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</w:t>
      </w:r>
      <w:r w:rsidRPr="006958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inexistencia de Informes finales de </w:t>
      </w:r>
      <w:bookmarkStart w:id="0" w:name="_GoBack"/>
      <w:bookmarkEnd w:id="0"/>
      <w:r w:rsidR="00570DE1" w:rsidRPr="006958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Auditoria </w:t>
      </w:r>
      <w:r w:rsidR="00570DE1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695812">
        <w:rPr>
          <w:rFonts w:ascii="Times New Roman" w:eastAsia="Calibri" w:hAnsi="Times New Roman" w:cs="Times New Roman"/>
          <w:b/>
          <w:bCs/>
          <w:sz w:val="24"/>
          <w:szCs w:val="24"/>
        </w:rPr>
        <w:t>interna, externa y de Corte de Cuentas)</w:t>
      </w: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 Al que se refiere el artículo </w:t>
      </w:r>
      <w:r w:rsidR="00982751" w:rsidRPr="00695812">
        <w:rPr>
          <w:rFonts w:ascii="Times New Roman" w:eastAsia="Calibri" w:hAnsi="Times New Roman" w:cs="Times New Roman"/>
          <w:sz w:val="24"/>
          <w:szCs w:val="24"/>
        </w:rPr>
        <w:t>17 de</w:t>
      </w: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</w:t>
      </w:r>
      <w:r w:rsidR="00982751">
        <w:rPr>
          <w:rFonts w:ascii="Times New Roman" w:eastAsia="Calibri" w:hAnsi="Times New Roman" w:cs="Times New Roman"/>
          <w:sz w:val="24"/>
          <w:szCs w:val="24"/>
        </w:rPr>
        <w:t>general</w:t>
      </w:r>
      <w:r w:rsidR="00570DE1">
        <w:rPr>
          <w:rFonts w:ascii="Times New Roman" w:eastAsia="Calibri" w:hAnsi="Times New Roman" w:cs="Times New Roman"/>
          <w:sz w:val="24"/>
          <w:szCs w:val="24"/>
        </w:rPr>
        <w:t xml:space="preserve"> se extiende la presente a los 28</w:t>
      </w:r>
      <w:r w:rsidR="009827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DE1">
        <w:rPr>
          <w:rFonts w:ascii="Times New Roman" w:eastAsia="Calibri" w:hAnsi="Times New Roman" w:cs="Times New Roman"/>
          <w:sz w:val="24"/>
          <w:szCs w:val="24"/>
        </w:rPr>
        <w:t>días del mes de enero de 2021.-</w:t>
      </w:r>
    </w:p>
    <w:p w:rsidR="00695812" w:rsidRPr="00695812" w:rsidRDefault="00695812" w:rsidP="006958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:rsidR="00695812" w:rsidRPr="00695812" w:rsidRDefault="00695812" w:rsidP="006958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:rsidR="00695812" w:rsidRPr="00695812" w:rsidRDefault="00695812" w:rsidP="00695812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:rsidR="00695812" w:rsidRPr="00695812" w:rsidRDefault="00695812" w:rsidP="00695812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9F" w:rsidRDefault="0057179F">
      <w:pPr>
        <w:spacing w:after="0" w:line="240" w:lineRule="auto"/>
      </w:pPr>
      <w:r>
        <w:separator/>
      </w:r>
    </w:p>
  </w:endnote>
  <w:endnote w:type="continuationSeparator" w:id="0">
    <w:p w:rsidR="0057179F" w:rsidRDefault="0057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9F" w:rsidRDefault="0057179F">
      <w:pPr>
        <w:spacing w:after="0" w:line="240" w:lineRule="auto"/>
      </w:pPr>
      <w:r>
        <w:separator/>
      </w:r>
    </w:p>
  </w:footnote>
  <w:footnote w:type="continuationSeparator" w:id="0">
    <w:p w:rsidR="0057179F" w:rsidRDefault="0057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59" w:rsidRPr="00E04859" w:rsidRDefault="00695812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599C3B88" wp14:editId="59A4A42D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C3B2F09" wp14:editId="25883A32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E04859" w:rsidRPr="00E04859" w:rsidRDefault="00695812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570DE1"/>
    <w:rsid w:val="0057179F"/>
    <w:rsid w:val="00571CDF"/>
    <w:rsid w:val="00695812"/>
    <w:rsid w:val="00982751"/>
    <w:rsid w:val="00D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0FA88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2021-01-28T22:21:00Z</dcterms:created>
  <dcterms:modified xsi:type="dcterms:W3CDTF">2021-01-28T22:21:00Z</dcterms:modified>
</cp:coreProperties>
</file>