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F8B" w:rsidRDefault="009B7F8B" w:rsidP="0053545C">
      <w:pPr>
        <w:spacing w:after="0" w:line="450" w:lineRule="atLeast"/>
        <w:jc w:val="center"/>
        <w:outlineLvl w:val="0"/>
        <w:rPr>
          <w:rFonts w:ascii="Arial" w:eastAsia="Times New Roman" w:hAnsi="Arial" w:cs="Arial"/>
          <w:b/>
          <w:iCs/>
          <w:caps/>
          <w:color w:val="002060"/>
          <w:kern w:val="36"/>
          <w:sz w:val="28"/>
          <w:szCs w:val="28"/>
          <w:lang w:eastAsia="es-SV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0E0E5A87" wp14:editId="57B3A649">
            <wp:simplePos x="0" y="0"/>
            <wp:positionH relativeFrom="page">
              <wp:align>center</wp:align>
            </wp:positionH>
            <wp:positionV relativeFrom="paragraph">
              <wp:posOffset>82550</wp:posOffset>
            </wp:positionV>
            <wp:extent cx="1041620" cy="1041620"/>
            <wp:effectExtent l="0" t="0" r="6350" b="6350"/>
            <wp:wrapNone/>
            <wp:docPr id="6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alcaldia 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620" cy="1041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7F8B" w:rsidRDefault="009B7F8B" w:rsidP="0053545C">
      <w:pPr>
        <w:spacing w:after="0" w:line="450" w:lineRule="atLeast"/>
        <w:jc w:val="center"/>
        <w:outlineLvl w:val="0"/>
        <w:rPr>
          <w:rFonts w:ascii="Arial" w:eastAsia="Times New Roman" w:hAnsi="Arial" w:cs="Arial"/>
          <w:b/>
          <w:iCs/>
          <w:caps/>
          <w:color w:val="002060"/>
          <w:kern w:val="36"/>
          <w:sz w:val="28"/>
          <w:szCs w:val="28"/>
          <w:lang w:eastAsia="es-SV"/>
        </w:rPr>
      </w:pPr>
    </w:p>
    <w:p w:rsidR="009B7F8B" w:rsidRDefault="009B7F8B" w:rsidP="0053545C">
      <w:pPr>
        <w:spacing w:after="0" w:line="450" w:lineRule="atLeast"/>
        <w:jc w:val="center"/>
        <w:outlineLvl w:val="0"/>
        <w:rPr>
          <w:rFonts w:ascii="Arial" w:eastAsia="Times New Roman" w:hAnsi="Arial" w:cs="Arial"/>
          <w:b/>
          <w:iCs/>
          <w:caps/>
          <w:color w:val="002060"/>
          <w:kern w:val="36"/>
          <w:sz w:val="28"/>
          <w:szCs w:val="28"/>
          <w:lang w:eastAsia="es-SV"/>
        </w:rPr>
      </w:pPr>
    </w:p>
    <w:p w:rsidR="009B7F8B" w:rsidRDefault="009B7F8B" w:rsidP="0053545C">
      <w:pPr>
        <w:spacing w:after="0" w:line="450" w:lineRule="atLeast"/>
        <w:jc w:val="center"/>
        <w:outlineLvl w:val="0"/>
        <w:rPr>
          <w:rFonts w:ascii="Arial" w:eastAsia="Times New Roman" w:hAnsi="Arial" w:cs="Arial"/>
          <w:b/>
          <w:iCs/>
          <w:caps/>
          <w:color w:val="002060"/>
          <w:kern w:val="36"/>
          <w:sz w:val="28"/>
          <w:szCs w:val="28"/>
          <w:lang w:eastAsia="es-SV"/>
        </w:rPr>
      </w:pPr>
    </w:p>
    <w:p w:rsidR="003601EF" w:rsidRPr="00AD204A" w:rsidRDefault="003601EF" w:rsidP="0053545C">
      <w:pPr>
        <w:spacing w:after="0" w:line="450" w:lineRule="atLeast"/>
        <w:jc w:val="center"/>
        <w:outlineLvl w:val="0"/>
        <w:rPr>
          <w:rFonts w:ascii="Arial" w:eastAsia="Times New Roman" w:hAnsi="Arial" w:cs="Arial"/>
          <w:b/>
          <w:iCs/>
          <w:caps/>
          <w:color w:val="8C1A19"/>
          <w:kern w:val="36"/>
          <w:sz w:val="28"/>
          <w:szCs w:val="28"/>
          <w:lang w:eastAsia="es-SV"/>
        </w:rPr>
      </w:pPr>
      <w:r w:rsidRPr="00D67036">
        <w:rPr>
          <w:rFonts w:ascii="Arial" w:eastAsia="Times New Roman" w:hAnsi="Arial" w:cs="Arial"/>
          <w:b/>
          <w:iCs/>
          <w:caps/>
          <w:color w:val="002060"/>
          <w:kern w:val="36"/>
          <w:sz w:val="28"/>
          <w:szCs w:val="28"/>
          <w:lang w:eastAsia="es-SV"/>
        </w:rPr>
        <w:t>REGLAMENTO INTERNO</w:t>
      </w:r>
      <w:r w:rsidR="0053545C" w:rsidRPr="00D67036">
        <w:rPr>
          <w:rFonts w:ascii="Arial" w:eastAsia="Times New Roman" w:hAnsi="Arial" w:cs="Arial"/>
          <w:b/>
          <w:iCs/>
          <w:caps/>
          <w:color w:val="002060"/>
          <w:kern w:val="36"/>
          <w:sz w:val="28"/>
          <w:szCs w:val="28"/>
          <w:lang w:eastAsia="es-SV"/>
        </w:rPr>
        <w:t xml:space="preserve"> para </w:t>
      </w:r>
      <w:r w:rsidR="00AD204A" w:rsidRPr="00D67036">
        <w:rPr>
          <w:rFonts w:ascii="Arial" w:eastAsia="Times New Roman" w:hAnsi="Arial" w:cs="Arial"/>
          <w:b/>
          <w:iCs/>
          <w:caps/>
          <w:color w:val="002060"/>
          <w:kern w:val="36"/>
          <w:sz w:val="28"/>
          <w:szCs w:val="28"/>
          <w:lang w:eastAsia="es-SV"/>
        </w:rPr>
        <w:t>LA ADMINISTRACION DE</w:t>
      </w:r>
      <w:r w:rsidR="00CC232D" w:rsidRPr="00D67036">
        <w:rPr>
          <w:rFonts w:ascii="Arial" w:eastAsia="Times New Roman" w:hAnsi="Arial" w:cs="Arial"/>
          <w:b/>
          <w:iCs/>
          <w:caps/>
          <w:color w:val="002060"/>
          <w:kern w:val="36"/>
          <w:sz w:val="28"/>
          <w:szCs w:val="28"/>
          <w:lang w:eastAsia="es-SV"/>
        </w:rPr>
        <w:t>L</w:t>
      </w:r>
      <w:r w:rsidRPr="00D67036">
        <w:rPr>
          <w:rFonts w:ascii="Arial" w:eastAsia="Times New Roman" w:hAnsi="Arial" w:cs="Arial"/>
          <w:b/>
          <w:iCs/>
          <w:caps/>
          <w:color w:val="002060"/>
          <w:kern w:val="36"/>
          <w:sz w:val="28"/>
          <w:szCs w:val="28"/>
          <w:lang w:eastAsia="es-SV"/>
        </w:rPr>
        <w:t xml:space="preserve"> CEMENTERIO MUNICIPAL DE </w:t>
      </w:r>
      <w:r w:rsidR="0053545C" w:rsidRPr="00D67036">
        <w:rPr>
          <w:rFonts w:ascii="Arial" w:eastAsia="Times New Roman" w:hAnsi="Arial" w:cs="Arial"/>
          <w:b/>
          <w:iCs/>
          <w:caps/>
          <w:color w:val="002060"/>
          <w:kern w:val="36"/>
          <w:sz w:val="28"/>
          <w:szCs w:val="28"/>
          <w:lang w:eastAsia="es-SV"/>
        </w:rPr>
        <w:t>zaragoza</w:t>
      </w:r>
    </w:p>
    <w:p w:rsidR="005D6ACE" w:rsidRDefault="005D6ACE" w:rsidP="0053545C">
      <w:pPr>
        <w:spacing w:after="0" w:line="450" w:lineRule="atLeast"/>
        <w:jc w:val="center"/>
        <w:outlineLvl w:val="0"/>
        <w:rPr>
          <w:rFonts w:ascii="Arial" w:eastAsia="Times New Roman" w:hAnsi="Arial" w:cs="Arial"/>
          <w:b/>
          <w:i/>
          <w:caps/>
          <w:color w:val="8C1A19"/>
          <w:kern w:val="36"/>
          <w:sz w:val="28"/>
          <w:szCs w:val="28"/>
          <w:lang w:eastAsia="es-SV"/>
        </w:rPr>
      </w:pPr>
    </w:p>
    <w:p w:rsidR="00CC36EA" w:rsidRDefault="00CC36EA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</w:p>
    <w:p w:rsidR="005D6ACE" w:rsidRDefault="003601EF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  <w:r w:rsidRPr="005D6ACE">
        <w:rPr>
          <w:rFonts w:ascii="Arial" w:hAnsi="Arial" w:cs="Arial"/>
        </w:rPr>
        <w:t>Materia: Derecho Administrativo Categoría: Reglamento</w:t>
      </w:r>
      <w:r w:rsidRPr="005D6ACE">
        <w:rPr>
          <w:rFonts w:ascii="Arial" w:hAnsi="Arial" w:cs="Arial"/>
        </w:rPr>
        <w:br/>
        <w:t>Origen: Inst</w:t>
      </w:r>
      <w:r w:rsidR="005D6ACE">
        <w:rPr>
          <w:rFonts w:ascii="Arial" w:hAnsi="Arial" w:cs="Arial"/>
        </w:rPr>
        <w:t xml:space="preserve">itución Autónoma </w:t>
      </w:r>
      <w:r w:rsidR="00AD204A">
        <w:rPr>
          <w:rFonts w:ascii="Arial" w:hAnsi="Arial" w:cs="Arial"/>
        </w:rPr>
        <w:t>Municipal</w:t>
      </w:r>
      <w:r w:rsidRPr="005D6ACE">
        <w:rPr>
          <w:rFonts w:ascii="Arial" w:hAnsi="Arial" w:cs="Arial"/>
        </w:rPr>
        <w:br/>
        <w:t>Naturaleza: Decreto</w:t>
      </w:r>
      <w:r w:rsidR="00AD204A">
        <w:rPr>
          <w:rFonts w:ascii="Arial" w:hAnsi="Arial" w:cs="Arial"/>
        </w:rPr>
        <w:t xml:space="preserve"> (acuerdo)</w:t>
      </w:r>
      <w:r w:rsidRPr="005D6ACE">
        <w:rPr>
          <w:rFonts w:ascii="Arial" w:hAnsi="Arial" w:cs="Arial"/>
        </w:rPr>
        <w:t xml:space="preserve"> Municipal</w:t>
      </w:r>
      <w:r w:rsidR="005D6ACE">
        <w:rPr>
          <w:rFonts w:ascii="Arial" w:hAnsi="Arial" w:cs="Arial"/>
        </w:rPr>
        <w:t xml:space="preserve"> </w:t>
      </w:r>
      <w:r w:rsidRPr="005D6ACE">
        <w:rPr>
          <w:rFonts w:ascii="Arial" w:hAnsi="Arial" w:cs="Arial"/>
        </w:rPr>
        <w:t xml:space="preserve">Nº: </w:t>
      </w:r>
      <w:r w:rsidR="00A473D6">
        <w:rPr>
          <w:rFonts w:ascii="Arial" w:hAnsi="Arial" w:cs="Arial"/>
        </w:rPr>
        <w:t>Uno de Acta N°26 de Año 2019</w:t>
      </w:r>
    </w:p>
    <w:p w:rsidR="005D6ACE" w:rsidRDefault="003601EF" w:rsidP="005D6AC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5D6ACE">
        <w:rPr>
          <w:rFonts w:ascii="Arial" w:hAnsi="Arial" w:cs="Arial"/>
        </w:rPr>
        <w:t>Fecha:</w:t>
      </w:r>
      <w:r w:rsidR="005D6ACE" w:rsidRPr="005D6ACE">
        <w:rPr>
          <w:rFonts w:ascii="Arial" w:hAnsi="Arial" w:cs="Arial"/>
        </w:rPr>
        <w:t xml:space="preserve"> </w:t>
      </w:r>
      <w:bookmarkStart w:id="0" w:name="_GoBack"/>
      <w:bookmarkEnd w:id="0"/>
      <w:r w:rsidRPr="005D6ACE">
        <w:rPr>
          <w:rFonts w:ascii="Arial" w:hAnsi="Arial" w:cs="Arial"/>
        </w:rPr>
        <w:br/>
        <w:t xml:space="preserve">D. Oficial:     </w:t>
      </w:r>
    </w:p>
    <w:p w:rsidR="005D6ACE" w:rsidRDefault="003601EF" w:rsidP="005D6AC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5D6ACE">
        <w:rPr>
          <w:rFonts w:ascii="Arial" w:hAnsi="Arial" w:cs="Arial"/>
        </w:rPr>
        <w:t xml:space="preserve">Tomo:     </w:t>
      </w:r>
    </w:p>
    <w:p w:rsidR="005D6ACE" w:rsidRDefault="003601EF" w:rsidP="005D6AC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5D6ACE">
        <w:rPr>
          <w:rFonts w:ascii="Arial" w:hAnsi="Arial" w:cs="Arial"/>
        </w:rPr>
        <w:t>Publicación DO:</w:t>
      </w:r>
    </w:p>
    <w:p w:rsidR="005D6ACE" w:rsidRDefault="003601EF" w:rsidP="005D6AC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5D6ACE">
        <w:rPr>
          <w:rFonts w:ascii="Arial" w:hAnsi="Arial" w:cs="Arial"/>
        </w:rPr>
        <w:t xml:space="preserve">Reformas: </w:t>
      </w:r>
    </w:p>
    <w:p w:rsidR="003601EF" w:rsidRDefault="003601EF" w:rsidP="00FF5693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br/>
        <w:t>Contenido</w:t>
      </w:r>
      <w:r w:rsidR="00CC232D">
        <w:rPr>
          <w:rFonts w:ascii="Arial" w:hAnsi="Arial" w:cs="Arial"/>
        </w:rPr>
        <w:t>:</w:t>
      </w:r>
      <w:r w:rsidRPr="005D6ACE">
        <w:rPr>
          <w:rFonts w:ascii="Arial" w:hAnsi="Arial" w:cs="Arial"/>
        </w:rPr>
        <w:br/>
        <w:t xml:space="preserve">DECRETO No. </w:t>
      </w:r>
    </w:p>
    <w:p w:rsidR="00BE14FE" w:rsidRPr="005D6ACE" w:rsidRDefault="00BE14FE" w:rsidP="00FF5693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</w:p>
    <w:p w:rsidR="003601EF" w:rsidRPr="005D6ACE" w:rsidRDefault="003601EF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  <w:r w:rsidRPr="005D6ACE">
        <w:rPr>
          <w:rFonts w:ascii="Arial" w:hAnsi="Arial" w:cs="Arial"/>
        </w:rPr>
        <w:t xml:space="preserve">EL CONCEJO </w:t>
      </w:r>
      <w:r w:rsidR="004D536F">
        <w:rPr>
          <w:rFonts w:ascii="Arial" w:hAnsi="Arial" w:cs="Arial"/>
        </w:rPr>
        <w:t>DE LA ALCALDIA MUNICIPAL DE ZARAGOZA</w:t>
      </w:r>
    </w:p>
    <w:p w:rsidR="003601EF" w:rsidRDefault="003601EF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  <w:r w:rsidRPr="005D6ACE">
        <w:rPr>
          <w:rFonts w:ascii="Arial" w:hAnsi="Arial" w:cs="Arial"/>
        </w:rPr>
        <w:t>CONSIDERANDO</w:t>
      </w:r>
      <w:r w:rsidR="004D536F">
        <w:rPr>
          <w:rFonts w:ascii="Arial" w:hAnsi="Arial" w:cs="Arial"/>
        </w:rPr>
        <w:t>:</w:t>
      </w:r>
    </w:p>
    <w:p w:rsidR="00C701D4" w:rsidRDefault="00C701D4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</w:p>
    <w:p w:rsidR="00C701D4" w:rsidRPr="00C701D4" w:rsidRDefault="00C701D4" w:rsidP="001E4079">
      <w:pPr>
        <w:pStyle w:val="NormalWeb"/>
        <w:numPr>
          <w:ilvl w:val="0"/>
          <w:numId w:val="1"/>
        </w:numPr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Que p</w:t>
      </w:r>
      <w:r w:rsidRPr="00C701D4">
        <w:rPr>
          <w:rFonts w:ascii="Arial" w:hAnsi="Arial" w:cs="Arial"/>
        </w:rPr>
        <w:t>or mandato del Reglamento de la Ley General de Cementerios, de acuerdo al Artículo 35, cada cementerio deberá disponer de un Reglamento Interno para su funcionamiento.</w:t>
      </w:r>
    </w:p>
    <w:p w:rsidR="00CE2E5A" w:rsidRDefault="003601EF" w:rsidP="00C701D4">
      <w:pPr>
        <w:pStyle w:val="NormalWeb"/>
        <w:numPr>
          <w:ilvl w:val="0"/>
          <w:numId w:val="1"/>
        </w:numPr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 xml:space="preserve">Que </w:t>
      </w:r>
      <w:r w:rsidR="004D536F">
        <w:rPr>
          <w:rFonts w:ascii="Arial" w:hAnsi="Arial" w:cs="Arial"/>
        </w:rPr>
        <w:t xml:space="preserve">existe la necesidad de contar con las condiciones de uso y administración de los cementerios municipales </w:t>
      </w:r>
    </w:p>
    <w:p w:rsidR="003601EF" w:rsidRDefault="00CE2E5A" w:rsidP="00C701D4">
      <w:pPr>
        <w:pStyle w:val="NormalWeb"/>
        <w:numPr>
          <w:ilvl w:val="0"/>
          <w:numId w:val="1"/>
        </w:numPr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</w:t>
      </w:r>
      <w:r w:rsidR="009F537E">
        <w:rPr>
          <w:rFonts w:ascii="Arial" w:hAnsi="Arial" w:cs="Arial"/>
        </w:rPr>
        <w:t>toda persona usuaria de los cementerios municipales de Zaragoza debe</w:t>
      </w:r>
      <w:r w:rsidR="003601EF" w:rsidRPr="005D6ACE">
        <w:rPr>
          <w:rFonts w:ascii="Arial" w:hAnsi="Arial" w:cs="Arial"/>
        </w:rPr>
        <w:t xml:space="preserve"> sujetarse </w:t>
      </w:r>
      <w:r w:rsidR="00C701D4">
        <w:rPr>
          <w:rFonts w:ascii="Arial" w:hAnsi="Arial" w:cs="Arial"/>
        </w:rPr>
        <w:t>al presente reglamento</w:t>
      </w:r>
      <w:r w:rsidR="003601EF" w:rsidRPr="005D6ACE">
        <w:rPr>
          <w:rFonts w:ascii="Arial" w:hAnsi="Arial" w:cs="Arial"/>
        </w:rPr>
        <w:t>.</w:t>
      </w:r>
    </w:p>
    <w:p w:rsidR="00C701D4" w:rsidRDefault="00C701D4" w:rsidP="00C701D4">
      <w:pPr>
        <w:pStyle w:val="NormalWeb"/>
        <w:numPr>
          <w:ilvl w:val="0"/>
          <w:numId w:val="1"/>
        </w:numPr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Que los servicios prestados para uso de los cementerios municipales deben ser s</w:t>
      </w:r>
      <w:r w:rsidRPr="005D6ACE">
        <w:rPr>
          <w:rFonts w:ascii="Arial" w:hAnsi="Arial" w:cs="Arial"/>
        </w:rPr>
        <w:t xml:space="preserve">egún la Ley General de Cementerios </w:t>
      </w:r>
      <w:r>
        <w:rPr>
          <w:rFonts w:ascii="Arial" w:hAnsi="Arial" w:cs="Arial"/>
        </w:rPr>
        <w:t xml:space="preserve">y que </w:t>
      </w:r>
      <w:r w:rsidRPr="005D6ACE">
        <w:rPr>
          <w:rFonts w:ascii="Arial" w:hAnsi="Arial" w:cs="Arial"/>
        </w:rPr>
        <w:t xml:space="preserve">le corresponde a la Municipalidad establecer </w:t>
      </w:r>
      <w:r>
        <w:rPr>
          <w:rFonts w:ascii="Arial" w:hAnsi="Arial" w:cs="Arial"/>
        </w:rPr>
        <w:t>la</w:t>
      </w:r>
      <w:r w:rsidRPr="005D6ACE">
        <w:rPr>
          <w:rFonts w:ascii="Arial" w:hAnsi="Arial" w:cs="Arial"/>
        </w:rPr>
        <w:t xml:space="preserve"> administración</w:t>
      </w:r>
      <w:r>
        <w:rPr>
          <w:rFonts w:ascii="Arial" w:hAnsi="Arial" w:cs="Arial"/>
        </w:rPr>
        <w:t xml:space="preserve"> y generar</w:t>
      </w:r>
      <w:r w:rsidRPr="005D6ACE">
        <w:rPr>
          <w:rFonts w:ascii="Arial" w:hAnsi="Arial" w:cs="Arial"/>
        </w:rPr>
        <w:t xml:space="preserve"> las condiciones </w:t>
      </w:r>
      <w:r>
        <w:rPr>
          <w:rFonts w:ascii="Arial" w:hAnsi="Arial" w:cs="Arial"/>
        </w:rPr>
        <w:t>para hacer buen uso de los cementerios municipales.</w:t>
      </w:r>
    </w:p>
    <w:p w:rsidR="00C701D4" w:rsidRDefault="00C701D4" w:rsidP="00C701D4">
      <w:pPr>
        <w:pStyle w:val="NormalWeb"/>
        <w:spacing w:before="0" w:beforeAutospacing="0" w:after="150" w:afterAutospacing="0" w:line="300" w:lineRule="atLeast"/>
        <w:ind w:left="1080"/>
        <w:jc w:val="both"/>
        <w:rPr>
          <w:rFonts w:ascii="Arial" w:hAnsi="Arial" w:cs="Arial"/>
        </w:rPr>
      </w:pPr>
    </w:p>
    <w:p w:rsidR="00CC36EA" w:rsidRDefault="00CC36EA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</w:p>
    <w:p w:rsidR="003601EF" w:rsidRPr="005D6ACE" w:rsidRDefault="003601EF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  <w:r w:rsidRPr="005D6ACE">
        <w:rPr>
          <w:rFonts w:ascii="Arial" w:hAnsi="Arial" w:cs="Arial"/>
        </w:rPr>
        <w:t>POR TANTO:</w:t>
      </w:r>
    </w:p>
    <w:p w:rsidR="003601EF" w:rsidRDefault="003601EF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  <w:r w:rsidRPr="005D6ACE">
        <w:rPr>
          <w:rFonts w:ascii="Arial" w:hAnsi="Arial" w:cs="Arial"/>
        </w:rPr>
        <w:t>En uso de sus facultades legales que le confiere el Código Municipal, DECRETA el siguiente:</w:t>
      </w:r>
    </w:p>
    <w:p w:rsidR="00BA7509" w:rsidRPr="005D6ACE" w:rsidRDefault="00BA7509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</w:p>
    <w:p w:rsidR="00C609E4" w:rsidRPr="005D6ACE" w:rsidRDefault="003601EF" w:rsidP="00C701D4">
      <w:pPr>
        <w:pStyle w:val="NormalWeb"/>
        <w:spacing w:before="0" w:beforeAutospacing="0" w:after="150" w:afterAutospacing="0" w:line="300" w:lineRule="atLeast"/>
        <w:jc w:val="center"/>
        <w:rPr>
          <w:rFonts w:ascii="Arial" w:hAnsi="Arial" w:cs="Arial"/>
        </w:rPr>
      </w:pPr>
      <w:r w:rsidRPr="005D6ACE">
        <w:rPr>
          <w:rFonts w:ascii="Arial" w:hAnsi="Arial" w:cs="Arial"/>
        </w:rPr>
        <w:t xml:space="preserve">REGLAMENTO INTERNO </w:t>
      </w:r>
      <w:r w:rsidR="00CC36EA">
        <w:rPr>
          <w:rFonts w:ascii="Arial" w:hAnsi="Arial" w:cs="Arial"/>
        </w:rPr>
        <w:t xml:space="preserve">PARA LA ADMINISTRACION </w:t>
      </w:r>
      <w:r w:rsidRPr="005D6ACE">
        <w:rPr>
          <w:rFonts w:ascii="Arial" w:hAnsi="Arial" w:cs="Arial"/>
        </w:rPr>
        <w:t xml:space="preserve">DEL CEMENTERIO MUNICIPAL DE </w:t>
      </w:r>
      <w:r w:rsidR="00C701D4">
        <w:rPr>
          <w:rFonts w:ascii="Arial" w:hAnsi="Arial" w:cs="Arial"/>
        </w:rPr>
        <w:t>ZARAGOZA</w:t>
      </w:r>
    </w:p>
    <w:p w:rsidR="00C609E4" w:rsidRPr="005D6ACE" w:rsidRDefault="00C609E4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</w:p>
    <w:p w:rsidR="003601EF" w:rsidRPr="005D6ACE" w:rsidRDefault="003601EF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  <w:r w:rsidRPr="005D6ACE">
        <w:rPr>
          <w:rFonts w:ascii="Arial" w:hAnsi="Arial" w:cs="Arial"/>
        </w:rPr>
        <w:t>OBJETIVO</w:t>
      </w:r>
    </w:p>
    <w:p w:rsidR="003601EF" w:rsidRDefault="003601EF" w:rsidP="00625466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 xml:space="preserve">Art. 1.- El presente reglamento tiene por objeto </w:t>
      </w:r>
      <w:r w:rsidR="001120FD">
        <w:rPr>
          <w:rFonts w:ascii="Arial" w:hAnsi="Arial" w:cs="Arial"/>
        </w:rPr>
        <w:t>generar</w:t>
      </w:r>
      <w:r w:rsidRPr="005D6ACE">
        <w:rPr>
          <w:rFonts w:ascii="Arial" w:hAnsi="Arial" w:cs="Arial"/>
        </w:rPr>
        <w:t xml:space="preserve"> las condiciones a </w:t>
      </w:r>
      <w:r w:rsidR="00625466">
        <w:rPr>
          <w:rFonts w:ascii="Arial" w:hAnsi="Arial" w:cs="Arial"/>
        </w:rPr>
        <w:t xml:space="preserve">las </w:t>
      </w:r>
      <w:r w:rsidRPr="005D6ACE">
        <w:rPr>
          <w:rFonts w:ascii="Arial" w:hAnsi="Arial" w:cs="Arial"/>
        </w:rPr>
        <w:t>que deben sujetarse las personas que sean usuarios del cementerio municipal, en virtud de considerarse éste como un servicio público.</w:t>
      </w:r>
    </w:p>
    <w:p w:rsidR="00625466" w:rsidRPr="005D6ACE" w:rsidRDefault="00625466" w:rsidP="00625466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</w:p>
    <w:p w:rsidR="003601EF" w:rsidRPr="005D6ACE" w:rsidRDefault="003601EF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  <w:r w:rsidRPr="005D6ACE">
        <w:rPr>
          <w:rFonts w:ascii="Arial" w:hAnsi="Arial" w:cs="Arial"/>
        </w:rPr>
        <w:t>PREDIOS</w:t>
      </w:r>
      <w:r w:rsidR="00625466">
        <w:rPr>
          <w:rFonts w:ascii="Arial" w:hAnsi="Arial" w:cs="Arial"/>
        </w:rPr>
        <w:t xml:space="preserve"> </w:t>
      </w:r>
      <w:r w:rsidRPr="005D6ACE">
        <w:rPr>
          <w:rFonts w:ascii="Arial" w:hAnsi="Arial" w:cs="Arial"/>
        </w:rPr>
        <w:t>PARA ENTERRAMIENTO</w:t>
      </w:r>
    </w:p>
    <w:p w:rsidR="003601EF" w:rsidRPr="003B5D1A" w:rsidRDefault="003601EF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  <w:r w:rsidRPr="003B5D1A">
        <w:rPr>
          <w:rFonts w:ascii="Arial" w:hAnsi="Arial" w:cs="Arial"/>
        </w:rPr>
        <w:t xml:space="preserve">Art. 2.- Para efectos de pago los predios se clasifican </w:t>
      </w:r>
      <w:r w:rsidR="003B5D1A">
        <w:rPr>
          <w:rFonts w:ascii="Arial" w:hAnsi="Arial" w:cs="Arial"/>
        </w:rPr>
        <w:t>en las siguientes</w:t>
      </w:r>
      <w:r w:rsidRPr="003B5D1A">
        <w:rPr>
          <w:rFonts w:ascii="Arial" w:hAnsi="Arial" w:cs="Arial"/>
        </w:rPr>
        <w:t xml:space="preserve"> categorías:</w:t>
      </w:r>
    </w:p>
    <w:p w:rsidR="003601EF" w:rsidRPr="003B5D1A" w:rsidRDefault="003B5D1A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  <w:r w:rsidRPr="003B5D1A">
        <w:rPr>
          <w:rFonts w:ascii="Arial" w:hAnsi="Arial" w:cs="Arial"/>
        </w:rPr>
        <w:t>1</w:t>
      </w:r>
      <w:r w:rsidR="003601EF" w:rsidRPr="003B5D1A">
        <w:rPr>
          <w:rFonts w:ascii="Arial" w:hAnsi="Arial" w:cs="Arial"/>
        </w:rPr>
        <w:t>. Puestos a perpetuidad.</w:t>
      </w:r>
    </w:p>
    <w:p w:rsidR="003601EF" w:rsidRPr="003B5D1A" w:rsidRDefault="003B5D1A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3B5D1A">
        <w:rPr>
          <w:rFonts w:ascii="Arial" w:hAnsi="Arial" w:cs="Arial"/>
        </w:rPr>
        <w:t>2</w:t>
      </w:r>
      <w:r w:rsidR="003601EF" w:rsidRPr="003B5D1A">
        <w:rPr>
          <w:rFonts w:ascii="Arial" w:hAnsi="Arial" w:cs="Arial"/>
        </w:rPr>
        <w:t xml:space="preserve">. Fosa </w:t>
      </w:r>
      <w:r w:rsidR="009E29C3">
        <w:rPr>
          <w:rFonts w:ascii="Arial" w:hAnsi="Arial" w:cs="Arial"/>
        </w:rPr>
        <w:t>Común</w:t>
      </w:r>
      <w:r w:rsidR="003601EF" w:rsidRPr="003B5D1A">
        <w:rPr>
          <w:rFonts w:ascii="Arial" w:hAnsi="Arial" w:cs="Arial"/>
        </w:rPr>
        <w:t>.</w:t>
      </w:r>
    </w:p>
    <w:p w:rsidR="00625466" w:rsidRPr="005D6ACE" w:rsidRDefault="00625466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</w:p>
    <w:p w:rsidR="003601EF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 xml:space="preserve">Art. 3.- La adjudicación de los nichos en enterramiento y </w:t>
      </w:r>
      <w:r w:rsidR="00284312">
        <w:rPr>
          <w:rFonts w:ascii="Arial" w:hAnsi="Arial" w:cs="Arial"/>
        </w:rPr>
        <w:t>construc</w:t>
      </w:r>
      <w:r w:rsidR="001120FD">
        <w:rPr>
          <w:rFonts w:ascii="Arial" w:hAnsi="Arial" w:cs="Arial"/>
        </w:rPr>
        <w:t>ción de los mismos</w:t>
      </w:r>
      <w:r w:rsidRPr="005D6ACE">
        <w:rPr>
          <w:rFonts w:ascii="Arial" w:hAnsi="Arial" w:cs="Arial"/>
        </w:rPr>
        <w:t xml:space="preserve"> queda a absoluta discreción de la municipalidad, a excepción de los puestos a perpetuidad.</w:t>
      </w:r>
    </w:p>
    <w:p w:rsidR="00CE7B81" w:rsidRPr="005D6ACE" w:rsidRDefault="00CE7B81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</w:p>
    <w:p w:rsidR="003601EF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 xml:space="preserve">Art. 4.- Para la obtención de un puesto a perpetuidad el interesado deberá </w:t>
      </w:r>
      <w:r w:rsidR="005F319C">
        <w:rPr>
          <w:rFonts w:ascii="Arial" w:hAnsi="Arial" w:cs="Arial"/>
        </w:rPr>
        <w:t xml:space="preserve">llenar el respectivo Titulo de Puesto a Perpetuidad en el Cementerio Municipal. </w:t>
      </w:r>
    </w:p>
    <w:p w:rsidR="00CE7B81" w:rsidRPr="005D6ACE" w:rsidRDefault="00CE7B81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</w:p>
    <w:p w:rsidR="003601EF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 xml:space="preserve">Art. 5.- El Cementerio Municipal permanecerá abierto todos los días de la semana, conforme al siguiente horario de 8:00 a.m. a </w:t>
      </w:r>
      <w:r w:rsidR="005F319C">
        <w:rPr>
          <w:rFonts w:ascii="Arial" w:hAnsi="Arial" w:cs="Arial"/>
        </w:rPr>
        <w:t>4</w:t>
      </w:r>
      <w:r w:rsidRPr="005D6ACE">
        <w:rPr>
          <w:rFonts w:ascii="Arial" w:hAnsi="Arial" w:cs="Arial"/>
        </w:rPr>
        <w:t>:00 p.m.</w:t>
      </w:r>
    </w:p>
    <w:p w:rsidR="00CE7B81" w:rsidRPr="005D6ACE" w:rsidRDefault="00CE7B81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DE LOS ARRENDATARIOS</w:t>
      </w:r>
    </w:p>
    <w:p w:rsidR="003601EF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Art. 6.- Se denominará arrendatario a toda persona que tenga un nicho o porción de tierra, en las diferentes parcelaciones del Cementerio Municipal.</w:t>
      </w:r>
    </w:p>
    <w:p w:rsidR="00B97A6F" w:rsidRPr="005D6ACE" w:rsidRDefault="00B97A6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lastRenderedPageBreak/>
        <w:t>OBLIGACIONES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Art. 7.- Son obligaciones de los arrendatarios: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a) Ir al día con el pago por arrendamiento de la tierra o nicho respectivo, el cual no podrá atrasarse por más de 90 días. La Contravención a lo anterior dará lugar a que la Alcaldía Municipal declare vacante dicho predio o nicho, previo cumplimiento de lo estipulado por la Ley de Cementerios y reclamar su devolución.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b) Acatar las disposiciones establecidas para la administración del Cementerio.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c) Guardar el debido respeto a las autoridades Municipales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d) Conservar sus respectivos recibos, para comprobar el pago de sus impuestos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e) Observar las normas de higiene y salubridad que prescribe el presente reglamento y Ministerio de Salud Pública y Asistencia Social.</w:t>
      </w:r>
    </w:p>
    <w:p w:rsidR="003601EF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 xml:space="preserve">f) Hacer el trámite para exhumaciones y enterramientos en el área </w:t>
      </w:r>
      <w:r w:rsidRPr="009B1465">
        <w:rPr>
          <w:rFonts w:ascii="Arial" w:hAnsi="Arial" w:cs="Arial"/>
          <w:u w:val="single"/>
        </w:rPr>
        <w:t>Administrativa del Cementerio Municipal</w:t>
      </w:r>
      <w:r w:rsidRPr="005D6ACE">
        <w:rPr>
          <w:rFonts w:ascii="Arial" w:hAnsi="Arial" w:cs="Arial"/>
        </w:rPr>
        <w:t>; con 24 horas de anticipación.</w:t>
      </w:r>
    </w:p>
    <w:p w:rsidR="00284312" w:rsidRDefault="00284312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g) Mantener limpio y respetar los nichos o predios colindantes y en los enterramientos velar por no ocasionar</w:t>
      </w:r>
      <w:r w:rsidR="003031CB">
        <w:rPr>
          <w:rFonts w:ascii="Arial" w:hAnsi="Arial" w:cs="Arial"/>
        </w:rPr>
        <w:t xml:space="preserve"> daño alguno</w:t>
      </w:r>
      <w:r>
        <w:rPr>
          <w:rFonts w:ascii="Arial" w:hAnsi="Arial" w:cs="Arial"/>
        </w:rPr>
        <w:t>.</w:t>
      </w:r>
    </w:p>
    <w:p w:rsidR="00CE7B81" w:rsidRPr="005D6ACE" w:rsidRDefault="00CE7B81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PROHIBICIONES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Art. 8.- Además de las prohibiciones establecidas en los reglamentos y demás disposiciones legales se prohíbe a los arrendatarios en general lo siguiente: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a) Realizar enterramiento de cadáveres que hayan sobrepasado las horas establecidas en el Art. 27 de la Ley General de Cementerios, sin previa autorización legal.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b) Efectuar el traspaso sin autorización previa y escrita del Alcalde Municipal o su representante.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c) Encender candelas, veladoras, etc. a fin de evitar poner en peligro la seguridad del Cementerio.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d) Ingerir dentro del Cementerio, toda clase de drogas o bebidas alcohólicas.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e) Provocar riñas o escándalos dentro del Cementerio.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f) Hacer modificaciones e instalaciones en los locales sin haber solicitado antes permiso Municipal.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g) Expedir productos alimenticios dentro del Cementerio.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h) Permanecer después de las horas reglamentarias dentro del Cementerio</w:t>
      </w:r>
    </w:p>
    <w:p w:rsidR="003601EF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 xml:space="preserve">i) Contravenir las disposiciones del </w:t>
      </w:r>
      <w:r w:rsidR="00D67036">
        <w:rPr>
          <w:rFonts w:ascii="Arial" w:hAnsi="Arial" w:cs="Arial"/>
        </w:rPr>
        <w:t>Ministerio de Salud</w:t>
      </w:r>
      <w:r w:rsidRPr="005D6ACE">
        <w:rPr>
          <w:rFonts w:ascii="Arial" w:hAnsi="Arial" w:cs="Arial"/>
        </w:rPr>
        <w:t xml:space="preserve"> o de la Alcaldía.</w:t>
      </w:r>
    </w:p>
    <w:p w:rsidR="00CE7B81" w:rsidRPr="005D6ACE" w:rsidRDefault="00CE7B81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lastRenderedPageBreak/>
        <w:t>SANCIONES.</w:t>
      </w:r>
    </w:p>
    <w:p w:rsidR="003601EF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 xml:space="preserve">Art. 9.- Los arrendatarios que </w:t>
      </w:r>
      <w:r w:rsidR="001F3D17" w:rsidRPr="005D6ACE">
        <w:rPr>
          <w:rFonts w:ascii="Arial" w:hAnsi="Arial" w:cs="Arial"/>
        </w:rPr>
        <w:t>quebrant</w:t>
      </w:r>
      <w:r w:rsidR="001F3D17">
        <w:rPr>
          <w:rFonts w:ascii="Arial" w:hAnsi="Arial" w:cs="Arial"/>
        </w:rPr>
        <w:t>en</w:t>
      </w:r>
      <w:r w:rsidRPr="005D6ACE">
        <w:rPr>
          <w:rFonts w:ascii="Arial" w:hAnsi="Arial" w:cs="Arial"/>
        </w:rPr>
        <w:t xml:space="preserve"> las disposiciones contenidas en el presente reglamento interno, serán sancionados por la Municipalidad, previa investigación del caso, y se les aplicará lo dispuesto en el Art. 41 de la Ley General de Cementerios.</w:t>
      </w:r>
    </w:p>
    <w:p w:rsidR="008F146B" w:rsidRDefault="008F146B" w:rsidP="008F1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8F146B">
        <w:rPr>
          <w:rFonts w:ascii="Arial" w:hAnsi="Arial" w:cs="Arial"/>
          <w:sz w:val="24"/>
          <w:szCs w:val="24"/>
          <w:lang w:val="es-MX"/>
        </w:rPr>
        <w:t>Para la imposición de las multas</w:t>
      </w:r>
      <w:r>
        <w:rPr>
          <w:rFonts w:ascii="Arial" w:hAnsi="Arial" w:cs="Arial"/>
          <w:sz w:val="24"/>
          <w:szCs w:val="24"/>
          <w:lang w:val="es-MX"/>
        </w:rPr>
        <w:t xml:space="preserve">, </w:t>
      </w:r>
      <w:r w:rsidRPr="008F146B">
        <w:rPr>
          <w:rFonts w:ascii="Arial" w:hAnsi="Arial" w:cs="Arial"/>
          <w:sz w:val="24"/>
          <w:szCs w:val="24"/>
          <w:lang w:val="es-MX"/>
        </w:rPr>
        <w:t>el alcalde municipal respectivo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8F146B">
        <w:rPr>
          <w:rFonts w:ascii="Arial" w:hAnsi="Arial" w:cs="Arial"/>
          <w:sz w:val="24"/>
          <w:szCs w:val="24"/>
          <w:lang w:val="es-MX"/>
        </w:rPr>
        <w:t>o el gobernador departamental en su caso, mandará a oír al infractor dentro del término de tres días hábiles y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8F146B">
        <w:rPr>
          <w:rFonts w:ascii="Arial" w:hAnsi="Arial" w:cs="Arial"/>
          <w:sz w:val="24"/>
          <w:szCs w:val="24"/>
          <w:lang w:val="es-MX"/>
        </w:rPr>
        <w:t>con su contestación o sin ella, recibirá las diligencias a prueba por el término de ocho días y vencidos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8F146B">
        <w:rPr>
          <w:rFonts w:ascii="Arial" w:hAnsi="Arial" w:cs="Arial"/>
          <w:sz w:val="24"/>
          <w:szCs w:val="24"/>
          <w:lang w:val="es-MX"/>
        </w:rPr>
        <w:t>resolverá dentro de los tres días siguientes, lo que corresponde sin más trámite ni diligencia.</w:t>
      </w:r>
    </w:p>
    <w:p w:rsidR="008F146B" w:rsidRPr="008F146B" w:rsidRDefault="008F146B" w:rsidP="008F1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8F146B" w:rsidRPr="008F146B" w:rsidRDefault="008F146B" w:rsidP="008F146B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8F146B">
        <w:rPr>
          <w:rFonts w:ascii="Arial" w:hAnsi="Arial" w:cs="Arial"/>
          <w:lang w:val="es-MX"/>
        </w:rPr>
        <w:t>Si se impusiere multa, ésta ingresará al fondo común municipal correspondiente</w:t>
      </w:r>
      <w:r>
        <w:rPr>
          <w:rStyle w:val="Refdenotaalpie"/>
          <w:rFonts w:ascii="Arial" w:hAnsi="Arial" w:cs="Arial"/>
          <w:lang w:val="es-MX"/>
        </w:rPr>
        <w:footnoteReference w:id="1"/>
      </w:r>
      <w:r w:rsidRPr="008F146B">
        <w:rPr>
          <w:rFonts w:ascii="Arial" w:hAnsi="Arial" w:cs="Arial"/>
          <w:lang w:val="es-MX"/>
        </w:rPr>
        <w:t>.</w:t>
      </w:r>
    </w:p>
    <w:p w:rsidR="00CE7B81" w:rsidRPr="005D6ACE" w:rsidRDefault="00CE7B81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DE LA ADMINISTRACION</w:t>
      </w:r>
    </w:p>
    <w:p w:rsidR="003601EF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Art. 10.- La administración del Cementerio estará a cargo de un solo Administrador, el cual será designado por el Alcalde Municipal.</w:t>
      </w:r>
    </w:p>
    <w:p w:rsidR="00CE7B81" w:rsidRPr="005D6ACE" w:rsidRDefault="00CE7B81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Art. 11.- Para ser administrador, se necesitará llenar los siguientes requisitos: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a) Ser salvadoreño por Nacimiento.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b) Mayor de Edad.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c) De honorabilidad reconocida.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d) Gozar en pleno de sus derechos ciudadanos.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e) Ser de Buena Conducta.</w:t>
      </w:r>
    </w:p>
    <w:p w:rsidR="003601EF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f) Conocimientos necesarios para el buen desempeño del cargo, cumplido con todo lo anterior, podrá tomar posesión de su cargo.</w:t>
      </w:r>
    </w:p>
    <w:p w:rsidR="00CE7B81" w:rsidRPr="005D6ACE" w:rsidRDefault="00CE7B81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</w:p>
    <w:p w:rsidR="003601EF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Art. 12.- El administrador será el Jefe Inmediato, del personal del Cementerio Municipal y responderá por los enseres, materiales y demás pertenencias Municipales que reciba en forma legal.</w:t>
      </w:r>
    </w:p>
    <w:p w:rsidR="00CE7B81" w:rsidRPr="005D6ACE" w:rsidRDefault="00CE7B81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FACULTADES DEL ADMINISTRADOR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Art. 13.- Son facultades del Administrador: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a) Proponer ante su Jefe inmediato superior; el nombramiento, suspensión o despido de los miembros que forman el personal subalterno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lastRenderedPageBreak/>
        <w:t>b) Designar al empleado subalterno que desempeñará las funciones de Administrador, en caso que por ausencia debido a Enfermedad o por causas imprevistas, ajenas a su voluntad tenga que encomendar sus funciones siempre que dicha ausencia no dure más de media jornada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c) Ordenar la expulsión del interior del Cementerio de toda persona que promueva escándalos, ebrios, vagos o personas de mala conducta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d) Dar cuenta al jefe inmediato superior sobre cualquier problema que surja, siempre y cuando sea relacionado con el servicio del cementerio.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e) Exigir constancia del pago de los derechos correspondientes antes de autorizar cualquier acción interna que tenga relación con los servicios del Cementerio.</w:t>
      </w:r>
    </w:p>
    <w:p w:rsidR="003601EF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f) Velar por el mantenimiento y ornato del Cementerio Municipal.</w:t>
      </w:r>
    </w:p>
    <w:p w:rsidR="00CE7B81" w:rsidRPr="005D6ACE" w:rsidRDefault="00CE7B81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DEBERES DEL ADMINISTRADOR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Art. 14.- Son deberes del Administrador: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a) Abrir y cerrar el cementerio al servicio público, durante las horas autorizadas en el presente reglamento.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 xml:space="preserve">b) Permanecer en las oficinas de la Administración de Lunes a Viernes de las 8:00 a.m. a las 12 m., como jornada ordinaria de la mañana y de la 1:30 p.m. a las </w:t>
      </w:r>
      <w:r w:rsidR="009F537E">
        <w:rPr>
          <w:rFonts w:ascii="Arial" w:hAnsi="Arial" w:cs="Arial"/>
        </w:rPr>
        <w:t>4</w:t>
      </w:r>
      <w:r w:rsidRPr="005D6ACE">
        <w:rPr>
          <w:rFonts w:ascii="Arial" w:hAnsi="Arial" w:cs="Arial"/>
        </w:rPr>
        <w:t>:00 p.m., como jornada ordinaria de la tarde; sin poder ausentarse de la misma más de media jornada, sino por motivos urgentes, graves y justificado previo aviso a su jefe inmediato superior.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c) Llevar el libro de Registro de Cadáveres y cualquier otro libro de control que la Municipalidad estime conveniente.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d) Llevar el registro de los Títulos a perpetuidad debidamente autorizados.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e) Mantener un plano actualizado del respectivo Cementerio, para fines de distribución y comprobación de usos del terreno.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f) Informar dentro del menor tiempo posible a su jefe inmediato de cualquier novedad que ocurriere en la dirección del establecimiento que se relacione con el orden, disciplina, aseo y seguridad del Cementerio, debiendo así mismo dar inmediatamente cualquier otro informe que le sea solicitado.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g) Llevar el control de los materiales que ingresan al Cementerio y su respectiva utilización.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h) Presentar al ser requerido un anteproyecto de gastos del Cementerio a su cargo, para ser consideradas en el Presupuesto Municipal.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i) Prestar la colaboración debida a las autoridades del M</w:t>
      </w:r>
      <w:r w:rsidR="00D67036">
        <w:rPr>
          <w:rFonts w:ascii="Arial" w:hAnsi="Arial" w:cs="Arial"/>
        </w:rPr>
        <w:t xml:space="preserve">inisterio de </w:t>
      </w:r>
      <w:r w:rsidRPr="005D6ACE">
        <w:rPr>
          <w:rFonts w:ascii="Arial" w:hAnsi="Arial" w:cs="Arial"/>
        </w:rPr>
        <w:t>S</w:t>
      </w:r>
      <w:r w:rsidR="00D67036">
        <w:rPr>
          <w:rFonts w:ascii="Arial" w:hAnsi="Arial" w:cs="Arial"/>
        </w:rPr>
        <w:t>alud</w:t>
      </w:r>
      <w:r w:rsidRPr="005D6ACE">
        <w:rPr>
          <w:rFonts w:ascii="Arial" w:hAnsi="Arial" w:cs="Arial"/>
        </w:rPr>
        <w:t>, para que no tengan dificultad ni obstáculo alguno en sus labores sanitarias.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lastRenderedPageBreak/>
        <w:t>j) Tratar con respeto y dignidad y educación a sus subalternos, jefes y cualquier persona con quien se relacione por su puesto.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k) Velar porque el personal bajo su cargo cumpla con su horario y responsabilidades laborales.</w:t>
      </w:r>
    </w:p>
    <w:p w:rsidR="003601EF" w:rsidRDefault="00295F5D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3601EF" w:rsidRPr="005D6ACE">
        <w:rPr>
          <w:rFonts w:ascii="Arial" w:hAnsi="Arial" w:cs="Arial"/>
        </w:rPr>
        <w:t>) Cumplir y hacer que se cumplan todas las disposiciones contenidas en este reglamento; así como las ordenanzas que a falta de alguna disposición reglamentaria haya dictado el Concejo Municipal o que exista en leyes especiales.</w:t>
      </w:r>
    </w:p>
    <w:p w:rsidR="00295F5D" w:rsidRPr="005D6ACE" w:rsidRDefault="00295F5D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PROHIBICIONES AL ADMINISTRADOR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Art. 15.- Queda terminantemente prohibido al administrador: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a) Ejercer el comercio de cualquier naturaleza en el interior del Cementerio por sí o por interpósita persona. Esta prohibición abarca al cónyuge, parientes, dentro del 2°. Grado de Consanguinidad.</w:t>
      </w:r>
    </w:p>
    <w:p w:rsidR="003601EF" w:rsidRPr="005D6ACE" w:rsidRDefault="003601EF" w:rsidP="009B1465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b) Abandonar las instalaciones del Cementerio durante las horas estipuladas de oficina, sin justo motivo y sin previo aviso a su jefe inmediato, superior y al departamento de Recursos Humanos.</w:t>
      </w:r>
    </w:p>
    <w:p w:rsidR="003601EF" w:rsidRDefault="003601EF" w:rsidP="00566BCA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c) Recibir dádivas a cambio de agilizar o realizar cualquier trámite o trabajo relacionado con sus funciones o las de un subalterno.</w:t>
      </w:r>
    </w:p>
    <w:p w:rsidR="00CE7B81" w:rsidRPr="005D6ACE" w:rsidRDefault="00CE7B81" w:rsidP="00566BCA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</w:p>
    <w:p w:rsidR="003601EF" w:rsidRDefault="003601EF" w:rsidP="00566BCA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Art. 16.- La falta de cumplimiento de cualquiera de los deberes que el presente reglamento señala al Administrador, o a la violación de alguna prohibición, serán sancionadas según la Ley.</w:t>
      </w:r>
    </w:p>
    <w:p w:rsidR="00CE7B81" w:rsidRPr="005D6ACE" w:rsidRDefault="00CE7B81" w:rsidP="00566BCA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</w:p>
    <w:p w:rsidR="003601EF" w:rsidRPr="005D6ACE" w:rsidRDefault="003601EF" w:rsidP="00566BCA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DEL PERSONAL SUBALTERNO</w:t>
      </w:r>
    </w:p>
    <w:p w:rsidR="003601EF" w:rsidRDefault="003601EF" w:rsidP="00566BCA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Art. 17.- La administración para su mejor desempeño contará con el personal subalterno que señale el presupuesto Municipal; cuyo nombramiento lo hará el Alcalde Municipal.</w:t>
      </w:r>
    </w:p>
    <w:p w:rsidR="00CE7B81" w:rsidRPr="005D6ACE" w:rsidRDefault="00CE7B81" w:rsidP="00566BCA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</w:p>
    <w:p w:rsidR="003601EF" w:rsidRPr="005D6ACE" w:rsidRDefault="003601EF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  <w:r w:rsidRPr="005D6ACE">
        <w:rPr>
          <w:rFonts w:ascii="Arial" w:hAnsi="Arial" w:cs="Arial"/>
        </w:rPr>
        <w:t>DE LOS REQUISITOS DE LOS SUBALTERNOS</w:t>
      </w:r>
    </w:p>
    <w:p w:rsidR="003601EF" w:rsidRPr="005D6ACE" w:rsidRDefault="003601EF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  <w:r w:rsidRPr="005D6ACE">
        <w:rPr>
          <w:rFonts w:ascii="Arial" w:hAnsi="Arial" w:cs="Arial"/>
        </w:rPr>
        <w:t>Art. 18.- Toda persona que formare parte del personal subalterno de la Administración del Cementerio deberá:</w:t>
      </w:r>
    </w:p>
    <w:p w:rsidR="003601EF" w:rsidRPr="005D6ACE" w:rsidRDefault="003601EF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  <w:r w:rsidRPr="005D6ACE">
        <w:rPr>
          <w:rFonts w:ascii="Arial" w:hAnsi="Arial" w:cs="Arial"/>
        </w:rPr>
        <w:t>a) Ser mayor de edad.</w:t>
      </w:r>
    </w:p>
    <w:p w:rsidR="003601EF" w:rsidRPr="005D6ACE" w:rsidRDefault="003601EF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  <w:r w:rsidRPr="005D6ACE">
        <w:rPr>
          <w:rFonts w:ascii="Arial" w:hAnsi="Arial" w:cs="Arial"/>
        </w:rPr>
        <w:t>b) De buena conducta.</w:t>
      </w:r>
    </w:p>
    <w:p w:rsidR="003601EF" w:rsidRPr="005D6ACE" w:rsidRDefault="003601EF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  <w:r w:rsidRPr="005D6ACE">
        <w:rPr>
          <w:rFonts w:ascii="Arial" w:hAnsi="Arial" w:cs="Arial"/>
        </w:rPr>
        <w:t>c) Gozar de buena salud comprobada.</w:t>
      </w:r>
    </w:p>
    <w:p w:rsidR="003601EF" w:rsidRPr="005D6ACE" w:rsidRDefault="003601EF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  <w:r w:rsidRPr="005D6ACE">
        <w:rPr>
          <w:rFonts w:ascii="Arial" w:hAnsi="Arial" w:cs="Arial"/>
        </w:rPr>
        <w:t xml:space="preserve">d) Haber cursado por lo menos el </w:t>
      </w:r>
      <w:r w:rsidR="00566BCA">
        <w:rPr>
          <w:rFonts w:ascii="Arial" w:hAnsi="Arial" w:cs="Arial"/>
        </w:rPr>
        <w:t>9</w:t>
      </w:r>
      <w:r w:rsidRPr="005D6ACE">
        <w:rPr>
          <w:rFonts w:ascii="Arial" w:hAnsi="Arial" w:cs="Arial"/>
        </w:rPr>
        <w:t>°. Grado.</w:t>
      </w:r>
    </w:p>
    <w:p w:rsidR="003601EF" w:rsidRDefault="003601EF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  <w:r w:rsidRPr="005D6ACE">
        <w:rPr>
          <w:rFonts w:ascii="Arial" w:hAnsi="Arial" w:cs="Arial"/>
        </w:rPr>
        <w:lastRenderedPageBreak/>
        <w:t>e) No ser pariente dentro del 2</w:t>
      </w:r>
      <w:r w:rsidR="00566BCA">
        <w:rPr>
          <w:rFonts w:ascii="Arial" w:hAnsi="Arial" w:cs="Arial"/>
        </w:rPr>
        <w:t>°. Grado de consanguinidad o 1°</w:t>
      </w:r>
      <w:r w:rsidRPr="005D6ACE">
        <w:rPr>
          <w:rFonts w:ascii="Arial" w:hAnsi="Arial" w:cs="Arial"/>
        </w:rPr>
        <w:t xml:space="preserve"> de afinidad del Administrador.</w:t>
      </w:r>
    </w:p>
    <w:p w:rsidR="00CE7B81" w:rsidRPr="005D6ACE" w:rsidRDefault="00CE7B81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</w:p>
    <w:p w:rsidR="003601EF" w:rsidRPr="005D6ACE" w:rsidRDefault="003601EF" w:rsidP="00566BCA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 xml:space="preserve">Art. 19.- Todos los empleados subalternos de la administración tendrán obligación de presentarse Correctamente a las instalaciones del Cementerio en los días y en las horas fijadas así como firmar el control de asistencia respectivo, debiendo laborar en total de 7 horas diarias por ser un trabajo insalubre, a excepción </w:t>
      </w:r>
      <w:r w:rsidR="00566BCA" w:rsidRPr="005D6ACE">
        <w:rPr>
          <w:rFonts w:ascii="Arial" w:hAnsi="Arial" w:cs="Arial"/>
        </w:rPr>
        <w:t>del</w:t>
      </w:r>
      <w:r w:rsidRPr="005D6ACE">
        <w:rPr>
          <w:rFonts w:ascii="Arial" w:hAnsi="Arial" w:cs="Arial"/>
        </w:rPr>
        <w:t xml:space="preserve"> personal administrativo quien laborara 8 horas diarias.</w:t>
      </w:r>
    </w:p>
    <w:p w:rsidR="00CE7B81" w:rsidRPr="005D6ACE" w:rsidRDefault="00CE7B81" w:rsidP="00566BCA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</w:p>
    <w:p w:rsidR="003601EF" w:rsidRPr="005D6ACE" w:rsidRDefault="003601EF" w:rsidP="00566BCA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Art. 20.- No podrán desempeñar empleo o cargo alguno en la Administración del Cementerio:</w:t>
      </w:r>
    </w:p>
    <w:p w:rsidR="003601EF" w:rsidRPr="005D6ACE" w:rsidRDefault="003601EF" w:rsidP="00566BCA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 xml:space="preserve">a) Las personas que son parientes del Administrador dentro del 4°. </w:t>
      </w:r>
      <w:r w:rsidR="00566BCA" w:rsidRPr="005D6ACE">
        <w:rPr>
          <w:rFonts w:ascii="Arial" w:hAnsi="Arial" w:cs="Arial"/>
        </w:rPr>
        <w:t>Grado</w:t>
      </w:r>
      <w:r w:rsidRPr="005D6ACE">
        <w:rPr>
          <w:rFonts w:ascii="Arial" w:hAnsi="Arial" w:cs="Arial"/>
        </w:rPr>
        <w:t xml:space="preserve"> de </w:t>
      </w:r>
      <w:r w:rsidR="00566BCA" w:rsidRPr="005D6ACE">
        <w:rPr>
          <w:rFonts w:ascii="Arial" w:hAnsi="Arial" w:cs="Arial"/>
        </w:rPr>
        <w:t>consanguinidad</w:t>
      </w:r>
      <w:r w:rsidR="00566BCA">
        <w:rPr>
          <w:rFonts w:ascii="Arial" w:hAnsi="Arial" w:cs="Arial"/>
        </w:rPr>
        <w:t xml:space="preserve"> y 2°</w:t>
      </w:r>
      <w:r w:rsidRPr="005D6ACE">
        <w:rPr>
          <w:rFonts w:ascii="Arial" w:hAnsi="Arial" w:cs="Arial"/>
        </w:rPr>
        <w:t xml:space="preserve"> de afinidad.</w:t>
      </w:r>
    </w:p>
    <w:p w:rsidR="003601EF" w:rsidRDefault="003601EF" w:rsidP="00F35A2C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b) Las personas de conducta notoriamente viciada, así como las personas que padezcan de enfermedades limitantes.</w:t>
      </w:r>
    </w:p>
    <w:p w:rsidR="00CE7B81" w:rsidRPr="005D6ACE" w:rsidRDefault="00CE7B81" w:rsidP="00F35A2C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</w:p>
    <w:p w:rsidR="003601EF" w:rsidRDefault="003601EF" w:rsidP="00F35A2C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Art. 21.- La Municipalidad no se responsabilizará por daños o perjuicios que los arrendatarios sufrieren en sus construcciones en caso fortuito o de desastre natural.</w:t>
      </w:r>
    </w:p>
    <w:p w:rsidR="00F35A2C" w:rsidRDefault="00F35A2C" w:rsidP="00F35A2C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</w:p>
    <w:p w:rsidR="003601EF" w:rsidRPr="005D6ACE" w:rsidRDefault="003601EF" w:rsidP="00F35A2C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DISPOSICIONES GENERALES</w:t>
      </w:r>
    </w:p>
    <w:p w:rsidR="003601EF" w:rsidRDefault="003601EF" w:rsidP="00F35A2C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 xml:space="preserve">Art. 22.- El pago de Tasas o impuestos del Cementerio Municipal se harán únicamente en el Departamento de Tesorería de la Alcaldía Municipal, entregando a cambio los recibos debidamente </w:t>
      </w:r>
      <w:r w:rsidR="009F537E">
        <w:rPr>
          <w:rFonts w:ascii="Arial" w:hAnsi="Arial" w:cs="Arial"/>
        </w:rPr>
        <w:t>establecidos por Ley</w:t>
      </w:r>
      <w:r w:rsidRPr="005D6ACE">
        <w:rPr>
          <w:rFonts w:ascii="Arial" w:hAnsi="Arial" w:cs="Arial"/>
        </w:rPr>
        <w:t>, así el original para el usuario y el duplicado para el control de la Administración.</w:t>
      </w:r>
    </w:p>
    <w:p w:rsidR="00CE7B81" w:rsidRPr="005D6ACE" w:rsidRDefault="00CE7B81" w:rsidP="00F35A2C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</w:p>
    <w:p w:rsidR="003601EF" w:rsidRDefault="003601EF" w:rsidP="00F35A2C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Art. 23.- Los arrendatarios deberán permanecer atentos a cualquier observación hecha por la Administración.</w:t>
      </w:r>
    </w:p>
    <w:p w:rsidR="00CE7B81" w:rsidRPr="005D6ACE" w:rsidRDefault="00CE7B81" w:rsidP="00F35A2C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</w:p>
    <w:p w:rsidR="003601EF" w:rsidRDefault="003601EF" w:rsidP="00F35A2C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Art. 24.- El presente reglamento interno, deberá ser notificado e informada del mismo</w:t>
      </w:r>
      <w:r w:rsidR="009263F5">
        <w:rPr>
          <w:rFonts w:ascii="Arial" w:hAnsi="Arial" w:cs="Arial"/>
        </w:rPr>
        <w:t xml:space="preserve"> a</w:t>
      </w:r>
      <w:r w:rsidRPr="005D6ACE">
        <w:rPr>
          <w:rFonts w:ascii="Arial" w:hAnsi="Arial" w:cs="Arial"/>
        </w:rPr>
        <w:t xml:space="preserve"> todas las personas que por sus funciones tengan que ver con el funciona</w:t>
      </w:r>
      <w:r w:rsidR="00566BCA">
        <w:rPr>
          <w:rFonts w:ascii="Arial" w:hAnsi="Arial" w:cs="Arial"/>
        </w:rPr>
        <w:t>miento del Cementerio Municipal</w:t>
      </w:r>
      <w:r w:rsidRPr="005D6ACE">
        <w:rPr>
          <w:rFonts w:ascii="Arial" w:hAnsi="Arial" w:cs="Arial"/>
        </w:rPr>
        <w:t>, para dar cumplimiento al mismo.</w:t>
      </w:r>
    </w:p>
    <w:p w:rsidR="00CE7B81" w:rsidRPr="005D6ACE" w:rsidRDefault="00CE7B81" w:rsidP="00F35A2C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</w:p>
    <w:p w:rsidR="003601EF" w:rsidRPr="005D6ACE" w:rsidRDefault="003601EF" w:rsidP="00F35A2C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</w:rPr>
      </w:pPr>
      <w:r w:rsidRPr="005D6ACE">
        <w:rPr>
          <w:rFonts w:ascii="Arial" w:hAnsi="Arial" w:cs="Arial"/>
        </w:rPr>
        <w:t>Art. 25.- El presente reglamento entrará en vigencia, ocho días después de su publicación.</w:t>
      </w:r>
    </w:p>
    <w:p w:rsidR="00566BCA" w:rsidRDefault="003601EF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  <w:r w:rsidRPr="005D6ACE">
        <w:rPr>
          <w:rFonts w:ascii="Arial" w:hAnsi="Arial" w:cs="Arial"/>
        </w:rPr>
        <w:lastRenderedPageBreak/>
        <w:t xml:space="preserve">Dado en la Alcaldía Municipal de </w:t>
      </w:r>
      <w:r w:rsidR="00566BCA">
        <w:rPr>
          <w:rFonts w:ascii="Arial" w:hAnsi="Arial" w:cs="Arial"/>
        </w:rPr>
        <w:t>Zaragoza</w:t>
      </w:r>
      <w:r w:rsidRPr="005D6ACE">
        <w:rPr>
          <w:rFonts w:ascii="Arial" w:hAnsi="Arial" w:cs="Arial"/>
        </w:rPr>
        <w:t xml:space="preserve">, a </w:t>
      </w:r>
      <w:r w:rsidR="00A473D6">
        <w:rPr>
          <w:rFonts w:ascii="Arial" w:hAnsi="Arial" w:cs="Arial"/>
        </w:rPr>
        <w:t>catorce horas día dieciséis de julio del año dos mil diecinueve.</w:t>
      </w:r>
    </w:p>
    <w:p w:rsidR="00CE7B81" w:rsidRDefault="00CE7B81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</w:p>
    <w:p w:rsidR="00CE7B81" w:rsidRDefault="00CE7B81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</w:p>
    <w:p w:rsidR="00CE7B81" w:rsidRDefault="00CE7B81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José Antonio Martínez Salazar</w:t>
      </w:r>
      <w:r w:rsidR="003601EF" w:rsidRPr="005D6ACE">
        <w:rPr>
          <w:rFonts w:ascii="Arial" w:hAnsi="Arial" w:cs="Arial"/>
        </w:rPr>
        <w:br/>
        <w:t>Alcalde Municipal.</w:t>
      </w:r>
    </w:p>
    <w:p w:rsidR="003601EF" w:rsidRPr="005D6ACE" w:rsidRDefault="00566BCA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br/>
        <w:t>Síndic</w:t>
      </w:r>
      <w:r w:rsidR="00CE7B81">
        <w:rPr>
          <w:rFonts w:ascii="Arial" w:hAnsi="Arial" w:cs="Arial"/>
        </w:rPr>
        <w:t>o</w:t>
      </w:r>
      <w:r w:rsidR="003601EF" w:rsidRPr="005D6ACE">
        <w:rPr>
          <w:rFonts w:ascii="Arial" w:hAnsi="Arial" w:cs="Arial"/>
        </w:rPr>
        <w:t xml:space="preserve"> Municipal.</w:t>
      </w:r>
    </w:p>
    <w:p w:rsidR="003601EF" w:rsidRPr="005D6ACE" w:rsidRDefault="003601EF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  <w:r w:rsidRPr="005D6ACE">
        <w:rPr>
          <w:rFonts w:ascii="Arial" w:hAnsi="Arial" w:cs="Arial"/>
        </w:rPr>
        <w:t>Primer Regidor.</w:t>
      </w:r>
    </w:p>
    <w:p w:rsidR="003601EF" w:rsidRPr="005D6ACE" w:rsidRDefault="003601EF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  <w:r w:rsidRPr="005D6ACE">
        <w:rPr>
          <w:rFonts w:ascii="Arial" w:hAnsi="Arial" w:cs="Arial"/>
        </w:rPr>
        <w:t>Tercer Regidor.</w:t>
      </w:r>
    </w:p>
    <w:p w:rsidR="00C34D0F" w:rsidRDefault="00C34D0F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Cuarto Regidor</w:t>
      </w:r>
    </w:p>
    <w:p w:rsidR="003601EF" w:rsidRPr="005D6ACE" w:rsidRDefault="003601EF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  <w:r w:rsidRPr="005D6ACE">
        <w:rPr>
          <w:rFonts w:ascii="Arial" w:hAnsi="Arial" w:cs="Arial"/>
        </w:rPr>
        <w:t>Quinto Regidor.</w:t>
      </w:r>
    </w:p>
    <w:p w:rsidR="003601EF" w:rsidRPr="005D6ACE" w:rsidRDefault="003601EF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  <w:r w:rsidRPr="005D6ACE">
        <w:rPr>
          <w:rFonts w:ascii="Arial" w:hAnsi="Arial" w:cs="Arial"/>
        </w:rPr>
        <w:t>Sexto Regidor.</w:t>
      </w:r>
    </w:p>
    <w:p w:rsidR="003601EF" w:rsidRPr="005D6ACE" w:rsidRDefault="003601EF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  <w:r w:rsidRPr="005D6ACE">
        <w:rPr>
          <w:rFonts w:ascii="Arial" w:hAnsi="Arial" w:cs="Arial"/>
        </w:rPr>
        <w:t>Séptimo Regidor.</w:t>
      </w:r>
    </w:p>
    <w:p w:rsidR="003601EF" w:rsidRPr="005D6ACE" w:rsidRDefault="003601EF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  <w:r w:rsidRPr="005D6ACE">
        <w:rPr>
          <w:rFonts w:ascii="Arial" w:hAnsi="Arial" w:cs="Arial"/>
        </w:rPr>
        <w:t>Octavo Regidor.</w:t>
      </w:r>
    </w:p>
    <w:p w:rsidR="003601EF" w:rsidRPr="005D6ACE" w:rsidRDefault="003601EF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  <w:r w:rsidRPr="005D6ACE">
        <w:rPr>
          <w:rFonts w:ascii="Arial" w:hAnsi="Arial" w:cs="Arial"/>
        </w:rPr>
        <w:t>Noveno Regidor.</w:t>
      </w:r>
    </w:p>
    <w:p w:rsidR="003601EF" w:rsidRPr="005D6ACE" w:rsidRDefault="003601EF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  <w:r w:rsidRPr="005D6ACE">
        <w:rPr>
          <w:rFonts w:ascii="Arial" w:hAnsi="Arial" w:cs="Arial"/>
        </w:rPr>
        <w:t>Décimo Regidor.</w:t>
      </w:r>
    </w:p>
    <w:p w:rsidR="003601EF" w:rsidRPr="005D6ACE" w:rsidRDefault="003601EF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  <w:r w:rsidRPr="005D6ACE">
        <w:rPr>
          <w:rFonts w:ascii="Arial" w:hAnsi="Arial" w:cs="Arial"/>
        </w:rPr>
        <w:t>Primer Regidor Suplente.</w:t>
      </w:r>
    </w:p>
    <w:p w:rsidR="003601EF" w:rsidRPr="005D6ACE" w:rsidRDefault="003601EF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  <w:r w:rsidRPr="005D6ACE">
        <w:rPr>
          <w:rFonts w:ascii="Arial" w:hAnsi="Arial" w:cs="Arial"/>
        </w:rPr>
        <w:t>Segundo Regidor Suplente.</w:t>
      </w:r>
    </w:p>
    <w:p w:rsidR="003601EF" w:rsidRPr="005D6ACE" w:rsidRDefault="003601EF" w:rsidP="003601EF">
      <w:pPr>
        <w:pStyle w:val="NormalWeb"/>
        <w:spacing w:before="0" w:beforeAutospacing="0" w:after="150" w:afterAutospacing="0" w:line="300" w:lineRule="atLeast"/>
        <w:rPr>
          <w:rFonts w:ascii="Arial" w:hAnsi="Arial" w:cs="Arial"/>
        </w:rPr>
      </w:pPr>
      <w:r w:rsidRPr="005D6ACE">
        <w:rPr>
          <w:rFonts w:ascii="Arial" w:hAnsi="Arial" w:cs="Arial"/>
        </w:rPr>
        <w:t>Tercer Regidor Suplente.</w:t>
      </w:r>
    </w:p>
    <w:p w:rsidR="003601EF" w:rsidRPr="005D6ACE" w:rsidRDefault="003601EF">
      <w:pPr>
        <w:rPr>
          <w:rFonts w:ascii="Arial" w:hAnsi="Arial" w:cs="Arial"/>
          <w:sz w:val="24"/>
          <w:szCs w:val="24"/>
        </w:rPr>
      </w:pPr>
    </w:p>
    <w:sectPr w:rsidR="003601EF" w:rsidRPr="005D6ACE" w:rsidSect="009B7F8B">
      <w:pgSz w:w="12240" w:h="15840"/>
      <w:pgMar w:top="1134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688" w:rsidRDefault="006A6688" w:rsidP="008F146B">
      <w:pPr>
        <w:spacing w:after="0" w:line="240" w:lineRule="auto"/>
      </w:pPr>
      <w:r>
        <w:separator/>
      </w:r>
    </w:p>
  </w:endnote>
  <w:endnote w:type="continuationSeparator" w:id="0">
    <w:p w:rsidR="006A6688" w:rsidRDefault="006A6688" w:rsidP="008F1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688" w:rsidRDefault="006A6688" w:rsidP="008F146B">
      <w:pPr>
        <w:spacing w:after="0" w:line="240" w:lineRule="auto"/>
      </w:pPr>
      <w:r>
        <w:separator/>
      </w:r>
    </w:p>
  </w:footnote>
  <w:footnote w:type="continuationSeparator" w:id="0">
    <w:p w:rsidR="006A6688" w:rsidRDefault="006A6688" w:rsidP="008F146B">
      <w:pPr>
        <w:spacing w:after="0" w:line="240" w:lineRule="auto"/>
      </w:pPr>
      <w:r>
        <w:continuationSeparator/>
      </w:r>
    </w:p>
  </w:footnote>
  <w:footnote w:id="1">
    <w:p w:rsidR="008F146B" w:rsidRPr="008F146B" w:rsidRDefault="008F146B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8F146B">
        <w:rPr>
          <w:rFonts w:ascii="Helvetica" w:hAnsi="Helvetica" w:cs="Helvetica"/>
          <w:sz w:val="16"/>
          <w:szCs w:val="16"/>
          <w:lang w:val="es-MX"/>
        </w:rPr>
        <w:t>D. Nº 207, del 1 de febrero de 1977, publicado en el D.O. Nº 29, Tomo 254, del 10 de febrero de 1977.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816C1C"/>
    <w:multiLevelType w:val="hybridMultilevel"/>
    <w:tmpl w:val="4E3CC23C"/>
    <w:lvl w:ilvl="0" w:tplc="31DA01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EF"/>
    <w:rsid w:val="001120FD"/>
    <w:rsid w:val="00187F1B"/>
    <w:rsid w:val="001F3D17"/>
    <w:rsid w:val="00234683"/>
    <w:rsid w:val="00245022"/>
    <w:rsid w:val="00284312"/>
    <w:rsid w:val="00295F5D"/>
    <w:rsid w:val="002E5016"/>
    <w:rsid w:val="003031CB"/>
    <w:rsid w:val="003560F1"/>
    <w:rsid w:val="003601EF"/>
    <w:rsid w:val="003B5D1A"/>
    <w:rsid w:val="004D536F"/>
    <w:rsid w:val="0053545C"/>
    <w:rsid w:val="00566BCA"/>
    <w:rsid w:val="005D6ACE"/>
    <w:rsid w:val="005F319C"/>
    <w:rsid w:val="00600FBE"/>
    <w:rsid w:val="00615CCD"/>
    <w:rsid w:val="00625466"/>
    <w:rsid w:val="00684BB1"/>
    <w:rsid w:val="006A6688"/>
    <w:rsid w:val="00702769"/>
    <w:rsid w:val="00823B6C"/>
    <w:rsid w:val="008A15AD"/>
    <w:rsid w:val="008F146B"/>
    <w:rsid w:val="009263F5"/>
    <w:rsid w:val="009B1465"/>
    <w:rsid w:val="009B7F8B"/>
    <w:rsid w:val="009E29C3"/>
    <w:rsid w:val="009F537E"/>
    <w:rsid w:val="00A473D6"/>
    <w:rsid w:val="00AD204A"/>
    <w:rsid w:val="00AD24FD"/>
    <w:rsid w:val="00B44ADC"/>
    <w:rsid w:val="00B97A6F"/>
    <w:rsid w:val="00BA7509"/>
    <w:rsid w:val="00BE14FE"/>
    <w:rsid w:val="00C34D0F"/>
    <w:rsid w:val="00C609E4"/>
    <w:rsid w:val="00C701D4"/>
    <w:rsid w:val="00CC232D"/>
    <w:rsid w:val="00CC36EA"/>
    <w:rsid w:val="00CE2E5A"/>
    <w:rsid w:val="00CE7B81"/>
    <w:rsid w:val="00D079A7"/>
    <w:rsid w:val="00D67036"/>
    <w:rsid w:val="00F35A2C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4C096C-0ADE-4F82-BE69-A5FD0810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601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0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3601EF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146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146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F146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3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FB63F-CB67-4622-B094-8C7E97EC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1845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UAM</dc:creator>
  <cp:keywords/>
  <dc:description/>
  <cp:lastModifiedBy>UAIP</cp:lastModifiedBy>
  <cp:revision>3</cp:revision>
  <cp:lastPrinted>2020-06-16T21:50:00Z</cp:lastPrinted>
  <dcterms:created xsi:type="dcterms:W3CDTF">2020-06-12T22:15:00Z</dcterms:created>
  <dcterms:modified xsi:type="dcterms:W3CDTF">2020-06-16T22:31:00Z</dcterms:modified>
</cp:coreProperties>
</file>