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99" w:rsidRPr="00B83CBD" w:rsidRDefault="00FA3441" w:rsidP="00B83CBD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B83CB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C62509">
        <w:rPr>
          <w:rFonts w:ascii="Times New Roman" w:hAnsi="Times New Roman" w:cs="Times New Roman"/>
          <w:b/>
          <w:sz w:val="18"/>
          <w:szCs w:val="18"/>
        </w:rPr>
        <w:t>UAIP-A0010-AMZ-2020</w:t>
      </w:r>
      <w:r w:rsidR="001A3699" w:rsidRPr="00B83CB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1A3699" w:rsidRPr="00B83CBD" w:rsidRDefault="001A3699" w:rsidP="00B83CBD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B83CBD">
        <w:rPr>
          <w:rFonts w:ascii="Times New Roman" w:hAnsi="Times New Roman" w:cs="Times New Roman"/>
          <w:b/>
          <w:sz w:val="18"/>
          <w:szCs w:val="18"/>
        </w:rPr>
        <w:t xml:space="preserve">Resolución </w:t>
      </w:r>
    </w:p>
    <w:p w:rsidR="00FA3441" w:rsidRPr="00B83CBD" w:rsidRDefault="00FA3441" w:rsidP="00FA344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3B60" w:rsidRPr="00B83CBD" w:rsidRDefault="001A3699" w:rsidP="007218DE">
      <w:pPr>
        <w:spacing w:line="276" w:lineRule="auto"/>
        <w:jc w:val="both"/>
        <w:rPr>
          <w:rFonts w:ascii="Times New Roman" w:hAnsi="Times New Roman" w:cs="Times New Roman"/>
        </w:rPr>
      </w:pPr>
      <w:r w:rsidRPr="00B83CBD">
        <w:rPr>
          <w:rFonts w:ascii="Times New Roman" w:hAnsi="Times New Roman" w:cs="Times New Roman"/>
        </w:rPr>
        <w:t xml:space="preserve">Municipal de Zaragoza, Departamento de La Libertad: Unidad de Acceso a la </w:t>
      </w:r>
      <w:r w:rsidR="00FA3441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 Pu</w:t>
      </w:r>
      <w:r w:rsidR="007218DE" w:rsidRPr="00B83CBD">
        <w:rPr>
          <w:rFonts w:ascii="Times New Roman" w:hAnsi="Times New Roman" w:cs="Times New Roman"/>
        </w:rPr>
        <w:t xml:space="preserve">blica, en la ciudad de Zaragoza, </w:t>
      </w:r>
      <w:r w:rsidRPr="00B83CBD">
        <w:rPr>
          <w:rFonts w:ascii="Times New Roman" w:hAnsi="Times New Roman" w:cs="Times New Roman"/>
        </w:rPr>
        <w:t xml:space="preserve">a las nueve y cincuenta y ocho minutos del </w:t>
      </w:r>
      <w:r w:rsidR="00C53B60" w:rsidRPr="00B83CBD">
        <w:rPr>
          <w:rFonts w:ascii="Times New Roman" w:hAnsi="Times New Roman" w:cs="Times New Roman"/>
        </w:rPr>
        <w:t>día</w:t>
      </w:r>
      <w:r w:rsidR="00C77E92">
        <w:rPr>
          <w:rFonts w:ascii="Times New Roman" w:hAnsi="Times New Roman" w:cs="Times New Roman"/>
        </w:rPr>
        <w:t xml:space="preserve"> 24 </w:t>
      </w:r>
      <w:r w:rsidRPr="00B83CBD">
        <w:rPr>
          <w:rFonts w:ascii="Times New Roman" w:hAnsi="Times New Roman" w:cs="Times New Roman"/>
        </w:rPr>
        <w:t>de junio del a</w:t>
      </w:r>
      <w:r w:rsidR="00C53B60" w:rsidRPr="00B83CBD">
        <w:rPr>
          <w:rFonts w:ascii="Times New Roman" w:hAnsi="Times New Roman" w:cs="Times New Roman"/>
        </w:rPr>
        <w:t>ño dos mil veinte.</w:t>
      </w:r>
      <w:r w:rsidRPr="00B83CBD">
        <w:rPr>
          <w:rFonts w:ascii="Times New Roman" w:hAnsi="Times New Roman" w:cs="Times New Roman"/>
        </w:rPr>
        <w:t xml:space="preserve"> </w:t>
      </w:r>
    </w:p>
    <w:p w:rsidR="00C53B60" w:rsidRPr="003A4DCB" w:rsidRDefault="003A4DCB" w:rsidP="003A4DCB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C53B60" w:rsidRPr="003A4DCB">
        <w:rPr>
          <w:rFonts w:ascii="Times New Roman" w:hAnsi="Times New Roman" w:cs="Times New Roman"/>
          <w:b/>
        </w:rPr>
        <w:t>CONSIDERANDOS</w:t>
      </w:r>
      <w:r w:rsidR="001A3699" w:rsidRPr="003A4DCB">
        <w:rPr>
          <w:rFonts w:ascii="Times New Roman" w:hAnsi="Times New Roman" w:cs="Times New Roman"/>
          <w:b/>
        </w:rPr>
        <w:t xml:space="preserve">: </w:t>
      </w:r>
    </w:p>
    <w:p w:rsidR="003A4DCB" w:rsidRDefault="001A3699" w:rsidP="007218DE">
      <w:pPr>
        <w:spacing w:line="276" w:lineRule="auto"/>
        <w:jc w:val="both"/>
        <w:rPr>
          <w:rFonts w:ascii="Times New Roman" w:hAnsi="Times New Roman" w:cs="Times New Roman"/>
        </w:rPr>
      </w:pPr>
      <w:r w:rsidRPr="00B83CBD">
        <w:rPr>
          <w:rFonts w:ascii="Times New Roman" w:hAnsi="Times New Roman" w:cs="Times New Roman"/>
        </w:rPr>
        <w:t xml:space="preserve">Que a las catorce horas con veintiséis minutos del </w:t>
      </w:r>
      <w:r w:rsidR="00C53B60" w:rsidRPr="00B83CBD">
        <w:rPr>
          <w:rFonts w:ascii="Times New Roman" w:hAnsi="Times New Roman" w:cs="Times New Roman"/>
        </w:rPr>
        <w:t xml:space="preserve">día veinte de marzo del presente año, se recibió </w:t>
      </w:r>
      <w:r w:rsidRPr="00B83CBD">
        <w:rPr>
          <w:rFonts w:ascii="Times New Roman" w:hAnsi="Times New Roman" w:cs="Times New Roman"/>
        </w:rPr>
        <w:t xml:space="preserve">la solicitud de </w:t>
      </w:r>
      <w:r w:rsidR="00C53B60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 por medio del correo </w:t>
      </w:r>
      <w:r w:rsidR="00C53B60" w:rsidRPr="00B83CBD">
        <w:rPr>
          <w:rFonts w:ascii="Times New Roman" w:hAnsi="Times New Roman" w:cs="Times New Roman"/>
        </w:rPr>
        <w:t>electrónico</w:t>
      </w:r>
      <w:r w:rsidR="00B83CBD" w:rsidRPr="00B83CBD">
        <w:rPr>
          <w:rFonts w:ascii="Times New Roman" w:hAnsi="Times New Roman" w:cs="Times New Roman"/>
        </w:rPr>
        <w:t xml:space="preserve">, </w:t>
      </w:r>
      <w:r w:rsidRPr="00B83CBD">
        <w:rPr>
          <w:rFonts w:ascii="Times New Roman" w:hAnsi="Times New Roman" w:cs="Times New Roman"/>
        </w:rPr>
        <w:t xml:space="preserve"> </w:t>
      </w:r>
      <w:r w:rsidRPr="00B83CBD">
        <w:rPr>
          <w:rFonts w:ascii="Times New Roman" w:hAnsi="Times New Roman" w:cs="Times New Roman"/>
          <w:color w:val="1F3864" w:themeColor="accent5" w:themeShade="80"/>
          <w:u w:val="single"/>
        </w:rPr>
        <w:t>informacion@zar</w:t>
      </w:r>
      <w:r w:rsidR="00C53B60" w:rsidRPr="00B83CBD">
        <w:rPr>
          <w:rFonts w:ascii="Times New Roman" w:hAnsi="Times New Roman" w:cs="Times New Roman"/>
          <w:color w:val="1F3864" w:themeColor="accent5" w:themeShade="80"/>
          <w:u w:val="single"/>
        </w:rPr>
        <w:t>agoza.gob.sv</w:t>
      </w:r>
      <w:r w:rsidR="00393C88">
        <w:rPr>
          <w:rFonts w:ascii="Times New Roman" w:hAnsi="Times New Roman" w:cs="Times New Roman"/>
        </w:rPr>
        <w:t xml:space="preserve">, Por ciudadano </w:t>
      </w:r>
      <w:r w:rsidR="001D71D9">
        <w:rPr>
          <w:rFonts w:ascii="Times New Roman" w:hAnsi="Times New Roman" w:cs="Times New Roman"/>
        </w:rPr>
        <w:t>-----------------------------------</w:t>
      </w:r>
      <w:r w:rsidR="00C53B60" w:rsidRPr="00B83CBD">
        <w:rPr>
          <w:rFonts w:ascii="Times New Roman" w:hAnsi="Times New Roman" w:cs="Times New Roman"/>
        </w:rPr>
        <w:t>,</w:t>
      </w:r>
      <w:r w:rsidRPr="00B83CBD">
        <w:rPr>
          <w:rFonts w:ascii="Times New Roman" w:hAnsi="Times New Roman" w:cs="Times New Roman"/>
        </w:rPr>
        <w:t xml:space="preserve"> en su calidad de personal solicitando la siguiente </w:t>
      </w:r>
      <w:r w:rsidR="00C53B60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: solicitando la </w:t>
      </w:r>
      <w:r w:rsidR="00C53B60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 que se detalla a </w:t>
      </w:r>
      <w:r w:rsidR="003A4DCB">
        <w:rPr>
          <w:rFonts w:ascii="Times New Roman" w:hAnsi="Times New Roman" w:cs="Times New Roman"/>
        </w:rPr>
        <w:t>continuación:</w:t>
      </w:r>
    </w:p>
    <w:p w:rsidR="003A4DCB" w:rsidRPr="001D71D9" w:rsidRDefault="003A4DCB" w:rsidP="003A4DCB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1D71D9">
        <w:rPr>
          <w:rFonts w:ascii="Times New Roman" w:hAnsi="Times New Roman" w:cs="Times New Roman"/>
        </w:rPr>
        <w:t>información de los fondos recibidos por el proyecto El Salvador seguro, cantidad exacta</w:t>
      </w:r>
    </w:p>
    <w:p w:rsidR="00E91446" w:rsidRPr="001D71D9" w:rsidRDefault="003A4DCB" w:rsidP="007218DE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1D71D9">
        <w:rPr>
          <w:rFonts w:ascii="Times New Roman" w:hAnsi="Times New Roman" w:cs="Times New Roman"/>
        </w:rPr>
        <w:t xml:space="preserve">Presupuesto general del año 2020, aprobado, detallando ingresos, egresos pago de salarios, y nomina oficial </w:t>
      </w:r>
      <w:r w:rsidR="00E91446" w:rsidRPr="001D71D9">
        <w:rPr>
          <w:rFonts w:ascii="Times New Roman" w:hAnsi="Times New Roman" w:cs="Times New Roman"/>
        </w:rPr>
        <w:t>de la alcaldía, con el detalle de salarios.</w:t>
      </w:r>
    </w:p>
    <w:p w:rsidR="001D71D9" w:rsidRDefault="001D71D9" w:rsidP="001D71D9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E91446" w:rsidRPr="001D71D9" w:rsidRDefault="003A4DCB" w:rsidP="001D71D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D71D9">
        <w:rPr>
          <w:rFonts w:ascii="Times New Roman" w:hAnsi="Times New Roman" w:cs="Times New Roman"/>
          <w:b/>
        </w:rPr>
        <w:t>PROCEDIMIENTO DE ACCESO</w:t>
      </w:r>
      <w:r w:rsidRPr="001D71D9">
        <w:rPr>
          <w:rFonts w:ascii="Times New Roman" w:hAnsi="Times New Roman" w:cs="Times New Roman"/>
        </w:rPr>
        <w:t xml:space="preserve"> </w:t>
      </w:r>
    </w:p>
    <w:p w:rsidR="00C62509" w:rsidRPr="001D71D9" w:rsidRDefault="003A4DCB" w:rsidP="001D71D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D71D9">
        <w:rPr>
          <w:rFonts w:ascii="Times New Roman" w:hAnsi="Times New Roman" w:cs="Times New Roman"/>
        </w:rPr>
        <w:t xml:space="preserve"> Mediante auto de la</w:t>
      </w:r>
      <w:r w:rsidR="00E91446" w:rsidRPr="001D71D9">
        <w:rPr>
          <w:rFonts w:ascii="Times New Roman" w:hAnsi="Times New Roman" w:cs="Times New Roman"/>
        </w:rPr>
        <w:t>s quince horas con cincuenta y un</w:t>
      </w:r>
      <w:r w:rsidRPr="001D71D9">
        <w:rPr>
          <w:rFonts w:ascii="Times New Roman" w:hAnsi="Times New Roman" w:cs="Times New Roman"/>
        </w:rPr>
        <w:t xml:space="preserve"> minutos, del día </w:t>
      </w:r>
      <w:r w:rsidR="00E91446" w:rsidRPr="001D71D9">
        <w:rPr>
          <w:rFonts w:ascii="Times New Roman" w:hAnsi="Times New Roman" w:cs="Times New Roman"/>
        </w:rPr>
        <w:t>once</w:t>
      </w:r>
      <w:r w:rsidRPr="001D71D9">
        <w:rPr>
          <w:rFonts w:ascii="Times New Roman" w:hAnsi="Times New Roman" w:cs="Times New Roman"/>
        </w:rPr>
        <w:t xml:space="preserve"> de </w:t>
      </w:r>
      <w:r w:rsidR="00E91446" w:rsidRPr="001D71D9">
        <w:rPr>
          <w:rFonts w:ascii="Times New Roman" w:hAnsi="Times New Roman" w:cs="Times New Roman"/>
        </w:rPr>
        <w:t>junio del dos mil veinte</w:t>
      </w:r>
      <w:r w:rsidRPr="001D71D9">
        <w:rPr>
          <w:rFonts w:ascii="Times New Roman" w:hAnsi="Times New Roman" w:cs="Times New Roman"/>
        </w:rPr>
        <w:t>, la suscrita oficial de información habiendo analizada la solicitud, y en vista de no cumplir con los requisitos estipulados en el art. 66 de la LAIP y art. 52 y 54 letra d) del RELAIP, previene la solicitud, en el sentido que presente la solicitud de información con su firma autógrafa y su d</w:t>
      </w:r>
      <w:r w:rsidR="00C62509" w:rsidRPr="001D71D9">
        <w:rPr>
          <w:rFonts w:ascii="Times New Roman" w:hAnsi="Times New Roman" w:cs="Times New Roman"/>
        </w:rPr>
        <w:t>ocumento de identidad completo</w:t>
      </w:r>
      <w:r w:rsidRPr="001D71D9">
        <w:rPr>
          <w:rFonts w:ascii="Times New Roman" w:hAnsi="Times New Roman" w:cs="Times New Roman"/>
        </w:rPr>
        <w:t>, no obstante no fue subsanada por el solicitante en este plazo</w:t>
      </w:r>
      <w:r w:rsidR="00C53B60" w:rsidRPr="001D71D9">
        <w:rPr>
          <w:rFonts w:ascii="Times New Roman" w:hAnsi="Times New Roman" w:cs="Times New Roman"/>
        </w:rPr>
        <w:t xml:space="preserve"> </w:t>
      </w:r>
      <w:r w:rsidR="00C62509" w:rsidRPr="001D71D9">
        <w:rPr>
          <w:rFonts w:ascii="Times New Roman" w:hAnsi="Times New Roman" w:cs="Times New Roman"/>
        </w:rPr>
        <w:t>de días hábiles</w:t>
      </w:r>
    </w:p>
    <w:p w:rsidR="001D71D9" w:rsidRDefault="001D71D9" w:rsidP="001D71D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D71D9" w:rsidRDefault="00C62509" w:rsidP="001D71D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D71D9">
        <w:rPr>
          <w:rFonts w:ascii="Times New Roman" w:hAnsi="Times New Roman" w:cs="Times New Roman"/>
        </w:rPr>
        <w:t xml:space="preserve"> </w:t>
      </w:r>
      <w:r w:rsidRPr="001D71D9">
        <w:rPr>
          <w:rFonts w:ascii="Times New Roman" w:hAnsi="Times New Roman" w:cs="Times New Roman"/>
          <w:b/>
        </w:rPr>
        <w:t>FUNDAMENTACIÓN</w:t>
      </w:r>
    </w:p>
    <w:p w:rsidR="005B08A8" w:rsidRPr="001D71D9" w:rsidRDefault="00C62509" w:rsidP="001D71D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D71D9">
        <w:rPr>
          <w:rFonts w:ascii="Times New Roman" w:hAnsi="Times New Roman" w:cs="Times New Roman"/>
        </w:rPr>
        <w:t xml:space="preserve"> 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1D71D9">
        <w:rPr>
          <w:rFonts w:ascii="Times New Roman" w:hAnsi="Times New Roman" w:cs="Times New Roman"/>
        </w:rPr>
        <w:t>Cn</w:t>
      </w:r>
      <w:proofErr w:type="spellEnd"/>
      <w:r w:rsidRPr="001D71D9">
        <w:rPr>
          <w:rFonts w:ascii="Times New Roman" w:hAnsi="Times New Roman" w:cs="Times New Roman"/>
        </w:rPr>
        <w:t xml:space="preserve">.) que tiene como presupuesto el derecho de investigar o buscar y recibir informaciones de toda índole, pública o privada, que tengan interés público, y en el Principio Democrático del Estado de Derecho -de la República como forma de Estado- (Art. 85 </w:t>
      </w:r>
      <w:proofErr w:type="spellStart"/>
      <w:r w:rsidRPr="001D71D9">
        <w:rPr>
          <w:rFonts w:ascii="Times New Roman" w:hAnsi="Times New Roman" w:cs="Times New Roman"/>
        </w:rPr>
        <w:t>Cn</w:t>
      </w:r>
      <w:proofErr w:type="spellEnd"/>
      <w:r w:rsidRPr="001D71D9">
        <w:rPr>
          <w:rFonts w:ascii="Times New Roman" w:hAnsi="Times New Roman" w:cs="Times New Roman"/>
        </w:rPr>
        <w:t xml:space="preserve">.) que impone a los poderes públicos el deber de garantizar la transparencia y la publicidad en la administración, así como la rendición de cuentas sobre el destino de los recursos y fondos públicos. (Sala de lo Constitucional de la Corte Suprema de Justicia, amparo: 155-2013, del 6/3/2013, y las que en él se citan: </w:t>
      </w:r>
      <w:proofErr w:type="spellStart"/>
      <w:r w:rsidRPr="001D71D9">
        <w:rPr>
          <w:rFonts w:ascii="Times New Roman" w:hAnsi="Times New Roman" w:cs="Times New Roman"/>
        </w:rPr>
        <w:t>lnc</w:t>
      </w:r>
      <w:proofErr w:type="spellEnd"/>
      <w:r w:rsidRPr="001D71D9">
        <w:rPr>
          <w:rFonts w:ascii="Times New Roman" w:hAnsi="Times New Roman" w:cs="Times New Roman"/>
        </w:rPr>
        <w:t xml:space="preserve">. 13-2011, del 5/12/2012; </w:t>
      </w:r>
      <w:proofErr w:type="spellStart"/>
      <w:r w:rsidRPr="001D71D9">
        <w:rPr>
          <w:rFonts w:ascii="Times New Roman" w:hAnsi="Times New Roman" w:cs="Times New Roman"/>
        </w:rPr>
        <w:t>lnc</w:t>
      </w:r>
      <w:proofErr w:type="spellEnd"/>
      <w:r w:rsidRPr="001D71D9">
        <w:rPr>
          <w:rFonts w:ascii="Times New Roman" w:hAnsi="Times New Roman" w:cs="Times New Roman"/>
        </w:rPr>
        <w:t xml:space="preserve">. 1-2010, del 25/8/2010; </w:t>
      </w:r>
      <w:proofErr w:type="spellStart"/>
      <w:r w:rsidRPr="001D71D9">
        <w:rPr>
          <w:rFonts w:ascii="Times New Roman" w:hAnsi="Times New Roman" w:cs="Times New Roman"/>
        </w:rPr>
        <w:t>lnc</w:t>
      </w:r>
      <w:proofErr w:type="spellEnd"/>
      <w:r w:rsidRPr="001D71D9">
        <w:rPr>
          <w:rFonts w:ascii="Times New Roman" w:hAnsi="Times New Roman" w:cs="Times New Roman"/>
        </w:rPr>
        <w:t>. 91-2007, del 24/9 /201 O.)</w:t>
      </w:r>
    </w:p>
    <w:p w:rsidR="00C77E92" w:rsidRPr="001D71D9" w:rsidRDefault="00C62509" w:rsidP="001D71D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D71D9">
        <w:rPr>
          <w:rFonts w:ascii="Times New Roman" w:hAnsi="Times New Roman" w:cs="Times New Roman"/>
        </w:rPr>
        <w:t>De lo anterior, se denota que para acceder al derecho de acceso a la información pública es necesario cumplir con los requisitos ya señalados en el art. 66 de la LAIP y los arts. 52 y 54 del RELAIP. En tal sentido, el solicitante no subsanado las prevenciones requeridas, motivo por el cual se declara</w:t>
      </w:r>
      <w:r>
        <w:t xml:space="preserve"> inadmisible la solicitud de conformidad a lo señalado en el art. 66 inciso 5 de la LAIP. Por tanto, le </w:t>
      </w:r>
      <w:r w:rsidRPr="001D71D9">
        <w:rPr>
          <w:rFonts w:ascii="Times New Roman" w:hAnsi="Times New Roman" w:cs="Times New Roman"/>
        </w:rPr>
        <w:lastRenderedPageBreak/>
        <w:t>queda habilitado al solicitante su derecho para interponer una nueva solicitud de conformidad a lo señalado por la LAIP.</w:t>
      </w:r>
    </w:p>
    <w:p w:rsidR="00C62509" w:rsidRDefault="00C77E92" w:rsidP="001D71D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D71D9">
        <w:rPr>
          <w:rFonts w:ascii="Times New Roman" w:hAnsi="Times New Roman" w:cs="Times New Roman"/>
        </w:rPr>
        <w:t xml:space="preserve">Cabe </w:t>
      </w:r>
      <w:bookmarkStart w:id="0" w:name="_GoBack"/>
      <w:r w:rsidRPr="001D71D9">
        <w:rPr>
          <w:rFonts w:ascii="Times New Roman" w:hAnsi="Times New Roman" w:cs="Times New Roman"/>
        </w:rPr>
        <w:t>señalar que la información del requerimiento dos es publica oficiosa y que se encuentra publicada</w:t>
      </w:r>
      <w:r w:rsidR="002E06F1" w:rsidRPr="001D71D9">
        <w:rPr>
          <w:rFonts w:ascii="Times New Roman" w:hAnsi="Times New Roman" w:cs="Times New Roman"/>
        </w:rPr>
        <w:t xml:space="preserve"> en el portal </w:t>
      </w:r>
      <w:r w:rsidRPr="001D71D9">
        <w:rPr>
          <w:rFonts w:ascii="Times New Roman" w:hAnsi="Times New Roman" w:cs="Times New Roman"/>
        </w:rPr>
        <w:t>de transparencia</w:t>
      </w:r>
      <w:r w:rsidR="00C62509" w:rsidRPr="001D71D9">
        <w:rPr>
          <w:rFonts w:ascii="Times New Roman" w:hAnsi="Times New Roman" w:cs="Times New Roman"/>
        </w:rPr>
        <w:t xml:space="preserve"> </w:t>
      </w:r>
      <w:r w:rsidR="002E06F1" w:rsidRPr="001D71D9">
        <w:rPr>
          <w:rFonts w:ascii="Times New Roman" w:hAnsi="Times New Roman" w:cs="Times New Roman"/>
        </w:rPr>
        <w:t xml:space="preserve">de la municipalidad </w:t>
      </w:r>
      <w:hyperlink r:id="rId7" w:history="1">
        <w:r w:rsidRPr="001D71D9">
          <w:rPr>
            <w:rFonts w:ascii="Times New Roman" w:hAnsi="Times New Roman" w:cs="Times New Roman"/>
            <w:color w:val="0000FF"/>
            <w:u w:val="single"/>
          </w:rPr>
          <w:t>https://www.transparencia.gob.sv/institutions/zaragoza-la-libertad/documents/presupuesto-actual</w:t>
        </w:r>
      </w:hyperlink>
      <w:r w:rsidR="001D71D9">
        <w:rPr>
          <w:rFonts w:ascii="Times New Roman" w:hAnsi="Times New Roman" w:cs="Times New Roman"/>
        </w:rPr>
        <w:t>.</w:t>
      </w:r>
    </w:p>
    <w:p w:rsidR="001D71D9" w:rsidRPr="001D71D9" w:rsidRDefault="001D71D9" w:rsidP="001D71D9">
      <w:pPr>
        <w:spacing w:after="0" w:line="276" w:lineRule="auto"/>
        <w:jc w:val="both"/>
        <w:rPr>
          <w:rFonts w:ascii="Times New Roman" w:hAnsi="Times New Roman" w:cs="Times New Roman"/>
        </w:rPr>
      </w:pPr>
    </w:p>
    <w:bookmarkEnd w:id="0"/>
    <w:p w:rsidR="001D71D9" w:rsidRPr="001D71D9" w:rsidRDefault="00C62509" w:rsidP="001D71D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1D71D9">
        <w:rPr>
          <w:rFonts w:ascii="Times New Roman" w:hAnsi="Times New Roman" w:cs="Times New Roman"/>
          <w:b/>
        </w:rPr>
        <w:t xml:space="preserve">RESOLUCIÓN </w:t>
      </w:r>
    </w:p>
    <w:p w:rsidR="00C62509" w:rsidRPr="001D71D9" w:rsidRDefault="00C62509" w:rsidP="001D71D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D71D9">
        <w:rPr>
          <w:rFonts w:ascii="Times New Roman" w:hAnsi="Times New Roman" w:cs="Times New Roman"/>
        </w:rPr>
        <w:t xml:space="preserve">De conformidad al art. 65, 66, 72 y 102 de la Ley de Acceso a la Información Pública y art. 278 del Código procesal Civil y Mercantil; la suscrita Oficial de Información, </w:t>
      </w:r>
    </w:p>
    <w:p w:rsidR="001D71D9" w:rsidRDefault="001D71D9" w:rsidP="001D71D9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C62509" w:rsidRDefault="00C62509" w:rsidP="001D71D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D71D9">
        <w:rPr>
          <w:rFonts w:ascii="Times New Roman" w:hAnsi="Times New Roman" w:cs="Times New Roman"/>
          <w:b/>
        </w:rPr>
        <w:t>RESUELVE</w:t>
      </w:r>
      <w:r w:rsidRPr="001D71D9">
        <w:rPr>
          <w:rFonts w:ascii="Times New Roman" w:hAnsi="Times New Roman" w:cs="Times New Roman"/>
        </w:rPr>
        <w:t xml:space="preserve">: </w:t>
      </w:r>
    </w:p>
    <w:p w:rsidR="00E900BA" w:rsidRPr="001D71D9" w:rsidRDefault="00E900BA" w:rsidP="001D71D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900BA" w:rsidRPr="00F85B0A" w:rsidRDefault="00E900BA" w:rsidP="00E900BA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F85B0A">
        <w:rPr>
          <w:rFonts w:ascii="Times New Roman" w:eastAsia="Calibri" w:hAnsi="Times New Roman" w:cs="Times New Roman"/>
        </w:rPr>
        <w:t>La solicitud no</w:t>
      </w:r>
      <w:r w:rsidRPr="00F85B0A">
        <w:rPr>
          <w:rFonts w:ascii="Times New Roman" w:eastAsia="Calibri" w:hAnsi="Times New Roman" w:cs="Times New Roman"/>
        </w:rPr>
        <w:t xml:space="preserve"> cumple con todos los requisitos establecidos en el Art.66 de la Ley de Acceso a la Información Pública (LAIP) y art. 54 literal d) del Reglamento de la Ley de Acceso a la Información Pública</w:t>
      </w:r>
      <w:r w:rsidR="00F85B0A">
        <w:rPr>
          <w:rFonts w:ascii="Times New Roman" w:eastAsia="Calibri" w:hAnsi="Times New Roman" w:cs="Times New Roman"/>
        </w:rPr>
        <w:t>.</w:t>
      </w:r>
    </w:p>
    <w:p w:rsidR="00C62509" w:rsidRDefault="00C62509" w:rsidP="00C6250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E900BA">
        <w:rPr>
          <w:rFonts w:ascii="Times New Roman" w:hAnsi="Times New Roman" w:cs="Times New Roman"/>
        </w:rPr>
        <w:t>Se declara inadmisible la solicitud de acceso a informació</w:t>
      </w:r>
      <w:r w:rsidR="002E06F1" w:rsidRPr="00E900BA">
        <w:rPr>
          <w:rFonts w:ascii="Times New Roman" w:hAnsi="Times New Roman" w:cs="Times New Roman"/>
        </w:rPr>
        <w:t>n, presentada a</w:t>
      </w:r>
      <w:r w:rsidR="00B45328" w:rsidRPr="00E900BA">
        <w:rPr>
          <w:rFonts w:ascii="Times New Roman" w:hAnsi="Times New Roman" w:cs="Times New Roman"/>
        </w:rPr>
        <w:t xml:space="preserve"> esta </w:t>
      </w:r>
      <w:r w:rsidR="002E06F1" w:rsidRPr="00E900BA">
        <w:rPr>
          <w:rFonts w:ascii="Times New Roman" w:hAnsi="Times New Roman" w:cs="Times New Roman"/>
        </w:rPr>
        <w:t xml:space="preserve"> municipalidad</w:t>
      </w:r>
      <w:r w:rsidR="00E900BA" w:rsidRPr="00E900BA">
        <w:rPr>
          <w:rFonts w:ascii="Times New Roman" w:hAnsi="Times New Roman" w:cs="Times New Roman"/>
        </w:rPr>
        <w:t xml:space="preserve"> por no cumplir con los requisitos de ley.</w:t>
      </w:r>
    </w:p>
    <w:p w:rsidR="00C62509" w:rsidRDefault="00C62509" w:rsidP="00C6250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E900BA">
        <w:rPr>
          <w:rFonts w:ascii="Times New Roman" w:hAnsi="Times New Roman" w:cs="Times New Roman"/>
        </w:rPr>
        <w:t xml:space="preserve"> Le queda habilitado su derecho para interponer una nueva solicitud.</w:t>
      </w:r>
    </w:p>
    <w:p w:rsidR="00C62509" w:rsidRDefault="00C62509" w:rsidP="00C6250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E900BA">
        <w:rPr>
          <w:rFonts w:ascii="Times New Roman" w:hAnsi="Times New Roman" w:cs="Times New Roman"/>
        </w:rPr>
        <w:t>Notifíquese al solicitante por el medio señalado para tal efecto.</w:t>
      </w:r>
    </w:p>
    <w:p w:rsidR="00E556F9" w:rsidRPr="00E900BA" w:rsidRDefault="00C62509" w:rsidP="00C6250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E900BA">
        <w:rPr>
          <w:rFonts w:ascii="Times New Roman" w:hAnsi="Times New Roman" w:cs="Times New Roman"/>
        </w:rPr>
        <w:t>Archívese el expediente administrativo.</w:t>
      </w:r>
    </w:p>
    <w:p w:rsidR="00C62509" w:rsidRPr="001D71D9" w:rsidRDefault="00C62509" w:rsidP="00C62509">
      <w:pPr>
        <w:spacing w:line="276" w:lineRule="auto"/>
        <w:jc w:val="both"/>
        <w:rPr>
          <w:rFonts w:ascii="Times New Roman" w:hAnsi="Times New Roman" w:cs="Times New Roman"/>
        </w:rPr>
      </w:pPr>
    </w:p>
    <w:p w:rsidR="00C62509" w:rsidRPr="00C62509" w:rsidRDefault="00C62509" w:rsidP="00C62509">
      <w:pPr>
        <w:spacing w:line="276" w:lineRule="auto"/>
        <w:jc w:val="both"/>
      </w:pPr>
    </w:p>
    <w:p w:rsidR="007218DE" w:rsidRPr="007218DE" w:rsidRDefault="007218DE" w:rsidP="00721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18DE">
        <w:rPr>
          <w:rFonts w:ascii="Times New Roman" w:eastAsia="Calibri" w:hAnsi="Times New Roman" w:cs="Times New Roman"/>
          <w:sz w:val="24"/>
          <w:szCs w:val="24"/>
        </w:rPr>
        <w:t>Trinidad Guardado</w:t>
      </w:r>
    </w:p>
    <w:p w:rsidR="007218DE" w:rsidRPr="007218DE" w:rsidRDefault="007218DE" w:rsidP="00721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18DE">
        <w:rPr>
          <w:rFonts w:ascii="Times New Roman" w:eastAsia="Calibri" w:hAnsi="Times New Roman" w:cs="Times New Roman"/>
          <w:sz w:val="24"/>
          <w:szCs w:val="24"/>
        </w:rPr>
        <w:t>Oficial de información</w:t>
      </w:r>
    </w:p>
    <w:p w:rsidR="007218DE" w:rsidRDefault="007218DE" w:rsidP="001A3699">
      <w:pPr>
        <w:spacing w:line="360" w:lineRule="auto"/>
        <w:jc w:val="both"/>
      </w:pPr>
    </w:p>
    <w:p w:rsidR="00B45328" w:rsidRDefault="00B45328" w:rsidP="007C11B1">
      <w:pPr>
        <w:spacing w:after="0" w:line="240" w:lineRule="auto"/>
        <w:jc w:val="both"/>
      </w:pPr>
    </w:p>
    <w:p w:rsidR="00B45328" w:rsidRPr="00B45328" w:rsidRDefault="00B45328" w:rsidP="007C11B1">
      <w:pPr>
        <w:spacing w:after="0" w:line="240" w:lineRule="auto"/>
        <w:rPr>
          <w:rFonts w:ascii="Arial" w:eastAsia="Batang" w:hAnsi="Arial" w:cs="Arial"/>
          <w:bCs/>
        </w:rPr>
      </w:pPr>
      <w:r w:rsidRPr="00B45328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7218DE" w:rsidRDefault="007218DE" w:rsidP="001A3699">
      <w:pPr>
        <w:spacing w:line="360" w:lineRule="auto"/>
        <w:jc w:val="both"/>
      </w:pPr>
    </w:p>
    <w:sectPr w:rsidR="007218D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6DD" w:rsidRDefault="00AE36DD" w:rsidP="001A3699">
      <w:pPr>
        <w:spacing w:after="0" w:line="240" w:lineRule="auto"/>
      </w:pPr>
      <w:r>
        <w:separator/>
      </w:r>
    </w:p>
  </w:endnote>
  <w:endnote w:type="continuationSeparator" w:id="0">
    <w:p w:rsidR="00AE36DD" w:rsidRDefault="00AE36DD" w:rsidP="001A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6DD" w:rsidRDefault="00AE36DD" w:rsidP="001A3699">
      <w:pPr>
        <w:spacing w:after="0" w:line="240" w:lineRule="auto"/>
      </w:pPr>
      <w:r>
        <w:separator/>
      </w:r>
    </w:p>
  </w:footnote>
  <w:footnote w:type="continuationSeparator" w:id="0">
    <w:p w:rsidR="00AE36DD" w:rsidRDefault="00AE36DD" w:rsidP="001A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99" w:rsidRPr="001A3699" w:rsidRDefault="001A3699" w:rsidP="001A3699">
    <w:pPr>
      <w:spacing w:after="0" w:line="24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1A369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6EC98A71" wp14:editId="44D0F29C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3699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1EF81155" wp14:editId="2DBDA85F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A3699" w:rsidRPr="001A3699" w:rsidRDefault="001A3699" w:rsidP="001A3699">
    <w:pPr>
      <w:tabs>
        <w:tab w:val="left" w:pos="2000"/>
      </w:tabs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1A369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:rsidR="001A3699" w:rsidRPr="001A3699" w:rsidRDefault="001A3699" w:rsidP="001A3699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1A369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1A369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:rsidR="001A3699" w:rsidRPr="001A3699" w:rsidRDefault="001A3699" w:rsidP="001A3699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1A369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1A3699" w:rsidRPr="001A3699" w:rsidRDefault="001A3699" w:rsidP="001A3699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1A369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</w:t>
    </w:r>
    <w:hyperlink r:id="rId3" w:history="1">
      <w:r w:rsidRPr="001A3699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:rsidR="001A3699" w:rsidRPr="001A3699" w:rsidRDefault="001A3699" w:rsidP="001A3699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1A3699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F10AB8" wp14:editId="3D351640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B0B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  <w:p w:rsidR="001A3699" w:rsidRDefault="001A36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198F"/>
    <w:multiLevelType w:val="hybridMultilevel"/>
    <w:tmpl w:val="FB2C6AE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F3027"/>
    <w:multiLevelType w:val="hybridMultilevel"/>
    <w:tmpl w:val="3E24652A"/>
    <w:lvl w:ilvl="0" w:tplc="94A288E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40692"/>
    <w:multiLevelType w:val="hybridMultilevel"/>
    <w:tmpl w:val="586CB7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079F0"/>
    <w:multiLevelType w:val="hybridMultilevel"/>
    <w:tmpl w:val="667E46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E2C19"/>
    <w:multiLevelType w:val="hybridMultilevel"/>
    <w:tmpl w:val="3078C416"/>
    <w:lvl w:ilvl="0" w:tplc="245C3C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D0CFE"/>
    <w:multiLevelType w:val="hybridMultilevel"/>
    <w:tmpl w:val="98C07FF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26339"/>
    <w:multiLevelType w:val="hybridMultilevel"/>
    <w:tmpl w:val="03A4183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10526"/>
    <w:multiLevelType w:val="hybridMultilevel"/>
    <w:tmpl w:val="79DA35A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9746C"/>
    <w:multiLevelType w:val="hybridMultilevel"/>
    <w:tmpl w:val="9282F0A8"/>
    <w:lvl w:ilvl="0" w:tplc="01AA14E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99"/>
    <w:rsid w:val="001A3699"/>
    <w:rsid w:val="001B5F70"/>
    <w:rsid w:val="001D71D9"/>
    <w:rsid w:val="001E6BB5"/>
    <w:rsid w:val="002170E7"/>
    <w:rsid w:val="00257BA7"/>
    <w:rsid w:val="00295EC7"/>
    <w:rsid w:val="002E06F1"/>
    <w:rsid w:val="00393C88"/>
    <w:rsid w:val="003A4DCB"/>
    <w:rsid w:val="005B08A8"/>
    <w:rsid w:val="007218DE"/>
    <w:rsid w:val="007C11B1"/>
    <w:rsid w:val="00874C8D"/>
    <w:rsid w:val="00A249B9"/>
    <w:rsid w:val="00AE36DD"/>
    <w:rsid w:val="00B37C39"/>
    <w:rsid w:val="00B45328"/>
    <w:rsid w:val="00B83CBD"/>
    <w:rsid w:val="00B9198D"/>
    <w:rsid w:val="00BC10CD"/>
    <w:rsid w:val="00C53B60"/>
    <w:rsid w:val="00C62509"/>
    <w:rsid w:val="00C77E92"/>
    <w:rsid w:val="00E556F9"/>
    <w:rsid w:val="00E900BA"/>
    <w:rsid w:val="00E91446"/>
    <w:rsid w:val="00F85B0A"/>
    <w:rsid w:val="00FA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43E748-8032-4F17-BAC7-DBB49029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36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699"/>
  </w:style>
  <w:style w:type="paragraph" w:styleId="Piedepgina">
    <w:name w:val="footer"/>
    <w:basedOn w:val="Normal"/>
    <w:link w:val="PiedepginaCar"/>
    <w:uiPriority w:val="99"/>
    <w:unhideWhenUsed/>
    <w:rsid w:val="001A36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699"/>
  </w:style>
  <w:style w:type="paragraph" w:styleId="Prrafodelista">
    <w:name w:val="List Paragraph"/>
    <w:basedOn w:val="Normal"/>
    <w:uiPriority w:val="34"/>
    <w:qFormat/>
    <w:rsid w:val="00C53B6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556F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7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zaragoza-la-libertad/documents/presupuesto-actu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654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8</cp:revision>
  <cp:lastPrinted>2020-07-20T22:01:00Z</cp:lastPrinted>
  <dcterms:created xsi:type="dcterms:W3CDTF">2020-07-20T21:08:00Z</dcterms:created>
  <dcterms:modified xsi:type="dcterms:W3CDTF">2020-07-22T16:28:00Z</dcterms:modified>
</cp:coreProperties>
</file>