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551139952"/>
        <w:docPartObj>
          <w:docPartGallery w:val="Cover Pages"/>
          <w:docPartUnique/>
        </w:docPartObj>
      </w:sdtPr>
      <w:sdtEndPr/>
      <w:sdtContent>
        <w:p w:rsidR="00A75CED" w:rsidRDefault="00AB2015"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04766986" wp14:editId="4DBAD9F9">
                <wp:simplePos x="0" y="0"/>
                <wp:positionH relativeFrom="margin">
                  <wp:posOffset>445605</wp:posOffset>
                </wp:positionH>
                <wp:positionV relativeFrom="paragraph">
                  <wp:posOffset>-7580</wp:posOffset>
                </wp:positionV>
                <wp:extent cx="2459986" cy="2196000"/>
                <wp:effectExtent l="0" t="0" r="0" b="0"/>
                <wp:wrapNone/>
                <wp:docPr id="1" name="Imagen 1" descr="C:\Users\Proyeccion de Clases\Desktop\IMG-20180717-WA00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royeccion de Clases\Desktop\IMG-20180717-WA001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9986" cy="219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75CE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0CC0F88" wp14:editId="4F7CA148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5673725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75CED" w:rsidRPr="00F61D95" w:rsidRDefault="00A75CED">
                                    <w:pPr>
                                      <w:pStyle w:val="Subttulo"/>
                                      <w:rPr>
                                        <w:rFonts w:cstheme="min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F61D95">
                                      <w:rPr>
                                        <w:rFonts w:cstheme="min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ALCALDIA MUNICIPAL DE ZARAGOZA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20CC0F88" id="Rectángulo 472" o:spid="_x0000_s1026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" fillcolor="#44546a [3215]" stroked="f" strokeweight="1pt">
                    <v:path arrowok="t"/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  <w:sz w:val="24"/>
                              <w:szCs w:val="24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A75CED" w:rsidRPr="00F61D95" w:rsidRDefault="00A75CED">
                              <w:pPr>
                                <w:pStyle w:val="Subttulo"/>
                                <w:rPr>
                                  <w:rFonts w:cstheme="minorBid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61D95">
                                <w:rPr>
                                  <w:rFonts w:cstheme="min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t>ALCALDIA MUNICIPAL DE ZARAGOZA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A75CED" w:rsidRDefault="00A75CED"/>
        <w:p w:rsidR="00A75CED" w:rsidRDefault="00B734A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C8125C0" wp14:editId="11920D98">
                    <wp:simplePos x="0" y="0"/>
                    <wp:positionH relativeFrom="page">
                      <wp:posOffset>158400</wp:posOffset>
                    </wp:positionH>
                    <wp:positionV relativeFrom="page">
                      <wp:posOffset>201600</wp:posOffset>
                    </wp:positionV>
                    <wp:extent cx="535432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5432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75CED" w:rsidRDefault="00A75CED" w:rsidP="00D02B29">
                                    <w:pPr>
                                      <w:pStyle w:val="Ttulo"/>
                                      <w:jc w:val="center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MANUAL DE </w:t>
                                    </w:r>
                                    <w:r w:rsidR="00D02B29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GESTION</w:t>
                                    </w:r>
                                    <w:r w:rsidR="002939CF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DE CORRESPONDENCIA</w:t>
                                    </w:r>
                                  </w:p>
                                </w:sdtContent>
                              </w:sdt>
                              <w:p w:rsidR="00A75CED" w:rsidRPr="002939CF" w:rsidRDefault="00A75CED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  <w:lang w:val="es-SV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alias w:val="Descripción breve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A75CED" w:rsidRPr="00A75CED" w:rsidRDefault="00A75CED" w:rsidP="00F61D95">
                                    <w:pPr>
                                      <w:spacing w:before="240"/>
                                      <w:ind w:left="1008"/>
                                      <w:jc w:val="center"/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A75CED"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4C8125C0" id="Rectángulo 16" o:spid="_x0000_s1027" style="position:absolute;margin-left:12.45pt;margin-top:15.85pt;width:421.6pt;height:760.1pt;z-index:251659264;visibility:visible;mso-wrap-style:square;mso-width-percent:69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69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" fillcolor="#70ad47 [3209]" stroked="f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A75CED" w:rsidRDefault="00A75CED" w:rsidP="00D02B29">
                              <w:pPr>
                                <w:pStyle w:val="Ttulo"/>
                                <w:jc w:val="center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MANUAL DE </w:t>
                              </w:r>
                              <w:r w:rsidR="00D02B29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GESTION</w:t>
                              </w:r>
                              <w:r w:rsidR="002939CF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DE CORRESPONDENCIA</w:t>
                              </w:r>
                            </w:p>
                          </w:sdtContent>
                        </w:sdt>
                        <w:p w:rsidR="00A75CED" w:rsidRPr="002939CF" w:rsidRDefault="00A75CED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  <w:lang w:val="es-SV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alias w:val="Descripción breve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A75CED" w:rsidRPr="00A75CED" w:rsidRDefault="00A75CED" w:rsidP="00F61D95">
                              <w:pPr>
                                <w:spacing w:before="240"/>
                                <w:ind w:left="1008"/>
                                <w:jc w:val="center"/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A75CED"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>2019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A75CED">
            <w:br w:type="page"/>
          </w:r>
        </w:p>
      </w:sdtContent>
    </w:sdt>
    <w:p w:rsidR="00097B44" w:rsidRPr="002D4403" w:rsidRDefault="00C803C1" w:rsidP="00C803C1">
      <w:pPr>
        <w:jc w:val="center"/>
        <w:rPr>
          <w:b/>
          <w:bCs/>
          <w:sz w:val="32"/>
          <w:szCs w:val="32"/>
        </w:rPr>
      </w:pPr>
      <w:r w:rsidRPr="002D4403">
        <w:rPr>
          <w:b/>
          <w:bCs/>
          <w:sz w:val="32"/>
          <w:szCs w:val="32"/>
        </w:rPr>
        <w:lastRenderedPageBreak/>
        <w:t>CONTENIDO</w:t>
      </w:r>
    </w:p>
    <w:p w:rsidR="00C803C1" w:rsidRDefault="00C803C1" w:rsidP="00C803C1">
      <w:pPr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8838" w:type="dxa"/>
        <w:tblLook w:val="04A0" w:firstRow="1" w:lastRow="0" w:firstColumn="1" w:lastColumn="0" w:noHBand="0" w:noVBand="1"/>
      </w:tblPr>
      <w:tblGrid>
        <w:gridCol w:w="4419"/>
        <w:gridCol w:w="4419"/>
      </w:tblGrid>
      <w:tr w:rsidR="000D3B70" w:rsidTr="00D01C89">
        <w:trPr>
          <w:trHeight w:val="790"/>
        </w:trPr>
        <w:tc>
          <w:tcPr>
            <w:tcW w:w="4419" w:type="dxa"/>
          </w:tcPr>
          <w:p w:rsidR="000D3B70" w:rsidRPr="00D01C89" w:rsidRDefault="000D3B70" w:rsidP="000D3B70">
            <w:pPr>
              <w:rPr>
                <w:b/>
                <w:sz w:val="24"/>
                <w:szCs w:val="24"/>
              </w:rPr>
            </w:pPr>
            <w:r w:rsidRPr="00D01C89">
              <w:rPr>
                <w:b/>
                <w:sz w:val="24"/>
                <w:szCs w:val="24"/>
              </w:rPr>
              <w:t>Contenido</w:t>
            </w:r>
          </w:p>
        </w:tc>
        <w:tc>
          <w:tcPr>
            <w:tcW w:w="4419" w:type="dxa"/>
          </w:tcPr>
          <w:p w:rsidR="000D3B70" w:rsidRPr="00D01C89" w:rsidRDefault="000D3B70" w:rsidP="000D3B70">
            <w:pPr>
              <w:jc w:val="right"/>
              <w:rPr>
                <w:b/>
                <w:sz w:val="24"/>
                <w:szCs w:val="24"/>
              </w:rPr>
            </w:pPr>
            <w:r w:rsidRPr="00D01C89">
              <w:rPr>
                <w:b/>
                <w:sz w:val="24"/>
                <w:szCs w:val="24"/>
              </w:rPr>
              <w:t>Pagina</w:t>
            </w:r>
          </w:p>
        </w:tc>
      </w:tr>
      <w:tr w:rsidR="000D3B70" w:rsidTr="00D01C89">
        <w:trPr>
          <w:trHeight w:val="823"/>
        </w:trPr>
        <w:tc>
          <w:tcPr>
            <w:tcW w:w="4419" w:type="dxa"/>
          </w:tcPr>
          <w:p w:rsidR="000D3B70" w:rsidRPr="000D3B70" w:rsidRDefault="000D3B70" w:rsidP="000D3B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Introduccion</w:t>
            </w:r>
          </w:p>
        </w:tc>
        <w:tc>
          <w:tcPr>
            <w:tcW w:w="4419" w:type="dxa"/>
          </w:tcPr>
          <w:p w:rsidR="000D3B70" w:rsidRPr="000D3B70" w:rsidRDefault="000D3B70" w:rsidP="000D3B7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31528" w:rsidTr="00D01C89">
        <w:trPr>
          <w:trHeight w:val="790"/>
        </w:trPr>
        <w:tc>
          <w:tcPr>
            <w:tcW w:w="4419" w:type="dxa"/>
          </w:tcPr>
          <w:p w:rsidR="00031528" w:rsidRDefault="00031528" w:rsidP="000D3B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Objetivos</w:t>
            </w:r>
          </w:p>
        </w:tc>
        <w:tc>
          <w:tcPr>
            <w:tcW w:w="4419" w:type="dxa"/>
          </w:tcPr>
          <w:p w:rsidR="00031528" w:rsidRDefault="002F17F6" w:rsidP="002F17F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40FF1" w:rsidTr="00D01C89">
        <w:trPr>
          <w:trHeight w:val="790"/>
        </w:trPr>
        <w:tc>
          <w:tcPr>
            <w:tcW w:w="4419" w:type="dxa"/>
          </w:tcPr>
          <w:p w:rsidR="00D40FF1" w:rsidRDefault="00D40FF1" w:rsidP="000D3B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Base Legal</w:t>
            </w:r>
          </w:p>
        </w:tc>
        <w:tc>
          <w:tcPr>
            <w:tcW w:w="4419" w:type="dxa"/>
          </w:tcPr>
          <w:p w:rsidR="00D40FF1" w:rsidRDefault="002F17F6" w:rsidP="002F17F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F7894" w:rsidTr="00D01C89">
        <w:trPr>
          <w:trHeight w:val="790"/>
        </w:trPr>
        <w:tc>
          <w:tcPr>
            <w:tcW w:w="4419" w:type="dxa"/>
          </w:tcPr>
          <w:p w:rsidR="00BF7894" w:rsidRDefault="00BF7894" w:rsidP="000D3B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Alcances</w:t>
            </w:r>
          </w:p>
        </w:tc>
        <w:tc>
          <w:tcPr>
            <w:tcW w:w="4419" w:type="dxa"/>
          </w:tcPr>
          <w:p w:rsidR="00BF7894" w:rsidRDefault="002F17F6" w:rsidP="002F17F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F17F6" w:rsidRPr="002F17F6" w:rsidTr="00D01C89">
        <w:trPr>
          <w:trHeight w:val="790"/>
        </w:trPr>
        <w:tc>
          <w:tcPr>
            <w:tcW w:w="4419" w:type="dxa"/>
          </w:tcPr>
          <w:p w:rsidR="002F17F6" w:rsidRPr="002F17F6" w:rsidRDefault="002F17F6" w:rsidP="000D3B70">
            <w:pPr>
              <w:rPr>
                <w:sz w:val="24"/>
                <w:szCs w:val="24"/>
                <w:lang w:val="es-SV"/>
              </w:rPr>
            </w:pPr>
            <w:r w:rsidRPr="002F17F6">
              <w:rPr>
                <w:sz w:val="24"/>
                <w:szCs w:val="24"/>
                <w:lang w:val="es-SV"/>
              </w:rPr>
              <w:t xml:space="preserve">Para la clasificación </w:t>
            </w:r>
            <w:r>
              <w:rPr>
                <w:sz w:val="24"/>
                <w:szCs w:val="24"/>
                <w:lang w:val="es-SV"/>
              </w:rPr>
              <w:t>d</w:t>
            </w:r>
            <w:r w:rsidRPr="002F17F6">
              <w:rPr>
                <w:sz w:val="24"/>
                <w:szCs w:val="24"/>
                <w:lang w:val="es-SV"/>
              </w:rPr>
              <w:t>e la correspondencia</w:t>
            </w:r>
          </w:p>
        </w:tc>
        <w:tc>
          <w:tcPr>
            <w:tcW w:w="4419" w:type="dxa"/>
          </w:tcPr>
          <w:p w:rsidR="002F17F6" w:rsidRPr="002F17F6" w:rsidRDefault="002F17F6" w:rsidP="002F17F6">
            <w:pPr>
              <w:jc w:val="right"/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>4</w:t>
            </w:r>
          </w:p>
        </w:tc>
      </w:tr>
      <w:tr w:rsidR="007A22B0" w:rsidRPr="007A22B0" w:rsidTr="00D01C89">
        <w:trPr>
          <w:trHeight w:val="823"/>
        </w:trPr>
        <w:tc>
          <w:tcPr>
            <w:tcW w:w="4419" w:type="dxa"/>
          </w:tcPr>
          <w:p w:rsidR="007A22B0" w:rsidRPr="007A22B0" w:rsidRDefault="007A22B0" w:rsidP="000D3B70">
            <w:pPr>
              <w:rPr>
                <w:sz w:val="24"/>
                <w:szCs w:val="24"/>
                <w:lang w:val="es-SV"/>
              </w:rPr>
            </w:pPr>
            <w:r w:rsidRPr="007A22B0">
              <w:rPr>
                <w:sz w:val="24"/>
                <w:szCs w:val="24"/>
                <w:lang w:val="es-SV"/>
              </w:rPr>
              <w:t>Para la recepción de la correspondencia</w:t>
            </w:r>
          </w:p>
        </w:tc>
        <w:tc>
          <w:tcPr>
            <w:tcW w:w="4419" w:type="dxa"/>
          </w:tcPr>
          <w:p w:rsidR="007A22B0" w:rsidRPr="007A22B0" w:rsidRDefault="00E1739F" w:rsidP="000D3B70">
            <w:pPr>
              <w:jc w:val="right"/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>5</w:t>
            </w:r>
            <w:r w:rsidR="002F17F6">
              <w:rPr>
                <w:sz w:val="24"/>
                <w:szCs w:val="24"/>
                <w:lang w:val="es-SV"/>
              </w:rPr>
              <w:t>-6</w:t>
            </w:r>
          </w:p>
        </w:tc>
      </w:tr>
      <w:tr w:rsidR="003F306F" w:rsidRPr="003F306F" w:rsidTr="00D01C89">
        <w:trPr>
          <w:trHeight w:val="823"/>
        </w:trPr>
        <w:tc>
          <w:tcPr>
            <w:tcW w:w="4419" w:type="dxa"/>
          </w:tcPr>
          <w:p w:rsidR="003F306F" w:rsidRPr="007A22B0" w:rsidRDefault="003F306F" w:rsidP="000D3B70">
            <w:pPr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 xml:space="preserve">Para </w:t>
            </w:r>
            <w:r w:rsidR="002F17F6">
              <w:rPr>
                <w:sz w:val="24"/>
                <w:szCs w:val="24"/>
                <w:lang w:val="es-SV"/>
              </w:rPr>
              <w:t>él</w:t>
            </w:r>
            <w:r>
              <w:rPr>
                <w:sz w:val="24"/>
                <w:szCs w:val="24"/>
                <w:lang w:val="es-SV"/>
              </w:rPr>
              <w:t xml:space="preserve"> envió de la correspondencia</w:t>
            </w:r>
          </w:p>
        </w:tc>
        <w:tc>
          <w:tcPr>
            <w:tcW w:w="4419" w:type="dxa"/>
          </w:tcPr>
          <w:p w:rsidR="003F306F" w:rsidRDefault="00CA3CF2" w:rsidP="000D3B70">
            <w:pPr>
              <w:jc w:val="right"/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>6</w:t>
            </w:r>
          </w:p>
        </w:tc>
      </w:tr>
      <w:tr w:rsidR="005273AC" w:rsidRPr="00CE6297" w:rsidTr="00D01C89">
        <w:trPr>
          <w:trHeight w:val="790"/>
        </w:trPr>
        <w:tc>
          <w:tcPr>
            <w:tcW w:w="4419" w:type="dxa"/>
          </w:tcPr>
          <w:p w:rsidR="005273AC" w:rsidRDefault="005273AC" w:rsidP="00CA3CF2">
            <w:pPr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 xml:space="preserve">Para correspondencia </w:t>
            </w:r>
            <w:r w:rsidR="00CA3CF2">
              <w:rPr>
                <w:sz w:val="24"/>
                <w:szCs w:val="24"/>
                <w:lang w:val="es-SV"/>
              </w:rPr>
              <w:t>Electrónica</w:t>
            </w:r>
          </w:p>
        </w:tc>
        <w:tc>
          <w:tcPr>
            <w:tcW w:w="4419" w:type="dxa"/>
          </w:tcPr>
          <w:p w:rsidR="005273AC" w:rsidRDefault="005273AC" w:rsidP="000D3B70">
            <w:pPr>
              <w:jc w:val="right"/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>6</w:t>
            </w:r>
          </w:p>
        </w:tc>
      </w:tr>
      <w:tr w:rsidR="00CA3CF2" w:rsidRPr="00CE6297" w:rsidTr="00D01C89">
        <w:trPr>
          <w:trHeight w:val="790"/>
        </w:trPr>
        <w:tc>
          <w:tcPr>
            <w:tcW w:w="4419" w:type="dxa"/>
          </w:tcPr>
          <w:p w:rsidR="00CA3CF2" w:rsidRDefault="00CA3CF2" w:rsidP="00CA3CF2">
            <w:pPr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>Disposiciones finales</w:t>
            </w:r>
          </w:p>
        </w:tc>
        <w:tc>
          <w:tcPr>
            <w:tcW w:w="4419" w:type="dxa"/>
          </w:tcPr>
          <w:p w:rsidR="00CA3CF2" w:rsidRDefault="00CA3CF2" w:rsidP="000D3B70">
            <w:pPr>
              <w:jc w:val="right"/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>7</w:t>
            </w:r>
          </w:p>
        </w:tc>
      </w:tr>
    </w:tbl>
    <w:p w:rsidR="00102245" w:rsidRPr="007A22B0" w:rsidRDefault="00102245" w:rsidP="000D3B70">
      <w:pPr>
        <w:rPr>
          <w:b/>
          <w:bCs/>
          <w:sz w:val="24"/>
          <w:szCs w:val="24"/>
          <w:lang w:val="es-SV"/>
        </w:rPr>
      </w:pPr>
    </w:p>
    <w:p w:rsidR="00102245" w:rsidRPr="007A22B0" w:rsidRDefault="00102245" w:rsidP="00C803C1">
      <w:pPr>
        <w:jc w:val="center"/>
        <w:rPr>
          <w:b/>
          <w:bCs/>
          <w:sz w:val="24"/>
          <w:szCs w:val="24"/>
          <w:lang w:val="es-SV"/>
        </w:rPr>
      </w:pPr>
    </w:p>
    <w:p w:rsidR="00102245" w:rsidRPr="007A22B0" w:rsidRDefault="00102245" w:rsidP="00C803C1">
      <w:pPr>
        <w:jc w:val="center"/>
        <w:rPr>
          <w:b/>
          <w:bCs/>
          <w:sz w:val="24"/>
          <w:szCs w:val="24"/>
          <w:lang w:val="es-SV"/>
        </w:rPr>
      </w:pPr>
    </w:p>
    <w:p w:rsidR="00102245" w:rsidRPr="007A22B0" w:rsidRDefault="00102245" w:rsidP="00C803C1">
      <w:pPr>
        <w:jc w:val="center"/>
        <w:rPr>
          <w:b/>
          <w:bCs/>
          <w:sz w:val="24"/>
          <w:szCs w:val="24"/>
          <w:lang w:val="es-SV"/>
        </w:rPr>
      </w:pPr>
    </w:p>
    <w:p w:rsidR="00102245" w:rsidRPr="007A22B0" w:rsidRDefault="00102245" w:rsidP="00C803C1">
      <w:pPr>
        <w:jc w:val="center"/>
        <w:rPr>
          <w:b/>
          <w:bCs/>
          <w:sz w:val="24"/>
          <w:szCs w:val="24"/>
          <w:lang w:val="es-SV"/>
        </w:rPr>
      </w:pPr>
    </w:p>
    <w:p w:rsidR="00102245" w:rsidRPr="007A22B0" w:rsidRDefault="00102245" w:rsidP="00C803C1">
      <w:pPr>
        <w:jc w:val="center"/>
        <w:rPr>
          <w:b/>
          <w:bCs/>
          <w:sz w:val="24"/>
          <w:szCs w:val="24"/>
          <w:lang w:val="es-SV"/>
        </w:rPr>
      </w:pPr>
    </w:p>
    <w:p w:rsidR="00102245" w:rsidRPr="007A22B0" w:rsidRDefault="00102245" w:rsidP="00C803C1">
      <w:pPr>
        <w:jc w:val="center"/>
        <w:rPr>
          <w:b/>
          <w:bCs/>
          <w:sz w:val="24"/>
          <w:szCs w:val="24"/>
          <w:lang w:val="es-SV"/>
        </w:rPr>
      </w:pPr>
    </w:p>
    <w:p w:rsidR="00102245" w:rsidRPr="007A22B0" w:rsidRDefault="00102245" w:rsidP="00C803C1">
      <w:pPr>
        <w:jc w:val="center"/>
        <w:rPr>
          <w:b/>
          <w:bCs/>
          <w:sz w:val="24"/>
          <w:szCs w:val="24"/>
          <w:lang w:val="es-SV"/>
        </w:rPr>
      </w:pPr>
    </w:p>
    <w:p w:rsidR="00102245" w:rsidRPr="007A22B0" w:rsidRDefault="00102245" w:rsidP="00C803C1">
      <w:pPr>
        <w:jc w:val="center"/>
        <w:rPr>
          <w:b/>
          <w:bCs/>
          <w:sz w:val="24"/>
          <w:szCs w:val="24"/>
          <w:lang w:val="es-SV"/>
        </w:rPr>
      </w:pPr>
    </w:p>
    <w:p w:rsidR="00102245" w:rsidRPr="007A22B0" w:rsidRDefault="00102245" w:rsidP="003F306F">
      <w:pPr>
        <w:rPr>
          <w:b/>
          <w:bCs/>
          <w:sz w:val="24"/>
          <w:szCs w:val="24"/>
          <w:lang w:val="es-SV"/>
        </w:rPr>
      </w:pPr>
    </w:p>
    <w:p w:rsidR="00102245" w:rsidRPr="007A22B0" w:rsidRDefault="00102245" w:rsidP="006965A6">
      <w:pPr>
        <w:rPr>
          <w:b/>
          <w:bCs/>
          <w:sz w:val="24"/>
          <w:szCs w:val="24"/>
          <w:lang w:val="es-SV"/>
        </w:rPr>
      </w:pPr>
    </w:p>
    <w:p w:rsidR="00102245" w:rsidRPr="00BD585E" w:rsidRDefault="00102245" w:rsidP="00102245">
      <w:pPr>
        <w:jc w:val="center"/>
        <w:rPr>
          <w:b/>
          <w:bCs/>
          <w:sz w:val="24"/>
          <w:szCs w:val="24"/>
          <w:lang w:val="es-SV"/>
        </w:rPr>
      </w:pPr>
      <w:r w:rsidRPr="00BD585E">
        <w:rPr>
          <w:b/>
          <w:bCs/>
          <w:sz w:val="24"/>
          <w:szCs w:val="24"/>
          <w:lang w:val="es-SV"/>
        </w:rPr>
        <w:t>INTRODUCCION</w:t>
      </w:r>
    </w:p>
    <w:p w:rsidR="00102245" w:rsidRPr="00BD585E" w:rsidRDefault="00102245" w:rsidP="00102245">
      <w:pPr>
        <w:jc w:val="center"/>
        <w:rPr>
          <w:b/>
          <w:bCs/>
          <w:sz w:val="24"/>
          <w:szCs w:val="24"/>
          <w:lang w:val="es-SV"/>
        </w:rPr>
      </w:pPr>
    </w:p>
    <w:p w:rsidR="00102245" w:rsidRPr="00BD585E" w:rsidRDefault="00102245" w:rsidP="007C3F7E">
      <w:pPr>
        <w:jc w:val="both"/>
        <w:rPr>
          <w:sz w:val="24"/>
          <w:szCs w:val="24"/>
          <w:lang w:val="es-SV"/>
        </w:rPr>
      </w:pPr>
      <w:r w:rsidRPr="00BD585E">
        <w:rPr>
          <w:sz w:val="24"/>
          <w:szCs w:val="24"/>
          <w:lang w:val="es-SV"/>
        </w:rPr>
        <w:t xml:space="preserve">El presente manual </w:t>
      </w:r>
      <w:r w:rsidR="007C3F7E" w:rsidRPr="00BD585E">
        <w:rPr>
          <w:sz w:val="24"/>
          <w:szCs w:val="24"/>
          <w:lang w:val="es-SV"/>
        </w:rPr>
        <w:t xml:space="preserve">pretende establecer </w:t>
      </w:r>
      <w:r w:rsidR="00BD585E" w:rsidRPr="00BD585E">
        <w:rPr>
          <w:sz w:val="24"/>
          <w:szCs w:val="24"/>
          <w:lang w:val="es-SV"/>
        </w:rPr>
        <w:t>los lineamientos</w:t>
      </w:r>
      <w:r w:rsidR="007C3F7E" w:rsidRPr="00BD585E">
        <w:rPr>
          <w:sz w:val="24"/>
          <w:szCs w:val="24"/>
          <w:lang w:val="es-SV"/>
        </w:rPr>
        <w:t xml:space="preserve"> que faciliten</w:t>
      </w:r>
      <w:r w:rsidR="00A24853" w:rsidRPr="00BD585E">
        <w:rPr>
          <w:sz w:val="24"/>
          <w:szCs w:val="24"/>
          <w:lang w:val="es-SV"/>
        </w:rPr>
        <w:t xml:space="preserve"> </w:t>
      </w:r>
      <w:r w:rsidR="007C3F7E" w:rsidRPr="00BD585E">
        <w:rPr>
          <w:sz w:val="24"/>
          <w:szCs w:val="24"/>
          <w:lang w:val="es-SV"/>
        </w:rPr>
        <w:t xml:space="preserve">la </w:t>
      </w:r>
      <w:r w:rsidR="00BD585E" w:rsidRPr="00BD585E">
        <w:rPr>
          <w:sz w:val="24"/>
          <w:szCs w:val="24"/>
          <w:lang w:val="es-SV"/>
        </w:rPr>
        <w:t>gestión</w:t>
      </w:r>
      <w:r w:rsidR="007057A9">
        <w:rPr>
          <w:sz w:val="24"/>
          <w:szCs w:val="24"/>
          <w:lang w:val="es-SV"/>
        </w:rPr>
        <w:t xml:space="preserve"> de</w:t>
      </w:r>
      <w:r w:rsidR="007C3F7E" w:rsidRPr="00BD585E">
        <w:rPr>
          <w:sz w:val="24"/>
          <w:szCs w:val="24"/>
          <w:lang w:val="es-SV"/>
        </w:rPr>
        <w:t xml:space="preserve"> </w:t>
      </w:r>
      <w:r w:rsidR="008F12C6">
        <w:rPr>
          <w:sz w:val="24"/>
          <w:szCs w:val="24"/>
          <w:lang w:val="es-SV"/>
        </w:rPr>
        <w:t>la correspondencia</w:t>
      </w:r>
      <w:r w:rsidR="007C3F7E" w:rsidRPr="00BD585E">
        <w:rPr>
          <w:sz w:val="24"/>
          <w:szCs w:val="24"/>
          <w:lang w:val="es-SV"/>
        </w:rPr>
        <w:t xml:space="preserve"> en la </w:t>
      </w:r>
      <w:r w:rsidR="00BD585E" w:rsidRPr="00BD585E">
        <w:rPr>
          <w:sz w:val="24"/>
          <w:szCs w:val="24"/>
          <w:lang w:val="es-SV"/>
        </w:rPr>
        <w:t>Alcaldía</w:t>
      </w:r>
      <w:r w:rsidR="007C3F7E" w:rsidRPr="00BD585E">
        <w:rPr>
          <w:sz w:val="24"/>
          <w:szCs w:val="24"/>
          <w:lang w:val="es-SV"/>
        </w:rPr>
        <w:t xml:space="preserve"> Municipal de Zaragoza</w:t>
      </w:r>
      <w:r w:rsidR="00A24853" w:rsidRPr="00BD585E">
        <w:rPr>
          <w:sz w:val="24"/>
          <w:szCs w:val="24"/>
          <w:lang w:val="es-SV"/>
        </w:rPr>
        <w:t>, con el fin de simplificar y organizar el manejo de las Comunicaciones</w:t>
      </w:r>
      <w:r w:rsidR="008C35D9">
        <w:rPr>
          <w:sz w:val="24"/>
          <w:szCs w:val="24"/>
          <w:lang w:val="es-SV"/>
        </w:rPr>
        <w:t xml:space="preserve"> escritas</w:t>
      </w:r>
      <w:r w:rsidR="00A24853" w:rsidRPr="00BD585E">
        <w:rPr>
          <w:sz w:val="24"/>
          <w:szCs w:val="24"/>
          <w:lang w:val="es-SV"/>
        </w:rPr>
        <w:t xml:space="preserve">, </w:t>
      </w:r>
      <w:r w:rsidR="00BD585E" w:rsidRPr="00BD585E">
        <w:rPr>
          <w:sz w:val="24"/>
          <w:szCs w:val="24"/>
          <w:lang w:val="es-SV"/>
        </w:rPr>
        <w:t>además</w:t>
      </w:r>
      <w:r w:rsidR="00A24853" w:rsidRPr="00BD585E">
        <w:rPr>
          <w:sz w:val="24"/>
          <w:szCs w:val="24"/>
          <w:lang w:val="es-SV"/>
        </w:rPr>
        <w:t xml:space="preserve"> de establecer, organizar y normalizar toda las Comunicaciones de</w:t>
      </w:r>
      <w:r w:rsidR="003F4F37">
        <w:rPr>
          <w:sz w:val="24"/>
          <w:szCs w:val="24"/>
          <w:lang w:val="es-SV"/>
        </w:rPr>
        <w:t xml:space="preserve"> la</w:t>
      </w:r>
      <w:r w:rsidR="00A24853" w:rsidRPr="00BD585E">
        <w:rPr>
          <w:sz w:val="24"/>
          <w:szCs w:val="24"/>
          <w:lang w:val="es-SV"/>
        </w:rPr>
        <w:t xml:space="preserve"> </w:t>
      </w:r>
      <w:r w:rsidR="00BD585E" w:rsidRPr="00BD585E">
        <w:rPr>
          <w:sz w:val="24"/>
          <w:szCs w:val="24"/>
          <w:lang w:val="es-SV"/>
        </w:rPr>
        <w:t>correspondencia</w:t>
      </w:r>
      <w:r w:rsidR="00A24853" w:rsidRPr="00BD585E">
        <w:rPr>
          <w:sz w:val="24"/>
          <w:szCs w:val="24"/>
          <w:lang w:val="es-SV"/>
        </w:rPr>
        <w:t xml:space="preserve"> municipal.</w:t>
      </w:r>
    </w:p>
    <w:p w:rsidR="0097467E" w:rsidRDefault="0097467E" w:rsidP="007C3F7E">
      <w:pPr>
        <w:jc w:val="both"/>
        <w:rPr>
          <w:sz w:val="24"/>
          <w:szCs w:val="24"/>
          <w:lang w:val="es-SV"/>
        </w:rPr>
      </w:pPr>
      <w:r w:rsidRPr="00BD585E">
        <w:rPr>
          <w:sz w:val="24"/>
          <w:szCs w:val="24"/>
          <w:lang w:val="es-SV"/>
        </w:rPr>
        <w:t xml:space="preserve">Este documento se ha elaborado en cumplimiento a los lineamientos emitidos por el Instituto de Acceso a la </w:t>
      </w:r>
      <w:r w:rsidR="00BD585E" w:rsidRPr="00BD585E">
        <w:rPr>
          <w:sz w:val="24"/>
          <w:szCs w:val="24"/>
          <w:lang w:val="es-SV"/>
        </w:rPr>
        <w:t>Información</w:t>
      </w:r>
      <w:r w:rsidRPr="00BD585E">
        <w:rPr>
          <w:sz w:val="24"/>
          <w:szCs w:val="24"/>
          <w:lang w:val="es-SV"/>
        </w:rPr>
        <w:t xml:space="preserve"> </w:t>
      </w:r>
      <w:r w:rsidR="00BD585E" w:rsidRPr="00BD585E">
        <w:rPr>
          <w:sz w:val="24"/>
          <w:szCs w:val="24"/>
          <w:lang w:val="es-SV"/>
        </w:rPr>
        <w:t>Pública</w:t>
      </w:r>
      <w:r w:rsidRPr="00BD585E">
        <w:rPr>
          <w:sz w:val="24"/>
          <w:szCs w:val="24"/>
          <w:lang w:val="es-SV"/>
        </w:rPr>
        <w:t xml:space="preserve"> </w:t>
      </w:r>
      <w:r w:rsidR="00BD585E" w:rsidRPr="00BD585E">
        <w:rPr>
          <w:sz w:val="24"/>
          <w:szCs w:val="24"/>
          <w:lang w:val="es-SV"/>
        </w:rPr>
        <w:t>(IAIP</w:t>
      </w:r>
      <w:r w:rsidRPr="00BD585E">
        <w:rPr>
          <w:sz w:val="24"/>
          <w:szCs w:val="24"/>
          <w:lang w:val="es-SV"/>
        </w:rPr>
        <w:t>)</w:t>
      </w:r>
      <w:r w:rsidR="00BD585E">
        <w:rPr>
          <w:sz w:val="24"/>
          <w:szCs w:val="24"/>
          <w:lang w:val="es-SV"/>
        </w:rPr>
        <w:t xml:space="preserve"> para ser aplicados en la Gestión Documental de los archivos. Para que la fluidez y manejo de la correspondencia sea de uso</w:t>
      </w:r>
      <w:r w:rsidR="004B5667">
        <w:rPr>
          <w:sz w:val="24"/>
          <w:szCs w:val="24"/>
          <w:lang w:val="es-SV"/>
        </w:rPr>
        <w:t xml:space="preserve"> apropiado.</w:t>
      </w:r>
      <w:r w:rsidR="00BD585E">
        <w:rPr>
          <w:sz w:val="24"/>
          <w:szCs w:val="24"/>
          <w:lang w:val="es-SV"/>
        </w:rPr>
        <w:t xml:space="preserve"> </w:t>
      </w:r>
    </w:p>
    <w:p w:rsidR="00BD585E" w:rsidRDefault="00BD585E" w:rsidP="007C3F7E">
      <w:pPr>
        <w:jc w:val="both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 xml:space="preserve">El presente Instrumento de Gestión de Correspondencia, contendrá los procesos para el manejo de la correspondencia </w:t>
      </w:r>
      <w:r w:rsidR="002C1D67">
        <w:rPr>
          <w:sz w:val="24"/>
          <w:szCs w:val="24"/>
          <w:lang w:val="es-SV"/>
        </w:rPr>
        <w:t>como parte integral de la Gestión D</w:t>
      </w:r>
      <w:r w:rsidR="007A3078">
        <w:rPr>
          <w:sz w:val="24"/>
          <w:szCs w:val="24"/>
          <w:lang w:val="es-SV"/>
        </w:rPr>
        <w:t>ocumental de la municipalidad</w:t>
      </w:r>
      <w:r w:rsidR="0011071E">
        <w:rPr>
          <w:sz w:val="24"/>
          <w:szCs w:val="24"/>
          <w:lang w:val="es-SV"/>
        </w:rPr>
        <w:t>, en los procesos de producción, recepción, distribución, conservación y consulta de la documentación tanto interna como externa.</w:t>
      </w:r>
    </w:p>
    <w:p w:rsidR="0011071E" w:rsidRDefault="0011071E" w:rsidP="007C3F7E">
      <w:pPr>
        <w:jc w:val="both"/>
        <w:rPr>
          <w:sz w:val="24"/>
          <w:szCs w:val="24"/>
          <w:lang w:val="es-SV"/>
        </w:rPr>
      </w:pPr>
    </w:p>
    <w:p w:rsidR="00BD585E" w:rsidRPr="00BD585E" w:rsidRDefault="00BD585E" w:rsidP="007C3F7E">
      <w:pPr>
        <w:jc w:val="both"/>
        <w:rPr>
          <w:sz w:val="24"/>
          <w:szCs w:val="24"/>
          <w:lang w:val="es-SV"/>
        </w:rPr>
      </w:pPr>
    </w:p>
    <w:p w:rsidR="00102245" w:rsidRPr="00BD585E" w:rsidRDefault="00102245" w:rsidP="00C803C1">
      <w:pPr>
        <w:jc w:val="center"/>
        <w:rPr>
          <w:b/>
          <w:bCs/>
          <w:sz w:val="24"/>
          <w:szCs w:val="24"/>
          <w:lang w:val="es-SV"/>
        </w:rPr>
      </w:pPr>
    </w:p>
    <w:p w:rsidR="00102245" w:rsidRDefault="00102245" w:rsidP="00C803C1">
      <w:pPr>
        <w:jc w:val="center"/>
        <w:rPr>
          <w:b/>
          <w:bCs/>
          <w:sz w:val="24"/>
          <w:szCs w:val="24"/>
          <w:lang w:val="es-SV"/>
        </w:rPr>
      </w:pPr>
    </w:p>
    <w:p w:rsidR="002D6E57" w:rsidRDefault="002D6E57" w:rsidP="00C803C1">
      <w:pPr>
        <w:jc w:val="center"/>
        <w:rPr>
          <w:b/>
          <w:bCs/>
          <w:sz w:val="24"/>
          <w:szCs w:val="24"/>
          <w:lang w:val="es-SV"/>
        </w:rPr>
      </w:pPr>
    </w:p>
    <w:p w:rsidR="002D6E57" w:rsidRDefault="002D6E57" w:rsidP="00C803C1">
      <w:pPr>
        <w:jc w:val="center"/>
        <w:rPr>
          <w:b/>
          <w:bCs/>
          <w:sz w:val="24"/>
          <w:szCs w:val="24"/>
          <w:lang w:val="es-SV"/>
        </w:rPr>
      </w:pPr>
    </w:p>
    <w:p w:rsidR="002D6E57" w:rsidRDefault="002D6E57" w:rsidP="00C803C1">
      <w:pPr>
        <w:jc w:val="center"/>
        <w:rPr>
          <w:b/>
          <w:bCs/>
          <w:sz w:val="24"/>
          <w:szCs w:val="24"/>
          <w:lang w:val="es-SV"/>
        </w:rPr>
      </w:pPr>
    </w:p>
    <w:p w:rsidR="002D6E57" w:rsidRDefault="002D6E57" w:rsidP="00C803C1">
      <w:pPr>
        <w:jc w:val="center"/>
        <w:rPr>
          <w:b/>
          <w:bCs/>
          <w:sz w:val="24"/>
          <w:szCs w:val="24"/>
          <w:lang w:val="es-SV"/>
        </w:rPr>
      </w:pPr>
    </w:p>
    <w:p w:rsidR="002D6E57" w:rsidRDefault="002D6E57" w:rsidP="00C803C1">
      <w:pPr>
        <w:jc w:val="center"/>
        <w:rPr>
          <w:b/>
          <w:bCs/>
          <w:sz w:val="24"/>
          <w:szCs w:val="24"/>
          <w:lang w:val="es-SV"/>
        </w:rPr>
      </w:pPr>
    </w:p>
    <w:p w:rsidR="002D6E57" w:rsidRDefault="002D6E57" w:rsidP="00C803C1">
      <w:pPr>
        <w:jc w:val="center"/>
        <w:rPr>
          <w:b/>
          <w:bCs/>
          <w:sz w:val="24"/>
          <w:szCs w:val="24"/>
          <w:lang w:val="es-SV"/>
        </w:rPr>
      </w:pPr>
    </w:p>
    <w:p w:rsidR="002D6E57" w:rsidRDefault="002D6E57" w:rsidP="00C803C1">
      <w:pPr>
        <w:jc w:val="center"/>
        <w:rPr>
          <w:b/>
          <w:bCs/>
          <w:sz w:val="24"/>
          <w:szCs w:val="24"/>
          <w:lang w:val="es-SV"/>
        </w:rPr>
      </w:pPr>
    </w:p>
    <w:p w:rsidR="002D6E57" w:rsidRDefault="002D6E57" w:rsidP="00C803C1">
      <w:pPr>
        <w:jc w:val="center"/>
        <w:rPr>
          <w:b/>
          <w:bCs/>
          <w:sz w:val="24"/>
          <w:szCs w:val="24"/>
          <w:lang w:val="es-SV"/>
        </w:rPr>
      </w:pPr>
    </w:p>
    <w:p w:rsidR="006965A6" w:rsidRDefault="006965A6" w:rsidP="00D7548F">
      <w:pPr>
        <w:rPr>
          <w:b/>
          <w:bCs/>
          <w:sz w:val="24"/>
          <w:szCs w:val="24"/>
          <w:lang w:val="es-SV"/>
        </w:rPr>
      </w:pPr>
    </w:p>
    <w:p w:rsidR="006965A6" w:rsidRDefault="006965A6" w:rsidP="00C803C1">
      <w:pPr>
        <w:jc w:val="center"/>
        <w:rPr>
          <w:b/>
          <w:bCs/>
          <w:sz w:val="24"/>
          <w:szCs w:val="24"/>
          <w:lang w:val="es-SV"/>
        </w:rPr>
      </w:pPr>
    </w:p>
    <w:p w:rsidR="002D6E57" w:rsidRDefault="002D6E57" w:rsidP="00C803C1">
      <w:pPr>
        <w:jc w:val="center"/>
        <w:rPr>
          <w:b/>
          <w:bCs/>
          <w:sz w:val="24"/>
          <w:szCs w:val="24"/>
          <w:lang w:val="es-SV"/>
        </w:rPr>
      </w:pPr>
      <w:r>
        <w:rPr>
          <w:b/>
          <w:bCs/>
          <w:sz w:val="24"/>
          <w:szCs w:val="24"/>
          <w:lang w:val="es-SV"/>
        </w:rPr>
        <w:t xml:space="preserve">OBJETIVOS </w:t>
      </w:r>
    </w:p>
    <w:p w:rsidR="002D6E57" w:rsidRDefault="002D6E57" w:rsidP="002D6E57">
      <w:pPr>
        <w:rPr>
          <w:b/>
          <w:bCs/>
          <w:sz w:val="24"/>
          <w:szCs w:val="24"/>
          <w:lang w:val="es-SV"/>
        </w:rPr>
      </w:pPr>
    </w:p>
    <w:p w:rsidR="002D6E57" w:rsidRPr="00B073BD" w:rsidRDefault="002D6E57" w:rsidP="00B31390">
      <w:pPr>
        <w:jc w:val="both"/>
        <w:rPr>
          <w:bCs/>
          <w:sz w:val="24"/>
          <w:szCs w:val="24"/>
          <w:lang w:val="es-SV"/>
        </w:rPr>
      </w:pPr>
      <w:r w:rsidRPr="00B073BD">
        <w:rPr>
          <w:b/>
          <w:bCs/>
          <w:sz w:val="24"/>
          <w:szCs w:val="24"/>
          <w:lang w:val="es-SV"/>
        </w:rPr>
        <w:t xml:space="preserve">Objetivo General: </w:t>
      </w:r>
      <w:r w:rsidRPr="00B073BD">
        <w:rPr>
          <w:bCs/>
          <w:sz w:val="24"/>
          <w:szCs w:val="24"/>
          <w:lang w:val="es-SV"/>
        </w:rPr>
        <w:t>Plasmar los mecanismos</w:t>
      </w:r>
      <w:r w:rsidRPr="00B073BD">
        <w:rPr>
          <w:b/>
          <w:bCs/>
          <w:sz w:val="24"/>
          <w:szCs w:val="24"/>
          <w:lang w:val="es-SV"/>
        </w:rPr>
        <w:t xml:space="preserve"> </w:t>
      </w:r>
      <w:r w:rsidRPr="00B073BD">
        <w:rPr>
          <w:bCs/>
          <w:sz w:val="24"/>
          <w:szCs w:val="24"/>
          <w:lang w:val="es-SV"/>
        </w:rPr>
        <w:t xml:space="preserve">que permitan ejercer el adecuado </w:t>
      </w:r>
      <w:r w:rsidR="002232C9" w:rsidRPr="00B073BD">
        <w:rPr>
          <w:bCs/>
          <w:sz w:val="24"/>
          <w:szCs w:val="24"/>
          <w:lang w:val="es-SV"/>
        </w:rPr>
        <w:t>control</w:t>
      </w:r>
      <w:r w:rsidRPr="00B073BD">
        <w:rPr>
          <w:bCs/>
          <w:sz w:val="24"/>
          <w:szCs w:val="24"/>
          <w:lang w:val="es-SV"/>
        </w:rPr>
        <w:t xml:space="preserve"> de la información de correspondencia</w:t>
      </w:r>
      <w:r w:rsidR="00D80849" w:rsidRPr="00B073BD">
        <w:rPr>
          <w:bCs/>
          <w:sz w:val="24"/>
          <w:szCs w:val="24"/>
          <w:lang w:val="es-SV"/>
        </w:rPr>
        <w:t xml:space="preserve"> dirigida a la Alcaldía Municipal de Zaragoza,</w:t>
      </w:r>
      <w:r w:rsidR="002232C9" w:rsidRPr="00B073BD">
        <w:rPr>
          <w:bCs/>
          <w:sz w:val="24"/>
          <w:szCs w:val="24"/>
          <w:lang w:val="es-SV"/>
        </w:rPr>
        <w:t xml:space="preserve"> </w:t>
      </w:r>
      <w:r w:rsidR="00B31390" w:rsidRPr="00B073BD">
        <w:rPr>
          <w:bCs/>
          <w:sz w:val="24"/>
          <w:szCs w:val="24"/>
          <w:lang w:val="es-SV"/>
        </w:rPr>
        <w:t xml:space="preserve">y a la </w:t>
      </w:r>
      <w:r w:rsidR="00173510" w:rsidRPr="00B073BD">
        <w:rPr>
          <w:bCs/>
          <w:sz w:val="24"/>
          <w:szCs w:val="24"/>
          <w:lang w:val="es-SV"/>
        </w:rPr>
        <w:t>correspondencia</w:t>
      </w:r>
      <w:r w:rsidR="002232C9" w:rsidRPr="00B073BD">
        <w:rPr>
          <w:bCs/>
          <w:sz w:val="24"/>
          <w:szCs w:val="24"/>
          <w:lang w:val="es-SV"/>
        </w:rPr>
        <w:t xml:space="preserve"> </w:t>
      </w:r>
      <w:r w:rsidR="001826C4" w:rsidRPr="00B073BD">
        <w:rPr>
          <w:bCs/>
          <w:sz w:val="24"/>
          <w:szCs w:val="24"/>
          <w:lang w:val="es-SV"/>
        </w:rPr>
        <w:t>generada</w:t>
      </w:r>
      <w:r w:rsidR="001826C4">
        <w:rPr>
          <w:bCs/>
          <w:sz w:val="24"/>
          <w:szCs w:val="24"/>
          <w:lang w:val="es-SV"/>
        </w:rPr>
        <w:t xml:space="preserve"> interna como externa</w:t>
      </w:r>
      <w:r w:rsidR="002232C9" w:rsidRPr="00B073BD">
        <w:rPr>
          <w:bCs/>
          <w:sz w:val="24"/>
          <w:szCs w:val="24"/>
          <w:lang w:val="es-SV"/>
        </w:rPr>
        <w:t>.</w:t>
      </w:r>
    </w:p>
    <w:p w:rsidR="00DD7A5C" w:rsidRPr="00B073BD" w:rsidRDefault="00AD0C88" w:rsidP="00B31390">
      <w:pPr>
        <w:jc w:val="both"/>
        <w:rPr>
          <w:b/>
          <w:bCs/>
          <w:sz w:val="24"/>
          <w:szCs w:val="24"/>
          <w:lang w:val="es-SV"/>
        </w:rPr>
      </w:pPr>
      <w:r w:rsidRPr="00B073BD">
        <w:rPr>
          <w:b/>
          <w:bCs/>
          <w:sz w:val="24"/>
          <w:szCs w:val="24"/>
          <w:lang w:val="es-SV"/>
        </w:rPr>
        <w:t>Objetivos específicos:</w:t>
      </w:r>
    </w:p>
    <w:p w:rsidR="002232C9" w:rsidRPr="00B073BD" w:rsidRDefault="00DD7A5C" w:rsidP="00DD7A5C">
      <w:pPr>
        <w:pStyle w:val="Prrafodelista"/>
        <w:numPr>
          <w:ilvl w:val="0"/>
          <w:numId w:val="1"/>
        </w:numPr>
        <w:jc w:val="both"/>
        <w:rPr>
          <w:bCs/>
          <w:sz w:val="24"/>
          <w:szCs w:val="24"/>
          <w:lang w:val="es-SV"/>
        </w:rPr>
      </w:pPr>
      <w:r w:rsidRPr="00B073BD">
        <w:rPr>
          <w:bCs/>
          <w:sz w:val="24"/>
          <w:szCs w:val="24"/>
          <w:lang w:val="es-SV"/>
        </w:rPr>
        <w:t>Garantizar la custodia y control de la correspondencia.</w:t>
      </w:r>
    </w:p>
    <w:p w:rsidR="00DD7A5C" w:rsidRPr="00B073BD" w:rsidRDefault="00DD7A5C" w:rsidP="00DD7A5C">
      <w:pPr>
        <w:pStyle w:val="Prrafodelista"/>
        <w:numPr>
          <w:ilvl w:val="0"/>
          <w:numId w:val="1"/>
        </w:numPr>
        <w:jc w:val="both"/>
        <w:rPr>
          <w:bCs/>
          <w:sz w:val="24"/>
          <w:szCs w:val="24"/>
          <w:lang w:val="es-SV"/>
        </w:rPr>
      </w:pPr>
      <w:r w:rsidRPr="00B073BD">
        <w:rPr>
          <w:bCs/>
          <w:sz w:val="24"/>
          <w:szCs w:val="24"/>
          <w:lang w:val="es-SV"/>
        </w:rPr>
        <w:t>Organizar toda la correspondencia para su localización más ágil.</w:t>
      </w:r>
    </w:p>
    <w:p w:rsidR="00DD7A5C" w:rsidRPr="00B073BD" w:rsidRDefault="00F3680F" w:rsidP="00DD7A5C">
      <w:pPr>
        <w:pStyle w:val="Prrafodelista"/>
        <w:numPr>
          <w:ilvl w:val="0"/>
          <w:numId w:val="1"/>
        </w:numPr>
        <w:jc w:val="both"/>
        <w:rPr>
          <w:bCs/>
          <w:sz w:val="24"/>
          <w:szCs w:val="24"/>
          <w:lang w:val="es-SV"/>
        </w:rPr>
      </w:pPr>
      <w:r w:rsidRPr="00B073BD">
        <w:rPr>
          <w:bCs/>
          <w:sz w:val="24"/>
          <w:szCs w:val="24"/>
          <w:lang w:val="es-SV"/>
        </w:rPr>
        <w:t>Proporcionar información referente a la correspondencia a los usuarios de forma ágil y oportuna.</w:t>
      </w:r>
    </w:p>
    <w:p w:rsidR="00F3680F" w:rsidRPr="00B073BD" w:rsidRDefault="00307BE7" w:rsidP="00DD7A5C">
      <w:pPr>
        <w:pStyle w:val="Prrafodelista"/>
        <w:numPr>
          <w:ilvl w:val="0"/>
          <w:numId w:val="1"/>
        </w:numPr>
        <w:jc w:val="both"/>
        <w:rPr>
          <w:bCs/>
          <w:sz w:val="24"/>
          <w:szCs w:val="24"/>
          <w:lang w:val="es-SV"/>
        </w:rPr>
      </w:pPr>
      <w:r w:rsidRPr="00B073BD">
        <w:rPr>
          <w:bCs/>
          <w:sz w:val="24"/>
          <w:szCs w:val="24"/>
          <w:lang w:val="es-SV"/>
        </w:rPr>
        <w:t>E</w:t>
      </w:r>
      <w:r w:rsidR="00CF3D81" w:rsidRPr="00B073BD">
        <w:rPr>
          <w:bCs/>
          <w:sz w:val="24"/>
          <w:szCs w:val="24"/>
          <w:lang w:val="es-SV"/>
        </w:rPr>
        <w:t>stablecer claramente como circulara la correspondencia dentro de la municipalidad.</w:t>
      </w:r>
    </w:p>
    <w:p w:rsidR="002D6E57" w:rsidRPr="00B073BD" w:rsidRDefault="00D80849" w:rsidP="00C803C1">
      <w:pPr>
        <w:jc w:val="center"/>
        <w:rPr>
          <w:b/>
          <w:bCs/>
          <w:sz w:val="24"/>
          <w:szCs w:val="24"/>
          <w:lang w:val="es-SV"/>
        </w:rPr>
      </w:pPr>
      <w:r w:rsidRPr="00B073BD">
        <w:rPr>
          <w:b/>
          <w:bCs/>
          <w:sz w:val="24"/>
          <w:szCs w:val="24"/>
          <w:lang w:val="es-SV"/>
        </w:rPr>
        <w:t xml:space="preserve">                                                                                 </w:t>
      </w:r>
    </w:p>
    <w:p w:rsidR="002D6E57" w:rsidRPr="00B073BD" w:rsidRDefault="000E5FE9" w:rsidP="000E5FE9">
      <w:pPr>
        <w:rPr>
          <w:b/>
          <w:bCs/>
          <w:sz w:val="24"/>
          <w:szCs w:val="24"/>
          <w:lang w:val="es-SV"/>
        </w:rPr>
      </w:pPr>
      <w:r w:rsidRPr="00B073BD">
        <w:rPr>
          <w:b/>
          <w:bCs/>
          <w:sz w:val="24"/>
          <w:szCs w:val="24"/>
          <w:lang w:val="es-SV"/>
        </w:rPr>
        <w:t>Base legal.</w:t>
      </w:r>
    </w:p>
    <w:p w:rsidR="000E5FE9" w:rsidRPr="00B073BD" w:rsidRDefault="00D74BDC" w:rsidP="00976006">
      <w:pPr>
        <w:jc w:val="both"/>
        <w:rPr>
          <w:bCs/>
          <w:sz w:val="24"/>
          <w:szCs w:val="24"/>
          <w:lang w:val="es-SV"/>
        </w:rPr>
      </w:pPr>
      <w:r w:rsidRPr="00B073BD">
        <w:rPr>
          <w:bCs/>
          <w:sz w:val="24"/>
          <w:szCs w:val="24"/>
          <w:lang w:val="es-SV"/>
        </w:rPr>
        <w:t>Este documento tiene fundamento en las disposiciones siguientes:</w:t>
      </w:r>
    </w:p>
    <w:p w:rsidR="00D74BDC" w:rsidRPr="00B073BD" w:rsidRDefault="00D74BDC" w:rsidP="00976006">
      <w:pPr>
        <w:pStyle w:val="Prrafodelista"/>
        <w:numPr>
          <w:ilvl w:val="0"/>
          <w:numId w:val="2"/>
        </w:numPr>
        <w:jc w:val="both"/>
        <w:rPr>
          <w:bCs/>
          <w:sz w:val="24"/>
          <w:szCs w:val="24"/>
          <w:lang w:val="es-SV"/>
        </w:rPr>
      </w:pPr>
      <w:r w:rsidRPr="00B073BD">
        <w:rPr>
          <w:bCs/>
          <w:sz w:val="24"/>
          <w:szCs w:val="24"/>
          <w:lang w:val="es-SV"/>
        </w:rPr>
        <w:t>Ley de acceso a la Información Pública (IAIP).</w:t>
      </w:r>
    </w:p>
    <w:p w:rsidR="002D6E57" w:rsidRPr="00B073BD" w:rsidRDefault="00D74BDC" w:rsidP="00976006">
      <w:pPr>
        <w:pStyle w:val="Prrafodelista"/>
        <w:numPr>
          <w:ilvl w:val="0"/>
          <w:numId w:val="2"/>
        </w:numPr>
        <w:jc w:val="both"/>
        <w:rPr>
          <w:bCs/>
          <w:sz w:val="24"/>
          <w:szCs w:val="24"/>
          <w:lang w:val="es-SV"/>
        </w:rPr>
      </w:pPr>
      <w:r w:rsidRPr="00B073BD">
        <w:rPr>
          <w:bCs/>
          <w:sz w:val="24"/>
          <w:szCs w:val="24"/>
          <w:lang w:val="es-SV"/>
        </w:rPr>
        <w:t>Lineamientos 1 artículo 9</w:t>
      </w:r>
      <w:r w:rsidR="004E2E3F" w:rsidRPr="00B073BD">
        <w:rPr>
          <w:bCs/>
          <w:sz w:val="24"/>
          <w:szCs w:val="24"/>
          <w:lang w:val="es-SV"/>
        </w:rPr>
        <w:t xml:space="preserve"> y 10, lineamiento 9 artículos 1 y 2</w:t>
      </w:r>
      <w:r w:rsidRPr="00B073BD">
        <w:rPr>
          <w:bCs/>
          <w:sz w:val="24"/>
          <w:szCs w:val="24"/>
          <w:lang w:val="es-SV"/>
        </w:rPr>
        <w:t xml:space="preserve"> de la Ley de Acceso a la Información Pública.</w:t>
      </w:r>
    </w:p>
    <w:p w:rsidR="00942BA6" w:rsidRPr="00B073BD" w:rsidRDefault="00942BA6" w:rsidP="00976006">
      <w:pPr>
        <w:pStyle w:val="Prrafodelista"/>
        <w:numPr>
          <w:ilvl w:val="0"/>
          <w:numId w:val="2"/>
        </w:numPr>
        <w:jc w:val="both"/>
        <w:rPr>
          <w:bCs/>
          <w:sz w:val="24"/>
          <w:szCs w:val="24"/>
          <w:lang w:val="es-SV"/>
        </w:rPr>
      </w:pPr>
      <w:r w:rsidRPr="00B073BD">
        <w:rPr>
          <w:bCs/>
          <w:sz w:val="24"/>
          <w:szCs w:val="24"/>
          <w:lang w:val="es-SV"/>
        </w:rPr>
        <w:t xml:space="preserve">Ley de Procedimientos Administrativos </w:t>
      </w:r>
      <w:r w:rsidR="00CB5AD5" w:rsidRPr="00B073BD">
        <w:rPr>
          <w:bCs/>
          <w:sz w:val="24"/>
          <w:szCs w:val="24"/>
          <w:lang w:val="es-SV"/>
        </w:rPr>
        <w:t>(LPA)</w:t>
      </w:r>
    </w:p>
    <w:p w:rsidR="002D6E57" w:rsidRPr="00B073BD" w:rsidRDefault="002D6E57" w:rsidP="00976006">
      <w:pPr>
        <w:jc w:val="both"/>
        <w:rPr>
          <w:b/>
          <w:bCs/>
          <w:sz w:val="24"/>
          <w:szCs w:val="24"/>
          <w:lang w:val="es-SV"/>
        </w:rPr>
      </w:pPr>
    </w:p>
    <w:p w:rsidR="006D3CAC" w:rsidRPr="00B073BD" w:rsidRDefault="006D3CAC" w:rsidP="006D3CAC">
      <w:pPr>
        <w:rPr>
          <w:b/>
          <w:bCs/>
          <w:sz w:val="24"/>
          <w:szCs w:val="24"/>
          <w:lang w:val="es-SV"/>
        </w:rPr>
      </w:pPr>
      <w:r w:rsidRPr="00B073BD">
        <w:rPr>
          <w:b/>
          <w:bCs/>
          <w:sz w:val="24"/>
          <w:szCs w:val="24"/>
          <w:lang w:val="es-SV"/>
        </w:rPr>
        <w:t>Alcances:</w:t>
      </w:r>
    </w:p>
    <w:p w:rsidR="002D6E57" w:rsidRPr="00B073BD" w:rsidRDefault="006D3CAC" w:rsidP="00976006">
      <w:pPr>
        <w:jc w:val="both"/>
        <w:rPr>
          <w:bCs/>
          <w:sz w:val="24"/>
          <w:szCs w:val="24"/>
          <w:lang w:val="es-SV"/>
        </w:rPr>
      </w:pPr>
      <w:r w:rsidRPr="00B073BD">
        <w:rPr>
          <w:b/>
          <w:bCs/>
          <w:sz w:val="24"/>
          <w:szCs w:val="24"/>
          <w:lang w:val="es-SV"/>
        </w:rPr>
        <w:t xml:space="preserve"> </w:t>
      </w:r>
      <w:r w:rsidRPr="00B073BD">
        <w:rPr>
          <w:bCs/>
          <w:sz w:val="24"/>
          <w:szCs w:val="24"/>
          <w:lang w:val="es-SV"/>
        </w:rPr>
        <w:t xml:space="preserve">El presente manual será aplicado </w:t>
      </w:r>
      <w:r w:rsidR="00976006" w:rsidRPr="00B073BD">
        <w:rPr>
          <w:bCs/>
          <w:sz w:val="24"/>
          <w:szCs w:val="24"/>
          <w:lang w:val="es-SV"/>
        </w:rPr>
        <w:t>a</w:t>
      </w:r>
      <w:r w:rsidR="007045BA" w:rsidRPr="00B073BD">
        <w:rPr>
          <w:bCs/>
          <w:sz w:val="24"/>
          <w:szCs w:val="24"/>
          <w:lang w:val="es-SV"/>
        </w:rPr>
        <w:t>l</w:t>
      </w:r>
      <w:r w:rsidR="00976006" w:rsidRPr="00B073BD">
        <w:rPr>
          <w:bCs/>
          <w:sz w:val="24"/>
          <w:szCs w:val="24"/>
          <w:lang w:val="es-SV"/>
        </w:rPr>
        <w:t xml:space="preserve"> </w:t>
      </w:r>
      <w:r w:rsidR="007045BA" w:rsidRPr="00B073BD">
        <w:rPr>
          <w:bCs/>
          <w:sz w:val="24"/>
          <w:szCs w:val="24"/>
          <w:lang w:val="es-SV"/>
        </w:rPr>
        <w:t>responsable</w:t>
      </w:r>
      <w:r w:rsidR="00976006" w:rsidRPr="00B073BD">
        <w:rPr>
          <w:bCs/>
          <w:sz w:val="24"/>
          <w:szCs w:val="24"/>
          <w:lang w:val="es-SV"/>
        </w:rPr>
        <w:t xml:space="preserve"> de recibir la correspondencia, como también </w:t>
      </w:r>
      <w:r w:rsidRPr="00B073BD">
        <w:rPr>
          <w:bCs/>
          <w:sz w:val="24"/>
          <w:szCs w:val="24"/>
          <w:lang w:val="es-SV"/>
        </w:rPr>
        <w:t>a todas las dependencias de la municipalidad</w:t>
      </w:r>
      <w:r w:rsidR="00B74C11" w:rsidRPr="00B073BD">
        <w:rPr>
          <w:bCs/>
          <w:sz w:val="24"/>
          <w:szCs w:val="24"/>
          <w:lang w:val="es-SV"/>
        </w:rPr>
        <w:t xml:space="preserve"> que requieran </w:t>
      </w:r>
      <w:r w:rsidR="00366C53">
        <w:rPr>
          <w:bCs/>
          <w:sz w:val="24"/>
          <w:szCs w:val="24"/>
          <w:lang w:val="es-SV"/>
        </w:rPr>
        <w:t xml:space="preserve">enviar o recibir </w:t>
      </w:r>
      <w:r w:rsidR="003306DD">
        <w:rPr>
          <w:bCs/>
          <w:sz w:val="24"/>
          <w:szCs w:val="24"/>
          <w:lang w:val="es-SV"/>
        </w:rPr>
        <w:t xml:space="preserve">documentación </w:t>
      </w:r>
      <w:r w:rsidR="003306DD" w:rsidRPr="00B073BD">
        <w:rPr>
          <w:bCs/>
          <w:sz w:val="24"/>
          <w:szCs w:val="24"/>
          <w:lang w:val="es-SV"/>
        </w:rPr>
        <w:t>interna</w:t>
      </w:r>
      <w:r w:rsidR="00B74C11" w:rsidRPr="00B073BD">
        <w:rPr>
          <w:bCs/>
          <w:sz w:val="24"/>
          <w:szCs w:val="24"/>
          <w:lang w:val="es-SV"/>
        </w:rPr>
        <w:t xml:space="preserve"> como </w:t>
      </w:r>
      <w:r w:rsidR="00C21F4C" w:rsidRPr="00B073BD">
        <w:rPr>
          <w:bCs/>
          <w:sz w:val="24"/>
          <w:szCs w:val="24"/>
          <w:lang w:val="es-SV"/>
        </w:rPr>
        <w:t>externa</w:t>
      </w:r>
      <w:r w:rsidR="00B74C11" w:rsidRPr="00B073BD">
        <w:rPr>
          <w:bCs/>
          <w:sz w:val="24"/>
          <w:szCs w:val="24"/>
          <w:lang w:val="es-SV"/>
        </w:rPr>
        <w:t>.</w:t>
      </w:r>
    </w:p>
    <w:p w:rsidR="002D6E57" w:rsidRPr="00B073BD" w:rsidRDefault="002D6E57" w:rsidP="00976006">
      <w:pPr>
        <w:jc w:val="both"/>
        <w:rPr>
          <w:b/>
          <w:bCs/>
          <w:sz w:val="24"/>
          <w:szCs w:val="24"/>
          <w:lang w:val="es-SV"/>
        </w:rPr>
      </w:pPr>
    </w:p>
    <w:p w:rsidR="002D6E57" w:rsidRPr="00B073BD" w:rsidRDefault="002D6E57" w:rsidP="00C803C1">
      <w:pPr>
        <w:jc w:val="center"/>
        <w:rPr>
          <w:b/>
          <w:bCs/>
          <w:sz w:val="24"/>
          <w:szCs w:val="24"/>
          <w:lang w:val="es-SV"/>
        </w:rPr>
      </w:pPr>
    </w:p>
    <w:p w:rsidR="00693EA3" w:rsidRDefault="00693EA3" w:rsidP="00831FE1">
      <w:pPr>
        <w:rPr>
          <w:b/>
          <w:bCs/>
          <w:sz w:val="24"/>
          <w:szCs w:val="24"/>
          <w:lang w:val="es-SV"/>
        </w:rPr>
      </w:pPr>
    </w:p>
    <w:p w:rsidR="00D7548F" w:rsidRDefault="00D7548F" w:rsidP="00831FE1">
      <w:pPr>
        <w:rPr>
          <w:b/>
          <w:bCs/>
          <w:sz w:val="24"/>
          <w:szCs w:val="24"/>
          <w:lang w:val="es-SV"/>
        </w:rPr>
      </w:pPr>
    </w:p>
    <w:p w:rsidR="00D7548F" w:rsidRDefault="00D7548F" w:rsidP="00831FE1">
      <w:pPr>
        <w:rPr>
          <w:b/>
          <w:bCs/>
          <w:sz w:val="24"/>
          <w:szCs w:val="24"/>
          <w:lang w:val="es-SV"/>
        </w:rPr>
      </w:pPr>
    </w:p>
    <w:p w:rsidR="001C416D" w:rsidRPr="003A6DFC" w:rsidRDefault="001C416D" w:rsidP="00831FE1">
      <w:pPr>
        <w:rPr>
          <w:b/>
          <w:bCs/>
          <w:sz w:val="28"/>
          <w:szCs w:val="28"/>
          <w:lang w:val="es-SV"/>
        </w:rPr>
      </w:pPr>
    </w:p>
    <w:p w:rsidR="001C416D" w:rsidRPr="003A6DFC" w:rsidRDefault="001C416D" w:rsidP="001C416D">
      <w:pPr>
        <w:jc w:val="center"/>
        <w:rPr>
          <w:rFonts w:ascii="Arial" w:hAnsi="Arial" w:cs="Arial"/>
          <w:b/>
          <w:bCs/>
          <w:sz w:val="28"/>
          <w:szCs w:val="28"/>
          <w:lang w:val="es-SV"/>
        </w:rPr>
      </w:pPr>
      <w:r w:rsidRPr="003A6DFC">
        <w:rPr>
          <w:rFonts w:ascii="Arial" w:hAnsi="Arial" w:cs="Arial"/>
          <w:b/>
          <w:bCs/>
          <w:sz w:val="28"/>
          <w:szCs w:val="28"/>
          <w:lang w:val="es-SV"/>
        </w:rPr>
        <w:lastRenderedPageBreak/>
        <w:t>Para la Clasificación de la correspondencia.</w:t>
      </w:r>
    </w:p>
    <w:p w:rsidR="001C416D" w:rsidRPr="00572948" w:rsidRDefault="001C416D" w:rsidP="001C416D">
      <w:pPr>
        <w:jc w:val="center"/>
        <w:rPr>
          <w:rFonts w:ascii="Arial" w:hAnsi="Arial" w:cs="Arial"/>
          <w:b/>
          <w:bCs/>
          <w:sz w:val="24"/>
          <w:szCs w:val="24"/>
          <w:lang w:val="es-SV"/>
        </w:rPr>
      </w:pPr>
    </w:p>
    <w:p w:rsidR="001C416D" w:rsidRDefault="001C416D" w:rsidP="001C416D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>
        <w:rPr>
          <w:rFonts w:ascii="Arial" w:hAnsi="Arial" w:cs="Arial"/>
          <w:b/>
          <w:bCs/>
          <w:sz w:val="24"/>
          <w:szCs w:val="24"/>
          <w:lang w:val="es-SV"/>
        </w:rPr>
        <w:t xml:space="preserve">Artículo 1.  </w:t>
      </w:r>
      <w:r w:rsidRPr="005D66A3">
        <w:rPr>
          <w:rFonts w:ascii="Arial" w:hAnsi="Arial" w:cs="Arial"/>
          <w:bCs/>
          <w:sz w:val="24"/>
          <w:szCs w:val="24"/>
          <w:lang w:val="es-SV"/>
        </w:rPr>
        <w:t xml:space="preserve">Para la clasificación de la correspondencia municipal esta se hará de la siguiente manera: </w:t>
      </w:r>
    </w:p>
    <w:p w:rsidR="005820A5" w:rsidRDefault="00DA5FE8" w:rsidP="005820A5">
      <w:pPr>
        <w:pStyle w:val="Prrafodelista"/>
        <w:numPr>
          <w:ilvl w:val="1"/>
          <w:numId w:val="7"/>
        </w:numPr>
        <w:jc w:val="both"/>
        <w:rPr>
          <w:rFonts w:ascii="Arial" w:hAnsi="Arial" w:cs="Arial"/>
          <w:bCs/>
          <w:sz w:val="24"/>
          <w:szCs w:val="24"/>
          <w:lang w:val="es-SV"/>
        </w:rPr>
      </w:pPr>
      <w:r w:rsidRPr="003A6DFC">
        <w:rPr>
          <w:rFonts w:ascii="Arial" w:hAnsi="Arial" w:cs="Arial"/>
          <w:b/>
          <w:bCs/>
          <w:sz w:val="24"/>
          <w:szCs w:val="24"/>
          <w:lang w:val="es-SV"/>
        </w:rPr>
        <w:t>Correspondencia Externa:</w:t>
      </w:r>
      <w:r w:rsidRPr="005820A5">
        <w:rPr>
          <w:rFonts w:ascii="Arial" w:hAnsi="Arial" w:cs="Arial"/>
          <w:bCs/>
          <w:sz w:val="24"/>
          <w:szCs w:val="24"/>
          <w:lang w:val="es-SV"/>
        </w:rPr>
        <w:t xml:space="preserve"> es toda clase de correspondencia escrita dirigida </w:t>
      </w:r>
      <w:r w:rsidR="00775219" w:rsidRPr="005820A5">
        <w:rPr>
          <w:rFonts w:ascii="Arial" w:hAnsi="Arial" w:cs="Arial"/>
          <w:bCs/>
          <w:sz w:val="24"/>
          <w:szCs w:val="24"/>
          <w:lang w:val="es-SV"/>
        </w:rPr>
        <w:t>a entidades, empresas, instituciones y organismos en la cual la entidad, emite conceptos o deciones entre una entidad y otra.</w:t>
      </w:r>
      <w:r w:rsidR="005820A5">
        <w:rPr>
          <w:rFonts w:ascii="Arial" w:hAnsi="Arial" w:cs="Arial"/>
          <w:bCs/>
          <w:sz w:val="24"/>
          <w:szCs w:val="24"/>
          <w:lang w:val="es-SV"/>
        </w:rPr>
        <w:t xml:space="preserve"> Hay dos maneras diferentes de clasificar la corresp</w:t>
      </w:r>
      <w:r w:rsidR="003306DD">
        <w:rPr>
          <w:rFonts w:ascii="Arial" w:hAnsi="Arial" w:cs="Arial"/>
          <w:bCs/>
          <w:sz w:val="24"/>
          <w:szCs w:val="24"/>
          <w:lang w:val="es-SV"/>
        </w:rPr>
        <w:t>ondencia externa municipal</w:t>
      </w:r>
      <w:r w:rsidR="005820A5">
        <w:rPr>
          <w:rFonts w:ascii="Arial" w:hAnsi="Arial" w:cs="Arial"/>
          <w:bCs/>
          <w:sz w:val="24"/>
          <w:szCs w:val="24"/>
          <w:lang w:val="es-SV"/>
        </w:rPr>
        <w:t>:</w:t>
      </w:r>
    </w:p>
    <w:p w:rsidR="005820A5" w:rsidRPr="005820A5" w:rsidRDefault="005820A5" w:rsidP="005820A5">
      <w:pPr>
        <w:pStyle w:val="Prrafodelista"/>
        <w:ind w:left="420"/>
        <w:jc w:val="both"/>
        <w:rPr>
          <w:rFonts w:ascii="Arial" w:hAnsi="Arial" w:cs="Arial"/>
          <w:bCs/>
          <w:sz w:val="24"/>
          <w:szCs w:val="24"/>
          <w:lang w:val="es-SV"/>
        </w:rPr>
      </w:pPr>
    </w:p>
    <w:p w:rsidR="001C416D" w:rsidRDefault="001C416D" w:rsidP="001C416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  <w:lang w:val="es-SV"/>
        </w:rPr>
      </w:pPr>
      <w:r>
        <w:rPr>
          <w:rFonts w:ascii="Arial" w:hAnsi="Arial" w:cs="Arial"/>
          <w:bCs/>
          <w:sz w:val="24"/>
          <w:szCs w:val="24"/>
          <w:lang w:val="es-SV"/>
        </w:rPr>
        <w:t>C</w:t>
      </w:r>
      <w:r w:rsidR="0003031B">
        <w:rPr>
          <w:rFonts w:ascii="Arial" w:hAnsi="Arial" w:cs="Arial"/>
          <w:bCs/>
          <w:sz w:val="24"/>
          <w:szCs w:val="24"/>
          <w:lang w:val="es-SV"/>
        </w:rPr>
        <w:t>orrespondencia externa recibida:</w:t>
      </w:r>
      <w:r w:rsidR="005820A5">
        <w:rPr>
          <w:rFonts w:ascii="Arial" w:hAnsi="Arial" w:cs="Arial"/>
          <w:bCs/>
          <w:sz w:val="24"/>
          <w:szCs w:val="24"/>
          <w:lang w:val="es-SV"/>
        </w:rPr>
        <w:t xml:space="preserve"> Es toda aquella correspondencia que la municipalidad recibe de </w:t>
      </w:r>
      <w:r w:rsidR="003A6DFC">
        <w:rPr>
          <w:rFonts w:ascii="Arial" w:hAnsi="Arial" w:cs="Arial"/>
          <w:bCs/>
          <w:sz w:val="24"/>
          <w:szCs w:val="24"/>
          <w:lang w:val="es-SV"/>
        </w:rPr>
        <w:t xml:space="preserve">la ciudadanía, </w:t>
      </w:r>
      <w:r w:rsidR="005820A5">
        <w:rPr>
          <w:rFonts w:ascii="Arial" w:hAnsi="Arial" w:cs="Arial"/>
          <w:bCs/>
          <w:sz w:val="24"/>
          <w:szCs w:val="24"/>
          <w:lang w:val="es-SV"/>
        </w:rPr>
        <w:t>entidades o instituciones.</w:t>
      </w:r>
    </w:p>
    <w:p w:rsidR="005820A5" w:rsidRDefault="005820A5" w:rsidP="005820A5">
      <w:pPr>
        <w:pStyle w:val="Prrafodelista"/>
        <w:jc w:val="both"/>
        <w:rPr>
          <w:rFonts w:ascii="Arial" w:hAnsi="Arial" w:cs="Arial"/>
          <w:bCs/>
          <w:sz w:val="24"/>
          <w:szCs w:val="24"/>
          <w:lang w:val="es-SV"/>
        </w:rPr>
      </w:pPr>
    </w:p>
    <w:p w:rsidR="00DA5FE8" w:rsidRDefault="00CE4E52" w:rsidP="00DA5FE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  <w:lang w:val="es-SV"/>
        </w:rPr>
      </w:pPr>
      <w:r>
        <w:rPr>
          <w:rFonts w:ascii="Arial" w:hAnsi="Arial" w:cs="Arial"/>
          <w:bCs/>
          <w:sz w:val="24"/>
          <w:szCs w:val="24"/>
          <w:lang w:val="es-SV"/>
        </w:rPr>
        <w:t>Correspondencia externa enviada: Es toda aquella correspondencia que la administración</w:t>
      </w:r>
      <w:r w:rsidR="00850E1A">
        <w:rPr>
          <w:rFonts w:ascii="Arial" w:hAnsi="Arial" w:cs="Arial"/>
          <w:bCs/>
          <w:sz w:val="24"/>
          <w:szCs w:val="24"/>
          <w:lang w:val="es-SV"/>
        </w:rPr>
        <w:t xml:space="preserve"> envía o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da respuesta y que es enviada fuera de la Municipalidad. </w:t>
      </w:r>
    </w:p>
    <w:p w:rsidR="005820A5" w:rsidRPr="00C9530A" w:rsidRDefault="0020512B" w:rsidP="005820A5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>
        <w:rPr>
          <w:rFonts w:ascii="Arial" w:hAnsi="Arial" w:cs="Arial"/>
          <w:bCs/>
          <w:sz w:val="24"/>
          <w:szCs w:val="24"/>
          <w:lang w:val="es-SV"/>
        </w:rPr>
        <w:t xml:space="preserve">1.2 </w:t>
      </w:r>
      <w:r w:rsidRPr="0020512B">
        <w:rPr>
          <w:rFonts w:ascii="Arial" w:hAnsi="Arial" w:cs="Arial"/>
          <w:b/>
          <w:bCs/>
          <w:sz w:val="24"/>
          <w:szCs w:val="24"/>
          <w:lang w:val="es-SV"/>
        </w:rPr>
        <w:t>Correspondencia Interna:</w:t>
      </w:r>
      <w:r w:rsidR="00C9530A">
        <w:rPr>
          <w:rFonts w:ascii="Arial" w:hAnsi="Arial" w:cs="Arial"/>
          <w:b/>
          <w:bCs/>
          <w:sz w:val="24"/>
          <w:szCs w:val="24"/>
          <w:lang w:val="es-SV"/>
        </w:rPr>
        <w:t xml:space="preserve"> </w:t>
      </w:r>
      <w:r w:rsidR="00C9530A" w:rsidRPr="00C9530A">
        <w:rPr>
          <w:rFonts w:ascii="Arial" w:hAnsi="Arial" w:cs="Arial"/>
          <w:bCs/>
          <w:sz w:val="24"/>
          <w:szCs w:val="24"/>
          <w:lang w:val="es-SV"/>
        </w:rPr>
        <w:t>Es toda aquella correspondencia</w:t>
      </w:r>
      <w:r w:rsidR="00C9530A">
        <w:rPr>
          <w:rFonts w:ascii="Arial" w:hAnsi="Arial" w:cs="Arial"/>
          <w:b/>
          <w:bCs/>
          <w:sz w:val="24"/>
          <w:szCs w:val="24"/>
          <w:lang w:val="es-SV"/>
        </w:rPr>
        <w:t xml:space="preserve"> </w:t>
      </w:r>
      <w:r w:rsidR="00C9530A" w:rsidRPr="00C9530A">
        <w:rPr>
          <w:rFonts w:ascii="Arial" w:hAnsi="Arial" w:cs="Arial"/>
          <w:bCs/>
          <w:sz w:val="24"/>
          <w:szCs w:val="24"/>
          <w:lang w:val="es-SV"/>
        </w:rPr>
        <w:t>escrita que surge entre las diferentes dependencias</w:t>
      </w:r>
      <w:r w:rsidR="00C9530A">
        <w:rPr>
          <w:rFonts w:ascii="Arial" w:hAnsi="Arial" w:cs="Arial"/>
          <w:bCs/>
          <w:sz w:val="24"/>
          <w:szCs w:val="24"/>
          <w:lang w:val="es-SV"/>
        </w:rPr>
        <w:t xml:space="preserve"> de la municipalidad.</w:t>
      </w:r>
    </w:p>
    <w:p w:rsidR="001C416D" w:rsidRDefault="001C416D" w:rsidP="001C416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  <w:lang w:val="es-SV"/>
        </w:rPr>
      </w:pPr>
      <w:r>
        <w:rPr>
          <w:rFonts w:ascii="Arial" w:hAnsi="Arial" w:cs="Arial"/>
          <w:bCs/>
          <w:sz w:val="24"/>
          <w:szCs w:val="24"/>
          <w:lang w:val="es-SV"/>
        </w:rPr>
        <w:t xml:space="preserve">Correspondencia interna </w:t>
      </w:r>
      <w:r w:rsidR="00F7619F">
        <w:rPr>
          <w:rFonts w:ascii="Arial" w:hAnsi="Arial" w:cs="Arial"/>
          <w:bCs/>
          <w:sz w:val="24"/>
          <w:szCs w:val="24"/>
          <w:lang w:val="es-SV"/>
        </w:rPr>
        <w:t>enviada: Es todo aquel escrito que se envía entre una unidad administrativa hacia otra.</w:t>
      </w:r>
    </w:p>
    <w:p w:rsidR="00F7619F" w:rsidRDefault="00F7619F" w:rsidP="00F7619F">
      <w:pPr>
        <w:pStyle w:val="Prrafodelista"/>
        <w:jc w:val="both"/>
        <w:rPr>
          <w:rFonts w:ascii="Arial" w:hAnsi="Arial" w:cs="Arial"/>
          <w:bCs/>
          <w:sz w:val="24"/>
          <w:szCs w:val="24"/>
          <w:lang w:val="es-SV"/>
        </w:rPr>
      </w:pPr>
    </w:p>
    <w:p w:rsidR="001C416D" w:rsidRPr="004B42F3" w:rsidRDefault="001C416D" w:rsidP="001C416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  <w:lang w:val="es-SV"/>
        </w:rPr>
      </w:pPr>
      <w:r>
        <w:rPr>
          <w:rFonts w:ascii="Arial" w:hAnsi="Arial" w:cs="Arial"/>
          <w:bCs/>
          <w:sz w:val="24"/>
          <w:szCs w:val="24"/>
          <w:lang w:val="es-SV"/>
        </w:rPr>
        <w:t>C</w:t>
      </w:r>
      <w:r w:rsidR="00F7619F">
        <w:rPr>
          <w:rFonts w:ascii="Arial" w:hAnsi="Arial" w:cs="Arial"/>
          <w:bCs/>
          <w:sz w:val="24"/>
          <w:szCs w:val="24"/>
          <w:lang w:val="es-SV"/>
        </w:rPr>
        <w:t>orrespondencia interna recibida: Es todo aquel escrito que se recibe de una unidad administrativa municipal.</w:t>
      </w:r>
    </w:p>
    <w:p w:rsidR="001C416D" w:rsidRDefault="001C416D" w:rsidP="001C416D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>
        <w:rPr>
          <w:rFonts w:ascii="Arial" w:hAnsi="Arial" w:cs="Arial"/>
          <w:b/>
          <w:bCs/>
          <w:sz w:val="24"/>
          <w:szCs w:val="24"/>
          <w:lang w:val="es-SV"/>
        </w:rPr>
        <w:t>Artículo 2</w:t>
      </w:r>
      <w:r w:rsidRPr="00A33416">
        <w:rPr>
          <w:rFonts w:ascii="Arial" w:hAnsi="Arial" w:cs="Arial"/>
          <w:b/>
          <w:bCs/>
          <w:sz w:val="24"/>
          <w:szCs w:val="24"/>
          <w:lang w:val="es-SV"/>
        </w:rPr>
        <w:t xml:space="preserve">. </w:t>
      </w:r>
      <w:r w:rsidRPr="00A33416">
        <w:rPr>
          <w:rFonts w:ascii="Arial" w:hAnsi="Arial" w:cs="Arial"/>
          <w:bCs/>
          <w:sz w:val="24"/>
          <w:szCs w:val="24"/>
          <w:lang w:val="es-SV"/>
        </w:rPr>
        <w:t xml:space="preserve">La correspondencia externa recibida será clasificada </w:t>
      </w:r>
      <w:r w:rsidR="00B435E3">
        <w:rPr>
          <w:rFonts w:ascii="Arial" w:hAnsi="Arial" w:cs="Arial"/>
          <w:bCs/>
          <w:sz w:val="24"/>
          <w:szCs w:val="24"/>
          <w:lang w:val="es-SV"/>
        </w:rPr>
        <w:t>de dos formas</w:t>
      </w:r>
      <w:r w:rsidRPr="00A33416">
        <w:rPr>
          <w:rFonts w:ascii="Arial" w:hAnsi="Arial" w:cs="Arial"/>
          <w:bCs/>
          <w:sz w:val="24"/>
          <w:szCs w:val="24"/>
          <w:lang w:val="es-SV"/>
        </w:rPr>
        <w:t>:</w:t>
      </w:r>
    </w:p>
    <w:p w:rsidR="001C416D" w:rsidRDefault="001C416D" w:rsidP="001C416D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  <w:sz w:val="24"/>
          <w:szCs w:val="24"/>
          <w:lang w:val="es-SV"/>
        </w:rPr>
      </w:pPr>
      <w:r w:rsidRPr="009A69C8">
        <w:rPr>
          <w:rFonts w:ascii="Arial" w:hAnsi="Arial" w:cs="Arial"/>
          <w:b/>
          <w:bCs/>
          <w:sz w:val="24"/>
          <w:szCs w:val="24"/>
          <w:lang w:val="es-SV"/>
        </w:rPr>
        <w:t>Correspondencia administrativa: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Es aquella en la que la administración toma deciones y da una respuesta inmediata</w:t>
      </w:r>
      <w:r w:rsidR="0076564B">
        <w:rPr>
          <w:rFonts w:ascii="Arial" w:hAnsi="Arial" w:cs="Arial"/>
          <w:bCs/>
          <w:sz w:val="24"/>
          <w:szCs w:val="24"/>
          <w:lang w:val="es-SV"/>
        </w:rPr>
        <w:t xml:space="preserve"> al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remitente, esta incluye todas aquellas peticiones que los diferentes usuarios solicitan a la municipalidad en general </w:t>
      </w:r>
      <w:r w:rsidR="00CC2DD6">
        <w:rPr>
          <w:rFonts w:ascii="Arial" w:hAnsi="Arial" w:cs="Arial"/>
          <w:bCs/>
          <w:sz w:val="24"/>
          <w:szCs w:val="24"/>
          <w:lang w:val="es-SV"/>
        </w:rPr>
        <w:t>estas pueden ser</w:t>
      </w:r>
      <w:r>
        <w:rPr>
          <w:rFonts w:ascii="Arial" w:hAnsi="Arial" w:cs="Arial"/>
          <w:bCs/>
          <w:sz w:val="24"/>
          <w:szCs w:val="24"/>
          <w:lang w:val="es-SV"/>
        </w:rPr>
        <w:t xml:space="preserve">: </w:t>
      </w:r>
      <w:r w:rsidR="00CC2DD6">
        <w:rPr>
          <w:rFonts w:ascii="Arial" w:hAnsi="Arial" w:cs="Arial"/>
          <w:bCs/>
          <w:sz w:val="24"/>
          <w:szCs w:val="24"/>
          <w:lang w:val="es-SV"/>
        </w:rPr>
        <w:t xml:space="preserve">solicitud de permiso de uso de las 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instalaciones del poli deportivo, juegos techados, solicitudes de </w:t>
      </w:r>
      <w:proofErr w:type="spellStart"/>
      <w:r>
        <w:rPr>
          <w:rFonts w:ascii="Arial" w:hAnsi="Arial" w:cs="Arial"/>
          <w:bCs/>
          <w:sz w:val="24"/>
          <w:szCs w:val="24"/>
          <w:lang w:val="es-SV"/>
        </w:rPr>
        <w:t>canopis</w:t>
      </w:r>
      <w:proofErr w:type="spellEnd"/>
      <w:r>
        <w:rPr>
          <w:rFonts w:ascii="Arial" w:hAnsi="Arial" w:cs="Arial"/>
          <w:bCs/>
          <w:sz w:val="24"/>
          <w:szCs w:val="24"/>
          <w:lang w:val="es-SV"/>
        </w:rPr>
        <w:t xml:space="preserve">, </w:t>
      </w:r>
      <w:r w:rsidR="00CC2DD6">
        <w:rPr>
          <w:rFonts w:ascii="Arial" w:hAnsi="Arial" w:cs="Arial"/>
          <w:bCs/>
          <w:sz w:val="24"/>
          <w:szCs w:val="24"/>
          <w:lang w:val="es-SV"/>
        </w:rPr>
        <w:t xml:space="preserve">sillas, transporte,  de ayuda y </w:t>
      </w:r>
      <w:r>
        <w:rPr>
          <w:rFonts w:ascii="Arial" w:hAnsi="Arial" w:cs="Arial"/>
          <w:bCs/>
          <w:sz w:val="24"/>
          <w:szCs w:val="24"/>
          <w:lang w:val="es-SV"/>
        </w:rPr>
        <w:t xml:space="preserve">correspondencia </w:t>
      </w:r>
      <w:r w:rsidR="00CC2DD6">
        <w:rPr>
          <w:rFonts w:ascii="Arial" w:hAnsi="Arial" w:cs="Arial"/>
          <w:bCs/>
          <w:sz w:val="24"/>
          <w:szCs w:val="24"/>
          <w:lang w:val="es-SV"/>
        </w:rPr>
        <w:t xml:space="preserve">que son </w:t>
      </w:r>
      <w:r>
        <w:rPr>
          <w:rFonts w:ascii="Arial" w:hAnsi="Arial" w:cs="Arial"/>
          <w:bCs/>
          <w:sz w:val="24"/>
          <w:szCs w:val="24"/>
          <w:lang w:val="es-SV"/>
        </w:rPr>
        <w:t>de carácter laboral, personal, jurídico</w:t>
      </w:r>
      <w:r w:rsidR="00CC2DD6">
        <w:rPr>
          <w:rFonts w:ascii="Arial" w:hAnsi="Arial" w:cs="Arial"/>
          <w:bCs/>
          <w:sz w:val="24"/>
          <w:szCs w:val="24"/>
          <w:lang w:val="es-SV"/>
        </w:rPr>
        <w:t xml:space="preserve"> que son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dirigida</w:t>
      </w:r>
      <w:r w:rsidR="00CC2DD6">
        <w:rPr>
          <w:rFonts w:ascii="Arial" w:hAnsi="Arial" w:cs="Arial"/>
          <w:bCs/>
          <w:sz w:val="24"/>
          <w:szCs w:val="24"/>
          <w:lang w:val="es-SV"/>
        </w:rPr>
        <w:t>s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a cualquier jefatura y todo tipo de correspondencia </w:t>
      </w:r>
      <w:r w:rsidR="00367037">
        <w:rPr>
          <w:rFonts w:ascii="Arial" w:hAnsi="Arial" w:cs="Arial"/>
          <w:bCs/>
          <w:sz w:val="24"/>
          <w:szCs w:val="24"/>
          <w:lang w:val="es-SV"/>
        </w:rPr>
        <w:t xml:space="preserve">externa </w:t>
      </w:r>
      <w:r>
        <w:rPr>
          <w:rFonts w:ascii="Arial" w:hAnsi="Arial" w:cs="Arial"/>
          <w:bCs/>
          <w:sz w:val="24"/>
          <w:szCs w:val="24"/>
          <w:lang w:val="es-SV"/>
        </w:rPr>
        <w:t xml:space="preserve">en general </w:t>
      </w:r>
      <w:r w:rsidR="00367037">
        <w:rPr>
          <w:rFonts w:ascii="Arial" w:hAnsi="Arial" w:cs="Arial"/>
          <w:bCs/>
          <w:sz w:val="24"/>
          <w:szCs w:val="24"/>
          <w:lang w:val="es-SV"/>
        </w:rPr>
        <w:t xml:space="preserve">proveniente de la ciudadanía, instituciones y entidades </w:t>
      </w:r>
      <w:r>
        <w:rPr>
          <w:rFonts w:ascii="Arial" w:hAnsi="Arial" w:cs="Arial"/>
          <w:bCs/>
          <w:sz w:val="24"/>
          <w:szCs w:val="24"/>
          <w:lang w:val="es-SV"/>
        </w:rPr>
        <w:t>que son recibidas en recepción municipal.</w:t>
      </w:r>
    </w:p>
    <w:p w:rsidR="001C416D" w:rsidRDefault="001C416D" w:rsidP="001C416D">
      <w:pPr>
        <w:pStyle w:val="Prrafodelista"/>
        <w:jc w:val="both"/>
        <w:rPr>
          <w:rFonts w:ascii="Arial" w:hAnsi="Arial" w:cs="Arial"/>
          <w:bCs/>
          <w:sz w:val="24"/>
          <w:szCs w:val="24"/>
          <w:lang w:val="es-SV"/>
        </w:rPr>
      </w:pPr>
    </w:p>
    <w:p w:rsidR="001C416D" w:rsidRPr="00AB04CE" w:rsidRDefault="001C416D" w:rsidP="00831FE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  <w:sz w:val="24"/>
          <w:szCs w:val="24"/>
          <w:lang w:val="es-SV"/>
        </w:rPr>
      </w:pPr>
      <w:r w:rsidRPr="009A69C8">
        <w:rPr>
          <w:rFonts w:ascii="Arial" w:hAnsi="Arial" w:cs="Arial"/>
          <w:b/>
          <w:bCs/>
          <w:sz w:val="24"/>
          <w:szCs w:val="24"/>
          <w:lang w:val="es-SV"/>
        </w:rPr>
        <w:t>Correspondencia de despacho municipal y concejo: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esta es la correspondencia que viene directamente dirigida </w:t>
      </w:r>
      <w:r w:rsidR="008B5ADE">
        <w:rPr>
          <w:rFonts w:ascii="Arial" w:hAnsi="Arial" w:cs="Arial"/>
          <w:bCs/>
          <w:sz w:val="24"/>
          <w:szCs w:val="24"/>
          <w:lang w:val="es-SV"/>
        </w:rPr>
        <w:t xml:space="preserve">al alcalde y concejo municipal </w:t>
      </w:r>
      <w:r>
        <w:rPr>
          <w:rFonts w:ascii="Arial" w:hAnsi="Arial" w:cs="Arial"/>
          <w:bCs/>
          <w:sz w:val="24"/>
          <w:szCs w:val="24"/>
          <w:lang w:val="es-SV"/>
        </w:rPr>
        <w:t>como: Invitaciones, correspondencia de empresas, correspondencia de instituciones públicas y privadas, convocatorias para capacitaciones entre otras de envió personal.</w:t>
      </w:r>
    </w:p>
    <w:p w:rsidR="00693EA3" w:rsidRDefault="00693EA3" w:rsidP="00E1739F">
      <w:pPr>
        <w:rPr>
          <w:b/>
          <w:bCs/>
          <w:sz w:val="24"/>
          <w:szCs w:val="24"/>
          <w:lang w:val="es-SV"/>
        </w:rPr>
      </w:pPr>
    </w:p>
    <w:p w:rsidR="009C5B87" w:rsidRPr="00B073BD" w:rsidRDefault="00C8135C" w:rsidP="009C5B87">
      <w:pPr>
        <w:jc w:val="center"/>
        <w:rPr>
          <w:rFonts w:ascii="Arial" w:hAnsi="Arial" w:cs="Arial"/>
          <w:b/>
          <w:bCs/>
          <w:sz w:val="28"/>
          <w:szCs w:val="28"/>
          <w:lang w:val="es-SV"/>
        </w:rPr>
      </w:pPr>
      <w:r w:rsidRPr="00B073BD">
        <w:rPr>
          <w:rFonts w:ascii="Arial" w:hAnsi="Arial" w:cs="Arial"/>
          <w:b/>
          <w:bCs/>
          <w:sz w:val="28"/>
          <w:szCs w:val="28"/>
          <w:lang w:val="es-SV"/>
        </w:rPr>
        <w:t>Para la recepción de la correspondencia.</w:t>
      </w:r>
    </w:p>
    <w:p w:rsidR="00C8135C" w:rsidRPr="00572948" w:rsidRDefault="00C8135C" w:rsidP="003C662A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 w:rsidRPr="00572948">
        <w:rPr>
          <w:rFonts w:ascii="Arial" w:hAnsi="Arial" w:cs="Arial"/>
          <w:b/>
          <w:bCs/>
          <w:sz w:val="24"/>
          <w:szCs w:val="24"/>
          <w:lang w:val="es-SV"/>
        </w:rPr>
        <w:t xml:space="preserve">Artículo </w:t>
      </w:r>
      <w:r w:rsidR="001C416D">
        <w:rPr>
          <w:rFonts w:ascii="Arial" w:hAnsi="Arial" w:cs="Arial"/>
          <w:b/>
          <w:bCs/>
          <w:sz w:val="24"/>
          <w:szCs w:val="24"/>
          <w:lang w:val="es-SV"/>
        </w:rPr>
        <w:t>3</w:t>
      </w:r>
      <w:r w:rsidRPr="00572948">
        <w:rPr>
          <w:rFonts w:ascii="Arial" w:hAnsi="Arial" w:cs="Arial"/>
          <w:b/>
          <w:bCs/>
          <w:sz w:val="24"/>
          <w:szCs w:val="24"/>
          <w:lang w:val="es-SV"/>
        </w:rPr>
        <w:t xml:space="preserve">. </w:t>
      </w:r>
      <w:r w:rsidRPr="00572948">
        <w:rPr>
          <w:rFonts w:ascii="Arial" w:hAnsi="Arial" w:cs="Arial"/>
          <w:bCs/>
          <w:sz w:val="24"/>
          <w:szCs w:val="24"/>
          <w:lang w:val="es-SV"/>
        </w:rPr>
        <w:t>Toda correspondencia externa será recibida en la recepción municipal</w:t>
      </w:r>
      <w:r w:rsidR="009C758F" w:rsidRPr="00572948">
        <w:rPr>
          <w:rFonts w:ascii="Arial" w:hAnsi="Arial" w:cs="Arial"/>
          <w:bCs/>
          <w:sz w:val="24"/>
          <w:szCs w:val="24"/>
          <w:lang w:val="es-SV"/>
        </w:rPr>
        <w:t>.</w:t>
      </w:r>
    </w:p>
    <w:p w:rsidR="009C758F" w:rsidRPr="00572948" w:rsidRDefault="009C758F" w:rsidP="003C662A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 w:rsidRPr="00572948">
        <w:rPr>
          <w:rFonts w:ascii="Arial" w:hAnsi="Arial" w:cs="Arial"/>
          <w:b/>
          <w:bCs/>
          <w:sz w:val="24"/>
          <w:szCs w:val="24"/>
          <w:lang w:val="es-SV"/>
        </w:rPr>
        <w:t xml:space="preserve">Artículo </w:t>
      </w:r>
      <w:r w:rsidR="001C416D">
        <w:rPr>
          <w:rFonts w:ascii="Arial" w:hAnsi="Arial" w:cs="Arial"/>
          <w:b/>
          <w:bCs/>
          <w:sz w:val="24"/>
          <w:szCs w:val="24"/>
          <w:lang w:val="es-SV"/>
        </w:rPr>
        <w:t>4</w:t>
      </w:r>
      <w:r w:rsidRPr="00572948">
        <w:rPr>
          <w:rFonts w:ascii="Arial" w:hAnsi="Arial" w:cs="Arial"/>
          <w:b/>
          <w:bCs/>
          <w:sz w:val="24"/>
          <w:szCs w:val="24"/>
          <w:lang w:val="es-SV"/>
        </w:rPr>
        <w:t xml:space="preserve">. </w:t>
      </w:r>
      <w:r w:rsidR="007A22B0" w:rsidRPr="00572948">
        <w:rPr>
          <w:rFonts w:ascii="Arial" w:hAnsi="Arial" w:cs="Arial"/>
          <w:bCs/>
          <w:sz w:val="24"/>
          <w:szCs w:val="24"/>
          <w:lang w:val="es-SV"/>
        </w:rPr>
        <w:t>Toda correspondencia recibida será ingresada en el</w:t>
      </w:r>
      <w:r w:rsidR="003564B3">
        <w:rPr>
          <w:rFonts w:ascii="Arial" w:hAnsi="Arial" w:cs="Arial"/>
          <w:bCs/>
          <w:sz w:val="24"/>
          <w:szCs w:val="24"/>
          <w:lang w:val="es-SV"/>
        </w:rPr>
        <w:t xml:space="preserve"> cuadro de control y se enumerar</w:t>
      </w:r>
      <w:r w:rsidR="003564B3" w:rsidRPr="00572948">
        <w:rPr>
          <w:rFonts w:ascii="Arial" w:hAnsi="Arial" w:cs="Arial"/>
          <w:bCs/>
          <w:sz w:val="24"/>
          <w:szCs w:val="24"/>
          <w:lang w:val="es-SV"/>
        </w:rPr>
        <w:t>á</w:t>
      </w:r>
      <w:r w:rsidR="007A22B0" w:rsidRPr="00572948">
        <w:rPr>
          <w:rFonts w:ascii="Arial" w:hAnsi="Arial" w:cs="Arial"/>
          <w:bCs/>
          <w:sz w:val="24"/>
          <w:szCs w:val="24"/>
          <w:lang w:val="es-SV"/>
        </w:rPr>
        <w:t xml:space="preserve"> para luego ser trasladada a</w:t>
      </w:r>
      <w:r w:rsidR="000B4A83">
        <w:rPr>
          <w:rFonts w:ascii="Arial" w:hAnsi="Arial" w:cs="Arial"/>
          <w:bCs/>
          <w:sz w:val="24"/>
          <w:szCs w:val="24"/>
          <w:lang w:val="es-SV"/>
        </w:rPr>
        <w:t xml:space="preserve"> las diferentes unidades</w:t>
      </w:r>
      <w:r w:rsidR="003564B3">
        <w:rPr>
          <w:rFonts w:ascii="Arial" w:hAnsi="Arial" w:cs="Arial"/>
          <w:bCs/>
          <w:sz w:val="24"/>
          <w:szCs w:val="24"/>
          <w:lang w:val="es-SV"/>
        </w:rPr>
        <w:t>, despacho municipal o secretaria municipal respectivamente.</w:t>
      </w:r>
    </w:p>
    <w:p w:rsidR="001832C9" w:rsidRPr="00572948" w:rsidRDefault="002E1E3C" w:rsidP="003C662A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 w:rsidRPr="00572948">
        <w:rPr>
          <w:rFonts w:ascii="Arial" w:hAnsi="Arial" w:cs="Arial"/>
          <w:b/>
          <w:bCs/>
          <w:sz w:val="24"/>
          <w:szCs w:val="24"/>
          <w:lang w:val="es-SV"/>
        </w:rPr>
        <w:t xml:space="preserve">Artículo </w:t>
      </w:r>
      <w:r w:rsidR="001C416D">
        <w:rPr>
          <w:rFonts w:ascii="Arial" w:hAnsi="Arial" w:cs="Arial"/>
          <w:b/>
          <w:bCs/>
          <w:sz w:val="24"/>
          <w:szCs w:val="24"/>
          <w:lang w:val="es-SV"/>
        </w:rPr>
        <w:t>5</w:t>
      </w:r>
      <w:r w:rsidR="001832C9" w:rsidRPr="00572948">
        <w:rPr>
          <w:rFonts w:ascii="Arial" w:hAnsi="Arial" w:cs="Arial"/>
          <w:b/>
          <w:bCs/>
          <w:sz w:val="24"/>
          <w:szCs w:val="24"/>
          <w:lang w:val="es-SV"/>
        </w:rPr>
        <w:t xml:space="preserve">. </w:t>
      </w:r>
      <w:r w:rsidR="00EE120E" w:rsidRPr="00531707">
        <w:rPr>
          <w:rFonts w:ascii="Arial" w:hAnsi="Arial" w:cs="Arial"/>
          <w:bCs/>
          <w:sz w:val="24"/>
          <w:szCs w:val="24"/>
          <w:lang w:val="es-SV"/>
        </w:rPr>
        <w:t>Toda correspondencia dirigida a despacho municipal será entregada directamente por recepción al alcalde municipal</w:t>
      </w:r>
      <w:r w:rsidR="00C3318D" w:rsidRPr="00531707">
        <w:rPr>
          <w:rFonts w:ascii="Arial" w:hAnsi="Arial" w:cs="Arial"/>
          <w:bCs/>
          <w:sz w:val="24"/>
          <w:szCs w:val="24"/>
          <w:lang w:val="es-SV"/>
        </w:rPr>
        <w:t xml:space="preserve"> o </w:t>
      </w:r>
      <w:r w:rsidR="004D705F" w:rsidRPr="00531707">
        <w:rPr>
          <w:rFonts w:ascii="Arial" w:hAnsi="Arial" w:cs="Arial"/>
          <w:bCs/>
          <w:sz w:val="24"/>
          <w:szCs w:val="24"/>
          <w:lang w:val="es-SV"/>
        </w:rPr>
        <w:t>secretaria municipal</w:t>
      </w:r>
      <w:r w:rsidR="00EE120E" w:rsidRPr="00531707">
        <w:rPr>
          <w:rFonts w:ascii="Arial" w:hAnsi="Arial" w:cs="Arial"/>
          <w:bCs/>
          <w:sz w:val="24"/>
          <w:szCs w:val="24"/>
          <w:lang w:val="es-SV"/>
        </w:rPr>
        <w:t>.</w:t>
      </w:r>
    </w:p>
    <w:p w:rsidR="002E1E3C" w:rsidRPr="00572948" w:rsidRDefault="002E1E3C" w:rsidP="003C662A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 w:rsidRPr="00572948">
        <w:rPr>
          <w:rFonts w:ascii="Arial" w:hAnsi="Arial" w:cs="Arial"/>
          <w:b/>
          <w:bCs/>
          <w:sz w:val="24"/>
          <w:szCs w:val="24"/>
          <w:lang w:val="es-SV"/>
        </w:rPr>
        <w:t xml:space="preserve">Artículo </w:t>
      </w:r>
      <w:r w:rsidR="001C416D">
        <w:rPr>
          <w:rFonts w:ascii="Arial" w:hAnsi="Arial" w:cs="Arial"/>
          <w:b/>
          <w:bCs/>
          <w:sz w:val="24"/>
          <w:szCs w:val="24"/>
          <w:lang w:val="es-SV"/>
        </w:rPr>
        <w:t>6</w:t>
      </w:r>
      <w:r w:rsidRPr="00572948">
        <w:rPr>
          <w:rFonts w:ascii="Arial" w:hAnsi="Arial" w:cs="Arial"/>
          <w:b/>
          <w:bCs/>
          <w:sz w:val="24"/>
          <w:szCs w:val="24"/>
          <w:lang w:val="es-SV"/>
        </w:rPr>
        <w:t>.</w:t>
      </w:r>
      <w:r w:rsidRPr="00572948">
        <w:rPr>
          <w:rFonts w:ascii="Arial" w:hAnsi="Arial" w:cs="Arial"/>
          <w:bCs/>
          <w:sz w:val="24"/>
          <w:szCs w:val="24"/>
          <w:lang w:val="es-SV"/>
        </w:rPr>
        <w:t xml:space="preserve"> De acuerdo al artículo </w:t>
      </w:r>
      <w:r w:rsidR="000B4A83">
        <w:rPr>
          <w:rFonts w:ascii="Arial" w:hAnsi="Arial" w:cs="Arial"/>
          <w:bCs/>
          <w:sz w:val="24"/>
          <w:szCs w:val="24"/>
          <w:lang w:val="es-SV"/>
        </w:rPr>
        <w:t>dos,</w:t>
      </w:r>
      <w:r w:rsidRPr="00572948">
        <w:rPr>
          <w:rFonts w:ascii="Arial" w:hAnsi="Arial" w:cs="Arial"/>
          <w:bCs/>
          <w:sz w:val="24"/>
          <w:szCs w:val="24"/>
          <w:lang w:val="es-SV"/>
        </w:rPr>
        <w:t xml:space="preserve"> la correspondencia proveniente de los usuarios en general tales como peticiones, solicitudes</w:t>
      </w:r>
      <w:r w:rsidR="00231B10">
        <w:rPr>
          <w:rFonts w:ascii="Arial" w:hAnsi="Arial" w:cs="Arial"/>
          <w:bCs/>
          <w:sz w:val="24"/>
          <w:szCs w:val="24"/>
          <w:lang w:val="es-SV"/>
        </w:rPr>
        <w:t>, ayudas</w:t>
      </w:r>
      <w:r w:rsidR="00C3620A">
        <w:rPr>
          <w:rFonts w:ascii="Arial" w:hAnsi="Arial" w:cs="Arial"/>
          <w:bCs/>
          <w:sz w:val="24"/>
          <w:szCs w:val="24"/>
          <w:lang w:val="es-SV"/>
        </w:rPr>
        <w:t>, conformaciones de directivas, estatutos de ADESCOS</w:t>
      </w:r>
      <w:r w:rsidR="004A0A2E">
        <w:rPr>
          <w:rFonts w:ascii="Arial" w:hAnsi="Arial" w:cs="Arial"/>
          <w:bCs/>
          <w:sz w:val="24"/>
          <w:szCs w:val="24"/>
          <w:lang w:val="es-SV"/>
        </w:rPr>
        <w:t xml:space="preserve"> entre otros.</w:t>
      </w:r>
      <w:r w:rsidR="004A0A2E" w:rsidRPr="00572948">
        <w:rPr>
          <w:rFonts w:ascii="Arial" w:hAnsi="Arial" w:cs="Arial"/>
          <w:bCs/>
          <w:sz w:val="24"/>
          <w:szCs w:val="24"/>
          <w:lang w:val="es-SV"/>
        </w:rPr>
        <w:t xml:space="preserve"> Estas</w:t>
      </w:r>
      <w:r w:rsidRPr="00572948">
        <w:rPr>
          <w:rFonts w:ascii="Arial" w:hAnsi="Arial" w:cs="Arial"/>
          <w:bCs/>
          <w:sz w:val="24"/>
          <w:szCs w:val="24"/>
          <w:lang w:val="es-SV"/>
        </w:rPr>
        <w:t xml:space="preserve"> deben de ser remitidas a Secretaria Municipal.</w:t>
      </w:r>
    </w:p>
    <w:p w:rsidR="003C662A" w:rsidRPr="00572948" w:rsidRDefault="00716D9A" w:rsidP="003C662A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 w:rsidRPr="00572948">
        <w:rPr>
          <w:rFonts w:ascii="Arial" w:hAnsi="Arial" w:cs="Arial"/>
          <w:b/>
          <w:bCs/>
          <w:sz w:val="24"/>
          <w:szCs w:val="24"/>
          <w:lang w:val="es-SV"/>
        </w:rPr>
        <w:t>Artículo</w:t>
      </w:r>
      <w:r w:rsidR="001C416D">
        <w:rPr>
          <w:rFonts w:ascii="Arial" w:hAnsi="Arial" w:cs="Arial"/>
          <w:b/>
          <w:bCs/>
          <w:sz w:val="24"/>
          <w:szCs w:val="24"/>
          <w:lang w:val="es-SV"/>
        </w:rPr>
        <w:t xml:space="preserve"> 7</w:t>
      </w:r>
      <w:r w:rsidRPr="00572948">
        <w:rPr>
          <w:rFonts w:ascii="Arial" w:hAnsi="Arial" w:cs="Arial"/>
          <w:b/>
          <w:bCs/>
          <w:sz w:val="24"/>
          <w:szCs w:val="24"/>
          <w:lang w:val="es-SV"/>
        </w:rPr>
        <w:t xml:space="preserve">. </w:t>
      </w:r>
      <w:r w:rsidRPr="00572948">
        <w:rPr>
          <w:rFonts w:ascii="Arial" w:hAnsi="Arial" w:cs="Arial"/>
          <w:bCs/>
          <w:sz w:val="24"/>
          <w:szCs w:val="24"/>
          <w:lang w:val="es-SV"/>
        </w:rPr>
        <w:t xml:space="preserve">La correspondencia externa que venga dirigida a una unidad en específico </w:t>
      </w:r>
      <w:r w:rsidR="00C538F7">
        <w:rPr>
          <w:rFonts w:ascii="Arial" w:hAnsi="Arial" w:cs="Arial"/>
          <w:bCs/>
          <w:sz w:val="24"/>
          <w:szCs w:val="24"/>
          <w:lang w:val="es-SV"/>
        </w:rPr>
        <w:t xml:space="preserve">será </w:t>
      </w:r>
      <w:r w:rsidRPr="00572948">
        <w:rPr>
          <w:rFonts w:ascii="Arial" w:hAnsi="Arial" w:cs="Arial"/>
          <w:bCs/>
          <w:sz w:val="24"/>
          <w:szCs w:val="24"/>
          <w:lang w:val="es-SV"/>
        </w:rPr>
        <w:t>entregada directamente al encargado</w:t>
      </w:r>
      <w:r w:rsidR="00C538F7">
        <w:rPr>
          <w:rFonts w:ascii="Arial" w:hAnsi="Arial" w:cs="Arial"/>
          <w:bCs/>
          <w:sz w:val="24"/>
          <w:szCs w:val="24"/>
          <w:lang w:val="es-SV"/>
        </w:rPr>
        <w:t xml:space="preserve"> de la unidad a donde la envían y si esta requiere de una respuesta la dará el encargado de la unidad que la recibe.</w:t>
      </w:r>
    </w:p>
    <w:p w:rsidR="002E1E3C" w:rsidRDefault="002E1E3C" w:rsidP="003C662A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 w:rsidRPr="00572948">
        <w:rPr>
          <w:rFonts w:ascii="Arial" w:hAnsi="Arial" w:cs="Arial"/>
          <w:b/>
          <w:bCs/>
          <w:sz w:val="24"/>
          <w:szCs w:val="24"/>
          <w:lang w:val="es-SV"/>
        </w:rPr>
        <w:t xml:space="preserve">Artículo </w:t>
      </w:r>
      <w:r w:rsidR="001C416D">
        <w:rPr>
          <w:rFonts w:ascii="Arial" w:hAnsi="Arial" w:cs="Arial"/>
          <w:b/>
          <w:bCs/>
          <w:sz w:val="24"/>
          <w:szCs w:val="24"/>
          <w:lang w:val="es-SV"/>
        </w:rPr>
        <w:t>8</w:t>
      </w:r>
      <w:r w:rsidRPr="00572948">
        <w:rPr>
          <w:rFonts w:ascii="Arial" w:hAnsi="Arial" w:cs="Arial"/>
          <w:bCs/>
          <w:sz w:val="24"/>
          <w:szCs w:val="24"/>
          <w:lang w:val="es-SV"/>
        </w:rPr>
        <w:t xml:space="preserve">. </w:t>
      </w:r>
      <w:r w:rsidR="00CE7F87" w:rsidRPr="00572948">
        <w:rPr>
          <w:rFonts w:ascii="Arial" w:hAnsi="Arial" w:cs="Arial"/>
          <w:bCs/>
          <w:sz w:val="24"/>
          <w:szCs w:val="24"/>
          <w:lang w:val="es-SV"/>
        </w:rPr>
        <w:t xml:space="preserve">Secretaria Municipal es la encargada de dar respuesta a toda la </w:t>
      </w:r>
      <w:r w:rsidR="00C3620A" w:rsidRPr="00572948">
        <w:rPr>
          <w:rFonts w:ascii="Arial" w:hAnsi="Arial" w:cs="Arial"/>
          <w:bCs/>
          <w:sz w:val="24"/>
          <w:szCs w:val="24"/>
          <w:lang w:val="es-SV"/>
        </w:rPr>
        <w:t>correspondencia</w:t>
      </w:r>
      <w:r w:rsidR="00C3620A">
        <w:rPr>
          <w:rFonts w:ascii="Arial" w:hAnsi="Arial" w:cs="Arial"/>
          <w:bCs/>
          <w:sz w:val="24"/>
          <w:szCs w:val="24"/>
          <w:lang w:val="es-SV"/>
        </w:rPr>
        <w:t xml:space="preserve"> </w:t>
      </w:r>
      <w:r w:rsidR="005C385F">
        <w:rPr>
          <w:rFonts w:ascii="Arial" w:hAnsi="Arial" w:cs="Arial"/>
          <w:bCs/>
          <w:sz w:val="24"/>
          <w:szCs w:val="24"/>
          <w:lang w:val="es-SV"/>
        </w:rPr>
        <w:t xml:space="preserve">externa </w:t>
      </w:r>
      <w:r w:rsidR="00C3620A" w:rsidRPr="00572948">
        <w:rPr>
          <w:rFonts w:ascii="Arial" w:hAnsi="Arial" w:cs="Arial"/>
          <w:bCs/>
          <w:sz w:val="24"/>
          <w:szCs w:val="24"/>
          <w:lang w:val="es-SV"/>
        </w:rPr>
        <w:t>recibida</w:t>
      </w:r>
      <w:r w:rsidR="00CE7F87" w:rsidRPr="00572948">
        <w:rPr>
          <w:rFonts w:ascii="Arial" w:hAnsi="Arial" w:cs="Arial"/>
          <w:bCs/>
          <w:sz w:val="24"/>
          <w:szCs w:val="24"/>
          <w:lang w:val="es-SV"/>
        </w:rPr>
        <w:t xml:space="preserve"> </w:t>
      </w:r>
      <w:r w:rsidR="00032905">
        <w:rPr>
          <w:rFonts w:ascii="Arial" w:hAnsi="Arial" w:cs="Arial"/>
          <w:bCs/>
          <w:sz w:val="24"/>
          <w:szCs w:val="24"/>
          <w:lang w:val="es-SV"/>
        </w:rPr>
        <w:t xml:space="preserve">en relación a la referida en artículo número </w:t>
      </w:r>
      <w:r w:rsidR="00555D9F">
        <w:rPr>
          <w:rFonts w:ascii="Arial" w:hAnsi="Arial" w:cs="Arial"/>
          <w:bCs/>
          <w:sz w:val="24"/>
          <w:szCs w:val="24"/>
          <w:lang w:val="es-SV"/>
        </w:rPr>
        <w:t xml:space="preserve">seis </w:t>
      </w:r>
      <w:r w:rsidR="00D1775C">
        <w:rPr>
          <w:rFonts w:ascii="Arial" w:hAnsi="Arial" w:cs="Arial"/>
          <w:bCs/>
          <w:sz w:val="24"/>
          <w:szCs w:val="24"/>
          <w:lang w:val="es-SV"/>
        </w:rPr>
        <w:t>y a otras que la máxima autoridad le indique</w:t>
      </w:r>
      <w:r w:rsidR="00032905">
        <w:rPr>
          <w:rFonts w:ascii="Arial" w:hAnsi="Arial" w:cs="Arial"/>
          <w:bCs/>
          <w:sz w:val="24"/>
          <w:szCs w:val="24"/>
          <w:lang w:val="es-SV"/>
        </w:rPr>
        <w:t>.</w:t>
      </w:r>
      <w:r w:rsidRPr="00572948">
        <w:rPr>
          <w:rFonts w:ascii="Arial" w:hAnsi="Arial" w:cs="Arial"/>
          <w:bCs/>
          <w:sz w:val="24"/>
          <w:szCs w:val="24"/>
          <w:lang w:val="es-SV"/>
        </w:rPr>
        <w:t xml:space="preserve"> </w:t>
      </w:r>
    </w:p>
    <w:p w:rsidR="00450B41" w:rsidRDefault="00741F78" w:rsidP="003C662A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 w:rsidRPr="00741F78">
        <w:rPr>
          <w:rFonts w:ascii="Arial" w:hAnsi="Arial" w:cs="Arial"/>
          <w:b/>
          <w:bCs/>
          <w:sz w:val="24"/>
          <w:szCs w:val="24"/>
          <w:lang w:val="es-SV"/>
        </w:rPr>
        <w:t xml:space="preserve">Artículo </w:t>
      </w:r>
      <w:r w:rsidR="001C416D">
        <w:rPr>
          <w:rFonts w:ascii="Arial" w:hAnsi="Arial" w:cs="Arial"/>
          <w:b/>
          <w:bCs/>
          <w:sz w:val="24"/>
          <w:szCs w:val="24"/>
          <w:lang w:val="es-SV"/>
        </w:rPr>
        <w:t>9</w:t>
      </w:r>
      <w:r>
        <w:rPr>
          <w:rFonts w:ascii="Arial" w:hAnsi="Arial" w:cs="Arial"/>
          <w:bCs/>
          <w:sz w:val="24"/>
          <w:szCs w:val="24"/>
          <w:lang w:val="es-SV"/>
        </w:rPr>
        <w:t>. La secretaria municipal debe dar respuesta a los peticionarios sobre toda solicitud presentada al concejo de forma escrita en un periodo máximo de diez días hábiles</w:t>
      </w:r>
      <w:r w:rsidR="00450B41">
        <w:rPr>
          <w:rFonts w:ascii="Arial" w:hAnsi="Arial" w:cs="Arial"/>
          <w:bCs/>
          <w:sz w:val="24"/>
          <w:szCs w:val="24"/>
          <w:lang w:val="es-SV"/>
        </w:rPr>
        <w:t>.</w:t>
      </w:r>
      <w:r w:rsidR="00C865FA">
        <w:rPr>
          <w:rFonts w:ascii="Arial" w:hAnsi="Arial" w:cs="Arial"/>
          <w:bCs/>
          <w:sz w:val="24"/>
          <w:szCs w:val="24"/>
          <w:lang w:val="es-SV"/>
        </w:rPr>
        <w:t xml:space="preserve"> </w:t>
      </w:r>
    </w:p>
    <w:p w:rsidR="0071421E" w:rsidRPr="0071421E" w:rsidRDefault="00C865FA" w:rsidP="003C662A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 w:rsidRPr="00C865FA">
        <w:rPr>
          <w:rFonts w:ascii="Arial" w:hAnsi="Arial" w:cs="Arial"/>
          <w:b/>
          <w:bCs/>
          <w:sz w:val="24"/>
          <w:szCs w:val="24"/>
          <w:lang w:val="es-SV"/>
        </w:rPr>
        <w:t>(</w:t>
      </w:r>
      <w:r w:rsidR="0071421E" w:rsidRPr="0071421E">
        <w:rPr>
          <w:rFonts w:ascii="Arial" w:hAnsi="Arial" w:cs="Arial"/>
          <w:b/>
          <w:bCs/>
          <w:sz w:val="24"/>
          <w:szCs w:val="24"/>
          <w:lang w:val="es-SV"/>
        </w:rPr>
        <w:t xml:space="preserve">Artículo </w:t>
      </w:r>
      <w:r w:rsidR="001C416D">
        <w:rPr>
          <w:rFonts w:ascii="Arial" w:hAnsi="Arial" w:cs="Arial"/>
          <w:b/>
          <w:bCs/>
          <w:sz w:val="24"/>
          <w:szCs w:val="24"/>
          <w:lang w:val="es-SV"/>
        </w:rPr>
        <w:t>10</w:t>
      </w:r>
      <w:r w:rsidR="0071421E" w:rsidRPr="0071421E">
        <w:rPr>
          <w:rFonts w:ascii="Arial" w:hAnsi="Arial" w:cs="Arial"/>
          <w:bCs/>
          <w:sz w:val="24"/>
          <w:szCs w:val="24"/>
          <w:lang w:val="es-SV"/>
        </w:rPr>
        <w:t>. La correspondencia interna que sea dirigida a concejo municipal ya sea para solicitudes de mejoras en infraestructura de la unidad o generación de reglamentos u otros documentos</w:t>
      </w:r>
      <w:r w:rsidR="0071421E">
        <w:rPr>
          <w:rFonts w:ascii="Arial" w:hAnsi="Arial" w:cs="Arial"/>
          <w:bCs/>
          <w:sz w:val="24"/>
          <w:szCs w:val="24"/>
          <w:lang w:val="es-SV"/>
        </w:rPr>
        <w:t xml:space="preserve"> que merecen ser aprobados por concejo </w:t>
      </w:r>
      <w:r w:rsidR="00B03A27">
        <w:rPr>
          <w:rFonts w:ascii="Arial" w:hAnsi="Arial" w:cs="Arial"/>
          <w:bCs/>
          <w:sz w:val="24"/>
          <w:szCs w:val="24"/>
          <w:lang w:val="es-SV"/>
        </w:rPr>
        <w:t>municipal</w:t>
      </w:r>
      <w:r w:rsidR="0071421E" w:rsidRPr="0071421E">
        <w:rPr>
          <w:rFonts w:ascii="Arial" w:hAnsi="Arial" w:cs="Arial"/>
          <w:bCs/>
          <w:sz w:val="24"/>
          <w:szCs w:val="24"/>
          <w:lang w:val="es-SV"/>
        </w:rPr>
        <w:t xml:space="preserve">, estos deben de ser entregados directamente a secretaria municipal para que </w:t>
      </w:r>
      <w:r w:rsidR="00AE5FA7">
        <w:rPr>
          <w:rFonts w:ascii="Arial" w:hAnsi="Arial" w:cs="Arial"/>
          <w:bCs/>
          <w:sz w:val="24"/>
          <w:szCs w:val="24"/>
          <w:lang w:val="es-SV"/>
        </w:rPr>
        <w:t>se</w:t>
      </w:r>
      <w:r w:rsidR="00D820D7">
        <w:rPr>
          <w:rFonts w:ascii="Arial" w:hAnsi="Arial" w:cs="Arial"/>
          <w:bCs/>
          <w:sz w:val="24"/>
          <w:szCs w:val="24"/>
          <w:lang w:val="es-SV"/>
        </w:rPr>
        <w:t>a</w:t>
      </w:r>
      <w:r w:rsidR="00AE5FA7">
        <w:rPr>
          <w:rFonts w:ascii="Arial" w:hAnsi="Arial" w:cs="Arial"/>
          <w:bCs/>
          <w:sz w:val="24"/>
          <w:szCs w:val="24"/>
          <w:lang w:val="es-SV"/>
        </w:rPr>
        <w:t xml:space="preserve"> incorporada</w:t>
      </w:r>
      <w:r w:rsidR="008B6C07">
        <w:rPr>
          <w:rFonts w:ascii="Arial" w:hAnsi="Arial" w:cs="Arial"/>
          <w:bCs/>
          <w:sz w:val="24"/>
          <w:szCs w:val="24"/>
          <w:lang w:val="es-SV"/>
        </w:rPr>
        <w:t xml:space="preserve"> a la agenda de</w:t>
      </w:r>
      <w:r w:rsidR="0071421E" w:rsidRPr="0071421E">
        <w:rPr>
          <w:rFonts w:ascii="Arial" w:hAnsi="Arial" w:cs="Arial"/>
          <w:bCs/>
          <w:sz w:val="24"/>
          <w:szCs w:val="24"/>
          <w:lang w:val="es-SV"/>
        </w:rPr>
        <w:t xml:space="preserve"> concejo municipal.</w:t>
      </w:r>
    </w:p>
    <w:p w:rsidR="007E3E4C" w:rsidRDefault="00AE5FA7" w:rsidP="003C662A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>
        <w:rPr>
          <w:rFonts w:ascii="Arial" w:hAnsi="Arial" w:cs="Arial"/>
          <w:b/>
          <w:bCs/>
          <w:sz w:val="24"/>
          <w:szCs w:val="24"/>
          <w:lang w:val="es-SV"/>
        </w:rPr>
        <w:t xml:space="preserve">Artículo </w:t>
      </w:r>
      <w:r w:rsidR="001C416D">
        <w:rPr>
          <w:rFonts w:ascii="Arial" w:hAnsi="Arial" w:cs="Arial"/>
          <w:b/>
          <w:bCs/>
          <w:sz w:val="24"/>
          <w:szCs w:val="24"/>
          <w:lang w:val="es-SV"/>
        </w:rPr>
        <w:t>11</w:t>
      </w:r>
      <w:r w:rsidR="007E3E4C" w:rsidRPr="007E3E4C">
        <w:rPr>
          <w:rFonts w:ascii="Arial" w:hAnsi="Arial" w:cs="Arial"/>
          <w:b/>
          <w:bCs/>
          <w:sz w:val="24"/>
          <w:szCs w:val="24"/>
          <w:lang w:val="es-SV"/>
        </w:rPr>
        <w:t>.</w:t>
      </w:r>
      <w:r w:rsidR="007E3E4C">
        <w:rPr>
          <w:rFonts w:ascii="Arial" w:hAnsi="Arial" w:cs="Arial"/>
          <w:bCs/>
          <w:sz w:val="24"/>
          <w:szCs w:val="24"/>
          <w:lang w:val="es-SV"/>
        </w:rPr>
        <w:t xml:space="preserve"> Al momento de que la encargada de recepción municipal reciba la corresp</w:t>
      </w:r>
      <w:r w:rsidR="00F023F1">
        <w:rPr>
          <w:rFonts w:ascii="Arial" w:hAnsi="Arial" w:cs="Arial"/>
          <w:bCs/>
          <w:sz w:val="24"/>
          <w:szCs w:val="24"/>
          <w:lang w:val="es-SV"/>
        </w:rPr>
        <w:t>ondencia esta debe sellarla</w:t>
      </w:r>
      <w:r w:rsidR="00704EB1">
        <w:rPr>
          <w:rFonts w:ascii="Arial" w:hAnsi="Arial" w:cs="Arial"/>
          <w:bCs/>
          <w:sz w:val="24"/>
          <w:szCs w:val="24"/>
          <w:lang w:val="es-SV"/>
        </w:rPr>
        <w:t>,</w:t>
      </w:r>
      <w:r w:rsidR="00F023F1">
        <w:rPr>
          <w:rFonts w:ascii="Arial" w:hAnsi="Arial" w:cs="Arial"/>
          <w:bCs/>
          <w:sz w:val="24"/>
          <w:szCs w:val="24"/>
          <w:lang w:val="es-SV"/>
        </w:rPr>
        <w:t xml:space="preserve"> fi</w:t>
      </w:r>
      <w:r w:rsidR="007E3E4C">
        <w:rPr>
          <w:rFonts w:ascii="Arial" w:hAnsi="Arial" w:cs="Arial"/>
          <w:bCs/>
          <w:sz w:val="24"/>
          <w:szCs w:val="24"/>
          <w:lang w:val="es-SV"/>
        </w:rPr>
        <w:t>rmarla</w:t>
      </w:r>
      <w:r w:rsidR="00704EB1">
        <w:rPr>
          <w:rFonts w:ascii="Arial" w:hAnsi="Arial" w:cs="Arial"/>
          <w:bCs/>
          <w:sz w:val="24"/>
          <w:szCs w:val="24"/>
          <w:lang w:val="es-SV"/>
        </w:rPr>
        <w:t xml:space="preserve"> y foliarla</w:t>
      </w:r>
      <w:r w:rsidR="007E3E4C">
        <w:rPr>
          <w:rFonts w:ascii="Arial" w:hAnsi="Arial" w:cs="Arial"/>
          <w:bCs/>
          <w:sz w:val="24"/>
          <w:szCs w:val="24"/>
          <w:lang w:val="es-SV"/>
        </w:rPr>
        <w:t xml:space="preserve"> con hora y fecha de recibido y entregarle una copia al remitente si este no la trae.</w:t>
      </w:r>
    </w:p>
    <w:p w:rsidR="00F023F1" w:rsidRPr="00F023F1" w:rsidRDefault="00F023F1" w:rsidP="003C662A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 w:rsidRPr="00F023F1">
        <w:rPr>
          <w:rFonts w:ascii="Arial" w:hAnsi="Arial" w:cs="Arial"/>
          <w:b/>
          <w:bCs/>
          <w:sz w:val="24"/>
          <w:szCs w:val="24"/>
          <w:lang w:val="es-SV"/>
        </w:rPr>
        <w:t xml:space="preserve">Artículo </w:t>
      </w:r>
      <w:r w:rsidR="00741F78">
        <w:rPr>
          <w:rFonts w:ascii="Arial" w:hAnsi="Arial" w:cs="Arial"/>
          <w:b/>
          <w:bCs/>
          <w:sz w:val="24"/>
          <w:szCs w:val="24"/>
          <w:lang w:val="es-SV"/>
        </w:rPr>
        <w:t>1</w:t>
      </w:r>
      <w:r w:rsidR="001C416D">
        <w:rPr>
          <w:rFonts w:ascii="Arial" w:hAnsi="Arial" w:cs="Arial"/>
          <w:b/>
          <w:bCs/>
          <w:sz w:val="24"/>
          <w:szCs w:val="24"/>
          <w:lang w:val="es-SV"/>
        </w:rPr>
        <w:t>2</w:t>
      </w:r>
      <w:r w:rsidRPr="00F023F1">
        <w:rPr>
          <w:rFonts w:ascii="Arial" w:hAnsi="Arial" w:cs="Arial"/>
          <w:b/>
          <w:bCs/>
          <w:sz w:val="24"/>
          <w:szCs w:val="24"/>
          <w:lang w:val="es-SV"/>
        </w:rPr>
        <w:t xml:space="preserve">. </w:t>
      </w:r>
      <w:r w:rsidRPr="00F023F1">
        <w:rPr>
          <w:rFonts w:ascii="Arial" w:hAnsi="Arial" w:cs="Arial"/>
          <w:bCs/>
          <w:sz w:val="24"/>
          <w:szCs w:val="24"/>
          <w:lang w:val="es-SV"/>
        </w:rPr>
        <w:t xml:space="preserve">De acuerdo al artículo anterior el encargado de recibir la correspondencia se quedará con una copia como respaldo de la original </w:t>
      </w:r>
      <w:r w:rsidR="00CF7DF2">
        <w:rPr>
          <w:rFonts w:ascii="Arial" w:hAnsi="Arial" w:cs="Arial"/>
          <w:bCs/>
          <w:sz w:val="24"/>
          <w:szCs w:val="24"/>
          <w:lang w:val="es-SV"/>
        </w:rPr>
        <w:t>para archivo.</w:t>
      </w:r>
    </w:p>
    <w:p w:rsidR="00572948" w:rsidRDefault="00572948" w:rsidP="00572948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 w:rsidRPr="00572948">
        <w:rPr>
          <w:rFonts w:ascii="Arial" w:hAnsi="Arial" w:cs="Arial"/>
          <w:b/>
          <w:bCs/>
          <w:sz w:val="24"/>
          <w:szCs w:val="24"/>
          <w:lang w:val="es-SV"/>
        </w:rPr>
        <w:t xml:space="preserve">Artículo </w:t>
      </w:r>
      <w:r w:rsidR="001C416D">
        <w:rPr>
          <w:rFonts w:ascii="Arial" w:hAnsi="Arial" w:cs="Arial"/>
          <w:b/>
          <w:bCs/>
          <w:sz w:val="24"/>
          <w:szCs w:val="24"/>
          <w:lang w:val="es-SV"/>
        </w:rPr>
        <w:t>13</w:t>
      </w:r>
      <w:r w:rsidRPr="00572948">
        <w:rPr>
          <w:rFonts w:ascii="Arial" w:hAnsi="Arial" w:cs="Arial"/>
          <w:b/>
          <w:bCs/>
          <w:sz w:val="24"/>
          <w:szCs w:val="24"/>
          <w:lang w:val="es-SV"/>
        </w:rPr>
        <w:t>.</w:t>
      </w:r>
      <w:r w:rsidRPr="00572948">
        <w:rPr>
          <w:rFonts w:ascii="Arial" w:hAnsi="Arial" w:cs="Arial"/>
          <w:bCs/>
          <w:sz w:val="24"/>
          <w:szCs w:val="24"/>
          <w:lang w:val="es-SV"/>
        </w:rPr>
        <w:t xml:space="preserve"> El personal involucrado en el manejo de la correspondencia que se recibe deberá tratar el contenido de los documentos </w:t>
      </w:r>
      <w:r w:rsidR="004A4634">
        <w:rPr>
          <w:rFonts w:ascii="Arial" w:hAnsi="Arial" w:cs="Arial"/>
          <w:bCs/>
          <w:sz w:val="24"/>
          <w:szCs w:val="24"/>
          <w:lang w:val="es-SV"/>
        </w:rPr>
        <w:t>de manera confidencial, sin divul</w:t>
      </w:r>
      <w:r w:rsidRPr="00572948">
        <w:rPr>
          <w:rFonts w:ascii="Arial" w:hAnsi="Arial" w:cs="Arial"/>
          <w:bCs/>
          <w:sz w:val="24"/>
          <w:szCs w:val="24"/>
          <w:lang w:val="es-SV"/>
        </w:rPr>
        <w:t>gar su contenido, de acuerdo a la</w:t>
      </w:r>
      <w:r w:rsidR="009B5CED">
        <w:rPr>
          <w:rFonts w:ascii="Arial" w:hAnsi="Arial" w:cs="Arial"/>
          <w:bCs/>
          <w:sz w:val="24"/>
          <w:szCs w:val="24"/>
          <w:lang w:val="es-SV"/>
        </w:rPr>
        <w:t xml:space="preserve"> base legal contemplada en la, L</w:t>
      </w:r>
      <w:r w:rsidRPr="00572948">
        <w:rPr>
          <w:rFonts w:ascii="Arial" w:hAnsi="Arial" w:cs="Arial"/>
          <w:bCs/>
          <w:sz w:val="24"/>
          <w:szCs w:val="24"/>
          <w:lang w:val="es-SV"/>
        </w:rPr>
        <w:t xml:space="preserve">ey de Acceso a la Información Pública </w:t>
      </w:r>
      <w:r w:rsidR="009B5CED">
        <w:rPr>
          <w:rFonts w:ascii="Arial" w:hAnsi="Arial" w:cs="Arial"/>
          <w:bCs/>
          <w:sz w:val="24"/>
          <w:szCs w:val="24"/>
          <w:lang w:val="es-SV"/>
        </w:rPr>
        <w:t>(</w:t>
      </w:r>
      <w:r w:rsidRPr="00572948">
        <w:rPr>
          <w:rFonts w:ascii="Arial" w:hAnsi="Arial" w:cs="Arial"/>
          <w:bCs/>
          <w:sz w:val="24"/>
          <w:szCs w:val="24"/>
          <w:lang w:val="es-SV"/>
        </w:rPr>
        <w:t>Articulo 76</w:t>
      </w:r>
      <w:r w:rsidR="009B5CED">
        <w:rPr>
          <w:rFonts w:ascii="Arial" w:hAnsi="Arial" w:cs="Arial"/>
          <w:bCs/>
          <w:sz w:val="24"/>
          <w:szCs w:val="24"/>
          <w:lang w:val="es-SV"/>
        </w:rPr>
        <w:t>)</w:t>
      </w:r>
      <w:r w:rsidRPr="00572948">
        <w:rPr>
          <w:rFonts w:ascii="Arial" w:hAnsi="Arial" w:cs="Arial"/>
          <w:bCs/>
          <w:sz w:val="24"/>
          <w:szCs w:val="24"/>
          <w:lang w:val="es-SV"/>
        </w:rPr>
        <w:t xml:space="preserve">. </w:t>
      </w:r>
    </w:p>
    <w:p w:rsidR="00A64724" w:rsidRPr="00A64724" w:rsidRDefault="001C416D" w:rsidP="00572948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>
        <w:rPr>
          <w:rFonts w:ascii="Arial" w:hAnsi="Arial" w:cs="Arial"/>
          <w:b/>
          <w:bCs/>
          <w:sz w:val="24"/>
          <w:szCs w:val="24"/>
          <w:lang w:val="es-SV"/>
        </w:rPr>
        <w:lastRenderedPageBreak/>
        <w:t>Artículo 14</w:t>
      </w:r>
      <w:r w:rsidR="00A64724" w:rsidRPr="00A64724">
        <w:rPr>
          <w:rFonts w:ascii="Arial" w:hAnsi="Arial" w:cs="Arial"/>
          <w:b/>
          <w:bCs/>
          <w:sz w:val="24"/>
          <w:szCs w:val="24"/>
          <w:lang w:val="es-SV"/>
        </w:rPr>
        <w:t>.</w:t>
      </w:r>
      <w:r w:rsidR="00A64724">
        <w:rPr>
          <w:rFonts w:ascii="Arial" w:hAnsi="Arial" w:cs="Arial"/>
          <w:b/>
          <w:bCs/>
          <w:sz w:val="24"/>
          <w:szCs w:val="24"/>
          <w:lang w:val="es-SV"/>
        </w:rPr>
        <w:t xml:space="preserve"> </w:t>
      </w:r>
      <w:r w:rsidR="00A64724" w:rsidRPr="00A64724">
        <w:rPr>
          <w:rFonts w:ascii="Arial" w:hAnsi="Arial" w:cs="Arial"/>
          <w:bCs/>
          <w:sz w:val="24"/>
          <w:szCs w:val="24"/>
          <w:lang w:val="es-SV"/>
        </w:rPr>
        <w:t>La correspondencia</w:t>
      </w:r>
      <w:r w:rsidR="00A64724">
        <w:rPr>
          <w:rFonts w:ascii="Arial" w:hAnsi="Arial" w:cs="Arial"/>
          <w:bCs/>
          <w:sz w:val="24"/>
          <w:szCs w:val="24"/>
          <w:lang w:val="es-SV"/>
        </w:rPr>
        <w:t xml:space="preserve"> recibida</w:t>
      </w:r>
      <w:r w:rsidR="00A64724" w:rsidRPr="00A64724">
        <w:rPr>
          <w:rFonts w:ascii="Arial" w:hAnsi="Arial" w:cs="Arial"/>
          <w:bCs/>
          <w:sz w:val="24"/>
          <w:szCs w:val="24"/>
          <w:lang w:val="es-SV"/>
        </w:rPr>
        <w:t xml:space="preserve"> debe ser remitida a la</w:t>
      </w:r>
      <w:r w:rsidR="00A64724">
        <w:rPr>
          <w:rFonts w:ascii="Arial" w:hAnsi="Arial" w:cs="Arial"/>
          <w:bCs/>
          <w:sz w:val="24"/>
          <w:szCs w:val="24"/>
          <w:lang w:val="es-SV"/>
        </w:rPr>
        <w:t>s</w:t>
      </w:r>
      <w:r w:rsidR="00A64724" w:rsidRPr="00A64724">
        <w:rPr>
          <w:rFonts w:ascii="Arial" w:hAnsi="Arial" w:cs="Arial"/>
          <w:bCs/>
          <w:sz w:val="24"/>
          <w:szCs w:val="24"/>
          <w:lang w:val="es-SV"/>
        </w:rPr>
        <w:t xml:space="preserve"> unidad</w:t>
      </w:r>
      <w:r w:rsidR="00A64724">
        <w:rPr>
          <w:rFonts w:ascii="Arial" w:hAnsi="Arial" w:cs="Arial"/>
          <w:bCs/>
          <w:sz w:val="24"/>
          <w:szCs w:val="24"/>
          <w:lang w:val="es-SV"/>
        </w:rPr>
        <w:t>es o secretaria</w:t>
      </w:r>
      <w:r w:rsidR="00A64724" w:rsidRPr="00A64724">
        <w:rPr>
          <w:rFonts w:ascii="Arial" w:hAnsi="Arial" w:cs="Arial"/>
          <w:bCs/>
          <w:sz w:val="24"/>
          <w:szCs w:val="24"/>
          <w:lang w:val="es-SV"/>
        </w:rPr>
        <w:t xml:space="preserve"> </w:t>
      </w:r>
      <w:r w:rsidR="00A64724">
        <w:rPr>
          <w:rFonts w:ascii="Arial" w:hAnsi="Arial" w:cs="Arial"/>
          <w:bCs/>
          <w:sz w:val="24"/>
          <w:szCs w:val="24"/>
          <w:lang w:val="es-SV"/>
        </w:rPr>
        <w:t xml:space="preserve">municipal </w:t>
      </w:r>
      <w:r w:rsidR="00B5507B">
        <w:rPr>
          <w:rFonts w:ascii="Arial" w:hAnsi="Arial" w:cs="Arial"/>
          <w:bCs/>
          <w:sz w:val="24"/>
          <w:szCs w:val="24"/>
          <w:lang w:val="es-SV"/>
        </w:rPr>
        <w:t>de forma inmediata (a diario).</w:t>
      </w:r>
    </w:p>
    <w:p w:rsidR="00B032E0" w:rsidRDefault="00B032E0" w:rsidP="003E2858">
      <w:pPr>
        <w:rPr>
          <w:rFonts w:ascii="Arial" w:hAnsi="Arial" w:cs="Arial"/>
          <w:bCs/>
          <w:sz w:val="24"/>
          <w:szCs w:val="24"/>
          <w:lang w:val="es-SV"/>
        </w:rPr>
      </w:pPr>
    </w:p>
    <w:p w:rsidR="00B032E0" w:rsidRPr="00B073BD" w:rsidRDefault="00B032E0" w:rsidP="00132582">
      <w:pPr>
        <w:jc w:val="center"/>
        <w:rPr>
          <w:rFonts w:ascii="Arial" w:hAnsi="Arial" w:cs="Arial"/>
          <w:b/>
          <w:bCs/>
          <w:sz w:val="28"/>
          <w:szCs w:val="28"/>
          <w:lang w:val="es-SV"/>
        </w:rPr>
      </w:pPr>
      <w:r w:rsidRPr="00B073BD">
        <w:rPr>
          <w:rFonts w:ascii="Arial" w:hAnsi="Arial" w:cs="Arial"/>
          <w:b/>
          <w:bCs/>
          <w:sz w:val="28"/>
          <w:szCs w:val="28"/>
          <w:lang w:val="es-SV"/>
        </w:rPr>
        <w:t xml:space="preserve">Para </w:t>
      </w:r>
      <w:r w:rsidR="009C5B87" w:rsidRPr="00B073BD">
        <w:rPr>
          <w:rFonts w:ascii="Arial" w:hAnsi="Arial" w:cs="Arial"/>
          <w:b/>
          <w:bCs/>
          <w:sz w:val="28"/>
          <w:szCs w:val="28"/>
          <w:lang w:val="es-SV"/>
        </w:rPr>
        <w:t>él</w:t>
      </w:r>
      <w:r w:rsidRPr="00B073BD">
        <w:rPr>
          <w:rFonts w:ascii="Arial" w:hAnsi="Arial" w:cs="Arial"/>
          <w:b/>
          <w:bCs/>
          <w:sz w:val="28"/>
          <w:szCs w:val="28"/>
          <w:lang w:val="es-SV"/>
        </w:rPr>
        <w:t xml:space="preserve"> envió de </w:t>
      </w:r>
      <w:r w:rsidR="009C5B87" w:rsidRPr="00B073BD">
        <w:rPr>
          <w:rFonts w:ascii="Arial" w:hAnsi="Arial" w:cs="Arial"/>
          <w:b/>
          <w:bCs/>
          <w:sz w:val="28"/>
          <w:szCs w:val="28"/>
          <w:lang w:val="es-SV"/>
        </w:rPr>
        <w:t xml:space="preserve">la </w:t>
      </w:r>
      <w:r w:rsidRPr="00B073BD">
        <w:rPr>
          <w:rFonts w:ascii="Arial" w:hAnsi="Arial" w:cs="Arial"/>
          <w:b/>
          <w:bCs/>
          <w:sz w:val="28"/>
          <w:szCs w:val="28"/>
          <w:lang w:val="es-SV"/>
        </w:rPr>
        <w:t>correspondencia.</w:t>
      </w:r>
    </w:p>
    <w:p w:rsidR="00B032E0" w:rsidRDefault="00741F78" w:rsidP="00132582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>
        <w:rPr>
          <w:rFonts w:ascii="Arial" w:hAnsi="Arial" w:cs="Arial"/>
          <w:b/>
          <w:bCs/>
          <w:sz w:val="24"/>
          <w:szCs w:val="24"/>
          <w:lang w:val="es-SV"/>
        </w:rPr>
        <w:t>Artículo 1</w:t>
      </w:r>
      <w:r w:rsidR="001C416D">
        <w:rPr>
          <w:rFonts w:ascii="Arial" w:hAnsi="Arial" w:cs="Arial"/>
          <w:b/>
          <w:bCs/>
          <w:sz w:val="24"/>
          <w:szCs w:val="24"/>
          <w:lang w:val="es-SV"/>
        </w:rPr>
        <w:t>5</w:t>
      </w:r>
      <w:r w:rsidR="00132582" w:rsidRPr="00132582">
        <w:rPr>
          <w:rFonts w:ascii="Arial" w:hAnsi="Arial" w:cs="Arial"/>
          <w:b/>
          <w:bCs/>
          <w:sz w:val="24"/>
          <w:szCs w:val="24"/>
          <w:lang w:val="es-SV"/>
        </w:rPr>
        <w:t>.</w:t>
      </w:r>
      <w:r w:rsidR="00132582">
        <w:rPr>
          <w:rFonts w:ascii="Arial" w:hAnsi="Arial" w:cs="Arial"/>
          <w:bCs/>
          <w:sz w:val="24"/>
          <w:szCs w:val="24"/>
          <w:lang w:val="es-SV"/>
        </w:rPr>
        <w:t xml:space="preserve"> </w:t>
      </w:r>
      <w:r w:rsidR="00132582" w:rsidRPr="00531707">
        <w:rPr>
          <w:rFonts w:ascii="Arial" w:hAnsi="Arial" w:cs="Arial"/>
          <w:bCs/>
          <w:sz w:val="24"/>
          <w:szCs w:val="24"/>
          <w:lang w:val="es-SV"/>
        </w:rPr>
        <w:t xml:space="preserve">Toda correspondencia enviada fuera de la municipalidad, debe ser </w:t>
      </w:r>
      <w:r w:rsidR="000E63DD" w:rsidRPr="00531707">
        <w:rPr>
          <w:rFonts w:ascii="Arial" w:hAnsi="Arial" w:cs="Arial"/>
          <w:bCs/>
          <w:sz w:val="24"/>
          <w:szCs w:val="24"/>
          <w:lang w:val="es-SV"/>
        </w:rPr>
        <w:t>entregada</w:t>
      </w:r>
      <w:r w:rsidR="00132582" w:rsidRPr="00531707">
        <w:rPr>
          <w:rFonts w:ascii="Arial" w:hAnsi="Arial" w:cs="Arial"/>
          <w:bCs/>
          <w:sz w:val="24"/>
          <w:szCs w:val="24"/>
          <w:lang w:val="es-SV"/>
        </w:rPr>
        <w:t xml:space="preserve"> por una persona que esté a cargo de su distribución, ya sea por nombramiento de alcalde o por acuerdo municipal.</w:t>
      </w:r>
    </w:p>
    <w:p w:rsidR="00E1739F" w:rsidRDefault="00E1739F" w:rsidP="00E1739F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>
        <w:rPr>
          <w:rFonts w:ascii="Arial" w:hAnsi="Arial" w:cs="Arial"/>
          <w:b/>
          <w:bCs/>
          <w:sz w:val="24"/>
          <w:szCs w:val="24"/>
          <w:lang w:val="es-SV"/>
        </w:rPr>
        <w:t>Artículo 1</w:t>
      </w:r>
      <w:r w:rsidR="001C416D">
        <w:rPr>
          <w:rFonts w:ascii="Arial" w:hAnsi="Arial" w:cs="Arial"/>
          <w:b/>
          <w:bCs/>
          <w:sz w:val="24"/>
          <w:szCs w:val="24"/>
          <w:lang w:val="es-SV"/>
        </w:rPr>
        <w:t>6</w:t>
      </w:r>
      <w:r>
        <w:rPr>
          <w:rFonts w:ascii="Arial" w:hAnsi="Arial" w:cs="Arial"/>
          <w:b/>
          <w:bCs/>
          <w:sz w:val="24"/>
          <w:szCs w:val="24"/>
          <w:lang w:val="es-SV"/>
        </w:rPr>
        <w:t xml:space="preserve">. </w:t>
      </w:r>
      <w:r w:rsidR="00C66972" w:rsidRPr="00C66972">
        <w:rPr>
          <w:rFonts w:ascii="Arial" w:hAnsi="Arial" w:cs="Arial"/>
          <w:bCs/>
          <w:sz w:val="24"/>
          <w:szCs w:val="24"/>
          <w:lang w:val="es-SV"/>
        </w:rPr>
        <w:t>Se debe</w:t>
      </w:r>
      <w:r w:rsidR="00C66972">
        <w:rPr>
          <w:rFonts w:ascii="Arial" w:hAnsi="Arial" w:cs="Arial"/>
          <w:b/>
          <w:bCs/>
          <w:sz w:val="24"/>
          <w:szCs w:val="24"/>
          <w:lang w:val="es-SV"/>
        </w:rPr>
        <w:t xml:space="preserve"> </w:t>
      </w:r>
      <w:r w:rsidRPr="00AE7E0D">
        <w:rPr>
          <w:rFonts w:ascii="Arial" w:hAnsi="Arial" w:cs="Arial"/>
          <w:bCs/>
          <w:sz w:val="24"/>
          <w:szCs w:val="24"/>
          <w:lang w:val="es-SV"/>
        </w:rPr>
        <w:t xml:space="preserve">usar </w:t>
      </w:r>
      <w:r>
        <w:rPr>
          <w:rFonts w:ascii="Arial" w:hAnsi="Arial" w:cs="Arial"/>
          <w:bCs/>
          <w:sz w:val="24"/>
          <w:szCs w:val="24"/>
          <w:lang w:val="es-SV"/>
        </w:rPr>
        <w:t>plantilla</w:t>
      </w:r>
      <w:r w:rsidR="00C66972">
        <w:rPr>
          <w:rFonts w:ascii="Arial" w:hAnsi="Arial" w:cs="Arial"/>
          <w:bCs/>
          <w:sz w:val="24"/>
          <w:szCs w:val="24"/>
          <w:lang w:val="es-SV"/>
        </w:rPr>
        <w:t>s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definida</w:t>
      </w:r>
      <w:r w:rsidR="00C66972">
        <w:rPr>
          <w:rFonts w:ascii="Arial" w:hAnsi="Arial" w:cs="Arial"/>
          <w:bCs/>
          <w:sz w:val="24"/>
          <w:szCs w:val="24"/>
          <w:lang w:val="es-SV"/>
        </w:rPr>
        <w:t>s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para todo tipo de correspondencia externa enviada, ya sea de forma escrita o digital (correo electrónico).</w:t>
      </w:r>
    </w:p>
    <w:p w:rsidR="00741F78" w:rsidRDefault="001C416D" w:rsidP="00B82965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>
        <w:rPr>
          <w:rFonts w:ascii="Arial" w:hAnsi="Arial" w:cs="Arial"/>
          <w:b/>
          <w:bCs/>
          <w:sz w:val="24"/>
          <w:szCs w:val="24"/>
          <w:lang w:val="es-SV"/>
        </w:rPr>
        <w:t>Artículo 17</w:t>
      </w:r>
      <w:r w:rsidR="00E1739F" w:rsidRPr="00E1739F">
        <w:rPr>
          <w:rFonts w:ascii="Arial" w:hAnsi="Arial" w:cs="Arial"/>
          <w:b/>
          <w:bCs/>
          <w:sz w:val="24"/>
          <w:szCs w:val="24"/>
          <w:lang w:val="es-SV"/>
        </w:rPr>
        <w:t>.</w:t>
      </w:r>
      <w:r w:rsidR="00E1739F">
        <w:rPr>
          <w:rFonts w:ascii="Arial" w:hAnsi="Arial" w:cs="Arial"/>
          <w:bCs/>
          <w:sz w:val="24"/>
          <w:szCs w:val="24"/>
          <w:lang w:val="es-SV"/>
        </w:rPr>
        <w:t xml:space="preserve"> La correspondencia externa enviada debe contener el escudo oficial de la municipalidad, firma y sello </w:t>
      </w:r>
      <w:r w:rsidR="00085145">
        <w:rPr>
          <w:rFonts w:ascii="Arial" w:hAnsi="Arial" w:cs="Arial"/>
          <w:bCs/>
          <w:sz w:val="24"/>
          <w:szCs w:val="24"/>
          <w:lang w:val="es-SV"/>
        </w:rPr>
        <w:t>del jefe de la unidad que la remite</w:t>
      </w:r>
      <w:r w:rsidR="00E1739F">
        <w:rPr>
          <w:rFonts w:ascii="Arial" w:hAnsi="Arial" w:cs="Arial"/>
          <w:bCs/>
          <w:sz w:val="24"/>
          <w:szCs w:val="24"/>
          <w:lang w:val="es-SV"/>
        </w:rPr>
        <w:t>.</w:t>
      </w:r>
    </w:p>
    <w:p w:rsidR="001C416D" w:rsidRDefault="001C416D" w:rsidP="00CB7C36">
      <w:pPr>
        <w:jc w:val="center"/>
        <w:rPr>
          <w:rFonts w:ascii="Arial" w:hAnsi="Arial" w:cs="Arial"/>
          <w:b/>
          <w:bCs/>
          <w:sz w:val="24"/>
          <w:szCs w:val="24"/>
          <w:lang w:val="es-SV"/>
        </w:rPr>
      </w:pPr>
    </w:p>
    <w:p w:rsidR="00CB7C36" w:rsidRPr="00B073BD" w:rsidRDefault="00CB7C36" w:rsidP="00CB7C36">
      <w:pPr>
        <w:jc w:val="center"/>
        <w:rPr>
          <w:rFonts w:ascii="Arial" w:hAnsi="Arial" w:cs="Arial"/>
          <w:b/>
          <w:bCs/>
          <w:sz w:val="28"/>
          <w:szCs w:val="28"/>
          <w:lang w:val="es-SV"/>
        </w:rPr>
      </w:pPr>
      <w:r w:rsidRPr="00B073BD">
        <w:rPr>
          <w:rFonts w:ascii="Arial" w:hAnsi="Arial" w:cs="Arial"/>
          <w:b/>
          <w:bCs/>
          <w:sz w:val="28"/>
          <w:szCs w:val="28"/>
          <w:lang w:val="es-SV"/>
        </w:rPr>
        <w:t xml:space="preserve">Para la correspondencia </w:t>
      </w:r>
      <w:r w:rsidR="00B723E7" w:rsidRPr="00B073BD">
        <w:rPr>
          <w:rFonts w:ascii="Arial" w:hAnsi="Arial" w:cs="Arial"/>
          <w:b/>
          <w:bCs/>
          <w:sz w:val="28"/>
          <w:szCs w:val="28"/>
          <w:lang w:val="es-SV"/>
        </w:rPr>
        <w:t>Electrónica</w:t>
      </w:r>
      <w:r w:rsidRPr="00B073BD">
        <w:rPr>
          <w:rFonts w:ascii="Arial" w:hAnsi="Arial" w:cs="Arial"/>
          <w:b/>
          <w:bCs/>
          <w:sz w:val="28"/>
          <w:szCs w:val="28"/>
          <w:lang w:val="es-SV"/>
        </w:rPr>
        <w:t>.</w:t>
      </w:r>
    </w:p>
    <w:p w:rsidR="000C14F8" w:rsidRDefault="000C14F8" w:rsidP="00CB7C36">
      <w:pPr>
        <w:jc w:val="center"/>
        <w:rPr>
          <w:rFonts w:ascii="Arial" w:hAnsi="Arial" w:cs="Arial"/>
          <w:b/>
          <w:bCs/>
          <w:sz w:val="24"/>
          <w:szCs w:val="24"/>
          <w:lang w:val="es-SV"/>
        </w:rPr>
      </w:pPr>
    </w:p>
    <w:p w:rsidR="000C14F8" w:rsidRPr="00AD7FE2" w:rsidRDefault="000C14F8" w:rsidP="000C14F8">
      <w:pPr>
        <w:rPr>
          <w:rFonts w:ascii="Arial" w:hAnsi="Arial" w:cs="Arial"/>
          <w:bCs/>
          <w:sz w:val="24"/>
          <w:szCs w:val="24"/>
          <w:lang w:val="es-SV"/>
        </w:rPr>
      </w:pPr>
      <w:r>
        <w:rPr>
          <w:rFonts w:ascii="Arial" w:hAnsi="Arial" w:cs="Arial"/>
          <w:b/>
          <w:bCs/>
          <w:sz w:val="24"/>
          <w:szCs w:val="24"/>
          <w:lang w:val="es-SV"/>
        </w:rPr>
        <w:t xml:space="preserve">Artículo 18. </w:t>
      </w:r>
      <w:r w:rsidR="00AD7FE2" w:rsidRPr="00AD7FE2">
        <w:rPr>
          <w:rFonts w:ascii="Arial" w:hAnsi="Arial" w:cs="Arial"/>
          <w:bCs/>
          <w:sz w:val="24"/>
          <w:szCs w:val="24"/>
          <w:lang w:val="es-SV"/>
        </w:rPr>
        <w:t xml:space="preserve">La correspondencia electrónica es toda aquella correspondencia </w:t>
      </w:r>
      <w:r w:rsidR="00AD7FE2">
        <w:rPr>
          <w:rFonts w:ascii="Arial" w:hAnsi="Arial" w:cs="Arial"/>
          <w:bCs/>
          <w:sz w:val="24"/>
          <w:szCs w:val="24"/>
          <w:lang w:val="es-SV"/>
        </w:rPr>
        <w:t>que es enviada o recibida de forma electrónica a través de las páginas institucionales que se manejan o son administradas para el uso tecnológico interno de la municipalidad.</w:t>
      </w:r>
    </w:p>
    <w:p w:rsidR="00F81B94" w:rsidRDefault="00CB7C36" w:rsidP="00CB7C36">
      <w:pPr>
        <w:jc w:val="both"/>
        <w:rPr>
          <w:rFonts w:ascii="Arial" w:hAnsi="Arial" w:cs="Arial"/>
          <w:bCs/>
          <w:sz w:val="24"/>
          <w:szCs w:val="24"/>
          <w:lang w:val="es-SV"/>
        </w:rPr>
      </w:pPr>
      <w:r>
        <w:rPr>
          <w:rFonts w:ascii="Arial" w:hAnsi="Arial" w:cs="Arial"/>
          <w:b/>
          <w:bCs/>
          <w:sz w:val="24"/>
          <w:szCs w:val="24"/>
          <w:lang w:val="es-SV"/>
        </w:rPr>
        <w:t xml:space="preserve">Artículo </w:t>
      </w:r>
      <w:r w:rsidR="00AD7FE2">
        <w:rPr>
          <w:rFonts w:ascii="Arial" w:hAnsi="Arial" w:cs="Arial"/>
          <w:b/>
          <w:bCs/>
          <w:sz w:val="24"/>
          <w:szCs w:val="24"/>
          <w:lang w:val="es-SV"/>
        </w:rPr>
        <w:t>19</w:t>
      </w:r>
      <w:r>
        <w:rPr>
          <w:rFonts w:ascii="Arial" w:hAnsi="Arial" w:cs="Arial"/>
          <w:b/>
          <w:bCs/>
          <w:sz w:val="24"/>
          <w:szCs w:val="24"/>
          <w:lang w:val="es-SV"/>
        </w:rPr>
        <w:t xml:space="preserve">. </w:t>
      </w:r>
      <w:r w:rsidRPr="00CB7C36">
        <w:rPr>
          <w:rFonts w:ascii="Arial" w:hAnsi="Arial" w:cs="Arial"/>
          <w:bCs/>
          <w:sz w:val="24"/>
          <w:szCs w:val="24"/>
          <w:lang w:val="es-SV"/>
        </w:rPr>
        <w:t xml:space="preserve">La correspondencia </w:t>
      </w:r>
      <w:r w:rsidR="00AD7FE2">
        <w:rPr>
          <w:rFonts w:ascii="Arial" w:hAnsi="Arial" w:cs="Arial"/>
          <w:bCs/>
          <w:sz w:val="24"/>
          <w:szCs w:val="24"/>
          <w:lang w:val="es-SV"/>
        </w:rPr>
        <w:t xml:space="preserve">electrónica </w:t>
      </w:r>
      <w:r w:rsidRPr="00CB7C36">
        <w:rPr>
          <w:rFonts w:ascii="Arial" w:hAnsi="Arial" w:cs="Arial"/>
          <w:bCs/>
          <w:sz w:val="24"/>
          <w:szCs w:val="24"/>
          <w:lang w:val="es-SV"/>
        </w:rPr>
        <w:t xml:space="preserve">recibida por vía correo que </w:t>
      </w:r>
      <w:r w:rsidR="0026305B">
        <w:rPr>
          <w:rFonts w:ascii="Arial" w:hAnsi="Arial" w:cs="Arial"/>
          <w:bCs/>
          <w:sz w:val="24"/>
          <w:szCs w:val="24"/>
          <w:lang w:val="es-SV"/>
        </w:rPr>
        <w:t>va</w:t>
      </w:r>
      <w:r w:rsidRPr="00CB7C36">
        <w:rPr>
          <w:rFonts w:ascii="Arial" w:hAnsi="Arial" w:cs="Arial"/>
          <w:bCs/>
          <w:sz w:val="24"/>
          <w:szCs w:val="24"/>
          <w:lang w:val="es-SV"/>
        </w:rPr>
        <w:t xml:space="preserve"> directamente</w:t>
      </w:r>
      <w:r w:rsidR="0026305B">
        <w:rPr>
          <w:rFonts w:ascii="Arial" w:hAnsi="Arial" w:cs="Arial"/>
          <w:bCs/>
          <w:sz w:val="24"/>
          <w:szCs w:val="24"/>
          <w:lang w:val="es-SV"/>
        </w:rPr>
        <w:t xml:space="preserve"> dirigida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a</w:t>
      </w:r>
      <w:r w:rsidR="008A6138">
        <w:rPr>
          <w:rFonts w:ascii="Arial" w:hAnsi="Arial" w:cs="Arial"/>
          <w:bCs/>
          <w:sz w:val="24"/>
          <w:szCs w:val="24"/>
          <w:lang w:val="es-SV"/>
        </w:rPr>
        <w:t>l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jefe de la unidad</w:t>
      </w:r>
      <w:r w:rsidR="00F81B94">
        <w:rPr>
          <w:rFonts w:ascii="Arial" w:hAnsi="Arial" w:cs="Arial"/>
          <w:bCs/>
          <w:sz w:val="24"/>
          <w:szCs w:val="24"/>
          <w:lang w:val="es-SV"/>
        </w:rPr>
        <w:t xml:space="preserve"> y son escritos o expedientes de carácter laboral, deben ser impresos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en papel</w:t>
      </w:r>
      <w:r w:rsidR="00F81B94">
        <w:rPr>
          <w:rFonts w:ascii="Arial" w:hAnsi="Arial" w:cs="Arial"/>
          <w:bCs/>
          <w:sz w:val="24"/>
          <w:szCs w:val="24"/>
          <w:lang w:val="es-SV"/>
        </w:rPr>
        <w:t>, y si este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</w:t>
      </w:r>
      <w:r w:rsidR="008A6138">
        <w:rPr>
          <w:rFonts w:ascii="Arial" w:hAnsi="Arial" w:cs="Arial"/>
          <w:bCs/>
          <w:sz w:val="24"/>
          <w:szCs w:val="24"/>
          <w:lang w:val="es-SV"/>
        </w:rPr>
        <w:t>forma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parte de un proceso administrativo</w:t>
      </w:r>
      <w:r w:rsidR="00AD7FE2">
        <w:rPr>
          <w:rFonts w:ascii="Arial" w:hAnsi="Arial" w:cs="Arial"/>
          <w:bCs/>
          <w:sz w:val="24"/>
          <w:szCs w:val="24"/>
          <w:lang w:val="es-SV"/>
        </w:rPr>
        <w:t xml:space="preserve">, </w:t>
      </w:r>
      <w:r w:rsidR="000C14F8">
        <w:rPr>
          <w:rFonts w:ascii="Arial" w:hAnsi="Arial" w:cs="Arial"/>
          <w:bCs/>
          <w:sz w:val="24"/>
          <w:szCs w:val="24"/>
          <w:lang w:val="es-SV"/>
        </w:rPr>
        <w:t>este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</w:t>
      </w:r>
      <w:r w:rsidR="000C14F8">
        <w:rPr>
          <w:rFonts w:ascii="Arial" w:hAnsi="Arial" w:cs="Arial"/>
          <w:bCs/>
          <w:sz w:val="24"/>
          <w:szCs w:val="24"/>
          <w:lang w:val="es-SV"/>
        </w:rPr>
        <w:t>debe ser anexado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a dicho </w:t>
      </w:r>
      <w:r w:rsidR="00F81B94">
        <w:rPr>
          <w:rFonts w:ascii="Arial" w:hAnsi="Arial" w:cs="Arial"/>
          <w:bCs/>
          <w:sz w:val="24"/>
          <w:szCs w:val="24"/>
          <w:lang w:val="es-SV"/>
        </w:rPr>
        <w:t>expediente.</w:t>
      </w:r>
    </w:p>
    <w:p w:rsidR="00CB7C36" w:rsidRDefault="00866E66" w:rsidP="00CB7C36">
      <w:pPr>
        <w:jc w:val="both"/>
        <w:rPr>
          <w:rFonts w:ascii="Arial" w:hAnsi="Arial" w:cs="Arial"/>
          <w:b/>
          <w:bCs/>
          <w:sz w:val="24"/>
          <w:szCs w:val="24"/>
          <w:lang w:val="es-SV"/>
        </w:rPr>
      </w:pPr>
      <w:r w:rsidRPr="00866E66">
        <w:rPr>
          <w:rFonts w:ascii="Arial" w:hAnsi="Arial" w:cs="Arial"/>
          <w:b/>
          <w:bCs/>
          <w:sz w:val="24"/>
          <w:szCs w:val="24"/>
          <w:lang w:val="es-SV"/>
        </w:rPr>
        <w:t xml:space="preserve">Artículo </w:t>
      </w:r>
      <w:r w:rsidR="001C416D">
        <w:rPr>
          <w:rFonts w:ascii="Arial" w:hAnsi="Arial" w:cs="Arial"/>
          <w:b/>
          <w:bCs/>
          <w:sz w:val="24"/>
          <w:szCs w:val="24"/>
          <w:lang w:val="es-SV"/>
        </w:rPr>
        <w:t>19</w:t>
      </w:r>
      <w:r w:rsidRPr="00866E66">
        <w:rPr>
          <w:rFonts w:ascii="Arial" w:hAnsi="Arial" w:cs="Arial"/>
          <w:b/>
          <w:bCs/>
          <w:sz w:val="24"/>
          <w:szCs w:val="24"/>
          <w:lang w:val="es-SV"/>
        </w:rPr>
        <w:t>.</w:t>
      </w:r>
      <w:r>
        <w:rPr>
          <w:rFonts w:ascii="Arial" w:hAnsi="Arial" w:cs="Arial"/>
          <w:b/>
          <w:bCs/>
          <w:sz w:val="24"/>
          <w:szCs w:val="24"/>
          <w:lang w:val="es-SV"/>
        </w:rPr>
        <w:t xml:space="preserve"> </w:t>
      </w:r>
      <w:r w:rsidRPr="00866E66">
        <w:rPr>
          <w:rFonts w:ascii="Arial" w:hAnsi="Arial" w:cs="Arial"/>
          <w:bCs/>
          <w:sz w:val="24"/>
          <w:szCs w:val="24"/>
          <w:lang w:val="es-SV"/>
        </w:rPr>
        <w:t xml:space="preserve">Si la </w:t>
      </w:r>
      <w:r w:rsidR="005B6B62" w:rsidRPr="00866E66">
        <w:rPr>
          <w:rFonts w:ascii="Arial" w:hAnsi="Arial" w:cs="Arial"/>
          <w:bCs/>
          <w:sz w:val="24"/>
          <w:szCs w:val="24"/>
          <w:lang w:val="es-SV"/>
        </w:rPr>
        <w:t xml:space="preserve">correspondencia </w:t>
      </w:r>
      <w:r w:rsidR="005B6B62">
        <w:rPr>
          <w:rFonts w:ascii="Arial" w:hAnsi="Arial" w:cs="Arial"/>
          <w:bCs/>
          <w:sz w:val="24"/>
          <w:szCs w:val="24"/>
          <w:lang w:val="es-SV"/>
        </w:rPr>
        <w:t xml:space="preserve">electrónica recibida </w:t>
      </w:r>
      <w:r w:rsidRPr="00866E66">
        <w:rPr>
          <w:rFonts w:ascii="Arial" w:hAnsi="Arial" w:cs="Arial"/>
          <w:bCs/>
          <w:sz w:val="24"/>
          <w:szCs w:val="24"/>
          <w:lang w:val="es-SV"/>
        </w:rPr>
        <w:t xml:space="preserve">es notificando o invitando al jefe de la unidad a cualquier tipo de evento como capacitación, reunión o seminario, esta </w:t>
      </w:r>
      <w:r>
        <w:rPr>
          <w:rFonts w:ascii="Arial" w:hAnsi="Arial" w:cs="Arial"/>
          <w:bCs/>
          <w:sz w:val="24"/>
          <w:szCs w:val="24"/>
          <w:lang w:val="es-SV"/>
        </w:rPr>
        <w:t>d</w:t>
      </w:r>
      <w:r w:rsidRPr="00866E66">
        <w:rPr>
          <w:rFonts w:ascii="Arial" w:hAnsi="Arial" w:cs="Arial"/>
          <w:bCs/>
          <w:sz w:val="24"/>
          <w:szCs w:val="24"/>
          <w:lang w:val="es-SV"/>
        </w:rPr>
        <w:t xml:space="preserve">ebe </w:t>
      </w:r>
      <w:r w:rsidR="00DF27D5">
        <w:rPr>
          <w:rFonts w:ascii="Arial" w:hAnsi="Arial" w:cs="Arial"/>
          <w:bCs/>
          <w:sz w:val="24"/>
          <w:szCs w:val="24"/>
          <w:lang w:val="es-SV"/>
        </w:rPr>
        <w:t>ser impresa y</w:t>
      </w:r>
      <w:r w:rsidRPr="00866E66">
        <w:rPr>
          <w:rFonts w:ascii="Arial" w:hAnsi="Arial" w:cs="Arial"/>
          <w:bCs/>
          <w:sz w:val="24"/>
          <w:szCs w:val="24"/>
          <w:lang w:val="es-SV"/>
        </w:rPr>
        <w:t xml:space="preserve"> presentada al alcalde municipal para que él pueda dar la autorización, </w:t>
      </w:r>
      <w:r w:rsidR="00DF27D5">
        <w:rPr>
          <w:rFonts w:ascii="Arial" w:hAnsi="Arial" w:cs="Arial"/>
          <w:bCs/>
          <w:sz w:val="24"/>
          <w:szCs w:val="24"/>
          <w:lang w:val="es-SV"/>
        </w:rPr>
        <w:t>a su vez</w:t>
      </w:r>
      <w:r w:rsidR="00B87FD7">
        <w:rPr>
          <w:rFonts w:ascii="Arial" w:hAnsi="Arial" w:cs="Arial"/>
          <w:bCs/>
          <w:sz w:val="24"/>
          <w:szCs w:val="24"/>
          <w:lang w:val="es-SV"/>
        </w:rPr>
        <w:t>, esta debe ser firmada y sell</w:t>
      </w:r>
      <w:r w:rsidRPr="00866E66">
        <w:rPr>
          <w:rFonts w:ascii="Arial" w:hAnsi="Arial" w:cs="Arial"/>
          <w:bCs/>
          <w:sz w:val="24"/>
          <w:szCs w:val="24"/>
          <w:lang w:val="es-SV"/>
        </w:rPr>
        <w:t xml:space="preserve">ada si existe aprobación </w:t>
      </w:r>
      <w:r w:rsidR="00DF27D5">
        <w:rPr>
          <w:rFonts w:ascii="Arial" w:hAnsi="Arial" w:cs="Arial"/>
          <w:bCs/>
          <w:sz w:val="24"/>
          <w:szCs w:val="24"/>
          <w:lang w:val="es-SV"/>
        </w:rPr>
        <w:t>alguna por la máxima autoridad.</w:t>
      </w:r>
      <w:r>
        <w:rPr>
          <w:rFonts w:ascii="Arial" w:hAnsi="Arial" w:cs="Arial"/>
          <w:b/>
          <w:bCs/>
          <w:sz w:val="24"/>
          <w:szCs w:val="24"/>
          <w:lang w:val="es-SV"/>
        </w:rPr>
        <w:t xml:space="preserve"> </w:t>
      </w:r>
    </w:p>
    <w:p w:rsidR="008D75EE" w:rsidRDefault="008D75EE" w:rsidP="00CB7C36">
      <w:pPr>
        <w:jc w:val="both"/>
        <w:rPr>
          <w:rFonts w:ascii="Arial" w:hAnsi="Arial" w:cs="Arial"/>
          <w:b/>
          <w:bCs/>
          <w:sz w:val="24"/>
          <w:szCs w:val="24"/>
          <w:lang w:val="es-SV"/>
        </w:rPr>
      </w:pPr>
    </w:p>
    <w:p w:rsidR="008D75EE" w:rsidRDefault="008D75EE" w:rsidP="00CB7C36">
      <w:pPr>
        <w:jc w:val="both"/>
        <w:rPr>
          <w:rFonts w:ascii="Arial" w:hAnsi="Arial" w:cs="Arial"/>
          <w:b/>
          <w:bCs/>
          <w:sz w:val="24"/>
          <w:szCs w:val="24"/>
          <w:lang w:val="es-SV"/>
        </w:rPr>
      </w:pPr>
    </w:p>
    <w:p w:rsidR="008D75EE" w:rsidRDefault="008D75EE" w:rsidP="00CB7C36">
      <w:pPr>
        <w:jc w:val="both"/>
        <w:rPr>
          <w:rFonts w:ascii="Arial" w:hAnsi="Arial" w:cs="Arial"/>
          <w:b/>
          <w:bCs/>
          <w:sz w:val="24"/>
          <w:szCs w:val="24"/>
          <w:lang w:val="es-SV"/>
        </w:rPr>
      </w:pPr>
    </w:p>
    <w:p w:rsidR="0084747B" w:rsidRDefault="0084747B" w:rsidP="00CB7C36">
      <w:pPr>
        <w:jc w:val="both"/>
        <w:rPr>
          <w:rFonts w:ascii="Arial" w:hAnsi="Arial" w:cs="Arial"/>
          <w:b/>
          <w:bCs/>
          <w:sz w:val="24"/>
          <w:szCs w:val="24"/>
          <w:lang w:val="es-SV"/>
        </w:rPr>
      </w:pPr>
    </w:p>
    <w:p w:rsidR="0084747B" w:rsidRPr="001C416D" w:rsidRDefault="0084747B" w:rsidP="0041094C">
      <w:pPr>
        <w:rPr>
          <w:rFonts w:ascii="Arial" w:hAnsi="Arial" w:cs="Arial"/>
          <w:b/>
          <w:sz w:val="24"/>
          <w:szCs w:val="24"/>
          <w:lang w:val="es-SV"/>
        </w:rPr>
      </w:pPr>
      <w:r w:rsidRPr="0084747B">
        <w:rPr>
          <w:rFonts w:ascii="Arial" w:hAnsi="Arial" w:cs="Arial"/>
          <w:b/>
          <w:sz w:val="24"/>
          <w:szCs w:val="24"/>
          <w:lang w:val="es-SV"/>
        </w:rPr>
        <w:t>DISPOSICIONES FINALES</w:t>
      </w:r>
    </w:p>
    <w:p w:rsidR="0084747B" w:rsidRPr="0084747B" w:rsidRDefault="000913E7" w:rsidP="0041094C">
      <w:pPr>
        <w:rPr>
          <w:rFonts w:ascii="Arial" w:hAnsi="Arial" w:cs="Arial"/>
          <w:b/>
          <w:lang w:val="es-SV"/>
        </w:rPr>
      </w:pPr>
      <w:r>
        <w:rPr>
          <w:rFonts w:ascii="Arial" w:hAnsi="Arial" w:cs="Arial"/>
          <w:b/>
          <w:lang w:val="es-SV"/>
        </w:rPr>
        <w:t>Vigencia del Manual</w:t>
      </w:r>
    </w:p>
    <w:p w:rsidR="0084747B" w:rsidRPr="0084747B" w:rsidRDefault="0084747B" w:rsidP="0041094C">
      <w:pPr>
        <w:rPr>
          <w:rFonts w:ascii="Arial" w:hAnsi="Arial" w:cs="Arial"/>
          <w:bCs/>
          <w:sz w:val="24"/>
          <w:szCs w:val="24"/>
          <w:lang w:val="es-SV"/>
        </w:rPr>
      </w:pPr>
      <w:r w:rsidRPr="00AE7E0D">
        <w:rPr>
          <w:rFonts w:ascii="Arial" w:hAnsi="Arial" w:cs="Arial"/>
          <w:b/>
          <w:bCs/>
          <w:sz w:val="24"/>
          <w:szCs w:val="24"/>
          <w:lang w:val="es-SV"/>
        </w:rPr>
        <w:lastRenderedPageBreak/>
        <w:t xml:space="preserve">Artículo </w:t>
      </w:r>
      <w:r w:rsidR="001C416D">
        <w:rPr>
          <w:rFonts w:ascii="Arial" w:hAnsi="Arial" w:cs="Arial"/>
          <w:b/>
          <w:bCs/>
          <w:sz w:val="24"/>
          <w:szCs w:val="24"/>
          <w:lang w:val="es-SV"/>
        </w:rPr>
        <w:t>20</w:t>
      </w:r>
      <w:r w:rsidRPr="00AE7E0D">
        <w:rPr>
          <w:rFonts w:ascii="Arial" w:hAnsi="Arial" w:cs="Arial"/>
          <w:b/>
          <w:bCs/>
          <w:sz w:val="24"/>
          <w:szCs w:val="24"/>
          <w:lang w:val="es-SV"/>
        </w:rPr>
        <w:t>.</w:t>
      </w:r>
      <w:r>
        <w:rPr>
          <w:rFonts w:ascii="Arial" w:hAnsi="Arial" w:cs="Arial"/>
          <w:b/>
          <w:bCs/>
          <w:sz w:val="24"/>
          <w:szCs w:val="24"/>
          <w:lang w:val="es-SV"/>
        </w:rPr>
        <w:t xml:space="preserve"> </w:t>
      </w:r>
      <w:r w:rsidRPr="006A0851">
        <w:rPr>
          <w:rFonts w:ascii="Arial" w:hAnsi="Arial" w:cs="Arial"/>
          <w:bCs/>
          <w:sz w:val="24"/>
          <w:szCs w:val="24"/>
          <w:lang w:val="es-SV"/>
        </w:rPr>
        <w:t>Esta manual está sujeto a regulaciones por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parte de</w:t>
      </w:r>
      <w:r w:rsidR="00031E76">
        <w:rPr>
          <w:rFonts w:ascii="Arial" w:hAnsi="Arial" w:cs="Arial"/>
          <w:bCs/>
          <w:sz w:val="24"/>
          <w:szCs w:val="24"/>
          <w:lang w:val="es-SV"/>
        </w:rPr>
        <w:t>l Concejo Municipal como</w:t>
      </w:r>
      <w:r>
        <w:rPr>
          <w:rFonts w:ascii="Arial" w:hAnsi="Arial" w:cs="Arial"/>
          <w:bCs/>
          <w:sz w:val="24"/>
          <w:szCs w:val="24"/>
          <w:lang w:val="es-SV"/>
        </w:rPr>
        <w:t xml:space="preserve"> </w:t>
      </w:r>
      <w:r w:rsidRPr="006A0851">
        <w:rPr>
          <w:rFonts w:ascii="Arial" w:hAnsi="Arial" w:cs="Arial"/>
          <w:bCs/>
          <w:sz w:val="24"/>
          <w:szCs w:val="24"/>
          <w:lang w:val="es-SV"/>
        </w:rPr>
        <w:t>máxima autoridad</w:t>
      </w:r>
      <w:r w:rsidR="000913E7">
        <w:rPr>
          <w:rFonts w:ascii="Arial" w:hAnsi="Arial" w:cs="Arial"/>
          <w:bCs/>
          <w:sz w:val="24"/>
          <w:szCs w:val="24"/>
          <w:lang w:val="es-SV"/>
        </w:rPr>
        <w:t xml:space="preserve"> Municipal</w:t>
      </w:r>
      <w:r w:rsidRPr="006A0851">
        <w:rPr>
          <w:rFonts w:ascii="Arial" w:hAnsi="Arial" w:cs="Arial"/>
          <w:bCs/>
          <w:sz w:val="24"/>
          <w:szCs w:val="24"/>
          <w:lang w:val="es-SV"/>
        </w:rPr>
        <w:t>.</w:t>
      </w:r>
    </w:p>
    <w:p w:rsidR="0084747B" w:rsidRDefault="00EC754D" w:rsidP="0041094C">
      <w:pPr>
        <w:rPr>
          <w:rFonts w:ascii="Arial" w:hAnsi="Arial" w:cs="Arial"/>
          <w:lang w:val="es-SV"/>
        </w:rPr>
      </w:pPr>
      <w:r>
        <w:rPr>
          <w:rFonts w:ascii="Arial" w:hAnsi="Arial" w:cs="Arial"/>
          <w:b/>
          <w:lang w:val="es-SV"/>
        </w:rPr>
        <w:t>Artículo</w:t>
      </w:r>
      <w:r w:rsidR="001C416D">
        <w:rPr>
          <w:rFonts w:ascii="Arial" w:hAnsi="Arial" w:cs="Arial"/>
          <w:b/>
          <w:lang w:val="es-SV"/>
        </w:rPr>
        <w:t xml:space="preserve"> 21</w:t>
      </w:r>
      <w:r w:rsidR="0084747B" w:rsidRPr="0084747B">
        <w:rPr>
          <w:rFonts w:ascii="Arial" w:hAnsi="Arial" w:cs="Arial"/>
          <w:b/>
          <w:lang w:val="es-SV"/>
        </w:rPr>
        <w:t xml:space="preserve">. </w:t>
      </w:r>
      <w:r w:rsidR="0084747B" w:rsidRPr="00CA19A0">
        <w:rPr>
          <w:rFonts w:ascii="Arial" w:hAnsi="Arial" w:cs="Arial"/>
          <w:sz w:val="24"/>
          <w:szCs w:val="24"/>
          <w:lang w:val="es-SV"/>
        </w:rPr>
        <w:t>El presente Manual entrará en vigencia ocho días después de la aprobación por parte del concejo y será publicada en los medios oficiales de la Municipalidad.</w:t>
      </w:r>
    </w:p>
    <w:p w:rsidR="00D9660B" w:rsidRDefault="00D9660B" w:rsidP="0041094C">
      <w:pPr>
        <w:rPr>
          <w:rFonts w:ascii="Arial" w:hAnsi="Arial" w:cs="Arial"/>
          <w:lang w:val="es-SV"/>
        </w:rPr>
      </w:pPr>
    </w:p>
    <w:p w:rsidR="00D9660B" w:rsidRDefault="00D9660B" w:rsidP="0041094C">
      <w:pPr>
        <w:rPr>
          <w:rFonts w:ascii="Arial" w:hAnsi="Arial" w:cs="Arial"/>
          <w:lang w:val="es-SV"/>
        </w:rPr>
      </w:pPr>
    </w:p>
    <w:p w:rsidR="00D9660B" w:rsidRDefault="00D9660B" w:rsidP="0041094C">
      <w:pPr>
        <w:rPr>
          <w:rFonts w:ascii="Arial" w:hAnsi="Arial" w:cs="Arial"/>
          <w:sz w:val="24"/>
          <w:szCs w:val="24"/>
          <w:lang w:val="es-SV"/>
        </w:rPr>
      </w:pPr>
      <w:r w:rsidRPr="00D9660B">
        <w:rPr>
          <w:rFonts w:ascii="Arial" w:hAnsi="Arial" w:cs="Arial"/>
          <w:sz w:val="24"/>
          <w:szCs w:val="24"/>
          <w:lang w:val="es-SV"/>
        </w:rPr>
        <w:t xml:space="preserve">Zaragoza, a los </w:t>
      </w:r>
      <w:r w:rsidR="00E52438">
        <w:rPr>
          <w:rFonts w:ascii="Arial" w:hAnsi="Arial" w:cs="Arial"/>
          <w:sz w:val="24"/>
          <w:szCs w:val="24"/>
          <w:lang w:val="es-SV"/>
        </w:rPr>
        <w:t xml:space="preserve">veinte </w:t>
      </w:r>
      <w:r w:rsidRPr="00D9660B">
        <w:rPr>
          <w:rFonts w:ascii="Arial" w:hAnsi="Arial" w:cs="Arial"/>
          <w:sz w:val="24"/>
          <w:szCs w:val="24"/>
          <w:lang w:val="es-SV"/>
        </w:rPr>
        <w:t>días del mes de</w:t>
      </w:r>
      <w:r w:rsidR="00E52438">
        <w:rPr>
          <w:rFonts w:ascii="Arial" w:hAnsi="Arial" w:cs="Arial"/>
          <w:sz w:val="24"/>
          <w:szCs w:val="24"/>
          <w:lang w:val="es-SV"/>
        </w:rPr>
        <w:t xml:space="preserve"> diciembre </w:t>
      </w:r>
      <w:r w:rsidRPr="00D9660B">
        <w:rPr>
          <w:rFonts w:ascii="Arial" w:hAnsi="Arial" w:cs="Arial"/>
          <w:sz w:val="24"/>
          <w:szCs w:val="24"/>
          <w:lang w:val="es-SV"/>
        </w:rPr>
        <w:t>de dos mil diecinueve.</w:t>
      </w: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p w:rsidR="00E52438" w:rsidRDefault="00E52438" w:rsidP="0041094C">
      <w:pPr>
        <w:rPr>
          <w:rFonts w:ascii="Arial" w:hAnsi="Arial" w:cs="Arial"/>
          <w:sz w:val="24"/>
          <w:szCs w:val="24"/>
          <w:lang w:val="es-SV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3FC979A">
            <wp:simplePos x="0" y="0"/>
            <wp:positionH relativeFrom="margin">
              <wp:posOffset>-275463</wp:posOffset>
            </wp:positionH>
            <wp:positionV relativeFrom="paragraph">
              <wp:posOffset>87757</wp:posOffset>
            </wp:positionV>
            <wp:extent cx="6577965" cy="777583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8" b="10325"/>
                    <a:stretch/>
                  </pic:blipFill>
                  <pic:spPr bwMode="auto">
                    <a:xfrm>
                      <a:off x="0" y="0"/>
                      <a:ext cx="6579210" cy="777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52438" w:rsidRPr="00D9660B" w:rsidRDefault="00E52438" w:rsidP="0041094C">
      <w:pPr>
        <w:rPr>
          <w:rFonts w:ascii="Arial" w:hAnsi="Arial" w:cs="Arial"/>
          <w:sz w:val="24"/>
          <w:szCs w:val="24"/>
          <w:lang w:val="es-SV"/>
        </w:rPr>
      </w:pPr>
    </w:p>
    <w:sectPr w:rsidR="00E52438" w:rsidRPr="00D9660B" w:rsidSect="00A75CED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641F" w:rsidRDefault="00B2641F" w:rsidP="000D3B70">
      <w:pPr>
        <w:spacing w:after="0" w:line="240" w:lineRule="auto"/>
      </w:pPr>
      <w:r>
        <w:separator/>
      </w:r>
    </w:p>
  </w:endnote>
  <w:endnote w:type="continuationSeparator" w:id="0">
    <w:p w:rsidR="00B2641F" w:rsidRDefault="00B2641F" w:rsidP="000D3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B70" w:rsidRDefault="000D3B70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7057A9" w:rsidRPr="007057A9">
      <w:rPr>
        <w:caps/>
        <w:noProof/>
        <w:color w:val="4472C4" w:themeColor="accent1"/>
        <w:lang w:val="es-ES"/>
      </w:rPr>
      <w:t>7</w:t>
    </w:r>
    <w:r>
      <w:rPr>
        <w:caps/>
        <w:color w:val="4472C4" w:themeColor="accent1"/>
      </w:rPr>
      <w:fldChar w:fldCharType="end"/>
    </w:r>
  </w:p>
  <w:p w:rsidR="000D3B70" w:rsidRPr="006400AF" w:rsidRDefault="006400AF">
    <w:pPr>
      <w:pStyle w:val="Piedepgina"/>
      <w:rPr>
        <w:b/>
        <w:lang w:val="es-SV"/>
      </w:rPr>
    </w:pPr>
    <w:r w:rsidRPr="006400AF">
      <w:rPr>
        <w:b/>
        <w:lang w:val="es-SV"/>
      </w:rPr>
      <w:t xml:space="preserve">Alcaldía Municipal de </w:t>
    </w:r>
    <w:r w:rsidR="00831FE1" w:rsidRPr="006400AF">
      <w:rPr>
        <w:b/>
        <w:lang w:val="es-SV"/>
      </w:rPr>
      <w:t>Zaragoza, La</w:t>
    </w:r>
    <w:r w:rsidRPr="006400AF">
      <w:rPr>
        <w:b/>
        <w:lang w:val="es-SV"/>
      </w:rPr>
      <w:t xml:space="preserve"> Libertad.</w:t>
    </w:r>
  </w:p>
  <w:p w:rsidR="006400AF" w:rsidRPr="006400AF" w:rsidRDefault="006400AF">
    <w:pPr>
      <w:pStyle w:val="Piedepgina"/>
      <w:rPr>
        <w:b/>
        <w:lang w:val="es-SV"/>
      </w:rPr>
    </w:pPr>
    <w:r w:rsidRPr="006400AF">
      <w:rPr>
        <w:b/>
        <w:lang w:val="es-SV"/>
      </w:rPr>
      <w:t>Douglas Romero- Oficial de Gestión Documental y Archivo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641F" w:rsidRDefault="00B2641F" w:rsidP="000D3B70">
      <w:pPr>
        <w:spacing w:after="0" w:line="240" w:lineRule="auto"/>
      </w:pPr>
      <w:r>
        <w:separator/>
      </w:r>
    </w:p>
  </w:footnote>
  <w:footnote w:type="continuationSeparator" w:id="0">
    <w:p w:rsidR="00B2641F" w:rsidRDefault="00B2641F" w:rsidP="000D3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34AE" w:rsidRDefault="00DD2D85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A181BD5" wp14:editId="29F0705E">
          <wp:simplePos x="0" y="0"/>
          <wp:positionH relativeFrom="leftMargin">
            <wp:posOffset>453541</wp:posOffset>
          </wp:positionH>
          <wp:positionV relativeFrom="paragraph">
            <wp:posOffset>-274015</wp:posOffset>
          </wp:positionV>
          <wp:extent cx="797357" cy="716280"/>
          <wp:effectExtent l="0" t="0" r="3175" b="7620"/>
          <wp:wrapNone/>
          <wp:docPr id="3" name="Imagen 2" descr="Resultado de imagen para Escudo de El Salvad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Resultado de imagen para Escudo de El Salvad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415" cy="71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4AE">
      <w:rPr>
        <w:noProof/>
      </w:rPr>
      <w:drawing>
        <wp:anchor distT="0" distB="0" distL="114300" distR="114300" simplePos="0" relativeHeight="251659264" behindDoc="0" locked="0" layoutInCell="1" allowOverlap="1" wp14:anchorId="5423E600" wp14:editId="003B6EBD">
          <wp:simplePos x="0" y="0"/>
          <wp:positionH relativeFrom="margin">
            <wp:posOffset>5586740</wp:posOffset>
          </wp:positionH>
          <wp:positionV relativeFrom="paragraph">
            <wp:posOffset>-448945</wp:posOffset>
          </wp:positionV>
          <wp:extent cx="1000125" cy="892800"/>
          <wp:effectExtent l="0" t="0" r="0" b="3175"/>
          <wp:wrapNone/>
          <wp:docPr id="5" name="Imagen 5" descr="C:\Users\Proyeccion de Clases\Desktop\IMG-20180717-WA0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yeccion de Clases\Desktop\IMG-20180717-WA001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89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4603B"/>
    <w:multiLevelType w:val="hybridMultilevel"/>
    <w:tmpl w:val="22B2877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2375A"/>
    <w:multiLevelType w:val="multilevel"/>
    <w:tmpl w:val="75D2980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FF42431"/>
    <w:multiLevelType w:val="hybridMultilevel"/>
    <w:tmpl w:val="2FD8B8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E6F7F"/>
    <w:multiLevelType w:val="hybridMultilevel"/>
    <w:tmpl w:val="65DC3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B47DDF"/>
    <w:multiLevelType w:val="hybridMultilevel"/>
    <w:tmpl w:val="5A640F1C"/>
    <w:lvl w:ilvl="0" w:tplc="0409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677F3D5C"/>
    <w:multiLevelType w:val="hybridMultilevel"/>
    <w:tmpl w:val="8EA6F35A"/>
    <w:lvl w:ilvl="0" w:tplc="809EBEE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B1B63"/>
    <w:multiLevelType w:val="hybridMultilevel"/>
    <w:tmpl w:val="B12A0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CED"/>
    <w:rsid w:val="00013916"/>
    <w:rsid w:val="000140BF"/>
    <w:rsid w:val="0003031B"/>
    <w:rsid w:val="00031528"/>
    <w:rsid w:val="00031E76"/>
    <w:rsid w:val="00032905"/>
    <w:rsid w:val="0006489E"/>
    <w:rsid w:val="00085145"/>
    <w:rsid w:val="000913E7"/>
    <w:rsid w:val="00097B44"/>
    <w:rsid w:val="000A3294"/>
    <w:rsid w:val="000A693F"/>
    <w:rsid w:val="000B4A83"/>
    <w:rsid w:val="000C14F8"/>
    <w:rsid w:val="000D3B70"/>
    <w:rsid w:val="000E5FE9"/>
    <w:rsid w:val="000E63DD"/>
    <w:rsid w:val="000F2DFA"/>
    <w:rsid w:val="00102245"/>
    <w:rsid w:val="0011071E"/>
    <w:rsid w:val="00132582"/>
    <w:rsid w:val="001723CD"/>
    <w:rsid w:val="00173510"/>
    <w:rsid w:val="001826C4"/>
    <w:rsid w:val="001832C9"/>
    <w:rsid w:val="001C416D"/>
    <w:rsid w:val="001D3B29"/>
    <w:rsid w:val="0020512B"/>
    <w:rsid w:val="002232C9"/>
    <w:rsid w:val="00231B10"/>
    <w:rsid w:val="002478E2"/>
    <w:rsid w:val="00253ED5"/>
    <w:rsid w:val="0026305B"/>
    <w:rsid w:val="00265BC7"/>
    <w:rsid w:val="00277A94"/>
    <w:rsid w:val="00285366"/>
    <w:rsid w:val="002939CF"/>
    <w:rsid w:val="002978C4"/>
    <w:rsid w:val="002A3E43"/>
    <w:rsid w:val="002C15F1"/>
    <w:rsid w:val="002C1D67"/>
    <w:rsid w:val="002D4403"/>
    <w:rsid w:val="002D6E57"/>
    <w:rsid w:val="002E1E3C"/>
    <w:rsid w:val="002F17F6"/>
    <w:rsid w:val="002F6070"/>
    <w:rsid w:val="00307BE7"/>
    <w:rsid w:val="003306DD"/>
    <w:rsid w:val="003564B3"/>
    <w:rsid w:val="00366C53"/>
    <w:rsid w:val="00367037"/>
    <w:rsid w:val="0038491C"/>
    <w:rsid w:val="0038708B"/>
    <w:rsid w:val="003A015B"/>
    <w:rsid w:val="003A6DFC"/>
    <w:rsid w:val="003B4D66"/>
    <w:rsid w:val="003C662A"/>
    <w:rsid w:val="003E2858"/>
    <w:rsid w:val="003F306F"/>
    <w:rsid w:val="003F4F37"/>
    <w:rsid w:val="00402588"/>
    <w:rsid w:val="0041094C"/>
    <w:rsid w:val="00437012"/>
    <w:rsid w:val="00450B41"/>
    <w:rsid w:val="004553E7"/>
    <w:rsid w:val="0046603D"/>
    <w:rsid w:val="00472E75"/>
    <w:rsid w:val="004822E4"/>
    <w:rsid w:val="00491ED3"/>
    <w:rsid w:val="004A0A2E"/>
    <w:rsid w:val="004A4634"/>
    <w:rsid w:val="004B42F3"/>
    <w:rsid w:val="004B5667"/>
    <w:rsid w:val="004C7389"/>
    <w:rsid w:val="004D705F"/>
    <w:rsid w:val="004E2E3F"/>
    <w:rsid w:val="00505F6A"/>
    <w:rsid w:val="005273AC"/>
    <w:rsid w:val="00531707"/>
    <w:rsid w:val="00555D9F"/>
    <w:rsid w:val="00557F84"/>
    <w:rsid w:val="0056011F"/>
    <w:rsid w:val="005713D0"/>
    <w:rsid w:val="00572948"/>
    <w:rsid w:val="005820A5"/>
    <w:rsid w:val="005B6B62"/>
    <w:rsid w:val="005C385F"/>
    <w:rsid w:val="005D66A3"/>
    <w:rsid w:val="005E6A3C"/>
    <w:rsid w:val="005E76A8"/>
    <w:rsid w:val="006007FA"/>
    <w:rsid w:val="006400AF"/>
    <w:rsid w:val="00672F5E"/>
    <w:rsid w:val="00693EA3"/>
    <w:rsid w:val="006965A6"/>
    <w:rsid w:val="006A0851"/>
    <w:rsid w:val="006B6078"/>
    <w:rsid w:val="006D3CAC"/>
    <w:rsid w:val="007045BA"/>
    <w:rsid w:val="00704EB1"/>
    <w:rsid w:val="007057A9"/>
    <w:rsid w:val="0071224C"/>
    <w:rsid w:val="0071421E"/>
    <w:rsid w:val="00716D9A"/>
    <w:rsid w:val="00722DCF"/>
    <w:rsid w:val="00737A2E"/>
    <w:rsid w:val="00741F78"/>
    <w:rsid w:val="00764DF9"/>
    <w:rsid w:val="0076564B"/>
    <w:rsid w:val="00773592"/>
    <w:rsid w:val="00775219"/>
    <w:rsid w:val="007A22B0"/>
    <w:rsid w:val="007A3078"/>
    <w:rsid w:val="007C3F7E"/>
    <w:rsid w:val="007D21BE"/>
    <w:rsid w:val="007E20B0"/>
    <w:rsid w:val="007E3E4C"/>
    <w:rsid w:val="00811593"/>
    <w:rsid w:val="00811966"/>
    <w:rsid w:val="00831FE1"/>
    <w:rsid w:val="0084434C"/>
    <w:rsid w:val="00846835"/>
    <w:rsid w:val="0084747B"/>
    <w:rsid w:val="00850E1A"/>
    <w:rsid w:val="00854901"/>
    <w:rsid w:val="00866E66"/>
    <w:rsid w:val="008859C6"/>
    <w:rsid w:val="008A6138"/>
    <w:rsid w:val="008B5ADE"/>
    <w:rsid w:val="008B6C07"/>
    <w:rsid w:val="008C35D9"/>
    <w:rsid w:val="008D75EE"/>
    <w:rsid w:val="008E2452"/>
    <w:rsid w:val="008F12C6"/>
    <w:rsid w:val="009211A4"/>
    <w:rsid w:val="00942BA6"/>
    <w:rsid w:val="0097467E"/>
    <w:rsid w:val="00975A65"/>
    <w:rsid w:val="00976006"/>
    <w:rsid w:val="00992735"/>
    <w:rsid w:val="009A69C8"/>
    <w:rsid w:val="009B5CED"/>
    <w:rsid w:val="009C5B87"/>
    <w:rsid w:val="009C758F"/>
    <w:rsid w:val="009C7717"/>
    <w:rsid w:val="009E0CC9"/>
    <w:rsid w:val="00A24853"/>
    <w:rsid w:val="00A33416"/>
    <w:rsid w:val="00A41070"/>
    <w:rsid w:val="00A52A87"/>
    <w:rsid w:val="00A64724"/>
    <w:rsid w:val="00A75CED"/>
    <w:rsid w:val="00AB04CE"/>
    <w:rsid w:val="00AB2015"/>
    <w:rsid w:val="00AD0C88"/>
    <w:rsid w:val="00AD7FE2"/>
    <w:rsid w:val="00AE5FA7"/>
    <w:rsid w:val="00AE7E0D"/>
    <w:rsid w:val="00B032E0"/>
    <w:rsid w:val="00B03A27"/>
    <w:rsid w:val="00B073BD"/>
    <w:rsid w:val="00B2641F"/>
    <w:rsid w:val="00B31390"/>
    <w:rsid w:val="00B435E3"/>
    <w:rsid w:val="00B5507B"/>
    <w:rsid w:val="00B709BE"/>
    <w:rsid w:val="00B723E7"/>
    <w:rsid w:val="00B734AE"/>
    <w:rsid w:val="00B74C11"/>
    <w:rsid w:val="00B82965"/>
    <w:rsid w:val="00B87FD7"/>
    <w:rsid w:val="00BA0E3A"/>
    <w:rsid w:val="00BA1157"/>
    <w:rsid w:val="00BB481E"/>
    <w:rsid w:val="00BB76F9"/>
    <w:rsid w:val="00BD585E"/>
    <w:rsid w:val="00BF7894"/>
    <w:rsid w:val="00C2053E"/>
    <w:rsid w:val="00C21F4C"/>
    <w:rsid w:val="00C2310E"/>
    <w:rsid w:val="00C31D94"/>
    <w:rsid w:val="00C3318D"/>
    <w:rsid w:val="00C3620A"/>
    <w:rsid w:val="00C538F7"/>
    <w:rsid w:val="00C66972"/>
    <w:rsid w:val="00C803C1"/>
    <w:rsid w:val="00C8135C"/>
    <w:rsid w:val="00C865FA"/>
    <w:rsid w:val="00C9530A"/>
    <w:rsid w:val="00CA19A0"/>
    <w:rsid w:val="00CA3CF2"/>
    <w:rsid w:val="00CB5AD5"/>
    <w:rsid w:val="00CB7C36"/>
    <w:rsid w:val="00CC2DD6"/>
    <w:rsid w:val="00CE4E52"/>
    <w:rsid w:val="00CE6297"/>
    <w:rsid w:val="00CE7F87"/>
    <w:rsid w:val="00CF3D81"/>
    <w:rsid w:val="00CF7DF2"/>
    <w:rsid w:val="00D01C89"/>
    <w:rsid w:val="00D02B29"/>
    <w:rsid w:val="00D1775C"/>
    <w:rsid w:val="00D40FF1"/>
    <w:rsid w:val="00D74BDC"/>
    <w:rsid w:val="00D7548F"/>
    <w:rsid w:val="00D80849"/>
    <w:rsid w:val="00D820D7"/>
    <w:rsid w:val="00D8560E"/>
    <w:rsid w:val="00D9660B"/>
    <w:rsid w:val="00DA5FE8"/>
    <w:rsid w:val="00DD2D85"/>
    <w:rsid w:val="00DD7A5C"/>
    <w:rsid w:val="00DF27D5"/>
    <w:rsid w:val="00E1739F"/>
    <w:rsid w:val="00E352B5"/>
    <w:rsid w:val="00E52438"/>
    <w:rsid w:val="00EB581E"/>
    <w:rsid w:val="00EC754D"/>
    <w:rsid w:val="00EE120E"/>
    <w:rsid w:val="00EE5BBA"/>
    <w:rsid w:val="00EF50BE"/>
    <w:rsid w:val="00F023F1"/>
    <w:rsid w:val="00F3680F"/>
    <w:rsid w:val="00F61D95"/>
    <w:rsid w:val="00F65E41"/>
    <w:rsid w:val="00F7619F"/>
    <w:rsid w:val="00F81B94"/>
    <w:rsid w:val="00FF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0A0B7C"/>
  <w15:chartTrackingRefBased/>
  <w15:docId w15:val="{B91987EB-4447-404F-B8E9-CFEDA15B5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A75CED"/>
    <w:pPr>
      <w:spacing w:after="0" w:line="240" w:lineRule="auto"/>
    </w:pPr>
    <w:rPr>
      <w:rFonts w:eastAsiaTheme="minorEastAsia"/>
      <w:lang w:val="es-SV"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75CED"/>
    <w:rPr>
      <w:rFonts w:eastAsiaTheme="minorEastAsia"/>
      <w:lang w:val="es-SV" w:eastAsia="es-SV"/>
    </w:rPr>
  </w:style>
  <w:style w:type="paragraph" w:styleId="Ttulo">
    <w:name w:val="Title"/>
    <w:basedOn w:val="Normal"/>
    <w:next w:val="Normal"/>
    <w:link w:val="TtuloCar"/>
    <w:uiPriority w:val="10"/>
    <w:qFormat/>
    <w:rsid w:val="00A75CED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SV" w:eastAsia="es-SV"/>
    </w:rPr>
  </w:style>
  <w:style w:type="character" w:customStyle="1" w:styleId="TtuloCar">
    <w:name w:val="Título Car"/>
    <w:basedOn w:val="Fuentedeprrafopredeter"/>
    <w:link w:val="Ttulo"/>
    <w:uiPriority w:val="10"/>
    <w:rsid w:val="00A75CED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SV" w:eastAsia="es-SV"/>
    </w:rPr>
  </w:style>
  <w:style w:type="paragraph" w:styleId="Subttulo">
    <w:name w:val="Subtitle"/>
    <w:basedOn w:val="Normal"/>
    <w:next w:val="Normal"/>
    <w:link w:val="SubttuloCar"/>
    <w:uiPriority w:val="11"/>
    <w:qFormat/>
    <w:rsid w:val="00A75CE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val="es-SV" w:eastAsia="es-SV"/>
    </w:rPr>
  </w:style>
  <w:style w:type="character" w:customStyle="1" w:styleId="SubttuloCar">
    <w:name w:val="Subtítulo Car"/>
    <w:basedOn w:val="Fuentedeprrafopredeter"/>
    <w:link w:val="Subttulo"/>
    <w:uiPriority w:val="11"/>
    <w:rsid w:val="00A75CED"/>
    <w:rPr>
      <w:rFonts w:eastAsiaTheme="minorEastAsia" w:cs="Times New Roman"/>
      <w:color w:val="5A5A5A" w:themeColor="text1" w:themeTint="A5"/>
      <w:spacing w:val="15"/>
      <w:lang w:val="es-SV" w:eastAsia="es-SV"/>
    </w:rPr>
  </w:style>
  <w:style w:type="table" w:styleId="Tablaconcuadrcula">
    <w:name w:val="Table Grid"/>
    <w:basedOn w:val="Tablanormal"/>
    <w:uiPriority w:val="39"/>
    <w:rsid w:val="000D3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D3B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3B70"/>
  </w:style>
  <w:style w:type="paragraph" w:styleId="Piedepgina">
    <w:name w:val="footer"/>
    <w:basedOn w:val="Normal"/>
    <w:link w:val="PiedepginaCar"/>
    <w:uiPriority w:val="99"/>
    <w:unhideWhenUsed/>
    <w:rsid w:val="000D3B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3B70"/>
  </w:style>
  <w:style w:type="paragraph" w:styleId="Prrafodelista">
    <w:name w:val="List Paragraph"/>
    <w:basedOn w:val="Normal"/>
    <w:uiPriority w:val="34"/>
    <w:qFormat/>
    <w:rsid w:val="00DD7A5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B5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56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2019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9</Pages>
  <Words>1371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GESTION DE CORRESPONDENCIA</vt:lpstr>
    </vt:vector>
  </TitlesOfParts>
  <Company/>
  <LinksUpToDate>false</LinksUpToDate>
  <CharactersWithSpaces>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GESTION DE CORRESPONDENCIA</dc:title>
  <dc:subject>ALCALDIA MUNICIPAL DE ZARAGOZA</dc:subject>
  <dc:creator>ARCHIVO</dc:creator>
  <cp:keywords/>
  <dc:description/>
  <cp:lastModifiedBy>UAIP</cp:lastModifiedBy>
  <cp:revision>204</cp:revision>
  <cp:lastPrinted>2019-12-05T17:56:00Z</cp:lastPrinted>
  <dcterms:created xsi:type="dcterms:W3CDTF">2019-08-12T19:56:00Z</dcterms:created>
  <dcterms:modified xsi:type="dcterms:W3CDTF">2020-01-10T21:19:00Z</dcterms:modified>
</cp:coreProperties>
</file>