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D20" w:rsidRDefault="003C5D20" w:rsidP="003C5D20">
      <w:pPr>
        <w:spacing w:after="0" w:line="240" w:lineRule="auto"/>
        <w:jc w:val="right"/>
      </w:pPr>
      <w:r>
        <w:t>REF UAIP-A001</w:t>
      </w:r>
      <w:r w:rsidR="00D854BF">
        <w:t>8</w:t>
      </w:r>
      <w:r>
        <w:t>-AMZ-2019                                                                                                                                                                                               Resolución</w:t>
      </w:r>
    </w:p>
    <w:p w:rsidR="003C5D20" w:rsidRDefault="003C5D20" w:rsidP="003C5D20">
      <w:pPr>
        <w:jc w:val="both"/>
      </w:pPr>
      <w:r>
        <w:t>ALCALDIA MUNICIPAL DE ZARAGOZA: UNIDAD DE ACCESO A LA INFORMACIÓN PÚBLICA. En la ciudad de Zaragoza, a las</w:t>
      </w:r>
      <w:r w:rsidR="00D854BF">
        <w:t xml:space="preserve"> catorce horas</w:t>
      </w:r>
      <w:r>
        <w:t xml:space="preserve"> con </w:t>
      </w:r>
      <w:r w:rsidR="00D854BF">
        <w:t xml:space="preserve">veinticuatro </w:t>
      </w:r>
      <w:r>
        <w:t xml:space="preserve">minutos del día </w:t>
      </w:r>
      <w:r w:rsidR="00D854BF">
        <w:t>dieciséis</w:t>
      </w:r>
      <w:r>
        <w:t xml:space="preserve"> de </w:t>
      </w:r>
      <w:r w:rsidR="00D854BF">
        <w:t xml:space="preserve">octubre </w:t>
      </w:r>
      <w:r>
        <w:t xml:space="preserve">del año dos mil diecinueve. </w:t>
      </w:r>
    </w:p>
    <w:p w:rsidR="003C5D20" w:rsidRDefault="003C5D20" w:rsidP="003C5D20">
      <w:pPr>
        <w:jc w:val="both"/>
      </w:pPr>
      <w:r>
        <w:t>l. CONSIDERANDOS:</w:t>
      </w:r>
    </w:p>
    <w:p w:rsidR="003C5D20" w:rsidRDefault="003C5D20" w:rsidP="003C5D20">
      <w:pPr>
        <w:jc w:val="both"/>
      </w:pPr>
      <w:r>
        <w:t xml:space="preserve"> A las </w:t>
      </w:r>
      <w:r w:rsidR="00BF7ED4">
        <w:t>dieciséis horas</w:t>
      </w:r>
      <w:r>
        <w:t xml:space="preserve"> con cua</w:t>
      </w:r>
      <w:r w:rsidR="00D854BF">
        <w:t>tro</w:t>
      </w:r>
      <w:r>
        <w:t xml:space="preserve"> minutos, del día </w:t>
      </w:r>
      <w:r w:rsidR="00D854BF">
        <w:t xml:space="preserve">veintisiete de septiembre </w:t>
      </w:r>
      <w:r>
        <w:t xml:space="preserve">del presente año, se recibió Solicitud de Acceso de Información, </w:t>
      </w:r>
      <w:r w:rsidR="00BF7ED4">
        <w:t xml:space="preserve">por </w:t>
      </w:r>
      <w:r w:rsidR="009E0C54">
        <w:t>-------------------------------</w:t>
      </w:r>
      <w:r>
        <w:t xml:space="preserve"> del domicilio de </w:t>
      </w:r>
      <w:r w:rsidR="009E0C54">
        <w:t>-------------------------</w:t>
      </w:r>
      <w:r>
        <w:t>, Departamento de</w:t>
      </w:r>
      <w:r w:rsidR="00D854BF">
        <w:t xml:space="preserve"> </w:t>
      </w:r>
      <w:r w:rsidR="00FD324D">
        <w:t>------------------------------</w:t>
      </w:r>
      <w:bookmarkStart w:id="0" w:name="_GoBack"/>
      <w:bookmarkEnd w:id="0"/>
      <w:r>
        <w:t>, portadora de su Documento Único de Identidad número</w:t>
      </w:r>
      <w:r w:rsidR="00D854BF">
        <w:t xml:space="preserve"> </w:t>
      </w:r>
      <w:r w:rsidR="009E0C54">
        <w:t>-------------------</w:t>
      </w:r>
      <w:r>
        <w:t>, quien actúa en su calidad de persona natural; solicitando la información que se detalla a continuación:</w:t>
      </w:r>
    </w:p>
    <w:p w:rsidR="00D854BF" w:rsidRDefault="00D854BF" w:rsidP="00D854BF">
      <w:pPr>
        <w:pStyle w:val="Prrafodelista"/>
        <w:numPr>
          <w:ilvl w:val="0"/>
          <w:numId w:val="12"/>
        </w:numPr>
        <w:jc w:val="both"/>
      </w:pPr>
      <w:r>
        <w:t>Copia de Convenio entre la Municipalidad y COAFETRANS</w:t>
      </w:r>
      <w:r w:rsidR="00057330">
        <w:t>- DE Brisas de Zaragoza</w:t>
      </w:r>
      <w:r>
        <w:t xml:space="preserve">  </w:t>
      </w:r>
    </w:p>
    <w:p w:rsidR="003C5D20" w:rsidRDefault="003C5D20" w:rsidP="003C5D20">
      <w:pPr>
        <w:ind w:left="45"/>
        <w:jc w:val="both"/>
      </w:pPr>
      <w:r>
        <w:t>Con base a las funciones que le corresponde al Oficial de Información, de conformidad al art. 50 literales d), i). y j) de la Ley de Acceso a la Información Pública, en el sentido de realizar los trámites mediante procedimientos sencillos y expeditos, a fin de facilitar la información solicitada por el requirente de una manera oportuna y veraz.</w:t>
      </w:r>
    </w:p>
    <w:p w:rsidR="003C5D20" w:rsidRDefault="003C5D20" w:rsidP="003C5D20">
      <w:pPr>
        <w:ind w:left="45"/>
        <w:jc w:val="both"/>
      </w:pPr>
      <w:r>
        <w:t>Es de aclarar que la Oficial de Información es el vínculo entre el ente obligado y el solicitante, realizando las gestiones necesarias, para facilitar el acceso a la información.</w:t>
      </w:r>
    </w:p>
    <w:p w:rsidR="003C5D20" w:rsidRPr="00446274" w:rsidRDefault="003C5D20" w:rsidP="003C5D20">
      <w:pPr>
        <w:jc w:val="both"/>
        <w:rPr>
          <w:b/>
          <w:bCs/>
        </w:rPr>
      </w:pPr>
      <w:r w:rsidRPr="00446274">
        <w:rPr>
          <w:b/>
          <w:bCs/>
        </w:rPr>
        <w:t>II. FUNDAMENTACIÓN</w:t>
      </w:r>
    </w:p>
    <w:p w:rsidR="003C5D20" w:rsidRDefault="003C5D20" w:rsidP="003C5D20">
      <w:pPr>
        <w:jc w:val="both"/>
      </w:pPr>
      <w:r>
        <w:t xml:space="preserve"> El Derecho de Acceso a la Información Pública, tiene una condición indiscutible de derecho fundamental, anclada en el reconocimiento constitucional del Derecho a la Libertad de Expresión (Art. 6 de lo Cn.) que tiene como presupuesto el derecho de investigar o buscar y recibir informaciones de toda índole, pública o privada, que tengan interés público, y en el Principio Democrático del Estado de Derecho -de la República como forma de Estado- (Art. 85 Cn.) que impone a los poderes públicos el deber de garantizar la transparencia y la publicidad en la administración, así como en  la rendición de cuentas sobre el destino de los recursos y fondos públicos. (Sala de lo Constitucional de la Corte Suprema de Justicia, amparo: 155-2013, del6/3/2013, y las que en él se citan: lnc. 13-2011, del 5/12/2012; lnc. 1-2010, del 25/8/2010; lnc. 91-2007, del 24/9/2010.) </w:t>
      </w:r>
    </w:p>
    <w:p w:rsidR="003C5D20" w:rsidRDefault="003C5D20" w:rsidP="003C5D20">
      <w:pPr>
        <w:jc w:val="both"/>
      </w:pPr>
      <w:r>
        <w:t xml:space="preserve"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público, y los funcionarios actúen bajo un régimen de transparencia. </w:t>
      </w:r>
    </w:p>
    <w:p w:rsidR="003C5D20" w:rsidRPr="00446274" w:rsidRDefault="003C5D20" w:rsidP="003C5D20">
      <w:pPr>
        <w:jc w:val="both"/>
        <w:rPr>
          <w:b/>
          <w:bCs/>
        </w:rPr>
      </w:pPr>
      <w:r w:rsidRPr="00446274">
        <w:rPr>
          <w:b/>
          <w:bCs/>
        </w:rPr>
        <w:t>IIIPROCEDIMIENTO DE ACCESO</w:t>
      </w:r>
    </w:p>
    <w:p w:rsidR="003C5D20" w:rsidRDefault="003C5D20" w:rsidP="003C5D20">
      <w:pPr>
        <w:jc w:val="both"/>
      </w:pPr>
      <w:r w:rsidRPr="00CF16EB">
        <w:t xml:space="preserve">Como parte del procedimiento de acceso a información pública, la suscrita Oficial de Información, requirió la información solicitada de conformidad a lo establecido en el art. 70 de la LAIP, a aquella </w:t>
      </w:r>
      <w:r w:rsidRPr="00CF16EB">
        <w:lastRenderedPageBreak/>
        <w:t>unidad que puede poseer la información, con el objeto que la localice, verifique su clasificación y comunique la manera en la que la tiene disponible</w:t>
      </w:r>
    </w:p>
    <w:p w:rsidR="003C5D20" w:rsidRDefault="003C5D20" w:rsidP="003C5D20">
      <w:pPr>
        <w:jc w:val="both"/>
      </w:pPr>
      <w:r>
        <w:t xml:space="preserve">Realizando los requerimientos de información a la Secretaria Municipal con fecha </w:t>
      </w:r>
      <w:r w:rsidR="00057330">
        <w:rPr>
          <w:b/>
          <w:bCs/>
        </w:rPr>
        <w:t xml:space="preserve">2 </w:t>
      </w:r>
      <w:r>
        <w:t xml:space="preserve">de </w:t>
      </w:r>
      <w:r w:rsidR="00057330">
        <w:t>octubre</w:t>
      </w:r>
      <w:r>
        <w:t xml:space="preserve"> del presente año. Consistente en:</w:t>
      </w:r>
    </w:p>
    <w:p w:rsidR="00057330" w:rsidRPr="00057330" w:rsidRDefault="00057330" w:rsidP="00057330">
      <w:pPr>
        <w:pStyle w:val="Prrafodelista"/>
        <w:numPr>
          <w:ilvl w:val="0"/>
          <w:numId w:val="13"/>
        </w:numPr>
      </w:pPr>
      <w:r w:rsidRPr="00057330">
        <w:t xml:space="preserve">Copia de Convenio entre la Municipalidad y COAFETRANS- DE Brisas de Zaragoza  </w:t>
      </w:r>
    </w:p>
    <w:p w:rsidR="00057330" w:rsidRDefault="00057330" w:rsidP="00057330">
      <w:pPr>
        <w:pStyle w:val="Prrafodelista"/>
        <w:ind w:left="1440"/>
        <w:jc w:val="both"/>
      </w:pPr>
    </w:p>
    <w:p w:rsidR="003C5D20" w:rsidRDefault="003C5D20" w:rsidP="00057330">
      <w:pPr>
        <w:jc w:val="both"/>
      </w:pPr>
      <w:r>
        <w:t>Obteniendo como respuesta</w:t>
      </w:r>
      <w:r w:rsidR="00057330">
        <w:t>:</w:t>
      </w:r>
    </w:p>
    <w:p w:rsidR="00057330" w:rsidRDefault="00057330" w:rsidP="00057330">
      <w:pPr>
        <w:jc w:val="both"/>
      </w:pPr>
      <w:r>
        <w:t xml:space="preserve">Que habiendo realizado la investigación pertinente “Declara “ la Inexistencia de convenio entre la municipalidad y COAFETRANS </w:t>
      </w:r>
    </w:p>
    <w:p w:rsidR="00057330" w:rsidRPr="00057330" w:rsidRDefault="00057330" w:rsidP="00057330">
      <w:pPr>
        <w:jc w:val="both"/>
      </w:pPr>
      <w:r>
        <w:t xml:space="preserve">Así también se le remitió requerimiento de información al Archivo central de esta Municipalidad donde se pudo constatar </w:t>
      </w:r>
      <w:r w:rsidR="008E30FC">
        <w:t xml:space="preserve">que </w:t>
      </w:r>
      <w:r>
        <w:t>en el expediente no hay ningún convenio al que hace referencia la solicitud.</w:t>
      </w:r>
    </w:p>
    <w:p w:rsidR="003C5D20" w:rsidRDefault="003C5D20" w:rsidP="003C5D20">
      <w:pPr>
        <w:jc w:val="both"/>
      </w:pPr>
      <w:r>
        <w:t xml:space="preserve">Habiéndose realizado las investigaciones </w:t>
      </w:r>
      <w:r w:rsidR="008E30FC">
        <w:t xml:space="preserve">pertinentes </w:t>
      </w:r>
    </w:p>
    <w:p w:rsidR="003C5D20" w:rsidRDefault="003C5D20" w:rsidP="003C5D20">
      <w:pPr>
        <w:pStyle w:val="Prrafodelista"/>
        <w:numPr>
          <w:ilvl w:val="0"/>
          <w:numId w:val="9"/>
        </w:numPr>
        <w:jc w:val="both"/>
        <w:rPr>
          <w:rFonts w:ascii="Arial Narrow" w:hAnsi="Arial Narrow" w:cstheme="majorHAnsi"/>
          <w:sz w:val="24"/>
          <w:szCs w:val="24"/>
        </w:rPr>
      </w:pPr>
      <w:r w:rsidRPr="00A227A4">
        <w:rPr>
          <w:rFonts w:ascii="Arial Narrow" w:hAnsi="Arial Narrow" w:cstheme="majorHAnsi"/>
          <w:sz w:val="24"/>
          <w:szCs w:val="24"/>
        </w:rPr>
        <w:t>Y de conformidad al artículo 73 de la LAIP, establece que en el caso que la información no exista, el Oficial de Información analizará el caso y tomará las medidas pertinentes para localizar la información.</w:t>
      </w:r>
      <w:r w:rsidRPr="00A227A4">
        <w:rPr>
          <w:rFonts w:ascii="Arial Narrow" w:hAnsi="Arial Narrow" w:cstheme="majorHAnsi"/>
          <w:color w:val="FF0000"/>
          <w:sz w:val="24"/>
          <w:szCs w:val="24"/>
        </w:rPr>
        <w:t xml:space="preserve">  </w:t>
      </w:r>
      <w:r w:rsidRPr="00A227A4">
        <w:rPr>
          <w:rFonts w:ascii="Arial Narrow" w:hAnsi="Arial Narrow" w:cstheme="majorHAnsi"/>
          <w:sz w:val="24"/>
          <w:szCs w:val="24"/>
        </w:rPr>
        <w:t>En caso de no encontrarla, expedirá una resolución que confirme la inexistencia de la misma.</w:t>
      </w:r>
    </w:p>
    <w:p w:rsidR="003C5D20" w:rsidRPr="00A227A4" w:rsidRDefault="003C5D20" w:rsidP="003C5D20">
      <w:pPr>
        <w:jc w:val="both"/>
        <w:rPr>
          <w:rFonts w:ascii="Arial Narrow" w:hAnsi="Arial Narrow" w:cstheme="majorHAnsi"/>
          <w:sz w:val="24"/>
          <w:szCs w:val="24"/>
        </w:rPr>
      </w:pPr>
      <w:r w:rsidRPr="00A227A4">
        <w:rPr>
          <w:rFonts w:ascii="Arial Narrow" w:hAnsi="Arial Narrow" w:cstheme="majorHAnsi"/>
          <w:sz w:val="24"/>
          <w:szCs w:val="24"/>
        </w:rPr>
        <w:t xml:space="preserve"> </w:t>
      </w:r>
      <w:r w:rsidRPr="00A227A4">
        <w:rPr>
          <w:rFonts w:cstheme="minorHAnsi"/>
          <w:b/>
        </w:rPr>
        <w:t>POR TANTO</w:t>
      </w:r>
      <w:r w:rsidRPr="00A227A4">
        <w:rPr>
          <w:rFonts w:cstheme="minorHAnsi"/>
        </w:rPr>
        <w:t>, de conformidad a los artículos 65, 66, 69, 70, 71, 72 , 73 y</w:t>
      </w:r>
      <w:r w:rsidRPr="00A227A4">
        <w:t xml:space="preserve"> </w:t>
      </w:r>
      <w:r w:rsidRPr="00084F3B">
        <w:t>art. 54 del Reglamento de la Ley de Acceso a la Información Pública; la suscrita Oficial de Información</w:t>
      </w:r>
      <w:r>
        <w:t xml:space="preserve"> RESUELVE</w:t>
      </w:r>
    </w:p>
    <w:p w:rsidR="003C5D20" w:rsidRDefault="003C5D20" w:rsidP="003C5D20">
      <w:pPr>
        <w:spacing w:line="240" w:lineRule="auto"/>
        <w:jc w:val="both"/>
      </w:pPr>
      <w:r>
        <w:t>IV.RESOLUCION</w:t>
      </w:r>
    </w:p>
    <w:p w:rsidR="003C5D20" w:rsidRDefault="003C5D20" w:rsidP="00BF7ED4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>La solicitud si cumple con todos los requisitos establecidos en el Art.66 de la Ley de Acceso a la Información Pública (LAIP) y art. 54 literal d) del Reglamento de la Ley de Acceso a la Información Pública</w:t>
      </w:r>
      <w:r>
        <w:t>.</w:t>
      </w:r>
    </w:p>
    <w:p w:rsidR="003C5D20" w:rsidRDefault="003C5D20" w:rsidP="003C5D20">
      <w:pPr>
        <w:pStyle w:val="Prrafodelista"/>
        <w:spacing w:line="240" w:lineRule="auto"/>
        <w:jc w:val="both"/>
      </w:pPr>
    </w:p>
    <w:p w:rsidR="003C5D20" w:rsidRDefault="003C5D20" w:rsidP="003C5D20">
      <w:pPr>
        <w:pStyle w:val="Prrafodelista"/>
        <w:numPr>
          <w:ilvl w:val="0"/>
          <w:numId w:val="11"/>
        </w:numPr>
        <w:spacing w:line="240" w:lineRule="auto"/>
        <w:jc w:val="both"/>
      </w:pPr>
      <w:r>
        <w:t>C</w:t>
      </w:r>
      <w:r w:rsidRPr="00A227A4">
        <w:t xml:space="preserve">onfirmar la inexistencia </w:t>
      </w:r>
      <w:r w:rsidR="00BF7ED4">
        <w:t xml:space="preserve">de convenio entre la municipalidad y COAFETRANS de acuerdo a las investigaciones realizadas tanto en secretaria Municipal y Archivo Central de la Municipalidad </w:t>
      </w:r>
    </w:p>
    <w:p w:rsidR="003C5D20" w:rsidRDefault="003C5D20" w:rsidP="003C5D20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 xml:space="preserve">Notifíquese al solicitante por el medio señalado para tal efecto. </w:t>
      </w:r>
    </w:p>
    <w:p w:rsidR="003C5D20" w:rsidRDefault="003C5D20" w:rsidP="003C5D20">
      <w:pPr>
        <w:pStyle w:val="Prrafodelista"/>
      </w:pPr>
    </w:p>
    <w:p w:rsidR="003C5D20" w:rsidRDefault="003C5D20" w:rsidP="003C5D20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 xml:space="preserve"> Archívese el expediente administrativo.</w:t>
      </w:r>
    </w:p>
    <w:p w:rsidR="003C5D20" w:rsidRDefault="003C5D20" w:rsidP="003C5D20">
      <w:pPr>
        <w:spacing w:line="240" w:lineRule="auto"/>
        <w:jc w:val="both"/>
      </w:pPr>
    </w:p>
    <w:p w:rsidR="003C5D20" w:rsidRDefault="003C5D20" w:rsidP="003C5D20">
      <w:pPr>
        <w:spacing w:line="240" w:lineRule="auto"/>
        <w:jc w:val="both"/>
      </w:pPr>
    </w:p>
    <w:p w:rsidR="003C5D20" w:rsidRDefault="003C5D20" w:rsidP="003C5D20">
      <w:pPr>
        <w:spacing w:after="0"/>
        <w:jc w:val="center"/>
      </w:pPr>
      <w:r>
        <w:t>Trinidad Guardado</w:t>
      </w:r>
    </w:p>
    <w:p w:rsidR="003C5D20" w:rsidRDefault="003C5D20" w:rsidP="003C5D20">
      <w:pPr>
        <w:spacing w:after="0"/>
        <w:jc w:val="center"/>
      </w:pPr>
      <w:r>
        <w:t>Oficial de Información</w:t>
      </w:r>
    </w:p>
    <w:p w:rsidR="00601430" w:rsidRDefault="00601430" w:rsidP="007C72D9">
      <w:pPr>
        <w:spacing w:line="240" w:lineRule="auto"/>
        <w:jc w:val="both"/>
      </w:pPr>
    </w:p>
    <w:p w:rsidR="003245DA" w:rsidRDefault="009E0C54" w:rsidP="009E0C54">
      <w:pPr>
        <w:spacing w:after="0"/>
        <w:jc w:val="both"/>
      </w:pPr>
      <w:r w:rsidRPr="009E0C54">
        <w:lastRenderedPageBreak/>
        <w:t>La presente resolución se encuentra en versión pública de conformidad a lo establecido en el art.30 de la Ley de Acceso a la Información Pública, por contener datos personales del solicitante</w:t>
      </w:r>
      <w:r>
        <w:t>.</w:t>
      </w:r>
    </w:p>
    <w:p w:rsidR="003245DA" w:rsidRPr="003245DA" w:rsidRDefault="003245DA" w:rsidP="003245DA">
      <w:pPr>
        <w:spacing w:after="0" w:line="276" w:lineRule="auto"/>
        <w:rPr>
          <w:rFonts w:ascii="Arial" w:eastAsia="Batang" w:hAnsi="Arial" w:cs="Arial"/>
          <w:bCs/>
        </w:rPr>
      </w:pPr>
    </w:p>
    <w:sectPr w:rsidR="003245DA" w:rsidRPr="003245D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89D" w:rsidRDefault="0010689D" w:rsidP="00FF45C3">
      <w:pPr>
        <w:spacing w:after="0" w:line="240" w:lineRule="auto"/>
      </w:pPr>
      <w:r>
        <w:separator/>
      </w:r>
    </w:p>
  </w:endnote>
  <w:endnote w:type="continuationSeparator" w:id="0">
    <w:p w:rsidR="0010689D" w:rsidRDefault="0010689D" w:rsidP="00F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89D" w:rsidRDefault="0010689D" w:rsidP="00FF45C3">
      <w:pPr>
        <w:spacing w:after="0" w:line="240" w:lineRule="auto"/>
      </w:pPr>
      <w:r>
        <w:separator/>
      </w:r>
    </w:p>
  </w:footnote>
  <w:footnote w:type="continuationSeparator" w:id="0">
    <w:p w:rsidR="0010689D" w:rsidRDefault="0010689D" w:rsidP="00F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5C3" w:rsidRPr="002E6EED" w:rsidRDefault="00FF45C3" w:rsidP="002E6EED">
    <w:pPr>
      <w:spacing w:after="0" w:line="240" w:lineRule="auto"/>
      <w:jc w:val="both"/>
      <w:rPr>
        <w:rFonts w:ascii="Tahoma" w:eastAsia="Batang" w:hAnsi="Tahoma" w:cs="Tahoma"/>
        <w:sz w:val="24"/>
        <w:szCs w:val="24"/>
      </w:rPr>
    </w:pPr>
    <w:bookmarkStart w:id="1" w:name="_Hlk513537261"/>
    <w:bookmarkStart w:id="2" w:name="_Hlk513537262"/>
    <w:bookmarkStart w:id="3" w:name="_Hlk513537263"/>
    <w:bookmarkStart w:id="4" w:name="_Hlk513537264"/>
    <w:bookmarkStart w:id="5" w:name="_Hlk535929979"/>
    <w:bookmarkStart w:id="6" w:name="_Hlk535929980"/>
    <w:bookmarkStart w:id="7" w:name="_Hlk535929981"/>
    <w:bookmarkStart w:id="8" w:name="_Hlk535929982"/>
    <w:bookmarkStart w:id="9" w:name="_Hlk535929984"/>
    <w:bookmarkStart w:id="10" w:name="_Hlk535929985"/>
    <w:bookmarkStart w:id="11" w:name="_Hlk535930058"/>
    <w:bookmarkStart w:id="12" w:name="_Hlk535930059"/>
    <w:bookmarkStart w:id="13" w:name="_Hlk535930060"/>
    <w:bookmarkStart w:id="14" w:name="_Hlk535930061"/>
    <w:r w:rsidRPr="00FF45C3">
      <w:rPr>
        <w:rFonts w:ascii="Calibri" w:eastAsia="Batang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336E959A" wp14:editId="346E0306">
          <wp:simplePos x="0" y="0"/>
          <wp:positionH relativeFrom="column">
            <wp:posOffset>5403215</wp:posOffset>
          </wp:positionH>
          <wp:positionV relativeFrom="paragraph">
            <wp:posOffset>-313055</wp:posOffset>
          </wp:positionV>
          <wp:extent cx="774065" cy="967740"/>
          <wp:effectExtent l="0" t="0" r="6985" b="381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74065" cy="967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45C3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7B76BAFE" wp14:editId="14F09CDC">
          <wp:simplePos x="0" y="0"/>
          <wp:positionH relativeFrom="column">
            <wp:posOffset>-699135</wp:posOffset>
          </wp:positionH>
          <wp:positionV relativeFrom="paragraph">
            <wp:posOffset>-230505</wp:posOffset>
          </wp:positionV>
          <wp:extent cx="923925" cy="933450"/>
          <wp:effectExtent l="0" t="0" r="9525" b="0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E6EED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</w:t>
    </w: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ALCALDIA MUNICIPAL DE ZARAGOZA</w:t>
    </w:r>
  </w:p>
  <w:p w:rsidR="00FF45C3" w:rsidRPr="00FF45C3" w:rsidRDefault="00FF45C3" w:rsidP="002E6EED">
    <w:pPr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</w:p>
  <w:p w:rsidR="00FF45C3" w:rsidRPr="00FF45C3" w:rsidRDefault="00FF45C3" w:rsidP="002E6EED">
    <w:pPr>
      <w:spacing w:after="0" w:line="240" w:lineRule="auto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  </w:t>
    </w: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:rsidR="00FF45C3" w:rsidRPr="00FF45C3" w:rsidRDefault="00FF45C3" w:rsidP="002E6EED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>
      <w:rPr>
        <w:rFonts w:ascii="Calibri" w:eastAsia="Batang" w:hAnsi="Calibri" w:cs="Times New Roman"/>
      </w:rPr>
      <w:t xml:space="preserve">                                                   </w:t>
    </w:r>
    <w:hyperlink r:id="rId3" w:history="1">
      <w:r w:rsidRPr="00FF45C3">
        <w:rPr>
          <w:rStyle w:val="Hipervnculo"/>
          <w:rFonts w:ascii="Arial Unicode MS" w:eastAsia="Arial Unicode MS" w:hAnsi="Arial Unicode MS" w:cs="Arial Unicode MS"/>
          <w:b/>
          <w:sz w:val="20"/>
          <w:szCs w:val="20"/>
          <w:lang w:eastAsia="es-ES"/>
        </w:rPr>
        <w:t>informacion@zaragoza.gob.sv</w:t>
      </w:r>
    </w:hyperlink>
  </w:p>
  <w:p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Calibri" w:eastAsia="Batang" w:hAnsi="Calibri" w:cs="Times New Roman"/>
      </w:rPr>
    </w:pPr>
    <w:r w:rsidRPr="00FF45C3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E5DB0" wp14:editId="3B1D2ADD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24A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309"/>
    <w:multiLevelType w:val="hybridMultilevel"/>
    <w:tmpl w:val="F3A8F93C"/>
    <w:lvl w:ilvl="0" w:tplc="440A000F">
      <w:start w:val="1"/>
      <w:numFmt w:val="decimal"/>
      <w:lvlText w:val="%1."/>
      <w:lvlJc w:val="left"/>
      <w:pPr>
        <w:ind w:left="767" w:hanging="360"/>
      </w:pPr>
    </w:lvl>
    <w:lvl w:ilvl="1" w:tplc="440A0019" w:tentative="1">
      <w:start w:val="1"/>
      <w:numFmt w:val="lowerLetter"/>
      <w:lvlText w:val="%2."/>
      <w:lvlJc w:val="left"/>
      <w:pPr>
        <w:ind w:left="1487" w:hanging="360"/>
      </w:pPr>
    </w:lvl>
    <w:lvl w:ilvl="2" w:tplc="440A001B" w:tentative="1">
      <w:start w:val="1"/>
      <w:numFmt w:val="lowerRoman"/>
      <w:lvlText w:val="%3."/>
      <w:lvlJc w:val="right"/>
      <w:pPr>
        <w:ind w:left="2207" w:hanging="180"/>
      </w:pPr>
    </w:lvl>
    <w:lvl w:ilvl="3" w:tplc="440A000F" w:tentative="1">
      <w:start w:val="1"/>
      <w:numFmt w:val="decimal"/>
      <w:lvlText w:val="%4."/>
      <w:lvlJc w:val="left"/>
      <w:pPr>
        <w:ind w:left="2927" w:hanging="360"/>
      </w:pPr>
    </w:lvl>
    <w:lvl w:ilvl="4" w:tplc="440A0019" w:tentative="1">
      <w:start w:val="1"/>
      <w:numFmt w:val="lowerLetter"/>
      <w:lvlText w:val="%5."/>
      <w:lvlJc w:val="left"/>
      <w:pPr>
        <w:ind w:left="3647" w:hanging="360"/>
      </w:pPr>
    </w:lvl>
    <w:lvl w:ilvl="5" w:tplc="440A001B" w:tentative="1">
      <w:start w:val="1"/>
      <w:numFmt w:val="lowerRoman"/>
      <w:lvlText w:val="%6."/>
      <w:lvlJc w:val="right"/>
      <w:pPr>
        <w:ind w:left="4367" w:hanging="180"/>
      </w:pPr>
    </w:lvl>
    <w:lvl w:ilvl="6" w:tplc="440A000F" w:tentative="1">
      <w:start w:val="1"/>
      <w:numFmt w:val="decimal"/>
      <w:lvlText w:val="%7."/>
      <w:lvlJc w:val="left"/>
      <w:pPr>
        <w:ind w:left="5087" w:hanging="360"/>
      </w:pPr>
    </w:lvl>
    <w:lvl w:ilvl="7" w:tplc="440A0019" w:tentative="1">
      <w:start w:val="1"/>
      <w:numFmt w:val="lowerLetter"/>
      <w:lvlText w:val="%8."/>
      <w:lvlJc w:val="left"/>
      <w:pPr>
        <w:ind w:left="5807" w:hanging="360"/>
      </w:pPr>
    </w:lvl>
    <w:lvl w:ilvl="8" w:tplc="44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 w15:restartNumberingAfterBreak="0">
    <w:nsid w:val="0D797CA4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80095"/>
    <w:multiLevelType w:val="hybridMultilevel"/>
    <w:tmpl w:val="764CC352"/>
    <w:lvl w:ilvl="0" w:tplc="4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AAA2BE9"/>
    <w:multiLevelType w:val="hybridMultilevel"/>
    <w:tmpl w:val="82D255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5250F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F2E42"/>
    <w:multiLevelType w:val="hybridMultilevel"/>
    <w:tmpl w:val="BF54B3D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DC2211"/>
    <w:multiLevelType w:val="hybridMultilevel"/>
    <w:tmpl w:val="7632FF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512F4"/>
    <w:multiLevelType w:val="hybridMultilevel"/>
    <w:tmpl w:val="9E862A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C0D92"/>
    <w:multiLevelType w:val="hybridMultilevel"/>
    <w:tmpl w:val="9D009BC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D67DE"/>
    <w:multiLevelType w:val="hybridMultilevel"/>
    <w:tmpl w:val="7E2E1DCC"/>
    <w:lvl w:ilvl="0" w:tplc="3258A34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E194008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40C71"/>
    <w:multiLevelType w:val="hybridMultilevel"/>
    <w:tmpl w:val="CE98544E"/>
    <w:lvl w:ilvl="0" w:tplc="440A000F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14BEC"/>
    <w:multiLevelType w:val="hybridMultilevel"/>
    <w:tmpl w:val="A9B280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0"/>
  </w:num>
  <w:num w:numId="5">
    <w:abstractNumId w:val="4"/>
  </w:num>
  <w:num w:numId="6">
    <w:abstractNumId w:val="12"/>
  </w:num>
  <w:num w:numId="7">
    <w:abstractNumId w:val="3"/>
  </w:num>
  <w:num w:numId="8">
    <w:abstractNumId w:val="11"/>
  </w:num>
  <w:num w:numId="9">
    <w:abstractNumId w:val="7"/>
  </w:num>
  <w:num w:numId="10">
    <w:abstractNumId w:val="0"/>
  </w:num>
  <w:num w:numId="11">
    <w:abstractNumId w:val="8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C3"/>
    <w:rsid w:val="00057330"/>
    <w:rsid w:val="00084F3B"/>
    <w:rsid w:val="0010689D"/>
    <w:rsid w:val="00211354"/>
    <w:rsid w:val="002D1840"/>
    <w:rsid w:val="002E6EED"/>
    <w:rsid w:val="003245DA"/>
    <w:rsid w:val="003C5D20"/>
    <w:rsid w:val="003E1D81"/>
    <w:rsid w:val="0044561D"/>
    <w:rsid w:val="00446274"/>
    <w:rsid w:val="00467BCF"/>
    <w:rsid w:val="004C4F16"/>
    <w:rsid w:val="004F3DF8"/>
    <w:rsid w:val="00601430"/>
    <w:rsid w:val="00622CC6"/>
    <w:rsid w:val="00741414"/>
    <w:rsid w:val="00754780"/>
    <w:rsid w:val="007C72D9"/>
    <w:rsid w:val="008C4937"/>
    <w:rsid w:val="008E30FC"/>
    <w:rsid w:val="00911EAA"/>
    <w:rsid w:val="00912CC8"/>
    <w:rsid w:val="009E0C54"/>
    <w:rsid w:val="00A227A4"/>
    <w:rsid w:val="00AF2322"/>
    <w:rsid w:val="00B46713"/>
    <w:rsid w:val="00B66C87"/>
    <w:rsid w:val="00B66F90"/>
    <w:rsid w:val="00BD29AA"/>
    <w:rsid w:val="00BF7ED4"/>
    <w:rsid w:val="00C12074"/>
    <w:rsid w:val="00C762AA"/>
    <w:rsid w:val="00C8416F"/>
    <w:rsid w:val="00CD4E95"/>
    <w:rsid w:val="00CF16EB"/>
    <w:rsid w:val="00D4443E"/>
    <w:rsid w:val="00D72B4C"/>
    <w:rsid w:val="00D854BF"/>
    <w:rsid w:val="00E0075A"/>
    <w:rsid w:val="00E045A1"/>
    <w:rsid w:val="00EA518E"/>
    <w:rsid w:val="00F12E1A"/>
    <w:rsid w:val="00FD1082"/>
    <w:rsid w:val="00FD324D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22A498"/>
  <w15:chartTrackingRefBased/>
  <w15:docId w15:val="{209CCDC1-2CDE-44A8-94BB-1A8242BC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5C3"/>
  </w:style>
  <w:style w:type="paragraph" w:styleId="Piedepgina">
    <w:name w:val="footer"/>
    <w:basedOn w:val="Normal"/>
    <w:link w:val="Piedepgina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5C3"/>
  </w:style>
  <w:style w:type="character" w:styleId="Hipervnculo">
    <w:name w:val="Hyperlink"/>
    <w:basedOn w:val="Fuentedeprrafopredeter"/>
    <w:uiPriority w:val="99"/>
    <w:unhideWhenUsed/>
    <w:rsid w:val="00FF45C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45C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66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765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4</cp:revision>
  <cp:lastPrinted>2019-10-16T21:09:00Z</cp:lastPrinted>
  <dcterms:created xsi:type="dcterms:W3CDTF">2019-10-16T21:11:00Z</dcterms:created>
  <dcterms:modified xsi:type="dcterms:W3CDTF">2019-12-06T20:23:00Z</dcterms:modified>
</cp:coreProperties>
</file>