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E4C" w:rsidRPr="0066280D" w:rsidRDefault="00B34E4C" w:rsidP="00B34E4C">
      <w:pPr>
        <w:spacing w:after="0" w:line="240" w:lineRule="auto"/>
        <w:jc w:val="right"/>
        <w:rPr>
          <w:rFonts w:ascii="Arial Narrow" w:eastAsia="Batang" w:hAnsi="Arial Narrow" w:cs="Tahoma"/>
          <w:b/>
          <w:sz w:val="20"/>
          <w:szCs w:val="20"/>
        </w:rPr>
      </w:pPr>
      <w:r w:rsidRPr="0066280D">
        <w:rPr>
          <w:rFonts w:ascii="Arial Narrow" w:eastAsia="Batang" w:hAnsi="Arial Narrow" w:cs="Tahoma"/>
          <w:b/>
          <w:sz w:val="20"/>
          <w:szCs w:val="20"/>
        </w:rPr>
        <w:t xml:space="preserve">REF.   </w:t>
      </w:r>
      <w:r w:rsidRPr="0066280D">
        <w:rPr>
          <w:rFonts w:ascii="Arial Narrow" w:eastAsia="Arial Unicode MS" w:hAnsi="Arial Narrow" w:cs="Arial Unicode MS"/>
          <w:b/>
          <w:sz w:val="24"/>
          <w:szCs w:val="24"/>
        </w:rPr>
        <w:t>UAIP-A00</w:t>
      </w:r>
      <w:r w:rsidR="000759A8">
        <w:rPr>
          <w:rFonts w:ascii="Arial Narrow" w:eastAsia="Arial Unicode MS" w:hAnsi="Arial Narrow" w:cs="Arial Unicode MS"/>
          <w:b/>
          <w:sz w:val="24"/>
          <w:szCs w:val="24"/>
        </w:rPr>
        <w:t>3</w:t>
      </w:r>
      <w:r w:rsidR="0030192D">
        <w:rPr>
          <w:rFonts w:ascii="Arial Narrow" w:eastAsia="Arial Unicode MS" w:hAnsi="Arial Narrow" w:cs="Arial Unicode MS"/>
          <w:b/>
          <w:sz w:val="24"/>
          <w:szCs w:val="24"/>
        </w:rPr>
        <w:t>4</w:t>
      </w:r>
      <w:r w:rsidRPr="0066280D">
        <w:rPr>
          <w:rFonts w:ascii="Arial Narrow" w:eastAsia="Arial Unicode MS" w:hAnsi="Arial Narrow" w:cs="Arial Unicode MS"/>
          <w:b/>
          <w:sz w:val="24"/>
          <w:szCs w:val="24"/>
        </w:rPr>
        <w:t>-AMZ-2018</w:t>
      </w:r>
      <w:r w:rsidRPr="0066280D">
        <w:rPr>
          <w:rFonts w:ascii="Arial Narrow" w:eastAsia="Batang" w:hAnsi="Arial Narrow" w:cs="Tahoma"/>
          <w:b/>
          <w:sz w:val="20"/>
          <w:szCs w:val="20"/>
        </w:rPr>
        <w:t xml:space="preserve">         </w:t>
      </w:r>
    </w:p>
    <w:p w:rsidR="00B34E4C" w:rsidRPr="00164A79" w:rsidRDefault="00B34E4C" w:rsidP="00164A79">
      <w:pPr>
        <w:spacing w:after="0" w:line="240" w:lineRule="auto"/>
        <w:jc w:val="right"/>
        <w:rPr>
          <w:rFonts w:ascii="Arial Narrow" w:eastAsia="Batang" w:hAnsi="Arial Narrow" w:cs="Tahoma"/>
          <w:b/>
          <w:sz w:val="20"/>
          <w:szCs w:val="20"/>
        </w:rPr>
      </w:pPr>
      <w:r w:rsidRPr="0066280D">
        <w:rPr>
          <w:rFonts w:ascii="Arial Narrow" w:eastAsia="Batang" w:hAnsi="Arial Narrow" w:cs="Tahoma"/>
          <w:b/>
          <w:sz w:val="20"/>
          <w:szCs w:val="20"/>
        </w:rPr>
        <w:t xml:space="preserve"> RESOLUCION MOTIVADA </w:t>
      </w:r>
    </w:p>
    <w:p w:rsidR="00164A79" w:rsidRDefault="00164A79" w:rsidP="00B34E4C">
      <w:pPr>
        <w:spacing w:after="0" w:line="276" w:lineRule="auto"/>
        <w:jc w:val="both"/>
        <w:rPr>
          <w:rFonts w:ascii="Arial" w:eastAsia="Batang" w:hAnsi="Arial" w:cs="Arial"/>
          <w:b/>
        </w:rPr>
      </w:pPr>
    </w:p>
    <w:p w:rsidR="00996F2B" w:rsidRDefault="00B34E4C" w:rsidP="00C5416C">
      <w:pPr>
        <w:spacing w:after="0" w:line="276" w:lineRule="auto"/>
        <w:jc w:val="both"/>
        <w:rPr>
          <w:rFonts w:ascii="Arial" w:eastAsia="Batang" w:hAnsi="Arial" w:cs="Arial"/>
          <w:bCs/>
        </w:rPr>
      </w:pPr>
      <w:r w:rsidRPr="0066280D">
        <w:rPr>
          <w:rFonts w:ascii="Arial" w:eastAsia="Batang" w:hAnsi="Arial" w:cs="Arial"/>
          <w:b/>
        </w:rPr>
        <w:t>UNIDAD DE ACCESO A LA INFORMACION PUBLICA DE LA MUNICIPALIDAD DE ZARAGOZA DEL DEPARTAMENTO DE LA LIBERTAD</w:t>
      </w:r>
      <w:r w:rsidRPr="0066280D">
        <w:rPr>
          <w:rFonts w:ascii="Arial" w:eastAsia="Batang" w:hAnsi="Arial" w:cs="Arial"/>
          <w:bCs/>
        </w:rPr>
        <w:t>, recibida la solicitud de presentada por parte de</w:t>
      </w:r>
      <w:r w:rsidR="00B75E70">
        <w:rPr>
          <w:rFonts w:ascii="Arial" w:eastAsia="Batang" w:hAnsi="Arial" w:cs="Arial"/>
          <w:bCs/>
        </w:rPr>
        <w:t xml:space="preserve"> la </w:t>
      </w:r>
      <w:r w:rsidR="00317B78">
        <w:rPr>
          <w:rFonts w:ascii="Arial" w:eastAsia="Batang" w:hAnsi="Arial" w:cs="Arial"/>
          <w:bCs/>
        </w:rPr>
        <w:t>Sr</w:t>
      </w:r>
      <w:r w:rsidR="0059579E">
        <w:rPr>
          <w:rFonts w:ascii="Arial" w:eastAsia="Batang" w:hAnsi="Arial" w:cs="Arial"/>
          <w:bCs/>
        </w:rPr>
        <w:t>t</w:t>
      </w:r>
      <w:r w:rsidR="00B75E70">
        <w:rPr>
          <w:rFonts w:ascii="Arial" w:eastAsia="Batang" w:hAnsi="Arial" w:cs="Arial"/>
          <w:bCs/>
        </w:rPr>
        <w:t>a</w:t>
      </w:r>
      <w:r>
        <w:rPr>
          <w:rFonts w:ascii="Arial" w:eastAsia="Batang" w:hAnsi="Arial" w:cs="Arial"/>
          <w:bCs/>
        </w:rPr>
        <w:t>.</w:t>
      </w:r>
      <w:r w:rsidRPr="0066280D">
        <w:rPr>
          <w:rFonts w:ascii="Arial" w:eastAsia="Batang" w:hAnsi="Arial" w:cs="Arial"/>
          <w:bCs/>
        </w:rPr>
        <w:t xml:space="preserve">------------------------------------------- quien se identifica por medio de su Documento Único de Identidad Personal número------------------------------, el </w:t>
      </w:r>
      <w:r w:rsidR="00D53945" w:rsidRPr="0066280D">
        <w:rPr>
          <w:rFonts w:ascii="Arial" w:eastAsia="Batang" w:hAnsi="Arial" w:cs="Arial"/>
          <w:bCs/>
        </w:rPr>
        <w:t>d</w:t>
      </w:r>
      <w:r w:rsidR="00D53945">
        <w:rPr>
          <w:rFonts w:ascii="Arial" w:eastAsia="Batang" w:hAnsi="Arial" w:cs="Arial"/>
          <w:bCs/>
        </w:rPr>
        <w:t xml:space="preserve">ía </w:t>
      </w:r>
      <w:r w:rsidR="0030192D">
        <w:rPr>
          <w:rFonts w:ascii="Arial" w:eastAsia="Batang" w:hAnsi="Arial" w:cs="Arial"/>
          <w:bCs/>
        </w:rPr>
        <w:t>cuatro</w:t>
      </w:r>
      <w:r w:rsidR="00317B78">
        <w:rPr>
          <w:rFonts w:ascii="Arial" w:eastAsia="Batang" w:hAnsi="Arial" w:cs="Arial"/>
          <w:bCs/>
        </w:rPr>
        <w:t xml:space="preserve"> </w:t>
      </w:r>
      <w:r w:rsidR="000759A8">
        <w:rPr>
          <w:rFonts w:ascii="Arial" w:eastAsia="Batang" w:hAnsi="Arial" w:cs="Arial"/>
          <w:bCs/>
        </w:rPr>
        <w:t xml:space="preserve">de </w:t>
      </w:r>
      <w:r w:rsidR="0059579E">
        <w:rPr>
          <w:rFonts w:ascii="Arial" w:eastAsia="Batang" w:hAnsi="Arial" w:cs="Arial"/>
          <w:bCs/>
        </w:rPr>
        <w:t>octu</w:t>
      </w:r>
      <w:r w:rsidR="000759A8">
        <w:rPr>
          <w:rFonts w:ascii="Arial" w:eastAsia="Batang" w:hAnsi="Arial" w:cs="Arial"/>
          <w:bCs/>
        </w:rPr>
        <w:t>bre de dos mil dieciocho</w:t>
      </w:r>
      <w:r w:rsidR="00DB3E45">
        <w:rPr>
          <w:rFonts w:ascii="Arial" w:eastAsia="Batang" w:hAnsi="Arial" w:cs="Arial"/>
          <w:bCs/>
        </w:rPr>
        <w:t>,</w:t>
      </w:r>
      <w:r w:rsidRPr="0066280D">
        <w:rPr>
          <w:rFonts w:ascii="Arial" w:eastAsia="Batang" w:hAnsi="Arial" w:cs="Arial"/>
          <w:bCs/>
        </w:rPr>
        <w:t xml:space="preserve"> a las</w:t>
      </w:r>
      <w:r w:rsidR="00374EB0">
        <w:rPr>
          <w:rFonts w:ascii="Arial" w:eastAsia="Batang" w:hAnsi="Arial" w:cs="Arial"/>
          <w:bCs/>
        </w:rPr>
        <w:t xml:space="preserve"> </w:t>
      </w:r>
      <w:r w:rsidR="00FF5415">
        <w:rPr>
          <w:rFonts w:ascii="Arial" w:eastAsia="Batang" w:hAnsi="Arial" w:cs="Arial"/>
          <w:bCs/>
        </w:rPr>
        <w:t>quince</w:t>
      </w:r>
      <w:r w:rsidR="000759A8">
        <w:rPr>
          <w:rFonts w:ascii="Arial" w:eastAsia="Batang" w:hAnsi="Arial" w:cs="Arial"/>
          <w:bCs/>
        </w:rPr>
        <w:t xml:space="preserve"> </w:t>
      </w:r>
      <w:r w:rsidR="00DB3E45">
        <w:rPr>
          <w:rFonts w:ascii="Arial" w:eastAsia="Batang" w:hAnsi="Arial" w:cs="Arial"/>
          <w:bCs/>
        </w:rPr>
        <w:t>horas con</w:t>
      </w:r>
      <w:r w:rsidR="00D53945">
        <w:rPr>
          <w:rFonts w:ascii="Arial" w:eastAsia="Batang" w:hAnsi="Arial" w:cs="Arial"/>
          <w:bCs/>
        </w:rPr>
        <w:t xml:space="preserve"> </w:t>
      </w:r>
      <w:r w:rsidR="00B75E70">
        <w:rPr>
          <w:rFonts w:ascii="Arial" w:eastAsia="Batang" w:hAnsi="Arial" w:cs="Arial"/>
          <w:bCs/>
        </w:rPr>
        <w:t xml:space="preserve">treinta y </w:t>
      </w:r>
      <w:r w:rsidR="00FF5415">
        <w:rPr>
          <w:rFonts w:ascii="Arial" w:eastAsia="Batang" w:hAnsi="Arial" w:cs="Arial"/>
          <w:bCs/>
        </w:rPr>
        <w:t>cuatro</w:t>
      </w:r>
      <w:r w:rsidR="00B75E70">
        <w:rPr>
          <w:rFonts w:ascii="Arial" w:eastAsia="Batang" w:hAnsi="Arial" w:cs="Arial"/>
          <w:bCs/>
        </w:rPr>
        <w:t xml:space="preserve"> </w:t>
      </w:r>
      <w:r w:rsidR="00DB3E45">
        <w:rPr>
          <w:rFonts w:ascii="Arial" w:eastAsia="Batang" w:hAnsi="Arial" w:cs="Arial"/>
          <w:bCs/>
        </w:rPr>
        <w:t xml:space="preserve"> </w:t>
      </w:r>
      <w:r w:rsidR="003748D4">
        <w:rPr>
          <w:rFonts w:ascii="Arial" w:eastAsia="Batang" w:hAnsi="Arial" w:cs="Arial"/>
          <w:bCs/>
        </w:rPr>
        <w:t xml:space="preserve"> </w:t>
      </w:r>
      <w:r w:rsidRPr="0066280D">
        <w:rPr>
          <w:rFonts w:ascii="Arial" w:eastAsia="Batang" w:hAnsi="Arial" w:cs="Arial"/>
          <w:bCs/>
        </w:rPr>
        <w:t>minutos, se analizó y se determinó que reúne los requisitos de ley establecidos en el artículo 66 de la Ley de Acceso a la Información Pública</w:t>
      </w:r>
      <w:r w:rsidR="00DC62AE">
        <w:rPr>
          <w:rFonts w:ascii="Arial" w:eastAsia="Batang" w:hAnsi="Arial" w:cs="Arial"/>
          <w:bCs/>
        </w:rPr>
        <w:t xml:space="preserve"> por lo que se admitió y se le asigno el número de referencia UAIP-A0034-AMZ-2018.</w:t>
      </w:r>
    </w:p>
    <w:p w:rsidR="00C67167" w:rsidRPr="00C67167" w:rsidRDefault="00C67167" w:rsidP="00C67167">
      <w:pPr>
        <w:pStyle w:val="Prrafodelista"/>
        <w:spacing w:after="0" w:line="276" w:lineRule="auto"/>
        <w:jc w:val="both"/>
        <w:rPr>
          <w:rFonts w:ascii="Arial" w:eastAsia="Batang" w:hAnsi="Arial" w:cs="Arial"/>
          <w:bCs/>
        </w:rPr>
      </w:pPr>
    </w:p>
    <w:p w:rsidR="006E4598" w:rsidRDefault="00C67167" w:rsidP="00C67167">
      <w:pPr>
        <w:pStyle w:val="Prrafodelista"/>
        <w:numPr>
          <w:ilvl w:val="0"/>
          <w:numId w:val="17"/>
        </w:numPr>
        <w:spacing w:after="0" w:line="276" w:lineRule="auto"/>
        <w:jc w:val="both"/>
        <w:rPr>
          <w:rFonts w:ascii="Arial" w:eastAsia="Batang" w:hAnsi="Arial" w:cs="Arial"/>
          <w:bCs/>
        </w:rPr>
      </w:pPr>
      <w:r w:rsidRPr="00540CEE">
        <w:rPr>
          <w:rFonts w:ascii="Arial" w:eastAsia="Batang" w:hAnsi="Arial" w:cs="Arial"/>
          <w:bCs/>
        </w:rPr>
        <w:t xml:space="preserve">El </w:t>
      </w:r>
      <w:r w:rsidR="00DC62AE" w:rsidRPr="00540CEE">
        <w:rPr>
          <w:rFonts w:ascii="Arial" w:eastAsia="Batang" w:hAnsi="Arial" w:cs="Arial"/>
          <w:bCs/>
        </w:rPr>
        <w:t>artículo</w:t>
      </w:r>
      <w:r w:rsidRPr="00540CEE">
        <w:rPr>
          <w:rFonts w:ascii="Arial" w:eastAsia="Batang" w:hAnsi="Arial" w:cs="Arial"/>
          <w:bCs/>
        </w:rPr>
        <w:t xml:space="preserve"> 70 de la Ley de Acceso a la Información Pública, en adelante se entenderá como LAIP, establece que el Oficial de Información tramitara la solicitud de información a la unidad de administrativa que tenga o pueda poseer la información, con el objeto que la localice, verifique su clasificación y en su </w:t>
      </w:r>
      <w:r w:rsidR="006E4598" w:rsidRPr="00540CEE">
        <w:rPr>
          <w:rFonts w:ascii="Arial" w:eastAsia="Batang" w:hAnsi="Arial" w:cs="Arial"/>
          <w:bCs/>
        </w:rPr>
        <w:t>caso,</w:t>
      </w:r>
      <w:r w:rsidRPr="00540CEE">
        <w:rPr>
          <w:rFonts w:ascii="Arial" w:eastAsia="Batang" w:hAnsi="Arial" w:cs="Arial"/>
          <w:bCs/>
        </w:rPr>
        <w:t xml:space="preserve"> le </w:t>
      </w:r>
      <w:r w:rsidR="00BB59FE" w:rsidRPr="00540CEE">
        <w:rPr>
          <w:rFonts w:ascii="Arial" w:eastAsia="Batang" w:hAnsi="Arial" w:cs="Arial"/>
          <w:bCs/>
        </w:rPr>
        <w:t>comuniqué</w:t>
      </w:r>
      <w:r w:rsidR="00BB59FE">
        <w:rPr>
          <w:rFonts w:ascii="Arial" w:eastAsia="Batang" w:hAnsi="Arial" w:cs="Arial"/>
          <w:bCs/>
        </w:rPr>
        <w:t xml:space="preserve">, </w:t>
      </w:r>
      <w:r w:rsidR="00BB59FE" w:rsidRPr="00540CEE">
        <w:rPr>
          <w:rFonts w:ascii="Arial" w:eastAsia="Batang" w:hAnsi="Arial" w:cs="Arial"/>
          <w:bCs/>
        </w:rPr>
        <w:t>se</w:t>
      </w:r>
      <w:r w:rsidR="00BB59FE" w:rsidRPr="00540CEE">
        <w:rPr>
          <w:rFonts w:ascii="Arial" w:eastAsia="Batang" w:hAnsi="Arial" w:cs="Arial"/>
          <w:b/>
        </w:rPr>
        <w:t xml:space="preserve"> remitió</w:t>
      </w:r>
      <w:r w:rsidRPr="00540CEE">
        <w:rPr>
          <w:rFonts w:ascii="Arial" w:eastAsia="Batang" w:hAnsi="Arial" w:cs="Arial"/>
          <w:b/>
        </w:rPr>
        <w:t xml:space="preserve"> la solicitud interna de información con </w:t>
      </w:r>
      <w:r w:rsidR="00BB59FE" w:rsidRPr="00540CEE">
        <w:rPr>
          <w:rFonts w:ascii="Arial" w:eastAsia="Batang" w:hAnsi="Arial" w:cs="Arial"/>
          <w:b/>
        </w:rPr>
        <w:t>referencia</w:t>
      </w:r>
      <w:r w:rsidR="00BB59FE" w:rsidRPr="00540CEE">
        <w:rPr>
          <w:rFonts w:ascii="Arial" w:eastAsia="Batang" w:hAnsi="Arial" w:cs="Arial"/>
          <w:bCs/>
        </w:rPr>
        <w:t xml:space="preserve"> UAIP</w:t>
      </w:r>
      <w:r w:rsidRPr="00540CEE">
        <w:rPr>
          <w:rFonts w:ascii="Arial" w:eastAsia="Batang" w:hAnsi="Arial" w:cs="Arial"/>
          <w:bCs/>
        </w:rPr>
        <w:t>-A00</w:t>
      </w:r>
      <w:r w:rsidR="00DC62AE">
        <w:rPr>
          <w:rFonts w:ascii="Arial" w:eastAsia="Batang" w:hAnsi="Arial" w:cs="Arial"/>
          <w:bCs/>
        </w:rPr>
        <w:t>34</w:t>
      </w:r>
      <w:r w:rsidRPr="00540CEE">
        <w:rPr>
          <w:rFonts w:ascii="Arial" w:eastAsia="Batang" w:hAnsi="Arial" w:cs="Arial"/>
          <w:bCs/>
        </w:rPr>
        <w:t>-AMZ-2018 Y fechada el 0</w:t>
      </w:r>
      <w:r>
        <w:rPr>
          <w:rFonts w:ascii="Arial" w:eastAsia="Batang" w:hAnsi="Arial" w:cs="Arial"/>
          <w:bCs/>
        </w:rPr>
        <w:t>4</w:t>
      </w:r>
      <w:r w:rsidRPr="00540CEE">
        <w:rPr>
          <w:rFonts w:ascii="Arial" w:eastAsia="Batang" w:hAnsi="Arial" w:cs="Arial"/>
          <w:bCs/>
        </w:rPr>
        <w:t xml:space="preserve"> de </w:t>
      </w:r>
      <w:r w:rsidR="00DC62AE">
        <w:rPr>
          <w:rFonts w:ascii="Arial" w:eastAsia="Batang" w:hAnsi="Arial" w:cs="Arial"/>
          <w:bCs/>
        </w:rPr>
        <w:t>octubre</w:t>
      </w:r>
      <w:r w:rsidR="006E4598">
        <w:rPr>
          <w:rFonts w:ascii="Arial" w:eastAsia="Batang" w:hAnsi="Arial" w:cs="Arial"/>
          <w:bCs/>
        </w:rPr>
        <w:t>, consistente:</w:t>
      </w:r>
    </w:p>
    <w:p w:rsidR="00C67167" w:rsidRDefault="006E4598" w:rsidP="006E4598">
      <w:pPr>
        <w:pStyle w:val="Prrafodelista"/>
        <w:numPr>
          <w:ilvl w:val="0"/>
          <w:numId w:val="20"/>
        </w:numPr>
        <w:spacing w:after="0" w:line="276" w:lineRule="auto"/>
        <w:jc w:val="both"/>
        <w:rPr>
          <w:rFonts w:ascii="Arial" w:eastAsia="Batang" w:hAnsi="Arial" w:cs="Arial"/>
          <w:bCs/>
        </w:rPr>
      </w:pPr>
      <w:r>
        <w:rPr>
          <w:rFonts w:ascii="Arial" w:eastAsia="Batang" w:hAnsi="Arial" w:cs="Arial"/>
          <w:bCs/>
        </w:rPr>
        <w:t xml:space="preserve">Plan operativo anual del área de Cooperación Internacional de la </w:t>
      </w:r>
      <w:r w:rsidR="00BB59FE">
        <w:rPr>
          <w:rFonts w:ascii="Arial" w:eastAsia="Batang" w:hAnsi="Arial" w:cs="Arial"/>
          <w:bCs/>
        </w:rPr>
        <w:t>municipalidad en este caso</w:t>
      </w:r>
      <w:r w:rsidR="00C67167">
        <w:rPr>
          <w:rFonts w:ascii="Arial" w:eastAsia="Batang" w:hAnsi="Arial" w:cs="Arial"/>
          <w:bCs/>
        </w:rPr>
        <w:t xml:space="preserve"> </w:t>
      </w:r>
      <w:r>
        <w:rPr>
          <w:rFonts w:ascii="Arial" w:eastAsia="Batang" w:hAnsi="Arial" w:cs="Arial"/>
          <w:bCs/>
        </w:rPr>
        <w:t>específico</w:t>
      </w:r>
      <w:r w:rsidR="00BB59FE">
        <w:rPr>
          <w:rFonts w:ascii="Arial" w:eastAsia="Batang" w:hAnsi="Arial" w:cs="Arial"/>
          <w:bCs/>
        </w:rPr>
        <w:t xml:space="preserve"> se dirigió memorándum a</w:t>
      </w:r>
      <w:r w:rsidR="00C67167">
        <w:rPr>
          <w:rFonts w:ascii="Arial" w:eastAsia="Batang" w:hAnsi="Arial" w:cs="Arial"/>
          <w:bCs/>
        </w:rPr>
        <w:t xml:space="preserve"> </w:t>
      </w:r>
      <w:r w:rsidR="00DC62AE">
        <w:rPr>
          <w:rFonts w:ascii="Arial" w:eastAsia="Batang" w:hAnsi="Arial" w:cs="Arial"/>
          <w:bCs/>
        </w:rPr>
        <w:t>la Srta. Mela</w:t>
      </w:r>
      <w:r>
        <w:rPr>
          <w:rFonts w:ascii="Arial" w:eastAsia="Batang" w:hAnsi="Arial" w:cs="Arial"/>
          <w:bCs/>
        </w:rPr>
        <w:t>n</w:t>
      </w:r>
      <w:r w:rsidR="00DC62AE">
        <w:rPr>
          <w:rFonts w:ascii="Arial" w:eastAsia="Batang" w:hAnsi="Arial" w:cs="Arial"/>
          <w:bCs/>
        </w:rPr>
        <w:t>y</w:t>
      </w:r>
      <w:r>
        <w:rPr>
          <w:rFonts w:ascii="Arial" w:eastAsia="Batang" w:hAnsi="Arial" w:cs="Arial"/>
          <w:bCs/>
        </w:rPr>
        <w:t xml:space="preserve"> Merino</w:t>
      </w:r>
      <w:r w:rsidR="00DC62AE">
        <w:rPr>
          <w:rFonts w:ascii="Arial" w:eastAsia="Batang" w:hAnsi="Arial" w:cs="Arial"/>
          <w:bCs/>
        </w:rPr>
        <w:t xml:space="preserve"> </w:t>
      </w:r>
      <w:r w:rsidR="00C67167">
        <w:rPr>
          <w:rFonts w:ascii="Arial" w:eastAsia="Batang" w:hAnsi="Arial" w:cs="Arial"/>
          <w:bCs/>
        </w:rPr>
        <w:t xml:space="preserve">quien responde a esta </w:t>
      </w:r>
      <w:r w:rsidR="00C67167" w:rsidRPr="00431C08">
        <w:rPr>
          <w:rFonts w:ascii="Arial" w:eastAsia="Batang" w:hAnsi="Arial" w:cs="Arial"/>
          <w:bCs/>
        </w:rPr>
        <w:t xml:space="preserve">oficialía lo </w:t>
      </w:r>
      <w:r w:rsidR="00BB59FE" w:rsidRPr="00431C08">
        <w:rPr>
          <w:rFonts w:ascii="Arial" w:eastAsia="Batang" w:hAnsi="Arial" w:cs="Arial"/>
          <w:bCs/>
        </w:rPr>
        <w:t>siguiente:</w:t>
      </w:r>
    </w:p>
    <w:p w:rsidR="00BB59FE" w:rsidRDefault="00BB59FE" w:rsidP="00BB59FE">
      <w:pPr>
        <w:pStyle w:val="Prrafodelista"/>
        <w:numPr>
          <w:ilvl w:val="0"/>
          <w:numId w:val="17"/>
        </w:numPr>
        <w:spacing w:after="0" w:line="276" w:lineRule="auto"/>
        <w:jc w:val="both"/>
        <w:rPr>
          <w:rFonts w:ascii="Arial" w:eastAsia="Batang" w:hAnsi="Arial" w:cs="Arial"/>
          <w:bCs/>
        </w:rPr>
      </w:pPr>
      <w:r w:rsidRPr="00BB59FE">
        <w:rPr>
          <w:rFonts w:ascii="Arial" w:eastAsia="Batang" w:hAnsi="Arial" w:cs="Arial"/>
          <w:bCs/>
        </w:rPr>
        <w:t xml:space="preserve">en atención a memorándum UAIP-A0034-AMZ-2018, me permito informar que a la fecha no he sido nombrada por el Concejo Municipal en la plaza de encargada de la Unidad de Cooperación, sino que mi plaza actualmente es de asistente de comunicaciones por lo que no estoy facultada para responder dicho requerimiento. </w:t>
      </w:r>
    </w:p>
    <w:p w:rsidR="00BB59FE" w:rsidRDefault="00BB59FE" w:rsidP="00BB59FE">
      <w:pPr>
        <w:pStyle w:val="Prrafodelista"/>
        <w:spacing w:after="0" w:line="276" w:lineRule="auto"/>
        <w:jc w:val="both"/>
        <w:rPr>
          <w:rFonts w:ascii="Arial" w:eastAsia="Batang" w:hAnsi="Arial" w:cs="Arial"/>
          <w:bCs/>
        </w:rPr>
      </w:pPr>
    </w:p>
    <w:p w:rsidR="00C67167" w:rsidRPr="005F767B" w:rsidRDefault="00BB59FE" w:rsidP="00BB59FE">
      <w:pPr>
        <w:pStyle w:val="Prrafodelista"/>
        <w:numPr>
          <w:ilvl w:val="0"/>
          <w:numId w:val="17"/>
        </w:numPr>
        <w:spacing w:after="0" w:line="276" w:lineRule="auto"/>
        <w:jc w:val="both"/>
        <w:rPr>
          <w:rFonts w:ascii="Arial" w:eastAsia="Batang" w:hAnsi="Arial" w:cs="Arial"/>
          <w:bCs/>
        </w:rPr>
      </w:pPr>
      <w:r>
        <w:rPr>
          <w:rFonts w:ascii="Arial" w:eastAsia="Batang" w:hAnsi="Arial" w:cs="Arial"/>
          <w:bCs/>
        </w:rPr>
        <w:t>Adicionalmente</w:t>
      </w:r>
      <w:r w:rsidR="00C67167" w:rsidRPr="00BB59FE">
        <w:rPr>
          <w:rFonts w:ascii="Arial" w:eastAsia="Batang" w:hAnsi="Arial" w:cs="Arial"/>
          <w:bCs/>
        </w:rPr>
        <w:t xml:space="preserve"> y con el propósito de garantizar el derecho de acceso se le remitió el requerimiento de información </w:t>
      </w:r>
      <w:r>
        <w:rPr>
          <w:rFonts w:ascii="Arial" w:eastAsia="Batang" w:hAnsi="Arial" w:cs="Arial"/>
          <w:bCs/>
        </w:rPr>
        <w:t xml:space="preserve">a la Unidad de Secretaria Municipal consistente en nombre del responsable del </w:t>
      </w:r>
      <w:r w:rsidR="006C5C6E">
        <w:rPr>
          <w:rFonts w:ascii="Arial" w:eastAsia="Batang" w:hAnsi="Arial" w:cs="Arial"/>
          <w:bCs/>
        </w:rPr>
        <w:t>área</w:t>
      </w:r>
      <w:r>
        <w:rPr>
          <w:rFonts w:ascii="Arial" w:eastAsia="Batang" w:hAnsi="Arial" w:cs="Arial"/>
          <w:bCs/>
        </w:rPr>
        <w:t xml:space="preserve"> de </w:t>
      </w:r>
      <w:r w:rsidR="006C5C6E">
        <w:rPr>
          <w:rFonts w:ascii="Arial" w:eastAsia="Batang" w:hAnsi="Arial" w:cs="Arial"/>
          <w:bCs/>
        </w:rPr>
        <w:t>Cooperación Internacional, quien responde a esta oficialía lo siguiente en la administración 2015-2018 y 2018-2021, no se encuentra hasta la fecha presupuestariamente, nominalmente plaza o nombramiento de responsable del área de cooperación internacional en esta municipalidad</w:t>
      </w:r>
    </w:p>
    <w:p w:rsidR="00C67167" w:rsidRDefault="00C67167" w:rsidP="00C67167">
      <w:pPr>
        <w:pStyle w:val="Prrafodelista"/>
        <w:numPr>
          <w:ilvl w:val="0"/>
          <w:numId w:val="16"/>
        </w:numPr>
        <w:spacing w:after="0" w:line="276" w:lineRule="auto"/>
        <w:jc w:val="both"/>
        <w:rPr>
          <w:rFonts w:ascii="Arial" w:eastAsia="Batang" w:hAnsi="Arial" w:cs="Arial"/>
          <w:bCs/>
        </w:rPr>
      </w:pPr>
      <w:r>
        <w:rPr>
          <w:rFonts w:ascii="Arial" w:eastAsia="Batang" w:hAnsi="Arial" w:cs="Arial"/>
          <w:bCs/>
        </w:rPr>
        <w:t xml:space="preserve">El </w:t>
      </w:r>
      <w:r w:rsidR="00406981">
        <w:rPr>
          <w:rFonts w:ascii="Arial" w:eastAsia="Batang" w:hAnsi="Arial" w:cs="Arial"/>
          <w:bCs/>
        </w:rPr>
        <w:t>artículo</w:t>
      </w:r>
      <w:r>
        <w:rPr>
          <w:rFonts w:ascii="Arial" w:eastAsia="Batang" w:hAnsi="Arial" w:cs="Arial"/>
          <w:bCs/>
        </w:rPr>
        <w:t xml:space="preserve"> 73 de la LAIP, establece que en el caso que la información no exista, </w:t>
      </w:r>
      <w:r w:rsidR="00406981">
        <w:rPr>
          <w:rFonts w:ascii="Arial" w:eastAsia="Batang" w:hAnsi="Arial" w:cs="Arial"/>
          <w:bCs/>
        </w:rPr>
        <w:t xml:space="preserve">el </w:t>
      </w:r>
      <w:r>
        <w:rPr>
          <w:rFonts w:ascii="Arial" w:eastAsia="Batang" w:hAnsi="Arial" w:cs="Arial"/>
          <w:bCs/>
        </w:rPr>
        <w:t>oficial de información analizara el caso y tomara las medidas pertinentes para localizar la información y en caso de no encontrarla, expedirá una resolución que confirme la inexistencia de la misma.</w:t>
      </w:r>
    </w:p>
    <w:p w:rsidR="00C67167" w:rsidRPr="005F767B" w:rsidRDefault="00C67167" w:rsidP="00C67167">
      <w:pPr>
        <w:spacing w:after="0" w:line="276" w:lineRule="auto"/>
        <w:jc w:val="both"/>
        <w:rPr>
          <w:rFonts w:ascii="Arial" w:eastAsia="Batang" w:hAnsi="Arial" w:cs="Arial"/>
          <w:bCs/>
        </w:rPr>
      </w:pPr>
    </w:p>
    <w:p w:rsidR="00C67167" w:rsidRPr="00C607F5" w:rsidRDefault="00C67167" w:rsidP="00C67167">
      <w:pPr>
        <w:pStyle w:val="Prrafodelista"/>
        <w:numPr>
          <w:ilvl w:val="0"/>
          <w:numId w:val="16"/>
        </w:numPr>
        <w:spacing w:after="0" w:line="276" w:lineRule="auto"/>
        <w:jc w:val="both"/>
        <w:rPr>
          <w:rFonts w:ascii="Arial" w:eastAsia="Batang" w:hAnsi="Arial" w:cs="Arial"/>
          <w:bCs/>
        </w:rPr>
      </w:pPr>
      <w:r>
        <w:rPr>
          <w:rFonts w:ascii="Arial" w:eastAsia="Batang" w:hAnsi="Arial" w:cs="Arial"/>
          <w:bCs/>
        </w:rPr>
        <w:t xml:space="preserve">Por tanto, y de conformidad a los artículos 65, 66,69,70,71,71 y 73 de la LAIP, LA Oficial de Información </w:t>
      </w:r>
      <w:r w:rsidRPr="0093287B">
        <w:rPr>
          <w:rFonts w:ascii="Arial" w:eastAsia="Batang" w:hAnsi="Arial" w:cs="Arial"/>
          <w:b/>
        </w:rPr>
        <w:t>Resuelve</w:t>
      </w:r>
      <w:r>
        <w:rPr>
          <w:rFonts w:ascii="Arial" w:eastAsia="Batang" w:hAnsi="Arial" w:cs="Arial"/>
          <w:b/>
        </w:rPr>
        <w:t>:</w:t>
      </w:r>
    </w:p>
    <w:p w:rsidR="00C67167" w:rsidRPr="00C607F5" w:rsidRDefault="00C67167" w:rsidP="00C67167">
      <w:pPr>
        <w:pStyle w:val="Prrafodelista"/>
        <w:rPr>
          <w:rFonts w:ascii="Arial" w:eastAsia="Batang" w:hAnsi="Arial" w:cs="Arial"/>
          <w:bCs/>
        </w:rPr>
      </w:pPr>
    </w:p>
    <w:p w:rsidR="00C67167" w:rsidRDefault="00C67167" w:rsidP="00C67167">
      <w:pPr>
        <w:pStyle w:val="Prrafodelista"/>
        <w:numPr>
          <w:ilvl w:val="0"/>
          <w:numId w:val="19"/>
        </w:numPr>
        <w:spacing w:after="0" w:line="276" w:lineRule="auto"/>
        <w:jc w:val="both"/>
        <w:rPr>
          <w:rFonts w:ascii="Arial" w:eastAsia="Batang" w:hAnsi="Arial" w:cs="Arial"/>
          <w:bCs/>
        </w:rPr>
      </w:pPr>
      <w:r>
        <w:rPr>
          <w:rFonts w:ascii="Arial" w:eastAsia="Batang" w:hAnsi="Arial" w:cs="Arial"/>
          <w:bCs/>
        </w:rPr>
        <w:t xml:space="preserve">Confirmar la inexistencia de la información solicitada </w:t>
      </w:r>
    </w:p>
    <w:p w:rsidR="00C67167" w:rsidRDefault="00C67167" w:rsidP="00C67167">
      <w:pPr>
        <w:pStyle w:val="Prrafodelista"/>
        <w:numPr>
          <w:ilvl w:val="0"/>
          <w:numId w:val="19"/>
        </w:numPr>
        <w:spacing w:after="0" w:line="276" w:lineRule="auto"/>
        <w:jc w:val="both"/>
        <w:rPr>
          <w:rFonts w:ascii="Arial" w:eastAsia="Batang" w:hAnsi="Arial" w:cs="Arial"/>
          <w:bCs/>
        </w:rPr>
      </w:pPr>
      <w:r w:rsidRPr="00C607F5">
        <w:rPr>
          <w:rFonts w:ascii="Arial" w:eastAsia="Batang" w:hAnsi="Arial" w:cs="Arial"/>
          <w:b/>
        </w:rPr>
        <w:lastRenderedPageBreak/>
        <w:t>INFORMESE AL SOLICTANTE</w:t>
      </w:r>
      <w:r w:rsidRPr="00C607F5">
        <w:rPr>
          <w:rFonts w:ascii="Arial" w:eastAsia="Batang" w:hAnsi="Arial" w:cs="Arial"/>
          <w:bCs/>
        </w:rPr>
        <w:t xml:space="preserve"> que le asiste el derecho de interponer el recurso de apelación ante el Instituto de Acceso de Información </w:t>
      </w:r>
      <w:r w:rsidR="00406981" w:rsidRPr="00C607F5">
        <w:rPr>
          <w:rFonts w:ascii="Arial" w:eastAsia="Batang" w:hAnsi="Arial" w:cs="Arial"/>
          <w:bCs/>
        </w:rPr>
        <w:t>Pública</w:t>
      </w:r>
      <w:r w:rsidRPr="00C607F5">
        <w:rPr>
          <w:rFonts w:ascii="Arial" w:eastAsia="Batang" w:hAnsi="Arial" w:cs="Arial"/>
          <w:bCs/>
        </w:rPr>
        <w:t xml:space="preserve"> (IAIP) En caso de no haber recibido lo que fue solicitado.</w:t>
      </w:r>
    </w:p>
    <w:p w:rsidR="00C67167" w:rsidRDefault="00C67167" w:rsidP="002047F5">
      <w:pPr>
        <w:pStyle w:val="Prrafodelista"/>
        <w:numPr>
          <w:ilvl w:val="0"/>
          <w:numId w:val="19"/>
        </w:numPr>
        <w:spacing w:after="0" w:line="276" w:lineRule="auto"/>
        <w:jc w:val="both"/>
        <w:rPr>
          <w:rFonts w:ascii="Arial" w:eastAsia="Batang" w:hAnsi="Arial" w:cs="Arial"/>
          <w:bCs/>
        </w:rPr>
      </w:pPr>
      <w:r w:rsidRPr="00C607F5">
        <w:rPr>
          <w:rFonts w:ascii="Arial" w:eastAsia="Batang" w:hAnsi="Arial" w:cs="Arial"/>
          <w:b/>
        </w:rPr>
        <w:t xml:space="preserve">NOTIFIQUESE </w:t>
      </w:r>
      <w:r w:rsidRPr="00C607F5">
        <w:rPr>
          <w:rFonts w:ascii="Arial" w:eastAsia="Batang" w:hAnsi="Arial" w:cs="Arial"/>
          <w:bCs/>
        </w:rPr>
        <w:t xml:space="preserve">la presente </w:t>
      </w:r>
      <w:r w:rsidR="00406981" w:rsidRPr="00C607F5">
        <w:rPr>
          <w:rFonts w:ascii="Arial" w:eastAsia="Batang" w:hAnsi="Arial" w:cs="Arial"/>
          <w:bCs/>
        </w:rPr>
        <w:t>resolución a</w:t>
      </w:r>
      <w:r w:rsidR="00406981">
        <w:rPr>
          <w:rFonts w:ascii="Arial" w:eastAsia="Batang" w:hAnsi="Arial" w:cs="Arial"/>
          <w:bCs/>
        </w:rPr>
        <w:t xml:space="preserve"> la peticionaria </w:t>
      </w:r>
      <w:r w:rsidRPr="00C607F5">
        <w:rPr>
          <w:rFonts w:ascii="Arial" w:eastAsia="Batang" w:hAnsi="Arial" w:cs="Arial"/>
          <w:bCs/>
        </w:rPr>
        <w:t>y déjese constancia en el expediente</w:t>
      </w:r>
      <w:r w:rsidR="00406981" w:rsidRPr="002047F5">
        <w:rPr>
          <w:rFonts w:ascii="Arial" w:eastAsia="Batang" w:hAnsi="Arial" w:cs="Arial"/>
          <w:bCs/>
        </w:rPr>
        <w:t>.</w:t>
      </w:r>
    </w:p>
    <w:p w:rsidR="002047F5" w:rsidRPr="002047F5" w:rsidRDefault="002047F5" w:rsidP="002047F5">
      <w:pPr>
        <w:spacing w:after="0" w:line="276" w:lineRule="auto"/>
        <w:jc w:val="both"/>
        <w:rPr>
          <w:rFonts w:ascii="Arial" w:eastAsia="Batang" w:hAnsi="Arial" w:cs="Arial"/>
          <w:bCs/>
        </w:rPr>
      </w:pPr>
      <w:r>
        <w:rPr>
          <w:rFonts w:ascii="Arial" w:eastAsia="Batang" w:hAnsi="Arial" w:cs="Arial"/>
          <w:bCs/>
        </w:rPr>
        <w:t xml:space="preserve">Y no habiendo mas que hacer constar se extiende y firma la presente resolución </w:t>
      </w:r>
      <w:r w:rsidR="00FE430A">
        <w:rPr>
          <w:rFonts w:ascii="Arial" w:eastAsia="Batang" w:hAnsi="Arial" w:cs="Arial"/>
          <w:bCs/>
        </w:rPr>
        <w:t>a las dieciséis horas con cuatro minutos del día</w:t>
      </w:r>
      <w:bookmarkStart w:id="0" w:name="_GoBack"/>
      <w:bookmarkEnd w:id="0"/>
      <w:r w:rsidR="00FE430A">
        <w:rPr>
          <w:rFonts w:ascii="Arial" w:eastAsia="Batang" w:hAnsi="Arial" w:cs="Arial"/>
          <w:bCs/>
        </w:rPr>
        <w:t xml:space="preserve"> quince de octubre de dos mil dieciocho.</w:t>
      </w:r>
    </w:p>
    <w:p w:rsidR="00C67167" w:rsidRDefault="00C67167" w:rsidP="00C67167">
      <w:pPr>
        <w:spacing w:after="0" w:line="276" w:lineRule="auto"/>
        <w:jc w:val="center"/>
        <w:rPr>
          <w:rFonts w:ascii="Arial" w:eastAsia="Batang" w:hAnsi="Arial" w:cs="Arial"/>
          <w:bCs/>
        </w:rPr>
      </w:pPr>
    </w:p>
    <w:p w:rsidR="00C67167" w:rsidRDefault="00C67167" w:rsidP="00C67167">
      <w:pPr>
        <w:spacing w:after="0" w:line="276" w:lineRule="auto"/>
        <w:jc w:val="right"/>
        <w:rPr>
          <w:rFonts w:ascii="Arial" w:eastAsia="Batang" w:hAnsi="Arial" w:cs="Arial"/>
          <w:bCs/>
        </w:rPr>
      </w:pPr>
    </w:p>
    <w:p w:rsidR="00C67167" w:rsidRDefault="00C67167" w:rsidP="00C67167">
      <w:pPr>
        <w:spacing w:after="0" w:line="276" w:lineRule="auto"/>
        <w:jc w:val="center"/>
        <w:rPr>
          <w:rFonts w:ascii="Arial" w:eastAsia="Batang" w:hAnsi="Arial" w:cs="Arial"/>
          <w:bCs/>
        </w:rPr>
      </w:pPr>
    </w:p>
    <w:p w:rsidR="00C67167" w:rsidRDefault="00C67167" w:rsidP="00C67167">
      <w:pPr>
        <w:spacing w:after="0" w:line="276" w:lineRule="auto"/>
        <w:jc w:val="center"/>
        <w:rPr>
          <w:rFonts w:ascii="Arial" w:eastAsia="Batang" w:hAnsi="Arial" w:cs="Arial"/>
          <w:bCs/>
        </w:rPr>
      </w:pPr>
    </w:p>
    <w:p w:rsidR="00C67167" w:rsidRPr="0066280D" w:rsidRDefault="00C67167" w:rsidP="00C67167">
      <w:pPr>
        <w:spacing w:after="0" w:line="276" w:lineRule="auto"/>
        <w:jc w:val="center"/>
        <w:rPr>
          <w:rFonts w:ascii="Arial" w:eastAsia="Batang" w:hAnsi="Arial" w:cs="Arial"/>
          <w:bCs/>
        </w:rPr>
      </w:pPr>
      <w:r w:rsidRPr="0066280D">
        <w:rPr>
          <w:rFonts w:ascii="Arial" w:eastAsia="Batang" w:hAnsi="Arial" w:cs="Arial"/>
          <w:bCs/>
        </w:rPr>
        <w:t>Trinidad Guardado</w:t>
      </w:r>
    </w:p>
    <w:p w:rsidR="00C67167" w:rsidRPr="0066280D" w:rsidRDefault="00C67167" w:rsidP="00C67167">
      <w:pPr>
        <w:spacing w:after="0" w:line="276" w:lineRule="auto"/>
        <w:jc w:val="center"/>
        <w:rPr>
          <w:rFonts w:ascii="Arial" w:eastAsia="Batang" w:hAnsi="Arial" w:cs="Arial"/>
          <w:bCs/>
        </w:rPr>
      </w:pPr>
      <w:r w:rsidRPr="0066280D">
        <w:rPr>
          <w:rFonts w:ascii="Arial" w:eastAsia="Batang" w:hAnsi="Arial" w:cs="Arial"/>
          <w:bCs/>
        </w:rPr>
        <w:t>Oficial de Información</w:t>
      </w:r>
    </w:p>
    <w:p w:rsidR="00C67167" w:rsidRPr="0066280D" w:rsidRDefault="00C67167" w:rsidP="00C67167">
      <w:pPr>
        <w:spacing w:after="0" w:line="276" w:lineRule="auto"/>
        <w:rPr>
          <w:rFonts w:ascii="Arial" w:eastAsia="Batang" w:hAnsi="Arial" w:cs="Arial"/>
          <w:bCs/>
        </w:rPr>
      </w:pPr>
    </w:p>
    <w:p w:rsidR="00C67167" w:rsidRPr="0066280D" w:rsidRDefault="00C67167" w:rsidP="00C67167">
      <w:pPr>
        <w:spacing w:after="0" w:line="276" w:lineRule="auto"/>
        <w:rPr>
          <w:rFonts w:ascii="Arial" w:eastAsia="Batang" w:hAnsi="Arial" w:cs="Arial"/>
          <w:bCs/>
        </w:rPr>
      </w:pPr>
      <w:r w:rsidRPr="0066280D">
        <w:rPr>
          <w:rFonts w:ascii="Arial" w:eastAsia="Batang" w:hAnsi="Arial" w:cs="Arial"/>
          <w:bCs/>
        </w:rPr>
        <w:t>La presente resolución se encuentra en versión pública de conformidad a lo establecido en el art.30 de la Ley de Acceso a la Información Pública, por contener datos personales del solicitante.</w:t>
      </w:r>
    </w:p>
    <w:p w:rsidR="00C67167" w:rsidRDefault="00C67167" w:rsidP="00C67167"/>
    <w:p w:rsidR="00C67167" w:rsidRDefault="00C67167" w:rsidP="00C67167"/>
    <w:p w:rsidR="0065363A" w:rsidRDefault="00B34E4C" w:rsidP="003748D4">
      <w:pPr>
        <w:spacing w:after="0" w:line="276" w:lineRule="auto"/>
        <w:jc w:val="both"/>
        <w:rPr>
          <w:rFonts w:ascii="Arial" w:eastAsia="Batang" w:hAnsi="Arial" w:cs="Arial"/>
          <w:b/>
        </w:rPr>
      </w:pPr>
      <w:r w:rsidRPr="003748D4">
        <w:rPr>
          <w:rFonts w:ascii="Arial" w:eastAsia="Batang" w:hAnsi="Arial" w:cs="Arial"/>
          <w:bCs/>
        </w:rPr>
        <w:t xml:space="preserve">Por tanto, </w:t>
      </w:r>
      <w:r w:rsidRPr="003748D4">
        <w:rPr>
          <w:rFonts w:ascii="Arial" w:eastAsia="Batang" w:hAnsi="Arial" w:cs="Arial"/>
          <w:b/>
        </w:rPr>
        <w:t xml:space="preserve">RESUELVO: </w:t>
      </w:r>
    </w:p>
    <w:p w:rsidR="00475E45" w:rsidRPr="003748D4" w:rsidRDefault="00475E45" w:rsidP="003748D4">
      <w:pPr>
        <w:spacing w:after="0" w:line="276" w:lineRule="auto"/>
        <w:jc w:val="both"/>
        <w:rPr>
          <w:rFonts w:ascii="Arial" w:eastAsia="Batang" w:hAnsi="Arial" w:cs="Arial"/>
          <w:b/>
        </w:rPr>
      </w:pPr>
    </w:p>
    <w:p w:rsidR="002F1FD1" w:rsidRDefault="00D53945" w:rsidP="002F1FD1">
      <w:pPr>
        <w:pStyle w:val="Prrafodelista"/>
        <w:numPr>
          <w:ilvl w:val="0"/>
          <w:numId w:val="4"/>
        </w:numPr>
        <w:spacing w:after="0" w:line="276" w:lineRule="auto"/>
        <w:jc w:val="both"/>
        <w:rPr>
          <w:rFonts w:ascii="Arial" w:eastAsia="Batang" w:hAnsi="Arial" w:cs="Arial"/>
          <w:bCs/>
        </w:rPr>
      </w:pPr>
      <w:r w:rsidRPr="00E51F51">
        <w:rPr>
          <w:rFonts w:ascii="Arial" w:eastAsia="Batang" w:hAnsi="Arial" w:cs="Arial"/>
          <w:bCs/>
        </w:rPr>
        <w:t xml:space="preserve">Entregar </w:t>
      </w:r>
      <w:r>
        <w:rPr>
          <w:rFonts w:ascii="Arial" w:eastAsia="Batang" w:hAnsi="Arial" w:cs="Arial"/>
          <w:bCs/>
        </w:rPr>
        <w:t>la</w:t>
      </w:r>
      <w:r w:rsidR="00996F2B">
        <w:rPr>
          <w:rFonts w:ascii="Arial" w:eastAsia="Batang" w:hAnsi="Arial" w:cs="Arial"/>
          <w:bCs/>
        </w:rPr>
        <w:t xml:space="preserve"> información solicitada </w:t>
      </w:r>
    </w:p>
    <w:p w:rsidR="00996F2B" w:rsidRPr="00827148" w:rsidRDefault="00996F2B" w:rsidP="00827148">
      <w:pPr>
        <w:spacing w:after="0" w:line="276" w:lineRule="auto"/>
        <w:ind w:left="360"/>
        <w:jc w:val="both"/>
        <w:rPr>
          <w:rFonts w:ascii="Arial" w:eastAsia="Batang" w:hAnsi="Arial" w:cs="Arial"/>
          <w:bCs/>
        </w:rPr>
      </w:pPr>
    </w:p>
    <w:p w:rsidR="00271EA7" w:rsidRDefault="00D53945" w:rsidP="00271EA7">
      <w:pPr>
        <w:pStyle w:val="Prrafodelista"/>
        <w:numPr>
          <w:ilvl w:val="0"/>
          <w:numId w:val="4"/>
        </w:numPr>
        <w:spacing w:after="0" w:line="276" w:lineRule="auto"/>
        <w:jc w:val="both"/>
        <w:rPr>
          <w:rFonts w:ascii="Arial" w:eastAsia="Batang" w:hAnsi="Arial" w:cs="Arial"/>
          <w:bCs/>
        </w:rPr>
      </w:pPr>
      <w:r w:rsidRPr="00271EA7">
        <w:rPr>
          <w:rFonts w:ascii="Arial" w:eastAsia="Batang" w:hAnsi="Arial" w:cs="Arial"/>
          <w:b/>
        </w:rPr>
        <w:t xml:space="preserve">Notifíquese </w:t>
      </w:r>
      <w:r>
        <w:rPr>
          <w:rFonts w:ascii="Arial" w:eastAsia="Batang" w:hAnsi="Arial" w:cs="Arial"/>
          <w:b/>
        </w:rPr>
        <w:t>y</w:t>
      </w:r>
      <w:r w:rsidR="00271EA7" w:rsidRPr="00271EA7">
        <w:rPr>
          <w:rFonts w:ascii="Arial" w:eastAsia="Batang" w:hAnsi="Arial" w:cs="Arial"/>
          <w:bCs/>
        </w:rPr>
        <w:t xml:space="preserve"> anéxese a su respectivo</w:t>
      </w:r>
      <w:r w:rsidR="000759A8" w:rsidRPr="00271EA7">
        <w:rPr>
          <w:rFonts w:ascii="Arial" w:eastAsia="Batang" w:hAnsi="Arial" w:cs="Arial"/>
          <w:bCs/>
        </w:rPr>
        <w:t xml:space="preserve"> expediente</w:t>
      </w:r>
      <w:r w:rsidR="000759A8">
        <w:rPr>
          <w:rFonts w:ascii="Arial" w:eastAsia="Batang" w:hAnsi="Arial" w:cs="Arial"/>
          <w:bCs/>
        </w:rPr>
        <w:t>.</w:t>
      </w:r>
    </w:p>
    <w:p w:rsidR="0065363A" w:rsidRPr="00271EA7" w:rsidRDefault="0065363A" w:rsidP="0065363A">
      <w:pPr>
        <w:pStyle w:val="Prrafodelista"/>
        <w:spacing w:after="0" w:line="276" w:lineRule="auto"/>
        <w:jc w:val="both"/>
        <w:rPr>
          <w:rFonts w:ascii="Arial" w:eastAsia="Batang" w:hAnsi="Arial" w:cs="Arial"/>
          <w:bCs/>
        </w:rPr>
      </w:pPr>
    </w:p>
    <w:p w:rsidR="00B34E4C" w:rsidRDefault="00271EA7" w:rsidP="00B34E4C">
      <w:pPr>
        <w:spacing w:after="0" w:line="276" w:lineRule="auto"/>
        <w:jc w:val="both"/>
        <w:rPr>
          <w:rFonts w:ascii="Arial" w:eastAsia="Batang" w:hAnsi="Arial" w:cs="Arial"/>
          <w:bCs/>
        </w:rPr>
      </w:pPr>
      <w:r>
        <w:rPr>
          <w:rFonts w:ascii="Arial" w:eastAsia="Batang" w:hAnsi="Arial" w:cs="Arial"/>
          <w:bCs/>
        </w:rPr>
        <w:t xml:space="preserve"> </w:t>
      </w:r>
      <w:r w:rsidR="0065363A">
        <w:rPr>
          <w:rFonts w:ascii="Arial" w:eastAsia="Batang" w:hAnsi="Arial" w:cs="Arial"/>
          <w:bCs/>
        </w:rPr>
        <w:t xml:space="preserve">Y </w:t>
      </w:r>
      <w:r>
        <w:rPr>
          <w:rFonts w:ascii="Arial" w:eastAsia="Batang" w:hAnsi="Arial" w:cs="Arial"/>
          <w:bCs/>
        </w:rPr>
        <w:t xml:space="preserve">no habiendo más que hacer constarse firma la presente resolución a las </w:t>
      </w:r>
      <w:r w:rsidR="0059579E">
        <w:rPr>
          <w:rFonts w:ascii="Arial" w:eastAsia="Batang" w:hAnsi="Arial" w:cs="Arial"/>
          <w:bCs/>
        </w:rPr>
        <w:t>diez</w:t>
      </w:r>
      <w:r w:rsidR="000759A8">
        <w:rPr>
          <w:rFonts w:ascii="Arial" w:eastAsia="Batang" w:hAnsi="Arial" w:cs="Arial"/>
          <w:bCs/>
        </w:rPr>
        <w:t xml:space="preserve"> </w:t>
      </w:r>
      <w:r w:rsidR="002F1FD1">
        <w:rPr>
          <w:rFonts w:ascii="Arial" w:eastAsia="Batang" w:hAnsi="Arial" w:cs="Arial"/>
          <w:bCs/>
        </w:rPr>
        <w:t xml:space="preserve">horas con </w:t>
      </w:r>
      <w:r w:rsidR="0059579E">
        <w:rPr>
          <w:rFonts w:ascii="Arial" w:eastAsia="Batang" w:hAnsi="Arial" w:cs="Arial"/>
          <w:bCs/>
        </w:rPr>
        <w:t xml:space="preserve">diez </w:t>
      </w:r>
      <w:r w:rsidR="002F1FD1">
        <w:rPr>
          <w:rFonts w:ascii="Arial" w:eastAsia="Batang" w:hAnsi="Arial" w:cs="Arial"/>
          <w:bCs/>
        </w:rPr>
        <w:t>minutos</w:t>
      </w:r>
      <w:r>
        <w:rPr>
          <w:rFonts w:ascii="Arial" w:eastAsia="Batang" w:hAnsi="Arial" w:cs="Arial"/>
          <w:bCs/>
        </w:rPr>
        <w:t xml:space="preserve"> del </w:t>
      </w:r>
      <w:r w:rsidR="00C5416C">
        <w:rPr>
          <w:rFonts w:ascii="Arial" w:eastAsia="Batang" w:hAnsi="Arial" w:cs="Arial"/>
          <w:bCs/>
        </w:rPr>
        <w:t xml:space="preserve">día </w:t>
      </w:r>
      <w:r w:rsidR="0059579E">
        <w:rPr>
          <w:rFonts w:ascii="Arial" w:eastAsia="Batang" w:hAnsi="Arial" w:cs="Arial"/>
          <w:bCs/>
        </w:rPr>
        <w:t>quince</w:t>
      </w:r>
      <w:r w:rsidR="000759A8">
        <w:rPr>
          <w:rFonts w:ascii="Arial" w:eastAsia="Batang" w:hAnsi="Arial" w:cs="Arial"/>
          <w:bCs/>
        </w:rPr>
        <w:t xml:space="preserve"> de</w:t>
      </w:r>
      <w:r w:rsidR="00996F2B">
        <w:rPr>
          <w:rFonts w:ascii="Arial" w:eastAsia="Batang" w:hAnsi="Arial" w:cs="Arial"/>
          <w:bCs/>
        </w:rPr>
        <w:t xml:space="preserve"> </w:t>
      </w:r>
      <w:r w:rsidR="0059579E">
        <w:rPr>
          <w:rFonts w:ascii="Arial" w:eastAsia="Batang" w:hAnsi="Arial" w:cs="Arial"/>
          <w:bCs/>
        </w:rPr>
        <w:t>octub</w:t>
      </w:r>
      <w:r w:rsidR="000759A8">
        <w:rPr>
          <w:rFonts w:ascii="Arial" w:eastAsia="Batang" w:hAnsi="Arial" w:cs="Arial"/>
          <w:bCs/>
        </w:rPr>
        <w:t>re de</w:t>
      </w:r>
      <w:r w:rsidR="00271557">
        <w:rPr>
          <w:rFonts w:ascii="Arial" w:eastAsia="Batang" w:hAnsi="Arial" w:cs="Arial"/>
          <w:bCs/>
        </w:rPr>
        <w:t xml:space="preserve"> dos mil dieciocho. </w:t>
      </w:r>
    </w:p>
    <w:p w:rsidR="00271EA7" w:rsidRDefault="00271EA7" w:rsidP="00B34E4C">
      <w:pPr>
        <w:spacing w:after="0" w:line="276" w:lineRule="auto"/>
        <w:jc w:val="both"/>
        <w:rPr>
          <w:rFonts w:ascii="Arial" w:eastAsia="Batang" w:hAnsi="Arial" w:cs="Arial"/>
          <w:bCs/>
        </w:rPr>
      </w:pPr>
    </w:p>
    <w:p w:rsidR="00271EA7" w:rsidRPr="0066280D" w:rsidRDefault="00271EA7" w:rsidP="00B34E4C">
      <w:pPr>
        <w:spacing w:after="0" w:line="276" w:lineRule="auto"/>
        <w:jc w:val="both"/>
        <w:rPr>
          <w:rFonts w:ascii="Arial" w:eastAsia="Batang" w:hAnsi="Arial" w:cs="Arial"/>
          <w:bCs/>
        </w:rPr>
      </w:pPr>
    </w:p>
    <w:p w:rsidR="00B34E4C" w:rsidRPr="0066280D" w:rsidRDefault="00B34E4C" w:rsidP="00B34E4C">
      <w:pPr>
        <w:spacing w:after="0" w:line="276" w:lineRule="auto"/>
        <w:jc w:val="both"/>
        <w:rPr>
          <w:rFonts w:ascii="Arial" w:eastAsia="Batang" w:hAnsi="Arial" w:cs="Arial"/>
          <w:bCs/>
        </w:rPr>
      </w:pPr>
    </w:p>
    <w:p w:rsidR="00B34E4C" w:rsidRPr="0066280D" w:rsidRDefault="00B34E4C" w:rsidP="00B34E4C">
      <w:pPr>
        <w:spacing w:after="0" w:line="276" w:lineRule="auto"/>
        <w:jc w:val="center"/>
        <w:rPr>
          <w:rFonts w:ascii="Arial" w:eastAsia="Batang" w:hAnsi="Arial" w:cs="Arial"/>
          <w:bCs/>
        </w:rPr>
      </w:pPr>
      <w:r w:rsidRPr="0066280D">
        <w:rPr>
          <w:rFonts w:ascii="Arial" w:eastAsia="Batang" w:hAnsi="Arial" w:cs="Arial"/>
          <w:bCs/>
        </w:rPr>
        <w:t>Trinidad Guardado</w:t>
      </w:r>
    </w:p>
    <w:p w:rsidR="00B34E4C" w:rsidRDefault="00B34E4C" w:rsidP="00B34E4C">
      <w:pPr>
        <w:spacing w:after="0" w:line="276" w:lineRule="auto"/>
        <w:jc w:val="center"/>
        <w:rPr>
          <w:rFonts w:ascii="Arial" w:eastAsia="Batang" w:hAnsi="Arial" w:cs="Arial"/>
          <w:bCs/>
        </w:rPr>
      </w:pPr>
      <w:r w:rsidRPr="0066280D">
        <w:rPr>
          <w:rFonts w:ascii="Arial" w:eastAsia="Batang" w:hAnsi="Arial" w:cs="Arial"/>
          <w:bCs/>
        </w:rPr>
        <w:t>Oficial de Información</w:t>
      </w:r>
    </w:p>
    <w:p w:rsidR="00271EA7" w:rsidRDefault="00271EA7" w:rsidP="00B34E4C">
      <w:pPr>
        <w:spacing w:after="0" w:line="276" w:lineRule="auto"/>
        <w:jc w:val="center"/>
        <w:rPr>
          <w:rFonts w:ascii="Arial" w:eastAsia="Batang" w:hAnsi="Arial" w:cs="Arial"/>
          <w:bCs/>
        </w:rPr>
      </w:pPr>
    </w:p>
    <w:p w:rsidR="00271EA7" w:rsidRPr="0066280D" w:rsidRDefault="00271EA7" w:rsidP="00B34E4C">
      <w:pPr>
        <w:spacing w:after="0" w:line="276" w:lineRule="auto"/>
        <w:jc w:val="center"/>
        <w:rPr>
          <w:rFonts w:ascii="Arial" w:eastAsia="Batang" w:hAnsi="Arial" w:cs="Arial"/>
          <w:bCs/>
        </w:rPr>
      </w:pPr>
    </w:p>
    <w:p w:rsidR="00B34E4C" w:rsidRPr="0066280D" w:rsidRDefault="00B34E4C" w:rsidP="00B34E4C">
      <w:pPr>
        <w:spacing w:after="0" w:line="276" w:lineRule="auto"/>
        <w:rPr>
          <w:rFonts w:ascii="Arial" w:eastAsia="Batang" w:hAnsi="Arial" w:cs="Arial"/>
          <w:bCs/>
        </w:rPr>
      </w:pPr>
    </w:p>
    <w:p w:rsidR="00B34E4C" w:rsidRPr="0066280D" w:rsidRDefault="00B34E4C" w:rsidP="00B34E4C">
      <w:pPr>
        <w:spacing w:after="0" w:line="276" w:lineRule="auto"/>
        <w:rPr>
          <w:rFonts w:ascii="Arial" w:eastAsia="Batang" w:hAnsi="Arial" w:cs="Arial"/>
          <w:bCs/>
        </w:rPr>
      </w:pPr>
      <w:r w:rsidRPr="0066280D">
        <w:rPr>
          <w:rFonts w:ascii="Arial" w:eastAsia="Batang" w:hAnsi="Arial" w:cs="Arial"/>
          <w:bCs/>
        </w:rPr>
        <w:t>La presente resolución se encuentra en versión pública de conformidad a lo establecido en el art.30 de la Ley de Acceso a la Información Pública, por contener datos personales del solicitante.</w:t>
      </w:r>
    </w:p>
    <w:p w:rsidR="00B34E4C" w:rsidRDefault="00B34E4C" w:rsidP="00B34E4C"/>
    <w:p w:rsidR="00B34E4C" w:rsidRDefault="00B34E4C"/>
    <w:sectPr w:rsidR="00B34E4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A0F" w:rsidRDefault="00C51A0F" w:rsidP="00B34E4C">
      <w:pPr>
        <w:spacing w:after="0" w:line="240" w:lineRule="auto"/>
      </w:pPr>
      <w:r>
        <w:separator/>
      </w:r>
    </w:p>
  </w:endnote>
  <w:endnote w:type="continuationSeparator" w:id="0">
    <w:p w:rsidR="00C51A0F" w:rsidRDefault="00C51A0F" w:rsidP="00B3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A0F" w:rsidRDefault="00C51A0F" w:rsidP="00B34E4C">
      <w:pPr>
        <w:spacing w:after="0" w:line="240" w:lineRule="auto"/>
      </w:pPr>
      <w:r>
        <w:separator/>
      </w:r>
    </w:p>
  </w:footnote>
  <w:footnote w:type="continuationSeparator" w:id="0">
    <w:p w:rsidR="00C51A0F" w:rsidRDefault="00C51A0F" w:rsidP="00B3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E4C" w:rsidRPr="0066280D" w:rsidRDefault="00B34E4C" w:rsidP="00B34E4C">
    <w:pPr>
      <w:spacing w:after="0" w:line="240" w:lineRule="auto"/>
      <w:jc w:val="center"/>
      <w:rPr>
        <w:rFonts w:ascii="Arial Narrow" w:eastAsia="Batang" w:hAnsi="Arial Narrow" w:cs="Tahoma"/>
        <w:sz w:val="20"/>
        <w:szCs w:val="20"/>
      </w:rPr>
    </w:pPr>
    <w:r w:rsidRPr="0066280D">
      <w:rPr>
        <w:rFonts w:ascii="Arial Narrow" w:eastAsia="Arial Unicode MS" w:hAnsi="Arial Narrow" w:cs="Arial Unicode MS"/>
        <w:b/>
        <w:noProof/>
        <w:color w:val="000000" w:themeColor="text1"/>
        <w:sz w:val="20"/>
        <w:szCs w:val="20"/>
        <w:lang w:eastAsia="es-SV"/>
      </w:rPr>
      <w:drawing>
        <wp:anchor distT="0" distB="0" distL="114300" distR="114300" simplePos="0" relativeHeight="251660288" behindDoc="0" locked="0" layoutInCell="1" allowOverlap="1" wp14:anchorId="4C1A462F" wp14:editId="27035C5B">
          <wp:simplePos x="0" y="0"/>
          <wp:positionH relativeFrom="column">
            <wp:posOffset>5468999</wp:posOffset>
          </wp:positionH>
          <wp:positionV relativeFrom="paragraph">
            <wp:posOffset>-271450</wp:posOffset>
          </wp:positionV>
          <wp:extent cx="717344" cy="819397"/>
          <wp:effectExtent l="0" t="0" r="6985" b="0"/>
          <wp:wrapNone/>
          <wp:docPr id="3"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7344" cy="8193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280D">
      <w:rPr>
        <w:rFonts w:ascii="Arial Narrow" w:eastAsia="Batang" w:hAnsi="Arial Narrow"/>
        <w:noProof/>
        <w:sz w:val="20"/>
        <w:szCs w:val="20"/>
      </w:rPr>
      <w:drawing>
        <wp:anchor distT="0" distB="0" distL="114300" distR="114300" simplePos="0" relativeHeight="251659264" behindDoc="0" locked="0" layoutInCell="1" allowOverlap="1" wp14:anchorId="46FADC62" wp14:editId="20E586D3">
          <wp:simplePos x="0" y="0"/>
          <wp:positionH relativeFrom="leftMargin">
            <wp:align>right</wp:align>
          </wp:positionH>
          <wp:positionV relativeFrom="paragraph">
            <wp:posOffset>-271863</wp:posOffset>
          </wp:positionV>
          <wp:extent cx="759460" cy="927100"/>
          <wp:effectExtent l="0" t="0" r="254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053" t="4769" r="12614" b="2065"/>
                  <a:stretch/>
                </pic:blipFill>
                <pic:spPr bwMode="auto">
                  <a:xfrm>
                    <a:off x="0" y="0"/>
                    <a:ext cx="75946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280D">
      <w:rPr>
        <w:rFonts w:ascii="Arial Narrow" w:eastAsia="Arial Unicode MS" w:hAnsi="Arial Narrow" w:cs="Arial Unicode MS"/>
        <w:b/>
        <w:color w:val="000000" w:themeColor="text1"/>
        <w:sz w:val="20"/>
        <w:szCs w:val="20"/>
        <w:lang w:eastAsia="es-ES"/>
      </w:rPr>
      <w:t>ALCALDIA MUNICIPAL DE ZARAGOZA</w:t>
    </w:r>
  </w:p>
  <w:p w:rsidR="00B34E4C" w:rsidRPr="0066280D" w:rsidRDefault="00B34E4C" w:rsidP="00B34E4C">
    <w:pPr>
      <w:spacing w:after="0" w:line="240" w:lineRule="auto"/>
      <w:jc w:val="center"/>
      <w:rPr>
        <w:rFonts w:ascii="Arial Narrow" w:eastAsia="Arial Unicode MS" w:hAnsi="Arial Narrow" w:cs="Arial Unicode MS"/>
        <w:b/>
        <w:color w:val="000000" w:themeColor="text1"/>
        <w:sz w:val="20"/>
        <w:szCs w:val="20"/>
        <w:lang w:eastAsia="es-ES"/>
      </w:rPr>
    </w:pPr>
    <w:r w:rsidRPr="0066280D">
      <w:rPr>
        <w:rFonts w:ascii="Arial Narrow" w:eastAsia="Arial Unicode MS" w:hAnsi="Arial Narrow" w:cs="Arial Unicode MS"/>
        <w:b/>
        <w:color w:val="000000" w:themeColor="text1"/>
        <w:sz w:val="20"/>
        <w:szCs w:val="20"/>
        <w:lang w:eastAsia="es-ES"/>
      </w:rPr>
      <w:t>UNIDAD DE ACCESO A LA INFORMACIÓN PÚBLICA (UAIP)</w:t>
    </w:r>
  </w:p>
  <w:p w:rsidR="00B34E4C" w:rsidRPr="0066280D" w:rsidRDefault="00B34E4C" w:rsidP="00B34E4C">
    <w:pPr>
      <w:spacing w:after="0" w:line="240" w:lineRule="auto"/>
      <w:jc w:val="center"/>
      <w:rPr>
        <w:rFonts w:ascii="Arial Narrow" w:eastAsia="Arial Unicode MS" w:hAnsi="Arial Narrow" w:cs="Arial Unicode MS"/>
        <w:b/>
        <w:color w:val="000000" w:themeColor="text1"/>
        <w:sz w:val="20"/>
        <w:szCs w:val="20"/>
        <w:lang w:eastAsia="es-ES"/>
      </w:rPr>
    </w:pPr>
    <w:r w:rsidRPr="0066280D">
      <w:rPr>
        <w:rFonts w:ascii="Arial Narrow" w:eastAsia="Arial Unicode MS" w:hAnsi="Arial Narrow" w:cs="Arial Unicode MS"/>
        <w:b/>
        <w:color w:val="000000" w:themeColor="text1"/>
        <w:sz w:val="20"/>
        <w:szCs w:val="20"/>
        <w:lang w:eastAsia="es-ES"/>
      </w:rPr>
      <w:t>TELÉFONO: 2349-0900</w:t>
    </w:r>
  </w:p>
  <w:p w:rsidR="00B34E4C" w:rsidRPr="0066280D" w:rsidRDefault="00C51A0F" w:rsidP="00B34E4C">
    <w:pPr>
      <w:tabs>
        <w:tab w:val="center" w:pos="4419"/>
        <w:tab w:val="right" w:pos="8838"/>
      </w:tabs>
      <w:spacing w:after="0" w:line="240" w:lineRule="auto"/>
      <w:jc w:val="center"/>
      <w:rPr>
        <w:rFonts w:ascii="Arial Narrow" w:eastAsia="Arial Unicode MS" w:hAnsi="Arial Narrow" w:cs="Arial Unicode MS"/>
        <w:b/>
        <w:color w:val="0563C1" w:themeColor="hyperlink"/>
        <w:sz w:val="20"/>
        <w:szCs w:val="20"/>
        <w:u w:val="single"/>
        <w:lang w:eastAsia="es-ES"/>
      </w:rPr>
    </w:pPr>
    <w:hyperlink r:id="rId3" w:history="1">
      <w:r w:rsidR="00B34E4C" w:rsidRPr="0066280D">
        <w:rPr>
          <w:rFonts w:ascii="Arial Narrow" w:eastAsia="Arial Unicode MS" w:hAnsi="Arial Narrow" w:cs="Arial Unicode MS"/>
          <w:b/>
          <w:color w:val="0563C1" w:themeColor="hyperlink"/>
          <w:sz w:val="20"/>
          <w:szCs w:val="20"/>
          <w:u w:val="single"/>
          <w:lang w:eastAsia="es-ES"/>
        </w:rPr>
        <w:t>informacion@zaragoza.gob.sv</w:t>
      </w:r>
    </w:hyperlink>
  </w:p>
  <w:p w:rsidR="00B34E4C" w:rsidRPr="00B34E4C" w:rsidRDefault="00B34E4C" w:rsidP="00B34E4C">
    <w:pPr>
      <w:tabs>
        <w:tab w:val="center" w:pos="4419"/>
        <w:tab w:val="right" w:pos="8838"/>
      </w:tabs>
      <w:spacing w:after="0" w:line="240" w:lineRule="auto"/>
      <w:jc w:val="center"/>
      <w:rPr>
        <w:rFonts w:ascii="Arial Narrow" w:eastAsia="Batang" w:hAnsi="Arial Narrow"/>
        <w:sz w:val="20"/>
        <w:szCs w:val="20"/>
      </w:rPr>
    </w:pPr>
    <w:r w:rsidRPr="0066280D">
      <w:rPr>
        <w:rFonts w:ascii="Arial Narrow" w:eastAsia="Batang" w:hAnsi="Arial Narrow" w:cs="Tahoma"/>
        <w:noProof/>
        <w:color w:val="4472C4" w:themeColor="accent1"/>
        <w:sz w:val="20"/>
        <w:szCs w:val="20"/>
        <w:lang w:eastAsia="es-SV"/>
      </w:rPr>
      <mc:AlternateContent>
        <mc:Choice Requires="wps">
          <w:drawing>
            <wp:anchor distT="0" distB="0" distL="114300" distR="114300" simplePos="0" relativeHeight="251661312" behindDoc="0" locked="0" layoutInCell="1" allowOverlap="1" wp14:anchorId="207223B9" wp14:editId="55D1263B">
              <wp:simplePos x="0" y="0"/>
              <wp:positionH relativeFrom="column">
                <wp:posOffset>-441306</wp:posOffset>
              </wp:positionH>
              <wp:positionV relativeFrom="paragraph">
                <wp:posOffset>102026</wp:posOffset>
              </wp:positionV>
              <wp:extent cx="658368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5AB336BA"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Wn+wEAANIDAAAOAAAAZHJzL2Uyb0RvYy54bWysU02P2yAQvVfqf0DcGztpN5tacVarpNvL&#10;to202x8wwdhGBQYBGyf/vgOO0217q8oBATPz5uM91ncno9lR+qDQ1nw+KzmTVmCjbFfz788P71ac&#10;hQi2AY1W1vwsA7/bvH2zHlwlF9ijbqRnBGJDNbia9zG6qiiC6KWBMEMnLRlb9AYiXX1XNB4GQje6&#10;WJTlshjQN86jkCHQ62408k3Gb1sp4re2DTIyXXOqLebd5/2Q9mKzhqrz4HolLmXAP1RhQFlKeoXa&#10;QQT24tVfUEYJjwHbOBNoCmxbJWTugbqZl39089SDk7kXGk5w1zGF/wcrvh73nqmGuOPMgiGK7l8i&#10;5sxskcYzuFCR19bufWpQnOyTe0TxIzCL2x5sJ7Pz89lR7DxFFL+FpEtwlOQwfMGGfIDw86xOrTcJ&#10;kqbATpmS85USeYpM0OPyZvV+uSLmxGQroJoCnQ/xs0TD0qHmIXpQXR+3aC0Rj36e08DxMcRUFlRT&#10;QMpq8UFpnfnXlg1U+8fyJiUCkmGrIdLROBpMsB1noDvSt4g+QwbUqknhCSj47rDVnh2BNHZb3u8+&#10;3OYpkOW1W8q9g9CPftk0qs+oSF9AK1PzVZnW+NxLaD7ZJhcYQenxTE1om7LKLO5LZ9OMR7YO2Jz3&#10;fiKChJN7v4g8KfP1PdP16ytufgIAAP//AwBQSwMEFAAGAAgAAAAhADfzfBDcAAAACQEAAA8AAABk&#10;cnMvZG93bnJldi54bWxMj8FOwzAMhu9IvENkJG5bsgEZLU0nQOwEByg8gNeapqJJqiZbC0+PEQc4&#10;2v+n35+L7ex6caQxdsEbWC0VCPJ1aDrfGnh73S2uQcSEvsE+eDLwSRG25elJgXkTJv9Cxyq1gkt8&#10;zNGATWnIpYy1JYdxGQbynL2H0WHicWxlM+LE5a6Xa6W0dNh5vmBxoHtL9Ud1cAbU7ulhc4f146Wa&#10;Kvs1rXX2jNqY87P59gZEojn9wfCjz+pQstM+HHwTRW9gobMrRjnQKxAMZHpzAWL/u5BlIf9/UH4D&#10;AAD//wMAUEsBAi0AFAAGAAgAAAAhALaDOJL+AAAA4QEAABMAAAAAAAAAAAAAAAAAAAAAAFtDb250&#10;ZW50X1R5cGVzXS54bWxQSwECLQAUAAYACAAAACEAOP0h/9YAAACUAQAACwAAAAAAAAAAAAAAAAAv&#10;AQAAX3JlbHMvLnJlbHNQSwECLQAUAAYACAAAACEAhe3Vp/sBAADSAwAADgAAAAAAAAAAAAAAAAAu&#10;AgAAZHJzL2Uyb0RvYy54bWxQSwECLQAUAAYACAAAACEAN/N8ENwAAAAJAQAADwAAAAAAAAAAAAAA&#10;AABVBAAAZHJzL2Rvd25yZXYueG1sUEsFBgAAAAAEAAQA8wAAAF4FAAAAAA==&#10;" strokecolor="#70ad47" strokeweight="1.5pt">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88E"/>
    <w:multiLevelType w:val="hybridMultilevel"/>
    <w:tmpl w:val="4C746B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4553E5"/>
    <w:multiLevelType w:val="hybridMultilevel"/>
    <w:tmpl w:val="D22C7C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1F0B3C"/>
    <w:multiLevelType w:val="hybridMultilevel"/>
    <w:tmpl w:val="5A340C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D9A10BE"/>
    <w:multiLevelType w:val="hybridMultilevel"/>
    <w:tmpl w:val="079E9AD4"/>
    <w:lvl w:ilvl="0" w:tplc="440A0013">
      <w:start w:val="1"/>
      <w:numFmt w:val="upperRoman"/>
      <w:lvlText w:val="%1."/>
      <w:lvlJc w:val="right"/>
      <w:pPr>
        <w:ind w:left="2880" w:hanging="360"/>
      </w:p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4" w15:restartNumberingAfterBreak="0">
    <w:nsid w:val="0EEB065A"/>
    <w:multiLevelType w:val="hybridMultilevel"/>
    <w:tmpl w:val="CC6037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1136BB"/>
    <w:multiLevelType w:val="hybridMultilevel"/>
    <w:tmpl w:val="D2FA72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281550"/>
    <w:multiLevelType w:val="hybridMultilevel"/>
    <w:tmpl w:val="B6F4554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0A356C1"/>
    <w:multiLevelType w:val="hybridMultilevel"/>
    <w:tmpl w:val="C0A4E5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14F1EFA"/>
    <w:multiLevelType w:val="hybridMultilevel"/>
    <w:tmpl w:val="46AA45B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C711D8D"/>
    <w:multiLevelType w:val="hybridMultilevel"/>
    <w:tmpl w:val="BE24EF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992A22"/>
    <w:multiLevelType w:val="hybridMultilevel"/>
    <w:tmpl w:val="21EA8C74"/>
    <w:lvl w:ilvl="0" w:tplc="440A000B">
      <w:start w:val="1"/>
      <w:numFmt w:val="bullet"/>
      <w:lvlText w:val=""/>
      <w:lvlJc w:val="left"/>
      <w:pPr>
        <w:ind w:left="1502" w:hanging="360"/>
      </w:pPr>
      <w:rPr>
        <w:rFonts w:ascii="Wingdings" w:hAnsi="Wingdings" w:hint="default"/>
      </w:rPr>
    </w:lvl>
    <w:lvl w:ilvl="1" w:tplc="440A0003" w:tentative="1">
      <w:start w:val="1"/>
      <w:numFmt w:val="bullet"/>
      <w:lvlText w:val="o"/>
      <w:lvlJc w:val="left"/>
      <w:pPr>
        <w:ind w:left="2222" w:hanging="360"/>
      </w:pPr>
      <w:rPr>
        <w:rFonts w:ascii="Courier New" w:hAnsi="Courier New" w:cs="Courier New" w:hint="default"/>
      </w:rPr>
    </w:lvl>
    <w:lvl w:ilvl="2" w:tplc="440A0005" w:tentative="1">
      <w:start w:val="1"/>
      <w:numFmt w:val="bullet"/>
      <w:lvlText w:val=""/>
      <w:lvlJc w:val="left"/>
      <w:pPr>
        <w:ind w:left="2942" w:hanging="360"/>
      </w:pPr>
      <w:rPr>
        <w:rFonts w:ascii="Wingdings" w:hAnsi="Wingdings" w:hint="default"/>
      </w:rPr>
    </w:lvl>
    <w:lvl w:ilvl="3" w:tplc="440A0001" w:tentative="1">
      <w:start w:val="1"/>
      <w:numFmt w:val="bullet"/>
      <w:lvlText w:val=""/>
      <w:lvlJc w:val="left"/>
      <w:pPr>
        <w:ind w:left="3662" w:hanging="360"/>
      </w:pPr>
      <w:rPr>
        <w:rFonts w:ascii="Symbol" w:hAnsi="Symbol" w:hint="default"/>
      </w:rPr>
    </w:lvl>
    <w:lvl w:ilvl="4" w:tplc="440A0003" w:tentative="1">
      <w:start w:val="1"/>
      <w:numFmt w:val="bullet"/>
      <w:lvlText w:val="o"/>
      <w:lvlJc w:val="left"/>
      <w:pPr>
        <w:ind w:left="4382" w:hanging="360"/>
      </w:pPr>
      <w:rPr>
        <w:rFonts w:ascii="Courier New" w:hAnsi="Courier New" w:cs="Courier New" w:hint="default"/>
      </w:rPr>
    </w:lvl>
    <w:lvl w:ilvl="5" w:tplc="440A0005" w:tentative="1">
      <w:start w:val="1"/>
      <w:numFmt w:val="bullet"/>
      <w:lvlText w:val=""/>
      <w:lvlJc w:val="left"/>
      <w:pPr>
        <w:ind w:left="5102" w:hanging="360"/>
      </w:pPr>
      <w:rPr>
        <w:rFonts w:ascii="Wingdings" w:hAnsi="Wingdings" w:hint="default"/>
      </w:rPr>
    </w:lvl>
    <w:lvl w:ilvl="6" w:tplc="440A0001" w:tentative="1">
      <w:start w:val="1"/>
      <w:numFmt w:val="bullet"/>
      <w:lvlText w:val=""/>
      <w:lvlJc w:val="left"/>
      <w:pPr>
        <w:ind w:left="5822" w:hanging="360"/>
      </w:pPr>
      <w:rPr>
        <w:rFonts w:ascii="Symbol" w:hAnsi="Symbol" w:hint="default"/>
      </w:rPr>
    </w:lvl>
    <w:lvl w:ilvl="7" w:tplc="440A0003" w:tentative="1">
      <w:start w:val="1"/>
      <w:numFmt w:val="bullet"/>
      <w:lvlText w:val="o"/>
      <w:lvlJc w:val="left"/>
      <w:pPr>
        <w:ind w:left="6542" w:hanging="360"/>
      </w:pPr>
      <w:rPr>
        <w:rFonts w:ascii="Courier New" w:hAnsi="Courier New" w:cs="Courier New" w:hint="default"/>
      </w:rPr>
    </w:lvl>
    <w:lvl w:ilvl="8" w:tplc="440A0005" w:tentative="1">
      <w:start w:val="1"/>
      <w:numFmt w:val="bullet"/>
      <w:lvlText w:val=""/>
      <w:lvlJc w:val="left"/>
      <w:pPr>
        <w:ind w:left="7262" w:hanging="360"/>
      </w:pPr>
      <w:rPr>
        <w:rFonts w:ascii="Wingdings" w:hAnsi="Wingdings" w:hint="default"/>
      </w:rPr>
    </w:lvl>
  </w:abstractNum>
  <w:abstractNum w:abstractNumId="11" w15:restartNumberingAfterBreak="0">
    <w:nsid w:val="3BA9748D"/>
    <w:multiLevelType w:val="hybridMultilevel"/>
    <w:tmpl w:val="0CA44D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3BD68A1"/>
    <w:multiLevelType w:val="hybridMultilevel"/>
    <w:tmpl w:val="873225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52F6DFE"/>
    <w:multiLevelType w:val="hybridMultilevel"/>
    <w:tmpl w:val="0E729C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6F4754"/>
    <w:multiLevelType w:val="hybridMultilevel"/>
    <w:tmpl w:val="1D7227C6"/>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5" w15:restartNumberingAfterBreak="0">
    <w:nsid w:val="4AA85826"/>
    <w:multiLevelType w:val="hybridMultilevel"/>
    <w:tmpl w:val="9746C7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B886AFE"/>
    <w:multiLevelType w:val="hybridMultilevel"/>
    <w:tmpl w:val="D9BA2D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7F514A6"/>
    <w:multiLevelType w:val="hybridMultilevel"/>
    <w:tmpl w:val="A7DC0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4D22AB5"/>
    <w:multiLevelType w:val="hybridMultilevel"/>
    <w:tmpl w:val="1DD4C02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9187F01"/>
    <w:multiLevelType w:val="hybridMultilevel"/>
    <w:tmpl w:val="5FACE3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12"/>
  </w:num>
  <w:num w:numId="5">
    <w:abstractNumId w:val="0"/>
  </w:num>
  <w:num w:numId="6">
    <w:abstractNumId w:val="11"/>
  </w:num>
  <w:num w:numId="7">
    <w:abstractNumId w:val="16"/>
  </w:num>
  <w:num w:numId="8">
    <w:abstractNumId w:val="19"/>
  </w:num>
  <w:num w:numId="9">
    <w:abstractNumId w:val="9"/>
  </w:num>
  <w:num w:numId="10">
    <w:abstractNumId w:val="2"/>
  </w:num>
  <w:num w:numId="11">
    <w:abstractNumId w:val="6"/>
  </w:num>
  <w:num w:numId="12">
    <w:abstractNumId w:val="17"/>
  </w:num>
  <w:num w:numId="13">
    <w:abstractNumId w:val="7"/>
  </w:num>
  <w:num w:numId="14">
    <w:abstractNumId w:val="4"/>
  </w:num>
  <w:num w:numId="15">
    <w:abstractNumId w:val="8"/>
  </w:num>
  <w:num w:numId="16">
    <w:abstractNumId w:val="1"/>
  </w:num>
  <w:num w:numId="17">
    <w:abstractNumId w:val="15"/>
  </w:num>
  <w:num w:numId="18">
    <w:abstractNumId w:val="14"/>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4C"/>
    <w:rsid w:val="00056BBF"/>
    <w:rsid w:val="000759A8"/>
    <w:rsid w:val="00142DFC"/>
    <w:rsid w:val="00164A79"/>
    <w:rsid w:val="001D0F18"/>
    <w:rsid w:val="002047F5"/>
    <w:rsid w:val="00211BE6"/>
    <w:rsid w:val="00217F27"/>
    <w:rsid w:val="00235880"/>
    <w:rsid w:val="00271557"/>
    <w:rsid w:val="00271EA7"/>
    <w:rsid w:val="00272070"/>
    <w:rsid w:val="002C294E"/>
    <w:rsid w:val="002F1FD1"/>
    <w:rsid w:val="0030192D"/>
    <w:rsid w:val="00304913"/>
    <w:rsid w:val="00317B78"/>
    <w:rsid w:val="00342509"/>
    <w:rsid w:val="003748D4"/>
    <w:rsid w:val="00374EB0"/>
    <w:rsid w:val="003B7048"/>
    <w:rsid w:val="003C20BA"/>
    <w:rsid w:val="00406981"/>
    <w:rsid w:val="00444DEC"/>
    <w:rsid w:val="00475E45"/>
    <w:rsid w:val="004F6FD7"/>
    <w:rsid w:val="00515DC2"/>
    <w:rsid w:val="005565B7"/>
    <w:rsid w:val="0059579E"/>
    <w:rsid w:val="005A3879"/>
    <w:rsid w:val="0065363A"/>
    <w:rsid w:val="006C5C6E"/>
    <w:rsid w:val="006E4598"/>
    <w:rsid w:val="007425D3"/>
    <w:rsid w:val="00757C3A"/>
    <w:rsid w:val="007850A6"/>
    <w:rsid w:val="007A0862"/>
    <w:rsid w:val="007C5922"/>
    <w:rsid w:val="008015C0"/>
    <w:rsid w:val="00802A17"/>
    <w:rsid w:val="008226B7"/>
    <w:rsid w:val="00827148"/>
    <w:rsid w:val="00827955"/>
    <w:rsid w:val="00831002"/>
    <w:rsid w:val="00842812"/>
    <w:rsid w:val="008676E8"/>
    <w:rsid w:val="008E6442"/>
    <w:rsid w:val="008F4789"/>
    <w:rsid w:val="009143E4"/>
    <w:rsid w:val="00917109"/>
    <w:rsid w:val="00996F2B"/>
    <w:rsid w:val="00A42913"/>
    <w:rsid w:val="00AB257D"/>
    <w:rsid w:val="00B06521"/>
    <w:rsid w:val="00B26DA2"/>
    <w:rsid w:val="00B34E4C"/>
    <w:rsid w:val="00B63F76"/>
    <w:rsid w:val="00B75E70"/>
    <w:rsid w:val="00BA76A8"/>
    <w:rsid w:val="00BB59FE"/>
    <w:rsid w:val="00BB743C"/>
    <w:rsid w:val="00BD5D0D"/>
    <w:rsid w:val="00BE1C95"/>
    <w:rsid w:val="00C51A0F"/>
    <w:rsid w:val="00C5416C"/>
    <w:rsid w:val="00C67167"/>
    <w:rsid w:val="00CD41BF"/>
    <w:rsid w:val="00CE17BC"/>
    <w:rsid w:val="00CE1AA9"/>
    <w:rsid w:val="00D31958"/>
    <w:rsid w:val="00D53945"/>
    <w:rsid w:val="00D77639"/>
    <w:rsid w:val="00DB3E45"/>
    <w:rsid w:val="00DC62AE"/>
    <w:rsid w:val="00E1089C"/>
    <w:rsid w:val="00E46E46"/>
    <w:rsid w:val="00E51F51"/>
    <w:rsid w:val="00E90084"/>
    <w:rsid w:val="00FB352F"/>
    <w:rsid w:val="00FE430A"/>
    <w:rsid w:val="00FE611F"/>
    <w:rsid w:val="00FF54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ED1A"/>
  <w15:chartTrackingRefBased/>
  <w15:docId w15:val="{1EC9DA95-882D-407A-8B6C-C22AD3B0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4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E4C"/>
  </w:style>
  <w:style w:type="paragraph" w:styleId="Piedepgina">
    <w:name w:val="footer"/>
    <w:basedOn w:val="Normal"/>
    <w:link w:val="PiedepginaCar"/>
    <w:uiPriority w:val="99"/>
    <w:unhideWhenUsed/>
    <w:rsid w:val="00B34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E4C"/>
  </w:style>
  <w:style w:type="paragraph" w:styleId="Prrafodelista">
    <w:name w:val="List Paragraph"/>
    <w:basedOn w:val="Normal"/>
    <w:uiPriority w:val="34"/>
    <w:qFormat/>
    <w:rsid w:val="00B3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4</cp:revision>
  <dcterms:created xsi:type="dcterms:W3CDTF">2019-08-09T22:42:00Z</dcterms:created>
  <dcterms:modified xsi:type="dcterms:W3CDTF">2019-08-12T17:47:00Z</dcterms:modified>
</cp:coreProperties>
</file>