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37294" w14:textId="77777777" w:rsidR="00A60F38" w:rsidRPr="00453BFD" w:rsidRDefault="00A60F38" w:rsidP="00A60F38">
      <w:pPr>
        <w:spacing w:line="360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453BFD">
        <w:rPr>
          <w:rFonts w:ascii="Cambria" w:hAnsi="Cambria" w:cstheme="minorHAnsi"/>
          <w:b/>
          <w:bCs/>
          <w:sz w:val="22"/>
          <w:szCs w:val="22"/>
        </w:rPr>
        <w:t>DECLARATORIA DE INEXISTENCIA Y NO COMPETENCIA DE INFORMACIÓN OFICIOSA</w:t>
      </w:r>
    </w:p>
    <w:p w14:paraId="596F5CA0" w14:textId="77777777" w:rsidR="00A60F38" w:rsidRPr="00453BFD" w:rsidRDefault="00A60F38" w:rsidP="00A60F38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547D57D" w14:textId="6AEDDBCD" w:rsidR="00A60F38" w:rsidRPr="00453BFD" w:rsidRDefault="00A60F38" w:rsidP="00A60F38">
      <w:pPr>
        <w:spacing w:line="360" w:lineRule="auto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r w:rsidRPr="00453BFD">
        <w:rPr>
          <w:rFonts w:ascii="Cambria" w:hAnsi="Cambria"/>
          <w:b/>
          <w:noProof/>
          <w:color w:val="000000" w:themeColor="text1"/>
          <w:sz w:val="22"/>
          <w:szCs w:val="22"/>
        </w:rPr>
        <w:t>LA ALCALDIA MUNICIPAL DE TONACATEPEQUE</w:t>
      </w:r>
      <w:r w:rsidRPr="00453BFD">
        <w:rPr>
          <w:rFonts w:ascii="Cambria" w:hAnsi="Cambria"/>
          <w:b/>
          <w:color w:val="000000" w:themeColor="text1"/>
          <w:sz w:val="22"/>
          <w:szCs w:val="22"/>
        </w:rPr>
        <w:t>, DEPARTAMENTO DE SAN SALVADOR; COMUNICA A LA POBLACIÓN EN GENERAL, LO SIGUIENTE:</w:t>
      </w:r>
      <w:bookmarkStart w:id="0" w:name="_GoBack"/>
      <w:bookmarkEnd w:id="0"/>
    </w:p>
    <w:p w14:paraId="2FD5CF4A" w14:textId="77777777" w:rsidR="00A60F38" w:rsidRPr="00453BFD" w:rsidRDefault="00A60F38" w:rsidP="00A60F38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color w:val="000000" w:themeColor="text1"/>
          <w:lang w:val="es-SV"/>
        </w:rPr>
        <w:t>Que, 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pública;</w:t>
      </w:r>
    </w:p>
    <w:p w14:paraId="387E0A2C" w14:textId="77777777" w:rsidR="00A60F38" w:rsidRPr="00453BFD" w:rsidRDefault="00A60F38" w:rsidP="00A60F38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lang w:val="es-SV"/>
        </w:rPr>
        <w:t>Que de conformidad a las letras a) y j) del artículo 50 de la LAIP y el artículo 11 del Reglamento de la LAIP, le corresponde propiciar que la municipalidad actualice la información oficiosa.</w:t>
      </w:r>
    </w:p>
    <w:p w14:paraId="56590DFA" w14:textId="77777777" w:rsidR="00A60F38" w:rsidRPr="00453BFD" w:rsidRDefault="00A60F38" w:rsidP="00A60F38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color w:val="000000" w:themeColor="text1"/>
          <w:lang w:val="es-SV"/>
        </w:rPr>
      </w:pPr>
      <w:r w:rsidRPr="00453BFD">
        <w:rPr>
          <w:rFonts w:ascii="Cambria" w:hAnsi="Cambria" w:cs="Times New Roman"/>
          <w:color w:val="000000" w:themeColor="text1"/>
          <w:lang w:val="es-SV"/>
        </w:rPr>
        <w:t xml:space="preserve">En este contexto, se determina que de conformidad a lo señalado en el </w:t>
      </w:r>
      <w:r>
        <w:rPr>
          <w:rFonts w:ascii="Cambria" w:hAnsi="Cambria" w:cs="Times New Roman"/>
          <w:b/>
          <w:color w:val="000000" w:themeColor="text1"/>
          <w:lang w:val="es-SV"/>
        </w:rPr>
        <w:t xml:space="preserve">Art. 10 N° 8 </w:t>
      </w:r>
      <w:r w:rsidRPr="00453BFD">
        <w:rPr>
          <w:rFonts w:ascii="Cambria" w:hAnsi="Cambria" w:cs="Times New Roman"/>
          <w:b/>
          <w:color w:val="000000" w:themeColor="text1"/>
          <w:lang w:val="es-SV"/>
        </w:rPr>
        <w:t>de la LAIP</w:t>
      </w:r>
      <w:r w:rsidRPr="00453BFD">
        <w:rPr>
          <w:rFonts w:ascii="Cambria" w:hAnsi="Cambria" w:cs="Times New Roman"/>
          <w:color w:val="000000" w:themeColor="text1"/>
          <w:lang w:val="es-SV"/>
        </w:rPr>
        <w:t xml:space="preserve">, y que literalmente expresa: </w:t>
      </w:r>
      <w:r>
        <w:rPr>
          <w:rFonts w:ascii="Cambria" w:hAnsi="Cambria" w:cs="Times New Roman"/>
          <w:i/>
          <w:lang w:val="es-SV"/>
        </w:rPr>
        <w:t>"El plan operativo anual y los resultados obtenidos en el cumplimiento del mismo, las metas y objetivos de las unidades administrativas de conformidad con sus programas operativos; y los planes y proyectos de reestructuración o modernización</w:t>
      </w:r>
      <w:r w:rsidRPr="00453BFD">
        <w:rPr>
          <w:rFonts w:ascii="Cambria" w:hAnsi="Cambria" w:cs="Times New Roman"/>
          <w:i/>
          <w:lang w:val="es-SV"/>
        </w:rPr>
        <w:t>".</w:t>
      </w:r>
      <w:r w:rsidRPr="00453BFD">
        <w:rPr>
          <w:rFonts w:ascii="Cambria" w:hAnsi="Cambria" w:cs="Times New Roman"/>
          <w:lang w:val="es-SV"/>
        </w:rPr>
        <w:t xml:space="preserve"> </w:t>
      </w:r>
    </w:p>
    <w:p w14:paraId="317A216A" w14:textId="77777777" w:rsidR="00A60F38" w:rsidRPr="00453BFD" w:rsidRDefault="00A60F38" w:rsidP="00A60F3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71006E8" w14:textId="35A3E0A5" w:rsidR="00A60F38" w:rsidRPr="00453BFD" w:rsidRDefault="00A60F38" w:rsidP="00A60F38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53BFD">
        <w:rPr>
          <w:rFonts w:ascii="Cambria" w:hAnsi="Cambria"/>
          <w:color w:val="000000" w:themeColor="text1"/>
          <w:sz w:val="22"/>
          <w:szCs w:val="22"/>
        </w:rPr>
        <w:t xml:space="preserve">Por lo anterior, </w:t>
      </w:r>
      <w:r>
        <w:rPr>
          <w:rFonts w:ascii="Cambria" w:hAnsi="Cambria"/>
          <w:color w:val="000000" w:themeColor="text1"/>
          <w:sz w:val="22"/>
          <w:szCs w:val="22"/>
        </w:rPr>
        <w:t>el plan operativo anual</w:t>
      </w:r>
      <w:r w:rsidRPr="00453BFD">
        <w:rPr>
          <w:rFonts w:ascii="Cambria" w:hAnsi="Cambria"/>
          <w:color w:val="000000" w:themeColor="text1"/>
          <w:sz w:val="22"/>
          <w:szCs w:val="22"/>
        </w:rPr>
        <w:t xml:space="preserve">, es de carácter </w:t>
      </w:r>
      <w:r w:rsidRPr="00453BFD">
        <w:rPr>
          <w:rFonts w:ascii="Cambria" w:hAnsi="Cambria"/>
          <w:b/>
          <w:color w:val="000000" w:themeColor="text1"/>
          <w:sz w:val="22"/>
          <w:szCs w:val="22"/>
        </w:rPr>
        <w:t xml:space="preserve">inexistente </w:t>
      </w:r>
      <w:r w:rsidRPr="00453BFD">
        <w:rPr>
          <w:rFonts w:ascii="Cambria" w:hAnsi="Cambria"/>
          <w:color w:val="000000" w:themeColor="text1"/>
          <w:sz w:val="22"/>
          <w:szCs w:val="22"/>
        </w:rPr>
        <w:t>dentro de nuestra municipalidad. No obstante que, en caso de darse, se publicará para su consulta, de una manera oportuna y veraz.</w:t>
      </w:r>
    </w:p>
    <w:p w14:paraId="28413A32" w14:textId="1CE5C42E" w:rsidR="0091211A" w:rsidRPr="00453BFD" w:rsidRDefault="00A60F38" w:rsidP="00A60F38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53BFD">
        <w:rPr>
          <w:rFonts w:ascii="Cambria" w:hAnsi="Cambria"/>
          <w:color w:val="000000" w:themeColor="text1"/>
          <w:sz w:val="22"/>
          <w:szCs w:val="22"/>
        </w:rPr>
        <w:t xml:space="preserve">No habiendo más que hacer constar, y para constancia firmo y sello la presente declaratoria de inexistencia y no </w:t>
      </w:r>
      <w:proofErr w:type="spellStart"/>
      <w:r w:rsidRPr="00453BFD">
        <w:rPr>
          <w:rFonts w:ascii="Cambria" w:hAnsi="Cambria"/>
          <w:color w:val="000000" w:themeColor="text1"/>
          <w:sz w:val="22"/>
          <w:szCs w:val="22"/>
        </w:rPr>
        <w:t>competenc</w:t>
      </w:r>
      <w:r>
        <w:rPr>
          <w:rFonts w:ascii="Cambria" w:hAnsi="Cambria"/>
          <w:color w:val="000000" w:themeColor="text1"/>
          <w:sz w:val="22"/>
          <w:szCs w:val="22"/>
        </w:rPr>
        <w:t>ia.</w:t>
      </w:r>
      <w:r w:rsidR="00E85B2C">
        <w:rPr>
          <w:rFonts w:ascii="Cambria" w:hAnsi="Cambria"/>
          <w:color w:val="000000" w:themeColor="text1"/>
          <w:sz w:val="22"/>
          <w:szCs w:val="22"/>
        </w:rPr>
        <w:t>En</w:t>
      </w:r>
      <w:proofErr w:type="spellEnd"/>
      <w:r w:rsidR="00E85B2C">
        <w:rPr>
          <w:rFonts w:ascii="Cambria" w:hAnsi="Cambria"/>
          <w:color w:val="000000" w:themeColor="text1"/>
          <w:sz w:val="22"/>
          <w:szCs w:val="22"/>
        </w:rPr>
        <w:t xml:space="preserve"> la ciudad de Tonacatepeque, a los </w:t>
      </w:r>
      <w:r w:rsidR="003828AA">
        <w:rPr>
          <w:rFonts w:ascii="Cambria" w:hAnsi="Cambria"/>
          <w:color w:val="000000" w:themeColor="text1"/>
          <w:sz w:val="22"/>
          <w:szCs w:val="22"/>
        </w:rPr>
        <w:t xml:space="preserve">doce </w:t>
      </w:r>
      <w:r w:rsidR="00E85B2C">
        <w:rPr>
          <w:rFonts w:ascii="Cambria" w:hAnsi="Cambria"/>
          <w:color w:val="000000" w:themeColor="text1"/>
          <w:sz w:val="22"/>
          <w:szCs w:val="22"/>
        </w:rPr>
        <w:t xml:space="preserve">días del mes de </w:t>
      </w:r>
      <w:r w:rsidR="003828AA">
        <w:rPr>
          <w:rFonts w:ascii="Cambria" w:hAnsi="Cambria"/>
          <w:color w:val="000000" w:themeColor="text1"/>
          <w:sz w:val="22"/>
          <w:szCs w:val="22"/>
        </w:rPr>
        <w:t xml:space="preserve">enero </w:t>
      </w:r>
      <w:r w:rsidR="00E85B2C">
        <w:rPr>
          <w:rFonts w:ascii="Cambria" w:hAnsi="Cambria"/>
          <w:color w:val="000000" w:themeColor="text1"/>
          <w:sz w:val="22"/>
          <w:szCs w:val="22"/>
        </w:rPr>
        <w:t>del año dos mil veinti</w:t>
      </w:r>
      <w:r w:rsidR="003828AA">
        <w:rPr>
          <w:rFonts w:ascii="Cambria" w:hAnsi="Cambria"/>
          <w:color w:val="000000" w:themeColor="text1"/>
          <w:sz w:val="22"/>
          <w:szCs w:val="22"/>
        </w:rPr>
        <w:t>cuatro</w:t>
      </w:r>
      <w:r w:rsidR="0091211A" w:rsidRPr="00453BFD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696265A8" w14:textId="15DAF0B1" w:rsidR="0091211A" w:rsidRPr="00453BFD" w:rsidRDefault="002770D7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Lucida Handwriting" w:hAnsi="Lucida Handwriting"/>
          <w:noProof/>
          <w:color w:val="000000" w:themeColor="text1"/>
          <w:sz w:val="22"/>
          <w:szCs w:val="22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25988965" wp14:editId="2FD568B7">
            <wp:simplePos x="0" y="0"/>
            <wp:positionH relativeFrom="column">
              <wp:posOffset>2339340</wp:posOffset>
            </wp:positionH>
            <wp:positionV relativeFrom="paragraph">
              <wp:posOffset>27305</wp:posOffset>
            </wp:positionV>
            <wp:extent cx="1199515" cy="906145"/>
            <wp:effectExtent l="0" t="0" r="635" b="8255"/>
            <wp:wrapTight wrapText="bothSides">
              <wp:wrapPolygon edited="0">
                <wp:start x="0" y="0"/>
                <wp:lineTo x="0" y="21343"/>
                <wp:lineTo x="21268" y="21343"/>
                <wp:lineTo x="21268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RMA Y SELL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2C188" w14:textId="0EF631A3" w:rsidR="0091211A" w:rsidRPr="00453BFD" w:rsidRDefault="0091211A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C278700" w14:textId="77777777" w:rsidR="0091211A" w:rsidRDefault="0091211A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73A5123" w14:textId="77777777" w:rsidR="002770D7" w:rsidRDefault="002770D7" w:rsidP="00B41BD3">
      <w:pPr>
        <w:spacing w:line="360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372E9EE" w14:textId="76CC6782" w:rsidR="0091211A" w:rsidRPr="00B34C50" w:rsidRDefault="003828AA" w:rsidP="00B41BD3">
      <w:pPr>
        <w:spacing w:line="360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>
        <w:rPr>
          <w:rFonts w:ascii="Lucida Handwriting" w:hAnsi="Lucida Handwriting"/>
          <w:color w:val="000000" w:themeColor="text1"/>
          <w:sz w:val="22"/>
          <w:szCs w:val="22"/>
        </w:rPr>
        <w:t>Gilda Eugenia Moncada Fuentes</w:t>
      </w:r>
    </w:p>
    <w:p w14:paraId="1B631335" w14:textId="0CF440D0" w:rsidR="001C4A8D" w:rsidRPr="00680F2B" w:rsidRDefault="0091211A" w:rsidP="00680F2B">
      <w:pPr>
        <w:spacing w:line="360" w:lineRule="auto"/>
        <w:jc w:val="center"/>
        <w:rPr>
          <w:rFonts w:ascii="Lucida Handwriting" w:hAnsi="Lucida Handwriting"/>
          <w:color w:val="000000" w:themeColor="text1"/>
          <w:sz w:val="22"/>
          <w:szCs w:val="22"/>
        </w:rPr>
      </w:pPr>
      <w:r w:rsidRPr="00B34C50">
        <w:rPr>
          <w:rFonts w:ascii="Lucida Handwriting" w:hAnsi="Lucida Handwriting"/>
          <w:color w:val="000000" w:themeColor="text1"/>
          <w:sz w:val="22"/>
          <w:szCs w:val="22"/>
        </w:rPr>
        <w:t>Oficial de Información</w:t>
      </w:r>
    </w:p>
    <w:sectPr w:rsidR="001C4A8D" w:rsidRPr="00680F2B" w:rsidSect="003F2621">
      <w:headerReference w:type="default" r:id="rId9"/>
      <w:footerReference w:type="default" r:id="rId10"/>
      <w:type w:val="continuous"/>
      <w:pgSz w:w="12240" w:h="15840" w:code="1"/>
      <w:pgMar w:top="1418" w:right="1701" w:bottom="1117" w:left="1701" w:header="7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E96F5" w14:textId="77777777" w:rsidR="00622D5B" w:rsidRDefault="00622D5B" w:rsidP="00EC2C09">
      <w:r>
        <w:separator/>
      </w:r>
    </w:p>
  </w:endnote>
  <w:endnote w:type="continuationSeparator" w:id="0">
    <w:p w14:paraId="620AE1BE" w14:textId="77777777" w:rsidR="00622D5B" w:rsidRDefault="00622D5B" w:rsidP="00E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9BAEE" w14:textId="77777777" w:rsidR="00424846" w:rsidRDefault="00424846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5408" behindDoc="0" locked="0" layoutInCell="1" allowOverlap="1" wp14:anchorId="065274BE" wp14:editId="758D0A7B">
          <wp:simplePos x="0" y="0"/>
          <wp:positionH relativeFrom="margin">
            <wp:posOffset>224790</wp:posOffset>
          </wp:positionH>
          <wp:positionV relativeFrom="paragraph">
            <wp:posOffset>-404063</wp:posOffset>
          </wp:positionV>
          <wp:extent cx="5153660" cy="617855"/>
          <wp:effectExtent l="0" t="0" r="889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510"/>
                  <a:stretch/>
                </pic:blipFill>
                <pic:spPr bwMode="auto">
                  <a:xfrm>
                    <a:off x="0" y="0"/>
                    <a:ext cx="51536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6BB88" w14:textId="77777777" w:rsidR="00622D5B" w:rsidRDefault="00622D5B" w:rsidP="00EC2C09">
      <w:r>
        <w:separator/>
      </w:r>
    </w:p>
  </w:footnote>
  <w:footnote w:type="continuationSeparator" w:id="0">
    <w:p w14:paraId="3C890D4C" w14:textId="77777777" w:rsidR="00622D5B" w:rsidRDefault="00622D5B" w:rsidP="00EC2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70A2D" w14:textId="3669B372" w:rsidR="00424846" w:rsidRDefault="00424846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6432" behindDoc="1" locked="0" layoutInCell="1" allowOverlap="1" wp14:anchorId="14EAF90D" wp14:editId="1561247E">
          <wp:simplePos x="0" y="0"/>
          <wp:positionH relativeFrom="margin">
            <wp:posOffset>3175</wp:posOffset>
          </wp:positionH>
          <wp:positionV relativeFrom="paragraph">
            <wp:posOffset>1572895</wp:posOffset>
          </wp:positionV>
          <wp:extent cx="5611495" cy="6234430"/>
          <wp:effectExtent l="0" t="0" r="190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495" cy="623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t xml:space="preserve"> </w:t>
    </w:r>
    <w:r>
      <w:rPr>
        <w:noProof/>
        <w:lang w:val="es-SV" w:eastAsia="es-SV"/>
      </w:rPr>
      <w:drawing>
        <wp:anchor distT="0" distB="0" distL="114300" distR="114300" simplePos="0" relativeHeight="251667456" behindDoc="0" locked="0" layoutInCell="1" allowOverlap="1" wp14:anchorId="0F32D256" wp14:editId="62103FDC">
          <wp:simplePos x="0" y="0"/>
          <wp:positionH relativeFrom="column">
            <wp:posOffset>-3810</wp:posOffset>
          </wp:positionH>
          <wp:positionV relativeFrom="paragraph">
            <wp:posOffset>168910</wp:posOffset>
          </wp:positionV>
          <wp:extent cx="5612130" cy="1400175"/>
          <wp:effectExtent l="0" t="0" r="762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7629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0D20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A19A1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D6DED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D07C4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117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1030B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9107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139B3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B5611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446D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416AF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0368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778B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13C87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02FEC"/>
    <w:multiLevelType w:val="hybridMultilevel"/>
    <w:tmpl w:val="800CD8D6"/>
    <w:lvl w:ilvl="0" w:tplc="9552E4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9"/>
  </w:num>
  <w:num w:numId="13">
    <w:abstractNumId w:val="6"/>
  </w:num>
  <w:num w:numId="14">
    <w:abstractNumId w:val="10"/>
  </w:num>
  <w:num w:numId="15">
    <w:abstractNumId w:val="1"/>
  </w:num>
  <w:num w:numId="1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09"/>
    <w:rsid w:val="0000488B"/>
    <w:rsid w:val="0000713C"/>
    <w:rsid w:val="0001209D"/>
    <w:rsid w:val="00012100"/>
    <w:rsid w:val="00014576"/>
    <w:rsid w:val="00025CBC"/>
    <w:rsid w:val="00031492"/>
    <w:rsid w:val="00033D3B"/>
    <w:rsid w:val="00050F43"/>
    <w:rsid w:val="00053973"/>
    <w:rsid w:val="000571A6"/>
    <w:rsid w:val="000659A6"/>
    <w:rsid w:val="00065CBD"/>
    <w:rsid w:val="0007555E"/>
    <w:rsid w:val="000818C6"/>
    <w:rsid w:val="00090004"/>
    <w:rsid w:val="0009520F"/>
    <w:rsid w:val="00095FB4"/>
    <w:rsid w:val="000960BD"/>
    <w:rsid w:val="000A1914"/>
    <w:rsid w:val="000A195A"/>
    <w:rsid w:val="000A5604"/>
    <w:rsid w:val="000A7823"/>
    <w:rsid w:val="000B0D6A"/>
    <w:rsid w:val="000B0E18"/>
    <w:rsid w:val="000B1F85"/>
    <w:rsid w:val="000B2C82"/>
    <w:rsid w:val="000E26D3"/>
    <w:rsid w:val="000E2CDD"/>
    <w:rsid w:val="000E596B"/>
    <w:rsid w:val="000E7EA3"/>
    <w:rsid w:val="000F73A0"/>
    <w:rsid w:val="001024D9"/>
    <w:rsid w:val="00103A0C"/>
    <w:rsid w:val="00104F1D"/>
    <w:rsid w:val="00105B26"/>
    <w:rsid w:val="00106157"/>
    <w:rsid w:val="00113250"/>
    <w:rsid w:val="00124AAF"/>
    <w:rsid w:val="001271BD"/>
    <w:rsid w:val="00134750"/>
    <w:rsid w:val="00141531"/>
    <w:rsid w:val="00141F20"/>
    <w:rsid w:val="0014385A"/>
    <w:rsid w:val="001703EB"/>
    <w:rsid w:val="00171F78"/>
    <w:rsid w:val="00177E0A"/>
    <w:rsid w:val="00184A20"/>
    <w:rsid w:val="00187B01"/>
    <w:rsid w:val="00187F2E"/>
    <w:rsid w:val="001903CF"/>
    <w:rsid w:val="0019043B"/>
    <w:rsid w:val="00191149"/>
    <w:rsid w:val="0019482B"/>
    <w:rsid w:val="001A2500"/>
    <w:rsid w:val="001B7E61"/>
    <w:rsid w:val="001C32FA"/>
    <w:rsid w:val="001C3981"/>
    <w:rsid w:val="001C3F61"/>
    <w:rsid w:val="001C4A8D"/>
    <w:rsid w:val="001C74DB"/>
    <w:rsid w:val="001D764B"/>
    <w:rsid w:val="001D7A43"/>
    <w:rsid w:val="001E1089"/>
    <w:rsid w:val="001E5990"/>
    <w:rsid w:val="00200137"/>
    <w:rsid w:val="0020109A"/>
    <w:rsid w:val="00205651"/>
    <w:rsid w:val="002066BD"/>
    <w:rsid w:val="002070DD"/>
    <w:rsid w:val="00231856"/>
    <w:rsid w:val="00246301"/>
    <w:rsid w:val="002621C9"/>
    <w:rsid w:val="00265641"/>
    <w:rsid w:val="00265B24"/>
    <w:rsid w:val="002710B6"/>
    <w:rsid w:val="002770D7"/>
    <w:rsid w:val="00283B33"/>
    <w:rsid w:val="00286DED"/>
    <w:rsid w:val="0029178E"/>
    <w:rsid w:val="00292943"/>
    <w:rsid w:val="00295618"/>
    <w:rsid w:val="002A2CC0"/>
    <w:rsid w:val="002A60BD"/>
    <w:rsid w:val="002A76E9"/>
    <w:rsid w:val="002B0A4D"/>
    <w:rsid w:val="002B0D91"/>
    <w:rsid w:val="002B2873"/>
    <w:rsid w:val="002B64A4"/>
    <w:rsid w:val="002C0B13"/>
    <w:rsid w:val="002C0D9E"/>
    <w:rsid w:val="002D662C"/>
    <w:rsid w:val="002D68E6"/>
    <w:rsid w:val="002E486D"/>
    <w:rsid w:val="002E657D"/>
    <w:rsid w:val="002F728F"/>
    <w:rsid w:val="00302069"/>
    <w:rsid w:val="00302BB6"/>
    <w:rsid w:val="00316287"/>
    <w:rsid w:val="003165E0"/>
    <w:rsid w:val="0032318E"/>
    <w:rsid w:val="00337CEB"/>
    <w:rsid w:val="00345AE7"/>
    <w:rsid w:val="00351278"/>
    <w:rsid w:val="00352A86"/>
    <w:rsid w:val="003648F9"/>
    <w:rsid w:val="00365F1A"/>
    <w:rsid w:val="00366893"/>
    <w:rsid w:val="00367A8A"/>
    <w:rsid w:val="003768DA"/>
    <w:rsid w:val="00381BA6"/>
    <w:rsid w:val="003828AA"/>
    <w:rsid w:val="00397380"/>
    <w:rsid w:val="003A0F76"/>
    <w:rsid w:val="003A2453"/>
    <w:rsid w:val="003A4404"/>
    <w:rsid w:val="003B450C"/>
    <w:rsid w:val="003B6EFA"/>
    <w:rsid w:val="003C5DFC"/>
    <w:rsid w:val="003D0EEE"/>
    <w:rsid w:val="003D4883"/>
    <w:rsid w:val="003E21FF"/>
    <w:rsid w:val="003E5D87"/>
    <w:rsid w:val="003E6450"/>
    <w:rsid w:val="003F1725"/>
    <w:rsid w:val="003F2621"/>
    <w:rsid w:val="003F49A7"/>
    <w:rsid w:val="003F5017"/>
    <w:rsid w:val="00401A60"/>
    <w:rsid w:val="00402A1D"/>
    <w:rsid w:val="004035B0"/>
    <w:rsid w:val="0041351D"/>
    <w:rsid w:val="004146CF"/>
    <w:rsid w:val="004146D9"/>
    <w:rsid w:val="00416AB3"/>
    <w:rsid w:val="00420BC3"/>
    <w:rsid w:val="00421186"/>
    <w:rsid w:val="00424846"/>
    <w:rsid w:val="00426B32"/>
    <w:rsid w:val="00436A9F"/>
    <w:rsid w:val="00445754"/>
    <w:rsid w:val="0045184F"/>
    <w:rsid w:val="00451B1F"/>
    <w:rsid w:val="00453BFD"/>
    <w:rsid w:val="004543D4"/>
    <w:rsid w:val="004604F4"/>
    <w:rsid w:val="00473913"/>
    <w:rsid w:val="0048568B"/>
    <w:rsid w:val="00490D4E"/>
    <w:rsid w:val="004920C9"/>
    <w:rsid w:val="00496274"/>
    <w:rsid w:val="00497611"/>
    <w:rsid w:val="004A3563"/>
    <w:rsid w:val="004A7829"/>
    <w:rsid w:val="004B0635"/>
    <w:rsid w:val="004C4F41"/>
    <w:rsid w:val="004D3ABD"/>
    <w:rsid w:val="004D6FDA"/>
    <w:rsid w:val="004D747F"/>
    <w:rsid w:val="004E0CF4"/>
    <w:rsid w:val="004E0E86"/>
    <w:rsid w:val="004F3CD3"/>
    <w:rsid w:val="004F49EF"/>
    <w:rsid w:val="00501E5E"/>
    <w:rsid w:val="00512254"/>
    <w:rsid w:val="00521B24"/>
    <w:rsid w:val="00524044"/>
    <w:rsid w:val="00537AB2"/>
    <w:rsid w:val="005416AA"/>
    <w:rsid w:val="00547BC9"/>
    <w:rsid w:val="00563BE0"/>
    <w:rsid w:val="00564952"/>
    <w:rsid w:val="00565F80"/>
    <w:rsid w:val="00565FC3"/>
    <w:rsid w:val="0057419F"/>
    <w:rsid w:val="00587CD2"/>
    <w:rsid w:val="005900F7"/>
    <w:rsid w:val="0059403D"/>
    <w:rsid w:val="005A2526"/>
    <w:rsid w:val="005A6C44"/>
    <w:rsid w:val="005B006C"/>
    <w:rsid w:val="005B0211"/>
    <w:rsid w:val="005B615E"/>
    <w:rsid w:val="005B739B"/>
    <w:rsid w:val="005C5F82"/>
    <w:rsid w:val="005D1123"/>
    <w:rsid w:val="005D4907"/>
    <w:rsid w:val="005E01A0"/>
    <w:rsid w:val="005F149E"/>
    <w:rsid w:val="005F5857"/>
    <w:rsid w:val="00606764"/>
    <w:rsid w:val="00620E59"/>
    <w:rsid w:val="00620F49"/>
    <w:rsid w:val="00622D5B"/>
    <w:rsid w:val="00625B3C"/>
    <w:rsid w:val="00632931"/>
    <w:rsid w:val="006339F2"/>
    <w:rsid w:val="006424C6"/>
    <w:rsid w:val="0064306B"/>
    <w:rsid w:val="00644368"/>
    <w:rsid w:val="00652B3C"/>
    <w:rsid w:val="00653762"/>
    <w:rsid w:val="0067225D"/>
    <w:rsid w:val="00675B55"/>
    <w:rsid w:val="00676890"/>
    <w:rsid w:val="0067709F"/>
    <w:rsid w:val="00680F2B"/>
    <w:rsid w:val="00682155"/>
    <w:rsid w:val="00683431"/>
    <w:rsid w:val="0068361A"/>
    <w:rsid w:val="00684663"/>
    <w:rsid w:val="00686613"/>
    <w:rsid w:val="00692773"/>
    <w:rsid w:val="00693935"/>
    <w:rsid w:val="00695B66"/>
    <w:rsid w:val="00697A4F"/>
    <w:rsid w:val="006A781A"/>
    <w:rsid w:val="006B2534"/>
    <w:rsid w:val="006B3728"/>
    <w:rsid w:val="006C3DAA"/>
    <w:rsid w:val="006C726E"/>
    <w:rsid w:val="006C7E08"/>
    <w:rsid w:val="006E78C7"/>
    <w:rsid w:val="006F012F"/>
    <w:rsid w:val="006F61D0"/>
    <w:rsid w:val="00702293"/>
    <w:rsid w:val="00702C72"/>
    <w:rsid w:val="00706A82"/>
    <w:rsid w:val="00706FF9"/>
    <w:rsid w:val="00712C69"/>
    <w:rsid w:val="0071650C"/>
    <w:rsid w:val="00747CB1"/>
    <w:rsid w:val="007551AA"/>
    <w:rsid w:val="00755C64"/>
    <w:rsid w:val="007567EA"/>
    <w:rsid w:val="00763784"/>
    <w:rsid w:val="00767528"/>
    <w:rsid w:val="007717DE"/>
    <w:rsid w:val="00772C7A"/>
    <w:rsid w:val="00775138"/>
    <w:rsid w:val="007932AF"/>
    <w:rsid w:val="007A5809"/>
    <w:rsid w:val="007A7874"/>
    <w:rsid w:val="007B6DCE"/>
    <w:rsid w:val="007C040B"/>
    <w:rsid w:val="007D2274"/>
    <w:rsid w:val="007D31DD"/>
    <w:rsid w:val="007D3D7A"/>
    <w:rsid w:val="007D6DB4"/>
    <w:rsid w:val="007D7F69"/>
    <w:rsid w:val="007E2D68"/>
    <w:rsid w:val="007E5172"/>
    <w:rsid w:val="007F2DEE"/>
    <w:rsid w:val="00807B32"/>
    <w:rsid w:val="00813015"/>
    <w:rsid w:val="0081738B"/>
    <w:rsid w:val="00826640"/>
    <w:rsid w:val="00834938"/>
    <w:rsid w:val="00841E9A"/>
    <w:rsid w:val="00843C22"/>
    <w:rsid w:val="00845C36"/>
    <w:rsid w:val="00855C6F"/>
    <w:rsid w:val="00864A8D"/>
    <w:rsid w:val="008737A2"/>
    <w:rsid w:val="008743BE"/>
    <w:rsid w:val="008814B6"/>
    <w:rsid w:val="008847BB"/>
    <w:rsid w:val="008928B0"/>
    <w:rsid w:val="008928F0"/>
    <w:rsid w:val="00893E33"/>
    <w:rsid w:val="00895243"/>
    <w:rsid w:val="00896E7D"/>
    <w:rsid w:val="008A60A0"/>
    <w:rsid w:val="008B0C6A"/>
    <w:rsid w:val="008B78DC"/>
    <w:rsid w:val="008C093B"/>
    <w:rsid w:val="008C5F67"/>
    <w:rsid w:val="008D2691"/>
    <w:rsid w:val="008D3361"/>
    <w:rsid w:val="008D6F43"/>
    <w:rsid w:val="008E0AF7"/>
    <w:rsid w:val="00905075"/>
    <w:rsid w:val="0090643B"/>
    <w:rsid w:val="0091211A"/>
    <w:rsid w:val="00913607"/>
    <w:rsid w:val="00914D5C"/>
    <w:rsid w:val="0092372A"/>
    <w:rsid w:val="0093131F"/>
    <w:rsid w:val="00933053"/>
    <w:rsid w:val="00937961"/>
    <w:rsid w:val="00945F7E"/>
    <w:rsid w:val="00952C6A"/>
    <w:rsid w:val="0095337C"/>
    <w:rsid w:val="00956A5C"/>
    <w:rsid w:val="009577E7"/>
    <w:rsid w:val="00973BBD"/>
    <w:rsid w:val="009856F4"/>
    <w:rsid w:val="00986E47"/>
    <w:rsid w:val="00994D2B"/>
    <w:rsid w:val="009A3949"/>
    <w:rsid w:val="009A78D0"/>
    <w:rsid w:val="009B092A"/>
    <w:rsid w:val="009B0DCA"/>
    <w:rsid w:val="009B3847"/>
    <w:rsid w:val="009C1A50"/>
    <w:rsid w:val="009C2E29"/>
    <w:rsid w:val="009C4DE7"/>
    <w:rsid w:val="009D14A1"/>
    <w:rsid w:val="009D6863"/>
    <w:rsid w:val="009E0D49"/>
    <w:rsid w:val="009E2CFF"/>
    <w:rsid w:val="009F16AA"/>
    <w:rsid w:val="009F37C6"/>
    <w:rsid w:val="009F6D20"/>
    <w:rsid w:val="00A002B2"/>
    <w:rsid w:val="00A028E1"/>
    <w:rsid w:val="00A072D2"/>
    <w:rsid w:val="00A1007B"/>
    <w:rsid w:val="00A11898"/>
    <w:rsid w:val="00A12A29"/>
    <w:rsid w:val="00A12D47"/>
    <w:rsid w:val="00A1508C"/>
    <w:rsid w:val="00A24BA9"/>
    <w:rsid w:val="00A264BC"/>
    <w:rsid w:val="00A418EF"/>
    <w:rsid w:val="00A424C3"/>
    <w:rsid w:val="00A44491"/>
    <w:rsid w:val="00A54309"/>
    <w:rsid w:val="00A60F38"/>
    <w:rsid w:val="00A826A6"/>
    <w:rsid w:val="00A845C2"/>
    <w:rsid w:val="00A84B90"/>
    <w:rsid w:val="00A867DA"/>
    <w:rsid w:val="00A908F7"/>
    <w:rsid w:val="00A91BBB"/>
    <w:rsid w:val="00A92EB1"/>
    <w:rsid w:val="00A9696E"/>
    <w:rsid w:val="00A96DD2"/>
    <w:rsid w:val="00AA3572"/>
    <w:rsid w:val="00AA398A"/>
    <w:rsid w:val="00AB0322"/>
    <w:rsid w:val="00AB0AE9"/>
    <w:rsid w:val="00AB55BA"/>
    <w:rsid w:val="00AB55D7"/>
    <w:rsid w:val="00AB6A2A"/>
    <w:rsid w:val="00AC49A6"/>
    <w:rsid w:val="00AC704B"/>
    <w:rsid w:val="00AD1AB7"/>
    <w:rsid w:val="00AD2EB0"/>
    <w:rsid w:val="00AE4BB6"/>
    <w:rsid w:val="00AE64C9"/>
    <w:rsid w:val="00AF129C"/>
    <w:rsid w:val="00AF2146"/>
    <w:rsid w:val="00AF48BE"/>
    <w:rsid w:val="00B01485"/>
    <w:rsid w:val="00B045E6"/>
    <w:rsid w:val="00B07997"/>
    <w:rsid w:val="00B1112F"/>
    <w:rsid w:val="00B215F0"/>
    <w:rsid w:val="00B25178"/>
    <w:rsid w:val="00B26ABE"/>
    <w:rsid w:val="00B34C50"/>
    <w:rsid w:val="00B41BD3"/>
    <w:rsid w:val="00B55FE9"/>
    <w:rsid w:val="00B60922"/>
    <w:rsid w:val="00B627CC"/>
    <w:rsid w:val="00B6489B"/>
    <w:rsid w:val="00B70A33"/>
    <w:rsid w:val="00B75A3F"/>
    <w:rsid w:val="00B80908"/>
    <w:rsid w:val="00B84907"/>
    <w:rsid w:val="00B84F75"/>
    <w:rsid w:val="00BA2780"/>
    <w:rsid w:val="00BB5721"/>
    <w:rsid w:val="00BC1832"/>
    <w:rsid w:val="00BC320B"/>
    <w:rsid w:val="00BC6B38"/>
    <w:rsid w:val="00BD6756"/>
    <w:rsid w:val="00BE4980"/>
    <w:rsid w:val="00BF74E1"/>
    <w:rsid w:val="00C00F7A"/>
    <w:rsid w:val="00C0333F"/>
    <w:rsid w:val="00C07D04"/>
    <w:rsid w:val="00C10C66"/>
    <w:rsid w:val="00C11B6E"/>
    <w:rsid w:val="00C23D8A"/>
    <w:rsid w:val="00C2674F"/>
    <w:rsid w:val="00C322BE"/>
    <w:rsid w:val="00C323D2"/>
    <w:rsid w:val="00C32688"/>
    <w:rsid w:val="00C348EE"/>
    <w:rsid w:val="00C420D0"/>
    <w:rsid w:val="00C43D1D"/>
    <w:rsid w:val="00C51364"/>
    <w:rsid w:val="00C52A56"/>
    <w:rsid w:val="00C53208"/>
    <w:rsid w:val="00C6093F"/>
    <w:rsid w:val="00C62908"/>
    <w:rsid w:val="00C633A1"/>
    <w:rsid w:val="00C675BF"/>
    <w:rsid w:val="00C67F79"/>
    <w:rsid w:val="00C74C53"/>
    <w:rsid w:val="00C8029C"/>
    <w:rsid w:val="00C81E32"/>
    <w:rsid w:val="00C8448A"/>
    <w:rsid w:val="00C95AAF"/>
    <w:rsid w:val="00CA5C20"/>
    <w:rsid w:val="00CB3484"/>
    <w:rsid w:val="00CB3FBD"/>
    <w:rsid w:val="00CC2969"/>
    <w:rsid w:val="00CC391F"/>
    <w:rsid w:val="00CC74BE"/>
    <w:rsid w:val="00CD11D9"/>
    <w:rsid w:val="00CD7DEA"/>
    <w:rsid w:val="00CE389C"/>
    <w:rsid w:val="00CE6B69"/>
    <w:rsid w:val="00CF0018"/>
    <w:rsid w:val="00D050FC"/>
    <w:rsid w:val="00D0653C"/>
    <w:rsid w:val="00D10A15"/>
    <w:rsid w:val="00D17BCE"/>
    <w:rsid w:val="00D20A5B"/>
    <w:rsid w:val="00D25D3D"/>
    <w:rsid w:val="00D40A30"/>
    <w:rsid w:val="00D446F9"/>
    <w:rsid w:val="00D55322"/>
    <w:rsid w:val="00D55C68"/>
    <w:rsid w:val="00D60B85"/>
    <w:rsid w:val="00D61BE0"/>
    <w:rsid w:val="00D67088"/>
    <w:rsid w:val="00D72DA8"/>
    <w:rsid w:val="00D72F18"/>
    <w:rsid w:val="00D735EA"/>
    <w:rsid w:val="00D73BC0"/>
    <w:rsid w:val="00D9583E"/>
    <w:rsid w:val="00D9596A"/>
    <w:rsid w:val="00D972B5"/>
    <w:rsid w:val="00D97349"/>
    <w:rsid w:val="00DA1628"/>
    <w:rsid w:val="00DA367C"/>
    <w:rsid w:val="00DB06A0"/>
    <w:rsid w:val="00DB2E11"/>
    <w:rsid w:val="00DC3974"/>
    <w:rsid w:val="00DD2DFD"/>
    <w:rsid w:val="00DD3666"/>
    <w:rsid w:val="00DD721C"/>
    <w:rsid w:val="00DE5D95"/>
    <w:rsid w:val="00DE6B6C"/>
    <w:rsid w:val="00DF68CE"/>
    <w:rsid w:val="00E0041A"/>
    <w:rsid w:val="00E179E7"/>
    <w:rsid w:val="00E21866"/>
    <w:rsid w:val="00E310A8"/>
    <w:rsid w:val="00E37ABF"/>
    <w:rsid w:val="00E46713"/>
    <w:rsid w:val="00E5096B"/>
    <w:rsid w:val="00E64F08"/>
    <w:rsid w:val="00E674E6"/>
    <w:rsid w:val="00E80E7C"/>
    <w:rsid w:val="00E85B2C"/>
    <w:rsid w:val="00E93556"/>
    <w:rsid w:val="00E95CB1"/>
    <w:rsid w:val="00EB147A"/>
    <w:rsid w:val="00EB4E62"/>
    <w:rsid w:val="00EB615E"/>
    <w:rsid w:val="00EC2C09"/>
    <w:rsid w:val="00ED153E"/>
    <w:rsid w:val="00ED1CDC"/>
    <w:rsid w:val="00ED5A44"/>
    <w:rsid w:val="00EE3C73"/>
    <w:rsid w:val="00EE689C"/>
    <w:rsid w:val="00EF46E6"/>
    <w:rsid w:val="00EF6163"/>
    <w:rsid w:val="00F0176D"/>
    <w:rsid w:val="00F02A6A"/>
    <w:rsid w:val="00F02D38"/>
    <w:rsid w:val="00F04623"/>
    <w:rsid w:val="00F102A4"/>
    <w:rsid w:val="00F13456"/>
    <w:rsid w:val="00F24CE4"/>
    <w:rsid w:val="00F252E5"/>
    <w:rsid w:val="00F6003C"/>
    <w:rsid w:val="00F60970"/>
    <w:rsid w:val="00F61AA2"/>
    <w:rsid w:val="00F62ECA"/>
    <w:rsid w:val="00F64B5E"/>
    <w:rsid w:val="00F7074C"/>
    <w:rsid w:val="00F75C22"/>
    <w:rsid w:val="00F7668F"/>
    <w:rsid w:val="00F80BE9"/>
    <w:rsid w:val="00F9161C"/>
    <w:rsid w:val="00F924E1"/>
    <w:rsid w:val="00FA2AA0"/>
    <w:rsid w:val="00FA2EB8"/>
    <w:rsid w:val="00FA39A5"/>
    <w:rsid w:val="00FB3218"/>
    <w:rsid w:val="00FB740E"/>
    <w:rsid w:val="00FC29CE"/>
    <w:rsid w:val="00FC7B68"/>
    <w:rsid w:val="00FD1761"/>
    <w:rsid w:val="00FD28F6"/>
    <w:rsid w:val="00FD4C06"/>
    <w:rsid w:val="00FE01A4"/>
    <w:rsid w:val="00FE053D"/>
    <w:rsid w:val="00FE4C94"/>
    <w:rsid w:val="00FF3750"/>
    <w:rsid w:val="00FF476B"/>
    <w:rsid w:val="00FF6DC8"/>
    <w:rsid w:val="00FF713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F43362"/>
  <w15:chartTrackingRefBased/>
  <w15:docId w15:val="{1A81F5FC-3E62-4AA3-B142-FF0130A4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543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2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2C0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2C0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2C0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C09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C09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187F2E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76E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5D4907"/>
    <w:pPr>
      <w:spacing w:after="0" w:line="240" w:lineRule="auto"/>
    </w:pPr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A2E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 w:eastAsia="es-ES_tradnl"/>
    </w:rPr>
  </w:style>
  <w:style w:type="table" w:styleId="Tablaconcuadrcula">
    <w:name w:val="Table Grid"/>
    <w:basedOn w:val="Tablanormal"/>
    <w:uiPriority w:val="59"/>
    <w:rsid w:val="00FE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AB0322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B0322"/>
    <w:rPr>
      <w:rFonts w:ascii="Calibri" w:eastAsia="Calibri" w:hAnsi="Calibri" w:cs="Times New Roman"/>
      <w:szCs w:val="21"/>
      <w:lang w:val="es-SV"/>
    </w:rPr>
  </w:style>
  <w:style w:type="character" w:customStyle="1" w:styleId="PrrafodelistaCar">
    <w:name w:val="Párrafo de lista Car"/>
    <w:link w:val="Prrafodelista"/>
    <w:uiPriority w:val="34"/>
    <w:locked/>
    <w:rsid w:val="00AB0322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543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_tradnl"/>
    </w:rPr>
  </w:style>
  <w:style w:type="table" w:customStyle="1" w:styleId="TableGrid">
    <w:name w:val="TableGrid"/>
    <w:rsid w:val="00A54309"/>
    <w:pPr>
      <w:spacing w:after="0" w:line="240" w:lineRule="auto"/>
    </w:pPr>
    <w:rPr>
      <w:rFonts w:eastAsiaTheme="minorEastAsia"/>
      <w:lang w:val="es-SV"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C040B"/>
    <w:pPr>
      <w:spacing w:before="100" w:beforeAutospacing="1" w:after="100" w:afterAutospacing="1"/>
    </w:pPr>
    <w:rPr>
      <w:lang w:eastAsia="es-ES"/>
    </w:rPr>
  </w:style>
  <w:style w:type="paragraph" w:styleId="Textocomentario">
    <w:name w:val="annotation text"/>
    <w:basedOn w:val="Normal"/>
    <w:link w:val="TextocomentarioCar"/>
    <w:semiHidden/>
    <w:rsid w:val="002C0B13"/>
    <w:rPr>
      <w:sz w:val="20"/>
      <w:szCs w:val="20"/>
      <w:lang w:val="es-SV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C0B13"/>
    <w:rPr>
      <w:rFonts w:ascii="Times New Roman" w:eastAsia="Times New Roman" w:hAnsi="Times New Roman" w:cs="Times New Roman"/>
      <w:sz w:val="20"/>
      <w:szCs w:val="2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6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70D28-742F-4CC2-A7DA-AB4CA781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MACOSSIERRA</dc:creator>
  <cp:keywords/>
  <dc:description/>
  <cp:lastModifiedBy>UAIP</cp:lastModifiedBy>
  <cp:revision>2</cp:revision>
  <cp:lastPrinted>2022-06-01T21:47:00Z</cp:lastPrinted>
  <dcterms:created xsi:type="dcterms:W3CDTF">2024-01-12T17:05:00Z</dcterms:created>
  <dcterms:modified xsi:type="dcterms:W3CDTF">2024-01-12T17:05:00Z</dcterms:modified>
</cp:coreProperties>
</file>