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A25" w:rsidRPr="00601EAC" w:rsidRDefault="007F3A25" w:rsidP="007F3A25">
      <w:pPr>
        <w:spacing w:line="240" w:lineRule="auto"/>
        <w:jc w:val="both"/>
        <w:rPr>
          <w:rFonts w:ascii="Times New Roman" w:eastAsia="Calibri" w:hAnsi="Times New Roman" w:cs="Times New Roman"/>
          <w:sz w:val="24"/>
          <w:szCs w:val="24"/>
        </w:rPr>
      </w:pPr>
      <w:r w:rsidRPr="00601EAC">
        <w:rPr>
          <w:rFonts w:ascii="Times New Roman" w:hAnsi="Times New Roman" w:cs="Times New Roman"/>
          <w:b/>
          <w:sz w:val="24"/>
          <w:szCs w:val="24"/>
          <w:u w:val="single"/>
        </w:rPr>
        <w:t xml:space="preserve">ACTA NUMERO </w:t>
      </w:r>
      <w:bookmarkStart w:id="0" w:name="_Hlk70538057"/>
      <w:r w:rsidRPr="00601EAC">
        <w:rPr>
          <w:rFonts w:ascii="Times New Roman" w:hAnsi="Times New Roman" w:cs="Times New Roman"/>
          <w:b/>
          <w:sz w:val="24"/>
          <w:szCs w:val="24"/>
          <w:u w:val="single"/>
        </w:rPr>
        <w:t>VEINTE:</w:t>
      </w:r>
      <w:r w:rsidRPr="00601EAC">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Martes</w:t>
      </w:r>
      <w:r w:rsidRPr="00601EAC">
        <w:rPr>
          <w:rFonts w:ascii="Times New Roman" w:hAnsi="Times New Roman" w:cs="Times New Roman"/>
          <w:b/>
          <w:sz w:val="24"/>
          <w:szCs w:val="24"/>
        </w:rPr>
        <w:t xml:space="preserve"> veintiséis de abril de 2022</w:t>
      </w:r>
      <w:r w:rsidRPr="00601EAC">
        <w:rPr>
          <w:rFonts w:ascii="Times New Roman" w:hAnsi="Times New Roman" w:cs="Times New Roman"/>
          <w:sz w:val="24"/>
          <w:szCs w:val="24"/>
        </w:rPr>
        <w:t xml:space="preserve">; Convocada conforme a la Ley, y presidida por el señor Alcalde Municipal </w:t>
      </w:r>
      <w:r w:rsidRPr="00601EAC">
        <w:rPr>
          <w:rFonts w:ascii="Times New Roman" w:eastAsia="Calibri" w:hAnsi="Times New Roman" w:cs="Times New Roman"/>
          <w:sz w:val="24"/>
          <w:szCs w:val="24"/>
        </w:rPr>
        <w:t xml:space="preserve">Lic. </w:t>
      </w:r>
      <w:r w:rsidRPr="00601EAC">
        <w:rPr>
          <w:rFonts w:ascii="Times New Roman" w:hAnsi="Times New Roman" w:cs="Times New Roman"/>
          <w:bCs/>
          <w:sz w:val="24"/>
          <w:szCs w:val="24"/>
        </w:rPr>
        <w:t xml:space="preserve">Alirio </w:t>
      </w:r>
      <w:proofErr w:type="spellStart"/>
      <w:r w:rsidRPr="00601EAC">
        <w:rPr>
          <w:rFonts w:ascii="Times New Roman" w:hAnsi="Times New Roman" w:cs="Times New Roman"/>
          <w:bCs/>
          <w:sz w:val="24"/>
          <w:szCs w:val="24"/>
        </w:rPr>
        <w:t>Ravin</w:t>
      </w:r>
      <w:proofErr w:type="spellEnd"/>
      <w:r w:rsidRPr="00601EAC">
        <w:rPr>
          <w:rFonts w:ascii="Times New Roman" w:hAnsi="Times New Roman" w:cs="Times New Roman"/>
          <w:bCs/>
          <w:sz w:val="24"/>
          <w:szCs w:val="24"/>
        </w:rPr>
        <w:t xml:space="preserve"> Sosa Deras, </w:t>
      </w:r>
      <w:r w:rsidRPr="00601EAC">
        <w:rPr>
          <w:rFonts w:ascii="Times New Roman" w:hAnsi="Times New Roman" w:cs="Times New Roman"/>
          <w:sz w:val="24"/>
          <w:szCs w:val="24"/>
        </w:rPr>
        <w:t>con asistencia de</w:t>
      </w:r>
      <w:r w:rsidRPr="00601EAC">
        <w:rPr>
          <w:rFonts w:ascii="Times New Roman" w:hAnsi="Times New Roman" w:cs="Times New Roman"/>
          <w:bCs/>
          <w:sz w:val="24"/>
          <w:szCs w:val="24"/>
        </w:rPr>
        <w:t xml:space="preserve"> Ing. Manuel Mazariego </w:t>
      </w:r>
      <w:proofErr w:type="spellStart"/>
      <w:r w:rsidRPr="00601EAC">
        <w:rPr>
          <w:rFonts w:ascii="Times New Roman" w:hAnsi="Times New Roman" w:cs="Times New Roman"/>
          <w:bCs/>
          <w:sz w:val="24"/>
          <w:szCs w:val="24"/>
        </w:rPr>
        <w:t>Zetino</w:t>
      </w:r>
      <w:proofErr w:type="spellEnd"/>
      <w:r w:rsidRPr="00601EAC">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601EAC">
        <w:rPr>
          <w:rFonts w:ascii="Times New Roman" w:hAnsi="Times New Roman" w:cs="Times New Roman"/>
          <w:bCs/>
          <w:sz w:val="24"/>
          <w:szCs w:val="24"/>
        </w:rPr>
        <w:t>Marbel</w:t>
      </w:r>
      <w:proofErr w:type="spellEnd"/>
      <w:r w:rsidRPr="00601EAC">
        <w:rPr>
          <w:rFonts w:ascii="Times New Roman" w:hAnsi="Times New Roman" w:cs="Times New Roman"/>
          <w:bCs/>
          <w:sz w:val="24"/>
          <w:szCs w:val="24"/>
        </w:rPr>
        <w:t xml:space="preserve"> Adonay González Lara, Tercer Regidor Propietario, </w:t>
      </w:r>
      <w:proofErr w:type="spellStart"/>
      <w:r w:rsidRPr="00601EAC">
        <w:rPr>
          <w:rFonts w:ascii="Times New Roman" w:hAnsi="Times New Roman" w:cs="Times New Roman"/>
          <w:bCs/>
          <w:sz w:val="24"/>
          <w:szCs w:val="24"/>
        </w:rPr>
        <w:t>Marylin</w:t>
      </w:r>
      <w:proofErr w:type="spellEnd"/>
      <w:r w:rsidRPr="00601EAC">
        <w:rPr>
          <w:rFonts w:ascii="Times New Roman" w:hAnsi="Times New Roman" w:cs="Times New Roman"/>
          <w:bCs/>
          <w:sz w:val="24"/>
          <w:szCs w:val="24"/>
        </w:rPr>
        <w:t xml:space="preserve">  Yesenia Espinoza Palacios, Cuarta Regidora Propietaria, </w:t>
      </w:r>
      <w:proofErr w:type="spellStart"/>
      <w:r w:rsidRPr="00601EAC">
        <w:rPr>
          <w:rFonts w:ascii="Times New Roman" w:hAnsi="Times New Roman" w:cs="Times New Roman"/>
          <w:bCs/>
          <w:sz w:val="24"/>
          <w:szCs w:val="24"/>
        </w:rPr>
        <w:t>Ever</w:t>
      </w:r>
      <w:proofErr w:type="spellEnd"/>
      <w:r w:rsidRPr="00601EAC">
        <w:rPr>
          <w:rFonts w:ascii="Times New Roman" w:hAnsi="Times New Roman" w:cs="Times New Roman"/>
          <w:bCs/>
          <w:sz w:val="24"/>
          <w:szCs w:val="24"/>
        </w:rPr>
        <w:t xml:space="preserve"> </w:t>
      </w:r>
      <w:proofErr w:type="spellStart"/>
      <w:r w:rsidRPr="00601EAC">
        <w:rPr>
          <w:rFonts w:ascii="Times New Roman" w:hAnsi="Times New Roman" w:cs="Times New Roman"/>
          <w:bCs/>
          <w:sz w:val="24"/>
          <w:szCs w:val="24"/>
        </w:rPr>
        <w:t>Fabrizzio</w:t>
      </w:r>
      <w:proofErr w:type="spellEnd"/>
      <w:r w:rsidRPr="00601EAC">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601EAC">
        <w:rPr>
          <w:rFonts w:ascii="Times New Roman" w:hAnsi="Times New Roman" w:cs="Times New Roman"/>
          <w:b/>
          <w:sz w:val="24"/>
          <w:szCs w:val="24"/>
        </w:rPr>
        <w:t xml:space="preserve">, </w:t>
      </w:r>
      <w:r w:rsidRPr="00601EAC">
        <w:rPr>
          <w:rFonts w:ascii="Times New Roman" w:hAnsi="Times New Roman" w:cs="Times New Roman"/>
          <w:sz w:val="24"/>
          <w:szCs w:val="24"/>
        </w:rPr>
        <w:t xml:space="preserve">Octavo Regidor Propietario, Fanny </w:t>
      </w:r>
      <w:proofErr w:type="spellStart"/>
      <w:r w:rsidRPr="00601EAC">
        <w:rPr>
          <w:rFonts w:ascii="Times New Roman" w:hAnsi="Times New Roman" w:cs="Times New Roman"/>
          <w:sz w:val="24"/>
          <w:szCs w:val="24"/>
        </w:rPr>
        <w:t>Jasmín</w:t>
      </w:r>
      <w:proofErr w:type="spellEnd"/>
      <w:r w:rsidRPr="00601EAC">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w:t>
      </w:r>
      <w:bookmarkEnd w:id="0"/>
      <w:r w:rsidRPr="00601EAC">
        <w:rPr>
          <w:rFonts w:ascii="Times New Roman" w:hAnsi="Times New Roman" w:cs="Times New Roman"/>
          <w:sz w:val="24"/>
          <w:szCs w:val="24"/>
        </w:rPr>
        <w:t xml:space="preserve"> Comprobado el Quórum; se procedió a una oración, y luego el que preside dio por iniciada la reunión, sometiendo a consideración la Agenda, modificándola y aprobándola para agregar los siguientes puntos:-</w:t>
      </w:r>
      <w:r w:rsidRPr="00601EAC">
        <w:rPr>
          <w:rFonts w:ascii="Times New Roman" w:eastAsia="Calibri" w:hAnsi="Times New Roman" w:cs="Times New Roman"/>
          <w:sz w:val="24"/>
          <w:szCs w:val="24"/>
        </w:rPr>
        <w:t xml:space="preserve"> creación de la plaza: -</w:t>
      </w:r>
      <w:r w:rsidRPr="00601EAC">
        <w:rPr>
          <w:rFonts w:ascii="Times New Roman" w:eastAsia="Calibri" w:hAnsi="Times New Roman" w:cs="Times New Roman"/>
          <w:bCs/>
          <w:sz w:val="24"/>
          <w:szCs w:val="24"/>
        </w:rPr>
        <w:t>Encargada de incorporación y búsqueda; -</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bCs/>
          <w:sz w:val="24"/>
          <w:szCs w:val="24"/>
        </w:rPr>
        <w:t>Nombrar Ad-honorem como Encargada de la Unidad Municipal de la Mujer; -</w:t>
      </w:r>
      <w:r w:rsidRPr="00601EAC">
        <w:rPr>
          <w:rFonts w:ascii="Times New Roman" w:eastAsia="Calibri" w:hAnsi="Times New Roman" w:cs="Times New Roman"/>
          <w:sz w:val="24"/>
          <w:szCs w:val="24"/>
        </w:rPr>
        <w:t xml:space="preserve"> ADESCO del Caserío </w:t>
      </w:r>
      <w:proofErr w:type="spellStart"/>
      <w:r w:rsidRPr="00601EAC">
        <w:rPr>
          <w:rFonts w:ascii="Times New Roman" w:eastAsia="Calibri" w:hAnsi="Times New Roman" w:cs="Times New Roman"/>
          <w:sz w:val="24"/>
          <w:szCs w:val="24"/>
        </w:rPr>
        <w:t>Zacamil</w:t>
      </w:r>
      <w:proofErr w:type="spellEnd"/>
      <w:r w:rsidRPr="00601EAC">
        <w:rPr>
          <w:rFonts w:ascii="Times New Roman" w:eastAsia="Calibri" w:hAnsi="Times New Roman" w:cs="Times New Roman"/>
          <w:sz w:val="24"/>
          <w:szCs w:val="24"/>
        </w:rPr>
        <w:t>, solicita pólvora para sus fiestas patronales.</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bCs/>
          <w:sz w:val="24"/>
          <w:szCs w:val="24"/>
        </w:rPr>
        <w:t>Opinión legal al Jefe Jurídico sobre s</w:t>
      </w:r>
      <w:r w:rsidR="004655B5">
        <w:rPr>
          <w:rFonts w:ascii="Times New Roman" w:eastAsia="Calibri" w:hAnsi="Times New Roman" w:cs="Times New Roman"/>
          <w:bCs/>
          <w:sz w:val="24"/>
          <w:szCs w:val="24"/>
        </w:rPr>
        <w:t>olicitud de Empleada XXXXXXXXXX</w:t>
      </w:r>
      <w:r w:rsidRPr="00601EAC">
        <w:rPr>
          <w:rFonts w:ascii="Times New Roman" w:eastAsia="Calibri" w:hAnsi="Times New Roman" w:cs="Times New Roman"/>
          <w:bCs/>
          <w:sz w:val="24"/>
          <w:szCs w:val="24"/>
        </w:rPr>
        <w:t>.</w:t>
      </w:r>
      <w:r w:rsidRPr="00601EAC">
        <w:rPr>
          <w:rFonts w:ascii="Times New Roman" w:eastAsia="Calibri" w:hAnsi="Times New Roman" w:cs="Times New Roman"/>
          <w:sz w:val="24"/>
          <w:szCs w:val="24"/>
        </w:rPr>
        <w:t xml:space="preserve"> -UACI la solicitud de incremento a dicho programa </w:t>
      </w:r>
      <w:r w:rsidRPr="00601EAC">
        <w:rPr>
          <w:rFonts w:ascii="Times New Roman" w:hAnsi="Times New Roman" w:cs="Times New Roman"/>
          <w:bCs/>
          <w:sz w:val="24"/>
          <w:szCs w:val="24"/>
        </w:rPr>
        <w:t>Apoyo a la Prevención a la Violencia</w:t>
      </w:r>
      <w:r w:rsidRPr="00601EAC">
        <w:rPr>
          <w:rFonts w:ascii="Times New Roman" w:eastAsia="Calibri" w:hAnsi="Times New Roman" w:cs="Times New Roman"/>
          <w:sz w:val="24"/>
          <w:szCs w:val="24"/>
        </w:rPr>
        <w:t xml:space="preserve"> por $8,000.00; y </w:t>
      </w:r>
      <w:r w:rsidRPr="00601EAC">
        <w:rPr>
          <w:rFonts w:ascii="Times New Roman" w:eastAsia="Calibri" w:hAnsi="Times New Roman" w:cs="Times New Roman"/>
          <w:bCs/>
          <w:sz w:val="24"/>
          <w:szCs w:val="24"/>
        </w:rPr>
        <w:t>Recursos Humanos remite la propuesta de 15 personas para la contratación interina</w:t>
      </w:r>
      <w:r w:rsidRPr="00601EAC">
        <w:rPr>
          <w:rFonts w:ascii="Times New Roman" w:hAnsi="Times New Roman" w:cs="Times New Roman"/>
          <w:sz w:val="24"/>
          <w:szCs w:val="24"/>
        </w:rPr>
        <w:t>. Se dio la siguiente audiencia: 1)</w:t>
      </w:r>
      <w:r w:rsidRPr="00601EAC">
        <w:rPr>
          <w:rFonts w:ascii="Times New Roman" w:eastAsia="Calibri" w:hAnsi="Times New Roman" w:cs="Times New Roman"/>
          <w:b/>
          <w:sz w:val="24"/>
          <w:szCs w:val="24"/>
          <w:lang w:val="es-ES"/>
        </w:rPr>
        <w:t xml:space="preserve"> </w:t>
      </w:r>
      <w:r w:rsidRPr="00601EAC">
        <w:rPr>
          <w:rFonts w:ascii="Times New Roman" w:eastAsia="Calibri" w:hAnsi="Times New Roman" w:cs="Times New Roman"/>
          <w:bCs/>
          <w:sz w:val="24"/>
          <w:szCs w:val="24"/>
          <w:lang w:val="es-ES"/>
        </w:rPr>
        <w:t>Asociación de Beneficiarios de Agua de la Zona Rural de Tonacatepeque (ABAZORTO), tomo la palab</w:t>
      </w:r>
      <w:r w:rsidR="004655B5">
        <w:rPr>
          <w:rFonts w:ascii="Times New Roman" w:eastAsia="Calibri" w:hAnsi="Times New Roman" w:cs="Times New Roman"/>
          <w:bCs/>
          <w:sz w:val="24"/>
          <w:szCs w:val="24"/>
          <w:lang w:val="es-ES"/>
        </w:rPr>
        <w:t>ra el Presidente XXXXXXXXXX</w:t>
      </w:r>
      <w:r w:rsidRPr="00601EAC">
        <w:rPr>
          <w:rFonts w:ascii="Times New Roman" w:eastAsia="Calibri" w:hAnsi="Times New Roman" w:cs="Times New Roman"/>
          <w:bCs/>
          <w:sz w:val="24"/>
          <w:szCs w:val="24"/>
          <w:lang w:val="es-ES"/>
        </w:rPr>
        <w:t xml:space="preserve">, quienes presentaron el proyecto que va para los 6 cantones y de eso se dan programas sociales, dieron la información sobre el cobro por metro cubico hasta 180m y hasta 210m, cuentan con 3 tanques, 15 válvulas y 76 cajas que cuenta con 2,591 medidores domiciliares, y 36 instituciones, y dieron un detalle financiero del 2021que tuvieron un déficit de 29 mil y fracción, que el proyecto tiene 12 años;  tomo la palabra el Señor Alcalde Municipal pregunta  cuánto es el precio de un barril de agua, que hay beneficiaron que se quejan de que esta cara el agua, que cuantos presidentes han sido en la Asociación,  quienes contestaron que desde el 2010 el barril está a $0.20 que él es uno de los fundadores que conoce el trabajo y que la gente es quien lo reelige, dieron el detalle de cuanto se cobra por el consumo y al conectar puede vender el derecho, y agradecen por el espacio. El Señor Alcalde Municipal dio informe verbal, manifestando que el CAOMSS -OPAMSS darán la presentación del proyecto mirador la loma, que se reunió con las Gerencias y Jefaturas que ya está el perfil técnico que el gobierno central intervendrá la calle que va hacia Soyapango. </w:t>
      </w:r>
      <w:r w:rsidRPr="00601EAC">
        <w:rPr>
          <w:rFonts w:ascii="Times New Roman" w:hAnsi="Times New Roman" w:cs="Times New Roman"/>
          <w:sz w:val="24"/>
          <w:szCs w:val="24"/>
        </w:rPr>
        <w:t xml:space="preserve">. </w:t>
      </w:r>
      <w:r w:rsidRPr="00601EAC">
        <w:rPr>
          <w:rFonts w:ascii="Times New Roman" w:eastAsia="Calibri" w:hAnsi="Times New Roman" w:cs="Times New Roman"/>
          <w:bCs/>
          <w:sz w:val="24"/>
          <w:szCs w:val="24"/>
          <w:lang w:val="es-ES"/>
        </w:rPr>
        <w:t xml:space="preserve"> </w:t>
      </w:r>
      <w:r w:rsidRPr="00601EAC">
        <w:rPr>
          <w:rFonts w:ascii="Times New Roman" w:hAnsi="Times New Roman" w:cs="Times New Roman"/>
          <w:sz w:val="24"/>
          <w:szCs w:val="24"/>
        </w:rPr>
        <w:t xml:space="preserve"> Luego se procedió a recibir los escritos e informes resolviéndose lo siguiente:</w:t>
      </w:r>
      <w:r w:rsidRPr="00601EAC">
        <w:rPr>
          <w:rFonts w:ascii="Times New Roman" w:eastAsia="Calibri" w:hAnsi="Times New Roman" w:cs="Times New Roman"/>
          <w:sz w:val="24"/>
          <w:szCs w:val="24"/>
          <w:lang w:val="es-ES"/>
        </w:rPr>
        <w:t xml:space="preserve"> </w:t>
      </w:r>
      <w:r w:rsidRPr="00601EAC">
        <w:rPr>
          <w:rFonts w:ascii="Times New Roman" w:eastAsia="Calibri" w:hAnsi="Times New Roman" w:cs="Times New Roman"/>
          <w:bCs/>
          <w:sz w:val="24"/>
          <w:szCs w:val="24"/>
          <w:lang w:val="es-ES"/>
        </w:rPr>
        <w:t>-</w:t>
      </w:r>
      <w:r w:rsidRPr="009D7738">
        <w:rPr>
          <w:rFonts w:ascii="Times New Roman" w:eastAsia="Calibri" w:hAnsi="Times New Roman" w:cs="Times New Roman"/>
          <w:sz w:val="24"/>
          <w:szCs w:val="24"/>
          <w:lang w:val="es-ES"/>
        </w:rPr>
        <w:t xml:space="preserve">-La Asociación de Desarrollo Comunal </w:t>
      </w:r>
      <w:proofErr w:type="spellStart"/>
      <w:r w:rsidRPr="009D7738">
        <w:rPr>
          <w:rFonts w:ascii="Times New Roman" w:eastAsia="Calibri" w:hAnsi="Times New Roman" w:cs="Times New Roman"/>
          <w:sz w:val="24"/>
          <w:szCs w:val="24"/>
          <w:lang w:val="es-ES"/>
        </w:rPr>
        <w:t>Zacamil</w:t>
      </w:r>
      <w:proofErr w:type="spellEnd"/>
      <w:r w:rsidRPr="009D7738">
        <w:rPr>
          <w:rFonts w:ascii="Times New Roman" w:eastAsia="Calibri" w:hAnsi="Times New Roman" w:cs="Times New Roman"/>
          <w:sz w:val="24"/>
          <w:szCs w:val="24"/>
          <w:lang w:val="es-ES"/>
        </w:rPr>
        <w:t xml:space="preserve"> (ASCZAM), hacen de su conocimiento que la ciudadana </w:t>
      </w:r>
      <w:r w:rsidR="008D08AE">
        <w:rPr>
          <w:rFonts w:ascii="Times New Roman" w:eastAsia="Calibri" w:hAnsi="Times New Roman" w:cs="Times New Roman"/>
          <w:sz w:val="24"/>
          <w:szCs w:val="24"/>
          <w:lang w:val="es-ES"/>
        </w:rPr>
        <w:t>Sra. XXXXXXXXXX</w:t>
      </w:r>
      <w:r w:rsidRPr="009D7738">
        <w:rPr>
          <w:rFonts w:ascii="Times New Roman" w:eastAsia="Calibri" w:hAnsi="Times New Roman" w:cs="Times New Roman"/>
          <w:sz w:val="24"/>
          <w:szCs w:val="24"/>
          <w:lang w:val="es-ES"/>
        </w:rPr>
        <w:t xml:space="preserve">, </w:t>
      </w:r>
      <w:r w:rsidRPr="00601EAC">
        <w:rPr>
          <w:rFonts w:ascii="Times New Roman" w:eastAsia="Calibri" w:hAnsi="Times New Roman" w:cs="Times New Roman"/>
          <w:sz w:val="24"/>
          <w:szCs w:val="24"/>
          <w:lang w:val="es-ES"/>
        </w:rPr>
        <w:t xml:space="preserve"> solicita apoyo para </w:t>
      </w:r>
      <w:r w:rsidRPr="009D7738">
        <w:rPr>
          <w:rFonts w:ascii="Times New Roman" w:eastAsia="Calibri" w:hAnsi="Times New Roman" w:cs="Times New Roman"/>
          <w:sz w:val="24"/>
          <w:szCs w:val="24"/>
          <w:lang w:val="es-ES"/>
        </w:rPr>
        <w:t>arreglar su vivienda que consiste en pavimento de piso, por lo que solicita 15 bolsas de cemento</w:t>
      </w:r>
      <w:r w:rsidRPr="00601EAC">
        <w:rPr>
          <w:rFonts w:ascii="Times New Roman" w:eastAsia="Calibri" w:hAnsi="Times New Roman" w:cs="Times New Roman"/>
          <w:sz w:val="24"/>
          <w:szCs w:val="24"/>
          <w:lang w:val="es-ES"/>
        </w:rPr>
        <w:t xml:space="preserve">, con </w:t>
      </w:r>
      <w:r w:rsidRPr="00601EAC">
        <w:rPr>
          <w:rFonts w:ascii="Times New Roman" w:eastAsia="Calibri" w:hAnsi="Times New Roman" w:cs="Times New Roman"/>
          <w:sz w:val="24"/>
          <w:szCs w:val="24"/>
          <w:lang w:val="es-ES"/>
        </w:rPr>
        <w:lastRenderedPageBreak/>
        <w:t>esto el concejo delega al Concejal Aldo Cardona para que realice inspección; -</w:t>
      </w:r>
      <w:r w:rsidR="008D08AE">
        <w:rPr>
          <w:rFonts w:ascii="Times New Roman" w:eastAsia="Calibri" w:hAnsi="Times New Roman" w:cs="Times New Roman"/>
          <w:sz w:val="24"/>
          <w:szCs w:val="24"/>
          <w:lang w:val="es-ES"/>
        </w:rPr>
        <w:t xml:space="preserve">-El </w:t>
      </w:r>
      <w:r w:rsidRPr="009D7738">
        <w:rPr>
          <w:rFonts w:ascii="Times New Roman" w:eastAsia="Calibri" w:hAnsi="Times New Roman" w:cs="Times New Roman"/>
          <w:sz w:val="24"/>
          <w:szCs w:val="24"/>
          <w:lang w:val="es-ES"/>
        </w:rPr>
        <w:t>Jefe UATM, remite informe mensual del mes de marzo de 2022</w:t>
      </w:r>
      <w:r w:rsidRPr="00601EAC">
        <w:rPr>
          <w:rFonts w:ascii="Times New Roman" w:eastAsia="Calibri" w:hAnsi="Times New Roman" w:cs="Times New Roman"/>
          <w:sz w:val="24"/>
          <w:szCs w:val="24"/>
          <w:lang w:val="es-ES"/>
        </w:rPr>
        <w:t>, el concejo da por recibido; -</w:t>
      </w:r>
      <w:r w:rsidRPr="009D7738">
        <w:rPr>
          <w:rFonts w:ascii="Times New Roman" w:eastAsia="Calibri" w:hAnsi="Times New Roman" w:cs="Times New Roman"/>
          <w:sz w:val="24"/>
          <w:szCs w:val="24"/>
          <w:lang w:val="es-ES"/>
        </w:rPr>
        <w:t>-</w:t>
      </w:r>
      <w:r w:rsidR="008D08AE">
        <w:rPr>
          <w:rFonts w:ascii="Times New Roman" w:eastAsia="Calibri" w:hAnsi="Times New Roman" w:cs="Times New Roman"/>
          <w:sz w:val="24"/>
          <w:szCs w:val="24"/>
          <w:lang w:val="es-ES"/>
        </w:rPr>
        <w:t>Sr. XXXXXXXXXX</w:t>
      </w:r>
      <w:r w:rsidRPr="009D7738">
        <w:rPr>
          <w:rFonts w:ascii="Times New Roman" w:eastAsia="Calibri" w:hAnsi="Times New Roman" w:cs="Times New Roman"/>
          <w:sz w:val="24"/>
          <w:szCs w:val="24"/>
          <w:lang w:val="es-ES"/>
        </w:rPr>
        <w:t>, solicita se aplique la prescripción que operara de pleno derecho</w:t>
      </w:r>
      <w:r w:rsidRPr="00601EAC">
        <w:rPr>
          <w:rFonts w:ascii="Times New Roman" w:eastAsia="Calibri" w:hAnsi="Times New Roman" w:cs="Times New Roman"/>
          <w:sz w:val="24"/>
          <w:szCs w:val="24"/>
          <w:lang w:val="es-ES"/>
        </w:rPr>
        <w:t xml:space="preserve">, el concejo lo remitirá a </w:t>
      </w:r>
      <w:proofErr w:type="spellStart"/>
      <w:r w:rsidRPr="00601EAC">
        <w:rPr>
          <w:rFonts w:ascii="Times New Roman" w:eastAsia="Calibri" w:hAnsi="Times New Roman" w:cs="Times New Roman"/>
          <w:sz w:val="24"/>
          <w:szCs w:val="24"/>
          <w:lang w:val="es-ES"/>
        </w:rPr>
        <w:t>Castastro</w:t>
      </w:r>
      <w:proofErr w:type="spellEnd"/>
      <w:r w:rsidRPr="00601EAC">
        <w:rPr>
          <w:rFonts w:ascii="Times New Roman" w:eastAsia="Calibri" w:hAnsi="Times New Roman" w:cs="Times New Roman"/>
          <w:sz w:val="24"/>
          <w:szCs w:val="24"/>
          <w:lang w:val="es-ES"/>
        </w:rPr>
        <w:t xml:space="preserve"> y al jurídico para que le dé el trámite correspondiente. </w:t>
      </w:r>
      <w:r w:rsidR="008D08AE">
        <w:rPr>
          <w:rFonts w:ascii="Times New Roman" w:eastAsia="Calibri" w:hAnsi="Times New Roman" w:cs="Times New Roman"/>
          <w:sz w:val="24"/>
          <w:szCs w:val="24"/>
          <w:lang w:val="es-ES"/>
        </w:rPr>
        <w:t>–</w:t>
      </w:r>
      <w:proofErr w:type="spellStart"/>
      <w:r w:rsidR="008D08AE">
        <w:rPr>
          <w:rFonts w:ascii="Times New Roman" w:hAnsi="Times New Roman" w:cs="Times New Roman"/>
          <w:sz w:val="24"/>
          <w:szCs w:val="24"/>
        </w:rPr>
        <w:t>Sr.XXXXXXXXXX</w:t>
      </w:r>
      <w:proofErr w:type="spellEnd"/>
      <w:r w:rsidRPr="00601EAC">
        <w:rPr>
          <w:rFonts w:ascii="Times New Roman" w:hAnsi="Times New Roman" w:cs="Times New Roman"/>
          <w:sz w:val="24"/>
          <w:szCs w:val="24"/>
        </w:rPr>
        <w:t xml:space="preserve">, solicita permiso de habitar específicamente en el punto conocido como La Loma, contiguo a los Tanques de ANDA, el concejo solicitará a Castro inspección correspondiente. </w:t>
      </w:r>
      <w:r w:rsidRPr="00601EAC">
        <w:rPr>
          <w:rFonts w:ascii="Times New Roman" w:eastAsia="Calibri" w:hAnsi="Times New Roman" w:cs="Times New Roman"/>
          <w:sz w:val="24"/>
          <w:szCs w:val="24"/>
          <w:lang w:val="es-ES"/>
        </w:rPr>
        <w:t xml:space="preserve"> </w:t>
      </w:r>
      <w:r w:rsidRPr="00601EAC">
        <w:rPr>
          <w:rFonts w:ascii="Times New Roman" w:hAnsi="Times New Roman" w:cs="Times New Roman"/>
          <w:sz w:val="24"/>
          <w:szCs w:val="24"/>
        </w:rPr>
        <w:t>-La Directiva de Areneros del Río Las Cañas de Tonacatepeque, solicita material reciclado que se está removiendo de la calle que de Tonacatepeque lleva a San Martín, que servirá en las partes más deterioradas de la calle que los camiones recorren del puentecito hacia las entradas del río, El concejo Municipal remitirá la sol</w:t>
      </w:r>
      <w:r w:rsidR="008D08AE">
        <w:rPr>
          <w:rFonts w:ascii="Times New Roman" w:hAnsi="Times New Roman" w:cs="Times New Roman"/>
          <w:sz w:val="24"/>
          <w:szCs w:val="24"/>
        </w:rPr>
        <w:t>icitud con el XXXXXXXXX</w:t>
      </w:r>
      <w:r w:rsidRPr="00601EAC">
        <w:rPr>
          <w:rFonts w:ascii="Times New Roman" w:hAnsi="Times New Roman" w:cs="Times New Roman"/>
          <w:sz w:val="24"/>
          <w:szCs w:val="24"/>
        </w:rPr>
        <w:t xml:space="preserve"> para que realice la programación. -El President</w:t>
      </w:r>
      <w:r w:rsidR="008D08AE">
        <w:rPr>
          <w:rFonts w:ascii="Times New Roman" w:hAnsi="Times New Roman" w:cs="Times New Roman"/>
          <w:sz w:val="24"/>
          <w:szCs w:val="24"/>
        </w:rPr>
        <w:t>e nacional XXXXXXXX</w:t>
      </w:r>
      <w:r w:rsidRPr="00601EAC">
        <w:rPr>
          <w:rFonts w:ascii="Times New Roman" w:hAnsi="Times New Roman" w:cs="Times New Roman"/>
          <w:sz w:val="24"/>
          <w:szCs w:val="24"/>
        </w:rPr>
        <w:t xml:space="preserve"> de la Iglesia Misión Cristiana del Príncipe de Paz, hacen la petición que la Municipalidad les pueda donar algunos de los predios baldíos en San José Arrazola a la orilla de carretera a Tonacatepeque, el concejo solicitará a Catastro inspección e informe si dicho predios son Municipales. -Representantes de la Comunidad “Caserío Los López”, solicita audiencia para la situación de una Cárcava en dicha comunidad, El Concejo se las concederá la secretaria </w:t>
      </w:r>
      <w:r w:rsidR="008D08AE">
        <w:rPr>
          <w:rFonts w:ascii="Times New Roman" w:hAnsi="Times New Roman" w:cs="Times New Roman"/>
          <w:sz w:val="24"/>
          <w:szCs w:val="24"/>
        </w:rPr>
        <w:t>Municipal lo programará; -Sra. XXXXXXXXXX</w:t>
      </w:r>
      <w:r w:rsidRPr="00601EAC">
        <w:rPr>
          <w:rFonts w:ascii="Times New Roman" w:hAnsi="Times New Roman" w:cs="Times New Roman"/>
          <w:sz w:val="24"/>
          <w:szCs w:val="24"/>
        </w:rPr>
        <w:t xml:space="preserve">, solicita la colaboración de los siguientes materiales: 27 láminas de 3 yardas, 1 polín “C” de 4 pulgadas (de 6 metros), en Caserío Los Torres de Tonacatepeque, enfrente de la Tienda Rubén, el concejo le </w:t>
      </w:r>
      <w:r w:rsidR="008D08AE">
        <w:rPr>
          <w:rFonts w:ascii="Times New Roman" w:hAnsi="Times New Roman" w:cs="Times New Roman"/>
          <w:sz w:val="24"/>
          <w:szCs w:val="24"/>
        </w:rPr>
        <w:t>solicitara al Arquitecto XXXXXXXX</w:t>
      </w:r>
      <w:r w:rsidRPr="00601EAC">
        <w:rPr>
          <w:rFonts w:ascii="Times New Roman" w:hAnsi="Times New Roman" w:cs="Times New Roman"/>
          <w:sz w:val="24"/>
          <w:szCs w:val="24"/>
        </w:rPr>
        <w:t xml:space="preserve"> inspección y siendo factible el Lic. Quiñonez entre al programa social; - -Habitante de la Residencial Libertad pasaje 9, polígono B, solicita ayud</w:t>
      </w:r>
      <w:r w:rsidR="008D08AE">
        <w:rPr>
          <w:rFonts w:ascii="Times New Roman" w:hAnsi="Times New Roman" w:cs="Times New Roman"/>
          <w:sz w:val="24"/>
          <w:szCs w:val="24"/>
        </w:rPr>
        <w:t xml:space="preserve">a para su vecina la Sra. XXXXXXXXX </w:t>
      </w:r>
      <w:r w:rsidRPr="00601EAC">
        <w:rPr>
          <w:rFonts w:ascii="Times New Roman" w:hAnsi="Times New Roman" w:cs="Times New Roman"/>
          <w:sz w:val="24"/>
          <w:szCs w:val="24"/>
        </w:rPr>
        <w:t>en vista que han dejado niños ya que sus padres han sido detenido en el régimen de excepción, El concejo Municipal remitirá el caso al Comité Local de Derecho. -</w:t>
      </w:r>
      <w:r w:rsidRPr="009C42F1">
        <w:rPr>
          <w:rFonts w:ascii="Times New Roman" w:eastAsia="Calibri" w:hAnsi="Times New Roman" w:cs="Times New Roman"/>
          <w:sz w:val="24"/>
          <w:szCs w:val="24"/>
          <w:lang w:val="es-ES"/>
        </w:rPr>
        <w:t xml:space="preserve">Los Agricultores de Hacienda El Guayacán, solicitan 35 bolsas de cemento </w:t>
      </w:r>
      <w:proofErr w:type="spellStart"/>
      <w:r w:rsidRPr="009C42F1">
        <w:rPr>
          <w:rFonts w:ascii="Times New Roman" w:eastAsia="Calibri" w:hAnsi="Times New Roman" w:cs="Times New Roman"/>
          <w:sz w:val="24"/>
          <w:szCs w:val="24"/>
          <w:lang w:val="es-ES"/>
        </w:rPr>
        <w:t>cessa</w:t>
      </w:r>
      <w:proofErr w:type="spellEnd"/>
      <w:r w:rsidRPr="009C42F1">
        <w:rPr>
          <w:rFonts w:ascii="Times New Roman" w:eastAsia="Calibri" w:hAnsi="Times New Roman" w:cs="Times New Roman"/>
          <w:sz w:val="24"/>
          <w:szCs w:val="24"/>
          <w:lang w:val="es-ES"/>
        </w:rPr>
        <w:t xml:space="preserve"> y una camionada de arena, para muro de retención del rio y 25 metros cúbicos de fresado asfaltico para la calle de dicha comunidad</w:t>
      </w:r>
      <w:r w:rsidRPr="00601EAC">
        <w:rPr>
          <w:rFonts w:ascii="Times New Roman" w:eastAsia="Calibri" w:hAnsi="Times New Roman" w:cs="Times New Roman"/>
          <w:sz w:val="24"/>
          <w:szCs w:val="24"/>
          <w:lang w:val="es-ES"/>
        </w:rPr>
        <w:t>, el concejo remitirá dicha</w:t>
      </w:r>
      <w:r w:rsidR="008D08AE">
        <w:rPr>
          <w:rFonts w:ascii="Times New Roman" w:eastAsia="Calibri" w:hAnsi="Times New Roman" w:cs="Times New Roman"/>
          <w:sz w:val="24"/>
          <w:szCs w:val="24"/>
          <w:lang w:val="es-ES"/>
        </w:rPr>
        <w:t xml:space="preserve"> solicitud al XXXXXXXXXX</w:t>
      </w:r>
      <w:r w:rsidRPr="00601EAC">
        <w:rPr>
          <w:rFonts w:ascii="Times New Roman" w:eastAsia="Calibri" w:hAnsi="Times New Roman" w:cs="Times New Roman"/>
          <w:sz w:val="24"/>
          <w:szCs w:val="24"/>
          <w:lang w:val="es-ES"/>
        </w:rPr>
        <w:t xml:space="preserve"> para que realice la inspección correspondiente. </w:t>
      </w:r>
      <w:r w:rsidRPr="00601EAC">
        <w:rPr>
          <w:rFonts w:ascii="Times New Roman" w:hAnsi="Times New Roman" w:cs="Times New Roman"/>
          <w:sz w:val="24"/>
          <w:szCs w:val="24"/>
        </w:rPr>
        <w:t xml:space="preserve"> -Luego se procedió a plasmar los siguientes acuerdos:</w:t>
      </w:r>
      <w:r w:rsidRPr="00601EAC">
        <w:rPr>
          <w:rFonts w:ascii="Times New Roman" w:eastAsia="Calibri" w:hAnsi="Times New Roman" w:cs="Times New Roman"/>
          <w:b/>
          <w:sz w:val="24"/>
          <w:szCs w:val="24"/>
          <w:u w:val="single"/>
        </w:rPr>
        <w:t xml:space="preserve"> ACUERDO NUMERO UNO: </w:t>
      </w:r>
      <w:r w:rsidRPr="00601EAC">
        <w:rPr>
          <w:rFonts w:ascii="Times New Roman" w:eastAsia="Calibri" w:hAnsi="Times New Roman" w:cs="Times New Roman"/>
          <w:sz w:val="24"/>
          <w:szCs w:val="24"/>
        </w:rPr>
        <w:t xml:space="preserve">El Concejo Municipal, en vista de la oferta  presentada por la UACI para la  compra de: 24 camisa celeste, costura al frente y atrás, insignia en manga y cuello, 24 pantalones negro, tipo comando costura selladas, tela </w:t>
      </w:r>
      <w:proofErr w:type="spellStart"/>
      <w:r w:rsidRPr="00601EAC">
        <w:rPr>
          <w:rFonts w:ascii="Times New Roman" w:eastAsia="Calibri" w:hAnsi="Times New Roman" w:cs="Times New Roman"/>
          <w:sz w:val="24"/>
          <w:szCs w:val="24"/>
        </w:rPr>
        <w:t>sincatex</w:t>
      </w:r>
      <w:proofErr w:type="spellEnd"/>
      <w:r w:rsidRPr="00601EAC">
        <w:rPr>
          <w:rFonts w:ascii="Times New Roman" w:eastAsia="Calibri" w:hAnsi="Times New Roman" w:cs="Times New Roman"/>
          <w:sz w:val="24"/>
          <w:szCs w:val="24"/>
        </w:rPr>
        <w:t xml:space="preserve">, paletones en la bolsa, 12 kit ( cinturones con sus accesorios, negro, porta gas y gas, porta esposas y esposas, lámparas, fundas, sujetadores, porta radio, silbato, porta caramañola y caramañola, 12 gorras, 12 pares de botas tipo jungla, color negro, sin cubo.  Para los trasladados y nuevos agentes del CAM. Presenta al único que oferto: PROMOTEX PROMOCIONALES Y TEXTILES por un monto $4,750.20 oferta todo lo del requerimiento, (entrega a 22 días). El Concejo Municipal considera, que es un deber proporcionarles los uniformes a los Agentes del CAM, para que se encuentren identificados.  Por tanto de conformidad al artículo 30 numeral 9 del Código Municipal y conforme a la recomendación del Jefe del CAM, en el uso de sus facultades legales  se </w:t>
      </w:r>
      <w:r w:rsidRPr="00601EAC">
        <w:rPr>
          <w:rFonts w:ascii="Times New Roman" w:eastAsia="Calibri" w:hAnsi="Times New Roman" w:cs="Times New Roman"/>
          <w:b/>
          <w:sz w:val="24"/>
          <w:szCs w:val="24"/>
        </w:rPr>
        <w:t xml:space="preserve">ACUERDA: A) </w:t>
      </w:r>
      <w:r w:rsidRPr="00601EAC">
        <w:rPr>
          <w:rFonts w:ascii="Times New Roman" w:eastAsia="Calibri" w:hAnsi="Times New Roman" w:cs="Times New Roman"/>
          <w:sz w:val="24"/>
          <w:szCs w:val="24"/>
        </w:rPr>
        <w:t xml:space="preserve">adjudicar  la compra de: 24 camisa celeste, costura al frente y atrás, insignia en manga y cuello, 24 pantalones negro, tipo comando costura selladas, tela </w:t>
      </w:r>
      <w:proofErr w:type="spellStart"/>
      <w:r w:rsidRPr="00601EAC">
        <w:rPr>
          <w:rFonts w:ascii="Times New Roman" w:eastAsia="Calibri" w:hAnsi="Times New Roman" w:cs="Times New Roman"/>
          <w:sz w:val="24"/>
          <w:szCs w:val="24"/>
        </w:rPr>
        <w:t>sincatex</w:t>
      </w:r>
      <w:proofErr w:type="spellEnd"/>
      <w:r w:rsidRPr="00601EAC">
        <w:rPr>
          <w:rFonts w:ascii="Times New Roman" w:eastAsia="Calibri" w:hAnsi="Times New Roman" w:cs="Times New Roman"/>
          <w:sz w:val="24"/>
          <w:szCs w:val="24"/>
        </w:rPr>
        <w:t xml:space="preserve">, paletones en la bolsa, 12 kit ( cinturones con sus accesorios, negro, porta gas y gas, porta esposas y esposas, lámparas, fundas, </w:t>
      </w:r>
      <w:r w:rsidRPr="00601EAC">
        <w:rPr>
          <w:rFonts w:ascii="Times New Roman" w:eastAsia="Calibri" w:hAnsi="Times New Roman" w:cs="Times New Roman"/>
          <w:sz w:val="24"/>
          <w:szCs w:val="24"/>
        </w:rPr>
        <w:lastRenderedPageBreak/>
        <w:t xml:space="preserve">sujetadores, porta radio, silbato, porta caramañola y caramañola, 12 gorras, 12 pares de botas tipo jungla, color negro, sin cubo a </w:t>
      </w:r>
      <w:r w:rsidRPr="00601EAC">
        <w:rPr>
          <w:rFonts w:ascii="Times New Roman" w:eastAsia="Calibri" w:hAnsi="Times New Roman" w:cs="Times New Roman"/>
          <w:b/>
          <w:sz w:val="24"/>
          <w:szCs w:val="24"/>
        </w:rPr>
        <w:t>PROMOTEX PROMOCIONALES Y TEXTILES</w:t>
      </w:r>
      <w:r w:rsidRPr="00601EAC">
        <w:rPr>
          <w:rFonts w:ascii="Times New Roman" w:eastAsia="Calibri" w:hAnsi="Times New Roman" w:cs="Times New Roman"/>
          <w:sz w:val="24"/>
          <w:szCs w:val="24"/>
        </w:rPr>
        <w:t xml:space="preserve"> por un monto </w:t>
      </w:r>
      <w:r w:rsidRPr="00601EAC">
        <w:rPr>
          <w:rFonts w:ascii="Times New Roman" w:eastAsia="Calibri" w:hAnsi="Times New Roman" w:cs="Times New Roman"/>
          <w:b/>
          <w:sz w:val="24"/>
          <w:szCs w:val="24"/>
        </w:rPr>
        <w:t xml:space="preserve">$4,750.20 </w:t>
      </w:r>
      <w:r w:rsidRPr="00601EAC">
        <w:rPr>
          <w:rFonts w:ascii="Times New Roman" w:eastAsia="Calibri" w:hAnsi="Times New Roman" w:cs="Times New Roman"/>
          <w:sz w:val="24"/>
          <w:szCs w:val="24"/>
        </w:rPr>
        <w:t xml:space="preserve"> (conforme al requerimiento del jefe del CAM); </w:t>
      </w:r>
      <w:r w:rsidRPr="00601EAC">
        <w:rPr>
          <w:rFonts w:ascii="Times New Roman" w:eastAsia="Calibri" w:hAnsi="Times New Roman" w:cs="Times New Roman"/>
          <w:b/>
          <w:sz w:val="24"/>
          <w:szCs w:val="24"/>
        </w:rPr>
        <w:t>B</w:t>
      </w:r>
      <w:r w:rsidRPr="00601EAC">
        <w:rPr>
          <w:rFonts w:ascii="Times New Roman" w:eastAsia="Calibri" w:hAnsi="Times New Roman" w:cs="Times New Roman"/>
          <w:sz w:val="24"/>
          <w:szCs w:val="24"/>
        </w:rPr>
        <w:t>) Autorícese al Tesorero Municipal erogue dicha cantidad  del fondo común y emita cheque a nom</w:t>
      </w:r>
      <w:r w:rsidR="00B505C0">
        <w:rPr>
          <w:rFonts w:ascii="Times New Roman" w:eastAsia="Calibri" w:hAnsi="Times New Roman" w:cs="Times New Roman"/>
          <w:sz w:val="24"/>
          <w:szCs w:val="24"/>
        </w:rPr>
        <w:t>bre de XXXXXXXXXX</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bCs/>
          <w:sz w:val="24"/>
          <w:szCs w:val="24"/>
        </w:rPr>
        <w:t>C)</w:t>
      </w:r>
      <w:r w:rsidRPr="00601EAC">
        <w:rPr>
          <w:rFonts w:ascii="Times New Roman" w:eastAsia="Calibri" w:hAnsi="Times New Roman" w:cs="Times New Roman"/>
          <w:sz w:val="24"/>
          <w:szCs w:val="24"/>
        </w:rPr>
        <w:t xml:space="preserve"> Se nombra administrador de orden de compra al propuesto:</w:t>
      </w:r>
      <w:r w:rsidR="00B505C0">
        <w:rPr>
          <w:rFonts w:ascii="Times New Roman" w:eastAsia="Calibri" w:hAnsi="Times New Roman" w:cs="Times New Roman"/>
          <w:sz w:val="24"/>
          <w:szCs w:val="24"/>
        </w:rPr>
        <w:t xml:space="preserve"> XXXXXXXXXX</w:t>
      </w:r>
      <w:r w:rsidRPr="00601EAC">
        <w:rPr>
          <w:rFonts w:ascii="Times New Roman" w:eastAsia="Calibri" w:hAnsi="Times New Roman" w:cs="Times New Roman"/>
          <w:sz w:val="24"/>
          <w:szCs w:val="24"/>
        </w:rPr>
        <w:t xml:space="preserve">, Supervisor de Grupo del CAM. </w:t>
      </w:r>
      <w:r w:rsidRPr="00601EAC">
        <w:rPr>
          <w:rFonts w:ascii="Times New Roman" w:eastAsia="Calibri" w:hAnsi="Times New Roman" w:cs="Times New Roman"/>
          <w:b/>
          <w:sz w:val="24"/>
          <w:szCs w:val="24"/>
        </w:rPr>
        <w:t>CERTIFIQUESE Y COMUNIQUESE A:</w:t>
      </w:r>
      <w:r w:rsidRPr="00601EAC">
        <w:rPr>
          <w:rFonts w:ascii="Times New Roman" w:eastAsia="Calibri" w:hAnsi="Times New Roman" w:cs="Times New Roman"/>
          <w:sz w:val="24"/>
          <w:szCs w:val="24"/>
        </w:rPr>
        <w:t xml:space="preserve"> Sindicatura, UACI, CAM, Tesorería, Presupuesto y Despacho Municipal</w:t>
      </w:r>
      <w:r w:rsidRPr="00601EAC">
        <w:rPr>
          <w:rFonts w:ascii="Times New Roman" w:eastAsia="Calibri" w:hAnsi="Times New Roman" w:cs="Times New Roman"/>
          <w:b/>
          <w:sz w:val="24"/>
          <w:szCs w:val="24"/>
        </w:rPr>
        <w:t>.</w:t>
      </w:r>
      <w:r w:rsidRPr="00601EAC">
        <w:rPr>
          <w:rFonts w:ascii="Times New Roman" w:eastAsia="Calibri" w:hAnsi="Times New Roman" w:cs="Times New Roman"/>
          <w:b/>
          <w:sz w:val="24"/>
          <w:szCs w:val="24"/>
          <w:u w:val="single"/>
        </w:rPr>
        <w:t xml:space="preserve"> ACUERDO NUMERO DOS:</w:t>
      </w:r>
      <w:r w:rsidRPr="00601EAC">
        <w:rPr>
          <w:rFonts w:ascii="Times New Roman" w:eastAsia="Calibri" w:hAnsi="Times New Roman" w:cs="Times New Roman"/>
          <w:sz w:val="24"/>
          <w:szCs w:val="24"/>
        </w:rPr>
        <w:t xml:space="preserve"> El Señor Alcalde Municipal hace saber que ha recibido por correo electrónico, petición de    colaboración de la </w:t>
      </w:r>
      <w:r w:rsidRPr="00601EAC">
        <w:rPr>
          <w:rFonts w:ascii="Times New Roman" w:eastAsia="Calibri" w:hAnsi="Times New Roman" w:cs="Times New Roman"/>
          <w:b/>
          <w:sz w:val="24"/>
          <w:szCs w:val="24"/>
        </w:rPr>
        <w:t>Dirección Legal del Ministerio de Agricultura y Ganadería</w:t>
      </w:r>
      <w:r w:rsidRPr="00601EAC">
        <w:rPr>
          <w:rFonts w:ascii="Times New Roman" w:eastAsia="Calibri" w:hAnsi="Times New Roman" w:cs="Times New Roman"/>
          <w:sz w:val="24"/>
          <w:szCs w:val="24"/>
        </w:rPr>
        <w:t xml:space="preserve">, se suscriba un convenio de cooperación, para que la Alcaldía Municipal de Tonacatepeque habilite espacios/ bodegas de recepción, resguardo y distribución, en el marco del programa de entrega de paquetes agrícolas para productores a nivel Nacional. </w:t>
      </w:r>
      <w:r w:rsidRPr="00601EAC">
        <w:rPr>
          <w:rFonts w:ascii="Times New Roman" w:eastAsia="Calibri" w:hAnsi="Times New Roman" w:cs="Times New Roman"/>
          <w:b/>
          <w:sz w:val="24"/>
          <w:szCs w:val="24"/>
        </w:rPr>
        <w:t>El Concejo Municipal Considera: I)</w:t>
      </w:r>
      <w:r w:rsidRPr="00601EAC">
        <w:rPr>
          <w:rFonts w:ascii="Times New Roman" w:eastAsia="Calibri" w:hAnsi="Times New Roman" w:cs="Times New Roman"/>
          <w:sz w:val="24"/>
          <w:szCs w:val="24"/>
        </w:rPr>
        <w:t xml:space="preserve"> Que el Art. 48 Nº 2 del Código Municipal, establece que corresponde al Alcalde “</w:t>
      </w:r>
      <w:r w:rsidRPr="00601EAC">
        <w:rPr>
          <w:rFonts w:ascii="Times New Roman" w:eastAsia="Calibri" w:hAnsi="Times New Roman" w:cs="Times New Roman"/>
          <w:i/>
          <w:iCs/>
          <w:sz w:val="24"/>
          <w:szCs w:val="24"/>
        </w:rPr>
        <w:t>Llevar las relaciones entre la municipalidad que representa y los organismos públicos y privados, así como con los ciudadanos en general</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color w:val="000000"/>
          <w:sz w:val="24"/>
          <w:szCs w:val="24"/>
          <w:lang w:val="es-ES"/>
        </w:rPr>
        <w:t>II)</w:t>
      </w:r>
      <w:r w:rsidRPr="00601EAC">
        <w:rPr>
          <w:rFonts w:ascii="Times New Roman" w:eastAsia="Calibri" w:hAnsi="Times New Roman" w:cs="Times New Roman"/>
          <w:color w:val="000000"/>
          <w:sz w:val="24"/>
          <w:szCs w:val="24"/>
          <w:lang w:val="es-ES"/>
        </w:rPr>
        <w:t xml:space="preserve"> </w:t>
      </w:r>
      <w:r w:rsidRPr="00601EAC">
        <w:rPr>
          <w:rFonts w:ascii="Times New Roman" w:eastAsia="Calibri" w:hAnsi="Times New Roman" w:cs="Times New Roman"/>
          <w:sz w:val="24"/>
          <w:szCs w:val="24"/>
        </w:rPr>
        <w:t>Que conforme a lo establecido en el Art. 30 Nº 11 del Código Municipal, establece que: “</w:t>
      </w:r>
      <w:r w:rsidRPr="00601EAC">
        <w:rPr>
          <w:rFonts w:ascii="Times New Roman" w:eastAsia="Calibri" w:hAnsi="Times New Roman" w:cs="Times New Roman"/>
          <w:i/>
          <w:iCs/>
          <w:sz w:val="24"/>
          <w:szCs w:val="24"/>
        </w:rPr>
        <w:t>Son facultades del concejo: Emitir los acuerdos de cooperación con otros municipios o instituciones</w:t>
      </w:r>
      <w:r w:rsidRPr="00601EAC">
        <w:rPr>
          <w:rFonts w:ascii="Times New Roman" w:eastAsia="Calibri" w:hAnsi="Times New Roman" w:cs="Times New Roman"/>
          <w:sz w:val="24"/>
          <w:szCs w:val="24"/>
        </w:rPr>
        <w:t>”.</w:t>
      </w:r>
      <w:r w:rsidRPr="00601EAC">
        <w:rPr>
          <w:rFonts w:ascii="Times New Roman" w:eastAsia="Calibri" w:hAnsi="Times New Roman" w:cs="Times New Roman"/>
          <w:color w:val="000000"/>
          <w:sz w:val="24"/>
          <w:szCs w:val="24"/>
          <w:lang w:val="es-ES"/>
        </w:rPr>
        <w:t xml:space="preserve"> </w:t>
      </w:r>
      <w:r w:rsidRPr="00601EAC">
        <w:rPr>
          <w:rFonts w:ascii="Times New Roman" w:eastAsia="Calibri" w:hAnsi="Times New Roman" w:cs="Times New Roman"/>
          <w:b/>
          <w:color w:val="000000"/>
          <w:sz w:val="24"/>
          <w:szCs w:val="24"/>
          <w:lang w:val="es-ES"/>
        </w:rPr>
        <w:t>III)</w:t>
      </w:r>
      <w:r w:rsidRPr="00601EAC">
        <w:rPr>
          <w:rFonts w:ascii="Times New Roman" w:eastAsia="Calibri" w:hAnsi="Times New Roman" w:cs="Times New Roman"/>
          <w:color w:val="000000"/>
          <w:sz w:val="24"/>
          <w:szCs w:val="24"/>
          <w:lang w:val="es-ES"/>
        </w:rPr>
        <w:t xml:space="preserve"> Que l</w:t>
      </w:r>
      <w:r w:rsidRPr="00601EAC">
        <w:rPr>
          <w:rFonts w:ascii="Times New Roman" w:eastAsia="Calibri" w:hAnsi="Times New Roman" w:cs="Times New Roman"/>
          <w:sz w:val="24"/>
          <w:szCs w:val="24"/>
        </w:rPr>
        <w:t xml:space="preserve">a firma del Convenio de Cooperación, traerá un impacto positivo para los agricultores (beneficiarios)  de este municipio, para garantizar y fortalecer la seguridad alimentaria y así apoyar los diversos sectores productivos y agrícolas.  </w:t>
      </w:r>
      <w:r w:rsidRPr="00601EAC">
        <w:rPr>
          <w:rFonts w:ascii="Times New Roman" w:eastAsia="Calibri" w:hAnsi="Times New Roman" w:cs="Times New Roman"/>
          <w:b/>
          <w:sz w:val="24"/>
          <w:szCs w:val="24"/>
        </w:rPr>
        <w:t>IV)</w:t>
      </w:r>
      <w:r w:rsidRPr="00601EAC">
        <w:rPr>
          <w:rFonts w:ascii="Times New Roman" w:eastAsia="Calibri" w:hAnsi="Times New Roman" w:cs="Times New Roman"/>
          <w:sz w:val="24"/>
          <w:szCs w:val="24"/>
        </w:rPr>
        <w:t xml:space="preserve"> Que la Alcaldía Municipal solo tendrá que habilitar un espacio para resguardo de los paquetes agrícolas, que la distribución la hará el MAG con el personal que han contratado.  </w:t>
      </w:r>
      <w:r w:rsidRPr="00601EAC">
        <w:rPr>
          <w:rFonts w:ascii="Times New Roman" w:eastAsia="Calibri" w:hAnsi="Times New Roman" w:cs="Times New Roman"/>
          <w:b/>
          <w:sz w:val="24"/>
          <w:szCs w:val="24"/>
        </w:rPr>
        <w:t>Por tanto, en uso de sus facultades legales de conformidad al Código Municipal se 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Autorizar la celebración del convenio</w:t>
      </w:r>
      <w:r w:rsidRPr="00601EAC">
        <w:rPr>
          <w:rFonts w:ascii="Times New Roman" w:eastAsia="Calibri" w:hAnsi="Times New Roman" w:cs="Times New Roman"/>
          <w:sz w:val="24"/>
          <w:szCs w:val="24"/>
        </w:rPr>
        <w:t xml:space="preserve"> de cooperación “</w:t>
      </w:r>
      <w:r w:rsidRPr="00601EAC">
        <w:rPr>
          <w:rFonts w:ascii="Times New Roman" w:eastAsia="Calibri" w:hAnsi="Times New Roman" w:cs="Times New Roman"/>
          <w:b/>
          <w:i/>
          <w:sz w:val="24"/>
          <w:szCs w:val="24"/>
        </w:rPr>
        <w:t>HABILITACIÓN DE ESPACIOS/ BODEGAS DE RECEPCIÓN, RESGUARDO Y DISTRIBUCIÓN, EN EL MARCO DEL PROGRAMA DE ENTREGA DE PAQUETES AGRÍCOLAS PARA PRODUCTORES A NIVEL NACIONAL”</w:t>
      </w:r>
      <w:r w:rsidRPr="00601EAC">
        <w:rPr>
          <w:rFonts w:ascii="Times New Roman" w:eastAsia="Calibri" w:hAnsi="Times New Roman" w:cs="Times New Roman"/>
          <w:sz w:val="24"/>
          <w:szCs w:val="24"/>
        </w:rPr>
        <w:t xml:space="preserve"> entre el Municipio de Tonacatepeque, departamento de San Salvador y el Ministerio de Agricultura y Ganadería; </w:t>
      </w:r>
      <w:r w:rsidRPr="00601EAC">
        <w:rPr>
          <w:rFonts w:ascii="Times New Roman" w:eastAsia="Calibri" w:hAnsi="Times New Roman" w:cs="Times New Roman"/>
          <w:b/>
          <w:sz w:val="24"/>
          <w:szCs w:val="24"/>
        </w:rPr>
        <w:t>Se Autoriza al Señor Alcalde Municipal</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Lic. Alirio Ravín Sosa Deras,</w:t>
      </w:r>
      <w:r w:rsidRPr="00601EAC">
        <w:rPr>
          <w:rFonts w:ascii="Times New Roman" w:eastAsia="Calibri" w:hAnsi="Times New Roman" w:cs="Times New Roman"/>
          <w:sz w:val="24"/>
          <w:szCs w:val="24"/>
        </w:rPr>
        <w:t xml:space="preserve"> para que en nombre y representación de la Municipalidad de Tonacatepeque firme el convenio de cooperación. </w:t>
      </w:r>
      <w:r w:rsidRPr="00601EAC">
        <w:rPr>
          <w:rFonts w:ascii="Times New Roman" w:eastAsia="Calibri" w:hAnsi="Times New Roman" w:cs="Times New Roman"/>
          <w:b/>
          <w:sz w:val="24"/>
          <w:szCs w:val="24"/>
        </w:rPr>
        <w:t>B)</w:t>
      </w:r>
      <w:r w:rsidRPr="00601EAC">
        <w:rPr>
          <w:rFonts w:ascii="Times New Roman" w:eastAsia="Calibri" w:hAnsi="Times New Roman" w:cs="Times New Roman"/>
          <w:sz w:val="24"/>
          <w:szCs w:val="24"/>
        </w:rPr>
        <w:t xml:space="preserve">  se designa como enlace institucional para el seguimiento y cumplimiento de las obligaciones del conv</w:t>
      </w:r>
      <w:r w:rsidR="007F759B">
        <w:rPr>
          <w:rFonts w:ascii="Times New Roman" w:eastAsia="Calibri" w:hAnsi="Times New Roman" w:cs="Times New Roman"/>
          <w:sz w:val="24"/>
          <w:szCs w:val="24"/>
        </w:rPr>
        <w:t>enio de cooperación al empleado XXXXXXXXXX</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CERTIFÍQUESE Y COMUNÍQUESE</w:t>
      </w:r>
      <w:r w:rsidRPr="00601EAC">
        <w:rPr>
          <w:rFonts w:ascii="Times New Roman" w:eastAsia="Calibri" w:hAnsi="Times New Roman" w:cs="Times New Roman"/>
          <w:sz w:val="24"/>
          <w:szCs w:val="24"/>
        </w:rPr>
        <w:t xml:space="preserve"> a: Sindicatura, Gerencia Administrativa, Gerencia Financiera, Recursos Humanos, y Despacho Municipal</w:t>
      </w:r>
      <w:r w:rsidRPr="00601EAC">
        <w:rPr>
          <w:rFonts w:ascii="Times New Roman" w:eastAsia="Calibri" w:hAnsi="Times New Roman" w:cs="Times New Roman"/>
          <w:b/>
          <w:sz w:val="24"/>
          <w:szCs w:val="24"/>
        </w:rPr>
        <w:t>.</w:t>
      </w:r>
      <w:r w:rsidRPr="00601EAC">
        <w:rPr>
          <w:rFonts w:ascii="Times New Roman" w:eastAsia="Calibri" w:hAnsi="Times New Roman" w:cs="Times New Roman"/>
          <w:b/>
          <w:sz w:val="24"/>
          <w:szCs w:val="24"/>
          <w:u w:val="single"/>
        </w:rPr>
        <w:t xml:space="preserve"> ACUERDO NUMERO TRES:</w:t>
      </w:r>
      <w:r w:rsidRPr="00601EAC">
        <w:rPr>
          <w:rFonts w:ascii="Times New Roman" w:eastAsia="Calibri" w:hAnsi="Times New Roman" w:cs="Times New Roman"/>
          <w:sz w:val="24"/>
          <w:szCs w:val="24"/>
        </w:rPr>
        <w:t xml:space="preserve"> El Concejo Municipal recibe por parte del Gerente Operativo informe del proceso correspondiente de libre gestión de conformidad a la LACAP, para la reparación, compra de repuestos, mantenimiento y mano de obra calificada para la motoniveladora equipo 36 de la Municipalidad, se había estimado en $6,000.00 pero ya se tiene el diagnóstico completo cuyo monto asciende a $8,000.00 por lo que requiere se tomen decisión para la reparación. </w:t>
      </w:r>
      <w:r w:rsidRPr="00601EAC">
        <w:rPr>
          <w:rFonts w:ascii="Times New Roman" w:eastAsia="Calibri" w:hAnsi="Times New Roman" w:cs="Times New Roman"/>
          <w:b/>
          <w:sz w:val="24"/>
          <w:szCs w:val="24"/>
        </w:rPr>
        <w:t>El Concejo municipal Considera: I)</w:t>
      </w:r>
      <w:r w:rsidRPr="00601EAC">
        <w:rPr>
          <w:rFonts w:ascii="Times New Roman" w:eastAsia="Calibri" w:hAnsi="Times New Roman" w:cs="Times New Roman"/>
          <w:sz w:val="24"/>
          <w:szCs w:val="24"/>
        </w:rPr>
        <w:t xml:space="preserve"> que es urgente la reparación de la Motoniveladora, ya viene el tiempo de invierno y se debe tener en buen estado para atender emergencias e intervenir las calles vecinales en mal estado en el Municipio. Por tanto,  en base a lo informado, solicitado por el Gerente Operativo y  el </w:t>
      </w:r>
      <w:r w:rsidRPr="00601EAC">
        <w:rPr>
          <w:rFonts w:ascii="Times New Roman" w:eastAsia="Calibri" w:hAnsi="Times New Roman" w:cs="Times New Roman"/>
          <w:sz w:val="24"/>
          <w:szCs w:val="24"/>
        </w:rPr>
        <w:lastRenderedPageBreak/>
        <w:t xml:space="preserve">considerando antes mencionado, en el uso de sus facultades legales de conformidad al Código Municipal se </w:t>
      </w:r>
      <w:r w:rsidRPr="00601EAC">
        <w:rPr>
          <w:rFonts w:ascii="Times New Roman" w:eastAsia="Calibri" w:hAnsi="Times New Roman" w:cs="Times New Roman"/>
          <w:b/>
          <w:sz w:val="24"/>
          <w:szCs w:val="24"/>
        </w:rPr>
        <w:t>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 xml:space="preserve">A) Se Autoriza al Gerente Operativo y a la UACI </w:t>
      </w:r>
      <w:r w:rsidRPr="00601EAC">
        <w:rPr>
          <w:rFonts w:ascii="Times New Roman" w:eastAsia="Calibri" w:hAnsi="Times New Roman" w:cs="Times New Roman"/>
          <w:sz w:val="24"/>
          <w:szCs w:val="24"/>
        </w:rPr>
        <w:t>siga con el proceso correspondiente de libre gestión de conformidad a la LACAP, para  la  reparación, compra de repuestos, mantenimiento y mano de obra calificada para la motoniveladora equipo 36 de la Municipalidad, con la estimación de $8,000.00;</w:t>
      </w:r>
      <w:r w:rsidRPr="00601EAC">
        <w:rPr>
          <w:rFonts w:ascii="Times New Roman" w:eastAsia="Calibri" w:hAnsi="Times New Roman" w:cs="Times New Roman"/>
          <w:b/>
          <w:sz w:val="24"/>
          <w:szCs w:val="24"/>
        </w:rPr>
        <w:t xml:space="preserve"> B) se mandata a la Encargada de Presupuesto realice reforma al presupuesto municipal 2022 con el fin que se repare la Motoniveladora con la estimación de $8,000.00 CERTIFÍQUESE Y COMUNÍQUESE A</w:t>
      </w:r>
      <w:r w:rsidRPr="00601EAC">
        <w:rPr>
          <w:rFonts w:ascii="Times New Roman" w:eastAsia="Calibri" w:hAnsi="Times New Roman" w:cs="Times New Roman"/>
          <w:sz w:val="24"/>
          <w:szCs w:val="24"/>
        </w:rPr>
        <w:t>: Tesorería, Gerencia Financiera, Sindicatura,  Presupuesto, Gerencia Operativa, UACI  y Despacho Municipal</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b/>
          <w:sz w:val="24"/>
          <w:szCs w:val="24"/>
          <w:u w:val="single"/>
        </w:rPr>
        <w:t>ACUERDO NUMERO CUATRO:</w:t>
      </w:r>
      <w:r w:rsidRPr="00601EAC">
        <w:rPr>
          <w:rFonts w:ascii="Times New Roman" w:eastAsia="Calibri" w:hAnsi="Times New Roman" w:cs="Times New Roman"/>
          <w:sz w:val="24"/>
          <w:szCs w:val="24"/>
        </w:rPr>
        <w:t xml:space="preserve"> El Concejo Municipal en vista que la UACI remite cuadro comparativo para la compra de: 2 aires acondicionados mini </w:t>
      </w:r>
      <w:proofErr w:type="spellStart"/>
      <w:r w:rsidRPr="00601EAC">
        <w:rPr>
          <w:rFonts w:ascii="Times New Roman" w:eastAsia="Calibri" w:hAnsi="Times New Roman" w:cs="Times New Roman"/>
          <w:sz w:val="24"/>
          <w:szCs w:val="24"/>
        </w:rPr>
        <w:t>split</w:t>
      </w:r>
      <w:proofErr w:type="spellEnd"/>
      <w:r w:rsidRPr="00601EAC">
        <w:rPr>
          <w:rFonts w:ascii="Times New Roman" w:eastAsia="Calibri" w:hAnsi="Times New Roman" w:cs="Times New Roman"/>
          <w:sz w:val="24"/>
          <w:szCs w:val="24"/>
        </w:rPr>
        <w:t xml:space="preserve"> de 24,000 BTU 208-230 VAC, refrigerante ecológico, eficiencia 10 SEER, que incluya instalación eléctrica (para el Despacho municipal y Gerencia Financiera) y 1 aire acondicionado piso de techo de 5 tonelada R-410A de 200 monofásico, incluya instalación, y materiales eléctricos (para el salón de sesiones del Concejo).  Presentando la UACI a los que ofertaron por </w:t>
      </w:r>
      <w:proofErr w:type="spellStart"/>
      <w:r w:rsidRPr="00601EAC">
        <w:rPr>
          <w:rFonts w:ascii="Times New Roman" w:eastAsia="Calibri" w:hAnsi="Times New Roman" w:cs="Times New Roman"/>
          <w:sz w:val="24"/>
          <w:szCs w:val="24"/>
        </w:rPr>
        <w:t>comprasal</w:t>
      </w:r>
      <w:proofErr w:type="spellEnd"/>
      <w:r w:rsidRPr="00601EAC">
        <w:rPr>
          <w:rFonts w:ascii="Times New Roman" w:eastAsia="Calibri" w:hAnsi="Times New Roman" w:cs="Times New Roman"/>
          <w:sz w:val="24"/>
          <w:szCs w:val="24"/>
        </w:rPr>
        <w:t xml:space="preserve">: AIRESEVEN S.A DE C.V por un monto: $6,492.00 (oferta los 3 aire acondicionados con marca york y </w:t>
      </w:r>
      <w:proofErr w:type="spellStart"/>
      <w:r w:rsidRPr="00601EAC">
        <w:rPr>
          <w:rFonts w:ascii="Times New Roman" w:eastAsia="Calibri" w:hAnsi="Times New Roman" w:cs="Times New Roman"/>
          <w:sz w:val="24"/>
          <w:szCs w:val="24"/>
        </w:rPr>
        <w:t>lennox</w:t>
      </w:r>
      <w:proofErr w:type="spellEnd"/>
      <w:r w:rsidRPr="00601EAC">
        <w:rPr>
          <w:rFonts w:ascii="Times New Roman" w:eastAsia="Calibri" w:hAnsi="Times New Roman" w:cs="Times New Roman"/>
          <w:sz w:val="24"/>
          <w:szCs w:val="24"/>
        </w:rPr>
        <w:t xml:space="preserve">) y MALDONADO Y MOLINA IN S.A DE C.V por un monto $6,024.70 (oferta los 3 aires acondicionado con marca </w:t>
      </w:r>
      <w:proofErr w:type="spellStart"/>
      <w:r w:rsidRPr="00601EAC">
        <w:rPr>
          <w:rFonts w:ascii="Times New Roman" w:eastAsia="Calibri" w:hAnsi="Times New Roman" w:cs="Times New Roman"/>
          <w:sz w:val="24"/>
          <w:szCs w:val="24"/>
        </w:rPr>
        <w:t>Lennox</w:t>
      </w:r>
      <w:proofErr w:type="spellEnd"/>
      <w:r w:rsidRPr="00601EAC">
        <w:rPr>
          <w:rFonts w:ascii="Times New Roman" w:eastAsia="Calibri" w:hAnsi="Times New Roman" w:cs="Times New Roman"/>
          <w:sz w:val="24"/>
          <w:szCs w:val="24"/>
        </w:rPr>
        <w:t xml:space="preserve">); viene acompañada la recomendación por </w:t>
      </w:r>
      <w:proofErr w:type="spellStart"/>
      <w:r w:rsidRPr="00601EAC">
        <w:rPr>
          <w:rFonts w:ascii="Times New Roman" w:eastAsia="Calibri" w:hAnsi="Times New Roman" w:cs="Times New Roman"/>
          <w:sz w:val="24"/>
          <w:szCs w:val="24"/>
        </w:rPr>
        <w:t>Aireseven</w:t>
      </w:r>
      <w:proofErr w:type="spellEnd"/>
      <w:r w:rsidRPr="00601EAC">
        <w:rPr>
          <w:rFonts w:ascii="Times New Roman" w:eastAsia="Calibri" w:hAnsi="Times New Roman" w:cs="Times New Roman"/>
          <w:sz w:val="24"/>
          <w:szCs w:val="24"/>
        </w:rPr>
        <w:t xml:space="preserve">. Por tanto de conformidad al artículo 30 numeral 9 del Código Municipal, en el uso de sus facultades legales se </w:t>
      </w:r>
      <w:r w:rsidRPr="00601EAC">
        <w:rPr>
          <w:rFonts w:ascii="Times New Roman" w:eastAsia="Calibri" w:hAnsi="Times New Roman" w:cs="Times New Roman"/>
          <w:b/>
          <w:sz w:val="24"/>
          <w:szCs w:val="24"/>
        </w:rPr>
        <w:t xml:space="preserve">ACUERDA: A) </w:t>
      </w:r>
      <w:r w:rsidRPr="00601EAC">
        <w:rPr>
          <w:rFonts w:ascii="Times New Roman" w:eastAsia="Calibri" w:hAnsi="Times New Roman" w:cs="Times New Roman"/>
          <w:sz w:val="24"/>
          <w:szCs w:val="24"/>
        </w:rPr>
        <w:t xml:space="preserve">Adjudicar la compra de: 2 aires acondicionados mini </w:t>
      </w:r>
      <w:proofErr w:type="spellStart"/>
      <w:r w:rsidRPr="00601EAC">
        <w:rPr>
          <w:rFonts w:ascii="Times New Roman" w:eastAsia="Calibri" w:hAnsi="Times New Roman" w:cs="Times New Roman"/>
          <w:sz w:val="24"/>
          <w:szCs w:val="24"/>
        </w:rPr>
        <w:t>split</w:t>
      </w:r>
      <w:proofErr w:type="spellEnd"/>
      <w:r w:rsidRPr="00601EAC">
        <w:rPr>
          <w:rFonts w:ascii="Times New Roman" w:eastAsia="Calibri" w:hAnsi="Times New Roman" w:cs="Times New Roman"/>
          <w:sz w:val="24"/>
          <w:szCs w:val="24"/>
        </w:rPr>
        <w:t xml:space="preserve"> de 24,000 BTU 208-230 VAC, refrigerante ecológico, eficiencia 10 SEER, que </w:t>
      </w:r>
      <w:r w:rsidR="00131946">
        <w:rPr>
          <w:rFonts w:ascii="Times New Roman" w:eastAsia="Calibri" w:hAnsi="Times New Roman" w:cs="Times New Roman"/>
          <w:sz w:val="24"/>
          <w:szCs w:val="24"/>
        </w:rPr>
        <w:t>incluya instalación eléctrica (</w:t>
      </w:r>
      <w:r w:rsidRPr="00601EAC">
        <w:rPr>
          <w:rFonts w:ascii="Times New Roman" w:eastAsia="Calibri" w:hAnsi="Times New Roman" w:cs="Times New Roman"/>
          <w:sz w:val="24"/>
          <w:szCs w:val="24"/>
        </w:rPr>
        <w:t xml:space="preserve">para el Despacho municipal y Gerencia Financiera) y 1 aire acondicionado piso de techo de 5 tonelada R-410A de 200 monofásico, incluya instalación, y materiales eléctricos  (para el salón de sesiones del Concejo) a </w:t>
      </w:r>
      <w:r w:rsidRPr="00601EAC">
        <w:rPr>
          <w:rFonts w:ascii="Times New Roman" w:eastAsia="Calibri" w:hAnsi="Times New Roman" w:cs="Times New Roman"/>
          <w:b/>
          <w:sz w:val="24"/>
          <w:szCs w:val="24"/>
        </w:rPr>
        <w:t>AIRESEVEN S.A DE C.V</w:t>
      </w:r>
      <w:r w:rsidRPr="00601EAC">
        <w:rPr>
          <w:rFonts w:ascii="Times New Roman" w:eastAsia="Calibri" w:hAnsi="Times New Roman" w:cs="Times New Roman"/>
          <w:sz w:val="24"/>
          <w:szCs w:val="24"/>
        </w:rPr>
        <w:t xml:space="preserve"> por un monto: </w:t>
      </w:r>
      <w:r w:rsidRPr="00601EAC">
        <w:rPr>
          <w:rFonts w:ascii="Times New Roman" w:eastAsia="Calibri" w:hAnsi="Times New Roman" w:cs="Times New Roman"/>
          <w:b/>
          <w:sz w:val="24"/>
          <w:szCs w:val="24"/>
        </w:rPr>
        <w:t>$6,492.00</w:t>
      </w:r>
      <w:r w:rsidRPr="00601EAC">
        <w:rPr>
          <w:rFonts w:ascii="Times New Roman" w:eastAsia="Calibri" w:hAnsi="Times New Roman" w:cs="Times New Roman"/>
          <w:sz w:val="24"/>
          <w:szCs w:val="24"/>
        </w:rPr>
        <w:t xml:space="preserve"> conforme a cotización.</w:t>
      </w:r>
      <w:r w:rsidRPr="00601EAC">
        <w:rPr>
          <w:rFonts w:ascii="Times New Roman" w:eastAsia="Calibri" w:hAnsi="Times New Roman" w:cs="Times New Roman"/>
          <w:b/>
          <w:sz w:val="24"/>
          <w:szCs w:val="24"/>
        </w:rPr>
        <w:t xml:space="preserve"> B) </w:t>
      </w:r>
      <w:r w:rsidRPr="00601EAC">
        <w:rPr>
          <w:rFonts w:ascii="Times New Roman" w:eastAsia="Calibri" w:hAnsi="Times New Roman" w:cs="Times New Roman"/>
          <w:sz w:val="24"/>
          <w:szCs w:val="24"/>
        </w:rPr>
        <w:t>Autorícese al Tesorero Municipal erogue esa cantidad, de lo que se tiene presupuestado en Proyecto de Compra de Mobiliario, Maquinaria y equipo Informático que se alimenta del fondo Libre disponibilidad</w:t>
      </w:r>
      <w:r w:rsidRPr="00601EAC">
        <w:rPr>
          <w:rFonts w:ascii="Times New Roman" w:eastAsia="Calibri" w:hAnsi="Times New Roman" w:cs="Times New Roman"/>
          <w:b/>
          <w:sz w:val="24"/>
          <w:szCs w:val="24"/>
        </w:rPr>
        <w:t xml:space="preserve">. C) </w:t>
      </w:r>
      <w:r w:rsidRPr="00601EAC">
        <w:rPr>
          <w:rFonts w:ascii="Times New Roman" w:eastAsia="Calibri" w:hAnsi="Times New Roman" w:cs="Times New Roman"/>
          <w:sz w:val="24"/>
          <w:szCs w:val="24"/>
        </w:rPr>
        <w:t>Se</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sz w:val="24"/>
          <w:szCs w:val="24"/>
        </w:rPr>
        <w:t xml:space="preserve">nombra administrador de orden de compra a: Lic. José Patricio Hernández Quintanilla, Gerente Administrativo. </w:t>
      </w:r>
      <w:r w:rsidRPr="00601EAC">
        <w:rPr>
          <w:rFonts w:ascii="Times New Roman" w:eastAsia="Calibri" w:hAnsi="Times New Roman" w:cs="Times New Roman"/>
          <w:b/>
          <w:sz w:val="24"/>
          <w:szCs w:val="24"/>
        </w:rPr>
        <w:t>COMUNIQUESE A:</w:t>
      </w:r>
      <w:r w:rsidRPr="00601EAC">
        <w:rPr>
          <w:rFonts w:ascii="Times New Roman" w:eastAsia="Calibri" w:hAnsi="Times New Roman" w:cs="Times New Roman"/>
          <w:sz w:val="24"/>
          <w:szCs w:val="24"/>
        </w:rPr>
        <w:t xml:space="preserve"> Sindicatura, Gerencia Financiera, UACI, Tesorería, Presupuesto, Gerencia Administrativa y Despacho Municipal. </w:t>
      </w:r>
      <w:r w:rsidRPr="00601EAC">
        <w:rPr>
          <w:rFonts w:ascii="Times New Roman" w:eastAsia="Calibri" w:hAnsi="Times New Roman" w:cs="Times New Roman"/>
          <w:b/>
          <w:sz w:val="24"/>
          <w:szCs w:val="24"/>
          <w:u w:val="single"/>
        </w:rPr>
        <w:t>ACUERDO NUMERO CINCO:</w:t>
      </w:r>
      <w:r w:rsidRPr="00601EAC">
        <w:rPr>
          <w:rFonts w:ascii="Times New Roman" w:eastAsia="Calibri" w:hAnsi="Times New Roman" w:cs="Times New Roman"/>
          <w:sz w:val="24"/>
          <w:szCs w:val="24"/>
        </w:rPr>
        <w:t xml:space="preserve"> El Concejo Municipal en vista que el Registro del Estado familiar de esta Alcaldía necesita personal para brindar una mejor prestación de servicios,  por lo que consideran la creación de la plaza: </w:t>
      </w:r>
      <w:r w:rsidRPr="00601EAC">
        <w:rPr>
          <w:rFonts w:ascii="Times New Roman" w:eastAsia="Calibri" w:hAnsi="Times New Roman" w:cs="Times New Roman"/>
          <w:b/>
          <w:sz w:val="24"/>
          <w:szCs w:val="24"/>
        </w:rPr>
        <w:t xml:space="preserve">Encargada de incorporación y búsqueda </w:t>
      </w:r>
      <w:r w:rsidRPr="00601EAC">
        <w:rPr>
          <w:rFonts w:ascii="Times New Roman" w:eastAsia="Calibri" w:hAnsi="Times New Roman" w:cs="Times New Roman"/>
          <w:sz w:val="24"/>
          <w:szCs w:val="24"/>
        </w:rPr>
        <w:t xml:space="preserve">en dicha unidad, y a la vez trasladar personal con el que se cuenta, por tanto en el uso de sus facultades legales de conformidad al código Municipal se </w:t>
      </w:r>
      <w:r w:rsidRPr="00601EAC">
        <w:rPr>
          <w:rFonts w:ascii="Times New Roman" w:eastAsia="Calibri" w:hAnsi="Times New Roman" w:cs="Times New Roman"/>
          <w:b/>
          <w:sz w:val="24"/>
          <w:szCs w:val="24"/>
        </w:rPr>
        <w:t>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w:t>
      </w:r>
      <w:r w:rsidRPr="00601EAC">
        <w:rPr>
          <w:rFonts w:ascii="Times New Roman" w:eastAsia="Calibri" w:hAnsi="Times New Roman" w:cs="Times New Roman"/>
          <w:sz w:val="24"/>
          <w:szCs w:val="24"/>
        </w:rPr>
        <w:t xml:space="preserve"> Crear la plaza </w:t>
      </w:r>
      <w:r w:rsidRPr="00601EAC">
        <w:rPr>
          <w:rFonts w:ascii="Times New Roman" w:eastAsia="Calibri" w:hAnsi="Times New Roman" w:cs="Times New Roman"/>
          <w:b/>
          <w:sz w:val="24"/>
          <w:szCs w:val="24"/>
        </w:rPr>
        <w:t xml:space="preserve">Encargada de incorporación y búsqueda en la unidad del Registro del Estado Familiar; se Autoriza a la Encargada de Presupuesto </w:t>
      </w:r>
      <w:r w:rsidRPr="00601EAC">
        <w:rPr>
          <w:rFonts w:ascii="Times New Roman" w:eastAsia="Calibri" w:hAnsi="Times New Roman" w:cs="Times New Roman"/>
          <w:sz w:val="24"/>
          <w:szCs w:val="24"/>
        </w:rPr>
        <w:t>realizar reforma al presupuesto Municipal 2022 con la creación de la plaza estableciéndose un salario mensual de  $425.00</w:t>
      </w:r>
      <w:r w:rsidRPr="00601EAC">
        <w:rPr>
          <w:rFonts w:ascii="Times New Roman" w:eastAsia="Times New Roman" w:hAnsi="Times New Roman" w:cs="Times New Roman"/>
          <w:color w:val="000000"/>
          <w:sz w:val="24"/>
          <w:szCs w:val="24"/>
          <w:lang w:eastAsia="es-SV"/>
        </w:rPr>
        <w:t xml:space="preserve">; </w:t>
      </w:r>
      <w:r w:rsidRPr="00601EAC">
        <w:rPr>
          <w:rFonts w:ascii="Times New Roman" w:eastAsia="Times New Roman" w:hAnsi="Times New Roman" w:cs="Times New Roman"/>
          <w:b/>
          <w:bCs/>
          <w:color w:val="000000"/>
          <w:sz w:val="24"/>
          <w:szCs w:val="24"/>
          <w:lang w:eastAsia="es-SV"/>
        </w:rPr>
        <w:t>B) Trasládese a la empleada:</w:t>
      </w:r>
      <w:r w:rsidR="0082065D">
        <w:rPr>
          <w:rFonts w:ascii="Times New Roman" w:eastAsia="Times New Roman" w:hAnsi="Times New Roman" w:cs="Times New Roman"/>
          <w:b/>
          <w:color w:val="000000"/>
          <w:sz w:val="24"/>
          <w:szCs w:val="24"/>
          <w:lang w:eastAsia="es-ES"/>
        </w:rPr>
        <w:t>XXXXXXXXXX</w:t>
      </w:r>
      <w:bookmarkStart w:id="1" w:name="_GoBack"/>
      <w:bookmarkEnd w:id="1"/>
      <w:r w:rsidRPr="00601EAC">
        <w:rPr>
          <w:rFonts w:ascii="Times New Roman" w:eastAsia="Times New Roman" w:hAnsi="Times New Roman" w:cs="Times New Roman"/>
          <w:b/>
          <w:color w:val="000000"/>
          <w:sz w:val="24"/>
          <w:szCs w:val="24"/>
          <w:lang w:eastAsia="es-ES"/>
        </w:rPr>
        <w:t>,</w:t>
      </w:r>
      <w:r w:rsidRPr="00601EAC">
        <w:rPr>
          <w:rFonts w:ascii="Times New Roman" w:eastAsia="Times New Roman" w:hAnsi="Times New Roman" w:cs="Times New Roman"/>
          <w:color w:val="000000"/>
          <w:sz w:val="24"/>
          <w:szCs w:val="24"/>
          <w:lang w:eastAsia="es-ES"/>
        </w:rPr>
        <w:t xml:space="preserve"> a la plaza de: </w:t>
      </w:r>
      <w:r w:rsidRPr="00601EAC">
        <w:rPr>
          <w:rFonts w:ascii="Times New Roman" w:eastAsia="Calibri" w:hAnsi="Times New Roman" w:cs="Times New Roman"/>
          <w:b/>
          <w:sz w:val="24"/>
          <w:szCs w:val="24"/>
        </w:rPr>
        <w:t xml:space="preserve">Encargada de incorporación y búsqueda </w:t>
      </w:r>
      <w:r w:rsidRPr="00601EAC">
        <w:rPr>
          <w:rFonts w:ascii="Times New Roman" w:eastAsia="Calibri" w:hAnsi="Times New Roman" w:cs="Times New Roman"/>
          <w:sz w:val="24"/>
          <w:szCs w:val="24"/>
        </w:rPr>
        <w:t xml:space="preserve">en la </w:t>
      </w:r>
      <w:r w:rsidRPr="00601EAC">
        <w:rPr>
          <w:rFonts w:ascii="Times New Roman" w:eastAsia="Calibri" w:hAnsi="Times New Roman" w:cs="Times New Roman"/>
          <w:b/>
          <w:sz w:val="24"/>
          <w:szCs w:val="24"/>
        </w:rPr>
        <w:t>Unidad del</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Registro del Estado Familiar,</w:t>
      </w:r>
      <w:r w:rsidRPr="00601EAC">
        <w:rPr>
          <w:rFonts w:ascii="Times New Roman" w:eastAsia="Times New Roman" w:hAnsi="Times New Roman" w:cs="Times New Roman"/>
          <w:color w:val="000000"/>
          <w:sz w:val="24"/>
          <w:szCs w:val="24"/>
          <w:lang w:eastAsia="es-ES"/>
        </w:rPr>
        <w:t xml:space="preserve"> a partir del 2 de mayo del presente año, con el salario que actualmente devenga; </w:t>
      </w:r>
      <w:r w:rsidRPr="00601EAC">
        <w:rPr>
          <w:rFonts w:ascii="Times New Roman" w:eastAsia="Times New Roman" w:hAnsi="Times New Roman" w:cs="Times New Roman"/>
          <w:b/>
          <w:color w:val="000000"/>
          <w:sz w:val="24"/>
          <w:szCs w:val="24"/>
          <w:lang w:eastAsia="es-ES"/>
        </w:rPr>
        <w:t>se le mandata a la empleada</w:t>
      </w:r>
      <w:r w:rsidRPr="00601EAC">
        <w:rPr>
          <w:rFonts w:ascii="Times New Roman" w:eastAsia="Times New Roman" w:hAnsi="Times New Roman" w:cs="Times New Roman"/>
          <w:color w:val="000000"/>
          <w:sz w:val="24"/>
          <w:szCs w:val="24"/>
          <w:lang w:eastAsia="es-ES"/>
        </w:rPr>
        <w:t xml:space="preserve"> </w:t>
      </w:r>
      <w:r w:rsidRPr="00601EAC">
        <w:rPr>
          <w:rFonts w:ascii="Times New Roman" w:eastAsia="Times New Roman" w:hAnsi="Times New Roman" w:cs="Times New Roman"/>
          <w:b/>
          <w:color w:val="000000"/>
          <w:sz w:val="24"/>
          <w:szCs w:val="24"/>
          <w:lang w:eastAsia="es-ES"/>
        </w:rPr>
        <w:t>realice informe</w:t>
      </w:r>
      <w:r w:rsidRPr="00601EAC">
        <w:rPr>
          <w:rFonts w:ascii="Times New Roman" w:eastAsia="Times New Roman" w:hAnsi="Times New Roman" w:cs="Times New Roman"/>
          <w:color w:val="000000"/>
          <w:sz w:val="24"/>
          <w:szCs w:val="24"/>
          <w:lang w:eastAsia="es-ES"/>
        </w:rPr>
        <w:t xml:space="preserve"> (de todo el trabajo ejecutado, en proceso de ejecución, inventario de documentos) de la unidad </w:t>
      </w:r>
      <w:r w:rsidRPr="00601EAC">
        <w:rPr>
          <w:rFonts w:ascii="Times New Roman" w:eastAsia="Times New Roman" w:hAnsi="Times New Roman" w:cs="Times New Roman"/>
          <w:color w:val="000000"/>
          <w:sz w:val="24"/>
          <w:szCs w:val="24"/>
          <w:lang w:eastAsia="es-ES"/>
        </w:rPr>
        <w:lastRenderedPageBreak/>
        <w:t xml:space="preserve">Municipal de la Mujer y se entregue al Gerente Administrativo. </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 xml:space="preserve">C) </w:t>
      </w:r>
      <w:r w:rsidRPr="00601EAC">
        <w:rPr>
          <w:rFonts w:ascii="Times New Roman" w:eastAsia="Calibri" w:hAnsi="Times New Roman" w:cs="Times New Roman"/>
          <w:b/>
          <w:bCs/>
          <w:sz w:val="24"/>
          <w:szCs w:val="24"/>
        </w:rPr>
        <w:t>Se Mandata al Jefe de Recursos Humanos, notifique</w:t>
      </w:r>
      <w:r w:rsidRPr="00601EAC">
        <w:rPr>
          <w:rFonts w:ascii="Times New Roman" w:eastAsia="Calibri" w:hAnsi="Times New Roman" w:cs="Times New Roman"/>
          <w:sz w:val="24"/>
          <w:szCs w:val="24"/>
        </w:rPr>
        <w:t xml:space="preserve"> el traslado, agregue el perfil del puesto en los manuales respectivos (descriptor y Función) apoyarse con el Gerente Administrativo, y de por escrito las funciones.  </w:t>
      </w:r>
      <w:r w:rsidRPr="00601EAC">
        <w:rPr>
          <w:rFonts w:ascii="Times New Roman" w:eastAsia="Calibri" w:hAnsi="Times New Roman" w:cs="Times New Roman"/>
          <w:b/>
          <w:sz w:val="24"/>
          <w:szCs w:val="24"/>
        </w:rPr>
        <w:t>CERTIFÍQUESE Y COMUNÍQUESE</w:t>
      </w:r>
      <w:r w:rsidRPr="00601EAC">
        <w:rPr>
          <w:rFonts w:ascii="Times New Roman" w:eastAsia="Calibri" w:hAnsi="Times New Roman" w:cs="Times New Roman"/>
          <w:sz w:val="24"/>
          <w:szCs w:val="24"/>
        </w:rPr>
        <w:t xml:space="preserve"> a: Sindicatura, Gerencia Administrativa, Gerencia Financiera, Recursos Humanos, Tesorería, Presupuesto, Registro del Estado Familiar y Despacho Municipal</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b/>
          <w:sz w:val="24"/>
          <w:szCs w:val="24"/>
          <w:u w:val="single"/>
        </w:rPr>
        <w:t xml:space="preserve">ACUERDO </w:t>
      </w:r>
      <w:proofErr w:type="gramStart"/>
      <w:r w:rsidRPr="00601EAC">
        <w:rPr>
          <w:rFonts w:ascii="Times New Roman" w:eastAsia="Calibri" w:hAnsi="Times New Roman" w:cs="Times New Roman"/>
          <w:b/>
          <w:sz w:val="24"/>
          <w:szCs w:val="24"/>
          <w:u w:val="single"/>
        </w:rPr>
        <w:t>NUMERO</w:t>
      </w:r>
      <w:proofErr w:type="gramEnd"/>
      <w:r w:rsidRPr="00601EAC">
        <w:rPr>
          <w:rFonts w:ascii="Times New Roman" w:eastAsia="Calibri" w:hAnsi="Times New Roman" w:cs="Times New Roman"/>
          <w:b/>
          <w:sz w:val="24"/>
          <w:szCs w:val="24"/>
          <w:u w:val="single"/>
        </w:rPr>
        <w:t xml:space="preserve"> SEIS:</w:t>
      </w:r>
      <w:r w:rsidRPr="00601EAC">
        <w:rPr>
          <w:rFonts w:ascii="Times New Roman" w:eastAsia="Calibri" w:hAnsi="Times New Roman" w:cs="Times New Roman"/>
          <w:sz w:val="24"/>
          <w:szCs w:val="24"/>
        </w:rPr>
        <w:t xml:space="preserve"> El Concejo Municipal Considera: I) que es necesario hacer un nuevo nombramiento para que dirija la Unidad Municipal de la Mujer, para mejorar la atención a las Mujeres de este Municipio. II) que se propone nombrar ad-honorem a la Concejala </w:t>
      </w:r>
      <w:proofErr w:type="spellStart"/>
      <w:r w:rsidRPr="00601EAC">
        <w:rPr>
          <w:rFonts w:ascii="Times New Roman" w:eastAsia="Calibri" w:hAnsi="Times New Roman" w:cs="Times New Roman"/>
          <w:bCs/>
          <w:sz w:val="24"/>
          <w:szCs w:val="24"/>
        </w:rPr>
        <w:t>Marylin</w:t>
      </w:r>
      <w:proofErr w:type="spellEnd"/>
      <w:r w:rsidRPr="00601EAC">
        <w:rPr>
          <w:rFonts w:ascii="Times New Roman" w:eastAsia="Calibri" w:hAnsi="Times New Roman" w:cs="Times New Roman"/>
          <w:bCs/>
          <w:sz w:val="24"/>
          <w:szCs w:val="24"/>
        </w:rPr>
        <w:t xml:space="preserve"> Yesenia Espinoza Palacios, para que se Encargue de la Unida Municipal de la Mujer, quien tiene la experiencia en  trabajar con mujeres para mejorar su calidad de vida en sus hogares</w:t>
      </w:r>
      <w:r w:rsidRPr="00601EAC">
        <w:rPr>
          <w:rFonts w:ascii="Times New Roman" w:eastAsia="Calibri" w:hAnsi="Times New Roman" w:cs="Times New Roman"/>
          <w:sz w:val="24"/>
          <w:szCs w:val="24"/>
        </w:rPr>
        <w:t xml:space="preserve">; Por tanto en el uso de sus facultades legales de conformidad al código Municipal se </w:t>
      </w:r>
      <w:r w:rsidRPr="00601EAC">
        <w:rPr>
          <w:rFonts w:ascii="Times New Roman" w:eastAsia="Calibri" w:hAnsi="Times New Roman" w:cs="Times New Roman"/>
          <w:b/>
          <w:sz w:val="24"/>
          <w:szCs w:val="24"/>
        </w:rPr>
        <w:t>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Se nombra Ad-honorem</w:t>
      </w:r>
      <w:r w:rsidRPr="00601EAC">
        <w:rPr>
          <w:rFonts w:ascii="Times New Roman" w:eastAsia="Calibri" w:hAnsi="Times New Roman" w:cs="Times New Roman"/>
          <w:sz w:val="24"/>
          <w:szCs w:val="24"/>
        </w:rPr>
        <w:t xml:space="preserve"> como </w:t>
      </w:r>
      <w:r w:rsidRPr="00601EAC">
        <w:rPr>
          <w:rFonts w:ascii="Times New Roman" w:eastAsia="Calibri" w:hAnsi="Times New Roman" w:cs="Times New Roman"/>
          <w:b/>
          <w:sz w:val="24"/>
          <w:szCs w:val="24"/>
        </w:rPr>
        <w:t xml:space="preserve">Encargada de la Unidad Municipal de la Mujer a la concejala </w:t>
      </w:r>
      <w:proofErr w:type="spellStart"/>
      <w:r w:rsidRPr="00601EAC">
        <w:rPr>
          <w:rFonts w:ascii="Times New Roman" w:eastAsia="Calibri" w:hAnsi="Times New Roman" w:cs="Times New Roman"/>
          <w:b/>
          <w:bCs/>
          <w:sz w:val="24"/>
          <w:szCs w:val="24"/>
        </w:rPr>
        <w:t>Marylin</w:t>
      </w:r>
      <w:proofErr w:type="spellEnd"/>
      <w:r w:rsidRPr="00601EAC">
        <w:rPr>
          <w:rFonts w:ascii="Times New Roman" w:eastAsia="Calibri" w:hAnsi="Times New Roman" w:cs="Times New Roman"/>
          <w:b/>
          <w:bCs/>
          <w:sz w:val="24"/>
          <w:szCs w:val="24"/>
        </w:rPr>
        <w:t xml:space="preserve"> Yesenia Espinoza Palacios, a partir del 2 de mayo del presente año, por tres meses</w:t>
      </w:r>
      <w:r w:rsidRPr="00601EAC">
        <w:rPr>
          <w:rFonts w:ascii="Times New Roman" w:eastAsia="Calibri" w:hAnsi="Times New Roman" w:cs="Times New Roman"/>
          <w:bCs/>
          <w:sz w:val="24"/>
          <w:szCs w:val="24"/>
        </w:rPr>
        <w:t xml:space="preserve">. </w:t>
      </w:r>
      <w:r w:rsidRPr="00601EAC">
        <w:rPr>
          <w:rFonts w:ascii="Times New Roman" w:eastAsia="Calibri" w:hAnsi="Times New Roman" w:cs="Times New Roman"/>
          <w:b/>
          <w:bCs/>
          <w:sz w:val="24"/>
          <w:szCs w:val="24"/>
        </w:rPr>
        <w:t>Se Mandata al Gerente Administrativo,</w:t>
      </w:r>
      <w:r w:rsidRPr="00601EAC">
        <w:rPr>
          <w:rFonts w:ascii="Times New Roman" w:eastAsia="Calibri" w:hAnsi="Times New Roman" w:cs="Times New Roman"/>
          <w:bCs/>
          <w:sz w:val="24"/>
          <w:szCs w:val="24"/>
        </w:rPr>
        <w:t xml:space="preserve"> para que se le entregue la unidad a la nombrada con el informe correspondiente de la ex encargada, para que tome posesión del cargo y desempeñe las funciones correspondientes. </w:t>
      </w:r>
      <w:r w:rsidRPr="00601EAC">
        <w:rPr>
          <w:rFonts w:ascii="Times New Roman" w:eastAsia="Calibri" w:hAnsi="Times New Roman" w:cs="Times New Roman"/>
          <w:b/>
          <w:bCs/>
          <w:sz w:val="24"/>
          <w:szCs w:val="24"/>
        </w:rPr>
        <w:t>B)</w:t>
      </w:r>
      <w:r w:rsidRPr="00601EAC">
        <w:rPr>
          <w:rFonts w:ascii="Times New Roman" w:eastAsia="Calibri" w:hAnsi="Times New Roman" w:cs="Times New Roman"/>
          <w:bCs/>
          <w:sz w:val="24"/>
          <w:szCs w:val="24"/>
        </w:rPr>
        <w:t xml:space="preserve"> Se Mandata al Jefe de Recursos Humanos de las funciones correspondientes a la Nombrada.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CERTIFÍQUESE Y COMUNÍQUESE</w:t>
      </w:r>
      <w:r w:rsidRPr="00601EAC">
        <w:rPr>
          <w:rFonts w:ascii="Times New Roman" w:eastAsia="Calibri" w:hAnsi="Times New Roman" w:cs="Times New Roman"/>
          <w:sz w:val="24"/>
          <w:szCs w:val="24"/>
        </w:rPr>
        <w:t xml:space="preserve"> a: Sindicatura, Gerencia Administrativa, Gerencia Financiera, Recursos Humanos, Tesorería, Presupuesto y Despacho Municipal.</w:t>
      </w:r>
      <w:r w:rsidRPr="00601EAC">
        <w:rPr>
          <w:rFonts w:ascii="Times New Roman" w:eastAsia="Calibri" w:hAnsi="Times New Roman" w:cs="Times New Roman"/>
          <w:b/>
          <w:sz w:val="24"/>
          <w:szCs w:val="24"/>
          <w:u w:val="single"/>
        </w:rPr>
        <w:t xml:space="preserve"> ACUERDO NUMERO SIETE:</w:t>
      </w:r>
      <w:r w:rsidRPr="00601EAC">
        <w:rPr>
          <w:rFonts w:ascii="Times New Roman" w:eastAsia="Calibri" w:hAnsi="Times New Roman" w:cs="Times New Roman"/>
          <w:sz w:val="24"/>
          <w:szCs w:val="24"/>
        </w:rPr>
        <w:t xml:space="preserve"> El Concejo Municipal en vista que recibe solicitud de la ADESCO  del Caserío </w:t>
      </w:r>
      <w:proofErr w:type="spellStart"/>
      <w:r w:rsidRPr="00601EAC">
        <w:rPr>
          <w:rFonts w:ascii="Times New Roman" w:eastAsia="Calibri" w:hAnsi="Times New Roman" w:cs="Times New Roman"/>
          <w:sz w:val="24"/>
          <w:szCs w:val="24"/>
        </w:rPr>
        <w:t>Zacamil</w:t>
      </w:r>
      <w:proofErr w:type="spellEnd"/>
      <w:r w:rsidRPr="00601EAC">
        <w:rPr>
          <w:rFonts w:ascii="Times New Roman" w:eastAsia="Calibri" w:hAnsi="Times New Roman" w:cs="Times New Roman"/>
          <w:sz w:val="24"/>
          <w:szCs w:val="24"/>
        </w:rPr>
        <w:t xml:space="preserve"> ( ASCZAM)  del Cantón La Fuente, de Tonacatepeque, solicitan pólvora para la clausura de  sus fiestas patronales para el día sábado 7 de mayo del presente año. El concejo Municipal Considera que se tiene presupuestado $150.00 por comunidad, para apoyar fiestas patronales en su sector.  Por tanto, en el uso de sus facultades legales de conformidad al código Municipal se </w:t>
      </w:r>
      <w:r w:rsidRPr="00601EAC">
        <w:rPr>
          <w:rFonts w:ascii="Times New Roman" w:eastAsia="Calibri" w:hAnsi="Times New Roman" w:cs="Times New Roman"/>
          <w:b/>
          <w:sz w:val="24"/>
          <w:szCs w:val="24"/>
        </w:rPr>
        <w:t>ACUERDA: Mandatase al Gerente Administrativo Lic. Patricio Hernández</w:t>
      </w:r>
      <w:r w:rsidRPr="00601EAC">
        <w:rPr>
          <w:rFonts w:ascii="Times New Roman" w:eastAsia="Calibri" w:hAnsi="Times New Roman" w:cs="Times New Roman"/>
          <w:sz w:val="24"/>
          <w:szCs w:val="24"/>
        </w:rPr>
        <w:t xml:space="preserve">, requiera ante la UACI, pólvora que solicita la ADESCO del Caserío </w:t>
      </w:r>
      <w:proofErr w:type="spellStart"/>
      <w:r w:rsidRPr="00601EAC">
        <w:rPr>
          <w:rFonts w:ascii="Times New Roman" w:eastAsia="Calibri" w:hAnsi="Times New Roman" w:cs="Times New Roman"/>
          <w:sz w:val="24"/>
          <w:szCs w:val="24"/>
        </w:rPr>
        <w:t>Zacamil</w:t>
      </w:r>
      <w:proofErr w:type="spellEnd"/>
      <w:r w:rsidRPr="00601EAC">
        <w:rPr>
          <w:rFonts w:ascii="Times New Roman" w:eastAsia="Calibri" w:hAnsi="Times New Roman" w:cs="Times New Roman"/>
          <w:sz w:val="24"/>
          <w:szCs w:val="24"/>
        </w:rPr>
        <w:t xml:space="preserve">, Cantón La Fuente para la celebración de sus fiestas patronales, hasta por un monto de </w:t>
      </w:r>
      <w:r w:rsidRPr="00601EAC">
        <w:rPr>
          <w:rFonts w:ascii="Times New Roman" w:eastAsia="Calibri" w:hAnsi="Times New Roman" w:cs="Times New Roman"/>
          <w:b/>
          <w:bCs/>
          <w:sz w:val="24"/>
          <w:szCs w:val="24"/>
        </w:rPr>
        <w:t xml:space="preserve">$150.00. </w:t>
      </w:r>
      <w:r w:rsidRPr="00601EAC">
        <w:rPr>
          <w:rFonts w:ascii="Times New Roman" w:eastAsia="Calibri" w:hAnsi="Times New Roman" w:cs="Times New Roman"/>
          <w:sz w:val="24"/>
          <w:szCs w:val="24"/>
        </w:rPr>
        <w:t xml:space="preserve">Tómese del fondo 7% fiestas Patronales. </w:t>
      </w:r>
      <w:r w:rsidRPr="00601EAC">
        <w:rPr>
          <w:rFonts w:ascii="Times New Roman" w:eastAsia="Calibri" w:hAnsi="Times New Roman" w:cs="Times New Roman"/>
          <w:b/>
          <w:sz w:val="24"/>
          <w:szCs w:val="24"/>
        </w:rPr>
        <w:t>CERTIFÍQUESE Y COMUNÍQUESE</w:t>
      </w:r>
      <w:r w:rsidRPr="00601EAC">
        <w:rPr>
          <w:rFonts w:ascii="Times New Roman" w:eastAsia="Calibri" w:hAnsi="Times New Roman" w:cs="Times New Roman"/>
          <w:sz w:val="24"/>
          <w:szCs w:val="24"/>
        </w:rPr>
        <w:t xml:space="preserve"> a: Sindicatura, Gerencia Financiera, UACI, Gerente Administrativo y despacho Municipal. </w:t>
      </w:r>
      <w:r w:rsidRPr="00601EAC">
        <w:rPr>
          <w:rFonts w:ascii="Times New Roman" w:eastAsia="Calibri" w:hAnsi="Times New Roman" w:cs="Times New Roman"/>
          <w:b/>
          <w:sz w:val="24"/>
          <w:szCs w:val="24"/>
          <w:u w:val="single"/>
        </w:rPr>
        <w:t xml:space="preserve">ACUERDO NUMERO OCHO: </w:t>
      </w:r>
      <w:r w:rsidRPr="00601EAC">
        <w:rPr>
          <w:rFonts w:ascii="Times New Roman" w:eastAsia="Calibri" w:hAnsi="Times New Roman" w:cs="Times New Roman"/>
          <w:sz w:val="24"/>
          <w:szCs w:val="24"/>
        </w:rPr>
        <w:t xml:space="preserve">El Concejo Municipal en vista de la solicitud de la empleada </w:t>
      </w:r>
      <w:r w:rsidRPr="00601EAC">
        <w:rPr>
          <w:rFonts w:ascii="Times New Roman" w:eastAsia="Calibri" w:hAnsi="Times New Roman" w:cs="Times New Roman"/>
          <w:b/>
          <w:sz w:val="24"/>
          <w:szCs w:val="24"/>
        </w:rPr>
        <w:t>Ana Elsy Avalos,</w:t>
      </w:r>
      <w:r w:rsidRPr="00601EAC">
        <w:rPr>
          <w:rFonts w:ascii="Times New Roman" w:eastAsia="Calibri" w:hAnsi="Times New Roman" w:cs="Times New Roman"/>
          <w:sz w:val="24"/>
          <w:szCs w:val="24"/>
        </w:rPr>
        <w:t xml:space="preserve"> quién hizo saber al Concejo que el año pasado retiro sus ahorros en al AFP, y por parte de CRECER le solicitó que no se le realizarán descuentos en planilla en tal concepto; que eso le perjudica a no ser una cotizante activa no será sujeto de crédito en el sistema financiero, por lo que solicita se le autorice seguir cotizando en el Sistema de Pensiones, y que la Alcaldía siga dando las aportaciones patronales, que al final de año se les devolverán, por lo tanto no existe ningún tipo de violación a la ley, ni comisión de ningún delito, ya que la municipalidad está facultada según en los artículos 16,19 y 126 de la Ley del Sistema de Ahorro para pensiones. </w:t>
      </w:r>
      <w:r w:rsidRPr="00601EAC">
        <w:rPr>
          <w:rFonts w:ascii="Times New Roman" w:eastAsia="Calibri" w:hAnsi="Times New Roman" w:cs="Times New Roman"/>
          <w:b/>
          <w:sz w:val="24"/>
          <w:szCs w:val="24"/>
        </w:rPr>
        <w:t>El concejo Municipal ante esto sol</w:t>
      </w:r>
      <w:r>
        <w:rPr>
          <w:rFonts w:ascii="Times New Roman" w:eastAsia="Calibri" w:hAnsi="Times New Roman" w:cs="Times New Roman"/>
          <w:b/>
          <w:sz w:val="24"/>
          <w:szCs w:val="24"/>
        </w:rPr>
        <w:t>icitó</w:t>
      </w:r>
      <w:r w:rsidRPr="00601EAC">
        <w:rPr>
          <w:rFonts w:ascii="Times New Roman" w:eastAsia="Calibri" w:hAnsi="Times New Roman" w:cs="Times New Roman"/>
          <w:b/>
          <w:sz w:val="24"/>
          <w:szCs w:val="24"/>
        </w:rPr>
        <w:t xml:space="preserve"> una opinión legal al Jefe Jurídico</w:t>
      </w:r>
      <w:r w:rsidRPr="00601EAC">
        <w:rPr>
          <w:rFonts w:ascii="Times New Roman" w:eastAsia="Calibri" w:hAnsi="Times New Roman" w:cs="Times New Roman"/>
          <w:sz w:val="24"/>
          <w:szCs w:val="24"/>
        </w:rPr>
        <w:t xml:space="preserve">, quién manifiesta que analizado el presente caso, hace saber que según el artículo 13 de la Ley del Sistema de Ahorros y pensiones, la obligatoriedad de las cotizaciones opera durante la vigencia de la relación laboral deberán efectuarse cotizaciones obligatorias en forma mensual al sistema por </w:t>
      </w:r>
      <w:r w:rsidRPr="00601EAC">
        <w:rPr>
          <w:rFonts w:ascii="Times New Roman" w:eastAsia="Calibri" w:hAnsi="Times New Roman" w:cs="Times New Roman"/>
          <w:sz w:val="24"/>
          <w:szCs w:val="24"/>
        </w:rPr>
        <w:lastRenderedPageBreak/>
        <w:t xml:space="preserve">parte de los trabajadores y los empleados, y finaliza la obligación de cotizar al momento en que un afiliado cumple con el requisito de edad para pensionarse por vejez, aunque no ejerza su derecho y continúe trabajando, quiere decir la obligación de la Municipalidad  termina desde el momento que cumple con la edad para pensionarse y según lo consultado con jubilación o está en la calidad de pensionado, pues pensionado no necesariamente tiene que estar recibiendo pensión mes a mes, ya que la ley permite sacar de un solo los ahorros de las pensiones al cumplir ciertos requisitos los cuales los ha cumplido la señora Elsy Avalos.  </w:t>
      </w:r>
      <w:r w:rsidRPr="00601EAC">
        <w:rPr>
          <w:rFonts w:ascii="Times New Roman" w:eastAsia="Calibri" w:hAnsi="Times New Roman" w:cs="Times New Roman"/>
          <w:b/>
          <w:sz w:val="24"/>
          <w:szCs w:val="24"/>
        </w:rPr>
        <w:t>El Concejo Municipal Considera: I)</w:t>
      </w:r>
      <w:r w:rsidRPr="00601EAC">
        <w:rPr>
          <w:rFonts w:ascii="Times New Roman" w:eastAsia="Calibri" w:hAnsi="Times New Roman" w:cs="Times New Roman"/>
          <w:sz w:val="24"/>
          <w:szCs w:val="24"/>
        </w:rPr>
        <w:t xml:space="preserve"> que toma a bien la opinión legal del Jurídico, la Municipalidad no está obligada a dar las aportaciones a los empleados que cumplen la edad para pensionarse; por tal razón Recursos Humanos está ejecutando conforme lo establece la ley y las disposiciones Generales del Presupuesto Municipal, en no dar las aportaciones patronales ni realizar el descuento en la planilla del salario de la señora Elsy Avalos, en lo referido al sistema de Ahorros para pensiones, no se le están violentando ningún derecho laboral.  </w:t>
      </w:r>
      <w:r w:rsidRPr="00601EAC">
        <w:rPr>
          <w:rFonts w:ascii="Times New Roman" w:eastAsia="Calibri" w:hAnsi="Times New Roman" w:cs="Times New Roman"/>
          <w:b/>
          <w:sz w:val="24"/>
          <w:szCs w:val="24"/>
        </w:rPr>
        <w:t>II)</w:t>
      </w:r>
      <w:r w:rsidRPr="00601EAC">
        <w:rPr>
          <w:rFonts w:ascii="Times New Roman" w:eastAsia="Calibri" w:hAnsi="Times New Roman" w:cs="Times New Roman"/>
          <w:sz w:val="24"/>
          <w:szCs w:val="24"/>
        </w:rPr>
        <w:t xml:space="preserve"> Que esta municipalidad puede caer en reparos por parte de la Corte de Cuentas de la República, en vista que para la devolución de las aportaciones dichas instituciones no lo hacen al final de cada año, y eso traería detrimento patrimonial, aparte se atrasaría la contabilidad.  Por tanto, en base a la opinión legal del Jefe Jurídico y Considerandos antes mencionados, en el uso de sus facultades legales de conformidad al código Municipal se Resuelve: </w:t>
      </w:r>
      <w:r w:rsidRPr="00601EAC">
        <w:rPr>
          <w:rFonts w:ascii="Times New Roman" w:eastAsia="Calibri" w:hAnsi="Times New Roman" w:cs="Times New Roman"/>
          <w:b/>
          <w:sz w:val="24"/>
          <w:szCs w:val="24"/>
        </w:rPr>
        <w:t>NO PROCEDE</w:t>
      </w:r>
      <w:r w:rsidRPr="00601EAC">
        <w:rPr>
          <w:rFonts w:ascii="Times New Roman" w:eastAsia="Calibri" w:hAnsi="Times New Roman" w:cs="Times New Roman"/>
          <w:sz w:val="24"/>
          <w:szCs w:val="24"/>
        </w:rPr>
        <w:t xml:space="preserve"> la solicitud de la señora </w:t>
      </w:r>
      <w:r w:rsidRPr="00601EAC">
        <w:rPr>
          <w:rFonts w:ascii="Times New Roman" w:eastAsia="Calibri" w:hAnsi="Times New Roman" w:cs="Times New Roman"/>
          <w:b/>
          <w:sz w:val="24"/>
          <w:szCs w:val="24"/>
        </w:rPr>
        <w:t xml:space="preserve">Ana Elsy Avalos, de autorizar pago de aportaciones patronales, ni de continuar el descuento en su salario mensual, para el Sistema de ahorros de Pensiones. </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CERTIFÍQUESE Y COMUNÍQUESE</w:t>
      </w:r>
      <w:r w:rsidRPr="00601EAC">
        <w:rPr>
          <w:rFonts w:ascii="Times New Roman" w:eastAsia="Calibri" w:hAnsi="Times New Roman" w:cs="Times New Roman"/>
          <w:sz w:val="24"/>
          <w:szCs w:val="24"/>
        </w:rPr>
        <w:t xml:space="preserve"> a: Sindicatura, Gerencia Financiera, Gerente Administrativo, Recursos Humanos, Empleada y despacho Municipal</w:t>
      </w:r>
      <w:r w:rsidRPr="00601EAC">
        <w:rPr>
          <w:rFonts w:ascii="Times New Roman" w:eastAsia="Calibri" w:hAnsi="Times New Roman" w:cs="Times New Roman"/>
          <w:b/>
          <w:sz w:val="24"/>
          <w:szCs w:val="24"/>
        </w:rPr>
        <w:t>.</w:t>
      </w:r>
      <w:r w:rsidRPr="00601EAC">
        <w:rPr>
          <w:rFonts w:ascii="Times New Roman" w:eastAsia="Calibri" w:hAnsi="Times New Roman" w:cs="Times New Roman"/>
          <w:b/>
          <w:sz w:val="24"/>
          <w:szCs w:val="24"/>
          <w:u w:val="single"/>
        </w:rPr>
        <w:t xml:space="preserve"> ACUERDO NUMERO NUEVE: </w:t>
      </w:r>
      <w:r w:rsidRPr="00601EAC">
        <w:rPr>
          <w:rFonts w:ascii="Times New Roman" w:eastAsia="Calibri" w:hAnsi="Times New Roman" w:cs="Times New Roman"/>
          <w:b/>
          <w:sz w:val="24"/>
          <w:szCs w:val="24"/>
        </w:rPr>
        <w:t>El Concejo Municipal Considera: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I)</w:t>
      </w:r>
      <w:r w:rsidRPr="00601EAC">
        <w:rPr>
          <w:rFonts w:ascii="Times New Roman" w:eastAsia="Calibri" w:hAnsi="Times New Roman" w:cs="Times New Roman"/>
          <w:sz w:val="24"/>
          <w:szCs w:val="24"/>
        </w:rPr>
        <w:t xml:space="preserve"> que el Gobierno Central prorrogó el plazo del Régimen de excepción para treinta días. </w:t>
      </w:r>
      <w:r w:rsidRPr="00601EAC">
        <w:rPr>
          <w:rFonts w:ascii="Times New Roman" w:eastAsia="Calibri" w:hAnsi="Times New Roman" w:cs="Times New Roman"/>
          <w:b/>
          <w:sz w:val="24"/>
          <w:szCs w:val="24"/>
        </w:rPr>
        <w:t>II)</w:t>
      </w:r>
      <w:r w:rsidRPr="00601EAC">
        <w:rPr>
          <w:rFonts w:ascii="Times New Roman" w:eastAsia="Calibri" w:hAnsi="Times New Roman" w:cs="Times New Roman"/>
          <w:sz w:val="24"/>
          <w:szCs w:val="24"/>
        </w:rPr>
        <w:t xml:space="preserve"> que se cuenta con un programa de apoyo a la prevención a la violencia 2022 en el municipio que se puede prorrogar. </w:t>
      </w:r>
      <w:r w:rsidRPr="00601EAC">
        <w:rPr>
          <w:rFonts w:ascii="Times New Roman" w:eastAsia="Calibri" w:hAnsi="Times New Roman" w:cs="Times New Roman"/>
          <w:b/>
          <w:sz w:val="24"/>
          <w:szCs w:val="24"/>
        </w:rPr>
        <w:t>III)</w:t>
      </w:r>
      <w:r w:rsidRPr="00601EAC">
        <w:rPr>
          <w:rFonts w:ascii="Times New Roman" w:eastAsia="Calibri" w:hAnsi="Times New Roman" w:cs="Times New Roman"/>
          <w:sz w:val="24"/>
          <w:szCs w:val="24"/>
        </w:rPr>
        <w:t xml:space="preserve"> que se tiene por parte de la UACI la solicitud de incremento a dicho programa por $8,000.00 para seguir suministrando los tres tiempos de alimentación para 41 elementos de seguridad por 30 días y remite oferta sin competencia por la cantidad de $7,687.50 por parte de Alex Esteban Granados Canjura. </w:t>
      </w:r>
      <w:r w:rsidRPr="00601EAC">
        <w:rPr>
          <w:rFonts w:ascii="Times New Roman" w:eastAsia="Calibri" w:hAnsi="Times New Roman" w:cs="Times New Roman"/>
          <w:b/>
          <w:sz w:val="24"/>
          <w:szCs w:val="24"/>
        </w:rPr>
        <w:t>IV)</w:t>
      </w:r>
      <w:r w:rsidRPr="00601EAC">
        <w:rPr>
          <w:rFonts w:ascii="Times New Roman" w:eastAsia="Calibri" w:hAnsi="Times New Roman" w:cs="Times New Roman"/>
          <w:sz w:val="24"/>
          <w:szCs w:val="24"/>
        </w:rPr>
        <w:t xml:space="preserve"> </w:t>
      </w:r>
      <w:r w:rsidRPr="00601EAC">
        <w:rPr>
          <w:rFonts w:ascii="Times New Roman" w:hAnsi="Times New Roman" w:cs="Times New Roman"/>
          <w:sz w:val="24"/>
          <w:szCs w:val="24"/>
        </w:rPr>
        <w:t>que tiene la obligación de Cooperar con las instituciones Públicas nacionales, regionales y departamentales para un mismo fin, en este caso la seguridad de los ciudadanos de Tonacatepeque.</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V)</w:t>
      </w:r>
      <w:r w:rsidRPr="00601EAC">
        <w:rPr>
          <w:rFonts w:ascii="Times New Roman" w:eastAsia="Calibri" w:hAnsi="Times New Roman" w:cs="Times New Roman"/>
          <w:sz w:val="24"/>
          <w:szCs w:val="24"/>
        </w:rPr>
        <w:t xml:space="preserve"> que se deberá realizar reforma al presupuesto municipal 2022. Por tanto, en el uso de sus facultades legales de conformidad al código Municipal se </w:t>
      </w:r>
      <w:r w:rsidRPr="00601EAC">
        <w:rPr>
          <w:rFonts w:ascii="Times New Roman" w:eastAsia="Calibri" w:hAnsi="Times New Roman" w:cs="Times New Roman"/>
          <w:b/>
          <w:sz w:val="24"/>
          <w:szCs w:val="24"/>
        </w:rPr>
        <w:t>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Se autoriza al Gerente Financiero en coordinación de la Encargada de Presupuesto,</w:t>
      </w:r>
      <w:r w:rsidRPr="00601EAC">
        <w:rPr>
          <w:rFonts w:ascii="Times New Roman" w:eastAsia="Calibri" w:hAnsi="Times New Roman" w:cs="Times New Roman"/>
          <w:sz w:val="24"/>
          <w:szCs w:val="24"/>
        </w:rPr>
        <w:t xml:space="preserve"> realicen reforma al Presupuesto Municipal 2022 fondo común, y se incremente </w:t>
      </w:r>
      <w:r w:rsidRPr="00601EAC">
        <w:rPr>
          <w:rFonts w:ascii="Times New Roman" w:eastAsia="Calibri" w:hAnsi="Times New Roman" w:cs="Times New Roman"/>
          <w:b/>
          <w:sz w:val="24"/>
          <w:szCs w:val="24"/>
        </w:rPr>
        <w:t>$8,000.00</w:t>
      </w:r>
      <w:r w:rsidRPr="00601EAC">
        <w:rPr>
          <w:rFonts w:ascii="Times New Roman" w:hAnsi="Times New Roman" w:cs="Times New Roman"/>
          <w:b/>
          <w:sz w:val="24"/>
          <w:szCs w:val="24"/>
        </w:rPr>
        <w:t xml:space="preserve"> al “Programa Apoyo a la Prevención a la Violencia año 2022 en el Municipio de Tonacatepeque” </w:t>
      </w:r>
      <w:r w:rsidRPr="00601EAC">
        <w:rPr>
          <w:rFonts w:ascii="Times New Roman" w:hAnsi="Times New Roman" w:cs="Times New Roman"/>
          <w:sz w:val="24"/>
          <w:szCs w:val="24"/>
        </w:rPr>
        <w:t>para suministrar alimentación por 30 días a elementos de seguridad (PNC y Militares)</w:t>
      </w:r>
      <w:r w:rsidRPr="00601EAC">
        <w:rPr>
          <w:rFonts w:ascii="Times New Roman" w:hAnsi="Times New Roman" w:cs="Times New Roman"/>
          <w:b/>
          <w:sz w:val="24"/>
          <w:szCs w:val="24"/>
        </w:rPr>
        <w:t xml:space="preserve">. B) Se prórroga por 30 días el </w:t>
      </w:r>
      <w:r w:rsidRPr="00601EAC">
        <w:rPr>
          <w:rFonts w:ascii="Times New Roman" w:hAnsi="Times New Roman" w:cs="Times New Roman"/>
          <w:sz w:val="24"/>
          <w:szCs w:val="24"/>
        </w:rPr>
        <w:t>Programa Apoyo a la Prevención a la Violencia año 2022 en el Municipio de Tonacatepeque”</w:t>
      </w:r>
      <w:r w:rsidRPr="00601EAC">
        <w:rPr>
          <w:rFonts w:ascii="Times New Roman" w:hAnsi="Times New Roman" w:cs="Times New Roman"/>
          <w:b/>
          <w:sz w:val="24"/>
          <w:szCs w:val="24"/>
        </w:rPr>
        <w:t xml:space="preserve"> a partir del 26 de abril al 25 de mayo 2022. C) se Adjudica la compra de alimentación  de 41 platos de </w:t>
      </w:r>
      <w:r w:rsidRPr="00601EAC">
        <w:rPr>
          <w:rFonts w:ascii="Times New Roman" w:hAnsi="Times New Roman" w:cs="Times New Roman"/>
          <w:sz w:val="24"/>
          <w:szCs w:val="24"/>
        </w:rPr>
        <w:t xml:space="preserve">(desayuno  precio unitario $2.00, almuerzo precio unitario $ 2.25  y cena precio unitario $2.00)  </w:t>
      </w:r>
      <w:r w:rsidRPr="00601EAC">
        <w:rPr>
          <w:rFonts w:ascii="Times New Roman" w:hAnsi="Times New Roman" w:cs="Times New Roman"/>
          <w:b/>
          <w:sz w:val="24"/>
          <w:szCs w:val="24"/>
        </w:rPr>
        <w:t>por 30 días para 41 elementos</w:t>
      </w:r>
      <w:r w:rsidRPr="00601EAC">
        <w:rPr>
          <w:rFonts w:ascii="Times New Roman" w:hAnsi="Times New Roman" w:cs="Times New Roman"/>
          <w:sz w:val="24"/>
          <w:szCs w:val="24"/>
        </w:rPr>
        <w:t xml:space="preserve"> de Seguridad ( PNC y Militares)</w:t>
      </w:r>
      <w:r w:rsidRPr="00601EAC">
        <w:rPr>
          <w:rFonts w:ascii="Times New Roman" w:hAnsi="Times New Roman" w:cs="Times New Roman"/>
          <w:b/>
          <w:sz w:val="24"/>
          <w:szCs w:val="24"/>
        </w:rPr>
        <w:t xml:space="preserve"> a </w:t>
      </w:r>
      <w:r w:rsidRPr="00601EAC">
        <w:rPr>
          <w:rFonts w:ascii="Times New Roman" w:eastAsia="Calibri" w:hAnsi="Times New Roman" w:cs="Times New Roman"/>
          <w:b/>
          <w:sz w:val="24"/>
          <w:szCs w:val="24"/>
        </w:rPr>
        <w:t xml:space="preserve">ALEX ESTEBAN GRANADOS CANJURA  por un monto de $7,687.50; </w:t>
      </w:r>
      <w:r w:rsidRPr="00601EAC">
        <w:rPr>
          <w:rFonts w:ascii="Times New Roman" w:eastAsia="Calibri" w:hAnsi="Times New Roman" w:cs="Times New Roman"/>
          <w:sz w:val="24"/>
          <w:szCs w:val="24"/>
        </w:rPr>
        <w:lastRenderedPageBreak/>
        <w:t>Autorícese al Tesorero Municipal cancele al proveedor de lo que se tiene presupuestado en el “</w:t>
      </w:r>
      <w:r w:rsidRPr="00601EAC">
        <w:rPr>
          <w:rFonts w:ascii="Times New Roman" w:hAnsi="Times New Roman" w:cs="Times New Roman"/>
          <w:b/>
          <w:sz w:val="24"/>
          <w:szCs w:val="24"/>
        </w:rPr>
        <w:t xml:space="preserve">programa apoyo a la prevención a la violencia año 2022 en el municipio de Tonacatepeque,  </w:t>
      </w:r>
      <w:r w:rsidRPr="00601EAC">
        <w:rPr>
          <w:rFonts w:ascii="Times New Roman" w:hAnsi="Times New Roman" w:cs="Times New Roman"/>
          <w:sz w:val="24"/>
          <w:szCs w:val="24"/>
        </w:rPr>
        <w:t xml:space="preserve">que se alimenta del </w:t>
      </w:r>
      <w:r w:rsidRPr="00601EAC">
        <w:rPr>
          <w:rFonts w:ascii="Times New Roman" w:eastAsia="Calibri" w:hAnsi="Times New Roman" w:cs="Times New Roman"/>
          <w:sz w:val="24"/>
          <w:szCs w:val="24"/>
        </w:rPr>
        <w:t xml:space="preserve"> fondo Común;</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sz w:val="24"/>
          <w:szCs w:val="24"/>
        </w:rPr>
        <w:t>se</w:t>
      </w:r>
      <w:r w:rsidRPr="00601EAC">
        <w:rPr>
          <w:rFonts w:ascii="Times New Roman" w:eastAsia="Calibri" w:hAnsi="Times New Roman" w:cs="Times New Roman"/>
          <w:b/>
          <w:sz w:val="24"/>
          <w:szCs w:val="24"/>
        </w:rPr>
        <w:t xml:space="preserve"> </w:t>
      </w:r>
      <w:r w:rsidRPr="00601EAC">
        <w:rPr>
          <w:rFonts w:ascii="Times New Roman" w:eastAsia="Calibri" w:hAnsi="Times New Roman" w:cs="Times New Roman"/>
          <w:sz w:val="24"/>
          <w:szCs w:val="24"/>
        </w:rPr>
        <w:t xml:space="preserve">nombra administrador de orden de compra a: </w:t>
      </w:r>
      <w:r w:rsidRPr="00601EAC">
        <w:rPr>
          <w:rFonts w:ascii="Times New Roman" w:eastAsia="Calibri" w:hAnsi="Times New Roman" w:cs="Times New Roman"/>
          <w:b/>
          <w:sz w:val="24"/>
          <w:szCs w:val="24"/>
        </w:rPr>
        <w:t>José Alonso Parada Hernández</w:t>
      </w:r>
      <w:r w:rsidRPr="00601EAC">
        <w:rPr>
          <w:rFonts w:ascii="Times New Roman" w:eastAsia="Calibri" w:hAnsi="Times New Roman" w:cs="Times New Roman"/>
          <w:sz w:val="24"/>
          <w:szCs w:val="24"/>
        </w:rPr>
        <w:t xml:space="preserve">, supervisor del Grupo del CAM, quién será el responsable se documente la entrega y se tenga el respaldo del gasto.  </w:t>
      </w:r>
      <w:r w:rsidRPr="00601EAC">
        <w:rPr>
          <w:rFonts w:ascii="Times New Roman" w:eastAsia="Calibri" w:hAnsi="Times New Roman" w:cs="Times New Roman"/>
          <w:b/>
          <w:sz w:val="24"/>
          <w:szCs w:val="24"/>
        </w:rPr>
        <w:t>COMUNIQUESE A:</w:t>
      </w:r>
      <w:r w:rsidRPr="00601EAC">
        <w:rPr>
          <w:rFonts w:ascii="Times New Roman" w:eastAsia="Calibri" w:hAnsi="Times New Roman" w:cs="Times New Roman"/>
          <w:sz w:val="24"/>
          <w:szCs w:val="24"/>
        </w:rPr>
        <w:t xml:space="preserve"> Sindicatura, Gerencia Financiera, UACI, Tesorería, Presupuesto, CAM y Despacho Municipal. </w:t>
      </w:r>
      <w:r w:rsidRPr="00601EAC">
        <w:rPr>
          <w:rFonts w:ascii="Times New Roman" w:eastAsia="Calibri" w:hAnsi="Times New Roman" w:cs="Times New Roman"/>
          <w:b/>
          <w:sz w:val="24"/>
          <w:szCs w:val="24"/>
          <w:u w:val="single"/>
        </w:rPr>
        <w:t xml:space="preserve">ACUERDO </w:t>
      </w:r>
      <w:proofErr w:type="gramStart"/>
      <w:r w:rsidRPr="00601EAC">
        <w:rPr>
          <w:rFonts w:ascii="Times New Roman" w:eastAsia="Calibri" w:hAnsi="Times New Roman" w:cs="Times New Roman"/>
          <w:b/>
          <w:sz w:val="24"/>
          <w:szCs w:val="24"/>
          <w:u w:val="single"/>
        </w:rPr>
        <w:t>NUMERO</w:t>
      </w:r>
      <w:proofErr w:type="gramEnd"/>
      <w:r w:rsidRPr="00601EAC">
        <w:rPr>
          <w:rFonts w:ascii="Times New Roman" w:eastAsia="Calibri" w:hAnsi="Times New Roman" w:cs="Times New Roman"/>
          <w:b/>
          <w:sz w:val="24"/>
          <w:szCs w:val="24"/>
          <w:u w:val="single"/>
        </w:rPr>
        <w:t xml:space="preserve"> DIEZ: </w:t>
      </w:r>
      <w:r w:rsidRPr="00601EAC">
        <w:rPr>
          <w:rFonts w:ascii="Times New Roman" w:eastAsia="Calibri" w:hAnsi="Times New Roman" w:cs="Times New Roman"/>
          <w:b/>
          <w:sz w:val="24"/>
          <w:szCs w:val="24"/>
        </w:rPr>
        <w:t>El Concejo Municipal Considera: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I)</w:t>
      </w:r>
      <w:r w:rsidRPr="00601EAC">
        <w:rPr>
          <w:rFonts w:ascii="Times New Roman" w:eastAsia="Calibri" w:hAnsi="Times New Roman" w:cs="Times New Roman"/>
          <w:sz w:val="24"/>
          <w:szCs w:val="24"/>
        </w:rPr>
        <w:t xml:space="preserve"> que se crearon 15 plazas permanentes para mejorar el servicio en la Municipalidad. </w:t>
      </w:r>
      <w:r w:rsidRPr="00601EAC">
        <w:rPr>
          <w:rFonts w:ascii="Times New Roman" w:eastAsia="Calibri" w:hAnsi="Times New Roman" w:cs="Times New Roman"/>
          <w:b/>
          <w:sz w:val="24"/>
          <w:szCs w:val="24"/>
        </w:rPr>
        <w:t>II)</w:t>
      </w:r>
      <w:r w:rsidRPr="00601EAC">
        <w:rPr>
          <w:rFonts w:ascii="Times New Roman" w:eastAsia="Calibri" w:hAnsi="Times New Roman" w:cs="Times New Roman"/>
          <w:sz w:val="24"/>
          <w:szCs w:val="24"/>
        </w:rPr>
        <w:t xml:space="preserve"> que las 15 plazas vacantes entraran en concurso conforme a la LCAM, pero mientras se realiza el proceso se necesita contratar interinamente. </w:t>
      </w:r>
      <w:r w:rsidRPr="00601EAC">
        <w:rPr>
          <w:rFonts w:ascii="Times New Roman" w:eastAsia="Calibri" w:hAnsi="Times New Roman" w:cs="Times New Roman"/>
          <w:b/>
          <w:sz w:val="24"/>
          <w:szCs w:val="24"/>
        </w:rPr>
        <w:t xml:space="preserve">III) Recursos Humanos remite la propuesta de 15 personas para la contratación interina para las plazas: </w:t>
      </w:r>
      <w:r w:rsidRPr="00601EAC">
        <w:rPr>
          <w:rFonts w:ascii="Times New Roman" w:eastAsia="Calibri" w:hAnsi="Times New Roman" w:cs="Times New Roman"/>
          <w:sz w:val="24"/>
          <w:szCs w:val="24"/>
        </w:rPr>
        <w:t xml:space="preserve">11 Recolectores de Desechos Sólidos, 1 Ordenanza (Mantenimiento de oficina), 1 cobrador de Mercado (para Distrito Italia) y 2 Auxiliares de Medio Ambiente (central). Por tanto en base a los Considerando antes mencionados en el uso de sus facultades legales de conformidad al Código Municipal se </w:t>
      </w:r>
      <w:r w:rsidRPr="00601EAC">
        <w:rPr>
          <w:rFonts w:ascii="Times New Roman" w:eastAsia="Calibri" w:hAnsi="Times New Roman" w:cs="Times New Roman"/>
          <w:b/>
          <w:sz w:val="24"/>
          <w:szCs w:val="24"/>
        </w:rPr>
        <w:t>ACUERDA: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A)</w:t>
      </w:r>
      <w:r w:rsidRPr="00601EAC">
        <w:rPr>
          <w:rFonts w:ascii="Times New Roman" w:eastAsia="Calibri" w:hAnsi="Times New Roman" w:cs="Times New Roman"/>
          <w:sz w:val="24"/>
          <w:szCs w:val="24"/>
        </w:rPr>
        <w:t xml:space="preserve"> </w:t>
      </w:r>
      <w:r w:rsidRPr="00601EAC">
        <w:rPr>
          <w:rFonts w:ascii="Times New Roman" w:eastAsia="Calibri" w:hAnsi="Times New Roman" w:cs="Times New Roman"/>
          <w:b/>
          <w:sz w:val="24"/>
          <w:szCs w:val="24"/>
        </w:rPr>
        <w:t>Se Contrata interinamente por tres meses, a partir del 1 de mayo 2022 a las siguientes personas a los cargos y salarios que se detallan</w:t>
      </w:r>
      <w:r w:rsidRPr="00601EAC">
        <w:rPr>
          <w:rFonts w:ascii="Times New Roman" w:eastAsia="Calibri" w:hAnsi="Times New Roman" w:cs="Times New Roman"/>
          <w:sz w:val="24"/>
          <w:szCs w:val="24"/>
        </w:rPr>
        <w:t xml:space="preserve">: </w:t>
      </w:r>
    </w:p>
    <w:tbl>
      <w:tblPr>
        <w:tblStyle w:val="Tablaconcuadrcula"/>
        <w:tblW w:w="8926" w:type="dxa"/>
        <w:tblLook w:val="04A0" w:firstRow="1" w:lastRow="0" w:firstColumn="1" w:lastColumn="0" w:noHBand="0" w:noVBand="1"/>
      </w:tblPr>
      <w:tblGrid>
        <w:gridCol w:w="3767"/>
        <w:gridCol w:w="3741"/>
        <w:gridCol w:w="1418"/>
      </w:tblGrid>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b/>
                <w:sz w:val="24"/>
                <w:szCs w:val="24"/>
              </w:rPr>
            </w:pPr>
            <w:r w:rsidRPr="0088741A">
              <w:rPr>
                <w:rFonts w:ascii="Times New Roman" w:eastAsia="Calibri" w:hAnsi="Times New Roman" w:cs="Times New Roman"/>
                <w:b/>
                <w:sz w:val="24"/>
                <w:szCs w:val="24"/>
              </w:rPr>
              <w:t>NOMBRE</w:t>
            </w:r>
          </w:p>
        </w:tc>
        <w:tc>
          <w:tcPr>
            <w:tcW w:w="3741" w:type="dxa"/>
          </w:tcPr>
          <w:p w:rsidR="007F3A25" w:rsidRPr="0088741A" w:rsidRDefault="007F3A25" w:rsidP="0071190C">
            <w:pPr>
              <w:spacing w:line="276" w:lineRule="auto"/>
              <w:jc w:val="center"/>
              <w:rPr>
                <w:rFonts w:ascii="Times New Roman" w:eastAsia="Calibri" w:hAnsi="Times New Roman" w:cs="Times New Roman"/>
                <w:b/>
                <w:sz w:val="24"/>
                <w:szCs w:val="24"/>
              </w:rPr>
            </w:pPr>
            <w:r w:rsidRPr="0088741A">
              <w:rPr>
                <w:rFonts w:ascii="Times New Roman" w:eastAsia="Calibri" w:hAnsi="Times New Roman" w:cs="Times New Roman"/>
                <w:b/>
                <w:sz w:val="24"/>
                <w:szCs w:val="24"/>
              </w:rPr>
              <w:t>CARGO</w:t>
            </w:r>
          </w:p>
        </w:tc>
        <w:tc>
          <w:tcPr>
            <w:tcW w:w="1418" w:type="dxa"/>
          </w:tcPr>
          <w:p w:rsidR="007F3A25" w:rsidRPr="0088741A" w:rsidRDefault="007F3A25" w:rsidP="0071190C">
            <w:pPr>
              <w:spacing w:line="276" w:lineRule="auto"/>
              <w:jc w:val="both"/>
              <w:rPr>
                <w:rFonts w:ascii="Times New Roman" w:eastAsia="Calibri" w:hAnsi="Times New Roman" w:cs="Times New Roman"/>
                <w:b/>
                <w:sz w:val="24"/>
                <w:szCs w:val="24"/>
              </w:rPr>
            </w:pPr>
            <w:r w:rsidRPr="0088741A">
              <w:rPr>
                <w:rFonts w:ascii="Times New Roman" w:eastAsia="Calibri" w:hAnsi="Times New Roman" w:cs="Times New Roman"/>
                <w:b/>
                <w:sz w:val="24"/>
                <w:szCs w:val="24"/>
              </w:rPr>
              <w:t>SALARIO MENSUAL</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Dennis Arturo Rivas Fuentes</w:t>
            </w:r>
          </w:p>
        </w:tc>
        <w:tc>
          <w:tcPr>
            <w:tcW w:w="3741"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Auxiliar de M</w:t>
            </w:r>
            <w:r>
              <w:rPr>
                <w:rFonts w:ascii="Times New Roman" w:eastAsia="Calibri" w:hAnsi="Times New Roman" w:cs="Times New Roman"/>
                <w:sz w:val="24"/>
                <w:szCs w:val="24"/>
              </w:rPr>
              <w:t xml:space="preserve">edio Ambiente </w:t>
            </w:r>
            <w:r w:rsidRPr="0088741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8741A">
              <w:rPr>
                <w:rFonts w:ascii="Times New Roman" w:eastAsia="Calibri" w:hAnsi="Times New Roman" w:cs="Times New Roman"/>
                <w:sz w:val="24"/>
                <w:szCs w:val="24"/>
              </w:rPr>
              <w:t>central)</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 xml:space="preserve">María de Los Ángeles </w:t>
            </w:r>
            <w:proofErr w:type="spellStart"/>
            <w:r w:rsidRPr="0088741A">
              <w:rPr>
                <w:rFonts w:ascii="Times New Roman" w:eastAsia="Calibri" w:hAnsi="Times New Roman" w:cs="Times New Roman"/>
                <w:sz w:val="24"/>
                <w:szCs w:val="24"/>
              </w:rPr>
              <w:t>Landaverde</w:t>
            </w:r>
            <w:proofErr w:type="spellEnd"/>
            <w:r w:rsidRPr="0088741A">
              <w:rPr>
                <w:rFonts w:ascii="Times New Roman" w:eastAsia="Calibri" w:hAnsi="Times New Roman" w:cs="Times New Roman"/>
                <w:sz w:val="24"/>
                <w:szCs w:val="24"/>
              </w:rPr>
              <w:t xml:space="preserve"> Torres</w:t>
            </w:r>
          </w:p>
        </w:tc>
        <w:tc>
          <w:tcPr>
            <w:tcW w:w="3741"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Auxiliar de M</w:t>
            </w:r>
            <w:r>
              <w:rPr>
                <w:rFonts w:ascii="Times New Roman" w:eastAsia="Calibri" w:hAnsi="Times New Roman" w:cs="Times New Roman"/>
                <w:sz w:val="24"/>
                <w:szCs w:val="24"/>
              </w:rPr>
              <w:t xml:space="preserve">edio Ambiente </w:t>
            </w:r>
            <w:r w:rsidRPr="0088741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8741A">
              <w:rPr>
                <w:rFonts w:ascii="Times New Roman" w:eastAsia="Calibri" w:hAnsi="Times New Roman" w:cs="Times New Roman"/>
                <w:sz w:val="24"/>
                <w:szCs w:val="24"/>
              </w:rPr>
              <w:t>central)</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Wilson Darío Calderón Mendoza</w:t>
            </w:r>
          </w:p>
        </w:tc>
        <w:tc>
          <w:tcPr>
            <w:tcW w:w="3741"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Ordenanza ( Mantenimiento de oficina)</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 xml:space="preserve">Henry </w:t>
            </w:r>
            <w:proofErr w:type="spellStart"/>
            <w:r w:rsidRPr="0088741A">
              <w:rPr>
                <w:rFonts w:ascii="Times New Roman" w:eastAsia="Calibri" w:hAnsi="Times New Roman" w:cs="Times New Roman"/>
                <w:sz w:val="24"/>
                <w:szCs w:val="24"/>
              </w:rPr>
              <w:t>Balmore</w:t>
            </w:r>
            <w:proofErr w:type="spellEnd"/>
            <w:r w:rsidRPr="0088741A">
              <w:rPr>
                <w:rFonts w:ascii="Times New Roman" w:eastAsia="Calibri" w:hAnsi="Times New Roman" w:cs="Times New Roman"/>
                <w:sz w:val="24"/>
                <w:szCs w:val="24"/>
              </w:rPr>
              <w:t xml:space="preserve"> </w:t>
            </w:r>
            <w:proofErr w:type="spellStart"/>
            <w:r w:rsidRPr="0088741A">
              <w:rPr>
                <w:rFonts w:ascii="Times New Roman" w:eastAsia="Calibri" w:hAnsi="Times New Roman" w:cs="Times New Roman"/>
                <w:sz w:val="24"/>
                <w:szCs w:val="24"/>
              </w:rPr>
              <w:t>Morataya</w:t>
            </w:r>
            <w:proofErr w:type="spellEnd"/>
            <w:r w:rsidRPr="0088741A">
              <w:rPr>
                <w:rFonts w:ascii="Times New Roman" w:eastAsia="Calibri" w:hAnsi="Times New Roman" w:cs="Times New Roman"/>
                <w:sz w:val="24"/>
                <w:szCs w:val="24"/>
              </w:rPr>
              <w:t xml:space="preserve"> Ayala </w:t>
            </w:r>
          </w:p>
        </w:tc>
        <w:tc>
          <w:tcPr>
            <w:tcW w:w="3741"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Cobrador de Mercado ( Distrito Italia)</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Salvador Orlando Gómez Moreno</w:t>
            </w:r>
          </w:p>
        </w:tc>
        <w:tc>
          <w:tcPr>
            <w:tcW w:w="3741"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 xml:space="preserve">Noé de Jesús Calleja Elías </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Iván Alexis Rodríguez López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Gil Marino Ruano Rodas</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Juan José Quijano Henríquez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Jaime He</w:t>
            </w:r>
            <w:r w:rsidRPr="0088741A">
              <w:rPr>
                <w:rFonts w:ascii="Times New Roman" w:eastAsia="Calibri" w:hAnsi="Times New Roman" w:cs="Times New Roman"/>
                <w:sz w:val="24"/>
                <w:szCs w:val="24"/>
              </w:rPr>
              <w:t>riberto Hernández Espinoza</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Oscar Arnulfo Díaz Gómez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Jorge Antonio Avalos Henríquez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Julio Cesar Quijano Henríquez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José Rolando Gutiérrez González</w:t>
            </w:r>
          </w:p>
        </w:tc>
        <w:tc>
          <w:tcPr>
            <w:tcW w:w="3741"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sz w:val="24"/>
                <w:szCs w:val="24"/>
              </w:rPr>
            </w:pPr>
            <w:r w:rsidRPr="0088741A">
              <w:rPr>
                <w:rFonts w:ascii="Times New Roman" w:eastAsia="Calibri" w:hAnsi="Times New Roman" w:cs="Times New Roman"/>
                <w:sz w:val="24"/>
                <w:szCs w:val="24"/>
              </w:rPr>
              <w:t>$365.00</w:t>
            </w:r>
          </w:p>
        </w:tc>
      </w:tr>
      <w:tr w:rsidR="007F3A25" w:rsidRPr="0088741A" w:rsidTr="0071190C">
        <w:tc>
          <w:tcPr>
            <w:tcW w:w="3767" w:type="dxa"/>
          </w:tcPr>
          <w:p w:rsidR="007F3A25" w:rsidRPr="0088741A" w:rsidRDefault="007F3A25" w:rsidP="0071190C">
            <w:pPr>
              <w:spacing w:line="276" w:lineRule="auto"/>
              <w:jc w:val="both"/>
              <w:rPr>
                <w:rFonts w:ascii="Times New Roman" w:eastAsia="Calibri" w:hAnsi="Times New Roman" w:cs="Times New Roman"/>
                <w:sz w:val="24"/>
                <w:szCs w:val="24"/>
              </w:rPr>
            </w:pPr>
            <w:r w:rsidRPr="0088741A">
              <w:rPr>
                <w:rFonts w:ascii="Times New Roman" w:eastAsia="Calibri" w:hAnsi="Times New Roman" w:cs="Times New Roman"/>
                <w:sz w:val="24"/>
                <w:szCs w:val="24"/>
              </w:rPr>
              <w:t xml:space="preserve">José Joel Hernández Arévalo </w:t>
            </w:r>
          </w:p>
        </w:tc>
        <w:tc>
          <w:tcPr>
            <w:tcW w:w="3741" w:type="dxa"/>
          </w:tcPr>
          <w:p w:rsidR="007F3A25" w:rsidRPr="0088741A" w:rsidRDefault="007F3A25" w:rsidP="0071190C">
            <w:pPr>
              <w:spacing w:line="276" w:lineRule="auto"/>
              <w:rPr>
                <w:rFonts w:ascii="Times New Roman" w:eastAsia="Calibri" w:hAnsi="Times New Roman" w:cs="Times New Roman"/>
                <w:sz w:val="24"/>
                <w:szCs w:val="24"/>
              </w:rPr>
            </w:pPr>
            <w:r w:rsidRPr="0088741A">
              <w:rPr>
                <w:rFonts w:ascii="Times New Roman" w:eastAsia="Calibri" w:hAnsi="Times New Roman" w:cs="Times New Roman"/>
                <w:sz w:val="24"/>
                <w:szCs w:val="24"/>
              </w:rPr>
              <w:t>Recolector de Desechos sólidos</w:t>
            </w:r>
          </w:p>
        </w:tc>
        <w:tc>
          <w:tcPr>
            <w:tcW w:w="1418" w:type="dxa"/>
          </w:tcPr>
          <w:p w:rsidR="007F3A25" w:rsidRPr="0088741A" w:rsidRDefault="007F3A25" w:rsidP="0071190C">
            <w:pPr>
              <w:spacing w:line="276" w:lineRule="auto"/>
              <w:rPr>
                <w:rFonts w:ascii="Times New Roman" w:eastAsia="Calibri" w:hAnsi="Times New Roman" w:cs="Times New Roman"/>
                <w:sz w:val="24"/>
                <w:szCs w:val="24"/>
              </w:rPr>
            </w:pPr>
            <w:r w:rsidRPr="0088741A">
              <w:rPr>
                <w:rFonts w:ascii="Times New Roman" w:eastAsia="Calibri" w:hAnsi="Times New Roman" w:cs="Times New Roman"/>
                <w:sz w:val="24"/>
                <w:szCs w:val="24"/>
              </w:rPr>
              <w:t>$365.00</w:t>
            </w:r>
          </w:p>
        </w:tc>
      </w:tr>
    </w:tbl>
    <w:p w:rsidR="007F3A25" w:rsidRDefault="007F3A25" w:rsidP="007F3A25">
      <w:pPr>
        <w:spacing w:line="276" w:lineRule="auto"/>
        <w:jc w:val="both"/>
        <w:rPr>
          <w:rFonts w:ascii="Times New Roman" w:eastAsia="Times New Roman" w:hAnsi="Times New Roman" w:cs="Times New Roman"/>
          <w:sz w:val="24"/>
          <w:szCs w:val="24"/>
        </w:rPr>
      </w:pPr>
      <w:r w:rsidRPr="00601EAC">
        <w:rPr>
          <w:rFonts w:ascii="Times New Roman" w:eastAsia="Calibri" w:hAnsi="Times New Roman" w:cs="Times New Roman"/>
          <w:b/>
          <w:sz w:val="24"/>
          <w:szCs w:val="24"/>
        </w:rPr>
        <w:lastRenderedPageBreak/>
        <w:t xml:space="preserve">Désele las prestaciones de ley, </w:t>
      </w:r>
      <w:r w:rsidRPr="00601EAC">
        <w:rPr>
          <w:rFonts w:ascii="Times New Roman" w:eastAsia="Calibri" w:hAnsi="Times New Roman" w:cs="Times New Roman"/>
          <w:sz w:val="24"/>
          <w:szCs w:val="24"/>
        </w:rPr>
        <w:t xml:space="preserve">todo conforme a las disposiciones Generales del presupuesto municipal 2022; </w:t>
      </w:r>
      <w:r w:rsidRPr="00601EAC">
        <w:rPr>
          <w:rFonts w:ascii="Times New Roman" w:hAnsi="Times New Roman" w:cs="Times New Roman"/>
          <w:bCs/>
          <w:sz w:val="24"/>
          <w:szCs w:val="24"/>
        </w:rPr>
        <w:t xml:space="preserve">Autorícese al Tesorero Municipal, </w:t>
      </w:r>
      <w:r w:rsidRPr="00601EAC">
        <w:rPr>
          <w:rFonts w:ascii="Times New Roman" w:eastAsia="Calibri" w:hAnsi="Times New Roman" w:cs="Times New Roman"/>
          <w:sz w:val="24"/>
          <w:szCs w:val="24"/>
        </w:rPr>
        <w:t xml:space="preserve">cancelar del Fondo Libre de Disponibilidad. </w:t>
      </w:r>
      <w:r w:rsidRPr="00601EAC">
        <w:rPr>
          <w:rFonts w:ascii="Times New Roman" w:eastAsia="Calibri" w:hAnsi="Times New Roman" w:cs="Times New Roman"/>
          <w:b/>
          <w:sz w:val="24"/>
          <w:szCs w:val="24"/>
        </w:rPr>
        <w:t xml:space="preserve">C) </w:t>
      </w:r>
      <w:r w:rsidRPr="00601EAC">
        <w:rPr>
          <w:rFonts w:ascii="Times New Roman" w:eastAsia="Calibri" w:hAnsi="Times New Roman" w:cs="Times New Roman"/>
          <w:b/>
          <w:bCs/>
          <w:sz w:val="24"/>
          <w:szCs w:val="24"/>
        </w:rPr>
        <w:t>Se Mandata al Jefe de Recursos Humanos notifique</w:t>
      </w:r>
      <w:r w:rsidRPr="00601EAC">
        <w:rPr>
          <w:rFonts w:ascii="Times New Roman" w:eastAsia="Calibri" w:hAnsi="Times New Roman" w:cs="Times New Roman"/>
          <w:sz w:val="24"/>
          <w:szCs w:val="24"/>
        </w:rPr>
        <w:t xml:space="preserve"> las contrataciones, de por escrito las funciones. </w:t>
      </w:r>
      <w:r w:rsidRPr="00601EAC">
        <w:rPr>
          <w:rFonts w:ascii="Times New Roman" w:eastAsia="Calibri" w:hAnsi="Times New Roman" w:cs="Times New Roman"/>
          <w:b/>
          <w:bCs/>
          <w:sz w:val="24"/>
          <w:szCs w:val="24"/>
        </w:rPr>
        <w:t xml:space="preserve">D) </w:t>
      </w:r>
      <w:r w:rsidRPr="00601EAC">
        <w:rPr>
          <w:rFonts w:ascii="Times New Roman" w:eastAsia="Calibri" w:hAnsi="Times New Roman" w:cs="Times New Roman"/>
          <w:b/>
          <w:sz w:val="24"/>
          <w:szCs w:val="24"/>
        </w:rPr>
        <w:t>Se mandata a la Encargada de Asuntos Notariales</w:t>
      </w:r>
      <w:r w:rsidRPr="00601EAC">
        <w:rPr>
          <w:rFonts w:ascii="Times New Roman" w:eastAsia="Calibri" w:hAnsi="Times New Roman" w:cs="Times New Roman"/>
          <w:sz w:val="24"/>
          <w:szCs w:val="24"/>
        </w:rPr>
        <w:t xml:space="preserve"> elabore los contratos respectivos, y se autoriza al Señor Alcalde Municipal para que los firme. </w:t>
      </w:r>
      <w:r w:rsidRPr="00601EAC">
        <w:rPr>
          <w:rFonts w:ascii="Times New Roman" w:hAnsi="Times New Roman" w:cs="Times New Roman"/>
          <w:b/>
          <w:sz w:val="24"/>
          <w:szCs w:val="24"/>
        </w:rPr>
        <w:t>CERTIFÍQUESE Y COMUNÍQUESE</w:t>
      </w:r>
      <w:r w:rsidRPr="00601EAC">
        <w:rPr>
          <w:rFonts w:ascii="Times New Roman" w:hAnsi="Times New Roman" w:cs="Times New Roman"/>
          <w:sz w:val="24"/>
          <w:szCs w:val="24"/>
        </w:rPr>
        <w:t xml:space="preserve"> a: Sindicatura, Gerencia Financiera, Gerencia Administrativa, Recursos Humanos, Jefe de desechos Sólidos, Gerente Operativo  Tesorería,  Presupuesto, Encargada de Asuntos Notariales, y Despacho Municipal. </w:t>
      </w:r>
      <w:r w:rsidRPr="00601EAC">
        <w:rPr>
          <w:rFonts w:ascii="Times New Roman" w:eastAsia="Times New Roman" w:hAnsi="Times New Roman" w:cs="Times New Roman"/>
          <w:sz w:val="24"/>
          <w:szCs w:val="24"/>
        </w:rPr>
        <w:t>Y no Habiendo más de que hacer constar se da por terminada la presente acta que firmamos</w:t>
      </w:r>
      <w:r w:rsidRPr="00EE0452">
        <w:rPr>
          <w:rFonts w:ascii="Times New Roman" w:eastAsia="Times New Roman" w:hAnsi="Times New Roman" w:cs="Times New Roman"/>
          <w:sz w:val="24"/>
          <w:szCs w:val="24"/>
        </w:rPr>
        <w:t>.</w:t>
      </w:r>
    </w:p>
    <w:p w:rsidR="007F3A25" w:rsidRDefault="007F3A25" w:rsidP="007F3A25">
      <w:pPr>
        <w:spacing w:line="276" w:lineRule="auto"/>
        <w:jc w:val="both"/>
        <w:rPr>
          <w:rFonts w:ascii="Times New Roman" w:eastAsia="Times New Roman" w:hAnsi="Times New Roman" w:cs="Times New Roman"/>
          <w:sz w:val="24"/>
          <w:szCs w:val="24"/>
        </w:rPr>
      </w:pPr>
    </w:p>
    <w:p w:rsidR="007F3A25" w:rsidRDefault="007F3A25" w:rsidP="007F3A25">
      <w:pPr>
        <w:spacing w:line="276" w:lineRule="auto"/>
        <w:jc w:val="both"/>
        <w:rPr>
          <w:rFonts w:ascii="Times New Roman" w:eastAsia="Times New Roman" w:hAnsi="Times New Roman" w:cs="Times New Roman"/>
          <w:sz w:val="24"/>
          <w:szCs w:val="24"/>
        </w:rPr>
      </w:pPr>
    </w:p>
    <w:p w:rsidR="007F3A25" w:rsidRDefault="007F3A25" w:rsidP="007F3A25">
      <w:pPr>
        <w:spacing w:line="276" w:lineRule="auto"/>
        <w:jc w:val="both"/>
        <w:rPr>
          <w:rFonts w:ascii="Times New Roman" w:eastAsia="Times New Roman" w:hAnsi="Times New Roman" w:cs="Times New Roman"/>
          <w:sz w:val="24"/>
          <w:szCs w:val="24"/>
        </w:rPr>
      </w:pPr>
    </w:p>
    <w:p w:rsidR="007F3A25" w:rsidRDefault="007F3A25" w:rsidP="007F3A25">
      <w:pPr>
        <w:spacing w:line="276" w:lineRule="auto"/>
        <w:jc w:val="both"/>
        <w:rPr>
          <w:rFonts w:ascii="Times New Roman" w:eastAsia="Times New Roman" w:hAnsi="Times New Roman" w:cs="Times New Roman"/>
          <w:sz w:val="24"/>
          <w:szCs w:val="24"/>
        </w:rPr>
      </w:pPr>
    </w:p>
    <w:p w:rsidR="007F3A25" w:rsidRDefault="007F3A25" w:rsidP="007F3A25">
      <w:pPr>
        <w:spacing w:line="276" w:lineRule="auto"/>
        <w:jc w:val="both"/>
        <w:rPr>
          <w:rFonts w:ascii="Times New Roman" w:eastAsia="Times New Roman" w:hAnsi="Times New Roman" w:cs="Times New Roman"/>
          <w:sz w:val="24"/>
          <w:szCs w:val="24"/>
        </w:rPr>
      </w:pPr>
    </w:p>
    <w:p w:rsidR="007F3A25" w:rsidRPr="00601EAC" w:rsidRDefault="007F3A25" w:rsidP="007F3A25">
      <w:pPr>
        <w:spacing w:line="276" w:lineRule="auto"/>
        <w:jc w:val="both"/>
        <w:rPr>
          <w:rFonts w:ascii="Cambria" w:hAnsi="Cambria" w:cstheme="minorHAnsi"/>
        </w:rPr>
      </w:pPr>
    </w:p>
    <w:p w:rsidR="007F3A25" w:rsidRDefault="007F3A25" w:rsidP="007F3A2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7F3A25" w:rsidRDefault="007F3A25" w:rsidP="007F3A2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7F3A25" w:rsidRDefault="007F3A25" w:rsidP="007F3A2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7F3A25" w:rsidRDefault="007F3A25" w:rsidP="007F3A25">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p>
    <w:p w:rsidR="007F3A25" w:rsidRDefault="007F3A25" w:rsidP="007F3A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7F3A25" w:rsidRDefault="007F3A25" w:rsidP="007F3A25">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Quinto Regidor Propietario                                         Sexto Regidor propietario</w:t>
      </w: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7F3A25" w:rsidRDefault="007F3A25" w:rsidP="007F3A25">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7F3A25" w:rsidRDefault="007F3A25" w:rsidP="007F3A2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7F3A25" w:rsidRDefault="007F3A25" w:rsidP="007F3A25">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7F3A25" w:rsidRDefault="007F3A25" w:rsidP="007F3A25">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p>
    <w:p w:rsidR="007F3A25" w:rsidRDefault="007F3A25" w:rsidP="007F3A25">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7F3A25" w:rsidRDefault="007F3A25" w:rsidP="007F3A25">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7F3A25" w:rsidRPr="003F146B" w:rsidRDefault="007F3A25" w:rsidP="007F3A25">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7F3A25" w:rsidRDefault="007F3A25" w:rsidP="007F3A25">
      <w:pPr>
        <w:spacing w:after="0" w:line="240" w:lineRule="auto"/>
        <w:jc w:val="center"/>
        <w:rPr>
          <w:rFonts w:ascii="Times New Roman" w:hAnsi="Times New Roman" w:cs="Times New Roman"/>
          <w:sz w:val="24"/>
          <w:szCs w:val="24"/>
        </w:rPr>
      </w:pPr>
    </w:p>
    <w:p w:rsidR="007F3A25" w:rsidRDefault="007F3A25" w:rsidP="007F3A25">
      <w:pPr>
        <w:spacing w:after="0" w:line="240" w:lineRule="auto"/>
        <w:jc w:val="center"/>
        <w:rPr>
          <w:rFonts w:ascii="Times New Roman" w:hAnsi="Times New Roman" w:cs="Times New Roman"/>
          <w:sz w:val="24"/>
          <w:szCs w:val="24"/>
        </w:rPr>
      </w:pPr>
    </w:p>
    <w:p w:rsidR="007F3A25" w:rsidRDefault="007F3A25" w:rsidP="007F3A25">
      <w:pPr>
        <w:spacing w:after="0" w:line="240" w:lineRule="auto"/>
        <w:jc w:val="center"/>
        <w:rPr>
          <w:rFonts w:ascii="Times New Roman" w:hAnsi="Times New Roman" w:cs="Times New Roman"/>
          <w:sz w:val="24"/>
          <w:szCs w:val="24"/>
        </w:rPr>
      </w:pPr>
    </w:p>
    <w:p w:rsidR="007F3A25" w:rsidRDefault="007F3A25" w:rsidP="007F3A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7F3A25" w:rsidRDefault="007F3A25" w:rsidP="007F3A25">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7F3A25" w:rsidRDefault="007F3A25" w:rsidP="007F3A25">
      <w:pPr>
        <w:jc w:val="center"/>
      </w:pPr>
      <w:r>
        <w:rPr>
          <w:rFonts w:ascii="Times New Roman" w:hAnsi="Times New Roman" w:cs="Times New Roman"/>
          <w:sz w:val="24"/>
          <w:szCs w:val="24"/>
        </w:rPr>
        <w:t>Secretaria Municipal.</w:t>
      </w:r>
    </w:p>
    <w:sectPr w:rsidR="007F3A25" w:rsidSect="008D4C26">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0A8" w:rsidRDefault="00EB20A8" w:rsidP="00035388">
      <w:pPr>
        <w:spacing w:after="0" w:line="240" w:lineRule="auto"/>
      </w:pPr>
      <w:r>
        <w:separator/>
      </w:r>
    </w:p>
  </w:endnote>
  <w:endnote w:type="continuationSeparator" w:id="0">
    <w:p w:rsidR="00EB20A8" w:rsidRDefault="00EB20A8" w:rsidP="0003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88" w:rsidRPr="00577D2F" w:rsidRDefault="00035388" w:rsidP="00035388">
    <w:pPr>
      <w:tabs>
        <w:tab w:val="center" w:pos="4252"/>
        <w:tab w:val="right" w:pos="8504"/>
      </w:tabs>
      <w:spacing w:after="0" w:line="240" w:lineRule="auto"/>
      <w:jc w:val="both"/>
      <w:rPr>
        <w:rFonts w:ascii="Calibri" w:eastAsia="Calibri" w:hAnsi="Calibri" w:cs="Times New Roman"/>
        <w:lang w:val="es-ES"/>
      </w:rPr>
    </w:pPr>
    <w:r w:rsidRPr="00577D2F">
      <w:rPr>
        <w:rFonts w:ascii="Calibri" w:eastAsia="Calibri" w:hAnsi="Calibri" w:cs="Times New Roman"/>
        <w:color w:val="002060"/>
        <w:lang w:val="es-ES"/>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577D2F">
      <w:rPr>
        <w:rFonts w:ascii="Calibri" w:eastAsia="Calibri" w:hAnsi="Calibri" w:cs="Times New Roman"/>
        <w:lang w:val="es-ES"/>
      </w:rPr>
      <w:t xml:space="preserve">) </w:t>
    </w:r>
  </w:p>
  <w:p w:rsidR="00035388" w:rsidRPr="00376930" w:rsidRDefault="00035388" w:rsidP="00035388">
    <w:pPr>
      <w:pStyle w:val="Piedepgina"/>
      <w:rPr>
        <w:lang w:val="es-ES"/>
      </w:rPr>
    </w:pPr>
  </w:p>
  <w:p w:rsidR="00035388" w:rsidRPr="007E49E6" w:rsidRDefault="00035388" w:rsidP="00035388">
    <w:pPr>
      <w:pStyle w:val="Piedepgina"/>
      <w:rPr>
        <w:lang w:val="es-ES"/>
      </w:rPr>
    </w:pPr>
  </w:p>
  <w:p w:rsidR="00035388" w:rsidRPr="00035388" w:rsidRDefault="0003538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0A8" w:rsidRDefault="00EB20A8" w:rsidP="00035388">
      <w:pPr>
        <w:spacing w:after="0" w:line="240" w:lineRule="auto"/>
      </w:pPr>
      <w:r>
        <w:separator/>
      </w:r>
    </w:p>
  </w:footnote>
  <w:footnote w:type="continuationSeparator" w:id="0">
    <w:p w:rsidR="00EB20A8" w:rsidRDefault="00EB20A8" w:rsidP="00035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25"/>
    <w:rsid w:val="00035388"/>
    <w:rsid w:val="00131946"/>
    <w:rsid w:val="00280BC4"/>
    <w:rsid w:val="004655B5"/>
    <w:rsid w:val="007569E8"/>
    <w:rsid w:val="007F3A25"/>
    <w:rsid w:val="007F759B"/>
    <w:rsid w:val="0082065D"/>
    <w:rsid w:val="008D08AE"/>
    <w:rsid w:val="00B505C0"/>
    <w:rsid w:val="00EB20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5036-9893-4261-8C52-C9165F86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A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F3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3538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35388"/>
  </w:style>
  <w:style w:type="paragraph" w:styleId="Piedepgina">
    <w:name w:val="footer"/>
    <w:basedOn w:val="Normal"/>
    <w:link w:val="PiedepginaCar"/>
    <w:uiPriority w:val="99"/>
    <w:unhideWhenUsed/>
    <w:rsid w:val="0003538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3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4186</Words>
  <Characters>23024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dc:creator>
  <cp:keywords/>
  <dc:description/>
  <cp:lastModifiedBy>KARLA GIRON</cp:lastModifiedBy>
  <cp:revision>7</cp:revision>
  <dcterms:created xsi:type="dcterms:W3CDTF">2022-09-23T21:16:00Z</dcterms:created>
  <dcterms:modified xsi:type="dcterms:W3CDTF">2022-10-13T21:29:00Z</dcterms:modified>
</cp:coreProperties>
</file>