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5D5" w:rsidRPr="00125544" w:rsidRDefault="004E05D5" w:rsidP="004E05D5">
      <w:pPr>
        <w:spacing w:line="276" w:lineRule="auto"/>
        <w:jc w:val="both"/>
        <w:rPr>
          <w:rFonts w:ascii="Times New Roman" w:hAnsi="Times New Roman" w:cs="Times New Roman"/>
          <w:sz w:val="24"/>
          <w:szCs w:val="24"/>
        </w:rPr>
      </w:pPr>
      <w:r w:rsidRPr="00125544">
        <w:rPr>
          <w:rFonts w:ascii="Times New Roman" w:hAnsi="Times New Roman" w:cs="Times New Roman"/>
          <w:b/>
          <w:sz w:val="24"/>
          <w:szCs w:val="24"/>
          <w:u w:val="single"/>
        </w:rPr>
        <w:t>ACTA NUMERO TRES:</w:t>
      </w:r>
      <w:r>
        <w:rPr>
          <w:rFonts w:ascii="Times New Roman" w:hAnsi="Times New Roman" w:cs="Times New Roman"/>
          <w:b/>
          <w:sz w:val="24"/>
          <w:szCs w:val="24"/>
          <w:u w:val="single"/>
        </w:rPr>
        <w:t xml:space="preserve"> </w:t>
      </w:r>
      <w:r w:rsidRPr="00125544">
        <w:rPr>
          <w:rFonts w:ascii="Times New Roman" w:hAnsi="Times New Roman" w:cs="Times New Roman"/>
          <w:sz w:val="24"/>
          <w:szCs w:val="24"/>
        </w:rPr>
        <w:t>Reunidos en la ciudad de Tonacatepeque, Departamento de San Salvador, el Concejo Municipal electo para administrar en periodo 1 de mayo 2021 al  30 de abril 2024,  celebra  Sesión ordinaria a las nueve horas del día martes once de mayo de 2021; Convocada conforme a la Ley, y presidida por el señor Alcalde Municipal</w:t>
      </w:r>
      <w:r>
        <w:rPr>
          <w:rFonts w:ascii="Times New Roman" w:hAnsi="Times New Roman" w:cs="Times New Roman"/>
          <w:sz w:val="24"/>
          <w:szCs w:val="24"/>
        </w:rPr>
        <w:t xml:space="preserve"> </w:t>
      </w:r>
      <w:r w:rsidRPr="00125544">
        <w:rPr>
          <w:rFonts w:ascii="Times New Roman" w:eastAsia="Calibri" w:hAnsi="Times New Roman" w:cs="Times New Roman"/>
          <w:sz w:val="24"/>
          <w:szCs w:val="24"/>
        </w:rPr>
        <w:t xml:space="preserve">Lic. </w:t>
      </w:r>
      <w:r w:rsidRPr="00125544">
        <w:rPr>
          <w:rFonts w:ascii="Times New Roman" w:hAnsi="Times New Roman" w:cs="Times New Roman"/>
          <w:bCs/>
          <w:sz w:val="24"/>
          <w:szCs w:val="24"/>
        </w:rPr>
        <w:t>Alirio Ravin Sosa Deras,</w:t>
      </w:r>
      <w:r w:rsidRPr="00125544">
        <w:rPr>
          <w:rFonts w:ascii="Times New Roman" w:hAnsi="Times New Roman" w:cs="Times New Roman"/>
          <w:sz w:val="24"/>
          <w:szCs w:val="24"/>
        </w:rPr>
        <w:t>con asistencia de</w:t>
      </w:r>
      <w:r w:rsidRPr="00125544">
        <w:rPr>
          <w:rFonts w:ascii="Times New Roman" w:hAnsi="Times New Roman" w:cs="Times New Roman"/>
          <w:bCs/>
          <w:sz w:val="24"/>
          <w:szCs w:val="24"/>
        </w:rPr>
        <w:t xml:space="preserve"> Ing. Manuel Mazariego 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w:t>
      </w:r>
      <w:r>
        <w:rPr>
          <w:rFonts w:ascii="Times New Roman" w:hAnsi="Times New Roman" w:cs="Times New Roman"/>
          <w:bCs/>
          <w:sz w:val="24"/>
          <w:szCs w:val="24"/>
        </w:rPr>
        <w:t xml:space="preserve"> </w:t>
      </w:r>
      <w:r w:rsidRPr="00125544">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modificándola y agregando los siguientes puntos :-jefe de Desechos Sólidos remite informe, donde solicita urgentemente la contratación de 5 camiones compactadores o de volteo; -Jefe de UACI remite Oferta para la contratación Directa del servicio de Transporte de Recolección de Desechos sólidos;  y -Gerente del Distrito de AltaVista remite informe de sus subalternos en cuanto al FODA de cada unidad.  Antes de dar las siguientes audiencia el señor Alcalde  municipal brevemente y verbalmente informa que el Gobierno central a través del MOP intervendrá la cárcava del Distrito Italia, hay cosas que no debe de informales es de oficio, que tiene las facultades para hacerlas, menciona que se deberá de reparar el carro que esta para protección civil que él es ahora el Director; que la Alcaldía no tiene logo, que deberá patentarse para que no se cambie, ahora solo lo han puesto es el escudo en escala de gris y ocho estrellas que significa los 8 cantones, la alcalde no existe el logo, el que esta es el de la ciudad, se deben de aprobar lineamientos para el concejo, cuando es que se puede grabar, o cuando habrá una sesión abierta, que se andan diciendo muchas cosas en redes sociales, que se debe de acordar las forma de llevar las reuniones, la forma de comportarse, en vista que se han  filtrados audios de las reuniones y eso se expone a medio mundo, son acuerdos que votamos todos, pero anda diciendo que no querían votar; además pues han publicados apodos a sus personas, señalamiento de la secretaria Municipal </w:t>
      </w:r>
      <w:r w:rsidRPr="00125544">
        <w:rPr>
          <w:rFonts w:ascii="Times New Roman" w:hAnsi="Times New Roman" w:cs="Times New Roman"/>
          <w:sz w:val="24"/>
          <w:szCs w:val="24"/>
        </w:rPr>
        <w:lastRenderedPageBreak/>
        <w:t>memes, no le ofende es profesional, que si habrán cambios,  que pronto vendrá un auditoría; manifiesta el señor Síndico Municipal que ya el jurídico le presentouna propuesta para Reglamento del concejo que estará en revisión; manifiesta el concejal Fabrizzio García, que somos un equipo y es lamentable que lo que se dice acá y se vota en unánime, se diga en redes que no se dio el voto, que lo que se graba de las r</w:t>
      </w:r>
      <w:r>
        <w:rPr>
          <w:rFonts w:ascii="Times New Roman" w:hAnsi="Times New Roman" w:cs="Times New Roman"/>
          <w:sz w:val="24"/>
          <w:szCs w:val="24"/>
        </w:rPr>
        <w:t xml:space="preserve">euniones se debe de regular, </w:t>
      </w:r>
      <w:r w:rsidRPr="00125544">
        <w:rPr>
          <w:rFonts w:ascii="Times New Roman" w:hAnsi="Times New Roman" w:cs="Times New Roman"/>
          <w:sz w:val="24"/>
          <w:szCs w:val="24"/>
        </w:rPr>
        <w:t xml:space="preserve"> anda</w:t>
      </w:r>
      <w:r>
        <w:rPr>
          <w:rFonts w:ascii="Times New Roman" w:hAnsi="Times New Roman" w:cs="Times New Roman"/>
          <w:sz w:val="24"/>
          <w:szCs w:val="24"/>
        </w:rPr>
        <w:t>n</w:t>
      </w:r>
      <w:r w:rsidRPr="00125544">
        <w:rPr>
          <w:rFonts w:ascii="Times New Roman" w:hAnsi="Times New Roman" w:cs="Times New Roman"/>
          <w:sz w:val="24"/>
          <w:szCs w:val="24"/>
        </w:rPr>
        <w:t xml:space="preserve"> los audios, y eso es comprometerse, que se debe de  establecer quién es el que grabara las reuniones; toma la palabra el Concejal Salvador Elías, y manifiesta que se debe de trabajar en equipo, somos un concejo y que si saben quién es el que anda publicando eso que lo denuncien, que la parte de comunicación que se va a normar pues se espera leerlas, que hay una tercera página que publican cosas de la alcaldía, aclara la parte de la página dice concejo municipal pues no se le han informado, que las agendas deben de darse antes para poder tomar la decisión si se va razonar o no, que hay información en wasap la pueden dar  ver si se apoya o no, pues se deber puntualizar las normas y la gente que se tendrá en la jefaturas. Además informa el señor Alcalde Municipal que ya por parte del Gobierno central han realizado 9 depósitos directamente, del FODES atrasado, que ya recibió invitación para la reunión del COAMSS.  Luego se dieron los siguientes espacios de audiencia: </w:t>
      </w:r>
      <w:r w:rsidRPr="00125544">
        <w:rPr>
          <w:rFonts w:ascii="Times New Roman" w:hAnsi="Times New Roman" w:cs="Times New Roman"/>
          <w:b/>
          <w:bCs/>
          <w:sz w:val="24"/>
          <w:szCs w:val="24"/>
        </w:rPr>
        <w:t xml:space="preserve">I) </w:t>
      </w:r>
      <w:r w:rsidRPr="00125544">
        <w:rPr>
          <w:rFonts w:ascii="Times New Roman" w:hAnsi="Times New Roman" w:cs="Times New Roman"/>
          <w:sz w:val="24"/>
          <w:szCs w:val="24"/>
        </w:rPr>
        <w:t>Participación del Jefe de Desechos Sólidos en relación a la Recolección de Desechos Sólidos, Melvi López manifestó que son 9  rutas las que hay más las del Rosario y comunidad del sur que no se les ha estado dando el servicio y solo se cuentan con 7 camiones, pide 2 camiones compactadores para cubrir la ruta de cimas y cumbres, que está quedando aproximadamente 500 toneladas sin recolectar mensualmente, lo más viable es tener un camión por ruta y contratar personal, que pasara por escrito un informe de urgencia para contratar; en el Distrito Italia solo hay</w:t>
      </w:r>
      <w:r>
        <w:rPr>
          <w:rFonts w:ascii="Times New Roman" w:hAnsi="Times New Roman" w:cs="Times New Roman"/>
          <w:sz w:val="24"/>
          <w:szCs w:val="24"/>
        </w:rPr>
        <w:t xml:space="preserve"> </w:t>
      </w:r>
      <w:r w:rsidRPr="00125544">
        <w:rPr>
          <w:rFonts w:ascii="Times New Roman" w:hAnsi="Times New Roman" w:cs="Times New Roman"/>
          <w:sz w:val="24"/>
          <w:szCs w:val="24"/>
        </w:rPr>
        <w:t xml:space="preserve">un pequeño camión, una sola ruta pasa comunidad los héroes  a la brisas del norte,  este ahora se ha mandado AltaVista, pues en AltaVista comienza desde el redondel de la iglesia hacia el contador, y falta en cimas y cumbres; que las flores se mantiene sucio hay trabajadores que no quieren, el camión que anda en las Flores en pequeño ese si puede hacer dos viajes es de volteo; toma la palabra el señor Alcalde y le pregunta que si hay lugar para tirar ramas y ripio  que los del MOP necesita, el Jefe de desechos sólidos que por el Rosario, eso si no debe de llevar desechos sólidos, que el coordinara con la gente de la Alcaldía; Alcalde pregunta que hace los empleados es día de trabajo y no trabajan ya sea porque el camión se arruino, no trabajan martes y miércoles que descansa, y si el viernes no sirve el camión no trabajan y le pagan toda la semana, o trabajan el miércoles y cobran horas extras, y lo otro es con la basura del mercado que la sacan de mañana, que si la pueden sacar por la tarde, otra concejala le pregunta si a qué hora salen a trabajar y si el supervisa, El Jefe de Desechos sólidos contesta </w:t>
      </w:r>
      <w:r w:rsidRPr="00125544">
        <w:rPr>
          <w:rFonts w:ascii="Times New Roman" w:hAnsi="Times New Roman" w:cs="Times New Roman"/>
          <w:sz w:val="24"/>
          <w:szCs w:val="24"/>
        </w:rPr>
        <w:lastRenderedPageBreak/>
        <w:t>que si se arruina un camión los distribuye a otras rutas eso si no todos van, son 34 recolectores y 7 motoristas, entran a las 6:00 am y van saliendo a las 6:20 am no se cuenta con supervisión, se necesita se contrate a alguien más; toma la palabra el Concejal Marbel González y manifiesta se debe buscar una solución, la supervisión es importante y poner sanciones, ya expreso que se les asigna hacer algo y no lo hacen, se debe hacer el debido proceso para que eso vayan a sus expedientes; toma la palabra el Concejal Fabrizzio García que si no hay un manual o reglamento se debe de empezar por eso, deben haber resultados, y pues se deben establecer las sanciones. Toma la palabra el concejal Salvador Elías, quién manifiesta que se necesitan ver resultados, control de horas extras, que hay personal son 41 con todo y motorista, que de ahí</w:t>
      </w:r>
      <w:r>
        <w:rPr>
          <w:rFonts w:ascii="Times New Roman" w:hAnsi="Times New Roman" w:cs="Times New Roman"/>
          <w:sz w:val="24"/>
          <w:szCs w:val="24"/>
        </w:rPr>
        <w:t xml:space="preserve"> </w:t>
      </w:r>
      <w:r w:rsidRPr="00125544">
        <w:rPr>
          <w:rFonts w:ascii="Times New Roman" w:hAnsi="Times New Roman" w:cs="Times New Roman"/>
          <w:sz w:val="24"/>
          <w:szCs w:val="24"/>
        </w:rPr>
        <w:t>puede haber un supervisor para no incurrir en gastos. La Concejala Marylin Espinoza le pregunta si el horario es para todos, y porque no hay horarios rotativos, El Jefe de Desechos sólidos manifiesta que el horario es de 6 a 1 pm luego viene las horas extras, que invitan vayan observar camiones de estacas van a las 12 mm para MIDES y les toca hacer cola, que no alcanzan hacer doble turno; toma la palabra el Concejal Carlos Flores y manifiesta que debe haber una planificación de la recolección, pregunta por la flora de camiones la capacidad y que estado. El alcalde le pregunta sobre los camiones municipales si se pueden levantar, y manifiesta el Jefe de Desechos sólidos que esta 23,33, 35 y 37 que si se pueden ir levantando, hay uno que está más rápido que es el de la cama que esta rajada, que necesita los camiones, personal y con lo de la basura del mercado se verá</w:t>
      </w:r>
      <w:r>
        <w:rPr>
          <w:rFonts w:ascii="Times New Roman" w:hAnsi="Times New Roman" w:cs="Times New Roman"/>
          <w:sz w:val="24"/>
          <w:szCs w:val="24"/>
        </w:rPr>
        <w:t xml:space="preserve"> si se saca </w:t>
      </w:r>
      <w:r w:rsidRPr="00125544">
        <w:rPr>
          <w:rFonts w:ascii="Times New Roman" w:hAnsi="Times New Roman" w:cs="Times New Roman"/>
          <w:sz w:val="24"/>
          <w:szCs w:val="24"/>
        </w:rPr>
        <w:t xml:space="preserve">por la tarde, El señor Alcalde manifiesta que se verá con los camiones a levantar. </w:t>
      </w:r>
      <w:r w:rsidRPr="00125544">
        <w:rPr>
          <w:rFonts w:ascii="Times New Roman" w:hAnsi="Times New Roman" w:cs="Times New Roman"/>
          <w:b/>
          <w:bCs/>
          <w:sz w:val="24"/>
          <w:szCs w:val="24"/>
        </w:rPr>
        <w:t>II)</w:t>
      </w:r>
      <w:r w:rsidRPr="00125544">
        <w:rPr>
          <w:rFonts w:ascii="Times New Roman" w:hAnsi="Times New Roman" w:cs="Times New Roman"/>
          <w:sz w:val="24"/>
          <w:szCs w:val="24"/>
        </w:rPr>
        <w:t xml:space="preserve"> participación del Jefe de administración del Cementerio, Agrónomo Bernardo Elías, quien manifiesta que se necesita la compra de otro terreno, ya que se cuenta con pocos espacios, se necesita dos custodio más, encontrar soluciones para las personas de escasos recursos para apoyar con los entierros, se necesita trabajadores para apertura de fosas, ya que hay un problema allí que ya todos conocen, que son otros los que cobran y usan hasta las herramientas municipales, se necesita la ampliación de la oficina de cementerio, soluciones para cobro de fines de semana,  dar una mejor información a los usuarios, que ya no realicen trabajos en cementerio antiguo ya no hay espacio, hay unos nichos construidos sin documentación, se necesita de la motoguadaña que está arruinada; El señor Alcalde Municipal y su concejo saben que dicha situación de la apertura de fosas es una cuestión delicada pero que se hablará con las personas que lo están haciendo, y que se verá con lo del nuevo cementerio, que se tiene el conocimiento del actuar de un custodio en </w:t>
      </w:r>
      <w:r>
        <w:rPr>
          <w:rFonts w:ascii="Times New Roman" w:hAnsi="Times New Roman" w:cs="Times New Roman"/>
          <w:sz w:val="24"/>
          <w:szCs w:val="24"/>
        </w:rPr>
        <w:t>L</w:t>
      </w:r>
      <w:r w:rsidRPr="00125544">
        <w:rPr>
          <w:rFonts w:ascii="Times New Roman" w:hAnsi="Times New Roman" w:cs="Times New Roman"/>
          <w:sz w:val="24"/>
          <w:szCs w:val="24"/>
        </w:rPr>
        <w:t xml:space="preserve">a Fuente que pido dinero, que se deben dar las sanciones correspondiente, que se revisaran la ordenanza. </w:t>
      </w:r>
      <w:r w:rsidRPr="00125544">
        <w:rPr>
          <w:rFonts w:ascii="Times New Roman" w:hAnsi="Times New Roman" w:cs="Times New Roman"/>
          <w:b/>
          <w:bCs/>
          <w:sz w:val="24"/>
          <w:szCs w:val="24"/>
        </w:rPr>
        <w:t xml:space="preserve">III) participación del Jefe de Catastro de Inmuebles y empresas Central, </w:t>
      </w:r>
      <w:r w:rsidRPr="00125544">
        <w:rPr>
          <w:rFonts w:ascii="Times New Roman" w:hAnsi="Times New Roman" w:cs="Times New Roman"/>
          <w:sz w:val="24"/>
          <w:szCs w:val="24"/>
        </w:rPr>
        <w:t xml:space="preserve">quien dio un informe de las actividades que realiza, </w:t>
      </w:r>
      <w:r w:rsidRPr="00125544">
        <w:rPr>
          <w:rFonts w:ascii="Times New Roman" w:hAnsi="Times New Roman" w:cs="Times New Roman"/>
          <w:sz w:val="24"/>
          <w:szCs w:val="24"/>
        </w:rPr>
        <w:lastRenderedPageBreak/>
        <w:t xml:space="preserve">manifestando que lleva el control y seguimiento del proyecto de archivo tributario municipal para que ingresen para cada expediente , se elaboran las fichas tributarias, realizan la calificación o revisión de los negocios de todo el municipio de Tonacatepeque, inscripciones de inmuebles, realiza propuesta de reforma a las ordenanzas y ley de impuesto, atiende la inscripción y los reclamos de calificación de negocios, inmuebles y mercado, se realizan inspecciones, coordinas fiestas para los puestos a entregaran, se brinda apoyo a cuentas corrientes en la corrección de expedientes que tienen las medidas incorrectas y han generado complemento de pagos se corrigen se da seguimientos con historiales de pago de CAESS para establecer saldo correcto, entre otros; el Concejo le hizo saber sobre los comentarios que se escuchan de borra saldos, que piden dinero, que porque a los negocios pequeños se les cobra más que a los grandes, el mercado hay muchos puestos que deben y no se hacen los procesos correspondiente de recuperación, que  en el Distrito Italia hay muchos negocios que están en la entrada sobre el cable primario, que hay quejas de los cobros de las tasas municipales que llevan los recibo donde han pagado en CAESS y acá les sale con deudas; el Ing. Reynaldo Choto comento que el Sistema SIM carece de módulos y eso hace genera inconsistencia de saldos, que ellos como catastro no pueden borrar saldos, que si hay gente que manifiesta que les han pedido dinero que lo establezcan en una declaración jurada para que se dé la sanción correspondiente al empleado que lo hace, se necesita contar con esa alerta en el sistema donde quede registrado quién es el que lo manipula, que eso de que los negocios pequeños pagan más que los más grandes, se debe a que la ley de impuesto la propuesta acá se había puesto que los negocios pequeños pagaran menos pero la asamblea le dio vuelta y son ellos los que lo establecieron así, que se puede revisar y hacer una propuesta de reforma a la Asamblea para que la apruebe, con lo del mercado es el administrador de mercado el que debe hacer el debido proceso conforme a la ordenanza de mercados, que si en dos meses está en mora pues se le notifica que pague de lo contrario se le quita el puesto; el Concejo le hace saber que se tendrá otra reunión con las otras unidades, que en conjunto deben de trabajar. Luego  Se leyó el acta 2. Luego se recibieron los siguientes informes y escritos contestándose lo siguiente:- se recibe escrito del Concejal Salvador Amílcar Elías quien pide se tome acuerdo para que la agenda de concejo sea presentada como mínimo 24 horas antes de la reunión de conejo, solicita la conformación de comisiones para las capacitación de ISANFORP, en vista del cemento sobrante de proyectos solicita se dé equitativamente algunas  ADESCO mencionando el Tránsito 1, sugieren al señor Alcalde análisis de reubicación de trabajadores en base a la idoneidad, si existe unidades asignada a miembros del concejo, con esto el señor Alcalde contesto verbalmente con la agenda se hablo </w:t>
      </w:r>
      <w:r w:rsidRPr="00125544">
        <w:rPr>
          <w:rFonts w:ascii="Times New Roman" w:hAnsi="Times New Roman" w:cs="Times New Roman"/>
          <w:sz w:val="24"/>
          <w:szCs w:val="24"/>
        </w:rPr>
        <w:lastRenderedPageBreak/>
        <w:t>al principio que se tomaran los lineamientos, con las capacitaciones es de esperar que INSAFORP mande la información completa, con lo del Cemento ya la UDU está distribuyendo ya al tránsito 1 se le dio, que todavía no se ha realizado los cambios o traslados se deberá analizar y que miembros del concejo no hay en puestos que solo están en comisiones que ya todos saben.  –El Transito 2 solicitan piedra para iniciar el cuneteado de calle de dicha comunidad, eso ya lo resolvió la UDU. – la Directiva ACAHEROES solicita información sobre el proyecto de sus sector (construcción de muro perimetral), con esto el Señor Alcalde los convocará y junto con la UDU  les dará la información. -Sr. Vladimir Alexander Ventura Ascencio solicita autorización para construcción de  puesto de venta por la caseta de los microbuses de la ruta 38 San José las Flores, con esto el concejo lo deniega, no se darán permisos de puestos de ventas en aceras, calles y zonas verdes, esto con el fin de ordenar, se tomará un acuerdo para no conceder permisos. -Los Habitantes del Caserío Los Ruano del Cantón Veracruz, solicitan exoneración de pago de permiso de construcción de un muro de retención por la cantidad de $144.12 y solicita se les pueda ayudar la construcción de la casa comunal; El concejo</w:t>
      </w:r>
      <w:r>
        <w:rPr>
          <w:rFonts w:ascii="Times New Roman" w:hAnsi="Times New Roman" w:cs="Times New Roman"/>
          <w:sz w:val="24"/>
          <w:szCs w:val="24"/>
        </w:rPr>
        <w:t xml:space="preserve"> </w:t>
      </w:r>
      <w:r w:rsidRPr="00125544">
        <w:rPr>
          <w:rFonts w:ascii="Times New Roman" w:hAnsi="Times New Roman" w:cs="Times New Roman"/>
          <w:sz w:val="24"/>
          <w:szCs w:val="24"/>
        </w:rPr>
        <w:t>Municipal con la petición de exoneración esta denegado la ley no permite conforme al artículo 205 de la constitución de la República, y con la construcción de la casa Comunal tendrán que presentar una nota formal la ADESCO de dicho sector.  -Sra. Nubia Lizania Henríquez solicita apoyo y colaboración para una donación de 10 láminas, polines para su vivienda en residencial Altos de las Flores, pasaje 6 casa 16, el Concejo deniega dicha petición no hay fondos asignado al presupuesto para poder apoyar en este tipo de ayuda. – Sr. Oscar Armando Rodríguez, solicita se le done una palangana la cual será desechada por el Encargado de la bodega, con esto el concejo le hará saber que no procede que no se cuenta con el informe del encargado de bodega. – El Señor Sindico Municipal solicita la creación de la plaza de Asistente Legal para</w:t>
      </w:r>
      <w:r>
        <w:rPr>
          <w:rFonts w:ascii="Times New Roman" w:hAnsi="Times New Roman" w:cs="Times New Roman"/>
          <w:sz w:val="24"/>
          <w:szCs w:val="24"/>
        </w:rPr>
        <w:t xml:space="preserve"> </w:t>
      </w:r>
      <w:r w:rsidRPr="00125544">
        <w:rPr>
          <w:rFonts w:ascii="Times New Roman" w:hAnsi="Times New Roman" w:cs="Times New Roman"/>
          <w:sz w:val="24"/>
          <w:szCs w:val="24"/>
        </w:rPr>
        <w:t xml:space="preserve">la unidad de Sindicatura y asigna a la empleada Licda. Jessica Gabriela Figueroa Quijano, con esto el concejo manifiesta que estará pendiente se verá en la próxima reunión, para que lo explique el señor Sindico con más claridad, en vista que consideran que en la unidad de Recuperación de Mora donde está la Licenciada debe estar al 100 por ciento ya que se necesita mejorar los ingresos, pero que se necesita saber la opinión del señor Sindico. – El Encargado de mantenimiento de Camiones Recolectores solicita el incremento de Agentes del CAM en el plantel, construir un muro perimetral y se le de seguimiento las observaciones que dejo el ministerio de trabajo sobre el plantel, con esto el concejo le solicitará al Gerente operativo del seguimiento de las observaciones que dejo el ministerio de Trabajo. – Jefe de Catastro Central remite informe sobre zona verde ubicada en el polígono 16 pasaje 18 Distrito Italia, para la construcción de </w:t>
      </w:r>
      <w:r w:rsidRPr="00125544">
        <w:rPr>
          <w:rFonts w:ascii="Times New Roman" w:hAnsi="Times New Roman" w:cs="Times New Roman"/>
          <w:sz w:val="24"/>
          <w:szCs w:val="24"/>
        </w:rPr>
        <w:lastRenderedPageBreak/>
        <w:t>una iglesia que solicita el Señora José Heriberto García, el cual manifiesta que no es factible, ya que se pretende otro proyecto social, El Concejo deniega la petición del señor esa zona verde se ocupará para otro proyecto social. -Ingeniero Choto Jefe de Catastro Central solicita se informe a la población a través de redes sociales que al realizar construcciones, mejoras o ampliaciones dentro del municipio sin previo permiso son acreedores de una multa, el concejo autoriza que la unidad de Comunicaciones realice la publicación que solicita Catastro. –el CONNA solicita audiencia para socializar el proceso de creación del funcionamiento del Comité Local de Derecho, el concejo le concederá la audiencia en la próxima reunión. -el Secretario General de SITRAMUT solicita audiencia para presentarse ante la nueva administración, el</w:t>
      </w:r>
      <w:r>
        <w:rPr>
          <w:rFonts w:ascii="Times New Roman" w:hAnsi="Times New Roman" w:cs="Times New Roman"/>
          <w:sz w:val="24"/>
          <w:szCs w:val="24"/>
        </w:rPr>
        <w:t xml:space="preserve"> </w:t>
      </w:r>
      <w:r w:rsidRPr="00125544">
        <w:rPr>
          <w:rFonts w:ascii="Times New Roman" w:hAnsi="Times New Roman" w:cs="Times New Roman"/>
          <w:sz w:val="24"/>
          <w:szCs w:val="24"/>
        </w:rPr>
        <w:t>concejo se lo concederá en la próxima reunión.  Luego se procedió a  plasmar los siguientes acuerdos:</w:t>
      </w:r>
      <w:r w:rsidRPr="00125544">
        <w:rPr>
          <w:rFonts w:ascii="Times New Roman" w:eastAsia="Calibri" w:hAnsi="Times New Roman" w:cs="Times New Roman"/>
          <w:b/>
          <w:sz w:val="24"/>
          <w:szCs w:val="24"/>
          <w:u w:val="single"/>
          <w:lang w:val="es-ES"/>
        </w:rPr>
        <w:t xml:space="preserve"> ACUERDO NUMERO UNO:</w:t>
      </w:r>
      <w:r w:rsidRPr="00125544">
        <w:rPr>
          <w:rFonts w:ascii="Times New Roman" w:hAnsi="Times New Roman" w:cs="Times New Roman"/>
          <w:sz w:val="24"/>
          <w:szCs w:val="24"/>
        </w:rPr>
        <w:t xml:space="preserve"> El Concejo municipal en vista de la petición del empleado </w:t>
      </w:r>
      <w:r w:rsidRPr="00125544">
        <w:rPr>
          <w:rFonts w:ascii="Times New Roman" w:eastAsia="Times New Roman" w:hAnsi="Times New Roman" w:cs="Times New Roman"/>
          <w:b/>
          <w:bCs/>
          <w:color w:val="000000"/>
          <w:sz w:val="24"/>
          <w:szCs w:val="24"/>
          <w:lang w:eastAsia="es-SV"/>
        </w:rPr>
        <w:t>WILLIAM ALEXANDER MONTANO MONTENEGRO</w:t>
      </w:r>
      <w:r w:rsidRPr="00125544">
        <w:rPr>
          <w:rFonts w:ascii="Times New Roman" w:eastAsia="Times New Roman" w:hAnsi="Times New Roman" w:cs="Times New Roman"/>
          <w:color w:val="000000"/>
          <w:sz w:val="24"/>
          <w:szCs w:val="24"/>
          <w:lang w:eastAsia="es-SV"/>
        </w:rPr>
        <w:t xml:space="preserve">, </w:t>
      </w:r>
      <w:r w:rsidRPr="00125544">
        <w:rPr>
          <w:rFonts w:ascii="Times New Roman" w:hAnsi="Times New Roman" w:cs="Times New Roman"/>
          <w:sz w:val="24"/>
          <w:szCs w:val="24"/>
        </w:rPr>
        <w:t xml:space="preserve">quien fue nombrado a partir del 1 de mayo 2021 al 31 de diciembre 2021,  al Cargo de JEFE DEL CUERPO DE AGENTES MUNICIPALES (CAM), conforme al acuerdo 4 de acta 1 de fecha 1 de mayo  del presente año,  y por el cargo de confianza  al que ha sido nombrado, solicita permiso al cargo que ostenta ( conservar sus Derechos de carrera)  en la Ley de la Carrera Administrativa Municipal por el periodo al que ha sido nombrado, de conformidad  a lo que establece la Ley de la Carrera Administrativa Municipal en su artículo 38, (anexa un acopia de escrito del sistema del registro Nacional de la Carrera Administrativa Municipal); El Concejo Municipal Considera que le asiste el derecho al  peticionado por tanto en el uso de sus facultades legales se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conceder el permiso que solicita el empleado</w:t>
      </w:r>
      <w:r w:rsidRPr="00125544">
        <w:rPr>
          <w:rFonts w:ascii="Times New Roman" w:eastAsia="Times New Roman" w:hAnsi="Times New Roman" w:cs="Times New Roman"/>
          <w:b/>
          <w:bCs/>
          <w:color w:val="000000"/>
          <w:sz w:val="24"/>
          <w:szCs w:val="24"/>
          <w:lang w:eastAsia="es-SV"/>
        </w:rPr>
        <w:t xml:space="preserve"> WILLIAM ALEXANDER MONTANO MONTENEGRO</w:t>
      </w:r>
      <w:r w:rsidRPr="00125544">
        <w:rPr>
          <w:rFonts w:ascii="Times New Roman" w:hAnsi="Times New Roman" w:cs="Times New Roman"/>
          <w:sz w:val="24"/>
          <w:szCs w:val="24"/>
        </w:rPr>
        <w:t xml:space="preserve">, por haber sido nombrado en un cargo no comprendido en la Ley de la Carrera Administrativa Municipal,  dicho plazo será hasta 31 de diciembre 2021; reservándose el derecho de pedir la restitución de su cargo que ostenta bajo el Régimen de la Ley de la Carrera Administrativa Municipal u otro similar conforme a la Ley. </w:t>
      </w:r>
      <w:r w:rsidRPr="00125544">
        <w:rPr>
          <w:rFonts w:ascii="Times New Roman" w:hAnsi="Times New Roman" w:cs="Times New Roman"/>
          <w:b/>
          <w:sz w:val="24"/>
          <w:szCs w:val="24"/>
        </w:rPr>
        <w:t>CERTIFÍQUESE  Y COMUNIQUESE A:</w:t>
      </w:r>
      <w:r w:rsidRPr="00125544">
        <w:rPr>
          <w:rFonts w:ascii="Times New Roman" w:hAnsi="Times New Roman" w:cs="Times New Roman"/>
          <w:sz w:val="24"/>
          <w:szCs w:val="24"/>
        </w:rPr>
        <w:t xml:space="preserve"> a Gerencia, Sindicatura, Recursos Humanos, empelado y Despacho Municipal. </w:t>
      </w:r>
      <w:r w:rsidRPr="00125544">
        <w:rPr>
          <w:rFonts w:ascii="Times New Roman" w:eastAsia="Calibri" w:hAnsi="Times New Roman" w:cs="Times New Roman"/>
          <w:b/>
          <w:sz w:val="24"/>
          <w:szCs w:val="24"/>
          <w:u w:val="single"/>
          <w:lang w:val="es-ES"/>
        </w:rPr>
        <w:t>ACUERDO NUMERO DOS:</w:t>
      </w:r>
      <w:r w:rsidRPr="00125544">
        <w:rPr>
          <w:rFonts w:ascii="Times New Roman" w:hAnsi="Times New Roman" w:cs="Times New Roman"/>
          <w:sz w:val="24"/>
          <w:szCs w:val="24"/>
        </w:rPr>
        <w:t xml:space="preserve"> El Concejo Municipal en vista la petición  verbal del Señor Alcalde Municipal para que se deje sin efecto en el acuerdo 7 de acta 1 de fecha 1 de mayo del presente año; que la Jefe de UACI le ha manifestado que la contratación  directa de la prestación del  Servicio</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 xml:space="preserve">de facturación, notificación y cobranza de las Tasas municipales por el servicio de ASEO, PAVIMENTO, DESECHOS SOLIDOS, BARRIDO DE CALLES, ALUMBRADO PUBLICO Y  EL 7% DE FIESTAS, la puede realizar el  Alcalde Municipal para tres años con CAESS, ya que no hay más competencias de empresas que recaudan impuestos a través </w:t>
      </w:r>
      <w:r w:rsidRPr="00125544">
        <w:rPr>
          <w:rFonts w:ascii="Times New Roman" w:hAnsi="Times New Roman" w:cs="Times New Roman"/>
          <w:sz w:val="24"/>
          <w:szCs w:val="24"/>
        </w:rPr>
        <w:lastRenderedPageBreak/>
        <w:t xml:space="preserve">de recibo con mayor magnitud como CAESS; y si se hiciera por un año si tendría la UACI hacer el proceso correspondiente; el señor Acalde Municipal manifiesta que  por la situación financiera en la que se ha encontrado la Municipalidad, es urgente, seguir contratado dicho servicio para  obtener la recaudación  de tasas municipales de manera inmediata a través del recibo,  ya que de no hacerlo se corre el riesgo  de no contar con los ingresos necesarios para cumplir con pagos de Salarios y otras obligaciones para el buen funcionamiento de la Municipalidad. Por tanto de conformidad al artículo 89 del Código Municipal en el uso de sus facultades legales se </w:t>
      </w:r>
      <w:r w:rsidRPr="00125544">
        <w:rPr>
          <w:rFonts w:ascii="Times New Roman" w:hAnsi="Times New Roman" w:cs="Times New Roman"/>
          <w:b/>
          <w:sz w:val="24"/>
          <w:szCs w:val="24"/>
        </w:rPr>
        <w:t xml:space="preserve">ACUERDA: A) dejar sin efecto </w:t>
      </w:r>
      <w:r w:rsidRPr="00125544">
        <w:rPr>
          <w:rFonts w:ascii="Times New Roman" w:hAnsi="Times New Roman" w:cs="Times New Roman"/>
          <w:sz w:val="24"/>
          <w:szCs w:val="24"/>
        </w:rPr>
        <w:t xml:space="preserve">el acuerdo 7 de acta 1 de fecha 1 de mayo 2021. </w:t>
      </w:r>
      <w:r w:rsidRPr="00125544">
        <w:rPr>
          <w:rFonts w:ascii="Times New Roman" w:hAnsi="Times New Roman" w:cs="Times New Roman"/>
          <w:b/>
          <w:sz w:val="24"/>
          <w:szCs w:val="24"/>
        </w:rPr>
        <w:t>B)</w:t>
      </w:r>
      <w:r w:rsidRPr="00125544">
        <w:rPr>
          <w:rFonts w:ascii="Times New Roman" w:hAnsi="Times New Roman" w:cs="Times New Roman"/>
          <w:sz w:val="24"/>
          <w:szCs w:val="24"/>
        </w:rPr>
        <w:t xml:space="preserve"> Por la Urgencia,   se autoriza al señor </w:t>
      </w:r>
      <w:r w:rsidRPr="00125544">
        <w:rPr>
          <w:rFonts w:ascii="Times New Roman" w:hAnsi="Times New Roman" w:cs="Times New Roman"/>
          <w:b/>
          <w:sz w:val="24"/>
          <w:szCs w:val="24"/>
        </w:rPr>
        <w:t xml:space="preserve">Alcalde Municipal </w:t>
      </w:r>
      <w:r w:rsidRPr="00125544">
        <w:rPr>
          <w:rFonts w:ascii="Times New Roman" w:eastAsia="Calibri" w:hAnsi="Times New Roman" w:cs="Times New Roman"/>
          <w:b/>
          <w:sz w:val="24"/>
          <w:szCs w:val="24"/>
          <w:lang w:val="es-ES"/>
        </w:rPr>
        <w:t xml:space="preserve">Lic. </w:t>
      </w:r>
      <w:r w:rsidRPr="00125544">
        <w:rPr>
          <w:rFonts w:ascii="Times New Roman" w:hAnsi="Times New Roman" w:cs="Times New Roman"/>
          <w:b/>
          <w:bCs/>
          <w:sz w:val="24"/>
          <w:szCs w:val="24"/>
        </w:rPr>
        <w:t>Alirio Ravin Sosa Deras,</w:t>
      </w:r>
      <w:r w:rsidRPr="00125544">
        <w:rPr>
          <w:rFonts w:ascii="Times New Roman" w:eastAsia="Times New Roman" w:hAnsi="Times New Roman" w:cs="Times New Roman"/>
          <w:sz w:val="24"/>
          <w:szCs w:val="24"/>
          <w:lang w:val="es-ES"/>
        </w:rPr>
        <w:t xml:space="preserve"> </w:t>
      </w:r>
      <w:r w:rsidRPr="00125544">
        <w:rPr>
          <w:rFonts w:ascii="Times New Roman" w:hAnsi="Times New Roman" w:cs="Times New Roman"/>
          <w:sz w:val="24"/>
          <w:szCs w:val="24"/>
        </w:rPr>
        <w:t>para que realice y cumpla con los tramites técnicos, administrativos y legales en coordinación con los departamentos involucradas sobre el proyecto en mención que tenga por finalidad la contratación de la empresa CAESS S.A DE C.V para que  nos preste los servicios de facturación, notificación y cobranza de las Tasas municipales por el servicio de ASEO, PAVIMENTO, DESECHOS SOLIDOS, BARRIDO DE CALLES, ALUMBRADO PUBLICO Y  EL 7% DE FIESTAS</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 xml:space="preserve"> siendo la comisión de $0.35 +IVA por recibo emitido, aplicable desde la puesta en producción en la base, Asimismo la incorporación de la cuenta pendiente o financiamiento que tendrá un costo adicional de $0.10 + IVA por cada contribuyente cargado; por el servicio de tasas mes anterior la municipalidad pagará a la Distribuidora una comisión de $0.25 + IVA; por un periodo de tres años a partir de la fecha de firma de contrato, a través de cruce de carta.  El servicio de cobro de tasas municipales de la Alcaldía Municipal de Tonacatepeque, aplíquese la partida respectiva del presupuesto municipal en vigencia. </w:t>
      </w:r>
      <w:r w:rsidRPr="00125544">
        <w:rPr>
          <w:rFonts w:ascii="Times New Roman" w:hAnsi="Times New Roman" w:cs="Times New Roman"/>
          <w:b/>
          <w:sz w:val="24"/>
          <w:szCs w:val="24"/>
        </w:rPr>
        <w:t>C)</w:t>
      </w:r>
      <w:r w:rsidRPr="00125544">
        <w:rPr>
          <w:rFonts w:ascii="Times New Roman" w:hAnsi="Times New Roman" w:cs="Times New Roman"/>
          <w:sz w:val="24"/>
          <w:szCs w:val="24"/>
        </w:rPr>
        <w:t xml:space="preserve"> Se autoriza al señor Alcalde  para que firme  el respectivo contrato de Recaudación de tasas municipales, entre la Municipalidad de Tonacatepeque y  CAESS S.A DE C.V” por un periodo de tres años, renovable por periodos iguales a través de cruce de carta. </w:t>
      </w:r>
      <w:r w:rsidRPr="00125544">
        <w:rPr>
          <w:rFonts w:ascii="Times New Roman" w:hAnsi="Times New Roman" w:cs="Times New Roman"/>
          <w:b/>
          <w:sz w:val="24"/>
          <w:szCs w:val="24"/>
        </w:rPr>
        <w:t>CERTIFÍQUESE  Y COMUNIQUESE A:</w:t>
      </w:r>
      <w:r w:rsidRPr="00125544">
        <w:rPr>
          <w:rFonts w:ascii="Times New Roman" w:hAnsi="Times New Roman" w:cs="Times New Roman"/>
          <w:sz w:val="24"/>
          <w:szCs w:val="24"/>
        </w:rPr>
        <w:t xml:space="preserve"> a Gerencia Financiera, Sindicatura,  Despacho Municipal, UACI y Despacho Municipal. </w:t>
      </w:r>
      <w:r w:rsidRPr="00125544">
        <w:rPr>
          <w:rFonts w:ascii="Times New Roman" w:eastAsia="Calibri" w:hAnsi="Times New Roman" w:cs="Times New Roman"/>
          <w:b/>
          <w:sz w:val="24"/>
          <w:szCs w:val="24"/>
          <w:u w:val="single"/>
          <w:lang w:val="es-ES"/>
        </w:rPr>
        <w:t>ACUERDO NUMERO TRES:</w:t>
      </w:r>
      <w:r w:rsidRPr="00125544">
        <w:rPr>
          <w:rFonts w:ascii="Times New Roman" w:hAnsi="Times New Roman" w:cs="Times New Roman"/>
          <w:sz w:val="24"/>
          <w:szCs w:val="24"/>
        </w:rPr>
        <w:t xml:space="preserve"> El Concejo Municipal en vista de los informes del  </w:t>
      </w:r>
      <w:r w:rsidRPr="00125544">
        <w:rPr>
          <w:rFonts w:ascii="Times New Roman" w:hAnsi="Times New Roman" w:cs="Times New Roman"/>
          <w:b/>
          <w:sz w:val="24"/>
          <w:szCs w:val="24"/>
        </w:rPr>
        <w:t>Jefe de Catastro Central</w:t>
      </w:r>
      <w:r w:rsidRPr="00125544">
        <w:rPr>
          <w:rFonts w:ascii="Times New Roman" w:hAnsi="Times New Roman" w:cs="Times New Roman"/>
          <w:sz w:val="24"/>
          <w:szCs w:val="24"/>
        </w:rPr>
        <w:t xml:space="preserve">  donde hace saber el sistema de la Unidad Tributaria Municipal en los departamentos de Cuenta Corrientes y Recuperación Mora tienen diez años de estar en uso y posee fallas, como la falta de aplicación de los pagos a los contribuyentes, y que se corrige actualmente con el historial de pagos realizados a través del recibo de CAESS, se compara con el sistema y los pagos que no han sido aplicados se corrigen en el sistema y queda de soporte legal el historial proporcionado por  CAESS, y lo otro que manifiesta es que existen contribuyentes que en administraciones anteriores se sentaban a modificar las bases imponibles sin ir al </w:t>
      </w:r>
      <w:r w:rsidRPr="00125544">
        <w:rPr>
          <w:rFonts w:ascii="Times New Roman" w:hAnsi="Times New Roman" w:cs="Times New Roman"/>
          <w:sz w:val="24"/>
          <w:szCs w:val="24"/>
        </w:rPr>
        <w:lastRenderedPageBreak/>
        <w:t xml:space="preserve">campo  a tomar las medidas, lo hacían utilizando los planos de la zona, esto repercute que hay pequeñas diferencias en las medidas, tal vez el contribuyente ya ha cancelado el mes y le aparece una deuda parcial en ese mes, esa deuda se le llama complemento de pago; se sugiere se le corrijan las medidas al contribuyente  a través del sistema en ese mes ( o meses) específico/s, por lo que para realizar dichas correcciones se necesita una autorización de parte del concejo. </w:t>
      </w:r>
      <w:r w:rsidRPr="00125544">
        <w:rPr>
          <w:rFonts w:ascii="Times New Roman" w:hAnsi="Times New Roman" w:cs="Times New Roman"/>
          <w:b/>
          <w:sz w:val="24"/>
          <w:szCs w:val="24"/>
        </w:rPr>
        <w:t>También se tiene el informe del Gerente Administrativo</w:t>
      </w:r>
      <w:r w:rsidRPr="00125544">
        <w:rPr>
          <w:rFonts w:ascii="Times New Roman" w:hAnsi="Times New Roman" w:cs="Times New Roman"/>
          <w:sz w:val="24"/>
          <w:szCs w:val="24"/>
        </w:rPr>
        <w:t xml:space="preserve"> quien informa sobre el problema en Cuentas Corrientes y Recuperación de Mora ambas de AltaVista, sobre la situación que no se puede cobrar tasas e impuestos del mes de enero 2022 en adelante debido que el sistema no está reflejando la tarifa del 7% (fiestas patronales), que se avoco al Gerente financiero para que se le diera soluciones a la unidad. El Concejo Considera que para tomar decisiones se necesita del informe, visto bueno o propuestas del Gerente Financiero, por tanto en el uso de sus facultades legales de conformidad al Código Municipal se </w:t>
      </w:r>
      <w:r w:rsidRPr="00125544">
        <w:rPr>
          <w:rFonts w:ascii="Times New Roman" w:hAnsi="Times New Roman" w:cs="Times New Roman"/>
          <w:b/>
          <w:sz w:val="24"/>
          <w:szCs w:val="24"/>
        </w:rPr>
        <w:t xml:space="preserve">ACUERDA: Se mandata al Gerente Financiero, de un informe o el visto bueno o propuestas </w:t>
      </w:r>
      <w:r w:rsidRPr="00125544">
        <w:rPr>
          <w:rFonts w:ascii="Times New Roman" w:hAnsi="Times New Roman" w:cs="Times New Roman"/>
          <w:sz w:val="24"/>
          <w:szCs w:val="24"/>
        </w:rPr>
        <w:t>para que se tome una decisión para las situaciones planteadas por el Jefe de Catastro central y Gerente Administrativo</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problema en cuentas corrientes y Recuperación de Mora ambas de AltaVista).</w:t>
      </w:r>
      <w:r w:rsidRPr="00125544">
        <w:rPr>
          <w:rFonts w:ascii="Times New Roman" w:hAnsi="Times New Roman" w:cs="Times New Roman"/>
          <w:b/>
          <w:sz w:val="24"/>
          <w:szCs w:val="24"/>
        </w:rPr>
        <w:t xml:space="preserve"> CERTIFÍQUESE  Y COMUNIQUESE A:</w:t>
      </w:r>
      <w:r w:rsidRPr="00125544">
        <w:rPr>
          <w:rFonts w:ascii="Times New Roman" w:hAnsi="Times New Roman" w:cs="Times New Roman"/>
          <w:sz w:val="24"/>
          <w:szCs w:val="24"/>
        </w:rPr>
        <w:t xml:space="preserve"> a Gerencia Financiera, Sindicatura,  Gerencia Administrativa, Catastro Central y Despacho Municipal. </w:t>
      </w:r>
      <w:r w:rsidRPr="00125544">
        <w:rPr>
          <w:rFonts w:ascii="Times New Roman" w:eastAsia="Calibri" w:hAnsi="Times New Roman" w:cs="Times New Roman"/>
          <w:b/>
          <w:sz w:val="24"/>
          <w:szCs w:val="24"/>
          <w:u w:val="single"/>
          <w:lang w:val="es-ES"/>
        </w:rPr>
        <w:t>ACUERDO NUMERO CUATRO:</w:t>
      </w:r>
      <w:r w:rsidRPr="00125544">
        <w:rPr>
          <w:rFonts w:ascii="Times New Roman" w:hAnsi="Times New Roman" w:cs="Times New Roman"/>
          <w:sz w:val="24"/>
          <w:szCs w:val="24"/>
        </w:rPr>
        <w:t xml:space="preserve"> El Concejo Municipal en vista del Informe del Jefe de Recursos Humanos ad-honorem sobre situaciones e inconsistencias que se tiene con algunos empleados Municipales,  en cuanto a  marcaciones, informes de trabajo y plazas vacantes; sobre esto el señor Alcalde Municipal propone se nombre un comisión para que le de seguimiento; el Concejo Municipal toma a bien  dicha  propuesta, por tanto en el uso de sus facultades legales se </w:t>
      </w:r>
      <w:r w:rsidRPr="00125544">
        <w:rPr>
          <w:rFonts w:ascii="Times New Roman" w:hAnsi="Times New Roman" w:cs="Times New Roman"/>
          <w:b/>
          <w:sz w:val="24"/>
          <w:szCs w:val="24"/>
        </w:rPr>
        <w:t xml:space="preserve">ACUERDA: </w:t>
      </w:r>
      <w:r w:rsidRPr="00125544">
        <w:rPr>
          <w:rFonts w:ascii="Times New Roman" w:hAnsi="Times New Roman" w:cs="Times New Roman"/>
          <w:sz w:val="24"/>
          <w:szCs w:val="24"/>
        </w:rPr>
        <w:t>se nombra la siguiente comisión especial:</w:t>
      </w:r>
      <w:r w:rsidRPr="00125544">
        <w:rPr>
          <w:rFonts w:ascii="Times New Roman" w:eastAsia="Calibri" w:hAnsi="Times New Roman" w:cs="Times New Roman"/>
          <w:sz w:val="24"/>
          <w:szCs w:val="24"/>
          <w:lang w:val="es-ES"/>
        </w:rPr>
        <w:t xml:space="preserve"> Lic. </w:t>
      </w:r>
      <w:r w:rsidRPr="00125544">
        <w:rPr>
          <w:rFonts w:ascii="Times New Roman" w:hAnsi="Times New Roman" w:cs="Times New Roman"/>
          <w:bCs/>
          <w:sz w:val="24"/>
          <w:szCs w:val="24"/>
        </w:rPr>
        <w:t>Alirio Ravin Sosa Deras</w:t>
      </w:r>
      <w:r w:rsidRPr="00125544">
        <w:rPr>
          <w:rFonts w:ascii="Times New Roman" w:eastAsia="Calibri" w:hAnsi="Times New Roman" w:cs="Times New Roman"/>
          <w:sz w:val="24"/>
          <w:szCs w:val="24"/>
          <w:lang w:val="es-ES"/>
        </w:rPr>
        <w:t xml:space="preserve">, Alcalde Municipal; </w:t>
      </w:r>
      <w:r w:rsidRPr="00125544">
        <w:rPr>
          <w:rFonts w:ascii="Times New Roman" w:hAnsi="Times New Roman" w:cs="Times New Roman"/>
          <w:bCs/>
          <w:sz w:val="24"/>
          <w:szCs w:val="24"/>
        </w:rPr>
        <w:t>Jocelyn Alejandra Cruz Vásquez y Marbel Adonay González Lara,</w:t>
      </w:r>
      <w:r w:rsidRPr="00125544">
        <w:rPr>
          <w:rFonts w:ascii="Times New Roman" w:hAnsi="Times New Roman" w:cs="Times New Roman"/>
          <w:sz w:val="24"/>
          <w:szCs w:val="24"/>
        </w:rPr>
        <w:t xml:space="preserve"> para que le den seguimiento a lo informado por el Jefe de Recursos  Humanos ad-honorem, sobre situaciones e inconsistencias que se tiene con algunos empleados Municipales en cuanto a  marcaciones, informes de trabajo y plazas vacantes</w:t>
      </w:r>
      <w:r w:rsidRPr="00125544">
        <w:rPr>
          <w:rFonts w:ascii="Times New Roman" w:hAnsi="Times New Roman" w:cs="Times New Roman"/>
          <w:bCs/>
          <w:sz w:val="24"/>
          <w:szCs w:val="24"/>
        </w:rPr>
        <w:t xml:space="preserve">. </w:t>
      </w:r>
      <w:r w:rsidRPr="00125544">
        <w:rPr>
          <w:rFonts w:ascii="Times New Roman" w:hAnsi="Times New Roman" w:cs="Times New Roman"/>
          <w:b/>
          <w:sz w:val="24"/>
          <w:szCs w:val="24"/>
        </w:rPr>
        <w:t>CERTIFÍQUESE  Y COMUNIQUESE A:</w:t>
      </w:r>
      <w:r w:rsidRPr="00125544">
        <w:rPr>
          <w:rFonts w:ascii="Times New Roman" w:hAnsi="Times New Roman" w:cs="Times New Roman"/>
          <w:sz w:val="24"/>
          <w:szCs w:val="24"/>
        </w:rPr>
        <w:t xml:space="preserve"> a  Sindicatura,  Recursos Humanos y Despacho Municipal. </w:t>
      </w:r>
      <w:r w:rsidRPr="00125544">
        <w:rPr>
          <w:rFonts w:ascii="Times New Roman" w:eastAsia="Calibri" w:hAnsi="Times New Roman" w:cs="Times New Roman"/>
          <w:b/>
          <w:sz w:val="24"/>
          <w:szCs w:val="24"/>
          <w:u w:val="single"/>
          <w:lang w:val="es-ES"/>
        </w:rPr>
        <w:t>ACUERDO NUMERO CINCO:</w:t>
      </w:r>
      <w:r w:rsidRPr="00125544">
        <w:rPr>
          <w:rFonts w:ascii="Times New Roman" w:hAnsi="Times New Roman" w:cs="Times New Roman"/>
          <w:sz w:val="24"/>
          <w:szCs w:val="24"/>
        </w:rPr>
        <w:t xml:space="preserve"> El Concejo Municipal en vista que la UACI remite cotización para la compra de: 2 toritos de luz y 90 cohetes de vara para celebración de fiestas patronales en  del Cantón el Sauce, de Tonacatepeque en honor  a  Nuestra “Señora de Fátima” a celebrar en el  día 13 de mayo 2021. El Concejo Municipal en el usos de sus facultades legales de promover festividades populares de Conformidad al Art.4 numeral 18 y art  91 del Código Municipal, por tanto se</w:t>
      </w:r>
      <w:r w:rsidRPr="00125544">
        <w:rPr>
          <w:rFonts w:ascii="Times New Roman" w:hAnsi="Times New Roman" w:cs="Times New Roman"/>
          <w:b/>
          <w:sz w:val="24"/>
          <w:szCs w:val="24"/>
        </w:rPr>
        <w:t xml:space="preserve"> ACUERDA:</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A)</w:t>
      </w:r>
      <w:r w:rsidRPr="00125544">
        <w:rPr>
          <w:rFonts w:ascii="Times New Roman" w:hAnsi="Times New Roman" w:cs="Times New Roman"/>
          <w:sz w:val="24"/>
          <w:szCs w:val="24"/>
        </w:rPr>
        <w:t xml:space="preserve"> Adjudicar al señor </w:t>
      </w:r>
      <w:r w:rsidRPr="00125544">
        <w:rPr>
          <w:rFonts w:ascii="Times New Roman" w:hAnsi="Times New Roman" w:cs="Times New Roman"/>
          <w:b/>
          <w:sz w:val="24"/>
          <w:szCs w:val="24"/>
        </w:rPr>
        <w:t xml:space="preserve">Carlos </w:t>
      </w:r>
      <w:r w:rsidRPr="00125544">
        <w:rPr>
          <w:rFonts w:ascii="Times New Roman" w:hAnsi="Times New Roman" w:cs="Times New Roman"/>
          <w:b/>
          <w:sz w:val="24"/>
          <w:szCs w:val="24"/>
        </w:rPr>
        <w:lastRenderedPageBreak/>
        <w:t>Alexander García Hernández</w:t>
      </w:r>
      <w:r w:rsidRPr="00125544">
        <w:rPr>
          <w:rFonts w:ascii="Times New Roman" w:hAnsi="Times New Roman" w:cs="Times New Roman"/>
          <w:sz w:val="24"/>
          <w:szCs w:val="24"/>
        </w:rPr>
        <w:t xml:space="preserve"> la compra de 90  Cohetes de vara y 2 toritos de luz, por un monto de </w:t>
      </w:r>
      <w:r w:rsidRPr="00125544">
        <w:rPr>
          <w:rFonts w:ascii="Times New Roman" w:hAnsi="Times New Roman" w:cs="Times New Roman"/>
          <w:b/>
          <w:sz w:val="24"/>
          <w:szCs w:val="24"/>
        </w:rPr>
        <w:t>$150.00;</w:t>
      </w:r>
      <w:r w:rsidRPr="00125544">
        <w:rPr>
          <w:rFonts w:ascii="Times New Roman" w:hAnsi="Times New Roman" w:cs="Times New Roman"/>
          <w:sz w:val="24"/>
          <w:szCs w:val="24"/>
        </w:rPr>
        <w:t xml:space="preserve"> autorícese al Tesorero Municipal erogue esa cantidad de la cuenta  00540005353  del  7%  de las Fiestas Patronales y emita cheque a favor del proveedor; la  pólvora se entregará  a las comunidades Cristianas del Cantón el Sauce, de Tonacatepeque, en colaboración para su tradicional fiesta. </w:t>
      </w:r>
      <w:r w:rsidRPr="00125544">
        <w:rPr>
          <w:rFonts w:ascii="Times New Roman" w:hAnsi="Times New Roman" w:cs="Times New Roman"/>
          <w:b/>
          <w:sz w:val="24"/>
          <w:szCs w:val="24"/>
        </w:rPr>
        <w:t>B)</w:t>
      </w:r>
      <w:r w:rsidRPr="00125544">
        <w:rPr>
          <w:rFonts w:ascii="Times New Roman" w:hAnsi="Times New Roman" w:cs="Times New Roman"/>
          <w:sz w:val="24"/>
          <w:szCs w:val="24"/>
        </w:rPr>
        <w:t xml:space="preserve"> se nombra como administrador de orden de compra a Lic. Emerson Edgardo Bran  López, Gerente Administrativo.  </w:t>
      </w:r>
      <w:r w:rsidRPr="00125544">
        <w:rPr>
          <w:rFonts w:ascii="Times New Roman" w:hAnsi="Times New Roman" w:cs="Times New Roman"/>
          <w:b/>
          <w:sz w:val="24"/>
          <w:szCs w:val="24"/>
        </w:rPr>
        <w:t>COMUNÍQUESE</w:t>
      </w:r>
      <w:r w:rsidRPr="00125544">
        <w:rPr>
          <w:rFonts w:ascii="Times New Roman" w:hAnsi="Times New Roman" w:cs="Times New Roman"/>
          <w:sz w:val="24"/>
          <w:szCs w:val="24"/>
        </w:rPr>
        <w:t xml:space="preserve"> a: Sindicatura, Gerencia Financiero, UACI, Presupuesto, Tesorería, Gerente Administrativo y Despacho Municipal. </w:t>
      </w:r>
      <w:r w:rsidRPr="00125544">
        <w:rPr>
          <w:rFonts w:ascii="Times New Roman" w:eastAsia="Calibri" w:hAnsi="Times New Roman" w:cs="Times New Roman"/>
          <w:b/>
          <w:sz w:val="24"/>
          <w:szCs w:val="24"/>
          <w:u w:val="single"/>
          <w:lang w:val="es-ES"/>
        </w:rPr>
        <w:t>ACUERDO NUMERO SEIS:</w:t>
      </w:r>
      <w:r w:rsidRPr="00125544">
        <w:rPr>
          <w:rFonts w:ascii="Times New Roman" w:hAnsi="Times New Roman" w:cs="Times New Roman"/>
          <w:sz w:val="24"/>
          <w:szCs w:val="24"/>
        </w:rPr>
        <w:t xml:space="preserve"> El Concejo  Municipal en vista que están llegando muchas solicitudes de  permisos para construir puestos o poner ventas, en calles, aceras, zonas verdes  y parque; Considera: I) que para las ventas se tendrá que crear los espacios correspondientes, pero por el momento  se debe de mantener el orden en el municipio, y garantizar la libre circulación sin infraestructuras  y otras construcciones que las obstaculicen;  con el propósito de conservar cada espacio para el fin que está. Y de conformidad  al artículo 4  numerales 12 y  23 del código municipal en el uso de sus facultades legales se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no conceder permisos de  puestos de ventas que obstaculicen  calles, aceras, zonas verdes, parque y otros espacios públicos que no están destinados para actividades comerciales.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Catastro Central,  Gerencia Distrito de AltaVista y Despacho Municipal. </w:t>
      </w:r>
      <w:r w:rsidRPr="00125544">
        <w:rPr>
          <w:rFonts w:ascii="Times New Roman" w:eastAsia="Calibri" w:hAnsi="Times New Roman" w:cs="Times New Roman"/>
          <w:b/>
          <w:sz w:val="24"/>
          <w:szCs w:val="24"/>
          <w:u w:val="single"/>
          <w:lang w:val="es-ES"/>
        </w:rPr>
        <w:t>ACUERDO NUMERO SIETE:</w:t>
      </w:r>
      <w:r w:rsidRPr="00125544">
        <w:rPr>
          <w:rFonts w:ascii="Times New Roman" w:hAnsi="Times New Roman" w:cs="Times New Roman"/>
          <w:sz w:val="24"/>
          <w:szCs w:val="24"/>
        </w:rPr>
        <w:t xml:space="preserve"> El Concejo Municipal en vista que el jefe de Desechos Sólidos remite informe, donde solicita urgentemente la contratación de 5 camiones de compactadores o de volteo para cubrir 8 rutas de las 9 que se tiene y luego en junio contar con otro camión mas, debido a que este día recibió una llamada telefónica por parte de la empresa MARANATHA en la cual le dijeron que a partir del día miércoles 12 de mayo ya no darían el servicio de recolección, por lo tanto solicita se de la terminación del contrato por mutuo acuerdo. Que se daría la misma situación de la administración pasada incurriendo en posibles demandas por parte del Ministerio de Medio Ambiente y de los habitantes al no retirar los desechos sólidos  con prontitud; que hace mención que hace 11 días se hizo una limpieza retirando todos los desechos acumulados en todas las zonas a las cuales se les brinda dicho servicio, pero por falta de camiones recolectores ya se comienza acumular nuevamente promontorios de basura, por lo que solicita urgentemente la contratación de  unidades  antes mencionadas,  mientras se hace el proceso  de licitación del servicio de transporte de camiones para el área de desechos sólidos. </w:t>
      </w:r>
      <w:r w:rsidRPr="00125544">
        <w:rPr>
          <w:rFonts w:ascii="Times New Roman" w:hAnsi="Times New Roman" w:cs="Times New Roman"/>
          <w:b/>
          <w:sz w:val="24"/>
          <w:szCs w:val="24"/>
        </w:rPr>
        <w:t>El Concejo Municipal considera: I)</w:t>
      </w:r>
      <w:r w:rsidRPr="00125544">
        <w:rPr>
          <w:rFonts w:ascii="Times New Roman" w:hAnsi="Times New Roman" w:cs="Times New Roman"/>
          <w:sz w:val="24"/>
          <w:szCs w:val="24"/>
        </w:rPr>
        <w:t xml:space="preserve"> Que esta Administración ha tomado posesión desde el 1 de mayo del presente año, heredando el problema de la Recolección de Desechos Sólidos en todo el Municipio, en vista que no se </w:t>
      </w:r>
      <w:r w:rsidRPr="00125544">
        <w:rPr>
          <w:rFonts w:ascii="Times New Roman" w:hAnsi="Times New Roman" w:cs="Times New Roman"/>
          <w:sz w:val="24"/>
          <w:szCs w:val="24"/>
        </w:rPr>
        <w:lastRenderedPageBreak/>
        <w:t xml:space="preserve">cuenta con los camiones adecuados para la recolección de Desechos sólidos. </w:t>
      </w:r>
      <w:r w:rsidRPr="00125544">
        <w:rPr>
          <w:rFonts w:ascii="Times New Roman" w:hAnsi="Times New Roman" w:cs="Times New Roman"/>
          <w:b/>
          <w:sz w:val="24"/>
          <w:szCs w:val="24"/>
        </w:rPr>
        <w:t>II)</w:t>
      </w:r>
      <w:r w:rsidRPr="00125544">
        <w:rPr>
          <w:rFonts w:ascii="Times New Roman" w:hAnsi="Times New Roman" w:cs="Times New Roman"/>
          <w:sz w:val="24"/>
          <w:szCs w:val="24"/>
        </w:rPr>
        <w:t xml:space="preserve"> Que la Administración anterior dejo contratado 7 camiones de estaca para el plazo de 6 meses; que conforme al informe del Jefe de Desechos sólidos  4 camiones ya no prestaran el servicio mañana; por lo que se corre el riesgo de la acumulación de Desechos Sólidos en todo el municipio, que  se toma a bien la solicitud del Jefe de Desechos sólidos  declarar la  Urgencia de contratar el servicio de transporte de Recolección de Desechos sólidos, para que pueda prestar el servicio, en lo que  realiza el proceso  de licitación pública la (UACI). </w:t>
      </w:r>
      <w:r w:rsidRPr="00125544">
        <w:rPr>
          <w:rFonts w:ascii="Times New Roman" w:hAnsi="Times New Roman" w:cs="Times New Roman"/>
          <w:b/>
          <w:sz w:val="24"/>
          <w:szCs w:val="24"/>
        </w:rPr>
        <w:t xml:space="preserve">III) Que se tiene el conocimiento que el </w:t>
      </w:r>
      <w:r w:rsidRPr="00125544">
        <w:rPr>
          <w:rFonts w:ascii="Times New Roman" w:eastAsia="Calibri" w:hAnsi="Times New Roman" w:cs="Times New Roman"/>
          <w:bCs/>
          <w:sz w:val="24"/>
          <w:szCs w:val="24"/>
        </w:rPr>
        <w:t xml:space="preserve">Ministerio de Medio Ambiente y Recursos Naturales, dejo recomendaciones a la administración anterior ante denuncia por la  falta de recolección de Desechos Sólidos,  de  varios sectores de la Colonia AltaVista. </w:t>
      </w:r>
      <w:r w:rsidRPr="00125544">
        <w:rPr>
          <w:rFonts w:ascii="Times New Roman" w:hAnsi="Times New Roman" w:cs="Times New Roman"/>
          <w:b/>
          <w:sz w:val="24"/>
          <w:szCs w:val="24"/>
        </w:rPr>
        <w:t>IV)</w:t>
      </w:r>
      <w:r w:rsidRPr="00125544">
        <w:rPr>
          <w:rFonts w:ascii="Times New Roman" w:hAnsi="Times New Roman" w:cs="Times New Roman"/>
          <w:sz w:val="24"/>
          <w:szCs w:val="24"/>
        </w:rPr>
        <w:t xml:space="preserve"> Que urge la contratación del servicio de transporte de Recolección de Desechos sólidos más eficientes, en vista que estamos todavía en pandemia por covid-19 y lo que se quiere es evitar  la proliferación de enfermedades, </w:t>
      </w:r>
      <w:r w:rsidRPr="00125544">
        <w:rPr>
          <w:rFonts w:ascii="Times New Roman" w:hAnsi="Times New Roman" w:cs="Times New Roman"/>
          <w:b/>
          <w:sz w:val="24"/>
          <w:szCs w:val="24"/>
        </w:rPr>
        <w:t>evitando así afectar a más de 90 mil habitantes del Municipio de Tonacatepeque</w:t>
      </w:r>
      <w:r w:rsidRPr="00125544">
        <w:rPr>
          <w:rFonts w:ascii="Times New Roman" w:hAnsi="Times New Roman" w:cs="Times New Roman"/>
          <w:sz w:val="24"/>
          <w:szCs w:val="24"/>
        </w:rPr>
        <w:t xml:space="preserve">. Por tanto  por los considerandos antes mencionados y el informe del Jefe de Desechos sólidos, de conformidad a los artículos 71,72 y 73 de Ley de adquisiciones y contrataciones de la administración pública  y Código Municipal  en el uso de sus facultades legales se </w:t>
      </w:r>
      <w:r w:rsidRPr="00125544">
        <w:rPr>
          <w:rFonts w:ascii="Times New Roman" w:hAnsi="Times New Roman" w:cs="Times New Roman"/>
          <w:b/>
          <w:sz w:val="24"/>
          <w:szCs w:val="24"/>
        </w:rPr>
        <w:t xml:space="preserve">ACUERDA: A) DECLARAR  DE EMERGENCIA AL MUNICIPIO DE TONACATEPEQUE POR LA INSUFICIENCIA DEL SERVICIO DE TRANSPORTE DE RECOLECCION DE DESECHOS SOLIDOS, Y SE DECLARA  DE  URGENCIA LA CONTRACCIÓN  DEL SERVICIO DE TRANSPORTE DE RECOLECCIÓN DE DESECHOS SÓLIDOS. B) se Mandata al  Jefe de Desechos Sólidos </w:t>
      </w:r>
      <w:r w:rsidRPr="00125544">
        <w:rPr>
          <w:rFonts w:ascii="Times New Roman" w:hAnsi="Times New Roman" w:cs="Times New Roman"/>
          <w:sz w:val="24"/>
          <w:szCs w:val="24"/>
        </w:rPr>
        <w:t xml:space="preserve">para que </w:t>
      </w:r>
      <w:r w:rsidRPr="00125544">
        <w:rPr>
          <w:rFonts w:ascii="Times New Roman" w:hAnsi="Times New Roman" w:cs="Times New Roman"/>
          <w:b/>
          <w:sz w:val="24"/>
          <w:szCs w:val="24"/>
        </w:rPr>
        <w:t>requiera  ante la UACI</w:t>
      </w:r>
      <w:r w:rsidRPr="00125544">
        <w:rPr>
          <w:rFonts w:ascii="Times New Roman" w:hAnsi="Times New Roman" w:cs="Times New Roman"/>
          <w:sz w:val="24"/>
          <w:szCs w:val="24"/>
        </w:rPr>
        <w:t xml:space="preserve">, el Servicio de Transporte de Recolección de Desechos sólidos que necesita para atender la emergencia (recolección total de desechos sólidos); </w:t>
      </w:r>
      <w:r w:rsidRPr="00125544">
        <w:rPr>
          <w:rFonts w:ascii="Times New Roman" w:hAnsi="Times New Roman" w:cs="Times New Roman"/>
          <w:b/>
          <w:sz w:val="24"/>
          <w:szCs w:val="24"/>
        </w:rPr>
        <w:t>que por la urgencia se necesita que las ofertas para la contratación del servicio de transporte sea presentado a mas tardar a las dieciséis horas  y treinta minutos de este día, para que este concejo adjudique  en la presente reunión dicha contratación.</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C)</w:t>
      </w:r>
      <w:r w:rsidRPr="00125544">
        <w:rPr>
          <w:rFonts w:ascii="Times New Roman" w:hAnsi="Times New Roman" w:cs="Times New Roman"/>
          <w:sz w:val="24"/>
          <w:szCs w:val="24"/>
        </w:rPr>
        <w:t xml:space="preserve"> Se mandata al Departamento Jurídico la verificación del contrato con la empresa MARANATHA, y si procede la Terminación de contrato por mutuo acuerdo, que la Encargada de Asuntos notariales lo  elabore,  se autoriza al Señor Alcalde Municipal para que lo firme.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Gerencia Financiera, Gerencia Operativa,  Jefe de Desechos Sólidos, Jurídico, Encargada de asuntos notariales, UACI y Despacho Municipal. </w:t>
      </w:r>
      <w:r w:rsidRPr="00125544">
        <w:rPr>
          <w:rFonts w:ascii="Times New Roman" w:eastAsia="Calibri" w:hAnsi="Times New Roman" w:cs="Times New Roman"/>
          <w:b/>
          <w:sz w:val="24"/>
          <w:szCs w:val="24"/>
          <w:u w:val="single"/>
          <w:lang w:val="es-ES"/>
        </w:rPr>
        <w:t>ACUERDO NUMERO OCHO:</w:t>
      </w:r>
      <w:r w:rsidRPr="00125544">
        <w:rPr>
          <w:rFonts w:ascii="Times New Roman" w:hAnsi="Times New Roman" w:cs="Times New Roman"/>
          <w:sz w:val="24"/>
          <w:szCs w:val="24"/>
        </w:rPr>
        <w:t xml:space="preserve"> El Concejo Municipal  en vista que la señora  </w:t>
      </w:r>
      <w:r w:rsidRPr="00125544">
        <w:rPr>
          <w:rFonts w:ascii="Times New Roman" w:hAnsi="Times New Roman" w:cs="Times New Roman"/>
          <w:b/>
          <w:sz w:val="24"/>
          <w:szCs w:val="24"/>
        </w:rPr>
        <w:t>María Roselia Morales de  Juárez</w:t>
      </w:r>
      <w:r w:rsidRPr="00125544">
        <w:rPr>
          <w:rFonts w:ascii="Times New Roman" w:hAnsi="Times New Roman" w:cs="Times New Roman"/>
          <w:sz w:val="24"/>
          <w:szCs w:val="24"/>
        </w:rPr>
        <w:t xml:space="preserve">, solicita el salón de usos múltiples del Polideportivo de la Municipalidad, para realizar un evento de fiesta rosa el día 21 de </w:t>
      </w:r>
      <w:r w:rsidRPr="00125544">
        <w:rPr>
          <w:rFonts w:ascii="Times New Roman" w:hAnsi="Times New Roman" w:cs="Times New Roman"/>
          <w:sz w:val="24"/>
          <w:szCs w:val="24"/>
        </w:rPr>
        <w:lastRenderedPageBreak/>
        <w:t xml:space="preserve">agosto del presente año desde las 13:00 hasta 18:00; también solicita le presten 200 sillas, mesas y dos canopies si hay en existencia.  </w:t>
      </w:r>
      <w:r w:rsidRPr="00125544">
        <w:rPr>
          <w:rFonts w:ascii="Times New Roman" w:hAnsi="Times New Roman" w:cs="Times New Roman"/>
          <w:b/>
          <w:sz w:val="24"/>
          <w:szCs w:val="24"/>
        </w:rPr>
        <w:t>El Concejo Municipal Considera: I)</w:t>
      </w:r>
      <w:r w:rsidRPr="00125544">
        <w:rPr>
          <w:rFonts w:ascii="Times New Roman" w:hAnsi="Times New Roman" w:cs="Times New Roman"/>
          <w:sz w:val="24"/>
          <w:szCs w:val="24"/>
        </w:rPr>
        <w:t xml:space="preserve"> Que de conformidad al artículo 4 numeral 23 del código Municipal le compete la regulación del uso de  parque, calles, aceras y otros sitios municipales</w:t>
      </w:r>
      <w:r w:rsidRPr="00125544">
        <w:rPr>
          <w:rFonts w:ascii="Times New Roman" w:hAnsi="Times New Roman" w:cs="Times New Roman"/>
          <w:b/>
          <w:sz w:val="24"/>
          <w:szCs w:val="24"/>
        </w:rPr>
        <w:t>. II)</w:t>
      </w:r>
      <w:r w:rsidRPr="00125544">
        <w:rPr>
          <w:rFonts w:ascii="Times New Roman" w:hAnsi="Times New Roman" w:cs="Times New Roman"/>
          <w:sz w:val="24"/>
          <w:szCs w:val="24"/>
        </w:rPr>
        <w:t xml:space="preserve"> Que se deben de tomar las medidas necesarias de bioseguridad por pandemia de Covi-19. Por tanto en el uso de sus facultades legales de conformidad al Código Municipal se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Se  otorga el permiso de utilización del salón de usos múltiples del Polideportivo de la Municipalidad, a la señora </w:t>
      </w:r>
      <w:r w:rsidRPr="00125544">
        <w:rPr>
          <w:rFonts w:ascii="Times New Roman" w:hAnsi="Times New Roman" w:cs="Times New Roman"/>
          <w:b/>
          <w:sz w:val="24"/>
          <w:szCs w:val="24"/>
        </w:rPr>
        <w:t xml:space="preserve">María Roselia Morales de Juárez </w:t>
      </w:r>
      <w:r w:rsidRPr="00125544">
        <w:rPr>
          <w:rFonts w:ascii="Times New Roman" w:hAnsi="Times New Roman" w:cs="Times New Roman"/>
          <w:sz w:val="24"/>
          <w:szCs w:val="24"/>
        </w:rPr>
        <w:t xml:space="preserve">para realizar el  evento de fiesta rosa el día 21 de agosto del presente año desde las 13:00 hasta 18:00; </w:t>
      </w:r>
      <w:r w:rsidRPr="00125544">
        <w:rPr>
          <w:rFonts w:ascii="Times New Roman" w:hAnsi="Times New Roman" w:cs="Times New Roman"/>
          <w:b/>
          <w:sz w:val="24"/>
          <w:szCs w:val="24"/>
        </w:rPr>
        <w:t>con las condiciones siguientes a cumplir:</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a)</w:t>
      </w:r>
      <w:r w:rsidRPr="00125544">
        <w:rPr>
          <w:rFonts w:ascii="Times New Roman" w:hAnsi="Times New Roman" w:cs="Times New Roman"/>
          <w:sz w:val="24"/>
          <w:szCs w:val="24"/>
        </w:rPr>
        <w:t xml:space="preserve"> Pagar la tasa municipal correspondiente por la utilización del salón, conforme a la ordenanza de Tasas. </w:t>
      </w:r>
      <w:r w:rsidRPr="00125544">
        <w:rPr>
          <w:rFonts w:ascii="Times New Roman" w:hAnsi="Times New Roman" w:cs="Times New Roman"/>
          <w:b/>
          <w:sz w:val="24"/>
          <w:szCs w:val="24"/>
        </w:rPr>
        <w:t>b)</w:t>
      </w:r>
      <w:r w:rsidRPr="00125544">
        <w:rPr>
          <w:rFonts w:ascii="Times New Roman" w:hAnsi="Times New Roman" w:cs="Times New Roman"/>
          <w:sz w:val="24"/>
          <w:szCs w:val="24"/>
        </w:rPr>
        <w:t xml:space="preserve"> implementar medidas de bioseguridad por pandemia covid-19, cumpliendo el distanciamiento social de 2 metros. </w:t>
      </w:r>
      <w:r w:rsidRPr="00125544">
        <w:rPr>
          <w:rFonts w:ascii="Times New Roman" w:hAnsi="Times New Roman" w:cs="Times New Roman"/>
          <w:b/>
          <w:sz w:val="24"/>
          <w:szCs w:val="24"/>
        </w:rPr>
        <w:t>c)</w:t>
      </w:r>
      <w:r w:rsidRPr="00125544">
        <w:rPr>
          <w:rFonts w:ascii="Times New Roman" w:hAnsi="Times New Roman" w:cs="Times New Roman"/>
          <w:sz w:val="24"/>
          <w:szCs w:val="24"/>
        </w:rPr>
        <w:t xml:space="preserve"> Dejar limpio el lugar que utilizará; </w:t>
      </w:r>
      <w:r w:rsidRPr="00125544">
        <w:rPr>
          <w:rFonts w:ascii="Times New Roman" w:hAnsi="Times New Roman" w:cs="Times New Roman"/>
          <w:b/>
          <w:sz w:val="24"/>
          <w:szCs w:val="24"/>
        </w:rPr>
        <w:t>d)</w:t>
      </w:r>
      <w:r w:rsidRPr="00125544">
        <w:rPr>
          <w:rFonts w:ascii="Times New Roman" w:hAnsi="Times New Roman" w:cs="Times New Roman"/>
          <w:sz w:val="24"/>
          <w:szCs w:val="24"/>
        </w:rPr>
        <w:t xml:space="preserve"> con las sillas, mesas y canopies deberá presentarse a la unidad de Promoción social si hay disponibilidad.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Catastro Central,  CAM, Promoción Social y Despacho Municipal. </w:t>
      </w:r>
      <w:r w:rsidRPr="00125544">
        <w:rPr>
          <w:rFonts w:ascii="Times New Roman" w:eastAsia="Calibri" w:hAnsi="Times New Roman" w:cs="Times New Roman"/>
          <w:b/>
          <w:sz w:val="24"/>
          <w:szCs w:val="24"/>
          <w:u w:val="single"/>
          <w:lang w:val="es-ES"/>
        </w:rPr>
        <w:t>ACUERDO NUMERO  NUEVE:</w:t>
      </w:r>
      <w:r w:rsidRPr="00125544">
        <w:rPr>
          <w:rFonts w:ascii="Times New Roman" w:hAnsi="Times New Roman" w:cs="Times New Roman"/>
          <w:sz w:val="24"/>
          <w:szCs w:val="24"/>
        </w:rPr>
        <w:t xml:space="preserve"> El Concejo Municipal en el uso de sus facultades legales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Se mandata al Gerente Operativo,  de un informe al Concejo Municipal, sobre el seguimiento que ha dado a las  observaciones  que dejo el  Ministerio de Trabajo y Previsión Social desde mayo 2019;  relativo al plantel Municipal  y  Comisión de  Seguridad y Salud Ocupacional Municipal.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Gerencia Operativa,  y Despacho Municipal. </w:t>
      </w:r>
      <w:r w:rsidRPr="00125544">
        <w:rPr>
          <w:rFonts w:ascii="Times New Roman" w:eastAsia="Calibri" w:hAnsi="Times New Roman" w:cs="Times New Roman"/>
          <w:b/>
          <w:sz w:val="24"/>
          <w:szCs w:val="24"/>
          <w:u w:val="single"/>
          <w:lang w:val="es-ES"/>
        </w:rPr>
        <w:t>ACUERDO NUMERO  DIEZ:</w:t>
      </w:r>
      <w:r w:rsidRPr="00125544">
        <w:rPr>
          <w:rFonts w:ascii="Times New Roman" w:hAnsi="Times New Roman" w:cs="Times New Roman"/>
          <w:sz w:val="24"/>
          <w:szCs w:val="24"/>
        </w:rPr>
        <w:t xml:space="preserve"> El Concejo Municipal en vista que Tesorería remite factura  de MIDES  número 00171 que corresponde al servicio de tratamiento y disposición final de Desechos sólidos del periodo 16 al 30 de  abril  2021 para su pago</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 xml:space="preserve">de Conformidad al Código Municipal, en el uso de sus facultades legales  por tanto se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Se reconoce como deuda la Factura Nº00171 por un monto de </w:t>
      </w:r>
      <w:r w:rsidRPr="00125544">
        <w:rPr>
          <w:rFonts w:ascii="Times New Roman" w:hAnsi="Times New Roman" w:cs="Times New Roman"/>
          <w:b/>
          <w:sz w:val="24"/>
          <w:szCs w:val="24"/>
        </w:rPr>
        <w:t xml:space="preserve">$22,719.77 </w:t>
      </w:r>
      <w:r w:rsidRPr="00125544">
        <w:rPr>
          <w:rFonts w:ascii="Times New Roman" w:hAnsi="Times New Roman" w:cs="Times New Roman"/>
          <w:sz w:val="24"/>
          <w:szCs w:val="24"/>
        </w:rPr>
        <w:t xml:space="preserve">corresponde al pago de MANEJO INTEGRAL DE DESECHOS SOLIDOS S.E.M DE C.V ( </w:t>
      </w:r>
      <w:r w:rsidRPr="00125544">
        <w:rPr>
          <w:rFonts w:ascii="Times New Roman" w:hAnsi="Times New Roman" w:cs="Times New Roman"/>
          <w:b/>
          <w:sz w:val="24"/>
          <w:szCs w:val="24"/>
        </w:rPr>
        <w:t>MIDES</w:t>
      </w:r>
      <w:r w:rsidRPr="00125544">
        <w:rPr>
          <w:rFonts w:ascii="Times New Roman" w:hAnsi="Times New Roman" w:cs="Times New Roman"/>
          <w:sz w:val="24"/>
          <w:szCs w:val="24"/>
        </w:rPr>
        <w:t xml:space="preserve"> ) por el servicio brindado a ésta municipalidad del </w:t>
      </w:r>
      <w:r w:rsidRPr="00125544">
        <w:rPr>
          <w:rFonts w:ascii="Times New Roman" w:hAnsi="Times New Roman" w:cs="Times New Roman"/>
          <w:b/>
          <w:sz w:val="24"/>
          <w:szCs w:val="24"/>
        </w:rPr>
        <w:t xml:space="preserve">16 al 30 de  abril  2021; </w:t>
      </w:r>
      <w:r w:rsidRPr="00125544">
        <w:rPr>
          <w:rFonts w:ascii="Times New Roman" w:hAnsi="Times New Roman" w:cs="Times New Roman"/>
          <w:sz w:val="24"/>
          <w:szCs w:val="24"/>
        </w:rPr>
        <w:t xml:space="preserve">Autorizar al Tesorero Municipal para que de la cuenta 00540005310 Fondo FODES del 75%, contemplado en el gasto de Transporte y Disposición Final de desechos Sólidos; Considerando que es un deber de la municipalidad mantener limpia la ciudad y  proteger a sus habitantes. Se Comprobará como lo establece el art. 86 del Código Municipal.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Gerencia Financiera, Presupuesto, Tesorería,  y Despacho Municipal. </w:t>
      </w:r>
      <w:r w:rsidRPr="00125544">
        <w:rPr>
          <w:rFonts w:ascii="Times New Roman" w:eastAsia="Calibri" w:hAnsi="Times New Roman" w:cs="Times New Roman"/>
          <w:b/>
          <w:sz w:val="24"/>
          <w:szCs w:val="24"/>
          <w:u w:val="single"/>
          <w:lang w:val="es-ES"/>
        </w:rPr>
        <w:t>ACUERDO NUMERO ONCE:</w:t>
      </w:r>
      <w:r w:rsidRPr="00125544">
        <w:rPr>
          <w:rFonts w:ascii="Times New Roman" w:hAnsi="Times New Roman" w:cs="Times New Roman"/>
          <w:sz w:val="24"/>
          <w:szCs w:val="24"/>
        </w:rPr>
        <w:t xml:space="preserve"> El Concejo Municipal en vista que el Gerente Financiero ha solicitado se autorice al Tesorero Municipal,  para que  realice pagos en concepto de gastos fijos de la </w:t>
      </w:r>
      <w:r w:rsidRPr="00125544">
        <w:rPr>
          <w:rFonts w:ascii="Times New Roman" w:hAnsi="Times New Roman" w:cs="Times New Roman"/>
          <w:sz w:val="24"/>
          <w:szCs w:val="24"/>
        </w:rPr>
        <w:lastRenderedPageBreak/>
        <w:t xml:space="preserve">municipalidad; este concejo solicitó informe al Tesorero Municipal sobre la deuda que se tiene en los gastos fijos y habiéndose recibido en esta reunión; por tanto en base a lo solicitado por el Gerente Financiero e informe del Tesorero Municipal, en el uso de las facultades legales que le confiere el artículo 91 del Código Municipal se  </w:t>
      </w:r>
      <w:r w:rsidRPr="00125544">
        <w:rPr>
          <w:rFonts w:ascii="Times New Roman" w:hAnsi="Times New Roman" w:cs="Times New Roman"/>
          <w:b/>
          <w:sz w:val="24"/>
          <w:szCs w:val="24"/>
        </w:rPr>
        <w:t>ACUERDA:</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A)</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Autorizar al Tesorero Municipal</w:t>
      </w:r>
      <w:r w:rsidRPr="00125544">
        <w:rPr>
          <w:rFonts w:ascii="Times New Roman" w:hAnsi="Times New Roman" w:cs="Times New Roman"/>
          <w:sz w:val="24"/>
          <w:szCs w:val="24"/>
        </w:rPr>
        <w:t xml:space="preserve">,  para que pueda efectuar los pagos en concepto de </w:t>
      </w:r>
      <w:r w:rsidRPr="00125544">
        <w:rPr>
          <w:rFonts w:ascii="Times New Roman" w:hAnsi="Times New Roman" w:cs="Times New Roman"/>
          <w:b/>
          <w:sz w:val="24"/>
          <w:szCs w:val="24"/>
        </w:rPr>
        <w:t>gastos fijos de los siguientes rubros</w:t>
      </w:r>
      <w:r w:rsidRPr="00125544">
        <w:rPr>
          <w:rFonts w:ascii="Times New Roman" w:hAnsi="Times New Roman" w:cs="Times New Roman"/>
          <w:sz w:val="24"/>
          <w:szCs w:val="24"/>
        </w:rPr>
        <w:t xml:space="preserve">: Pasajes de notificadores de Catastro y Recuperación de Mora, pago agua potable (ANDA), agua embasada, energía eléctrica, teléfonos líneas fijas, teléfonos celulares, radios de comunicación, internet, Sueldos LCAM, sueldos contratos,  dieta de Concejo, cotizaciones previsionales, comisión CAESS y DEL SUR, compra de chequeras, certificaciones de cheques,  pago cuota COMURES, Especies Municipales, aguinaldos, bonificaciones, vacaciones, horas extras,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2021. </w:t>
      </w:r>
      <w:r w:rsidRPr="00125544">
        <w:rPr>
          <w:rFonts w:ascii="Times New Roman" w:hAnsi="Times New Roman" w:cs="Times New Roman"/>
          <w:b/>
          <w:sz w:val="24"/>
          <w:szCs w:val="24"/>
        </w:rPr>
        <w:t>B)</w:t>
      </w:r>
      <w:r w:rsidRPr="00125544">
        <w:rPr>
          <w:rFonts w:ascii="Times New Roman" w:hAnsi="Times New Roman" w:cs="Times New Roman"/>
          <w:sz w:val="24"/>
          <w:szCs w:val="24"/>
        </w:rPr>
        <w:t xml:space="preserve"> Se reconoce como deuda los gastos fijos  que dejo la administración anterior, conforme informe del Tesorero Municipal de las facturas que están legalizadas las que se detallan:</w:t>
      </w:r>
    </w:p>
    <w:p w:rsidR="004E05D5" w:rsidRDefault="004E05D5" w:rsidP="004E05D5">
      <w:pPr>
        <w:numPr>
          <w:ilvl w:val="0"/>
          <w:numId w:val="2"/>
        </w:numPr>
        <w:spacing w:after="0" w:line="240" w:lineRule="auto"/>
        <w:jc w:val="both"/>
        <w:rPr>
          <w:b/>
        </w:rPr>
      </w:pPr>
      <w:r w:rsidRPr="00510050">
        <w:rPr>
          <w:b/>
        </w:rPr>
        <w:t>FONDO COMUN 0054005302</w:t>
      </w:r>
    </w:p>
    <w:tbl>
      <w:tblPr>
        <w:tblW w:w="9067" w:type="dxa"/>
        <w:tblInd w:w="75" w:type="dxa"/>
        <w:tblCellMar>
          <w:left w:w="70" w:type="dxa"/>
          <w:right w:w="70" w:type="dxa"/>
        </w:tblCellMar>
        <w:tblLook w:val="04A0" w:firstRow="1" w:lastRow="0" w:firstColumn="1" w:lastColumn="0" w:noHBand="0" w:noVBand="1"/>
      </w:tblPr>
      <w:tblGrid>
        <w:gridCol w:w="1100"/>
        <w:gridCol w:w="1200"/>
        <w:gridCol w:w="1200"/>
        <w:gridCol w:w="3980"/>
        <w:gridCol w:w="1587"/>
      </w:tblGrid>
      <w:tr w:rsidR="004E05D5" w:rsidTr="009B6235">
        <w:trPr>
          <w:trHeight w:val="510"/>
        </w:trPr>
        <w:tc>
          <w:tcPr>
            <w:tcW w:w="1100" w:type="dxa"/>
            <w:tcBorders>
              <w:top w:val="single" w:sz="4" w:space="0" w:color="auto"/>
              <w:left w:val="single" w:sz="4" w:space="0" w:color="auto"/>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0"/>
                <w:szCs w:val="10"/>
                <w:lang w:eastAsia="es-SV"/>
              </w:rPr>
            </w:pPr>
            <w:r>
              <w:rPr>
                <w:rFonts w:ascii="Calibri" w:hAnsi="Calibri" w:cs="Calibri"/>
                <w:b/>
                <w:bCs/>
                <w:sz w:val="10"/>
                <w:szCs w:val="10"/>
              </w:rPr>
              <w:t>FECHA DE RECIBIDO</w:t>
            </w:r>
          </w:p>
        </w:tc>
        <w:tc>
          <w:tcPr>
            <w:tcW w:w="1200"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0"/>
                <w:szCs w:val="10"/>
              </w:rPr>
            </w:pPr>
            <w:r>
              <w:rPr>
                <w:rFonts w:ascii="Calibri" w:hAnsi="Calibri" w:cs="Calibri"/>
                <w:b/>
                <w:bCs/>
                <w:sz w:val="10"/>
                <w:szCs w:val="10"/>
              </w:rPr>
              <w:t>FECHA DE FACTURA</w:t>
            </w:r>
          </w:p>
        </w:tc>
        <w:tc>
          <w:tcPr>
            <w:tcW w:w="1200"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0"/>
                <w:szCs w:val="10"/>
              </w:rPr>
            </w:pPr>
            <w:r>
              <w:rPr>
                <w:rFonts w:ascii="Calibri" w:hAnsi="Calibri" w:cs="Calibri"/>
                <w:b/>
                <w:bCs/>
                <w:sz w:val="10"/>
                <w:szCs w:val="10"/>
              </w:rPr>
              <w:t>Nº DE FACTURA</w:t>
            </w:r>
          </w:p>
        </w:tc>
        <w:tc>
          <w:tcPr>
            <w:tcW w:w="3980" w:type="dxa"/>
            <w:tcBorders>
              <w:top w:val="single" w:sz="4" w:space="0" w:color="auto"/>
              <w:left w:val="nil"/>
              <w:bottom w:val="nil"/>
              <w:right w:val="single" w:sz="4" w:space="0" w:color="auto"/>
            </w:tcBorders>
            <w:shd w:val="clear" w:color="000000" w:fill="E2EFDA"/>
            <w:noWrap/>
            <w:vAlign w:val="center"/>
            <w:hideMark/>
          </w:tcPr>
          <w:p w:rsidR="004E05D5" w:rsidRDefault="004E05D5" w:rsidP="009B6235">
            <w:pPr>
              <w:jc w:val="center"/>
              <w:rPr>
                <w:rFonts w:ascii="Calibri" w:hAnsi="Calibri" w:cs="Calibri"/>
                <w:b/>
                <w:bCs/>
                <w:sz w:val="16"/>
                <w:szCs w:val="16"/>
              </w:rPr>
            </w:pPr>
            <w:r>
              <w:rPr>
                <w:rFonts w:ascii="Calibri" w:hAnsi="Calibri" w:cs="Calibri"/>
                <w:b/>
                <w:bCs/>
                <w:sz w:val="16"/>
                <w:szCs w:val="16"/>
              </w:rPr>
              <w:t>NOMBRE DE LA FACTURA</w:t>
            </w:r>
          </w:p>
        </w:tc>
        <w:tc>
          <w:tcPr>
            <w:tcW w:w="1587"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0"/>
                <w:szCs w:val="10"/>
              </w:rPr>
            </w:pPr>
            <w:r>
              <w:rPr>
                <w:rFonts w:ascii="Calibri" w:hAnsi="Calibri" w:cs="Calibri"/>
                <w:b/>
                <w:bCs/>
                <w:sz w:val="10"/>
                <w:szCs w:val="10"/>
              </w:rPr>
              <w:t xml:space="preserve">MONTO DE CANCELACION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8/4/2021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18/3/2021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69</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GABRIEL ZAVALA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50.00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8/4/2021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25/3/2021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71</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GABRIEL ZAVALA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40.00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8/4/2021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72</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GABRIEL ZAVALA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60.00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30/3/2021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756</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37.50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757</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20.00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9/4/2021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758</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27.00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759</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56.50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9/4/2021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760</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49.00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28/4/2021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15/4/2021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74</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GABRIEL ZAVALA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66.00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28/4/2021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22/4/2021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GABRIEL ZAVALA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56.00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12/4/2021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761</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49.00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lastRenderedPageBreak/>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762</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35.00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16/4/2021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763</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39.50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19/4/2021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764</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48.50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4/5/2021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23/4/2021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766</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51.50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4/5/2021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21/4/2021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765</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35.00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4/5/2021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768</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ALVARO ERNESTO URRUTIA</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32.50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25/3/2021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502407502</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DELSUR, MES DE MARZO 2021</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1,629.91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14/4/2021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26/3/2021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20297818</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CAESS MES DE MARZO 2021</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20"/>
                <w:szCs w:val="20"/>
              </w:rPr>
            </w:pPr>
            <w:r>
              <w:rPr>
                <w:rFonts w:ascii="Calibri" w:hAnsi="Calibri" w:cs="Calibri"/>
                <w:b/>
                <w:bCs/>
                <w:color w:val="000000"/>
                <w:sz w:val="20"/>
                <w:szCs w:val="20"/>
              </w:rPr>
              <w:t xml:space="preserve"> $     13,690.54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27/4/2021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20/4/2021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20297818</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CAESS MES DE ABRIL 2021</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15,001.81 </w:t>
            </w:r>
          </w:p>
        </w:tc>
      </w:tr>
      <w:tr w:rsidR="004E05D5" w:rsidTr="009B6235">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4/5/2021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13/4/2021</w:t>
            </w:r>
          </w:p>
        </w:tc>
        <w:tc>
          <w:tcPr>
            <w:tcW w:w="12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20"/>
                <w:szCs w:val="20"/>
              </w:rPr>
            </w:pPr>
            <w:r>
              <w:rPr>
                <w:rFonts w:ascii="Calibri" w:hAnsi="Calibri" w:cs="Calibri"/>
                <w:b/>
                <w:bCs/>
                <w:color w:val="000000"/>
                <w:sz w:val="20"/>
                <w:szCs w:val="20"/>
              </w:rPr>
              <w:t>3456618</w:t>
            </w:r>
          </w:p>
        </w:tc>
        <w:tc>
          <w:tcPr>
            <w:tcW w:w="39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6"/>
                <w:szCs w:val="16"/>
              </w:rPr>
            </w:pPr>
            <w:r>
              <w:rPr>
                <w:rFonts w:ascii="Calibri" w:hAnsi="Calibri" w:cs="Calibri"/>
                <w:b/>
                <w:bCs/>
                <w:color w:val="000000"/>
                <w:sz w:val="16"/>
                <w:szCs w:val="16"/>
              </w:rPr>
              <w:t>DELSUR, MES DE ABRIL 2021</w:t>
            </w:r>
          </w:p>
        </w:tc>
        <w:tc>
          <w:tcPr>
            <w:tcW w:w="1587"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1,596.74 </w:t>
            </w:r>
          </w:p>
        </w:tc>
      </w:tr>
      <w:tr w:rsidR="004E05D5" w:rsidTr="009B6235">
        <w:trPr>
          <w:trHeight w:val="300"/>
        </w:trPr>
        <w:tc>
          <w:tcPr>
            <w:tcW w:w="7480" w:type="dxa"/>
            <w:gridSpan w:val="4"/>
            <w:tcBorders>
              <w:top w:val="single" w:sz="4" w:space="0" w:color="auto"/>
              <w:left w:val="single" w:sz="4" w:space="0" w:color="auto"/>
              <w:bottom w:val="single" w:sz="4" w:space="0" w:color="auto"/>
              <w:right w:val="single" w:sz="4" w:space="0" w:color="000000"/>
            </w:tcBorders>
            <w:shd w:val="clear" w:color="000000" w:fill="9BC2E6"/>
            <w:noWrap/>
            <w:vAlign w:val="bottom"/>
            <w:hideMark/>
          </w:tcPr>
          <w:p w:rsidR="004E05D5" w:rsidRDefault="004E05D5" w:rsidP="009B6235">
            <w:pPr>
              <w:jc w:val="center"/>
              <w:rPr>
                <w:rFonts w:ascii="Calibri" w:hAnsi="Calibri" w:cs="Calibri"/>
                <w:b/>
                <w:bCs/>
                <w:color w:val="000000"/>
              </w:rPr>
            </w:pPr>
            <w:r>
              <w:rPr>
                <w:rFonts w:ascii="Calibri" w:hAnsi="Calibri" w:cs="Calibri"/>
                <w:b/>
                <w:bCs/>
                <w:color w:val="000000"/>
              </w:rPr>
              <w:t>TOTAL</w:t>
            </w:r>
          </w:p>
        </w:tc>
        <w:tc>
          <w:tcPr>
            <w:tcW w:w="1587" w:type="dxa"/>
            <w:tcBorders>
              <w:top w:val="nil"/>
              <w:left w:val="nil"/>
              <w:bottom w:val="single" w:sz="4" w:space="0" w:color="auto"/>
              <w:right w:val="single" w:sz="4" w:space="0" w:color="auto"/>
            </w:tcBorders>
            <w:shd w:val="clear" w:color="000000" w:fill="9BC2E6"/>
            <w:noWrap/>
            <w:vAlign w:val="bottom"/>
            <w:hideMark/>
          </w:tcPr>
          <w:p w:rsidR="004E05D5" w:rsidRDefault="004E05D5" w:rsidP="009B6235">
            <w:pPr>
              <w:rPr>
                <w:rFonts w:ascii="Calibri" w:hAnsi="Calibri" w:cs="Calibri"/>
                <w:b/>
                <w:bCs/>
                <w:color w:val="000000"/>
              </w:rPr>
            </w:pPr>
            <w:r>
              <w:rPr>
                <w:rFonts w:ascii="Calibri" w:hAnsi="Calibri" w:cs="Calibri"/>
                <w:b/>
                <w:bCs/>
                <w:color w:val="000000"/>
              </w:rPr>
              <w:t xml:space="preserve"> $     32,672.00 </w:t>
            </w:r>
          </w:p>
        </w:tc>
      </w:tr>
    </w:tbl>
    <w:p w:rsidR="004E05D5" w:rsidRDefault="004E05D5" w:rsidP="004E05D5">
      <w:pPr>
        <w:jc w:val="both"/>
        <w:rPr>
          <w:b/>
        </w:rPr>
      </w:pPr>
    </w:p>
    <w:p w:rsidR="004E05D5" w:rsidRDefault="004E05D5" w:rsidP="004E05D5">
      <w:pPr>
        <w:jc w:val="both"/>
        <w:rPr>
          <w:b/>
        </w:rPr>
      </w:pPr>
    </w:p>
    <w:p w:rsidR="004E05D5" w:rsidRDefault="004E05D5" w:rsidP="004E05D5">
      <w:pPr>
        <w:numPr>
          <w:ilvl w:val="0"/>
          <w:numId w:val="1"/>
        </w:numPr>
        <w:spacing w:after="0" w:line="240" w:lineRule="auto"/>
        <w:jc w:val="both"/>
        <w:rPr>
          <w:b/>
        </w:rPr>
      </w:pPr>
      <w:r w:rsidRPr="00510050">
        <w:rPr>
          <w:b/>
        </w:rPr>
        <w:t>FODES 25% 00540005329</w:t>
      </w:r>
    </w:p>
    <w:tbl>
      <w:tblPr>
        <w:tblW w:w="7500" w:type="dxa"/>
        <w:tblInd w:w="75" w:type="dxa"/>
        <w:tblCellMar>
          <w:left w:w="70" w:type="dxa"/>
          <w:right w:w="70" w:type="dxa"/>
        </w:tblCellMar>
        <w:tblLook w:val="04A0" w:firstRow="1" w:lastRow="0" w:firstColumn="1" w:lastColumn="0" w:noHBand="0" w:noVBand="1"/>
      </w:tblPr>
      <w:tblGrid>
        <w:gridCol w:w="1300"/>
        <w:gridCol w:w="1000"/>
        <w:gridCol w:w="1180"/>
        <w:gridCol w:w="2800"/>
        <w:gridCol w:w="1220"/>
      </w:tblGrid>
      <w:tr w:rsidR="004E05D5" w:rsidTr="009B6235">
        <w:trPr>
          <w:trHeight w:val="450"/>
        </w:trPr>
        <w:tc>
          <w:tcPr>
            <w:tcW w:w="1300" w:type="dxa"/>
            <w:tcBorders>
              <w:top w:val="single" w:sz="4" w:space="0" w:color="auto"/>
              <w:left w:val="single" w:sz="4" w:space="0" w:color="auto"/>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6"/>
                <w:szCs w:val="16"/>
                <w:lang w:eastAsia="es-SV"/>
              </w:rPr>
            </w:pPr>
            <w:r>
              <w:rPr>
                <w:rFonts w:ascii="Calibri" w:hAnsi="Calibri" w:cs="Calibri"/>
                <w:b/>
                <w:bCs/>
                <w:sz w:val="16"/>
                <w:szCs w:val="16"/>
              </w:rPr>
              <w:t>FECHA DE RECIBIDO</w:t>
            </w:r>
          </w:p>
        </w:tc>
        <w:tc>
          <w:tcPr>
            <w:tcW w:w="1000"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6"/>
                <w:szCs w:val="16"/>
              </w:rPr>
            </w:pPr>
            <w:r>
              <w:rPr>
                <w:rFonts w:ascii="Calibri" w:hAnsi="Calibri" w:cs="Calibri"/>
                <w:b/>
                <w:bCs/>
                <w:sz w:val="16"/>
                <w:szCs w:val="16"/>
              </w:rPr>
              <w:t>FECHA DE FACTURA</w:t>
            </w:r>
          </w:p>
        </w:tc>
        <w:tc>
          <w:tcPr>
            <w:tcW w:w="1180"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6"/>
                <w:szCs w:val="16"/>
              </w:rPr>
            </w:pPr>
            <w:r>
              <w:rPr>
                <w:rFonts w:ascii="Calibri" w:hAnsi="Calibri" w:cs="Calibri"/>
                <w:b/>
                <w:bCs/>
                <w:sz w:val="16"/>
                <w:szCs w:val="16"/>
              </w:rPr>
              <w:t>Nº DE FACTURA</w:t>
            </w:r>
          </w:p>
        </w:tc>
        <w:tc>
          <w:tcPr>
            <w:tcW w:w="2800" w:type="dxa"/>
            <w:tcBorders>
              <w:top w:val="single" w:sz="4" w:space="0" w:color="auto"/>
              <w:left w:val="nil"/>
              <w:bottom w:val="nil"/>
              <w:right w:val="single" w:sz="4" w:space="0" w:color="auto"/>
            </w:tcBorders>
            <w:shd w:val="clear" w:color="000000" w:fill="E2EFDA"/>
            <w:noWrap/>
            <w:vAlign w:val="center"/>
            <w:hideMark/>
          </w:tcPr>
          <w:p w:rsidR="004E05D5" w:rsidRDefault="004E05D5" w:rsidP="009B6235">
            <w:pPr>
              <w:jc w:val="center"/>
              <w:rPr>
                <w:rFonts w:ascii="Calibri" w:hAnsi="Calibri" w:cs="Calibri"/>
                <w:b/>
                <w:bCs/>
                <w:sz w:val="16"/>
                <w:szCs w:val="16"/>
              </w:rPr>
            </w:pPr>
            <w:r>
              <w:rPr>
                <w:rFonts w:ascii="Calibri" w:hAnsi="Calibri" w:cs="Calibri"/>
                <w:b/>
                <w:bCs/>
                <w:sz w:val="16"/>
                <w:szCs w:val="16"/>
              </w:rPr>
              <w:t>NOMBRE DE LA FACTURA</w:t>
            </w:r>
          </w:p>
        </w:tc>
        <w:tc>
          <w:tcPr>
            <w:tcW w:w="1220" w:type="dxa"/>
            <w:tcBorders>
              <w:top w:val="single" w:sz="4" w:space="0" w:color="auto"/>
              <w:left w:val="nil"/>
              <w:bottom w:val="nil"/>
              <w:right w:val="single" w:sz="4" w:space="0" w:color="auto"/>
            </w:tcBorders>
            <w:shd w:val="clear" w:color="000000" w:fill="E2EFDA"/>
            <w:vAlign w:val="center"/>
            <w:hideMark/>
          </w:tcPr>
          <w:p w:rsidR="004E05D5" w:rsidRDefault="004E05D5" w:rsidP="009B6235">
            <w:pPr>
              <w:jc w:val="center"/>
              <w:rPr>
                <w:rFonts w:ascii="Calibri" w:hAnsi="Calibri" w:cs="Calibri"/>
                <w:b/>
                <w:bCs/>
                <w:sz w:val="16"/>
                <w:szCs w:val="16"/>
              </w:rPr>
            </w:pPr>
            <w:r>
              <w:rPr>
                <w:rFonts w:ascii="Calibri" w:hAnsi="Calibri" w:cs="Calibri"/>
                <w:b/>
                <w:bCs/>
                <w:sz w:val="16"/>
                <w:szCs w:val="16"/>
              </w:rPr>
              <w:t xml:space="preserve">MONTO DE CANCELACION </w:t>
            </w:r>
          </w:p>
        </w:tc>
      </w:tr>
      <w:tr w:rsidR="004E05D5" w:rsidTr="009B6235">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21/4/2021</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FAC.8998435</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5.08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FAC.8998427</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3.76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FAC.2661167</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39.51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FAC.2661193</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233.10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FAC.2661194</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237.95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FAC.2661179</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135.13</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FAC.2661172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27.31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FAC.2661174</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73.46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FAC.2661196</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113.79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FAC.2661195</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148.71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lastRenderedPageBreak/>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FAC.2661175</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60.85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FAC.2666042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30.22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FAC.2661173</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282.27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FAC.2661182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5.82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FAC.2661192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159.38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FAC.2666034</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88.01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FAC.2666033</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25.37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8/4/2021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FAC.2666040</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ANDA</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53.09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20/4/2021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20297818</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CAESS ABRIL21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3,448.02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26/3/2021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119749434</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CAESS MARZO21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3,513.84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506692201</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DELSUR MES ABRIL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283.41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516948601</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DELSUR MES ABRIL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103.34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506692102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DELSUR MES ABRIL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1.60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6/3/2021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144493307</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w:t>
            </w:r>
          </w:p>
        </w:tc>
        <w:tc>
          <w:tcPr>
            <w:tcW w:w="122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xml:space="preserve"> $       1,017.00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6/3/2021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144493308</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w:t>
            </w:r>
          </w:p>
        </w:tc>
        <w:tc>
          <w:tcPr>
            <w:tcW w:w="122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xml:space="preserve"> $          565.00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6/3/2021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144399553</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w:t>
            </w:r>
          </w:p>
        </w:tc>
        <w:tc>
          <w:tcPr>
            <w:tcW w:w="122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xml:space="preserve"> $            33.02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6/3/2021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144399552</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223.27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144955677</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 MARZO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32.39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144955676</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 MARZO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220.66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145051725</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 MARZO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1,017.00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27/4/2021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6/4/2021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145051726</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CLARO MARZO 21</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565.00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3/5/2021</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1/4/2021</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1847</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INTELFON, S.A. DE C.V.</w:t>
            </w:r>
          </w:p>
        </w:tc>
        <w:tc>
          <w:tcPr>
            <w:tcW w:w="1220" w:type="dxa"/>
            <w:tcBorders>
              <w:top w:val="nil"/>
              <w:left w:val="nil"/>
              <w:bottom w:val="single" w:sz="4" w:space="0" w:color="auto"/>
              <w:right w:val="single" w:sz="4" w:space="0" w:color="auto"/>
            </w:tcBorders>
            <w:shd w:val="clear" w:color="000000" w:fill="FFFFFF"/>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171.76 </w:t>
            </w:r>
          </w:p>
        </w:tc>
      </w:tr>
      <w:tr w:rsidR="004E05D5" w:rsidTr="009B6235">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 </w:t>
            </w:r>
          </w:p>
        </w:tc>
        <w:tc>
          <w:tcPr>
            <w:tcW w:w="2800" w:type="dxa"/>
            <w:tcBorders>
              <w:top w:val="nil"/>
              <w:left w:val="nil"/>
              <w:bottom w:val="single" w:sz="4" w:space="0" w:color="auto"/>
              <w:right w:val="single" w:sz="4" w:space="0" w:color="auto"/>
            </w:tcBorders>
            <w:shd w:val="clear" w:color="000000" w:fill="FFFFFF"/>
            <w:noWrap/>
            <w:vAlign w:val="center"/>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4E05D5" w:rsidRDefault="004E05D5" w:rsidP="009B6235">
            <w:pPr>
              <w:rPr>
                <w:rFonts w:ascii="Calibri" w:hAnsi="Calibri" w:cs="Calibri"/>
                <w:color w:val="000000"/>
                <w:sz w:val="18"/>
                <w:szCs w:val="18"/>
              </w:rPr>
            </w:pPr>
            <w:r>
              <w:rPr>
                <w:rFonts w:ascii="Calibri" w:hAnsi="Calibri" w:cs="Calibri"/>
                <w:color w:val="000000"/>
                <w:sz w:val="18"/>
                <w:szCs w:val="18"/>
              </w:rPr>
              <w:t> </w:t>
            </w:r>
          </w:p>
        </w:tc>
      </w:tr>
      <w:tr w:rsidR="004E05D5" w:rsidTr="009B6235">
        <w:trPr>
          <w:trHeight w:val="300"/>
        </w:trPr>
        <w:tc>
          <w:tcPr>
            <w:tcW w:w="6280" w:type="dxa"/>
            <w:gridSpan w:val="4"/>
            <w:tcBorders>
              <w:top w:val="single" w:sz="4" w:space="0" w:color="auto"/>
              <w:left w:val="single" w:sz="4" w:space="0" w:color="auto"/>
              <w:bottom w:val="single" w:sz="4" w:space="0" w:color="auto"/>
              <w:right w:val="single" w:sz="4" w:space="0" w:color="000000"/>
            </w:tcBorders>
            <w:shd w:val="clear" w:color="000000" w:fill="9BC2E6"/>
            <w:noWrap/>
            <w:vAlign w:val="center"/>
            <w:hideMark/>
          </w:tcPr>
          <w:p w:rsidR="004E05D5" w:rsidRDefault="004E05D5" w:rsidP="009B6235">
            <w:pPr>
              <w:jc w:val="center"/>
              <w:rPr>
                <w:rFonts w:ascii="Calibri" w:hAnsi="Calibri" w:cs="Calibri"/>
                <w:b/>
                <w:bCs/>
                <w:color w:val="000000"/>
                <w:sz w:val="18"/>
                <w:szCs w:val="18"/>
              </w:rPr>
            </w:pPr>
            <w:r>
              <w:rPr>
                <w:rFonts w:ascii="Calibri" w:hAnsi="Calibri" w:cs="Calibri"/>
                <w:b/>
                <w:bCs/>
                <w:color w:val="000000"/>
                <w:sz w:val="18"/>
                <w:szCs w:val="18"/>
              </w:rPr>
              <w:t>TOTAL DEUDA DE FACTURAS</w:t>
            </w:r>
          </w:p>
        </w:tc>
        <w:tc>
          <w:tcPr>
            <w:tcW w:w="1220" w:type="dxa"/>
            <w:tcBorders>
              <w:top w:val="nil"/>
              <w:left w:val="nil"/>
              <w:bottom w:val="single" w:sz="4" w:space="0" w:color="auto"/>
              <w:right w:val="single" w:sz="4" w:space="0" w:color="auto"/>
            </w:tcBorders>
            <w:shd w:val="clear" w:color="000000" w:fill="9BC2E6"/>
            <w:noWrap/>
            <w:vAlign w:val="bottom"/>
            <w:hideMark/>
          </w:tcPr>
          <w:p w:rsidR="004E05D5" w:rsidRDefault="004E05D5" w:rsidP="009B6235">
            <w:pPr>
              <w:rPr>
                <w:rFonts w:ascii="Calibri" w:hAnsi="Calibri" w:cs="Calibri"/>
                <w:b/>
                <w:bCs/>
                <w:color w:val="000000"/>
                <w:sz w:val="18"/>
                <w:szCs w:val="18"/>
              </w:rPr>
            </w:pPr>
            <w:r>
              <w:rPr>
                <w:rFonts w:ascii="Calibri" w:hAnsi="Calibri" w:cs="Calibri"/>
                <w:b/>
                <w:bCs/>
                <w:color w:val="000000"/>
                <w:sz w:val="18"/>
                <w:szCs w:val="18"/>
              </w:rPr>
              <w:t xml:space="preserve"> $     12,919.09 </w:t>
            </w:r>
          </w:p>
        </w:tc>
      </w:tr>
    </w:tbl>
    <w:p w:rsidR="004E05D5" w:rsidRPr="00125544" w:rsidRDefault="004E05D5" w:rsidP="004E05D5">
      <w:pPr>
        <w:spacing w:line="240" w:lineRule="auto"/>
        <w:jc w:val="both"/>
        <w:rPr>
          <w:rFonts w:ascii="Times New Roman" w:eastAsia="Calibri" w:hAnsi="Times New Roman" w:cs="Times New Roman"/>
          <w:b/>
          <w:sz w:val="24"/>
          <w:szCs w:val="24"/>
          <w:u w:val="single"/>
          <w:lang w:val="es-ES"/>
        </w:rPr>
      </w:pPr>
      <w:r w:rsidRPr="00125544">
        <w:rPr>
          <w:rFonts w:ascii="Times New Roman" w:hAnsi="Times New Roman" w:cs="Times New Roman"/>
          <w:b/>
          <w:sz w:val="24"/>
          <w:szCs w:val="24"/>
        </w:rPr>
        <w:t xml:space="preserve"> CERTIFÍQUESE Y COMUNÍQUESE</w:t>
      </w:r>
      <w:r w:rsidRPr="00125544">
        <w:rPr>
          <w:rFonts w:ascii="Times New Roman" w:hAnsi="Times New Roman" w:cs="Times New Roman"/>
          <w:sz w:val="24"/>
          <w:szCs w:val="24"/>
        </w:rPr>
        <w:t xml:space="preserve"> a: Sindicatura, Gerencia Financiera, Presupuesto, Tesorería, contabilidad y Despacho Municipal.</w:t>
      </w:r>
      <w:r w:rsidRPr="00125544">
        <w:rPr>
          <w:rFonts w:ascii="Times New Roman" w:eastAsia="Calibri" w:hAnsi="Times New Roman" w:cs="Times New Roman"/>
          <w:b/>
          <w:sz w:val="24"/>
          <w:szCs w:val="24"/>
          <w:u w:val="single"/>
          <w:lang w:val="es-ES"/>
        </w:rPr>
        <w:t xml:space="preserve"> ACUERDO </w:t>
      </w:r>
      <w:proofErr w:type="gramStart"/>
      <w:r w:rsidRPr="00125544">
        <w:rPr>
          <w:rFonts w:ascii="Times New Roman" w:eastAsia="Calibri" w:hAnsi="Times New Roman" w:cs="Times New Roman"/>
          <w:b/>
          <w:sz w:val="24"/>
          <w:szCs w:val="24"/>
          <w:u w:val="single"/>
          <w:lang w:val="es-ES"/>
        </w:rPr>
        <w:t>NUMERO</w:t>
      </w:r>
      <w:proofErr w:type="gramEnd"/>
      <w:r w:rsidRPr="00125544">
        <w:rPr>
          <w:rFonts w:ascii="Times New Roman" w:eastAsia="Calibri" w:hAnsi="Times New Roman" w:cs="Times New Roman"/>
          <w:b/>
          <w:sz w:val="24"/>
          <w:szCs w:val="24"/>
          <w:u w:val="single"/>
          <w:lang w:val="es-ES"/>
        </w:rPr>
        <w:t xml:space="preserve"> DOCE:</w:t>
      </w:r>
      <w:r w:rsidRPr="00125544">
        <w:rPr>
          <w:rFonts w:ascii="Times New Roman" w:hAnsi="Times New Roman" w:cs="Times New Roman"/>
          <w:sz w:val="24"/>
          <w:szCs w:val="24"/>
        </w:rPr>
        <w:t xml:space="preserve"> El Concejo Municipal en vista de la petición del Tesorero Municipal </w:t>
      </w:r>
      <w:r w:rsidRPr="00125544">
        <w:rPr>
          <w:rFonts w:ascii="Times New Roman" w:hAnsi="Times New Roman" w:cs="Times New Roman"/>
          <w:b/>
          <w:bCs/>
          <w:sz w:val="24"/>
          <w:szCs w:val="24"/>
        </w:rPr>
        <w:t>JOSE RAFAEL RIVAS  RIVERA</w:t>
      </w:r>
      <w:r w:rsidRPr="00125544">
        <w:rPr>
          <w:rFonts w:ascii="Times New Roman" w:hAnsi="Times New Roman" w:cs="Times New Roman"/>
          <w:sz w:val="24"/>
          <w:szCs w:val="24"/>
        </w:rPr>
        <w:t xml:space="preserve">, quien solicita la creación de su usuario y clave de seguridad para el acceso al </w:t>
      </w:r>
      <w:r w:rsidRPr="00125544">
        <w:rPr>
          <w:rFonts w:ascii="Times New Roman" w:hAnsi="Times New Roman" w:cs="Times New Roman"/>
          <w:sz w:val="24"/>
          <w:szCs w:val="24"/>
        </w:rPr>
        <w:lastRenderedPageBreak/>
        <w:t xml:space="preserve">Sistema SAFIM,   además pide la eliminación de usuario de María Enma Henríquez Granados, en vista que ya no funge como Tesorera municipal. Por tanto en el uso de sus facultades legales se </w:t>
      </w:r>
      <w:r w:rsidRPr="00125544">
        <w:rPr>
          <w:rFonts w:ascii="Times New Roman" w:hAnsi="Times New Roman" w:cs="Times New Roman"/>
          <w:b/>
          <w:sz w:val="24"/>
          <w:szCs w:val="24"/>
        </w:rPr>
        <w:t xml:space="preserve">ACUERDA: a) </w:t>
      </w:r>
      <w:r w:rsidRPr="00125544">
        <w:rPr>
          <w:rFonts w:ascii="Times New Roman" w:hAnsi="Times New Roman" w:cs="Times New Roman"/>
          <w:sz w:val="24"/>
          <w:szCs w:val="24"/>
        </w:rPr>
        <w:t xml:space="preserve">autorizar al empleado </w:t>
      </w:r>
      <w:r w:rsidRPr="00125544">
        <w:rPr>
          <w:rFonts w:ascii="Times New Roman" w:hAnsi="Times New Roman" w:cs="Times New Roman"/>
          <w:b/>
          <w:bCs/>
          <w:sz w:val="24"/>
          <w:szCs w:val="24"/>
        </w:rPr>
        <w:t xml:space="preserve">JOSE RAFAEL RIVAS  RIVERA, </w:t>
      </w:r>
      <w:r w:rsidRPr="00125544">
        <w:rPr>
          <w:rFonts w:ascii="Times New Roman" w:hAnsi="Times New Roman" w:cs="Times New Roman"/>
          <w:bCs/>
          <w:sz w:val="24"/>
          <w:szCs w:val="24"/>
        </w:rPr>
        <w:t>Tesorero Municipal pueda obtener su usuario</w:t>
      </w:r>
      <w:r w:rsidRPr="00125544">
        <w:rPr>
          <w:rFonts w:ascii="Times New Roman" w:hAnsi="Times New Roman" w:cs="Times New Roman"/>
          <w:b/>
          <w:bCs/>
          <w:sz w:val="24"/>
          <w:szCs w:val="24"/>
        </w:rPr>
        <w:t xml:space="preserve"> </w:t>
      </w:r>
      <w:r w:rsidRPr="00125544">
        <w:rPr>
          <w:rFonts w:ascii="Times New Roman" w:hAnsi="Times New Roman" w:cs="Times New Roman"/>
          <w:bCs/>
          <w:sz w:val="24"/>
          <w:szCs w:val="24"/>
        </w:rPr>
        <w:t>y clave</w:t>
      </w:r>
      <w:r w:rsidRPr="00125544">
        <w:rPr>
          <w:rFonts w:ascii="Times New Roman" w:hAnsi="Times New Roman" w:cs="Times New Roman"/>
          <w:b/>
          <w:bCs/>
          <w:sz w:val="24"/>
          <w:szCs w:val="24"/>
        </w:rPr>
        <w:t xml:space="preserve"> </w:t>
      </w:r>
      <w:r w:rsidRPr="00125544">
        <w:rPr>
          <w:rFonts w:ascii="Times New Roman" w:hAnsi="Times New Roman" w:cs="Times New Roman"/>
          <w:sz w:val="24"/>
          <w:szCs w:val="24"/>
        </w:rPr>
        <w:t xml:space="preserve">para el acceso al Sistema de Administración Financiera Integrada Municipal </w:t>
      </w:r>
      <w:proofErr w:type="gramStart"/>
      <w:r w:rsidRPr="00125544">
        <w:rPr>
          <w:rFonts w:ascii="Times New Roman" w:hAnsi="Times New Roman" w:cs="Times New Roman"/>
          <w:sz w:val="24"/>
          <w:szCs w:val="24"/>
        </w:rPr>
        <w:t>( SAFIM</w:t>
      </w:r>
      <w:proofErr w:type="gramEnd"/>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b)</w:t>
      </w:r>
      <w:r w:rsidRPr="00125544">
        <w:rPr>
          <w:rFonts w:ascii="Times New Roman" w:hAnsi="Times New Roman" w:cs="Times New Roman"/>
          <w:sz w:val="24"/>
          <w:szCs w:val="24"/>
        </w:rPr>
        <w:t xml:space="preserve"> se autoriza para que se elimine el usuario y clave de la señorita María Enma Henríquez Granados, quien ya no funge en  el cargo de Tesorera Municipal. </w:t>
      </w:r>
      <w:r w:rsidRPr="00125544">
        <w:rPr>
          <w:rFonts w:ascii="Times New Roman" w:hAnsi="Times New Roman" w:cs="Times New Roman"/>
          <w:b/>
          <w:sz w:val="24"/>
          <w:szCs w:val="24"/>
        </w:rPr>
        <w:t>c)</w:t>
      </w:r>
      <w:r w:rsidRPr="00125544">
        <w:rPr>
          <w:rFonts w:ascii="Times New Roman" w:hAnsi="Times New Roman" w:cs="Times New Roman"/>
          <w:sz w:val="24"/>
          <w:szCs w:val="24"/>
        </w:rPr>
        <w:t xml:space="preserve"> se autoriza al Señor Alcalde Municipal para que gestione  lo autorizado en el presente acuerdo ante el Director General de Contabilidad Gubernamental del Ministerio de Hacienda.  </w:t>
      </w:r>
      <w:r w:rsidRPr="00125544">
        <w:rPr>
          <w:rFonts w:ascii="Times New Roman" w:hAnsi="Times New Roman" w:cs="Times New Roman"/>
          <w:b/>
          <w:sz w:val="24"/>
          <w:szCs w:val="24"/>
        </w:rPr>
        <w:t>CERTIFÍQUESE Y COMUNÍQUESE A</w:t>
      </w:r>
      <w:r w:rsidRPr="00125544">
        <w:rPr>
          <w:rFonts w:ascii="Times New Roman" w:hAnsi="Times New Roman" w:cs="Times New Roman"/>
          <w:sz w:val="24"/>
          <w:szCs w:val="24"/>
        </w:rPr>
        <w:t xml:space="preserve">: Tesorería, Gerencia Financiera, Sindicatura, Contabilidad, Presupuesto y Despacho Municipal. </w:t>
      </w:r>
      <w:r w:rsidRPr="00125544">
        <w:rPr>
          <w:rFonts w:ascii="Times New Roman" w:eastAsia="Calibri" w:hAnsi="Times New Roman" w:cs="Times New Roman"/>
          <w:b/>
          <w:sz w:val="24"/>
          <w:szCs w:val="24"/>
          <w:u w:val="single"/>
          <w:lang w:val="es-ES"/>
        </w:rPr>
        <w:t>ACUERDO NUMERO TRECE:</w:t>
      </w:r>
      <w:r w:rsidRPr="00125544">
        <w:rPr>
          <w:rFonts w:ascii="Times New Roman" w:hAnsi="Times New Roman" w:cs="Times New Roman"/>
          <w:sz w:val="24"/>
          <w:szCs w:val="24"/>
        </w:rPr>
        <w:t xml:space="preserve"> El Concejo Municipal considera: </w:t>
      </w:r>
      <w:r w:rsidRPr="00125544">
        <w:rPr>
          <w:rFonts w:ascii="Times New Roman" w:hAnsi="Times New Roman" w:cs="Times New Roman"/>
          <w:b/>
          <w:sz w:val="24"/>
          <w:szCs w:val="24"/>
        </w:rPr>
        <w:t>I)</w:t>
      </w:r>
      <w:r w:rsidRPr="00125544">
        <w:rPr>
          <w:rFonts w:ascii="Times New Roman" w:hAnsi="Times New Roman" w:cs="Times New Roman"/>
          <w:sz w:val="24"/>
          <w:szCs w:val="24"/>
        </w:rPr>
        <w:t xml:space="preserve"> que en vista que en la presente reunión se ha </w:t>
      </w:r>
      <w:r w:rsidRPr="00125544">
        <w:rPr>
          <w:rFonts w:ascii="Times New Roman" w:hAnsi="Times New Roman" w:cs="Times New Roman"/>
          <w:b/>
          <w:sz w:val="24"/>
          <w:szCs w:val="24"/>
        </w:rPr>
        <w:t xml:space="preserve">declarado  de emergencia el municipio de Tonacatepeque por la insuficiencia del servicio de transporte de recolección de desechos sólidos, y se  ha declarado  de  urgencia la contracción  del servicio de transporte de recolección de desechos sólidos, y que se  mandato al  Jefe de Desechos Sólidos </w:t>
      </w:r>
      <w:r w:rsidRPr="00125544">
        <w:rPr>
          <w:rFonts w:ascii="Times New Roman" w:hAnsi="Times New Roman" w:cs="Times New Roman"/>
          <w:sz w:val="24"/>
          <w:szCs w:val="24"/>
        </w:rPr>
        <w:t xml:space="preserve">para que </w:t>
      </w:r>
      <w:r w:rsidRPr="00125544">
        <w:rPr>
          <w:rFonts w:ascii="Times New Roman" w:hAnsi="Times New Roman" w:cs="Times New Roman"/>
          <w:b/>
          <w:sz w:val="24"/>
          <w:szCs w:val="24"/>
        </w:rPr>
        <w:t>requiera  ante la UACI</w:t>
      </w:r>
      <w:r w:rsidRPr="00125544">
        <w:rPr>
          <w:rFonts w:ascii="Times New Roman" w:hAnsi="Times New Roman" w:cs="Times New Roman"/>
          <w:sz w:val="24"/>
          <w:szCs w:val="24"/>
        </w:rPr>
        <w:t xml:space="preserve">, el Servicio de Transporte de Recolección de Desechos sólidos que necesita para atender la emergencia  ( recolección total de Desechos ); que por la urgencia se necesitaba que las ofertas sean presentadas en esta reunión para la contratación Directa, ya que no se puede dejar de recolectar los Desechos sólidos en el municipio, porque caeríamos en insalubridad y proliferación de enfermedades. </w:t>
      </w:r>
      <w:r w:rsidRPr="00125544">
        <w:rPr>
          <w:rFonts w:ascii="Times New Roman" w:hAnsi="Times New Roman" w:cs="Times New Roman"/>
          <w:b/>
          <w:sz w:val="24"/>
          <w:szCs w:val="24"/>
        </w:rPr>
        <w:t>II)</w:t>
      </w:r>
      <w:r w:rsidRPr="00125544">
        <w:rPr>
          <w:rFonts w:ascii="Times New Roman" w:hAnsi="Times New Roman" w:cs="Times New Roman"/>
          <w:sz w:val="24"/>
          <w:szCs w:val="24"/>
        </w:rPr>
        <w:t xml:space="preserve"> que habiendo la UACI remitido la oferta este día a las dieciséis horas y veinte minutos, se procede analizarla: </w:t>
      </w:r>
      <w:r w:rsidRPr="00125544">
        <w:rPr>
          <w:rFonts w:ascii="Times New Roman" w:eastAsia="Calibri" w:hAnsi="Times New Roman" w:cs="Times New Roman"/>
          <w:bCs/>
          <w:sz w:val="24"/>
          <w:szCs w:val="24"/>
        </w:rPr>
        <w:t xml:space="preserve">TRANSPORTE LEMUS  INTERNACIONAL S.A DE C.V oferta: 1 compactador marca: Internacional  año 2001, color blanco, peso 15 toneladas máxima, placa C98936-2011 precio  por tonelada $24.00 con IVA incluido; 1  compactador  Marca: Freightliner, año : 2004, color, Blanco, peso capacidad máxima 21, Placa C68369-2011 precio  por tonelada $24.00 con IVA incluido; y 3 camiones de Volteo detallándose: Camión de volteo Marca: Mack año 2002 Color Blanco, peso 21.5 toneladas máxima, Placa C114624-2011 precio por tonelada $18.00 con IVA incluido -camión de volteo, año 2010 marca MACK, color verde,  14 toneladas máxima capacidad, placa C117201-2011 precio por tonelada $18.00 con IVA incluido  - y Camión de volteo marca Mack, año 2010 color Verde, peso 14 tonelada máxima, Placa C117199-2011 precio por tonelada $18.00 con IVA incluido. </w:t>
      </w:r>
      <w:r w:rsidRPr="00125544">
        <w:rPr>
          <w:rFonts w:ascii="Times New Roman" w:eastAsia="Calibri" w:hAnsi="Times New Roman" w:cs="Times New Roman"/>
          <w:b/>
          <w:bCs/>
          <w:sz w:val="24"/>
          <w:szCs w:val="24"/>
        </w:rPr>
        <w:t>Que oferta otro compactador</w:t>
      </w:r>
      <w:r w:rsidRPr="00125544">
        <w:rPr>
          <w:rFonts w:ascii="Times New Roman" w:eastAsia="Calibri" w:hAnsi="Times New Roman" w:cs="Times New Roman"/>
          <w:bCs/>
          <w:sz w:val="24"/>
          <w:szCs w:val="24"/>
        </w:rPr>
        <w:t xml:space="preserve">: Marca: Freightliner, año : 1997, color, Blanco c/f azul celeste, peso capacidad máxima 21, Placa C92820-2011 precio  por tonelada $24.00 con IVA incluido,  podrán ponerlo a disposición de la Municipalidad </w:t>
      </w:r>
      <w:r w:rsidRPr="00125544">
        <w:rPr>
          <w:rFonts w:ascii="Times New Roman" w:eastAsia="Calibri" w:hAnsi="Times New Roman" w:cs="Times New Roman"/>
          <w:b/>
          <w:bCs/>
          <w:sz w:val="24"/>
          <w:szCs w:val="24"/>
        </w:rPr>
        <w:t>hasta el 10 de junio del presente año</w:t>
      </w:r>
      <w:r w:rsidRPr="00125544">
        <w:rPr>
          <w:rFonts w:ascii="Times New Roman" w:eastAsia="Calibri" w:hAnsi="Times New Roman" w:cs="Times New Roman"/>
          <w:bCs/>
          <w:sz w:val="24"/>
          <w:szCs w:val="24"/>
        </w:rPr>
        <w:t xml:space="preserve">;  y están sujeto a los términos y condiciones siguientes; Se asigna adicional 1 Motorista para cada ruta y cuota de combustible para cada ruta; se generara un cobro del 50% cuando la unidad sea enviada para ruta y no se realice por x motivos; y  las condiciones de pago según entrega de tiket.  </w:t>
      </w:r>
      <w:r w:rsidRPr="00125544">
        <w:rPr>
          <w:rFonts w:ascii="Times New Roman" w:hAnsi="Times New Roman" w:cs="Times New Roman"/>
          <w:bCs/>
          <w:sz w:val="24"/>
          <w:szCs w:val="24"/>
        </w:rPr>
        <w:t xml:space="preserve">Por tanto,  por la Urgencia </w:t>
      </w:r>
      <w:r w:rsidRPr="00125544">
        <w:rPr>
          <w:rFonts w:ascii="Times New Roman" w:hAnsi="Times New Roman" w:cs="Times New Roman"/>
          <w:sz w:val="24"/>
          <w:szCs w:val="24"/>
        </w:rPr>
        <w:t xml:space="preserve">de conformidad a los artículos 71,72 y 73 de Ley de adquisiciones y contrataciones de la administración pública  y Código Municipal  en el uso de sus facultades legales </w:t>
      </w:r>
      <w:r w:rsidRPr="00125544">
        <w:rPr>
          <w:rFonts w:ascii="Times New Roman" w:hAnsi="Times New Roman" w:cs="Times New Roman"/>
          <w:bCs/>
          <w:sz w:val="24"/>
          <w:szCs w:val="24"/>
        </w:rPr>
        <w:t xml:space="preserve"> </w:t>
      </w:r>
      <w:r w:rsidRPr="00125544">
        <w:rPr>
          <w:rFonts w:ascii="Times New Roman" w:hAnsi="Times New Roman" w:cs="Times New Roman"/>
          <w:b/>
          <w:sz w:val="24"/>
          <w:szCs w:val="24"/>
        </w:rPr>
        <w:t xml:space="preserve">se </w:t>
      </w:r>
      <w:r w:rsidRPr="00125544">
        <w:rPr>
          <w:rFonts w:ascii="Times New Roman" w:hAnsi="Times New Roman" w:cs="Times New Roman"/>
          <w:b/>
          <w:sz w:val="24"/>
          <w:szCs w:val="24"/>
        </w:rPr>
        <w:lastRenderedPageBreak/>
        <w:t xml:space="preserve">ACUERDA:  I)  </w:t>
      </w:r>
      <w:r w:rsidRPr="00125544">
        <w:rPr>
          <w:rFonts w:ascii="Times New Roman" w:hAnsi="Times New Roman" w:cs="Times New Roman"/>
          <w:b/>
          <w:bCs/>
          <w:sz w:val="24"/>
          <w:szCs w:val="24"/>
        </w:rPr>
        <w:t>SE</w:t>
      </w:r>
      <w:r w:rsidRPr="00125544">
        <w:rPr>
          <w:rFonts w:ascii="Times New Roman" w:hAnsi="Times New Roman" w:cs="Times New Roman"/>
          <w:bCs/>
          <w:sz w:val="24"/>
          <w:szCs w:val="24"/>
        </w:rPr>
        <w:t xml:space="preserve"> </w:t>
      </w:r>
      <w:r w:rsidRPr="00125544">
        <w:rPr>
          <w:rFonts w:ascii="Times New Roman" w:hAnsi="Times New Roman" w:cs="Times New Roman"/>
          <w:b/>
          <w:sz w:val="24"/>
          <w:szCs w:val="24"/>
        </w:rPr>
        <w:t xml:space="preserve">ADJUDICA A </w:t>
      </w:r>
      <w:r w:rsidRPr="00125544">
        <w:rPr>
          <w:rFonts w:ascii="Times New Roman" w:eastAsia="Calibri" w:hAnsi="Times New Roman" w:cs="Times New Roman"/>
          <w:b/>
          <w:sz w:val="24"/>
          <w:szCs w:val="24"/>
        </w:rPr>
        <w:t xml:space="preserve">TRANSPORTE LEMUS </w:t>
      </w:r>
      <w:r w:rsidRPr="00125544">
        <w:rPr>
          <w:rFonts w:ascii="Times New Roman" w:eastAsia="Calibri" w:hAnsi="Times New Roman" w:cs="Times New Roman"/>
          <w:b/>
          <w:bCs/>
          <w:sz w:val="24"/>
          <w:szCs w:val="24"/>
        </w:rPr>
        <w:t>INTERNACIONAL</w:t>
      </w:r>
      <w:r w:rsidRPr="00125544">
        <w:rPr>
          <w:rFonts w:ascii="Times New Roman" w:eastAsia="Calibri" w:hAnsi="Times New Roman" w:cs="Times New Roman"/>
          <w:bCs/>
          <w:sz w:val="24"/>
          <w:szCs w:val="24"/>
        </w:rPr>
        <w:t xml:space="preserve"> </w:t>
      </w:r>
      <w:r w:rsidRPr="00125544">
        <w:rPr>
          <w:rFonts w:ascii="Times New Roman" w:eastAsia="Calibri" w:hAnsi="Times New Roman" w:cs="Times New Roman"/>
          <w:b/>
          <w:sz w:val="24"/>
          <w:szCs w:val="24"/>
        </w:rPr>
        <w:t>S.A DE C.V</w:t>
      </w:r>
      <w:r w:rsidRPr="00125544">
        <w:rPr>
          <w:rFonts w:ascii="Times New Roman" w:eastAsia="Calibri" w:hAnsi="Times New Roman" w:cs="Times New Roman"/>
          <w:bCs/>
          <w:sz w:val="24"/>
          <w:szCs w:val="24"/>
        </w:rPr>
        <w:t xml:space="preserve"> la contratación  directa del servicio de Transporte de </w:t>
      </w:r>
      <w:r w:rsidRPr="00125544">
        <w:rPr>
          <w:rFonts w:ascii="Times New Roman" w:hAnsi="Times New Roman" w:cs="Times New Roman"/>
          <w:bCs/>
          <w:sz w:val="24"/>
          <w:szCs w:val="24"/>
        </w:rPr>
        <w:t>Recolección</w:t>
      </w:r>
      <w:r w:rsidRPr="00125544">
        <w:rPr>
          <w:rFonts w:ascii="Times New Roman" w:eastAsia="Calibri" w:hAnsi="Times New Roman" w:cs="Times New Roman"/>
          <w:bCs/>
          <w:sz w:val="24"/>
          <w:szCs w:val="24"/>
        </w:rPr>
        <w:t xml:space="preserve"> de Desechos sólidos  detallándose: </w:t>
      </w:r>
      <w:r w:rsidRPr="00125544">
        <w:rPr>
          <w:rFonts w:ascii="Times New Roman" w:eastAsia="Calibri" w:hAnsi="Times New Roman" w:cs="Times New Roman"/>
          <w:b/>
          <w:bCs/>
          <w:sz w:val="24"/>
          <w:szCs w:val="24"/>
        </w:rPr>
        <w:t>A)</w:t>
      </w:r>
      <w:r w:rsidRPr="00125544">
        <w:rPr>
          <w:rFonts w:ascii="Times New Roman" w:eastAsia="Calibri" w:hAnsi="Times New Roman" w:cs="Times New Roman"/>
          <w:bCs/>
          <w:sz w:val="24"/>
          <w:szCs w:val="24"/>
        </w:rPr>
        <w:t xml:space="preserve"> contratar </w:t>
      </w:r>
      <w:r w:rsidRPr="00125544">
        <w:rPr>
          <w:rFonts w:ascii="Times New Roman" w:eastAsia="Calibri" w:hAnsi="Times New Roman" w:cs="Times New Roman"/>
          <w:b/>
          <w:sz w:val="24"/>
          <w:szCs w:val="24"/>
        </w:rPr>
        <w:t>para el plazo del 13 mayo a 31 de julio 2021</w:t>
      </w:r>
      <w:r w:rsidRPr="00125544">
        <w:rPr>
          <w:rFonts w:ascii="Times New Roman" w:eastAsia="Calibri" w:hAnsi="Times New Roman" w:cs="Times New Roman"/>
          <w:bCs/>
          <w:sz w:val="24"/>
          <w:szCs w:val="24"/>
        </w:rPr>
        <w:t xml:space="preserve">: 1 compactador marca: Internacional  año 2001, color blanco, peso 15 toneladas máxima, placa C98936-2011 precio  por tonelada $24.00 con IVA incluido; 1  compactador  Marca: Freightliner, año : 2004, color, Blanco, peso capacidad máxima 21, Placa C68369-2011 precio  por tonelada $24.00 con IVA incluido; y 3 camiones de Volteo detallándose: Camión de volteo Marca: Mack año 2002 Color Blanco, peso 21.5 toneladas máxima, Placa C114624-2011 precio por tonelada $18.00 con IVA incluido -camión de volteo, año 2010 marca MACK, color verde,  14 toneladas máxima capacidad, placa C117201-2011 precio por tonelada $18.00 con IVA incluido  - y Camión de volteo marca Mack, año 2010 color Verde, peso 14 tonelada máxima, Placa C117199-2011 precio por tonelada $18.00 con IVA incluido; con los términos y  condiciones conforme a la/s cotización/es. </w:t>
      </w:r>
      <w:r w:rsidRPr="00125544">
        <w:rPr>
          <w:rFonts w:ascii="Times New Roman" w:eastAsia="Calibri" w:hAnsi="Times New Roman" w:cs="Times New Roman"/>
          <w:b/>
          <w:sz w:val="24"/>
          <w:szCs w:val="24"/>
        </w:rPr>
        <w:t xml:space="preserve">B) contratar para el plazo </w:t>
      </w:r>
      <w:r w:rsidRPr="00125544">
        <w:rPr>
          <w:rFonts w:ascii="Times New Roman" w:eastAsia="Calibri" w:hAnsi="Times New Roman" w:cs="Times New Roman"/>
          <w:b/>
          <w:bCs/>
          <w:sz w:val="24"/>
          <w:szCs w:val="24"/>
        </w:rPr>
        <w:t>del 10 de junio al 31 de julio 2021</w:t>
      </w:r>
      <w:r w:rsidRPr="00125544">
        <w:rPr>
          <w:rFonts w:ascii="Times New Roman" w:eastAsia="Calibri" w:hAnsi="Times New Roman" w:cs="Times New Roman"/>
          <w:b/>
          <w:sz w:val="24"/>
          <w:szCs w:val="24"/>
        </w:rPr>
        <w:t xml:space="preserve">: </w:t>
      </w:r>
      <w:r w:rsidRPr="00125544">
        <w:rPr>
          <w:rFonts w:ascii="Times New Roman" w:eastAsia="Calibri" w:hAnsi="Times New Roman" w:cs="Times New Roman"/>
          <w:b/>
          <w:bCs/>
          <w:sz w:val="24"/>
          <w:szCs w:val="24"/>
        </w:rPr>
        <w:t>1 compactador</w:t>
      </w:r>
      <w:r w:rsidRPr="00125544">
        <w:rPr>
          <w:rFonts w:ascii="Times New Roman" w:eastAsia="Calibri" w:hAnsi="Times New Roman" w:cs="Times New Roman"/>
          <w:bCs/>
          <w:sz w:val="24"/>
          <w:szCs w:val="24"/>
        </w:rPr>
        <w:t xml:space="preserve">: Marca: Freightliner, año: 1997, color, Blanco c/f azul celeste, peso capacidad máxima 21, Placa C92820-2011 precio  por tonelada $24.00 con IVA incluido. </w:t>
      </w:r>
      <w:r w:rsidRPr="00125544">
        <w:rPr>
          <w:rFonts w:ascii="Times New Roman" w:eastAsia="Calibri" w:hAnsi="Times New Roman" w:cs="Times New Roman"/>
          <w:b/>
          <w:sz w:val="24"/>
          <w:szCs w:val="24"/>
        </w:rPr>
        <w:t xml:space="preserve">II) </w:t>
      </w:r>
      <w:r w:rsidRPr="00125544">
        <w:rPr>
          <w:rFonts w:ascii="Times New Roman" w:hAnsi="Times New Roman" w:cs="Times New Roman"/>
          <w:sz w:val="24"/>
          <w:szCs w:val="24"/>
        </w:rPr>
        <w:t xml:space="preserve">se Mandata a la Encargada de Asuntos Notariales elabore el respetivo contrato, que la UACI le remita la documentación correspondiente de quien se está contratando, así como las condiciones en las que se está contratando, todo conforme a los requisitos establecidos en la LACAP; se autoriza al Señor Alcalde Municipal para que firme el contrato. </w:t>
      </w:r>
      <w:r w:rsidRPr="00125544">
        <w:rPr>
          <w:rFonts w:ascii="Times New Roman" w:hAnsi="Times New Roman" w:cs="Times New Roman"/>
          <w:b/>
          <w:sz w:val="24"/>
          <w:szCs w:val="24"/>
        </w:rPr>
        <w:t>III)</w:t>
      </w:r>
      <w:r w:rsidRPr="00125544">
        <w:rPr>
          <w:rFonts w:ascii="Times New Roman" w:hAnsi="Times New Roman" w:cs="Times New Roman"/>
          <w:sz w:val="24"/>
          <w:szCs w:val="24"/>
        </w:rPr>
        <w:t xml:space="preserve"> se nombra como administrador del contrato al Jefe de Desechos</w:t>
      </w:r>
      <w:r w:rsidRPr="00125544">
        <w:rPr>
          <w:rFonts w:ascii="Times New Roman" w:hAnsi="Times New Roman" w:cs="Times New Roman"/>
          <w:b/>
          <w:sz w:val="24"/>
          <w:szCs w:val="24"/>
        </w:rPr>
        <w:t>. IV)</w:t>
      </w:r>
      <w:r w:rsidRPr="00125544">
        <w:rPr>
          <w:rFonts w:ascii="Times New Roman" w:hAnsi="Times New Roman" w:cs="Times New Roman"/>
          <w:sz w:val="24"/>
          <w:szCs w:val="24"/>
        </w:rPr>
        <w:t xml:space="preserve"> Se Autoriza al Tesorero Municipal hacer las erogaciones de lo contratado conforme a las cláusulas y vigencia del contrato, y conforme al artículo 86 del código Municipal; tómese del Fondo </w:t>
      </w:r>
      <w:r w:rsidRPr="00125544">
        <w:rPr>
          <w:rFonts w:ascii="Times New Roman" w:hAnsi="Times New Roman" w:cs="Times New Roman"/>
          <w:b/>
          <w:sz w:val="24"/>
          <w:szCs w:val="24"/>
        </w:rPr>
        <w:t xml:space="preserve">Común cuenta 00540005302 conforme a presupuesto municipal 2021. V) </w:t>
      </w:r>
      <w:r w:rsidRPr="00125544">
        <w:rPr>
          <w:rFonts w:ascii="Times New Roman" w:hAnsi="Times New Roman" w:cs="Times New Roman"/>
          <w:sz w:val="24"/>
          <w:szCs w:val="24"/>
        </w:rPr>
        <w:t>Se mandata a las Unidades Competentes (Jefe de Desechos sólidos, Gerente Operativo) realicen el proceso correspondiente ante la UACI, para que lleven a cabo el proceso de contratación del servicio de Transporte de Recolección de Desechos para resolver con eficiencia la Recolección de Desechos en todo el municipio</w:t>
      </w:r>
      <w:r w:rsidRPr="00125544">
        <w:rPr>
          <w:rFonts w:ascii="Times New Roman" w:hAnsi="Times New Roman" w:cs="Times New Roman"/>
          <w:b/>
          <w:sz w:val="24"/>
          <w:szCs w:val="24"/>
        </w:rPr>
        <w:t>. CERTIFÍQUESE Y COMUNÍQUESE</w:t>
      </w:r>
      <w:r w:rsidRPr="00125544">
        <w:rPr>
          <w:rFonts w:ascii="Times New Roman" w:hAnsi="Times New Roman" w:cs="Times New Roman"/>
          <w:sz w:val="24"/>
          <w:szCs w:val="24"/>
        </w:rPr>
        <w:t xml:space="preserve"> a: Sindicatura,  UACI, Encargada de Asuntos Notariales,  Tesorería, Gerencia Financiera, Gerencia Operativa, Jefe de Desechos sólidos  y Despacho Municipal. </w:t>
      </w:r>
      <w:r w:rsidRPr="00125544">
        <w:rPr>
          <w:rFonts w:ascii="Times New Roman" w:eastAsia="Calibri" w:hAnsi="Times New Roman" w:cs="Times New Roman"/>
          <w:b/>
          <w:sz w:val="24"/>
          <w:szCs w:val="24"/>
          <w:u w:val="single"/>
          <w:lang w:val="es-ES"/>
        </w:rPr>
        <w:t>ACUERDO NUMERO CATORCE:</w:t>
      </w:r>
      <w:r w:rsidRPr="00125544">
        <w:rPr>
          <w:rFonts w:ascii="Times New Roman" w:hAnsi="Times New Roman" w:cs="Times New Roman"/>
          <w:sz w:val="24"/>
          <w:szCs w:val="24"/>
        </w:rPr>
        <w:t xml:space="preserve"> El Concejo Municipal en vista que la UACI remite cotización para la compra de 530  galones de  combustible, para distribuir 100 galones de diesel vehículos administrativos, 30 galones de diesel para equipo 13 ( camión que utiliza la Unidad de Medio Ambiente) y 400 galones de Diesel para equipo 36, 38 y 4 ( camión y maquinaria de la UDU);  combustible  que solicita el  jefe de la UDU,  Encargado de Vehículos Administrativo y Jefe de Medio Ambiente Central,  compra que se hará a través de cupones ò vales; presentando la UACI al único que ofertó: </w:t>
      </w:r>
      <w:r w:rsidRPr="00125544">
        <w:rPr>
          <w:rFonts w:ascii="Times New Roman" w:hAnsi="Times New Roman" w:cs="Times New Roman"/>
          <w:b/>
          <w:sz w:val="24"/>
          <w:szCs w:val="24"/>
        </w:rPr>
        <w:t>ESTACIONES DE SERVICIO GRUPO FE</w:t>
      </w:r>
      <w:r w:rsidRPr="00125544">
        <w:rPr>
          <w:rFonts w:ascii="Times New Roman" w:hAnsi="Times New Roman" w:cs="Times New Roman"/>
          <w:sz w:val="24"/>
          <w:szCs w:val="24"/>
        </w:rPr>
        <w:t xml:space="preserve">, estación de  servicio “TEXACO” Guazapa,  por un monto de $2.92  precio por galón de Diesel varía según el mercado. </w:t>
      </w:r>
      <w:r w:rsidRPr="00125544">
        <w:rPr>
          <w:rFonts w:ascii="Times New Roman" w:hAnsi="Times New Roman" w:cs="Times New Roman"/>
          <w:b/>
          <w:sz w:val="24"/>
          <w:szCs w:val="24"/>
        </w:rPr>
        <w:t xml:space="preserve">El Concejo Municipal Considera </w:t>
      </w:r>
      <w:r w:rsidRPr="00125544">
        <w:rPr>
          <w:rFonts w:ascii="Times New Roman" w:hAnsi="Times New Roman" w:cs="Times New Roman"/>
          <w:sz w:val="24"/>
          <w:szCs w:val="24"/>
        </w:rPr>
        <w:t xml:space="preserve"> : </w:t>
      </w:r>
      <w:r w:rsidRPr="00125544">
        <w:rPr>
          <w:rFonts w:ascii="Times New Roman" w:hAnsi="Times New Roman" w:cs="Times New Roman"/>
          <w:b/>
          <w:sz w:val="24"/>
          <w:szCs w:val="24"/>
        </w:rPr>
        <w:t>I)</w:t>
      </w:r>
      <w:r w:rsidRPr="00125544">
        <w:rPr>
          <w:rFonts w:ascii="Times New Roman" w:hAnsi="Times New Roman" w:cs="Times New Roman"/>
          <w:sz w:val="24"/>
          <w:szCs w:val="24"/>
        </w:rPr>
        <w:t xml:space="preserve"> que en acuerdo 1 de acta 2 de fecha cuatro de mayo del presente año, por urgencia se </w:t>
      </w:r>
      <w:r w:rsidRPr="00125544">
        <w:rPr>
          <w:rFonts w:ascii="Times New Roman" w:hAnsi="Times New Roman" w:cs="Times New Roman"/>
          <w:sz w:val="24"/>
          <w:szCs w:val="24"/>
        </w:rPr>
        <w:lastRenderedPageBreak/>
        <w:t xml:space="preserve">autorizo a la Jefa de UACI,  realizara por orden de compra la cantidad de 530 galones de combustible hasta por un monto de $1,547.60,  mientras realizan el proceso de compra anual de combustible; se nombro como administrador de orden de compra al jefe de la UDU, y como encargado de distribuir los vales al Encargado de bodega, y también se nombro una comisión especial para que supervisara. </w:t>
      </w:r>
      <w:r w:rsidRPr="00125544">
        <w:rPr>
          <w:rFonts w:ascii="Times New Roman" w:hAnsi="Times New Roman" w:cs="Times New Roman"/>
          <w:b/>
          <w:sz w:val="24"/>
          <w:szCs w:val="24"/>
        </w:rPr>
        <w:t>II)</w:t>
      </w:r>
      <w:r w:rsidRPr="00125544">
        <w:rPr>
          <w:rFonts w:ascii="Times New Roman" w:hAnsi="Times New Roman" w:cs="Times New Roman"/>
          <w:sz w:val="24"/>
          <w:szCs w:val="24"/>
        </w:rPr>
        <w:t xml:space="preserve"> que la Jefa de UACI ha remitido ofertante para proveer los 530 galones de combustible, para que se adjudique la compra de combustible que se adquirirá a través de cupones ò vales,   el precio ofertado por galón varía cada quince días,  conforme lo hace saber el MINEC. </w:t>
      </w:r>
      <w:r w:rsidRPr="00125544">
        <w:rPr>
          <w:rFonts w:ascii="Times New Roman" w:hAnsi="Times New Roman" w:cs="Times New Roman"/>
          <w:b/>
          <w:sz w:val="24"/>
          <w:szCs w:val="24"/>
        </w:rPr>
        <w:t>III)</w:t>
      </w:r>
      <w:r w:rsidRPr="00125544">
        <w:rPr>
          <w:rFonts w:ascii="Times New Roman" w:hAnsi="Times New Roman" w:cs="Times New Roman"/>
          <w:sz w:val="24"/>
          <w:szCs w:val="24"/>
        </w:rPr>
        <w:t xml:space="preserve"> Que para respaldar dicho gasto deberán de llevar la documentación necesaria, bitácora de recorrido,  misión realizada, todo lo que justifique el consumo de combustible etc</w:t>
      </w:r>
      <w:r w:rsidRPr="00125544">
        <w:rPr>
          <w:rFonts w:ascii="Times New Roman" w:hAnsi="Times New Roman" w:cs="Times New Roman"/>
          <w:b/>
          <w:sz w:val="24"/>
          <w:szCs w:val="24"/>
        </w:rPr>
        <w:t xml:space="preserve">.   </w:t>
      </w:r>
      <w:r w:rsidRPr="00125544">
        <w:rPr>
          <w:rFonts w:ascii="Times New Roman" w:hAnsi="Times New Roman" w:cs="Times New Roman"/>
          <w:sz w:val="24"/>
          <w:szCs w:val="24"/>
        </w:rPr>
        <w:t xml:space="preserve">Por tanto en el uso de sus facultades legales de conformidad al  Código Municipal se </w:t>
      </w:r>
      <w:r w:rsidRPr="00125544">
        <w:rPr>
          <w:rFonts w:ascii="Times New Roman" w:hAnsi="Times New Roman" w:cs="Times New Roman"/>
          <w:b/>
          <w:sz w:val="24"/>
          <w:szCs w:val="24"/>
        </w:rPr>
        <w:t xml:space="preserve">ACUERDA: a) </w:t>
      </w:r>
      <w:r w:rsidRPr="00125544">
        <w:rPr>
          <w:rFonts w:ascii="Times New Roman" w:hAnsi="Times New Roman" w:cs="Times New Roman"/>
          <w:sz w:val="24"/>
          <w:szCs w:val="24"/>
        </w:rPr>
        <w:t xml:space="preserve">adjudicar la </w:t>
      </w:r>
      <w:r w:rsidRPr="00125544">
        <w:rPr>
          <w:rFonts w:ascii="Times New Roman" w:hAnsi="Times New Roman" w:cs="Times New Roman"/>
          <w:b/>
          <w:sz w:val="24"/>
          <w:szCs w:val="24"/>
        </w:rPr>
        <w:t xml:space="preserve">compra de 530 galones de  Diesel </w:t>
      </w:r>
      <w:r w:rsidRPr="00125544">
        <w:rPr>
          <w:rFonts w:ascii="Times New Roman" w:hAnsi="Times New Roman" w:cs="Times New Roman"/>
          <w:sz w:val="24"/>
          <w:szCs w:val="24"/>
        </w:rPr>
        <w:t xml:space="preserve">, para distribuir 100 galones de diesel vehículos administrativos, 30 galones de diesel para equipo 13 ( camión que utiliza la Unidad de Medio Ambiente) y 400 galones de Diesel para equipo 36, 38 y 4 ( camión y maquinaria que utiliza la UDU) a </w:t>
      </w:r>
      <w:r w:rsidRPr="00125544">
        <w:rPr>
          <w:rFonts w:ascii="Times New Roman" w:hAnsi="Times New Roman" w:cs="Times New Roman"/>
          <w:b/>
          <w:sz w:val="24"/>
          <w:szCs w:val="24"/>
        </w:rPr>
        <w:t>ESTACIONES DE SERVICIO GRUPO FE</w:t>
      </w:r>
      <w:r w:rsidRPr="00125544">
        <w:rPr>
          <w:rFonts w:ascii="Times New Roman" w:hAnsi="Times New Roman" w:cs="Times New Roman"/>
          <w:sz w:val="24"/>
          <w:szCs w:val="24"/>
        </w:rPr>
        <w:t xml:space="preserve">, estación de servicio “TEXACO” Guazapa,  por un monto de $2.92  y ( hasta un monto de $1,547.60 según lo presupuestado); el precio por galón de Diesel varía según el mercado. </w:t>
      </w:r>
      <w:r w:rsidRPr="00125544">
        <w:rPr>
          <w:rFonts w:ascii="Times New Roman" w:hAnsi="Times New Roman" w:cs="Times New Roman"/>
          <w:b/>
          <w:sz w:val="24"/>
          <w:szCs w:val="24"/>
        </w:rPr>
        <w:t xml:space="preserve">b) se autoriza a la  </w:t>
      </w:r>
      <w:r w:rsidRPr="00125544">
        <w:rPr>
          <w:rFonts w:ascii="Times New Roman" w:hAnsi="Times New Roman" w:cs="Times New Roman"/>
          <w:sz w:val="24"/>
          <w:szCs w:val="24"/>
        </w:rPr>
        <w:t xml:space="preserve">Jefa de UACI realice  por órdenes de compra el combustible aprobado; y se tiene entendido que el precio por galón puede variar; </w:t>
      </w:r>
      <w:r w:rsidRPr="00125544">
        <w:rPr>
          <w:rFonts w:ascii="Times New Roman" w:hAnsi="Times New Roman" w:cs="Times New Roman"/>
          <w:b/>
          <w:sz w:val="24"/>
          <w:szCs w:val="24"/>
        </w:rPr>
        <w:t xml:space="preserve"> c) </w:t>
      </w:r>
      <w:r w:rsidRPr="00125544">
        <w:rPr>
          <w:rFonts w:ascii="Times New Roman" w:hAnsi="Times New Roman" w:cs="Times New Roman"/>
          <w:sz w:val="24"/>
          <w:szCs w:val="24"/>
        </w:rPr>
        <w:t xml:space="preserve">se  ratifica al administrador de orden de compra </w:t>
      </w:r>
      <w:r w:rsidRPr="00125544">
        <w:rPr>
          <w:rFonts w:ascii="Times New Roman" w:hAnsi="Times New Roman" w:cs="Times New Roman"/>
          <w:b/>
          <w:sz w:val="24"/>
          <w:szCs w:val="24"/>
        </w:rPr>
        <w:t xml:space="preserve">José Mauricio Pacheco Castellón,  Jefe de UDU; </w:t>
      </w:r>
      <w:r w:rsidRPr="00125544">
        <w:rPr>
          <w:rFonts w:ascii="Times New Roman" w:hAnsi="Times New Roman" w:cs="Times New Roman"/>
          <w:sz w:val="24"/>
          <w:szCs w:val="24"/>
        </w:rPr>
        <w:t>encargado de distribuir los cupones o Vales de Combustible al empleado</w:t>
      </w:r>
      <w:r w:rsidRPr="00125544">
        <w:rPr>
          <w:rFonts w:ascii="Times New Roman" w:hAnsi="Times New Roman" w:cs="Times New Roman"/>
          <w:b/>
          <w:sz w:val="24"/>
          <w:szCs w:val="24"/>
        </w:rPr>
        <w:t xml:space="preserve">  José Rodolfo Guzmán Galdámez (Encargado de Bodega</w:t>
      </w:r>
      <w:r w:rsidRPr="00125544">
        <w:rPr>
          <w:rFonts w:ascii="Times New Roman" w:hAnsi="Times New Roman" w:cs="Times New Roman"/>
          <w:sz w:val="24"/>
          <w:szCs w:val="24"/>
        </w:rPr>
        <w:t xml:space="preserve">), y comisión  que por urgencia supervisará,  </w:t>
      </w:r>
      <w:r w:rsidRPr="00125544">
        <w:rPr>
          <w:rFonts w:ascii="Times New Roman" w:hAnsi="Times New Roman" w:cs="Times New Roman"/>
          <w:b/>
          <w:bCs/>
          <w:sz w:val="24"/>
          <w:szCs w:val="24"/>
        </w:rPr>
        <w:t xml:space="preserve">Marbel Adonay González Lara e </w:t>
      </w:r>
      <w:r w:rsidRPr="00125544">
        <w:rPr>
          <w:rFonts w:ascii="Times New Roman" w:hAnsi="Times New Roman" w:cs="Times New Roman"/>
          <w:b/>
          <w:sz w:val="24"/>
          <w:szCs w:val="24"/>
        </w:rPr>
        <w:t xml:space="preserve">Hipólito de Jesús Contreras Cuellar; d) Tómese  </w:t>
      </w:r>
      <w:r w:rsidRPr="00125544">
        <w:rPr>
          <w:rFonts w:ascii="Times New Roman" w:hAnsi="Times New Roman" w:cs="Times New Roman"/>
          <w:sz w:val="24"/>
          <w:szCs w:val="24"/>
        </w:rPr>
        <w:t xml:space="preserve">conforme al fondo de financiamiento según presupuesto municipal 2021; para el combustible de los camiones administrativo del fondo FODES 25%, para el camión que utiliza Medio Ambiente FODES 75% y para la maquinarias o camiones que utiliza la UDU del fondo FODES 2%; </w:t>
      </w:r>
      <w:r w:rsidRPr="00125544">
        <w:rPr>
          <w:rFonts w:ascii="Times New Roman" w:hAnsi="Times New Roman" w:cs="Times New Roman"/>
          <w:b/>
          <w:sz w:val="24"/>
          <w:szCs w:val="24"/>
        </w:rPr>
        <w:t>e)</w:t>
      </w:r>
      <w:r w:rsidRPr="00125544">
        <w:rPr>
          <w:rFonts w:ascii="Times New Roman" w:hAnsi="Times New Roman" w:cs="Times New Roman"/>
          <w:sz w:val="24"/>
          <w:szCs w:val="24"/>
        </w:rPr>
        <w:t xml:space="preserve">  Se mandata al Tesorero Municipal  que para los pago de las facturas de combustible, verifique el respaldo del gasto, y todo lo relacionado al artículo 86 del Código Municipal y emita cheque  a nombre de </w:t>
      </w:r>
      <w:r w:rsidRPr="00125544">
        <w:rPr>
          <w:rFonts w:ascii="Times New Roman" w:hAnsi="Times New Roman" w:cs="Times New Roman"/>
          <w:b/>
          <w:sz w:val="24"/>
          <w:szCs w:val="24"/>
        </w:rPr>
        <w:t>José Elías</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Escobar Romero</w:t>
      </w:r>
      <w:r w:rsidRPr="00125544">
        <w:rPr>
          <w:rFonts w:ascii="Times New Roman" w:hAnsi="Times New Roman" w:cs="Times New Roman"/>
          <w:sz w:val="24"/>
          <w:szCs w:val="24"/>
        </w:rPr>
        <w:t xml:space="preserve">.  </w:t>
      </w:r>
      <w:r w:rsidRPr="00125544">
        <w:rPr>
          <w:rFonts w:ascii="Times New Roman" w:hAnsi="Times New Roman" w:cs="Times New Roman"/>
          <w:b/>
          <w:sz w:val="24"/>
          <w:szCs w:val="24"/>
        </w:rPr>
        <w:t>CERTIFÍQUESE Y COMUNÍQUESE</w:t>
      </w:r>
      <w:r w:rsidRPr="00125544">
        <w:rPr>
          <w:rFonts w:ascii="Times New Roman" w:hAnsi="Times New Roman" w:cs="Times New Roman"/>
          <w:sz w:val="24"/>
          <w:szCs w:val="24"/>
        </w:rPr>
        <w:t xml:space="preserve"> a: Sindicatura, Gerencia Financiera, UACI,  Jefe UDU, Comisión, Tesorería, Encargado de Bodega  y Despacho Municipal. Como último punto se vio  el informe del Gerente del Distrito de AltaVista, relativo a  sus subalternos en cuanto al FODA de cada unidad, expuso las debilidades, fortaleza y lo que necesitan las unidades que están a su cargo para mejorar su desempeño, con esto el Concejo le solicitó que de una propuesta  para poder tomar una decisión, y le manifestó que conforme el comité de seguridad y salud ocupacional. Y el señor Acalde municipal  convoca al concejo  a reunión para el día viernes 14 de mayo a las 1:00 pm en el salón de sesiones, quedan notificados. </w:t>
      </w:r>
      <w:r w:rsidRPr="00125544">
        <w:rPr>
          <w:rFonts w:ascii="Times New Roman" w:eastAsia="Times New Roman" w:hAnsi="Times New Roman" w:cs="Times New Roman"/>
          <w:sz w:val="24"/>
          <w:szCs w:val="24"/>
        </w:rPr>
        <w:t>Y no Habiendo más de que hacer constar se da por terminada la presente acta que firmamos</w:t>
      </w:r>
    </w:p>
    <w:p w:rsidR="004E05D5" w:rsidRPr="00125544" w:rsidRDefault="004E05D5" w:rsidP="004E05D5">
      <w:pPr>
        <w:spacing w:after="0" w:line="240" w:lineRule="auto"/>
        <w:jc w:val="both"/>
        <w:rPr>
          <w:rFonts w:ascii="Times New Roman" w:hAnsi="Times New Roman" w:cs="Times New Roman"/>
          <w:sz w:val="24"/>
          <w:szCs w:val="24"/>
        </w:rPr>
      </w:pPr>
    </w:p>
    <w:p w:rsidR="004E05D5" w:rsidRPr="00125544" w:rsidRDefault="004E05D5" w:rsidP="004E05D5">
      <w:pPr>
        <w:spacing w:after="0" w:line="240" w:lineRule="auto"/>
        <w:jc w:val="both"/>
        <w:rPr>
          <w:rFonts w:ascii="Times New Roman" w:hAnsi="Times New Roman" w:cs="Times New Roman"/>
          <w:sz w:val="24"/>
          <w:szCs w:val="24"/>
        </w:rPr>
      </w:pPr>
    </w:p>
    <w:p w:rsidR="004E05D5" w:rsidRPr="00125544"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E05D5" w:rsidRPr="00F7484B"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E05D5" w:rsidRDefault="004E05D5" w:rsidP="004E05D5">
      <w:pPr>
        <w:spacing w:line="240" w:lineRule="auto"/>
        <w:jc w:val="both"/>
        <w:rPr>
          <w:sz w:val="24"/>
          <w:szCs w:val="24"/>
        </w:rPr>
      </w:pPr>
    </w:p>
    <w:p w:rsidR="004E05D5" w:rsidRDefault="004E05D5" w:rsidP="004E05D5">
      <w:pPr>
        <w:spacing w:line="240" w:lineRule="auto"/>
        <w:jc w:val="both"/>
        <w:rPr>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E05D5" w:rsidRDefault="004E05D5" w:rsidP="004E05D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E05D5" w:rsidRDefault="004E05D5" w:rsidP="004E05D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E05D5" w:rsidRDefault="004E05D5" w:rsidP="004E05D5">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4E05D5" w:rsidRPr="003F146B" w:rsidRDefault="004E05D5" w:rsidP="004E05D5">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E05D5" w:rsidRDefault="004E05D5" w:rsidP="004E05D5">
      <w:pPr>
        <w:jc w:val="both"/>
        <w:rPr>
          <w:rFonts w:ascii="Times New Roman" w:hAnsi="Times New Roman" w:cs="Times New Roman"/>
          <w:sz w:val="24"/>
          <w:szCs w:val="24"/>
        </w:rPr>
      </w:pPr>
    </w:p>
    <w:p w:rsidR="004E05D5" w:rsidRDefault="004E05D5" w:rsidP="004E05D5">
      <w:pPr>
        <w:jc w:val="both"/>
        <w:rPr>
          <w:rFonts w:ascii="Times New Roman" w:hAnsi="Times New Roman" w:cs="Times New Roman"/>
          <w:sz w:val="24"/>
          <w:szCs w:val="24"/>
        </w:rPr>
      </w:pPr>
    </w:p>
    <w:p w:rsidR="004E05D5" w:rsidRDefault="004E05D5" w:rsidP="004E05D5">
      <w:pPr>
        <w:jc w:val="both"/>
        <w:rPr>
          <w:rFonts w:ascii="Times New Roman" w:hAnsi="Times New Roman" w:cs="Times New Roman"/>
          <w:sz w:val="24"/>
          <w:szCs w:val="24"/>
        </w:rPr>
      </w:pPr>
    </w:p>
    <w:p w:rsidR="004E05D5" w:rsidRDefault="004E05D5" w:rsidP="004E0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4E05D5" w:rsidRDefault="004E05D5" w:rsidP="004E05D5">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4E05D5" w:rsidRPr="001B33AB" w:rsidRDefault="004E05D5" w:rsidP="004E05D5">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4E05D5" w:rsidRDefault="004E05D5" w:rsidP="004E05D5"/>
    <w:p w:rsidR="00FE00F0" w:rsidRDefault="00697A12"/>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12" w:rsidRDefault="00697A12" w:rsidP="004E05D5">
      <w:pPr>
        <w:spacing w:after="0" w:line="240" w:lineRule="auto"/>
      </w:pPr>
      <w:r>
        <w:separator/>
      </w:r>
    </w:p>
  </w:endnote>
  <w:endnote w:type="continuationSeparator" w:id="0">
    <w:p w:rsidR="00697A12" w:rsidRDefault="00697A12" w:rsidP="004E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rsidP="004E05D5">
    <w:pPr>
      <w:pStyle w:val="Encabezado"/>
    </w:pPr>
  </w:p>
  <w:p w:rsidR="004E05D5" w:rsidRDefault="004E05D5" w:rsidP="004E05D5"/>
  <w:p w:rsidR="004E05D5" w:rsidRDefault="004E05D5" w:rsidP="004E05D5">
    <w:pPr>
      <w:pStyle w:val="Piedepgina"/>
    </w:pPr>
  </w:p>
  <w:p w:rsidR="004E05D5" w:rsidRDefault="004E05D5" w:rsidP="004E05D5"/>
  <w:p w:rsidR="004E05D5" w:rsidRDefault="004E05D5" w:rsidP="004E05D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E05D5" w:rsidRDefault="004E05D5">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12" w:rsidRDefault="00697A12" w:rsidP="004E05D5">
      <w:pPr>
        <w:spacing w:after="0" w:line="240" w:lineRule="auto"/>
      </w:pPr>
      <w:r>
        <w:separator/>
      </w:r>
    </w:p>
  </w:footnote>
  <w:footnote w:type="continuationSeparator" w:id="0">
    <w:p w:rsidR="00697A12" w:rsidRDefault="00697A12" w:rsidP="004E0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D5" w:rsidRDefault="004E05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2978"/>
      </v:shape>
    </w:pict>
  </w:numPicBullet>
  <w:abstractNum w:abstractNumId="0">
    <w:nsid w:val="222B7E00"/>
    <w:multiLevelType w:val="hybridMultilevel"/>
    <w:tmpl w:val="3368852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015496A"/>
    <w:multiLevelType w:val="hybridMultilevel"/>
    <w:tmpl w:val="3452AABE"/>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5"/>
    <w:rsid w:val="004E05D5"/>
    <w:rsid w:val="00673B4A"/>
    <w:rsid w:val="00697A12"/>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DF2B7E0-29E8-44D5-BA9E-61EC5391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05D5"/>
  </w:style>
  <w:style w:type="paragraph" w:styleId="Piedepgina">
    <w:name w:val="footer"/>
    <w:basedOn w:val="Normal"/>
    <w:link w:val="PiedepginaCar"/>
    <w:uiPriority w:val="99"/>
    <w:unhideWhenUsed/>
    <w:rsid w:val="004E0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7774</Words>
  <Characters>42763</Characters>
  <Application>Microsoft Office Word</Application>
  <DocSecurity>0</DocSecurity>
  <Lines>356</Lines>
  <Paragraphs>100</Paragraphs>
  <ScaleCrop>false</ScaleCrop>
  <Company/>
  <LinksUpToDate>false</LinksUpToDate>
  <CharactersWithSpaces>50437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2022-01-07T15:23:00Z</dcterms:created>
  <dcterms:modified xsi:type="dcterms:W3CDTF">2022-01-07T15:24:00Z</dcterms:modified>
</cp:coreProperties>
</file>