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B8" w:rsidRPr="00A8023D" w:rsidRDefault="005A46B8" w:rsidP="005A46B8">
      <w:pPr>
        <w:jc w:val="both"/>
        <w:rPr>
          <w:rFonts w:ascii="Times New Roman" w:eastAsia="Calibri" w:hAnsi="Times New Roman" w:cs="Times New Roman"/>
          <w:b/>
          <w:sz w:val="24"/>
          <w:szCs w:val="24"/>
          <w:u w:val="single"/>
        </w:rPr>
      </w:pPr>
      <w:r w:rsidRPr="00A8023D">
        <w:rPr>
          <w:rFonts w:ascii="Times New Roman" w:eastAsia="Calibri" w:hAnsi="Times New Roman" w:cs="Times New Roman"/>
          <w:b/>
          <w:sz w:val="24"/>
          <w:szCs w:val="24"/>
          <w:u w:val="single"/>
        </w:rPr>
        <w:t xml:space="preserve">ACTA NUMERO CUARENTA Y UNO: </w:t>
      </w:r>
      <w:r w:rsidRPr="00A8023D">
        <w:rPr>
          <w:rFonts w:ascii="Times New Roman" w:eastAsia="Calibri" w:hAnsi="Times New Roman" w:cs="Times New Roman"/>
          <w:sz w:val="24"/>
          <w:szCs w:val="24"/>
        </w:rPr>
        <w:t xml:space="preserve">Sesión extraordinaria del Concejo Municipal de la Ciudad de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Departamento de  San Salvador, celebrada en  esta Ciudad a las nueve  horas  del día</w:t>
      </w:r>
      <w:r w:rsidRPr="00A8023D">
        <w:rPr>
          <w:rFonts w:ascii="Times New Roman" w:eastAsia="Calibri" w:hAnsi="Times New Roman" w:cs="Times New Roman"/>
          <w:b/>
          <w:sz w:val="24"/>
          <w:szCs w:val="24"/>
        </w:rPr>
        <w:t xml:space="preserve"> martes veintiuno de julio dos mil veinte</w:t>
      </w:r>
      <w:r w:rsidRPr="00A8023D">
        <w:rPr>
          <w:rFonts w:ascii="Times New Roman" w:eastAsia="Calibri" w:hAnsi="Times New Roman" w:cs="Times New Roman"/>
          <w:sz w:val="24"/>
          <w:szCs w:val="24"/>
        </w:rPr>
        <w:t xml:space="preserve">;  Convocada </w:t>
      </w:r>
      <w:bookmarkStart w:id="0" w:name="_GoBack"/>
      <w:bookmarkEnd w:id="0"/>
      <w:r w:rsidRPr="00A8023D">
        <w:rPr>
          <w:rFonts w:ascii="Times New Roman" w:eastAsia="Calibri" w:hAnsi="Times New Roman" w:cs="Times New Roman"/>
          <w:sz w:val="24"/>
          <w:szCs w:val="24"/>
        </w:rPr>
        <w:t xml:space="preserve">conforme a la Ley, y presidida por el señor Alcalde Municipal Roberto Edgardo Herrera Díaz Canjura, y el señor Síndico Municipal Licenciado Edgardo Martínez Campos con asistencia de los Regidores Propietarios señores: José Ismael </w:t>
      </w:r>
      <w:proofErr w:type="spellStart"/>
      <w:r w:rsidRPr="00A8023D">
        <w:rPr>
          <w:rFonts w:ascii="Times New Roman" w:eastAsia="Calibri" w:hAnsi="Times New Roman" w:cs="Times New Roman"/>
          <w:sz w:val="24"/>
          <w:szCs w:val="24"/>
        </w:rPr>
        <w:t>Doradea</w:t>
      </w:r>
      <w:proofErr w:type="spellEnd"/>
      <w:r w:rsidRPr="00A8023D">
        <w:rPr>
          <w:rFonts w:ascii="Times New Roman" w:eastAsia="Calibri" w:hAnsi="Times New Roman" w:cs="Times New Roman"/>
          <w:sz w:val="24"/>
          <w:szCs w:val="24"/>
        </w:rPr>
        <w:t xml:space="preserve"> Molina; Ana Carolina </w:t>
      </w:r>
      <w:proofErr w:type="spellStart"/>
      <w:r w:rsidRPr="00A8023D">
        <w:rPr>
          <w:rFonts w:ascii="Times New Roman" w:eastAsia="Calibri" w:hAnsi="Times New Roman" w:cs="Times New Roman"/>
          <w:sz w:val="24"/>
          <w:szCs w:val="24"/>
        </w:rPr>
        <w:t>Menjivar</w:t>
      </w:r>
      <w:proofErr w:type="spellEnd"/>
      <w:r w:rsidRPr="00A8023D">
        <w:rPr>
          <w:rFonts w:ascii="Times New Roman" w:eastAsia="Calibri" w:hAnsi="Times New Roman" w:cs="Times New Roman"/>
          <w:sz w:val="24"/>
          <w:szCs w:val="24"/>
        </w:rPr>
        <w:t xml:space="preserve"> de Ortega,</w:t>
      </w:r>
      <w:r w:rsidRPr="00A8023D">
        <w:rPr>
          <w:rFonts w:ascii="Times New Roman" w:eastAsia="Calibri" w:hAnsi="Times New Roman" w:cs="Times New Roman"/>
          <w:b/>
          <w:sz w:val="24"/>
          <w:szCs w:val="24"/>
        </w:rPr>
        <w:t xml:space="preserve"> </w:t>
      </w:r>
      <w:r w:rsidRPr="00A8023D">
        <w:rPr>
          <w:rFonts w:ascii="Times New Roman" w:eastAsia="Calibri" w:hAnsi="Times New Roman" w:cs="Times New Roman"/>
          <w:sz w:val="24"/>
          <w:szCs w:val="24"/>
        </w:rPr>
        <w:t>Mario</w:t>
      </w:r>
      <w:r w:rsidRPr="00A8023D">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Ricardo Lemus</w:t>
      </w:r>
      <w:r w:rsidRPr="00A8023D">
        <w:rPr>
          <w:rFonts w:ascii="Times New Roman" w:eastAsia="Calibri" w:hAnsi="Times New Roman" w:cs="Times New Roman"/>
          <w:sz w:val="24"/>
          <w:szCs w:val="24"/>
        </w:rPr>
        <w:t xml:space="preserve">, Oscar Armando Cantón López;  Edgardo Alejandro Torres </w:t>
      </w:r>
      <w:proofErr w:type="spellStart"/>
      <w:r w:rsidRPr="00A8023D">
        <w:rPr>
          <w:rFonts w:ascii="Times New Roman" w:eastAsia="Calibri" w:hAnsi="Times New Roman" w:cs="Times New Roman"/>
          <w:sz w:val="24"/>
          <w:szCs w:val="24"/>
        </w:rPr>
        <w:t>Menjivar</w:t>
      </w:r>
      <w:proofErr w:type="spellEnd"/>
      <w:r w:rsidRPr="00A8023D">
        <w:rPr>
          <w:rFonts w:ascii="Times New Roman" w:eastAsia="Calibri" w:hAnsi="Times New Roman" w:cs="Times New Roman"/>
          <w:sz w:val="24"/>
          <w:szCs w:val="24"/>
        </w:rPr>
        <w:t>,  Omar Antonio Serrano</w:t>
      </w:r>
      <w:r>
        <w:rPr>
          <w:rFonts w:ascii="Times New Roman" w:eastAsia="Calibri" w:hAnsi="Times New Roman" w:cs="Times New Roman"/>
          <w:sz w:val="24"/>
          <w:szCs w:val="24"/>
        </w:rPr>
        <w:t xml:space="preserve"> </w:t>
      </w:r>
      <w:r w:rsidRPr="00A8023D">
        <w:rPr>
          <w:rFonts w:ascii="Times New Roman" w:eastAsia="Calibri" w:hAnsi="Times New Roman" w:cs="Times New Roman"/>
          <w:sz w:val="24"/>
          <w:szCs w:val="24"/>
        </w:rPr>
        <w:t>Hernández , María Lina Castellanos Campos Reales</w:t>
      </w:r>
      <w:r w:rsidRPr="00A8023D">
        <w:rPr>
          <w:rFonts w:ascii="Times New Roman" w:eastAsia="Calibri" w:hAnsi="Times New Roman" w:cs="Times New Roman"/>
          <w:b/>
          <w:sz w:val="24"/>
          <w:szCs w:val="24"/>
        </w:rPr>
        <w:t>,</w:t>
      </w:r>
      <w:r w:rsidRPr="00A8023D">
        <w:rPr>
          <w:rFonts w:ascii="Times New Roman" w:eastAsia="Calibri" w:hAnsi="Times New Roman" w:cs="Times New Roman"/>
          <w:sz w:val="24"/>
          <w:szCs w:val="24"/>
        </w:rPr>
        <w:t xml:space="preserve"> Cosme </w:t>
      </w:r>
      <w:proofErr w:type="spellStart"/>
      <w:r w:rsidRPr="00A8023D">
        <w:rPr>
          <w:rFonts w:ascii="Times New Roman" w:eastAsia="Calibri" w:hAnsi="Times New Roman" w:cs="Times New Roman"/>
          <w:sz w:val="24"/>
          <w:szCs w:val="24"/>
        </w:rPr>
        <w:t>Arquímides</w:t>
      </w:r>
      <w:proofErr w:type="spellEnd"/>
      <w:r w:rsidRPr="00A8023D">
        <w:rPr>
          <w:rFonts w:ascii="Times New Roman" w:eastAsia="Calibri" w:hAnsi="Times New Roman" w:cs="Times New Roman"/>
          <w:sz w:val="24"/>
          <w:szCs w:val="24"/>
        </w:rPr>
        <w:t xml:space="preserve"> Reyes Gómez, Carlos Ernesto Ulloa Salinas y Amanda de Jesús Quezada Sigüenza; Suplentes: José David Romero Ruano, Ángel Cuellar Guzmán</w:t>
      </w:r>
      <w:r w:rsidRPr="00A8023D">
        <w:rPr>
          <w:rFonts w:ascii="Times New Roman" w:eastAsia="Calibri" w:hAnsi="Times New Roman" w:cs="Times New Roman"/>
          <w:b/>
          <w:sz w:val="24"/>
          <w:szCs w:val="24"/>
        </w:rPr>
        <w:t xml:space="preserve"> y</w:t>
      </w:r>
      <w:r w:rsidRPr="00A8023D">
        <w:rPr>
          <w:rFonts w:ascii="Times New Roman" w:eastAsia="Calibri" w:hAnsi="Times New Roman" w:cs="Times New Roman"/>
          <w:sz w:val="24"/>
          <w:szCs w:val="24"/>
        </w:rPr>
        <w:t xml:space="preserve"> José Rolando Vivas; Secretaria Municipal María Antonieta González Alas.   Comprobado el Quórum, el que preside dio por iniciada la reunión, sometiendo a consideración la modificación y  aprobación de la Agenda: se agregaron los siguientes puntos: -La Junta directiva de Cimas II remite documentación para que sean juramentados el día 26 de julio del presente año; -Señora Martina y Adonay Molina Solicitan Materiales de construcción de vivienda, en comunidad </w:t>
      </w:r>
      <w:proofErr w:type="spellStart"/>
      <w:r w:rsidRPr="00A8023D">
        <w:rPr>
          <w:rFonts w:ascii="Times New Roman" w:eastAsia="Calibri" w:hAnsi="Times New Roman" w:cs="Times New Roman"/>
          <w:sz w:val="24"/>
          <w:szCs w:val="24"/>
        </w:rPr>
        <w:t>Xuchilt</w:t>
      </w:r>
      <w:proofErr w:type="spellEnd"/>
      <w:r w:rsidRPr="00A8023D">
        <w:rPr>
          <w:rFonts w:ascii="Times New Roman" w:eastAsia="Calibri" w:hAnsi="Times New Roman" w:cs="Times New Roman"/>
          <w:sz w:val="24"/>
          <w:szCs w:val="24"/>
        </w:rPr>
        <w:t xml:space="preserve">;- </w:t>
      </w:r>
      <w:r w:rsidRPr="00A8023D">
        <w:rPr>
          <w:rFonts w:ascii="Times New Roman" w:hAnsi="Times New Roman" w:cs="Times New Roman"/>
          <w:sz w:val="24"/>
          <w:szCs w:val="24"/>
        </w:rPr>
        <w:t xml:space="preserve">Comisión Municipal de Protección de Desastres Centro de Operaciones de Emergencia ( COE),  remite informe de inspección que realizaron el día jueves 9 de julio del presente año, en caserío </w:t>
      </w:r>
      <w:proofErr w:type="spellStart"/>
      <w:r w:rsidRPr="00A8023D">
        <w:rPr>
          <w:rFonts w:ascii="Times New Roman" w:hAnsi="Times New Roman" w:cs="Times New Roman"/>
          <w:sz w:val="24"/>
          <w:szCs w:val="24"/>
        </w:rPr>
        <w:t>Zacamil</w:t>
      </w:r>
      <w:proofErr w:type="spellEnd"/>
      <w:r w:rsidRPr="00A8023D">
        <w:rPr>
          <w:rFonts w:ascii="Times New Roman" w:hAnsi="Times New Roman" w:cs="Times New Roman"/>
          <w:sz w:val="24"/>
          <w:szCs w:val="24"/>
        </w:rPr>
        <w:t>, Cantón La Fuente</w:t>
      </w:r>
      <w:r w:rsidRPr="00A8023D">
        <w:rPr>
          <w:rFonts w:ascii="Times New Roman" w:eastAsia="Calibri" w:hAnsi="Times New Roman" w:cs="Times New Roman"/>
          <w:sz w:val="24"/>
          <w:szCs w:val="24"/>
        </w:rPr>
        <w:t xml:space="preserve"> -Tesorera remite Transferencia bancaria por la cantidad de $227.20 de FODES 2% a la cuenta de Mantenimiento de Caminos vecinales; - se dará participación a la Comunidad Los Naranjos. Luego se dio un espacio de audiencia: I) se dio Participación a Representantes de ANDA, en vista que el Presidente de la ANDA Arq. Frederick Antonio Benítez Cardona, quien solicita a la Municipalidad de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xml:space="preserve"> el Comodato de zona verde ubicada en la Calle C2 entre el polígono 10 y 13, contiguo al tanque de la ANDA, caseríos Los Guillenes, Colonia AltaVista,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xml:space="preserve"> departamento de San Salvador, esto con el fin de seguir llevando agua potable a cada rincón del país, que tienen  programado el proyecto de la perforación de un pozo en dicha zona verde, y que este proyecto beneficiara muchas familias de la Colonia AltaVista del sector de </w:t>
      </w:r>
      <w:proofErr w:type="spellStart"/>
      <w:r w:rsidRPr="00A8023D">
        <w:rPr>
          <w:rFonts w:ascii="Times New Roman" w:eastAsia="Calibri" w:hAnsi="Times New Roman" w:cs="Times New Roman"/>
          <w:sz w:val="24"/>
          <w:szCs w:val="24"/>
        </w:rPr>
        <w:t>Toncacatepeque</w:t>
      </w:r>
      <w:proofErr w:type="spellEnd"/>
      <w:r w:rsidRPr="00A8023D">
        <w:rPr>
          <w:rFonts w:ascii="Times New Roman" w:eastAsia="Calibri" w:hAnsi="Times New Roman" w:cs="Times New Roman"/>
          <w:sz w:val="24"/>
          <w:szCs w:val="24"/>
        </w:rPr>
        <w:t xml:space="preserve"> y Comunidades aledañas; el Representante de Anda el señor Francisco Milán, quien manifestó verbalmente que lo que necesitan es un espacio de esa zona verde de aproximadamente 30x40mts, que se abastecería una parte de la Colonia AltaVista y comunidades Los Guillenes esto siempre y cuando se tenga cuanto producirá de agua, que ya se tienen estudios técnicos, se anda rehabilitando los pozos, que ya hablaron con la comunidad y pues se perforaría el pozo y este abastecería el tanque. </w:t>
      </w:r>
      <w:r w:rsidRPr="00A8023D">
        <w:rPr>
          <w:rFonts w:ascii="Times New Roman" w:eastAsia="Calibri" w:hAnsi="Times New Roman" w:cs="Times New Roman"/>
          <w:b/>
          <w:sz w:val="24"/>
          <w:szCs w:val="24"/>
        </w:rPr>
        <w:t xml:space="preserve">El Concejo Municipal Considera: </w:t>
      </w:r>
      <w:r w:rsidRPr="00A8023D">
        <w:rPr>
          <w:rFonts w:ascii="Times New Roman" w:eastAsia="Calibri" w:hAnsi="Times New Roman" w:cs="Times New Roman"/>
          <w:sz w:val="24"/>
          <w:szCs w:val="24"/>
        </w:rPr>
        <w:t xml:space="preserve">Que ANDA tiene deudas con la Municipalidad de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xml:space="preserve">, esto en el caso de las tuberías de la calle que están  atrás del Mercado Municipal que conducen al Cantón el Rosario, dichas tuberías no sirven y constantemente rompen la calle, que en el tiempo que el </w:t>
      </w:r>
      <w:proofErr w:type="spellStart"/>
      <w:r w:rsidRPr="00A8023D">
        <w:rPr>
          <w:rFonts w:ascii="Times New Roman" w:eastAsia="Calibri" w:hAnsi="Times New Roman" w:cs="Times New Roman"/>
          <w:sz w:val="24"/>
          <w:szCs w:val="24"/>
        </w:rPr>
        <w:t>Arq</w:t>
      </w:r>
      <w:proofErr w:type="spellEnd"/>
      <w:r w:rsidRPr="00A8023D">
        <w:rPr>
          <w:rFonts w:ascii="Times New Roman" w:eastAsia="Calibri" w:hAnsi="Times New Roman" w:cs="Times New Roman"/>
          <w:sz w:val="24"/>
          <w:szCs w:val="24"/>
        </w:rPr>
        <w:t xml:space="preserve">, </w:t>
      </w:r>
      <w:proofErr w:type="spellStart"/>
      <w:r w:rsidRPr="00A8023D">
        <w:rPr>
          <w:rFonts w:ascii="Times New Roman" w:eastAsia="Calibri" w:hAnsi="Times New Roman" w:cs="Times New Roman"/>
          <w:sz w:val="24"/>
          <w:szCs w:val="24"/>
        </w:rPr>
        <w:t>Frederik</w:t>
      </w:r>
      <w:proofErr w:type="spellEnd"/>
      <w:r w:rsidRPr="00A8023D">
        <w:rPr>
          <w:rFonts w:ascii="Times New Roman" w:eastAsia="Calibri" w:hAnsi="Times New Roman" w:cs="Times New Roman"/>
          <w:sz w:val="24"/>
          <w:szCs w:val="24"/>
        </w:rPr>
        <w:t xml:space="preserve"> estaba encargado en esta zona se comprometió en que resolvería y hasta la fecha nada han </w:t>
      </w:r>
      <w:r w:rsidRPr="00A8023D">
        <w:rPr>
          <w:rFonts w:ascii="Times New Roman" w:eastAsia="Calibri" w:hAnsi="Times New Roman" w:cs="Times New Roman"/>
          <w:sz w:val="24"/>
          <w:szCs w:val="24"/>
        </w:rPr>
        <w:lastRenderedPageBreak/>
        <w:t xml:space="preserve">hecho, al igual ANDA tiene un compromiso que cada vez que viene reparar una fuga de agua deben de reparar la calle y no lo hacen;  Que en </w:t>
      </w:r>
      <w:proofErr w:type="spellStart"/>
      <w:r w:rsidRPr="00A8023D">
        <w:rPr>
          <w:rFonts w:ascii="Times New Roman" w:eastAsia="Calibri" w:hAnsi="Times New Roman" w:cs="Times New Roman"/>
          <w:sz w:val="24"/>
          <w:szCs w:val="24"/>
        </w:rPr>
        <w:t>Altavista</w:t>
      </w:r>
      <w:proofErr w:type="spellEnd"/>
      <w:r w:rsidRPr="00A8023D">
        <w:rPr>
          <w:rFonts w:ascii="Times New Roman" w:eastAsia="Calibri" w:hAnsi="Times New Roman" w:cs="Times New Roman"/>
          <w:sz w:val="24"/>
          <w:szCs w:val="24"/>
        </w:rPr>
        <w:t xml:space="preserve"> hay tuberías y válvulas que deben de arreglar, según lo manifiesta el Concejal de la zona.  Que la solicitud de COMODATO  enviada por  el presidente de ANDA carece de formalidad, no viene anexado un estudio técnico y no se tiene la certeza de que se encontrará agua, no detalla la superficie o área que necesita y para qué. Que  consideran que lo que debe Anda primero es pedir a la municipalidad un permiso de exploración, detallar el espacio a ocupar y que de encontrarse agua será destinada solo para el municipio de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xml:space="preserve">,  Anda  debe cumplir con la deuda que tiene con la Municipalidad la antes mencionada, y ya con la certeza de que hay agua solicitar a la Municipalidad el COMODATO y se establecerán las cláusulas correspondientes. </w:t>
      </w:r>
      <w:r w:rsidRPr="00A8023D">
        <w:rPr>
          <w:rFonts w:ascii="Times New Roman" w:eastAsia="Calibri" w:hAnsi="Times New Roman" w:cs="Times New Roman"/>
          <w:b/>
          <w:bCs/>
          <w:sz w:val="24"/>
          <w:szCs w:val="24"/>
        </w:rPr>
        <w:t>II)</w:t>
      </w:r>
      <w:r w:rsidRPr="00A8023D">
        <w:rPr>
          <w:rFonts w:ascii="Times New Roman" w:eastAsia="Calibri" w:hAnsi="Times New Roman" w:cs="Times New Roman"/>
          <w:sz w:val="24"/>
          <w:szCs w:val="24"/>
        </w:rPr>
        <w:t xml:space="preserve"> Participación del Jefe de la UDU, quien expuso las carpetas Técnicas: Asfaltado de la Primera Calle Oriente; - Colocación de pavimentación asfáltica en caliente segunda calle oriente, asfaltado de calle principal comunidad los Naranjos; con esto el Concejo tomara los acuerdos correspondiente.  III) se da un espacio para la Directiva La Comunidad Los Naranjos, quien solicitan respuesta del proyecto que </w:t>
      </w:r>
      <w:proofErr w:type="spellStart"/>
      <w:r w:rsidRPr="00A8023D">
        <w:rPr>
          <w:rFonts w:ascii="Times New Roman" w:eastAsia="Calibri" w:hAnsi="Times New Roman" w:cs="Times New Roman"/>
          <w:sz w:val="24"/>
          <w:szCs w:val="24"/>
        </w:rPr>
        <w:t>esta</w:t>
      </w:r>
      <w:proofErr w:type="spellEnd"/>
      <w:r w:rsidRPr="00A8023D">
        <w:rPr>
          <w:rFonts w:ascii="Times New Roman" w:eastAsia="Calibri" w:hAnsi="Times New Roman" w:cs="Times New Roman"/>
          <w:sz w:val="24"/>
          <w:szCs w:val="24"/>
        </w:rPr>
        <w:t xml:space="preserve"> asignado a su sector, y que será de beneficio para 150 familias, que la Directiva y el comité agradecen el espacio; con esto el concejo les Hace saber que  en esta reunión de concejo se ha aprobado la carpeta, y detallan de donde empezaría el asfaltado  y que lo que sigue es el proceso administrativo, que estén pendiente que la UDU va programando la ejecución de los proyectos; la Directiva dan las gracias y manifiestan que ellos estarán pendiente y ayudar en lo que puedan. Luego se recibieron los siguientes solicitudes e informes resolviéndose: -se recibe memorándum de la Encargada de Asuntos notariales informando sobre se le mandata a la elaboración de contrato de mantenimiento preventivo y correctivo de quipos de aires acondicionados; con esto El Concejo manifiesta que el Gerente Administrativo lo resuelva con el jurídico. -se Escribe solicitud del Caserío Los guillenes del Cantón Veracruz, sobre proyecto de agua y sobre proyecto de calle que necesita, el concejo da por recibido, con lo del proyecto de calle será para que se presupueste el otro año.-Los habitantes del Caserío los </w:t>
      </w:r>
      <w:proofErr w:type="spellStart"/>
      <w:r w:rsidRPr="00A8023D">
        <w:rPr>
          <w:rFonts w:ascii="Times New Roman" w:eastAsia="Calibri" w:hAnsi="Times New Roman" w:cs="Times New Roman"/>
          <w:sz w:val="24"/>
          <w:szCs w:val="24"/>
        </w:rPr>
        <w:t>Sandovales</w:t>
      </w:r>
      <w:proofErr w:type="spellEnd"/>
      <w:r w:rsidRPr="00A8023D">
        <w:rPr>
          <w:rFonts w:ascii="Times New Roman" w:eastAsia="Calibri" w:hAnsi="Times New Roman" w:cs="Times New Roman"/>
          <w:sz w:val="24"/>
          <w:szCs w:val="24"/>
        </w:rPr>
        <w:t xml:space="preserve"> del Canto Las Flores, solicitan una limpieza de ramas de árboles, canaletas y desagües, este escrito se remitirá al gerente Operativo para que realice inspección y le </w:t>
      </w:r>
      <w:proofErr w:type="spellStart"/>
      <w:r w:rsidRPr="00A8023D">
        <w:rPr>
          <w:rFonts w:ascii="Times New Roman" w:eastAsia="Calibri" w:hAnsi="Times New Roman" w:cs="Times New Roman"/>
          <w:sz w:val="24"/>
          <w:szCs w:val="24"/>
        </w:rPr>
        <w:t>de</w:t>
      </w:r>
      <w:proofErr w:type="spellEnd"/>
      <w:r w:rsidRPr="00A8023D">
        <w:rPr>
          <w:rFonts w:ascii="Times New Roman" w:eastAsia="Calibri" w:hAnsi="Times New Roman" w:cs="Times New Roman"/>
          <w:sz w:val="24"/>
          <w:szCs w:val="24"/>
        </w:rPr>
        <w:t xml:space="preserve"> el </w:t>
      </w:r>
      <w:proofErr w:type="spellStart"/>
      <w:r w:rsidRPr="00A8023D">
        <w:rPr>
          <w:rFonts w:ascii="Times New Roman" w:eastAsia="Calibri" w:hAnsi="Times New Roman" w:cs="Times New Roman"/>
          <w:sz w:val="24"/>
          <w:szCs w:val="24"/>
        </w:rPr>
        <w:t>tramite</w:t>
      </w:r>
      <w:proofErr w:type="spellEnd"/>
      <w:r w:rsidRPr="00A8023D">
        <w:rPr>
          <w:rFonts w:ascii="Times New Roman" w:eastAsia="Calibri" w:hAnsi="Times New Roman" w:cs="Times New Roman"/>
          <w:sz w:val="24"/>
          <w:szCs w:val="24"/>
        </w:rPr>
        <w:t xml:space="preserve"> correspondiente. -Pastor de la </w:t>
      </w:r>
      <w:proofErr w:type="spellStart"/>
      <w:r w:rsidRPr="00A8023D">
        <w:rPr>
          <w:rFonts w:ascii="Times New Roman" w:eastAsia="Calibri" w:hAnsi="Times New Roman" w:cs="Times New Roman"/>
          <w:sz w:val="24"/>
          <w:szCs w:val="24"/>
        </w:rPr>
        <w:t>IglesiaProfética</w:t>
      </w:r>
      <w:proofErr w:type="spellEnd"/>
      <w:r w:rsidRPr="00A8023D">
        <w:rPr>
          <w:rFonts w:ascii="Times New Roman" w:eastAsia="Calibri" w:hAnsi="Times New Roman" w:cs="Times New Roman"/>
          <w:sz w:val="24"/>
          <w:szCs w:val="24"/>
        </w:rPr>
        <w:t xml:space="preserve"> Esposas del Cordero solicita materiales de construcción para la Iglesia, el Concejo deniega dicha petición no hay fondos asignados al presupuesto para poder apoyarles. – ADESCOTRANS 1, solicita pólvora para sus fiestas patronales, el concejo deniega dicha petición en vista del covid-19 se debe evitar conglomeraciones y prevenir contagios. - ADESCOTRANS 1, solicita materiales para el proyecto de reconstrucción de calles alternas; el concejo deniega dicha petición ya hay en el presupuesto un proyecto destinado. - ADESCOTRANS 1, hace recordar al concejo de su proyecto que </w:t>
      </w:r>
      <w:proofErr w:type="spellStart"/>
      <w:r w:rsidRPr="00A8023D">
        <w:rPr>
          <w:rFonts w:ascii="Times New Roman" w:eastAsia="Calibri" w:hAnsi="Times New Roman" w:cs="Times New Roman"/>
          <w:sz w:val="24"/>
          <w:szCs w:val="24"/>
        </w:rPr>
        <w:t>esta</w:t>
      </w:r>
      <w:proofErr w:type="spellEnd"/>
      <w:r w:rsidRPr="00A8023D">
        <w:rPr>
          <w:rFonts w:ascii="Times New Roman" w:eastAsia="Calibri" w:hAnsi="Times New Roman" w:cs="Times New Roman"/>
          <w:sz w:val="24"/>
          <w:szCs w:val="24"/>
        </w:rPr>
        <w:t xml:space="preserve"> destinado para este año</w:t>
      </w:r>
      <w:proofErr w:type="gramStart"/>
      <w:r w:rsidRPr="00A8023D">
        <w:rPr>
          <w:rFonts w:ascii="Times New Roman" w:eastAsia="Calibri" w:hAnsi="Times New Roman" w:cs="Times New Roman"/>
          <w:sz w:val="24"/>
          <w:szCs w:val="24"/>
        </w:rPr>
        <w:t>,.</w:t>
      </w:r>
      <w:proofErr w:type="gramEnd"/>
      <w:r w:rsidRPr="00A8023D">
        <w:rPr>
          <w:rFonts w:ascii="Times New Roman" w:eastAsia="Calibri" w:hAnsi="Times New Roman" w:cs="Times New Roman"/>
          <w:sz w:val="24"/>
          <w:szCs w:val="24"/>
        </w:rPr>
        <w:t xml:space="preserve"> Con esto el Concejo acordara priorizarlo. – se recibe escrito de la Tesorera Municipal sobre el  </w:t>
      </w:r>
      <w:r w:rsidRPr="00A8023D">
        <w:rPr>
          <w:rFonts w:ascii="Times New Roman" w:eastAsia="Calibri" w:hAnsi="Times New Roman" w:cs="Times New Roman"/>
          <w:sz w:val="24"/>
          <w:szCs w:val="24"/>
        </w:rPr>
        <w:lastRenderedPageBreak/>
        <w:t xml:space="preserve">cargo de cajera central, con esto el concejo manifiesta que el señor alcalde haga el traslado correspondiente.  -  UACI remite cotizaciones para la compra de 26 pares de botas para el personal de Medio ambiente, el concejo deniega dicha compra en vista que esta elevado el precio. – La Asociación Comunal El Progreso Parada Ermita del Cantón </w:t>
      </w:r>
      <w:proofErr w:type="spellStart"/>
      <w:r w:rsidRPr="00A8023D">
        <w:rPr>
          <w:rFonts w:ascii="Times New Roman" w:eastAsia="Calibri" w:hAnsi="Times New Roman" w:cs="Times New Roman"/>
          <w:sz w:val="24"/>
          <w:szCs w:val="24"/>
        </w:rPr>
        <w:t>Malacoff</w:t>
      </w:r>
      <w:proofErr w:type="spellEnd"/>
      <w:r w:rsidRPr="00A8023D">
        <w:rPr>
          <w:rFonts w:ascii="Times New Roman" w:eastAsia="Calibri" w:hAnsi="Times New Roman" w:cs="Times New Roman"/>
          <w:sz w:val="24"/>
          <w:szCs w:val="24"/>
        </w:rPr>
        <w:t xml:space="preserve">, solicitan la suma de  15 mil dorales para la ejecución de su proyecto concretado con cordón cuneta, con esto el concejo les dará audiencia en la próxima reunión de concejo. - La Junta directiva de Cimas II remite documentación para que sean juramentados el día 26 de julio del presente año; esta nota se remitirá al Señor Alcalde Municipal que con el Concejal Cosme Reyes coordinarán para el sábado 1 de agosto; - Señora Martina y Adonay Molina Solicitan Materiales de construcción de vivienda, en comunidad </w:t>
      </w:r>
      <w:proofErr w:type="spellStart"/>
      <w:r w:rsidRPr="00A8023D">
        <w:rPr>
          <w:rFonts w:ascii="Times New Roman" w:eastAsia="Calibri" w:hAnsi="Times New Roman" w:cs="Times New Roman"/>
          <w:sz w:val="24"/>
          <w:szCs w:val="24"/>
        </w:rPr>
        <w:t>Xuchilt</w:t>
      </w:r>
      <w:proofErr w:type="spellEnd"/>
      <w:r w:rsidRPr="00A8023D">
        <w:rPr>
          <w:rFonts w:ascii="Times New Roman" w:eastAsia="Calibri" w:hAnsi="Times New Roman" w:cs="Times New Roman"/>
          <w:sz w:val="24"/>
          <w:szCs w:val="24"/>
        </w:rPr>
        <w:t xml:space="preserve">, con esto se le remitirá al Protección civil Municipal para que realice incepción y remite informe. Luego se Siguió deliberando los demás puntos de agenda plasmándose los siguientes </w:t>
      </w:r>
      <w:proofErr w:type="spellStart"/>
      <w:r w:rsidRPr="00A8023D">
        <w:rPr>
          <w:rFonts w:ascii="Times New Roman" w:eastAsia="Calibri" w:hAnsi="Times New Roman" w:cs="Times New Roman"/>
          <w:sz w:val="24"/>
          <w:szCs w:val="24"/>
        </w:rPr>
        <w:t>acuerdos</w:t>
      </w:r>
      <w:proofErr w:type="gramStart"/>
      <w:r w:rsidRPr="00A8023D">
        <w:rPr>
          <w:rFonts w:ascii="Times New Roman" w:eastAsia="Calibri" w:hAnsi="Times New Roman" w:cs="Times New Roman"/>
          <w:sz w:val="24"/>
          <w:szCs w:val="24"/>
        </w:rPr>
        <w:t>:</w:t>
      </w:r>
      <w:r w:rsidRPr="00A8023D">
        <w:rPr>
          <w:rFonts w:ascii="Times New Roman" w:eastAsia="Calibri" w:hAnsi="Times New Roman" w:cs="Times New Roman"/>
          <w:b/>
          <w:sz w:val="24"/>
          <w:szCs w:val="24"/>
          <w:u w:val="single"/>
        </w:rPr>
        <w:t>ACUERDO</w:t>
      </w:r>
      <w:proofErr w:type="spellEnd"/>
      <w:proofErr w:type="gramEnd"/>
      <w:r w:rsidRPr="00A8023D">
        <w:rPr>
          <w:rFonts w:ascii="Times New Roman" w:eastAsia="Calibri" w:hAnsi="Times New Roman" w:cs="Times New Roman"/>
          <w:b/>
          <w:sz w:val="24"/>
          <w:szCs w:val="24"/>
          <w:u w:val="single"/>
        </w:rPr>
        <w:t xml:space="preserve"> NUMERO </w:t>
      </w:r>
      <w:proofErr w:type="spellStart"/>
      <w:r w:rsidRPr="00A8023D">
        <w:rPr>
          <w:rFonts w:ascii="Times New Roman" w:eastAsia="Calibri" w:hAnsi="Times New Roman" w:cs="Times New Roman"/>
          <w:b/>
          <w:sz w:val="24"/>
          <w:szCs w:val="24"/>
          <w:u w:val="single"/>
        </w:rPr>
        <w:t>UNO:</w:t>
      </w:r>
      <w:r w:rsidRPr="00A8023D">
        <w:rPr>
          <w:rFonts w:ascii="Times New Roman" w:eastAsia="Calibri" w:hAnsi="Times New Roman" w:cs="Times New Roman"/>
          <w:sz w:val="24"/>
          <w:szCs w:val="24"/>
        </w:rPr>
        <w:t>El</w:t>
      </w:r>
      <w:proofErr w:type="spellEnd"/>
      <w:r w:rsidRPr="00A8023D">
        <w:rPr>
          <w:rFonts w:ascii="Times New Roman" w:eastAsia="Calibri" w:hAnsi="Times New Roman" w:cs="Times New Roman"/>
          <w:sz w:val="24"/>
          <w:szCs w:val="24"/>
        </w:rPr>
        <w:t xml:space="preserve"> Concejo Municipal en vista que el Presidente de la ANDA Arq. Frederick Antonio Benítez Cardona, quien solicita a la Municipalidad de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xml:space="preserve"> el Comodato de zona verde ubicada en la Calle C2 entre el polígono 10 y 13, contiguo al tanque de la ANDA, caseríos Los Guillenes, Colonia AltaVista,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xml:space="preserve"> departamento de San Salvador, esto con el fin de seguir llevando agua potable a cada rincón del país, que tienen  programado el proyecto de la perforación de un pozo en dicha zona verde, y que este proyecto beneficiara muchas familias de la Colonia AltaVista del sector de </w:t>
      </w:r>
      <w:proofErr w:type="spellStart"/>
      <w:r w:rsidRPr="00A8023D">
        <w:rPr>
          <w:rFonts w:ascii="Times New Roman" w:eastAsia="Calibri" w:hAnsi="Times New Roman" w:cs="Times New Roman"/>
          <w:sz w:val="24"/>
          <w:szCs w:val="24"/>
        </w:rPr>
        <w:t>Toncacatepeque</w:t>
      </w:r>
      <w:proofErr w:type="spellEnd"/>
      <w:r w:rsidRPr="00A8023D">
        <w:rPr>
          <w:rFonts w:ascii="Times New Roman" w:eastAsia="Calibri" w:hAnsi="Times New Roman" w:cs="Times New Roman"/>
          <w:sz w:val="24"/>
          <w:szCs w:val="24"/>
        </w:rPr>
        <w:t xml:space="preserve"> y Comunidades aledañas; también estando presente en esta reunión de Concejo el Representante de Anda el señor Francisco Milán, quien manifestó verbalmente que lo que necesitan es un espacio de esa zona verde de aproximadamente 30x40mts, que se abastecería una parte de la Colonia AltaVista y comunidades Los Guillenes esto siempre y cuando se tenga cuanto producirá de agua, que ya se tienen estudios técnicos, se anda rehabilitando los pozos, que ya hablaron con la comunidad y pues se perforaría </w:t>
      </w:r>
      <w:proofErr w:type="spellStart"/>
      <w:r w:rsidRPr="00A8023D">
        <w:rPr>
          <w:rFonts w:ascii="Times New Roman" w:eastAsia="Calibri" w:hAnsi="Times New Roman" w:cs="Times New Roman"/>
          <w:sz w:val="24"/>
          <w:szCs w:val="24"/>
        </w:rPr>
        <w:t>elpozo</w:t>
      </w:r>
      <w:proofErr w:type="spellEnd"/>
      <w:r w:rsidRPr="00A8023D">
        <w:rPr>
          <w:rFonts w:ascii="Times New Roman" w:eastAsia="Calibri" w:hAnsi="Times New Roman" w:cs="Times New Roman"/>
          <w:sz w:val="24"/>
          <w:szCs w:val="24"/>
        </w:rPr>
        <w:t xml:space="preserve"> y este abastecería el tanque. </w:t>
      </w:r>
      <w:r w:rsidRPr="00A8023D">
        <w:rPr>
          <w:rFonts w:ascii="Times New Roman" w:eastAsia="Calibri" w:hAnsi="Times New Roman" w:cs="Times New Roman"/>
          <w:b/>
          <w:sz w:val="24"/>
          <w:szCs w:val="24"/>
        </w:rPr>
        <w:t xml:space="preserve">El Concejo Municipal Considera: I) </w:t>
      </w:r>
      <w:r w:rsidRPr="00A8023D">
        <w:rPr>
          <w:rFonts w:ascii="Times New Roman" w:eastAsia="Calibri" w:hAnsi="Times New Roman" w:cs="Times New Roman"/>
          <w:sz w:val="24"/>
          <w:szCs w:val="24"/>
        </w:rPr>
        <w:t xml:space="preserve">Que ANDA tiene deudas con la Municipalidad de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xml:space="preserve">, esto en el caso de las tuberías de la calle que están  atrás del Mercado Municipal que conducen al Cantón el Rosario, dichas tuberías no sirven y constantemente rompen la calle, que en el tiempo que el </w:t>
      </w:r>
      <w:proofErr w:type="spellStart"/>
      <w:r w:rsidRPr="00A8023D">
        <w:rPr>
          <w:rFonts w:ascii="Times New Roman" w:eastAsia="Calibri" w:hAnsi="Times New Roman" w:cs="Times New Roman"/>
          <w:sz w:val="24"/>
          <w:szCs w:val="24"/>
        </w:rPr>
        <w:t>Arq</w:t>
      </w:r>
      <w:proofErr w:type="spellEnd"/>
      <w:r w:rsidRPr="00A8023D">
        <w:rPr>
          <w:rFonts w:ascii="Times New Roman" w:eastAsia="Calibri" w:hAnsi="Times New Roman" w:cs="Times New Roman"/>
          <w:sz w:val="24"/>
          <w:szCs w:val="24"/>
        </w:rPr>
        <w:t xml:space="preserve">, </w:t>
      </w:r>
      <w:proofErr w:type="spellStart"/>
      <w:r w:rsidRPr="00A8023D">
        <w:rPr>
          <w:rFonts w:ascii="Times New Roman" w:eastAsia="Calibri" w:hAnsi="Times New Roman" w:cs="Times New Roman"/>
          <w:sz w:val="24"/>
          <w:szCs w:val="24"/>
        </w:rPr>
        <w:t>Frederik</w:t>
      </w:r>
      <w:proofErr w:type="spellEnd"/>
      <w:r w:rsidRPr="00A8023D">
        <w:rPr>
          <w:rFonts w:ascii="Times New Roman" w:eastAsia="Calibri" w:hAnsi="Times New Roman" w:cs="Times New Roman"/>
          <w:sz w:val="24"/>
          <w:szCs w:val="24"/>
        </w:rPr>
        <w:t xml:space="preserve"> estaba encargado en esta zona se comprometió en que resolvería y hasta la fecha nada han hecho, al igual ANDA tiene un compromiso que cada vez que viene reparar una fuga de agua deben de reparar la calle y no lo hacen; </w:t>
      </w:r>
      <w:r w:rsidRPr="00A8023D">
        <w:rPr>
          <w:rFonts w:ascii="Times New Roman" w:eastAsia="Calibri" w:hAnsi="Times New Roman" w:cs="Times New Roman"/>
          <w:b/>
          <w:sz w:val="24"/>
          <w:szCs w:val="24"/>
        </w:rPr>
        <w:t>II)</w:t>
      </w:r>
      <w:r w:rsidRPr="00A8023D">
        <w:rPr>
          <w:rFonts w:ascii="Times New Roman" w:eastAsia="Calibri" w:hAnsi="Times New Roman" w:cs="Times New Roman"/>
          <w:sz w:val="24"/>
          <w:szCs w:val="24"/>
        </w:rPr>
        <w:t xml:space="preserve"> Que en </w:t>
      </w:r>
      <w:proofErr w:type="spellStart"/>
      <w:r w:rsidRPr="00A8023D">
        <w:rPr>
          <w:rFonts w:ascii="Times New Roman" w:eastAsia="Calibri" w:hAnsi="Times New Roman" w:cs="Times New Roman"/>
          <w:sz w:val="24"/>
          <w:szCs w:val="24"/>
        </w:rPr>
        <w:t>Altavista</w:t>
      </w:r>
      <w:proofErr w:type="spellEnd"/>
      <w:r w:rsidRPr="00A8023D">
        <w:rPr>
          <w:rFonts w:ascii="Times New Roman" w:eastAsia="Calibri" w:hAnsi="Times New Roman" w:cs="Times New Roman"/>
          <w:sz w:val="24"/>
          <w:szCs w:val="24"/>
        </w:rPr>
        <w:t xml:space="preserve"> hay tuberías y válvulas que deben de arreglar, según lo manifiesta el Concejal de la zona. </w:t>
      </w:r>
      <w:r w:rsidRPr="00A8023D">
        <w:rPr>
          <w:rFonts w:ascii="Times New Roman" w:eastAsia="Calibri" w:hAnsi="Times New Roman" w:cs="Times New Roman"/>
          <w:b/>
          <w:sz w:val="24"/>
          <w:szCs w:val="24"/>
        </w:rPr>
        <w:t>III)</w:t>
      </w:r>
      <w:r w:rsidRPr="00A8023D">
        <w:rPr>
          <w:rFonts w:ascii="Times New Roman" w:eastAsia="Calibri" w:hAnsi="Times New Roman" w:cs="Times New Roman"/>
          <w:sz w:val="24"/>
          <w:szCs w:val="24"/>
        </w:rPr>
        <w:t xml:space="preserve"> Que la solicitud de COMODATO  enviada por  el presidente de ANDA carece de formalidad, no viene anexado un estudio técnico y no se tiene la certeza de que se encontrará agua, no detalla la superficie o área que necesita y para qué. </w:t>
      </w:r>
      <w:r w:rsidRPr="00A8023D">
        <w:rPr>
          <w:rFonts w:ascii="Times New Roman" w:eastAsia="Calibri" w:hAnsi="Times New Roman" w:cs="Times New Roman"/>
          <w:b/>
          <w:sz w:val="24"/>
          <w:szCs w:val="24"/>
        </w:rPr>
        <w:t>IV)</w:t>
      </w:r>
      <w:r w:rsidRPr="00A8023D">
        <w:rPr>
          <w:rFonts w:ascii="Times New Roman" w:eastAsia="Calibri" w:hAnsi="Times New Roman" w:cs="Times New Roman"/>
          <w:sz w:val="24"/>
          <w:szCs w:val="24"/>
        </w:rPr>
        <w:t xml:space="preserve"> Que  consideran que lo que debe Anda primero es pedir a la municipalidad un permiso de exploración, detallar el espacio a ocupar y que de encontrarse agua será destinada solo para el municipio de </w:t>
      </w:r>
      <w:proofErr w:type="spellStart"/>
      <w:r w:rsidRPr="00A8023D">
        <w:rPr>
          <w:rFonts w:ascii="Times New Roman" w:eastAsia="Calibri" w:hAnsi="Times New Roman" w:cs="Times New Roman"/>
          <w:sz w:val="24"/>
          <w:szCs w:val="24"/>
        </w:rPr>
        <w:lastRenderedPageBreak/>
        <w:t>Tonacatepeque</w:t>
      </w:r>
      <w:proofErr w:type="spellEnd"/>
      <w:r w:rsidRPr="00A8023D">
        <w:rPr>
          <w:rFonts w:ascii="Times New Roman" w:eastAsia="Calibri" w:hAnsi="Times New Roman" w:cs="Times New Roman"/>
          <w:sz w:val="24"/>
          <w:szCs w:val="24"/>
        </w:rPr>
        <w:t xml:space="preserve">,  Anda  debe cumplir con la deuda que tiene con la Municipalidad la antes mencionada, y ya con la certeza de que hay agua solicitar a la Municipalidad el COMODATO y se establecerán las clausulas correspondientes; por tanto en vista de la solicitud del Presidente de ANDA sobre el COMODATO y habiéndose escuchado al representante de ANDA, y los considerandos antes mencionados, en el uso de sus facultades legales se </w:t>
      </w:r>
      <w:r w:rsidRPr="00A8023D">
        <w:rPr>
          <w:rFonts w:ascii="Times New Roman" w:eastAsia="Calibri" w:hAnsi="Times New Roman" w:cs="Times New Roman"/>
          <w:b/>
          <w:sz w:val="24"/>
          <w:szCs w:val="24"/>
        </w:rPr>
        <w:t>ACUERDA:</w:t>
      </w:r>
      <w:r w:rsidRPr="00A8023D">
        <w:rPr>
          <w:rFonts w:ascii="Times New Roman" w:eastAsia="Calibri" w:hAnsi="Times New Roman" w:cs="Times New Roman"/>
          <w:sz w:val="24"/>
          <w:szCs w:val="24"/>
        </w:rPr>
        <w:t xml:space="preserve"> NO PROCEDE la solicitud del presidente de ANDA sobre  comodato de zona verde ubicada en la Calle C2 entre el polígono 10 y 13, contiguo al tanque de la ANDA, caseríos Los Guillenes, Colonia AltaVista, </w:t>
      </w:r>
      <w:proofErr w:type="spellStart"/>
      <w:r w:rsidRPr="00A8023D">
        <w:rPr>
          <w:rFonts w:ascii="Times New Roman" w:eastAsia="Calibri" w:hAnsi="Times New Roman" w:cs="Times New Roman"/>
          <w:sz w:val="24"/>
          <w:szCs w:val="24"/>
        </w:rPr>
        <w:t>Tonacatepeque</w:t>
      </w:r>
      <w:proofErr w:type="spellEnd"/>
      <w:r w:rsidRPr="00A8023D">
        <w:rPr>
          <w:rFonts w:ascii="Times New Roman" w:eastAsia="Calibri" w:hAnsi="Times New Roman" w:cs="Times New Roman"/>
          <w:sz w:val="24"/>
          <w:szCs w:val="24"/>
        </w:rPr>
        <w:t xml:space="preserve"> departamento de San Salvador. </w:t>
      </w:r>
      <w:r w:rsidRPr="00A8023D">
        <w:rPr>
          <w:rFonts w:ascii="Times New Roman" w:hAnsi="Times New Roman" w:cs="Times New Roman"/>
          <w:b/>
          <w:sz w:val="24"/>
          <w:szCs w:val="24"/>
        </w:rPr>
        <w:t>COMUNIQUESE Y CERTIFIQUESE</w:t>
      </w:r>
      <w:r w:rsidRPr="00A8023D">
        <w:rPr>
          <w:rFonts w:ascii="Times New Roman" w:hAnsi="Times New Roman" w:cs="Times New Roman"/>
          <w:sz w:val="24"/>
          <w:szCs w:val="24"/>
        </w:rPr>
        <w:t xml:space="preserve">: Gerencia Financiera, Sindicatura, ANDA </w:t>
      </w:r>
      <w:r w:rsidRPr="00A8023D">
        <w:rPr>
          <w:rFonts w:ascii="Times New Roman" w:eastAsia="Times New Roman" w:hAnsi="Times New Roman" w:cs="Times New Roman"/>
          <w:sz w:val="24"/>
          <w:szCs w:val="24"/>
        </w:rPr>
        <w:t xml:space="preserve">y </w:t>
      </w:r>
      <w:r w:rsidRPr="00A8023D">
        <w:rPr>
          <w:rFonts w:ascii="Times New Roman" w:eastAsia="Calibri" w:hAnsi="Times New Roman" w:cs="Times New Roman"/>
          <w:sz w:val="24"/>
          <w:szCs w:val="24"/>
        </w:rPr>
        <w:t>Despacho Municipal</w:t>
      </w:r>
      <w:r w:rsidRPr="00A8023D">
        <w:rPr>
          <w:rFonts w:ascii="Times New Roman" w:hAnsi="Times New Roman" w:cs="Times New Roman"/>
          <w:sz w:val="24"/>
          <w:szCs w:val="24"/>
        </w:rPr>
        <w:t>.</w:t>
      </w:r>
      <w:r>
        <w:rPr>
          <w:rFonts w:ascii="Times New Roman" w:hAnsi="Times New Roman" w:cs="Times New Roman"/>
          <w:sz w:val="24"/>
          <w:szCs w:val="24"/>
        </w:rPr>
        <w:t xml:space="preserve"> </w:t>
      </w:r>
      <w:r w:rsidRPr="00A8023D">
        <w:rPr>
          <w:rFonts w:ascii="Times New Roman" w:eastAsia="Calibri" w:hAnsi="Times New Roman" w:cs="Times New Roman"/>
          <w:b/>
          <w:sz w:val="24"/>
          <w:szCs w:val="24"/>
          <w:u w:val="single"/>
        </w:rPr>
        <w:t>ACUERDO NUMERO DOS:</w:t>
      </w:r>
      <w:r>
        <w:rPr>
          <w:rFonts w:ascii="Times New Roman" w:eastAsia="Calibri" w:hAnsi="Times New Roman" w:cs="Times New Roman"/>
          <w:b/>
          <w:sz w:val="24"/>
          <w:szCs w:val="24"/>
          <w:u w:val="single"/>
        </w:rPr>
        <w:t xml:space="preserve"> </w:t>
      </w:r>
      <w:r w:rsidRPr="00A8023D">
        <w:rPr>
          <w:rFonts w:ascii="Times New Roman" w:eastAsia="Calibri" w:hAnsi="Times New Roman" w:cs="Times New Roman"/>
          <w:sz w:val="24"/>
          <w:szCs w:val="24"/>
        </w:rPr>
        <w:t xml:space="preserve">El Concejo Municipal en vista que el Gerente operativo remite Carpeta  </w:t>
      </w:r>
      <w:proofErr w:type="spellStart"/>
      <w:r w:rsidRPr="00A8023D">
        <w:rPr>
          <w:rFonts w:ascii="Times New Roman" w:eastAsia="Calibri" w:hAnsi="Times New Roman" w:cs="Times New Roman"/>
          <w:sz w:val="24"/>
          <w:szCs w:val="24"/>
        </w:rPr>
        <w:t>técnica</w:t>
      </w:r>
      <w:r w:rsidRPr="00A8023D">
        <w:rPr>
          <w:rFonts w:ascii="Times New Roman" w:hAnsi="Times New Roman" w:cs="Times New Roman"/>
          <w:sz w:val="24"/>
          <w:szCs w:val="24"/>
        </w:rPr>
        <w:t>del</w:t>
      </w:r>
      <w:proofErr w:type="spellEnd"/>
      <w:r w:rsidRPr="00A8023D">
        <w:rPr>
          <w:rFonts w:ascii="Times New Roman" w:hAnsi="Times New Roman" w:cs="Times New Roman"/>
          <w:sz w:val="24"/>
          <w:szCs w:val="24"/>
        </w:rPr>
        <w:t xml:space="preserve"> proyecto  “</w:t>
      </w:r>
      <w:r w:rsidRPr="00A8023D">
        <w:rPr>
          <w:rFonts w:ascii="Times New Roman" w:hAnsi="Times New Roman" w:cs="Times New Roman"/>
          <w:b/>
          <w:sz w:val="24"/>
          <w:szCs w:val="24"/>
        </w:rPr>
        <w:t>ASFALTADO PRIMERA CALLE ORIENTE DEL MUNICPIO DE TONACATEPEQUE DEPARTAMENTO DE SAN SALVADOR</w:t>
      </w:r>
      <w:r w:rsidRPr="00A8023D">
        <w:rPr>
          <w:rFonts w:ascii="Times New Roman" w:eastAsia="Calibri" w:hAnsi="Times New Roman" w:cs="Times New Roman"/>
          <w:b/>
          <w:sz w:val="24"/>
          <w:szCs w:val="24"/>
        </w:rPr>
        <w:t xml:space="preserve">, por un monto de $182,422.39  </w:t>
      </w:r>
      <w:proofErr w:type="spellStart"/>
      <w:r w:rsidRPr="00A8023D">
        <w:rPr>
          <w:rFonts w:ascii="Times New Roman" w:eastAsia="Calibri" w:hAnsi="Times New Roman" w:cs="Times New Roman"/>
          <w:b/>
          <w:sz w:val="24"/>
          <w:szCs w:val="24"/>
        </w:rPr>
        <w:t>con</w:t>
      </w:r>
      <w:r w:rsidRPr="00A8023D">
        <w:rPr>
          <w:rFonts w:ascii="Times New Roman" w:hAnsi="Times New Roman" w:cs="Times New Roman"/>
          <w:b/>
          <w:sz w:val="24"/>
          <w:szCs w:val="24"/>
        </w:rPr>
        <w:t>FONDOS</w:t>
      </w:r>
      <w:proofErr w:type="spellEnd"/>
      <w:r w:rsidRPr="00A8023D">
        <w:rPr>
          <w:rFonts w:ascii="Times New Roman" w:hAnsi="Times New Roman" w:cs="Times New Roman"/>
          <w:b/>
          <w:sz w:val="24"/>
          <w:szCs w:val="24"/>
        </w:rPr>
        <w:t xml:space="preserve"> DECRETO LEGISLATIVO 650/EMERGENCIAS 2020; </w:t>
      </w:r>
      <w:r w:rsidRPr="00A8023D">
        <w:rPr>
          <w:rFonts w:ascii="Times New Roman" w:hAnsi="Times New Roman" w:cs="Times New Roman"/>
          <w:sz w:val="24"/>
          <w:szCs w:val="24"/>
        </w:rPr>
        <w:t xml:space="preserve">y que además fue expuesta por el Jefe de la </w:t>
      </w:r>
      <w:proofErr w:type="spellStart"/>
      <w:r w:rsidRPr="00A8023D">
        <w:rPr>
          <w:rFonts w:ascii="Times New Roman" w:hAnsi="Times New Roman" w:cs="Times New Roman"/>
          <w:sz w:val="24"/>
          <w:szCs w:val="24"/>
        </w:rPr>
        <w:t>UDU</w:t>
      </w:r>
      <w:r w:rsidRPr="00A8023D">
        <w:rPr>
          <w:rFonts w:ascii="Times New Roman" w:eastAsia="Calibri" w:hAnsi="Times New Roman" w:cs="Times New Roman"/>
          <w:sz w:val="24"/>
          <w:szCs w:val="24"/>
        </w:rPr>
        <w:t>quien</w:t>
      </w:r>
      <w:proofErr w:type="spellEnd"/>
      <w:r w:rsidRPr="00A8023D">
        <w:rPr>
          <w:rFonts w:ascii="Times New Roman" w:eastAsia="Calibri" w:hAnsi="Times New Roman" w:cs="Times New Roman"/>
          <w:sz w:val="24"/>
          <w:szCs w:val="24"/>
        </w:rPr>
        <w:t xml:space="preserve">  fue quien la elaboro. </w:t>
      </w:r>
      <w:r w:rsidRPr="00A8023D">
        <w:rPr>
          <w:rFonts w:ascii="Times New Roman" w:eastAsia="Calibri" w:hAnsi="Times New Roman" w:cs="Times New Roman"/>
          <w:b/>
          <w:sz w:val="24"/>
          <w:szCs w:val="24"/>
        </w:rPr>
        <w:t xml:space="preserve">El Concejo Municipal </w:t>
      </w:r>
      <w:proofErr w:type="spellStart"/>
      <w:r w:rsidRPr="00A8023D">
        <w:rPr>
          <w:rFonts w:ascii="Times New Roman" w:eastAsia="Calibri" w:hAnsi="Times New Roman" w:cs="Times New Roman"/>
          <w:b/>
          <w:sz w:val="24"/>
          <w:szCs w:val="24"/>
        </w:rPr>
        <w:t>considera:I</w:t>
      </w:r>
      <w:proofErr w:type="spellEnd"/>
      <w:r w:rsidRPr="00A8023D">
        <w:rPr>
          <w:rFonts w:ascii="Times New Roman" w:eastAsia="Calibri" w:hAnsi="Times New Roman" w:cs="Times New Roman"/>
          <w:sz w:val="24"/>
          <w:szCs w:val="24"/>
        </w:rPr>
        <w:t xml:space="preserve">) </w:t>
      </w:r>
      <w:r w:rsidRPr="00A8023D">
        <w:rPr>
          <w:rFonts w:ascii="Times New Roman" w:hAnsi="Times New Roman" w:cs="Times New Roman"/>
          <w:sz w:val="24"/>
          <w:szCs w:val="24"/>
        </w:rPr>
        <w:t xml:space="preserve">Que se ha recibido por parte del Estado a raíz del Decreto Legislativo un fondo por  la Cantidad de </w:t>
      </w:r>
      <w:r w:rsidRPr="00A8023D">
        <w:rPr>
          <w:rFonts w:ascii="Times New Roman" w:hAnsi="Times New Roman" w:cs="Times New Roman"/>
          <w:b/>
          <w:sz w:val="24"/>
          <w:szCs w:val="24"/>
        </w:rPr>
        <w:t>$702,272.29</w:t>
      </w:r>
      <w:r w:rsidRPr="00A8023D">
        <w:rPr>
          <w:rFonts w:ascii="Times New Roman" w:hAnsi="Times New Roman" w:cs="Times New Roman"/>
          <w:sz w:val="24"/>
          <w:szCs w:val="24"/>
        </w:rPr>
        <w:t xml:space="preserve"> para  hacer frente a la Pandemia por covid-19,  tormentas Amanda y Cristóbal y que ya se encuentra en la cuenta bancaria de la municipalidad denominada </w:t>
      </w:r>
      <w:r w:rsidRPr="00A8023D">
        <w:rPr>
          <w:rFonts w:ascii="Times New Roman" w:hAnsi="Times New Roman" w:cs="Times New Roman"/>
          <w:b/>
          <w:sz w:val="24"/>
          <w:szCs w:val="24"/>
        </w:rPr>
        <w:t xml:space="preserve">FONDOS DECRETO LEGISLATIVO 650/EMERGENCIAS 2020.II) </w:t>
      </w:r>
      <w:r w:rsidRPr="00A8023D">
        <w:rPr>
          <w:rFonts w:ascii="Times New Roman" w:hAnsi="Times New Roman" w:cs="Times New Roman"/>
          <w:sz w:val="24"/>
          <w:szCs w:val="24"/>
        </w:rPr>
        <w:t xml:space="preserve">Que en acuerdo 3 de acta 36 de fecha 26 de junio 2020 se aprobó </w:t>
      </w:r>
      <w:r w:rsidRPr="00A8023D">
        <w:rPr>
          <w:rFonts w:ascii="Times New Roman" w:hAnsi="Times New Roman" w:cs="Times New Roman"/>
          <w:b/>
          <w:sz w:val="24"/>
          <w:szCs w:val="24"/>
        </w:rPr>
        <w:t xml:space="preserve">el PLAN DE TRABAJO ANTE LA PANDEMIA COVID-19 Y LAS DEPRESIONES TROPICALES AMANDA Y CRISTOBAL AÑO 2020, CON FONDOS ASIGNADOS POR EL ESTADO A RAIZ DEL DECRETO LEGISLATIVO 650 Y OTROS QUE PUEDAN SER ASIGNADOS DE LA MISMA NATURALEZA.  III) </w:t>
      </w:r>
      <w:r w:rsidRPr="00A8023D">
        <w:rPr>
          <w:rFonts w:ascii="Times New Roman" w:hAnsi="Times New Roman" w:cs="Times New Roman"/>
          <w:sz w:val="24"/>
          <w:szCs w:val="24"/>
        </w:rPr>
        <w:t xml:space="preserve">Que en acuerdo 4 de acta 36 de fecha 26 de junio  del presente año, se aprobó la priorización lugares a intervenir que están inmersos en el plan de trabajo, para ser ejecutados con Fondos recibidos de conformidad al Decreto Legislativo 650, en ese plan está inmerso dicho proyecto de calle; </w:t>
      </w:r>
      <w:r w:rsidRPr="00A8023D">
        <w:rPr>
          <w:rFonts w:ascii="Times New Roman" w:hAnsi="Times New Roman" w:cs="Times New Roman"/>
          <w:b/>
          <w:sz w:val="24"/>
          <w:szCs w:val="24"/>
        </w:rPr>
        <w:t>IV)</w:t>
      </w:r>
      <w:r w:rsidRPr="00A8023D">
        <w:rPr>
          <w:rFonts w:ascii="Times New Roman" w:hAnsi="Times New Roman" w:cs="Times New Roman"/>
          <w:sz w:val="24"/>
          <w:szCs w:val="24"/>
        </w:rPr>
        <w:t xml:space="preserve"> Que dicho  lugar a intervenir está acompañado de un plan de trabajo, informe de protección civil Municipal.  Que habiendo escuchado al Técnico que elaboro la carpeta del proyecto, y habiendo sido  analizada la Carpeta Técnica en mención, que contiene  la rehabilitación de la calle, que se  hará en una área de 4,157.16 metros cuadrados; sitio donde se realizaran los trabajos, situado al sur oriente y poniente del Municipio de </w:t>
      </w:r>
      <w:proofErr w:type="spellStart"/>
      <w:r w:rsidRPr="00A8023D">
        <w:rPr>
          <w:rFonts w:ascii="Times New Roman" w:hAnsi="Times New Roman" w:cs="Times New Roman"/>
          <w:sz w:val="24"/>
          <w:szCs w:val="24"/>
        </w:rPr>
        <w:t>Tonacatepeque</w:t>
      </w:r>
      <w:proofErr w:type="spellEnd"/>
      <w:r w:rsidRPr="00A8023D">
        <w:rPr>
          <w:rFonts w:ascii="Times New Roman" w:hAnsi="Times New Roman" w:cs="Times New Roman"/>
          <w:sz w:val="24"/>
          <w:szCs w:val="24"/>
        </w:rPr>
        <w:t xml:space="preserve">, el estacionamiento 0+0.00 está en la esquina del Mercado hacia el oriente se encuentra el estacionamiento 0+540 lugar donde está ubicado el penal; por tanto en el uso de sus  facultades legales  se </w:t>
      </w:r>
      <w:r w:rsidRPr="00A8023D">
        <w:rPr>
          <w:rFonts w:ascii="Times New Roman" w:hAnsi="Times New Roman" w:cs="Times New Roman"/>
          <w:b/>
          <w:sz w:val="24"/>
          <w:szCs w:val="24"/>
        </w:rPr>
        <w:t>ACUERDA:</w:t>
      </w:r>
      <w:r>
        <w:rPr>
          <w:rFonts w:ascii="Times New Roman" w:hAnsi="Times New Roman" w:cs="Times New Roman"/>
          <w:b/>
          <w:sz w:val="24"/>
          <w:szCs w:val="24"/>
        </w:rPr>
        <w:t xml:space="preserve"> </w:t>
      </w:r>
      <w:r w:rsidRPr="00A8023D">
        <w:rPr>
          <w:rFonts w:ascii="Times New Roman" w:eastAsia="Calibri" w:hAnsi="Times New Roman" w:cs="Times New Roman"/>
          <w:b/>
          <w:sz w:val="24"/>
          <w:szCs w:val="24"/>
        </w:rPr>
        <w:t>A)</w:t>
      </w:r>
      <w:r>
        <w:rPr>
          <w:rFonts w:ascii="Times New Roman" w:eastAsia="Calibri" w:hAnsi="Times New Roman" w:cs="Times New Roman"/>
          <w:b/>
          <w:sz w:val="24"/>
          <w:szCs w:val="24"/>
        </w:rPr>
        <w:t xml:space="preserve"> </w:t>
      </w:r>
      <w:r w:rsidRPr="00A8023D">
        <w:rPr>
          <w:rFonts w:ascii="Times New Roman" w:hAnsi="Times New Roman" w:cs="Times New Roman"/>
          <w:sz w:val="24"/>
          <w:szCs w:val="24"/>
        </w:rPr>
        <w:t>Aprobar la carpeta  técnica del proyecto</w:t>
      </w:r>
      <w:r w:rsidRPr="00A8023D">
        <w:rPr>
          <w:rFonts w:ascii="Times New Roman" w:hAnsi="Times New Roman" w:cs="Times New Roman"/>
          <w:b/>
          <w:sz w:val="24"/>
          <w:szCs w:val="24"/>
        </w:rPr>
        <w:t xml:space="preserve"> “ASFALTADO PRIMERA CALLE ORIENTE DEL MUNICPIO DE TONACATEPEQUE DEPARTAMENTO DE SAN SALVADOR</w:t>
      </w:r>
      <w:r w:rsidRPr="00A8023D">
        <w:rPr>
          <w:rFonts w:ascii="Times New Roman" w:eastAsia="Calibri" w:hAnsi="Times New Roman" w:cs="Times New Roman"/>
          <w:b/>
          <w:sz w:val="24"/>
          <w:szCs w:val="24"/>
        </w:rPr>
        <w:t xml:space="preserve">, por un monto de $182,422.39  </w:t>
      </w:r>
      <w:proofErr w:type="spellStart"/>
      <w:r w:rsidRPr="00A8023D">
        <w:rPr>
          <w:rFonts w:ascii="Times New Roman" w:eastAsia="Calibri" w:hAnsi="Times New Roman" w:cs="Times New Roman"/>
          <w:b/>
          <w:sz w:val="24"/>
          <w:szCs w:val="24"/>
        </w:rPr>
        <w:t>con</w:t>
      </w:r>
      <w:r w:rsidRPr="00A8023D">
        <w:rPr>
          <w:rFonts w:ascii="Times New Roman" w:hAnsi="Times New Roman" w:cs="Times New Roman"/>
          <w:b/>
          <w:sz w:val="24"/>
          <w:szCs w:val="24"/>
        </w:rPr>
        <w:t>FONDOS</w:t>
      </w:r>
      <w:proofErr w:type="spellEnd"/>
      <w:r w:rsidRPr="00A8023D">
        <w:rPr>
          <w:rFonts w:ascii="Times New Roman" w:hAnsi="Times New Roman" w:cs="Times New Roman"/>
          <w:b/>
          <w:sz w:val="24"/>
          <w:szCs w:val="24"/>
        </w:rPr>
        <w:t xml:space="preserve"> DECRETO LEGISLATIVO 650/EMERGENCIAS 2020</w:t>
      </w:r>
      <w:r w:rsidRPr="00A8023D">
        <w:rPr>
          <w:rFonts w:ascii="Times New Roman" w:hAnsi="Times New Roman" w:cs="Times New Roman"/>
          <w:sz w:val="24"/>
          <w:szCs w:val="24"/>
        </w:rPr>
        <w:t xml:space="preserve">; </w:t>
      </w:r>
      <w:r w:rsidRPr="00A8023D">
        <w:rPr>
          <w:rFonts w:ascii="Times New Roman" w:hAnsi="Times New Roman" w:cs="Times New Roman"/>
          <w:b/>
          <w:sz w:val="24"/>
          <w:szCs w:val="24"/>
        </w:rPr>
        <w:t>B)Se Mandata al Gerente Operativo</w:t>
      </w:r>
      <w:r w:rsidRPr="00A8023D">
        <w:rPr>
          <w:rFonts w:ascii="Times New Roman" w:hAnsi="Times New Roman" w:cs="Times New Roman"/>
          <w:sz w:val="24"/>
          <w:szCs w:val="24"/>
        </w:rPr>
        <w:t xml:space="preserve"> </w:t>
      </w:r>
      <w:r w:rsidRPr="00A8023D">
        <w:rPr>
          <w:rFonts w:ascii="Times New Roman" w:hAnsi="Times New Roman" w:cs="Times New Roman"/>
          <w:sz w:val="24"/>
          <w:szCs w:val="24"/>
        </w:rPr>
        <w:lastRenderedPageBreak/>
        <w:t xml:space="preserve">gire las instrucciones correspondiente al </w:t>
      </w:r>
      <w:r w:rsidRPr="00A8023D">
        <w:rPr>
          <w:rFonts w:ascii="Times New Roman" w:hAnsi="Times New Roman" w:cs="Times New Roman"/>
          <w:b/>
          <w:sz w:val="24"/>
          <w:szCs w:val="24"/>
        </w:rPr>
        <w:t>Jefe de la Unidad UDU</w:t>
      </w:r>
      <w:r w:rsidRPr="00A8023D">
        <w:rPr>
          <w:rFonts w:ascii="Times New Roman" w:hAnsi="Times New Roman" w:cs="Times New Roman"/>
          <w:sz w:val="24"/>
          <w:szCs w:val="24"/>
        </w:rPr>
        <w:t xml:space="preserve"> para que  elabore las bases de licitación  pública y </w:t>
      </w:r>
      <w:r w:rsidRPr="00A8023D">
        <w:rPr>
          <w:rFonts w:ascii="Times New Roman" w:hAnsi="Times New Roman" w:cs="Times New Roman"/>
          <w:b/>
          <w:sz w:val="24"/>
          <w:szCs w:val="24"/>
        </w:rPr>
        <w:t>se mandata al Jefe de la UACI</w:t>
      </w:r>
      <w:r w:rsidRPr="00A8023D">
        <w:rPr>
          <w:rFonts w:ascii="Times New Roman" w:hAnsi="Times New Roman" w:cs="Times New Roman"/>
          <w:sz w:val="24"/>
          <w:szCs w:val="24"/>
        </w:rPr>
        <w:t xml:space="preserve">  de conformidad la articulo 12  f) LACAP  Adecue conjuntamente con la unidad solicitante, las bases de licitación conforme corresponda a contratar, con el fin de  llevar a cabo el proceso correspondiente conforme  a la LACAP </w:t>
      </w:r>
      <w:r w:rsidRPr="00A8023D">
        <w:rPr>
          <w:rFonts w:ascii="Times New Roman" w:hAnsi="Times New Roman" w:cs="Times New Roman"/>
          <w:b/>
          <w:sz w:val="24"/>
          <w:szCs w:val="24"/>
        </w:rPr>
        <w:t>COMUNIQUESE Y CERTIFIQUESE</w:t>
      </w:r>
      <w:r w:rsidRPr="00A8023D">
        <w:rPr>
          <w:rFonts w:ascii="Times New Roman" w:hAnsi="Times New Roman" w:cs="Times New Roman"/>
          <w:sz w:val="24"/>
          <w:szCs w:val="24"/>
        </w:rPr>
        <w:t xml:space="preserve">: Gerencia Financiera, Sindicatura, UACI,  Gerencia Operativa, UDU, presupuesto </w:t>
      </w:r>
      <w:r w:rsidRPr="00A8023D">
        <w:rPr>
          <w:rFonts w:ascii="Times New Roman" w:eastAsia="Times New Roman" w:hAnsi="Times New Roman" w:cs="Times New Roman"/>
          <w:sz w:val="24"/>
          <w:szCs w:val="24"/>
        </w:rPr>
        <w:t xml:space="preserve">y </w:t>
      </w:r>
      <w:r w:rsidRPr="00A8023D">
        <w:rPr>
          <w:rFonts w:ascii="Times New Roman" w:eastAsia="Calibri" w:hAnsi="Times New Roman" w:cs="Times New Roman"/>
          <w:sz w:val="24"/>
          <w:szCs w:val="24"/>
        </w:rPr>
        <w:t xml:space="preserve">Despacho Municipal. </w:t>
      </w:r>
      <w:r w:rsidRPr="00BA704A">
        <w:rPr>
          <w:rFonts w:ascii="Times New Roman" w:eastAsia="Calibri" w:hAnsi="Times New Roman" w:cs="Times New Roman"/>
          <w:b/>
          <w:sz w:val="24"/>
          <w:szCs w:val="24"/>
          <w:u w:val="single"/>
        </w:rPr>
        <w:t>ACUERDO NUMERO TRES:</w:t>
      </w:r>
      <w:r w:rsidRPr="00BA704A">
        <w:rPr>
          <w:rFonts w:ascii="Times New Roman" w:eastAsia="Calibri" w:hAnsi="Times New Roman" w:cs="Times New Roman"/>
          <w:sz w:val="24"/>
          <w:szCs w:val="24"/>
        </w:rPr>
        <w:t xml:space="preserve"> El Concejo Municipal en vista que el Gerente operativo remite Carpeta  técnica </w:t>
      </w:r>
      <w:r w:rsidRPr="00BA704A">
        <w:rPr>
          <w:rFonts w:ascii="Times New Roman" w:hAnsi="Times New Roman" w:cs="Times New Roman"/>
          <w:sz w:val="24"/>
          <w:szCs w:val="24"/>
        </w:rPr>
        <w:t>del proyecto “</w:t>
      </w:r>
      <w:r w:rsidRPr="00BA704A">
        <w:rPr>
          <w:rFonts w:ascii="Times New Roman" w:hAnsi="Times New Roman" w:cs="Times New Roman"/>
          <w:b/>
          <w:sz w:val="24"/>
          <w:szCs w:val="24"/>
        </w:rPr>
        <w:t>COLOCACION DE PAVIMENTO ASFALTICO EN CALIENTE EN SEGUNDA CALLE ORIENTE  Y PONIENTE DEL MUNICPIO DE TONACATEPEQUE DEPARTAMENTO DE SAN SALVADOR</w:t>
      </w:r>
      <w:r w:rsidRPr="00BA704A">
        <w:rPr>
          <w:rFonts w:ascii="Times New Roman" w:eastAsia="Calibri" w:hAnsi="Times New Roman" w:cs="Times New Roman"/>
          <w:b/>
          <w:sz w:val="24"/>
          <w:szCs w:val="24"/>
        </w:rPr>
        <w:t xml:space="preserve">, por un monto de $148,024.46 con  </w:t>
      </w:r>
      <w:r w:rsidRPr="00BA704A">
        <w:rPr>
          <w:rFonts w:ascii="Times New Roman" w:hAnsi="Times New Roman" w:cs="Times New Roman"/>
          <w:b/>
          <w:sz w:val="24"/>
          <w:szCs w:val="24"/>
        </w:rPr>
        <w:t xml:space="preserve">FONDOS DECRETO LEGISLATIVO 650/EMERGENCIAS 2020; </w:t>
      </w:r>
      <w:r w:rsidRPr="00BA704A">
        <w:rPr>
          <w:rFonts w:ascii="Times New Roman" w:hAnsi="Times New Roman" w:cs="Times New Roman"/>
          <w:sz w:val="24"/>
          <w:szCs w:val="24"/>
        </w:rPr>
        <w:t>y que además fue expuesta por el Jefe de la UDU</w:t>
      </w:r>
      <w:r w:rsidRPr="00BA704A">
        <w:rPr>
          <w:rFonts w:ascii="Times New Roman" w:hAnsi="Times New Roman" w:cs="Times New Roman"/>
          <w:b/>
          <w:sz w:val="24"/>
          <w:szCs w:val="24"/>
        </w:rPr>
        <w:t xml:space="preserve"> </w:t>
      </w:r>
      <w:r w:rsidRPr="00BA704A">
        <w:rPr>
          <w:rFonts w:ascii="Times New Roman" w:eastAsia="Calibri" w:hAnsi="Times New Roman" w:cs="Times New Roman"/>
          <w:sz w:val="24"/>
          <w:szCs w:val="24"/>
        </w:rPr>
        <w:t xml:space="preserve">quien  fue quien la elaboro. </w:t>
      </w:r>
      <w:r w:rsidRPr="00BA704A">
        <w:rPr>
          <w:rFonts w:ascii="Times New Roman" w:eastAsia="Calibri" w:hAnsi="Times New Roman" w:cs="Times New Roman"/>
          <w:b/>
          <w:sz w:val="24"/>
          <w:szCs w:val="24"/>
        </w:rPr>
        <w:t>El Concejo Municipal considera:</w:t>
      </w:r>
      <w:r w:rsidRPr="00BA704A">
        <w:rPr>
          <w:rFonts w:ascii="Times New Roman" w:eastAsia="Calibri" w:hAnsi="Times New Roman" w:cs="Times New Roman"/>
          <w:sz w:val="24"/>
          <w:szCs w:val="24"/>
        </w:rPr>
        <w:t xml:space="preserve"> </w:t>
      </w:r>
      <w:r w:rsidRPr="00BA704A">
        <w:rPr>
          <w:rFonts w:ascii="Times New Roman" w:eastAsia="Calibri" w:hAnsi="Times New Roman" w:cs="Times New Roman"/>
          <w:b/>
          <w:sz w:val="24"/>
          <w:szCs w:val="24"/>
        </w:rPr>
        <w:t>I</w:t>
      </w:r>
      <w:r w:rsidRPr="00BA704A">
        <w:rPr>
          <w:rFonts w:ascii="Times New Roman" w:eastAsia="Calibri" w:hAnsi="Times New Roman" w:cs="Times New Roman"/>
          <w:sz w:val="24"/>
          <w:szCs w:val="24"/>
        </w:rPr>
        <w:t xml:space="preserve">) </w:t>
      </w:r>
      <w:r w:rsidRPr="00BA704A">
        <w:rPr>
          <w:rFonts w:ascii="Times New Roman" w:hAnsi="Times New Roman" w:cs="Times New Roman"/>
          <w:sz w:val="24"/>
          <w:szCs w:val="24"/>
        </w:rPr>
        <w:t xml:space="preserve">Que se ha recibido por parte del Estado a raíz del Decreto Legislativo un fondo por  la Cantidad de </w:t>
      </w:r>
      <w:r w:rsidRPr="00BA704A">
        <w:rPr>
          <w:rFonts w:ascii="Times New Roman" w:hAnsi="Times New Roman" w:cs="Times New Roman"/>
          <w:b/>
          <w:sz w:val="24"/>
          <w:szCs w:val="24"/>
        </w:rPr>
        <w:t>$702,272.29</w:t>
      </w:r>
      <w:r w:rsidRPr="00BA704A">
        <w:rPr>
          <w:rFonts w:ascii="Times New Roman" w:hAnsi="Times New Roman" w:cs="Times New Roman"/>
          <w:sz w:val="24"/>
          <w:szCs w:val="24"/>
        </w:rPr>
        <w:t xml:space="preserve"> para  hacer frente a la Pandemia por covid-19,  tormentas Amanda y Cristóbal y que ya se encuentra en la cuenta bancaria de la municipalidad </w:t>
      </w:r>
      <w:r w:rsidRPr="00BA704A">
        <w:rPr>
          <w:rFonts w:ascii="Times New Roman" w:hAnsi="Times New Roman" w:cs="Times New Roman"/>
          <w:b/>
          <w:sz w:val="24"/>
          <w:szCs w:val="24"/>
        </w:rPr>
        <w:t xml:space="preserve">TRABAJO ANTE LA PANDEMIA COVID-19 Y LAS DEPRESIONES TROPICALES AMANDA Y CRISTOBAL AÑO 2020, CON FONDOS ASIGNADOS POR EL ESTADO A RAIZ DEL DECRETO LEGISLATIVO 650 Y OTROS QUE PUEDAN SER ASIGNADOS DE LA MISMA NATURALEZA.  III) </w:t>
      </w:r>
      <w:r w:rsidRPr="00BA704A">
        <w:rPr>
          <w:rFonts w:ascii="Times New Roman" w:hAnsi="Times New Roman" w:cs="Times New Roman"/>
          <w:sz w:val="24"/>
          <w:szCs w:val="24"/>
        </w:rPr>
        <w:t xml:space="preserve">Que en acuerdo 4 de acta 36 de fecha 26 de junio  del presente año, se aprobó la priorización lugares a intervenir que están inmersos en el plan de trabajo, para ser ejecutados con Fondos recibidos de conformidad al Decreto Legislativo 650, en ese plan está inmerso dicho proyecto de calle; </w:t>
      </w:r>
      <w:r w:rsidRPr="00BA704A">
        <w:rPr>
          <w:rFonts w:ascii="Times New Roman" w:hAnsi="Times New Roman" w:cs="Times New Roman"/>
          <w:b/>
          <w:sz w:val="24"/>
          <w:szCs w:val="24"/>
        </w:rPr>
        <w:t>IV)</w:t>
      </w:r>
      <w:r w:rsidRPr="00BA704A">
        <w:rPr>
          <w:rFonts w:ascii="Times New Roman" w:hAnsi="Times New Roman" w:cs="Times New Roman"/>
          <w:sz w:val="24"/>
          <w:szCs w:val="24"/>
        </w:rPr>
        <w:t xml:space="preserve"> Que dicho  lugar a intervenir está acompañado de un plan de trabajo, informe de protección civil Municipal.  Que habiendo escuchado al Técnico que elaboro la carpeta del proyecto, y habiendo sido  analizada la Carpeta Técnica en mención, que contiene  la rehabilitación de la calle, que se  hará en una área de 3,308.82 metros cuadrados; sitio donde se realizaran los trabajos, situado al </w:t>
      </w:r>
      <w:proofErr w:type="spellStart"/>
      <w:r w:rsidRPr="00BA704A">
        <w:rPr>
          <w:rFonts w:ascii="Times New Roman" w:hAnsi="Times New Roman" w:cs="Times New Roman"/>
          <w:sz w:val="24"/>
          <w:szCs w:val="24"/>
        </w:rPr>
        <w:t>Nor</w:t>
      </w:r>
      <w:proofErr w:type="spellEnd"/>
      <w:r w:rsidRPr="00BA704A">
        <w:rPr>
          <w:rFonts w:ascii="Times New Roman" w:hAnsi="Times New Roman" w:cs="Times New Roman"/>
          <w:sz w:val="24"/>
          <w:szCs w:val="24"/>
        </w:rPr>
        <w:t xml:space="preserve"> oriente y poniente del Municipio de </w:t>
      </w:r>
      <w:proofErr w:type="spellStart"/>
      <w:r w:rsidRPr="00BA704A">
        <w:rPr>
          <w:rFonts w:ascii="Times New Roman" w:hAnsi="Times New Roman" w:cs="Times New Roman"/>
          <w:sz w:val="24"/>
          <w:szCs w:val="24"/>
        </w:rPr>
        <w:t>Tonacatepeque</w:t>
      </w:r>
      <w:proofErr w:type="spellEnd"/>
      <w:r w:rsidRPr="00BA704A">
        <w:rPr>
          <w:rFonts w:ascii="Times New Roman" w:hAnsi="Times New Roman" w:cs="Times New Roman"/>
          <w:sz w:val="24"/>
          <w:szCs w:val="24"/>
        </w:rPr>
        <w:t xml:space="preserve">, el estacionamiento 0+0.00 está en la  8° Avenida sur hacia el oriente se encuentra el estacionamiento 0+484 en la 3° Avenida Sur; por tanto en el uso de sus  facultades legales se </w:t>
      </w:r>
      <w:r w:rsidRPr="00BA704A">
        <w:rPr>
          <w:rFonts w:ascii="Times New Roman" w:hAnsi="Times New Roman" w:cs="Times New Roman"/>
          <w:b/>
          <w:sz w:val="24"/>
          <w:szCs w:val="24"/>
        </w:rPr>
        <w:t>ACUERDA:</w:t>
      </w:r>
      <w:r w:rsidRPr="00BA704A">
        <w:rPr>
          <w:rFonts w:ascii="Times New Roman" w:eastAsia="Calibri" w:hAnsi="Times New Roman" w:cs="Times New Roman"/>
          <w:sz w:val="24"/>
          <w:szCs w:val="24"/>
        </w:rPr>
        <w:t xml:space="preserve"> </w:t>
      </w:r>
      <w:r w:rsidRPr="00BA704A">
        <w:rPr>
          <w:rFonts w:ascii="Times New Roman" w:eastAsia="Calibri" w:hAnsi="Times New Roman" w:cs="Times New Roman"/>
          <w:b/>
          <w:sz w:val="24"/>
          <w:szCs w:val="24"/>
        </w:rPr>
        <w:t>A)</w:t>
      </w:r>
      <w:r w:rsidRPr="00BA704A">
        <w:rPr>
          <w:rFonts w:ascii="Times New Roman" w:eastAsia="Calibri" w:hAnsi="Times New Roman" w:cs="Times New Roman"/>
          <w:sz w:val="24"/>
          <w:szCs w:val="24"/>
        </w:rPr>
        <w:t xml:space="preserve"> </w:t>
      </w:r>
      <w:r w:rsidRPr="00BA704A">
        <w:rPr>
          <w:rFonts w:ascii="Times New Roman" w:hAnsi="Times New Roman" w:cs="Times New Roman"/>
          <w:sz w:val="24"/>
          <w:szCs w:val="24"/>
        </w:rPr>
        <w:t>Aprobar la carpeta  técnica del proyecto</w:t>
      </w:r>
      <w:r w:rsidRPr="00BA704A">
        <w:rPr>
          <w:rFonts w:ascii="Times New Roman" w:hAnsi="Times New Roman" w:cs="Times New Roman"/>
          <w:b/>
          <w:sz w:val="24"/>
          <w:szCs w:val="24"/>
        </w:rPr>
        <w:t xml:space="preserve"> “COLOCACION DE PAVIMENTO ASFALTICO EN CALIENTE EN SEGUNDA CALLE ORIENTE  Y PONIENTE DEL MUNICPIO DE TONACATEPEQUE DEPARTAMENTO DE SAN SALVADOR”</w:t>
      </w:r>
      <w:r w:rsidRPr="00BA704A">
        <w:rPr>
          <w:rFonts w:ascii="Times New Roman" w:eastAsia="Calibri" w:hAnsi="Times New Roman" w:cs="Times New Roman"/>
          <w:b/>
          <w:sz w:val="24"/>
          <w:szCs w:val="24"/>
        </w:rPr>
        <w:t xml:space="preserve">, por un monto de  $148,024.46  con  </w:t>
      </w:r>
      <w:r w:rsidRPr="00BA704A">
        <w:rPr>
          <w:rFonts w:ascii="Times New Roman" w:hAnsi="Times New Roman" w:cs="Times New Roman"/>
          <w:b/>
          <w:sz w:val="24"/>
          <w:szCs w:val="24"/>
        </w:rPr>
        <w:t>FONDOS DECRETO LEGISLATIVO 650/EMERGENCIAS 2020</w:t>
      </w:r>
      <w:r w:rsidRPr="00BA704A">
        <w:rPr>
          <w:rFonts w:ascii="Times New Roman" w:hAnsi="Times New Roman" w:cs="Times New Roman"/>
          <w:sz w:val="24"/>
          <w:szCs w:val="24"/>
        </w:rPr>
        <w:t xml:space="preserve">; </w:t>
      </w:r>
      <w:r w:rsidRPr="00BA704A">
        <w:rPr>
          <w:rFonts w:ascii="Times New Roman" w:hAnsi="Times New Roman" w:cs="Times New Roman"/>
          <w:b/>
          <w:sz w:val="24"/>
          <w:szCs w:val="24"/>
        </w:rPr>
        <w:t>B)</w:t>
      </w:r>
      <w:r w:rsidRPr="00BA704A">
        <w:rPr>
          <w:rFonts w:ascii="Times New Roman" w:hAnsi="Times New Roman" w:cs="Times New Roman"/>
          <w:sz w:val="24"/>
          <w:szCs w:val="24"/>
        </w:rPr>
        <w:t xml:space="preserve"> </w:t>
      </w:r>
      <w:r w:rsidRPr="00BA704A">
        <w:rPr>
          <w:rFonts w:ascii="Times New Roman" w:hAnsi="Times New Roman" w:cs="Times New Roman"/>
          <w:b/>
          <w:sz w:val="24"/>
          <w:szCs w:val="24"/>
        </w:rPr>
        <w:t>Se Mandata al Gerente Operativo</w:t>
      </w:r>
      <w:r w:rsidRPr="00BA704A">
        <w:rPr>
          <w:rFonts w:ascii="Times New Roman" w:hAnsi="Times New Roman" w:cs="Times New Roman"/>
          <w:sz w:val="24"/>
          <w:szCs w:val="24"/>
        </w:rPr>
        <w:t xml:space="preserve"> gire las instrucciones correspondiente al </w:t>
      </w:r>
      <w:r w:rsidRPr="00BA704A">
        <w:rPr>
          <w:rFonts w:ascii="Times New Roman" w:hAnsi="Times New Roman" w:cs="Times New Roman"/>
          <w:b/>
          <w:sz w:val="24"/>
          <w:szCs w:val="24"/>
        </w:rPr>
        <w:t>Jefe de la Unidad UDU</w:t>
      </w:r>
      <w:r w:rsidRPr="00BA704A">
        <w:rPr>
          <w:rFonts w:ascii="Times New Roman" w:hAnsi="Times New Roman" w:cs="Times New Roman"/>
          <w:sz w:val="24"/>
          <w:szCs w:val="24"/>
        </w:rPr>
        <w:t xml:space="preserve"> para que  elabore las bases de licitación  pública y </w:t>
      </w:r>
      <w:r w:rsidRPr="00BA704A">
        <w:rPr>
          <w:rFonts w:ascii="Times New Roman" w:hAnsi="Times New Roman" w:cs="Times New Roman"/>
          <w:b/>
          <w:sz w:val="24"/>
          <w:szCs w:val="24"/>
        </w:rPr>
        <w:t>se mandata al Jefe de la UACI</w:t>
      </w:r>
      <w:r w:rsidRPr="00BA704A">
        <w:rPr>
          <w:rFonts w:ascii="Times New Roman" w:hAnsi="Times New Roman" w:cs="Times New Roman"/>
          <w:sz w:val="24"/>
          <w:szCs w:val="24"/>
        </w:rPr>
        <w:t xml:space="preserve">  de conformidad la articulo 12  f) LACAP  Adecue conjuntamente con la unidad solicitante, las bases de licitación conforme corresponda a contratar, con el fin de  llevar a cabo el proceso </w:t>
      </w:r>
      <w:r w:rsidRPr="00BA704A">
        <w:rPr>
          <w:rFonts w:ascii="Times New Roman" w:hAnsi="Times New Roman" w:cs="Times New Roman"/>
          <w:sz w:val="24"/>
          <w:szCs w:val="24"/>
        </w:rPr>
        <w:lastRenderedPageBreak/>
        <w:t xml:space="preserve">correspondiente conforme  a la LACAP </w:t>
      </w:r>
      <w:r w:rsidRPr="00BA704A">
        <w:rPr>
          <w:rFonts w:ascii="Times New Roman" w:hAnsi="Times New Roman" w:cs="Times New Roman"/>
          <w:b/>
          <w:sz w:val="24"/>
          <w:szCs w:val="24"/>
        </w:rPr>
        <w:t>COMUNIQUESE Y CERTIFIQUESE</w:t>
      </w:r>
      <w:r w:rsidRPr="00BA704A">
        <w:rPr>
          <w:rFonts w:ascii="Times New Roman" w:hAnsi="Times New Roman" w:cs="Times New Roman"/>
          <w:sz w:val="24"/>
          <w:szCs w:val="24"/>
        </w:rPr>
        <w:t xml:space="preserve">: Gerencia Financiera, Sindicatura, UACI,  Gerencia Operativa, UDU, presupuesto </w:t>
      </w:r>
      <w:r w:rsidRPr="00BA704A">
        <w:rPr>
          <w:rFonts w:ascii="Times New Roman" w:eastAsia="Times New Roman" w:hAnsi="Times New Roman" w:cs="Times New Roman"/>
          <w:sz w:val="24"/>
          <w:szCs w:val="24"/>
        </w:rPr>
        <w:t xml:space="preserve">y </w:t>
      </w:r>
      <w:r w:rsidRPr="00BA704A">
        <w:rPr>
          <w:rFonts w:ascii="Times New Roman" w:eastAsia="Calibri" w:hAnsi="Times New Roman" w:cs="Times New Roman"/>
          <w:sz w:val="24"/>
          <w:szCs w:val="24"/>
        </w:rPr>
        <w:t xml:space="preserve">Despacho Municipal. </w:t>
      </w:r>
      <w:r w:rsidRPr="00BA704A">
        <w:rPr>
          <w:rFonts w:ascii="Times New Roman" w:eastAsia="Calibri" w:hAnsi="Times New Roman" w:cs="Times New Roman"/>
          <w:b/>
          <w:sz w:val="24"/>
          <w:szCs w:val="24"/>
          <w:u w:val="single"/>
        </w:rPr>
        <w:t xml:space="preserve">ACUERDO </w:t>
      </w:r>
      <w:proofErr w:type="gramStart"/>
      <w:r w:rsidRPr="00BA704A">
        <w:rPr>
          <w:rFonts w:ascii="Times New Roman" w:eastAsia="Calibri" w:hAnsi="Times New Roman" w:cs="Times New Roman"/>
          <w:b/>
          <w:sz w:val="24"/>
          <w:szCs w:val="24"/>
          <w:u w:val="single"/>
        </w:rPr>
        <w:t>NUMERO</w:t>
      </w:r>
      <w:proofErr w:type="gramEnd"/>
      <w:r w:rsidRPr="00BA704A">
        <w:rPr>
          <w:rFonts w:ascii="Times New Roman" w:eastAsia="Calibri" w:hAnsi="Times New Roman" w:cs="Times New Roman"/>
          <w:b/>
          <w:sz w:val="24"/>
          <w:szCs w:val="24"/>
          <w:u w:val="single"/>
        </w:rPr>
        <w:t xml:space="preserve"> CUATRO:</w:t>
      </w:r>
      <w:r w:rsidRPr="00BA704A">
        <w:rPr>
          <w:rFonts w:ascii="Times New Roman" w:hAnsi="Times New Roman" w:cs="Times New Roman"/>
          <w:sz w:val="24"/>
          <w:szCs w:val="24"/>
        </w:rPr>
        <w:t xml:space="preserve"> El Concejo Municipal en vista  que el  Gerente</w:t>
      </w:r>
      <w:r w:rsidRPr="00A8023D">
        <w:rPr>
          <w:rFonts w:ascii="Times New Roman" w:hAnsi="Times New Roman" w:cs="Times New Roman"/>
          <w:sz w:val="24"/>
          <w:szCs w:val="24"/>
        </w:rPr>
        <w:t xml:space="preserve"> Operativo remite carpeta técnica elaborada por el Arq. Manuel Edgardo Barrera Flamenco,  carpeta del proyecto  ASFALTADO DE CALLE PRINCIPAL COMUNIDAD LOS NARANJOS por la cantidad de </w:t>
      </w:r>
      <w:r w:rsidRPr="00A8023D">
        <w:rPr>
          <w:rFonts w:ascii="Times New Roman" w:hAnsi="Times New Roman" w:cs="Times New Roman"/>
          <w:b/>
          <w:sz w:val="24"/>
          <w:szCs w:val="24"/>
        </w:rPr>
        <w:t>$20,000.00 con fondos  del FODES 2%</w:t>
      </w:r>
      <w:r w:rsidRPr="00A8023D">
        <w:rPr>
          <w:rFonts w:ascii="Times New Roman" w:hAnsi="Times New Roman" w:cs="Times New Roman"/>
          <w:sz w:val="24"/>
          <w:szCs w:val="24"/>
        </w:rPr>
        <w:t xml:space="preserve">; además  fue expuesta por quien la elaboro, manifestando que dicha carpeta contiene  colocación de mezcla asfáltica en caliente, que inicia la estación 0+0.00 es decir a mediaciones de la calle que colinda con la entrada del complejo polideportivo; y se hará un estacionamiento de 0+200.00 metros lineales de diseño y construcción de la capa asfáltica con un ancho de 5.00 metros llevara cordón cuneta de piedra y detallo el contenido de dicha carpeta aclarando que se ejecutara vía administrativa; </w:t>
      </w:r>
      <w:r w:rsidRPr="00A8023D">
        <w:rPr>
          <w:rFonts w:ascii="Times New Roman" w:hAnsi="Times New Roman" w:cs="Times New Roman"/>
          <w:b/>
          <w:sz w:val="24"/>
          <w:szCs w:val="24"/>
        </w:rPr>
        <w:t>El Concejo  Municipal Considera: I)</w:t>
      </w:r>
      <w:r w:rsidRPr="00A8023D">
        <w:rPr>
          <w:rFonts w:ascii="Times New Roman" w:hAnsi="Times New Roman" w:cs="Times New Roman"/>
          <w:sz w:val="24"/>
          <w:szCs w:val="24"/>
        </w:rPr>
        <w:t xml:space="preserve"> Que dicho proyecto fue solicitado por  la Comunidad quienes tiene la disposición de colaborar; la intervención de dicha calle está en el presupuesto Municipal 2020 con fondo de financiamiento  del FODES 2% para su ejecución; que habiéndose escuchado al Arquitecto Barrera y analizado la Carpeta Técnica en mención, en el uso de sus  facultades legales  se  </w:t>
      </w:r>
      <w:r w:rsidRPr="00A8023D">
        <w:rPr>
          <w:rFonts w:ascii="Times New Roman" w:hAnsi="Times New Roman" w:cs="Times New Roman"/>
          <w:b/>
          <w:sz w:val="24"/>
          <w:szCs w:val="24"/>
        </w:rPr>
        <w:t>ACUERDA: a)</w:t>
      </w:r>
      <w:r w:rsidRPr="00A8023D">
        <w:rPr>
          <w:rFonts w:ascii="Times New Roman" w:hAnsi="Times New Roman" w:cs="Times New Roman"/>
          <w:sz w:val="24"/>
          <w:szCs w:val="24"/>
        </w:rPr>
        <w:t xml:space="preserve"> Aprobar la carpeta  técnica del proyecto “</w:t>
      </w:r>
      <w:r w:rsidRPr="00A8023D">
        <w:rPr>
          <w:rFonts w:ascii="Times New Roman" w:hAnsi="Times New Roman" w:cs="Times New Roman"/>
          <w:b/>
          <w:sz w:val="24"/>
          <w:szCs w:val="24"/>
        </w:rPr>
        <w:t>ASFALTADO DE CALLE PRINCIPAL COMUNIDAD LOS NARANJOS</w:t>
      </w:r>
      <w:r w:rsidRPr="00A8023D">
        <w:rPr>
          <w:rFonts w:ascii="Times New Roman" w:hAnsi="Times New Roman" w:cs="Times New Roman"/>
          <w:sz w:val="24"/>
          <w:szCs w:val="24"/>
        </w:rPr>
        <w:t xml:space="preserve"> por la cantidad de </w:t>
      </w:r>
      <w:r w:rsidRPr="00A8023D">
        <w:rPr>
          <w:rFonts w:ascii="Times New Roman" w:hAnsi="Times New Roman" w:cs="Times New Roman"/>
          <w:b/>
          <w:sz w:val="24"/>
          <w:szCs w:val="24"/>
        </w:rPr>
        <w:t>$20,000.00 con fondos  del FODES 2% conforme a presupuesto municipal 2020</w:t>
      </w:r>
      <w:r w:rsidRPr="00A8023D">
        <w:rPr>
          <w:rFonts w:ascii="Times New Roman" w:hAnsi="Times New Roman" w:cs="Times New Roman"/>
          <w:sz w:val="24"/>
          <w:szCs w:val="24"/>
        </w:rPr>
        <w:t xml:space="preserve">; </w:t>
      </w:r>
      <w:r w:rsidRPr="00A8023D">
        <w:rPr>
          <w:rFonts w:ascii="Times New Roman" w:hAnsi="Times New Roman" w:cs="Times New Roman"/>
          <w:b/>
          <w:sz w:val="24"/>
          <w:szCs w:val="24"/>
        </w:rPr>
        <w:t xml:space="preserve">b) </w:t>
      </w:r>
      <w:r w:rsidRPr="00A8023D">
        <w:rPr>
          <w:rFonts w:ascii="Times New Roman" w:hAnsi="Times New Roman" w:cs="Times New Roman"/>
          <w:sz w:val="24"/>
          <w:szCs w:val="24"/>
        </w:rPr>
        <w:t xml:space="preserve"> </w:t>
      </w:r>
      <w:r w:rsidRPr="00A8023D">
        <w:rPr>
          <w:rFonts w:ascii="Times New Roman" w:hAnsi="Times New Roman" w:cs="Times New Roman"/>
          <w:b/>
          <w:sz w:val="24"/>
          <w:szCs w:val="24"/>
        </w:rPr>
        <w:t xml:space="preserve">Se Mandata al Gerente Operativo para  que gire  las instrucciones correspondientes para que el </w:t>
      </w:r>
      <w:r w:rsidRPr="00A8023D">
        <w:rPr>
          <w:rFonts w:ascii="Times New Roman" w:hAnsi="Times New Roman" w:cs="Times New Roman"/>
          <w:sz w:val="24"/>
          <w:szCs w:val="24"/>
        </w:rPr>
        <w:t xml:space="preserve">jefe de la UDU realice  con la UACI el proceso correspondiente  conforme a la ley para llevar a cabo la ejecución de dicho </w:t>
      </w:r>
      <w:r w:rsidRPr="00A8023D">
        <w:rPr>
          <w:rFonts w:ascii="Times New Roman" w:hAnsi="Times New Roman" w:cs="Times New Roman"/>
          <w:b/>
          <w:sz w:val="24"/>
          <w:szCs w:val="24"/>
        </w:rPr>
        <w:t>proyecto vía administrativa</w:t>
      </w:r>
      <w:r w:rsidRPr="00A8023D">
        <w:rPr>
          <w:rFonts w:ascii="Times New Roman" w:hAnsi="Times New Roman" w:cs="Times New Roman"/>
          <w:sz w:val="24"/>
          <w:szCs w:val="24"/>
        </w:rPr>
        <w:t xml:space="preserve">. </w:t>
      </w:r>
      <w:r w:rsidRPr="00A8023D">
        <w:rPr>
          <w:rFonts w:ascii="Times New Roman" w:hAnsi="Times New Roman" w:cs="Times New Roman"/>
          <w:b/>
          <w:sz w:val="24"/>
          <w:szCs w:val="24"/>
        </w:rPr>
        <w:t>COMUNIQUESE Y CERTIFIQUESE</w:t>
      </w:r>
      <w:r w:rsidRPr="00A8023D">
        <w:rPr>
          <w:rFonts w:ascii="Times New Roman" w:hAnsi="Times New Roman" w:cs="Times New Roman"/>
          <w:sz w:val="24"/>
          <w:szCs w:val="24"/>
        </w:rPr>
        <w:t xml:space="preserve">: Gerencia Financiera, Sindicatura, UACI,  Gerencia Operativa, UDU, presupuesto </w:t>
      </w:r>
      <w:r w:rsidRPr="00A8023D">
        <w:rPr>
          <w:rFonts w:ascii="Times New Roman" w:eastAsia="Times New Roman" w:hAnsi="Times New Roman" w:cs="Times New Roman"/>
          <w:sz w:val="24"/>
          <w:szCs w:val="24"/>
        </w:rPr>
        <w:t xml:space="preserve">y </w:t>
      </w:r>
      <w:r w:rsidRPr="00A8023D">
        <w:rPr>
          <w:rFonts w:ascii="Times New Roman" w:eastAsia="Calibri" w:hAnsi="Times New Roman" w:cs="Times New Roman"/>
          <w:sz w:val="24"/>
          <w:szCs w:val="24"/>
        </w:rPr>
        <w:t>Despacho Municipal</w:t>
      </w:r>
      <w:r w:rsidRPr="00A8023D">
        <w:rPr>
          <w:rFonts w:ascii="Times New Roman" w:hAnsi="Times New Roman" w:cs="Times New Roman"/>
          <w:sz w:val="24"/>
          <w:szCs w:val="24"/>
        </w:rPr>
        <w:t>.</w:t>
      </w:r>
      <w:r w:rsidRPr="00A8023D">
        <w:rPr>
          <w:rFonts w:ascii="Times New Roman" w:eastAsia="Calibri" w:hAnsi="Times New Roman" w:cs="Times New Roman"/>
          <w:b/>
          <w:sz w:val="24"/>
          <w:szCs w:val="24"/>
          <w:u w:val="single"/>
        </w:rPr>
        <w:t xml:space="preserve"> ACUERDO NUMERO CINCO:</w:t>
      </w:r>
      <w:r w:rsidRPr="00A8023D">
        <w:rPr>
          <w:rFonts w:ascii="Times New Roman" w:hAnsi="Times New Roman" w:cs="Times New Roman"/>
          <w:sz w:val="24"/>
          <w:szCs w:val="24"/>
        </w:rPr>
        <w:t xml:space="preserve"> El Concejo Municipal en vista del permiso verbal del  Concejal propietario,</w:t>
      </w:r>
      <w:r w:rsidRPr="00A8023D">
        <w:rPr>
          <w:rFonts w:ascii="Times New Roman" w:eastAsia="Calibri" w:hAnsi="Times New Roman" w:cs="Times New Roman"/>
          <w:sz w:val="24"/>
          <w:szCs w:val="24"/>
        </w:rPr>
        <w:t xml:space="preserve"> Omar Antonio Serrano Hernández</w:t>
      </w:r>
      <w:r w:rsidRPr="00A8023D">
        <w:rPr>
          <w:rFonts w:ascii="Times New Roman" w:hAnsi="Times New Roman" w:cs="Times New Roman"/>
          <w:sz w:val="24"/>
          <w:szCs w:val="24"/>
        </w:rPr>
        <w:t xml:space="preserve">,  para retirarse de esta reunión de concejo a las 13:05 horas,  por asuntos personales por resolver; </w:t>
      </w:r>
      <w:r w:rsidRPr="00A8023D">
        <w:rPr>
          <w:rFonts w:ascii="Times New Roman" w:eastAsia="Calibri" w:hAnsi="Times New Roman" w:cs="Times New Roman"/>
          <w:sz w:val="24"/>
          <w:szCs w:val="24"/>
        </w:rPr>
        <w:t xml:space="preserve">y </w:t>
      </w:r>
      <w:r w:rsidRPr="00A8023D">
        <w:rPr>
          <w:rFonts w:ascii="Times New Roman" w:hAnsi="Times New Roman" w:cs="Times New Roman"/>
          <w:sz w:val="24"/>
          <w:szCs w:val="24"/>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A8023D">
        <w:rPr>
          <w:rFonts w:ascii="Times New Roman" w:hAnsi="Times New Roman" w:cs="Times New Roman"/>
          <w:b/>
          <w:sz w:val="24"/>
          <w:szCs w:val="24"/>
        </w:rPr>
        <w:t xml:space="preserve"> ACUERDA: a</w:t>
      </w:r>
      <w:r w:rsidRPr="00A8023D">
        <w:rPr>
          <w:rFonts w:ascii="Times New Roman" w:hAnsi="Times New Roman" w:cs="Times New Roman"/>
          <w:sz w:val="24"/>
          <w:szCs w:val="24"/>
        </w:rPr>
        <w:t>) se autoriza el permiso para que se  retire de esta reunión de Concejo al  concejal</w:t>
      </w:r>
      <w:r w:rsidRPr="00A8023D">
        <w:rPr>
          <w:rFonts w:ascii="Times New Roman" w:eastAsia="Calibri" w:hAnsi="Times New Roman" w:cs="Times New Roman"/>
          <w:sz w:val="24"/>
          <w:szCs w:val="24"/>
        </w:rPr>
        <w:t xml:space="preserve"> Omar Antonio Serrano Hernández</w:t>
      </w:r>
      <w:r w:rsidRPr="00A8023D">
        <w:rPr>
          <w:rFonts w:ascii="Times New Roman" w:hAnsi="Times New Roman" w:cs="Times New Roman"/>
          <w:sz w:val="24"/>
          <w:szCs w:val="24"/>
        </w:rPr>
        <w:t xml:space="preserve">; se aprueba para que el Concejal </w:t>
      </w:r>
      <w:proofErr w:type="spellStart"/>
      <w:r w:rsidRPr="00A8023D">
        <w:rPr>
          <w:rFonts w:ascii="Times New Roman" w:hAnsi="Times New Roman" w:cs="Times New Roman"/>
          <w:sz w:val="24"/>
          <w:szCs w:val="24"/>
        </w:rPr>
        <w:t>suplente:</w:t>
      </w:r>
      <w:r w:rsidRPr="00A8023D">
        <w:rPr>
          <w:rFonts w:ascii="Times New Roman" w:eastAsia="Calibri" w:hAnsi="Times New Roman" w:cs="Times New Roman"/>
          <w:b/>
          <w:sz w:val="24"/>
          <w:szCs w:val="24"/>
        </w:rPr>
        <w:t>Ángel</w:t>
      </w:r>
      <w:proofErr w:type="spellEnd"/>
      <w:r w:rsidRPr="00A8023D">
        <w:rPr>
          <w:rFonts w:ascii="Times New Roman" w:eastAsia="Calibri" w:hAnsi="Times New Roman" w:cs="Times New Roman"/>
          <w:b/>
          <w:sz w:val="24"/>
          <w:szCs w:val="24"/>
        </w:rPr>
        <w:t xml:space="preserve"> Cuellar Guzmán</w:t>
      </w:r>
      <w:r w:rsidRPr="00A8023D">
        <w:rPr>
          <w:rFonts w:ascii="Times New Roman" w:hAnsi="Times New Roman" w:cs="Times New Roman"/>
          <w:b/>
          <w:sz w:val="24"/>
          <w:szCs w:val="24"/>
        </w:rPr>
        <w:t>,</w:t>
      </w:r>
      <w:r w:rsidRPr="00A8023D">
        <w:rPr>
          <w:rFonts w:ascii="Times New Roman" w:hAnsi="Times New Roman" w:cs="Times New Roman"/>
          <w:sz w:val="24"/>
          <w:szCs w:val="24"/>
        </w:rPr>
        <w:t xml:space="preserve"> lo sustituya y pueda  votar en lo que resta de  esta reunión de concejo; </w:t>
      </w:r>
      <w:r w:rsidRPr="00A8023D">
        <w:rPr>
          <w:rFonts w:ascii="Times New Roman" w:hAnsi="Times New Roman" w:cs="Times New Roman"/>
          <w:b/>
          <w:sz w:val="24"/>
          <w:szCs w:val="24"/>
        </w:rPr>
        <w:t>CERTIFÍQUESE Y COMUNÍQUESE</w:t>
      </w:r>
      <w:r w:rsidRPr="00A8023D">
        <w:rPr>
          <w:rFonts w:ascii="Times New Roman" w:hAnsi="Times New Roman" w:cs="Times New Roman"/>
          <w:sz w:val="24"/>
          <w:szCs w:val="24"/>
        </w:rPr>
        <w:t xml:space="preserve"> a: Sindicatura, Gerencia Financiera, y Despacho Municipal. </w:t>
      </w:r>
      <w:r w:rsidRPr="00A8023D">
        <w:rPr>
          <w:rFonts w:ascii="Times New Roman" w:eastAsia="Calibri" w:hAnsi="Times New Roman" w:cs="Times New Roman"/>
          <w:b/>
          <w:sz w:val="24"/>
          <w:szCs w:val="24"/>
          <w:u w:val="single"/>
        </w:rPr>
        <w:t xml:space="preserve">ACUERDO NUMERO SEIS: </w:t>
      </w:r>
      <w:r w:rsidRPr="00A8023D">
        <w:rPr>
          <w:rFonts w:ascii="Times New Roman" w:eastAsia="Calibri" w:hAnsi="Times New Roman" w:cs="Times New Roman"/>
          <w:sz w:val="24"/>
          <w:szCs w:val="24"/>
        </w:rPr>
        <w:t xml:space="preserve">El Concejo Municipal en vista </w:t>
      </w:r>
      <w:proofErr w:type="spellStart"/>
      <w:r w:rsidRPr="00A8023D">
        <w:rPr>
          <w:rFonts w:ascii="Times New Roman" w:eastAsia="Calibri" w:hAnsi="Times New Roman" w:cs="Times New Roman"/>
          <w:sz w:val="24"/>
          <w:szCs w:val="24"/>
        </w:rPr>
        <w:t>delos</w:t>
      </w:r>
      <w:proofErr w:type="spellEnd"/>
      <w:r w:rsidRPr="00A8023D">
        <w:rPr>
          <w:rFonts w:ascii="Times New Roman" w:eastAsia="Calibri" w:hAnsi="Times New Roman" w:cs="Times New Roman"/>
          <w:sz w:val="24"/>
          <w:szCs w:val="24"/>
        </w:rPr>
        <w:t xml:space="preserve"> informes de la UACI sobre la compras que se han realizado en la emergencia del </w:t>
      </w:r>
      <w:proofErr w:type="spellStart"/>
      <w:r w:rsidRPr="00A8023D">
        <w:rPr>
          <w:rFonts w:ascii="Times New Roman" w:eastAsia="Calibri" w:hAnsi="Times New Roman" w:cs="Times New Roman"/>
          <w:sz w:val="24"/>
          <w:szCs w:val="24"/>
        </w:rPr>
        <w:t>covid</w:t>
      </w:r>
      <w:proofErr w:type="spellEnd"/>
      <w:r w:rsidRPr="00A8023D">
        <w:rPr>
          <w:rFonts w:ascii="Times New Roman" w:eastAsia="Calibri" w:hAnsi="Times New Roman" w:cs="Times New Roman"/>
          <w:sz w:val="24"/>
          <w:szCs w:val="24"/>
        </w:rPr>
        <w:t xml:space="preserve"> 19 del mes de mayo a mes de julio del presente año, al igual la compra que se realizó en emergencia de las tormentas en fecha treinta y uno de mayo  presente año, notificando que no se han liquidado dichas compras; El </w:t>
      </w:r>
      <w:r w:rsidRPr="00A8023D">
        <w:rPr>
          <w:rFonts w:ascii="Times New Roman" w:eastAsia="Calibri" w:hAnsi="Times New Roman" w:cs="Times New Roman"/>
          <w:sz w:val="24"/>
          <w:szCs w:val="24"/>
        </w:rPr>
        <w:lastRenderedPageBreak/>
        <w:t xml:space="preserve">Concejo Municipal considera que la Gerencia Financiera debe dar seguimiento para que se cumpla con dichas liquidaciones; por tanto en el uso de sus facultades legales se </w:t>
      </w:r>
      <w:r w:rsidRPr="00A8023D">
        <w:rPr>
          <w:rFonts w:ascii="Times New Roman" w:eastAsia="Calibri" w:hAnsi="Times New Roman" w:cs="Times New Roman"/>
          <w:b/>
          <w:sz w:val="24"/>
          <w:szCs w:val="24"/>
        </w:rPr>
        <w:t xml:space="preserve">ACUERDA: A) Da por recibido los informes de la UACI de compras del </w:t>
      </w:r>
      <w:r w:rsidRPr="00A8023D">
        <w:rPr>
          <w:rFonts w:ascii="Times New Roman" w:eastAsia="Calibri" w:hAnsi="Times New Roman" w:cs="Times New Roman"/>
          <w:sz w:val="24"/>
          <w:szCs w:val="24"/>
        </w:rPr>
        <w:t xml:space="preserve">mes de mayo a mes de julio del presente año de la emergencia Nacional por covid-19 y tormentas. </w:t>
      </w:r>
      <w:proofErr w:type="gramStart"/>
      <w:r w:rsidRPr="00A8023D">
        <w:rPr>
          <w:rFonts w:ascii="Times New Roman" w:eastAsia="Calibri" w:hAnsi="Times New Roman" w:cs="Times New Roman"/>
          <w:b/>
          <w:sz w:val="24"/>
          <w:szCs w:val="24"/>
        </w:rPr>
        <w:t>B)Se</w:t>
      </w:r>
      <w:proofErr w:type="gramEnd"/>
      <w:r w:rsidRPr="00A8023D">
        <w:rPr>
          <w:rFonts w:ascii="Times New Roman" w:eastAsia="Calibri" w:hAnsi="Times New Roman" w:cs="Times New Roman"/>
          <w:b/>
          <w:sz w:val="24"/>
          <w:szCs w:val="24"/>
        </w:rPr>
        <w:t xml:space="preserve"> Mandata al Gerente Financiero</w:t>
      </w:r>
      <w:r w:rsidRPr="00A8023D">
        <w:rPr>
          <w:rFonts w:ascii="Times New Roman" w:eastAsia="Calibri" w:hAnsi="Times New Roman" w:cs="Times New Roman"/>
          <w:sz w:val="24"/>
          <w:szCs w:val="24"/>
        </w:rPr>
        <w:t xml:space="preserve"> de seguimiento al cumplimiento de  las liquidaciones de las compras  del mes de mayo a mes de julio del presente año de la emergencia Nacional por covid-19 y tormentas. </w:t>
      </w:r>
      <w:r w:rsidRPr="00A8023D">
        <w:rPr>
          <w:rFonts w:ascii="Times New Roman" w:hAnsi="Times New Roman" w:cs="Times New Roman"/>
          <w:b/>
          <w:sz w:val="24"/>
          <w:szCs w:val="24"/>
        </w:rPr>
        <w:t>COMUNIQUESE Y CERTIFIQUESE</w:t>
      </w:r>
      <w:r w:rsidRPr="00A8023D">
        <w:rPr>
          <w:rFonts w:ascii="Times New Roman" w:hAnsi="Times New Roman" w:cs="Times New Roman"/>
          <w:sz w:val="24"/>
          <w:szCs w:val="24"/>
        </w:rPr>
        <w:t xml:space="preserve">: Gerencia Financiera, Sindicatura, UACI, </w:t>
      </w:r>
      <w:r w:rsidRPr="00A8023D">
        <w:rPr>
          <w:rFonts w:ascii="Times New Roman" w:eastAsia="Times New Roman" w:hAnsi="Times New Roman" w:cs="Times New Roman"/>
          <w:sz w:val="24"/>
          <w:szCs w:val="24"/>
        </w:rPr>
        <w:t xml:space="preserve">y </w:t>
      </w:r>
      <w:r w:rsidRPr="00A8023D">
        <w:rPr>
          <w:rFonts w:ascii="Times New Roman" w:eastAsia="Calibri" w:hAnsi="Times New Roman" w:cs="Times New Roman"/>
          <w:sz w:val="24"/>
          <w:szCs w:val="24"/>
        </w:rPr>
        <w:t xml:space="preserve">Despacho Municipal. </w:t>
      </w:r>
      <w:r w:rsidRPr="00A8023D">
        <w:rPr>
          <w:rFonts w:ascii="Times New Roman" w:eastAsia="Calibri" w:hAnsi="Times New Roman" w:cs="Times New Roman"/>
          <w:b/>
          <w:sz w:val="24"/>
          <w:szCs w:val="24"/>
          <w:u w:val="single"/>
        </w:rPr>
        <w:t>ACUERDO NUMERO SIETE:</w:t>
      </w:r>
      <w:r w:rsidRPr="00A8023D">
        <w:rPr>
          <w:rFonts w:ascii="Times New Roman" w:hAnsi="Times New Roman" w:cs="Times New Roman"/>
          <w:sz w:val="24"/>
          <w:szCs w:val="24"/>
        </w:rPr>
        <w:t xml:space="preserve"> El Concejo Municipal en vista del memorándum de la Licenciada Gloria Luz Lemus, Jefe de Recursos Humanos quien solicita para la empleada Municipal </w:t>
      </w:r>
      <w:r w:rsidRPr="00A8023D">
        <w:rPr>
          <w:rFonts w:ascii="Times New Roman" w:hAnsi="Times New Roman" w:cs="Times New Roman"/>
          <w:b/>
          <w:sz w:val="24"/>
          <w:szCs w:val="24"/>
        </w:rPr>
        <w:t>Marina del Carmen Águila Escalante</w:t>
      </w:r>
      <w:r w:rsidRPr="00A8023D">
        <w:rPr>
          <w:rFonts w:ascii="Times New Roman" w:hAnsi="Times New Roman" w:cs="Times New Roman"/>
          <w:sz w:val="24"/>
          <w:szCs w:val="24"/>
        </w:rPr>
        <w:t xml:space="preserve">, la Prestación Económica para gastos funerarios,  por haber fallecido su padre ( Daniel Escalante Torres), presentando así la  copia Certificación de la  partida de defunción, DUI del  fallecido y  copia de certificación de partida de nacimiento de la empleada),  teniendo la documentación original Recursos Humanos; y de conformidad a las disposiciones Generales del  presupuesto 2020;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A8023D">
        <w:rPr>
          <w:rFonts w:ascii="Times New Roman" w:hAnsi="Times New Roman" w:cs="Times New Roman"/>
          <w:b/>
          <w:sz w:val="24"/>
          <w:szCs w:val="24"/>
        </w:rPr>
        <w:t xml:space="preserve">ACUERDA: </w:t>
      </w:r>
      <w:r w:rsidRPr="00A8023D">
        <w:rPr>
          <w:rFonts w:ascii="Times New Roman" w:hAnsi="Times New Roman" w:cs="Times New Roman"/>
          <w:sz w:val="24"/>
          <w:szCs w:val="24"/>
        </w:rPr>
        <w:t xml:space="preserve">Autorizar a la  Tesorera Municipal, erogue la cantidad de </w:t>
      </w:r>
      <w:r w:rsidRPr="00A8023D">
        <w:rPr>
          <w:rFonts w:ascii="Times New Roman" w:hAnsi="Times New Roman" w:cs="Times New Roman"/>
          <w:b/>
          <w:sz w:val="24"/>
          <w:szCs w:val="24"/>
        </w:rPr>
        <w:t>$250.00</w:t>
      </w:r>
      <w:r w:rsidRPr="00A8023D">
        <w:rPr>
          <w:rFonts w:ascii="Times New Roman" w:hAnsi="Times New Roman" w:cs="Times New Roman"/>
          <w:sz w:val="24"/>
          <w:szCs w:val="24"/>
        </w:rPr>
        <w:t xml:space="preserve"> dólares a favor de la empleada Municipal</w:t>
      </w:r>
      <w:r w:rsidRPr="00A8023D">
        <w:rPr>
          <w:rFonts w:ascii="Times New Roman" w:hAnsi="Times New Roman" w:cs="Times New Roman"/>
          <w:b/>
          <w:sz w:val="24"/>
          <w:szCs w:val="24"/>
        </w:rPr>
        <w:t xml:space="preserve"> Marina del Carmen Águila Escalante</w:t>
      </w:r>
      <w:r w:rsidRPr="00A8023D">
        <w:rPr>
          <w:rFonts w:ascii="Times New Roman" w:hAnsi="Times New Roman" w:cs="Times New Roman"/>
          <w:sz w:val="24"/>
          <w:szCs w:val="24"/>
        </w:rPr>
        <w:t xml:space="preserve">, en concepto de prestación económica para gastos funerarios; tómese de la cuenta 00540005302 Fondo común. </w:t>
      </w:r>
      <w:r w:rsidRPr="00A8023D">
        <w:rPr>
          <w:rFonts w:ascii="Times New Roman" w:hAnsi="Times New Roman" w:cs="Times New Roman"/>
          <w:b/>
          <w:sz w:val="24"/>
          <w:szCs w:val="24"/>
        </w:rPr>
        <w:t>CERTIFÍQUESE Y COMUNÍQUESE A</w:t>
      </w:r>
      <w:r w:rsidRPr="00A8023D">
        <w:rPr>
          <w:rFonts w:ascii="Times New Roman" w:hAnsi="Times New Roman" w:cs="Times New Roman"/>
          <w:sz w:val="24"/>
          <w:szCs w:val="24"/>
        </w:rPr>
        <w:t xml:space="preserve">: Gerencia Financiera, Sindicatura,  Tesorería, Presupuesto, Recursos Humanos, contabilidad y Despacho Municipal. </w:t>
      </w:r>
      <w:r w:rsidRPr="00A8023D">
        <w:rPr>
          <w:rFonts w:ascii="Times New Roman" w:eastAsia="Calibri" w:hAnsi="Times New Roman" w:cs="Times New Roman"/>
          <w:b/>
          <w:sz w:val="24"/>
          <w:szCs w:val="24"/>
          <w:u w:val="single"/>
        </w:rPr>
        <w:t>ACUERDO NUMERO OCHO:</w:t>
      </w:r>
      <w:r w:rsidRPr="00A8023D">
        <w:rPr>
          <w:rFonts w:ascii="Times New Roman" w:hAnsi="Times New Roman" w:cs="Times New Roman"/>
          <w:sz w:val="24"/>
          <w:szCs w:val="24"/>
        </w:rPr>
        <w:t xml:space="preserve"> El Concejo Municipal en vista que la Directiva de la ADESCO del Cantón  El transito I ( ADESCOTRANS), solicitan se lleve a cabo el proyecto de su sector que está asignado en el presupuesto Municipal 2020; </w:t>
      </w:r>
      <w:r w:rsidRPr="00A8023D">
        <w:rPr>
          <w:rFonts w:ascii="Times New Roman" w:hAnsi="Times New Roman" w:cs="Times New Roman"/>
          <w:b/>
          <w:sz w:val="24"/>
          <w:szCs w:val="24"/>
        </w:rPr>
        <w:t>El Concejo Municipal Considera: I)</w:t>
      </w:r>
      <w:r w:rsidRPr="00A8023D">
        <w:rPr>
          <w:rFonts w:ascii="Times New Roman" w:hAnsi="Times New Roman" w:cs="Times New Roman"/>
          <w:sz w:val="24"/>
          <w:szCs w:val="24"/>
        </w:rPr>
        <w:t xml:space="preserve"> Que en presupuesto Municipal 2020 está asignado en el FODES 75 % el proyecto </w:t>
      </w:r>
      <w:r w:rsidRPr="00A8023D">
        <w:rPr>
          <w:rFonts w:ascii="Times New Roman" w:eastAsia="Times New Roman" w:hAnsi="Times New Roman" w:cs="Times New Roman"/>
          <w:color w:val="000000"/>
          <w:sz w:val="24"/>
          <w:szCs w:val="24"/>
          <w:lang w:eastAsia="es-ES"/>
        </w:rPr>
        <w:t xml:space="preserve">Asfaltado de tramo de Calle Principal del Cantón Transito 1 con un monto de $20,000.00;  Por tanto en el uso de sus facultades legales </w:t>
      </w:r>
      <w:r w:rsidRPr="00A8023D">
        <w:rPr>
          <w:rFonts w:ascii="Times New Roman" w:eastAsia="Times New Roman" w:hAnsi="Times New Roman" w:cs="Times New Roman"/>
          <w:b/>
          <w:color w:val="000000"/>
          <w:sz w:val="24"/>
          <w:szCs w:val="24"/>
          <w:lang w:eastAsia="es-ES"/>
        </w:rPr>
        <w:t>ACUERDA:A)La priorización del proyecto Asfaltado de tramo de Calle Principal del Cantón Transito 1 con un monto de $20,000.00 Fondo FODES 75 % presupuesto Municipal 2020</w:t>
      </w:r>
      <w:r w:rsidRPr="00A8023D">
        <w:rPr>
          <w:rFonts w:ascii="Times New Roman" w:eastAsia="Times New Roman" w:hAnsi="Times New Roman" w:cs="Times New Roman"/>
          <w:color w:val="000000"/>
          <w:sz w:val="24"/>
          <w:szCs w:val="24"/>
          <w:lang w:eastAsia="es-ES"/>
        </w:rPr>
        <w:t xml:space="preserve">. </w:t>
      </w:r>
      <w:r w:rsidRPr="00A8023D">
        <w:rPr>
          <w:rFonts w:ascii="Times New Roman" w:eastAsia="Times New Roman" w:hAnsi="Times New Roman" w:cs="Times New Roman"/>
          <w:b/>
          <w:color w:val="000000"/>
          <w:sz w:val="24"/>
          <w:szCs w:val="24"/>
          <w:lang w:eastAsia="es-ES"/>
        </w:rPr>
        <w:t>B)</w:t>
      </w:r>
      <w:r w:rsidRPr="00A8023D">
        <w:rPr>
          <w:rFonts w:ascii="Times New Roman" w:eastAsia="Times New Roman" w:hAnsi="Times New Roman" w:cs="Times New Roman"/>
          <w:color w:val="000000"/>
          <w:sz w:val="24"/>
          <w:szCs w:val="24"/>
          <w:lang w:eastAsia="es-ES"/>
        </w:rPr>
        <w:t xml:space="preserve"> Se mandata al  Gerente operativo Gire las instrucciones correspondiente para que el Jefe de la UDU realice la inspección para la elaboración del perfil  (Carpeta Técnica) del proyecto que se está priorizando en  el presente  acuerdo Municipal. </w:t>
      </w:r>
      <w:r w:rsidRPr="00A8023D">
        <w:rPr>
          <w:rFonts w:ascii="Times New Roman" w:hAnsi="Times New Roman" w:cs="Times New Roman"/>
          <w:b/>
          <w:sz w:val="24"/>
          <w:szCs w:val="24"/>
        </w:rPr>
        <w:t>CERTIFIQUESE Y COMUNIQUESE A:</w:t>
      </w:r>
      <w:r w:rsidRPr="00A8023D">
        <w:rPr>
          <w:rFonts w:ascii="Times New Roman" w:hAnsi="Times New Roman" w:cs="Times New Roman"/>
          <w:sz w:val="24"/>
          <w:szCs w:val="24"/>
        </w:rPr>
        <w:t xml:space="preserve"> Gerencia Financiera, Sindicatura,  Gerente Operativo, UDU, Presupuesto, y Despacho Municipal. </w:t>
      </w:r>
      <w:r w:rsidRPr="00A8023D">
        <w:rPr>
          <w:rFonts w:ascii="Times New Roman" w:eastAsia="Calibri" w:hAnsi="Times New Roman" w:cs="Times New Roman"/>
          <w:b/>
          <w:sz w:val="24"/>
          <w:szCs w:val="24"/>
          <w:u w:val="single"/>
        </w:rPr>
        <w:t>ACUERDO NUMERO NUEVE:</w:t>
      </w:r>
      <w:r w:rsidRPr="00A8023D">
        <w:rPr>
          <w:rFonts w:ascii="Times New Roman" w:hAnsi="Times New Roman" w:cs="Times New Roman"/>
          <w:sz w:val="24"/>
          <w:szCs w:val="24"/>
        </w:rPr>
        <w:t xml:space="preserve"> El Concejo Municipal en vista de los siguientes informes: </w:t>
      </w:r>
      <w:r w:rsidRPr="00A8023D">
        <w:rPr>
          <w:rFonts w:ascii="Times New Roman" w:hAnsi="Times New Roman" w:cs="Times New Roman"/>
          <w:b/>
          <w:sz w:val="24"/>
          <w:szCs w:val="24"/>
        </w:rPr>
        <w:t>1)</w:t>
      </w:r>
      <w:r w:rsidRPr="00A8023D">
        <w:rPr>
          <w:rFonts w:ascii="Times New Roman" w:hAnsi="Times New Roman" w:cs="Times New Roman"/>
          <w:sz w:val="24"/>
          <w:szCs w:val="24"/>
        </w:rPr>
        <w:t xml:space="preserve"> Gerente Financiero manifiesta que actualmente la unidad de Catastro de </w:t>
      </w:r>
      <w:r w:rsidRPr="00A8023D">
        <w:rPr>
          <w:rFonts w:ascii="Times New Roman" w:hAnsi="Times New Roman" w:cs="Times New Roman"/>
          <w:sz w:val="24"/>
          <w:szCs w:val="24"/>
        </w:rPr>
        <w:lastRenderedPageBreak/>
        <w:t xml:space="preserve">Inmuebles y Empresas central cuenta con 4 plazas fijas y se necesitan 6 mas ( 1 Encargado de Archivo Tributario, 1 Auxiliar de empresas y negocios, 1 auxiliar inmuebles, 1 inspector de empresas y negocios y 2 inspectores de inmuebles y negocios) que se necesita en vista que se maneja un volumen de expedientes aproximado de 20,000 y que para  cumplir las diversas actividades se requiere que en la unidad se hace necesario el nombramiento fijo de dichas plazas. </w:t>
      </w:r>
      <w:r w:rsidRPr="00A8023D">
        <w:rPr>
          <w:rFonts w:ascii="Times New Roman" w:hAnsi="Times New Roman" w:cs="Times New Roman"/>
          <w:b/>
          <w:sz w:val="24"/>
          <w:szCs w:val="24"/>
        </w:rPr>
        <w:t>2)</w:t>
      </w:r>
      <w:r w:rsidRPr="00A8023D">
        <w:rPr>
          <w:rFonts w:ascii="Times New Roman" w:hAnsi="Times New Roman" w:cs="Times New Roman"/>
          <w:sz w:val="24"/>
          <w:szCs w:val="24"/>
        </w:rPr>
        <w:t xml:space="preserve"> Informe del Gerente del Distrito AltaVista quien hace saber que actualmente en la unidad de Catastro de Inmuebles y Empresas del Distrito de  AltaVista, cuenta con 4 plazas fijas y que se necesita 5 plazas más ( 1 Encarado de archivo tributario, 1 auxiliar de empresas y negocios, 1 auxiliar administrado de inmuebles y 2 inspectores de inmuebles) en vista que se tiene el volumen de trabajo de  aproximadamente 22 mil expedientes y que para cumplir con las diversas actividades se solicitan el nombramiento de personal fijo. </w:t>
      </w:r>
      <w:r w:rsidRPr="00A8023D">
        <w:rPr>
          <w:rFonts w:ascii="Times New Roman" w:hAnsi="Times New Roman" w:cs="Times New Roman"/>
          <w:b/>
          <w:sz w:val="24"/>
          <w:szCs w:val="24"/>
        </w:rPr>
        <w:t>El Concejo Municipal Considera: I</w:t>
      </w:r>
      <w:r w:rsidRPr="00A8023D">
        <w:rPr>
          <w:rFonts w:ascii="Times New Roman" w:hAnsi="Times New Roman" w:cs="Times New Roman"/>
          <w:sz w:val="24"/>
          <w:szCs w:val="24"/>
        </w:rPr>
        <w:t xml:space="preserve">) Que dichos informes vienen en vista que los empleados que están por contratos y apoyan a la Unidad de Catastro  Municipal, solicitan poder obtener una plaza fija. </w:t>
      </w:r>
      <w:r w:rsidRPr="00A8023D">
        <w:rPr>
          <w:rFonts w:ascii="Times New Roman" w:hAnsi="Times New Roman" w:cs="Times New Roman"/>
          <w:b/>
          <w:sz w:val="24"/>
          <w:szCs w:val="24"/>
        </w:rPr>
        <w:t>II)</w:t>
      </w:r>
      <w:r w:rsidRPr="00A8023D">
        <w:rPr>
          <w:rFonts w:ascii="Times New Roman" w:hAnsi="Times New Roman" w:cs="Times New Roman"/>
          <w:sz w:val="24"/>
          <w:szCs w:val="24"/>
        </w:rPr>
        <w:t xml:space="preserve"> Que se tiene un  informe del Jefe jurídico donde hace saber que  las funciones que están realizando el personal de contrato que apoya a la Unidad de Catastro, considera que son cargos permanentes que sin ellos la Administración no podría funcionar; y que podrían entrar a la LCAM siempre y cuando existan plazas vacantes y respetando el proceso para su ingreso. </w:t>
      </w:r>
      <w:r w:rsidRPr="00A8023D">
        <w:rPr>
          <w:rFonts w:ascii="Times New Roman" w:hAnsi="Times New Roman" w:cs="Times New Roman"/>
          <w:b/>
          <w:sz w:val="24"/>
          <w:szCs w:val="24"/>
        </w:rPr>
        <w:t>III)</w:t>
      </w:r>
      <w:r w:rsidRPr="00A8023D">
        <w:rPr>
          <w:rFonts w:ascii="Times New Roman" w:hAnsi="Times New Roman" w:cs="Times New Roman"/>
          <w:sz w:val="24"/>
          <w:szCs w:val="24"/>
        </w:rPr>
        <w:t xml:space="preserve"> Que para dar oportunidad a los empleados que están por contratos en la Unidad de Catastro</w:t>
      </w:r>
      <w:r w:rsidRPr="00A8023D">
        <w:rPr>
          <w:rFonts w:ascii="Times New Roman" w:hAnsi="Times New Roman" w:cs="Times New Roman"/>
          <w:b/>
          <w:sz w:val="24"/>
          <w:szCs w:val="24"/>
        </w:rPr>
        <w:t xml:space="preserve"> se </w:t>
      </w:r>
      <w:r w:rsidRPr="00A8023D">
        <w:rPr>
          <w:rFonts w:ascii="Times New Roman" w:hAnsi="Times New Roman" w:cs="Times New Roman"/>
          <w:sz w:val="24"/>
          <w:szCs w:val="24"/>
        </w:rPr>
        <w:t xml:space="preserve">debe de crear las plazas conforme a los informes de los Gerentes y realizar el debido proceso de la LCAM; por tanto de conforme a los informes y considerandos antes mencionados el uso de sus facultades legales se </w:t>
      </w:r>
      <w:r w:rsidRPr="00A8023D">
        <w:rPr>
          <w:rFonts w:ascii="Times New Roman" w:hAnsi="Times New Roman" w:cs="Times New Roman"/>
          <w:b/>
          <w:sz w:val="24"/>
          <w:szCs w:val="24"/>
        </w:rPr>
        <w:t xml:space="preserve">ACUERDA: 1)  crear las siguientes plazas  para reforzar la Unidad de Catastro de Inmuebles y Empresas de la Municipalidad de </w:t>
      </w:r>
      <w:proofErr w:type="spellStart"/>
      <w:r w:rsidRPr="00A8023D">
        <w:rPr>
          <w:rFonts w:ascii="Times New Roman" w:hAnsi="Times New Roman" w:cs="Times New Roman"/>
          <w:b/>
          <w:sz w:val="24"/>
          <w:szCs w:val="24"/>
        </w:rPr>
        <w:t>Tonacatepeque</w:t>
      </w:r>
      <w:proofErr w:type="spellEnd"/>
      <w:r w:rsidRPr="00A8023D">
        <w:rPr>
          <w:rFonts w:ascii="Times New Roman" w:hAnsi="Times New Roman" w:cs="Times New Roman"/>
          <w:sz w:val="24"/>
          <w:szCs w:val="24"/>
        </w:rPr>
        <w:t>: a</w:t>
      </w:r>
      <w:r w:rsidRPr="00A8023D">
        <w:rPr>
          <w:rFonts w:ascii="Times New Roman" w:hAnsi="Times New Roman" w:cs="Times New Roman"/>
          <w:b/>
          <w:sz w:val="24"/>
          <w:szCs w:val="24"/>
        </w:rPr>
        <w:t>) Catastro de inmuebles y empresas central se crean 6 plazas que se detalla:</w:t>
      </w:r>
      <w:r w:rsidRPr="00A8023D">
        <w:rPr>
          <w:rFonts w:ascii="Times New Roman" w:hAnsi="Times New Roman" w:cs="Times New Roman"/>
          <w:sz w:val="24"/>
          <w:szCs w:val="24"/>
        </w:rPr>
        <w:t xml:space="preserve">  1 Encargado de Archivo Tributario, 1 Auxiliar de empresas y negocios, 1 auxiliar inmuebles, 1 inspector de empresas y negocios y 2 inspectores de inmuebles y negocios; </w:t>
      </w:r>
      <w:r w:rsidRPr="00A8023D">
        <w:rPr>
          <w:rFonts w:ascii="Times New Roman" w:hAnsi="Times New Roman" w:cs="Times New Roman"/>
          <w:b/>
          <w:sz w:val="24"/>
          <w:szCs w:val="24"/>
        </w:rPr>
        <w:t>b) Catastro de Inmuebles y Empresas del Distrito de  AltaVista, se crean 5 plazas que se detallan</w:t>
      </w:r>
      <w:r w:rsidRPr="00A8023D">
        <w:rPr>
          <w:rFonts w:ascii="Times New Roman" w:hAnsi="Times New Roman" w:cs="Times New Roman"/>
          <w:sz w:val="24"/>
          <w:szCs w:val="24"/>
        </w:rPr>
        <w:t xml:space="preserve">: 1 Encargado de archivo tributario, 1 auxiliar de empresas y negocios, 1 auxiliar administrado de inmuebles y 2 inspectores de inmuebles. </w:t>
      </w:r>
      <w:r w:rsidRPr="00A8023D">
        <w:rPr>
          <w:rFonts w:ascii="Times New Roman" w:hAnsi="Times New Roman" w:cs="Times New Roman"/>
          <w:b/>
          <w:sz w:val="24"/>
          <w:szCs w:val="24"/>
        </w:rPr>
        <w:t xml:space="preserve">2) Se mandata a la Encargada Presupuesto </w:t>
      </w:r>
      <w:r w:rsidRPr="00A8023D">
        <w:rPr>
          <w:rFonts w:ascii="Times New Roman" w:hAnsi="Times New Roman" w:cs="Times New Roman"/>
          <w:sz w:val="24"/>
          <w:szCs w:val="24"/>
        </w:rPr>
        <w:t>realice el ajuste respectivo en el presupuesto Municipal 2020  fondo común con las 11 plazas creadas en el presente acuerdo</w:t>
      </w:r>
      <w:r w:rsidRPr="00A8023D">
        <w:rPr>
          <w:rFonts w:ascii="Times New Roman" w:hAnsi="Times New Roman" w:cs="Times New Roman"/>
          <w:b/>
          <w:sz w:val="24"/>
          <w:szCs w:val="24"/>
        </w:rPr>
        <w:t xml:space="preserve">. 3) Se mandata a  Recursos Humanos en coordinación con el Jefe Jurídico </w:t>
      </w:r>
      <w:r w:rsidRPr="00A8023D">
        <w:rPr>
          <w:rFonts w:ascii="Times New Roman" w:hAnsi="Times New Roman" w:cs="Times New Roman"/>
          <w:sz w:val="24"/>
          <w:szCs w:val="24"/>
        </w:rPr>
        <w:t xml:space="preserve">actualicen el manual de descriptor de puestos con las  plazas creadas en el presente acuerdo. </w:t>
      </w:r>
      <w:r w:rsidRPr="00A8023D">
        <w:rPr>
          <w:rFonts w:ascii="Times New Roman" w:hAnsi="Times New Roman" w:cs="Times New Roman"/>
          <w:b/>
          <w:sz w:val="24"/>
          <w:szCs w:val="24"/>
        </w:rPr>
        <w:t>CERTIFIQUESE Y COMUNIQUESE A:</w:t>
      </w:r>
      <w:r w:rsidRPr="00A8023D">
        <w:rPr>
          <w:rFonts w:ascii="Times New Roman" w:hAnsi="Times New Roman" w:cs="Times New Roman"/>
          <w:sz w:val="24"/>
          <w:szCs w:val="24"/>
        </w:rPr>
        <w:t xml:space="preserve"> Gerencia Financiera, Gerencia Administrativa, Sindicatura, Jurídico, Recursos Humanos, Presupuesto, y Despacho Municipal. </w:t>
      </w:r>
      <w:r w:rsidRPr="00A8023D">
        <w:rPr>
          <w:rFonts w:ascii="Times New Roman" w:eastAsia="Calibri" w:hAnsi="Times New Roman" w:cs="Times New Roman"/>
          <w:b/>
          <w:sz w:val="24"/>
          <w:szCs w:val="24"/>
          <w:u w:val="single"/>
        </w:rPr>
        <w:t>ACUERDO NUMERO DIEZ:</w:t>
      </w:r>
      <w:r w:rsidRPr="00A8023D">
        <w:rPr>
          <w:rFonts w:ascii="Times New Roman" w:hAnsi="Times New Roman" w:cs="Times New Roman"/>
          <w:sz w:val="24"/>
          <w:szCs w:val="24"/>
        </w:rPr>
        <w:t xml:space="preserve"> El Concejo Municipal en vista que se han creado 11 plazas para reforzar la </w:t>
      </w:r>
      <w:r w:rsidRPr="00A8023D">
        <w:rPr>
          <w:rFonts w:ascii="Times New Roman" w:hAnsi="Times New Roman" w:cs="Times New Roman"/>
          <w:b/>
          <w:sz w:val="24"/>
          <w:szCs w:val="24"/>
        </w:rPr>
        <w:t xml:space="preserve">Unidad de Catastro de Inmuebles y Empresas de la Municipalidad de </w:t>
      </w:r>
      <w:proofErr w:type="spellStart"/>
      <w:r w:rsidRPr="00A8023D">
        <w:rPr>
          <w:rFonts w:ascii="Times New Roman" w:hAnsi="Times New Roman" w:cs="Times New Roman"/>
          <w:b/>
          <w:sz w:val="24"/>
          <w:szCs w:val="24"/>
        </w:rPr>
        <w:t>Tonacatepeque</w:t>
      </w:r>
      <w:proofErr w:type="spellEnd"/>
      <w:r w:rsidRPr="00A8023D">
        <w:rPr>
          <w:rFonts w:ascii="Times New Roman" w:hAnsi="Times New Roman" w:cs="Times New Roman"/>
          <w:b/>
          <w:sz w:val="24"/>
          <w:szCs w:val="24"/>
        </w:rPr>
        <w:t xml:space="preserve">, se necesita que se realice el proceso correspondiente para la selección de las plazas vacantes conforme a la Ley de la </w:t>
      </w:r>
      <w:r w:rsidRPr="00A8023D">
        <w:rPr>
          <w:rFonts w:ascii="Times New Roman" w:hAnsi="Times New Roman" w:cs="Times New Roman"/>
          <w:b/>
          <w:sz w:val="24"/>
          <w:szCs w:val="24"/>
        </w:rPr>
        <w:lastRenderedPageBreak/>
        <w:t xml:space="preserve">Carrera Administrativa Municipal; </w:t>
      </w:r>
      <w:r w:rsidRPr="00A8023D">
        <w:rPr>
          <w:rFonts w:ascii="Times New Roman" w:hAnsi="Times New Roman" w:cs="Times New Roman"/>
          <w:sz w:val="24"/>
          <w:szCs w:val="24"/>
        </w:rPr>
        <w:t xml:space="preserve">por el cual pide se </w:t>
      </w:r>
      <w:r w:rsidRPr="00A8023D">
        <w:rPr>
          <w:rFonts w:ascii="Times New Roman" w:hAnsi="Times New Roman" w:cs="Times New Roman"/>
          <w:color w:val="000000"/>
          <w:sz w:val="24"/>
          <w:szCs w:val="24"/>
          <w:lang w:eastAsia="es-ES"/>
        </w:rPr>
        <w:t xml:space="preserve">inicie el concurso abierto de dicha Plaza; </w:t>
      </w:r>
      <w:r w:rsidRPr="00A8023D">
        <w:rPr>
          <w:rFonts w:ascii="Times New Roman" w:hAnsi="Times New Roman" w:cs="Times New Roman"/>
          <w:sz w:val="24"/>
          <w:szCs w:val="24"/>
        </w:rPr>
        <w:t xml:space="preserve">por tanto de conformidad a los artículos 26 , 28 y siguientes de la LCAM,  articulo 48 numeral 7 del Código Municipal y las Disposiciones Generales del presupuesto año 2020 en el uso de sus facultades legales </w:t>
      </w:r>
      <w:r w:rsidRPr="00A8023D">
        <w:rPr>
          <w:rFonts w:ascii="Times New Roman" w:hAnsi="Times New Roman" w:cs="Times New Roman"/>
          <w:color w:val="000000"/>
          <w:sz w:val="24"/>
          <w:szCs w:val="24"/>
          <w:lang w:eastAsia="es-ES"/>
        </w:rPr>
        <w:t xml:space="preserve">se </w:t>
      </w:r>
      <w:r w:rsidRPr="00A8023D">
        <w:rPr>
          <w:rFonts w:ascii="Times New Roman" w:hAnsi="Times New Roman" w:cs="Times New Roman"/>
          <w:b/>
          <w:color w:val="000000"/>
          <w:sz w:val="24"/>
          <w:szCs w:val="24"/>
          <w:lang w:eastAsia="es-ES"/>
        </w:rPr>
        <w:t>ACUERDA:</w:t>
      </w:r>
      <w:r w:rsidRPr="00A8023D">
        <w:rPr>
          <w:rFonts w:ascii="Times New Roman" w:hAnsi="Times New Roman" w:cs="Times New Roman"/>
          <w:color w:val="000000"/>
          <w:sz w:val="24"/>
          <w:szCs w:val="24"/>
          <w:lang w:eastAsia="es-ES"/>
        </w:rPr>
        <w:t xml:space="preserve"> 1) </w:t>
      </w:r>
      <w:proofErr w:type="spellStart"/>
      <w:r w:rsidRPr="00A8023D">
        <w:rPr>
          <w:rFonts w:ascii="Times New Roman" w:hAnsi="Times New Roman" w:cs="Times New Roman"/>
          <w:sz w:val="24"/>
          <w:szCs w:val="24"/>
        </w:rPr>
        <w:t>seautoriza</w:t>
      </w:r>
      <w:proofErr w:type="spellEnd"/>
      <w:r w:rsidRPr="00A8023D">
        <w:rPr>
          <w:rFonts w:ascii="Times New Roman" w:hAnsi="Times New Roman" w:cs="Times New Roman"/>
          <w:sz w:val="24"/>
          <w:szCs w:val="24"/>
        </w:rPr>
        <w:t xml:space="preserve"> al  Señor Alcalde Municipal de </w:t>
      </w:r>
      <w:proofErr w:type="spellStart"/>
      <w:r w:rsidRPr="00A8023D">
        <w:rPr>
          <w:rFonts w:ascii="Times New Roman" w:hAnsi="Times New Roman" w:cs="Times New Roman"/>
          <w:sz w:val="24"/>
          <w:szCs w:val="24"/>
        </w:rPr>
        <w:t>Tonacatepeque</w:t>
      </w:r>
      <w:proofErr w:type="spellEnd"/>
      <w:r w:rsidRPr="00A8023D">
        <w:rPr>
          <w:rFonts w:ascii="Times New Roman" w:hAnsi="Times New Roman" w:cs="Times New Roman"/>
          <w:sz w:val="24"/>
          <w:szCs w:val="24"/>
        </w:rPr>
        <w:t xml:space="preserve"> convoque a quien tenga interés en participar en concurso abierto, conforme lo establece la LCAM para cubrir 11 plazas Vacantes las que se detalla: a) </w:t>
      </w:r>
      <w:r w:rsidRPr="00A8023D">
        <w:rPr>
          <w:rFonts w:ascii="Times New Roman" w:hAnsi="Times New Roman" w:cs="Times New Roman"/>
          <w:b/>
          <w:sz w:val="24"/>
          <w:szCs w:val="24"/>
        </w:rPr>
        <w:t>Catastro de inmuebles y empresas central 6 plazas vacantes que se detalla:</w:t>
      </w:r>
      <w:r w:rsidRPr="00A8023D">
        <w:rPr>
          <w:rFonts w:ascii="Times New Roman" w:hAnsi="Times New Roman" w:cs="Times New Roman"/>
          <w:sz w:val="24"/>
          <w:szCs w:val="24"/>
        </w:rPr>
        <w:t xml:space="preserve">  1 Encargado de Archivo Tributario, 1 Auxiliar de empresas y negocios, 1 auxiliar inmuebles, 1 inspector de empresas y negocios y 2 inspectores de inmuebles y negocios; </w:t>
      </w:r>
      <w:r w:rsidRPr="00A8023D">
        <w:rPr>
          <w:rFonts w:ascii="Times New Roman" w:hAnsi="Times New Roman" w:cs="Times New Roman"/>
          <w:b/>
          <w:sz w:val="24"/>
          <w:szCs w:val="24"/>
        </w:rPr>
        <w:t>b) Catastro de Inmuebles y Empresas del Distrito de  AltaVista 5 plazas  vacantes que se detallan</w:t>
      </w:r>
      <w:r w:rsidRPr="00A8023D">
        <w:rPr>
          <w:rFonts w:ascii="Times New Roman" w:hAnsi="Times New Roman" w:cs="Times New Roman"/>
          <w:sz w:val="24"/>
          <w:szCs w:val="24"/>
        </w:rPr>
        <w:t>: 1 Encargado de archivo tributario, 1 auxiliar de empresas y negocios, 1 auxiliar administrado de inmuebles y 2 inspectores de inmuebles</w:t>
      </w:r>
      <w:r w:rsidRPr="00A8023D">
        <w:rPr>
          <w:rFonts w:ascii="Times New Roman" w:hAnsi="Times New Roman" w:cs="Times New Roman"/>
          <w:b/>
          <w:sz w:val="24"/>
          <w:szCs w:val="24"/>
        </w:rPr>
        <w:t xml:space="preserve">. </w:t>
      </w:r>
      <w:proofErr w:type="gramStart"/>
      <w:r w:rsidRPr="00A8023D">
        <w:rPr>
          <w:rFonts w:ascii="Times New Roman" w:hAnsi="Times New Roman" w:cs="Times New Roman"/>
          <w:b/>
          <w:sz w:val="24"/>
          <w:szCs w:val="24"/>
        </w:rPr>
        <w:t>2)Se</w:t>
      </w:r>
      <w:proofErr w:type="gramEnd"/>
      <w:r w:rsidRPr="00A8023D">
        <w:rPr>
          <w:rFonts w:ascii="Times New Roman" w:hAnsi="Times New Roman" w:cs="Times New Roman"/>
          <w:b/>
          <w:sz w:val="24"/>
          <w:szCs w:val="24"/>
        </w:rPr>
        <w:t xml:space="preserve"> solicita a la comisión LCAM  </w:t>
      </w:r>
      <w:r w:rsidRPr="00A8023D">
        <w:rPr>
          <w:rFonts w:ascii="Times New Roman" w:hAnsi="Times New Roman" w:cs="Times New Roman"/>
          <w:sz w:val="24"/>
          <w:szCs w:val="24"/>
        </w:rPr>
        <w:t xml:space="preserve">para que inicie el proceso de selección, conforme a la LCAM y articulo 48 numeral 7 del Código Municipal. </w:t>
      </w:r>
      <w:r w:rsidRPr="00A8023D">
        <w:rPr>
          <w:rFonts w:ascii="Times New Roman" w:hAnsi="Times New Roman" w:cs="Times New Roman"/>
          <w:b/>
          <w:sz w:val="24"/>
          <w:szCs w:val="24"/>
        </w:rPr>
        <w:t>3) se Mandata a Recursos Humanos</w:t>
      </w:r>
      <w:r w:rsidRPr="00A8023D">
        <w:rPr>
          <w:rFonts w:ascii="Times New Roman" w:hAnsi="Times New Roman" w:cs="Times New Roman"/>
          <w:sz w:val="24"/>
          <w:szCs w:val="24"/>
        </w:rPr>
        <w:t xml:space="preserve"> coloque dicho aviso en la cartelera Municipal, elabore el perfil de los puestos conforme a Ley  y reciba los currículos y remita a la comisión respectiva para su selección. </w:t>
      </w:r>
      <w:r w:rsidRPr="00A8023D">
        <w:rPr>
          <w:rFonts w:ascii="Times New Roman" w:hAnsi="Times New Roman" w:cs="Times New Roman"/>
          <w:b/>
          <w:sz w:val="24"/>
          <w:szCs w:val="24"/>
        </w:rPr>
        <w:t>COMUNÍQUESE Y CERTIFÍQUESE A</w:t>
      </w:r>
      <w:r w:rsidRPr="00A8023D">
        <w:rPr>
          <w:rFonts w:ascii="Times New Roman" w:hAnsi="Times New Roman" w:cs="Times New Roman"/>
          <w:sz w:val="24"/>
          <w:szCs w:val="24"/>
        </w:rPr>
        <w:t xml:space="preserve">: Gerencia, Sindicatura, Recursos Humanos,  Comisión de la Ley de la Carrera Administrativa Municipal y Despacho </w:t>
      </w:r>
      <w:proofErr w:type="spellStart"/>
      <w:r w:rsidRPr="00A8023D">
        <w:rPr>
          <w:rFonts w:ascii="Times New Roman" w:hAnsi="Times New Roman" w:cs="Times New Roman"/>
          <w:sz w:val="24"/>
          <w:szCs w:val="24"/>
        </w:rPr>
        <w:t>Municipal.</w:t>
      </w:r>
      <w:r w:rsidRPr="00A8023D">
        <w:rPr>
          <w:rFonts w:ascii="Times New Roman" w:eastAsia="Calibri" w:hAnsi="Times New Roman" w:cs="Times New Roman"/>
          <w:b/>
          <w:sz w:val="24"/>
          <w:szCs w:val="24"/>
          <w:u w:val="single"/>
        </w:rPr>
        <w:t>ACUERDO</w:t>
      </w:r>
      <w:proofErr w:type="spellEnd"/>
      <w:r w:rsidRPr="00A8023D">
        <w:rPr>
          <w:rFonts w:ascii="Times New Roman" w:eastAsia="Calibri" w:hAnsi="Times New Roman" w:cs="Times New Roman"/>
          <w:b/>
          <w:sz w:val="24"/>
          <w:szCs w:val="24"/>
          <w:u w:val="single"/>
        </w:rPr>
        <w:t xml:space="preserve"> NUMERO ONCE:</w:t>
      </w:r>
      <w:r w:rsidRPr="00A8023D">
        <w:rPr>
          <w:rFonts w:ascii="Times New Roman" w:hAnsi="Times New Roman" w:cs="Times New Roman"/>
          <w:sz w:val="24"/>
          <w:szCs w:val="24"/>
        </w:rPr>
        <w:t xml:space="preserve"> El Concejo Municipal de Conformidad al Art. 91 del Código Municipal, en el uso de sus facultades legales  por tanto se </w:t>
      </w:r>
      <w:r w:rsidRPr="00A8023D">
        <w:rPr>
          <w:rFonts w:ascii="Times New Roman" w:hAnsi="Times New Roman" w:cs="Times New Roman"/>
          <w:b/>
          <w:sz w:val="24"/>
          <w:szCs w:val="24"/>
        </w:rPr>
        <w:t>ACUERDA:</w:t>
      </w:r>
      <w:r w:rsidRPr="00A8023D">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1952  por un monto de </w:t>
      </w:r>
      <w:r w:rsidRPr="00A8023D">
        <w:rPr>
          <w:rFonts w:ascii="Times New Roman" w:hAnsi="Times New Roman" w:cs="Times New Roman"/>
          <w:b/>
          <w:sz w:val="24"/>
          <w:szCs w:val="24"/>
        </w:rPr>
        <w:t xml:space="preserve">$13,156.39 </w:t>
      </w:r>
      <w:r w:rsidRPr="00A8023D">
        <w:rPr>
          <w:rFonts w:ascii="Times New Roman" w:hAnsi="Times New Roman" w:cs="Times New Roman"/>
          <w:sz w:val="24"/>
          <w:szCs w:val="24"/>
        </w:rPr>
        <w:t xml:space="preserve">que corresponde al pago de MANEJO INTEGRAL DE DESECHOS SOLIDOS S.E.M DE C.V ( </w:t>
      </w:r>
      <w:r w:rsidRPr="00A8023D">
        <w:rPr>
          <w:rFonts w:ascii="Times New Roman" w:hAnsi="Times New Roman" w:cs="Times New Roman"/>
          <w:b/>
          <w:sz w:val="24"/>
          <w:szCs w:val="24"/>
        </w:rPr>
        <w:t>MIDES</w:t>
      </w:r>
      <w:r w:rsidRPr="00A8023D">
        <w:rPr>
          <w:rFonts w:ascii="Times New Roman" w:hAnsi="Times New Roman" w:cs="Times New Roman"/>
          <w:sz w:val="24"/>
          <w:szCs w:val="24"/>
        </w:rPr>
        <w:t xml:space="preserve"> ), por el servicio brindado a ésta municipalidad del </w:t>
      </w:r>
      <w:r w:rsidRPr="00A8023D">
        <w:rPr>
          <w:rFonts w:ascii="Times New Roman" w:hAnsi="Times New Roman" w:cs="Times New Roman"/>
          <w:b/>
          <w:sz w:val="24"/>
          <w:szCs w:val="24"/>
        </w:rPr>
        <w:t>1 al  15 de  julio 2020</w:t>
      </w:r>
      <w:r w:rsidRPr="00A8023D">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A8023D">
        <w:rPr>
          <w:rFonts w:ascii="Times New Roman" w:hAnsi="Times New Roman" w:cs="Times New Roman"/>
          <w:b/>
          <w:sz w:val="24"/>
          <w:szCs w:val="24"/>
        </w:rPr>
        <w:t>CERTIFÍQUESE Y COMUNÍQUESE</w:t>
      </w:r>
      <w:r w:rsidRPr="00A8023D">
        <w:rPr>
          <w:rFonts w:ascii="Times New Roman" w:hAnsi="Times New Roman" w:cs="Times New Roman"/>
          <w:sz w:val="24"/>
          <w:szCs w:val="24"/>
        </w:rPr>
        <w:t xml:space="preserve"> a: Sindicatura, Gerencia Financiera, UACI, Presupuesto, Tesorería,  contabilidad y Despacho Municipal. </w:t>
      </w:r>
      <w:r w:rsidRPr="00A8023D">
        <w:rPr>
          <w:rFonts w:ascii="Times New Roman" w:eastAsia="Calibri" w:hAnsi="Times New Roman" w:cs="Times New Roman"/>
          <w:b/>
          <w:sz w:val="24"/>
          <w:szCs w:val="24"/>
          <w:u w:val="single"/>
        </w:rPr>
        <w:t>ACUERDO NUMERO DOCE:</w:t>
      </w:r>
      <w:r w:rsidRPr="00A8023D">
        <w:rPr>
          <w:rFonts w:ascii="Times New Roman" w:hAnsi="Times New Roman" w:cs="Times New Roman"/>
          <w:sz w:val="24"/>
          <w:szCs w:val="24"/>
        </w:rPr>
        <w:t xml:space="preserve"> El Concejo Municipal en vista que la UACI remite cotización para la compra de 20 galones de Gasolina Regular que solicita El Encargado del Polideportivo Municipal,  para poder  dar funcionamiento a la maquinaria </w:t>
      </w:r>
      <w:proofErr w:type="spellStart"/>
      <w:r w:rsidRPr="00A8023D">
        <w:rPr>
          <w:rFonts w:ascii="Times New Roman" w:hAnsi="Times New Roman" w:cs="Times New Roman"/>
          <w:sz w:val="24"/>
          <w:szCs w:val="24"/>
        </w:rPr>
        <w:t>motoguadaña</w:t>
      </w:r>
      <w:proofErr w:type="spellEnd"/>
      <w:r w:rsidRPr="00A8023D">
        <w:rPr>
          <w:rFonts w:ascii="Times New Roman" w:hAnsi="Times New Roman" w:cs="Times New Roman"/>
          <w:sz w:val="24"/>
          <w:szCs w:val="24"/>
        </w:rPr>
        <w:t xml:space="preserve"> y dar el mantenimiento respectivo; presentando al Único que oferto por </w:t>
      </w:r>
      <w:proofErr w:type="spellStart"/>
      <w:r w:rsidRPr="00A8023D">
        <w:rPr>
          <w:rFonts w:ascii="Times New Roman" w:hAnsi="Times New Roman" w:cs="Times New Roman"/>
          <w:sz w:val="24"/>
          <w:szCs w:val="24"/>
        </w:rPr>
        <w:t>Comprasal</w:t>
      </w:r>
      <w:proofErr w:type="spellEnd"/>
      <w:r w:rsidRPr="00A8023D">
        <w:rPr>
          <w:rFonts w:ascii="Times New Roman" w:hAnsi="Times New Roman" w:cs="Times New Roman"/>
          <w:sz w:val="24"/>
          <w:szCs w:val="24"/>
        </w:rPr>
        <w:t xml:space="preserve"> TEXACO CARRETERA DE ORO por un monto de $51.40 precio por galón $2.57  precio varía; por tanto en el uso de sus facultades legales de conformidad al artículo 30 numeral 9 del Código Municipal se </w:t>
      </w:r>
      <w:r w:rsidRPr="00A8023D">
        <w:rPr>
          <w:rFonts w:ascii="Times New Roman" w:hAnsi="Times New Roman" w:cs="Times New Roman"/>
          <w:b/>
          <w:sz w:val="24"/>
          <w:szCs w:val="24"/>
        </w:rPr>
        <w:t>ACUERDA:</w:t>
      </w:r>
      <w:r w:rsidRPr="00A8023D">
        <w:rPr>
          <w:rFonts w:ascii="Times New Roman" w:hAnsi="Times New Roman" w:cs="Times New Roman"/>
          <w:sz w:val="24"/>
          <w:szCs w:val="24"/>
        </w:rPr>
        <w:t xml:space="preserve"> adjudicar la compra de 20 galones de gasolina regular a </w:t>
      </w:r>
      <w:r w:rsidRPr="00A8023D">
        <w:rPr>
          <w:rFonts w:ascii="Times New Roman" w:hAnsi="Times New Roman" w:cs="Times New Roman"/>
          <w:b/>
          <w:sz w:val="24"/>
          <w:szCs w:val="24"/>
        </w:rPr>
        <w:t xml:space="preserve">TEXACO CARRETERA DE ORO </w:t>
      </w:r>
      <w:r w:rsidRPr="00A8023D">
        <w:rPr>
          <w:rFonts w:ascii="Times New Roman" w:hAnsi="Times New Roman" w:cs="Times New Roman"/>
          <w:sz w:val="24"/>
          <w:szCs w:val="24"/>
        </w:rPr>
        <w:t xml:space="preserve"> por un monto de </w:t>
      </w:r>
      <w:r w:rsidRPr="00A8023D">
        <w:rPr>
          <w:rFonts w:ascii="Times New Roman" w:hAnsi="Times New Roman" w:cs="Times New Roman"/>
          <w:b/>
          <w:sz w:val="24"/>
          <w:szCs w:val="24"/>
        </w:rPr>
        <w:t>$51.40</w:t>
      </w:r>
      <w:r w:rsidRPr="00A8023D">
        <w:rPr>
          <w:rFonts w:ascii="Times New Roman" w:hAnsi="Times New Roman" w:cs="Times New Roman"/>
          <w:sz w:val="24"/>
          <w:szCs w:val="24"/>
        </w:rPr>
        <w:t xml:space="preserve">; combustible que utilizará El Encargado del Polideportivo Municipal. Se autoriza a la Tesorera Municipal erogue esa cantidad de la cuenta del Fondo Común 005-40005302 y emita cheque a nombre GRUPO EDEM S.A DE C.V. </w:t>
      </w:r>
      <w:r w:rsidRPr="00A8023D">
        <w:rPr>
          <w:rFonts w:ascii="Times New Roman" w:hAnsi="Times New Roman" w:cs="Times New Roman"/>
          <w:b/>
          <w:sz w:val="24"/>
          <w:szCs w:val="24"/>
        </w:rPr>
        <w:lastRenderedPageBreak/>
        <w:t>CERTIFÍQUESE Y COMUNÍQUESE</w:t>
      </w:r>
      <w:r w:rsidRPr="00A8023D">
        <w:rPr>
          <w:rFonts w:ascii="Times New Roman" w:hAnsi="Times New Roman" w:cs="Times New Roman"/>
          <w:sz w:val="24"/>
          <w:szCs w:val="24"/>
        </w:rPr>
        <w:t xml:space="preserve"> a: Sindicatura, Gerencia Financiera, Bodega, UACI, Presupuesto, Tesorería, y Despacho Municipal.  </w:t>
      </w:r>
      <w:r w:rsidRPr="00A8023D">
        <w:rPr>
          <w:rFonts w:ascii="Times New Roman" w:eastAsia="Calibri" w:hAnsi="Times New Roman" w:cs="Times New Roman"/>
          <w:b/>
          <w:sz w:val="24"/>
          <w:szCs w:val="24"/>
          <w:u w:val="single"/>
        </w:rPr>
        <w:t>ACUERDO NUMERO TRECE:</w:t>
      </w:r>
      <w:r w:rsidRPr="00A8023D">
        <w:rPr>
          <w:rFonts w:ascii="Times New Roman" w:hAnsi="Times New Roman" w:cs="Times New Roman"/>
          <w:sz w:val="24"/>
          <w:szCs w:val="24"/>
        </w:rPr>
        <w:t xml:space="preserve"> El Concejo Municipal en vista que la UACI remite cotización para la compra de 20 galones de Gasolina Regular que solicita El Gerente del Distrito de AltaVista, para la limpieza de zonas verdes y complejo deportivo Municipal; presentando al Único que oferto por </w:t>
      </w:r>
      <w:proofErr w:type="spellStart"/>
      <w:r w:rsidRPr="00A8023D">
        <w:rPr>
          <w:rFonts w:ascii="Times New Roman" w:hAnsi="Times New Roman" w:cs="Times New Roman"/>
          <w:sz w:val="24"/>
          <w:szCs w:val="24"/>
        </w:rPr>
        <w:t>Comprasal</w:t>
      </w:r>
      <w:proofErr w:type="spellEnd"/>
      <w:r w:rsidRPr="00A8023D">
        <w:rPr>
          <w:rFonts w:ascii="Times New Roman" w:hAnsi="Times New Roman" w:cs="Times New Roman"/>
          <w:sz w:val="24"/>
          <w:szCs w:val="24"/>
        </w:rPr>
        <w:t xml:space="preserve"> TEXACO CARRETERA DE ORO por un monto de $51.40 precio por galón $2.57  precio varía; por tanto en el uso de sus facultades legales de conformidad al artículo 30 numeral 9 del Código Municipal se </w:t>
      </w:r>
      <w:r w:rsidRPr="00A8023D">
        <w:rPr>
          <w:rFonts w:ascii="Times New Roman" w:hAnsi="Times New Roman" w:cs="Times New Roman"/>
          <w:b/>
          <w:sz w:val="24"/>
          <w:szCs w:val="24"/>
        </w:rPr>
        <w:t>ACUERDA:</w:t>
      </w:r>
      <w:r w:rsidRPr="00A8023D">
        <w:rPr>
          <w:rFonts w:ascii="Times New Roman" w:hAnsi="Times New Roman" w:cs="Times New Roman"/>
          <w:sz w:val="24"/>
          <w:szCs w:val="24"/>
        </w:rPr>
        <w:t xml:space="preserve"> adjudicar la compra de 20 galones de gasolina regular a </w:t>
      </w:r>
      <w:r w:rsidRPr="00A8023D">
        <w:rPr>
          <w:rFonts w:ascii="Times New Roman" w:hAnsi="Times New Roman" w:cs="Times New Roman"/>
          <w:b/>
          <w:sz w:val="24"/>
          <w:szCs w:val="24"/>
        </w:rPr>
        <w:t xml:space="preserve">TEXACO CARRETERA DE ORO </w:t>
      </w:r>
      <w:r w:rsidRPr="00A8023D">
        <w:rPr>
          <w:rFonts w:ascii="Times New Roman" w:hAnsi="Times New Roman" w:cs="Times New Roman"/>
          <w:sz w:val="24"/>
          <w:szCs w:val="24"/>
        </w:rPr>
        <w:t xml:space="preserve"> por un monto de </w:t>
      </w:r>
      <w:r w:rsidRPr="00A8023D">
        <w:rPr>
          <w:rFonts w:ascii="Times New Roman" w:hAnsi="Times New Roman" w:cs="Times New Roman"/>
          <w:b/>
          <w:sz w:val="24"/>
          <w:szCs w:val="24"/>
        </w:rPr>
        <w:t>$51.40</w:t>
      </w:r>
      <w:r w:rsidRPr="00A8023D">
        <w:rPr>
          <w:rFonts w:ascii="Times New Roman" w:hAnsi="Times New Roman" w:cs="Times New Roman"/>
          <w:sz w:val="24"/>
          <w:szCs w:val="24"/>
        </w:rPr>
        <w:t xml:space="preserve">; combustible que utilizará El Gerente del Distrito de AltaVista, para la limpieza de zonas verdes y complejo deportivo Municipal. Se autoriza a la Tesorera Municipal erogue esa cantidad de la cuenta del Fondo Común 005-40005302 y emita cheque a nombre GRUPO EDEM S.A DE C.V. </w:t>
      </w:r>
      <w:r w:rsidRPr="00A8023D">
        <w:rPr>
          <w:rFonts w:ascii="Times New Roman" w:hAnsi="Times New Roman" w:cs="Times New Roman"/>
          <w:b/>
          <w:sz w:val="24"/>
          <w:szCs w:val="24"/>
        </w:rPr>
        <w:t>CERTIFÍQUESE Y COMUNÍQUESE</w:t>
      </w:r>
      <w:r w:rsidRPr="00A8023D">
        <w:rPr>
          <w:rFonts w:ascii="Times New Roman" w:hAnsi="Times New Roman" w:cs="Times New Roman"/>
          <w:sz w:val="24"/>
          <w:szCs w:val="24"/>
        </w:rPr>
        <w:t xml:space="preserve"> a: Sindicatura, Gerencia Financiera, Bodega, UACI, Presupuesto, Tesorería, y Despacho </w:t>
      </w:r>
      <w:proofErr w:type="spellStart"/>
      <w:r w:rsidRPr="00A8023D">
        <w:rPr>
          <w:rFonts w:ascii="Times New Roman" w:hAnsi="Times New Roman" w:cs="Times New Roman"/>
          <w:sz w:val="24"/>
          <w:szCs w:val="24"/>
        </w:rPr>
        <w:t>Municipal.</w:t>
      </w:r>
      <w:r w:rsidRPr="00A8023D">
        <w:rPr>
          <w:rFonts w:ascii="Times New Roman" w:eastAsia="Calibri" w:hAnsi="Times New Roman" w:cs="Times New Roman"/>
          <w:b/>
          <w:sz w:val="24"/>
          <w:szCs w:val="24"/>
          <w:u w:val="single"/>
        </w:rPr>
        <w:t>ACUERDO</w:t>
      </w:r>
      <w:proofErr w:type="spellEnd"/>
      <w:r w:rsidRPr="00A8023D">
        <w:rPr>
          <w:rFonts w:ascii="Times New Roman" w:eastAsia="Calibri" w:hAnsi="Times New Roman" w:cs="Times New Roman"/>
          <w:b/>
          <w:sz w:val="24"/>
          <w:szCs w:val="24"/>
          <w:u w:val="single"/>
        </w:rPr>
        <w:t xml:space="preserve"> NUMERO CATORCE:</w:t>
      </w:r>
      <w:r w:rsidRPr="00A8023D">
        <w:rPr>
          <w:rFonts w:ascii="Times New Roman" w:eastAsia="Calibri" w:hAnsi="Times New Roman" w:cs="Times New Roman"/>
          <w:sz w:val="24"/>
          <w:szCs w:val="24"/>
        </w:rPr>
        <w:t xml:space="preserve"> El Concejo Municipal en vista que la Tesorera Municipal solicita autorización para realizar una transferencia bancaria que remite; El Concejo Municipal analiza dicha transferencia por tanto en el uso de sus facultades legales  </w:t>
      </w:r>
      <w:proofErr w:type="spellStart"/>
      <w:r w:rsidRPr="00A8023D">
        <w:rPr>
          <w:rFonts w:ascii="Times New Roman" w:eastAsia="Calibri" w:hAnsi="Times New Roman" w:cs="Times New Roman"/>
          <w:sz w:val="24"/>
          <w:szCs w:val="24"/>
        </w:rPr>
        <w:t>se</w:t>
      </w:r>
      <w:r w:rsidRPr="00A8023D">
        <w:rPr>
          <w:rFonts w:ascii="Times New Roman" w:eastAsia="Calibri" w:hAnsi="Times New Roman" w:cs="Times New Roman"/>
          <w:b/>
          <w:sz w:val="24"/>
          <w:szCs w:val="24"/>
        </w:rPr>
        <w:t>ACUERDA</w:t>
      </w:r>
      <w:proofErr w:type="spellEnd"/>
      <w:r w:rsidRPr="00A8023D">
        <w:rPr>
          <w:rFonts w:ascii="Times New Roman" w:eastAsia="Calibri" w:hAnsi="Times New Roman" w:cs="Times New Roman"/>
          <w:b/>
          <w:sz w:val="24"/>
          <w:szCs w:val="24"/>
        </w:rPr>
        <w:t>:</w:t>
      </w:r>
      <w:r w:rsidRPr="00A8023D">
        <w:rPr>
          <w:rFonts w:ascii="Times New Roman" w:eastAsia="Calibri" w:hAnsi="Times New Roman" w:cs="Times New Roman"/>
          <w:sz w:val="24"/>
          <w:szCs w:val="24"/>
        </w:rPr>
        <w:t xml:space="preserve">  A) se autoriza a la Tesorera Municipal para que realice la transferencia bancaria que  se detalla: </w:t>
      </w:r>
    </w:p>
    <w:tbl>
      <w:tblPr>
        <w:tblStyle w:val="Tablaconcuadrcula"/>
        <w:tblW w:w="853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511"/>
        <w:gridCol w:w="1768"/>
        <w:gridCol w:w="1768"/>
        <w:gridCol w:w="1224"/>
        <w:gridCol w:w="1088"/>
        <w:gridCol w:w="2176"/>
      </w:tblGrid>
      <w:tr w:rsidR="005A46B8" w:rsidRPr="00E73D04" w:rsidTr="00D13A5E">
        <w:trPr>
          <w:trHeight w:val="506"/>
        </w:trPr>
        <w:tc>
          <w:tcPr>
            <w:tcW w:w="511" w:type="dxa"/>
            <w:shd w:val="clear" w:color="auto" w:fill="FFFF00"/>
          </w:tcPr>
          <w:p w:rsidR="005A46B8" w:rsidRPr="008B1BCF" w:rsidRDefault="005A46B8" w:rsidP="00D13A5E">
            <w:pPr>
              <w:rPr>
                <w:b/>
                <w:sz w:val="20"/>
                <w:szCs w:val="20"/>
              </w:rPr>
            </w:pPr>
            <w:r w:rsidRPr="008B1BCF">
              <w:rPr>
                <w:b/>
                <w:sz w:val="20"/>
                <w:szCs w:val="20"/>
              </w:rPr>
              <w:t>Nº</w:t>
            </w:r>
          </w:p>
        </w:tc>
        <w:tc>
          <w:tcPr>
            <w:tcW w:w="1768" w:type="dxa"/>
            <w:shd w:val="clear" w:color="auto" w:fill="FFFF00"/>
          </w:tcPr>
          <w:p w:rsidR="005A46B8" w:rsidRPr="008B1BCF" w:rsidRDefault="005A46B8" w:rsidP="00D13A5E">
            <w:pPr>
              <w:spacing w:before="240" w:line="360" w:lineRule="auto"/>
              <w:jc w:val="center"/>
              <w:rPr>
                <w:b/>
                <w:sz w:val="20"/>
                <w:szCs w:val="20"/>
              </w:rPr>
            </w:pPr>
            <w:r w:rsidRPr="008B1BCF">
              <w:rPr>
                <w:b/>
                <w:sz w:val="20"/>
                <w:szCs w:val="20"/>
              </w:rPr>
              <w:t>TRANSFERIR FONDOS DE LA CUENTA</w:t>
            </w:r>
          </w:p>
        </w:tc>
        <w:tc>
          <w:tcPr>
            <w:tcW w:w="1768" w:type="dxa"/>
            <w:shd w:val="clear" w:color="auto" w:fill="FFFF00"/>
          </w:tcPr>
          <w:p w:rsidR="005A46B8" w:rsidRPr="008B1BCF" w:rsidRDefault="005A46B8" w:rsidP="00D13A5E">
            <w:pPr>
              <w:spacing w:before="240" w:line="360" w:lineRule="auto"/>
              <w:jc w:val="center"/>
              <w:rPr>
                <w:b/>
                <w:sz w:val="20"/>
                <w:szCs w:val="20"/>
              </w:rPr>
            </w:pPr>
            <w:r w:rsidRPr="008B1BCF">
              <w:rPr>
                <w:b/>
                <w:sz w:val="20"/>
                <w:szCs w:val="20"/>
              </w:rPr>
              <w:t>A  LA CUENTA</w:t>
            </w:r>
          </w:p>
        </w:tc>
        <w:tc>
          <w:tcPr>
            <w:tcW w:w="1224" w:type="dxa"/>
            <w:shd w:val="clear" w:color="auto" w:fill="FFFF00"/>
          </w:tcPr>
          <w:p w:rsidR="005A46B8" w:rsidRPr="008B1BCF" w:rsidRDefault="005A46B8" w:rsidP="00D13A5E">
            <w:pPr>
              <w:spacing w:before="240" w:line="360" w:lineRule="auto"/>
              <w:jc w:val="center"/>
              <w:rPr>
                <w:b/>
                <w:sz w:val="20"/>
                <w:szCs w:val="20"/>
              </w:rPr>
            </w:pPr>
            <w:r w:rsidRPr="008B1BCF">
              <w:rPr>
                <w:b/>
                <w:sz w:val="20"/>
                <w:szCs w:val="20"/>
              </w:rPr>
              <w:t>LA SUMA</w:t>
            </w:r>
          </w:p>
        </w:tc>
        <w:tc>
          <w:tcPr>
            <w:tcW w:w="1088" w:type="dxa"/>
            <w:shd w:val="clear" w:color="auto" w:fill="FFFF00"/>
          </w:tcPr>
          <w:p w:rsidR="005A46B8" w:rsidRPr="008B1BCF" w:rsidRDefault="005A46B8" w:rsidP="00D13A5E">
            <w:pPr>
              <w:spacing w:before="240" w:line="360" w:lineRule="auto"/>
              <w:jc w:val="center"/>
              <w:rPr>
                <w:b/>
                <w:sz w:val="20"/>
                <w:szCs w:val="20"/>
              </w:rPr>
            </w:pPr>
            <w:r w:rsidRPr="008B1BCF">
              <w:rPr>
                <w:b/>
                <w:sz w:val="20"/>
                <w:szCs w:val="20"/>
              </w:rPr>
              <w:t xml:space="preserve">LA SUMA </w:t>
            </w:r>
          </w:p>
        </w:tc>
        <w:tc>
          <w:tcPr>
            <w:tcW w:w="2176" w:type="dxa"/>
            <w:shd w:val="clear" w:color="auto" w:fill="FFFF00"/>
          </w:tcPr>
          <w:p w:rsidR="005A46B8" w:rsidRPr="008B1BCF" w:rsidRDefault="005A46B8" w:rsidP="00D13A5E">
            <w:pPr>
              <w:spacing w:before="240" w:line="360" w:lineRule="auto"/>
              <w:jc w:val="center"/>
              <w:rPr>
                <w:b/>
                <w:sz w:val="20"/>
                <w:szCs w:val="20"/>
              </w:rPr>
            </w:pPr>
            <w:r w:rsidRPr="008B1BCF">
              <w:rPr>
                <w:b/>
                <w:sz w:val="20"/>
                <w:szCs w:val="20"/>
              </w:rPr>
              <w:t>EN CONCEPTO</w:t>
            </w:r>
          </w:p>
        </w:tc>
      </w:tr>
      <w:tr w:rsidR="005A46B8" w:rsidRPr="00E73D04" w:rsidTr="00D13A5E">
        <w:trPr>
          <w:trHeight w:val="4029"/>
        </w:trPr>
        <w:tc>
          <w:tcPr>
            <w:tcW w:w="511" w:type="dxa"/>
            <w:shd w:val="clear" w:color="auto" w:fill="auto"/>
          </w:tcPr>
          <w:p w:rsidR="005A46B8" w:rsidRPr="008B1BCF" w:rsidRDefault="005A46B8" w:rsidP="00D13A5E">
            <w:pPr>
              <w:rPr>
                <w:sz w:val="20"/>
                <w:szCs w:val="20"/>
              </w:rPr>
            </w:pPr>
          </w:p>
        </w:tc>
        <w:tc>
          <w:tcPr>
            <w:tcW w:w="1768" w:type="dxa"/>
            <w:shd w:val="clear" w:color="auto" w:fill="auto"/>
          </w:tcPr>
          <w:p w:rsidR="005A46B8" w:rsidRPr="008B1BCF" w:rsidRDefault="005A46B8" w:rsidP="00D13A5E">
            <w:pP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r w:rsidRPr="008B1BCF">
              <w:rPr>
                <w:b/>
                <w:sz w:val="20"/>
                <w:szCs w:val="20"/>
              </w:rPr>
              <w:t>005-4000530-2</w:t>
            </w:r>
          </w:p>
          <w:p w:rsidR="005A46B8" w:rsidRPr="008B1BCF" w:rsidRDefault="005A46B8" w:rsidP="00D13A5E">
            <w:pPr>
              <w:jc w:val="center"/>
              <w:rPr>
                <w:b/>
                <w:sz w:val="20"/>
                <w:szCs w:val="20"/>
              </w:rPr>
            </w:pPr>
          </w:p>
          <w:p w:rsidR="005A46B8" w:rsidRPr="008B1BCF" w:rsidRDefault="005A46B8" w:rsidP="00D13A5E">
            <w:pPr>
              <w:jc w:val="center"/>
              <w:rPr>
                <w:b/>
                <w:sz w:val="20"/>
                <w:szCs w:val="20"/>
              </w:rPr>
            </w:pPr>
            <w:r w:rsidRPr="008B1BCF">
              <w:rPr>
                <w:b/>
                <w:sz w:val="20"/>
                <w:szCs w:val="20"/>
              </w:rPr>
              <w:t xml:space="preserve">Fondo común municipalidad de </w:t>
            </w:r>
            <w:proofErr w:type="spellStart"/>
            <w:r w:rsidRPr="008B1BCF">
              <w:rPr>
                <w:b/>
                <w:sz w:val="20"/>
                <w:szCs w:val="20"/>
              </w:rPr>
              <w:t>Tonacatepeque</w:t>
            </w:r>
            <w:proofErr w:type="spellEnd"/>
          </w:p>
          <w:p w:rsidR="005A46B8" w:rsidRPr="008B1BCF" w:rsidRDefault="005A46B8" w:rsidP="00D13A5E">
            <w:pPr>
              <w:jc w:val="center"/>
              <w:rPr>
                <w:b/>
                <w:sz w:val="20"/>
                <w:szCs w:val="20"/>
              </w:rPr>
            </w:pPr>
          </w:p>
          <w:p w:rsidR="005A46B8" w:rsidRPr="008B1BCF" w:rsidRDefault="005A46B8" w:rsidP="00D13A5E">
            <w:pPr>
              <w:jc w:val="center"/>
              <w:rPr>
                <w:b/>
                <w:sz w:val="20"/>
                <w:szCs w:val="20"/>
              </w:rPr>
            </w:pPr>
          </w:p>
        </w:tc>
        <w:tc>
          <w:tcPr>
            <w:tcW w:w="1768" w:type="dxa"/>
            <w:shd w:val="clear" w:color="auto" w:fill="auto"/>
          </w:tcPr>
          <w:p w:rsidR="005A46B8" w:rsidRPr="008B1BCF" w:rsidRDefault="005A46B8" w:rsidP="00D13A5E">
            <w:pPr>
              <w:jc w:val="center"/>
              <w:rPr>
                <w:sz w:val="20"/>
                <w:szCs w:val="20"/>
              </w:rPr>
            </w:pPr>
          </w:p>
          <w:p w:rsidR="005A46B8" w:rsidRPr="008B1BCF" w:rsidRDefault="005A46B8" w:rsidP="00D13A5E">
            <w:pPr>
              <w:jc w:val="center"/>
              <w:rPr>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r w:rsidRPr="008B1BCF">
              <w:rPr>
                <w:b/>
                <w:sz w:val="20"/>
                <w:szCs w:val="20"/>
              </w:rPr>
              <w:t>005-40005353</w:t>
            </w:r>
          </w:p>
          <w:p w:rsidR="005A46B8" w:rsidRPr="008B1BCF" w:rsidRDefault="005A46B8" w:rsidP="00D13A5E">
            <w:pPr>
              <w:jc w:val="center"/>
              <w:rPr>
                <w:b/>
                <w:sz w:val="20"/>
                <w:szCs w:val="20"/>
              </w:rPr>
            </w:pPr>
          </w:p>
          <w:p w:rsidR="005A46B8" w:rsidRPr="008B1BCF" w:rsidRDefault="005A46B8" w:rsidP="00D13A5E">
            <w:pPr>
              <w:jc w:val="center"/>
              <w:rPr>
                <w:b/>
                <w:sz w:val="20"/>
                <w:szCs w:val="20"/>
              </w:rPr>
            </w:pPr>
            <w:r w:rsidRPr="008B1BCF">
              <w:rPr>
                <w:b/>
                <w:sz w:val="20"/>
                <w:szCs w:val="20"/>
              </w:rPr>
              <w:t xml:space="preserve">Alcaldía Municipal de </w:t>
            </w:r>
            <w:proofErr w:type="spellStart"/>
            <w:r w:rsidRPr="008B1BCF">
              <w:rPr>
                <w:b/>
                <w:sz w:val="20"/>
                <w:szCs w:val="20"/>
              </w:rPr>
              <w:t>Tonacatepeque</w:t>
            </w:r>
            <w:proofErr w:type="spellEnd"/>
            <w:r w:rsidRPr="008B1BCF">
              <w:rPr>
                <w:b/>
                <w:sz w:val="20"/>
                <w:szCs w:val="20"/>
              </w:rPr>
              <w:t>/7% fiestas patronales</w:t>
            </w:r>
          </w:p>
          <w:p w:rsidR="005A46B8" w:rsidRPr="008B1BCF" w:rsidRDefault="005A46B8" w:rsidP="00D13A5E">
            <w:pPr>
              <w:jc w:val="center"/>
              <w:rPr>
                <w:b/>
                <w:sz w:val="20"/>
                <w:szCs w:val="20"/>
              </w:rPr>
            </w:pPr>
          </w:p>
        </w:tc>
        <w:tc>
          <w:tcPr>
            <w:tcW w:w="1224" w:type="dxa"/>
            <w:shd w:val="clear" w:color="auto" w:fill="auto"/>
          </w:tcPr>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p>
          <w:p w:rsidR="005A46B8" w:rsidRPr="008B1BCF" w:rsidRDefault="005A46B8" w:rsidP="00D13A5E">
            <w:pPr>
              <w:jc w:val="center"/>
              <w:rPr>
                <w:b/>
                <w:sz w:val="20"/>
                <w:szCs w:val="20"/>
              </w:rPr>
            </w:pPr>
            <w:r w:rsidRPr="008B1BCF">
              <w:rPr>
                <w:b/>
                <w:sz w:val="20"/>
                <w:szCs w:val="20"/>
              </w:rPr>
              <w:t>$2,464.01</w:t>
            </w:r>
          </w:p>
        </w:tc>
        <w:tc>
          <w:tcPr>
            <w:tcW w:w="1088" w:type="dxa"/>
            <w:shd w:val="clear" w:color="auto" w:fill="auto"/>
          </w:tcPr>
          <w:p w:rsidR="005A46B8" w:rsidRPr="008B1BCF" w:rsidRDefault="005A46B8" w:rsidP="00D13A5E">
            <w:pPr>
              <w:rPr>
                <w:b/>
                <w:sz w:val="20"/>
                <w:szCs w:val="20"/>
              </w:rPr>
            </w:pPr>
          </w:p>
        </w:tc>
        <w:tc>
          <w:tcPr>
            <w:tcW w:w="2176" w:type="dxa"/>
            <w:shd w:val="clear" w:color="auto" w:fill="auto"/>
          </w:tcPr>
          <w:p w:rsidR="005A46B8" w:rsidRPr="008B1BCF" w:rsidRDefault="005A46B8" w:rsidP="00D13A5E">
            <w:pPr>
              <w:rPr>
                <w:b/>
                <w:sz w:val="20"/>
                <w:szCs w:val="20"/>
              </w:rPr>
            </w:pPr>
          </w:p>
          <w:p w:rsidR="005A46B8" w:rsidRPr="008B1BCF" w:rsidRDefault="005A46B8" w:rsidP="00D13A5E">
            <w:pPr>
              <w:rPr>
                <w:b/>
                <w:sz w:val="20"/>
                <w:szCs w:val="20"/>
              </w:rPr>
            </w:pPr>
          </w:p>
          <w:p w:rsidR="005A46B8" w:rsidRPr="008B1BCF" w:rsidRDefault="005A46B8" w:rsidP="00D13A5E">
            <w:pPr>
              <w:rPr>
                <w:b/>
                <w:sz w:val="20"/>
                <w:szCs w:val="20"/>
              </w:rPr>
            </w:pPr>
            <w:r w:rsidRPr="008B1BCF">
              <w:rPr>
                <w:b/>
                <w:sz w:val="20"/>
                <w:szCs w:val="20"/>
              </w:rPr>
              <w:t xml:space="preserve">Se transfiere complemento de remesa del 17/07/2020 </w:t>
            </w:r>
          </w:p>
          <w:p w:rsidR="005A46B8" w:rsidRPr="008B1BCF" w:rsidRDefault="005A46B8" w:rsidP="00D13A5E">
            <w:pPr>
              <w:rPr>
                <w:b/>
                <w:sz w:val="20"/>
                <w:szCs w:val="20"/>
              </w:rPr>
            </w:pPr>
            <w:r w:rsidRPr="008B1BCF">
              <w:rPr>
                <w:b/>
                <w:sz w:val="20"/>
                <w:szCs w:val="20"/>
              </w:rPr>
              <w:t>Debido a que el efectivo fue insuficiente, ya que fue solamente $422.34, ya que hubo el ingreso de cheque de CAESS por $37,358.38</w:t>
            </w:r>
          </w:p>
          <w:p w:rsidR="005A46B8" w:rsidRPr="008B1BCF" w:rsidRDefault="005A46B8" w:rsidP="00D13A5E">
            <w:pPr>
              <w:rPr>
                <w:b/>
                <w:sz w:val="20"/>
                <w:szCs w:val="20"/>
              </w:rPr>
            </w:pPr>
          </w:p>
        </w:tc>
      </w:tr>
    </w:tbl>
    <w:p w:rsidR="005A46B8" w:rsidRPr="00A8023D" w:rsidRDefault="005A46B8" w:rsidP="005A46B8">
      <w:pPr>
        <w:spacing w:line="240" w:lineRule="auto"/>
        <w:jc w:val="both"/>
        <w:rPr>
          <w:rFonts w:ascii="Times New Roman" w:eastAsia="Calibri" w:hAnsi="Times New Roman" w:cs="Times New Roman"/>
          <w:sz w:val="24"/>
          <w:szCs w:val="24"/>
        </w:rPr>
      </w:pPr>
      <w:r w:rsidRPr="00CC0083">
        <w:rPr>
          <w:rFonts w:ascii="Times New Roman" w:eastAsia="Calibri" w:hAnsi="Times New Roman" w:cs="Times New Roman"/>
          <w:b/>
        </w:rPr>
        <w:t>B)</w:t>
      </w:r>
      <w:r>
        <w:rPr>
          <w:rFonts w:ascii="Times New Roman" w:eastAsia="Calibri" w:hAnsi="Times New Roman" w:cs="Times New Roman"/>
          <w:b/>
        </w:rPr>
        <w:t xml:space="preserve"> </w:t>
      </w:r>
      <w:r w:rsidRPr="00CC0083">
        <w:rPr>
          <w:rFonts w:ascii="Times New Roman" w:eastAsia="Calibri" w:hAnsi="Times New Roman" w:cs="Times New Roman"/>
          <w:b/>
        </w:rPr>
        <w:t xml:space="preserve">se hace constar </w:t>
      </w:r>
      <w:r>
        <w:rPr>
          <w:rFonts w:ascii="Times New Roman" w:eastAsia="Calibri" w:hAnsi="Times New Roman" w:cs="Times New Roman"/>
          <w:b/>
        </w:rPr>
        <w:t xml:space="preserve"> que </w:t>
      </w:r>
      <w:r w:rsidRPr="00CC0083">
        <w:rPr>
          <w:rFonts w:ascii="Times New Roman" w:eastAsia="Calibri" w:hAnsi="Times New Roman" w:cs="Times New Roman"/>
          <w:b/>
        </w:rPr>
        <w:t>los concejales propietarios:</w:t>
      </w:r>
      <w:r w:rsidRPr="00CC0083">
        <w:rPr>
          <w:rFonts w:ascii="Times New Roman" w:eastAsia="Calibri" w:hAnsi="Times New Roman" w:cs="Times New Roman"/>
        </w:rPr>
        <w:t xml:space="preserve"> María Lina Castellanos Campos Reales, </w:t>
      </w:r>
      <w:r w:rsidRPr="00A8023D">
        <w:rPr>
          <w:rFonts w:ascii="Times New Roman" w:eastAsia="Calibri" w:hAnsi="Times New Roman" w:cs="Times New Roman"/>
          <w:sz w:val="24"/>
          <w:szCs w:val="24"/>
        </w:rPr>
        <w:t xml:space="preserve">Ángel Cuellar Guzmán,  Cosme </w:t>
      </w:r>
      <w:proofErr w:type="spellStart"/>
      <w:r w:rsidRPr="00A8023D">
        <w:rPr>
          <w:rFonts w:ascii="Times New Roman" w:eastAsia="Calibri" w:hAnsi="Times New Roman" w:cs="Times New Roman"/>
          <w:sz w:val="24"/>
          <w:szCs w:val="24"/>
        </w:rPr>
        <w:t>Arquímides</w:t>
      </w:r>
      <w:proofErr w:type="spellEnd"/>
      <w:r w:rsidRPr="00A8023D">
        <w:rPr>
          <w:rFonts w:ascii="Times New Roman" w:eastAsia="Calibri" w:hAnsi="Times New Roman" w:cs="Times New Roman"/>
          <w:sz w:val="24"/>
          <w:szCs w:val="24"/>
        </w:rPr>
        <w:t xml:space="preserve"> Reyes Gómez, Carlos Ernesto Ulloa Salinas, salvan sus votos en el presente acuerdo. </w:t>
      </w:r>
      <w:r w:rsidRPr="00A8023D">
        <w:rPr>
          <w:rFonts w:ascii="Times New Roman" w:hAnsi="Times New Roman" w:cs="Times New Roman"/>
          <w:b/>
          <w:sz w:val="24"/>
          <w:szCs w:val="24"/>
        </w:rPr>
        <w:t>CERTIFÍQUESE Y COMUNÍQUESE A</w:t>
      </w:r>
      <w:r w:rsidRPr="00A8023D">
        <w:rPr>
          <w:rFonts w:ascii="Times New Roman" w:hAnsi="Times New Roman" w:cs="Times New Roman"/>
          <w:sz w:val="24"/>
          <w:szCs w:val="24"/>
        </w:rPr>
        <w:t xml:space="preserve">: Sindicatura,  Tesorería, Gerencia Financiera,  y Despacho </w:t>
      </w:r>
      <w:r w:rsidRPr="00A8023D">
        <w:rPr>
          <w:rFonts w:ascii="Times New Roman" w:hAnsi="Times New Roman" w:cs="Times New Roman"/>
          <w:sz w:val="24"/>
          <w:szCs w:val="24"/>
        </w:rPr>
        <w:lastRenderedPageBreak/>
        <w:t xml:space="preserve">Municipal. </w:t>
      </w:r>
      <w:r w:rsidRPr="00A8023D">
        <w:rPr>
          <w:rFonts w:ascii="Times New Roman" w:eastAsia="Calibri" w:hAnsi="Times New Roman" w:cs="Times New Roman"/>
          <w:b/>
          <w:sz w:val="24"/>
          <w:szCs w:val="24"/>
          <w:u w:val="single"/>
        </w:rPr>
        <w:t>ACUERDO NUMERO QUINCE:</w:t>
      </w:r>
      <w:r w:rsidRPr="00A8023D">
        <w:rPr>
          <w:rFonts w:ascii="Times New Roman" w:hAnsi="Times New Roman" w:cs="Times New Roman"/>
          <w:sz w:val="24"/>
          <w:szCs w:val="24"/>
        </w:rPr>
        <w:t xml:space="preserve"> El Concejo Municipal en vista de la Solicitud de empleado </w:t>
      </w:r>
      <w:r w:rsidRPr="00A8023D">
        <w:rPr>
          <w:rFonts w:ascii="Times New Roman" w:hAnsi="Times New Roman" w:cs="Times New Roman"/>
          <w:b/>
          <w:sz w:val="24"/>
          <w:szCs w:val="24"/>
        </w:rPr>
        <w:t xml:space="preserve">Arq. Manuel Edgardo Barrera Flamenco, quien es el Supervisor de Proyectos ( UDU) , pide un  aumento salarial de $300.00 </w:t>
      </w:r>
      <w:r w:rsidRPr="00A8023D">
        <w:rPr>
          <w:rFonts w:ascii="Times New Roman" w:hAnsi="Times New Roman" w:cs="Times New Roman"/>
          <w:sz w:val="24"/>
          <w:szCs w:val="24"/>
        </w:rPr>
        <w:t xml:space="preserve">esto debido al flujo de trabajo será más fuerte, y que tiene la disposición en trabajar y propone durante la mañana hacer la supervisión de proyectos y por la tarde hará carpetas técnicas, en cual se compromete en entregar una carpeta por semana; Toma la palabra la concejal María Lina Castellanos quien manifiesta que mientras no se refuerce la Unidad de Desarrollo Urbano ( UDU) no está de acuerdos con aumentos salariales que es suposición; </w:t>
      </w:r>
      <w:r w:rsidRPr="00A8023D">
        <w:rPr>
          <w:rFonts w:ascii="Times New Roman" w:hAnsi="Times New Roman" w:cs="Times New Roman"/>
          <w:b/>
          <w:sz w:val="24"/>
          <w:szCs w:val="24"/>
        </w:rPr>
        <w:t>El Concejo Municipal Considera: I)</w:t>
      </w:r>
      <w:r w:rsidRPr="00A8023D">
        <w:rPr>
          <w:rFonts w:ascii="Times New Roman" w:hAnsi="Times New Roman" w:cs="Times New Roman"/>
          <w:sz w:val="24"/>
          <w:szCs w:val="24"/>
        </w:rPr>
        <w:t xml:space="preserve"> Que se tienen muchos proyectos para ejecutar este año conforme al presupuesto Municipal 2020, que para llevar a cabo se necesita la elaboración de los perfiles y carpetas técnicas, que se es consciente del trabajo que tiene dicha unidad; por lo que ven factible la mejora de salario que solicita el Arquitecto Barrera; por tanto en el  uso de sus facultades legales se </w:t>
      </w:r>
      <w:r w:rsidRPr="00A8023D">
        <w:rPr>
          <w:rFonts w:ascii="Times New Roman" w:hAnsi="Times New Roman" w:cs="Times New Roman"/>
          <w:b/>
          <w:sz w:val="24"/>
          <w:szCs w:val="24"/>
        </w:rPr>
        <w:t>ACUERDA: A)</w:t>
      </w:r>
      <w:r w:rsidRPr="00A8023D">
        <w:rPr>
          <w:rFonts w:ascii="Times New Roman" w:hAnsi="Times New Roman" w:cs="Times New Roman"/>
          <w:sz w:val="24"/>
          <w:szCs w:val="24"/>
        </w:rPr>
        <w:t xml:space="preserve"> Se aprueba un </w:t>
      </w:r>
      <w:r w:rsidRPr="00A8023D">
        <w:rPr>
          <w:rFonts w:ascii="Times New Roman" w:hAnsi="Times New Roman" w:cs="Times New Roman"/>
          <w:b/>
          <w:sz w:val="24"/>
          <w:szCs w:val="24"/>
        </w:rPr>
        <w:t>aumento salarial de $300.00</w:t>
      </w:r>
      <w:r w:rsidRPr="00A8023D">
        <w:rPr>
          <w:rFonts w:ascii="Times New Roman" w:hAnsi="Times New Roman" w:cs="Times New Roman"/>
          <w:sz w:val="24"/>
          <w:szCs w:val="24"/>
        </w:rPr>
        <w:t xml:space="preserve"> al  empleado Arq.  </w:t>
      </w:r>
      <w:r w:rsidRPr="00A8023D">
        <w:rPr>
          <w:rFonts w:ascii="Times New Roman" w:hAnsi="Times New Roman" w:cs="Times New Roman"/>
          <w:b/>
          <w:sz w:val="24"/>
          <w:szCs w:val="24"/>
        </w:rPr>
        <w:t>Manuel Edgardo Barrera Flamenco</w:t>
      </w:r>
      <w:r w:rsidRPr="00A8023D">
        <w:rPr>
          <w:rFonts w:ascii="Times New Roman" w:hAnsi="Times New Roman" w:cs="Times New Roman"/>
          <w:sz w:val="24"/>
          <w:szCs w:val="24"/>
        </w:rPr>
        <w:t xml:space="preserve">, a partir del mes de agosto del presente año; esto en visto que se tienen muchas carpetas técnicas por elaborar de proyectos  para ejecutar con fondos FODES 75%, 2% y Fondos GOES para este año 2020;  y tomándose en cuenta el compromiso del Arquitecto Barrera </w:t>
      </w:r>
      <w:r w:rsidRPr="00A8023D">
        <w:rPr>
          <w:rFonts w:ascii="Times New Roman" w:hAnsi="Times New Roman" w:cs="Times New Roman"/>
          <w:b/>
          <w:sz w:val="24"/>
          <w:szCs w:val="24"/>
        </w:rPr>
        <w:t>en elaborar una capeta técnica por semana que deberá cumplir; B)</w:t>
      </w:r>
      <w:r>
        <w:rPr>
          <w:rFonts w:ascii="Times New Roman" w:hAnsi="Times New Roman" w:cs="Times New Roman"/>
          <w:b/>
          <w:sz w:val="24"/>
          <w:szCs w:val="24"/>
        </w:rPr>
        <w:t xml:space="preserve"> </w:t>
      </w:r>
      <w:r w:rsidRPr="00A8023D">
        <w:rPr>
          <w:rFonts w:ascii="Times New Roman" w:eastAsia="Calibri" w:hAnsi="Times New Roman" w:cs="Times New Roman"/>
          <w:b/>
          <w:sz w:val="24"/>
          <w:szCs w:val="24"/>
        </w:rPr>
        <w:t>Se Mandata a la Encargada de Presupuesto María Juana Sánchez</w:t>
      </w:r>
      <w:r w:rsidRPr="00A8023D">
        <w:rPr>
          <w:rFonts w:ascii="Times New Roman" w:eastAsia="Calibri" w:hAnsi="Times New Roman" w:cs="Times New Roman"/>
          <w:sz w:val="24"/>
          <w:szCs w:val="24"/>
        </w:rPr>
        <w:t xml:space="preserve">, realice los ajustes necesarios en el presupuesto Municipal 2020 para cumplir con el aumento </w:t>
      </w:r>
      <w:proofErr w:type="spellStart"/>
      <w:r w:rsidRPr="00A8023D">
        <w:rPr>
          <w:rFonts w:ascii="Times New Roman" w:eastAsia="Calibri" w:hAnsi="Times New Roman" w:cs="Times New Roman"/>
          <w:sz w:val="24"/>
          <w:szCs w:val="24"/>
        </w:rPr>
        <w:t>salarial</w:t>
      </w:r>
      <w:r w:rsidRPr="00A8023D">
        <w:rPr>
          <w:rFonts w:ascii="Times New Roman" w:eastAsia="Calibri" w:hAnsi="Times New Roman" w:cs="Times New Roman"/>
          <w:b/>
          <w:sz w:val="24"/>
          <w:szCs w:val="24"/>
        </w:rPr>
        <w:t>.</w:t>
      </w:r>
      <w:r w:rsidRPr="00A8023D">
        <w:rPr>
          <w:rFonts w:ascii="Times New Roman" w:hAnsi="Times New Roman" w:cs="Times New Roman"/>
          <w:b/>
          <w:sz w:val="24"/>
          <w:szCs w:val="24"/>
        </w:rPr>
        <w:t>Se</w:t>
      </w:r>
      <w:proofErr w:type="spellEnd"/>
      <w:r w:rsidRPr="00A8023D">
        <w:rPr>
          <w:rFonts w:ascii="Times New Roman" w:hAnsi="Times New Roman" w:cs="Times New Roman"/>
          <w:b/>
          <w:sz w:val="24"/>
          <w:szCs w:val="24"/>
        </w:rPr>
        <w:t xml:space="preserve"> hace constar</w:t>
      </w:r>
      <w:r w:rsidRPr="00A8023D">
        <w:rPr>
          <w:rFonts w:ascii="Times New Roman" w:hAnsi="Times New Roman" w:cs="Times New Roman"/>
          <w:sz w:val="24"/>
          <w:szCs w:val="24"/>
        </w:rPr>
        <w:t xml:space="preserve"> que el presente acuerdo salvan sus votos los siguientes concejales:</w:t>
      </w:r>
      <w:r w:rsidRPr="00A8023D">
        <w:rPr>
          <w:rFonts w:ascii="Times New Roman" w:eastAsia="Calibri" w:hAnsi="Times New Roman" w:cs="Times New Roman"/>
          <w:sz w:val="24"/>
          <w:szCs w:val="24"/>
        </w:rPr>
        <w:t xml:space="preserve"> María Lina Castellanos Campos Reales, Ángel Cuellar Guzmán, Cosme </w:t>
      </w:r>
      <w:proofErr w:type="spellStart"/>
      <w:r w:rsidRPr="00A8023D">
        <w:rPr>
          <w:rFonts w:ascii="Times New Roman" w:eastAsia="Calibri" w:hAnsi="Times New Roman" w:cs="Times New Roman"/>
          <w:sz w:val="24"/>
          <w:szCs w:val="24"/>
        </w:rPr>
        <w:t>Arquímides</w:t>
      </w:r>
      <w:proofErr w:type="spellEnd"/>
      <w:r w:rsidRPr="00A8023D">
        <w:rPr>
          <w:rFonts w:ascii="Times New Roman" w:eastAsia="Calibri" w:hAnsi="Times New Roman" w:cs="Times New Roman"/>
          <w:sz w:val="24"/>
          <w:szCs w:val="24"/>
        </w:rPr>
        <w:t xml:space="preserve"> Reyes Gómez. </w:t>
      </w:r>
      <w:r w:rsidRPr="00A8023D">
        <w:rPr>
          <w:rFonts w:ascii="Times New Roman" w:hAnsi="Times New Roman" w:cs="Times New Roman"/>
          <w:b/>
          <w:sz w:val="24"/>
          <w:szCs w:val="24"/>
        </w:rPr>
        <w:t>CERTIFIQUESE Y COMUNIQUESE A:</w:t>
      </w:r>
      <w:r w:rsidRPr="00A8023D">
        <w:rPr>
          <w:rFonts w:ascii="Times New Roman" w:hAnsi="Times New Roman" w:cs="Times New Roman"/>
          <w:sz w:val="24"/>
          <w:szCs w:val="24"/>
        </w:rPr>
        <w:t xml:space="preserve"> Gerencia Financiera, Sindicatura, Gerencia Operativa, UDU, Presupuesto, Recursos Humanos Tesorería, y Despacho Municipal. </w:t>
      </w:r>
      <w:r w:rsidRPr="00A8023D">
        <w:rPr>
          <w:rFonts w:ascii="Times New Roman" w:eastAsia="Calibri" w:hAnsi="Times New Roman" w:cs="Times New Roman"/>
          <w:b/>
          <w:sz w:val="24"/>
          <w:szCs w:val="24"/>
          <w:u w:val="single"/>
        </w:rPr>
        <w:t>ACUERDO NUMERO DIECISEIS:</w:t>
      </w:r>
      <w:r w:rsidRPr="00A8023D">
        <w:rPr>
          <w:rFonts w:ascii="Times New Roman" w:hAnsi="Times New Roman" w:cs="Times New Roman"/>
          <w:sz w:val="24"/>
          <w:szCs w:val="24"/>
        </w:rPr>
        <w:t xml:space="preserve"> El Concejo Municipal en vista que la UACI remite la Factura de COMPAÑÍA DE ALUMBRADO ELECTRICO DE SAN SALVADOR, SOCIEDAD ANONIMA DE CAPITAL VARIABLE (CAESS S.A DE C.V) con NIC 20297818 serie B numero 114442227  correspondiente al alumbrado público de varias direcciones del Municipio de </w:t>
      </w:r>
      <w:proofErr w:type="spellStart"/>
      <w:r w:rsidRPr="00A8023D">
        <w:rPr>
          <w:rFonts w:ascii="Times New Roman" w:hAnsi="Times New Roman" w:cs="Times New Roman"/>
          <w:sz w:val="24"/>
          <w:szCs w:val="24"/>
        </w:rPr>
        <w:t>Tonacatepeque</w:t>
      </w:r>
      <w:proofErr w:type="spellEnd"/>
      <w:r w:rsidRPr="00A8023D">
        <w:rPr>
          <w:rFonts w:ascii="Times New Roman" w:hAnsi="Times New Roman" w:cs="Times New Roman"/>
          <w:sz w:val="24"/>
          <w:szCs w:val="24"/>
        </w:rPr>
        <w:t xml:space="preserve">, siendo el mes de Julio del dos mil veinte, por tanto  de conformidad al artículo 91  del código Municipal en el uso de sus facultades legales  se </w:t>
      </w:r>
      <w:r w:rsidRPr="00A8023D">
        <w:rPr>
          <w:rFonts w:ascii="Times New Roman" w:hAnsi="Times New Roman" w:cs="Times New Roman"/>
          <w:b/>
          <w:sz w:val="24"/>
          <w:szCs w:val="24"/>
        </w:rPr>
        <w:t>ACUERDA</w:t>
      </w:r>
      <w:r w:rsidRPr="00A8023D">
        <w:rPr>
          <w:rFonts w:ascii="Times New Roman" w:hAnsi="Times New Roman" w:cs="Times New Roman"/>
          <w:sz w:val="24"/>
          <w:szCs w:val="24"/>
        </w:rPr>
        <w:t>: autorizar a la Tesorera Municipal para que erogue la cantidad de $</w:t>
      </w:r>
      <w:r w:rsidRPr="00A8023D">
        <w:rPr>
          <w:rFonts w:ascii="Times New Roman" w:hAnsi="Times New Roman" w:cs="Times New Roman"/>
          <w:b/>
          <w:sz w:val="24"/>
          <w:szCs w:val="24"/>
        </w:rPr>
        <w:t xml:space="preserve">15,270.50  QUINCE MIL  DOSCIENTOS SETENTA DOLARES CON 50/100 </w:t>
      </w:r>
      <w:r w:rsidRPr="00A8023D">
        <w:rPr>
          <w:rFonts w:ascii="Times New Roman" w:hAnsi="Times New Roman" w:cs="Times New Roman"/>
          <w:sz w:val="24"/>
          <w:szCs w:val="24"/>
        </w:rPr>
        <w:t>de la cuenta numero</w:t>
      </w:r>
      <w:r w:rsidRPr="00A8023D">
        <w:rPr>
          <w:rFonts w:ascii="Times New Roman" w:hAnsi="Times New Roman" w:cs="Times New Roman"/>
          <w:b/>
          <w:sz w:val="24"/>
          <w:szCs w:val="24"/>
        </w:rPr>
        <w:t>005-40005302 Fondo Común</w:t>
      </w:r>
      <w:r w:rsidRPr="00A8023D">
        <w:rPr>
          <w:rFonts w:ascii="Times New Roman" w:hAnsi="Times New Roman" w:cs="Times New Roman"/>
          <w:sz w:val="24"/>
          <w:szCs w:val="24"/>
        </w:rPr>
        <w:t xml:space="preserve">, para  que cancele la Factura de Servicio de alumbrado público de la  compañía CAESS mes de Julio de 2020  antes mencionada. Se comprobará como lo establece el Art. 86 del Código Municipal. </w:t>
      </w:r>
      <w:r w:rsidRPr="00A8023D">
        <w:rPr>
          <w:rFonts w:ascii="Times New Roman" w:hAnsi="Times New Roman" w:cs="Times New Roman"/>
          <w:b/>
          <w:sz w:val="24"/>
          <w:szCs w:val="24"/>
          <w:lang w:val="es-SV"/>
        </w:rPr>
        <w:t xml:space="preserve">CERTIFÍQUESE Y COMUNÍQUESE: </w:t>
      </w:r>
      <w:r w:rsidRPr="00A8023D">
        <w:rPr>
          <w:rFonts w:ascii="Times New Roman" w:hAnsi="Times New Roman" w:cs="Times New Roman"/>
          <w:sz w:val="24"/>
          <w:szCs w:val="24"/>
          <w:lang w:val="es-SV"/>
        </w:rPr>
        <w:t xml:space="preserve">a Gerencia Financiera, Sindicatura, Presupuesto, UACI, Tesorería, Despacho Municipal y Contabilidad. </w:t>
      </w:r>
      <w:r w:rsidRPr="00A8023D">
        <w:rPr>
          <w:rFonts w:ascii="Times New Roman" w:eastAsia="Calibri" w:hAnsi="Times New Roman" w:cs="Times New Roman"/>
          <w:b/>
          <w:sz w:val="24"/>
          <w:szCs w:val="24"/>
          <w:u w:val="single"/>
        </w:rPr>
        <w:t>ACUERDO NUMERO DIECISIETE:</w:t>
      </w:r>
      <w:r w:rsidRPr="00A8023D">
        <w:rPr>
          <w:rFonts w:ascii="Times New Roman" w:hAnsi="Times New Roman" w:cs="Times New Roman"/>
          <w:sz w:val="24"/>
          <w:szCs w:val="24"/>
        </w:rPr>
        <w:t xml:space="preserve"> El Concejo Municipal en vista  que la UACI remite  la  Factura DELSUR con NC 502407502 , correspondiente al pago de alumbrado público de la zona del Distrito </w:t>
      </w:r>
      <w:proofErr w:type="spellStart"/>
      <w:r w:rsidRPr="00A8023D">
        <w:rPr>
          <w:rFonts w:ascii="Times New Roman" w:hAnsi="Times New Roman" w:cs="Times New Roman"/>
          <w:sz w:val="24"/>
          <w:szCs w:val="24"/>
        </w:rPr>
        <w:t>Altavista</w:t>
      </w:r>
      <w:proofErr w:type="spellEnd"/>
      <w:r w:rsidRPr="00A8023D">
        <w:rPr>
          <w:rFonts w:ascii="Times New Roman" w:hAnsi="Times New Roman" w:cs="Times New Roman"/>
          <w:sz w:val="24"/>
          <w:szCs w:val="24"/>
        </w:rPr>
        <w:t xml:space="preserve"> II etapa, de </w:t>
      </w:r>
      <w:proofErr w:type="spellStart"/>
      <w:r w:rsidRPr="00A8023D">
        <w:rPr>
          <w:rFonts w:ascii="Times New Roman" w:hAnsi="Times New Roman" w:cs="Times New Roman"/>
          <w:sz w:val="24"/>
          <w:szCs w:val="24"/>
        </w:rPr>
        <w:t>Tonacatepeque</w:t>
      </w:r>
      <w:proofErr w:type="spellEnd"/>
      <w:r w:rsidRPr="00A8023D">
        <w:rPr>
          <w:rFonts w:ascii="Times New Roman" w:hAnsi="Times New Roman" w:cs="Times New Roman"/>
          <w:sz w:val="24"/>
          <w:szCs w:val="24"/>
        </w:rPr>
        <w:t xml:space="preserve">, correspondiente al mes de  julio del presente año,  y  de conformidad al artículo 91  del código Municipal en el uso de sus facultades legales por tanto se </w:t>
      </w:r>
      <w:r w:rsidRPr="00A8023D">
        <w:rPr>
          <w:rFonts w:ascii="Times New Roman" w:hAnsi="Times New Roman" w:cs="Times New Roman"/>
          <w:b/>
          <w:sz w:val="24"/>
          <w:szCs w:val="24"/>
        </w:rPr>
        <w:t>ACUERDA</w:t>
      </w:r>
      <w:r w:rsidRPr="00A8023D">
        <w:rPr>
          <w:rFonts w:ascii="Times New Roman" w:hAnsi="Times New Roman" w:cs="Times New Roman"/>
          <w:sz w:val="24"/>
          <w:szCs w:val="24"/>
        </w:rPr>
        <w:t xml:space="preserve">:  Autorizar a la Tesorera Municipal para que  erogue la cantidad de $ </w:t>
      </w:r>
      <w:r w:rsidRPr="00A8023D">
        <w:rPr>
          <w:rFonts w:ascii="Times New Roman" w:hAnsi="Times New Roman" w:cs="Times New Roman"/>
          <w:b/>
          <w:sz w:val="24"/>
          <w:szCs w:val="24"/>
        </w:rPr>
        <w:t xml:space="preserve">1,730.00 MIL   SETECIENTOS TREINTA 00/100 </w:t>
      </w:r>
      <w:r w:rsidRPr="00A8023D">
        <w:rPr>
          <w:rFonts w:ascii="Times New Roman" w:hAnsi="Times New Roman" w:cs="Times New Roman"/>
          <w:sz w:val="24"/>
          <w:szCs w:val="24"/>
        </w:rPr>
        <w:t>de la cuenta numero</w:t>
      </w:r>
      <w:r w:rsidRPr="00A8023D">
        <w:rPr>
          <w:rFonts w:ascii="Times New Roman" w:hAnsi="Times New Roman" w:cs="Times New Roman"/>
          <w:b/>
          <w:sz w:val="24"/>
          <w:szCs w:val="24"/>
        </w:rPr>
        <w:t>005-40005302 Fondo Común</w:t>
      </w:r>
      <w:r w:rsidRPr="00A8023D">
        <w:rPr>
          <w:rFonts w:ascii="Times New Roman" w:hAnsi="Times New Roman" w:cs="Times New Roman"/>
          <w:sz w:val="24"/>
          <w:szCs w:val="24"/>
        </w:rPr>
        <w:t xml:space="preserve">, y cancele la Factura de Servicio de alumbrado público  de la compañía DELSUR  mes de  julio 2020; Se comprobará como lo </w:t>
      </w:r>
      <w:r w:rsidRPr="00A8023D">
        <w:rPr>
          <w:rFonts w:ascii="Times New Roman" w:hAnsi="Times New Roman" w:cs="Times New Roman"/>
          <w:sz w:val="24"/>
          <w:szCs w:val="24"/>
        </w:rPr>
        <w:lastRenderedPageBreak/>
        <w:t xml:space="preserve">establece el Art. 86 del Código Municipal. </w:t>
      </w:r>
      <w:r w:rsidRPr="00A8023D">
        <w:rPr>
          <w:rFonts w:ascii="Times New Roman" w:hAnsi="Times New Roman" w:cs="Times New Roman"/>
          <w:b/>
          <w:sz w:val="24"/>
          <w:szCs w:val="24"/>
          <w:lang w:val="es-SV"/>
        </w:rPr>
        <w:t xml:space="preserve">CERTIFÍQUESE Y COMUNÍQUESE: </w:t>
      </w:r>
      <w:r w:rsidRPr="00A8023D">
        <w:rPr>
          <w:rFonts w:ascii="Times New Roman" w:hAnsi="Times New Roman" w:cs="Times New Roman"/>
          <w:sz w:val="24"/>
          <w:szCs w:val="24"/>
          <w:lang w:val="es-SV"/>
        </w:rPr>
        <w:t>a Gerencia Financiera, Sindicatura, Presupuesto, UACI, Tesorería, Despacho Municipal y Contabilidad</w:t>
      </w:r>
      <w:r w:rsidRPr="00A8023D">
        <w:rPr>
          <w:rFonts w:ascii="Times New Roman" w:hAnsi="Times New Roman" w:cs="Times New Roman"/>
          <w:sz w:val="24"/>
          <w:szCs w:val="24"/>
        </w:rPr>
        <w:t>.</w:t>
      </w:r>
      <w:r w:rsidRPr="00A8023D">
        <w:rPr>
          <w:rFonts w:ascii="Times New Roman" w:eastAsia="Calibri" w:hAnsi="Times New Roman" w:cs="Times New Roman"/>
          <w:b/>
          <w:sz w:val="24"/>
          <w:szCs w:val="24"/>
          <w:u w:val="single"/>
        </w:rPr>
        <w:t>ACUERDO NUMERO DIECIOCHO:</w:t>
      </w:r>
      <w:r w:rsidRPr="00A8023D">
        <w:rPr>
          <w:rFonts w:ascii="Times New Roman" w:hAnsi="Times New Roman" w:cs="Times New Roman"/>
          <w:sz w:val="24"/>
          <w:szCs w:val="24"/>
        </w:rPr>
        <w:t xml:space="preserve"> El Concejo Municipal en vista del cuadro comparativo  presentado por la UACI relativa a la compra de 52 Camisas de </w:t>
      </w:r>
      <w:proofErr w:type="spellStart"/>
      <w:r w:rsidRPr="00A8023D">
        <w:rPr>
          <w:rFonts w:ascii="Times New Roman" w:hAnsi="Times New Roman" w:cs="Times New Roman"/>
          <w:sz w:val="24"/>
          <w:szCs w:val="24"/>
        </w:rPr>
        <w:t>Marcartur</w:t>
      </w:r>
      <w:proofErr w:type="spellEnd"/>
      <w:r w:rsidRPr="00A8023D">
        <w:rPr>
          <w:rFonts w:ascii="Times New Roman" w:hAnsi="Times New Roman" w:cs="Times New Roman"/>
          <w:sz w:val="24"/>
          <w:szCs w:val="24"/>
        </w:rPr>
        <w:t xml:space="preserve"> con cinta </w:t>
      </w:r>
      <w:proofErr w:type="spellStart"/>
      <w:r w:rsidRPr="00A8023D">
        <w:rPr>
          <w:rFonts w:ascii="Times New Roman" w:hAnsi="Times New Roman" w:cs="Times New Roman"/>
          <w:sz w:val="24"/>
          <w:szCs w:val="24"/>
        </w:rPr>
        <w:t>reflectiva</w:t>
      </w:r>
      <w:proofErr w:type="spellEnd"/>
      <w:r w:rsidRPr="00A8023D">
        <w:rPr>
          <w:rFonts w:ascii="Times New Roman" w:hAnsi="Times New Roman" w:cs="Times New Roman"/>
          <w:sz w:val="24"/>
          <w:szCs w:val="24"/>
        </w:rPr>
        <w:t xml:space="preserve">, y 52 pantalones Jeans-color azul con cinta </w:t>
      </w:r>
      <w:proofErr w:type="spellStart"/>
      <w:r w:rsidRPr="00A8023D">
        <w:rPr>
          <w:rFonts w:ascii="Times New Roman" w:hAnsi="Times New Roman" w:cs="Times New Roman"/>
          <w:sz w:val="24"/>
          <w:szCs w:val="24"/>
        </w:rPr>
        <w:t>reflectiva</w:t>
      </w:r>
      <w:proofErr w:type="spellEnd"/>
      <w:r w:rsidRPr="00A8023D">
        <w:rPr>
          <w:rFonts w:ascii="Times New Roman" w:hAnsi="Times New Roman" w:cs="Times New Roman"/>
          <w:sz w:val="24"/>
          <w:szCs w:val="24"/>
        </w:rPr>
        <w:t xml:space="preserve"> y el logo de la Alcaldía; uniformes solicitados por el Jefe de Medio Ambiente </w:t>
      </w:r>
      <w:proofErr w:type="spellStart"/>
      <w:r w:rsidRPr="00A8023D">
        <w:rPr>
          <w:rFonts w:ascii="Times New Roman" w:hAnsi="Times New Roman" w:cs="Times New Roman"/>
          <w:sz w:val="24"/>
          <w:szCs w:val="24"/>
        </w:rPr>
        <w:t>Margarito</w:t>
      </w:r>
      <w:proofErr w:type="spellEnd"/>
      <w:r w:rsidRPr="00A8023D">
        <w:rPr>
          <w:rFonts w:ascii="Times New Roman" w:hAnsi="Times New Roman" w:cs="Times New Roman"/>
          <w:sz w:val="24"/>
          <w:szCs w:val="24"/>
        </w:rPr>
        <w:t xml:space="preserve"> </w:t>
      </w:r>
      <w:proofErr w:type="spellStart"/>
      <w:r w:rsidRPr="00A8023D">
        <w:rPr>
          <w:rFonts w:ascii="Times New Roman" w:hAnsi="Times New Roman" w:cs="Times New Roman"/>
          <w:sz w:val="24"/>
          <w:szCs w:val="24"/>
        </w:rPr>
        <w:t>Beltran</w:t>
      </w:r>
      <w:proofErr w:type="spellEnd"/>
      <w:r w:rsidRPr="00A8023D">
        <w:rPr>
          <w:rFonts w:ascii="Times New Roman" w:hAnsi="Times New Roman" w:cs="Times New Roman"/>
          <w:sz w:val="24"/>
          <w:szCs w:val="24"/>
        </w:rPr>
        <w:t xml:space="preserve"> </w:t>
      </w:r>
      <w:proofErr w:type="spellStart"/>
      <w:r w:rsidRPr="00A8023D">
        <w:rPr>
          <w:rFonts w:ascii="Times New Roman" w:hAnsi="Times New Roman" w:cs="Times New Roman"/>
          <w:sz w:val="24"/>
          <w:szCs w:val="24"/>
        </w:rPr>
        <w:t>Aranzamendi</w:t>
      </w:r>
      <w:proofErr w:type="spellEnd"/>
      <w:r w:rsidRPr="00A8023D">
        <w:rPr>
          <w:rFonts w:ascii="Times New Roman" w:hAnsi="Times New Roman" w:cs="Times New Roman"/>
          <w:sz w:val="24"/>
          <w:szCs w:val="24"/>
        </w:rPr>
        <w:t xml:space="preserve">, para el personal de dicha unidad ( establece las tallas);  presentando la UACI a los que   ofertaron por </w:t>
      </w:r>
      <w:proofErr w:type="spellStart"/>
      <w:r w:rsidRPr="00A8023D">
        <w:rPr>
          <w:rFonts w:ascii="Times New Roman" w:hAnsi="Times New Roman" w:cs="Times New Roman"/>
          <w:sz w:val="24"/>
          <w:szCs w:val="24"/>
        </w:rPr>
        <w:t>comprasal</w:t>
      </w:r>
      <w:proofErr w:type="spellEnd"/>
      <w:r w:rsidRPr="00A8023D">
        <w:rPr>
          <w:rFonts w:ascii="Times New Roman" w:hAnsi="Times New Roman" w:cs="Times New Roman"/>
          <w:sz w:val="24"/>
          <w:szCs w:val="24"/>
        </w:rPr>
        <w:t>: INDUSTRIAS ARIEL por un monto de $2,83.12; TEXTILES GILTON por un monto de $2,823.60 y ACADEMIA RUTH por un monto de $2,080.00;</w:t>
      </w:r>
      <w:r w:rsidRPr="00A8023D">
        <w:rPr>
          <w:rFonts w:ascii="Times New Roman" w:hAnsi="Times New Roman" w:cs="Times New Roman"/>
          <w:b/>
          <w:sz w:val="24"/>
          <w:szCs w:val="24"/>
        </w:rPr>
        <w:t xml:space="preserve">El Concejo Municipal </w:t>
      </w:r>
      <w:proofErr w:type="spellStart"/>
      <w:r w:rsidRPr="00A8023D">
        <w:rPr>
          <w:rFonts w:ascii="Times New Roman" w:hAnsi="Times New Roman" w:cs="Times New Roman"/>
          <w:b/>
          <w:sz w:val="24"/>
          <w:szCs w:val="24"/>
        </w:rPr>
        <w:t>Considera:I</w:t>
      </w:r>
      <w:proofErr w:type="spellEnd"/>
      <w:r w:rsidRPr="00A8023D">
        <w:rPr>
          <w:rFonts w:ascii="Times New Roman" w:hAnsi="Times New Roman" w:cs="Times New Roman"/>
          <w:sz w:val="24"/>
          <w:szCs w:val="24"/>
        </w:rPr>
        <w:t xml:space="preserve">) Que es importante que el personal  operativo  cuente con su uniforme  para su identificación, prevención   y  cumplir con  el Reglamento Interno de Trabajo, en  donde cada empleado cuente con </w:t>
      </w:r>
      <w:proofErr w:type="spellStart"/>
      <w:r w:rsidRPr="00A8023D">
        <w:rPr>
          <w:rFonts w:ascii="Times New Roman" w:hAnsi="Times New Roman" w:cs="Times New Roman"/>
          <w:sz w:val="24"/>
          <w:szCs w:val="24"/>
        </w:rPr>
        <w:t>uniforme;</w:t>
      </w:r>
      <w:r w:rsidRPr="00A8023D">
        <w:rPr>
          <w:rFonts w:ascii="Times New Roman" w:hAnsi="Times New Roman" w:cs="Times New Roman"/>
          <w:b/>
          <w:sz w:val="24"/>
          <w:szCs w:val="24"/>
        </w:rPr>
        <w:t>II</w:t>
      </w:r>
      <w:proofErr w:type="spellEnd"/>
      <w:r w:rsidRPr="00A8023D">
        <w:rPr>
          <w:rFonts w:ascii="Times New Roman" w:hAnsi="Times New Roman" w:cs="Times New Roman"/>
          <w:b/>
          <w:sz w:val="24"/>
          <w:szCs w:val="24"/>
        </w:rPr>
        <w:t>)</w:t>
      </w:r>
      <w:r w:rsidRPr="00A8023D">
        <w:rPr>
          <w:rFonts w:ascii="Times New Roman" w:hAnsi="Times New Roman" w:cs="Times New Roman"/>
          <w:sz w:val="24"/>
          <w:szCs w:val="24"/>
        </w:rPr>
        <w:t xml:space="preserve">Que hay un memorándum del Jefe de Medio Ambiente quien manifiesta que han visto las muestras de los ofertantes con los trabajadores de dicha unidad y sugieren que asigne la compra a ACADEMIA RUTH pues consideran que la tela de uniforme es de mejor calidad que las otras; Que en vista al cuadro comparativo y los considerandos antes mencionados, de conformidad al artículo 30 numeral 9 del código Municipal en el uso de sus facultades legales por tanto se </w:t>
      </w:r>
      <w:r w:rsidRPr="00A8023D">
        <w:rPr>
          <w:rFonts w:ascii="Times New Roman" w:hAnsi="Times New Roman" w:cs="Times New Roman"/>
          <w:b/>
          <w:sz w:val="24"/>
          <w:szCs w:val="24"/>
        </w:rPr>
        <w:t xml:space="preserve">ACUERDA: A) </w:t>
      </w:r>
      <w:r w:rsidRPr="00A8023D">
        <w:rPr>
          <w:rFonts w:ascii="Times New Roman" w:hAnsi="Times New Roman" w:cs="Times New Roman"/>
          <w:sz w:val="24"/>
          <w:szCs w:val="24"/>
        </w:rPr>
        <w:t xml:space="preserve">adjudicar la compra de 52 Camisas de </w:t>
      </w:r>
      <w:proofErr w:type="spellStart"/>
      <w:r w:rsidRPr="00A8023D">
        <w:rPr>
          <w:rFonts w:ascii="Times New Roman" w:hAnsi="Times New Roman" w:cs="Times New Roman"/>
          <w:sz w:val="24"/>
          <w:szCs w:val="24"/>
        </w:rPr>
        <w:t>Marcartur</w:t>
      </w:r>
      <w:proofErr w:type="spellEnd"/>
      <w:r w:rsidRPr="00A8023D">
        <w:rPr>
          <w:rFonts w:ascii="Times New Roman" w:hAnsi="Times New Roman" w:cs="Times New Roman"/>
          <w:sz w:val="24"/>
          <w:szCs w:val="24"/>
        </w:rPr>
        <w:t xml:space="preserve"> con cinta </w:t>
      </w:r>
      <w:proofErr w:type="spellStart"/>
      <w:r w:rsidRPr="00A8023D">
        <w:rPr>
          <w:rFonts w:ascii="Times New Roman" w:hAnsi="Times New Roman" w:cs="Times New Roman"/>
          <w:sz w:val="24"/>
          <w:szCs w:val="24"/>
        </w:rPr>
        <w:t>reflectiva</w:t>
      </w:r>
      <w:proofErr w:type="spellEnd"/>
      <w:r w:rsidRPr="00A8023D">
        <w:rPr>
          <w:rFonts w:ascii="Times New Roman" w:hAnsi="Times New Roman" w:cs="Times New Roman"/>
          <w:sz w:val="24"/>
          <w:szCs w:val="24"/>
        </w:rPr>
        <w:t xml:space="preserve">, y 52 pantalones Jeans-color azul con cinta </w:t>
      </w:r>
      <w:proofErr w:type="spellStart"/>
      <w:r w:rsidRPr="00A8023D">
        <w:rPr>
          <w:rFonts w:ascii="Times New Roman" w:hAnsi="Times New Roman" w:cs="Times New Roman"/>
          <w:sz w:val="24"/>
          <w:szCs w:val="24"/>
        </w:rPr>
        <w:t>reflectiva</w:t>
      </w:r>
      <w:proofErr w:type="spellEnd"/>
      <w:r w:rsidRPr="00A8023D">
        <w:rPr>
          <w:rFonts w:ascii="Times New Roman" w:hAnsi="Times New Roman" w:cs="Times New Roman"/>
          <w:sz w:val="24"/>
          <w:szCs w:val="24"/>
        </w:rPr>
        <w:t xml:space="preserve"> y el logo de la Alcaldía </w:t>
      </w:r>
      <w:r w:rsidRPr="00A8023D">
        <w:rPr>
          <w:rFonts w:ascii="Times New Roman" w:hAnsi="Times New Roman" w:cs="Times New Roman"/>
          <w:b/>
          <w:sz w:val="24"/>
          <w:szCs w:val="24"/>
        </w:rPr>
        <w:t xml:space="preserve">ACADEMIA RUTH  por un monto de $2,080.00; désele el 30% de anticipo y el resto contra entrega. B) Mandatase a la </w:t>
      </w:r>
      <w:proofErr w:type="spellStart"/>
      <w:r w:rsidRPr="00A8023D">
        <w:rPr>
          <w:rFonts w:ascii="Times New Roman" w:hAnsi="Times New Roman" w:cs="Times New Roman"/>
          <w:sz w:val="24"/>
          <w:szCs w:val="24"/>
        </w:rPr>
        <w:t>Encargadade</w:t>
      </w:r>
      <w:proofErr w:type="spellEnd"/>
      <w:r w:rsidRPr="00A8023D">
        <w:rPr>
          <w:rFonts w:ascii="Times New Roman" w:hAnsi="Times New Roman" w:cs="Times New Roman"/>
          <w:sz w:val="24"/>
          <w:szCs w:val="24"/>
        </w:rPr>
        <w:t xml:space="preserve">  Asuntos Notariales, elabore el respectivo contrato, se soliciten las respectivas garantías, de anticipo, de buen servicio y fiel cumplimiento; se autoriza al señor Alcalde Municipal para que firme el contrato, y se </w:t>
      </w:r>
      <w:r w:rsidRPr="00A8023D">
        <w:rPr>
          <w:rFonts w:ascii="Times New Roman" w:hAnsi="Times New Roman" w:cs="Times New Roman"/>
          <w:b/>
          <w:sz w:val="24"/>
          <w:szCs w:val="24"/>
        </w:rPr>
        <w:t>nombra como administrador del contrato</w:t>
      </w:r>
      <w:r w:rsidRPr="00A8023D">
        <w:rPr>
          <w:rFonts w:ascii="Times New Roman" w:hAnsi="Times New Roman" w:cs="Times New Roman"/>
          <w:sz w:val="24"/>
          <w:szCs w:val="24"/>
        </w:rPr>
        <w:t xml:space="preserve"> al solicitante de la Unidad de Medio Ambiente Ing. </w:t>
      </w:r>
      <w:proofErr w:type="spellStart"/>
      <w:r w:rsidRPr="00A8023D">
        <w:rPr>
          <w:rFonts w:ascii="Times New Roman" w:hAnsi="Times New Roman" w:cs="Times New Roman"/>
          <w:sz w:val="24"/>
          <w:szCs w:val="24"/>
        </w:rPr>
        <w:t>Margarito</w:t>
      </w:r>
      <w:proofErr w:type="spellEnd"/>
      <w:r w:rsidRPr="00A8023D">
        <w:rPr>
          <w:rFonts w:ascii="Times New Roman" w:hAnsi="Times New Roman" w:cs="Times New Roman"/>
          <w:sz w:val="24"/>
          <w:szCs w:val="24"/>
        </w:rPr>
        <w:t xml:space="preserve"> </w:t>
      </w:r>
      <w:proofErr w:type="spellStart"/>
      <w:r w:rsidRPr="00A8023D">
        <w:rPr>
          <w:rFonts w:ascii="Times New Roman" w:hAnsi="Times New Roman" w:cs="Times New Roman"/>
          <w:sz w:val="24"/>
          <w:szCs w:val="24"/>
        </w:rPr>
        <w:t>Beltran</w:t>
      </w:r>
      <w:proofErr w:type="spellEnd"/>
      <w:r w:rsidRPr="00A8023D">
        <w:rPr>
          <w:rFonts w:ascii="Times New Roman" w:hAnsi="Times New Roman" w:cs="Times New Roman"/>
          <w:sz w:val="24"/>
          <w:szCs w:val="24"/>
        </w:rPr>
        <w:t xml:space="preserve"> </w:t>
      </w:r>
      <w:proofErr w:type="spellStart"/>
      <w:r w:rsidRPr="00A8023D">
        <w:rPr>
          <w:rFonts w:ascii="Times New Roman" w:hAnsi="Times New Roman" w:cs="Times New Roman"/>
          <w:sz w:val="24"/>
          <w:szCs w:val="24"/>
        </w:rPr>
        <w:t>Aranzamendi</w:t>
      </w:r>
      <w:proofErr w:type="spellEnd"/>
      <w:r w:rsidRPr="00A8023D">
        <w:rPr>
          <w:rFonts w:ascii="Times New Roman" w:hAnsi="Times New Roman" w:cs="Times New Roman"/>
          <w:sz w:val="24"/>
          <w:szCs w:val="24"/>
        </w:rPr>
        <w:t xml:space="preserve">. </w:t>
      </w:r>
      <w:r w:rsidRPr="00A8023D">
        <w:rPr>
          <w:rFonts w:ascii="Times New Roman" w:hAnsi="Times New Roman" w:cs="Times New Roman"/>
          <w:b/>
          <w:sz w:val="24"/>
          <w:szCs w:val="24"/>
        </w:rPr>
        <w:t>C)</w:t>
      </w:r>
      <w:r w:rsidRPr="00A8023D">
        <w:rPr>
          <w:rFonts w:ascii="Times New Roman" w:hAnsi="Times New Roman" w:cs="Times New Roman"/>
          <w:sz w:val="24"/>
          <w:szCs w:val="24"/>
        </w:rPr>
        <w:t xml:space="preserve"> Se autoriza la Tesorera Municipal hacer las Cancelaciones de la cuenta  005-40005329 FODES 25% y emita los cheques a nombre de  </w:t>
      </w:r>
      <w:r w:rsidRPr="00A8023D">
        <w:rPr>
          <w:rFonts w:ascii="Times New Roman" w:hAnsi="Times New Roman" w:cs="Times New Roman"/>
          <w:b/>
          <w:sz w:val="24"/>
          <w:szCs w:val="24"/>
        </w:rPr>
        <w:t>Ruth Ester Orellana de González</w:t>
      </w:r>
      <w:r w:rsidRPr="00A8023D">
        <w:rPr>
          <w:rFonts w:ascii="Times New Roman" w:eastAsia="Calibri" w:hAnsi="Times New Roman" w:cs="Times New Roman"/>
          <w:sz w:val="24"/>
          <w:szCs w:val="24"/>
        </w:rPr>
        <w:t xml:space="preserve">. </w:t>
      </w:r>
      <w:r w:rsidRPr="00A8023D">
        <w:rPr>
          <w:rFonts w:ascii="Times New Roman" w:hAnsi="Times New Roman" w:cs="Times New Roman"/>
          <w:b/>
          <w:sz w:val="24"/>
          <w:szCs w:val="24"/>
        </w:rPr>
        <w:t>CERTIFIQUESE Y COMUNIQUESE A:</w:t>
      </w:r>
      <w:r w:rsidRPr="00A8023D">
        <w:rPr>
          <w:rFonts w:ascii="Times New Roman" w:hAnsi="Times New Roman" w:cs="Times New Roman"/>
          <w:sz w:val="24"/>
          <w:szCs w:val="24"/>
        </w:rPr>
        <w:t xml:space="preserve"> Gerencia Financiera, Sindicatura, Gerencia Operativa, Jefe de Medio Ambiente Central, Presupuesto, Recursos Humanos, Tesorería, y Despacho </w:t>
      </w:r>
      <w:proofErr w:type="spellStart"/>
      <w:r w:rsidRPr="00A8023D">
        <w:rPr>
          <w:rFonts w:ascii="Times New Roman" w:hAnsi="Times New Roman" w:cs="Times New Roman"/>
          <w:sz w:val="24"/>
          <w:szCs w:val="24"/>
        </w:rPr>
        <w:t>Municipal.</w:t>
      </w:r>
      <w:r w:rsidRPr="00A8023D">
        <w:rPr>
          <w:rFonts w:ascii="Times New Roman" w:eastAsia="Calibri" w:hAnsi="Times New Roman" w:cs="Times New Roman"/>
          <w:b/>
          <w:sz w:val="24"/>
          <w:szCs w:val="24"/>
          <w:u w:val="single"/>
        </w:rPr>
        <w:t>ACUERDO</w:t>
      </w:r>
      <w:proofErr w:type="spellEnd"/>
      <w:r w:rsidRPr="00A8023D">
        <w:rPr>
          <w:rFonts w:ascii="Times New Roman" w:eastAsia="Calibri" w:hAnsi="Times New Roman" w:cs="Times New Roman"/>
          <w:b/>
          <w:sz w:val="24"/>
          <w:szCs w:val="24"/>
          <w:u w:val="single"/>
        </w:rPr>
        <w:t xml:space="preserve"> NUMERO DIECINUEVE:</w:t>
      </w:r>
      <w:r w:rsidRPr="00A8023D">
        <w:rPr>
          <w:rFonts w:ascii="Times New Roman" w:eastAsia="Calibri" w:hAnsi="Times New Roman" w:cs="Times New Roman"/>
          <w:sz w:val="24"/>
          <w:szCs w:val="24"/>
        </w:rPr>
        <w:t xml:space="preserve"> El Concejo Municipal en vista que la Tesorera Municipal solicita acuerdo municipal para el pago de facturas de  combustible a petición del Encargado de bodega, para que se cancele 10 facturas de combustibles a favor de GRUPO ESCOBAR DUARTE EMANUEL S.A DE C.V, vienen acompañada de copia de  programación semanal de equipo pesado y copia de órdenes de compra,  copia de facturas y  bitácoras de control de recorrido en vehículos administrativos; por tanto de conformidad al artículo 91 del Código Municipal  en el uso de sus facultades legales se </w:t>
      </w:r>
      <w:r w:rsidRPr="00A8023D">
        <w:rPr>
          <w:rFonts w:ascii="Times New Roman" w:eastAsia="Calibri" w:hAnsi="Times New Roman" w:cs="Times New Roman"/>
          <w:b/>
          <w:sz w:val="24"/>
          <w:szCs w:val="24"/>
        </w:rPr>
        <w:t xml:space="preserve">ACUERDA:  I) </w:t>
      </w:r>
      <w:r w:rsidRPr="00A8023D">
        <w:rPr>
          <w:rFonts w:ascii="Times New Roman" w:eastAsia="Calibri" w:hAnsi="Times New Roman" w:cs="Times New Roman"/>
          <w:sz w:val="24"/>
          <w:szCs w:val="24"/>
        </w:rPr>
        <w:t>Se Autoriza a la Tesorera Municipal Cancele las 10 facturas a favor de</w:t>
      </w:r>
      <w:r w:rsidRPr="00A8023D">
        <w:rPr>
          <w:rFonts w:ascii="Times New Roman" w:eastAsia="Calibri" w:hAnsi="Times New Roman" w:cs="Times New Roman"/>
          <w:b/>
          <w:sz w:val="24"/>
          <w:szCs w:val="24"/>
        </w:rPr>
        <w:t xml:space="preserve"> GRUPO ESCOBAR DUARTE EMANUEL S.A DE C.V</w:t>
      </w:r>
      <w:r w:rsidRPr="00A8023D">
        <w:rPr>
          <w:rFonts w:ascii="Times New Roman" w:eastAsia="Calibri" w:hAnsi="Times New Roman" w:cs="Times New Roman"/>
          <w:sz w:val="24"/>
          <w:szCs w:val="24"/>
        </w:rPr>
        <w:t>, las que se detallan conforme al fondo de financiamiento:</w:t>
      </w:r>
    </w:p>
    <w:p w:rsidR="005A46B8" w:rsidRPr="00A8023D" w:rsidRDefault="005A46B8" w:rsidP="005A46B8">
      <w:pPr>
        <w:pStyle w:val="Prrafodelista"/>
        <w:numPr>
          <w:ilvl w:val="0"/>
          <w:numId w:val="1"/>
        </w:numPr>
        <w:spacing w:line="240" w:lineRule="auto"/>
        <w:jc w:val="both"/>
        <w:rPr>
          <w:rFonts w:ascii="Times New Roman" w:hAnsi="Times New Roman"/>
          <w:b/>
          <w:sz w:val="24"/>
          <w:szCs w:val="24"/>
        </w:rPr>
      </w:pPr>
      <w:r w:rsidRPr="00A8023D">
        <w:rPr>
          <w:rFonts w:ascii="Times New Roman" w:hAnsi="Times New Roman"/>
          <w:b/>
          <w:sz w:val="24"/>
          <w:szCs w:val="24"/>
        </w:rPr>
        <w:t xml:space="preserve">Cancélense la siguiente factura de  combustible de la cuenta 00540009448 Mantenimiento de Caminos Vecinales, que se alimenta del fondo FODES 2%: </w:t>
      </w:r>
    </w:p>
    <w:tbl>
      <w:tblPr>
        <w:tblStyle w:val="Tablaconcuadrcula"/>
        <w:tblW w:w="9180" w:type="dxa"/>
        <w:tblLayout w:type="fixed"/>
        <w:tblLook w:val="04A0"/>
      </w:tblPr>
      <w:tblGrid>
        <w:gridCol w:w="1668"/>
        <w:gridCol w:w="3118"/>
        <w:gridCol w:w="2552"/>
        <w:gridCol w:w="1842"/>
      </w:tblGrid>
      <w:tr w:rsidR="005A46B8" w:rsidRPr="008F6149" w:rsidTr="00D13A5E">
        <w:tc>
          <w:tcPr>
            <w:tcW w:w="1668"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N° de facturas</w:t>
            </w:r>
          </w:p>
        </w:tc>
        <w:tc>
          <w:tcPr>
            <w:tcW w:w="3118"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Galones a pagar</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Descripción de equipo</w:t>
            </w:r>
          </w:p>
        </w:tc>
        <w:tc>
          <w:tcPr>
            <w:tcW w:w="184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Monto a cancelar</w:t>
            </w:r>
          </w:p>
        </w:tc>
      </w:tr>
      <w:tr w:rsidR="005A46B8" w:rsidRPr="008F6149" w:rsidTr="00D13A5E">
        <w:tc>
          <w:tcPr>
            <w:tcW w:w="1668"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42253</w:t>
            </w:r>
          </w:p>
        </w:tc>
        <w:tc>
          <w:tcPr>
            <w:tcW w:w="3118"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55.000 galones de diesel</w:t>
            </w:r>
          </w:p>
        </w:tc>
        <w:tc>
          <w:tcPr>
            <w:tcW w:w="2552" w:type="dxa"/>
          </w:tcPr>
          <w:p w:rsidR="005A46B8" w:rsidRPr="008F6149" w:rsidRDefault="005A46B8" w:rsidP="00D13A5E">
            <w:pPr>
              <w:rPr>
                <w:rFonts w:ascii="Times New Roman" w:hAnsi="Times New Roman" w:cs="Times New Roman"/>
              </w:rPr>
            </w:pPr>
            <w:proofErr w:type="spellStart"/>
            <w:r w:rsidRPr="008F6149">
              <w:rPr>
                <w:rFonts w:ascii="Times New Roman" w:hAnsi="Times New Roman" w:cs="Times New Roman"/>
              </w:rPr>
              <w:t>Motoniveladora</w:t>
            </w:r>
            <w:proofErr w:type="spellEnd"/>
            <w:r w:rsidRPr="008F6149">
              <w:rPr>
                <w:rFonts w:ascii="Times New Roman" w:hAnsi="Times New Roman" w:cs="Times New Roman"/>
              </w:rPr>
              <w:t xml:space="preserve"> </w:t>
            </w:r>
            <w:proofErr w:type="spellStart"/>
            <w:r w:rsidRPr="008F6149">
              <w:rPr>
                <w:rFonts w:ascii="Times New Roman" w:hAnsi="Times New Roman" w:cs="Times New Roman"/>
              </w:rPr>
              <w:t>Eq</w:t>
            </w:r>
            <w:proofErr w:type="spellEnd"/>
            <w:r w:rsidRPr="008F6149">
              <w:rPr>
                <w:rFonts w:ascii="Times New Roman" w:hAnsi="Times New Roman" w:cs="Times New Roman"/>
              </w:rPr>
              <w:t>. 36</w:t>
            </w:r>
          </w:p>
        </w:tc>
        <w:tc>
          <w:tcPr>
            <w:tcW w:w="184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$118.25</w:t>
            </w:r>
          </w:p>
        </w:tc>
      </w:tr>
      <w:tr w:rsidR="005A46B8" w:rsidRPr="008F6149" w:rsidTr="00D13A5E">
        <w:tc>
          <w:tcPr>
            <w:tcW w:w="1668"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lastRenderedPageBreak/>
              <w:t>42251</w:t>
            </w:r>
          </w:p>
        </w:tc>
        <w:tc>
          <w:tcPr>
            <w:tcW w:w="3118"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22.327 galones de diesel</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Equipo #38, placas N9326</w:t>
            </w:r>
          </w:p>
        </w:tc>
        <w:tc>
          <w:tcPr>
            <w:tcW w:w="184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$48.00</w:t>
            </w:r>
          </w:p>
        </w:tc>
      </w:tr>
      <w:tr w:rsidR="005A46B8" w:rsidRPr="008F6149" w:rsidTr="00D13A5E">
        <w:tc>
          <w:tcPr>
            <w:tcW w:w="1668"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42256</w:t>
            </w:r>
          </w:p>
        </w:tc>
        <w:tc>
          <w:tcPr>
            <w:tcW w:w="3118"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20.000 galones de diesel</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Rodo bacheo distrito Italia</w:t>
            </w:r>
          </w:p>
        </w:tc>
        <w:tc>
          <w:tcPr>
            <w:tcW w:w="184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$50.20</w:t>
            </w:r>
          </w:p>
        </w:tc>
      </w:tr>
      <w:tr w:rsidR="005A46B8" w:rsidRPr="008F6149" w:rsidTr="00D13A5E">
        <w:tc>
          <w:tcPr>
            <w:tcW w:w="1668" w:type="dxa"/>
          </w:tcPr>
          <w:p w:rsidR="005A46B8" w:rsidRPr="008F6149" w:rsidRDefault="005A46B8" w:rsidP="00D13A5E">
            <w:pPr>
              <w:rPr>
                <w:rFonts w:ascii="Times New Roman" w:hAnsi="Times New Roman" w:cs="Times New Roman"/>
              </w:rPr>
            </w:pPr>
          </w:p>
          <w:p w:rsidR="005A46B8" w:rsidRPr="008F6149" w:rsidRDefault="005A46B8" w:rsidP="00D13A5E">
            <w:pPr>
              <w:rPr>
                <w:rFonts w:ascii="Times New Roman" w:hAnsi="Times New Roman" w:cs="Times New Roman"/>
              </w:rPr>
            </w:pPr>
            <w:r w:rsidRPr="008F6149">
              <w:rPr>
                <w:rFonts w:ascii="Times New Roman" w:hAnsi="Times New Roman" w:cs="Times New Roman"/>
              </w:rPr>
              <w:t>42252</w:t>
            </w:r>
          </w:p>
        </w:tc>
        <w:tc>
          <w:tcPr>
            <w:tcW w:w="3118" w:type="dxa"/>
          </w:tcPr>
          <w:p w:rsidR="005A46B8" w:rsidRPr="008F6149" w:rsidRDefault="005A46B8" w:rsidP="00D13A5E">
            <w:pPr>
              <w:rPr>
                <w:rFonts w:ascii="Times New Roman" w:hAnsi="Times New Roman" w:cs="Times New Roman"/>
              </w:rPr>
            </w:pPr>
          </w:p>
          <w:p w:rsidR="005A46B8" w:rsidRPr="008F6149" w:rsidRDefault="005A46B8" w:rsidP="00D13A5E">
            <w:pPr>
              <w:rPr>
                <w:rFonts w:ascii="Times New Roman" w:hAnsi="Times New Roman" w:cs="Times New Roman"/>
              </w:rPr>
            </w:pPr>
            <w:r w:rsidRPr="008F6149">
              <w:rPr>
                <w:rFonts w:ascii="Times New Roman" w:hAnsi="Times New Roman" w:cs="Times New Roman"/>
              </w:rPr>
              <w:t>5.000 galones de diesel</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Equipo de limpieza de herramientas bacheo Distrito Italia.</w:t>
            </w:r>
          </w:p>
        </w:tc>
        <w:tc>
          <w:tcPr>
            <w:tcW w:w="1842" w:type="dxa"/>
          </w:tcPr>
          <w:p w:rsidR="005A46B8" w:rsidRPr="008F6149" w:rsidRDefault="005A46B8" w:rsidP="00D13A5E">
            <w:pPr>
              <w:rPr>
                <w:rFonts w:ascii="Times New Roman" w:hAnsi="Times New Roman" w:cs="Times New Roman"/>
              </w:rPr>
            </w:pPr>
          </w:p>
          <w:p w:rsidR="005A46B8" w:rsidRPr="008F6149" w:rsidRDefault="005A46B8" w:rsidP="00D13A5E">
            <w:pPr>
              <w:rPr>
                <w:rFonts w:ascii="Times New Roman" w:hAnsi="Times New Roman" w:cs="Times New Roman"/>
              </w:rPr>
            </w:pPr>
            <w:r w:rsidRPr="008F6149">
              <w:rPr>
                <w:rFonts w:ascii="Times New Roman" w:hAnsi="Times New Roman" w:cs="Times New Roman"/>
              </w:rPr>
              <w:t>$10.75</w:t>
            </w:r>
          </w:p>
        </w:tc>
      </w:tr>
      <w:tr w:rsidR="005A46B8" w:rsidRPr="008F6149" w:rsidTr="00D13A5E">
        <w:tc>
          <w:tcPr>
            <w:tcW w:w="7338" w:type="dxa"/>
            <w:gridSpan w:val="3"/>
          </w:tcPr>
          <w:p w:rsidR="005A46B8" w:rsidRPr="008F6149" w:rsidRDefault="005A46B8" w:rsidP="00D13A5E">
            <w:pPr>
              <w:rPr>
                <w:rFonts w:ascii="Times New Roman" w:hAnsi="Times New Roman" w:cs="Times New Roman"/>
                <w:b/>
              </w:rPr>
            </w:pPr>
            <w:r w:rsidRPr="008F6149">
              <w:rPr>
                <w:rFonts w:ascii="Times New Roman" w:hAnsi="Times New Roman" w:cs="Times New Roman"/>
                <w:b/>
              </w:rPr>
              <w:t>Un total de------------------------------------------------------------------------&gt;</w:t>
            </w:r>
          </w:p>
        </w:tc>
        <w:tc>
          <w:tcPr>
            <w:tcW w:w="1842" w:type="dxa"/>
          </w:tcPr>
          <w:p w:rsidR="005A46B8" w:rsidRPr="008F6149" w:rsidRDefault="005A46B8" w:rsidP="00D13A5E">
            <w:pPr>
              <w:rPr>
                <w:rFonts w:ascii="Times New Roman" w:hAnsi="Times New Roman" w:cs="Times New Roman"/>
                <w:b/>
              </w:rPr>
            </w:pPr>
            <w:r w:rsidRPr="008F6149">
              <w:rPr>
                <w:rFonts w:ascii="Times New Roman" w:hAnsi="Times New Roman" w:cs="Times New Roman"/>
                <w:b/>
              </w:rPr>
              <w:t>$227.20</w:t>
            </w:r>
          </w:p>
        </w:tc>
      </w:tr>
    </w:tbl>
    <w:p w:rsidR="005A46B8" w:rsidRPr="008F6149" w:rsidRDefault="005A46B8" w:rsidP="005A46B8">
      <w:pPr>
        <w:pStyle w:val="Prrafodelista"/>
        <w:numPr>
          <w:ilvl w:val="0"/>
          <w:numId w:val="1"/>
        </w:numPr>
        <w:spacing w:line="240" w:lineRule="auto"/>
        <w:jc w:val="both"/>
        <w:rPr>
          <w:rFonts w:ascii="Times New Roman" w:hAnsi="Times New Roman"/>
          <w:b/>
        </w:rPr>
      </w:pPr>
      <w:r w:rsidRPr="008F6149">
        <w:rPr>
          <w:rFonts w:ascii="Times New Roman" w:hAnsi="Times New Roman"/>
          <w:b/>
        </w:rPr>
        <w:t>Cancélense las siguientes facturas de combustible de  la cuenta 005-40005329  Fondo FODES 25%:</w:t>
      </w:r>
    </w:p>
    <w:tbl>
      <w:tblPr>
        <w:tblStyle w:val="Tablaconcuadrcula"/>
        <w:tblW w:w="9180" w:type="dxa"/>
        <w:tblLayout w:type="fixed"/>
        <w:tblLook w:val="04A0"/>
      </w:tblPr>
      <w:tblGrid>
        <w:gridCol w:w="1909"/>
        <w:gridCol w:w="2735"/>
        <w:gridCol w:w="2552"/>
        <w:gridCol w:w="1984"/>
      </w:tblGrid>
      <w:tr w:rsidR="005A46B8" w:rsidRPr="008F6149" w:rsidTr="00D13A5E">
        <w:tc>
          <w:tcPr>
            <w:tcW w:w="1909"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N° de facturas</w:t>
            </w:r>
          </w:p>
        </w:tc>
        <w:tc>
          <w:tcPr>
            <w:tcW w:w="2735"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Galones a pagar</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Descripción de equipo</w:t>
            </w:r>
          </w:p>
        </w:tc>
        <w:tc>
          <w:tcPr>
            <w:tcW w:w="1984"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Monto a cancelar</w:t>
            </w:r>
          </w:p>
        </w:tc>
      </w:tr>
      <w:tr w:rsidR="005A46B8" w:rsidRPr="008F6149" w:rsidTr="00D13A5E">
        <w:tc>
          <w:tcPr>
            <w:tcW w:w="1909"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42452</w:t>
            </w:r>
          </w:p>
        </w:tc>
        <w:tc>
          <w:tcPr>
            <w:tcW w:w="2735"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10.210 galones de diesel</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Eq.01, Placas N5880</w:t>
            </w:r>
          </w:p>
        </w:tc>
        <w:tc>
          <w:tcPr>
            <w:tcW w:w="1984"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$22.67</w:t>
            </w:r>
          </w:p>
        </w:tc>
      </w:tr>
      <w:tr w:rsidR="005A46B8" w:rsidRPr="008F6149" w:rsidTr="00D13A5E">
        <w:tc>
          <w:tcPr>
            <w:tcW w:w="1909"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42451</w:t>
            </w:r>
          </w:p>
        </w:tc>
        <w:tc>
          <w:tcPr>
            <w:tcW w:w="2735"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12.791 galones de diesel</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Eq.22, Placas N6251</w:t>
            </w:r>
          </w:p>
        </w:tc>
        <w:tc>
          <w:tcPr>
            <w:tcW w:w="1984"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$28.40</w:t>
            </w:r>
          </w:p>
        </w:tc>
      </w:tr>
      <w:tr w:rsidR="005A46B8" w:rsidRPr="008F6149" w:rsidTr="00D13A5E">
        <w:tc>
          <w:tcPr>
            <w:tcW w:w="1909"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42449</w:t>
            </w:r>
          </w:p>
        </w:tc>
        <w:tc>
          <w:tcPr>
            <w:tcW w:w="2735"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13.151 galones de diesel</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Eq.24, Placas N3583</w:t>
            </w:r>
          </w:p>
        </w:tc>
        <w:tc>
          <w:tcPr>
            <w:tcW w:w="1984"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$29.20</w:t>
            </w:r>
          </w:p>
        </w:tc>
      </w:tr>
      <w:tr w:rsidR="005A46B8" w:rsidRPr="008F6149" w:rsidTr="00D13A5E">
        <w:tc>
          <w:tcPr>
            <w:tcW w:w="1909"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42684</w:t>
            </w:r>
          </w:p>
        </w:tc>
        <w:tc>
          <w:tcPr>
            <w:tcW w:w="2735"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4.105 galones de diesel</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Eq.01, Placas N5880</w:t>
            </w:r>
          </w:p>
        </w:tc>
        <w:tc>
          <w:tcPr>
            <w:tcW w:w="1984"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$9.11</w:t>
            </w:r>
          </w:p>
        </w:tc>
      </w:tr>
      <w:tr w:rsidR="005A46B8" w:rsidRPr="008F6149" w:rsidTr="00D13A5E">
        <w:tc>
          <w:tcPr>
            <w:tcW w:w="1909"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42685</w:t>
            </w:r>
          </w:p>
        </w:tc>
        <w:tc>
          <w:tcPr>
            <w:tcW w:w="2735"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12.918 galones de diesel</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Eq.24, Placas N3583</w:t>
            </w:r>
          </w:p>
        </w:tc>
        <w:tc>
          <w:tcPr>
            <w:tcW w:w="1984"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$28.68</w:t>
            </w:r>
          </w:p>
        </w:tc>
      </w:tr>
      <w:tr w:rsidR="005A46B8" w:rsidRPr="008F6149" w:rsidTr="00D13A5E">
        <w:tc>
          <w:tcPr>
            <w:tcW w:w="1909"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42686</w:t>
            </w:r>
          </w:p>
        </w:tc>
        <w:tc>
          <w:tcPr>
            <w:tcW w:w="2735"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9.891</w:t>
            </w:r>
          </w:p>
        </w:tc>
        <w:tc>
          <w:tcPr>
            <w:tcW w:w="2552"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Eq.22, Placas N6251</w:t>
            </w:r>
          </w:p>
        </w:tc>
        <w:tc>
          <w:tcPr>
            <w:tcW w:w="1984" w:type="dxa"/>
          </w:tcPr>
          <w:p w:rsidR="005A46B8" w:rsidRPr="008F6149" w:rsidRDefault="005A46B8" w:rsidP="00D13A5E">
            <w:pPr>
              <w:rPr>
                <w:rFonts w:ascii="Times New Roman" w:hAnsi="Times New Roman" w:cs="Times New Roman"/>
              </w:rPr>
            </w:pPr>
            <w:r w:rsidRPr="008F6149">
              <w:rPr>
                <w:rFonts w:ascii="Times New Roman" w:hAnsi="Times New Roman" w:cs="Times New Roman"/>
              </w:rPr>
              <w:t>$21.96</w:t>
            </w:r>
          </w:p>
        </w:tc>
      </w:tr>
      <w:tr w:rsidR="005A46B8" w:rsidRPr="008F6149" w:rsidTr="00D13A5E">
        <w:tc>
          <w:tcPr>
            <w:tcW w:w="7196" w:type="dxa"/>
            <w:gridSpan w:val="3"/>
          </w:tcPr>
          <w:p w:rsidR="005A46B8" w:rsidRPr="008F6149" w:rsidRDefault="005A46B8" w:rsidP="00D13A5E">
            <w:pPr>
              <w:rPr>
                <w:rFonts w:ascii="Times New Roman" w:hAnsi="Times New Roman" w:cs="Times New Roman"/>
                <w:b/>
              </w:rPr>
            </w:pPr>
            <w:r w:rsidRPr="008F6149">
              <w:rPr>
                <w:rFonts w:ascii="Times New Roman" w:hAnsi="Times New Roman" w:cs="Times New Roman"/>
                <w:b/>
              </w:rPr>
              <w:t>Un total de------------------------------------------------------------------------&gt;</w:t>
            </w:r>
          </w:p>
        </w:tc>
        <w:tc>
          <w:tcPr>
            <w:tcW w:w="1984" w:type="dxa"/>
          </w:tcPr>
          <w:p w:rsidR="005A46B8" w:rsidRPr="008F6149" w:rsidRDefault="005A46B8" w:rsidP="00D13A5E">
            <w:pPr>
              <w:rPr>
                <w:rFonts w:ascii="Times New Roman" w:hAnsi="Times New Roman" w:cs="Times New Roman"/>
                <w:b/>
              </w:rPr>
            </w:pPr>
            <w:r w:rsidRPr="008F6149">
              <w:rPr>
                <w:rFonts w:ascii="Times New Roman" w:hAnsi="Times New Roman" w:cs="Times New Roman"/>
                <w:b/>
              </w:rPr>
              <w:t>$140.02</w:t>
            </w:r>
          </w:p>
        </w:tc>
      </w:tr>
    </w:tbl>
    <w:p w:rsidR="005A46B8" w:rsidRPr="00A8023D" w:rsidRDefault="005A46B8" w:rsidP="005A46B8">
      <w:pPr>
        <w:jc w:val="both"/>
        <w:rPr>
          <w:rFonts w:ascii="Times New Roman" w:eastAsia="Calibri" w:hAnsi="Times New Roman" w:cs="Times New Roman"/>
          <w:sz w:val="24"/>
          <w:szCs w:val="24"/>
        </w:rPr>
      </w:pPr>
      <w:r w:rsidRPr="00A8023D">
        <w:rPr>
          <w:rFonts w:ascii="Times New Roman" w:hAnsi="Times New Roman" w:cs="Times New Roman"/>
          <w:b/>
          <w:sz w:val="24"/>
          <w:szCs w:val="24"/>
        </w:rPr>
        <w:t>CERTIFÍQUESE Y COMUNÍQUESE</w:t>
      </w:r>
      <w:r w:rsidRPr="00A8023D">
        <w:rPr>
          <w:rFonts w:ascii="Times New Roman" w:hAnsi="Times New Roman" w:cs="Times New Roman"/>
          <w:sz w:val="24"/>
          <w:szCs w:val="24"/>
        </w:rPr>
        <w:t xml:space="preserve"> a: Sindicatura, Gerencia Financiera, UACI, Tesorería,  presupuesto y Despacho Municipal. </w:t>
      </w:r>
      <w:r w:rsidRPr="00A8023D">
        <w:rPr>
          <w:rFonts w:ascii="Times New Roman" w:eastAsia="Calibri" w:hAnsi="Times New Roman" w:cs="Times New Roman"/>
          <w:b/>
          <w:sz w:val="24"/>
          <w:szCs w:val="24"/>
          <w:u w:val="single"/>
        </w:rPr>
        <w:t>ACUERDO NUMERO VEINTE:</w:t>
      </w:r>
      <w:r w:rsidRPr="00A8023D">
        <w:rPr>
          <w:rFonts w:ascii="Times New Roman" w:hAnsi="Times New Roman" w:cs="Times New Roman"/>
          <w:sz w:val="24"/>
          <w:szCs w:val="24"/>
        </w:rPr>
        <w:t xml:space="preserve"> El Concejo Municipal en vista del cuadro comparativo  presentado por la UACI relativa a la compra de 58 Camisas de color Beige con dos bolsas, venas adelante y atrás, y 58 pantalones color azul negro de la rodilla tipo comando,  solicitados por el Jefe del CAM, para los Agentes ( establece las tallas);  presentando la UACI a los que   ofertaron por </w:t>
      </w:r>
      <w:proofErr w:type="spellStart"/>
      <w:r w:rsidRPr="00A8023D">
        <w:rPr>
          <w:rFonts w:ascii="Times New Roman" w:hAnsi="Times New Roman" w:cs="Times New Roman"/>
          <w:sz w:val="24"/>
          <w:szCs w:val="24"/>
        </w:rPr>
        <w:t>comprasal</w:t>
      </w:r>
      <w:proofErr w:type="spellEnd"/>
      <w:r w:rsidRPr="00A8023D">
        <w:rPr>
          <w:rFonts w:ascii="Times New Roman" w:hAnsi="Times New Roman" w:cs="Times New Roman"/>
          <w:sz w:val="24"/>
          <w:szCs w:val="24"/>
        </w:rPr>
        <w:t>: INDUSTRIAS ARIEL por un monto de $2,260.84; TEXTILES GILTON por un monto de $3,081.54 y ACADEMIA RUTH por un monto de $2,668.00;</w:t>
      </w:r>
      <w:r w:rsidRPr="00A8023D">
        <w:rPr>
          <w:rFonts w:ascii="Times New Roman" w:hAnsi="Times New Roman" w:cs="Times New Roman"/>
          <w:b/>
          <w:sz w:val="24"/>
          <w:szCs w:val="24"/>
        </w:rPr>
        <w:t xml:space="preserve">El Concejo Municipal </w:t>
      </w:r>
      <w:proofErr w:type="spellStart"/>
      <w:r w:rsidRPr="00A8023D">
        <w:rPr>
          <w:rFonts w:ascii="Times New Roman" w:hAnsi="Times New Roman" w:cs="Times New Roman"/>
          <w:b/>
          <w:sz w:val="24"/>
          <w:szCs w:val="24"/>
        </w:rPr>
        <w:t>Considera:I</w:t>
      </w:r>
      <w:proofErr w:type="spellEnd"/>
      <w:r w:rsidRPr="00A8023D">
        <w:rPr>
          <w:rFonts w:ascii="Times New Roman" w:hAnsi="Times New Roman" w:cs="Times New Roman"/>
          <w:sz w:val="24"/>
          <w:szCs w:val="24"/>
        </w:rPr>
        <w:t xml:space="preserve">) Que es importante que los Agentes del CAM  cuente con su uniforme  para su identificación, prevención   y  cumplir con  el Reglamento Interno de Trabajo, en  donde cada empleado cuente con </w:t>
      </w:r>
      <w:proofErr w:type="spellStart"/>
      <w:r w:rsidRPr="00A8023D">
        <w:rPr>
          <w:rFonts w:ascii="Times New Roman" w:hAnsi="Times New Roman" w:cs="Times New Roman"/>
          <w:sz w:val="24"/>
          <w:szCs w:val="24"/>
        </w:rPr>
        <w:t>uniforme;</w:t>
      </w:r>
      <w:r w:rsidRPr="00A8023D">
        <w:rPr>
          <w:rFonts w:ascii="Times New Roman" w:hAnsi="Times New Roman" w:cs="Times New Roman"/>
          <w:b/>
          <w:sz w:val="24"/>
          <w:szCs w:val="24"/>
        </w:rPr>
        <w:t>II</w:t>
      </w:r>
      <w:proofErr w:type="spellEnd"/>
      <w:r w:rsidRPr="00A8023D">
        <w:rPr>
          <w:rFonts w:ascii="Times New Roman" w:hAnsi="Times New Roman" w:cs="Times New Roman"/>
          <w:b/>
          <w:sz w:val="24"/>
          <w:szCs w:val="24"/>
        </w:rPr>
        <w:t>)</w:t>
      </w:r>
      <w:r w:rsidRPr="00A8023D">
        <w:rPr>
          <w:rFonts w:ascii="Times New Roman" w:hAnsi="Times New Roman" w:cs="Times New Roman"/>
          <w:sz w:val="24"/>
          <w:szCs w:val="24"/>
        </w:rPr>
        <w:t xml:space="preserve">Que hay un memorándum del Jefe del CAM quien manifiesta que han visto las muestras de los ofertantes con los  Agentes y que les pareció mejor  la tela de en cuanto a calidad de ACADEMIA RUTH. Que en vista al cuadro comparativo y los considerandos antes mencionados, de conformidad al artículo 30 numeral 9 del código Municipal en el uso de sus facultades legales por tanto se </w:t>
      </w:r>
      <w:r w:rsidRPr="00A8023D">
        <w:rPr>
          <w:rFonts w:ascii="Times New Roman" w:hAnsi="Times New Roman" w:cs="Times New Roman"/>
          <w:b/>
          <w:sz w:val="24"/>
          <w:szCs w:val="24"/>
        </w:rPr>
        <w:t xml:space="preserve">ACUERDA: A) </w:t>
      </w:r>
      <w:r w:rsidRPr="00A8023D">
        <w:rPr>
          <w:rFonts w:ascii="Times New Roman" w:hAnsi="Times New Roman" w:cs="Times New Roman"/>
          <w:sz w:val="24"/>
          <w:szCs w:val="24"/>
        </w:rPr>
        <w:t xml:space="preserve">adjudicar la compra de de 58 Camisas de color Beige con dos bolsas, venas adelante y atrás, y 58 pantalones color azul negro de la rodilla tipo comando, para los Agentes del CAM a: </w:t>
      </w:r>
      <w:r w:rsidRPr="00A8023D">
        <w:rPr>
          <w:rFonts w:ascii="Times New Roman" w:hAnsi="Times New Roman" w:cs="Times New Roman"/>
          <w:b/>
          <w:sz w:val="24"/>
          <w:szCs w:val="24"/>
        </w:rPr>
        <w:t>ACADEMIA RUTH  por un monto de</w:t>
      </w:r>
      <w:r w:rsidRPr="00A8023D">
        <w:rPr>
          <w:rFonts w:ascii="Times New Roman" w:hAnsi="Times New Roman" w:cs="Times New Roman"/>
          <w:sz w:val="24"/>
          <w:szCs w:val="24"/>
        </w:rPr>
        <w:t>de</w:t>
      </w:r>
      <w:r w:rsidRPr="00A8023D">
        <w:rPr>
          <w:rFonts w:ascii="Times New Roman" w:hAnsi="Times New Roman" w:cs="Times New Roman"/>
          <w:b/>
          <w:sz w:val="24"/>
          <w:szCs w:val="24"/>
        </w:rPr>
        <w:t xml:space="preserve">$2,668.00; désele el 30% de anticipo y el resto contra entrega. B) Mandatase a la </w:t>
      </w:r>
      <w:proofErr w:type="spellStart"/>
      <w:r w:rsidRPr="00A8023D">
        <w:rPr>
          <w:rFonts w:ascii="Times New Roman" w:hAnsi="Times New Roman" w:cs="Times New Roman"/>
          <w:sz w:val="24"/>
          <w:szCs w:val="24"/>
        </w:rPr>
        <w:t>Encargadade</w:t>
      </w:r>
      <w:proofErr w:type="spellEnd"/>
      <w:r w:rsidRPr="00A8023D">
        <w:rPr>
          <w:rFonts w:ascii="Times New Roman" w:hAnsi="Times New Roman" w:cs="Times New Roman"/>
          <w:sz w:val="24"/>
          <w:szCs w:val="24"/>
        </w:rPr>
        <w:t xml:space="preserve">  Asuntos Notariales, elabore el respectivo contrato, se soliciten las respectivas garantías, de anticipo, de buen servicio y fiel cumplimiento; se autoriza al señor Alcalde Municipal para que firme el contrato, y se </w:t>
      </w:r>
      <w:r w:rsidRPr="00A8023D">
        <w:rPr>
          <w:rFonts w:ascii="Times New Roman" w:hAnsi="Times New Roman" w:cs="Times New Roman"/>
          <w:b/>
          <w:sz w:val="24"/>
          <w:szCs w:val="24"/>
        </w:rPr>
        <w:t>nombra como administrador del contrato</w:t>
      </w:r>
      <w:r w:rsidRPr="00A8023D">
        <w:rPr>
          <w:rFonts w:ascii="Times New Roman" w:hAnsi="Times New Roman" w:cs="Times New Roman"/>
          <w:sz w:val="24"/>
          <w:szCs w:val="24"/>
        </w:rPr>
        <w:t xml:space="preserve"> al solicitante de la Unidad del  CAM,  Ramón </w:t>
      </w:r>
      <w:proofErr w:type="spellStart"/>
      <w:r w:rsidRPr="00A8023D">
        <w:rPr>
          <w:rFonts w:ascii="Times New Roman" w:hAnsi="Times New Roman" w:cs="Times New Roman"/>
          <w:sz w:val="24"/>
          <w:szCs w:val="24"/>
        </w:rPr>
        <w:t>Amilcar</w:t>
      </w:r>
      <w:proofErr w:type="spellEnd"/>
      <w:r w:rsidRPr="00A8023D">
        <w:rPr>
          <w:rFonts w:ascii="Times New Roman" w:hAnsi="Times New Roman" w:cs="Times New Roman"/>
          <w:sz w:val="24"/>
          <w:szCs w:val="24"/>
        </w:rPr>
        <w:t xml:space="preserve"> Flores ( Jefe); </w:t>
      </w:r>
      <w:r w:rsidRPr="00A8023D">
        <w:rPr>
          <w:rFonts w:ascii="Times New Roman" w:hAnsi="Times New Roman" w:cs="Times New Roman"/>
          <w:b/>
          <w:sz w:val="24"/>
          <w:szCs w:val="24"/>
        </w:rPr>
        <w:t>C)</w:t>
      </w:r>
      <w:r w:rsidRPr="00A8023D">
        <w:rPr>
          <w:rFonts w:ascii="Times New Roman" w:hAnsi="Times New Roman" w:cs="Times New Roman"/>
          <w:sz w:val="24"/>
          <w:szCs w:val="24"/>
        </w:rPr>
        <w:t xml:space="preserve"> Se autoriza la Tesorera Municipal hacer las Cancelaciones de la cuenta  005-40005329 FODES 25% y emita los cheques a nombre </w:t>
      </w:r>
      <w:r w:rsidRPr="00A8023D">
        <w:rPr>
          <w:rFonts w:ascii="Times New Roman" w:hAnsi="Times New Roman" w:cs="Times New Roman"/>
          <w:sz w:val="24"/>
          <w:szCs w:val="24"/>
        </w:rPr>
        <w:lastRenderedPageBreak/>
        <w:t xml:space="preserve">de  </w:t>
      </w:r>
      <w:r w:rsidRPr="00A8023D">
        <w:rPr>
          <w:rFonts w:ascii="Times New Roman" w:hAnsi="Times New Roman" w:cs="Times New Roman"/>
          <w:b/>
          <w:sz w:val="24"/>
          <w:szCs w:val="24"/>
        </w:rPr>
        <w:t>Ruth Ester Orellana de González</w:t>
      </w:r>
      <w:r w:rsidRPr="00A8023D">
        <w:rPr>
          <w:rFonts w:ascii="Times New Roman" w:eastAsia="Calibri" w:hAnsi="Times New Roman" w:cs="Times New Roman"/>
          <w:sz w:val="24"/>
          <w:szCs w:val="24"/>
        </w:rPr>
        <w:t xml:space="preserve">. </w:t>
      </w:r>
      <w:r w:rsidRPr="00A8023D">
        <w:rPr>
          <w:rFonts w:ascii="Times New Roman" w:hAnsi="Times New Roman" w:cs="Times New Roman"/>
          <w:b/>
          <w:sz w:val="24"/>
          <w:szCs w:val="24"/>
        </w:rPr>
        <w:t>CERTIFIQUESE Y COMUNIQUESE A:</w:t>
      </w:r>
      <w:r w:rsidRPr="00A8023D">
        <w:rPr>
          <w:rFonts w:ascii="Times New Roman" w:hAnsi="Times New Roman" w:cs="Times New Roman"/>
          <w:sz w:val="24"/>
          <w:szCs w:val="24"/>
        </w:rPr>
        <w:t xml:space="preserve"> Gerencia Financiera, Sindicatura, Jefe CAM, Encargada de Asuntos notariales, Presupuesto, Recursos Humanos, Tesorería, y Despacho Municipal. </w:t>
      </w:r>
      <w:r w:rsidRPr="00A8023D">
        <w:rPr>
          <w:rFonts w:ascii="Times New Roman" w:eastAsia="Calibri" w:hAnsi="Times New Roman" w:cs="Times New Roman"/>
          <w:b/>
          <w:sz w:val="24"/>
          <w:szCs w:val="24"/>
          <w:u w:val="single"/>
        </w:rPr>
        <w:t xml:space="preserve">ACUERDO NUMERO </w:t>
      </w:r>
      <w:proofErr w:type="spellStart"/>
      <w:r w:rsidRPr="00A8023D">
        <w:rPr>
          <w:rFonts w:ascii="Times New Roman" w:eastAsia="Calibri" w:hAnsi="Times New Roman" w:cs="Times New Roman"/>
          <w:b/>
          <w:sz w:val="24"/>
          <w:szCs w:val="24"/>
          <w:u w:val="single"/>
        </w:rPr>
        <w:t>VEINTIUNO:</w:t>
      </w:r>
      <w:r w:rsidRPr="00A8023D">
        <w:rPr>
          <w:rFonts w:ascii="Times New Roman" w:hAnsi="Times New Roman" w:cs="Times New Roman"/>
          <w:sz w:val="24"/>
          <w:szCs w:val="24"/>
        </w:rPr>
        <w:t>El</w:t>
      </w:r>
      <w:proofErr w:type="spellEnd"/>
      <w:r w:rsidRPr="00A8023D">
        <w:rPr>
          <w:rFonts w:ascii="Times New Roman" w:hAnsi="Times New Roman" w:cs="Times New Roman"/>
          <w:sz w:val="24"/>
          <w:szCs w:val="24"/>
        </w:rPr>
        <w:t xml:space="preserve"> Concejo Municipal en vista de la cotización presentada por la UACI relativa a la compra de 1 sello con base de madera redondo, que solicita la Unidad de la Niñez y Adolescencia;  presentando al único que oferto por </w:t>
      </w:r>
      <w:proofErr w:type="spellStart"/>
      <w:r w:rsidRPr="00A8023D">
        <w:rPr>
          <w:rFonts w:ascii="Times New Roman" w:hAnsi="Times New Roman" w:cs="Times New Roman"/>
          <w:sz w:val="24"/>
          <w:szCs w:val="24"/>
        </w:rPr>
        <w:t>comprasal</w:t>
      </w:r>
      <w:proofErr w:type="spellEnd"/>
      <w:r w:rsidRPr="00A8023D">
        <w:rPr>
          <w:rFonts w:ascii="Times New Roman" w:hAnsi="Times New Roman" w:cs="Times New Roman"/>
          <w:sz w:val="24"/>
          <w:szCs w:val="24"/>
        </w:rPr>
        <w:t xml:space="preserve">: ARTES Y MEDIOS GRAFICOS S.A DE C.V ( </w:t>
      </w:r>
      <w:proofErr w:type="spellStart"/>
      <w:r w:rsidRPr="00A8023D">
        <w:rPr>
          <w:rFonts w:ascii="Times New Roman" w:hAnsi="Times New Roman" w:cs="Times New Roman"/>
          <w:sz w:val="24"/>
          <w:szCs w:val="24"/>
        </w:rPr>
        <w:t>Amgraf</w:t>
      </w:r>
      <w:proofErr w:type="spellEnd"/>
      <w:r w:rsidRPr="00A8023D">
        <w:rPr>
          <w:rFonts w:ascii="Times New Roman" w:hAnsi="Times New Roman" w:cs="Times New Roman"/>
          <w:sz w:val="24"/>
          <w:szCs w:val="24"/>
        </w:rPr>
        <w:t xml:space="preserve">) por un monto de $9.04 dólares; por tanto en el uso de sus facultades legales de conformidad al artículo 30 numeral 9 del Código Municipal se </w:t>
      </w:r>
      <w:r w:rsidRPr="00A8023D">
        <w:rPr>
          <w:rFonts w:ascii="Times New Roman" w:hAnsi="Times New Roman" w:cs="Times New Roman"/>
          <w:b/>
          <w:sz w:val="24"/>
          <w:szCs w:val="24"/>
        </w:rPr>
        <w:t xml:space="preserve">ACUERDA: </w:t>
      </w:r>
      <w:r w:rsidRPr="00A8023D">
        <w:rPr>
          <w:rFonts w:ascii="Times New Roman" w:hAnsi="Times New Roman" w:cs="Times New Roman"/>
          <w:sz w:val="24"/>
          <w:szCs w:val="24"/>
        </w:rPr>
        <w:t xml:space="preserve">adjudicar </w:t>
      </w:r>
      <w:proofErr w:type="spellStart"/>
      <w:r w:rsidRPr="00A8023D">
        <w:rPr>
          <w:rFonts w:ascii="Times New Roman" w:hAnsi="Times New Roman" w:cs="Times New Roman"/>
          <w:sz w:val="24"/>
          <w:szCs w:val="24"/>
        </w:rPr>
        <w:t>lacomprade</w:t>
      </w:r>
      <w:proofErr w:type="spellEnd"/>
      <w:r w:rsidRPr="00A8023D">
        <w:rPr>
          <w:rFonts w:ascii="Times New Roman" w:hAnsi="Times New Roman" w:cs="Times New Roman"/>
          <w:sz w:val="24"/>
          <w:szCs w:val="24"/>
        </w:rPr>
        <w:t xml:space="preserve"> 1 sello con base de madera redondo  que solicita la Unidad de la Niñez y Adolescencia a la empresa </w:t>
      </w:r>
      <w:r w:rsidRPr="00A8023D">
        <w:rPr>
          <w:rFonts w:ascii="Times New Roman" w:hAnsi="Times New Roman" w:cs="Times New Roman"/>
          <w:b/>
          <w:sz w:val="24"/>
          <w:szCs w:val="24"/>
        </w:rPr>
        <w:t xml:space="preserve">ARTES Y MEDIOS GRAFICOS S.A DE C.V ( </w:t>
      </w:r>
      <w:proofErr w:type="spellStart"/>
      <w:r w:rsidRPr="00A8023D">
        <w:rPr>
          <w:rFonts w:ascii="Times New Roman" w:hAnsi="Times New Roman" w:cs="Times New Roman"/>
          <w:b/>
          <w:sz w:val="24"/>
          <w:szCs w:val="24"/>
        </w:rPr>
        <w:t>Amgraf</w:t>
      </w:r>
      <w:proofErr w:type="spellEnd"/>
      <w:r w:rsidRPr="00A8023D">
        <w:rPr>
          <w:rFonts w:ascii="Times New Roman" w:hAnsi="Times New Roman" w:cs="Times New Roman"/>
          <w:b/>
          <w:sz w:val="24"/>
          <w:szCs w:val="24"/>
        </w:rPr>
        <w:t>)</w:t>
      </w:r>
      <w:r w:rsidRPr="00A8023D">
        <w:rPr>
          <w:rFonts w:ascii="Times New Roman" w:hAnsi="Times New Roman" w:cs="Times New Roman"/>
          <w:sz w:val="24"/>
          <w:szCs w:val="24"/>
        </w:rPr>
        <w:t xml:space="preserve"> por un monto de</w:t>
      </w:r>
      <w:r w:rsidRPr="00A8023D">
        <w:rPr>
          <w:rFonts w:ascii="Times New Roman" w:hAnsi="Times New Roman" w:cs="Times New Roman"/>
          <w:b/>
          <w:sz w:val="24"/>
          <w:szCs w:val="24"/>
        </w:rPr>
        <w:t>$9.04</w:t>
      </w:r>
      <w:r w:rsidRPr="00A8023D">
        <w:rPr>
          <w:rFonts w:ascii="Times New Roman" w:hAnsi="Times New Roman" w:cs="Times New Roman"/>
          <w:sz w:val="24"/>
          <w:szCs w:val="24"/>
        </w:rPr>
        <w:t xml:space="preserve"> dólar ya con IVA incluido; autorícese a la Tesorera erogue esa cantidad de la cuenta 00540005302 fondo común y emita cheque a favor de la empresa. </w:t>
      </w:r>
      <w:r w:rsidRPr="00A8023D">
        <w:rPr>
          <w:rFonts w:ascii="Times New Roman" w:hAnsi="Times New Roman" w:cs="Times New Roman"/>
          <w:b/>
          <w:sz w:val="24"/>
          <w:szCs w:val="24"/>
          <w:lang w:val="es-SV"/>
        </w:rPr>
        <w:t xml:space="preserve">CERTIFÍQUESE Y COMUNÍQUESE: </w:t>
      </w:r>
      <w:r w:rsidRPr="00A8023D">
        <w:rPr>
          <w:rFonts w:ascii="Times New Roman" w:hAnsi="Times New Roman" w:cs="Times New Roman"/>
          <w:sz w:val="24"/>
          <w:szCs w:val="24"/>
          <w:lang w:val="es-SV"/>
        </w:rPr>
        <w:t xml:space="preserve">a Gerencia Financiera, Sindicatura, Presupuesto, UACI, Tesorería, Despacho Municipal y Contabilidad. </w:t>
      </w:r>
      <w:r w:rsidRPr="00A8023D">
        <w:rPr>
          <w:rFonts w:ascii="Times New Roman" w:eastAsia="Calibri" w:hAnsi="Times New Roman" w:cs="Times New Roman"/>
          <w:b/>
          <w:sz w:val="24"/>
          <w:szCs w:val="24"/>
          <w:u w:val="single"/>
        </w:rPr>
        <w:t xml:space="preserve">ACUERDO NUMERO </w:t>
      </w:r>
      <w:proofErr w:type="spellStart"/>
      <w:r w:rsidRPr="00A8023D">
        <w:rPr>
          <w:rFonts w:ascii="Times New Roman" w:eastAsia="Calibri" w:hAnsi="Times New Roman" w:cs="Times New Roman"/>
          <w:b/>
          <w:sz w:val="24"/>
          <w:szCs w:val="24"/>
          <w:u w:val="single"/>
        </w:rPr>
        <w:t>VEINTIDOS:</w:t>
      </w:r>
      <w:r w:rsidRPr="00A8023D">
        <w:rPr>
          <w:rFonts w:ascii="Times New Roman" w:hAnsi="Times New Roman" w:cs="Times New Roman"/>
          <w:sz w:val="24"/>
          <w:szCs w:val="24"/>
        </w:rPr>
        <w:t>El</w:t>
      </w:r>
      <w:proofErr w:type="spellEnd"/>
      <w:r w:rsidRPr="00A8023D">
        <w:rPr>
          <w:rFonts w:ascii="Times New Roman" w:hAnsi="Times New Roman" w:cs="Times New Roman"/>
          <w:sz w:val="24"/>
          <w:szCs w:val="24"/>
        </w:rPr>
        <w:t xml:space="preserve"> Concejo Municipal en vista de la cotización presentada por la UACI relativa a la compra de 2 sellos con base de madera uno rectangular ( recibido)  y el otro redondo (oficial), que solicita el Comité de Seguridad y Salud Ocupacional de esta Municipalidad;  presentando al único que oferto por </w:t>
      </w:r>
      <w:proofErr w:type="spellStart"/>
      <w:r w:rsidRPr="00A8023D">
        <w:rPr>
          <w:rFonts w:ascii="Times New Roman" w:hAnsi="Times New Roman" w:cs="Times New Roman"/>
          <w:sz w:val="24"/>
          <w:szCs w:val="24"/>
        </w:rPr>
        <w:t>comprasal</w:t>
      </w:r>
      <w:proofErr w:type="spellEnd"/>
      <w:r w:rsidRPr="00A8023D">
        <w:rPr>
          <w:rFonts w:ascii="Times New Roman" w:hAnsi="Times New Roman" w:cs="Times New Roman"/>
          <w:sz w:val="24"/>
          <w:szCs w:val="24"/>
        </w:rPr>
        <w:t xml:space="preserve">: ARTES Y MEDIOS GRAFICOS S.A DE C.V ( </w:t>
      </w:r>
      <w:proofErr w:type="spellStart"/>
      <w:r w:rsidRPr="00A8023D">
        <w:rPr>
          <w:rFonts w:ascii="Times New Roman" w:hAnsi="Times New Roman" w:cs="Times New Roman"/>
          <w:sz w:val="24"/>
          <w:szCs w:val="24"/>
        </w:rPr>
        <w:t>Amgraf</w:t>
      </w:r>
      <w:proofErr w:type="spellEnd"/>
      <w:r w:rsidRPr="00A8023D">
        <w:rPr>
          <w:rFonts w:ascii="Times New Roman" w:hAnsi="Times New Roman" w:cs="Times New Roman"/>
          <w:sz w:val="24"/>
          <w:szCs w:val="24"/>
        </w:rPr>
        <w:t xml:space="preserve">) por un monto de $18.08 dólares; por tanto en el uso de sus facultades legales de conformidad al artículo 30 numeral 9 del Código Municipal se </w:t>
      </w:r>
      <w:r w:rsidRPr="00A8023D">
        <w:rPr>
          <w:rFonts w:ascii="Times New Roman" w:hAnsi="Times New Roman" w:cs="Times New Roman"/>
          <w:b/>
          <w:sz w:val="24"/>
          <w:szCs w:val="24"/>
        </w:rPr>
        <w:t xml:space="preserve">ACUERDA: </w:t>
      </w:r>
      <w:r w:rsidRPr="00A8023D">
        <w:rPr>
          <w:rFonts w:ascii="Times New Roman" w:hAnsi="Times New Roman" w:cs="Times New Roman"/>
          <w:sz w:val="24"/>
          <w:szCs w:val="24"/>
        </w:rPr>
        <w:t xml:space="preserve">adjudicar </w:t>
      </w:r>
      <w:proofErr w:type="spellStart"/>
      <w:r w:rsidRPr="00A8023D">
        <w:rPr>
          <w:rFonts w:ascii="Times New Roman" w:hAnsi="Times New Roman" w:cs="Times New Roman"/>
          <w:sz w:val="24"/>
          <w:szCs w:val="24"/>
        </w:rPr>
        <w:t>lacomprade</w:t>
      </w:r>
      <w:proofErr w:type="spellEnd"/>
      <w:r w:rsidRPr="00A8023D">
        <w:rPr>
          <w:rFonts w:ascii="Times New Roman" w:hAnsi="Times New Roman" w:cs="Times New Roman"/>
          <w:sz w:val="24"/>
          <w:szCs w:val="24"/>
        </w:rPr>
        <w:t xml:space="preserve"> 2 sellos con base de madera uno rectangular ( recibido)  y el otro redondo (oficial), que solicita el Comité de Seguridad y Salud Ocupacional de esta Municipalidad a la empresa </w:t>
      </w:r>
      <w:r w:rsidRPr="00A8023D">
        <w:rPr>
          <w:rFonts w:ascii="Times New Roman" w:hAnsi="Times New Roman" w:cs="Times New Roman"/>
          <w:b/>
          <w:sz w:val="24"/>
          <w:szCs w:val="24"/>
        </w:rPr>
        <w:t xml:space="preserve">ARTES Y MEDIOS GRAFICOS S.A DE C.V ( </w:t>
      </w:r>
      <w:proofErr w:type="spellStart"/>
      <w:r w:rsidRPr="00A8023D">
        <w:rPr>
          <w:rFonts w:ascii="Times New Roman" w:hAnsi="Times New Roman" w:cs="Times New Roman"/>
          <w:b/>
          <w:sz w:val="24"/>
          <w:szCs w:val="24"/>
        </w:rPr>
        <w:t>Amgraf</w:t>
      </w:r>
      <w:proofErr w:type="spellEnd"/>
      <w:r w:rsidRPr="00A8023D">
        <w:rPr>
          <w:rFonts w:ascii="Times New Roman" w:hAnsi="Times New Roman" w:cs="Times New Roman"/>
          <w:b/>
          <w:sz w:val="24"/>
          <w:szCs w:val="24"/>
        </w:rPr>
        <w:t>)</w:t>
      </w:r>
      <w:r w:rsidRPr="00A8023D">
        <w:rPr>
          <w:rFonts w:ascii="Times New Roman" w:hAnsi="Times New Roman" w:cs="Times New Roman"/>
          <w:sz w:val="24"/>
          <w:szCs w:val="24"/>
        </w:rPr>
        <w:t xml:space="preserve"> por un monto de</w:t>
      </w:r>
      <w:r w:rsidRPr="00A8023D">
        <w:rPr>
          <w:rFonts w:ascii="Times New Roman" w:hAnsi="Times New Roman" w:cs="Times New Roman"/>
          <w:b/>
          <w:sz w:val="24"/>
          <w:szCs w:val="24"/>
        </w:rPr>
        <w:t>$18.08</w:t>
      </w:r>
      <w:r w:rsidRPr="00A8023D">
        <w:rPr>
          <w:rFonts w:ascii="Times New Roman" w:hAnsi="Times New Roman" w:cs="Times New Roman"/>
          <w:sz w:val="24"/>
          <w:szCs w:val="24"/>
        </w:rPr>
        <w:t xml:space="preserve"> dólar ya con IVA incluido; autorícese a la Tesorera erogue esa cantidad de la cuenta 00540005302 fondo común y emita cheque a favor de la empresa. </w:t>
      </w:r>
      <w:r w:rsidRPr="00A8023D">
        <w:rPr>
          <w:rFonts w:ascii="Times New Roman" w:hAnsi="Times New Roman" w:cs="Times New Roman"/>
          <w:b/>
          <w:sz w:val="24"/>
          <w:szCs w:val="24"/>
          <w:lang w:val="es-SV"/>
        </w:rPr>
        <w:t xml:space="preserve">CERTIFÍQUESE Y COMUNÍQUESE: </w:t>
      </w:r>
      <w:r w:rsidRPr="00A8023D">
        <w:rPr>
          <w:rFonts w:ascii="Times New Roman" w:hAnsi="Times New Roman" w:cs="Times New Roman"/>
          <w:sz w:val="24"/>
          <w:szCs w:val="24"/>
          <w:lang w:val="es-SV"/>
        </w:rPr>
        <w:t xml:space="preserve">a Gerencia Financiera, Sindicatura, Presupuesto, UACI, Tesorería, Despacho Municipal y Contabilidad. </w:t>
      </w:r>
      <w:r w:rsidRPr="00A8023D">
        <w:rPr>
          <w:rFonts w:ascii="Times New Roman" w:eastAsia="Calibri" w:hAnsi="Times New Roman" w:cs="Times New Roman"/>
          <w:b/>
          <w:sz w:val="24"/>
          <w:szCs w:val="24"/>
          <w:u w:val="single"/>
        </w:rPr>
        <w:t xml:space="preserve">ACUERDO NUMERO </w:t>
      </w:r>
      <w:proofErr w:type="spellStart"/>
      <w:r w:rsidRPr="00A8023D">
        <w:rPr>
          <w:rFonts w:ascii="Times New Roman" w:eastAsia="Calibri" w:hAnsi="Times New Roman" w:cs="Times New Roman"/>
          <w:b/>
          <w:sz w:val="24"/>
          <w:szCs w:val="24"/>
          <w:u w:val="single"/>
        </w:rPr>
        <w:t>VEINTITRES:</w:t>
      </w:r>
      <w:r w:rsidRPr="00A8023D">
        <w:rPr>
          <w:rFonts w:ascii="Times New Roman" w:hAnsi="Times New Roman" w:cs="Times New Roman"/>
          <w:sz w:val="24"/>
          <w:szCs w:val="24"/>
        </w:rPr>
        <w:t>El</w:t>
      </w:r>
      <w:proofErr w:type="spellEnd"/>
      <w:r w:rsidRPr="00A8023D">
        <w:rPr>
          <w:rFonts w:ascii="Times New Roman" w:hAnsi="Times New Roman" w:cs="Times New Roman"/>
          <w:sz w:val="24"/>
          <w:szCs w:val="24"/>
        </w:rPr>
        <w:t xml:space="preserve"> Concejo Municipal en vista del informe de la Comisión Municipal de Protección de Desastres Centro de Operaciones de Emergencia ( COE), realizaron el día jueves 9 de julio del presente año, varias inspecciones en caserío </w:t>
      </w:r>
      <w:proofErr w:type="spellStart"/>
      <w:r w:rsidRPr="00A8023D">
        <w:rPr>
          <w:rFonts w:ascii="Times New Roman" w:hAnsi="Times New Roman" w:cs="Times New Roman"/>
          <w:sz w:val="24"/>
          <w:szCs w:val="24"/>
        </w:rPr>
        <w:t>Zacamil</w:t>
      </w:r>
      <w:proofErr w:type="spellEnd"/>
      <w:r w:rsidRPr="00A8023D">
        <w:rPr>
          <w:rFonts w:ascii="Times New Roman" w:hAnsi="Times New Roman" w:cs="Times New Roman"/>
          <w:sz w:val="24"/>
          <w:szCs w:val="24"/>
        </w:rPr>
        <w:t xml:space="preserve">, Cantón La Fuente encontrando varios problemas en diferente sitios detallando: 1) Zona Conocida como la Calzada, el problema el barranco al lado derecho de la calle aproximadamente 13 metros de profundidad, se necesita la construcción de un muro de retención para evitar que la calle se corte debido al agua que se descarga en la zona ;2) zona a cinco metros del Centro Escolar de Caserío </w:t>
      </w:r>
      <w:proofErr w:type="spellStart"/>
      <w:r w:rsidRPr="00A8023D">
        <w:rPr>
          <w:rFonts w:ascii="Times New Roman" w:hAnsi="Times New Roman" w:cs="Times New Roman"/>
          <w:sz w:val="24"/>
          <w:szCs w:val="24"/>
        </w:rPr>
        <w:t>Zacami,l</w:t>
      </w:r>
      <w:proofErr w:type="spellEnd"/>
      <w:r w:rsidRPr="00A8023D">
        <w:rPr>
          <w:rFonts w:ascii="Times New Roman" w:hAnsi="Times New Roman" w:cs="Times New Roman"/>
          <w:sz w:val="24"/>
          <w:szCs w:val="24"/>
        </w:rPr>
        <w:t xml:space="preserve"> el Problema de deslave, se necesita en causar el agua para evitar se continué dañando la calle; 3) Zona cerca de la Familia Flores y Elías, el problema es que hay peligro de que se corte la calle debido a las lluvias se necesita un muro de retención con gradas disipadoras o una caja receptora de aguas para en causarlas; por lo que sugiere </w:t>
      </w:r>
      <w:r w:rsidRPr="00A8023D">
        <w:rPr>
          <w:rFonts w:ascii="Times New Roman" w:hAnsi="Times New Roman" w:cs="Times New Roman"/>
          <w:sz w:val="24"/>
          <w:szCs w:val="24"/>
        </w:rPr>
        <w:lastRenderedPageBreak/>
        <w:t xml:space="preserve">que en estos tres casos se debe enviar al Ingeniero Pacheco para que evalué y de un informe técnico; y además hacen saber que inspeccionaron el Caserío Los </w:t>
      </w:r>
      <w:proofErr w:type="spellStart"/>
      <w:r w:rsidRPr="00A8023D">
        <w:rPr>
          <w:rFonts w:ascii="Times New Roman" w:hAnsi="Times New Roman" w:cs="Times New Roman"/>
          <w:sz w:val="24"/>
          <w:szCs w:val="24"/>
        </w:rPr>
        <w:t>Anzoras</w:t>
      </w:r>
      <w:proofErr w:type="spellEnd"/>
      <w:r w:rsidRPr="00A8023D">
        <w:rPr>
          <w:rFonts w:ascii="Times New Roman" w:hAnsi="Times New Roman" w:cs="Times New Roman"/>
          <w:sz w:val="24"/>
          <w:szCs w:val="24"/>
        </w:rPr>
        <w:t xml:space="preserve"> que se encuentra entre el canto la Unión y Cantón La Fuente calle de acceso donde solicitan un pavimentado de 75 metros a lo cual observaron que dicha calle se encuentra en buen estado, por lo que sugieren se realicen obras en los lugares donde la urgencia sea mayor; por tanto en el uso de sus facultades legales se </w:t>
      </w:r>
      <w:r w:rsidRPr="00A8023D">
        <w:rPr>
          <w:rFonts w:ascii="Times New Roman" w:hAnsi="Times New Roman" w:cs="Times New Roman"/>
          <w:b/>
          <w:sz w:val="24"/>
          <w:szCs w:val="24"/>
        </w:rPr>
        <w:t xml:space="preserve">ACUERDA:A) </w:t>
      </w:r>
      <w:r w:rsidRPr="00A8023D">
        <w:rPr>
          <w:rFonts w:ascii="Times New Roman" w:hAnsi="Times New Roman" w:cs="Times New Roman"/>
          <w:sz w:val="24"/>
          <w:szCs w:val="24"/>
        </w:rPr>
        <w:t xml:space="preserve">Dan por recibido del informe remitido </w:t>
      </w:r>
      <w:proofErr w:type="spellStart"/>
      <w:r w:rsidRPr="00A8023D">
        <w:rPr>
          <w:rFonts w:ascii="Times New Roman" w:hAnsi="Times New Roman" w:cs="Times New Roman"/>
          <w:sz w:val="24"/>
          <w:szCs w:val="24"/>
        </w:rPr>
        <w:t>porla</w:t>
      </w:r>
      <w:proofErr w:type="spellEnd"/>
      <w:r w:rsidRPr="00A8023D">
        <w:rPr>
          <w:rFonts w:ascii="Times New Roman" w:hAnsi="Times New Roman" w:cs="Times New Roman"/>
          <w:sz w:val="24"/>
          <w:szCs w:val="24"/>
        </w:rPr>
        <w:t xml:space="preserve"> Comisión Municipal de Protección de Desastres Centro de Operaciones de Emergencia ( COE). </w:t>
      </w:r>
      <w:r w:rsidRPr="00A8023D">
        <w:rPr>
          <w:rFonts w:ascii="Times New Roman" w:hAnsi="Times New Roman" w:cs="Times New Roman"/>
          <w:b/>
          <w:sz w:val="24"/>
          <w:szCs w:val="24"/>
        </w:rPr>
        <w:t xml:space="preserve"> B) </w:t>
      </w:r>
      <w:r w:rsidRPr="00A8023D">
        <w:rPr>
          <w:rFonts w:ascii="Times New Roman" w:hAnsi="Times New Roman" w:cs="Times New Roman"/>
          <w:sz w:val="24"/>
          <w:szCs w:val="24"/>
        </w:rPr>
        <w:t xml:space="preserve">Se mandata </w:t>
      </w:r>
      <w:r w:rsidRPr="00A8023D">
        <w:rPr>
          <w:rFonts w:ascii="Times New Roman" w:hAnsi="Times New Roman" w:cs="Times New Roman"/>
          <w:b/>
          <w:sz w:val="24"/>
          <w:szCs w:val="24"/>
        </w:rPr>
        <w:t xml:space="preserve">al Gerente Operativo, </w:t>
      </w:r>
      <w:r w:rsidRPr="00A8023D">
        <w:rPr>
          <w:rFonts w:ascii="Times New Roman" w:hAnsi="Times New Roman" w:cs="Times New Roman"/>
          <w:sz w:val="24"/>
          <w:szCs w:val="24"/>
        </w:rPr>
        <w:t xml:space="preserve">gire las instrucciones correspondientes al </w:t>
      </w:r>
      <w:r w:rsidRPr="00A8023D">
        <w:rPr>
          <w:rFonts w:ascii="Times New Roman" w:hAnsi="Times New Roman" w:cs="Times New Roman"/>
          <w:b/>
          <w:sz w:val="24"/>
          <w:szCs w:val="24"/>
        </w:rPr>
        <w:t>Jefe de la UDU</w:t>
      </w:r>
      <w:r w:rsidRPr="00A8023D">
        <w:rPr>
          <w:rFonts w:ascii="Times New Roman" w:hAnsi="Times New Roman" w:cs="Times New Roman"/>
          <w:sz w:val="24"/>
          <w:szCs w:val="24"/>
        </w:rPr>
        <w:t xml:space="preserve"> para que realice la inspección correspondiente en las tres zonas el caserío </w:t>
      </w:r>
      <w:proofErr w:type="spellStart"/>
      <w:r w:rsidRPr="00A8023D">
        <w:rPr>
          <w:rFonts w:ascii="Times New Roman" w:hAnsi="Times New Roman" w:cs="Times New Roman"/>
          <w:sz w:val="24"/>
          <w:szCs w:val="24"/>
        </w:rPr>
        <w:t>Zacamil</w:t>
      </w:r>
      <w:proofErr w:type="spellEnd"/>
      <w:r w:rsidRPr="00A8023D">
        <w:rPr>
          <w:rFonts w:ascii="Times New Roman" w:hAnsi="Times New Roman" w:cs="Times New Roman"/>
          <w:sz w:val="24"/>
          <w:szCs w:val="24"/>
        </w:rPr>
        <w:t xml:space="preserve">, Cantón La Fuente, detalladas conforme al informe de La Comisión de Protección de Desastres Centro de Operaciones de Emergencia ( COE), y realice el/ los perfiles Técnicos correspondientes. </w:t>
      </w:r>
      <w:r w:rsidRPr="00A8023D">
        <w:rPr>
          <w:rFonts w:ascii="Times New Roman" w:hAnsi="Times New Roman" w:cs="Times New Roman"/>
          <w:b/>
          <w:sz w:val="24"/>
          <w:szCs w:val="24"/>
          <w:lang w:val="es-SV"/>
        </w:rPr>
        <w:t xml:space="preserve">CERTIFÍQUESE Y COMUNÍQUESE: </w:t>
      </w:r>
      <w:r w:rsidRPr="00A8023D">
        <w:rPr>
          <w:rFonts w:ascii="Times New Roman" w:hAnsi="Times New Roman" w:cs="Times New Roman"/>
          <w:sz w:val="24"/>
          <w:szCs w:val="24"/>
          <w:lang w:val="es-SV"/>
        </w:rPr>
        <w:t xml:space="preserve">a Gerencia Financiera, Sindicatura, Gerencia Operativa, UDU, Despacho Municipal. </w:t>
      </w:r>
      <w:r w:rsidRPr="00A8023D">
        <w:rPr>
          <w:rFonts w:ascii="Times New Roman" w:eastAsia="Calibri" w:hAnsi="Times New Roman" w:cs="Times New Roman"/>
          <w:b/>
          <w:sz w:val="24"/>
          <w:szCs w:val="24"/>
          <w:u w:val="single"/>
        </w:rPr>
        <w:t>ACUERDO NUMERO VINTICUATRO:</w:t>
      </w:r>
      <w:r w:rsidRPr="00A8023D">
        <w:rPr>
          <w:rFonts w:ascii="Times New Roman" w:eastAsia="Calibri" w:hAnsi="Times New Roman" w:cs="Times New Roman"/>
          <w:sz w:val="24"/>
          <w:szCs w:val="24"/>
        </w:rPr>
        <w:t xml:space="preserve"> El Concejo Municipal en vista que la Tesorera Municipal solicita autorización para realizar una transferencia bancaria que remite; por tanto en el uso de sus facultades legales  se </w:t>
      </w:r>
      <w:r w:rsidRPr="00A8023D">
        <w:rPr>
          <w:rFonts w:ascii="Times New Roman" w:eastAsia="Calibri" w:hAnsi="Times New Roman" w:cs="Times New Roman"/>
          <w:b/>
          <w:sz w:val="24"/>
          <w:szCs w:val="24"/>
        </w:rPr>
        <w:t>ACUERDA:</w:t>
      </w:r>
      <w:r w:rsidRPr="00A8023D">
        <w:rPr>
          <w:rFonts w:ascii="Times New Roman" w:eastAsia="Calibri" w:hAnsi="Times New Roman" w:cs="Times New Roman"/>
          <w:sz w:val="24"/>
          <w:szCs w:val="24"/>
        </w:rPr>
        <w:t xml:space="preserve"> se autoriza a la Tesorera Municipal para que realice la siguiente transferencia bancaria que  se detalla: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817"/>
        <w:gridCol w:w="1843"/>
        <w:gridCol w:w="2126"/>
        <w:gridCol w:w="1276"/>
        <w:gridCol w:w="850"/>
        <w:gridCol w:w="2127"/>
      </w:tblGrid>
      <w:tr w:rsidR="005A46B8" w:rsidRPr="009527DE" w:rsidTr="00D13A5E">
        <w:trPr>
          <w:trHeight w:val="543"/>
        </w:trPr>
        <w:tc>
          <w:tcPr>
            <w:tcW w:w="817" w:type="dxa"/>
            <w:shd w:val="clear" w:color="auto" w:fill="FFFF00"/>
          </w:tcPr>
          <w:p w:rsidR="005A46B8" w:rsidRPr="009527DE" w:rsidRDefault="005A46B8" w:rsidP="00D13A5E">
            <w:pPr>
              <w:rPr>
                <w:rFonts w:asciiTheme="majorHAnsi" w:hAnsiTheme="majorHAnsi"/>
                <w:b/>
                <w:sz w:val="18"/>
                <w:szCs w:val="18"/>
              </w:rPr>
            </w:pPr>
            <w:r w:rsidRPr="009527DE">
              <w:rPr>
                <w:rFonts w:asciiTheme="majorHAnsi" w:hAnsiTheme="majorHAnsi"/>
                <w:b/>
                <w:sz w:val="18"/>
                <w:szCs w:val="18"/>
              </w:rPr>
              <w:t>Nº</w:t>
            </w:r>
          </w:p>
        </w:tc>
        <w:tc>
          <w:tcPr>
            <w:tcW w:w="1843" w:type="dxa"/>
            <w:shd w:val="clear" w:color="auto" w:fill="FFFF00"/>
          </w:tcPr>
          <w:p w:rsidR="005A46B8" w:rsidRPr="009527DE" w:rsidRDefault="005A46B8"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TRANSFERIR FONDOS DE LA CUENTA</w:t>
            </w:r>
          </w:p>
        </w:tc>
        <w:tc>
          <w:tcPr>
            <w:tcW w:w="2126" w:type="dxa"/>
            <w:shd w:val="clear" w:color="auto" w:fill="FFFF00"/>
          </w:tcPr>
          <w:p w:rsidR="005A46B8" w:rsidRPr="009527DE" w:rsidRDefault="005A46B8"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A  LA CUENTA</w:t>
            </w:r>
          </w:p>
        </w:tc>
        <w:tc>
          <w:tcPr>
            <w:tcW w:w="1276" w:type="dxa"/>
            <w:shd w:val="clear" w:color="auto" w:fill="FFFF00"/>
          </w:tcPr>
          <w:p w:rsidR="005A46B8" w:rsidRPr="009527DE" w:rsidRDefault="005A46B8" w:rsidP="00D13A5E">
            <w:pPr>
              <w:spacing w:before="240" w:line="360" w:lineRule="auto"/>
              <w:rPr>
                <w:rFonts w:asciiTheme="majorHAnsi" w:hAnsiTheme="majorHAnsi" w:cs="Aparajita"/>
                <w:b/>
                <w:sz w:val="18"/>
                <w:szCs w:val="18"/>
              </w:rPr>
            </w:pPr>
            <w:r w:rsidRPr="009527DE">
              <w:rPr>
                <w:rFonts w:asciiTheme="majorHAnsi" w:hAnsiTheme="majorHAnsi" w:cs="Aparajita"/>
                <w:b/>
                <w:sz w:val="18"/>
                <w:szCs w:val="18"/>
              </w:rPr>
              <w:t xml:space="preserve">        LA SUMA</w:t>
            </w:r>
          </w:p>
        </w:tc>
        <w:tc>
          <w:tcPr>
            <w:tcW w:w="850" w:type="dxa"/>
            <w:shd w:val="clear" w:color="auto" w:fill="FFFF00"/>
          </w:tcPr>
          <w:p w:rsidR="005A46B8" w:rsidRPr="009527DE" w:rsidRDefault="005A46B8"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 xml:space="preserve">LA SUMA </w:t>
            </w:r>
          </w:p>
        </w:tc>
        <w:tc>
          <w:tcPr>
            <w:tcW w:w="2127" w:type="dxa"/>
            <w:shd w:val="clear" w:color="auto" w:fill="FFFF00"/>
          </w:tcPr>
          <w:p w:rsidR="005A46B8" w:rsidRPr="009527DE" w:rsidRDefault="005A46B8"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EN CONCEPTO</w:t>
            </w:r>
          </w:p>
        </w:tc>
      </w:tr>
      <w:tr w:rsidR="005A46B8" w:rsidRPr="007601D7" w:rsidTr="00D13A5E">
        <w:trPr>
          <w:trHeight w:val="543"/>
        </w:trPr>
        <w:tc>
          <w:tcPr>
            <w:tcW w:w="817" w:type="dxa"/>
            <w:shd w:val="clear" w:color="auto" w:fill="auto"/>
          </w:tcPr>
          <w:p w:rsidR="005A46B8" w:rsidRPr="009527DE" w:rsidRDefault="005A46B8" w:rsidP="00D13A5E">
            <w:pPr>
              <w:rPr>
                <w:rFonts w:asciiTheme="majorHAnsi" w:hAnsiTheme="majorHAnsi"/>
                <w:sz w:val="18"/>
                <w:szCs w:val="18"/>
              </w:rPr>
            </w:pPr>
          </w:p>
        </w:tc>
        <w:tc>
          <w:tcPr>
            <w:tcW w:w="1843" w:type="dxa"/>
            <w:shd w:val="clear" w:color="auto" w:fill="auto"/>
          </w:tcPr>
          <w:p w:rsidR="005A46B8" w:rsidRDefault="005A46B8" w:rsidP="00D13A5E">
            <w:pPr>
              <w:jc w:val="center"/>
              <w:rPr>
                <w:rFonts w:asciiTheme="majorHAnsi" w:hAnsiTheme="majorHAnsi" w:cs="Aparajita"/>
                <w:b/>
                <w:sz w:val="20"/>
                <w:szCs w:val="20"/>
              </w:rPr>
            </w:pPr>
          </w:p>
          <w:p w:rsidR="005A46B8" w:rsidRDefault="005A46B8" w:rsidP="00D13A5E">
            <w:pPr>
              <w:rPr>
                <w:rFonts w:asciiTheme="majorHAnsi" w:hAnsiTheme="majorHAnsi" w:cs="Aparajita"/>
                <w:b/>
                <w:sz w:val="20"/>
                <w:szCs w:val="20"/>
              </w:rPr>
            </w:pPr>
          </w:p>
          <w:p w:rsidR="005A46B8" w:rsidRPr="00E32565" w:rsidRDefault="005A46B8" w:rsidP="00D13A5E">
            <w:pPr>
              <w:jc w:val="center"/>
              <w:rPr>
                <w:rFonts w:asciiTheme="majorHAnsi" w:hAnsiTheme="majorHAnsi" w:cs="Aparajita"/>
                <w:b/>
                <w:sz w:val="20"/>
                <w:szCs w:val="20"/>
              </w:rPr>
            </w:pPr>
            <w:r>
              <w:rPr>
                <w:rFonts w:asciiTheme="majorHAnsi" w:hAnsiTheme="majorHAnsi" w:cs="Aparajita"/>
                <w:b/>
                <w:sz w:val="20"/>
                <w:szCs w:val="20"/>
              </w:rPr>
              <w:t>005-40009340</w:t>
            </w:r>
          </w:p>
          <w:p w:rsidR="005A46B8" w:rsidRPr="00E32565" w:rsidRDefault="005A46B8" w:rsidP="00D13A5E">
            <w:pPr>
              <w:jc w:val="center"/>
              <w:rPr>
                <w:rFonts w:asciiTheme="majorHAnsi" w:hAnsiTheme="majorHAnsi" w:cs="Aparajita"/>
                <w:b/>
                <w:sz w:val="20"/>
                <w:szCs w:val="20"/>
              </w:rPr>
            </w:pPr>
          </w:p>
          <w:p w:rsidR="005A46B8" w:rsidRPr="000B70D9" w:rsidRDefault="005A46B8" w:rsidP="00D13A5E">
            <w:pPr>
              <w:jc w:val="center"/>
              <w:rPr>
                <w:rFonts w:asciiTheme="majorHAnsi" w:hAnsiTheme="majorHAnsi" w:cs="Aparajita"/>
                <w:b/>
                <w:sz w:val="18"/>
                <w:szCs w:val="18"/>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tc>
        <w:tc>
          <w:tcPr>
            <w:tcW w:w="2126" w:type="dxa"/>
            <w:shd w:val="clear" w:color="auto" w:fill="auto"/>
          </w:tcPr>
          <w:p w:rsidR="005A46B8" w:rsidRPr="00964E3E" w:rsidRDefault="005A46B8" w:rsidP="00D13A5E">
            <w:pPr>
              <w:rPr>
                <w:rFonts w:asciiTheme="majorHAnsi" w:hAnsiTheme="majorHAnsi" w:cs="Aparajita"/>
                <w:b/>
                <w:sz w:val="20"/>
                <w:szCs w:val="20"/>
              </w:rPr>
            </w:pPr>
          </w:p>
          <w:p w:rsidR="005A46B8" w:rsidRPr="00964E3E" w:rsidRDefault="005A46B8" w:rsidP="00D13A5E">
            <w:pPr>
              <w:jc w:val="center"/>
              <w:rPr>
                <w:rFonts w:asciiTheme="majorHAnsi" w:hAnsiTheme="majorHAnsi" w:cs="Aparajita"/>
                <w:b/>
                <w:sz w:val="20"/>
                <w:szCs w:val="20"/>
              </w:rPr>
            </w:pPr>
          </w:p>
          <w:p w:rsidR="005A46B8" w:rsidRPr="00964E3E" w:rsidRDefault="005A46B8" w:rsidP="00D13A5E">
            <w:pPr>
              <w:jc w:val="center"/>
              <w:rPr>
                <w:rFonts w:asciiTheme="majorHAnsi" w:hAnsiTheme="majorHAnsi" w:cs="Aparajita"/>
                <w:b/>
                <w:sz w:val="20"/>
                <w:szCs w:val="20"/>
              </w:rPr>
            </w:pPr>
            <w:r w:rsidRPr="00964E3E">
              <w:rPr>
                <w:rFonts w:asciiTheme="majorHAnsi" w:hAnsiTheme="majorHAnsi" w:cs="Aparajita"/>
                <w:b/>
                <w:sz w:val="20"/>
                <w:szCs w:val="20"/>
              </w:rPr>
              <w:t>005-4000944-8</w:t>
            </w:r>
          </w:p>
          <w:p w:rsidR="005A46B8" w:rsidRPr="00964E3E" w:rsidRDefault="005A46B8" w:rsidP="00D13A5E">
            <w:pPr>
              <w:jc w:val="center"/>
              <w:rPr>
                <w:rFonts w:asciiTheme="majorHAnsi" w:hAnsiTheme="majorHAnsi" w:cs="Aparajita"/>
                <w:b/>
                <w:sz w:val="20"/>
                <w:szCs w:val="20"/>
              </w:rPr>
            </w:pPr>
          </w:p>
          <w:p w:rsidR="005A46B8" w:rsidRDefault="005A46B8" w:rsidP="00D13A5E">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Mantenimiento de caminos vecinales rurales del municipio año 2020</w:t>
            </w:r>
          </w:p>
          <w:p w:rsidR="005A46B8" w:rsidRPr="00964E3E" w:rsidRDefault="005A46B8" w:rsidP="00D13A5E">
            <w:pPr>
              <w:jc w:val="center"/>
              <w:rPr>
                <w:rFonts w:asciiTheme="majorHAnsi" w:hAnsiTheme="majorHAnsi" w:cs="Aparajita"/>
                <w:b/>
                <w:sz w:val="20"/>
                <w:szCs w:val="20"/>
              </w:rPr>
            </w:pPr>
          </w:p>
        </w:tc>
        <w:tc>
          <w:tcPr>
            <w:tcW w:w="1276" w:type="dxa"/>
            <w:shd w:val="clear" w:color="auto" w:fill="auto"/>
          </w:tcPr>
          <w:p w:rsidR="005A46B8" w:rsidRDefault="005A46B8" w:rsidP="00D13A5E">
            <w:pPr>
              <w:rPr>
                <w:rFonts w:asciiTheme="majorHAnsi" w:hAnsiTheme="majorHAnsi" w:cs="Aparajita"/>
                <w:b/>
                <w:sz w:val="18"/>
                <w:szCs w:val="18"/>
              </w:rPr>
            </w:pPr>
          </w:p>
          <w:p w:rsidR="005A46B8" w:rsidRDefault="005A46B8" w:rsidP="00D13A5E">
            <w:pPr>
              <w:rPr>
                <w:rFonts w:asciiTheme="majorHAnsi" w:hAnsiTheme="majorHAnsi" w:cs="Aparajita"/>
                <w:b/>
                <w:sz w:val="18"/>
                <w:szCs w:val="18"/>
              </w:rPr>
            </w:pPr>
          </w:p>
          <w:p w:rsidR="005A46B8" w:rsidRDefault="005A46B8" w:rsidP="00D13A5E">
            <w:pPr>
              <w:rPr>
                <w:rFonts w:asciiTheme="majorHAnsi" w:hAnsiTheme="majorHAnsi" w:cs="Aparajita"/>
                <w:b/>
                <w:sz w:val="18"/>
                <w:szCs w:val="18"/>
              </w:rPr>
            </w:pPr>
          </w:p>
          <w:p w:rsidR="005A46B8" w:rsidRDefault="005A46B8" w:rsidP="00D13A5E">
            <w:pPr>
              <w:rPr>
                <w:rFonts w:asciiTheme="majorHAnsi" w:hAnsiTheme="majorHAnsi" w:cs="Aparajita"/>
                <w:b/>
                <w:sz w:val="18"/>
                <w:szCs w:val="18"/>
              </w:rPr>
            </w:pPr>
          </w:p>
          <w:p w:rsidR="005A46B8" w:rsidRPr="000B70D9" w:rsidRDefault="005A46B8" w:rsidP="00D13A5E">
            <w:pPr>
              <w:rPr>
                <w:rFonts w:asciiTheme="majorHAnsi" w:hAnsiTheme="majorHAnsi" w:cs="Aparajita"/>
                <w:b/>
                <w:sz w:val="18"/>
                <w:szCs w:val="18"/>
              </w:rPr>
            </w:pPr>
            <w:r>
              <w:rPr>
                <w:rFonts w:asciiTheme="majorHAnsi" w:hAnsiTheme="majorHAnsi" w:cs="Aparajita"/>
                <w:b/>
                <w:sz w:val="18"/>
                <w:szCs w:val="18"/>
              </w:rPr>
              <w:t>$227.20</w:t>
            </w:r>
          </w:p>
        </w:tc>
        <w:tc>
          <w:tcPr>
            <w:tcW w:w="850" w:type="dxa"/>
            <w:shd w:val="clear" w:color="auto" w:fill="auto"/>
          </w:tcPr>
          <w:p w:rsidR="005A46B8" w:rsidRPr="000B70D9" w:rsidRDefault="005A46B8" w:rsidP="00D13A5E">
            <w:pPr>
              <w:rPr>
                <w:rFonts w:asciiTheme="majorHAnsi" w:hAnsiTheme="majorHAnsi"/>
                <w:b/>
                <w:sz w:val="18"/>
                <w:szCs w:val="18"/>
              </w:rPr>
            </w:pPr>
          </w:p>
        </w:tc>
        <w:tc>
          <w:tcPr>
            <w:tcW w:w="2127" w:type="dxa"/>
            <w:shd w:val="clear" w:color="auto" w:fill="auto"/>
          </w:tcPr>
          <w:p w:rsidR="005A46B8" w:rsidRDefault="005A46B8" w:rsidP="00D13A5E">
            <w:pPr>
              <w:jc w:val="center"/>
              <w:rPr>
                <w:rFonts w:asciiTheme="majorHAnsi" w:hAnsiTheme="majorHAnsi"/>
                <w:b/>
                <w:sz w:val="18"/>
                <w:szCs w:val="18"/>
              </w:rPr>
            </w:pPr>
          </w:p>
          <w:p w:rsidR="005A46B8" w:rsidRDefault="005A46B8" w:rsidP="00D13A5E">
            <w:pPr>
              <w:jc w:val="center"/>
              <w:rPr>
                <w:rFonts w:asciiTheme="majorHAnsi" w:hAnsiTheme="majorHAnsi"/>
                <w:b/>
                <w:sz w:val="18"/>
                <w:szCs w:val="18"/>
              </w:rPr>
            </w:pPr>
          </w:p>
          <w:p w:rsidR="005A46B8" w:rsidRPr="007601D7" w:rsidRDefault="005A46B8" w:rsidP="00D13A5E">
            <w:pPr>
              <w:jc w:val="center"/>
              <w:rPr>
                <w:rFonts w:asciiTheme="majorHAnsi" w:hAnsiTheme="majorHAnsi"/>
                <w:b/>
                <w:sz w:val="18"/>
                <w:szCs w:val="18"/>
              </w:rPr>
            </w:pPr>
            <w:r w:rsidRPr="007601D7">
              <w:rPr>
                <w:rFonts w:asciiTheme="majorHAnsi" w:hAnsiTheme="majorHAnsi"/>
                <w:b/>
                <w:sz w:val="18"/>
                <w:szCs w:val="18"/>
              </w:rPr>
              <w:t xml:space="preserve">En concepto de pago de facturas de </w:t>
            </w:r>
            <w:r>
              <w:rPr>
                <w:rFonts w:asciiTheme="majorHAnsi" w:hAnsiTheme="majorHAnsi"/>
                <w:b/>
                <w:sz w:val="18"/>
                <w:szCs w:val="18"/>
              </w:rPr>
              <w:t xml:space="preserve">combustible a nombre de GRUPO ESCOBAR DUARTE EMANUEL, S.A DE C.V </w:t>
            </w:r>
          </w:p>
        </w:tc>
      </w:tr>
    </w:tbl>
    <w:p w:rsidR="005A46B8" w:rsidRPr="00BA704A" w:rsidRDefault="005A46B8" w:rsidP="005A46B8">
      <w:pPr>
        <w:jc w:val="both"/>
        <w:rPr>
          <w:rFonts w:ascii="Times New Roman" w:eastAsia="Calibri" w:hAnsi="Times New Roman" w:cs="Times New Roman"/>
          <w:sz w:val="24"/>
          <w:szCs w:val="24"/>
          <w:highlight w:val="yellow"/>
        </w:rPr>
      </w:pPr>
      <w:r w:rsidRPr="00BA704A">
        <w:rPr>
          <w:rFonts w:ascii="Times New Roman" w:hAnsi="Times New Roman" w:cs="Times New Roman"/>
          <w:b/>
          <w:sz w:val="24"/>
          <w:szCs w:val="24"/>
        </w:rPr>
        <w:t>CERTIFÍQUESE Y COMUNÍQUESE</w:t>
      </w:r>
      <w:r w:rsidRPr="00BA704A">
        <w:rPr>
          <w:rFonts w:ascii="Times New Roman" w:hAnsi="Times New Roman" w:cs="Times New Roman"/>
          <w:sz w:val="24"/>
          <w:szCs w:val="24"/>
        </w:rPr>
        <w:t xml:space="preserve"> a: Sindicatura, Gerencia Financiera, UACI, Tesorería,  presupuesto y Despacho Municipal. </w:t>
      </w:r>
      <w:r w:rsidRPr="00BA704A">
        <w:rPr>
          <w:rFonts w:ascii="Times New Roman" w:eastAsia="Calibri" w:hAnsi="Times New Roman" w:cs="Times New Roman"/>
          <w:b/>
          <w:sz w:val="24"/>
          <w:szCs w:val="24"/>
        </w:rPr>
        <w:t>Se hace constar  que los concejales:</w:t>
      </w:r>
      <w:r w:rsidRPr="00BA704A">
        <w:rPr>
          <w:rFonts w:ascii="Times New Roman" w:eastAsia="Calibri" w:hAnsi="Times New Roman" w:cs="Times New Roman"/>
          <w:sz w:val="24"/>
          <w:szCs w:val="24"/>
        </w:rPr>
        <w:t xml:space="preserve"> María Lina Castellanos Campos Reales, Ángel Cuellar Guzmán, </w:t>
      </w:r>
      <w:r>
        <w:rPr>
          <w:rFonts w:ascii="Times New Roman" w:eastAsia="Calibri" w:hAnsi="Times New Roman" w:cs="Times New Roman"/>
          <w:sz w:val="24"/>
          <w:szCs w:val="24"/>
        </w:rPr>
        <w:t xml:space="preserve">y </w:t>
      </w:r>
      <w:r w:rsidRPr="00BA704A">
        <w:rPr>
          <w:rFonts w:ascii="Times New Roman" w:eastAsia="Calibri" w:hAnsi="Times New Roman" w:cs="Times New Roman"/>
          <w:sz w:val="24"/>
          <w:szCs w:val="24"/>
        </w:rPr>
        <w:t xml:space="preserve"> Cosme </w:t>
      </w:r>
      <w:proofErr w:type="spellStart"/>
      <w:r w:rsidRPr="00BA704A">
        <w:rPr>
          <w:rFonts w:ascii="Times New Roman" w:eastAsia="Calibri" w:hAnsi="Times New Roman" w:cs="Times New Roman"/>
          <w:sz w:val="24"/>
          <w:szCs w:val="24"/>
        </w:rPr>
        <w:t>Arquímides</w:t>
      </w:r>
      <w:proofErr w:type="spellEnd"/>
      <w:r w:rsidRPr="00BA704A">
        <w:rPr>
          <w:rFonts w:ascii="Times New Roman" w:eastAsia="Calibri" w:hAnsi="Times New Roman" w:cs="Times New Roman"/>
          <w:sz w:val="24"/>
          <w:szCs w:val="24"/>
        </w:rPr>
        <w:t xml:space="preserve"> Reyes Gómez, salvan sus votos </w:t>
      </w:r>
      <w:r>
        <w:rPr>
          <w:rFonts w:ascii="Times New Roman" w:eastAsia="Calibri" w:hAnsi="Times New Roman" w:cs="Times New Roman"/>
          <w:sz w:val="24"/>
          <w:szCs w:val="24"/>
        </w:rPr>
        <w:t xml:space="preserve">en la presente acta </w:t>
      </w:r>
      <w:r w:rsidRPr="00BA704A">
        <w:rPr>
          <w:rFonts w:ascii="Times New Roman" w:eastAsia="Calibri" w:hAnsi="Times New Roman" w:cs="Times New Roman"/>
          <w:sz w:val="24"/>
          <w:szCs w:val="24"/>
        </w:rPr>
        <w:t xml:space="preserve">en los siguientes  acuerdos: </w:t>
      </w:r>
      <w:r w:rsidRPr="00BA704A">
        <w:rPr>
          <w:rFonts w:ascii="Times New Roman" w:eastAsia="Calibri" w:hAnsi="Times New Roman" w:cs="Times New Roman"/>
          <w:b/>
          <w:sz w:val="24"/>
          <w:szCs w:val="24"/>
        </w:rPr>
        <w:t>Acuerdo numero 14  razonado</w:t>
      </w:r>
      <w:proofErr w:type="gramStart"/>
      <w:r w:rsidRPr="00BA704A">
        <w:rPr>
          <w:rFonts w:ascii="Times New Roman" w:eastAsia="Calibri" w:hAnsi="Times New Roman" w:cs="Times New Roman"/>
          <w:sz w:val="24"/>
          <w:szCs w:val="24"/>
        </w:rPr>
        <w:t xml:space="preserve">: </w:t>
      </w:r>
      <w:r w:rsidRPr="00BA704A">
        <w:rPr>
          <w:rFonts w:ascii="Times New Roman" w:hAnsi="Times New Roman" w:cs="Times New Roman"/>
          <w:b/>
          <w:sz w:val="24"/>
          <w:szCs w:val="24"/>
        </w:rPr>
        <w:t>:</w:t>
      </w:r>
      <w:proofErr w:type="gramEnd"/>
      <w:r w:rsidRPr="00BA704A">
        <w:rPr>
          <w:rFonts w:ascii="Times New Roman" w:hAnsi="Times New Roman" w:cs="Times New Roman"/>
          <w:b/>
          <w:sz w:val="24"/>
          <w:szCs w:val="24"/>
        </w:rPr>
        <w:t xml:space="preserve"> -</w:t>
      </w:r>
      <w:r w:rsidRPr="00BA704A">
        <w:rPr>
          <w:rFonts w:ascii="Times New Roman" w:hAnsi="Times New Roman" w:cs="Times New Roman"/>
          <w:sz w:val="24"/>
          <w:szCs w:val="24"/>
        </w:rPr>
        <w:t xml:space="preserve">Hemos pedido repetidamente que debe corregirse el pago en efectivo de lo correspondiente al pago del 7%   sin que se resuelva. -Transferencias y pagos ya ejecutados son una práctica permanente y constante.  -Los pagos recibidos en efectivo no corresponden específicamente a la cuenta 7%, sino que en muchas ocasiones a cobros por tiquetes en mercados, extracción de arena, entrada a polideportivos. -Debe </w:t>
      </w:r>
      <w:r w:rsidRPr="00BA704A">
        <w:rPr>
          <w:rFonts w:ascii="Times New Roman" w:hAnsi="Times New Roman" w:cs="Times New Roman"/>
          <w:sz w:val="24"/>
          <w:szCs w:val="24"/>
        </w:rPr>
        <w:lastRenderedPageBreak/>
        <w:t xml:space="preserve">hacerse la transferencia del monto total a la cuenta 7%; -La argumentación por parte de la Tesorera municipal, no es vinculante con lo solicitado en razonamientos anteriores. </w:t>
      </w:r>
      <w:r w:rsidRPr="00BA704A">
        <w:rPr>
          <w:rFonts w:ascii="Times New Roman" w:hAnsi="Times New Roman" w:cs="Times New Roman"/>
          <w:b/>
          <w:sz w:val="24"/>
          <w:szCs w:val="24"/>
          <w:highlight w:val="yellow"/>
        </w:rPr>
        <w:t xml:space="preserve"> </w:t>
      </w:r>
      <w:r w:rsidRPr="00BA704A">
        <w:rPr>
          <w:rFonts w:ascii="Times New Roman" w:hAnsi="Times New Roman" w:cs="Times New Roman"/>
          <w:b/>
          <w:sz w:val="24"/>
          <w:szCs w:val="24"/>
        </w:rPr>
        <w:t>Acuerdo numero 15</w:t>
      </w:r>
      <w:r w:rsidRPr="00BA704A">
        <w:rPr>
          <w:rFonts w:ascii="Times New Roman" w:hAnsi="Times New Roman" w:cs="Times New Roman"/>
          <w:sz w:val="24"/>
          <w:szCs w:val="24"/>
        </w:rPr>
        <w:t xml:space="preserve"> razonan lo siguiente:</w:t>
      </w:r>
      <w:r w:rsidRPr="00BA704A">
        <w:rPr>
          <w:rFonts w:ascii="Times New Roman" w:eastAsia="Calibri" w:hAnsi="Times New Roman" w:cs="Times New Roman"/>
          <w:sz w:val="24"/>
          <w:szCs w:val="24"/>
        </w:rPr>
        <w:t xml:space="preserve"> -</w:t>
      </w:r>
      <w:r w:rsidRPr="00BA704A">
        <w:rPr>
          <w:rFonts w:ascii="Times New Roman" w:hAnsi="Times New Roman" w:cs="Times New Roman"/>
          <w:sz w:val="24"/>
          <w:szCs w:val="24"/>
        </w:rPr>
        <w:t>El aumento salarial debe estar justificado con una evaluación y planificación que dé garantía que el Arquitecto Barrera, supervisor de proyectos de la UDU, cumplirá en tiempos la realización de los proyectos para el año 2021 ; -No estamos en desacuerdo con el aumento salarial, pero este debe estar justificado en la planificación, en las funciones y compromisos a cumplir por parte del supervisor de proyectos de la UDU, para realización de los proyectos; Consideramos que para ejecutar en tiempo y con la calidad que requieren los proyectos, no basta solo con aumentar el salario, en este caso al supervisor de los proyectos, la UDU debe plantear formalmente y con la planificación pertinente, las necesidades de la unidad para que este concejo le garantice las condiciones necesarias para la buena realización de las obras del presente año. De lo contrario no se logrará resolver el problema de incumplimiento en la ejecución de los proyectos.</w:t>
      </w:r>
      <w:r>
        <w:rPr>
          <w:rFonts w:ascii="Times New Roman" w:eastAsia="Calibri" w:hAnsi="Times New Roman" w:cs="Times New Roman"/>
          <w:sz w:val="24"/>
          <w:szCs w:val="24"/>
        </w:rPr>
        <w:t xml:space="preserve"> </w:t>
      </w:r>
      <w:r w:rsidRPr="00A8023D">
        <w:rPr>
          <w:rFonts w:ascii="Times New Roman" w:eastAsia="Times New Roman" w:hAnsi="Times New Roman" w:cs="Times New Roman"/>
          <w:sz w:val="24"/>
          <w:szCs w:val="24"/>
        </w:rPr>
        <w:t>Y no Habiendo más de que hacer constar se da por terminada la presente acta que firmamos.</w:t>
      </w:r>
    </w:p>
    <w:p w:rsidR="005A46B8" w:rsidRPr="00A8023D" w:rsidRDefault="005A46B8" w:rsidP="005A46B8">
      <w:pPr>
        <w:spacing w:after="0"/>
        <w:jc w:val="both"/>
        <w:rPr>
          <w:rFonts w:ascii="Times New Roman" w:eastAsia="Calibri" w:hAnsi="Times New Roman" w:cs="Times New Roman"/>
          <w:sz w:val="24"/>
          <w:szCs w:val="24"/>
        </w:rPr>
      </w:pPr>
    </w:p>
    <w:p w:rsidR="005A46B8" w:rsidRDefault="005A46B8" w:rsidP="005A46B8">
      <w:pPr>
        <w:spacing w:after="0"/>
        <w:jc w:val="both"/>
        <w:rPr>
          <w:rFonts w:ascii="Times New Roman" w:eastAsia="Calibri" w:hAnsi="Times New Roman" w:cs="Times New Roman"/>
          <w:sz w:val="24"/>
          <w:szCs w:val="24"/>
        </w:rPr>
      </w:pPr>
    </w:p>
    <w:p w:rsidR="005A46B8" w:rsidRDefault="005A46B8" w:rsidP="005A46B8">
      <w:pPr>
        <w:spacing w:after="0"/>
        <w:jc w:val="both"/>
        <w:rPr>
          <w:rFonts w:ascii="Times New Roman" w:eastAsia="Calibri" w:hAnsi="Times New Roman" w:cs="Times New Roman"/>
          <w:sz w:val="24"/>
          <w:szCs w:val="24"/>
        </w:rPr>
      </w:pPr>
    </w:p>
    <w:p w:rsidR="005A46B8" w:rsidRDefault="005A46B8" w:rsidP="005A46B8">
      <w:pPr>
        <w:spacing w:after="0"/>
        <w:jc w:val="both"/>
        <w:rPr>
          <w:rFonts w:ascii="Times New Roman" w:eastAsia="Calibri" w:hAnsi="Times New Roman" w:cs="Times New Roman"/>
          <w:sz w:val="24"/>
          <w:szCs w:val="24"/>
        </w:rPr>
      </w:pPr>
    </w:p>
    <w:p w:rsidR="005A46B8" w:rsidRDefault="005A46B8" w:rsidP="005A46B8">
      <w:pPr>
        <w:spacing w:after="0"/>
        <w:jc w:val="both"/>
        <w:rPr>
          <w:rFonts w:ascii="Times New Roman" w:eastAsia="Calibri" w:hAnsi="Times New Roman" w:cs="Times New Roman"/>
          <w:sz w:val="24"/>
          <w:szCs w:val="24"/>
        </w:rPr>
      </w:pPr>
    </w:p>
    <w:p w:rsidR="00DE6A13" w:rsidRDefault="00DE6A13"/>
    <w:sectPr w:rsidR="00DE6A13" w:rsidSect="00DE6A1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6B8" w:rsidRDefault="005A46B8" w:rsidP="005A46B8">
      <w:pPr>
        <w:spacing w:after="0" w:line="240" w:lineRule="auto"/>
      </w:pPr>
      <w:r>
        <w:separator/>
      </w:r>
    </w:p>
  </w:endnote>
  <w:endnote w:type="continuationSeparator" w:id="1">
    <w:p w:rsidR="005A46B8" w:rsidRDefault="005A46B8" w:rsidP="005A4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6B8" w:rsidRDefault="005A46B8" w:rsidP="005A46B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A46B8" w:rsidRDefault="005A46B8" w:rsidP="005A46B8">
    <w:pPr>
      <w:pStyle w:val="Piedepgina"/>
    </w:pPr>
  </w:p>
  <w:p w:rsidR="005A46B8" w:rsidRDefault="005A46B8" w:rsidP="005A46B8">
    <w:pPr>
      <w:pStyle w:val="Piedepgina"/>
    </w:pPr>
  </w:p>
  <w:p w:rsidR="005A46B8" w:rsidRDefault="005A46B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6B8" w:rsidRDefault="005A46B8" w:rsidP="005A46B8">
      <w:pPr>
        <w:spacing w:after="0" w:line="240" w:lineRule="auto"/>
      </w:pPr>
      <w:r>
        <w:separator/>
      </w:r>
    </w:p>
  </w:footnote>
  <w:footnote w:type="continuationSeparator" w:id="1">
    <w:p w:rsidR="005A46B8" w:rsidRDefault="005A46B8" w:rsidP="005A46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5A46B8"/>
    <w:rsid w:val="005A46B8"/>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A46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A46B8"/>
  </w:style>
  <w:style w:type="paragraph" w:styleId="Piedepgina">
    <w:name w:val="footer"/>
    <w:basedOn w:val="Normal"/>
    <w:link w:val="PiedepginaCar"/>
    <w:uiPriority w:val="99"/>
    <w:semiHidden/>
    <w:unhideWhenUsed/>
    <w:rsid w:val="005A46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A46B8"/>
  </w:style>
  <w:style w:type="table" w:styleId="Tablaconcuadrcula">
    <w:name w:val="Table Grid"/>
    <w:basedOn w:val="Tablanormal"/>
    <w:uiPriority w:val="59"/>
    <w:rsid w:val="005A46B8"/>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A46B8"/>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7370</Words>
  <Characters>40535</Characters>
  <Application>Microsoft Office Word</Application>
  <DocSecurity>0</DocSecurity>
  <Lines>337</Lines>
  <Paragraphs>95</Paragraphs>
  <ScaleCrop>false</ScaleCrop>
  <Company/>
  <LinksUpToDate>false</LinksUpToDate>
  <CharactersWithSpaces>47810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2021-02-17T22:37:00Z</dcterms:created>
  <dcterms:modified xsi:type="dcterms:W3CDTF">2021-02-17T22:42:00Z</dcterms:modified>
</cp:coreProperties>
</file>