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E8" w:rsidRPr="00A76797" w:rsidRDefault="003979E8" w:rsidP="003979E8">
      <w:pPr>
        <w:spacing w:line="240" w:lineRule="auto"/>
        <w:jc w:val="both"/>
        <w:rPr>
          <w:rFonts w:ascii="Times New Roman" w:eastAsia="Calibri" w:hAnsi="Times New Roman" w:cs="Times New Roman"/>
          <w:sz w:val="24"/>
          <w:szCs w:val="24"/>
          <w:lang w:val="es-ES"/>
        </w:rPr>
      </w:pPr>
      <w:r w:rsidRPr="00A76797">
        <w:rPr>
          <w:rFonts w:ascii="Times New Roman" w:eastAsia="Calibri" w:hAnsi="Times New Roman" w:cs="Times New Roman"/>
          <w:b/>
          <w:sz w:val="24"/>
          <w:szCs w:val="24"/>
          <w:u w:val="single"/>
        </w:rPr>
        <w:t>ACTA NUMERO CUARENTA Y TRES:</w:t>
      </w:r>
      <w:r w:rsidRPr="00A76797">
        <w:rPr>
          <w:rFonts w:ascii="Times New Roman" w:eastAsia="Calibri" w:hAnsi="Times New Roman" w:cs="Times New Roman"/>
          <w:sz w:val="24"/>
          <w:szCs w:val="24"/>
        </w:rPr>
        <w:t xml:space="preserve"> Sesión extraordinaria del Concejo Municipal de la Ciudad de </w:t>
      </w:r>
      <w:proofErr w:type="spellStart"/>
      <w:r w:rsidRPr="00A76797">
        <w:rPr>
          <w:rFonts w:ascii="Times New Roman" w:eastAsia="Calibri" w:hAnsi="Times New Roman" w:cs="Times New Roman"/>
          <w:sz w:val="24"/>
          <w:szCs w:val="24"/>
        </w:rPr>
        <w:t>Tonacatepeque</w:t>
      </w:r>
      <w:proofErr w:type="spellEnd"/>
      <w:r w:rsidRPr="00A76797">
        <w:rPr>
          <w:rFonts w:ascii="Times New Roman" w:eastAsia="Calibri" w:hAnsi="Times New Roman" w:cs="Times New Roman"/>
          <w:sz w:val="24"/>
          <w:szCs w:val="24"/>
        </w:rPr>
        <w:t>, Departamento de San Salvador, celebrada en el salón del polideportivo de la municipalidad a las  nueve  horas   del día</w:t>
      </w:r>
      <w:r w:rsidRPr="00A76797">
        <w:rPr>
          <w:rFonts w:ascii="Times New Roman" w:eastAsia="Calibri" w:hAnsi="Times New Roman" w:cs="Times New Roman"/>
          <w:b/>
          <w:sz w:val="24"/>
          <w:szCs w:val="24"/>
        </w:rPr>
        <w:t xml:space="preserve"> lunes siete  de octubre de dos mil diecinueve</w:t>
      </w:r>
      <w:r w:rsidRPr="00A76797">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A76797">
        <w:rPr>
          <w:rFonts w:ascii="Times New Roman" w:eastAsia="Calibri" w:hAnsi="Times New Roman" w:cs="Times New Roman"/>
          <w:sz w:val="24"/>
          <w:szCs w:val="24"/>
        </w:rPr>
        <w:t>Doradea</w:t>
      </w:r>
      <w:proofErr w:type="spellEnd"/>
      <w:r w:rsidRPr="00A76797">
        <w:rPr>
          <w:rFonts w:ascii="Times New Roman" w:eastAsia="Calibri" w:hAnsi="Times New Roman" w:cs="Times New Roman"/>
          <w:sz w:val="24"/>
          <w:szCs w:val="24"/>
        </w:rPr>
        <w:t xml:space="preserve"> Molina; Ana Carolina </w:t>
      </w:r>
      <w:proofErr w:type="spellStart"/>
      <w:r w:rsidRPr="00A76797">
        <w:rPr>
          <w:rFonts w:ascii="Times New Roman" w:eastAsia="Calibri" w:hAnsi="Times New Roman" w:cs="Times New Roman"/>
          <w:sz w:val="24"/>
          <w:szCs w:val="24"/>
        </w:rPr>
        <w:t>Menjivar</w:t>
      </w:r>
      <w:proofErr w:type="spellEnd"/>
      <w:r w:rsidRPr="00A76797">
        <w:rPr>
          <w:rFonts w:ascii="Times New Roman" w:eastAsia="Calibri" w:hAnsi="Times New Roman" w:cs="Times New Roman"/>
          <w:sz w:val="24"/>
          <w:szCs w:val="24"/>
        </w:rPr>
        <w:t xml:space="preserve"> de Ortega, Mario Ricardo Lemus, Oscar Armando Cantón López;  Edgardo Alejandro Torres </w:t>
      </w:r>
      <w:proofErr w:type="spellStart"/>
      <w:r w:rsidRPr="00A76797">
        <w:rPr>
          <w:rFonts w:ascii="Times New Roman" w:eastAsia="Calibri" w:hAnsi="Times New Roman" w:cs="Times New Roman"/>
          <w:sz w:val="24"/>
          <w:szCs w:val="24"/>
        </w:rPr>
        <w:t>Menjivar</w:t>
      </w:r>
      <w:proofErr w:type="spellEnd"/>
      <w:r w:rsidRPr="00A76797">
        <w:rPr>
          <w:rFonts w:ascii="Times New Roman" w:eastAsia="Calibri" w:hAnsi="Times New Roman" w:cs="Times New Roman"/>
          <w:sz w:val="24"/>
          <w:szCs w:val="24"/>
        </w:rPr>
        <w:t xml:space="preserve">, Omar Antonio Serrano Hernández, María Lina Castellanos Campos Reales, Cosme </w:t>
      </w:r>
      <w:proofErr w:type="spellStart"/>
      <w:r w:rsidRPr="00A76797">
        <w:rPr>
          <w:rFonts w:ascii="Times New Roman" w:eastAsia="Calibri" w:hAnsi="Times New Roman" w:cs="Times New Roman"/>
          <w:sz w:val="24"/>
          <w:szCs w:val="24"/>
        </w:rPr>
        <w:t>Arquímides</w:t>
      </w:r>
      <w:proofErr w:type="spellEnd"/>
      <w:r w:rsidRPr="00A76797">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tuvo las siguiente audiencia: </w:t>
      </w:r>
      <w:r w:rsidRPr="00A76797">
        <w:rPr>
          <w:rFonts w:ascii="Times New Roman" w:eastAsia="Calibri" w:hAnsi="Times New Roman" w:cs="Times New Roman"/>
          <w:b/>
          <w:sz w:val="24"/>
          <w:szCs w:val="24"/>
        </w:rPr>
        <w:t xml:space="preserve">1- </w:t>
      </w:r>
      <w:r w:rsidRPr="00A76797">
        <w:rPr>
          <w:rFonts w:ascii="Times New Roman" w:eastAsia="Calibri" w:hAnsi="Times New Roman" w:cs="Times New Roman"/>
          <w:sz w:val="24"/>
          <w:szCs w:val="24"/>
        </w:rPr>
        <w:t xml:space="preserve">participación  de la encargada  de Presupuesto María Juana Sánchez, quien fue delegada por el señor Alcalde Municipal Roberto Edgardo Herrera Canjura, par que exponga la ejecución presupuestaria mes de septiembre 2019, acá la expuso, y explico las dudas de los concejales, se dio una copia a cada fracción de concejales y se dan por recibido.  II) se recibió al contador Municipal </w:t>
      </w:r>
      <w:proofErr w:type="spellStart"/>
      <w:r w:rsidRPr="00A76797">
        <w:rPr>
          <w:rFonts w:ascii="Times New Roman" w:eastAsia="Calibri" w:hAnsi="Times New Roman" w:cs="Times New Roman"/>
          <w:sz w:val="24"/>
          <w:szCs w:val="24"/>
        </w:rPr>
        <w:t>Nilson</w:t>
      </w:r>
      <w:proofErr w:type="spellEnd"/>
      <w:r w:rsidRPr="00A76797">
        <w:rPr>
          <w:rFonts w:ascii="Times New Roman" w:eastAsia="Calibri" w:hAnsi="Times New Roman" w:cs="Times New Roman"/>
          <w:sz w:val="24"/>
          <w:szCs w:val="24"/>
        </w:rPr>
        <w:t xml:space="preserve"> Rodríguez, Encargada de Presupuesto Juana Sánchez y Lic. Jessica Gabriela Figueroa Ex –Tesorera Municipal, exponen la dificultad que se tienen para cerrar el cierre fiscal 2018 esto debido a las utilidades que se recibieron de MIDES y de la compensación que se hizo, y se pagaron tres facturas de MIDES, expusieron y cada concejal hizo sus preguntas y dudas que se tenían al respecto y sobre esto se plasmo acuerdo municipal </w:t>
      </w:r>
      <w:proofErr w:type="spellStart"/>
      <w:r w:rsidRPr="00A76797">
        <w:rPr>
          <w:rFonts w:ascii="Times New Roman" w:eastAsia="Calibri" w:hAnsi="Times New Roman" w:cs="Times New Roman"/>
          <w:sz w:val="24"/>
          <w:szCs w:val="24"/>
        </w:rPr>
        <w:t>mas</w:t>
      </w:r>
      <w:proofErr w:type="spellEnd"/>
      <w:r w:rsidRPr="00A76797">
        <w:rPr>
          <w:rFonts w:ascii="Times New Roman" w:eastAsia="Calibri" w:hAnsi="Times New Roman" w:cs="Times New Roman"/>
          <w:sz w:val="24"/>
          <w:szCs w:val="24"/>
        </w:rPr>
        <w:t xml:space="preserve"> adelante. III) Se agrego la siguiente participación a la agenda, jóvenes que participaran en la </w:t>
      </w:r>
      <w:proofErr w:type="spellStart"/>
      <w:r w:rsidRPr="00A76797">
        <w:rPr>
          <w:rFonts w:ascii="Times New Roman" w:eastAsia="Calibri" w:hAnsi="Times New Roman" w:cs="Times New Roman"/>
          <w:sz w:val="24"/>
          <w:szCs w:val="24"/>
        </w:rPr>
        <w:t>calabiuza</w:t>
      </w:r>
      <w:proofErr w:type="spellEnd"/>
      <w:r w:rsidRPr="00A76797">
        <w:rPr>
          <w:rFonts w:ascii="Times New Roman" w:eastAsia="Calibri" w:hAnsi="Times New Roman" w:cs="Times New Roman"/>
          <w:sz w:val="24"/>
          <w:szCs w:val="24"/>
        </w:rPr>
        <w:t xml:space="preserve">, en las carretas chillonas y personajes mitológicos para el día de la </w:t>
      </w:r>
      <w:proofErr w:type="spellStart"/>
      <w:r w:rsidRPr="00A76797">
        <w:rPr>
          <w:rFonts w:ascii="Times New Roman" w:eastAsia="Calibri" w:hAnsi="Times New Roman" w:cs="Times New Roman"/>
          <w:sz w:val="24"/>
          <w:szCs w:val="24"/>
        </w:rPr>
        <w:t>calabuiza</w:t>
      </w:r>
      <w:proofErr w:type="spellEnd"/>
      <w:r w:rsidRPr="00A76797">
        <w:rPr>
          <w:rFonts w:ascii="Times New Roman" w:eastAsia="Calibri" w:hAnsi="Times New Roman" w:cs="Times New Roman"/>
          <w:sz w:val="24"/>
          <w:szCs w:val="24"/>
        </w:rPr>
        <w:t xml:space="preserve"> quienes detallan la cantidad el amento  en los premios que quieren, acá el concejo llego a un acuerdo con ellos y se darán los premios que solicitan. Se da lectura  a la acta 42; se recibieron y se resolvieron los siguientes informes y escritos: se recibe el informe mensual de Catastro Central mes de septiembre 2019, se dan por enterados;  los Agentes del CAM solicita audiencia para  tratar sobre marcar entrada y salida por reloj y designa una comitiva, acá el concejo ya  que hay programadas audiencia, se les dará el día 22 de octubre del presente año; se recibe solicitud de permiso de traslado de negocio de la señora Ana </w:t>
      </w:r>
      <w:proofErr w:type="spellStart"/>
      <w:r w:rsidRPr="00A76797">
        <w:rPr>
          <w:rFonts w:ascii="Times New Roman" w:eastAsia="Calibri" w:hAnsi="Times New Roman" w:cs="Times New Roman"/>
          <w:sz w:val="24"/>
          <w:szCs w:val="24"/>
        </w:rPr>
        <w:t>Maritza</w:t>
      </w:r>
      <w:proofErr w:type="spellEnd"/>
      <w:r w:rsidRPr="00A76797">
        <w:rPr>
          <w:rFonts w:ascii="Times New Roman" w:eastAsia="Calibri" w:hAnsi="Times New Roman" w:cs="Times New Roman"/>
          <w:sz w:val="24"/>
          <w:szCs w:val="24"/>
        </w:rPr>
        <w:t xml:space="preserve"> Medrano Quintanilla del bulevar la Paz Distrito Italia a un costado sur de la cancha del Distrito Italia, acá el concejo le solicitará a Catastro central un informe si cuenta con permiso o no de venta en dicho bulevar; se reciben escritos de los concejales Omar Antonio Serrano Hernández, María Lina Castellanos Campos Reales, Cosme </w:t>
      </w:r>
      <w:proofErr w:type="spellStart"/>
      <w:r w:rsidRPr="00A76797">
        <w:rPr>
          <w:rFonts w:ascii="Times New Roman" w:eastAsia="Calibri" w:hAnsi="Times New Roman" w:cs="Times New Roman"/>
          <w:sz w:val="24"/>
          <w:szCs w:val="24"/>
        </w:rPr>
        <w:t>Arquímides</w:t>
      </w:r>
      <w:proofErr w:type="spellEnd"/>
      <w:r w:rsidRPr="00A76797">
        <w:rPr>
          <w:rFonts w:ascii="Times New Roman" w:eastAsia="Calibri" w:hAnsi="Times New Roman" w:cs="Times New Roman"/>
          <w:sz w:val="24"/>
          <w:szCs w:val="24"/>
        </w:rPr>
        <w:t xml:space="preserve"> Reyes Gómez, y Ángel Cuellar:  uno donde piden se cumpla con acuerdo donde el Alcalde y Gerente general presente Terna para el nombramiento de la Encargada de la  unidad municipal de la mujer, con esto queda resuelto ya que en esta reunión traen las ternas el señor Alcalde; otro escrito solicitan se trabaje con  un presupuesto participativo para el ejercicio fiscal 2020 y se revisen las solicitudes de las comunidades y se tenga mensualmente avances, y en diciembre discutir el borrador, con esto el señor sindico municipal que se pedirá informes a Tesorería, y ver a finales de octubre el presupuesto comenzar con el fondo común y luego con los fondos del 25% y </w:t>
      </w:r>
      <w:r w:rsidRPr="00A76797">
        <w:rPr>
          <w:rFonts w:ascii="Times New Roman" w:eastAsia="Calibri" w:hAnsi="Times New Roman" w:cs="Times New Roman"/>
          <w:sz w:val="24"/>
          <w:szCs w:val="24"/>
        </w:rPr>
        <w:lastRenderedPageBreak/>
        <w:t xml:space="preserve">75% FODES y en pleno en reunión de concejo se severa y se discutirá; con este punto no se tomo ningún acuerdo municipal; se recibe escrito del Jefe de Desechos Sólidos Melvin López pide se le quite el compromiso de llevar el control especifico del consumo de combustible para efectos de control interno, con esto el concejo hace saber que ellos no lo han nombrado que esto lo resuelva el Gerente General, se pasara nota; se recibe solicitud de los miembro del grupo aeróbicos de cumbres de San Bartolo solicitan la utilización de casa comunal sin costo, con esto el concejo solicitar un informe a Catastro AltaVista si hay energía eléctrica en dicha casa comunal a quien se le cobra, y al jurídico para que verifique la situación legal del predio de casa comunal si es propiedad de la municipalidad o no; la señora Agustina de </w:t>
      </w:r>
      <w:proofErr w:type="spellStart"/>
      <w:r w:rsidRPr="00A76797">
        <w:rPr>
          <w:rFonts w:ascii="Times New Roman" w:eastAsia="Calibri" w:hAnsi="Times New Roman" w:cs="Times New Roman"/>
          <w:sz w:val="24"/>
          <w:szCs w:val="24"/>
        </w:rPr>
        <w:t>Góchez</w:t>
      </w:r>
      <w:proofErr w:type="spellEnd"/>
      <w:r w:rsidRPr="00A76797">
        <w:rPr>
          <w:rFonts w:ascii="Times New Roman" w:eastAsia="Calibri" w:hAnsi="Times New Roman" w:cs="Times New Roman"/>
          <w:sz w:val="24"/>
          <w:szCs w:val="24"/>
        </w:rPr>
        <w:t xml:space="preserve"> de la Iglesia Príncipe de Paz quién hace saber sobre la ley L</w:t>
      </w:r>
      <w:r>
        <w:rPr>
          <w:rFonts w:ascii="Times New Roman" w:eastAsia="Calibri" w:hAnsi="Times New Roman" w:cs="Times New Roman"/>
          <w:sz w:val="24"/>
          <w:szCs w:val="24"/>
        </w:rPr>
        <w:t xml:space="preserve">EPINA que se </w:t>
      </w:r>
      <w:proofErr w:type="spellStart"/>
      <w:r>
        <w:rPr>
          <w:rFonts w:ascii="Times New Roman" w:eastAsia="Calibri" w:hAnsi="Times New Roman" w:cs="Times New Roman"/>
          <w:sz w:val="24"/>
          <w:szCs w:val="24"/>
        </w:rPr>
        <w:t>esta</w:t>
      </w:r>
      <w:proofErr w:type="spellEnd"/>
      <w:r>
        <w:rPr>
          <w:rFonts w:ascii="Times New Roman" w:eastAsia="Calibri" w:hAnsi="Times New Roman" w:cs="Times New Roman"/>
          <w:sz w:val="24"/>
          <w:szCs w:val="24"/>
        </w:rPr>
        <w:t xml:space="preserve"> violentando e</w:t>
      </w:r>
      <w:r w:rsidRPr="00A76797">
        <w:rPr>
          <w:rFonts w:ascii="Times New Roman" w:eastAsia="Calibri" w:hAnsi="Times New Roman" w:cs="Times New Roman"/>
          <w:sz w:val="24"/>
          <w:szCs w:val="24"/>
        </w:rPr>
        <w:t xml:space="preserve">n no prestar el polideportivo gratis para 30 niños, acá el concejo deniega la solicitud en base al artículo 205Cn no se puede exonerar de tasas municipales; El Pastor de la Iglesia Plenitud solicita 4 canopes y 150 sillas para el noveno aniversario colonia las brisas del Norte 24 de noviembre a las 9:00am esta nota se pasara al Lic. Lorenzana para que verifique la disponibilidad; se recibe escrito del Concejal Carlos Ernesto Ulloa quien sugiere se eliminen algunos rubros calcados en todas las celebraciones, y se mejore los incentivos a los participantes de la </w:t>
      </w:r>
      <w:proofErr w:type="spellStart"/>
      <w:r w:rsidRPr="00A76797">
        <w:rPr>
          <w:rFonts w:ascii="Times New Roman" w:eastAsia="Calibri" w:hAnsi="Times New Roman" w:cs="Times New Roman"/>
          <w:sz w:val="24"/>
          <w:szCs w:val="24"/>
        </w:rPr>
        <w:t>calabiuza</w:t>
      </w:r>
      <w:proofErr w:type="spellEnd"/>
      <w:r w:rsidRPr="00A76797">
        <w:rPr>
          <w:rFonts w:ascii="Times New Roman" w:eastAsia="Calibri" w:hAnsi="Times New Roman" w:cs="Times New Roman"/>
          <w:sz w:val="24"/>
          <w:szCs w:val="24"/>
        </w:rPr>
        <w:t xml:space="preserve">, realizar un plan d aseo y manejo de los desechos sólidos antes y después de los eventos, se convoque reunión estratégica con las autoridades de seguridad; así solicita revisar el gasto y  cumplir las compras y contrataciones se hagan correctamente, el señor sindico manifestó que el Gerente General y Alcalde coordinen con lo de la seguridad gestionen para el día de la </w:t>
      </w:r>
      <w:proofErr w:type="spellStart"/>
      <w:r w:rsidRPr="00A76797">
        <w:rPr>
          <w:rFonts w:ascii="Times New Roman" w:eastAsia="Calibri" w:hAnsi="Times New Roman" w:cs="Times New Roman"/>
          <w:sz w:val="24"/>
          <w:szCs w:val="24"/>
        </w:rPr>
        <w:t>calabiuza</w:t>
      </w:r>
      <w:proofErr w:type="spellEnd"/>
      <w:r w:rsidRPr="00A76797">
        <w:rPr>
          <w:rFonts w:ascii="Times New Roman" w:eastAsia="Calibri" w:hAnsi="Times New Roman" w:cs="Times New Roman"/>
          <w:sz w:val="24"/>
          <w:szCs w:val="24"/>
        </w:rPr>
        <w:t xml:space="preserve">, y con lo demás nadie se pronunció; la UACI solicita la adjudicación de 220 sillas que eran utilizadas para la unidad de promoción social, con esto el concejo solita un informe de las sillas que se tenían y que pase de nuevo al concejo municipal;  Luego se Siguió deliberando los demás puntos de agenda plasmándose los siguientes acuerdos: </w:t>
      </w:r>
      <w:r w:rsidRPr="00A76797">
        <w:rPr>
          <w:rFonts w:ascii="Times New Roman" w:eastAsia="Calibri" w:hAnsi="Times New Roman" w:cs="Times New Roman"/>
          <w:b/>
          <w:sz w:val="24"/>
          <w:szCs w:val="24"/>
          <w:u w:val="single"/>
          <w:lang w:val="es-ES"/>
        </w:rPr>
        <w:t xml:space="preserve">ACUERDO NUMERO UNO : </w:t>
      </w:r>
      <w:r w:rsidRPr="00A76797">
        <w:rPr>
          <w:rFonts w:ascii="Times New Roman" w:eastAsia="Calibri" w:hAnsi="Times New Roman" w:cs="Times New Roman"/>
          <w:sz w:val="24"/>
          <w:szCs w:val="24"/>
          <w:lang w:val="es-ES"/>
        </w:rPr>
        <w:t xml:space="preserve">El Concejo Municipal en vista  de haber escuchado a la Encargada de Presupuesto, Contador Municipal y a la Licenciada Jessica Gabriela Figueroa ex Tesorera, solicitando a este concejo que se apruebe una modificación al presupuesto  año 2018 esto sería en un aumento por los $35,289.94 que son las Utilidades que MIDES dio a la municipalidad en ese año, que solo fue en documentación y que es del (fondo común), esto conforme al acuerdo 3 de acta 17 de fecha 27 de 31 de julio 2018;  y que con eso directamente se hizo una compensación para el pago a MIDES de tres facturas del 2018  una factura la número 01883 por la cantidad de $18,125.79;  la número 01943 por la cantidad de $15,815.24  y una tercera factura que se pago una parte 01996 por un monto de $1,348.91 en total son los $35,289.94; el problema se da que se pagaron del fondo común y ya en el presupuesto 2018 ya estaba presupuestado el pago de esas facturas del fondo FODES 75% y  eso es el impase que tiene el contador Municipal que  no  puede cerrar contablemente el año 2018,  y que las recomendaciones del supervisor del Ministerio de Hacienda  es que  la municipalidad  debe  autorizar a la Encargada de presupuesto para que pueda modificar el presupuesto 2018 aumentándolo con lo que se recibió de las utilidades de MIDES, en ese año y presupuestándolo para el pago de dicha facturas;  El  Concejo Municipal hizo varias preguntas al Contador  Municipal y a la Encargada de presupuesto, y que la mayoría de miembros del concejo actual estuvo en ese año, por tanto considera que se </w:t>
      </w:r>
      <w:r w:rsidRPr="00A76797">
        <w:rPr>
          <w:rFonts w:ascii="Times New Roman" w:eastAsia="Calibri" w:hAnsi="Times New Roman" w:cs="Times New Roman"/>
          <w:sz w:val="24"/>
          <w:szCs w:val="24"/>
          <w:lang w:val="es-ES"/>
        </w:rPr>
        <w:lastRenderedPageBreak/>
        <w:t xml:space="preserve">debe autorizar a la encargada modifique el presupuesto 2018 con el fin que el contador pueda cerrar ese año fiscal, y que de estos errores se va aprendiendo para que a futuro siempre se tome en cuenta lo que se debe hacer conforme  a la Ley; por tanto en el uso de sus facultades legales se </w:t>
      </w:r>
      <w:r w:rsidRPr="00A76797">
        <w:rPr>
          <w:rFonts w:ascii="Times New Roman" w:eastAsia="Calibri" w:hAnsi="Times New Roman" w:cs="Times New Roman"/>
          <w:b/>
          <w:sz w:val="24"/>
          <w:szCs w:val="24"/>
          <w:lang w:val="es-ES"/>
        </w:rPr>
        <w:t>ACUERDA:</w:t>
      </w:r>
      <w:r w:rsidRPr="00A76797">
        <w:rPr>
          <w:rFonts w:ascii="Times New Roman" w:eastAsia="Calibri" w:hAnsi="Times New Roman" w:cs="Times New Roman"/>
          <w:sz w:val="24"/>
          <w:szCs w:val="24"/>
          <w:lang w:val="es-ES"/>
        </w:rPr>
        <w:t xml:space="preserve"> </w:t>
      </w:r>
      <w:r w:rsidRPr="00A76797">
        <w:rPr>
          <w:rFonts w:ascii="Times New Roman" w:eastAsia="Calibri" w:hAnsi="Times New Roman" w:cs="Times New Roman"/>
          <w:b/>
          <w:sz w:val="24"/>
          <w:szCs w:val="24"/>
          <w:lang w:val="es-ES"/>
        </w:rPr>
        <w:t>se autoriza a la Encargada de Presupuesto María Juana Sánchez, para que pueda modificar el presupuesto 2018 y aumentarle los $35,289.94</w:t>
      </w:r>
      <w:r w:rsidRPr="00A76797">
        <w:rPr>
          <w:rFonts w:ascii="Times New Roman" w:hAnsi="Times New Roman" w:cs="Times New Roman"/>
          <w:b/>
          <w:sz w:val="24"/>
          <w:szCs w:val="24"/>
        </w:rPr>
        <w:t xml:space="preserve">  al fondo común,</w:t>
      </w:r>
      <w:r w:rsidRPr="00A76797">
        <w:rPr>
          <w:rFonts w:ascii="Times New Roman" w:hAnsi="Times New Roman" w:cs="Times New Roman"/>
          <w:sz w:val="24"/>
          <w:szCs w:val="24"/>
        </w:rPr>
        <w:t xml:space="preserve"> que es lo que se recibió de las utilidades dadas por MIDES en ese año y se presupueste para el pago de dichas facturas antes mencionadas (2018),  realice los ajustes necesarios para cuadrar,  y pueda el Contador Municipal hacer el respectivo cierre contable del ejercicio fiscal año 2018. Se hace constar que el presente acuerdo salva su voto el concejal propietario Carlos Ernesto Ulloa Salinas, quien manifiesta que remitirá razonamiento. </w:t>
      </w:r>
      <w:r w:rsidRPr="00A76797">
        <w:rPr>
          <w:rFonts w:ascii="Times New Roman" w:eastAsia="Calibri" w:hAnsi="Times New Roman" w:cs="Times New Roman"/>
          <w:b/>
          <w:sz w:val="24"/>
          <w:szCs w:val="24"/>
          <w:lang w:val="es-ES"/>
        </w:rPr>
        <w:t>CERTIFIQUESE Y COMUNIQUESE</w:t>
      </w:r>
      <w:r w:rsidRPr="00A76797">
        <w:rPr>
          <w:rFonts w:ascii="Times New Roman" w:eastAsia="Calibri" w:hAnsi="Times New Roman" w:cs="Times New Roman"/>
          <w:sz w:val="24"/>
          <w:szCs w:val="24"/>
          <w:lang w:val="es-ES"/>
        </w:rPr>
        <w:t xml:space="preserve"> a: Gerente General, Sindicatura, Presupuesto, Contabilidad, Tesorería  Despacho Municipal</w:t>
      </w:r>
      <w:r w:rsidRPr="00A76797">
        <w:rPr>
          <w:rFonts w:ascii="Times New Roman" w:eastAsia="Calibri" w:hAnsi="Times New Roman" w:cs="Times New Roman"/>
          <w:sz w:val="24"/>
          <w:szCs w:val="24"/>
        </w:rPr>
        <w:t>.</w:t>
      </w:r>
      <w:r w:rsidRPr="00A76797">
        <w:rPr>
          <w:rFonts w:ascii="Times New Roman" w:eastAsia="Calibri" w:hAnsi="Times New Roman" w:cs="Times New Roman"/>
          <w:b/>
          <w:sz w:val="24"/>
          <w:szCs w:val="24"/>
          <w:u w:val="single"/>
        </w:rPr>
        <w:t xml:space="preserve"> </w:t>
      </w:r>
      <w:r w:rsidRPr="00A76797">
        <w:rPr>
          <w:rFonts w:ascii="Times New Roman" w:eastAsia="Calibri" w:hAnsi="Times New Roman" w:cs="Times New Roman"/>
          <w:b/>
          <w:sz w:val="24"/>
          <w:szCs w:val="24"/>
          <w:u w:val="single"/>
          <w:lang w:val="es-ES"/>
        </w:rPr>
        <w:t>ACUERDO NUMERO DOS:</w:t>
      </w:r>
      <w:r w:rsidRPr="00A76797">
        <w:rPr>
          <w:rFonts w:ascii="Times New Roman" w:eastAsia="Calibri" w:hAnsi="Times New Roman" w:cs="Times New Roman"/>
          <w:sz w:val="24"/>
          <w:szCs w:val="24"/>
          <w:lang w:val="es-ES"/>
        </w:rPr>
        <w:t xml:space="preserve"> El Concejo Municipal en vista de llevarse a cabo la tradición del día de la CALABIUZA, que se celebra el  día uno de noviembre del presente año, tradición que viene de  más de 80 años que originalmente consistía en que todas las viviendas de la ciudad se preparaba ayote en miel, los niños y niñas salían por las calles del pueblo con morros y velitas a pedir ayote, recordando a los Santos Ángeles y cantando un estribillo que rezaba así</w:t>
      </w:r>
      <w:r w:rsidRPr="00A76797">
        <w:rPr>
          <w:rFonts w:ascii="Times New Roman" w:eastAsia="Calibri" w:hAnsi="Times New Roman" w:cs="Times New Roman"/>
          <w:b/>
          <w:sz w:val="24"/>
          <w:szCs w:val="24"/>
          <w:lang w:val="es-ES"/>
        </w:rPr>
        <w:t xml:space="preserve">  “ ángeles somos y del cielo venimos pidiendo ayote para nuestro camino mino </w:t>
      </w:r>
      <w:proofErr w:type="spellStart"/>
      <w:r w:rsidRPr="00A76797">
        <w:rPr>
          <w:rFonts w:ascii="Times New Roman" w:eastAsia="Calibri" w:hAnsi="Times New Roman" w:cs="Times New Roman"/>
          <w:b/>
          <w:sz w:val="24"/>
          <w:szCs w:val="24"/>
          <w:lang w:val="es-ES"/>
        </w:rPr>
        <w:t>mino</w:t>
      </w:r>
      <w:proofErr w:type="spellEnd"/>
      <w:r w:rsidRPr="00A76797">
        <w:rPr>
          <w:rFonts w:ascii="Times New Roman" w:eastAsia="Calibri" w:hAnsi="Times New Roman" w:cs="Times New Roman"/>
          <w:b/>
          <w:sz w:val="24"/>
          <w:szCs w:val="24"/>
          <w:lang w:val="es-ES"/>
        </w:rPr>
        <w:t xml:space="preserve">” </w:t>
      </w:r>
      <w:r w:rsidRPr="00A76797">
        <w:rPr>
          <w:rFonts w:ascii="Times New Roman" w:eastAsia="Calibri" w:hAnsi="Times New Roman" w:cs="Times New Roman"/>
          <w:sz w:val="24"/>
          <w:szCs w:val="24"/>
          <w:lang w:val="es-ES"/>
        </w:rPr>
        <w:t xml:space="preserve">algunos usaban máscaras, otros salían con caras pintadas; al transcurrir de los años se detalla que por el año de 1987 celebrando esta tradición se le agrego  un grupo de adultos comenzaron a salir bailando con pitos y tambores, y aproximadamente en el año de 1992 un grupo de jóvenes dieron un rumbo diferente a la tradición donde confeccionaron trajes que vestirían en la noche del uno de noviembre donde la ciudad se vio invadida por personajes mitológicos como el </w:t>
      </w:r>
      <w:proofErr w:type="spellStart"/>
      <w:r w:rsidRPr="00A76797">
        <w:rPr>
          <w:rFonts w:ascii="Times New Roman" w:eastAsia="Calibri" w:hAnsi="Times New Roman" w:cs="Times New Roman"/>
          <w:sz w:val="24"/>
          <w:szCs w:val="24"/>
          <w:lang w:val="es-ES"/>
        </w:rPr>
        <w:t>Cipitío</w:t>
      </w:r>
      <w:proofErr w:type="spellEnd"/>
      <w:r w:rsidRPr="00A76797">
        <w:rPr>
          <w:rFonts w:ascii="Times New Roman" w:eastAsia="Calibri" w:hAnsi="Times New Roman" w:cs="Times New Roman"/>
          <w:sz w:val="24"/>
          <w:szCs w:val="24"/>
          <w:lang w:val="es-ES"/>
        </w:rPr>
        <w:t xml:space="preserve">, el padre sin cabeza, las siguanaba, bailando al sonido de los tambores y pitos, y cada administración municipal ha venido celebrando esta tradición por lo que han decidido año con año premiar la creatividad de los participantes, otorgando incentivos y que este Concejo Municipal en esta reunión de concejo  ha llegado a un acuerdo con los jóvenes que participan,  para los premios de los  personajes mitológicos, carretas chillonas;  y siendo ya una tradición conocida tanto nacionalmente como internacionalmente el día de la CALABIUZA una tradición que ha ido variando con los años pero que conserva su tradición inicial de pedir y repartir ayote en miel. Por tanto el Concejo Municipal ha decidido seguir celebrando la tradición del día de la </w:t>
      </w:r>
      <w:proofErr w:type="spellStart"/>
      <w:r w:rsidRPr="00A76797">
        <w:rPr>
          <w:rFonts w:ascii="Times New Roman" w:eastAsia="Calibri" w:hAnsi="Times New Roman" w:cs="Times New Roman"/>
          <w:sz w:val="24"/>
          <w:szCs w:val="24"/>
          <w:lang w:val="es-ES"/>
        </w:rPr>
        <w:t>Calabiuza</w:t>
      </w:r>
      <w:proofErr w:type="spellEnd"/>
      <w:r w:rsidRPr="00A76797">
        <w:rPr>
          <w:rFonts w:ascii="Times New Roman" w:eastAsia="Calibri" w:hAnsi="Times New Roman" w:cs="Times New Roman"/>
          <w:sz w:val="24"/>
          <w:szCs w:val="24"/>
          <w:lang w:val="es-ES"/>
        </w:rPr>
        <w:t xml:space="preserve"> uno de noviembre y también el día de los difuntos 2 de noviembre  que desde hace tiempo es una tradición llevar un grupo musical al cementerio a dedicar canciones ; y</w:t>
      </w:r>
      <w:r w:rsidRPr="00A76797">
        <w:rPr>
          <w:rFonts w:ascii="Times New Roman" w:eastAsia="Calibri" w:hAnsi="Times New Roman" w:cs="Times New Roman"/>
          <w:b/>
          <w:sz w:val="24"/>
          <w:szCs w:val="24"/>
          <w:lang w:val="es-ES"/>
        </w:rPr>
        <w:t xml:space="preserve"> </w:t>
      </w:r>
      <w:r w:rsidRPr="00A76797">
        <w:rPr>
          <w:rFonts w:ascii="Times New Roman" w:eastAsia="Calibri" w:hAnsi="Times New Roman" w:cs="Times New Roman"/>
          <w:sz w:val="24"/>
          <w:szCs w:val="24"/>
          <w:lang w:val="es-ES"/>
        </w:rPr>
        <w:t xml:space="preserve">se considera que teniendo la obligación de fomentar la  cultura y  la recreación de la Comunidad, de conformidad al artículo 31 numeral 6 del Código Municipal, por tanto  en el uso de sus facultades legales por unanimidad se </w:t>
      </w:r>
      <w:r w:rsidRPr="00A76797">
        <w:rPr>
          <w:rFonts w:ascii="Times New Roman" w:eastAsia="Calibri" w:hAnsi="Times New Roman" w:cs="Times New Roman"/>
          <w:b/>
          <w:sz w:val="24"/>
          <w:szCs w:val="24"/>
          <w:lang w:val="es-ES"/>
        </w:rPr>
        <w:t xml:space="preserve">ACUERDA: a)  </w:t>
      </w:r>
      <w:r w:rsidRPr="00A76797">
        <w:rPr>
          <w:rFonts w:ascii="Times New Roman" w:eastAsia="Calibri" w:hAnsi="Times New Roman" w:cs="Times New Roman"/>
          <w:sz w:val="24"/>
          <w:szCs w:val="24"/>
          <w:lang w:val="es-ES"/>
        </w:rPr>
        <w:t xml:space="preserve">se aprueba  el presupuesto  por la cantidad de  </w:t>
      </w:r>
      <w:bookmarkStart w:id="0" w:name="_GoBack"/>
      <w:r w:rsidRPr="00A76797">
        <w:rPr>
          <w:rFonts w:ascii="Times New Roman" w:eastAsia="Calibri" w:hAnsi="Times New Roman" w:cs="Times New Roman"/>
          <w:b/>
          <w:sz w:val="24"/>
          <w:szCs w:val="24"/>
          <w:lang w:val="es-ES"/>
        </w:rPr>
        <w:t>$10,200.00</w:t>
      </w:r>
      <w:r w:rsidRPr="00A76797">
        <w:rPr>
          <w:rFonts w:ascii="Times New Roman" w:eastAsia="Calibri" w:hAnsi="Times New Roman" w:cs="Times New Roman"/>
          <w:sz w:val="24"/>
          <w:szCs w:val="24"/>
          <w:lang w:val="es-ES"/>
        </w:rPr>
        <w:t xml:space="preserve"> </w:t>
      </w:r>
      <w:bookmarkEnd w:id="0"/>
      <w:r w:rsidRPr="00A76797">
        <w:rPr>
          <w:rFonts w:ascii="Times New Roman" w:eastAsia="Calibri" w:hAnsi="Times New Roman" w:cs="Times New Roman"/>
          <w:sz w:val="24"/>
          <w:szCs w:val="24"/>
          <w:lang w:val="es-ES"/>
        </w:rPr>
        <w:t xml:space="preserve">para la celebración tradicional </w:t>
      </w:r>
      <w:r w:rsidRPr="00A76797">
        <w:rPr>
          <w:rFonts w:ascii="Times New Roman" w:eastAsia="Calibri" w:hAnsi="Times New Roman" w:cs="Times New Roman"/>
          <w:b/>
          <w:sz w:val="24"/>
          <w:szCs w:val="24"/>
          <w:lang w:val="es-ES"/>
        </w:rPr>
        <w:t xml:space="preserve"> </w:t>
      </w:r>
      <w:r w:rsidRPr="00A76797">
        <w:rPr>
          <w:rFonts w:ascii="Times New Roman" w:eastAsia="Calibri" w:hAnsi="Times New Roman" w:cs="Times New Roman"/>
          <w:sz w:val="24"/>
          <w:szCs w:val="24"/>
          <w:lang w:val="es-ES"/>
        </w:rPr>
        <w:t xml:space="preserve">del  DIA DE LA CALABIUZA el uno de noviembre y día de los difuntos (2 de noviembre ) AÑO 2019, teniendo los siguientes gastos:  </w:t>
      </w:r>
    </w:p>
    <w:tbl>
      <w:tblPr>
        <w:tblStyle w:val="Tablaconcuadrcula1"/>
        <w:tblW w:w="0" w:type="auto"/>
        <w:tblLook w:val="04A0"/>
      </w:tblPr>
      <w:tblGrid>
        <w:gridCol w:w="534"/>
        <w:gridCol w:w="5953"/>
        <w:gridCol w:w="2233"/>
      </w:tblGrid>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Nº</w:t>
            </w:r>
          </w:p>
        </w:tc>
        <w:tc>
          <w:tcPr>
            <w:tcW w:w="5953" w:type="dxa"/>
          </w:tcPr>
          <w:p w:rsidR="003979E8" w:rsidRPr="00A76797" w:rsidRDefault="003979E8" w:rsidP="00C132E9">
            <w:pPr>
              <w:spacing w:line="240" w:lineRule="auto"/>
              <w:jc w:val="center"/>
              <w:rPr>
                <w:rFonts w:ascii="Times New Roman" w:eastAsia="Calibri" w:hAnsi="Times New Roman" w:cs="Times New Roman"/>
                <w:sz w:val="24"/>
                <w:szCs w:val="24"/>
              </w:rPr>
            </w:pPr>
            <w:r w:rsidRPr="00A76797">
              <w:rPr>
                <w:rFonts w:ascii="Times New Roman" w:eastAsia="Calibri" w:hAnsi="Times New Roman" w:cs="Times New Roman"/>
                <w:sz w:val="24"/>
                <w:szCs w:val="24"/>
              </w:rPr>
              <w:t>DETALLE</w:t>
            </w:r>
          </w:p>
        </w:tc>
        <w:tc>
          <w:tcPr>
            <w:tcW w:w="2233" w:type="dxa"/>
          </w:tcPr>
          <w:p w:rsidR="003979E8" w:rsidRPr="00A76797" w:rsidRDefault="003979E8" w:rsidP="00C132E9">
            <w:pPr>
              <w:spacing w:line="240" w:lineRule="auto"/>
              <w:jc w:val="center"/>
              <w:rPr>
                <w:rFonts w:ascii="Times New Roman" w:eastAsia="Calibri" w:hAnsi="Times New Roman" w:cs="Times New Roman"/>
                <w:sz w:val="24"/>
                <w:szCs w:val="24"/>
              </w:rPr>
            </w:pPr>
            <w:r w:rsidRPr="00A76797">
              <w:rPr>
                <w:rFonts w:ascii="Times New Roman" w:eastAsia="Calibri" w:hAnsi="Times New Roman" w:cs="Times New Roman"/>
                <w:sz w:val="24"/>
                <w:szCs w:val="24"/>
              </w:rPr>
              <w:t>MONTO</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xml:space="preserve">Compra de ayotes para la </w:t>
            </w:r>
            <w:proofErr w:type="spellStart"/>
            <w:r w:rsidRPr="00A76797">
              <w:rPr>
                <w:rFonts w:ascii="Times New Roman" w:eastAsia="Calibri" w:hAnsi="Times New Roman" w:cs="Times New Roman"/>
                <w:sz w:val="24"/>
                <w:szCs w:val="24"/>
              </w:rPr>
              <w:t>calabiuza</w:t>
            </w:r>
            <w:proofErr w:type="spellEnd"/>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$1,500.00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lastRenderedPageBreak/>
              <w:t>2</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Bultos de atados de dulce</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800.00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3</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xml:space="preserve">Incentivos a jóvenes participantes de la </w:t>
            </w:r>
            <w:proofErr w:type="spellStart"/>
            <w:r w:rsidRPr="00A76797">
              <w:rPr>
                <w:rFonts w:ascii="Times New Roman" w:eastAsia="Calibri" w:hAnsi="Times New Roman" w:cs="Times New Roman"/>
                <w:sz w:val="24"/>
                <w:szCs w:val="24"/>
              </w:rPr>
              <w:t>calabiuza</w:t>
            </w:r>
            <w:proofErr w:type="spellEnd"/>
            <w:r w:rsidRPr="00A76797">
              <w:rPr>
                <w:rFonts w:ascii="Times New Roman" w:eastAsia="Calibri" w:hAnsi="Times New Roman" w:cs="Times New Roman"/>
                <w:sz w:val="24"/>
                <w:szCs w:val="24"/>
              </w:rPr>
              <w:t xml:space="preserve"> ($75.00 cada grupo 12 carretas)</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900.00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4</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Visita a diferentes medios de comunicación (TV) para promocionar el evento.</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xml:space="preserve"> $  200.00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5</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Pago a coordinador con los diferentes medios de comunicación.</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333.33</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6</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xml:space="preserve">Pago a presentador/a de la </w:t>
            </w:r>
            <w:proofErr w:type="spellStart"/>
            <w:r w:rsidRPr="00A76797">
              <w:rPr>
                <w:rFonts w:ascii="Times New Roman" w:eastAsia="Calibri" w:hAnsi="Times New Roman" w:cs="Times New Roman"/>
                <w:sz w:val="24"/>
                <w:szCs w:val="24"/>
              </w:rPr>
              <w:t>calabiuza</w:t>
            </w:r>
            <w:proofErr w:type="spellEnd"/>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111.11</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7</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Elaboración de ayote en miel ( personas encargadas de prepararlo)</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600.00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8</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xml:space="preserve">Alquiler de Sonido para evento de </w:t>
            </w:r>
            <w:proofErr w:type="spellStart"/>
            <w:r w:rsidRPr="00A76797">
              <w:rPr>
                <w:rFonts w:ascii="Times New Roman" w:eastAsia="Calibri" w:hAnsi="Times New Roman" w:cs="Times New Roman"/>
                <w:sz w:val="24"/>
                <w:szCs w:val="24"/>
              </w:rPr>
              <w:t>calabiuza</w:t>
            </w:r>
            <w:proofErr w:type="spellEnd"/>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333.33</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9</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xml:space="preserve">Elaboración de morros para decoración del parque día de la </w:t>
            </w:r>
            <w:proofErr w:type="spellStart"/>
            <w:r w:rsidRPr="00A76797">
              <w:rPr>
                <w:rFonts w:ascii="Times New Roman" w:eastAsia="Calibri" w:hAnsi="Times New Roman" w:cs="Times New Roman"/>
                <w:sz w:val="24"/>
                <w:szCs w:val="24"/>
              </w:rPr>
              <w:t>calabiuza</w:t>
            </w:r>
            <w:proofErr w:type="spellEnd"/>
            <w:r w:rsidRPr="00A76797">
              <w:rPr>
                <w:rFonts w:ascii="Times New Roman" w:eastAsia="Calibri" w:hAnsi="Times New Roman" w:cs="Times New Roman"/>
                <w:sz w:val="24"/>
                <w:szCs w:val="24"/>
              </w:rPr>
              <w:t>.</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200.00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10</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Fardos de platos para repartir ayote</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150.00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11</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Compra de especies para elaboración de ayote</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50.00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12</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Compra de Pólvora Artesanal</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200.00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13</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Pago a persona encargada de quemar la pólvora.</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111.11</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14</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Contratación Banda de Cuero (2 de noviembre día de los difuntos)</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150.00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15</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xml:space="preserve">Premios a ganadores de los diferente personajes y carretas de la </w:t>
            </w:r>
            <w:proofErr w:type="spellStart"/>
            <w:r w:rsidRPr="00A76797">
              <w:rPr>
                <w:rFonts w:ascii="Times New Roman" w:eastAsia="Calibri" w:hAnsi="Times New Roman" w:cs="Times New Roman"/>
                <w:sz w:val="24"/>
                <w:szCs w:val="24"/>
              </w:rPr>
              <w:t>calabiuza</w:t>
            </w:r>
            <w:proofErr w:type="spellEnd"/>
            <w:r w:rsidRPr="00A76797">
              <w:rPr>
                <w:rFonts w:ascii="Times New Roman" w:eastAsia="Calibri" w:hAnsi="Times New Roman" w:cs="Times New Roman"/>
                <w:sz w:val="24"/>
                <w:szCs w:val="24"/>
              </w:rPr>
              <w:t>.</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$ 3,666.59</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16</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Atención a grupos Musicales</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200.00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17</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Grupo Musical para Tarima</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200.00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18</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Grupo folclórico</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100.00</w:t>
            </w:r>
          </w:p>
        </w:tc>
      </w:tr>
      <w:tr w:rsidR="003979E8" w:rsidRPr="00A76797" w:rsidTr="00C132E9">
        <w:tc>
          <w:tcPr>
            <w:tcW w:w="534"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19</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Grupo de Música moderna</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250.00</w:t>
            </w:r>
          </w:p>
        </w:tc>
      </w:tr>
      <w:tr w:rsidR="003979E8" w:rsidRPr="00A76797" w:rsidTr="00C132E9">
        <w:tc>
          <w:tcPr>
            <w:tcW w:w="534" w:type="dxa"/>
            <w:tcBorders>
              <w:bottom w:val="single" w:sz="4" w:space="0" w:color="000000"/>
            </w:tcBorders>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20</w:t>
            </w:r>
          </w:p>
        </w:tc>
        <w:tc>
          <w:tcPr>
            <w:tcW w:w="595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imprevistos</w:t>
            </w:r>
          </w:p>
        </w:tc>
        <w:tc>
          <w:tcPr>
            <w:tcW w:w="2233" w:type="dxa"/>
          </w:tcPr>
          <w:p w:rsidR="003979E8" w:rsidRPr="00A76797" w:rsidRDefault="003979E8" w:rsidP="00C132E9">
            <w:pPr>
              <w:spacing w:line="240" w:lineRule="auto"/>
              <w:jc w:val="both"/>
              <w:rPr>
                <w:rFonts w:ascii="Times New Roman" w:eastAsia="Calibri" w:hAnsi="Times New Roman" w:cs="Times New Roman"/>
                <w:sz w:val="24"/>
                <w:szCs w:val="24"/>
              </w:rPr>
            </w:pPr>
            <w:r w:rsidRPr="00A76797">
              <w:rPr>
                <w:rFonts w:ascii="Times New Roman" w:eastAsia="Calibri" w:hAnsi="Times New Roman" w:cs="Times New Roman"/>
                <w:sz w:val="24"/>
                <w:szCs w:val="24"/>
              </w:rPr>
              <w:t>$   144.53</w:t>
            </w:r>
          </w:p>
        </w:tc>
      </w:tr>
      <w:tr w:rsidR="003979E8" w:rsidRPr="00A76797" w:rsidTr="00C132E9">
        <w:tc>
          <w:tcPr>
            <w:tcW w:w="534" w:type="dxa"/>
            <w:tcBorders>
              <w:right w:val="nil"/>
            </w:tcBorders>
          </w:tcPr>
          <w:p w:rsidR="003979E8" w:rsidRPr="00A76797" w:rsidRDefault="003979E8" w:rsidP="00C132E9">
            <w:pPr>
              <w:spacing w:line="240" w:lineRule="auto"/>
              <w:jc w:val="both"/>
              <w:rPr>
                <w:rFonts w:ascii="Times New Roman" w:eastAsia="Calibri" w:hAnsi="Times New Roman" w:cs="Times New Roman"/>
                <w:color w:val="00B050"/>
                <w:sz w:val="24"/>
                <w:szCs w:val="24"/>
              </w:rPr>
            </w:pPr>
          </w:p>
        </w:tc>
        <w:tc>
          <w:tcPr>
            <w:tcW w:w="5953" w:type="dxa"/>
            <w:tcBorders>
              <w:left w:val="nil"/>
            </w:tcBorders>
          </w:tcPr>
          <w:p w:rsidR="003979E8" w:rsidRPr="00A76797" w:rsidRDefault="003979E8" w:rsidP="00C132E9">
            <w:pPr>
              <w:spacing w:line="240" w:lineRule="auto"/>
              <w:jc w:val="both"/>
              <w:rPr>
                <w:rFonts w:ascii="Times New Roman" w:eastAsia="Calibri" w:hAnsi="Times New Roman" w:cs="Times New Roman"/>
                <w:b/>
                <w:color w:val="000000"/>
                <w:sz w:val="24"/>
                <w:szCs w:val="24"/>
              </w:rPr>
            </w:pPr>
            <w:r w:rsidRPr="00A76797">
              <w:rPr>
                <w:rFonts w:ascii="Times New Roman" w:eastAsia="Calibri" w:hAnsi="Times New Roman" w:cs="Times New Roman"/>
                <w:b/>
                <w:color w:val="000000"/>
                <w:sz w:val="24"/>
                <w:szCs w:val="24"/>
              </w:rPr>
              <w:t>TOTAL</w:t>
            </w:r>
          </w:p>
        </w:tc>
        <w:tc>
          <w:tcPr>
            <w:tcW w:w="2233" w:type="dxa"/>
          </w:tcPr>
          <w:p w:rsidR="003979E8" w:rsidRPr="00A76797" w:rsidRDefault="003979E8" w:rsidP="00C132E9">
            <w:pPr>
              <w:spacing w:line="240" w:lineRule="auto"/>
              <w:jc w:val="both"/>
              <w:rPr>
                <w:rFonts w:ascii="Times New Roman" w:eastAsia="Calibri" w:hAnsi="Times New Roman" w:cs="Times New Roman"/>
                <w:b/>
                <w:color w:val="000000"/>
                <w:sz w:val="24"/>
                <w:szCs w:val="24"/>
              </w:rPr>
            </w:pPr>
            <w:r w:rsidRPr="00A76797">
              <w:rPr>
                <w:rFonts w:ascii="Times New Roman" w:eastAsia="Calibri" w:hAnsi="Times New Roman" w:cs="Times New Roman"/>
                <w:b/>
                <w:color w:val="000000"/>
                <w:sz w:val="24"/>
                <w:szCs w:val="24"/>
              </w:rPr>
              <w:t>$10,200.00</w:t>
            </w:r>
          </w:p>
        </w:tc>
      </w:tr>
    </w:tbl>
    <w:p w:rsidR="003979E8" w:rsidRPr="00A76797" w:rsidRDefault="003979E8" w:rsidP="003979E8">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
          <w:sz w:val="24"/>
          <w:szCs w:val="24"/>
        </w:rPr>
        <w:t>b)</w:t>
      </w:r>
      <w:r w:rsidRPr="00A76797">
        <w:rPr>
          <w:rFonts w:ascii="Times New Roman" w:hAnsi="Times New Roman" w:cs="Times New Roman"/>
          <w:sz w:val="24"/>
          <w:szCs w:val="24"/>
        </w:rPr>
        <w:t xml:space="preserve"> se mandata a la UACI realice todo el proceso de compra y contratación conforme a la LACAP ( </w:t>
      </w:r>
      <w:proofErr w:type="spellStart"/>
      <w:r w:rsidRPr="00A76797">
        <w:rPr>
          <w:rFonts w:ascii="Times New Roman" w:hAnsi="Times New Roman" w:cs="Times New Roman"/>
          <w:sz w:val="24"/>
          <w:szCs w:val="24"/>
        </w:rPr>
        <w:t>Comprasal</w:t>
      </w:r>
      <w:proofErr w:type="spellEnd"/>
      <w:r w:rsidRPr="00A76797">
        <w:rPr>
          <w:rFonts w:ascii="Times New Roman" w:hAnsi="Times New Roman" w:cs="Times New Roman"/>
          <w:sz w:val="24"/>
          <w:szCs w:val="24"/>
        </w:rPr>
        <w:t xml:space="preserve"> ); </w:t>
      </w:r>
      <w:r w:rsidRPr="00A76797">
        <w:rPr>
          <w:rFonts w:ascii="Times New Roman" w:hAnsi="Times New Roman" w:cs="Times New Roman"/>
          <w:b/>
          <w:sz w:val="24"/>
          <w:szCs w:val="24"/>
        </w:rPr>
        <w:t>c)</w:t>
      </w:r>
      <w:r w:rsidRPr="00A76797">
        <w:rPr>
          <w:rFonts w:ascii="Times New Roman" w:hAnsi="Times New Roman" w:cs="Times New Roman"/>
          <w:sz w:val="24"/>
          <w:szCs w:val="24"/>
        </w:rPr>
        <w:t xml:space="preserve"> se Autoriza a la Tesorera Municipal, las erogaciones y  emitir los cheques a favor de los participantes en cuanto  a los incentivos conforme acuerdo municipal y bases de participación, Tómese de la cuenta número 00-540005353 7% fiestas patronales del Municipio, que se alimentada del Fondo Común; </w:t>
      </w:r>
      <w:r w:rsidRPr="00A76797">
        <w:rPr>
          <w:rFonts w:ascii="Times New Roman" w:hAnsi="Times New Roman" w:cs="Times New Roman"/>
          <w:b/>
          <w:sz w:val="24"/>
          <w:szCs w:val="24"/>
        </w:rPr>
        <w:t>CERTIFIQUESE Y COMUNIQUESE</w:t>
      </w:r>
      <w:r w:rsidRPr="00A76797">
        <w:rPr>
          <w:rFonts w:ascii="Times New Roman" w:hAnsi="Times New Roman" w:cs="Times New Roman"/>
          <w:sz w:val="24"/>
          <w:szCs w:val="24"/>
        </w:rPr>
        <w:t xml:space="preserve"> a: Gerente General, Sindicatura, Tesorería, </w:t>
      </w:r>
      <w:r w:rsidRPr="00A76797">
        <w:rPr>
          <w:rFonts w:ascii="Times New Roman" w:hAnsi="Times New Roman" w:cs="Times New Roman"/>
          <w:sz w:val="24"/>
          <w:szCs w:val="24"/>
        </w:rPr>
        <w:lastRenderedPageBreak/>
        <w:t>Contabilidad, Presupuesto, UACI</w:t>
      </w:r>
      <w:r w:rsidRPr="00A76797">
        <w:rPr>
          <w:rFonts w:ascii="Times New Roman" w:hAnsi="Times New Roman" w:cs="Times New Roman"/>
          <w:bCs/>
          <w:color w:val="000000"/>
          <w:sz w:val="24"/>
          <w:szCs w:val="24"/>
        </w:rPr>
        <w:t xml:space="preserve"> y Unidad Jurídica. </w:t>
      </w:r>
      <w:r w:rsidRPr="00A76797">
        <w:rPr>
          <w:rFonts w:ascii="Times New Roman" w:eastAsia="Calibri" w:hAnsi="Times New Roman" w:cs="Times New Roman"/>
          <w:b/>
          <w:sz w:val="24"/>
          <w:szCs w:val="24"/>
          <w:u w:val="single"/>
          <w:lang w:val="es-ES"/>
        </w:rPr>
        <w:t xml:space="preserve">ACUERDO NUMERO TRES: </w:t>
      </w:r>
      <w:r w:rsidRPr="00A76797">
        <w:rPr>
          <w:rFonts w:ascii="Times New Roman" w:eastAsia="Times New Roman" w:hAnsi="Times New Roman" w:cs="Times New Roman"/>
          <w:sz w:val="24"/>
          <w:szCs w:val="24"/>
        </w:rPr>
        <w:t xml:space="preserve">El Concejo Municipal en vista del  permiso verbal de la Concejala propietaria  </w:t>
      </w:r>
      <w:r w:rsidRPr="00A76797">
        <w:rPr>
          <w:rFonts w:ascii="Times New Roman" w:hAnsi="Times New Roman" w:cs="Times New Roman"/>
          <w:sz w:val="24"/>
          <w:szCs w:val="24"/>
        </w:rPr>
        <w:t>María Lina Castellanos Campos Reales, para  retirarse de esta reunión de concejo a las 12: 45mm, por motivo personal,  dejando a su suplente le sustituya y vote en  lo que reste de la  reunión de concejo;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A76797">
        <w:rPr>
          <w:rFonts w:ascii="Times New Roman" w:hAnsi="Times New Roman" w:cs="Times New Roman"/>
          <w:b/>
          <w:sz w:val="24"/>
          <w:szCs w:val="24"/>
        </w:rPr>
        <w:t xml:space="preserve"> ACUERDA: a)  </w:t>
      </w:r>
      <w:r w:rsidRPr="00A76797">
        <w:rPr>
          <w:rFonts w:ascii="Times New Roman" w:hAnsi="Times New Roman" w:cs="Times New Roman"/>
          <w:sz w:val="24"/>
          <w:szCs w:val="24"/>
        </w:rPr>
        <w:t xml:space="preserve">se aprueba dicho permiso a la Concejala María Lina Castellanos Campos Reales; </w:t>
      </w:r>
      <w:r w:rsidRPr="00A76797">
        <w:rPr>
          <w:rFonts w:ascii="Times New Roman" w:hAnsi="Times New Roman" w:cs="Times New Roman"/>
          <w:b/>
          <w:sz w:val="24"/>
          <w:szCs w:val="24"/>
        </w:rPr>
        <w:t>b)</w:t>
      </w:r>
      <w:r w:rsidRPr="00A76797">
        <w:rPr>
          <w:rFonts w:ascii="Times New Roman" w:hAnsi="Times New Roman" w:cs="Times New Roman"/>
          <w:sz w:val="24"/>
          <w:szCs w:val="24"/>
        </w:rPr>
        <w:t xml:space="preserve"> se aprueba para que el Concejal  suplente: Ángel Cuellar Guzmán, pueda votar  en lo que reste de esta  reunión de Concejo Municipal.</w:t>
      </w:r>
      <w:r w:rsidRPr="00A76797">
        <w:rPr>
          <w:rFonts w:ascii="Times New Roman" w:eastAsia="Calibri" w:hAnsi="Times New Roman" w:cs="Times New Roman"/>
          <w:sz w:val="24"/>
          <w:szCs w:val="24"/>
          <w:lang w:val="es-ES"/>
        </w:rPr>
        <w:t xml:space="preserve"> </w:t>
      </w:r>
      <w:r w:rsidRPr="00A76797">
        <w:rPr>
          <w:rFonts w:ascii="Times New Roman" w:eastAsia="Calibri" w:hAnsi="Times New Roman" w:cs="Times New Roman"/>
          <w:b/>
          <w:sz w:val="24"/>
          <w:szCs w:val="24"/>
          <w:lang w:val="es-ES"/>
        </w:rPr>
        <w:t>CERTIFIQUESE Y COMUNIQUESE</w:t>
      </w:r>
      <w:r w:rsidRPr="00A76797">
        <w:rPr>
          <w:rFonts w:ascii="Times New Roman" w:eastAsia="Calibri" w:hAnsi="Times New Roman" w:cs="Times New Roman"/>
          <w:sz w:val="24"/>
          <w:szCs w:val="24"/>
          <w:lang w:val="es-ES"/>
        </w:rPr>
        <w:t xml:space="preserve"> a: Gerente General, Sindicatura, Presupuesto, Contabilidad, Tesorería  Despacho Municipal. </w:t>
      </w:r>
      <w:r w:rsidRPr="00A76797">
        <w:rPr>
          <w:rFonts w:ascii="Times New Roman" w:eastAsia="Calibri" w:hAnsi="Times New Roman" w:cs="Times New Roman"/>
          <w:b/>
          <w:sz w:val="24"/>
          <w:szCs w:val="24"/>
          <w:u w:val="single"/>
          <w:lang w:val="es-ES"/>
        </w:rPr>
        <w:t xml:space="preserve">ACUERDO NUMERO CUATRO: </w:t>
      </w:r>
      <w:r w:rsidRPr="00A76797">
        <w:rPr>
          <w:rFonts w:ascii="Times New Roman" w:hAnsi="Times New Roman" w:cs="Times New Roman"/>
          <w:bCs/>
          <w:color w:val="000000"/>
          <w:sz w:val="24"/>
          <w:szCs w:val="24"/>
        </w:rPr>
        <w:t xml:space="preserve">El Concejo Municipal dando cumplimiento al Art. 4 Numeral 18 del Código Municipal, donde se establece la competencia promoción y organización de ferias y festividades populares, así mismo el numeral 23 del mismo Articulo cita que es de su competencia la regulación del uso de parques, calles, aceras y otros sitios Municipales, y viendo la proximidad de la tradicional celebración del día de la </w:t>
      </w:r>
      <w:proofErr w:type="spellStart"/>
      <w:r w:rsidRPr="00A76797">
        <w:rPr>
          <w:rFonts w:ascii="Times New Roman" w:hAnsi="Times New Roman" w:cs="Times New Roman"/>
          <w:bCs/>
          <w:color w:val="000000"/>
          <w:sz w:val="24"/>
          <w:szCs w:val="24"/>
        </w:rPr>
        <w:t>Calabiuza</w:t>
      </w:r>
      <w:proofErr w:type="spellEnd"/>
      <w:r w:rsidRPr="00A76797">
        <w:rPr>
          <w:rFonts w:ascii="Times New Roman" w:hAnsi="Times New Roman" w:cs="Times New Roman"/>
          <w:bCs/>
          <w:color w:val="000000"/>
          <w:sz w:val="24"/>
          <w:szCs w:val="24"/>
        </w:rPr>
        <w:t xml:space="preserve"> que se llevará a cabo el día uno de Noviembre del presente año y la conmemoración de los fieles difuntos día dos de noviembre del presente año,  por tanto en el uso de sus facultades legales se </w:t>
      </w:r>
      <w:r w:rsidRPr="00A76797">
        <w:rPr>
          <w:rFonts w:ascii="Times New Roman" w:hAnsi="Times New Roman" w:cs="Times New Roman"/>
          <w:b/>
          <w:bCs/>
          <w:color w:val="000000"/>
          <w:sz w:val="24"/>
          <w:szCs w:val="24"/>
        </w:rPr>
        <w:t>ACUERDA:</w:t>
      </w:r>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a)</w:t>
      </w:r>
      <w:r w:rsidRPr="00A76797">
        <w:rPr>
          <w:rFonts w:ascii="Times New Roman" w:hAnsi="Times New Roman" w:cs="Times New Roman"/>
          <w:sz w:val="24"/>
          <w:szCs w:val="24"/>
        </w:rPr>
        <w:t xml:space="preserve"> Mandatar a Catastro  Central Municipal para que realice el ordenamiento, cierre de avenidas, calles y ubicación de los  siguientes  puestos de ventas y rutas de buses y microbuses,  de la forma siguiente: </w:t>
      </w:r>
      <w:r w:rsidRPr="00A76797">
        <w:rPr>
          <w:rFonts w:ascii="Times New Roman" w:hAnsi="Times New Roman" w:cs="Times New Roman"/>
          <w:b/>
          <w:sz w:val="24"/>
          <w:szCs w:val="24"/>
        </w:rPr>
        <w:t xml:space="preserve">1) </w:t>
      </w:r>
      <w:r w:rsidRPr="00A76797">
        <w:rPr>
          <w:rFonts w:ascii="Times New Roman" w:hAnsi="Times New Roman" w:cs="Times New Roman"/>
          <w:sz w:val="24"/>
          <w:szCs w:val="24"/>
        </w:rPr>
        <w:t xml:space="preserve"> Las artesanías locales, se ubicaran dentro del parque sobre los pasajes ; </w:t>
      </w:r>
      <w:r w:rsidRPr="00A76797">
        <w:rPr>
          <w:rFonts w:ascii="Times New Roman" w:hAnsi="Times New Roman" w:cs="Times New Roman"/>
          <w:b/>
          <w:sz w:val="24"/>
          <w:szCs w:val="24"/>
        </w:rPr>
        <w:t xml:space="preserve">2) </w:t>
      </w:r>
      <w:r w:rsidRPr="00A76797">
        <w:rPr>
          <w:rFonts w:ascii="Times New Roman" w:hAnsi="Times New Roman" w:cs="Times New Roman"/>
          <w:sz w:val="24"/>
          <w:szCs w:val="24"/>
        </w:rPr>
        <w:t xml:space="preserve">Venta de comida al costado del parque sobre la 4ta </w:t>
      </w:r>
      <w:proofErr w:type="spellStart"/>
      <w:r w:rsidRPr="00A76797">
        <w:rPr>
          <w:rFonts w:ascii="Times New Roman" w:hAnsi="Times New Roman" w:cs="Times New Roman"/>
          <w:sz w:val="24"/>
          <w:szCs w:val="24"/>
        </w:rPr>
        <w:t>Av</w:t>
      </w:r>
      <w:proofErr w:type="spellEnd"/>
      <w:r w:rsidRPr="00A76797">
        <w:rPr>
          <w:rFonts w:ascii="Times New Roman" w:hAnsi="Times New Roman" w:cs="Times New Roman"/>
          <w:sz w:val="24"/>
          <w:szCs w:val="24"/>
        </w:rPr>
        <w:t xml:space="preserve"> Sur, calle central, Orquesta se ubicara en  ex galera de mercado, y el gran baile será 1ra Calle Poniente; </w:t>
      </w:r>
      <w:r w:rsidRPr="00A76797">
        <w:rPr>
          <w:rFonts w:ascii="Times New Roman" w:hAnsi="Times New Roman" w:cs="Times New Roman"/>
          <w:b/>
          <w:sz w:val="24"/>
          <w:szCs w:val="24"/>
        </w:rPr>
        <w:t>3)</w:t>
      </w:r>
      <w:r w:rsidRPr="00A76797">
        <w:rPr>
          <w:rFonts w:ascii="Times New Roman" w:hAnsi="Times New Roman" w:cs="Times New Roman"/>
          <w:sz w:val="24"/>
          <w:szCs w:val="24"/>
        </w:rPr>
        <w:t xml:space="preserve"> parqueo de buses y microbuses de la ruta 115 se ubicara sal final de  la 6ª Avenida norte, la ruta 190 se ubicara sobre la  3ra Calle Oriente, Punto de camiones transito se ubicara entre la 3ra calle oriente y 2da Av. Sur, Moto taxi sobre la 6° Av. Sur ;  </w:t>
      </w:r>
      <w:r w:rsidRPr="00A76797">
        <w:rPr>
          <w:rFonts w:ascii="Times New Roman" w:hAnsi="Times New Roman" w:cs="Times New Roman"/>
          <w:b/>
          <w:sz w:val="24"/>
          <w:szCs w:val="24"/>
        </w:rPr>
        <w:t>4 )</w:t>
      </w:r>
      <w:r w:rsidRPr="00A76797">
        <w:rPr>
          <w:rFonts w:ascii="Times New Roman" w:hAnsi="Times New Roman" w:cs="Times New Roman"/>
          <w:sz w:val="24"/>
          <w:szCs w:val="24"/>
        </w:rPr>
        <w:t xml:space="preserve"> se cerraran la siguientes Avenidas y calles: la 4ª Avenida Norte, 1ª Calle Poniente, 2ª Avenida Norte y Sur, Calle San Nicolás;  Calles de circulación de vehículos serán, 3ª Calle Poniente, Avenida Las Mercedes,  2ª Calle Poniente y 6ª Avenida Norte. </w:t>
      </w:r>
      <w:r w:rsidRPr="00A76797">
        <w:rPr>
          <w:rFonts w:ascii="Times New Roman" w:hAnsi="Times New Roman" w:cs="Times New Roman"/>
          <w:b/>
          <w:sz w:val="24"/>
          <w:szCs w:val="24"/>
        </w:rPr>
        <w:t>b)</w:t>
      </w:r>
      <w:r w:rsidRPr="00A76797">
        <w:rPr>
          <w:rFonts w:ascii="Times New Roman" w:hAnsi="Times New Roman" w:cs="Times New Roman"/>
          <w:sz w:val="24"/>
          <w:szCs w:val="24"/>
        </w:rPr>
        <w:t xml:space="preserve"> se Mandata al Gerente General, Catastro Central, CAM,  para que coordinen con la PNC, se gestione apoyo de seguridad, se tomen alternativas para parqueos de vehículos,  para el día de la </w:t>
      </w:r>
      <w:proofErr w:type="spellStart"/>
      <w:r w:rsidRPr="00A76797">
        <w:rPr>
          <w:rFonts w:ascii="Times New Roman" w:hAnsi="Times New Roman" w:cs="Times New Roman"/>
          <w:sz w:val="24"/>
          <w:szCs w:val="24"/>
        </w:rPr>
        <w:t>calabiuza</w:t>
      </w:r>
      <w:proofErr w:type="spellEnd"/>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c)</w:t>
      </w:r>
      <w:r w:rsidRPr="00A76797">
        <w:rPr>
          <w:rFonts w:ascii="Times New Roman" w:hAnsi="Times New Roman" w:cs="Times New Roman"/>
          <w:sz w:val="24"/>
          <w:szCs w:val="24"/>
        </w:rPr>
        <w:t xml:space="preserve"> se Autoriza a Catastro Central pueda iniciar el cobro a partir del 21 de octubre del presente año para los puestos que se darán en el día de la </w:t>
      </w:r>
      <w:proofErr w:type="spellStart"/>
      <w:r w:rsidRPr="00A76797">
        <w:rPr>
          <w:rFonts w:ascii="Times New Roman" w:hAnsi="Times New Roman" w:cs="Times New Roman"/>
          <w:sz w:val="24"/>
          <w:szCs w:val="24"/>
        </w:rPr>
        <w:t>calabiuza</w:t>
      </w:r>
      <w:proofErr w:type="spellEnd"/>
      <w:r w:rsidRPr="00A76797">
        <w:rPr>
          <w:rFonts w:ascii="Times New Roman" w:hAnsi="Times New Roman" w:cs="Times New Roman"/>
          <w:sz w:val="24"/>
          <w:szCs w:val="24"/>
        </w:rPr>
        <w:t xml:space="preserve"> y día de los difuntos. </w:t>
      </w:r>
      <w:r w:rsidRPr="00A76797">
        <w:rPr>
          <w:rFonts w:ascii="Times New Roman" w:hAnsi="Times New Roman" w:cs="Times New Roman"/>
          <w:b/>
          <w:sz w:val="24"/>
          <w:szCs w:val="24"/>
        </w:rPr>
        <w:t>CERTIFIQUESE y COMUNIQUESE A</w:t>
      </w:r>
      <w:r w:rsidRPr="00A76797">
        <w:rPr>
          <w:rFonts w:ascii="Times New Roman" w:hAnsi="Times New Roman" w:cs="Times New Roman"/>
          <w:sz w:val="24"/>
          <w:szCs w:val="24"/>
        </w:rPr>
        <w:t xml:space="preserve">: Sindicatura, Gerencia General, Catastro Central, Jefe del CAM y </w:t>
      </w:r>
      <w:r w:rsidRPr="00A76797">
        <w:rPr>
          <w:rFonts w:ascii="Times New Roman" w:eastAsia="Calibri" w:hAnsi="Times New Roman" w:cs="Times New Roman"/>
          <w:sz w:val="24"/>
          <w:szCs w:val="24"/>
          <w:lang w:val="es-ES"/>
        </w:rPr>
        <w:t xml:space="preserve">  Despacho Municipal</w:t>
      </w:r>
      <w:r w:rsidRPr="00A76797">
        <w:rPr>
          <w:rFonts w:ascii="Times New Roman" w:hAnsi="Times New Roman" w:cs="Times New Roman"/>
          <w:sz w:val="24"/>
          <w:szCs w:val="24"/>
        </w:rPr>
        <w:t>.</w:t>
      </w:r>
      <w:r w:rsidRPr="00A76797">
        <w:rPr>
          <w:rFonts w:ascii="Times New Roman" w:eastAsia="Calibri" w:hAnsi="Times New Roman" w:cs="Times New Roman"/>
          <w:b/>
          <w:sz w:val="24"/>
          <w:szCs w:val="24"/>
          <w:u w:val="single"/>
          <w:lang w:val="es-ES"/>
        </w:rPr>
        <w:t xml:space="preserve"> ACUERDO NUMERO CINCO:</w:t>
      </w:r>
      <w:r w:rsidRPr="00A76797">
        <w:rPr>
          <w:rFonts w:ascii="Times New Roman" w:hAnsi="Times New Roman" w:cs="Times New Roman"/>
          <w:sz w:val="24"/>
          <w:szCs w:val="24"/>
        </w:rPr>
        <w:t xml:space="preserve"> </w:t>
      </w:r>
      <w:r w:rsidRPr="00A76797">
        <w:rPr>
          <w:rFonts w:ascii="Times New Roman" w:eastAsia="Calibri" w:hAnsi="Times New Roman" w:cs="Times New Roman"/>
          <w:sz w:val="24"/>
          <w:szCs w:val="24"/>
          <w:lang w:val="es-ES"/>
        </w:rPr>
        <w:t xml:space="preserve">El Concejo Municipal en vista que el Gerente General, solicita reprogramación al presupuesto municipal 2019 para el proyecto Compra de Mobiliario Maquinaria y Equipo Informático año 2019, ya que se necesita que de la línea de Mobiliario se quite $1,000.00 para aumentar a la línea de Equipo Informático, ambas líneas del Fondo FODES 75%, esto para la compra de una computadora que necesita la Secretaria Municipal; también el Ingeniero José Pacheco necesita reprogramación al presupuesto del proyecto Mantenimiento de Caminos Vecinales en la partida presupuestaria de </w:t>
      </w:r>
      <w:r w:rsidRPr="00A76797">
        <w:rPr>
          <w:rFonts w:ascii="Times New Roman" w:eastAsia="Calibri" w:hAnsi="Times New Roman" w:cs="Times New Roman"/>
          <w:sz w:val="24"/>
          <w:szCs w:val="24"/>
          <w:lang w:val="es-ES"/>
        </w:rPr>
        <w:lastRenderedPageBreak/>
        <w:t>compra de llantas se quite $1,500.00 y se aumente a la línea de Mantenimiento y reparación, ambas líneas del FODES 75%;  esto con el fin de poder cubrir gastos de reparación de llantas (</w:t>
      </w:r>
      <w:proofErr w:type="spellStart"/>
      <w:r w:rsidRPr="00A76797">
        <w:rPr>
          <w:rFonts w:ascii="Times New Roman" w:eastAsia="Calibri" w:hAnsi="Times New Roman" w:cs="Times New Roman"/>
          <w:sz w:val="24"/>
          <w:szCs w:val="24"/>
          <w:lang w:val="es-ES"/>
        </w:rPr>
        <w:t>minicargardor</w:t>
      </w:r>
      <w:proofErr w:type="spellEnd"/>
      <w:r w:rsidRPr="00A76797">
        <w:rPr>
          <w:rFonts w:ascii="Times New Roman" w:eastAsia="Calibri" w:hAnsi="Times New Roman" w:cs="Times New Roman"/>
          <w:sz w:val="24"/>
          <w:szCs w:val="24"/>
          <w:lang w:val="es-ES"/>
        </w:rPr>
        <w:t xml:space="preserve">, </w:t>
      </w:r>
      <w:proofErr w:type="spellStart"/>
      <w:r w:rsidRPr="00A76797">
        <w:rPr>
          <w:rFonts w:ascii="Times New Roman" w:eastAsia="Calibri" w:hAnsi="Times New Roman" w:cs="Times New Roman"/>
          <w:sz w:val="24"/>
          <w:szCs w:val="24"/>
          <w:lang w:val="es-ES"/>
        </w:rPr>
        <w:t>motoniveladora</w:t>
      </w:r>
      <w:proofErr w:type="spellEnd"/>
      <w:r w:rsidRPr="00A76797">
        <w:rPr>
          <w:rFonts w:ascii="Times New Roman" w:eastAsia="Calibri" w:hAnsi="Times New Roman" w:cs="Times New Roman"/>
          <w:sz w:val="24"/>
          <w:szCs w:val="24"/>
          <w:lang w:val="es-ES"/>
        </w:rPr>
        <w:t xml:space="preserve">, </w:t>
      </w:r>
      <w:proofErr w:type="spellStart"/>
      <w:r w:rsidRPr="00A76797">
        <w:rPr>
          <w:rFonts w:ascii="Times New Roman" w:eastAsia="Calibri" w:hAnsi="Times New Roman" w:cs="Times New Roman"/>
          <w:sz w:val="24"/>
          <w:szCs w:val="24"/>
          <w:lang w:val="es-ES"/>
        </w:rPr>
        <w:t>camiónde</w:t>
      </w:r>
      <w:proofErr w:type="spellEnd"/>
      <w:r w:rsidRPr="00A76797">
        <w:rPr>
          <w:rFonts w:ascii="Times New Roman" w:eastAsia="Calibri" w:hAnsi="Times New Roman" w:cs="Times New Roman"/>
          <w:sz w:val="24"/>
          <w:szCs w:val="24"/>
          <w:lang w:val="es-ES"/>
        </w:rPr>
        <w:t xml:space="preserve"> volteo), alternadores del </w:t>
      </w:r>
      <w:proofErr w:type="spellStart"/>
      <w:r w:rsidRPr="00A76797">
        <w:rPr>
          <w:rFonts w:ascii="Times New Roman" w:eastAsia="Calibri" w:hAnsi="Times New Roman" w:cs="Times New Roman"/>
          <w:sz w:val="24"/>
          <w:szCs w:val="24"/>
          <w:lang w:val="es-ES"/>
        </w:rPr>
        <w:t>minicargador</w:t>
      </w:r>
      <w:proofErr w:type="spellEnd"/>
      <w:r w:rsidRPr="00A76797">
        <w:rPr>
          <w:rFonts w:ascii="Times New Roman" w:eastAsia="Calibri" w:hAnsi="Times New Roman" w:cs="Times New Roman"/>
          <w:sz w:val="24"/>
          <w:szCs w:val="24"/>
          <w:lang w:val="es-ES"/>
        </w:rPr>
        <w:t xml:space="preserve"> </w:t>
      </w:r>
      <w:proofErr w:type="spellStart"/>
      <w:r w:rsidRPr="00A76797">
        <w:rPr>
          <w:rFonts w:ascii="Times New Roman" w:eastAsia="Calibri" w:hAnsi="Times New Roman" w:cs="Times New Roman"/>
          <w:sz w:val="24"/>
          <w:szCs w:val="24"/>
          <w:lang w:val="es-ES"/>
        </w:rPr>
        <w:t>eq</w:t>
      </w:r>
      <w:proofErr w:type="spellEnd"/>
      <w:r w:rsidRPr="00A76797">
        <w:rPr>
          <w:rFonts w:ascii="Times New Roman" w:eastAsia="Calibri" w:hAnsi="Times New Roman" w:cs="Times New Roman"/>
          <w:sz w:val="24"/>
          <w:szCs w:val="24"/>
          <w:lang w:val="es-ES"/>
        </w:rPr>
        <w:t xml:space="preserve">. 25; el cual se solicita que se le autorice a la encargada de presupuesto para hacer dichas reprogramaciones al presupuesto municipal 2019;  El Concejo Municipal, de conformidad al artículo 72 y 81 del Código Municipal en el uso de sus facultades legales  por tanto </w:t>
      </w:r>
      <w:r w:rsidRPr="00A76797">
        <w:rPr>
          <w:rFonts w:ascii="Times New Roman" w:eastAsia="Calibri" w:hAnsi="Times New Roman" w:cs="Times New Roman"/>
          <w:b/>
          <w:sz w:val="24"/>
          <w:szCs w:val="24"/>
          <w:lang w:val="es-ES"/>
        </w:rPr>
        <w:t xml:space="preserve">ACUERDA: se autoriza a la Encargada de Presupuesto, </w:t>
      </w:r>
      <w:r w:rsidRPr="00A76797">
        <w:rPr>
          <w:rFonts w:ascii="Times New Roman" w:eastAsia="Calibri" w:hAnsi="Times New Roman" w:cs="Times New Roman"/>
          <w:sz w:val="24"/>
          <w:szCs w:val="24"/>
          <w:lang w:val="es-ES"/>
        </w:rPr>
        <w:t xml:space="preserve">María Juana Sánchez para que </w:t>
      </w:r>
      <w:r w:rsidRPr="00A76797">
        <w:rPr>
          <w:rFonts w:ascii="Times New Roman" w:eastAsia="Calibri" w:hAnsi="Times New Roman" w:cs="Times New Roman"/>
          <w:b/>
          <w:sz w:val="24"/>
          <w:szCs w:val="24"/>
          <w:lang w:val="es-ES"/>
        </w:rPr>
        <w:t>realice reprogramación</w:t>
      </w:r>
      <w:r w:rsidRPr="00A76797">
        <w:rPr>
          <w:rFonts w:ascii="Times New Roman" w:eastAsia="Calibri" w:hAnsi="Times New Roman" w:cs="Times New Roman"/>
          <w:sz w:val="24"/>
          <w:szCs w:val="24"/>
          <w:lang w:val="es-ES"/>
        </w:rPr>
        <w:t xml:space="preserve"> al presupuesto municipal año 2019,  realizando los siguientes ajustes presupuestarios FODES 75% : </w:t>
      </w:r>
      <w:r w:rsidRPr="00A76797">
        <w:rPr>
          <w:rFonts w:ascii="Times New Roman" w:eastAsia="Calibri" w:hAnsi="Times New Roman" w:cs="Times New Roman"/>
          <w:b/>
          <w:sz w:val="24"/>
          <w:szCs w:val="24"/>
          <w:lang w:val="es-ES"/>
        </w:rPr>
        <w:t>a)</w:t>
      </w:r>
      <w:r w:rsidRPr="00A76797">
        <w:rPr>
          <w:rFonts w:ascii="Times New Roman" w:eastAsia="Calibri" w:hAnsi="Times New Roman" w:cs="Times New Roman"/>
          <w:sz w:val="24"/>
          <w:szCs w:val="24"/>
          <w:lang w:val="es-ES"/>
        </w:rPr>
        <w:t xml:space="preserve"> para el proyecto Compra de Mobiliario Maquinaria y Equipo Informático año 2019, se quite de la línea de Mobiliario la cantidad de $1,000.00 y se aumenta a la línea de Equipo Informático; </w:t>
      </w:r>
      <w:r w:rsidRPr="00A76797">
        <w:rPr>
          <w:rFonts w:ascii="Times New Roman" w:eastAsia="Calibri" w:hAnsi="Times New Roman" w:cs="Times New Roman"/>
          <w:b/>
          <w:sz w:val="24"/>
          <w:szCs w:val="24"/>
          <w:lang w:val="es-ES"/>
        </w:rPr>
        <w:t>b)</w:t>
      </w:r>
      <w:r w:rsidRPr="00A76797">
        <w:rPr>
          <w:rFonts w:ascii="Times New Roman" w:eastAsia="Calibri" w:hAnsi="Times New Roman" w:cs="Times New Roman"/>
          <w:sz w:val="24"/>
          <w:szCs w:val="24"/>
          <w:lang w:val="es-ES"/>
        </w:rPr>
        <w:t xml:space="preserve"> proyecto de Mantenimiento de Caminos Vecinales Rurales del municipio 2019, se quite de la línea compra de llantas $1,500.00 y se aumenta a la línea de Mantenimiento y reparación. </w:t>
      </w:r>
      <w:r w:rsidRPr="00A76797">
        <w:rPr>
          <w:rFonts w:ascii="Times New Roman" w:eastAsia="Calibri" w:hAnsi="Times New Roman" w:cs="Times New Roman"/>
          <w:b/>
          <w:sz w:val="24"/>
          <w:szCs w:val="24"/>
          <w:lang w:val="es-ES"/>
        </w:rPr>
        <w:t>CERTIFIQUESE Y COMUNIQUESE</w:t>
      </w:r>
      <w:r w:rsidRPr="00A76797">
        <w:rPr>
          <w:rFonts w:ascii="Times New Roman" w:eastAsia="Calibri" w:hAnsi="Times New Roman" w:cs="Times New Roman"/>
          <w:sz w:val="24"/>
          <w:szCs w:val="24"/>
          <w:lang w:val="es-ES"/>
        </w:rPr>
        <w:t xml:space="preserve"> a: Gerente General, Sindicatura, Presupuesto, UDU, Despacho Municipal. </w:t>
      </w:r>
      <w:r w:rsidRPr="00A76797">
        <w:rPr>
          <w:rFonts w:ascii="Times New Roman" w:eastAsia="Calibri" w:hAnsi="Times New Roman" w:cs="Times New Roman"/>
          <w:b/>
          <w:sz w:val="24"/>
          <w:szCs w:val="24"/>
          <w:u w:val="single"/>
          <w:lang w:val="es-ES"/>
        </w:rPr>
        <w:t>ACUERDO NUMERO SEIS:</w:t>
      </w:r>
      <w:r w:rsidRPr="00A76797">
        <w:rPr>
          <w:rFonts w:ascii="Times New Roman" w:hAnsi="Times New Roman" w:cs="Times New Roman"/>
          <w:sz w:val="24"/>
          <w:szCs w:val="24"/>
        </w:rPr>
        <w:t xml:space="preserve">El Concejo Municipal en vista de las cotizaciones presentadas por la UACI para  la compra de una computadora  Dell, procesador </w:t>
      </w:r>
      <w:proofErr w:type="spellStart"/>
      <w:r w:rsidRPr="00A76797">
        <w:rPr>
          <w:rFonts w:ascii="Times New Roman" w:hAnsi="Times New Roman" w:cs="Times New Roman"/>
          <w:sz w:val="24"/>
          <w:szCs w:val="24"/>
        </w:rPr>
        <w:t>core</w:t>
      </w:r>
      <w:proofErr w:type="spellEnd"/>
      <w:r w:rsidRPr="00A76797">
        <w:rPr>
          <w:rFonts w:ascii="Times New Roman" w:hAnsi="Times New Roman" w:cs="Times New Roman"/>
          <w:sz w:val="24"/>
          <w:szCs w:val="24"/>
        </w:rPr>
        <w:t xml:space="preserve"> i38100/3.6 GHZ, disco duro de 1TB, memoria RAM 4GB y monitor de 20”, presentando  </w:t>
      </w:r>
      <w:proofErr w:type="spellStart"/>
      <w:r w:rsidRPr="00A76797">
        <w:rPr>
          <w:rFonts w:ascii="Times New Roman" w:hAnsi="Times New Roman" w:cs="Times New Roman"/>
          <w:sz w:val="24"/>
          <w:szCs w:val="24"/>
        </w:rPr>
        <w:t>alosque</w:t>
      </w:r>
      <w:proofErr w:type="spellEnd"/>
      <w:r w:rsidRPr="00A76797">
        <w:rPr>
          <w:rFonts w:ascii="Times New Roman" w:hAnsi="Times New Roman" w:cs="Times New Roman"/>
          <w:sz w:val="24"/>
          <w:szCs w:val="24"/>
        </w:rPr>
        <w:t xml:space="preserve"> ofertaron por COMPRSAL:   JL SECURITY TECHNOLGIES, por un monto de $840.00 con IVA incluido; NEGOCIOS Y SERVICIOS INTEGRALES S.A DE C.V por un monto de $932.17;  computadora que solicita  la  secretaria Municipal,  que conforme al informe de Informática la computadora que estaba utilizando  llego a su vida útil; por tanto de conformidad al artículo 30 numeral 9 del Código Municipal, en el uso de sus facultades legales se </w:t>
      </w:r>
      <w:r w:rsidRPr="00A76797">
        <w:rPr>
          <w:rFonts w:ascii="Times New Roman" w:hAnsi="Times New Roman" w:cs="Times New Roman"/>
          <w:b/>
          <w:sz w:val="24"/>
          <w:szCs w:val="24"/>
        </w:rPr>
        <w:t xml:space="preserve">ACUERDA: </w:t>
      </w:r>
      <w:r w:rsidRPr="00A76797">
        <w:rPr>
          <w:rFonts w:ascii="Times New Roman" w:hAnsi="Times New Roman" w:cs="Times New Roman"/>
          <w:sz w:val="24"/>
          <w:szCs w:val="24"/>
        </w:rPr>
        <w:t xml:space="preserve">adjudicar la compra de una computadora  Dell, con las características: procesador </w:t>
      </w:r>
      <w:proofErr w:type="spellStart"/>
      <w:r w:rsidRPr="00A76797">
        <w:rPr>
          <w:rFonts w:ascii="Times New Roman" w:hAnsi="Times New Roman" w:cs="Times New Roman"/>
          <w:sz w:val="24"/>
          <w:szCs w:val="24"/>
        </w:rPr>
        <w:t>core</w:t>
      </w:r>
      <w:proofErr w:type="spellEnd"/>
      <w:r w:rsidRPr="00A76797">
        <w:rPr>
          <w:rFonts w:ascii="Times New Roman" w:hAnsi="Times New Roman" w:cs="Times New Roman"/>
          <w:sz w:val="24"/>
          <w:szCs w:val="24"/>
        </w:rPr>
        <w:t xml:space="preserve"> i3 8100/3.6 GHZ, disco duro de 1TB, memoria RAM 4GB,teclado , mouse y monitor de 20”, a </w:t>
      </w:r>
      <w:r w:rsidRPr="00A76797">
        <w:rPr>
          <w:rFonts w:ascii="Times New Roman" w:hAnsi="Times New Roman" w:cs="Times New Roman"/>
          <w:b/>
          <w:sz w:val="24"/>
          <w:szCs w:val="24"/>
        </w:rPr>
        <w:t xml:space="preserve">NEGOCIOS Y SERVICIOS INTEGRALES S.A DE C.V </w:t>
      </w:r>
      <w:r w:rsidRPr="00A76797">
        <w:rPr>
          <w:rFonts w:ascii="Times New Roman" w:hAnsi="Times New Roman" w:cs="Times New Roman"/>
          <w:sz w:val="24"/>
          <w:szCs w:val="24"/>
        </w:rPr>
        <w:t xml:space="preserve">por un monto de </w:t>
      </w:r>
      <w:r w:rsidRPr="00A76797">
        <w:rPr>
          <w:rFonts w:ascii="Times New Roman" w:hAnsi="Times New Roman" w:cs="Times New Roman"/>
          <w:b/>
          <w:sz w:val="24"/>
          <w:szCs w:val="24"/>
        </w:rPr>
        <w:t>$932.17</w:t>
      </w:r>
      <w:r w:rsidRPr="00A76797">
        <w:rPr>
          <w:rFonts w:ascii="Times New Roman" w:hAnsi="Times New Roman" w:cs="Times New Roman"/>
          <w:sz w:val="24"/>
          <w:szCs w:val="24"/>
        </w:rPr>
        <w:t xml:space="preserve"> ya incluye IVA, con todo las especificaciones conforme a la cotización</w:t>
      </w:r>
      <w:r w:rsidRPr="00A76797">
        <w:rPr>
          <w:rFonts w:ascii="Times New Roman" w:hAnsi="Times New Roman" w:cs="Times New Roman"/>
          <w:b/>
          <w:sz w:val="24"/>
          <w:szCs w:val="24"/>
        </w:rPr>
        <w:t xml:space="preserve">; </w:t>
      </w:r>
      <w:r w:rsidRPr="00A76797">
        <w:rPr>
          <w:rFonts w:ascii="Times New Roman" w:hAnsi="Times New Roman" w:cs="Times New Roman"/>
          <w:sz w:val="24"/>
          <w:szCs w:val="24"/>
        </w:rPr>
        <w:t xml:space="preserve">se hace constar que se le adjudica a este proveedor ya que da garantía del equipo informático por un año, y el otro proveedor </w:t>
      </w:r>
      <w:proofErr w:type="spellStart"/>
      <w:r w:rsidRPr="00A76797">
        <w:rPr>
          <w:rFonts w:ascii="Times New Roman" w:hAnsi="Times New Roman" w:cs="Times New Roman"/>
          <w:sz w:val="24"/>
          <w:szCs w:val="24"/>
        </w:rPr>
        <w:t>no;autorícese</w:t>
      </w:r>
      <w:proofErr w:type="spellEnd"/>
      <w:r w:rsidRPr="00A76797">
        <w:rPr>
          <w:rFonts w:ascii="Times New Roman" w:hAnsi="Times New Roman" w:cs="Times New Roman"/>
          <w:sz w:val="24"/>
          <w:szCs w:val="24"/>
        </w:rPr>
        <w:t xml:space="preserve"> a la Tesorera erogue esa cantidad de la cuenta 005-40008603 Compra de Mobiliario, maquinaria y equipo informático año 2019; y emita cheque a nombre de la empresa. </w:t>
      </w:r>
      <w:r w:rsidRPr="00A76797">
        <w:rPr>
          <w:rFonts w:ascii="Times New Roman" w:hAnsi="Times New Roman" w:cs="Times New Roman"/>
          <w:b/>
          <w:sz w:val="24"/>
          <w:szCs w:val="24"/>
        </w:rPr>
        <w:t>CERTIFÍQUESE Y COMUNÍQUESE</w:t>
      </w:r>
      <w:r w:rsidRPr="00A76797">
        <w:rPr>
          <w:rFonts w:ascii="Times New Roman" w:hAnsi="Times New Roman" w:cs="Times New Roman"/>
          <w:sz w:val="24"/>
          <w:szCs w:val="24"/>
        </w:rPr>
        <w:t xml:space="preserve"> a: Gerencia General, Sindicatura, Tesorería, UACI, Informática, Presupuesto, contabilidad. </w:t>
      </w:r>
      <w:r w:rsidRPr="00A76797">
        <w:rPr>
          <w:rFonts w:ascii="Times New Roman" w:eastAsia="Calibri" w:hAnsi="Times New Roman" w:cs="Times New Roman"/>
          <w:b/>
          <w:sz w:val="24"/>
          <w:szCs w:val="24"/>
          <w:u w:val="single"/>
          <w:lang w:val="es-ES"/>
        </w:rPr>
        <w:t xml:space="preserve">ACUERDO NUMERO SIETE: </w:t>
      </w:r>
      <w:r w:rsidRPr="00A76797">
        <w:rPr>
          <w:rFonts w:ascii="Times New Roman" w:eastAsia="Calibri" w:hAnsi="Times New Roman" w:cs="Times New Roman"/>
          <w:sz w:val="24"/>
          <w:szCs w:val="24"/>
          <w:lang w:val="es-ES"/>
        </w:rPr>
        <w:t xml:space="preserve">El Concejo Municipal en vista de la solicitud del Señor Alcalde Municipal Roberto Edgardo Herrera Díaz Canjura, pide se deje sin efecto el acuerdo 6 de acta 41  de fecha 26  de septiembre 2019, donde se aprobó para que las certificaciones de acuerdos municipales seas expedidas y firmadas solo por la Secretaria Municipal, ante esto considera que esta solicitud no estaba contemplada en agenda ni hay modificación de agenda para ser tomada en cuenta, que no existe ningún razonamiento de las abstenciones de los concejales, cuando es obligación de ellos de emitirlo así como el de la secretaria en plasmarlo y pues riñe con la ley ya que según el artículo 55 numeral 6 es deber de la secretaria expedir de conformidad a la ley certificaciones de las actas del concejo o de cualquier otro documento que repose en los archivos, previa autorización del Alcalde o quien haga sus veces, y esto es lo que preocupa manifiesta el Alcalde que él no ha autorizado ninguna acta de concejo desde la fecha 26 de septiembre del </w:t>
      </w:r>
      <w:r w:rsidRPr="00A76797">
        <w:rPr>
          <w:rFonts w:ascii="Times New Roman" w:eastAsia="Calibri" w:hAnsi="Times New Roman" w:cs="Times New Roman"/>
          <w:sz w:val="24"/>
          <w:szCs w:val="24"/>
          <w:lang w:val="es-ES"/>
        </w:rPr>
        <w:lastRenderedPageBreak/>
        <w:t xml:space="preserve">presente año, por lo tanto las certificaciones expedidas únicamente por la secretaria municipal son Nulas no teniendo ninguna validez legal, por lo que solicita se deje sin efecto dicho acuerdo en mención. </w:t>
      </w:r>
      <w:r w:rsidRPr="00A76797">
        <w:rPr>
          <w:rFonts w:ascii="Times New Roman" w:eastAsia="Calibri" w:hAnsi="Times New Roman" w:cs="Times New Roman"/>
          <w:b/>
          <w:sz w:val="24"/>
          <w:szCs w:val="24"/>
          <w:lang w:val="es-ES"/>
        </w:rPr>
        <w:t>El Concejo Municipal considera:</w:t>
      </w:r>
      <w:r w:rsidRPr="00A76797">
        <w:rPr>
          <w:rFonts w:ascii="Times New Roman" w:eastAsia="Calibri" w:hAnsi="Times New Roman" w:cs="Times New Roman"/>
          <w:sz w:val="24"/>
          <w:szCs w:val="24"/>
          <w:lang w:val="es-ES"/>
        </w:rPr>
        <w:t xml:space="preserve"> </w:t>
      </w:r>
      <w:r w:rsidRPr="00A76797">
        <w:rPr>
          <w:rFonts w:ascii="Times New Roman" w:eastAsia="Calibri" w:hAnsi="Times New Roman" w:cs="Times New Roman"/>
          <w:b/>
          <w:sz w:val="24"/>
          <w:szCs w:val="24"/>
          <w:lang w:val="es-ES"/>
        </w:rPr>
        <w:t>I)</w:t>
      </w:r>
      <w:r w:rsidRPr="00A76797">
        <w:rPr>
          <w:rFonts w:ascii="Times New Roman" w:eastAsia="Calibri" w:hAnsi="Times New Roman" w:cs="Times New Roman"/>
          <w:sz w:val="24"/>
          <w:szCs w:val="24"/>
          <w:lang w:val="es-ES"/>
        </w:rPr>
        <w:t xml:space="preserve"> Que no se le </w:t>
      </w:r>
      <w:proofErr w:type="spellStart"/>
      <w:r w:rsidRPr="00A76797">
        <w:rPr>
          <w:rFonts w:ascii="Times New Roman" w:eastAsia="Calibri" w:hAnsi="Times New Roman" w:cs="Times New Roman"/>
          <w:sz w:val="24"/>
          <w:szCs w:val="24"/>
          <w:lang w:val="es-ES"/>
        </w:rPr>
        <w:t>esta</w:t>
      </w:r>
      <w:proofErr w:type="spellEnd"/>
      <w:r w:rsidRPr="00A76797">
        <w:rPr>
          <w:rFonts w:ascii="Times New Roman" w:eastAsia="Calibri" w:hAnsi="Times New Roman" w:cs="Times New Roman"/>
          <w:sz w:val="24"/>
          <w:szCs w:val="24"/>
          <w:lang w:val="es-ES"/>
        </w:rPr>
        <w:t xml:space="preserve"> afectando en nada al Señor Alcalde Municipal, que la Secretaria lo que está haciendo es conforme a lo que establecen sus deberes en expedir y despachar las comunicaciones del Concejo, que son acuerdos los que certifica y no actas como manifiesta en su escrito, ni tampoco son documentos que reposan en archivos, que son acuerdos del Concejo Municipal aprobados en reuniones por la mayoría conforme a ley, y que por ende tienen validez, esto conforme a los Art. 55 numeral 5 y artículo 43 del Código Municipal;  también toma la palabra la secretaria Municipal, quien manifiesta que en la agenda de reuniones, siempre viene al final puntos de Gerencias, el cual también es costumbre que Concejales verbalmente han expuesto situaciones para mejorar la buena marcha del gobierno local y han tomado acuerdo al respecto, con eso siempre que  toman un acuerdo que no está plasmado en  punto de agenda, siempre en el acta en el encabezado se establece que se agregaron otros puntos, es decir siempre va plasmado todo punto y acuerdo que toman en reuniones de concejo; y con respecto cuando los concejales propietarios salvan sus votos, siempre se plasma en el acuerdo, y si manifiestan su razonamiento  en el momento se plasma,  en este caso en mención los concejales no dieron su razonamiento, Solo se estableció que salvan sus votos, esto conforme al artículo 45 del código Municipal; por tanto el Concejo Municipal habiendo analizado el escrito del señor Alcalde y habiéndose escuchado a los concejales sus puntos de vista, sobre dicha petición, el señor Sindico Municipal  llama a votación para que se deje sin efecto el acuerdo 6 de acta 41  de fecha 26  de septiembre 2019, el cual nadie vota; por tanto en el uso de sus facultades legales se </w:t>
      </w:r>
      <w:r w:rsidRPr="00A76797">
        <w:rPr>
          <w:rFonts w:ascii="Times New Roman" w:eastAsia="Calibri" w:hAnsi="Times New Roman" w:cs="Times New Roman"/>
          <w:b/>
          <w:sz w:val="24"/>
          <w:szCs w:val="24"/>
          <w:lang w:val="es-ES"/>
        </w:rPr>
        <w:t>ACUERDA:</w:t>
      </w:r>
      <w:r w:rsidRPr="00A76797">
        <w:rPr>
          <w:rFonts w:ascii="Times New Roman" w:eastAsia="Calibri" w:hAnsi="Times New Roman" w:cs="Times New Roman"/>
          <w:sz w:val="24"/>
          <w:szCs w:val="24"/>
          <w:lang w:val="es-ES"/>
        </w:rPr>
        <w:t xml:space="preserve"> a) No procede la solicitud del señor Alcalde Municipal en dejar sin efecto el acuerdo 6 de acta 41  de fecha 26  de septiembre 2019;  entendiéndose que todos los miembros del Concejo, a excepción del señor Alcalde Municipal, están ratificando el acuerdo 6 de acta 41  de fecha 26  de septiembre 2019 para que </w:t>
      </w:r>
      <w:r w:rsidRPr="00A76797">
        <w:rPr>
          <w:rFonts w:ascii="Times New Roman" w:hAnsi="Times New Roman" w:cs="Times New Roman"/>
          <w:sz w:val="24"/>
          <w:szCs w:val="24"/>
        </w:rPr>
        <w:t>los Acuerdos Municipales sean certificados, expedidos y  firmados solo por la Secretaria Municipal, sean despachados a tiempo a las unidades e instituciones correspondientes, con el fin de que los acuerdos aprobados en las  reuniones de Concejo  Municipal sean ejecutados en tiempo</w:t>
      </w:r>
      <w:r w:rsidRPr="00A76797">
        <w:rPr>
          <w:rFonts w:ascii="Times New Roman" w:eastAsia="Calibri" w:hAnsi="Times New Roman" w:cs="Times New Roman"/>
          <w:sz w:val="24"/>
          <w:szCs w:val="24"/>
          <w:lang w:val="es-ES"/>
        </w:rPr>
        <w:t xml:space="preserve">; </w:t>
      </w:r>
      <w:r w:rsidRPr="00A76797">
        <w:rPr>
          <w:rFonts w:ascii="Times New Roman" w:eastAsia="Calibri" w:hAnsi="Times New Roman" w:cs="Times New Roman"/>
          <w:b/>
          <w:sz w:val="24"/>
          <w:szCs w:val="24"/>
          <w:lang w:val="es-ES"/>
        </w:rPr>
        <w:t>b)</w:t>
      </w:r>
      <w:r w:rsidRPr="00A76797">
        <w:rPr>
          <w:rFonts w:ascii="Times New Roman" w:eastAsia="Calibri" w:hAnsi="Times New Roman" w:cs="Times New Roman"/>
          <w:sz w:val="24"/>
          <w:szCs w:val="24"/>
          <w:lang w:val="es-ES"/>
        </w:rPr>
        <w:t xml:space="preserve"> Se hace constar que este acuerdo en el llamamiento a la votación, se abstiene de votar el  Señor Acalde Municipal, por ser el interesado, esto conforme al artículo  44 del código Municipal. </w:t>
      </w:r>
      <w:r w:rsidRPr="00A76797">
        <w:rPr>
          <w:rFonts w:ascii="Times New Roman" w:eastAsia="Calibri" w:hAnsi="Times New Roman" w:cs="Times New Roman"/>
          <w:b/>
          <w:sz w:val="24"/>
          <w:szCs w:val="24"/>
          <w:lang w:val="es-ES"/>
        </w:rPr>
        <w:t>CERTIFÍQUESE Y COMUNÍQUESE</w:t>
      </w:r>
      <w:r w:rsidRPr="00A76797">
        <w:rPr>
          <w:rFonts w:ascii="Times New Roman" w:eastAsia="Calibri" w:hAnsi="Times New Roman" w:cs="Times New Roman"/>
          <w:sz w:val="24"/>
          <w:szCs w:val="24"/>
          <w:lang w:val="es-ES"/>
        </w:rPr>
        <w:t xml:space="preserve"> a: Sindicatura, Gerencia General y Despacho Municipal. </w:t>
      </w:r>
      <w:r w:rsidRPr="00A76797">
        <w:rPr>
          <w:rFonts w:ascii="Times New Roman" w:eastAsia="Calibri" w:hAnsi="Times New Roman" w:cs="Times New Roman"/>
          <w:b/>
          <w:sz w:val="24"/>
          <w:szCs w:val="24"/>
          <w:u w:val="single"/>
          <w:lang w:val="es-ES"/>
        </w:rPr>
        <w:t>ACUERDO NUMERO OCHO:</w:t>
      </w:r>
      <w:r w:rsidRPr="00A76797">
        <w:rPr>
          <w:rFonts w:ascii="Times New Roman" w:hAnsi="Times New Roman" w:cs="Times New Roman"/>
          <w:sz w:val="24"/>
          <w:szCs w:val="24"/>
        </w:rPr>
        <w:t xml:space="preserve"> </w:t>
      </w:r>
      <w:r w:rsidRPr="00A76797">
        <w:rPr>
          <w:rFonts w:ascii="Times New Roman" w:eastAsia="Calibri" w:hAnsi="Times New Roman" w:cs="Times New Roman"/>
          <w:sz w:val="24"/>
          <w:szCs w:val="24"/>
          <w:lang w:val="es-ES"/>
        </w:rPr>
        <w:t xml:space="preserve">El Concejo Municipal en vista de la solicitud del  Comité de Festejo de la Comunidad Santa María, de este Municipio, solicitan se les colabore para la celebración de su fiesta patronal, en honor a la  </w:t>
      </w:r>
      <w:r w:rsidRPr="00A76797">
        <w:rPr>
          <w:rFonts w:ascii="Times New Roman" w:eastAsia="Calibri" w:hAnsi="Times New Roman" w:cs="Times New Roman"/>
          <w:b/>
          <w:sz w:val="24"/>
          <w:szCs w:val="24"/>
          <w:lang w:val="es-ES"/>
        </w:rPr>
        <w:t>“Virgen del Rosario”,</w:t>
      </w:r>
      <w:r w:rsidRPr="00A76797">
        <w:rPr>
          <w:rFonts w:ascii="Times New Roman" w:eastAsia="Calibri" w:hAnsi="Times New Roman" w:cs="Times New Roman"/>
          <w:sz w:val="24"/>
          <w:szCs w:val="24"/>
          <w:lang w:val="es-ES"/>
        </w:rPr>
        <w:t xml:space="preserve"> que celebraran  el 7 de octubre  del presente año; teniéndose así por parte de la UACI una cotización del ofertante: COHETERIA SAN MIGUEL por un monto de </w:t>
      </w:r>
      <w:r w:rsidRPr="00A76797">
        <w:rPr>
          <w:rFonts w:ascii="Times New Roman" w:eastAsia="Calibri" w:hAnsi="Times New Roman" w:cs="Times New Roman"/>
          <w:b/>
          <w:sz w:val="24"/>
          <w:szCs w:val="24"/>
          <w:lang w:val="es-ES"/>
        </w:rPr>
        <w:t>$150.00</w:t>
      </w:r>
      <w:r w:rsidRPr="00A76797">
        <w:rPr>
          <w:rFonts w:ascii="Times New Roman" w:eastAsia="Calibri" w:hAnsi="Times New Roman" w:cs="Times New Roman"/>
          <w:sz w:val="24"/>
          <w:szCs w:val="24"/>
          <w:lang w:val="es-ES"/>
        </w:rPr>
        <w:t xml:space="preserve"> en concepto de 2 toritos a colores, 3 docenas de cohete de luz  y 49  Cohetes de trueno;  El Concejo Municipal en el usos de sus facultades legales de promover festividades populares de Conformidad al Art.4 numeral 18 y art  91 del Código Municipal, por tanto se</w:t>
      </w:r>
      <w:r w:rsidRPr="00A76797">
        <w:rPr>
          <w:rFonts w:ascii="Times New Roman" w:eastAsia="Calibri" w:hAnsi="Times New Roman" w:cs="Times New Roman"/>
          <w:b/>
          <w:sz w:val="24"/>
          <w:szCs w:val="24"/>
          <w:lang w:val="es-ES"/>
        </w:rPr>
        <w:t xml:space="preserve"> ACUERDA:</w:t>
      </w:r>
      <w:r w:rsidRPr="00A76797">
        <w:rPr>
          <w:rFonts w:ascii="Times New Roman" w:eastAsia="Calibri" w:hAnsi="Times New Roman" w:cs="Times New Roman"/>
          <w:sz w:val="24"/>
          <w:szCs w:val="24"/>
          <w:lang w:val="es-ES"/>
        </w:rPr>
        <w:t xml:space="preserve"> Adjudicar a COHETERIA SAN MIGUEL la compra de 2 toritos a colores, 3 docenas de cohete de luz  y 49  Cohetes de trueno, por un monto de </w:t>
      </w:r>
      <w:r w:rsidRPr="00A76797">
        <w:rPr>
          <w:rFonts w:ascii="Times New Roman" w:eastAsia="Calibri" w:hAnsi="Times New Roman" w:cs="Times New Roman"/>
          <w:b/>
          <w:sz w:val="24"/>
          <w:szCs w:val="24"/>
          <w:lang w:val="es-ES"/>
        </w:rPr>
        <w:t>$150.00</w:t>
      </w:r>
      <w:r w:rsidRPr="00A76797">
        <w:rPr>
          <w:rFonts w:ascii="Times New Roman" w:eastAsia="Calibri" w:hAnsi="Times New Roman" w:cs="Times New Roman"/>
          <w:sz w:val="24"/>
          <w:szCs w:val="24"/>
          <w:lang w:val="es-ES"/>
        </w:rPr>
        <w:t xml:space="preserve">  autorícese a la Tesorera Municipal erogue esa cantidad de la </w:t>
      </w:r>
      <w:r w:rsidRPr="00A76797">
        <w:rPr>
          <w:rFonts w:ascii="Times New Roman" w:eastAsia="Calibri" w:hAnsi="Times New Roman" w:cs="Times New Roman"/>
          <w:sz w:val="24"/>
          <w:szCs w:val="24"/>
          <w:lang w:val="es-ES"/>
        </w:rPr>
        <w:lastRenderedPageBreak/>
        <w:t xml:space="preserve">cuenta  00540005353  del  7%  de las Fiestas Patronales y emita cheque a favor de </w:t>
      </w:r>
      <w:r w:rsidRPr="00A76797">
        <w:rPr>
          <w:rFonts w:ascii="Times New Roman" w:eastAsia="Calibri" w:hAnsi="Times New Roman" w:cs="Times New Roman"/>
          <w:b/>
          <w:sz w:val="24"/>
          <w:szCs w:val="24"/>
          <w:lang w:val="es-ES"/>
        </w:rPr>
        <w:t>Carlos Alexander García Hernández</w:t>
      </w:r>
      <w:r w:rsidRPr="00A76797">
        <w:rPr>
          <w:rFonts w:ascii="Times New Roman" w:eastAsia="Calibri" w:hAnsi="Times New Roman" w:cs="Times New Roman"/>
          <w:sz w:val="24"/>
          <w:szCs w:val="24"/>
          <w:lang w:val="es-ES"/>
        </w:rPr>
        <w:t xml:space="preserve">; la  pólvora se entregará al  Comité de Festejo de la Comunidad Santa María  de este municipio, en colaboración para su tradicional fiesta. </w:t>
      </w:r>
      <w:r w:rsidRPr="00A76797">
        <w:rPr>
          <w:rFonts w:ascii="Times New Roman" w:eastAsia="Calibri" w:hAnsi="Times New Roman" w:cs="Times New Roman"/>
          <w:b/>
          <w:sz w:val="24"/>
          <w:szCs w:val="24"/>
          <w:lang w:val="es-ES"/>
        </w:rPr>
        <w:t>CERTIFÍQUESE Y COMUNÍQUESE</w:t>
      </w:r>
      <w:r w:rsidRPr="00A76797">
        <w:rPr>
          <w:rFonts w:ascii="Times New Roman" w:eastAsia="Calibri" w:hAnsi="Times New Roman" w:cs="Times New Roman"/>
          <w:sz w:val="24"/>
          <w:szCs w:val="24"/>
          <w:lang w:val="es-ES"/>
        </w:rPr>
        <w:t xml:space="preserve"> a: Sindicatura, UACI, Tesorería, Presupuesto, Contabilidad, Gerencia General y Despacho Municipal.</w:t>
      </w:r>
      <w:r w:rsidRPr="00A76797">
        <w:rPr>
          <w:rFonts w:ascii="Times New Roman" w:eastAsia="Calibri" w:hAnsi="Times New Roman" w:cs="Times New Roman"/>
          <w:b/>
          <w:sz w:val="24"/>
          <w:szCs w:val="24"/>
          <w:u w:val="single"/>
          <w:lang w:val="es-ES"/>
        </w:rPr>
        <w:t xml:space="preserve"> ACUERDO NUMERO NUEVE:</w:t>
      </w:r>
      <w:r w:rsidRPr="00A76797">
        <w:rPr>
          <w:rFonts w:ascii="Times New Roman" w:hAnsi="Times New Roman" w:cs="Times New Roman"/>
          <w:sz w:val="24"/>
          <w:szCs w:val="24"/>
        </w:rPr>
        <w:t xml:space="preserve"> </w:t>
      </w:r>
      <w:r w:rsidRPr="00A76797">
        <w:rPr>
          <w:rFonts w:ascii="Times New Roman" w:eastAsia="Calibri" w:hAnsi="Times New Roman" w:cs="Times New Roman"/>
          <w:sz w:val="24"/>
          <w:szCs w:val="24"/>
          <w:lang w:val="es-ES"/>
        </w:rPr>
        <w:t xml:space="preserve">El Concejo Municipal en vista de las cotizaciones presentadas por la UACI para la compra de 1 rollo de plástico negro de 104 yardas, presentando a los que ofertaron por  </w:t>
      </w:r>
      <w:proofErr w:type="spellStart"/>
      <w:r w:rsidRPr="00A76797">
        <w:rPr>
          <w:rFonts w:ascii="Times New Roman" w:eastAsia="Calibri" w:hAnsi="Times New Roman" w:cs="Times New Roman"/>
          <w:sz w:val="24"/>
          <w:szCs w:val="24"/>
          <w:lang w:val="es-ES"/>
        </w:rPr>
        <w:t>Comprasal</w:t>
      </w:r>
      <w:proofErr w:type="spellEnd"/>
      <w:r w:rsidRPr="00A76797">
        <w:rPr>
          <w:rFonts w:ascii="Times New Roman" w:eastAsia="Calibri" w:hAnsi="Times New Roman" w:cs="Times New Roman"/>
          <w:sz w:val="24"/>
          <w:szCs w:val="24"/>
          <w:lang w:val="es-ES"/>
        </w:rPr>
        <w:t xml:space="preserve">: TIENDA ARELY por un monto de $130.00  y  DATAPRINT DE EL SALVADOR S.A DE C.V por un monto de $135.00; plástico que solicita la UDU para evitar derrumbes en zonas de riesgos;  y de conformidad al artículo 30 numeral 9 y artículo 91    del código Municipal en el uso de sus facultades legales por tanto  se </w:t>
      </w:r>
      <w:r w:rsidRPr="00A76797">
        <w:rPr>
          <w:rFonts w:ascii="Times New Roman" w:eastAsia="Calibri" w:hAnsi="Times New Roman" w:cs="Times New Roman"/>
          <w:b/>
          <w:sz w:val="24"/>
          <w:szCs w:val="24"/>
          <w:lang w:val="es-ES"/>
        </w:rPr>
        <w:t>ACUERDA:</w:t>
      </w:r>
      <w:r w:rsidRPr="00A76797">
        <w:rPr>
          <w:rFonts w:ascii="Times New Roman" w:eastAsia="Calibri" w:hAnsi="Times New Roman" w:cs="Times New Roman"/>
          <w:sz w:val="24"/>
          <w:szCs w:val="24"/>
          <w:lang w:val="es-ES"/>
        </w:rPr>
        <w:t xml:space="preserve"> adjudicar la compra de  1 rollo de plástico negro de 104 yardas  a </w:t>
      </w:r>
      <w:r w:rsidRPr="00A76797">
        <w:rPr>
          <w:rFonts w:ascii="Times New Roman" w:eastAsia="Calibri" w:hAnsi="Times New Roman" w:cs="Times New Roman"/>
          <w:b/>
          <w:sz w:val="24"/>
          <w:szCs w:val="24"/>
          <w:lang w:val="es-ES"/>
        </w:rPr>
        <w:t>TIENDA ARELY</w:t>
      </w:r>
      <w:r w:rsidRPr="00A76797">
        <w:rPr>
          <w:rFonts w:ascii="Times New Roman" w:eastAsia="Calibri" w:hAnsi="Times New Roman" w:cs="Times New Roman"/>
          <w:sz w:val="24"/>
          <w:szCs w:val="24"/>
          <w:lang w:val="es-ES"/>
        </w:rPr>
        <w:t xml:space="preserve"> por un monto de </w:t>
      </w:r>
      <w:r w:rsidRPr="00A76797">
        <w:rPr>
          <w:rFonts w:ascii="Times New Roman" w:eastAsia="Calibri" w:hAnsi="Times New Roman" w:cs="Times New Roman"/>
          <w:b/>
          <w:sz w:val="24"/>
          <w:szCs w:val="24"/>
          <w:lang w:val="es-ES"/>
        </w:rPr>
        <w:t xml:space="preserve">$130.00; </w:t>
      </w:r>
      <w:r w:rsidRPr="00A76797">
        <w:rPr>
          <w:rFonts w:ascii="Times New Roman" w:eastAsia="Calibri" w:hAnsi="Times New Roman" w:cs="Times New Roman"/>
          <w:sz w:val="24"/>
          <w:szCs w:val="24"/>
          <w:lang w:val="es-ES"/>
        </w:rPr>
        <w:t xml:space="preserve">autorícese a la Tesorera Municipal erogue esa cantidad de la cuenta 00540005302 fondo común   y emita cheque a nombre de  </w:t>
      </w:r>
      <w:r w:rsidRPr="00A76797">
        <w:rPr>
          <w:rFonts w:ascii="Times New Roman" w:eastAsia="Calibri" w:hAnsi="Times New Roman" w:cs="Times New Roman"/>
          <w:b/>
          <w:sz w:val="24"/>
          <w:szCs w:val="24"/>
          <w:lang w:val="es-ES"/>
        </w:rPr>
        <w:t>Juan Francisco López.</w:t>
      </w:r>
      <w:r w:rsidRPr="00A76797">
        <w:rPr>
          <w:rFonts w:ascii="Times New Roman" w:eastAsia="Calibri" w:hAnsi="Times New Roman" w:cs="Times New Roman"/>
          <w:sz w:val="24"/>
          <w:szCs w:val="24"/>
          <w:lang w:val="es-ES"/>
        </w:rPr>
        <w:t xml:space="preserve"> </w:t>
      </w:r>
      <w:r w:rsidRPr="00A76797">
        <w:rPr>
          <w:rFonts w:ascii="Times New Roman" w:eastAsia="Calibri" w:hAnsi="Times New Roman" w:cs="Times New Roman"/>
          <w:b/>
          <w:sz w:val="24"/>
          <w:szCs w:val="24"/>
          <w:lang w:val="es-ES"/>
        </w:rPr>
        <w:t>CERTIFÍQUESE Y COMUNÍQUESE A</w:t>
      </w:r>
      <w:r w:rsidRPr="00A76797">
        <w:rPr>
          <w:rFonts w:ascii="Times New Roman" w:eastAsia="Calibri" w:hAnsi="Times New Roman" w:cs="Times New Roman"/>
          <w:sz w:val="24"/>
          <w:szCs w:val="24"/>
          <w:lang w:val="es-ES"/>
        </w:rPr>
        <w:t>: Tesorería, Gerencia General, UACI, Sindicatura, Contabilidad  y Presupuesto, Despacho Municipal.</w:t>
      </w:r>
      <w:r w:rsidRPr="00A76797">
        <w:rPr>
          <w:rFonts w:ascii="Times New Roman" w:eastAsia="Calibri" w:hAnsi="Times New Roman" w:cs="Times New Roman"/>
          <w:b/>
          <w:sz w:val="24"/>
          <w:szCs w:val="24"/>
          <w:u w:val="single"/>
          <w:lang w:val="es-ES"/>
        </w:rPr>
        <w:t xml:space="preserve"> ACUERDO NUMERO DIEZ: </w:t>
      </w:r>
      <w:r w:rsidRPr="00A76797">
        <w:rPr>
          <w:rFonts w:ascii="Times New Roman" w:eastAsia="Calibri" w:hAnsi="Times New Roman" w:cs="Times New Roman"/>
          <w:sz w:val="24"/>
          <w:szCs w:val="24"/>
          <w:lang w:val="es-ES"/>
        </w:rPr>
        <w:t xml:space="preserve">El Concejo Municipal en vista que la UACI remite el recibo  del señor  Carlos David Elías Molina, para su pago por la cantidad de </w:t>
      </w:r>
      <w:r w:rsidRPr="00A76797">
        <w:rPr>
          <w:rFonts w:ascii="Times New Roman" w:eastAsia="Calibri" w:hAnsi="Times New Roman" w:cs="Times New Roman"/>
          <w:b/>
          <w:sz w:val="24"/>
          <w:szCs w:val="24"/>
          <w:lang w:val="es-ES"/>
        </w:rPr>
        <w:t xml:space="preserve">$363.83 </w:t>
      </w:r>
      <w:r w:rsidRPr="00A76797">
        <w:rPr>
          <w:rFonts w:ascii="Times New Roman" w:eastAsia="Calibri" w:hAnsi="Times New Roman" w:cs="Times New Roman"/>
          <w:sz w:val="24"/>
          <w:szCs w:val="24"/>
          <w:lang w:val="es-ES"/>
        </w:rPr>
        <w:t xml:space="preserve"> en concepto de Transporte de Recolección de Desechos sólidos de 27.987  toneladas métricas ( precio por 1 tonelada $13.00) de los días del 01,05,21, 22 y 29 de agosto del presente año, siendo en total 5  viajes del camión placa C101-386; se recibe informe también del Jefe de Desechos sólidos, quien manifiesta que este camión cubrió por 4 días en AltaVista y un día en Comunidades del Sur esto debido a que el camión municipal equipo 35 se encontraba embancado, que estos </w:t>
      </w:r>
      <w:proofErr w:type="spellStart"/>
      <w:r w:rsidRPr="00A76797">
        <w:rPr>
          <w:rFonts w:ascii="Times New Roman" w:eastAsia="Calibri" w:hAnsi="Times New Roman" w:cs="Times New Roman"/>
          <w:sz w:val="24"/>
          <w:szCs w:val="24"/>
          <w:lang w:val="es-ES"/>
        </w:rPr>
        <w:t>tikets</w:t>
      </w:r>
      <w:proofErr w:type="spellEnd"/>
      <w:r w:rsidRPr="00A76797">
        <w:rPr>
          <w:rFonts w:ascii="Times New Roman" w:eastAsia="Calibri" w:hAnsi="Times New Roman" w:cs="Times New Roman"/>
          <w:sz w:val="24"/>
          <w:szCs w:val="24"/>
          <w:lang w:val="es-ES"/>
        </w:rPr>
        <w:t xml:space="preserve"> ya se habían pasado a la UACI con tiempo, pero que por error involuntario la UACI no los paso para el trámite de pago; por tanto en el uso de sus facultades legales  de conformidad al artículo 91 del Código Municipal se </w:t>
      </w:r>
      <w:r w:rsidRPr="00A76797">
        <w:rPr>
          <w:rFonts w:ascii="Times New Roman" w:eastAsia="Calibri" w:hAnsi="Times New Roman" w:cs="Times New Roman"/>
          <w:b/>
          <w:sz w:val="24"/>
          <w:szCs w:val="24"/>
          <w:lang w:val="es-ES"/>
        </w:rPr>
        <w:t>ACUERDA:</w:t>
      </w:r>
      <w:r w:rsidRPr="00A76797">
        <w:rPr>
          <w:rFonts w:ascii="Times New Roman" w:eastAsia="Calibri" w:hAnsi="Times New Roman" w:cs="Times New Roman"/>
          <w:sz w:val="24"/>
          <w:szCs w:val="24"/>
          <w:lang w:val="es-ES"/>
        </w:rPr>
        <w:t xml:space="preserve"> autorícese a la Tesorera Municipal  cancele el recibo del señor</w:t>
      </w:r>
      <w:r w:rsidRPr="00A76797">
        <w:rPr>
          <w:rFonts w:ascii="Times New Roman" w:eastAsia="Calibri" w:hAnsi="Times New Roman" w:cs="Times New Roman"/>
          <w:b/>
          <w:sz w:val="24"/>
          <w:szCs w:val="24"/>
          <w:lang w:val="es-ES"/>
        </w:rPr>
        <w:t xml:space="preserve"> Carlos David Elías Molina</w:t>
      </w:r>
      <w:r w:rsidRPr="00A76797">
        <w:rPr>
          <w:rFonts w:ascii="Times New Roman" w:eastAsia="Calibri" w:hAnsi="Times New Roman" w:cs="Times New Roman"/>
          <w:sz w:val="24"/>
          <w:szCs w:val="24"/>
          <w:lang w:val="es-ES"/>
        </w:rPr>
        <w:t xml:space="preserve">, por la cantidad de </w:t>
      </w:r>
      <w:r w:rsidRPr="00A76797">
        <w:rPr>
          <w:rFonts w:ascii="Times New Roman" w:eastAsia="Calibri" w:hAnsi="Times New Roman" w:cs="Times New Roman"/>
          <w:b/>
          <w:sz w:val="24"/>
          <w:szCs w:val="24"/>
          <w:lang w:val="es-ES"/>
        </w:rPr>
        <w:t xml:space="preserve">$363.83 </w:t>
      </w:r>
      <w:r w:rsidRPr="00A76797">
        <w:rPr>
          <w:rFonts w:ascii="Times New Roman" w:eastAsia="Calibri" w:hAnsi="Times New Roman" w:cs="Times New Roman"/>
          <w:sz w:val="24"/>
          <w:szCs w:val="24"/>
          <w:lang w:val="es-ES"/>
        </w:rPr>
        <w:t xml:space="preserve"> en concepto de Transporte de Recolección de Desechos sólidos de 27.987  toneladas métricas, corresponde  5 </w:t>
      </w:r>
      <w:proofErr w:type="spellStart"/>
      <w:r w:rsidRPr="00A76797">
        <w:rPr>
          <w:rFonts w:ascii="Times New Roman" w:eastAsia="Calibri" w:hAnsi="Times New Roman" w:cs="Times New Roman"/>
          <w:sz w:val="24"/>
          <w:szCs w:val="24"/>
          <w:lang w:val="es-ES"/>
        </w:rPr>
        <w:t>tikets</w:t>
      </w:r>
      <w:proofErr w:type="spellEnd"/>
      <w:r w:rsidRPr="00A76797">
        <w:rPr>
          <w:rFonts w:ascii="Times New Roman" w:eastAsia="Calibri" w:hAnsi="Times New Roman" w:cs="Times New Roman"/>
          <w:sz w:val="24"/>
          <w:szCs w:val="24"/>
          <w:lang w:val="es-ES"/>
        </w:rPr>
        <w:t xml:space="preserve"> del mes de agosto del presente año, camión placa C101-386 realizando 5 viajes; tómese del fondo  FODES 75% cuenta 005-40005310. Se hace constar que en el presente acuerdo salvan sus votos los siguientes Concejales Propietarios: Omar Antonio Serrano Hernández, Ángel Cuellar Guzmán, Cosme </w:t>
      </w:r>
      <w:proofErr w:type="spellStart"/>
      <w:r w:rsidRPr="00A76797">
        <w:rPr>
          <w:rFonts w:ascii="Times New Roman" w:eastAsia="Calibri" w:hAnsi="Times New Roman" w:cs="Times New Roman"/>
          <w:sz w:val="24"/>
          <w:szCs w:val="24"/>
          <w:lang w:val="es-ES"/>
        </w:rPr>
        <w:t>Arquímides</w:t>
      </w:r>
      <w:proofErr w:type="spellEnd"/>
      <w:r w:rsidRPr="00A76797">
        <w:rPr>
          <w:rFonts w:ascii="Times New Roman" w:eastAsia="Calibri" w:hAnsi="Times New Roman" w:cs="Times New Roman"/>
          <w:sz w:val="24"/>
          <w:szCs w:val="24"/>
          <w:lang w:val="es-ES"/>
        </w:rPr>
        <w:t xml:space="preserve"> Reyes Gómez, y Carlos Ernesto Ulloa Salinas</w:t>
      </w:r>
      <w:r w:rsidRPr="00A76797">
        <w:rPr>
          <w:rFonts w:ascii="Times New Roman" w:eastAsia="Calibri" w:hAnsi="Times New Roman" w:cs="Times New Roman"/>
          <w:b/>
          <w:sz w:val="24"/>
          <w:szCs w:val="24"/>
          <w:lang w:val="es-ES"/>
        </w:rPr>
        <w:t>. CERTIFÍQUESE Y COMUNÍQUESE</w:t>
      </w:r>
      <w:r w:rsidRPr="00A76797">
        <w:rPr>
          <w:rFonts w:ascii="Times New Roman" w:eastAsia="Calibri" w:hAnsi="Times New Roman" w:cs="Times New Roman"/>
          <w:sz w:val="24"/>
          <w:szCs w:val="24"/>
          <w:lang w:val="es-ES"/>
        </w:rPr>
        <w:t xml:space="preserve"> a: Sindicatura, Gerencia General, UACI, Presupuesto, Tesorería, Despacho Municipal y contabilidad.</w:t>
      </w:r>
      <w:r w:rsidRPr="00A76797">
        <w:rPr>
          <w:rFonts w:ascii="Times New Roman" w:eastAsia="Calibri" w:hAnsi="Times New Roman" w:cs="Times New Roman"/>
          <w:b/>
          <w:sz w:val="24"/>
          <w:szCs w:val="24"/>
          <w:u w:val="single"/>
          <w:lang w:val="es-ES"/>
        </w:rPr>
        <w:t xml:space="preserve"> ACUERDO NUMERO ONCE: </w:t>
      </w:r>
      <w:r w:rsidRPr="00A76797">
        <w:rPr>
          <w:rFonts w:ascii="Times New Roman" w:hAnsi="Times New Roman" w:cs="Times New Roman"/>
          <w:sz w:val="24"/>
          <w:szCs w:val="24"/>
        </w:rPr>
        <w:t xml:space="preserve">El Concejo Municipal en vista de Factura de B&amp;D SERVICIOS TECNICOS S.A DE C.V número 008626 correspondiente al alumbrado público de  Cumbres de San Bartolo, periodo facturado mes de septiembre del dos mil diecinueve, por tanto  de conformidad al artículo 91  del código Municipal en el uso de sus facultades legales  se </w:t>
      </w:r>
      <w:r w:rsidRPr="00A76797">
        <w:rPr>
          <w:rFonts w:ascii="Times New Roman" w:hAnsi="Times New Roman" w:cs="Times New Roman"/>
          <w:b/>
          <w:sz w:val="24"/>
          <w:szCs w:val="24"/>
        </w:rPr>
        <w:t>ACUERDA</w:t>
      </w:r>
      <w:r w:rsidRPr="00A76797">
        <w:rPr>
          <w:rFonts w:ascii="Times New Roman" w:hAnsi="Times New Roman" w:cs="Times New Roman"/>
          <w:sz w:val="24"/>
          <w:szCs w:val="24"/>
        </w:rPr>
        <w:t>: autorizar a la Tesorera Municipal para que erogue la cantidad de $</w:t>
      </w:r>
      <w:r w:rsidRPr="00A76797">
        <w:rPr>
          <w:rFonts w:ascii="Times New Roman" w:hAnsi="Times New Roman" w:cs="Times New Roman"/>
          <w:b/>
          <w:sz w:val="24"/>
          <w:szCs w:val="24"/>
        </w:rPr>
        <w:t xml:space="preserve">294.65 </w:t>
      </w:r>
      <w:r w:rsidRPr="00A76797">
        <w:rPr>
          <w:rFonts w:ascii="Times New Roman" w:hAnsi="Times New Roman" w:cs="Times New Roman"/>
          <w:sz w:val="24"/>
          <w:szCs w:val="24"/>
        </w:rPr>
        <w:t xml:space="preserve">de la cuenta número 005-40005302 Fondo Común, y cancele la Factura de Servicio de alumbrado público de la compañía </w:t>
      </w:r>
      <w:r w:rsidRPr="00A76797">
        <w:rPr>
          <w:rFonts w:ascii="Times New Roman" w:hAnsi="Times New Roman" w:cs="Times New Roman"/>
          <w:b/>
          <w:sz w:val="24"/>
          <w:szCs w:val="24"/>
        </w:rPr>
        <w:t xml:space="preserve">B&amp;D SERVICIOS TECNICOS S.A DE C.V; </w:t>
      </w:r>
      <w:r w:rsidRPr="00A76797">
        <w:rPr>
          <w:rFonts w:ascii="Times New Roman" w:hAnsi="Times New Roman" w:cs="Times New Roman"/>
          <w:sz w:val="24"/>
          <w:szCs w:val="24"/>
        </w:rPr>
        <w:t>factura número 008626 de servicio</w:t>
      </w:r>
      <w:r>
        <w:rPr>
          <w:rFonts w:ascii="Times New Roman" w:hAnsi="Times New Roman" w:cs="Times New Roman"/>
          <w:sz w:val="24"/>
          <w:szCs w:val="24"/>
        </w:rPr>
        <w:t xml:space="preserve"> </w:t>
      </w:r>
      <w:r w:rsidRPr="00A76797">
        <w:rPr>
          <w:rFonts w:ascii="Times New Roman" w:hAnsi="Times New Roman" w:cs="Times New Roman"/>
          <w:sz w:val="24"/>
          <w:szCs w:val="24"/>
        </w:rPr>
        <w:t>de alumbrado público de la zona</w:t>
      </w:r>
      <w:r>
        <w:rPr>
          <w:rFonts w:ascii="Times New Roman" w:hAnsi="Times New Roman" w:cs="Times New Roman"/>
          <w:sz w:val="24"/>
          <w:szCs w:val="24"/>
        </w:rPr>
        <w:t xml:space="preserve"> </w:t>
      </w:r>
      <w:r w:rsidRPr="00A76797">
        <w:rPr>
          <w:rFonts w:ascii="Times New Roman" w:hAnsi="Times New Roman" w:cs="Times New Roman"/>
          <w:sz w:val="24"/>
          <w:szCs w:val="24"/>
        </w:rPr>
        <w:t xml:space="preserve">de Cumbres de San Bartolo, correspondiente al  mes de septiembre 2019. Se comprobará como lo establece el Art. </w:t>
      </w:r>
      <w:r w:rsidRPr="00A76797">
        <w:rPr>
          <w:rFonts w:ascii="Times New Roman" w:hAnsi="Times New Roman" w:cs="Times New Roman"/>
          <w:sz w:val="24"/>
          <w:szCs w:val="24"/>
        </w:rPr>
        <w:lastRenderedPageBreak/>
        <w:t xml:space="preserve">86 del Código Municipal. </w:t>
      </w:r>
      <w:r w:rsidRPr="00A76797">
        <w:rPr>
          <w:rFonts w:ascii="Times New Roman" w:hAnsi="Times New Roman" w:cs="Times New Roman"/>
          <w:b/>
          <w:sz w:val="24"/>
          <w:szCs w:val="24"/>
        </w:rPr>
        <w:t xml:space="preserve">CERTIFÍQUESE Y COMUNÍQUESE: </w:t>
      </w:r>
      <w:r w:rsidRPr="00A76797">
        <w:rPr>
          <w:rFonts w:ascii="Times New Roman" w:hAnsi="Times New Roman" w:cs="Times New Roman"/>
          <w:sz w:val="24"/>
          <w:szCs w:val="24"/>
        </w:rPr>
        <w:t>a Gerencia General, Sindicatura, Presupuesto, UACI, Tesorería, contabilidad y Despacho Municipal</w:t>
      </w:r>
      <w:r w:rsidRPr="00A76797">
        <w:rPr>
          <w:rFonts w:ascii="Times New Roman" w:eastAsia="Calibri" w:hAnsi="Times New Roman" w:cs="Times New Roman"/>
          <w:sz w:val="24"/>
          <w:szCs w:val="24"/>
          <w:lang w:val="es-ES"/>
        </w:rPr>
        <w:t>.</w:t>
      </w:r>
      <w:r w:rsidRPr="00A76797">
        <w:rPr>
          <w:rFonts w:ascii="Times New Roman" w:eastAsia="Calibri" w:hAnsi="Times New Roman" w:cs="Times New Roman"/>
          <w:b/>
          <w:sz w:val="24"/>
          <w:szCs w:val="24"/>
          <w:u w:val="single"/>
          <w:lang w:val="es-ES"/>
        </w:rPr>
        <w:t xml:space="preserve"> ACUERDO NUMERO DOCE:</w:t>
      </w:r>
      <w:r w:rsidRPr="00A76797">
        <w:rPr>
          <w:rFonts w:ascii="Times New Roman" w:hAnsi="Times New Roman" w:cs="Times New Roman"/>
          <w:sz w:val="24"/>
          <w:szCs w:val="24"/>
        </w:rPr>
        <w:t xml:space="preserve">El Concejo Municipal en vista del informe del Ingeniero José Pacheco Jefe de la UDU, quien hace saber que para el </w:t>
      </w:r>
      <w:r w:rsidRPr="00A76797">
        <w:rPr>
          <w:rFonts w:ascii="Times New Roman" w:hAnsi="Times New Roman" w:cs="Times New Roman"/>
          <w:sz w:val="24"/>
          <w:szCs w:val="24"/>
          <w:lang w:val="es-MX"/>
        </w:rPr>
        <w:t xml:space="preserve">proyecto </w:t>
      </w:r>
      <w:r w:rsidRPr="00A76797">
        <w:rPr>
          <w:rFonts w:ascii="Times New Roman" w:hAnsi="Times New Roman" w:cs="Times New Roman"/>
          <w:sz w:val="24"/>
          <w:szCs w:val="24"/>
        </w:rPr>
        <w:t xml:space="preserve">Empedrado y Fraguado calle principal caserío Los </w:t>
      </w:r>
      <w:proofErr w:type="spellStart"/>
      <w:r w:rsidRPr="00A76797">
        <w:rPr>
          <w:rFonts w:ascii="Times New Roman" w:hAnsi="Times New Roman" w:cs="Times New Roman"/>
          <w:sz w:val="24"/>
          <w:szCs w:val="24"/>
        </w:rPr>
        <w:t>Anzora</w:t>
      </w:r>
      <w:proofErr w:type="spellEnd"/>
      <w:r w:rsidRPr="00A76797">
        <w:rPr>
          <w:rFonts w:ascii="Times New Roman" w:hAnsi="Times New Roman" w:cs="Times New Roman"/>
          <w:sz w:val="24"/>
          <w:szCs w:val="24"/>
        </w:rPr>
        <w:t xml:space="preserve">, Cantón </w:t>
      </w:r>
      <w:proofErr w:type="spellStart"/>
      <w:r w:rsidRPr="00A76797">
        <w:rPr>
          <w:rFonts w:ascii="Times New Roman" w:hAnsi="Times New Roman" w:cs="Times New Roman"/>
          <w:sz w:val="24"/>
          <w:szCs w:val="24"/>
        </w:rPr>
        <w:t>Malacoff</w:t>
      </w:r>
      <w:proofErr w:type="spellEnd"/>
      <w:r w:rsidRPr="00A76797">
        <w:rPr>
          <w:rFonts w:ascii="Times New Roman" w:hAnsi="Times New Roman" w:cs="Times New Roman"/>
          <w:sz w:val="24"/>
          <w:szCs w:val="24"/>
        </w:rPr>
        <w:t xml:space="preserve"> año 2019 por la cantidad de $7,000.00 a ejecutarse con fondos FODES 75%, se omitió en el acuerdo 9 acta 38 de fecha 3 de septiembre del presente año, en mandatar a la Tesorera Municipal en </w:t>
      </w:r>
      <w:proofErr w:type="spellStart"/>
      <w:r w:rsidRPr="00A76797">
        <w:rPr>
          <w:rFonts w:ascii="Times New Roman" w:hAnsi="Times New Roman" w:cs="Times New Roman"/>
          <w:sz w:val="24"/>
          <w:szCs w:val="24"/>
        </w:rPr>
        <w:t>aperturar</w:t>
      </w:r>
      <w:proofErr w:type="spellEnd"/>
      <w:r w:rsidRPr="00A76797">
        <w:rPr>
          <w:rFonts w:ascii="Times New Roman" w:hAnsi="Times New Roman" w:cs="Times New Roman"/>
          <w:sz w:val="24"/>
          <w:szCs w:val="24"/>
        </w:rPr>
        <w:t xml:space="preserve"> cuenta bancaria para dicho proyecto, por lo que se hace necesario modificar dicho acuerdo</w:t>
      </w:r>
      <w:r w:rsidRPr="00A76797">
        <w:rPr>
          <w:rFonts w:ascii="Times New Roman" w:hAnsi="Times New Roman" w:cs="Times New Roman"/>
          <w:b/>
          <w:sz w:val="24"/>
          <w:szCs w:val="24"/>
        </w:rPr>
        <w:t xml:space="preserve">; </w:t>
      </w:r>
      <w:r w:rsidRPr="00A76797">
        <w:rPr>
          <w:rFonts w:ascii="Times New Roman" w:hAnsi="Times New Roman" w:cs="Times New Roman"/>
          <w:sz w:val="24"/>
          <w:szCs w:val="24"/>
        </w:rPr>
        <w:t xml:space="preserve">también agrega verbalmente el señor Síndico municipal que le ha consultado al Auditor Interno Municipal y es correcto que se debe </w:t>
      </w:r>
      <w:proofErr w:type="spellStart"/>
      <w:r w:rsidRPr="00A76797">
        <w:rPr>
          <w:rFonts w:ascii="Times New Roman" w:hAnsi="Times New Roman" w:cs="Times New Roman"/>
          <w:sz w:val="24"/>
          <w:szCs w:val="24"/>
        </w:rPr>
        <w:t>aperturar</w:t>
      </w:r>
      <w:proofErr w:type="spellEnd"/>
      <w:r w:rsidRPr="00A76797">
        <w:rPr>
          <w:rFonts w:ascii="Times New Roman" w:hAnsi="Times New Roman" w:cs="Times New Roman"/>
          <w:sz w:val="24"/>
          <w:szCs w:val="24"/>
        </w:rPr>
        <w:t xml:space="preserve"> dicha cuenta bancaria para ese proyecto por tanto la compra de los materiales debe de erogarse de la cuenta </w:t>
      </w:r>
      <w:proofErr w:type="spellStart"/>
      <w:r w:rsidRPr="00A76797">
        <w:rPr>
          <w:rFonts w:ascii="Times New Roman" w:hAnsi="Times New Roman" w:cs="Times New Roman"/>
          <w:sz w:val="24"/>
          <w:szCs w:val="24"/>
        </w:rPr>
        <w:t>aperturar</w:t>
      </w:r>
      <w:proofErr w:type="spellEnd"/>
      <w:r w:rsidRPr="00A76797">
        <w:rPr>
          <w:rFonts w:ascii="Times New Roman" w:hAnsi="Times New Roman" w:cs="Times New Roman"/>
          <w:sz w:val="24"/>
          <w:szCs w:val="24"/>
        </w:rPr>
        <w:t xml:space="preserve"> y que esa cuenta se alimentara del fondo FODES 75%, por lo que pide se deje sin efecto la parte del acuerdo 3 de acta 40 de fecha 17 septiembre del presente año  donde se  adjudico los materiales para dicho proyecto, ya que se esperaría la nueva cuenta </w:t>
      </w:r>
      <w:proofErr w:type="spellStart"/>
      <w:r w:rsidRPr="00A76797">
        <w:rPr>
          <w:rFonts w:ascii="Times New Roman" w:hAnsi="Times New Roman" w:cs="Times New Roman"/>
          <w:sz w:val="24"/>
          <w:szCs w:val="24"/>
        </w:rPr>
        <w:t>aperturada</w:t>
      </w:r>
      <w:proofErr w:type="spellEnd"/>
      <w:r w:rsidRPr="00A76797">
        <w:rPr>
          <w:rFonts w:ascii="Times New Roman" w:hAnsi="Times New Roman" w:cs="Times New Roman"/>
          <w:sz w:val="24"/>
          <w:szCs w:val="24"/>
        </w:rPr>
        <w:t xml:space="preserve"> por la Tesorera Municipal;  por tanto en el uso de sus facultades legales  se </w:t>
      </w:r>
      <w:r w:rsidRPr="00A76797">
        <w:rPr>
          <w:rFonts w:ascii="Times New Roman" w:hAnsi="Times New Roman" w:cs="Times New Roman"/>
          <w:b/>
          <w:sz w:val="24"/>
          <w:szCs w:val="24"/>
        </w:rPr>
        <w:t>ACUERDA</w:t>
      </w:r>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1-</w:t>
      </w:r>
      <w:r w:rsidRPr="00A76797">
        <w:rPr>
          <w:rFonts w:ascii="Times New Roman" w:hAnsi="Times New Roman" w:cs="Times New Roman"/>
          <w:sz w:val="24"/>
          <w:szCs w:val="24"/>
        </w:rPr>
        <w:t xml:space="preserve">  modifíquese el acuerdo 9 acta 38 de fecha 3 de septiembre del presente año, agregándose el literal : </w:t>
      </w:r>
      <w:r w:rsidRPr="00A76797">
        <w:rPr>
          <w:rFonts w:ascii="Times New Roman" w:hAnsi="Times New Roman" w:cs="Times New Roman"/>
          <w:b/>
          <w:sz w:val="24"/>
          <w:szCs w:val="24"/>
        </w:rPr>
        <w:t xml:space="preserve">d) </w:t>
      </w:r>
      <w:r w:rsidRPr="00A76797">
        <w:rPr>
          <w:rFonts w:ascii="Times New Roman" w:hAnsi="Times New Roman" w:cs="Times New Roman"/>
          <w:sz w:val="24"/>
          <w:szCs w:val="24"/>
        </w:rPr>
        <w:t xml:space="preserve">Se Autoriza a la Tesorera Municipal  </w:t>
      </w:r>
      <w:r w:rsidRPr="00A76797">
        <w:rPr>
          <w:rFonts w:ascii="Times New Roman" w:hAnsi="Times New Roman" w:cs="Times New Roman"/>
          <w:b/>
          <w:sz w:val="24"/>
          <w:szCs w:val="24"/>
        </w:rPr>
        <w:t xml:space="preserve">María </w:t>
      </w:r>
      <w:proofErr w:type="spellStart"/>
      <w:r w:rsidRPr="00A76797">
        <w:rPr>
          <w:rFonts w:ascii="Times New Roman" w:hAnsi="Times New Roman" w:cs="Times New Roman"/>
          <w:b/>
          <w:sz w:val="24"/>
          <w:szCs w:val="24"/>
        </w:rPr>
        <w:t>Enma</w:t>
      </w:r>
      <w:proofErr w:type="spellEnd"/>
      <w:r w:rsidRPr="00A76797">
        <w:rPr>
          <w:rFonts w:ascii="Times New Roman" w:hAnsi="Times New Roman" w:cs="Times New Roman"/>
          <w:b/>
          <w:sz w:val="24"/>
          <w:szCs w:val="24"/>
        </w:rPr>
        <w:t xml:space="preserve"> Henríquez Granados</w:t>
      </w:r>
      <w:r w:rsidRPr="00A76797">
        <w:rPr>
          <w:rFonts w:ascii="Times New Roman" w:hAnsi="Times New Roman" w:cs="Times New Roman"/>
          <w:sz w:val="24"/>
          <w:szCs w:val="24"/>
        </w:rPr>
        <w:t xml:space="preserve">, para qué </w:t>
      </w:r>
      <w:proofErr w:type="spellStart"/>
      <w:r w:rsidRPr="00A76797">
        <w:rPr>
          <w:rFonts w:ascii="Times New Roman" w:hAnsi="Times New Roman" w:cs="Times New Roman"/>
          <w:sz w:val="24"/>
          <w:szCs w:val="24"/>
        </w:rPr>
        <w:t>aperture</w:t>
      </w:r>
      <w:proofErr w:type="spellEnd"/>
      <w:r w:rsidRPr="00A76797">
        <w:rPr>
          <w:rFonts w:ascii="Times New Roman" w:hAnsi="Times New Roman" w:cs="Times New Roman"/>
          <w:sz w:val="24"/>
          <w:szCs w:val="24"/>
        </w:rPr>
        <w:t xml:space="preserve"> cuenta corriente en Banco Hipotecario, que se denominara “</w:t>
      </w:r>
      <w:r w:rsidRPr="00A76797">
        <w:rPr>
          <w:rFonts w:ascii="Times New Roman" w:hAnsi="Times New Roman" w:cs="Times New Roman"/>
          <w:b/>
          <w:sz w:val="24"/>
          <w:szCs w:val="24"/>
        </w:rPr>
        <w:t xml:space="preserve">Empedrado y Fraguado calle principal Caserío Los </w:t>
      </w:r>
      <w:proofErr w:type="spellStart"/>
      <w:r w:rsidRPr="00A76797">
        <w:rPr>
          <w:rFonts w:ascii="Times New Roman" w:hAnsi="Times New Roman" w:cs="Times New Roman"/>
          <w:b/>
          <w:sz w:val="24"/>
          <w:szCs w:val="24"/>
        </w:rPr>
        <w:t>Anzora</w:t>
      </w:r>
      <w:proofErr w:type="spellEnd"/>
      <w:r w:rsidRPr="00A76797">
        <w:rPr>
          <w:rFonts w:ascii="Times New Roman" w:hAnsi="Times New Roman" w:cs="Times New Roman"/>
          <w:b/>
          <w:sz w:val="24"/>
          <w:szCs w:val="24"/>
        </w:rPr>
        <w:t xml:space="preserve">, Cantón </w:t>
      </w:r>
      <w:proofErr w:type="spellStart"/>
      <w:r w:rsidRPr="00A76797">
        <w:rPr>
          <w:rFonts w:ascii="Times New Roman" w:hAnsi="Times New Roman" w:cs="Times New Roman"/>
          <w:b/>
          <w:sz w:val="24"/>
          <w:szCs w:val="24"/>
        </w:rPr>
        <w:t>Malacoff</w:t>
      </w:r>
      <w:proofErr w:type="spellEnd"/>
      <w:r w:rsidRPr="00A76797">
        <w:rPr>
          <w:rFonts w:ascii="Times New Roman" w:hAnsi="Times New Roman" w:cs="Times New Roman"/>
          <w:b/>
          <w:sz w:val="24"/>
          <w:szCs w:val="24"/>
        </w:rPr>
        <w:t xml:space="preserve"> año 2019,</w:t>
      </w:r>
      <w:r w:rsidRPr="00A76797">
        <w:rPr>
          <w:rFonts w:ascii="Times New Roman" w:hAnsi="Times New Roman" w:cs="Times New Roman"/>
          <w:sz w:val="24"/>
          <w:szCs w:val="24"/>
        </w:rPr>
        <w:t xml:space="preserve">Por la cantidad inicial de $5.00 dólares tómese del fondo según su financiamiento conforme a presupuesto; las firmas refrendarías para esta cuenta serán: </w:t>
      </w:r>
      <w:r w:rsidRPr="00A76797">
        <w:rPr>
          <w:rFonts w:ascii="Times New Roman" w:hAnsi="Times New Roman" w:cs="Times New Roman"/>
          <w:b/>
          <w:sz w:val="24"/>
          <w:szCs w:val="24"/>
        </w:rPr>
        <w:t xml:space="preserve">José Ismael </w:t>
      </w:r>
      <w:proofErr w:type="spellStart"/>
      <w:r w:rsidRPr="00A76797">
        <w:rPr>
          <w:rFonts w:ascii="Times New Roman" w:hAnsi="Times New Roman" w:cs="Times New Roman"/>
          <w:b/>
          <w:sz w:val="24"/>
          <w:szCs w:val="24"/>
        </w:rPr>
        <w:t>Doradea</w:t>
      </w:r>
      <w:proofErr w:type="spellEnd"/>
      <w:r w:rsidRPr="00A76797">
        <w:rPr>
          <w:rFonts w:ascii="Times New Roman" w:hAnsi="Times New Roman" w:cs="Times New Roman"/>
          <w:b/>
          <w:sz w:val="24"/>
          <w:szCs w:val="24"/>
        </w:rPr>
        <w:t xml:space="preserve"> Molina</w:t>
      </w:r>
      <w:r w:rsidRPr="00A76797">
        <w:rPr>
          <w:rFonts w:ascii="Times New Roman" w:hAnsi="Times New Roman" w:cs="Times New Roman"/>
          <w:sz w:val="24"/>
          <w:szCs w:val="24"/>
        </w:rPr>
        <w:t xml:space="preserve"> y </w:t>
      </w:r>
      <w:r w:rsidRPr="00A76797">
        <w:rPr>
          <w:rFonts w:ascii="Times New Roman" w:hAnsi="Times New Roman" w:cs="Times New Roman"/>
          <w:b/>
          <w:sz w:val="24"/>
          <w:szCs w:val="24"/>
        </w:rPr>
        <w:t xml:space="preserve"> Ana Carolina </w:t>
      </w:r>
      <w:proofErr w:type="spellStart"/>
      <w:r w:rsidRPr="00A76797">
        <w:rPr>
          <w:rFonts w:ascii="Times New Roman" w:hAnsi="Times New Roman" w:cs="Times New Roman"/>
          <w:b/>
          <w:sz w:val="24"/>
          <w:szCs w:val="24"/>
        </w:rPr>
        <w:t>Menjivar</w:t>
      </w:r>
      <w:proofErr w:type="spellEnd"/>
      <w:r w:rsidRPr="00A76797">
        <w:rPr>
          <w:rFonts w:ascii="Times New Roman" w:hAnsi="Times New Roman" w:cs="Times New Roman"/>
          <w:b/>
          <w:sz w:val="24"/>
          <w:szCs w:val="24"/>
        </w:rPr>
        <w:t xml:space="preserve"> de Ortega, y Tesorera Municipal María </w:t>
      </w:r>
      <w:proofErr w:type="spellStart"/>
      <w:r w:rsidRPr="00A76797">
        <w:rPr>
          <w:rFonts w:ascii="Times New Roman" w:hAnsi="Times New Roman" w:cs="Times New Roman"/>
          <w:b/>
          <w:sz w:val="24"/>
          <w:szCs w:val="24"/>
        </w:rPr>
        <w:t>Enma</w:t>
      </w:r>
      <w:proofErr w:type="spellEnd"/>
      <w:r w:rsidRPr="00A76797">
        <w:rPr>
          <w:rFonts w:ascii="Times New Roman" w:hAnsi="Times New Roman" w:cs="Times New Roman"/>
          <w:b/>
          <w:sz w:val="24"/>
          <w:szCs w:val="24"/>
        </w:rPr>
        <w:t xml:space="preserve"> Henríquez Granados</w:t>
      </w:r>
      <w:r w:rsidRPr="00A76797">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del  Tesorera Municipal. </w:t>
      </w:r>
      <w:r w:rsidRPr="00A76797">
        <w:rPr>
          <w:rFonts w:ascii="Times New Roman" w:hAnsi="Times New Roman" w:cs="Times New Roman"/>
          <w:b/>
          <w:sz w:val="24"/>
          <w:szCs w:val="24"/>
        </w:rPr>
        <w:t>2)</w:t>
      </w:r>
      <w:r w:rsidRPr="00A76797">
        <w:rPr>
          <w:rFonts w:ascii="Times New Roman" w:hAnsi="Times New Roman" w:cs="Times New Roman"/>
          <w:sz w:val="24"/>
          <w:szCs w:val="24"/>
        </w:rPr>
        <w:t xml:space="preserve"> Se deja sin efecto el acuerdo 3 de acta 40 de fecha 17 septiembre del presente año, esto porque se debe </w:t>
      </w:r>
      <w:proofErr w:type="spellStart"/>
      <w:r w:rsidRPr="00A76797">
        <w:rPr>
          <w:rFonts w:ascii="Times New Roman" w:hAnsi="Times New Roman" w:cs="Times New Roman"/>
          <w:sz w:val="24"/>
          <w:szCs w:val="24"/>
        </w:rPr>
        <w:t>aperturar</w:t>
      </w:r>
      <w:proofErr w:type="spellEnd"/>
      <w:r w:rsidRPr="00A76797">
        <w:rPr>
          <w:rFonts w:ascii="Times New Roman" w:hAnsi="Times New Roman" w:cs="Times New Roman"/>
          <w:sz w:val="24"/>
          <w:szCs w:val="24"/>
        </w:rPr>
        <w:t xml:space="preserve"> cuenta bancaria de dicho proyecto y pueda erogarse de allí el pago de los materiales  que se adjudiquen;  </w:t>
      </w:r>
      <w:r w:rsidRPr="00A76797">
        <w:rPr>
          <w:rFonts w:ascii="Times New Roman" w:hAnsi="Times New Roman" w:cs="Times New Roman"/>
          <w:b/>
          <w:sz w:val="24"/>
          <w:szCs w:val="24"/>
        </w:rPr>
        <w:t>3)</w:t>
      </w:r>
      <w:r w:rsidRPr="00A76797">
        <w:rPr>
          <w:rFonts w:ascii="Times New Roman" w:hAnsi="Times New Roman" w:cs="Times New Roman"/>
          <w:sz w:val="24"/>
          <w:szCs w:val="24"/>
        </w:rPr>
        <w:t xml:space="preserve"> se mandata a la UACI  realice un nuevo proceso en </w:t>
      </w:r>
      <w:proofErr w:type="spellStart"/>
      <w:r w:rsidRPr="00A76797">
        <w:rPr>
          <w:rFonts w:ascii="Times New Roman" w:hAnsi="Times New Roman" w:cs="Times New Roman"/>
          <w:sz w:val="24"/>
          <w:szCs w:val="24"/>
        </w:rPr>
        <w:t>Comprasal</w:t>
      </w:r>
      <w:proofErr w:type="spellEnd"/>
      <w:r w:rsidRPr="00A76797">
        <w:rPr>
          <w:rFonts w:ascii="Times New Roman" w:hAnsi="Times New Roman" w:cs="Times New Roman"/>
          <w:sz w:val="24"/>
          <w:szCs w:val="24"/>
        </w:rPr>
        <w:t xml:space="preserve"> para la compra de los materiales  del proyecto “</w:t>
      </w:r>
      <w:r w:rsidRPr="00A76797">
        <w:rPr>
          <w:rFonts w:ascii="Times New Roman" w:hAnsi="Times New Roman" w:cs="Times New Roman"/>
          <w:b/>
          <w:sz w:val="24"/>
          <w:szCs w:val="24"/>
        </w:rPr>
        <w:t xml:space="preserve">Empedrado y Fraguado calle principal Caserío Los </w:t>
      </w:r>
      <w:proofErr w:type="spellStart"/>
      <w:r w:rsidRPr="00A76797">
        <w:rPr>
          <w:rFonts w:ascii="Times New Roman" w:hAnsi="Times New Roman" w:cs="Times New Roman"/>
          <w:b/>
          <w:sz w:val="24"/>
          <w:szCs w:val="24"/>
        </w:rPr>
        <w:t>Anzora</w:t>
      </w:r>
      <w:proofErr w:type="spellEnd"/>
      <w:r w:rsidRPr="00A76797">
        <w:rPr>
          <w:rFonts w:ascii="Times New Roman" w:hAnsi="Times New Roman" w:cs="Times New Roman"/>
          <w:b/>
          <w:sz w:val="24"/>
          <w:szCs w:val="24"/>
        </w:rPr>
        <w:t xml:space="preserve">, Cantón </w:t>
      </w:r>
      <w:proofErr w:type="spellStart"/>
      <w:r w:rsidRPr="00A76797">
        <w:rPr>
          <w:rFonts w:ascii="Times New Roman" w:hAnsi="Times New Roman" w:cs="Times New Roman"/>
          <w:b/>
          <w:sz w:val="24"/>
          <w:szCs w:val="24"/>
        </w:rPr>
        <w:t>Malacoff</w:t>
      </w:r>
      <w:proofErr w:type="spellEnd"/>
      <w:r w:rsidRPr="00A76797">
        <w:rPr>
          <w:rFonts w:ascii="Times New Roman" w:hAnsi="Times New Roman" w:cs="Times New Roman"/>
          <w:b/>
          <w:sz w:val="24"/>
          <w:szCs w:val="24"/>
        </w:rPr>
        <w:t xml:space="preserve"> año 2019”</w:t>
      </w:r>
      <w:r w:rsidRPr="00A76797">
        <w:rPr>
          <w:rFonts w:ascii="Times New Roman" w:hAnsi="Times New Roman" w:cs="Times New Roman"/>
          <w:sz w:val="24"/>
          <w:szCs w:val="24"/>
        </w:rPr>
        <w:t>.</w:t>
      </w:r>
      <w:r w:rsidRPr="00A76797">
        <w:rPr>
          <w:rFonts w:ascii="Times New Roman" w:hAnsi="Times New Roman" w:cs="Times New Roman"/>
          <w:b/>
          <w:sz w:val="24"/>
          <w:szCs w:val="24"/>
        </w:rPr>
        <w:t xml:space="preserve">CERTIFÍQUESE Y COMUNÍQUESE: </w:t>
      </w:r>
      <w:r w:rsidRPr="00A76797">
        <w:rPr>
          <w:rFonts w:ascii="Times New Roman" w:hAnsi="Times New Roman" w:cs="Times New Roman"/>
          <w:sz w:val="24"/>
          <w:szCs w:val="24"/>
        </w:rPr>
        <w:t xml:space="preserve">a Gerencia General, Sindicatura, Presupuesto, UACI, UDU, Tesorería, Banco </w:t>
      </w:r>
      <w:proofErr w:type="spellStart"/>
      <w:r w:rsidRPr="00A76797">
        <w:rPr>
          <w:rFonts w:ascii="Times New Roman" w:hAnsi="Times New Roman" w:cs="Times New Roman"/>
          <w:sz w:val="24"/>
          <w:szCs w:val="24"/>
        </w:rPr>
        <w:t>Hipotecarioy</w:t>
      </w:r>
      <w:proofErr w:type="spellEnd"/>
      <w:r w:rsidRPr="00A76797">
        <w:rPr>
          <w:rFonts w:ascii="Times New Roman" w:hAnsi="Times New Roman" w:cs="Times New Roman"/>
          <w:sz w:val="24"/>
          <w:szCs w:val="24"/>
        </w:rPr>
        <w:t xml:space="preserve"> Despacho Municipal</w:t>
      </w:r>
      <w:r w:rsidRPr="00A76797">
        <w:rPr>
          <w:rFonts w:ascii="Times New Roman" w:eastAsia="Calibri" w:hAnsi="Times New Roman" w:cs="Times New Roman"/>
          <w:sz w:val="24"/>
          <w:szCs w:val="24"/>
          <w:lang w:val="es-ES"/>
        </w:rPr>
        <w:t>.</w:t>
      </w:r>
      <w:r w:rsidRPr="00A76797">
        <w:rPr>
          <w:rFonts w:ascii="Times New Roman" w:eastAsia="Calibri" w:hAnsi="Times New Roman" w:cs="Times New Roman"/>
          <w:b/>
          <w:sz w:val="24"/>
          <w:szCs w:val="24"/>
          <w:u w:val="single"/>
          <w:lang w:val="es-ES"/>
        </w:rPr>
        <w:t xml:space="preserve"> ACUERDO NUMERO TRECE : </w:t>
      </w:r>
      <w:r w:rsidRPr="00A76797">
        <w:rPr>
          <w:rFonts w:ascii="Times New Roman" w:hAnsi="Times New Roman" w:cs="Times New Roman"/>
          <w:sz w:val="24"/>
          <w:szCs w:val="24"/>
        </w:rPr>
        <w:t xml:space="preserve">El Concejo Municipal en vista de haberse recibido los informes de Catastro AltaVista y el Jefe Jurídico, quien manifiesta que con respecto al cobro que está haciendo la empresa B&amp;D Servicios Técnicos S.A de C.V por la cantidad de $16,048.77  en concepto de consumo de energía ( alumbrado Público) de junio del 2017 hasta agosto 2019 que corresponde de Urbanización Cimas de San Bartolo III, de este municipio; y que manifiesta el jurídico que el día miércoles 20 de septiembre  del presente año, estuvo en una reunión con el señor Gerente General , y el señor Pimentel Gerente de dicha empresa y este les manifestaba que ya habían solicitudes por parte de ellos en años anteriores donde realizaron el cobro y que los mandaría escaneado vía correo  el 3 de octubre del corriente año; que como Municipalidad le expusieron que son objetos de supervisión de la Corte de Cuentas de la República, y existe el articulo 34 inc. final de </w:t>
      </w:r>
      <w:r w:rsidRPr="00A76797">
        <w:rPr>
          <w:rFonts w:ascii="Times New Roman" w:hAnsi="Times New Roman" w:cs="Times New Roman"/>
          <w:sz w:val="24"/>
          <w:szCs w:val="24"/>
        </w:rPr>
        <w:lastRenderedPageBreak/>
        <w:t xml:space="preserve">los Términos y Condiciones Generales al consumidor final, del pliego tarifario del año 2019 en el cual nos obliga a pagar únicamente los últimos 6 meses previos a la notificación por errores de facturación y esa notificación se realizo en 19 de septiembre 2019; el señor Pimentel manifiesta que dicho artículo no aplica, ya que no hay error,  lo comprobara con los documentos que enviaron  anteriormente al ex Gerente de la Alcaldía; y hasta la fecha no se ha recibido nada de esta empresa, por lo que procedió el Jefe Jurídico hacer una solicitud de reclamo ante la SIGET haciendo referencia el articulo 34 inc. Final,  donde ellos  por Acuerdo Resolverán. El Concejo Municipal en el uso de sus facultades legales </w:t>
      </w:r>
      <w:r w:rsidRPr="00A76797">
        <w:rPr>
          <w:rFonts w:ascii="Times New Roman" w:hAnsi="Times New Roman" w:cs="Times New Roman"/>
          <w:b/>
          <w:sz w:val="24"/>
          <w:szCs w:val="24"/>
        </w:rPr>
        <w:t>ACUERDA:</w:t>
      </w:r>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a)</w:t>
      </w:r>
      <w:r w:rsidRPr="00A76797">
        <w:rPr>
          <w:rFonts w:ascii="Times New Roman" w:hAnsi="Times New Roman" w:cs="Times New Roman"/>
          <w:sz w:val="24"/>
          <w:szCs w:val="24"/>
        </w:rPr>
        <w:t xml:space="preserve"> se da  por recibidos los informes de Catastro AltaVista y Jefe Jurídico; </w:t>
      </w:r>
      <w:r w:rsidRPr="00A76797">
        <w:rPr>
          <w:rFonts w:ascii="Times New Roman" w:hAnsi="Times New Roman" w:cs="Times New Roman"/>
          <w:b/>
          <w:sz w:val="24"/>
          <w:szCs w:val="24"/>
        </w:rPr>
        <w:t>b)</w:t>
      </w:r>
      <w:r w:rsidRPr="00A76797">
        <w:rPr>
          <w:rFonts w:ascii="Times New Roman" w:hAnsi="Times New Roman" w:cs="Times New Roman"/>
          <w:sz w:val="24"/>
          <w:szCs w:val="24"/>
        </w:rPr>
        <w:t xml:space="preserve"> se esperará la resolución de la SIGET del reclamo que el Licenciado Edwin Pérez ha interpuesto en nombre y Representación de la Municipalidad de </w:t>
      </w:r>
      <w:proofErr w:type="spellStart"/>
      <w:r w:rsidRPr="00A76797">
        <w:rPr>
          <w:rFonts w:ascii="Times New Roman" w:hAnsi="Times New Roman" w:cs="Times New Roman"/>
          <w:sz w:val="24"/>
          <w:szCs w:val="24"/>
        </w:rPr>
        <w:t>Tonacatepeque</w:t>
      </w:r>
      <w:proofErr w:type="spellEnd"/>
      <w:r w:rsidRPr="00A76797">
        <w:rPr>
          <w:rFonts w:ascii="Times New Roman" w:hAnsi="Times New Roman" w:cs="Times New Roman"/>
          <w:sz w:val="24"/>
          <w:szCs w:val="24"/>
        </w:rPr>
        <w:t xml:space="preserve">, conforme  articulo 34 </w:t>
      </w:r>
      <w:proofErr w:type="gramStart"/>
      <w:r w:rsidRPr="00A76797">
        <w:rPr>
          <w:rFonts w:ascii="Times New Roman" w:hAnsi="Times New Roman" w:cs="Times New Roman"/>
          <w:sz w:val="24"/>
          <w:szCs w:val="24"/>
        </w:rPr>
        <w:t>inc.</w:t>
      </w:r>
      <w:proofErr w:type="gramEnd"/>
      <w:r w:rsidRPr="00A76797">
        <w:rPr>
          <w:rFonts w:ascii="Times New Roman" w:hAnsi="Times New Roman" w:cs="Times New Roman"/>
          <w:sz w:val="24"/>
          <w:szCs w:val="24"/>
        </w:rPr>
        <w:t xml:space="preserve"> Final de los Términos y Condiciones Generales al consumidor final, del pliego tarifario del año 2019, esto  por el cobro que nos hace empresa B&amp;D Servicios Técnicos S.A de C.V por la cantidad de $16,048.77  en concepto de consumo de energía (alumbrado Público) de junio del 2017 hasta agosto 2019 que corresponde de Urbanización Cimas de San Bartolo III, de este municipio; y que dicho cobro lo han notificado únicamente  hasta hoy,  mes de septiembre 2019. </w:t>
      </w:r>
      <w:r w:rsidRPr="00A76797">
        <w:rPr>
          <w:rFonts w:ascii="Times New Roman" w:hAnsi="Times New Roman" w:cs="Times New Roman"/>
          <w:b/>
          <w:sz w:val="24"/>
          <w:szCs w:val="24"/>
        </w:rPr>
        <w:t xml:space="preserve">CERTIFÍQUESE Y COMUNÍQUESE: </w:t>
      </w:r>
      <w:r w:rsidRPr="00A76797">
        <w:rPr>
          <w:rFonts w:ascii="Times New Roman" w:hAnsi="Times New Roman" w:cs="Times New Roman"/>
          <w:sz w:val="24"/>
          <w:szCs w:val="24"/>
        </w:rPr>
        <w:t>a Gerencia General, Sindicatura, UACI,  Jurídico, Catastro AltaVista y Despacho Municipal</w:t>
      </w:r>
      <w:r w:rsidRPr="00A76797">
        <w:rPr>
          <w:rFonts w:ascii="Times New Roman" w:eastAsia="Calibri" w:hAnsi="Times New Roman" w:cs="Times New Roman"/>
          <w:sz w:val="24"/>
          <w:szCs w:val="24"/>
          <w:lang w:val="es-ES"/>
        </w:rPr>
        <w:t>.</w:t>
      </w:r>
      <w:r w:rsidRPr="00A76797">
        <w:rPr>
          <w:rFonts w:ascii="Times New Roman" w:eastAsia="Calibri" w:hAnsi="Times New Roman" w:cs="Times New Roman"/>
          <w:b/>
          <w:sz w:val="24"/>
          <w:szCs w:val="24"/>
          <w:u w:val="single"/>
          <w:lang w:val="es-ES"/>
        </w:rPr>
        <w:t xml:space="preserve"> ACUERDO NUMERO CATORCE: </w:t>
      </w:r>
      <w:r w:rsidRPr="00A76797">
        <w:rPr>
          <w:rFonts w:ascii="Times New Roman" w:hAnsi="Times New Roman" w:cs="Times New Roman"/>
          <w:sz w:val="24"/>
          <w:szCs w:val="24"/>
        </w:rPr>
        <w:t xml:space="preserve">El Concejo Municipal en vista del informe del Jefe Jurídico y Jefe de Recursos Humanos sobre lo que se les mandato en realizar una propuesta para la actualización del manual de descriptor de puestos, y que han gestionado con representantes de USAID, AV Consultores, Licenciada Marta Rodríguez, para que les apoye con dicho manual, y que la Consultora manifestó que les apoyaría para el descriptor de puesto y reglamento de la Unidad de Acceso a la Información Pública, y que para lo del manual de descriptor de puestos es delicado se necesita crear una comisión de empleados y concejales o en su defecto se contrate una firma de consultoría experta en Administración Municipal; El Concejo Municipal considera que dicho descriptor de puestos de la municipalidad no es que lo van elaborar, si no que es de actualizarlo, adecuarlo, armonizarlo con el Organigrama Institucional, los cargos actuales que desempeñan los empleados municipales,  que deben de apoyarse con el ISDEM y la Asesora de Despacho Municipal; por tanto en el uso de sus facultades legales se </w:t>
      </w:r>
      <w:r w:rsidRPr="00A76797">
        <w:rPr>
          <w:rFonts w:ascii="Times New Roman" w:hAnsi="Times New Roman" w:cs="Times New Roman"/>
          <w:b/>
          <w:sz w:val="24"/>
          <w:szCs w:val="24"/>
        </w:rPr>
        <w:t>ACUERDA:</w:t>
      </w:r>
      <w:r w:rsidRPr="00A76797">
        <w:rPr>
          <w:rFonts w:ascii="Times New Roman" w:hAnsi="Times New Roman" w:cs="Times New Roman"/>
          <w:sz w:val="24"/>
          <w:szCs w:val="24"/>
        </w:rPr>
        <w:t xml:space="preserve">  Se Mandata al Jefe Jurídico Lic. Edwin Romeo Pérez y Licda. Gloria Luz Lemus, Jefe de Recurso Humanos, para que cumplan lo mandatado en actualizar el Manual de Descriptor de  Puestos de la Municipalidad, este en armonía con el Organigrama Institucional, y los cargos actuales que desempeñan los empleados municipales. </w:t>
      </w:r>
      <w:r w:rsidRPr="00A76797">
        <w:rPr>
          <w:rFonts w:ascii="Times New Roman" w:hAnsi="Times New Roman" w:cs="Times New Roman"/>
          <w:b/>
          <w:sz w:val="24"/>
          <w:szCs w:val="24"/>
        </w:rPr>
        <w:t xml:space="preserve">CERTIFÍQUESE Y COMUNÍQUESE: </w:t>
      </w:r>
      <w:r w:rsidRPr="00A76797">
        <w:rPr>
          <w:rFonts w:ascii="Times New Roman" w:hAnsi="Times New Roman" w:cs="Times New Roman"/>
          <w:sz w:val="24"/>
          <w:szCs w:val="24"/>
        </w:rPr>
        <w:t xml:space="preserve">a Gerencia General, Sindicatura, Presupuesto, Jurídico, Recursos Humanos, y Despacho Municipal. </w:t>
      </w:r>
      <w:r w:rsidRPr="00A76797">
        <w:rPr>
          <w:rFonts w:ascii="Times New Roman" w:eastAsia="Calibri" w:hAnsi="Times New Roman" w:cs="Times New Roman"/>
          <w:b/>
          <w:sz w:val="24"/>
          <w:szCs w:val="24"/>
          <w:u w:val="single"/>
          <w:lang w:val="es-ES"/>
        </w:rPr>
        <w:t xml:space="preserve">ACUERDO NUMERO QUINCE : </w:t>
      </w:r>
      <w:r w:rsidRPr="00A76797">
        <w:rPr>
          <w:rFonts w:ascii="Times New Roman" w:hAnsi="Times New Roman" w:cs="Times New Roman"/>
          <w:bCs/>
          <w:color w:val="000000"/>
          <w:sz w:val="24"/>
          <w:szCs w:val="24"/>
        </w:rPr>
        <w:t xml:space="preserve">El Concejo Municipal en vista de haber recibido copia de informe de Auditoría Especial efectuada a la venta de propiedades (Nichos) del Cementerio “ Jardín San Nicolás” comprendida en el periodo 1 de enero a 31 de diciembre 2018 y 1 de enero al 31 de mayo 2019 cumpliendo así con el acuerdo Municipal 11 de acta 21 de fecha 21 de mayo 2019; y teniéndose los resultados:   a)  después de haber examinado los títulos a perpetuidad del cementerio, dentro ese periodo examinado se tiene 10 propiedades (nichos) vendido más de una vez, detallándose: </w:t>
      </w:r>
    </w:p>
    <w:tbl>
      <w:tblPr>
        <w:tblStyle w:val="Tablaconcuadrcula"/>
        <w:tblW w:w="8897" w:type="dxa"/>
        <w:tblLook w:val="04A0"/>
      </w:tblPr>
      <w:tblGrid>
        <w:gridCol w:w="486"/>
        <w:gridCol w:w="763"/>
        <w:gridCol w:w="736"/>
        <w:gridCol w:w="747"/>
        <w:gridCol w:w="2499"/>
        <w:gridCol w:w="1129"/>
        <w:gridCol w:w="1691"/>
        <w:gridCol w:w="846"/>
      </w:tblGrid>
      <w:tr w:rsidR="003979E8" w:rsidRPr="00A76797" w:rsidTr="00C132E9">
        <w:tc>
          <w:tcPr>
            <w:tcW w:w="464" w:type="dxa"/>
            <w:tcBorders>
              <w:bottom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lastRenderedPageBreak/>
              <w:t>N°</w:t>
            </w:r>
          </w:p>
        </w:tc>
        <w:tc>
          <w:tcPr>
            <w:tcW w:w="2213" w:type="dxa"/>
            <w:gridSpan w:val="3"/>
          </w:tcPr>
          <w:p w:rsidR="003979E8" w:rsidRPr="00A76797" w:rsidRDefault="003979E8" w:rsidP="00C132E9">
            <w:pPr>
              <w:spacing w:after="200" w:line="240" w:lineRule="auto"/>
              <w:jc w:val="both"/>
              <w:rPr>
                <w:rFonts w:ascii="Times New Roman" w:hAnsi="Times New Roman" w:cs="Times New Roman"/>
                <w:bCs/>
                <w:color w:val="000000"/>
                <w:sz w:val="24"/>
                <w:szCs w:val="24"/>
                <w:u w:val="single"/>
              </w:rPr>
            </w:pPr>
            <w:r w:rsidRPr="00A76797">
              <w:rPr>
                <w:rFonts w:ascii="Times New Roman" w:hAnsi="Times New Roman" w:cs="Times New Roman"/>
                <w:bCs/>
                <w:color w:val="000000"/>
                <w:sz w:val="24"/>
                <w:szCs w:val="24"/>
                <w:u w:val="single"/>
              </w:rPr>
              <w:t>Detalle de propiedad</w:t>
            </w:r>
          </w:p>
        </w:tc>
        <w:tc>
          <w:tcPr>
            <w:tcW w:w="2534" w:type="dxa"/>
            <w:tcBorders>
              <w:bottom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p>
        </w:tc>
        <w:tc>
          <w:tcPr>
            <w:tcW w:w="1134" w:type="dxa"/>
            <w:tcBorders>
              <w:bottom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 xml:space="preserve">   Recibos </w:t>
            </w:r>
          </w:p>
        </w:tc>
        <w:tc>
          <w:tcPr>
            <w:tcW w:w="1701" w:type="dxa"/>
            <w:tcBorders>
              <w:bottom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N° de Titulo de perpetuidad.</w:t>
            </w:r>
          </w:p>
        </w:tc>
        <w:tc>
          <w:tcPr>
            <w:tcW w:w="851" w:type="dxa"/>
            <w:tcBorders>
              <w:bottom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p>
        </w:tc>
      </w:tr>
      <w:tr w:rsidR="003979E8" w:rsidRPr="00A76797" w:rsidTr="00C132E9">
        <w:trPr>
          <w:trHeight w:val="252"/>
        </w:trPr>
        <w:tc>
          <w:tcPr>
            <w:tcW w:w="464" w:type="dxa"/>
            <w:tcBorders>
              <w:top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senda</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zona</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N°</w:t>
            </w:r>
          </w:p>
        </w:tc>
        <w:tc>
          <w:tcPr>
            <w:tcW w:w="2534" w:type="dxa"/>
            <w:tcBorders>
              <w:top w:val="nil"/>
            </w:tcBorders>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Compradores</w:t>
            </w:r>
          </w:p>
        </w:tc>
        <w:tc>
          <w:tcPr>
            <w:tcW w:w="1134" w:type="dxa"/>
            <w:tcBorders>
              <w:top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p>
        </w:tc>
        <w:tc>
          <w:tcPr>
            <w:tcW w:w="1701" w:type="dxa"/>
            <w:tcBorders>
              <w:top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p>
        </w:tc>
        <w:tc>
          <w:tcPr>
            <w:tcW w:w="851" w:type="dxa"/>
            <w:tcBorders>
              <w:top w:val="nil"/>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Año</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7</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D</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184843</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185319</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088022</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088025</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2019</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8</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C</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183576</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183789</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088010</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088013</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2019</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3</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D</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18</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172498</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173710</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082365</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082375</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2018</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4</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C</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3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152779</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164220</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164914</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082255</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082296</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082305</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2018</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5</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C</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14</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165980</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166371</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082318</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082321</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2018</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C</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153012</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165323</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082256</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082307</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2018</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7</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C</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3</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164696</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153015</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082306</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082257</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2018</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8</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C</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4</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153517</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165329</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082259</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082308</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2018</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9</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D</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161183</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162812</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082278</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082284</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2018</w:t>
            </w:r>
          </w:p>
        </w:tc>
      </w:tr>
      <w:tr w:rsidR="003979E8" w:rsidRPr="00A76797" w:rsidTr="00C132E9">
        <w:tc>
          <w:tcPr>
            <w:tcW w:w="46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10</w:t>
            </w:r>
          </w:p>
        </w:tc>
        <w:tc>
          <w:tcPr>
            <w:tcW w:w="718" w:type="dxa"/>
            <w:tcBorders>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6</w:t>
            </w:r>
          </w:p>
        </w:tc>
        <w:tc>
          <w:tcPr>
            <w:tcW w:w="739" w:type="dxa"/>
            <w:tcBorders>
              <w:left w:val="single" w:sz="4" w:space="0" w:color="auto"/>
              <w:righ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D</w:t>
            </w:r>
          </w:p>
        </w:tc>
        <w:tc>
          <w:tcPr>
            <w:tcW w:w="756" w:type="dxa"/>
            <w:tcBorders>
              <w:left w:val="single" w:sz="4" w:space="0" w:color="auto"/>
            </w:tcBorders>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10</w:t>
            </w:r>
          </w:p>
        </w:tc>
        <w:tc>
          <w:tcPr>
            <w:tcW w:w="2534" w:type="dxa"/>
          </w:tcPr>
          <w:p w:rsidR="003979E8" w:rsidRPr="00A76797" w:rsidRDefault="003979E8" w:rsidP="00C132E9">
            <w:pPr>
              <w:spacing w:after="200" w:line="240" w:lineRule="auto"/>
              <w:jc w:val="center"/>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 compradores</w:t>
            </w:r>
          </w:p>
        </w:tc>
        <w:tc>
          <w:tcPr>
            <w:tcW w:w="1134"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164477</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165954</w:t>
            </w:r>
          </w:p>
        </w:tc>
        <w:tc>
          <w:tcPr>
            <w:tcW w:w="170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082300</w:t>
            </w:r>
          </w:p>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082316</w:t>
            </w:r>
          </w:p>
        </w:tc>
        <w:tc>
          <w:tcPr>
            <w:tcW w:w="851" w:type="dxa"/>
          </w:tcPr>
          <w:p w:rsidR="003979E8" w:rsidRPr="00A76797" w:rsidRDefault="003979E8" w:rsidP="00C132E9">
            <w:pPr>
              <w:spacing w:after="200" w:line="240" w:lineRule="auto"/>
              <w:jc w:val="both"/>
              <w:rPr>
                <w:rFonts w:ascii="Times New Roman" w:hAnsi="Times New Roman" w:cs="Times New Roman"/>
                <w:bCs/>
                <w:color w:val="000000"/>
                <w:sz w:val="24"/>
                <w:szCs w:val="24"/>
              </w:rPr>
            </w:pPr>
            <w:r w:rsidRPr="00A76797">
              <w:rPr>
                <w:rFonts w:ascii="Times New Roman" w:hAnsi="Times New Roman" w:cs="Times New Roman"/>
                <w:bCs/>
                <w:color w:val="000000"/>
                <w:sz w:val="24"/>
                <w:szCs w:val="24"/>
              </w:rPr>
              <w:t>2018</w:t>
            </w:r>
          </w:p>
        </w:tc>
      </w:tr>
    </w:tbl>
    <w:p w:rsidR="003979E8" w:rsidRPr="00A76797" w:rsidRDefault="003979E8" w:rsidP="003979E8">
      <w:pPr>
        <w:spacing w:line="276" w:lineRule="auto"/>
        <w:jc w:val="both"/>
        <w:rPr>
          <w:rFonts w:ascii="Times New Roman" w:eastAsia="Calibri" w:hAnsi="Times New Roman" w:cs="Times New Roman"/>
          <w:b/>
          <w:sz w:val="24"/>
          <w:szCs w:val="24"/>
          <w:u w:val="single"/>
          <w:lang w:val="es-ES"/>
        </w:rPr>
      </w:pPr>
      <w:r w:rsidRPr="00A76797">
        <w:rPr>
          <w:rFonts w:ascii="Times New Roman" w:hAnsi="Times New Roman" w:cs="Times New Roman"/>
          <w:b/>
          <w:bCs/>
          <w:color w:val="000000"/>
          <w:sz w:val="24"/>
          <w:szCs w:val="24"/>
        </w:rPr>
        <w:t>b)</w:t>
      </w:r>
      <w:r w:rsidRPr="00A76797">
        <w:rPr>
          <w:rFonts w:ascii="Times New Roman" w:hAnsi="Times New Roman" w:cs="Times New Roman"/>
          <w:bCs/>
          <w:color w:val="000000"/>
          <w:sz w:val="24"/>
          <w:szCs w:val="24"/>
        </w:rPr>
        <w:t xml:space="preserve"> Falta de control formal de las propiedades vendidas, no lleva un libro en el cual se lleve el control de todas las propiedades (nichos) que se ha vendido; </w:t>
      </w:r>
      <w:r w:rsidRPr="00A76797">
        <w:rPr>
          <w:rFonts w:ascii="Times New Roman" w:hAnsi="Times New Roman" w:cs="Times New Roman"/>
          <w:b/>
          <w:bCs/>
          <w:color w:val="000000"/>
          <w:sz w:val="24"/>
          <w:szCs w:val="24"/>
        </w:rPr>
        <w:t>c)</w:t>
      </w:r>
      <w:r w:rsidRPr="00A76797">
        <w:rPr>
          <w:rFonts w:ascii="Times New Roman" w:hAnsi="Times New Roman" w:cs="Times New Roman"/>
          <w:bCs/>
          <w:color w:val="000000"/>
          <w:sz w:val="24"/>
          <w:szCs w:val="24"/>
        </w:rPr>
        <w:t xml:space="preserve"> Falta de normativa legal interna del Área Examinada </w:t>
      </w:r>
      <w:proofErr w:type="gramStart"/>
      <w:r w:rsidRPr="00A76797">
        <w:rPr>
          <w:rFonts w:ascii="Times New Roman" w:hAnsi="Times New Roman" w:cs="Times New Roman"/>
          <w:bCs/>
          <w:color w:val="000000"/>
          <w:sz w:val="24"/>
          <w:szCs w:val="24"/>
        </w:rPr>
        <w:t>( no</w:t>
      </w:r>
      <w:proofErr w:type="gramEnd"/>
      <w:r w:rsidRPr="00A76797">
        <w:rPr>
          <w:rFonts w:ascii="Times New Roman" w:hAnsi="Times New Roman" w:cs="Times New Roman"/>
          <w:bCs/>
          <w:color w:val="000000"/>
          <w:sz w:val="24"/>
          <w:szCs w:val="24"/>
        </w:rPr>
        <w:t xml:space="preserve"> hay un manual o instructivo que regule </w:t>
      </w:r>
      <w:r w:rsidRPr="00A76797">
        <w:rPr>
          <w:rFonts w:ascii="Times New Roman" w:hAnsi="Times New Roman" w:cs="Times New Roman"/>
          <w:bCs/>
          <w:color w:val="000000"/>
          <w:sz w:val="24"/>
          <w:szCs w:val="24"/>
        </w:rPr>
        <w:lastRenderedPageBreak/>
        <w:t xml:space="preserve">o establezca el procedimiento de ventas de propiedades (nichos) de  los cementerios.  El Auditor dio su observación, que se verifico que no se identifican con algún distintivo las propiedades ( nichos) que se han vendido; da las recomendaciones; El Concejo Municipal  considera que dicha situación es delicada, y que conforme al </w:t>
      </w:r>
      <w:proofErr w:type="spellStart"/>
      <w:r w:rsidRPr="00A76797">
        <w:rPr>
          <w:rFonts w:ascii="Times New Roman" w:hAnsi="Times New Roman" w:cs="Times New Roman"/>
          <w:bCs/>
          <w:color w:val="000000"/>
          <w:sz w:val="24"/>
          <w:szCs w:val="24"/>
        </w:rPr>
        <w:t>articulo</w:t>
      </w:r>
      <w:proofErr w:type="spellEnd"/>
      <w:r w:rsidRPr="00A76797">
        <w:rPr>
          <w:rFonts w:ascii="Times New Roman" w:hAnsi="Times New Roman" w:cs="Times New Roman"/>
          <w:bCs/>
          <w:color w:val="000000"/>
          <w:sz w:val="24"/>
          <w:szCs w:val="24"/>
        </w:rPr>
        <w:t xml:space="preserve">   </w:t>
      </w:r>
      <w:r w:rsidRPr="00A76797">
        <w:rPr>
          <w:rFonts w:ascii="Times New Roman" w:hAnsi="Times New Roman" w:cs="Times New Roman"/>
          <w:sz w:val="24"/>
          <w:szCs w:val="24"/>
        </w:rPr>
        <w:t xml:space="preserve">Art. 57 de código Municipal que establece: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por  lo que se debe tomar en cuenta las recomendaciones dadas por el Auditor Interno, por tanto en el uso de sus facultades legales por unanimidad se </w:t>
      </w:r>
      <w:r w:rsidRPr="00A76797">
        <w:rPr>
          <w:rFonts w:ascii="Times New Roman" w:hAnsi="Times New Roman" w:cs="Times New Roman"/>
          <w:b/>
          <w:sz w:val="24"/>
          <w:szCs w:val="24"/>
        </w:rPr>
        <w:t xml:space="preserve">ACUERDA: a) se da por recibido la Copia </w:t>
      </w:r>
      <w:r w:rsidRPr="00A76797">
        <w:rPr>
          <w:rFonts w:ascii="Times New Roman" w:hAnsi="Times New Roman" w:cs="Times New Roman"/>
          <w:b/>
          <w:bCs/>
          <w:color w:val="000000"/>
          <w:sz w:val="24"/>
          <w:szCs w:val="24"/>
        </w:rPr>
        <w:t>de Informe de Auditoría Especial</w:t>
      </w:r>
      <w:r w:rsidRPr="00A76797">
        <w:rPr>
          <w:rFonts w:ascii="Times New Roman" w:hAnsi="Times New Roman" w:cs="Times New Roman"/>
          <w:bCs/>
          <w:color w:val="000000"/>
          <w:sz w:val="24"/>
          <w:szCs w:val="24"/>
        </w:rPr>
        <w:t xml:space="preserve"> efectuada a la venta de propiedades (Nichos) del Cementerio “ Jardín San Nicolás” comprendida en el periodo 1 de enero a 31 de diciembre 2018 y 1 de enero al 31 de mayo 2019 de parte del Auditor Interno Licenciado José Luis Antonio Avalos </w:t>
      </w:r>
      <w:proofErr w:type="spellStart"/>
      <w:r w:rsidRPr="00A76797">
        <w:rPr>
          <w:rFonts w:ascii="Times New Roman" w:hAnsi="Times New Roman" w:cs="Times New Roman"/>
          <w:bCs/>
          <w:color w:val="000000"/>
          <w:sz w:val="24"/>
          <w:szCs w:val="24"/>
        </w:rPr>
        <w:t>Menjivar</w:t>
      </w:r>
      <w:proofErr w:type="spellEnd"/>
      <w:r w:rsidRPr="00A76797">
        <w:rPr>
          <w:rFonts w:ascii="Times New Roman" w:hAnsi="Times New Roman" w:cs="Times New Roman"/>
          <w:bCs/>
          <w:color w:val="000000"/>
          <w:sz w:val="24"/>
          <w:szCs w:val="24"/>
        </w:rPr>
        <w:t xml:space="preserve">. </w:t>
      </w:r>
      <w:r w:rsidRPr="00A76797">
        <w:rPr>
          <w:rFonts w:ascii="Times New Roman" w:hAnsi="Times New Roman" w:cs="Times New Roman"/>
          <w:b/>
          <w:bCs/>
          <w:color w:val="000000"/>
          <w:sz w:val="24"/>
          <w:szCs w:val="24"/>
        </w:rPr>
        <w:t>b)</w:t>
      </w:r>
      <w:r w:rsidRPr="00A76797">
        <w:rPr>
          <w:rFonts w:ascii="Times New Roman" w:hAnsi="Times New Roman" w:cs="Times New Roman"/>
          <w:bCs/>
          <w:color w:val="000000"/>
          <w:sz w:val="24"/>
          <w:szCs w:val="24"/>
        </w:rPr>
        <w:t xml:space="preserve"> se mandata al Encargado de Cementerios </w:t>
      </w:r>
      <w:r w:rsidRPr="00A76797">
        <w:rPr>
          <w:rFonts w:ascii="Times New Roman" w:hAnsi="Times New Roman" w:cs="Times New Roman"/>
          <w:b/>
          <w:sz w:val="24"/>
          <w:szCs w:val="24"/>
        </w:rPr>
        <w:t>FABIO ALDO FRANCO SEGOVIA RAMOS, para que dentro de 15 días</w:t>
      </w:r>
      <w:r w:rsidRPr="00A76797">
        <w:rPr>
          <w:rFonts w:ascii="Times New Roman" w:hAnsi="Times New Roman" w:cs="Times New Roman"/>
          <w:sz w:val="24"/>
          <w:szCs w:val="24"/>
        </w:rPr>
        <w:t xml:space="preserve">, corrija las deficiencias encontradas en las propiedades del Cementerio </w:t>
      </w:r>
      <w:r w:rsidRPr="00A76797">
        <w:rPr>
          <w:rFonts w:ascii="Times New Roman" w:hAnsi="Times New Roman" w:cs="Times New Roman"/>
          <w:bCs/>
          <w:color w:val="000000"/>
          <w:sz w:val="24"/>
          <w:szCs w:val="24"/>
        </w:rPr>
        <w:t xml:space="preserve">“Jardín San Nicolás,” establecidas  en el informe de auditoría especial; enviando a este concejo Municipal  Informe  con visto bueno del  Gerente General. </w:t>
      </w:r>
      <w:r w:rsidRPr="00A76797">
        <w:rPr>
          <w:rFonts w:ascii="Times New Roman" w:hAnsi="Times New Roman" w:cs="Times New Roman"/>
          <w:b/>
          <w:bCs/>
          <w:color w:val="000000"/>
          <w:sz w:val="24"/>
          <w:szCs w:val="24"/>
        </w:rPr>
        <w:t>c)</w:t>
      </w:r>
      <w:r w:rsidRPr="00A76797">
        <w:rPr>
          <w:rFonts w:ascii="Times New Roman" w:hAnsi="Times New Roman" w:cs="Times New Roman"/>
          <w:bCs/>
          <w:color w:val="000000"/>
          <w:sz w:val="24"/>
          <w:szCs w:val="24"/>
        </w:rPr>
        <w:t xml:space="preserve"> Se autoriza al señor Alcalde Municipal para que </w:t>
      </w:r>
      <w:proofErr w:type="spellStart"/>
      <w:r w:rsidRPr="00A76797">
        <w:rPr>
          <w:rFonts w:ascii="Times New Roman" w:hAnsi="Times New Roman" w:cs="Times New Roman"/>
          <w:bCs/>
          <w:color w:val="000000"/>
          <w:sz w:val="24"/>
          <w:szCs w:val="24"/>
        </w:rPr>
        <w:t>aperture</w:t>
      </w:r>
      <w:proofErr w:type="spellEnd"/>
      <w:r w:rsidRPr="00A76797">
        <w:rPr>
          <w:rFonts w:ascii="Times New Roman" w:hAnsi="Times New Roman" w:cs="Times New Roman"/>
          <w:bCs/>
          <w:color w:val="000000"/>
          <w:sz w:val="24"/>
          <w:szCs w:val="24"/>
        </w:rPr>
        <w:t xml:space="preserve"> libro de control de las propiedades (nichos)  vendidas</w:t>
      </w:r>
      <w:r w:rsidRPr="00A76797">
        <w:rPr>
          <w:rFonts w:ascii="Times New Roman" w:hAnsi="Times New Roman" w:cs="Times New Roman"/>
          <w:sz w:val="24"/>
          <w:szCs w:val="24"/>
        </w:rPr>
        <w:t xml:space="preserve">  en el Cementerio </w:t>
      </w:r>
      <w:r w:rsidRPr="00A76797">
        <w:rPr>
          <w:rFonts w:ascii="Times New Roman" w:hAnsi="Times New Roman" w:cs="Times New Roman"/>
          <w:bCs/>
          <w:color w:val="000000"/>
          <w:sz w:val="24"/>
          <w:szCs w:val="24"/>
        </w:rPr>
        <w:t xml:space="preserve">“Jardín San Nicolás,”  con el fin de que el Encargado  de Cementerio lleve un mejor control, el cual será el responsable de llevar un orden tanto en libro de control de ventas de (nichos), plano, físico. </w:t>
      </w:r>
      <w:r w:rsidRPr="00A76797">
        <w:rPr>
          <w:rFonts w:ascii="Times New Roman" w:hAnsi="Times New Roman" w:cs="Times New Roman"/>
          <w:b/>
          <w:bCs/>
          <w:color w:val="000000"/>
          <w:sz w:val="24"/>
          <w:szCs w:val="24"/>
        </w:rPr>
        <w:t>d)</w:t>
      </w:r>
      <w:r w:rsidRPr="00A76797">
        <w:rPr>
          <w:rFonts w:ascii="Times New Roman" w:hAnsi="Times New Roman" w:cs="Times New Roman"/>
          <w:bCs/>
          <w:color w:val="000000"/>
          <w:sz w:val="24"/>
          <w:szCs w:val="24"/>
        </w:rPr>
        <w:t xml:space="preserve"> se mandata al Encargado de Cementerios, de mensualmente un informe al Gerente General, de las ventas de propiedades de perpetuidad </w:t>
      </w:r>
      <w:r w:rsidRPr="00A76797">
        <w:rPr>
          <w:rFonts w:ascii="Times New Roman" w:hAnsi="Times New Roman" w:cs="Times New Roman"/>
          <w:sz w:val="24"/>
          <w:szCs w:val="24"/>
        </w:rPr>
        <w:t xml:space="preserve">Cementerio </w:t>
      </w:r>
      <w:r w:rsidRPr="00A76797">
        <w:rPr>
          <w:rFonts w:ascii="Times New Roman" w:hAnsi="Times New Roman" w:cs="Times New Roman"/>
          <w:bCs/>
          <w:color w:val="000000"/>
          <w:sz w:val="24"/>
          <w:szCs w:val="24"/>
        </w:rPr>
        <w:t xml:space="preserve">“Jardín San Nicolás, este conforme al libro de control, plano, y físico (identifique los nichos que se encuentran vendidos). </w:t>
      </w:r>
      <w:r w:rsidRPr="00A76797">
        <w:rPr>
          <w:rFonts w:ascii="Times New Roman" w:hAnsi="Times New Roman" w:cs="Times New Roman"/>
          <w:b/>
          <w:bCs/>
          <w:color w:val="000000"/>
          <w:sz w:val="24"/>
          <w:szCs w:val="24"/>
        </w:rPr>
        <w:t>e)</w:t>
      </w:r>
      <w:r w:rsidRPr="00A76797">
        <w:rPr>
          <w:rFonts w:ascii="Times New Roman" w:hAnsi="Times New Roman" w:cs="Times New Roman"/>
          <w:bCs/>
          <w:color w:val="000000"/>
          <w:sz w:val="24"/>
          <w:szCs w:val="24"/>
        </w:rPr>
        <w:t xml:space="preserve"> se Mandata a la Asesora </w:t>
      </w:r>
      <w:r w:rsidRPr="00A76797">
        <w:rPr>
          <w:rFonts w:ascii="Times New Roman" w:hAnsi="Times New Roman" w:cs="Times New Roman"/>
          <w:sz w:val="24"/>
          <w:szCs w:val="24"/>
        </w:rPr>
        <w:t xml:space="preserve">Licenciada  ZONIA ESTELA ESCOBAR DE VASQUEZ, para que elabore un manual que regule la venta de nichos del cementerio </w:t>
      </w:r>
      <w:r w:rsidRPr="00A76797">
        <w:rPr>
          <w:rFonts w:ascii="Times New Roman" w:hAnsi="Times New Roman" w:cs="Times New Roman"/>
          <w:bCs/>
          <w:color w:val="000000"/>
          <w:sz w:val="24"/>
          <w:szCs w:val="24"/>
        </w:rPr>
        <w:t>“Jardín San Nicolás”  y a la vez que contenga un procedimiento efectuado para la venta de los Títulos a perpetuidad (nichos).</w:t>
      </w:r>
      <w:r w:rsidRPr="00A76797">
        <w:rPr>
          <w:rFonts w:ascii="Times New Roman" w:hAnsi="Times New Roman" w:cs="Times New Roman"/>
          <w:b/>
          <w:bCs/>
          <w:color w:val="000000"/>
          <w:sz w:val="24"/>
          <w:szCs w:val="24"/>
        </w:rPr>
        <w:t xml:space="preserve"> </w:t>
      </w:r>
      <w:r w:rsidRPr="00A76797">
        <w:rPr>
          <w:rFonts w:ascii="Times New Roman" w:hAnsi="Times New Roman" w:cs="Times New Roman"/>
          <w:b/>
          <w:sz w:val="24"/>
          <w:szCs w:val="24"/>
        </w:rPr>
        <w:t>CERTIFIQUESE y COMUNIQUESE A</w:t>
      </w:r>
      <w:r w:rsidRPr="00A76797">
        <w:rPr>
          <w:rFonts w:ascii="Times New Roman" w:hAnsi="Times New Roman" w:cs="Times New Roman"/>
          <w:sz w:val="24"/>
          <w:szCs w:val="24"/>
        </w:rPr>
        <w:t xml:space="preserve">: Sindicatura, Gerencia General,   Fabio Segovia, Encardo de </w:t>
      </w:r>
      <w:proofErr w:type="gramStart"/>
      <w:r w:rsidRPr="00A76797">
        <w:rPr>
          <w:rFonts w:ascii="Times New Roman" w:hAnsi="Times New Roman" w:cs="Times New Roman"/>
          <w:sz w:val="24"/>
          <w:szCs w:val="24"/>
        </w:rPr>
        <w:t>Cementerios ,</w:t>
      </w:r>
      <w:proofErr w:type="gramEnd"/>
      <w:r w:rsidRPr="00A76797">
        <w:rPr>
          <w:rFonts w:ascii="Times New Roman" w:hAnsi="Times New Roman" w:cs="Times New Roman"/>
          <w:sz w:val="24"/>
          <w:szCs w:val="24"/>
        </w:rPr>
        <w:t xml:space="preserve"> </w:t>
      </w:r>
      <w:r w:rsidRPr="00A76797">
        <w:rPr>
          <w:rFonts w:ascii="Times New Roman" w:eastAsia="Calibri" w:hAnsi="Times New Roman" w:cs="Times New Roman"/>
          <w:sz w:val="24"/>
          <w:szCs w:val="24"/>
          <w:lang w:val="es-ES"/>
        </w:rPr>
        <w:t xml:space="preserve">  Despacho Municipal, Asesora </w:t>
      </w:r>
      <w:proofErr w:type="spellStart"/>
      <w:r w:rsidRPr="00A76797">
        <w:rPr>
          <w:rFonts w:ascii="Times New Roman" w:eastAsia="Calibri" w:hAnsi="Times New Roman" w:cs="Times New Roman"/>
          <w:sz w:val="24"/>
          <w:szCs w:val="24"/>
          <w:lang w:val="es-ES"/>
        </w:rPr>
        <w:t>Zonia</w:t>
      </w:r>
      <w:proofErr w:type="spellEnd"/>
      <w:r w:rsidRPr="00A76797">
        <w:rPr>
          <w:rFonts w:ascii="Times New Roman" w:eastAsia="Calibri" w:hAnsi="Times New Roman" w:cs="Times New Roman"/>
          <w:sz w:val="24"/>
          <w:szCs w:val="24"/>
          <w:lang w:val="es-ES"/>
        </w:rPr>
        <w:t xml:space="preserve"> Escobar y Auditor Interno. </w:t>
      </w:r>
      <w:r w:rsidRPr="00A76797">
        <w:rPr>
          <w:rFonts w:ascii="Times New Roman" w:eastAsia="Calibri" w:hAnsi="Times New Roman" w:cs="Times New Roman"/>
          <w:b/>
          <w:sz w:val="24"/>
          <w:szCs w:val="24"/>
          <w:u w:val="single"/>
          <w:lang w:val="es-ES"/>
        </w:rPr>
        <w:t xml:space="preserve">ACUERDO NUMERO DIECISEIS: </w:t>
      </w:r>
      <w:r w:rsidRPr="00A76797">
        <w:rPr>
          <w:rFonts w:ascii="Times New Roman" w:hAnsi="Times New Roman" w:cs="Times New Roman"/>
          <w:sz w:val="24"/>
          <w:szCs w:val="24"/>
        </w:rPr>
        <w:t xml:space="preserve">El Concejo Municipal en vista del informe del Jefe Jurídico sobre el incumplimiento de Contrato de parte </w:t>
      </w:r>
      <w:r w:rsidRPr="00A76797">
        <w:rPr>
          <w:rFonts w:ascii="Times New Roman" w:hAnsi="Times New Roman" w:cs="Times New Roman"/>
          <w:b/>
          <w:sz w:val="24"/>
          <w:szCs w:val="24"/>
        </w:rPr>
        <w:t>SOLUCIONES EN TECNOLOGIA INFORMATICA</w:t>
      </w:r>
      <w:r w:rsidRPr="00A76797">
        <w:rPr>
          <w:rFonts w:ascii="Times New Roman" w:hAnsi="Times New Roman" w:cs="Times New Roman"/>
          <w:sz w:val="24"/>
          <w:szCs w:val="24"/>
        </w:rPr>
        <w:t>, representante señor Hugo Uriel Mendoza Mejía, en cuanto a la implementación de un sistema informático “ Gestión y administración de  planillas de pago” para la Unidad de Recursos Humanos</w:t>
      </w:r>
      <w:r w:rsidRPr="00A76797">
        <w:rPr>
          <w:rFonts w:ascii="Times New Roman" w:hAnsi="Times New Roman" w:cs="Times New Roman"/>
          <w:b/>
          <w:sz w:val="24"/>
          <w:szCs w:val="24"/>
        </w:rPr>
        <w:t xml:space="preserve">; </w:t>
      </w:r>
      <w:r w:rsidRPr="00A76797">
        <w:rPr>
          <w:rFonts w:ascii="Times New Roman" w:hAnsi="Times New Roman" w:cs="Times New Roman"/>
          <w:sz w:val="24"/>
          <w:szCs w:val="24"/>
        </w:rPr>
        <w:t xml:space="preserve">en cuanto a esto el Jurídico Manifiesta que los primeros en no cumplir el contrato en la clausula  cuarta de pago: “el valor del contrato será cancelado en dos desembolsos el primero por el 30% de anticipo, pagadero al día de la entrega de la orden de inicio, cinco días después de firmado el </w:t>
      </w:r>
      <w:r w:rsidRPr="00A76797">
        <w:rPr>
          <w:rFonts w:ascii="Times New Roman" w:hAnsi="Times New Roman" w:cs="Times New Roman"/>
          <w:sz w:val="24"/>
          <w:szCs w:val="24"/>
        </w:rPr>
        <w:lastRenderedPageBreak/>
        <w:t xml:space="preserve">contrato”, con esto la municipalidad  no cumplió con ese término; y el contratado  no cumplió con el Objeto del contrato, en el tiempo establecido que era del 28 de junio al 28 de agosto del presente año, por tanto el punto de vista legal que sugiere el Jurídico es lo que establece la clausula séptima: “el presente contrato terminara por acuerdo entre las partes y unilateralmente por incumplimiento de las obligaciones del contrato”, es de terminar el contrato en base al desistimiento de las partes, regulándolo en un documento donde las dos partes están de acuerdo en la terminación del contrato; El concejo Municipal conforme al Informe Jurídico en el uso de sus facultades legales se </w:t>
      </w:r>
      <w:r w:rsidRPr="00A76797">
        <w:rPr>
          <w:rFonts w:ascii="Times New Roman" w:hAnsi="Times New Roman" w:cs="Times New Roman"/>
          <w:b/>
          <w:sz w:val="24"/>
          <w:szCs w:val="24"/>
        </w:rPr>
        <w:t xml:space="preserve">ACUERDA:  a) se </w:t>
      </w:r>
      <w:proofErr w:type="spellStart"/>
      <w:r w:rsidRPr="00A76797">
        <w:rPr>
          <w:rFonts w:ascii="Times New Roman" w:hAnsi="Times New Roman" w:cs="Times New Roman"/>
          <w:sz w:val="24"/>
          <w:szCs w:val="24"/>
        </w:rPr>
        <w:t>esta</w:t>
      </w:r>
      <w:proofErr w:type="spellEnd"/>
      <w:r w:rsidRPr="00A76797">
        <w:rPr>
          <w:rFonts w:ascii="Times New Roman" w:hAnsi="Times New Roman" w:cs="Times New Roman"/>
          <w:sz w:val="24"/>
          <w:szCs w:val="24"/>
        </w:rPr>
        <w:t xml:space="preserve"> de acuerdo en desistir y dar por terminado el contrato con </w:t>
      </w:r>
      <w:r w:rsidRPr="00A76797">
        <w:rPr>
          <w:rFonts w:ascii="Times New Roman" w:hAnsi="Times New Roman" w:cs="Times New Roman"/>
          <w:b/>
          <w:sz w:val="24"/>
          <w:szCs w:val="24"/>
        </w:rPr>
        <w:t>SOLUCIONES EN TECNOLOGIA INFORMATICA</w:t>
      </w:r>
      <w:r w:rsidRPr="00A76797">
        <w:rPr>
          <w:rFonts w:ascii="Times New Roman" w:hAnsi="Times New Roman" w:cs="Times New Roman"/>
          <w:sz w:val="24"/>
          <w:szCs w:val="24"/>
        </w:rPr>
        <w:t xml:space="preserve">, representante señor Hugo Uriel Mendoza Mejía, en cuanto a la implementación de un sistema informático “ Gestión y administración de  planillas de pago” para la Unidad de Recursos Humanos; </w:t>
      </w:r>
      <w:r w:rsidRPr="00A76797">
        <w:rPr>
          <w:rFonts w:ascii="Times New Roman" w:hAnsi="Times New Roman" w:cs="Times New Roman"/>
          <w:b/>
          <w:sz w:val="24"/>
          <w:szCs w:val="24"/>
        </w:rPr>
        <w:t>b)</w:t>
      </w:r>
      <w:r w:rsidRPr="00A76797">
        <w:rPr>
          <w:rFonts w:ascii="Times New Roman" w:hAnsi="Times New Roman" w:cs="Times New Roman"/>
          <w:sz w:val="24"/>
          <w:szCs w:val="24"/>
        </w:rPr>
        <w:t xml:space="preserve"> Se mandata a la Jurídico realice el documento respectivo de terminación de contrato por acuerdo de las partes, y se autoriza al señor Alcalde para que lo firme. </w:t>
      </w:r>
      <w:r w:rsidRPr="00A76797">
        <w:rPr>
          <w:rFonts w:ascii="Times New Roman" w:hAnsi="Times New Roman" w:cs="Times New Roman"/>
          <w:b/>
          <w:sz w:val="24"/>
          <w:szCs w:val="24"/>
        </w:rPr>
        <w:t>c)</w:t>
      </w:r>
      <w:r w:rsidRPr="00A76797">
        <w:rPr>
          <w:rFonts w:ascii="Times New Roman" w:hAnsi="Times New Roman" w:cs="Times New Roman"/>
          <w:sz w:val="24"/>
          <w:szCs w:val="24"/>
        </w:rPr>
        <w:t xml:space="preserve"> se Mandata a la UACI para que realice nuevamente el proceso en </w:t>
      </w:r>
      <w:proofErr w:type="spellStart"/>
      <w:r w:rsidRPr="00A76797">
        <w:rPr>
          <w:rFonts w:ascii="Times New Roman" w:hAnsi="Times New Roman" w:cs="Times New Roman"/>
          <w:sz w:val="24"/>
          <w:szCs w:val="24"/>
        </w:rPr>
        <w:t>comprasal</w:t>
      </w:r>
      <w:proofErr w:type="spellEnd"/>
      <w:r w:rsidRPr="00A76797">
        <w:rPr>
          <w:rFonts w:ascii="Times New Roman" w:hAnsi="Times New Roman" w:cs="Times New Roman"/>
          <w:sz w:val="24"/>
          <w:szCs w:val="24"/>
        </w:rPr>
        <w:t xml:space="preserve"> para la contratación de implementación de un sistema informático “Gestión y administración de  planillas de pago, para mejorar el trabajo en la Unidad de Recursos Humanos. </w:t>
      </w:r>
      <w:r w:rsidRPr="00A76797">
        <w:rPr>
          <w:rFonts w:ascii="Times New Roman" w:hAnsi="Times New Roman" w:cs="Times New Roman"/>
          <w:b/>
          <w:sz w:val="24"/>
          <w:szCs w:val="24"/>
        </w:rPr>
        <w:t xml:space="preserve">CERTIFÍQUESE Y COMUNÍQUESE: </w:t>
      </w:r>
      <w:r w:rsidRPr="00A76797">
        <w:rPr>
          <w:rFonts w:ascii="Times New Roman" w:hAnsi="Times New Roman" w:cs="Times New Roman"/>
          <w:sz w:val="24"/>
          <w:szCs w:val="24"/>
        </w:rPr>
        <w:t xml:space="preserve">a Gerencia General, Sindicatura, Jurídico, Recursos Humanos,  UACI y Despacho Municipal. </w:t>
      </w:r>
      <w:r w:rsidRPr="00A76797">
        <w:rPr>
          <w:rFonts w:ascii="Times New Roman" w:eastAsia="Calibri" w:hAnsi="Times New Roman" w:cs="Times New Roman"/>
          <w:b/>
          <w:sz w:val="24"/>
          <w:szCs w:val="24"/>
          <w:u w:val="single"/>
          <w:lang w:val="es-ES"/>
        </w:rPr>
        <w:t xml:space="preserve">ACUERDO </w:t>
      </w:r>
      <w:proofErr w:type="gramStart"/>
      <w:r w:rsidRPr="00A76797">
        <w:rPr>
          <w:rFonts w:ascii="Times New Roman" w:eastAsia="Calibri" w:hAnsi="Times New Roman" w:cs="Times New Roman"/>
          <w:b/>
          <w:sz w:val="24"/>
          <w:szCs w:val="24"/>
          <w:u w:val="single"/>
          <w:lang w:val="es-ES"/>
        </w:rPr>
        <w:t>NUMERO</w:t>
      </w:r>
      <w:proofErr w:type="gramEnd"/>
      <w:r w:rsidRPr="00A76797">
        <w:rPr>
          <w:rFonts w:ascii="Times New Roman" w:eastAsia="Calibri" w:hAnsi="Times New Roman" w:cs="Times New Roman"/>
          <w:b/>
          <w:sz w:val="24"/>
          <w:szCs w:val="24"/>
          <w:u w:val="single"/>
          <w:lang w:val="es-ES"/>
        </w:rPr>
        <w:t xml:space="preserve"> DIECISIETE:</w:t>
      </w:r>
      <w:r w:rsidRPr="00A76797">
        <w:rPr>
          <w:rFonts w:ascii="Times New Roman" w:eastAsia="Calibri" w:hAnsi="Times New Roman" w:cs="Times New Roman"/>
          <w:sz w:val="24"/>
          <w:szCs w:val="24"/>
          <w:lang w:val="es-ES"/>
        </w:rPr>
        <w:t xml:space="preserve"> El Concejo Municipal en vista que la Tesorera Municipal solicita autorización para realizar  transferencias bancarias que remite; por tanto en el uso de sus facultades legales  por unanimidad se  </w:t>
      </w:r>
      <w:r w:rsidRPr="00A76797">
        <w:rPr>
          <w:rFonts w:ascii="Times New Roman" w:eastAsia="Calibri" w:hAnsi="Times New Roman" w:cs="Times New Roman"/>
          <w:b/>
          <w:sz w:val="24"/>
          <w:szCs w:val="24"/>
          <w:lang w:val="es-ES"/>
        </w:rPr>
        <w:t>ACUERDA:</w:t>
      </w:r>
      <w:r w:rsidRPr="00A76797">
        <w:rPr>
          <w:rFonts w:ascii="Times New Roman" w:eastAsia="Calibri" w:hAnsi="Times New Roman" w:cs="Times New Roman"/>
          <w:sz w:val="24"/>
          <w:szCs w:val="24"/>
          <w:lang w:val="es-ES"/>
        </w:rPr>
        <w:t xml:space="preserve"> se autoriza a la Tesorera Municipal para que realice las siguientes transferencia bancarias que  se detallan: </w:t>
      </w:r>
      <w:r w:rsidRPr="00A76797">
        <w:rPr>
          <w:rFonts w:ascii="Times New Roman" w:eastAsia="Calibri" w:hAnsi="Times New Roman" w:cs="Times New Roman"/>
          <w:b/>
          <w:sz w:val="24"/>
          <w:szCs w:val="24"/>
          <w:u w:val="single"/>
          <w:lang w:val="es-ES"/>
        </w:rPr>
        <w:t xml:space="preserve">  </w:t>
      </w:r>
    </w:p>
    <w:tbl>
      <w:tblPr>
        <w:tblStyle w:val="Tablaconcuadrcula"/>
        <w:tblW w:w="877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019"/>
        <w:gridCol w:w="1701"/>
        <w:gridCol w:w="1701"/>
        <w:gridCol w:w="1134"/>
        <w:gridCol w:w="1701"/>
      </w:tblGrid>
      <w:tr w:rsidR="003979E8" w:rsidRPr="003A15EB" w:rsidTr="00C132E9">
        <w:trPr>
          <w:trHeight w:val="543"/>
        </w:trPr>
        <w:tc>
          <w:tcPr>
            <w:tcW w:w="518" w:type="dxa"/>
            <w:shd w:val="clear" w:color="auto" w:fill="FFFF00"/>
          </w:tcPr>
          <w:p w:rsidR="003979E8" w:rsidRPr="00A76797" w:rsidRDefault="003979E8" w:rsidP="00C132E9">
            <w:pPr>
              <w:spacing w:after="200" w:line="276" w:lineRule="auto"/>
              <w:rPr>
                <w:rFonts w:asciiTheme="majorHAnsi" w:eastAsiaTheme="minorEastAsia" w:hAnsiTheme="majorHAnsi"/>
                <w:b/>
                <w:sz w:val="20"/>
                <w:szCs w:val="20"/>
                <w:lang w:val="es-ES" w:eastAsia="es-ES"/>
              </w:rPr>
            </w:pPr>
            <w:r w:rsidRPr="00A76797">
              <w:rPr>
                <w:rFonts w:asciiTheme="majorHAnsi" w:eastAsiaTheme="minorEastAsia" w:hAnsiTheme="majorHAnsi"/>
                <w:b/>
                <w:sz w:val="20"/>
                <w:szCs w:val="20"/>
                <w:lang w:val="es-ES" w:eastAsia="es-ES"/>
              </w:rPr>
              <w:t>Nº</w:t>
            </w:r>
          </w:p>
        </w:tc>
        <w:tc>
          <w:tcPr>
            <w:tcW w:w="2019" w:type="dxa"/>
            <w:shd w:val="clear" w:color="auto" w:fill="FFFF00"/>
          </w:tcPr>
          <w:p w:rsidR="003979E8" w:rsidRPr="00A76797" w:rsidRDefault="003979E8" w:rsidP="00C132E9">
            <w:pPr>
              <w:spacing w:before="240" w:after="200" w:line="360"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TRANSFERIR FONDOS DE LA CUENTA</w:t>
            </w:r>
          </w:p>
        </w:tc>
        <w:tc>
          <w:tcPr>
            <w:tcW w:w="1701" w:type="dxa"/>
            <w:shd w:val="clear" w:color="auto" w:fill="FFFF00"/>
          </w:tcPr>
          <w:p w:rsidR="003979E8" w:rsidRPr="00A76797" w:rsidRDefault="003979E8" w:rsidP="00C132E9">
            <w:pPr>
              <w:spacing w:before="240" w:after="200" w:line="360"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A  LA CUENTA</w:t>
            </w:r>
          </w:p>
        </w:tc>
        <w:tc>
          <w:tcPr>
            <w:tcW w:w="1701" w:type="dxa"/>
            <w:shd w:val="clear" w:color="auto" w:fill="FFFF00"/>
          </w:tcPr>
          <w:p w:rsidR="003979E8" w:rsidRPr="00A76797" w:rsidRDefault="003979E8" w:rsidP="00C132E9">
            <w:pPr>
              <w:spacing w:before="240" w:after="200" w:line="360" w:lineRule="auto"/>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 xml:space="preserve">        LA SUMA</w:t>
            </w:r>
          </w:p>
        </w:tc>
        <w:tc>
          <w:tcPr>
            <w:tcW w:w="1134" w:type="dxa"/>
            <w:shd w:val="clear" w:color="auto" w:fill="FFFF00"/>
          </w:tcPr>
          <w:p w:rsidR="003979E8" w:rsidRPr="00A76797" w:rsidRDefault="003979E8" w:rsidP="00C132E9">
            <w:pPr>
              <w:spacing w:before="240" w:after="200" w:line="360"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 xml:space="preserve">LA SUMA </w:t>
            </w:r>
          </w:p>
        </w:tc>
        <w:tc>
          <w:tcPr>
            <w:tcW w:w="1701" w:type="dxa"/>
            <w:shd w:val="clear" w:color="auto" w:fill="FFFF00"/>
          </w:tcPr>
          <w:p w:rsidR="003979E8" w:rsidRPr="00A76797" w:rsidRDefault="003979E8" w:rsidP="00C132E9">
            <w:pPr>
              <w:spacing w:before="240" w:after="200" w:line="360"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EN CONCEPTO</w:t>
            </w:r>
          </w:p>
        </w:tc>
      </w:tr>
      <w:tr w:rsidR="003979E8" w:rsidRPr="003A15EB" w:rsidTr="00C132E9">
        <w:trPr>
          <w:trHeight w:val="543"/>
        </w:trPr>
        <w:tc>
          <w:tcPr>
            <w:tcW w:w="518" w:type="dxa"/>
            <w:shd w:val="clear" w:color="auto" w:fill="auto"/>
          </w:tcPr>
          <w:p w:rsidR="003979E8" w:rsidRPr="00A76797" w:rsidRDefault="003979E8" w:rsidP="00C132E9">
            <w:pPr>
              <w:spacing w:after="200" w:line="276" w:lineRule="auto"/>
              <w:rPr>
                <w:rFonts w:asciiTheme="majorHAnsi" w:eastAsiaTheme="minorEastAsia" w:hAnsiTheme="majorHAnsi"/>
                <w:sz w:val="20"/>
                <w:szCs w:val="20"/>
                <w:lang w:val="es-ES" w:eastAsia="es-ES"/>
              </w:rPr>
            </w:pPr>
          </w:p>
        </w:tc>
        <w:tc>
          <w:tcPr>
            <w:tcW w:w="2019" w:type="dxa"/>
            <w:shd w:val="clear" w:color="auto" w:fill="auto"/>
          </w:tcPr>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005-4000530-2</w:t>
            </w: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 xml:space="preserve">Fondo común municipalidad de </w:t>
            </w:r>
            <w:proofErr w:type="spellStart"/>
            <w:r w:rsidRPr="00A76797">
              <w:rPr>
                <w:rFonts w:asciiTheme="majorHAnsi" w:eastAsiaTheme="minorEastAsia" w:hAnsiTheme="majorHAnsi" w:cs="Aparajita"/>
                <w:b/>
                <w:sz w:val="20"/>
                <w:szCs w:val="20"/>
                <w:lang w:val="es-ES" w:eastAsia="es-ES"/>
              </w:rPr>
              <w:t>Tonacatepeque</w:t>
            </w:r>
            <w:proofErr w:type="spellEnd"/>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tc>
        <w:tc>
          <w:tcPr>
            <w:tcW w:w="1701" w:type="dxa"/>
            <w:shd w:val="clear" w:color="auto" w:fill="auto"/>
          </w:tcPr>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00540008590</w:t>
            </w: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 xml:space="preserve">Apoyo al deporte en el municipio de </w:t>
            </w:r>
            <w:proofErr w:type="spellStart"/>
            <w:r w:rsidRPr="00A76797">
              <w:rPr>
                <w:rFonts w:asciiTheme="majorHAnsi" w:eastAsiaTheme="minorEastAsia" w:hAnsiTheme="majorHAnsi" w:cs="Aparajita"/>
                <w:b/>
                <w:sz w:val="20"/>
                <w:szCs w:val="20"/>
                <w:lang w:val="es-ES" w:eastAsia="es-ES"/>
              </w:rPr>
              <w:t>Tonacatepeque</w:t>
            </w:r>
            <w:proofErr w:type="spellEnd"/>
            <w:r w:rsidRPr="00A76797">
              <w:rPr>
                <w:rFonts w:asciiTheme="majorHAnsi" w:eastAsiaTheme="minorEastAsia" w:hAnsiTheme="majorHAnsi" w:cs="Aparajita"/>
                <w:b/>
                <w:sz w:val="20"/>
                <w:szCs w:val="20"/>
                <w:lang w:val="es-ES" w:eastAsia="es-ES"/>
              </w:rPr>
              <w:t xml:space="preserve"> año 2019 </w:t>
            </w: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tc>
        <w:tc>
          <w:tcPr>
            <w:tcW w:w="1701" w:type="dxa"/>
            <w:shd w:val="clear" w:color="auto" w:fill="auto"/>
          </w:tcPr>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 xml:space="preserve">    $200.60</w:t>
            </w:r>
          </w:p>
        </w:tc>
        <w:tc>
          <w:tcPr>
            <w:tcW w:w="1134" w:type="dxa"/>
            <w:shd w:val="clear" w:color="auto" w:fill="auto"/>
          </w:tcPr>
          <w:p w:rsidR="003979E8" w:rsidRPr="00A76797" w:rsidRDefault="003979E8" w:rsidP="00C132E9">
            <w:pPr>
              <w:spacing w:after="200" w:line="276" w:lineRule="auto"/>
              <w:rPr>
                <w:rFonts w:asciiTheme="majorHAnsi" w:eastAsiaTheme="minorEastAsia" w:hAnsiTheme="majorHAnsi"/>
                <w:b/>
                <w:sz w:val="20"/>
                <w:szCs w:val="20"/>
                <w:lang w:val="es-ES" w:eastAsia="es-ES"/>
              </w:rPr>
            </w:pPr>
          </w:p>
        </w:tc>
        <w:tc>
          <w:tcPr>
            <w:tcW w:w="1701" w:type="dxa"/>
            <w:shd w:val="clear" w:color="auto" w:fill="auto"/>
          </w:tcPr>
          <w:p w:rsidR="003979E8" w:rsidRPr="00A76797" w:rsidRDefault="003979E8" w:rsidP="00C132E9">
            <w:pPr>
              <w:spacing w:after="200" w:line="276" w:lineRule="auto"/>
              <w:rPr>
                <w:rFonts w:asciiTheme="majorHAnsi" w:eastAsiaTheme="minorEastAsia" w:hAnsiTheme="majorHAnsi"/>
                <w:b/>
                <w:sz w:val="20"/>
                <w:szCs w:val="20"/>
                <w:lang w:val="es-ES" w:eastAsia="es-ES"/>
              </w:rPr>
            </w:pPr>
          </w:p>
          <w:p w:rsidR="003979E8" w:rsidRPr="00A76797" w:rsidRDefault="003979E8" w:rsidP="00C132E9">
            <w:pPr>
              <w:spacing w:after="200" w:line="276" w:lineRule="auto"/>
              <w:rPr>
                <w:rFonts w:asciiTheme="majorHAnsi" w:eastAsiaTheme="minorEastAsia" w:hAnsiTheme="majorHAnsi"/>
                <w:b/>
                <w:sz w:val="20"/>
                <w:szCs w:val="20"/>
                <w:lang w:val="es-ES" w:eastAsia="es-ES"/>
              </w:rPr>
            </w:pPr>
            <w:r w:rsidRPr="00A76797">
              <w:rPr>
                <w:rFonts w:asciiTheme="majorHAnsi" w:eastAsiaTheme="minorEastAsia" w:hAnsiTheme="majorHAnsi"/>
                <w:b/>
                <w:sz w:val="20"/>
                <w:szCs w:val="20"/>
                <w:lang w:val="es-ES" w:eastAsia="es-ES"/>
              </w:rPr>
              <w:t xml:space="preserve">En concepto de pago de factura de Galaxia Deportes, S.A de C.V   POR $120.60 y Tienda mi preferida (Cristina Merino) por </w:t>
            </w:r>
            <w:r w:rsidRPr="00A76797">
              <w:rPr>
                <w:rFonts w:asciiTheme="majorHAnsi" w:eastAsiaTheme="minorEastAsia" w:hAnsiTheme="majorHAnsi"/>
                <w:b/>
                <w:sz w:val="20"/>
                <w:szCs w:val="20"/>
                <w:lang w:val="es-ES" w:eastAsia="es-ES"/>
              </w:rPr>
              <w:lastRenderedPageBreak/>
              <w:t>$80.00</w:t>
            </w:r>
          </w:p>
          <w:p w:rsidR="003979E8" w:rsidRPr="00A76797" w:rsidRDefault="003979E8" w:rsidP="00C132E9">
            <w:pPr>
              <w:spacing w:after="200" w:line="276" w:lineRule="auto"/>
              <w:rPr>
                <w:rFonts w:asciiTheme="majorHAnsi" w:eastAsiaTheme="minorEastAsia" w:hAnsiTheme="majorHAnsi"/>
                <w:b/>
                <w:sz w:val="20"/>
                <w:szCs w:val="20"/>
                <w:lang w:val="es-ES" w:eastAsia="es-ES"/>
              </w:rPr>
            </w:pPr>
          </w:p>
        </w:tc>
      </w:tr>
      <w:tr w:rsidR="003979E8" w:rsidRPr="003A15EB" w:rsidTr="00C132E9">
        <w:trPr>
          <w:trHeight w:val="543"/>
        </w:trPr>
        <w:tc>
          <w:tcPr>
            <w:tcW w:w="518" w:type="dxa"/>
            <w:shd w:val="clear" w:color="auto" w:fill="auto"/>
          </w:tcPr>
          <w:p w:rsidR="003979E8" w:rsidRPr="00A76797" w:rsidRDefault="003979E8" w:rsidP="00C132E9">
            <w:pPr>
              <w:spacing w:after="200" w:line="276" w:lineRule="auto"/>
              <w:rPr>
                <w:rFonts w:asciiTheme="majorHAnsi" w:eastAsiaTheme="minorEastAsia" w:hAnsiTheme="majorHAnsi"/>
                <w:sz w:val="20"/>
                <w:szCs w:val="20"/>
                <w:lang w:val="es-ES" w:eastAsia="es-ES"/>
              </w:rPr>
            </w:pPr>
          </w:p>
        </w:tc>
        <w:tc>
          <w:tcPr>
            <w:tcW w:w="2019" w:type="dxa"/>
            <w:shd w:val="clear" w:color="auto" w:fill="auto"/>
          </w:tcPr>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005-40005310</w:t>
            </w: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 xml:space="preserve">Alcaldía Municipal de </w:t>
            </w:r>
            <w:proofErr w:type="spellStart"/>
            <w:r w:rsidRPr="00A76797">
              <w:rPr>
                <w:rFonts w:asciiTheme="majorHAnsi" w:eastAsiaTheme="minorEastAsia" w:hAnsiTheme="majorHAnsi" w:cs="Aparajita"/>
                <w:b/>
                <w:sz w:val="20"/>
                <w:szCs w:val="20"/>
                <w:lang w:val="es-ES" w:eastAsia="es-ES"/>
              </w:rPr>
              <w:t>Tonacatepeque</w:t>
            </w:r>
            <w:proofErr w:type="spellEnd"/>
            <w:r w:rsidRPr="00A76797">
              <w:rPr>
                <w:rFonts w:asciiTheme="majorHAnsi" w:eastAsiaTheme="minorEastAsia" w:hAnsiTheme="majorHAnsi" w:cs="Aparajita"/>
                <w:b/>
                <w:sz w:val="20"/>
                <w:szCs w:val="20"/>
                <w:lang w:val="es-ES" w:eastAsia="es-ES"/>
              </w:rPr>
              <w:t>/ FODES/ISDEM 75%.</w:t>
            </w: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tc>
        <w:tc>
          <w:tcPr>
            <w:tcW w:w="1701" w:type="dxa"/>
            <w:shd w:val="clear" w:color="auto" w:fill="auto"/>
          </w:tcPr>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005-40008611</w:t>
            </w: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r w:rsidRPr="00A76797">
              <w:rPr>
                <w:rFonts w:asciiTheme="majorHAnsi" w:eastAsiaTheme="minorEastAsia" w:hAnsiTheme="majorHAnsi"/>
                <w:b/>
                <w:sz w:val="20"/>
                <w:szCs w:val="20"/>
                <w:lang w:val="es-ES" w:eastAsia="es-ES"/>
              </w:rPr>
              <w:t xml:space="preserve">Mantenimiento de caminos vecinales rurales del municipio de </w:t>
            </w:r>
            <w:proofErr w:type="spellStart"/>
            <w:r w:rsidRPr="00A76797">
              <w:rPr>
                <w:rFonts w:asciiTheme="majorHAnsi" w:eastAsiaTheme="minorEastAsia" w:hAnsiTheme="majorHAnsi"/>
                <w:b/>
                <w:sz w:val="20"/>
                <w:szCs w:val="20"/>
                <w:lang w:val="es-ES" w:eastAsia="es-ES"/>
              </w:rPr>
              <w:t>Tonacatepeque</w:t>
            </w:r>
            <w:proofErr w:type="spellEnd"/>
            <w:r w:rsidRPr="00A76797">
              <w:rPr>
                <w:rFonts w:asciiTheme="majorHAnsi" w:eastAsiaTheme="minorEastAsia" w:hAnsiTheme="majorHAnsi"/>
                <w:b/>
                <w:sz w:val="20"/>
                <w:szCs w:val="20"/>
                <w:lang w:val="es-ES" w:eastAsia="es-ES"/>
              </w:rPr>
              <w:t xml:space="preserve"> año 2019</w:t>
            </w:r>
          </w:p>
          <w:p w:rsidR="003979E8" w:rsidRPr="00A76797" w:rsidRDefault="003979E8" w:rsidP="00C132E9">
            <w:pPr>
              <w:spacing w:after="200" w:line="276" w:lineRule="auto"/>
              <w:jc w:val="center"/>
              <w:rPr>
                <w:rFonts w:asciiTheme="majorHAnsi" w:eastAsiaTheme="minorEastAsia" w:hAnsiTheme="majorHAnsi" w:cs="Aparajita"/>
                <w:b/>
                <w:sz w:val="20"/>
                <w:szCs w:val="20"/>
                <w:lang w:val="es-ES" w:eastAsia="es-ES"/>
              </w:rPr>
            </w:pPr>
          </w:p>
        </w:tc>
        <w:tc>
          <w:tcPr>
            <w:tcW w:w="1701" w:type="dxa"/>
            <w:shd w:val="clear" w:color="auto" w:fill="auto"/>
          </w:tcPr>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p>
          <w:p w:rsidR="003979E8" w:rsidRPr="00A76797" w:rsidRDefault="003979E8" w:rsidP="00C132E9">
            <w:pPr>
              <w:spacing w:after="200" w:line="276" w:lineRule="auto"/>
              <w:rPr>
                <w:rFonts w:asciiTheme="majorHAnsi" w:eastAsiaTheme="minorEastAsia" w:hAnsiTheme="majorHAnsi" w:cs="Aparajita"/>
                <w:b/>
                <w:sz w:val="20"/>
                <w:szCs w:val="20"/>
                <w:lang w:val="es-ES" w:eastAsia="es-ES"/>
              </w:rPr>
            </w:pPr>
            <w:r w:rsidRPr="00A76797">
              <w:rPr>
                <w:rFonts w:asciiTheme="majorHAnsi" w:eastAsiaTheme="minorEastAsia" w:hAnsiTheme="majorHAnsi" w:cs="Aparajita"/>
                <w:b/>
                <w:sz w:val="20"/>
                <w:szCs w:val="20"/>
                <w:lang w:val="es-ES" w:eastAsia="es-ES"/>
              </w:rPr>
              <w:t xml:space="preserve">   $296.43</w:t>
            </w:r>
          </w:p>
        </w:tc>
        <w:tc>
          <w:tcPr>
            <w:tcW w:w="1134" w:type="dxa"/>
            <w:shd w:val="clear" w:color="auto" w:fill="auto"/>
          </w:tcPr>
          <w:p w:rsidR="003979E8" w:rsidRPr="00A76797" w:rsidRDefault="003979E8" w:rsidP="00C132E9">
            <w:pPr>
              <w:spacing w:after="200" w:line="276" w:lineRule="auto"/>
              <w:rPr>
                <w:rFonts w:asciiTheme="majorHAnsi" w:eastAsiaTheme="minorEastAsia" w:hAnsiTheme="majorHAnsi"/>
                <w:b/>
                <w:sz w:val="20"/>
                <w:szCs w:val="20"/>
                <w:lang w:val="es-ES" w:eastAsia="es-ES"/>
              </w:rPr>
            </w:pPr>
          </w:p>
        </w:tc>
        <w:tc>
          <w:tcPr>
            <w:tcW w:w="1701" w:type="dxa"/>
            <w:shd w:val="clear" w:color="auto" w:fill="auto"/>
          </w:tcPr>
          <w:p w:rsidR="003979E8" w:rsidRPr="00A76797" w:rsidRDefault="003979E8" w:rsidP="00C132E9">
            <w:pPr>
              <w:spacing w:after="200" w:line="276" w:lineRule="auto"/>
              <w:rPr>
                <w:rFonts w:asciiTheme="majorHAnsi" w:eastAsiaTheme="minorEastAsia" w:hAnsiTheme="majorHAnsi"/>
                <w:b/>
                <w:sz w:val="20"/>
                <w:szCs w:val="20"/>
                <w:lang w:val="es-ES" w:eastAsia="es-ES"/>
              </w:rPr>
            </w:pPr>
          </w:p>
          <w:p w:rsidR="003979E8" w:rsidRPr="00A76797" w:rsidRDefault="003979E8" w:rsidP="00C132E9">
            <w:pPr>
              <w:spacing w:after="200" w:line="276" w:lineRule="auto"/>
              <w:rPr>
                <w:rFonts w:asciiTheme="majorHAnsi" w:eastAsiaTheme="minorEastAsia" w:hAnsiTheme="majorHAnsi"/>
                <w:b/>
                <w:sz w:val="20"/>
                <w:szCs w:val="20"/>
                <w:lang w:val="es-ES" w:eastAsia="es-ES"/>
              </w:rPr>
            </w:pPr>
            <w:r w:rsidRPr="00A76797">
              <w:rPr>
                <w:rFonts w:asciiTheme="majorHAnsi" w:eastAsiaTheme="minorEastAsia" w:hAnsiTheme="majorHAnsi"/>
                <w:b/>
                <w:sz w:val="20"/>
                <w:szCs w:val="20"/>
                <w:lang w:val="es-ES" w:eastAsia="es-ES"/>
              </w:rPr>
              <w:t>En concepto de pago de Combustible comprendido en el periodo del 24 al 27 de septiembre 2019 por $296.43</w:t>
            </w:r>
          </w:p>
          <w:p w:rsidR="003979E8" w:rsidRPr="00A76797" w:rsidRDefault="003979E8" w:rsidP="00C132E9">
            <w:pPr>
              <w:spacing w:after="200" w:line="276" w:lineRule="auto"/>
              <w:rPr>
                <w:rFonts w:asciiTheme="majorHAnsi" w:eastAsiaTheme="minorEastAsia" w:hAnsiTheme="majorHAnsi"/>
                <w:b/>
                <w:sz w:val="20"/>
                <w:szCs w:val="20"/>
                <w:lang w:val="es-ES" w:eastAsia="es-ES"/>
              </w:rPr>
            </w:pPr>
          </w:p>
        </w:tc>
      </w:tr>
    </w:tbl>
    <w:p w:rsidR="003979E8" w:rsidRPr="006C4B8A" w:rsidRDefault="003979E8" w:rsidP="003979E8">
      <w:pPr>
        <w:spacing w:line="276" w:lineRule="auto"/>
        <w:jc w:val="both"/>
        <w:rPr>
          <w:rFonts w:ascii="Times New Roman" w:hAnsi="Times New Roman" w:cs="Times New Roman"/>
          <w:sz w:val="24"/>
          <w:szCs w:val="24"/>
        </w:rPr>
      </w:pPr>
      <w:r w:rsidRPr="00A76797">
        <w:rPr>
          <w:rFonts w:ascii="Times New Roman" w:hAnsi="Times New Roman" w:cs="Times New Roman"/>
          <w:b/>
          <w:sz w:val="24"/>
          <w:szCs w:val="24"/>
          <w:lang w:val="es-ES"/>
        </w:rPr>
        <w:t>CERTIFÍQUESE Y COMUNÍQUESE A</w:t>
      </w:r>
      <w:r w:rsidRPr="00A76797">
        <w:rPr>
          <w:rFonts w:ascii="Times New Roman" w:hAnsi="Times New Roman" w:cs="Times New Roman"/>
          <w:sz w:val="24"/>
          <w:szCs w:val="24"/>
          <w:lang w:val="es-ES"/>
        </w:rPr>
        <w:t xml:space="preserve">: Gerencia General, Sindicatura,  Tesorería, Presupuesto, Recursos Humanos, Despacho Municipal y contabilidad. </w:t>
      </w:r>
      <w:r w:rsidRPr="00A76797">
        <w:rPr>
          <w:rFonts w:ascii="Times New Roman" w:hAnsi="Times New Roman" w:cs="Times New Roman"/>
          <w:b/>
          <w:sz w:val="24"/>
          <w:szCs w:val="24"/>
          <w:u w:val="single"/>
          <w:lang w:val="es-ES"/>
        </w:rPr>
        <w:t xml:space="preserve">ACUERDO NUMERO DIECIOCHO: </w:t>
      </w:r>
      <w:r w:rsidRPr="00A76797">
        <w:rPr>
          <w:rFonts w:ascii="Times New Roman" w:eastAsia="Times New Roman" w:hAnsi="Times New Roman" w:cs="Times New Roman"/>
          <w:sz w:val="24"/>
          <w:szCs w:val="24"/>
        </w:rPr>
        <w:t xml:space="preserve">El Concejo Municipal en vista de la terna presentada por el señor Alcalde Municipal para que el Concejo nombre a la encargada de la Unidad Municipal de la Mujer,  proponiendo a  las empleadas: Teresa de Jesús Henríquez de Rodríguez, y </w:t>
      </w:r>
      <w:proofErr w:type="spellStart"/>
      <w:r w:rsidRPr="00A76797">
        <w:rPr>
          <w:rFonts w:ascii="Times New Roman" w:eastAsia="Times New Roman" w:hAnsi="Times New Roman" w:cs="Times New Roman"/>
          <w:sz w:val="24"/>
          <w:szCs w:val="24"/>
        </w:rPr>
        <w:t>Rubidia</w:t>
      </w:r>
      <w:proofErr w:type="spellEnd"/>
      <w:r w:rsidRPr="00A76797">
        <w:rPr>
          <w:rFonts w:ascii="Times New Roman" w:eastAsia="Times New Roman" w:hAnsi="Times New Roman" w:cs="Times New Roman"/>
          <w:sz w:val="24"/>
          <w:szCs w:val="24"/>
        </w:rPr>
        <w:t xml:space="preserve"> </w:t>
      </w:r>
      <w:proofErr w:type="spellStart"/>
      <w:r w:rsidRPr="00A76797">
        <w:rPr>
          <w:rFonts w:ascii="Times New Roman" w:eastAsia="Times New Roman" w:hAnsi="Times New Roman" w:cs="Times New Roman"/>
          <w:sz w:val="24"/>
          <w:szCs w:val="24"/>
        </w:rPr>
        <w:t>Yamilet</w:t>
      </w:r>
      <w:proofErr w:type="spellEnd"/>
      <w:r w:rsidRPr="00A76797">
        <w:rPr>
          <w:rFonts w:ascii="Times New Roman" w:eastAsia="Times New Roman" w:hAnsi="Times New Roman" w:cs="Times New Roman"/>
          <w:sz w:val="24"/>
          <w:szCs w:val="24"/>
        </w:rPr>
        <w:t xml:space="preserve"> </w:t>
      </w:r>
      <w:proofErr w:type="spellStart"/>
      <w:r w:rsidRPr="00A76797">
        <w:rPr>
          <w:rFonts w:ascii="Times New Roman" w:eastAsia="Times New Roman" w:hAnsi="Times New Roman" w:cs="Times New Roman"/>
          <w:sz w:val="24"/>
          <w:szCs w:val="24"/>
        </w:rPr>
        <w:t>Zelada</w:t>
      </w:r>
      <w:proofErr w:type="spellEnd"/>
      <w:r w:rsidRPr="00A76797">
        <w:rPr>
          <w:rFonts w:ascii="Times New Roman" w:eastAsia="Times New Roman" w:hAnsi="Times New Roman" w:cs="Times New Roman"/>
          <w:sz w:val="24"/>
          <w:szCs w:val="24"/>
        </w:rPr>
        <w:t xml:space="preserve"> Palomo, trae sus expedientes  laborales, el señor Sindico Municipal manifiesta que se debe agregar otra empleada mas para que se complete la terna y sugiere a la empleada </w:t>
      </w:r>
      <w:proofErr w:type="spellStart"/>
      <w:r w:rsidRPr="00A76797">
        <w:rPr>
          <w:rFonts w:ascii="Times New Roman" w:hAnsi="Times New Roman" w:cs="Times New Roman"/>
          <w:sz w:val="24"/>
          <w:szCs w:val="24"/>
        </w:rPr>
        <w:t>Cecibel</w:t>
      </w:r>
      <w:proofErr w:type="spellEnd"/>
      <w:r w:rsidRPr="00A76797">
        <w:rPr>
          <w:rFonts w:ascii="Times New Roman" w:hAnsi="Times New Roman" w:cs="Times New Roman"/>
          <w:sz w:val="24"/>
          <w:szCs w:val="24"/>
        </w:rPr>
        <w:t xml:space="preserve"> Marilú Elías Guzmán, que también tiene un buen perfil para dicho puesto; El Concejo Municipal en vista de haber analizado dichas propuestas con los expediente laborales, y dando cumplimiento a los artículos 3 numeral 4, articulo 4 numeral 29 y articulo 30 numeral 2 del código municipal  en el uso de sus facultades legales se </w:t>
      </w:r>
      <w:r w:rsidRPr="00A76797">
        <w:rPr>
          <w:rFonts w:ascii="Times New Roman" w:hAnsi="Times New Roman" w:cs="Times New Roman"/>
          <w:b/>
          <w:sz w:val="24"/>
          <w:szCs w:val="24"/>
        </w:rPr>
        <w:t>ACUERDA:</w:t>
      </w:r>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a)</w:t>
      </w:r>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se nombra como</w:t>
      </w:r>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 xml:space="preserve">Encargada de la Unidad Municipal de la Mujer, a la empleada </w:t>
      </w:r>
      <w:r w:rsidRPr="00A76797">
        <w:rPr>
          <w:rFonts w:ascii="Times New Roman" w:eastAsia="Times New Roman" w:hAnsi="Times New Roman" w:cs="Times New Roman"/>
          <w:b/>
          <w:sz w:val="24"/>
          <w:szCs w:val="24"/>
        </w:rPr>
        <w:t>Teresa de Jesús Henríquez de Rodríguez</w:t>
      </w:r>
      <w:r w:rsidRPr="00A76797">
        <w:rPr>
          <w:rFonts w:ascii="Times New Roman" w:eastAsia="Times New Roman" w:hAnsi="Times New Roman" w:cs="Times New Roman"/>
          <w:sz w:val="24"/>
          <w:szCs w:val="24"/>
        </w:rPr>
        <w:t xml:space="preserve">. </w:t>
      </w:r>
      <w:r w:rsidRPr="00A76797">
        <w:rPr>
          <w:rFonts w:ascii="Times New Roman" w:eastAsia="Times New Roman" w:hAnsi="Times New Roman" w:cs="Times New Roman"/>
          <w:b/>
          <w:sz w:val="24"/>
          <w:szCs w:val="24"/>
        </w:rPr>
        <w:t>b)</w:t>
      </w:r>
      <w:r w:rsidRPr="00A76797">
        <w:rPr>
          <w:rFonts w:ascii="Times New Roman" w:eastAsia="Times New Roman" w:hAnsi="Times New Roman" w:cs="Times New Roman"/>
          <w:sz w:val="24"/>
          <w:szCs w:val="24"/>
        </w:rPr>
        <w:t xml:space="preserve"> se Mandata a Recursos Humanos para que notifique el presente nombramiento a la empleada y de por escrito las funciones a desempañar  en dicho puesto. </w:t>
      </w:r>
      <w:r w:rsidRPr="00A76797">
        <w:rPr>
          <w:rFonts w:ascii="Times New Roman" w:hAnsi="Times New Roman" w:cs="Times New Roman"/>
          <w:b/>
          <w:sz w:val="24"/>
          <w:szCs w:val="24"/>
          <w:lang w:val="es-ES"/>
        </w:rPr>
        <w:t>CERTIFIQUESE Y COMUNIQUESE</w:t>
      </w:r>
      <w:r w:rsidRPr="00A76797">
        <w:rPr>
          <w:rFonts w:ascii="Times New Roman" w:hAnsi="Times New Roman" w:cs="Times New Roman"/>
          <w:sz w:val="24"/>
          <w:szCs w:val="24"/>
          <w:lang w:val="es-ES"/>
        </w:rPr>
        <w:t xml:space="preserve"> a: Gerente General, Sindicatura, Recursos Humanos, Unidad Municipal de la Mujer y   Despacho Municipal. </w:t>
      </w:r>
      <w:r w:rsidRPr="00A76797">
        <w:rPr>
          <w:rFonts w:ascii="Times New Roman" w:hAnsi="Times New Roman" w:cs="Times New Roman"/>
          <w:b/>
          <w:sz w:val="24"/>
          <w:szCs w:val="24"/>
          <w:u w:val="single"/>
          <w:lang w:val="es-ES"/>
        </w:rPr>
        <w:t xml:space="preserve">ACUERDO NUMERO DIECINUEVE: </w:t>
      </w:r>
      <w:r w:rsidRPr="00A76797">
        <w:rPr>
          <w:rFonts w:ascii="Times New Roman" w:hAnsi="Times New Roman" w:cs="Times New Roman"/>
          <w:sz w:val="24"/>
          <w:szCs w:val="24"/>
        </w:rPr>
        <w:t>El Concejo Municipal en vista del informe de avance de obra del proyecto  “</w:t>
      </w:r>
      <w:r w:rsidRPr="00A76797">
        <w:rPr>
          <w:rFonts w:ascii="Times New Roman" w:hAnsi="Times New Roman" w:cs="Times New Roman"/>
          <w:b/>
          <w:sz w:val="24"/>
          <w:szCs w:val="24"/>
        </w:rPr>
        <w:t xml:space="preserve">BACHEO SUPERFICIAL DE CALLES INTERNAS DE LA COLONIA ALTAVISTA DEL MUNICIPIO DE TONACATEPEQUE AÑO 2019” RUTA C1”  de parte del Jefe de la UDU Ing. José Pacheco </w:t>
      </w:r>
      <w:r w:rsidRPr="00A76797">
        <w:rPr>
          <w:rFonts w:ascii="Times New Roman" w:hAnsi="Times New Roman" w:cs="Times New Roman"/>
          <w:sz w:val="24"/>
          <w:szCs w:val="24"/>
        </w:rPr>
        <w:t xml:space="preserve">y solicita a la vez  modificación de dicha carpeta técnica en la cantidad de material, y área en </w:t>
      </w:r>
      <w:r w:rsidRPr="00A76797">
        <w:rPr>
          <w:rFonts w:ascii="Times New Roman" w:hAnsi="Times New Roman" w:cs="Times New Roman"/>
          <w:sz w:val="24"/>
          <w:szCs w:val="24"/>
        </w:rPr>
        <w:lastRenderedPageBreak/>
        <w:t xml:space="preserve">intervenir, ya que se estableció 410.00 toneladas de mezcla asfáltica calientes, y se necesita otras  52.00 toneladas,  que se tiene un restante 430.00 galones de emulsión y que  se cuenta con disponibilidad de $4,300.59; se ve la necesidad de intervenir otros tramos que se cubriría unos 360.00 m2 mas; por tanto solicita  adenda a la carpeta Técnica de dicho proyecto, con esto se estaría beneficiando a más  habitantes de esa zona; El Concejo Municipales en vista del informe del avance de dicho proyecto y la solicitud del Jefe de la UDU, toma a bien la propuesta  por tanto en el uso de sus facultades legales  se </w:t>
      </w:r>
      <w:r w:rsidRPr="00A76797">
        <w:rPr>
          <w:rFonts w:ascii="Times New Roman" w:hAnsi="Times New Roman" w:cs="Times New Roman"/>
          <w:b/>
          <w:sz w:val="24"/>
          <w:szCs w:val="24"/>
        </w:rPr>
        <w:t>ACUERDA</w:t>
      </w:r>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a</w:t>
      </w:r>
      <w:r w:rsidRPr="00A76797">
        <w:rPr>
          <w:rFonts w:ascii="Times New Roman" w:hAnsi="Times New Roman" w:cs="Times New Roman"/>
          <w:sz w:val="24"/>
          <w:szCs w:val="24"/>
        </w:rPr>
        <w:t xml:space="preserve">) </w:t>
      </w:r>
      <w:r w:rsidRPr="00A76797">
        <w:rPr>
          <w:rFonts w:ascii="Times New Roman" w:hAnsi="Times New Roman" w:cs="Times New Roman"/>
          <w:b/>
          <w:sz w:val="24"/>
          <w:szCs w:val="24"/>
        </w:rPr>
        <w:t xml:space="preserve">se aprueba la adenda en la carpeta técnica del proyecto </w:t>
      </w:r>
      <w:r w:rsidRPr="00A76797">
        <w:rPr>
          <w:rFonts w:ascii="Times New Roman" w:hAnsi="Times New Roman" w:cs="Times New Roman"/>
          <w:sz w:val="24"/>
          <w:szCs w:val="24"/>
        </w:rPr>
        <w:t xml:space="preserve">BACHEO SUPERFICIAL DE CALLES INTERNAS DE LA COLONIA ALTAVISTA DEL MUNICIPIO DE TONACATEPEQUE AÑO 2019” RUTA C1”, incrementándose la cantidad de mezcla asfáltica en caliente en 52 tonelada mas, para intervenir una área 360.00 m2; quedando la carpeta técnica de dicho proyecto modificada </w:t>
      </w:r>
      <w:r w:rsidRPr="00A76797">
        <w:rPr>
          <w:rFonts w:ascii="Times New Roman" w:hAnsi="Times New Roman" w:cs="Times New Roman"/>
          <w:b/>
          <w:sz w:val="24"/>
          <w:szCs w:val="24"/>
        </w:rPr>
        <w:t xml:space="preserve">en:  total de  mezcla asfáltica en caliente  462.00 Tonelada y el área total a intervenir 3,207.00 m2; b) se Mandata a la UACI </w:t>
      </w:r>
      <w:r w:rsidRPr="00A76797">
        <w:rPr>
          <w:rFonts w:ascii="Times New Roman" w:hAnsi="Times New Roman" w:cs="Times New Roman"/>
          <w:sz w:val="24"/>
          <w:szCs w:val="24"/>
        </w:rPr>
        <w:t xml:space="preserve">para que realice el proceso correspondiente en </w:t>
      </w:r>
      <w:proofErr w:type="spellStart"/>
      <w:r w:rsidRPr="00A76797">
        <w:rPr>
          <w:rFonts w:ascii="Times New Roman" w:hAnsi="Times New Roman" w:cs="Times New Roman"/>
          <w:sz w:val="24"/>
          <w:szCs w:val="24"/>
        </w:rPr>
        <w:t>comprasal</w:t>
      </w:r>
      <w:proofErr w:type="spellEnd"/>
      <w:r w:rsidRPr="00A76797">
        <w:rPr>
          <w:rFonts w:ascii="Times New Roman" w:hAnsi="Times New Roman" w:cs="Times New Roman"/>
          <w:sz w:val="24"/>
          <w:szCs w:val="24"/>
        </w:rPr>
        <w:t>, para la compra de 52.00 tonelada de  mezcla asfáltica en caliente, para que se pueda completar el proyecto de Bacheo en mención</w:t>
      </w:r>
      <w:r w:rsidRPr="00A76797">
        <w:rPr>
          <w:rFonts w:ascii="Times New Roman" w:hAnsi="Times New Roman" w:cs="Times New Roman"/>
          <w:b/>
          <w:sz w:val="24"/>
          <w:szCs w:val="24"/>
        </w:rPr>
        <w:t>.  Se hace constar</w:t>
      </w:r>
      <w:r w:rsidRPr="00A76797">
        <w:rPr>
          <w:rFonts w:ascii="Times New Roman" w:hAnsi="Times New Roman" w:cs="Times New Roman"/>
          <w:sz w:val="24"/>
          <w:szCs w:val="24"/>
        </w:rPr>
        <w:t xml:space="preserve"> que el presente acuerdo salvan sus votos los siguientes concejales propietarios: </w:t>
      </w:r>
      <w:r w:rsidRPr="00A76797">
        <w:rPr>
          <w:rFonts w:ascii="Times New Roman" w:hAnsi="Times New Roman" w:cs="Times New Roman"/>
          <w:sz w:val="24"/>
          <w:szCs w:val="24"/>
          <w:lang w:val="es-ES"/>
        </w:rPr>
        <w:t xml:space="preserve">Omar Antonio Serrano Hernández, Ángel Cuellar Guzmán, Cosme </w:t>
      </w:r>
      <w:proofErr w:type="spellStart"/>
      <w:r w:rsidRPr="00A76797">
        <w:rPr>
          <w:rFonts w:ascii="Times New Roman" w:hAnsi="Times New Roman" w:cs="Times New Roman"/>
          <w:sz w:val="24"/>
          <w:szCs w:val="24"/>
          <w:lang w:val="es-ES"/>
        </w:rPr>
        <w:t>Arquímides</w:t>
      </w:r>
      <w:proofErr w:type="spellEnd"/>
      <w:r w:rsidRPr="00A76797">
        <w:rPr>
          <w:rFonts w:ascii="Times New Roman" w:hAnsi="Times New Roman" w:cs="Times New Roman"/>
          <w:sz w:val="24"/>
          <w:szCs w:val="24"/>
          <w:lang w:val="es-ES"/>
        </w:rPr>
        <w:t xml:space="preserve"> Reyes Gómez, y Carlos Ernesto Ulloa Salinas</w:t>
      </w:r>
      <w:r w:rsidRPr="00A76797">
        <w:rPr>
          <w:rFonts w:ascii="Times New Roman" w:hAnsi="Times New Roman" w:cs="Times New Roman"/>
          <w:sz w:val="24"/>
          <w:szCs w:val="24"/>
        </w:rPr>
        <w:t>.</w:t>
      </w:r>
      <w:r w:rsidRPr="00A76797">
        <w:rPr>
          <w:rFonts w:ascii="Times New Roman" w:hAnsi="Times New Roman" w:cs="Times New Roman"/>
          <w:b/>
          <w:sz w:val="24"/>
          <w:szCs w:val="24"/>
        </w:rPr>
        <w:t xml:space="preserve"> CERTIFÍQUESE Y COMUNÍQUESE: </w:t>
      </w:r>
      <w:r w:rsidRPr="00A76797">
        <w:rPr>
          <w:rFonts w:ascii="Times New Roman" w:hAnsi="Times New Roman" w:cs="Times New Roman"/>
          <w:sz w:val="24"/>
          <w:szCs w:val="24"/>
        </w:rPr>
        <w:t>a Gerencia General, Sindicatura, Presupuesto, UACI, UDU, y Despacho Municipal</w:t>
      </w:r>
      <w:r w:rsidRPr="00A76797">
        <w:rPr>
          <w:rFonts w:ascii="Times New Roman" w:hAnsi="Times New Roman" w:cs="Times New Roman"/>
          <w:sz w:val="24"/>
          <w:szCs w:val="24"/>
          <w:lang w:val="es-ES"/>
        </w:rPr>
        <w:t>.</w:t>
      </w:r>
      <w:r w:rsidRPr="00A76797">
        <w:rPr>
          <w:rFonts w:ascii="Times New Roman" w:hAnsi="Times New Roman" w:cs="Times New Roman"/>
          <w:b/>
          <w:sz w:val="24"/>
          <w:szCs w:val="24"/>
          <w:u w:val="single"/>
          <w:lang w:val="es-ES"/>
        </w:rPr>
        <w:t xml:space="preserve"> ACUERDO NUMERO VEINTE: </w:t>
      </w:r>
      <w:r w:rsidRPr="00A76797">
        <w:rPr>
          <w:rFonts w:ascii="Times New Roman" w:hAnsi="Times New Roman" w:cs="Times New Roman"/>
          <w:sz w:val="24"/>
          <w:szCs w:val="24"/>
        </w:rPr>
        <w:t xml:space="preserve">El Concejo Municipal en vista del escrito presentado por los concejales </w:t>
      </w:r>
      <w:r w:rsidRPr="00A76797">
        <w:rPr>
          <w:rFonts w:ascii="Times New Roman" w:hAnsi="Times New Roman" w:cs="Times New Roman"/>
          <w:sz w:val="24"/>
          <w:szCs w:val="24"/>
          <w:lang w:val="es-ES"/>
        </w:rPr>
        <w:t xml:space="preserve">Omar Antonio Serrano Hernández, María Lina Castellanos Campos Reales, Cosme </w:t>
      </w:r>
      <w:proofErr w:type="spellStart"/>
      <w:r w:rsidRPr="00A76797">
        <w:rPr>
          <w:rFonts w:ascii="Times New Roman" w:hAnsi="Times New Roman" w:cs="Times New Roman"/>
          <w:sz w:val="24"/>
          <w:szCs w:val="24"/>
          <w:lang w:val="es-ES"/>
        </w:rPr>
        <w:t>Arquímides</w:t>
      </w:r>
      <w:proofErr w:type="spellEnd"/>
      <w:r w:rsidRPr="00A76797">
        <w:rPr>
          <w:rFonts w:ascii="Times New Roman" w:hAnsi="Times New Roman" w:cs="Times New Roman"/>
          <w:sz w:val="24"/>
          <w:szCs w:val="24"/>
          <w:lang w:val="es-ES"/>
        </w:rPr>
        <w:t xml:space="preserve"> Reyes  Gómez y Ángel Cuellar Guzmán, donde solicitan los siguiente acuerdos municipales: </w:t>
      </w:r>
      <w:r w:rsidRPr="00A76797">
        <w:rPr>
          <w:rFonts w:ascii="Times New Roman" w:hAnsi="Times New Roman" w:cs="Times New Roman"/>
          <w:b/>
          <w:sz w:val="24"/>
          <w:szCs w:val="24"/>
          <w:lang w:val="es-ES"/>
        </w:rPr>
        <w:t>1)</w:t>
      </w:r>
      <w:r w:rsidRPr="00A76797">
        <w:rPr>
          <w:rFonts w:ascii="Times New Roman" w:hAnsi="Times New Roman" w:cs="Times New Roman"/>
          <w:sz w:val="24"/>
          <w:szCs w:val="24"/>
          <w:lang w:val="es-ES"/>
        </w:rPr>
        <w:t xml:space="preserve"> para que se realicen los proceso administrativos correspondientes para darle mantenimiento correctivo y preventivo a los camiones municipales o ponerlos en función del servicio para el cual fueron adquiridos o en su defecto hacer los procesos correspondientes para darles un fin o destino diferente, de lo contrario estaríamos cayendo en omisión y mala administración de un bien público; </w:t>
      </w:r>
      <w:r w:rsidRPr="00A76797">
        <w:rPr>
          <w:rFonts w:ascii="Times New Roman" w:hAnsi="Times New Roman" w:cs="Times New Roman"/>
          <w:b/>
          <w:sz w:val="24"/>
          <w:szCs w:val="24"/>
          <w:lang w:val="es-ES"/>
        </w:rPr>
        <w:t>2)</w:t>
      </w:r>
      <w:r w:rsidRPr="00A76797">
        <w:rPr>
          <w:rFonts w:ascii="Times New Roman" w:hAnsi="Times New Roman" w:cs="Times New Roman"/>
          <w:sz w:val="24"/>
          <w:szCs w:val="24"/>
          <w:lang w:val="es-ES"/>
        </w:rPr>
        <w:t xml:space="preserve"> acuerdo municipal para que se realicen los procesos legales pertinentes para establecer en  los contratos de alquiler de camiones recolectores, que nos garanticen la calidad de servicio y el cumplimento de las obligaciones contraídas por los arrendantes, así como la respectiva garantía de cumplimiento de contrato; Con esta petición el señor Sindico Municipal contesta lo siguiente: Que si la administración  tomo la decisión de alquilar el servicio de transporte de recolección de Desechos solido es porque se tuvieron unos informe por parte de presupuesto, de los camiones recolectores municipales en cuanto al gastos de repuestos y mantenimiento de cada uno de ellos en el año 2017, donde en 7 camiones en ese año se gasto $111,729.51 e incluyéndole llantas por $36,440.00 aceite $15,011.73; en total de gastos en flota de camiones recolectores y alquiler camiones en año 2017 se tienen </w:t>
      </w:r>
      <w:r w:rsidRPr="00A76797">
        <w:rPr>
          <w:rFonts w:ascii="Times New Roman" w:hAnsi="Times New Roman" w:cs="Times New Roman"/>
          <w:sz w:val="24"/>
          <w:szCs w:val="24"/>
          <w:lang w:val="es-ES"/>
        </w:rPr>
        <w:lastRenderedPageBreak/>
        <w:t xml:space="preserve">$591,035.28 acá va incluido pago a MIDES, combustible, repuestos, llantas, mantenimiento, aceite y alquiler de camión,  en comparación con el año 2018 que se tenía más camiones alquilados se vio la disminución en gastos de repuesto, combustible mantenimiento, ya que el total que se gasto conforme informe de presupuesto fue de $502,418.73 ( incluye pago de MIDES); se tomo esa decisión ya que los camiones Municipales se arreglaban y se invertían mucho en ellos y a la semana ya estaban arruinados otra vez,  eso le generaba a la municipalidad un gasto elevado; y lo que se debe de tener es un informe técnico del mecánico para ver las condiciones de los camiones que se tienen arruinados y con ese informe proyectarse que se hará con ellos si se reparar el otro año o tomar una decisión diferente;  por tanto en el uso de sus facultades legales se </w:t>
      </w:r>
      <w:r w:rsidRPr="00A76797">
        <w:rPr>
          <w:rFonts w:ascii="Times New Roman" w:hAnsi="Times New Roman" w:cs="Times New Roman"/>
          <w:b/>
          <w:sz w:val="24"/>
          <w:szCs w:val="24"/>
          <w:lang w:val="es-ES"/>
        </w:rPr>
        <w:t>ACUERDA:</w:t>
      </w:r>
      <w:r w:rsidRPr="00A76797">
        <w:rPr>
          <w:rFonts w:ascii="Times New Roman" w:hAnsi="Times New Roman" w:cs="Times New Roman"/>
          <w:sz w:val="24"/>
          <w:szCs w:val="24"/>
          <w:lang w:val="es-ES"/>
        </w:rPr>
        <w:t xml:space="preserve"> se mandata al </w:t>
      </w:r>
      <w:r w:rsidRPr="00A76797">
        <w:rPr>
          <w:rFonts w:ascii="Times New Roman" w:hAnsi="Times New Roman" w:cs="Times New Roman"/>
          <w:sz w:val="24"/>
          <w:szCs w:val="24"/>
        </w:rPr>
        <w:t xml:space="preserve">Encargado de Transporte de Recolección </w:t>
      </w:r>
      <w:r w:rsidRPr="00A76797">
        <w:rPr>
          <w:rFonts w:ascii="Times New Roman" w:hAnsi="Times New Roman" w:cs="Times New Roman"/>
          <w:b/>
          <w:sz w:val="24"/>
          <w:szCs w:val="24"/>
        </w:rPr>
        <w:t>Rufino Reyes Canales</w:t>
      </w:r>
      <w:r w:rsidRPr="00A76797">
        <w:rPr>
          <w:rFonts w:ascii="Times New Roman" w:hAnsi="Times New Roman" w:cs="Times New Roman"/>
          <w:sz w:val="24"/>
          <w:szCs w:val="24"/>
        </w:rPr>
        <w:t xml:space="preserve">  y </w:t>
      </w:r>
      <w:r w:rsidRPr="00A76797">
        <w:rPr>
          <w:rFonts w:ascii="Times New Roman" w:hAnsi="Times New Roman" w:cs="Times New Roman"/>
          <w:b/>
          <w:sz w:val="24"/>
          <w:szCs w:val="24"/>
        </w:rPr>
        <w:t>José Roberto Rodríguez Cortez</w:t>
      </w:r>
      <w:r w:rsidRPr="00A76797">
        <w:rPr>
          <w:rFonts w:ascii="Times New Roman" w:hAnsi="Times New Roman" w:cs="Times New Roman"/>
          <w:b/>
          <w:color w:val="000000"/>
          <w:sz w:val="24"/>
          <w:szCs w:val="24"/>
          <w:lang w:eastAsia="es-ES"/>
        </w:rPr>
        <w:t xml:space="preserve"> </w:t>
      </w:r>
      <w:r w:rsidRPr="00A76797">
        <w:rPr>
          <w:rFonts w:ascii="Times New Roman" w:hAnsi="Times New Roman" w:cs="Times New Roman"/>
          <w:sz w:val="24"/>
          <w:szCs w:val="24"/>
          <w:lang w:val="es-ES"/>
        </w:rPr>
        <w:t xml:space="preserve">mecánico de la municipalidad presenten un informe técnico del estado en que se encuentran los camiones recolectores municipales que no están funcionando, que es lo que necesitan para levantarlos, costos aproximados, para que este Concejo Municipal tome una decisión al respecto. </w:t>
      </w:r>
      <w:r w:rsidRPr="00A76797">
        <w:rPr>
          <w:rFonts w:ascii="Times New Roman" w:hAnsi="Times New Roman" w:cs="Times New Roman"/>
          <w:b/>
          <w:sz w:val="24"/>
          <w:szCs w:val="24"/>
        </w:rPr>
        <w:t xml:space="preserve">CERTIFÍQUESE Y COMUNÍQUESE: </w:t>
      </w:r>
      <w:r w:rsidRPr="00A76797">
        <w:rPr>
          <w:rFonts w:ascii="Times New Roman" w:hAnsi="Times New Roman" w:cs="Times New Roman"/>
          <w:sz w:val="24"/>
          <w:szCs w:val="24"/>
        </w:rPr>
        <w:t xml:space="preserve">a Gerencia General, Sindicatura,  Encargado de Camiones Recolectores, Mecánico y Despacho Municipal.  </w:t>
      </w:r>
      <w:r w:rsidRPr="00A76797">
        <w:rPr>
          <w:rFonts w:ascii="Times New Roman" w:hAnsi="Times New Roman" w:cs="Times New Roman"/>
          <w:b/>
          <w:sz w:val="24"/>
          <w:szCs w:val="24"/>
        </w:rPr>
        <w:t>Se hace constar</w:t>
      </w:r>
      <w:r w:rsidRPr="00A76797">
        <w:rPr>
          <w:rFonts w:ascii="Times New Roman" w:hAnsi="Times New Roman" w:cs="Times New Roman"/>
          <w:sz w:val="24"/>
          <w:szCs w:val="24"/>
        </w:rPr>
        <w:t xml:space="preserve"> que los siguientes concejales propietarios: Omar Antonio Serrano Hernández,  Ángel Cuellar Guzmán, y  Cosme </w:t>
      </w:r>
      <w:proofErr w:type="spellStart"/>
      <w:r w:rsidRPr="00A76797">
        <w:rPr>
          <w:rFonts w:ascii="Times New Roman" w:hAnsi="Times New Roman" w:cs="Times New Roman"/>
          <w:sz w:val="24"/>
          <w:szCs w:val="24"/>
        </w:rPr>
        <w:t>Arquímides</w:t>
      </w:r>
      <w:proofErr w:type="spellEnd"/>
      <w:r w:rsidRPr="00A76797">
        <w:rPr>
          <w:rFonts w:ascii="Times New Roman" w:hAnsi="Times New Roman" w:cs="Times New Roman"/>
          <w:sz w:val="24"/>
          <w:szCs w:val="24"/>
        </w:rPr>
        <w:t xml:space="preserve"> Reyes Gómez salvan sus votos en la presente acta en los siguientes acuerdos: </w:t>
      </w:r>
      <w:r w:rsidRPr="00A76797">
        <w:rPr>
          <w:rFonts w:ascii="Times New Roman" w:hAnsi="Times New Roman" w:cs="Times New Roman"/>
          <w:b/>
          <w:sz w:val="24"/>
          <w:szCs w:val="24"/>
        </w:rPr>
        <w:t xml:space="preserve">Acuerdo 10 </w:t>
      </w:r>
      <w:r w:rsidRPr="00A76797">
        <w:rPr>
          <w:rFonts w:ascii="Times New Roman" w:hAnsi="Times New Roman" w:cs="Times New Roman"/>
          <w:sz w:val="24"/>
          <w:szCs w:val="24"/>
        </w:rPr>
        <w:t>es consciente que es obligación nuestra de garantizar la recolección de los Desechos Sólidos, salvamos nuestros votos por las razones siguientes:-</w:t>
      </w:r>
      <w:r w:rsidRPr="00A76797">
        <w:rPr>
          <w:rFonts w:ascii="Times New Roman" w:hAnsi="Times New Roman" w:cs="Times New Roman"/>
          <w:b/>
          <w:sz w:val="24"/>
          <w:szCs w:val="24"/>
        </w:rPr>
        <w:t xml:space="preserve"> </w:t>
      </w:r>
      <w:r w:rsidRPr="00A76797">
        <w:rPr>
          <w:rFonts w:ascii="Times New Roman" w:eastAsia="Times New Roman" w:hAnsi="Times New Roman" w:cs="Times New Roman"/>
          <w:sz w:val="24"/>
          <w:szCs w:val="24"/>
        </w:rPr>
        <w:t xml:space="preserve">Es recurrente que a este Concejo Municipal lleguen solicitudes, de acuerdos municipales para aprobar pagos retrasados de </w:t>
      </w:r>
      <w:proofErr w:type="spellStart"/>
      <w:r w:rsidRPr="00A76797">
        <w:rPr>
          <w:rFonts w:ascii="Times New Roman" w:eastAsia="Times New Roman" w:hAnsi="Times New Roman" w:cs="Times New Roman"/>
          <w:sz w:val="24"/>
          <w:szCs w:val="24"/>
        </w:rPr>
        <w:t>tiket</w:t>
      </w:r>
      <w:proofErr w:type="spellEnd"/>
      <w:r w:rsidRPr="00A76797">
        <w:rPr>
          <w:rFonts w:ascii="Times New Roman" w:eastAsia="Times New Roman" w:hAnsi="Times New Roman" w:cs="Times New Roman"/>
          <w:sz w:val="24"/>
          <w:szCs w:val="24"/>
        </w:rPr>
        <w:t xml:space="preserve"> por el traslado de desechos sólidos a mides; - Que en ocasiones anteriores ya se le ha girado instrucciones al Jefe de Desechos Sólidos para que lleve un mejor control sobre los </w:t>
      </w:r>
      <w:proofErr w:type="spellStart"/>
      <w:r w:rsidRPr="00A76797">
        <w:rPr>
          <w:rFonts w:ascii="Times New Roman" w:eastAsia="Times New Roman" w:hAnsi="Times New Roman" w:cs="Times New Roman"/>
          <w:sz w:val="24"/>
          <w:szCs w:val="24"/>
        </w:rPr>
        <w:t>tiket</w:t>
      </w:r>
      <w:proofErr w:type="spellEnd"/>
      <w:r w:rsidRPr="00A76797">
        <w:rPr>
          <w:rFonts w:ascii="Times New Roman" w:eastAsia="Times New Roman" w:hAnsi="Times New Roman" w:cs="Times New Roman"/>
          <w:sz w:val="24"/>
          <w:szCs w:val="24"/>
        </w:rPr>
        <w:t xml:space="preserve"> que deben entregarle los responsables de los camiones que recolectan la basura y la trasladan a mides, para efectuarles el pago respectivo, sin embargo, no ha podido subsanar esa deficiencia; - No es responsabilidad nuestra que la UACI no haya hecho en tiempo el trámite para el pago de los </w:t>
      </w:r>
      <w:proofErr w:type="spellStart"/>
      <w:r w:rsidRPr="00A76797">
        <w:rPr>
          <w:rFonts w:ascii="Times New Roman" w:eastAsia="Times New Roman" w:hAnsi="Times New Roman" w:cs="Times New Roman"/>
          <w:sz w:val="24"/>
          <w:szCs w:val="24"/>
        </w:rPr>
        <w:t>tiket</w:t>
      </w:r>
      <w:proofErr w:type="spellEnd"/>
      <w:r w:rsidRPr="00A76797">
        <w:rPr>
          <w:rFonts w:ascii="Times New Roman" w:eastAsia="Times New Roman" w:hAnsi="Times New Roman" w:cs="Times New Roman"/>
          <w:sz w:val="24"/>
          <w:szCs w:val="24"/>
        </w:rPr>
        <w:t xml:space="preserve"> que registra el tonelaje de basura depositado en mides; No se ha presentado al Concejo ningún informe en físico para comparar que el tonelaje de basura que se deposita en mides y se registra a través de </w:t>
      </w:r>
      <w:proofErr w:type="spellStart"/>
      <w:r w:rsidRPr="00A76797">
        <w:rPr>
          <w:rFonts w:ascii="Times New Roman" w:eastAsia="Times New Roman" w:hAnsi="Times New Roman" w:cs="Times New Roman"/>
          <w:sz w:val="24"/>
          <w:szCs w:val="24"/>
        </w:rPr>
        <w:t>tiket</w:t>
      </w:r>
      <w:proofErr w:type="spellEnd"/>
      <w:r w:rsidRPr="00A76797">
        <w:rPr>
          <w:rFonts w:ascii="Times New Roman" w:eastAsia="Times New Roman" w:hAnsi="Times New Roman" w:cs="Times New Roman"/>
          <w:sz w:val="24"/>
          <w:szCs w:val="24"/>
        </w:rPr>
        <w:t xml:space="preserve">, es el mismo por el que se paga en concepto de alquiler de los camiones por el traslado de la basura. Por lo que solicitamos un informe en físico a las unidades correspondientes. </w:t>
      </w:r>
      <w:r w:rsidRPr="00A76797">
        <w:rPr>
          <w:rFonts w:ascii="Times New Roman" w:eastAsia="Times New Roman" w:hAnsi="Times New Roman" w:cs="Times New Roman"/>
          <w:b/>
          <w:sz w:val="24"/>
          <w:szCs w:val="24"/>
        </w:rPr>
        <w:t xml:space="preserve">Acuerdo 19 </w:t>
      </w:r>
      <w:r w:rsidRPr="00A76797">
        <w:rPr>
          <w:rFonts w:ascii="Times New Roman" w:eastAsia="Times New Roman" w:hAnsi="Times New Roman" w:cs="Times New Roman"/>
          <w:sz w:val="24"/>
          <w:szCs w:val="24"/>
        </w:rPr>
        <w:t xml:space="preserve">se es consciente que es una obligación de esta municipalidad garantizar el buen estado de las calles en nuestro municipio y garantizar con ello un mejor transito para nuestros habitantes sine embargo salvamos nuestros votos amparado en el código municipal por las razones siguientes: - Desde sus inicios el proceso de aprobación de la carpeta así como la partida presupuestaria para su financiamiento tuvo marcadas de inconsistencias, que llevan a desordenes administrativos; - Este honorable Concejo no </w:t>
      </w:r>
      <w:r w:rsidRPr="00A76797">
        <w:rPr>
          <w:rFonts w:ascii="Times New Roman" w:eastAsia="Times New Roman" w:hAnsi="Times New Roman" w:cs="Times New Roman"/>
          <w:sz w:val="24"/>
          <w:szCs w:val="24"/>
        </w:rPr>
        <w:lastRenderedPageBreak/>
        <w:t xml:space="preserve">ha recibido informe en físico del supervisor del proyecto, que de fe del avance y finalización de la obra, de su calidad, cumpliendo los parámetros establecidos en la carpeta técnica, así como la necesidad de hacer la adenda a la misma, que respalde la solicitud hecha por la unidad de Desarrollo Urbano. </w:t>
      </w:r>
      <w:r w:rsidRPr="006C4B8A">
        <w:rPr>
          <w:rFonts w:ascii="Times New Roman" w:eastAsia="Times New Roman" w:hAnsi="Times New Roman" w:cs="Times New Roman"/>
          <w:sz w:val="24"/>
          <w:szCs w:val="24"/>
        </w:rPr>
        <w:t>Y no Habiendo más de que hacer constar se da por terminada la presente acta que firmamos.</w:t>
      </w:r>
    </w:p>
    <w:p w:rsidR="003979E8" w:rsidRPr="006C4B8A" w:rsidRDefault="003979E8" w:rsidP="003979E8">
      <w:pPr>
        <w:spacing w:after="0" w:line="276" w:lineRule="auto"/>
        <w:jc w:val="both"/>
        <w:rPr>
          <w:rFonts w:ascii="Times New Roman" w:hAnsi="Times New Roman" w:cs="Times New Roman"/>
          <w:sz w:val="24"/>
          <w:szCs w:val="24"/>
        </w:rPr>
      </w:pPr>
    </w:p>
    <w:p w:rsidR="003979E8" w:rsidRPr="006C4B8A" w:rsidRDefault="003979E8" w:rsidP="003979E8">
      <w:pPr>
        <w:spacing w:after="0" w:line="240" w:lineRule="auto"/>
        <w:jc w:val="both"/>
        <w:rPr>
          <w:rFonts w:ascii="Times New Roman" w:hAnsi="Times New Roman" w:cs="Times New Roman"/>
          <w:sz w:val="24"/>
          <w:szCs w:val="24"/>
        </w:rPr>
      </w:pPr>
    </w:p>
    <w:p w:rsidR="003979E8" w:rsidRPr="006C4B8A" w:rsidRDefault="003979E8" w:rsidP="003979E8">
      <w:pPr>
        <w:spacing w:after="0" w:line="240" w:lineRule="auto"/>
        <w:jc w:val="both"/>
        <w:rPr>
          <w:rFonts w:ascii="Times New Roman" w:hAnsi="Times New Roman" w:cs="Times New Roman"/>
          <w:sz w:val="24"/>
          <w:szCs w:val="24"/>
        </w:rPr>
      </w:pPr>
    </w:p>
    <w:p w:rsidR="0083378A" w:rsidRDefault="003979E8"/>
    <w:sectPr w:rsidR="0083378A" w:rsidSect="00914D9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9E8" w:rsidRDefault="003979E8" w:rsidP="003979E8">
      <w:pPr>
        <w:spacing w:after="0" w:line="240" w:lineRule="auto"/>
      </w:pPr>
      <w:r>
        <w:separator/>
      </w:r>
    </w:p>
  </w:endnote>
  <w:endnote w:type="continuationSeparator" w:id="1">
    <w:p w:rsidR="003979E8" w:rsidRDefault="003979E8" w:rsidP="00397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9E8" w:rsidRDefault="003979E8" w:rsidP="003979E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979E8" w:rsidRDefault="003979E8" w:rsidP="003979E8">
    <w:pPr>
      <w:pStyle w:val="Piedepgina"/>
    </w:pPr>
  </w:p>
  <w:p w:rsidR="003979E8" w:rsidRDefault="003979E8" w:rsidP="003979E8">
    <w:pPr>
      <w:pStyle w:val="Piedepgina"/>
    </w:pPr>
  </w:p>
  <w:p w:rsidR="003979E8" w:rsidRDefault="003979E8" w:rsidP="003979E8">
    <w:pPr>
      <w:pStyle w:val="Piedepgina"/>
    </w:pPr>
  </w:p>
  <w:p w:rsidR="003979E8" w:rsidRDefault="003979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9E8" w:rsidRDefault="003979E8" w:rsidP="003979E8">
      <w:pPr>
        <w:spacing w:after="0" w:line="240" w:lineRule="auto"/>
      </w:pPr>
      <w:r>
        <w:separator/>
      </w:r>
    </w:p>
  </w:footnote>
  <w:footnote w:type="continuationSeparator" w:id="1">
    <w:p w:rsidR="003979E8" w:rsidRDefault="003979E8" w:rsidP="003979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979E8"/>
    <w:rsid w:val="003979E8"/>
    <w:rsid w:val="0072033B"/>
    <w:rsid w:val="00914D91"/>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E8"/>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3979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397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3979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979E8"/>
    <w:rPr>
      <w:lang w:val="es-SV"/>
    </w:rPr>
  </w:style>
  <w:style w:type="paragraph" w:styleId="Piedepgina">
    <w:name w:val="footer"/>
    <w:basedOn w:val="Normal"/>
    <w:link w:val="PiedepginaCar"/>
    <w:uiPriority w:val="99"/>
    <w:semiHidden/>
    <w:unhideWhenUsed/>
    <w:rsid w:val="003979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979E8"/>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7682</Words>
  <Characters>42254</Characters>
  <Application>Microsoft Office Word</Application>
  <DocSecurity>0</DocSecurity>
  <Lines>352</Lines>
  <Paragraphs>99</Paragraphs>
  <ScaleCrop>false</ScaleCrop>
  <Company/>
  <LinksUpToDate>false</LinksUpToDate>
  <CharactersWithSpaces>49837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2020-08-26T13:23:00Z</dcterms:created>
  <dcterms:modified xsi:type="dcterms:W3CDTF">2020-08-26T13:29:00Z</dcterms:modified>
</cp:coreProperties>
</file>