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60" w:rsidRPr="00E401DD" w:rsidRDefault="00ED3C60" w:rsidP="00ED3C60">
      <w:pPr>
        <w:jc w:val="both"/>
        <w:rPr>
          <w:rFonts w:ascii="Times New Roman" w:hAnsi="Times New Roman" w:cs="Times New Roman"/>
          <w:sz w:val="24"/>
          <w:szCs w:val="24"/>
        </w:rPr>
      </w:pPr>
      <w:r w:rsidRPr="00E401DD">
        <w:rPr>
          <w:rFonts w:ascii="Times New Roman" w:hAnsi="Times New Roman" w:cs="Times New Roman"/>
          <w:b/>
          <w:sz w:val="24"/>
          <w:szCs w:val="24"/>
          <w:u w:val="single"/>
        </w:rPr>
        <w:t>ACTA NUMERO TREINTA Y NUEVE:</w:t>
      </w:r>
      <w:r w:rsidRPr="00E401DD">
        <w:rPr>
          <w:rFonts w:ascii="Times New Roman" w:hAnsi="Times New Roman" w:cs="Times New Roman"/>
          <w:sz w:val="24"/>
          <w:szCs w:val="24"/>
        </w:rPr>
        <w:t xml:space="preserve"> Sesión extraordinaria del Concejo Municipal de la Ciudad de </w:t>
      </w:r>
      <w:proofErr w:type="spellStart"/>
      <w:r w:rsidRPr="00E401DD">
        <w:rPr>
          <w:rFonts w:ascii="Times New Roman" w:hAnsi="Times New Roman" w:cs="Times New Roman"/>
          <w:sz w:val="24"/>
          <w:szCs w:val="24"/>
        </w:rPr>
        <w:t>Tonacatepeque</w:t>
      </w:r>
      <w:proofErr w:type="spellEnd"/>
      <w:r w:rsidRPr="00E401DD">
        <w:rPr>
          <w:rFonts w:ascii="Times New Roman" w:hAnsi="Times New Roman" w:cs="Times New Roman"/>
          <w:sz w:val="24"/>
          <w:szCs w:val="24"/>
        </w:rPr>
        <w:t>, Departamento de San Salvador, celebrada en el salón del polideportivo de la municipalidad a las  nueve  horas   del día</w:t>
      </w:r>
      <w:r w:rsidRPr="00E401DD">
        <w:rPr>
          <w:rFonts w:ascii="Times New Roman" w:hAnsi="Times New Roman" w:cs="Times New Roman"/>
          <w:b/>
          <w:sz w:val="24"/>
          <w:szCs w:val="24"/>
        </w:rPr>
        <w:t xml:space="preserve"> martes diez de septiembre</w:t>
      </w:r>
      <w:r w:rsidRPr="00E401DD">
        <w:rPr>
          <w:rFonts w:ascii="Times New Roman" w:hAnsi="Times New Roman" w:cs="Times New Roman"/>
          <w:sz w:val="24"/>
          <w:szCs w:val="24"/>
        </w:rPr>
        <w:t xml:space="preserve"> </w:t>
      </w:r>
      <w:r w:rsidRPr="00E401DD">
        <w:rPr>
          <w:rFonts w:ascii="Times New Roman" w:hAnsi="Times New Roman" w:cs="Times New Roman"/>
          <w:b/>
          <w:sz w:val="24"/>
          <w:szCs w:val="24"/>
        </w:rPr>
        <w:t>de dos mil diecinueve</w:t>
      </w:r>
      <w:r w:rsidRPr="00E401DD">
        <w:rPr>
          <w:rFonts w:ascii="Times New Roman"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E401DD">
        <w:rPr>
          <w:rFonts w:ascii="Times New Roman" w:hAnsi="Times New Roman" w:cs="Times New Roman"/>
          <w:sz w:val="24"/>
          <w:szCs w:val="24"/>
        </w:rPr>
        <w:t>Doradea</w:t>
      </w:r>
      <w:proofErr w:type="spellEnd"/>
      <w:r w:rsidRPr="00E401DD">
        <w:rPr>
          <w:rFonts w:ascii="Times New Roman" w:hAnsi="Times New Roman" w:cs="Times New Roman"/>
          <w:sz w:val="24"/>
          <w:szCs w:val="24"/>
        </w:rPr>
        <w:t xml:space="preserve"> Molina; Ana Carolina </w:t>
      </w:r>
      <w:proofErr w:type="spellStart"/>
      <w:r w:rsidRPr="00E401DD">
        <w:rPr>
          <w:rFonts w:ascii="Times New Roman" w:hAnsi="Times New Roman" w:cs="Times New Roman"/>
          <w:sz w:val="24"/>
          <w:szCs w:val="24"/>
        </w:rPr>
        <w:t>Menjivar</w:t>
      </w:r>
      <w:proofErr w:type="spellEnd"/>
      <w:r w:rsidRPr="00E401DD">
        <w:rPr>
          <w:rFonts w:ascii="Times New Roman" w:hAnsi="Times New Roman" w:cs="Times New Roman"/>
          <w:sz w:val="24"/>
          <w:szCs w:val="24"/>
        </w:rPr>
        <w:t xml:space="preserve"> de Ortega, Mario Ricardo Lemus, Oscar Armando Cantón López;  Edgardo Alejandro Torres </w:t>
      </w:r>
      <w:proofErr w:type="spellStart"/>
      <w:r w:rsidRPr="00E401DD">
        <w:rPr>
          <w:rFonts w:ascii="Times New Roman" w:hAnsi="Times New Roman" w:cs="Times New Roman"/>
          <w:sz w:val="24"/>
          <w:szCs w:val="24"/>
        </w:rPr>
        <w:t>Menjivar</w:t>
      </w:r>
      <w:proofErr w:type="spellEnd"/>
      <w:r w:rsidRPr="00E401DD">
        <w:rPr>
          <w:rFonts w:ascii="Times New Roman" w:hAnsi="Times New Roman" w:cs="Times New Roman"/>
          <w:sz w:val="24"/>
          <w:szCs w:val="24"/>
        </w:rPr>
        <w:t xml:space="preserve">, Omar Antonio Serrano Hernández, María Lina Castellanos Campos Reales, Cosme </w:t>
      </w:r>
      <w:proofErr w:type="spellStart"/>
      <w:r w:rsidRPr="00E401DD">
        <w:rPr>
          <w:rFonts w:ascii="Times New Roman" w:hAnsi="Times New Roman" w:cs="Times New Roman"/>
          <w:sz w:val="24"/>
          <w:szCs w:val="24"/>
        </w:rPr>
        <w:t>Arquímides</w:t>
      </w:r>
      <w:proofErr w:type="spellEnd"/>
      <w:r w:rsidRPr="00E401DD">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tuvieron las siguientes audiencias: </w:t>
      </w:r>
      <w:r w:rsidRPr="00E401DD">
        <w:rPr>
          <w:rFonts w:ascii="Times New Roman" w:hAnsi="Times New Roman" w:cs="Times New Roman"/>
          <w:b/>
          <w:sz w:val="24"/>
          <w:szCs w:val="24"/>
        </w:rPr>
        <w:t xml:space="preserve">1- </w:t>
      </w:r>
      <w:r w:rsidRPr="00E401DD">
        <w:rPr>
          <w:rFonts w:ascii="Times New Roman" w:hAnsi="Times New Roman" w:cs="Times New Roman"/>
          <w:sz w:val="24"/>
          <w:szCs w:val="24"/>
        </w:rPr>
        <w:t xml:space="preserve">participación  de la Asociación Comunal ACHEROES, toma la palabra la presidente de dicha Asociación señora María Encarnación, quien informa que termino el proyecto en la Comunidad los Héroes, que solo falta los baños sanitarios, y que conforme al convenio que firmo la alcaldía de </w:t>
      </w:r>
      <w:proofErr w:type="spellStart"/>
      <w:r w:rsidRPr="00E401DD">
        <w:rPr>
          <w:rFonts w:ascii="Times New Roman" w:hAnsi="Times New Roman" w:cs="Times New Roman"/>
          <w:sz w:val="24"/>
          <w:szCs w:val="24"/>
        </w:rPr>
        <w:t>Tonacatepeque</w:t>
      </w:r>
      <w:proofErr w:type="spellEnd"/>
      <w:r w:rsidRPr="00E401DD">
        <w:rPr>
          <w:rFonts w:ascii="Times New Roman" w:hAnsi="Times New Roman" w:cs="Times New Roman"/>
          <w:sz w:val="24"/>
          <w:szCs w:val="24"/>
        </w:rPr>
        <w:t xml:space="preserve"> le tocaba invertir un 15%  y le toca la cancha, el muro, el Gobierno central solicita ver los avances que tiene la cancha, están presionando el Vice- Ministerio de vivienda, que seguimiento le ha dado el gobierno local, ya que ellos les quieren dejar que sea la Alcaldía que haga lo de los baños sanitarios, y nosotros sabemos que eso es una gran cantidad de dinero que no tiene la alcaldía, por eso pedimos que tomen en cuenta para el presupuesto de la municipalidad las mejoras a la cancha, y que le den cumplimento al convenio, que el Ingeniero Pacheco no ha estado pendiente; Toma la palabra el señor Alcalde Municipal quién manifiesta que para el otro año se asignará un monto para las mejoras de la cancha; toma la palabra el Concejal Omar Serrano quién manifiesta que hay que revisar el convenio para partir de allí, y hacer una planificación de ejecución de ese convenio, que la petición que hacen deben de hacerla por escrito y que es lo que le corresponde a la Municipalidad; Toma la palabra la presidenta de la Asociación y manifiesta que hay un convenio que no le ha dado seguimiento la municipalidad y que esta desde el año 2014 y a la fecha no hay avance de nada;  Toma la palabra el señor Alcalde Municipal y manifiesta que mañana miércoles tiene una reunión con el del ILP que venga la Asociación mañana en su oficina y el Ingeniero Pacheco tendera la documentación, e invita a concejales que acompañen a dicha reunión; toma la palabra; Toma la palabra el señor Sindico Municipal quien manifiesta que se puede poner una parte para el presupuesto 2020 para ir cumpliendo con el 15%, que el Ingeniero Pacheco se le pedirá la  carpeta técnica y así poder incluir ejecutar una parte el otro año, menciona que son </w:t>
      </w:r>
      <w:r w:rsidRPr="00E401DD">
        <w:rPr>
          <w:rFonts w:ascii="Times New Roman" w:hAnsi="Times New Roman" w:cs="Times New Roman"/>
          <w:sz w:val="24"/>
          <w:szCs w:val="24"/>
        </w:rPr>
        <w:lastRenderedPageBreak/>
        <w:t xml:space="preserve">150 mil dólares no se puede asignar todo, una parte porque hay otras necesidades, pero se pueden llevar el compromiso que se incluirá el próximo año, pues ya todos se tiene conocimiento de dicho proyecto; El Señor Alcalde les invita mañana a la reunión con el ILP y se hablara de la cancha y se tendrá los documentación, a las 10:00 están invitados la Asociación acepta en presentarse y sabe que el representante del ILP sabe de todo lo del proyecto que se apersonaran a las 10:00 mañana miércoles 11 septiembre del presente años. Dan las gracias y la Asociación pasa un acta que ha plasmado en su libro referido a lo que se ha hablado de su petición para que los firmen el concejo Municipal. </w:t>
      </w:r>
      <w:r w:rsidRPr="00E401DD">
        <w:rPr>
          <w:rFonts w:ascii="Times New Roman" w:hAnsi="Times New Roman" w:cs="Times New Roman"/>
          <w:b/>
          <w:sz w:val="24"/>
          <w:szCs w:val="24"/>
        </w:rPr>
        <w:t xml:space="preserve"> 2- Exposición de la encargada de presupuesto María Juana Sánchez de la ejecución presupuestaria del mes de agosto del presente año, se les dio copia a cada fracción de concejales. </w:t>
      </w:r>
      <w:r w:rsidRPr="00E401DD">
        <w:rPr>
          <w:rFonts w:ascii="Times New Roman" w:hAnsi="Times New Roman" w:cs="Times New Roman"/>
          <w:sz w:val="24"/>
          <w:szCs w:val="24"/>
        </w:rPr>
        <w:t xml:space="preserve"> Se da lectura  a la acta 38;  Se leyeron  las peticiones e informes, resolviendo lo siguiente: se recibe escrito de la señora María Elena Chicas, solicita el chalet ubicado calle Los Bambúes, Colonia San José las Flores, acá el concejo le solicitara informe a la unidad Jurídica y a Catastro central sobre dicho caso; se recibe memorándum de la Encargada de Presupuesto María Juana Sánchez, sobre el acuerdo 2 de acta 37 fecha 2019 donde acuerda que es su unidad la que debe solicitar la modificación del presupuesto 2018 es el caso que se recibió de COAMSS utilidades en ese año  y eso no ingreso a la municipalidad, y con eso pagaron facturas de MIDES cuando eso estaba presupuestado del fondo FODES 75% el cual manifiesta que no es ella que es Tesorería la  que debió solicitar en tiempo el ingreso de dichas utilidades y pagar las facturas de MIDES conforme a lo presupuestado en el 2018 y legalizado, el concejo se da por enterado y el Gerente General Don Mario Rauda Quijano se compromete acá en reunión de Conejo en traer un informe sobre dicho caso la próxima reunión y ver que hacer al respecto ya que por eso Contabilidad no puede hacer el cierre del año 2018;  se recibe del Jurídico informe sobre lo que ha solicitado el COAMSS OPAMSS sobre la derogatoria de ordenanza en concepto de prestación de servicio aplicados a OPMASS el cual manifiesta que no afecta en las tasas municipales de esta Alcaldía, acá el señor Alcalde Municipal gestionará para que representantes del COAMSS OPAMSS hagan una presentación y expliquen para poder decidir;  se recibe informe de Rufino Reyes Canales encargado de Transporte de Desechos sólidos sobre actividades que realiza, se da por recibido; se recibe solicitud del empelado José Alexander López Espinoza solicita plan de pago por los recibos de arena que le robaron con esto </w:t>
      </w:r>
      <w:proofErr w:type="spellStart"/>
      <w:r w:rsidRPr="00E401DD">
        <w:rPr>
          <w:rFonts w:ascii="Times New Roman" w:hAnsi="Times New Roman" w:cs="Times New Roman"/>
          <w:sz w:val="24"/>
          <w:szCs w:val="24"/>
        </w:rPr>
        <w:t>mas</w:t>
      </w:r>
      <w:proofErr w:type="spellEnd"/>
      <w:r w:rsidRPr="00E401DD">
        <w:rPr>
          <w:rFonts w:ascii="Times New Roman" w:hAnsi="Times New Roman" w:cs="Times New Roman"/>
          <w:sz w:val="24"/>
          <w:szCs w:val="24"/>
        </w:rPr>
        <w:t xml:space="preserve"> adelante se plasmara acuerdo municipal; se reciben de la Junta Directiva de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los estatutos para que se aprueben, acá se le remitirá al Jurídico revise y dé el visto bueno; se recibe memorándum de la Licenciada Roxana </w:t>
      </w:r>
      <w:proofErr w:type="spellStart"/>
      <w:r w:rsidRPr="00E401DD">
        <w:rPr>
          <w:rFonts w:ascii="Times New Roman" w:hAnsi="Times New Roman" w:cs="Times New Roman"/>
          <w:sz w:val="24"/>
          <w:szCs w:val="24"/>
        </w:rPr>
        <w:t>Desiree</w:t>
      </w:r>
      <w:proofErr w:type="spellEnd"/>
      <w:r w:rsidRPr="00E401DD">
        <w:rPr>
          <w:rFonts w:ascii="Times New Roman" w:hAnsi="Times New Roman" w:cs="Times New Roman"/>
          <w:sz w:val="24"/>
          <w:szCs w:val="24"/>
        </w:rPr>
        <w:t xml:space="preserve"> Montalvo Morales sobre las actividades que realiza en su cargo de asuntos notariales, acá se tomara un acuerdo municipal para que el Gerente general </w:t>
      </w:r>
      <w:r>
        <w:rPr>
          <w:rFonts w:ascii="Times New Roman" w:hAnsi="Times New Roman" w:cs="Times New Roman"/>
          <w:sz w:val="24"/>
          <w:szCs w:val="24"/>
        </w:rPr>
        <w:t>comience a amonestar a todo emp</w:t>
      </w:r>
      <w:r w:rsidRPr="00E401DD">
        <w:rPr>
          <w:rFonts w:ascii="Times New Roman" w:hAnsi="Times New Roman" w:cs="Times New Roman"/>
          <w:sz w:val="24"/>
          <w:szCs w:val="24"/>
        </w:rPr>
        <w:t>l</w:t>
      </w:r>
      <w:r>
        <w:rPr>
          <w:rFonts w:ascii="Times New Roman" w:hAnsi="Times New Roman" w:cs="Times New Roman"/>
          <w:sz w:val="24"/>
          <w:szCs w:val="24"/>
        </w:rPr>
        <w:t>e</w:t>
      </w:r>
      <w:r w:rsidRPr="00E401DD">
        <w:rPr>
          <w:rFonts w:ascii="Times New Roman" w:hAnsi="Times New Roman" w:cs="Times New Roman"/>
          <w:sz w:val="24"/>
          <w:szCs w:val="24"/>
        </w:rPr>
        <w:t xml:space="preserve">ado que no cumpla con sus funciones; </w:t>
      </w:r>
      <w:r w:rsidRPr="004F6AEE">
        <w:rPr>
          <w:rFonts w:ascii="Times New Roman" w:hAnsi="Times New Roman" w:cs="Times New Roman"/>
          <w:b/>
          <w:sz w:val="24"/>
          <w:szCs w:val="24"/>
        </w:rPr>
        <w:t>se hace contar</w:t>
      </w:r>
      <w:r w:rsidRPr="00E401DD">
        <w:rPr>
          <w:rFonts w:ascii="Times New Roman" w:hAnsi="Times New Roman" w:cs="Times New Roman"/>
          <w:sz w:val="24"/>
          <w:szCs w:val="24"/>
        </w:rPr>
        <w:t xml:space="preserve"> que a las 3:30</w:t>
      </w:r>
      <w:r>
        <w:rPr>
          <w:rFonts w:ascii="Times New Roman" w:hAnsi="Times New Roman" w:cs="Times New Roman"/>
          <w:sz w:val="24"/>
          <w:szCs w:val="24"/>
        </w:rPr>
        <w:t xml:space="preserve"> </w:t>
      </w:r>
      <w:r w:rsidRPr="00E401DD">
        <w:rPr>
          <w:rFonts w:ascii="Times New Roman" w:hAnsi="Times New Roman" w:cs="Times New Roman"/>
          <w:sz w:val="24"/>
          <w:szCs w:val="24"/>
        </w:rPr>
        <w:t xml:space="preserve">pm se retira </w:t>
      </w:r>
      <w:r w:rsidRPr="00E401DD">
        <w:rPr>
          <w:rFonts w:ascii="Times New Roman" w:hAnsi="Times New Roman" w:cs="Times New Roman"/>
          <w:sz w:val="24"/>
          <w:szCs w:val="24"/>
        </w:rPr>
        <w:lastRenderedPageBreak/>
        <w:t xml:space="preserve">el Concejal Omar Antonio Serrano Hernández, dejando para que en el resto de la reunión  el Concejal </w:t>
      </w:r>
      <w:r>
        <w:rPr>
          <w:rFonts w:ascii="Times New Roman" w:hAnsi="Times New Roman" w:cs="Times New Roman"/>
          <w:sz w:val="24"/>
          <w:szCs w:val="24"/>
        </w:rPr>
        <w:t xml:space="preserve"> suplente </w:t>
      </w:r>
      <w:r w:rsidRPr="00E401DD">
        <w:rPr>
          <w:rFonts w:ascii="Times New Roman" w:hAnsi="Times New Roman" w:cs="Times New Roman"/>
          <w:sz w:val="24"/>
          <w:szCs w:val="24"/>
        </w:rPr>
        <w:t>Ángel Cuellar Guzmán vote</w:t>
      </w:r>
      <w:r>
        <w:rPr>
          <w:rFonts w:ascii="Times New Roman" w:hAnsi="Times New Roman" w:cs="Times New Roman"/>
          <w:sz w:val="24"/>
          <w:szCs w:val="24"/>
        </w:rPr>
        <w:t xml:space="preserve"> en las decisiones que se </w:t>
      </w:r>
      <w:proofErr w:type="spellStart"/>
      <w:r>
        <w:rPr>
          <w:rFonts w:ascii="Times New Roman" w:hAnsi="Times New Roman" w:cs="Times New Roman"/>
          <w:sz w:val="24"/>
          <w:szCs w:val="24"/>
        </w:rPr>
        <w:t>toemen</w:t>
      </w:r>
      <w:proofErr w:type="spellEnd"/>
      <w:r w:rsidRPr="00E401DD">
        <w:rPr>
          <w:rFonts w:ascii="Times New Roman" w:hAnsi="Times New Roman" w:cs="Times New Roman"/>
          <w:sz w:val="24"/>
          <w:szCs w:val="24"/>
        </w:rPr>
        <w:t xml:space="preserve">; se recibe solicitud de la ADESCO de la Loma piden se les facilite un permiso actualizado de permanencia en el predio donde en algún momento se les facilito para construir la casa comunal de dicha comunidad, acá el concejo le solicitará a la ADESCO presente el actual premiso que tienen y se le pedirá al Jurídico ubique dicho predio para que informe si es municipal o no; se da por notificados la invitación del Centro escolar Cumbres de San Bartolo, para que les acompañen al desfiles como Sistema Integrado Alberto </w:t>
      </w:r>
      <w:proofErr w:type="spellStart"/>
      <w:r w:rsidRPr="00E401DD">
        <w:rPr>
          <w:rFonts w:ascii="Times New Roman" w:hAnsi="Times New Roman" w:cs="Times New Roman"/>
          <w:sz w:val="24"/>
          <w:szCs w:val="24"/>
        </w:rPr>
        <w:t>Masferrer</w:t>
      </w:r>
      <w:proofErr w:type="spellEnd"/>
      <w:r w:rsidRPr="00E401DD">
        <w:rPr>
          <w:rFonts w:ascii="Times New Roman" w:hAnsi="Times New Roman" w:cs="Times New Roman"/>
          <w:sz w:val="24"/>
          <w:szCs w:val="24"/>
        </w:rPr>
        <w:t xml:space="preserve"> el día 13 de septiembre a las 7:00am del presente año;  El Centro Escolar Profesora María Inocencia de Paredes solicita un donativo para la iluminación para la parte de afuera, con esto no se sabe si necesita alumbrado público o que se le done lámpara de mercurio, por el cual se mandara a la UDU para una inspección; El Complejo Educativo Ricardo Poma solicita con los dos comodatos que ha dado la Municipalidad  donde está el centro educativo y un terreno anexo igualándolo a 99 años prorrogables acá el Concejo le solicita las copias de dichos comodatos para tomar una decisión;  se recibe escrito del señor René Alonso Martínez pide renovación de un permiso para vivir en zona verde de la Comunidad La Loma a favor de otra señora, El Concejo deniega dicha solicitud no procede conforme a la Ley;   El Asesor Mario Méndez de USAID remite fechas para dar continuidad al proyecto de Gobernabilidad, se dan por enterados; se recibe solicitud del Alcalde de Apopa solicita el préstamo de la </w:t>
      </w:r>
      <w:proofErr w:type="spellStart"/>
      <w:r w:rsidRPr="00E401DD">
        <w:rPr>
          <w:rFonts w:ascii="Times New Roman" w:hAnsi="Times New Roman" w:cs="Times New Roman"/>
          <w:sz w:val="24"/>
          <w:szCs w:val="24"/>
        </w:rPr>
        <w:t>Motoniveladora</w:t>
      </w:r>
      <w:proofErr w:type="spellEnd"/>
      <w:r w:rsidRPr="00E401DD">
        <w:rPr>
          <w:rFonts w:ascii="Times New Roman" w:hAnsi="Times New Roman" w:cs="Times New Roman"/>
          <w:sz w:val="24"/>
          <w:szCs w:val="24"/>
        </w:rPr>
        <w:t xml:space="preserve"> para el día 14 y 15 de septiembre, para utilizarla en la comunidad </w:t>
      </w:r>
      <w:proofErr w:type="spellStart"/>
      <w:r w:rsidRPr="00E401DD">
        <w:rPr>
          <w:rFonts w:ascii="Times New Roman" w:hAnsi="Times New Roman" w:cs="Times New Roman"/>
          <w:sz w:val="24"/>
          <w:szCs w:val="24"/>
        </w:rPr>
        <w:t>Renderos</w:t>
      </w:r>
      <w:proofErr w:type="spellEnd"/>
      <w:r w:rsidRPr="00E401DD">
        <w:rPr>
          <w:rFonts w:ascii="Times New Roman" w:hAnsi="Times New Roman" w:cs="Times New Roman"/>
          <w:sz w:val="24"/>
          <w:szCs w:val="24"/>
        </w:rPr>
        <w:t xml:space="preserve"> del Municipio de Apopa, acá se lleva votación y solo el Señor Alcalde Municipal vota a favor, no alcanzando los votos se deniega dicha petición; se reciben copias de memorándum del arquitecto Barrera Jefe de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sobre informe del mes de agosto y sobre la aplicación de la Ley de impuesto; el Centro Escolar Salvador Cañas, solicitan la mano de obra de un soldador eléctrico para las bases y poder sentar los tanques de abastecimiento de los baños, acá el Señor Alcalde Manifiesta que puede mandar al Empleado David Herrera, por lo que se le remitirá dicha nota al despacho municipal para que resuelva; UACI solicita la compra de 13 docenas de escoba de maicillo que solicitan las unidades de medio Ambiente, Polideportivo casco urbano y complejo deportivo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acá el Concejo solicitará </w:t>
      </w:r>
      <w:proofErr w:type="spellStart"/>
      <w:r w:rsidRPr="00E401DD">
        <w:rPr>
          <w:rFonts w:ascii="Times New Roman" w:hAnsi="Times New Roman" w:cs="Times New Roman"/>
          <w:sz w:val="24"/>
          <w:szCs w:val="24"/>
        </w:rPr>
        <w:t>ala</w:t>
      </w:r>
      <w:proofErr w:type="spellEnd"/>
      <w:r w:rsidRPr="00E401DD">
        <w:rPr>
          <w:rFonts w:ascii="Times New Roman" w:hAnsi="Times New Roman" w:cs="Times New Roman"/>
          <w:sz w:val="24"/>
          <w:szCs w:val="24"/>
        </w:rPr>
        <w:t xml:space="preserve"> UACI para que dichas unidades soliciten menos cantidad, ya que es mucha cantidad y tenerlas guardas surge que puedan arruinarse, por lo que soliciten lo necesario para este año; se recibe dos facturas por parte de la UACI para el pago a la Central de Seguros y fianzas por el cual estará pendiente no trae de que fondos se pagara, que remita nuevamente la UACI con el fondo a pagarse; se recibe escrito del empleado Samuel Montenegro, asistente de la UDU quien da informe sobre las circunstancias que se están dando en el proyecto Bacheo de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Ruta C1, acá dan por recibido que el Alcalde </w:t>
      </w:r>
      <w:r w:rsidRPr="00E401DD">
        <w:rPr>
          <w:rFonts w:ascii="Times New Roman" w:hAnsi="Times New Roman" w:cs="Times New Roman"/>
          <w:sz w:val="24"/>
          <w:szCs w:val="24"/>
        </w:rPr>
        <w:lastRenderedPageBreak/>
        <w:t xml:space="preserve">Municipal y Gerente General Resuelvan; se agrega a la agenda solicitud de Gerencia General para aprobación de presupuesto para la independencia patria 13, 14 y 15 de septiembre del presente año, se agrega solicitud de Recursos humanos sobre prestación de gastos funerarios, a favor de la empleada Marina águila, quién ya corrigió los documentos; se recibe solicitud de la encargada de presupuesto para que se le apruebe en modificar el presupuesto 2019 para aumentar en viáticos de pasajes a notificadores; se agrega solicitud del Centro Escolar cimas quien solicita donas y pintura para el día 20 de septiembre del presente año para una maratón, con esto deniega dicha petición el concejo por el momento ya se les dará donas para los días 13, 14 y 15 de septiembre, y pues ya no hay disponibilidad económica; y en cuanto piden chapoda alrededor de la escuela se mandara nota al Jefe de AltaVista para que pueda hacer una programación y realicen la chapoda antes del 20 de septiembre del presente año; Luego se Siguió deliberando los demás puntos de agenda plasmándose los siguientes acuerdos: </w:t>
      </w:r>
      <w:r w:rsidRPr="00E401DD">
        <w:rPr>
          <w:rFonts w:ascii="Times New Roman" w:hAnsi="Times New Roman" w:cs="Times New Roman"/>
          <w:b/>
          <w:sz w:val="24"/>
          <w:szCs w:val="24"/>
          <w:u w:val="single"/>
        </w:rPr>
        <w:t>ACUERDO NUMERO UNO:</w:t>
      </w:r>
      <w:r w:rsidRPr="00E401DD">
        <w:rPr>
          <w:rFonts w:ascii="Times New Roman" w:hAnsi="Times New Roman" w:cs="Times New Roman"/>
          <w:sz w:val="24"/>
          <w:szCs w:val="24"/>
        </w:rPr>
        <w:t xml:space="preserve"> </w:t>
      </w:r>
      <w:r w:rsidRPr="00E401DD">
        <w:rPr>
          <w:rFonts w:ascii="Times New Roman" w:hAnsi="Times New Roman" w:cs="Times New Roman"/>
          <w:sz w:val="24"/>
          <w:szCs w:val="24"/>
          <w:lang w:val="es-SV"/>
        </w:rPr>
        <w:t>El Concejo Municipal en vista que El señor Alcalde Municipal</w:t>
      </w:r>
      <w:r w:rsidRPr="00E401DD">
        <w:rPr>
          <w:rFonts w:ascii="Times New Roman" w:hAnsi="Times New Roman" w:cs="Times New Roman"/>
          <w:sz w:val="24"/>
          <w:szCs w:val="24"/>
        </w:rPr>
        <w:t xml:space="preserve"> Roberto Edgardo Herrera Díaz Canjura </w:t>
      </w:r>
      <w:r w:rsidRPr="00E401DD">
        <w:rPr>
          <w:rFonts w:ascii="Times New Roman" w:hAnsi="Times New Roman" w:cs="Times New Roman"/>
          <w:sz w:val="24"/>
          <w:szCs w:val="24"/>
          <w:lang w:val="es-SV"/>
        </w:rPr>
        <w:t xml:space="preserve">ha terminado su incapacidad el día 8 de septiembre del presente año, retomando su cargo de Alcalde Municipal el día lunes 09 de septiembre del presente año, dejándose   sin  efecto el nombramiento interino de Alcalde Municipal a </w:t>
      </w:r>
      <w:r w:rsidRPr="00E401DD">
        <w:rPr>
          <w:rFonts w:ascii="Times New Roman" w:hAnsi="Times New Roman" w:cs="Times New Roman"/>
          <w:sz w:val="24"/>
          <w:szCs w:val="24"/>
        </w:rPr>
        <w:t xml:space="preserve">José Ismael </w:t>
      </w:r>
      <w:proofErr w:type="spellStart"/>
      <w:r w:rsidRPr="00E401DD">
        <w:rPr>
          <w:rFonts w:ascii="Times New Roman" w:hAnsi="Times New Roman" w:cs="Times New Roman"/>
          <w:sz w:val="24"/>
          <w:szCs w:val="24"/>
        </w:rPr>
        <w:t>Doradea</w:t>
      </w:r>
      <w:proofErr w:type="spellEnd"/>
      <w:r w:rsidRPr="00E401DD">
        <w:rPr>
          <w:rFonts w:ascii="Times New Roman" w:hAnsi="Times New Roman" w:cs="Times New Roman"/>
          <w:sz w:val="24"/>
          <w:szCs w:val="24"/>
        </w:rPr>
        <w:t xml:space="preserve"> Molina;</w:t>
      </w:r>
      <w:r w:rsidRPr="00E401DD">
        <w:rPr>
          <w:rFonts w:ascii="Times New Roman" w:hAnsi="Times New Roman" w:cs="Times New Roman"/>
          <w:sz w:val="24"/>
          <w:szCs w:val="24"/>
          <w:lang w:val="es-SV"/>
        </w:rPr>
        <w:t xml:space="preserve"> y habiéndose nombrado por ese periodo al Concejal suplente </w:t>
      </w:r>
      <w:r w:rsidRPr="00E401DD">
        <w:rPr>
          <w:rFonts w:ascii="Times New Roman" w:hAnsi="Times New Roman" w:cs="Times New Roman"/>
          <w:sz w:val="24"/>
          <w:szCs w:val="24"/>
        </w:rPr>
        <w:t>José David Romero Ruano para que votara en las reuniones de concejo</w:t>
      </w:r>
      <w:r w:rsidRPr="00E401DD">
        <w:rPr>
          <w:rFonts w:ascii="Times New Roman" w:hAnsi="Times New Roman" w:cs="Times New Roman"/>
          <w:sz w:val="24"/>
          <w:szCs w:val="24"/>
          <w:lang w:val="es-SV"/>
        </w:rPr>
        <w:t xml:space="preserve">, por tanto en el uso de sus facultades legales se </w:t>
      </w:r>
      <w:r w:rsidRPr="00E401DD">
        <w:rPr>
          <w:rFonts w:ascii="Times New Roman" w:hAnsi="Times New Roman" w:cs="Times New Roman"/>
          <w:b/>
          <w:sz w:val="24"/>
          <w:szCs w:val="24"/>
          <w:lang w:val="es-SV"/>
        </w:rPr>
        <w:t>ACUERDA:</w:t>
      </w:r>
      <w:r w:rsidRPr="00E401DD">
        <w:rPr>
          <w:rFonts w:ascii="Times New Roman" w:hAnsi="Times New Roman" w:cs="Times New Roman"/>
          <w:sz w:val="24"/>
          <w:szCs w:val="24"/>
          <w:lang w:val="es-SV"/>
        </w:rPr>
        <w:t xml:space="preserve"> </w:t>
      </w:r>
      <w:r w:rsidRPr="00E401DD">
        <w:rPr>
          <w:rFonts w:ascii="Times New Roman" w:hAnsi="Times New Roman" w:cs="Times New Roman"/>
          <w:b/>
          <w:sz w:val="24"/>
          <w:szCs w:val="24"/>
          <w:lang w:val="es-SV"/>
        </w:rPr>
        <w:t>a)</w:t>
      </w:r>
      <w:r w:rsidRPr="00E401DD">
        <w:rPr>
          <w:rFonts w:ascii="Times New Roman" w:hAnsi="Times New Roman" w:cs="Times New Roman"/>
          <w:sz w:val="24"/>
          <w:szCs w:val="24"/>
          <w:lang w:val="es-SV"/>
        </w:rPr>
        <w:t xml:space="preserve"> se revoca para que el concejal Suplente </w:t>
      </w:r>
      <w:r w:rsidRPr="00E401DD">
        <w:rPr>
          <w:rFonts w:ascii="Times New Roman" w:hAnsi="Times New Roman" w:cs="Times New Roman"/>
          <w:sz w:val="24"/>
          <w:szCs w:val="24"/>
        </w:rPr>
        <w:t xml:space="preserve">José David Romero Ruano, vote  en las reuniones de concejo Municipal;  habiéndose ya incorporado el Señor Roberto Edgardo Herrera Díaz Canjura Alcalde Municipal a su cargo, y por ende el Concejal  propietario José Ismael </w:t>
      </w:r>
      <w:proofErr w:type="spellStart"/>
      <w:r w:rsidRPr="00E401DD">
        <w:rPr>
          <w:rFonts w:ascii="Times New Roman" w:hAnsi="Times New Roman" w:cs="Times New Roman"/>
          <w:sz w:val="24"/>
          <w:szCs w:val="24"/>
        </w:rPr>
        <w:t>Doradea</w:t>
      </w:r>
      <w:proofErr w:type="spellEnd"/>
      <w:r w:rsidRPr="00E401DD">
        <w:rPr>
          <w:rFonts w:ascii="Times New Roman" w:hAnsi="Times New Roman" w:cs="Times New Roman"/>
          <w:sz w:val="24"/>
          <w:szCs w:val="24"/>
        </w:rPr>
        <w:t xml:space="preserve"> Molina  retorna a sus funciones al cargo a que fue electo.</w:t>
      </w:r>
      <w:r w:rsidRPr="00E401DD">
        <w:rPr>
          <w:rFonts w:ascii="Times New Roman" w:hAnsi="Times New Roman" w:cs="Times New Roman"/>
          <w:sz w:val="24"/>
          <w:szCs w:val="24"/>
          <w:lang w:val="es-SV"/>
        </w:rPr>
        <w:t xml:space="preserve"> </w:t>
      </w:r>
      <w:r w:rsidRPr="00E401DD">
        <w:rPr>
          <w:rFonts w:ascii="Times New Roman" w:hAnsi="Times New Roman" w:cs="Times New Roman"/>
          <w:b/>
          <w:sz w:val="24"/>
          <w:szCs w:val="24"/>
        </w:rPr>
        <w:t>CERTIFIQUESE y COMUNIQUESE</w:t>
      </w:r>
      <w:r w:rsidRPr="00E401DD">
        <w:rPr>
          <w:rFonts w:ascii="Times New Roman" w:hAnsi="Times New Roman" w:cs="Times New Roman"/>
          <w:sz w:val="24"/>
          <w:szCs w:val="24"/>
        </w:rPr>
        <w:t xml:space="preserve"> A: Gerencia General,  Sindicatura.</w:t>
      </w:r>
      <w:r w:rsidRPr="00E401DD">
        <w:rPr>
          <w:rFonts w:ascii="Times New Roman" w:hAnsi="Times New Roman" w:cs="Times New Roman"/>
          <w:b/>
          <w:sz w:val="24"/>
          <w:szCs w:val="24"/>
          <w:u w:val="single"/>
        </w:rPr>
        <w:t xml:space="preserve"> ACUERDO NUMERO DOS:</w:t>
      </w:r>
      <w:r w:rsidRPr="00E401DD">
        <w:rPr>
          <w:rFonts w:ascii="Times New Roman" w:hAnsi="Times New Roman" w:cs="Times New Roman"/>
          <w:sz w:val="24"/>
          <w:szCs w:val="24"/>
        </w:rPr>
        <w:t xml:space="preserve"> El Concejo Municipal recibe solicitud del señor Alcalde Municipal donde pide que se deje sin efecto el acuerdo numero 2 de acta 36 de fecha 21 de agosto de 2019 en el cual se aprobó un aumento salarial a un grupo seleccionado de empleados por disponibilidad que estos tienen y el buen desempeño de su trabajo, esto por que presenta ilegalidades que posibilitan caer en una malversación de fondos de la municipalidad y detalla: - que el aumento salarial fue sometido a consideración del Concejo Municipal sin hacerse un estudio Técnico-financiero previo, que determinara la disponibilidad financiera requerida para cubrir el incremento salarial o posibles soluciones, así como el uso de índices del desempeño de cada uno de los empleados a incrementarse el salario, tales como evaluaciones del desempeño de los empleados para determinar quienes gozarían de ese incentivo. -  que el acuerdo incumple el artículo 3 de la Constitución principio de igualdad al haberse excluido a 42 empleados, quienes también tiene el derecho de incremento salarial autorizado por el Concejo Municipal; ya </w:t>
      </w:r>
      <w:r w:rsidRPr="00E401DD">
        <w:rPr>
          <w:rFonts w:ascii="Times New Roman" w:hAnsi="Times New Roman" w:cs="Times New Roman"/>
          <w:sz w:val="24"/>
          <w:szCs w:val="24"/>
        </w:rPr>
        <w:lastRenderedPageBreak/>
        <w:t xml:space="preserve">que el acuerdo mencionado no explica porque no fueron considerados o cual fue el parámetro utilizado para excluirlos.  – El Acuerdo esta desvinculado entre  la parte de razonamiento introductorio y el acuerdo; ya que el razonamiento expresa que el Sindico propuso que se incrementara $40.00  a los empleados que devengaran un salario de $300.00 a $399.00, sin embargo  en el detalle del incremento los salarios del Bodeguero y Encargado de cuentas corrientes quienes sus salario están dentro de ese rango, se les autorizo un incremento superior a los $40.00 sin exponer ninguna explicación. – Que el acuerdo tomado por el concejo Municipal, causa desequilibrio presupuestario en la municipalidad, porque en el acuerdo no se estableció de donde  se  tomaran los fondos para cubrir el incremento salarial, que se estiman aproximadamente en un monto d $50,000.00 si consideramos que le presupuesto municipal para el ejercicio municipal 2019, se tiene programado los proyectos a financiarse, el incremento implicaría el dejar de ejecutarse los proyectos de beneficio a la comunidad, ya aprobados, los cuales siguen vigentes de realizarse, (incumpliendo el artículo 81 del Código Municipal) que dice: el Concejo podrá modificar el presupuesto, pero no podrá autorizarse gastos que excedan de los montos de las estimaciones de ingresos del respectivo proyecto.   – El Acuerdo está incompleto, porque no se determino de donde tomaran los fondos para cubrir las cuotas “patronales” derivados del Incremento autorizados, a favor de las Administradoras de Pensiones ( AFP) y para el ISSS, que de cubrirse o pagarse no tienen la previsión presupuestaria correspondientes, por no haberse considerado en el presupuesto 2019, ( así también se incrementaría la obligación para el pago del bono a entregar a los empleados, incumpliendo al artículo 78 del Código Municipal ( El concejo no podrá acordar ningún gasto para el cual no exista previsión presupuestaria, así mismo, no podrá autorizar egresos de fondos que no estén consignados expresamente en el presupuesto). – Que el acuerdo no tuvo en cuenta la fuente de financiamiento para el incremento salarial, ya que existe personal cobrando salarios, con fondos del 25% y según el acuerdo el incremento se hará con el Fondo Común. – En el literal b, del acuerdo se le ordeno a la encargada de presupuesto, reprogramar el presupuesto 2019, para cubrir el incremento salarial pero esta modificación no tiene validez, sin aprobación previa del concejo Municipal. – El concejo Municipal manifiesta no estar de acuerdo con lo establecido en la solicitud del señor Alcalde Municipal Roberto Edgardo Herrera Díaz Canjura, por las Consideraciones siguientes : </w:t>
      </w:r>
      <w:r w:rsidRPr="00E401DD">
        <w:rPr>
          <w:rFonts w:ascii="Times New Roman" w:hAnsi="Times New Roman" w:cs="Times New Roman"/>
          <w:b/>
          <w:sz w:val="24"/>
          <w:szCs w:val="24"/>
        </w:rPr>
        <w:t>I)</w:t>
      </w:r>
      <w:r w:rsidRPr="00E401DD">
        <w:rPr>
          <w:rFonts w:ascii="Times New Roman" w:hAnsi="Times New Roman" w:cs="Times New Roman"/>
          <w:sz w:val="24"/>
          <w:szCs w:val="24"/>
        </w:rPr>
        <w:t xml:space="preserve"> Que desde el año pasado han estado  la Asociación AGEPYM como el Sindicato SITRAMUT gestionando para el aumento de los empleados municipales, estableciéndose mesa de diálogo entre la municipalidad y dichas instituciones, y estando claros que la mayoría de empleados Municipales devengan el salario minino y que el costo de la canasta básica está por encima, y no alcanza. II) Que en los meses de Julio y Agosto del presente año se han tenido en reunión de Concejo a los Jefes de la Unidades </w:t>
      </w:r>
      <w:r w:rsidRPr="00E401DD">
        <w:rPr>
          <w:rFonts w:ascii="Times New Roman" w:hAnsi="Times New Roman" w:cs="Times New Roman"/>
          <w:sz w:val="24"/>
          <w:szCs w:val="24"/>
        </w:rPr>
        <w:lastRenderedPageBreak/>
        <w:t xml:space="preserve">de Catastro Central y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Recuperación de Mora, cuentas Corrientes y Tesorera Municipal, quienes han informado la situación de trabajo realizado en cada unidad de enero a junio del presente año, de esto se ha podido ver como se encuentra la municipalidad en cuanto a los ingresos y egresos, teniendo claro dicho panorama. III) Que en el presente año la Asamblea Legislativa aprobó la LEY DE IMPUESTOS MUNICIPALES DEL MUNICIPIO DE TONACATEPEQUE, DEPARTAMENTO DE SAN SALVADOR, teniéndose ya un informe por parte de catastro sobre la aplicación de esta y los ingresos que la municipalidad está obteniendo</w:t>
      </w:r>
      <w:r w:rsidRPr="00E401DD">
        <w:rPr>
          <w:rFonts w:ascii="Times New Roman" w:hAnsi="Times New Roman" w:cs="Times New Roman"/>
          <w:b/>
          <w:sz w:val="24"/>
          <w:szCs w:val="24"/>
        </w:rPr>
        <w:t xml:space="preserve">. IV) </w:t>
      </w:r>
      <w:r w:rsidRPr="00E401DD">
        <w:rPr>
          <w:rFonts w:ascii="Times New Roman" w:hAnsi="Times New Roman" w:cs="Times New Roman"/>
          <w:sz w:val="24"/>
          <w:szCs w:val="24"/>
        </w:rPr>
        <w:t xml:space="preserve">Que en el presupuesto de la Municipalidad de este año, se dejo presupuestado un porcentaje de aumentos salariales, que se financiaran del Fondo Común, tal como lo establece la ley que se pagan los salarios de los empleados,  incluyendo las prestaciones </w:t>
      </w:r>
      <w:proofErr w:type="gramStart"/>
      <w:r w:rsidRPr="00E401DD">
        <w:rPr>
          <w:rFonts w:ascii="Times New Roman" w:hAnsi="Times New Roman" w:cs="Times New Roman"/>
          <w:sz w:val="24"/>
          <w:szCs w:val="24"/>
        </w:rPr>
        <w:t>( ISSS</w:t>
      </w:r>
      <w:proofErr w:type="gramEnd"/>
      <w:r w:rsidRPr="00E401DD">
        <w:rPr>
          <w:rFonts w:ascii="Times New Roman" w:hAnsi="Times New Roman" w:cs="Times New Roman"/>
          <w:sz w:val="24"/>
          <w:szCs w:val="24"/>
        </w:rPr>
        <w:t xml:space="preserve"> y AFP), bonos. V) Que en dicho acuerdo se estableció que  se mandata a la encargada de Presupuesto realice la reprogramación correspondiente al presupuesto 2019, para dar cumplimiento a los aumento salariales, esto en el caso de que lo presupuestado en aumento para este año, no alcanzare la encargada de presupuesto de inmediato solicitará para su aprobación la reprogramación al presupuesto municipal donde tomará de la cuenta bolsón que es del fondo común para hacerle frente al pago de salarios de empleados. VI) que los proyectos aprobados  para las comunidades del Municipio en el presupuesto año 2019 están financiado del Fondo  FODES 75%   por lo tanto no se afectará dicho fondo con pagos de salarios a empleados, la ley no lo permite, a no ser que haya un decreto legislativo que lo permita.  VII) Que del fondo FODES 25% se toma para el pago de dietas de los concejales y pago de aguinaldos de los empleados Municipales, esto ha quedado aprobado en el presupuesto de la municipalidad año 2019 y la Ley </w:t>
      </w:r>
      <w:proofErr w:type="spellStart"/>
      <w:r w:rsidRPr="00E401DD">
        <w:rPr>
          <w:rFonts w:ascii="Times New Roman" w:hAnsi="Times New Roman" w:cs="Times New Roman"/>
          <w:sz w:val="24"/>
          <w:szCs w:val="24"/>
        </w:rPr>
        <w:t>Fodes</w:t>
      </w:r>
      <w:proofErr w:type="spellEnd"/>
      <w:r w:rsidRPr="00E401DD">
        <w:rPr>
          <w:rFonts w:ascii="Times New Roman" w:hAnsi="Times New Roman" w:cs="Times New Roman"/>
          <w:sz w:val="24"/>
          <w:szCs w:val="24"/>
        </w:rPr>
        <w:t xml:space="preserve"> nos lo permite. VIII) Que en el acuerdo numero 2 de acta 36 de fecha 21 de agosto de 2019 se aprobó un aumento de salarios beneficiando a la mayoría de empleados cuyo salario era el mínimo y ellos han sido la prioridad y  el objetivo principal; y se aumentaron  a  algunas jefaturas que se ve el trabajo que realizan,  la  disponibilidad que siempre tienen en colaborar  y brindar un mejor servicio en la municipalidad. IX) Que con la aprobación de dicho aumentos de salarios que fue consensado con el grupo de personal de recolectores  y miembros de AGEPYM, se pudo detener la huelga de trabajadores que tenían ya dos días de no realizar la labor de recolección de desechos sólidos en el municipio. X) que en acuerdo 7 de acta 36 de fecha veinte de agosto del presente año, se nombro una comisión especial que se encargará de elaborar el manual de Categorización de puestos o cargos para esta municipalidad, con el fin  de evaluar, valorar al empleado  que si desempeña bien sus funciones en la municipalidad,  y a si se  pueda ir beneficiando de un  incremento de salario. XI) Que ya en el mes de agosto del presente año los empleados beneficiados recibieron el aumento de salarial, adquiriendo ese derecho que por ley ya no se le puede quitar, de lo contrario estaríamos violentado </w:t>
      </w:r>
      <w:r w:rsidRPr="00E401DD">
        <w:rPr>
          <w:rFonts w:ascii="Times New Roman" w:hAnsi="Times New Roman" w:cs="Times New Roman"/>
          <w:sz w:val="24"/>
          <w:szCs w:val="24"/>
        </w:rPr>
        <w:lastRenderedPageBreak/>
        <w:t xml:space="preserve">la ley y seria la municipalidad demandada. Y por las consideraciones planteadas están consientes que se ha  actuado de forma legal  en la aprobación del acuerdo 2 de acta 36 de fecha 21 de agosto de 2019; luego se lleva a votación en aprobar la solicitud del Señor Alcalde Municipal en dejar sin efecto dicho acuerdo, y nadie vota; por tanto en el uso de sus facultades legales se </w:t>
      </w:r>
      <w:r w:rsidRPr="00E401DD">
        <w:rPr>
          <w:rFonts w:ascii="Times New Roman" w:hAnsi="Times New Roman" w:cs="Times New Roman"/>
          <w:b/>
          <w:sz w:val="24"/>
          <w:szCs w:val="24"/>
        </w:rPr>
        <w:t>ACUERDA</w:t>
      </w:r>
      <w:r w:rsidRPr="00E401DD">
        <w:rPr>
          <w:rFonts w:ascii="Times New Roman" w:hAnsi="Times New Roman" w:cs="Times New Roman"/>
          <w:sz w:val="24"/>
          <w:szCs w:val="24"/>
        </w:rPr>
        <w:t xml:space="preserve">: </w:t>
      </w:r>
      <w:r w:rsidRPr="00E401DD">
        <w:rPr>
          <w:rFonts w:ascii="Times New Roman" w:hAnsi="Times New Roman" w:cs="Times New Roman"/>
          <w:b/>
          <w:sz w:val="24"/>
          <w:szCs w:val="24"/>
        </w:rPr>
        <w:t>No procede</w:t>
      </w:r>
      <w:r w:rsidRPr="00E401DD">
        <w:rPr>
          <w:rFonts w:ascii="Times New Roman" w:hAnsi="Times New Roman" w:cs="Times New Roman"/>
          <w:sz w:val="24"/>
          <w:szCs w:val="24"/>
        </w:rPr>
        <w:t xml:space="preserve"> la solicitud del señor Alcalde Municipal Roberto Edgardo Herrera Díaz Canjura,  en dejar sin efecto acuerdo 2 de acta 36 de fecha 21 de agosto de 2019, por las consideraciones antes mencionadas.  </w:t>
      </w:r>
      <w:r w:rsidRPr="00E401DD">
        <w:rPr>
          <w:rFonts w:ascii="Times New Roman" w:hAnsi="Times New Roman" w:cs="Times New Roman"/>
          <w:b/>
          <w:sz w:val="24"/>
          <w:szCs w:val="24"/>
          <w:lang w:val="es-SV"/>
        </w:rPr>
        <w:t xml:space="preserve">CERTIFÍQUESE Y COMUNÍQUESE: </w:t>
      </w:r>
      <w:r w:rsidRPr="00E401DD">
        <w:rPr>
          <w:rFonts w:ascii="Times New Roman" w:hAnsi="Times New Roman" w:cs="Times New Roman"/>
          <w:sz w:val="24"/>
          <w:szCs w:val="24"/>
          <w:lang w:val="es-SV"/>
        </w:rPr>
        <w:t>a Gerencia General, Sindicatura, UACI, Tesorería, Contabilidad y presupuesto.</w:t>
      </w:r>
      <w:r w:rsidRPr="00E401DD">
        <w:rPr>
          <w:rFonts w:ascii="Times New Roman" w:hAnsi="Times New Roman" w:cs="Times New Roman"/>
          <w:b/>
          <w:sz w:val="24"/>
          <w:szCs w:val="24"/>
          <w:u w:val="single"/>
        </w:rPr>
        <w:t xml:space="preserve"> ACUERDO NUMERO TRES:</w:t>
      </w:r>
      <w:r w:rsidRPr="00E401DD">
        <w:rPr>
          <w:rFonts w:ascii="Times New Roman" w:hAnsi="Times New Roman" w:cs="Times New Roman"/>
          <w:sz w:val="24"/>
          <w:szCs w:val="24"/>
        </w:rPr>
        <w:t xml:space="preserve"> </w:t>
      </w:r>
      <w:r w:rsidRPr="00E401DD">
        <w:rPr>
          <w:rFonts w:ascii="Times New Roman" w:hAnsi="Times New Roman" w:cs="Times New Roman"/>
          <w:sz w:val="24"/>
          <w:szCs w:val="24"/>
          <w:lang w:val="es-SV"/>
        </w:rPr>
        <w:t xml:space="preserve">El Concejo Municipal en vista que se ha recibido escritos de la Empleada Roxana </w:t>
      </w:r>
      <w:proofErr w:type="spellStart"/>
      <w:r w:rsidRPr="00E401DD">
        <w:rPr>
          <w:rFonts w:ascii="Times New Roman" w:hAnsi="Times New Roman" w:cs="Times New Roman"/>
          <w:sz w:val="24"/>
          <w:szCs w:val="24"/>
          <w:lang w:val="es-SV"/>
        </w:rPr>
        <w:t>Desiree</w:t>
      </w:r>
      <w:proofErr w:type="spellEnd"/>
      <w:r w:rsidRPr="00E401DD">
        <w:rPr>
          <w:rFonts w:ascii="Times New Roman" w:hAnsi="Times New Roman" w:cs="Times New Roman"/>
          <w:sz w:val="24"/>
          <w:szCs w:val="24"/>
          <w:lang w:val="es-SV"/>
        </w:rPr>
        <w:t xml:space="preserve"> Montalvo Morales, quien ha manifestado que si no se le aumenta su salario por las labores que realiza en Asuntos Notariales, elaborará contratos pero  ya no dará fe con su sello de notario a dichos documentos; El concejo Municipal le hizo saber que se trabajará en un manual de categorización para beneficiar a los empleados que si desempeñas bien su trabajo, además se le solicitó las actividades realizadas desde que ostenta dicho cargo y se ha constatando que las labores que realiza son las que quiere dejar de realizar y entonces que haría en dicho cargo si las deja de realizar; por tanto en el uso de sus facultades legales se </w:t>
      </w:r>
      <w:r w:rsidRPr="00E401DD">
        <w:rPr>
          <w:rFonts w:ascii="Times New Roman" w:hAnsi="Times New Roman" w:cs="Times New Roman"/>
          <w:b/>
          <w:sz w:val="24"/>
          <w:szCs w:val="24"/>
          <w:lang w:val="es-SV"/>
        </w:rPr>
        <w:t>ACUERDA:</w:t>
      </w:r>
      <w:r w:rsidRPr="00E401DD">
        <w:rPr>
          <w:rFonts w:ascii="Times New Roman" w:hAnsi="Times New Roman" w:cs="Times New Roman"/>
          <w:sz w:val="24"/>
          <w:szCs w:val="24"/>
          <w:lang w:val="es-SV"/>
        </w:rPr>
        <w:t xml:space="preserve"> </w:t>
      </w:r>
      <w:r w:rsidRPr="00E401DD">
        <w:rPr>
          <w:rFonts w:ascii="Times New Roman" w:hAnsi="Times New Roman" w:cs="Times New Roman"/>
          <w:b/>
          <w:sz w:val="24"/>
          <w:szCs w:val="24"/>
          <w:lang w:val="es-SV"/>
        </w:rPr>
        <w:t>a)</w:t>
      </w:r>
      <w:r w:rsidRPr="00E401DD">
        <w:rPr>
          <w:rFonts w:ascii="Times New Roman" w:hAnsi="Times New Roman" w:cs="Times New Roman"/>
          <w:sz w:val="24"/>
          <w:szCs w:val="24"/>
          <w:lang w:val="es-SV"/>
        </w:rPr>
        <w:t xml:space="preserve"> se da por recibido el informe de actividades realizadas por la Empleada Roxana </w:t>
      </w:r>
      <w:proofErr w:type="spellStart"/>
      <w:r w:rsidRPr="00E401DD">
        <w:rPr>
          <w:rFonts w:ascii="Times New Roman" w:hAnsi="Times New Roman" w:cs="Times New Roman"/>
          <w:sz w:val="24"/>
          <w:szCs w:val="24"/>
          <w:lang w:val="es-SV"/>
        </w:rPr>
        <w:t>Desiree</w:t>
      </w:r>
      <w:proofErr w:type="spellEnd"/>
      <w:r w:rsidRPr="00E401DD">
        <w:rPr>
          <w:rFonts w:ascii="Times New Roman" w:hAnsi="Times New Roman" w:cs="Times New Roman"/>
          <w:sz w:val="24"/>
          <w:szCs w:val="24"/>
          <w:lang w:val="es-SV"/>
        </w:rPr>
        <w:t xml:space="preserve"> Montalvo Morales; </w:t>
      </w:r>
      <w:r w:rsidRPr="00E401DD">
        <w:rPr>
          <w:rFonts w:ascii="Times New Roman" w:hAnsi="Times New Roman" w:cs="Times New Roman"/>
          <w:b/>
          <w:sz w:val="24"/>
          <w:szCs w:val="24"/>
          <w:lang w:val="es-SV"/>
        </w:rPr>
        <w:t>b)</w:t>
      </w:r>
      <w:r w:rsidRPr="00E401DD">
        <w:rPr>
          <w:rFonts w:ascii="Times New Roman" w:hAnsi="Times New Roman" w:cs="Times New Roman"/>
          <w:sz w:val="24"/>
          <w:szCs w:val="24"/>
          <w:lang w:val="es-SV"/>
        </w:rPr>
        <w:t xml:space="preserve"> se mandata a Recursos Humanos de por escrito las funciones del cargo que ostenta la Licenciada Roxana </w:t>
      </w:r>
      <w:proofErr w:type="spellStart"/>
      <w:r w:rsidRPr="00E401DD">
        <w:rPr>
          <w:rFonts w:ascii="Times New Roman" w:hAnsi="Times New Roman" w:cs="Times New Roman"/>
          <w:sz w:val="24"/>
          <w:szCs w:val="24"/>
          <w:lang w:val="es-SV"/>
        </w:rPr>
        <w:t>Desiree</w:t>
      </w:r>
      <w:proofErr w:type="spellEnd"/>
      <w:r w:rsidRPr="00E401DD">
        <w:rPr>
          <w:rFonts w:ascii="Times New Roman" w:hAnsi="Times New Roman" w:cs="Times New Roman"/>
          <w:sz w:val="24"/>
          <w:szCs w:val="24"/>
          <w:lang w:val="es-SV"/>
        </w:rPr>
        <w:t xml:space="preserve"> Montalvo Morales, </w:t>
      </w:r>
      <w:r w:rsidRPr="00E401DD">
        <w:rPr>
          <w:rFonts w:ascii="Times New Roman" w:hAnsi="Times New Roman" w:cs="Times New Roman"/>
          <w:b/>
          <w:sz w:val="24"/>
          <w:szCs w:val="24"/>
          <w:lang w:val="es-SV"/>
        </w:rPr>
        <w:t>c)</w:t>
      </w:r>
      <w:r w:rsidRPr="00E401DD">
        <w:rPr>
          <w:rFonts w:ascii="Times New Roman" w:hAnsi="Times New Roman" w:cs="Times New Roman"/>
          <w:sz w:val="24"/>
          <w:szCs w:val="24"/>
          <w:lang w:val="es-SV"/>
        </w:rPr>
        <w:t xml:space="preserve"> se Mandata al Gerente General que proceda conforme a la LCAM amonestar a todo empleado municipal que no  cumple con las funciones de su cargo, y  que se vaya agregando a su expediente laboral. </w:t>
      </w:r>
      <w:r w:rsidRPr="00E401DD">
        <w:rPr>
          <w:rFonts w:ascii="Times New Roman" w:hAnsi="Times New Roman" w:cs="Times New Roman"/>
          <w:b/>
          <w:sz w:val="24"/>
          <w:szCs w:val="24"/>
        </w:rPr>
        <w:t>CERTIFIQUESE y COMUNIQUESE</w:t>
      </w:r>
      <w:r w:rsidRPr="00E401DD">
        <w:rPr>
          <w:rFonts w:ascii="Times New Roman" w:hAnsi="Times New Roman" w:cs="Times New Roman"/>
          <w:sz w:val="24"/>
          <w:szCs w:val="24"/>
        </w:rPr>
        <w:t xml:space="preserve"> A: Gerencia General, Sindicatura, Recursos Humanos, Gerente General.  </w:t>
      </w:r>
      <w:r w:rsidRPr="00E401DD">
        <w:rPr>
          <w:rFonts w:ascii="Times New Roman" w:hAnsi="Times New Roman" w:cs="Times New Roman"/>
          <w:b/>
          <w:sz w:val="24"/>
          <w:szCs w:val="24"/>
          <w:u w:val="single"/>
        </w:rPr>
        <w:t>ACUERDO NUMERO CUATRO:</w:t>
      </w:r>
      <w:r w:rsidRPr="00E401DD">
        <w:rPr>
          <w:rFonts w:ascii="Times New Roman" w:hAnsi="Times New Roman" w:cs="Times New Roman"/>
          <w:sz w:val="24"/>
          <w:szCs w:val="24"/>
        </w:rPr>
        <w:t xml:space="preserve">  El Concejo Municipal en vista del escrito de la señora María </w:t>
      </w:r>
      <w:r>
        <w:rPr>
          <w:rFonts w:ascii="Times New Roman" w:hAnsi="Times New Roman" w:cs="Times New Roman"/>
          <w:sz w:val="24"/>
          <w:szCs w:val="24"/>
        </w:rPr>
        <w:t xml:space="preserve">XXXXX </w:t>
      </w:r>
      <w:r w:rsidRPr="00E401DD">
        <w:rPr>
          <w:rFonts w:ascii="Times New Roman" w:hAnsi="Times New Roman" w:cs="Times New Roman"/>
          <w:sz w:val="24"/>
          <w:szCs w:val="24"/>
        </w:rPr>
        <w:t xml:space="preserve">contribuyente </w:t>
      </w:r>
      <w:r w:rsidRPr="00ED3C60">
        <w:rPr>
          <w:rFonts w:ascii="Times New Roman" w:hAnsi="Times New Roman" w:cs="Times New Roman"/>
          <w:sz w:val="24"/>
          <w:szCs w:val="24"/>
          <w:highlight w:val="yellow"/>
        </w:rPr>
        <w:t>ID XXXX</w:t>
      </w:r>
      <w:r w:rsidRPr="00E401DD">
        <w:rPr>
          <w:rFonts w:ascii="Times New Roman" w:hAnsi="Times New Roman" w:cs="Times New Roman"/>
          <w:sz w:val="24"/>
          <w:szCs w:val="24"/>
        </w:rPr>
        <w:t xml:space="preserve"> quien manifiesta una serie de irregularidades en cuanto al cobro de tasas por su inmueble ubicado en</w:t>
      </w:r>
      <w:r w:rsidR="001C1D70">
        <w:rPr>
          <w:rFonts w:ascii="Times New Roman" w:hAnsi="Times New Roman" w:cs="Times New Roman"/>
          <w:sz w:val="24"/>
          <w:szCs w:val="24"/>
        </w:rPr>
        <w:t xml:space="preserve"> </w:t>
      </w:r>
      <w:r w:rsidR="001C1D70" w:rsidRPr="001C1D70">
        <w:rPr>
          <w:rFonts w:ascii="Times New Roman" w:hAnsi="Times New Roman" w:cs="Times New Roman"/>
          <w:sz w:val="24"/>
          <w:szCs w:val="24"/>
          <w:highlight w:val="yellow"/>
        </w:rPr>
        <w:t>XXXXXX</w:t>
      </w:r>
      <w:r w:rsidRPr="001C1D70">
        <w:rPr>
          <w:rFonts w:ascii="Times New Roman" w:hAnsi="Times New Roman" w:cs="Times New Roman"/>
          <w:sz w:val="24"/>
          <w:szCs w:val="24"/>
          <w:highlight w:val="yellow"/>
        </w:rPr>
        <w:t>,</w:t>
      </w:r>
      <w:r w:rsidRPr="00E401DD">
        <w:rPr>
          <w:rFonts w:ascii="Times New Roman" w:hAnsi="Times New Roman" w:cs="Times New Roman"/>
          <w:sz w:val="24"/>
          <w:szCs w:val="24"/>
        </w:rPr>
        <w:t xml:space="preserve"> Polígono</w:t>
      </w:r>
      <w:r>
        <w:rPr>
          <w:rFonts w:ascii="Times New Roman" w:hAnsi="Times New Roman" w:cs="Times New Roman"/>
          <w:sz w:val="24"/>
          <w:szCs w:val="24"/>
        </w:rPr>
        <w:t xml:space="preserve"> X</w:t>
      </w:r>
      <w:r w:rsidRPr="00E401DD">
        <w:rPr>
          <w:rFonts w:ascii="Times New Roman" w:hAnsi="Times New Roman" w:cs="Times New Roman"/>
          <w:sz w:val="24"/>
          <w:szCs w:val="24"/>
        </w:rPr>
        <w:t xml:space="preserve">, Pasaje </w:t>
      </w:r>
      <w:r w:rsidRPr="00ED3C60">
        <w:rPr>
          <w:rFonts w:ascii="Times New Roman" w:hAnsi="Times New Roman" w:cs="Times New Roman"/>
          <w:sz w:val="24"/>
          <w:szCs w:val="24"/>
          <w:highlight w:val="yellow"/>
        </w:rPr>
        <w:t>X</w:t>
      </w:r>
      <w:r>
        <w:rPr>
          <w:rFonts w:ascii="Times New Roman" w:hAnsi="Times New Roman" w:cs="Times New Roman"/>
          <w:sz w:val="24"/>
          <w:szCs w:val="24"/>
        </w:rPr>
        <w:t xml:space="preserve"> casa </w:t>
      </w:r>
      <w:r w:rsidRPr="00ED3C60">
        <w:rPr>
          <w:rFonts w:ascii="Times New Roman" w:hAnsi="Times New Roman" w:cs="Times New Roman"/>
          <w:sz w:val="24"/>
          <w:szCs w:val="24"/>
          <w:highlight w:val="yellow"/>
        </w:rPr>
        <w:t>XX</w:t>
      </w:r>
      <w:r w:rsidRPr="00E401DD">
        <w:rPr>
          <w:rFonts w:ascii="Times New Roman" w:hAnsi="Times New Roman" w:cs="Times New Roman"/>
          <w:sz w:val="24"/>
          <w:szCs w:val="24"/>
        </w:rPr>
        <w:t xml:space="preserve"> de este Municipio; estableciendo que se presento a la Alcaldía a solicitar permiso para arreglos de dicha vivienda en el cual le manifestaron que no estaba inscrita, pues la inscribieron nuevamente, luego manifiesta que había otro expediente y están cobrándole desde el año 1998, con un saldo de $1,176.97 manifestando que es una persona de 50 años, adoleciendo de insuficiencia Renal crónica y de escasos recursos económicos, por lo que solicita se le ayude   que se le cobre donde le inscribieron la vivienda por segunda vez; al mismo escrito esta agregado una determinación del encargado de presupuesto quien manifiesta que  el expediente identificado con </w:t>
      </w:r>
      <w:r w:rsidRPr="00ED3C60">
        <w:rPr>
          <w:rFonts w:ascii="Times New Roman" w:hAnsi="Times New Roman" w:cs="Times New Roman"/>
          <w:sz w:val="24"/>
          <w:szCs w:val="24"/>
          <w:highlight w:val="yellow"/>
        </w:rPr>
        <w:t>XXXX</w:t>
      </w:r>
      <w:r>
        <w:rPr>
          <w:rFonts w:ascii="Times New Roman" w:hAnsi="Times New Roman" w:cs="Times New Roman"/>
          <w:sz w:val="24"/>
          <w:szCs w:val="24"/>
        </w:rPr>
        <w:t xml:space="preserve"> </w:t>
      </w:r>
      <w:r w:rsidRPr="00E401DD">
        <w:rPr>
          <w:rFonts w:ascii="Times New Roman" w:hAnsi="Times New Roman" w:cs="Times New Roman"/>
          <w:sz w:val="24"/>
          <w:szCs w:val="24"/>
        </w:rPr>
        <w:t xml:space="preserve"> se encuentra bajo el nombre de María </w:t>
      </w:r>
      <w:r w:rsidRPr="00ED3C60">
        <w:rPr>
          <w:rFonts w:ascii="Times New Roman" w:hAnsi="Times New Roman" w:cs="Times New Roman"/>
          <w:sz w:val="24"/>
          <w:szCs w:val="24"/>
          <w:highlight w:val="yellow"/>
        </w:rPr>
        <w:t>XXX d</w:t>
      </w:r>
      <w:r w:rsidRPr="00E401DD">
        <w:rPr>
          <w:rFonts w:ascii="Times New Roman" w:hAnsi="Times New Roman" w:cs="Times New Roman"/>
          <w:sz w:val="24"/>
          <w:szCs w:val="24"/>
        </w:rPr>
        <w:t xml:space="preserve">icho expediente había sido revisada el 26 de junio de 2014 dándolo como duplicado por inconsistencia en la dirección  ya que se encontraba </w:t>
      </w:r>
      <w:r w:rsidRPr="00E401DD">
        <w:rPr>
          <w:rFonts w:ascii="Times New Roman" w:hAnsi="Times New Roman" w:cs="Times New Roman"/>
          <w:sz w:val="24"/>
          <w:szCs w:val="24"/>
        </w:rPr>
        <w:lastRenderedPageBreak/>
        <w:t xml:space="preserve">registrado como casa </w:t>
      </w:r>
      <w:r w:rsidRPr="00ED3C60">
        <w:rPr>
          <w:rFonts w:ascii="Times New Roman" w:hAnsi="Times New Roman" w:cs="Times New Roman"/>
          <w:sz w:val="24"/>
          <w:szCs w:val="24"/>
          <w:highlight w:val="yellow"/>
        </w:rPr>
        <w:t>XX</w:t>
      </w:r>
      <w:r>
        <w:rPr>
          <w:rFonts w:ascii="Times New Roman" w:hAnsi="Times New Roman" w:cs="Times New Roman"/>
          <w:sz w:val="24"/>
          <w:szCs w:val="24"/>
        </w:rPr>
        <w:t xml:space="preserve"> </w:t>
      </w:r>
      <w:r w:rsidRPr="00E401DD">
        <w:rPr>
          <w:rFonts w:ascii="Times New Roman" w:hAnsi="Times New Roman" w:cs="Times New Roman"/>
          <w:sz w:val="24"/>
          <w:szCs w:val="24"/>
        </w:rPr>
        <w:t xml:space="preserve">siendo lo correcto casa </w:t>
      </w:r>
      <w:r w:rsidRPr="00ED3C60">
        <w:rPr>
          <w:rFonts w:ascii="Times New Roman" w:hAnsi="Times New Roman" w:cs="Times New Roman"/>
          <w:sz w:val="24"/>
          <w:szCs w:val="24"/>
          <w:highlight w:val="yellow"/>
        </w:rPr>
        <w:t>XX</w:t>
      </w:r>
      <w:r w:rsidRPr="00E401DD">
        <w:rPr>
          <w:rFonts w:ascii="Times New Roman" w:hAnsi="Times New Roman" w:cs="Times New Roman"/>
          <w:sz w:val="24"/>
          <w:szCs w:val="24"/>
        </w:rPr>
        <w:t xml:space="preserve"> polígono </w:t>
      </w:r>
      <w:proofErr w:type="spellStart"/>
      <w:r w:rsidRPr="00ED3C60">
        <w:rPr>
          <w:rFonts w:ascii="Times New Roman" w:hAnsi="Times New Roman" w:cs="Times New Roman"/>
          <w:sz w:val="24"/>
          <w:szCs w:val="24"/>
          <w:highlight w:val="yellow"/>
        </w:rPr>
        <w:t>xx</w:t>
      </w:r>
      <w:proofErr w:type="spellEnd"/>
      <w:r>
        <w:rPr>
          <w:rFonts w:ascii="Times New Roman" w:hAnsi="Times New Roman" w:cs="Times New Roman"/>
          <w:sz w:val="24"/>
          <w:szCs w:val="24"/>
        </w:rPr>
        <w:t xml:space="preserve"> </w:t>
      </w:r>
      <w:r w:rsidRPr="00E401DD">
        <w:rPr>
          <w:rFonts w:ascii="Times New Roman" w:hAnsi="Times New Roman" w:cs="Times New Roman"/>
          <w:sz w:val="24"/>
          <w:szCs w:val="24"/>
        </w:rPr>
        <w:t xml:space="preserve">pasaje </w:t>
      </w:r>
      <w:proofErr w:type="spellStart"/>
      <w:r w:rsidRPr="00ED3C60">
        <w:rPr>
          <w:rFonts w:ascii="Times New Roman" w:hAnsi="Times New Roman" w:cs="Times New Roman"/>
          <w:sz w:val="24"/>
          <w:szCs w:val="24"/>
          <w:highlight w:val="yellow"/>
        </w:rPr>
        <w:t>xx</w:t>
      </w:r>
      <w:proofErr w:type="spellEnd"/>
      <w:r>
        <w:rPr>
          <w:rFonts w:ascii="Times New Roman" w:hAnsi="Times New Roman" w:cs="Times New Roman"/>
          <w:sz w:val="24"/>
          <w:szCs w:val="24"/>
        </w:rPr>
        <w:t xml:space="preserve"> </w:t>
      </w:r>
      <w:r w:rsidRPr="00E401DD">
        <w:rPr>
          <w:rFonts w:ascii="Times New Roman" w:hAnsi="Times New Roman" w:cs="Times New Roman"/>
          <w:sz w:val="24"/>
          <w:szCs w:val="24"/>
        </w:rPr>
        <w:t xml:space="preserve"> por el cual corrigió luego de revisión de escritura el día 28 de agosto 2019 la dirección mas no afectando ningún dato o abono correspondiente a esta cuenta y se anulo otro expediente que se había creado en fecha reciente bajo el ID </w:t>
      </w:r>
      <w:r w:rsidRPr="00ED3C60">
        <w:rPr>
          <w:rFonts w:ascii="Times New Roman" w:hAnsi="Times New Roman" w:cs="Times New Roman"/>
          <w:sz w:val="24"/>
          <w:szCs w:val="24"/>
          <w:highlight w:val="yellow"/>
        </w:rPr>
        <w:t>XX</w:t>
      </w:r>
      <w:r>
        <w:rPr>
          <w:rFonts w:ascii="Times New Roman" w:hAnsi="Times New Roman" w:cs="Times New Roman"/>
          <w:sz w:val="24"/>
          <w:szCs w:val="24"/>
        </w:rPr>
        <w:t xml:space="preserve"> </w:t>
      </w:r>
      <w:r w:rsidRPr="00E401DD">
        <w:rPr>
          <w:rFonts w:ascii="Times New Roman" w:hAnsi="Times New Roman" w:cs="Times New Roman"/>
          <w:sz w:val="24"/>
          <w:szCs w:val="24"/>
        </w:rPr>
        <w:t xml:space="preserve"> por no encontrarse dicha dirección en el sistema el cual emitió un nuevo estado de cuenta basado en la revisión del expediente </w:t>
      </w:r>
      <w:r w:rsidRPr="00ED3C60">
        <w:rPr>
          <w:rFonts w:ascii="Times New Roman" w:hAnsi="Times New Roman" w:cs="Times New Roman"/>
          <w:sz w:val="24"/>
          <w:szCs w:val="24"/>
          <w:highlight w:val="yellow"/>
        </w:rPr>
        <w:t>XXX e</w:t>
      </w:r>
      <w:r w:rsidRPr="00E401DD">
        <w:rPr>
          <w:rFonts w:ascii="Times New Roman" w:hAnsi="Times New Roman" w:cs="Times New Roman"/>
          <w:sz w:val="24"/>
          <w:szCs w:val="24"/>
        </w:rPr>
        <w:t xml:space="preserve">n físico y en sistema interno.    </w:t>
      </w:r>
      <w:proofErr w:type="gramStart"/>
      <w:r w:rsidRPr="00E401DD">
        <w:rPr>
          <w:rFonts w:ascii="Times New Roman" w:hAnsi="Times New Roman" w:cs="Times New Roman"/>
          <w:sz w:val="24"/>
          <w:szCs w:val="24"/>
        </w:rPr>
        <w:t>acá</w:t>
      </w:r>
      <w:proofErr w:type="gramEnd"/>
      <w:r w:rsidRPr="00E401DD">
        <w:rPr>
          <w:rFonts w:ascii="Times New Roman" w:hAnsi="Times New Roman" w:cs="Times New Roman"/>
          <w:sz w:val="24"/>
          <w:szCs w:val="24"/>
        </w:rPr>
        <w:t xml:space="preserve"> el Concejo municipal Considera que el Encargado de Catastro de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debe resolver conforme a la Ley General Tributaria Municipal por tanto en el uso de sus facultades legales se </w:t>
      </w:r>
      <w:r w:rsidRPr="00E401DD">
        <w:rPr>
          <w:rFonts w:ascii="Times New Roman" w:hAnsi="Times New Roman" w:cs="Times New Roman"/>
          <w:b/>
          <w:sz w:val="24"/>
          <w:szCs w:val="24"/>
        </w:rPr>
        <w:t>ACUERDA:</w:t>
      </w:r>
      <w:r w:rsidRPr="00E401DD">
        <w:rPr>
          <w:rFonts w:ascii="Times New Roman" w:hAnsi="Times New Roman" w:cs="Times New Roman"/>
          <w:sz w:val="24"/>
          <w:szCs w:val="24"/>
        </w:rPr>
        <w:t xml:space="preserve"> se mandata al Encargado de Catastro de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Edilberto Gordito Acosta, para que aplique el procediendo  y resuelva conforme al artículo 107 de la Ley General Tributaria Municipal al </w:t>
      </w:r>
      <w:r w:rsidR="001C1D70">
        <w:rPr>
          <w:rFonts w:ascii="Times New Roman" w:hAnsi="Times New Roman" w:cs="Times New Roman"/>
          <w:sz w:val="24"/>
          <w:szCs w:val="24"/>
        </w:rPr>
        <w:t xml:space="preserve">XXXXX </w:t>
      </w:r>
      <w:r w:rsidRPr="00E401DD">
        <w:rPr>
          <w:rFonts w:ascii="Times New Roman" w:hAnsi="Times New Roman" w:cs="Times New Roman"/>
          <w:sz w:val="24"/>
          <w:szCs w:val="24"/>
        </w:rPr>
        <w:t xml:space="preserve">de la contribuyente </w:t>
      </w:r>
      <w:r w:rsidR="001C1D70">
        <w:rPr>
          <w:rFonts w:ascii="Times New Roman" w:hAnsi="Times New Roman" w:cs="Times New Roman"/>
          <w:sz w:val="24"/>
          <w:szCs w:val="24"/>
        </w:rPr>
        <w:t xml:space="preserve">XXXXX </w:t>
      </w:r>
      <w:r w:rsidRPr="00E401DD">
        <w:rPr>
          <w:rFonts w:ascii="Times New Roman" w:hAnsi="Times New Roman" w:cs="Times New Roman"/>
          <w:sz w:val="24"/>
          <w:szCs w:val="24"/>
        </w:rPr>
        <w:t xml:space="preserve">por la tasas del inmueble ubicado en </w:t>
      </w:r>
      <w:r w:rsidR="001C1D70" w:rsidRPr="001C1D70">
        <w:rPr>
          <w:rFonts w:ascii="Times New Roman" w:hAnsi="Times New Roman" w:cs="Times New Roman"/>
          <w:sz w:val="24"/>
          <w:szCs w:val="24"/>
          <w:highlight w:val="yellow"/>
        </w:rPr>
        <w:t>XXXXXXXXXXXXXXXX</w:t>
      </w:r>
      <w:r w:rsidR="001C1D70">
        <w:rPr>
          <w:rFonts w:ascii="Times New Roman" w:hAnsi="Times New Roman" w:cs="Times New Roman"/>
          <w:sz w:val="24"/>
          <w:szCs w:val="24"/>
        </w:rPr>
        <w:t xml:space="preserve"> </w:t>
      </w:r>
      <w:r w:rsidRPr="00E401DD">
        <w:rPr>
          <w:rFonts w:ascii="Times New Roman" w:hAnsi="Times New Roman" w:cs="Times New Roman"/>
          <w:sz w:val="24"/>
          <w:szCs w:val="24"/>
        </w:rPr>
        <w:t xml:space="preserve">este Municipio. </w:t>
      </w:r>
      <w:r w:rsidRPr="00E401DD">
        <w:rPr>
          <w:rFonts w:ascii="Times New Roman" w:hAnsi="Times New Roman" w:cs="Times New Roman"/>
          <w:b/>
          <w:sz w:val="24"/>
          <w:szCs w:val="24"/>
        </w:rPr>
        <w:t>CERTIFIQUESE y COMUNIQUESE</w:t>
      </w:r>
      <w:r w:rsidRPr="00E401DD">
        <w:rPr>
          <w:rFonts w:ascii="Times New Roman" w:hAnsi="Times New Roman" w:cs="Times New Roman"/>
          <w:sz w:val="24"/>
          <w:szCs w:val="24"/>
        </w:rPr>
        <w:t xml:space="preserve"> A: Gerencia General, Sindicatura,  Catastro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w:t>
      </w:r>
      <w:r w:rsidRPr="00E401DD">
        <w:rPr>
          <w:rFonts w:ascii="Times New Roman" w:hAnsi="Times New Roman" w:cs="Times New Roman"/>
          <w:b/>
          <w:sz w:val="24"/>
          <w:szCs w:val="24"/>
          <w:u w:val="single"/>
        </w:rPr>
        <w:t>ACUERDO NUMERO CINCO:</w:t>
      </w:r>
      <w:r w:rsidRPr="00E401DD">
        <w:rPr>
          <w:rFonts w:ascii="Times New Roman" w:hAnsi="Times New Roman" w:cs="Times New Roman"/>
          <w:sz w:val="24"/>
          <w:szCs w:val="24"/>
        </w:rPr>
        <w:t xml:space="preserve"> </w:t>
      </w:r>
      <w:r w:rsidRPr="00E401DD">
        <w:rPr>
          <w:rFonts w:ascii="Times New Roman" w:hAnsi="Times New Roman" w:cs="Times New Roman"/>
          <w:sz w:val="24"/>
          <w:szCs w:val="24"/>
          <w:lang w:val="es-SV"/>
        </w:rPr>
        <w:t>El Concejo Municipal</w:t>
      </w:r>
      <w:r w:rsidRPr="00E401DD">
        <w:rPr>
          <w:rFonts w:ascii="Times New Roman" w:hAnsi="Times New Roman" w:cs="Times New Roman"/>
          <w:sz w:val="24"/>
          <w:szCs w:val="24"/>
        </w:rPr>
        <w:t xml:space="preserve">, recibe  memorándum del Jefe de UACI e informe  de la comisión evaluadora de ofertas de la Licitación Publica </w:t>
      </w:r>
      <w:r w:rsidRPr="00E401DD">
        <w:rPr>
          <w:rFonts w:ascii="Times New Roman" w:hAnsi="Times New Roman" w:cs="Times New Roman"/>
          <w:sz w:val="24"/>
          <w:szCs w:val="24"/>
          <w:lang w:val="es-SV"/>
        </w:rPr>
        <w:t>LP Nº-01/2019-AMT de “SERVICIO DE TRANSPORTE DE RECOLECCION DE DESECHOS SOLIDOS EN EL MUNICIPIO DE TONACATEPEQUE, DEPARTAMENTO DE SAN SALVADOR</w:t>
      </w:r>
      <w:r w:rsidRPr="00E401DD">
        <w:rPr>
          <w:rFonts w:ascii="Times New Roman" w:hAnsi="Times New Roman" w:cs="Times New Roman"/>
          <w:b/>
          <w:sz w:val="24"/>
          <w:szCs w:val="24"/>
        </w:rPr>
        <w:t>”</w:t>
      </w:r>
      <w:r w:rsidRPr="00E401DD">
        <w:rPr>
          <w:rFonts w:ascii="Times New Roman" w:hAnsi="Times New Roman" w:cs="Times New Roman"/>
          <w:sz w:val="24"/>
          <w:szCs w:val="24"/>
        </w:rPr>
        <w:t xml:space="preserve"> </w:t>
      </w:r>
      <w:r w:rsidRPr="00E401DD">
        <w:rPr>
          <w:rFonts w:ascii="Times New Roman" w:eastAsia="Times New Roman" w:hAnsi="Times New Roman" w:cs="Times New Roman"/>
          <w:sz w:val="24"/>
          <w:szCs w:val="24"/>
        </w:rPr>
        <w:t xml:space="preserve"> </w:t>
      </w:r>
      <w:r w:rsidRPr="00E401DD">
        <w:rPr>
          <w:rFonts w:ascii="Times New Roman" w:hAnsi="Times New Roman" w:cs="Times New Roman"/>
          <w:sz w:val="24"/>
          <w:szCs w:val="24"/>
        </w:rPr>
        <w:t xml:space="preserve">, donde  establecen que no se presento ninguna empresa u ofertante,  por tanto  recomiendan se declare desierta por primera vez;  y la UACI solicita que se publiquen los resultados, y se  publique una nueva convocatoria con LP-02 2019- AMT ; y de conformidad al artículo 64 de la Ley de Adquisiciones y contrataciones de la Administración Pública en el uso de sus facultades legales  se </w:t>
      </w:r>
      <w:r w:rsidRPr="00E401DD">
        <w:rPr>
          <w:rFonts w:ascii="Times New Roman" w:hAnsi="Times New Roman" w:cs="Times New Roman"/>
          <w:b/>
          <w:sz w:val="24"/>
          <w:szCs w:val="24"/>
        </w:rPr>
        <w:t>ACUERDA:</w:t>
      </w:r>
      <w:r w:rsidRPr="00E401DD">
        <w:rPr>
          <w:rFonts w:ascii="Times New Roman" w:hAnsi="Times New Roman" w:cs="Times New Roman"/>
          <w:sz w:val="24"/>
          <w:szCs w:val="24"/>
        </w:rPr>
        <w:t xml:space="preserve"> a) </w:t>
      </w:r>
      <w:r w:rsidRPr="00E401DD">
        <w:rPr>
          <w:rFonts w:ascii="Times New Roman" w:hAnsi="Times New Roman" w:cs="Times New Roman"/>
          <w:sz w:val="24"/>
          <w:szCs w:val="24"/>
          <w:u w:val="single"/>
        </w:rPr>
        <w:t>Declarar desierta por primera vez la Licitación Pública</w:t>
      </w:r>
      <w:r w:rsidRPr="00E401DD">
        <w:rPr>
          <w:rFonts w:ascii="Times New Roman" w:hAnsi="Times New Roman" w:cs="Times New Roman"/>
          <w:sz w:val="24"/>
          <w:szCs w:val="24"/>
        </w:rPr>
        <w:t xml:space="preserve"> Publica </w:t>
      </w:r>
      <w:r w:rsidRPr="00E401DD">
        <w:rPr>
          <w:rFonts w:ascii="Times New Roman" w:hAnsi="Times New Roman" w:cs="Times New Roman"/>
          <w:sz w:val="24"/>
          <w:szCs w:val="24"/>
          <w:lang w:val="es-SV"/>
        </w:rPr>
        <w:t>LP Nº-01/2019-AMT</w:t>
      </w:r>
      <w:r w:rsidRPr="00E401DD">
        <w:rPr>
          <w:rFonts w:ascii="Times New Roman" w:hAnsi="Times New Roman" w:cs="Times New Roman"/>
          <w:sz w:val="24"/>
          <w:szCs w:val="24"/>
        </w:rPr>
        <w:t>, del proyecto</w:t>
      </w:r>
      <w:r w:rsidRPr="00E401DD">
        <w:rPr>
          <w:rFonts w:ascii="Times New Roman" w:hAnsi="Times New Roman" w:cs="Times New Roman"/>
          <w:b/>
          <w:sz w:val="24"/>
          <w:szCs w:val="24"/>
        </w:rPr>
        <w:t xml:space="preserve"> </w:t>
      </w:r>
      <w:r w:rsidRPr="00E401DD">
        <w:rPr>
          <w:rFonts w:ascii="Times New Roman" w:hAnsi="Times New Roman" w:cs="Times New Roman"/>
          <w:sz w:val="24"/>
          <w:szCs w:val="24"/>
          <w:lang w:val="es-SV"/>
        </w:rPr>
        <w:t>de “SERVICIO DE TRANSPORTE DE RECOLECCION DE DESECHOS SOLIDOS EN EL MUNICIPIO DE TONACATEPEQUE, DEPARTAMENTO DE SAN SALVADOR</w:t>
      </w:r>
      <w:r w:rsidRPr="00E401DD">
        <w:rPr>
          <w:rFonts w:ascii="Times New Roman" w:hAnsi="Times New Roman" w:cs="Times New Roman"/>
          <w:b/>
          <w:sz w:val="24"/>
          <w:szCs w:val="24"/>
        </w:rPr>
        <w:t>”</w:t>
      </w:r>
      <w:r w:rsidRPr="00E401DD">
        <w:rPr>
          <w:rFonts w:ascii="Times New Roman" w:hAnsi="Times New Roman" w:cs="Times New Roman"/>
          <w:sz w:val="24"/>
          <w:szCs w:val="24"/>
        </w:rPr>
        <w:t xml:space="preserve"> </w:t>
      </w:r>
      <w:r w:rsidRPr="00E401DD">
        <w:rPr>
          <w:rFonts w:ascii="Times New Roman" w:eastAsia="Times New Roman" w:hAnsi="Times New Roman" w:cs="Times New Roman"/>
          <w:sz w:val="24"/>
          <w:szCs w:val="24"/>
        </w:rPr>
        <w:t xml:space="preserve"> ; por no haber  concurrido ningún ofertante, y de conformidad al Art. 64  y 64 Bis de </w:t>
      </w:r>
      <w:r w:rsidRPr="00E401DD">
        <w:rPr>
          <w:rFonts w:ascii="Times New Roman" w:hAnsi="Times New Roman" w:cs="Times New Roman"/>
          <w:sz w:val="24"/>
          <w:szCs w:val="24"/>
        </w:rPr>
        <w:t xml:space="preserve">LACAP. Publíquese y notifíquese el resultado como dispone el Art. 57 Inc. Segundo de LACAP. b) se Mandata a la UACI siga con el proceso de licitación, convoque por segunda vez, publíquese, conforme a la Ley. </w:t>
      </w:r>
      <w:r w:rsidRPr="00E401DD">
        <w:rPr>
          <w:rFonts w:ascii="Times New Roman" w:hAnsi="Times New Roman" w:cs="Times New Roman"/>
          <w:b/>
          <w:sz w:val="24"/>
          <w:szCs w:val="24"/>
        </w:rPr>
        <w:t>CERTIFIQUESE y COMUNIQUESE</w:t>
      </w:r>
      <w:r w:rsidRPr="00E401DD">
        <w:rPr>
          <w:rFonts w:ascii="Times New Roman" w:hAnsi="Times New Roman" w:cs="Times New Roman"/>
          <w:sz w:val="24"/>
          <w:szCs w:val="24"/>
        </w:rPr>
        <w:t xml:space="preserve"> A: UACI</w:t>
      </w:r>
      <w:proofErr w:type="gramStart"/>
      <w:r w:rsidRPr="00E401DD">
        <w:rPr>
          <w:rFonts w:ascii="Times New Roman" w:hAnsi="Times New Roman" w:cs="Times New Roman"/>
          <w:sz w:val="24"/>
          <w:szCs w:val="24"/>
        </w:rPr>
        <w:t>, ,</w:t>
      </w:r>
      <w:proofErr w:type="gramEnd"/>
      <w:r w:rsidRPr="00E401DD">
        <w:rPr>
          <w:rFonts w:ascii="Times New Roman" w:hAnsi="Times New Roman" w:cs="Times New Roman"/>
          <w:sz w:val="24"/>
          <w:szCs w:val="24"/>
        </w:rPr>
        <w:t xml:space="preserve"> Gerencia General,  Sindicatura y Comisión Evaluadora.  </w:t>
      </w:r>
      <w:r w:rsidRPr="00E401DD">
        <w:rPr>
          <w:rFonts w:ascii="Times New Roman" w:hAnsi="Times New Roman" w:cs="Times New Roman"/>
          <w:b/>
          <w:sz w:val="24"/>
          <w:szCs w:val="24"/>
          <w:u w:val="single"/>
        </w:rPr>
        <w:t>ACUERDO NUMERO SEIS:</w:t>
      </w:r>
      <w:r w:rsidRPr="00E401DD">
        <w:rPr>
          <w:rFonts w:ascii="Times New Roman" w:hAnsi="Times New Roman" w:cs="Times New Roman"/>
          <w:sz w:val="24"/>
          <w:szCs w:val="24"/>
        </w:rPr>
        <w:t xml:space="preserve"> El Concejo Municipal,  en vista de la cotización presentada por la UACI  por el ofertante EDITORA EL MUNDO S.A ( DIARIO EL MUNDO), por un monto de </w:t>
      </w:r>
      <w:r w:rsidRPr="00E401DD">
        <w:rPr>
          <w:rFonts w:ascii="Times New Roman" w:hAnsi="Times New Roman" w:cs="Times New Roman"/>
          <w:b/>
          <w:sz w:val="24"/>
          <w:szCs w:val="24"/>
        </w:rPr>
        <w:t xml:space="preserve">$99.49  </w:t>
      </w:r>
      <w:r w:rsidRPr="00E401DD">
        <w:rPr>
          <w:rFonts w:ascii="Times New Roman" w:hAnsi="Times New Roman" w:cs="Times New Roman"/>
          <w:sz w:val="24"/>
          <w:szCs w:val="24"/>
        </w:rPr>
        <w:t xml:space="preserve">IVA incluido,  para llevar a cabo la notificación de resultados de la  Licitación pública donde se declara desierta por primera vez la LP </w:t>
      </w:r>
      <w:r w:rsidRPr="00E401DD">
        <w:rPr>
          <w:rFonts w:ascii="Times New Roman" w:hAnsi="Times New Roman" w:cs="Times New Roman"/>
          <w:sz w:val="24"/>
          <w:szCs w:val="24"/>
          <w:lang w:val="es-SV"/>
        </w:rPr>
        <w:t>01/2019-AMT  de “SERVICIO DE TRANSPORTE DE RECOLECCION DE DESECHOS SOLIDOS EN EL MUNICIPIO DE TONACATEPEQUE, DEPARTAMENTO DE SAN SALVADOR</w:t>
      </w:r>
      <w:r w:rsidRPr="00E401DD">
        <w:rPr>
          <w:rFonts w:ascii="Times New Roman" w:hAnsi="Times New Roman" w:cs="Times New Roman"/>
          <w:b/>
          <w:sz w:val="24"/>
          <w:szCs w:val="24"/>
        </w:rPr>
        <w:t>”</w:t>
      </w:r>
      <w:r w:rsidRPr="00E401DD">
        <w:rPr>
          <w:rFonts w:ascii="Times New Roman" w:hAnsi="Times New Roman" w:cs="Times New Roman"/>
          <w:sz w:val="24"/>
          <w:szCs w:val="24"/>
        </w:rPr>
        <w:t xml:space="preserve"> </w:t>
      </w:r>
      <w:r w:rsidRPr="00E401DD">
        <w:rPr>
          <w:rFonts w:ascii="Times New Roman" w:eastAsia="Times New Roman" w:hAnsi="Times New Roman" w:cs="Times New Roman"/>
          <w:sz w:val="24"/>
          <w:szCs w:val="24"/>
        </w:rPr>
        <w:t xml:space="preserve"> </w:t>
      </w:r>
      <w:r w:rsidRPr="00E401DD">
        <w:rPr>
          <w:rFonts w:ascii="Times New Roman" w:hAnsi="Times New Roman" w:cs="Times New Roman"/>
          <w:sz w:val="24"/>
          <w:szCs w:val="24"/>
        </w:rPr>
        <w:t xml:space="preserve"> dando así  cumplimiento a la LACAP; por tanto de conformidad  al artículo  30 numeral 9 del </w:t>
      </w:r>
      <w:r w:rsidRPr="00E401DD">
        <w:rPr>
          <w:rFonts w:ascii="Times New Roman" w:hAnsi="Times New Roman" w:cs="Times New Roman"/>
          <w:sz w:val="24"/>
          <w:szCs w:val="24"/>
        </w:rPr>
        <w:lastRenderedPageBreak/>
        <w:t xml:space="preserve">código municipal  en el uso de sus facultades legales se </w:t>
      </w:r>
      <w:r w:rsidRPr="00E401DD">
        <w:rPr>
          <w:rFonts w:ascii="Times New Roman" w:hAnsi="Times New Roman" w:cs="Times New Roman"/>
          <w:b/>
          <w:sz w:val="24"/>
          <w:szCs w:val="24"/>
        </w:rPr>
        <w:t>ACUERDA:</w:t>
      </w:r>
      <w:r w:rsidRPr="00E401DD">
        <w:rPr>
          <w:rFonts w:ascii="Times New Roman" w:hAnsi="Times New Roman" w:cs="Times New Roman"/>
          <w:sz w:val="24"/>
          <w:szCs w:val="24"/>
        </w:rPr>
        <w:t xml:space="preserve"> Adjudicar   a la EDITORA EL MUNDO S.A ( DIARIO EL MUNDO) el aviso de notificación  de resultados donde  se declara desierta por primera vez la Licitación Pública LP </w:t>
      </w:r>
      <w:r w:rsidRPr="00E401DD">
        <w:rPr>
          <w:rFonts w:ascii="Times New Roman" w:hAnsi="Times New Roman" w:cs="Times New Roman"/>
          <w:sz w:val="24"/>
          <w:szCs w:val="24"/>
          <w:lang w:val="es-SV"/>
        </w:rPr>
        <w:t>01/2019-AMT  de “SERVICIO DE TRANSPORTE DE RECOLECCION DE DESECHOS SOLIDOS EN EL MUNICIPIO DE TONACATEPEQUE, DEPARTAMENTO DE SAN SALVADOR</w:t>
      </w:r>
      <w:r w:rsidRPr="00E401DD">
        <w:rPr>
          <w:rFonts w:ascii="Times New Roman" w:hAnsi="Times New Roman" w:cs="Times New Roman"/>
          <w:b/>
          <w:sz w:val="24"/>
          <w:szCs w:val="24"/>
        </w:rPr>
        <w:t>”</w:t>
      </w:r>
      <w:r w:rsidRPr="00E401DD">
        <w:rPr>
          <w:rFonts w:ascii="Times New Roman" w:hAnsi="Times New Roman" w:cs="Times New Roman"/>
          <w:sz w:val="24"/>
          <w:szCs w:val="24"/>
        </w:rPr>
        <w:t xml:space="preserve">;  se Autoriza  a la Tesorera Municipal para que de la cuenta corriente del Fondo Común Nº 005-40005302  erogue la cantidad de </w:t>
      </w:r>
      <w:r w:rsidRPr="00E401DD">
        <w:rPr>
          <w:rFonts w:ascii="Times New Roman" w:hAnsi="Times New Roman" w:cs="Times New Roman"/>
          <w:b/>
          <w:sz w:val="24"/>
          <w:szCs w:val="24"/>
        </w:rPr>
        <w:t xml:space="preserve">$ 99.49 </w:t>
      </w:r>
      <w:r w:rsidRPr="00E401DD">
        <w:rPr>
          <w:rFonts w:ascii="Times New Roman" w:hAnsi="Times New Roman" w:cs="Times New Roman"/>
          <w:sz w:val="24"/>
          <w:szCs w:val="24"/>
        </w:rPr>
        <w:t xml:space="preserve"> dólares  y emita cheque a nombre de  la empresa. </w:t>
      </w:r>
      <w:r w:rsidRPr="00E401DD">
        <w:rPr>
          <w:rFonts w:ascii="Times New Roman" w:hAnsi="Times New Roman" w:cs="Times New Roman"/>
          <w:b/>
          <w:sz w:val="24"/>
          <w:szCs w:val="24"/>
        </w:rPr>
        <w:t>CERTIFIQUESE Y COMUNIQUESE:</w:t>
      </w:r>
      <w:r w:rsidRPr="00E401DD">
        <w:rPr>
          <w:rFonts w:ascii="Times New Roman" w:hAnsi="Times New Roman" w:cs="Times New Roman"/>
          <w:sz w:val="24"/>
          <w:szCs w:val="24"/>
        </w:rPr>
        <w:t xml:space="preserve"> a Tesorería, Contabilidad, Sindicatura, Gerencia General y UACI. </w:t>
      </w:r>
      <w:r w:rsidRPr="00E401DD">
        <w:rPr>
          <w:rFonts w:ascii="Times New Roman" w:hAnsi="Times New Roman" w:cs="Times New Roman"/>
          <w:b/>
          <w:sz w:val="24"/>
          <w:szCs w:val="24"/>
          <w:u w:val="single"/>
        </w:rPr>
        <w:t>ACUERDO NUMERO SIETE:</w:t>
      </w:r>
      <w:r w:rsidRPr="00E401DD">
        <w:rPr>
          <w:rFonts w:ascii="Times New Roman" w:hAnsi="Times New Roman" w:cs="Times New Roman"/>
          <w:sz w:val="24"/>
          <w:szCs w:val="24"/>
        </w:rPr>
        <w:t xml:space="preserve"> El Concejo Municipal en vista que la UACI remite  cotización para la publicación por 2 vez  en el periódico, del aviso de  la Licitación Publica </w:t>
      </w:r>
      <w:r w:rsidRPr="00E401DD">
        <w:rPr>
          <w:rFonts w:ascii="Times New Roman" w:hAnsi="Times New Roman" w:cs="Times New Roman"/>
          <w:sz w:val="24"/>
          <w:szCs w:val="24"/>
          <w:lang w:val="es-SV"/>
        </w:rPr>
        <w:t xml:space="preserve">LP Nº-02/2019-AMT de “SERVICIO DE TRANSPORTE DE RECOLECCION DE DESECHOS SOLIDOS EN EL MUNICIPIO DE TONACATEPEQUE, DEPARTAMENTO DE SAN SALVADOR; presentando al   único que oferto: EDITORA EL MUNDO S.A por un monto de $99.49; por tanto en el uso de sus facultades legales de conformidad al artículo 30 numeral 9 del Código Municipal se </w:t>
      </w:r>
      <w:r w:rsidRPr="00E401DD">
        <w:rPr>
          <w:rFonts w:ascii="Times New Roman" w:hAnsi="Times New Roman" w:cs="Times New Roman"/>
          <w:b/>
          <w:sz w:val="24"/>
          <w:szCs w:val="24"/>
          <w:lang w:val="es-SV"/>
        </w:rPr>
        <w:t xml:space="preserve">ACUERDA: adjudicar la publicación de aviso por 2ª vez de : </w:t>
      </w:r>
      <w:r w:rsidRPr="00E401DD">
        <w:rPr>
          <w:rFonts w:ascii="Times New Roman" w:hAnsi="Times New Roman" w:cs="Times New Roman"/>
          <w:sz w:val="24"/>
          <w:szCs w:val="24"/>
        </w:rPr>
        <w:t xml:space="preserve">Licitación Publica </w:t>
      </w:r>
      <w:r w:rsidRPr="00E401DD">
        <w:rPr>
          <w:rFonts w:ascii="Times New Roman" w:hAnsi="Times New Roman" w:cs="Times New Roman"/>
          <w:sz w:val="24"/>
          <w:szCs w:val="24"/>
          <w:lang w:val="es-SV"/>
        </w:rPr>
        <w:t xml:space="preserve">LP Nº-02/2019-AMT de “SERVICIO DE TRANSPORTE DE RECOLECCION DE DESECHOS SOLIDOS EN EL MUNICIPIO DE TONACATEPEQUE, DEPARTAMENTO DE SAN SALVADOR a </w:t>
      </w:r>
      <w:r w:rsidRPr="00E401DD">
        <w:rPr>
          <w:rFonts w:ascii="Times New Roman" w:hAnsi="Times New Roman" w:cs="Times New Roman"/>
          <w:b/>
          <w:sz w:val="24"/>
          <w:szCs w:val="24"/>
          <w:lang w:val="es-SV"/>
        </w:rPr>
        <w:t xml:space="preserve">EDITORA EL MUNDO S.A por un monto de $99.49; </w:t>
      </w:r>
      <w:r w:rsidRPr="00E401DD">
        <w:rPr>
          <w:rFonts w:ascii="Times New Roman" w:hAnsi="Times New Roman" w:cs="Times New Roman"/>
          <w:sz w:val="24"/>
          <w:szCs w:val="24"/>
          <w:lang w:val="es-SV"/>
        </w:rPr>
        <w:t xml:space="preserve">autorícese a la Tesorera Municipal erogue dicha cantidad de la Cuenta 00540005302 Fondo Común y emita cheque a nombre de la empresa. </w:t>
      </w:r>
      <w:r w:rsidRPr="00E401DD">
        <w:rPr>
          <w:rFonts w:ascii="Times New Roman" w:hAnsi="Times New Roman" w:cs="Times New Roman"/>
          <w:sz w:val="24"/>
          <w:szCs w:val="24"/>
        </w:rPr>
        <w:t xml:space="preserve"> </w:t>
      </w:r>
      <w:r w:rsidRPr="00E401DD">
        <w:rPr>
          <w:rFonts w:ascii="Times New Roman" w:hAnsi="Times New Roman" w:cs="Times New Roman"/>
          <w:b/>
          <w:sz w:val="24"/>
          <w:szCs w:val="24"/>
        </w:rPr>
        <w:t>CERTIFÍQUESE Y COMUNÍQUESE A</w:t>
      </w:r>
      <w:r w:rsidRPr="00E401DD">
        <w:rPr>
          <w:rFonts w:ascii="Times New Roman" w:hAnsi="Times New Roman" w:cs="Times New Roman"/>
          <w:sz w:val="24"/>
          <w:szCs w:val="24"/>
        </w:rPr>
        <w:t xml:space="preserve">: Gerencia General, UACI, Sindicatura,  Tesorería, Presupuesto, contabilidad. </w:t>
      </w:r>
      <w:r w:rsidRPr="00E401DD">
        <w:rPr>
          <w:rFonts w:ascii="Times New Roman" w:hAnsi="Times New Roman" w:cs="Times New Roman"/>
          <w:b/>
          <w:sz w:val="24"/>
          <w:szCs w:val="24"/>
          <w:u w:val="single"/>
        </w:rPr>
        <w:t>ACUERDO NUMERO OCHO:</w:t>
      </w:r>
      <w:r w:rsidRPr="00E401DD">
        <w:rPr>
          <w:rFonts w:ascii="Times New Roman" w:hAnsi="Times New Roman" w:cs="Times New Roman"/>
          <w:sz w:val="24"/>
          <w:szCs w:val="24"/>
        </w:rPr>
        <w:t xml:space="preserve"> El Concejo Municipal en vista de la cotización presentada por la UACI para la compra de 3 tuvo PVC aguas negras de 4”, 1 codo PVC 4” a 90, 2 curva PVC 4”, 2 tubo PVC de ½”, 1 </w:t>
      </w:r>
      <w:proofErr w:type="spellStart"/>
      <w:r w:rsidRPr="00E401DD">
        <w:rPr>
          <w:rFonts w:ascii="Times New Roman" w:hAnsi="Times New Roman" w:cs="Times New Roman"/>
          <w:sz w:val="24"/>
          <w:szCs w:val="24"/>
        </w:rPr>
        <w:t>tee</w:t>
      </w:r>
      <w:proofErr w:type="spellEnd"/>
      <w:r w:rsidRPr="00E401DD">
        <w:rPr>
          <w:rFonts w:ascii="Times New Roman" w:hAnsi="Times New Roman" w:cs="Times New Roman"/>
          <w:sz w:val="24"/>
          <w:szCs w:val="24"/>
        </w:rPr>
        <w:t xml:space="preserve"> PVC de ½”, 2 codo de ½”PVC, 1 camisa de ½”PVC con rosca,  ½  galón de pegamento PVC, 3 </w:t>
      </w:r>
      <w:proofErr w:type="spellStart"/>
      <w:r w:rsidRPr="00E401DD">
        <w:rPr>
          <w:rFonts w:ascii="Times New Roman" w:hAnsi="Times New Roman" w:cs="Times New Roman"/>
          <w:sz w:val="24"/>
          <w:szCs w:val="24"/>
        </w:rPr>
        <w:t>qq</w:t>
      </w:r>
      <w:proofErr w:type="spellEnd"/>
      <w:r w:rsidRPr="00E401DD">
        <w:rPr>
          <w:rFonts w:ascii="Times New Roman" w:hAnsi="Times New Roman" w:cs="Times New Roman"/>
          <w:sz w:val="24"/>
          <w:szCs w:val="24"/>
        </w:rPr>
        <w:t xml:space="preserve"> hierro de 3/8”, 1 quintal hierro de ¼” liso, 25  bolsas de cemento, 100 ladrillo de obra, 150 bloque de concreto de 15x20x40x, 25 mitad de bloque 15x20x20, 1 cubeta pintura de aceite verde, 3 m3 grava, 24 m2 cerámica de 0.20x0.10 para pared, 5 bolsas de pegamento para cerámica;   presentando al único que oferto en </w:t>
      </w:r>
      <w:proofErr w:type="spellStart"/>
      <w:r w:rsidRPr="00E401DD">
        <w:rPr>
          <w:rFonts w:ascii="Times New Roman" w:hAnsi="Times New Roman" w:cs="Times New Roman"/>
          <w:sz w:val="24"/>
          <w:szCs w:val="24"/>
        </w:rPr>
        <w:t>Comprasal</w:t>
      </w:r>
      <w:proofErr w:type="spellEnd"/>
      <w:r w:rsidRPr="00E401DD">
        <w:rPr>
          <w:rFonts w:ascii="Times New Roman" w:hAnsi="Times New Roman" w:cs="Times New Roman"/>
          <w:sz w:val="24"/>
          <w:szCs w:val="24"/>
        </w:rPr>
        <w:t xml:space="preserve">: </w:t>
      </w:r>
      <w:r w:rsidRPr="00E401DD">
        <w:rPr>
          <w:rFonts w:ascii="Times New Roman" w:hAnsi="Times New Roman" w:cs="Times New Roman"/>
          <w:b/>
          <w:sz w:val="24"/>
          <w:szCs w:val="24"/>
        </w:rPr>
        <w:t>SUMINSTRO COMERCIAL S.A DE C.V  por la cantidad de $1,726.05</w:t>
      </w:r>
      <w:r w:rsidRPr="00E401DD">
        <w:rPr>
          <w:rFonts w:ascii="Times New Roman" w:hAnsi="Times New Roman" w:cs="Times New Roman"/>
          <w:sz w:val="24"/>
          <w:szCs w:val="24"/>
        </w:rPr>
        <w:t xml:space="preserve"> ; materiales de construcción que solicita la UDU para realizar la readecuación de basurero en el mercado Municipal central; por tanto de conformidad  al artículo 30 numeral 9 del código Municipal en el uso de sus facultades legales se </w:t>
      </w:r>
      <w:r w:rsidRPr="00E401DD">
        <w:rPr>
          <w:rFonts w:ascii="Times New Roman" w:hAnsi="Times New Roman" w:cs="Times New Roman"/>
          <w:b/>
          <w:sz w:val="24"/>
          <w:szCs w:val="24"/>
        </w:rPr>
        <w:t xml:space="preserve">ACUERDA: </w:t>
      </w:r>
      <w:r w:rsidRPr="00E401DD">
        <w:rPr>
          <w:rFonts w:ascii="Times New Roman" w:hAnsi="Times New Roman" w:cs="Times New Roman"/>
          <w:sz w:val="24"/>
          <w:szCs w:val="24"/>
        </w:rPr>
        <w:t>adjudicar la compra de</w:t>
      </w:r>
      <w:r w:rsidRPr="00E401DD">
        <w:rPr>
          <w:rFonts w:ascii="Times New Roman" w:hAnsi="Times New Roman" w:cs="Times New Roman"/>
          <w:b/>
          <w:sz w:val="24"/>
          <w:szCs w:val="24"/>
        </w:rPr>
        <w:t xml:space="preserve"> </w:t>
      </w:r>
      <w:r w:rsidRPr="00E401DD">
        <w:rPr>
          <w:rFonts w:ascii="Times New Roman" w:hAnsi="Times New Roman" w:cs="Times New Roman"/>
          <w:sz w:val="24"/>
          <w:szCs w:val="24"/>
        </w:rPr>
        <w:t xml:space="preserve"> todos los materiales detallados anteriormente al ofertante  </w:t>
      </w:r>
      <w:r w:rsidRPr="00E401DD">
        <w:rPr>
          <w:rFonts w:ascii="Times New Roman" w:hAnsi="Times New Roman" w:cs="Times New Roman"/>
          <w:b/>
          <w:sz w:val="24"/>
          <w:szCs w:val="24"/>
        </w:rPr>
        <w:t>SUMINSTRO COMERCIAL S.A DE C.V</w:t>
      </w:r>
      <w:r w:rsidRPr="00E401DD">
        <w:rPr>
          <w:rFonts w:ascii="Times New Roman" w:hAnsi="Times New Roman" w:cs="Times New Roman"/>
          <w:sz w:val="24"/>
          <w:szCs w:val="24"/>
        </w:rPr>
        <w:t xml:space="preserve">  por la cantidad de</w:t>
      </w:r>
      <w:r w:rsidRPr="00E401DD">
        <w:rPr>
          <w:rFonts w:ascii="Times New Roman" w:hAnsi="Times New Roman" w:cs="Times New Roman"/>
          <w:b/>
          <w:sz w:val="24"/>
          <w:szCs w:val="24"/>
        </w:rPr>
        <w:t xml:space="preserve"> $1,726.05; </w:t>
      </w:r>
      <w:r w:rsidRPr="00E401DD">
        <w:rPr>
          <w:rFonts w:ascii="Times New Roman" w:hAnsi="Times New Roman" w:cs="Times New Roman"/>
          <w:sz w:val="24"/>
          <w:szCs w:val="24"/>
        </w:rPr>
        <w:t xml:space="preserve">autorícese a la Tesorera Municipal erogue esa cantidad de la cuenta 00540005310 fondo  FODES 75 % y emita </w:t>
      </w:r>
      <w:r w:rsidRPr="00E401DD">
        <w:rPr>
          <w:rFonts w:ascii="Times New Roman" w:hAnsi="Times New Roman" w:cs="Times New Roman"/>
          <w:sz w:val="24"/>
          <w:szCs w:val="24"/>
        </w:rPr>
        <w:lastRenderedPageBreak/>
        <w:t xml:space="preserve">cheque a nombre de la empresa. </w:t>
      </w:r>
      <w:r w:rsidRPr="00E401DD">
        <w:rPr>
          <w:rFonts w:ascii="Times New Roman" w:hAnsi="Times New Roman" w:cs="Times New Roman"/>
          <w:b/>
          <w:sz w:val="24"/>
          <w:szCs w:val="24"/>
          <w:lang w:val="es-SV"/>
        </w:rPr>
        <w:t xml:space="preserve">CERTIFÍQUESE Y COMUNÍQUESE: </w:t>
      </w:r>
      <w:r w:rsidRPr="00E401DD">
        <w:rPr>
          <w:rFonts w:ascii="Times New Roman" w:hAnsi="Times New Roman" w:cs="Times New Roman"/>
          <w:sz w:val="24"/>
          <w:szCs w:val="24"/>
          <w:lang w:val="es-SV"/>
        </w:rPr>
        <w:t>a Gerencia General, Sindicatura, UACI, Tesorería, Contabilidad y presupuesto.</w:t>
      </w:r>
      <w:r w:rsidRPr="00E401DD">
        <w:rPr>
          <w:rFonts w:ascii="Times New Roman" w:hAnsi="Times New Roman" w:cs="Times New Roman"/>
          <w:b/>
          <w:sz w:val="24"/>
          <w:szCs w:val="24"/>
          <w:u w:val="single"/>
        </w:rPr>
        <w:t xml:space="preserve"> ACUERDO NUMERO NUEVE:</w:t>
      </w:r>
      <w:r w:rsidRPr="00E401DD">
        <w:rPr>
          <w:rFonts w:ascii="Times New Roman" w:hAnsi="Times New Roman" w:cs="Times New Roman"/>
          <w:sz w:val="24"/>
          <w:szCs w:val="24"/>
        </w:rPr>
        <w:t xml:space="preserve">  El Concejo Municipal en vista del escrito de solicitud de aprobación de plan de pago de parte  del Empleado José Alexander López Espinoza, Recolector de Arena, quien manifiesta que debido al robo de los 50 recibo es su deseo pagar su totalidad,  para que se resuelva dicha situación; y a que la vez solicita custodia del CAM para venir a dejar el dinero a la Alcaldía; por tanto el Concejo Municipal toma a bien dicho plan de pago y en el uso de sus facultades legales se </w:t>
      </w:r>
      <w:r w:rsidRPr="00E401DD">
        <w:rPr>
          <w:rFonts w:ascii="Times New Roman" w:hAnsi="Times New Roman" w:cs="Times New Roman"/>
          <w:b/>
          <w:sz w:val="24"/>
          <w:szCs w:val="24"/>
        </w:rPr>
        <w:t>ACUERDA</w:t>
      </w:r>
      <w:r w:rsidRPr="00E401DD">
        <w:rPr>
          <w:rFonts w:ascii="Times New Roman" w:hAnsi="Times New Roman" w:cs="Times New Roman"/>
          <w:sz w:val="24"/>
          <w:szCs w:val="24"/>
        </w:rPr>
        <w:t xml:space="preserve">: </w:t>
      </w:r>
      <w:r w:rsidRPr="00E401DD">
        <w:rPr>
          <w:rFonts w:ascii="Times New Roman" w:hAnsi="Times New Roman" w:cs="Times New Roman"/>
          <w:b/>
          <w:sz w:val="24"/>
          <w:szCs w:val="24"/>
        </w:rPr>
        <w:t>a)</w:t>
      </w:r>
      <w:r w:rsidRPr="00E401DD">
        <w:rPr>
          <w:rFonts w:ascii="Times New Roman" w:hAnsi="Times New Roman" w:cs="Times New Roman"/>
          <w:sz w:val="24"/>
          <w:szCs w:val="24"/>
        </w:rPr>
        <w:t xml:space="preserve"> aprobar el plan de pago  de 6 cuotas  mensuales  que a partir del mes de septiembre del presente año, hará al empleado  José Alexander López Espinoza, a favor de la Municipalidad, detallándose:  que la 1ª,2ª,3ª, 5ª y 6ª  cuotas  cancelaran </w:t>
      </w:r>
      <w:r w:rsidRPr="00E401DD">
        <w:rPr>
          <w:rFonts w:ascii="Times New Roman" w:hAnsi="Times New Roman" w:cs="Times New Roman"/>
          <w:b/>
          <w:sz w:val="24"/>
          <w:szCs w:val="24"/>
        </w:rPr>
        <w:t xml:space="preserve">$45.68 </w:t>
      </w:r>
      <w:r w:rsidRPr="00E401DD">
        <w:rPr>
          <w:rFonts w:ascii="Times New Roman" w:hAnsi="Times New Roman" w:cs="Times New Roman"/>
          <w:sz w:val="24"/>
          <w:szCs w:val="24"/>
        </w:rPr>
        <w:t xml:space="preserve"> (que corresponde el pago de 8 recibos por cada cuota) y una 4ª cuota  pagará el monto de </w:t>
      </w:r>
      <w:r w:rsidRPr="00E401DD">
        <w:rPr>
          <w:rFonts w:ascii="Times New Roman" w:hAnsi="Times New Roman" w:cs="Times New Roman"/>
          <w:b/>
          <w:sz w:val="24"/>
          <w:szCs w:val="24"/>
        </w:rPr>
        <w:t>$57.10</w:t>
      </w:r>
      <w:r w:rsidRPr="00E401DD">
        <w:rPr>
          <w:rFonts w:ascii="Times New Roman" w:hAnsi="Times New Roman" w:cs="Times New Roman"/>
          <w:sz w:val="24"/>
          <w:szCs w:val="24"/>
        </w:rPr>
        <w:t xml:space="preserve"> ( pago de 10 recibos) hasta completar el total de </w:t>
      </w:r>
      <w:r w:rsidRPr="00E401DD">
        <w:rPr>
          <w:rFonts w:ascii="Times New Roman" w:hAnsi="Times New Roman" w:cs="Times New Roman"/>
          <w:b/>
          <w:sz w:val="24"/>
          <w:szCs w:val="24"/>
        </w:rPr>
        <w:t>$285.50</w:t>
      </w:r>
      <w:r w:rsidRPr="00E401DD">
        <w:rPr>
          <w:rFonts w:ascii="Times New Roman" w:hAnsi="Times New Roman" w:cs="Times New Roman"/>
          <w:sz w:val="24"/>
          <w:szCs w:val="24"/>
        </w:rPr>
        <w:t xml:space="preserve"> ( pago de 50 recibos), dichos pagos ingresaran al fondo común</w:t>
      </w:r>
      <w:r w:rsidRPr="00E401DD">
        <w:rPr>
          <w:rFonts w:ascii="Times New Roman" w:hAnsi="Times New Roman" w:cs="Times New Roman"/>
          <w:b/>
          <w:sz w:val="24"/>
          <w:szCs w:val="24"/>
        </w:rPr>
        <w:t>; b)</w:t>
      </w:r>
      <w:r w:rsidRPr="00E401DD">
        <w:rPr>
          <w:rFonts w:ascii="Times New Roman" w:hAnsi="Times New Roman" w:cs="Times New Roman"/>
          <w:sz w:val="24"/>
          <w:szCs w:val="24"/>
        </w:rPr>
        <w:t xml:space="preserve"> se mandata a la Unidad Jurídica elabore formalmente el plan de pago aprobado,  garantizando a que se den  los  pagos por parte del empleado municipal José Alexander López Espinoza. </w:t>
      </w:r>
      <w:r w:rsidRPr="00E401DD">
        <w:rPr>
          <w:rFonts w:ascii="Times New Roman" w:hAnsi="Times New Roman" w:cs="Times New Roman"/>
          <w:b/>
          <w:sz w:val="24"/>
          <w:szCs w:val="24"/>
        </w:rPr>
        <w:t>c)</w:t>
      </w:r>
      <w:r w:rsidRPr="00E401DD">
        <w:rPr>
          <w:rFonts w:ascii="Times New Roman" w:hAnsi="Times New Roman" w:cs="Times New Roman"/>
          <w:sz w:val="24"/>
          <w:szCs w:val="24"/>
        </w:rPr>
        <w:t xml:space="preserve"> se Mandata al Gerente General gire las instrucciones  correspondientes a las unidades competentes para que requieran el cobro conforme al plan de pago aprobado al empleado; </w:t>
      </w:r>
      <w:r w:rsidRPr="00E401DD">
        <w:rPr>
          <w:rFonts w:ascii="Times New Roman" w:hAnsi="Times New Roman" w:cs="Times New Roman"/>
          <w:b/>
          <w:sz w:val="24"/>
          <w:szCs w:val="24"/>
        </w:rPr>
        <w:t>d)</w:t>
      </w:r>
      <w:r w:rsidRPr="00E401DD">
        <w:rPr>
          <w:rFonts w:ascii="Times New Roman" w:hAnsi="Times New Roman" w:cs="Times New Roman"/>
          <w:sz w:val="24"/>
          <w:szCs w:val="24"/>
        </w:rPr>
        <w:t xml:space="preserve"> Con la custodia que solicita del CAM, será el señor Alcalde Municipal que resuelva y decida. </w:t>
      </w:r>
      <w:r w:rsidRPr="00E401DD">
        <w:rPr>
          <w:rFonts w:ascii="Times New Roman" w:hAnsi="Times New Roman" w:cs="Times New Roman"/>
          <w:b/>
          <w:sz w:val="24"/>
          <w:szCs w:val="24"/>
        </w:rPr>
        <w:t>CERTIFIQUESE y COMUNIQUESE</w:t>
      </w:r>
      <w:r w:rsidRPr="00E401DD">
        <w:rPr>
          <w:rFonts w:ascii="Times New Roman" w:hAnsi="Times New Roman" w:cs="Times New Roman"/>
          <w:sz w:val="24"/>
          <w:szCs w:val="24"/>
        </w:rPr>
        <w:t xml:space="preserve"> A: Gerencia General, Sindicatura, Gerente General, Tesorería, Empleado José López, Despacho Municipal, Jurídico. </w:t>
      </w:r>
      <w:r w:rsidRPr="00E401DD">
        <w:rPr>
          <w:rFonts w:ascii="Times New Roman" w:hAnsi="Times New Roman" w:cs="Times New Roman"/>
          <w:b/>
          <w:sz w:val="24"/>
          <w:szCs w:val="24"/>
          <w:u w:val="single"/>
        </w:rPr>
        <w:t>ACUERDO NUMERO DIEZ:</w:t>
      </w:r>
      <w:r w:rsidRPr="00E401DD">
        <w:rPr>
          <w:rFonts w:ascii="Times New Roman" w:hAnsi="Times New Roman" w:cs="Times New Roman"/>
          <w:sz w:val="24"/>
          <w:szCs w:val="24"/>
        </w:rPr>
        <w:t xml:space="preserve">  El Concejo Municipal en vista de las Cotizaciones presentada por la UACI  para la compra de 50 botes de tinta Epson 664 </w:t>
      </w:r>
      <w:proofErr w:type="spellStart"/>
      <w:r w:rsidRPr="00E401DD">
        <w:rPr>
          <w:rFonts w:ascii="Times New Roman" w:hAnsi="Times New Roman" w:cs="Times New Roman"/>
          <w:sz w:val="24"/>
          <w:szCs w:val="24"/>
        </w:rPr>
        <w:t>black</w:t>
      </w:r>
      <w:proofErr w:type="spellEnd"/>
      <w:r w:rsidRPr="00E401DD">
        <w:rPr>
          <w:rFonts w:ascii="Times New Roman" w:hAnsi="Times New Roman" w:cs="Times New Roman"/>
          <w:sz w:val="24"/>
          <w:szCs w:val="24"/>
        </w:rPr>
        <w:t xml:space="preserve">  presentando a los que ofertaron en </w:t>
      </w:r>
      <w:proofErr w:type="spellStart"/>
      <w:r w:rsidRPr="00E401DD">
        <w:rPr>
          <w:rFonts w:ascii="Times New Roman" w:hAnsi="Times New Roman" w:cs="Times New Roman"/>
          <w:sz w:val="24"/>
          <w:szCs w:val="24"/>
        </w:rPr>
        <w:t>Comprasal</w:t>
      </w:r>
      <w:proofErr w:type="spellEnd"/>
      <w:r w:rsidRPr="00E401DD">
        <w:rPr>
          <w:rFonts w:ascii="Times New Roman" w:hAnsi="Times New Roman" w:cs="Times New Roman"/>
          <w:sz w:val="24"/>
          <w:szCs w:val="24"/>
        </w:rPr>
        <w:t xml:space="preserve">:  DATAPRINT S.A DE C.V  por el monto de </w:t>
      </w:r>
      <w:r w:rsidRPr="00E401DD">
        <w:rPr>
          <w:rFonts w:ascii="Times New Roman" w:hAnsi="Times New Roman" w:cs="Times New Roman"/>
          <w:b/>
          <w:sz w:val="24"/>
          <w:szCs w:val="24"/>
        </w:rPr>
        <w:t>$507.50</w:t>
      </w:r>
      <w:r w:rsidRPr="00E401DD">
        <w:rPr>
          <w:rFonts w:ascii="Times New Roman" w:hAnsi="Times New Roman" w:cs="Times New Roman"/>
          <w:sz w:val="24"/>
          <w:szCs w:val="24"/>
        </w:rPr>
        <w:t xml:space="preserve">  y  NYSI S.A de CV  por un monto de</w:t>
      </w:r>
      <w:r w:rsidRPr="00E401DD">
        <w:rPr>
          <w:rFonts w:ascii="Times New Roman" w:hAnsi="Times New Roman" w:cs="Times New Roman"/>
          <w:b/>
          <w:sz w:val="24"/>
          <w:szCs w:val="24"/>
        </w:rPr>
        <w:t xml:space="preserve"> $630.00</w:t>
      </w:r>
      <w:r w:rsidRPr="00E401DD">
        <w:rPr>
          <w:rFonts w:ascii="Times New Roman" w:hAnsi="Times New Roman" w:cs="Times New Roman"/>
          <w:sz w:val="24"/>
          <w:szCs w:val="24"/>
        </w:rPr>
        <w:t xml:space="preserve">;  solicitud que hace la Unidad de  Informática para ser utilizadas en todas las unidades de la municipalidad; por tanto de conformidad al artículo 30 numeral 9 del código Municipal  en el uso de sus facultades legales se </w:t>
      </w:r>
      <w:r w:rsidRPr="00E401DD">
        <w:rPr>
          <w:rFonts w:ascii="Times New Roman" w:hAnsi="Times New Roman" w:cs="Times New Roman"/>
          <w:b/>
          <w:sz w:val="24"/>
          <w:szCs w:val="24"/>
        </w:rPr>
        <w:t>ACUERDA:</w:t>
      </w:r>
      <w:r w:rsidRPr="00E401DD">
        <w:rPr>
          <w:rFonts w:ascii="Times New Roman" w:hAnsi="Times New Roman" w:cs="Times New Roman"/>
          <w:sz w:val="24"/>
          <w:szCs w:val="24"/>
        </w:rPr>
        <w:t xml:space="preserve"> adjudicar la compra  de 50 botes de tinta Epson 664  </w:t>
      </w:r>
      <w:proofErr w:type="spellStart"/>
      <w:r w:rsidRPr="00E401DD">
        <w:rPr>
          <w:rFonts w:ascii="Times New Roman" w:hAnsi="Times New Roman" w:cs="Times New Roman"/>
          <w:sz w:val="24"/>
          <w:szCs w:val="24"/>
        </w:rPr>
        <w:t>black</w:t>
      </w:r>
      <w:proofErr w:type="spellEnd"/>
      <w:r w:rsidRPr="00E401DD">
        <w:rPr>
          <w:rFonts w:ascii="Times New Roman" w:hAnsi="Times New Roman" w:cs="Times New Roman"/>
          <w:sz w:val="24"/>
          <w:szCs w:val="24"/>
        </w:rPr>
        <w:t xml:space="preserve">   a  </w:t>
      </w:r>
      <w:r w:rsidRPr="00E401DD">
        <w:rPr>
          <w:rFonts w:ascii="Times New Roman" w:hAnsi="Times New Roman" w:cs="Times New Roman"/>
          <w:b/>
          <w:sz w:val="24"/>
          <w:szCs w:val="24"/>
        </w:rPr>
        <w:t>DATAPRINT S.A DE C.V</w:t>
      </w:r>
      <w:r w:rsidRPr="00E401DD">
        <w:rPr>
          <w:rFonts w:ascii="Times New Roman" w:hAnsi="Times New Roman" w:cs="Times New Roman"/>
          <w:sz w:val="24"/>
          <w:szCs w:val="24"/>
        </w:rPr>
        <w:t xml:space="preserve">  por el monto de </w:t>
      </w:r>
      <w:r w:rsidRPr="00E401DD">
        <w:rPr>
          <w:rFonts w:ascii="Times New Roman" w:hAnsi="Times New Roman" w:cs="Times New Roman"/>
          <w:b/>
          <w:sz w:val="24"/>
          <w:szCs w:val="24"/>
        </w:rPr>
        <w:t xml:space="preserve">$507.50 </w:t>
      </w:r>
      <w:r w:rsidRPr="00E401DD">
        <w:rPr>
          <w:rFonts w:ascii="Times New Roman" w:hAnsi="Times New Roman" w:cs="Times New Roman"/>
          <w:sz w:val="24"/>
          <w:szCs w:val="24"/>
        </w:rPr>
        <w:t>;</w:t>
      </w:r>
      <w:r w:rsidRPr="00E401DD">
        <w:rPr>
          <w:rFonts w:ascii="Times New Roman" w:hAnsi="Times New Roman" w:cs="Times New Roman"/>
          <w:b/>
          <w:sz w:val="24"/>
          <w:szCs w:val="24"/>
        </w:rPr>
        <w:t xml:space="preserve"> </w:t>
      </w:r>
      <w:r w:rsidRPr="00E401DD">
        <w:rPr>
          <w:rFonts w:ascii="Times New Roman" w:hAnsi="Times New Roman" w:cs="Times New Roman"/>
          <w:sz w:val="24"/>
          <w:szCs w:val="24"/>
        </w:rPr>
        <w:t>Autorícese a la Tesorera Municipal para que  erogue esa cantidad de la cuenta 005-40005302 fondo común y emita cheque a nombre de la empresa</w:t>
      </w:r>
      <w:r w:rsidRPr="00E401DD">
        <w:rPr>
          <w:rFonts w:ascii="Times New Roman" w:hAnsi="Times New Roman" w:cs="Times New Roman"/>
          <w:b/>
          <w:sz w:val="24"/>
          <w:szCs w:val="24"/>
        </w:rPr>
        <w:t>.</w:t>
      </w:r>
      <w:r w:rsidRPr="00E401DD">
        <w:rPr>
          <w:rFonts w:ascii="Times New Roman" w:hAnsi="Times New Roman" w:cs="Times New Roman"/>
          <w:sz w:val="24"/>
          <w:szCs w:val="24"/>
        </w:rPr>
        <w:t xml:space="preserve">  </w:t>
      </w:r>
      <w:r w:rsidRPr="00E401DD">
        <w:rPr>
          <w:rFonts w:ascii="Times New Roman" w:hAnsi="Times New Roman" w:cs="Times New Roman"/>
          <w:b/>
          <w:sz w:val="24"/>
          <w:szCs w:val="24"/>
        </w:rPr>
        <w:t>CERTIFÍQUESE Y COMUNÍQUESE A</w:t>
      </w:r>
      <w:r w:rsidRPr="00E401DD">
        <w:rPr>
          <w:rFonts w:ascii="Times New Roman" w:hAnsi="Times New Roman" w:cs="Times New Roman"/>
          <w:sz w:val="24"/>
          <w:szCs w:val="24"/>
        </w:rPr>
        <w:t xml:space="preserve">: Tesorería, Gerencia General, UACI, Sindicatura, Contabilidad  y Presupuesto. </w:t>
      </w:r>
      <w:r w:rsidRPr="00E401DD">
        <w:rPr>
          <w:rFonts w:ascii="Times New Roman" w:hAnsi="Times New Roman" w:cs="Times New Roman"/>
          <w:b/>
          <w:sz w:val="24"/>
          <w:szCs w:val="24"/>
          <w:u w:val="single"/>
        </w:rPr>
        <w:t>ACUERDO NUMERO ONCE:</w:t>
      </w:r>
      <w:r w:rsidRPr="00E401DD">
        <w:rPr>
          <w:rFonts w:ascii="Times New Roman" w:hAnsi="Times New Roman" w:cs="Times New Roman"/>
          <w:sz w:val="24"/>
          <w:szCs w:val="24"/>
        </w:rPr>
        <w:t xml:space="preserve">  El Concejo Municipal en vista que la unidad de Informática ha informado  que las licencias de los equipos Firewall de la Alcaldía oficina Central y del Distrito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vencerán  al principio del mes de noviembre del presente año y solicita su renovación para dichos equipos, de lo contrario no tendría acceso al Sistema Tributario Municipal, todas las computadoras tendrán acceso total a páginas restringidas y se podría tener ataques externos a la red y a la información de </w:t>
      </w:r>
      <w:r w:rsidRPr="00E401DD">
        <w:rPr>
          <w:rFonts w:ascii="Times New Roman" w:hAnsi="Times New Roman" w:cs="Times New Roman"/>
          <w:sz w:val="24"/>
          <w:szCs w:val="24"/>
        </w:rPr>
        <w:lastRenderedPageBreak/>
        <w:t xml:space="preserve">servidores y equipos de la municipalidad; teniendo así  por parte de la UACI  al único que oferto por </w:t>
      </w:r>
      <w:proofErr w:type="spellStart"/>
      <w:r w:rsidRPr="00E401DD">
        <w:rPr>
          <w:rFonts w:ascii="Times New Roman" w:hAnsi="Times New Roman" w:cs="Times New Roman"/>
          <w:sz w:val="24"/>
          <w:szCs w:val="24"/>
        </w:rPr>
        <w:t>Comprasal</w:t>
      </w:r>
      <w:proofErr w:type="spellEnd"/>
      <w:r w:rsidRPr="00E401DD">
        <w:rPr>
          <w:rFonts w:ascii="Times New Roman" w:hAnsi="Times New Roman" w:cs="Times New Roman"/>
          <w:sz w:val="24"/>
          <w:szCs w:val="24"/>
        </w:rPr>
        <w:t xml:space="preserve">: JL SECURITY TECHNOLOGIES  por la cantidad de $9,200.00 en concepto de 1 licencia actualización Firewall, servicio para equipo   </w:t>
      </w:r>
      <w:proofErr w:type="spellStart"/>
      <w:r w:rsidRPr="00E401DD">
        <w:rPr>
          <w:rFonts w:ascii="Times New Roman" w:hAnsi="Times New Roman" w:cs="Times New Roman"/>
          <w:sz w:val="24"/>
          <w:szCs w:val="24"/>
        </w:rPr>
        <w:t>Hilstone</w:t>
      </w:r>
      <w:proofErr w:type="spellEnd"/>
      <w:r w:rsidRPr="00E401DD">
        <w:rPr>
          <w:rFonts w:ascii="Times New Roman" w:hAnsi="Times New Roman" w:cs="Times New Roman"/>
          <w:sz w:val="24"/>
          <w:szCs w:val="24"/>
        </w:rPr>
        <w:t xml:space="preserve"> </w:t>
      </w:r>
      <w:proofErr w:type="spellStart"/>
      <w:r w:rsidRPr="00E401DD">
        <w:rPr>
          <w:rFonts w:ascii="Times New Roman" w:hAnsi="Times New Roman" w:cs="Times New Roman"/>
          <w:sz w:val="24"/>
          <w:szCs w:val="24"/>
        </w:rPr>
        <w:t>Generation</w:t>
      </w:r>
      <w:proofErr w:type="spellEnd"/>
      <w:r w:rsidRPr="00E401DD">
        <w:rPr>
          <w:rFonts w:ascii="Times New Roman" w:hAnsi="Times New Roman" w:cs="Times New Roman"/>
          <w:sz w:val="24"/>
          <w:szCs w:val="24"/>
        </w:rPr>
        <w:t xml:space="preserve"> firewall SG-6000-T1860 (oficina central)  y 1 licencia de actualización firewall servicio para equipo </w:t>
      </w:r>
      <w:proofErr w:type="spellStart"/>
      <w:r w:rsidRPr="00E401DD">
        <w:rPr>
          <w:rFonts w:ascii="Times New Roman" w:hAnsi="Times New Roman" w:cs="Times New Roman"/>
          <w:sz w:val="24"/>
          <w:szCs w:val="24"/>
        </w:rPr>
        <w:t>Hilstone</w:t>
      </w:r>
      <w:proofErr w:type="spellEnd"/>
      <w:r w:rsidRPr="00E401DD">
        <w:rPr>
          <w:rFonts w:ascii="Times New Roman" w:hAnsi="Times New Roman" w:cs="Times New Roman"/>
          <w:sz w:val="24"/>
          <w:szCs w:val="24"/>
        </w:rPr>
        <w:t xml:space="preserve"> </w:t>
      </w:r>
      <w:proofErr w:type="spellStart"/>
      <w:r w:rsidRPr="00E401DD">
        <w:rPr>
          <w:rFonts w:ascii="Times New Roman" w:hAnsi="Times New Roman" w:cs="Times New Roman"/>
          <w:sz w:val="24"/>
          <w:szCs w:val="24"/>
        </w:rPr>
        <w:t>Generation</w:t>
      </w:r>
      <w:proofErr w:type="spellEnd"/>
      <w:r w:rsidRPr="00E401DD">
        <w:rPr>
          <w:rFonts w:ascii="Times New Roman" w:hAnsi="Times New Roman" w:cs="Times New Roman"/>
          <w:sz w:val="24"/>
          <w:szCs w:val="24"/>
        </w:rPr>
        <w:t xml:space="preserve"> firewall SG-6000-E1700  (oficina Distrito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y de conformidad al Articulo 30 numeral 9 del Código Municipal en el uso de sus facultades legales se </w:t>
      </w:r>
      <w:r w:rsidRPr="00E401DD">
        <w:rPr>
          <w:rFonts w:ascii="Times New Roman" w:hAnsi="Times New Roman" w:cs="Times New Roman"/>
          <w:b/>
          <w:sz w:val="24"/>
          <w:szCs w:val="24"/>
        </w:rPr>
        <w:t xml:space="preserve">ACUERDA: </w:t>
      </w:r>
      <w:r w:rsidRPr="00E401DD">
        <w:rPr>
          <w:rFonts w:ascii="Times New Roman" w:hAnsi="Times New Roman" w:cs="Times New Roman"/>
          <w:sz w:val="24"/>
          <w:szCs w:val="24"/>
        </w:rPr>
        <w:t>adjudicar a</w:t>
      </w:r>
      <w:r w:rsidRPr="00E401DD">
        <w:rPr>
          <w:rFonts w:ascii="Times New Roman" w:hAnsi="Times New Roman" w:cs="Times New Roman"/>
          <w:b/>
          <w:sz w:val="24"/>
          <w:szCs w:val="24"/>
        </w:rPr>
        <w:t xml:space="preserve"> JL SECURITY TECHNOLOGIES</w:t>
      </w:r>
      <w:r w:rsidRPr="00E401DD">
        <w:rPr>
          <w:rFonts w:ascii="Times New Roman" w:hAnsi="Times New Roman" w:cs="Times New Roman"/>
          <w:sz w:val="24"/>
          <w:szCs w:val="24"/>
        </w:rPr>
        <w:t xml:space="preserve">  por un monto de </w:t>
      </w:r>
      <w:r w:rsidRPr="00E401DD">
        <w:rPr>
          <w:rFonts w:ascii="Times New Roman" w:hAnsi="Times New Roman" w:cs="Times New Roman"/>
          <w:b/>
          <w:sz w:val="24"/>
          <w:szCs w:val="24"/>
        </w:rPr>
        <w:t>$9,200.00</w:t>
      </w:r>
      <w:r w:rsidRPr="00E401DD">
        <w:rPr>
          <w:rFonts w:ascii="Times New Roman" w:hAnsi="Times New Roman" w:cs="Times New Roman"/>
          <w:sz w:val="24"/>
          <w:szCs w:val="24"/>
        </w:rPr>
        <w:t xml:space="preserve">  la renovación: de 1 licencia actualización Firewall, servicio para equipo </w:t>
      </w:r>
      <w:proofErr w:type="spellStart"/>
      <w:r w:rsidRPr="00E401DD">
        <w:rPr>
          <w:rFonts w:ascii="Times New Roman" w:hAnsi="Times New Roman" w:cs="Times New Roman"/>
          <w:sz w:val="24"/>
          <w:szCs w:val="24"/>
        </w:rPr>
        <w:t>Hilstone</w:t>
      </w:r>
      <w:proofErr w:type="spellEnd"/>
      <w:r w:rsidRPr="00E401DD">
        <w:rPr>
          <w:rFonts w:ascii="Times New Roman" w:hAnsi="Times New Roman" w:cs="Times New Roman"/>
          <w:sz w:val="24"/>
          <w:szCs w:val="24"/>
        </w:rPr>
        <w:t xml:space="preserve"> </w:t>
      </w:r>
      <w:proofErr w:type="spellStart"/>
      <w:r w:rsidRPr="00E401DD">
        <w:rPr>
          <w:rFonts w:ascii="Times New Roman" w:hAnsi="Times New Roman" w:cs="Times New Roman"/>
          <w:sz w:val="24"/>
          <w:szCs w:val="24"/>
        </w:rPr>
        <w:t>Generation</w:t>
      </w:r>
      <w:proofErr w:type="spellEnd"/>
      <w:r w:rsidRPr="00E401DD">
        <w:rPr>
          <w:rFonts w:ascii="Times New Roman" w:hAnsi="Times New Roman" w:cs="Times New Roman"/>
          <w:sz w:val="24"/>
          <w:szCs w:val="24"/>
        </w:rPr>
        <w:t xml:space="preserve"> firewall SG-6000-T1860 (oficina central)  y 1 licencia de actualización firewall servicio para equipo  </w:t>
      </w:r>
      <w:proofErr w:type="spellStart"/>
      <w:r w:rsidRPr="00E401DD">
        <w:rPr>
          <w:rFonts w:ascii="Times New Roman" w:hAnsi="Times New Roman" w:cs="Times New Roman"/>
          <w:sz w:val="24"/>
          <w:szCs w:val="24"/>
        </w:rPr>
        <w:t>Hilstone</w:t>
      </w:r>
      <w:proofErr w:type="spellEnd"/>
      <w:r w:rsidRPr="00E401DD">
        <w:rPr>
          <w:rFonts w:ascii="Times New Roman" w:hAnsi="Times New Roman" w:cs="Times New Roman"/>
          <w:sz w:val="24"/>
          <w:szCs w:val="24"/>
        </w:rPr>
        <w:t xml:space="preserve"> </w:t>
      </w:r>
      <w:proofErr w:type="spellStart"/>
      <w:r w:rsidRPr="00E401DD">
        <w:rPr>
          <w:rFonts w:ascii="Times New Roman" w:hAnsi="Times New Roman" w:cs="Times New Roman"/>
          <w:sz w:val="24"/>
          <w:szCs w:val="24"/>
        </w:rPr>
        <w:t>Generation</w:t>
      </w:r>
      <w:proofErr w:type="spellEnd"/>
      <w:r w:rsidRPr="00E401DD">
        <w:rPr>
          <w:rFonts w:ascii="Times New Roman" w:hAnsi="Times New Roman" w:cs="Times New Roman"/>
          <w:sz w:val="24"/>
          <w:szCs w:val="24"/>
        </w:rPr>
        <w:t xml:space="preserve"> firewall SG-6000-E1700 (oficina Distrito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cuyas licencias es para un año; se autoriza a la Tesorera Municipal para que erogue esa cantidad de la cuenta 005-40005302 fondo común y emita cheque a nombre de de </w:t>
      </w:r>
      <w:proofErr w:type="spellStart"/>
      <w:r w:rsidRPr="00E401DD">
        <w:rPr>
          <w:rFonts w:ascii="Times New Roman" w:hAnsi="Times New Roman" w:cs="Times New Roman"/>
          <w:sz w:val="24"/>
          <w:szCs w:val="24"/>
        </w:rPr>
        <w:t>Jaret</w:t>
      </w:r>
      <w:proofErr w:type="spellEnd"/>
      <w:r w:rsidRPr="00E401DD">
        <w:rPr>
          <w:rFonts w:ascii="Times New Roman" w:hAnsi="Times New Roman" w:cs="Times New Roman"/>
          <w:sz w:val="24"/>
          <w:szCs w:val="24"/>
        </w:rPr>
        <w:t xml:space="preserve"> </w:t>
      </w:r>
      <w:proofErr w:type="spellStart"/>
      <w:r w:rsidRPr="00E401DD">
        <w:rPr>
          <w:rFonts w:ascii="Times New Roman" w:hAnsi="Times New Roman" w:cs="Times New Roman"/>
          <w:sz w:val="24"/>
          <w:szCs w:val="24"/>
        </w:rPr>
        <w:t>Naun</w:t>
      </w:r>
      <w:proofErr w:type="spellEnd"/>
      <w:r w:rsidRPr="00E401DD">
        <w:rPr>
          <w:rFonts w:ascii="Times New Roman" w:hAnsi="Times New Roman" w:cs="Times New Roman"/>
          <w:sz w:val="24"/>
          <w:szCs w:val="24"/>
        </w:rPr>
        <w:t xml:space="preserve"> Moran </w:t>
      </w:r>
      <w:proofErr w:type="spellStart"/>
      <w:r w:rsidRPr="00E401DD">
        <w:rPr>
          <w:rFonts w:ascii="Times New Roman" w:hAnsi="Times New Roman" w:cs="Times New Roman"/>
          <w:sz w:val="24"/>
          <w:szCs w:val="24"/>
        </w:rPr>
        <w:t>Sorto</w:t>
      </w:r>
      <w:proofErr w:type="spellEnd"/>
      <w:r w:rsidRPr="00E401DD">
        <w:rPr>
          <w:rFonts w:ascii="Times New Roman" w:hAnsi="Times New Roman" w:cs="Times New Roman"/>
          <w:sz w:val="24"/>
          <w:szCs w:val="24"/>
        </w:rPr>
        <w:t>.</w:t>
      </w:r>
      <w:r w:rsidRPr="00E401DD">
        <w:rPr>
          <w:rFonts w:ascii="Times New Roman" w:hAnsi="Times New Roman" w:cs="Times New Roman"/>
          <w:b/>
          <w:sz w:val="24"/>
          <w:szCs w:val="24"/>
        </w:rPr>
        <w:t xml:space="preserve"> ERTIFÍQUESE Y COMUNÍQUESE A</w:t>
      </w:r>
      <w:r w:rsidRPr="00E401DD">
        <w:rPr>
          <w:rFonts w:ascii="Times New Roman" w:hAnsi="Times New Roman" w:cs="Times New Roman"/>
          <w:sz w:val="24"/>
          <w:szCs w:val="24"/>
        </w:rPr>
        <w:t xml:space="preserve">: Tesorería, Gerencia General, UACI, Sindicatura, Contabilidad, Informática y Presupuesto. </w:t>
      </w:r>
      <w:r w:rsidRPr="00E401DD">
        <w:rPr>
          <w:rFonts w:ascii="Times New Roman" w:hAnsi="Times New Roman" w:cs="Times New Roman"/>
          <w:b/>
          <w:sz w:val="24"/>
          <w:szCs w:val="24"/>
          <w:u w:val="single"/>
        </w:rPr>
        <w:t>ACUERDO NUMERO DOCE:</w:t>
      </w:r>
      <w:r w:rsidRPr="00E401DD">
        <w:rPr>
          <w:rFonts w:ascii="Times New Roman" w:hAnsi="Times New Roman" w:cs="Times New Roman"/>
          <w:sz w:val="24"/>
          <w:szCs w:val="24"/>
        </w:rPr>
        <w:t xml:space="preserve">  El Concejo Municipal en vista de las cotizaciones presentadas por la UACI relativa a la compra de 75 libras de Café  presentando a los que ofertaron por </w:t>
      </w:r>
      <w:proofErr w:type="spellStart"/>
      <w:r w:rsidRPr="00E401DD">
        <w:rPr>
          <w:rFonts w:ascii="Times New Roman" w:hAnsi="Times New Roman" w:cs="Times New Roman"/>
          <w:sz w:val="24"/>
          <w:szCs w:val="24"/>
        </w:rPr>
        <w:t>Comprasal</w:t>
      </w:r>
      <w:proofErr w:type="spellEnd"/>
      <w:r w:rsidRPr="00E401DD">
        <w:rPr>
          <w:rFonts w:ascii="Times New Roman" w:hAnsi="Times New Roman" w:cs="Times New Roman"/>
          <w:sz w:val="24"/>
          <w:szCs w:val="24"/>
        </w:rPr>
        <w:t xml:space="preserve">:  Grupo QL S.A de C.V  precio unitario de libra $4.60  IVA incluido, café tostado y Molido Aroma 454GR; TITO CAFÉ precio unitario libra $3.00 IVA incluido café tostado y Molido y  ZENZOTLE  precio unitario libra $3.39  IVA Incluido  Café  tostado y molido. Pedido que hace la UACI para el consumo de la Municipalidad; por tanto de conformidad al artículo 30 numeral 9  del código Municipal en el uso de sus facultades legales se </w:t>
      </w:r>
      <w:r w:rsidRPr="00E401DD">
        <w:rPr>
          <w:rFonts w:ascii="Times New Roman" w:hAnsi="Times New Roman" w:cs="Times New Roman"/>
          <w:b/>
          <w:sz w:val="24"/>
          <w:szCs w:val="24"/>
        </w:rPr>
        <w:t xml:space="preserve">ACUERDA: </w:t>
      </w:r>
      <w:r w:rsidRPr="00E401DD">
        <w:rPr>
          <w:rFonts w:ascii="Times New Roman" w:hAnsi="Times New Roman" w:cs="Times New Roman"/>
          <w:sz w:val="24"/>
          <w:szCs w:val="24"/>
        </w:rPr>
        <w:t xml:space="preserve">Adjudicar la compra de </w:t>
      </w:r>
      <w:r w:rsidRPr="00E401DD">
        <w:rPr>
          <w:rFonts w:ascii="Times New Roman" w:hAnsi="Times New Roman" w:cs="Times New Roman"/>
          <w:b/>
          <w:sz w:val="24"/>
          <w:szCs w:val="24"/>
        </w:rPr>
        <w:t>75  libras de café Molido</w:t>
      </w:r>
      <w:r w:rsidRPr="00E401DD">
        <w:rPr>
          <w:rFonts w:ascii="Times New Roman" w:hAnsi="Times New Roman" w:cs="Times New Roman"/>
          <w:sz w:val="24"/>
          <w:szCs w:val="24"/>
        </w:rPr>
        <w:t xml:space="preserve"> a </w:t>
      </w:r>
      <w:r w:rsidRPr="00E401DD">
        <w:rPr>
          <w:rFonts w:ascii="Times New Roman" w:hAnsi="Times New Roman" w:cs="Times New Roman"/>
          <w:b/>
          <w:sz w:val="24"/>
          <w:szCs w:val="24"/>
        </w:rPr>
        <w:t>TITO CAFÉ</w:t>
      </w:r>
      <w:r w:rsidRPr="00E401DD">
        <w:rPr>
          <w:rFonts w:ascii="Times New Roman" w:hAnsi="Times New Roman" w:cs="Times New Roman"/>
          <w:sz w:val="24"/>
          <w:szCs w:val="24"/>
        </w:rPr>
        <w:t xml:space="preserve"> precio unitario libra $3.00  por un monto </w:t>
      </w:r>
      <w:r w:rsidRPr="00E401DD">
        <w:rPr>
          <w:rFonts w:ascii="Times New Roman" w:hAnsi="Times New Roman" w:cs="Times New Roman"/>
          <w:b/>
          <w:sz w:val="24"/>
          <w:szCs w:val="24"/>
        </w:rPr>
        <w:t xml:space="preserve">total $225.00; </w:t>
      </w:r>
      <w:r w:rsidRPr="00E401DD">
        <w:rPr>
          <w:rFonts w:ascii="Times New Roman" w:hAnsi="Times New Roman" w:cs="Times New Roman"/>
          <w:sz w:val="24"/>
          <w:szCs w:val="24"/>
        </w:rPr>
        <w:t xml:space="preserve">autorícese a la Tesorera Municipal erogue esa cantidad de la cuenta 00540005302 fondo común y emita cheque a nombre </w:t>
      </w:r>
      <w:r w:rsidRPr="00E401DD">
        <w:rPr>
          <w:rFonts w:ascii="Times New Roman" w:hAnsi="Times New Roman" w:cs="Times New Roman"/>
          <w:b/>
          <w:sz w:val="24"/>
          <w:szCs w:val="24"/>
        </w:rPr>
        <w:t>Roberto José Villatoro Constanza</w:t>
      </w:r>
      <w:r w:rsidRPr="00E401DD">
        <w:rPr>
          <w:rFonts w:ascii="Times New Roman" w:hAnsi="Times New Roman" w:cs="Times New Roman"/>
          <w:sz w:val="24"/>
          <w:szCs w:val="24"/>
        </w:rPr>
        <w:t xml:space="preserve">. </w:t>
      </w:r>
      <w:r w:rsidRPr="00E401DD">
        <w:rPr>
          <w:rFonts w:ascii="Times New Roman" w:hAnsi="Times New Roman" w:cs="Times New Roman"/>
          <w:sz w:val="24"/>
          <w:szCs w:val="24"/>
          <w:lang w:val="es-SV"/>
        </w:rPr>
        <w:t xml:space="preserve">CERTIFÍQUESE  Y COMUNÍQUESE a: Gerencia General, Sindicatura, Presupuesto, UACI, Tesorería Municipal y Contabilidad. </w:t>
      </w:r>
      <w:r w:rsidRPr="00E401DD">
        <w:rPr>
          <w:rFonts w:ascii="Times New Roman" w:hAnsi="Times New Roman" w:cs="Times New Roman"/>
          <w:b/>
          <w:sz w:val="24"/>
          <w:szCs w:val="24"/>
          <w:u w:val="single"/>
        </w:rPr>
        <w:t>ACUERDO NUMERO TRECE:</w:t>
      </w:r>
      <w:r w:rsidRPr="00E401DD">
        <w:rPr>
          <w:rFonts w:ascii="Times New Roman" w:hAnsi="Times New Roman" w:cs="Times New Roman"/>
          <w:sz w:val="24"/>
          <w:szCs w:val="24"/>
        </w:rPr>
        <w:t xml:space="preserve"> El Concejo Municipal en vista que Tesorería Municipal omitió solicitar en tiempo a este Concejo una  transferencia bancaria, que realizó la Tesorera Municipal y que no tienen acuerdo municipal, por lo que solicita la legalización de dicha transferencia bancaria; por tanto en el uso de sus facultades legales se </w:t>
      </w:r>
      <w:r w:rsidRPr="00E401DD">
        <w:rPr>
          <w:rFonts w:ascii="Times New Roman" w:hAnsi="Times New Roman" w:cs="Times New Roman"/>
          <w:b/>
          <w:sz w:val="24"/>
          <w:szCs w:val="24"/>
        </w:rPr>
        <w:t>ACUERDA:</w:t>
      </w:r>
      <w:r w:rsidRPr="00E401DD">
        <w:rPr>
          <w:rFonts w:ascii="Times New Roman" w:hAnsi="Times New Roman" w:cs="Times New Roman"/>
          <w:sz w:val="24"/>
          <w:szCs w:val="24"/>
        </w:rPr>
        <w:t xml:space="preserve"> Aprobar y ratificar la transferencia bancaria  realizada por la Tesorera Municipal  la que se detalla: </w:t>
      </w:r>
      <w:r w:rsidRPr="00E401DD">
        <w:rPr>
          <w:rFonts w:ascii="Times New Roman" w:hAnsi="Times New Roman" w:cs="Times New Roman"/>
          <w:b/>
          <w:sz w:val="24"/>
          <w:szCs w:val="24"/>
          <w:u w:val="single"/>
        </w:rPr>
        <w:t xml:space="preserve">  </w:t>
      </w:r>
    </w:p>
    <w:tbl>
      <w:tblPr>
        <w:tblStyle w:val="Tablaconcuadrcula"/>
        <w:tblW w:w="8613"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5"/>
        <w:gridCol w:w="2040"/>
        <w:gridCol w:w="2089"/>
        <w:gridCol w:w="1276"/>
        <w:gridCol w:w="709"/>
        <w:gridCol w:w="1984"/>
      </w:tblGrid>
      <w:tr w:rsidR="00ED3C60" w:rsidTr="00A43F74">
        <w:trPr>
          <w:trHeight w:val="543"/>
        </w:trPr>
        <w:tc>
          <w:tcPr>
            <w:tcW w:w="515" w:type="dxa"/>
            <w:tcBorders>
              <w:top w:val="double" w:sz="4" w:space="0" w:color="6699FF"/>
              <w:left w:val="double" w:sz="4" w:space="0" w:color="6699FF"/>
              <w:bottom w:val="double" w:sz="4" w:space="0" w:color="6699FF"/>
              <w:right w:val="double" w:sz="4" w:space="0" w:color="6699FF"/>
            </w:tcBorders>
            <w:shd w:val="clear" w:color="auto" w:fill="FFFF00"/>
            <w:hideMark/>
          </w:tcPr>
          <w:p w:rsidR="00ED3C60" w:rsidRPr="00DA4B79" w:rsidRDefault="00ED3C60" w:rsidP="00A43F74">
            <w:pPr>
              <w:rPr>
                <w:rFonts w:asciiTheme="majorHAnsi" w:hAnsiTheme="majorHAnsi"/>
                <w:b/>
                <w:sz w:val="18"/>
                <w:szCs w:val="18"/>
              </w:rPr>
            </w:pPr>
            <w:r w:rsidRPr="00DA4B79">
              <w:rPr>
                <w:rFonts w:asciiTheme="majorHAnsi" w:hAnsiTheme="majorHAnsi"/>
                <w:b/>
                <w:sz w:val="18"/>
                <w:szCs w:val="18"/>
              </w:rPr>
              <w:t>Nº</w:t>
            </w:r>
          </w:p>
        </w:tc>
        <w:tc>
          <w:tcPr>
            <w:tcW w:w="2040" w:type="dxa"/>
            <w:tcBorders>
              <w:top w:val="double" w:sz="4" w:space="0" w:color="6699FF"/>
              <w:left w:val="double" w:sz="4" w:space="0" w:color="6699FF"/>
              <w:bottom w:val="double" w:sz="4" w:space="0" w:color="6699FF"/>
              <w:right w:val="double" w:sz="4" w:space="0" w:color="6699FF"/>
            </w:tcBorders>
            <w:shd w:val="clear" w:color="auto" w:fill="FFFF00"/>
            <w:hideMark/>
          </w:tcPr>
          <w:p w:rsidR="00ED3C60" w:rsidRPr="00DA4B79" w:rsidRDefault="00ED3C60" w:rsidP="00A43F74">
            <w:pPr>
              <w:spacing w:before="240" w:line="360" w:lineRule="auto"/>
              <w:jc w:val="center"/>
              <w:rPr>
                <w:rFonts w:asciiTheme="majorHAnsi" w:hAnsiTheme="majorHAnsi" w:cs="Aparajita"/>
                <w:b/>
                <w:sz w:val="18"/>
                <w:szCs w:val="18"/>
              </w:rPr>
            </w:pPr>
            <w:r w:rsidRPr="00DA4B79">
              <w:rPr>
                <w:rFonts w:asciiTheme="majorHAnsi" w:hAnsiTheme="majorHAnsi" w:cs="Aparajita"/>
                <w:b/>
                <w:sz w:val="18"/>
                <w:szCs w:val="18"/>
              </w:rPr>
              <w:t>TRANSFERIR FONDOS DE LA CUENTA</w:t>
            </w:r>
          </w:p>
        </w:tc>
        <w:tc>
          <w:tcPr>
            <w:tcW w:w="2089" w:type="dxa"/>
            <w:tcBorders>
              <w:top w:val="double" w:sz="4" w:space="0" w:color="6699FF"/>
              <w:left w:val="double" w:sz="4" w:space="0" w:color="6699FF"/>
              <w:bottom w:val="double" w:sz="4" w:space="0" w:color="6699FF"/>
              <w:right w:val="double" w:sz="4" w:space="0" w:color="6699FF"/>
            </w:tcBorders>
            <w:shd w:val="clear" w:color="auto" w:fill="FFFF00"/>
            <w:hideMark/>
          </w:tcPr>
          <w:p w:rsidR="00ED3C60" w:rsidRPr="00DA4B79" w:rsidRDefault="00ED3C60" w:rsidP="00A43F74">
            <w:pPr>
              <w:spacing w:before="240" w:line="360" w:lineRule="auto"/>
              <w:jc w:val="center"/>
              <w:rPr>
                <w:rFonts w:asciiTheme="majorHAnsi" w:hAnsiTheme="majorHAnsi" w:cs="Aparajita"/>
                <w:b/>
                <w:sz w:val="18"/>
                <w:szCs w:val="18"/>
              </w:rPr>
            </w:pPr>
            <w:r w:rsidRPr="00DA4B79">
              <w:rPr>
                <w:rFonts w:asciiTheme="majorHAnsi" w:hAnsiTheme="majorHAnsi" w:cs="Aparajita"/>
                <w:b/>
                <w:sz w:val="18"/>
                <w:szCs w:val="18"/>
              </w:rPr>
              <w:t>A  LA CUENTA</w:t>
            </w:r>
          </w:p>
        </w:tc>
        <w:tc>
          <w:tcPr>
            <w:tcW w:w="1276" w:type="dxa"/>
            <w:tcBorders>
              <w:top w:val="double" w:sz="4" w:space="0" w:color="6699FF"/>
              <w:left w:val="double" w:sz="4" w:space="0" w:color="6699FF"/>
              <w:bottom w:val="double" w:sz="4" w:space="0" w:color="6699FF"/>
              <w:right w:val="double" w:sz="4" w:space="0" w:color="6699FF"/>
            </w:tcBorders>
            <w:shd w:val="clear" w:color="auto" w:fill="FFFF00"/>
            <w:hideMark/>
          </w:tcPr>
          <w:p w:rsidR="00ED3C60" w:rsidRPr="00DA4B79" w:rsidRDefault="00ED3C60" w:rsidP="00A43F74">
            <w:pPr>
              <w:spacing w:before="240" w:line="360" w:lineRule="auto"/>
              <w:rPr>
                <w:rFonts w:asciiTheme="majorHAnsi" w:hAnsiTheme="majorHAnsi" w:cs="Aparajita"/>
                <w:b/>
                <w:sz w:val="18"/>
                <w:szCs w:val="18"/>
              </w:rPr>
            </w:pPr>
            <w:r w:rsidRPr="00DA4B79">
              <w:rPr>
                <w:rFonts w:asciiTheme="majorHAnsi" w:hAnsiTheme="majorHAnsi" w:cs="Aparajita"/>
                <w:b/>
                <w:sz w:val="18"/>
                <w:szCs w:val="18"/>
              </w:rPr>
              <w:t xml:space="preserve">        LA SUMA</w:t>
            </w:r>
          </w:p>
        </w:tc>
        <w:tc>
          <w:tcPr>
            <w:tcW w:w="709" w:type="dxa"/>
            <w:tcBorders>
              <w:top w:val="double" w:sz="4" w:space="0" w:color="6699FF"/>
              <w:left w:val="double" w:sz="4" w:space="0" w:color="6699FF"/>
              <w:bottom w:val="double" w:sz="4" w:space="0" w:color="6699FF"/>
              <w:right w:val="double" w:sz="4" w:space="0" w:color="6699FF"/>
            </w:tcBorders>
            <w:shd w:val="clear" w:color="auto" w:fill="FFFF00"/>
            <w:hideMark/>
          </w:tcPr>
          <w:p w:rsidR="00ED3C60" w:rsidRPr="00DA4B79" w:rsidRDefault="00ED3C60" w:rsidP="00A43F74">
            <w:pPr>
              <w:spacing w:before="240" w:line="360" w:lineRule="auto"/>
              <w:jc w:val="center"/>
              <w:rPr>
                <w:rFonts w:asciiTheme="majorHAnsi" w:hAnsiTheme="majorHAnsi" w:cs="Aparajita"/>
                <w:b/>
                <w:sz w:val="18"/>
                <w:szCs w:val="18"/>
              </w:rPr>
            </w:pPr>
            <w:r w:rsidRPr="00DA4B79">
              <w:rPr>
                <w:rFonts w:asciiTheme="majorHAnsi" w:hAnsiTheme="majorHAnsi" w:cs="Aparajita"/>
                <w:b/>
                <w:sz w:val="18"/>
                <w:szCs w:val="18"/>
              </w:rPr>
              <w:t xml:space="preserve">LA SUMA </w:t>
            </w:r>
          </w:p>
        </w:tc>
        <w:tc>
          <w:tcPr>
            <w:tcW w:w="1984" w:type="dxa"/>
            <w:tcBorders>
              <w:top w:val="double" w:sz="4" w:space="0" w:color="6699FF"/>
              <w:left w:val="double" w:sz="4" w:space="0" w:color="6699FF"/>
              <w:bottom w:val="double" w:sz="4" w:space="0" w:color="6699FF"/>
              <w:right w:val="double" w:sz="4" w:space="0" w:color="6699FF"/>
            </w:tcBorders>
            <w:shd w:val="clear" w:color="auto" w:fill="FFFF00"/>
            <w:hideMark/>
          </w:tcPr>
          <w:p w:rsidR="00ED3C60" w:rsidRPr="00DA4B79" w:rsidRDefault="00ED3C60" w:rsidP="00A43F74">
            <w:pPr>
              <w:spacing w:before="240" w:line="360" w:lineRule="auto"/>
              <w:jc w:val="center"/>
              <w:rPr>
                <w:rFonts w:asciiTheme="majorHAnsi" w:hAnsiTheme="majorHAnsi" w:cs="Aparajita"/>
                <w:b/>
                <w:sz w:val="18"/>
                <w:szCs w:val="18"/>
              </w:rPr>
            </w:pPr>
            <w:r w:rsidRPr="00DA4B79">
              <w:rPr>
                <w:rFonts w:asciiTheme="majorHAnsi" w:hAnsiTheme="majorHAnsi" w:cs="Aparajita"/>
                <w:b/>
                <w:sz w:val="18"/>
                <w:szCs w:val="18"/>
              </w:rPr>
              <w:t>EN CONCEPTO</w:t>
            </w:r>
          </w:p>
        </w:tc>
      </w:tr>
      <w:tr w:rsidR="00ED3C60" w:rsidTr="00A43F74">
        <w:trPr>
          <w:trHeight w:val="543"/>
        </w:trPr>
        <w:tc>
          <w:tcPr>
            <w:tcW w:w="515" w:type="dxa"/>
            <w:tcBorders>
              <w:top w:val="double" w:sz="4" w:space="0" w:color="6699FF"/>
              <w:left w:val="double" w:sz="4" w:space="0" w:color="6699FF"/>
              <w:bottom w:val="double" w:sz="4" w:space="0" w:color="6699FF"/>
              <w:right w:val="double" w:sz="4" w:space="0" w:color="6699FF"/>
            </w:tcBorders>
          </w:tcPr>
          <w:p w:rsidR="00ED3C60" w:rsidRPr="00DA4B79" w:rsidRDefault="00ED3C60" w:rsidP="00A43F74">
            <w:pPr>
              <w:rPr>
                <w:rFonts w:asciiTheme="majorHAnsi" w:hAnsiTheme="majorHAnsi"/>
                <w:sz w:val="18"/>
                <w:szCs w:val="18"/>
              </w:rPr>
            </w:pPr>
          </w:p>
        </w:tc>
        <w:tc>
          <w:tcPr>
            <w:tcW w:w="2040" w:type="dxa"/>
            <w:tcBorders>
              <w:top w:val="double" w:sz="4" w:space="0" w:color="6699FF"/>
              <w:left w:val="double" w:sz="4" w:space="0" w:color="6699FF"/>
              <w:bottom w:val="double" w:sz="4" w:space="0" w:color="6699FF"/>
              <w:right w:val="double" w:sz="4" w:space="0" w:color="6699FF"/>
            </w:tcBorders>
          </w:tcPr>
          <w:p w:rsidR="00ED3C60" w:rsidRPr="00DA4B79" w:rsidRDefault="00ED3C60" w:rsidP="00A43F74">
            <w:pPr>
              <w:jc w:val="center"/>
              <w:rPr>
                <w:rFonts w:asciiTheme="majorHAnsi" w:hAnsiTheme="majorHAnsi" w:cs="Aparajita"/>
                <w:b/>
                <w:sz w:val="18"/>
                <w:szCs w:val="18"/>
              </w:rPr>
            </w:pPr>
          </w:p>
          <w:p w:rsidR="00ED3C60" w:rsidRPr="00DA4B79" w:rsidRDefault="00ED3C60" w:rsidP="00A43F74">
            <w:pPr>
              <w:jc w:val="center"/>
              <w:rPr>
                <w:rFonts w:asciiTheme="majorHAnsi" w:hAnsiTheme="majorHAnsi" w:cs="Aparajita"/>
                <w:b/>
                <w:sz w:val="18"/>
                <w:szCs w:val="18"/>
              </w:rPr>
            </w:pPr>
          </w:p>
          <w:p w:rsidR="00ED3C60" w:rsidRPr="00DA4B79" w:rsidRDefault="00ED3C60" w:rsidP="00A43F74">
            <w:pPr>
              <w:jc w:val="center"/>
              <w:rPr>
                <w:rFonts w:asciiTheme="majorHAnsi" w:hAnsiTheme="majorHAnsi" w:cs="Aparajita"/>
                <w:b/>
                <w:sz w:val="18"/>
                <w:szCs w:val="18"/>
              </w:rPr>
            </w:pPr>
            <w:r w:rsidRPr="00DA4B79">
              <w:rPr>
                <w:rFonts w:asciiTheme="majorHAnsi" w:hAnsiTheme="majorHAnsi" w:cs="Aparajita"/>
                <w:b/>
                <w:sz w:val="18"/>
                <w:szCs w:val="18"/>
              </w:rPr>
              <w:t>005-4000530-2</w:t>
            </w:r>
          </w:p>
          <w:p w:rsidR="00ED3C60" w:rsidRPr="00DA4B79" w:rsidRDefault="00ED3C60" w:rsidP="00A43F74">
            <w:pPr>
              <w:jc w:val="center"/>
              <w:rPr>
                <w:rFonts w:asciiTheme="majorHAnsi" w:hAnsiTheme="majorHAnsi" w:cs="Aparajita"/>
                <w:b/>
                <w:sz w:val="18"/>
                <w:szCs w:val="18"/>
              </w:rPr>
            </w:pPr>
          </w:p>
          <w:p w:rsidR="00ED3C60" w:rsidRPr="00DA4B79" w:rsidRDefault="00ED3C60" w:rsidP="00A43F74">
            <w:pPr>
              <w:jc w:val="center"/>
              <w:rPr>
                <w:rFonts w:asciiTheme="majorHAnsi" w:hAnsiTheme="majorHAnsi" w:cs="Aparajita"/>
                <w:b/>
                <w:sz w:val="18"/>
                <w:szCs w:val="18"/>
              </w:rPr>
            </w:pPr>
            <w:r w:rsidRPr="00DA4B79">
              <w:rPr>
                <w:rFonts w:asciiTheme="majorHAnsi" w:hAnsiTheme="majorHAnsi" w:cs="Aparajita"/>
                <w:b/>
                <w:sz w:val="18"/>
                <w:szCs w:val="18"/>
              </w:rPr>
              <w:t xml:space="preserve">Fondo común municipalidad de </w:t>
            </w:r>
            <w:proofErr w:type="spellStart"/>
            <w:r w:rsidRPr="00DA4B79">
              <w:rPr>
                <w:rFonts w:asciiTheme="majorHAnsi" w:hAnsiTheme="majorHAnsi" w:cs="Aparajita"/>
                <w:b/>
                <w:sz w:val="18"/>
                <w:szCs w:val="18"/>
              </w:rPr>
              <w:t>Tonacatepeque</w:t>
            </w:r>
            <w:proofErr w:type="spellEnd"/>
          </w:p>
          <w:p w:rsidR="00ED3C60" w:rsidRPr="00DA4B79" w:rsidRDefault="00ED3C60" w:rsidP="00A43F74">
            <w:pPr>
              <w:jc w:val="center"/>
              <w:rPr>
                <w:rFonts w:asciiTheme="majorHAnsi" w:hAnsiTheme="majorHAnsi" w:cs="Aparajita"/>
                <w:b/>
                <w:sz w:val="18"/>
                <w:szCs w:val="18"/>
              </w:rPr>
            </w:pPr>
          </w:p>
        </w:tc>
        <w:tc>
          <w:tcPr>
            <w:tcW w:w="2089" w:type="dxa"/>
            <w:tcBorders>
              <w:top w:val="double" w:sz="4" w:space="0" w:color="6699FF"/>
              <w:left w:val="double" w:sz="4" w:space="0" w:color="6699FF"/>
              <w:bottom w:val="double" w:sz="4" w:space="0" w:color="6699FF"/>
              <w:right w:val="double" w:sz="4" w:space="0" w:color="6699FF"/>
            </w:tcBorders>
          </w:tcPr>
          <w:p w:rsidR="00ED3C60" w:rsidRPr="00DA4B79" w:rsidRDefault="00ED3C60" w:rsidP="00A43F74">
            <w:pPr>
              <w:jc w:val="center"/>
              <w:rPr>
                <w:rFonts w:asciiTheme="majorHAnsi" w:hAnsiTheme="majorHAnsi" w:cs="Aparajita"/>
                <w:b/>
                <w:sz w:val="18"/>
                <w:szCs w:val="18"/>
              </w:rPr>
            </w:pPr>
          </w:p>
          <w:p w:rsidR="00ED3C60" w:rsidRPr="00DA4B79" w:rsidRDefault="00ED3C60" w:rsidP="00A43F74">
            <w:pPr>
              <w:jc w:val="center"/>
              <w:rPr>
                <w:rFonts w:asciiTheme="majorHAnsi" w:hAnsiTheme="majorHAnsi" w:cs="Aparajita"/>
                <w:b/>
                <w:sz w:val="18"/>
                <w:szCs w:val="18"/>
              </w:rPr>
            </w:pPr>
          </w:p>
          <w:p w:rsidR="00ED3C60" w:rsidRPr="00DA4B79" w:rsidRDefault="00ED3C60" w:rsidP="00A43F74">
            <w:pPr>
              <w:jc w:val="center"/>
              <w:rPr>
                <w:rFonts w:asciiTheme="majorHAnsi" w:hAnsiTheme="majorHAnsi" w:cs="Aparajita"/>
                <w:b/>
                <w:sz w:val="18"/>
                <w:szCs w:val="18"/>
              </w:rPr>
            </w:pPr>
            <w:r w:rsidRPr="00DA4B79">
              <w:rPr>
                <w:rFonts w:asciiTheme="majorHAnsi" w:hAnsiTheme="majorHAnsi" w:cs="Aparajita"/>
                <w:b/>
                <w:sz w:val="18"/>
                <w:szCs w:val="18"/>
              </w:rPr>
              <w:t>005-40008590</w:t>
            </w:r>
          </w:p>
          <w:p w:rsidR="00ED3C60" w:rsidRPr="00DA4B79" w:rsidRDefault="00ED3C60" w:rsidP="00A43F74">
            <w:pPr>
              <w:jc w:val="center"/>
              <w:rPr>
                <w:rFonts w:asciiTheme="majorHAnsi" w:hAnsiTheme="majorHAnsi" w:cs="Aparajita"/>
                <w:b/>
                <w:sz w:val="18"/>
                <w:szCs w:val="18"/>
              </w:rPr>
            </w:pPr>
          </w:p>
          <w:p w:rsidR="00ED3C60" w:rsidRPr="00DA4B79" w:rsidRDefault="00ED3C60" w:rsidP="00A43F74">
            <w:pPr>
              <w:jc w:val="center"/>
              <w:rPr>
                <w:rFonts w:asciiTheme="majorHAnsi" w:hAnsiTheme="majorHAnsi" w:cs="Aparajita"/>
                <w:b/>
                <w:sz w:val="18"/>
                <w:szCs w:val="18"/>
              </w:rPr>
            </w:pPr>
            <w:r w:rsidRPr="00DA4B79">
              <w:rPr>
                <w:rFonts w:asciiTheme="majorHAnsi" w:hAnsiTheme="majorHAnsi" w:cs="Aparajita"/>
                <w:b/>
                <w:sz w:val="18"/>
                <w:szCs w:val="18"/>
              </w:rPr>
              <w:t xml:space="preserve">Apoyo al deporte en el municipio de </w:t>
            </w:r>
            <w:proofErr w:type="spellStart"/>
            <w:r w:rsidRPr="00DA4B79">
              <w:rPr>
                <w:rFonts w:asciiTheme="majorHAnsi" w:hAnsiTheme="majorHAnsi" w:cs="Aparajita"/>
                <w:b/>
                <w:sz w:val="18"/>
                <w:szCs w:val="18"/>
              </w:rPr>
              <w:t>Tonacatepeque</w:t>
            </w:r>
            <w:proofErr w:type="spellEnd"/>
            <w:r w:rsidRPr="00DA4B79">
              <w:rPr>
                <w:rFonts w:asciiTheme="majorHAnsi" w:hAnsiTheme="majorHAnsi" w:cs="Aparajita"/>
                <w:b/>
                <w:sz w:val="18"/>
                <w:szCs w:val="18"/>
              </w:rPr>
              <w:t xml:space="preserve"> año 2019</w:t>
            </w:r>
          </w:p>
        </w:tc>
        <w:tc>
          <w:tcPr>
            <w:tcW w:w="1276" w:type="dxa"/>
            <w:tcBorders>
              <w:top w:val="double" w:sz="4" w:space="0" w:color="6699FF"/>
              <w:left w:val="double" w:sz="4" w:space="0" w:color="6699FF"/>
              <w:bottom w:val="double" w:sz="4" w:space="0" w:color="6699FF"/>
              <w:right w:val="double" w:sz="4" w:space="0" w:color="6699FF"/>
            </w:tcBorders>
          </w:tcPr>
          <w:p w:rsidR="00ED3C60" w:rsidRPr="00DA4B79" w:rsidRDefault="00ED3C60" w:rsidP="00A43F74">
            <w:pPr>
              <w:jc w:val="center"/>
              <w:rPr>
                <w:rFonts w:asciiTheme="majorHAnsi" w:hAnsiTheme="majorHAnsi" w:cs="Aparajita"/>
                <w:b/>
                <w:sz w:val="18"/>
                <w:szCs w:val="18"/>
              </w:rPr>
            </w:pPr>
          </w:p>
          <w:p w:rsidR="00ED3C60" w:rsidRPr="00DA4B79" w:rsidRDefault="00ED3C60" w:rsidP="00A43F74">
            <w:pPr>
              <w:jc w:val="center"/>
              <w:rPr>
                <w:rFonts w:asciiTheme="majorHAnsi" w:hAnsiTheme="majorHAnsi" w:cs="Aparajita"/>
                <w:b/>
                <w:sz w:val="18"/>
                <w:szCs w:val="18"/>
              </w:rPr>
            </w:pPr>
          </w:p>
          <w:p w:rsidR="00ED3C60" w:rsidRPr="00DA4B79" w:rsidRDefault="00ED3C60" w:rsidP="00A43F74">
            <w:pPr>
              <w:jc w:val="center"/>
              <w:rPr>
                <w:rFonts w:asciiTheme="majorHAnsi" w:hAnsiTheme="majorHAnsi" w:cs="Aparajita"/>
                <w:b/>
                <w:sz w:val="18"/>
                <w:szCs w:val="18"/>
              </w:rPr>
            </w:pPr>
          </w:p>
          <w:p w:rsidR="00ED3C60" w:rsidRPr="00DA4B79" w:rsidRDefault="00ED3C60" w:rsidP="00A43F74">
            <w:pPr>
              <w:jc w:val="center"/>
              <w:rPr>
                <w:rFonts w:asciiTheme="majorHAnsi" w:hAnsiTheme="majorHAnsi" w:cs="Aparajita"/>
                <w:b/>
                <w:sz w:val="18"/>
                <w:szCs w:val="18"/>
              </w:rPr>
            </w:pPr>
            <w:r w:rsidRPr="00DA4B79">
              <w:rPr>
                <w:rFonts w:asciiTheme="majorHAnsi" w:hAnsiTheme="majorHAnsi" w:cs="Aparajita"/>
                <w:b/>
                <w:sz w:val="18"/>
                <w:szCs w:val="18"/>
              </w:rPr>
              <w:lastRenderedPageBreak/>
              <w:t>$879.60</w:t>
            </w:r>
          </w:p>
        </w:tc>
        <w:tc>
          <w:tcPr>
            <w:tcW w:w="709" w:type="dxa"/>
            <w:tcBorders>
              <w:top w:val="double" w:sz="4" w:space="0" w:color="6699FF"/>
              <w:left w:val="double" w:sz="4" w:space="0" w:color="6699FF"/>
              <w:bottom w:val="double" w:sz="4" w:space="0" w:color="6699FF"/>
              <w:right w:val="double" w:sz="4" w:space="0" w:color="6699FF"/>
            </w:tcBorders>
          </w:tcPr>
          <w:p w:rsidR="00ED3C60" w:rsidRPr="00DA4B79" w:rsidRDefault="00ED3C60" w:rsidP="00A43F74">
            <w:pPr>
              <w:jc w:val="center"/>
              <w:rPr>
                <w:rFonts w:asciiTheme="majorHAnsi" w:hAnsiTheme="majorHAnsi"/>
                <w:b/>
                <w:sz w:val="18"/>
                <w:szCs w:val="18"/>
              </w:rPr>
            </w:pPr>
          </w:p>
        </w:tc>
        <w:tc>
          <w:tcPr>
            <w:tcW w:w="1984" w:type="dxa"/>
            <w:tcBorders>
              <w:top w:val="double" w:sz="4" w:space="0" w:color="6699FF"/>
              <w:left w:val="double" w:sz="4" w:space="0" w:color="6699FF"/>
              <w:bottom w:val="double" w:sz="4" w:space="0" w:color="6699FF"/>
              <w:right w:val="double" w:sz="4" w:space="0" w:color="6699FF"/>
            </w:tcBorders>
            <w:hideMark/>
          </w:tcPr>
          <w:p w:rsidR="00ED3C60" w:rsidRPr="00DA4B79" w:rsidRDefault="00ED3C60" w:rsidP="00A43F74">
            <w:pPr>
              <w:rPr>
                <w:rFonts w:asciiTheme="majorHAnsi" w:hAnsiTheme="majorHAnsi"/>
                <w:b/>
                <w:sz w:val="18"/>
                <w:szCs w:val="18"/>
              </w:rPr>
            </w:pPr>
            <w:r w:rsidRPr="00DA4B79">
              <w:rPr>
                <w:rFonts w:asciiTheme="majorHAnsi" w:hAnsiTheme="majorHAnsi"/>
                <w:b/>
                <w:sz w:val="18"/>
                <w:szCs w:val="18"/>
              </w:rPr>
              <w:t xml:space="preserve">En concepto de pago de recibos a nombre de Nicolás Carpio 1- </w:t>
            </w:r>
            <w:r w:rsidRPr="00DA4B79">
              <w:rPr>
                <w:rFonts w:asciiTheme="majorHAnsi" w:hAnsiTheme="majorHAnsi"/>
                <w:b/>
                <w:sz w:val="18"/>
                <w:szCs w:val="18"/>
              </w:rPr>
              <w:lastRenderedPageBreak/>
              <w:t xml:space="preserve">$345.00, 2- $385.00 que fueron utilizados el 8 de septiembre y Factura de </w:t>
            </w:r>
            <w:proofErr w:type="spellStart"/>
            <w:r w:rsidRPr="00DA4B79">
              <w:rPr>
                <w:rFonts w:asciiTheme="majorHAnsi" w:hAnsiTheme="majorHAnsi"/>
                <w:b/>
                <w:sz w:val="18"/>
                <w:szCs w:val="18"/>
              </w:rPr>
              <w:t>Torogoz</w:t>
            </w:r>
            <w:proofErr w:type="spellEnd"/>
            <w:r w:rsidRPr="00DA4B79">
              <w:rPr>
                <w:rFonts w:asciiTheme="majorHAnsi" w:hAnsiTheme="majorHAnsi"/>
                <w:b/>
                <w:sz w:val="18"/>
                <w:szCs w:val="18"/>
              </w:rPr>
              <w:t xml:space="preserve"> por $149.60</w:t>
            </w:r>
          </w:p>
        </w:tc>
      </w:tr>
    </w:tbl>
    <w:p w:rsidR="00ED3C60" w:rsidRPr="00E401DD" w:rsidRDefault="00ED3C60" w:rsidP="00ED3C60">
      <w:pPr>
        <w:jc w:val="both"/>
        <w:rPr>
          <w:rFonts w:ascii="Times New Roman" w:hAnsi="Times New Roman" w:cs="Times New Roman"/>
          <w:sz w:val="24"/>
          <w:szCs w:val="24"/>
        </w:rPr>
      </w:pPr>
      <w:r w:rsidRPr="00E401DD">
        <w:rPr>
          <w:rFonts w:ascii="Times New Roman" w:hAnsi="Times New Roman" w:cs="Times New Roman"/>
          <w:b/>
          <w:sz w:val="24"/>
          <w:szCs w:val="24"/>
        </w:rPr>
        <w:lastRenderedPageBreak/>
        <w:t>Se hace constar</w:t>
      </w:r>
      <w:r w:rsidRPr="00E401DD">
        <w:rPr>
          <w:rFonts w:ascii="Times New Roman" w:hAnsi="Times New Roman" w:cs="Times New Roman"/>
          <w:sz w:val="24"/>
          <w:szCs w:val="24"/>
        </w:rPr>
        <w:t xml:space="preserve"> que el presente acuerdo salvan sus votos los siguientes concejales: Cosme </w:t>
      </w:r>
      <w:proofErr w:type="spellStart"/>
      <w:r w:rsidRPr="00E401DD">
        <w:rPr>
          <w:rFonts w:ascii="Times New Roman" w:hAnsi="Times New Roman" w:cs="Times New Roman"/>
          <w:sz w:val="24"/>
          <w:szCs w:val="24"/>
        </w:rPr>
        <w:t>Arquímides</w:t>
      </w:r>
      <w:proofErr w:type="spellEnd"/>
      <w:r w:rsidRPr="00E401DD">
        <w:rPr>
          <w:rFonts w:ascii="Times New Roman" w:hAnsi="Times New Roman" w:cs="Times New Roman"/>
          <w:sz w:val="24"/>
          <w:szCs w:val="24"/>
        </w:rPr>
        <w:t xml:space="preserve"> Reyes Gómez, María Lina Castellanos Campos Reales, Ángel Cuellar Guzmán y  Carlos Ernesto Ulloa Salinas. </w:t>
      </w:r>
      <w:r w:rsidRPr="00E401DD">
        <w:rPr>
          <w:rFonts w:ascii="Times New Roman" w:hAnsi="Times New Roman" w:cs="Times New Roman"/>
          <w:b/>
          <w:sz w:val="24"/>
          <w:szCs w:val="24"/>
        </w:rPr>
        <w:t>CERTIFÍQUESE Y COMUNÍQUESE A</w:t>
      </w:r>
      <w:r w:rsidRPr="00E401DD">
        <w:rPr>
          <w:rFonts w:ascii="Times New Roman" w:hAnsi="Times New Roman" w:cs="Times New Roman"/>
          <w:sz w:val="24"/>
          <w:szCs w:val="24"/>
        </w:rPr>
        <w:t xml:space="preserve">: Gerencia General, Sindicatura,  Tesorería, Presupuesto, Recursos Humanos y </w:t>
      </w:r>
      <w:proofErr w:type="gramStart"/>
      <w:r w:rsidRPr="00E401DD">
        <w:rPr>
          <w:rFonts w:ascii="Times New Roman" w:hAnsi="Times New Roman" w:cs="Times New Roman"/>
          <w:sz w:val="24"/>
          <w:szCs w:val="24"/>
        </w:rPr>
        <w:t>contabilidad .</w:t>
      </w:r>
      <w:proofErr w:type="gramEnd"/>
      <w:r w:rsidRPr="00E401DD">
        <w:rPr>
          <w:rFonts w:ascii="Times New Roman" w:hAnsi="Times New Roman" w:cs="Times New Roman"/>
          <w:sz w:val="24"/>
          <w:szCs w:val="24"/>
        </w:rPr>
        <w:t xml:space="preserve"> </w:t>
      </w:r>
      <w:r w:rsidRPr="00E401DD">
        <w:rPr>
          <w:rFonts w:ascii="Times New Roman" w:hAnsi="Times New Roman" w:cs="Times New Roman"/>
          <w:b/>
          <w:sz w:val="24"/>
          <w:szCs w:val="24"/>
          <w:u w:val="single"/>
        </w:rPr>
        <w:t>ACUERDO NUMERO CATORCE:</w:t>
      </w:r>
      <w:r w:rsidRPr="00E401DD">
        <w:rPr>
          <w:rFonts w:ascii="Times New Roman" w:hAnsi="Times New Roman" w:cs="Times New Roman"/>
          <w:sz w:val="24"/>
          <w:szCs w:val="24"/>
        </w:rPr>
        <w:t xml:space="preserve"> El Concejo Municipal en vista de conmemorar el día de nuestra independencia patria a celebrarse en  el municipio los día 13, 14 y  15 de septiembre del año 2019,  junto con Instituciones Educativas del Municipio de </w:t>
      </w:r>
      <w:proofErr w:type="spellStart"/>
      <w:r w:rsidRPr="00E401DD">
        <w:rPr>
          <w:rFonts w:ascii="Times New Roman" w:hAnsi="Times New Roman" w:cs="Times New Roman"/>
          <w:sz w:val="24"/>
          <w:szCs w:val="24"/>
        </w:rPr>
        <w:t>Tonacatepeque</w:t>
      </w:r>
      <w:proofErr w:type="spellEnd"/>
      <w:r w:rsidRPr="00E401DD">
        <w:rPr>
          <w:rFonts w:ascii="Times New Roman" w:hAnsi="Times New Roman" w:cs="Times New Roman"/>
          <w:sz w:val="24"/>
          <w:szCs w:val="24"/>
        </w:rPr>
        <w:t xml:space="preserve">, y teniendo por parte de Gerencia General el presupuesto aprobar, por tanto de conformidad al artículo 91 del Código Municipal en el uso de sus facultades legales se </w:t>
      </w:r>
      <w:r w:rsidRPr="00E401DD">
        <w:rPr>
          <w:rFonts w:ascii="Times New Roman" w:hAnsi="Times New Roman" w:cs="Times New Roman"/>
          <w:b/>
          <w:sz w:val="24"/>
          <w:szCs w:val="24"/>
        </w:rPr>
        <w:t>ACUERDA:</w:t>
      </w:r>
      <w:r w:rsidRPr="00E401DD">
        <w:rPr>
          <w:rFonts w:ascii="Times New Roman" w:hAnsi="Times New Roman" w:cs="Times New Roman"/>
          <w:sz w:val="24"/>
          <w:szCs w:val="24"/>
        </w:rPr>
        <w:t xml:space="preserve"> aprobar el presupuesto de gastos para la conmemoración  de nuestra independencia patria los que se detallan:  </w:t>
      </w:r>
    </w:p>
    <w:tbl>
      <w:tblPr>
        <w:tblW w:w="6378" w:type="dxa"/>
        <w:tblInd w:w="1074" w:type="dxa"/>
        <w:tblCellMar>
          <w:left w:w="70" w:type="dxa"/>
          <w:right w:w="70" w:type="dxa"/>
        </w:tblCellMar>
        <w:tblLook w:val="04A0"/>
      </w:tblPr>
      <w:tblGrid>
        <w:gridCol w:w="387"/>
        <w:gridCol w:w="4469"/>
        <w:gridCol w:w="1522"/>
      </w:tblGrid>
      <w:tr w:rsidR="00ED3C60" w:rsidRPr="007571B9" w:rsidTr="00A43F74">
        <w:trPr>
          <w:trHeight w:val="540"/>
        </w:trPr>
        <w:tc>
          <w:tcPr>
            <w:tcW w:w="387" w:type="dxa"/>
            <w:tcBorders>
              <w:top w:val="single" w:sz="4" w:space="0" w:color="auto"/>
              <w:left w:val="single" w:sz="4" w:space="0" w:color="auto"/>
              <w:bottom w:val="single" w:sz="4" w:space="0" w:color="auto"/>
              <w:right w:val="single" w:sz="4" w:space="0" w:color="auto"/>
            </w:tcBorders>
            <w:shd w:val="clear" w:color="000000" w:fill="D7E4BC"/>
            <w:noWrap/>
            <w:vAlign w:val="bottom"/>
            <w:hideMark/>
          </w:tcPr>
          <w:p w:rsidR="00ED3C60" w:rsidRPr="007571B9" w:rsidRDefault="00ED3C60" w:rsidP="00A43F74">
            <w:pPr>
              <w:spacing w:after="0" w:line="240" w:lineRule="auto"/>
              <w:jc w:val="center"/>
              <w:rPr>
                <w:rFonts w:ascii="Times New Roman" w:eastAsia="Times New Roman" w:hAnsi="Times New Roman" w:cs="Times New Roman"/>
                <w:b/>
                <w:bCs/>
                <w:color w:val="000000"/>
                <w:lang w:eastAsia="es-ES"/>
              </w:rPr>
            </w:pPr>
            <w:r w:rsidRPr="007571B9">
              <w:rPr>
                <w:rFonts w:ascii="Times New Roman" w:eastAsia="Times New Roman" w:hAnsi="Times New Roman" w:cs="Times New Roman"/>
                <w:b/>
                <w:bCs/>
                <w:color w:val="000000"/>
                <w:lang w:eastAsia="es-ES"/>
              </w:rPr>
              <w:t>N°</w:t>
            </w:r>
          </w:p>
        </w:tc>
        <w:tc>
          <w:tcPr>
            <w:tcW w:w="4469" w:type="dxa"/>
            <w:tcBorders>
              <w:top w:val="single" w:sz="4" w:space="0" w:color="auto"/>
              <w:left w:val="nil"/>
              <w:bottom w:val="single" w:sz="4" w:space="0" w:color="auto"/>
              <w:right w:val="single" w:sz="4" w:space="0" w:color="auto"/>
            </w:tcBorders>
            <w:shd w:val="clear" w:color="000000" w:fill="D7E4BC"/>
            <w:noWrap/>
            <w:vAlign w:val="bottom"/>
            <w:hideMark/>
          </w:tcPr>
          <w:p w:rsidR="00ED3C60" w:rsidRPr="007571B9" w:rsidRDefault="00ED3C60" w:rsidP="00A43F74">
            <w:pPr>
              <w:spacing w:after="0" w:line="240" w:lineRule="auto"/>
              <w:jc w:val="center"/>
              <w:rPr>
                <w:rFonts w:ascii="Times New Roman" w:eastAsia="Times New Roman" w:hAnsi="Times New Roman" w:cs="Times New Roman"/>
                <w:b/>
                <w:bCs/>
                <w:color w:val="000000"/>
                <w:lang w:eastAsia="es-ES"/>
              </w:rPr>
            </w:pPr>
            <w:r w:rsidRPr="007571B9">
              <w:rPr>
                <w:rFonts w:ascii="Times New Roman" w:eastAsia="Times New Roman" w:hAnsi="Times New Roman" w:cs="Times New Roman"/>
                <w:b/>
                <w:bCs/>
                <w:color w:val="000000"/>
                <w:lang w:eastAsia="es-ES"/>
              </w:rPr>
              <w:t>DETALLE</w:t>
            </w:r>
          </w:p>
        </w:tc>
        <w:tc>
          <w:tcPr>
            <w:tcW w:w="1522" w:type="dxa"/>
            <w:tcBorders>
              <w:top w:val="single" w:sz="4" w:space="0" w:color="auto"/>
              <w:left w:val="nil"/>
              <w:bottom w:val="single" w:sz="4" w:space="0" w:color="auto"/>
              <w:right w:val="single" w:sz="4" w:space="0" w:color="auto"/>
            </w:tcBorders>
            <w:shd w:val="clear" w:color="000000" w:fill="D7E4BC"/>
            <w:noWrap/>
            <w:vAlign w:val="bottom"/>
            <w:hideMark/>
          </w:tcPr>
          <w:p w:rsidR="00ED3C60" w:rsidRPr="007571B9" w:rsidRDefault="00ED3C60" w:rsidP="00A43F74">
            <w:pPr>
              <w:spacing w:after="0" w:line="240" w:lineRule="auto"/>
              <w:jc w:val="center"/>
              <w:rPr>
                <w:rFonts w:ascii="Times New Roman" w:eastAsia="Times New Roman" w:hAnsi="Times New Roman" w:cs="Times New Roman"/>
                <w:b/>
                <w:bCs/>
                <w:color w:val="000000"/>
                <w:lang w:eastAsia="es-ES"/>
              </w:rPr>
            </w:pPr>
            <w:r w:rsidRPr="007571B9">
              <w:rPr>
                <w:rFonts w:ascii="Times New Roman" w:eastAsia="Times New Roman" w:hAnsi="Times New Roman" w:cs="Times New Roman"/>
                <w:b/>
                <w:bCs/>
                <w:color w:val="000000"/>
                <w:lang w:eastAsia="es-ES"/>
              </w:rPr>
              <w:t>MONTO</w:t>
            </w:r>
          </w:p>
        </w:tc>
      </w:tr>
      <w:tr w:rsidR="00ED3C60" w:rsidRPr="007571B9" w:rsidTr="00A43F74">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ED3C60" w:rsidRPr="007571B9" w:rsidRDefault="00ED3C60" w:rsidP="00A43F74">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1</w:t>
            </w:r>
          </w:p>
        </w:tc>
        <w:tc>
          <w:tcPr>
            <w:tcW w:w="4469"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Alquiler de sonido </w:t>
            </w:r>
          </w:p>
        </w:tc>
        <w:tc>
          <w:tcPr>
            <w:tcW w:w="1522"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          222.22</w:t>
            </w:r>
          </w:p>
        </w:tc>
      </w:tr>
      <w:tr w:rsidR="00ED3C60" w:rsidRPr="007571B9" w:rsidTr="00A43F74">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ED3C60" w:rsidRPr="007571B9" w:rsidRDefault="00ED3C60" w:rsidP="00A43F74">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2</w:t>
            </w:r>
          </w:p>
        </w:tc>
        <w:tc>
          <w:tcPr>
            <w:tcW w:w="4469"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Materiales de decoración tarima acto cívico </w:t>
            </w:r>
          </w:p>
        </w:tc>
        <w:tc>
          <w:tcPr>
            <w:tcW w:w="1522"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          150.00</w:t>
            </w:r>
          </w:p>
        </w:tc>
      </w:tr>
      <w:tr w:rsidR="00ED3C60" w:rsidRPr="007571B9" w:rsidTr="00A43F74">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ED3C60" w:rsidRPr="007571B9" w:rsidRDefault="00ED3C60" w:rsidP="00A43F74">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3</w:t>
            </w:r>
          </w:p>
        </w:tc>
        <w:tc>
          <w:tcPr>
            <w:tcW w:w="4469"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Corona </w:t>
            </w:r>
            <w:r>
              <w:rPr>
                <w:rFonts w:ascii="Times New Roman" w:eastAsia="Times New Roman" w:hAnsi="Times New Roman" w:cs="Times New Roman"/>
                <w:lang w:eastAsia="es-ES"/>
              </w:rPr>
              <w:t>de hojas de hule</w:t>
            </w:r>
          </w:p>
        </w:tc>
        <w:tc>
          <w:tcPr>
            <w:tcW w:w="1522"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Pr="007571B9">
              <w:rPr>
                <w:rFonts w:ascii="Times New Roman" w:eastAsia="Times New Roman" w:hAnsi="Times New Roman" w:cs="Times New Roman"/>
                <w:lang w:eastAsia="es-ES"/>
              </w:rPr>
              <w:t>$             60.00</w:t>
            </w:r>
          </w:p>
        </w:tc>
      </w:tr>
      <w:tr w:rsidR="00ED3C60" w:rsidRPr="007571B9" w:rsidTr="00A43F74">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ED3C60" w:rsidRPr="007571B9" w:rsidRDefault="00ED3C60" w:rsidP="00A43F74">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4</w:t>
            </w:r>
          </w:p>
        </w:tc>
        <w:tc>
          <w:tcPr>
            <w:tcW w:w="4469"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Compra de 25</w:t>
            </w:r>
            <w:r w:rsidRPr="007571B9">
              <w:rPr>
                <w:rFonts w:ascii="Times New Roman" w:eastAsia="Times New Roman" w:hAnsi="Times New Roman" w:cs="Times New Roman"/>
                <w:lang w:eastAsia="es-ES"/>
              </w:rPr>
              <w:t xml:space="preserve"> banderas </w:t>
            </w:r>
            <w:r>
              <w:rPr>
                <w:rFonts w:ascii="Times New Roman" w:eastAsia="Times New Roman" w:hAnsi="Times New Roman" w:cs="Times New Roman"/>
                <w:lang w:eastAsia="es-ES"/>
              </w:rPr>
              <w:t>de El Salvador</w:t>
            </w:r>
          </w:p>
        </w:tc>
        <w:tc>
          <w:tcPr>
            <w:tcW w:w="1522"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           9</w:t>
            </w:r>
            <w:r w:rsidRPr="007571B9">
              <w:rPr>
                <w:rFonts w:ascii="Times New Roman" w:eastAsia="Times New Roman" w:hAnsi="Times New Roman" w:cs="Times New Roman"/>
                <w:lang w:eastAsia="es-ES"/>
              </w:rPr>
              <w:t>0.00</w:t>
            </w:r>
          </w:p>
        </w:tc>
      </w:tr>
      <w:tr w:rsidR="00ED3C60" w:rsidRPr="007571B9" w:rsidTr="00A43F74">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ED3C60" w:rsidRPr="007571B9" w:rsidRDefault="00ED3C60" w:rsidP="00A43F74">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5</w:t>
            </w:r>
          </w:p>
        </w:tc>
        <w:tc>
          <w:tcPr>
            <w:tcW w:w="4469"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4 docenas de tiro mortero </w:t>
            </w:r>
          </w:p>
        </w:tc>
        <w:tc>
          <w:tcPr>
            <w:tcW w:w="1522"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jc w:val="right"/>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112.00</w:t>
            </w:r>
          </w:p>
        </w:tc>
      </w:tr>
      <w:tr w:rsidR="00ED3C60" w:rsidRPr="007571B9" w:rsidTr="00A43F74">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ED3C60" w:rsidRPr="007571B9" w:rsidRDefault="00ED3C60" w:rsidP="00A43F74">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6</w:t>
            </w:r>
          </w:p>
        </w:tc>
        <w:tc>
          <w:tcPr>
            <w:tcW w:w="4469"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Compra de   3,000 </w:t>
            </w:r>
            <w:r w:rsidRPr="007571B9">
              <w:rPr>
                <w:rFonts w:ascii="Times New Roman" w:eastAsia="Times New Roman" w:hAnsi="Times New Roman" w:cs="Times New Roman"/>
                <w:lang w:eastAsia="es-ES"/>
              </w:rPr>
              <w:t xml:space="preserve"> Donas</w:t>
            </w:r>
          </w:p>
        </w:tc>
        <w:tc>
          <w:tcPr>
            <w:tcW w:w="1522"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       1,500</w:t>
            </w:r>
            <w:r w:rsidRPr="007571B9">
              <w:rPr>
                <w:rFonts w:ascii="Times New Roman" w:eastAsia="Times New Roman" w:hAnsi="Times New Roman" w:cs="Times New Roman"/>
                <w:lang w:eastAsia="es-ES"/>
              </w:rPr>
              <w:t>.00</w:t>
            </w:r>
          </w:p>
        </w:tc>
      </w:tr>
      <w:tr w:rsidR="00ED3C60" w:rsidRPr="007571B9" w:rsidTr="00A43F74">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ED3C60" w:rsidRPr="007571B9" w:rsidRDefault="00ED3C60" w:rsidP="00A43F74">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7</w:t>
            </w:r>
          </w:p>
        </w:tc>
        <w:tc>
          <w:tcPr>
            <w:tcW w:w="4469"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Pintura, cal y otros </w:t>
            </w:r>
          </w:p>
        </w:tc>
        <w:tc>
          <w:tcPr>
            <w:tcW w:w="1522"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            45.70</w:t>
            </w:r>
          </w:p>
        </w:tc>
      </w:tr>
      <w:tr w:rsidR="00ED3C60" w:rsidRPr="007571B9" w:rsidTr="00A43F74">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ED3C60" w:rsidRDefault="00ED3C60" w:rsidP="00A43F74">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8</w:t>
            </w:r>
          </w:p>
        </w:tc>
        <w:tc>
          <w:tcPr>
            <w:tcW w:w="4469" w:type="dxa"/>
            <w:tcBorders>
              <w:top w:val="nil"/>
              <w:left w:val="nil"/>
              <w:bottom w:val="single" w:sz="4" w:space="0" w:color="auto"/>
              <w:right w:val="single" w:sz="4" w:space="0" w:color="auto"/>
            </w:tcBorders>
            <w:shd w:val="clear" w:color="000000" w:fill="FFFFFF"/>
            <w:noWrap/>
            <w:vAlign w:val="bottom"/>
            <w:hideMark/>
          </w:tcPr>
          <w:p w:rsidR="00ED3C60" w:rsidRPr="007571B9" w:rsidRDefault="00ED3C60" w:rsidP="00A43F74">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imprevistos</w:t>
            </w:r>
          </w:p>
        </w:tc>
        <w:tc>
          <w:tcPr>
            <w:tcW w:w="1522" w:type="dxa"/>
            <w:tcBorders>
              <w:top w:val="nil"/>
              <w:left w:val="nil"/>
              <w:bottom w:val="single" w:sz="4" w:space="0" w:color="auto"/>
              <w:right w:val="single" w:sz="4" w:space="0" w:color="auto"/>
            </w:tcBorders>
            <w:shd w:val="clear" w:color="000000" w:fill="FFFFFF"/>
            <w:noWrap/>
            <w:vAlign w:val="bottom"/>
            <w:hideMark/>
          </w:tcPr>
          <w:p w:rsidR="00ED3C60" w:rsidRDefault="00ED3C60" w:rsidP="00A43F74">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           110.96</w:t>
            </w:r>
          </w:p>
        </w:tc>
      </w:tr>
      <w:tr w:rsidR="00ED3C60" w:rsidRPr="007571B9" w:rsidTr="00A43F74">
        <w:trPr>
          <w:trHeight w:val="439"/>
        </w:trPr>
        <w:tc>
          <w:tcPr>
            <w:tcW w:w="4856" w:type="dxa"/>
            <w:gridSpan w:val="2"/>
            <w:tcBorders>
              <w:top w:val="single" w:sz="4" w:space="0" w:color="auto"/>
              <w:left w:val="single" w:sz="4" w:space="0" w:color="auto"/>
              <w:bottom w:val="single" w:sz="4" w:space="0" w:color="auto"/>
              <w:right w:val="single" w:sz="4" w:space="0" w:color="000000"/>
            </w:tcBorders>
            <w:shd w:val="clear" w:color="000000" w:fill="C2D69A"/>
            <w:noWrap/>
            <w:vAlign w:val="bottom"/>
            <w:hideMark/>
          </w:tcPr>
          <w:p w:rsidR="00ED3C60" w:rsidRPr="007571B9" w:rsidRDefault="00ED3C60" w:rsidP="00A43F74">
            <w:pPr>
              <w:spacing w:after="0" w:line="240" w:lineRule="auto"/>
              <w:rPr>
                <w:rFonts w:ascii="Times New Roman" w:eastAsia="Times New Roman" w:hAnsi="Times New Roman" w:cs="Times New Roman"/>
                <w:b/>
                <w:bCs/>
                <w:color w:val="000000"/>
                <w:lang w:eastAsia="es-ES"/>
              </w:rPr>
            </w:pPr>
            <w:r w:rsidRPr="007571B9">
              <w:rPr>
                <w:rFonts w:ascii="Times New Roman" w:eastAsia="Times New Roman" w:hAnsi="Times New Roman" w:cs="Times New Roman"/>
                <w:b/>
                <w:bCs/>
                <w:color w:val="000000"/>
                <w:lang w:eastAsia="es-ES"/>
              </w:rPr>
              <w:t xml:space="preserve">Totales </w:t>
            </w:r>
          </w:p>
        </w:tc>
        <w:tc>
          <w:tcPr>
            <w:tcW w:w="1522" w:type="dxa"/>
            <w:tcBorders>
              <w:top w:val="single" w:sz="4" w:space="0" w:color="auto"/>
              <w:left w:val="nil"/>
              <w:bottom w:val="single" w:sz="4" w:space="0" w:color="auto"/>
              <w:right w:val="single" w:sz="4" w:space="0" w:color="auto"/>
            </w:tcBorders>
            <w:shd w:val="clear" w:color="000000" w:fill="C2D69A"/>
            <w:noWrap/>
            <w:vAlign w:val="bottom"/>
            <w:hideMark/>
          </w:tcPr>
          <w:p w:rsidR="00ED3C60" w:rsidRPr="007571B9" w:rsidRDefault="00ED3C60" w:rsidP="00A43F74">
            <w:pPr>
              <w:spacing w:after="0" w:line="240" w:lineRule="auto"/>
              <w:jc w:val="center"/>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t>$      2,290.88</w:t>
            </w:r>
          </w:p>
        </w:tc>
      </w:tr>
    </w:tbl>
    <w:p w:rsidR="00ED3C60" w:rsidRPr="00E401DD" w:rsidRDefault="00ED3C60" w:rsidP="00ED3C60">
      <w:pPr>
        <w:jc w:val="both"/>
        <w:rPr>
          <w:rFonts w:ascii="Times New Roman" w:hAnsi="Times New Roman" w:cs="Times New Roman"/>
          <w:sz w:val="24"/>
          <w:szCs w:val="24"/>
        </w:rPr>
      </w:pPr>
      <w:r w:rsidRPr="00E401DD">
        <w:rPr>
          <w:rFonts w:ascii="Times New Roman" w:hAnsi="Times New Roman" w:cs="Times New Roman"/>
          <w:b/>
          <w:sz w:val="24"/>
          <w:szCs w:val="24"/>
        </w:rPr>
        <w:t>b)</w:t>
      </w:r>
      <w:r w:rsidRPr="00E401DD">
        <w:rPr>
          <w:rFonts w:ascii="Times New Roman" w:hAnsi="Times New Roman" w:cs="Times New Roman"/>
          <w:sz w:val="24"/>
          <w:szCs w:val="24"/>
        </w:rPr>
        <w:t xml:space="preserve"> se mandata a la UACI realice todo el proceso de compra y contratación conforme a la LACAP </w:t>
      </w:r>
      <w:proofErr w:type="gramStart"/>
      <w:r w:rsidRPr="00E401DD">
        <w:rPr>
          <w:rFonts w:ascii="Times New Roman" w:hAnsi="Times New Roman" w:cs="Times New Roman"/>
          <w:sz w:val="24"/>
          <w:szCs w:val="24"/>
        </w:rPr>
        <w:t xml:space="preserve">( </w:t>
      </w:r>
      <w:proofErr w:type="spellStart"/>
      <w:r w:rsidRPr="00E401DD">
        <w:rPr>
          <w:rFonts w:ascii="Times New Roman" w:hAnsi="Times New Roman" w:cs="Times New Roman"/>
          <w:sz w:val="24"/>
          <w:szCs w:val="24"/>
        </w:rPr>
        <w:t>Comprasal</w:t>
      </w:r>
      <w:proofErr w:type="spellEnd"/>
      <w:proofErr w:type="gramEnd"/>
      <w:r w:rsidRPr="00E401DD">
        <w:rPr>
          <w:rFonts w:ascii="Times New Roman" w:hAnsi="Times New Roman" w:cs="Times New Roman"/>
          <w:sz w:val="24"/>
          <w:szCs w:val="24"/>
        </w:rPr>
        <w:t xml:space="preserve"> ); </w:t>
      </w:r>
      <w:r w:rsidRPr="00E401DD">
        <w:rPr>
          <w:rFonts w:ascii="Times New Roman" w:hAnsi="Times New Roman" w:cs="Times New Roman"/>
          <w:b/>
          <w:sz w:val="24"/>
          <w:szCs w:val="24"/>
        </w:rPr>
        <w:t>c)</w:t>
      </w:r>
      <w:r w:rsidRPr="00E401DD">
        <w:rPr>
          <w:rFonts w:ascii="Times New Roman" w:hAnsi="Times New Roman" w:cs="Times New Roman"/>
          <w:sz w:val="24"/>
          <w:szCs w:val="24"/>
        </w:rPr>
        <w:t xml:space="preserve"> Autorizan a la Tesorera Municipal, las erogaciones y  emitir los cheques a favor de los proveedores, Tómese de la cuenta numero 00-540005353 7% fiestas patronales del Municipio, que se alimentada del Fondo Común. </w:t>
      </w:r>
      <w:r w:rsidRPr="00E401DD">
        <w:rPr>
          <w:rFonts w:ascii="Times New Roman" w:hAnsi="Times New Roman" w:cs="Times New Roman"/>
          <w:b/>
          <w:sz w:val="24"/>
          <w:szCs w:val="24"/>
        </w:rPr>
        <w:t>Se hace constar</w:t>
      </w:r>
      <w:r w:rsidRPr="00E401DD">
        <w:rPr>
          <w:rFonts w:ascii="Times New Roman" w:hAnsi="Times New Roman" w:cs="Times New Roman"/>
          <w:sz w:val="24"/>
          <w:szCs w:val="24"/>
        </w:rPr>
        <w:t xml:space="preserve"> que el presente acuerdo salva  su voto el  Concejal Propietario Carlos Ernesto Ulloa Salinas. </w:t>
      </w:r>
      <w:r w:rsidRPr="00E401DD">
        <w:rPr>
          <w:rFonts w:ascii="Times New Roman" w:hAnsi="Times New Roman" w:cs="Times New Roman"/>
          <w:b/>
          <w:sz w:val="24"/>
          <w:szCs w:val="24"/>
        </w:rPr>
        <w:t>CERTIFIQUESE Y COMUNIQUESE</w:t>
      </w:r>
      <w:r w:rsidRPr="00E401DD">
        <w:rPr>
          <w:rFonts w:ascii="Times New Roman" w:hAnsi="Times New Roman" w:cs="Times New Roman"/>
          <w:sz w:val="24"/>
          <w:szCs w:val="24"/>
        </w:rPr>
        <w:t xml:space="preserve"> a: Gerente General, Sindicatura, Tesorería, Contabilidad, Presupuesto,  y UACI.</w:t>
      </w:r>
      <w:r w:rsidRPr="00E401DD">
        <w:rPr>
          <w:rFonts w:ascii="Times New Roman" w:hAnsi="Times New Roman" w:cs="Times New Roman"/>
          <w:b/>
          <w:sz w:val="24"/>
          <w:szCs w:val="24"/>
          <w:u w:val="single"/>
        </w:rPr>
        <w:t xml:space="preserve"> ACUERDO </w:t>
      </w:r>
      <w:proofErr w:type="gramStart"/>
      <w:r w:rsidRPr="00E401DD">
        <w:rPr>
          <w:rFonts w:ascii="Times New Roman" w:hAnsi="Times New Roman" w:cs="Times New Roman"/>
          <w:b/>
          <w:sz w:val="24"/>
          <w:szCs w:val="24"/>
          <w:u w:val="single"/>
        </w:rPr>
        <w:t>NUMERO</w:t>
      </w:r>
      <w:proofErr w:type="gramEnd"/>
      <w:r w:rsidRPr="00E401DD">
        <w:rPr>
          <w:rFonts w:ascii="Times New Roman" w:hAnsi="Times New Roman" w:cs="Times New Roman"/>
          <w:b/>
          <w:sz w:val="24"/>
          <w:szCs w:val="24"/>
          <w:u w:val="single"/>
        </w:rPr>
        <w:t xml:space="preserve"> QUINCE:</w:t>
      </w:r>
      <w:r w:rsidRPr="00E401DD">
        <w:rPr>
          <w:rFonts w:ascii="Times New Roman" w:hAnsi="Times New Roman" w:cs="Times New Roman"/>
          <w:sz w:val="24"/>
          <w:szCs w:val="24"/>
        </w:rPr>
        <w:t xml:space="preserve"> El Concejo Municipal en vista que la Tesorera Municipal solicita autorización para realizar  3  transferencias bancarias que remite; por tanto en el uso de sus facultades legales se  </w:t>
      </w:r>
      <w:r w:rsidRPr="00E401DD">
        <w:rPr>
          <w:rFonts w:ascii="Times New Roman" w:hAnsi="Times New Roman" w:cs="Times New Roman"/>
          <w:b/>
          <w:sz w:val="24"/>
          <w:szCs w:val="24"/>
        </w:rPr>
        <w:lastRenderedPageBreak/>
        <w:t>ACUERDA:</w:t>
      </w:r>
      <w:r w:rsidRPr="00E401DD">
        <w:rPr>
          <w:rFonts w:ascii="Times New Roman" w:hAnsi="Times New Roman" w:cs="Times New Roman"/>
          <w:sz w:val="24"/>
          <w:szCs w:val="24"/>
        </w:rPr>
        <w:t xml:space="preserve"> se autoriza a la Tesorera Municipal para que realice las siguientes transferencia bancarias que  se detallan: </w:t>
      </w:r>
      <w:r w:rsidRPr="00E401DD">
        <w:rPr>
          <w:rFonts w:ascii="Times New Roman" w:hAnsi="Times New Roman" w:cs="Times New Roman"/>
          <w:b/>
          <w:sz w:val="24"/>
          <w:szCs w:val="24"/>
          <w:u w:val="single"/>
        </w:rPr>
        <w:t xml:space="preserve">  </w:t>
      </w:r>
    </w:p>
    <w:tbl>
      <w:tblPr>
        <w:tblStyle w:val="Tablaconcuadrcula"/>
        <w:tblW w:w="8046"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1858"/>
        <w:gridCol w:w="1736"/>
        <w:gridCol w:w="1241"/>
        <w:gridCol w:w="992"/>
        <w:gridCol w:w="1701"/>
      </w:tblGrid>
      <w:tr w:rsidR="00ED3C60" w:rsidRPr="000B17B5" w:rsidTr="00A43F74">
        <w:trPr>
          <w:trHeight w:val="543"/>
        </w:trPr>
        <w:tc>
          <w:tcPr>
            <w:tcW w:w="518" w:type="dxa"/>
            <w:shd w:val="clear" w:color="auto" w:fill="FFFF00"/>
          </w:tcPr>
          <w:p w:rsidR="00ED3C60" w:rsidRPr="009236C0" w:rsidRDefault="00ED3C60" w:rsidP="00A43F74">
            <w:pPr>
              <w:rPr>
                <w:rFonts w:asciiTheme="majorHAnsi" w:hAnsiTheme="majorHAnsi"/>
                <w:b/>
                <w:sz w:val="18"/>
                <w:szCs w:val="18"/>
              </w:rPr>
            </w:pPr>
            <w:r w:rsidRPr="009236C0">
              <w:rPr>
                <w:rFonts w:asciiTheme="majorHAnsi" w:hAnsiTheme="majorHAnsi"/>
                <w:b/>
                <w:sz w:val="18"/>
                <w:szCs w:val="18"/>
              </w:rPr>
              <w:t>Nº</w:t>
            </w:r>
          </w:p>
        </w:tc>
        <w:tc>
          <w:tcPr>
            <w:tcW w:w="1858" w:type="dxa"/>
            <w:shd w:val="clear" w:color="auto" w:fill="FFFF00"/>
          </w:tcPr>
          <w:p w:rsidR="00ED3C60" w:rsidRPr="009236C0" w:rsidRDefault="00ED3C60" w:rsidP="00A43F74">
            <w:pPr>
              <w:spacing w:before="240" w:line="360" w:lineRule="auto"/>
              <w:jc w:val="center"/>
              <w:rPr>
                <w:rFonts w:asciiTheme="majorHAnsi" w:hAnsiTheme="majorHAnsi" w:cs="Aparajita"/>
                <w:b/>
                <w:sz w:val="18"/>
                <w:szCs w:val="18"/>
              </w:rPr>
            </w:pPr>
            <w:r w:rsidRPr="009236C0">
              <w:rPr>
                <w:rFonts w:asciiTheme="majorHAnsi" w:hAnsiTheme="majorHAnsi" w:cs="Aparajita"/>
                <w:b/>
                <w:sz w:val="18"/>
                <w:szCs w:val="18"/>
              </w:rPr>
              <w:t>TRANSFERIR FONDOS DE LA CUENTA</w:t>
            </w:r>
          </w:p>
        </w:tc>
        <w:tc>
          <w:tcPr>
            <w:tcW w:w="1736" w:type="dxa"/>
            <w:shd w:val="clear" w:color="auto" w:fill="FFFF00"/>
          </w:tcPr>
          <w:p w:rsidR="00ED3C60" w:rsidRPr="009236C0" w:rsidRDefault="00ED3C60" w:rsidP="00A43F74">
            <w:pPr>
              <w:spacing w:before="240" w:line="360" w:lineRule="auto"/>
              <w:jc w:val="center"/>
              <w:rPr>
                <w:rFonts w:asciiTheme="majorHAnsi" w:hAnsiTheme="majorHAnsi" w:cs="Aparajita"/>
                <w:b/>
                <w:sz w:val="18"/>
                <w:szCs w:val="18"/>
              </w:rPr>
            </w:pPr>
            <w:r w:rsidRPr="009236C0">
              <w:rPr>
                <w:rFonts w:asciiTheme="majorHAnsi" w:hAnsiTheme="majorHAnsi" w:cs="Aparajita"/>
                <w:b/>
                <w:sz w:val="18"/>
                <w:szCs w:val="18"/>
              </w:rPr>
              <w:t>A  LA CUENTA</w:t>
            </w:r>
          </w:p>
        </w:tc>
        <w:tc>
          <w:tcPr>
            <w:tcW w:w="1241" w:type="dxa"/>
            <w:shd w:val="clear" w:color="auto" w:fill="FFFF00"/>
          </w:tcPr>
          <w:p w:rsidR="00ED3C60" w:rsidRPr="009236C0" w:rsidRDefault="00ED3C60" w:rsidP="00A43F74">
            <w:pPr>
              <w:spacing w:before="240" w:line="360" w:lineRule="auto"/>
              <w:rPr>
                <w:rFonts w:asciiTheme="majorHAnsi" w:hAnsiTheme="majorHAnsi" w:cs="Aparajita"/>
                <w:b/>
                <w:sz w:val="18"/>
                <w:szCs w:val="18"/>
              </w:rPr>
            </w:pPr>
            <w:r w:rsidRPr="009236C0">
              <w:rPr>
                <w:rFonts w:asciiTheme="majorHAnsi" w:hAnsiTheme="majorHAnsi" w:cs="Aparajita"/>
                <w:b/>
                <w:sz w:val="18"/>
                <w:szCs w:val="18"/>
              </w:rPr>
              <w:t xml:space="preserve">        LA SUMA</w:t>
            </w:r>
          </w:p>
        </w:tc>
        <w:tc>
          <w:tcPr>
            <w:tcW w:w="992" w:type="dxa"/>
            <w:shd w:val="clear" w:color="auto" w:fill="FFFF00"/>
          </w:tcPr>
          <w:p w:rsidR="00ED3C60" w:rsidRPr="009236C0" w:rsidRDefault="00ED3C60" w:rsidP="00A43F74">
            <w:pPr>
              <w:spacing w:before="240" w:line="360" w:lineRule="auto"/>
              <w:jc w:val="center"/>
              <w:rPr>
                <w:rFonts w:asciiTheme="majorHAnsi" w:hAnsiTheme="majorHAnsi" w:cs="Aparajita"/>
                <w:b/>
                <w:sz w:val="18"/>
                <w:szCs w:val="18"/>
              </w:rPr>
            </w:pPr>
            <w:r w:rsidRPr="009236C0">
              <w:rPr>
                <w:rFonts w:asciiTheme="majorHAnsi" w:hAnsiTheme="majorHAnsi" w:cs="Aparajita"/>
                <w:b/>
                <w:sz w:val="18"/>
                <w:szCs w:val="18"/>
              </w:rPr>
              <w:t xml:space="preserve">LA SUMA </w:t>
            </w:r>
          </w:p>
        </w:tc>
        <w:tc>
          <w:tcPr>
            <w:tcW w:w="1701" w:type="dxa"/>
            <w:shd w:val="clear" w:color="auto" w:fill="FFFF00"/>
          </w:tcPr>
          <w:p w:rsidR="00ED3C60" w:rsidRPr="009236C0" w:rsidRDefault="00ED3C60" w:rsidP="00A43F74">
            <w:pPr>
              <w:spacing w:before="240" w:line="360" w:lineRule="auto"/>
              <w:jc w:val="center"/>
              <w:rPr>
                <w:rFonts w:asciiTheme="majorHAnsi" w:hAnsiTheme="majorHAnsi" w:cs="Aparajita"/>
                <w:b/>
                <w:sz w:val="18"/>
                <w:szCs w:val="18"/>
              </w:rPr>
            </w:pPr>
            <w:r w:rsidRPr="009236C0">
              <w:rPr>
                <w:rFonts w:asciiTheme="majorHAnsi" w:hAnsiTheme="majorHAnsi" w:cs="Aparajita"/>
                <w:b/>
                <w:sz w:val="18"/>
                <w:szCs w:val="18"/>
              </w:rPr>
              <w:t>EN CONCEPTO</w:t>
            </w:r>
          </w:p>
        </w:tc>
      </w:tr>
      <w:tr w:rsidR="00ED3C60" w:rsidRPr="004C416B" w:rsidTr="00A43F74">
        <w:trPr>
          <w:trHeight w:val="543"/>
        </w:trPr>
        <w:tc>
          <w:tcPr>
            <w:tcW w:w="518" w:type="dxa"/>
            <w:shd w:val="clear" w:color="auto" w:fill="auto"/>
          </w:tcPr>
          <w:p w:rsidR="00ED3C60" w:rsidRPr="009236C0" w:rsidRDefault="00ED3C60" w:rsidP="00A43F74">
            <w:pPr>
              <w:rPr>
                <w:rFonts w:asciiTheme="majorHAnsi" w:hAnsiTheme="majorHAnsi"/>
                <w:sz w:val="18"/>
                <w:szCs w:val="18"/>
              </w:rPr>
            </w:pPr>
          </w:p>
        </w:tc>
        <w:tc>
          <w:tcPr>
            <w:tcW w:w="1858" w:type="dxa"/>
            <w:shd w:val="clear" w:color="auto" w:fill="auto"/>
          </w:tcPr>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005-40005310</w:t>
            </w: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 xml:space="preserve">Alcaldía Municipal de </w:t>
            </w:r>
            <w:proofErr w:type="spellStart"/>
            <w:r w:rsidRPr="009236C0">
              <w:rPr>
                <w:rFonts w:asciiTheme="majorHAnsi" w:hAnsiTheme="majorHAnsi" w:cs="Aparajita"/>
                <w:b/>
                <w:sz w:val="18"/>
                <w:szCs w:val="18"/>
              </w:rPr>
              <w:t>Tonacatepeque</w:t>
            </w:r>
            <w:proofErr w:type="spellEnd"/>
            <w:r w:rsidRPr="009236C0">
              <w:rPr>
                <w:rFonts w:asciiTheme="majorHAnsi" w:hAnsiTheme="majorHAnsi" w:cs="Aparajita"/>
                <w:b/>
                <w:sz w:val="18"/>
                <w:szCs w:val="18"/>
              </w:rPr>
              <w:t>/ FODES/ISDEM 75%.</w:t>
            </w: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p>
        </w:tc>
        <w:tc>
          <w:tcPr>
            <w:tcW w:w="1736" w:type="dxa"/>
            <w:shd w:val="clear" w:color="auto" w:fill="auto"/>
          </w:tcPr>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005-40008611</w:t>
            </w: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b/>
                <w:sz w:val="18"/>
                <w:szCs w:val="18"/>
              </w:rPr>
              <w:t xml:space="preserve">Mantenimiento de caminos vecinales rurales del municipio de </w:t>
            </w:r>
            <w:proofErr w:type="spellStart"/>
            <w:r w:rsidRPr="009236C0">
              <w:rPr>
                <w:rFonts w:asciiTheme="majorHAnsi" w:hAnsiTheme="majorHAnsi"/>
                <w:b/>
                <w:sz w:val="18"/>
                <w:szCs w:val="18"/>
              </w:rPr>
              <w:t>Tonacatepeque</w:t>
            </w:r>
            <w:proofErr w:type="spellEnd"/>
            <w:r w:rsidRPr="009236C0">
              <w:rPr>
                <w:rFonts w:asciiTheme="majorHAnsi" w:hAnsiTheme="majorHAnsi"/>
                <w:b/>
                <w:sz w:val="18"/>
                <w:szCs w:val="18"/>
              </w:rPr>
              <w:t xml:space="preserve"> año 2019</w:t>
            </w:r>
          </w:p>
          <w:p w:rsidR="00ED3C60" w:rsidRPr="009236C0" w:rsidRDefault="00ED3C60" w:rsidP="00A43F74">
            <w:pPr>
              <w:jc w:val="center"/>
              <w:rPr>
                <w:rFonts w:asciiTheme="majorHAnsi" w:hAnsiTheme="majorHAnsi" w:cs="Aparajita"/>
                <w:b/>
                <w:sz w:val="18"/>
                <w:szCs w:val="18"/>
              </w:rPr>
            </w:pPr>
          </w:p>
        </w:tc>
        <w:tc>
          <w:tcPr>
            <w:tcW w:w="1241" w:type="dxa"/>
            <w:shd w:val="clear" w:color="auto" w:fill="auto"/>
          </w:tcPr>
          <w:p w:rsidR="00ED3C60" w:rsidRPr="009236C0" w:rsidRDefault="00ED3C60" w:rsidP="00A43F74">
            <w:pPr>
              <w:rPr>
                <w:rFonts w:asciiTheme="majorHAnsi" w:hAnsiTheme="majorHAnsi" w:cs="Aparajita"/>
                <w:b/>
                <w:sz w:val="18"/>
                <w:szCs w:val="18"/>
              </w:rPr>
            </w:pPr>
          </w:p>
          <w:p w:rsidR="00ED3C60" w:rsidRPr="009236C0" w:rsidRDefault="00ED3C60" w:rsidP="00A43F74">
            <w:pPr>
              <w:rPr>
                <w:rFonts w:asciiTheme="majorHAnsi" w:hAnsiTheme="majorHAnsi" w:cs="Aparajita"/>
                <w:b/>
                <w:sz w:val="18"/>
                <w:szCs w:val="18"/>
              </w:rPr>
            </w:pPr>
          </w:p>
          <w:p w:rsidR="00ED3C60" w:rsidRPr="009236C0" w:rsidRDefault="00ED3C60" w:rsidP="00A43F74">
            <w:pPr>
              <w:rPr>
                <w:rFonts w:asciiTheme="majorHAnsi" w:hAnsiTheme="majorHAnsi" w:cs="Aparajita"/>
                <w:b/>
                <w:sz w:val="18"/>
                <w:szCs w:val="18"/>
              </w:rPr>
            </w:pPr>
          </w:p>
          <w:p w:rsidR="00ED3C60" w:rsidRPr="009236C0" w:rsidRDefault="00ED3C60" w:rsidP="00A43F74">
            <w:pPr>
              <w:rPr>
                <w:rFonts w:asciiTheme="majorHAnsi" w:hAnsiTheme="majorHAnsi" w:cs="Aparajita"/>
                <w:b/>
                <w:sz w:val="18"/>
                <w:szCs w:val="18"/>
              </w:rPr>
            </w:pPr>
          </w:p>
          <w:p w:rsidR="00ED3C60" w:rsidRPr="009236C0" w:rsidRDefault="00ED3C60" w:rsidP="00A43F74">
            <w:pPr>
              <w:rPr>
                <w:rFonts w:asciiTheme="majorHAnsi" w:hAnsiTheme="majorHAnsi" w:cs="Aparajita"/>
                <w:b/>
                <w:sz w:val="18"/>
                <w:szCs w:val="18"/>
              </w:rPr>
            </w:pPr>
            <w:r w:rsidRPr="009236C0">
              <w:rPr>
                <w:rFonts w:asciiTheme="majorHAnsi" w:hAnsiTheme="majorHAnsi" w:cs="Aparajita"/>
                <w:b/>
                <w:sz w:val="18"/>
                <w:szCs w:val="18"/>
              </w:rPr>
              <w:t>$121.11</w:t>
            </w:r>
          </w:p>
        </w:tc>
        <w:tc>
          <w:tcPr>
            <w:tcW w:w="992" w:type="dxa"/>
            <w:shd w:val="clear" w:color="auto" w:fill="auto"/>
          </w:tcPr>
          <w:p w:rsidR="00ED3C60" w:rsidRPr="009236C0" w:rsidRDefault="00ED3C60" w:rsidP="00A43F74">
            <w:pPr>
              <w:rPr>
                <w:rFonts w:asciiTheme="majorHAnsi" w:hAnsiTheme="majorHAnsi"/>
                <w:b/>
                <w:sz w:val="18"/>
                <w:szCs w:val="18"/>
              </w:rPr>
            </w:pPr>
          </w:p>
        </w:tc>
        <w:tc>
          <w:tcPr>
            <w:tcW w:w="1701" w:type="dxa"/>
            <w:shd w:val="clear" w:color="auto" w:fill="auto"/>
          </w:tcPr>
          <w:p w:rsidR="00ED3C60" w:rsidRPr="009236C0" w:rsidRDefault="00ED3C60" w:rsidP="00A43F74">
            <w:pPr>
              <w:rPr>
                <w:rFonts w:asciiTheme="majorHAnsi" w:hAnsiTheme="majorHAnsi"/>
                <w:b/>
                <w:sz w:val="18"/>
                <w:szCs w:val="18"/>
              </w:rPr>
            </w:pPr>
          </w:p>
          <w:p w:rsidR="00ED3C60" w:rsidRPr="009236C0" w:rsidRDefault="00ED3C60" w:rsidP="00A43F74">
            <w:pPr>
              <w:rPr>
                <w:rFonts w:asciiTheme="majorHAnsi" w:hAnsiTheme="majorHAnsi"/>
                <w:b/>
                <w:sz w:val="18"/>
                <w:szCs w:val="18"/>
              </w:rPr>
            </w:pPr>
            <w:r w:rsidRPr="009236C0">
              <w:rPr>
                <w:rFonts w:asciiTheme="majorHAnsi" w:hAnsiTheme="majorHAnsi"/>
                <w:b/>
                <w:sz w:val="18"/>
                <w:szCs w:val="18"/>
              </w:rPr>
              <w:t>En concepto de pago de Recibo de Cesar Enrique Guzmán.</w:t>
            </w:r>
          </w:p>
        </w:tc>
      </w:tr>
      <w:tr w:rsidR="00ED3C60" w:rsidRPr="004C416B" w:rsidTr="00A43F74">
        <w:trPr>
          <w:trHeight w:val="543"/>
        </w:trPr>
        <w:tc>
          <w:tcPr>
            <w:tcW w:w="518" w:type="dxa"/>
            <w:shd w:val="clear" w:color="auto" w:fill="auto"/>
          </w:tcPr>
          <w:p w:rsidR="00ED3C60" w:rsidRPr="009236C0" w:rsidRDefault="00ED3C60" w:rsidP="00A43F74">
            <w:pPr>
              <w:rPr>
                <w:rFonts w:asciiTheme="majorHAnsi" w:hAnsiTheme="majorHAnsi"/>
                <w:sz w:val="18"/>
                <w:szCs w:val="18"/>
              </w:rPr>
            </w:pPr>
          </w:p>
        </w:tc>
        <w:tc>
          <w:tcPr>
            <w:tcW w:w="1858" w:type="dxa"/>
            <w:shd w:val="clear" w:color="auto" w:fill="auto"/>
          </w:tcPr>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005-4000530-2</w:t>
            </w: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 xml:space="preserve">Fondo común municipalidad de </w:t>
            </w:r>
            <w:proofErr w:type="spellStart"/>
            <w:r w:rsidRPr="009236C0">
              <w:rPr>
                <w:rFonts w:asciiTheme="majorHAnsi" w:hAnsiTheme="majorHAnsi" w:cs="Aparajita"/>
                <w:b/>
                <w:sz w:val="18"/>
                <w:szCs w:val="18"/>
              </w:rPr>
              <w:t>Tonacatepeque</w:t>
            </w:r>
            <w:proofErr w:type="spellEnd"/>
          </w:p>
          <w:p w:rsidR="00ED3C60" w:rsidRPr="009236C0" w:rsidRDefault="00ED3C60" w:rsidP="00A43F74">
            <w:pPr>
              <w:jc w:val="center"/>
              <w:rPr>
                <w:rFonts w:asciiTheme="majorHAnsi" w:hAnsiTheme="majorHAnsi" w:cs="Aparajita"/>
                <w:b/>
                <w:sz w:val="18"/>
                <w:szCs w:val="18"/>
              </w:rPr>
            </w:pPr>
          </w:p>
        </w:tc>
        <w:tc>
          <w:tcPr>
            <w:tcW w:w="1736" w:type="dxa"/>
            <w:shd w:val="clear" w:color="auto" w:fill="auto"/>
          </w:tcPr>
          <w:p w:rsidR="00ED3C60" w:rsidRPr="009236C0" w:rsidRDefault="00ED3C60" w:rsidP="00A43F74">
            <w:pP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005-40005329</w:t>
            </w: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 xml:space="preserve">Alcaldía Municipal de </w:t>
            </w:r>
            <w:proofErr w:type="spellStart"/>
            <w:r w:rsidRPr="009236C0">
              <w:rPr>
                <w:rFonts w:asciiTheme="majorHAnsi" w:hAnsiTheme="majorHAnsi" w:cs="Aparajita"/>
                <w:b/>
                <w:sz w:val="18"/>
                <w:szCs w:val="18"/>
              </w:rPr>
              <w:t>Tonacatepeque</w:t>
            </w:r>
            <w:proofErr w:type="spellEnd"/>
            <w:r w:rsidRPr="009236C0">
              <w:rPr>
                <w:rFonts w:asciiTheme="majorHAnsi" w:hAnsiTheme="majorHAnsi" w:cs="Aparajita"/>
                <w:b/>
                <w:sz w:val="18"/>
                <w:szCs w:val="18"/>
              </w:rPr>
              <w:t>/ FODES/ISDEM 25%.</w:t>
            </w:r>
          </w:p>
          <w:p w:rsidR="00ED3C60" w:rsidRPr="009236C0" w:rsidRDefault="00ED3C60" w:rsidP="00A43F74">
            <w:pPr>
              <w:jc w:val="center"/>
              <w:rPr>
                <w:rFonts w:asciiTheme="majorHAnsi" w:hAnsiTheme="majorHAnsi" w:cs="Aparajita"/>
                <w:b/>
                <w:sz w:val="18"/>
                <w:szCs w:val="18"/>
              </w:rPr>
            </w:pPr>
          </w:p>
        </w:tc>
        <w:tc>
          <w:tcPr>
            <w:tcW w:w="1241" w:type="dxa"/>
            <w:shd w:val="clear" w:color="auto" w:fill="auto"/>
          </w:tcPr>
          <w:p w:rsidR="00ED3C60" w:rsidRPr="009236C0" w:rsidRDefault="00ED3C60" w:rsidP="00A43F74">
            <w:pPr>
              <w:rPr>
                <w:rFonts w:asciiTheme="majorHAnsi" w:hAnsiTheme="majorHAnsi" w:cs="Aparajita"/>
                <w:b/>
                <w:sz w:val="18"/>
                <w:szCs w:val="18"/>
              </w:rPr>
            </w:pPr>
          </w:p>
          <w:p w:rsidR="00ED3C60" w:rsidRPr="009236C0" w:rsidRDefault="00ED3C60" w:rsidP="00A43F74">
            <w:pPr>
              <w:rPr>
                <w:rFonts w:asciiTheme="majorHAnsi" w:hAnsiTheme="majorHAnsi" w:cs="Aparajita"/>
                <w:b/>
                <w:sz w:val="18"/>
                <w:szCs w:val="18"/>
              </w:rPr>
            </w:pPr>
          </w:p>
          <w:p w:rsidR="00ED3C60" w:rsidRPr="009236C0" w:rsidRDefault="00ED3C60" w:rsidP="00A43F74">
            <w:pPr>
              <w:rPr>
                <w:rFonts w:asciiTheme="majorHAnsi" w:hAnsiTheme="majorHAnsi" w:cs="Aparajita"/>
                <w:b/>
                <w:sz w:val="18"/>
                <w:szCs w:val="18"/>
              </w:rPr>
            </w:pPr>
          </w:p>
          <w:p w:rsidR="00ED3C60" w:rsidRPr="009236C0" w:rsidRDefault="00ED3C60" w:rsidP="00A43F74">
            <w:pPr>
              <w:rPr>
                <w:rFonts w:asciiTheme="majorHAnsi" w:hAnsiTheme="majorHAnsi" w:cs="Aparajita"/>
                <w:b/>
                <w:sz w:val="18"/>
                <w:szCs w:val="18"/>
              </w:rPr>
            </w:pPr>
            <w:r w:rsidRPr="009236C0">
              <w:rPr>
                <w:rFonts w:asciiTheme="majorHAnsi" w:hAnsiTheme="majorHAnsi" w:cs="Aparajita"/>
                <w:b/>
                <w:sz w:val="18"/>
                <w:szCs w:val="18"/>
              </w:rPr>
              <w:t>$6,000.00</w:t>
            </w:r>
          </w:p>
        </w:tc>
        <w:tc>
          <w:tcPr>
            <w:tcW w:w="992" w:type="dxa"/>
            <w:shd w:val="clear" w:color="auto" w:fill="auto"/>
          </w:tcPr>
          <w:p w:rsidR="00ED3C60" w:rsidRPr="009236C0" w:rsidRDefault="00ED3C60" w:rsidP="00A43F74">
            <w:pPr>
              <w:rPr>
                <w:rFonts w:asciiTheme="majorHAnsi" w:hAnsiTheme="majorHAnsi"/>
                <w:b/>
                <w:sz w:val="18"/>
                <w:szCs w:val="18"/>
              </w:rPr>
            </w:pPr>
          </w:p>
        </w:tc>
        <w:tc>
          <w:tcPr>
            <w:tcW w:w="1701" w:type="dxa"/>
            <w:shd w:val="clear" w:color="auto" w:fill="auto"/>
          </w:tcPr>
          <w:p w:rsidR="00ED3C60" w:rsidRPr="009236C0" w:rsidRDefault="00ED3C60" w:rsidP="00A43F74">
            <w:pPr>
              <w:rPr>
                <w:rFonts w:asciiTheme="majorHAnsi" w:hAnsiTheme="majorHAnsi"/>
                <w:b/>
                <w:sz w:val="18"/>
                <w:szCs w:val="18"/>
              </w:rPr>
            </w:pPr>
          </w:p>
          <w:p w:rsidR="00ED3C60" w:rsidRPr="009236C0" w:rsidRDefault="00ED3C60" w:rsidP="00A43F74">
            <w:pPr>
              <w:rPr>
                <w:rFonts w:asciiTheme="majorHAnsi" w:hAnsiTheme="majorHAnsi"/>
                <w:b/>
                <w:sz w:val="18"/>
                <w:szCs w:val="18"/>
              </w:rPr>
            </w:pPr>
            <w:r w:rsidRPr="009236C0">
              <w:rPr>
                <w:rFonts w:asciiTheme="majorHAnsi" w:hAnsiTheme="majorHAnsi"/>
                <w:b/>
                <w:sz w:val="18"/>
                <w:szCs w:val="18"/>
              </w:rPr>
              <w:t xml:space="preserve">En concepto de segundo abono a préstamos que fue utilizado para pago de </w:t>
            </w:r>
            <w:proofErr w:type="spellStart"/>
            <w:r w:rsidRPr="009236C0">
              <w:rPr>
                <w:rFonts w:asciiTheme="majorHAnsi" w:hAnsiTheme="majorHAnsi"/>
                <w:b/>
                <w:sz w:val="18"/>
                <w:szCs w:val="18"/>
              </w:rPr>
              <w:t>Caess</w:t>
            </w:r>
            <w:proofErr w:type="spellEnd"/>
            <w:r w:rsidRPr="009236C0">
              <w:rPr>
                <w:rFonts w:asciiTheme="majorHAnsi" w:hAnsiTheme="majorHAnsi"/>
                <w:b/>
                <w:sz w:val="18"/>
                <w:szCs w:val="18"/>
              </w:rPr>
              <w:t xml:space="preserve"> por $17,182.55</w:t>
            </w:r>
          </w:p>
          <w:p w:rsidR="00ED3C60" w:rsidRPr="009236C0" w:rsidRDefault="00ED3C60" w:rsidP="00A43F74">
            <w:pPr>
              <w:rPr>
                <w:rFonts w:asciiTheme="majorHAnsi" w:hAnsiTheme="majorHAnsi"/>
                <w:b/>
                <w:sz w:val="18"/>
                <w:szCs w:val="18"/>
              </w:rPr>
            </w:pPr>
          </w:p>
        </w:tc>
      </w:tr>
      <w:tr w:rsidR="00ED3C60" w:rsidRPr="004C416B" w:rsidTr="00A43F74">
        <w:trPr>
          <w:trHeight w:val="543"/>
        </w:trPr>
        <w:tc>
          <w:tcPr>
            <w:tcW w:w="518" w:type="dxa"/>
            <w:shd w:val="clear" w:color="auto" w:fill="auto"/>
          </w:tcPr>
          <w:p w:rsidR="00ED3C60" w:rsidRPr="009236C0" w:rsidRDefault="00ED3C60" w:rsidP="00A43F74">
            <w:pPr>
              <w:rPr>
                <w:rFonts w:asciiTheme="majorHAnsi" w:hAnsiTheme="majorHAnsi"/>
                <w:sz w:val="18"/>
                <w:szCs w:val="18"/>
              </w:rPr>
            </w:pPr>
          </w:p>
        </w:tc>
        <w:tc>
          <w:tcPr>
            <w:tcW w:w="1858" w:type="dxa"/>
            <w:shd w:val="clear" w:color="auto" w:fill="auto"/>
          </w:tcPr>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005-4000530-2</w:t>
            </w: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 xml:space="preserve">Fondo común municipalidad de </w:t>
            </w:r>
            <w:proofErr w:type="spellStart"/>
            <w:r w:rsidRPr="009236C0">
              <w:rPr>
                <w:rFonts w:asciiTheme="majorHAnsi" w:hAnsiTheme="majorHAnsi" w:cs="Aparajita"/>
                <w:b/>
                <w:sz w:val="18"/>
                <w:szCs w:val="18"/>
              </w:rPr>
              <w:t>Tonacatepeque</w:t>
            </w:r>
            <w:proofErr w:type="spellEnd"/>
          </w:p>
          <w:p w:rsidR="00ED3C60" w:rsidRPr="009236C0" w:rsidRDefault="00ED3C60" w:rsidP="00A43F74">
            <w:pPr>
              <w:jc w:val="center"/>
              <w:rPr>
                <w:rFonts w:asciiTheme="majorHAnsi" w:hAnsiTheme="majorHAnsi" w:cs="Aparajita"/>
                <w:b/>
                <w:sz w:val="18"/>
                <w:szCs w:val="18"/>
              </w:rPr>
            </w:pPr>
          </w:p>
        </w:tc>
        <w:tc>
          <w:tcPr>
            <w:tcW w:w="1736" w:type="dxa"/>
            <w:shd w:val="clear" w:color="auto" w:fill="auto"/>
          </w:tcPr>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00540008590</w:t>
            </w:r>
          </w:p>
          <w:p w:rsidR="00ED3C60" w:rsidRPr="009236C0" w:rsidRDefault="00ED3C60" w:rsidP="00A43F74">
            <w:pPr>
              <w:jc w:val="center"/>
              <w:rPr>
                <w:rFonts w:asciiTheme="majorHAnsi" w:hAnsiTheme="majorHAnsi" w:cs="Aparajita"/>
                <w:b/>
                <w:sz w:val="18"/>
                <w:szCs w:val="18"/>
              </w:rPr>
            </w:pPr>
          </w:p>
          <w:p w:rsidR="00ED3C60" w:rsidRPr="009236C0" w:rsidRDefault="00ED3C60" w:rsidP="00A43F74">
            <w:pPr>
              <w:jc w:val="center"/>
              <w:rPr>
                <w:rFonts w:asciiTheme="majorHAnsi" w:hAnsiTheme="majorHAnsi" w:cs="Aparajita"/>
                <w:b/>
                <w:sz w:val="18"/>
                <w:szCs w:val="18"/>
              </w:rPr>
            </w:pPr>
            <w:r w:rsidRPr="009236C0">
              <w:rPr>
                <w:rFonts w:asciiTheme="majorHAnsi" w:hAnsiTheme="majorHAnsi" w:cs="Aparajita"/>
                <w:b/>
                <w:sz w:val="18"/>
                <w:szCs w:val="18"/>
              </w:rPr>
              <w:t xml:space="preserve">Apoyo al deporte en el municipio de </w:t>
            </w:r>
            <w:proofErr w:type="spellStart"/>
            <w:r w:rsidRPr="009236C0">
              <w:rPr>
                <w:rFonts w:asciiTheme="majorHAnsi" w:hAnsiTheme="majorHAnsi" w:cs="Aparajita"/>
                <w:b/>
                <w:sz w:val="18"/>
                <w:szCs w:val="18"/>
              </w:rPr>
              <w:t>Tonacatepeque</w:t>
            </w:r>
            <w:proofErr w:type="spellEnd"/>
            <w:r w:rsidRPr="009236C0">
              <w:rPr>
                <w:rFonts w:asciiTheme="majorHAnsi" w:hAnsiTheme="majorHAnsi" w:cs="Aparajita"/>
                <w:b/>
                <w:sz w:val="18"/>
                <w:szCs w:val="18"/>
              </w:rPr>
              <w:t xml:space="preserve"> año 2019 </w:t>
            </w:r>
          </w:p>
          <w:p w:rsidR="00ED3C60" w:rsidRPr="009236C0" w:rsidRDefault="00ED3C60" w:rsidP="00A43F74">
            <w:pPr>
              <w:rPr>
                <w:rFonts w:asciiTheme="majorHAnsi" w:hAnsiTheme="majorHAnsi" w:cs="Aparajita"/>
                <w:b/>
                <w:sz w:val="18"/>
                <w:szCs w:val="18"/>
              </w:rPr>
            </w:pPr>
          </w:p>
        </w:tc>
        <w:tc>
          <w:tcPr>
            <w:tcW w:w="1241" w:type="dxa"/>
            <w:shd w:val="clear" w:color="auto" w:fill="auto"/>
          </w:tcPr>
          <w:p w:rsidR="00ED3C60" w:rsidRPr="009236C0" w:rsidRDefault="00ED3C60" w:rsidP="00A43F74">
            <w:pPr>
              <w:rPr>
                <w:rFonts w:asciiTheme="majorHAnsi" w:hAnsiTheme="majorHAnsi" w:cs="Aparajita"/>
                <w:b/>
                <w:sz w:val="18"/>
                <w:szCs w:val="18"/>
              </w:rPr>
            </w:pPr>
          </w:p>
          <w:p w:rsidR="00ED3C60" w:rsidRPr="009236C0" w:rsidRDefault="00ED3C60" w:rsidP="00A43F74">
            <w:pPr>
              <w:rPr>
                <w:rFonts w:asciiTheme="majorHAnsi" w:hAnsiTheme="majorHAnsi" w:cs="Aparajita"/>
                <w:b/>
                <w:sz w:val="18"/>
                <w:szCs w:val="18"/>
              </w:rPr>
            </w:pPr>
          </w:p>
          <w:p w:rsidR="00ED3C60" w:rsidRPr="009236C0" w:rsidRDefault="00ED3C60" w:rsidP="00A43F74">
            <w:pPr>
              <w:rPr>
                <w:rFonts w:asciiTheme="majorHAnsi" w:hAnsiTheme="majorHAnsi" w:cs="Aparajita"/>
                <w:b/>
                <w:sz w:val="18"/>
                <w:szCs w:val="18"/>
              </w:rPr>
            </w:pPr>
          </w:p>
          <w:p w:rsidR="00ED3C60" w:rsidRPr="009236C0" w:rsidRDefault="00ED3C60" w:rsidP="00A43F74">
            <w:pPr>
              <w:rPr>
                <w:rFonts w:asciiTheme="majorHAnsi" w:hAnsiTheme="majorHAnsi" w:cs="Aparajita"/>
                <w:b/>
                <w:sz w:val="18"/>
                <w:szCs w:val="18"/>
              </w:rPr>
            </w:pPr>
            <w:r w:rsidRPr="009236C0">
              <w:rPr>
                <w:rFonts w:asciiTheme="majorHAnsi" w:hAnsiTheme="majorHAnsi" w:cs="Aparajita"/>
                <w:b/>
                <w:sz w:val="18"/>
                <w:szCs w:val="18"/>
              </w:rPr>
              <w:t xml:space="preserve">    $149.60</w:t>
            </w:r>
          </w:p>
        </w:tc>
        <w:tc>
          <w:tcPr>
            <w:tcW w:w="992" w:type="dxa"/>
            <w:shd w:val="clear" w:color="auto" w:fill="auto"/>
          </w:tcPr>
          <w:p w:rsidR="00ED3C60" w:rsidRPr="009236C0" w:rsidRDefault="00ED3C60" w:rsidP="00A43F74">
            <w:pPr>
              <w:rPr>
                <w:rFonts w:asciiTheme="majorHAnsi" w:hAnsiTheme="majorHAnsi"/>
                <w:b/>
                <w:sz w:val="18"/>
                <w:szCs w:val="18"/>
              </w:rPr>
            </w:pPr>
          </w:p>
        </w:tc>
        <w:tc>
          <w:tcPr>
            <w:tcW w:w="1701" w:type="dxa"/>
            <w:shd w:val="clear" w:color="auto" w:fill="auto"/>
          </w:tcPr>
          <w:p w:rsidR="00ED3C60" w:rsidRPr="009236C0" w:rsidRDefault="00ED3C60" w:rsidP="00A43F74">
            <w:pPr>
              <w:rPr>
                <w:rFonts w:asciiTheme="majorHAnsi" w:hAnsiTheme="majorHAnsi"/>
                <w:b/>
                <w:sz w:val="18"/>
                <w:szCs w:val="18"/>
              </w:rPr>
            </w:pPr>
          </w:p>
          <w:p w:rsidR="00ED3C60" w:rsidRPr="009236C0" w:rsidRDefault="00ED3C60" w:rsidP="00A43F74">
            <w:pPr>
              <w:rPr>
                <w:rFonts w:asciiTheme="majorHAnsi" w:hAnsiTheme="majorHAnsi"/>
                <w:b/>
                <w:sz w:val="18"/>
                <w:szCs w:val="18"/>
              </w:rPr>
            </w:pPr>
            <w:r w:rsidRPr="009236C0">
              <w:rPr>
                <w:rFonts w:asciiTheme="majorHAnsi" w:hAnsiTheme="majorHAnsi"/>
                <w:b/>
                <w:sz w:val="18"/>
                <w:szCs w:val="18"/>
              </w:rPr>
              <w:t xml:space="preserve">En concepto de pago de factura de </w:t>
            </w:r>
            <w:proofErr w:type="spellStart"/>
            <w:r w:rsidRPr="009236C0">
              <w:rPr>
                <w:rFonts w:asciiTheme="majorHAnsi" w:hAnsiTheme="majorHAnsi"/>
                <w:b/>
                <w:sz w:val="18"/>
                <w:szCs w:val="18"/>
              </w:rPr>
              <w:t>Torogoz</w:t>
            </w:r>
            <w:proofErr w:type="spellEnd"/>
            <w:r w:rsidRPr="009236C0">
              <w:rPr>
                <w:rFonts w:asciiTheme="majorHAnsi" w:hAnsiTheme="majorHAnsi"/>
                <w:b/>
                <w:sz w:val="18"/>
                <w:szCs w:val="18"/>
              </w:rPr>
              <w:t>, S.A de C.V a solicitud del comité de Deportes de Cantón Veracruz.</w:t>
            </w:r>
          </w:p>
        </w:tc>
      </w:tr>
    </w:tbl>
    <w:p w:rsidR="00ED3C60" w:rsidRPr="00E401DD" w:rsidRDefault="00ED3C60" w:rsidP="00ED3C60">
      <w:pPr>
        <w:jc w:val="both"/>
        <w:rPr>
          <w:rFonts w:ascii="Times New Roman" w:hAnsi="Times New Roman" w:cs="Times New Roman"/>
          <w:sz w:val="24"/>
          <w:szCs w:val="24"/>
        </w:rPr>
      </w:pPr>
      <w:r w:rsidRPr="00E401DD">
        <w:rPr>
          <w:rFonts w:ascii="Times New Roman" w:hAnsi="Times New Roman" w:cs="Times New Roman"/>
          <w:b/>
          <w:sz w:val="24"/>
          <w:szCs w:val="24"/>
        </w:rPr>
        <w:t>Se hace constar</w:t>
      </w:r>
      <w:r w:rsidRPr="00E401DD">
        <w:rPr>
          <w:rFonts w:ascii="Times New Roman" w:hAnsi="Times New Roman" w:cs="Times New Roman"/>
          <w:sz w:val="24"/>
          <w:szCs w:val="24"/>
        </w:rPr>
        <w:t xml:space="preserve"> que en el presente acuerdo salva su voto el señor Alcalde Municipal  Roberto Edgardo Herrera Díaz Canjura, quien manifiesta no estar de acuerdo en dichas transferencias, que hasta esta fecha se emita el acuerdo municipal, que ha estado incapacitado durante un mes y medio, se ha presentado a reanudar sus funciones como Alcalde Municipal el día lunes 09 de septiembre del presente año. </w:t>
      </w:r>
      <w:r w:rsidRPr="00E401DD">
        <w:rPr>
          <w:rFonts w:ascii="Times New Roman" w:hAnsi="Times New Roman" w:cs="Times New Roman"/>
          <w:b/>
          <w:sz w:val="24"/>
          <w:szCs w:val="24"/>
        </w:rPr>
        <w:t>CERTIFÍQUESE Y COMUNÍQUESE A</w:t>
      </w:r>
      <w:r w:rsidRPr="00E401DD">
        <w:rPr>
          <w:rFonts w:ascii="Times New Roman" w:hAnsi="Times New Roman" w:cs="Times New Roman"/>
          <w:sz w:val="24"/>
          <w:szCs w:val="24"/>
        </w:rPr>
        <w:t xml:space="preserve">: Gerencia General, Sindicatura,  Tesorería, Presupuesto, Recursos Humanos y </w:t>
      </w:r>
      <w:proofErr w:type="spellStart"/>
      <w:r w:rsidRPr="00E401DD">
        <w:rPr>
          <w:rFonts w:ascii="Times New Roman" w:hAnsi="Times New Roman" w:cs="Times New Roman"/>
          <w:sz w:val="24"/>
          <w:szCs w:val="24"/>
        </w:rPr>
        <w:t>contabilida</w:t>
      </w:r>
      <w:proofErr w:type="spellEnd"/>
      <w:r w:rsidRPr="00E401DD">
        <w:rPr>
          <w:rFonts w:ascii="Times New Roman" w:hAnsi="Times New Roman" w:cs="Times New Roman"/>
          <w:sz w:val="24"/>
          <w:szCs w:val="24"/>
        </w:rPr>
        <w:t>.</w:t>
      </w:r>
      <w:r w:rsidRPr="00E401DD">
        <w:rPr>
          <w:rFonts w:ascii="Times New Roman" w:hAnsi="Times New Roman" w:cs="Times New Roman"/>
          <w:b/>
          <w:sz w:val="24"/>
          <w:szCs w:val="24"/>
          <w:u w:val="single"/>
        </w:rPr>
        <w:t xml:space="preserve">  ACUERDO NUMERO DIECISEIS:</w:t>
      </w:r>
      <w:r w:rsidRPr="00E401DD">
        <w:rPr>
          <w:rFonts w:ascii="Times New Roman" w:hAnsi="Times New Roman" w:cs="Times New Roman"/>
          <w:sz w:val="24"/>
          <w:szCs w:val="24"/>
        </w:rPr>
        <w:t xml:space="preserve"> El Concejo Municipal en vista que la Tesorera Municipal solicita que se aclare que por error involuntario se escribió mal el </w:t>
      </w:r>
      <w:proofErr w:type="spellStart"/>
      <w:r w:rsidRPr="00E401DD">
        <w:rPr>
          <w:rFonts w:ascii="Times New Roman" w:hAnsi="Times New Roman" w:cs="Times New Roman"/>
          <w:sz w:val="24"/>
          <w:szCs w:val="24"/>
        </w:rPr>
        <w:t>numero</w:t>
      </w:r>
      <w:proofErr w:type="spellEnd"/>
      <w:r w:rsidRPr="00E401DD">
        <w:rPr>
          <w:rFonts w:ascii="Times New Roman" w:hAnsi="Times New Roman" w:cs="Times New Roman"/>
          <w:sz w:val="24"/>
          <w:szCs w:val="24"/>
        </w:rPr>
        <w:t xml:space="preserve"> de cuenta en la solicitud de transferencia de fondos, y por ende se estableció mal en el acuerdo municipal numero 21 de acta 37 fecha 27 de agosto  del presente año,  detallándose que  se transfiere de la cuenta del fondo común a la cuenta del Fondo </w:t>
      </w:r>
      <w:proofErr w:type="spellStart"/>
      <w:r w:rsidRPr="00E401DD">
        <w:rPr>
          <w:rFonts w:ascii="Times New Roman" w:hAnsi="Times New Roman" w:cs="Times New Roman"/>
          <w:sz w:val="24"/>
          <w:szCs w:val="24"/>
        </w:rPr>
        <w:t>Fodes</w:t>
      </w:r>
      <w:proofErr w:type="spellEnd"/>
      <w:r w:rsidRPr="00E401DD">
        <w:rPr>
          <w:rFonts w:ascii="Times New Roman" w:hAnsi="Times New Roman" w:cs="Times New Roman"/>
          <w:sz w:val="24"/>
          <w:szCs w:val="24"/>
        </w:rPr>
        <w:t xml:space="preserve"> 25%  la cantidad de $4,000.00 en concepto de complemento de pago </w:t>
      </w:r>
      <w:r w:rsidRPr="00E401DD">
        <w:rPr>
          <w:rFonts w:ascii="Times New Roman" w:hAnsi="Times New Roman" w:cs="Times New Roman"/>
          <w:sz w:val="24"/>
          <w:szCs w:val="24"/>
        </w:rPr>
        <w:lastRenderedPageBreak/>
        <w:t xml:space="preserve">de salario del mes de agosto, según articulo 2 interprétese auténticamente el articulo 8 Ley del FODES;  Siendo lo correcto  que de la cuenta del Fondo </w:t>
      </w:r>
      <w:proofErr w:type="spellStart"/>
      <w:r w:rsidRPr="00E401DD">
        <w:rPr>
          <w:rFonts w:ascii="Times New Roman" w:hAnsi="Times New Roman" w:cs="Times New Roman"/>
          <w:sz w:val="24"/>
          <w:szCs w:val="24"/>
        </w:rPr>
        <w:t>Fodes</w:t>
      </w:r>
      <w:proofErr w:type="spellEnd"/>
      <w:r w:rsidRPr="00E401DD">
        <w:rPr>
          <w:rFonts w:ascii="Times New Roman" w:hAnsi="Times New Roman" w:cs="Times New Roman"/>
          <w:sz w:val="24"/>
          <w:szCs w:val="24"/>
        </w:rPr>
        <w:t xml:space="preserve"> 25%  a la cuenta del Fondo Común se transfiere  la cantidad $4,000.00 y es así como se realizó.  El Concejo Municipal en el uso de sus facultades legales se </w:t>
      </w:r>
      <w:r w:rsidRPr="00E401DD">
        <w:rPr>
          <w:rFonts w:ascii="Times New Roman" w:hAnsi="Times New Roman" w:cs="Times New Roman"/>
          <w:b/>
          <w:sz w:val="24"/>
          <w:szCs w:val="24"/>
        </w:rPr>
        <w:t xml:space="preserve">ACUERDA: </w:t>
      </w:r>
      <w:r w:rsidRPr="00E401DD">
        <w:rPr>
          <w:rFonts w:ascii="Times New Roman" w:hAnsi="Times New Roman" w:cs="Times New Roman"/>
          <w:sz w:val="24"/>
          <w:szCs w:val="24"/>
        </w:rPr>
        <w:t xml:space="preserve">Se corrige en el acuerdo numero 21 de acta 37 fecha 27 de agosto del presente año,  la transferencia por la cantidad de  </w:t>
      </w:r>
      <w:r w:rsidRPr="00E401DD">
        <w:rPr>
          <w:rFonts w:ascii="Times New Roman" w:hAnsi="Times New Roman" w:cs="Times New Roman"/>
          <w:b/>
          <w:sz w:val="24"/>
          <w:szCs w:val="24"/>
        </w:rPr>
        <w:t>$4,000.00</w:t>
      </w:r>
      <w:r w:rsidRPr="00E401DD">
        <w:rPr>
          <w:rFonts w:ascii="Times New Roman" w:hAnsi="Times New Roman" w:cs="Times New Roman"/>
          <w:sz w:val="24"/>
          <w:szCs w:val="24"/>
        </w:rPr>
        <w:t xml:space="preserve"> siendo lo correcto que se  transfiere  dicha cantidad de la </w:t>
      </w:r>
      <w:r w:rsidRPr="00E401DD">
        <w:rPr>
          <w:rFonts w:ascii="Times New Roman" w:hAnsi="Times New Roman" w:cs="Times New Roman"/>
          <w:b/>
          <w:sz w:val="24"/>
          <w:szCs w:val="24"/>
        </w:rPr>
        <w:t xml:space="preserve">cuenta del  Fondo </w:t>
      </w:r>
      <w:proofErr w:type="spellStart"/>
      <w:r w:rsidRPr="00E401DD">
        <w:rPr>
          <w:rFonts w:ascii="Times New Roman" w:hAnsi="Times New Roman" w:cs="Times New Roman"/>
          <w:b/>
          <w:sz w:val="24"/>
          <w:szCs w:val="24"/>
        </w:rPr>
        <w:t>Fodes</w:t>
      </w:r>
      <w:proofErr w:type="spellEnd"/>
      <w:r w:rsidRPr="00E401DD">
        <w:rPr>
          <w:rFonts w:ascii="Times New Roman" w:hAnsi="Times New Roman" w:cs="Times New Roman"/>
          <w:b/>
          <w:sz w:val="24"/>
          <w:szCs w:val="24"/>
        </w:rPr>
        <w:t xml:space="preserve"> 25%   005-40005329 a la cuenta del Fondo Común 005-40005302 </w:t>
      </w:r>
      <w:r w:rsidRPr="00E401DD">
        <w:rPr>
          <w:rFonts w:ascii="Times New Roman" w:hAnsi="Times New Roman" w:cs="Times New Roman"/>
          <w:sz w:val="24"/>
          <w:szCs w:val="24"/>
        </w:rPr>
        <w:t xml:space="preserve"> en concepto de complemento de pago de salario del mes de agosto, según articulo 2 interprétese auténticamente el articulo 8 Ley del FODES. </w:t>
      </w:r>
      <w:r w:rsidRPr="00E401DD">
        <w:rPr>
          <w:rFonts w:ascii="Times New Roman" w:hAnsi="Times New Roman" w:cs="Times New Roman"/>
          <w:b/>
          <w:sz w:val="24"/>
          <w:szCs w:val="24"/>
        </w:rPr>
        <w:t>Se hace constar</w:t>
      </w:r>
      <w:r w:rsidRPr="00E401DD">
        <w:rPr>
          <w:rFonts w:ascii="Times New Roman" w:hAnsi="Times New Roman" w:cs="Times New Roman"/>
          <w:sz w:val="24"/>
          <w:szCs w:val="24"/>
        </w:rPr>
        <w:t xml:space="preserve"> que el presente acuerdo salvan sus votos los siguientes concejales: Cosme </w:t>
      </w:r>
      <w:proofErr w:type="spellStart"/>
      <w:r w:rsidRPr="00E401DD">
        <w:rPr>
          <w:rFonts w:ascii="Times New Roman" w:hAnsi="Times New Roman" w:cs="Times New Roman"/>
          <w:sz w:val="24"/>
          <w:szCs w:val="24"/>
        </w:rPr>
        <w:t>Arquímides</w:t>
      </w:r>
      <w:proofErr w:type="spellEnd"/>
      <w:r w:rsidRPr="00E401DD">
        <w:rPr>
          <w:rFonts w:ascii="Times New Roman" w:hAnsi="Times New Roman" w:cs="Times New Roman"/>
          <w:sz w:val="24"/>
          <w:szCs w:val="24"/>
        </w:rPr>
        <w:t xml:space="preserve"> Reyes Gómez, María Lina Castellanos Campos Reales, Ángel Cuellar Guzmán y  Carlos Ernesto Ulloa Salinas. </w:t>
      </w:r>
      <w:r w:rsidRPr="00E401DD">
        <w:rPr>
          <w:rFonts w:ascii="Times New Roman" w:hAnsi="Times New Roman" w:cs="Times New Roman"/>
          <w:b/>
          <w:sz w:val="24"/>
          <w:szCs w:val="24"/>
        </w:rPr>
        <w:t>CERTIFÍQUESE Y COMUNÍQUESE A</w:t>
      </w:r>
      <w:r w:rsidRPr="00E401DD">
        <w:rPr>
          <w:rFonts w:ascii="Times New Roman" w:hAnsi="Times New Roman" w:cs="Times New Roman"/>
          <w:sz w:val="24"/>
          <w:szCs w:val="24"/>
        </w:rPr>
        <w:t>: Gerencia General, Sindicatura,  Tesorería, Presupuesto, Recursos Humanos y contabilidad.</w:t>
      </w:r>
      <w:r w:rsidRPr="00E401DD">
        <w:rPr>
          <w:rFonts w:ascii="Times New Roman" w:hAnsi="Times New Roman" w:cs="Times New Roman"/>
          <w:b/>
          <w:sz w:val="24"/>
          <w:szCs w:val="24"/>
          <w:u w:val="single"/>
        </w:rPr>
        <w:t xml:space="preserve"> ACUERDO NUMERO DIECISIETE:</w:t>
      </w:r>
      <w:r w:rsidRPr="00E401DD">
        <w:rPr>
          <w:rFonts w:ascii="Times New Roman" w:hAnsi="Times New Roman" w:cs="Times New Roman"/>
          <w:sz w:val="24"/>
          <w:szCs w:val="24"/>
        </w:rPr>
        <w:t xml:space="preserve"> El Concejo Municipal en vista del memorándum de la Licenciada Gloria Luz Lemus, Jefe de Recursos Humanos quien solicita para la empleada </w:t>
      </w:r>
      <w:r w:rsidRPr="00E401DD">
        <w:rPr>
          <w:rFonts w:ascii="Times New Roman" w:hAnsi="Times New Roman" w:cs="Times New Roman"/>
          <w:b/>
          <w:sz w:val="24"/>
          <w:szCs w:val="24"/>
        </w:rPr>
        <w:t>Marina del Carmen Águila Escalante</w:t>
      </w:r>
      <w:r w:rsidRPr="00E401DD">
        <w:rPr>
          <w:rFonts w:ascii="Times New Roman" w:hAnsi="Times New Roman" w:cs="Times New Roman"/>
          <w:sz w:val="24"/>
          <w:szCs w:val="24"/>
        </w:rPr>
        <w:t xml:space="preserve">, la Prestación Económica para gastos funerarios,  por haber fallecido su madre </w:t>
      </w:r>
      <w:proofErr w:type="gramStart"/>
      <w:r w:rsidRPr="00E401DD">
        <w:rPr>
          <w:rFonts w:ascii="Times New Roman" w:hAnsi="Times New Roman" w:cs="Times New Roman"/>
          <w:sz w:val="24"/>
          <w:szCs w:val="24"/>
        </w:rPr>
        <w:t>( Alicia</w:t>
      </w:r>
      <w:proofErr w:type="gramEnd"/>
      <w:r w:rsidRPr="00E401DD">
        <w:rPr>
          <w:rFonts w:ascii="Times New Roman" w:hAnsi="Times New Roman" w:cs="Times New Roman"/>
          <w:sz w:val="24"/>
          <w:szCs w:val="24"/>
        </w:rPr>
        <w:t xml:space="preserve"> </w:t>
      </w:r>
      <w:proofErr w:type="spellStart"/>
      <w:r w:rsidRPr="00E401DD">
        <w:rPr>
          <w:rFonts w:ascii="Times New Roman" w:hAnsi="Times New Roman" w:cs="Times New Roman"/>
          <w:sz w:val="24"/>
          <w:szCs w:val="24"/>
        </w:rPr>
        <w:t>Cristabel</w:t>
      </w:r>
      <w:proofErr w:type="spellEnd"/>
      <w:r w:rsidRPr="00E401DD">
        <w:rPr>
          <w:rFonts w:ascii="Times New Roman" w:hAnsi="Times New Roman" w:cs="Times New Roman"/>
          <w:sz w:val="24"/>
          <w:szCs w:val="24"/>
        </w:rPr>
        <w:t xml:space="preserve"> Águila de Escalante), presentando así la  copia Certificación de la  partida de defunción, DUI de la fallecida y   copia de certificación de partida de nacimiento de la empleada (corregida), DUI. ( teniendo la documentación original Recursos Humanos);  y de conformidad al Reglamento Interno de trabajo en su artículo 71 numeral  h y presupuesto 2019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E401DD">
        <w:rPr>
          <w:rFonts w:ascii="Times New Roman" w:hAnsi="Times New Roman" w:cs="Times New Roman"/>
          <w:b/>
          <w:sz w:val="24"/>
          <w:szCs w:val="24"/>
        </w:rPr>
        <w:t xml:space="preserve">ACUERDA: </w:t>
      </w:r>
      <w:r w:rsidRPr="00E401DD">
        <w:rPr>
          <w:rFonts w:ascii="Times New Roman" w:hAnsi="Times New Roman" w:cs="Times New Roman"/>
          <w:sz w:val="24"/>
          <w:szCs w:val="24"/>
        </w:rPr>
        <w:t xml:space="preserve">Autorizar a la  Tesorera Municipal, erogue la cantidad de </w:t>
      </w:r>
      <w:r w:rsidRPr="00E401DD">
        <w:rPr>
          <w:rFonts w:ascii="Times New Roman" w:hAnsi="Times New Roman" w:cs="Times New Roman"/>
          <w:b/>
          <w:sz w:val="24"/>
          <w:szCs w:val="24"/>
        </w:rPr>
        <w:t>$250.00</w:t>
      </w:r>
      <w:r w:rsidRPr="00E401DD">
        <w:rPr>
          <w:rFonts w:ascii="Times New Roman" w:hAnsi="Times New Roman" w:cs="Times New Roman"/>
          <w:sz w:val="24"/>
          <w:szCs w:val="24"/>
        </w:rPr>
        <w:t xml:space="preserve"> dólares a favor de la empleada Municipal </w:t>
      </w:r>
      <w:r w:rsidRPr="00E401DD">
        <w:rPr>
          <w:rFonts w:ascii="Times New Roman" w:hAnsi="Times New Roman" w:cs="Times New Roman"/>
          <w:b/>
          <w:sz w:val="24"/>
          <w:szCs w:val="24"/>
        </w:rPr>
        <w:t>Marina del Carmen Águila Escalante</w:t>
      </w:r>
      <w:r w:rsidRPr="00E401DD">
        <w:rPr>
          <w:rFonts w:ascii="Times New Roman" w:hAnsi="Times New Roman" w:cs="Times New Roman"/>
          <w:sz w:val="24"/>
          <w:szCs w:val="24"/>
        </w:rPr>
        <w:t xml:space="preserve">, en concepto de prestación económica para gastos funerarios; tómese de la cuenta 00540005302 Fondo común. </w:t>
      </w:r>
      <w:r w:rsidRPr="00E401DD">
        <w:rPr>
          <w:rFonts w:ascii="Times New Roman" w:hAnsi="Times New Roman" w:cs="Times New Roman"/>
          <w:b/>
          <w:sz w:val="24"/>
          <w:szCs w:val="24"/>
        </w:rPr>
        <w:t>CERTIFIQUESE Y COMUNIQUESE</w:t>
      </w:r>
      <w:r w:rsidRPr="00E401DD">
        <w:rPr>
          <w:rFonts w:ascii="Times New Roman" w:hAnsi="Times New Roman" w:cs="Times New Roman"/>
          <w:sz w:val="24"/>
          <w:szCs w:val="24"/>
        </w:rPr>
        <w:t xml:space="preserve"> a: Gerente General, Sindicatura, Tesorería, Contabilidad, Recursos Humanos y Presupuesto. </w:t>
      </w:r>
      <w:r w:rsidRPr="00E401DD">
        <w:rPr>
          <w:rFonts w:ascii="Times New Roman" w:hAnsi="Times New Roman" w:cs="Times New Roman"/>
          <w:b/>
          <w:sz w:val="24"/>
          <w:szCs w:val="24"/>
          <w:u w:val="single"/>
        </w:rPr>
        <w:t>ACUERDO NUMERO DIECIOCHO:</w:t>
      </w:r>
      <w:r w:rsidRPr="00E401DD">
        <w:rPr>
          <w:rFonts w:ascii="Times New Roman" w:hAnsi="Times New Roman" w:cs="Times New Roman"/>
          <w:sz w:val="24"/>
          <w:szCs w:val="24"/>
        </w:rPr>
        <w:t xml:space="preserve"> El Concejo Municipal en vista que la encargada de Presupuesto María Juana Sánchez solicita se le autorice a realizar una reprogramación al presupuesto Municipal 2019, ya que se necesitan fondos  para los pasajes de Inspectores de Catastro y de cuentas Corrientes de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y central para el  mes de julio a diciembre de $1,056.00 y se puede tomar de la cuenta bolsón que queda presupuestada del 25% </w:t>
      </w:r>
      <w:proofErr w:type="spellStart"/>
      <w:r w:rsidRPr="00E401DD">
        <w:rPr>
          <w:rFonts w:ascii="Times New Roman" w:hAnsi="Times New Roman" w:cs="Times New Roman"/>
          <w:sz w:val="24"/>
          <w:szCs w:val="24"/>
        </w:rPr>
        <w:t>Fodes</w:t>
      </w:r>
      <w:proofErr w:type="spellEnd"/>
      <w:r w:rsidRPr="00E401DD">
        <w:rPr>
          <w:rFonts w:ascii="Times New Roman" w:hAnsi="Times New Roman" w:cs="Times New Roman"/>
          <w:sz w:val="24"/>
          <w:szCs w:val="24"/>
        </w:rPr>
        <w:t xml:space="preserve">;  El Concejo Municipal en vista de la necesidad para que los empelados se trasladen y puedan ejecutar sus labores en beneficio de mejorar los ingresos de la </w:t>
      </w:r>
      <w:r w:rsidRPr="00E401DD">
        <w:rPr>
          <w:rFonts w:ascii="Times New Roman" w:hAnsi="Times New Roman" w:cs="Times New Roman"/>
          <w:sz w:val="24"/>
          <w:szCs w:val="24"/>
        </w:rPr>
        <w:lastRenderedPageBreak/>
        <w:t xml:space="preserve">Municipalidad, de conformidad al artículo 81 del Código Municipal por tanto se </w:t>
      </w:r>
      <w:r w:rsidRPr="00E401DD">
        <w:rPr>
          <w:rFonts w:ascii="Times New Roman" w:hAnsi="Times New Roman" w:cs="Times New Roman"/>
          <w:b/>
          <w:sz w:val="24"/>
          <w:szCs w:val="24"/>
        </w:rPr>
        <w:t xml:space="preserve">ACUERDA: se autoriza a la Encargada de Presupuesto </w:t>
      </w:r>
      <w:r w:rsidRPr="00E401DD">
        <w:rPr>
          <w:rFonts w:ascii="Times New Roman" w:hAnsi="Times New Roman" w:cs="Times New Roman"/>
          <w:sz w:val="24"/>
          <w:szCs w:val="24"/>
        </w:rPr>
        <w:t xml:space="preserve">María Juana Sánchez para que realice reprogramación al presupuesto municipal año 2019,  para que tome de la cuenta bolsón del 25% </w:t>
      </w:r>
      <w:proofErr w:type="spellStart"/>
      <w:r w:rsidRPr="00E401DD">
        <w:rPr>
          <w:rFonts w:ascii="Times New Roman" w:hAnsi="Times New Roman" w:cs="Times New Roman"/>
          <w:sz w:val="24"/>
          <w:szCs w:val="24"/>
        </w:rPr>
        <w:t>Fodes</w:t>
      </w:r>
      <w:proofErr w:type="spellEnd"/>
      <w:r w:rsidRPr="00E401DD">
        <w:rPr>
          <w:rFonts w:ascii="Times New Roman" w:hAnsi="Times New Roman" w:cs="Times New Roman"/>
          <w:sz w:val="24"/>
          <w:szCs w:val="24"/>
        </w:rPr>
        <w:t xml:space="preserve"> la cantidad de </w:t>
      </w:r>
      <w:r w:rsidRPr="00E401DD">
        <w:rPr>
          <w:rFonts w:ascii="Times New Roman" w:hAnsi="Times New Roman" w:cs="Times New Roman"/>
          <w:b/>
          <w:sz w:val="24"/>
          <w:szCs w:val="24"/>
        </w:rPr>
        <w:t>$1,056.00</w:t>
      </w:r>
      <w:r w:rsidRPr="00E401DD">
        <w:rPr>
          <w:rFonts w:ascii="Times New Roman" w:hAnsi="Times New Roman" w:cs="Times New Roman"/>
          <w:sz w:val="24"/>
          <w:szCs w:val="24"/>
        </w:rPr>
        <w:t xml:space="preserve"> que servirá para los pasajes de Inspectores de Catastro y de cuentas Corrientes de </w:t>
      </w:r>
      <w:proofErr w:type="spellStart"/>
      <w:r w:rsidRPr="00E401DD">
        <w:rPr>
          <w:rFonts w:ascii="Times New Roman" w:hAnsi="Times New Roman" w:cs="Times New Roman"/>
          <w:sz w:val="24"/>
          <w:szCs w:val="24"/>
        </w:rPr>
        <w:t>Altavista</w:t>
      </w:r>
      <w:proofErr w:type="spellEnd"/>
      <w:r w:rsidRPr="00E401DD">
        <w:rPr>
          <w:rFonts w:ascii="Times New Roman" w:hAnsi="Times New Roman" w:cs="Times New Roman"/>
          <w:sz w:val="24"/>
          <w:szCs w:val="24"/>
        </w:rPr>
        <w:t xml:space="preserve"> y central,  para el mes de julio a diciembre 2019. </w:t>
      </w:r>
      <w:r w:rsidRPr="00E401DD">
        <w:rPr>
          <w:rFonts w:ascii="Times New Roman" w:hAnsi="Times New Roman" w:cs="Times New Roman"/>
          <w:b/>
          <w:sz w:val="24"/>
          <w:szCs w:val="24"/>
        </w:rPr>
        <w:t>CERTIFIQUESE Y COMUNIQUESE</w:t>
      </w:r>
      <w:r w:rsidRPr="00E401DD">
        <w:rPr>
          <w:rFonts w:ascii="Times New Roman" w:hAnsi="Times New Roman" w:cs="Times New Roman"/>
          <w:sz w:val="24"/>
          <w:szCs w:val="24"/>
        </w:rPr>
        <w:t xml:space="preserve"> a: Gerente General, Sindicatura, Presupuesto. Se hace constar que los concejales propietarios María Lina Castellanos Campos Reales, Cosme </w:t>
      </w:r>
      <w:proofErr w:type="spellStart"/>
      <w:r w:rsidRPr="00E401DD">
        <w:rPr>
          <w:rFonts w:ascii="Times New Roman" w:hAnsi="Times New Roman" w:cs="Times New Roman"/>
          <w:sz w:val="24"/>
          <w:szCs w:val="24"/>
        </w:rPr>
        <w:t>Arquímides</w:t>
      </w:r>
      <w:proofErr w:type="spellEnd"/>
      <w:r w:rsidRPr="00E401DD">
        <w:rPr>
          <w:rFonts w:ascii="Times New Roman" w:hAnsi="Times New Roman" w:cs="Times New Roman"/>
          <w:sz w:val="24"/>
          <w:szCs w:val="24"/>
        </w:rPr>
        <w:t xml:space="preserve"> Reyes Gómez y Ángel Cuell</w:t>
      </w:r>
      <w:r>
        <w:rPr>
          <w:rFonts w:ascii="Times New Roman" w:hAnsi="Times New Roman" w:cs="Times New Roman"/>
          <w:sz w:val="24"/>
          <w:szCs w:val="24"/>
        </w:rPr>
        <w:t>ar Guzmán salvan sus votos en los siguientes acuerdos:</w:t>
      </w:r>
      <w:r w:rsidRPr="00E401DD">
        <w:rPr>
          <w:rFonts w:ascii="Times New Roman" w:hAnsi="Times New Roman" w:cs="Times New Roman"/>
          <w:sz w:val="24"/>
          <w:szCs w:val="24"/>
        </w:rPr>
        <w:t xml:space="preserve"> </w:t>
      </w:r>
      <w:r w:rsidRPr="00E401DD">
        <w:rPr>
          <w:rFonts w:ascii="Times New Roman" w:hAnsi="Times New Roman" w:cs="Times New Roman"/>
          <w:b/>
          <w:sz w:val="24"/>
          <w:szCs w:val="24"/>
        </w:rPr>
        <w:t>acuerdo 13</w:t>
      </w:r>
      <w:r w:rsidRPr="00E401DD">
        <w:rPr>
          <w:rFonts w:ascii="Times New Roman" w:hAnsi="Times New Roman" w:cs="Times New Roman"/>
          <w:sz w:val="24"/>
          <w:szCs w:val="24"/>
        </w:rPr>
        <w:t xml:space="preserve"> Salvamos nuestros votos, porque esa aprobación de transferencia implica la erogación ya ejecutada de fondos y la ley ordena que debe ser acordada previamente por el Concejo y luego comunicadas al Tesorero para efectos de pago; el acto de rectificar no es aplicable a esa acción y la solicitud de aprobación de transferencias y pagos ya ejecutados, son una prácti</w:t>
      </w:r>
      <w:r>
        <w:rPr>
          <w:rFonts w:ascii="Times New Roman" w:hAnsi="Times New Roman" w:cs="Times New Roman"/>
          <w:sz w:val="24"/>
          <w:szCs w:val="24"/>
        </w:rPr>
        <w:t xml:space="preserve">ca permanente y constante, no es legítimo confirmar la validez de un acto que riñe con los procesos de ley; los pagos de recibos por premiación en torneos de futbol no son aprobados por nosotros, debe corregirse esta mala praxis;  </w:t>
      </w:r>
      <w:r w:rsidRPr="009236C0">
        <w:rPr>
          <w:rFonts w:ascii="Times New Roman" w:hAnsi="Times New Roman" w:cs="Times New Roman"/>
          <w:b/>
          <w:sz w:val="24"/>
          <w:szCs w:val="24"/>
        </w:rPr>
        <w:t>Acuerdo 16</w:t>
      </w:r>
      <w:r>
        <w:rPr>
          <w:rFonts w:ascii="Times New Roman" w:hAnsi="Times New Roman" w:cs="Times New Roman"/>
          <w:sz w:val="24"/>
          <w:szCs w:val="24"/>
        </w:rPr>
        <w:t xml:space="preserve"> la corrección en acta 37 acuerdo 21 de fecha 27 de agosto de 2019 corresponde a una transferencia ya ejecutada , que en su momento razonamos dicho acuerdo por lo que no tuvimos opinión al respecto, por tanto salvamos nuestros votos. </w:t>
      </w:r>
      <w:r w:rsidRPr="00E401DD">
        <w:rPr>
          <w:rFonts w:ascii="Times New Roman" w:hAnsi="Times New Roman" w:cs="Times New Roman"/>
          <w:sz w:val="24"/>
          <w:szCs w:val="24"/>
        </w:rPr>
        <w:t xml:space="preserve"> No es legítimo confirmar la validez de un acto que se riñe con los procesos de ley. </w:t>
      </w:r>
      <w:r w:rsidRPr="00E401DD">
        <w:rPr>
          <w:rFonts w:ascii="Times New Roman" w:eastAsia="Times New Roman" w:hAnsi="Times New Roman" w:cs="Times New Roman"/>
          <w:sz w:val="24"/>
          <w:szCs w:val="24"/>
        </w:rPr>
        <w:t>Y no Habiendo más de que hacer constar se da por terminada la presente acta que firmamos.</w:t>
      </w:r>
    </w:p>
    <w:p w:rsidR="0083378A" w:rsidRDefault="001C1D70"/>
    <w:sectPr w:rsidR="0083378A" w:rsidSect="003B7D9D">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C60" w:rsidRDefault="00ED3C60" w:rsidP="00ED3C60">
      <w:pPr>
        <w:spacing w:after="0" w:line="240" w:lineRule="auto"/>
      </w:pPr>
      <w:r>
        <w:separator/>
      </w:r>
    </w:p>
  </w:endnote>
  <w:endnote w:type="continuationSeparator" w:id="1">
    <w:p w:rsidR="00ED3C60" w:rsidRDefault="00ED3C60" w:rsidP="00ED3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C60" w:rsidRDefault="00ED3C60" w:rsidP="00ED3C60">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ED3C60" w:rsidRDefault="00ED3C60" w:rsidP="00ED3C60">
    <w:pPr>
      <w:pStyle w:val="Piedepgina"/>
    </w:pPr>
  </w:p>
  <w:p w:rsidR="00ED3C60" w:rsidRDefault="00ED3C60" w:rsidP="00ED3C60">
    <w:pPr>
      <w:pStyle w:val="Piedepgina"/>
    </w:pPr>
  </w:p>
  <w:p w:rsidR="00ED3C60" w:rsidRDefault="00ED3C60" w:rsidP="00ED3C60">
    <w:pPr>
      <w:pStyle w:val="Piedepgina"/>
    </w:pPr>
  </w:p>
  <w:p w:rsidR="00ED3C60" w:rsidRDefault="00ED3C60" w:rsidP="00ED3C60">
    <w:pPr>
      <w:pStyle w:val="Piedepgina"/>
    </w:pPr>
  </w:p>
  <w:p w:rsidR="00ED3C60" w:rsidRDefault="00ED3C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C60" w:rsidRDefault="00ED3C60" w:rsidP="00ED3C60">
      <w:pPr>
        <w:spacing w:after="0" w:line="240" w:lineRule="auto"/>
      </w:pPr>
      <w:r>
        <w:separator/>
      </w:r>
    </w:p>
  </w:footnote>
  <w:footnote w:type="continuationSeparator" w:id="1">
    <w:p w:rsidR="00ED3C60" w:rsidRDefault="00ED3C60" w:rsidP="00ED3C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D3C60"/>
    <w:rsid w:val="001C1D70"/>
    <w:rsid w:val="003B7D9D"/>
    <w:rsid w:val="0072033B"/>
    <w:rsid w:val="00A4412E"/>
    <w:rsid w:val="00ED3C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D3C60"/>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ED3C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D3C60"/>
  </w:style>
  <w:style w:type="paragraph" w:styleId="Piedepgina">
    <w:name w:val="footer"/>
    <w:basedOn w:val="Normal"/>
    <w:link w:val="PiedepginaCar"/>
    <w:uiPriority w:val="99"/>
    <w:semiHidden/>
    <w:unhideWhenUsed/>
    <w:rsid w:val="00ED3C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D3C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6571</Words>
  <Characters>36141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2020-08-25T14:34:00Z</dcterms:created>
  <dcterms:modified xsi:type="dcterms:W3CDTF">2020-08-25T14:47:00Z</dcterms:modified>
</cp:coreProperties>
</file>