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62E" w:rsidRPr="00572645" w:rsidRDefault="00BF37E0" w:rsidP="00572645">
      <w:pPr>
        <w:jc w:val="both"/>
        <w:rPr>
          <w:rFonts w:ascii="Times New Roman" w:hAnsi="Times New Roman" w:cs="Times New Roman"/>
          <w:sz w:val="24"/>
          <w:szCs w:val="24"/>
        </w:rPr>
      </w:pPr>
      <w:r w:rsidRPr="00572645">
        <w:rPr>
          <w:rFonts w:ascii="Times New Roman" w:hAnsi="Times New Roman" w:cs="Times New Roman"/>
          <w:b/>
          <w:sz w:val="24"/>
          <w:szCs w:val="24"/>
          <w:u w:val="single"/>
        </w:rPr>
        <w:t>ACTA NUMERO ONCE :</w:t>
      </w:r>
      <w:r w:rsidRPr="00572645">
        <w:rPr>
          <w:rFonts w:ascii="Times New Roman" w:hAnsi="Times New Roman" w:cs="Times New Roman"/>
          <w:sz w:val="24"/>
          <w:szCs w:val="24"/>
        </w:rPr>
        <w:t xml:space="preserve"> Sesión ordinaria del Concejo Municipal de la Ciudad de Tonacatepeque, Departamento de San Salvador, celebrada en el salón de Sesiones de la municipalidad a las nueve horas del día</w:t>
      </w:r>
      <w:r w:rsidRPr="00572645">
        <w:rPr>
          <w:rFonts w:ascii="Times New Roman" w:hAnsi="Times New Roman" w:cs="Times New Roman"/>
          <w:b/>
          <w:sz w:val="24"/>
          <w:szCs w:val="24"/>
        </w:rPr>
        <w:t xml:space="preserve"> martes cinco de marzo</w:t>
      </w:r>
      <w:r w:rsidRPr="00572645">
        <w:rPr>
          <w:rFonts w:ascii="Times New Roman" w:hAnsi="Times New Roman" w:cs="Times New Roman"/>
          <w:sz w:val="24"/>
          <w:szCs w:val="24"/>
        </w:rPr>
        <w:t xml:space="preserve"> </w:t>
      </w:r>
      <w:r w:rsidRPr="00572645">
        <w:rPr>
          <w:rFonts w:ascii="Times New Roman" w:hAnsi="Times New Roman" w:cs="Times New Roman"/>
          <w:b/>
          <w:sz w:val="24"/>
          <w:szCs w:val="24"/>
        </w:rPr>
        <w:t>de dos mil diecinueve</w:t>
      </w:r>
      <w:r w:rsidRPr="00572645">
        <w:rPr>
          <w:rFonts w:ascii="Times New Roman" w:hAnsi="Times New Roman" w:cs="Times New Roman"/>
          <w:sz w:val="24"/>
          <w:szCs w:val="24"/>
        </w:rPr>
        <w:t xml:space="preserve">; Convocada  por el señor  Alcalde Municipal Roberto Edgardo Herrera Díaz Canjura, y Presidida  por el señor Síndico Municipal Licenciado Edgardo Martínez Campos, quien contó con la asistencia de los Regidores Propietarios señores José Ismael Doradea Molina; Ana Carolina Menjivar de Ortega, Mario Ricardo Lemus, Oscar Armando Cantón López;  Edgardo Alejandro Torres Menjivar, Omar Antonio Serrano Hernández, María Lina Castellanos Campos Reales, Cosme Arquímides Reyes Gómez, Carlos Ernesto Ulloa Salinas, Roberto Mazariego Rivas; Suplentes: Amanda de Jesús Quezada Sigüenza, Ángel Cuellar Guzmán, José David Romero Ruano y José Rolando Vivas. Secretaria Municipal María Antonieta González Alas. Comprobado el Quórum, el que preside dio por iniciada la reunión, sometiendo a consideración la aprobación de la  Agenda; se dio un espacio de audiencia:  1) se tuvo a </w:t>
      </w:r>
      <w:r w:rsidR="00476435" w:rsidRPr="00572645">
        <w:rPr>
          <w:rFonts w:ascii="Times New Roman" w:hAnsi="Times New Roman" w:cs="Times New Roman"/>
          <w:sz w:val="24"/>
          <w:szCs w:val="24"/>
        </w:rPr>
        <w:t xml:space="preserve">delegada por el Señor Alcalde Municipal a  </w:t>
      </w:r>
      <w:r w:rsidRPr="00572645">
        <w:rPr>
          <w:rFonts w:ascii="Times New Roman" w:hAnsi="Times New Roman" w:cs="Times New Roman"/>
          <w:sz w:val="24"/>
          <w:szCs w:val="24"/>
        </w:rPr>
        <w:t>la Encargada de Presupuesto</w:t>
      </w:r>
      <w:r w:rsidR="00476435" w:rsidRPr="00572645">
        <w:rPr>
          <w:rFonts w:ascii="Times New Roman" w:hAnsi="Times New Roman" w:cs="Times New Roman"/>
          <w:sz w:val="24"/>
          <w:szCs w:val="24"/>
        </w:rPr>
        <w:t xml:space="preserve"> María </w:t>
      </w:r>
      <w:r w:rsidRPr="00572645">
        <w:rPr>
          <w:rFonts w:ascii="Times New Roman" w:hAnsi="Times New Roman" w:cs="Times New Roman"/>
          <w:sz w:val="24"/>
          <w:szCs w:val="24"/>
        </w:rPr>
        <w:t xml:space="preserve"> Juan</w:t>
      </w:r>
      <w:r w:rsidR="00476435" w:rsidRPr="00572645">
        <w:rPr>
          <w:rFonts w:ascii="Times New Roman" w:hAnsi="Times New Roman" w:cs="Times New Roman"/>
          <w:sz w:val="24"/>
          <w:szCs w:val="24"/>
        </w:rPr>
        <w:t xml:space="preserve">a Sánchez quien expuso </w:t>
      </w:r>
      <w:r w:rsidRPr="00572645">
        <w:rPr>
          <w:rFonts w:ascii="Times New Roman" w:hAnsi="Times New Roman" w:cs="Times New Roman"/>
          <w:sz w:val="24"/>
          <w:szCs w:val="24"/>
        </w:rPr>
        <w:t xml:space="preserve"> la ejecución </w:t>
      </w:r>
      <w:r w:rsidR="00476435" w:rsidRPr="00572645">
        <w:rPr>
          <w:rFonts w:ascii="Times New Roman" w:hAnsi="Times New Roman" w:cs="Times New Roman"/>
          <w:sz w:val="24"/>
          <w:szCs w:val="24"/>
        </w:rPr>
        <w:t xml:space="preserve">presupuestaria mes de febrero 2019; se dio copia a cada fracción de Concejales </w:t>
      </w:r>
      <w:r w:rsidRPr="00572645">
        <w:rPr>
          <w:rFonts w:ascii="Times New Roman" w:hAnsi="Times New Roman" w:cs="Times New Roman"/>
          <w:sz w:val="24"/>
          <w:szCs w:val="24"/>
        </w:rPr>
        <w:t>2) el Jefe de Desechos sólidos expuso la situación de los camiones Reco</w:t>
      </w:r>
      <w:r w:rsidR="00476435" w:rsidRPr="00572645">
        <w:rPr>
          <w:rFonts w:ascii="Times New Roman" w:hAnsi="Times New Roman" w:cs="Times New Roman"/>
          <w:sz w:val="24"/>
          <w:szCs w:val="24"/>
        </w:rPr>
        <w:t xml:space="preserve">lectores, quien hizo saber que </w:t>
      </w:r>
      <w:r w:rsidR="00144AE8" w:rsidRPr="00572645">
        <w:rPr>
          <w:rFonts w:ascii="Times New Roman" w:hAnsi="Times New Roman" w:cs="Times New Roman"/>
          <w:sz w:val="24"/>
          <w:szCs w:val="24"/>
        </w:rPr>
        <w:t xml:space="preserve">conforme se lo han establecido en acuerdo municipal donde debe aprovechar los otros camiones que se tiene para recoger los desechos sólidos de la Ruta C1 no se puede porque los camiones su capacidad de tonelada no es la que recogen ya que van recogiendo y no se aplasta entonces la basura se levanta y ay que pasar a esa ruta ya no cabe la basura, es por lo que necesita que se contrate otro camión Recolector para esa ruta, </w:t>
      </w:r>
      <w:r w:rsidR="00D719AF" w:rsidRPr="00572645">
        <w:rPr>
          <w:rFonts w:ascii="Times New Roman" w:hAnsi="Times New Roman" w:cs="Times New Roman"/>
          <w:sz w:val="24"/>
          <w:szCs w:val="24"/>
        </w:rPr>
        <w:t>por</w:t>
      </w:r>
      <w:r w:rsidR="00F41A4B" w:rsidRPr="00572645">
        <w:rPr>
          <w:rFonts w:ascii="Times New Roman" w:hAnsi="Times New Roman" w:cs="Times New Roman"/>
          <w:sz w:val="24"/>
          <w:szCs w:val="24"/>
        </w:rPr>
        <w:t xml:space="preserve"> </w:t>
      </w:r>
      <w:r w:rsidR="00D719AF" w:rsidRPr="00572645">
        <w:rPr>
          <w:rFonts w:ascii="Times New Roman" w:hAnsi="Times New Roman" w:cs="Times New Roman"/>
          <w:sz w:val="24"/>
          <w:szCs w:val="24"/>
        </w:rPr>
        <w:t>lo que</w:t>
      </w:r>
      <w:r w:rsidR="00F41A4B" w:rsidRPr="00572645">
        <w:rPr>
          <w:rFonts w:ascii="Times New Roman" w:hAnsi="Times New Roman" w:cs="Times New Roman"/>
          <w:sz w:val="24"/>
          <w:szCs w:val="24"/>
        </w:rPr>
        <w:t xml:space="preserve"> </w:t>
      </w:r>
      <w:r w:rsidR="00D719AF" w:rsidRPr="00572645">
        <w:rPr>
          <w:rFonts w:ascii="Times New Roman" w:hAnsi="Times New Roman" w:cs="Times New Roman"/>
          <w:sz w:val="24"/>
          <w:szCs w:val="24"/>
        </w:rPr>
        <w:t>los invita a que verifiquen dicha situación</w:t>
      </w:r>
      <w:r w:rsidR="006029DB" w:rsidRPr="00572645">
        <w:rPr>
          <w:rFonts w:ascii="Times New Roman" w:hAnsi="Times New Roman" w:cs="Times New Roman"/>
          <w:sz w:val="24"/>
          <w:szCs w:val="24"/>
        </w:rPr>
        <w:t>; el C</w:t>
      </w:r>
      <w:r w:rsidR="00D719AF" w:rsidRPr="00572645">
        <w:rPr>
          <w:rFonts w:ascii="Times New Roman" w:hAnsi="Times New Roman" w:cs="Times New Roman"/>
          <w:sz w:val="24"/>
          <w:szCs w:val="24"/>
        </w:rPr>
        <w:t>o</w:t>
      </w:r>
      <w:r w:rsidR="00F41A4B" w:rsidRPr="00572645">
        <w:rPr>
          <w:rFonts w:ascii="Times New Roman" w:hAnsi="Times New Roman" w:cs="Times New Roman"/>
          <w:sz w:val="24"/>
          <w:szCs w:val="24"/>
        </w:rPr>
        <w:t>n</w:t>
      </w:r>
      <w:r w:rsidR="00D719AF" w:rsidRPr="00572645">
        <w:rPr>
          <w:rFonts w:ascii="Times New Roman" w:hAnsi="Times New Roman" w:cs="Times New Roman"/>
          <w:sz w:val="24"/>
          <w:szCs w:val="24"/>
        </w:rPr>
        <w:t>cejo</w:t>
      </w:r>
      <w:r w:rsidR="0003709D" w:rsidRPr="00572645">
        <w:rPr>
          <w:rFonts w:ascii="Times New Roman" w:hAnsi="Times New Roman" w:cs="Times New Roman"/>
          <w:sz w:val="24"/>
          <w:szCs w:val="24"/>
        </w:rPr>
        <w:t xml:space="preserve"> municipal hizo varias preguntas al Jefe de Desechos sólidos</w:t>
      </w:r>
      <w:r w:rsidR="006029DB" w:rsidRPr="00572645">
        <w:rPr>
          <w:rFonts w:ascii="Times New Roman" w:hAnsi="Times New Roman" w:cs="Times New Roman"/>
          <w:sz w:val="24"/>
          <w:szCs w:val="24"/>
        </w:rPr>
        <w:t xml:space="preserve">  y el nuevamente solicito dicho camión. </w:t>
      </w:r>
      <w:r w:rsidR="0003709D" w:rsidRPr="00572645">
        <w:rPr>
          <w:rFonts w:ascii="Times New Roman" w:hAnsi="Times New Roman" w:cs="Times New Roman"/>
          <w:sz w:val="24"/>
          <w:szCs w:val="24"/>
        </w:rPr>
        <w:t xml:space="preserve"> </w:t>
      </w:r>
      <w:r w:rsidRPr="00572645">
        <w:rPr>
          <w:rFonts w:ascii="Times New Roman" w:hAnsi="Times New Roman" w:cs="Times New Roman"/>
          <w:sz w:val="24"/>
          <w:szCs w:val="24"/>
        </w:rPr>
        <w:t>3) participación de Despacho Jurídico</w:t>
      </w:r>
      <w:r w:rsidR="00831538" w:rsidRPr="00572645">
        <w:rPr>
          <w:rFonts w:ascii="Times New Roman" w:hAnsi="Times New Roman" w:cs="Times New Roman"/>
          <w:sz w:val="24"/>
          <w:szCs w:val="24"/>
        </w:rPr>
        <w:t xml:space="preserve"> del Licenciado Benedicto Antonio Perlera, al agotar el procedimiento administrativo </w:t>
      </w:r>
      <w:r w:rsidRPr="00572645">
        <w:rPr>
          <w:rFonts w:ascii="Times New Roman" w:hAnsi="Times New Roman" w:cs="Times New Roman"/>
          <w:sz w:val="24"/>
          <w:szCs w:val="24"/>
        </w:rPr>
        <w:t xml:space="preserve"> para recupera</w:t>
      </w:r>
      <w:r w:rsidR="00831538" w:rsidRPr="00572645">
        <w:rPr>
          <w:rFonts w:ascii="Times New Roman" w:hAnsi="Times New Roman" w:cs="Times New Roman"/>
          <w:sz w:val="24"/>
          <w:szCs w:val="24"/>
        </w:rPr>
        <w:t>r</w:t>
      </w:r>
      <w:r w:rsidRPr="00572645">
        <w:rPr>
          <w:rFonts w:ascii="Times New Roman" w:hAnsi="Times New Roman" w:cs="Times New Roman"/>
          <w:sz w:val="24"/>
          <w:szCs w:val="24"/>
        </w:rPr>
        <w:t xml:space="preserve"> la mora </w:t>
      </w:r>
      <w:r w:rsidR="006029DB" w:rsidRPr="00572645">
        <w:rPr>
          <w:rFonts w:ascii="Times New Roman" w:hAnsi="Times New Roman" w:cs="Times New Roman"/>
          <w:sz w:val="24"/>
          <w:szCs w:val="24"/>
        </w:rPr>
        <w:t>vía judicial, proponen realizar las citas por juzgados de paz en</w:t>
      </w:r>
      <w:r w:rsidR="00831538" w:rsidRPr="00572645">
        <w:rPr>
          <w:rFonts w:ascii="Times New Roman" w:hAnsi="Times New Roman" w:cs="Times New Roman"/>
          <w:sz w:val="24"/>
          <w:szCs w:val="24"/>
        </w:rPr>
        <w:t xml:space="preserve"> </w:t>
      </w:r>
      <w:r w:rsidR="006029DB" w:rsidRPr="00572645">
        <w:rPr>
          <w:rFonts w:ascii="Times New Roman" w:hAnsi="Times New Roman" w:cs="Times New Roman"/>
          <w:sz w:val="24"/>
          <w:szCs w:val="24"/>
        </w:rPr>
        <w:t>cuanto</w:t>
      </w:r>
      <w:r w:rsidR="00831538" w:rsidRPr="00572645">
        <w:rPr>
          <w:rFonts w:ascii="Times New Roman" w:hAnsi="Times New Roman" w:cs="Times New Roman"/>
          <w:sz w:val="24"/>
          <w:szCs w:val="24"/>
        </w:rPr>
        <w:t xml:space="preserve"> </w:t>
      </w:r>
      <w:r w:rsidR="006029DB" w:rsidRPr="00572645">
        <w:rPr>
          <w:rFonts w:ascii="Times New Roman" w:hAnsi="Times New Roman" w:cs="Times New Roman"/>
          <w:sz w:val="24"/>
          <w:szCs w:val="24"/>
        </w:rPr>
        <w:t>a conciliaci</w:t>
      </w:r>
      <w:r w:rsidR="00831538" w:rsidRPr="00572645">
        <w:rPr>
          <w:rFonts w:ascii="Times New Roman" w:hAnsi="Times New Roman" w:cs="Times New Roman"/>
          <w:sz w:val="24"/>
          <w:szCs w:val="24"/>
        </w:rPr>
        <w:t>ones y pas</w:t>
      </w:r>
      <w:r w:rsidR="006029DB" w:rsidRPr="00572645">
        <w:rPr>
          <w:rFonts w:ascii="Times New Roman" w:hAnsi="Times New Roman" w:cs="Times New Roman"/>
          <w:sz w:val="24"/>
          <w:szCs w:val="24"/>
        </w:rPr>
        <w:t>o a paso para lle</w:t>
      </w:r>
      <w:r w:rsidR="00831538" w:rsidRPr="00572645">
        <w:rPr>
          <w:rFonts w:ascii="Times New Roman" w:hAnsi="Times New Roman" w:cs="Times New Roman"/>
          <w:sz w:val="24"/>
          <w:szCs w:val="24"/>
        </w:rPr>
        <w:t>varlos a ejecutar, cobrarían</w:t>
      </w:r>
      <w:r w:rsidR="006029DB" w:rsidRPr="00572645">
        <w:rPr>
          <w:rFonts w:ascii="Times New Roman" w:hAnsi="Times New Roman" w:cs="Times New Roman"/>
          <w:sz w:val="24"/>
          <w:szCs w:val="24"/>
        </w:rPr>
        <w:t xml:space="preserve"> un 15% de </w:t>
      </w:r>
      <w:r w:rsidR="00831538" w:rsidRPr="00572645">
        <w:rPr>
          <w:rFonts w:ascii="Times New Roman" w:hAnsi="Times New Roman" w:cs="Times New Roman"/>
          <w:sz w:val="24"/>
          <w:szCs w:val="24"/>
        </w:rPr>
        <w:t>comisión</w:t>
      </w:r>
      <w:r w:rsidR="006029DB" w:rsidRPr="00572645">
        <w:rPr>
          <w:rFonts w:ascii="Times New Roman" w:hAnsi="Times New Roman" w:cs="Times New Roman"/>
          <w:sz w:val="24"/>
          <w:szCs w:val="24"/>
        </w:rPr>
        <w:t xml:space="preserve"> por lo recuperad</w:t>
      </w:r>
      <w:r w:rsidR="00831538" w:rsidRPr="00572645">
        <w:rPr>
          <w:rFonts w:ascii="Times New Roman" w:hAnsi="Times New Roman" w:cs="Times New Roman"/>
          <w:sz w:val="24"/>
          <w:szCs w:val="24"/>
        </w:rPr>
        <w:t xml:space="preserve">o y 5% de gastos de representación, que necesita ver la mora que tiene la municipalidad; El concejo </w:t>
      </w:r>
      <w:r w:rsidR="00A4289E" w:rsidRPr="00572645">
        <w:rPr>
          <w:rFonts w:ascii="Times New Roman" w:hAnsi="Times New Roman" w:cs="Times New Roman"/>
          <w:sz w:val="24"/>
          <w:szCs w:val="24"/>
        </w:rPr>
        <w:t>Municipal</w:t>
      </w:r>
      <w:r w:rsidR="00831538" w:rsidRPr="00572645">
        <w:rPr>
          <w:rFonts w:ascii="Times New Roman" w:hAnsi="Times New Roman" w:cs="Times New Roman"/>
          <w:sz w:val="24"/>
          <w:szCs w:val="24"/>
        </w:rPr>
        <w:t xml:space="preserve"> les</w:t>
      </w:r>
      <w:r w:rsidR="00A4289E" w:rsidRPr="00572645">
        <w:rPr>
          <w:rFonts w:ascii="Times New Roman" w:hAnsi="Times New Roman" w:cs="Times New Roman"/>
          <w:sz w:val="24"/>
          <w:szCs w:val="24"/>
        </w:rPr>
        <w:t xml:space="preserve"> ha escuchado y que si necesitan</w:t>
      </w:r>
      <w:r w:rsidR="00831538" w:rsidRPr="00572645">
        <w:rPr>
          <w:rFonts w:ascii="Times New Roman" w:hAnsi="Times New Roman" w:cs="Times New Roman"/>
          <w:sz w:val="24"/>
          <w:szCs w:val="24"/>
        </w:rPr>
        <w:t xml:space="preserve"> de dic</w:t>
      </w:r>
      <w:r w:rsidR="00A4289E" w:rsidRPr="00572645">
        <w:rPr>
          <w:rFonts w:ascii="Times New Roman" w:hAnsi="Times New Roman" w:cs="Times New Roman"/>
          <w:sz w:val="24"/>
          <w:szCs w:val="24"/>
        </w:rPr>
        <w:t>h</w:t>
      </w:r>
      <w:r w:rsidR="00831538" w:rsidRPr="00572645">
        <w:rPr>
          <w:rFonts w:ascii="Times New Roman" w:hAnsi="Times New Roman" w:cs="Times New Roman"/>
          <w:sz w:val="24"/>
          <w:szCs w:val="24"/>
        </w:rPr>
        <w:t xml:space="preserve">a contratación la UACI </w:t>
      </w:r>
      <w:r w:rsidR="00A4289E" w:rsidRPr="00572645">
        <w:rPr>
          <w:rFonts w:ascii="Times New Roman" w:hAnsi="Times New Roman" w:cs="Times New Roman"/>
          <w:sz w:val="24"/>
          <w:szCs w:val="24"/>
        </w:rPr>
        <w:t xml:space="preserve"> hará</w:t>
      </w:r>
      <w:r w:rsidR="00831538" w:rsidRPr="00572645">
        <w:rPr>
          <w:rFonts w:ascii="Times New Roman" w:hAnsi="Times New Roman" w:cs="Times New Roman"/>
          <w:sz w:val="24"/>
          <w:szCs w:val="24"/>
        </w:rPr>
        <w:t xml:space="preserve"> el Proceso correspondiente</w:t>
      </w:r>
      <w:r w:rsidR="00A4289E" w:rsidRPr="00572645">
        <w:rPr>
          <w:rFonts w:ascii="Times New Roman" w:hAnsi="Times New Roman" w:cs="Times New Roman"/>
          <w:sz w:val="24"/>
          <w:szCs w:val="24"/>
        </w:rPr>
        <w:t>, para que oferten.</w:t>
      </w:r>
      <w:r w:rsidR="00831538" w:rsidRPr="00572645">
        <w:rPr>
          <w:rFonts w:ascii="Times New Roman" w:hAnsi="Times New Roman" w:cs="Times New Roman"/>
          <w:sz w:val="24"/>
          <w:szCs w:val="24"/>
        </w:rPr>
        <w:t xml:space="preserve"> </w:t>
      </w:r>
      <w:r w:rsidR="00A4289E" w:rsidRPr="00572645">
        <w:rPr>
          <w:rFonts w:ascii="Times New Roman" w:hAnsi="Times New Roman" w:cs="Times New Roman"/>
          <w:sz w:val="24"/>
          <w:szCs w:val="24"/>
        </w:rPr>
        <w:t xml:space="preserve"> 4) participación del M</w:t>
      </w:r>
      <w:r w:rsidRPr="00572645">
        <w:rPr>
          <w:rFonts w:ascii="Times New Roman" w:hAnsi="Times New Roman" w:cs="Times New Roman"/>
          <w:sz w:val="24"/>
          <w:szCs w:val="24"/>
        </w:rPr>
        <w:t>ovimien</w:t>
      </w:r>
      <w:r w:rsidR="00A4289E" w:rsidRPr="00572645">
        <w:rPr>
          <w:rFonts w:ascii="Times New Roman" w:hAnsi="Times New Roman" w:cs="Times New Roman"/>
          <w:sz w:val="24"/>
          <w:szCs w:val="24"/>
        </w:rPr>
        <w:t xml:space="preserve">to Salvadoreño de   Mujeres ( MSM) y la Asociación de Mujeres Organizadas en la mesa de Genero de Tonacatepeque se presentan con el fin de que le Concejo Municipal detalle el presupuesto que está asignado para las mujeres de este Municipio, el </w:t>
      </w:r>
      <w:r w:rsidR="005C3ADE" w:rsidRPr="00572645">
        <w:rPr>
          <w:rFonts w:ascii="Times New Roman" w:hAnsi="Times New Roman" w:cs="Times New Roman"/>
          <w:sz w:val="24"/>
          <w:szCs w:val="24"/>
        </w:rPr>
        <w:t>Concejo</w:t>
      </w:r>
      <w:r w:rsidR="00A4289E" w:rsidRPr="00572645">
        <w:rPr>
          <w:rFonts w:ascii="Times New Roman" w:hAnsi="Times New Roman" w:cs="Times New Roman"/>
          <w:sz w:val="24"/>
          <w:szCs w:val="24"/>
        </w:rPr>
        <w:t xml:space="preserve"> le hace saber que hay $2</w:t>
      </w:r>
      <w:r w:rsidR="005C3ADE" w:rsidRPr="00572645">
        <w:rPr>
          <w:rFonts w:ascii="Times New Roman" w:hAnsi="Times New Roman" w:cs="Times New Roman"/>
          <w:sz w:val="24"/>
          <w:szCs w:val="24"/>
        </w:rPr>
        <w:t>,</w:t>
      </w:r>
      <w:r w:rsidR="00A4289E" w:rsidRPr="00572645">
        <w:rPr>
          <w:rFonts w:ascii="Times New Roman" w:hAnsi="Times New Roman" w:cs="Times New Roman"/>
          <w:sz w:val="24"/>
          <w:szCs w:val="24"/>
        </w:rPr>
        <w:t xml:space="preserve">500 asignado al fondo para la unidad </w:t>
      </w:r>
      <w:r w:rsidR="005C3ADE" w:rsidRPr="00572645">
        <w:rPr>
          <w:rFonts w:ascii="Times New Roman" w:hAnsi="Times New Roman" w:cs="Times New Roman"/>
          <w:sz w:val="24"/>
          <w:szCs w:val="24"/>
        </w:rPr>
        <w:t>municipal</w:t>
      </w:r>
      <w:r w:rsidR="00A4289E" w:rsidRPr="00572645">
        <w:rPr>
          <w:rFonts w:ascii="Times New Roman" w:hAnsi="Times New Roman" w:cs="Times New Roman"/>
          <w:sz w:val="24"/>
          <w:szCs w:val="24"/>
        </w:rPr>
        <w:t xml:space="preserve"> de la mujer, la </w:t>
      </w:r>
      <w:r w:rsidR="005C3ADE" w:rsidRPr="00572645">
        <w:rPr>
          <w:rFonts w:ascii="Times New Roman" w:hAnsi="Times New Roman" w:cs="Times New Roman"/>
          <w:sz w:val="24"/>
          <w:szCs w:val="24"/>
        </w:rPr>
        <w:t>Asociación manifiesta</w:t>
      </w:r>
      <w:r w:rsidR="0034605B" w:rsidRPr="00572645">
        <w:rPr>
          <w:rFonts w:ascii="Times New Roman" w:hAnsi="Times New Roman" w:cs="Times New Roman"/>
          <w:sz w:val="24"/>
          <w:szCs w:val="24"/>
        </w:rPr>
        <w:t xml:space="preserve"> que lo necesitan de</w:t>
      </w:r>
      <w:r w:rsidR="00A4289E" w:rsidRPr="00572645">
        <w:rPr>
          <w:rFonts w:ascii="Times New Roman" w:hAnsi="Times New Roman" w:cs="Times New Roman"/>
          <w:sz w:val="24"/>
          <w:szCs w:val="24"/>
        </w:rPr>
        <w:t>tallado, y que le solicitan venir una vez por mes para d</w:t>
      </w:r>
      <w:r w:rsidR="0034605B" w:rsidRPr="00572645">
        <w:rPr>
          <w:rFonts w:ascii="Times New Roman" w:hAnsi="Times New Roman" w:cs="Times New Roman"/>
          <w:sz w:val="24"/>
          <w:szCs w:val="24"/>
        </w:rPr>
        <w:t>ar informe de su trabajo, que el</w:t>
      </w:r>
      <w:r w:rsidR="00A4289E" w:rsidRPr="00572645">
        <w:rPr>
          <w:rFonts w:ascii="Times New Roman" w:hAnsi="Times New Roman" w:cs="Times New Roman"/>
          <w:sz w:val="24"/>
          <w:szCs w:val="24"/>
        </w:rPr>
        <w:t xml:space="preserve"> plan que </w:t>
      </w:r>
      <w:r w:rsidR="005C3ADE" w:rsidRPr="00572645">
        <w:rPr>
          <w:rFonts w:ascii="Times New Roman" w:hAnsi="Times New Roman" w:cs="Times New Roman"/>
          <w:sz w:val="24"/>
          <w:szCs w:val="24"/>
        </w:rPr>
        <w:t>dejaron</w:t>
      </w:r>
      <w:r w:rsidR="00A4289E" w:rsidRPr="00572645">
        <w:rPr>
          <w:rFonts w:ascii="Times New Roman" w:hAnsi="Times New Roman" w:cs="Times New Roman"/>
          <w:sz w:val="24"/>
          <w:szCs w:val="24"/>
        </w:rPr>
        <w:t xml:space="preserve"> al señor alcald</w:t>
      </w:r>
      <w:r w:rsidR="005C3ADE" w:rsidRPr="00572645">
        <w:rPr>
          <w:rFonts w:ascii="Times New Roman" w:hAnsi="Times New Roman" w:cs="Times New Roman"/>
          <w:sz w:val="24"/>
          <w:szCs w:val="24"/>
        </w:rPr>
        <w:t xml:space="preserve">e  </w:t>
      </w:r>
      <w:r w:rsidR="00A4289E" w:rsidRPr="00572645">
        <w:rPr>
          <w:rFonts w:ascii="Times New Roman" w:hAnsi="Times New Roman" w:cs="Times New Roman"/>
          <w:sz w:val="24"/>
          <w:szCs w:val="24"/>
        </w:rPr>
        <w:t>munic</w:t>
      </w:r>
      <w:r w:rsidR="005C3ADE" w:rsidRPr="00572645">
        <w:rPr>
          <w:rFonts w:ascii="Times New Roman" w:hAnsi="Times New Roman" w:cs="Times New Roman"/>
          <w:sz w:val="24"/>
          <w:szCs w:val="24"/>
        </w:rPr>
        <w:t>i</w:t>
      </w:r>
      <w:r w:rsidR="00A4289E" w:rsidRPr="00572645">
        <w:rPr>
          <w:rFonts w:ascii="Times New Roman" w:hAnsi="Times New Roman" w:cs="Times New Roman"/>
          <w:sz w:val="24"/>
          <w:szCs w:val="24"/>
        </w:rPr>
        <w:t>pal</w:t>
      </w:r>
      <w:r w:rsidR="005C3ADE" w:rsidRPr="00572645">
        <w:rPr>
          <w:rFonts w:ascii="Times New Roman" w:hAnsi="Times New Roman" w:cs="Times New Roman"/>
          <w:sz w:val="24"/>
          <w:szCs w:val="24"/>
        </w:rPr>
        <w:t xml:space="preserve"> </w:t>
      </w:r>
      <w:r w:rsidR="00A4289E" w:rsidRPr="00572645">
        <w:rPr>
          <w:rFonts w:ascii="Times New Roman" w:hAnsi="Times New Roman" w:cs="Times New Roman"/>
          <w:sz w:val="24"/>
          <w:szCs w:val="24"/>
        </w:rPr>
        <w:t>ya hay</w:t>
      </w:r>
      <w:r w:rsidR="005C3ADE" w:rsidRPr="00572645">
        <w:rPr>
          <w:rFonts w:ascii="Times New Roman" w:hAnsi="Times New Roman" w:cs="Times New Roman"/>
          <w:sz w:val="24"/>
          <w:szCs w:val="24"/>
        </w:rPr>
        <w:t xml:space="preserve"> </w:t>
      </w:r>
      <w:r w:rsidR="00A4289E" w:rsidRPr="00572645">
        <w:rPr>
          <w:rFonts w:ascii="Times New Roman" w:hAnsi="Times New Roman" w:cs="Times New Roman"/>
          <w:sz w:val="24"/>
          <w:szCs w:val="24"/>
        </w:rPr>
        <w:t xml:space="preserve">una </w:t>
      </w:r>
      <w:r w:rsidR="005C3ADE" w:rsidRPr="00572645">
        <w:rPr>
          <w:rFonts w:ascii="Times New Roman" w:hAnsi="Times New Roman" w:cs="Times New Roman"/>
          <w:sz w:val="24"/>
          <w:szCs w:val="24"/>
        </w:rPr>
        <w:t>calendarización</w:t>
      </w:r>
      <w:r w:rsidR="0034605B" w:rsidRPr="00572645">
        <w:rPr>
          <w:rFonts w:ascii="Times New Roman" w:hAnsi="Times New Roman" w:cs="Times New Roman"/>
          <w:sz w:val="24"/>
          <w:szCs w:val="24"/>
        </w:rPr>
        <w:t xml:space="preserve"> de actividades, el señor Acalde les manifiesta que hay un grupo de mujeres emprendedoras acá, y que pueden aprender hacer bisutería entre otros; el concejo municipal les da las gracias y le manifiesta que si pueden venir.</w:t>
      </w:r>
      <w:r w:rsidRPr="00572645">
        <w:rPr>
          <w:rFonts w:ascii="Times New Roman" w:hAnsi="Times New Roman" w:cs="Times New Roman"/>
          <w:sz w:val="24"/>
          <w:szCs w:val="24"/>
        </w:rPr>
        <w:t xml:space="preserve">;  Luego se dio lectura a la Acta 10; y  se da </w:t>
      </w:r>
      <w:r w:rsidRPr="00572645">
        <w:rPr>
          <w:rFonts w:ascii="Times New Roman" w:hAnsi="Times New Roman" w:cs="Times New Roman"/>
          <w:sz w:val="24"/>
          <w:szCs w:val="24"/>
        </w:rPr>
        <w:lastRenderedPageBreak/>
        <w:t xml:space="preserve">lectura a las peticiones e informes, resolviendo lo siguiente: </w:t>
      </w:r>
      <w:r w:rsidR="0034605B" w:rsidRPr="00572645">
        <w:rPr>
          <w:rFonts w:ascii="Times New Roman" w:hAnsi="Times New Roman" w:cs="Times New Roman"/>
          <w:sz w:val="24"/>
          <w:szCs w:val="24"/>
        </w:rPr>
        <w:t>se recibió memorándum de encargada de presupuesto</w:t>
      </w:r>
      <w:r w:rsidR="00E127F4" w:rsidRPr="00572645">
        <w:rPr>
          <w:rFonts w:ascii="Times New Roman" w:hAnsi="Times New Roman" w:cs="Times New Roman"/>
          <w:sz w:val="24"/>
          <w:szCs w:val="24"/>
        </w:rPr>
        <w:t xml:space="preserve">  hace saber que hay fondos</w:t>
      </w:r>
      <w:r w:rsidR="0034605B" w:rsidRPr="00572645">
        <w:rPr>
          <w:rFonts w:ascii="Times New Roman" w:hAnsi="Times New Roman" w:cs="Times New Roman"/>
          <w:sz w:val="24"/>
          <w:szCs w:val="24"/>
        </w:rPr>
        <w:t xml:space="preserve"> para la </w:t>
      </w:r>
      <w:r w:rsidR="00E127F4" w:rsidRPr="00572645">
        <w:rPr>
          <w:rFonts w:ascii="Times New Roman" w:hAnsi="Times New Roman" w:cs="Times New Roman"/>
          <w:sz w:val="24"/>
          <w:szCs w:val="24"/>
        </w:rPr>
        <w:t>contratación</w:t>
      </w:r>
      <w:r w:rsidR="0034605B" w:rsidRPr="00572645">
        <w:rPr>
          <w:rFonts w:ascii="Times New Roman" w:hAnsi="Times New Roman" w:cs="Times New Roman"/>
          <w:sz w:val="24"/>
          <w:szCs w:val="24"/>
        </w:rPr>
        <w:t xml:space="preserve"> de servicios profesionales judiciales;</w:t>
      </w:r>
      <w:r w:rsidR="00E127F4" w:rsidRPr="00572645">
        <w:rPr>
          <w:rFonts w:ascii="Times New Roman" w:hAnsi="Times New Roman" w:cs="Times New Roman"/>
          <w:sz w:val="24"/>
          <w:szCs w:val="24"/>
        </w:rPr>
        <w:t xml:space="preserve"> Administrador de Mercado solicita al concejo permiso sin goce de sueldo del 1 de marzo del presente año a 25 de abril 2019, con esto el concejo municipal a sabiendas que esta por contrato que no se rige por la ley de la carrera administrativa, le solicitara la jurídico de una opinión jurídica para decidir; </w:t>
      </w:r>
      <w:r w:rsidR="0034605B" w:rsidRPr="00572645">
        <w:rPr>
          <w:rFonts w:ascii="Times New Roman" w:hAnsi="Times New Roman" w:cs="Times New Roman"/>
          <w:sz w:val="24"/>
          <w:szCs w:val="24"/>
        </w:rPr>
        <w:t xml:space="preserve"> </w:t>
      </w:r>
      <w:r w:rsidR="00E127F4" w:rsidRPr="00572645">
        <w:rPr>
          <w:rFonts w:ascii="Times New Roman" w:hAnsi="Times New Roman" w:cs="Times New Roman"/>
          <w:sz w:val="24"/>
          <w:szCs w:val="24"/>
        </w:rPr>
        <w:t xml:space="preserve">La Asociación Comunal los Héroes solicita  barandales para ser utilizados como protección en el muro de la escuela  de dicha comunidad, con esto el concejo le solicitará a la UDU realice inspección y verifique si los barandales que se quitaron en el parque podrían serviles; </w:t>
      </w:r>
      <w:r w:rsidR="0034605B" w:rsidRPr="00572645">
        <w:rPr>
          <w:rFonts w:ascii="Times New Roman" w:hAnsi="Times New Roman" w:cs="Times New Roman"/>
          <w:sz w:val="24"/>
          <w:szCs w:val="24"/>
        </w:rPr>
        <w:t xml:space="preserve"> </w:t>
      </w:r>
      <w:r w:rsidR="00E127F4" w:rsidRPr="00572645">
        <w:rPr>
          <w:rFonts w:ascii="Times New Roman" w:hAnsi="Times New Roman" w:cs="Times New Roman"/>
          <w:sz w:val="24"/>
          <w:szCs w:val="24"/>
        </w:rPr>
        <w:t>se recibe el Memorándum de la Jefe de Recursos Humanos Gloria Luz Lemus</w:t>
      </w:r>
      <w:r w:rsidR="00C12641" w:rsidRPr="00572645">
        <w:rPr>
          <w:rFonts w:ascii="Times New Roman" w:hAnsi="Times New Roman" w:cs="Times New Roman"/>
          <w:sz w:val="24"/>
          <w:szCs w:val="24"/>
        </w:rPr>
        <w:t xml:space="preserve"> sobre el ex empleado Luis Ángel Carpio quien no ha devuelto el dinero que se le dio demás, el concejo municipal en este caso sea Recursos Humanos que resuelva son las que elabora las planilla y pagan; </w:t>
      </w:r>
      <w:r w:rsidR="00E127F4" w:rsidRPr="00572645">
        <w:rPr>
          <w:rFonts w:ascii="Times New Roman" w:hAnsi="Times New Roman" w:cs="Times New Roman"/>
          <w:sz w:val="24"/>
          <w:szCs w:val="24"/>
        </w:rPr>
        <w:t xml:space="preserve"> </w:t>
      </w:r>
      <w:r w:rsidR="00C12641" w:rsidRPr="00572645">
        <w:rPr>
          <w:rFonts w:ascii="Times New Roman" w:hAnsi="Times New Roman" w:cs="Times New Roman"/>
          <w:sz w:val="24"/>
          <w:szCs w:val="24"/>
        </w:rPr>
        <w:t xml:space="preserve">se recibe y se dio lectura al informe de actividades mensuales de la Licenciada Gilda Eugenia Moncada Fuentes, oficial de Acceso a la Información </w:t>
      </w:r>
      <w:r w:rsidR="002C50EC" w:rsidRPr="00572645">
        <w:rPr>
          <w:rFonts w:ascii="Times New Roman" w:hAnsi="Times New Roman" w:cs="Times New Roman"/>
          <w:sz w:val="24"/>
          <w:szCs w:val="24"/>
        </w:rPr>
        <w:t>Pública se recibe se dio lectura al escrito del Ingeniero Carlos Ernesto Ulloa Salinas,  hace recomendaciones, para contratar personal idóneo en cada puesto, que en su momento se debió cancelar deudas adquirida de proyectos y suministros, se recomienda revisar la toma de las decisiones desde gerencia General, que todo pago debe sr consultado, que se cumplan con el compromiso de las obras en el plantel</w:t>
      </w:r>
      <w:r w:rsidR="00C12641" w:rsidRPr="00572645">
        <w:rPr>
          <w:rFonts w:ascii="Times New Roman" w:hAnsi="Times New Roman" w:cs="Times New Roman"/>
          <w:sz w:val="24"/>
          <w:szCs w:val="24"/>
        </w:rPr>
        <w:t xml:space="preserve">; </w:t>
      </w:r>
      <w:r w:rsidRPr="00572645">
        <w:rPr>
          <w:rFonts w:ascii="Times New Roman" w:hAnsi="Times New Roman" w:cs="Times New Roman"/>
          <w:sz w:val="24"/>
          <w:szCs w:val="24"/>
        </w:rPr>
        <w:t>Luego se  siguió deliberando sobre los diferentes puntos de agenda, plasmándose los siguientes:</w:t>
      </w:r>
      <w:r w:rsidR="008A75F6" w:rsidRPr="00572645">
        <w:rPr>
          <w:rFonts w:ascii="Times New Roman" w:hAnsi="Times New Roman" w:cs="Times New Roman"/>
          <w:b/>
          <w:sz w:val="24"/>
          <w:szCs w:val="24"/>
          <w:u w:val="single"/>
        </w:rPr>
        <w:t xml:space="preserve"> </w:t>
      </w:r>
      <w:r w:rsidR="002C50EC" w:rsidRPr="00572645">
        <w:rPr>
          <w:rFonts w:ascii="Times New Roman" w:hAnsi="Times New Roman" w:cs="Times New Roman"/>
          <w:b/>
          <w:sz w:val="24"/>
          <w:szCs w:val="24"/>
          <w:u w:val="single"/>
        </w:rPr>
        <w:t>ACUERDO NUMERO UNO:</w:t>
      </w:r>
      <w:r w:rsidR="002C50EC" w:rsidRPr="00572645">
        <w:rPr>
          <w:rFonts w:ascii="Times New Roman" w:hAnsi="Times New Roman" w:cs="Times New Roman"/>
          <w:sz w:val="24"/>
          <w:szCs w:val="24"/>
        </w:rPr>
        <w:t xml:space="preserve"> El Concejo Municipal en vista de la solicitud del Concejo Sectorial Cantón La Fuente  de este municipio,  solicitan se les colabore con pólvora para la celebración de su fiesta patronal, en honor al “ San José Patriarca”</w:t>
      </w:r>
      <w:r w:rsidR="002C50EC" w:rsidRPr="00572645">
        <w:rPr>
          <w:rFonts w:ascii="Times New Roman" w:hAnsi="Times New Roman" w:cs="Times New Roman"/>
          <w:b/>
          <w:sz w:val="24"/>
          <w:szCs w:val="24"/>
        </w:rPr>
        <w:t>,</w:t>
      </w:r>
      <w:r w:rsidR="002C50EC" w:rsidRPr="00572645">
        <w:rPr>
          <w:rFonts w:ascii="Times New Roman" w:hAnsi="Times New Roman" w:cs="Times New Roman"/>
          <w:sz w:val="24"/>
          <w:szCs w:val="24"/>
        </w:rPr>
        <w:t xml:space="preserve">  que celebraran  en el mes de marzo  del presente año; teniéndose así por parte de la UACI una cotización del ofertante: COHETERIA SAN MIGUEL por un monto de </w:t>
      </w:r>
      <w:r w:rsidR="002C50EC" w:rsidRPr="00572645">
        <w:rPr>
          <w:rFonts w:ascii="Times New Roman" w:hAnsi="Times New Roman" w:cs="Times New Roman"/>
          <w:b/>
          <w:sz w:val="24"/>
          <w:szCs w:val="24"/>
        </w:rPr>
        <w:t>$150.00</w:t>
      </w:r>
      <w:r w:rsidR="002C50EC" w:rsidRPr="00572645">
        <w:rPr>
          <w:rFonts w:ascii="Times New Roman" w:hAnsi="Times New Roman" w:cs="Times New Roman"/>
          <w:sz w:val="24"/>
          <w:szCs w:val="24"/>
        </w:rPr>
        <w:t xml:space="preserve"> en concepto de 94 Cohetes de trueno y 2 toritos de fuegos artificiales;  El Concejo Municipal en el usos de sus facultades legales de promover festividades populares de Conformidad al Art.4 numeral 18 y art  91 del Código Municipal, por tanto se</w:t>
      </w:r>
      <w:r w:rsidR="002C50EC" w:rsidRPr="00572645">
        <w:rPr>
          <w:rFonts w:ascii="Times New Roman" w:hAnsi="Times New Roman" w:cs="Times New Roman"/>
          <w:b/>
          <w:sz w:val="24"/>
          <w:szCs w:val="24"/>
        </w:rPr>
        <w:t xml:space="preserve"> ACUERDA:</w:t>
      </w:r>
      <w:r w:rsidR="002C50EC" w:rsidRPr="00572645">
        <w:rPr>
          <w:rFonts w:ascii="Times New Roman" w:hAnsi="Times New Roman" w:cs="Times New Roman"/>
          <w:sz w:val="24"/>
          <w:szCs w:val="24"/>
        </w:rPr>
        <w:t xml:space="preserve"> Adjudicar a COHETERIA SAN MIGUEL la compra de 94  Cohetes de trueno y 2 toritos de fuego artificiales, por un monto de </w:t>
      </w:r>
      <w:r w:rsidR="002C50EC" w:rsidRPr="00572645">
        <w:rPr>
          <w:rFonts w:ascii="Times New Roman" w:hAnsi="Times New Roman" w:cs="Times New Roman"/>
          <w:b/>
          <w:sz w:val="24"/>
          <w:szCs w:val="24"/>
        </w:rPr>
        <w:t>$150.00</w:t>
      </w:r>
      <w:r w:rsidR="002C50EC" w:rsidRPr="00572645">
        <w:rPr>
          <w:rFonts w:ascii="Times New Roman" w:hAnsi="Times New Roman" w:cs="Times New Roman"/>
          <w:sz w:val="24"/>
          <w:szCs w:val="24"/>
        </w:rPr>
        <w:t xml:space="preserve">  autorícese a la Tesorera Municipal erogue esa cantidad de la cuenta  00540005353  del  7%  de las Fiestas Patronales y emita cheque a favor de </w:t>
      </w:r>
      <w:r w:rsidR="002C50EC" w:rsidRPr="00572645">
        <w:rPr>
          <w:rFonts w:ascii="Times New Roman" w:hAnsi="Times New Roman" w:cs="Times New Roman"/>
          <w:b/>
          <w:sz w:val="24"/>
          <w:szCs w:val="24"/>
        </w:rPr>
        <w:t>Carlos Alexander García Hernández</w:t>
      </w:r>
      <w:r w:rsidR="002C50EC" w:rsidRPr="00572645">
        <w:rPr>
          <w:rFonts w:ascii="Times New Roman" w:hAnsi="Times New Roman" w:cs="Times New Roman"/>
          <w:sz w:val="24"/>
          <w:szCs w:val="24"/>
        </w:rPr>
        <w:t xml:space="preserve">; la  pólvora se entregará al Concejo Sectorial Cantón La Fuente de este Municipio en colaboración para su tradicional fiesta a celebrar en el mes de marzo del presente año. </w:t>
      </w:r>
      <w:r w:rsidR="002C50EC" w:rsidRPr="00572645">
        <w:rPr>
          <w:rFonts w:ascii="Times New Roman" w:hAnsi="Times New Roman" w:cs="Times New Roman"/>
          <w:b/>
          <w:sz w:val="24"/>
          <w:szCs w:val="24"/>
        </w:rPr>
        <w:t>CERTIFÍQUESE Y COMUNÍQUESE</w:t>
      </w:r>
      <w:r w:rsidR="002C50EC" w:rsidRPr="00572645">
        <w:rPr>
          <w:rFonts w:ascii="Times New Roman" w:hAnsi="Times New Roman" w:cs="Times New Roman"/>
          <w:sz w:val="24"/>
          <w:szCs w:val="24"/>
        </w:rPr>
        <w:t xml:space="preserve"> a: Sindicatura, UACI, Tesorería, Presupuesto, Contabilidad, Gerencia General. </w:t>
      </w:r>
      <w:r w:rsidR="00E3562E" w:rsidRPr="00572645">
        <w:rPr>
          <w:rFonts w:ascii="Times New Roman" w:hAnsi="Times New Roman" w:cs="Times New Roman"/>
          <w:b/>
          <w:sz w:val="24"/>
          <w:szCs w:val="24"/>
          <w:u w:val="single"/>
        </w:rPr>
        <w:t xml:space="preserve">ACUERDO NUMERO DOS : </w:t>
      </w:r>
      <w:r w:rsidR="00E3562E" w:rsidRPr="00572645">
        <w:rPr>
          <w:rFonts w:ascii="Times New Roman" w:hAnsi="Times New Roman" w:cs="Times New Roman"/>
          <w:sz w:val="24"/>
          <w:szCs w:val="24"/>
        </w:rPr>
        <w:t>El Concejo Municipal en vista que la encargada de Presupuesto María Juana Sánchez remite la primera Reprogramación Presupuestaria  2019; que  le  solicito este Concejo Municipal, el cual debe ser aprobada,  quedando de la siguiente manera:</w:t>
      </w:r>
      <w:r w:rsidR="00E3562E" w:rsidRPr="00572645">
        <w:rPr>
          <w:rFonts w:ascii="Times New Roman" w:hAnsi="Times New Roman" w:cs="Times New Roman"/>
          <w:color w:val="000000"/>
          <w:sz w:val="24"/>
          <w:szCs w:val="24"/>
        </w:rPr>
        <w:t xml:space="preserve"> </w:t>
      </w:r>
      <w:r w:rsidR="00E3562E" w:rsidRPr="00572645">
        <w:rPr>
          <w:rFonts w:ascii="Times New Roman" w:eastAsia="Times New Roman" w:hAnsi="Times New Roman" w:cs="Times New Roman"/>
          <w:color w:val="000000"/>
          <w:sz w:val="24"/>
          <w:szCs w:val="24"/>
          <w:lang w:eastAsia="es-ES"/>
        </w:rPr>
        <w:t xml:space="preserve">cuentas que se aumentan 61104- equipos informático del proyecto compra de mobiliario y equipo informático para la compra del servidor que está solicitando para el REF y RRHH </w:t>
      </w:r>
      <w:r w:rsidR="00E3562E" w:rsidRPr="00572645">
        <w:rPr>
          <w:rFonts w:ascii="Times New Roman" w:eastAsia="Times New Roman" w:hAnsi="Times New Roman" w:cs="Times New Roman"/>
          <w:color w:val="000000"/>
          <w:sz w:val="24"/>
          <w:szCs w:val="24"/>
          <w:lang w:eastAsia="es-ES"/>
        </w:rPr>
        <w:lastRenderedPageBreak/>
        <w:t xml:space="preserve">0302 $ 10,951.00; se quita el proyecto el Proyecto asfalto calle al rastro Tonacatepeque 2019- se afecta 0302-61601 viales por $ 10,951.00; se aumenta la cuenta de 0302-54302 </w:t>
      </w:r>
      <w:proofErr w:type="spellStart"/>
      <w:r w:rsidR="00E3562E" w:rsidRPr="00572645">
        <w:rPr>
          <w:rFonts w:ascii="Times New Roman" w:eastAsia="Times New Roman" w:hAnsi="Times New Roman" w:cs="Times New Roman"/>
          <w:color w:val="000000"/>
          <w:sz w:val="24"/>
          <w:szCs w:val="24"/>
          <w:lang w:eastAsia="es-ES"/>
        </w:rPr>
        <w:t>matto</w:t>
      </w:r>
      <w:proofErr w:type="spellEnd"/>
      <w:r w:rsidR="00E3562E" w:rsidRPr="00572645">
        <w:rPr>
          <w:rFonts w:ascii="Times New Roman" w:eastAsia="Times New Roman" w:hAnsi="Times New Roman" w:cs="Times New Roman"/>
          <w:color w:val="000000"/>
          <w:sz w:val="24"/>
          <w:szCs w:val="24"/>
          <w:lang w:eastAsia="es-ES"/>
        </w:rPr>
        <w:t xml:space="preserve"> y reparación de vehículos del proyecto de caminos vecinales , se quita de la 0302- 61109 Maquinaria y Equipo para la producción- compra del rodó vibrador la cantidad de $ 4,000; se aumenta a la 0102- 51201 sueldo (contrato) para 11 plazas por 9 meses la cantidad de $ 23,400.00, se quitan de las líneas 0101- la plaza de contravención a ad honoren por $ 7,200, se quita de la línea 0201- la plaza de auxiliar de medio ambiente por $  3,600.00, se quita las plazas de 0202- dos vacantes de auxiliar de la UDU $ 7,200, se quita la plaza vacante de alumbrado público por $ 4,800.00; y de la plaza vacante de cobrador de mercado solo se le quita $ 600 haciendo un total de $ 23,400; </w:t>
      </w:r>
      <w:r w:rsidR="00E3562E" w:rsidRPr="00572645">
        <w:rPr>
          <w:rFonts w:ascii="Times New Roman" w:hAnsi="Times New Roman" w:cs="Times New Roman"/>
          <w:sz w:val="24"/>
          <w:szCs w:val="24"/>
          <w:lang w:val="es-CO"/>
        </w:rPr>
        <w:t xml:space="preserve">El Concejo Municipal visto y analizada la Reprogramación de presupuesto que remite la Encargada de presupuesto, considera que es necesaria con el fin de cumplir con las  obligaciones  que se tienen en el ejercicio fiscal 2019; por tanto  de conformidad a los artículos 72,  y 78  del Código Municipal  en el uso de sus facultades legales con 11 votos a favor se </w:t>
      </w:r>
      <w:r w:rsidR="00E3562E" w:rsidRPr="00572645">
        <w:rPr>
          <w:rFonts w:ascii="Times New Roman" w:hAnsi="Times New Roman" w:cs="Times New Roman"/>
          <w:b/>
          <w:sz w:val="24"/>
          <w:szCs w:val="24"/>
          <w:lang w:val="es-CO"/>
        </w:rPr>
        <w:t>ACUERDA:</w:t>
      </w:r>
      <w:r w:rsidR="00E3562E" w:rsidRPr="00572645">
        <w:rPr>
          <w:rFonts w:ascii="Times New Roman" w:hAnsi="Times New Roman" w:cs="Times New Roman"/>
          <w:sz w:val="24"/>
          <w:szCs w:val="24"/>
          <w:lang w:val="es-CO"/>
        </w:rPr>
        <w:t xml:space="preserve"> aprobar la </w:t>
      </w:r>
      <w:r w:rsidR="00E3562E" w:rsidRPr="00572645">
        <w:rPr>
          <w:rFonts w:ascii="Times New Roman" w:hAnsi="Times New Roman" w:cs="Times New Roman"/>
          <w:b/>
          <w:sz w:val="24"/>
          <w:szCs w:val="24"/>
          <w:lang w:val="es-CO"/>
        </w:rPr>
        <w:t>PRIMERA REPROGRAMACION PRESUPUESTARIA</w:t>
      </w:r>
      <w:r w:rsidR="00E3562E" w:rsidRPr="00572645">
        <w:rPr>
          <w:rFonts w:ascii="Times New Roman" w:hAnsi="Times New Roman" w:cs="Times New Roman"/>
          <w:sz w:val="24"/>
          <w:szCs w:val="24"/>
          <w:lang w:val="es-CO"/>
        </w:rPr>
        <w:t xml:space="preserve">  para el año 2019, </w:t>
      </w:r>
      <w:r w:rsidR="00E3562E" w:rsidRPr="00572645">
        <w:rPr>
          <w:rFonts w:ascii="Times New Roman" w:hAnsi="Times New Roman" w:cs="Times New Roman"/>
          <w:sz w:val="24"/>
          <w:szCs w:val="24"/>
        </w:rPr>
        <w:t>Se autoriza a la Unidad de Presupuesto Municipal, para que realice los ajustes expresados, detallándose:</w:t>
      </w:r>
    </w:p>
    <w:tbl>
      <w:tblPr>
        <w:tblW w:w="11866" w:type="dxa"/>
        <w:tblInd w:w="70" w:type="dxa"/>
        <w:tblCellMar>
          <w:left w:w="70" w:type="dxa"/>
          <w:right w:w="70" w:type="dxa"/>
        </w:tblCellMar>
        <w:tblLook w:val="04A0"/>
      </w:tblPr>
      <w:tblGrid>
        <w:gridCol w:w="1122"/>
        <w:gridCol w:w="1049"/>
        <w:gridCol w:w="2082"/>
        <w:gridCol w:w="1134"/>
        <w:gridCol w:w="1843"/>
        <w:gridCol w:w="992"/>
        <w:gridCol w:w="1701"/>
        <w:gridCol w:w="1559"/>
        <w:gridCol w:w="224"/>
        <w:gridCol w:w="160"/>
      </w:tblGrid>
      <w:tr w:rsidR="00E3562E" w:rsidRPr="00801200" w:rsidTr="00421115">
        <w:trPr>
          <w:gridAfter w:val="2"/>
          <w:wAfter w:w="384" w:type="dxa"/>
          <w:trHeight w:val="405"/>
        </w:trPr>
        <w:tc>
          <w:tcPr>
            <w:tcW w:w="11482" w:type="dxa"/>
            <w:gridSpan w:val="8"/>
            <w:tcBorders>
              <w:top w:val="nil"/>
              <w:left w:val="nil"/>
              <w:bottom w:val="nil"/>
              <w:right w:val="nil"/>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b/>
                <w:bCs/>
                <w:color w:val="000000"/>
                <w:sz w:val="32"/>
                <w:szCs w:val="32"/>
                <w:lang w:eastAsia="es-ES"/>
              </w:rPr>
            </w:pPr>
            <w:r w:rsidRPr="00801200">
              <w:rPr>
                <w:rFonts w:ascii="Arial" w:eastAsia="Times New Roman" w:hAnsi="Arial" w:cs="Arial"/>
                <w:b/>
                <w:bCs/>
                <w:color w:val="000000"/>
                <w:sz w:val="32"/>
                <w:szCs w:val="32"/>
                <w:lang w:eastAsia="es-ES"/>
              </w:rPr>
              <w:t>ALCALDIA MUNICIPAL DE TONACATEPEQUE</w:t>
            </w:r>
          </w:p>
        </w:tc>
      </w:tr>
      <w:tr w:rsidR="00E3562E" w:rsidRPr="00801200" w:rsidTr="00421115">
        <w:trPr>
          <w:gridAfter w:val="2"/>
          <w:wAfter w:w="384" w:type="dxa"/>
          <w:trHeight w:val="315"/>
        </w:trPr>
        <w:tc>
          <w:tcPr>
            <w:tcW w:w="11482" w:type="dxa"/>
            <w:gridSpan w:val="8"/>
            <w:tcBorders>
              <w:top w:val="nil"/>
              <w:left w:val="nil"/>
              <w:bottom w:val="nil"/>
              <w:right w:val="nil"/>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Reprogramación de Cuentas del Presupuesto Municipal 2019.</w:t>
            </w:r>
          </w:p>
        </w:tc>
      </w:tr>
      <w:tr w:rsidR="00E3562E" w:rsidRPr="00801200" w:rsidTr="00421115">
        <w:trPr>
          <w:trHeight w:val="315"/>
        </w:trPr>
        <w:tc>
          <w:tcPr>
            <w:tcW w:w="1122" w:type="dxa"/>
            <w:tcBorders>
              <w:top w:val="nil"/>
              <w:left w:val="nil"/>
              <w:bottom w:val="nil"/>
              <w:right w:val="nil"/>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nil"/>
              <w:right w:val="nil"/>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lang w:eastAsia="es-ES"/>
              </w:rPr>
            </w:pPr>
          </w:p>
        </w:tc>
        <w:tc>
          <w:tcPr>
            <w:tcW w:w="2082" w:type="dxa"/>
            <w:tcBorders>
              <w:top w:val="nil"/>
              <w:left w:val="nil"/>
              <w:bottom w:val="nil"/>
              <w:right w:val="nil"/>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FF0000"/>
                <w:lang w:eastAsia="es-ES"/>
              </w:rPr>
            </w:pPr>
          </w:p>
        </w:tc>
        <w:tc>
          <w:tcPr>
            <w:tcW w:w="2977" w:type="dxa"/>
            <w:gridSpan w:val="2"/>
            <w:tcBorders>
              <w:top w:val="nil"/>
              <w:left w:val="nil"/>
              <w:bottom w:val="single" w:sz="8" w:space="0" w:color="EEECE1"/>
              <w:right w:val="nil"/>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lang w:eastAsia="es-ES"/>
              </w:rPr>
            </w:pPr>
            <w:r w:rsidRPr="00801200">
              <w:rPr>
                <w:rFonts w:ascii="Arial" w:eastAsia="Times New Roman" w:hAnsi="Arial" w:cs="Arial"/>
                <w:color w:val="000000"/>
                <w:lang w:eastAsia="es-ES"/>
              </w:rPr>
              <w:t>1ra Reprogramación</w:t>
            </w:r>
          </w:p>
        </w:tc>
        <w:tc>
          <w:tcPr>
            <w:tcW w:w="4476" w:type="dxa"/>
            <w:gridSpan w:val="4"/>
            <w:tcBorders>
              <w:top w:val="nil"/>
              <w:left w:val="nil"/>
              <w:bottom w:val="nil"/>
              <w:right w:val="nil"/>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lang w:eastAsia="es-ES"/>
              </w:rPr>
            </w:pPr>
          </w:p>
        </w:tc>
        <w:tc>
          <w:tcPr>
            <w:tcW w:w="160" w:type="dxa"/>
            <w:tcBorders>
              <w:top w:val="nil"/>
              <w:left w:val="nil"/>
              <w:bottom w:val="nil"/>
              <w:right w:val="nil"/>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lang w:eastAsia="es-ES"/>
              </w:rPr>
            </w:pPr>
          </w:p>
        </w:tc>
      </w:tr>
      <w:tr w:rsidR="00E3562E" w:rsidRPr="00801200" w:rsidTr="00421115">
        <w:trPr>
          <w:gridAfter w:val="3"/>
          <w:wAfter w:w="1943" w:type="dxa"/>
          <w:trHeight w:val="315"/>
        </w:trPr>
        <w:tc>
          <w:tcPr>
            <w:tcW w:w="1122" w:type="dxa"/>
            <w:tcBorders>
              <w:top w:val="single" w:sz="8" w:space="0" w:color="EEECE1"/>
              <w:left w:val="single" w:sz="8" w:space="0" w:color="EEECE1"/>
              <w:bottom w:val="nil"/>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 xml:space="preserve">Fuente de </w:t>
            </w:r>
          </w:p>
        </w:tc>
        <w:tc>
          <w:tcPr>
            <w:tcW w:w="1049" w:type="dxa"/>
            <w:tcBorders>
              <w:top w:val="single" w:sz="8" w:space="0" w:color="EEECE1"/>
              <w:left w:val="nil"/>
              <w:bottom w:val="nil"/>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 xml:space="preserve">Objeto </w:t>
            </w:r>
          </w:p>
        </w:tc>
        <w:tc>
          <w:tcPr>
            <w:tcW w:w="2082" w:type="dxa"/>
            <w:vMerge w:val="restart"/>
            <w:tcBorders>
              <w:top w:val="single" w:sz="8" w:space="0" w:color="EEECE1"/>
              <w:left w:val="single" w:sz="8" w:space="0" w:color="EEECE1"/>
              <w:bottom w:val="single" w:sz="8" w:space="0" w:color="EEECE1"/>
              <w:right w:val="single" w:sz="8" w:space="0" w:color="EEECE1"/>
            </w:tcBorders>
            <w:shd w:val="clear" w:color="000000" w:fill="336600"/>
            <w:vAlign w:val="center"/>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Concepto</w:t>
            </w:r>
          </w:p>
        </w:tc>
        <w:tc>
          <w:tcPr>
            <w:tcW w:w="2977" w:type="dxa"/>
            <w:gridSpan w:val="2"/>
            <w:tcBorders>
              <w:top w:val="single" w:sz="8" w:space="0" w:color="EEECE1"/>
              <w:left w:val="nil"/>
              <w:bottom w:val="single" w:sz="8" w:space="0" w:color="EEECE1"/>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 xml:space="preserve">Cuentas que se Aumentan </w:t>
            </w:r>
          </w:p>
        </w:tc>
        <w:tc>
          <w:tcPr>
            <w:tcW w:w="2693" w:type="dxa"/>
            <w:gridSpan w:val="2"/>
            <w:tcBorders>
              <w:top w:val="single" w:sz="8" w:space="0" w:color="EEECE1"/>
              <w:left w:val="nil"/>
              <w:bottom w:val="single" w:sz="8" w:space="0" w:color="EEECE1"/>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Cuentas que se Disminuyen</w:t>
            </w:r>
          </w:p>
        </w:tc>
      </w:tr>
      <w:tr w:rsidR="00E3562E" w:rsidRPr="00801200" w:rsidTr="00421115">
        <w:trPr>
          <w:gridAfter w:val="3"/>
          <w:wAfter w:w="1943" w:type="dxa"/>
          <w:trHeight w:val="315"/>
        </w:trPr>
        <w:tc>
          <w:tcPr>
            <w:tcW w:w="1122" w:type="dxa"/>
            <w:tcBorders>
              <w:top w:val="nil"/>
              <w:left w:val="single" w:sz="8" w:space="0" w:color="EEECE1"/>
              <w:bottom w:val="nil"/>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Recursos</w:t>
            </w:r>
          </w:p>
        </w:tc>
        <w:tc>
          <w:tcPr>
            <w:tcW w:w="1049" w:type="dxa"/>
            <w:tcBorders>
              <w:top w:val="nil"/>
              <w:left w:val="nil"/>
              <w:bottom w:val="single" w:sz="8" w:space="0" w:color="EEECE1"/>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Especifico</w:t>
            </w:r>
          </w:p>
        </w:tc>
        <w:tc>
          <w:tcPr>
            <w:tcW w:w="2082" w:type="dxa"/>
            <w:vMerge/>
            <w:tcBorders>
              <w:top w:val="single" w:sz="8" w:space="0" w:color="EEECE1"/>
              <w:left w:val="single" w:sz="8" w:space="0" w:color="EEECE1"/>
              <w:bottom w:val="single" w:sz="8" w:space="0" w:color="EEECE1"/>
              <w:right w:val="single" w:sz="8" w:space="0" w:color="EEECE1"/>
            </w:tcBorders>
            <w:vAlign w:val="center"/>
            <w:hideMark/>
          </w:tcPr>
          <w:p w:rsidR="00E3562E" w:rsidRPr="00801200" w:rsidRDefault="00E3562E" w:rsidP="00421115">
            <w:pPr>
              <w:spacing w:after="0" w:line="240" w:lineRule="auto"/>
              <w:rPr>
                <w:rFonts w:ascii="Calibri" w:eastAsia="Times New Roman" w:hAnsi="Calibri" w:cs="Times New Roman"/>
                <w:b/>
                <w:bCs/>
                <w:color w:val="FFFFFF"/>
                <w:lang w:eastAsia="es-ES"/>
              </w:rPr>
            </w:pPr>
          </w:p>
        </w:tc>
        <w:tc>
          <w:tcPr>
            <w:tcW w:w="1134" w:type="dxa"/>
            <w:tcBorders>
              <w:top w:val="nil"/>
              <w:left w:val="nil"/>
              <w:bottom w:val="single" w:sz="8" w:space="0" w:color="EEECE1"/>
              <w:right w:val="single" w:sz="8" w:space="0" w:color="EEECE1"/>
            </w:tcBorders>
            <w:shd w:val="clear" w:color="000000" w:fill="336600"/>
            <w:noWrap/>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proofErr w:type="spellStart"/>
            <w:r w:rsidRPr="00801200">
              <w:rPr>
                <w:rFonts w:ascii="Calibri" w:eastAsia="Times New Roman" w:hAnsi="Calibri" w:cs="Times New Roman"/>
                <w:b/>
                <w:bCs/>
                <w:color w:val="FFFFFF"/>
                <w:lang w:eastAsia="es-ES"/>
              </w:rPr>
              <w:t>Linea</w:t>
            </w:r>
            <w:proofErr w:type="spellEnd"/>
            <w:r w:rsidRPr="00801200">
              <w:rPr>
                <w:rFonts w:ascii="Calibri" w:eastAsia="Times New Roman" w:hAnsi="Calibri" w:cs="Times New Roman"/>
                <w:b/>
                <w:bCs/>
                <w:color w:val="FFFFFF"/>
                <w:lang w:eastAsia="es-ES"/>
              </w:rPr>
              <w:t xml:space="preserve"> de Trabajo</w:t>
            </w:r>
          </w:p>
        </w:tc>
        <w:tc>
          <w:tcPr>
            <w:tcW w:w="1843" w:type="dxa"/>
            <w:tcBorders>
              <w:top w:val="nil"/>
              <w:left w:val="nil"/>
              <w:bottom w:val="single" w:sz="8" w:space="0" w:color="EEECE1"/>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Monto</w:t>
            </w:r>
          </w:p>
        </w:tc>
        <w:tc>
          <w:tcPr>
            <w:tcW w:w="992" w:type="dxa"/>
            <w:tcBorders>
              <w:top w:val="nil"/>
              <w:left w:val="nil"/>
              <w:bottom w:val="single" w:sz="8" w:space="0" w:color="EEECE1"/>
              <w:right w:val="single" w:sz="8" w:space="0" w:color="EEECE1"/>
            </w:tcBorders>
            <w:shd w:val="clear" w:color="000000" w:fill="336600"/>
            <w:noWrap/>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proofErr w:type="spellStart"/>
            <w:r w:rsidRPr="00801200">
              <w:rPr>
                <w:rFonts w:ascii="Calibri" w:eastAsia="Times New Roman" w:hAnsi="Calibri" w:cs="Times New Roman"/>
                <w:b/>
                <w:bCs/>
                <w:color w:val="FFFFFF"/>
                <w:lang w:eastAsia="es-ES"/>
              </w:rPr>
              <w:t>Linea</w:t>
            </w:r>
            <w:proofErr w:type="spellEnd"/>
            <w:r w:rsidRPr="00801200">
              <w:rPr>
                <w:rFonts w:ascii="Calibri" w:eastAsia="Times New Roman" w:hAnsi="Calibri" w:cs="Times New Roman"/>
                <w:b/>
                <w:bCs/>
                <w:color w:val="FFFFFF"/>
                <w:lang w:eastAsia="es-ES"/>
              </w:rPr>
              <w:t xml:space="preserve"> de Trabajo</w:t>
            </w:r>
          </w:p>
        </w:tc>
        <w:tc>
          <w:tcPr>
            <w:tcW w:w="1701" w:type="dxa"/>
            <w:tcBorders>
              <w:top w:val="nil"/>
              <w:left w:val="nil"/>
              <w:bottom w:val="single" w:sz="8" w:space="0" w:color="EEECE1"/>
              <w:right w:val="single" w:sz="8" w:space="0" w:color="EEECE1"/>
            </w:tcBorders>
            <w:shd w:val="clear" w:color="000000" w:fill="336600"/>
            <w:vAlign w:val="bottom"/>
            <w:hideMark/>
          </w:tcPr>
          <w:p w:rsidR="00E3562E" w:rsidRPr="00801200" w:rsidRDefault="00E3562E" w:rsidP="00421115">
            <w:pPr>
              <w:spacing w:after="0" w:line="240" w:lineRule="auto"/>
              <w:jc w:val="center"/>
              <w:rPr>
                <w:rFonts w:ascii="Calibri" w:eastAsia="Times New Roman" w:hAnsi="Calibri" w:cs="Times New Roman"/>
                <w:b/>
                <w:bCs/>
                <w:color w:val="FFFFFF"/>
                <w:lang w:eastAsia="es-ES"/>
              </w:rPr>
            </w:pPr>
            <w:r w:rsidRPr="00801200">
              <w:rPr>
                <w:rFonts w:ascii="Calibri" w:eastAsia="Times New Roman" w:hAnsi="Calibri" w:cs="Times New Roman"/>
                <w:b/>
                <w:bCs/>
                <w:color w:val="FFFFFF"/>
                <w:lang w:eastAsia="es-ES"/>
              </w:rPr>
              <w:t>Monto</w:t>
            </w:r>
          </w:p>
        </w:tc>
      </w:tr>
      <w:tr w:rsidR="00E3562E" w:rsidRPr="00801200" w:rsidTr="00421115">
        <w:trPr>
          <w:gridAfter w:val="3"/>
          <w:wAfter w:w="1943" w:type="dxa"/>
          <w:trHeight w:val="315"/>
        </w:trPr>
        <w:tc>
          <w:tcPr>
            <w:tcW w:w="1122" w:type="dxa"/>
            <w:vMerge w:val="restart"/>
            <w:tcBorders>
              <w:top w:val="single" w:sz="4" w:space="0" w:color="auto"/>
              <w:left w:val="single" w:sz="4" w:space="0" w:color="auto"/>
              <w:bottom w:val="nil"/>
              <w:right w:val="single" w:sz="4" w:space="0" w:color="auto"/>
            </w:tcBorders>
            <w:shd w:val="clear" w:color="auto" w:fill="auto"/>
            <w:vAlign w:val="center"/>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FONDO 75% (111)</w:t>
            </w:r>
          </w:p>
        </w:tc>
        <w:tc>
          <w:tcPr>
            <w:tcW w:w="1049" w:type="dxa"/>
            <w:tcBorders>
              <w:top w:val="single" w:sz="4" w:space="0" w:color="auto"/>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611</w:t>
            </w:r>
          </w:p>
        </w:tc>
        <w:tc>
          <w:tcPr>
            <w:tcW w:w="2082" w:type="dxa"/>
            <w:tcBorders>
              <w:top w:val="single" w:sz="4" w:space="0" w:color="auto"/>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Bienes Muebles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61104</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xml:space="preserve">Equipos </w:t>
            </w:r>
            <w:proofErr w:type="spellStart"/>
            <w:r w:rsidRPr="00801200">
              <w:rPr>
                <w:rFonts w:ascii="Arial Narrow" w:eastAsia="Times New Roman" w:hAnsi="Arial Narrow" w:cs="Times New Roman"/>
                <w:sz w:val="24"/>
                <w:szCs w:val="24"/>
                <w:lang w:eastAsia="es-ES"/>
              </w:rPr>
              <w:t>Informaticos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0302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10,951.00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616</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Infraestructuras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61601</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Viales</w:t>
            </w:r>
          </w:p>
        </w:tc>
        <w:tc>
          <w:tcPr>
            <w:tcW w:w="1134" w:type="dxa"/>
            <w:tcBorders>
              <w:top w:val="nil"/>
              <w:left w:val="single" w:sz="4" w:space="0" w:color="auto"/>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0302</w:t>
            </w:r>
          </w:p>
        </w:tc>
        <w:tc>
          <w:tcPr>
            <w:tcW w:w="1701"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10,951.00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xml:space="preserve"> $  10,951.00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xml:space="preserve"> $  10,951.00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543</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Servicios Generales y Arrendamientos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54302</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xml:space="preserve">Mantenimiento y </w:t>
            </w:r>
            <w:proofErr w:type="spellStart"/>
            <w:r w:rsidRPr="00801200">
              <w:rPr>
                <w:rFonts w:ascii="Arial Narrow" w:eastAsia="Times New Roman" w:hAnsi="Arial Narrow" w:cs="Times New Roman"/>
                <w:sz w:val="24"/>
                <w:szCs w:val="24"/>
                <w:lang w:eastAsia="es-ES"/>
              </w:rPr>
              <w:t>Reparacion</w:t>
            </w:r>
            <w:proofErr w:type="spellEnd"/>
            <w:r w:rsidRPr="00801200">
              <w:rPr>
                <w:rFonts w:ascii="Arial Narrow" w:eastAsia="Times New Roman" w:hAnsi="Arial Narrow" w:cs="Times New Roman"/>
                <w:sz w:val="24"/>
                <w:szCs w:val="24"/>
                <w:lang w:eastAsia="es-ES"/>
              </w:rPr>
              <w:t xml:space="preserve"> de </w:t>
            </w:r>
            <w:proofErr w:type="spellStart"/>
            <w:r w:rsidRPr="00801200">
              <w:rPr>
                <w:rFonts w:ascii="Arial Narrow" w:eastAsia="Times New Roman" w:hAnsi="Arial Narrow" w:cs="Times New Roman"/>
                <w:sz w:val="24"/>
                <w:szCs w:val="24"/>
                <w:lang w:eastAsia="es-ES"/>
              </w:rPr>
              <w:t>Vehiculos</w:t>
            </w:r>
            <w:proofErr w:type="spellEnd"/>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0302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4,000.00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611</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Bienes Muebles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61109</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xml:space="preserve">Maquinaria y Equipo para la </w:t>
            </w:r>
            <w:proofErr w:type="spellStart"/>
            <w:r w:rsidRPr="00801200">
              <w:rPr>
                <w:rFonts w:ascii="Arial Narrow" w:eastAsia="Times New Roman" w:hAnsi="Arial Narrow" w:cs="Times New Roman"/>
                <w:sz w:val="24"/>
                <w:szCs w:val="24"/>
                <w:lang w:eastAsia="es-ES"/>
              </w:rPr>
              <w:t>Produccion</w:t>
            </w:r>
            <w:proofErr w:type="spellEnd"/>
          </w:p>
        </w:tc>
        <w:tc>
          <w:tcPr>
            <w:tcW w:w="1134" w:type="dxa"/>
            <w:tcBorders>
              <w:top w:val="nil"/>
              <w:left w:val="single" w:sz="4" w:space="0" w:color="auto"/>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0302 </w:t>
            </w:r>
          </w:p>
        </w:tc>
        <w:tc>
          <w:tcPr>
            <w:tcW w:w="1701"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4,000.00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nil"/>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sz w:val="24"/>
                <w:szCs w:val="24"/>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xml:space="preserve"> $    4,000.00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xml:space="preserve"> $    4,000.00 </w:t>
            </w:r>
          </w:p>
        </w:tc>
      </w:tr>
      <w:tr w:rsidR="00E3562E" w:rsidRPr="00801200" w:rsidTr="00421115">
        <w:trPr>
          <w:gridAfter w:val="3"/>
          <w:wAfter w:w="1943" w:type="dxa"/>
          <w:trHeight w:val="315"/>
        </w:trPr>
        <w:tc>
          <w:tcPr>
            <w:tcW w:w="112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3562E" w:rsidRPr="00801200" w:rsidRDefault="00E3562E" w:rsidP="00421115">
            <w:pPr>
              <w:spacing w:after="0" w:line="240" w:lineRule="auto"/>
              <w:jc w:val="center"/>
              <w:rPr>
                <w:rFonts w:ascii="Arial" w:eastAsia="Times New Roman" w:hAnsi="Arial" w:cs="Arial"/>
                <w:color w:val="000000"/>
                <w:lang w:eastAsia="es-ES"/>
              </w:rPr>
            </w:pPr>
            <w:r w:rsidRPr="00801200">
              <w:rPr>
                <w:rFonts w:ascii="Arial" w:eastAsia="Times New Roman" w:hAnsi="Arial" w:cs="Arial"/>
                <w:color w:val="000000"/>
                <w:lang w:eastAsia="es-ES"/>
              </w:rPr>
              <w:t>FONDO COMUN (000)</w:t>
            </w: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512</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Remuneraciones Eventuales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51201</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Sueldos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0102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23,400.00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512</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b/>
                <w:bCs/>
                <w:sz w:val="24"/>
                <w:szCs w:val="24"/>
                <w:lang w:eastAsia="es-ES"/>
              </w:rPr>
            </w:pPr>
            <w:r w:rsidRPr="00801200">
              <w:rPr>
                <w:rFonts w:ascii="Arial Narrow" w:eastAsia="Times New Roman" w:hAnsi="Arial Narrow" w:cs="Times New Roman"/>
                <w:b/>
                <w:bCs/>
                <w:sz w:val="24"/>
                <w:szCs w:val="24"/>
                <w:lang w:eastAsia="es-ES"/>
              </w:rPr>
              <w:t>Remuneraciones Eventuales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51201</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Sueldos</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0101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7,200.00 </w:t>
            </w:r>
          </w:p>
        </w:tc>
      </w:tr>
      <w:tr w:rsidR="00E3562E" w:rsidRPr="00801200" w:rsidTr="00421115">
        <w:trPr>
          <w:gridAfter w:val="3"/>
          <w:wAfter w:w="1943" w:type="dxa"/>
          <w:trHeight w:val="315"/>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0201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3,600.00 </w:t>
            </w:r>
          </w:p>
        </w:tc>
      </w:tr>
      <w:tr w:rsidR="00E3562E" w:rsidRPr="00801200" w:rsidTr="00421115">
        <w:trPr>
          <w:gridAfter w:val="3"/>
          <w:wAfter w:w="1943" w:type="dxa"/>
          <w:trHeight w:val="330"/>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w:t>
            </w:r>
          </w:p>
        </w:tc>
        <w:tc>
          <w:tcPr>
            <w:tcW w:w="992"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0202  </w:t>
            </w:r>
          </w:p>
        </w:tc>
        <w:tc>
          <w:tcPr>
            <w:tcW w:w="1701" w:type="dxa"/>
            <w:tcBorders>
              <w:top w:val="nil"/>
              <w:left w:val="nil"/>
              <w:bottom w:val="double" w:sz="6" w:space="0" w:color="FF0000"/>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xml:space="preserve"> $  12,600.00 </w:t>
            </w:r>
          </w:p>
        </w:tc>
      </w:tr>
      <w:tr w:rsidR="00E3562E" w:rsidRPr="00801200" w:rsidTr="00421115">
        <w:trPr>
          <w:gridAfter w:val="3"/>
          <w:wAfter w:w="1943" w:type="dxa"/>
          <w:trHeight w:val="330"/>
        </w:trPr>
        <w:tc>
          <w:tcPr>
            <w:tcW w:w="1122" w:type="dxa"/>
            <w:vMerge/>
            <w:tcBorders>
              <w:top w:val="single" w:sz="4" w:space="0" w:color="auto"/>
              <w:left w:val="single" w:sz="4" w:space="0" w:color="auto"/>
              <w:bottom w:val="single" w:sz="4" w:space="0" w:color="000000"/>
              <w:right w:val="single" w:sz="4" w:space="0" w:color="auto"/>
            </w:tcBorders>
            <w:vAlign w:val="center"/>
            <w:hideMark/>
          </w:tcPr>
          <w:p w:rsidR="00E3562E" w:rsidRPr="00801200" w:rsidRDefault="00E3562E" w:rsidP="00421115">
            <w:pPr>
              <w:spacing w:after="0" w:line="240" w:lineRule="auto"/>
              <w:rPr>
                <w:rFonts w:ascii="Arial" w:eastAsia="Times New Roman" w:hAnsi="Arial" w:cs="Arial"/>
                <w:color w:val="000000"/>
                <w:lang w:eastAsia="es-ES"/>
              </w:rPr>
            </w:pPr>
          </w:p>
        </w:tc>
        <w:tc>
          <w:tcPr>
            <w:tcW w:w="1049"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2082" w:type="dxa"/>
            <w:tcBorders>
              <w:top w:val="nil"/>
              <w:left w:val="nil"/>
              <w:bottom w:val="single" w:sz="4" w:space="0" w:color="auto"/>
              <w:right w:val="nil"/>
            </w:tcBorders>
            <w:shd w:val="clear" w:color="auto" w:fill="auto"/>
            <w:noWrap/>
            <w:vAlign w:val="bottom"/>
            <w:hideMark/>
          </w:tcPr>
          <w:p w:rsidR="00E3562E" w:rsidRPr="00801200" w:rsidRDefault="00E3562E" w:rsidP="00421115">
            <w:pPr>
              <w:spacing w:after="0" w:line="240" w:lineRule="auto"/>
              <w:rPr>
                <w:rFonts w:ascii="Arial Narrow" w:eastAsia="Times New Roman" w:hAnsi="Arial Narrow" w:cs="Times New Roman"/>
                <w:sz w:val="24"/>
                <w:szCs w:val="24"/>
                <w:lang w:eastAsia="es-ES"/>
              </w:rPr>
            </w:pPr>
            <w:r w:rsidRPr="00801200">
              <w:rPr>
                <w:rFonts w:ascii="Arial Narrow" w:eastAsia="Times New Roman" w:hAnsi="Arial Narrow" w:cs="Times New Roman"/>
                <w:sz w:val="24"/>
                <w:szCs w:val="24"/>
                <w:lang w:eastAsia="es-ES"/>
              </w:rPr>
              <w:t> </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jc w:val="center"/>
              <w:rPr>
                <w:rFonts w:ascii="Arial" w:eastAsia="Times New Roman" w:hAnsi="Arial" w:cs="Arial"/>
                <w:sz w:val="24"/>
                <w:szCs w:val="24"/>
                <w:lang w:eastAsia="es-ES"/>
              </w:rPr>
            </w:pPr>
            <w:r w:rsidRPr="00801200">
              <w:rPr>
                <w:rFonts w:ascii="Arial" w:eastAsia="Times New Roman" w:hAnsi="Arial" w:cs="Arial"/>
                <w:sz w:val="24"/>
                <w:szCs w:val="24"/>
                <w:lang w:eastAsia="es-ES"/>
              </w:rPr>
              <w:t> </w:t>
            </w:r>
          </w:p>
        </w:tc>
        <w:tc>
          <w:tcPr>
            <w:tcW w:w="1843"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xml:space="preserve"> $  23,400.00 </w:t>
            </w:r>
          </w:p>
        </w:tc>
        <w:tc>
          <w:tcPr>
            <w:tcW w:w="992"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color w:val="000000"/>
                <w:sz w:val="24"/>
                <w:szCs w:val="24"/>
                <w:lang w:eastAsia="es-ES"/>
              </w:rPr>
            </w:pPr>
            <w:r w:rsidRPr="00801200">
              <w:rPr>
                <w:rFonts w:ascii="Arial" w:eastAsia="Times New Roman" w:hAnsi="Arial" w:cs="Arial"/>
                <w:color w:val="000000"/>
                <w:sz w:val="24"/>
                <w:szCs w:val="24"/>
                <w:lang w:eastAsia="es-ES"/>
              </w:rPr>
              <w:t> </w:t>
            </w:r>
          </w:p>
        </w:tc>
        <w:tc>
          <w:tcPr>
            <w:tcW w:w="1701" w:type="dxa"/>
            <w:tcBorders>
              <w:top w:val="nil"/>
              <w:left w:val="nil"/>
              <w:bottom w:val="single" w:sz="4" w:space="0" w:color="auto"/>
              <w:right w:val="single" w:sz="4" w:space="0" w:color="auto"/>
            </w:tcBorders>
            <w:shd w:val="clear" w:color="auto" w:fill="auto"/>
            <w:noWrap/>
            <w:vAlign w:val="bottom"/>
            <w:hideMark/>
          </w:tcPr>
          <w:p w:rsidR="00E3562E" w:rsidRPr="00801200" w:rsidRDefault="00E3562E" w:rsidP="00421115">
            <w:pPr>
              <w:spacing w:after="0" w:line="240" w:lineRule="auto"/>
              <w:rPr>
                <w:rFonts w:ascii="Arial" w:eastAsia="Times New Roman" w:hAnsi="Arial" w:cs="Arial"/>
                <w:b/>
                <w:bCs/>
                <w:color w:val="000000"/>
                <w:sz w:val="24"/>
                <w:szCs w:val="24"/>
                <w:lang w:eastAsia="es-ES"/>
              </w:rPr>
            </w:pPr>
            <w:r w:rsidRPr="00801200">
              <w:rPr>
                <w:rFonts w:ascii="Arial" w:eastAsia="Times New Roman" w:hAnsi="Arial" w:cs="Arial"/>
                <w:b/>
                <w:bCs/>
                <w:color w:val="000000"/>
                <w:sz w:val="24"/>
                <w:szCs w:val="24"/>
                <w:lang w:eastAsia="es-ES"/>
              </w:rPr>
              <w:t xml:space="preserve"> $  23,400.00 </w:t>
            </w:r>
          </w:p>
        </w:tc>
      </w:tr>
    </w:tbl>
    <w:p w:rsidR="00572645" w:rsidRPr="00572645" w:rsidRDefault="00E3562E" w:rsidP="00572645">
      <w:pPr>
        <w:jc w:val="both"/>
        <w:rPr>
          <w:rFonts w:ascii="Times New Roman" w:hAnsi="Times New Roman" w:cs="Times New Roman"/>
          <w:sz w:val="24"/>
          <w:szCs w:val="24"/>
        </w:rPr>
      </w:pPr>
      <w:r w:rsidRPr="00572645">
        <w:rPr>
          <w:rFonts w:ascii="Times New Roman" w:hAnsi="Times New Roman" w:cs="Times New Roman"/>
          <w:sz w:val="24"/>
          <w:szCs w:val="24"/>
          <w:lang w:val="es-CO"/>
        </w:rPr>
        <w:t xml:space="preserve">Se hace constar que el presente acuerdo salva su voto el Concejal  Propietario: </w:t>
      </w:r>
      <w:r w:rsidRPr="00572645">
        <w:rPr>
          <w:rFonts w:ascii="Times New Roman" w:hAnsi="Times New Roman" w:cs="Times New Roman"/>
          <w:sz w:val="24"/>
          <w:szCs w:val="24"/>
        </w:rPr>
        <w:t xml:space="preserve">Carlos Ernesto Ulloa Salinas. </w:t>
      </w:r>
      <w:r w:rsidRPr="00572645">
        <w:rPr>
          <w:rFonts w:ascii="Times New Roman" w:hAnsi="Times New Roman" w:cs="Times New Roman"/>
          <w:b/>
          <w:sz w:val="24"/>
          <w:szCs w:val="24"/>
        </w:rPr>
        <w:t>CERTIFÍQUESE Y COMUNÍQUESE A</w:t>
      </w:r>
      <w:r w:rsidRPr="00572645">
        <w:rPr>
          <w:rFonts w:ascii="Times New Roman" w:hAnsi="Times New Roman" w:cs="Times New Roman"/>
          <w:sz w:val="24"/>
          <w:szCs w:val="24"/>
        </w:rPr>
        <w:t>: Tesorería, Gerencia General, UACI, Sindicatura, Contabilidad, UDU, Gerencia Jurídica  y Presupuesto</w:t>
      </w:r>
      <w:r w:rsidR="00572645" w:rsidRPr="00572645">
        <w:rPr>
          <w:rFonts w:ascii="Times New Roman" w:hAnsi="Times New Roman" w:cs="Times New Roman"/>
          <w:sz w:val="24"/>
          <w:szCs w:val="24"/>
        </w:rPr>
        <w:t xml:space="preserve">. </w:t>
      </w:r>
      <w:r w:rsidR="00572645" w:rsidRPr="00572645">
        <w:rPr>
          <w:rFonts w:ascii="Times New Roman" w:hAnsi="Times New Roman" w:cs="Times New Roman"/>
          <w:b/>
          <w:sz w:val="24"/>
          <w:szCs w:val="24"/>
          <w:u w:val="single"/>
        </w:rPr>
        <w:t>ACUERDO NUMERO TRES:</w:t>
      </w:r>
      <w:r w:rsidR="00572645" w:rsidRPr="00572645">
        <w:rPr>
          <w:rFonts w:ascii="Times New Roman" w:hAnsi="Times New Roman" w:cs="Times New Roman"/>
          <w:sz w:val="24"/>
          <w:szCs w:val="24"/>
        </w:rPr>
        <w:t xml:space="preserve"> El Concejo Municipal en vista del escrito presentado por  la Licenciada Gilda Eugenia Moncada encargada de la unidad Municipal de la Mujer, quien solicita se les apruebe un presupuesto de $200.00  para llevar a cabo la conmemoración del  día  internacional  de la Mujer a desarrollarse el día 08 de marzo del presente año, ese mismo día se hará una feria de mujeres emprendedoras; cuya colaboración que solicita es para sándwiches, fardos de sodas, pasteles, decoración;  por tanto  este Concejo Municipal,  teniendo la competencia  conforme al artículo 4 numeral 29 del código Municipal de promover  actividades destinadas a  fortalecer la equidad de género, en el uso de sus facultades legales se </w:t>
      </w:r>
      <w:r w:rsidR="00572645" w:rsidRPr="00572645">
        <w:rPr>
          <w:rFonts w:ascii="Times New Roman" w:hAnsi="Times New Roman" w:cs="Times New Roman"/>
          <w:b/>
          <w:sz w:val="24"/>
          <w:szCs w:val="24"/>
        </w:rPr>
        <w:t xml:space="preserve">ACUERDA: a) </w:t>
      </w:r>
      <w:r w:rsidR="00572645" w:rsidRPr="00572645">
        <w:rPr>
          <w:rFonts w:ascii="Times New Roman" w:hAnsi="Times New Roman" w:cs="Times New Roman"/>
          <w:sz w:val="24"/>
          <w:szCs w:val="24"/>
        </w:rPr>
        <w:t xml:space="preserve">aprobar el presupuesto  de </w:t>
      </w:r>
      <w:r w:rsidR="00572645" w:rsidRPr="00572645">
        <w:rPr>
          <w:rFonts w:ascii="Times New Roman" w:hAnsi="Times New Roman" w:cs="Times New Roman"/>
          <w:b/>
          <w:sz w:val="24"/>
          <w:szCs w:val="24"/>
        </w:rPr>
        <w:t xml:space="preserve">$200.00  </w:t>
      </w:r>
      <w:r w:rsidR="00572645" w:rsidRPr="00572645">
        <w:rPr>
          <w:rFonts w:ascii="Times New Roman" w:hAnsi="Times New Roman" w:cs="Times New Roman"/>
          <w:sz w:val="24"/>
          <w:szCs w:val="24"/>
        </w:rPr>
        <w:t xml:space="preserve">en  apoyo de actividad del día 08 de marzo  del presente año a conmemorarse el día  Internacional de la mujer;  </w:t>
      </w:r>
      <w:r w:rsidR="00572645" w:rsidRPr="00572645">
        <w:rPr>
          <w:rFonts w:ascii="Times New Roman" w:hAnsi="Times New Roman" w:cs="Times New Roman"/>
          <w:b/>
          <w:sz w:val="24"/>
          <w:szCs w:val="24"/>
        </w:rPr>
        <w:t>b)</w:t>
      </w:r>
      <w:r w:rsidR="00572645" w:rsidRPr="00572645">
        <w:rPr>
          <w:rFonts w:ascii="Times New Roman" w:hAnsi="Times New Roman" w:cs="Times New Roman"/>
          <w:sz w:val="24"/>
          <w:szCs w:val="24"/>
        </w:rPr>
        <w:t xml:space="preserve"> autorícese a la Tesorera Municipal erogue esa cantidad  aprobada de la cuenta numero 005-40005302   fondo común  y emita  el cheque a  favor de la </w:t>
      </w:r>
      <w:r w:rsidR="00572645" w:rsidRPr="00572645">
        <w:rPr>
          <w:rFonts w:ascii="Times New Roman" w:hAnsi="Times New Roman" w:cs="Times New Roman"/>
          <w:b/>
          <w:sz w:val="24"/>
          <w:szCs w:val="24"/>
        </w:rPr>
        <w:t>Licenciada Gilda Eugenia Moncada Fuentes,</w:t>
      </w:r>
      <w:r w:rsidR="00572645" w:rsidRPr="00572645">
        <w:rPr>
          <w:rFonts w:ascii="Times New Roman" w:hAnsi="Times New Roman" w:cs="Times New Roman"/>
          <w:sz w:val="24"/>
          <w:szCs w:val="24"/>
        </w:rPr>
        <w:t xml:space="preserve"> encargada de la Unidad Municipal de La Mujer, quien será la responsable de realizar la  liquidación correspondiente en tiempo máximo de 15 días después del evento; mandátese a la UACI de acompañamiento a dicha liquidación. </w:t>
      </w:r>
      <w:r w:rsidR="00572645" w:rsidRPr="00572645">
        <w:rPr>
          <w:rFonts w:ascii="Times New Roman" w:hAnsi="Times New Roman" w:cs="Times New Roman"/>
          <w:b/>
          <w:sz w:val="24"/>
          <w:szCs w:val="24"/>
        </w:rPr>
        <w:t>COMUNIQUESE Y CERTIFIQUESE</w:t>
      </w:r>
      <w:r w:rsidR="00572645" w:rsidRPr="00572645">
        <w:rPr>
          <w:rFonts w:ascii="Times New Roman" w:hAnsi="Times New Roman" w:cs="Times New Roman"/>
          <w:sz w:val="24"/>
          <w:szCs w:val="24"/>
        </w:rPr>
        <w:t xml:space="preserve"> a: Gerencia General, Sindicatura, Tesorería Municipal, UACI, Unidad de la Mujer, Contabilidad, presupuesto. </w:t>
      </w:r>
      <w:r w:rsidR="00572645" w:rsidRPr="00572645">
        <w:rPr>
          <w:rFonts w:ascii="Times New Roman" w:hAnsi="Times New Roman" w:cs="Times New Roman"/>
          <w:b/>
          <w:sz w:val="24"/>
          <w:szCs w:val="24"/>
          <w:u w:val="single"/>
        </w:rPr>
        <w:t>ACUERDO NUMERO CUATRO:</w:t>
      </w:r>
      <w:r w:rsidR="00572645" w:rsidRPr="00572645">
        <w:rPr>
          <w:rFonts w:ascii="Times New Roman" w:hAnsi="Times New Roman" w:cs="Times New Roman"/>
          <w:sz w:val="24"/>
          <w:szCs w:val="24"/>
        </w:rPr>
        <w:t xml:space="preserve"> El Concejo Municipal en vista de Factura de EDESAL S.A DE C.V número 204930 correspondiente al alumbrado público de   Residencial Cumbres de San Bartolo, periodo facturado mes de febrero del dos mil diecinueve, y  Considerando: I)  que  ya se recibió el servicio en el mes anterior. II) Que este Concejo Municipal está obligado a responder a la población del Municipio en la eficiencia del servicio de alumbrado público, aunque esto implique buscar alternativas de las cuentas que tenemos disponibles en la municipalidad para hacer frente a obligaciones económicas de la misma; y tomando en consideración que nuestros habitantes sufren a diario el ataque de la violencia y que el </w:t>
      </w:r>
      <w:r w:rsidR="00572645" w:rsidRPr="00572645">
        <w:rPr>
          <w:rFonts w:ascii="Times New Roman" w:hAnsi="Times New Roman" w:cs="Times New Roman"/>
          <w:sz w:val="24"/>
          <w:szCs w:val="24"/>
        </w:rPr>
        <w:lastRenderedPageBreak/>
        <w:t xml:space="preserve">alumbrado público ayuda a prevenirla;  y de conformidad al artículo 91   del código Municipal  y articulo 5 inciso tercero de la Ley de Creación del Fondo Para el Desarrollo Económico y social  donde establece los Recursos Proveniente del Fondo podrán invertirse entre otros, al pago de las deudas institucionales contraídas por la municipalidad y por servicios prestados por empresas estatales o particulares por tanto  en el uso de sus facultades legales  se </w:t>
      </w:r>
      <w:r w:rsidR="00572645" w:rsidRPr="00572645">
        <w:rPr>
          <w:rFonts w:ascii="Times New Roman" w:hAnsi="Times New Roman" w:cs="Times New Roman"/>
          <w:b/>
          <w:sz w:val="24"/>
          <w:szCs w:val="24"/>
        </w:rPr>
        <w:t>ACUERDA</w:t>
      </w:r>
      <w:r w:rsidR="00572645" w:rsidRPr="00572645">
        <w:rPr>
          <w:rFonts w:ascii="Times New Roman" w:hAnsi="Times New Roman" w:cs="Times New Roman"/>
          <w:sz w:val="24"/>
          <w:szCs w:val="24"/>
        </w:rPr>
        <w:t xml:space="preserve">: I) se reconoce como deuda la cantidad de </w:t>
      </w:r>
      <w:r w:rsidR="00572645" w:rsidRPr="00572645">
        <w:rPr>
          <w:rFonts w:ascii="Times New Roman" w:hAnsi="Times New Roman" w:cs="Times New Roman"/>
          <w:b/>
          <w:sz w:val="24"/>
          <w:szCs w:val="24"/>
        </w:rPr>
        <w:t>$271.20</w:t>
      </w:r>
      <w:r w:rsidR="00572645" w:rsidRPr="00572645">
        <w:rPr>
          <w:rFonts w:ascii="Times New Roman" w:hAnsi="Times New Roman" w:cs="Times New Roman"/>
          <w:sz w:val="24"/>
          <w:szCs w:val="24"/>
        </w:rPr>
        <w:t xml:space="preserve"> a la Compañía </w:t>
      </w:r>
      <w:r w:rsidR="00572645" w:rsidRPr="00572645">
        <w:rPr>
          <w:rFonts w:ascii="Times New Roman" w:hAnsi="Times New Roman" w:cs="Times New Roman"/>
          <w:b/>
          <w:sz w:val="24"/>
          <w:szCs w:val="24"/>
        </w:rPr>
        <w:t xml:space="preserve">EDESAL S.A DE C.V </w:t>
      </w:r>
      <w:r w:rsidR="00572645" w:rsidRPr="00572645">
        <w:rPr>
          <w:rFonts w:ascii="Times New Roman" w:hAnsi="Times New Roman" w:cs="Times New Roman"/>
          <w:sz w:val="24"/>
          <w:szCs w:val="24"/>
        </w:rPr>
        <w:t xml:space="preserve">factura de servicio de alumbrado público de la zona del Distrito Altavista, correspondiente al  mes de febrero 2019 número </w:t>
      </w:r>
      <w:r w:rsidR="00572645" w:rsidRPr="00572645">
        <w:rPr>
          <w:rFonts w:ascii="Times New Roman" w:hAnsi="Times New Roman" w:cs="Times New Roman"/>
          <w:b/>
          <w:sz w:val="24"/>
          <w:szCs w:val="24"/>
        </w:rPr>
        <w:t>204930</w:t>
      </w:r>
      <w:r w:rsidR="00572645" w:rsidRPr="00572645">
        <w:rPr>
          <w:rFonts w:ascii="Times New Roman" w:hAnsi="Times New Roman" w:cs="Times New Roman"/>
          <w:sz w:val="24"/>
          <w:szCs w:val="24"/>
        </w:rPr>
        <w:t xml:space="preserve">; Autorizase a la Tesorera Municipal para que  erogue  y pague esa  cantidad de la cuenta numero 005-40005310 fondo FODES 75%. Se hace constar que el presente acuerdo salvan sus votos los siguientes Regidores: Omar Antonio Serrano Hernández,  María Lina Castellanos Campos Reales, Cosme Arquímides Reyes Gómez, y  Carlos Ernesto Ulloa Salinas.  </w:t>
      </w:r>
      <w:r w:rsidR="00572645" w:rsidRPr="00572645">
        <w:rPr>
          <w:rFonts w:ascii="Times New Roman" w:hAnsi="Times New Roman" w:cs="Times New Roman"/>
          <w:b/>
          <w:sz w:val="24"/>
          <w:szCs w:val="24"/>
        </w:rPr>
        <w:t>CERTIFÍQUESE Y COMUNÍQUESE</w:t>
      </w:r>
      <w:r w:rsidR="00572645" w:rsidRPr="00572645">
        <w:rPr>
          <w:rFonts w:ascii="Times New Roman" w:hAnsi="Times New Roman" w:cs="Times New Roman"/>
          <w:sz w:val="24"/>
          <w:szCs w:val="24"/>
        </w:rPr>
        <w:t xml:space="preserve"> a: Tesorería, Gerencia General, UACI, Sindicatura, Contabilidad y Presupuesto.</w:t>
      </w:r>
      <w:r w:rsidR="00572645" w:rsidRPr="00572645">
        <w:rPr>
          <w:rFonts w:ascii="Times New Roman" w:hAnsi="Times New Roman" w:cs="Times New Roman"/>
          <w:b/>
          <w:sz w:val="24"/>
          <w:szCs w:val="24"/>
          <w:u w:val="single"/>
        </w:rPr>
        <w:t xml:space="preserve"> ACUERDO NUMERO CINCO:</w:t>
      </w:r>
      <w:r w:rsidR="00572645" w:rsidRPr="00572645">
        <w:rPr>
          <w:rFonts w:ascii="Times New Roman" w:hAnsi="Times New Roman" w:cs="Times New Roman"/>
          <w:sz w:val="24"/>
          <w:szCs w:val="24"/>
        </w:rPr>
        <w:t xml:space="preserve"> El Concejo Municipal de Conformidad al Art. 91 del Código Municipal, en el uso de sus facultades legales por unanimidad por tanto </w:t>
      </w:r>
      <w:r w:rsidR="00572645" w:rsidRPr="00572645">
        <w:rPr>
          <w:rFonts w:ascii="Times New Roman" w:hAnsi="Times New Roman" w:cs="Times New Roman"/>
          <w:b/>
          <w:sz w:val="24"/>
          <w:szCs w:val="24"/>
        </w:rPr>
        <w:t>ACUERDA:</w:t>
      </w:r>
      <w:r w:rsidR="00572645" w:rsidRPr="00572645">
        <w:rPr>
          <w:rFonts w:ascii="Times New Roman" w:hAnsi="Times New Roman" w:cs="Times New Roman"/>
          <w:sz w:val="24"/>
          <w:szCs w:val="24"/>
        </w:rPr>
        <w:t xml:space="preserve"> Autorizar a la Tesorera Municipal para que de la cuenta 00540005310 Fondos Fodes del 75%, contemplado en el gasto de Transporte y Disposición Final de desechos Sólidos, cancele la Factura Nº 02910  por un monto de </w:t>
      </w:r>
      <w:r w:rsidR="00572645" w:rsidRPr="00572645">
        <w:rPr>
          <w:rFonts w:ascii="Times New Roman" w:hAnsi="Times New Roman" w:cs="Times New Roman"/>
          <w:b/>
          <w:sz w:val="24"/>
          <w:szCs w:val="24"/>
        </w:rPr>
        <w:t xml:space="preserve">$11,227.66 </w:t>
      </w:r>
      <w:r w:rsidR="00572645" w:rsidRPr="00572645">
        <w:rPr>
          <w:rFonts w:ascii="Times New Roman" w:hAnsi="Times New Roman" w:cs="Times New Roman"/>
          <w:sz w:val="24"/>
          <w:szCs w:val="24"/>
        </w:rPr>
        <w:t xml:space="preserve">que corresponde al pago de MANEJO INTEGRAL DE DESECHOS SOLIDOS S.E.M DE C.V ( </w:t>
      </w:r>
      <w:r w:rsidR="00572645" w:rsidRPr="00572645">
        <w:rPr>
          <w:rFonts w:ascii="Times New Roman" w:hAnsi="Times New Roman" w:cs="Times New Roman"/>
          <w:b/>
          <w:sz w:val="24"/>
          <w:szCs w:val="24"/>
        </w:rPr>
        <w:t>MIDES</w:t>
      </w:r>
      <w:r w:rsidR="00572645" w:rsidRPr="00572645">
        <w:rPr>
          <w:rFonts w:ascii="Times New Roman" w:hAnsi="Times New Roman" w:cs="Times New Roman"/>
          <w:sz w:val="24"/>
          <w:szCs w:val="24"/>
        </w:rPr>
        <w:t xml:space="preserve"> ), por el servicio brindado a ésta municipalidad </w:t>
      </w:r>
      <w:r w:rsidR="00572645" w:rsidRPr="00572645">
        <w:rPr>
          <w:rFonts w:ascii="Times New Roman" w:hAnsi="Times New Roman" w:cs="Times New Roman"/>
          <w:b/>
          <w:sz w:val="24"/>
          <w:szCs w:val="24"/>
        </w:rPr>
        <w:t>del 16 al 28  de febrero de 2019</w:t>
      </w:r>
      <w:r w:rsidR="00572645" w:rsidRPr="00572645">
        <w:rPr>
          <w:rFonts w:ascii="Times New Roman" w:hAnsi="Times New Roman" w:cs="Times New Roman"/>
          <w:sz w:val="24"/>
          <w:szCs w:val="24"/>
        </w:rPr>
        <w:t xml:space="preserve">; Considerando que es un deber de la municipalidad mantener limpia la ciudad y  proteger a sus habitantes. Se Comprobará como lo establece el art. 86 del Código Municipal. </w:t>
      </w:r>
      <w:r w:rsidR="00572645" w:rsidRPr="00572645">
        <w:rPr>
          <w:rFonts w:ascii="Times New Roman" w:hAnsi="Times New Roman" w:cs="Times New Roman"/>
          <w:b/>
          <w:sz w:val="24"/>
          <w:szCs w:val="24"/>
        </w:rPr>
        <w:t>CERTIFÍQUESE Y COMUNÍQUESE A</w:t>
      </w:r>
      <w:r w:rsidR="00572645" w:rsidRPr="00572645">
        <w:rPr>
          <w:rFonts w:ascii="Times New Roman" w:hAnsi="Times New Roman" w:cs="Times New Roman"/>
          <w:sz w:val="24"/>
          <w:szCs w:val="24"/>
        </w:rPr>
        <w:t xml:space="preserve">: Tesorería, Gerencia General, UACI, Sindicatura, Contabilidad  y Presupuesto. </w:t>
      </w:r>
      <w:r w:rsidR="00572645" w:rsidRPr="00572645">
        <w:rPr>
          <w:rFonts w:ascii="Times New Roman" w:hAnsi="Times New Roman" w:cs="Times New Roman"/>
          <w:b/>
          <w:sz w:val="24"/>
          <w:szCs w:val="24"/>
          <w:u w:val="single"/>
        </w:rPr>
        <w:t>ACUERDO NUMERO SEIS:</w:t>
      </w:r>
      <w:r w:rsidR="00572645" w:rsidRPr="00572645">
        <w:rPr>
          <w:rFonts w:ascii="Times New Roman" w:hAnsi="Times New Roman" w:cs="Times New Roman"/>
          <w:sz w:val="24"/>
          <w:szCs w:val="24"/>
        </w:rPr>
        <w:t xml:space="preserve"> El Concejo Municipal en vista de la petición de la Tesorera Municipal María </w:t>
      </w:r>
      <w:proofErr w:type="spellStart"/>
      <w:r w:rsidR="00572645" w:rsidRPr="00572645">
        <w:rPr>
          <w:rFonts w:ascii="Times New Roman" w:hAnsi="Times New Roman" w:cs="Times New Roman"/>
          <w:sz w:val="24"/>
          <w:szCs w:val="24"/>
        </w:rPr>
        <w:t>Enma</w:t>
      </w:r>
      <w:proofErr w:type="spellEnd"/>
      <w:r w:rsidR="00572645" w:rsidRPr="00572645">
        <w:rPr>
          <w:rFonts w:ascii="Times New Roman" w:hAnsi="Times New Roman" w:cs="Times New Roman"/>
          <w:sz w:val="24"/>
          <w:szCs w:val="24"/>
        </w:rPr>
        <w:t xml:space="preserve"> Henríquez Granados, quien solicita la creación de usuarios y claves de seguridad para el acceso al Sistema SAFIM , para las empleadas Sandra Elizabeth Orellana Marín  y Flor de María Lemus Portillo auxiliares de la unidad de Tesorería, anexa copia de DUI y NIT,  además pide la eliminación de usuario de </w:t>
      </w:r>
      <w:proofErr w:type="spellStart"/>
      <w:r w:rsidR="00572645" w:rsidRPr="00572645">
        <w:rPr>
          <w:rFonts w:ascii="Times New Roman" w:hAnsi="Times New Roman" w:cs="Times New Roman"/>
          <w:sz w:val="24"/>
          <w:szCs w:val="24"/>
        </w:rPr>
        <w:t>Wenndy</w:t>
      </w:r>
      <w:proofErr w:type="spellEnd"/>
      <w:r w:rsidR="00572645" w:rsidRPr="00572645">
        <w:rPr>
          <w:rFonts w:ascii="Times New Roman" w:hAnsi="Times New Roman" w:cs="Times New Roman"/>
          <w:sz w:val="24"/>
          <w:szCs w:val="24"/>
        </w:rPr>
        <w:t xml:space="preserve"> </w:t>
      </w:r>
      <w:proofErr w:type="spellStart"/>
      <w:r w:rsidR="00572645" w:rsidRPr="00572645">
        <w:rPr>
          <w:rFonts w:ascii="Times New Roman" w:hAnsi="Times New Roman" w:cs="Times New Roman"/>
          <w:sz w:val="24"/>
          <w:szCs w:val="24"/>
        </w:rPr>
        <w:t>Stefany</w:t>
      </w:r>
      <w:proofErr w:type="spellEnd"/>
      <w:r w:rsidR="00572645" w:rsidRPr="00572645">
        <w:rPr>
          <w:rFonts w:ascii="Times New Roman" w:hAnsi="Times New Roman" w:cs="Times New Roman"/>
          <w:sz w:val="24"/>
          <w:szCs w:val="24"/>
        </w:rPr>
        <w:t xml:space="preserve"> Sánchez Quijano quien ya no labora para la municipalidad; El Concejo Municipal en vista que dichas empleadas se están capacitando para apoyar la labor en Tesorería por tanto en el uso de sus facultades legales se </w:t>
      </w:r>
      <w:r w:rsidR="00572645" w:rsidRPr="00572645">
        <w:rPr>
          <w:rFonts w:ascii="Times New Roman" w:hAnsi="Times New Roman" w:cs="Times New Roman"/>
          <w:b/>
          <w:sz w:val="24"/>
          <w:szCs w:val="24"/>
        </w:rPr>
        <w:t xml:space="preserve">ACUERDA: a) </w:t>
      </w:r>
      <w:r w:rsidR="00572645" w:rsidRPr="00572645">
        <w:rPr>
          <w:rFonts w:ascii="Times New Roman" w:hAnsi="Times New Roman" w:cs="Times New Roman"/>
          <w:sz w:val="24"/>
          <w:szCs w:val="24"/>
        </w:rPr>
        <w:t>autorizar para que las empleadas</w:t>
      </w:r>
      <w:r w:rsidR="00572645" w:rsidRPr="00572645">
        <w:rPr>
          <w:rFonts w:ascii="Times New Roman" w:hAnsi="Times New Roman" w:cs="Times New Roman"/>
          <w:b/>
          <w:sz w:val="24"/>
          <w:szCs w:val="24"/>
        </w:rPr>
        <w:t xml:space="preserve"> Sandra Elizabeth Orellana Marín  y Flor de María Lemus Portillo</w:t>
      </w:r>
      <w:r w:rsidR="00572645" w:rsidRPr="00572645">
        <w:rPr>
          <w:rFonts w:ascii="Times New Roman" w:hAnsi="Times New Roman" w:cs="Times New Roman"/>
          <w:sz w:val="24"/>
          <w:szCs w:val="24"/>
        </w:rPr>
        <w:t xml:space="preserve"> auxiliares de la unidad de Tesorería de Tonacatepeque, puedan tener su usuario y clave para el acceso al Sistema de Administración Financiera Integrada Municipal ( SAFIM); </w:t>
      </w:r>
      <w:r w:rsidR="00572645" w:rsidRPr="00572645">
        <w:rPr>
          <w:rFonts w:ascii="Times New Roman" w:hAnsi="Times New Roman" w:cs="Times New Roman"/>
          <w:b/>
          <w:sz w:val="24"/>
          <w:szCs w:val="24"/>
        </w:rPr>
        <w:t>b)</w:t>
      </w:r>
      <w:r w:rsidR="00572645" w:rsidRPr="00572645">
        <w:rPr>
          <w:rFonts w:ascii="Times New Roman" w:hAnsi="Times New Roman" w:cs="Times New Roman"/>
          <w:sz w:val="24"/>
          <w:szCs w:val="24"/>
        </w:rPr>
        <w:t xml:space="preserve"> se autoriza para que se elimine el usuario y clave de la señorita </w:t>
      </w:r>
      <w:proofErr w:type="spellStart"/>
      <w:r w:rsidR="00572645" w:rsidRPr="00572645">
        <w:rPr>
          <w:rFonts w:ascii="Times New Roman" w:hAnsi="Times New Roman" w:cs="Times New Roman"/>
          <w:sz w:val="24"/>
          <w:szCs w:val="24"/>
        </w:rPr>
        <w:t>Wenndy</w:t>
      </w:r>
      <w:proofErr w:type="spellEnd"/>
      <w:r w:rsidR="00572645" w:rsidRPr="00572645">
        <w:rPr>
          <w:rFonts w:ascii="Times New Roman" w:hAnsi="Times New Roman" w:cs="Times New Roman"/>
          <w:sz w:val="24"/>
          <w:szCs w:val="24"/>
        </w:rPr>
        <w:t xml:space="preserve"> </w:t>
      </w:r>
      <w:proofErr w:type="spellStart"/>
      <w:r w:rsidR="00572645" w:rsidRPr="00572645">
        <w:rPr>
          <w:rFonts w:ascii="Times New Roman" w:hAnsi="Times New Roman" w:cs="Times New Roman"/>
          <w:sz w:val="24"/>
          <w:szCs w:val="24"/>
        </w:rPr>
        <w:t>Stefany</w:t>
      </w:r>
      <w:proofErr w:type="spellEnd"/>
      <w:r w:rsidR="00572645" w:rsidRPr="00572645">
        <w:rPr>
          <w:rFonts w:ascii="Times New Roman" w:hAnsi="Times New Roman" w:cs="Times New Roman"/>
          <w:sz w:val="24"/>
          <w:szCs w:val="24"/>
        </w:rPr>
        <w:t xml:space="preserve"> Sánchez Quijano, quien ya no labora para la municipalidad. </w:t>
      </w:r>
      <w:r w:rsidR="00572645" w:rsidRPr="00572645">
        <w:rPr>
          <w:rFonts w:ascii="Times New Roman" w:hAnsi="Times New Roman" w:cs="Times New Roman"/>
          <w:b/>
          <w:sz w:val="24"/>
          <w:szCs w:val="24"/>
        </w:rPr>
        <w:t>c)</w:t>
      </w:r>
      <w:r w:rsidR="00572645" w:rsidRPr="00572645">
        <w:rPr>
          <w:rFonts w:ascii="Times New Roman" w:hAnsi="Times New Roman" w:cs="Times New Roman"/>
          <w:sz w:val="24"/>
          <w:szCs w:val="24"/>
        </w:rPr>
        <w:t xml:space="preserve"> se autoriza al Señor Alcalde Municipal para que gestione dicha creación de usuarios y claves para las empleadas, autorizadas; al igual solicite la eliminación de usuaria antes mencionada ante el Director General de Contabilidad Gubernamental del Ministerio de </w:t>
      </w:r>
      <w:r w:rsidR="00572645" w:rsidRPr="00572645">
        <w:rPr>
          <w:rFonts w:ascii="Times New Roman" w:hAnsi="Times New Roman" w:cs="Times New Roman"/>
          <w:sz w:val="24"/>
          <w:szCs w:val="24"/>
        </w:rPr>
        <w:lastRenderedPageBreak/>
        <w:t xml:space="preserve">Hacienda.  </w:t>
      </w:r>
      <w:r w:rsidR="00572645" w:rsidRPr="00572645">
        <w:rPr>
          <w:rFonts w:ascii="Times New Roman" w:hAnsi="Times New Roman" w:cs="Times New Roman"/>
          <w:b/>
          <w:sz w:val="24"/>
          <w:szCs w:val="24"/>
        </w:rPr>
        <w:t>CERTIFÍQUESE Y COMUNÍQUESE A</w:t>
      </w:r>
      <w:r w:rsidR="00572645" w:rsidRPr="00572645">
        <w:rPr>
          <w:rFonts w:ascii="Times New Roman" w:hAnsi="Times New Roman" w:cs="Times New Roman"/>
          <w:sz w:val="24"/>
          <w:szCs w:val="24"/>
        </w:rPr>
        <w:t xml:space="preserve">: Tesorería, Gerencia General, Sindicatura, Contabilidad, Presupuesto y Despacho Municipal. </w:t>
      </w:r>
      <w:r w:rsidR="00572645" w:rsidRPr="00572645">
        <w:rPr>
          <w:rFonts w:ascii="Times New Roman" w:hAnsi="Times New Roman" w:cs="Times New Roman"/>
          <w:b/>
          <w:sz w:val="24"/>
          <w:szCs w:val="24"/>
          <w:u w:val="single"/>
        </w:rPr>
        <w:t>ACUERDO NUMERO SIETE:</w:t>
      </w:r>
      <w:r w:rsidR="00572645" w:rsidRPr="00572645">
        <w:rPr>
          <w:rFonts w:ascii="Times New Roman" w:hAnsi="Times New Roman" w:cs="Times New Roman"/>
          <w:sz w:val="24"/>
          <w:szCs w:val="24"/>
        </w:rPr>
        <w:t xml:space="preserve"> El Concejo Municipal  en vista del Memorándum de la Jefa de Recursos Humanos Licenciada Gloria Luz Lemus, quien solicita que se apruebe la erogación de pago de  salarios del empleado  Wilson Darío Calderón que se le ha prorrogado su contrato de interinato del 1 de febrero al 31 de marzo 2019, esto debido a que el empleado Gabriel Martínez (ordenanza)  le extendieron la incapacidad; El Concejo Municipal Considera; </w:t>
      </w:r>
      <w:r w:rsidR="00572645" w:rsidRPr="00572645">
        <w:rPr>
          <w:rFonts w:ascii="Times New Roman" w:hAnsi="Times New Roman" w:cs="Times New Roman"/>
          <w:b/>
          <w:sz w:val="24"/>
          <w:szCs w:val="24"/>
        </w:rPr>
        <w:t>I)</w:t>
      </w:r>
      <w:r w:rsidR="00572645" w:rsidRPr="00572645">
        <w:rPr>
          <w:rFonts w:ascii="Times New Roman" w:hAnsi="Times New Roman" w:cs="Times New Roman"/>
          <w:sz w:val="24"/>
          <w:szCs w:val="24"/>
        </w:rPr>
        <w:t xml:space="preserve"> Que dicho empleado ha sido contratado por el señor Alcalde Municipal conforme al artículo 47 del Código Municipal;  Por tanto en el uso de sus Facultades legales se </w:t>
      </w:r>
      <w:r w:rsidR="00572645" w:rsidRPr="00572645">
        <w:rPr>
          <w:rFonts w:ascii="Times New Roman" w:hAnsi="Times New Roman" w:cs="Times New Roman"/>
          <w:b/>
          <w:sz w:val="24"/>
          <w:szCs w:val="24"/>
        </w:rPr>
        <w:t>ACUERDA:</w:t>
      </w:r>
      <w:r w:rsidR="00572645" w:rsidRPr="00572645">
        <w:rPr>
          <w:rFonts w:ascii="Times New Roman" w:hAnsi="Times New Roman" w:cs="Times New Roman"/>
          <w:sz w:val="24"/>
          <w:szCs w:val="24"/>
        </w:rPr>
        <w:t xml:space="preserve"> a) Autorizar a la Tesorera Municipal erogue  los pagos del salario mensual de $300.00 al empleado </w:t>
      </w:r>
      <w:r w:rsidR="00572645" w:rsidRPr="00572645">
        <w:rPr>
          <w:rFonts w:ascii="Times New Roman" w:hAnsi="Times New Roman" w:cs="Times New Roman"/>
          <w:b/>
          <w:sz w:val="24"/>
          <w:szCs w:val="24"/>
        </w:rPr>
        <w:t>Wilson Darío Calderón Mendoza, Ordenanza Interino,</w:t>
      </w:r>
      <w:r w:rsidR="00572645" w:rsidRPr="00572645">
        <w:rPr>
          <w:rFonts w:ascii="Times New Roman" w:hAnsi="Times New Roman" w:cs="Times New Roman"/>
          <w:sz w:val="24"/>
          <w:szCs w:val="24"/>
        </w:rPr>
        <w:t xml:space="preserve"> para  los meses de febrero y marzo  del presente año, con los respectivos descuentos de ley que corresponden;  tómese del Fondo Común cuenta 00540005302,  conforme al presupuesto Municipal. </w:t>
      </w:r>
      <w:r w:rsidR="00572645" w:rsidRPr="00572645">
        <w:rPr>
          <w:rFonts w:ascii="Times New Roman" w:hAnsi="Times New Roman" w:cs="Times New Roman"/>
          <w:b/>
          <w:sz w:val="24"/>
          <w:szCs w:val="24"/>
        </w:rPr>
        <w:t>CERTIFÍQUESE Y COMUNÍQUESE A</w:t>
      </w:r>
      <w:r w:rsidR="00572645" w:rsidRPr="00572645">
        <w:rPr>
          <w:rFonts w:ascii="Times New Roman" w:hAnsi="Times New Roman" w:cs="Times New Roman"/>
          <w:sz w:val="24"/>
          <w:szCs w:val="24"/>
        </w:rPr>
        <w:t xml:space="preserve">: Gerencia General, UACI, Sindicatura,  Tesorería, Presupuesto, Recursos Humanos y contabilidad. </w:t>
      </w:r>
      <w:r w:rsidR="00572645" w:rsidRPr="00572645">
        <w:rPr>
          <w:rFonts w:ascii="Times New Roman" w:hAnsi="Times New Roman" w:cs="Times New Roman"/>
          <w:b/>
          <w:sz w:val="24"/>
          <w:szCs w:val="24"/>
          <w:u w:val="single"/>
        </w:rPr>
        <w:t xml:space="preserve">ACUERDO NUMERO OCHO: </w:t>
      </w:r>
      <w:r w:rsidR="00572645" w:rsidRPr="00572645">
        <w:rPr>
          <w:rFonts w:ascii="Times New Roman" w:hAnsi="Times New Roman" w:cs="Times New Roman"/>
          <w:sz w:val="24"/>
          <w:szCs w:val="24"/>
        </w:rPr>
        <w:t xml:space="preserve">El Concejo Municipal en vista del memorándum de la Licenciada Gloria Luz Lemus, Jefe de Recursos Humanos quien solicita para el empleado José Isidro Torres Ruano,  Agente del CAM, la Prestación Económica para gastos funerarios,  por haber fallecido su padre (José Alberto Torres) Ruano), presentando así la  copia Certificación de la  partida de defunción, copia de DUI del  fallecido  y  copia de certificación de partida de nacimiento del empleado;  y de conformidad al reglamento Interno de trabajo en su artículo 71 numeral  h y presupuesto 2019  en cual se establece que cuando falleciera un familiar de un empleado o funcionario en primer grado de consanguinidad se concederá la cantidad de $250.00 para gastos funerarios debiendo ser comprobado por los empleados y  funcionarios quienes le asistiera este derecho;  por tanto en el uso de sus facultades legales de conformidad al artículo 91 del Código Municipal se </w:t>
      </w:r>
      <w:r w:rsidR="00572645" w:rsidRPr="00572645">
        <w:rPr>
          <w:rFonts w:ascii="Times New Roman" w:hAnsi="Times New Roman" w:cs="Times New Roman"/>
          <w:b/>
          <w:sz w:val="24"/>
          <w:szCs w:val="24"/>
        </w:rPr>
        <w:t xml:space="preserve">ACUERDA: </w:t>
      </w:r>
      <w:r w:rsidR="00572645" w:rsidRPr="00572645">
        <w:rPr>
          <w:rFonts w:ascii="Times New Roman" w:hAnsi="Times New Roman" w:cs="Times New Roman"/>
          <w:sz w:val="24"/>
          <w:szCs w:val="24"/>
        </w:rPr>
        <w:t xml:space="preserve">Autorizar a la  Tesorera Municipal, erogue la cantidad de </w:t>
      </w:r>
      <w:r w:rsidR="00572645" w:rsidRPr="00572645">
        <w:rPr>
          <w:rFonts w:ascii="Times New Roman" w:hAnsi="Times New Roman" w:cs="Times New Roman"/>
          <w:b/>
          <w:sz w:val="24"/>
          <w:szCs w:val="24"/>
        </w:rPr>
        <w:t>$250.00</w:t>
      </w:r>
      <w:r w:rsidR="00572645" w:rsidRPr="00572645">
        <w:rPr>
          <w:rFonts w:ascii="Times New Roman" w:hAnsi="Times New Roman" w:cs="Times New Roman"/>
          <w:sz w:val="24"/>
          <w:szCs w:val="24"/>
        </w:rPr>
        <w:t xml:space="preserve"> dólares a favor del empleado Municipal  </w:t>
      </w:r>
      <w:r w:rsidR="00572645" w:rsidRPr="00572645">
        <w:rPr>
          <w:rFonts w:ascii="Times New Roman" w:hAnsi="Times New Roman" w:cs="Times New Roman"/>
          <w:b/>
          <w:sz w:val="24"/>
          <w:szCs w:val="24"/>
        </w:rPr>
        <w:t>José Isidro Torres Ruano</w:t>
      </w:r>
      <w:r w:rsidR="00572645" w:rsidRPr="00572645">
        <w:rPr>
          <w:rFonts w:ascii="Times New Roman" w:hAnsi="Times New Roman" w:cs="Times New Roman"/>
          <w:sz w:val="24"/>
          <w:szCs w:val="24"/>
        </w:rPr>
        <w:t xml:space="preserve">, en concepto de prestación económica para gastos funerarios, por el fallecimiento de su padre; tómese de la cuenta 00540005302 Fondo común. </w:t>
      </w:r>
      <w:r w:rsidR="00572645" w:rsidRPr="00572645">
        <w:rPr>
          <w:rFonts w:ascii="Times New Roman" w:hAnsi="Times New Roman" w:cs="Times New Roman"/>
          <w:b/>
          <w:sz w:val="24"/>
          <w:szCs w:val="24"/>
        </w:rPr>
        <w:t>CERTIFIQUESE Y COMUNIQUESE</w:t>
      </w:r>
      <w:r w:rsidR="00572645" w:rsidRPr="00572645">
        <w:rPr>
          <w:rFonts w:ascii="Times New Roman" w:hAnsi="Times New Roman" w:cs="Times New Roman"/>
          <w:sz w:val="24"/>
          <w:szCs w:val="24"/>
        </w:rPr>
        <w:t xml:space="preserve"> a: Gerente General, Sindicatura, Tesorería, Contabilidad, Recursos Humanos y Presupuesto.  </w:t>
      </w:r>
      <w:r w:rsidR="00572645" w:rsidRPr="00572645">
        <w:rPr>
          <w:rFonts w:ascii="Times New Roman" w:hAnsi="Times New Roman" w:cs="Times New Roman"/>
          <w:b/>
          <w:sz w:val="24"/>
          <w:szCs w:val="24"/>
          <w:u w:val="single"/>
        </w:rPr>
        <w:t>ACUERDO NUMERO NUEVE:</w:t>
      </w:r>
      <w:r w:rsidR="00572645" w:rsidRPr="00572645">
        <w:rPr>
          <w:rFonts w:ascii="Times New Roman" w:hAnsi="Times New Roman" w:cs="Times New Roman"/>
          <w:sz w:val="24"/>
          <w:szCs w:val="24"/>
        </w:rPr>
        <w:t xml:space="preserve"> El Concejo Municipal en vista de la cotización  presentada por  la UACI  relativa a la compra de 10  tambos Hipoclorito de  70% 100 </w:t>
      </w:r>
      <w:proofErr w:type="spellStart"/>
      <w:r w:rsidR="00572645" w:rsidRPr="00572645">
        <w:rPr>
          <w:rFonts w:ascii="Times New Roman" w:hAnsi="Times New Roman" w:cs="Times New Roman"/>
          <w:sz w:val="24"/>
          <w:szCs w:val="24"/>
        </w:rPr>
        <w:t>lbs</w:t>
      </w:r>
      <w:proofErr w:type="spellEnd"/>
      <w:r w:rsidR="00572645" w:rsidRPr="00572645">
        <w:rPr>
          <w:rFonts w:ascii="Times New Roman" w:hAnsi="Times New Roman" w:cs="Times New Roman"/>
          <w:sz w:val="24"/>
          <w:szCs w:val="24"/>
        </w:rPr>
        <w:t xml:space="preserve">,   8  galones de Acido M, 12  galones de algisida para piscina,   24 tejas para filtro de piscina, presentando al único que ofertó por COMPRASAL ofertante  PISCINAS &amp; SPA por un monto de </w:t>
      </w:r>
      <w:r w:rsidR="00572645" w:rsidRPr="00572645">
        <w:rPr>
          <w:rFonts w:ascii="Times New Roman" w:hAnsi="Times New Roman" w:cs="Times New Roman"/>
          <w:b/>
          <w:sz w:val="24"/>
          <w:szCs w:val="24"/>
        </w:rPr>
        <w:t>$4,256.00 con IVA incluido;</w:t>
      </w:r>
      <w:r w:rsidR="00572645" w:rsidRPr="00572645">
        <w:rPr>
          <w:rFonts w:ascii="Times New Roman" w:hAnsi="Times New Roman" w:cs="Times New Roman"/>
          <w:sz w:val="24"/>
          <w:szCs w:val="24"/>
        </w:rPr>
        <w:t xml:space="preserve"> químicos e implementos que son solicitados para dar mantenimiento a las piscinas del polideportivo de la Municipalidad; por tanto de conformidad al artículo 30 numeral 9  del código Municipal  en el uso de sus facultades legales se </w:t>
      </w:r>
      <w:r w:rsidR="00572645" w:rsidRPr="00572645">
        <w:rPr>
          <w:rFonts w:ascii="Times New Roman" w:hAnsi="Times New Roman" w:cs="Times New Roman"/>
          <w:b/>
          <w:sz w:val="24"/>
          <w:szCs w:val="24"/>
        </w:rPr>
        <w:t xml:space="preserve">ACUERDA: </w:t>
      </w:r>
      <w:r w:rsidR="00572645" w:rsidRPr="00572645">
        <w:rPr>
          <w:rFonts w:ascii="Times New Roman" w:hAnsi="Times New Roman" w:cs="Times New Roman"/>
          <w:sz w:val="24"/>
          <w:szCs w:val="24"/>
        </w:rPr>
        <w:t xml:space="preserve">adjudicar la compra de de 10  tambos Hipoclorito de  70% 100 </w:t>
      </w:r>
      <w:proofErr w:type="spellStart"/>
      <w:r w:rsidR="00572645" w:rsidRPr="00572645">
        <w:rPr>
          <w:rFonts w:ascii="Times New Roman" w:hAnsi="Times New Roman" w:cs="Times New Roman"/>
          <w:sz w:val="24"/>
          <w:szCs w:val="24"/>
        </w:rPr>
        <w:t>lbs</w:t>
      </w:r>
      <w:proofErr w:type="spellEnd"/>
      <w:r w:rsidR="00572645" w:rsidRPr="00572645">
        <w:rPr>
          <w:rFonts w:ascii="Times New Roman" w:hAnsi="Times New Roman" w:cs="Times New Roman"/>
          <w:sz w:val="24"/>
          <w:szCs w:val="24"/>
        </w:rPr>
        <w:t xml:space="preserve">,  </w:t>
      </w:r>
      <w:r w:rsidR="00572645" w:rsidRPr="00572645">
        <w:rPr>
          <w:rFonts w:ascii="Times New Roman" w:hAnsi="Times New Roman" w:cs="Times New Roman"/>
          <w:sz w:val="24"/>
          <w:szCs w:val="24"/>
        </w:rPr>
        <w:lastRenderedPageBreak/>
        <w:t>8  galones de Acido M, 12  galones de algisida para piscina,   24 tejas para filtro de piscina  a</w:t>
      </w:r>
      <w:r w:rsidR="00572645" w:rsidRPr="00572645">
        <w:rPr>
          <w:rFonts w:ascii="Times New Roman" w:hAnsi="Times New Roman" w:cs="Times New Roman"/>
          <w:b/>
          <w:sz w:val="24"/>
          <w:szCs w:val="24"/>
        </w:rPr>
        <w:t xml:space="preserve"> PISCINAS &amp; SPA por un monto de $4,256.00 con IVA incluido</w:t>
      </w:r>
      <w:r w:rsidR="00572645" w:rsidRPr="00572645">
        <w:rPr>
          <w:rFonts w:ascii="Times New Roman" w:hAnsi="Times New Roman" w:cs="Times New Roman"/>
          <w:sz w:val="24"/>
          <w:szCs w:val="24"/>
        </w:rPr>
        <w:t xml:space="preserve"> conforme a cotización presentada; se autoriza a la Tesorera Municipal  erogue esa cantidad del Fondo Común cuenta 00540005302 y emita cheque a  favor de </w:t>
      </w:r>
      <w:r w:rsidR="00572645" w:rsidRPr="00572645">
        <w:rPr>
          <w:rFonts w:ascii="Times New Roman" w:hAnsi="Times New Roman" w:cs="Times New Roman"/>
          <w:b/>
          <w:sz w:val="24"/>
          <w:szCs w:val="24"/>
        </w:rPr>
        <w:t>Jaime Mauricio Álvarez Lara</w:t>
      </w:r>
      <w:r w:rsidR="00572645" w:rsidRPr="00572645">
        <w:rPr>
          <w:rFonts w:ascii="Times New Roman" w:hAnsi="Times New Roman" w:cs="Times New Roman"/>
          <w:sz w:val="24"/>
          <w:szCs w:val="24"/>
        </w:rPr>
        <w:t>.</w:t>
      </w:r>
      <w:r w:rsidR="00572645" w:rsidRPr="00572645">
        <w:rPr>
          <w:rFonts w:ascii="Times New Roman" w:hAnsi="Times New Roman" w:cs="Times New Roman"/>
          <w:b/>
          <w:sz w:val="24"/>
          <w:szCs w:val="24"/>
        </w:rPr>
        <w:t xml:space="preserve"> CERTIFÍQUESE Y COMUNÍQUESE</w:t>
      </w:r>
      <w:r w:rsidR="00572645" w:rsidRPr="00572645">
        <w:rPr>
          <w:rFonts w:ascii="Times New Roman" w:hAnsi="Times New Roman" w:cs="Times New Roman"/>
          <w:sz w:val="24"/>
          <w:szCs w:val="24"/>
        </w:rPr>
        <w:t xml:space="preserve"> a: Gerencia General, Sindicatura, Presupuesto, Contabilidad, Tesorería y  UACI. </w:t>
      </w:r>
      <w:r w:rsidR="00572645" w:rsidRPr="00572645">
        <w:rPr>
          <w:rFonts w:ascii="Times New Roman" w:hAnsi="Times New Roman" w:cs="Times New Roman"/>
          <w:b/>
          <w:sz w:val="24"/>
          <w:szCs w:val="24"/>
          <w:u w:val="single"/>
        </w:rPr>
        <w:t>ACUERDO NUMERO DIEZ:</w:t>
      </w:r>
      <w:r w:rsidR="00572645" w:rsidRPr="00572645">
        <w:rPr>
          <w:rFonts w:ascii="Times New Roman" w:hAnsi="Times New Roman" w:cs="Times New Roman"/>
          <w:sz w:val="24"/>
          <w:szCs w:val="24"/>
        </w:rPr>
        <w:t xml:space="preserve"> El Concejo Municipal en vista de la cotización  por parte de la UACI,  relativa  a la compra de  13 recargas p/ extintores de 20 lbs. 2 recargas p/extintores de 15 </w:t>
      </w:r>
      <w:proofErr w:type="spellStart"/>
      <w:r w:rsidR="00572645" w:rsidRPr="00572645">
        <w:rPr>
          <w:rFonts w:ascii="Times New Roman" w:hAnsi="Times New Roman" w:cs="Times New Roman"/>
          <w:sz w:val="24"/>
          <w:szCs w:val="24"/>
        </w:rPr>
        <w:t>lbs</w:t>
      </w:r>
      <w:proofErr w:type="spellEnd"/>
      <w:r w:rsidR="00572645" w:rsidRPr="00572645">
        <w:rPr>
          <w:rFonts w:ascii="Times New Roman" w:hAnsi="Times New Roman" w:cs="Times New Roman"/>
          <w:sz w:val="24"/>
          <w:szCs w:val="24"/>
        </w:rPr>
        <w:t xml:space="preserve">, 9 recargas p/ extintores de 10 </w:t>
      </w:r>
      <w:proofErr w:type="spellStart"/>
      <w:r w:rsidR="00572645" w:rsidRPr="00572645">
        <w:rPr>
          <w:rFonts w:ascii="Times New Roman" w:hAnsi="Times New Roman" w:cs="Times New Roman"/>
          <w:sz w:val="24"/>
          <w:szCs w:val="24"/>
        </w:rPr>
        <w:t>lbs</w:t>
      </w:r>
      <w:proofErr w:type="spellEnd"/>
      <w:r w:rsidR="00572645" w:rsidRPr="00572645">
        <w:rPr>
          <w:rFonts w:ascii="Times New Roman" w:hAnsi="Times New Roman" w:cs="Times New Roman"/>
          <w:sz w:val="24"/>
          <w:szCs w:val="24"/>
        </w:rPr>
        <w:t xml:space="preserve"> ABC, 2 recargas p/extintores de 5 </w:t>
      </w:r>
      <w:proofErr w:type="spellStart"/>
      <w:r w:rsidR="00572645" w:rsidRPr="00572645">
        <w:rPr>
          <w:rFonts w:ascii="Times New Roman" w:hAnsi="Times New Roman" w:cs="Times New Roman"/>
          <w:sz w:val="24"/>
          <w:szCs w:val="24"/>
        </w:rPr>
        <w:t>lbs</w:t>
      </w:r>
      <w:proofErr w:type="spellEnd"/>
      <w:r w:rsidR="00572645" w:rsidRPr="00572645">
        <w:rPr>
          <w:rFonts w:ascii="Times New Roman" w:hAnsi="Times New Roman" w:cs="Times New Roman"/>
          <w:sz w:val="24"/>
          <w:szCs w:val="24"/>
        </w:rPr>
        <w:t xml:space="preserve">, y 1 recargas p/ extintores de 2.5 lbs. presentando  al único  ofertante  ANTI –INCENDIO  por un monto de </w:t>
      </w:r>
      <w:r w:rsidR="00572645" w:rsidRPr="00572645">
        <w:rPr>
          <w:rFonts w:ascii="Times New Roman" w:hAnsi="Times New Roman" w:cs="Times New Roman"/>
          <w:b/>
          <w:sz w:val="24"/>
          <w:szCs w:val="24"/>
        </w:rPr>
        <w:t>$249.00</w:t>
      </w:r>
      <w:r w:rsidR="00572645" w:rsidRPr="00572645">
        <w:rPr>
          <w:rFonts w:ascii="Times New Roman" w:hAnsi="Times New Roman" w:cs="Times New Roman"/>
          <w:sz w:val="24"/>
          <w:szCs w:val="24"/>
        </w:rPr>
        <w:t xml:space="preserve">; a petición del Jefe del CAM </w:t>
      </w:r>
      <w:r w:rsidR="00572645" w:rsidRPr="00572645">
        <w:rPr>
          <w:rFonts w:ascii="Times New Roman" w:hAnsi="Times New Roman" w:cs="Times New Roman"/>
          <w:b/>
          <w:sz w:val="24"/>
          <w:szCs w:val="24"/>
        </w:rPr>
        <w:t xml:space="preserve"> </w:t>
      </w:r>
      <w:r w:rsidR="00572645" w:rsidRPr="00572645">
        <w:rPr>
          <w:rFonts w:ascii="Times New Roman" w:hAnsi="Times New Roman" w:cs="Times New Roman"/>
          <w:sz w:val="24"/>
          <w:szCs w:val="24"/>
        </w:rPr>
        <w:t xml:space="preserve">con el fin de prevenir riesgo y guardar seguridad en el lugar donde laboran todos los empleados Municipales;  por tanto  de conformidad al artículo 30 numeral 9 del Código Municipal en el uso de sus facultades legales se </w:t>
      </w:r>
      <w:r w:rsidR="00572645" w:rsidRPr="00572645">
        <w:rPr>
          <w:rFonts w:ascii="Times New Roman" w:hAnsi="Times New Roman" w:cs="Times New Roman"/>
          <w:b/>
          <w:sz w:val="24"/>
          <w:szCs w:val="24"/>
        </w:rPr>
        <w:t xml:space="preserve">ACUERDA: </w:t>
      </w:r>
      <w:r w:rsidR="00572645" w:rsidRPr="00572645">
        <w:rPr>
          <w:rFonts w:ascii="Times New Roman" w:hAnsi="Times New Roman" w:cs="Times New Roman"/>
          <w:sz w:val="24"/>
          <w:szCs w:val="24"/>
        </w:rPr>
        <w:t xml:space="preserve">adjudicar las  recargas de los 27  extintores a </w:t>
      </w:r>
      <w:r w:rsidR="00572645" w:rsidRPr="00572645">
        <w:rPr>
          <w:rFonts w:ascii="Times New Roman" w:hAnsi="Times New Roman" w:cs="Times New Roman"/>
          <w:b/>
          <w:sz w:val="24"/>
          <w:szCs w:val="24"/>
        </w:rPr>
        <w:t>ANTI –INCENDIO</w:t>
      </w:r>
      <w:r w:rsidR="00572645" w:rsidRPr="00572645">
        <w:rPr>
          <w:rFonts w:ascii="Times New Roman" w:hAnsi="Times New Roman" w:cs="Times New Roman"/>
          <w:sz w:val="24"/>
          <w:szCs w:val="24"/>
        </w:rPr>
        <w:t xml:space="preserve">  por un monto de </w:t>
      </w:r>
      <w:r w:rsidR="00572645" w:rsidRPr="00572645">
        <w:rPr>
          <w:rFonts w:ascii="Times New Roman" w:hAnsi="Times New Roman" w:cs="Times New Roman"/>
          <w:b/>
          <w:sz w:val="24"/>
          <w:szCs w:val="24"/>
        </w:rPr>
        <w:t>$249.00</w:t>
      </w:r>
      <w:r w:rsidR="00572645" w:rsidRPr="00572645">
        <w:rPr>
          <w:rFonts w:ascii="Times New Roman" w:hAnsi="Times New Roman" w:cs="Times New Roman"/>
          <w:sz w:val="24"/>
          <w:szCs w:val="24"/>
        </w:rPr>
        <w:t xml:space="preserve">; se  autoriza a la Tesorera Municipal erogue esa  cantidad  de la cuenta 0054005302 fondo común y emita cheque a nombre  de Alexander Ernesto Majano. </w:t>
      </w:r>
      <w:r w:rsidR="00572645" w:rsidRPr="00572645">
        <w:rPr>
          <w:rFonts w:ascii="Times New Roman" w:hAnsi="Times New Roman" w:cs="Times New Roman"/>
          <w:b/>
          <w:sz w:val="24"/>
          <w:szCs w:val="24"/>
        </w:rPr>
        <w:t>CERTIFIQUESE Y COMUNIQUESE A:</w:t>
      </w:r>
      <w:r w:rsidR="00572645" w:rsidRPr="00572645">
        <w:rPr>
          <w:rFonts w:ascii="Times New Roman" w:hAnsi="Times New Roman" w:cs="Times New Roman"/>
          <w:sz w:val="24"/>
          <w:szCs w:val="24"/>
        </w:rPr>
        <w:t xml:space="preserve"> Gerencia General, Sindicatura, Tesorería,  UACI,  Presupuesto y contabilidad. </w:t>
      </w:r>
      <w:r w:rsidR="00572645" w:rsidRPr="00572645">
        <w:rPr>
          <w:rFonts w:ascii="Times New Roman" w:hAnsi="Times New Roman" w:cs="Times New Roman"/>
          <w:b/>
          <w:sz w:val="24"/>
          <w:szCs w:val="24"/>
          <w:u w:val="single"/>
        </w:rPr>
        <w:t>ACUERDO NUMERO ONCE:</w:t>
      </w:r>
      <w:r w:rsidR="00572645" w:rsidRPr="00572645">
        <w:rPr>
          <w:rFonts w:ascii="Times New Roman" w:hAnsi="Times New Roman" w:cs="Times New Roman"/>
          <w:sz w:val="24"/>
          <w:szCs w:val="24"/>
        </w:rPr>
        <w:t xml:space="preserve"> El Concejo Municipal en vista que Tesorería Municipal omitió solicitar en tiempo a este Concejo un listado de transferencia bancarias que realizó la Tesorera Municipal y que no tienen acuerdo municipal,  por lo que solicita la legalización  de dichas transferencias bancarias; por tanto en el uso de sus facultades legales se </w:t>
      </w:r>
      <w:r w:rsidR="00572645" w:rsidRPr="00572645">
        <w:rPr>
          <w:rFonts w:ascii="Times New Roman" w:hAnsi="Times New Roman" w:cs="Times New Roman"/>
          <w:b/>
          <w:sz w:val="24"/>
          <w:szCs w:val="24"/>
        </w:rPr>
        <w:t>ACUERDA:</w:t>
      </w:r>
      <w:r w:rsidR="00572645" w:rsidRPr="00572645">
        <w:rPr>
          <w:rFonts w:ascii="Times New Roman" w:hAnsi="Times New Roman" w:cs="Times New Roman"/>
          <w:sz w:val="24"/>
          <w:szCs w:val="24"/>
        </w:rPr>
        <w:t xml:space="preserve"> Aprobar y ratificar las transferencia bancarias  realizada por la Tesorera Municipal  las que se detallan:</w:t>
      </w:r>
    </w:p>
    <w:tbl>
      <w:tblPr>
        <w:tblStyle w:val="Tablaconcuadrcula"/>
        <w:tblW w:w="0" w:type="auto"/>
        <w:tblBorders>
          <w:top w:val="double" w:sz="4" w:space="0" w:color="6699FF"/>
          <w:left w:val="double" w:sz="4" w:space="0" w:color="6699FF"/>
          <w:bottom w:val="double" w:sz="4" w:space="0" w:color="6699FF"/>
          <w:right w:val="double" w:sz="4" w:space="0" w:color="6699FF"/>
          <w:insideH w:val="double" w:sz="4" w:space="0" w:color="6699FF"/>
          <w:insideV w:val="double" w:sz="4" w:space="0" w:color="6699FF"/>
        </w:tblBorders>
        <w:tblLook w:val="04A0"/>
      </w:tblPr>
      <w:tblGrid>
        <w:gridCol w:w="446"/>
        <w:gridCol w:w="1717"/>
        <w:gridCol w:w="3121"/>
        <w:gridCol w:w="1305"/>
        <w:gridCol w:w="858"/>
        <w:gridCol w:w="1607"/>
      </w:tblGrid>
      <w:tr w:rsidR="00572645" w:rsidTr="00B751C9">
        <w:trPr>
          <w:trHeight w:val="569"/>
        </w:trPr>
        <w:tc>
          <w:tcPr>
            <w:tcW w:w="448" w:type="dxa"/>
            <w:shd w:val="clear" w:color="auto" w:fill="538135" w:themeFill="accent6" w:themeFillShade="BF"/>
          </w:tcPr>
          <w:p w:rsidR="00572645" w:rsidRPr="00985988" w:rsidRDefault="00572645" w:rsidP="00B751C9">
            <w:pPr>
              <w:rPr>
                <w:rFonts w:ascii="Times New Roman" w:hAnsi="Times New Roman" w:cs="Times New Roman"/>
                <w:b/>
              </w:rPr>
            </w:pPr>
            <w:r w:rsidRPr="00985988">
              <w:rPr>
                <w:rFonts w:ascii="Times New Roman" w:hAnsi="Times New Roman" w:cs="Times New Roman"/>
                <w:b/>
              </w:rPr>
              <w:t>Nº</w:t>
            </w:r>
          </w:p>
        </w:tc>
        <w:tc>
          <w:tcPr>
            <w:tcW w:w="1722" w:type="dxa"/>
            <w:shd w:val="clear" w:color="auto" w:fill="538135" w:themeFill="accent6" w:themeFillShade="BF"/>
          </w:tcPr>
          <w:p w:rsidR="00572645" w:rsidRPr="00985988" w:rsidRDefault="00572645" w:rsidP="00B751C9">
            <w:pPr>
              <w:spacing w:before="240" w:line="360" w:lineRule="auto"/>
              <w:jc w:val="center"/>
              <w:rPr>
                <w:rFonts w:ascii="Times New Roman" w:hAnsi="Times New Roman" w:cs="Times New Roman"/>
                <w:b/>
              </w:rPr>
            </w:pPr>
            <w:r w:rsidRPr="00985988">
              <w:rPr>
                <w:rFonts w:ascii="Times New Roman" w:hAnsi="Times New Roman" w:cs="Times New Roman"/>
                <w:b/>
              </w:rPr>
              <w:t>TRANSFERIR FONDOS DE LA CUENTA</w:t>
            </w:r>
          </w:p>
        </w:tc>
        <w:tc>
          <w:tcPr>
            <w:tcW w:w="2857" w:type="dxa"/>
            <w:shd w:val="clear" w:color="auto" w:fill="538135" w:themeFill="accent6" w:themeFillShade="BF"/>
          </w:tcPr>
          <w:p w:rsidR="00572645" w:rsidRPr="00985988" w:rsidRDefault="00572645" w:rsidP="00B751C9">
            <w:pPr>
              <w:spacing w:before="240" w:line="360" w:lineRule="auto"/>
              <w:jc w:val="center"/>
              <w:rPr>
                <w:rFonts w:ascii="Times New Roman" w:hAnsi="Times New Roman" w:cs="Times New Roman"/>
                <w:b/>
              </w:rPr>
            </w:pPr>
            <w:r w:rsidRPr="00985988">
              <w:rPr>
                <w:rFonts w:ascii="Times New Roman" w:hAnsi="Times New Roman" w:cs="Times New Roman"/>
                <w:b/>
              </w:rPr>
              <w:t>A  LA CUENTA</w:t>
            </w:r>
          </w:p>
        </w:tc>
        <w:tc>
          <w:tcPr>
            <w:tcW w:w="1201" w:type="dxa"/>
            <w:shd w:val="clear" w:color="auto" w:fill="538135" w:themeFill="accent6" w:themeFillShade="BF"/>
          </w:tcPr>
          <w:p w:rsidR="00572645" w:rsidRPr="00985988" w:rsidRDefault="00572645" w:rsidP="00B751C9">
            <w:pPr>
              <w:spacing w:before="240" w:line="360" w:lineRule="auto"/>
              <w:rPr>
                <w:rFonts w:ascii="Times New Roman" w:hAnsi="Times New Roman" w:cs="Times New Roman"/>
                <w:b/>
              </w:rPr>
            </w:pPr>
            <w:r w:rsidRPr="00985988">
              <w:rPr>
                <w:rFonts w:ascii="Times New Roman" w:hAnsi="Times New Roman" w:cs="Times New Roman"/>
                <w:b/>
              </w:rPr>
              <w:t xml:space="preserve">        LA SUMA</w:t>
            </w:r>
          </w:p>
        </w:tc>
        <w:tc>
          <w:tcPr>
            <w:tcW w:w="688" w:type="dxa"/>
            <w:shd w:val="clear" w:color="auto" w:fill="538135" w:themeFill="accent6" w:themeFillShade="BF"/>
          </w:tcPr>
          <w:p w:rsidR="00572645" w:rsidRPr="00985988" w:rsidRDefault="00572645" w:rsidP="00B751C9">
            <w:pPr>
              <w:spacing w:before="240" w:line="360" w:lineRule="auto"/>
              <w:jc w:val="center"/>
              <w:rPr>
                <w:rFonts w:ascii="Times New Roman" w:hAnsi="Times New Roman" w:cs="Times New Roman"/>
                <w:b/>
              </w:rPr>
            </w:pPr>
            <w:r w:rsidRPr="00985988">
              <w:rPr>
                <w:rFonts w:ascii="Times New Roman" w:hAnsi="Times New Roman" w:cs="Times New Roman"/>
                <w:b/>
              </w:rPr>
              <w:t xml:space="preserve">LA SUMA </w:t>
            </w:r>
          </w:p>
        </w:tc>
        <w:tc>
          <w:tcPr>
            <w:tcW w:w="1804" w:type="dxa"/>
            <w:shd w:val="clear" w:color="auto" w:fill="538135" w:themeFill="accent6" w:themeFillShade="BF"/>
          </w:tcPr>
          <w:p w:rsidR="00572645" w:rsidRPr="00985988" w:rsidRDefault="00572645" w:rsidP="00B751C9">
            <w:pPr>
              <w:spacing w:before="240" w:line="360" w:lineRule="auto"/>
              <w:jc w:val="center"/>
              <w:rPr>
                <w:rFonts w:ascii="Times New Roman" w:hAnsi="Times New Roman" w:cs="Times New Roman"/>
                <w:b/>
              </w:rPr>
            </w:pPr>
            <w:r w:rsidRPr="00985988">
              <w:rPr>
                <w:rFonts w:ascii="Times New Roman" w:hAnsi="Times New Roman" w:cs="Times New Roman"/>
                <w:b/>
              </w:rPr>
              <w:t>EN CONCEPTO</w:t>
            </w:r>
          </w:p>
        </w:tc>
      </w:tr>
      <w:tr w:rsidR="00572645" w:rsidTr="00B751C9">
        <w:trPr>
          <w:trHeight w:val="569"/>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005-4000530-2</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 xml:space="preserve">Fondo común municipalidad de </w:t>
            </w:r>
            <w:r w:rsidRPr="00985988">
              <w:rPr>
                <w:rFonts w:ascii="Times New Roman" w:hAnsi="Times New Roman" w:cs="Times New Roman"/>
                <w:b/>
              </w:rPr>
              <w:lastRenderedPageBreak/>
              <w:t>Tonacatepeque</w:t>
            </w:r>
          </w:p>
          <w:p w:rsidR="00572645" w:rsidRPr="00985988" w:rsidRDefault="00572645" w:rsidP="00B751C9">
            <w:pPr>
              <w:jc w:val="center"/>
              <w:rPr>
                <w:rFonts w:ascii="Times New Roman" w:hAnsi="Times New Roman" w:cs="Times New Roman"/>
                <w:b/>
              </w:rPr>
            </w:pPr>
          </w:p>
        </w:tc>
        <w:tc>
          <w:tcPr>
            <w:tcW w:w="2857"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005-40008590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 xml:space="preserve">Alcaldía Municipal de Tonacatepeque/Apoyo al deporte del municipio de </w:t>
            </w:r>
            <w:r w:rsidRPr="00985988">
              <w:rPr>
                <w:rFonts w:ascii="Times New Roman" w:hAnsi="Times New Roman" w:cs="Times New Roman"/>
                <w:b/>
              </w:rPr>
              <w:lastRenderedPageBreak/>
              <w:t>Tonacatepeque del año 2,019</w:t>
            </w:r>
          </w:p>
          <w:p w:rsidR="00572645" w:rsidRPr="00985988" w:rsidRDefault="00572645" w:rsidP="00B751C9">
            <w:pPr>
              <w:jc w:val="center"/>
              <w:rPr>
                <w:rFonts w:ascii="Times New Roman" w:hAnsi="Times New Roman" w:cs="Times New Roman"/>
                <w:b/>
              </w:rPr>
            </w:pP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$110.40</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r w:rsidRPr="00985988">
              <w:rPr>
                <w:rFonts w:ascii="Times New Roman" w:hAnsi="Times New Roman" w:cs="Times New Roman"/>
              </w:rPr>
              <w:t xml:space="preserve">En concepto de pago de factura de </w:t>
            </w:r>
            <w:proofErr w:type="spellStart"/>
            <w:r w:rsidRPr="00985988">
              <w:rPr>
                <w:rFonts w:ascii="Times New Roman" w:hAnsi="Times New Roman" w:cs="Times New Roman"/>
              </w:rPr>
              <w:t>Torgoz</w:t>
            </w:r>
            <w:proofErr w:type="spellEnd"/>
            <w:r w:rsidRPr="00985988">
              <w:rPr>
                <w:rFonts w:ascii="Times New Roman" w:hAnsi="Times New Roman" w:cs="Times New Roman"/>
              </w:rPr>
              <w:t xml:space="preserve">, </w:t>
            </w:r>
            <w:proofErr w:type="spellStart"/>
            <w:r w:rsidRPr="00985988">
              <w:rPr>
                <w:rFonts w:ascii="Times New Roman" w:hAnsi="Times New Roman" w:cs="Times New Roman"/>
              </w:rPr>
              <w:t>s.a</w:t>
            </w:r>
            <w:proofErr w:type="spellEnd"/>
            <w:r w:rsidRPr="00985988">
              <w:rPr>
                <w:rFonts w:ascii="Times New Roman" w:hAnsi="Times New Roman" w:cs="Times New Roman"/>
              </w:rPr>
              <w:t xml:space="preserve"> de </w:t>
            </w:r>
            <w:proofErr w:type="spellStart"/>
            <w:r w:rsidRPr="00985988">
              <w:rPr>
                <w:rFonts w:ascii="Times New Roman" w:hAnsi="Times New Roman" w:cs="Times New Roman"/>
              </w:rPr>
              <w:t>c.v</w:t>
            </w:r>
            <w:proofErr w:type="spellEnd"/>
          </w:p>
        </w:tc>
      </w:tr>
      <w:tr w:rsidR="00572645" w:rsidTr="00B751C9">
        <w:trPr>
          <w:trHeight w:val="569"/>
        </w:trPr>
        <w:tc>
          <w:tcPr>
            <w:tcW w:w="448" w:type="dxa"/>
            <w:shd w:val="clear" w:color="auto" w:fill="auto"/>
          </w:tcPr>
          <w:p w:rsidR="00572645" w:rsidRPr="00985988" w:rsidRDefault="00572645" w:rsidP="00B751C9">
            <w:pPr>
              <w:rPr>
                <w:rFonts w:ascii="Times New Roman" w:hAnsi="Times New Roman" w:cs="Times New Roman"/>
                <w:b/>
              </w:rPr>
            </w:pPr>
          </w:p>
          <w:p w:rsidR="00572645" w:rsidRPr="00985988" w:rsidRDefault="00572645" w:rsidP="00B751C9">
            <w:pPr>
              <w:rPr>
                <w:rFonts w:ascii="Times New Roman" w:hAnsi="Times New Roman" w:cs="Times New Roman"/>
                <w:b/>
              </w:rPr>
            </w:pPr>
          </w:p>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005-40005310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Alcaldía Municipal de Tonacatepeque/ FODES/ISDEM 75%.</w:t>
            </w:r>
          </w:p>
        </w:tc>
        <w:tc>
          <w:tcPr>
            <w:tcW w:w="2857"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005-40008611</w:t>
            </w: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Mantenimiento de caminos vecinales rurales del municipio de Tonacatepeque año 2019</w:t>
            </w:r>
          </w:p>
          <w:p w:rsidR="00572645" w:rsidRPr="00985988" w:rsidRDefault="00572645" w:rsidP="00B751C9">
            <w:pPr>
              <w:jc w:val="center"/>
              <w:rPr>
                <w:rFonts w:ascii="Times New Roman" w:hAnsi="Times New Roman" w:cs="Times New Roman"/>
                <w:b/>
              </w:rPr>
            </w:pP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$384.01</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r w:rsidRPr="00985988">
              <w:rPr>
                <w:rFonts w:ascii="Times New Roman" w:hAnsi="Times New Roman" w:cs="Times New Roman"/>
              </w:rPr>
              <w:t>En concepto de pago de combustible comprendido en el periodo del 11 al 13 de Febrero 2019 combustible</w:t>
            </w:r>
          </w:p>
        </w:tc>
      </w:tr>
      <w:tr w:rsidR="00572645" w:rsidTr="00B751C9">
        <w:trPr>
          <w:trHeight w:val="569"/>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005-40005302</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Fondo común municipalidad de Tonacatepeque</w:t>
            </w:r>
          </w:p>
          <w:p w:rsidR="00572645" w:rsidRPr="00985988" w:rsidRDefault="00572645" w:rsidP="00B751C9">
            <w:pPr>
              <w:jc w:val="center"/>
              <w:rPr>
                <w:rFonts w:ascii="Times New Roman" w:hAnsi="Times New Roman" w:cs="Times New Roman"/>
                <w:b/>
              </w:rPr>
            </w:pPr>
          </w:p>
        </w:tc>
        <w:tc>
          <w:tcPr>
            <w:tcW w:w="2857"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005-40005329</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Alcaldía Municipal de Tonacatepeque/ FODES/ISDEM 25%.</w:t>
            </w: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$1,121.25</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r w:rsidRPr="00985988">
              <w:rPr>
                <w:rFonts w:ascii="Times New Roman" w:hAnsi="Times New Roman" w:cs="Times New Roman"/>
              </w:rPr>
              <w:t xml:space="preserve"> Abono a préstamo </w:t>
            </w:r>
          </w:p>
        </w:tc>
      </w:tr>
      <w:tr w:rsidR="00572645" w:rsidTr="00B751C9">
        <w:trPr>
          <w:trHeight w:val="569"/>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005-40005310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Alcaldía Municipal de Tonacatepeque/ FODES/ISDEM 75%.</w:t>
            </w:r>
          </w:p>
        </w:tc>
        <w:tc>
          <w:tcPr>
            <w:tcW w:w="2857" w:type="dxa"/>
            <w:shd w:val="clear" w:color="auto" w:fill="auto"/>
          </w:tcPr>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005-40008611</w:t>
            </w: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Mantenimiento de caminos vecinales rurales del municipio de Tonacatepeque año 2019</w:t>
            </w:r>
          </w:p>
          <w:p w:rsidR="00572645" w:rsidRPr="00985988" w:rsidRDefault="00572645" w:rsidP="00B751C9">
            <w:pPr>
              <w:jc w:val="center"/>
              <w:rPr>
                <w:rFonts w:ascii="Times New Roman" w:hAnsi="Times New Roman" w:cs="Times New Roman"/>
                <w:b/>
              </w:rPr>
            </w:pPr>
          </w:p>
        </w:tc>
        <w:tc>
          <w:tcPr>
            <w:tcW w:w="1201" w:type="dxa"/>
            <w:shd w:val="clear" w:color="auto" w:fill="auto"/>
          </w:tcPr>
          <w:p w:rsidR="00572645" w:rsidRPr="00985988" w:rsidRDefault="00572645" w:rsidP="00B751C9">
            <w:pPr>
              <w:rPr>
                <w:rFonts w:ascii="Times New Roman" w:hAnsi="Times New Roman" w:cs="Times New Roman"/>
                <w:b/>
              </w:rPr>
            </w:pPr>
          </w:p>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$ 2,189.98</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r w:rsidRPr="00985988">
              <w:rPr>
                <w:rFonts w:ascii="Times New Roman" w:hAnsi="Times New Roman" w:cs="Times New Roman"/>
              </w:rPr>
              <w:t xml:space="preserve">Para pago de factura de Manuel Federico Bernal. </w:t>
            </w:r>
          </w:p>
        </w:tc>
      </w:tr>
      <w:tr w:rsidR="00572645" w:rsidTr="00B751C9">
        <w:trPr>
          <w:trHeight w:val="569"/>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005-40005310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Alcaldía Municipal de Tonacatepeque/ FODES/ISDEM 75%.</w:t>
            </w:r>
          </w:p>
        </w:tc>
        <w:tc>
          <w:tcPr>
            <w:tcW w:w="2857"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0054-0007682</w:t>
            </w:r>
          </w:p>
          <w:p w:rsidR="00572645" w:rsidRPr="00985988" w:rsidRDefault="00572645" w:rsidP="00B751C9">
            <w:pPr>
              <w:jc w:val="center"/>
              <w:rPr>
                <w:rFonts w:ascii="Times New Roman" w:hAnsi="Times New Roman" w:cs="Times New Roman"/>
                <w:b/>
              </w:rPr>
            </w:pPr>
          </w:p>
          <w:p w:rsidR="00572645" w:rsidRPr="00985988" w:rsidRDefault="00572645" w:rsidP="00B751C9">
            <w:pPr>
              <w:rPr>
                <w:rFonts w:ascii="Times New Roman" w:hAnsi="Times New Roman" w:cs="Times New Roman"/>
                <w:b/>
              </w:rPr>
            </w:pPr>
            <w:r w:rsidRPr="00985988">
              <w:rPr>
                <w:rFonts w:ascii="Times New Roman" w:hAnsi="Times New Roman" w:cs="Times New Roman"/>
                <w:b/>
              </w:rPr>
              <w:t>Alcaldía Municipal de Tonacatepeque/Mantenimiento</w:t>
            </w:r>
          </w:p>
          <w:p w:rsidR="00572645" w:rsidRPr="00985988" w:rsidRDefault="00572645" w:rsidP="00B751C9">
            <w:pPr>
              <w:rPr>
                <w:rFonts w:ascii="Times New Roman" w:hAnsi="Times New Roman" w:cs="Times New Roman"/>
                <w:b/>
              </w:rPr>
            </w:pPr>
            <w:r w:rsidRPr="00985988">
              <w:rPr>
                <w:rFonts w:ascii="Times New Roman" w:hAnsi="Times New Roman" w:cs="Times New Roman"/>
                <w:b/>
              </w:rPr>
              <w:t xml:space="preserve">De caminos vecinales rurales del municipio 2018 </w:t>
            </w: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261.79</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r w:rsidRPr="00985988">
              <w:rPr>
                <w:rFonts w:ascii="Times New Roman" w:hAnsi="Times New Roman" w:cs="Times New Roman"/>
              </w:rPr>
              <w:t xml:space="preserve"> En concepto de pago de factura de Manuel Federico Bernal </w:t>
            </w:r>
          </w:p>
          <w:p w:rsidR="00572645" w:rsidRPr="00985988" w:rsidRDefault="00572645" w:rsidP="00B751C9">
            <w:pPr>
              <w:rPr>
                <w:rFonts w:ascii="Times New Roman" w:hAnsi="Times New Roman" w:cs="Times New Roman"/>
              </w:rPr>
            </w:pPr>
          </w:p>
        </w:tc>
      </w:tr>
      <w:tr w:rsidR="00572645" w:rsidTr="00B751C9">
        <w:trPr>
          <w:trHeight w:val="569"/>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005-40005310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Alcaldía Municipal de Tonacatepeque/ FODES/ISDEM 75%.</w:t>
            </w:r>
          </w:p>
          <w:p w:rsidR="00572645" w:rsidRPr="00985988" w:rsidRDefault="00572645" w:rsidP="00B751C9">
            <w:pPr>
              <w:jc w:val="center"/>
              <w:rPr>
                <w:rFonts w:ascii="Times New Roman" w:hAnsi="Times New Roman" w:cs="Times New Roman"/>
                <w:b/>
              </w:rPr>
            </w:pPr>
          </w:p>
        </w:tc>
        <w:tc>
          <w:tcPr>
            <w:tcW w:w="2857"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005-40008611</w:t>
            </w: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Mantenimiento de caminos vecinales rurales del municipio de Tonacatepeque año 2019</w:t>
            </w:r>
          </w:p>
          <w:p w:rsidR="00572645" w:rsidRPr="00985988" w:rsidRDefault="00572645" w:rsidP="00B751C9">
            <w:pPr>
              <w:jc w:val="center"/>
              <w:rPr>
                <w:rFonts w:ascii="Times New Roman" w:hAnsi="Times New Roman" w:cs="Times New Roman"/>
                <w:b/>
              </w:rPr>
            </w:pP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$ 1,767.09</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r w:rsidRPr="00985988">
              <w:rPr>
                <w:rFonts w:ascii="Times New Roman" w:hAnsi="Times New Roman" w:cs="Times New Roman"/>
              </w:rPr>
              <w:t>Para pago de recibo de Cesar Enrique Guzmán $254.00, José Balmore  Guzmán $1,336.38 y pago de renta correspondiente al mes de febrero.</w:t>
            </w:r>
          </w:p>
        </w:tc>
      </w:tr>
      <w:tr w:rsidR="00572645" w:rsidTr="00B751C9">
        <w:trPr>
          <w:trHeight w:val="534"/>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005-40005302</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Fondo común municipalidad de Tonacatepeque</w:t>
            </w:r>
          </w:p>
          <w:p w:rsidR="00572645" w:rsidRPr="00985988" w:rsidRDefault="00572645" w:rsidP="00B751C9">
            <w:pPr>
              <w:jc w:val="center"/>
              <w:rPr>
                <w:rFonts w:ascii="Times New Roman" w:hAnsi="Times New Roman" w:cs="Times New Roman"/>
                <w:b/>
              </w:rPr>
            </w:pPr>
          </w:p>
        </w:tc>
        <w:tc>
          <w:tcPr>
            <w:tcW w:w="2857" w:type="dxa"/>
            <w:shd w:val="clear" w:color="auto" w:fill="auto"/>
          </w:tcPr>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00540008590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Apoyo al deporte en el municipio de Tonacatepeque año 2019</w:t>
            </w: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$900.00</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p>
          <w:p w:rsidR="00572645" w:rsidRPr="00985988" w:rsidRDefault="00572645" w:rsidP="00B751C9">
            <w:pPr>
              <w:rPr>
                <w:rFonts w:ascii="Times New Roman" w:hAnsi="Times New Roman" w:cs="Times New Roman"/>
              </w:rPr>
            </w:pPr>
            <w:r w:rsidRPr="00985988">
              <w:rPr>
                <w:rFonts w:ascii="Times New Roman" w:hAnsi="Times New Roman" w:cs="Times New Roman"/>
              </w:rPr>
              <w:t>Para pago de empleados de deporte</w:t>
            </w:r>
          </w:p>
        </w:tc>
      </w:tr>
      <w:tr w:rsidR="00572645" w:rsidTr="00B751C9">
        <w:trPr>
          <w:trHeight w:val="534"/>
        </w:trPr>
        <w:tc>
          <w:tcPr>
            <w:tcW w:w="448" w:type="dxa"/>
            <w:shd w:val="clear" w:color="auto" w:fill="auto"/>
          </w:tcPr>
          <w:p w:rsidR="00572645" w:rsidRPr="00985988" w:rsidRDefault="00572645" w:rsidP="00B751C9">
            <w:pPr>
              <w:rPr>
                <w:rFonts w:ascii="Times New Roman" w:hAnsi="Times New Roman" w:cs="Times New Roman"/>
                <w:b/>
              </w:rPr>
            </w:pPr>
          </w:p>
        </w:tc>
        <w:tc>
          <w:tcPr>
            <w:tcW w:w="1722" w:type="dxa"/>
            <w:shd w:val="clear" w:color="auto" w:fill="auto"/>
          </w:tcPr>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005-40005310</w:t>
            </w:r>
          </w:p>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 xml:space="preserve">Alcaldía </w:t>
            </w:r>
            <w:r w:rsidRPr="00985988">
              <w:rPr>
                <w:rFonts w:ascii="Times New Roman" w:hAnsi="Times New Roman" w:cs="Times New Roman"/>
                <w:b/>
              </w:rPr>
              <w:lastRenderedPageBreak/>
              <w:t>Municipal de Tonacatepeque/ FODES/ISDEM 75%.</w:t>
            </w:r>
          </w:p>
          <w:p w:rsidR="00572645" w:rsidRPr="00985988" w:rsidRDefault="00572645" w:rsidP="00B751C9">
            <w:pPr>
              <w:jc w:val="center"/>
              <w:rPr>
                <w:rFonts w:ascii="Times New Roman" w:hAnsi="Times New Roman" w:cs="Times New Roman"/>
                <w:b/>
              </w:rPr>
            </w:pPr>
          </w:p>
        </w:tc>
        <w:tc>
          <w:tcPr>
            <w:tcW w:w="2857" w:type="dxa"/>
            <w:shd w:val="clear" w:color="auto" w:fill="auto"/>
          </w:tcPr>
          <w:p w:rsidR="00572645" w:rsidRPr="00985988" w:rsidRDefault="00572645" w:rsidP="00B751C9">
            <w:pPr>
              <w:rPr>
                <w:rFonts w:ascii="Times New Roman" w:hAnsi="Times New Roman" w:cs="Times New Roman"/>
                <w:b/>
              </w:rPr>
            </w:pPr>
            <w:r w:rsidRPr="00985988">
              <w:rPr>
                <w:rFonts w:ascii="Times New Roman" w:hAnsi="Times New Roman" w:cs="Times New Roman"/>
                <w:b/>
              </w:rPr>
              <w:lastRenderedPageBreak/>
              <w:t xml:space="preserve">              005-0008670</w:t>
            </w:r>
          </w:p>
          <w:p w:rsidR="00572645" w:rsidRPr="00985988" w:rsidRDefault="00572645" w:rsidP="00B751C9">
            <w:pP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 xml:space="preserve">Recarpeteo de 1,250 m2 de </w:t>
            </w:r>
            <w:r w:rsidRPr="00985988">
              <w:rPr>
                <w:rFonts w:ascii="Times New Roman" w:hAnsi="Times New Roman" w:cs="Times New Roman"/>
                <w:b/>
              </w:rPr>
              <w:lastRenderedPageBreak/>
              <w:t>superficie en boulevard la paz del distrito Italia municipio de Tonacatepeque</w:t>
            </w:r>
          </w:p>
        </w:tc>
        <w:tc>
          <w:tcPr>
            <w:tcW w:w="1201" w:type="dxa"/>
            <w:shd w:val="clear" w:color="auto" w:fill="auto"/>
          </w:tcPr>
          <w:p w:rsidR="00572645" w:rsidRPr="00985988" w:rsidRDefault="00572645" w:rsidP="00B751C9">
            <w:pPr>
              <w:jc w:val="center"/>
              <w:rPr>
                <w:rFonts w:ascii="Times New Roman" w:hAnsi="Times New Roman" w:cs="Times New Roman"/>
                <w:b/>
              </w:rPr>
            </w:pP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$8,000.00</w:t>
            </w:r>
          </w:p>
          <w:p w:rsidR="00572645" w:rsidRPr="00985988" w:rsidRDefault="00572645" w:rsidP="00B751C9">
            <w:pPr>
              <w:jc w:val="center"/>
              <w:rPr>
                <w:rFonts w:ascii="Times New Roman" w:hAnsi="Times New Roman" w:cs="Times New Roman"/>
                <w:b/>
              </w:rPr>
            </w:pPr>
            <w:r w:rsidRPr="00985988">
              <w:rPr>
                <w:rFonts w:ascii="Times New Roman" w:hAnsi="Times New Roman" w:cs="Times New Roman"/>
                <w:b/>
              </w:rPr>
              <w:t>(CHEQUE</w:t>
            </w:r>
            <w:r w:rsidRPr="00985988">
              <w:rPr>
                <w:rFonts w:ascii="Times New Roman" w:hAnsi="Times New Roman" w:cs="Times New Roman"/>
                <w:b/>
              </w:rPr>
              <w:lastRenderedPageBreak/>
              <w:t>)</w:t>
            </w:r>
          </w:p>
        </w:tc>
        <w:tc>
          <w:tcPr>
            <w:tcW w:w="688" w:type="dxa"/>
            <w:shd w:val="clear" w:color="auto" w:fill="auto"/>
          </w:tcPr>
          <w:p w:rsidR="00572645" w:rsidRPr="00985988" w:rsidRDefault="00572645" w:rsidP="00B751C9">
            <w:pPr>
              <w:rPr>
                <w:rFonts w:ascii="Times New Roman" w:hAnsi="Times New Roman" w:cs="Times New Roman"/>
              </w:rPr>
            </w:pPr>
          </w:p>
        </w:tc>
        <w:tc>
          <w:tcPr>
            <w:tcW w:w="1804" w:type="dxa"/>
            <w:shd w:val="clear" w:color="auto" w:fill="auto"/>
          </w:tcPr>
          <w:p w:rsidR="00572645" w:rsidRPr="00985988" w:rsidRDefault="00572645" w:rsidP="00B751C9">
            <w:pPr>
              <w:rPr>
                <w:rFonts w:ascii="Times New Roman" w:hAnsi="Times New Roman" w:cs="Times New Roman"/>
              </w:rPr>
            </w:pPr>
            <w:r w:rsidRPr="00985988">
              <w:rPr>
                <w:rFonts w:ascii="Times New Roman" w:hAnsi="Times New Roman" w:cs="Times New Roman"/>
              </w:rPr>
              <w:t xml:space="preserve">En concepto de pago de abono a factura de M &amp; M S.A DE </w:t>
            </w:r>
            <w:r w:rsidRPr="00985988">
              <w:rPr>
                <w:rFonts w:ascii="Times New Roman" w:hAnsi="Times New Roman" w:cs="Times New Roman"/>
              </w:rPr>
              <w:lastRenderedPageBreak/>
              <w:t xml:space="preserve">C.V </w:t>
            </w:r>
          </w:p>
        </w:tc>
      </w:tr>
    </w:tbl>
    <w:p w:rsidR="00985988" w:rsidRPr="00985988" w:rsidRDefault="00572645" w:rsidP="00985988">
      <w:pPr>
        <w:spacing w:after="0"/>
        <w:jc w:val="both"/>
        <w:rPr>
          <w:rFonts w:ascii="Times New Roman" w:hAnsi="Times New Roman" w:cs="Times New Roman"/>
          <w:sz w:val="24"/>
          <w:szCs w:val="24"/>
        </w:rPr>
      </w:pPr>
      <w:r w:rsidRPr="00985988">
        <w:rPr>
          <w:rFonts w:ascii="Times New Roman" w:hAnsi="Times New Roman" w:cs="Times New Roman"/>
          <w:b/>
          <w:sz w:val="24"/>
          <w:szCs w:val="24"/>
        </w:rPr>
        <w:lastRenderedPageBreak/>
        <w:t>Se hace constar</w:t>
      </w:r>
      <w:r w:rsidRPr="00985988">
        <w:rPr>
          <w:rFonts w:ascii="Times New Roman" w:hAnsi="Times New Roman" w:cs="Times New Roman"/>
          <w:sz w:val="24"/>
          <w:szCs w:val="24"/>
        </w:rPr>
        <w:t xml:space="preserve"> que el presente acuerdo salvan sus votos los siguientes concejales: Omar Antonio Serrano Hernández,  María Lina Castellanos Campos Reales, Cosme Arquímides Reyes Gómez, razonando lo siguiente: porque esta aprobación de transferencias implica la erogación ya ejecutada de fondos y la ley ordena que deben ser acordadas previamente por el Concejo y luego comunicadas al tesorero para efectos de pago, la solicitud de aprobación de transferencias y pagos ya ejecutados son una práctica permanente y constante y no es legítimo confirmar la validez de acciones que violan los procesos de ley y se le solicita a que se le haga un llamado a la Tesorera Municipal para que presente las transferencias en tiempo, para aprobarla y luego pueda ejecutarlas; También salva su voto el Concejal  propietario: Carlos Ernesto Ulloa Salinas. </w:t>
      </w:r>
      <w:r w:rsidRPr="00985988">
        <w:rPr>
          <w:rFonts w:ascii="Times New Roman" w:hAnsi="Times New Roman" w:cs="Times New Roman"/>
          <w:b/>
          <w:sz w:val="24"/>
          <w:szCs w:val="24"/>
        </w:rPr>
        <w:t>CERTIFÍQUESE Y COMUNÍQUESE A</w:t>
      </w:r>
      <w:r w:rsidRPr="00985988">
        <w:rPr>
          <w:rFonts w:ascii="Times New Roman" w:hAnsi="Times New Roman" w:cs="Times New Roman"/>
          <w:sz w:val="24"/>
          <w:szCs w:val="24"/>
        </w:rPr>
        <w:t xml:space="preserve">: Gerencia General, Sindicatura,  Tesorería, Presupuesto, Recursos Humanos y contabilidad. </w:t>
      </w:r>
      <w:r w:rsidRPr="00985988">
        <w:rPr>
          <w:rFonts w:ascii="Times New Roman" w:hAnsi="Times New Roman" w:cs="Times New Roman"/>
          <w:b/>
          <w:sz w:val="24"/>
          <w:szCs w:val="24"/>
          <w:u w:val="single"/>
        </w:rPr>
        <w:t>ACUERDO NUMERO DOCE:</w:t>
      </w:r>
      <w:r w:rsidRPr="00985988">
        <w:rPr>
          <w:rFonts w:ascii="Times New Roman" w:hAnsi="Times New Roman" w:cs="Times New Roman"/>
          <w:sz w:val="24"/>
          <w:szCs w:val="24"/>
        </w:rPr>
        <w:t xml:space="preserve"> El Concejo Municipal en vista de haber recibido el plan de la Unidad de Medio Ambiente Central para erradicar promontorios de basura de cielo abierto en el Municipio, solicitando un presupuesto de </w:t>
      </w:r>
      <w:r w:rsidRPr="00985988">
        <w:rPr>
          <w:rFonts w:ascii="Times New Roman" w:hAnsi="Times New Roman" w:cs="Times New Roman"/>
          <w:b/>
          <w:sz w:val="24"/>
          <w:szCs w:val="24"/>
        </w:rPr>
        <w:t>$204.50</w:t>
      </w:r>
      <w:r w:rsidRPr="00985988">
        <w:rPr>
          <w:rFonts w:ascii="Times New Roman" w:hAnsi="Times New Roman" w:cs="Times New Roman"/>
          <w:sz w:val="24"/>
          <w:szCs w:val="24"/>
        </w:rPr>
        <w:t xml:space="preserve"> para la limpieza y rotulación;  El Concejo Municipal Considera que una de sus competencias y obligaciones es la promoción y  preservación de la salud, Recursos Naturales , como saneamiento ambiental, prevención y combate a enfermedades, esto conforme a los artículos 4 numeral 5  y 31 numeral 6 del código Municipal; por tanto en el uso de sus facultades legales se </w:t>
      </w:r>
      <w:r w:rsidRPr="00985988">
        <w:rPr>
          <w:rFonts w:ascii="Times New Roman" w:hAnsi="Times New Roman" w:cs="Times New Roman"/>
          <w:b/>
          <w:sz w:val="24"/>
          <w:szCs w:val="24"/>
        </w:rPr>
        <w:t xml:space="preserve">ACUERDA: a) </w:t>
      </w:r>
      <w:r w:rsidRPr="00985988">
        <w:rPr>
          <w:rFonts w:ascii="Times New Roman" w:hAnsi="Times New Roman" w:cs="Times New Roman"/>
          <w:sz w:val="24"/>
          <w:szCs w:val="24"/>
        </w:rPr>
        <w:t>se da por recibió el plan</w:t>
      </w:r>
      <w:r w:rsidRPr="00985988">
        <w:rPr>
          <w:rFonts w:ascii="Times New Roman" w:hAnsi="Times New Roman" w:cs="Times New Roman"/>
          <w:b/>
          <w:sz w:val="24"/>
          <w:szCs w:val="24"/>
        </w:rPr>
        <w:t xml:space="preserve"> </w:t>
      </w:r>
      <w:r w:rsidRPr="00985988">
        <w:rPr>
          <w:rFonts w:ascii="Times New Roman" w:hAnsi="Times New Roman" w:cs="Times New Roman"/>
          <w:sz w:val="24"/>
          <w:szCs w:val="24"/>
        </w:rPr>
        <w:t xml:space="preserve">la Unidad de Medio Ambiente Central para erradicar promontorios de basura de cielo abierto y se le mandata a que lo ejecute. </w:t>
      </w:r>
      <w:r w:rsidRPr="00985988">
        <w:rPr>
          <w:rFonts w:ascii="Times New Roman" w:hAnsi="Times New Roman" w:cs="Times New Roman"/>
          <w:b/>
          <w:sz w:val="24"/>
          <w:szCs w:val="24"/>
        </w:rPr>
        <w:t>b)</w:t>
      </w:r>
      <w:r w:rsidRPr="00985988">
        <w:rPr>
          <w:rFonts w:ascii="Times New Roman" w:hAnsi="Times New Roman" w:cs="Times New Roman"/>
          <w:sz w:val="24"/>
          <w:szCs w:val="24"/>
        </w:rPr>
        <w:t xml:space="preserve"> se aprueba el presupuesto de </w:t>
      </w:r>
      <w:r w:rsidRPr="00985988">
        <w:rPr>
          <w:rFonts w:ascii="Times New Roman" w:hAnsi="Times New Roman" w:cs="Times New Roman"/>
          <w:b/>
          <w:sz w:val="24"/>
          <w:szCs w:val="24"/>
        </w:rPr>
        <w:t>$204.50</w:t>
      </w:r>
      <w:r w:rsidRPr="00985988">
        <w:rPr>
          <w:rFonts w:ascii="Times New Roman" w:hAnsi="Times New Roman" w:cs="Times New Roman"/>
          <w:sz w:val="24"/>
          <w:szCs w:val="24"/>
        </w:rPr>
        <w:t xml:space="preserve"> para la limpieza y rotulación conforme al plan presentado.  </w:t>
      </w:r>
      <w:r w:rsidRPr="00985988">
        <w:rPr>
          <w:rFonts w:ascii="Times New Roman" w:hAnsi="Times New Roman" w:cs="Times New Roman"/>
          <w:b/>
          <w:sz w:val="24"/>
          <w:szCs w:val="24"/>
        </w:rPr>
        <w:t>c)</w:t>
      </w:r>
      <w:r w:rsidRPr="00985988">
        <w:rPr>
          <w:rFonts w:ascii="Times New Roman" w:hAnsi="Times New Roman" w:cs="Times New Roman"/>
          <w:sz w:val="24"/>
          <w:szCs w:val="24"/>
        </w:rPr>
        <w:t xml:space="preserve"> autorícese a la Tesorera Municipal erogue esa cantidad de la cuenta  00540005302  fondo común y emita cheque a nombre de </w:t>
      </w:r>
      <w:r w:rsidRPr="00985988">
        <w:rPr>
          <w:rFonts w:ascii="Times New Roman" w:hAnsi="Times New Roman" w:cs="Times New Roman"/>
          <w:b/>
          <w:sz w:val="24"/>
          <w:szCs w:val="24"/>
        </w:rPr>
        <w:t xml:space="preserve">Margarito Beltrán Aranzamendi, </w:t>
      </w:r>
      <w:r w:rsidRPr="00985988">
        <w:rPr>
          <w:rFonts w:ascii="Times New Roman" w:hAnsi="Times New Roman" w:cs="Times New Roman"/>
          <w:sz w:val="24"/>
          <w:szCs w:val="24"/>
        </w:rPr>
        <w:t>quien será el responsable de liquidar y mandatase a UACI de acompañamiento para dicha liquidación.</w:t>
      </w:r>
      <w:r w:rsidRPr="00985988">
        <w:rPr>
          <w:rFonts w:ascii="Times New Roman" w:hAnsi="Times New Roman" w:cs="Times New Roman"/>
          <w:b/>
          <w:sz w:val="24"/>
          <w:szCs w:val="24"/>
        </w:rPr>
        <w:t xml:space="preserve"> COMUNÍQUESE Y CERTIFÍQUESE</w:t>
      </w:r>
      <w:r w:rsidRPr="00985988">
        <w:rPr>
          <w:rFonts w:ascii="Times New Roman" w:hAnsi="Times New Roman" w:cs="Times New Roman"/>
          <w:sz w:val="24"/>
          <w:szCs w:val="24"/>
        </w:rPr>
        <w:t>: Sindicatura, Gerencia General, Tesorería, Medio Ambiente central, UACI,  presupuesto y contabilidad.</w:t>
      </w:r>
      <w:r w:rsidR="00735A3C" w:rsidRPr="00985988">
        <w:rPr>
          <w:rFonts w:ascii="Times New Roman" w:hAnsi="Times New Roman" w:cs="Times New Roman"/>
          <w:b/>
          <w:sz w:val="24"/>
          <w:szCs w:val="24"/>
          <w:u w:val="single"/>
        </w:rPr>
        <w:t xml:space="preserve"> ACUERDO NUMERO TRECE:</w:t>
      </w:r>
      <w:r w:rsidR="00735A3C" w:rsidRPr="00985988">
        <w:rPr>
          <w:rFonts w:ascii="Times New Roman" w:hAnsi="Times New Roman" w:cs="Times New Roman"/>
          <w:sz w:val="24"/>
          <w:szCs w:val="24"/>
        </w:rPr>
        <w:t xml:space="preserve"> </w:t>
      </w:r>
      <w:r w:rsidR="00735A3C" w:rsidRPr="00985988">
        <w:rPr>
          <w:rFonts w:ascii="Times New Roman" w:eastAsia="Calibri" w:hAnsi="Times New Roman" w:cs="Times New Roman"/>
          <w:sz w:val="24"/>
          <w:szCs w:val="24"/>
        </w:rPr>
        <w:t xml:space="preserve">El Concejo Municipal luego de haber </w:t>
      </w:r>
      <w:r w:rsidR="00735A3C" w:rsidRPr="00985988">
        <w:rPr>
          <w:rFonts w:ascii="Times New Roman" w:hAnsi="Times New Roman" w:cs="Times New Roman"/>
          <w:sz w:val="24"/>
          <w:szCs w:val="24"/>
        </w:rPr>
        <w:t xml:space="preserve">recibido de parte de la Asociación Comunal “ El Progreso”  Cantón Malacoff, de este municipio solicitando a la municipalidad les beneficien con la compra de un terreno para una cancha, ya que no cuentan con un lugar recreativo; y  habiéndose  presupuestado para el año 2019 el proyecto de  compra de terreno para cancha de dicho cantón hasta por $7,000.00 y teniendo  la propuesta del señor José  </w:t>
      </w:r>
      <w:proofErr w:type="spellStart"/>
      <w:r w:rsidR="00735A3C" w:rsidRPr="00985988">
        <w:rPr>
          <w:rFonts w:ascii="Times New Roman" w:hAnsi="Times New Roman" w:cs="Times New Roman"/>
          <w:sz w:val="24"/>
          <w:szCs w:val="24"/>
        </w:rPr>
        <w:t>Odilson</w:t>
      </w:r>
      <w:proofErr w:type="spellEnd"/>
      <w:r w:rsidR="00735A3C" w:rsidRPr="00985988">
        <w:rPr>
          <w:rFonts w:ascii="Times New Roman" w:hAnsi="Times New Roman" w:cs="Times New Roman"/>
          <w:sz w:val="24"/>
          <w:szCs w:val="24"/>
        </w:rPr>
        <w:t xml:space="preserve"> Anzora quien es poseedor de  un terreno ubicado en el Cantón Malacoff, Jurisdicción de Tonacatepeque, departamento de </w:t>
      </w:r>
      <w:r w:rsidR="00735A3C" w:rsidRPr="00985988">
        <w:rPr>
          <w:rFonts w:ascii="Times New Roman" w:hAnsi="Times New Roman" w:cs="Times New Roman"/>
          <w:sz w:val="24"/>
          <w:szCs w:val="24"/>
        </w:rPr>
        <w:lastRenderedPageBreak/>
        <w:t xml:space="preserve">San Salvador, inmueble no inscrito en el Registro de la Propiedad pero con posibilidad de titularlo, de una extensión de TRES MIL VEINTICUATRO PUNTO CERO NUEVE METROS CUADRADOS ofrece en vender a la Municipalidad por la cantidad de $5,000.00; por tanto en el uso de sus facultades legales se </w:t>
      </w:r>
      <w:r w:rsidR="00735A3C" w:rsidRPr="00985988">
        <w:rPr>
          <w:rFonts w:ascii="Times New Roman" w:eastAsia="Calibri" w:hAnsi="Times New Roman" w:cs="Times New Roman"/>
          <w:b/>
          <w:sz w:val="24"/>
          <w:szCs w:val="24"/>
        </w:rPr>
        <w:t>ACUERDA:</w:t>
      </w:r>
      <w:r w:rsidR="00735A3C" w:rsidRPr="00985988">
        <w:rPr>
          <w:rFonts w:ascii="Times New Roman" w:eastAsia="Calibri" w:hAnsi="Times New Roman" w:cs="Times New Roman"/>
          <w:sz w:val="24"/>
          <w:szCs w:val="24"/>
        </w:rPr>
        <w:t xml:space="preserve"> </w:t>
      </w:r>
      <w:r w:rsidR="00735A3C" w:rsidRPr="00985988">
        <w:rPr>
          <w:rFonts w:ascii="Times New Roman" w:hAnsi="Times New Roman" w:cs="Times New Roman"/>
          <w:bCs/>
          <w:color w:val="000000"/>
          <w:sz w:val="24"/>
          <w:szCs w:val="24"/>
        </w:rPr>
        <w:t xml:space="preserve">priorizar el </w:t>
      </w:r>
      <w:r w:rsidR="00735A3C" w:rsidRPr="00985988">
        <w:rPr>
          <w:rFonts w:ascii="Times New Roman" w:eastAsia="Calibri" w:hAnsi="Times New Roman" w:cs="Times New Roman"/>
          <w:bCs/>
          <w:color w:val="000000"/>
          <w:sz w:val="24"/>
          <w:szCs w:val="24"/>
        </w:rPr>
        <w:t xml:space="preserve">proyecto </w:t>
      </w:r>
      <w:r w:rsidR="00735A3C" w:rsidRPr="00985988">
        <w:rPr>
          <w:rFonts w:ascii="Times New Roman" w:eastAsia="Times New Roman" w:hAnsi="Times New Roman" w:cs="Times New Roman"/>
          <w:sz w:val="24"/>
          <w:szCs w:val="24"/>
        </w:rPr>
        <w:t>“</w:t>
      </w:r>
      <w:r w:rsidR="00735A3C" w:rsidRPr="00985988">
        <w:rPr>
          <w:rFonts w:ascii="Times New Roman" w:eastAsia="Times New Roman" w:hAnsi="Times New Roman" w:cs="Times New Roman"/>
          <w:b/>
          <w:sz w:val="24"/>
          <w:szCs w:val="24"/>
        </w:rPr>
        <w:t>COMPRA DE TERRENO PARA  CANCHA Y TERRACEADO  EN CANTON MALACOFF 2019”</w:t>
      </w:r>
      <w:r w:rsidR="00735A3C" w:rsidRPr="00985988">
        <w:rPr>
          <w:rFonts w:ascii="Times New Roman" w:eastAsia="Times New Roman" w:hAnsi="Times New Roman" w:cs="Times New Roman"/>
          <w:sz w:val="24"/>
          <w:szCs w:val="24"/>
        </w:rPr>
        <w:t xml:space="preserve">; </w:t>
      </w:r>
      <w:r w:rsidR="00735A3C" w:rsidRPr="00985988">
        <w:rPr>
          <w:rFonts w:ascii="Times New Roman" w:eastAsia="Calibri" w:hAnsi="Times New Roman" w:cs="Times New Roman"/>
          <w:sz w:val="24"/>
          <w:szCs w:val="24"/>
        </w:rPr>
        <w:t xml:space="preserve"> Se Mandata a la</w:t>
      </w:r>
      <w:r w:rsidR="00735A3C" w:rsidRPr="00985988">
        <w:rPr>
          <w:rFonts w:ascii="Times New Roman" w:hAnsi="Times New Roman" w:cs="Times New Roman"/>
          <w:sz w:val="24"/>
          <w:szCs w:val="24"/>
        </w:rPr>
        <w:t xml:space="preserve"> Gerencia General y la Unidad JURIDICA</w:t>
      </w:r>
      <w:r w:rsidR="00735A3C" w:rsidRPr="00985988">
        <w:rPr>
          <w:rFonts w:ascii="Times New Roman" w:eastAsia="Calibri" w:hAnsi="Times New Roman" w:cs="Times New Roman"/>
          <w:sz w:val="24"/>
          <w:szCs w:val="24"/>
        </w:rPr>
        <w:t xml:space="preserve"> </w:t>
      </w:r>
      <w:r w:rsidR="00735A3C" w:rsidRPr="00985988">
        <w:rPr>
          <w:rFonts w:ascii="Times New Roman" w:hAnsi="Times New Roman" w:cs="Times New Roman"/>
          <w:sz w:val="24"/>
          <w:szCs w:val="24"/>
        </w:rPr>
        <w:t xml:space="preserve"> para que realicen las diligencias correspondientes para cumplir conforme al </w:t>
      </w:r>
      <w:r w:rsidR="00735A3C" w:rsidRPr="00985988">
        <w:rPr>
          <w:rFonts w:ascii="Times New Roman" w:eastAsia="Calibri" w:hAnsi="Times New Roman" w:cs="Times New Roman"/>
          <w:sz w:val="24"/>
          <w:szCs w:val="24"/>
        </w:rPr>
        <w:t xml:space="preserve">Art. 139 </w:t>
      </w:r>
      <w:r w:rsidR="00735A3C" w:rsidRPr="00985988">
        <w:rPr>
          <w:rFonts w:ascii="Times New Roman" w:hAnsi="Times New Roman" w:cs="Times New Roman"/>
          <w:sz w:val="24"/>
          <w:szCs w:val="24"/>
        </w:rPr>
        <w:t xml:space="preserve"> </w:t>
      </w:r>
      <w:r w:rsidR="00735A3C" w:rsidRPr="00985988">
        <w:rPr>
          <w:rFonts w:ascii="Times New Roman" w:eastAsia="Calibri" w:hAnsi="Times New Roman" w:cs="Times New Roman"/>
          <w:sz w:val="24"/>
          <w:szCs w:val="24"/>
        </w:rPr>
        <w:t>del Código Municipal,</w:t>
      </w:r>
      <w:r w:rsidR="00735A3C" w:rsidRPr="00985988">
        <w:rPr>
          <w:rFonts w:ascii="Times New Roman" w:hAnsi="Times New Roman" w:cs="Times New Roman"/>
          <w:sz w:val="24"/>
          <w:szCs w:val="24"/>
        </w:rPr>
        <w:t xml:space="preserve"> publicaciones correspondientes, </w:t>
      </w:r>
      <w:r w:rsidR="00735A3C" w:rsidRPr="00985988">
        <w:rPr>
          <w:rFonts w:ascii="Times New Roman" w:eastAsia="Calibri" w:hAnsi="Times New Roman" w:cs="Times New Roman"/>
          <w:sz w:val="24"/>
          <w:szCs w:val="24"/>
        </w:rPr>
        <w:t xml:space="preserve"> (Valuó) del inmueble </w:t>
      </w:r>
      <w:r w:rsidR="00735A3C" w:rsidRPr="00985988">
        <w:rPr>
          <w:rFonts w:ascii="Times New Roman" w:hAnsi="Times New Roman" w:cs="Times New Roman"/>
          <w:sz w:val="24"/>
          <w:szCs w:val="24"/>
        </w:rPr>
        <w:t xml:space="preserve"> propuesto,  ubicado en el  Cantón Malacoff,  ante el Ministerio de Hacienda, con el fin de poder adquirir un terreno para cancha a beneficio del Cantón Malacoff</w:t>
      </w:r>
      <w:r w:rsidR="00735A3C" w:rsidRPr="00985988">
        <w:rPr>
          <w:rFonts w:ascii="Times New Roman" w:eastAsia="Times New Roman" w:hAnsi="Times New Roman" w:cs="Times New Roman"/>
          <w:sz w:val="24"/>
          <w:szCs w:val="24"/>
        </w:rPr>
        <w:t xml:space="preserve">. </w:t>
      </w:r>
      <w:r w:rsidR="00735A3C" w:rsidRPr="00985988">
        <w:rPr>
          <w:rFonts w:ascii="Times New Roman" w:eastAsia="Times New Roman" w:hAnsi="Times New Roman" w:cs="Times New Roman"/>
          <w:b/>
          <w:sz w:val="24"/>
          <w:szCs w:val="24"/>
        </w:rPr>
        <w:t>Se hace constar</w:t>
      </w:r>
      <w:r w:rsidR="00735A3C" w:rsidRPr="00985988">
        <w:rPr>
          <w:rFonts w:ascii="Times New Roman" w:eastAsia="Times New Roman" w:hAnsi="Times New Roman" w:cs="Times New Roman"/>
          <w:sz w:val="24"/>
          <w:szCs w:val="24"/>
        </w:rPr>
        <w:t xml:space="preserve"> que en el presente acu</w:t>
      </w:r>
      <w:r w:rsidR="00707418">
        <w:rPr>
          <w:rFonts w:ascii="Times New Roman" w:eastAsia="Times New Roman" w:hAnsi="Times New Roman" w:cs="Times New Roman"/>
          <w:sz w:val="24"/>
          <w:szCs w:val="24"/>
        </w:rPr>
        <w:t>erdo salvan</w:t>
      </w:r>
      <w:r w:rsidR="00735A3C" w:rsidRPr="00985988">
        <w:rPr>
          <w:rFonts w:ascii="Times New Roman" w:eastAsia="Times New Roman" w:hAnsi="Times New Roman" w:cs="Times New Roman"/>
          <w:sz w:val="24"/>
          <w:szCs w:val="24"/>
        </w:rPr>
        <w:t xml:space="preserve"> su</w:t>
      </w:r>
      <w:r w:rsidR="00707418">
        <w:rPr>
          <w:rFonts w:ascii="Times New Roman" w:eastAsia="Times New Roman" w:hAnsi="Times New Roman" w:cs="Times New Roman"/>
          <w:sz w:val="24"/>
          <w:szCs w:val="24"/>
        </w:rPr>
        <w:t>s</w:t>
      </w:r>
      <w:r w:rsidR="00735A3C" w:rsidRPr="00985988">
        <w:rPr>
          <w:rFonts w:ascii="Times New Roman" w:eastAsia="Times New Roman" w:hAnsi="Times New Roman" w:cs="Times New Roman"/>
          <w:sz w:val="24"/>
          <w:szCs w:val="24"/>
        </w:rPr>
        <w:t xml:space="preserve"> votos:</w:t>
      </w:r>
      <w:r w:rsidR="00735A3C" w:rsidRPr="00985988">
        <w:rPr>
          <w:rFonts w:ascii="Times New Roman" w:hAnsi="Times New Roman" w:cs="Times New Roman"/>
          <w:sz w:val="24"/>
          <w:szCs w:val="24"/>
        </w:rPr>
        <w:t xml:space="preserve"> Señor Roberto Edgardo Herrera Díaz Canjura  Alcalde Municipal y el concejal Oscar Armando Cantón López, quienes razonan lo siguiente: no estamos de acuerdo con la dimensión del terreno que se pretende comprar, consideramos que es demasiado pequeño, creemos que si vamos a invertir en un terreno para hacer una cancha de futbol que se</w:t>
      </w:r>
      <w:r w:rsidR="00707418">
        <w:rPr>
          <w:rFonts w:ascii="Times New Roman" w:hAnsi="Times New Roman" w:cs="Times New Roman"/>
          <w:sz w:val="24"/>
          <w:szCs w:val="24"/>
        </w:rPr>
        <w:t>a</w:t>
      </w:r>
      <w:r w:rsidR="00735A3C" w:rsidRPr="00985988">
        <w:rPr>
          <w:rFonts w:ascii="Times New Roman" w:hAnsi="Times New Roman" w:cs="Times New Roman"/>
          <w:sz w:val="24"/>
          <w:szCs w:val="24"/>
        </w:rPr>
        <w:t xml:space="preserve"> algo más grande y al mismo tiempo habría un espacio para que niños y adultos puedan esparcirse sanamente, queremos manifestar que estamos conscientes que el costo de un terreno más grande superaría a los $5,000.00 que costaría el terreno por el señor José </w:t>
      </w:r>
      <w:proofErr w:type="spellStart"/>
      <w:r w:rsidR="00735A3C" w:rsidRPr="00985988">
        <w:rPr>
          <w:rFonts w:ascii="Times New Roman" w:hAnsi="Times New Roman" w:cs="Times New Roman"/>
          <w:sz w:val="24"/>
          <w:szCs w:val="24"/>
        </w:rPr>
        <w:t>Odilson</w:t>
      </w:r>
      <w:proofErr w:type="spellEnd"/>
      <w:r w:rsidR="00735A3C" w:rsidRPr="00985988">
        <w:rPr>
          <w:rFonts w:ascii="Times New Roman" w:hAnsi="Times New Roman" w:cs="Times New Roman"/>
          <w:sz w:val="24"/>
          <w:szCs w:val="24"/>
        </w:rPr>
        <w:t xml:space="preserve"> Anzora, pero sería beneficioso para los habitantes un inmueble más extenso.</w:t>
      </w:r>
      <w:r w:rsidR="00735A3C" w:rsidRPr="00985988">
        <w:rPr>
          <w:rFonts w:ascii="Times New Roman" w:eastAsia="Times New Roman" w:hAnsi="Times New Roman" w:cs="Times New Roman"/>
          <w:sz w:val="24"/>
          <w:szCs w:val="24"/>
        </w:rPr>
        <w:t xml:space="preserve">  </w:t>
      </w:r>
      <w:r w:rsidR="00735A3C" w:rsidRPr="00985988">
        <w:rPr>
          <w:rFonts w:ascii="Times New Roman" w:eastAsia="Calibri" w:hAnsi="Times New Roman" w:cs="Times New Roman"/>
          <w:b/>
          <w:sz w:val="24"/>
          <w:szCs w:val="24"/>
        </w:rPr>
        <w:t>CERTIFIQUESE Y COMUNIQUESE A</w:t>
      </w:r>
      <w:r w:rsidR="00735A3C" w:rsidRPr="00985988">
        <w:rPr>
          <w:rFonts w:ascii="Times New Roman" w:eastAsia="Calibri" w:hAnsi="Times New Roman" w:cs="Times New Roman"/>
          <w:sz w:val="24"/>
          <w:szCs w:val="24"/>
        </w:rPr>
        <w:t>: UDU</w:t>
      </w:r>
      <w:r w:rsidR="00735A3C" w:rsidRPr="00985988">
        <w:rPr>
          <w:rFonts w:ascii="Times New Roman" w:hAnsi="Times New Roman" w:cs="Times New Roman"/>
          <w:sz w:val="24"/>
          <w:szCs w:val="24"/>
        </w:rPr>
        <w:t>, Gerencia,  Jurídica, Gerencia General, Sindicatura</w:t>
      </w:r>
      <w:r w:rsidRPr="00985988">
        <w:rPr>
          <w:rFonts w:ascii="Times New Roman" w:hAnsi="Times New Roman" w:cs="Times New Roman"/>
          <w:sz w:val="24"/>
          <w:szCs w:val="24"/>
        </w:rPr>
        <w:t xml:space="preserve">. </w:t>
      </w:r>
      <w:r w:rsidRPr="00985988">
        <w:rPr>
          <w:rFonts w:ascii="Times New Roman" w:hAnsi="Times New Roman" w:cs="Times New Roman"/>
          <w:b/>
          <w:sz w:val="24"/>
          <w:szCs w:val="24"/>
          <w:u w:val="single"/>
        </w:rPr>
        <w:t xml:space="preserve">ACUERDO NUMERO CATORCE: </w:t>
      </w:r>
      <w:r w:rsidRPr="00985988">
        <w:rPr>
          <w:rFonts w:ascii="Times New Roman" w:hAnsi="Times New Roman" w:cs="Times New Roman"/>
          <w:sz w:val="24"/>
          <w:szCs w:val="24"/>
        </w:rPr>
        <w:t xml:space="preserve">El Concejo en vista de haber recibido por parte de la encargada de presupuesto informe de que si hay fondos para contratar los servicios profesionales jurídicos para que puedan llevar y ejecutar  procesos judiciales respecto a los recursos de apelación que la municipalidad ha resuelto a empresas de telefonía y que se les ordena que se sujeten al cobro que ha emitido Catastro Central, por tanto en el uso de sus facultades legales se </w:t>
      </w:r>
      <w:r w:rsidRPr="00985988">
        <w:rPr>
          <w:rFonts w:ascii="Times New Roman" w:hAnsi="Times New Roman" w:cs="Times New Roman"/>
          <w:b/>
          <w:sz w:val="24"/>
          <w:szCs w:val="24"/>
        </w:rPr>
        <w:t xml:space="preserve">ACUERDA: a) </w:t>
      </w:r>
      <w:r w:rsidRPr="00985988">
        <w:rPr>
          <w:rFonts w:ascii="Times New Roman" w:hAnsi="Times New Roman" w:cs="Times New Roman"/>
          <w:sz w:val="24"/>
          <w:szCs w:val="24"/>
        </w:rPr>
        <w:t xml:space="preserve">se </w:t>
      </w:r>
      <w:r w:rsidRPr="00985988">
        <w:rPr>
          <w:rFonts w:ascii="Times New Roman" w:hAnsi="Times New Roman" w:cs="Times New Roman"/>
          <w:b/>
          <w:sz w:val="24"/>
          <w:szCs w:val="24"/>
        </w:rPr>
        <w:t>mandata al Jefe Jurídico</w:t>
      </w:r>
      <w:r w:rsidRPr="00985988">
        <w:rPr>
          <w:rFonts w:ascii="Times New Roman" w:hAnsi="Times New Roman" w:cs="Times New Roman"/>
          <w:sz w:val="24"/>
          <w:szCs w:val="24"/>
        </w:rPr>
        <w:t xml:space="preserve"> Lic. Edwin Romeo Pérez de los términos de referencia de los recursos de apelación que esta municipalidad ha resuelto a no lugar (cuantas resoluciones, nombre de las empresas, montos a ejecutar sus cobros) y realice junto a la </w:t>
      </w:r>
      <w:r w:rsidRPr="00985988">
        <w:rPr>
          <w:rFonts w:ascii="Times New Roman" w:hAnsi="Times New Roman" w:cs="Times New Roman"/>
          <w:b/>
          <w:sz w:val="24"/>
          <w:szCs w:val="24"/>
        </w:rPr>
        <w:t>UACI</w:t>
      </w:r>
      <w:r w:rsidRPr="00985988">
        <w:rPr>
          <w:rFonts w:ascii="Times New Roman" w:hAnsi="Times New Roman" w:cs="Times New Roman"/>
          <w:sz w:val="24"/>
          <w:szCs w:val="24"/>
        </w:rPr>
        <w:t xml:space="preserve"> </w:t>
      </w:r>
      <w:r w:rsidRPr="00985988">
        <w:rPr>
          <w:rFonts w:ascii="Times New Roman" w:hAnsi="Times New Roman" w:cs="Times New Roman"/>
          <w:b/>
          <w:sz w:val="24"/>
          <w:szCs w:val="24"/>
        </w:rPr>
        <w:t xml:space="preserve">las bases y términos de referencia para la contratación de servicios profesionales jurídicos, </w:t>
      </w:r>
      <w:r w:rsidRPr="00985988">
        <w:rPr>
          <w:rFonts w:ascii="Times New Roman" w:hAnsi="Times New Roman" w:cs="Times New Roman"/>
          <w:sz w:val="24"/>
          <w:szCs w:val="24"/>
        </w:rPr>
        <w:t xml:space="preserve">para que estos  lleven los  procesos judiciales  correspondientes para ejecutar el cobro a dichas  empresas;  enviar las  bases y términos de referencia al Concejo Municipal  para su aprobación. </w:t>
      </w:r>
      <w:r w:rsidRPr="00985988">
        <w:rPr>
          <w:rFonts w:ascii="Times New Roman" w:eastAsia="Calibri" w:hAnsi="Times New Roman" w:cs="Times New Roman"/>
          <w:b/>
          <w:sz w:val="24"/>
          <w:szCs w:val="24"/>
        </w:rPr>
        <w:t>CERTIFIQUESE Y COMUNIQUESE A</w:t>
      </w:r>
      <w:r w:rsidRPr="00985988">
        <w:rPr>
          <w:rFonts w:ascii="Times New Roman" w:eastAsia="Calibri" w:hAnsi="Times New Roman" w:cs="Times New Roman"/>
          <w:sz w:val="24"/>
          <w:szCs w:val="24"/>
        </w:rPr>
        <w:t xml:space="preserve">: Sindicatura, </w:t>
      </w:r>
      <w:r w:rsidRPr="00985988">
        <w:rPr>
          <w:rFonts w:ascii="Times New Roman" w:hAnsi="Times New Roman" w:cs="Times New Roman"/>
          <w:sz w:val="24"/>
          <w:szCs w:val="24"/>
        </w:rPr>
        <w:t>Unidad  Jurídica, Gerencia General,  y UACI</w:t>
      </w:r>
      <w:r w:rsidRPr="00985988">
        <w:rPr>
          <w:rFonts w:ascii="Times New Roman" w:eastAsia="Calibri" w:hAnsi="Times New Roman" w:cs="Times New Roman"/>
          <w:sz w:val="24"/>
          <w:szCs w:val="24"/>
        </w:rPr>
        <w:t xml:space="preserve">. </w:t>
      </w:r>
      <w:r w:rsidRPr="00985988">
        <w:rPr>
          <w:rFonts w:ascii="Times New Roman" w:hAnsi="Times New Roman" w:cs="Times New Roman"/>
          <w:b/>
          <w:sz w:val="24"/>
          <w:szCs w:val="24"/>
          <w:u w:val="single"/>
        </w:rPr>
        <w:t>ACUERDO NUMERO QUINCE:</w:t>
      </w:r>
      <w:r w:rsidRPr="00985988">
        <w:rPr>
          <w:rFonts w:ascii="Times New Roman" w:hAnsi="Times New Roman" w:cs="Times New Roman"/>
          <w:sz w:val="24"/>
          <w:szCs w:val="24"/>
        </w:rPr>
        <w:t xml:space="preserve"> El Concejo Municipal en vista de la solicitud del Instituto de Legalización de la Propiedad quien ha suscrito un acuerdo de cooperación interinstitucional con el Ministerio de Educación, Ciencia y Tecnología estableciendo una alianza operacional en la gestión de legalización de la propiedad de los inmuebles en los que se ubican los centros educativos a nivel nacional, por lo que solicita la donación de los inmuebles donde funciona los siguientes centro Educativos de Tonacatepeque: 1) </w:t>
      </w:r>
      <w:r w:rsidRPr="00985988">
        <w:rPr>
          <w:rFonts w:ascii="Times New Roman" w:hAnsi="Times New Roman" w:cs="Times New Roman"/>
          <w:b/>
          <w:sz w:val="24"/>
          <w:szCs w:val="24"/>
        </w:rPr>
        <w:t>Centro Escolar Altavista Código</w:t>
      </w:r>
      <w:r w:rsidRPr="00985988">
        <w:rPr>
          <w:rFonts w:ascii="Times New Roman" w:hAnsi="Times New Roman" w:cs="Times New Roman"/>
          <w:sz w:val="24"/>
          <w:szCs w:val="24"/>
        </w:rPr>
        <w:t xml:space="preserve"> de infraestructura </w:t>
      </w:r>
      <w:r w:rsidRPr="00985988">
        <w:rPr>
          <w:rFonts w:ascii="Times New Roman" w:hAnsi="Times New Roman" w:cs="Times New Roman"/>
          <w:sz w:val="24"/>
          <w:szCs w:val="24"/>
        </w:rPr>
        <w:lastRenderedPageBreak/>
        <w:t xml:space="preserve">E14806, funciona  en parte de un inmueble inscrito a la matricula 60265254-00000 con un área de  6,831.83 m2 donación por segregación a favor del MINEDUCYT;  </w:t>
      </w:r>
      <w:r w:rsidRPr="00985988">
        <w:rPr>
          <w:rFonts w:ascii="Times New Roman" w:hAnsi="Times New Roman" w:cs="Times New Roman"/>
          <w:b/>
          <w:sz w:val="24"/>
          <w:szCs w:val="24"/>
        </w:rPr>
        <w:t>2)</w:t>
      </w:r>
      <w:r w:rsidRPr="00985988">
        <w:rPr>
          <w:rFonts w:ascii="Times New Roman" w:hAnsi="Times New Roman" w:cs="Times New Roman"/>
          <w:sz w:val="24"/>
          <w:szCs w:val="24"/>
        </w:rPr>
        <w:t xml:space="preserve"> </w:t>
      </w:r>
      <w:r w:rsidRPr="00985988">
        <w:rPr>
          <w:rFonts w:ascii="Times New Roman" w:hAnsi="Times New Roman" w:cs="Times New Roman"/>
          <w:b/>
          <w:sz w:val="24"/>
          <w:szCs w:val="24"/>
        </w:rPr>
        <w:t>Centro Escolar “ Urbanización Cumbres de San Bartolo”</w:t>
      </w:r>
      <w:r w:rsidRPr="00985988">
        <w:rPr>
          <w:rFonts w:ascii="Times New Roman" w:hAnsi="Times New Roman" w:cs="Times New Roman"/>
          <w:sz w:val="24"/>
          <w:szCs w:val="24"/>
        </w:rPr>
        <w:t xml:space="preserve"> Código de infraestructura E60247 funciona un inmueble inscrito a la matricula 60019308-00000 del Registro de la Propiedad Raíz e hipoteca de San Salvador con una área de 7,342.49 M2, dicho inmueble esta actualmente la escritura  pública a favor de la Alcaldía Municipal de Tonacatepeque sin inscribir, es necesario inscribirla y que se realice su donación total a favor del MINEDUCYT; 3) </w:t>
      </w:r>
      <w:r w:rsidRPr="00985988">
        <w:rPr>
          <w:rFonts w:ascii="Times New Roman" w:hAnsi="Times New Roman" w:cs="Times New Roman"/>
          <w:b/>
          <w:sz w:val="24"/>
          <w:szCs w:val="24"/>
        </w:rPr>
        <w:t>Centro Escolar “NEMESIO DEL CARMEN GONZALEZ”</w:t>
      </w:r>
      <w:r w:rsidRPr="00985988">
        <w:rPr>
          <w:rFonts w:ascii="Times New Roman" w:hAnsi="Times New Roman" w:cs="Times New Roman"/>
          <w:sz w:val="24"/>
          <w:szCs w:val="24"/>
        </w:rPr>
        <w:t xml:space="preserve"> código de infraestructura E70087 funciona en parte  de un inmueble inscrito a la matricula 60039282-00000 del Registro de la Propiedad Raíz e hipoteca de San Salvador, que actualmente sigue inscrita a favor del señor Nemesio del Carmen González Leiva, pero que hay escritura pública la número 4 del libro tres de fecha 23 de septiembre 2005 donde dicho señor segrego una porción de 1,479.14 M2 y la dono a favor de la Alcaldía Municipalidad de Tonacatepeque escritura que no fue presentada para su inscripción por lo que se debe inscribir a favor de la Alcaldía y luego inscrita realice la donación total  a favor del MINEDUCYT. </w:t>
      </w:r>
      <w:r w:rsidRPr="00985988">
        <w:rPr>
          <w:rFonts w:ascii="Times New Roman" w:hAnsi="Times New Roman" w:cs="Times New Roman"/>
          <w:b/>
          <w:sz w:val="24"/>
          <w:szCs w:val="24"/>
        </w:rPr>
        <w:t>El Concejo Municipal Considera:</w:t>
      </w:r>
      <w:r w:rsidRPr="00985988">
        <w:rPr>
          <w:rFonts w:ascii="Times New Roman" w:hAnsi="Times New Roman" w:cs="Times New Roman"/>
          <w:sz w:val="24"/>
          <w:szCs w:val="24"/>
        </w:rPr>
        <w:t xml:space="preserve"> </w:t>
      </w:r>
      <w:r w:rsidRPr="00985988">
        <w:rPr>
          <w:rFonts w:ascii="Times New Roman" w:hAnsi="Times New Roman" w:cs="Times New Roman"/>
          <w:b/>
          <w:sz w:val="24"/>
          <w:szCs w:val="24"/>
        </w:rPr>
        <w:t xml:space="preserve">I) </w:t>
      </w:r>
      <w:r w:rsidRPr="00985988">
        <w:rPr>
          <w:rFonts w:ascii="Times New Roman" w:hAnsi="Times New Roman" w:cs="Times New Roman"/>
          <w:sz w:val="24"/>
          <w:szCs w:val="24"/>
        </w:rPr>
        <w:t xml:space="preserve">Que El Señor Sindico Municipal sostuvo reunión con personal del Instituto de legalización de la propiedad y  se responsabilizan en realizar todas las acciones para que los inmuebles que aun no están inscrito a favor de la Alcaldía, de los cuales funcionan los Centros escolares se inscriban a la Municipalidad y así poder formalizar el instrumento de donación a favor del Estado y gobierno de  El Salvador en el Ramo de Educación, Ciencia y Tecnología. </w:t>
      </w:r>
      <w:r w:rsidRPr="00985988">
        <w:rPr>
          <w:rFonts w:ascii="Times New Roman" w:hAnsi="Times New Roman" w:cs="Times New Roman"/>
          <w:b/>
          <w:sz w:val="24"/>
          <w:szCs w:val="24"/>
        </w:rPr>
        <w:t>II)</w:t>
      </w:r>
      <w:r w:rsidRPr="00985988">
        <w:rPr>
          <w:rFonts w:ascii="Times New Roman" w:hAnsi="Times New Roman" w:cs="Times New Roman"/>
          <w:sz w:val="24"/>
          <w:szCs w:val="24"/>
        </w:rPr>
        <w:t xml:space="preserve">  Que la Municipalidad le compete en promover la educación, la cultura, las ciencias y las artes y tiene la obligación de cooperar con las instituciones Publica Nacionales para mejorar los fines del mismo. </w:t>
      </w:r>
      <w:r w:rsidRPr="00985988">
        <w:rPr>
          <w:rFonts w:ascii="Times New Roman" w:hAnsi="Times New Roman" w:cs="Times New Roman"/>
          <w:b/>
          <w:sz w:val="24"/>
          <w:szCs w:val="24"/>
        </w:rPr>
        <w:t>III)</w:t>
      </w:r>
      <w:r w:rsidRPr="00985988">
        <w:rPr>
          <w:rFonts w:ascii="Times New Roman" w:hAnsi="Times New Roman" w:cs="Times New Roman"/>
          <w:sz w:val="24"/>
          <w:szCs w:val="24"/>
        </w:rPr>
        <w:t xml:space="preserve"> Que tiene la facultad de transferir bienes inmuebles de la Municipalidad mediante donación a Instituciones Públicas en atención a satisfacer proyectos de beneficio social principalmente en beneficio de los habitantes y que ya hace varios años que en dichos  inmuebles  funcionan los Centro Educativos;  por tanto en el uso de sus facultades legales de conformidad a los artículos 4 numeral 4, 30 numeral 6, 8 y artículo 68 numeral 2 del Código Municipal por Unanimidad se </w:t>
      </w:r>
      <w:r w:rsidRPr="00985988">
        <w:rPr>
          <w:rFonts w:ascii="Times New Roman" w:hAnsi="Times New Roman" w:cs="Times New Roman"/>
          <w:b/>
          <w:sz w:val="24"/>
          <w:szCs w:val="24"/>
        </w:rPr>
        <w:t xml:space="preserve">ACUERDA: I) </w:t>
      </w:r>
      <w:r w:rsidRPr="00985988">
        <w:rPr>
          <w:rFonts w:ascii="Times New Roman" w:hAnsi="Times New Roman" w:cs="Times New Roman"/>
          <w:sz w:val="24"/>
          <w:szCs w:val="24"/>
        </w:rPr>
        <w:t>dar</w:t>
      </w:r>
      <w:r w:rsidRPr="00985988">
        <w:rPr>
          <w:rFonts w:ascii="Times New Roman" w:hAnsi="Times New Roman" w:cs="Times New Roman"/>
          <w:b/>
          <w:sz w:val="24"/>
          <w:szCs w:val="24"/>
        </w:rPr>
        <w:t xml:space="preserve"> </w:t>
      </w:r>
      <w:r w:rsidRPr="00985988">
        <w:rPr>
          <w:rFonts w:ascii="Times New Roman" w:hAnsi="Times New Roman" w:cs="Times New Roman"/>
          <w:sz w:val="24"/>
          <w:szCs w:val="24"/>
        </w:rPr>
        <w:t xml:space="preserve">en Donación al Gobierno de  El Salvador en el Ramo Ministerio de Educación, Ciencia y Tecnología 3 inmuebles donde funcionan los centro educativos: a) el inmueble de extensión superficial de 6,831.83 m2 que ocupa para funcionar </w:t>
      </w:r>
      <w:r w:rsidRPr="00985988">
        <w:rPr>
          <w:rFonts w:ascii="Times New Roman" w:hAnsi="Times New Roman" w:cs="Times New Roman"/>
          <w:b/>
          <w:sz w:val="24"/>
          <w:szCs w:val="24"/>
        </w:rPr>
        <w:t>Centro Escolar Altavista Código</w:t>
      </w:r>
      <w:r w:rsidRPr="00985988">
        <w:rPr>
          <w:rFonts w:ascii="Times New Roman" w:hAnsi="Times New Roman" w:cs="Times New Roman"/>
          <w:sz w:val="24"/>
          <w:szCs w:val="24"/>
        </w:rPr>
        <w:t xml:space="preserve"> de infraestructura E14806, parte segregada de la a la matricula 60265254-00000 del Registro de la Propiedad Raíz e hipoteca de San Salvado, ubicado en Calle Avenida  “B” y Calle “B” Colonia Altavista, municipio de Tonacatepeque departamento de San Salvador; dicho inmueble la Municipalidad lo valúa en la suma </w:t>
      </w:r>
      <w:r w:rsidRPr="00985988">
        <w:rPr>
          <w:rFonts w:ascii="Times New Roman" w:hAnsi="Times New Roman" w:cs="Times New Roman"/>
          <w:b/>
          <w:sz w:val="24"/>
          <w:szCs w:val="24"/>
        </w:rPr>
        <w:t>diez mil dólares de los estados unidos de América</w:t>
      </w:r>
      <w:r w:rsidRPr="00985988">
        <w:rPr>
          <w:rFonts w:ascii="Times New Roman" w:hAnsi="Times New Roman" w:cs="Times New Roman"/>
          <w:sz w:val="24"/>
          <w:szCs w:val="24"/>
        </w:rPr>
        <w:t xml:space="preserve"> ; </w:t>
      </w:r>
      <w:r w:rsidRPr="00985988">
        <w:rPr>
          <w:rFonts w:ascii="Times New Roman" w:hAnsi="Times New Roman" w:cs="Times New Roman"/>
          <w:b/>
          <w:sz w:val="24"/>
          <w:szCs w:val="24"/>
        </w:rPr>
        <w:t>b)</w:t>
      </w:r>
      <w:r w:rsidRPr="00985988">
        <w:rPr>
          <w:rFonts w:ascii="Times New Roman" w:hAnsi="Times New Roman" w:cs="Times New Roman"/>
          <w:sz w:val="24"/>
          <w:szCs w:val="24"/>
        </w:rPr>
        <w:t xml:space="preserve"> el inmueble de extensión superficial de  </w:t>
      </w:r>
      <w:r w:rsidRPr="00985988">
        <w:rPr>
          <w:rFonts w:ascii="Times New Roman" w:hAnsi="Times New Roman" w:cs="Times New Roman"/>
          <w:b/>
          <w:sz w:val="24"/>
          <w:szCs w:val="24"/>
        </w:rPr>
        <w:t>7,342.49 M2</w:t>
      </w:r>
      <w:r w:rsidRPr="00985988">
        <w:rPr>
          <w:rFonts w:ascii="Times New Roman" w:hAnsi="Times New Roman" w:cs="Times New Roman"/>
          <w:sz w:val="24"/>
          <w:szCs w:val="24"/>
        </w:rPr>
        <w:t xml:space="preserve"> que ocupa para funcionar el </w:t>
      </w:r>
      <w:r w:rsidRPr="00985988">
        <w:rPr>
          <w:rFonts w:ascii="Times New Roman" w:hAnsi="Times New Roman" w:cs="Times New Roman"/>
          <w:b/>
          <w:sz w:val="24"/>
          <w:szCs w:val="24"/>
        </w:rPr>
        <w:t xml:space="preserve">Centro Escolar “Urbanización Cumbres de San Bartolo” </w:t>
      </w:r>
      <w:r w:rsidRPr="00985988">
        <w:rPr>
          <w:rFonts w:ascii="Times New Roman" w:hAnsi="Times New Roman" w:cs="Times New Roman"/>
          <w:sz w:val="24"/>
          <w:szCs w:val="24"/>
        </w:rPr>
        <w:t xml:space="preserve">código de infraestructura E60247 ubicado en  Cumbres de San Bartolo, Jurisdicción de </w:t>
      </w:r>
      <w:r w:rsidRPr="00985988">
        <w:rPr>
          <w:rFonts w:ascii="Times New Roman" w:hAnsi="Times New Roman" w:cs="Times New Roman"/>
          <w:sz w:val="24"/>
          <w:szCs w:val="24"/>
        </w:rPr>
        <w:lastRenderedPageBreak/>
        <w:t xml:space="preserve">Tonacatepeque, inscrito a la matricula 60019308-00000 del Registro de la Propiedad Raíz e hipoteca de San Salvador, ubicado en Cumbres de San Bartolo, municipio de Tonacatepeque departamento de San Salvador; dicho inmueble la Municipalidad lo valúa en la suma </w:t>
      </w:r>
      <w:r w:rsidRPr="00985988">
        <w:rPr>
          <w:rFonts w:ascii="Times New Roman" w:hAnsi="Times New Roman" w:cs="Times New Roman"/>
          <w:b/>
          <w:sz w:val="24"/>
          <w:szCs w:val="24"/>
        </w:rPr>
        <w:t>ciento sesenta mil seiscientos veintiún dólares treinta y un centavos de dólar;</w:t>
      </w:r>
      <w:r w:rsidRPr="00985988">
        <w:rPr>
          <w:rFonts w:ascii="Times New Roman" w:hAnsi="Times New Roman" w:cs="Times New Roman"/>
          <w:sz w:val="24"/>
          <w:szCs w:val="24"/>
        </w:rPr>
        <w:t xml:space="preserve">  </w:t>
      </w:r>
      <w:r w:rsidRPr="00985988">
        <w:rPr>
          <w:rFonts w:ascii="Times New Roman" w:hAnsi="Times New Roman" w:cs="Times New Roman"/>
          <w:b/>
          <w:sz w:val="24"/>
          <w:szCs w:val="24"/>
        </w:rPr>
        <w:t>c)</w:t>
      </w:r>
      <w:r w:rsidRPr="00985988">
        <w:rPr>
          <w:rFonts w:ascii="Times New Roman" w:hAnsi="Times New Roman" w:cs="Times New Roman"/>
          <w:sz w:val="24"/>
          <w:szCs w:val="24"/>
        </w:rPr>
        <w:t xml:space="preserve">  el inmueble de extensión superficial de  1,479.14 M2 que ocupa para funcionar</w:t>
      </w:r>
      <w:r w:rsidRPr="00985988">
        <w:rPr>
          <w:rFonts w:ascii="Times New Roman" w:hAnsi="Times New Roman" w:cs="Times New Roman"/>
          <w:b/>
          <w:sz w:val="24"/>
          <w:szCs w:val="24"/>
        </w:rPr>
        <w:t xml:space="preserve"> Centro Escolar “NEMESIO DEL CARMEN GONZALEZ”</w:t>
      </w:r>
      <w:r w:rsidRPr="00985988">
        <w:rPr>
          <w:rFonts w:ascii="Times New Roman" w:hAnsi="Times New Roman" w:cs="Times New Roman"/>
          <w:sz w:val="24"/>
          <w:szCs w:val="24"/>
        </w:rPr>
        <w:t xml:space="preserve"> código de infraestructura E70087,  parte segregada de la matricula 60039282-00000 del Registro de la Propiedad Raíz e Hipoteca de San Salvador, Ubicado en Cantón El Transito, Jurisdicción de Tonacatepeque; dicho inmueble la Municipalidad lo valúa en la suma </w:t>
      </w:r>
      <w:r w:rsidRPr="00985988">
        <w:rPr>
          <w:rFonts w:ascii="Times New Roman" w:hAnsi="Times New Roman" w:cs="Times New Roman"/>
          <w:b/>
          <w:sz w:val="24"/>
          <w:szCs w:val="24"/>
        </w:rPr>
        <w:t>Cinco Mil dólares</w:t>
      </w:r>
      <w:r w:rsidRPr="00985988">
        <w:rPr>
          <w:rFonts w:ascii="Times New Roman" w:hAnsi="Times New Roman" w:cs="Times New Roman"/>
          <w:sz w:val="24"/>
          <w:szCs w:val="24"/>
        </w:rPr>
        <w:t xml:space="preserve">; </w:t>
      </w:r>
      <w:r w:rsidRPr="00985988">
        <w:rPr>
          <w:rFonts w:ascii="Times New Roman" w:hAnsi="Times New Roman" w:cs="Times New Roman"/>
          <w:b/>
          <w:sz w:val="24"/>
          <w:szCs w:val="24"/>
        </w:rPr>
        <w:t>II)</w:t>
      </w:r>
      <w:r w:rsidRPr="00985988">
        <w:rPr>
          <w:rFonts w:ascii="Times New Roman" w:hAnsi="Times New Roman" w:cs="Times New Roman"/>
          <w:sz w:val="24"/>
          <w:szCs w:val="24"/>
        </w:rPr>
        <w:t xml:space="preserve">  Que el Instituto de Legalización de la Propiedad asumirá  los trámites para  las inscripciones de los tres inmuebles antes descritos a favor de la Municipalidad, para donarlos totalmente a al Ministerio de Educación, Ciencia y Tecnología, Gobierno de El Salvador. </w:t>
      </w:r>
      <w:r w:rsidRPr="00985988">
        <w:rPr>
          <w:rFonts w:ascii="Times New Roman" w:hAnsi="Times New Roman" w:cs="Times New Roman"/>
          <w:b/>
          <w:sz w:val="24"/>
          <w:szCs w:val="24"/>
        </w:rPr>
        <w:t>III)</w:t>
      </w:r>
      <w:r w:rsidRPr="00985988">
        <w:rPr>
          <w:rFonts w:ascii="Times New Roman" w:hAnsi="Times New Roman" w:cs="Times New Roman"/>
          <w:sz w:val="24"/>
          <w:szCs w:val="24"/>
        </w:rPr>
        <w:t xml:space="preserve">  se autoriza al señor Alcalde Municipal Roberto Edgardo Herrera Díaz Canjura para que en nombre y representación de la municipalidad pueda firmar las escrituras de Donación con el Representante legal del Ministerio de Educación, teniendo la facultad el edil de establecer las cláusulas correspondientes que aseguren que los bienes donados se utilice para los fines establecidos con forme al Código Municipal; </w:t>
      </w:r>
      <w:r w:rsidRPr="00985988">
        <w:rPr>
          <w:rFonts w:ascii="Times New Roman" w:hAnsi="Times New Roman" w:cs="Times New Roman"/>
          <w:b/>
          <w:sz w:val="24"/>
          <w:szCs w:val="24"/>
        </w:rPr>
        <w:t>IV)</w:t>
      </w:r>
      <w:r w:rsidRPr="00985988">
        <w:rPr>
          <w:rFonts w:ascii="Times New Roman" w:hAnsi="Times New Roman" w:cs="Times New Roman"/>
          <w:sz w:val="24"/>
          <w:szCs w:val="24"/>
        </w:rPr>
        <w:t xml:space="preserve"> se nombra como referente de enlace entre la Municipalidad y el Instituto de legalización de la propiedad a Lic. Edwin Romeo Pérez jefe de la Unidad Jurídica,  para la formalización, verificación y  legalidad de los instrumentos de donación a otorgar  la Municipalidad, conforme a lo establecido en este acuerdo municipal. </w:t>
      </w:r>
      <w:r w:rsidRPr="00985988">
        <w:rPr>
          <w:rFonts w:ascii="Times New Roman" w:hAnsi="Times New Roman" w:cs="Times New Roman"/>
          <w:b/>
          <w:sz w:val="24"/>
          <w:szCs w:val="24"/>
        </w:rPr>
        <w:t>COMUNÍQUESE Y CERTIFÍQUESE A</w:t>
      </w:r>
      <w:r w:rsidRPr="00985988">
        <w:rPr>
          <w:rFonts w:ascii="Times New Roman" w:hAnsi="Times New Roman" w:cs="Times New Roman"/>
          <w:sz w:val="24"/>
          <w:szCs w:val="24"/>
        </w:rPr>
        <w:t xml:space="preserve">: Unidad  Jurídica,  MINED,  LIP, Sindicatura, Gerencia General. </w:t>
      </w:r>
      <w:r w:rsidR="00350DAD" w:rsidRPr="00985988">
        <w:rPr>
          <w:rFonts w:ascii="Times New Roman" w:hAnsi="Times New Roman" w:cs="Times New Roman"/>
          <w:sz w:val="24"/>
          <w:szCs w:val="24"/>
        </w:rPr>
        <w:t xml:space="preserve"> Se </w:t>
      </w:r>
      <w:r w:rsidR="00985988" w:rsidRPr="00985988">
        <w:rPr>
          <w:rFonts w:ascii="Times New Roman" w:hAnsi="Times New Roman" w:cs="Times New Roman"/>
          <w:sz w:val="24"/>
          <w:szCs w:val="24"/>
        </w:rPr>
        <w:t>hace</w:t>
      </w:r>
      <w:r w:rsidR="00350DAD" w:rsidRPr="00985988">
        <w:rPr>
          <w:rFonts w:ascii="Times New Roman" w:hAnsi="Times New Roman" w:cs="Times New Roman"/>
          <w:sz w:val="24"/>
          <w:szCs w:val="24"/>
        </w:rPr>
        <w:t xml:space="preserve"> constar que </w:t>
      </w:r>
      <w:r w:rsidR="00985988" w:rsidRPr="00985988">
        <w:rPr>
          <w:rFonts w:ascii="Times New Roman" w:hAnsi="Times New Roman" w:cs="Times New Roman"/>
          <w:sz w:val="24"/>
          <w:szCs w:val="24"/>
        </w:rPr>
        <w:t>los siguientes R</w:t>
      </w:r>
      <w:r w:rsidR="00350DAD" w:rsidRPr="00985988">
        <w:rPr>
          <w:rFonts w:ascii="Times New Roman" w:hAnsi="Times New Roman" w:cs="Times New Roman"/>
          <w:sz w:val="24"/>
          <w:szCs w:val="24"/>
        </w:rPr>
        <w:t>egidores propietarios</w:t>
      </w:r>
      <w:r w:rsidR="00985988" w:rsidRPr="00985988">
        <w:rPr>
          <w:rFonts w:ascii="Times New Roman" w:hAnsi="Times New Roman" w:cs="Times New Roman"/>
          <w:sz w:val="24"/>
          <w:szCs w:val="24"/>
        </w:rPr>
        <w:t>:</w:t>
      </w:r>
      <w:r w:rsidR="00350DAD" w:rsidRPr="00985988">
        <w:rPr>
          <w:rFonts w:ascii="Times New Roman" w:hAnsi="Times New Roman" w:cs="Times New Roman"/>
          <w:sz w:val="24"/>
          <w:szCs w:val="24"/>
        </w:rPr>
        <w:t xml:space="preserve"> </w:t>
      </w:r>
      <w:r w:rsidR="00985988" w:rsidRPr="00985988">
        <w:rPr>
          <w:rFonts w:ascii="Times New Roman" w:hAnsi="Times New Roman" w:cs="Times New Roman"/>
          <w:sz w:val="24"/>
          <w:szCs w:val="24"/>
        </w:rPr>
        <w:t xml:space="preserve">Omar Antonio Serrano Hernández, María Lina Castellanos Campos Reales, y  Cosme Arquímides Reyes Gómez, salvan sus votos </w:t>
      </w:r>
      <w:r w:rsidR="00985988" w:rsidRPr="00985988">
        <w:rPr>
          <w:rFonts w:ascii="Times New Roman" w:hAnsi="Times New Roman" w:cs="Times New Roman"/>
          <w:b/>
          <w:sz w:val="24"/>
          <w:szCs w:val="24"/>
        </w:rPr>
        <w:t>en el acuerdo 4 razonando</w:t>
      </w:r>
      <w:r w:rsidR="00985988" w:rsidRPr="00985988">
        <w:rPr>
          <w:rFonts w:ascii="Times New Roman" w:hAnsi="Times New Roman" w:cs="Times New Roman"/>
          <w:sz w:val="24"/>
          <w:szCs w:val="24"/>
        </w:rPr>
        <w:t xml:space="preserve"> lo siguiente: </w:t>
      </w:r>
      <w:r w:rsidR="00350DAD" w:rsidRPr="00985988">
        <w:rPr>
          <w:rFonts w:ascii="Times New Roman" w:hAnsi="Times New Roman" w:cs="Times New Roman"/>
          <w:sz w:val="24"/>
          <w:szCs w:val="24"/>
        </w:rPr>
        <w:t>somos conscientes que es una obligación de la municipalidad pagar las facturas de energía eléctrica para garantizar el servicio de alumbrado público; - puede utilizarse el FODES para pagos de deudas; - Estas erogaciones del FODES 75 % y aprobadas en el presupuesto 2019, no se garantía de legalidad, porque no es un procedimiento que este contemplado en dicha ley; - Las erogaciones del FODES no contempladas en la LEY FODES deberán ser reintegradas a ese fondo</w:t>
      </w:r>
      <w:r w:rsidR="00985988" w:rsidRPr="00985988">
        <w:rPr>
          <w:rFonts w:ascii="Times New Roman" w:hAnsi="Times New Roman" w:cs="Times New Roman"/>
          <w:sz w:val="24"/>
          <w:szCs w:val="24"/>
        </w:rPr>
        <w:t xml:space="preserve">. </w:t>
      </w:r>
      <w:r w:rsidR="00985988" w:rsidRPr="00985988">
        <w:rPr>
          <w:rFonts w:ascii="Times New Roman" w:eastAsia="Times New Roman" w:hAnsi="Times New Roman" w:cs="Times New Roman"/>
          <w:sz w:val="24"/>
          <w:szCs w:val="24"/>
        </w:rPr>
        <w:t>Y no Habiendo más de que hacer constar se da por terminada la presente acta que firmamos.</w:t>
      </w: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p w:rsidR="00985988" w:rsidRPr="00985988" w:rsidRDefault="00985988" w:rsidP="00985988">
      <w:pPr>
        <w:spacing w:after="0"/>
        <w:jc w:val="both"/>
        <w:rPr>
          <w:rFonts w:ascii="Times New Roman" w:hAnsi="Times New Roman" w:cs="Times New Roman"/>
          <w:sz w:val="24"/>
          <w:szCs w:val="24"/>
        </w:rPr>
      </w:pPr>
    </w:p>
    <w:sectPr w:rsidR="00985988" w:rsidRPr="00985988" w:rsidSect="00E3562E">
      <w:footerReference w:type="default" r:id="rId6"/>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997" w:rsidRDefault="00086997" w:rsidP="00086997">
      <w:pPr>
        <w:spacing w:after="0" w:line="240" w:lineRule="auto"/>
      </w:pPr>
      <w:r>
        <w:separator/>
      </w:r>
    </w:p>
  </w:endnote>
  <w:endnote w:type="continuationSeparator" w:id="1">
    <w:p w:rsidR="00086997" w:rsidRDefault="00086997" w:rsidP="00086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6997" w:rsidRDefault="00086997" w:rsidP="00086997">
    <w:pPr>
      <w:pStyle w:val="Piedepgina"/>
      <w:jc w:val="both"/>
    </w:pPr>
    <w:r>
      <w:rPr>
        <w:color w:val="002060"/>
      </w:rPr>
      <w:t>Este documento es una versión Publica, en la cual únicamente se ha omitido la información que la Ley de Acceso a la Información Pública (LAIP), define como confidencial entre ellos los datos personales de las personas naturales firmantes.” (Artículos 24 y 30 de la LAIP y artículo 6 del lineamiento Nº 1 para la publicación de la información Oficiosa</w:t>
    </w:r>
    <w:r>
      <w:t xml:space="preserve">) </w:t>
    </w:r>
  </w:p>
  <w:p w:rsidR="00086997" w:rsidRDefault="0008699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997" w:rsidRDefault="00086997" w:rsidP="00086997">
      <w:pPr>
        <w:spacing w:after="0" w:line="240" w:lineRule="auto"/>
      </w:pPr>
      <w:r>
        <w:separator/>
      </w:r>
    </w:p>
  </w:footnote>
  <w:footnote w:type="continuationSeparator" w:id="1">
    <w:p w:rsidR="00086997" w:rsidRDefault="00086997" w:rsidP="000869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F37E0"/>
    <w:rsid w:val="0003709D"/>
    <w:rsid w:val="00086997"/>
    <w:rsid w:val="000D2622"/>
    <w:rsid w:val="00144AE8"/>
    <w:rsid w:val="00230579"/>
    <w:rsid w:val="002B3127"/>
    <w:rsid w:val="002C50EC"/>
    <w:rsid w:val="0034605B"/>
    <w:rsid w:val="00350DAD"/>
    <w:rsid w:val="003F2D9B"/>
    <w:rsid w:val="00441BF8"/>
    <w:rsid w:val="00476435"/>
    <w:rsid w:val="00572645"/>
    <w:rsid w:val="005C3ADE"/>
    <w:rsid w:val="006029DB"/>
    <w:rsid w:val="00707418"/>
    <w:rsid w:val="00735A3C"/>
    <w:rsid w:val="00831538"/>
    <w:rsid w:val="008A75F6"/>
    <w:rsid w:val="00985988"/>
    <w:rsid w:val="009B6F49"/>
    <w:rsid w:val="00A4289E"/>
    <w:rsid w:val="00A87FA2"/>
    <w:rsid w:val="00BF37E0"/>
    <w:rsid w:val="00C12641"/>
    <w:rsid w:val="00CF39B1"/>
    <w:rsid w:val="00D0620B"/>
    <w:rsid w:val="00D719AF"/>
    <w:rsid w:val="00DD1784"/>
    <w:rsid w:val="00E127F4"/>
    <w:rsid w:val="00E3562E"/>
    <w:rsid w:val="00F41A4B"/>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62E"/>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CF39B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semiHidden/>
    <w:unhideWhenUsed/>
    <w:rsid w:val="0008699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086997"/>
    <w:rPr>
      <w:lang w:val="es-ES"/>
    </w:rPr>
  </w:style>
  <w:style w:type="paragraph" w:styleId="Piedepgina">
    <w:name w:val="footer"/>
    <w:basedOn w:val="Normal"/>
    <w:link w:val="PiedepginaCar"/>
    <w:uiPriority w:val="99"/>
    <w:semiHidden/>
    <w:unhideWhenUsed/>
    <w:rsid w:val="0008699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086997"/>
    <w:rPr>
      <w:lang w:val="es-ES"/>
    </w:rPr>
  </w:style>
</w:styles>
</file>

<file path=word/webSettings.xml><?xml version="1.0" encoding="utf-8"?>
<w:webSettings xmlns:r="http://schemas.openxmlformats.org/officeDocument/2006/relationships" xmlns:w="http://schemas.openxmlformats.org/wordprocessingml/2006/main">
  <w:divs>
    <w:div w:id="10597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5246</Words>
  <Characters>28857</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34035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dc:creator>
  <cp:lastModifiedBy>S.MUNICIPAL</cp:lastModifiedBy>
  <cp:revision>2</cp:revision>
  <cp:lastPrinted>2019-03-20T17:22:00Z</cp:lastPrinted>
  <dcterms:created xsi:type="dcterms:W3CDTF">2019-05-24T20:48:00Z</dcterms:created>
  <dcterms:modified xsi:type="dcterms:W3CDTF">2019-05-24T20:48:00Z</dcterms:modified>
</cp:coreProperties>
</file>