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45D" w:rsidRPr="008055DA" w:rsidRDefault="00D271F6" w:rsidP="008055DA">
      <w:pPr>
        <w:pStyle w:val="Sinespaciado"/>
        <w:spacing w:line="276" w:lineRule="auto"/>
        <w:jc w:val="both"/>
        <w:rPr>
          <w:rFonts w:ascii="Times New Roman" w:hAnsi="Times New Roman"/>
          <w:sz w:val="24"/>
          <w:szCs w:val="24"/>
        </w:rPr>
      </w:pPr>
      <w:r w:rsidRPr="008055DA">
        <w:rPr>
          <w:rFonts w:ascii="Times New Roman" w:hAnsi="Times New Roman"/>
          <w:b/>
          <w:sz w:val="24"/>
          <w:szCs w:val="24"/>
          <w:u w:val="single"/>
        </w:rPr>
        <w:t>ACTA NUMERO UNO:</w:t>
      </w:r>
      <w:r w:rsidRPr="008055DA">
        <w:rPr>
          <w:rFonts w:ascii="Times New Roman" w:hAnsi="Times New Roman"/>
          <w:sz w:val="24"/>
          <w:szCs w:val="24"/>
        </w:rPr>
        <w:t xml:space="preserve"> Sesión ordinaria del Concejo Municipal de la Ciudad de Tonacatepeque, Departamento de San Salvador, celebrada en el salón de Sesiones de la municipalidad a las nueve horas del día</w:t>
      </w:r>
      <w:r w:rsidRPr="008055DA">
        <w:rPr>
          <w:rFonts w:ascii="Times New Roman" w:hAnsi="Times New Roman"/>
          <w:b/>
          <w:sz w:val="24"/>
          <w:szCs w:val="24"/>
        </w:rPr>
        <w:t xml:space="preserve"> martes  ocho  de enero</w:t>
      </w:r>
      <w:r w:rsidRPr="008055DA">
        <w:rPr>
          <w:rFonts w:ascii="Times New Roman" w:hAnsi="Times New Roman"/>
          <w:sz w:val="24"/>
          <w:szCs w:val="24"/>
        </w:rPr>
        <w:t xml:space="preserve"> </w:t>
      </w:r>
      <w:r w:rsidRPr="008055DA">
        <w:rPr>
          <w:rFonts w:ascii="Times New Roman" w:hAnsi="Times New Roman"/>
          <w:b/>
          <w:sz w:val="24"/>
          <w:szCs w:val="24"/>
        </w:rPr>
        <w:t>de dos mil diecinueve</w:t>
      </w:r>
      <w:r w:rsidRPr="008055DA">
        <w:rPr>
          <w:rFonts w:ascii="Times New Roman" w:hAnsi="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dio un espacio para la Encargada de presupuesto María Juana Sánchez quien fue delegada por el Señor Alcalde Municipal y </w:t>
      </w:r>
      <w:r w:rsidRPr="008055DA">
        <w:rPr>
          <w:rFonts w:ascii="Times New Roman" w:hAnsi="Times New Roman"/>
          <w:b/>
          <w:sz w:val="24"/>
          <w:szCs w:val="24"/>
        </w:rPr>
        <w:t>expuso la Ejecución presupuestaria del mes de diciembre del año 2018, fue entregada una copia a cada fracción de Concejales y se dan por recibido</w:t>
      </w:r>
      <w:r w:rsidRPr="008055DA">
        <w:rPr>
          <w:rFonts w:ascii="Times New Roman" w:hAnsi="Times New Roman"/>
          <w:sz w:val="24"/>
          <w:szCs w:val="24"/>
        </w:rPr>
        <w:t xml:space="preserve">. </w:t>
      </w:r>
      <w:r w:rsidRPr="008055DA">
        <w:rPr>
          <w:rFonts w:ascii="Times New Roman" w:hAnsi="Times New Roman"/>
          <w:b/>
          <w:sz w:val="24"/>
          <w:szCs w:val="24"/>
        </w:rPr>
        <w:t>L</w:t>
      </w:r>
      <w:r w:rsidRPr="008055DA">
        <w:rPr>
          <w:rFonts w:ascii="Times New Roman" w:hAnsi="Times New Roman"/>
          <w:sz w:val="24"/>
          <w:szCs w:val="24"/>
        </w:rPr>
        <w:t>uego se dio lectura al acta 39; se recibieron los siguientes escritos e informe resolviéndose: se recibe memorándum del Ingeniero  Choto je</w:t>
      </w:r>
      <w:r w:rsidR="00D66D43" w:rsidRPr="008055DA">
        <w:rPr>
          <w:rFonts w:ascii="Times New Roman" w:hAnsi="Times New Roman"/>
          <w:sz w:val="24"/>
          <w:szCs w:val="24"/>
        </w:rPr>
        <w:t xml:space="preserve">fe Catastro quien solicita se haga cambios en acuerdo municipal donde se estableció no dar permisos para negocios con infraestructuras en zonas verdes, calles, aceras, esto con el fin de regular la actividad económica de muchos puestos </w:t>
      </w:r>
      <w:proofErr w:type="spellStart"/>
      <w:r w:rsidR="00D66D43" w:rsidRPr="008055DA">
        <w:rPr>
          <w:rFonts w:ascii="Times New Roman" w:hAnsi="Times New Roman"/>
          <w:sz w:val="24"/>
          <w:szCs w:val="24"/>
        </w:rPr>
        <w:t>chlert</w:t>
      </w:r>
      <w:proofErr w:type="spellEnd"/>
      <w:r w:rsidR="00D66D43" w:rsidRPr="008055DA">
        <w:rPr>
          <w:rFonts w:ascii="Times New Roman" w:hAnsi="Times New Roman"/>
          <w:sz w:val="24"/>
          <w:szCs w:val="24"/>
        </w:rPr>
        <w:t>, que hay en el Distrito Italia, con Este El Concejo Mandatara a los Departamentos de Catastro de la Municipalidad, Central y Distrito de Altavista</w:t>
      </w:r>
      <w:r w:rsidR="00D66D43" w:rsidRPr="008055DA">
        <w:rPr>
          <w:rFonts w:ascii="Times New Roman" w:hAnsi="Times New Roman"/>
          <w:b/>
          <w:sz w:val="24"/>
          <w:szCs w:val="24"/>
        </w:rPr>
        <w:t xml:space="preserve">  para que den una presentación  el viernes 11 de enero del presente año, </w:t>
      </w:r>
      <w:r w:rsidR="00D66D43" w:rsidRPr="008055DA">
        <w:rPr>
          <w:rFonts w:ascii="Times New Roman" w:hAnsi="Times New Roman"/>
          <w:sz w:val="24"/>
          <w:szCs w:val="24"/>
        </w:rPr>
        <w:t xml:space="preserve">de cuántos chalet o puestos de negocios ocupan en  los espacios públicos  en el Municipio de Tonacatepeque, que  no están registrados; y  el Gerente Jurídico apoye con lo legal, en cuanto al cobro  que se hace conforme a las ordenanzas y otras leyes.se recibe solicitud de la </w:t>
      </w:r>
      <w:r w:rsidR="0070403D" w:rsidRPr="008055DA">
        <w:rPr>
          <w:rFonts w:ascii="Times New Roman" w:hAnsi="Times New Roman"/>
          <w:sz w:val="24"/>
          <w:szCs w:val="24"/>
        </w:rPr>
        <w:t>señora</w:t>
      </w:r>
      <w:r w:rsidR="00D66D43" w:rsidRPr="008055DA">
        <w:rPr>
          <w:rFonts w:ascii="Times New Roman" w:hAnsi="Times New Roman"/>
          <w:sz w:val="24"/>
          <w:szCs w:val="24"/>
        </w:rPr>
        <w:t xml:space="preserve"> Evelyn Elizabeth Maltes, pide permiso para la apertura de un negocio de comida en la </w:t>
      </w:r>
      <w:r w:rsidR="00D779FD" w:rsidRPr="008055DA">
        <w:rPr>
          <w:rFonts w:ascii="Times New Roman" w:hAnsi="Times New Roman"/>
          <w:sz w:val="24"/>
          <w:szCs w:val="24"/>
        </w:rPr>
        <w:t>vía</w:t>
      </w:r>
      <w:r w:rsidR="00D66D43" w:rsidRPr="008055DA">
        <w:rPr>
          <w:rFonts w:ascii="Times New Roman" w:hAnsi="Times New Roman"/>
          <w:sz w:val="24"/>
          <w:szCs w:val="24"/>
        </w:rPr>
        <w:t xml:space="preserve"> publica por tiempo indefinido a ubicar </w:t>
      </w:r>
      <w:r w:rsidR="0070403D" w:rsidRPr="008055DA">
        <w:rPr>
          <w:rFonts w:ascii="Times New Roman" w:hAnsi="Times New Roman"/>
          <w:sz w:val="24"/>
          <w:szCs w:val="24"/>
        </w:rPr>
        <w:t xml:space="preserve">en frente de la cancha a un costado del Mercado Altavista, con esta Petición El Concejo Municipal manifiesta estar pendiente de dar una repuesta ya que se verá con los catastros acerca de los puesto de negocios que no están registrado; </w:t>
      </w:r>
      <w:r w:rsidRPr="008055DA">
        <w:rPr>
          <w:rFonts w:ascii="Times New Roman" w:hAnsi="Times New Roman"/>
          <w:sz w:val="24"/>
          <w:szCs w:val="24"/>
        </w:rPr>
        <w:t xml:space="preserve"> Junta de la Directiva de </w:t>
      </w:r>
      <w:proofErr w:type="spellStart"/>
      <w:r w:rsidRPr="008055DA">
        <w:rPr>
          <w:rFonts w:ascii="Times New Roman" w:hAnsi="Times New Roman"/>
          <w:sz w:val="24"/>
          <w:szCs w:val="24"/>
        </w:rPr>
        <w:t>Papy</w:t>
      </w:r>
      <w:proofErr w:type="spellEnd"/>
      <w:r w:rsidRPr="008055DA">
        <w:rPr>
          <w:rFonts w:ascii="Times New Roman" w:hAnsi="Times New Roman"/>
          <w:sz w:val="24"/>
          <w:szCs w:val="24"/>
        </w:rPr>
        <w:t xml:space="preserve"> Futbol solicita la reparación de cancha de futbol, se mandata Inspección a la UDU, solicitudes de </w:t>
      </w:r>
      <w:r w:rsidR="0070403D" w:rsidRPr="008055DA">
        <w:rPr>
          <w:rFonts w:ascii="Times New Roman" w:hAnsi="Times New Roman"/>
          <w:sz w:val="24"/>
          <w:szCs w:val="24"/>
        </w:rPr>
        <w:t xml:space="preserve">permiso de </w:t>
      </w:r>
      <w:r w:rsidRPr="008055DA">
        <w:rPr>
          <w:rFonts w:ascii="Times New Roman" w:hAnsi="Times New Roman"/>
          <w:sz w:val="24"/>
          <w:szCs w:val="24"/>
        </w:rPr>
        <w:t xml:space="preserve">puestos de negocios </w:t>
      </w:r>
      <w:r w:rsidR="0070403D" w:rsidRPr="008055DA">
        <w:rPr>
          <w:rFonts w:ascii="Times New Roman" w:hAnsi="Times New Roman"/>
          <w:sz w:val="24"/>
          <w:szCs w:val="24"/>
        </w:rPr>
        <w:t xml:space="preserve">o iglesias </w:t>
      </w:r>
      <w:r w:rsidRPr="008055DA">
        <w:rPr>
          <w:rFonts w:ascii="Times New Roman" w:hAnsi="Times New Roman"/>
          <w:sz w:val="24"/>
          <w:szCs w:val="24"/>
        </w:rPr>
        <w:t xml:space="preserve">en calles, aceras y zonas verdes esta denegados, </w:t>
      </w:r>
      <w:r w:rsidR="0070403D" w:rsidRPr="008055DA">
        <w:rPr>
          <w:rFonts w:ascii="Times New Roman" w:hAnsi="Times New Roman"/>
          <w:sz w:val="24"/>
          <w:szCs w:val="24"/>
        </w:rPr>
        <w:t xml:space="preserve"> de los señores Rosa Anzora de Hernández, Pastor Juan Álvaro Hernández, Lucio Reyes Pineda, Evelio Hernández están Denegados, se recibe  solicitud de ayuda fiestas patronales del Cantón </w:t>
      </w:r>
      <w:r w:rsidR="00386956" w:rsidRPr="008055DA">
        <w:rPr>
          <w:rFonts w:ascii="Times New Roman" w:hAnsi="Times New Roman"/>
          <w:sz w:val="24"/>
          <w:szCs w:val="24"/>
        </w:rPr>
        <w:t>Malacoff</w:t>
      </w:r>
      <w:r w:rsidR="0070403D" w:rsidRPr="008055DA">
        <w:rPr>
          <w:rFonts w:ascii="Times New Roman" w:hAnsi="Times New Roman"/>
          <w:sz w:val="24"/>
          <w:szCs w:val="24"/>
        </w:rPr>
        <w:t xml:space="preserve">, </w:t>
      </w:r>
      <w:r w:rsidR="000C012F" w:rsidRPr="008055DA">
        <w:rPr>
          <w:rFonts w:ascii="Times New Roman" w:hAnsi="Times New Roman"/>
          <w:sz w:val="24"/>
          <w:szCs w:val="24"/>
        </w:rPr>
        <w:t>se le solicitara a al UACI realice proceso de compra hasta por $150 en pólvora artesanal ,</w:t>
      </w:r>
      <w:r w:rsidR="00386956" w:rsidRPr="008055DA">
        <w:rPr>
          <w:rFonts w:ascii="Times New Roman" w:hAnsi="Times New Roman"/>
          <w:sz w:val="24"/>
          <w:szCs w:val="24"/>
        </w:rPr>
        <w:t xml:space="preserve">se recibe nota de la señora Regina Monterrosa solicita la tala de ramas de un árbol de ceiba que están sobre el techo de su vivienda ubicada en la Muralla frene colonia Brisas del Norte, la nota se remitirá a la  Unidad de Medio Ambiente para que resuelva; se recibió escrito del regidor Propietario </w:t>
      </w:r>
      <w:r w:rsidR="00386956" w:rsidRPr="008055DA">
        <w:rPr>
          <w:rFonts w:ascii="Times New Roman" w:hAnsi="Times New Roman"/>
          <w:sz w:val="24"/>
          <w:szCs w:val="24"/>
        </w:rPr>
        <w:lastRenderedPageBreak/>
        <w:t xml:space="preserve">Carlos Ernesto Ulloa Salinas, quien manifiesta aspectos pendiente e importantes, como no se le entregaron </w:t>
      </w:r>
      <w:r w:rsidR="00D779FD" w:rsidRPr="008055DA">
        <w:rPr>
          <w:rFonts w:ascii="Times New Roman" w:hAnsi="Times New Roman"/>
          <w:sz w:val="24"/>
          <w:szCs w:val="24"/>
        </w:rPr>
        <w:t xml:space="preserve">informes financieros, legales administrativos y auditorias, que no voto por el presupuesto 2019 porque no fue discutido ,no se tomo en cuenta a la población  y es irreal y sofistico, pide que pongan al </w:t>
      </w:r>
      <w:r w:rsidR="00EB34C1" w:rsidRPr="008055DA">
        <w:rPr>
          <w:rFonts w:ascii="Times New Roman" w:hAnsi="Times New Roman"/>
          <w:sz w:val="24"/>
          <w:szCs w:val="24"/>
        </w:rPr>
        <w:t>día</w:t>
      </w:r>
      <w:r w:rsidR="00D779FD" w:rsidRPr="008055DA">
        <w:rPr>
          <w:rFonts w:ascii="Times New Roman" w:hAnsi="Times New Roman"/>
          <w:sz w:val="24"/>
          <w:szCs w:val="24"/>
        </w:rPr>
        <w:t xml:space="preserve"> la cancelación de las horas extras al personal operativo, la </w:t>
      </w:r>
      <w:proofErr w:type="spellStart"/>
      <w:r w:rsidR="00D779FD" w:rsidRPr="008055DA">
        <w:rPr>
          <w:rFonts w:ascii="Times New Roman" w:hAnsi="Times New Roman"/>
          <w:sz w:val="24"/>
          <w:szCs w:val="24"/>
        </w:rPr>
        <w:t>gif</w:t>
      </w:r>
      <w:proofErr w:type="spellEnd"/>
      <w:r w:rsidR="00D779FD" w:rsidRPr="008055DA">
        <w:rPr>
          <w:rFonts w:ascii="Times New Roman" w:hAnsi="Times New Roman"/>
          <w:sz w:val="24"/>
          <w:szCs w:val="24"/>
        </w:rPr>
        <w:t xml:space="preserve"> </w:t>
      </w:r>
      <w:proofErr w:type="spellStart"/>
      <w:r w:rsidR="00D779FD" w:rsidRPr="008055DA">
        <w:rPr>
          <w:rFonts w:ascii="Times New Roman" w:hAnsi="Times New Roman"/>
          <w:sz w:val="24"/>
          <w:szCs w:val="24"/>
        </w:rPr>
        <w:t>card</w:t>
      </w:r>
      <w:proofErr w:type="spellEnd"/>
      <w:r w:rsidR="00D779FD" w:rsidRPr="008055DA">
        <w:rPr>
          <w:rFonts w:ascii="Times New Roman" w:hAnsi="Times New Roman"/>
          <w:sz w:val="24"/>
          <w:szCs w:val="24"/>
        </w:rPr>
        <w:t xml:space="preserve"> que aprobó en diciembre 2018 voto para que se diera ese mes y no otro, no se ha respondido a la sociedad civil sobre el tema del agua que es llevada, se deben evaluar las jefaturas p</w:t>
      </w:r>
      <w:r w:rsidR="000C012F" w:rsidRPr="008055DA">
        <w:rPr>
          <w:rFonts w:ascii="Times New Roman" w:hAnsi="Times New Roman"/>
          <w:sz w:val="24"/>
          <w:szCs w:val="24"/>
        </w:rPr>
        <w:t>ara mejorar y apoyar su trabajo,</w:t>
      </w:r>
      <w:r w:rsidR="00D779FD" w:rsidRPr="008055DA">
        <w:rPr>
          <w:rFonts w:ascii="Times New Roman" w:hAnsi="Times New Roman"/>
          <w:sz w:val="24"/>
          <w:szCs w:val="24"/>
        </w:rPr>
        <w:t xml:space="preserve"> pide informe de la asamblea General realizada en </w:t>
      </w:r>
      <w:r w:rsidR="00EB34C1" w:rsidRPr="008055DA">
        <w:rPr>
          <w:rFonts w:ascii="Times New Roman" w:hAnsi="Times New Roman"/>
          <w:sz w:val="24"/>
          <w:szCs w:val="24"/>
        </w:rPr>
        <w:t>caserío</w:t>
      </w:r>
      <w:r w:rsidR="00D779FD" w:rsidRPr="008055DA">
        <w:rPr>
          <w:rFonts w:ascii="Times New Roman" w:hAnsi="Times New Roman"/>
          <w:sz w:val="24"/>
          <w:szCs w:val="24"/>
        </w:rPr>
        <w:t xml:space="preserve"> los </w:t>
      </w:r>
      <w:r w:rsidR="00EB34C1" w:rsidRPr="008055DA">
        <w:rPr>
          <w:rFonts w:ascii="Times New Roman" w:hAnsi="Times New Roman"/>
          <w:sz w:val="24"/>
          <w:szCs w:val="24"/>
        </w:rPr>
        <w:t>Henríquez</w:t>
      </w:r>
      <w:r w:rsidR="00D779FD" w:rsidRPr="008055DA">
        <w:rPr>
          <w:rFonts w:ascii="Times New Roman" w:hAnsi="Times New Roman"/>
          <w:sz w:val="24"/>
          <w:szCs w:val="24"/>
        </w:rPr>
        <w:t xml:space="preserve"> donde fue invitado el Concejo y no se informó  entre otros, </w:t>
      </w:r>
      <w:r w:rsidR="00EB34C1" w:rsidRPr="008055DA">
        <w:rPr>
          <w:rFonts w:ascii="Times New Roman" w:hAnsi="Times New Roman"/>
          <w:sz w:val="24"/>
          <w:szCs w:val="24"/>
        </w:rPr>
        <w:t>acá el co</w:t>
      </w:r>
      <w:r w:rsidR="00D779FD" w:rsidRPr="008055DA">
        <w:rPr>
          <w:rFonts w:ascii="Times New Roman" w:hAnsi="Times New Roman"/>
          <w:sz w:val="24"/>
          <w:szCs w:val="24"/>
        </w:rPr>
        <w:t>n</w:t>
      </w:r>
      <w:r w:rsidR="00EB34C1" w:rsidRPr="008055DA">
        <w:rPr>
          <w:rFonts w:ascii="Times New Roman" w:hAnsi="Times New Roman"/>
          <w:sz w:val="24"/>
          <w:szCs w:val="24"/>
        </w:rPr>
        <w:t>c</w:t>
      </w:r>
      <w:r w:rsidR="00D779FD" w:rsidRPr="008055DA">
        <w:rPr>
          <w:rFonts w:ascii="Times New Roman" w:hAnsi="Times New Roman"/>
          <w:sz w:val="24"/>
          <w:szCs w:val="24"/>
        </w:rPr>
        <w:t>ejo municipal recibe dicho escrito, fue leído en esta reunión</w:t>
      </w:r>
      <w:r w:rsidR="00EB34C1" w:rsidRPr="008055DA">
        <w:rPr>
          <w:rFonts w:ascii="Times New Roman" w:hAnsi="Times New Roman"/>
          <w:sz w:val="24"/>
          <w:szCs w:val="24"/>
        </w:rPr>
        <w:t xml:space="preserve">, se recibió escrito de la Licenciada Jessica Gabriela </w:t>
      </w:r>
      <w:r w:rsidR="000C012F" w:rsidRPr="008055DA">
        <w:rPr>
          <w:rFonts w:ascii="Times New Roman" w:hAnsi="Times New Roman"/>
          <w:sz w:val="24"/>
          <w:szCs w:val="24"/>
        </w:rPr>
        <w:t>Figueroa</w:t>
      </w:r>
      <w:r w:rsidR="00EB34C1" w:rsidRPr="008055DA">
        <w:rPr>
          <w:rFonts w:ascii="Times New Roman" w:hAnsi="Times New Roman"/>
          <w:sz w:val="24"/>
          <w:szCs w:val="24"/>
        </w:rPr>
        <w:t xml:space="preserve"> </w:t>
      </w:r>
      <w:r w:rsidR="000C012F" w:rsidRPr="008055DA">
        <w:rPr>
          <w:rFonts w:ascii="Times New Roman" w:hAnsi="Times New Roman"/>
          <w:sz w:val="24"/>
          <w:szCs w:val="24"/>
        </w:rPr>
        <w:t>quien</w:t>
      </w:r>
      <w:r w:rsidR="00EB34C1" w:rsidRPr="008055DA">
        <w:rPr>
          <w:rFonts w:ascii="Times New Roman" w:hAnsi="Times New Roman"/>
          <w:sz w:val="24"/>
          <w:szCs w:val="24"/>
        </w:rPr>
        <w:t xml:space="preserve"> depone su cargo y pide la restitución de sus derechos de carrera, </w:t>
      </w:r>
      <w:r w:rsidR="000C012F" w:rsidRPr="008055DA">
        <w:rPr>
          <w:rFonts w:ascii="Times New Roman" w:hAnsi="Times New Roman"/>
          <w:sz w:val="24"/>
          <w:szCs w:val="24"/>
        </w:rPr>
        <w:t>acá</w:t>
      </w:r>
      <w:r w:rsidR="00EB34C1" w:rsidRPr="008055DA">
        <w:rPr>
          <w:rFonts w:ascii="Times New Roman" w:hAnsi="Times New Roman"/>
          <w:sz w:val="24"/>
          <w:szCs w:val="24"/>
        </w:rPr>
        <w:t xml:space="preserve"> estar pendiente se le pedirá al alcalde presente una terna para elegir a un nuevo Tesorero, y </w:t>
      </w:r>
      <w:r w:rsidR="000C012F" w:rsidRPr="008055DA">
        <w:rPr>
          <w:rFonts w:ascii="Times New Roman" w:hAnsi="Times New Roman"/>
          <w:sz w:val="24"/>
          <w:szCs w:val="24"/>
        </w:rPr>
        <w:t xml:space="preserve">luego se le resolverá a ella. </w:t>
      </w:r>
      <w:r w:rsidRPr="008055DA">
        <w:rPr>
          <w:rFonts w:ascii="Times New Roman" w:hAnsi="Times New Roman"/>
          <w:sz w:val="24"/>
          <w:szCs w:val="24"/>
        </w:rPr>
        <w:t xml:space="preserve"> Luego se  siguió deliberando sobre los diferentes puntos de agenda, plasmándose los siguientes acuerdos:</w:t>
      </w:r>
      <w:r w:rsidRPr="008055DA">
        <w:rPr>
          <w:rFonts w:ascii="Times New Roman" w:hAnsi="Times New Roman"/>
          <w:b/>
          <w:sz w:val="24"/>
          <w:szCs w:val="24"/>
          <w:u w:val="single"/>
        </w:rPr>
        <w:t xml:space="preserve"> </w:t>
      </w:r>
      <w:r w:rsidR="000C012F" w:rsidRPr="008055DA">
        <w:rPr>
          <w:rFonts w:ascii="Times New Roman" w:hAnsi="Times New Roman"/>
          <w:b/>
          <w:sz w:val="24"/>
          <w:szCs w:val="24"/>
          <w:u w:val="single"/>
        </w:rPr>
        <w:t>ACUERDO NUMERO UNO:</w:t>
      </w:r>
      <w:r w:rsidR="000C012F" w:rsidRPr="008055DA">
        <w:rPr>
          <w:rFonts w:ascii="Times New Roman" w:hAnsi="Times New Roman"/>
          <w:sz w:val="24"/>
          <w:szCs w:val="24"/>
        </w:rPr>
        <w:t xml:space="preserve"> El Concejo Municipal en vista del Memorándum de la Jefa de Recursos Humanos Lic. Gloria Luz Lemus quien solicita acuerdo municipal para que se le reintegre de lo retenido a la empleada  </w:t>
      </w:r>
      <w:r w:rsidR="009B7967" w:rsidRPr="009B7967">
        <w:rPr>
          <w:rFonts w:ascii="Times New Roman" w:hAnsi="Times New Roman"/>
          <w:sz w:val="24"/>
          <w:szCs w:val="24"/>
          <w:highlight w:val="yellow"/>
        </w:rPr>
        <w:t>__________</w:t>
      </w:r>
      <w:r w:rsidR="000C012F" w:rsidRPr="008055DA">
        <w:rPr>
          <w:rFonts w:ascii="Times New Roman" w:hAnsi="Times New Roman"/>
          <w:sz w:val="24"/>
          <w:szCs w:val="24"/>
        </w:rPr>
        <w:t xml:space="preserve">,  ya que la  empleada  presento documentos de cancelación de sus  créditos extendido por  </w:t>
      </w:r>
      <w:proofErr w:type="spellStart"/>
      <w:r w:rsidR="000C012F" w:rsidRPr="008055DA">
        <w:rPr>
          <w:rFonts w:ascii="Times New Roman" w:hAnsi="Times New Roman"/>
          <w:sz w:val="24"/>
          <w:szCs w:val="24"/>
        </w:rPr>
        <w:t>Scotiabank</w:t>
      </w:r>
      <w:proofErr w:type="spellEnd"/>
      <w:r w:rsidR="000C012F" w:rsidRPr="008055DA">
        <w:rPr>
          <w:rFonts w:ascii="Times New Roman" w:hAnsi="Times New Roman"/>
          <w:sz w:val="24"/>
          <w:szCs w:val="24"/>
        </w:rPr>
        <w:t xml:space="preserve">  por el valor $59.85 y   HABITAT  por $39.26  y que Recursos Humanos ya había aplicado los descuento de los préstamos en l</w:t>
      </w:r>
      <w:r w:rsidR="009B7967">
        <w:rPr>
          <w:rFonts w:ascii="Times New Roman" w:hAnsi="Times New Roman"/>
          <w:sz w:val="24"/>
          <w:szCs w:val="24"/>
        </w:rPr>
        <w:t xml:space="preserve">a planilla del mes de diciembre del  año </w:t>
      </w:r>
      <w:r w:rsidR="000C012F" w:rsidRPr="008055DA">
        <w:rPr>
          <w:rFonts w:ascii="Times New Roman" w:hAnsi="Times New Roman"/>
          <w:sz w:val="24"/>
          <w:szCs w:val="24"/>
        </w:rPr>
        <w:t xml:space="preserve">2018 en el salario de dicha empleada; presenta  las boletas de pagos cancelados;  y de conformidad al artículo 91 del Código Municipal  en el uso de sus Facultades legales por tanto se </w:t>
      </w:r>
      <w:r w:rsidR="000C012F" w:rsidRPr="008055DA">
        <w:rPr>
          <w:rFonts w:ascii="Times New Roman" w:hAnsi="Times New Roman"/>
          <w:b/>
          <w:sz w:val="24"/>
          <w:szCs w:val="24"/>
        </w:rPr>
        <w:t>ACUERDA:  A</w:t>
      </w:r>
      <w:r w:rsidR="000C012F" w:rsidRPr="008055DA">
        <w:rPr>
          <w:rFonts w:ascii="Times New Roman" w:hAnsi="Times New Roman"/>
          <w:sz w:val="24"/>
          <w:szCs w:val="24"/>
        </w:rPr>
        <w:t xml:space="preserve">utorizar a la Tesorera Municipal erogue  la cantidad de </w:t>
      </w:r>
      <w:r w:rsidR="000C012F" w:rsidRPr="008055DA">
        <w:rPr>
          <w:rFonts w:ascii="Times New Roman" w:hAnsi="Times New Roman"/>
          <w:b/>
          <w:sz w:val="24"/>
          <w:szCs w:val="24"/>
        </w:rPr>
        <w:t xml:space="preserve"> $99.11  </w:t>
      </w:r>
      <w:r w:rsidR="000C012F" w:rsidRPr="008055DA">
        <w:rPr>
          <w:rFonts w:ascii="Times New Roman" w:hAnsi="Times New Roman"/>
          <w:sz w:val="24"/>
          <w:szCs w:val="24"/>
        </w:rPr>
        <w:t>de la cuenta 00540005302 Fondo común y emita cheque a favor de la empleada</w:t>
      </w:r>
      <w:r w:rsidR="009B7967" w:rsidRPr="009B7967">
        <w:rPr>
          <w:rFonts w:ascii="Times New Roman" w:hAnsi="Times New Roman"/>
          <w:sz w:val="24"/>
          <w:szCs w:val="24"/>
          <w:highlight w:val="yellow"/>
        </w:rPr>
        <w:t>_______</w:t>
      </w:r>
      <w:r w:rsidR="000C012F" w:rsidRPr="009B7967">
        <w:rPr>
          <w:rFonts w:ascii="Times New Roman" w:hAnsi="Times New Roman"/>
          <w:sz w:val="24"/>
          <w:szCs w:val="24"/>
          <w:highlight w:val="yellow"/>
        </w:rPr>
        <w:t>,</w:t>
      </w:r>
      <w:r w:rsidR="000C012F" w:rsidRPr="008055DA">
        <w:rPr>
          <w:rFonts w:ascii="Times New Roman" w:hAnsi="Times New Roman"/>
          <w:sz w:val="24"/>
          <w:szCs w:val="24"/>
        </w:rPr>
        <w:t xml:space="preserve"> en concepto de lo retenido a los descuentos aplicados en la planilla del pago de su salario mes de diciembre de 2018. </w:t>
      </w:r>
      <w:r w:rsidR="000C012F" w:rsidRPr="008055DA">
        <w:rPr>
          <w:rFonts w:ascii="Times New Roman" w:hAnsi="Times New Roman"/>
          <w:b/>
          <w:sz w:val="24"/>
          <w:szCs w:val="24"/>
        </w:rPr>
        <w:t>CERTIFÍQUESE Y COMUNÍQUESE A</w:t>
      </w:r>
      <w:r w:rsidR="000C012F" w:rsidRPr="008055DA">
        <w:rPr>
          <w:rFonts w:ascii="Times New Roman" w:hAnsi="Times New Roman"/>
          <w:sz w:val="24"/>
          <w:szCs w:val="24"/>
        </w:rPr>
        <w:t>: Gerencia General, Sindicatura,  Tesorería, Presupuesto, Recursos Humanos y contabilidad.</w:t>
      </w:r>
      <w:r w:rsidR="0077245D" w:rsidRPr="008055DA">
        <w:rPr>
          <w:rFonts w:ascii="Times New Roman" w:hAnsi="Times New Roman"/>
          <w:b/>
          <w:sz w:val="24"/>
          <w:szCs w:val="24"/>
          <w:u w:val="single"/>
        </w:rPr>
        <w:t xml:space="preserve"> ACUERDO NUMERO DOS:</w:t>
      </w:r>
      <w:r w:rsidR="0077245D" w:rsidRPr="008055DA">
        <w:rPr>
          <w:rFonts w:ascii="Times New Roman" w:hAnsi="Times New Roman"/>
          <w:sz w:val="24"/>
          <w:szCs w:val="24"/>
        </w:rPr>
        <w:t xml:space="preserve"> El Concejo Municipal  en vista de la solicitud del señor alcalde Municipal pidiendo se le asigne gastos de representación conforme a presupuesto 2019 y se autorice al a Tesorera para que erogue mensualmente dicha cantidad; considerando  que se sabe que es necesario que dicho Alcalde cuente con dicha asignación,  por tanto en el uso de sus facultades legales  con 7 votos a favor se   </w:t>
      </w:r>
      <w:r w:rsidR="0077245D" w:rsidRPr="008055DA">
        <w:rPr>
          <w:rFonts w:ascii="Times New Roman" w:hAnsi="Times New Roman"/>
          <w:b/>
          <w:sz w:val="24"/>
          <w:szCs w:val="24"/>
        </w:rPr>
        <w:t xml:space="preserve">ACUERDA: </w:t>
      </w:r>
      <w:r w:rsidR="0077245D" w:rsidRPr="008055DA">
        <w:rPr>
          <w:rFonts w:ascii="Times New Roman" w:hAnsi="Times New Roman"/>
          <w:sz w:val="24"/>
          <w:szCs w:val="24"/>
        </w:rPr>
        <w:t>Aprobar</w:t>
      </w:r>
      <w:r w:rsidR="0077245D" w:rsidRPr="008055DA">
        <w:rPr>
          <w:rFonts w:ascii="Times New Roman" w:hAnsi="Times New Roman"/>
          <w:b/>
          <w:sz w:val="24"/>
          <w:szCs w:val="24"/>
        </w:rPr>
        <w:t xml:space="preserve"> y </w:t>
      </w:r>
      <w:r w:rsidR="0077245D" w:rsidRPr="008055DA">
        <w:rPr>
          <w:rFonts w:ascii="Times New Roman" w:hAnsi="Times New Roman"/>
          <w:sz w:val="24"/>
          <w:szCs w:val="24"/>
        </w:rPr>
        <w:t>Designar conforme al presupuesto año 2019,  en calidad  de Gastos de Representación al señor Alcalde Municipal</w:t>
      </w:r>
      <w:r w:rsidR="0077245D" w:rsidRPr="008055DA">
        <w:rPr>
          <w:rFonts w:ascii="Times New Roman" w:hAnsi="Times New Roman"/>
          <w:b/>
          <w:sz w:val="24"/>
          <w:szCs w:val="24"/>
        </w:rPr>
        <w:t xml:space="preserve"> </w:t>
      </w:r>
      <w:r w:rsidR="0077245D" w:rsidRPr="008055DA">
        <w:rPr>
          <w:rFonts w:ascii="Times New Roman" w:hAnsi="Times New Roman"/>
          <w:sz w:val="24"/>
          <w:szCs w:val="24"/>
        </w:rPr>
        <w:t>Roberto Edgardo Herrera Díaz Canjura, la cantidad de $600.00 dólares mensuales,  para el periodo de todo el año 2019. Se Autoriza a la Tesorera/o Municipal erogar mensualmente dicha cantidad asignada, Tómese los recursos de la cuenta corriente Fondo Común 00540005302.  Se hace constar que para la aprobación del presente acuerdo salvan sus votos los siguientes concejales: Omar Antonio Serrano Hernández, María Lina Castellanos Campos Reales,  Cosme Arquímides Reyes Gómez, Carlos Ernesto Ulloa Salinas, Roberto Mazariego Rivas</w:t>
      </w:r>
      <w:r w:rsidR="0077245D" w:rsidRPr="008055DA">
        <w:rPr>
          <w:rFonts w:ascii="Times New Roman" w:hAnsi="Times New Roman"/>
          <w:b/>
          <w:sz w:val="24"/>
          <w:szCs w:val="24"/>
        </w:rPr>
        <w:t>. CERTIFIQUESE Y COMUNIQUESE A</w:t>
      </w:r>
      <w:r w:rsidR="0077245D" w:rsidRPr="008055DA">
        <w:rPr>
          <w:rFonts w:ascii="Times New Roman" w:hAnsi="Times New Roman"/>
          <w:sz w:val="24"/>
          <w:szCs w:val="24"/>
        </w:rPr>
        <w:t xml:space="preserve">: Tesorería, Contabilidad, UACI, Gerencia </w:t>
      </w:r>
      <w:r w:rsidR="0077245D" w:rsidRPr="008055DA">
        <w:rPr>
          <w:rFonts w:ascii="Times New Roman" w:hAnsi="Times New Roman"/>
          <w:sz w:val="24"/>
          <w:szCs w:val="24"/>
        </w:rPr>
        <w:lastRenderedPageBreak/>
        <w:t xml:space="preserve">General, Sindicatura y </w:t>
      </w:r>
      <w:proofErr w:type="spellStart"/>
      <w:r w:rsidR="0077245D" w:rsidRPr="008055DA">
        <w:rPr>
          <w:rFonts w:ascii="Times New Roman" w:hAnsi="Times New Roman"/>
          <w:sz w:val="24"/>
          <w:szCs w:val="24"/>
        </w:rPr>
        <w:t>presupeusto</w:t>
      </w:r>
      <w:proofErr w:type="spellEnd"/>
      <w:r w:rsidR="0077245D" w:rsidRPr="008055DA">
        <w:rPr>
          <w:rFonts w:ascii="Times New Roman" w:hAnsi="Times New Roman"/>
          <w:sz w:val="24"/>
          <w:szCs w:val="24"/>
        </w:rPr>
        <w:t xml:space="preserve">. </w:t>
      </w:r>
      <w:r w:rsidR="0077245D" w:rsidRPr="008055DA">
        <w:rPr>
          <w:rFonts w:ascii="Times New Roman" w:hAnsi="Times New Roman"/>
          <w:b/>
          <w:sz w:val="24"/>
          <w:szCs w:val="24"/>
          <w:u w:val="single"/>
        </w:rPr>
        <w:t>ACUERDO NUMERO TRES:</w:t>
      </w:r>
      <w:r w:rsidR="0077245D" w:rsidRPr="008055DA">
        <w:rPr>
          <w:rFonts w:ascii="Times New Roman" w:hAnsi="Times New Roman"/>
          <w:sz w:val="24"/>
          <w:szCs w:val="24"/>
        </w:rPr>
        <w:t xml:space="preserve"> El Concejo Municipal en vista de la  Factura DELSUR con NC 502407502 correspondiente al pago de alumbrado público de la zona del Distrito Altavista,  mes de diciembre  del  año 2018, y  Considerando: I)  que venció para su pago el día 26 de diciembre del  año 2018.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con 7 votos a favor  se </w:t>
      </w:r>
      <w:r w:rsidR="0077245D" w:rsidRPr="008055DA">
        <w:rPr>
          <w:rFonts w:ascii="Times New Roman" w:hAnsi="Times New Roman"/>
          <w:b/>
          <w:sz w:val="24"/>
          <w:szCs w:val="24"/>
        </w:rPr>
        <w:t>ACUERDA</w:t>
      </w:r>
      <w:r w:rsidR="0077245D" w:rsidRPr="008055DA">
        <w:rPr>
          <w:rFonts w:ascii="Times New Roman" w:hAnsi="Times New Roman"/>
          <w:sz w:val="24"/>
          <w:szCs w:val="24"/>
        </w:rPr>
        <w:t xml:space="preserve">: I) se reconoce como deuda la cantidad de </w:t>
      </w:r>
      <w:r w:rsidR="0077245D" w:rsidRPr="008055DA">
        <w:rPr>
          <w:rFonts w:ascii="Times New Roman" w:hAnsi="Times New Roman"/>
          <w:b/>
          <w:sz w:val="24"/>
          <w:szCs w:val="24"/>
        </w:rPr>
        <w:t>$2,000.15</w:t>
      </w:r>
      <w:r w:rsidR="0077245D" w:rsidRPr="008055DA">
        <w:rPr>
          <w:rFonts w:ascii="Times New Roman" w:hAnsi="Times New Roman"/>
          <w:sz w:val="24"/>
          <w:szCs w:val="24"/>
        </w:rPr>
        <w:t xml:space="preserve"> a la Compañía DELSUR factura de servicio de alumbrado público de la zona del Distrito Altavista, correspondiente al  mes de diciembre 2018 con NC 502407502; Autorizase a la Tesorera/o Municipal para que  erogue  y cancele esa factura de la cuenta numero 005-40005310 fondo FODES 75%. Se hace constar que el presente acuerdo salvan sus votos los siguientes Regidores: Omar Antonio Serrano Hernández,  María Lina Castellanos Campos Reales, Cosme Arquímides Reyes Gómez,   Carlos Ernesto Ulloa Salinas y Roberto Mazariego Rivas.</w:t>
      </w:r>
      <w:r w:rsidR="0077245D" w:rsidRPr="008055DA">
        <w:rPr>
          <w:rFonts w:ascii="Times New Roman" w:hAnsi="Times New Roman"/>
          <w:b/>
          <w:sz w:val="24"/>
          <w:szCs w:val="24"/>
        </w:rPr>
        <w:t xml:space="preserve"> CERTIFÍQUESE Y COMUNÍQUESE</w:t>
      </w:r>
      <w:r w:rsidR="0077245D" w:rsidRPr="008055DA">
        <w:rPr>
          <w:rFonts w:ascii="Times New Roman" w:hAnsi="Times New Roman"/>
          <w:sz w:val="24"/>
          <w:szCs w:val="24"/>
        </w:rPr>
        <w:t xml:space="preserve"> a: Gerencia General,  Sindicatura, UACI, Tesorería, Presupuesto y Contabilidad.</w:t>
      </w:r>
      <w:r w:rsidR="0077245D" w:rsidRPr="008055DA">
        <w:rPr>
          <w:rFonts w:ascii="Times New Roman" w:hAnsi="Times New Roman"/>
          <w:b/>
          <w:sz w:val="24"/>
          <w:szCs w:val="24"/>
          <w:u w:val="single"/>
        </w:rPr>
        <w:t xml:space="preserve"> ACUERDO NUMERO CUATRO:</w:t>
      </w:r>
      <w:r w:rsidR="0077245D" w:rsidRPr="008055DA">
        <w:rPr>
          <w:rFonts w:ascii="Times New Roman" w:hAnsi="Times New Roman"/>
          <w:sz w:val="24"/>
          <w:szCs w:val="24"/>
        </w:rPr>
        <w:t xml:space="preserve"> El Concejo Municipal en vista del escrito presentado por la empleada Wendy </w:t>
      </w:r>
      <w:proofErr w:type="spellStart"/>
      <w:r w:rsidR="0077245D" w:rsidRPr="008055DA">
        <w:rPr>
          <w:rFonts w:ascii="Times New Roman" w:hAnsi="Times New Roman"/>
          <w:sz w:val="24"/>
          <w:szCs w:val="24"/>
        </w:rPr>
        <w:t>Stefany</w:t>
      </w:r>
      <w:proofErr w:type="spellEnd"/>
      <w:r w:rsidR="0077245D" w:rsidRPr="008055DA">
        <w:rPr>
          <w:rFonts w:ascii="Times New Roman" w:hAnsi="Times New Roman"/>
          <w:sz w:val="24"/>
          <w:szCs w:val="24"/>
        </w:rPr>
        <w:t xml:space="preserve"> Sánchez Quijano, quien se desempeña como Auxiliar de Tesorería, y solicita ante el Concejo Municipal permiso sin goce de sueldo  por un periodo de un mes,  iniciando desde 8   de enero  2019, dicho permiso es de carácter personal; El Concejo Municipal considera que de conformidad al artículo 54 del Reglamento de trabajo le asiste el derecho a la empleada, por tanto en el uso de sus facultades legales se </w:t>
      </w:r>
      <w:r w:rsidR="0077245D" w:rsidRPr="008055DA">
        <w:rPr>
          <w:rFonts w:ascii="Times New Roman" w:hAnsi="Times New Roman"/>
          <w:b/>
          <w:sz w:val="24"/>
          <w:szCs w:val="24"/>
        </w:rPr>
        <w:t xml:space="preserve">ACUERDA: </w:t>
      </w:r>
      <w:r w:rsidR="0077245D" w:rsidRPr="008055DA">
        <w:rPr>
          <w:rFonts w:ascii="Times New Roman" w:hAnsi="Times New Roman"/>
          <w:sz w:val="24"/>
          <w:szCs w:val="24"/>
        </w:rPr>
        <w:t xml:space="preserve">conceder el permiso laboral sin goce de sueldo a la  empleada </w:t>
      </w:r>
      <w:r w:rsidR="0077245D" w:rsidRPr="008055DA">
        <w:rPr>
          <w:rFonts w:ascii="Times New Roman" w:hAnsi="Times New Roman"/>
          <w:b/>
          <w:sz w:val="24"/>
          <w:szCs w:val="24"/>
        </w:rPr>
        <w:t xml:space="preserve">Wendy </w:t>
      </w:r>
      <w:proofErr w:type="spellStart"/>
      <w:r w:rsidR="0077245D" w:rsidRPr="008055DA">
        <w:rPr>
          <w:rFonts w:ascii="Times New Roman" w:hAnsi="Times New Roman"/>
          <w:b/>
          <w:sz w:val="24"/>
          <w:szCs w:val="24"/>
        </w:rPr>
        <w:t>Stefany</w:t>
      </w:r>
      <w:proofErr w:type="spellEnd"/>
      <w:r w:rsidR="0077245D" w:rsidRPr="008055DA">
        <w:rPr>
          <w:rFonts w:ascii="Times New Roman" w:hAnsi="Times New Roman"/>
          <w:b/>
          <w:sz w:val="24"/>
          <w:szCs w:val="24"/>
        </w:rPr>
        <w:t xml:space="preserve"> Sánchez Quijano</w:t>
      </w:r>
      <w:r w:rsidR="0077245D" w:rsidRPr="008055DA">
        <w:rPr>
          <w:rFonts w:ascii="Times New Roman" w:hAnsi="Times New Roman"/>
          <w:sz w:val="24"/>
          <w:szCs w:val="24"/>
        </w:rPr>
        <w:t xml:space="preserve">,  por el periodo de un mes,  iniciando desde  8 de enero  2019. </w:t>
      </w:r>
      <w:r w:rsidR="0077245D" w:rsidRPr="008055DA">
        <w:rPr>
          <w:rFonts w:ascii="Times New Roman" w:hAnsi="Times New Roman"/>
          <w:b/>
          <w:sz w:val="24"/>
          <w:szCs w:val="24"/>
        </w:rPr>
        <w:t>CERTIFÍQUESE Y COMUNÍQUESE A:</w:t>
      </w:r>
      <w:r w:rsidR="0077245D" w:rsidRPr="008055DA">
        <w:rPr>
          <w:rFonts w:ascii="Times New Roman" w:hAnsi="Times New Roman"/>
          <w:sz w:val="24"/>
          <w:szCs w:val="24"/>
        </w:rPr>
        <w:t xml:space="preserve"> Gerencia General, Sindicatura, Recursos Humanos, Tesorería. </w:t>
      </w:r>
      <w:r w:rsidR="0077245D" w:rsidRPr="008055DA">
        <w:rPr>
          <w:rFonts w:ascii="Times New Roman" w:hAnsi="Times New Roman"/>
          <w:b/>
          <w:sz w:val="24"/>
          <w:szCs w:val="24"/>
          <w:u w:val="single"/>
        </w:rPr>
        <w:t>ACUERDO NUMERO CINCO:</w:t>
      </w:r>
      <w:r w:rsidR="0077245D" w:rsidRPr="008055DA">
        <w:rPr>
          <w:rFonts w:ascii="Times New Roman" w:hAnsi="Times New Roman"/>
          <w:sz w:val="24"/>
          <w:szCs w:val="24"/>
        </w:rPr>
        <w:t xml:space="preserve"> El Concejo Municipal en vista de la cotización presentada por la UACI relativa a la  compra de  25 tintas Epson 664  Amarillo, 60 tintas Epson 664 negro, 25 tintas Epson 664 </w:t>
      </w:r>
      <w:proofErr w:type="spellStart"/>
      <w:r w:rsidR="0077245D" w:rsidRPr="008055DA">
        <w:rPr>
          <w:rFonts w:ascii="Times New Roman" w:hAnsi="Times New Roman"/>
          <w:sz w:val="24"/>
          <w:szCs w:val="24"/>
        </w:rPr>
        <w:t>Cyan</w:t>
      </w:r>
      <w:proofErr w:type="spellEnd"/>
      <w:r w:rsidR="0077245D" w:rsidRPr="008055DA">
        <w:rPr>
          <w:rFonts w:ascii="Times New Roman" w:hAnsi="Times New Roman"/>
          <w:sz w:val="24"/>
          <w:szCs w:val="24"/>
        </w:rPr>
        <w:t xml:space="preserve"> y 25 tintas Epson 664 Magenta; presentando al único que oferto por Comprasal: PAPELERA SALVADOREÑA RZ S.A DE C.V por un monto de $1,698.30; tintas solicitadas por el Departamento de Informática para las impresoras  Epson de las distintas unidades de la Municipalidad; por tanto de conformidad al artículo 30 numeral  9 del Código Municipal en el uso de sus facultades legales se </w:t>
      </w:r>
      <w:r w:rsidR="0077245D" w:rsidRPr="008055DA">
        <w:rPr>
          <w:rFonts w:ascii="Times New Roman" w:hAnsi="Times New Roman"/>
          <w:b/>
          <w:sz w:val="24"/>
          <w:szCs w:val="24"/>
        </w:rPr>
        <w:t xml:space="preserve">ACUERDA: </w:t>
      </w:r>
      <w:r w:rsidR="0077245D" w:rsidRPr="008055DA">
        <w:rPr>
          <w:rFonts w:ascii="Times New Roman" w:hAnsi="Times New Roman"/>
          <w:sz w:val="24"/>
          <w:szCs w:val="24"/>
        </w:rPr>
        <w:t xml:space="preserve">adjudicar la compra  de  25 tintas Epson </w:t>
      </w:r>
      <w:r w:rsidR="0077245D" w:rsidRPr="008055DA">
        <w:rPr>
          <w:rFonts w:ascii="Times New Roman" w:hAnsi="Times New Roman"/>
          <w:sz w:val="24"/>
          <w:szCs w:val="24"/>
        </w:rPr>
        <w:lastRenderedPageBreak/>
        <w:t xml:space="preserve">664  Amarillo, 60 tintas Epson 664 negro, 25 tintas Epson 664 </w:t>
      </w:r>
      <w:proofErr w:type="spellStart"/>
      <w:r w:rsidR="0077245D" w:rsidRPr="008055DA">
        <w:rPr>
          <w:rFonts w:ascii="Times New Roman" w:hAnsi="Times New Roman"/>
          <w:sz w:val="24"/>
          <w:szCs w:val="24"/>
        </w:rPr>
        <w:t>Cyan</w:t>
      </w:r>
      <w:proofErr w:type="spellEnd"/>
      <w:r w:rsidR="0077245D" w:rsidRPr="008055DA">
        <w:rPr>
          <w:rFonts w:ascii="Times New Roman" w:hAnsi="Times New Roman"/>
          <w:sz w:val="24"/>
          <w:szCs w:val="24"/>
        </w:rPr>
        <w:t xml:space="preserve"> y 25 tintas Epson 664 Magenta a </w:t>
      </w:r>
      <w:r w:rsidR="0077245D" w:rsidRPr="008055DA">
        <w:rPr>
          <w:rFonts w:ascii="Times New Roman" w:hAnsi="Times New Roman"/>
          <w:b/>
          <w:sz w:val="24"/>
          <w:szCs w:val="24"/>
        </w:rPr>
        <w:t>PAPELERA SALVADOREÑA RZ S.A DE C.V</w:t>
      </w:r>
      <w:r w:rsidR="0077245D" w:rsidRPr="008055DA">
        <w:rPr>
          <w:rFonts w:ascii="Times New Roman" w:hAnsi="Times New Roman"/>
          <w:sz w:val="24"/>
          <w:szCs w:val="24"/>
        </w:rPr>
        <w:t xml:space="preserve"> por un monto de</w:t>
      </w:r>
      <w:r w:rsidR="0077245D" w:rsidRPr="008055DA">
        <w:rPr>
          <w:rFonts w:ascii="Times New Roman" w:hAnsi="Times New Roman"/>
          <w:b/>
          <w:sz w:val="24"/>
          <w:szCs w:val="24"/>
        </w:rPr>
        <w:t xml:space="preserve"> $1,698.30</w:t>
      </w:r>
      <w:r w:rsidR="0077245D" w:rsidRPr="008055DA">
        <w:rPr>
          <w:rFonts w:ascii="Times New Roman" w:hAnsi="Times New Roman"/>
          <w:sz w:val="24"/>
          <w:szCs w:val="24"/>
        </w:rPr>
        <w:t xml:space="preserve">; autorícese a la Tesorera Municipal erogue esa cantidad del fondo común cuenta número 005-40005302 y emita cheque a nombre de la empresa. </w:t>
      </w:r>
      <w:r w:rsidR="0077245D" w:rsidRPr="008055DA">
        <w:rPr>
          <w:rFonts w:ascii="Times New Roman" w:hAnsi="Times New Roman"/>
          <w:b/>
          <w:sz w:val="24"/>
          <w:szCs w:val="24"/>
        </w:rPr>
        <w:t>CERTIFÍQUESE Y COMUNÍQUESE A</w:t>
      </w:r>
      <w:r w:rsidR="0077245D" w:rsidRPr="008055DA">
        <w:rPr>
          <w:rFonts w:ascii="Times New Roman" w:hAnsi="Times New Roman"/>
          <w:sz w:val="24"/>
          <w:szCs w:val="24"/>
        </w:rPr>
        <w:t xml:space="preserve">: Tesorería, Gerencia General, UACI, Sindicatura, Contabilidad  y Presupuesto. </w:t>
      </w:r>
      <w:r w:rsidR="0077245D" w:rsidRPr="008055DA">
        <w:rPr>
          <w:rFonts w:ascii="Times New Roman" w:hAnsi="Times New Roman"/>
          <w:b/>
          <w:sz w:val="24"/>
          <w:szCs w:val="24"/>
          <w:u w:val="single"/>
        </w:rPr>
        <w:t>ACUERDO NUMERO SEIS:</w:t>
      </w:r>
      <w:r w:rsidR="0077245D" w:rsidRPr="008055DA">
        <w:rPr>
          <w:rFonts w:ascii="Times New Roman" w:hAnsi="Times New Roman"/>
          <w:sz w:val="24"/>
          <w:szCs w:val="24"/>
        </w:rPr>
        <w:t xml:space="preserve"> El Concejo Municipal en vista   que el Jefe de  Catastro Central, Ingeniero Choto  solicita que se derogue acuerdo municipal que prohíbe dar permisos a negocios en zonas verdes del municipio, chalet, que podría hacerse las respectivas inspecciones y cobrársele por  ejercer dicha actividad económica, en  espacios públicos; El Concejo Municipal Considera: I) Que se está recibiendo de los ciudadanos solicitudes de permisos en espacios públicos para negocios.  II) que es a la Municipalidad a quien le compete regular los espacios públicos. III) Que se debe actuar conforme a la Ley. IV) Que se necesita un informe completo de los departamentos de Catastro, a cuánto asciende los puestos o chalet (Negocios) que se encuentran en espacios públicos en el municipio de Tonacatepeque y que no están registrados, no cuenta con dicho permiso;  por tanto en el uso de sus facultades legales se </w:t>
      </w:r>
      <w:r w:rsidR="0077245D" w:rsidRPr="008055DA">
        <w:rPr>
          <w:rFonts w:ascii="Times New Roman" w:hAnsi="Times New Roman"/>
          <w:b/>
          <w:sz w:val="24"/>
          <w:szCs w:val="24"/>
        </w:rPr>
        <w:t xml:space="preserve">ACUERDA: </w:t>
      </w:r>
      <w:r w:rsidR="0077245D" w:rsidRPr="008055DA">
        <w:rPr>
          <w:rFonts w:ascii="Times New Roman" w:hAnsi="Times New Roman"/>
          <w:sz w:val="24"/>
          <w:szCs w:val="24"/>
        </w:rPr>
        <w:t>Mandatar a los Departamentos de Catastro de la Municipalidad, Central y Distrito de Altavista</w:t>
      </w:r>
      <w:r w:rsidR="0077245D" w:rsidRPr="008055DA">
        <w:rPr>
          <w:rFonts w:ascii="Times New Roman" w:hAnsi="Times New Roman"/>
          <w:b/>
          <w:sz w:val="24"/>
          <w:szCs w:val="24"/>
        </w:rPr>
        <w:t xml:space="preserve">  para que den una presentación  el viernes 11 de enero del presente año, </w:t>
      </w:r>
      <w:r w:rsidR="0077245D" w:rsidRPr="008055DA">
        <w:rPr>
          <w:rFonts w:ascii="Times New Roman" w:hAnsi="Times New Roman"/>
          <w:sz w:val="24"/>
          <w:szCs w:val="24"/>
        </w:rPr>
        <w:t xml:space="preserve">de cuántos chalet o puestos de negocios ocupan en  los espacios públicos  en el Municipio de Tonacatepeque, que  no están registrados; y  el Gerente Jurídico apoye con lo legal, en cuanto al cobro  que se hace conforme a las ordenanzas y otras leyes. </w:t>
      </w:r>
      <w:r w:rsidR="0077245D" w:rsidRPr="008055DA">
        <w:rPr>
          <w:rFonts w:ascii="Times New Roman" w:hAnsi="Times New Roman"/>
          <w:b/>
          <w:sz w:val="24"/>
          <w:szCs w:val="24"/>
        </w:rPr>
        <w:t>CERTIFÍQUESE Y COMUNÍQUESE A</w:t>
      </w:r>
      <w:r w:rsidR="0077245D" w:rsidRPr="008055DA">
        <w:rPr>
          <w:rFonts w:ascii="Times New Roman" w:hAnsi="Times New Roman"/>
          <w:sz w:val="24"/>
          <w:szCs w:val="24"/>
        </w:rPr>
        <w:t xml:space="preserve">: Gerencia General, Sindicatura, Catastros Central y Distrito Altavista. </w:t>
      </w:r>
      <w:r w:rsidR="0077245D" w:rsidRPr="008055DA">
        <w:rPr>
          <w:rFonts w:ascii="Times New Roman" w:hAnsi="Times New Roman"/>
          <w:b/>
          <w:sz w:val="24"/>
          <w:szCs w:val="24"/>
          <w:u w:val="single"/>
        </w:rPr>
        <w:t xml:space="preserve">ACUERDO NUMERO SIETE: </w:t>
      </w:r>
      <w:r w:rsidR="0077245D" w:rsidRPr="008055DA">
        <w:rPr>
          <w:rFonts w:ascii="Times New Roman" w:hAnsi="Times New Roman"/>
          <w:sz w:val="24"/>
          <w:szCs w:val="24"/>
        </w:rPr>
        <w:t xml:space="preserve">El Concejo Municipal de Conformidad al Art. 91 del Código Municipal, en el uso de sus facultades legales por unanimidad por tanto </w:t>
      </w:r>
      <w:r w:rsidR="0077245D" w:rsidRPr="008055DA">
        <w:rPr>
          <w:rFonts w:ascii="Times New Roman" w:hAnsi="Times New Roman"/>
          <w:b/>
          <w:sz w:val="24"/>
          <w:szCs w:val="24"/>
        </w:rPr>
        <w:t>ACUERDA:</w:t>
      </w:r>
      <w:r w:rsidR="0077245D" w:rsidRPr="008055DA">
        <w:rPr>
          <w:rFonts w:ascii="Times New Roman" w:hAnsi="Times New Roman"/>
          <w:sz w:val="24"/>
          <w:szCs w:val="24"/>
        </w:rPr>
        <w:t xml:space="preserve"> Autorizar a la Tesorera Municipal para que de la cuenta 00540005310 Fondos Fodes del 75%, contemplado en el gasto de Transporte y Disposición Final de desechos Sólidos, cancele la Factura Nº 02670  por un monto de </w:t>
      </w:r>
      <w:r w:rsidR="0077245D" w:rsidRPr="008055DA">
        <w:rPr>
          <w:rFonts w:ascii="Times New Roman" w:hAnsi="Times New Roman"/>
          <w:b/>
          <w:sz w:val="24"/>
          <w:szCs w:val="24"/>
        </w:rPr>
        <w:t xml:space="preserve">$14,347.35 </w:t>
      </w:r>
      <w:r w:rsidR="0077245D" w:rsidRPr="008055DA">
        <w:rPr>
          <w:rFonts w:ascii="Times New Roman" w:hAnsi="Times New Roman"/>
          <w:sz w:val="24"/>
          <w:szCs w:val="24"/>
        </w:rPr>
        <w:t xml:space="preserve">que corresponde al pago de MANEJO INTEGRAL DE DESECHOS SOLIDOS S.E.M DE C.V ( </w:t>
      </w:r>
      <w:r w:rsidR="0077245D" w:rsidRPr="008055DA">
        <w:rPr>
          <w:rFonts w:ascii="Times New Roman" w:hAnsi="Times New Roman"/>
          <w:b/>
          <w:sz w:val="24"/>
          <w:szCs w:val="24"/>
        </w:rPr>
        <w:t>MIDES</w:t>
      </w:r>
      <w:r w:rsidR="0077245D" w:rsidRPr="008055DA">
        <w:rPr>
          <w:rFonts w:ascii="Times New Roman" w:hAnsi="Times New Roman"/>
          <w:sz w:val="24"/>
          <w:szCs w:val="24"/>
        </w:rPr>
        <w:t xml:space="preserve"> ), por el servicio brindado a ésta municipalidad </w:t>
      </w:r>
      <w:r w:rsidR="0077245D" w:rsidRPr="008055DA">
        <w:rPr>
          <w:rFonts w:ascii="Times New Roman" w:hAnsi="Times New Roman"/>
          <w:b/>
          <w:sz w:val="24"/>
          <w:szCs w:val="24"/>
        </w:rPr>
        <w:t>del 16 al 31 de diciembre de 2018</w:t>
      </w:r>
      <w:r w:rsidR="0077245D" w:rsidRPr="008055DA">
        <w:rPr>
          <w:rFonts w:ascii="Times New Roman" w:hAnsi="Times New Roman"/>
          <w:sz w:val="24"/>
          <w:szCs w:val="24"/>
        </w:rPr>
        <w:t xml:space="preserve">; Considerando que es un deber de la municipalidad mantener limpia la ciudad y  proteger a sus habitantes. Se Comprobará como lo establece el art. 86 del Código Municipal. </w:t>
      </w:r>
      <w:r w:rsidR="0077245D" w:rsidRPr="008055DA">
        <w:rPr>
          <w:rFonts w:ascii="Times New Roman" w:hAnsi="Times New Roman"/>
          <w:b/>
          <w:sz w:val="24"/>
          <w:szCs w:val="24"/>
        </w:rPr>
        <w:t>CERTIFÍQUESE Y COMUNÍQUESE A</w:t>
      </w:r>
      <w:r w:rsidR="0077245D" w:rsidRPr="008055DA">
        <w:rPr>
          <w:rFonts w:ascii="Times New Roman" w:hAnsi="Times New Roman"/>
          <w:sz w:val="24"/>
          <w:szCs w:val="24"/>
        </w:rPr>
        <w:t xml:space="preserve">: Tesorería, Gerencia General, UACI, Sindicatura, Contabilidad  y Presupuesto. </w:t>
      </w:r>
      <w:r w:rsidR="0077245D" w:rsidRPr="008055DA">
        <w:rPr>
          <w:rFonts w:ascii="Times New Roman" w:hAnsi="Times New Roman"/>
          <w:b/>
          <w:sz w:val="24"/>
          <w:szCs w:val="24"/>
          <w:u w:val="single"/>
        </w:rPr>
        <w:t>ACUERDO NUMERO OCHO:</w:t>
      </w:r>
      <w:r w:rsidR="0077245D" w:rsidRPr="008055DA">
        <w:rPr>
          <w:rFonts w:ascii="Times New Roman" w:hAnsi="Times New Roman"/>
          <w:sz w:val="24"/>
          <w:szCs w:val="24"/>
        </w:rPr>
        <w:t xml:space="preserve"> El Concejo Municipal en vista del informe y  documentos enviados por Recursos Humanos, relativos a  la Renuncia voluntaria  irrevocable interpuesta  para surtir efecto desde el día 09  de enero  del presente año  por el empleado  OSCAR ARMANDO ZETINO RIVERA, encargado de Unidad de Medio Ambiente Distrito de Altavista; presentando así  Recursos Humanos  calculo por retiro voluntario desde 06- 11- 2005  a 09-01-2019 salario mensual $400.00 correspondiéndole  como compensación económica la cantidad  $2,635.00; también anexan el  cálculo del </w:t>
      </w:r>
      <w:r w:rsidR="0077245D" w:rsidRPr="008055DA">
        <w:rPr>
          <w:rFonts w:ascii="Times New Roman" w:hAnsi="Times New Roman"/>
          <w:sz w:val="24"/>
          <w:szCs w:val="24"/>
        </w:rPr>
        <w:lastRenderedPageBreak/>
        <w:t xml:space="preserve">Ministerio de Trabajo; por tanto  el Concejo Municipal en el uso de sus facultades legales  de conformidad al artículo 91 del código Municipal se </w:t>
      </w:r>
      <w:r w:rsidR="0077245D" w:rsidRPr="008055DA">
        <w:rPr>
          <w:rFonts w:ascii="Times New Roman" w:hAnsi="Times New Roman"/>
          <w:b/>
          <w:sz w:val="24"/>
          <w:szCs w:val="24"/>
        </w:rPr>
        <w:t>ACUERDA</w:t>
      </w:r>
      <w:r w:rsidR="0077245D" w:rsidRPr="008055DA">
        <w:rPr>
          <w:rFonts w:ascii="Times New Roman" w:hAnsi="Times New Roman"/>
          <w:sz w:val="24"/>
          <w:szCs w:val="24"/>
        </w:rPr>
        <w:t xml:space="preserve">: </w:t>
      </w:r>
      <w:r w:rsidR="0077245D" w:rsidRPr="008055DA">
        <w:rPr>
          <w:rFonts w:ascii="Times New Roman" w:hAnsi="Times New Roman"/>
          <w:b/>
          <w:sz w:val="24"/>
          <w:szCs w:val="24"/>
        </w:rPr>
        <w:t>a)</w:t>
      </w:r>
      <w:r w:rsidR="0077245D" w:rsidRPr="008055DA">
        <w:rPr>
          <w:rFonts w:ascii="Times New Roman" w:hAnsi="Times New Roman"/>
          <w:sz w:val="24"/>
          <w:szCs w:val="24"/>
        </w:rPr>
        <w:t xml:space="preserve"> dar por recibida la renuncia voluntaria Irrevocable del señor OSCAR ARMANDO ZETINO RIVERA;  désele la compensación económica según informe y calculo  de Recursos Humanos la cantidad de $2,635.00; b) por la Disponibilidad Financiera en la que se encuentra la Municipalidad, hágase dicha cancelación en 3 meses empezando desde el mes de enero del presente año, una primera cuota de $878.40  y las otras dos $878.30  hasta su pago completo; se autoriza a la Tesorera Municipal realice la erogación del  Fondo Común cuenta 005-40005302; </w:t>
      </w:r>
      <w:r w:rsidR="0077245D" w:rsidRPr="008055DA">
        <w:rPr>
          <w:rFonts w:ascii="Times New Roman" w:hAnsi="Times New Roman"/>
          <w:b/>
          <w:sz w:val="24"/>
          <w:szCs w:val="24"/>
        </w:rPr>
        <w:t>c)</w:t>
      </w:r>
      <w:r w:rsidR="0077245D" w:rsidRPr="008055DA">
        <w:rPr>
          <w:rFonts w:ascii="Times New Roman" w:hAnsi="Times New Roman"/>
          <w:sz w:val="24"/>
          <w:szCs w:val="24"/>
        </w:rPr>
        <w:t xml:space="preserve"> Autorizar a la Gerencia Jurídica elabore el finiquito respectivo; y </w:t>
      </w:r>
      <w:r w:rsidR="0077245D" w:rsidRPr="008055DA">
        <w:rPr>
          <w:rFonts w:ascii="Times New Roman" w:hAnsi="Times New Roman"/>
          <w:b/>
          <w:sz w:val="24"/>
          <w:szCs w:val="24"/>
        </w:rPr>
        <w:t>d)</w:t>
      </w:r>
      <w:r w:rsidR="0077245D" w:rsidRPr="008055DA">
        <w:rPr>
          <w:rFonts w:ascii="Times New Roman" w:hAnsi="Times New Roman"/>
          <w:sz w:val="24"/>
          <w:szCs w:val="24"/>
        </w:rPr>
        <w:t xml:space="preserve"> Autorizar al Departamento de Recursos Humanos la elaboración de los recibos correspondientes. </w:t>
      </w:r>
      <w:r w:rsidR="0077245D" w:rsidRPr="008055DA">
        <w:rPr>
          <w:rFonts w:ascii="Times New Roman" w:hAnsi="Times New Roman"/>
          <w:b/>
          <w:sz w:val="24"/>
          <w:szCs w:val="24"/>
        </w:rPr>
        <w:t>CERTIFÍQUESE Y COMUNÍQUESE A</w:t>
      </w:r>
      <w:r w:rsidR="0077245D" w:rsidRPr="008055DA">
        <w:rPr>
          <w:rFonts w:ascii="Times New Roman" w:hAnsi="Times New Roman"/>
          <w:sz w:val="24"/>
          <w:szCs w:val="24"/>
        </w:rPr>
        <w:t xml:space="preserve">: Gerencia General, Sindicatura, Gerencia Jurídica Jurídico, Tesorería, Presupuesto, Recursos Humanos y Contabilidad. </w:t>
      </w:r>
      <w:r w:rsidR="0077245D" w:rsidRPr="008055DA">
        <w:rPr>
          <w:rFonts w:ascii="Times New Roman" w:hAnsi="Times New Roman"/>
          <w:b/>
          <w:sz w:val="24"/>
          <w:szCs w:val="24"/>
          <w:u w:val="single"/>
        </w:rPr>
        <w:t>ACUERDO NUMERO NUEVE:</w:t>
      </w:r>
      <w:r w:rsidR="0077245D" w:rsidRPr="008055DA">
        <w:rPr>
          <w:rFonts w:ascii="Times New Roman" w:hAnsi="Times New Roman"/>
          <w:sz w:val="24"/>
          <w:szCs w:val="24"/>
        </w:rPr>
        <w:t xml:space="preserve"> El Concejo Municipal  en vista del Memorándum de la Jefa de Recursos Humanos Licenciada Gloria Luz Lemus, quien solicita que se apruebe la erogación de pago de  salario del empleado  Wilson Darío Calderón que se le ha prorrogado por un mes más su contrato de interinato, esto debido a que el empleado Gabriel Martínez (ordenanza)  le extendieron la incapacidad; El Concejo Municipal Considera; </w:t>
      </w:r>
      <w:r w:rsidR="0077245D" w:rsidRPr="008055DA">
        <w:rPr>
          <w:rFonts w:ascii="Times New Roman" w:hAnsi="Times New Roman"/>
          <w:b/>
          <w:sz w:val="24"/>
          <w:szCs w:val="24"/>
        </w:rPr>
        <w:t>I)</w:t>
      </w:r>
      <w:r w:rsidR="0077245D" w:rsidRPr="008055DA">
        <w:rPr>
          <w:rFonts w:ascii="Times New Roman" w:hAnsi="Times New Roman"/>
          <w:sz w:val="24"/>
          <w:szCs w:val="24"/>
        </w:rPr>
        <w:t xml:space="preserve"> Que dicho empleado ha sido contratado por el señor Alcalde Municipal conforme al artículo 47 del Código Municipal;  Por tanto en el uso de sus Facultades legales se </w:t>
      </w:r>
      <w:r w:rsidR="0077245D" w:rsidRPr="008055DA">
        <w:rPr>
          <w:rFonts w:ascii="Times New Roman" w:hAnsi="Times New Roman"/>
          <w:b/>
          <w:sz w:val="24"/>
          <w:szCs w:val="24"/>
        </w:rPr>
        <w:t>ACUERDA:</w:t>
      </w:r>
      <w:r w:rsidR="0077245D" w:rsidRPr="008055DA">
        <w:rPr>
          <w:rFonts w:ascii="Times New Roman" w:hAnsi="Times New Roman"/>
          <w:sz w:val="24"/>
          <w:szCs w:val="24"/>
        </w:rPr>
        <w:t xml:space="preserve"> a) Autorizar a la Tesorera Municipal erogue  el pago de salario del mes de enero del presente año,  con los respectivos descuentos de ley que corresponden al empleado </w:t>
      </w:r>
      <w:r w:rsidR="0077245D" w:rsidRPr="008055DA">
        <w:rPr>
          <w:rFonts w:ascii="Times New Roman" w:hAnsi="Times New Roman"/>
          <w:b/>
          <w:sz w:val="24"/>
          <w:szCs w:val="24"/>
        </w:rPr>
        <w:t>Wilson Darío Calderón Mendoza, Ordenanza Interino</w:t>
      </w:r>
      <w:r w:rsidR="0077245D" w:rsidRPr="008055DA">
        <w:rPr>
          <w:rFonts w:ascii="Times New Roman" w:hAnsi="Times New Roman"/>
          <w:sz w:val="24"/>
          <w:szCs w:val="24"/>
        </w:rPr>
        <w:t xml:space="preserve">, por la cantidad $300.00;  tómese del Fondo Común cuenta 00540005302,  conforme al presupuesto Municipal. </w:t>
      </w:r>
      <w:r w:rsidR="0077245D" w:rsidRPr="008055DA">
        <w:rPr>
          <w:rFonts w:ascii="Times New Roman" w:hAnsi="Times New Roman"/>
          <w:b/>
          <w:sz w:val="24"/>
          <w:szCs w:val="24"/>
        </w:rPr>
        <w:t>CERTIFÍQUESE Y COMUNÍQUESE A</w:t>
      </w:r>
      <w:r w:rsidR="0077245D" w:rsidRPr="008055DA">
        <w:rPr>
          <w:rFonts w:ascii="Times New Roman" w:hAnsi="Times New Roman"/>
          <w:sz w:val="24"/>
          <w:szCs w:val="24"/>
        </w:rPr>
        <w:t xml:space="preserve">: Gerencia General, UACI, Sindicatura,  Tesorería, Presupuesto, Recursos Humanos y contabilidad. </w:t>
      </w:r>
      <w:r w:rsidR="0077245D" w:rsidRPr="008055DA">
        <w:rPr>
          <w:rFonts w:ascii="Times New Roman" w:hAnsi="Times New Roman"/>
          <w:b/>
          <w:sz w:val="24"/>
          <w:szCs w:val="24"/>
          <w:u w:val="single"/>
        </w:rPr>
        <w:t>ACUERDO NUMERO DIEZ:</w:t>
      </w:r>
      <w:r w:rsidR="0077245D" w:rsidRPr="008055DA">
        <w:rPr>
          <w:rFonts w:ascii="Times New Roman" w:hAnsi="Times New Roman"/>
          <w:sz w:val="24"/>
          <w:szCs w:val="24"/>
        </w:rPr>
        <w:t xml:space="preserve"> El Concejo Municipal en vista que Tesorería Municipal omitió solicitar en tiempo a este Concejo una   transferencias bancaria que realizó y que no tienen acuerdo municipal,  por lo que  la Licenciada Jessica Gabriela Figueroa Quijano, Tesorera Municipal solicita la legalización  de dicha transferencia bancaria; por tanto en el uso de sus facultades legales con 7 votos a favor se </w:t>
      </w:r>
      <w:r w:rsidR="0077245D" w:rsidRPr="008055DA">
        <w:rPr>
          <w:rFonts w:ascii="Times New Roman" w:hAnsi="Times New Roman"/>
          <w:b/>
          <w:sz w:val="24"/>
          <w:szCs w:val="24"/>
        </w:rPr>
        <w:t>ACUERDA:</w:t>
      </w:r>
      <w:r w:rsidR="0077245D" w:rsidRPr="008055DA">
        <w:rPr>
          <w:rFonts w:ascii="Times New Roman" w:hAnsi="Times New Roman"/>
          <w:sz w:val="24"/>
          <w:szCs w:val="24"/>
        </w:rPr>
        <w:t xml:space="preserve"> Aprobar y ratificar la transferencia bancaria  realizada por la Tesorera Municipal que se detalla:</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4"/>
        <w:gridCol w:w="1921"/>
        <w:gridCol w:w="2297"/>
        <w:gridCol w:w="1337"/>
        <w:gridCol w:w="843"/>
        <w:gridCol w:w="1858"/>
      </w:tblGrid>
      <w:tr w:rsidR="0077245D" w:rsidRPr="000B17B5" w:rsidTr="00B2598B">
        <w:trPr>
          <w:trHeight w:val="569"/>
        </w:trPr>
        <w:tc>
          <w:tcPr>
            <w:tcW w:w="464" w:type="dxa"/>
            <w:shd w:val="clear" w:color="auto" w:fill="E36C0A" w:themeFill="accent6" w:themeFillShade="BF"/>
          </w:tcPr>
          <w:p w:rsidR="0077245D" w:rsidRPr="000B17B5" w:rsidRDefault="0077245D" w:rsidP="00B2598B">
            <w:pPr>
              <w:rPr>
                <w:rFonts w:asciiTheme="majorHAnsi" w:hAnsiTheme="majorHAnsi"/>
                <w:b/>
              </w:rPr>
            </w:pPr>
            <w:r w:rsidRPr="000B17B5">
              <w:rPr>
                <w:rFonts w:asciiTheme="majorHAnsi" w:hAnsiTheme="majorHAnsi"/>
                <w:b/>
                <w:sz w:val="20"/>
              </w:rPr>
              <w:t>Nº</w:t>
            </w:r>
          </w:p>
        </w:tc>
        <w:tc>
          <w:tcPr>
            <w:tcW w:w="1921" w:type="dxa"/>
            <w:shd w:val="clear" w:color="auto" w:fill="E36C0A" w:themeFill="accent6" w:themeFillShade="BF"/>
          </w:tcPr>
          <w:p w:rsidR="0077245D" w:rsidRPr="000B17B5" w:rsidRDefault="0077245D" w:rsidP="00B2598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297" w:type="dxa"/>
            <w:shd w:val="clear" w:color="auto" w:fill="E36C0A" w:themeFill="accent6" w:themeFillShade="BF"/>
          </w:tcPr>
          <w:p w:rsidR="0077245D" w:rsidRPr="000B17B5" w:rsidRDefault="0077245D" w:rsidP="00B2598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337" w:type="dxa"/>
            <w:shd w:val="clear" w:color="auto" w:fill="E36C0A" w:themeFill="accent6" w:themeFillShade="BF"/>
          </w:tcPr>
          <w:p w:rsidR="0077245D" w:rsidRPr="000B17B5" w:rsidRDefault="0077245D" w:rsidP="00B2598B">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843" w:type="dxa"/>
            <w:shd w:val="clear" w:color="auto" w:fill="E36C0A" w:themeFill="accent6" w:themeFillShade="BF"/>
          </w:tcPr>
          <w:p w:rsidR="0077245D" w:rsidRPr="000B17B5" w:rsidRDefault="0077245D" w:rsidP="00B2598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58" w:type="dxa"/>
            <w:shd w:val="clear" w:color="auto" w:fill="E36C0A" w:themeFill="accent6" w:themeFillShade="BF"/>
          </w:tcPr>
          <w:p w:rsidR="0077245D" w:rsidRPr="000B17B5" w:rsidRDefault="0077245D" w:rsidP="00B2598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77245D" w:rsidTr="00B2598B">
        <w:trPr>
          <w:trHeight w:val="569"/>
        </w:trPr>
        <w:tc>
          <w:tcPr>
            <w:tcW w:w="464" w:type="dxa"/>
            <w:shd w:val="clear" w:color="auto" w:fill="auto"/>
          </w:tcPr>
          <w:p w:rsidR="0077245D" w:rsidRPr="000B17B5" w:rsidRDefault="0077245D" w:rsidP="00B2598B">
            <w:pPr>
              <w:rPr>
                <w:rFonts w:asciiTheme="majorHAnsi" w:hAnsiTheme="majorHAnsi"/>
                <w:b/>
                <w:sz w:val="20"/>
              </w:rPr>
            </w:pPr>
          </w:p>
        </w:tc>
        <w:tc>
          <w:tcPr>
            <w:tcW w:w="1921" w:type="dxa"/>
            <w:shd w:val="clear" w:color="auto" w:fill="auto"/>
          </w:tcPr>
          <w:p w:rsidR="0077245D" w:rsidRDefault="0077245D" w:rsidP="00B2598B">
            <w:pPr>
              <w:jc w:val="center"/>
              <w:rPr>
                <w:rFonts w:asciiTheme="majorHAnsi" w:hAnsiTheme="majorHAnsi" w:cs="Aparajita"/>
                <w:b/>
                <w:sz w:val="20"/>
                <w:szCs w:val="18"/>
              </w:rPr>
            </w:pPr>
          </w:p>
          <w:p w:rsidR="0077245D" w:rsidRDefault="0077245D" w:rsidP="00B2598B">
            <w:pPr>
              <w:rPr>
                <w:rFonts w:asciiTheme="majorHAnsi" w:hAnsiTheme="majorHAnsi" w:cs="Aparajita"/>
                <w:b/>
                <w:sz w:val="20"/>
                <w:szCs w:val="18"/>
              </w:rPr>
            </w:pPr>
          </w:p>
          <w:p w:rsidR="0077245D" w:rsidRPr="00792F84" w:rsidRDefault="0077245D" w:rsidP="00B2598B">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77245D" w:rsidRPr="00792F84" w:rsidRDefault="0077245D" w:rsidP="00B2598B">
            <w:pPr>
              <w:jc w:val="center"/>
              <w:rPr>
                <w:rFonts w:asciiTheme="majorHAnsi" w:hAnsiTheme="majorHAnsi" w:cs="Aparajita"/>
                <w:b/>
                <w:sz w:val="20"/>
                <w:szCs w:val="18"/>
              </w:rPr>
            </w:pPr>
          </w:p>
          <w:p w:rsidR="0077245D" w:rsidRDefault="0077245D" w:rsidP="00B2598B">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77245D" w:rsidRDefault="0077245D" w:rsidP="00B2598B">
            <w:pPr>
              <w:jc w:val="center"/>
              <w:rPr>
                <w:rFonts w:asciiTheme="majorHAnsi" w:hAnsiTheme="majorHAnsi" w:cs="Aparajita"/>
                <w:b/>
                <w:sz w:val="20"/>
                <w:szCs w:val="18"/>
              </w:rPr>
            </w:pPr>
          </w:p>
        </w:tc>
        <w:tc>
          <w:tcPr>
            <w:tcW w:w="2297" w:type="dxa"/>
            <w:shd w:val="clear" w:color="auto" w:fill="auto"/>
          </w:tcPr>
          <w:p w:rsidR="0077245D" w:rsidRDefault="0077245D" w:rsidP="00B2598B">
            <w:pPr>
              <w:jc w:val="center"/>
              <w:rPr>
                <w:rFonts w:asciiTheme="majorHAnsi" w:hAnsiTheme="majorHAnsi" w:cs="Aparajita"/>
                <w:b/>
                <w:sz w:val="20"/>
                <w:szCs w:val="18"/>
              </w:rPr>
            </w:pPr>
          </w:p>
          <w:p w:rsidR="0077245D" w:rsidRDefault="0077245D" w:rsidP="00B2598B">
            <w:pPr>
              <w:jc w:val="center"/>
              <w:rPr>
                <w:rFonts w:asciiTheme="majorHAnsi" w:hAnsiTheme="majorHAnsi" w:cs="Aparajita"/>
                <w:b/>
                <w:sz w:val="20"/>
                <w:szCs w:val="18"/>
              </w:rPr>
            </w:pPr>
          </w:p>
          <w:p w:rsidR="0077245D" w:rsidRDefault="0077245D" w:rsidP="00B2598B">
            <w:pPr>
              <w:jc w:val="center"/>
              <w:rPr>
                <w:rFonts w:asciiTheme="majorHAnsi" w:hAnsiTheme="majorHAnsi" w:cs="Aparajita"/>
                <w:b/>
                <w:sz w:val="20"/>
                <w:szCs w:val="18"/>
              </w:rPr>
            </w:pPr>
            <w:r>
              <w:rPr>
                <w:rFonts w:asciiTheme="majorHAnsi" w:hAnsiTheme="majorHAnsi" w:cs="Aparajita"/>
                <w:b/>
                <w:sz w:val="20"/>
                <w:szCs w:val="18"/>
              </w:rPr>
              <w:t>005-40007607</w:t>
            </w:r>
          </w:p>
          <w:p w:rsidR="0077245D" w:rsidRDefault="0077245D" w:rsidP="00B2598B">
            <w:pPr>
              <w:jc w:val="center"/>
              <w:rPr>
                <w:rFonts w:asciiTheme="majorHAnsi" w:hAnsiTheme="majorHAnsi" w:cs="Aparajita"/>
                <w:b/>
                <w:sz w:val="20"/>
                <w:szCs w:val="18"/>
              </w:rPr>
            </w:pPr>
          </w:p>
          <w:p w:rsidR="0077245D" w:rsidRDefault="0077245D" w:rsidP="00B2598B">
            <w:pPr>
              <w:jc w:val="center"/>
              <w:rPr>
                <w:rFonts w:asciiTheme="majorHAnsi" w:hAnsiTheme="majorHAnsi" w:cs="Aparajita"/>
                <w:b/>
                <w:sz w:val="20"/>
                <w:szCs w:val="18"/>
              </w:rPr>
            </w:pPr>
            <w:r>
              <w:rPr>
                <w:rFonts w:asciiTheme="majorHAnsi" w:hAnsiTheme="majorHAnsi" w:cs="Aparajita"/>
                <w:b/>
                <w:sz w:val="20"/>
                <w:szCs w:val="18"/>
              </w:rPr>
              <w:t xml:space="preserve">Alcaldía Municipal de Tonacatepeque/apoyo al deporte en el </w:t>
            </w:r>
            <w:r>
              <w:rPr>
                <w:rFonts w:asciiTheme="majorHAnsi" w:hAnsiTheme="majorHAnsi" w:cs="Aparajita"/>
                <w:b/>
                <w:sz w:val="20"/>
                <w:szCs w:val="18"/>
              </w:rPr>
              <w:lastRenderedPageBreak/>
              <w:t>Municipio de Tonacatepeque.</w:t>
            </w:r>
          </w:p>
        </w:tc>
        <w:tc>
          <w:tcPr>
            <w:tcW w:w="1337" w:type="dxa"/>
            <w:shd w:val="clear" w:color="auto" w:fill="auto"/>
          </w:tcPr>
          <w:p w:rsidR="0077245D" w:rsidRDefault="0077245D" w:rsidP="00B2598B">
            <w:pPr>
              <w:jc w:val="center"/>
              <w:rPr>
                <w:rFonts w:asciiTheme="majorHAnsi" w:hAnsiTheme="majorHAnsi" w:cs="Aparajita"/>
                <w:b/>
                <w:sz w:val="20"/>
                <w:szCs w:val="18"/>
              </w:rPr>
            </w:pPr>
          </w:p>
          <w:p w:rsidR="0077245D" w:rsidRDefault="0077245D" w:rsidP="00B2598B">
            <w:pPr>
              <w:jc w:val="center"/>
              <w:rPr>
                <w:rFonts w:asciiTheme="majorHAnsi" w:hAnsiTheme="majorHAnsi" w:cs="Aparajita"/>
                <w:b/>
                <w:sz w:val="20"/>
                <w:szCs w:val="18"/>
              </w:rPr>
            </w:pPr>
          </w:p>
          <w:p w:rsidR="0077245D" w:rsidRDefault="0077245D" w:rsidP="00B2598B">
            <w:pPr>
              <w:jc w:val="center"/>
              <w:rPr>
                <w:rFonts w:asciiTheme="majorHAnsi" w:hAnsiTheme="majorHAnsi" w:cs="Aparajita"/>
                <w:b/>
                <w:sz w:val="20"/>
                <w:szCs w:val="18"/>
              </w:rPr>
            </w:pPr>
          </w:p>
          <w:p w:rsidR="0077245D" w:rsidRDefault="0077245D" w:rsidP="00B2598B">
            <w:pPr>
              <w:jc w:val="center"/>
              <w:rPr>
                <w:rFonts w:asciiTheme="majorHAnsi" w:hAnsiTheme="majorHAnsi" w:cs="Aparajita"/>
                <w:b/>
                <w:sz w:val="20"/>
                <w:szCs w:val="18"/>
              </w:rPr>
            </w:pPr>
          </w:p>
          <w:p w:rsidR="0077245D" w:rsidRDefault="0077245D" w:rsidP="00B2598B">
            <w:pPr>
              <w:jc w:val="center"/>
              <w:rPr>
                <w:rFonts w:asciiTheme="majorHAnsi" w:hAnsiTheme="majorHAnsi" w:cs="Aparajita"/>
                <w:b/>
                <w:sz w:val="20"/>
                <w:szCs w:val="18"/>
              </w:rPr>
            </w:pPr>
          </w:p>
          <w:p w:rsidR="0077245D" w:rsidRDefault="0077245D" w:rsidP="00B2598B">
            <w:pPr>
              <w:jc w:val="center"/>
              <w:rPr>
                <w:rFonts w:asciiTheme="majorHAnsi" w:hAnsiTheme="majorHAnsi" w:cs="Aparajita"/>
                <w:b/>
                <w:sz w:val="20"/>
                <w:szCs w:val="18"/>
              </w:rPr>
            </w:pPr>
            <w:r>
              <w:rPr>
                <w:rFonts w:asciiTheme="majorHAnsi" w:hAnsiTheme="majorHAnsi" w:cs="Aparajita"/>
                <w:b/>
                <w:sz w:val="20"/>
                <w:szCs w:val="18"/>
              </w:rPr>
              <w:t>$810.00</w:t>
            </w:r>
          </w:p>
        </w:tc>
        <w:tc>
          <w:tcPr>
            <w:tcW w:w="843" w:type="dxa"/>
            <w:shd w:val="clear" w:color="auto" w:fill="auto"/>
          </w:tcPr>
          <w:p w:rsidR="0077245D" w:rsidRDefault="0077245D" w:rsidP="00B2598B">
            <w:pPr>
              <w:rPr>
                <w:rFonts w:asciiTheme="majorHAnsi" w:hAnsiTheme="majorHAnsi"/>
              </w:rPr>
            </w:pPr>
          </w:p>
        </w:tc>
        <w:tc>
          <w:tcPr>
            <w:tcW w:w="1858" w:type="dxa"/>
            <w:shd w:val="clear" w:color="auto" w:fill="auto"/>
          </w:tcPr>
          <w:p w:rsidR="0077245D" w:rsidRDefault="0077245D" w:rsidP="00B2598B">
            <w:pPr>
              <w:rPr>
                <w:rFonts w:asciiTheme="majorHAnsi" w:hAnsiTheme="majorHAnsi"/>
              </w:rPr>
            </w:pPr>
          </w:p>
          <w:p w:rsidR="0077245D" w:rsidRDefault="0077245D" w:rsidP="00B2598B">
            <w:pPr>
              <w:rPr>
                <w:rFonts w:asciiTheme="majorHAnsi" w:hAnsiTheme="majorHAnsi"/>
              </w:rPr>
            </w:pPr>
            <w:r>
              <w:rPr>
                <w:rFonts w:asciiTheme="majorHAnsi" w:hAnsiTheme="majorHAnsi"/>
              </w:rPr>
              <w:t xml:space="preserve">En concepto de pago de empleados correspondiente al mes de </w:t>
            </w:r>
            <w:r>
              <w:rPr>
                <w:rFonts w:asciiTheme="majorHAnsi" w:hAnsiTheme="majorHAnsi"/>
              </w:rPr>
              <w:lastRenderedPageBreak/>
              <w:t>diciembre 2018.</w:t>
            </w:r>
          </w:p>
        </w:tc>
      </w:tr>
    </w:tbl>
    <w:p w:rsidR="008055DA" w:rsidRPr="008055DA" w:rsidRDefault="0077245D" w:rsidP="008055DA">
      <w:pPr>
        <w:jc w:val="both"/>
        <w:rPr>
          <w:rFonts w:ascii="Times New Roman" w:hAnsi="Times New Roman" w:cs="Times New Roman"/>
          <w:sz w:val="24"/>
          <w:szCs w:val="24"/>
        </w:rPr>
      </w:pPr>
      <w:r w:rsidRPr="008055DA">
        <w:rPr>
          <w:rFonts w:ascii="Times New Roman" w:hAnsi="Times New Roman" w:cs="Times New Roman"/>
          <w:b/>
          <w:sz w:val="24"/>
          <w:szCs w:val="24"/>
        </w:rPr>
        <w:lastRenderedPageBreak/>
        <w:t>Se hace constar</w:t>
      </w:r>
      <w:r w:rsidRPr="008055DA">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salvan sus votos los Concejales  propietarios: Carlos Ernesto Ulloa Salinas y Roberto Mazariego Rivas.</w:t>
      </w:r>
      <w:r w:rsidRPr="008055DA">
        <w:rPr>
          <w:rFonts w:ascii="Times New Roman" w:hAnsi="Times New Roman" w:cs="Times New Roman"/>
          <w:b/>
          <w:sz w:val="24"/>
          <w:szCs w:val="24"/>
        </w:rPr>
        <w:t xml:space="preserve"> CERTIFIQUESE Y COMUNIQUESE</w:t>
      </w:r>
      <w:r w:rsidRPr="008055DA">
        <w:rPr>
          <w:rFonts w:ascii="Times New Roman" w:hAnsi="Times New Roman" w:cs="Times New Roman"/>
          <w:sz w:val="24"/>
          <w:szCs w:val="24"/>
        </w:rPr>
        <w:t xml:space="preserve"> A: Gerencia General, Sindicatura, Recursos Humanos, Tesorería Municipal. </w:t>
      </w:r>
      <w:r w:rsidR="008055DA" w:rsidRPr="008055DA">
        <w:rPr>
          <w:rFonts w:ascii="Times New Roman" w:hAnsi="Times New Roman" w:cs="Times New Roman"/>
          <w:b/>
          <w:sz w:val="24"/>
          <w:szCs w:val="24"/>
          <w:u w:val="single"/>
        </w:rPr>
        <w:t xml:space="preserve">ACUERDO </w:t>
      </w:r>
      <w:proofErr w:type="gramStart"/>
      <w:r w:rsidR="008055DA" w:rsidRPr="008055DA">
        <w:rPr>
          <w:rFonts w:ascii="Times New Roman" w:hAnsi="Times New Roman" w:cs="Times New Roman"/>
          <w:b/>
          <w:sz w:val="24"/>
          <w:szCs w:val="24"/>
          <w:u w:val="single"/>
        </w:rPr>
        <w:t>NUMERO</w:t>
      </w:r>
      <w:proofErr w:type="gramEnd"/>
      <w:r w:rsidR="008055DA" w:rsidRPr="008055DA">
        <w:rPr>
          <w:rFonts w:ascii="Times New Roman" w:hAnsi="Times New Roman" w:cs="Times New Roman"/>
          <w:b/>
          <w:sz w:val="24"/>
          <w:szCs w:val="24"/>
          <w:u w:val="single"/>
        </w:rPr>
        <w:t xml:space="preserve"> ONCE:</w:t>
      </w:r>
      <w:r w:rsidR="008055DA" w:rsidRPr="008055DA">
        <w:rPr>
          <w:rFonts w:ascii="Times New Roman" w:hAnsi="Times New Roman" w:cs="Times New Roman"/>
          <w:sz w:val="24"/>
          <w:szCs w:val="24"/>
        </w:rPr>
        <w:t xml:space="preserve"> El Concejo Municipal en vista del memorándum de la Licenciada   Roxana Montalvo,  encargada de asuntos notariales de  la Gerencia Jurídica, relativa a las refrendas de los vehículos Municipales  para el año 2019 que se detallan: </w:t>
      </w:r>
    </w:p>
    <w:p w:rsidR="008055DA" w:rsidRPr="00431EE7" w:rsidRDefault="008055DA" w:rsidP="008055DA">
      <w:pPr>
        <w:rPr>
          <w:rFonts w:ascii="Times New Roman" w:hAnsi="Times New Roman" w:cs="Times New Roman"/>
          <w:sz w:val="24"/>
          <w:szCs w:val="24"/>
        </w:rPr>
      </w:pPr>
      <w:r w:rsidRPr="00431EE7">
        <w:rPr>
          <w:rFonts w:ascii="Times New Roman" w:hAnsi="Times New Roman" w:cs="Times New Roman"/>
          <w:sz w:val="24"/>
          <w:szCs w:val="24"/>
        </w:rPr>
        <w:t>VEHICULOS DE LA MU</w:t>
      </w:r>
      <w:r>
        <w:rPr>
          <w:rFonts w:ascii="Times New Roman" w:hAnsi="Times New Roman" w:cs="Times New Roman"/>
          <w:sz w:val="24"/>
          <w:szCs w:val="24"/>
        </w:rPr>
        <w:t>N</w:t>
      </w:r>
      <w:r w:rsidRPr="00431EE7">
        <w:rPr>
          <w:rFonts w:ascii="Times New Roman" w:hAnsi="Times New Roman" w:cs="Times New Roman"/>
          <w:sz w:val="24"/>
          <w:szCs w:val="24"/>
        </w:rPr>
        <w:t>ICIPALIDAD:</w:t>
      </w:r>
    </w:p>
    <w:tbl>
      <w:tblPr>
        <w:tblStyle w:val="Tablaconcuadrcula"/>
        <w:tblpPr w:leftFromText="141" w:rightFromText="141" w:vertAnchor="text" w:tblpY="1"/>
        <w:tblOverlap w:val="never"/>
        <w:tblW w:w="0" w:type="auto"/>
        <w:tblLook w:val="04A0"/>
      </w:tblPr>
      <w:tblGrid>
        <w:gridCol w:w="1384"/>
        <w:gridCol w:w="1735"/>
        <w:gridCol w:w="2409"/>
      </w:tblGrid>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CARROS Y CAMIONES</w:t>
            </w:r>
          </w:p>
          <w:p w:rsidR="008055DA" w:rsidRPr="00F5053D" w:rsidRDefault="008055DA" w:rsidP="00B2598B">
            <w:pPr>
              <w:rPr>
                <w:rFonts w:ascii="Times New Roman" w:hAnsi="Times New Roman" w:cs="Times New Roman"/>
              </w:rPr>
            </w:pPr>
            <w:r w:rsidRPr="00F5053D">
              <w:rPr>
                <w:rFonts w:ascii="Times New Roman" w:hAnsi="Times New Roman" w:cs="Times New Roman"/>
              </w:rPr>
              <w:t>MATRICULAS</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VALOR </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N5923</w:t>
            </w:r>
          </w:p>
        </w:tc>
        <w:tc>
          <w:tcPr>
            <w:tcW w:w="2409" w:type="dxa"/>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$28.86</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N5880</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$28.86</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N17245</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$28.86</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N17379</w:t>
            </w:r>
          </w:p>
        </w:tc>
        <w:tc>
          <w:tcPr>
            <w:tcW w:w="2409" w:type="dxa"/>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$28.86</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N3742</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$28.86</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N5056</w:t>
            </w:r>
          </w:p>
        </w:tc>
        <w:tc>
          <w:tcPr>
            <w:tcW w:w="2409" w:type="dxa"/>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$28.86</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b/>
                <w:lang w:val="en-US"/>
              </w:rPr>
            </w:pPr>
            <w:r w:rsidRPr="00F5053D">
              <w:rPr>
                <w:rFonts w:ascii="Times New Roman" w:hAnsi="Times New Roman" w:cs="Times New Roman"/>
                <w:b/>
                <w:lang w:val="en-US"/>
              </w:rPr>
              <w:t>N2620</w:t>
            </w:r>
          </w:p>
        </w:tc>
        <w:tc>
          <w:tcPr>
            <w:tcW w:w="2409" w:type="dxa"/>
          </w:tcPr>
          <w:p w:rsidR="008055DA" w:rsidRPr="00F5053D" w:rsidRDefault="008055DA" w:rsidP="00B2598B">
            <w:pPr>
              <w:rPr>
                <w:rFonts w:ascii="Times New Roman" w:hAnsi="Times New Roman" w:cs="Times New Roman"/>
                <w:b/>
                <w:lang w:val="en-US"/>
              </w:rPr>
            </w:pPr>
            <w:r w:rsidRPr="00F5053D">
              <w:rPr>
                <w:rFonts w:ascii="Times New Roman" w:hAnsi="Times New Roman" w:cs="Times New Roman"/>
                <w:b/>
                <w:lang w:val="en-US"/>
              </w:rPr>
              <w:t>$42.57</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b/>
                <w:lang w:val="en-US"/>
              </w:rPr>
            </w:pPr>
            <w:r w:rsidRPr="00F5053D">
              <w:rPr>
                <w:rFonts w:ascii="Times New Roman" w:hAnsi="Times New Roman" w:cs="Times New Roman"/>
                <w:b/>
                <w:lang w:val="en-US"/>
              </w:rPr>
              <w:t xml:space="preserve">                        N3583</w:t>
            </w:r>
          </w:p>
        </w:tc>
        <w:tc>
          <w:tcPr>
            <w:tcW w:w="2409" w:type="dxa"/>
          </w:tcPr>
          <w:p w:rsidR="008055DA" w:rsidRPr="00F5053D" w:rsidRDefault="008055DA" w:rsidP="00B2598B">
            <w:pPr>
              <w:ind w:left="108"/>
              <w:rPr>
                <w:rFonts w:ascii="Times New Roman" w:hAnsi="Times New Roman" w:cs="Times New Roman"/>
                <w:b/>
              </w:rPr>
            </w:pPr>
            <w:r w:rsidRPr="00F5053D">
              <w:rPr>
                <w:rFonts w:ascii="Times New Roman" w:hAnsi="Times New Roman" w:cs="Times New Roman"/>
                <w:b/>
                <w:lang w:val="en-US"/>
              </w:rPr>
              <w:t xml:space="preserve">            </w:t>
            </w:r>
            <w:r w:rsidRPr="00F5053D">
              <w:rPr>
                <w:rFonts w:ascii="Times New Roman" w:hAnsi="Times New Roman" w:cs="Times New Roman"/>
                <w:b/>
              </w:rPr>
              <w:t>$28.86</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N6251</w:t>
            </w:r>
          </w:p>
        </w:tc>
        <w:tc>
          <w:tcPr>
            <w:tcW w:w="2409" w:type="dxa"/>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$28.86</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N7948</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$33.43</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N5678</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$38.00</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N17415</w:t>
            </w:r>
          </w:p>
        </w:tc>
        <w:tc>
          <w:tcPr>
            <w:tcW w:w="2409" w:type="dxa"/>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$56.28</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N17418</w:t>
            </w:r>
          </w:p>
        </w:tc>
        <w:tc>
          <w:tcPr>
            <w:tcW w:w="2409" w:type="dxa"/>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$51.71</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N17000</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$51.71</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N9326</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$33.43</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N9324</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$33.43</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N7952</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$33.43</w:t>
            </w:r>
          </w:p>
        </w:tc>
      </w:tr>
      <w:tr w:rsidR="008055DA" w:rsidRPr="00F5053D" w:rsidTr="00B2598B">
        <w:trPr>
          <w:trHeight w:val="197"/>
        </w:trPr>
        <w:tc>
          <w:tcPr>
            <w:tcW w:w="3119" w:type="dxa"/>
            <w:gridSpan w:val="2"/>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N16545</w:t>
            </w:r>
          </w:p>
        </w:tc>
        <w:tc>
          <w:tcPr>
            <w:tcW w:w="2409" w:type="dxa"/>
          </w:tcPr>
          <w:p w:rsidR="008055DA" w:rsidRPr="00F5053D" w:rsidRDefault="008055DA" w:rsidP="00B2598B">
            <w:pPr>
              <w:rPr>
                <w:rFonts w:ascii="Times New Roman" w:hAnsi="Times New Roman" w:cs="Times New Roman"/>
                <w:lang w:val="en-US"/>
              </w:rPr>
            </w:pPr>
            <w:r w:rsidRPr="00F5053D">
              <w:rPr>
                <w:rFonts w:ascii="Times New Roman" w:hAnsi="Times New Roman" w:cs="Times New Roman"/>
                <w:lang w:val="en-US"/>
              </w:rPr>
              <w:t>$56.28</w:t>
            </w:r>
          </w:p>
        </w:tc>
      </w:tr>
      <w:tr w:rsidR="008055DA" w:rsidRPr="00F5053D" w:rsidTr="00B2598B">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MOTOS MATRICULAS</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VALOR</w:t>
            </w:r>
          </w:p>
        </w:tc>
      </w:tr>
      <w:tr w:rsidR="008055DA" w:rsidRPr="00F5053D" w:rsidTr="00B2598B">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M32154</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$ 23.14</w:t>
            </w:r>
          </w:p>
        </w:tc>
      </w:tr>
      <w:tr w:rsidR="008055DA" w:rsidRPr="00F5053D" w:rsidTr="00B2598B">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M25631</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$23.14</w:t>
            </w:r>
          </w:p>
        </w:tc>
      </w:tr>
      <w:tr w:rsidR="008055DA" w:rsidRPr="00F5053D" w:rsidTr="00B2598B">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lastRenderedPageBreak/>
              <w:t xml:space="preserve">                      M25644</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$23.14</w:t>
            </w:r>
          </w:p>
        </w:tc>
      </w:tr>
      <w:tr w:rsidR="008055DA" w:rsidRPr="00F5053D" w:rsidTr="00B2598B">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M26808</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$23.14</w:t>
            </w:r>
          </w:p>
        </w:tc>
      </w:tr>
      <w:tr w:rsidR="008055DA" w:rsidRPr="00F5053D" w:rsidTr="00B2598B">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M18066</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$23.14</w:t>
            </w:r>
          </w:p>
        </w:tc>
      </w:tr>
      <w:tr w:rsidR="008055DA" w:rsidRPr="00F5053D" w:rsidTr="00B2598B">
        <w:tc>
          <w:tcPr>
            <w:tcW w:w="3119" w:type="dxa"/>
            <w:gridSpan w:val="2"/>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M181121</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$23.14</w:t>
            </w:r>
          </w:p>
        </w:tc>
      </w:tr>
      <w:tr w:rsidR="008055DA" w:rsidRPr="00F5053D" w:rsidTr="00B2598B">
        <w:tc>
          <w:tcPr>
            <w:tcW w:w="3119" w:type="dxa"/>
            <w:gridSpan w:val="2"/>
            <w:tcBorders>
              <w:bottom w:val="single" w:sz="4" w:space="0" w:color="auto"/>
            </w:tcBorders>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M 180481</w:t>
            </w:r>
          </w:p>
        </w:tc>
        <w:tc>
          <w:tcPr>
            <w:tcW w:w="2409" w:type="dxa"/>
            <w:tcBorders>
              <w:bottom w:val="single" w:sz="4" w:space="0" w:color="auto"/>
            </w:tcBorders>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$23.14</w:t>
            </w:r>
          </w:p>
        </w:tc>
      </w:tr>
      <w:tr w:rsidR="008055DA" w:rsidRPr="00F5053D" w:rsidTr="00B2598B">
        <w:tc>
          <w:tcPr>
            <w:tcW w:w="1384" w:type="dxa"/>
            <w:tcBorders>
              <w:right w:val="nil"/>
            </w:tcBorders>
          </w:tcPr>
          <w:p w:rsidR="008055DA" w:rsidRPr="00F5053D" w:rsidRDefault="008055DA" w:rsidP="00B2598B">
            <w:pPr>
              <w:rPr>
                <w:rFonts w:ascii="Times New Roman" w:hAnsi="Times New Roman" w:cs="Times New Roman"/>
              </w:rPr>
            </w:pPr>
          </w:p>
        </w:tc>
        <w:tc>
          <w:tcPr>
            <w:tcW w:w="1735" w:type="dxa"/>
            <w:tcBorders>
              <w:left w:val="nil"/>
            </w:tcBorders>
          </w:tcPr>
          <w:p w:rsidR="008055DA" w:rsidRPr="00F5053D" w:rsidRDefault="008055DA" w:rsidP="00B2598B">
            <w:pPr>
              <w:rPr>
                <w:rFonts w:ascii="Times New Roman" w:hAnsi="Times New Roman" w:cs="Times New Roman"/>
              </w:rPr>
            </w:pPr>
            <w:r w:rsidRPr="00F5053D">
              <w:rPr>
                <w:rFonts w:ascii="Times New Roman" w:hAnsi="Times New Roman" w:cs="Times New Roman"/>
              </w:rPr>
              <w:t>TOTAL</w:t>
            </w:r>
          </w:p>
        </w:tc>
        <w:tc>
          <w:tcPr>
            <w:tcW w:w="2409" w:type="dxa"/>
          </w:tcPr>
          <w:p w:rsidR="008055DA" w:rsidRPr="00F5053D" w:rsidRDefault="008055DA" w:rsidP="00B2598B">
            <w:pPr>
              <w:rPr>
                <w:rFonts w:ascii="Times New Roman" w:hAnsi="Times New Roman" w:cs="Times New Roman"/>
              </w:rPr>
            </w:pPr>
            <w:r w:rsidRPr="00F5053D">
              <w:rPr>
                <w:rFonts w:ascii="Times New Roman" w:hAnsi="Times New Roman" w:cs="Times New Roman"/>
              </w:rPr>
              <w:t xml:space="preserve">              $ 823.13</w:t>
            </w:r>
          </w:p>
        </w:tc>
      </w:tr>
    </w:tbl>
    <w:p w:rsidR="008055DA" w:rsidRPr="008055DA" w:rsidRDefault="008055DA" w:rsidP="008055DA">
      <w:pPr>
        <w:jc w:val="both"/>
        <w:rPr>
          <w:rFonts w:ascii="Times New Roman" w:hAnsi="Times New Roman" w:cs="Times New Roman"/>
          <w:sz w:val="24"/>
          <w:szCs w:val="24"/>
        </w:rPr>
      </w:pPr>
      <w:r w:rsidRPr="00F5053D">
        <w:rPr>
          <w:rFonts w:ascii="Times New Roman" w:hAnsi="Times New Roman" w:cs="Times New Roman"/>
        </w:rPr>
        <w:br w:type="textWrapping" w:clear="all"/>
      </w:r>
      <w:r w:rsidRPr="008055DA">
        <w:rPr>
          <w:rFonts w:ascii="Times New Roman" w:hAnsi="Times New Roman" w:cs="Times New Roman"/>
          <w:sz w:val="24"/>
          <w:szCs w:val="24"/>
        </w:rPr>
        <w:t xml:space="preserve">Total en pagar en refrendas: </w:t>
      </w:r>
      <w:r w:rsidRPr="008055DA">
        <w:rPr>
          <w:rFonts w:ascii="Times New Roman" w:hAnsi="Times New Roman" w:cs="Times New Roman"/>
          <w:b/>
          <w:sz w:val="24"/>
          <w:szCs w:val="24"/>
        </w:rPr>
        <w:t xml:space="preserve">$823.13; </w:t>
      </w:r>
      <w:r w:rsidRPr="008055DA">
        <w:rPr>
          <w:rFonts w:ascii="Times New Roman" w:hAnsi="Times New Roman" w:cs="Times New Roman"/>
          <w:sz w:val="24"/>
          <w:szCs w:val="24"/>
        </w:rPr>
        <w:t>y de conformidad al artículo 91 del código</w:t>
      </w:r>
      <w:r w:rsidRPr="008055DA">
        <w:rPr>
          <w:rFonts w:ascii="Times New Roman" w:hAnsi="Times New Roman" w:cs="Times New Roman"/>
          <w:b/>
          <w:sz w:val="24"/>
          <w:szCs w:val="24"/>
        </w:rPr>
        <w:t xml:space="preserve"> </w:t>
      </w:r>
      <w:r w:rsidRPr="008055DA">
        <w:rPr>
          <w:rFonts w:ascii="Times New Roman" w:hAnsi="Times New Roman" w:cs="Times New Roman"/>
          <w:sz w:val="24"/>
          <w:szCs w:val="24"/>
        </w:rPr>
        <w:t>Municipal</w:t>
      </w:r>
      <w:r w:rsidRPr="008055DA">
        <w:rPr>
          <w:rFonts w:ascii="Times New Roman" w:hAnsi="Times New Roman" w:cs="Times New Roman"/>
          <w:b/>
          <w:sz w:val="24"/>
          <w:szCs w:val="24"/>
        </w:rPr>
        <w:t xml:space="preserve">,  </w:t>
      </w:r>
      <w:r w:rsidRPr="008055DA">
        <w:rPr>
          <w:rFonts w:ascii="Times New Roman" w:hAnsi="Times New Roman" w:cs="Times New Roman"/>
          <w:sz w:val="24"/>
          <w:szCs w:val="24"/>
        </w:rPr>
        <w:t>por tanto en el uso de sus facultades legales se</w:t>
      </w:r>
      <w:r w:rsidRPr="008055DA">
        <w:rPr>
          <w:rFonts w:ascii="Times New Roman" w:hAnsi="Times New Roman" w:cs="Times New Roman"/>
          <w:b/>
          <w:sz w:val="24"/>
          <w:szCs w:val="24"/>
        </w:rPr>
        <w:t xml:space="preserve"> ACUERDA: </w:t>
      </w:r>
      <w:r w:rsidRPr="008055DA">
        <w:rPr>
          <w:rFonts w:ascii="Times New Roman" w:hAnsi="Times New Roman" w:cs="Times New Roman"/>
          <w:sz w:val="24"/>
          <w:szCs w:val="24"/>
        </w:rPr>
        <w:t xml:space="preserve">autorizar las refrendas de las tarjetas de circulación de los vehículos  de la Municipalidad detalladas anteriormente por un monto de </w:t>
      </w:r>
      <w:r w:rsidRPr="008055DA">
        <w:rPr>
          <w:rFonts w:ascii="Times New Roman" w:hAnsi="Times New Roman" w:cs="Times New Roman"/>
          <w:b/>
          <w:sz w:val="24"/>
          <w:szCs w:val="24"/>
        </w:rPr>
        <w:t>$823.13</w:t>
      </w:r>
      <w:r w:rsidRPr="008055DA">
        <w:rPr>
          <w:rFonts w:ascii="Times New Roman" w:hAnsi="Times New Roman" w:cs="Times New Roman"/>
          <w:sz w:val="24"/>
          <w:szCs w:val="24"/>
        </w:rPr>
        <w:t xml:space="preserve">; autorícese a la Tesorera Municipal erogue la cantidad detallada anteriormente de la cuenta 00540005302 fondo común y emita el cheque a favor de </w:t>
      </w:r>
      <w:r w:rsidRPr="008055DA">
        <w:rPr>
          <w:rFonts w:ascii="Times New Roman" w:hAnsi="Times New Roman" w:cs="Times New Roman"/>
          <w:b/>
          <w:sz w:val="24"/>
          <w:szCs w:val="24"/>
        </w:rPr>
        <w:t>DIRECCION GENERAL DE TESORERIA</w:t>
      </w:r>
      <w:r w:rsidRPr="008055DA">
        <w:rPr>
          <w:rFonts w:ascii="Times New Roman" w:hAnsi="Times New Roman" w:cs="Times New Roman"/>
          <w:sz w:val="24"/>
          <w:szCs w:val="24"/>
        </w:rPr>
        <w:t xml:space="preserve">. Comuníquese y Certifíquese a: Gerencia General, Sindicatura, Tesorería, Gerencia Jurídica, Contabilidad y presupuesto. </w:t>
      </w:r>
      <w:r w:rsidRPr="008055DA">
        <w:rPr>
          <w:rFonts w:ascii="Times New Roman" w:hAnsi="Times New Roman" w:cs="Times New Roman"/>
          <w:b/>
          <w:sz w:val="24"/>
          <w:szCs w:val="24"/>
          <w:u w:val="single"/>
        </w:rPr>
        <w:t>ACUERDO NUMERO DOCE:</w:t>
      </w:r>
      <w:r w:rsidRPr="008055DA">
        <w:rPr>
          <w:rFonts w:ascii="Times New Roman" w:hAnsi="Times New Roman" w:cs="Times New Roman"/>
          <w:sz w:val="24"/>
          <w:szCs w:val="24"/>
        </w:rPr>
        <w:t xml:space="preserve"> El Concejo Municipal de Tonacatepeque, en el uso de las facultades legales que le confiere el artículo 91 del Código Municipal,  por tanto </w:t>
      </w:r>
      <w:r w:rsidRPr="008055DA">
        <w:rPr>
          <w:rFonts w:ascii="Times New Roman" w:hAnsi="Times New Roman" w:cs="Times New Roman"/>
          <w:b/>
          <w:sz w:val="24"/>
          <w:szCs w:val="24"/>
        </w:rPr>
        <w:t>ACUERDA:</w:t>
      </w:r>
      <w:r w:rsidRPr="008055DA">
        <w:rPr>
          <w:rFonts w:ascii="Times New Roman" w:hAnsi="Times New Roman" w:cs="Times New Roman"/>
          <w:sz w:val="24"/>
          <w:szCs w:val="24"/>
        </w:rPr>
        <w:t xml:space="preserve"> Autorizar a la Tesorera/o Municipal,  para que pueda efectuar los pagos en concepto de gastos fijos de los siguientes rubros: Pasajes de notificadores de Catastro y Recuperación de Mora, pago agua potable (ANDA), Agua Embasada (Cristal), pasajes de personal de Catastro, Energía Eléctrica, Teléfono Líneas Fijas, Teléfono Celulares, Radios de comunicación, Internet, Sueldos Ley LCAM, sueldos Contratos, dietas de Concejo, Cotizaciones Previsionales, Comisión CAESS y DEL SUR, Compra de Chequeras, Pago cuota COMURES, Especies Municipales, Aguinaldos, Bonificaciones, Vacaciones, Horas Extras, Prestaciones Sociales a Empleados Municipales. Todos estos gastos para que sean de legítimo abono deben llenar los requisitos que señala el artículo 86, inciso dos del Código Municipal. Tómese los fondos para estos gastos conforme a la distribución en cada fuente de financiamiento del Presupuesto Municipal año 2019. </w:t>
      </w:r>
      <w:r w:rsidRPr="008055DA">
        <w:rPr>
          <w:rFonts w:ascii="Times New Roman" w:hAnsi="Times New Roman" w:cs="Times New Roman"/>
          <w:b/>
          <w:sz w:val="24"/>
          <w:szCs w:val="24"/>
        </w:rPr>
        <w:t>CERTIFIQUESE y COMUNIQUESE A:</w:t>
      </w:r>
      <w:r w:rsidRPr="008055DA">
        <w:rPr>
          <w:rFonts w:ascii="Times New Roman" w:hAnsi="Times New Roman" w:cs="Times New Roman"/>
          <w:sz w:val="24"/>
          <w:szCs w:val="24"/>
        </w:rPr>
        <w:t xml:space="preserve"> Tesorería, Contabilidad, Sindicatura, Gerencia General y presupuesto. </w:t>
      </w:r>
      <w:r w:rsidRPr="008055DA">
        <w:rPr>
          <w:rFonts w:ascii="Times New Roman" w:hAnsi="Times New Roman" w:cs="Times New Roman"/>
          <w:b/>
          <w:sz w:val="24"/>
          <w:szCs w:val="24"/>
          <w:u w:val="single"/>
        </w:rPr>
        <w:t>ACUERDO NUMERO TRECE:</w:t>
      </w:r>
      <w:r w:rsidRPr="008055DA">
        <w:rPr>
          <w:rFonts w:ascii="Times New Roman" w:hAnsi="Times New Roman" w:cs="Times New Roman"/>
          <w:sz w:val="24"/>
          <w:szCs w:val="24"/>
        </w:rPr>
        <w:t xml:space="preserve"> El Concejo Municipal  en vista de la propuesta del Administrador de Mercados Oscar Preza, sobre  realizar el cobro diario por medio de Tickets a las Usuarias de los puestos de los Mercados de Tonacatepeque Central, Altavista, Distrito Italia, San José Las Flores, y menciona el censo de puestos de cada Mercado y cuanto es que se cobra,  los ingresos que podrían tenerse y egresos, con el fin de que sea auto sostenible  los mercados y manifiesta que en otro mercados municipales la tasa mínima que se cobra es de $0.25; que hay mucha mora y que cobrando a diario se mejorarían los ingresos; El Concejo Municipal Considera: I) Que se podría tener problemas con la Corte de Cuentas en el caso que auditen, y el problema es la discrecionalidad del cobrador,  hay una estructura física permanente, para que funcione el mercado tradicional cada puesto tenga una ficha, registrado el dueño, la fecha en que se le dio, con todo los documentos de contrato, indefinido,  eso da la certeza jurídica que si incumple hay un deudor y pueda hacerse el proceso legal correspondiente. II) El Mercado es esta para que </w:t>
      </w:r>
      <w:r w:rsidRPr="008055DA">
        <w:rPr>
          <w:rFonts w:ascii="Times New Roman" w:hAnsi="Times New Roman" w:cs="Times New Roman"/>
          <w:sz w:val="24"/>
          <w:szCs w:val="24"/>
        </w:rPr>
        <w:lastRenderedPageBreak/>
        <w:t xml:space="preserve">todo este ordenado,  se debe aplicar la ordenanza si en 60 días tal usuario incumple con el pago se debe de quitar el puesto, y se le da a otra,  la deuda es sobre la persona, lo que hace falta es aplicar la Ley. Por tanto en el usos de sus facultades legales se </w:t>
      </w:r>
      <w:r w:rsidRPr="008055DA">
        <w:rPr>
          <w:rFonts w:ascii="Times New Roman" w:hAnsi="Times New Roman" w:cs="Times New Roman"/>
          <w:b/>
          <w:sz w:val="24"/>
          <w:szCs w:val="24"/>
        </w:rPr>
        <w:t xml:space="preserve">ACUERDA: se Deniega la propuesta del Administrador de Mercados  </w:t>
      </w:r>
      <w:r w:rsidRPr="008055DA">
        <w:rPr>
          <w:rFonts w:ascii="Times New Roman" w:hAnsi="Times New Roman" w:cs="Times New Roman"/>
          <w:sz w:val="24"/>
          <w:szCs w:val="24"/>
        </w:rPr>
        <w:t>Oscar Preza</w:t>
      </w:r>
      <w:r w:rsidRPr="008055DA">
        <w:rPr>
          <w:rFonts w:ascii="Times New Roman" w:hAnsi="Times New Roman" w:cs="Times New Roman"/>
          <w:b/>
          <w:sz w:val="24"/>
          <w:szCs w:val="24"/>
        </w:rPr>
        <w:t xml:space="preserve"> </w:t>
      </w:r>
      <w:r w:rsidRPr="008055DA">
        <w:rPr>
          <w:rFonts w:ascii="Times New Roman" w:hAnsi="Times New Roman" w:cs="Times New Roman"/>
          <w:sz w:val="24"/>
          <w:szCs w:val="24"/>
        </w:rPr>
        <w:t>sobre  realizar el cobro diario por medio de Tickets a las Usuarias de los puestos de los Mercados de Tonacatepeque Central, Altavista, Distrito Italia, San José Las Flores, por los considerando mencionados, se le mandata a que aplique y cumpla como corresponde  la Ordenanza de Mercados.</w:t>
      </w:r>
      <w:r w:rsidRPr="008055DA">
        <w:rPr>
          <w:rFonts w:ascii="Times New Roman" w:hAnsi="Times New Roman" w:cs="Times New Roman"/>
          <w:b/>
          <w:sz w:val="24"/>
          <w:szCs w:val="24"/>
        </w:rPr>
        <w:t xml:space="preserve"> CERTIFIQUESE y COMUNIQUESE A:</w:t>
      </w:r>
      <w:r w:rsidRPr="008055DA">
        <w:rPr>
          <w:rFonts w:ascii="Times New Roman" w:hAnsi="Times New Roman" w:cs="Times New Roman"/>
          <w:sz w:val="24"/>
          <w:szCs w:val="24"/>
        </w:rPr>
        <w:t xml:space="preserve"> Sindicatura, Gerencia General y Administración de Mercados.  </w:t>
      </w:r>
      <w:r w:rsidRPr="008055DA">
        <w:rPr>
          <w:rFonts w:ascii="Times New Roman" w:hAnsi="Times New Roman" w:cs="Times New Roman"/>
          <w:b/>
          <w:sz w:val="24"/>
          <w:szCs w:val="24"/>
          <w:u w:val="single"/>
        </w:rPr>
        <w:t>ACUERDO NUMERO CATORCE:</w:t>
      </w:r>
      <w:r w:rsidRPr="008055DA">
        <w:rPr>
          <w:rFonts w:ascii="Times New Roman" w:hAnsi="Times New Roman" w:cs="Times New Roman"/>
          <w:sz w:val="24"/>
          <w:szCs w:val="24"/>
        </w:rPr>
        <w:t xml:space="preserve"> El Concejo Municipal  en vista de haber recibido el Informe de la Tesorera Municipal sobre: las </w:t>
      </w:r>
      <w:proofErr w:type="spellStart"/>
      <w:r w:rsidRPr="008055DA">
        <w:rPr>
          <w:rFonts w:ascii="Times New Roman" w:hAnsi="Times New Roman" w:cs="Times New Roman"/>
          <w:sz w:val="24"/>
          <w:szCs w:val="24"/>
        </w:rPr>
        <w:t>Afps</w:t>
      </w:r>
      <w:proofErr w:type="spellEnd"/>
      <w:r w:rsidRPr="008055DA">
        <w:rPr>
          <w:rFonts w:ascii="Times New Roman" w:hAnsi="Times New Roman" w:cs="Times New Roman"/>
          <w:sz w:val="24"/>
          <w:szCs w:val="24"/>
        </w:rPr>
        <w:t xml:space="preserve">  que se está al día con el pago y esta por vencer el próximo pago hoy enero del presente año,  Renta se  debe desde febrero 2018,  Seguros Social se está al día, el  próximo pago  esta por vencer hoy enero del presente año, ANDA su pagos están al día, CAESS  hay facturas pendientes de pagar, a los empleados se les han pagado el 20% de los descuentos de bancos, falta pagar un 80% y está pendiente en comprar y entregar la </w:t>
      </w:r>
      <w:proofErr w:type="spellStart"/>
      <w:r w:rsidRPr="008055DA">
        <w:rPr>
          <w:rFonts w:ascii="Times New Roman" w:hAnsi="Times New Roman" w:cs="Times New Roman"/>
          <w:sz w:val="24"/>
          <w:szCs w:val="24"/>
        </w:rPr>
        <w:t>Gigt</w:t>
      </w:r>
      <w:proofErr w:type="spellEnd"/>
      <w:r w:rsidRPr="008055DA">
        <w:rPr>
          <w:rFonts w:ascii="Times New Roman" w:hAnsi="Times New Roman" w:cs="Times New Roman"/>
          <w:sz w:val="24"/>
          <w:szCs w:val="24"/>
        </w:rPr>
        <w:t xml:space="preserve"> </w:t>
      </w:r>
      <w:proofErr w:type="spellStart"/>
      <w:r w:rsidRPr="008055DA">
        <w:rPr>
          <w:rFonts w:ascii="Times New Roman" w:hAnsi="Times New Roman" w:cs="Times New Roman"/>
          <w:sz w:val="24"/>
          <w:szCs w:val="24"/>
        </w:rPr>
        <w:t>Card</w:t>
      </w:r>
      <w:proofErr w:type="spellEnd"/>
      <w:r w:rsidRPr="008055DA">
        <w:rPr>
          <w:rFonts w:ascii="Times New Roman" w:hAnsi="Times New Roman" w:cs="Times New Roman"/>
          <w:sz w:val="24"/>
          <w:szCs w:val="24"/>
        </w:rPr>
        <w:t xml:space="preserve">,  e informa  el saldo que se  tiene el fondo común; por tanto en el uso de sus facultades legales se </w:t>
      </w:r>
      <w:r w:rsidRPr="008055DA">
        <w:rPr>
          <w:rFonts w:ascii="Times New Roman" w:hAnsi="Times New Roman" w:cs="Times New Roman"/>
          <w:b/>
          <w:sz w:val="24"/>
          <w:szCs w:val="24"/>
        </w:rPr>
        <w:t>ACUERDA:</w:t>
      </w:r>
      <w:r w:rsidRPr="008055DA">
        <w:rPr>
          <w:rFonts w:ascii="Times New Roman" w:hAnsi="Times New Roman" w:cs="Times New Roman"/>
          <w:sz w:val="24"/>
          <w:szCs w:val="24"/>
        </w:rPr>
        <w:t xml:space="preserve"> se da por recibido el informe de la Tesorera Municipal Licda.  Jessica Gabriela Figueroa Quijano, mencionado anteriormente y se le mandata a que realice los pagos pendientes.  </w:t>
      </w:r>
      <w:r w:rsidRPr="008055DA">
        <w:rPr>
          <w:rFonts w:ascii="Times New Roman" w:hAnsi="Times New Roman" w:cs="Times New Roman"/>
          <w:b/>
          <w:sz w:val="24"/>
          <w:szCs w:val="24"/>
        </w:rPr>
        <w:t>CERTIFIQUESE y COMUNIQUESE A:</w:t>
      </w:r>
      <w:r w:rsidRPr="008055DA">
        <w:rPr>
          <w:rFonts w:ascii="Times New Roman" w:hAnsi="Times New Roman" w:cs="Times New Roman"/>
          <w:sz w:val="24"/>
          <w:szCs w:val="24"/>
        </w:rPr>
        <w:t xml:space="preserve"> Sindicatura, Gerencia General y Administración de Mercados. </w:t>
      </w:r>
      <w:r w:rsidRPr="008055DA">
        <w:rPr>
          <w:rFonts w:ascii="Times New Roman" w:hAnsi="Times New Roman" w:cs="Times New Roman"/>
          <w:b/>
          <w:sz w:val="24"/>
          <w:szCs w:val="24"/>
          <w:u w:val="single"/>
        </w:rPr>
        <w:t>ACUERDO NUMERO QUINCE:</w:t>
      </w:r>
      <w:r w:rsidRPr="008055DA">
        <w:rPr>
          <w:rFonts w:ascii="Times New Roman" w:hAnsi="Times New Roman" w:cs="Times New Roman"/>
          <w:sz w:val="24"/>
          <w:szCs w:val="24"/>
        </w:rPr>
        <w:t xml:space="preserve"> El Concejo Municipal en vista que la UACI remite listado de Facturas que quedaron pendientes de legalizar en dicha Unidad y que se recibieron después del listado que ya habían remitido al Concejo Municipio, solicitan el reconocimiento de dicha deuda;  por tanto en el uso de sus facultades legales se ACUERDA: </w:t>
      </w:r>
      <w:r w:rsidRPr="008055DA">
        <w:rPr>
          <w:rFonts w:ascii="Times New Roman" w:hAnsi="Times New Roman" w:cs="Times New Roman"/>
          <w:b/>
          <w:sz w:val="24"/>
          <w:szCs w:val="24"/>
        </w:rPr>
        <w:t xml:space="preserve">Se Reconoce como deuda las facturas pendiente de  legalizar  y pagar del año 2018,   conforme a listado de la </w:t>
      </w:r>
      <w:proofErr w:type="gramStart"/>
      <w:r w:rsidRPr="008055DA">
        <w:rPr>
          <w:rFonts w:ascii="Times New Roman" w:hAnsi="Times New Roman" w:cs="Times New Roman"/>
          <w:b/>
          <w:sz w:val="24"/>
          <w:szCs w:val="24"/>
        </w:rPr>
        <w:t>UACI ,</w:t>
      </w:r>
      <w:proofErr w:type="gramEnd"/>
      <w:r w:rsidRPr="008055DA">
        <w:rPr>
          <w:rFonts w:ascii="Times New Roman" w:hAnsi="Times New Roman" w:cs="Times New Roman"/>
          <w:b/>
          <w:sz w:val="24"/>
          <w:szCs w:val="24"/>
        </w:rPr>
        <w:t xml:space="preserve"> que se detallan a continuación:</w:t>
      </w:r>
    </w:p>
    <w:tbl>
      <w:tblPr>
        <w:tblW w:w="5170" w:type="pct"/>
        <w:tblLayout w:type="fixed"/>
        <w:tblCellMar>
          <w:left w:w="70" w:type="dxa"/>
          <w:right w:w="70" w:type="dxa"/>
        </w:tblCellMar>
        <w:tblLook w:val="04A0"/>
      </w:tblPr>
      <w:tblGrid>
        <w:gridCol w:w="1443"/>
        <w:gridCol w:w="1743"/>
        <w:gridCol w:w="323"/>
        <w:gridCol w:w="3036"/>
        <w:gridCol w:w="45"/>
        <w:gridCol w:w="147"/>
        <w:gridCol w:w="455"/>
        <w:gridCol w:w="2091"/>
      </w:tblGrid>
      <w:tr w:rsidR="008055DA" w:rsidRPr="005D7100" w:rsidTr="00F5053D">
        <w:trPr>
          <w:trHeight w:val="315"/>
        </w:trPr>
        <w:tc>
          <w:tcPr>
            <w:tcW w:w="5000" w:type="pct"/>
            <w:gridSpan w:val="8"/>
            <w:tcBorders>
              <w:top w:val="single" w:sz="4" w:space="0" w:color="auto"/>
              <w:left w:val="single" w:sz="4" w:space="0" w:color="auto"/>
              <w:bottom w:val="nil"/>
              <w:right w:val="single" w:sz="4" w:space="0" w:color="000000"/>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FACTURAS  PENDIENTES DE LEGALIZAR 2018</w:t>
            </w:r>
          </w:p>
        </w:tc>
      </w:tr>
      <w:tr w:rsidR="008055DA" w:rsidRPr="005D7100" w:rsidTr="00F5053D">
        <w:trPr>
          <w:trHeight w:val="315"/>
        </w:trPr>
        <w:tc>
          <w:tcPr>
            <w:tcW w:w="5000" w:type="pct"/>
            <w:gridSpan w:val="8"/>
            <w:tcBorders>
              <w:top w:val="nil"/>
              <w:left w:val="single" w:sz="4" w:space="0" w:color="auto"/>
              <w:bottom w:val="single" w:sz="4" w:space="0" w:color="auto"/>
              <w:right w:val="single" w:sz="4" w:space="0" w:color="000000"/>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FONDO   COMUN</w:t>
            </w:r>
          </w:p>
        </w:tc>
      </w:tr>
      <w:tr w:rsidR="008055DA" w:rsidRPr="005D7100" w:rsidTr="00F5053D">
        <w:trPr>
          <w:trHeight w:val="300"/>
        </w:trPr>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FACTURA N°</w:t>
            </w:r>
          </w:p>
        </w:tc>
        <w:tc>
          <w:tcPr>
            <w:tcW w:w="939" w:type="pct"/>
            <w:tcBorders>
              <w:top w:val="single" w:sz="4" w:space="0" w:color="auto"/>
              <w:left w:val="nil"/>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FECHA DE FACTURA</w:t>
            </w:r>
          </w:p>
        </w:tc>
        <w:tc>
          <w:tcPr>
            <w:tcW w:w="1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PROVEEDOR</w:t>
            </w:r>
          </w:p>
        </w:tc>
        <w:tc>
          <w:tcPr>
            <w:tcW w:w="1450" w:type="pct"/>
            <w:gridSpan w:val="3"/>
            <w:tcBorders>
              <w:top w:val="single" w:sz="4" w:space="0" w:color="auto"/>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CANTIDAD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143</w:t>
            </w:r>
          </w:p>
        </w:tc>
        <w:tc>
          <w:tcPr>
            <w:tcW w:w="939" w:type="pct"/>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24/12/2018</w:t>
            </w:r>
          </w:p>
        </w:tc>
        <w:tc>
          <w:tcPr>
            <w:tcW w:w="1833" w:type="pct"/>
            <w:gridSpan w:val="3"/>
            <w:tcBorders>
              <w:top w:val="nil"/>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ALVARO ERNESTO URRUTIA ROMERO</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21.60 </w:t>
            </w:r>
          </w:p>
        </w:tc>
      </w:tr>
      <w:tr w:rsidR="008055DA" w:rsidRPr="005D7100" w:rsidTr="00F5053D">
        <w:trPr>
          <w:trHeight w:val="300"/>
        </w:trPr>
        <w:tc>
          <w:tcPr>
            <w:tcW w:w="355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TOTAL</w:t>
            </w:r>
          </w:p>
        </w:tc>
        <w:tc>
          <w:tcPr>
            <w:tcW w:w="1450" w:type="pct"/>
            <w:gridSpan w:val="3"/>
            <w:tcBorders>
              <w:top w:val="nil"/>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                           21.60 </w:t>
            </w:r>
          </w:p>
        </w:tc>
      </w:tr>
      <w:tr w:rsidR="008055DA" w:rsidRPr="005D7100" w:rsidTr="00F5053D">
        <w:trPr>
          <w:trHeight w:val="300"/>
        </w:trPr>
        <w:tc>
          <w:tcPr>
            <w:tcW w:w="778" w:type="pct"/>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113"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659"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450" w:type="pct"/>
            <w:gridSpan w:val="3"/>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r>
      <w:tr w:rsidR="008055DA" w:rsidRPr="005D7100" w:rsidTr="00F5053D">
        <w:trPr>
          <w:trHeight w:val="312"/>
        </w:trPr>
        <w:tc>
          <w:tcPr>
            <w:tcW w:w="3550" w:type="pct"/>
            <w:gridSpan w:val="5"/>
            <w:tcBorders>
              <w:top w:val="single" w:sz="4" w:space="0" w:color="auto"/>
              <w:left w:val="single" w:sz="4" w:space="0" w:color="auto"/>
              <w:bottom w:val="nil"/>
              <w:right w:val="nil"/>
            </w:tcBorders>
            <w:shd w:val="clear" w:color="auto" w:fill="auto"/>
            <w:noWrap/>
            <w:vAlign w:val="center"/>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FACTURAS PENDIENTES DE LEGALIZAR</w:t>
            </w:r>
          </w:p>
        </w:tc>
        <w:tc>
          <w:tcPr>
            <w:tcW w:w="1450" w:type="pct"/>
            <w:gridSpan w:val="3"/>
            <w:tcBorders>
              <w:top w:val="single" w:sz="4" w:space="0" w:color="auto"/>
              <w:left w:val="nil"/>
              <w:bottom w:val="nil"/>
              <w:right w:val="single" w:sz="4" w:space="0" w:color="auto"/>
            </w:tcBorders>
            <w:shd w:val="clear" w:color="auto" w:fill="auto"/>
            <w:noWrap/>
            <w:vAlign w:val="center"/>
            <w:hideMark/>
          </w:tcPr>
          <w:p w:rsidR="008055DA" w:rsidRPr="00F5053D" w:rsidRDefault="008055DA" w:rsidP="00B2598B">
            <w:pPr>
              <w:spacing w:after="0" w:line="240" w:lineRule="auto"/>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r>
      <w:tr w:rsidR="008055DA" w:rsidRPr="005D7100" w:rsidTr="00F5053D">
        <w:trPr>
          <w:trHeight w:val="578"/>
        </w:trPr>
        <w:tc>
          <w:tcPr>
            <w:tcW w:w="5000" w:type="pct"/>
            <w:gridSpan w:val="8"/>
            <w:tcBorders>
              <w:top w:val="nil"/>
              <w:left w:val="single" w:sz="4" w:space="0" w:color="auto"/>
              <w:bottom w:val="single" w:sz="4" w:space="0" w:color="auto"/>
              <w:right w:val="single" w:sz="4" w:space="0" w:color="000000"/>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PROYECTO MANTENIMIENTO DE CAMINOS VECINALES RURALES DEL MUNICIPO DE TONACATEPEQUE 2018</w:t>
            </w:r>
          </w:p>
        </w:tc>
      </w:tr>
      <w:tr w:rsidR="008055DA" w:rsidRPr="005D7100" w:rsidTr="00F5053D">
        <w:trPr>
          <w:trHeight w:val="300"/>
        </w:trPr>
        <w:tc>
          <w:tcPr>
            <w:tcW w:w="778" w:type="pct"/>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p>
        </w:tc>
        <w:tc>
          <w:tcPr>
            <w:tcW w:w="1113" w:type="pct"/>
            <w:gridSpan w:val="2"/>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p>
        </w:tc>
        <w:tc>
          <w:tcPr>
            <w:tcW w:w="1635" w:type="pct"/>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p>
        </w:tc>
        <w:tc>
          <w:tcPr>
            <w:tcW w:w="1474" w:type="pct"/>
            <w:gridSpan w:val="4"/>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color w:val="000000"/>
                <w:sz w:val="24"/>
                <w:szCs w:val="24"/>
                <w:lang w:eastAsia="es-ES"/>
              </w:rPr>
            </w:pPr>
          </w:p>
        </w:tc>
      </w:tr>
      <w:tr w:rsidR="008055DA" w:rsidRPr="005D7100" w:rsidTr="00F5053D">
        <w:trPr>
          <w:trHeight w:val="300"/>
        </w:trPr>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lastRenderedPageBreak/>
              <w:t>FACTURA N°</w:t>
            </w:r>
          </w:p>
        </w:tc>
        <w:tc>
          <w:tcPr>
            <w:tcW w:w="1113" w:type="pct"/>
            <w:gridSpan w:val="2"/>
            <w:tcBorders>
              <w:top w:val="single" w:sz="4" w:space="0" w:color="auto"/>
              <w:left w:val="nil"/>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FECHA DE FACTURA</w:t>
            </w:r>
          </w:p>
        </w:tc>
        <w:tc>
          <w:tcPr>
            <w:tcW w:w="1635" w:type="pct"/>
            <w:tcBorders>
              <w:top w:val="single" w:sz="4" w:space="0" w:color="auto"/>
              <w:left w:val="nil"/>
              <w:bottom w:val="single" w:sz="4" w:space="0" w:color="auto"/>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PROVEEDOR</w:t>
            </w:r>
          </w:p>
        </w:tc>
        <w:tc>
          <w:tcPr>
            <w:tcW w:w="147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CANTIDAD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26076</w:t>
            </w:r>
          </w:p>
        </w:tc>
        <w:tc>
          <w:tcPr>
            <w:tcW w:w="1113"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18/12/2018</w:t>
            </w:r>
          </w:p>
        </w:tc>
        <w:tc>
          <w:tcPr>
            <w:tcW w:w="1635" w:type="pct"/>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74" w:type="pct"/>
            <w:gridSpan w:val="4"/>
            <w:tcBorders>
              <w:top w:val="nil"/>
              <w:left w:val="nil"/>
              <w:bottom w:val="single" w:sz="4" w:space="0" w:color="auto"/>
              <w:right w:val="single" w:sz="4" w:space="0" w:color="auto"/>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212.09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26249</w:t>
            </w:r>
          </w:p>
        </w:tc>
        <w:tc>
          <w:tcPr>
            <w:tcW w:w="1113"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19/12/2018</w:t>
            </w:r>
          </w:p>
        </w:tc>
        <w:tc>
          <w:tcPr>
            <w:tcW w:w="1635" w:type="pct"/>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74" w:type="pct"/>
            <w:gridSpan w:val="4"/>
            <w:tcBorders>
              <w:top w:val="nil"/>
              <w:left w:val="nil"/>
              <w:bottom w:val="single" w:sz="4" w:space="0" w:color="auto"/>
              <w:right w:val="single" w:sz="4" w:space="0" w:color="auto"/>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22.30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26036</w:t>
            </w:r>
          </w:p>
        </w:tc>
        <w:tc>
          <w:tcPr>
            <w:tcW w:w="1113"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17/12/2018</w:t>
            </w:r>
          </w:p>
        </w:tc>
        <w:tc>
          <w:tcPr>
            <w:tcW w:w="1635" w:type="pct"/>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74" w:type="pct"/>
            <w:gridSpan w:val="4"/>
            <w:tcBorders>
              <w:top w:val="nil"/>
              <w:left w:val="nil"/>
              <w:bottom w:val="single" w:sz="4" w:space="0" w:color="auto"/>
              <w:right w:val="single" w:sz="4" w:space="0" w:color="auto"/>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162.50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26013</w:t>
            </w:r>
          </w:p>
        </w:tc>
        <w:tc>
          <w:tcPr>
            <w:tcW w:w="1113"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17/12/2018</w:t>
            </w:r>
          </w:p>
        </w:tc>
        <w:tc>
          <w:tcPr>
            <w:tcW w:w="1635" w:type="pct"/>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74" w:type="pct"/>
            <w:gridSpan w:val="4"/>
            <w:tcBorders>
              <w:top w:val="nil"/>
              <w:left w:val="nil"/>
              <w:bottom w:val="single" w:sz="4" w:space="0" w:color="auto"/>
              <w:right w:val="single" w:sz="4" w:space="0" w:color="auto"/>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67.23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26001</w:t>
            </w:r>
          </w:p>
        </w:tc>
        <w:tc>
          <w:tcPr>
            <w:tcW w:w="1113"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17/12/2018</w:t>
            </w:r>
          </w:p>
        </w:tc>
        <w:tc>
          <w:tcPr>
            <w:tcW w:w="1635" w:type="pct"/>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74" w:type="pct"/>
            <w:gridSpan w:val="4"/>
            <w:tcBorders>
              <w:top w:val="nil"/>
              <w:left w:val="nil"/>
              <w:bottom w:val="single" w:sz="4" w:space="0" w:color="auto"/>
              <w:right w:val="single" w:sz="4" w:space="0" w:color="auto"/>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133.55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c>
          <w:tcPr>
            <w:tcW w:w="1113"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c>
          <w:tcPr>
            <w:tcW w:w="1635" w:type="pct"/>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c>
          <w:tcPr>
            <w:tcW w:w="1474" w:type="pct"/>
            <w:gridSpan w:val="4"/>
            <w:tcBorders>
              <w:top w:val="nil"/>
              <w:left w:val="nil"/>
              <w:bottom w:val="single" w:sz="4" w:space="0" w:color="auto"/>
              <w:right w:val="single" w:sz="4" w:space="0" w:color="auto"/>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r w:rsidRPr="00F5053D">
              <w:rPr>
                <w:rFonts w:ascii="Calibri" w:eastAsia="Times New Roman" w:hAnsi="Calibri" w:cs="Times New Roman"/>
                <w:color w:val="000000"/>
                <w:sz w:val="24"/>
                <w:szCs w:val="24"/>
                <w:lang w:eastAsia="es-ES"/>
              </w:rPr>
              <w:t> </w:t>
            </w:r>
          </w:p>
        </w:tc>
        <w:tc>
          <w:tcPr>
            <w:tcW w:w="1113" w:type="pct"/>
            <w:gridSpan w:val="2"/>
            <w:tcBorders>
              <w:top w:val="nil"/>
              <w:left w:val="nil"/>
              <w:bottom w:val="single" w:sz="4" w:space="0" w:color="auto"/>
              <w:right w:val="single" w:sz="4" w:space="0" w:color="auto"/>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r w:rsidRPr="00F5053D">
              <w:rPr>
                <w:rFonts w:ascii="Calibri" w:eastAsia="Times New Roman" w:hAnsi="Calibri" w:cs="Times New Roman"/>
                <w:color w:val="000000"/>
                <w:sz w:val="24"/>
                <w:szCs w:val="24"/>
                <w:lang w:eastAsia="es-ES"/>
              </w:rPr>
              <w:t> </w:t>
            </w:r>
          </w:p>
        </w:tc>
        <w:tc>
          <w:tcPr>
            <w:tcW w:w="1635" w:type="pct"/>
            <w:tcBorders>
              <w:top w:val="nil"/>
              <w:left w:val="nil"/>
              <w:bottom w:val="single" w:sz="4" w:space="0" w:color="auto"/>
              <w:right w:val="single" w:sz="4" w:space="0" w:color="auto"/>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r w:rsidRPr="00F5053D">
              <w:rPr>
                <w:rFonts w:ascii="Calibri" w:eastAsia="Times New Roman" w:hAnsi="Calibri" w:cs="Times New Roman"/>
                <w:color w:val="000000"/>
                <w:sz w:val="24"/>
                <w:szCs w:val="24"/>
                <w:lang w:eastAsia="es-ES"/>
              </w:rPr>
              <w:t> </w:t>
            </w:r>
          </w:p>
        </w:tc>
        <w:tc>
          <w:tcPr>
            <w:tcW w:w="1474" w:type="pct"/>
            <w:gridSpan w:val="4"/>
            <w:tcBorders>
              <w:top w:val="nil"/>
              <w:left w:val="nil"/>
              <w:bottom w:val="single" w:sz="4" w:space="0" w:color="auto"/>
              <w:right w:val="single" w:sz="4" w:space="0" w:color="auto"/>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r w:rsidRPr="00F5053D">
              <w:rPr>
                <w:rFonts w:ascii="Calibri" w:eastAsia="Times New Roman" w:hAnsi="Calibri" w:cs="Times New Roman"/>
                <w:color w:val="000000"/>
                <w:sz w:val="24"/>
                <w:szCs w:val="24"/>
                <w:lang w:eastAsia="es-ES"/>
              </w:rPr>
              <w:t> </w:t>
            </w:r>
          </w:p>
        </w:tc>
      </w:tr>
      <w:tr w:rsidR="008055DA" w:rsidRPr="005D7100" w:rsidTr="00F5053D">
        <w:trPr>
          <w:trHeight w:val="300"/>
        </w:trPr>
        <w:tc>
          <w:tcPr>
            <w:tcW w:w="3526"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TOTAL</w:t>
            </w:r>
          </w:p>
        </w:tc>
        <w:tc>
          <w:tcPr>
            <w:tcW w:w="1474" w:type="pct"/>
            <w:gridSpan w:val="4"/>
            <w:tcBorders>
              <w:top w:val="nil"/>
              <w:left w:val="nil"/>
              <w:bottom w:val="single" w:sz="4" w:space="0" w:color="auto"/>
              <w:right w:val="single" w:sz="4" w:space="0" w:color="auto"/>
            </w:tcBorders>
            <w:shd w:val="clear" w:color="auto" w:fill="auto"/>
            <w:noWrap/>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                         597.67 </w:t>
            </w:r>
          </w:p>
        </w:tc>
      </w:tr>
      <w:tr w:rsidR="008055DA" w:rsidRPr="005D7100" w:rsidTr="00F5053D">
        <w:trPr>
          <w:trHeight w:val="300"/>
        </w:trPr>
        <w:tc>
          <w:tcPr>
            <w:tcW w:w="778" w:type="pct"/>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113"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635" w:type="pct"/>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474" w:type="pct"/>
            <w:gridSpan w:val="4"/>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r>
      <w:tr w:rsidR="008055DA" w:rsidRPr="005D7100" w:rsidTr="00F5053D">
        <w:trPr>
          <w:trHeight w:val="31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FACTURA PENDIENTE DE LEGALIZAR 2018</w:t>
            </w:r>
          </w:p>
        </w:tc>
      </w:tr>
      <w:tr w:rsidR="008055DA" w:rsidRPr="005D7100" w:rsidTr="00F5053D">
        <w:trPr>
          <w:trHeight w:val="375"/>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FONDO 25%</w:t>
            </w:r>
          </w:p>
        </w:tc>
      </w:tr>
      <w:tr w:rsidR="008055DA" w:rsidRPr="005D7100" w:rsidTr="00F5053D">
        <w:trPr>
          <w:trHeight w:val="420"/>
        </w:trPr>
        <w:tc>
          <w:tcPr>
            <w:tcW w:w="778" w:type="pct"/>
            <w:tcBorders>
              <w:top w:val="nil"/>
              <w:left w:val="single" w:sz="4" w:space="0" w:color="auto"/>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FACTURA N°</w:t>
            </w:r>
          </w:p>
        </w:tc>
        <w:tc>
          <w:tcPr>
            <w:tcW w:w="1113" w:type="pct"/>
            <w:gridSpan w:val="2"/>
            <w:tcBorders>
              <w:top w:val="nil"/>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FECHA DE FACTURA</w:t>
            </w:r>
          </w:p>
        </w:tc>
        <w:tc>
          <w:tcPr>
            <w:tcW w:w="1983" w:type="pct"/>
            <w:gridSpan w:val="4"/>
            <w:tcBorders>
              <w:top w:val="nil"/>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PROVEEDOR</w:t>
            </w:r>
          </w:p>
        </w:tc>
        <w:tc>
          <w:tcPr>
            <w:tcW w:w="1126" w:type="pct"/>
            <w:tcBorders>
              <w:top w:val="nil"/>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CANTIDAD </w:t>
            </w:r>
          </w:p>
        </w:tc>
      </w:tr>
      <w:tr w:rsidR="008055DA" w:rsidRPr="005D7100" w:rsidTr="00F5053D">
        <w:trPr>
          <w:trHeight w:val="300"/>
        </w:trPr>
        <w:tc>
          <w:tcPr>
            <w:tcW w:w="778" w:type="pct"/>
            <w:tcBorders>
              <w:top w:val="nil"/>
              <w:left w:val="single" w:sz="4" w:space="0" w:color="auto"/>
              <w:bottom w:val="single" w:sz="4" w:space="0" w:color="auto"/>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1005</w:t>
            </w:r>
          </w:p>
        </w:tc>
        <w:tc>
          <w:tcPr>
            <w:tcW w:w="1113" w:type="pct"/>
            <w:gridSpan w:val="2"/>
            <w:tcBorders>
              <w:top w:val="nil"/>
              <w:left w:val="nil"/>
              <w:bottom w:val="single" w:sz="4" w:space="0" w:color="auto"/>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17/12/2018</w:t>
            </w:r>
          </w:p>
        </w:tc>
        <w:tc>
          <w:tcPr>
            <w:tcW w:w="1983" w:type="pct"/>
            <w:gridSpan w:val="4"/>
            <w:tcBorders>
              <w:top w:val="nil"/>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ESCUCHA (PANAMA) S.A.</w:t>
            </w:r>
          </w:p>
        </w:tc>
        <w:tc>
          <w:tcPr>
            <w:tcW w:w="1126" w:type="pct"/>
            <w:tcBorders>
              <w:top w:val="nil"/>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1,091.12 </w:t>
            </w:r>
          </w:p>
        </w:tc>
      </w:tr>
      <w:tr w:rsidR="008055DA" w:rsidRPr="005D7100" w:rsidTr="00F5053D">
        <w:trPr>
          <w:trHeight w:val="300"/>
        </w:trPr>
        <w:tc>
          <w:tcPr>
            <w:tcW w:w="3874"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TOTAL</w:t>
            </w:r>
          </w:p>
        </w:tc>
        <w:tc>
          <w:tcPr>
            <w:tcW w:w="1126" w:type="pct"/>
            <w:tcBorders>
              <w:top w:val="nil"/>
              <w:left w:val="nil"/>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1,091.12 </w:t>
            </w:r>
          </w:p>
        </w:tc>
      </w:tr>
      <w:tr w:rsidR="008055DA" w:rsidRPr="005D7100" w:rsidTr="00F5053D">
        <w:trPr>
          <w:trHeight w:val="300"/>
        </w:trPr>
        <w:tc>
          <w:tcPr>
            <w:tcW w:w="778" w:type="pct"/>
            <w:tcBorders>
              <w:top w:val="nil"/>
              <w:left w:val="nil"/>
              <w:bottom w:val="nil"/>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p>
        </w:tc>
        <w:tc>
          <w:tcPr>
            <w:tcW w:w="1113" w:type="pct"/>
            <w:gridSpan w:val="2"/>
            <w:tcBorders>
              <w:top w:val="nil"/>
              <w:left w:val="nil"/>
              <w:bottom w:val="nil"/>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p>
        </w:tc>
        <w:tc>
          <w:tcPr>
            <w:tcW w:w="1983" w:type="pct"/>
            <w:gridSpan w:val="4"/>
            <w:tcBorders>
              <w:top w:val="nil"/>
              <w:left w:val="nil"/>
              <w:bottom w:val="nil"/>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p>
        </w:tc>
        <w:tc>
          <w:tcPr>
            <w:tcW w:w="1126" w:type="pct"/>
            <w:tcBorders>
              <w:top w:val="nil"/>
              <w:left w:val="nil"/>
              <w:bottom w:val="nil"/>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p>
        </w:tc>
      </w:tr>
      <w:tr w:rsidR="008055DA" w:rsidRPr="005D7100" w:rsidTr="00F5053D">
        <w:trPr>
          <w:trHeight w:val="300"/>
        </w:trPr>
        <w:tc>
          <w:tcPr>
            <w:tcW w:w="778" w:type="pct"/>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p>
        </w:tc>
        <w:tc>
          <w:tcPr>
            <w:tcW w:w="1113" w:type="pct"/>
            <w:gridSpan w:val="2"/>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p>
        </w:tc>
        <w:tc>
          <w:tcPr>
            <w:tcW w:w="1983" w:type="pct"/>
            <w:gridSpan w:val="4"/>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p>
        </w:tc>
        <w:tc>
          <w:tcPr>
            <w:tcW w:w="1126" w:type="pct"/>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color w:val="000000"/>
                <w:sz w:val="24"/>
                <w:szCs w:val="24"/>
                <w:lang w:eastAsia="es-ES"/>
              </w:rPr>
            </w:pPr>
          </w:p>
        </w:tc>
      </w:tr>
      <w:tr w:rsidR="008055DA" w:rsidRPr="005D7100" w:rsidTr="00F5053D">
        <w:trPr>
          <w:trHeight w:val="300"/>
        </w:trPr>
        <w:tc>
          <w:tcPr>
            <w:tcW w:w="3874" w:type="pct"/>
            <w:gridSpan w:val="7"/>
            <w:tcBorders>
              <w:top w:val="single" w:sz="4" w:space="0" w:color="auto"/>
              <w:left w:val="single" w:sz="4" w:space="0" w:color="auto"/>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FACTURAS PENDIENTES DE LEGALIZAR</w:t>
            </w:r>
          </w:p>
        </w:tc>
        <w:tc>
          <w:tcPr>
            <w:tcW w:w="1126" w:type="pct"/>
            <w:tcBorders>
              <w:top w:val="single" w:sz="4" w:space="0" w:color="auto"/>
              <w:left w:val="nil"/>
              <w:bottom w:val="nil"/>
              <w:right w:val="single" w:sz="4" w:space="0" w:color="auto"/>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r>
      <w:tr w:rsidR="008055DA" w:rsidRPr="005D7100" w:rsidTr="00F5053D">
        <w:trPr>
          <w:trHeight w:val="300"/>
        </w:trPr>
        <w:tc>
          <w:tcPr>
            <w:tcW w:w="5000" w:type="pct"/>
            <w:gridSpan w:val="8"/>
            <w:tcBorders>
              <w:top w:val="nil"/>
              <w:left w:val="single" w:sz="4" w:space="0" w:color="auto"/>
              <w:bottom w:val="single" w:sz="4" w:space="0" w:color="auto"/>
              <w:right w:val="single" w:sz="4" w:space="0" w:color="000000"/>
            </w:tcBorders>
            <w:shd w:val="clear" w:color="000000" w:fill="FFFFFF"/>
            <w:noWrap/>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FONDO 75%</w:t>
            </w:r>
          </w:p>
        </w:tc>
      </w:tr>
      <w:tr w:rsidR="008055DA" w:rsidRPr="005D7100" w:rsidTr="00F5053D">
        <w:trPr>
          <w:trHeight w:val="300"/>
        </w:trPr>
        <w:tc>
          <w:tcPr>
            <w:tcW w:w="778" w:type="pct"/>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p>
        </w:tc>
        <w:tc>
          <w:tcPr>
            <w:tcW w:w="1113" w:type="pct"/>
            <w:gridSpan w:val="2"/>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p>
        </w:tc>
        <w:tc>
          <w:tcPr>
            <w:tcW w:w="1738" w:type="pct"/>
            <w:gridSpan w:val="3"/>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p>
        </w:tc>
        <w:tc>
          <w:tcPr>
            <w:tcW w:w="1372" w:type="pct"/>
            <w:gridSpan w:val="2"/>
            <w:tcBorders>
              <w:top w:val="nil"/>
              <w:left w:val="nil"/>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color w:val="000000"/>
                <w:sz w:val="24"/>
                <w:szCs w:val="24"/>
                <w:lang w:eastAsia="es-ES"/>
              </w:rPr>
            </w:pPr>
          </w:p>
        </w:tc>
      </w:tr>
      <w:tr w:rsidR="008055DA" w:rsidRPr="005D7100" w:rsidTr="00F5053D">
        <w:trPr>
          <w:trHeight w:val="300"/>
        </w:trPr>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FACTURA N°</w:t>
            </w:r>
          </w:p>
        </w:tc>
        <w:tc>
          <w:tcPr>
            <w:tcW w:w="1113" w:type="pct"/>
            <w:gridSpan w:val="2"/>
            <w:tcBorders>
              <w:top w:val="single" w:sz="4" w:space="0" w:color="auto"/>
              <w:left w:val="nil"/>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FECHA DE FACTURA</w:t>
            </w:r>
          </w:p>
        </w:tc>
        <w:tc>
          <w:tcPr>
            <w:tcW w:w="1738" w:type="pct"/>
            <w:gridSpan w:val="3"/>
            <w:tcBorders>
              <w:top w:val="single" w:sz="4" w:space="0" w:color="auto"/>
              <w:left w:val="nil"/>
              <w:bottom w:val="single" w:sz="4" w:space="0" w:color="auto"/>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PROVEEDOR</w:t>
            </w:r>
          </w:p>
        </w:tc>
        <w:tc>
          <w:tcPr>
            <w:tcW w:w="137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CANTIDAD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2670</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31/12/2018</w:t>
            </w:r>
          </w:p>
        </w:tc>
        <w:tc>
          <w:tcPr>
            <w:tcW w:w="1738" w:type="pct"/>
            <w:gridSpan w:val="3"/>
            <w:tcBorders>
              <w:top w:val="nil"/>
              <w:left w:val="nil"/>
              <w:bottom w:val="single" w:sz="4" w:space="0" w:color="auto"/>
              <w:right w:val="nil"/>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MIDES, S.A. DE C.V.</w:t>
            </w:r>
          </w:p>
        </w:tc>
        <w:tc>
          <w:tcPr>
            <w:tcW w:w="1372" w:type="pct"/>
            <w:gridSpan w:val="2"/>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14,347.35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102791195</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06/12/2018</w:t>
            </w:r>
          </w:p>
        </w:tc>
        <w:tc>
          <w:tcPr>
            <w:tcW w:w="1738" w:type="pct"/>
            <w:gridSpan w:val="3"/>
            <w:tcBorders>
              <w:top w:val="nil"/>
              <w:left w:val="nil"/>
              <w:bottom w:val="single" w:sz="4" w:space="0" w:color="auto"/>
              <w:right w:val="nil"/>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CAESS</w:t>
            </w:r>
          </w:p>
        </w:tc>
        <w:tc>
          <w:tcPr>
            <w:tcW w:w="1372" w:type="pct"/>
            <w:gridSpan w:val="2"/>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17,575.09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169850</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31/12/2018</w:t>
            </w:r>
          </w:p>
        </w:tc>
        <w:tc>
          <w:tcPr>
            <w:tcW w:w="1738" w:type="pct"/>
            <w:gridSpan w:val="3"/>
            <w:tcBorders>
              <w:top w:val="nil"/>
              <w:left w:val="nil"/>
              <w:bottom w:val="single" w:sz="4" w:space="0" w:color="auto"/>
              <w:right w:val="nil"/>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EDESAL, S.A. DE C.V.</w:t>
            </w:r>
          </w:p>
        </w:tc>
        <w:tc>
          <w:tcPr>
            <w:tcW w:w="1372" w:type="pct"/>
            <w:gridSpan w:val="2"/>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887.38 </w:t>
            </w:r>
          </w:p>
        </w:tc>
      </w:tr>
      <w:tr w:rsidR="008055DA" w:rsidRPr="005D7100" w:rsidTr="00F5053D">
        <w:trPr>
          <w:trHeight w:val="300"/>
        </w:trPr>
        <w:tc>
          <w:tcPr>
            <w:tcW w:w="3628" w:type="pct"/>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TOTAL</w:t>
            </w:r>
          </w:p>
        </w:tc>
        <w:tc>
          <w:tcPr>
            <w:tcW w:w="1372" w:type="pct"/>
            <w:gridSpan w:val="2"/>
            <w:tcBorders>
              <w:top w:val="nil"/>
              <w:left w:val="nil"/>
              <w:bottom w:val="single" w:sz="4" w:space="0" w:color="auto"/>
              <w:right w:val="single" w:sz="4" w:space="0" w:color="auto"/>
            </w:tcBorders>
            <w:shd w:val="clear" w:color="auto" w:fill="auto"/>
            <w:noWrap/>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                   32,809.82 </w:t>
            </w:r>
          </w:p>
        </w:tc>
      </w:tr>
      <w:tr w:rsidR="008055DA" w:rsidRPr="005D7100" w:rsidTr="00F5053D">
        <w:trPr>
          <w:trHeight w:val="300"/>
        </w:trPr>
        <w:tc>
          <w:tcPr>
            <w:tcW w:w="778" w:type="pct"/>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113"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738" w:type="pct"/>
            <w:gridSpan w:val="3"/>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372"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r>
      <w:tr w:rsidR="008055DA" w:rsidRPr="005D7100" w:rsidTr="00F5053D">
        <w:trPr>
          <w:trHeight w:val="300"/>
        </w:trPr>
        <w:tc>
          <w:tcPr>
            <w:tcW w:w="778" w:type="pct"/>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113"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738" w:type="pct"/>
            <w:gridSpan w:val="3"/>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372"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r>
      <w:tr w:rsidR="008055DA" w:rsidRPr="005D7100" w:rsidTr="00F5053D">
        <w:trPr>
          <w:trHeight w:val="300"/>
        </w:trPr>
        <w:tc>
          <w:tcPr>
            <w:tcW w:w="778" w:type="pct"/>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113"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738" w:type="pct"/>
            <w:gridSpan w:val="3"/>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372"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r>
      <w:tr w:rsidR="008055DA" w:rsidRPr="005D7100" w:rsidTr="00F5053D">
        <w:trPr>
          <w:trHeight w:val="300"/>
        </w:trPr>
        <w:tc>
          <w:tcPr>
            <w:tcW w:w="3628" w:type="pct"/>
            <w:gridSpan w:val="6"/>
            <w:tcBorders>
              <w:top w:val="single" w:sz="4" w:space="0" w:color="auto"/>
              <w:left w:val="single" w:sz="4" w:space="0" w:color="auto"/>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FACTURAS PENDIENTES DE LEGALIZAR</w:t>
            </w:r>
          </w:p>
        </w:tc>
        <w:tc>
          <w:tcPr>
            <w:tcW w:w="1372" w:type="pct"/>
            <w:gridSpan w:val="2"/>
            <w:tcBorders>
              <w:top w:val="single" w:sz="4" w:space="0" w:color="auto"/>
              <w:left w:val="nil"/>
              <w:bottom w:val="nil"/>
              <w:right w:val="single" w:sz="4" w:space="0" w:color="auto"/>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r>
      <w:tr w:rsidR="008055DA" w:rsidRPr="005D7100" w:rsidTr="00F5053D">
        <w:trPr>
          <w:trHeight w:val="300"/>
        </w:trPr>
        <w:tc>
          <w:tcPr>
            <w:tcW w:w="5000" w:type="pct"/>
            <w:gridSpan w:val="8"/>
            <w:tcBorders>
              <w:top w:val="nil"/>
              <w:left w:val="single" w:sz="4" w:space="0" w:color="auto"/>
              <w:bottom w:val="single" w:sz="4" w:space="0" w:color="auto"/>
              <w:right w:val="single" w:sz="4" w:space="0" w:color="000000"/>
            </w:tcBorders>
            <w:shd w:val="clear" w:color="000000" w:fill="FFFFFF"/>
            <w:noWrap/>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PROY. ADQUISICION DE COMBUSTIBLE PARA CAMIONES RECOLECTORES Y EQUIPO PESADO 2018</w:t>
            </w:r>
          </w:p>
        </w:tc>
      </w:tr>
      <w:tr w:rsidR="008055DA" w:rsidRPr="005D7100" w:rsidTr="00F5053D">
        <w:trPr>
          <w:trHeight w:val="300"/>
        </w:trPr>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FACTURA N°</w:t>
            </w:r>
          </w:p>
        </w:tc>
        <w:tc>
          <w:tcPr>
            <w:tcW w:w="1113" w:type="pct"/>
            <w:gridSpan w:val="2"/>
            <w:tcBorders>
              <w:top w:val="single" w:sz="4" w:space="0" w:color="auto"/>
              <w:left w:val="nil"/>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FECHA DE FACTURA</w:t>
            </w:r>
          </w:p>
        </w:tc>
        <w:tc>
          <w:tcPr>
            <w:tcW w:w="1659" w:type="pct"/>
            <w:gridSpan w:val="2"/>
            <w:tcBorders>
              <w:top w:val="single" w:sz="4" w:space="0" w:color="auto"/>
              <w:left w:val="nil"/>
              <w:bottom w:val="single" w:sz="4" w:space="0" w:color="auto"/>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PROVEEDOR</w:t>
            </w:r>
          </w:p>
        </w:tc>
        <w:tc>
          <w:tcPr>
            <w:tcW w:w="14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CANTIDAD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25110</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12/12/2018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42.00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25117</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12/12/2018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66.84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26047</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17/12/2018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71.55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26048</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17/12/2018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64.03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26218</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19/12/2018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56.20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26572</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21/12/2018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175.31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27570</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29/12/2018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45.00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c>
          <w:tcPr>
            <w:tcW w:w="1659" w:type="pct"/>
            <w:gridSpan w:val="2"/>
            <w:tcBorders>
              <w:top w:val="nil"/>
              <w:left w:val="nil"/>
              <w:bottom w:val="single" w:sz="4" w:space="0" w:color="auto"/>
              <w:right w:val="nil"/>
            </w:tcBorders>
            <w:shd w:val="clear" w:color="000000" w:fill="FFFFFF"/>
            <w:noWrap/>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c>
          <w:tcPr>
            <w:tcW w:w="1450" w:type="pct"/>
            <w:gridSpan w:val="3"/>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r>
      <w:tr w:rsidR="008055DA" w:rsidRPr="005D7100" w:rsidTr="00F5053D">
        <w:trPr>
          <w:trHeight w:val="300"/>
        </w:trPr>
        <w:tc>
          <w:tcPr>
            <w:tcW w:w="3550"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TOTAL</w:t>
            </w:r>
          </w:p>
        </w:tc>
        <w:tc>
          <w:tcPr>
            <w:tcW w:w="1450" w:type="pct"/>
            <w:gridSpan w:val="3"/>
            <w:tcBorders>
              <w:top w:val="nil"/>
              <w:left w:val="nil"/>
              <w:bottom w:val="single" w:sz="4" w:space="0" w:color="auto"/>
              <w:right w:val="single" w:sz="4" w:space="0" w:color="auto"/>
            </w:tcBorders>
            <w:shd w:val="clear" w:color="auto" w:fill="auto"/>
            <w:noWrap/>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                         520.93 </w:t>
            </w:r>
          </w:p>
        </w:tc>
      </w:tr>
      <w:tr w:rsidR="008055DA" w:rsidRPr="005D7100" w:rsidTr="00F5053D">
        <w:trPr>
          <w:trHeight w:val="300"/>
        </w:trPr>
        <w:tc>
          <w:tcPr>
            <w:tcW w:w="778" w:type="pct"/>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113"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659"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450" w:type="pct"/>
            <w:gridSpan w:val="3"/>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r>
      <w:tr w:rsidR="008055DA" w:rsidRPr="005D7100" w:rsidTr="00F5053D">
        <w:trPr>
          <w:trHeight w:val="300"/>
        </w:trPr>
        <w:tc>
          <w:tcPr>
            <w:tcW w:w="778" w:type="pct"/>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113"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659" w:type="pct"/>
            <w:gridSpan w:val="2"/>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c>
          <w:tcPr>
            <w:tcW w:w="1450" w:type="pct"/>
            <w:gridSpan w:val="3"/>
            <w:tcBorders>
              <w:top w:val="nil"/>
              <w:left w:val="nil"/>
              <w:bottom w:val="nil"/>
              <w:right w:val="nil"/>
            </w:tcBorders>
            <w:shd w:val="clear" w:color="auto" w:fill="auto"/>
            <w:noWrap/>
            <w:vAlign w:val="bottom"/>
            <w:hideMark/>
          </w:tcPr>
          <w:p w:rsidR="008055DA" w:rsidRPr="00F5053D" w:rsidRDefault="008055DA" w:rsidP="00B2598B">
            <w:pPr>
              <w:spacing w:after="0" w:line="240" w:lineRule="auto"/>
              <w:rPr>
                <w:rFonts w:ascii="Calibri" w:eastAsia="Times New Roman" w:hAnsi="Calibri" w:cs="Times New Roman"/>
                <w:color w:val="000000"/>
                <w:sz w:val="24"/>
                <w:szCs w:val="24"/>
                <w:lang w:eastAsia="es-ES"/>
              </w:rPr>
            </w:pPr>
          </w:p>
        </w:tc>
      </w:tr>
      <w:tr w:rsidR="008055DA" w:rsidRPr="005D7100" w:rsidTr="00F5053D">
        <w:trPr>
          <w:trHeight w:val="300"/>
        </w:trPr>
        <w:tc>
          <w:tcPr>
            <w:tcW w:w="3550" w:type="pct"/>
            <w:gridSpan w:val="5"/>
            <w:tcBorders>
              <w:top w:val="single" w:sz="4" w:space="0" w:color="auto"/>
              <w:left w:val="single" w:sz="4" w:space="0" w:color="auto"/>
              <w:bottom w:val="nil"/>
              <w:right w:val="nil"/>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FACTURAS PENDIENTES DE LEGALIZAR</w:t>
            </w:r>
          </w:p>
        </w:tc>
        <w:tc>
          <w:tcPr>
            <w:tcW w:w="1450" w:type="pct"/>
            <w:gridSpan w:val="3"/>
            <w:tcBorders>
              <w:top w:val="single" w:sz="4" w:space="0" w:color="auto"/>
              <w:left w:val="nil"/>
              <w:bottom w:val="nil"/>
              <w:right w:val="single" w:sz="4" w:space="0" w:color="auto"/>
            </w:tcBorders>
            <w:shd w:val="clear" w:color="auto" w:fill="auto"/>
            <w:noWrap/>
            <w:hideMark/>
          </w:tcPr>
          <w:p w:rsidR="008055DA" w:rsidRPr="00F5053D" w:rsidRDefault="008055DA" w:rsidP="00B2598B">
            <w:pPr>
              <w:spacing w:after="0" w:line="240" w:lineRule="auto"/>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r>
      <w:tr w:rsidR="008055DA" w:rsidRPr="005D7100" w:rsidTr="00F5053D">
        <w:trPr>
          <w:trHeight w:val="300"/>
        </w:trPr>
        <w:tc>
          <w:tcPr>
            <w:tcW w:w="5000" w:type="pct"/>
            <w:gridSpan w:val="8"/>
            <w:tcBorders>
              <w:top w:val="nil"/>
              <w:left w:val="single" w:sz="4" w:space="0" w:color="auto"/>
              <w:bottom w:val="single" w:sz="4" w:space="0" w:color="auto"/>
              <w:right w:val="single" w:sz="4" w:space="0" w:color="000000"/>
            </w:tcBorders>
            <w:shd w:val="clear" w:color="000000" w:fill="FFFFFF"/>
            <w:noWrap/>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PROY. ADQUISICION DE COMBUSTIBLE PARA VEHICULOS LIVIANOS 2018</w:t>
            </w:r>
          </w:p>
        </w:tc>
      </w:tr>
      <w:tr w:rsidR="008055DA" w:rsidRPr="005D7100" w:rsidTr="00F5053D">
        <w:trPr>
          <w:trHeight w:val="300"/>
        </w:trPr>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FACTURA N°</w:t>
            </w:r>
          </w:p>
        </w:tc>
        <w:tc>
          <w:tcPr>
            <w:tcW w:w="1113" w:type="pct"/>
            <w:gridSpan w:val="2"/>
            <w:tcBorders>
              <w:top w:val="single" w:sz="4" w:space="0" w:color="auto"/>
              <w:left w:val="nil"/>
              <w:bottom w:val="single" w:sz="4" w:space="0" w:color="auto"/>
              <w:right w:val="single" w:sz="4" w:space="0" w:color="auto"/>
            </w:tcBorders>
            <w:shd w:val="clear" w:color="auto" w:fill="auto"/>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FECHA DE FACTURA</w:t>
            </w:r>
          </w:p>
        </w:tc>
        <w:tc>
          <w:tcPr>
            <w:tcW w:w="1659" w:type="pct"/>
            <w:gridSpan w:val="2"/>
            <w:tcBorders>
              <w:top w:val="single" w:sz="4" w:space="0" w:color="auto"/>
              <w:left w:val="nil"/>
              <w:bottom w:val="single" w:sz="4" w:space="0" w:color="auto"/>
              <w:right w:val="nil"/>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PROVEEDOR</w:t>
            </w:r>
          </w:p>
        </w:tc>
        <w:tc>
          <w:tcPr>
            <w:tcW w:w="145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CANTIDAD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25986</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17/12/2018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38.10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25987</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17/12/2018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GRUPO ESCOBAR </w:t>
            </w:r>
            <w:r w:rsidRPr="00F5053D">
              <w:rPr>
                <w:rFonts w:ascii="Times New Roman" w:eastAsia="Times New Roman" w:hAnsi="Times New Roman" w:cs="Times New Roman"/>
                <w:color w:val="000000"/>
                <w:sz w:val="24"/>
                <w:szCs w:val="24"/>
                <w:lang w:eastAsia="es-ES"/>
              </w:rPr>
              <w:lastRenderedPageBreak/>
              <w:t>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lastRenderedPageBreak/>
              <w:t xml:space="preserve"> $                             43.88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lastRenderedPageBreak/>
              <w:t>26244</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19/12/2018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43.70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25112</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12/12/2018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29.20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25113</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12/12/2018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17.52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25111</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12/12/2018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35.61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25116</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12/12/2018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30.99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25118</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12/12/2018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48.79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26376</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20/12/2018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38.34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26538</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21/12/2018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35.60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27447</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28/12/2018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42.50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27571</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29/12/2018</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GRUPO ESCOBAR DUARTE EMANUEL, S.A. DE C.V.</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xml:space="preserve"> $                             30.78 </w:t>
            </w:r>
          </w:p>
        </w:tc>
      </w:tr>
      <w:tr w:rsidR="008055DA" w:rsidRPr="005D7100" w:rsidTr="00F5053D">
        <w:trPr>
          <w:trHeight w:val="300"/>
        </w:trPr>
        <w:tc>
          <w:tcPr>
            <w:tcW w:w="778" w:type="pct"/>
            <w:tcBorders>
              <w:top w:val="nil"/>
              <w:left w:val="single" w:sz="4" w:space="0" w:color="auto"/>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c>
          <w:tcPr>
            <w:tcW w:w="1113" w:type="pct"/>
            <w:gridSpan w:val="2"/>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c>
          <w:tcPr>
            <w:tcW w:w="1659" w:type="pct"/>
            <w:gridSpan w:val="2"/>
            <w:tcBorders>
              <w:top w:val="nil"/>
              <w:left w:val="nil"/>
              <w:bottom w:val="single" w:sz="4" w:space="0" w:color="auto"/>
              <w:right w:val="single" w:sz="4" w:space="0" w:color="auto"/>
            </w:tcBorders>
            <w:shd w:val="clear" w:color="000000" w:fill="FFFFFF"/>
            <w:vAlign w:val="center"/>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c>
          <w:tcPr>
            <w:tcW w:w="1450" w:type="pct"/>
            <w:gridSpan w:val="3"/>
            <w:tcBorders>
              <w:top w:val="nil"/>
              <w:left w:val="nil"/>
              <w:bottom w:val="single" w:sz="4" w:space="0" w:color="auto"/>
              <w:right w:val="single" w:sz="4" w:space="0" w:color="auto"/>
            </w:tcBorders>
            <w:shd w:val="clear" w:color="000000" w:fill="FFFFFF"/>
            <w:noWrap/>
            <w:vAlign w:val="bottom"/>
            <w:hideMark/>
          </w:tcPr>
          <w:p w:rsidR="008055DA" w:rsidRPr="00F5053D" w:rsidRDefault="008055DA" w:rsidP="00B2598B">
            <w:pPr>
              <w:spacing w:after="0" w:line="240" w:lineRule="auto"/>
              <w:jc w:val="center"/>
              <w:rPr>
                <w:rFonts w:ascii="Times New Roman" w:eastAsia="Times New Roman" w:hAnsi="Times New Roman" w:cs="Times New Roman"/>
                <w:color w:val="000000"/>
                <w:sz w:val="24"/>
                <w:szCs w:val="24"/>
                <w:lang w:eastAsia="es-ES"/>
              </w:rPr>
            </w:pPr>
            <w:r w:rsidRPr="00F5053D">
              <w:rPr>
                <w:rFonts w:ascii="Times New Roman" w:eastAsia="Times New Roman" w:hAnsi="Times New Roman" w:cs="Times New Roman"/>
                <w:color w:val="000000"/>
                <w:sz w:val="24"/>
                <w:szCs w:val="24"/>
                <w:lang w:eastAsia="es-ES"/>
              </w:rPr>
              <w:t> </w:t>
            </w:r>
          </w:p>
        </w:tc>
      </w:tr>
      <w:tr w:rsidR="008055DA" w:rsidRPr="005D7100" w:rsidTr="00F5053D">
        <w:trPr>
          <w:trHeight w:val="300"/>
        </w:trPr>
        <w:tc>
          <w:tcPr>
            <w:tcW w:w="3550"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TOTAL</w:t>
            </w:r>
          </w:p>
        </w:tc>
        <w:tc>
          <w:tcPr>
            <w:tcW w:w="1450" w:type="pct"/>
            <w:gridSpan w:val="3"/>
            <w:tcBorders>
              <w:top w:val="nil"/>
              <w:left w:val="nil"/>
              <w:bottom w:val="single" w:sz="4" w:space="0" w:color="auto"/>
              <w:right w:val="single" w:sz="4" w:space="0" w:color="auto"/>
            </w:tcBorders>
            <w:shd w:val="clear" w:color="auto" w:fill="auto"/>
            <w:noWrap/>
            <w:vAlign w:val="bottom"/>
            <w:hideMark/>
          </w:tcPr>
          <w:p w:rsidR="008055DA" w:rsidRPr="00F5053D" w:rsidRDefault="008055DA" w:rsidP="00B2598B">
            <w:pPr>
              <w:spacing w:after="0" w:line="240" w:lineRule="auto"/>
              <w:jc w:val="center"/>
              <w:rPr>
                <w:rFonts w:ascii="Times New Roman" w:eastAsia="Times New Roman" w:hAnsi="Times New Roman" w:cs="Times New Roman"/>
                <w:b/>
                <w:bCs/>
                <w:color w:val="000000"/>
                <w:sz w:val="24"/>
                <w:szCs w:val="24"/>
                <w:lang w:eastAsia="es-ES"/>
              </w:rPr>
            </w:pPr>
            <w:r w:rsidRPr="00F5053D">
              <w:rPr>
                <w:rFonts w:ascii="Times New Roman" w:eastAsia="Times New Roman" w:hAnsi="Times New Roman" w:cs="Times New Roman"/>
                <w:b/>
                <w:bCs/>
                <w:color w:val="000000"/>
                <w:sz w:val="24"/>
                <w:szCs w:val="24"/>
                <w:lang w:eastAsia="es-ES"/>
              </w:rPr>
              <w:t xml:space="preserve"> $                         435.01 </w:t>
            </w:r>
          </w:p>
        </w:tc>
      </w:tr>
    </w:tbl>
    <w:p w:rsidR="008055DA" w:rsidRPr="002B6CFB" w:rsidRDefault="008055DA" w:rsidP="008055DA">
      <w:pPr>
        <w:spacing w:after="0"/>
        <w:jc w:val="both"/>
        <w:rPr>
          <w:rFonts w:ascii="Times New Roman" w:hAnsi="Times New Roman" w:cs="Times New Roman"/>
        </w:rPr>
      </w:pPr>
      <w:r w:rsidRPr="008055DA">
        <w:rPr>
          <w:rFonts w:ascii="Times New Roman" w:hAnsi="Times New Roman" w:cs="Times New Roman"/>
          <w:b/>
          <w:sz w:val="24"/>
          <w:szCs w:val="24"/>
        </w:rPr>
        <w:t>COMUNÍQUESE Y CERTIFÍQUESE A</w:t>
      </w:r>
      <w:r w:rsidRPr="008055DA">
        <w:rPr>
          <w:rFonts w:ascii="Times New Roman" w:hAnsi="Times New Roman" w:cs="Times New Roman"/>
          <w:sz w:val="24"/>
          <w:szCs w:val="24"/>
        </w:rPr>
        <w:t xml:space="preserve">: Gerencia General, Sindicatura, Contabilidad, Presupuesto, UACI, Gerencia Jurídica, Desechos Sólidos y Tesorería. </w:t>
      </w:r>
      <w:r w:rsidRPr="008055DA">
        <w:rPr>
          <w:rFonts w:ascii="Times New Roman" w:hAnsi="Times New Roman" w:cs="Times New Roman"/>
          <w:b/>
          <w:sz w:val="24"/>
          <w:szCs w:val="24"/>
          <w:u w:val="single"/>
        </w:rPr>
        <w:t>ACUERDO NUMERO DIECISEIS:</w:t>
      </w:r>
      <w:r w:rsidRPr="008055DA">
        <w:rPr>
          <w:rFonts w:ascii="Times New Roman" w:hAnsi="Times New Roman" w:cs="Times New Roman"/>
          <w:sz w:val="24"/>
          <w:szCs w:val="24"/>
        </w:rPr>
        <w:t xml:space="preserve"> El Concejo Municipal en vista de la solicitud de la Feligresía de  Santa Teresa, de la Parroquia, San José Las Flores de este Municipio, solicitan  se les colabore para la celebración de sus fiesta patronal  en honor al “ Señor de las Misericordias”,  que celebran  desde  el día 7  al 15 de enero  de del presente año; teniéndose así una cotización del ofertante:  INDUSTRIAS EL TAURO S.A DE C.V  por un monto de </w:t>
      </w:r>
      <w:r w:rsidRPr="008055DA">
        <w:rPr>
          <w:rFonts w:ascii="Times New Roman" w:hAnsi="Times New Roman" w:cs="Times New Roman"/>
          <w:b/>
          <w:sz w:val="24"/>
          <w:szCs w:val="24"/>
        </w:rPr>
        <w:t>$600.</w:t>
      </w:r>
      <w:r w:rsidRPr="008055DA">
        <w:rPr>
          <w:rFonts w:ascii="Times New Roman" w:hAnsi="Times New Roman" w:cs="Times New Roman"/>
          <w:sz w:val="24"/>
          <w:szCs w:val="24"/>
        </w:rPr>
        <w:t xml:space="preserve">00 en concepto de pólvora China;  El Concejo Municipal  hace saber que </w:t>
      </w:r>
      <w:r w:rsidRPr="008055DA">
        <w:rPr>
          <w:rFonts w:ascii="Times New Roman" w:hAnsi="Times New Roman" w:cs="Times New Roman"/>
          <w:sz w:val="24"/>
          <w:szCs w:val="24"/>
        </w:rPr>
        <w:lastRenderedPageBreak/>
        <w:t>según presupuesto año 2019 las ayudas para la comunidades par sus fiestas patronales el monto asignado es de $150.00 dólares; por tanto en el usos de sus facultades legales de promover festividades populares  de Conformidad al Art.4 numeral 18 y art  91 del Código Municipal, por tanto se</w:t>
      </w:r>
      <w:r w:rsidRPr="008055DA">
        <w:rPr>
          <w:rFonts w:ascii="Times New Roman" w:hAnsi="Times New Roman" w:cs="Times New Roman"/>
          <w:b/>
          <w:sz w:val="24"/>
          <w:szCs w:val="24"/>
        </w:rPr>
        <w:t xml:space="preserve"> ACUERDA:</w:t>
      </w:r>
      <w:r w:rsidRPr="008055DA">
        <w:rPr>
          <w:rFonts w:ascii="Times New Roman" w:hAnsi="Times New Roman" w:cs="Times New Roman"/>
          <w:sz w:val="24"/>
          <w:szCs w:val="24"/>
        </w:rPr>
        <w:t xml:space="preserve"> Se Autoriza a Tesorería Municipal emita cheque a favor de INDUSTRIAS EL TAURO S.A DE C.V  por un monto $150.00  esto en colaboración de la compra de pólvora china, que la Feligresía   Santa Teresa, de la Parroquia San José Las Flores  de este Municipio cancelara el resto de la compra de los $600.00 en pólvora a dicha empresa.  Tómese los fondos de  la cuenta  00540005353  del  7%  de las Fiestas. </w:t>
      </w:r>
      <w:r w:rsidRPr="008055DA">
        <w:rPr>
          <w:rFonts w:ascii="Times New Roman" w:hAnsi="Times New Roman" w:cs="Times New Roman"/>
          <w:b/>
          <w:sz w:val="24"/>
          <w:szCs w:val="24"/>
        </w:rPr>
        <w:t>CERTIFÍQUESE Y COMUNÍQUESE</w:t>
      </w:r>
      <w:r w:rsidRPr="008055DA">
        <w:rPr>
          <w:rFonts w:ascii="Times New Roman" w:hAnsi="Times New Roman" w:cs="Times New Roman"/>
          <w:sz w:val="24"/>
          <w:szCs w:val="24"/>
        </w:rPr>
        <w:t xml:space="preserve"> a: Sindicatura, UACI, Tesorería, Presupuesto, Contabilidad, Gerencia General.</w:t>
      </w:r>
      <w:r>
        <w:rPr>
          <w:rFonts w:ascii="Times New Roman" w:hAnsi="Times New Roman"/>
          <w:sz w:val="24"/>
          <w:szCs w:val="24"/>
        </w:rPr>
        <w:t xml:space="preserve"> </w:t>
      </w:r>
      <w:r w:rsidRPr="002B6CFB">
        <w:rPr>
          <w:rFonts w:ascii="Times New Roman" w:eastAsia="Times New Roman" w:hAnsi="Times New Roman" w:cs="Times New Roman"/>
        </w:rPr>
        <w:t>Y no Habiendo más de que hacer constar se da por terminada la presente acta que firmamos.</w:t>
      </w:r>
    </w:p>
    <w:p w:rsidR="008055DA" w:rsidRDefault="008055DA" w:rsidP="008055DA">
      <w:pPr>
        <w:spacing w:after="0"/>
        <w:jc w:val="both"/>
        <w:rPr>
          <w:rFonts w:ascii="Times New Roman" w:hAnsi="Times New Roman" w:cs="Times New Roman"/>
        </w:rPr>
      </w:pPr>
    </w:p>
    <w:p w:rsidR="008055DA" w:rsidRPr="002B6CFB" w:rsidRDefault="008055DA" w:rsidP="008055DA">
      <w:pPr>
        <w:spacing w:after="0"/>
        <w:jc w:val="both"/>
        <w:rPr>
          <w:rFonts w:ascii="Times New Roman" w:hAnsi="Times New Roman" w:cs="Times New Roman"/>
        </w:rPr>
      </w:pPr>
    </w:p>
    <w:p w:rsidR="008055DA" w:rsidRDefault="008055DA" w:rsidP="008055DA">
      <w:pPr>
        <w:spacing w:after="0"/>
        <w:jc w:val="both"/>
        <w:rPr>
          <w:rFonts w:ascii="Times New Roman" w:hAnsi="Times New Roman" w:cs="Times New Roman"/>
          <w:sz w:val="24"/>
          <w:szCs w:val="24"/>
        </w:rPr>
      </w:pPr>
    </w:p>
    <w:p w:rsidR="00AE7807" w:rsidRPr="008055DA" w:rsidRDefault="009B7967" w:rsidP="008055DA">
      <w:pPr>
        <w:pStyle w:val="Sinespaciado"/>
        <w:spacing w:line="276" w:lineRule="auto"/>
        <w:jc w:val="both"/>
        <w:rPr>
          <w:rFonts w:ascii="Times New Roman" w:hAnsi="Times New Roman"/>
          <w:sz w:val="24"/>
          <w:szCs w:val="24"/>
        </w:rPr>
      </w:pPr>
    </w:p>
    <w:sectPr w:rsidR="00AE7807" w:rsidRPr="008055DA" w:rsidSect="000C012F">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967" w:rsidRDefault="009B7967" w:rsidP="009B7967">
      <w:pPr>
        <w:spacing w:after="0" w:line="240" w:lineRule="auto"/>
      </w:pPr>
      <w:r>
        <w:separator/>
      </w:r>
    </w:p>
  </w:endnote>
  <w:endnote w:type="continuationSeparator" w:id="1">
    <w:p w:rsidR="009B7967" w:rsidRDefault="009B7967" w:rsidP="009B7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967" w:rsidRDefault="009B7967" w:rsidP="009B7967">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B7967" w:rsidRDefault="009B796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967" w:rsidRDefault="009B7967" w:rsidP="009B7967">
      <w:pPr>
        <w:spacing w:after="0" w:line="240" w:lineRule="auto"/>
      </w:pPr>
      <w:r>
        <w:separator/>
      </w:r>
    </w:p>
  </w:footnote>
  <w:footnote w:type="continuationSeparator" w:id="1">
    <w:p w:rsidR="009B7967" w:rsidRDefault="009B7967" w:rsidP="009B796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271F6"/>
    <w:rsid w:val="000C012F"/>
    <w:rsid w:val="00386956"/>
    <w:rsid w:val="003A40DB"/>
    <w:rsid w:val="00505EFD"/>
    <w:rsid w:val="0053587B"/>
    <w:rsid w:val="00637B5F"/>
    <w:rsid w:val="0070403D"/>
    <w:rsid w:val="0077245D"/>
    <w:rsid w:val="008055DA"/>
    <w:rsid w:val="009B7967"/>
    <w:rsid w:val="00C70A1E"/>
    <w:rsid w:val="00D271F6"/>
    <w:rsid w:val="00D66D43"/>
    <w:rsid w:val="00D779FD"/>
    <w:rsid w:val="00EB34C1"/>
    <w:rsid w:val="00ED4614"/>
    <w:rsid w:val="00F505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45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71F6"/>
    <w:pPr>
      <w:spacing w:after="0" w:line="240" w:lineRule="auto"/>
    </w:pPr>
    <w:rPr>
      <w:rFonts w:ascii="Calibri" w:eastAsia="Calibri" w:hAnsi="Calibri" w:cs="Times New Roman"/>
    </w:rPr>
  </w:style>
  <w:style w:type="table" w:styleId="Tablaconcuadrcula">
    <w:name w:val="Table Grid"/>
    <w:basedOn w:val="Tablanormal"/>
    <w:uiPriority w:val="59"/>
    <w:rsid w:val="00D271F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9B79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B7967"/>
  </w:style>
  <w:style w:type="paragraph" w:styleId="Piedepgina">
    <w:name w:val="footer"/>
    <w:basedOn w:val="Normal"/>
    <w:link w:val="PiedepginaCar"/>
    <w:uiPriority w:val="99"/>
    <w:semiHidden/>
    <w:unhideWhenUsed/>
    <w:rsid w:val="009B79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B7967"/>
  </w:style>
</w:styles>
</file>

<file path=word/webSettings.xml><?xml version="1.0" encoding="utf-8"?>
<w:webSettings xmlns:r="http://schemas.openxmlformats.org/officeDocument/2006/relationships" xmlns:w="http://schemas.openxmlformats.org/wordprocessingml/2006/main">
  <w:divs>
    <w:div w:id="2047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4485</Words>
  <Characters>24671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dcterms:created xsi:type="dcterms:W3CDTF">2019-05-24T15:57:00Z</dcterms:created>
  <dcterms:modified xsi:type="dcterms:W3CDTF">2019-05-24T15:57:00Z</dcterms:modified>
</cp:coreProperties>
</file>