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A6DCC" w14:textId="0B2397F0" w:rsidR="00665BFC" w:rsidRDefault="00BB7C70" w:rsidP="00515737">
      <w:pPr>
        <w:ind w:left="1416" w:hanging="1416"/>
      </w:pPr>
      <w:r>
        <w:rPr>
          <w:b/>
          <w:bCs/>
          <w:noProof/>
          <w:lang w:eastAsia="es-SV"/>
        </w:rPr>
        <w:drawing>
          <wp:anchor distT="0" distB="0" distL="114300" distR="114300" simplePos="0" relativeHeight="251736064" behindDoc="0" locked="0" layoutInCell="1" allowOverlap="1" wp14:anchorId="6F8880B7" wp14:editId="5DE0077F">
            <wp:simplePos x="0" y="0"/>
            <wp:positionH relativeFrom="margin">
              <wp:align>right</wp:align>
            </wp:positionH>
            <wp:positionV relativeFrom="paragraph">
              <wp:posOffset>7146</wp:posOffset>
            </wp:positionV>
            <wp:extent cx="866633" cy="866633"/>
            <wp:effectExtent l="0" t="0" r="0" b="0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nacatepeque-500x5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633" cy="866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2E1" w:rsidRPr="00842278">
        <w:rPr>
          <w:rFonts w:eastAsiaTheme="majorEastAsia" w:cs="Times New Roman"/>
          <w:b/>
          <w:noProof/>
          <w:color w:val="000000" w:themeColor="text1"/>
          <w:spacing w:val="5"/>
          <w:kern w:val="28"/>
          <w:sz w:val="32"/>
          <w:szCs w:val="32"/>
          <w:lang w:eastAsia="es-SV"/>
        </w:rPr>
        <w:drawing>
          <wp:anchor distT="0" distB="0" distL="114300" distR="114300" simplePos="0" relativeHeight="251724800" behindDoc="1" locked="0" layoutInCell="1" allowOverlap="1" wp14:anchorId="6A19A998" wp14:editId="2B021D1C">
            <wp:simplePos x="0" y="0"/>
            <wp:positionH relativeFrom="margin">
              <wp:posOffset>-264795</wp:posOffset>
            </wp:positionH>
            <wp:positionV relativeFrom="paragraph">
              <wp:posOffset>0</wp:posOffset>
            </wp:positionV>
            <wp:extent cx="2385060" cy="1032155"/>
            <wp:effectExtent l="0" t="0" r="0" b="0"/>
            <wp:wrapTight wrapText="bothSides">
              <wp:wrapPolygon edited="0">
                <wp:start x="4141" y="2393"/>
                <wp:lineTo x="3105" y="4386"/>
                <wp:lineTo x="1898" y="7577"/>
                <wp:lineTo x="1898" y="13159"/>
                <wp:lineTo x="5003" y="15951"/>
                <wp:lineTo x="9144" y="16748"/>
                <wp:lineTo x="17942" y="16748"/>
                <wp:lineTo x="18805" y="15951"/>
                <wp:lineTo x="19495" y="12362"/>
                <wp:lineTo x="19840" y="5982"/>
                <wp:lineTo x="17597" y="4785"/>
                <wp:lineTo x="5521" y="2393"/>
                <wp:lineTo x="4141" y="2393"/>
              </wp:wrapPolygon>
            </wp:wrapTight>
            <wp:docPr id="6" name="Imagen 6" descr="C:\Users\lorena.sanchez\Documents\Tetra Tech\Branding\Spanish\USAID_Spanish_2016.08.05\USAID_Spanish_2016.08.05\USAID_Horiz_Spanish\Web_and_Print_RGB\USAID_Horiz_Spanish_RGB_2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lorena.sanchez\Documents\Tetra Tech\Branding\Spanish\USAID_Spanish_2016.08.05\USAID_Spanish_2016.08.05\USAID_Horiz_Spanish\Web_and_Print_RGB\USAID_Horiz_Spanish_RGB_2-C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0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484854139"/>
      <w:bookmarkEnd w:id="0"/>
    </w:p>
    <w:p w14:paraId="6512F0CA" w14:textId="3C1F8752" w:rsidR="00515737" w:rsidRPr="00BB2B01" w:rsidRDefault="00515737" w:rsidP="00515737">
      <w:pPr>
        <w:ind w:left="1416" w:hanging="1416"/>
      </w:pPr>
    </w:p>
    <w:p w14:paraId="22AC72BD" w14:textId="081AD08E" w:rsidR="00515737" w:rsidRDefault="00515737" w:rsidP="00515737"/>
    <w:p w14:paraId="17630900" w14:textId="75F2A542" w:rsidR="006642E1" w:rsidRDefault="006642E1" w:rsidP="00515737"/>
    <w:p w14:paraId="23E4B54F" w14:textId="7A4C06DB" w:rsidR="006642E1" w:rsidRPr="006642E1" w:rsidRDefault="006642E1" w:rsidP="006642E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42E1">
        <w:rPr>
          <w:rFonts w:ascii="Times New Roman" w:hAnsi="Times New Roman" w:cs="Times New Roman"/>
          <w:b/>
          <w:bCs/>
          <w:sz w:val="36"/>
          <w:szCs w:val="36"/>
        </w:rPr>
        <w:t xml:space="preserve">Municipalidad de </w:t>
      </w:r>
      <w:r w:rsidR="00BB7C70">
        <w:rPr>
          <w:rFonts w:ascii="Times New Roman" w:hAnsi="Times New Roman" w:cs="Times New Roman"/>
          <w:b/>
          <w:bCs/>
          <w:sz w:val="36"/>
          <w:szCs w:val="36"/>
        </w:rPr>
        <w:t>Tonaca</w:t>
      </w:r>
      <w:r w:rsidR="008A1DF8">
        <w:rPr>
          <w:rFonts w:ascii="Times New Roman" w:hAnsi="Times New Roman" w:cs="Times New Roman"/>
          <w:b/>
          <w:bCs/>
          <w:sz w:val="36"/>
          <w:szCs w:val="36"/>
        </w:rPr>
        <w:t xml:space="preserve">tepeque </w:t>
      </w:r>
    </w:p>
    <w:p w14:paraId="180C6148" w14:textId="26EAB460" w:rsidR="006642E1" w:rsidRPr="006642E1" w:rsidRDefault="006642E1" w:rsidP="006642E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42E1">
        <w:rPr>
          <w:rFonts w:ascii="Times New Roman" w:hAnsi="Times New Roman" w:cs="Times New Roman"/>
          <w:b/>
          <w:bCs/>
          <w:sz w:val="36"/>
          <w:szCs w:val="36"/>
        </w:rPr>
        <w:t xml:space="preserve">Departamento de </w:t>
      </w:r>
      <w:r w:rsidR="00BB7C70">
        <w:rPr>
          <w:rFonts w:ascii="Times New Roman" w:hAnsi="Times New Roman" w:cs="Times New Roman"/>
          <w:b/>
          <w:bCs/>
          <w:sz w:val="36"/>
          <w:szCs w:val="36"/>
        </w:rPr>
        <w:t>San Salvador</w:t>
      </w:r>
    </w:p>
    <w:p w14:paraId="1EDECAC9" w14:textId="5035DFF0" w:rsidR="006642E1" w:rsidRDefault="006642E1" w:rsidP="00515737"/>
    <w:p w14:paraId="74023B88" w14:textId="7C46A8A8" w:rsidR="006642E1" w:rsidRDefault="006642E1" w:rsidP="00515737"/>
    <w:p w14:paraId="1C6F46F7" w14:textId="47A8D1EB" w:rsidR="006642E1" w:rsidRPr="00C0583E" w:rsidRDefault="006642E1" w:rsidP="006642E1">
      <w:pPr>
        <w:spacing w:after="0"/>
        <w:jc w:val="center"/>
        <w:rPr>
          <w:rFonts w:ascii="Times New Roman" w:hAnsi="Times New Roman" w:cs="Times New Roman"/>
          <w:b/>
          <w:sz w:val="14"/>
          <w:szCs w:val="28"/>
        </w:rPr>
      </w:pPr>
      <w:r>
        <w:rPr>
          <w:rFonts w:ascii="Times New Roman" w:hAnsi="Times New Roman" w:cs="Times New Roman"/>
          <w:b/>
          <w:sz w:val="32"/>
          <w:szCs w:val="52"/>
        </w:rPr>
        <w:t xml:space="preserve">Propuesta de </w:t>
      </w:r>
      <w:r w:rsidRPr="00C0583E">
        <w:rPr>
          <w:rFonts w:ascii="Times New Roman" w:hAnsi="Times New Roman" w:cs="Times New Roman"/>
          <w:b/>
          <w:sz w:val="32"/>
          <w:szCs w:val="52"/>
        </w:rPr>
        <w:t>organización</w:t>
      </w:r>
      <w:r w:rsidR="005F46FE">
        <w:rPr>
          <w:rFonts w:ascii="Times New Roman" w:hAnsi="Times New Roman" w:cs="Times New Roman"/>
          <w:b/>
          <w:sz w:val="32"/>
          <w:szCs w:val="52"/>
        </w:rPr>
        <w:t xml:space="preserve"> y</w:t>
      </w:r>
      <w:r w:rsidRPr="005F46FE">
        <w:rPr>
          <w:rFonts w:ascii="Times New Roman" w:hAnsi="Times New Roman" w:cs="Times New Roman"/>
          <w:b/>
          <w:sz w:val="32"/>
          <w:szCs w:val="52"/>
        </w:rPr>
        <w:t xml:space="preserve"> funciones</w:t>
      </w:r>
      <w:r w:rsidRPr="00C0583E">
        <w:rPr>
          <w:rFonts w:ascii="Times New Roman" w:hAnsi="Times New Roman" w:cs="Times New Roman"/>
          <w:b/>
          <w:sz w:val="32"/>
          <w:szCs w:val="52"/>
        </w:rPr>
        <w:t xml:space="preserve"> y descriptor de puestos </w:t>
      </w:r>
      <w:r>
        <w:rPr>
          <w:rFonts w:ascii="Times New Roman" w:hAnsi="Times New Roman" w:cs="Times New Roman"/>
          <w:b/>
          <w:sz w:val="32"/>
          <w:szCs w:val="52"/>
        </w:rPr>
        <w:t xml:space="preserve">para </w:t>
      </w:r>
      <w:r w:rsidRPr="00C0583E">
        <w:rPr>
          <w:rFonts w:ascii="Times New Roman" w:hAnsi="Times New Roman" w:cs="Times New Roman"/>
          <w:b/>
          <w:sz w:val="32"/>
          <w:szCs w:val="52"/>
        </w:rPr>
        <w:t>la Unidad de Acceso a la Información Pública</w:t>
      </w:r>
    </w:p>
    <w:p w14:paraId="6416504B" w14:textId="5727739E" w:rsidR="006642E1" w:rsidRDefault="006642E1" w:rsidP="00515737"/>
    <w:p w14:paraId="0A5010A4" w14:textId="65F5C960" w:rsidR="006642E1" w:rsidRDefault="00BB7C70" w:rsidP="00D47DAD">
      <w:pPr>
        <w:jc w:val="center"/>
        <w:rPr>
          <w:rFonts w:ascii="Times New Roman" w:hAnsi="Times New Roman" w:cs="Times New Roman"/>
        </w:rPr>
      </w:pPr>
      <w:r>
        <w:rPr>
          <w:noProof/>
          <w:lang w:eastAsia="es-SV"/>
        </w:rPr>
        <w:drawing>
          <wp:anchor distT="0" distB="0" distL="114300" distR="114300" simplePos="0" relativeHeight="251737088" behindDoc="0" locked="0" layoutInCell="1" allowOverlap="1" wp14:anchorId="6717097C" wp14:editId="33D2C7F9">
            <wp:simplePos x="0" y="0"/>
            <wp:positionH relativeFrom="column">
              <wp:posOffset>1253632</wp:posOffset>
            </wp:positionH>
            <wp:positionV relativeFrom="paragraph">
              <wp:posOffset>209</wp:posOffset>
            </wp:positionV>
            <wp:extent cx="3282286" cy="2730207"/>
            <wp:effectExtent l="0" t="0" r="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9" b="8987"/>
                    <a:stretch/>
                  </pic:blipFill>
                  <pic:spPr bwMode="auto">
                    <a:xfrm>
                      <a:off x="0" y="0"/>
                      <a:ext cx="3282286" cy="273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B0C90" w14:textId="77777777" w:rsidR="006642E1" w:rsidRDefault="006642E1" w:rsidP="002A3998">
      <w:pPr>
        <w:rPr>
          <w:rFonts w:ascii="Times New Roman" w:hAnsi="Times New Roman" w:cs="Times New Roman"/>
        </w:rPr>
      </w:pPr>
    </w:p>
    <w:p w14:paraId="233DD7DE" w14:textId="77777777" w:rsidR="006642E1" w:rsidRDefault="006642E1" w:rsidP="002A3998">
      <w:pPr>
        <w:rPr>
          <w:rFonts w:ascii="Times New Roman" w:hAnsi="Times New Roman" w:cs="Times New Roman"/>
        </w:rPr>
      </w:pPr>
    </w:p>
    <w:p w14:paraId="168F142D" w14:textId="77777777" w:rsidR="006642E1" w:rsidRDefault="006642E1" w:rsidP="002A3998">
      <w:pPr>
        <w:rPr>
          <w:rFonts w:ascii="Times New Roman" w:hAnsi="Times New Roman" w:cs="Times New Roman"/>
        </w:rPr>
      </w:pPr>
    </w:p>
    <w:p w14:paraId="30FD7DAE" w14:textId="77777777" w:rsidR="002A3998" w:rsidRDefault="002A3998" w:rsidP="002A3998">
      <w:pPr>
        <w:rPr>
          <w:rFonts w:ascii="Times New Roman" w:hAnsi="Times New Roman" w:cs="Times New Roman"/>
        </w:rPr>
      </w:pPr>
    </w:p>
    <w:p w14:paraId="07CB4233" w14:textId="77777777" w:rsidR="002A3998" w:rsidRDefault="002A3998" w:rsidP="004D3F47">
      <w:pPr>
        <w:jc w:val="center"/>
        <w:rPr>
          <w:rFonts w:ascii="Times New Roman" w:hAnsi="Times New Roman" w:cs="Times New Roman"/>
          <w:b/>
        </w:rPr>
      </w:pPr>
    </w:p>
    <w:p w14:paraId="0F7D65DD" w14:textId="77777777" w:rsidR="008D1820" w:rsidRDefault="008D1820" w:rsidP="006D7973">
      <w:pPr>
        <w:tabs>
          <w:tab w:val="left" w:pos="1332"/>
        </w:tabs>
        <w:jc w:val="center"/>
        <w:rPr>
          <w:rFonts w:ascii="Times New Roman" w:hAnsi="Times New Roman" w:cs="Times New Roman"/>
          <w:b/>
        </w:rPr>
      </w:pPr>
    </w:p>
    <w:p w14:paraId="5FEB83BC" w14:textId="77777777" w:rsidR="008D1820" w:rsidRDefault="008D1820" w:rsidP="006D7973">
      <w:pPr>
        <w:tabs>
          <w:tab w:val="left" w:pos="1332"/>
        </w:tabs>
        <w:jc w:val="center"/>
        <w:rPr>
          <w:rFonts w:ascii="Times New Roman" w:hAnsi="Times New Roman" w:cs="Times New Roman"/>
          <w:b/>
        </w:rPr>
      </w:pPr>
    </w:p>
    <w:p w14:paraId="7E78029F" w14:textId="77777777" w:rsidR="008D1820" w:rsidRDefault="008D1820" w:rsidP="006D7973">
      <w:pPr>
        <w:tabs>
          <w:tab w:val="left" w:pos="1332"/>
        </w:tabs>
        <w:jc w:val="center"/>
        <w:rPr>
          <w:rFonts w:ascii="Times New Roman" w:hAnsi="Times New Roman" w:cs="Times New Roman"/>
          <w:b/>
        </w:rPr>
      </w:pPr>
    </w:p>
    <w:p w14:paraId="5310C90B" w14:textId="77777777" w:rsidR="008D1820" w:rsidRDefault="008D1820" w:rsidP="006D7973">
      <w:pPr>
        <w:tabs>
          <w:tab w:val="left" w:pos="1332"/>
        </w:tabs>
        <w:jc w:val="center"/>
        <w:rPr>
          <w:rFonts w:ascii="Times New Roman" w:hAnsi="Times New Roman" w:cs="Times New Roman"/>
          <w:b/>
        </w:rPr>
      </w:pPr>
    </w:p>
    <w:p w14:paraId="2DA68BD5" w14:textId="77777777" w:rsidR="008D1820" w:rsidRDefault="008D1820" w:rsidP="006D7973">
      <w:pPr>
        <w:tabs>
          <w:tab w:val="left" w:pos="1332"/>
        </w:tabs>
        <w:jc w:val="center"/>
        <w:rPr>
          <w:rFonts w:ascii="Times New Roman" w:hAnsi="Times New Roman" w:cs="Times New Roman"/>
          <w:b/>
        </w:rPr>
      </w:pPr>
    </w:p>
    <w:p w14:paraId="1FBF981D" w14:textId="77777777" w:rsidR="008D1820" w:rsidRDefault="008D1820" w:rsidP="006D7973">
      <w:pPr>
        <w:tabs>
          <w:tab w:val="left" w:pos="1332"/>
        </w:tabs>
        <w:jc w:val="center"/>
        <w:rPr>
          <w:rFonts w:ascii="Times New Roman" w:hAnsi="Times New Roman" w:cs="Times New Roman"/>
          <w:b/>
        </w:rPr>
      </w:pPr>
    </w:p>
    <w:p w14:paraId="44AF2A98" w14:textId="57E9B019" w:rsidR="008D1820" w:rsidRDefault="008D1820" w:rsidP="006D7973">
      <w:pPr>
        <w:tabs>
          <w:tab w:val="left" w:pos="1332"/>
        </w:tabs>
        <w:jc w:val="center"/>
        <w:rPr>
          <w:rFonts w:ascii="Times New Roman" w:hAnsi="Times New Roman" w:cs="Times New Roman"/>
          <w:b/>
        </w:rPr>
      </w:pPr>
    </w:p>
    <w:p w14:paraId="545CC00C" w14:textId="77777777" w:rsidR="008D1820" w:rsidRDefault="008D1820" w:rsidP="006D7973">
      <w:pPr>
        <w:tabs>
          <w:tab w:val="left" w:pos="1332"/>
        </w:tabs>
        <w:jc w:val="center"/>
        <w:rPr>
          <w:rFonts w:ascii="Times New Roman" w:hAnsi="Times New Roman" w:cs="Times New Roman"/>
          <w:b/>
        </w:rPr>
      </w:pPr>
    </w:p>
    <w:p w14:paraId="1BB744AB" w14:textId="0F01D533" w:rsidR="00515737" w:rsidRPr="00173B5A" w:rsidRDefault="001C3BAA" w:rsidP="006D7973">
      <w:pPr>
        <w:tabs>
          <w:tab w:val="left" w:pos="1332"/>
        </w:tabs>
        <w:jc w:val="center"/>
        <w:sectPr w:rsidR="00515737" w:rsidRPr="00173B5A" w:rsidSect="00515737">
          <w:headerReference w:type="default" r:id="rId11"/>
          <w:footerReference w:type="default" r:id="rId12"/>
          <w:footerReference w:type="first" r:id="rId13"/>
          <w:pgSz w:w="12240" w:h="15840"/>
          <w:pgMar w:top="1418" w:right="1418" w:bottom="1418" w:left="1701" w:header="709" w:footer="709" w:gutter="0"/>
          <w:cols w:space="708"/>
          <w:titlePg/>
          <w:docGrid w:linePitch="360"/>
        </w:sectPr>
      </w:pPr>
      <w:r w:rsidRPr="00185855">
        <w:rPr>
          <w:rFonts w:ascii="Times New Roman" w:hAnsi="Times New Roman" w:cs="Times New Roman"/>
          <w:b/>
        </w:rPr>
        <w:t>Ju</w:t>
      </w:r>
      <w:r w:rsidR="00DA6D42">
        <w:rPr>
          <w:rFonts w:ascii="Times New Roman" w:hAnsi="Times New Roman" w:cs="Times New Roman"/>
          <w:b/>
        </w:rPr>
        <w:t>l</w:t>
      </w:r>
      <w:r w:rsidRPr="00185855">
        <w:rPr>
          <w:rFonts w:ascii="Times New Roman" w:hAnsi="Times New Roman" w:cs="Times New Roman"/>
          <w:b/>
        </w:rPr>
        <w:t xml:space="preserve">io </w:t>
      </w:r>
      <w:r w:rsidR="006D7973" w:rsidRPr="00185855">
        <w:rPr>
          <w:rFonts w:ascii="Times New Roman" w:hAnsi="Times New Roman" w:cs="Times New Roman"/>
          <w:b/>
        </w:rPr>
        <w:t>de 2020</w:t>
      </w:r>
    </w:p>
    <w:p w14:paraId="22F016D0" w14:textId="1B4F7B53" w:rsidR="006642E1" w:rsidRDefault="006642E1" w:rsidP="006642E1">
      <w:pPr>
        <w:spacing w:after="0"/>
        <w:rPr>
          <w:rFonts w:ascii="Times New Roman" w:hAnsi="Times New Roman" w:cs="Times New Roman"/>
          <w:b/>
          <w:sz w:val="20"/>
          <w:szCs w:val="52"/>
        </w:rPr>
      </w:pPr>
      <w:r w:rsidRPr="006642E1">
        <w:rPr>
          <w:rFonts w:ascii="Times New Roman" w:hAnsi="Times New Roman" w:cs="Times New Roman"/>
          <w:b/>
          <w:sz w:val="20"/>
          <w:szCs w:val="52"/>
        </w:rPr>
        <w:lastRenderedPageBreak/>
        <w:t>Propuesta de organización y funciones y descriptor de puestos para la Unidad de Acceso a la Información Pública</w:t>
      </w:r>
      <w:r>
        <w:rPr>
          <w:rFonts w:ascii="Times New Roman" w:hAnsi="Times New Roman" w:cs="Times New Roman"/>
          <w:b/>
          <w:sz w:val="20"/>
          <w:szCs w:val="52"/>
        </w:rPr>
        <w:t>.</w:t>
      </w:r>
    </w:p>
    <w:p w14:paraId="06B886E8" w14:textId="4F08933D" w:rsidR="006642E1" w:rsidRPr="006642E1" w:rsidRDefault="006642E1" w:rsidP="006642E1">
      <w:pPr>
        <w:spacing w:after="0"/>
        <w:rPr>
          <w:rFonts w:ascii="Times New Roman" w:hAnsi="Times New Roman" w:cs="Times New Roman"/>
          <w:b/>
          <w:bCs/>
          <w:sz w:val="20"/>
          <w:szCs w:val="36"/>
        </w:rPr>
      </w:pPr>
      <w:r w:rsidRPr="006642E1">
        <w:rPr>
          <w:rFonts w:ascii="Times New Roman" w:hAnsi="Times New Roman" w:cs="Times New Roman"/>
          <w:b/>
          <w:bCs/>
          <w:sz w:val="20"/>
          <w:szCs w:val="36"/>
        </w:rPr>
        <w:t xml:space="preserve">Municipalidad de </w:t>
      </w:r>
      <w:r w:rsidR="00BB7C70">
        <w:rPr>
          <w:rFonts w:ascii="Times New Roman" w:hAnsi="Times New Roman" w:cs="Times New Roman"/>
          <w:b/>
          <w:bCs/>
          <w:sz w:val="20"/>
          <w:szCs w:val="36"/>
        </w:rPr>
        <w:t>Tonaca</w:t>
      </w:r>
      <w:r w:rsidR="008A1DF8">
        <w:rPr>
          <w:rFonts w:ascii="Times New Roman" w:hAnsi="Times New Roman" w:cs="Times New Roman"/>
          <w:b/>
          <w:bCs/>
          <w:sz w:val="20"/>
          <w:szCs w:val="36"/>
        </w:rPr>
        <w:t>tepeque</w:t>
      </w:r>
      <w:r>
        <w:rPr>
          <w:rFonts w:ascii="Times New Roman" w:hAnsi="Times New Roman" w:cs="Times New Roman"/>
          <w:b/>
          <w:bCs/>
          <w:sz w:val="20"/>
          <w:szCs w:val="36"/>
        </w:rPr>
        <w:t xml:space="preserve">, </w:t>
      </w:r>
      <w:r w:rsidRPr="006642E1">
        <w:rPr>
          <w:rFonts w:ascii="Times New Roman" w:hAnsi="Times New Roman" w:cs="Times New Roman"/>
          <w:b/>
          <w:bCs/>
          <w:sz w:val="20"/>
          <w:szCs w:val="36"/>
        </w:rPr>
        <w:t xml:space="preserve">Departamento de </w:t>
      </w:r>
      <w:r w:rsidR="00BB7C70">
        <w:rPr>
          <w:rFonts w:ascii="Times New Roman" w:hAnsi="Times New Roman" w:cs="Times New Roman"/>
          <w:b/>
          <w:bCs/>
          <w:sz w:val="20"/>
          <w:szCs w:val="36"/>
        </w:rPr>
        <w:t>San Salvador</w:t>
      </w:r>
      <w:r w:rsidR="00A60943">
        <w:rPr>
          <w:rFonts w:ascii="Times New Roman" w:hAnsi="Times New Roman" w:cs="Times New Roman"/>
          <w:b/>
          <w:bCs/>
          <w:sz w:val="20"/>
          <w:szCs w:val="36"/>
        </w:rPr>
        <w:t>.</w:t>
      </w:r>
    </w:p>
    <w:p w14:paraId="6FA80187" w14:textId="77777777" w:rsidR="006642E1" w:rsidRPr="006642E1" w:rsidRDefault="006642E1" w:rsidP="006642E1">
      <w:pPr>
        <w:spacing w:after="0"/>
        <w:rPr>
          <w:rFonts w:ascii="Times New Roman" w:hAnsi="Times New Roman" w:cs="Times New Roman"/>
          <w:b/>
          <w:sz w:val="6"/>
          <w:szCs w:val="28"/>
        </w:rPr>
      </w:pPr>
    </w:p>
    <w:p w14:paraId="0F78807E" w14:textId="2404F2B6" w:rsidR="00A20D4F" w:rsidRPr="006642E1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 w:rsidRPr="006642E1">
        <w:rPr>
          <w:rFonts w:ascii="Times New Roman" w:eastAsia="Times New Roman" w:hAnsi="Times New Roman" w:cs="Times New Roman"/>
          <w:b/>
          <w:color w:val="000000" w:themeColor="text1"/>
          <w:sz w:val="20"/>
        </w:rPr>
        <w:t>Ju</w:t>
      </w:r>
      <w:r w:rsidR="00DA6D42">
        <w:rPr>
          <w:rFonts w:ascii="Times New Roman" w:eastAsia="Times New Roman" w:hAnsi="Times New Roman" w:cs="Times New Roman"/>
          <w:b/>
          <w:color w:val="000000" w:themeColor="text1"/>
          <w:sz w:val="20"/>
        </w:rPr>
        <w:t>l</w:t>
      </w:r>
      <w:r w:rsidRPr="006642E1">
        <w:rPr>
          <w:rFonts w:ascii="Times New Roman" w:eastAsia="Times New Roman" w:hAnsi="Times New Roman" w:cs="Times New Roman"/>
          <w:b/>
          <w:color w:val="000000" w:themeColor="text1"/>
          <w:sz w:val="20"/>
        </w:rPr>
        <w:t xml:space="preserve">io </w:t>
      </w:r>
      <w:r w:rsidR="00A20D4F" w:rsidRPr="006642E1">
        <w:rPr>
          <w:rFonts w:ascii="Times New Roman" w:eastAsia="Times New Roman" w:hAnsi="Times New Roman" w:cs="Times New Roman"/>
          <w:b/>
          <w:color w:val="000000" w:themeColor="text1"/>
          <w:sz w:val="20"/>
        </w:rPr>
        <w:t>de 2020</w:t>
      </w:r>
      <w:r w:rsidR="00A60943">
        <w:rPr>
          <w:rFonts w:ascii="Times New Roman" w:eastAsia="Times New Roman" w:hAnsi="Times New Roman" w:cs="Times New Roman"/>
          <w:b/>
          <w:color w:val="000000" w:themeColor="text1"/>
          <w:sz w:val="20"/>
        </w:rPr>
        <w:t>.</w:t>
      </w:r>
    </w:p>
    <w:p w14:paraId="1CE62C2E" w14:textId="77777777" w:rsidR="006D1D96" w:rsidRPr="00A20D4F" w:rsidRDefault="006D1D96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</w:p>
    <w:p w14:paraId="4539A259" w14:textId="77777777" w:rsidR="00A20D4F" w:rsidRPr="00A20D4F" w:rsidRDefault="00A20D4F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7261D058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AA33A4A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1C3FAC66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1EF9116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435CF04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626DD2F9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7DF01E4E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6ECBD9F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34EE676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32355826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55E79A3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886F1BB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7AD57B69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7F3A8B5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BCBB161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A9FE64D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984D5C4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C0F7E40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CD1F135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49AB861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3FB77199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C79B522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548FA72" w14:textId="7777777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F160EAB" w14:textId="34268855" w:rsidR="00A20D4F" w:rsidRPr="00A20D4F" w:rsidRDefault="00A20D4F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A20D4F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Coordinación y fuente de financiamiento: </w:t>
      </w:r>
    </w:p>
    <w:p w14:paraId="1C3D83E6" w14:textId="35CCCF93" w:rsidR="00A20D4F" w:rsidRDefault="00A20D4F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A20D4F">
        <w:rPr>
          <w:rFonts w:ascii="Times New Roman" w:eastAsia="Times New Roman" w:hAnsi="Times New Roman" w:cs="Times New Roman"/>
          <w:color w:val="000000" w:themeColor="text1"/>
          <w:sz w:val="20"/>
        </w:rPr>
        <w:t>Proyecto de USAID Pro-Integridad Pública</w:t>
      </w:r>
    </w:p>
    <w:p w14:paraId="0D4419A4" w14:textId="089856E3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749FFAE" w14:textId="4CE29F69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D0A59E2" w14:textId="01270BAC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1F76D6C" w14:textId="1C2D9AF5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1C9E7C54" w14:textId="07145565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321CC3FB" w14:textId="1497482E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AB8D7F1" w14:textId="7040FA1C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7C801E8" w14:textId="1EFDCCF7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9ACF59A" w14:textId="4B56CE91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C3F5E4D" w14:textId="061190B5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6AE93656" w14:textId="0FD65F21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E0C3F65" w14:textId="26E8C755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B33BFDA" w14:textId="1B53DBF9" w:rsidR="00E35233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7B2AA7C2" w14:textId="77777777" w:rsidR="00E35233" w:rsidRPr="00A20D4F" w:rsidRDefault="00E35233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1B49AA0" w14:textId="74D28778" w:rsidR="00A20D4F" w:rsidRPr="00A20D4F" w:rsidRDefault="00A20D4F" w:rsidP="00A20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A20D4F">
        <w:rPr>
          <w:rFonts w:ascii="Times New Roman" w:eastAsia="Times New Roman" w:hAnsi="Times New Roman" w:cs="Times New Roman"/>
          <w:color w:val="000000" w:themeColor="text1"/>
          <w:sz w:val="20"/>
        </w:rPr>
        <w:t>Este documento ha sido posible gracias al apoyo del pueblo de los Estados Unidos de América a través de la Agencia de los Estados Unidos para el Desarrollo Internacional (</w:t>
      </w:r>
      <w:r w:rsidRPr="00577740">
        <w:rPr>
          <w:rFonts w:ascii="Times New Roman" w:eastAsia="Times New Roman" w:hAnsi="Times New Roman" w:cs="Times New Roman"/>
          <w:color w:val="000000" w:themeColor="text1"/>
          <w:sz w:val="20"/>
        </w:rPr>
        <w:t>USAID</w:t>
      </w:r>
      <w:r w:rsidR="00E35233" w:rsidRPr="00577740">
        <w:rPr>
          <w:rFonts w:ascii="Times New Roman" w:eastAsia="Times New Roman" w:hAnsi="Times New Roman" w:cs="Times New Roman"/>
          <w:color w:val="000000" w:themeColor="text1"/>
          <w:sz w:val="20"/>
        </w:rPr>
        <w:t>)</w:t>
      </w:r>
      <w:r w:rsidRPr="00577740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. Los contenidos de este documento son responsabilidad del equipo técnico </w:t>
      </w:r>
      <w:r w:rsidR="00E35233" w:rsidRPr="00577740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de la </w:t>
      </w:r>
      <w:r w:rsidRPr="00577740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subcontratista AV Consultores, </w:t>
      </w:r>
      <w:r w:rsidR="00A60943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S.A. de C.V. </w:t>
      </w:r>
      <w:r w:rsidRPr="00577740">
        <w:rPr>
          <w:rFonts w:ascii="Times New Roman" w:eastAsia="Times New Roman" w:hAnsi="Times New Roman" w:cs="Times New Roman"/>
          <w:color w:val="000000" w:themeColor="text1"/>
          <w:sz w:val="20"/>
        </w:rPr>
        <w:t>y no reflejan necesariamente los de USAID o los del Gobierno de los Estados Unidos.</w:t>
      </w:r>
    </w:p>
    <w:p w14:paraId="189CCAC3" w14:textId="77777777" w:rsidR="00A20D4F" w:rsidRPr="00A20D4F" w:rsidRDefault="00A20D4F" w:rsidP="00A20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521B5E20" w14:textId="4EC74C14" w:rsidR="00A20D4F" w:rsidRPr="00A20D4F" w:rsidRDefault="00A20D4F" w:rsidP="00A20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A20D4F">
        <w:rPr>
          <w:rFonts w:ascii="Times New Roman" w:eastAsia="Times New Roman" w:hAnsi="Times New Roman" w:cs="Times New Roman"/>
          <w:color w:val="000000" w:themeColor="text1"/>
          <w:sz w:val="20"/>
        </w:rPr>
        <w:t>Los derechos de autor de este producto y materiales producidos son propiedad exclusiva de USAID y Tetra Tech DPK, para luego ser transferidos a los municipios asistidos por el Proyecto para su uso y reproducción.</w:t>
      </w:r>
    </w:p>
    <w:p w14:paraId="7EF6CFCE" w14:textId="77777777" w:rsidR="00A20D4F" w:rsidRPr="00A20D4F" w:rsidRDefault="00A20D4F" w:rsidP="00515737">
      <w:pPr>
        <w:tabs>
          <w:tab w:val="left" w:pos="2232"/>
        </w:tabs>
        <w:sectPr w:rsidR="00A20D4F" w:rsidRPr="00A20D4F" w:rsidSect="00515737">
          <w:pgSz w:w="12240" w:h="15840"/>
          <w:pgMar w:top="1418" w:right="1418" w:bottom="1418" w:left="1701" w:header="709" w:footer="709" w:gutter="0"/>
          <w:cols w:space="708"/>
          <w:titlePg/>
          <w:docGrid w:linePitch="360"/>
        </w:sectPr>
      </w:pPr>
    </w:p>
    <w:p w14:paraId="5D8F1E66" w14:textId="77777777" w:rsidR="00515737" w:rsidRDefault="00515737" w:rsidP="00515737">
      <w:pPr>
        <w:pStyle w:val="TtuloTDC"/>
        <w:rPr>
          <w:b/>
          <w:color w:val="auto"/>
          <w:sz w:val="32"/>
          <w:lang w:val="es-ES"/>
        </w:rPr>
      </w:pPr>
      <w:r w:rsidRPr="003702D5">
        <w:rPr>
          <w:b/>
          <w:color w:val="auto"/>
          <w:sz w:val="32"/>
          <w:lang w:val="es-ES"/>
        </w:rPr>
        <w:lastRenderedPageBreak/>
        <w:t>Contenido</w:t>
      </w:r>
      <w:r w:rsidR="007B6840">
        <w:rPr>
          <w:b/>
          <w:color w:val="auto"/>
          <w:sz w:val="32"/>
          <w:lang w:val="es-ES"/>
        </w:rPr>
        <w:t xml:space="preserve"> </w:t>
      </w:r>
    </w:p>
    <w:p w14:paraId="568E25F7" w14:textId="77777777" w:rsidR="00075522" w:rsidRPr="00075522" w:rsidRDefault="00075522" w:rsidP="00075522">
      <w:pPr>
        <w:rPr>
          <w:lang w:val="es-ES" w:eastAsia="es-SV"/>
        </w:rPr>
      </w:pPr>
    </w:p>
    <w:p w14:paraId="401AB7D5" w14:textId="77777777" w:rsidR="005C1974" w:rsidRPr="005C1974" w:rsidRDefault="00515737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r w:rsidRPr="005C1974">
        <w:rPr>
          <w:lang w:val="es-ES_tradnl"/>
        </w:rPr>
        <w:fldChar w:fldCharType="begin"/>
      </w:r>
      <w:r w:rsidRPr="005C1974">
        <w:instrText xml:space="preserve"> TOC \o "1-3" \h \z \u </w:instrText>
      </w:r>
      <w:r w:rsidRPr="005C1974">
        <w:rPr>
          <w:lang w:val="es-ES_tradnl"/>
        </w:rPr>
        <w:fldChar w:fldCharType="separate"/>
      </w:r>
      <w:hyperlink w:anchor="_Toc44491989" w:history="1">
        <w:r w:rsidR="005C1974" w:rsidRPr="005C1974">
          <w:rPr>
            <w:rStyle w:val="Hipervnculo"/>
            <w:noProof/>
          </w:rPr>
          <w:t>ACRÓNIMOS Y SIGLAS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_Toc44491989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 w:rsidR="00FF4504">
          <w:rPr>
            <w:noProof/>
            <w:webHidden/>
          </w:rPr>
          <w:t>2</w:t>
        </w:r>
        <w:r w:rsidR="005C1974" w:rsidRPr="005C1974">
          <w:rPr>
            <w:noProof/>
            <w:webHidden/>
          </w:rPr>
          <w:fldChar w:fldCharType="end"/>
        </w:r>
      </w:hyperlink>
    </w:p>
    <w:p w14:paraId="5C0B2ADD" w14:textId="77777777" w:rsidR="005C1974" w:rsidRPr="005C1974" w:rsidRDefault="00715354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0" w:history="1">
        <w:r w:rsidR="005C1974" w:rsidRPr="005C1974">
          <w:rPr>
            <w:rStyle w:val="Hipervnculo"/>
            <w:noProof/>
          </w:rPr>
          <w:t>INTRODUCCIÓN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_Toc44491990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 w:rsidR="00FF4504">
          <w:rPr>
            <w:noProof/>
            <w:webHidden/>
          </w:rPr>
          <w:t>3</w:t>
        </w:r>
        <w:r w:rsidR="005C1974" w:rsidRPr="005C1974">
          <w:rPr>
            <w:noProof/>
            <w:webHidden/>
          </w:rPr>
          <w:fldChar w:fldCharType="end"/>
        </w:r>
      </w:hyperlink>
    </w:p>
    <w:p w14:paraId="33783AE0" w14:textId="77777777" w:rsidR="005C1974" w:rsidRPr="005C1974" w:rsidRDefault="00715354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1" w:history="1">
        <w:r w:rsidR="005C1974" w:rsidRPr="005C1974">
          <w:rPr>
            <w:rStyle w:val="Hipervnculo"/>
            <w:noProof/>
          </w:rPr>
          <w:t>1. OBJETIVO DE LA UAIP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_Toc44491991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 w:rsidR="00FF4504">
          <w:rPr>
            <w:noProof/>
            <w:webHidden/>
          </w:rPr>
          <w:t>4</w:t>
        </w:r>
        <w:r w:rsidR="005C1974" w:rsidRPr="005C1974">
          <w:rPr>
            <w:noProof/>
            <w:webHidden/>
          </w:rPr>
          <w:fldChar w:fldCharType="end"/>
        </w:r>
      </w:hyperlink>
    </w:p>
    <w:p w14:paraId="26776E01" w14:textId="77777777" w:rsidR="005C1974" w:rsidRPr="005C1974" w:rsidRDefault="00715354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2" w:history="1">
        <w:r w:rsidR="005C1974" w:rsidRPr="005C1974">
          <w:rPr>
            <w:rStyle w:val="Hipervnculo"/>
            <w:noProof/>
          </w:rPr>
          <w:t>2. MARCO NORMATIVO DE LA UAIP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_Toc44491992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 w:rsidR="00FF4504">
          <w:rPr>
            <w:noProof/>
            <w:webHidden/>
          </w:rPr>
          <w:t>4</w:t>
        </w:r>
        <w:r w:rsidR="005C1974" w:rsidRPr="005C1974">
          <w:rPr>
            <w:noProof/>
            <w:webHidden/>
          </w:rPr>
          <w:fldChar w:fldCharType="end"/>
        </w:r>
      </w:hyperlink>
    </w:p>
    <w:p w14:paraId="4EC3F2E8" w14:textId="77777777" w:rsidR="005C1974" w:rsidRPr="005C1974" w:rsidRDefault="00715354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3" w:history="1">
        <w:r w:rsidR="005C1974" w:rsidRPr="005C1974">
          <w:rPr>
            <w:rStyle w:val="Hipervnculo"/>
            <w:noProof/>
          </w:rPr>
          <w:t>3. MISION, VISION Y VALORES DE LA UAIP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_Toc44491993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 w:rsidR="00FF4504">
          <w:rPr>
            <w:noProof/>
            <w:webHidden/>
          </w:rPr>
          <w:t>4</w:t>
        </w:r>
        <w:r w:rsidR="005C1974" w:rsidRPr="005C1974">
          <w:rPr>
            <w:noProof/>
            <w:webHidden/>
          </w:rPr>
          <w:fldChar w:fldCharType="end"/>
        </w:r>
      </w:hyperlink>
    </w:p>
    <w:p w14:paraId="4E4A8041" w14:textId="77777777" w:rsidR="005C1974" w:rsidRPr="005C1974" w:rsidRDefault="00715354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4" w:history="1">
        <w:r w:rsidR="005C1974" w:rsidRPr="005C1974">
          <w:rPr>
            <w:rStyle w:val="Hipervnculo"/>
            <w:noProof/>
            <w:lang w:val="es-ES" w:eastAsia="es-ES"/>
          </w:rPr>
          <w:t>4. ORGANIZACIÓN Y FUNCIONAMIENTO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_Toc44491994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 w:rsidR="00FF4504">
          <w:rPr>
            <w:noProof/>
            <w:webHidden/>
          </w:rPr>
          <w:t>4</w:t>
        </w:r>
        <w:r w:rsidR="005C1974" w:rsidRPr="005C1974">
          <w:rPr>
            <w:noProof/>
            <w:webHidden/>
          </w:rPr>
          <w:fldChar w:fldCharType="end"/>
        </w:r>
      </w:hyperlink>
    </w:p>
    <w:p w14:paraId="1B270C84" w14:textId="77777777" w:rsidR="005C1974" w:rsidRPr="005C1974" w:rsidRDefault="00715354" w:rsidP="00FF450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5" w:history="1">
        <w:r w:rsidR="005C1974" w:rsidRPr="005C1974">
          <w:rPr>
            <w:rStyle w:val="Hipervnculo"/>
            <w:noProof/>
          </w:rPr>
          <w:t>4.1 Definiciones importantes que plantea el marco legal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_Toc44491995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 w:rsidR="00FF4504">
          <w:rPr>
            <w:noProof/>
            <w:webHidden/>
          </w:rPr>
          <w:t>4</w:t>
        </w:r>
        <w:r w:rsidR="005C1974" w:rsidRPr="005C1974">
          <w:rPr>
            <w:noProof/>
            <w:webHidden/>
          </w:rPr>
          <w:fldChar w:fldCharType="end"/>
        </w:r>
      </w:hyperlink>
    </w:p>
    <w:p w14:paraId="4417E1B2" w14:textId="77777777" w:rsidR="005C1974" w:rsidRPr="005C1974" w:rsidRDefault="00715354" w:rsidP="00FF450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6" w:history="1">
        <w:r w:rsidR="005C1974" w:rsidRPr="005C1974">
          <w:rPr>
            <w:rStyle w:val="Hipervnculo"/>
            <w:noProof/>
          </w:rPr>
          <w:t>4.2 Campo general de trabajo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_Toc44491996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 w:rsidR="00FF4504">
          <w:rPr>
            <w:noProof/>
            <w:webHidden/>
          </w:rPr>
          <w:t>5</w:t>
        </w:r>
        <w:r w:rsidR="005C1974" w:rsidRPr="005C1974">
          <w:rPr>
            <w:noProof/>
            <w:webHidden/>
          </w:rPr>
          <w:fldChar w:fldCharType="end"/>
        </w:r>
      </w:hyperlink>
    </w:p>
    <w:p w14:paraId="633A36EA" w14:textId="77777777" w:rsidR="005C1974" w:rsidRPr="005C1974" w:rsidRDefault="00715354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7" w:history="1">
        <w:r w:rsidR="005C1974" w:rsidRPr="005C1974">
          <w:rPr>
            <w:rStyle w:val="Hipervnculo"/>
            <w:noProof/>
          </w:rPr>
          <w:t>5. ESTRUCTURA ORGANIZATIVA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_Toc44491997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 w:rsidR="00FF4504">
          <w:rPr>
            <w:noProof/>
            <w:webHidden/>
          </w:rPr>
          <w:t>5</w:t>
        </w:r>
        <w:r w:rsidR="005C1974" w:rsidRPr="005C1974">
          <w:rPr>
            <w:noProof/>
            <w:webHidden/>
          </w:rPr>
          <w:fldChar w:fldCharType="end"/>
        </w:r>
      </w:hyperlink>
    </w:p>
    <w:p w14:paraId="4B599343" w14:textId="77777777" w:rsidR="005C1974" w:rsidRPr="005C1974" w:rsidRDefault="00715354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8" w:history="1">
        <w:r w:rsidR="005C1974" w:rsidRPr="005C1974">
          <w:rPr>
            <w:rStyle w:val="Hipervnculo"/>
            <w:rFonts w:eastAsiaTheme="minorHAnsi"/>
            <w:noProof/>
          </w:rPr>
          <w:t xml:space="preserve">6. </w:t>
        </w:r>
        <w:r w:rsidR="005C1974" w:rsidRPr="005C1974">
          <w:rPr>
            <w:rStyle w:val="Hipervnculo"/>
            <w:noProof/>
          </w:rPr>
          <w:t>FUNCIONES DE LA UAIP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_Toc44491998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 w:rsidR="00FF4504">
          <w:rPr>
            <w:noProof/>
            <w:webHidden/>
          </w:rPr>
          <w:t>6</w:t>
        </w:r>
        <w:r w:rsidR="005C1974" w:rsidRPr="005C1974">
          <w:rPr>
            <w:noProof/>
            <w:webHidden/>
          </w:rPr>
          <w:fldChar w:fldCharType="end"/>
        </w:r>
      </w:hyperlink>
    </w:p>
    <w:p w14:paraId="46734C87" w14:textId="77777777" w:rsidR="005C1974" w:rsidRPr="005C1974" w:rsidRDefault="00715354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1999" w:history="1">
        <w:r w:rsidR="005C1974" w:rsidRPr="005C1974">
          <w:rPr>
            <w:rStyle w:val="Hipervnculo"/>
            <w:noProof/>
          </w:rPr>
          <w:t>7. RELACIONES FUNCIONARIALES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_Toc44491999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 w:rsidR="00FF4504">
          <w:rPr>
            <w:noProof/>
            <w:webHidden/>
          </w:rPr>
          <w:t>7</w:t>
        </w:r>
        <w:r w:rsidR="005C1974" w:rsidRPr="005C1974">
          <w:rPr>
            <w:noProof/>
            <w:webHidden/>
          </w:rPr>
          <w:fldChar w:fldCharType="end"/>
        </w:r>
      </w:hyperlink>
    </w:p>
    <w:p w14:paraId="504BB30E" w14:textId="77777777" w:rsidR="005C1974" w:rsidRPr="005C1974" w:rsidRDefault="00715354" w:rsidP="005C197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2000" w:history="1">
        <w:r w:rsidR="005C1974" w:rsidRPr="005C1974">
          <w:rPr>
            <w:rStyle w:val="Hipervnculo"/>
            <w:noProof/>
            <w:lang w:val="es-ES" w:eastAsia="es-ES"/>
          </w:rPr>
          <w:t>8. DESCRIPTOR DE PUESTOS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_Toc44492000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 w:rsidR="00FF4504">
          <w:rPr>
            <w:noProof/>
            <w:webHidden/>
          </w:rPr>
          <w:t>8</w:t>
        </w:r>
        <w:r w:rsidR="005C1974" w:rsidRPr="005C1974">
          <w:rPr>
            <w:noProof/>
            <w:webHidden/>
          </w:rPr>
          <w:fldChar w:fldCharType="end"/>
        </w:r>
      </w:hyperlink>
    </w:p>
    <w:p w14:paraId="0320FC07" w14:textId="77777777" w:rsidR="005C1974" w:rsidRPr="005C1974" w:rsidRDefault="00715354" w:rsidP="00FF450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2001" w:history="1">
        <w:r w:rsidR="005C1974" w:rsidRPr="005C1974">
          <w:rPr>
            <w:rStyle w:val="Hipervnculo"/>
            <w:noProof/>
            <w:lang w:eastAsia="es-SV"/>
          </w:rPr>
          <w:t>8.1 Puestos de trabajo  de la Unidad de Acceso a la Información Pública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_Toc44492001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 w:rsidR="00FF4504">
          <w:rPr>
            <w:noProof/>
            <w:webHidden/>
          </w:rPr>
          <w:t>8</w:t>
        </w:r>
        <w:r w:rsidR="005C1974" w:rsidRPr="005C1974">
          <w:rPr>
            <w:noProof/>
            <w:webHidden/>
          </w:rPr>
          <w:fldChar w:fldCharType="end"/>
        </w:r>
      </w:hyperlink>
    </w:p>
    <w:p w14:paraId="23714727" w14:textId="77777777" w:rsidR="005C1974" w:rsidRPr="005C1974" w:rsidRDefault="00715354" w:rsidP="00FF450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2002" w:history="1">
        <w:r w:rsidR="005C1974" w:rsidRPr="005C1974">
          <w:rPr>
            <w:rStyle w:val="Hipervnculo"/>
            <w:noProof/>
            <w:lang w:eastAsia="es-SV"/>
          </w:rPr>
          <w:t>8.2 Datos y funciones del puesto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_Toc44492002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 w:rsidR="00FF4504">
          <w:rPr>
            <w:noProof/>
            <w:webHidden/>
          </w:rPr>
          <w:t>9</w:t>
        </w:r>
        <w:r w:rsidR="005C1974" w:rsidRPr="005C1974">
          <w:rPr>
            <w:noProof/>
            <w:webHidden/>
          </w:rPr>
          <w:fldChar w:fldCharType="end"/>
        </w:r>
      </w:hyperlink>
    </w:p>
    <w:p w14:paraId="4BC355E5" w14:textId="77777777" w:rsidR="005C1974" w:rsidRPr="005C1974" w:rsidRDefault="00715354" w:rsidP="00FF450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val="en-CA" w:eastAsia="en-CA"/>
        </w:rPr>
      </w:pPr>
      <w:hyperlink w:anchor="_Toc44492003" w:history="1">
        <w:r w:rsidR="005C1974" w:rsidRPr="005C1974">
          <w:rPr>
            <w:rStyle w:val="Hipervnculo"/>
            <w:noProof/>
            <w:lang w:eastAsia="es-SV"/>
          </w:rPr>
          <w:t>8.3 Perfil del puesto</w:t>
        </w:r>
        <w:r w:rsidR="005C1974" w:rsidRPr="005C1974">
          <w:rPr>
            <w:noProof/>
            <w:webHidden/>
          </w:rPr>
          <w:tab/>
        </w:r>
        <w:r w:rsidR="005C1974" w:rsidRPr="005C1974">
          <w:rPr>
            <w:noProof/>
            <w:webHidden/>
          </w:rPr>
          <w:fldChar w:fldCharType="begin"/>
        </w:r>
        <w:r w:rsidR="005C1974" w:rsidRPr="005C1974">
          <w:rPr>
            <w:noProof/>
            <w:webHidden/>
          </w:rPr>
          <w:instrText xml:space="preserve"> PAGEREF _Toc44492003 \h </w:instrText>
        </w:r>
        <w:r w:rsidR="005C1974" w:rsidRPr="005C1974">
          <w:rPr>
            <w:noProof/>
            <w:webHidden/>
          </w:rPr>
        </w:r>
        <w:r w:rsidR="005C1974" w:rsidRPr="005C1974">
          <w:rPr>
            <w:noProof/>
            <w:webHidden/>
          </w:rPr>
          <w:fldChar w:fldCharType="separate"/>
        </w:r>
        <w:r w:rsidR="00FF4504">
          <w:rPr>
            <w:noProof/>
            <w:webHidden/>
          </w:rPr>
          <w:t>11</w:t>
        </w:r>
        <w:r w:rsidR="005C1974" w:rsidRPr="005C1974">
          <w:rPr>
            <w:noProof/>
            <w:webHidden/>
          </w:rPr>
          <w:fldChar w:fldCharType="end"/>
        </w:r>
      </w:hyperlink>
    </w:p>
    <w:p w14:paraId="472C39FF" w14:textId="77777777" w:rsidR="00515737" w:rsidRDefault="00515737" w:rsidP="005C1974">
      <w:pPr>
        <w:spacing w:after="0" w:line="360" w:lineRule="auto"/>
        <w:jc w:val="both"/>
      </w:pPr>
      <w:r w:rsidRPr="005C1974">
        <w:rPr>
          <w:rFonts w:ascii="Times New Roman" w:hAnsi="Times New Roman" w:cs="Times New Roman"/>
          <w:b/>
          <w:bCs/>
          <w:lang w:val="es-ES"/>
        </w:rPr>
        <w:fldChar w:fldCharType="end"/>
      </w:r>
    </w:p>
    <w:p w14:paraId="06B9D763" w14:textId="77777777" w:rsidR="00515737" w:rsidRDefault="00515737" w:rsidP="00515737"/>
    <w:p w14:paraId="0EF9277B" w14:textId="77777777" w:rsidR="00767B0C" w:rsidRDefault="00767B0C" w:rsidP="00515737"/>
    <w:p w14:paraId="7BA3A01B" w14:textId="77777777" w:rsidR="00767B0C" w:rsidRDefault="00767B0C" w:rsidP="00515737"/>
    <w:p w14:paraId="4F4220EC" w14:textId="77777777" w:rsidR="00767B0C" w:rsidRDefault="00767B0C" w:rsidP="00515737"/>
    <w:p w14:paraId="36F5D3FA" w14:textId="77777777" w:rsidR="00767B0C" w:rsidRDefault="00767B0C" w:rsidP="00515737"/>
    <w:p w14:paraId="0FD1FA49" w14:textId="77777777" w:rsidR="00767B0C" w:rsidRDefault="00767B0C" w:rsidP="00515737"/>
    <w:p w14:paraId="057B7B8B" w14:textId="77777777" w:rsidR="00767B0C" w:rsidRDefault="00767B0C" w:rsidP="00515737"/>
    <w:p w14:paraId="6D3F3FBC" w14:textId="77777777" w:rsidR="00767B0C" w:rsidRDefault="00767B0C" w:rsidP="00515737"/>
    <w:p w14:paraId="587A5E0E" w14:textId="77777777" w:rsidR="00767B0C" w:rsidRDefault="00767B0C" w:rsidP="00515737"/>
    <w:p w14:paraId="6977370B" w14:textId="77777777" w:rsidR="00767B0C" w:rsidRDefault="00767B0C" w:rsidP="00515737"/>
    <w:p w14:paraId="1D8799C8" w14:textId="77777777" w:rsidR="00767B0C" w:rsidRDefault="00767B0C" w:rsidP="00515737"/>
    <w:p w14:paraId="76236000" w14:textId="77777777" w:rsidR="00767B0C" w:rsidRDefault="00767B0C" w:rsidP="00515737"/>
    <w:p w14:paraId="4626D1BE" w14:textId="77777777" w:rsidR="00767B0C" w:rsidRDefault="00767B0C" w:rsidP="00515737"/>
    <w:p w14:paraId="703E8787" w14:textId="77777777" w:rsidR="00515737" w:rsidRPr="00453F7D" w:rsidRDefault="00515737" w:rsidP="00453F7D">
      <w:pPr>
        <w:pStyle w:val="Ttulo1"/>
        <w:spacing w:before="0" w:after="0"/>
        <w:rPr>
          <w:sz w:val="22"/>
          <w:szCs w:val="22"/>
        </w:rPr>
      </w:pPr>
      <w:bookmarkStart w:id="1" w:name="_Toc485654813"/>
      <w:bookmarkStart w:id="2" w:name="_Toc44491989"/>
      <w:r w:rsidRPr="00453F7D">
        <w:rPr>
          <w:sz w:val="22"/>
          <w:szCs w:val="22"/>
        </w:rPr>
        <w:lastRenderedPageBreak/>
        <w:t>ACRÓNIMOS Y SIGLAS</w:t>
      </w:r>
      <w:bookmarkEnd w:id="1"/>
      <w:bookmarkEnd w:id="2"/>
    </w:p>
    <w:p w14:paraId="29E24772" w14:textId="77777777" w:rsidR="00515737" w:rsidRPr="00453F7D" w:rsidRDefault="00515737" w:rsidP="00453F7D">
      <w:pPr>
        <w:spacing w:after="0" w:line="480" w:lineRule="auto"/>
        <w:rPr>
          <w:rFonts w:ascii="Times New Roman" w:hAnsi="Times New Roman" w:cs="Times New Roman"/>
          <w:b/>
        </w:rPr>
      </w:pPr>
    </w:p>
    <w:p w14:paraId="68DBAE90" w14:textId="5AF8858D" w:rsidR="00515737" w:rsidRPr="0081451C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453F7D">
        <w:rPr>
          <w:rFonts w:ascii="Times New Roman" w:hAnsi="Times New Roman" w:cs="Times New Roman"/>
          <w:b/>
        </w:rPr>
        <w:t>I</w:t>
      </w:r>
      <w:r w:rsidRPr="0081451C">
        <w:rPr>
          <w:rFonts w:ascii="Times New Roman" w:hAnsi="Times New Roman" w:cs="Times New Roman"/>
          <w:b/>
        </w:rPr>
        <w:t>AIP</w:t>
      </w:r>
      <w:r w:rsidR="00A5069A" w:rsidRPr="0081451C">
        <w:rPr>
          <w:rFonts w:ascii="Times New Roman" w:hAnsi="Times New Roman" w:cs="Times New Roman"/>
          <w:b/>
        </w:rPr>
        <w:t>:</w:t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</w:rPr>
        <w:t>Instituto de Acceso a la Información Pública</w:t>
      </w:r>
    </w:p>
    <w:p w14:paraId="4EC4B576" w14:textId="0B2849AB" w:rsidR="00515737" w:rsidRPr="0081451C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</w:rPr>
      </w:pPr>
      <w:r w:rsidRPr="0081451C">
        <w:rPr>
          <w:rFonts w:ascii="Times New Roman" w:hAnsi="Times New Roman" w:cs="Times New Roman"/>
          <w:b/>
        </w:rPr>
        <w:t>LAIP</w:t>
      </w:r>
      <w:r w:rsidR="00A5069A" w:rsidRPr="0081451C">
        <w:rPr>
          <w:rFonts w:ascii="Times New Roman" w:hAnsi="Times New Roman" w:cs="Times New Roman"/>
          <w:b/>
        </w:rPr>
        <w:t>:</w:t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</w:rPr>
        <w:t>Ley de Acceso a la Información Pública</w:t>
      </w:r>
    </w:p>
    <w:p w14:paraId="23AEAC59" w14:textId="264E6BED" w:rsidR="00D87304" w:rsidRPr="0081451C" w:rsidRDefault="00D87304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81451C">
        <w:rPr>
          <w:rFonts w:ascii="Times New Roman" w:hAnsi="Times New Roman" w:cs="Times New Roman"/>
          <w:b/>
        </w:rPr>
        <w:t>MOF</w:t>
      </w:r>
      <w:r w:rsidR="00A139DF">
        <w:rPr>
          <w:rFonts w:ascii="Times New Roman" w:hAnsi="Times New Roman" w:cs="Times New Roman"/>
          <w:b/>
        </w:rPr>
        <w:t xml:space="preserve"> y DP</w:t>
      </w:r>
      <w:r w:rsidRPr="0081451C">
        <w:rPr>
          <w:rFonts w:ascii="Times New Roman" w:hAnsi="Times New Roman" w:cs="Times New Roman"/>
          <w:b/>
        </w:rPr>
        <w:t>:</w:t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</w:rPr>
        <w:t>Manual de Organización y Funciones</w:t>
      </w:r>
      <w:r w:rsidR="00A139DF">
        <w:rPr>
          <w:rFonts w:ascii="Times New Roman" w:hAnsi="Times New Roman" w:cs="Times New Roman"/>
        </w:rPr>
        <w:t xml:space="preserve"> y Descriptor de Puestos</w:t>
      </w:r>
    </w:p>
    <w:p w14:paraId="481EDF8D" w14:textId="3B41B773" w:rsidR="00131709" w:rsidRPr="00131709" w:rsidRDefault="00131709" w:rsidP="00453F7D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NTCIE: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31709">
        <w:rPr>
          <w:rFonts w:ascii="Times New Roman" w:hAnsi="Times New Roman" w:cs="Times New Roman"/>
        </w:rPr>
        <w:t xml:space="preserve">Normas </w:t>
      </w:r>
      <w:r>
        <w:rPr>
          <w:rFonts w:ascii="Times New Roman" w:hAnsi="Times New Roman" w:cs="Times New Roman"/>
        </w:rPr>
        <w:t xml:space="preserve">Técnicas de Control Interno Especificas </w:t>
      </w:r>
    </w:p>
    <w:p w14:paraId="6B723FF7" w14:textId="1FC2D8F0" w:rsidR="00515737" w:rsidRPr="0081451C" w:rsidRDefault="00515737" w:rsidP="00453F7D">
      <w:pPr>
        <w:spacing w:after="0" w:line="480" w:lineRule="auto"/>
        <w:rPr>
          <w:rFonts w:ascii="Times New Roman" w:hAnsi="Times New Roman" w:cs="Times New Roman"/>
        </w:rPr>
      </w:pPr>
      <w:r w:rsidRPr="0081451C">
        <w:rPr>
          <w:rFonts w:ascii="Times New Roman" w:hAnsi="Times New Roman" w:cs="Times New Roman"/>
          <w:b/>
        </w:rPr>
        <w:t>RELAIP</w:t>
      </w:r>
      <w:r w:rsidR="00A5069A" w:rsidRPr="0081451C">
        <w:rPr>
          <w:rFonts w:ascii="Times New Roman" w:hAnsi="Times New Roman" w:cs="Times New Roman"/>
        </w:rPr>
        <w:t>:</w:t>
      </w:r>
      <w:r w:rsidRPr="0081451C">
        <w:rPr>
          <w:rFonts w:ascii="Times New Roman" w:hAnsi="Times New Roman" w:cs="Times New Roman"/>
        </w:rPr>
        <w:tab/>
      </w:r>
      <w:r w:rsidRPr="0081451C">
        <w:rPr>
          <w:rFonts w:ascii="Times New Roman" w:hAnsi="Times New Roman" w:cs="Times New Roman"/>
        </w:rPr>
        <w:tab/>
      </w:r>
      <w:r w:rsidRPr="0081451C">
        <w:rPr>
          <w:rFonts w:ascii="Times New Roman" w:hAnsi="Times New Roman" w:cs="Times New Roman"/>
        </w:rPr>
        <w:tab/>
      </w:r>
      <w:r w:rsidRPr="0081451C">
        <w:rPr>
          <w:rFonts w:ascii="Times New Roman" w:hAnsi="Times New Roman" w:cs="Times New Roman"/>
        </w:rPr>
        <w:tab/>
        <w:t>Reglamento de la Ley de Acceso a la Información Pública</w:t>
      </w:r>
    </w:p>
    <w:p w14:paraId="4EE5255D" w14:textId="0BCAF70A" w:rsidR="00C629C9" w:rsidRPr="0081451C" w:rsidRDefault="00C629C9" w:rsidP="00453F7D">
      <w:pPr>
        <w:spacing w:after="0" w:line="480" w:lineRule="auto"/>
        <w:rPr>
          <w:rFonts w:ascii="Times New Roman" w:hAnsi="Times New Roman" w:cs="Times New Roman"/>
        </w:rPr>
      </w:pPr>
      <w:r w:rsidRPr="0081451C">
        <w:rPr>
          <w:rFonts w:ascii="Times New Roman" w:hAnsi="Times New Roman" w:cs="Times New Roman"/>
          <w:b/>
        </w:rPr>
        <w:t>RIT</w:t>
      </w:r>
      <w:r w:rsidRPr="0081451C">
        <w:rPr>
          <w:rFonts w:ascii="Times New Roman" w:hAnsi="Times New Roman" w:cs="Times New Roman"/>
        </w:rPr>
        <w:t>:</w:t>
      </w:r>
      <w:r w:rsidRPr="0081451C">
        <w:rPr>
          <w:rFonts w:ascii="Times New Roman" w:hAnsi="Times New Roman" w:cs="Times New Roman"/>
        </w:rPr>
        <w:tab/>
      </w:r>
      <w:r w:rsidRPr="0081451C">
        <w:rPr>
          <w:rFonts w:ascii="Times New Roman" w:hAnsi="Times New Roman" w:cs="Times New Roman"/>
        </w:rPr>
        <w:tab/>
      </w:r>
      <w:r w:rsidRPr="0081451C">
        <w:rPr>
          <w:rFonts w:ascii="Times New Roman" w:hAnsi="Times New Roman" w:cs="Times New Roman"/>
        </w:rPr>
        <w:tab/>
      </w:r>
      <w:r w:rsidRPr="0081451C">
        <w:rPr>
          <w:rFonts w:ascii="Times New Roman" w:hAnsi="Times New Roman" w:cs="Times New Roman"/>
        </w:rPr>
        <w:tab/>
      </w:r>
      <w:r w:rsidRPr="0081451C">
        <w:rPr>
          <w:rFonts w:ascii="Times New Roman" w:hAnsi="Times New Roman" w:cs="Times New Roman"/>
        </w:rPr>
        <w:tab/>
        <w:t>Reglamento Interno de Trabajo</w:t>
      </w:r>
    </w:p>
    <w:p w14:paraId="190CC73E" w14:textId="3EA33755" w:rsidR="00515737" w:rsidRPr="0081451C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</w:rPr>
      </w:pPr>
      <w:r w:rsidRPr="0081451C">
        <w:rPr>
          <w:rFonts w:ascii="Times New Roman" w:hAnsi="Times New Roman" w:cs="Times New Roman"/>
          <w:b/>
        </w:rPr>
        <w:t>OI</w:t>
      </w:r>
      <w:r w:rsidR="00C168C6" w:rsidRPr="0081451C">
        <w:rPr>
          <w:rFonts w:ascii="Times New Roman" w:hAnsi="Times New Roman" w:cs="Times New Roman"/>
          <w:b/>
        </w:rPr>
        <w:t>:</w:t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="00932D6C" w:rsidRPr="0081451C">
        <w:rPr>
          <w:rFonts w:ascii="Times New Roman" w:hAnsi="Times New Roman" w:cs="Times New Roman"/>
        </w:rPr>
        <w:t>Oficial de I</w:t>
      </w:r>
      <w:r w:rsidRPr="0081451C">
        <w:rPr>
          <w:rFonts w:ascii="Times New Roman" w:hAnsi="Times New Roman" w:cs="Times New Roman"/>
        </w:rPr>
        <w:t>nformación</w:t>
      </w:r>
    </w:p>
    <w:p w14:paraId="1A444734" w14:textId="168E98D7" w:rsidR="00515737" w:rsidRPr="0081451C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81451C">
        <w:rPr>
          <w:rFonts w:ascii="Times New Roman" w:hAnsi="Times New Roman" w:cs="Times New Roman"/>
          <w:b/>
        </w:rPr>
        <w:t>UAIP</w:t>
      </w:r>
      <w:r w:rsidR="00C168C6" w:rsidRPr="0081451C">
        <w:rPr>
          <w:rFonts w:ascii="Times New Roman" w:hAnsi="Times New Roman" w:cs="Times New Roman"/>
          <w:b/>
        </w:rPr>
        <w:t>:</w:t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</w:rPr>
        <w:t>Unidad de Acceso a la Información Pública</w:t>
      </w:r>
      <w:r w:rsidRPr="0081451C">
        <w:rPr>
          <w:rFonts w:ascii="Times New Roman" w:hAnsi="Times New Roman" w:cs="Times New Roman"/>
          <w:b/>
        </w:rPr>
        <w:t xml:space="preserve"> </w:t>
      </w:r>
    </w:p>
    <w:p w14:paraId="486C59C7" w14:textId="778A253A" w:rsidR="00515737" w:rsidRPr="00453F7D" w:rsidRDefault="00515737" w:rsidP="005F46FE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81451C">
        <w:rPr>
          <w:rFonts w:ascii="Times New Roman" w:hAnsi="Times New Roman" w:cs="Times New Roman"/>
          <w:b/>
        </w:rPr>
        <w:t>USAID</w:t>
      </w:r>
      <w:r w:rsidR="00C168C6" w:rsidRPr="0081451C">
        <w:rPr>
          <w:rFonts w:ascii="Times New Roman" w:hAnsi="Times New Roman" w:cs="Times New Roman"/>
          <w:b/>
        </w:rPr>
        <w:t>:</w:t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  <w:b/>
        </w:rPr>
        <w:tab/>
      </w:r>
      <w:r w:rsidRPr="0081451C">
        <w:rPr>
          <w:rFonts w:ascii="Times New Roman" w:hAnsi="Times New Roman" w:cs="Times New Roman"/>
        </w:rPr>
        <w:t>Agencia de los Estados Unidos para el Desarrollo</w:t>
      </w:r>
      <w:r w:rsidRPr="00453F7D">
        <w:rPr>
          <w:rFonts w:ascii="Times New Roman" w:hAnsi="Times New Roman" w:cs="Times New Roman"/>
        </w:rPr>
        <w:t xml:space="preserve"> </w:t>
      </w:r>
      <w:r w:rsidRPr="00453F7D">
        <w:rPr>
          <w:rFonts w:ascii="Times New Roman" w:hAnsi="Times New Roman" w:cs="Times New Roman"/>
        </w:rPr>
        <w:tab/>
      </w:r>
      <w:r w:rsidRPr="00453F7D">
        <w:rPr>
          <w:rFonts w:ascii="Times New Roman" w:hAnsi="Times New Roman" w:cs="Times New Roman"/>
        </w:rPr>
        <w:tab/>
      </w:r>
      <w:r w:rsidRPr="00453F7D">
        <w:rPr>
          <w:rFonts w:ascii="Times New Roman" w:hAnsi="Times New Roman" w:cs="Times New Roman"/>
        </w:rPr>
        <w:tab/>
      </w:r>
      <w:r w:rsidRPr="00453F7D">
        <w:rPr>
          <w:rFonts w:ascii="Times New Roman" w:hAnsi="Times New Roman" w:cs="Times New Roman"/>
        </w:rPr>
        <w:tab/>
        <w:t>Internacional</w:t>
      </w:r>
    </w:p>
    <w:p w14:paraId="7FBCF07F" w14:textId="77777777" w:rsidR="00515737" w:rsidRDefault="00515737" w:rsidP="00515737"/>
    <w:p w14:paraId="0E6323BD" w14:textId="77777777" w:rsidR="00515737" w:rsidRDefault="00515737" w:rsidP="00515737"/>
    <w:p w14:paraId="0C5EB6D8" w14:textId="77777777" w:rsidR="00515737" w:rsidRDefault="00515737" w:rsidP="00515737"/>
    <w:p w14:paraId="28994440" w14:textId="77777777" w:rsidR="00515737" w:rsidRDefault="00515737" w:rsidP="00515737"/>
    <w:p w14:paraId="1ADC258B" w14:textId="77777777" w:rsidR="00515737" w:rsidRDefault="00515737" w:rsidP="00515737"/>
    <w:p w14:paraId="0A98F441" w14:textId="77777777" w:rsidR="00515737" w:rsidRDefault="00515737" w:rsidP="00515737"/>
    <w:p w14:paraId="28DF2247" w14:textId="77777777" w:rsidR="00515737" w:rsidRDefault="00515737" w:rsidP="00515737"/>
    <w:p w14:paraId="1332CE45" w14:textId="77777777" w:rsidR="00515737" w:rsidRDefault="00515737" w:rsidP="00515737"/>
    <w:p w14:paraId="1F1FE3B1" w14:textId="77777777" w:rsidR="00515737" w:rsidRDefault="00515737" w:rsidP="00515737"/>
    <w:p w14:paraId="256EC0BD" w14:textId="77777777" w:rsidR="00515737" w:rsidRDefault="00515737" w:rsidP="00515737"/>
    <w:p w14:paraId="24E4D86C" w14:textId="77777777" w:rsidR="00515737" w:rsidRDefault="00515737" w:rsidP="00515737"/>
    <w:p w14:paraId="7A4F5ED4" w14:textId="77777777" w:rsidR="00515737" w:rsidRDefault="00515737" w:rsidP="00515737"/>
    <w:p w14:paraId="51F5E2AD" w14:textId="77777777" w:rsidR="00515737" w:rsidRDefault="00515737" w:rsidP="00515737"/>
    <w:p w14:paraId="6105E3D5" w14:textId="77777777" w:rsidR="00515737" w:rsidRDefault="00515737" w:rsidP="00515737"/>
    <w:p w14:paraId="3A024C2E" w14:textId="77777777" w:rsidR="00515737" w:rsidRDefault="00515737" w:rsidP="00515737"/>
    <w:p w14:paraId="05314679" w14:textId="77777777" w:rsidR="00515737" w:rsidRDefault="00515737" w:rsidP="00515737"/>
    <w:p w14:paraId="4E69478E" w14:textId="77777777" w:rsidR="00515737" w:rsidRDefault="00515737" w:rsidP="00515737"/>
    <w:p w14:paraId="4C73877E" w14:textId="42F4F963" w:rsidR="004D6EE0" w:rsidRPr="004324CA" w:rsidRDefault="00A62DA6" w:rsidP="006D1D96">
      <w:pPr>
        <w:pStyle w:val="Ttulo1"/>
        <w:rPr>
          <w:noProof/>
          <w:color w:val="auto"/>
        </w:rPr>
      </w:pPr>
      <w:r w:rsidRPr="004324CA">
        <w:rPr>
          <w:noProof/>
          <w:color w:val="auto"/>
        </w:rPr>
        <w:lastRenderedPageBreak/>
        <w:t xml:space="preserve"> </w:t>
      </w:r>
      <w:bookmarkStart w:id="3" w:name="_Toc44491990"/>
      <w:r w:rsidR="002309C1" w:rsidRPr="004324CA">
        <w:rPr>
          <w:noProof/>
          <w:color w:val="auto"/>
        </w:rPr>
        <w:t>INTRODUCCIÓN</w:t>
      </w:r>
      <w:bookmarkEnd w:id="3"/>
      <w:r w:rsidR="002309C1" w:rsidRPr="004324CA">
        <w:rPr>
          <w:noProof/>
          <w:color w:val="auto"/>
        </w:rPr>
        <w:t xml:space="preserve"> </w:t>
      </w:r>
    </w:p>
    <w:p w14:paraId="3FD107A0" w14:textId="77777777" w:rsidR="005B56D3" w:rsidRDefault="005B56D3" w:rsidP="004D6EE0">
      <w:pPr>
        <w:spacing w:after="0" w:line="240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14:paraId="36BBE3D6" w14:textId="57D04551" w:rsidR="00471EA1" w:rsidRDefault="0000500A" w:rsidP="00577740">
      <w:pPr>
        <w:spacing w:after="0" w:line="276" w:lineRule="auto"/>
        <w:jc w:val="both"/>
        <w:rPr>
          <w:rFonts w:ascii="Times New Roman" w:hAnsi="Times New Roman" w:cs="Times New Roman"/>
          <w:noProof/>
          <w:lang w:val="es-ES" w:eastAsia="es-ES"/>
        </w:rPr>
      </w:pPr>
      <w:r>
        <w:rPr>
          <w:rFonts w:ascii="Times New Roman" w:hAnsi="Times New Roman" w:cs="Times New Roman"/>
          <w:noProof/>
          <w:lang w:val="es-ES" w:eastAsia="es-ES"/>
        </w:rPr>
        <w:t xml:space="preserve">La presente </w:t>
      </w:r>
      <w:r w:rsidRPr="0000500A">
        <w:rPr>
          <w:rFonts w:ascii="Times New Roman" w:hAnsi="Times New Roman" w:cs="Times New Roman"/>
          <w:b/>
          <w:noProof/>
          <w:lang w:val="es-ES" w:eastAsia="es-ES"/>
        </w:rPr>
        <w:t>PROPUESTA DE ORGANIZACIÓN Y FUNCIONES Y DESCRIPTOR DE PUESTOS PARA LA UNIDAD DE ACCESO A LA INFORMACIÓN PÚBLICA</w:t>
      </w:r>
      <w:r w:rsidRPr="004324CA"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="004D6EE0" w:rsidRPr="004324CA">
        <w:rPr>
          <w:rFonts w:ascii="Times New Roman" w:hAnsi="Times New Roman" w:cs="Times New Roman"/>
          <w:noProof/>
          <w:lang w:val="es-ES" w:eastAsia="es-ES"/>
        </w:rPr>
        <w:t xml:space="preserve">tiene el propósito de servir como instrumento de consulta y orientación sobre la estructura organizativa formal que rige a la Unidad de Acceso a la Información Pública de la </w:t>
      </w:r>
      <w:r w:rsidR="00A73D25" w:rsidRPr="004324CA">
        <w:rPr>
          <w:rFonts w:ascii="Times New Roman" w:hAnsi="Times New Roman" w:cs="Times New Roman"/>
          <w:noProof/>
          <w:lang w:val="es-ES" w:eastAsia="es-ES"/>
        </w:rPr>
        <w:t>Muni</w:t>
      </w:r>
      <w:r w:rsidR="000C45FF" w:rsidRPr="004324CA">
        <w:rPr>
          <w:rFonts w:ascii="Times New Roman" w:hAnsi="Times New Roman" w:cs="Times New Roman"/>
          <w:noProof/>
          <w:lang w:val="es-ES" w:eastAsia="es-ES"/>
        </w:rPr>
        <w:t>cipalidad de</w:t>
      </w:r>
      <w:r w:rsidR="00F65212" w:rsidRPr="004324CA"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="00BB7C70">
        <w:rPr>
          <w:rFonts w:ascii="Times New Roman" w:hAnsi="Times New Roman" w:cs="Times New Roman"/>
          <w:noProof/>
          <w:lang w:val="es-ES" w:eastAsia="es-ES"/>
        </w:rPr>
        <w:t>Tonaca</w:t>
      </w:r>
      <w:r w:rsidR="00883439">
        <w:rPr>
          <w:rFonts w:ascii="Times New Roman" w:hAnsi="Times New Roman" w:cs="Times New Roman"/>
          <w:noProof/>
          <w:lang w:val="es-ES" w:eastAsia="es-ES"/>
        </w:rPr>
        <w:t>tepeque</w:t>
      </w:r>
      <w:r w:rsidR="004D6EE0" w:rsidRPr="000A4D31">
        <w:rPr>
          <w:rFonts w:ascii="Times New Roman" w:hAnsi="Times New Roman" w:cs="Times New Roman"/>
          <w:noProof/>
          <w:lang w:val="es-ES" w:eastAsia="es-ES"/>
        </w:rPr>
        <w:t>, la</w:t>
      </w:r>
      <w:r w:rsidR="004D6EE0" w:rsidRPr="004324CA">
        <w:rPr>
          <w:rFonts w:ascii="Times New Roman" w:hAnsi="Times New Roman" w:cs="Times New Roman"/>
          <w:noProof/>
          <w:lang w:val="es-ES" w:eastAsia="es-ES"/>
        </w:rPr>
        <w:t xml:space="preserve"> cual se ha estructurado para que pueda cumplir con la Ley de Acceso a la Información Pública</w:t>
      </w:r>
      <w:r w:rsidR="00D71FF6">
        <w:rPr>
          <w:rFonts w:ascii="Times New Roman" w:hAnsi="Times New Roman" w:cs="Times New Roman"/>
          <w:noProof/>
          <w:lang w:val="es-ES" w:eastAsia="es-ES"/>
        </w:rPr>
        <w:t xml:space="preserve"> (LAIP)</w:t>
      </w:r>
      <w:r w:rsidR="002002DF" w:rsidRPr="004324CA">
        <w:rPr>
          <w:rFonts w:ascii="Times New Roman" w:hAnsi="Times New Roman" w:cs="Times New Roman"/>
          <w:noProof/>
          <w:lang w:val="es-ES" w:eastAsia="es-ES"/>
        </w:rPr>
        <w:t xml:space="preserve"> y </w:t>
      </w:r>
      <w:r w:rsidR="00D71FF6">
        <w:rPr>
          <w:rFonts w:ascii="Times New Roman" w:hAnsi="Times New Roman" w:cs="Times New Roman"/>
          <w:noProof/>
          <w:lang w:val="es-ES" w:eastAsia="es-ES"/>
        </w:rPr>
        <w:t xml:space="preserve">las </w:t>
      </w:r>
      <w:r w:rsidR="002002DF" w:rsidRPr="004324CA">
        <w:rPr>
          <w:rFonts w:ascii="Times New Roman" w:hAnsi="Times New Roman" w:cs="Times New Roman"/>
          <w:noProof/>
          <w:lang w:val="es-ES" w:eastAsia="es-ES"/>
        </w:rPr>
        <w:t xml:space="preserve">Normas Técnicas de Control Interno </w:t>
      </w:r>
      <w:r w:rsidR="00D71FF6">
        <w:rPr>
          <w:rFonts w:ascii="Times New Roman" w:hAnsi="Times New Roman" w:cs="Times New Roman"/>
          <w:noProof/>
          <w:lang w:val="es-ES" w:eastAsia="es-ES"/>
        </w:rPr>
        <w:t xml:space="preserve">Específicas </w:t>
      </w:r>
      <w:r w:rsidR="002002DF" w:rsidRPr="004324CA">
        <w:rPr>
          <w:rFonts w:ascii="Times New Roman" w:hAnsi="Times New Roman" w:cs="Times New Roman"/>
          <w:noProof/>
          <w:lang w:val="es-ES" w:eastAsia="es-ES"/>
        </w:rPr>
        <w:t>(N</w:t>
      </w:r>
      <w:r w:rsidR="00A139DF">
        <w:rPr>
          <w:rFonts w:ascii="Times New Roman" w:hAnsi="Times New Roman" w:cs="Times New Roman"/>
          <w:noProof/>
          <w:lang w:val="es-ES" w:eastAsia="es-ES"/>
        </w:rPr>
        <w:t>T</w:t>
      </w:r>
      <w:r w:rsidR="002002DF" w:rsidRPr="004324CA">
        <w:rPr>
          <w:rFonts w:ascii="Times New Roman" w:hAnsi="Times New Roman" w:cs="Times New Roman"/>
          <w:noProof/>
          <w:lang w:val="es-ES" w:eastAsia="es-ES"/>
        </w:rPr>
        <w:t>CIE)</w:t>
      </w:r>
      <w:r w:rsidR="004D6EE0" w:rsidRPr="004324CA">
        <w:rPr>
          <w:rFonts w:ascii="Times New Roman" w:hAnsi="Times New Roman" w:cs="Times New Roman"/>
          <w:noProof/>
          <w:lang w:val="es-ES" w:eastAsia="es-ES"/>
        </w:rPr>
        <w:t xml:space="preserve">, </w:t>
      </w:r>
      <w:r w:rsidR="00471EA1">
        <w:rPr>
          <w:rFonts w:ascii="Times New Roman" w:hAnsi="Times New Roman" w:cs="Times New Roman"/>
          <w:noProof/>
          <w:lang w:val="es-ES" w:eastAsia="es-ES"/>
        </w:rPr>
        <w:t xml:space="preserve">para garantizar de mejor manera </w:t>
      </w:r>
      <w:r w:rsidR="00471EA1" w:rsidRPr="004324CA">
        <w:rPr>
          <w:rFonts w:ascii="Times New Roman" w:hAnsi="Times New Roman" w:cs="Times New Roman"/>
          <w:noProof/>
          <w:lang w:val="es-ES" w:eastAsia="es-ES"/>
        </w:rPr>
        <w:t xml:space="preserve">el derecho de acceso a la información pública </w:t>
      </w:r>
      <w:r w:rsidR="00471EA1">
        <w:rPr>
          <w:rFonts w:ascii="Times New Roman" w:hAnsi="Times New Roman" w:cs="Times New Roman"/>
          <w:noProof/>
          <w:lang w:val="es-ES" w:eastAsia="es-ES"/>
        </w:rPr>
        <w:t xml:space="preserve">que le asiste a la población, </w:t>
      </w:r>
      <w:r w:rsidR="004D6EE0" w:rsidRPr="004324CA">
        <w:rPr>
          <w:rFonts w:ascii="Times New Roman" w:hAnsi="Times New Roman" w:cs="Times New Roman"/>
          <w:noProof/>
          <w:lang w:val="es-ES" w:eastAsia="es-ES"/>
        </w:rPr>
        <w:t>bajo el criterio de construcción de una cultura institucional de transparencia y sobre la base de valores de ética pública, probidad, transparencia y responsabilidad</w:t>
      </w:r>
      <w:r w:rsidR="00471EA1">
        <w:rPr>
          <w:rFonts w:ascii="Times New Roman" w:hAnsi="Times New Roman" w:cs="Times New Roman"/>
          <w:noProof/>
          <w:lang w:val="es-ES" w:eastAsia="es-ES"/>
        </w:rPr>
        <w:t xml:space="preserve"> pública</w:t>
      </w:r>
      <w:r w:rsidR="00A62DA6" w:rsidRPr="004324CA">
        <w:rPr>
          <w:rFonts w:ascii="Times New Roman" w:hAnsi="Times New Roman" w:cs="Times New Roman"/>
          <w:noProof/>
          <w:lang w:val="es-ES" w:eastAsia="es-ES"/>
        </w:rPr>
        <w:t>.</w:t>
      </w:r>
      <w:r w:rsidR="00075522" w:rsidRPr="004324CA">
        <w:rPr>
          <w:rFonts w:ascii="Times New Roman" w:hAnsi="Times New Roman" w:cs="Times New Roman"/>
          <w:noProof/>
          <w:lang w:val="es-ES" w:eastAsia="es-ES"/>
        </w:rPr>
        <w:t xml:space="preserve"> </w:t>
      </w:r>
    </w:p>
    <w:p w14:paraId="306A7736" w14:textId="77777777" w:rsidR="00471EA1" w:rsidRDefault="00471EA1" w:rsidP="00577740">
      <w:pPr>
        <w:spacing w:after="0" w:line="276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14:paraId="0721D899" w14:textId="6CBAE0BB" w:rsidR="00A62DA6" w:rsidRPr="004324CA" w:rsidRDefault="00471EA1" w:rsidP="00577740">
      <w:pPr>
        <w:spacing w:after="0" w:line="276" w:lineRule="auto"/>
        <w:jc w:val="both"/>
        <w:rPr>
          <w:rFonts w:ascii="Times New Roman" w:hAnsi="Times New Roman" w:cs="Times New Roman"/>
          <w:noProof/>
          <w:lang w:val="es-ES" w:eastAsia="es-ES"/>
        </w:rPr>
      </w:pPr>
      <w:r>
        <w:rPr>
          <w:rFonts w:ascii="Times New Roman" w:hAnsi="Times New Roman" w:cs="Times New Roman"/>
          <w:noProof/>
          <w:lang w:val="es-ES" w:eastAsia="es-ES"/>
        </w:rPr>
        <w:t xml:space="preserve">En este sentido, se pretende que la municipalidad cuente </w:t>
      </w:r>
      <w:r w:rsidR="00075522" w:rsidRPr="004324CA">
        <w:rPr>
          <w:rFonts w:ascii="Times New Roman" w:hAnsi="Times New Roman" w:cs="Times New Roman"/>
        </w:rPr>
        <w:t>con un instrumento técnico-administrativo que proporcione información concisa, ordenada y sistemática que permita identificar y determinar las características esenciales del puesto de trabajo para cumplir con las funciones y alcanzar los objetivos de dicha Unidad</w:t>
      </w:r>
      <w:r w:rsidR="004324CA">
        <w:rPr>
          <w:rFonts w:ascii="Times New Roman" w:hAnsi="Times New Roman" w:cs="Times New Roman"/>
        </w:rPr>
        <w:t>, tomando en consideración el marco legal vigente</w:t>
      </w:r>
      <w:r w:rsidR="00DE7D7F">
        <w:rPr>
          <w:rFonts w:ascii="Times New Roman" w:hAnsi="Times New Roman" w:cs="Times New Roman"/>
        </w:rPr>
        <w:t xml:space="preserve">; y de esta forma </w:t>
      </w:r>
      <w:r w:rsidR="00DA6D42">
        <w:rPr>
          <w:rFonts w:ascii="Times New Roman" w:hAnsi="Times New Roman" w:cs="Times New Roman"/>
        </w:rPr>
        <w:t xml:space="preserve">puedan ser </w:t>
      </w:r>
      <w:r w:rsidR="00DE7D7F">
        <w:rPr>
          <w:rFonts w:ascii="Times New Roman" w:hAnsi="Times New Roman" w:cs="Times New Roman"/>
        </w:rPr>
        <w:t xml:space="preserve">incorporadas al </w:t>
      </w:r>
      <w:r w:rsidR="00DA6D42">
        <w:rPr>
          <w:rFonts w:ascii="Times New Roman" w:hAnsi="Times New Roman" w:cs="Times New Roman"/>
        </w:rPr>
        <w:t>M</w:t>
      </w:r>
      <w:r w:rsidR="00DE7D7F">
        <w:rPr>
          <w:rFonts w:ascii="Times New Roman" w:hAnsi="Times New Roman" w:cs="Times New Roman"/>
        </w:rPr>
        <w:t xml:space="preserve">anual de </w:t>
      </w:r>
      <w:r w:rsidR="00DA6D42">
        <w:rPr>
          <w:rFonts w:ascii="Times New Roman" w:hAnsi="Times New Roman" w:cs="Times New Roman"/>
        </w:rPr>
        <w:t>O</w:t>
      </w:r>
      <w:r w:rsidR="00DE7D7F">
        <w:rPr>
          <w:rFonts w:ascii="Times New Roman" w:hAnsi="Times New Roman" w:cs="Times New Roman"/>
        </w:rPr>
        <w:t xml:space="preserve">rganización, </w:t>
      </w:r>
      <w:r w:rsidR="00DA6D42">
        <w:rPr>
          <w:rFonts w:ascii="Times New Roman" w:hAnsi="Times New Roman" w:cs="Times New Roman"/>
        </w:rPr>
        <w:t>F</w:t>
      </w:r>
      <w:r w:rsidR="00DE7D7F">
        <w:rPr>
          <w:rFonts w:ascii="Times New Roman" w:hAnsi="Times New Roman" w:cs="Times New Roman"/>
        </w:rPr>
        <w:t xml:space="preserve">unciones y </w:t>
      </w:r>
      <w:r w:rsidR="00DA6D42">
        <w:rPr>
          <w:rFonts w:ascii="Times New Roman" w:hAnsi="Times New Roman" w:cs="Times New Roman"/>
        </w:rPr>
        <w:t>D</w:t>
      </w:r>
      <w:r w:rsidR="00DE7D7F">
        <w:rPr>
          <w:rFonts w:ascii="Times New Roman" w:hAnsi="Times New Roman" w:cs="Times New Roman"/>
        </w:rPr>
        <w:t xml:space="preserve">escriptor de </w:t>
      </w:r>
      <w:r w:rsidR="00DA6D42">
        <w:rPr>
          <w:rFonts w:ascii="Times New Roman" w:hAnsi="Times New Roman" w:cs="Times New Roman"/>
        </w:rPr>
        <w:t>P</w:t>
      </w:r>
      <w:r w:rsidR="00DE7D7F">
        <w:rPr>
          <w:rFonts w:ascii="Times New Roman" w:hAnsi="Times New Roman" w:cs="Times New Roman"/>
        </w:rPr>
        <w:t>uestos de la Municipalidad</w:t>
      </w:r>
      <w:r w:rsidR="004324CA">
        <w:rPr>
          <w:rFonts w:ascii="Times New Roman" w:hAnsi="Times New Roman" w:cs="Times New Roman"/>
        </w:rPr>
        <w:t>.</w:t>
      </w:r>
    </w:p>
    <w:p w14:paraId="387F27AB" w14:textId="77777777" w:rsidR="00A62DA6" w:rsidRPr="004324CA" w:rsidRDefault="00A62DA6" w:rsidP="00577740">
      <w:pPr>
        <w:spacing w:after="0" w:line="276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14:paraId="75F6D49D" w14:textId="1707865A" w:rsidR="003C41C6" w:rsidRPr="00D47DAD" w:rsidRDefault="004324CA" w:rsidP="00577740">
      <w:pPr>
        <w:spacing w:line="276" w:lineRule="auto"/>
        <w:jc w:val="both"/>
        <w:rPr>
          <w:rFonts w:ascii="Times New Roman" w:hAnsi="Times New Roman" w:cs="Times New Roman"/>
          <w:noProof/>
          <w:lang w:val="es-ES" w:eastAsia="es-ES"/>
        </w:rPr>
      </w:pPr>
      <w:r w:rsidRPr="005B49F8">
        <w:rPr>
          <w:rFonts w:ascii="Times New Roman" w:hAnsi="Times New Roman" w:cs="Times New Roman"/>
          <w:noProof/>
          <w:lang w:val="es-ES" w:eastAsia="es-ES"/>
        </w:rPr>
        <w:t xml:space="preserve">El documento contiene </w:t>
      </w:r>
      <w:r w:rsidR="00596005" w:rsidRPr="005B49F8">
        <w:rPr>
          <w:rFonts w:ascii="Times New Roman" w:hAnsi="Times New Roman" w:cs="Times New Roman"/>
          <w:noProof/>
          <w:lang w:val="es-ES" w:eastAsia="es-ES"/>
        </w:rPr>
        <w:t>en los numerales 1, 2 y 3 el objetivo, marco normativo</w:t>
      </w:r>
      <w:r w:rsidR="005B49F8" w:rsidRPr="005B49F8">
        <w:rPr>
          <w:rFonts w:ascii="Times New Roman" w:hAnsi="Times New Roman" w:cs="Times New Roman"/>
          <w:noProof/>
          <w:lang w:val="es-ES" w:eastAsia="es-ES"/>
        </w:rPr>
        <w:t>,</w:t>
      </w:r>
      <w:r w:rsidR="00596005" w:rsidRPr="005B49F8">
        <w:rPr>
          <w:rFonts w:ascii="Times New Roman" w:hAnsi="Times New Roman" w:cs="Times New Roman"/>
          <w:noProof/>
          <w:lang w:val="es-ES" w:eastAsia="es-ES"/>
        </w:rPr>
        <w:t xml:space="preserve"> misión, visión y valores de la UAIP</w:t>
      </w:r>
      <w:r w:rsidR="00303AF5" w:rsidRPr="005B49F8">
        <w:rPr>
          <w:rFonts w:ascii="Times New Roman" w:hAnsi="Times New Roman" w:cs="Times New Roman"/>
          <w:noProof/>
          <w:lang w:val="es-ES" w:eastAsia="es-ES"/>
        </w:rPr>
        <w:t xml:space="preserve"> respectivamente, </w:t>
      </w:r>
      <w:r w:rsidR="005B49F8" w:rsidRPr="005B49F8">
        <w:rPr>
          <w:rFonts w:ascii="Times New Roman" w:hAnsi="Times New Roman" w:cs="Times New Roman"/>
          <w:noProof/>
          <w:lang w:val="es-ES" w:eastAsia="es-ES"/>
        </w:rPr>
        <w:t xml:space="preserve">posteriomente </w:t>
      </w:r>
      <w:r w:rsidR="00303AF5" w:rsidRPr="005B49F8">
        <w:rPr>
          <w:rFonts w:ascii="Times New Roman" w:hAnsi="Times New Roman" w:cs="Times New Roman"/>
          <w:noProof/>
          <w:lang w:val="es-ES" w:eastAsia="es-ES"/>
        </w:rPr>
        <w:t>en los numer</w:t>
      </w:r>
      <w:r w:rsidR="005B49F8" w:rsidRPr="005B49F8">
        <w:rPr>
          <w:rFonts w:ascii="Times New Roman" w:hAnsi="Times New Roman" w:cs="Times New Roman"/>
          <w:noProof/>
          <w:lang w:val="es-ES" w:eastAsia="es-ES"/>
        </w:rPr>
        <w:t>ales</w:t>
      </w:r>
      <w:r w:rsidR="00303AF5" w:rsidRPr="005B49F8">
        <w:rPr>
          <w:rFonts w:ascii="Times New Roman" w:hAnsi="Times New Roman" w:cs="Times New Roman"/>
          <w:noProof/>
          <w:lang w:val="es-ES" w:eastAsia="es-ES"/>
        </w:rPr>
        <w:t xml:space="preserve"> 4, 5 y 6 se contemplan </w:t>
      </w:r>
      <w:r w:rsidR="003C41C6" w:rsidRPr="005B49F8">
        <w:rPr>
          <w:rFonts w:ascii="Times New Roman" w:hAnsi="Times New Roman" w:cs="Times New Roman"/>
          <w:noProof/>
          <w:lang w:val="es-ES" w:eastAsia="es-ES"/>
        </w:rPr>
        <w:t xml:space="preserve">la </w:t>
      </w:r>
      <w:r w:rsidR="00303AF5" w:rsidRPr="005B49F8">
        <w:rPr>
          <w:rFonts w:ascii="Times New Roman" w:hAnsi="Times New Roman" w:cs="Times New Roman"/>
          <w:noProof/>
          <w:lang w:val="es-ES" w:eastAsia="es-ES"/>
        </w:rPr>
        <w:t>organización</w:t>
      </w:r>
      <w:r w:rsidR="00DA6D42">
        <w:rPr>
          <w:rFonts w:ascii="Times New Roman" w:hAnsi="Times New Roman" w:cs="Times New Roman"/>
          <w:noProof/>
          <w:lang w:val="es-ES" w:eastAsia="es-ES"/>
        </w:rPr>
        <w:t>,</w:t>
      </w:r>
      <w:r w:rsidR="00303AF5" w:rsidRPr="005B49F8">
        <w:rPr>
          <w:rFonts w:ascii="Times New Roman" w:hAnsi="Times New Roman" w:cs="Times New Roman"/>
          <w:noProof/>
          <w:lang w:val="es-ES" w:eastAsia="es-ES"/>
        </w:rPr>
        <w:t xml:space="preserve"> funcionamiento</w:t>
      </w:r>
      <w:r w:rsidR="003C41C6" w:rsidRPr="005B49F8">
        <w:rPr>
          <w:rFonts w:ascii="Times New Roman" w:hAnsi="Times New Roman" w:cs="Times New Roman"/>
          <w:noProof/>
          <w:lang w:val="es-ES" w:eastAsia="es-ES"/>
        </w:rPr>
        <w:t>, estructura o</w:t>
      </w:r>
      <w:r w:rsidR="00303AF5" w:rsidRPr="005B49F8">
        <w:rPr>
          <w:rFonts w:ascii="Times New Roman" w:hAnsi="Times New Roman" w:cs="Times New Roman"/>
          <w:noProof/>
          <w:lang w:val="es-ES" w:eastAsia="es-ES"/>
        </w:rPr>
        <w:t>rganizativa</w:t>
      </w:r>
      <w:r w:rsidR="003C41C6" w:rsidRPr="005B49F8">
        <w:rPr>
          <w:rFonts w:ascii="Times New Roman" w:hAnsi="Times New Roman" w:cs="Times New Roman"/>
          <w:noProof/>
          <w:lang w:val="es-ES" w:eastAsia="es-ES"/>
        </w:rPr>
        <w:t xml:space="preserve"> y </w:t>
      </w:r>
      <w:r w:rsidR="00303AF5" w:rsidRPr="005B49F8">
        <w:rPr>
          <w:rFonts w:ascii="Times New Roman" w:hAnsi="Times New Roman" w:cs="Times New Roman"/>
          <w:noProof/>
          <w:lang w:val="es-ES" w:eastAsia="es-ES"/>
        </w:rPr>
        <w:t xml:space="preserve"> funciones de la</w:t>
      </w:r>
      <w:r w:rsidR="003C41C6" w:rsidRPr="005B49F8">
        <w:rPr>
          <w:rFonts w:ascii="Times New Roman" w:hAnsi="Times New Roman" w:cs="Times New Roman"/>
          <w:noProof/>
          <w:lang w:val="es-ES" w:eastAsia="es-ES"/>
        </w:rPr>
        <w:t xml:space="preserve"> UAIP</w:t>
      </w:r>
      <w:r w:rsidR="005B49F8" w:rsidRPr="005B49F8">
        <w:rPr>
          <w:rFonts w:ascii="Times New Roman" w:hAnsi="Times New Roman" w:cs="Times New Roman"/>
          <w:noProof/>
          <w:lang w:val="es-ES" w:eastAsia="es-ES"/>
        </w:rPr>
        <w:t>; y</w:t>
      </w:r>
      <w:r w:rsidR="003C41C6" w:rsidRPr="005B49F8"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="005B56D3" w:rsidRPr="005B49F8">
        <w:rPr>
          <w:rFonts w:ascii="Times New Roman" w:hAnsi="Times New Roman" w:cs="Times New Roman"/>
          <w:noProof/>
          <w:lang w:val="es-ES" w:eastAsia="es-ES"/>
        </w:rPr>
        <w:t xml:space="preserve"> finalmente </w:t>
      </w:r>
      <w:r w:rsidR="003C41C6" w:rsidRPr="005B49F8">
        <w:rPr>
          <w:rFonts w:ascii="Times New Roman" w:hAnsi="Times New Roman" w:cs="Times New Roman"/>
          <w:noProof/>
          <w:lang w:val="es-ES" w:eastAsia="es-ES"/>
        </w:rPr>
        <w:t>en los numerales 7 y 8</w:t>
      </w:r>
      <w:r w:rsidR="005B56D3" w:rsidRPr="005B49F8"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="005B49F8" w:rsidRPr="005B49F8">
        <w:rPr>
          <w:rFonts w:ascii="Times New Roman" w:hAnsi="Times New Roman" w:cs="Times New Roman"/>
          <w:noProof/>
          <w:lang w:val="es-ES" w:eastAsia="es-ES"/>
        </w:rPr>
        <w:t xml:space="preserve">se </w:t>
      </w:r>
      <w:r w:rsidR="005B56D3" w:rsidRPr="005B49F8">
        <w:rPr>
          <w:rFonts w:ascii="Times New Roman" w:hAnsi="Times New Roman" w:cs="Times New Roman"/>
          <w:noProof/>
          <w:lang w:val="es-ES" w:eastAsia="es-ES"/>
        </w:rPr>
        <w:t>plantea</w:t>
      </w:r>
      <w:r w:rsidR="005B49F8" w:rsidRPr="005B49F8">
        <w:rPr>
          <w:rFonts w:ascii="Times New Roman" w:hAnsi="Times New Roman" w:cs="Times New Roman"/>
          <w:noProof/>
          <w:lang w:val="es-ES" w:eastAsia="es-ES"/>
        </w:rPr>
        <w:t>n</w:t>
      </w:r>
      <w:r w:rsidR="005B56D3" w:rsidRPr="005B49F8">
        <w:rPr>
          <w:rFonts w:ascii="Times New Roman" w:hAnsi="Times New Roman" w:cs="Times New Roman"/>
          <w:noProof/>
          <w:lang w:val="es-ES" w:eastAsia="es-ES"/>
        </w:rPr>
        <w:t xml:space="preserve"> las relaciones funcionariales y </w:t>
      </w:r>
      <w:r w:rsidR="00DA6D42">
        <w:rPr>
          <w:rFonts w:ascii="Times New Roman" w:hAnsi="Times New Roman" w:cs="Times New Roman"/>
          <w:noProof/>
          <w:lang w:val="es-ES" w:eastAsia="es-ES"/>
        </w:rPr>
        <w:t>la descripción del pu</w:t>
      </w:r>
      <w:r w:rsidR="005B56D3" w:rsidRPr="005B49F8">
        <w:rPr>
          <w:rFonts w:ascii="Times New Roman" w:hAnsi="Times New Roman" w:cs="Times New Roman"/>
          <w:noProof/>
          <w:lang w:val="es-ES" w:eastAsia="es-ES"/>
        </w:rPr>
        <w:t>esto respectivamente.</w:t>
      </w:r>
    </w:p>
    <w:p w14:paraId="666DEF15" w14:textId="77777777" w:rsidR="003C41C6" w:rsidRDefault="003C41C6" w:rsidP="00D47DAD"/>
    <w:p w14:paraId="0121ACE8" w14:textId="357822DE" w:rsidR="00075522" w:rsidRPr="00596005" w:rsidRDefault="00075522" w:rsidP="00075522">
      <w:pPr>
        <w:spacing w:after="0" w:line="240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14:paraId="03F2F556" w14:textId="77777777" w:rsidR="004D6EE0" w:rsidRPr="00596005" w:rsidRDefault="004D6EE0" w:rsidP="004D6EE0">
      <w:pPr>
        <w:spacing w:after="0" w:line="240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14:paraId="5CE9CC5E" w14:textId="77777777" w:rsidR="005F46FE" w:rsidRPr="00596005" w:rsidRDefault="005F46FE" w:rsidP="004D6EE0">
      <w:pPr>
        <w:spacing w:after="0" w:line="240" w:lineRule="auto"/>
        <w:rPr>
          <w:rFonts w:ascii="Times New Roman" w:hAnsi="Times New Roman" w:cs="Times New Roman"/>
          <w:noProof/>
          <w:lang w:val="es-ES" w:eastAsia="es-ES"/>
        </w:rPr>
      </w:pPr>
    </w:p>
    <w:p w14:paraId="10520D31" w14:textId="77777777" w:rsidR="005F46FE" w:rsidRPr="002E229D" w:rsidRDefault="005F46FE" w:rsidP="004D6EE0">
      <w:pPr>
        <w:spacing w:after="0" w:line="240" w:lineRule="auto"/>
        <w:rPr>
          <w:rFonts w:ascii="Times New Roman" w:hAnsi="Times New Roman" w:cs="Times New Roman"/>
          <w:noProof/>
          <w:color w:val="FF0000"/>
          <w:lang w:eastAsia="es-ES"/>
        </w:rPr>
      </w:pPr>
    </w:p>
    <w:p w14:paraId="36D0B883" w14:textId="77777777" w:rsidR="005F46FE" w:rsidRPr="002E229D" w:rsidRDefault="005F46FE" w:rsidP="004D6EE0">
      <w:pPr>
        <w:spacing w:after="0" w:line="240" w:lineRule="auto"/>
        <w:rPr>
          <w:rFonts w:ascii="Times New Roman" w:hAnsi="Times New Roman" w:cs="Times New Roman"/>
          <w:noProof/>
          <w:color w:val="FF0000"/>
          <w:lang w:eastAsia="es-ES"/>
        </w:rPr>
      </w:pPr>
    </w:p>
    <w:p w14:paraId="00435DC6" w14:textId="77777777" w:rsidR="005F46FE" w:rsidRPr="002E229D" w:rsidRDefault="005F46FE" w:rsidP="004D6EE0">
      <w:pPr>
        <w:spacing w:after="0" w:line="240" w:lineRule="auto"/>
        <w:rPr>
          <w:rFonts w:ascii="Times New Roman" w:hAnsi="Times New Roman" w:cs="Times New Roman"/>
          <w:noProof/>
          <w:color w:val="FF0000"/>
          <w:lang w:eastAsia="es-ES"/>
        </w:rPr>
      </w:pPr>
    </w:p>
    <w:p w14:paraId="337122C9" w14:textId="77777777" w:rsidR="005F46FE" w:rsidRPr="002E229D" w:rsidRDefault="005F46FE" w:rsidP="004D6EE0">
      <w:pPr>
        <w:spacing w:after="0" w:line="240" w:lineRule="auto"/>
        <w:rPr>
          <w:rFonts w:ascii="Times New Roman" w:hAnsi="Times New Roman" w:cs="Times New Roman"/>
          <w:noProof/>
          <w:color w:val="FF0000"/>
          <w:lang w:eastAsia="es-ES"/>
        </w:rPr>
      </w:pPr>
    </w:p>
    <w:p w14:paraId="16505928" w14:textId="77777777" w:rsidR="005F46FE" w:rsidRPr="002E229D" w:rsidRDefault="005F46FE" w:rsidP="004D6EE0">
      <w:pPr>
        <w:spacing w:after="0" w:line="240" w:lineRule="auto"/>
        <w:rPr>
          <w:rFonts w:ascii="Times New Roman" w:hAnsi="Times New Roman" w:cs="Times New Roman"/>
          <w:noProof/>
          <w:color w:val="FF0000"/>
          <w:lang w:eastAsia="es-ES"/>
        </w:rPr>
      </w:pPr>
    </w:p>
    <w:p w14:paraId="2379171E" w14:textId="77777777" w:rsidR="005F46FE" w:rsidRDefault="005F46FE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7778AD97" w14:textId="77777777" w:rsidR="005F46FE" w:rsidRDefault="005F46FE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6BA875EF" w14:textId="77777777" w:rsidR="005F46FE" w:rsidRDefault="005F46FE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38C14A3C" w14:textId="77777777" w:rsidR="005F46FE" w:rsidRDefault="005F46FE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6A49B5BD" w14:textId="77777777" w:rsidR="005F46FE" w:rsidRDefault="005F46FE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1405A2B1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373F1504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0A15F8D6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07F7D25B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494DB1C5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44A99BB2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39C6E04B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1D9774EA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566CFC6A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2E1C4C52" w14:textId="77777777" w:rsidR="00596005" w:rsidRDefault="00596005" w:rsidP="004D6EE0">
      <w:pPr>
        <w:spacing w:after="0" w:line="240" w:lineRule="auto"/>
        <w:rPr>
          <w:rFonts w:ascii="Times New Roman" w:hAnsi="Times New Roman" w:cs="Times New Roman"/>
          <w:noProof/>
          <w:lang w:eastAsia="es-ES"/>
        </w:rPr>
      </w:pPr>
    </w:p>
    <w:p w14:paraId="5B3A2811" w14:textId="4E0AEDE1" w:rsidR="00515737" w:rsidRPr="00061D9A" w:rsidRDefault="005F46FE" w:rsidP="00142959">
      <w:pPr>
        <w:pStyle w:val="Titulo2"/>
        <w:rPr>
          <w:sz w:val="24"/>
          <w:szCs w:val="24"/>
        </w:rPr>
      </w:pPr>
      <w:bookmarkStart w:id="4" w:name="_Toc44491991"/>
      <w:r w:rsidRPr="00061D9A">
        <w:rPr>
          <w:sz w:val="24"/>
          <w:szCs w:val="24"/>
        </w:rPr>
        <w:lastRenderedPageBreak/>
        <w:t>1.</w:t>
      </w:r>
      <w:r w:rsidR="00515737" w:rsidRPr="00061D9A">
        <w:rPr>
          <w:sz w:val="24"/>
          <w:szCs w:val="24"/>
        </w:rPr>
        <w:t xml:space="preserve"> OBJETIVO </w:t>
      </w:r>
      <w:r w:rsidR="00596DBB" w:rsidRPr="00061D9A">
        <w:rPr>
          <w:sz w:val="24"/>
          <w:szCs w:val="24"/>
        </w:rPr>
        <w:t>DE LA UAIP</w:t>
      </w:r>
      <w:bookmarkEnd w:id="4"/>
    </w:p>
    <w:p w14:paraId="61200C49" w14:textId="14549EBE" w:rsidR="00515737" w:rsidRPr="00690167" w:rsidRDefault="00515737" w:rsidP="00142959">
      <w:pPr>
        <w:pStyle w:val="TtuloTDC"/>
        <w:rPr>
          <w:b/>
          <w:i/>
        </w:rPr>
      </w:pPr>
      <w:r w:rsidRPr="00690167">
        <w:rPr>
          <w:b/>
          <w:i/>
        </w:rPr>
        <w:t>1.</w:t>
      </w:r>
      <w:r w:rsidR="00142959" w:rsidRPr="00690167">
        <w:rPr>
          <w:b/>
          <w:i/>
        </w:rPr>
        <w:t>1</w:t>
      </w:r>
      <w:r w:rsidRPr="00690167">
        <w:rPr>
          <w:b/>
          <w:i/>
        </w:rPr>
        <w:t xml:space="preserve"> Objetivo general</w:t>
      </w:r>
    </w:p>
    <w:p w14:paraId="25842CE1" w14:textId="50DEE8AB" w:rsidR="00F65212" w:rsidRPr="007703A8" w:rsidRDefault="00F65212" w:rsidP="00F65212">
      <w:pPr>
        <w:spacing w:after="0"/>
        <w:jc w:val="both"/>
        <w:rPr>
          <w:rFonts w:ascii="Times New Roman" w:hAnsi="Times New Roman" w:cs="Times New Roman"/>
          <w:noProof/>
          <w:lang w:val="es-ES" w:eastAsia="es-ES"/>
        </w:rPr>
      </w:pPr>
      <w:r w:rsidRPr="007703A8">
        <w:rPr>
          <w:rFonts w:ascii="Times New Roman" w:hAnsi="Times New Roman" w:cs="Times New Roman"/>
          <w:noProof/>
          <w:lang w:val="es-ES" w:eastAsia="es-ES"/>
        </w:rPr>
        <w:t xml:space="preserve">Proporcionar </w:t>
      </w:r>
      <w:r w:rsidR="00196AFC">
        <w:rPr>
          <w:rFonts w:ascii="Times New Roman" w:hAnsi="Times New Roman" w:cs="Times New Roman"/>
          <w:noProof/>
          <w:lang w:val="es-ES" w:eastAsia="es-ES"/>
        </w:rPr>
        <w:t xml:space="preserve">a la población </w:t>
      </w:r>
      <w:r w:rsidRPr="007703A8">
        <w:rPr>
          <w:rFonts w:ascii="Times New Roman" w:hAnsi="Times New Roman" w:cs="Times New Roman"/>
          <w:noProof/>
          <w:lang w:val="es-ES" w:eastAsia="es-ES"/>
        </w:rPr>
        <w:t xml:space="preserve">información </w:t>
      </w:r>
      <w:r w:rsidR="00196AFC">
        <w:rPr>
          <w:rFonts w:ascii="Times New Roman" w:hAnsi="Times New Roman" w:cs="Times New Roman"/>
          <w:noProof/>
          <w:lang w:val="es-ES" w:eastAsia="es-ES"/>
        </w:rPr>
        <w:t xml:space="preserve">pública </w:t>
      </w:r>
      <w:r w:rsidRPr="007703A8">
        <w:rPr>
          <w:rFonts w:ascii="Times New Roman" w:hAnsi="Times New Roman" w:cs="Times New Roman"/>
          <w:noProof/>
          <w:lang w:val="es-ES" w:eastAsia="es-ES"/>
        </w:rPr>
        <w:t>de manera oportuna</w:t>
      </w:r>
      <w:r w:rsidR="00196AFC">
        <w:rPr>
          <w:rFonts w:ascii="Times New Roman" w:hAnsi="Times New Roman" w:cs="Times New Roman"/>
          <w:noProof/>
          <w:lang w:val="es-ES" w:eastAsia="es-ES"/>
        </w:rPr>
        <w:t>,</w:t>
      </w:r>
      <w:r w:rsidRPr="007703A8">
        <w:rPr>
          <w:rFonts w:ascii="Times New Roman" w:hAnsi="Times New Roman" w:cs="Times New Roman"/>
          <w:noProof/>
          <w:lang w:val="es-ES" w:eastAsia="es-ES"/>
        </w:rPr>
        <w:t xml:space="preserve"> a fin de cumplir con lo establecido en la Ley de Acceso a la Información Pública (LAIP)</w:t>
      </w:r>
      <w:r w:rsidR="00196AFC">
        <w:rPr>
          <w:rFonts w:ascii="Times New Roman" w:hAnsi="Times New Roman" w:cs="Times New Roman"/>
          <w:noProof/>
          <w:lang w:val="es-ES" w:eastAsia="es-ES"/>
        </w:rPr>
        <w:t xml:space="preserve"> y otras normas jurídicas aplicables</w:t>
      </w:r>
      <w:r w:rsidRPr="007703A8">
        <w:rPr>
          <w:rFonts w:ascii="Times New Roman" w:hAnsi="Times New Roman" w:cs="Times New Roman"/>
          <w:noProof/>
          <w:lang w:val="es-ES" w:eastAsia="es-ES"/>
        </w:rPr>
        <w:t>.</w:t>
      </w:r>
    </w:p>
    <w:p w14:paraId="5ABA7DD7" w14:textId="77777777" w:rsidR="00142959" w:rsidRDefault="00142959" w:rsidP="00BD3265">
      <w:pPr>
        <w:spacing w:after="0"/>
        <w:jc w:val="both"/>
        <w:rPr>
          <w:noProof/>
          <w:color w:val="000000"/>
          <w:lang w:val="es-ES" w:eastAsia="es-ES"/>
        </w:rPr>
      </w:pPr>
    </w:p>
    <w:p w14:paraId="3F7A9399" w14:textId="2F50313A" w:rsidR="00142959" w:rsidRPr="00690167" w:rsidRDefault="005F46FE" w:rsidP="00752563">
      <w:pPr>
        <w:pStyle w:val="TtuloTDC"/>
        <w:spacing w:before="0"/>
        <w:rPr>
          <w:b/>
          <w:i/>
        </w:rPr>
      </w:pPr>
      <w:r w:rsidRPr="00690167">
        <w:rPr>
          <w:b/>
          <w:i/>
        </w:rPr>
        <w:t>1.2</w:t>
      </w:r>
      <w:r w:rsidR="00142959" w:rsidRPr="00690167">
        <w:rPr>
          <w:b/>
          <w:i/>
        </w:rPr>
        <w:t xml:space="preserve"> Objetivos específicos</w:t>
      </w:r>
    </w:p>
    <w:p w14:paraId="5C7D1D09" w14:textId="05844617" w:rsidR="00F65212" w:rsidRPr="007703A8" w:rsidRDefault="00F65212" w:rsidP="00F65212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7703A8">
        <w:rPr>
          <w:rFonts w:ascii="Times New Roman" w:hAnsi="Times New Roman" w:cs="Times New Roman"/>
          <w:noProof/>
          <w:lang w:val="es-ES" w:eastAsia="es-ES"/>
        </w:rPr>
        <w:t>Rec</w:t>
      </w:r>
      <w:r w:rsidR="00EE1FFF">
        <w:rPr>
          <w:rFonts w:ascii="Times New Roman" w:hAnsi="Times New Roman" w:cs="Times New Roman"/>
          <w:noProof/>
          <w:lang w:val="es-ES" w:eastAsia="es-ES"/>
        </w:rPr>
        <w:t>ibir</w:t>
      </w:r>
      <w:r w:rsidRPr="007703A8">
        <w:rPr>
          <w:rFonts w:ascii="Times New Roman" w:hAnsi="Times New Roman" w:cs="Times New Roman"/>
          <w:noProof/>
          <w:lang w:val="es-ES" w:eastAsia="es-ES"/>
        </w:rPr>
        <w:t xml:space="preserve"> todas las solicitudes de información pública y darles respuesta de manera oportuna y veraz.</w:t>
      </w:r>
    </w:p>
    <w:p w14:paraId="46CFD4E9" w14:textId="3C24F897" w:rsidR="00F65212" w:rsidRPr="007703A8" w:rsidRDefault="00F65212" w:rsidP="00F65212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7703A8">
        <w:rPr>
          <w:rFonts w:ascii="Times New Roman" w:hAnsi="Times New Roman" w:cs="Times New Roman"/>
          <w:noProof/>
          <w:lang w:val="es-ES" w:eastAsia="es-ES"/>
        </w:rPr>
        <w:t>Solicitar, recolectar y trasladar  información oficiosa para su dif</w:t>
      </w:r>
      <w:r w:rsidR="00196AFC">
        <w:rPr>
          <w:rFonts w:ascii="Times New Roman" w:hAnsi="Times New Roman" w:cs="Times New Roman"/>
          <w:noProof/>
          <w:lang w:val="es-ES" w:eastAsia="es-ES"/>
        </w:rPr>
        <w:t>usión.</w:t>
      </w:r>
    </w:p>
    <w:p w14:paraId="2E27C50A" w14:textId="1CD4DD28" w:rsidR="00F65212" w:rsidRPr="007703A8" w:rsidRDefault="00F65212" w:rsidP="00F65212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7703A8">
        <w:rPr>
          <w:rFonts w:ascii="Times New Roman" w:hAnsi="Times New Roman" w:cs="Times New Roman"/>
          <w:noProof/>
          <w:lang w:val="es-ES" w:eastAsia="es-ES"/>
        </w:rPr>
        <w:t xml:space="preserve">Garantizar </w:t>
      </w:r>
      <w:r w:rsidR="00196AFC">
        <w:rPr>
          <w:rFonts w:ascii="Times New Roman" w:hAnsi="Times New Roman" w:cs="Times New Roman"/>
          <w:noProof/>
          <w:lang w:val="es-ES" w:eastAsia="es-ES"/>
        </w:rPr>
        <w:t xml:space="preserve">a la población </w:t>
      </w:r>
      <w:r w:rsidRPr="007703A8">
        <w:rPr>
          <w:rFonts w:ascii="Times New Roman" w:hAnsi="Times New Roman" w:cs="Times New Roman"/>
          <w:noProof/>
          <w:lang w:val="es-ES" w:eastAsia="es-ES"/>
        </w:rPr>
        <w:t>el derecho de acceso a la información</w:t>
      </w:r>
      <w:r w:rsidR="00196AFC">
        <w:rPr>
          <w:rFonts w:ascii="Times New Roman" w:hAnsi="Times New Roman" w:cs="Times New Roman"/>
          <w:noProof/>
          <w:lang w:val="es-ES" w:eastAsia="es-ES"/>
        </w:rPr>
        <w:t xml:space="preserve"> pública que les asiste</w:t>
      </w:r>
      <w:r w:rsidRPr="007703A8">
        <w:rPr>
          <w:rFonts w:ascii="Times New Roman" w:hAnsi="Times New Roman" w:cs="Times New Roman"/>
          <w:noProof/>
          <w:lang w:val="es-ES" w:eastAsia="es-ES"/>
        </w:rPr>
        <w:t>.</w:t>
      </w:r>
    </w:p>
    <w:p w14:paraId="21F17B44" w14:textId="0E68B6DD" w:rsidR="009326F9" w:rsidRDefault="00F65212" w:rsidP="00BC46DE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7703A8">
        <w:rPr>
          <w:rFonts w:ascii="Times New Roman" w:hAnsi="Times New Roman" w:cs="Times New Roman"/>
          <w:noProof/>
          <w:lang w:val="es-ES" w:eastAsia="es-ES"/>
        </w:rPr>
        <w:t xml:space="preserve">Promocionar el </w:t>
      </w:r>
      <w:r w:rsidR="00196AFC">
        <w:rPr>
          <w:rFonts w:ascii="Times New Roman" w:hAnsi="Times New Roman" w:cs="Times New Roman"/>
          <w:noProof/>
          <w:lang w:val="es-ES" w:eastAsia="es-ES"/>
        </w:rPr>
        <w:t>d</w:t>
      </w:r>
      <w:r w:rsidRPr="007703A8">
        <w:rPr>
          <w:rFonts w:ascii="Times New Roman" w:hAnsi="Times New Roman" w:cs="Times New Roman"/>
          <w:noProof/>
          <w:lang w:val="es-ES" w:eastAsia="es-ES"/>
        </w:rPr>
        <w:t xml:space="preserve">erecho de acceso a la información entre la población </w:t>
      </w:r>
      <w:r w:rsidR="00F547F8">
        <w:rPr>
          <w:rFonts w:ascii="Times New Roman" w:hAnsi="Times New Roman" w:cs="Times New Roman"/>
          <w:noProof/>
          <w:lang w:val="es-ES" w:eastAsia="es-ES"/>
        </w:rPr>
        <w:t xml:space="preserve">del </w:t>
      </w:r>
      <w:r w:rsidR="00196AFC">
        <w:rPr>
          <w:rFonts w:ascii="Times New Roman" w:hAnsi="Times New Roman" w:cs="Times New Roman"/>
          <w:noProof/>
          <w:lang w:val="es-ES" w:eastAsia="es-ES"/>
        </w:rPr>
        <w:t>municipio</w:t>
      </w:r>
      <w:r w:rsidRPr="007703A8">
        <w:rPr>
          <w:rFonts w:ascii="Times New Roman" w:hAnsi="Times New Roman" w:cs="Times New Roman"/>
          <w:noProof/>
          <w:lang w:val="es-ES" w:eastAsia="es-ES"/>
        </w:rPr>
        <w:t>.</w:t>
      </w:r>
    </w:p>
    <w:p w14:paraId="6B278A5D" w14:textId="77777777" w:rsidR="00752563" w:rsidRPr="00BC46DE" w:rsidRDefault="00752563" w:rsidP="00752563">
      <w:pPr>
        <w:pStyle w:val="Prrafodelista"/>
        <w:spacing w:after="0" w:line="240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14:paraId="48129CB2" w14:textId="57551772" w:rsidR="009326F9" w:rsidRPr="00542DB2" w:rsidRDefault="005F46FE" w:rsidP="009326F9">
      <w:pPr>
        <w:pStyle w:val="Titulo2"/>
      </w:pPr>
      <w:bookmarkStart w:id="5" w:name="_Toc44491992"/>
      <w:r>
        <w:t>2</w:t>
      </w:r>
      <w:r w:rsidR="009326F9" w:rsidRPr="004A0893">
        <w:t xml:space="preserve">. </w:t>
      </w:r>
      <w:r w:rsidR="009326F9" w:rsidRPr="00061D9A">
        <w:rPr>
          <w:sz w:val="24"/>
          <w:szCs w:val="24"/>
        </w:rPr>
        <w:t xml:space="preserve">MARCO NORMATIVO </w:t>
      </w:r>
      <w:r w:rsidR="00596DBB" w:rsidRPr="00061D9A">
        <w:rPr>
          <w:sz w:val="24"/>
          <w:szCs w:val="24"/>
        </w:rPr>
        <w:t>DE LA UAIP</w:t>
      </w:r>
      <w:bookmarkEnd w:id="5"/>
    </w:p>
    <w:p w14:paraId="625F85E0" w14:textId="75DE9D99" w:rsidR="00EE1FFF" w:rsidRPr="00752563" w:rsidRDefault="00EE1FFF" w:rsidP="00626044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val="es-SV"/>
        </w:rPr>
      </w:pPr>
      <w:r w:rsidRPr="00752563">
        <w:rPr>
          <w:rFonts w:ascii="Times New Roman" w:hAnsi="Times New Roman" w:cs="Times New Roman"/>
          <w:lang w:val="es-SV"/>
        </w:rPr>
        <w:t>Constitución de la República.</w:t>
      </w:r>
    </w:p>
    <w:p w14:paraId="0D539A1C" w14:textId="7FEC2499" w:rsidR="00F65212" w:rsidRPr="00AD3210" w:rsidRDefault="00AD3210" w:rsidP="00626044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val="es-SV"/>
        </w:rPr>
      </w:pPr>
      <w:r w:rsidRPr="00AD3210">
        <w:rPr>
          <w:rFonts w:ascii="Times New Roman" w:hAnsi="Times New Roman" w:cs="Times New Roman"/>
          <w:lang w:val="es-SV"/>
        </w:rPr>
        <w:t xml:space="preserve">Ley </w:t>
      </w:r>
      <w:r w:rsidR="00F65212" w:rsidRPr="00AD3210">
        <w:rPr>
          <w:rFonts w:ascii="Times New Roman" w:hAnsi="Times New Roman" w:cs="Times New Roman"/>
          <w:lang w:val="es-SV"/>
        </w:rPr>
        <w:t xml:space="preserve">de Acceso a la </w:t>
      </w:r>
      <w:r w:rsidR="00196AFC" w:rsidRPr="00AD3210">
        <w:rPr>
          <w:rFonts w:ascii="Times New Roman" w:hAnsi="Times New Roman" w:cs="Times New Roman"/>
          <w:lang w:val="es-SV"/>
        </w:rPr>
        <w:t>I</w:t>
      </w:r>
      <w:r w:rsidR="00F65212" w:rsidRPr="00AD3210">
        <w:rPr>
          <w:rFonts w:ascii="Times New Roman" w:hAnsi="Times New Roman" w:cs="Times New Roman"/>
          <w:lang w:val="es-SV"/>
        </w:rPr>
        <w:t>nformación Pública</w:t>
      </w:r>
      <w:r w:rsidR="00196AFC" w:rsidRPr="00AD3210">
        <w:rPr>
          <w:rFonts w:ascii="Times New Roman" w:hAnsi="Times New Roman" w:cs="Times New Roman"/>
          <w:lang w:val="es-SV"/>
        </w:rPr>
        <w:t xml:space="preserve"> (LAIP)</w:t>
      </w:r>
      <w:r w:rsidR="00EE1FFF" w:rsidRPr="00AD3210">
        <w:rPr>
          <w:rFonts w:ascii="Times New Roman" w:hAnsi="Times New Roman" w:cs="Times New Roman"/>
          <w:lang w:val="es-SV"/>
        </w:rPr>
        <w:t>.</w:t>
      </w:r>
    </w:p>
    <w:p w14:paraId="015DA199" w14:textId="77777777" w:rsidR="00A139DF" w:rsidRPr="000A4D31" w:rsidRDefault="00AD3210" w:rsidP="00A139DF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val="es-SV"/>
        </w:rPr>
      </w:pPr>
      <w:r w:rsidRPr="000A4D31">
        <w:rPr>
          <w:rFonts w:ascii="Times New Roman" w:hAnsi="Times New Roman" w:cs="Times New Roman"/>
          <w:lang w:val="es-SV"/>
        </w:rPr>
        <w:t>R</w:t>
      </w:r>
      <w:r w:rsidR="00F65212" w:rsidRPr="000A4D31">
        <w:rPr>
          <w:rFonts w:ascii="Times New Roman" w:hAnsi="Times New Roman" w:cs="Times New Roman"/>
          <w:lang w:val="es-SV"/>
        </w:rPr>
        <w:t xml:space="preserve">eglamento de la Ley de Acceso a la </w:t>
      </w:r>
      <w:r w:rsidR="00196AFC" w:rsidRPr="000A4D31">
        <w:rPr>
          <w:rFonts w:ascii="Times New Roman" w:hAnsi="Times New Roman" w:cs="Times New Roman"/>
          <w:lang w:val="es-SV"/>
        </w:rPr>
        <w:t>I</w:t>
      </w:r>
      <w:r w:rsidR="00F65212" w:rsidRPr="000A4D31">
        <w:rPr>
          <w:rFonts w:ascii="Times New Roman" w:hAnsi="Times New Roman" w:cs="Times New Roman"/>
          <w:lang w:val="es-SV"/>
        </w:rPr>
        <w:t>nformación Pública</w:t>
      </w:r>
      <w:r w:rsidR="00196AFC" w:rsidRPr="000A4D31">
        <w:rPr>
          <w:rFonts w:ascii="Times New Roman" w:hAnsi="Times New Roman" w:cs="Times New Roman"/>
          <w:lang w:val="es-SV"/>
        </w:rPr>
        <w:t xml:space="preserve"> (RLAIP).</w:t>
      </w:r>
    </w:p>
    <w:p w14:paraId="0740D11E" w14:textId="000D23AE" w:rsidR="00F65212" w:rsidRPr="000A4D31" w:rsidRDefault="00D934F6" w:rsidP="00A139DF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val="es-SV"/>
        </w:rPr>
      </w:pPr>
      <w:r w:rsidRPr="000A4D31">
        <w:rPr>
          <w:rFonts w:ascii="Times New Roman" w:hAnsi="Times New Roman" w:cs="Times New Roman"/>
          <w:lang w:val="es-SV"/>
        </w:rPr>
        <w:t>R</w:t>
      </w:r>
      <w:r w:rsidR="00670DB6" w:rsidRPr="000A4D31">
        <w:rPr>
          <w:rFonts w:ascii="Times New Roman" w:hAnsi="Times New Roman" w:cs="Times New Roman"/>
          <w:lang w:val="es-SV"/>
        </w:rPr>
        <w:t>eglamento I</w:t>
      </w:r>
      <w:r w:rsidR="00F65212" w:rsidRPr="000A4D31">
        <w:rPr>
          <w:rFonts w:ascii="Times New Roman" w:hAnsi="Times New Roman" w:cs="Times New Roman"/>
          <w:lang w:val="es-SV"/>
        </w:rPr>
        <w:t xml:space="preserve">nterno de </w:t>
      </w:r>
      <w:r w:rsidR="00670DB6" w:rsidRPr="000A4D31">
        <w:rPr>
          <w:rFonts w:ascii="Times New Roman" w:hAnsi="Times New Roman" w:cs="Times New Roman"/>
          <w:lang w:val="es-SV"/>
        </w:rPr>
        <w:t>Trabajo</w:t>
      </w:r>
      <w:r w:rsidR="00BD20CB" w:rsidRPr="000A4D31">
        <w:rPr>
          <w:rFonts w:ascii="Times New Roman" w:hAnsi="Times New Roman" w:cs="Times New Roman"/>
          <w:lang w:val="es-SV"/>
        </w:rPr>
        <w:t xml:space="preserve"> (RIT) de la M</w:t>
      </w:r>
      <w:r w:rsidR="00670DB6" w:rsidRPr="000A4D31">
        <w:rPr>
          <w:rFonts w:ascii="Times New Roman" w:hAnsi="Times New Roman" w:cs="Times New Roman"/>
          <w:lang w:val="es-SV"/>
        </w:rPr>
        <w:t>unicipalidad.</w:t>
      </w:r>
    </w:p>
    <w:p w14:paraId="03DA965C" w14:textId="70A48CBA" w:rsidR="00DE7D7F" w:rsidRPr="0081451C" w:rsidRDefault="00DE7D7F" w:rsidP="00626044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Lineamientos emitidos por el IAIP sobre acceso a la información pública.</w:t>
      </w:r>
    </w:p>
    <w:p w14:paraId="5CA32FB5" w14:textId="77777777" w:rsidR="00D4006E" w:rsidRPr="00542DB2" w:rsidRDefault="00D4006E" w:rsidP="00BD3265">
      <w:pPr>
        <w:spacing w:after="0"/>
        <w:rPr>
          <w:rFonts w:ascii="Times New Roman" w:hAnsi="Times New Roman" w:cs="Times New Roman"/>
        </w:rPr>
      </w:pPr>
    </w:p>
    <w:p w14:paraId="7B6A1B5A" w14:textId="154696E3" w:rsidR="00D4006E" w:rsidRPr="00061D9A" w:rsidRDefault="0096294B" w:rsidP="00752563">
      <w:pPr>
        <w:pStyle w:val="Titulo2"/>
        <w:spacing w:before="0" w:after="0"/>
        <w:rPr>
          <w:sz w:val="24"/>
          <w:szCs w:val="24"/>
        </w:rPr>
      </w:pPr>
      <w:bookmarkStart w:id="6" w:name="_Toc44491993"/>
      <w:r>
        <w:rPr>
          <w:sz w:val="24"/>
          <w:szCs w:val="24"/>
        </w:rPr>
        <w:t xml:space="preserve">3. </w:t>
      </w:r>
      <w:r w:rsidR="00D4006E" w:rsidRPr="00061D9A">
        <w:rPr>
          <w:sz w:val="24"/>
          <w:szCs w:val="24"/>
        </w:rPr>
        <w:t>MISION, VISION Y VALORES DE LA UAIP</w:t>
      </w:r>
      <w:bookmarkEnd w:id="6"/>
    </w:p>
    <w:p w14:paraId="30A83B6A" w14:textId="54DD5488" w:rsidR="00F65212" w:rsidRDefault="00FC6BE1" w:rsidP="00F65212">
      <w:pPr>
        <w:pStyle w:val="TtuloTDC"/>
        <w:rPr>
          <w:b/>
          <w:i/>
          <w:color w:val="2E74B5" w:themeColor="accent1" w:themeShade="BF"/>
          <w:szCs w:val="22"/>
        </w:rPr>
      </w:pPr>
      <w:r w:rsidRPr="00FC6BE1">
        <w:rPr>
          <w:b/>
          <w:i/>
          <w:color w:val="2E74B5" w:themeColor="accent1" w:themeShade="BF"/>
          <w:szCs w:val="22"/>
        </w:rPr>
        <w:t xml:space="preserve">3.1 </w:t>
      </w:r>
      <w:r w:rsidR="00F65212" w:rsidRPr="00FC6BE1">
        <w:rPr>
          <w:b/>
          <w:i/>
          <w:color w:val="2E74B5" w:themeColor="accent1" w:themeShade="BF"/>
          <w:szCs w:val="22"/>
        </w:rPr>
        <w:t>Misión</w:t>
      </w:r>
    </w:p>
    <w:p w14:paraId="40FC24C1" w14:textId="543A6CBF" w:rsidR="00F65212" w:rsidRDefault="00F65212" w:rsidP="00752563">
      <w:pPr>
        <w:spacing w:after="0"/>
        <w:jc w:val="both"/>
        <w:rPr>
          <w:rFonts w:ascii="Times New Roman" w:hAnsi="Times New Roman" w:cs="Times New Roman"/>
        </w:rPr>
      </w:pPr>
      <w:r w:rsidRPr="00542DB2">
        <w:rPr>
          <w:rFonts w:ascii="Times New Roman" w:hAnsi="Times New Roman" w:cs="Times New Roman"/>
        </w:rPr>
        <w:t xml:space="preserve">Garantizar a </w:t>
      </w:r>
      <w:r w:rsidR="00196AFC" w:rsidRPr="00542DB2">
        <w:rPr>
          <w:rFonts w:ascii="Times New Roman" w:hAnsi="Times New Roman" w:cs="Times New Roman"/>
        </w:rPr>
        <w:t>la población</w:t>
      </w:r>
      <w:r w:rsidRPr="00542DB2">
        <w:rPr>
          <w:rFonts w:ascii="Times New Roman" w:hAnsi="Times New Roman" w:cs="Times New Roman"/>
        </w:rPr>
        <w:t xml:space="preserve"> </w:t>
      </w:r>
      <w:r w:rsidR="00196AFC" w:rsidRPr="00542DB2">
        <w:rPr>
          <w:rFonts w:ascii="Times New Roman" w:hAnsi="Times New Roman" w:cs="Times New Roman"/>
        </w:rPr>
        <w:t xml:space="preserve">del Municipio </w:t>
      </w:r>
      <w:r w:rsidR="00196AFC" w:rsidRPr="00752563">
        <w:rPr>
          <w:rFonts w:ascii="Times New Roman" w:hAnsi="Times New Roman" w:cs="Times New Roman"/>
        </w:rPr>
        <w:t xml:space="preserve">de </w:t>
      </w:r>
      <w:r w:rsidR="00370E84">
        <w:rPr>
          <w:rFonts w:ascii="Times New Roman" w:hAnsi="Times New Roman" w:cs="Times New Roman"/>
        </w:rPr>
        <w:t>Tonacatepeque</w:t>
      </w:r>
      <w:r w:rsidR="00196AFC" w:rsidRPr="00752563">
        <w:rPr>
          <w:rFonts w:ascii="Times New Roman" w:hAnsi="Times New Roman" w:cs="Times New Roman"/>
        </w:rPr>
        <w:t xml:space="preserve"> </w:t>
      </w:r>
      <w:r w:rsidRPr="00752563">
        <w:rPr>
          <w:rFonts w:ascii="Times New Roman" w:hAnsi="Times New Roman" w:cs="Times New Roman"/>
        </w:rPr>
        <w:t xml:space="preserve">el </w:t>
      </w:r>
      <w:r w:rsidR="00196AFC" w:rsidRPr="00752563">
        <w:rPr>
          <w:rFonts w:ascii="Times New Roman" w:hAnsi="Times New Roman" w:cs="Times New Roman"/>
        </w:rPr>
        <w:t>d</w:t>
      </w:r>
      <w:r w:rsidRPr="00752563">
        <w:rPr>
          <w:rFonts w:ascii="Times New Roman" w:hAnsi="Times New Roman" w:cs="Times New Roman"/>
        </w:rPr>
        <w:t xml:space="preserve">erecho de </w:t>
      </w:r>
      <w:r w:rsidR="00196AFC" w:rsidRPr="00752563">
        <w:rPr>
          <w:rFonts w:ascii="Times New Roman" w:hAnsi="Times New Roman" w:cs="Times New Roman"/>
        </w:rPr>
        <w:t>a</w:t>
      </w:r>
      <w:r w:rsidRPr="00752563">
        <w:rPr>
          <w:rFonts w:ascii="Times New Roman" w:hAnsi="Times New Roman" w:cs="Times New Roman"/>
        </w:rPr>
        <w:t xml:space="preserve">cceso a la </w:t>
      </w:r>
      <w:r w:rsidR="00196AFC" w:rsidRPr="00752563">
        <w:rPr>
          <w:rFonts w:ascii="Times New Roman" w:hAnsi="Times New Roman" w:cs="Times New Roman"/>
        </w:rPr>
        <w:t>i</w:t>
      </w:r>
      <w:r w:rsidRPr="00752563">
        <w:rPr>
          <w:rFonts w:ascii="Times New Roman" w:hAnsi="Times New Roman" w:cs="Times New Roman"/>
        </w:rPr>
        <w:t xml:space="preserve">nformación </w:t>
      </w:r>
      <w:r w:rsidR="00196AFC" w:rsidRPr="00752563">
        <w:rPr>
          <w:rFonts w:ascii="Times New Roman" w:hAnsi="Times New Roman" w:cs="Times New Roman"/>
        </w:rPr>
        <w:t>p</w:t>
      </w:r>
      <w:r w:rsidRPr="00752563">
        <w:rPr>
          <w:rFonts w:ascii="Times New Roman" w:hAnsi="Times New Roman" w:cs="Times New Roman"/>
        </w:rPr>
        <w:t xml:space="preserve">ública, proporcionando la información que se genera </w:t>
      </w:r>
      <w:r w:rsidR="00196AFC" w:rsidRPr="00752563">
        <w:rPr>
          <w:rFonts w:ascii="Times New Roman" w:hAnsi="Times New Roman" w:cs="Times New Roman"/>
        </w:rPr>
        <w:t>o está en</w:t>
      </w:r>
      <w:r w:rsidR="00196AFC" w:rsidRPr="00542DB2">
        <w:rPr>
          <w:rFonts w:ascii="Times New Roman" w:hAnsi="Times New Roman" w:cs="Times New Roman"/>
        </w:rPr>
        <w:t xml:space="preserve"> poder </w:t>
      </w:r>
      <w:r w:rsidR="008A1DF8" w:rsidRPr="00542DB2">
        <w:rPr>
          <w:rFonts w:ascii="Times New Roman" w:hAnsi="Times New Roman" w:cs="Times New Roman"/>
        </w:rPr>
        <w:t>de la</w:t>
      </w:r>
      <w:r w:rsidRPr="00542DB2">
        <w:rPr>
          <w:rFonts w:ascii="Times New Roman" w:hAnsi="Times New Roman" w:cs="Times New Roman"/>
        </w:rPr>
        <w:t xml:space="preserve"> Municipalidad.</w:t>
      </w:r>
    </w:p>
    <w:p w14:paraId="0F9851AA" w14:textId="77777777" w:rsidR="00752563" w:rsidRPr="00542DB2" w:rsidRDefault="00752563" w:rsidP="0075256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AD263" w14:textId="4A00D4D3" w:rsidR="00F65212" w:rsidRDefault="00FC6BE1" w:rsidP="00752563">
      <w:pPr>
        <w:pStyle w:val="TtuloTDC"/>
        <w:spacing w:before="0"/>
        <w:rPr>
          <w:b/>
          <w:i/>
          <w:color w:val="2E74B5" w:themeColor="accent1" w:themeShade="BF"/>
          <w:szCs w:val="22"/>
        </w:rPr>
      </w:pPr>
      <w:r w:rsidRPr="00FC6BE1">
        <w:rPr>
          <w:b/>
          <w:i/>
          <w:color w:val="2E74B5" w:themeColor="accent1" w:themeShade="BF"/>
          <w:szCs w:val="22"/>
        </w:rPr>
        <w:t xml:space="preserve">3.2 </w:t>
      </w:r>
      <w:r w:rsidR="00F65212" w:rsidRPr="00FC6BE1">
        <w:rPr>
          <w:b/>
          <w:i/>
          <w:color w:val="2E74B5" w:themeColor="accent1" w:themeShade="BF"/>
          <w:szCs w:val="22"/>
        </w:rPr>
        <w:t>Visión</w:t>
      </w:r>
    </w:p>
    <w:p w14:paraId="03FF292C" w14:textId="274424F0" w:rsidR="008228DF" w:rsidRDefault="008228DF" w:rsidP="00752563">
      <w:pPr>
        <w:spacing w:after="0"/>
        <w:jc w:val="both"/>
        <w:rPr>
          <w:rFonts w:ascii="Times New Roman" w:hAnsi="Times New Roman" w:cs="Times New Roman"/>
        </w:rPr>
      </w:pPr>
      <w:r w:rsidRPr="00AA1778">
        <w:rPr>
          <w:rFonts w:ascii="Times New Roman" w:hAnsi="Times New Roman" w:cs="Times New Roman"/>
        </w:rPr>
        <w:t>Ser una entidad líder en el acceso a la información pública</w:t>
      </w:r>
      <w:r w:rsidR="00DA6D42">
        <w:rPr>
          <w:rFonts w:ascii="Times New Roman" w:hAnsi="Times New Roman" w:cs="Times New Roman"/>
        </w:rPr>
        <w:t>,</w:t>
      </w:r>
      <w:r w:rsidRPr="00AA1778">
        <w:rPr>
          <w:rFonts w:ascii="Times New Roman" w:hAnsi="Times New Roman" w:cs="Times New Roman"/>
        </w:rPr>
        <w:t xml:space="preserve"> que dispon</w:t>
      </w:r>
      <w:r w:rsidR="00DE7D7F">
        <w:rPr>
          <w:rFonts w:ascii="Times New Roman" w:hAnsi="Times New Roman" w:cs="Times New Roman"/>
        </w:rPr>
        <w:t>e</w:t>
      </w:r>
      <w:r w:rsidRPr="00AA1778">
        <w:rPr>
          <w:rFonts w:ascii="Times New Roman" w:hAnsi="Times New Roman" w:cs="Times New Roman"/>
        </w:rPr>
        <w:t xml:space="preserve"> de información </w:t>
      </w:r>
      <w:r w:rsidR="002C135E" w:rsidRPr="00AA1778">
        <w:rPr>
          <w:rFonts w:ascii="Times New Roman" w:hAnsi="Times New Roman" w:cs="Times New Roman"/>
        </w:rPr>
        <w:t>fidedigna</w:t>
      </w:r>
      <w:r w:rsidRPr="00AA1778">
        <w:rPr>
          <w:rFonts w:ascii="Times New Roman" w:hAnsi="Times New Roman" w:cs="Times New Roman"/>
        </w:rPr>
        <w:t xml:space="preserve"> y completa</w:t>
      </w:r>
      <w:r w:rsidR="00DA6D42">
        <w:rPr>
          <w:rFonts w:ascii="Times New Roman" w:hAnsi="Times New Roman" w:cs="Times New Roman"/>
        </w:rPr>
        <w:t xml:space="preserve"> que se</w:t>
      </w:r>
      <w:r w:rsidR="002C135E" w:rsidRPr="00AA1778">
        <w:rPr>
          <w:rFonts w:ascii="Times New Roman" w:hAnsi="Times New Roman" w:cs="Times New Roman"/>
        </w:rPr>
        <w:t xml:space="preserve"> encuentr</w:t>
      </w:r>
      <w:r w:rsidR="00DE7D7F">
        <w:rPr>
          <w:rFonts w:ascii="Times New Roman" w:hAnsi="Times New Roman" w:cs="Times New Roman"/>
        </w:rPr>
        <w:t>a</w:t>
      </w:r>
      <w:r w:rsidR="002C135E" w:rsidRPr="00AA1778">
        <w:rPr>
          <w:rFonts w:ascii="Times New Roman" w:hAnsi="Times New Roman" w:cs="Times New Roman"/>
        </w:rPr>
        <w:t xml:space="preserve"> </w:t>
      </w:r>
      <w:r w:rsidRPr="00AA1778">
        <w:rPr>
          <w:rFonts w:ascii="Times New Roman" w:hAnsi="Times New Roman" w:cs="Times New Roman"/>
        </w:rPr>
        <w:t xml:space="preserve">a disposición </w:t>
      </w:r>
      <w:r w:rsidR="002C135E" w:rsidRPr="00AA1778">
        <w:rPr>
          <w:rFonts w:ascii="Times New Roman" w:hAnsi="Times New Roman" w:cs="Times New Roman"/>
        </w:rPr>
        <w:t>de toda la población</w:t>
      </w:r>
      <w:r w:rsidRPr="00AA1778">
        <w:rPr>
          <w:rFonts w:ascii="Times New Roman" w:hAnsi="Times New Roman" w:cs="Times New Roman"/>
        </w:rPr>
        <w:t xml:space="preserve"> </w:t>
      </w:r>
      <w:r w:rsidR="002C135E" w:rsidRPr="00AA1778">
        <w:rPr>
          <w:rFonts w:ascii="Times New Roman" w:hAnsi="Times New Roman" w:cs="Times New Roman"/>
        </w:rPr>
        <w:t xml:space="preserve">de manera oportuna, </w:t>
      </w:r>
      <w:r w:rsidR="00051F67" w:rsidRPr="00AA1778">
        <w:rPr>
          <w:rFonts w:ascii="Times New Roman" w:hAnsi="Times New Roman" w:cs="Times New Roman"/>
        </w:rPr>
        <w:t xml:space="preserve">facilitando </w:t>
      </w:r>
      <w:r w:rsidR="00DE7D7F">
        <w:rPr>
          <w:rFonts w:ascii="Times New Roman" w:hAnsi="Times New Roman" w:cs="Times New Roman"/>
        </w:rPr>
        <w:t xml:space="preserve">así </w:t>
      </w:r>
      <w:r w:rsidR="00051F67" w:rsidRPr="00AA1778">
        <w:rPr>
          <w:rFonts w:ascii="Times New Roman" w:hAnsi="Times New Roman" w:cs="Times New Roman"/>
        </w:rPr>
        <w:t xml:space="preserve">la </w:t>
      </w:r>
      <w:r w:rsidR="002C135E" w:rsidRPr="00AA1778">
        <w:rPr>
          <w:rFonts w:ascii="Times New Roman" w:hAnsi="Times New Roman" w:cs="Times New Roman"/>
        </w:rPr>
        <w:t>participación ciudadana.</w:t>
      </w:r>
    </w:p>
    <w:p w14:paraId="0397215B" w14:textId="77777777" w:rsidR="00752563" w:rsidRPr="00AA1778" w:rsidRDefault="00752563" w:rsidP="0075256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170A7E" w14:textId="1CF18051" w:rsidR="00D4006E" w:rsidRDefault="00FC6BE1" w:rsidP="00752563">
      <w:pPr>
        <w:pStyle w:val="TtuloTDC"/>
        <w:spacing w:before="0"/>
        <w:rPr>
          <w:b/>
          <w:i/>
          <w:color w:val="2E74B5" w:themeColor="accent1" w:themeShade="BF"/>
        </w:rPr>
      </w:pPr>
      <w:r w:rsidRPr="00FC6BE1">
        <w:rPr>
          <w:b/>
          <w:i/>
          <w:color w:val="2E74B5" w:themeColor="accent1" w:themeShade="BF"/>
        </w:rPr>
        <w:t xml:space="preserve">3.3 </w:t>
      </w:r>
      <w:r w:rsidR="00D4006E" w:rsidRPr="00FC6BE1">
        <w:rPr>
          <w:b/>
          <w:i/>
          <w:color w:val="2E74B5" w:themeColor="accent1" w:themeShade="BF"/>
        </w:rPr>
        <w:t>Valores</w:t>
      </w:r>
    </w:p>
    <w:p w14:paraId="4BFA78E3" w14:textId="192649B6" w:rsidR="00F65212" w:rsidRPr="00BD50A7" w:rsidRDefault="00F65212" w:rsidP="00F65212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>Transparencia</w:t>
      </w:r>
      <w:r w:rsidR="00CD240C">
        <w:rPr>
          <w:rFonts w:ascii="Times New Roman" w:hAnsi="Times New Roman" w:cs="Times New Roman"/>
          <w:lang w:val="es-ES_tradnl"/>
        </w:rPr>
        <w:t>.</w:t>
      </w:r>
    </w:p>
    <w:p w14:paraId="62FC72A1" w14:textId="5A378184" w:rsidR="00F65212" w:rsidRPr="00BD50A7" w:rsidRDefault="00F65212" w:rsidP="00F65212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 xml:space="preserve">Respeto por los </w:t>
      </w:r>
      <w:r w:rsidR="00CD240C">
        <w:rPr>
          <w:rFonts w:ascii="Times New Roman" w:hAnsi="Times New Roman" w:cs="Times New Roman"/>
          <w:lang w:val="es-ES_tradnl"/>
        </w:rPr>
        <w:t>d</w:t>
      </w:r>
      <w:r w:rsidRPr="00BD50A7">
        <w:rPr>
          <w:rFonts w:ascii="Times New Roman" w:hAnsi="Times New Roman" w:cs="Times New Roman"/>
          <w:lang w:val="es-ES_tradnl"/>
        </w:rPr>
        <w:t xml:space="preserve">erechos </w:t>
      </w:r>
      <w:r w:rsidR="00CD240C">
        <w:rPr>
          <w:rFonts w:ascii="Times New Roman" w:hAnsi="Times New Roman" w:cs="Times New Roman"/>
          <w:lang w:val="es-ES_tradnl"/>
        </w:rPr>
        <w:t>h</w:t>
      </w:r>
      <w:r w:rsidRPr="00BD50A7">
        <w:rPr>
          <w:rFonts w:ascii="Times New Roman" w:hAnsi="Times New Roman" w:cs="Times New Roman"/>
          <w:lang w:val="es-ES_tradnl"/>
        </w:rPr>
        <w:t>umanos</w:t>
      </w:r>
      <w:r w:rsidR="00CD240C">
        <w:rPr>
          <w:rFonts w:ascii="Times New Roman" w:hAnsi="Times New Roman" w:cs="Times New Roman"/>
          <w:lang w:val="es-ES_tradnl"/>
        </w:rPr>
        <w:t>.</w:t>
      </w:r>
    </w:p>
    <w:p w14:paraId="09C68659" w14:textId="65F74C52" w:rsidR="00F65212" w:rsidRPr="00BD50A7" w:rsidRDefault="00F65212" w:rsidP="00F65212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>Equidad de género</w:t>
      </w:r>
      <w:r w:rsidR="00CD240C">
        <w:rPr>
          <w:rFonts w:ascii="Times New Roman" w:hAnsi="Times New Roman" w:cs="Times New Roman"/>
          <w:lang w:val="es-ES_tradnl"/>
        </w:rPr>
        <w:t>.</w:t>
      </w:r>
    </w:p>
    <w:p w14:paraId="201CC17A" w14:textId="5B37E58A" w:rsidR="00F65212" w:rsidRPr="00BD50A7" w:rsidRDefault="00F65212" w:rsidP="00F65212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>Inclusión</w:t>
      </w:r>
      <w:r w:rsidR="00CD240C">
        <w:rPr>
          <w:rFonts w:ascii="Times New Roman" w:hAnsi="Times New Roman" w:cs="Times New Roman"/>
          <w:lang w:val="es-ES_tradnl"/>
        </w:rPr>
        <w:t>.</w:t>
      </w:r>
    </w:p>
    <w:p w14:paraId="0A372131" w14:textId="0A6DD3BA" w:rsidR="00F65212" w:rsidRPr="00BD50A7" w:rsidRDefault="00F65212" w:rsidP="00F65212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>Probidad</w:t>
      </w:r>
      <w:r w:rsidR="00CD240C">
        <w:rPr>
          <w:rFonts w:ascii="Times New Roman" w:hAnsi="Times New Roman" w:cs="Times New Roman"/>
          <w:lang w:val="es-ES_tradnl"/>
        </w:rPr>
        <w:t>.</w:t>
      </w:r>
    </w:p>
    <w:p w14:paraId="00010D4D" w14:textId="32602BF6" w:rsidR="00F65212" w:rsidRDefault="00F65212" w:rsidP="00F65212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>Rendición de</w:t>
      </w:r>
      <w:r w:rsidR="006D1D96" w:rsidRPr="00BD50A7">
        <w:rPr>
          <w:rFonts w:ascii="Times New Roman" w:hAnsi="Times New Roman" w:cs="Times New Roman"/>
          <w:lang w:val="es-ES_tradnl"/>
        </w:rPr>
        <w:t xml:space="preserve"> c</w:t>
      </w:r>
      <w:r w:rsidRPr="00BD50A7">
        <w:rPr>
          <w:rFonts w:ascii="Times New Roman" w:hAnsi="Times New Roman" w:cs="Times New Roman"/>
          <w:lang w:val="es-ES_tradnl"/>
        </w:rPr>
        <w:t>uentas</w:t>
      </w:r>
      <w:r w:rsidR="00CD240C">
        <w:rPr>
          <w:rFonts w:ascii="Times New Roman" w:hAnsi="Times New Roman" w:cs="Times New Roman"/>
          <w:lang w:val="es-ES_tradnl"/>
        </w:rPr>
        <w:t>.</w:t>
      </w:r>
    </w:p>
    <w:p w14:paraId="4367F4CD" w14:textId="77777777" w:rsidR="006D1D96" w:rsidRPr="00BD50A7" w:rsidRDefault="006D1D96" w:rsidP="00293B2B">
      <w:pPr>
        <w:pStyle w:val="Prrafodelista"/>
        <w:spacing w:line="240" w:lineRule="auto"/>
        <w:rPr>
          <w:rFonts w:ascii="Times New Roman" w:hAnsi="Times New Roman" w:cs="Times New Roman"/>
          <w:lang w:val="es-ES_tradnl"/>
        </w:rPr>
      </w:pPr>
    </w:p>
    <w:p w14:paraId="06272E4D" w14:textId="5AE8629B" w:rsidR="0093656E" w:rsidRPr="00C453D2" w:rsidRDefault="00C06892" w:rsidP="002309C1">
      <w:pPr>
        <w:pStyle w:val="Ttulo1"/>
        <w:rPr>
          <w:noProof/>
          <w:lang w:val="es-ES" w:eastAsia="es-ES"/>
        </w:rPr>
      </w:pPr>
      <w:bookmarkStart w:id="7" w:name="_Toc44491994"/>
      <w:r>
        <w:rPr>
          <w:noProof/>
          <w:lang w:val="es-ES" w:eastAsia="es-ES"/>
        </w:rPr>
        <w:t>4</w:t>
      </w:r>
      <w:r w:rsidR="002309C1" w:rsidRPr="00C453D2">
        <w:rPr>
          <w:noProof/>
          <w:lang w:val="es-ES" w:eastAsia="es-ES"/>
        </w:rPr>
        <w:t>. ORGANIZACIÓN Y FUNCIONAMIENTO</w:t>
      </w:r>
      <w:bookmarkEnd w:id="7"/>
    </w:p>
    <w:p w14:paraId="2827E870" w14:textId="402EF70C" w:rsidR="00214262" w:rsidRPr="00576446" w:rsidRDefault="00C06892" w:rsidP="002309C1">
      <w:pPr>
        <w:pStyle w:val="Titulo2"/>
        <w:rPr>
          <w:i/>
        </w:rPr>
      </w:pPr>
      <w:bookmarkStart w:id="8" w:name="_Toc44491995"/>
      <w:r w:rsidRPr="00576446">
        <w:rPr>
          <w:i/>
        </w:rPr>
        <w:t>4</w:t>
      </w:r>
      <w:r w:rsidR="00214262" w:rsidRPr="00576446">
        <w:rPr>
          <w:i/>
        </w:rPr>
        <w:t>.</w:t>
      </w:r>
      <w:r w:rsidRPr="00576446">
        <w:rPr>
          <w:i/>
          <w:caps w:val="0"/>
        </w:rPr>
        <w:t>1 Definiciones importantes que plantea el marco legal</w:t>
      </w:r>
      <w:bookmarkEnd w:id="8"/>
    </w:p>
    <w:p w14:paraId="58878A84" w14:textId="02F5C5E4" w:rsidR="00061D9A" w:rsidRPr="005868F2" w:rsidRDefault="00DA6D42" w:rsidP="00550F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E</w:t>
      </w:r>
      <w:r w:rsidRPr="005868F2">
        <w:rPr>
          <w:rFonts w:ascii="Times New Roman" w:hAnsi="Times New Roman" w:cs="Times New Roman"/>
        </w:rPr>
        <w:t>l</w:t>
      </w:r>
      <w:r w:rsidR="00A669C0" w:rsidRPr="005868F2">
        <w:rPr>
          <w:rFonts w:ascii="Times New Roman" w:hAnsi="Times New Roman" w:cs="Times New Roman"/>
        </w:rPr>
        <w:t xml:space="preserve"> Art. 48</w:t>
      </w:r>
      <w:r w:rsidR="00CF333E" w:rsidRPr="005868F2">
        <w:rPr>
          <w:rFonts w:ascii="Times New Roman" w:hAnsi="Times New Roman" w:cs="Times New Roman"/>
        </w:rPr>
        <w:t xml:space="preserve"> de</w:t>
      </w:r>
      <w:r w:rsidR="00A669C0" w:rsidRPr="005868F2">
        <w:rPr>
          <w:rFonts w:ascii="Times New Roman" w:hAnsi="Times New Roman" w:cs="Times New Roman"/>
        </w:rPr>
        <w:t xml:space="preserve"> la LAIP </w:t>
      </w:r>
      <w:r w:rsidR="00061D9A" w:rsidRPr="005868F2">
        <w:rPr>
          <w:rFonts w:ascii="Times New Roman" w:hAnsi="Times New Roman" w:cs="Times New Roman"/>
        </w:rPr>
        <w:t>instituye que “</w:t>
      </w:r>
      <w:r w:rsidR="00A669C0" w:rsidRPr="005868F2">
        <w:rPr>
          <w:rFonts w:ascii="Times New Roman" w:hAnsi="Times New Roman" w:cs="Times New Roman"/>
        </w:rPr>
        <w:t xml:space="preserve">Los entes obligados del sector público tendrán unidades de acceso a la información pública, las cuales serán creadas y organizadas según las características de cada entidad e institución para manejar las solicitudes de información. Se podrán establecer unidades auxiliares en </w:t>
      </w:r>
      <w:r w:rsidR="00A669C0" w:rsidRPr="005868F2">
        <w:rPr>
          <w:rFonts w:ascii="Times New Roman" w:hAnsi="Times New Roman" w:cs="Times New Roman"/>
        </w:rPr>
        <w:lastRenderedPageBreak/>
        <w:t>razón de la estructura organizacional, bases presupuestarias, clases y volumen de operaciones.</w:t>
      </w:r>
      <w:r w:rsidR="00C453D2" w:rsidRPr="005868F2">
        <w:rPr>
          <w:rFonts w:ascii="Times New Roman" w:hAnsi="Times New Roman" w:cs="Times New Roman"/>
        </w:rPr>
        <w:t xml:space="preserve"> El </w:t>
      </w:r>
      <w:r w:rsidR="002E5E83" w:rsidRPr="005868F2">
        <w:rPr>
          <w:rFonts w:ascii="Times New Roman" w:hAnsi="Times New Roman" w:cs="Times New Roman"/>
        </w:rPr>
        <w:t>oficial de información</w:t>
      </w:r>
      <w:r w:rsidR="00C453D2" w:rsidRPr="005868F2">
        <w:rPr>
          <w:rFonts w:ascii="Times New Roman" w:hAnsi="Times New Roman" w:cs="Times New Roman"/>
        </w:rPr>
        <w:t xml:space="preserve"> será nombrado por el titular de la entidad respectiva para dirigir la unidad</w:t>
      </w:r>
      <w:r w:rsidR="006842FA" w:rsidRPr="005868F2">
        <w:rPr>
          <w:rFonts w:ascii="Times New Roman" w:hAnsi="Times New Roman" w:cs="Times New Roman"/>
        </w:rPr>
        <w:t>”</w:t>
      </w:r>
      <w:r w:rsidR="00586A90" w:rsidRPr="005868F2">
        <w:rPr>
          <w:rFonts w:ascii="Times New Roman" w:hAnsi="Times New Roman" w:cs="Times New Roman"/>
        </w:rPr>
        <w:t xml:space="preserve">. Considerando que </w:t>
      </w:r>
      <w:r w:rsidR="00F21693">
        <w:rPr>
          <w:rFonts w:ascii="Times New Roman" w:hAnsi="Times New Roman" w:cs="Times New Roman"/>
        </w:rPr>
        <w:t xml:space="preserve">de acuerdo con el Art. 47 del Código Municipal </w:t>
      </w:r>
      <w:r w:rsidR="00586A90" w:rsidRPr="005868F2">
        <w:rPr>
          <w:rFonts w:ascii="Times New Roman" w:hAnsi="Times New Roman" w:cs="Times New Roman"/>
        </w:rPr>
        <w:t xml:space="preserve">el titular en </w:t>
      </w:r>
      <w:r w:rsidR="00F21693">
        <w:rPr>
          <w:rFonts w:ascii="Times New Roman" w:hAnsi="Times New Roman" w:cs="Times New Roman"/>
        </w:rPr>
        <w:t>los gobiernos locales</w:t>
      </w:r>
      <w:r w:rsidR="00586A90" w:rsidRPr="005868F2">
        <w:rPr>
          <w:rFonts w:ascii="Times New Roman" w:hAnsi="Times New Roman" w:cs="Times New Roman"/>
        </w:rPr>
        <w:t xml:space="preserve"> es el Alcalde Municipal</w:t>
      </w:r>
      <w:r w:rsidR="000A04A2" w:rsidRPr="005868F2">
        <w:rPr>
          <w:rFonts w:ascii="Times New Roman" w:hAnsi="Times New Roman" w:cs="Times New Roman"/>
        </w:rPr>
        <w:t>, a éste le corresponde e</w:t>
      </w:r>
      <w:r>
        <w:rPr>
          <w:rFonts w:ascii="Times New Roman" w:hAnsi="Times New Roman" w:cs="Times New Roman"/>
        </w:rPr>
        <w:t>ste</w:t>
      </w:r>
      <w:r w:rsidR="000A04A2" w:rsidRPr="005868F2">
        <w:rPr>
          <w:rFonts w:ascii="Times New Roman" w:hAnsi="Times New Roman" w:cs="Times New Roman"/>
        </w:rPr>
        <w:t xml:space="preserve"> nombramiento.</w:t>
      </w:r>
    </w:p>
    <w:p w14:paraId="0DF5194F" w14:textId="77777777" w:rsidR="00576446" w:rsidRDefault="00576446" w:rsidP="00550FFF">
      <w:pPr>
        <w:spacing w:after="0"/>
        <w:jc w:val="both"/>
        <w:rPr>
          <w:rFonts w:ascii="Times New Roman" w:hAnsi="Times New Roman" w:cs="Times New Roman"/>
        </w:rPr>
      </w:pPr>
    </w:p>
    <w:p w14:paraId="38E70609" w14:textId="7F47367F" w:rsidR="00472752" w:rsidRPr="00AD1117" w:rsidRDefault="00A110F8" w:rsidP="00550FFF">
      <w:pPr>
        <w:spacing w:after="0"/>
        <w:jc w:val="both"/>
        <w:rPr>
          <w:rFonts w:ascii="Times New Roman" w:hAnsi="Times New Roman" w:cs="Times New Roman"/>
        </w:rPr>
      </w:pPr>
      <w:r w:rsidRPr="00AD1117">
        <w:rPr>
          <w:rFonts w:ascii="Times New Roman" w:hAnsi="Times New Roman" w:cs="Times New Roman"/>
        </w:rPr>
        <w:t xml:space="preserve">Por otra parte, el mismo Art. </w:t>
      </w:r>
      <w:r w:rsidR="00564126" w:rsidRPr="00AD1117">
        <w:rPr>
          <w:rFonts w:ascii="Times New Roman" w:hAnsi="Times New Roman" w:cs="Times New Roman"/>
        </w:rPr>
        <w:t xml:space="preserve">48 </w:t>
      </w:r>
      <w:r w:rsidR="00F21693">
        <w:rPr>
          <w:rFonts w:ascii="Times New Roman" w:hAnsi="Times New Roman" w:cs="Times New Roman"/>
        </w:rPr>
        <w:t xml:space="preserve">de la LAIP </w:t>
      </w:r>
      <w:r w:rsidR="00564126" w:rsidRPr="00AD1117">
        <w:rPr>
          <w:rFonts w:ascii="Times New Roman" w:hAnsi="Times New Roman" w:cs="Times New Roman"/>
        </w:rPr>
        <w:t>en la parte final plantea que “</w:t>
      </w:r>
      <w:r w:rsidRPr="00AD1117">
        <w:rPr>
          <w:rFonts w:ascii="Times New Roman" w:hAnsi="Times New Roman" w:cs="Times New Roman"/>
        </w:rPr>
        <w:t xml:space="preserve">Las municipalidades con un presupuesto anual ordinario menor a dos millones de dólares, podrán tener Unidades de Acceso a la Información unipersonales integradas por el </w:t>
      </w:r>
      <w:r w:rsidR="00027BDC" w:rsidRPr="00AD1117">
        <w:rPr>
          <w:rFonts w:ascii="Times New Roman" w:hAnsi="Times New Roman" w:cs="Times New Roman"/>
        </w:rPr>
        <w:t>oficial de información</w:t>
      </w:r>
      <w:r w:rsidRPr="00AD1117">
        <w:rPr>
          <w:rFonts w:ascii="Times New Roman" w:hAnsi="Times New Roman" w:cs="Times New Roman"/>
        </w:rPr>
        <w:t>, cuya designación podrá recaer en el Secretario Municipal o en cualquiera de los miembros del Concejo Municipal</w:t>
      </w:r>
      <w:r w:rsidR="00564126" w:rsidRPr="00AD1117">
        <w:rPr>
          <w:rFonts w:ascii="Times New Roman" w:hAnsi="Times New Roman" w:cs="Times New Roman"/>
        </w:rPr>
        <w:t>”</w:t>
      </w:r>
      <w:r w:rsidRPr="00AD1117">
        <w:rPr>
          <w:rFonts w:ascii="Times New Roman" w:hAnsi="Times New Roman" w:cs="Times New Roman"/>
        </w:rPr>
        <w:t>.</w:t>
      </w:r>
    </w:p>
    <w:p w14:paraId="2D2AD0A9" w14:textId="77777777" w:rsidR="00207B88" w:rsidRPr="00AD1117" w:rsidRDefault="00207B88" w:rsidP="00550FFF">
      <w:pPr>
        <w:spacing w:after="0"/>
        <w:jc w:val="both"/>
        <w:rPr>
          <w:rFonts w:ascii="Times New Roman" w:hAnsi="Times New Roman" w:cs="Times New Roman"/>
        </w:rPr>
      </w:pPr>
    </w:p>
    <w:p w14:paraId="6CF081A0" w14:textId="7F03DF78" w:rsidR="00D25786" w:rsidRPr="00AD1117" w:rsidRDefault="00D25786" w:rsidP="00D25786">
      <w:pPr>
        <w:spacing w:after="0"/>
        <w:jc w:val="both"/>
        <w:rPr>
          <w:rFonts w:ascii="Times New Roman" w:hAnsi="Times New Roman" w:cs="Times New Roman"/>
        </w:rPr>
      </w:pPr>
      <w:r w:rsidRPr="00AD1117">
        <w:rPr>
          <w:rFonts w:ascii="Times New Roman" w:hAnsi="Times New Roman" w:cs="Times New Roman"/>
        </w:rPr>
        <w:t>As</w:t>
      </w:r>
      <w:r w:rsidR="00F21693">
        <w:rPr>
          <w:rFonts w:ascii="Times New Roman" w:hAnsi="Times New Roman" w:cs="Times New Roman"/>
        </w:rPr>
        <w:t>i</w:t>
      </w:r>
      <w:r w:rsidRPr="00AD1117">
        <w:rPr>
          <w:rFonts w:ascii="Times New Roman" w:hAnsi="Times New Roman" w:cs="Times New Roman"/>
        </w:rPr>
        <w:t xml:space="preserve">mismo, el Art. 104 de la LAIP menciona que “Los titulares de los entes obligados designarán al </w:t>
      </w:r>
      <w:r w:rsidR="002E5E83" w:rsidRPr="00AD1117">
        <w:rPr>
          <w:rFonts w:ascii="Times New Roman" w:hAnsi="Times New Roman" w:cs="Times New Roman"/>
        </w:rPr>
        <w:t>oficial de información</w:t>
      </w:r>
      <w:r w:rsidRPr="00AD1117">
        <w:rPr>
          <w:rFonts w:ascii="Times New Roman" w:hAnsi="Times New Roman" w:cs="Times New Roman"/>
        </w:rPr>
        <w:t>, a más tardar ciento ochenta días después de la entrada en vigor de este ordenamiento, y de inmediato serán juramentados, se instalarán e iniciarán funciones. Posteriormente, se notificarán los nombramientos al Instituto, quién deberá ponerla a disposición del público por los medios que estime per</w:t>
      </w:r>
      <w:r w:rsidR="00AD1117">
        <w:rPr>
          <w:rFonts w:ascii="Times New Roman" w:hAnsi="Times New Roman" w:cs="Times New Roman"/>
        </w:rPr>
        <w:t>tinentes</w:t>
      </w:r>
      <w:r w:rsidRPr="00AD1117">
        <w:rPr>
          <w:rFonts w:ascii="Times New Roman" w:hAnsi="Times New Roman" w:cs="Times New Roman"/>
        </w:rPr>
        <w:t>”</w:t>
      </w:r>
      <w:r w:rsidR="00AD1117">
        <w:rPr>
          <w:rFonts w:ascii="Times New Roman" w:hAnsi="Times New Roman" w:cs="Times New Roman"/>
        </w:rPr>
        <w:t>.</w:t>
      </w:r>
    </w:p>
    <w:p w14:paraId="11B4ABCF" w14:textId="77777777" w:rsidR="0026310E" w:rsidRPr="000B7674" w:rsidRDefault="0026310E" w:rsidP="00550FFF">
      <w:pPr>
        <w:spacing w:after="0"/>
        <w:jc w:val="both"/>
        <w:rPr>
          <w:rFonts w:ascii="Times New Roman" w:hAnsi="Times New Roman" w:cs="Times New Roman"/>
          <w:highlight w:val="cyan"/>
        </w:rPr>
      </w:pPr>
    </w:p>
    <w:p w14:paraId="06BB084D" w14:textId="14AE2CC8" w:rsidR="005922CE" w:rsidRPr="00AD1117" w:rsidRDefault="0000500A" w:rsidP="00550F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="000540E7" w:rsidRPr="00AD1117">
        <w:rPr>
          <w:rFonts w:ascii="Times New Roman" w:hAnsi="Times New Roman" w:cs="Times New Roman"/>
        </w:rPr>
        <w:t xml:space="preserve"> Reglamento de la LAIP </w:t>
      </w:r>
      <w:r w:rsidR="00F21693">
        <w:rPr>
          <w:rFonts w:ascii="Times New Roman" w:hAnsi="Times New Roman" w:cs="Times New Roman"/>
        </w:rPr>
        <w:t xml:space="preserve">en el Art. 2 </w:t>
      </w:r>
      <w:r w:rsidR="005922CE" w:rsidRPr="00AD1117">
        <w:rPr>
          <w:rFonts w:ascii="Times New Roman" w:hAnsi="Times New Roman" w:cs="Times New Roman"/>
        </w:rPr>
        <w:t>desarrolla</w:t>
      </w:r>
      <w:r w:rsidR="00F21693">
        <w:rPr>
          <w:rFonts w:ascii="Times New Roman" w:hAnsi="Times New Roman" w:cs="Times New Roman"/>
        </w:rPr>
        <w:t>, entre otras,</w:t>
      </w:r>
      <w:r w:rsidR="005922CE" w:rsidRPr="00AD1117">
        <w:rPr>
          <w:rFonts w:ascii="Times New Roman" w:hAnsi="Times New Roman" w:cs="Times New Roman"/>
        </w:rPr>
        <w:t xml:space="preserve"> las siguientes definiciones:</w:t>
      </w:r>
    </w:p>
    <w:p w14:paraId="3EE9C9F9" w14:textId="64D8331C" w:rsidR="0001338C" w:rsidRPr="00883FD1" w:rsidRDefault="005922CE" w:rsidP="00550FFF">
      <w:pPr>
        <w:spacing w:after="0"/>
        <w:jc w:val="both"/>
        <w:rPr>
          <w:rFonts w:ascii="Times New Roman" w:hAnsi="Times New Roman" w:cs="Times New Roman"/>
        </w:rPr>
      </w:pPr>
      <w:r w:rsidRPr="00883FD1">
        <w:rPr>
          <w:rFonts w:ascii="Times New Roman" w:hAnsi="Times New Roman" w:cs="Times New Roman"/>
          <w:u w:val="single"/>
        </w:rPr>
        <w:t>Titular del Ente Obligado</w:t>
      </w:r>
      <w:r w:rsidRPr="00883FD1">
        <w:rPr>
          <w:rFonts w:ascii="Times New Roman" w:hAnsi="Times New Roman" w:cs="Times New Roman"/>
        </w:rPr>
        <w:t>: Persona que ejerce el cargo máximo dentro de la organización interna del Ente Obligado, con amplias facultades para to</w:t>
      </w:r>
      <w:r w:rsidR="00883FD1">
        <w:rPr>
          <w:rFonts w:ascii="Times New Roman" w:hAnsi="Times New Roman" w:cs="Times New Roman"/>
        </w:rPr>
        <w:t>mar decisiones dentro del mismo.</w:t>
      </w:r>
      <w:r w:rsidRPr="00883FD1">
        <w:rPr>
          <w:rFonts w:ascii="Times New Roman" w:hAnsi="Times New Roman" w:cs="Times New Roman"/>
        </w:rPr>
        <w:t xml:space="preserve"> </w:t>
      </w:r>
    </w:p>
    <w:p w14:paraId="62ACBD5C" w14:textId="77777777" w:rsidR="0001338C" w:rsidRDefault="0001338C" w:rsidP="00550FFF">
      <w:pPr>
        <w:spacing w:after="0"/>
        <w:jc w:val="both"/>
        <w:rPr>
          <w:rFonts w:ascii="Times New Roman" w:hAnsi="Times New Roman" w:cs="Times New Roman"/>
          <w:highlight w:val="cyan"/>
        </w:rPr>
      </w:pPr>
    </w:p>
    <w:p w14:paraId="307B3663" w14:textId="53CC04F7" w:rsidR="0026310E" w:rsidRDefault="005922CE" w:rsidP="00550FFF">
      <w:pPr>
        <w:spacing w:after="0"/>
        <w:jc w:val="both"/>
        <w:rPr>
          <w:rFonts w:ascii="Times New Roman" w:hAnsi="Times New Roman" w:cs="Times New Roman"/>
        </w:rPr>
      </w:pPr>
      <w:r w:rsidRPr="00BB1D0E">
        <w:rPr>
          <w:rFonts w:ascii="Times New Roman" w:hAnsi="Times New Roman" w:cs="Times New Roman"/>
          <w:u w:val="single"/>
        </w:rPr>
        <w:t>Unidades Administrativas</w:t>
      </w:r>
      <w:r w:rsidRPr="00BB1D0E">
        <w:rPr>
          <w:rFonts w:ascii="Times New Roman" w:hAnsi="Times New Roman" w:cs="Times New Roman"/>
        </w:rPr>
        <w:t>: Se refiere a las unidades, direcciones, departam</w:t>
      </w:r>
      <w:r w:rsidR="00F04555" w:rsidRPr="00BB1D0E">
        <w:rPr>
          <w:rFonts w:ascii="Times New Roman" w:hAnsi="Times New Roman" w:cs="Times New Roman"/>
        </w:rPr>
        <w:t>entos</w:t>
      </w:r>
      <w:r w:rsidRPr="00BB1D0E">
        <w:rPr>
          <w:rFonts w:ascii="Times New Roman" w:hAnsi="Times New Roman" w:cs="Times New Roman"/>
        </w:rPr>
        <w:t>, entre otros, a los que se les confieren atribucion</w:t>
      </w:r>
      <w:r w:rsidR="00F04555" w:rsidRPr="00BB1D0E">
        <w:rPr>
          <w:rFonts w:ascii="Times New Roman" w:hAnsi="Times New Roman" w:cs="Times New Roman"/>
        </w:rPr>
        <w:t>es especificas dentro de la orga</w:t>
      </w:r>
      <w:r w:rsidRPr="00BB1D0E">
        <w:rPr>
          <w:rFonts w:ascii="Times New Roman" w:hAnsi="Times New Roman" w:cs="Times New Roman"/>
        </w:rPr>
        <w:t>nización de cada Ente Obl</w:t>
      </w:r>
      <w:r w:rsidR="00F04555" w:rsidRPr="00BB1D0E">
        <w:rPr>
          <w:rFonts w:ascii="Times New Roman" w:hAnsi="Times New Roman" w:cs="Times New Roman"/>
        </w:rPr>
        <w:t>igado</w:t>
      </w:r>
      <w:r w:rsidRPr="00BB1D0E">
        <w:rPr>
          <w:rFonts w:ascii="Times New Roman" w:hAnsi="Times New Roman" w:cs="Times New Roman"/>
        </w:rPr>
        <w:t xml:space="preserve"> y que de acuerdo con la organización de cada uno de los Entes Ob</w:t>
      </w:r>
      <w:r w:rsidR="00F04555" w:rsidRPr="00BB1D0E">
        <w:rPr>
          <w:rFonts w:ascii="Times New Roman" w:hAnsi="Times New Roman" w:cs="Times New Roman"/>
        </w:rPr>
        <w:t>l</w:t>
      </w:r>
      <w:r w:rsidR="00AA1778" w:rsidRPr="00BB1D0E">
        <w:rPr>
          <w:rFonts w:ascii="Times New Roman" w:hAnsi="Times New Roman" w:cs="Times New Roman"/>
        </w:rPr>
        <w:t>igados posean la información</w:t>
      </w:r>
      <w:r w:rsidRPr="00BB1D0E">
        <w:rPr>
          <w:rFonts w:ascii="Times New Roman" w:hAnsi="Times New Roman" w:cs="Times New Roman"/>
        </w:rPr>
        <w:t xml:space="preserve"> solicitada</w:t>
      </w:r>
      <w:r w:rsidR="00BB1D0E">
        <w:rPr>
          <w:rFonts w:ascii="Times New Roman" w:hAnsi="Times New Roman" w:cs="Times New Roman"/>
        </w:rPr>
        <w:t>.</w:t>
      </w:r>
    </w:p>
    <w:p w14:paraId="191F9872" w14:textId="77777777" w:rsidR="00D47DAD" w:rsidRPr="00BB1D0E" w:rsidRDefault="00D47DAD" w:rsidP="00550FFF">
      <w:pPr>
        <w:spacing w:after="0"/>
        <w:jc w:val="both"/>
        <w:rPr>
          <w:rFonts w:ascii="Times New Roman" w:hAnsi="Times New Roman" w:cs="Times New Roman"/>
        </w:rPr>
      </w:pPr>
    </w:p>
    <w:p w14:paraId="37513175" w14:textId="5990A53A" w:rsidR="006D7A1A" w:rsidRPr="006D7A1A" w:rsidRDefault="00DA4D53" w:rsidP="006D7A1A">
      <w:pPr>
        <w:pStyle w:val="Titulo2"/>
        <w:rPr>
          <w:i/>
        </w:rPr>
      </w:pPr>
      <w:bookmarkStart w:id="9" w:name="_Toc44491996"/>
      <w:r w:rsidRPr="00576446">
        <w:rPr>
          <w:i/>
        </w:rPr>
        <w:t>4</w:t>
      </w:r>
      <w:r w:rsidR="006D78A2" w:rsidRPr="00576446">
        <w:rPr>
          <w:i/>
        </w:rPr>
        <w:t>.</w:t>
      </w:r>
      <w:r w:rsidR="00214262" w:rsidRPr="00576446">
        <w:rPr>
          <w:i/>
        </w:rPr>
        <w:t>2</w:t>
      </w:r>
      <w:r w:rsidR="006D78A2" w:rsidRPr="00576446">
        <w:rPr>
          <w:i/>
        </w:rPr>
        <w:t xml:space="preserve"> </w:t>
      </w:r>
      <w:r w:rsidR="00027BDC">
        <w:rPr>
          <w:i/>
          <w:caps w:val="0"/>
        </w:rPr>
        <w:t>U</w:t>
      </w:r>
      <w:r w:rsidR="00027BDC" w:rsidRPr="006D7A1A">
        <w:rPr>
          <w:i/>
          <w:caps w:val="0"/>
        </w:rPr>
        <w:t>bicación de la unidad</w:t>
      </w:r>
    </w:p>
    <w:p w14:paraId="196E77D3" w14:textId="073AE5DE" w:rsidR="006D7A1A" w:rsidRDefault="006D7A1A" w:rsidP="00BD7935">
      <w:pPr>
        <w:spacing w:after="0"/>
        <w:jc w:val="both"/>
      </w:pPr>
      <w:r w:rsidRPr="006D7A1A">
        <w:rPr>
          <w:rFonts w:ascii="Times New Roman" w:hAnsi="Times New Roman" w:cs="Times New Roman"/>
        </w:rPr>
        <w:t xml:space="preserve">La Unidad de Acceso a la Información Pública es dirigida por </w:t>
      </w:r>
      <w:r w:rsidR="00370E84">
        <w:rPr>
          <w:rFonts w:ascii="Times New Roman" w:hAnsi="Times New Roman" w:cs="Times New Roman"/>
        </w:rPr>
        <w:t>la</w:t>
      </w:r>
      <w:r w:rsidR="0007744C">
        <w:rPr>
          <w:rFonts w:ascii="Times New Roman" w:hAnsi="Times New Roman" w:cs="Times New Roman"/>
        </w:rPr>
        <w:t xml:space="preserve"> </w:t>
      </w:r>
      <w:r w:rsidRPr="006D7A1A">
        <w:rPr>
          <w:rFonts w:ascii="Times New Roman" w:hAnsi="Times New Roman" w:cs="Times New Roman"/>
        </w:rPr>
        <w:t xml:space="preserve">oficial de </w:t>
      </w:r>
      <w:r w:rsidR="006526CE" w:rsidRPr="006D7A1A">
        <w:rPr>
          <w:rFonts w:ascii="Times New Roman" w:hAnsi="Times New Roman" w:cs="Times New Roman"/>
        </w:rPr>
        <w:t>información y</w:t>
      </w:r>
      <w:r w:rsidRPr="006D7A1A">
        <w:rPr>
          <w:rFonts w:ascii="Times New Roman" w:hAnsi="Times New Roman" w:cs="Times New Roman"/>
        </w:rPr>
        <w:t xml:space="preserve"> su dependencia jerárquica es el </w:t>
      </w:r>
      <w:r w:rsidR="0007744C">
        <w:rPr>
          <w:rFonts w:ascii="Times New Roman" w:hAnsi="Times New Roman" w:cs="Times New Roman"/>
        </w:rPr>
        <w:t>despacho</w:t>
      </w:r>
      <w:r w:rsidRPr="006D7A1A">
        <w:rPr>
          <w:rFonts w:ascii="Times New Roman" w:hAnsi="Times New Roman" w:cs="Times New Roman"/>
        </w:rPr>
        <w:t xml:space="preserve"> municipal. El personal que labora en la UAIP está formado únicamente por </w:t>
      </w:r>
      <w:r w:rsidR="00370E84">
        <w:rPr>
          <w:rFonts w:ascii="Times New Roman" w:hAnsi="Times New Roman" w:cs="Times New Roman"/>
        </w:rPr>
        <w:t>la</w:t>
      </w:r>
      <w:r w:rsidRPr="006D7A1A">
        <w:rPr>
          <w:rFonts w:ascii="Times New Roman" w:hAnsi="Times New Roman" w:cs="Times New Roman"/>
        </w:rPr>
        <w:t xml:space="preserve"> oficial de información</w:t>
      </w:r>
      <w:r w:rsidRPr="006D7A1A">
        <w:t>.</w:t>
      </w:r>
    </w:p>
    <w:p w14:paraId="699E0ABC" w14:textId="77777777" w:rsidR="00BD7935" w:rsidRDefault="00BD7935" w:rsidP="00BD7935">
      <w:pPr>
        <w:spacing w:after="0" w:line="240" w:lineRule="auto"/>
        <w:jc w:val="both"/>
      </w:pPr>
    </w:p>
    <w:p w14:paraId="7C1DC709" w14:textId="32E350B5" w:rsidR="006D78A2" w:rsidRPr="00576446" w:rsidRDefault="00027BDC" w:rsidP="002309C1">
      <w:pPr>
        <w:pStyle w:val="Titulo2"/>
        <w:rPr>
          <w:i/>
        </w:rPr>
      </w:pPr>
      <w:r w:rsidRPr="00576446">
        <w:rPr>
          <w:i/>
        </w:rPr>
        <w:t>4.</w:t>
      </w:r>
      <w:r>
        <w:rPr>
          <w:i/>
        </w:rPr>
        <w:t>3</w:t>
      </w:r>
      <w:r w:rsidRPr="00576446">
        <w:rPr>
          <w:i/>
          <w:caps w:val="0"/>
        </w:rPr>
        <w:t xml:space="preserve"> </w:t>
      </w:r>
      <w:r w:rsidR="006D78A2" w:rsidRPr="00576446">
        <w:rPr>
          <w:i/>
        </w:rPr>
        <w:t>C</w:t>
      </w:r>
      <w:r w:rsidR="00DA4D53" w:rsidRPr="00576446">
        <w:rPr>
          <w:i/>
          <w:caps w:val="0"/>
        </w:rPr>
        <w:t>ampo general de trabajo</w:t>
      </w:r>
      <w:bookmarkEnd w:id="9"/>
    </w:p>
    <w:p w14:paraId="1D69A96B" w14:textId="3E6FFF33" w:rsidR="006D78A2" w:rsidRDefault="00F21693" w:rsidP="006D78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</w:t>
      </w:r>
      <w:r w:rsidRP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>relación al ámbito de trabajo, atribuciones y responsabilidades, el trabajo de la</w:t>
      </w:r>
      <w:r w:rsid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 xml:space="preserve">Unidad de Acceso a la Información Pública </w:t>
      </w:r>
      <w:r w:rsidR="0023097B">
        <w:rPr>
          <w:rFonts w:ascii="Times New Roman" w:hAnsi="Times New Roman" w:cs="Times New Roman"/>
        </w:rPr>
        <w:t>abarca</w:t>
      </w:r>
      <w:r w:rsidR="006D78A2" w:rsidRPr="006D78A2">
        <w:rPr>
          <w:rFonts w:ascii="Times New Roman" w:hAnsi="Times New Roman" w:cs="Times New Roman"/>
        </w:rPr>
        <w:t xml:space="preserve"> propiciar y fomentar</w:t>
      </w:r>
      <w:r w:rsid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>la cultura de la transparencia, utilizando como eje principal el derecho de acceso a</w:t>
      </w:r>
      <w:r w:rsid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>la información pública; recabar, facilitar y difundir la</w:t>
      </w:r>
      <w:r w:rsid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 xml:space="preserve">información oficiosa; informar a las personas sobre sus derechos y deberes </w:t>
      </w:r>
      <w:r w:rsidR="00AA4436">
        <w:rPr>
          <w:rFonts w:ascii="Times New Roman" w:hAnsi="Times New Roman" w:cs="Times New Roman"/>
        </w:rPr>
        <w:t>con</w:t>
      </w:r>
      <w:r w:rsid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 xml:space="preserve">relación al </w:t>
      </w:r>
      <w:r w:rsidR="00AA4436">
        <w:rPr>
          <w:rFonts w:ascii="Times New Roman" w:hAnsi="Times New Roman" w:cs="Times New Roman"/>
        </w:rPr>
        <w:t xml:space="preserve">derecho de </w:t>
      </w:r>
      <w:r w:rsidR="006D78A2" w:rsidRPr="006D78A2">
        <w:rPr>
          <w:rFonts w:ascii="Times New Roman" w:hAnsi="Times New Roman" w:cs="Times New Roman"/>
        </w:rPr>
        <w:t xml:space="preserve">acceso a la información pública y </w:t>
      </w:r>
      <w:r w:rsidR="00AA4436">
        <w:rPr>
          <w:rFonts w:ascii="Times New Roman" w:hAnsi="Times New Roman" w:cs="Times New Roman"/>
        </w:rPr>
        <w:t xml:space="preserve">su </w:t>
      </w:r>
      <w:r w:rsidR="006D78A2" w:rsidRPr="006D78A2">
        <w:rPr>
          <w:rFonts w:ascii="Times New Roman" w:hAnsi="Times New Roman" w:cs="Times New Roman"/>
        </w:rPr>
        <w:t>participación en el</w:t>
      </w:r>
      <w:r w:rsid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>quehacer institucional</w:t>
      </w:r>
      <w:r w:rsidR="00AA4436">
        <w:rPr>
          <w:rFonts w:ascii="Times New Roman" w:hAnsi="Times New Roman" w:cs="Times New Roman"/>
        </w:rPr>
        <w:t>;</w:t>
      </w:r>
      <w:r w:rsidR="006D78A2" w:rsidRPr="006D78A2">
        <w:rPr>
          <w:rFonts w:ascii="Times New Roman" w:hAnsi="Times New Roman" w:cs="Times New Roman"/>
        </w:rPr>
        <w:t xml:space="preserve"> así como los procedimientos a seguir </w:t>
      </w:r>
      <w:r w:rsidR="006242C2">
        <w:rPr>
          <w:rFonts w:ascii="Times New Roman" w:hAnsi="Times New Roman" w:cs="Times New Roman"/>
        </w:rPr>
        <w:t>incluyendo</w:t>
      </w:r>
      <w:r w:rsidR="00AA4436" w:rsidRP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>la recepción,</w:t>
      </w:r>
      <w:r w:rsidR="006D78A2">
        <w:rPr>
          <w:rFonts w:ascii="Times New Roman" w:hAnsi="Times New Roman" w:cs="Times New Roman"/>
        </w:rPr>
        <w:t xml:space="preserve"> </w:t>
      </w:r>
      <w:r w:rsidR="006D78A2" w:rsidRPr="006D78A2">
        <w:rPr>
          <w:rFonts w:ascii="Times New Roman" w:hAnsi="Times New Roman" w:cs="Times New Roman"/>
        </w:rPr>
        <w:t>trámite</w:t>
      </w:r>
      <w:r w:rsidR="00AA4436">
        <w:rPr>
          <w:rFonts w:ascii="Times New Roman" w:hAnsi="Times New Roman" w:cs="Times New Roman"/>
        </w:rPr>
        <w:t xml:space="preserve">, </w:t>
      </w:r>
      <w:r w:rsidR="006D78A2" w:rsidRPr="006D78A2">
        <w:rPr>
          <w:rFonts w:ascii="Times New Roman" w:hAnsi="Times New Roman" w:cs="Times New Roman"/>
        </w:rPr>
        <w:t xml:space="preserve">resolución </w:t>
      </w:r>
      <w:r w:rsidR="00AA4436">
        <w:rPr>
          <w:rFonts w:ascii="Times New Roman" w:hAnsi="Times New Roman" w:cs="Times New Roman"/>
        </w:rPr>
        <w:t xml:space="preserve">y notificación </w:t>
      </w:r>
      <w:r w:rsidR="006D78A2" w:rsidRPr="006D78A2">
        <w:rPr>
          <w:rFonts w:ascii="Times New Roman" w:hAnsi="Times New Roman" w:cs="Times New Roman"/>
        </w:rPr>
        <w:t>de las solicitudes de información sometidas a su conocimiento.</w:t>
      </w:r>
    </w:p>
    <w:p w14:paraId="79953F2A" w14:textId="77777777" w:rsidR="006D78A2" w:rsidRDefault="006D78A2" w:rsidP="006D78A2">
      <w:pPr>
        <w:spacing w:after="0"/>
        <w:jc w:val="both"/>
        <w:rPr>
          <w:rFonts w:ascii="Times New Roman" w:hAnsi="Times New Roman" w:cs="Times New Roman"/>
        </w:rPr>
      </w:pPr>
    </w:p>
    <w:p w14:paraId="6DA53188" w14:textId="1604E7F4" w:rsidR="0037579B" w:rsidRPr="00AE4180" w:rsidRDefault="005C1974" w:rsidP="002309C1">
      <w:pPr>
        <w:pStyle w:val="Titulo2"/>
      </w:pPr>
      <w:bookmarkStart w:id="10" w:name="_Toc44491997"/>
      <w:r>
        <w:rPr>
          <w:caps w:val="0"/>
        </w:rPr>
        <w:t>5</w:t>
      </w:r>
      <w:r w:rsidRPr="00AC3CFB">
        <w:rPr>
          <w:caps w:val="0"/>
          <w:sz w:val="24"/>
          <w:szCs w:val="24"/>
        </w:rPr>
        <w:t>. ESTRUCTURA ORGANIZATIVA</w:t>
      </w:r>
      <w:bookmarkEnd w:id="10"/>
    </w:p>
    <w:p w14:paraId="6837B8A4" w14:textId="53BADCE9" w:rsidR="009908F3" w:rsidRDefault="009908F3" w:rsidP="003757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603865" w:rsidRPr="00603865">
        <w:rPr>
          <w:rFonts w:ascii="Times New Roman" w:hAnsi="Times New Roman" w:cs="Times New Roman"/>
        </w:rPr>
        <w:t>a estructura organiza</w:t>
      </w:r>
      <w:r>
        <w:rPr>
          <w:rFonts w:ascii="Times New Roman" w:hAnsi="Times New Roman" w:cs="Times New Roman"/>
        </w:rPr>
        <w:t>tiva</w:t>
      </w:r>
      <w:r w:rsidR="00603865" w:rsidRPr="00603865">
        <w:rPr>
          <w:rFonts w:ascii="Times New Roman" w:hAnsi="Times New Roman" w:cs="Times New Roman"/>
        </w:rPr>
        <w:t xml:space="preserve"> de una </w:t>
      </w:r>
      <w:r>
        <w:rPr>
          <w:rFonts w:ascii="Times New Roman" w:hAnsi="Times New Roman" w:cs="Times New Roman"/>
        </w:rPr>
        <w:t xml:space="preserve">municipalidad es </w:t>
      </w:r>
      <w:r w:rsidR="00603865" w:rsidRPr="00603865">
        <w:rPr>
          <w:rFonts w:ascii="Times New Roman" w:hAnsi="Times New Roman" w:cs="Times New Roman"/>
        </w:rPr>
        <w:t xml:space="preserve">el sistema jerárquico </w:t>
      </w:r>
      <w:r>
        <w:rPr>
          <w:rFonts w:ascii="Times New Roman" w:hAnsi="Times New Roman" w:cs="Times New Roman"/>
        </w:rPr>
        <w:t>y de relaciones administrativas existentes entre las diferentes unidades que conforman la entidad</w:t>
      </w:r>
      <w:r w:rsidR="0013170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que </w:t>
      </w:r>
      <w:r w:rsidR="00131709">
        <w:rPr>
          <w:rFonts w:ascii="Times New Roman" w:hAnsi="Times New Roman" w:cs="Times New Roman"/>
        </w:rPr>
        <w:t>debe ser</w:t>
      </w:r>
      <w:r>
        <w:rPr>
          <w:rFonts w:ascii="Times New Roman" w:hAnsi="Times New Roman" w:cs="Times New Roman"/>
        </w:rPr>
        <w:t xml:space="preserve"> aprobado por el Concejo Municipal</w:t>
      </w:r>
      <w:r w:rsidR="00DA4D5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 conformidad a lo que le ordena el marco normativo vigente. </w:t>
      </w:r>
    </w:p>
    <w:p w14:paraId="05DB8226" w14:textId="77777777" w:rsidR="00131709" w:rsidRDefault="00131709" w:rsidP="0037579B">
      <w:pPr>
        <w:spacing w:after="0"/>
        <w:jc w:val="both"/>
        <w:rPr>
          <w:rFonts w:ascii="Times New Roman" w:hAnsi="Times New Roman" w:cs="Times New Roman"/>
        </w:rPr>
      </w:pPr>
    </w:p>
    <w:p w14:paraId="63A58178" w14:textId="20D171C9" w:rsidR="006F6811" w:rsidRDefault="00F47862" w:rsidP="003757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F66308" w:rsidRPr="00437B52">
        <w:rPr>
          <w:rFonts w:ascii="Times New Roman" w:hAnsi="Times New Roman" w:cs="Times New Roman"/>
        </w:rPr>
        <w:t xml:space="preserve">l </w:t>
      </w:r>
      <w:r w:rsidR="005E014A" w:rsidRPr="00437B52">
        <w:rPr>
          <w:rFonts w:ascii="Times New Roman" w:hAnsi="Times New Roman" w:cs="Times New Roman"/>
        </w:rPr>
        <w:t xml:space="preserve">Art. 8 del </w:t>
      </w:r>
      <w:r w:rsidR="00F66308" w:rsidRPr="00437B52">
        <w:rPr>
          <w:rFonts w:ascii="Times New Roman" w:hAnsi="Times New Roman" w:cs="Times New Roman"/>
        </w:rPr>
        <w:t xml:space="preserve">Reglamento de LAIP </w:t>
      </w:r>
      <w:r w:rsidR="004A5A54">
        <w:rPr>
          <w:rFonts w:ascii="Times New Roman" w:hAnsi="Times New Roman" w:cs="Times New Roman"/>
        </w:rPr>
        <w:t xml:space="preserve">con relación a la UAIP </w:t>
      </w:r>
      <w:r>
        <w:rPr>
          <w:rFonts w:ascii="Times New Roman" w:hAnsi="Times New Roman" w:cs="Times New Roman"/>
        </w:rPr>
        <w:t xml:space="preserve">establece lo siguiente: </w:t>
      </w:r>
      <w:r w:rsidR="005E014A" w:rsidRPr="00437B52">
        <w:rPr>
          <w:rFonts w:ascii="Times New Roman" w:hAnsi="Times New Roman" w:cs="Times New Roman"/>
        </w:rPr>
        <w:t>“</w:t>
      </w:r>
      <w:r w:rsidR="006F6811" w:rsidRPr="00437B52">
        <w:rPr>
          <w:rFonts w:ascii="Times New Roman" w:hAnsi="Times New Roman" w:cs="Times New Roman"/>
        </w:rPr>
        <w:t>Las Unidades de Acceso a la</w:t>
      </w:r>
      <w:r w:rsidR="005E014A" w:rsidRPr="00437B52">
        <w:rPr>
          <w:rFonts w:ascii="Times New Roman" w:hAnsi="Times New Roman" w:cs="Times New Roman"/>
        </w:rPr>
        <w:t xml:space="preserve"> </w:t>
      </w:r>
      <w:r w:rsidR="00134A64" w:rsidRPr="00437B52">
        <w:rPr>
          <w:rFonts w:ascii="Times New Roman" w:hAnsi="Times New Roman" w:cs="Times New Roman"/>
        </w:rPr>
        <w:t>Información</w:t>
      </w:r>
      <w:r w:rsidR="005E014A" w:rsidRPr="00437B52">
        <w:rPr>
          <w:rFonts w:ascii="Times New Roman" w:hAnsi="Times New Roman" w:cs="Times New Roman"/>
        </w:rPr>
        <w:t xml:space="preserve"> Pú</w:t>
      </w:r>
      <w:r w:rsidR="006F6811" w:rsidRPr="00437B52">
        <w:rPr>
          <w:rFonts w:ascii="Times New Roman" w:hAnsi="Times New Roman" w:cs="Times New Roman"/>
        </w:rPr>
        <w:t>bl</w:t>
      </w:r>
      <w:r w:rsidR="005E014A" w:rsidRPr="00437B52">
        <w:rPr>
          <w:rFonts w:ascii="Times New Roman" w:hAnsi="Times New Roman" w:cs="Times New Roman"/>
        </w:rPr>
        <w:t>i</w:t>
      </w:r>
      <w:r w:rsidR="006F6811" w:rsidRPr="00437B52">
        <w:rPr>
          <w:rFonts w:ascii="Times New Roman" w:hAnsi="Times New Roman" w:cs="Times New Roman"/>
        </w:rPr>
        <w:t xml:space="preserve">ca tendrán una relación directa con todas las Unidades Administrativas </w:t>
      </w:r>
      <w:r w:rsidR="006F6811" w:rsidRPr="00437B52">
        <w:rPr>
          <w:rFonts w:ascii="Times New Roman" w:hAnsi="Times New Roman" w:cs="Times New Roman"/>
        </w:rPr>
        <w:lastRenderedPageBreak/>
        <w:t>del Ente Obligado, con el objetivo de cumplir con lo estipulado en la Ley.</w:t>
      </w:r>
      <w:r w:rsidR="00437B52" w:rsidRPr="00437B52">
        <w:rPr>
          <w:rFonts w:ascii="Times New Roman" w:hAnsi="Times New Roman" w:cs="Times New Roman"/>
        </w:rPr>
        <w:t xml:space="preserve"> Las Unidades Administrativas colaborarán estrechament</w:t>
      </w:r>
      <w:r w:rsidR="00437B52">
        <w:rPr>
          <w:rFonts w:ascii="Times New Roman" w:hAnsi="Times New Roman" w:cs="Times New Roman"/>
        </w:rPr>
        <w:t>e con la Unidad de Acceso a la In</w:t>
      </w:r>
      <w:r w:rsidR="00437B52" w:rsidRPr="00437B52">
        <w:rPr>
          <w:rFonts w:ascii="Times New Roman" w:hAnsi="Times New Roman" w:cs="Times New Roman"/>
        </w:rPr>
        <w:t>formación Pública para cumplir con el objetivo de</w:t>
      </w:r>
      <w:r w:rsidR="00437B52">
        <w:rPr>
          <w:rFonts w:ascii="Times New Roman" w:hAnsi="Times New Roman" w:cs="Times New Roman"/>
        </w:rPr>
        <w:t xml:space="preserve"> entregar la información a los s</w:t>
      </w:r>
      <w:r w:rsidR="00437B52" w:rsidRPr="00437B52">
        <w:rPr>
          <w:rFonts w:ascii="Times New Roman" w:hAnsi="Times New Roman" w:cs="Times New Roman"/>
        </w:rPr>
        <w:t>ol</w:t>
      </w:r>
      <w:r w:rsidR="00437B52">
        <w:rPr>
          <w:rFonts w:ascii="Times New Roman" w:hAnsi="Times New Roman" w:cs="Times New Roman"/>
        </w:rPr>
        <w:t>i</w:t>
      </w:r>
      <w:r w:rsidR="00437B52" w:rsidRPr="00437B52">
        <w:rPr>
          <w:rFonts w:ascii="Times New Roman" w:hAnsi="Times New Roman" w:cs="Times New Roman"/>
        </w:rPr>
        <w:t>citantes.</w:t>
      </w:r>
      <w:r w:rsidR="00134A64" w:rsidRPr="00437B52">
        <w:rPr>
          <w:rFonts w:ascii="Times New Roman" w:hAnsi="Times New Roman" w:cs="Times New Roman"/>
        </w:rPr>
        <w:t>”</w:t>
      </w:r>
      <w:r w:rsidR="007B0FCE" w:rsidRPr="00437B52">
        <w:rPr>
          <w:rFonts w:ascii="Times New Roman" w:hAnsi="Times New Roman" w:cs="Times New Roman"/>
        </w:rPr>
        <w:t xml:space="preserve"> Lo cual significa que las unidades que conforman la estructura organizativa </w:t>
      </w:r>
      <w:r w:rsidR="00437B52" w:rsidRPr="00437B52">
        <w:rPr>
          <w:rFonts w:ascii="Times New Roman" w:hAnsi="Times New Roman" w:cs="Times New Roman"/>
        </w:rPr>
        <w:t>de la municipalidad</w:t>
      </w:r>
      <w:r w:rsidR="00437B52">
        <w:rPr>
          <w:rFonts w:ascii="Times New Roman" w:hAnsi="Times New Roman" w:cs="Times New Roman"/>
        </w:rPr>
        <w:t xml:space="preserve"> </w:t>
      </w:r>
      <w:r w:rsidR="00B0791F">
        <w:rPr>
          <w:rFonts w:ascii="Times New Roman" w:hAnsi="Times New Roman" w:cs="Times New Roman"/>
        </w:rPr>
        <w:t>están</w:t>
      </w:r>
      <w:r w:rsidR="00437B52">
        <w:rPr>
          <w:rFonts w:ascii="Times New Roman" w:hAnsi="Times New Roman" w:cs="Times New Roman"/>
        </w:rPr>
        <w:t xml:space="preserve"> obligadas a </w:t>
      </w:r>
      <w:r>
        <w:rPr>
          <w:rFonts w:ascii="Times New Roman" w:hAnsi="Times New Roman" w:cs="Times New Roman"/>
        </w:rPr>
        <w:t>brindar toda</w:t>
      </w:r>
      <w:r w:rsidR="00437B52">
        <w:rPr>
          <w:rFonts w:ascii="Times New Roman" w:hAnsi="Times New Roman" w:cs="Times New Roman"/>
        </w:rPr>
        <w:t xml:space="preserve"> la información </w:t>
      </w:r>
      <w:r w:rsidR="00B0791F">
        <w:rPr>
          <w:rFonts w:ascii="Times New Roman" w:hAnsi="Times New Roman" w:cs="Times New Roman"/>
        </w:rPr>
        <w:t>que se les requier</w:t>
      </w:r>
      <w:r w:rsidR="00437B52">
        <w:rPr>
          <w:rFonts w:ascii="Times New Roman" w:hAnsi="Times New Roman" w:cs="Times New Roman"/>
        </w:rPr>
        <w:t>a.</w:t>
      </w:r>
      <w:r w:rsidR="00437B52" w:rsidRPr="00437B52">
        <w:rPr>
          <w:rFonts w:ascii="Times New Roman" w:hAnsi="Times New Roman" w:cs="Times New Roman"/>
        </w:rPr>
        <w:t xml:space="preserve"> </w:t>
      </w:r>
    </w:p>
    <w:p w14:paraId="23080947" w14:textId="77777777" w:rsidR="004F731B" w:rsidRDefault="004F731B" w:rsidP="0037579B">
      <w:pPr>
        <w:spacing w:after="0"/>
        <w:jc w:val="both"/>
        <w:rPr>
          <w:rFonts w:ascii="Times New Roman" w:hAnsi="Times New Roman" w:cs="Times New Roman"/>
        </w:rPr>
      </w:pPr>
    </w:p>
    <w:p w14:paraId="61310C2A" w14:textId="59952B0F" w:rsidR="006D78A2" w:rsidRPr="005D021B" w:rsidRDefault="0049319A" w:rsidP="0037579B">
      <w:pPr>
        <w:spacing w:after="0"/>
        <w:jc w:val="both"/>
        <w:rPr>
          <w:rFonts w:ascii="Times New Roman" w:hAnsi="Times New Roman" w:cs="Times New Roman"/>
        </w:rPr>
      </w:pPr>
      <w:r w:rsidRPr="00AE4180">
        <w:rPr>
          <w:rFonts w:ascii="Times New Roman" w:hAnsi="Times New Roman" w:cs="Times New Roman"/>
        </w:rPr>
        <w:t xml:space="preserve">A </w:t>
      </w:r>
      <w:r w:rsidR="004A5A54" w:rsidRPr="00AE4180">
        <w:rPr>
          <w:rFonts w:ascii="Times New Roman" w:hAnsi="Times New Roman" w:cs="Times New Roman"/>
        </w:rPr>
        <w:t>continuación,</w:t>
      </w:r>
      <w:r>
        <w:rPr>
          <w:rFonts w:ascii="Times New Roman" w:hAnsi="Times New Roman" w:cs="Times New Roman"/>
        </w:rPr>
        <w:t xml:space="preserve"> s</w:t>
      </w:r>
      <w:r w:rsidR="0037579B" w:rsidRPr="0037579B">
        <w:rPr>
          <w:rFonts w:ascii="Times New Roman" w:hAnsi="Times New Roman" w:cs="Times New Roman"/>
        </w:rPr>
        <w:t xml:space="preserve">e presenta </w:t>
      </w:r>
      <w:r w:rsidR="0037579B" w:rsidRPr="005D021B">
        <w:rPr>
          <w:rFonts w:ascii="Times New Roman" w:hAnsi="Times New Roman" w:cs="Times New Roman"/>
        </w:rPr>
        <w:t xml:space="preserve">la </w:t>
      </w:r>
      <w:r w:rsidR="007B6840" w:rsidRPr="005D021B">
        <w:rPr>
          <w:rFonts w:ascii="Times New Roman" w:hAnsi="Times New Roman" w:cs="Times New Roman"/>
        </w:rPr>
        <w:t>ubicación</w:t>
      </w:r>
      <w:r w:rsidR="008D0373" w:rsidRPr="005D021B">
        <w:rPr>
          <w:rFonts w:ascii="Times New Roman" w:hAnsi="Times New Roman" w:cs="Times New Roman"/>
        </w:rPr>
        <w:t xml:space="preserve"> </w:t>
      </w:r>
      <w:r w:rsidR="00510BE6" w:rsidRPr="005D021B">
        <w:rPr>
          <w:rFonts w:ascii="Times New Roman" w:hAnsi="Times New Roman" w:cs="Times New Roman"/>
        </w:rPr>
        <w:t xml:space="preserve">que tiene la </w:t>
      </w:r>
      <w:r w:rsidR="004D0CDC">
        <w:rPr>
          <w:rFonts w:ascii="Times New Roman" w:hAnsi="Times New Roman" w:cs="Times New Roman"/>
        </w:rPr>
        <w:t>UAIP</w:t>
      </w:r>
      <w:r w:rsidR="00510BE6" w:rsidRPr="005D021B">
        <w:rPr>
          <w:rFonts w:ascii="Times New Roman" w:hAnsi="Times New Roman" w:cs="Times New Roman"/>
        </w:rPr>
        <w:t xml:space="preserve"> dentro de la </w:t>
      </w:r>
      <w:r w:rsidRPr="005D021B">
        <w:rPr>
          <w:rFonts w:ascii="Times New Roman" w:hAnsi="Times New Roman" w:cs="Times New Roman"/>
        </w:rPr>
        <w:t>estructura organizativa</w:t>
      </w:r>
      <w:r w:rsidR="00510BE6" w:rsidRPr="005D021B">
        <w:rPr>
          <w:rFonts w:ascii="Times New Roman" w:hAnsi="Times New Roman" w:cs="Times New Roman"/>
        </w:rPr>
        <w:t xml:space="preserve"> de la municipalidad</w:t>
      </w:r>
      <w:r w:rsidR="007508EB">
        <w:rPr>
          <w:rFonts w:ascii="Times New Roman" w:hAnsi="Times New Roman" w:cs="Times New Roman"/>
        </w:rPr>
        <w:t>,</w:t>
      </w:r>
      <w:r w:rsidR="00510BE6" w:rsidRPr="005D021B">
        <w:rPr>
          <w:rFonts w:ascii="Times New Roman" w:hAnsi="Times New Roman" w:cs="Times New Roman"/>
        </w:rPr>
        <w:t xml:space="preserve"> sus relaciones con otras unidades organizacionales</w:t>
      </w:r>
      <w:r w:rsidR="007508EB">
        <w:rPr>
          <w:rFonts w:ascii="Times New Roman" w:hAnsi="Times New Roman" w:cs="Times New Roman"/>
        </w:rPr>
        <w:t xml:space="preserve"> y</w:t>
      </w:r>
      <w:r w:rsidR="00510BE6" w:rsidRPr="005D021B">
        <w:rPr>
          <w:rFonts w:ascii="Times New Roman" w:hAnsi="Times New Roman" w:cs="Times New Roman"/>
        </w:rPr>
        <w:t xml:space="preserve"> </w:t>
      </w:r>
      <w:r w:rsidRPr="005D021B">
        <w:rPr>
          <w:rFonts w:ascii="Times New Roman" w:hAnsi="Times New Roman" w:cs="Times New Roman"/>
        </w:rPr>
        <w:t xml:space="preserve">su dependencia jerárquica, para atender eficientemente la demanda de servicios de su competencia. </w:t>
      </w:r>
    </w:p>
    <w:p w14:paraId="61B30755" w14:textId="77777777" w:rsidR="00370E84" w:rsidRDefault="00370E84" w:rsidP="0037579B">
      <w:pPr>
        <w:spacing w:after="0"/>
        <w:jc w:val="both"/>
        <w:rPr>
          <w:rFonts w:ascii="Times New Roman" w:hAnsi="Times New Roman" w:cs="Times New Roman"/>
        </w:rPr>
      </w:pPr>
    </w:p>
    <w:p w14:paraId="2F727C7B" w14:textId="77777777" w:rsidR="003340D9" w:rsidRDefault="003340D9" w:rsidP="003340D9">
      <w:pPr>
        <w:spacing w:after="0"/>
        <w:jc w:val="center"/>
        <w:rPr>
          <w:rFonts w:ascii="Times New Roman" w:hAnsi="Times New Roman" w:cs="Times New Roman"/>
          <w:b/>
        </w:rPr>
      </w:pPr>
      <w:r w:rsidRPr="003340D9">
        <w:rPr>
          <w:rFonts w:ascii="Times New Roman" w:hAnsi="Times New Roman" w:cs="Times New Roman"/>
          <w:b/>
        </w:rPr>
        <w:t>Estructura Organizativa</w:t>
      </w:r>
    </w:p>
    <w:p w14:paraId="6366F851" w14:textId="51699159" w:rsidR="00F2015B" w:rsidRDefault="00293B2B" w:rsidP="00A6589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514009" wp14:editId="1BB1CD56">
                <wp:simplePos x="0" y="0"/>
                <wp:positionH relativeFrom="margin">
                  <wp:posOffset>4843145</wp:posOffset>
                </wp:positionH>
                <wp:positionV relativeFrom="paragraph">
                  <wp:posOffset>1332865</wp:posOffset>
                </wp:positionV>
                <wp:extent cx="1589964" cy="1905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964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63396" w14:textId="1F405EF8" w:rsidR="00252F3D" w:rsidRPr="0007744C" w:rsidRDefault="00370E84" w:rsidP="002F7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lang w:val="es-MX"/>
                              </w:rPr>
                              <w:t>UAIP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14009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381.35pt;margin-top:104.95pt;width:125.2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" filled="f" stroked="f" strokeweight=".5pt">
                <v:textbox>
                  <w:txbxContent>
                    <w:p w14:paraId="66F63396" w14:textId="1F405EF8" w:rsidR="00252F3D" w:rsidRPr="0007744C" w:rsidRDefault="00370E84" w:rsidP="002F72B3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lang w:val="es-MX"/>
                        </w:rPr>
                        <w:t>UAIP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E84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705D13" wp14:editId="59F9E2CA">
                <wp:simplePos x="0" y="0"/>
                <wp:positionH relativeFrom="column">
                  <wp:posOffset>4285615</wp:posOffset>
                </wp:positionH>
                <wp:positionV relativeFrom="paragraph">
                  <wp:posOffset>1521460</wp:posOffset>
                </wp:positionV>
                <wp:extent cx="1151890" cy="406400"/>
                <wp:effectExtent l="38100" t="0" r="29210" b="698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1890" cy="406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DE9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337.45pt;margin-top:119.8pt;width:90.7pt;height:32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" strokecolor="#c00000" strokeweight="1pt">
                <v:stroke endarrow="block" joinstyle="miter"/>
              </v:shape>
            </w:pict>
          </mc:Fallback>
        </mc:AlternateContent>
      </w:r>
      <w:r w:rsidR="00BB7C70">
        <w:rPr>
          <w:noProof/>
          <w:lang w:eastAsia="es-SV"/>
        </w:rPr>
        <w:drawing>
          <wp:inline distT="0" distB="0" distL="0" distR="0" wp14:anchorId="3C224C9F" wp14:editId="068D39FA">
            <wp:extent cx="4846008" cy="581406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9" b="9180"/>
                    <a:stretch/>
                  </pic:blipFill>
                  <pic:spPr bwMode="auto">
                    <a:xfrm>
                      <a:off x="0" y="0"/>
                      <a:ext cx="4856424" cy="582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0DBC52" w14:textId="011A215A" w:rsidR="00550FFF" w:rsidRPr="00596DBB" w:rsidRDefault="003340D9" w:rsidP="003340D9">
      <w:pPr>
        <w:spacing w:after="0"/>
        <w:jc w:val="center"/>
        <w:rPr>
          <w:rFonts w:ascii="Times New Roman" w:hAnsi="Times New Roman" w:cs="Times New Roman"/>
          <w:sz w:val="16"/>
        </w:rPr>
      </w:pPr>
      <w:r w:rsidRPr="00596DBB">
        <w:rPr>
          <w:rFonts w:ascii="Times New Roman" w:hAnsi="Times New Roman" w:cs="Times New Roman"/>
          <w:sz w:val="16"/>
        </w:rPr>
        <w:t xml:space="preserve">Fuente: </w:t>
      </w:r>
      <w:r w:rsidR="00A457EF">
        <w:rPr>
          <w:rFonts w:ascii="Times New Roman" w:hAnsi="Times New Roman" w:cs="Times New Roman"/>
          <w:sz w:val="16"/>
        </w:rPr>
        <w:t xml:space="preserve">Secretaría </w:t>
      </w:r>
      <w:r w:rsidR="00AE1759">
        <w:rPr>
          <w:rFonts w:ascii="Times New Roman" w:hAnsi="Times New Roman" w:cs="Times New Roman"/>
          <w:sz w:val="16"/>
        </w:rPr>
        <w:t>M</w:t>
      </w:r>
      <w:r w:rsidR="00A457EF">
        <w:rPr>
          <w:rFonts w:ascii="Times New Roman" w:hAnsi="Times New Roman" w:cs="Times New Roman"/>
          <w:sz w:val="16"/>
        </w:rPr>
        <w:t>unicipal de</w:t>
      </w:r>
      <w:r w:rsidR="001A03CC" w:rsidRPr="00596DBB">
        <w:rPr>
          <w:rFonts w:ascii="Times New Roman" w:hAnsi="Times New Roman" w:cs="Times New Roman"/>
          <w:sz w:val="16"/>
        </w:rPr>
        <w:t xml:space="preserve"> </w:t>
      </w:r>
      <w:r w:rsidR="00370E84">
        <w:rPr>
          <w:rFonts w:ascii="Times New Roman" w:hAnsi="Times New Roman" w:cs="Times New Roman"/>
          <w:sz w:val="16"/>
        </w:rPr>
        <w:t>Tonaca</w:t>
      </w:r>
      <w:r w:rsidR="0007744C">
        <w:rPr>
          <w:rFonts w:ascii="Times New Roman" w:hAnsi="Times New Roman" w:cs="Times New Roman"/>
          <w:sz w:val="16"/>
        </w:rPr>
        <w:t>tepeque</w:t>
      </w:r>
      <w:r w:rsidR="00C84DB3" w:rsidRPr="0000500A">
        <w:rPr>
          <w:rFonts w:ascii="Times New Roman" w:hAnsi="Times New Roman" w:cs="Times New Roman"/>
          <w:sz w:val="16"/>
        </w:rPr>
        <w:t>.</w:t>
      </w:r>
    </w:p>
    <w:p w14:paraId="6005B595" w14:textId="77777777" w:rsidR="0023588D" w:rsidRDefault="0023588D" w:rsidP="00550FFF">
      <w:pPr>
        <w:spacing w:after="0"/>
        <w:jc w:val="both"/>
        <w:rPr>
          <w:rFonts w:ascii="Times New Roman" w:hAnsi="Times New Roman" w:cs="Times New Roman"/>
        </w:rPr>
      </w:pPr>
    </w:p>
    <w:p w14:paraId="3AFE5E3F" w14:textId="4CE36F85" w:rsidR="003340D9" w:rsidRDefault="004A5A54" w:rsidP="00550F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 acuerdo con</w:t>
      </w:r>
      <w:r w:rsidR="00B248BA">
        <w:rPr>
          <w:rFonts w:ascii="Times New Roman" w:hAnsi="Times New Roman" w:cs="Times New Roman"/>
        </w:rPr>
        <w:t xml:space="preserve"> la estructura anterior, la Unidad de Acceso a la Información Pública se ubica jerárquicamente dependiendo del </w:t>
      </w:r>
      <w:r w:rsidR="0007744C">
        <w:rPr>
          <w:rFonts w:ascii="Times New Roman" w:hAnsi="Times New Roman" w:cs="Times New Roman"/>
        </w:rPr>
        <w:t>Despacho</w:t>
      </w:r>
      <w:r w:rsidR="00B248BA">
        <w:rPr>
          <w:rFonts w:ascii="Times New Roman" w:hAnsi="Times New Roman" w:cs="Times New Roman"/>
        </w:rPr>
        <w:t xml:space="preserve"> Municipal</w:t>
      </w:r>
      <w:r w:rsidR="00336828">
        <w:rPr>
          <w:rFonts w:ascii="Times New Roman" w:hAnsi="Times New Roman" w:cs="Times New Roman"/>
        </w:rPr>
        <w:t>, como una unidad asesora</w:t>
      </w:r>
      <w:r w:rsidR="00D47DAD">
        <w:rPr>
          <w:rFonts w:ascii="Times New Roman" w:hAnsi="Times New Roman" w:cs="Times New Roman"/>
        </w:rPr>
        <w:t>.</w:t>
      </w:r>
      <w:r w:rsidR="00336828">
        <w:rPr>
          <w:rFonts w:ascii="Times New Roman" w:hAnsi="Times New Roman" w:cs="Times New Roman"/>
        </w:rPr>
        <w:t xml:space="preserve"> </w:t>
      </w:r>
    </w:p>
    <w:p w14:paraId="38C31F60" w14:textId="77777777" w:rsidR="00AE5421" w:rsidRDefault="00AE5421" w:rsidP="0000500A">
      <w:pPr>
        <w:rPr>
          <w:lang w:val="es-ES_tradnl"/>
        </w:rPr>
      </w:pPr>
    </w:p>
    <w:p w14:paraId="007AFFD3" w14:textId="309768CA" w:rsidR="00C85A33" w:rsidRPr="00F56564" w:rsidRDefault="00AE5421" w:rsidP="00C85A33">
      <w:pPr>
        <w:pStyle w:val="Titulo2"/>
      </w:pPr>
      <w:bookmarkStart w:id="11" w:name="_Toc44491998"/>
      <w:r w:rsidRPr="0000500A">
        <w:rPr>
          <w:rFonts w:eastAsiaTheme="minorHAnsi"/>
          <w:bCs w:val="0"/>
          <w:caps w:val="0"/>
          <w:noProof w:val="0"/>
          <w:color w:val="1F4E79" w:themeColor="accent1" w:themeShade="80"/>
          <w:kern w:val="0"/>
          <w:sz w:val="24"/>
          <w:szCs w:val="24"/>
          <w:lang w:val="es-ES_tradnl" w:eastAsia="en-US"/>
        </w:rPr>
        <w:t>6</w:t>
      </w:r>
      <w:r w:rsidRPr="00AE5421">
        <w:rPr>
          <w:rFonts w:eastAsiaTheme="minorHAnsi"/>
          <w:b w:val="0"/>
          <w:bCs w:val="0"/>
          <w:caps w:val="0"/>
          <w:noProof w:val="0"/>
          <w:color w:val="auto"/>
          <w:kern w:val="0"/>
          <w:sz w:val="24"/>
          <w:szCs w:val="24"/>
          <w:lang w:val="es-ES_tradnl" w:eastAsia="en-US"/>
        </w:rPr>
        <w:t xml:space="preserve">. </w:t>
      </w:r>
      <w:r w:rsidR="00C85A33" w:rsidRPr="00AE5421">
        <w:rPr>
          <w:sz w:val="24"/>
          <w:szCs w:val="24"/>
        </w:rPr>
        <w:t>FUNCIONES</w:t>
      </w:r>
      <w:r w:rsidR="00C85A33" w:rsidRPr="00AE5421">
        <w:t xml:space="preserve"> </w:t>
      </w:r>
      <w:r w:rsidR="00C85A33" w:rsidRPr="00AE5421">
        <w:rPr>
          <w:sz w:val="24"/>
          <w:szCs w:val="24"/>
        </w:rPr>
        <w:t>DE LA UAIP</w:t>
      </w:r>
      <w:bookmarkEnd w:id="11"/>
    </w:p>
    <w:p w14:paraId="7E278D43" w14:textId="066FFF5B" w:rsidR="00985AA7" w:rsidRPr="00D47DAD" w:rsidRDefault="00985AA7" w:rsidP="005D2380">
      <w:pPr>
        <w:pStyle w:val="Prrafodelist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es-SV"/>
        </w:rPr>
      </w:pPr>
      <w:r w:rsidRPr="00D47DAD">
        <w:rPr>
          <w:rFonts w:ascii="Times New Roman" w:hAnsi="Times New Roman" w:cs="Times New Roman"/>
          <w:lang w:val="es-SV"/>
        </w:rPr>
        <w:t>Promover una cultura de transparencia al interior de la Municipalidad, facilitando el acceso a la información pública, con la correcta y oportuna aplicación de la normativa vi</w:t>
      </w:r>
      <w:r w:rsidR="005D2380" w:rsidRPr="00D47DAD">
        <w:rPr>
          <w:rFonts w:ascii="Times New Roman" w:hAnsi="Times New Roman" w:cs="Times New Roman"/>
          <w:lang w:val="es-SV"/>
        </w:rPr>
        <w:t>gente; a través de mecanismos y procedimientos p</w:t>
      </w:r>
      <w:r w:rsidRPr="00D47DAD">
        <w:rPr>
          <w:rFonts w:ascii="Times New Roman" w:hAnsi="Times New Roman" w:cs="Times New Roman"/>
          <w:lang w:val="es-SV"/>
        </w:rPr>
        <w:t xml:space="preserve">ara la difusión de la información oficiosa, reservada y confidencial que solicite los interesados, dando seguimiento, control y </w:t>
      </w:r>
      <w:r w:rsidR="00AA097D">
        <w:rPr>
          <w:rFonts w:ascii="Times New Roman" w:hAnsi="Times New Roman" w:cs="Times New Roman"/>
          <w:lang w:val="es-SV"/>
        </w:rPr>
        <w:t>monitoreo</w:t>
      </w:r>
      <w:r w:rsidR="00AA097D" w:rsidRPr="00D47DAD">
        <w:rPr>
          <w:rFonts w:ascii="Times New Roman" w:hAnsi="Times New Roman" w:cs="Times New Roman"/>
          <w:lang w:val="es-SV"/>
        </w:rPr>
        <w:t xml:space="preserve"> </w:t>
      </w:r>
      <w:r w:rsidR="00AA097D">
        <w:rPr>
          <w:rFonts w:ascii="Times New Roman" w:hAnsi="Times New Roman" w:cs="Times New Roman"/>
          <w:lang w:val="es-SV"/>
        </w:rPr>
        <w:t>a</w:t>
      </w:r>
      <w:r w:rsidRPr="00D47DAD">
        <w:rPr>
          <w:rFonts w:ascii="Times New Roman" w:hAnsi="Times New Roman" w:cs="Times New Roman"/>
          <w:lang w:val="es-SV"/>
        </w:rPr>
        <w:t xml:space="preserve"> las políticas de información de la institución.</w:t>
      </w:r>
    </w:p>
    <w:p w14:paraId="4E6331C9" w14:textId="22B8E39F" w:rsidR="00985AA7" w:rsidRPr="009C36AC" w:rsidRDefault="009C36AC" w:rsidP="009C36AC">
      <w:pPr>
        <w:pStyle w:val="Prrafodelist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es-SV"/>
        </w:rPr>
      </w:pPr>
      <w:r w:rsidRPr="009C36AC">
        <w:rPr>
          <w:rFonts w:ascii="Times New Roman" w:hAnsi="Times New Roman" w:cs="Times New Roman"/>
          <w:lang w:val="es-SV"/>
        </w:rPr>
        <w:t>V</w:t>
      </w:r>
      <w:r w:rsidR="00293B2B">
        <w:rPr>
          <w:rFonts w:ascii="Times New Roman" w:hAnsi="Times New Roman" w:cs="Times New Roman"/>
          <w:lang w:val="es-SV"/>
        </w:rPr>
        <w:t>elar</w:t>
      </w:r>
      <w:r w:rsidR="00985AA7" w:rsidRPr="009C36AC">
        <w:rPr>
          <w:rFonts w:ascii="Times New Roman" w:hAnsi="Times New Roman" w:cs="Times New Roman"/>
          <w:lang w:val="es-ES_tradnl"/>
        </w:rPr>
        <w:t xml:space="preserve"> por el cumplimiento y aplicación de la Ley de Acceso a la Información Pública y su Reglamento, en lo relacionado con la información pública, incluyendo la oficiosa, reservada</w:t>
      </w:r>
      <w:r w:rsidR="00AA097D">
        <w:rPr>
          <w:rFonts w:ascii="Times New Roman" w:hAnsi="Times New Roman" w:cs="Times New Roman"/>
          <w:lang w:val="es-ES_tradnl"/>
        </w:rPr>
        <w:t xml:space="preserve"> y</w:t>
      </w:r>
      <w:r w:rsidR="00985AA7" w:rsidRPr="009C36AC">
        <w:rPr>
          <w:rFonts w:ascii="Times New Roman" w:hAnsi="Times New Roman" w:cs="Times New Roman"/>
          <w:lang w:val="es-ES_tradnl"/>
        </w:rPr>
        <w:t xml:space="preserve"> confidencial, realizando los registros, programas y procedimientos respectivos.</w:t>
      </w:r>
    </w:p>
    <w:p w14:paraId="4E79BBF8" w14:textId="4983C628" w:rsidR="00985AA7" w:rsidRPr="009C36AC" w:rsidRDefault="009C36AC" w:rsidP="009C36AC">
      <w:pPr>
        <w:pStyle w:val="Prrafodelist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ES_tradnl"/>
        </w:rPr>
        <w:t>G</w:t>
      </w:r>
      <w:r w:rsidR="00985AA7" w:rsidRPr="009C36AC">
        <w:rPr>
          <w:rFonts w:ascii="Times New Roman" w:hAnsi="Times New Roman" w:cs="Times New Roman"/>
          <w:lang w:val="es-ES_tradnl"/>
        </w:rPr>
        <w:t>arantizar y agilizar el flujo de información entre la Municipalidad y los particulares; así como elaborar y mantener un programa para facilitar la obtención de información, que deberá ser actualizado periódicamente.</w:t>
      </w:r>
    </w:p>
    <w:p w14:paraId="2F2CEBAB" w14:textId="2700E0A8" w:rsidR="00985AA7" w:rsidRPr="009C36AC" w:rsidRDefault="007630DB" w:rsidP="009C36AC">
      <w:pPr>
        <w:pStyle w:val="Prrafodelist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ES_tradnl"/>
        </w:rPr>
        <w:t>Gestionar</w:t>
      </w:r>
      <w:r w:rsidR="00985AA7" w:rsidRPr="009C36AC">
        <w:rPr>
          <w:rFonts w:ascii="Times New Roman" w:hAnsi="Times New Roman" w:cs="Times New Roman"/>
          <w:lang w:val="es-ES_tradnl"/>
        </w:rPr>
        <w:t xml:space="preserve"> y difundir la información oficiosa y propiciar que las unidades organizativas responsables las actualicen </w:t>
      </w:r>
      <w:r w:rsidR="009C36AC" w:rsidRPr="009C36AC">
        <w:rPr>
          <w:rFonts w:ascii="Times New Roman" w:hAnsi="Times New Roman" w:cs="Times New Roman"/>
          <w:lang w:val="es-ES_tradnl"/>
        </w:rPr>
        <w:t xml:space="preserve">oportuna y </w:t>
      </w:r>
      <w:r w:rsidR="00985AA7" w:rsidRPr="009C36AC">
        <w:rPr>
          <w:rFonts w:ascii="Times New Roman" w:hAnsi="Times New Roman" w:cs="Times New Roman"/>
          <w:lang w:val="es-ES_tradnl"/>
        </w:rPr>
        <w:t>periódicamente, así como elaborar el índice de la información clasificada como reservada.</w:t>
      </w:r>
    </w:p>
    <w:p w14:paraId="6959B90A" w14:textId="4B51CA04" w:rsidR="00985AA7" w:rsidRPr="00BD7935" w:rsidRDefault="009C36AC" w:rsidP="009C36AC">
      <w:pPr>
        <w:pStyle w:val="Prrafodelist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ES_tradnl"/>
        </w:rPr>
        <w:t>A</w:t>
      </w:r>
      <w:r w:rsidR="00985AA7" w:rsidRPr="009C36AC">
        <w:rPr>
          <w:rFonts w:ascii="Times New Roman" w:hAnsi="Times New Roman" w:cs="Times New Roman"/>
          <w:lang w:val="es-ES_tradnl"/>
        </w:rPr>
        <w:t>plicar los lineamientos dictados por el Instituto de Acceso a la Información Pública referentes al manejo, mantenimiento, seguridad y protección de los datos personales y de la información pública, confidencial y reservada en posesión de las distintas unidades organizacionales de la municipalidad.</w:t>
      </w:r>
    </w:p>
    <w:p w14:paraId="5D1244A1" w14:textId="77777777" w:rsidR="00BD7935" w:rsidRPr="009C36AC" w:rsidRDefault="00BD7935" w:rsidP="00BD7935">
      <w:pPr>
        <w:pStyle w:val="Prrafodelista"/>
        <w:spacing w:after="0"/>
        <w:jc w:val="both"/>
        <w:rPr>
          <w:rFonts w:ascii="Times New Roman" w:hAnsi="Times New Roman" w:cs="Times New Roman"/>
          <w:lang w:val="es-SV"/>
        </w:rPr>
      </w:pPr>
    </w:p>
    <w:p w14:paraId="23793559" w14:textId="6D8168C1" w:rsidR="00B6233D" w:rsidRPr="00AE5421" w:rsidRDefault="00AE5421" w:rsidP="00B6233D">
      <w:pPr>
        <w:pStyle w:val="Titulo2"/>
        <w:rPr>
          <w:sz w:val="24"/>
          <w:szCs w:val="24"/>
        </w:rPr>
      </w:pPr>
      <w:bookmarkStart w:id="12" w:name="_Toc44491999"/>
      <w:r w:rsidRPr="00AE5421">
        <w:rPr>
          <w:sz w:val="24"/>
          <w:szCs w:val="24"/>
        </w:rPr>
        <w:t>7</w:t>
      </w:r>
      <w:r w:rsidR="00E200F3" w:rsidRPr="00AE5421">
        <w:rPr>
          <w:sz w:val="24"/>
          <w:szCs w:val="24"/>
        </w:rPr>
        <w:t xml:space="preserve">. </w:t>
      </w:r>
      <w:r w:rsidR="00B6233D" w:rsidRPr="00AE5421">
        <w:rPr>
          <w:sz w:val="24"/>
          <w:szCs w:val="24"/>
        </w:rPr>
        <w:t>RELACIONES FUNCIONA</w:t>
      </w:r>
      <w:r w:rsidR="00997407" w:rsidRPr="00AE5421">
        <w:rPr>
          <w:sz w:val="24"/>
          <w:szCs w:val="24"/>
        </w:rPr>
        <w:t>RIAL</w:t>
      </w:r>
      <w:r w:rsidR="00B6233D" w:rsidRPr="00AE5421">
        <w:rPr>
          <w:sz w:val="24"/>
          <w:szCs w:val="24"/>
        </w:rPr>
        <w:t>ES</w:t>
      </w:r>
      <w:bookmarkEnd w:id="12"/>
    </w:p>
    <w:p w14:paraId="7C004E53" w14:textId="4E56DDD4" w:rsidR="00B6233D" w:rsidRDefault="00AE5421" w:rsidP="00B6233D">
      <w:pPr>
        <w:pStyle w:val="TtuloTDC"/>
        <w:rPr>
          <w:b/>
          <w:i/>
        </w:rPr>
      </w:pPr>
      <w:r>
        <w:rPr>
          <w:b/>
          <w:i/>
        </w:rPr>
        <w:t>7</w:t>
      </w:r>
      <w:r w:rsidR="00E200F3" w:rsidRPr="00E200F3">
        <w:rPr>
          <w:b/>
          <w:i/>
        </w:rPr>
        <w:t xml:space="preserve">.1 </w:t>
      </w:r>
      <w:r w:rsidR="00B6233D" w:rsidRPr="00E200F3">
        <w:rPr>
          <w:b/>
          <w:i/>
        </w:rPr>
        <w:t>Relaciones Internas</w:t>
      </w:r>
    </w:p>
    <w:tbl>
      <w:tblPr>
        <w:tblW w:w="9424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0"/>
        <w:gridCol w:w="239"/>
        <w:gridCol w:w="160"/>
        <w:gridCol w:w="160"/>
        <w:gridCol w:w="2231"/>
        <w:gridCol w:w="166"/>
        <w:gridCol w:w="590"/>
        <w:gridCol w:w="160"/>
        <w:gridCol w:w="160"/>
        <w:gridCol w:w="767"/>
        <w:gridCol w:w="442"/>
        <w:gridCol w:w="1117"/>
        <w:gridCol w:w="442"/>
      </w:tblGrid>
      <w:tr w:rsidR="00275B18" w:rsidRPr="0049319A" w14:paraId="3CFA661C" w14:textId="77777777" w:rsidTr="00D47DAD">
        <w:trPr>
          <w:gridAfter w:val="1"/>
          <w:wAfter w:w="442" w:type="dxa"/>
          <w:trHeight w:val="113"/>
        </w:trPr>
        <w:tc>
          <w:tcPr>
            <w:tcW w:w="8982" w:type="dxa"/>
            <w:gridSpan w:val="12"/>
            <w:shd w:val="clear" w:color="auto" w:fill="2F5496" w:themeFill="accent5" w:themeFillShade="BF"/>
            <w:vAlign w:val="center"/>
            <w:hideMark/>
          </w:tcPr>
          <w:p w14:paraId="259AC167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RELACIONES INTERNAS</w:t>
            </w:r>
          </w:p>
        </w:tc>
      </w:tr>
      <w:tr w:rsidR="00275B18" w:rsidRPr="0049319A" w14:paraId="286E97D6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shd w:val="clear" w:color="auto" w:fill="2F5496" w:themeFill="accent5" w:themeFillShade="BF"/>
            <w:vAlign w:val="center"/>
            <w:hideMark/>
          </w:tcPr>
          <w:p w14:paraId="6D2C1AE8" w14:textId="300922C5" w:rsidR="00275B18" w:rsidRPr="0049319A" w:rsidRDefault="004E0F57" w:rsidP="004E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Responsables de unidades/empleados</w:t>
            </w:r>
          </w:p>
        </w:tc>
        <w:tc>
          <w:tcPr>
            <w:tcW w:w="2790" w:type="dxa"/>
            <w:gridSpan w:val="4"/>
            <w:shd w:val="clear" w:color="auto" w:fill="2F5496" w:themeFill="accent5" w:themeFillShade="BF"/>
            <w:vAlign w:val="center"/>
            <w:hideMark/>
          </w:tcPr>
          <w:p w14:paraId="50113536" w14:textId="77777777" w:rsidR="00275B18" w:rsidRPr="0049319A" w:rsidRDefault="00275B18" w:rsidP="003E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PARA</w:t>
            </w:r>
          </w:p>
        </w:tc>
        <w:tc>
          <w:tcPr>
            <w:tcW w:w="3402" w:type="dxa"/>
            <w:gridSpan w:val="7"/>
            <w:shd w:val="clear" w:color="auto" w:fill="2F5496" w:themeFill="accent5" w:themeFillShade="BF"/>
            <w:vAlign w:val="center"/>
            <w:hideMark/>
          </w:tcPr>
          <w:p w14:paraId="3F332711" w14:textId="77777777" w:rsidR="00275B18" w:rsidRPr="0049319A" w:rsidRDefault="00275B18" w:rsidP="003E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FRECUENCIA</w:t>
            </w:r>
          </w:p>
        </w:tc>
      </w:tr>
      <w:tr w:rsidR="00275B18" w:rsidRPr="0049319A" w14:paraId="4F48EE31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 w:val="restart"/>
            <w:shd w:val="clear" w:color="auto" w:fill="D9E2F3" w:themeFill="accent5" w:themeFillTint="33"/>
            <w:vAlign w:val="center"/>
          </w:tcPr>
          <w:p w14:paraId="35C3AC5B" w14:textId="3BC152C8" w:rsidR="00275B18" w:rsidRPr="0049319A" w:rsidRDefault="00F3687D" w:rsidP="001F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Coordinadores, encargados o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</w:t>
            </w:r>
            <w:r w:rsidR="00275B18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j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efes de </w:t>
            </w:r>
            <w:r w:rsidR="001F23F8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unidades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</w:tcPr>
          <w:p w14:paraId="2EB80111" w14:textId="774A8AC1" w:rsidR="00275B18" w:rsidRPr="0049319A" w:rsidRDefault="00275B18" w:rsidP="00D40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Gesti</w:t>
            </w:r>
            <w:r w:rsidR="00D40EA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onar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información institucional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</w:tcPr>
          <w:p w14:paraId="640DB321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</w:tcPr>
          <w:p w14:paraId="7C9DDD8A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275B18" w:rsidRPr="0049319A" w14:paraId="51E50C67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3BE6BFC4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1E57A69C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239F716F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36CF8318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275B18" w:rsidRPr="0049319A" w14:paraId="6ECAC0E9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5B19BFB5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05DC5900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714F0B18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00699D78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Semestral</w:t>
            </w:r>
          </w:p>
        </w:tc>
      </w:tr>
      <w:tr w:rsidR="00275B18" w:rsidRPr="0049319A" w14:paraId="431708FD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 w:val="restart"/>
            <w:shd w:val="clear" w:color="auto" w:fill="D9E2F3" w:themeFill="accent5" w:themeFillTint="33"/>
            <w:vAlign w:val="center"/>
          </w:tcPr>
          <w:p w14:paraId="73578CF3" w14:textId="02919229" w:rsidR="00275B18" w:rsidRPr="0049319A" w:rsidRDefault="00275B18" w:rsidP="004E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Empleados de la </w:t>
            </w:r>
            <w:r w:rsidR="006F5D29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municipalidad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  <w:hideMark/>
          </w:tcPr>
          <w:p w14:paraId="0872FECB" w14:textId="77777777" w:rsidR="00275B18" w:rsidRDefault="00275B18" w:rsidP="0033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Promoci</w:t>
            </w:r>
            <w:r w:rsidR="003351E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onar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la cultura de acceso a la información pública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  <w:p w14:paraId="00C73A7F" w14:textId="4ED25D1A" w:rsidR="00293B2B" w:rsidRPr="0049319A" w:rsidRDefault="00293B2B" w:rsidP="00335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761BC31F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221963D1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275B18" w:rsidRPr="0049319A" w14:paraId="131D2CA5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65C0B75C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2D474261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21CA43AE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679325C7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275B18" w:rsidRPr="0049319A" w14:paraId="6A80FF1D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61467840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678025EF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3A3C373D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331FEAD7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hAnsi="Times New Roman" w:cs="Times New Roman"/>
                <w:bCs/>
                <w:sz w:val="18"/>
                <w:szCs w:val="18"/>
              </w:rPr>
              <w:t>Anual</w:t>
            </w:r>
          </w:p>
        </w:tc>
      </w:tr>
      <w:tr w:rsidR="00275B18" w:rsidRPr="0049319A" w14:paraId="1136E619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 w:val="restart"/>
            <w:shd w:val="clear" w:color="auto" w:fill="D9E2F3" w:themeFill="accent5" w:themeFillTint="33"/>
            <w:vAlign w:val="center"/>
          </w:tcPr>
          <w:p w14:paraId="71C7E089" w14:textId="775A2887" w:rsidR="00275B18" w:rsidRPr="0049319A" w:rsidRDefault="00275B18" w:rsidP="006F5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Alcalde Municipal y/o </w:t>
            </w:r>
            <w:r w:rsidR="0006405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oncej</w:t>
            </w:r>
            <w:r w:rsidR="006F5D29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ales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  <w:hideMark/>
          </w:tcPr>
          <w:p w14:paraId="2A01219B" w14:textId="58D1BADA" w:rsidR="00275B18" w:rsidRDefault="00275B18" w:rsidP="00BC0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Autoriza</w:t>
            </w:r>
            <w:r w:rsidR="003351E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r </w:t>
            </w:r>
            <w:r w:rsidR="00BC0552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y facilitar </w:t>
            </w:r>
            <w:r w:rsidR="003351E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las</w:t>
            </w:r>
            <w:r w:rsidR="00BC0552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rendiciones de cuentas, </w:t>
            </w:r>
            <w:r w:rsidR="00064053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t</w:t>
            </w:r>
            <w:r w:rsidR="00BC0552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ransparentar toda la información municipal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  <w:p w14:paraId="6BCCBA7F" w14:textId="77777777" w:rsidR="00293B2B" w:rsidRDefault="00293B2B" w:rsidP="00BC0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  <w:p w14:paraId="1BFDE248" w14:textId="267E1AAE" w:rsidR="00293B2B" w:rsidRPr="0049319A" w:rsidRDefault="00293B2B" w:rsidP="00BC0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75DE9708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7754F48E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275B18" w:rsidRPr="0049319A" w14:paraId="3B5FADC7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vAlign w:val="center"/>
          </w:tcPr>
          <w:p w14:paraId="0225FFF6" w14:textId="711E998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vAlign w:val="center"/>
            <w:hideMark/>
          </w:tcPr>
          <w:p w14:paraId="06D940A9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57924107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20D58BC4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275B18" w:rsidRPr="0049319A" w14:paraId="43E19D02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vAlign w:val="center"/>
          </w:tcPr>
          <w:p w14:paraId="609A8162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vAlign w:val="center"/>
            <w:hideMark/>
          </w:tcPr>
          <w:p w14:paraId="2262817E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380E8009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1F52BB21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Semestral</w:t>
            </w:r>
          </w:p>
        </w:tc>
      </w:tr>
      <w:tr w:rsidR="00275B18" w:rsidRPr="0049319A" w14:paraId="009BC759" w14:textId="77777777" w:rsidTr="00D47DAD">
        <w:trPr>
          <w:trHeight w:val="113"/>
        </w:trPr>
        <w:tc>
          <w:tcPr>
            <w:tcW w:w="3029" w:type="dxa"/>
            <w:gridSpan w:val="2"/>
            <w:shd w:val="clear" w:color="auto" w:fill="auto"/>
            <w:noWrap/>
            <w:vAlign w:val="center"/>
          </w:tcPr>
          <w:p w14:paraId="41511C29" w14:textId="206A2BC7" w:rsidR="00275B18" w:rsidRPr="007C0B46" w:rsidRDefault="00AE5421" w:rsidP="007C0B46">
            <w:pPr>
              <w:pStyle w:val="TtuloTDC"/>
              <w:ind w:right="-1470"/>
              <w:rPr>
                <w:b/>
                <w:color w:val="000000"/>
              </w:rPr>
            </w:pPr>
            <w:r>
              <w:rPr>
                <w:b/>
              </w:rPr>
              <w:t>7</w:t>
            </w:r>
            <w:r w:rsidR="005050DA" w:rsidRPr="005050DA">
              <w:rPr>
                <w:b/>
                <w:i/>
              </w:rPr>
              <w:t xml:space="preserve">.2 </w:t>
            </w:r>
            <w:r w:rsidR="005050DA">
              <w:rPr>
                <w:b/>
                <w:i/>
              </w:rPr>
              <w:t>Relaciones</w:t>
            </w:r>
            <w:r w:rsidR="007C0B46" w:rsidRPr="005050DA">
              <w:rPr>
                <w:b/>
                <w:i/>
              </w:rPr>
              <w:t xml:space="preserve"> Externas</w:t>
            </w:r>
          </w:p>
        </w:tc>
        <w:tc>
          <w:tcPr>
            <w:tcW w:w="160" w:type="dxa"/>
            <w:shd w:val="clear" w:color="auto" w:fill="auto"/>
            <w:noWrap/>
            <w:vAlign w:val="center"/>
          </w:tcPr>
          <w:p w14:paraId="7B078961" w14:textId="77777777" w:rsidR="00275B18" w:rsidRPr="007C0B46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SV"/>
              </w:rPr>
            </w:pPr>
          </w:p>
          <w:p w14:paraId="6B2E4D77" w14:textId="77777777" w:rsidR="007C0B46" w:rsidRPr="007C0B46" w:rsidRDefault="007C0B46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SV"/>
              </w:rPr>
            </w:pPr>
          </w:p>
          <w:p w14:paraId="5FB220D7" w14:textId="77777777" w:rsidR="007C0B46" w:rsidRPr="007C0B46" w:rsidRDefault="007C0B46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SV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</w:tcPr>
          <w:p w14:paraId="4FA2D10A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397" w:type="dxa"/>
            <w:gridSpan w:val="2"/>
            <w:shd w:val="clear" w:color="auto" w:fill="auto"/>
            <w:noWrap/>
            <w:vAlign w:val="center"/>
          </w:tcPr>
          <w:p w14:paraId="343A4CEB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3BA59682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</w:tcPr>
          <w:p w14:paraId="5A8BC979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</w:tcPr>
          <w:p w14:paraId="3FBD1567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209" w:type="dxa"/>
            <w:gridSpan w:val="2"/>
            <w:shd w:val="clear" w:color="auto" w:fill="auto"/>
            <w:noWrap/>
            <w:vAlign w:val="center"/>
          </w:tcPr>
          <w:p w14:paraId="53EAE037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4A888FA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</w:tr>
      <w:tr w:rsidR="00275B18" w:rsidRPr="0049319A" w14:paraId="48704102" w14:textId="77777777" w:rsidTr="00D47DAD">
        <w:trPr>
          <w:gridAfter w:val="1"/>
          <w:wAfter w:w="442" w:type="dxa"/>
          <w:trHeight w:val="113"/>
        </w:trPr>
        <w:tc>
          <w:tcPr>
            <w:tcW w:w="8982" w:type="dxa"/>
            <w:gridSpan w:val="12"/>
            <w:shd w:val="clear" w:color="auto" w:fill="2F5496" w:themeFill="accent5" w:themeFillShade="BF"/>
            <w:vAlign w:val="center"/>
            <w:hideMark/>
          </w:tcPr>
          <w:p w14:paraId="733B63CA" w14:textId="3A52D2FC" w:rsidR="00275B18" w:rsidRPr="0049319A" w:rsidRDefault="00275B18" w:rsidP="00194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RELACIONES </w:t>
            </w:r>
            <w:r w:rsidR="00194A5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EXTERNAS</w:t>
            </w:r>
          </w:p>
        </w:tc>
      </w:tr>
      <w:tr w:rsidR="00275B18" w:rsidRPr="0049319A" w14:paraId="5D100127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shd w:val="clear" w:color="auto" w:fill="2F5496" w:themeFill="accent5" w:themeFillShade="BF"/>
            <w:vAlign w:val="center"/>
            <w:hideMark/>
          </w:tcPr>
          <w:p w14:paraId="157ABC13" w14:textId="311F8F98" w:rsidR="00275B18" w:rsidRPr="0049319A" w:rsidRDefault="005050DA" w:rsidP="0050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lastRenderedPageBreak/>
              <w:t>Instituciones/funcionarios públicos</w:t>
            </w:r>
            <w:r w:rsidR="00412C2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/población</w:t>
            </w:r>
          </w:p>
        </w:tc>
        <w:tc>
          <w:tcPr>
            <w:tcW w:w="2790" w:type="dxa"/>
            <w:gridSpan w:val="4"/>
            <w:shd w:val="clear" w:color="auto" w:fill="2F5496" w:themeFill="accent5" w:themeFillShade="BF"/>
            <w:vAlign w:val="center"/>
            <w:hideMark/>
          </w:tcPr>
          <w:p w14:paraId="208DF048" w14:textId="77777777" w:rsidR="00275B18" w:rsidRPr="0049319A" w:rsidRDefault="00275B18" w:rsidP="003E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PARA</w:t>
            </w:r>
          </w:p>
        </w:tc>
        <w:tc>
          <w:tcPr>
            <w:tcW w:w="3402" w:type="dxa"/>
            <w:gridSpan w:val="7"/>
            <w:shd w:val="clear" w:color="auto" w:fill="2F5496" w:themeFill="accent5" w:themeFillShade="BF"/>
            <w:vAlign w:val="center"/>
            <w:hideMark/>
          </w:tcPr>
          <w:p w14:paraId="0047C9A9" w14:textId="77777777" w:rsidR="00275B18" w:rsidRPr="0049319A" w:rsidRDefault="00275B18" w:rsidP="003E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FRECUENCIA</w:t>
            </w:r>
          </w:p>
        </w:tc>
      </w:tr>
      <w:tr w:rsidR="00275B18" w:rsidRPr="0049319A" w14:paraId="069D7DC5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 w:val="restart"/>
            <w:shd w:val="clear" w:color="auto" w:fill="D9E2F3" w:themeFill="accent5" w:themeFillTint="33"/>
            <w:vAlign w:val="center"/>
          </w:tcPr>
          <w:p w14:paraId="4A092E2E" w14:textId="01BA05EE" w:rsidR="00275B18" w:rsidRPr="0049319A" w:rsidRDefault="00275B18" w:rsidP="003E3666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49319A">
              <w:rPr>
                <w:rFonts w:ascii="Times New Roman" w:hAnsi="Times New Roman" w:cs="Times New Roman"/>
                <w:iCs/>
                <w:color w:val="000000"/>
              </w:rPr>
              <w:t>Instituto de Acceso a la Información Pública</w:t>
            </w:r>
            <w:r w:rsidR="00D47DAD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  <w:hideMark/>
          </w:tcPr>
          <w:p w14:paraId="5D3D69FC" w14:textId="588219A8" w:rsidR="00275B18" w:rsidRPr="0049319A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V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elar por</w:t>
            </w:r>
            <w:r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 el cumplimiento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de la Ley de Acceso a </w:t>
            </w:r>
            <w:r w:rsidR="009E12DE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la 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Información Pública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1817C922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638BD5FF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275B18" w:rsidRPr="0049319A" w14:paraId="18E2779C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62EE91C8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755B8DBB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5459243C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7AD001D0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275B18" w:rsidRPr="0049319A" w14:paraId="4684579F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431356A4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57EFA98B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20481CC7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0984CB9F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Semestral</w:t>
            </w:r>
          </w:p>
        </w:tc>
      </w:tr>
      <w:tr w:rsidR="00275B18" w:rsidRPr="0049319A" w14:paraId="74B6BE5F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 w:val="restart"/>
            <w:shd w:val="clear" w:color="auto" w:fill="D9E2F3" w:themeFill="accent5" w:themeFillTint="33"/>
            <w:vAlign w:val="center"/>
          </w:tcPr>
          <w:p w14:paraId="5B8015E6" w14:textId="4FA5355E" w:rsidR="00275B18" w:rsidRPr="0049319A" w:rsidRDefault="00275B18" w:rsidP="003E3666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49319A">
              <w:rPr>
                <w:rFonts w:ascii="Times New Roman" w:hAnsi="Times New Roman" w:cs="Times New Roman"/>
                <w:iCs/>
                <w:color w:val="000000"/>
              </w:rPr>
              <w:t>Instituto Salvadoreño de Desarrollo Municipal</w:t>
            </w:r>
            <w:r w:rsidR="00D47DAD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  <w:hideMark/>
          </w:tcPr>
          <w:p w14:paraId="5BD4F7DD" w14:textId="121F2398" w:rsidR="00275B18" w:rsidRPr="0049319A" w:rsidRDefault="000E0B54" w:rsidP="000E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Recibir a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sistencia técnica </w:t>
            </w:r>
            <w:r w:rsidR="00275B18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para la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aplica</w:t>
            </w:r>
            <w:r w:rsidR="00275B18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ción 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de la LAIP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1435B4ED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6B6AA131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275B18" w:rsidRPr="0049319A" w14:paraId="58041CC2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21B2402B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4E547CA0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1A3DD926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51C0442C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275B18" w:rsidRPr="0049319A" w14:paraId="750E4DAA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30D010F9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14:paraId="3927F9C6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  <w:hideMark/>
          </w:tcPr>
          <w:p w14:paraId="4DA5E830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  <w:hideMark/>
          </w:tcPr>
          <w:p w14:paraId="70C9494F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Semestral</w:t>
            </w:r>
          </w:p>
        </w:tc>
      </w:tr>
      <w:tr w:rsidR="00275B18" w:rsidRPr="0049319A" w14:paraId="332E2D36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 w:val="restart"/>
            <w:shd w:val="clear" w:color="auto" w:fill="D9E2F3" w:themeFill="accent5" w:themeFillTint="33"/>
            <w:vAlign w:val="center"/>
          </w:tcPr>
          <w:p w14:paraId="40C6573D" w14:textId="2139B82D" w:rsidR="00275B18" w:rsidRPr="0049319A" w:rsidRDefault="00275B18" w:rsidP="003E3666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49319A">
              <w:rPr>
                <w:rFonts w:ascii="Times New Roman" w:hAnsi="Times New Roman" w:cs="Times New Roman"/>
                <w:iCs/>
                <w:color w:val="000000"/>
              </w:rPr>
              <w:t xml:space="preserve">Oficiales de Información de otras dependencias </w:t>
            </w:r>
            <w:r w:rsidR="00D47DAD" w:rsidRPr="0049319A">
              <w:rPr>
                <w:rFonts w:ascii="Times New Roman" w:hAnsi="Times New Roman" w:cs="Times New Roman"/>
                <w:iCs/>
                <w:color w:val="000000"/>
              </w:rPr>
              <w:t>públicas</w:t>
            </w:r>
            <w:r w:rsidR="00D47DAD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</w:tcPr>
          <w:p w14:paraId="140D88F8" w14:textId="7D814045" w:rsidR="00275B18" w:rsidRPr="0049319A" w:rsidRDefault="00275B18" w:rsidP="009A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Orienta</w:t>
            </w:r>
            <w:r w:rsidR="00A9675C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</w:t>
            </w:r>
            <w:r w:rsidR="009A36F4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la resolución de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solicitudes de información fuera de </w:t>
            </w:r>
            <w:r w:rsidR="00A9675C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la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jurisdicción </w:t>
            </w:r>
            <w:r w:rsidR="00A9675C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del municipio</w:t>
            </w:r>
            <w:r w:rsidR="00D47DA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</w:tcPr>
          <w:p w14:paraId="664C4258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</w:tcPr>
          <w:p w14:paraId="169A2946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275B18" w:rsidRPr="0049319A" w14:paraId="5707E4B0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0D892EBC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62D2AC06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</w:tcPr>
          <w:p w14:paraId="471E5831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</w:tcPr>
          <w:p w14:paraId="722A2CDC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275B18" w:rsidRPr="0049319A" w14:paraId="19177746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64DD1C03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11888465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</w:tcPr>
          <w:p w14:paraId="3D4BE059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</w:tcPr>
          <w:p w14:paraId="22EA7F04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Semestral</w:t>
            </w:r>
          </w:p>
        </w:tc>
      </w:tr>
      <w:tr w:rsidR="00275B18" w:rsidRPr="0049319A" w14:paraId="072AF92D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 w:val="restart"/>
            <w:shd w:val="clear" w:color="auto" w:fill="D9E2F3" w:themeFill="accent5" w:themeFillTint="33"/>
            <w:vAlign w:val="center"/>
          </w:tcPr>
          <w:p w14:paraId="34478276" w14:textId="3E5B5D15" w:rsidR="00275B18" w:rsidRPr="0049319A" w:rsidRDefault="003445A5" w:rsidP="003445A5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Población</w:t>
            </w:r>
            <w:r w:rsidR="00D47DAD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</w:tcPr>
          <w:p w14:paraId="3664AE07" w14:textId="6C5A4393" w:rsidR="00275B18" w:rsidRPr="0049319A" w:rsidRDefault="00065FA5" w:rsidP="00A9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T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ramit</w:t>
            </w: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ar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las diversas solicitudes de información </w:t>
            </w:r>
            <w:r w:rsidR="00275B18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recibidas</w:t>
            </w:r>
            <w:r w:rsidR="00275B18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.</w:t>
            </w: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</w:tcPr>
          <w:p w14:paraId="4F750F1E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X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</w:tcPr>
          <w:p w14:paraId="58D1E42A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275B18" w:rsidRPr="0049319A" w14:paraId="7F7A0FEC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16A5E5A1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75670064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</w:tcPr>
          <w:p w14:paraId="0B86F14B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</w:tcPr>
          <w:p w14:paraId="52E3928D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275B18" w:rsidRPr="0049319A" w14:paraId="03229A88" w14:textId="77777777" w:rsidTr="00D47DAD">
        <w:trPr>
          <w:gridAfter w:val="1"/>
          <w:wAfter w:w="442" w:type="dxa"/>
          <w:trHeight w:val="113"/>
        </w:trPr>
        <w:tc>
          <w:tcPr>
            <w:tcW w:w="2790" w:type="dxa"/>
            <w:vMerge/>
            <w:shd w:val="clear" w:color="auto" w:fill="D9E2F3" w:themeFill="accent5" w:themeFillTint="33"/>
            <w:vAlign w:val="center"/>
          </w:tcPr>
          <w:p w14:paraId="08C1D5BC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0F3150A9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5"/>
            <w:shd w:val="clear" w:color="auto" w:fill="D9E2F3" w:themeFill="accent5" w:themeFillTint="33"/>
            <w:vAlign w:val="center"/>
          </w:tcPr>
          <w:p w14:paraId="71F0222F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</w:tcPr>
          <w:p w14:paraId="245C4728" w14:textId="77777777" w:rsidR="00275B18" w:rsidRPr="0049319A" w:rsidRDefault="00275B18" w:rsidP="003E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 w:rsidR="00715354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Semestral</w:t>
            </w:r>
          </w:p>
        </w:tc>
      </w:tr>
    </w:tbl>
    <w:p w14:paraId="199E7738" w14:textId="09D14502" w:rsidR="00075522" w:rsidRPr="00075522" w:rsidRDefault="00AE5421" w:rsidP="002F72B3">
      <w:pPr>
        <w:pStyle w:val="Ttulo1"/>
        <w:rPr>
          <w:noProof/>
          <w:lang w:val="es-ES" w:eastAsia="es-ES"/>
        </w:rPr>
      </w:pPr>
      <w:bookmarkStart w:id="13" w:name="_Toc44492000"/>
      <w:r>
        <w:rPr>
          <w:noProof/>
          <w:lang w:val="es-ES" w:eastAsia="es-ES"/>
        </w:rPr>
        <w:lastRenderedPageBreak/>
        <w:t>8</w:t>
      </w:r>
      <w:r w:rsidR="000724C9">
        <w:rPr>
          <w:noProof/>
          <w:lang w:val="es-ES" w:eastAsia="es-ES"/>
        </w:rPr>
        <w:t xml:space="preserve">. </w:t>
      </w:r>
      <w:r w:rsidR="00174898">
        <w:rPr>
          <w:noProof/>
          <w:lang w:val="es-ES" w:eastAsia="es-ES"/>
        </w:rPr>
        <w:t>DESCRIP</w:t>
      </w:r>
      <w:r w:rsidR="002309C1">
        <w:rPr>
          <w:noProof/>
          <w:lang w:val="es-ES" w:eastAsia="es-ES"/>
        </w:rPr>
        <w:t>TOR</w:t>
      </w:r>
      <w:r w:rsidR="00174898">
        <w:rPr>
          <w:noProof/>
          <w:lang w:val="es-ES" w:eastAsia="es-ES"/>
        </w:rPr>
        <w:t xml:space="preserve"> DE PUESTO</w:t>
      </w:r>
      <w:r w:rsidR="002309C1">
        <w:rPr>
          <w:noProof/>
          <w:lang w:val="es-ES" w:eastAsia="es-ES"/>
        </w:rPr>
        <w:t>S</w:t>
      </w:r>
      <w:bookmarkEnd w:id="13"/>
    </w:p>
    <w:p w14:paraId="6F5063E7" w14:textId="4C3A3228" w:rsidR="00A457EF" w:rsidRPr="005C1974" w:rsidRDefault="00AE5421" w:rsidP="00A457EF">
      <w:pPr>
        <w:pStyle w:val="Titulo2"/>
        <w:ind w:left="720"/>
        <w:rPr>
          <w:bCs w:val="0"/>
          <w:i/>
          <w:caps w:val="0"/>
          <w:noProof w:val="0"/>
          <w:color w:val="2E74B5"/>
          <w:kern w:val="0"/>
          <w:lang w:val="es-ES_tradnl" w:eastAsia="es-SV"/>
        </w:rPr>
      </w:pPr>
      <w:bookmarkStart w:id="14" w:name="_Toc44492001"/>
      <w:r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8</w:t>
      </w:r>
      <w:r w:rsidR="000724C9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.1</w:t>
      </w:r>
      <w:r w:rsidR="00271CC1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 xml:space="preserve"> </w:t>
      </w:r>
      <w:bookmarkStart w:id="15" w:name="_Toc25485136"/>
      <w:r w:rsidR="00AE5747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 xml:space="preserve">Puesto de </w:t>
      </w:r>
      <w:bookmarkEnd w:id="15"/>
      <w:r w:rsidR="004A5A54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trabajo de</w:t>
      </w:r>
      <w:r w:rsidR="00AE5747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 xml:space="preserve"> la Unidad de Acceso a la Información P</w:t>
      </w:r>
      <w:r w:rsidR="005A5BA8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ública</w:t>
      </w:r>
      <w:bookmarkEnd w:id="14"/>
    </w:p>
    <w:p w14:paraId="0A5482FD" w14:textId="4DE15236" w:rsidR="002F72B3" w:rsidRDefault="00370E84" w:rsidP="00A457EF">
      <w:pPr>
        <w:spacing w:after="0"/>
        <w:jc w:val="center"/>
        <w:rPr>
          <w:rFonts w:ascii="Times New Roman" w:hAnsi="Times New Roman" w:cs="Times New Roman"/>
          <w:sz w:val="16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21EDD6" wp14:editId="31639E64">
                <wp:simplePos x="0" y="0"/>
                <wp:positionH relativeFrom="margin">
                  <wp:posOffset>4418966</wp:posOffset>
                </wp:positionH>
                <wp:positionV relativeFrom="paragraph">
                  <wp:posOffset>1792605</wp:posOffset>
                </wp:positionV>
                <wp:extent cx="895350" cy="565150"/>
                <wp:effectExtent l="38100" t="0" r="19050" b="6350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565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22649" id="Conector recto de flecha 5" o:spid="_x0000_s1026" type="#_x0000_t32" style="position:absolute;margin-left:347.95pt;margin-top:141.15pt;width:70.5pt;height:44.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" strokecolor="#c00000" strokeweight="1pt">
                <v:stroke endarrow="block" joinstyle="miter"/>
                <w10:wrap anchorx="margin"/>
              </v:shape>
            </w:pict>
          </mc:Fallback>
        </mc:AlternateContent>
      </w:r>
      <w:r w:rsidR="0007744C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68CB84" wp14:editId="4CA01599">
                <wp:simplePos x="0" y="0"/>
                <wp:positionH relativeFrom="margin">
                  <wp:posOffset>4933950</wp:posOffset>
                </wp:positionH>
                <wp:positionV relativeFrom="paragraph">
                  <wp:posOffset>1567815</wp:posOffset>
                </wp:positionV>
                <wp:extent cx="1265530" cy="270662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30" cy="270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BDBBE" w14:textId="02116FD4" w:rsidR="00252F3D" w:rsidRPr="00075522" w:rsidRDefault="00252F3D">
                            <w:pPr>
                              <w:rPr>
                                <w:sz w:val="18"/>
                              </w:rPr>
                            </w:pPr>
                            <w:r w:rsidRPr="0007552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18"/>
                                <w:lang w:eastAsia="es-SV"/>
                              </w:rPr>
                              <w:t>Oficial de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8CB84" id="Cuadro de texto 3" o:spid="_x0000_s1027" type="#_x0000_t202" style="position:absolute;left:0;text-align:left;margin-left:388.5pt;margin-top:123.45pt;width:99.65pt;height:21.3pt;z-index:251721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" filled="f" stroked="f" strokeweight=".5pt">
                <v:textbox>
                  <w:txbxContent>
                    <w:p w14:paraId="668BDBBE" w14:textId="02116FD4" w:rsidR="00252F3D" w:rsidRPr="00075522" w:rsidRDefault="00252F3D">
                      <w:pPr>
                        <w:rPr>
                          <w:sz w:val="18"/>
                        </w:rPr>
                      </w:pPr>
                      <w:r w:rsidRPr="00075522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18"/>
                          <w:lang w:eastAsia="es-SV"/>
                        </w:rPr>
                        <w:t>Oficial de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SV"/>
        </w:rPr>
        <w:drawing>
          <wp:inline distT="0" distB="0" distL="0" distR="0" wp14:anchorId="16BA2AB3" wp14:editId="7F04E0DA">
            <wp:extent cx="5342822" cy="7089917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9" b="9180"/>
                    <a:stretch/>
                  </pic:blipFill>
                  <pic:spPr bwMode="auto">
                    <a:xfrm>
                      <a:off x="0" y="0"/>
                      <a:ext cx="5342890" cy="709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6EECFB" w14:textId="63BC7B7C" w:rsidR="00A457EF" w:rsidRPr="00596DBB" w:rsidRDefault="00A457EF" w:rsidP="00A457EF">
      <w:pPr>
        <w:spacing w:after="0"/>
        <w:jc w:val="center"/>
        <w:rPr>
          <w:rFonts w:ascii="Times New Roman" w:hAnsi="Times New Roman" w:cs="Times New Roman"/>
          <w:sz w:val="16"/>
        </w:rPr>
      </w:pPr>
      <w:r w:rsidRPr="00596DBB">
        <w:rPr>
          <w:rFonts w:ascii="Times New Roman" w:hAnsi="Times New Roman" w:cs="Times New Roman"/>
          <w:sz w:val="16"/>
        </w:rPr>
        <w:t xml:space="preserve">Fuente: </w:t>
      </w:r>
      <w:r>
        <w:rPr>
          <w:rFonts w:ascii="Times New Roman" w:hAnsi="Times New Roman" w:cs="Times New Roman"/>
          <w:sz w:val="16"/>
        </w:rPr>
        <w:t xml:space="preserve">Secretaría </w:t>
      </w:r>
      <w:r w:rsidR="00DC2D38">
        <w:rPr>
          <w:rFonts w:ascii="Times New Roman" w:hAnsi="Times New Roman" w:cs="Times New Roman"/>
          <w:sz w:val="16"/>
        </w:rPr>
        <w:t>M</w:t>
      </w:r>
      <w:r>
        <w:rPr>
          <w:rFonts w:ascii="Times New Roman" w:hAnsi="Times New Roman" w:cs="Times New Roman"/>
          <w:sz w:val="16"/>
        </w:rPr>
        <w:t>unicipal de</w:t>
      </w:r>
      <w:r w:rsidRPr="00596DBB">
        <w:rPr>
          <w:rFonts w:ascii="Times New Roman" w:hAnsi="Times New Roman" w:cs="Times New Roman"/>
          <w:sz w:val="16"/>
        </w:rPr>
        <w:t xml:space="preserve"> </w:t>
      </w:r>
      <w:r w:rsidR="00370E84">
        <w:rPr>
          <w:rFonts w:ascii="Times New Roman" w:hAnsi="Times New Roman" w:cs="Times New Roman"/>
          <w:sz w:val="16"/>
        </w:rPr>
        <w:t>Tonacat</w:t>
      </w:r>
      <w:r w:rsidR="0007744C">
        <w:rPr>
          <w:rFonts w:ascii="Times New Roman" w:hAnsi="Times New Roman" w:cs="Times New Roman"/>
          <w:sz w:val="16"/>
        </w:rPr>
        <w:t>epeque</w:t>
      </w:r>
      <w:r w:rsidRPr="00596DBB">
        <w:rPr>
          <w:rFonts w:ascii="Times New Roman" w:hAnsi="Times New Roman" w:cs="Times New Roman"/>
          <w:sz w:val="16"/>
        </w:rPr>
        <w:t>.</w:t>
      </w:r>
    </w:p>
    <w:p w14:paraId="347394FA" w14:textId="77777777" w:rsidR="00293B2B" w:rsidRDefault="00293B2B" w:rsidP="00A457EF">
      <w:pPr>
        <w:spacing w:after="0"/>
        <w:jc w:val="both"/>
        <w:rPr>
          <w:rFonts w:ascii="Times New Roman" w:hAnsi="Times New Roman" w:cs="Times New Roman"/>
        </w:rPr>
      </w:pPr>
    </w:p>
    <w:p w14:paraId="0949EDEE" w14:textId="51271901" w:rsidR="006D1D96" w:rsidRPr="00671CA9" w:rsidRDefault="00671CA9" w:rsidP="00A457EF">
      <w:pPr>
        <w:spacing w:after="0"/>
        <w:jc w:val="both"/>
        <w:rPr>
          <w:rFonts w:ascii="Times New Roman" w:hAnsi="Times New Roman" w:cs="Times New Roman"/>
        </w:rPr>
      </w:pPr>
      <w:r w:rsidRPr="00671CA9">
        <w:rPr>
          <w:rFonts w:ascii="Times New Roman" w:hAnsi="Times New Roman" w:cs="Times New Roman"/>
        </w:rPr>
        <w:t>En el árbol de puestos se puede observar que dentro de la UAIP</w:t>
      </w:r>
      <w:r w:rsidR="003E3666">
        <w:rPr>
          <w:rFonts w:ascii="Times New Roman" w:hAnsi="Times New Roman" w:cs="Times New Roman"/>
        </w:rPr>
        <w:t xml:space="preserve"> existe</w:t>
      </w:r>
      <w:r w:rsidR="00AE5747">
        <w:rPr>
          <w:rFonts w:ascii="Times New Roman" w:hAnsi="Times New Roman" w:cs="Times New Roman"/>
        </w:rPr>
        <w:t xml:space="preserve"> solamente </w:t>
      </w:r>
      <w:r w:rsidR="00D50F8A">
        <w:rPr>
          <w:rFonts w:ascii="Times New Roman" w:hAnsi="Times New Roman" w:cs="Times New Roman"/>
        </w:rPr>
        <w:t>el puesto o c</w:t>
      </w:r>
      <w:r w:rsidR="003E3666">
        <w:rPr>
          <w:rFonts w:ascii="Times New Roman" w:hAnsi="Times New Roman" w:cs="Times New Roman"/>
        </w:rPr>
        <w:t>argo de</w:t>
      </w:r>
      <w:r w:rsidR="00D50F8A">
        <w:rPr>
          <w:rFonts w:ascii="Times New Roman" w:hAnsi="Times New Roman" w:cs="Times New Roman"/>
        </w:rPr>
        <w:t xml:space="preserve">nominado </w:t>
      </w:r>
      <w:r w:rsidR="00BD7935">
        <w:rPr>
          <w:rFonts w:ascii="Times New Roman" w:hAnsi="Times New Roman" w:cs="Times New Roman"/>
        </w:rPr>
        <w:t xml:space="preserve">oficial de información. </w:t>
      </w:r>
      <w:r w:rsidR="006D1D96" w:rsidRPr="00671CA9">
        <w:rPr>
          <w:rFonts w:ascii="Times New Roman" w:hAnsi="Times New Roman" w:cs="Times New Roman"/>
        </w:rPr>
        <w:br w:type="page"/>
      </w:r>
    </w:p>
    <w:p w14:paraId="74397A61" w14:textId="33131D2E" w:rsidR="0093656E" w:rsidRPr="005C1974" w:rsidRDefault="00AE5421" w:rsidP="00507144">
      <w:pPr>
        <w:pStyle w:val="Titulo2"/>
        <w:ind w:left="720"/>
        <w:rPr>
          <w:bCs w:val="0"/>
          <w:i/>
          <w:caps w:val="0"/>
          <w:noProof w:val="0"/>
          <w:color w:val="2E74B5"/>
          <w:kern w:val="0"/>
          <w:lang w:val="es-ES_tradnl" w:eastAsia="es-SV"/>
        </w:rPr>
      </w:pPr>
      <w:bookmarkStart w:id="16" w:name="_Toc44492002"/>
      <w:r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lastRenderedPageBreak/>
        <w:t>8</w:t>
      </w:r>
      <w:r w:rsidR="00663068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.</w:t>
      </w:r>
      <w:r w:rsidR="00075522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2</w:t>
      </w:r>
      <w:r w:rsidR="00663068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 xml:space="preserve"> </w:t>
      </w:r>
      <w:r w:rsidR="008371CD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Datos y f</w:t>
      </w:r>
      <w:r w:rsidR="00161B89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unciones del puesto</w:t>
      </w:r>
      <w:bookmarkEnd w:id="16"/>
    </w:p>
    <w:tbl>
      <w:tblPr>
        <w:tblW w:w="9767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81"/>
        <w:gridCol w:w="332"/>
        <w:gridCol w:w="669"/>
        <w:gridCol w:w="1256"/>
        <w:gridCol w:w="1040"/>
        <w:gridCol w:w="301"/>
        <w:gridCol w:w="737"/>
        <w:gridCol w:w="527"/>
        <w:gridCol w:w="1145"/>
        <w:gridCol w:w="422"/>
        <w:gridCol w:w="1227"/>
        <w:gridCol w:w="322"/>
      </w:tblGrid>
      <w:tr w:rsidR="00742567" w:rsidRPr="00742567" w14:paraId="41792648" w14:textId="77777777" w:rsidTr="006D1D96">
        <w:trPr>
          <w:gridAfter w:val="1"/>
          <w:wAfter w:w="322" w:type="dxa"/>
          <w:trHeight w:val="20"/>
        </w:trPr>
        <w:tc>
          <w:tcPr>
            <w:tcW w:w="9445" w:type="dxa"/>
            <w:gridSpan w:val="12"/>
            <w:shd w:val="clear" w:color="auto" w:fill="2F5496" w:themeFill="accent5" w:themeFillShade="BF"/>
            <w:vAlign w:val="center"/>
            <w:hideMark/>
          </w:tcPr>
          <w:p w14:paraId="5C18E0E9" w14:textId="77777777" w:rsidR="00742567" w:rsidRPr="006D1D96" w:rsidRDefault="00742567" w:rsidP="00B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Datos del </w:t>
            </w:r>
            <w:r w:rsidR="00BD423C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puesto</w:t>
            </w:r>
          </w:p>
        </w:tc>
      </w:tr>
      <w:tr w:rsidR="00742567" w:rsidRPr="00742567" w14:paraId="736756E3" w14:textId="77777777" w:rsidTr="006D1D96">
        <w:trPr>
          <w:gridAfter w:val="1"/>
          <w:wAfter w:w="322" w:type="dxa"/>
          <w:trHeight w:val="20"/>
        </w:trPr>
        <w:tc>
          <w:tcPr>
            <w:tcW w:w="2121" w:type="dxa"/>
            <w:gridSpan w:val="3"/>
            <w:shd w:val="clear" w:color="auto" w:fill="2F5496" w:themeFill="accent5" w:themeFillShade="BF"/>
            <w:vAlign w:val="center"/>
            <w:hideMark/>
          </w:tcPr>
          <w:p w14:paraId="5FBE779D" w14:textId="30935BFE" w:rsidR="00742567" w:rsidRPr="006D1D96" w:rsidRDefault="00742567" w:rsidP="00BD4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Título del </w:t>
            </w:r>
            <w:r w:rsidR="00BD423C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puesto</w:t>
            </w:r>
          </w:p>
        </w:tc>
        <w:tc>
          <w:tcPr>
            <w:tcW w:w="7324" w:type="dxa"/>
            <w:gridSpan w:val="9"/>
            <w:shd w:val="clear" w:color="auto" w:fill="D9E2F3" w:themeFill="accent5" w:themeFillTint="33"/>
            <w:vAlign w:val="center"/>
            <w:hideMark/>
          </w:tcPr>
          <w:p w14:paraId="28FFAB9C" w14:textId="77777777" w:rsidR="00742567" w:rsidRPr="006D1D96" w:rsidRDefault="00271CC1" w:rsidP="005E68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SV"/>
              </w:rPr>
              <w:t xml:space="preserve">Oficial de Información </w:t>
            </w:r>
          </w:p>
        </w:tc>
      </w:tr>
      <w:tr w:rsidR="008978F3" w:rsidRPr="00742567" w14:paraId="4CAD3BEF" w14:textId="77777777" w:rsidTr="006D1D96">
        <w:trPr>
          <w:gridAfter w:val="1"/>
          <w:wAfter w:w="322" w:type="dxa"/>
          <w:trHeight w:val="20"/>
        </w:trPr>
        <w:tc>
          <w:tcPr>
            <w:tcW w:w="2121" w:type="dxa"/>
            <w:gridSpan w:val="3"/>
            <w:shd w:val="clear" w:color="auto" w:fill="2F5496" w:themeFill="accent5" w:themeFillShade="BF"/>
            <w:vAlign w:val="center"/>
            <w:hideMark/>
          </w:tcPr>
          <w:p w14:paraId="5E7D2CC9" w14:textId="1ECCFE6C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Área </w:t>
            </w:r>
            <w:r w:rsidR="0006405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o</w:t>
            </w: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rganizativa</w:t>
            </w:r>
          </w:p>
        </w:tc>
        <w:tc>
          <w:tcPr>
            <w:tcW w:w="7324" w:type="dxa"/>
            <w:gridSpan w:val="9"/>
            <w:shd w:val="clear" w:color="auto" w:fill="D9E2F3" w:themeFill="accent5" w:themeFillTint="33"/>
            <w:vAlign w:val="center"/>
            <w:hideMark/>
          </w:tcPr>
          <w:p w14:paraId="032C11A3" w14:textId="22AA7DD6" w:rsidR="008978F3" w:rsidRPr="006D1D96" w:rsidRDefault="00932D6C" w:rsidP="005A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Unidad de Acceso a la Información </w:t>
            </w:r>
            <w:r w:rsidR="00271CC1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Pública</w:t>
            </w:r>
          </w:p>
        </w:tc>
      </w:tr>
      <w:tr w:rsidR="008978F3" w:rsidRPr="00742567" w14:paraId="04F1404D" w14:textId="77777777" w:rsidTr="006D1D96">
        <w:trPr>
          <w:gridAfter w:val="1"/>
          <w:wAfter w:w="322" w:type="dxa"/>
          <w:trHeight w:val="20"/>
        </w:trPr>
        <w:tc>
          <w:tcPr>
            <w:tcW w:w="2121" w:type="dxa"/>
            <w:gridSpan w:val="3"/>
            <w:shd w:val="clear" w:color="auto" w:fill="2F5496" w:themeFill="accent5" w:themeFillShade="BF"/>
            <w:vAlign w:val="center"/>
            <w:hideMark/>
          </w:tcPr>
          <w:p w14:paraId="2CE10FA0" w14:textId="77777777" w:rsidR="008978F3" w:rsidRPr="006D1D96" w:rsidRDefault="00163C12" w:rsidP="00507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Depend</w:t>
            </w:r>
            <w:r w:rsidR="00507144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encia</w:t>
            </w: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 jerárquica</w:t>
            </w:r>
          </w:p>
        </w:tc>
        <w:tc>
          <w:tcPr>
            <w:tcW w:w="7324" w:type="dxa"/>
            <w:gridSpan w:val="9"/>
            <w:shd w:val="clear" w:color="auto" w:fill="D9E2F3" w:themeFill="accent5" w:themeFillTint="33"/>
            <w:vAlign w:val="center"/>
            <w:hideMark/>
          </w:tcPr>
          <w:p w14:paraId="512148C3" w14:textId="0E35A5D5" w:rsidR="008978F3" w:rsidRPr="006D1D96" w:rsidRDefault="00680A40" w:rsidP="0016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Despacho</w:t>
            </w:r>
            <w:r w:rsidR="00507144" w:rsidRPr="006D1D96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Municipal</w:t>
            </w:r>
          </w:p>
        </w:tc>
      </w:tr>
      <w:tr w:rsidR="008978F3" w:rsidRPr="00742567" w14:paraId="5E00AA12" w14:textId="77777777" w:rsidTr="006D1D96">
        <w:trPr>
          <w:gridAfter w:val="1"/>
          <w:wAfter w:w="322" w:type="dxa"/>
          <w:trHeight w:val="20"/>
        </w:trPr>
        <w:tc>
          <w:tcPr>
            <w:tcW w:w="2121" w:type="dxa"/>
            <w:gridSpan w:val="3"/>
            <w:shd w:val="clear" w:color="auto" w:fill="2F5496" w:themeFill="accent5" w:themeFillShade="BF"/>
            <w:vAlign w:val="center"/>
            <w:hideMark/>
          </w:tcPr>
          <w:p w14:paraId="363C8D2F" w14:textId="77777777" w:rsidR="008978F3" w:rsidRPr="006D1D96" w:rsidRDefault="00BD423C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Puesto</w:t>
            </w:r>
            <w:r w:rsidR="008978F3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 al que reporta </w:t>
            </w:r>
          </w:p>
        </w:tc>
        <w:tc>
          <w:tcPr>
            <w:tcW w:w="3266" w:type="dxa"/>
            <w:gridSpan w:val="4"/>
            <w:shd w:val="clear" w:color="auto" w:fill="D9E2F3" w:themeFill="accent5" w:themeFillTint="33"/>
            <w:vAlign w:val="center"/>
            <w:hideMark/>
          </w:tcPr>
          <w:p w14:paraId="4C011B4A" w14:textId="77777777" w:rsidR="008978F3" w:rsidRPr="006D1D96" w:rsidRDefault="00C74540" w:rsidP="00A2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Alcalde</w:t>
            </w:r>
            <w:r w:rsidR="0049319A" w:rsidRPr="006D1D96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Municipal</w:t>
            </w:r>
          </w:p>
        </w:tc>
        <w:tc>
          <w:tcPr>
            <w:tcW w:w="2409" w:type="dxa"/>
            <w:gridSpan w:val="3"/>
            <w:shd w:val="clear" w:color="auto" w:fill="2F5496" w:themeFill="accent5" w:themeFillShade="BF"/>
            <w:vAlign w:val="center"/>
            <w:hideMark/>
          </w:tcPr>
          <w:p w14:paraId="6180D034" w14:textId="77777777" w:rsidR="008978F3" w:rsidRPr="006D1D96" w:rsidRDefault="00BD423C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Puesto</w:t>
            </w:r>
            <w:r w:rsidR="008978F3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 al que supervisa</w:t>
            </w:r>
          </w:p>
        </w:tc>
        <w:tc>
          <w:tcPr>
            <w:tcW w:w="1649" w:type="dxa"/>
            <w:gridSpan w:val="2"/>
            <w:shd w:val="clear" w:color="auto" w:fill="D9E2F3" w:themeFill="accent5" w:themeFillTint="33"/>
            <w:vAlign w:val="center"/>
          </w:tcPr>
          <w:p w14:paraId="25C0516E" w14:textId="77777777" w:rsidR="008978F3" w:rsidRPr="006D1D96" w:rsidRDefault="00932D6C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Ninguno</w:t>
            </w:r>
          </w:p>
        </w:tc>
      </w:tr>
      <w:tr w:rsidR="008978F3" w:rsidRPr="00401B8B" w14:paraId="50630BE4" w14:textId="77777777" w:rsidTr="00D47DAD">
        <w:trPr>
          <w:trHeight w:val="20"/>
        </w:trPr>
        <w:tc>
          <w:tcPr>
            <w:tcW w:w="1008" w:type="dxa"/>
            <w:shd w:val="clear" w:color="auto" w:fill="auto"/>
            <w:vAlign w:val="center"/>
            <w:hideMark/>
          </w:tcPr>
          <w:p w14:paraId="5A896ED2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14:paraId="656D58E9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  <w:hideMark/>
          </w:tcPr>
          <w:p w14:paraId="2EF8CEB1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A1E334C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3A299AB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38" w:type="dxa"/>
            <w:gridSpan w:val="2"/>
            <w:shd w:val="clear" w:color="auto" w:fill="auto"/>
            <w:vAlign w:val="center"/>
            <w:hideMark/>
          </w:tcPr>
          <w:p w14:paraId="5FEDEB4B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45688299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  <w:hideMark/>
          </w:tcPr>
          <w:p w14:paraId="55670611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14:paraId="6C6095E3" w14:textId="77777777" w:rsidR="008978F3" w:rsidRPr="006D1D96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</w:tr>
      <w:tr w:rsidR="008978F3" w:rsidRPr="00742567" w14:paraId="6975F49E" w14:textId="77777777" w:rsidTr="006D1D96">
        <w:trPr>
          <w:gridAfter w:val="1"/>
          <w:wAfter w:w="322" w:type="dxa"/>
          <w:trHeight w:val="20"/>
        </w:trPr>
        <w:tc>
          <w:tcPr>
            <w:tcW w:w="9445" w:type="dxa"/>
            <w:gridSpan w:val="12"/>
            <w:shd w:val="clear" w:color="auto" w:fill="2F5496" w:themeFill="accent5" w:themeFillShade="BF"/>
            <w:vAlign w:val="center"/>
            <w:hideMark/>
          </w:tcPr>
          <w:p w14:paraId="02CC0F5C" w14:textId="77777777" w:rsidR="008978F3" w:rsidRPr="006D1D96" w:rsidRDefault="0049319A" w:rsidP="00BD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Objetivo del </w:t>
            </w:r>
            <w:r w:rsidR="00BD423C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puesto</w:t>
            </w: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:</w:t>
            </w:r>
          </w:p>
        </w:tc>
      </w:tr>
      <w:tr w:rsidR="00890C43" w:rsidRPr="00742567" w14:paraId="5378DC93" w14:textId="77777777" w:rsidTr="006D1D96">
        <w:trPr>
          <w:gridAfter w:val="1"/>
          <w:wAfter w:w="322" w:type="dxa"/>
          <w:trHeight w:val="20"/>
        </w:trPr>
        <w:tc>
          <w:tcPr>
            <w:tcW w:w="9445" w:type="dxa"/>
            <w:gridSpan w:val="12"/>
            <w:shd w:val="clear" w:color="auto" w:fill="D9E2F3" w:themeFill="accent5" w:themeFillTint="33"/>
            <w:vAlign w:val="center"/>
          </w:tcPr>
          <w:p w14:paraId="6D363414" w14:textId="6E328F65" w:rsidR="00890C43" w:rsidRPr="006D1D96" w:rsidRDefault="00A94B24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>Brindar</w:t>
            </w:r>
            <w:r w:rsidR="009F4C3A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 xml:space="preserve"> a la</w:t>
            </w:r>
            <w:r w:rsidR="005E7CFA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 xml:space="preserve"> ciudadanía información</w:t>
            </w:r>
            <w:r w:rsidR="005E7CFA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4A5A54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institucional </w:t>
            </w:r>
            <w:r w:rsidR="004A5A54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>conforme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 xml:space="preserve"> </w:t>
            </w:r>
            <w:r w:rsidR="009F4C3A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 xml:space="preserve">a la Ley de 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>Acceso a la Información Pública</w:t>
            </w:r>
            <w:r w:rsidR="005A1D0F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(LAIP)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 xml:space="preserve">, </w:t>
            </w:r>
            <w:r w:rsidR="00DC3A2E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>l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 xml:space="preserve">ineamientos </w:t>
            </w:r>
            <w:r w:rsidR="009F4C3A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 xml:space="preserve">y otras normativas </w:t>
            </w:r>
            <w:r w:rsidR="005E7CFA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aplicables</w:t>
            </w:r>
            <w:r w:rsidR="009F4C3A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SV"/>
              </w:rPr>
              <w:t>.</w:t>
            </w:r>
          </w:p>
        </w:tc>
      </w:tr>
      <w:tr w:rsidR="006D1D96" w:rsidRPr="006D1D96" w14:paraId="0CEB9007" w14:textId="77777777" w:rsidTr="006D1D96">
        <w:trPr>
          <w:gridAfter w:val="1"/>
          <w:wAfter w:w="322" w:type="dxa"/>
          <w:trHeight w:val="113"/>
        </w:trPr>
        <w:tc>
          <w:tcPr>
            <w:tcW w:w="9445" w:type="dxa"/>
            <w:gridSpan w:val="12"/>
            <w:shd w:val="clear" w:color="auto" w:fill="auto"/>
            <w:vAlign w:val="center"/>
          </w:tcPr>
          <w:p w14:paraId="5EB2D03D" w14:textId="77777777" w:rsidR="006D1D96" w:rsidRPr="006D1D96" w:rsidRDefault="006D1D96" w:rsidP="00BD4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</w:p>
        </w:tc>
      </w:tr>
      <w:tr w:rsidR="00890C43" w:rsidRPr="006D1D96" w14:paraId="760A35EB" w14:textId="77777777" w:rsidTr="00FA4756">
        <w:trPr>
          <w:gridAfter w:val="1"/>
          <w:wAfter w:w="322" w:type="dxa"/>
          <w:trHeight w:val="113"/>
        </w:trPr>
        <w:tc>
          <w:tcPr>
            <w:tcW w:w="9445" w:type="dxa"/>
            <w:gridSpan w:val="12"/>
            <w:shd w:val="clear" w:color="auto" w:fill="2F5496" w:themeFill="accent5" w:themeFillShade="BF"/>
            <w:vAlign w:val="center"/>
            <w:hideMark/>
          </w:tcPr>
          <w:p w14:paraId="4401042E" w14:textId="2B6A7CF5" w:rsidR="00890C43" w:rsidRPr="006D1D96" w:rsidRDefault="00BB1534" w:rsidP="00BB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Fu</w:t>
            </w:r>
            <w:r w:rsidR="0049319A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 xml:space="preserve">nciones del </w:t>
            </w:r>
            <w:r w:rsidR="00BD423C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puesto</w:t>
            </w:r>
            <w:r w:rsidR="0049319A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  <w:t>:</w:t>
            </w:r>
            <w:r w:rsidR="00890C43"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shd w:val="clear" w:color="auto" w:fill="2F5496" w:themeFill="accent5" w:themeFillShade="BF"/>
                <w:lang w:eastAsia="es-SV"/>
              </w:rPr>
              <w:t xml:space="preserve"> </w:t>
            </w:r>
          </w:p>
        </w:tc>
      </w:tr>
      <w:tr w:rsidR="00890C43" w:rsidRPr="006D1D96" w14:paraId="01AA9FC6" w14:textId="77777777" w:rsidTr="007630DB">
        <w:trPr>
          <w:gridAfter w:val="1"/>
          <w:wAfter w:w="322" w:type="dxa"/>
          <w:trHeight w:val="417"/>
        </w:trPr>
        <w:tc>
          <w:tcPr>
            <w:tcW w:w="2790" w:type="dxa"/>
            <w:gridSpan w:val="4"/>
            <w:shd w:val="clear" w:color="auto" w:fill="1F4E79" w:themeFill="accent1" w:themeFillShade="80"/>
            <w:vAlign w:val="center"/>
            <w:hideMark/>
          </w:tcPr>
          <w:p w14:paraId="00C37714" w14:textId="29734D6B" w:rsidR="00890C43" w:rsidRPr="00D47DAD" w:rsidRDefault="00890C43" w:rsidP="00D4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D47DAD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eastAsia="es-SV"/>
              </w:rPr>
              <w:t>FUNCIÓN</w:t>
            </w:r>
            <w:r w:rsidR="00E73DFE" w:rsidRPr="00D47DAD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18"/>
                <w:lang w:eastAsia="es-SV"/>
              </w:rPr>
              <w:t xml:space="preserve"> DEL PUESTO</w:t>
            </w:r>
          </w:p>
        </w:tc>
        <w:tc>
          <w:tcPr>
            <w:tcW w:w="2597" w:type="dxa"/>
            <w:gridSpan w:val="3"/>
            <w:shd w:val="clear" w:color="auto" w:fill="1F4E79" w:themeFill="accent1" w:themeFillShade="80"/>
            <w:vAlign w:val="center"/>
            <w:hideMark/>
          </w:tcPr>
          <w:p w14:paraId="65BBF3BC" w14:textId="77777777" w:rsidR="00890C43" w:rsidRPr="006D1D96" w:rsidRDefault="00890C43" w:rsidP="0089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ES" w:eastAsia="es-SV"/>
              </w:rPr>
              <w:t>SUB FUNCIÓN</w:t>
            </w:r>
          </w:p>
        </w:tc>
        <w:tc>
          <w:tcPr>
            <w:tcW w:w="4058" w:type="dxa"/>
            <w:gridSpan w:val="5"/>
            <w:shd w:val="clear" w:color="auto" w:fill="1F4E79" w:themeFill="accent1" w:themeFillShade="80"/>
            <w:vAlign w:val="center"/>
            <w:hideMark/>
          </w:tcPr>
          <w:p w14:paraId="76825959" w14:textId="77777777" w:rsidR="00890C43" w:rsidRPr="006D1D96" w:rsidRDefault="00890C43" w:rsidP="0089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es-ES" w:eastAsia="es-SV"/>
              </w:rPr>
              <w:t>ELEMENTOS DE SUB FUNCIÓN</w:t>
            </w:r>
          </w:p>
        </w:tc>
      </w:tr>
      <w:tr w:rsidR="00C61C08" w:rsidRPr="006D1D96" w14:paraId="2EB52058" w14:textId="77777777" w:rsidTr="00D47DAD">
        <w:trPr>
          <w:gridAfter w:val="1"/>
          <w:wAfter w:w="322" w:type="dxa"/>
          <w:trHeight w:val="567"/>
        </w:trPr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</w:tcPr>
          <w:p w14:paraId="09C02CE6" w14:textId="454B3CCB" w:rsidR="00C61C08" w:rsidRPr="00E9618E" w:rsidRDefault="00E9618E" w:rsidP="00E9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9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1. </w:t>
            </w:r>
            <w:r w:rsidR="00C61C08" w:rsidRPr="00E9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Recabar y difundir información oficiosa propiciando </w:t>
            </w:r>
            <w:r w:rsidR="004E433E" w:rsidRPr="00E9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su </w:t>
            </w:r>
            <w:r w:rsidR="00C61C08" w:rsidRPr="00E9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actualización periódica</w:t>
            </w:r>
            <w:r w:rsidR="004E433E" w:rsidRPr="00E9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, </w:t>
            </w:r>
            <w:r w:rsidR="00C61C08" w:rsidRPr="00E9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de acuerdo </w:t>
            </w:r>
            <w:r w:rsidR="004E433E" w:rsidRPr="00E9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con</w:t>
            </w:r>
            <w:r w:rsidR="00C61C08" w:rsidRPr="00E96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lo establecido en la LAIP.</w:t>
            </w:r>
          </w:p>
        </w:tc>
        <w:tc>
          <w:tcPr>
            <w:tcW w:w="2597" w:type="dxa"/>
            <w:gridSpan w:val="3"/>
            <w:shd w:val="clear" w:color="auto" w:fill="D9E2F3" w:themeFill="accent5" w:themeFillTint="33"/>
            <w:vAlign w:val="center"/>
          </w:tcPr>
          <w:p w14:paraId="2C872F5A" w14:textId="77777777" w:rsidR="00C61C08" w:rsidRPr="006D1D96" w:rsidRDefault="00C61C08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Coordinar con las unidades organizativas la remisión de información oficiosa.</w:t>
            </w: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</w:tcPr>
          <w:p w14:paraId="59305837" w14:textId="4EE2FEB9" w:rsidR="00C61C08" w:rsidRPr="006D1D96" w:rsidRDefault="00C61C08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 xml:space="preserve">Capacitar a las </w:t>
            </w:r>
            <w:r w:rsidR="004E433E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u</w:t>
            </w: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nidades organizativas en lo relativo a la información oficiosa.</w:t>
            </w:r>
          </w:p>
        </w:tc>
      </w:tr>
      <w:tr w:rsidR="00C61C08" w:rsidRPr="006D1D96" w14:paraId="76407A8A" w14:textId="77777777" w:rsidTr="00D47DAD">
        <w:trPr>
          <w:gridAfter w:val="1"/>
          <w:wAfter w:w="322" w:type="dxa"/>
          <w:trHeight w:val="567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75A69067" w14:textId="77777777" w:rsidR="00C61C08" w:rsidRPr="006D1D96" w:rsidRDefault="00C61C08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</w:tcPr>
          <w:p w14:paraId="11FEC7B7" w14:textId="074368B0" w:rsidR="00C61C08" w:rsidRPr="006D1D96" w:rsidRDefault="005A5E7A" w:rsidP="005A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Facilitar </w:t>
            </w:r>
            <w:r w:rsidR="00C61C08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la información oficiosa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para que se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a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publicada</w:t>
            </w:r>
            <w:r w:rsidR="00C61C08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en el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p</w:t>
            </w:r>
            <w:r w:rsidR="00C61C08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ortal de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t</w:t>
            </w:r>
            <w:r w:rsidR="00C61C08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ransparencia </w:t>
            </w:r>
            <w:r w:rsidR="004238C7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o página web de la municipalidad </w:t>
            </w:r>
            <w:r w:rsidR="00C61C08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cada tres meses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o publicarla directamente si es el caso</w:t>
            </w:r>
            <w:r w:rsidR="00C61C08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430313" w:rsidRPr="006D1D96" w14:paraId="26500467" w14:textId="77777777" w:rsidTr="00D47DAD">
        <w:trPr>
          <w:gridAfter w:val="1"/>
          <w:wAfter w:w="322" w:type="dxa"/>
          <w:trHeight w:val="567"/>
        </w:trPr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</w:tcPr>
          <w:p w14:paraId="22A9EFC7" w14:textId="330966B2" w:rsidR="00430313" w:rsidRPr="00DC2D38" w:rsidRDefault="00DC2D38" w:rsidP="00DC2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2. </w:t>
            </w:r>
            <w:r w:rsidR="00430313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Recibir, asesorar y dar trámite a </w:t>
            </w:r>
            <w:r w:rsidR="00663068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solicitudes interpuesta</w:t>
            </w:r>
            <w:r w:rsidR="00271CC1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s</w:t>
            </w:r>
            <w:r w:rsidR="00E90DDA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por los particulares </w:t>
            </w:r>
            <w:r w:rsidR="00430313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de acuerdo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con</w:t>
            </w:r>
            <w:r w:rsidR="00430313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los procedimientos institucionales y</w:t>
            </w:r>
            <w:r w:rsidR="004E433E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la </w:t>
            </w:r>
            <w:r w:rsidR="00430313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LAIP.</w:t>
            </w:r>
          </w:p>
        </w:tc>
        <w:tc>
          <w:tcPr>
            <w:tcW w:w="2597" w:type="dxa"/>
            <w:gridSpan w:val="3"/>
            <w:shd w:val="clear" w:color="auto" w:fill="D9E2F3" w:themeFill="accent5" w:themeFillTint="33"/>
            <w:vAlign w:val="center"/>
            <w:hideMark/>
          </w:tcPr>
          <w:p w14:paraId="6C6071A4" w14:textId="749B76CB" w:rsidR="00430313" w:rsidRPr="006D1D96" w:rsidRDefault="00430313" w:rsidP="00271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Auxiliar a los particulares </w:t>
            </w:r>
            <w:r w:rsidR="00271CC1"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en</w:t>
            </w: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 la elaboración de l</w:t>
            </w:r>
            <w:r w:rsidR="00271CC1"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a s</w:t>
            </w: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olicitud</w:t>
            </w:r>
            <w:r w:rsidR="004E43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 de información</w:t>
            </w: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 </w:t>
            </w:r>
            <w:r w:rsidR="00CB6702"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u</w:t>
            </w: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 </w:t>
            </w:r>
            <w:r w:rsidR="004D3F47"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orientarlos sobre</w:t>
            </w: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 entidades que puedan tener la información requerida.</w:t>
            </w: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  <w:hideMark/>
          </w:tcPr>
          <w:p w14:paraId="4AF4A44D" w14:textId="77777777" w:rsidR="00430313" w:rsidRPr="006D1D96" w:rsidRDefault="004238C7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 xml:space="preserve">Realizar los trámites internos necesarios para </w:t>
            </w:r>
            <w:r w:rsidR="00271CC1"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 xml:space="preserve">la </w:t>
            </w: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localización y entrega de la información solicitada y notificar a los particulares.</w:t>
            </w:r>
          </w:p>
        </w:tc>
      </w:tr>
      <w:tr w:rsidR="00430313" w:rsidRPr="006D1D96" w14:paraId="51DD08D9" w14:textId="77777777" w:rsidTr="00D47DAD">
        <w:trPr>
          <w:gridAfter w:val="1"/>
          <w:wAfter w:w="322" w:type="dxa"/>
          <w:trHeight w:val="1051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66C5A281" w14:textId="77777777" w:rsidR="00430313" w:rsidRPr="006D1D96" w:rsidRDefault="00430313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597" w:type="dxa"/>
            <w:gridSpan w:val="3"/>
            <w:vMerge w:val="restart"/>
            <w:shd w:val="clear" w:color="auto" w:fill="D9E2F3" w:themeFill="accent5" w:themeFillTint="33"/>
            <w:vAlign w:val="center"/>
            <w:hideMark/>
          </w:tcPr>
          <w:p w14:paraId="46F82CD1" w14:textId="77777777" w:rsidR="00430313" w:rsidRPr="006D1D96" w:rsidRDefault="000F1450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Realizar los procedimientos</w:t>
            </w:r>
            <w:r w:rsidR="00430313"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 internos para la localización y entrega de la información solicitada.</w:t>
            </w:r>
          </w:p>
          <w:p w14:paraId="39DC34BA" w14:textId="77777777" w:rsidR="00430313" w:rsidRPr="006D1D96" w:rsidRDefault="00430313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  <w:hideMark/>
          </w:tcPr>
          <w:p w14:paraId="4FDFA580" w14:textId="77777777" w:rsidR="00430313" w:rsidRPr="006D1D96" w:rsidRDefault="008D19B4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Promover y </w:t>
            </w:r>
            <w:r w:rsidR="00C61C08"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agilizar</w:t>
            </w:r>
            <w:r w:rsidR="001F0223"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 el flujo de información entre la institución y los particulares</w:t>
            </w: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, minimizando los tiempos de entrega de la información</w:t>
            </w:r>
            <w:r w:rsidR="00271CC1"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.</w:t>
            </w:r>
          </w:p>
        </w:tc>
      </w:tr>
      <w:tr w:rsidR="004238C7" w:rsidRPr="006D1D96" w14:paraId="387C051C" w14:textId="77777777" w:rsidTr="00D47DAD">
        <w:trPr>
          <w:gridAfter w:val="1"/>
          <w:wAfter w:w="322" w:type="dxa"/>
          <w:trHeight w:val="1100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27A95582" w14:textId="77777777" w:rsidR="004238C7" w:rsidRPr="006D1D96" w:rsidRDefault="004238C7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597" w:type="dxa"/>
            <w:gridSpan w:val="3"/>
            <w:vMerge/>
            <w:shd w:val="clear" w:color="auto" w:fill="D9E2F3" w:themeFill="accent5" w:themeFillTint="33"/>
            <w:vAlign w:val="center"/>
          </w:tcPr>
          <w:p w14:paraId="26422C8D" w14:textId="77777777" w:rsidR="004238C7" w:rsidRPr="006D1D96" w:rsidRDefault="004238C7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</w:tcPr>
          <w:p w14:paraId="53B3EC45" w14:textId="77777777" w:rsidR="004238C7" w:rsidRPr="006D1D96" w:rsidRDefault="004238C7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Recibir y dar trámite a las solicitudes referente a datos personales a solicitud del titular y de acceso a la información</w:t>
            </w:r>
            <w:r w:rsidR="00271CC1"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.</w:t>
            </w:r>
          </w:p>
        </w:tc>
      </w:tr>
      <w:tr w:rsidR="00E90DDA" w:rsidRPr="006D1D96" w14:paraId="47C1CC4A" w14:textId="77777777" w:rsidTr="00D47DAD">
        <w:trPr>
          <w:gridAfter w:val="1"/>
          <w:wAfter w:w="322" w:type="dxa"/>
          <w:trHeight w:val="1100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08DCC82F" w14:textId="77777777" w:rsidR="00E90DDA" w:rsidRPr="006D1D96" w:rsidRDefault="00E90DDA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597" w:type="dxa"/>
            <w:gridSpan w:val="3"/>
            <w:vMerge/>
            <w:shd w:val="clear" w:color="auto" w:fill="D9E2F3" w:themeFill="accent5" w:themeFillTint="33"/>
            <w:vAlign w:val="center"/>
          </w:tcPr>
          <w:p w14:paraId="18F871B8" w14:textId="77777777" w:rsidR="00E90DDA" w:rsidRPr="006D1D96" w:rsidRDefault="00E90DDA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</w:tcPr>
          <w:p w14:paraId="0E2F4DA1" w14:textId="2D5B400E" w:rsidR="00E90DDA" w:rsidRPr="006D1D96" w:rsidRDefault="00E90DDA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Instruir a l</w:t>
            </w:r>
            <w:r w:rsidR="005A0A56"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os servidores públicos de la municipalidad</w:t>
            </w: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 xml:space="preserve"> para dar trámite a las solicitudes de a</w:t>
            </w:r>
            <w:r w:rsidR="004238C7"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cceso a información requeridas.</w:t>
            </w:r>
          </w:p>
        </w:tc>
      </w:tr>
      <w:tr w:rsidR="00F06CA6" w:rsidRPr="006D1D96" w14:paraId="35BC7308" w14:textId="77777777" w:rsidTr="00D47DAD">
        <w:trPr>
          <w:gridAfter w:val="1"/>
          <w:wAfter w:w="322" w:type="dxa"/>
          <w:trHeight w:val="545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70C71290" w14:textId="77777777" w:rsidR="00F06CA6" w:rsidRPr="006D1D96" w:rsidRDefault="00F06CA6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597" w:type="dxa"/>
            <w:gridSpan w:val="3"/>
            <w:vMerge/>
            <w:shd w:val="clear" w:color="auto" w:fill="D9E2F3" w:themeFill="accent5" w:themeFillTint="33"/>
            <w:vAlign w:val="center"/>
          </w:tcPr>
          <w:p w14:paraId="20201CCB" w14:textId="77777777" w:rsidR="00F06CA6" w:rsidRPr="006D1D96" w:rsidRDefault="00F06CA6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</w:tcPr>
          <w:p w14:paraId="0AFD629A" w14:textId="77777777" w:rsidR="00F06CA6" w:rsidRPr="006D1D96" w:rsidRDefault="00F06CA6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Resolver sobre las solicitudes de información que se le sometan</w:t>
            </w:r>
            <w:r w:rsidR="00271CC1"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.</w:t>
            </w:r>
          </w:p>
        </w:tc>
      </w:tr>
      <w:tr w:rsidR="00430313" w:rsidRPr="006D1D96" w14:paraId="6377FF95" w14:textId="77777777" w:rsidTr="00D47DAD">
        <w:trPr>
          <w:gridAfter w:val="1"/>
          <w:wAfter w:w="322" w:type="dxa"/>
          <w:trHeight w:val="1225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1995BF84" w14:textId="77777777" w:rsidR="00430313" w:rsidRPr="006D1D96" w:rsidRDefault="00430313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597" w:type="dxa"/>
            <w:gridSpan w:val="3"/>
            <w:vMerge/>
            <w:shd w:val="clear" w:color="auto" w:fill="D9E2F3" w:themeFill="accent5" w:themeFillTint="33"/>
            <w:vAlign w:val="center"/>
          </w:tcPr>
          <w:p w14:paraId="20E0FAFB" w14:textId="77777777" w:rsidR="00430313" w:rsidRPr="006D1D96" w:rsidRDefault="00430313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</w:tcPr>
          <w:p w14:paraId="7209225B" w14:textId="77777777" w:rsidR="00430313" w:rsidRPr="006D1D96" w:rsidRDefault="00430313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Notificar a los particulares a través de resolución motivada la entrega o denegatoria de la información</w:t>
            </w:r>
            <w:r w:rsidR="00CB6702"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 xml:space="preserve"> solicitada</w:t>
            </w: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.</w:t>
            </w:r>
          </w:p>
        </w:tc>
      </w:tr>
      <w:tr w:rsidR="0032379B" w:rsidRPr="006D1D96" w14:paraId="0222BC3F" w14:textId="77777777" w:rsidTr="00D47DAD">
        <w:trPr>
          <w:gridAfter w:val="1"/>
          <w:wAfter w:w="322" w:type="dxa"/>
          <w:trHeight w:val="567"/>
        </w:trPr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</w:tcPr>
          <w:p w14:paraId="0D94E128" w14:textId="4ABD58E6" w:rsidR="0032379B" w:rsidRPr="00DC2D38" w:rsidRDefault="00DC2D38" w:rsidP="00DC2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3. </w:t>
            </w:r>
            <w:r w:rsidR="0032379B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Capacitar a nivel interno y externo en el área de transparencia y acceso </w:t>
            </w:r>
            <w:r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a la</w:t>
            </w:r>
            <w:r w:rsidR="0032379B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información pública de conformidad </w:t>
            </w:r>
            <w:r w:rsidR="004A5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con</w:t>
            </w:r>
            <w:r w:rsidR="0032379B" w:rsidRP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los lineamientos y normativa aplicable.</w:t>
            </w:r>
          </w:p>
        </w:tc>
        <w:tc>
          <w:tcPr>
            <w:tcW w:w="2597" w:type="dxa"/>
            <w:gridSpan w:val="3"/>
            <w:vMerge w:val="restart"/>
            <w:shd w:val="clear" w:color="auto" w:fill="D9E2F3" w:themeFill="accent5" w:themeFillTint="33"/>
            <w:vAlign w:val="center"/>
            <w:hideMark/>
          </w:tcPr>
          <w:p w14:paraId="238E6FD5" w14:textId="77777777" w:rsidR="0032379B" w:rsidRPr="006D1D96" w:rsidRDefault="0032379B" w:rsidP="00777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 xml:space="preserve">Elaborar y desarrollar un programa de capacitación interno y externo sobre 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transparencia y acceso a la información pública.</w:t>
            </w: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  <w:hideMark/>
          </w:tcPr>
          <w:p w14:paraId="2A650FFA" w14:textId="77777777" w:rsidR="0032379B" w:rsidRPr="006D1D96" w:rsidRDefault="0032379B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3152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  <w:t>Controlar la asistencia de los participantes a cada capacitación conforme a las necesidades que se tengan a nivel interno y externo.</w:t>
            </w:r>
          </w:p>
        </w:tc>
      </w:tr>
      <w:tr w:rsidR="0032379B" w:rsidRPr="006D1D96" w14:paraId="704DDD6C" w14:textId="77777777" w:rsidTr="00D47DAD">
        <w:trPr>
          <w:gridAfter w:val="1"/>
          <w:wAfter w:w="322" w:type="dxa"/>
          <w:trHeight w:val="567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099C68E0" w14:textId="77777777" w:rsidR="0032379B" w:rsidRPr="006D1D96" w:rsidRDefault="0032379B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597" w:type="dxa"/>
            <w:gridSpan w:val="3"/>
            <w:vMerge/>
            <w:shd w:val="clear" w:color="auto" w:fill="D9E2F3" w:themeFill="accent5" w:themeFillTint="33"/>
            <w:vAlign w:val="center"/>
            <w:hideMark/>
          </w:tcPr>
          <w:p w14:paraId="506FFE64" w14:textId="77777777" w:rsidR="0032379B" w:rsidRPr="006D1D96" w:rsidRDefault="0032379B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  <w:hideMark/>
          </w:tcPr>
          <w:p w14:paraId="737F28D1" w14:textId="77777777" w:rsidR="0032379B" w:rsidRPr="006D1D96" w:rsidRDefault="0032379B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3152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val="es-ES" w:eastAsia="es-SV"/>
              </w:rPr>
              <w:t>Desarrollar el diseño de la temática</w:t>
            </w: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 xml:space="preserve"> a impartir</w:t>
            </w: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val="es-ES" w:eastAsia="es-SV"/>
              </w:rPr>
              <w:t xml:space="preserve">, de acuerdo a </w:t>
            </w: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es-SV"/>
              </w:rPr>
              <w:t>lo solicitado a nivel interno o externo.</w:t>
            </w:r>
          </w:p>
        </w:tc>
      </w:tr>
      <w:tr w:rsidR="0032379B" w:rsidRPr="006D1D96" w14:paraId="248148D7" w14:textId="77777777" w:rsidTr="00D47DAD">
        <w:trPr>
          <w:gridAfter w:val="1"/>
          <w:wAfter w:w="322" w:type="dxa"/>
          <w:trHeight w:val="567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7634700B" w14:textId="77777777" w:rsidR="0032379B" w:rsidRPr="006D1D96" w:rsidRDefault="0032379B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597" w:type="dxa"/>
            <w:gridSpan w:val="3"/>
            <w:vMerge/>
            <w:shd w:val="clear" w:color="auto" w:fill="D9E2F3" w:themeFill="accent5" w:themeFillTint="33"/>
            <w:vAlign w:val="center"/>
            <w:hideMark/>
          </w:tcPr>
          <w:p w14:paraId="54BB40EB" w14:textId="77777777" w:rsidR="0032379B" w:rsidRPr="006D1D96" w:rsidRDefault="0032379B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4058" w:type="dxa"/>
            <w:gridSpan w:val="5"/>
            <w:shd w:val="clear" w:color="auto" w:fill="D9E2F3" w:themeFill="accent5" w:themeFillTint="33"/>
            <w:vAlign w:val="center"/>
            <w:hideMark/>
          </w:tcPr>
          <w:p w14:paraId="2EB65901" w14:textId="66046AD9" w:rsidR="0032379B" w:rsidRPr="006D1D96" w:rsidRDefault="0032379B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3152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val="es-ES" w:eastAsia="es-SV"/>
              </w:rPr>
              <w:t xml:space="preserve">Controlar los recursos destinados a capacitación según </w:t>
            </w:r>
            <w:r w:rsidR="004E433E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val="es-ES" w:eastAsia="es-SV"/>
              </w:rPr>
              <w:t xml:space="preserve">el </w:t>
            </w:r>
            <w:r w:rsidRPr="006D1D96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val="es-ES" w:eastAsia="es-SV"/>
              </w:rPr>
              <w:t>presupuesto asignado.</w:t>
            </w:r>
          </w:p>
        </w:tc>
      </w:tr>
      <w:tr w:rsidR="00F06CA6" w:rsidRPr="006D1D96" w14:paraId="20F0D429" w14:textId="77777777" w:rsidTr="00D47DAD">
        <w:trPr>
          <w:gridAfter w:val="1"/>
          <w:wAfter w:w="322" w:type="dxa"/>
          <w:trHeight w:val="567"/>
        </w:trPr>
        <w:tc>
          <w:tcPr>
            <w:tcW w:w="2790" w:type="dxa"/>
            <w:gridSpan w:val="4"/>
            <w:vMerge w:val="restart"/>
            <w:shd w:val="clear" w:color="auto" w:fill="D9E2F3" w:themeFill="accent5" w:themeFillTint="33"/>
            <w:vAlign w:val="center"/>
          </w:tcPr>
          <w:p w14:paraId="0ED432E8" w14:textId="0E899231" w:rsidR="00F06CA6" w:rsidRPr="006D1D96" w:rsidRDefault="00DC2D38" w:rsidP="006C7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 xml:space="preserve">4. </w:t>
            </w:r>
            <w:r w:rsidR="00F06CA6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Planificar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y</w:t>
            </w:r>
            <w:r w:rsidR="00F06CA6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organizar las funciones del área según las atribuciones contenidas en el Manual de organización y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funciones y</w:t>
            </w:r>
            <w:r w:rsidR="00F06CA6"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demás normativas aplicables.</w:t>
            </w: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</w:tcPr>
          <w:p w14:paraId="7DB196BD" w14:textId="0B293E0A" w:rsidR="00F06CA6" w:rsidRPr="006D1D96" w:rsidRDefault="00F06CA6" w:rsidP="00A7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Llevar un registro de las solicitudes de acceso a la información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,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sus resultados y costos.</w:t>
            </w:r>
          </w:p>
        </w:tc>
      </w:tr>
      <w:tr w:rsidR="00F06CA6" w:rsidRPr="006D1D96" w14:paraId="1F992ABB" w14:textId="77777777" w:rsidTr="00D47DAD">
        <w:trPr>
          <w:gridAfter w:val="1"/>
          <w:wAfter w:w="322" w:type="dxa"/>
          <w:trHeight w:val="567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5207FA57" w14:textId="77777777" w:rsidR="00F06CA6" w:rsidRPr="006D1D96" w:rsidRDefault="00F06CA6" w:rsidP="00423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  <w:hideMark/>
          </w:tcPr>
          <w:p w14:paraId="171BC675" w14:textId="01B0FA16" w:rsidR="00F06CA6" w:rsidRPr="006D1D96" w:rsidRDefault="00F06CA6" w:rsidP="0042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3152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Elaborar y ejecutar el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p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lan de trabajo de la Unidad de acuerdo </w:t>
            </w:r>
            <w:r w:rsidR="00DC2D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con las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necesidades institucionales y lineamientos establecidos por la autoridad superior.</w:t>
            </w:r>
            <w:r w:rsidRPr="006D1D96">
              <w:rPr>
                <w:rFonts w:ascii="Times New Roman" w:eastAsia="Times New Roman" w:hAnsi="Times New Roman" w:cs="Times New Roman"/>
                <w:i/>
                <w:iCs/>
                <w:color w:val="403152"/>
                <w:sz w:val="18"/>
                <w:szCs w:val="18"/>
                <w:lang w:eastAsia="es-SV"/>
              </w:rPr>
              <w:t> </w:t>
            </w:r>
          </w:p>
        </w:tc>
      </w:tr>
      <w:tr w:rsidR="00F06CA6" w:rsidRPr="006D1D96" w14:paraId="1BD34788" w14:textId="77777777" w:rsidTr="00D47DAD">
        <w:trPr>
          <w:gridAfter w:val="1"/>
          <w:wAfter w:w="322" w:type="dxa"/>
          <w:trHeight w:val="722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52091290" w14:textId="77777777" w:rsidR="00F06CA6" w:rsidRPr="006D1D96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  <w:hideMark/>
          </w:tcPr>
          <w:p w14:paraId="4119F4DB" w14:textId="6FBED0B6" w:rsidR="00F06CA6" w:rsidRPr="006D1D96" w:rsidRDefault="00F06C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3152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Elaborar y administrar el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p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resupuesto y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el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p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lan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o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perativo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a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nual de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la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Unidad según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el 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plan municipal y necesidades institucionales.</w:t>
            </w:r>
            <w:r w:rsidRPr="006D1D96">
              <w:rPr>
                <w:rFonts w:ascii="Times New Roman" w:eastAsia="Times New Roman" w:hAnsi="Times New Roman" w:cs="Times New Roman"/>
                <w:i/>
                <w:iCs/>
                <w:color w:val="403152"/>
                <w:sz w:val="18"/>
                <w:szCs w:val="18"/>
                <w:lang w:eastAsia="es-SV"/>
              </w:rPr>
              <w:t> </w:t>
            </w:r>
          </w:p>
        </w:tc>
      </w:tr>
      <w:tr w:rsidR="00F06CA6" w:rsidRPr="006D1D96" w14:paraId="561A934D" w14:textId="77777777" w:rsidTr="00D47DAD">
        <w:trPr>
          <w:gridAfter w:val="1"/>
          <w:wAfter w:w="322" w:type="dxa"/>
          <w:trHeight w:val="722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136BFB4F" w14:textId="77777777" w:rsidR="00F06CA6" w:rsidRPr="006D1D96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</w:tcPr>
          <w:p w14:paraId="3094C371" w14:textId="77777777" w:rsidR="00F06CA6" w:rsidRPr="006D1D96" w:rsidRDefault="00FD54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Coordinar y supervisar las acciones de las dependencias correspondientes con el objeto de proporcionar la información prevista en la LAIP.</w:t>
            </w:r>
          </w:p>
        </w:tc>
      </w:tr>
      <w:tr w:rsidR="00F06CA6" w:rsidRPr="006D1D96" w14:paraId="2073D8FE" w14:textId="77777777" w:rsidTr="00D47DAD">
        <w:trPr>
          <w:gridAfter w:val="1"/>
          <w:wAfter w:w="322" w:type="dxa"/>
          <w:trHeight w:val="722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5491D53A" w14:textId="77777777" w:rsidR="00F06CA6" w:rsidRPr="006D1D96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</w:tcPr>
          <w:p w14:paraId="79ADED41" w14:textId="77777777" w:rsidR="00F06CA6" w:rsidRPr="006D1D96" w:rsidRDefault="00FD54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Establecer los procedimientos internos para asegurar mayor eficiencia en la gestión de las solicitudes de acceso a la información.</w:t>
            </w:r>
          </w:p>
        </w:tc>
      </w:tr>
      <w:tr w:rsidR="00F06CA6" w:rsidRPr="006D1D96" w14:paraId="322BCB90" w14:textId="77777777" w:rsidTr="00D47DAD">
        <w:trPr>
          <w:gridAfter w:val="1"/>
          <w:wAfter w:w="322" w:type="dxa"/>
          <w:trHeight w:val="722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17583DDA" w14:textId="77777777" w:rsidR="00F06CA6" w:rsidRPr="006D1D96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</w:tcPr>
          <w:p w14:paraId="2F4982CD" w14:textId="77777777" w:rsidR="00F06CA6" w:rsidRPr="006D1D96" w:rsidRDefault="00FD54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Elaborar un programa para facilitar la obtención de la información de la dependencia o entidad, que deberá ser actualizada periódicamente.</w:t>
            </w:r>
          </w:p>
        </w:tc>
      </w:tr>
      <w:tr w:rsidR="00F06CA6" w:rsidRPr="006D1D96" w14:paraId="0D9B9723" w14:textId="77777777" w:rsidTr="00D47DAD">
        <w:trPr>
          <w:gridAfter w:val="1"/>
          <w:wAfter w:w="322" w:type="dxa"/>
          <w:trHeight w:val="722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552D2C07" w14:textId="77777777" w:rsidR="00F06CA6" w:rsidRPr="006D1D96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</w:tcPr>
          <w:p w14:paraId="40FEE4C8" w14:textId="77777777" w:rsidR="00F06CA6" w:rsidRPr="006D1D96" w:rsidRDefault="00FD54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Elaborar el índice de la información clasificada como reservada.</w:t>
            </w:r>
          </w:p>
        </w:tc>
      </w:tr>
      <w:tr w:rsidR="00F06CA6" w:rsidRPr="006D1D96" w14:paraId="3EDB7A84" w14:textId="77777777" w:rsidTr="00D47DAD">
        <w:trPr>
          <w:gridAfter w:val="1"/>
          <w:wAfter w:w="322" w:type="dxa"/>
          <w:trHeight w:val="722"/>
        </w:trPr>
        <w:tc>
          <w:tcPr>
            <w:tcW w:w="2790" w:type="dxa"/>
            <w:gridSpan w:val="4"/>
            <w:vMerge/>
            <w:shd w:val="clear" w:color="auto" w:fill="D9E2F3" w:themeFill="accent5" w:themeFillTint="33"/>
            <w:vAlign w:val="center"/>
          </w:tcPr>
          <w:p w14:paraId="2501E253" w14:textId="77777777" w:rsidR="00F06CA6" w:rsidRPr="006D1D96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6655" w:type="dxa"/>
            <w:gridSpan w:val="8"/>
            <w:shd w:val="clear" w:color="auto" w:fill="D9E2F3" w:themeFill="accent5" w:themeFillTint="33"/>
            <w:vAlign w:val="center"/>
          </w:tcPr>
          <w:p w14:paraId="54543E00" w14:textId="4F58BDA9" w:rsidR="00F06CA6" w:rsidRPr="006D1D96" w:rsidRDefault="00FD54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Elaborar y enviar al IAIP, de conformidad con los lineamientos que este expida, los datos necesarios para la elaboración del informe anual que se refiere </w:t>
            </w:r>
            <w:r w:rsidR="004E43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según </w:t>
            </w:r>
            <w:r w:rsidRPr="006D1D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el artículo 60 de la LAIP.</w:t>
            </w:r>
          </w:p>
        </w:tc>
      </w:tr>
      <w:tr w:rsidR="00EE2233" w:rsidRPr="006D1D96" w14:paraId="3428C8C2" w14:textId="77777777" w:rsidTr="00FA4756">
        <w:trPr>
          <w:gridAfter w:val="1"/>
          <w:wAfter w:w="322" w:type="dxa"/>
          <w:trHeight w:val="761"/>
        </w:trPr>
        <w:tc>
          <w:tcPr>
            <w:tcW w:w="9445" w:type="dxa"/>
            <w:gridSpan w:val="12"/>
            <w:shd w:val="clear" w:color="auto" w:fill="D9E2F3" w:themeFill="accent5" w:themeFillTint="33"/>
            <w:vAlign w:val="center"/>
          </w:tcPr>
          <w:p w14:paraId="04F7DEBE" w14:textId="7335284E" w:rsidR="00EE2233" w:rsidRPr="006C792A" w:rsidRDefault="00DC2D38" w:rsidP="006C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SV"/>
              </w:rPr>
              <w:t xml:space="preserve">5. </w:t>
            </w:r>
            <w:r w:rsidR="00E9618E" w:rsidRPr="006C792A"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SV"/>
              </w:rPr>
              <w:t>R</w:t>
            </w:r>
            <w:r w:rsidR="00E9618E" w:rsidRPr="006C792A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esguardar</w:t>
            </w:r>
            <w:r w:rsidR="00EE2233" w:rsidRPr="006C792A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y control</w:t>
            </w:r>
            <w:r w:rsidR="00E9618E" w:rsidRPr="006C792A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ar </w:t>
            </w:r>
            <w:r w:rsidR="00EE2233" w:rsidRPr="006C792A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los bienes</w:t>
            </w:r>
            <w:r w:rsidR="00E9618E" w:rsidRPr="006C792A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muebles asignados al </w:t>
            </w:r>
            <w:r w:rsidR="001C06A6" w:rsidRPr="006C792A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puesto</w:t>
            </w:r>
            <w:r w:rsidR="00EE2233" w:rsidRPr="006C792A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. </w:t>
            </w:r>
          </w:p>
        </w:tc>
      </w:tr>
      <w:tr w:rsidR="00EE2233" w:rsidRPr="006D1D96" w14:paraId="7B088D96" w14:textId="77777777" w:rsidTr="00FA4756">
        <w:trPr>
          <w:gridAfter w:val="1"/>
          <w:wAfter w:w="322" w:type="dxa"/>
          <w:trHeight w:val="539"/>
        </w:trPr>
        <w:tc>
          <w:tcPr>
            <w:tcW w:w="9445" w:type="dxa"/>
            <w:gridSpan w:val="12"/>
            <w:shd w:val="clear" w:color="auto" w:fill="D9E2F3" w:themeFill="accent5" w:themeFillTint="33"/>
            <w:vAlign w:val="center"/>
          </w:tcPr>
          <w:p w14:paraId="1BAA9AFD" w14:textId="6CB825ED" w:rsidR="00EE2233" w:rsidRPr="006C792A" w:rsidRDefault="00DC2D38" w:rsidP="006C79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3152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6. </w:t>
            </w:r>
            <w:r w:rsidR="00EE2233" w:rsidRPr="006C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Realizar otras actividades que el </w:t>
            </w:r>
            <w:r w:rsidR="008D749F" w:rsidRPr="006C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puesto</w:t>
            </w:r>
            <w:r w:rsidR="00EE2233" w:rsidRPr="006C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demande de acuerdo </w:t>
            </w:r>
            <w:r w:rsidR="00044C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con</w:t>
            </w:r>
            <w:r w:rsidR="00EE2233" w:rsidRPr="006C7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las necesidades y objetivos institucionales.</w:t>
            </w:r>
          </w:p>
        </w:tc>
      </w:tr>
    </w:tbl>
    <w:p w14:paraId="122C9DBE" w14:textId="0A3DE2E8" w:rsidR="006D1D96" w:rsidRDefault="00D50F8A">
      <w:pPr>
        <w:rPr>
          <w:rFonts w:ascii="Times New Roman" w:hAnsi="Times New Roman" w:cs="Times New Roman"/>
          <w:sz w:val="18"/>
          <w:szCs w:val="18"/>
        </w:rPr>
      </w:pPr>
      <w:r w:rsidRPr="00D50F8A">
        <w:rPr>
          <w:color w:val="FF0000"/>
          <w:sz w:val="40"/>
          <w:szCs w:val="40"/>
        </w:rPr>
        <w:br w:type="page"/>
      </w:r>
    </w:p>
    <w:p w14:paraId="54AC4B61" w14:textId="6F9F6DFE" w:rsidR="00507144" w:rsidRPr="005C1974" w:rsidRDefault="005C1974" w:rsidP="00507144">
      <w:pPr>
        <w:pStyle w:val="Titulo2"/>
        <w:ind w:left="720"/>
        <w:rPr>
          <w:bCs w:val="0"/>
          <w:i/>
          <w:caps w:val="0"/>
          <w:noProof w:val="0"/>
          <w:color w:val="2E74B5"/>
          <w:kern w:val="0"/>
          <w:lang w:val="es-ES_tradnl" w:eastAsia="es-SV"/>
        </w:rPr>
      </w:pPr>
      <w:bookmarkStart w:id="17" w:name="_Toc44492003"/>
      <w:r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lastRenderedPageBreak/>
        <w:t>8</w:t>
      </w:r>
      <w:r w:rsidR="00507144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.</w:t>
      </w:r>
      <w:r w:rsidR="00075522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3</w:t>
      </w:r>
      <w:r w:rsidR="00507144"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 xml:space="preserve"> </w:t>
      </w:r>
      <w:r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P</w:t>
      </w:r>
      <w:r w:rsidRPr="005C1974">
        <w:rPr>
          <w:bCs w:val="0"/>
          <w:i/>
          <w:caps w:val="0"/>
          <w:noProof w:val="0"/>
          <w:color w:val="2E74B5"/>
          <w:kern w:val="0"/>
          <w:lang w:val="es-ES_tradnl" w:eastAsia="es-SV"/>
        </w:rPr>
        <w:t>erfil del puesto</w:t>
      </w:r>
      <w:bookmarkEnd w:id="17"/>
    </w:p>
    <w:tbl>
      <w:tblPr>
        <w:tblW w:w="9356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1042"/>
        <w:gridCol w:w="2555"/>
        <w:gridCol w:w="3966"/>
      </w:tblGrid>
      <w:tr w:rsidR="00890C43" w:rsidRPr="0049319A" w14:paraId="275AD673" w14:textId="77777777" w:rsidTr="00B80F23">
        <w:trPr>
          <w:trHeight w:val="113"/>
        </w:trPr>
        <w:tc>
          <w:tcPr>
            <w:tcW w:w="9356" w:type="dxa"/>
            <w:gridSpan w:val="4"/>
            <w:shd w:val="clear" w:color="auto" w:fill="2F5496" w:themeFill="accent5" w:themeFillShade="BF"/>
            <w:vAlign w:val="center"/>
            <w:hideMark/>
          </w:tcPr>
          <w:p w14:paraId="70D49B68" w14:textId="77777777" w:rsidR="00890C43" w:rsidRPr="0049319A" w:rsidRDefault="00890C43" w:rsidP="00507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Requisitos del </w:t>
            </w:r>
            <w:r w:rsidR="00BD423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puesto</w:t>
            </w:r>
            <w:r w:rsidRPr="0049319A">
              <w:rPr>
                <w:rFonts w:ascii="Times New Roman" w:eastAsia="Times New Roman" w:hAnsi="Times New Roman" w:cs="Times New Roman"/>
                <w:color w:val="FFFFFF"/>
                <w:lang w:eastAsia="es-SV"/>
              </w:rPr>
              <w:t xml:space="preserve">: </w:t>
            </w:r>
          </w:p>
        </w:tc>
      </w:tr>
      <w:tr w:rsidR="00890C43" w:rsidRPr="0049319A" w14:paraId="551525D2" w14:textId="77777777" w:rsidTr="00B80F23">
        <w:trPr>
          <w:trHeight w:val="113"/>
        </w:trPr>
        <w:tc>
          <w:tcPr>
            <w:tcW w:w="1793" w:type="dxa"/>
            <w:shd w:val="clear" w:color="auto" w:fill="2F5496" w:themeFill="accent5" w:themeFillShade="BF"/>
            <w:vAlign w:val="center"/>
            <w:hideMark/>
          </w:tcPr>
          <w:p w14:paraId="62E1C262" w14:textId="77777777" w:rsidR="00890C43" w:rsidRPr="0049319A" w:rsidRDefault="00890C43" w:rsidP="0089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Nivel Académico</w:t>
            </w:r>
          </w:p>
        </w:tc>
        <w:tc>
          <w:tcPr>
            <w:tcW w:w="3597" w:type="dxa"/>
            <w:gridSpan w:val="2"/>
            <w:shd w:val="clear" w:color="auto" w:fill="D9E2F3" w:themeFill="accent5" w:themeFillTint="33"/>
            <w:vAlign w:val="center"/>
            <w:hideMark/>
          </w:tcPr>
          <w:p w14:paraId="09EB03D2" w14:textId="77777777" w:rsidR="00961ED6" w:rsidRPr="0049319A" w:rsidRDefault="00890C43" w:rsidP="00271C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r>
            <w:r w:rsidR="0071535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61ED6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 xml:space="preserve">Plan Básico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br/>
            </w:r>
            <w:r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r>
            <w:r w:rsidR="0071535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end"/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61ED6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 xml:space="preserve">Bachillerato </w:t>
            </w:r>
            <w:r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br/>
            </w:r>
            <w:r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r>
            <w:r w:rsidR="0071535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CB1330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61ED6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61ED6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Técnico o Tecnólogo</w:t>
            </w:r>
          </w:p>
          <w:p w14:paraId="17FE3714" w14:textId="77777777" w:rsidR="00890C43" w:rsidRPr="0049319A" w:rsidRDefault="00961ED6" w:rsidP="0027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r>
            <w:r w:rsidR="0071535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separate"/>
            </w:r>
            <w:r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271CC1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x 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Grado Universitario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br/>
            </w:r>
            <w:r w:rsidR="00890C43"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0C43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r>
            <w:r w:rsidR="0071535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separate"/>
            </w:r>
            <w:r w:rsidR="00890C43"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890C43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 xml:space="preserve">Postgrado 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br/>
            </w:r>
            <w:r w:rsidR="00890C43"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0C43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r>
            <w:r w:rsidR="0071535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separate"/>
            </w:r>
            <w:r w:rsidR="00890C43"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890C43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 xml:space="preserve">Maestría 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br/>
            </w:r>
            <w:r w:rsidR="00890C43"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0C43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r>
            <w:r w:rsidR="0071535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separate"/>
            </w:r>
            <w:r w:rsidR="00890C43"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890C43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Doctorado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br/>
            </w:r>
            <w:r w:rsidR="00890C43"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0C43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71535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r>
            <w:r w:rsidR="0071535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separate"/>
            </w:r>
            <w:r w:rsidR="00890C43" w:rsidRPr="0049319A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890C43"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93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90C43" w:rsidRPr="0049319A"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>Otro: _______________________</w:t>
            </w:r>
          </w:p>
        </w:tc>
        <w:tc>
          <w:tcPr>
            <w:tcW w:w="3966" w:type="dxa"/>
            <w:shd w:val="clear" w:color="auto" w:fill="D9E2F3" w:themeFill="accent5" w:themeFillTint="33"/>
            <w:vAlign w:val="center"/>
            <w:hideMark/>
          </w:tcPr>
          <w:p w14:paraId="0E93BF0E" w14:textId="7E3F191D" w:rsidR="00890C43" w:rsidRPr="0049319A" w:rsidRDefault="00890C43" w:rsidP="00890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Cs/>
                <w:lang w:eastAsia="es-SV"/>
              </w:rPr>
              <w:t>Área de estudio:</w:t>
            </w:r>
            <w:r w:rsidRPr="0049319A">
              <w:rPr>
                <w:rFonts w:ascii="Times New Roman" w:eastAsia="Times New Roman" w:hAnsi="Times New Roman" w:cs="Times New Roman"/>
                <w:bCs/>
                <w:lang w:eastAsia="es-SV"/>
              </w:rPr>
              <w:br/>
            </w:r>
            <w:r w:rsidRPr="0049319A">
              <w:rPr>
                <w:rFonts w:ascii="Times New Roman" w:eastAsia="Times New Roman" w:hAnsi="Times New Roman" w:cs="Times New Roman"/>
                <w:bCs/>
                <w:lang w:eastAsia="es-SV"/>
              </w:rPr>
              <w:br/>
            </w:r>
            <w:r w:rsidR="00A35656" w:rsidRPr="0049319A">
              <w:rPr>
                <w:rFonts w:ascii="Times New Roman" w:eastAsia="Times New Roman" w:hAnsi="Times New Roman" w:cs="Times New Roman"/>
                <w:bCs/>
                <w:lang w:eastAsia="es-SV"/>
              </w:rPr>
              <w:t>Licencia</w:t>
            </w:r>
            <w:r w:rsidR="007C2C93">
              <w:rPr>
                <w:rFonts w:ascii="Times New Roman" w:eastAsia="Times New Roman" w:hAnsi="Times New Roman" w:cs="Times New Roman"/>
                <w:bCs/>
                <w:lang w:eastAsia="es-SV"/>
              </w:rPr>
              <w:t>tura</w:t>
            </w:r>
            <w:r w:rsidR="00A35656" w:rsidRPr="0049319A">
              <w:rPr>
                <w:rFonts w:ascii="Times New Roman" w:eastAsia="Times New Roman" w:hAnsi="Times New Roman" w:cs="Times New Roman"/>
                <w:bCs/>
                <w:lang w:eastAsia="es-SV"/>
              </w:rPr>
              <w:t xml:space="preserve"> en Ciencias </w:t>
            </w:r>
            <w:r w:rsidR="001F1463" w:rsidRPr="0049319A">
              <w:rPr>
                <w:rFonts w:ascii="Times New Roman" w:eastAsia="Times New Roman" w:hAnsi="Times New Roman" w:cs="Times New Roman"/>
                <w:bCs/>
                <w:lang w:eastAsia="es-SV"/>
              </w:rPr>
              <w:t>Jurídicas</w:t>
            </w:r>
            <w:r w:rsidR="00A35656" w:rsidRPr="0049319A">
              <w:rPr>
                <w:rFonts w:ascii="Times New Roman" w:eastAsia="Times New Roman" w:hAnsi="Times New Roman" w:cs="Times New Roman"/>
                <w:bCs/>
                <w:lang w:eastAsia="es-SV"/>
              </w:rPr>
              <w:t>, Comunicaciones, Administración de Empresas o afines.</w:t>
            </w:r>
          </w:p>
        </w:tc>
      </w:tr>
      <w:tr w:rsidR="00890C43" w:rsidRPr="0049319A" w14:paraId="53AEEF0D" w14:textId="77777777" w:rsidTr="00B80F23">
        <w:trPr>
          <w:trHeight w:val="113"/>
        </w:trPr>
        <w:tc>
          <w:tcPr>
            <w:tcW w:w="1793" w:type="dxa"/>
            <w:shd w:val="clear" w:color="auto" w:fill="2F5496" w:themeFill="accent5" w:themeFillShade="BF"/>
            <w:vAlign w:val="center"/>
            <w:hideMark/>
          </w:tcPr>
          <w:p w14:paraId="2758C9CC" w14:textId="77777777" w:rsidR="00890C43" w:rsidRPr="0049319A" w:rsidRDefault="00890C43" w:rsidP="0089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Tiempo de experiencia mínima en cargos similares</w:t>
            </w:r>
          </w:p>
        </w:tc>
        <w:tc>
          <w:tcPr>
            <w:tcW w:w="7563" w:type="dxa"/>
            <w:gridSpan w:val="3"/>
            <w:shd w:val="clear" w:color="auto" w:fill="D9E2F3" w:themeFill="accent5" w:themeFillTint="33"/>
            <w:vAlign w:val="center"/>
            <w:hideMark/>
          </w:tcPr>
          <w:p w14:paraId="14426F27" w14:textId="77777777" w:rsidR="00890C43" w:rsidRPr="0049319A" w:rsidRDefault="00890C43" w:rsidP="00890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  <w:r w:rsidR="00425579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3</w:t>
            </w:r>
            <w:r w:rsidR="005A0A56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año</w:t>
            </w:r>
            <w:r w:rsidR="00425579" w:rsidRPr="0049319A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s</w:t>
            </w:r>
          </w:p>
        </w:tc>
      </w:tr>
      <w:tr w:rsidR="00890C43" w:rsidRPr="0049319A" w14:paraId="50D8C37B" w14:textId="77777777" w:rsidTr="00B80F23">
        <w:trPr>
          <w:trHeight w:val="113"/>
        </w:trPr>
        <w:tc>
          <w:tcPr>
            <w:tcW w:w="9356" w:type="dxa"/>
            <w:gridSpan w:val="4"/>
            <w:shd w:val="clear" w:color="auto" w:fill="2F5496" w:themeFill="accent5" w:themeFillShade="BF"/>
            <w:vAlign w:val="center"/>
            <w:hideMark/>
          </w:tcPr>
          <w:p w14:paraId="7915B54A" w14:textId="60A2829F" w:rsidR="00890C43" w:rsidRPr="0049319A" w:rsidRDefault="00663068" w:rsidP="00783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I</w:t>
            </w:r>
            <w:r w:rsidR="00890C43"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nformación sobre las habilidades </w:t>
            </w:r>
            <w:r w:rsidR="007C2C9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o</w:t>
            </w:r>
            <w:r w:rsidR="00BD423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 competencias</w:t>
            </w:r>
            <w:r w:rsidR="00890C43"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 que requiere </w:t>
            </w:r>
            <w:r w:rsidR="00BD423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el puesto</w:t>
            </w:r>
          </w:p>
        </w:tc>
      </w:tr>
      <w:tr w:rsidR="00A35656" w:rsidRPr="0049319A" w14:paraId="4598312C" w14:textId="77777777" w:rsidTr="00B80F23">
        <w:trPr>
          <w:trHeight w:val="567"/>
        </w:trPr>
        <w:tc>
          <w:tcPr>
            <w:tcW w:w="2835" w:type="dxa"/>
            <w:gridSpan w:val="2"/>
            <w:shd w:val="clear" w:color="auto" w:fill="2F5496" w:themeFill="accent5" w:themeFillShade="BF"/>
            <w:vAlign w:val="center"/>
            <w:hideMark/>
          </w:tcPr>
          <w:p w14:paraId="26D0193B" w14:textId="77777777" w:rsidR="00A35656" w:rsidRPr="0049319A" w:rsidRDefault="00A35656" w:rsidP="00A35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1. PERSONALES Y HUMANAS</w:t>
            </w:r>
          </w:p>
        </w:tc>
        <w:tc>
          <w:tcPr>
            <w:tcW w:w="6521" w:type="dxa"/>
            <w:gridSpan w:val="2"/>
            <w:shd w:val="clear" w:color="auto" w:fill="D9E2F3" w:themeFill="accent5" w:themeFillTint="33"/>
            <w:vAlign w:val="center"/>
            <w:hideMark/>
          </w:tcPr>
          <w:p w14:paraId="1864B438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Integridad</w:t>
            </w:r>
          </w:p>
          <w:p w14:paraId="6A627C44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Iniciativa</w:t>
            </w:r>
          </w:p>
          <w:p w14:paraId="5F46382F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Creatividad</w:t>
            </w:r>
          </w:p>
          <w:p w14:paraId="23E64A1A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Flexibilidad</w:t>
            </w:r>
          </w:p>
          <w:p w14:paraId="54B597EB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Empatía</w:t>
            </w:r>
          </w:p>
          <w:p w14:paraId="5591EF5B" w14:textId="39493513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Trabajo en </w:t>
            </w:r>
            <w:r w:rsidR="00064053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e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quipo</w:t>
            </w:r>
          </w:p>
          <w:p w14:paraId="5A985FDB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Ética</w:t>
            </w:r>
          </w:p>
          <w:p w14:paraId="22A240AF" w14:textId="5579F6F6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Habilidad </w:t>
            </w:r>
            <w:r w:rsidR="007C2C93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para las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 relaciones humanas e inteligencia emocional</w:t>
            </w:r>
          </w:p>
        </w:tc>
      </w:tr>
      <w:tr w:rsidR="00A35656" w:rsidRPr="0049319A" w14:paraId="51804716" w14:textId="77777777" w:rsidTr="00B80F23">
        <w:trPr>
          <w:trHeight w:val="567"/>
        </w:trPr>
        <w:tc>
          <w:tcPr>
            <w:tcW w:w="2835" w:type="dxa"/>
            <w:gridSpan w:val="2"/>
            <w:shd w:val="clear" w:color="auto" w:fill="2F5496" w:themeFill="accent5" w:themeFillShade="BF"/>
            <w:vAlign w:val="center"/>
            <w:hideMark/>
          </w:tcPr>
          <w:p w14:paraId="7AA33647" w14:textId="77777777" w:rsidR="00A35656" w:rsidRPr="0049319A" w:rsidRDefault="00A35656" w:rsidP="00A35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2. TÉCNICAS</w:t>
            </w:r>
          </w:p>
        </w:tc>
        <w:tc>
          <w:tcPr>
            <w:tcW w:w="6521" w:type="dxa"/>
            <w:gridSpan w:val="2"/>
            <w:shd w:val="clear" w:color="auto" w:fill="D9E2F3" w:themeFill="accent5" w:themeFillTint="33"/>
            <w:vAlign w:val="center"/>
            <w:hideMark/>
          </w:tcPr>
          <w:p w14:paraId="62664511" w14:textId="0ED0E261" w:rsidR="00A35656" w:rsidRPr="0049319A" w:rsidRDefault="007C2C93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  <w:t>Capacidad para la d</w:t>
            </w:r>
            <w:r w:rsidR="00A35656" w:rsidRPr="0049319A"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  <w:t xml:space="preserve">efinición de </w:t>
            </w:r>
            <w:r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  <w:t>o</w:t>
            </w:r>
            <w:r w:rsidR="00A35656" w:rsidRPr="0049319A"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  <w:t>bjetivos y planes de trabajo</w:t>
            </w:r>
          </w:p>
          <w:p w14:paraId="08748003" w14:textId="6A2A10B4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  <w:t>Manejo de la LAIP y demás normativa aplicable</w:t>
            </w:r>
          </w:p>
          <w:p w14:paraId="785F969A" w14:textId="77777777" w:rsidR="00F1314C" w:rsidRPr="0049319A" w:rsidRDefault="00F1314C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  <w:t>Manejo de Portal de Transparencia</w:t>
            </w:r>
          </w:p>
          <w:p w14:paraId="062195E6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  <w:t>Man</w:t>
            </w:r>
            <w:r w:rsidR="00961ED6" w:rsidRPr="0049319A">
              <w:rPr>
                <w:rFonts w:ascii="Times New Roman" w:eastAsia="Times New Roman" w:hAnsi="Times New Roman" w:cs="Times New Roman"/>
                <w:color w:val="000000"/>
                <w:lang w:val="es-ES_tradnl" w:eastAsia="es-SV"/>
              </w:rPr>
              <w:t>ejo de paquete de Microsoft Office</w:t>
            </w:r>
            <w:r w:rsidR="00961ED6" w:rsidRPr="0049319A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 xml:space="preserve"> </w:t>
            </w:r>
          </w:p>
        </w:tc>
      </w:tr>
      <w:tr w:rsidR="00A35656" w:rsidRPr="0049319A" w14:paraId="4A1AA005" w14:textId="77777777" w:rsidTr="00B80F23">
        <w:trPr>
          <w:trHeight w:val="567"/>
        </w:trPr>
        <w:tc>
          <w:tcPr>
            <w:tcW w:w="2835" w:type="dxa"/>
            <w:gridSpan w:val="2"/>
            <w:shd w:val="clear" w:color="auto" w:fill="2F5496" w:themeFill="accent5" w:themeFillShade="BF"/>
            <w:vAlign w:val="center"/>
            <w:hideMark/>
          </w:tcPr>
          <w:p w14:paraId="4133E91D" w14:textId="77777777" w:rsidR="00A35656" w:rsidRPr="0049319A" w:rsidRDefault="00A35656" w:rsidP="00A35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3. ADMINISTRATIVO-GERENCIALES</w:t>
            </w:r>
          </w:p>
        </w:tc>
        <w:tc>
          <w:tcPr>
            <w:tcW w:w="6521" w:type="dxa"/>
            <w:gridSpan w:val="2"/>
            <w:shd w:val="clear" w:color="auto" w:fill="D9E2F3" w:themeFill="accent5" w:themeFillTint="33"/>
            <w:vAlign w:val="center"/>
            <w:hideMark/>
          </w:tcPr>
          <w:p w14:paraId="7F82DA5E" w14:textId="3EEC7302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Planeamiento y </w:t>
            </w:r>
            <w:r w:rsidR="007C2C93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o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rganización</w:t>
            </w:r>
          </w:p>
          <w:p w14:paraId="5A004A5F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Liderazgo</w:t>
            </w:r>
          </w:p>
          <w:p w14:paraId="58321306" w14:textId="51E13B47" w:rsidR="00A35656" w:rsidRPr="0049319A" w:rsidRDefault="006C792A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D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isposición</w:t>
            </w:r>
            <w:r w:rsidR="00262EF2"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 en su trabajo</w:t>
            </w:r>
          </w:p>
          <w:p w14:paraId="1410B855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Resolución de problemas</w:t>
            </w:r>
          </w:p>
          <w:p w14:paraId="607C3E9D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Búsqueda de información</w:t>
            </w:r>
          </w:p>
          <w:p w14:paraId="197AED8C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Versatilidad</w:t>
            </w:r>
          </w:p>
          <w:p w14:paraId="1BF7C58A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Orientación al logro y resultados</w:t>
            </w:r>
          </w:p>
          <w:p w14:paraId="0B620305" w14:textId="77777777" w:rsidR="00A35656" w:rsidRPr="0049319A" w:rsidRDefault="001F1463" w:rsidP="001F146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Orientación</w:t>
            </w:r>
            <w:r w:rsidR="00A35656"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 al cliente</w:t>
            </w:r>
          </w:p>
        </w:tc>
      </w:tr>
      <w:tr w:rsidR="00A35656" w:rsidRPr="0049319A" w14:paraId="068C7692" w14:textId="77777777" w:rsidTr="00B80F23">
        <w:trPr>
          <w:trHeight w:val="567"/>
        </w:trPr>
        <w:tc>
          <w:tcPr>
            <w:tcW w:w="2835" w:type="dxa"/>
            <w:gridSpan w:val="2"/>
            <w:shd w:val="clear" w:color="auto" w:fill="2F5496" w:themeFill="accent5" w:themeFillShade="BF"/>
            <w:vAlign w:val="center"/>
            <w:hideMark/>
          </w:tcPr>
          <w:p w14:paraId="7A79CB69" w14:textId="77777777" w:rsidR="00A35656" w:rsidRPr="0049319A" w:rsidRDefault="00A35656" w:rsidP="00A35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9319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4. INSTITUCIONALES</w:t>
            </w:r>
          </w:p>
        </w:tc>
        <w:tc>
          <w:tcPr>
            <w:tcW w:w="6521" w:type="dxa"/>
            <w:gridSpan w:val="2"/>
            <w:shd w:val="clear" w:color="auto" w:fill="D9E2F3" w:themeFill="accent5" w:themeFillTint="33"/>
            <w:vAlign w:val="center"/>
            <w:hideMark/>
          </w:tcPr>
          <w:p w14:paraId="2D7D750E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Conocimiento de la organización</w:t>
            </w:r>
          </w:p>
          <w:p w14:paraId="410061F1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Compromiso y responsabilidad institucional</w:t>
            </w:r>
          </w:p>
          <w:p w14:paraId="46BA3BCF" w14:textId="64C0FFD6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Disciplina y </w:t>
            </w:r>
            <w:r w:rsidR="007C2C93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c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umplimiento de </w:t>
            </w:r>
            <w:r w:rsidR="007C2C93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n</w:t>
            </w: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ormas</w:t>
            </w:r>
          </w:p>
          <w:p w14:paraId="71954532" w14:textId="77777777" w:rsidR="00A35656" w:rsidRPr="0049319A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</w:pPr>
            <w:r w:rsidRPr="0049319A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Esfuerzo adicional</w:t>
            </w:r>
          </w:p>
        </w:tc>
      </w:tr>
    </w:tbl>
    <w:p w14:paraId="55AD65A0" w14:textId="77777777" w:rsidR="00B80F23" w:rsidRDefault="00B80F23"/>
    <w:p w14:paraId="42DD68A1" w14:textId="77777777" w:rsidR="00A52A5C" w:rsidRDefault="00A52A5C"/>
    <w:p w14:paraId="4303BFA1" w14:textId="77777777" w:rsidR="00A52A5C" w:rsidRDefault="00A52A5C"/>
    <w:p w14:paraId="41AD60D8" w14:textId="77777777" w:rsidR="00A52A5C" w:rsidRDefault="00A52A5C"/>
    <w:p w14:paraId="336919CF" w14:textId="77777777" w:rsidR="00A52A5C" w:rsidRDefault="00A52A5C"/>
    <w:sectPr w:rsidR="00A52A5C" w:rsidSect="00273B7F">
      <w:headerReference w:type="default" r:id="rId15"/>
      <w:footerReference w:type="default" r:id="rId16"/>
      <w:pgSz w:w="12240" w:h="15840"/>
      <w:pgMar w:top="1418" w:right="1418" w:bottom="141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08C88" w14:textId="77777777" w:rsidR="00715354" w:rsidRDefault="00715354" w:rsidP="00E964DA">
      <w:pPr>
        <w:spacing w:after="0" w:line="240" w:lineRule="auto"/>
      </w:pPr>
      <w:r>
        <w:separator/>
      </w:r>
    </w:p>
  </w:endnote>
  <w:endnote w:type="continuationSeparator" w:id="0">
    <w:p w14:paraId="59718C07" w14:textId="77777777" w:rsidR="00715354" w:rsidRDefault="00715354" w:rsidP="00E9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A4D42" w14:textId="77777777" w:rsidR="00252F3D" w:rsidRPr="00A6589B" w:rsidRDefault="00252F3D">
    <w:pPr>
      <w:pStyle w:val="Piedepgina"/>
      <w:rPr>
        <w:sz w:val="16"/>
        <w:szCs w:val="16"/>
      </w:rPr>
    </w:pPr>
    <w:r w:rsidRPr="00A6589B">
      <w:rPr>
        <w:sz w:val="16"/>
        <w:szCs w:val="16"/>
      </w:rPr>
      <w:t xml:space="preserve"> </w:t>
    </w:r>
    <w:r w:rsidRPr="00A6589B">
      <w:rPr>
        <w:rFonts w:ascii="Times New Roman" w:hAnsi="Times New Roman" w:cs="Times New Roman"/>
        <w:sz w:val="16"/>
        <w:szCs w:val="16"/>
      </w:rPr>
      <w:t>Municipalidad de Nejapa</w:t>
    </w:r>
    <w:r w:rsidRPr="00A6589B">
      <w:rPr>
        <w:sz w:val="16"/>
        <w:szCs w:val="16"/>
      </w:rPr>
      <w:t xml:space="preserve">           </w:t>
    </w:r>
    <w:r w:rsidRPr="00A6589B">
      <w:rPr>
        <w:rFonts w:ascii="Calibri" w:hAnsi="Calibri" w:cs="Calibri"/>
        <w:sz w:val="16"/>
        <w:szCs w:val="16"/>
      </w:rPr>
      <w:t xml:space="preserve">                                                                                                                                                                          </w:t>
    </w:r>
    <w:r w:rsidRPr="00A6589B">
      <w:rPr>
        <w:sz w:val="16"/>
        <w:szCs w:val="16"/>
      </w:rPr>
      <w:fldChar w:fldCharType="begin"/>
    </w:r>
    <w:r w:rsidRPr="00A6589B">
      <w:rPr>
        <w:sz w:val="16"/>
        <w:szCs w:val="16"/>
      </w:rPr>
      <w:instrText>PAGE   \* MERGEFORMAT</w:instrText>
    </w:r>
    <w:r w:rsidRPr="00A6589B">
      <w:rPr>
        <w:sz w:val="16"/>
        <w:szCs w:val="16"/>
      </w:rPr>
      <w:fldChar w:fldCharType="separate"/>
    </w:r>
    <w:r w:rsidRPr="00D47DAD">
      <w:rPr>
        <w:noProof/>
        <w:sz w:val="16"/>
        <w:szCs w:val="16"/>
        <w:lang w:val="es-ES"/>
      </w:rPr>
      <w:t>2</w:t>
    </w:r>
    <w:r w:rsidRPr="00A6589B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6E348" w14:textId="77777777" w:rsidR="00252F3D" w:rsidRPr="00932D6C" w:rsidRDefault="00252F3D" w:rsidP="00932D6C">
    <w:pPr>
      <w:pStyle w:val="Piedepgina"/>
      <w:jc w:val="right"/>
      <w:rPr>
        <w:sz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2733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14:paraId="0807F0A7" w14:textId="6854AAA8" w:rsidR="00252F3D" w:rsidRPr="00A6589B" w:rsidRDefault="00252F3D" w:rsidP="0007744C">
        <w:pPr>
          <w:pStyle w:val="Piedepgina"/>
        </w:pPr>
        <w:r w:rsidRPr="00A6589B">
          <w:rPr>
            <w:rFonts w:ascii="Times New Roman" w:hAnsi="Times New Roman" w:cs="Times New Roman"/>
            <w:sz w:val="16"/>
            <w:szCs w:val="16"/>
          </w:rPr>
          <w:t xml:space="preserve">Municipalidad </w:t>
        </w:r>
        <w:r w:rsidRPr="00577740">
          <w:rPr>
            <w:rFonts w:ascii="Times New Roman" w:hAnsi="Times New Roman" w:cs="Times New Roman"/>
            <w:sz w:val="16"/>
            <w:szCs w:val="16"/>
          </w:rPr>
          <w:t xml:space="preserve">de </w:t>
        </w:r>
        <w:r w:rsidR="00370E84">
          <w:rPr>
            <w:rFonts w:ascii="Times New Roman" w:hAnsi="Times New Roman" w:cs="Times New Roman"/>
            <w:sz w:val="16"/>
            <w:szCs w:val="16"/>
          </w:rPr>
          <w:t>Tonaca</w:t>
        </w:r>
        <w:r w:rsidR="008A1DF8">
          <w:rPr>
            <w:rFonts w:ascii="Times New Roman" w:hAnsi="Times New Roman" w:cs="Times New Roman"/>
            <w:sz w:val="16"/>
            <w:szCs w:val="16"/>
          </w:rPr>
          <w:t xml:space="preserve">tepeque </w:t>
        </w:r>
        <w:r w:rsidRPr="00A6589B">
          <w:rPr>
            <w:rFonts w:ascii="Times New Roman" w:hAnsi="Times New Roman" w:cs="Times New Roman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</w:t>
        </w:r>
        <w:r w:rsidRPr="00A6589B">
          <w:rPr>
            <w:rFonts w:ascii="Times New Roman" w:hAnsi="Times New Roman" w:cs="Times New Roman"/>
            <w:sz w:val="16"/>
          </w:rPr>
          <w:fldChar w:fldCharType="begin"/>
        </w:r>
        <w:r w:rsidRPr="00A6589B">
          <w:rPr>
            <w:rFonts w:ascii="Times New Roman" w:hAnsi="Times New Roman" w:cs="Times New Roman"/>
            <w:sz w:val="16"/>
          </w:rPr>
          <w:instrText>PAGE   \* MERGEFORMAT</w:instrText>
        </w:r>
        <w:r w:rsidRPr="00A6589B">
          <w:rPr>
            <w:rFonts w:ascii="Times New Roman" w:hAnsi="Times New Roman" w:cs="Times New Roman"/>
            <w:sz w:val="16"/>
          </w:rPr>
          <w:fldChar w:fldCharType="separate"/>
        </w:r>
        <w:r w:rsidR="00293B2B" w:rsidRPr="00293B2B">
          <w:rPr>
            <w:rFonts w:ascii="Times New Roman" w:hAnsi="Times New Roman" w:cs="Times New Roman"/>
            <w:noProof/>
            <w:sz w:val="16"/>
            <w:lang w:val="es-ES"/>
          </w:rPr>
          <w:t>12</w:t>
        </w:r>
        <w:r w:rsidRPr="00A6589B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14:paraId="33A7E38D" w14:textId="77777777" w:rsidR="00252F3D" w:rsidRPr="00742567" w:rsidRDefault="00252F3D" w:rsidP="0074256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CF7E7" w14:textId="77777777" w:rsidR="00715354" w:rsidRDefault="00715354" w:rsidP="00E964DA">
      <w:pPr>
        <w:spacing w:after="0" w:line="240" w:lineRule="auto"/>
      </w:pPr>
      <w:r>
        <w:separator/>
      </w:r>
    </w:p>
  </w:footnote>
  <w:footnote w:type="continuationSeparator" w:id="0">
    <w:p w14:paraId="283200E3" w14:textId="77777777" w:rsidR="00715354" w:rsidRDefault="00715354" w:rsidP="00E96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ADC09" w14:textId="3F3A92EE" w:rsidR="00252F3D" w:rsidRPr="006642E1" w:rsidRDefault="00252F3D" w:rsidP="00515737">
    <w:pPr>
      <w:pStyle w:val="Encabezado"/>
      <w:jc w:val="right"/>
      <w:rPr>
        <w:sz w:val="18"/>
      </w:rPr>
    </w:pPr>
    <w:r w:rsidRPr="006642E1">
      <w:rPr>
        <w:rFonts w:ascii="Times New Roman" w:hAnsi="Times New Roman" w:cs="Times New Roman"/>
        <w:sz w:val="16"/>
        <w:szCs w:val="52"/>
      </w:rPr>
      <w:t>Propuesta de organización y funciones y descriptor de puestos para la Unidad de Acceso a la Información Pública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B2A59" w14:textId="7E448E1E" w:rsidR="00252F3D" w:rsidRPr="0000500A" w:rsidRDefault="00252F3D" w:rsidP="0000500A">
    <w:pPr>
      <w:spacing w:after="0"/>
      <w:jc w:val="right"/>
      <w:rPr>
        <w:rFonts w:ascii="Times New Roman" w:hAnsi="Times New Roman" w:cs="Times New Roman"/>
        <w:sz w:val="18"/>
        <w:szCs w:val="52"/>
      </w:rPr>
    </w:pPr>
    <w:r w:rsidRPr="0000500A">
      <w:rPr>
        <w:rFonts w:ascii="Times New Roman" w:hAnsi="Times New Roman" w:cs="Times New Roman"/>
        <w:sz w:val="18"/>
        <w:szCs w:val="52"/>
      </w:rPr>
      <w:t>Propuesta de organización y funciones y descriptor de puestos para la Unidad de Acceso a la Información Pública</w:t>
    </w:r>
  </w:p>
  <w:p w14:paraId="086EB689" w14:textId="77777777" w:rsidR="00252F3D" w:rsidRDefault="00252F3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47357"/>
    <w:multiLevelType w:val="hybridMultilevel"/>
    <w:tmpl w:val="59BCF2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3ED7"/>
    <w:multiLevelType w:val="hybridMultilevel"/>
    <w:tmpl w:val="119E444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7C35"/>
    <w:multiLevelType w:val="hybridMultilevel"/>
    <w:tmpl w:val="9FDA0F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C657B"/>
    <w:multiLevelType w:val="multilevel"/>
    <w:tmpl w:val="A888E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AB15F32"/>
    <w:multiLevelType w:val="hybridMultilevel"/>
    <w:tmpl w:val="741A6B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86CED"/>
    <w:multiLevelType w:val="hybridMultilevel"/>
    <w:tmpl w:val="410CB9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63FED"/>
    <w:multiLevelType w:val="hybridMultilevel"/>
    <w:tmpl w:val="3510FB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D120A"/>
    <w:multiLevelType w:val="hybridMultilevel"/>
    <w:tmpl w:val="5D9EF7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D5BF0"/>
    <w:multiLevelType w:val="hybridMultilevel"/>
    <w:tmpl w:val="A3183F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617FF"/>
    <w:multiLevelType w:val="hybridMultilevel"/>
    <w:tmpl w:val="72B88C02"/>
    <w:lvl w:ilvl="0" w:tplc="440A0017">
      <w:start w:val="1"/>
      <w:numFmt w:val="lowerLetter"/>
      <w:lvlText w:val="%1)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6A92F47"/>
    <w:multiLevelType w:val="hybridMultilevel"/>
    <w:tmpl w:val="E87ECE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75E90"/>
    <w:multiLevelType w:val="hybridMultilevel"/>
    <w:tmpl w:val="1EE0CF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76430"/>
    <w:multiLevelType w:val="hybridMultilevel"/>
    <w:tmpl w:val="9774AD56"/>
    <w:lvl w:ilvl="0" w:tplc="4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77067126"/>
    <w:multiLevelType w:val="hybridMultilevel"/>
    <w:tmpl w:val="3CFACC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D1BFB"/>
    <w:multiLevelType w:val="hybridMultilevel"/>
    <w:tmpl w:val="5C14DFD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F5246"/>
    <w:multiLevelType w:val="hybridMultilevel"/>
    <w:tmpl w:val="030A10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F709F"/>
    <w:multiLevelType w:val="hybridMultilevel"/>
    <w:tmpl w:val="90A0CA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41E47"/>
    <w:multiLevelType w:val="hybridMultilevel"/>
    <w:tmpl w:val="7B98DFE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14"/>
  </w:num>
  <w:num w:numId="5">
    <w:abstractNumId w:val="8"/>
  </w:num>
  <w:num w:numId="6">
    <w:abstractNumId w:val="12"/>
  </w:num>
  <w:num w:numId="7">
    <w:abstractNumId w:val="16"/>
  </w:num>
  <w:num w:numId="8">
    <w:abstractNumId w:val="11"/>
  </w:num>
  <w:num w:numId="9">
    <w:abstractNumId w:val="5"/>
  </w:num>
  <w:num w:numId="10">
    <w:abstractNumId w:val="10"/>
  </w:num>
  <w:num w:numId="11">
    <w:abstractNumId w:val="4"/>
  </w:num>
  <w:num w:numId="12">
    <w:abstractNumId w:val="1"/>
  </w:num>
  <w:num w:numId="13">
    <w:abstractNumId w:val="13"/>
  </w:num>
  <w:num w:numId="14">
    <w:abstractNumId w:val="6"/>
  </w:num>
  <w:num w:numId="15">
    <w:abstractNumId w:val="3"/>
  </w:num>
  <w:num w:numId="16">
    <w:abstractNumId w:val="9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4DA"/>
    <w:rsid w:val="00004A20"/>
    <w:rsid w:val="0000500A"/>
    <w:rsid w:val="0001123A"/>
    <w:rsid w:val="0001338C"/>
    <w:rsid w:val="00027BDC"/>
    <w:rsid w:val="00027C22"/>
    <w:rsid w:val="00031890"/>
    <w:rsid w:val="00044C7D"/>
    <w:rsid w:val="0004591C"/>
    <w:rsid w:val="00051F67"/>
    <w:rsid w:val="000540E7"/>
    <w:rsid w:val="00057A1A"/>
    <w:rsid w:val="00060D97"/>
    <w:rsid w:val="00061D9A"/>
    <w:rsid w:val="00064053"/>
    <w:rsid w:val="00065FA5"/>
    <w:rsid w:val="0007101B"/>
    <w:rsid w:val="000716A9"/>
    <w:rsid w:val="000724C9"/>
    <w:rsid w:val="00075522"/>
    <w:rsid w:val="0007697B"/>
    <w:rsid w:val="0007744C"/>
    <w:rsid w:val="00082B8C"/>
    <w:rsid w:val="000842B9"/>
    <w:rsid w:val="000870B0"/>
    <w:rsid w:val="000A04A2"/>
    <w:rsid w:val="000A4D31"/>
    <w:rsid w:val="000B3741"/>
    <w:rsid w:val="000B7674"/>
    <w:rsid w:val="000C0375"/>
    <w:rsid w:val="000C295B"/>
    <w:rsid w:val="000C45FF"/>
    <w:rsid w:val="000C5EA6"/>
    <w:rsid w:val="000C7006"/>
    <w:rsid w:val="000D4B55"/>
    <w:rsid w:val="000D7825"/>
    <w:rsid w:val="000E0B54"/>
    <w:rsid w:val="000F0B36"/>
    <w:rsid w:val="000F1450"/>
    <w:rsid w:val="0010693A"/>
    <w:rsid w:val="0011674B"/>
    <w:rsid w:val="00121EFF"/>
    <w:rsid w:val="00123CFC"/>
    <w:rsid w:val="00131709"/>
    <w:rsid w:val="00134A64"/>
    <w:rsid w:val="00134E76"/>
    <w:rsid w:val="001400F6"/>
    <w:rsid w:val="00142959"/>
    <w:rsid w:val="00161B89"/>
    <w:rsid w:val="00163C12"/>
    <w:rsid w:val="001678BE"/>
    <w:rsid w:val="00174898"/>
    <w:rsid w:val="001810BA"/>
    <w:rsid w:val="0018110F"/>
    <w:rsid w:val="00183212"/>
    <w:rsid w:val="00185855"/>
    <w:rsid w:val="00190384"/>
    <w:rsid w:val="00190714"/>
    <w:rsid w:val="00194A5B"/>
    <w:rsid w:val="0019537C"/>
    <w:rsid w:val="00196AFC"/>
    <w:rsid w:val="0019743D"/>
    <w:rsid w:val="001A03CC"/>
    <w:rsid w:val="001B6840"/>
    <w:rsid w:val="001C06A6"/>
    <w:rsid w:val="001C15B9"/>
    <w:rsid w:val="001C2BDB"/>
    <w:rsid w:val="001C3BAA"/>
    <w:rsid w:val="001C573B"/>
    <w:rsid w:val="001E05CC"/>
    <w:rsid w:val="001F0223"/>
    <w:rsid w:val="001F1463"/>
    <w:rsid w:val="001F23F8"/>
    <w:rsid w:val="002002DF"/>
    <w:rsid w:val="002034F8"/>
    <w:rsid w:val="00207B88"/>
    <w:rsid w:val="002105E6"/>
    <w:rsid w:val="00214262"/>
    <w:rsid w:val="00220781"/>
    <w:rsid w:val="00223FCC"/>
    <w:rsid w:val="002250C2"/>
    <w:rsid w:val="0023097B"/>
    <w:rsid w:val="002309C1"/>
    <w:rsid w:val="0023588D"/>
    <w:rsid w:val="00237906"/>
    <w:rsid w:val="00252DCF"/>
    <w:rsid w:val="00252F3D"/>
    <w:rsid w:val="00255872"/>
    <w:rsid w:val="00261E6A"/>
    <w:rsid w:val="00262EF2"/>
    <w:rsid w:val="0026310E"/>
    <w:rsid w:val="00271CC1"/>
    <w:rsid w:val="00273B7F"/>
    <w:rsid w:val="00275B18"/>
    <w:rsid w:val="0028153B"/>
    <w:rsid w:val="00286A2A"/>
    <w:rsid w:val="00286A8B"/>
    <w:rsid w:val="00287D22"/>
    <w:rsid w:val="002924FA"/>
    <w:rsid w:val="00293B2B"/>
    <w:rsid w:val="002A3998"/>
    <w:rsid w:val="002B602A"/>
    <w:rsid w:val="002C135E"/>
    <w:rsid w:val="002D1D00"/>
    <w:rsid w:val="002E229D"/>
    <w:rsid w:val="002E5E83"/>
    <w:rsid w:val="002F72B3"/>
    <w:rsid w:val="00303AF5"/>
    <w:rsid w:val="00311DED"/>
    <w:rsid w:val="0032379B"/>
    <w:rsid w:val="00324629"/>
    <w:rsid w:val="003340D9"/>
    <w:rsid w:val="003351E5"/>
    <w:rsid w:val="00336828"/>
    <w:rsid w:val="00342542"/>
    <w:rsid w:val="003445A5"/>
    <w:rsid w:val="00350879"/>
    <w:rsid w:val="00352652"/>
    <w:rsid w:val="0035348B"/>
    <w:rsid w:val="003702D5"/>
    <w:rsid w:val="00370E84"/>
    <w:rsid w:val="00374478"/>
    <w:rsid w:val="0037579B"/>
    <w:rsid w:val="00377DAE"/>
    <w:rsid w:val="0038723B"/>
    <w:rsid w:val="00394877"/>
    <w:rsid w:val="003A0461"/>
    <w:rsid w:val="003A2C27"/>
    <w:rsid w:val="003A6863"/>
    <w:rsid w:val="003C1DB2"/>
    <w:rsid w:val="003C41C6"/>
    <w:rsid w:val="003C651E"/>
    <w:rsid w:val="003D13DE"/>
    <w:rsid w:val="003D1888"/>
    <w:rsid w:val="003D69F5"/>
    <w:rsid w:val="003E3666"/>
    <w:rsid w:val="003E4110"/>
    <w:rsid w:val="003E70CE"/>
    <w:rsid w:val="003F031A"/>
    <w:rsid w:val="004009A6"/>
    <w:rsid w:val="00400D7D"/>
    <w:rsid w:val="004014B8"/>
    <w:rsid w:val="00401B8B"/>
    <w:rsid w:val="00404A10"/>
    <w:rsid w:val="0041252A"/>
    <w:rsid w:val="00412C26"/>
    <w:rsid w:val="004238C7"/>
    <w:rsid w:val="00425579"/>
    <w:rsid w:val="00430313"/>
    <w:rsid w:val="00432075"/>
    <w:rsid w:val="004324CA"/>
    <w:rsid w:val="00437B52"/>
    <w:rsid w:val="00440AD8"/>
    <w:rsid w:val="00453F7D"/>
    <w:rsid w:val="00465F9A"/>
    <w:rsid w:val="00470504"/>
    <w:rsid w:val="00471EA1"/>
    <w:rsid w:val="00472752"/>
    <w:rsid w:val="0047427F"/>
    <w:rsid w:val="00476205"/>
    <w:rsid w:val="00491F68"/>
    <w:rsid w:val="004924FB"/>
    <w:rsid w:val="0049319A"/>
    <w:rsid w:val="004A4B34"/>
    <w:rsid w:val="004A5A54"/>
    <w:rsid w:val="004B0A1C"/>
    <w:rsid w:val="004D0CDC"/>
    <w:rsid w:val="004D0FE9"/>
    <w:rsid w:val="004D3F47"/>
    <w:rsid w:val="004D6EE0"/>
    <w:rsid w:val="004D7025"/>
    <w:rsid w:val="004E0F57"/>
    <w:rsid w:val="004E433E"/>
    <w:rsid w:val="004E6C04"/>
    <w:rsid w:val="004E6DB9"/>
    <w:rsid w:val="004F3FC2"/>
    <w:rsid w:val="004F5468"/>
    <w:rsid w:val="004F629E"/>
    <w:rsid w:val="004F731B"/>
    <w:rsid w:val="005050DA"/>
    <w:rsid w:val="00507144"/>
    <w:rsid w:val="005076F7"/>
    <w:rsid w:val="00510BE6"/>
    <w:rsid w:val="00515069"/>
    <w:rsid w:val="00515737"/>
    <w:rsid w:val="0053561A"/>
    <w:rsid w:val="00537975"/>
    <w:rsid w:val="00542BED"/>
    <w:rsid w:val="00542DB2"/>
    <w:rsid w:val="00546F1B"/>
    <w:rsid w:val="00550FFF"/>
    <w:rsid w:val="00562755"/>
    <w:rsid w:val="00562FD3"/>
    <w:rsid w:val="00564126"/>
    <w:rsid w:val="005705B3"/>
    <w:rsid w:val="005759F3"/>
    <w:rsid w:val="00576446"/>
    <w:rsid w:val="005775E1"/>
    <w:rsid w:val="00577740"/>
    <w:rsid w:val="00577D74"/>
    <w:rsid w:val="00580B98"/>
    <w:rsid w:val="00583051"/>
    <w:rsid w:val="005868F2"/>
    <w:rsid w:val="00586A90"/>
    <w:rsid w:val="005922CE"/>
    <w:rsid w:val="00596005"/>
    <w:rsid w:val="00596DBB"/>
    <w:rsid w:val="005A0A56"/>
    <w:rsid w:val="005A1D0F"/>
    <w:rsid w:val="005A322A"/>
    <w:rsid w:val="005A3273"/>
    <w:rsid w:val="005A339F"/>
    <w:rsid w:val="005A5BA8"/>
    <w:rsid w:val="005A5E7A"/>
    <w:rsid w:val="005B2E33"/>
    <w:rsid w:val="005B49F8"/>
    <w:rsid w:val="005B56D3"/>
    <w:rsid w:val="005C1974"/>
    <w:rsid w:val="005C328A"/>
    <w:rsid w:val="005D021B"/>
    <w:rsid w:val="005D1595"/>
    <w:rsid w:val="005D2380"/>
    <w:rsid w:val="005D4018"/>
    <w:rsid w:val="005E014A"/>
    <w:rsid w:val="005E41CA"/>
    <w:rsid w:val="005E6873"/>
    <w:rsid w:val="005E7CFA"/>
    <w:rsid w:val="005F0E97"/>
    <w:rsid w:val="005F0EF2"/>
    <w:rsid w:val="005F303B"/>
    <w:rsid w:val="005F46FE"/>
    <w:rsid w:val="005F5997"/>
    <w:rsid w:val="00602D3C"/>
    <w:rsid w:val="00603865"/>
    <w:rsid w:val="00604CB7"/>
    <w:rsid w:val="00607E0B"/>
    <w:rsid w:val="00617C94"/>
    <w:rsid w:val="00617D7B"/>
    <w:rsid w:val="006242C2"/>
    <w:rsid w:val="00626044"/>
    <w:rsid w:val="00627DF4"/>
    <w:rsid w:val="00642166"/>
    <w:rsid w:val="006526CE"/>
    <w:rsid w:val="00663068"/>
    <w:rsid w:val="006632FE"/>
    <w:rsid w:val="006642E1"/>
    <w:rsid w:val="006648CA"/>
    <w:rsid w:val="00665BFC"/>
    <w:rsid w:val="00666E76"/>
    <w:rsid w:val="00670DB6"/>
    <w:rsid w:val="00671CA9"/>
    <w:rsid w:val="00680A40"/>
    <w:rsid w:val="006842FA"/>
    <w:rsid w:val="00684465"/>
    <w:rsid w:val="00690167"/>
    <w:rsid w:val="0069056F"/>
    <w:rsid w:val="00692F17"/>
    <w:rsid w:val="006A4507"/>
    <w:rsid w:val="006B2908"/>
    <w:rsid w:val="006B4E27"/>
    <w:rsid w:val="006C792A"/>
    <w:rsid w:val="006D1D96"/>
    <w:rsid w:val="006D78A2"/>
    <w:rsid w:val="006D7973"/>
    <w:rsid w:val="006D7A1A"/>
    <w:rsid w:val="006E28D7"/>
    <w:rsid w:val="006E3920"/>
    <w:rsid w:val="006F0EE0"/>
    <w:rsid w:val="006F5D29"/>
    <w:rsid w:val="006F5D8D"/>
    <w:rsid w:val="006F6811"/>
    <w:rsid w:val="00704B71"/>
    <w:rsid w:val="00705CB0"/>
    <w:rsid w:val="00713076"/>
    <w:rsid w:val="00715354"/>
    <w:rsid w:val="00720116"/>
    <w:rsid w:val="00720194"/>
    <w:rsid w:val="007210C3"/>
    <w:rsid w:val="0073772B"/>
    <w:rsid w:val="00740339"/>
    <w:rsid w:val="00742567"/>
    <w:rsid w:val="00744783"/>
    <w:rsid w:val="007508EB"/>
    <w:rsid w:val="00752563"/>
    <w:rsid w:val="00755ACE"/>
    <w:rsid w:val="007614A3"/>
    <w:rsid w:val="00761871"/>
    <w:rsid w:val="007630DB"/>
    <w:rsid w:val="00767B0C"/>
    <w:rsid w:val="00777AEB"/>
    <w:rsid w:val="00783449"/>
    <w:rsid w:val="00793C4F"/>
    <w:rsid w:val="00795120"/>
    <w:rsid w:val="007A2E8C"/>
    <w:rsid w:val="007B0FCE"/>
    <w:rsid w:val="007B3502"/>
    <w:rsid w:val="007B569C"/>
    <w:rsid w:val="007B6840"/>
    <w:rsid w:val="007B70C4"/>
    <w:rsid w:val="007C0B46"/>
    <w:rsid w:val="007C2C93"/>
    <w:rsid w:val="007D09A7"/>
    <w:rsid w:val="007D5BD5"/>
    <w:rsid w:val="007E0B47"/>
    <w:rsid w:val="007F1E7D"/>
    <w:rsid w:val="007F3883"/>
    <w:rsid w:val="00803F6B"/>
    <w:rsid w:val="0081451C"/>
    <w:rsid w:val="00817726"/>
    <w:rsid w:val="008228DF"/>
    <w:rsid w:val="00826854"/>
    <w:rsid w:val="00830A7A"/>
    <w:rsid w:val="00831A0E"/>
    <w:rsid w:val="00837056"/>
    <w:rsid w:val="008371CD"/>
    <w:rsid w:val="00840664"/>
    <w:rsid w:val="00841771"/>
    <w:rsid w:val="0085322B"/>
    <w:rsid w:val="008602A4"/>
    <w:rsid w:val="008722ED"/>
    <w:rsid w:val="008736BE"/>
    <w:rsid w:val="008805AA"/>
    <w:rsid w:val="008825C2"/>
    <w:rsid w:val="00883439"/>
    <w:rsid w:val="00883FD1"/>
    <w:rsid w:val="00890C43"/>
    <w:rsid w:val="0089205D"/>
    <w:rsid w:val="008927C6"/>
    <w:rsid w:val="008978F3"/>
    <w:rsid w:val="008A1DF8"/>
    <w:rsid w:val="008C6EA8"/>
    <w:rsid w:val="008C7D35"/>
    <w:rsid w:val="008D0373"/>
    <w:rsid w:val="008D1820"/>
    <w:rsid w:val="008D19B4"/>
    <w:rsid w:val="008D1D21"/>
    <w:rsid w:val="008D40EF"/>
    <w:rsid w:val="008D749F"/>
    <w:rsid w:val="008E0E6D"/>
    <w:rsid w:val="008F3DF0"/>
    <w:rsid w:val="008F4818"/>
    <w:rsid w:val="008F69AC"/>
    <w:rsid w:val="00923AAF"/>
    <w:rsid w:val="00925DD0"/>
    <w:rsid w:val="00925FA0"/>
    <w:rsid w:val="0092776B"/>
    <w:rsid w:val="00930DF8"/>
    <w:rsid w:val="009326F9"/>
    <w:rsid w:val="00932D6C"/>
    <w:rsid w:val="0093656E"/>
    <w:rsid w:val="0094061E"/>
    <w:rsid w:val="00957B40"/>
    <w:rsid w:val="00961ED6"/>
    <w:rsid w:val="0096294B"/>
    <w:rsid w:val="009630BD"/>
    <w:rsid w:val="009672F2"/>
    <w:rsid w:val="0097087F"/>
    <w:rsid w:val="0097291D"/>
    <w:rsid w:val="009812C7"/>
    <w:rsid w:val="00982F3E"/>
    <w:rsid w:val="0098365A"/>
    <w:rsid w:val="00983915"/>
    <w:rsid w:val="00985AA7"/>
    <w:rsid w:val="009908F3"/>
    <w:rsid w:val="00993637"/>
    <w:rsid w:val="00994990"/>
    <w:rsid w:val="00997407"/>
    <w:rsid w:val="009A36F4"/>
    <w:rsid w:val="009A4D27"/>
    <w:rsid w:val="009B7719"/>
    <w:rsid w:val="009C36AC"/>
    <w:rsid w:val="009C36EA"/>
    <w:rsid w:val="009D4DAE"/>
    <w:rsid w:val="009E12DE"/>
    <w:rsid w:val="009E5624"/>
    <w:rsid w:val="009F4C3A"/>
    <w:rsid w:val="00A019B3"/>
    <w:rsid w:val="00A110F8"/>
    <w:rsid w:val="00A139DF"/>
    <w:rsid w:val="00A174B7"/>
    <w:rsid w:val="00A20D4F"/>
    <w:rsid w:val="00A267F0"/>
    <w:rsid w:val="00A2759B"/>
    <w:rsid w:val="00A329C9"/>
    <w:rsid w:val="00A35656"/>
    <w:rsid w:val="00A37A8D"/>
    <w:rsid w:val="00A457EF"/>
    <w:rsid w:val="00A5069A"/>
    <w:rsid w:val="00A52A5C"/>
    <w:rsid w:val="00A60943"/>
    <w:rsid w:val="00A62DA6"/>
    <w:rsid w:val="00A6589B"/>
    <w:rsid w:val="00A66942"/>
    <w:rsid w:val="00A669C0"/>
    <w:rsid w:val="00A73D25"/>
    <w:rsid w:val="00A77675"/>
    <w:rsid w:val="00A85DA5"/>
    <w:rsid w:val="00A86374"/>
    <w:rsid w:val="00A93A43"/>
    <w:rsid w:val="00A94B24"/>
    <w:rsid w:val="00A9610C"/>
    <w:rsid w:val="00A9675C"/>
    <w:rsid w:val="00AA097D"/>
    <w:rsid w:val="00AA1778"/>
    <w:rsid w:val="00AA4436"/>
    <w:rsid w:val="00AA77E5"/>
    <w:rsid w:val="00AB1B2E"/>
    <w:rsid w:val="00AB45B7"/>
    <w:rsid w:val="00AB4FF7"/>
    <w:rsid w:val="00AB6A6D"/>
    <w:rsid w:val="00AB6BC7"/>
    <w:rsid w:val="00AC0375"/>
    <w:rsid w:val="00AC2631"/>
    <w:rsid w:val="00AC383D"/>
    <w:rsid w:val="00AC3CFB"/>
    <w:rsid w:val="00AD1117"/>
    <w:rsid w:val="00AD3210"/>
    <w:rsid w:val="00AE1759"/>
    <w:rsid w:val="00AE1861"/>
    <w:rsid w:val="00AE2D32"/>
    <w:rsid w:val="00AE4180"/>
    <w:rsid w:val="00AE5421"/>
    <w:rsid w:val="00AE5747"/>
    <w:rsid w:val="00AF3A37"/>
    <w:rsid w:val="00B06B2C"/>
    <w:rsid w:val="00B0791F"/>
    <w:rsid w:val="00B16226"/>
    <w:rsid w:val="00B20A54"/>
    <w:rsid w:val="00B23DD0"/>
    <w:rsid w:val="00B248BA"/>
    <w:rsid w:val="00B319E6"/>
    <w:rsid w:val="00B6233D"/>
    <w:rsid w:val="00B62B23"/>
    <w:rsid w:val="00B645AB"/>
    <w:rsid w:val="00B653C4"/>
    <w:rsid w:val="00B71383"/>
    <w:rsid w:val="00B73992"/>
    <w:rsid w:val="00B80F23"/>
    <w:rsid w:val="00B82C07"/>
    <w:rsid w:val="00B87C08"/>
    <w:rsid w:val="00B911A2"/>
    <w:rsid w:val="00B94A56"/>
    <w:rsid w:val="00B9541F"/>
    <w:rsid w:val="00BA3DA9"/>
    <w:rsid w:val="00BB1534"/>
    <w:rsid w:val="00BB1D0E"/>
    <w:rsid w:val="00BB5DBC"/>
    <w:rsid w:val="00BB7C70"/>
    <w:rsid w:val="00BC0552"/>
    <w:rsid w:val="00BC46DE"/>
    <w:rsid w:val="00BD02E8"/>
    <w:rsid w:val="00BD1504"/>
    <w:rsid w:val="00BD20CB"/>
    <w:rsid w:val="00BD2C3C"/>
    <w:rsid w:val="00BD3265"/>
    <w:rsid w:val="00BD423C"/>
    <w:rsid w:val="00BD55B8"/>
    <w:rsid w:val="00BD7935"/>
    <w:rsid w:val="00BE0B2A"/>
    <w:rsid w:val="00BE0F94"/>
    <w:rsid w:val="00BE5D12"/>
    <w:rsid w:val="00BF0AB2"/>
    <w:rsid w:val="00BF23ED"/>
    <w:rsid w:val="00BF363A"/>
    <w:rsid w:val="00BF6F6B"/>
    <w:rsid w:val="00C0583E"/>
    <w:rsid w:val="00C06892"/>
    <w:rsid w:val="00C0769A"/>
    <w:rsid w:val="00C168C6"/>
    <w:rsid w:val="00C26E37"/>
    <w:rsid w:val="00C30083"/>
    <w:rsid w:val="00C31438"/>
    <w:rsid w:val="00C453D2"/>
    <w:rsid w:val="00C61C08"/>
    <w:rsid w:val="00C629C9"/>
    <w:rsid w:val="00C72867"/>
    <w:rsid w:val="00C74540"/>
    <w:rsid w:val="00C751B6"/>
    <w:rsid w:val="00C77E79"/>
    <w:rsid w:val="00C80D2B"/>
    <w:rsid w:val="00C84DB3"/>
    <w:rsid w:val="00C85A33"/>
    <w:rsid w:val="00C85D69"/>
    <w:rsid w:val="00CA04DA"/>
    <w:rsid w:val="00CA153A"/>
    <w:rsid w:val="00CA7C51"/>
    <w:rsid w:val="00CB1330"/>
    <w:rsid w:val="00CB4444"/>
    <w:rsid w:val="00CB6702"/>
    <w:rsid w:val="00CC074F"/>
    <w:rsid w:val="00CC244E"/>
    <w:rsid w:val="00CC3DE0"/>
    <w:rsid w:val="00CC46A6"/>
    <w:rsid w:val="00CC5351"/>
    <w:rsid w:val="00CC6EAC"/>
    <w:rsid w:val="00CD240C"/>
    <w:rsid w:val="00CD2E37"/>
    <w:rsid w:val="00CD77D6"/>
    <w:rsid w:val="00CE1FC3"/>
    <w:rsid w:val="00CF333E"/>
    <w:rsid w:val="00D02D86"/>
    <w:rsid w:val="00D07DB4"/>
    <w:rsid w:val="00D25786"/>
    <w:rsid w:val="00D30FB6"/>
    <w:rsid w:val="00D32076"/>
    <w:rsid w:val="00D37ED3"/>
    <w:rsid w:val="00D4006E"/>
    <w:rsid w:val="00D40EA1"/>
    <w:rsid w:val="00D47DAD"/>
    <w:rsid w:val="00D50F8A"/>
    <w:rsid w:val="00D6275D"/>
    <w:rsid w:val="00D71FF6"/>
    <w:rsid w:val="00D83924"/>
    <w:rsid w:val="00D87304"/>
    <w:rsid w:val="00D90763"/>
    <w:rsid w:val="00D934F6"/>
    <w:rsid w:val="00D97D2C"/>
    <w:rsid w:val="00DA4D53"/>
    <w:rsid w:val="00DA6D42"/>
    <w:rsid w:val="00DB1C6C"/>
    <w:rsid w:val="00DB72BC"/>
    <w:rsid w:val="00DC2D38"/>
    <w:rsid w:val="00DC3A2E"/>
    <w:rsid w:val="00DC763E"/>
    <w:rsid w:val="00DE0884"/>
    <w:rsid w:val="00DE1E53"/>
    <w:rsid w:val="00DE7D7F"/>
    <w:rsid w:val="00DE7DE8"/>
    <w:rsid w:val="00DF6B4F"/>
    <w:rsid w:val="00DF6C6A"/>
    <w:rsid w:val="00DF7B82"/>
    <w:rsid w:val="00E014F7"/>
    <w:rsid w:val="00E12793"/>
    <w:rsid w:val="00E200F3"/>
    <w:rsid w:val="00E22C25"/>
    <w:rsid w:val="00E31E04"/>
    <w:rsid w:val="00E35233"/>
    <w:rsid w:val="00E35730"/>
    <w:rsid w:val="00E50FC0"/>
    <w:rsid w:val="00E71754"/>
    <w:rsid w:val="00E73DFE"/>
    <w:rsid w:val="00E90DDA"/>
    <w:rsid w:val="00E9618E"/>
    <w:rsid w:val="00E9643D"/>
    <w:rsid w:val="00E964DA"/>
    <w:rsid w:val="00EA1FC0"/>
    <w:rsid w:val="00EB1C56"/>
    <w:rsid w:val="00ED650D"/>
    <w:rsid w:val="00EE126A"/>
    <w:rsid w:val="00EE1459"/>
    <w:rsid w:val="00EE1FFF"/>
    <w:rsid w:val="00EE2233"/>
    <w:rsid w:val="00EF307C"/>
    <w:rsid w:val="00F04555"/>
    <w:rsid w:val="00F06CA6"/>
    <w:rsid w:val="00F12C95"/>
    <w:rsid w:val="00F1314C"/>
    <w:rsid w:val="00F17345"/>
    <w:rsid w:val="00F2015B"/>
    <w:rsid w:val="00F21693"/>
    <w:rsid w:val="00F26A1B"/>
    <w:rsid w:val="00F32763"/>
    <w:rsid w:val="00F32D67"/>
    <w:rsid w:val="00F3687D"/>
    <w:rsid w:val="00F42411"/>
    <w:rsid w:val="00F47862"/>
    <w:rsid w:val="00F53991"/>
    <w:rsid w:val="00F547F8"/>
    <w:rsid w:val="00F56564"/>
    <w:rsid w:val="00F57BC3"/>
    <w:rsid w:val="00F60687"/>
    <w:rsid w:val="00F65212"/>
    <w:rsid w:val="00F66308"/>
    <w:rsid w:val="00F664E1"/>
    <w:rsid w:val="00F73E79"/>
    <w:rsid w:val="00F80347"/>
    <w:rsid w:val="00F806C6"/>
    <w:rsid w:val="00FA4756"/>
    <w:rsid w:val="00FA4F59"/>
    <w:rsid w:val="00FB4C4A"/>
    <w:rsid w:val="00FB5231"/>
    <w:rsid w:val="00FB6B51"/>
    <w:rsid w:val="00FC1BDB"/>
    <w:rsid w:val="00FC43ED"/>
    <w:rsid w:val="00FC6BE1"/>
    <w:rsid w:val="00FD069E"/>
    <w:rsid w:val="00FD54A6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BAF0A3"/>
  <w15:docId w15:val="{16EEFA67-12EA-4A6E-B9C7-FFAC9B34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959"/>
    <w:pPr>
      <w:keepNext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color w:val="2F5496" w:themeColor="accent5" w:themeShade="BF"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0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4DA"/>
  </w:style>
  <w:style w:type="paragraph" w:styleId="Piedepgina">
    <w:name w:val="footer"/>
    <w:basedOn w:val="Normal"/>
    <w:link w:val="PiedepginaCar"/>
    <w:uiPriority w:val="99"/>
    <w:unhideWhenUsed/>
    <w:rsid w:val="00E96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4DA"/>
  </w:style>
  <w:style w:type="paragraph" w:styleId="Prrafodelista">
    <w:name w:val="List Paragraph"/>
    <w:basedOn w:val="Normal"/>
    <w:uiPriority w:val="34"/>
    <w:qFormat/>
    <w:rsid w:val="00890C43"/>
    <w:pPr>
      <w:spacing w:after="200" w:line="276" w:lineRule="auto"/>
      <w:ind w:left="720"/>
      <w:contextualSpacing/>
    </w:pPr>
    <w:rPr>
      <w:lang w:val="en-US"/>
    </w:rPr>
  </w:style>
  <w:style w:type="character" w:customStyle="1" w:styleId="Ttulo1Car">
    <w:name w:val="Título 1 Car"/>
    <w:basedOn w:val="Fuentedeprrafopredeter"/>
    <w:link w:val="Ttulo1"/>
    <w:rsid w:val="00142959"/>
    <w:rPr>
      <w:rFonts w:ascii="Times New Roman" w:eastAsia="Times New Roman" w:hAnsi="Times New Roman" w:cs="Times New Roman"/>
      <w:b/>
      <w:bCs/>
      <w:color w:val="2F5496" w:themeColor="accent5" w:themeShade="BF"/>
      <w:kern w:val="32"/>
      <w:sz w:val="24"/>
      <w:szCs w:val="32"/>
    </w:rPr>
  </w:style>
  <w:style w:type="paragraph" w:styleId="NormalWeb">
    <w:name w:val="Normal (Web)"/>
    <w:basedOn w:val="Normal"/>
    <w:uiPriority w:val="99"/>
    <w:unhideWhenUsed/>
    <w:rsid w:val="0051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42959"/>
    <w:pPr>
      <w:keepLines/>
      <w:spacing w:after="0" w:line="259" w:lineRule="auto"/>
      <w:outlineLvl w:val="9"/>
    </w:pPr>
    <w:rPr>
      <w:b w:val="0"/>
      <w:bCs w:val="0"/>
      <w:color w:val="2E74B5"/>
      <w:kern w:val="0"/>
      <w:sz w:val="22"/>
      <w:lang w:eastAsia="es-SV"/>
    </w:rPr>
  </w:style>
  <w:style w:type="paragraph" w:customStyle="1" w:styleId="Titulo2">
    <w:name w:val="Titulo 2"/>
    <w:basedOn w:val="Ttulo1"/>
    <w:link w:val="Titulo2Car"/>
    <w:qFormat/>
    <w:rsid w:val="00142959"/>
    <w:pPr>
      <w:jc w:val="both"/>
    </w:pPr>
    <w:rPr>
      <w:caps/>
      <w:noProof/>
      <w:sz w:val="22"/>
      <w:lang w:val="es-ES" w:eastAsia="es-ES"/>
    </w:rPr>
  </w:style>
  <w:style w:type="character" w:customStyle="1" w:styleId="Titulo2Car">
    <w:name w:val="Titulo 2 Car"/>
    <w:link w:val="Titulo2"/>
    <w:rsid w:val="00142959"/>
    <w:rPr>
      <w:rFonts w:ascii="Times New Roman" w:eastAsia="Times New Roman" w:hAnsi="Times New Roman" w:cs="Times New Roman"/>
      <w:b/>
      <w:bCs/>
      <w:caps/>
      <w:noProof/>
      <w:color w:val="2F5496" w:themeColor="accent5" w:themeShade="BF"/>
      <w:kern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515737"/>
    <w:pPr>
      <w:tabs>
        <w:tab w:val="left" w:pos="660"/>
        <w:tab w:val="right" w:leader="dot" w:pos="9111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styleId="Hipervnculo">
    <w:name w:val="Hyperlink"/>
    <w:uiPriority w:val="99"/>
    <w:unhideWhenUsed/>
    <w:rsid w:val="00515737"/>
    <w:rPr>
      <w:color w:val="0563C1"/>
      <w:u w:val="single"/>
    </w:rPr>
  </w:style>
  <w:style w:type="paragraph" w:styleId="TDC3">
    <w:name w:val="toc 3"/>
    <w:basedOn w:val="Normal"/>
    <w:next w:val="Normal"/>
    <w:autoRedefine/>
    <w:uiPriority w:val="39"/>
    <w:rsid w:val="00515737"/>
    <w:pPr>
      <w:spacing w:after="100" w:line="240" w:lineRule="auto"/>
      <w:ind w:left="440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FC"/>
    <w:rPr>
      <w:rFonts w:ascii="Segoe UI" w:hAnsi="Segoe UI" w:cs="Segoe UI"/>
      <w:sz w:val="18"/>
      <w:szCs w:val="18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201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C3B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3B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3BAA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3B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3BAA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F3C13-C5D1-42FA-BCC4-13F79D58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3127</Words>
  <Characters>17200</Characters>
  <Application>Microsoft Office Word</Application>
  <DocSecurity>0</DocSecurity>
  <Lines>143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 CONSULTORES S.A. DE C.V.</dc:creator>
  <cp:keywords/>
  <dc:description/>
  <cp:lastModifiedBy>Alicia Hernandez</cp:lastModifiedBy>
  <cp:revision>4</cp:revision>
  <cp:lastPrinted>2017-11-06T17:12:00Z</cp:lastPrinted>
  <dcterms:created xsi:type="dcterms:W3CDTF">2020-08-17T23:08:00Z</dcterms:created>
  <dcterms:modified xsi:type="dcterms:W3CDTF">2020-08-17T23:16:00Z</dcterms:modified>
</cp:coreProperties>
</file>