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E9" w:rsidRPr="00C11975" w:rsidRDefault="004E619D" w:rsidP="00C11975">
      <w:pPr>
        <w:pStyle w:val="Sinespaciado"/>
        <w:spacing w:line="276" w:lineRule="auto"/>
        <w:jc w:val="both"/>
        <w:rPr>
          <w:rFonts w:ascii="Times New Roman" w:hAnsi="Times New Roman"/>
          <w:sz w:val="24"/>
          <w:szCs w:val="24"/>
        </w:rPr>
      </w:pPr>
      <w:r w:rsidRPr="00C11975">
        <w:rPr>
          <w:rFonts w:ascii="Times New Roman" w:hAnsi="Times New Roman"/>
          <w:b/>
          <w:sz w:val="24"/>
          <w:szCs w:val="24"/>
          <w:u w:val="single"/>
        </w:rPr>
        <w:t>ACTA NUMERO TREINTA:</w:t>
      </w:r>
      <w:r w:rsidRPr="00C11975">
        <w:rPr>
          <w:rFonts w:ascii="Times New Roman" w:hAnsi="Times New Roman"/>
          <w:sz w:val="24"/>
          <w:szCs w:val="24"/>
        </w:rPr>
        <w:t xml:space="preserve"> Sesión Extraordinaria del Concejo Municipal de la Ciudad de Tonacatepeque, Departamento de San Salvador, celebrada en el salón de Sesiones</w:t>
      </w:r>
      <w:r w:rsidR="004204B8">
        <w:rPr>
          <w:rFonts w:ascii="Times New Roman" w:hAnsi="Times New Roman"/>
          <w:sz w:val="24"/>
          <w:szCs w:val="24"/>
        </w:rPr>
        <w:t xml:space="preserve"> de la municipalidad a las ocho </w:t>
      </w:r>
      <w:r w:rsidRPr="00C11975">
        <w:rPr>
          <w:rFonts w:ascii="Times New Roman" w:hAnsi="Times New Roman"/>
          <w:sz w:val="24"/>
          <w:szCs w:val="24"/>
        </w:rPr>
        <w:t xml:space="preserve">horas </w:t>
      </w:r>
      <w:r w:rsidR="004204B8">
        <w:rPr>
          <w:rFonts w:ascii="Times New Roman" w:hAnsi="Times New Roman"/>
          <w:sz w:val="24"/>
          <w:szCs w:val="24"/>
        </w:rPr>
        <w:t xml:space="preserve">y treinta minutos </w:t>
      </w:r>
      <w:r w:rsidRPr="00C11975">
        <w:rPr>
          <w:rFonts w:ascii="Times New Roman" w:hAnsi="Times New Roman"/>
          <w:sz w:val="24"/>
          <w:szCs w:val="24"/>
        </w:rPr>
        <w:t>del día</w:t>
      </w:r>
      <w:r w:rsidR="00286C33" w:rsidRPr="00C11975">
        <w:rPr>
          <w:rFonts w:ascii="Times New Roman" w:hAnsi="Times New Roman"/>
          <w:b/>
          <w:sz w:val="24"/>
          <w:szCs w:val="24"/>
        </w:rPr>
        <w:t xml:space="preserve"> martes  veintitrés</w:t>
      </w:r>
      <w:r w:rsidRPr="00C11975">
        <w:rPr>
          <w:rFonts w:ascii="Times New Roman" w:hAnsi="Times New Roman"/>
          <w:b/>
          <w:sz w:val="24"/>
          <w:szCs w:val="24"/>
        </w:rPr>
        <w:t xml:space="preserve"> de octubre</w:t>
      </w:r>
      <w:r w:rsidRPr="00C11975">
        <w:rPr>
          <w:rFonts w:ascii="Times New Roman" w:hAnsi="Times New Roman"/>
          <w:sz w:val="24"/>
          <w:szCs w:val="24"/>
        </w:rPr>
        <w:t xml:space="preserve"> </w:t>
      </w:r>
      <w:r w:rsidRPr="00C11975">
        <w:rPr>
          <w:rFonts w:ascii="Times New Roman" w:hAnsi="Times New Roman"/>
          <w:b/>
          <w:sz w:val="24"/>
          <w:szCs w:val="24"/>
        </w:rPr>
        <w:t>de dos mil dieciocho</w:t>
      </w:r>
      <w:r w:rsidRPr="00C11975">
        <w:rPr>
          <w:rFonts w:ascii="Times New Roman" w:hAnsi="Times New Roman"/>
          <w:sz w:val="24"/>
          <w:szCs w:val="24"/>
        </w:rPr>
        <w:t xml:space="preserve">; Convocada  y Presidida por el señor </w:t>
      </w:r>
      <w:r w:rsidR="00286C33" w:rsidRPr="00C11975">
        <w:rPr>
          <w:rFonts w:ascii="Times New Roman" w:hAnsi="Times New Roman"/>
          <w:sz w:val="24"/>
          <w:szCs w:val="24"/>
        </w:rPr>
        <w:t xml:space="preserve"> Alcalde Municipal Roberto Edgardo Herrera Díaz Canjura, quien contó con la asistencia del señor  </w:t>
      </w:r>
      <w:r w:rsidRPr="00C11975">
        <w:rPr>
          <w:rFonts w:ascii="Times New Roman" w:hAnsi="Times New Roman"/>
          <w:sz w:val="24"/>
          <w:szCs w:val="24"/>
        </w:rPr>
        <w:t xml:space="preserve">Síndico Municipal Licenciado Edgardo Martínez Campos, de los Regidores Propietarios señores José Ismael Doradea Molina; Ana Carolina Menjivar de Ortega,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Luego se dio un espacio </w:t>
      </w:r>
      <w:r w:rsidR="00F83F0C">
        <w:rPr>
          <w:rFonts w:ascii="Times New Roman" w:hAnsi="Times New Roman"/>
          <w:sz w:val="24"/>
          <w:szCs w:val="24"/>
        </w:rPr>
        <w:t xml:space="preserve"> de audiencia para el J</w:t>
      </w:r>
      <w:r w:rsidR="00286C33" w:rsidRPr="00C11975">
        <w:rPr>
          <w:rFonts w:ascii="Times New Roman" w:hAnsi="Times New Roman"/>
          <w:sz w:val="24"/>
          <w:szCs w:val="24"/>
        </w:rPr>
        <w:t xml:space="preserve">efe de </w:t>
      </w:r>
      <w:r w:rsidR="00816834" w:rsidRPr="00C11975">
        <w:rPr>
          <w:rFonts w:ascii="Times New Roman" w:hAnsi="Times New Roman"/>
          <w:sz w:val="24"/>
          <w:szCs w:val="24"/>
        </w:rPr>
        <w:t xml:space="preserve">Desechos sólidos Melvin López y Jefe de Medio Ambiente Central Margarito Aranzamendi, quienes se presentaron para manifestar como se está tratando el botadero de cielo abierto que está cerca del Mercado </w:t>
      </w:r>
      <w:r w:rsidR="003779DF" w:rsidRPr="00C11975">
        <w:rPr>
          <w:rFonts w:ascii="Times New Roman" w:hAnsi="Times New Roman"/>
          <w:sz w:val="24"/>
          <w:szCs w:val="24"/>
        </w:rPr>
        <w:t xml:space="preserve">Municipal, </w:t>
      </w:r>
      <w:r w:rsidR="00816834" w:rsidRPr="00C11975">
        <w:rPr>
          <w:rFonts w:ascii="Times New Roman" w:hAnsi="Times New Roman"/>
          <w:sz w:val="24"/>
          <w:szCs w:val="24"/>
        </w:rPr>
        <w:t xml:space="preserve">quienes manifestaron que se está recogiendo la basura todos los días, y que medio ambiente tira el </w:t>
      </w:r>
      <w:proofErr w:type="spellStart"/>
      <w:r w:rsidR="003779DF" w:rsidRPr="00C11975">
        <w:rPr>
          <w:rFonts w:ascii="Times New Roman" w:hAnsi="Times New Roman"/>
          <w:sz w:val="24"/>
          <w:szCs w:val="24"/>
        </w:rPr>
        <w:t>caleado</w:t>
      </w:r>
      <w:proofErr w:type="spellEnd"/>
      <w:r w:rsidR="00816834" w:rsidRPr="00C11975">
        <w:rPr>
          <w:rFonts w:ascii="Times New Roman" w:hAnsi="Times New Roman"/>
          <w:sz w:val="24"/>
          <w:szCs w:val="24"/>
        </w:rPr>
        <w:t xml:space="preserve"> una vez se recoja la basura</w:t>
      </w:r>
      <w:r w:rsidR="003779DF" w:rsidRPr="00C11975">
        <w:rPr>
          <w:rFonts w:ascii="Times New Roman" w:hAnsi="Times New Roman"/>
          <w:sz w:val="24"/>
          <w:szCs w:val="24"/>
        </w:rPr>
        <w:t xml:space="preserve">, dan recomendaciones que se debe de quitar de ahí el basurero ya que  a la </w:t>
      </w:r>
      <w:r w:rsidR="00AC1D42" w:rsidRPr="00C11975">
        <w:rPr>
          <w:rFonts w:ascii="Times New Roman" w:hAnsi="Times New Roman"/>
          <w:sz w:val="24"/>
          <w:szCs w:val="24"/>
        </w:rPr>
        <w:t>vez ni es municipal el lugar, que se puede arreglar el equipo 37 de la municipalidad para poder air echar la basura y del barrido de calles, o se compra un furgoncito, o se debe reestructurar el contendor que está en el Mercado Municipal; que ya han hecho la inspección con la unida</w:t>
      </w:r>
      <w:r w:rsidR="00F83F0C">
        <w:rPr>
          <w:rFonts w:ascii="Times New Roman" w:hAnsi="Times New Roman"/>
          <w:sz w:val="24"/>
          <w:szCs w:val="24"/>
        </w:rPr>
        <w:t>d</w:t>
      </w:r>
      <w:r w:rsidR="00AC1D42" w:rsidRPr="00C11975">
        <w:rPr>
          <w:rFonts w:ascii="Times New Roman" w:hAnsi="Times New Roman"/>
          <w:sz w:val="24"/>
          <w:szCs w:val="24"/>
        </w:rPr>
        <w:t xml:space="preserve"> de salud quienes dejaron unas recomendaciones a seguir y que de la mejor manera posible se están cumpliendo, que ya se asigno a don Gilberto par que se encargue de mantener limpia esa zona y se fumiga cada 3 días por la mosca; toman la palabra los siguientes Regidores </w:t>
      </w:r>
      <w:r w:rsidR="00254DEC" w:rsidRPr="00C11975">
        <w:rPr>
          <w:rFonts w:ascii="Times New Roman" w:hAnsi="Times New Roman"/>
          <w:sz w:val="24"/>
          <w:szCs w:val="24"/>
        </w:rPr>
        <w:t>Ángel</w:t>
      </w:r>
      <w:r w:rsidR="00AC1D42" w:rsidRPr="00C11975">
        <w:rPr>
          <w:rFonts w:ascii="Times New Roman" w:hAnsi="Times New Roman"/>
          <w:sz w:val="24"/>
          <w:szCs w:val="24"/>
        </w:rPr>
        <w:t xml:space="preserve"> Cuellar, manifiesta que ya la </w:t>
      </w:r>
      <w:r w:rsidR="00254DEC" w:rsidRPr="00C11975">
        <w:rPr>
          <w:rFonts w:ascii="Times New Roman" w:hAnsi="Times New Roman"/>
          <w:sz w:val="24"/>
          <w:szCs w:val="24"/>
        </w:rPr>
        <w:t xml:space="preserve">comisión de Desechos sólidos había quedado que Samuel daría un presupuesto de cuanto se gastaría para acondicionar el contenedor de basura, y ese informe se pasaría al concejo,  pero que hasta </w:t>
      </w:r>
      <w:r w:rsidR="00073D46" w:rsidRPr="00C11975">
        <w:rPr>
          <w:rFonts w:ascii="Times New Roman" w:hAnsi="Times New Roman"/>
          <w:sz w:val="24"/>
          <w:szCs w:val="24"/>
        </w:rPr>
        <w:t>la fecha no ha presentado nada; Omar Serrano</w:t>
      </w:r>
      <w:r w:rsidR="00AC1D42" w:rsidRPr="00C11975">
        <w:rPr>
          <w:rFonts w:ascii="Times New Roman" w:hAnsi="Times New Roman"/>
          <w:sz w:val="24"/>
          <w:szCs w:val="24"/>
        </w:rPr>
        <w:t xml:space="preserve"> </w:t>
      </w:r>
      <w:r w:rsidR="00073D46" w:rsidRPr="00C11975">
        <w:rPr>
          <w:rFonts w:ascii="Times New Roman" w:hAnsi="Times New Roman"/>
          <w:sz w:val="24"/>
          <w:szCs w:val="24"/>
        </w:rPr>
        <w:t xml:space="preserve"> manifiesta que se le siga dando mantenimiento, y es de buscar otras alternativas ya que solo el </w:t>
      </w:r>
      <w:proofErr w:type="spellStart"/>
      <w:r w:rsidR="00073D46" w:rsidRPr="00C11975">
        <w:rPr>
          <w:rFonts w:ascii="Times New Roman" w:hAnsi="Times New Roman"/>
          <w:sz w:val="24"/>
          <w:szCs w:val="24"/>
        </w:rPr>
        <w:t>caleado</w:t>
      </w:r>
      <w:proofErr w:type="spellEnd"/>
      <w:r w:rsidR="00073D46" w:rsidRPr="00C11975">
        <w:rPr>
          <w:rFonts w:ascii="Times New Roman" w:hAnsi="Times New Roman"/>
          <w:sz w:val="24"/>
          <w:szCs w:val="24"/>
        </w:rPr>
        <w:t xml:space="preserve"> no funciona por lo que se ve, y a lo mejor sería reestructurarlo y sellarlo; Rolando Vivas manifiesta que se le debería de pedir el informe a Samuel sobre el contenedor y evitar así denuncias de Medio Ambiente, que se le debe dar una solución rápida a esto; Alcalde Municipal manifiesta que lo que se debe hace ahorita es mandar al  Jefe de la UDU para que realice la inspección para ver de qué manera se </w:t>
      </w:r>
      <w:r w:rsidR="002D5B56" w:rsidRPr="00C11975">
        <w:rPr>
          <w:rFonts w:ascii="Times New Roman" w:hAnsi="Times New Roman"/>
          <w:sz w:val="24"/>
          <w:szCs w:val="24"/>
        </w:rPr>
        <w:t>reestructure el contenedor, y que empiece a trabajar en eso</w:t>
      </w:r>
      <w:r w:rsidRPr="00C11975">
        <w:rPr>
          <w:rFonts w:ascii="Times New Roman" w:hAnsi="Times New Roman"/>
          <w:b/>
          <w:sz w:val="24"/>
          <w:szCs w:val="24"/>
        </w:rPr>
        <w:t>.  L</w:t>
      </w:r>
      <w:r w:rsidRPr="00C11975">
        <w:rPr>
          <w:rFonts w:ascii="Times New Roman" w:hAnsi="Times New Roman"/>
          <w:sz w:val="24"/>
          <w:szCs w:val="24"/>
        </w:rPr>
        <w:t>uego se dio lectura al acta 2</w:t>
      </w:r>
      <w:r w:rsidR="002D5B56" w:rsidRPr="00C11975">
        <w:rPr>
          <w:rFonts w:ascii="Times New Roman" w:hAnsi="Times New Roman"/>
          <w:sz w:val="24"/>
          <w:szCs w:val="24"/>
        </w:rPr>
        <w:t>9</w:t>
      </w:r>
      <w:r w:rsidRPr="00C11975">
        <w:rPr>
          <w:rFonts w:ascii="Times New Roman" w:hAnsi="Times New Roman"/>
          <w:sz w:val="24"/>
          <w:szCs w:val="24"/>
        </w:rPr>
        <w:t xml:space="preserve">  y a las peticiones o informes </w:t>
      </w:r>
      <w:r w:rsidR="00F83F0C">
        <w:rPr>
          <w:rFonts w:ascii="Times New Roman" w:hAnsi="Times New Roman"/>
          <w:sz w:val="24"/>
          <w:szCs w:val="24"/>
        </w:rPr>
        <w:t xml:space="preserve"> resolviendo lo siguiente</w:t>
      </w:r>
      <w:r w:rsidRPr="00C11975">
        <w:rPr>
          <w:rFonts w:ascii="Times New Roman" w:hAnsi="Times New Roman"/>
          <w:sz w:val="24"/>
          <w:szCs w:val="24"/>
        </w:rPr>
        <w:t xml:space="preserve">: </w:t>
      </w:r>
      <w:r w:rsidR="009D608C" w:rsidRPr="00C11975">
        <w:rPr>
          <w:rFonts w:ascii="Times New Roman" w:hAnsi="Times New Roman"/>
          <w:sz w:val="24"/>
          <w:szCs w:val="24"/>
        </w:rPr>
        <w:t>Asociación de Desarrollo Comunal del Caserío La Ermita del Cantón Malacoff, solicitan 300 juguetes para niños/as para la celebración navideña, al igual la ADESCO de la Colonia Las Flores solicitan 1,000 juguetes</w:t>
      </w:r>
      <w:r w:rsidR="00833A4F" w:rsidRPr="00C11975">
        <w:rPr>
          <w:rFonts w:ascii="Times New Roman" w:hAnsi="Times New Roman"/>
          <w:sz w:val="24"/>
          <w:szCs w:val="24"/>
        </w:rPr>
        <w:t xml:space="preserve">  para fiesta navideñas, con estas solicitudes de </w:t>
      </w:r>
      <w:r w:rsidR="00833A4F" w:rsidRPr="00C11975">
        <w:rPr>
          <w:rFonts w:ascii="Times New Roman" w:hAnsi="Times New Roman"/>
          <w:sz w:val="24"/>
          <w:szCs w:val="24"/>
        </w:rPr>
        <w:lastRenderedPageBreak/>
        <w:t xml:space="preserve">juguete estarán pendiente se remitirá a Gerencia General lleve un archivo y luego se verán en Diciembre del presente año; </w:t>
      </w:r>
      <w:r w:rsidR="002C12A7" w:rsidRPr="00C11975">
        <w:rPr>
          <w:rFonts w:ascii="Times New Roman" w:hAnsi="Times New Roman"/>
          <w:sz w:val="24"/>
          <w:szCs w:val="24"/>
        </w:rPr>
        <w:t>Los Habitantes Los Trigueros Solicitan una lámpara, al igual el Transito II solicitan  Lampearas, se le solicitara al Jefe de la</w:t>
      </w:r>
      <w:r w:rsidR="00097249" w:rsidRPr="00C11975">
        <w:rPr>
          <w:rFonts w:ascii="Times New Roman" w:hAnsi="Times New Roman"/>
          <w:sz w:val="24"/>
          <w:szCs w:val="24"/>
        </w:rPr>
        <w:t xml:space="preserve"> </w:t>
      </w:r>
      <w:r w:rsidR="002C12A7" w:rsidRPr="00C11975">
        <w:rPr>
          <w:rFonts w:ascii="Times New Roman" w:hAnsi="Times New Roman"/>
          <w:sz w:val="24"/>
          <w:szCs w:val="24"/>
        </w:rPr>
        <w:t xml:space="preserve">UDU realice </w:t>
      </w:r>
      <w:r w:rsidR="00097249" w:rsidRPr="00C11975">
        <w:rPr>
          <w:rFonts w:ascii="Times New Roman" w:hAnsi="Times New Roman"/>
          <w:sz w:val="24"/>
          <w:szCs w:val="24"/>
        </w:rPr>
        <w:t>inspección</w:t>
      </w:r>
      <w:r w:rsidR="002C12A7" w:rsidRPr="00C11975">
        <w:rPr>
          <w:rFonts w:ascii="Times New Roman" w:hAnsi="Times New Roman"/>
          <w:sz w:val="24"/>
          <w:szCs w:val="24"/>
        </w:rPr>
        <w:t xml:space="preserve"> y  a Catastro de información sobre el costo del servicio de alumbrado </w:t>
      </w:r>
      <w:r w:rsidR="00097249" w:rsidRPr="00C11975">
        <w:rPr>
          <w:rFonts w:ascii="Times New Roman" w:hAnsi="Times New Roman"/>
          <w:sz w:val="24"/>
          <w:szCs w:val="24"/>
        </w:rPr>
        <w:t>público</w:t>
      </w:r>
      <w:r w:rsidR="002C12A7" w:rsidRPr="00C11975">
        <w:rPr>
          <w:rFonts w:ascii="Times New Roman" w:hAnsi="Times New Roman"/>
          <w:sz w:val="24"/>
          <w:szCs w:val="24"/>
        </w:rPr>
        <w:t xml:space="preserve">;  </w:t>
      </w:r>
      <w:r w:rsidR="00A64866" w:rsidRPr="00C11975">
        <w:rPr>
          <w:rFonts w:ascii="Times New Roman" w:hAnsi="Times New Roman"/>
          <w:sz w:val="24"/>
          <w:szCs w:val="24"/>
        </w:rPr>
        <w:t xml:space="preserve">El Comité de Festejo de Cumbres de San Bartolo Solicitan autorización para instalar pluma en el parqueo 5  acá el concejo le solicitará a Catastro de Distrito Altavista realice inspección y haga una media consulta ciudadana; La señora Cecilia del Carmen Mendoza solicita  el baile del 2 de diciembre 2018 de las fiestas patronales que dará una ofrenda de $300 acá el concejo le contestara que está pendiente primero se hará la programación de la fiestas para que no hayan inconvenientes; </w:t>
      </w:r>
      <w:r w:rsidR="00CB6B5A" w:rsidRPr="00C11975">
        <w:rPr>
          <w:rFonts w:ascii="Times New Roman" w:hAnsi="Times New Roman"/>
          <w:sz w:val="24"/>
          <w:szCs w:val="24"/>
        </w:rPr>
        <w:t>La junta Directiva  Pro-mejoramiento Los Naranjos solicitan legalización de los predios municipales ubicados en dicha comunidad, con esto e</w:t>
      </w:r>
      <w:r w:rsidR="00EA0BE9" w:rsidRPr="00C11975">
        <w:rPr>
          <w:rFonts w:ascii="Times New Roman" w:hAnsi="Times New Roman"/>
          <w:sz w:val="24"/>
          <w:szCs w:val="24"/>
        </w:rPr>
        <w:t>l</w:t>
      </w:r>
      <w:r w:rsidR="00CB6B5A" w:rsidRPr="00C11975">
        <w:rPr>
          <w:rFonts w:ascii="Times New Roman" w:hAnsi="Times New Roman"/>
          <w:sz w:val="24"/>
          <w:szCs w:val="24"/>
        </w:rPr>
        <w:t xml:space="preserve"> Concejo les solicitará que se presenten en audiencia para tener las cosas clara y recomendarles que hacer; </w:t>
      </w:r>
      <w:r w:rsidRPr="00C11975">
        <w:rPr>
          <w:rFonts w:ascii="Times New Roman" w:hAnsi="Times New Roman"/>
          <w:sz w:val="24"/>
          <w:szCs w:val="24"/>
        </w:rPr>
        <w:t xml:space="preserve">  Luego se  siguió deliberando sobre los diferentes puntos de agenda, plasmándose los siguientes acuerdos:</w:t>
      </w:r>
      <w:r w:rsidR="00CB6B5A" w:rsidRPr="00C11975">
        <w:rPr>
          <w:rFonts w:ascii="Times New Roman" w:hAnsi="Times New Roman"/>
          <w:sz w:val="24"/>
          <w:szCs w:val="24"/>
        </w:rPr>
        <w:t xml:space="preserve"> </w:t>
      </w:r>
      <w:r w:rsidR="00EA0BE9" w:rsidRPr="00C11975">
        <w:rPr>
          <w:rFonts w:ascii="Times New Roman" w:hAnsi="Times New Roman"/>
          <w:b/>
          <w:sz w:val="24"/>
          <w:szCs w:val="24"/>
          <w:u w:val="single"/>
        </w:rPr>
        <w:t>ACUERDO NUMERO UNO:</w:t>
      </w:r>
      <w:r w:rsidR="00EA0BE9" w:rsidRPr="00C11975">
        <w:rPr>
          <w:rFonts w:ascii="Times New Roman" w:hAnsi="Times New Roman"/>
          <w:sz w:val="24"/>
          <w:szCs w:val="24"/>
        </w:rPr>
        <w:t xml:space="preserve"> El Concejo Municipal en vista de Factura de COMPAÑÍA DE ALUMBRADO ELECTRICO DE SAN SALVADOR, SOCIEDAD ANONIMA DE CAPITAL VARIABLE (CAESS S.A DE C.V) con NIC 20297818 serie B numero 0000000101787904 correspondiente al alumbrado público de varias direcciones del Municipio de Tonacatepeque, siendo el mes de octubre del dos mil dieciocho, por tanto  de conformidad al artículo 91  del código Municipal en el uso de sus facultades legales  se </w:t>
      </w:r>
      <w:r w:rsidR="00EA0BE9" w:rsidRPr="00C11975">
        <w:rPr>
          <w:rFonts w:ascii="Times New Roman" w:hAnsi="Times New Roman"/>
          <w:b/>
          <w:sz w:val="24"/>
          <w:szCs w:val="24"/>
        </w:rPr>
        <w:t>ACUERDA</w:t>
      </w:r>
      <w:r w:rsidR="00EA0BE9" w:rsidRPr="00C11975">
        <w:rPr>
          <w:rFonts w:ascii="Times New Roman" w:hAnsi="Times New Roman"/>
          <w:sz w:val="24"/>
          <w:szCs w:val="24"/>
        </w:rPr>
        <w:t>: autorizar a la Tesorera Municipal para que  erogue la cantidad de $16,394.77</w:t>
      </w:r>
      <w:r w:rsidR="00EA0BE9" w:rsidRPr="00C11975">
        <w:rPr>
          <w:rFonts w:ascii="Times New Roman" w:hAnsi="Times New Roman"/>
          <w:b/>
          <w:sz w:val="24"/>
          <w:szCs w:val="24"/>
        </w:rPr>
        <w:t xml:space="preserve"> DIECISEIS MIL  TRESCIENTOS NOVENTA Y CUATRO DOLARES   77/100 </w:t>
      </w:r>
      <w:r w:rsidR="00EA0BE9" w:rsidRPr="00C11975">
        <w:rPr>
          <w:rFonts w:ascii="Times New Roman" w:hAnsi="Times New Roman"/>
          <w:sz w:val="24"/>
          <w:szCs w:val="24"/>
        </w:rPr>
        <w:t xml:space="preserve">de la cuenta numero 005-40005302 Fondo Común, para  que cancele la Factura de Servicio de alumbrado público de la compañía CAESS mes de octubre de 2018 antes mencionada. Se comprobará como lo establece el Art. 86 del Código Municipal. </w:t>
      </w:r>
      <w:r w:rsidR="00EA0BE9" w:rsidRPr="00C11975">
        <w:rPr>
          <w:rFonts w:ascii="Times New Roman" w:hAnsi="Times New Roman"/>
          <w:b/>
          <w:sz w:val="24"/>
          <w:szCs w:val="24"/>
          <w:lang w:val="es-SV"/>
        </w:rPr>
        <w:t xml:space="preserve">CERTIFÍQUESE Y COMUNÍQUESE: </w:t>
      </w:r>
      <w:r w:rsidR="00EA0BE9" w:rsidRPr="00C11975">
        <w:rPr>
          <w:rFonts w:ascii="Times New Roman" w:hAnsi="Times New Roman"/>
          <w:sz w:val="24"/>
          <w:szCs w:val="24"/>
          <w:lang w:val="es-SV"/>
        </w:rPr>
        <w:t>a Gerencia General, Sindicatura, Presupuesto, UACI, Tesorería y contabilidad</w:t>
      </w:r>
      <w:r w:rsidR="00EA0BE9" w:rsidRPr="00C11975">
        <w:rPr>
          <w:rFonts w:ascii="Times New Roman" w:hAnsi="Times New Roman"/>
          <w:sz w:val="24"/>
          <w:szCs w:val="24"/>
        </w:rPr>
        <w:t xml:space="preserve">. </w:t>
      </w:r>
      <w:r w:rsidR="00EA0BE9" w:rsidRPr="00C11975">
        <w:rPr>
          <w:rFonts w:ascii="Times New Roman" w:hAnsi="Times New Roman"/>
          <w:b/>
          <w:sz w:val="24"/>
          <w:szCs w:val="24"/>
          <w:u w:val="single"/>
        </w:rPr>
        <w:t>ACUERDO NUMERO DOS:</w:t>
      </w:r>
      <w:r w:rsidR="00EA0BE9" w:rsidRPr="00C11975">
        <w:rPr>
          <w:rFonts w:ascii="Times New Roman" w:hAnsi="Times New Roman"/>
          <w:sz w:val="24"/>
          <w:szCs w:val="24"/>
        </w:rPr>
        <w:t xml:space="preserve"> El Concejo Municipal de Conformidad al Art. 91 del Código Municipal, en el uso de sus facultades legales por tanto </w:t>
      </w:r>
      <w:r w:rsidR="00EA0BE9" w:rsidRPr="00C11975">
        <w:rPr>
          <w:rFonts w:ascii="Times New Roman" w:hAnsi="Times New Roman"/>
          <w:b/>
          <w:sz w:val="24"/>
          <w:szCs w:val="24"/>
        </w:rPr>
        <w:t>ACUERDA:</w:t>
      </w:r>
      <w:r w:rsidR="00EA0BE9" w:rsidRPr="00C11975">
        <w:rPr>
          <w:rFonts w:ascii="Times New Roman" w:hAnsi="Times New Roman"/>
          <w:sz w:val="24"/>
          <w:szCs w:val="24"/>
        </w:rPr>
        <w:t xml:space="preserve"> Autorizar a la Tesorera Municipal para que de los fondos del 75% Fodes, contemplado el gasto en la carpeta Técnica Transporte y Disposición Final de desechos Sólidos año 2018; cancele la Factura no. 02408  por un monto de </w:t>
      </w:r>
      <w:r w:rsidR="00EA0BE9" w:rsidRPr="00C11975">
        <w:rPr>
          <w:rFonts w:ascii="Times New Roman" w:hAnsi="Times New Roman"/>
          <w:b/>
          <w:sz w:val="24"/>
          <w:szCs w:val="24"/>
        </w:rPr>
        <w:t xml:space="preserve">$15,175.46 </w:t>
      </w:r>
      <w:r w:rsidR="00EA0BE9" w:rsidRPr="00C11975">
        <w:rPr>
          <w:rFonts w:ascii="Times New Roman" w:hAnsi="Times New Roman"/>
          <w:sz w:val="24"/>
          <w:szCs w:val="24"/>
        </w:rPr>
        <w:t xml:space="preserve">que corresponde al pago de MANEJO INTEGRAL DE DESECHOS SOLIDOS S.E.M DE C.V ( </w:t>
      </w:r>
      <w:r w:rsidR="00EA0BE9" w:rsidRPr="00C11975">
        <w:rPr>
          <w:rFonts w:ascii="Times New Roman" w:hAnsi="Times New Roman"/>
          <w:b/>
          <w:sz w:val="24"/>
          <w:szCs w:val="24"/>
        </w:rPr>
        <w:t>MIDES</w:t>
      </w:r>
      <w:r w:rsidR="00EA0BE9" w:rsidRPr="00C11975">
        <w:rPr>
          <w:rFonts w:ascii="Times New Roman" w:hAnsi="Times New Roman"/>
          <w:sz w:val="24"/>
          <w:szCs w:val="24"/>
        </w:rPr>
        <w:t xml:space="preserve"> ) por el servicio brindado a ésta municipalidad </w:t>
      </w:r>
      <w:r w:rsidR="00EA0BE9" w:rsidRPr="00C11975">
        <w:rPr>
          <w:rFonts w:ascii="Times New Roman" w:hAnsi="Times New Roman"/>
          <w:b/>
          <w:sz w:val="24"/>
          <w:szCs w:val="24"/>
        </w:rPr>
        <w:t>del 1 al 15 de octubre de 2018</w:t>
      </w:r>
      <w:r w:rsidR="00EA0BE9" w:rsidRPr="00C11975">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00EA0BE9" w:rsidRPr="00C11975">
        <w:rPr>
          <w:rFonts w:ascii="Times New Roman" w:hAnsi="Times New Roman"/>
          <w:b/>
          <w:sz w:val="24"/>
          <w:szCs w:val="24"/>
        </w:rPr>
        <w:t>CERTIFÍQUESE Y COMUNÍQUESE A</w:t>
      </w:r>
      <w:r w:rsidR="00EA0BE9" w:rsidRPr="00C11975">
        <w:rPr>
          <w:rFonts w:ascii="Times New Roman" w:hAnsi="Times New Roman"/>
          <w:sz w:val="24"/>
          <w:szCs w:val="24"/>
        </w:rPr>
        <w:t xml:space="preserve">: Tesorería, Gerencia General, UACI, Sindicatura, Contabilidad  y Presupuesto. </w:t>
      </w:r>
      <w:r w:rsidR="00EA0BE9" w:rsidRPr="00C11975">
        <w:rPr>
          <w:rFonts w:ascii="Times New Roman" w:hAnsi="Times New Roman"/>
          <w:b/>
          <w:sz w:val="24"/>
          <w:szCs w:val="24"/>
          <w:u w:val="single"/>
        </w:rPr>
        <w:t>ACUERDO NUMERO TRES:</w:t>
      </w:r>
      <w:r w:rsidR="00EA0BE9" w:rsidRPr="00C11975">
        <w:rPr>
          <w:rFonts w:ascii="Times New Roman" w:hAnsi="Times New Roman"/>
          <w:sz w:val="24"/>
          <w:szCs w:val="24"/>
        </w:rPr>
        <w:t xml:space="preserve"> El Concejo Municipal en vista de la  Factura DELSUR con NC 502407502 correspondiente al pago de alumbrado público de la zona del Distrito Altavista, correspondiente al mes de octubre  del </w:t>
      </w:r>
      <w:r w:rsidR="00EA0BE9" w:rsidRPr="00C11975">
        <w:rPr>
          <w:rFonts w:ascii="Times New Roman" w:hAnsi="Times New Roman"/>
          <w:sz w:val="24"/>
          <w:szCs w:val="24"/>
        </w:rPr>
        <w:lastRenderedPageBreak/>
        <w:t xml:space="preserve">presente año,  y  de conformidad al artículo 91  del código Municipal en el uso de sus facultades legales por tanto se </w:t>
      </w:r>
      <w:r w:rsidR="00EA0BE9" w:rsidRPr="00C11975">
        <w:rPr>
          <w:rFonts w:ascii="Times New Roman" w:hAnsi="Times New Roman"/>
          <w:b/>
          <w:sz w:val="24"/>
          <w:szCs w:val="24"/>
        </w:rPr>
        <w:t>ACUERDA</w:t>
      </w:r>
      <w:r w:rsidR="00EA0BE9" w:rsidRPr="00C11975">
        <w:rPr>
          <w:rFonts w:ascii="Times New Roman" w:hAnsi="Times New Roman"/>
          <w:sz w:val="24"/>
          <w:szCs w:val="24"/>
        </w:rPr>
        <w:t>:  Autorizar a la Tesorera Municipal para que  erogue la cantidad de $</w:t>
      </w:r>
      <w:r w:rsidR="00EA0BE9" w:rsidRPr="00C11975">
        <w:rPr>
          <w:rFonts w:ascii="Times New Roman" w:hAnsi="Times New Roman"/>
          <w:b/>
          <w:sz w:val="24"/>
          <w:szCs w:val="24"/>
        </w:rPr>
        <w:t xml:space="preserve">1,861.57  MIL OCHOCIENTOS SESENTA Y UNO   DOLARES CON 83/100 </w:t>
      </w:r>
      <w:r w:rsidR="00EA0BE9" w:rsidRPr="00C11975">
        <w:rPr>
          <w:rFonts w:ascii="Times New Roman" w:hAnsi="Times New Roman"/>
          <w:sz w:val="24"/>
          <w:szCs w:val="24"/>
        </w:rPr>
        <w:t xml:space="preserve">de la cuenta numero 005-40005302 fondo común, y cancele la Factura de Servicio de alumbrado público  de la compañía DELSUR  mes de Octubre 2018, conforme a lo detallado en dicha factura antes mencionada. </w:t>
      </w:r>
      <w:r w:rsidR="00EA0BE9" w:rsidRPr="00C11975">
        <w:rPr>
          <w:rFonts w:ascii="Times New Roman" w:hAnsi="Times New Roman"/>
          <w:b/>
          <w:sz w:val="24"/>
          <w:szCs w:val="24"/>
          <w:lang w:val="es-SV"/>
        </w:rPr>
        <w:t xml:space="preserve">CERTIFÍQUESE  Y COMUNÍQUESE: </w:t>
      </w:r>
      <w:r w:rsidR="00EA0BE9" w:rsidRPr="00C11975">
        <w:rPr>
          <w:rFonts w:ascii="Times New Roman" w:hAnsi="Times New Roman"/>
          <w:sz w:val="24"/>
          <w:szCs w:val="24"/>
          <w:lang w:val="es-SV"/>
        </w:rPr>
        <w:t xml:space="preserve">a Gerencia General, Sindicatura, Presupuesto, UACI, Tesorería y Contabilidad. </w:t>
      </w:r>
      <w:r w:rsidR="00EA0BE9" w:rsidRPr="00C11975">
        <w:rPr>
          <w:rFonts w:ascii="Times New Roman" w:hAnsi="Times New Roman"/>
          <w:b/>
          <w:sz w:val="24"/>
          <w:szCs w:val="24"/>
          <w:u w:val="single"/>
        </w:rPr>
        <w:t>ACUERDO NUMERO CUATRO:</w:t>
      </w:r>
      <w:r w:rsidR="00EA0BE9" w:rsidRPr="00C11975">
        <w:rPr>
          <w:rFonts w:ascii="Times New Roman" w:hAnsi="Times New Roman"/>
          <w:sz w:val="24"/>
          <w:szCs w:val="24"/>
        </w:rPr>
        <w:t xml:space="preserve"> El Concejo Municipal en vista de las Cotizaciones presentada por la UACI  para la compra de 1 UPS  APC 1000LM60 presentando a los que ofertaron en Comprasal:  DATAPRINT S.A DE C.V  por el monto de </w:t>
      </w:r>
      <w:r w:rsidR="00EA0BE9" w:rsidRPr="00C11975">
        <w:rPr>
          <w:rFonts w:ascii="Times New Roman" w:hAnsi="Times New Roman"/>
          <w:b/>
          <w:sz w:val="24"/>
          <w:szCs w:val="24"/>
        </w:rPr>
        <w:t>$129.00  y DIGITAL S.A DE C.V por un monto de $199.00</w:t>
      </w:r>
      <w:r w:rsidR="00EA0BE9" w:rsidRPr="00C11975">
        <w:rPr>
          <w:rFonts w:ascii="Times New Roman" w:hAnsi="Times New Roman"/>
          <w:sz w:val="24"/>
          <w:szCs w:val="24"/>
        </w:rPr>
        <w:t xml:space="preserve">;  solicitud que hace la Unidad de Recursos Humanos para el reloj marcador en la oficina central de la Municipalidad; por tanto de conformidad al artículo 30 numeral 9 del código Municipal se </w:t>
      </w:r>
      <w:r w:rsidR="00EA0BE9" w:rsidRPr="00C11975">
        <w:rPr>
          <w:rFonts w:ascii="Times New Roman" w:hAnsi="Times New Roman"/>
          <w:b/>
          <w:sz w:val="24"/>
          <w:szCs w:val="24"/>
        </w:rPr>
        <w:t>ACUERDA:</w:t>
      </w:r>
      <w:r w:rsidR="00EA0BE9" w:rsidRPr="00C11975">
        <w:rPr>
          <w:rFonts w:ascii="Times New Roman" w:hAnsi="Times New Roman"/>
          <w:sz w:val="24"/>
          <w:szCs w:val="24"/>
        </w:rPr>
        <w:t xml:space="preserve"> adjudicar la compra  1 UPS  APC 1000LM60 a  </w:t>
      </w:r>
      <w:r w:rsidR="00EA0BE9" w:rsidRPr="00C11975">
        <w:rPr>
          <w:rFonts w:ascii="Times New Roman" w:hAnsi="Times New Roman"/>
          <w:b/>
          <w:sz w:val="24"/>
          <w:szCs w:val="24"/>
        </w:rPr>
        <w:t>DATAPRINT S.A DE C.V</w:t>
      </w:r>
      <w:r w:rsidR="00EA0BE9" w:rsidRPr="00C11975">
        <w:rPr>
          <w:rFonts w:ascii="Times New Roman" w:hAnsi="Times New Roman"/>
          <w:sz w:val="24"/>
          <w:szCs w:val="24"/>
        </w:rPr>
        <w:t xml:space="preserve">  por el monto de </w:t>
      </w:r>
      <w:r w:rsidR="00EA0BE9" w:rsidRPr="00C11975">
        <w:rPr>
          <w:rFonts w:ascii="Times New Roman" w:hAnsi="Times New Roman"/>
          <w:b/>
          <w:sz w:val="24"/>
          <w:szCs w:val="24"/>
        </w:rPr>
        <w:t>$129.00</w:t>
      </w:r>
      <w:r w:rsidR="00EA0BE9" w:rsidRPr="00C11975">
        <w:rPr>
          <w:rFonts w:ascii="Times New Roman" w:hAnsi="Times New Roman"/>
          <w:sz w:val="24"/>
          <w:szCs w:val="24"/>
        </w:rPr>
        <w:t>;</w:t>
      </w:r>
      <w:r w:rsidR="00EA0BE9" w:rsidRPr="00C11975">
        <w:rPr>
          <w:rFonts w:ascii="Times New Roman" w:hAnsi="Times New Roman"/>
          <w:b/>
          <w:sz w:val="24"/>
          <w:szCs w:val="24"/>
        </w:rPr>
        <w:t xml:space="preserve"> </w:t>
      </w:r>
      <w:r w:rsidR="00EA0BE9" w:rsidRPr="00C11975">
        <w:rPr>
          <w:rFonts w:ascii="Times New Roman" w:hAnsi="Times New Roman"/>
          <w:sz w:val="24"/>
          <w:szCs w:val="24"/>
        </w:rPr>
        <w:t>Autorícese a la Tesorera Municipal para que  erogue esa cantidad de la cuenta 005-40005310 fondo FODES 75% y emita cheque a nombre de la empresa</w:t>
      </w:r>
      <w:r w:rsidR="00EA0BE9" w:rsidRPr="00C11975">
        <w:rPr>
          <w:rFonts w:ascii="Times New Roman" w:hAnsi="Times New Roman"/>
          <w:b/>
          <w:sz w:val="24"/>
          <w:szCs w:val="24"/>
        </w:rPr>
        <w:t>.</w:t>
      </w:r>
      <w:r w:rsidR="00EA0BE9" w:rsidRPr="00C11975">
        <w:rPr>
          <w:rFonts w:ascii="Times New Roman" w:hAnsi="Times New Roman"/>
          <w:sz w:val="24"/>
          <w:szCs w:val="24"/>
        </w:rPr>
        <w:t xml:space="preserve">  </w:t>
      </w:r>
      <w:r w:rsidR="00EA0BE9" w:rsidRPr="00C11975">
        <w:rPr>
          <w:rFonts w:ascii="Times New Roman" w:hAnsi="Times New Roman"/>
          <w:b/>
          <w:sz w:val="24"/>
          <w:szCs w:val="24"/>
        </w:rPr>
        <w:t>CERTIFÍQUESE Y COMUNÍQUESE A</w:t>
      </w:r>
      <w:r w:rsidR="00EA0BE9" w:rsidRPr="00C11975">
        <w:rPr>
          <w:rFonts w:ascii="Times New Roman" w:hAnsi="Times New Roman"/>
          <w:sz w:val="24"/>
          <w:szCs w:val="24"/>
        </w:rPr>
        <w:t xml:space="preserve">: Tesorería, Gerencia General, UACI, Sindicatura, Contabilidad  y Presupuesto. </w:t>
      </w:r>
      <w:r w:rsidR="00EA0BE9" w:rsidRPr="00C11975">
        <w:rPr>
          <w:rFonts w:ascii="Times New Roman" w:hAnsi="Times New Roman"/>
          <w:b/>
          <w:sz w:val="24"/>
          <w:szCs w:val="24"/>
          <w:u w:val="single"/>
        </w:rPr>
        <w:t xml:space="preserve">ACUERDO NUMERO CINCO: </w:t>
      </w:r>
      <w:r w:rsidR="00EA0BE9" w:rsidRPr="00C11975">
        <w:rPr>
          <w:rFonts w:ascii="Times New Roman" w:hAnsi="Times New Roman"/>
          <w:sz w:val="24"/>
          <w:szCs w:val="24"/>
        </w:rPr>
        <w:t xml:space="preserve">El Concejo Municipal en vista que Tesorería Municipal omitió solicitar en tiempo a este Concejo una transferencia bancaria que realizó y que no tiene acuerdo municipal,  por lo que  la Licenciada Jessica Gabriela Figueroa Quijano Tesorera Municipal solicita la legalización de dicha transferencia bancarias; por tanto en el uso de sus facultades legales con 7 votos a favor se </w:t>
      </w:r>
      <w:r w:rsidR="00EA0BE9" w:rsidRPr="00C11975">
        <w:rPr>
          <w:rFonts w:ascii="Times New Roman" w:hAnsi="Times New Roman"/>
          <w:b/>
          <w:sz w:val="24"/>
          <w:szCs w:val="24"/>
        </w:rPr>
        <w:t>ACUERDA:</w:t>
      </w:r>
      <w:r w:rsidR="00EA0BE9" w:rsidRPr="00C11975">
        <w:rPr>
          <w:rFonts w:ascii="Times New Roman" w:hAnsi="Times New Roman"/>
          <w:sz w:val="24"/>
          <w:szCs w:val="24"/>
        </w:rPr>
        <w:t xml:space="preserve"> Aprobar y ratificar la transferencia bancaria  realizada por la Tesorera Municipal que se detalla:</w:t>
      </w:r>
    </w:p>
    <w:p w:rsidR="00EA0BE9" w:rsidRDefault="00EA0BE9" w:rsidP="00C11975">
      <w:pPr>
        <w:pStyle w:val="Sinespaciado"/>
        <w:spacing w:line="276" w:lineRule="auto"/>
        <w:jc w:val="both"/>
        <w:rPr>
          <w:rFonts w:ascii="Times New Roman" w:hAnsi="Times New Roman"/>
          <w:sz w:val="24"/>
          <w:szCs w:val="24"/>
        </w:rPr>
      </w:pPr>
    </w:p>
    <w:p w:rsidR="00EA0BE9" w:rsidRDefault="00EA0BE9" w:rsidP="00C11975">
      <w:pPr>
        <w:pStyle w:val="Sinespaciado"/>
        <w:spacing w:line="276" w:lineRule="auto"/>
        <w:jc w:val="both"/>
        <w:rPr>
          <w:rFonts w:ascii="Times New Roman" w:hAnsi="Times New Roman"/>
          <w:sz w:val="24"/>
          <w:szCs w:val="24"/>
        </w:rPr>
      </w:pPr>
    </w:p>
    <w:tbl>
      <w:tblPr>
        <w:tblStyle w:val="Tablaconcuadrcula"/>
        <w:tblW w:w="0" w:type="auto"/>
        <w:tblLook w:val="04A0"/>
      </w:tblPr>
      <w:tblGrid>
        <w:gridCol w:w="484"/>
        <w:gridCol w:w="2070"/>
        <w:gridCol w:w="2200"/>
        <w:gridCol w:w="1362"/>
        <w:gridCol w:w="939"/>
        <w:gridCol w:w="1710"/>
      </w:tblGrid>
      <w:tr w:rsidR="00EA0BE9" w:rsidRPr="000B17B5" w:rsidTr="009275ED">
        <w:trPr>
          <w:trHeight w:val="569"/>
        </w:trPr>
        <w:tc>
          <w:tcPr>
            <w:tcW w:w="439" w:type="dxa"/>
          </w:tcPr>
          <w:p w:rsidR="00EA0BE9" w:rsidRPr="00F83F0C" w:rsidRDefault="00EA0BE9" w:rsidP="009275ED">
            <w:pPr>
              <w:rPr>
                <w:rFonts w:asciiTheme="majorHAnsi" w:hAnsiTheme="majorHAnsi"/>
                <w:b/>
                <w:sz w:val="24"/>
                <w:szCs w:val="24"/>
              </w:rPr>
            </w:pPr>
            <w:r w:rsidRPr="00F83F0C">
              <w:rPr>
                <w:rFonts w:asciiTheme="majorHAnsi" w:hAnsiTheme="majorHAnsi"/>
                <w:b/>
                <w:sz w:val="24"/>
                <w:szCs w:val="24"/>
              </w:rPr>
              <w:t>Nº</w:t>
            </w:r>
          </w:p>
        </w:tc>
        <w:tc>
          <w:tcPr>
            <w:tcW w:w="2070" w:type="dxa"/>
          </w:tcPr>
          <w:p w:rsidR="00EA0BE9" w:rsidRPr="00F83F0C" w:rsidRDefault="00EA0BE9" w:rsidP="009275ED">
            <w:pPr>
              <w:spacing w:before="240" w:line="360" w:lineRule="auto"/>
              <w:jc w:val="center"/>
              <w:rPr>
                <w:rFonts w:asciiTheme="majorHAnsi" w:hAnsiTheme="majorHAnsi" w:cs="Aparajita"/>
                <w:b/>
                <w:sz w:val="24"/>
                <w:szCs w:val="24"/>
              </w:rPr>
            </w:pPr>
            <w:r w:rsidRPr="00F83F0C">
              <w:rPr>
                <w:rFonts w:asciiTheme="majorHAnsi" w:hAnsiTheme="majorHAnsi" w:cs="Aparajita"/>
                <w:b/>
                <w:sz w:val="24"/>
                <w:szCs w:val="24"/>
              </w:rPr>
              <w:t>TRANSFERIR FONDOS DE LA CUENTA</w:t>
            </w:r>
          </w:p>
        </w:tc>
        <w:tc>
          <w:tcPr>
            <w:tcW w:w="2200" w:type="dxa"/>
          </w:tcPr>
          <w:p w:rsidR="00EA0BE9" w:rsidRPr="00F83F0C" w:rsidRDefault="00EA0BE9" w:rsidP="009275ED">
            <w:pPr>
              <w:spacing w:before="240" w:line="360" w:lineRule="auto"/>
              <w:jc w:val="center"/>
              <w:rPr>
                <w:rFonts w:asciiTheme="majorHAnsi" w:hAnsiTheme="majorHAnsi" w:cs="Aparajita"/>
                <w:b/>
                <w:sz w:val="24"/>
                <w:szCs w:val="24"/>
              </w:rPr>
            </w:pPr>
            <w:r w:rsidRPr="00F83F0C">
              <w:rPr>
                <w:rFonts w:asciiTheme="majorHAnsi" w:hAnsiTheme="majorHAnsi" w:cs="Aparajita"/>
                <w:b/>
                <w:sz w:val="24"/>
                <w:szCs w:val="24"/>
              </w:rPr>
              <w:t>A  LA CUENTA</w:t>
            </w:r>
          </w:p>
        </w:tc>
        <w:tc>
          <w:tcPr>
            <w:tcW w:w="1362" w:type="dxa"/>
          </w:tcPr>
          <w:p w:rsidR="00EA0BE9" w:rsidRPr="00F83F0C" w:rsidRDefault="00EA0BE9" w:rsidP="009275ED">
            <w:pPr>
              <w:spacing w:before="240" w:line="360" w:lineRule="auto"/>
              <w:rPr>
                <w:rFonts w:asciiTheme="majorHAnsi" w:hAnsiTheme="majorHAnsi" w:cs="Aparajita"/>
                <w:b/>
                <w:sz w:val="24"/>
                <w:szCs w:val="24"/>
              </w:rPr>
            </w:pPr>
            <w:r w:rsidRPr="00F83F0C">
              <w:rPr>
                <w:rFonts w:asciiTheme="majorHAnsi" w:hAnsiTheme="majorHAnsi" w:cs="Aparajita"/>
                <w:b/>
                <w:sz w:val="24"/>
                <w:szCs w:val="24"/>
              </w:rPr>
              <w:t xml:space="preserve">        LA SUMA</w:t>
            </w:r>
          </w:p>
        </w:tc>
        <w:tc>
          <w:tcPr>
            <w:tcW w:w="939" w:type="dxa"/>
          </w:tcPr>
          <w:p w:rsidR="00EA0BE9" w:rsidRPr="00F83F0C" w:rsidRDefault="00EA0BE9" w:rsidP="009275ED">
            <w:pPr>
              <w:spacing w:before="240" w:line="360" w:lineRule="auto"/>
              <w:jc w:val="center"/>
              <w:rPr>
                <w:rFonts w:asciiTheme="majorHAnsi" w:hAnsiTheme="majorHAnsi" w:cs="Aparajita"/>
                <w:b/>
                <w:sz w:val="24"/>
                <w:szCs w:val="24"/>
              </w:rPr>
            </w:pPr>
            <w:r w:rsidRPr="00F83F0C">
              <w:rPr>
                <w:rFonts w:asciiTheme="majorHAnsi" w:hAnsiTheme="majorHAnsi" w:cs="Aparajita"/>
                <w:b/>
                <w:sz w:val="24"/>
                <w:szCs w:val="24"/>
              </w:rPr>
              <w:t xml:space="preserve">LA SUMA </w:t>
            </w:r>
          </w:p>
        </w:tc>
        <w:tc>
          <w:tcPr>
            <w:tcW w:w="1710" w:type="dxa"/>
          </w:tcPr>
          <w:p w:rsidR="00EA0BE9" w:rsidRPr="00F83F0C" w:rsidRDefault="00EA0BE9" w:rsidP="009275ED">
            <w:pPr>
              <w:spacing w:before="240" w:line="360" w:lineRule="auto"/>
              <w:jc w:val="center"/>
              <w:rPr>
                <w:rFonts w:asciiTheme="majorHAnsi" w:hAnsiTheme="majorHAnsi" w:cs="Aparajita"/>
                <w:b/>
                <w:sz w:val="24"/>
                <w:szCs w:val="24"/>
              </w:rPr>
            </w:pPr>
            <w:r w:rsidRPr="00F83F0C">
              <w:rPr>
                <w:rFonts w:asciiTheme="majorHAnsi" w:hAnsiTheme="majorHAnsi" w:cs="Aparajita"/>
                <w:b/>
                <w:sz w:val="24"/>
                <w:szCs w:val="24"/>
              </w:rPr>
              <w:t>EN CONCEPTO</w:t>
            </w:r>
          </w:p>
        </w:tc>
      </w:tr>
      <w:tr w:rsidR="00EA0BE9" w:rsidTr="009275ED">
        <w:tblPrEx>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PrEx>
        <w:trPr>
          <w:trHeight w:val="569"/>
        </w:trPr>
        <w:tc>
          <w:tcPr>
            <w:tcW w:w="439" w:type="dxa"/>
            <w:shd w:val="clear" w:color="auto" w:fill="auto"/>
          </w:tcPr>
          <w:p w:rsidR="00EA0BE9" w:rsidRPr="00F83F0C" w:rsidRDefault="00EA0BE9" w:rsidP="009275ED">
            <w:pPr>
              <w:rPr>
                <w:rFonts w:asciiTheme="majorHAnsi" w:hAnsiTheme="majorHAnsi"/>
                <w:b/>
                <w:sz w:val="24"/>
                <w:szCs w:val="24"/>
              </w:rPr>
            </w:pPr>
          </w:p>
          <w:p w:rsidR="00EA0BE9" w:rsidRPr="00F83F0C" w:rsidRDefault="00EA0BE9" w:rsidP="009275ED">
            <w:pPr>
              <w:rPr>
                <w:rFonts w:asciiTheme="majorHAnsi" w:hAnsiTheme="majorHAnsi"/>
                <w:b/>
                <w:sz w:val="24"/>
                <w:szCs w:val="24"/>
              </w:rPr>
            </w:pPr>
          </w:p>
          <w:p w:rsidR="00EA0BE9" w:rsidRPr="00F83F0C" w:rsidRDefault="00EA0BE9" w:rsidP="009275ED">
            <w:pPr>
              <w:rPr>
                <w:rFonts w:asciiTheme="majorHAnsi" w:hAnsiTheme="majorHAnsi"/>
                <w:b/>
                <w:sz w:val="24"/>
                <w:szCs w:val="24"/>
              </w:rPr>
            </w:pPr>
          </w:p>
          <w:p w:rsidR="00EA0BE9" w:rsidRPr="00F83F0C" w:rsidRDefault="00EA0BE9" w:rsidP="009275ED">
            <w:pPr>
              <w:rPr>
                <w:rFonts w:asciiTheme="majorHAnsi" w:hAnsiTheme="majorHAnsi"/>
                <w:b/>
                <w:sz w:val="24"/>
                <w:szCs w:val="24"/>
              </w:rPr>
            </w:pPr>
          </w:p>
        </w:tc>
        <w:tc>
          <w:tcPr>
            <w:tcW w:w="2070" w:type="dxa"/>
            <w:shd w:val="clear" w:color="auto" w:fill="auto"/>
          </w:tcPr>
          <w:p w:rsidR="00EA0BE9" w:rsidRPr="00F83F0C" w:rsidRDefault="00EA0BE9" w:rsidP="009275ED">
            <w:pPr>
              <w:jc w:val="center"/>
              <w:rPr>
                <w:rFonts w:asciiTheme="majorHAnsi" w:hAnsiTheme="majorHAnsi" w:cs="Aparajita"/>
                <w:b/>
                <w:sz w:val="24"/>
                <w:szCs w:val="24"/>
              </w:rPr>
            </w:pPr>
          </w:p>
          <w:p w:rsidR="00EA0BE9" w:rsidRPr="00F83F0C" w:rsidRDefault="00EA0BE9" w:rsidP="009275ED">
            <w:pPr>
              <w:jc w:val="center"/>
              <w:rPr>
                <w:rFonts w:asciiTheme="majorHAnsi" w:hAnsiTheme="majorHAnsi" w:cs="Aparajita"/>
                <w:b/>
                <w:sz w:val="24"/>
                <w:szCs w:val="24"/>
              </w:rPr>
            </w:pPr>
            <w:r w:rsidRPr="00F83F0C">
              <w:rPr>
                <w:rFonts w:asciiTheme="majorHAnsi" w:hAnsiTheme="majorHAnsi" w:cs="Aparajita"/>
                <w:b/>
                <w:sz w:val="24"/>
                <w:szCs w:val="24"/>
              </w:rPr>
              <w:t>005-4000530-2</w:t>
            </w:r>
          </w:p>
          <w:p w:rsidR="00EA0BE9" w:rsidRPr="00F83F0C" w:rsidRDefault="00EA0BE9" w:rsidP="009275ED">
            <w:pPr>
              <w:jc w:val="center"/>
              <w:rPr>
                <w:rFonts w:asciiTheme="majorHAnsi" w:hAnsiTheme="majorHAnsi" w:cs="Aparajita"/>
                <w:b/>
                <w:sz w:val="24"/>
                <w:szCs w:val="24"/>
              </w:rPr>
            </w:pPr>
          </w:p>
          <w:p w:rsidR="00EA0BE9" w:rsidRPr="00F83F0C" w:rsidRDefault="00EA0BE9" w:rsidP="009275ED">
            <w:pPr>
              <w:jc w:val="center"/>
              <w:rPr>
                <w:rFonts w:asciiTheme="majorHAnsi" w:hAnsiTheme="majorHAnsi" w:cs="Aparajita"/>
                <w:b/>
                <w:sz w:val="24"/>
                <w:szCs w:val="24"/>
              </w:rPr>
            </w:pPr>
            <w:r w:rsidRPr="00F83F0C">
              <w:rPr>
                <w:rFonts w:asciiTheme="majorHAnsi" w:hAnsiTheme="majorHAnsi" w:cs="Aparajita"/>
                <w:b/>
                <w:sz w:val="24"/>
                <w:szCs w:val="24"/>
              </w:rPr>
              <w:t>Fondo común municipalidad de Tonacatepeque</w:t>
            </w:r>
          </w:p>
          <w:p w:rsidR="00EA0BE9" w:rsidRPr="00F83F0C" w:rsidRDefault="00EA0BE9" w:rsidP="009275ED">
            <w:pPr>
              <w:jc w:val="center"/>
              <w:rPr>
                <w:rFonts w:asciiTheme="majorHAnsi" w:hAnsiTheme="majorHAnsi" w:cs="Aparajita"/>
                <w:b/>
                <w:sz w:val="24"/>
                <w:szCs w:val="24"/>
              </w:rPr>
            </w:pPr>
          </w:p>
        </w:tc>
        <w:tc>
          <w:tcPr>
            <w:tcW w:w="2200" w:type="dxa"/>
            <w:shd w:val="clear" w:color="auto" w:fill="auto"/>
          </w:tcPr>
          <w:p w:rsidR="00EA0BE9" w:rsidRPr="00F83F0C" w:rsidRDefault="00EA0BE9" w:rsidP="009275ED">
            <w:pPr>
              <w:jc w:val="center"/>
              <w:rPr>
                <w:rFonts w:asciiTheme="majorHAnsi" w:hAnsiTheme="majorHAnsi" w:cs="Aparajita"/>
                <w:b/>
                <w:sz w:val="24"/>
                <w:szCs w:val="24"/>
              </w:rPr>
            </w:pPr>
          </w:p>
          <w:p w:rsidR="00EA0BE9" w:rsidRPr="00F83F0C" w:rsidRDefault="00EA0BE9" w:rsidP="009275ED">
            <w:pPr>
              <w:jc w:val="center"/>
              <w:rPr>
                <w:rFonts w:asciiTheme="majorHAnsi" w:hAnsiTheme="majorHAnsi" w:cs="Aparajita"/>
                <w:b/>
                <w:sz w:val="24"/>
                <w:szCs w:val="24"/>
              </w:rPr>
            </w:pPr>
            <w:r w:rsidRPr="00F83F0C">
              <w:rPr>
                <w:rFonts w:asciiTheme="majorHAnsi" w:hAnsiTheme="majorHAnsi" w:cs="Aparajita"/>
                <w:b/>
                <w:sz w:val="24"/>
                <w:szCs w:val="24"/>
              </w:rPr>
              <w:t>005-40005310</w:t>
            </w:r>
          </w:p>
          <w:p w:rsidR="00EA0BE9" w:rsidRPr="00F83F0C" w:rsidRDefault="00EA0BE9" w:rsidP="009275ED">
            <w:pPr>
              <w:jc w:val="center"/>
              <w:rPr>
                <w:rFonts w:asciiTheme="majorHAnsi" w:hAnsiTheme="majorHAnsi" w:cs="Aparajita"/>
                <w:b/>
                <w:sz w:val="24"/>
                <w:szCs w:val="24"/>
              </w:rPr>
            </w:pPr>
          </w:p>
          <w:p w:rsidR="00EA0BE9" w:rsidRPr="00F83F0C" w:rsidRDefault="00EA0BE9" w:rsidP="009275ED">
            <w:pPr>
              <w:jc w:val="center"/>
              <w:rPr>
                <w:rFonts w:asciiTheme="majorHAnsi" w:hAnsiTheme="majorHAnsi" w:cs="Aparajita"/>
                <w:b/>
                <w:sz w:val="24"/>
                <w:szCs w:val="24"/>
              </w:rPr>
            </w:pPr>
            <w:r w:rsidRPr="00F83F0C">
              <w:rPr>
                <w:rFonts w:asciiTheme="majorHAnsi" w:hAnsiTheme="majorHAnsi" w:cs="Aparajita"/>
                <w:b/>
                <w:sz w:val="24"/>
                <w:szCs w:val="24"/>
              </w:rPr>
              <w:t>Alcaldía Municipal de Tonacatepeque/ FODES/ISDEM 75%</w:t>
            </w:r>
          </w:p>
          <w:p w:rsidR="00EA0BE9" w:rsidRPr="00F83F0C" w:rsidRDefault="00EA0BE9" w:rsidP="009275ED">
            <w:pPr>
              <w:jc w:val="center"/>
              <w:rPr>
                <w:rFonts w:asciiTheme="majorHAnsi" w:hAnsiTheme="majorHAnsi" w:cs="Aparajita"/>
                <w:b/>
                <w:sz w:val="24"/>
                <w:szCs w:val="24"/>
              </w:rPr>
            </w:pPr>
          </w:p>
        </w:tc>
        <w:tc>
          <w:tcPr>
            <w:tcW w:w="1362" w:type="dxa"/>
            <w:shd w:val="clear" w:color="auto" w:fill="auto"/>
          </w:tcPr>
          <w:p w:rsidR="00EA0BE9" w:rsidRPr="00F83F0C" w:rsidRDefault="00EA0BE9" w:rsidP="009275ED">
            <w:pPr>
              <w:jc w:val="center"/>
              <w:rPr>
                <w:rFonts w:asciiTheme="majorHAnsi" w:hAnsiTheme="majorHAnsi" w:cs="Aparajita"/>
                <w:b/>
                <w:sz w:val="24"/>
                <w:szCs w:val="24"/>
              </w:rPr>
            </w:pPr>
          </w:p>
          <w:p w:rsidR="00EA0BE9" w:rsidRPr="00F83F0C" w:rsidRDefault="00EA0BE9" w:rsidP="009275ED">
            <w:pPr>
              <w:jc w:val="center"/>
              <w:rPr>
                <w:rFonts w:asciiTheme="majorHAnsi" w:hAnsiTheme="majorHAnsi" w:cs="Aparajita"/>
                <w:b/>
                <w:sz w:val="24"/>
                <w:szCs w:val="24"/>
              </w:rPr>
            </w:pPr>
          </w:p>
          <w:p w:rsidR="00EA0BE9" w:rsidRPr="00F83F0C" w:rsidRDefault="00EA0BE9" w:rsidP="009275ED">
            <w:pPr>
              <w:jc w:val="center"/>
              <w:rPr>
                <w:rFonts w:asciiTheme="majorHAnsi" w:hAnsiTheme="majorHAnsi" w:cs="Aparajita"/>
                <w:b/>
                <w:sz w:val="24"/>
                <w:szCs w:val="24"/>
              </w:rPr>
            </w:pPr>
            <w:r w:rsidRPr="00F83F0C">
              <w:rPr>
                <w:rFonts w:asciiTheme="majorHAnsi" w:hAnsiTheme="majorHAnsi" w:cs="Aparajita"/>
                <w:b/>
                <w:sz w:val="24"/>
                <w:szCs w:val="24"/>
              </w:rPr>
              <w:t>$255.85</w:t>
            </w:r>
          </w:p>
        </w:tc>
        <w:tc>
          <w:tcPr>
            <w:tcW w:w="939" w:type="dxa"/>
            <w:shd w:val="clear" w:color="auto" w:fill="auto"/>
          </w:tcPr>
          <w:p w:rsidR="00EA0BE9" w:rsidRPr="00F83F0C" w:rsidRDefault="00EA0BE9" w:rsidP="009275ED">
            <w:pPr>
              <w:rPr>
                <w:rFonts w:asciiTheme="majorHAnsi" w:hAnsiTheme="majorHAnsi"/>
                <w:sz w:val="24"/>
                <w:szCs w:val="24"/>
              </w:rPr>
            </w:pPr>
          </w:p>
        </w:tc>
        <w:tc>
          <w:tcPr>
            <w:tcW w:w="1710" w:type="dxa"/>
            <w:shd w:val="clear" w:color="auto" w:fill="auto"/>
          </w:tcPr>
          <w:p w:rsidR="00EA0BE9" w:rsidRPr="00F83F0C" w:rsidRDefault="00EA0BE9" w:rsidP="009275ED">
            <w:pPr>
              <w:rPr>
                <w:rFonts w:asciiTheme="majorHAnsi" w:hAnsiTheme="majorHAnsi"/>
                <w:sz w:val="24"/>
                <w:szCs w:val="24"/>
              </w:rPr>
            </w:pPr>
          </w:p>
          <w:p w:rsidR="00EA0BE9" w:rsidRPr="00F83F0C" w:rsidRDefault="00EA0BE9" w:rsidP="009275ED">
            <w:pPr>
              <w:rPr>
                <w:rFonts w:asciiTheme="majorHAnsi" w:hAnsiTheme="majorHAnsi"/>
                <w:sz w:val="24"/>
                <w:szCs w:val="24"/>
              </w:rPr>
            </w:pPr>
          </w:p>
          <w:p w:rsidR="00EA0BE9" w:rsidRPr="00F83F0C" w:rsidRDefault="00EA0BE9" w:rsidP="009275ED">
            <w:pPr>
              <w:rPr>
                <w:rFonts w:asciiTheme="majorHAnsi" w:hAnsiTheme="majorHAnsi"/>
                <w:sz w:val="24"/>
                <w:szCs w:val="24"/>
              </w:rPr>
            </w:pPr>
            <w:r w:rsidRPr="00F83F0C">
              <w:rPr>
                <w:rFonts w:asciiTheme="majorHAnsi" w:hAnsiTheme="majorHAnsi"/>
                <w:sz w:val="24"/>
                <w:szCs w:val="24"/>
              </w:rPr>
              <w:t>En concepto de abono a préstamo.</w:t>
            </w:r>
          </w:p>
        </w:tc>
      </w:tr>
    </w:tbl>
    <w:p w:rsidR="00AE7807" w:rsidRPr="00C11975" w:rsidRDefault="00EA0BE9" w:rsidP="00C11975">
      <w:pPr>
        <w:pStyle w:val="Sinespaciado"/>
        <w:spacing w:line="276" w:lineRule="auto"/>
        <w:jc w:val="both"/>
        <w:rPr>
          <w:rFonts w:ascii="Times New Roman" w:hAnsi="Times New Roman"/>
          <w:sz w:val="24"/>
          <w:szCs w:val="24"/>
        </w:rPr>
      </w:pPr>
      <w:r w:rsidRPr="00C11975">
        <w:rPr>
          <w:rFonts w:ascii="Times New Roman" w:hAnsi="Times New Roman"/>
          <w:sz w:val="24"/>
          <w:szCs w:val="24"/>
        </w:rPr>
        <w:lastRenderedPageBreak/>
        <w:t>Se hace constar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También salvan sus votos los Concejales  propietarios: Carlos Ernesto Ulloa Salinas y Roberto Mazariego Rivas.</w:t>
      </w:r>
      <w:r w:rsidRPr="00C11975">
        <w:rPr>
          <w:rFonts w:ascii="Times New Roman" w:hAnsi="Times New Roman"/>
          <w:b/>
          <w:sz w:val="24"/>
          <w:szCs w:val="24"/>
        </w:rPr>
        <w:t xml:space="preserve"> CERTIFIQUESE Y COMUNIQUESE</w:t>
      </w:r>
      <w:r w:rsidRPr="00C11975">
        <w:rPr>
          <w:rFonts w:ascii="Times New Roman" w:hAnsi="Times New Roman"/>
          <w:sz w:val="24"/>
          <w:szCs w:val="24"/>
        </w:rPr>
        <w:t xml:space="preserve"> A: Gerencia General, Sindicatura, Recursos Humanos, Tesorería Municipal. </w:t>
      </w:r>
      <w:r w:rsidRPr="00C11975">
        <w:rPr>
          <w:rFonts w:ascii="Times New Roman" w:hAnsi="Times New Roman"/>
          <w:b/>
          <w:sz w:val="24"/>
          <w:szCs w:val="24"/>
          <w:u w:val="single"/>
        </w:rPr>
        <w:t>ACUERDO NUMERO SEIS:</w:t>
      </w:r>
      <w:r w:rsidRPr="00C11975">
        <w:rPr>
          <w:rFonts w:ascii="Times New Roman" w:hAnsi="Times New Roman"/>
          <w:sz w:val="24"/>
          <w:szCs w:val="24"/>
        </w:rPr>
        <w:t xml:space="preserve"> El Concejo Municipal en vista  de la  petición de la Tesorera Municipal en activar la  cuenta  bancaria numero 00-540007640  Alcaldía Municipal de Tonacatepeque/ Apoyo a la Unidad de la Mujer  año  2018 del Banco Hipotecario, debido a que no se ha registrado movimientos bancarios por varios meses y se necesita emitir el cheque para colaborar en el  evento de la Mujer Rural; por tanto en el uso de sus facultades legales se </w:t>
      </w:r>
      <w:r w:rsidRPr="00C11975">
        <w:rPr>
          <w:rFonts w:ascii="Times New Roman" w:hAnsi="Times New Roman"/>
          <w:b/>
          <w:sz w:val="24"/>
          <w:szCs w:val="24"/>
        </w:rPr>
        <w:t xml:space="preserve">ACUERDA: </w:t>
      </w:r>
      <w:r w:rsidRPr="00C11975">
        <w:rPr>
          <w:rFonts w:ascii="Times New Roman" w:hAnsi="Times New Roman"/>
          <w:sz w:val="24"/>
          <w:szCs w:val="24"/>
        </w:rPr>
        <w:t>autorizar a la Tesorera Municipal Licenciada Jessica Gabriela Figueroa Quijano,</w:t>
      </w:r>
      <w:r w:rsidRPr="00C11975">
        <w:rPr>
          <w:rFonts w:ascii="Times New Roman" w:hAnsi="Times New Roman"/>
          <w:b/>
          <w:sz w:val="24"/>
          <w:szCs w:val="24"/>
        </w:rPr>
        <w:t xml:space="preserve">  </w:t>
      </w:r>
      <w:r w:rsidRPr="00C11975">
        <w:rPr>
          <w:rFonts w:ascii="Times New Roman" w:hAnsi="Times New Roman"/>
          <w:sz w:val="24"/>
          <w:szCs w:val="24"/>
        </w:rPr>
        <w:t xml:space="preserve">para que se presente al Banco Hipotecario a activar la cuenta bancaria numero 005-40007640  Alcaldía Municipal de Tonacatepeque/ Apoyo a la Unidad de la Mujer año 2018  del Banco Hipotecario. </w:t>
      </w:r>
      <w:r w:rsidRPr="00C11975">
        <w:rPr>
          <w:rFonts w:ascii="Times New Roman" w:hAnsi="Times New Roman"/>
          <w:b/>
          <w:sz w:val="24"/>
          <w:szCs w:val="24"/>
        </w:rPr>
        <w:t>CERTIFÍQUESE Y COMUNÍQUESE A</w:t>
      </w:r>
      <w:r w:rsidRPr="00C11975">
        <w:rPr>
          <w:rFonts w:ascii="Times New Roman" w:hAnsi="Times New Roman"/>
          <w:sz w:val="24"/>
          <w:szCs w:val="24"/>
        </w:rPr>
        <w:t>: Tesorería, Gerencia General, Banco Hipotecario, Sindicatura</w:t>
      </w:r>
      <w:r w:rsidR="00C11975" w:rsidRPr="00C11975">
        <w:rPr>
          <w:rFonts w:ascii="Times New Roman" w:hAnsi="Times New Roman"/>
          <w:sz w:val="24"/>
          <w:szCs w:val="24"/>
        </w:rPr>
        <w:t xml:space="preserve">. </w:t>
      </w:r>
      <w:r w:rsidR="00C11975" w:rsidRPr="00C11975">
        <w:rPr>
          <w:rFonts w:ascii="Times New Roman" w:hAnsi="Times New Roman"/>
          <w:b/>
          <w:sz w:val="24"/>
          <w:szCs w:val="24"/>
          <w:u w:val="single"/>
        </w:rPr>
        <w:t>ACUERDO NUMERO SIETE:</w:t>
      </w:r>
      <w:r w:rsidR="00C11975" w:rsidRPr="00C11975">
        <w:rPr>
          <w:rFonts w:ascii="Times New Roman" w:hAnsi="Times New Roman"/>
          <w:sz w:val="24"/>
          <w:szCs w:val="24"/>
        </w:rPr>
        <w:t xml:space="preserve"> El Concejo Municipal en vista  de la solicitud de la contribuyente  seño</w:t>
      </w:r>
      <w:r w:rsidR="00FF0D66">
        <w:rPr>
          <w:rFonts w:ascii="Times New Roman" w:hAnsi="Times New Roman"/>
          <w:sz w:val="24"/>
          <w:szCs w:val="24"/>
        </w:rPr>
        <w:t xml:space="preserve">ra </w:t>
      </w:r>
      <w:r w:rsidR="00FF0D66" w:rsidRPr="00FF0D66">
        <w:rPr>
          <w:rFonts w:ascii="Times New Roman" w:hAnsi="Times New Roman"/>
          <w:sz w:val="24"/>
          <w:szCs w:val="24"/>
          <w:highlight w:val="yellow"/>
        </w:rPr>
        <w:t>_________</w:t>
      </w:r>
      <w:r w:rsidR="00FF0D66">
        <w:rPr>
          <w:rFonts w:ascii="Times New Roman" w:hAnsi="Times New Roman"/>
          <w:sz w:val="24"/>
          <w:szCs w:val="24"/>
        </w:rPr>
        <w:t xml:space="preserve"> con ID </w:t>
      </w:r>
      <w:r w:rsidR="00FF0D66" w:rsidRPr="00FF0D66">
        <w:rPr>
          <w:rFonts w:ascii="Times New Roman" w:hAnsi="Times New Roman"/>
          <w:sz w:val="24"/>
          <w:szCs w:val="24"/>
          <w:highlight w:val="yellow"/>
        </w:rPr>
        <w:t>______</w:t>
      </w:r>
      <w:r w:rsidR="00C11975" w:rsidRPr="00FF0D66">
        <w:rPr>
          <w:rFonts w:ascii="Times New Roman" w:hAnsi="Times New Roman"/>
          <w:sz w:val="24"/>
          <w:szCs w:val="24"/>
          <w:highlight w:val="yellow"/>
        </w:rPr>
        <w:t>,</w:t>
      </w:r>
      <w:r w:rsidR="00C11975" w:rsidRPr="00C11975">
        <w:rPr>
          <w:rFonts w:ascii="Times New Roman" w:hAnsi="Times New Roman"/>
          <w:sz w:val="24"/>
          <w:szCs w:val="24"/>
        </w:rPr>
        <w:t xml:space="preserve"> quien hace saber que desde septiembre 2015 a septiembre 2017 por problemas personales no abrió su negocio y no recibió ganancia en ese periodo, y por lo que pide que no se le cobre las tasas Municipales de ese periodo, que esta consiente que si debe  de otros periodos y de e eso si se compromete a pagarlo; El Concejo Municipal con el fin de dar el derecho de defensa a la solicitante en el uso de sus facultades legales  </w:t>
      </w:r>
      <w:r w:rsidR="00C11975" w:rsidRPr="00C11975">
        <w:rPr>
          <w:rFonts w:ascii="Times New Roman" w:hAnsi="Times New Roman"/>
          <w:b/>
          <w:sz w:val="24"/>
          <w:szCs w:val="24"/>
        </w:rPr>
        <w:t xml:space="preserve">ACUERDA: a) </w:t>
      </w:r>
      <w:r w:rsidR="00C11975" w:rsidRPr="00C11975">
        <w:rPr>
          <w:rFonts w:ascii="Times New Roman" w:hAnsi="Times New Roman"/>
          <w:sz w:val="24"/>
          <w:szCs w:val="24"/>
        </w:rPr>
        <w:t>se le previene a la señora</w:t>
      </w:r>
      <w:r w:rsidR="00C11975" w:rsidRPr="00C11975">
        <w:rPr>
          <w:rFonts w:ascii="Times New Roman" w:hAnsi="Times New Roman"/>
          <w:b/>
          <w:sz w:val="24"/>
          <w:szCs w:val="24"/>
        </w:rPr>
        <w:t xml:space="preserve"> </w:t>
      </w:r>
      <w:r w:rsidR="00FF0D66">
        <w:rPr>
          <w:rFonts w:ascii="Times New Roman" w:hAnsi="Times New Roman"/>
          <w:b/>
          <w:sz w:val="24"/>
          <w:szCs w:val="24"/>
        </w:rPr>
        <w:t>_</w:t>
      </w:r>
      <w:r w:rsidR="00FF0D66" w:rsidRPr="00FF0D66">
        <w:rPr>
          <w:rFonts w:ascii="Times New Roman" w:hAnsi="Times New Roman"/>
          <w:b/>
          <w:sz w:val="24"/>
          <w:szCs w:val="24"/>
          <w:highlight w:val="yellow"/>
        </w:rPr>
        <w:t>______</w:t>
      </w:r>
      <w:r w:rsidR="00FF0D66">
        <w:rPr>
          <w:rFonts w:ascii="Times New Roman" w:hAnsi="Times New Roman"/>
          <w:sz w:val="24"/>
          <w:szCs w:val="24"/>
        </w:rPr>
        <w:t xml:space="preserve">con ID </w:t>
      </w:r>
      <w:r w:rsidR="00FF0D66" w:rsidRPr="00FF0D66">
        <w:rPr>
          <w:rFonts w:ascii="Times New Roman" w:hAnsi="Times New Roman"/>
          <w:sz w:val="24"/>
          <w:szCs w:val="24"/>
          <w:highlight w:val="yellow"/>
        </w:rPr>
        <w:t>______</w:t>
      </w:r>
      <w:r w:rsidR="00C11975" w:rsidRPr="00C11975">
        <w:rPr>
          <w:rFonts w:ascii="Times New Roman" w:hAnsi="Times New Roman"/>
          <w:sz w:val="24"/>
          <w:szCs w:val="24"/>
        </w:rPr>
        <w:t>, para que presente pruebas fehacientes que indiquen que no abrió su negocio en el periodo que señala septiembre 2015 a septiembre 2017, con el fin de poder  resolverle. Se hace constar que el presente acuerdo salvan sus votos los siguientes concejales: Síndico Municipal Licenciado Edgardo Martínez Campos, Ana Carolina Menjivar de Ortega y María Lina Castellanos Campos Reales.</w:t>
      </w:r>
      <w:r w:rsidR="00C11975" w:rsidRPr="00C11975">
        <w:rPr>
          <w:rFonts w:ascii="Times New Roman" w:hAnsi="Times New Roman"/>
          <w:b/>
          <w:sz w:val="24"/>
          <w:szCs w:val="24"/>
        </w:rPr>
        <w:t xml:space="preserve"> CERTIFÍQUESE Y COMUNÍQUESE A</w:t>
      </w:r>
      <w:r w:rsidR="00C11975" w:rsidRPr="00C11975">
        <w:rPr>
          <w:rFonts w:ascii="Times New Roman" w:hAnsi="Times New Roman"/>
          <w:sz w:val="24"/>
          <w:szCs w:val="24"/>
        </w:rPr>
        <w:t xml:space="preserve">: Tesorería, Gerencia General, Sindicatura, María Vilma Menjivar de Ramos. </w:t>
      </w:r>
      <w:r w:rsidR="00C11975" w:rsidRPr="00C11975">
        <w:rPr>
          <w:rFonts w:ascii="Times New Roman" w:hAnsi="Times New Roman"/>
          <w:b/>
          <w:sz w:val="24"/>
          <w:szCs w:val="24"/>
          <w:u w:val="single"/>
        </w:rPr>
        <w:t>ACUERDO NUMERO OCHO:</w:t>
      </w:r>
      <w:r w:rsidR="00C11975" w:rsidRPr="00C11975">
        <w:rPr>
          <w:rFonts w:ascii="Times New Roman" w:hAnsi="Times New Roman"/>
          <w:sz w:val="24"/>
          <w:szCs w:val="24"/>
        </w:rPr>
        <w:t xml:space="preserve"> El Concejo Municipal en vista  que se le ha concedido Audiencia en esta reunión de Concejo  Municipal  al Jefe de Desechos Sólidos Melvin López y al Jefe de Medio Ambiente Margarito Aranzamendi, quienes manifestaron el tratamiento que le están dando al basurero de cielo abierto que esta por el Mercado </w:t>
      </w:r>
      <w:r w:rsidR="00C11975" w:rsidRPr="00C11975">
        <w:rPr>
          <w:rFonts w:ascii="Times New Roman" w:hAnsi="Times New Roman"/>
          <w:sz w:val="24"/>
          <w:szCs w:val="24"/>
        </w:rPr>
        <w:lastRenderedPageBreak/>
        <w:t xml:space="preserve">Municipal (central), y lo más recomendable es que se reestructure el contenedor que está en el Mercado, y que esté conectado al tubo de aguas negras; por tanto en el uso de sus facultades legales se </w:t>
      </w:r>
      <w:r w:rsidR="00C11975" w:rsidRPr="00C11975">
        <w:rPr>
          <w:rFonts w:ascii="Times New Roman" w:hAnsi="Times New Roman"/>
          <w:b/>
          <w:sz w:val="24"/>
          <w:szCs w:val="24"/>
        </w:rPr>
        <w:t>ACUERDA:</w:t>
      </w:r>
      <w:r w:rsidR="00C11975" w:rsidRPr="00C11975">
        <w:rPr>
          <w:rFonts w:ascii="Times New Roman" w:hAnsi="Times New Roman"/>
          <w:sz w:val="24"/>
          <w:szCs w:val="24"/>
        </w:rPr>
        <w:t xml:space="preserve">  Mandatar al Ingeniero José Mauricio Pacheco Jefe de la  UDU para que realice inspección al contenedor que está en el Mercado Municipal, con el fin de  que inicie a  reestructurarlo   y se acondicione adecuadamente para evitar la insalubridad en dicha zona. </w:t>
      </w:r>
      <w:r w:rsidR="00C11975" w:rsidRPr="00C11975">
        <w:rPr>
          <w:rFonts w:ascii="Times New Roman" w:hAnsi="Times New Roman"/>
          <w:b/>
          <w:sz w:val="24"/>
          <w:szCs w:val="24"/>
        </w:rPr>
        <w:t>CERTIFÍQUESE Y COMUNÍQUESE A</w:t>
      </w:r>
      <w:r w:rsidR="00C11975" w:rsidRPr="00C11975">
        <w:rPr>
          <w:rFonts w:ascii="Times New Roman" w:hAnsi="Times New Roman"/>
          <w:sz w:val="24"/>
          <w:szCs w:val="24"/>
        </w:rPr>
        <w:t xml:space="preserve">: Gerencia General, Sindicatura, UDU.  </w:t>
      </w:r>
      <w:r w:rsidR="00C11975" w:rsidRPr="00C11975">
        <w:rPr>
          <w:rFonts w:ascii="Times New Roman" w:hAnsi="Times New Roman"/>
          <w:b/>
          <w:sz w:val="24"/>
          <w:szCs w:val="24"/>
          <w:u w:val="single"/>
        </w:rPr>
        <w:t>ACUERDO NUMERO NUEVE:</w:t>
      </w:r>
      <w:r w:rsidR="00C11975" w:rsidRPr="00C11975">
        <w:rPr>
          <w:rFonts w:ascii="Times New Roman" w:hAnsi="Times New Roman"/>
          <w:sz w:val="24"/>
          <w:szCs w:val="24"/>
        </w:rPr>
        <w:t xml:space="preserve"> El Concejo Municipal en vista que el Jefe de la UDU Ing. José Mauricio Pacheco informa en relación a la carpeta del proyecto Mejoras en Cancha de Futbol Distrito Italia III, Municipio de Tonacatepeque, la cual fue remitida a la Dirección General de PREPAZ y devuelta con las siguientes Observaciones se requiere: Estudio de suelos, factibilidad de agua potable, de servicio eléctrico, y permiso de construcción OPAMSS, y es por eso que la UACI manda cotización para se adjudique dichos estudios; El Concejo Municipal Considera</w:t>
      </w:r>
      <w:r w:rsidR="00C11975" w:rsidRPr="00C11975">
        <w:rPr>
          <w:rFonts w:ascii="Times New Roman" w:hAnsi="Times New Roman"/>
          <w:b/>
          <w:sz w:val="24"/>
          <w:szCs w:val="24"/>
        </w:rPr>
        <w:t>: I)</w:t>
      </w:r>
      <w:r w:rsidR="00C11975" w:rsidRPr="00C11975">
        <w:rPr>
          <w:rFonts w:ascii="Times New Roman" w:hAnsi="Times New Roman"/>
          <w:sz w:val="24"/>
          <w:szCs w:val="24"/>
        </w:rPr>
        <w:t xml:space="preserve"> Que en acuerdo 11  de acta 16  de fecha 24 de julio del presente año se aceptan los fondos y el proyecto que será ejecutado por PREPAZ. </w:t>
      </w:r>
      <w:r w:rsidR="00C11975" w:rsidRPr="00C11975">
        <w:rPr>
          <w:rFonts w:ascii="Times New Roman" w:hAnsi="Times New Roman"/>
          <w:b/>
          <w:sz w:val="24"/>
          <w:szCs w:val="24"/>
        </w:rPr>
        <w:t>II)</w:t>
      </w:r>
      <w:r w:rsidR="00C11975" w:rsidRPr="00C11975">
        <w:rPr>
          <w:rFonts w:ascii="Times New Roman" w:hAnsi="Times New Roman"/>
          <w:sz w:val="24"/>
          <w:szCs w:val="24"/>
        </w:rPr>
        <w:t xml:space="preserve">  Que para respaldar los gastos que la Municipalidad podría incurrir se necesita un convenio o carta de compromiso con PREPAZ, y  con el fin de tener claridad, formalidad y legalidad. Por tanto en el uso de sus facultades legales </w:t>
      </w:r>
      <w:r w:rsidR="00C11975" w:rsidRPr="00C11975">
        <w:rPr>
          <w:rFonts w:ascii="Times New Roman" w:hAnsi="Times New Roman"/>
          <w:b/>
          <w:sz w:val="24"/>
          <w:szCs w:val="24"/>
        </w:rPr>
        <w:t xml:space="preserve">SE ACUERDA: </w:t>
      </w:r>
      <w:r w:rsidR="00C11975" w:rsidRPr="00C11975">
        <w:rPr>
          <w:rFonts w:ascii="Times New Roman" w:hAnsi="Times New Roman"/>
          <w:sz w:val="24"/>
          <w:szCs w:val="24"/>
        </w:rPr>
        <w:t>mandatar al Ing. José Mauricio Pacheco Castellón Jefe de la UDU y a Jonathan Esaú Guzmán Coordinador de COMDEPAST, para que gestionen ante</w:t>
      </w:r>
      <w:r w:rsidR="00C11975" w:rsidRPr="00C11975">
        <w:rPr>
          <w:rFonts w:ascii="Times New Roman" w:hAnsi="Times New Roman"/>
          <w:b/>
          <w:sz w:val="24"/>
          <w:szCs w:val="24"/>
        </w:rPr>
        <w:t xml:space="preserve">  </w:t>
      </w:r>
      <w:r w:rsidR="00C11975" w:rsidRPr="00C11975">
        <w:rPr>
          <w:rFonts w:ascii="Times New Roman" w:hAnsi="Times New Roman"/>
          <w:sz w:val="24"/>
          <w:szCs w:val="24"/>
        </w:rPr>
        <w:t>la</w:t>
      </w:r>
      <w:r w:rsidR="00C11975" w:rsidRPr="00C11975">
        <w:rPr>
          <w:rFonts w:ascii="Times New Roman" w:hAnsi="Times New Roman"/>
          <w:b/>
          <w:sz w:val="24"/>
          <w:szCs w:val="24"/>
        </w:rPr>
        <w:t xml:space="preserve"> </w:t>
      </w:r>
      <w:r w:rsidR="00C11975" w:rsidRPr="00C11975">
        <w:rPr>
          <w:rFonts w:ascii="Times New Roman" w:hAnsi="Times New Roman"/>
          <w:sz w:val="24"/>
          <w:szCs w:val="24"/>
          <w:shd w:val="clear" w:color="auto" w:fill="FFFFFF"/>
        </w:rPr>
        <w:t>Dirección de Prevención Social de la Violencia y Cultura de Paz (</w:t>
      </w:r>
      <w:r w:rsidR="00C11975" w:rsidRPr="00C11975">
        <w:rPr>
          <w:rStyle w:val="nfasis"/>
          <w:rFonts w:ascii="Times New Roman" w:hAnsi="Times New Roman"/>
          <w:b/>
          <w:bCs/>
          <w:sz w:val="24"/>
          <w:szCs w:val="24"/>
          <w:shd w:val="clear" w:color="auto" w:fill="FFFFFF"/>
        </w:rPr>
        <w:t>PREPAZ</w:t>
      </w:r>
      <w:r w:rsidR="00C11975" w:rsidRPr="00C11975">
        <w:rPr>
          <w:rFonts w:ascii="Times New Roman" w:hAnsi="Times New Roman"/>
          <w:sz w:val="24"/>
          <w:szCs w:val="24"/>
          <w:shd w:val="clear" w:color="auto" w:fill="FFFFFF"/>
        </w:rPr>
        <w:t xml:space="preserve">), del Ministerio de Justicia y  Seguridad Publica  un CONVENIO O CARTA DE COMPROMISO para formalizar y legalizar el proyecto  </w:t>
      </w:r>
      <w:r w:rsidR="00C11975" w:rsidRPr="00C11975">
        <w:rPr>
          <w:rFonts w:ascii="Times New Roman" w:hAnsi="Times New Roman"/>
          <w:b/>
          <w:sz w:val="24"/>
          <w:szCs w:val="24"/>
          <w:shd w:val="clear" w:color="auto" w:fill="FFFFFF"/>
        </w:rPr>
        <w:t xml:space="preserve">las mejoras </w:t>
      </w:r>
      <w:r w:rsidR="00C11975" w:rsidRPr="00C11975">
        <w:rPr>
          <w:rFonts w:ascii="Times New Roman" w:eastAsia="BatangChe" w:hAnsi="Times New Roman"/>
          <w:b/>
          <w:sz w:val="24"/>
          <w:szCs w:val="24"/>
          <w:shd w:val="clear" w:color="auto" w:fill="FFFFFF"/>
        </w:rPr>
        <w:t>en Cancha de Futbol Distrito Italia III, Municipio de Tonacatepeque,</w:t>
      </w:r>
      <w:r w:rsidR="00C11975" w:rsidRPr="00C11975">
        <w:rPr>
          <w:rFonts w:ascii="Times New Roman" w:eastAsia="BatangChe" w:hAnsi="Times New Roman"/>
          <w:sz w:val="24"/>
          <w:szCs w:val="24"/>
          <w:shd w:val="clear" w:color="auto" w:fill="FFFFFF"/>
        </w:rPr>
        <w:t xml:space="preserve">  siendo que nuestro municipio es intervenido con el  </w:t>
      </w:r>
      <w:r w:rsidR="00C11975" w:rsidRPr="00C11975">
        <w:rPr>
          <w:rFonts w:ascii="Times New Roman" w:hAnsi="Times New Roman"/>
          <w:sz w:val="24"/>
          <w:szCs w:val="24"/>
          <w:shd w:val="clear" w:color="auto" w:fill="FFFFFF"/>
        </w:rPr>
        <w:t>Plan El Salvador Seguro (PESS).</w:t>
      </w:r>
      <w:r w:rsidR="00C11975" w:rsidRPr="00C11975">
        <w:rPr>
          <w:rFonts w:ascii="Times New Roman" w:hAnsi="Times New Roman"/>
          <w:b/>
          <w:sz w:val="24"/>
          <w:szCs w:val="24"/>
        </w:rPr>
        <w:t xml:space="preserve"> CERTIFÍQUESE Y COMUNÍQUESE A</w:t>
      </w:r>
      <w:r w:rsidR="00C11975" w:rsidRPr="00C11975">
        <w:rPr>
          <w:rFonts w:ascii="Times New Roman" w:hAnsi="Times New Roman"/>
          <w:sz w:val="24"/>
          <w:szCs w:val="24"/>
        </w:rPr>
        <w:t xml:space="preserve">: Gerencia General, Sindicatura, UDU. COMDEPAST. </w:t>
      </w:r>
      <w:r w:rsidR="00C11975" w:rsidRPr="00C11975">
        <w:rPr>
          <w:rFonts w:ascii="Times New Roman" w:eastAsia="Times New Roman" w:hAnsi="Times New Roman"/>
          <w:sz w:val="24"/>
          <w:szCs w:val="24"/>
        </w:rPr>
        <w:t>Y no Habiendo más de que hacer constar se da por terminada la presente acta que firmamos.</w:t>
      </w:r>
    </w:p>
    <w:p w:rsidR="00C11975" w:rsidRPr="00C11975" w:rsidRDefault="00C11975" w:rsidP="00C11975">
      <w:pPr>
        <w:pStyle w:val="Sinespaciado"/>
        <w:spacing w:line="276" w:lineRule="auto"/>
        <w:jc w:val="both"/>
        <w:rPr>
          <w:rFonts w:ascii="Times New Roman" w:hAnsi="Times New Roman"/>
          <w:sz w:val="24"/>
          <w:szCs w:val="24"/>
        </w:rPr>
      </w:pPr>
    </w:p>
    <w:p w:rsidR="00C11975" w:rsidRPr="00C11975" w:rsidRDefault="00C11975" w:rsidP="00C11975">
      <w:pPr>
        <w:pStyle w:val="Sinespaciado"/>
        <w:spacing w:line="276" w:lineRule="auto"/>
        <w:jc w:val="both"/>
        <w:rPr>
          <w:rFonts w:ascii="Times New Roman" w:hAnsi="Times New Roman"/>
          <w:sz w:val="24"/>
          <w:szCs w:val="24"/>
        </w:rPr>
      </w:pPr>
    </w:p>
    <w:p w:rsidR="00C11975" w:rsidRPr="00C11975" w:rsidRDefault="00C11975" w:rsidP="00C11975">
      <w:pPr>
        <w:spacing w:after="0"/>
        <w:jc w:val="both"/>
        <w:rPr>
          <w:rFonts w:ascii="Times New Roman" w:hAnsi="Times New Roman" w:cs="Times New Roman"/>
          <w:sz w:val="24"/>
          <w:szCs w:val="24"/>
        </w:rPr>
      </w:pPr>
    </w:p>
    <w:p w:rsidR="00C11975" w:rsidRPr="00C11975" w:rsidRDefault="00C11975" w:rsidP="00C11975">
      <w:pPr>
        <w:spacing w:after="0"/>
        <w:jc w:val="both"/>
        <w:rPr>
          <w:rFonts w:ascii="Times New Roman" w:hAnsi="Times New Roman" w:cs="Times New Roman"/>
          <w:sz w:val="24"/>
          <w:szCs w:val="24"/>
        </w:rPr>
      </w:pPr>
    </w:p>
    <w:p w:rsidR="00C11975" w:rsidRPr="00C11975" w:rsidRDefault="00C11975" w:rsidP="00C11975">
      <w:pPr>
        <w:spacing w:after="0"/>
        <w:jc w:val="both"/>
        <w:rPr>
          <w:rFonts w:ascii="Times New Roman" w:hAnsi="Times New Roman" w:cs="Times New Roman"/>
          <w:sz w:val="24"/>
          <w:szCs w:val="24"/>
        </w:rPr>
      </w:pPr>
    </w:p>
    <w:p w:rsidR="00C11975" w:rsidRPr="00C11975" w:rsidRDefault="00C11975" w:rsidP="00C11975">
      <w:pPr>
        <w:spacing w:after="0"/>
        <w:jc w:val="both"/>
        <w:rPr>
          <w:rFonts w:ascii="Times New Roman" w:hAnsi="Times New Roman" w:cs="Times New Roman"/>
          <w:sz w:val="24"/>
          <w:szCs w:val="24"/>
        </w:rPr>
      </w:pPr>
    </w:p>
    <w:p w:rsidR="00C11975" w:rsidRPr="00C11975" w:rsidRDefault="00C11975" w:rsidP="00C11975">
      <w:pPr>
        <w:spacing w:after="0"/>
        <w:jc w:val="both"/>
        <w:rPr>
          <w:rFonts w:ascii="Times New Roman" w:hAnsi="Times New Roman" w:cs="Times New Roman"/>
          <w:sz w:val="24"/>
          <w:szCs w:val="24"/>
        </w:rPr>
      </w:pPr>
    </w:p>
    <w:p w:rsidR="00C11975" w:rsidRPr="00C11975" w:rsidRDefault="00C11975" w:rsidP="00C11975">
      <w:pPr>
        <w:spacing w:after="0" w:line="240" w:lineRule="auto"/>
        <w:jc w:val="both"/>
        <w:rPr>
          <w:rFonts w:ascii="Times New Roman" w:hAnsi="Times New Roman" w:cs="Times New Roman"/>
          <w:sz w:val="24"/>
          <w:szCs w:val="24"/>
        </w:rPr>
      </w:pPr>
    </w:p>
    <w:p w:rsidR="00C11975" w:rsidRPr="00C11975" w:rsidRDefault="00C11975" w:rsidP="00C11975">
      <w:pPr>
        <w:spacing w:after="0" w:line="240" w:lineRule="auto"/>
        <w:jc w:val="both"/>
        <w:rPr>
          <w:rFonts w:ascii="Times New Roman" w:hAnsi="Times New Roman" w:cs="Times New Roman"/>
          <w:sz w:val="24"/>
          <w:szCs w:val="24"/>
        </w:rPr>
      </w:pPr>
    </w:p>
    <w:p w:rsidR="00C11975" w:rsidRPr="00C11975" w:rsidRDefault="00C11975" w:rsidP="00C11975">
      <w:pPr>
        <w:spacing w:after="0" w:line="240" w:lineRule="auto"/>
        <w:jc w:val="both"/>
        <w:rPr>
          <w:rFonts w:ascii="Times New Roman" w:hAnsi="Times New Roman" w:cs="Times New Roman"/>
          <w:sz w:val="24"/>
          <w:szCs w:val="24"/>
        </w:rPr>
      </w:pPr>
    </w:p>
    <w:p w:rsidR="00C11975" w:rsidRDefault="00C11975" w:rsidP="00C11975">
      <w:pPr>
        <w:spacing w:after="0"/>
        <w:jc w:val="both"/>
        <w:rPr>
          <w:rFonts w:ascii="Times New Roman" w:hAnsi="Times New Roman" w:cs="Times New Roman"/>
          <w:sz w:val="24"/>
          <w:szCs w:val="24"/>
        </w:rPr>
      </w:pPr>
    </w:p>
    <w:p w:rsidR="00C11975" w:rsidRDefault="00C11975" w:rsidP="00C11975">
      <w:pPr>
        <w:spacing w:after="0"/>
        <w:jc w:val="both"/>
        <w:rPr>
          <w:rFonts w:ascii="Times New Roman" w:hAnsi="Times New Roman" w:cs="Times New Roman"/>
          <w:sz w:val="24"/>
          <w:szCs w:val="24"/>
        </w:rPr>
      </w:pPr>
    </w:p>
    <w:sectPr w:rsidR="00C11975" w:rsidSect="00F83F0C">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D66" w:rsidRDefault="00FF0D66" w:rsidP="00FF0D66">
      <w:pPr>
        <w:spacing w:after="0" w:line="240" w:lineRule="auto"/>
      </w:pPr>
      <w:r>
        <w:separator/>
      </w:r>
    </w:p>
  </w:endnote>
  <w:endnote w:type="continuationSeparator" w:id="1">
    <w:p w:rsidR="00FF0D66" w:rsidRDefault="00FF0D66" w:rsidP="00FF0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66" w:rsidRDefault="00FF0D66" w:rsidP="00FF0D66">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FF0D66" w:rsidRDefault="00FF0D66" w:rsidP="00FF0D66">
    <w:pPr>
      <w:pStyle w:val="Piedepgina"/>
    </w:pPr>
  </w:p>
  <w:p w:rsidR="00FF0D66" w:rsidRDefault="00FF0D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D66" w:rsidRDefault="00FF0D66" w:rsidP="00FF0D66">
      <w:pPr>
        <w:spacing w:after="0" w:line="240" w:lineRule="auto"/>
      </w:pPr>
      <w:r>
        <w:separator/>
      </w:r>
    </w:p>
  </w:footnote>
  <w:footnote w:type="continuationSeparator" w:id="1">
    <w:p w:rsidR="00FF0D66" w:rsidRDefault="00FF0D66" w:rsidP="00FF0D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E619D"/>
    <w:rsid w:val="00073D46"/>
    <w:rsid w:val="00097249"/>
    <w:rsid w:val="00254DEC"/>
    <w:rsid w:val="00286C33"/>
    <w:rsid w:val="002C12A7"/>
    <w:rsid w:val="002D5B56"/>
    <w:rsid w:val="003779DF"/>
    <w:rsid w:val="004204B8"/>
    <w:rsid w:val="004B14F6"/>
    <w:rsid w:val="004E619D"/>
    <w:rsid w:val="007F41E4"/>
    <w:rsid w:val="00816834"/>
    <w:rsid w:val="00833A4F"/>
    <w:rsid w:val="008C185C"/>
    <w:rsid w:val="009D608C"/>
    <w:rsid w:val="00A64866"/>
    <w:rsid w:val="00AC1D42"/>
    <w:rsid w:val="00C11975"/>
    <w:rsid w:val="00C70A1E"/>
    <w:rsid w:val="00CB6B5A"/>
    <w:rsid w:val="00DF51F9"/>
    <w:rsid w:val="00EA0BE9"/>
    <w:rsid w:val="00ED4614"/>
    <w:rsid w:val="00EE5093"/>
    <w:rsid w:val="00EE5D34"/>
    <w:rsid w:val="00EF6186"/>
    <w:rsid w:val="00F83F0C"/>
    <w:rsid w:val="00FF0D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B6B5A"/>
    <w:pPr>
      <w:spacing w:after="0" w:line="240" w:lineRule="auto"/>
    </w:pPr>
    <w:rPr>
      <w:rFonts w:ascii="Calibri" w:eastAsia="Calibri" w:hAnsi="Calibri" w:cs="Times New Roman"/>
    </w:rPr>
  </w:style>
  <w:style w:type="table" w:styleId="Tablaconcuadrcula">
    <w:name w:val="Table Grid"/>
    <w:basedOn w:val="Tablanormal"/>
    <w:uiPriority w:val="59"/>
    <w:rsid w:val="00CB6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6B5A"/>
    <w:rPr>
      <w:i/>
      <w:iCs/>
    </w:rPr>
  </w:style>
  <w:style w:type="paragraph" w:styleId="Encabezado">
    <w:name w:val="header"/>
    <w:basedOn w:val="Normal"/>
    <w:link w:val="EncabezadoCar"/>
    <w:uiPriority w:val="99"/>
    <w:semiHidden/>
    <w:unhideWhenUsed/>
    <w:rsid w:val="00FF0D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F0D66"/>
  </w:style>
  <w:style w:type="paragraph" w:styleId="Piedepgina">
    <w:name w:val="footer"/>
    <w:basedOn w:val="Normal"/>
    <w:link w:val="PiedepginaCar"/>
    <w:uiPriority w:val="99"/>
    <w:semiHidden/>
    <w:unhideWhenUsed/>
    <w:rsid w:val="00FF0D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F0D66"/>
  </w:style>
</w:styles>
</file>

<file path=word/webSettings.xml><?xml version="1.0" encoding="utf-8"?>
<w:webSettings xmlns:r="http://schemas.openxmlformats.org/officeDocument/2006/relationships" xmlns:w="http://schemas.openxmlformats.org/wordprocessingml/2006/main">
  <w:divs>
    <w:div w:id="9183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2127</Words>
  <Characters>11701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dcterms:created xsi:type="dcterms:W3CDTF">2019-05-20T01:11:00Z</dcterms:created>
  <dcterms:modified xsi:type="dcterms:W3CDTF">2019-05-20T01:11:00Z</dcterms:modified>
</cp:coreProperties>
</file>