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E7" w:rsidRDefault="002A40E7" w:rsidP="002A40E7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0E7" w:rsidRDefault="002A40E7" w:rsidP="002A40E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025UAIP2018 </w:t>
      </w:r>
    </w:p>
    <w:p w:rsidR="002A40E7" w:rsidRDefault="002A40E7" w:rsidP="002A40E7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diez horas y cincuenta y nueve minutos del día 15 de marzo  del año 2018</w:t>
      </w:r>
    </w:p>
    <w:p w:rsidR="002A40E7" w:rsidRDefault="002A40E7" w:rsidP="002A40E7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2A40E7" w:rsidRDefault="002A40E7" w:rsidP="002A40E7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21 de febrero  del dos mil dieciocho, El Señor: </w:t>
      </w:r>
      <w:r w:rsidR="00BA25FB" w:rsidRPr="00BA25FB">
        <w:rPr>
          <w:highlight w:val="black"/>
        </w:rPr>
        <w:t>_____________________</w:t>
      </w:r>
      <w:r>
        <w:t xml:space="preserve"> 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2A40E7" w:rsidRDefault="002A40E7" w:rsidP="002A40E7">
      <w:pPr>
        <w:pStyle w:val="Prrafodelista"/>
        <w:ind w:left="502"/>
        <w:rPr>
          <w:b/>
          <w:lang w:val="es-ES"/>
        </w:rPr>
      </w:pPr>
    </w:p>
    <w:p w:rsidR="002A40E7" w:rsidRDefault="002A40E7" w:rsidP="002A40E7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2A40E7" w:rsidRDefault="002A40E7" w:rsidP="002A40E7">
      <w:pPr>
        <w:pStyle w:val="Prrafodelista"/>
        <w:ind w:left="502"/>
        <w:rPr>
          <w:lang w:val="es-ES"/>
        </w:rPr>
      </w:pPr>
    </w:p>
    <w:p w:rsidR="002A40E7" w:rsidRDefault="002A40E7" w:rsidP="002A40E7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2A40E7" w:rsidRDefault="002A40E7" w:rsidP="002A40E7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2A40E7" w:rsidRDefault="002A40E7" w:rsidP="002A40E7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Seis del presente mes y año en el cual se solicita una extensión en el plazo  de entrega del expediente.</w:t>
      </w:r>
    </w:p>
    <w:p w:rsidR="002A40E7" w:rsidRDefault="002A40E7" w:rsidP="002A40E7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2A40E7" w:rsidRDefault="002A40E7" w:rsidP="002A40E7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2A40E7" w:rsidRDefault="002A40E7" w:rsidP="002A40E7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2A40E7" w:rsidRDefault="002A40E7" w:rsidP="002A40E7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2A40E7" w:rsidRDefault="002A40E7" w:rsidP="002A40E7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2A40E7" w:rsidRDefault="002A40E7" w:rsidP="002A40E7">
      <w:pPr>
        <w:tabs>
          <w:tab w:val="left" w:pos="606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2A40E7" w:rsidRDefault="002A40E7" w:rsidP="002A40E7">
      <w:pPr>
        <w:jc w:val="both"/>
        <w:rPr>
          <w:rFonts w:cstheme="minorHAnsi"/>
        </w:rPr>
      </w:pPr>
    </w:p>
    <w:p w:rsidR="002A40E7" w:rsidRDefault="002A40E7" w:rsidP="002A40E7">
      <w:pPr>
        <w:jc w:val="both"/>
        <w:rPr>
          <w:rFonts w:cstheme="minorHAnsi"/>
        </w:rPr>
      </w:pPr>
    </w:p>
    <w:p w:rsidR="002A40E7" w:rsidRDefault="002A40E7" w:rsidP="002A40E7">
      <w:pPr>
        <w:jc w:val="both"/>
        <w:rPr>
          <w:rFonts w:cstheme="minorHAnsi"/>
        </w:rPr>
      </w:pPr>
    </w:p>
    <w:p w:rsidR="002A40E7" w:rsidRDefault="002A40E7" w:rsidP="002A40E7">
      <w:pPr>
        <w:jc w:val="both"/>
        <w:rPr>
          <w:rFonts w:cstheme="minorHAnsi"/>
        </w:rPr>
      </w:pPr>
    </w:p>
    <w:p w:rsidR="002A40E7" w:rsidRDefault="002A40E7" w:rsidP="002A40E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2A40E7" w:rsidRDefault="002A40E7" w:rsidP="002A40E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197014" w:rsidRDefault="00197014" w:rsidP="00197014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1" locked="0" layoutInCell="1" allowOverlap="1" wp14:anchorId="58DDB0DF" wp14:editId="4BD74975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1D29DD4E" wp14:editId="6A1BBDF8">
            <wp:extent cx="914400" cy="971550"/>
            <wp:effectExtent l="19050" t="0" r="0" b="0"/>
            <wp:docPr id="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014" w:rsidRDefault="00197014" w:rsidP="0019701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02</w:t>
      </w:r>
      <w:r>
        <w:rPr>
          <w:rFonts w:cstheme="minorHAnsi"/>
          <w:b/>
        </w:rPr>
        <w:t>5</w:t>
      </w:r>
      <w:r>
        <w:rPr>
          <w:rFonts w:cstheme="minorHAnsi"/>
          <w:b/>
        </w:rPr>
        <w:t xml:space="preserve">UAIP2018 </w:t>
      </w:r>
    </w:p>
    <w:p w:rsidR="00197014" w:rsidRDefault="00197014" w:rsidP="0019701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</w:t>
      </w:r>
      <w:r>
        <w:rPr>
          <w:rFonts w:cstheme="minorHAnsi"/>
        </w:rPr>
        <w:t>once</w:t>
      </w:r>
      <w:r>
        <w:rPr>
          <w:rFonts w:cstheme="minorHAnsi"/>
        </w:rPr>
        <w:t xml:space="preserve"> horas y  </w:t>
      </w:r>
      <w:r>
        <w:rPr>
          <w:rFonts w:cstheme="minorHAnsi"/>
        </w:rPr>
        <w:t xml:space="preserve">cuarenta y </w:t>
      </w:r>
      <w:r>
        <w:rPr>
          <w:rFonts w:cstheme="minorHAnsi"/>
        </w:rPr>
        <w:t xml:space="preserve">cuatro minutos del día  </w:t>
      </w:r>
      <w:r>
        <w:rPr>
          <w:rFonts w:cstheme="minorHAnsi"/>
        </w:rPr>
        <w:t>cinco de abril</w:t>
      </w:r>
      <w:r>
        <w:rPr>
          <w:rFonts w:cstheme="minorHAnsi"/>
        </w:rPr>
        <w:t xml:space="preserve">  del año 2018</w:t>
      </w:r>
    </w:p>
    <w:p w:rsidR="00197014" w:rsidRDefault="00197014" w:rsidP="00197014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197014" w:rsidRDefault="00197014" w:rsidP="00197014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>
        <w:t xml:space="preserve">21 de febrero </w:t>
      </w:r>
      <w:r>
        <w:t xml:space="preserve"> del dos mil dieciocho,  El Señor    </w:t>
      </w:r>
      <w:r w:rsidR="00BA25FB" w:rsidRPr="00BA25FB">
        <w:rPr>
          <w:b/>
          <w:highlight w:val="black"/>
          <w:lang w:val="es-ES"/>
        </w:rPr>
        <w:t>_______________________</w:t>
      </w:r>
      <w:r>
        <w:t xml:space="preserve"> 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197014" w:rsidRDefault="00197014" w:rsidP="00197014">
      <w:pPr>
        <w:pStyle w:val="Prrafodelista"/>
        <w:ind w:left="502"/>
        <w:rPr>
          <w:b/>
          <w:lang w:val="es-ES"/>
        </w:rPr>
      </w:pPr>
    </w:p>
    <w:p w:rsidR="00197014" w:rsidRPr="007A6113" w:rsidRDefault="00197014" w:rsidP="00197014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197014" w:rsidRDefault="00197014" w:rsidP="00197014">
      <w:pPr>
        <w:pStyle w:val="Prrafodelista"/>
        <w:ind w:left="502"/>
        <w:rPr>
          <w:lang w:val="es-ES"/>
        </w:rPr>
      </w:pPr>
    </w:p>
    <w:p w:rsidR="00197014" w:rsidRDefault="00197014" w:rsidP="00197014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197014" w:rsidRDefault="00197014" w:rsidP="00197014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197014" w:rsidRDefault="00197014" w:rsidP="00197014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Tienese por recibido memorándum de  fecha  </w:t>
      </w:r>
      <w:r>
        <w:rPr>
          <w:rFonts w:asciiTheme="majorHAnsi" w:hAnsiTheme="majorHAnsi"/>
          <w:sz w:val="24"/>
          <w:szCs w:val="24"/>
        </w:rPr>
        <w:t>Cinco</w:t>
      </w:r>
      <w:r>
        <w:rPr>
          <w:rFonts w:asciiTheme="majorHAnsi" w:hAnsiTheme="majorHAnsi"/>
          <w:sz w:val="24"/>
          <w:szCs w:val="24"/>
        </w:rPr>
        <w:t xml:space="preserve"> del presente año en el cual se me remite  de manera extemporánea el expediente.</w:t>
      </w:r>
    </w:p>
    <w:p w:rsidR="00197014" w:rsidRDefault="00197014" w:rsidP="00197014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197014" w:rsidRDefault="00197014" w:rsidP="00197014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197014" w:rsidRDefault="00197014" w:rsidP="00197014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197014" w:rsidRDefault="00197014" w:rsidP="00197014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197014" w:rsidRDefault="00197014" w:rsidP="00197014">
      <w:pPr>
        <w:jc w:val="both"/>
        <w:rPr>
          <w:rFonts w:cstheme="minorHAnsi"/>
        </w:rPr>
      </w:pPr>
    </w:p>
    <w:p w:rsidR="00197014" w:rsidRDefault="00197014" w:rsidP="00197014">
      <w:pPr>
        <w:tabs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197014" w:rsidRDefault="00197014" w:rsidP="00197014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197014" w:rsidRDefault="00197014" w:rsidP="00197014">
      <w:pPr>
        <w:jc w:val="both"/>
        <w:rPr>
          <w:rFonts w:cstheme="minorHAnsi"/>
        </w:rPr>
      </w:pPr>
    </w:p>
    <w:p w:rsidR="00197014" w:rsidRDefault="00197014" w:rsidP="00197014">
      <w:pPr>
        <w:jc w:val="both"/>
        <w:rPr>
          <w:rFonts w:cstheme="minorHAnsi"/>
        </w:rPr>
      </w:pPr>
    </w:p>
    <w:p w:rsidR="00197014" w:rsidRDefault="00197014" w:rsidP="00197014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197014" w:rsidRDefault="00197014" w:rsidP="0019701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197014" w:rsidRDefault="00197014" w:rsidP="00197014"/>
    <w:p w:rsidR="00F02323" w:rsidRDefault="00F02323" w:rsidP="00727C9D"/>
    <w:sectPr w:rsidR="00F02323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59" w:rsidRDefault="00F45A59" w:rsidP="009369A6">
      <w:pPr>
        <w:spacing w:after="0" w:line="240" w:lineRule="auto"/>
      </w:pPr>
      <w:r>
        <w:separator/>
      </w:r>
    </w:p>
  </w:endnote>
  <w:endnote w:type="continuationSeparator" w:id="0">
    <w:p w:rsidR="00F45A59" w:rsidRDefault="00F45A5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5FB" w:rsidRDefault="00BA25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5FB" w:rsidRDefault="00BA25FB">
    <w:pPr>
      <w:pStyle w:val="Piedepgina"/>
    </w:pPr>
    <w:r w:rsidRPr="00BA25FB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5FB" w:rsidRDefault="00BA25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59" w:rsidRDefault="00F45A59" w:rsidP="009369A6">
      <w:pPr>
        <w:spacing w:after="0" w:line="240" w:lineRule="auto"/>
      </w:pPr>
      <w:r>
        <w:separator/>
      </w:r>
    </w:p>
  </w:footnote>
  <w:footnote w:type="continuationSeparator" w:id="0">
    <w:p w:rsidR="00F45A59" w:rsidRDefault="00F45A5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5FB" w:rsidRDefault="00BA25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5FB" w:rsidRDefault="00BA25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4.5pt;height:21pt;visibility:visible;mso-wrap-style:square" o:bullet="t">
        <v:imagedata r:id="rId1" o:title=""/>
      </v:shape>
    </w:pict>
  </w:numPicBullet>
  <w:abstractNum w:abstractNumId="0">
    <w:nsid w:val="007B2FB5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A0847"/>
    <w:rsid w:val="000A1A94"/>
    <w:rsid w:val="000B39AF"/>
    <w:rsid w:val="000E270E"/>
    <w:rsid w:val="000E2C46"/>
    <w:rsid w:val="000E3EF8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014"/>
    <w:rsid w:val="00197586"/>
    <w:rsid w:val="001B2FB2"/>
    <w:rsid w:val="001D2BB3"/>
    <w:rsid w:val="001E1557"/>
    <w:rsid w:val="00210549"/>
    <w:rsid w:val="002261DD"/>
    <w:rsid w:val="00226A0E"/>
    <w:rsid w:val="00231350"/>
    <w:rsid w:val="002328C3"/>
    <w:rsid w:val="00240C9F"/>
    <w:rsid w:val="00243A51"/>
    <w:rsid w:val="00255403"/>
    <w:rsid w:val="002811C7"/>
    <w:rsid w:val="00286532"/>
    <w:rsid w:val="00291A21"/>
    <w:rsid w:val="00292019"/>
    <w:rsid w:val="00293E30"/>
    <w:rsid w:val="002A0613"/>
    <w:rsid w:val="002A108C"/>
    <w:rsid w:val="002A3AF8"/>
    <w:rsid w:val="002A40D7"/>
    <w:rsid w:val="002A40E7"/>
    <w:rsid w:val="002B65FB"/>
    <w:rsid w:val="002D2FAF"/>
    <w:rsid w:val="002D6D1A"/>
    <w:rsid w:val="00300D5B"/>
    <w:rsid w:val="003258BB"/>
    <w:rsid w:val="0034319D"/>
    <w:rsid w:val="003552B2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C1231"/>
    <w:rsid w:val="003C3E94"/>
    <w:rsid w:val="003E7257"/>
    <w:rsid w:val="003F6F46"/>
    <w:rsid w:val="004104D5"/>
    <w:rsid w:val="004257B9"/>
    <w:rsid w:val="00427517"/>
    <w:rsid w:val="00436628"/>
    <w:rsid w:val="00454589"/>
    <w:rsid w:val="004948F9"/>
    <w:rsid w:val="00494CBF"/>
    <w:rsid w:val="004A0CDE"/>
    <w:rsid w:val="004B6375"/>
    <w:rsid w:val="004B703C"/>
    <w:rsid w:val="004C3300"/>
    <w:rsid w:val="004F4F1E"/>
    <w:rsid w:val="004F5619"/>
    <w:rsid w:val="005231F8"/>
    <w:rsid w:val="00545C62"/>
    <w:rsid w:val="00547B70"/>
    <w:rsid w:val="00556008"/>
    <w:rsid w:val="00565C1F"/>
    <w:rsid w:val="00572956"/>
    <w:rsid w:val="005B31AF"/>
    <w:rsid w:val="005D0EB8"/>
    <w:rsid w:val="005D53F9"/>
    <w:rsid w:val="005E0723"/>
    <w:rsid w:val="005F4F2C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61A16"/>
    <w:rsid w:val="00693323"/>
    <w:rsid w:val="0069648C"/>
    <w:rsid w:val="006C0CC3"/>
    <w:rsid w:val="006C5364"/>
    <w:rsid w:val="006D2618"/>
    <w:rsid w:val="006F21C7"/>
    <w:rsid w:val="006F5AD9"/>
    <w:rsid w:val="007019C5"/>
    <w:rsid w:val="00710F91"/>
    <w:rsid w:val="00712628"/>
    <w:rsid w:val="0071632F"/>
    <w:rsid w:val="00727C9D"/>
    <w:rsid w:val="007421E7"/>
    <w:rsid w:val="007543EC"/>
    <w:rsid w:val="0076454C"/>
    <w:rsid w:val="00785BFD"/>
    <w:rsid w:val="007B676F"/>
    <w:rsid w:val="007E2F92"/>
    <w:rsid w:val="007F70BA"/>
    <w:rsid w:val="00810210"/>
    <w:rsid w:val="008347CA"/>
    <w:rsid w:val="00842438"/>
    <w:rsid w:val="0085181D"/>
    <w:rsid w:val="00856AE2"/>
    <w:rsid w:val="00873FC4"/>
    <w:rsid w:val="00893ADC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1BF1"/>
    <w:rsid w:val="0096330B"/>
    <w:rsid w:val="00966318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A7457"/>
    <w:rsid w:val="00AB1E90"/>
    <w:rsid w:val="00AC2FF1"/>
    <w:rsid w:val="00AD174F"/>
    <w:rsid w:val="00B07FE3"/>
    <w:rsid w:val="00B10B9C"/>
    <w:rsid w:val="00B275EC"/>
    <w:rsid w:val="00B30852"/>
    <w:rsid w:val="00B36A73"/>
    <w:rsid w:val="00B40EBC"/>
    <w:rsid w:val="00B47FA6"/>
    <w:rsid w:val="00B65B65"/>
    <w:rsid w:val="00B70F22"/>
    <w:rsid w:val="00B8211F"/>
    <w:rsid w:val="00B9320D"/>
    <w:rsid w:val="00B96E78"/>
    <w:rsid w:val="00BA19CB"/>
    <w:rsid w:val="00BA25FB"/>
    <w:rsid w:val="00BA6721"/>
    <w:rsid w:val="00BE0457"/>
    <w:rsid w:val="00BF1DF7"/>
    <w:rsid w:val="00BF4B9C"/>
    <w:rsid w:val="00BF6251"/>
    <w:rsid w:val="00BF6A45"/>
    <w:rsid w:val="00C061D7"/>
    <w:rsid w:val="00C13111"/>
    <w:rsid w:val="00C4701D"/>
    <w:rsid w:val="00C56B36"/>
    <w:rsid w:val="00C613CF"/>
    <w:rsid w:val="00C721C8"/>
    <w:rsid w:val="00C86DD5"/>
    <w:rsid w:val="00CC515A"/>
    <w:rsid w:val="00CE2869"/>
    <w:rsid w:val="00CF0A2F"/>
    <w:rsid w:val="00D00540"/>
    <w:rsid w:val="00D006CA"/>
    <w:rsid w:val="00D03E1C"/>
    <w:rsid w:val="00D07662"/>
    <w:rsid w:val="00D10A3C"/>
    <w:rsid w:val="00D163FD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45A59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0CB0C-A505-4FD0-B230-86E1CBCA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DE54-13A8-43D0-919C-857106FA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2018-02-21T10:42:00Z</cp:lastPrinted>
  <dcterms:created xsi:type="dcterms:W3CDTF">2019-04-01T21:15:00Z</dcterms:created>
  <dcterms:modified xsi:type="dcterms:W3CDTF">2019-04-01T21:19:00Z</dcterms:modified>
</cp:coreProperties>
</file>