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6C73" w14:textId="468EE091" w:rsidR="00CE6095" w:rsidRPr="00E312A9" w:rsidRDefault="00E312A9" w:rsidP="00E312A9">
      <w:pPr>
        <w:jc w:val="center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s-SV"/>
        </w:rPr>
      </w:pPr>
      <w:r>
        <w:rPr>
          <w:rFonts w:cstheme="minorHAnsi"/>
          <w:b/>
          <w:bCs/>
          <w:sz w:val="24"/>
          <w:szCs w:val="24"/>
          <w:lang w:val="es-MX"/>
        </w:rPr>
        <w:t>Nombre</w:t>
      </w:r>
      <w:r w:rsidR="00450072" w:rsidRPr="00E312A9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s-SV"/>
        </w:rPr>
        <w:t xml:space="preserve"> y el cargo de las personas sancionadas por el TEG</w:t>
      </w:r>
      <w:r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s-SV"/>
        </w:rPr>
        <w:t>,</w:t>
      </w:r>
      <w:r w:rsidR="00450072" w:rsidRPr="00E312A9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s-SV"/>
        </w:rPr>
        <w:t xml:space="preserve"> seleccionadas por cargo de conformidad con en el Art. 16 del Instructivo de la Unidad de Investigación Financiera para la Prevención del Lavado de Dinero y de Activos</w:t>
      </w:r>
    </w:p>
    <w:p w14:paraId="2D491887" w14:textId="61F21F2C" w:rsidR="00E312A9" w:rsidRPr="00E312A9" w:rsidRDefault="00E312A9" w:rsidP="00E312A9">
      <w:pPr>
        <w:jc w:val="center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</w:rPr>
        <w:t xml:space="preserve">Periodo: </w:t>
      </w:r>
      <w:r w:rsidRPr="00E312A9">
        <w:rPr>
          <w:rFonts w:cstheme="minorHAnsi"/>
          <w:sz w:val="24"/>
          <w:szCs w:val="24"/>
        </w:rPr>
        <w:t xml:space="preserve">1 de enero de 2018 a </w:t>
      </w:r>
      <w:r w:rsidRPr="00E312A9">
        <w:rPr>
          <w:rFonts w:cstheme="minorHAnsi"/>
          <w:sz w:val="24"/>
          <w:szCs w:val="24"/>
        </w:rPr>
        <w:t>13</w:t>
      </w:r>
      <w:r w:rsidRPr="00E312A9">
        <w:rPr>
          <w:rFonts w:cstheme="minorHAnsi"/>
          <w:sz w:val="24"/>
          <w:szCs w:val="24"/>
        </w:rPr>
        <w:t xml:space="preserve"> de septiembre de 2023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4330"/>
        <w:gridCol w:w="4105"/>
      </w:tblGrid>
      <w:tr w:rsidR="003F2DB9" w:rsidRPr="000B7D32" w14:paraId="1F87AD99" w14:textId="77777777" w:rsidTr="003172F2">
        <w:trPr>
          <w:trHeight w:val="624"/>
          <w:tblHeader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0045E545" w14:textId="77777777" w:rsidR="003F2DB9" w:rsidRPr="000B7D32" w:rsidRDefault="003F2DB9" w:rsidP="003172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479369A" w14:textId="77777777" w:rsidR="003F2DB9" w:rsidRPr="000B7D32" w:rsidRDefault="003F2DB9" w:rsidP="003172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Nombre 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9305DB5" w14:textId="77777777" w:rsidR="003F2DB9" w:rsidRPr="000B7D32" w:rsidRDefault="003F2DB9" w:rsidP="003172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b/>
                <w:bCs/>
                <w:color w:val="000000"/>
                <w:kern w:val="0"/>
                <w:lang w:eastAsia="es-SV"/>
                <w14:ligatures w14:val="none"/>
              </w:rPr>
              <w:t>Cargo</w:t>
            </w:r>
          </w:p>
        </w:tc>
      </w:tr>
      <w:tr w:rsidR="003F2DB9" w:rsidRPr="000B7D32" w14:paraId="76732A1A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7F23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2261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Zoila Milagro Navas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B3B6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Alcaldesa municipal</w:t>
            </w:r>
          </w:p>
        </w:tc>
      </w:tr>
      <w:tr w:rsidR="003F2DB9" w:rsidRPr="000B7D32" w14:paraId="10870538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113F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63A5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Rodolfo Armando Pérez Valladares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8EE7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Director propietario</w:t>
            </w:r>
          </w:p>
        </w:tc>
      </w:tr>
      <w:tr w:rsidR="003F2DB9" w:rsidRPr="000B7D32" w14:paraId="4ABFB02A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EBE5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3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6CA8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 xml:space="preserve">Delmy Ruth </w:t>
            </w:r>
            <w:proofErr w:type="spell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Ortíz</w:t>
            </w:r>
            <w:proofErr w:type="spellEnd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 xml:space="preserve"> Sánchez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5947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Ex jueza</w:t>
            </w:r>
            <w:proofErr w:type="gramEnd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 xml:space="preserve"> suplente</w:t>
            </w:r>
          </w:p>
        </w:tc>
      </w:tr>
      <w:tr w:rsidR="003F2DB9" w:rsidRPr="000B7D32" w14:paraId="40EB7538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1E04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4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425D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Joel Ernesto Ramírez Acosta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CB7D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Alcalde municipal</w:t>
            </w:r>
          </w:p>
        </w:tc>
      </w:tr>
      <w:tr w:rsidR="003F2DB9" w:rsidRPr="000B7D32" w14:paraId="5F185182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B418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5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D2E3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Óscar Oliverio Gómez Duarte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23F4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Alcalde municipal</w:t>
            </w:r>
          </w:p>
        </w:tc>
      </w:tr>
      <w:tr w:rsidR="003F2DB9" w:rsidRPr="000B7D32" w14:paraId="061B64A5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CA75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6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C95D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Mario Guillermo Miranda Alfaro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CCFA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Director ejecutivo</w:t>
            </w:r>
          </w:p>
        </w:tc>
      </w:tr>
      <w:tr w:rsidR="003F2DB9" w:rsidRPr="000B7D32" w14:paraId="21D5FF31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CEE7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7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6044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Ana Emelina López de Arévalo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DD34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Ex regidora</w:t>
            </w:r>
            <w:proofErr w:type="gramEnd"/>
          </w:p>
        </w:tc>
      </w:tr>
      <w:tr w:rsidR="003F2DB9" w:rsidRPr="000B7D32" w14:paraId="77E5A657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B279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8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A439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Jesús Edgar Bonilla Navarrete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F77F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Alcalde municipal</w:t>
            </w:r>
          </w:p>
        </w:tc>
      </w:tr>
      <w:tr w:rsidR="003F2DB9" w:rsidRPr="000B7D32" w14:paraId="1C019FD1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4454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9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1392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 xml:space="preserve">Marina de Jesús Marenco Ramírez de </w:t>
            </w:r>
            <w:proofErr w:type="spell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Torrento</w:t>
            </w:r>
            <w:proofErr w:type="spellEnd"/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A5B3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 xml:space="preserve">Ex </w:t>
            </w:r>
            <w:proofErr w:type="spellStart"/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consejal</w:t>
            </w:r>
            <w:proofErr w:type="spellEnd"/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 xml:space="preserve"> propietaria</w:t>
            </w:r>
          </w:p>
        </w:tc>
      </w:tr>
      <w:tr w:rsidR="003F2DB9" w:rsidRPr="000B7D32" w14:paraId="4B406289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DBF6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10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2756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Marco Antonio Grande Rivera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E636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Ex segundo magistrado</w:t>
            </w:r>
          </w:p>
        </w:tc>
      </w:tr>
      <w:tr w:rsidR="003F2DB9" w:rsidRPr="000B7D32" w14:paraId="0DF50AB2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EF1A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11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6268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José Alfredo Villatoro Reyes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FED5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Miembro propietario de la AGU</w:t>
            </w:r>
          </w:p>
        </w:tc>
      </w:tr>
      <w:tr w:rsidR="003F2DB9" w:rsidRPr="000B7D32" w14:paraId="31801BD6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15ED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12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CE9C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Carlos Ernesto Vargas Ramos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0246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Miembro propietario de la AGU</w:t>
            </w:r>
          </w:p>
        </w:tc>
      </w:tr>
      <w:tr w:rsidR="003F2DB9" w:rsidRPr="000B7D32" w14:paraId="7A8BCA0E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A382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13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5FA2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Nicolás Andrés Castellón García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A68A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Alcalde municipal</w:t>
            </w:r>
          </w:p>
        </w:tc>
      </w:tr>
      <w:tr w:rsidR="003F2DB9" w:rsidRPr="000B7D32" w14:paraId="5395D434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77B1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14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9DD6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Rafael Antonio Coto López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0117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Presidente</w:t>
            </w:r>
          </w:p>
        </w:tc>
      </w:tr>
      <w:tr w:rsidR="003F2DB9" w:rsidRPr="000B7D32" w14:paraId="63C5C499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AAAE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15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9C3E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Raquel Caballero de Guevara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D7DC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Procuradora</w:t>
            </w:r>
          </w:p>
        </w:tc>
      </w:tr>
      <w:tr w:rsidR="003F2DB9" w:rsidRPr="000B7D32" w14:paraId="184A211E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0BD5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16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B395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Mario Andrés Martínez Gómez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46BA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Ex alcalde</w:t>
            </w:r>
            <w:proofErr w:type="gramEnd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 xml:space="preserve"> municipal</w:t>
            </w:r>
          </w:p>
        </w:tc>
      </w:tr>
      <w:tr w:rsidR="003F2DB9" w:rsidRPr="000B7D32" w14:paraId="1795EF60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43AD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17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447F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Omar Antonio Lazo Vásquez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B7B2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Ex alcalde</w:t>
            </w:r>
            <w:proofErr w:type="gramEnd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 xml:space="preserve"> municipal</w:t>
            </w:r>
          </w:p>
        </w:tc>
      </w:tr>
      <w:tr w:rsidR="003F2DB9" w:rsidRPr="000B7D32" w14:paraId="00FDB8AB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E2D4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18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DE9D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Fernando Vásquez Martínez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3A20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 xml:space="preserve">Juez de Paz </w:t>
            </w:r>
          </w:p>
        </w:tc>
      </w:tr>
      <w:tr w:rsidR="003F2DB9" w:rsidRPr="000B7D32" w14:paraId="426EA9E7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1FD6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19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1290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proofErr w:type="spellStart"/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Marquiovic</w:t>
            </w:r>
            <w:proofErr w:type="spellEnd"/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 xml:space="preserve"> Villegas Cedillos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D7AC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Alcalde municipal</w:t>
            </w:r>
          </w:p>
        </w:tc>
      </w:tr>
      <w:tr w:rsidR="003F2DB9" w:rsidRPr="000B7D32" w14:paraId="09C2D44D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DEE5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20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BC6C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Galileo Arquímedes Pérez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7525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Alcalde municipal</w:t>
            </w:r>
          </w:p>
        </w:tc>
      </w:tr>
      <w:tr w:rsidR="003F2DB9" w:rsidRPr="000B7D32" w14:paraId="794F5EEB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48DF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21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3DA6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José Efraín Gutiérrez Martínez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CA57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 xml:space="preserve">Ex </w:t>
            </w:r>
            <w:proofErr w:type="spellStart"/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consejal</w:t>
            </w:r>
            <w:proofErr w:type="spellEnd"/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 xml:space="preserve"> suplente</w:t>
            </w:r>
          </w:p>
        </w:tc>
      </w:tr>
      <w:tr w:rsidR="003F2DB9" w:rsidRPr="000B7D32" w14:paraId="506A9BE1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4C1D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22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E05C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Colombo Carballo Vargas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EB96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Alcalde municipal</w:t>
            </w:r>
          </w:p>
        </w:tc>
      </w:tr>
      <w:tr w:rsidR="003F2DB9" w:rsidRPr="000B7D32" w14:paraId="28109799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DE08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23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A3D5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Cristina Esmeralda López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14CC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Exdiputada</w:t>
            </w:r>
          </w:p>
        </w:tc>
      </w:tr>
      <w:tr w:rsidR="003F2DB9" w:rsidRPr="000B7D32" w14:paraId="626D4E29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98FB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24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AB34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Abel Cabezas Barrera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B172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Síndico municipal</w:t>
            </w:r>
          </w:p>
        </w:tc>
      </w:tr>
      <w:tr w:rsidR="003F2DB9" w:rsidRPr="000B7D32" w14:paraId="5F89B807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5C61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25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B4C6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William Ulises Soriano Cruz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1154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Ex alcalde</w:t>
            </w:r>
            <w:proofErr w:type="gramEnd"/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 xml:space="preserve"> municipal</w:t>
            </w:r>
          </w:p>
        </w:tc>
      </w:tr>
      <w:tr w:rsidR="003F2DB9" w:rsidRPr="000B7D32" w14:paraId="1688E25B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CFB1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26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8965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Ramón Antonio Trigueros Alvarado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EE90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Ex alcalde</w:t>
            </w:r>
            <w:proofErr w:type="gramEnd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 xml:space="preserve"> municipal </w:t>
            </w:r>
          </w:p>
        </w:tc>
      </w:tr>
      <w:tr w:rsidR="003F2DB9" w:rsidRPr="000B7D32" w14:paraId="3B2E12AF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80F2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27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8D1F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Santos Omar Gómez Argueta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A37F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Ex regidor</w:t>
            </w:r>
            <w:proofErr w:type="gramEnd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 xml:space="preserve"> suplente</w:t>
            </w:r>
          </w:p>
        </w:tc>
      </w:tr>
      <w:tr w:rsidR="003F2DB9" w:rsidRPr="000B7D32" w14:paraId="5C7F7DAC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8B5A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28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FC59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Héctor Ventura Rodríguez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B787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Ex alcalde</w:t>
            </w:r>
            <w:proofErr w:type="gramEnd"/>
          </w:p>
        </w:tc>
      </w:tr>
      <w:tr w:rsidR="003F2DB9" w:rsidRPr="000B7D32" w14:paraId="49F0458A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2234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29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DBE4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Luis Alberto Girón Figueroa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79BE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Ex alcalde</w:t>
            </w:r>
            <w:proofErr w:type="gramEnd"/>
          </w:p>
        </w:tc>
      </w:tr>
      <w:tr w:rsidR="003F2DB9" w:rsidRPr="000B7D32" w14:paraId="7F0ED0AE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9EF8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30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4FC8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proofErr w:type="spell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Jovel</w:t>
            </w:r>
            <w:proofErr w:type="spellEnd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 xml:space="preserve"> Humberto Valiente o </w:t>
            </w:r>
            <w:proofErr w:type="spell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Johel</w:t>
            </w:r>
            <w:proofErr w:type="spellEnd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 xml:space="preserve"> Humberto Valiente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94A2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Ex presidente</w:t>
            </w:r>
            <w:proofErr w:type="gramEnd"/>
          </w:p>
        </w:tc>
      </w:tr>
      <w:tr w:rsidR="003F2DB9" w:rsidRPr="000B7D32" w14:paraId="64A8E470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AE80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31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581E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Fredy Alexander Alvarado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34DD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Ex alcalde</w:t>
            </w:r>
            <w:proofErr w:type="gramEnd"/>
          </w:p>
        </w:tc>
      </w:tr>
      <w:tr w:rsidR="003F2DB9" w:rsidRPr="000B7D32" w14:paraId="327E46C8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9AF1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32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EBDD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Juan Antonio Chévez Castillo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4EBC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Alcalde</w:t>
            </w:r>
          </w:p>
        </w:tc>
      </w:tr>
      <w:tr w:rsidR="003F2DB9" w:rsidRPr="000B7D32" w14:paraId="2D5FD82F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413F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33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D883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Carlos Alberto Zavala Vásquez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167E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Ex alcalde</w:t>
            </w:r>
            <w:proofErr w:type="gramEnd"/>
          </w:p>
        </w:tc>
      </w:tr>
      <w:tr w:rsidR="003F2DB9" w:rsidRPr="000B7D32" w14:paraId="7CEC91B3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5904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34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D567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 xml:space="preserve">Nery Efraín Cortez </w:t>
            </w:r>
            <w:proofErr w:type="spell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Cortez</w:t>
            </w:r>
            <w:proofErr w:type="spellEnd"/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C04A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Ex regidor</w:t>
            </w:r>
            <w:proofErr w:type="gramEnd"/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 xml:space="preserve"> propietario</w:t>
            </w:r>
          </w:p>
        </w:tc>
      </w:tr>
      <w:tr w:rsidR="003F2DB9" w:rsidRPr="000B7D32" w14:paraId="6C2EB9F7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706C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35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A465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Otto Rolando Olivares Salazar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8345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Ex director</w:t>
            </w:r>
            <w:proofErr w:type="gramEnd"/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 xml:space="preserve"> ejecutivo</w:t>
            </w:r>
          </w:p>
        </w:tc>
      </w:tr>
      <w:tr w:rsidR="003F2DB9" w:rsidRPr="000B7D32" w14:paraId="25176079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3902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36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DA5D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 xml:space="preserve">José Reynaldo Villegas </w:t>
            </w:r>
            <w:proofErr w:type="spell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Iglecias</w:t>
            </w:r>
            <w:proofErr w:type="spellEnd"/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1D6B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Alcalde municipal</w:t>
            </w:r>
          </w:p>
        </w:tc>
      </w:tr>
      <w:tr w:rsidR="003F2DB9" w:rsidRPr="000B7D32" w14:paraId="544B46EF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CA31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37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712D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Nicolás Andrés Castellón García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87BE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Ex alcalde</w:t>
            </w:r>
            <w:proofErr w:type="gramEnd"/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 xml:space="preserve"> municipal</w:t>
            </w:r>
          </w:p>
        </w:tc>
      </w:tr>
      <w:tr w:rsidR="003F2DB9" w:rsidRPr="000B7D32" w14:paraId="3A7E6C36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2087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38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D5DA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Ángel Rubén Benítez Andrade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DADF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Alcalde municipal</w:t>
            </w:r>
          </w:p>
        </w:tc>
      </w:tr>
      <w:tr w:rsidR="003F2DB9" w:rsidRPr="000B7D32" w14:paraId="4E6D9647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2D3C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39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1390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Cristina del Rosario Hernández de Martínez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6111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Síndico</w:t>
            </w:r>
          </w:p>
        </w:tc>
      </w:tr>
      <w:tr w:rsidR="003F2DB9" w:rsidRPr="000B7D32" w14:paraId="201DFC3D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F81C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40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2D9A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Carlos Alberto Rodríguez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4835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Regidor propietario</w:t>
            </w:r>
          </w:p>
        </w:tc>
      </w:tr>
      <w:tr w:rsidR="003F2DB9" w:rsidRPr="000B7D32" w14:paraId="3D3D104F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619D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41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9962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René Álvarez Benítez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F3CE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Regidor propietario</w:t>
            </w:r>
          </w:p>
        </w:tc>
      </w:tr>
      <w:tr w:rsidR="003F2DB9" w:rsidRPr="000B7D32" w14:paraId="70E6BA0E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84E2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42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B84E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José Armando Flores Carballo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58E2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Ex regidor</w:t>
            </w:r>
            <w:proofErr w:type="gramEnd"/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 xml:space="preserve"> propietario</w:t>
            </w:r>
          </w:p>
        </w:tc>
      </w:tr>
      <w:tr w:rsidR="003F2DB9" w:rsidRPr="000B7D32" w14:paraId="192BE629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90C3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43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7569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Pascual Gómez Ortiz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1E8D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Ex regidor</w:t>
            </w:r>
            <w:proofErr w:type="gramEnd"/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 xml:space="preserve"> propietario</w:t>
            </w:r>
          </w:p>
        </w:tc>
      </w:tr>
      <w:tr w:rsidR="003F2DB9" w:rsidRPr="000B7D32" w14:paraId="416DB1DA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6BB1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44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3301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Elio Valdemar Lemus Osorio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6EB4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Ex alcalde</w:t>
            </w:r>
            <w:proofErr w:type="gramEnd"/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 xml:space="preserve"> y regidor</w:t>
            </w:r>
          </w:p>
        </w:tc>
      </w:tr>
      <w:tr w:rsidR="003F2DB9" w:rsidRPr="000B7D32" w14:paraId="6FC5D9BD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D675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45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0D50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Jorge Mauricio Canales Díaz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827C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Regidor propietario</w:t>
            </w:r>
          </w:p>
        </w:tc>
      </w:tr>
      <w:tr w:rsidR="003F2DB9" w:rsidRPr="000B7D32" w14:paraId="10BDC3B4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09E5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46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4EC3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Mariano Blanco Díaz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6E00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Alcalde municipal</w:t>
            </w:r>
          </w:p>
        </w:tc>
      </w:tr>
      <w:tr w:rsidR="003F2DB9" w:rsidRPr="000B7D32" w14:paraId="06823474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91BA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47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7566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Abilio Orestes Rodríguez Menjívar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81F4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Exdiputado</w:t>
            </w:r>
          </w:p>
        </w:tc>
      </w:tr>
      <w:tr w:rsidR="003F2DB9" w:rsidRPr="000B7D32" w14:paraId="7CBD778A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EC34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48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6B38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Manuel Orlando Cabrera Candray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2580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Diputado</w:t>
            </w:r>
          </w:p>
        </w:tc>
      </w:tr>
      <w:tr w:rsidR="003F2DB9" w:rsidRPr="000B7D32" w14:paraId="6EAF02A6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D362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49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1FF6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 xml:space="preserve">Santos Adelmo Rivas </w:t>
            </w:r>
            <w:proofErr w:type="spell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Rivas</w:t>
            </w:r>
            <w:proofErr w:type="spellEnd"/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CD2D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Diputado</w:t>
            </w:r>
          </w:p>
        </w:tc>
      </w:tr>
      <w:tr w:rsidR="003F2DB9" w:rsidRPr="000B7D32" w14:paraId="2548714D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8933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50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3CC6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María Gertrudis Argueta Chávez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4A34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Ex síndica municipal</w:t>
            </w:r>
          </w:p>
        </w:tc>
      </w:tr>
      <w:tr w:rsidR="003F2DB9" w:rsidRPr="000B7D32" w14:paraId="13EEEED6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6A97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51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17F8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 xml:space="preserve">Graciela Milagro Montes </w:t>
            </w:r>
            <w:proofErr w:type="spell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Montes</w:t>
            </w:r>
            <w:proofErr w:type="spellEnd"/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5B43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Ex regidora</w:t>
            </w:r>
            <w:proofErr w:type="gramEnd"/>
          </w:p>
        </w:tc>
      </w:tr>
      <w:tr w:rsidR="003F2DB9" w:rsidRPr="000B7D32" w14:paraId="568F8DDA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44E2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52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7455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Jorge Alberto Escobar Bernal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BFBD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Ex diputado</w:t>
            </w:r>
            <w:proofErr w:type="gramEnd"/>
          </w:p>
        </w:tc>
      </w:tr>
      <w:tr w:rsidR="003F2DB9" w:rsidRPr="000B7D32" w14:paraId="2C727415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B604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53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9EC7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José Vicente Coto Ugarte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24A4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Ex director</w:t>
            </w:r>
            <w:proofErr w:type="gramEnd"/>
          </w:p>
        </w:tc>
      </w:tr>
      <w:tr w:rsidR="003F2DB9" w:rsidRPr="000B7D32" w14:paraId="4AEC445F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0E90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54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8859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Cristian Fernando Bonilla Hernández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969A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Ex regidor</w:t>
            </w:r>
            <w:proofErr w:type="gramEnd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 xml:space="preserve"> municipal</w:t>
            </w:r>
          </w:p>
        </w:tc>
      </w:tr>
      <w:tr w:rsidR="003F2DB9" w:rsidRPr="000B7D32" w14:paraId="01DBA8DC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D3B7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55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0033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 xml:space="preserve">Javier Rolando Alvarado </w:t>
            </w:r>
            <w:proofErr w:type="spell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Alvarado</w:t>
            </w:r>
            <w:proofErr w:type="spellEnd"/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93DE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Ex juez</w:t>
            </w:r>
            <w:proofErr w:type="gramEnd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 xml:space="preserve"> Interino </w:t>
            </w:r>
          </w:p>
        </w:tc>
      </w:tr>
      <w:tr w:rsidR="003F2DB9" w:rsidRPr="000B7D32" w14:paraId="5CAD736A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A11D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56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C149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David Roberto Orellana Tobar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DFA4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Ex regidor</w:t>
            </w:r>
            <w:proofErr w:type="gramEnd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 xml:space="preserve"> propietario</w:t>
            </w:r>
          </w:p>
        </w:tc>
      </w:tr>
      <w:tr w:rsidR="003F2DB9" w:rsidRPr="000B7D32" w14:paraId="6629C9D0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8560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57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5B83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Claudia Esmeralda Calderón Guardado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8DCD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Ex regidora</w:t>
            </w:r>
            <w:proofErr w:type="gramEnd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 xml:space="preserve"> propietaria</w:t>
            </w:r>
          </w:p>
        </w:tc>
      </w:tr>
      <w:tr w:rsidR="003F2DB9" w:rsidRPr="000B7D32" w14:paraId="66B28780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1052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58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F8E0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Gladis Azucena Velásquez de Aguilar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7030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Ex regidora</w:t>
            </w:r>
            <w:proofErr w:type="gramEnd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 xml:space="preserve"> suplente</w:t>
            </w:r>
          </w:p>
        </w:tc>
      </w:tr>
      <w:tr w:rsidR="003F2DB9" w:rsidRPr="000B7D32" w14:paraId="31D370B0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1DD4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59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302C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José Milton Blanco Delgado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DFE0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Ex regidor</w:t>
            </w:r>
            <w:proofErr w:type="gramEnd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 xml:space="preserve"> propietario y regidor suplente actual</w:t>
            </w:r>
          </w:p>
        </w:tc>
      </w:tr>
      <w:tr w:rsidR="003F2DB9" w:rsidRPr="000B7D32" w14:paraId="44652DC7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E163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60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5774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Noé Francisco Morán Ramírez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B15D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Ex alcalde</w:t>
            </w:r>
            <w:proofErr w:type="gramEnd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 xml:space="preserve"> municipal</w:t>
            </w:r>
          </w:p>
        </w:tc>
      </w:tr>
      <w:tr w:rsidR="003F2DB9" w:rsidRPr="000B7D32" w14:paraId="471FDC15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01D5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61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40B7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proofErr w:type="spell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Ever</w:t>
            </w:r>
            <w:proofErr w:type="spellEnd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 xml:space="preserve"> Orlando Ramos Orellana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7B88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Ex síndico y actual regidor</w:t>
            </w:r>
          </w:p>
        </w:tc>
      </w:tr>
      <w:tr w:rsidR="003F2DB9" w:rsidRPr="000B7D32" w14:paraId="7342E463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FD01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62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CE01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Francisco Emerson Rodríguez Torres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D082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Ex regidor</w:t>
            </w:r>
            <w:proofErr w:type="gramEnd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 xml:space="preserve"> propietario</w:t>
            </w:r>
          </w:p>
        </w:tc>
      </w:tr>
      <w:tr w:rsidR="003F2DB9" w:rsidRPr="000B7D32" w14:paraId="195A0026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B002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63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3B49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Carlos Roberto Morales García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0AFA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Ex juez de menores</w:t>
            </w:r>
          </w:p>
        </w:tc>
      </w:tr>
      <w:tr w:rsidR="003F2DB9" w:rsidRPr="000B7D32" w14:paraId="2E1CD817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77CA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64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4CE3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 xml:space="preserve">Luis Antonio </w:t>
            </w:r>
            <w:proofErr w:type="spell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Dheming</w:t>
            </w:r>
            <w:proofErr w:type="spellEnd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 xml:space="preserve"> Almendares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6566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Ex alcalde</w:t>
            </w:r>
            <w:proofErr w:type="gramEnd"/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 xml:space="preserve"> municipal y actual regidor propietario</w:t>
            </w:r>
          </w:p>
        </w:tc>
      </w:tr>
      <w:tr w:rsidR="003F2DB9" w:rsidRPr="000B7D32" w14:paraId="396D8C52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C2A0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65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268E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proofErr w:type="spell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Ermin</w:t>
            </w:r>
            <w:proofErr w:type="spellEnd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 xml:space="preserve"> Atilio Montesinos Barahona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D26D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Ex primer regidor propietario</w:t>
            </w:r>
          </w:p>
        </w:tc>
      </w:tr>
      <w:tr w:rsidR="003F2DB9" w:rsidRPr="000B7D32" w14:paraId="6F68B25E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05C6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66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4A8F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Óscar José David Lizama Marroquín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0A51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Ex director</w:t>
            </w:r>
            <w:proofErr w:type="gramEnd"/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 xml:space="preserve"> presidente/ ex técnico de integración y relaciones con Centro América </w:t>
            </w:r>
          </w:p>
        </w:tc>
      </w:tr>
      <w:tr w:rsidR="003F2DB9" w:rsidRPr="000B7D32" w14:paraId="1FCFA233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C466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67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4776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Christian Marcos Aguilar Durán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3B80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Director propietario/</w:t>
            </w:r>
            <w:proofErr w:type="gramStart"/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ex asesor</w:t>
            </w:r>
            <w:proofErr w:type="gramEnd"/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 xml:space="preserve"> y actual jefe del Despacho Ministerial</w:t>
            </w:r>
          </w:p>
        </w:tc>
      </w:tr>
      <w:tr w:rsidR="003F2DB9" w:rsidRPr="000B7D32" w14:paraId="22CC04BD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4C60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68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F484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Raúl Vicente Zablah Hernández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2652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Director suplente/</w:t>
            </w:r>
            <w:proofErr w:type="gramStart"/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ex asesor</w:t>
            </w:r>
            <w:proofErr w:type="gramEnd"/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 xml:space="preserve"> operativo y actual especialista</w:t>
            </w:r>
          </w:p>
        </w:tc>
      </w:tr>
      <w:tr w:rsidR="003F2DB9" w:rsidRPr="000B7D32" w14:paraId="4DE2E14F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7E30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69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9B66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Maritza Haydée Calderón de Ríos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9F73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 xml:space="preserve">Ex viceministra de trabajo, </w:t>
            </w:r>
            <w:proofErr w:type="gram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ex miembro</w:t>
            </w:r>
            <w:proofErr w:type="gramEnd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 xml:space="preserve"> y exdirectora ejecutiva interina ad-honorem</w:t>
            </w:r>
          </w:p>
        </w:tc>
      </w:tr>
      <w:tr w:rsidR="003F2DB9" w:rsidRPr="000B7D32" w14:paraId="2F50507F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6812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70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423F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Jesús Édgar Bonilla Navarrete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3E36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Ex alcalde</w:t>
            </w:r>
            <w:proofErr w:type="gramEnd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 xml:space="preserve"> municipal</w:t>
            </w:r>
          </w:p>
        </w:tc>
      </w:tr>
      <w:tr w:rsidR="003F2DB9" w:rsidRPr="000B7D32" w14:paraId="4B807057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D86D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71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A197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José Alberto Alas Gudiel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0F72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Ex presidente</w:t>
            </w:r>
            <w:proofErr w:type="gramEnd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 xml:space="preserve"> ad honorem</w:t>
            </w:r>
          </w:p>
        </w:tc>
      </w:tr>
      <w:tr w:rsidR="003F2DB9" w:rsidRPr="000B7D32" w14:paraId="4A6AD623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90F9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72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725A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Esteban Alberto Urbina González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D4FE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Regidor</w:t>
            </w:r>
          </w:p>
        </w:tc>
      </w:tr>
      <w:tr w:rsidR="003F2DB9" w:rsidRPr="000B7D32" w14:paraId="2884092B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C996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73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8DA2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Juan Humberto Contreras Hernández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495B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Alcalde municipal</w:t>
            </w:r>
          </w:p>
        </w:tc>
      </w:tr>
      <w:tr w:rsidR="003F2DB9" w:rsidRPr="000B7D32" w14:paraId="1394C002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79AE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74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F7DB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Santiago Perdomo Campos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58E9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Regidor propietario</w:t>
            </w:r>
          </w:p>
        </w:tc>
      </w:tr>
      <w:tr w:rsidR="003F2DB9" w:rsidRPr="000B7D32" w14:paraId="199F9E47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CCA4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75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8718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Wilfredo Barrientos Posada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838E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Ex alcalde</w:t>
            </w:r>
            <w:proofErr w:type="gramEnd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 xml:space="preserve"> municipal y actual regidor propietario</w:t>
            </w:r>
          </w:p>
        </w:tc>
      </w:tr>
      <w:tr w:rsidR="003F2DB9" w:rsidRPr="000B7D32" w14:paraId="41C81EE8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CC68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76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779D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Jennifer Esmeralda Juárez García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A6F7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Alcaldesa Municipal</w:t>
            </w:r>
          </w:p>
        </w:tc>
      </w:tr>
      <w:tr w:rsidR="003F2DB9" w:rsidRPr="000B7D32" w14:paraId="69597188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8791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77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A4FC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José Dimas Aguilar Mejía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3330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Alcalde</w:t>
            </w:r>
          </w:p>
        </w:tc>
      </w:tr>
      <w:tr w:rsidR="003F2DB9" w:rsidRPr="000B7D32" w14:paraId="701FA77C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57FB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78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0F66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Yesenia Xiomara Hernández González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A661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Ex regidora</w:t>
            </w:r>
            <w:proofErr w:type="gramEnd"/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 xml:space="preserve"> propietaria</w:t>
            </w:r>
          </w:p>
        </w:tc>
      </w:tr>
      <w:tr w:rsidR="003F2DB9" w:rsidRPr="000B7D32" w14:paraId="03141094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2E7F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79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67B9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Rafael Antonio Tejada Ponce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F6C8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Alcalde municipal</w:t>
            </w:r>
          </w:p>
        </w:tc>
      </w:tr>
      <w:tr w:rsidR="003F2DB9" w:rsidRPr="000B7D32" w14:paraId="767F147C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C0E7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80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2E2B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Ronald Nixon Tobar Cruz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06B5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Alcalde municipal</w:t>
            </w:r>
          </w:p>
        </w:tc>
      </w:tr>
      <w:tr w:rsidR="003F2DB9" w:rsidRPr="000B7D32" w14:paraId="5A21AC96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C4DF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81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612C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Juan Dalton Martínez Pineda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BDBB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Síndico municipal</w:t>
            </w:r>
          </w:p>
        </w:tc>
      </w:tr>
      <w:tr w:rsidR="003F2DB9" w:rsidRPr="000B7D32" w14:paraId="231B14EE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E7DC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82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B5F2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José Roberto Barrientos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C247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Alcalde municipal</w:t>
            </w:r>
          </w:p>
        </w:tc>
      </w:tr>
      <w:tr w:rsidR="003F2DB9" w:rsidRPr="000B7D32" w14:paraId="37E3993C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C0F5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83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5052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José Dolores Díaz Mejicanos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210C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Alcalde municipal</w:t>
            </w:r>
          </w:p>
        </w:tc>
      </w:tr>
      <w:tr w:rsidR="003F2DB9" w:rsidRPr="000B7D32" w14:paraId="2E262C42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5E67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84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5376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Hugo Alberto Ochoa Cárcamo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98A0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Ex presidente</w:t>
            </w:r>
            <w:proofErr w:type="gramEnd"/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 xml:space="preserve"> y director propietario</w:t>
            </w:r>
          </w:p>
        </w:tc>
      </w:tr>
      <w:tr w:rsidR="003F2DB9" w:rsidRPr="000B7D32" w14:paraId="6DF7ACCA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BCD1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85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536E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Mauricio Ernesto Ramírez Landaverde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4A99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Exministro</w:t>
            </w:r>
          </w:p>
        </w:tc>
      </w:tr>
      <w:tr w:rsidR="003F2DB9" w:rsidRPr="000B7D32" w14:paraId="28BC5984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C016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86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EBD3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Raúl Antonio López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E3B4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proofErr w:type="gramStart"/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Ex viceministro</w:t>
            </w:r>
            <w:proofErr w:type="gramEnd"/>
          </w:p>
        </w:tc>
      </w:tr>
      <w:tr w:rsidR="003F2DB9" w:rsidRPr="000B7D32" w14:paraId="58F64524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F0B9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87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C5E5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Saúl Ernesto Morales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B01E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Juez Quinto de lo Mercantil/ Profesor Universitario</w:t>
            </w:r>
          </w:p>
        </w:tc>
      </w:tr>
      <w:tr w:rsidR="003F2DB9" w:rsidRPr="000B7D32" w14:paraId="48A43A28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5289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88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5784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Doris Luz Rivas Galindo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45A3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Juez primero de Menores/ Profesora Universitaria</w:t>
            </w:r>
          </w:p>
        </w:tc>
      </w:tr>
      <w:tr w:rsidR="003F2DB9" w:rsidRPr="000B7D32" w14:paraId="11FE27E7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F65B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89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FB7E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Gilberto Ramírez Melara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E2F8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Juez de Instrucción de San Salvador/ Profesor Universitario</w:t>
            </w:r>
          </w:p>
        </w:tc>
      </w:tr>
      <w:tr w:rsidR="003F2DB9" w:rsidRPr="000B7D32" w14:paraId="1DC5CBE6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7A4B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90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83FC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kern w:val="0"/>
                <w:lang w:eastAsia="es-SV"/>
                <w14:ligatures w14:val="none"/>
              </w:rPr>
              <w:t>Marta Lilian Villatoro Saravia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343C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Jueza Segundo de Paz y del Juzgado Quinto de Instrucción/ profesora universitaria</w:t>
            </w:r>
          </w:p>
        </w:tc>
      </w:tr>
      <w:tr w:rsidR="003F2DB9" w:rsidRPr="000B7D32" w14:paraId="2977A2D9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F1D3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91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F921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Erodita Nereida Funes García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39C8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Ex síndico municipal</w:t>
            </w:r>
          </w:p>
        </w:tc>
      </w:tr>
      <w:tr w:rsidR="003F2DB9" w:rsidRPr="000B7D32" w14:paraId="1D26D7E2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159A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92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ACAE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Blanca Maribel Solano de Sosa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733D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Alcaldesa municipal</w:t>
            </w:r>
          </w:p>
        </w:tc>
      </w:tr>
      <w:tr w:rsidR="003F2DB9" w:rsidRPr="000B7D32" w14:paraId="2C95048F" w14:textId="77777777" w:rsidTr="003172F2">
        <w:trPr>
          <w:trHeight w:val="6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C214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93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7652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María Luz Girón de Orellana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07C6" w14:textId="77777777" w:rsidR="003F2DB9" w:rsidRPr="000B7D32" w:rsidRDefault="003F2DB9" w:rsidP="003172F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</w:pPr>
            <w:r w:rsidRPr="000B7D32">
              <w:rPr>
                <w:rFonts w:eastAsia="Times New Roman" w:cstheme="minorHAnsi"/>
                <w:color w:val="000000"/>
                <w:kern w:val="0"/>
                <w:lang w:eastAsia="es-SV"/>
                <w14:ligatures w14:val="none"/>
              </w:rPr>
              <w:t>Regidora propietaria</w:t>
            </w:r>
          </w:p>
        </w:tc>
      </w:tr>
    </w:tbl>
    <w:p w14:paraId="474BB107" w14:textId="77777777" w:rsidR="003F2DB9" w:rsidRDefault="003F2DB9" w:rsidP="00A7335D">
      <w:pPr>
        <w:rPr>
          <w:lang w:val="es-MX"/>
        </w:rPr>
      </w:pPr>
    </w:p>
    <w:p w14:paraId="0C625332" w14:textId="1D8312C5" w:rsidR="00D45063" w:rsidRPr="00404F17" w:rsidRDefault="00D45063" w:rsidP="00A7335D">
      <w:pPr>
        <w:rPr>
          <w:rFonts w:cstheme="minorHAnsi"/>
          <w:sz w:val="24"/>
          <w:szCs w:val="24"/>
          <w:lang w:val="es-MX"/>
        </w:rPr>
      </w:pPr>
      <w:r w:rsidRPr="00404F17">
        <w:rPr>
          <w:rFonts w:cstheme="minorHAnsi"/>
          <w:sz w:val="24"/>
          <w:szCs w:val="24"/>
          <w:lang w:val="es-MX"/>
        </w:rPr>
        <w:t xml:space="preserve">Más información en: </w:t>
      </w:r>
      <w:hyperlink r:id="rId7" w:history="1">
        <w:r w:rsidR="00404F17" w:rsidRPr="00404F17">
          <w:rPr>
            <w:rStyle w:val="Hipervnculo"/>
            <w:rFonts w:cstheme="minorHAnsi"/>
            <w:sz w:val="24"/>
            <w:szCs w:val="24"/>
          </w:rPr>
          <w:t>https://bit.ly/RegistrosancionesTEG</w:t>
        </w:r>
      </w:hyperlink>
      <w:r w:rsidR="00404F17" w:rsidRPr="00404F17">
        <w:rPr>
          <w:rStyle w:val="Hipervnculo"/>
          <w:rFonts w:cstheme="minorHAnsi"/>
          <w:sz w:val="24"/>
          <w:szCs w:val="24"/>
        </w:rPr>
        <w:t xml:space="preserve"> </w:t>
      </w:r>
    </w:p>
    <w:sectPr w:rsidR="00D45063" w:rsidRPr="00404F17" w:rsidSect="00A7335D">
      <w:headerReference w:type="default" r:id="rId8"/>
      <w:footerReference w:type="default" r:id="rId9"/>
      <w:pgSz w:w="12240" w:h="15840"/>
      <w:pgMar w:top="993" w:right="1608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9BC85" w14:textId="77777777" w:rsidR="00142413" w:rsidRDefault="00142413" w:rsidP="00142413">
      <w:pPr>
        <w:spacing w:after="0" w:line="240" w:lineRule="auto"/>
      </w:pPr>
      <w:r>
        <w:separator/>
      </w:r>
    </w:p>
  </w:endnote>
  <w:endnote w:type="continuationSeparator" w:id="0">
    <w:p w14:paraId="1D6DAB56" w14:textId="77777777" w:rsidR="00142413" w:rsidRDefault="00142413" w:rsidP="00142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822891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D3170B9" w14:textId="292D7FE5" w:rsidR="009D0E89" w:rsidRDefault="009D0E89">
            <w:pPr>
              <w:pStyle w:val="Piedepgina"/>
              <w:jc w:val="center"/>
            </w:pPr>
            <w:r w:rsidRPr="003F2DB9">
              <w:rPr>
                <w:sz w:val="20"/>
                <w:szCs w:val="20"/>
                <w:lang w:val="es-ES"/>
              </w:rPr>
              <w:t xml:space="preserve">Página </w:t>
            </w:r>
            <w:r w:rsidRPr="003F2DB9">
              <w:rPr>
                <w:b/>
                <w:bCs/>
                <w:sz w:val="20"/>
                <w:szCs w:val="20"/>
              </w:rPr>
              <w:fldChar w:fldCharType="begin"/>
            </w:r>
            <w:r w:rsidRPr="003F2DB9">
              <w:rPr>
                <w:b/>
                <w:bCs/>
                <w:sz w:val="20"/>
                <w:szCs w:val="20"/>
              </w:rPr>
              <w:instrText>PAGE</w:instrText>
            </w:r>
            <w:r w:rsidRPr="003F2DB9">
              <w:rPr>
                <w:b/>
                <w:bCs/>
                <w:sz w:val="20"/>
                <w:szCs w:val="20"/>
              </w:rPr>
              <w:fldChar w:fldCharType="separate"/>
            </w:r>
            <w:r w:rsidRPr="003F2DB9">
              <w:rPr>
                <w:b/>
                <w:bCs/>
                <w:sz w:val="20"/>
                <w:szCs w:val="20"/>
                <w:lang w:val="es-ES"/>
              </w:rPr>
              <w:t>2</w:t>
            </w:r>
            <w:r w:rsidRPr="003F2DB9">
              <w:rPr>
                <w:b/>
                <w:bCs/>
                <w:sz w:val="20"/>
                <w:szCs w:val="20"/>
              </w:rPr>
              <w:fldChar w:fldCharType="end"/>
            </w:r>
            <w:r w:rsidRPr="003F2DB9">
              <w:rPr>
                <w:sz w:val="20"/>
                <w:szCs w:val="20"/>
                <w:lang w:val="es-ES"/>
              </w:rPr>
              <w:t xml:space="preserve"> de </w:t>
            </w:r>
            <w:r w:rsidRPr="003F2DB9">
              <w:rPr>
                <w:b/>
                <w:bCs/>
                <w:sz w:val="20"/>
                <w:szCs w:val="20"/>
              </w:rPr>
              <w:fldChar w:fldCharType="begin"/>
            </w:r>
            <w:r w:rsidRPr="003F2DB9">
              <w:rPr>
                <w:b/>
                <w:bCs/>
                <w:sz w:val="20"/>
                <w:szCs w:val="20"/>
              </w:rPr>
              <w:instrText>NUMPAGES</w:instrText>
            </w:r>
            <w:r w:rsidRPr="003F2DB9">
              <w:rPr>
                <w:b/>
                <w:bCs/>
                <w:sz w:val="20"/>
                <w:szCs w:val="20"/>
              </w:rPr>
              <w:fldChar w:fldCharType="separate"/>
            </w:r>
            <w:r w:rsidRPr="003F2DB9">
              <w:rPr>
                <w:b/>
                <w:bCs/>
                <w:sz w:val="20"/>
                <w:szCs w:val="20"/>
                <w:lang w:val="es-ES"/>
              </w:rPr>
              <w:t>2</w:t>
            </w:r>
            <w:r w:rsidRPr="003F2DB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DFE1E48" w14:textId="77777777" w:rsidR="009D0E89" w:rsidRDefault="009D0E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5A002" w14:textId="77777777" w:rsidR="00142413" w:rsidRDefault="00142413" w:rsidP="00142413">
      <w:pPr>
        <w:spacing w:after="0" w:line="240" w:lineRule="auto"/>
      </w:pPr>
      <w:r>
        <w:separator/>
      </w:r>
    </w:p>
  </w:footnote>
  <w:footnote w:type="continuationSeparator" w:id="0">
    <w:p w14:paraId="0990CF50" w14:textId="77777777" w:rsidR="00142413" w:rsidRDefault="00142413" w:rsidP="00142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BC502" w14:textId="54D52878" w:rsidR="00142413" w:rsidRDefault="000B7D3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D0DFD3" wp14:editId="244F5CBF">
          <wp:simplePos x="0" y="0"/>
          <wp:positionH relativeFrom="column">
            <wp:posOffset>4530090</wp:posOffset>
          </wp:positionH>
          <wp:positionV relativeFrom="paragraph">
            <wp:posOffset>-68580</wp:posOffset>
          </wp:positionV>
          <wp:extent cx="1040754" cy="900000"/>
          <wp:effectExtent l="0" t="0" r="7620" b="0"/>
          <wp:wrapNone/>
          <wp:docPr id="35728670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28670" name="Imagen 2" descr="Logotipo, nombre de la empres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7" t="4373" r="11536" b="4907"/>
                  <a:stretch/>
                </pic:blipFill>
                <pic:spPr bwMode="auto">
                  <a:xfrm>
                    <a:off x="0" y="0"/>
                    <a:ext cx="1040754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2413">
      <w:rPr>
        <w:noProof/>
      </w:rPr>
      <w:drawing>
        <wp:anchor distT="0" distB="0" distL="114300" distR="114300" simplePos="0" relativeHeight="251658240" behindDoc="0" locked="0" layoutInCell="1" allowOverlap="1" wp14:anchorId="0C5019AC" wp14:editId="33AF2B2E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950000" cy="900000"/>
          <wp:effectExtent l="0" t="0" r="2540" b="0"/>
          <wp:wrapNone/>
          <wp:docPr id="68647241" name="Imagen 1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47241" name="Imagen 1" descr="Imagen en blanco y negr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CED030" w14:textId="22416F8F" w:rsidR="00142413" w:rsidRDefault="00142413">
    <w:pPr>
      <w:pStyle w:val="Encabezado"/>
    </w:pPr>
  </w:p>
  <w:p w14:paraId="7826D927" w14:textId="77777777" w:rsidR="00142413" w:rsidRDefault="00142413" w:rsidP="000B7D32">
    <w:pPr>
      <w:pStyle w:val="Encabezado"/>
      <w:jc w:val="center"/>
    </w:pPr>
  </w:p>
  <w:p w14:paraId="5E9071EE" w14:textId="77777777" w:rsidR="000B7D32" w:rsidRDefault="000B7D32" w:rsidP="000B7D32">
    <w:pPr>
      <w:pStyle w:val="Encabezado"/>
      <w:jc w:val="center"/>
    </w:pPr>
  </w:p>
  <w:p w14:paraId="29BB9B9F" w14:textId="3836AA7B" w:rsidR="00142413" w:rsidRDefault="00142413">
    <w:pPr>
      <w:pStyle w:val="Encabezado"/>
    </w:pPr>
  </w:p>
  <w:p w14:paraId="3879F333" w14:textId="3D7F39B2" w:rsidR="00142413" w:rsidRDefault="001424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B6"/>
    <w:rsid w:val="000B7D32"/>
    <w:rsid w:val="00142413"/>
    <w:rsid w:val="002B583B"/>
    <w:rsid w:val="003F2DB9"/>
    <w:rsid w:val="00404F17"/>
    <w:rsid w:val="00450072"/>
    <w:rsid w:val="00980A74"/>
    <w:rsid w:val="009A605E"/>
    <w:rsid w:val="009D0E89"/>
    <w:rsid w:val="00A7335D"/>
    <w:rsid w:val="00BA20B6"/>
    <w:rsid w:val="00CE6095"/>
    <w:rsid w:val="00D45063"/>
    <w:rsid w:val="00E3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AF67C3"/>
  <w15:chartTrackingRefBased/>
  <w15:docId w15:val="{06D655DD-0138-4D83-AA30-B9CD090C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24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413"/>
  </w:style>
  <w:style w:type="paragraph" w:styleId="Piedepgina">
    <w:name w:val="footer"/>
    <w:basedOn w:val="Normal"/>
    <w:link w:val="PiedepginaCar"/>
    <w:uiPriority w:val="99"/>
    <w:unhideWhenUsed/>
    <w:rsid w:val="001424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413"/>
  </w:style>
  <w:style w:type="character" w:styleId="Hipervnculo">
    <w:name w:val="Hyperlink"/>
    <w:basedOn w:val="Fuentedeprrafopredeter"/>
    <w:uiPriority w:val="99"/>
    <w:unhideWhenUsed/>
    <w:rsid w:val="00404F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t.ly/RegistrosancionesTE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2290-20F8-424C-B002-8DEFD826E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870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Roberto Dueñas Argumedo</dc:creator>
  <cp:keywords/>
  <dc:description/>
  <cp:lastModifiedBy>Marcela Beatriz Barahona Rubio</cp:lastModifiedBy>
  <cp:revision>10</cp:revision>
  <cp:lastPrinted>2023-10-18T14:42:00Z</cp:lastPrinted>
  <dcterms:created xsi:type="dcterms:W3CDTF">2023-10-17T20:59:00Z</dcterms:created>
  <dcterms:modified xsi:type="dcterms:W3CDTF">2023-10-18T15:21:00Z</dcterms:modified>
</cp:coreProperties>
</file>