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3FB80" w14:textId="0C11FFEC" w:rsidR="001F026F" w:rsidRPr="00AA261A" w:rsidRDefault="001F026F" w:rsidP="00277E67">
      <w:pPr>
        <w:pStyle w:val="Ttulo1"/>
        <w:keepLines/>
        <w:numPr>
          <w:ilvl w:val="0"/>
          <w:numId w:val="0"/>
        </w:numPr>
        <w:tabs>
          <w:tab w:val="left" w:pos="708"/>
        </w:tabs>
        <w:ind w:left="397" w:hanging="397"/>
        <w:rPr>
          <w:rFonts w:ascii="Museo Sans 300" w:hAnsi="Museo Sans 300" w:cs="Arial"/>
          <w:sz w:val="22"/>
          <w:szCs w:val="22"/>
          <w:lang w:val="es-SV"/>
        </w:rPr>
      </w:pPr>
      <w:r w:rsidRPr="00AA261A">
        <w:rPr>
          <w:rFonts w:ascii="Museo Sans 300" w:hAnsi="Museo Sans 300" w:cs="Arial"/>
          <w:sz w:val="22"/>
          <w:szCs w:val="22"/>
          <w:lang w:val="es-SV"/>
        </w:rPr>
        <w:t xml:space="preserve">EL COMITÉ DE NORMAS DEL BANCO CENTRAL DE RESERVA DE EL SALVADOR, </w:t>
      </w:r>
    </w:p>
    <w:p w14:paraId="5E241CE3" w14:textId="77777777" w:rsidR="001F026F" w:rsidRPr="00AA261A" w:rsidRDefault="001F026F" w:rsidP="00277E67">
      <w:pPr>
        <w:jc w:val="both"/>
        <w:rPr>
          <w:rFonts w:ascii="Museo Sans 300" w:hAnsi="Museo Sans 300"/>
          <w:lang w:val="es-SV" w:eastAsia="es-ES"/>
        </w:rPr>
      </w:pPr>
    </w:p>
    <w:p w14:paraId="2A7523EE" w14:textId="77777777" w:rsidR="001F026F" w:rsidRPr="00AA261A" w:rsidRDefault="001F026F" w:rsidP="00277E67">
      <w:pPr>
        <w:keepNext/>
        <w:keepLines/>
        <w:ind w:left="709" w:hanging="709"/>
        <w:jc w:val="both"/>
        <w:rPr>
          <w:rFonts w:ascii="Museo Sans 300" w:hAnsi="Museo Sans 300" w:cs="Arial"/>
          <w:b/>
          <w:lang w:val="es-SV"/>
        </w:rPr>
      </w:pPr>
      <w:r w:rsidRPr="00AA261A">
        <w:rPr>
          <w:rFonts w:ascii="Museo Sans 300" w:hAnsi="Museo Sans 300" w:cs="Arial"/>
          <w:b/>
          <w:lang w:val="es-SV"/>
        </w:rPr>
        <w:t>CONSIDERANDO:</w:t>
      </w:r>
    </w:p>
    <w:p w14:paraId="6BCDA033" w14:textId="77777777" w:rsidR="00521F93" w:rsidRPr="00AA261A" w:rsidRDefault="00521F93" w:rsidP="00277E67">
      <w:pPr>
        <w:ind w:left="284"/>
        <w:jc w:val="both"/>
        <w:rPr>
          <w:rFonts w:ascii="Museo Sans 300" w:eastAsia="Arial Narrow" w:hAnsi="Museo Sans 300" w:cs="Arial"/>
          <w:bCs/>
          <w:spacing w:val="-1"/>
          <w:lang w:val="es-SV"/>
        </w:rPr>
      </w:pPr>
    </w:p>
    <w:p w14:paraId="75A109B6" w14:textId="614129EA" w:rsidR="00D15BFD" w:rsidRPr="00AA261A" w:rsidRDefault="0000597F" w:rsidP="00277E67">
      <w:pPr>
        <w:pStyle w:val="Prrafodelista"/>
        <w:numPr>
          <w:ilvl w:val="0"/>
          <w:numId w:val="2"/>
        </w:numPr>
        <w:ind w:left="425" w:hanging="425"/>
        <w:jc w:val="both"/>
        <w:rPr>
          <w:rFonts w:ascii="Museo Sans 300" w:hAnsi="Museo Sans 300"/>
          <w:lang w:val="es-SV"/>
        </w:rPr>
      </w:pPr>
      <w:r w:rsidRPr="00AA261A">
        <w:rPr>
          <w:rFonts w:ascii="Museo Sans 300" w:hAnsi="Museo Sans 300"/>
          <w:lang w:val="es-SV"/>
        </w:rPr>
        <w:t xml:space="preserve">Que </w:t>
      </w:r>
      <w:r w:rsidR="00322BF7" w:rsidRPr="00AA261A">
        <w:rPr>
          <w:rFonts w:ascii="Museo Sans 300" w:hAnsi="Museo Sans 300"/>
          <w:lang w:val="es-SV"/>
        </w:rPr>
        <w:t xml:space="preserve">mediante Decreto Legislativo No. 614, </w:t>
      </w:r>
      <w:r w:rsidR="00806662">
        <w:rPr>
          <w:rFonts w:ascii="Museo Sans 300" w:hAnsi="Museo Sans 300"/>
          <w:lang w:val="es-SV"/>
        </w:rPr>
        <w:t xml:space="preserve">del </w:t>
      </w:r>
      <w:r w:rsidR="00322BF7" w:rsidRPr="00AA261A">
        <w:rPr>
          <w:rFonts w:ascii="Museo Sans 300" w:hAnsi="Museo Sans 300"/>
          <w:lang w:val="es-SV"/>
        </w:rPr>
        <w:t>20 de diciembre de 2022, publicado en el Diario Oficial No. 241 Tomo No. 437, del 21 del mismo mes y año, se emitió la Ley Integral del Sistema de Pensiones</w:t>
      </w:r>
      <w:r w:rsidRPr="00AA261A">
        <w:rPr>
          <w:rFonts w:ascii="Museo Sans 300" w:hAnsi="Museo Sans 300"/>
          <w:lang w:val="es-SV"/>
        </w:rPr>
        <w:t>.</w:t>
      </w:r>
    </w:p>
    <w:p w14:paraId="2519DD48" w14:textId="77777777" w:rsidR="00D15BFD" w:rsidRPr="00AA261A" w:rsidRDefault="00D15BFD" w:rsidP="00277E67">
      <w:pPr>
        <w:pStyle w:val="Prrafodelista"/>
        <w:ind w:left="425"/>
        <w:jc w:val="both"/>
        <w:rPr>
          <w:rFonts w:ascii="Museo Sans 300" w:hAnsi="Museo Sans 300"/>
          <w:lang w:val="es-SV"/>
        </w:rPr>
      </w:pPr>
    </w:p>
    <w:p w14:paraId="270F3576" w14:textId="260EDF38" w:rsidR="006A30ED" w:rsidRPr="006A30ED" w:rsidRDefault="006A30ED" w:rsidP="00277E67">
      <w:pPr>
        <w:pStyle w:val="Prrafodelista"/>
        <w:numPr>
          <w:ilvl w:val="0"/>
          <w:numId w:val="2"/>
        </w:numPr>
        <w:ind w:left="425" w:hanging="425"/>
        <w:jc w:val="both"/>
        <w:rPr>
          <w:rFonts w:ascii="Museo Sans 300" w:hAnsi="Museo Sans 300"/>
          <w:lang w:val="es-SV"/>
        </w:rPr>
      </w:pPr>
      <w:r w:rsidRPr="00AA261A">
        <w:rPr>
          <w:rFonts w:ascii="Museo Sans 300" w:hAnsi="Museo Sans 300"/>
          <w:lang w:val="es-ES"/>
        </w:rPr>
        <w:t xml:space="preserve">Que el artículo </w:t>
      </w:r>
      <w:r>
        <w:rPr>
          <w:rFonts w:ascii="Museo Sans 300" w:hAnsi="Museo Sans 300"/>
          <w:lang w:val="es-ES"/>
        </w:rPr>
        <w:t>7</w:t>
      </w:r>
      <w:r w:rsidRPr="00AA261A">
        <w:rPr>
          <w:rFonts w:ascii="Museo Sans 300" w:hAnsi="Museo Sans 300"/>
          <w:lang w:val="es-ES"/>
        </w:rPr>
        <w:t>9 de la Ley Integral del Sistema de Pensiones</w:t>
      </w:r>
      <w:r w:rsidR="008C2F0D">
        <w:rPr>
          <w:rFonts w:ascii="Museo Sans 300" w:hAnsi="Museo Sans 300"/>
          <w:lang w:val="es-ES"/>
        </w:rPr>
        <w:t>,</w:t>
      </w:r>
      <w:r w:rsidRPr="00AA261A">
        <w:rPr>
          <w:rFonts w:ascii="Museo Sans 300" w:hAnsi="Museo Sans 300"/>
          <w:lang w:val="es-ES"/>
        </w:rPr>
        <w:t xml:space="preserve"> establece que </w:t>
      </w:r>
      <w:r>
        <w:rPr>
          <w:rFonts w:ascii="Museo Sans 300" w:hAnsi="Museo Sans 300"/>
          <w:lang w:val="es-SV"/>
        </w:rPr>
        <w:t>l</w:t>
      </w:r>
      <w:r w:rsidRPr="006A30ED">
        <w:rPr>
          <w:rFonts w:ascii="Museo Sans 300" w:hAnsi="Museo Sans 300"/>
          <w:lang w:val="es-SV"/>
        </w:rPr>
        <w:t>as sociedades de custodia, tanto nacional como extranjera, deberán ser asentadas en el Registro Público de la Superintendencia del Sistema Financiero, quien verificará que dichas sociedades cuenten con los sistemas de seguridad y control requeridos por el Sistema, y en caso de sociedades extranjeras, podrá requerir certificaciones de los entes reguladores o fiscalizadores de los países de origen</w:t>
      </w:r>
      <w:r w:rsidR="008C2F0D">
        <w:rPr>
          <w:rFonts w:ascii="Museo Sans 300" w:hAnsi="Museo Sans 300"/>
          <w:lang w:val="es-SV"/>
        </w:rPr>
        <w:t>.</w:t>
      </w:r>
    </w:p>
    <w:p w14:paraId="10F534C5" w14:textId="77777777" w:rsidR="006A30ED" w:rsidRPr="006A30ED" w:rsidRDefault="006A30ED" w:rsidP="006A30ED">
      <w:pPr>
        <w:pStyle w:val="Prrafodelista"/>
        <w:rPr>
          <w:rFonts w:ascii="Museo Sans 300" w:hAnsi="Museo Sans 300"/>
          <w:lang w:val="es-ES"/>
        </w:rPr>
      </w:pPr>
    </w:p>
    <w:p w14:paraId="50B160B6" w14:textId="23962A1B" w:rsidR="0058408E" w:rsidRPr="00AA261A" w:rsidRDefault="0058408E" w:rsidP="00277E67">
      <w:pPr>
        <w:pStyle w:val="Prrafodelista"/>
        <w:numPr>
          <w:ilvl w:val="0"/>
          <w:numId w:val="2"/>
        </w:numPr>
        <w:ind w:left="425" w:hanging="425"/>
        <w:jc w:val="both"/>
        <w:rPr>
          <w:rFonts w:ascii="Museo Sans 300" w:hAnsi="Museo Sans 300"/>
          <w:lang w:val="es-SV"/>
        </w:rPr>
      </w:pPr>
      <w:r w:rsidRPr="00AA261A">
        <w:rPr>
          <w:rFonts w:ascii="Museo Sans 300" w:hAnsi="Museo Sans 300"/>
          <w:lang w:val="es-ES"/>
        </w:rPr>
        <w:t>Que el artículo 159 de la Ley Integral del Sistema de Pensiones</w:t>
      </w:r>
      <w:r w:rsidR="008C2F0D">
        <w:rPr>
          <w:rFonts w:ascii="Museo Sans 300" w:hAnsi="Museo Sans 300"/>
          <w:lang w:val="es-ES"/>
        </w:rPr>
        <w:t>,</w:t>
      </w:r>
      <w:r w:rsidRPr="00AA261A">
        <w:rPr>
          <w:rFonts w:ascii="Museo Sans 300" w:hAnsi="Museo Sans 300"/>
          <w:lang w:val="es-ES"/>
        </w:rPr>
        <w:t xml:space="preserve"> establece que el Banco Central de Reserva de El Salvador deberá emitir las Normas Técnicas pertinentes para la aplicación de las disposiciones legales de dicha Ley.</w:t>
      </w:r>
    </w:p>
    <w:p w14:paraId="2D6C70CE" w14:textId="77777777" w:rsidR="00A2631B" w:rsidRPr="00AA261A" w:rsidRDefault="00A2631B" w:rsidP="00277E67">
      <w:pPr>
        <w:pStyle w:val="Prrafodelista"/>
        <w:rPr>
          <w:rFonts w:ascii="Museo Sans 300" w:hAnsi="Museo Sans 300"/>
          <w:lang w:val="es-SV"/>
        </w:rPr>
      </w:pPr>
    </w:p>
    <w:p w14:paraId="79DC7298" w14:textId="52DA2194" w:rsidR="00022D5D" w:rsidRDefault="00A2631B" w:rsidP="00277E67">
      <w:pPr>
        <w:pStyle w:val="Prrafodelista"/>
        <w:numPr>
          <w:ilvl w:val="0"/>
          <w:numId w:val="2"/>
        </w:numPr>
        <w:ind w:left="425" w:hanging="425"/>
        <w:jc w:val="both"/>
        <w:rPr>
          <w:rFonts w:ascii="Museo Sans 300" w:hAnsi="Museo Sans 300"/>
          <w:lang w:val="es-SV"/>
        </w:rPr>
      </w:pPr>
      <w:r w:rsidRPr="00AA261A">
        <w:rPr>
          <w:rFonts w:ascii="Museo Sans 300" w:hAnsi="Museo Sans 300"/>
          <w:lang w:val="es-SV"/>
        </w:rPr>
        <w:t>Que el artículo 3 literal h) de la Ley de Supervisión y Regulación del Sistema Financiero</w:t>
      </w:r>
      <w:r w:rsidR="008C2F0D">
        <w:rPr>
          <w:rFonts w:ascii="Museo Sans 300" w:hAnsi="Museo Sans 300"/>
          <w:lang w:val="es-SV"/>
        </w:rPr>
        <w:t>,</w:t>
      </w:r>
      <w:r w:rsidRPr="00AA261A">
        <w:rPr>
          <w:rFonts w:ascii="Museo Sans 300" w:hAnsi="Museo Sans 300"/>
          <w:lang w:val="es-SV"/>
        </w:rPr>
        <w:t xml:space="preserve"> establece que es competencia de la Superintendencia del Sistema Financiero autorizar las inscripciones, los asientos registrales, las modificaciones y cancelaciones de las personas, instituciones y operaciones que estuvieren sujetos a dicho requisito, de conformidad con las leyes de la materia.</w:t>
      </w:r>
    </w:p>
    <w:p w14:paraId="192537B8" w14:textId="77777777" w:rsidR="00022D5D" w:rsidRPr="00022D5D" w:rsidRDefault="00022D5D" w:rsidP="00277E67">
      <w:pPr>
        <w:pStyle w:val="Prrafodelista"/>
        <w:rPr>
          <w:rFonts w:ascii="Museo Sans 300" w:hAnsi="Museo Sans 300"/>
          <w:lang w:val="es-SV"/>
        </w:rPr>
      </w:pPr>
    </w:p>
    <w:p w14:paraId="0A7BA875" w14:textId="15470774" w:rsidR="00022D5D" w:rsidRPr="00B2229D" w:rsidRDefault="00022D5D" w:rsidP="00277E67">
      <w:pPr>
        <w:pStyle w:val="Prrafodelista"/>
        <w:numPr>
          <w:ilvl w:val="0"/>
          <w:numId w:val="2"/>
        </w:numPr>
        <w:ind w:left="425" w:hanging="425"/>
        <w:jc w:val="both"/>
        <w:rPr>
          <w:rFonts w:ascii="Museo Sans 300" w:hAnsi="Museo Sans 300"/>
          <w:lang w:val="es-SV"/>
        </w:rPr>
      </w:pPr>
      <w:r w:rsidRPr="00B2229D">
        <w:rPr>
          <w:rFonts w:ascii="Museo Sans 300" w:hAnsi="Museo Sans 300"/>
          <w:lang w:val="es-SV"/>
        </w:rPr>
        <w:t>Que el artículo 78 literal i) de la Ley de Supervisión y Regulación del Sistema Financiero</w:t>
      </w:r>
      <w:r w:rsidR="008C2F0D">
        <w:rPr>
          <w:rFonts w:ascii="Museo Sans 300" w:hAnsi="Museo Sans 300"/>
          <w:lang w:val="es-SV"/>
        </w:rPr>
        <w:t>,</w:t>
      </w:r>
      <w:r w:rsidRPr="00B2229D">
        <w:rPr>
          <w:rFonts w:ascii="Museo Sans 300" w:hAnsi="Museo Sans 300"/>
          <w:lang w:val="es-SV"/>
        </w:rPr>
        <w:t xml:space="preserve"> indica que la Superintendencia organizará y mantendrá actualizados los registros que las leyes le encomiendan y los relativos a las sociedades y personas que prestan servicios relacionados con el sistema de ahorro para pensiones, tales como recaudadoras y empresas de informática. </w:t>
      </w:r>
    </w:p>
    <w:p w14:paraId="365E9978" w14:textId="77777777" w:rsidR="00022D5D" w:rsidRPr="00022D5D" w:rsidRDefault="00022D5D" w:rsidP="00277E67">
      <w:pPr>
        <w:pStyle w:val="Prrafodelista"/>
        <w:rPr>
          <w:rFonts w:ascii="Museo Sans 300" w:hAnsi="Museo Sans 300"/>
          <w:lang w:val="es-SV"/>
        </w:rPr>
      </w:pPr>
    </w:p>
    <w:p w14:paraId="148387B1" w14:textId="60F5BB10" w:rsidR="00405BA0" w:rsidRPr="00AA261A" w:rsidRDefault="00AE0326" w:rsidP="00277E67">
      <w:pPr>
        <w:pStyle w:val="Prrafodelista"/>
        <w:numPr>
          <w:ilvl w:val="0"/>
          <w:numId w:val="2"/>
        </w:numPr>
        <w:ind w:left="425" w:hanging="425"/>
        <w:jc w:val="both"/>
        <w:rPr>
          <w:rFonts w:ascii="Museo Sans 300" w:hAnsi="Museo Sans 300"/>
          <w:lang w:val="es-SV"/>
        </w:rPr>
      </w:pPr>
      <w:r w:rsidRPr="00AA261A">
        <w:rPr>
          <w:rFonts w:ascii="Museo Sans 300" w:hAnsi="Museo Sans 300"/>
          <w:lang w:val="es-SV"/>
        </w:rPr>
        <w:t xml:space="preserve">Que </w:t>
      </w:r>
      <w:r w:rsidR="00431781">
        <w:rPr>
          <w:rFonts w:ascii="Museo Sans 300" w:hAnsi="Museo Sans 300"/>
          <w:lang w:val="es-SV"/>
        </w:rPr>
        <w:t>el</w:t>
      </w:r>
      <w:r w:rsidRPr="00AA261A">
        <w:rPr>
          <w:rFonts w:ascii="Museo Sans 300" w:hAnsi="Museo Sans 300"/>
          <w:lang w:val="es-SV"/>
        </w:rPr>
        <w:t xml:space="preserve"> </w:t>
      </w:r>
      <w:r w:rsidR="00870F3D" w:rsidRPr="00AA261A">
        <w:rPr>
          <w:rFonts w:ascii="Museo Sans 300" w:hAnsi="Museo Sans 300"/>
          <w:lang w:val="es-SV"/>
        </w:rPr>
        <w:t xml:space="preserve">artículo 80 </w:t>
      </w:r>
      <w:r w:rsidR="00405BA0" w:rsidRPr="00AA261A">
        <w:rPr>
          <w:rFonts w:ascii="Museo Sans 300" w:hAnsi="Museo Sans 300"/>
          <w:lang w:val="es-SV"/>
        </w:rPr>
        <w:t xml:space="preserve">inciso </w:t>
      </w:r>
      <w:r w:rsidR="00FC7B34">
        <w:rPr>
          <w:rFonts w:ascii="Museo Sans 300" w:hAnsi="Museo Sans 300"/>
          <w:lang w:val="es-SV"/>
        </w:rPr>
        <w:t>tercero</w:t>
      </w:r>
      <w:r w:rsidR="00FC7B34" w:rsidRPr="00AA261A">
        <w:rPr>
          <w:rFonts w:ascii="Museo Sans 300" w:hAnsi="Museo Sans 300"/>
          <w:lang w:val="es-SV"/>
        </w:rPr>
        <w:t xml:space="preserve"> </w:t>
      </w:r>
      <w:r w:rsidR="00405BA0" w:rsidRPr="00AA261A">
        <w:rPr>
          <w:rFonts w:ascii="Museo Sans 300" w:hAnsi="Museo Sans 300"/>
          <w:lang w:val="es-SV"/>
        </w:rPr>
        <w:t xml:space="preserve">de la </w:t>
      </w:r>
      <w:r w:rsidR="00D9409B">
        <w:rPr>
          <w:rFonts w:ascii="Museo Sans 300" w:hAnsi="Museo Sans 300"/>
          <w:lang w:val="es-SV"/>
        </w:rPr>
        <w:t xml:space="preserve">Ley de </w:t>
      </w:r>
      <w:r w:rsidR="00980724" w:rsidRPr="00AA261A">
        <w:rPr>
          <w:rFonts w:ascii="Museo Sans 300" w:hAnsi="Museo Sans 300"/>
          <w:lang w:val="es-SV"/>
        </w:rPr>
        <w:t>Supervisión y Regulación del Sistema Financiero</w:t>
      </w:r>
      <w:r w:rsidR="008C2F0D">
        <w:rPr>
          <w:rFonts w:ascii="Museo Sans 300" w:hAnsi="Museo Sans 300"/>
          <w:lang w:val="es-SV"/>
        </w:rPr>
        <w:t>,</w:t>
      </w:r>
      <w:r w:rsidR="00980724" w:rsidRPr="00AA261A">
        <w:rPr>
          <w:rFonts w:ascii="Museo Sans 300" w:hAnsi="Museo Sans 300"/>
          <w:lang w:val="es-SV"/>
        </w:rPr>
        <w:t xml:space="preserve"> </w:t>
      </w:r>
      <w:r w:rsidR="00B534AA" w:rsidRPr="00AA261A">
        <w:rPr>
          <w:rFonts w:ascii="Museo Sans 300" w:hAnsi="Museo Sans 300"/>
          <w:lang w:val="es-SV"/>
        </w:rPr>
        <w:t xml:space="preserve">establece que para mantener actualizada la información del Registro, </w:t>
      </w:r>
      <w:bookmarkStart w:id="0" w:name="_Hlk123133086"/>
      <w:r w:rsidR="00B534AA" w:rsidRPr="00AA261A">
        <w:rPr>
          <w:rFonts w:ascii="Museo Sans 300" w:hAnsi="Museo Sans 300"/>
          <w:lang w:val="es-SV"/>
        </w:rPr>
        <w:t>las instituciones administradoras</w:t>
      </w:r>
      <w:r w:rsidR="00D9409B">
        <w:rPr>
          <w:rFonts w:ascii="Museo Sans 300" w:hAnsi="Museo Sans 300"/>
          <w:lang w:val="es-SV"/>
        </w:rPr>
        <w:t xml:space="preserve"> </w:t>
      </w:r>
      <w:r w:rsidR="00B534AA" w:rsidRPr="00AA261A">
        <w:rPr>
          <w:rFonts w:ascii="Museo Sans 300" w:hAnsi="Museo Sans 300"/>
          <w:lang w:val="es-SV"/>
        </w:rPr>
        <w:t xml:space="preserve">de fondos de pensiones, los agentes de servicios previsionales y las sociedades que presten servicios relacionados con el Sistema de Pensiones </w:t>
      </w:r>
      <w:bookmarkEnd w:id="0"/>
      <w:r w:rsidR="00B534AA" w:rsidRPr="00AA261A">
        <w:rPr>
          <w:rFonts w:ascii="Museo Sans 300" w:hAnsi="Museo Sans 300"/>
          <w:lang w:val="es-SV"/>
        </w:rPr>
        <w:t>deberán remitir a la</w:t>
      </w:r>
      <w:r w:rsidR="00862D6B" w:rsidRPr="00AA261A">
        <w:rPr>
          <w:rFonts w:ascii="Museo Sans 300" w:hAnsi="Museo Sans 300"/>
          <w:lang w:val="es-SV"/>
        </w:rPr>
        <w:t xml:space="preserve"> </w:t>
      </w:r>
      <w:r w:rsidR="00B534AA" w:rsidRPr="00AA261A">
        <w:rPr>
          <w:rFonts w:ascii="Museo Sans 300" w:hAnsi="Museo Sans 300"/>
          <w:lang w:val="es-SV"/>
        </w:rPr>
        <w:t>Superintendencia la información sobre cualquier cambio en lo requerido por dicho Registro</w:t>
      </w:r>
      <w:r w:rsidR="00862D6B" w:rsidRPr="00AA261A">
        <w:rPr>
          <w:rFonts w:ascii="Museo Sans 300" w:hAnsi="Museo Sans 300"/>
          <w:lang w:val="es-SV"/>
        </w:rPr>
        <w:t>.</w:t>
      </w:r>
    </w:p>
    <w:p w14:paraId="0C44A2CF" w14:textId="77777777" w:rsidR="001E3FCF" w:rsidRPr="00AA261A" w:rsidRDefault="001E3FCF" w:rsidP="00277E67">
      <w:pPr>
        <w:pStyle w:val="Prrafodelista"/>
        <w:rPr>
          <w:rFonts w:ascii="Museo Sans 300" w:hAnsi="Museo Sans 300"/>
          <w:lang w:val="es-SV"/>
        </w:rPr>
      </w:pPr>
    </w:p>
    <w:p w14:paraId="3E6E41D9" w14:textId="77777777" w:rsidR="0039636A" w:rsidRDefault="0039636A" w:rsidP="00277E67">
      <w:pPr>
        <w:jc w:val="both"/>
        <w:rPr>
          <w:rFonts w:ascii="Museo Sans 300" w:eastAsia="Arial Narrow" w:hAnsi="Museo Sans 300" w:cs="Arial"/>
          <w:b/>
          <w:bCs/>
          <w:spacing w:val="-1"/>
          <w:lang w:val="es-SV"/>
        </w:rPr>
      </w:pPr>
    </w:p>
    <w:p w14:paraId="40B22B33" w14:textId="7CAB4D7F" w:rsidR="001F026F" w:rsidRPr="00AA261A" w:rsidRDefault="001F026F" w:rsidP="00277E67">
      <w:pPr>
        <w:jc w:val="both"/>
        <w:rPr>
          <w:rFonts w:ascii="Museo Sans 300" w:eastAsia="Arial Narrow" w:hAnsi="Museo Sans 300" w:cs="Arial"/>
          <w:b/>
          <w:bCs/>
          <w:spacing w:val="-1"/>
          <w:lang w:val="es-SV"/>
        </w:rPr>
      </w:pPr>
      <w:r w:rsidRPr="00AA261A">
        <w:rPr>
          <w:rFonts w:ascii="Museo Sans 300" w:eastAsia="Arial Narrow" w:hAnsi="Museo Sans 300" w:cs="Arial"/>
          <w:b/>
          <w:bCs/>
          <w:spacing w:val="-1"/>
          <w:lang w:val="es-SV"/>
        </w:rPr>
        <w:t>POR TANTO,</w:t>
      </w:r>
    </w:p>
    <w:p w14:paraId="64DB283A" w14:textId="164F17C3" w:rsidR="001F026F" w:rsidRPr="00AA261A" w:rsidRDefault="001F026F" w:rsidP="00277E67">
      <w:pPr>
        <w:keepNext/>
        <w:keepLines/>
        <w:jc w:val="both"/>
        <w:rPr>
          <w:rFonts w:ascii="Museo Sans 300" w:hAnsi="Museo Sans 300" w:cs="Arial"/>
          <w:lang w:val="es-SV"/>
        </w:rPr>
      </w:pPr>
      <w:r w:rsidRPr="00AA261A">
        <w:rPr>
          <w:rFonts w:ascii="Museo Sans 300" w:hAnsi="Museo Sans 300" w:cs="Arial"/>
          <w:lang w:val="es-SV"/>
        </w:rPr>
        <w:lastRenderedPageBreak/>
        <w:t>en virtud de las facultades normativas que le confiere el artículo 99 de la Ley de Supervisión y Regulación del Sistema Financiero,</w:t>
      </w:r>
    </w:p>
    <w:p w14:paraId="158DBEFB" w14:textId="76079BD2" w:rsidR="00521F93" w:rsidRDefault="00521F93" w:rsidP="00277E67">
      <w:pPr>
        <w:keepNext/>
        <w:keepLines/>
        <w:jc w:val="both"/>
        <w:rPr>
          <w:rFonts w:ascii="Museo Sans 300" w:hAnsi="Museo Sans 300" w:cs="Arial"/>
          <w:lang w:val="es-SV"/>
        </w:rPr>
      </w:pPr>
    </w:p>
    <w:p w14:paraId="7B9489BB" w14:textId="77777777" w:rsidR="001F026F" w:rsidRPr="00AA261A" w:rsidRDefault="001F026F" w:rsidP="00277E67">
      <w:pPr>
        <w:keepNext/>
        <w:keepLines/>
        <w:jc w:val="both"/>
        <w:rPr>
          <w:rFonts w:ascii="Museo Sans 300" w:hAnsi="Museo Sans 300" w:cs="Arial"/>
          <w:lang w:val="es-SV"/>
        </w:rPr>
      </w:pPr>
      <w:r w:rsidRPr="00AA261A">
        <w:rPr>
          <w:rFonts w:ascii="Museo Sans 300" w:hAnsi="Museo Sans 300" w:cs="Arial"/>
          <w:b/>
          <w:lang w:val="es-SV"/>
        </w:rPr>
        <w:t>ACUERDA,</w:t>
      </w:r>
      <w:r w:rsidRPr="00AA261A">
        <w:rPr>
          <w:rFonts w:ascii="Museo Sans 300" w:hAnsi="Museo Sans 300" w:cs="Arial"/>
          <w:lang w:val="es-SV"/>
        </w:rPr>
        <w:t xml:space="preserve"> emitir las siguientes:</w:t>
      </w:r>
    </w:p>
    <w:p w14:paraId="33183C72" w14:textId="483D45E0" w:rsidR="00E729AE" w:rsidRPr="00AA261A" w:rsidRDefault="00E729AE" w:rsidP="00277E67">
      <w:pPr>
        <w:jc w:val="both"/>
        <w:rPr>
          <w:rFonts w:ascii="Museo Sans 300" w:hAnsi="Museo Sans 300" w:cs="Arial"/>
          <w:b/>
          <w:lang w:val="es-SV"/>
        </w:rPr>
      </w:pPr>
    </w:p>
    <w:p w14:paraId="5D658E2B" w14:textId="3C1A93C7" w:rsidR="00054927" w:rsidRPr="00277E67" w:rsidRDefault="005100CD" w:rsidP="00277E67">
      <w:pPr>
        <w:jc w:val="center"/>
        <w:rPr>
          <w:rFonts w:ascii="Museo Sans 300" w:hAnsi="Museo Sans 300" w:cs="Arial"/>
          <w:b/>
          <w:lang w:val="es-SV"/>
        </w:rPr>
      </w:pPr>
      <w:r w:rsidRPr="00277E67">
        <w:rPr>
          <w:rFonts w:ascii="Museo Sans 300" w:hAnsi="Museo Sans 300" w:cs="Arial"/>
          <w:b/>
          <w:lang w:val="es-SV"/>
        </w:rPr>
        <w:t>NORMAS TÉCNICAS PARA EL REGISTRO DE LAS PERSONAS NATURALES Y JUR</w:t>
      </w:r>
      <w:r>
        <w:rPr>
          <w:rFonts w:ascii="Museo Sans 300" w:hAnsi="Museo Sans 300" w:cs="Arial"/>
          <w:b/>
          <w:lang w:val="es-SV"/>
        </w:rPr>
        <w:t>Í</w:t>
      </w:r>
      <w:r w:rsidRPr="00277E67">
        <w:rPr>
          <w:rFonts w:ascii="Museo Sans 300" w:hAnsi="Museo Sans 300" w:cs="Arial"/>
          <w:b/>
          <w:lang w:val="es-SV"/>
        </w:rPr>
        <w:t xml:space="preserve">DICAS </w:t>
      </w:r>
      <w:r w:rsidRPr="00277E67">
        <w:rPr>
          <w:rFonts w:ascii="Museo Sans 300" w:hAnsi="Museo Sans 300"/>
          <w:b/>
          <w:lang w:val="es-SV"/>
        </w:rPr>
        <w:t>QUE PRESTAN SERVICIOS RELACIONADOS</w:t>
      </w:r>
      <w:r w:rsidRPr="00277E67">
        <w:rPr>
          <w:rFonts w:ascii="Museo Sans 300" w:hAnsi="Museo Sans 300" w:cs="Arial"/>
          <w:b/>
          <w:lang w:val="es-SV"/>
        </w:rPr>
        <w:t xml:space="preserve"> CON EL SISTEMA DE PENSIONES</w:t>
      </w:r>
    </w:p>
    <w:p w14:paraId="29BBDC46" w14:textId="77777777" w:rsidR="005676E1" w:rsidRPr="00AA261A" w:rsidRDefault="005676E1" w:rsidP="00277E67">
      <w:pPr>
        <w:jc w:val="center"/>
        <w:rPr>
          <w:rFonts w:ascii="Museo Sans 300" w:hAnsi="Museo Sans 300" w:cs="Arial"/>
          <w:b/>
          <w:lang w:val="es-SV"/>
        </w:rPr>
      </w:pPr>
    </w:p>
    <w:p w14:paraId="646A28F7" w14:textId="122CD7F5" w:rsidR="001F026F" w:rsidRPr="00AA261A" w:rsidRDefault="001F026F" w:rsidP="00277E67">
      <w:pPr>
        <w:jc w:val="center"/>
        <w:rPr>
          <w:rFonts w:ascii="Museo Sans 300" w:eastAsia="Arial Narrow" w:hAnsi="Museo Sans 300" w:cs="Arial"/>
          <w:b/>
          <w:bCs/>
          <w:spacing w:val="-1"/>
          <w:lang w:val="es-SV"/>
        </w:rPr>
      </w:pPr>
      <w:r w:rsidRPr="00AA261A">
        <w:rPr>
          <w:rFonts w:ascii="Museo Sans 300" w:eastAsia="Arial Narrow" w:hAnsi="Museo Sans 300" w:cs="Arial"/>
          <w:b/>
          <w:bCs/>
          <w:spacing w:val="-1"/>
          <w:lang w:val="es-SV"/>
        </w:rPr>
        <w:t>CAPÍTULO I</w:t>
      </w:r>
    </w:p>
    <w:p w14:paraId="57B27348" w14:textId="77777777" w:rsidR="001F026F" w:rsidRPr="00AA261A" w:rsidRDefault="001F026F" w:rsidP="00277E67">
      <w:pPr>
        <w:jc w:val="center"/>
        <w:rPr>
          <w:rFonts w:ascii="Museo Sans 300" w:eastAsia="Arial Narrow" w:hAnsi="Museo Sans 300" w:cs="Arial"/>
          <w:b/>
          <w:bCs/>
          <w:spacing w:val="-1"/>
          <w:lang w:val="es-SV"/>
        </w:rPr>
      </w:pPr>
      <w:r w:rsidRPr="00AA261A">
        <w:rPr>
          <w:rFonts w:ascii="Museo Sans 300" w:eastAsia="Arial Narrow" w:hAnsi="Museo Sans 300" w:cs="Arial"/>
          <w:b/>
          <w:bCs/>
          <w:spacing w:val="-1"/>
          <w:lang w:val="es-SV"/>
        </w:rPr>
        <w:t>OBJETO, SUJETOS Y TÉRMINOS</w:t>
      </w:r>
    </w:p>
    <w:p w14:paraId="33724044" w14:textId="77777777" w:rsidR="00E729AE" w:rsidRPr="00AA261A" w:rsidRDefault="00E729AE" w:rsidP="00277E67">
      <w:pPr>
        <w:jc w:val="both"/>
        <w:rPr>
          <w:rFonts w:ascii="Museo Sans 300" w:eastAsia="Arial Narrow" w:hAnsi="Museo Sans 300" w:cs="Arial"/>
          <w:b/>
          <w:bCs/>
          <w:spacing w:val="-1"/>
          <w:lang w:val="es-SV"/>
        </w:rPr>
      </w:pPr>
    </w:p>
    <w:p w14:paraId="6810ED6B" w14:textId="0C55C12F" w:rsidR="001F026F" w:rsidRPr="00AA261A" w:rsidRDefault="001F026F" w:rsidP="00277E67">
      <w:pPr>
        <w:jc w:val="both"/>
        <w:rPr>
          <w:rFonts w:ascii="Museo Sans 300" w:eastAsia="Arial Narrow" w:hAnsi="Museo Sans 300" w:cs="Arial"/>
          <w:b/>
          <w:bCs/>
          <w:spacing w:val="-1"/>
          <w:lang w:val="es-SV"/>
        </w:rPr>
      </w:pPr>
      <w:r w:rsidRPr="00AA261A">
        <w:rPr>
          <w:rFonts w:ascii="Museo Sans 300" w:eastAsia="Arial Narrow" w:hAnsi="Museo Sans 300" w:cs="Arial"/>
          <w:b/>
          <w:bCs/>
          <w:spacing w:val="-1"/>
          <w:lang w:val="es-SV"/>
        </w:rPr>
        <w:t>Objeto</w:t>
      </w:r>
    </w:p>
    <w:p w14:paraId="6233A8DE" w14:textId="653A0C02" w:rsidR="00E02BD0" w:rsidRPr="00B2229D" w:rsidRDefault="00CE4026" w:rsidP="00277E67">
      <w:pPr>
        <w:pStyle w:val="Textoindependiente"/>
        <w:numPr>
          <w:ilvl w:val="0"/>
          <w:numId w:val="3"/>
        </w:numPr>
        <w:ind w:firstLine="0"/>
        <w:jc w:val="both"/>
        <w:rPr>
          <w:rFonts w:ascii="Museo Sans 300" w:hAnsi="Museo Sans 300" w:cs="Arial"/>
          <w:strike/>
          <w:lang w:val="es-SV"/>
        </w:rPr>
      </w:pPr>
      <w:r w:rsidRPr="00B2229D">
        <w:rPr>
          <w:rFonts w:ascii="Museo Sans 300" w:hAnsi="Museo Sans 300" w:cs="Arial"/>
          <w:lang w:val="es-SV"/>
        </w:rPr>
        <w:t xml:space="preserve">Las presentes Normas tienen por objeto </w:t>
      </w:r>
      <w:r w:rsidR="00A26DB5" w:rsidRPr="00B2229D">
        <w:rPr>
          <w:rFonts w:ascii="Museo Sans 300" w:hAnsi="Museo Sans 300" w:cs="Arial"/>
          <w:lang w:val="es-SV"/>
        </w:rPr>
        <w:t xml:space="preserve">establecer los requisitos e información mínima, </w:t>
      </w:r>
      <w:r w:rsidR="00FF1155" w:rsidRPr="00B2229D">
        <w:rPr>
          <w:rFonts w:ascii="Museo Sans 300" w:hAnsi="Museo Sans 300" w:cs="Arial"/>
          <w:lang w:val="es-SV"/>
        </w:rPr>
        <w:t>d</w:t>
      </w:r>
      <w:r w:rsidR="00403BBB" w:rsidRPr="00B2229D">
        <w:rPr>
          <w:rFonts w:ascii="Museo Sans 300" w:hAnsi="Museo Sans 300" w:cs="Arial"/>
          <w:lang w:val="es-SV"/>
        </w:rPr>
        <w:t xml:space="preserve">el procedimiento de </w:t>
      </w:r>
      <w:r w:rsidR="00FA5983" w:rsidRPr="00B2229D">
        <w:rPr>
          <w:rFonts w:ascii="Museo Sans 300" w:hAnsi="Museo Sans 300" w:cs="Arial"/>
          <w:lang w:val="es-SV"/>
        </w:rPr>
        <w:t>R</w:t>
      </w:r>
      <w:r w:rsidR="00403BBB" w:rsidRPr="00B2229D">
        <w:rPr>
          <w:rFonts w:ascii="Museo Sans 300" w:hAnsi="Museo Sans 300" w:cs="Arial"/>
          <w:lang w:val="es-SV"/>
        </w:rPr>
        <w:t>egistro</w:t>
      </w:r>
      <w:r w:rsidRPr="00B2229D">
        <w:rPr>
          <w:rFonts w:ascii="Museo Sans 300" w:hAnsi="Museo Sans 300" w:cs="Arial"/>
          <w:lang w:val="es-SV"/>
        </w:rPr>
        <w:t xml:space="preserve"> </w:t>
      </w:r>
      <w:r w:rsidR="00336CE9" w:rsidRPr="00B2229D">
        <w:rPr>
          <w:rFonts w:ascii="Museo Sans 300" w:hAnsi="Museo Sans 300" w:cs="Arial"/>
          <w:lang w:val="es-SV"/>
        </w:rPr>
        <w:t xml:space="preserve">que </w:t>
      </w:r>
      <w:bookmarkStart w:id="1" w:name="_Hlk123135045"/>
      <w:r w:rsidR="00336CE9" w:rsidRPr="00B2229D">
        <w:rPr>
          <w:rFonts w:ascii="Museo Sans 300" w:hAnsi="Museo Sans 300" w:cs="Arial"/>
          <w:lang w:val="es-SV"/>
        </w:rPr>
        <w:t>deben realizar</w:t>
      </w:r>
      <w:r w:rsidR="0058134A" w:rsidRPr="00B2229D">
        <w:rPr>
          <w:rFonts w:ascii="Museo Sans 300" w:hAnsi="Museo Sans 300"/>
          <w:lang w:val="es-SV"/>
        </w:rPr>
        <w:t xml:space="preserve"> </w:t>
      </w:r>
      <w:bookmarkStart w:id="2" w:name="_Hlk123138099"/>
      <w:r w:rsidR="0058134A" w:rsidRPr="00B2229D">
        <w:rPr>
          <w:rFonts w:ascii="Museo Sans 300" w:hAnsi="Museo Sans 300"/>
          <w:lang w:val="es-SV"/>
        </w:rPr>
        <w:t>l</w:t>
      </w:r>
      <w:r w:rsidR="0058134A" w:rsidRPr="00B2229D">
        <w:rPr>
          <w:rFonts w:ascii="Museo Sans 300" w:hAnsi="Museo Sans 300" w:cs="Arial"/>
          <w:lang w:val="es-SV"/>
        </w:rPr>
        <w:t xml:space="preserve">as personas naturales o jurídicas, nacionales o extranjeras, interesadas en prestar servicios </w:t>
      </w:r>
      <w:r w:rsidR="004163EF" w:rsidRPr="00B2229D">
        <w:rPr>
          <w:rFonts w:ascii="Museo Sans 300" w:hAnsi="Museo Sans 300" w:cs="Arial"/>
          <w:lang w:val="es-SV"/>
        </w:rPr>
        <w:t>relacionados con el Sistema de Pensiones</w:t>
      </w:r>
      <w:bookmarkEnd w:id="2"/>
      <w:r w:rsidR="00F925DF" w:rsidRPr="00B2229D">
        <w:rPr>
          <w:rFonts w:ascii="Museo Sans 300" w:hAnsi="Museo Sans 300" w:cs="Arial"/>
          <w:lang w:val="es-SV"/>
        </w:rPr>
        <w:t xml:space="preserve">, de conformidad con lo contemplado en </w:t>
      </w:r>
      <w:r w:rsidR="007F0F77" w:rsidRPr="00B2229D">
        <w:rPr>
          <w:rFonts w:ascii="Museo Sans 300" w:hAnsi="Museo Sans 300" w:cs="Arial"/>
          <w:lang w:val="es-SV"/>
        </w:rPr>
        <w:t>la Ley Integral del Sistema de Pensiones y</w:t>
      </w:r>
      <w:r w:rsidR="00AB5849" w:rsidRPr="00B2229D">
        <w:rPr>
          <w:rFonts w:ascii="Museo Sans 300" w:hAnsi="Museo Sans 300" w:cs="Arial"/>
          <w:lang w:val="es-SV"/>
        </w:rPr>
        <w:t xml:space="preserve"> en</w:t>
      </w:r>
      <w:r w:rsidR="007F0F77" w:rsidRPr="00B2229D">
        <w:rPr>
          <w:rFonts w:ascii="Museo Sans 300" w:hAnsi="Museo Sans 300" w:cs="Arial"/>
          <w:lang w:val="es-SV"/>
        </w:rPr>
        <w:t xml:space="preserve"> la Ley de Supervisión y Regulación del Sistema Financiero</w:t>
      </w:r>
      <w:r w:rsidR="008257AE" w:rsidRPr="00B2229D">
        <w:rPr>
          <w:lang w:val="es-SV"/>
        </w:rPr>
        <w:t>.</w:t>
      </w:r>
    </w:p>
    <w:bookmarkEnd w:id="1"/>
    <w:p w14:paraId="448EE93C" w14:textId="77777777" w:rsidR="00373637" w:rsidRPr="00AA261A" w:rsidRDefault="00373637" w:rsidP="00277E67">
      <w:pPr>
        <w:pStyle w:val="Textoindependiente"/>
        <w:ind w:left="0"/>
        <w:jc w:val="both"/>
        <w:rPr>
          <w:rFonts w:ascii="Museo Sans 300" w:hAnsi="Museo Sans 300" w:cs="Arial"/>
          <w:lang w:val="es-SV"/>
        </w:rPr>
      </w:pPr>
    </w:p>
    <w:p w14:paraId="45906915" w14:textId="0984BE8D" w:rsidR="00373637" w:rsidRPr="00AA261A" w:rsidRDefault="00373637" w:rsidP="00277E67">
      <w:pPr>
        <w:pStyle w:val="Textoindependiente"/>
        <w:ind w:left="0"/>
        <w:jc w:val="both"/>
        <w:rPr>
          <w:rFonts w:ascii="Museo Sans 300" w:hAnsi="Museo Sans 300" w:cs="Arial"/>
          <w:b/>
          <w:bCs/>
          <w:strike/>
          <w:lang w:val="es-SV"/>
        </w:rPr>
      </w:pPr>
      <w:r w:rsidRPr="00AA261A">
        <w:rPr>
          <w:rFonts w:ascii="Museo Sans 300" w:hAnsi="Museo Sans 300" w:cs="Arial"/>
          <w:b/>
          <w:bCs/>
          <w:lang w:val="es-SV"/>
        </w:rPr>
        <w:t>Sujetos</w:t>
      </w:r>
    </w:p>
    <w:p w14:paraId="4774EFC5" w14:textId="69E1BD87" w:rsidR="001F026F" w:rsidRPr="00AA261A" w:rsidRDefault="00D81043" w:rsidP="00277E67">
      <w:pPr>
        <w:pStyle w:val="Textoindependiente"/>
        <w:numPr>
          <w:ilvl w:val="0"/>
          <w:numId w:val="3"/>
        </w:numPr>
        <w:tabs>
          <w:tab w:val="left" w:pos="851"/>
        </w:tabs>
        <w:ind w:firstLine="0"/>
        <w:jc w:val="both"/>
        <w:rPr>
          <w:rFonts w:ascii="Museo Sans 300" w:hAnsi="Museo Sans 300" w:cs="Arial"/>
          <w:strike/>
          <w:lang w:val="es-SV"/>
        </w:rPr>
      </w:pPr>
      <w:r w:rsidRPr="00AA261A">
        <w:rPr>
          <w:rFonts w:ascii="Museo Sans 300" w:hAnsi="Museo Sans 300" w:cs="Arial"/>
          <w:lang w:val="es-SV"/>
        </w:rPr>
        <w:t xml:space="preserve">Los sujetos obligados al cumplimiento de las disposiciones establecidas en las presentes Normas </w:t>
      </w:r>
      <w:r w:rsidR="00BF13FB" w:rsidRPr="00AA261A">
        <w:rPr>
          <w:rFonts w:ascii="Museo Sans 300" w:hAnsi="Museo Sans 300" w:cs="Arial"/>
          <w:lang w:val="es-SV"/>
        </w:rPr>
        <w:t>son</w:t>
      </w:r>
      <w:r w:rsidR="00AC0787" w:rsidRPr="00AA261A">
        <w:rPr>
          <w:rFonts w:ascii="Museo Sans 300" w:hAnsi="Museo Sans 300" w:cs="Arial"/>
          <w:lang w:val="es-SV"/>
        </w:rPr>
        <w:t xml:space="preserve"> l</w:t>
      </w:r>
      <w:r w:rsidR="0015218E" w:rsidRPr="00AA261A">
        <w:rPr>
          <w:rFonts w:ascii="Museo Sans 300" w:hAnsi="Museo Sans 300" w:cs="Arial"/>
          <w:lang w:val="es-SV"/>
        </w:rPr>
        <w:t>a</w:t>
      </w:r>
      <w:r w:rsidR="00AC0787" w:rsidRPr="00AA261A">
        <w:rPr>
          <w:rFonts w:ascii="Museo Sans 300" w:hAnsi="Museo Sans 300" w:cs="Arial"/>
          <w:lang w:val="es-SV"/>
        </w:rPr>
        <w:t xml:space="preserve">s </w:t>
      </w:r>
      <w:r w:rsidR="008541D8" w:rsidRPr="00AA261A">
        <w:rPr>
          <w:rFonts w:ascii="Museo Sans 300" w:hAnsi="Museo Sans 300" w:cs="Arial"/>
          <w:lang w:val="es-SV"/>
        </w:rPr>
        <w:t>personas naturales o jurídicas, nacionales o extranjeras, interesadas en prestar servicios relacionados con el Sistema de Pensiones</w:t>
      </w:r>
      <w:r w:rsidR="00956C72">
        <w:rPr>
          <w:rFonts w:ascii="Museo Sans 300" w:hAnsi="Museo Sans 300" w:cs="Arial"/>
          <w:lang w:val="es-SV"/>
        </w:rPr>
        <w:t>.</w:t>
      </w:r>
    </w:p>
    <w:p w14:paraId="7DCF9532" w14:textId="77777777" w:rsidR="00AC0787" w:rsidRPr="00AA261A" w:rsidRDefault="00AC0787" w:rsidP="00277E67">
      <w:pPr>
        <w:jc w:val="both"/>
        <w:rPr>
          <w:rFonts w:ascii="Museo Sans 300" w:hAnsi="Museo Sans 300" w:cs="Arial"/>
          <w:strike/>
          <w:lang w:val="es-SV"/>
        </w:rPr>
      </w:pPr>
    </w:p>
    <w:p w14:paraId="6C1F2D4F" w14:textId="31551248" w:rsidR="001F026F" w:rsidRPr="00AA261A" w:rsidRDefault="008A6F2E" w:rsidP="00277E67">
      <w:pPr>
        <w:pStyle w:val="Ttulo11"/>
        <w:ind w:left="0"/>
        <w:jc w:val="both"/>
        <w:rPr>
          <w:rFonts w:ascii="Museo Sans 300" w:hAnsi="Museo Sans 300" w:cs="Arial"/>
          <w:spacing w:val="-1"/>
          <w:lang w:val="es-SV"/>
        </w:rPr>
      </w:pPr>
      <w:r w:rsidRPr="00AA261A">
        <w:rPr>
          <w:rFonts w:ascii="Museo Sans 300" w:hAnsi="Museo Sans 300" w:cs="Arial"/>
          <w:spacing w:val="-1"/>
          <w:lang w:val="es-SV"/>
        </w:rPr>
        <w:t>T</w:t>
      </w:r>
      <w:r w:rsidR="00AD2124">
        <w:rPr>
          <w:rFonts w:ascii="Museo Sans 300" w:hAnsi="Museo Sans 300" w:cs="Arial"/>
          <w:spacing w:val="-1"/>
          <w:lang w:val="es-SV"/>
        </w:rPr>
        <w:t>é</w:t>
      </w:r>
      <w:r w:rsidRPr="00AA261A">
        <w:rPr>
          <w:rFonts w:ascii="Museo Sans 300" w:hAnsi="Museo Sans 300" w:cs="Arial"/>
          <w:spacing w:val="-1"/>
          <w:lang w:val="es-SV"/>
        </w:rPr>
        <w:t>rminos</w:t>
      </w:r>
    </w:p>
    <w:p w14:paraId="13FEEB92" w14:textId="1F0C49A2" w:rsidR="00214489" w:rsidRPr="00AA261A" w:rsidRDefault="00600504" w:rsidP="00277E67">
      <w:pPr>
        <w:pStyle w:val="Textoindependiente"/>
        <w:numPr>
          <w:ilvl w:val="0"/>
          <w:numId w:val="3"/>
        </w:numPr>
        <w:tabs>
          <w:tab w:val="num" w:pos="851"/>
        </w:tabs>
        <w:spacing w:after="120"/>
        <w:ind w:firstLine="0"/>
        <w:jc w:val="both"/>
        <w:rPr>
          <w:rFonts w:ascii="Museo Sans 300" w:eastAsia="Calibri" w:hAnsi="Museo Sans 300" w:cs="Times New Roman"/>
          <w:lang w:val="es-SV"/>
        </w:rPr>
      </w:pPr>
      <w:r w:rsidRPr="00AA261A">
        <w:rPr>
          <w:rFonts w:ascii="Museo Sans 300" w:eastAsia="Calibri" w:hAnsi="Museo Sans 300" w:cs="Times New Roman"/>
          <w:lang w:val="es-SV"/>
        </w:rPr>
        <w:t>Para</w:t>
      </w:r>
      <w:r w:rsidR="001F026F" w:rsidRPr="00AA261A">
        <w:rPr>
          <w:rFonts w:ascii="Museo Sans 300" w:eastAsia="Calibri" w:hAnsi="Museo Sans 300" w:cs="Times New Roman"/>
          <w:lang w:val="es-SV"/>
        </w:rPr>
        <w:t xml:space="preserve"> </w:t>
      </w:r>
      <w:r w:rsidRPr="00AA261A">
        <w:rPr>
          <w:rFonts w:ascii="Museo Sans 300" w:eastAsia="Calibri" w:hAnsi="Museo Sans 300" w:cs="Times New Roman"/>
          <w:bCs/>
          <w:lang w:val="es-SV"/>
        </w:rPr>
        <w:t>efectos de las presentes Normas, los términos que se indican a continuación tienen el significado siguiente:</w:t>
      </w:r>
    </w:p>
    <w:p w14:paraId="539E68B3" w14:textId="0DFD502B" w:rsidR="000D40E9" w:rsidRPr="00AA261A" w:rsidRDefault="000D40E9" w:rsidP="00277E67">
      <w:pPr>
        <w:pStyle w:val="Textoindependiente"/>
        <w:numPr>
          <w:ilvl w:val="0"/>
          <w:numId w:val="26"/>
        </w:numPr>
        <w:ind w:left="425" w:hanging="425"/>
        <w:jc w:val="both"/>
        <w:rPr>
          <w:rFonts w:ascii="Museo Sans 300" w:eastAsia="Calibri" w:hAnsi="Museo Sans 300" w:cs="Times New Roman"/>
          <w:lang w:val="es-SV"/>
        </w:rPr>
      </w:pPr>
      <w:r w:rsidRPr="00AA261A">
        <w:rPr>
          <w:rFonts w:ascii="Museo Sans 300" w:eastAsia="Calibri" w:hAnsi="Museo Sans 300" w:cs="Times New Roman"/>
          <w:b/>
          <w:bCs/>
          <w:lang w:val="es-SV"/>
        </w:rPr>
        <w:t>Administradores</w:t>
      </w:r>
      <w:r w:rsidRPr="00AA261A">
        <w:rPr>
          <w:rFonts w:ascii="Museo Sans 300" w:eastAsia="Calibri" w:hAnsi="Museo Sans 300" w:cs="Times New Roman"/>
          <w:lang w:val="es-SV"/>
        </w:rPr>
        <w:t xml:space="preserve">: </w:t>
      </w:r>
      <w:r w:rsidR="00CF1C3F">
        <w:rPr>
          <w:rFonts w:ascii="Museo Sans 300" w:eastAsia="Calibri" w:hAnsi="Museo Sans 300" w:cs="Times New Roman"/>
          <w:lang w:val="es-SV"/>
        </w:rPr>
        <w:t>M</w:t>
      </w:r>
      <w:r w:rsidR="00CF1C3F" w:rsidRPr="00CF1C3F">
        <w:rPr>
          <w:rFonts w:ascii="Museo Sans 300" w:eastAsia="Calibri" w:hAnsi="Museo Sans 300" w:cs="Times New Roman"/>
          <w:lang w:val="es-SV"/>
        </w:rPr>
        <w:t>iembros de la junta directiva, directores o presidentes ejecutivos y gerentes</w:t>
      </w:r>
      <w:r w:rsidR="00536C51">
        <w:rPr>
          <w:rFonts w:ascii="Museo Sans 300" w:eastAsia="Calibri" w:hAnsi="Museo Sans 300" w:cs="Times New Roman"/>
          <w:lang w:val="es-SV"/>
        </w:rPr>
        <w:t>,</w:t>
      </w:r>
      <w:r w:rsidR="00CF1C3F" w:rsidRPr="00CF1C3F">
        <w:rPr>
          <w:rFonts w:ascii="Museo Sans 300" w:eastAsia="Calibri" w:hAnsi="Museo Sans 300" w:cs="Times New Roman"/>
          <w:lang w:val="es-SV"/>
        </w:rPr>
        <w:t xml:space="preserve"> o quienes ejercieren sus funciones, así como los interventores y liquidadores de los</w:t>
      </w:r>
      <w:r w:rsidR="00755501">
        <w:rPr>
          <w:rFonts w:ascii="Museo Sans 300" w:eastAsia="Calibri" w:hAnsi="Museo Sans 300" w:cs="Times New Roman"/>
          <w:lang w:val="es-SV"/>
        </w:rPr>
        <w:t xml:space="preserve"> </w:t>
      </w:r>
      <w:r w:rsidR="00CF1C3F" w:rsidRPr="00CF1C3F">
        <w:rPr>
          <w:rFonts w:ascii="Museo Sans 300" w:eastAsia="Calibri" w:hAnsi="Museo Sans 300" w:cs="Times New Roman"/>
          <w:lang w:val="es-SV"/>
        </w:rPr>
        <w:t>mismos</w:t>
      </w:r>
      <w:r w:rsidR="00B850DC" w:rsidRPr="00AA261A">
        <w:rPr>
          <w:rFonts w:ascii="Museo Sans 300" w:eastAsia="Calibri" w:hAnsi="Museo Sans 300" w:cs="Times New Roman"/>
          <w:lang w:val="es-SV"/>
        </w:rPr>
        <w:t>;</w:t>
      </w:r>
    </w:p>
    <w:p w14:paraId="7F23819A" w14:textId="5708EFB2" w:rsidR="000D40E9" w:rsidRPr="00AA261A" w:rsidRDefault="000D40E9" w:rsidP="00277E67">
      <w:pPr>
        <w:pStyle w:val="Textoindependiente"/>
        <w:numPr>
          <w:ilvl w:val="0"/>
          <w:numId w:val="26"/>
        </w:numPr>
        <w:ind w:left="425" w:hanging="425"/>
        <w:jc w:val="both"/>
        <w:rPr>
          <w:rFonts w:ascii="Museo Sans 300" w:eastAsia="Calibri" w:hAnsi="Museo Sans 300" w:cs="Times New Roman"/>
          <w:lang w:val="es-SV"/>
        </w:rPr>
      </w:pPr>
      <w:r w:rsidRPr="00AA261A">
        <w:rPr>
          <w:rFonts w:ascii="Museo Sans 300" w:eastAsia="Calibri" w:hAnsi="Museo Sans 300" w:cs="Times New Roman"/>
          <w:b/>
          <w:bCs/>
          <w:lang w:val="es-SV"/>
        </w:rPr>
        <w:t>AFP</w:t>
      </w:r>
      <w:r w:rsidRPr="00AA261A">
        <w:rPr>
          <w:rFonts w:ascii="Museo Sans 300" w:eastAsia="Calibri" w:hAnsi="Museo Sans 300" w:cs="Times New Roman"/>
          <w:lang w:val="es-SV"/>
        </w:rPr>
        <w:t xml:space="preserve">: </w:t>
      </w:r>
      <w:bookmarkStart w:id="3" w:name="_Hlk123096646"/>
      <w:r w:rsidRPr="00AA261A">
        <w:rPr>
          <w:rFonts w:ascii="Museo Sans 300" w:eastAsia="Calibri" w:hAnsi="Museo Sans 300" w:cs="Times New Roman"/>
          <w:lang w:val="es-SV"/>
        </w:rPr>
        <w:t>Administradora de Fondos de Pensiones</w:t>
      </w:r>
      <w:bookmarkEnd w:id="3"/>
      <w:r w:rsidR="00B850DC" w:rsidRPr="00AA261A">
        <w:rPr>
          <w:rFonts w:ascii="Museo Sans 300" w:eastAsia="Calibri" w:hAnsi="Museo Sans 300" w:cs="Times New Roman"/>
          <w:lang w:val="es-SV"/>
        </w:rPr>
        <w:t>;</w:t>
      </w:r>
    </w:p>
    <w:p w14:paraId="102FFB57" w14:textId="09157A75" w:rsidR="000D40E9" w:rsidRPr="00AA261A" w:rsidRDefault="000D40E9" w:rsidP="00277E67">
      <w:pPr>
        <w:pStyle w:val="Textoindependiente"/>
        <w:numPr>
          <w:ilvl w:val="0"/>
          <w:numId w:val="26"/>
        </w:numPr>
        <w:ind w:left="425" w:hanging="425"/>
        <w:jc w:val="both"/>
        <w:rPr>
          <w:rFonts w:ascii="Museo Sans 300" w:eastAsia="Calibri" w:hAnsi="Museo Sans 300" w:cs="Times New Roman"/>
          <w:lang w:val="es-SV"/>
        </w:rPr>
      </w:pPr>
      <w:r w:rsidRPr="00AA261A">
        <w:rPr>
          <w:rFonts w:ascii="Museo Sans 300" w:eastAsia="Calibri" w:hAnsi="Museo Sans 300" w:cs="Times New Roman"/>
          <w:b/>
          <w:bCs/>
          <w:lang w:val="es-SV"/>
        </w:rPr>
        <w:t>Agente</w:t>
      </w:r>
      <w:r w:rsidRPr="00AA261A">
        <w:rPr>
          <w:rFonts w:ascii="Museo Sans 300" w:eastAsia="Calibri" w:hAnsi="Museo Sans 300" w:cs="Times New Roman"/>
          <w:lang w:val="es-SV"/>
        </w:rPr>
        <w:t>: Agente de Servicios Previsionales</w:t>
      </w:r>
      <w:r w:rsidR="00B850DC" w:rsidRPr="00AA261A">
        <w:rPr>
          <w:rFonts w:ascii="Museo Sans 300" w:eastAsia="Calibri" w:hAnsi="Museo Sans 300" w:cs="Times New Roman"/>
          <w:lang w:val="es-SV"/>
        </w:rPr>
        <w:t>;</w:t>
      </w:r>
    </w:p>
    <w:p w14:paraId="1BC9FEF7" w14:textId="7912F506" w:rsidR="000D40E9" w:rsidRPr="00AA261A" w:rsidRDefault="000D40E9" w:rsidP="00277E67">
      <w:pPr>
        <w:pStyle w:val="Textoindependiente"/>
        <w:numPr>
          <w:ilvl w:val="0"/>
          <w:numId w:val="26"/>
        </w:numPr>
        <w:ind w:left="425" w:hanging="425"/>
        <w:jc w:val="both"/>
        <w:rPr>
          <w:rFonts w:ascii="Museo Sans 300" w:eastAsia="Calibri" w:hAnsi="Museo Sans 300" w:cs="Times New Roman"/>
          <w:lang w:val="es-SV"/>
        </w:rPr>
      </w:pPr>
      <w:r w:rsidRPr="00AA261A">
        <w:rPr>
          <w:rFonts w:ascii="Museo Sans 300" w:eastAsia="Calibri" w:hAnsi="Museo Sans 300" w:cs="Times New Roman"/>
          <w:b/>
          <w:bCs/>
          <w:lang w:val="es-SV"/>
        </w:rPr>
        <w:t>B</w:t>
      </w:r>
      <w:r w:rsidR="006967EA">
        <w:rPr>
          <w:rFonts w:ascii="Museo Sans 300" w:eastAsia="Calibri" w:hAnsi="Museo Sans 300" w:cs="Times New Roman"/>
          <w:b/>
          <w:bCs/>
          <w:lang w:val="es-SV"/>
        </w:rPr>
        <w:t>anco Central</w:t>
      </w:r>
      <w:r w:rsidRPr="00AA261A">
        <w:rPr>
          <w:rFonts w:ascii="Museo Sans 300" w:eastAsia="Calibri" w:hAnsi="Museo Sans 300" w:cs="Times New Roman"/>
          <w:lang w:val="es-SV"/>
        </w:rPr>
        <w:t>: Banco Central de Reserva de El Salvador</w:t>
      </w:r>
      <w:r w:rsidR="00B850DC" w:rsidRPr="00AA261A">
        <w:rPr>
          <w:rFonts w:ascii="Museo Sans 300" w:eastAsia="Calibri" w:hAnsi="Museo Sans 300" w:cs="Times New Roman"/>
          <w:lang w:val="es-SV"/>
        </w:rPr>
        <w:t>;</w:t>
      </w:r>
    </w:p>
    <w:p w14:paraId="54A5A6CF" w14:textId="6EE8D402" w:rsidR="000D40E9" w:rsidRPr="00AA261A" w:rsidRDefault="000D40E9" w:rsidP="00277E67">
      <w:pPr>
        <w:pStyle w:val="Textoindependiente"/>
        <w:numPr>
          <w:ilvl w:val="0"/>
          <w:numId w:val="26"/>
        </w:numPr>
        <w:ind w:left="425" w:hanging="425"/>
        <w:jc w:val="both"/>
        <w:rPr>
          <w:rFonts w:ascii="Museo Sans 300" w:eastAsia="Calibri" w:hAnsi="Museo Sans 300" w:cs="Times New Roman"/>
          <w:lang w:val="es-SV"/>
        </w:rPr>
      </w:pPr>
      <w:r w:rsidRPr="00AA261A">
        <w:rPr>
          <w:rFonts w:ascii="Museo Sans 300" w:eastAsia="Calibri" w:hAnsi="Museo Sans 300" w:cs="Times New Roman"/>
          <w:b/>
          <w:bCs/>
          <w:lang w:val="es-SV"/>
        </w:rPr>
        <w:t>Días</w:t>
      </w:r>
      <w:r w:rsidRPr="00AA261A">
        <w:rPr>
          <w:rFonts w:ascii="Museo Sans 300" w:eastAsia="Calibri" w:hAnsi="Museo Sans 300" w:cs="Times New Roman"/>
          <w:lang w:val="es-SV"/>
        </w:rPr>
        <w:t>: Los días calendario, salvo que se señale expresamente que son hábiles</w:t>
      </w:r>
      <w:r w:rsidR="00B850DC" w:rsidRPr="00AA261A">
        <w:rPr>
          <w:rFonts w:ascii="Museo Sans 300" w:eastAsia="Calibri" w:hAnsi="Museo Sans 300" w:cs="Times New Roman"/>
          <w:lang w:val="es-SV"/>
        </w:rPr>
        <w:t>;</w:t>
      </w:r>
    </w:p>
    <w:p w14:paraId="06422916" w14:textId="2E8D4CAE" w:rsidR="00A91C50" w:rsidRPr="00B41556" w:rsidRDefault="008F5470" w:rsidP="00277E67">
      <w:pPr>
        <w:pStyle w:val="Textoindependiente"/>
        <w:numPr>
          <w:ilvl w:val="0"/>
          <w:numId w:val="26"/>
        </w:numPr>
        <w:ind w:left="425" w:hanging="425"/>
        <w:jc w:val="both"/>
        <w:rPr>
          <w:rFonts w:ascii="Museo Sans 300" w:eastAsia="Calibri" w:hAnsi="Museo Sans 300" w:cs="Times New Roman"/>
          <w:lang w:val="es-SV"/>
        </w:rPr>
      </w:pPr>
      <w:r w:rsidRPr="00A439A3">
        <w:rPr>
          <w:rFonts w:ascii="Museo Sans 300" w:hAnsi="Museo Sans 300"/>
          <w:b/>
          <w:lang w:val="es-ES_tradnl" w:eastAsia="es-ES"/>
        </w:rPr>
        <w:t>Documento de Identidad:</w:t>
      </w:r>
      <w:r w:rsidRPr="00A439A3">
        <w:rPr>
          <w:rFonts w:ascii="Museo Sans 300" w:hAnsi="Museo Sans 300"/>
          <w:lang w:val="es-ES_tradnl" w:eastAsia="es-ES"/>
        </w:rPr>
        <w:t xml:space="preserve"> Se refiere al Documento Único de Identidad, Carnet de Minoridad, Pasaporte o Carnet de </w:t>
      </w:r>
      <w:r w:rsidRPr="00ED6D14">
        <w:rPr>
          <w:rFonts w:ascii="Museo Sans 300" w:hAnsi="Museo Sans 300"/>
          <w:lang w:val="es-ES_tradnl" w:eastAsia="es-ES"/>
        </w:rPr>
        <w:t>Residente</w:t>
      </w:r>
      <w:r w:rsidRPr="00A439A3">
        <w:rPr>
          <w:rFonts w:ascii="Museo Sans 300" w:hAnsi="Museo Sans 300"/>
          <w:lang w:val="es-ES_tradnl" w:eastAsia="es-ES"/>
        </w:rPr>
        <w:t>, según corresponda</w:t>
      </w:r>
      <w:r>
        <w:rPr>
          <w:rFonts w:ascii="Museo Sans 300" w:hAnsi="Museo Sans 300"/>
          <w:lang w:val="es-ES_tradnl" w:eastAsia="es-ES"/>
        </w:rPr>
        <w:t>;</w:t>
      </w:r>
    </w:p>
    <w:p w14:paraId="199E7FD5" w14:textId="5DE1E683" w:rsidR="000D40E9" w:rsidRPr="00AA261A" w:rsidRDefault="000D40E9" w:rsidP="00277E67">
      <w:pPr>
        <w:pStyle w:val="Textoindependiente"/>
        <w:numPr>
          <w:ilvl w:val="0"/>
          <w:numId w:val="26"/>
        </w:numPr>
        <w:ind w:left="425" w:hanging="425"/>
        <w:jc w:val="both"/>
        <w:rPr>
          <w:rFonts w:ascii="Museo Sans 300" w:eastAsia="Calibri" w:hAnsi="Museo Sans 300" w:cs="Times New Roman"/>
          <w:lang w:val="es-SV"/>
        </w:rPr>
      </w:pPr>
      <w:r w:rsidRPr="00AA261A">
        <w:rPr>
          <w:rFonts w:ascii="Museo Sans 300" w:eastAsia="Calibri" w:hAnsi="Museo Sans 300" w:cs="Times New Roman"/>
          <w:b/>
          <w:bCs/>
          <w:lang w:val="es-SV"/>
        </w:rPr>
        <w:t>Fondo</w:t>
      </w:r>
      <w:r w:rsidRPr="00AA261A">
        <w:rPr>
          <w:rFonts w:ascii="Museo Sans 300" w:eastAsia="Calibri" w:hAnsi="Museo Sans 300" w:cs="Times New Roman"/>
          <w:lang w:val="es-SV"/>
        </w:rPr>
        <w:t>: Fondo de Pensiones</w:t>
      </w:r>
      <w:r w:rsidR="00B850DC" w:rsidRPr="00AA261A">
        <w:rPr>
          <w:rFonts w:ascii="Museo Sans 300" w:eastAsia="Calibri" w:hAnsi="Museo Sans 300" w:cs="Times New Roman"/>
          <w:lang w:val="es-SV"/>
        </w:rPr>
        <w:t>;</w:t>
      </w:r>
    </w:p>
    <w:p w14:paraId="4753A7C1" w14:textId="77777777" w:rsidR="000D40E9" w:rsidRDefault="000D40E9" w:rsidP="00277E67">
      <w:pPr>
        <w:pStyle w:val="Textoindependiente"/>
        <w:numPr>
          <w:ilvl w:val="0"/>
          <w:numId w:val="26"/>
        </w:numPr>
        <w:ind w:left="425" w:hanging="425"/>
        <w:jc w:val="both"/>
        <w:rPr>
          <w:rFonts w:ascii="Museo Sans 300" w:eastAsia="Calibri" w:hAnsi="Museo Sans 300" w:cs="Times New Roman"/>
          <w:lang w:val="es-SV"/>
        </w:rPr>
      </w:pPr>
      <w:r w:rsidRPr="00AA261A">
        <w:rPr>
          <w:rFonts w:ascii="Museo Sans 300" w:eastAsia="Calibri" w:hAnsi="Museo Sans 300" w:cs="Times New Roman"/>
          <w:b/>
          <w:bCs/>
          <w:lang w:val="es-SV"/>
        </w:rPr>
        <w:t>Ley</w:t>
      </w:r>
      <w:r w:rsidR="00B71F40" w:rsidRPr="00AA261A">
        <w:rPr>
          <w:rFonts w:ascii="Museo Sans 300" w:eastAsia="Calibri" w:hAnsi="Museo Sans 300" w:cs="Times New Roman"/>
          <w:b/>
          <w:bCs/>
          <w:lang w:val="es-SV"/>
        </w:rPr>
        <w:t xml:space="preserve"> SP</w:t>
      </w:r>
      <w:r w:rsidRPr="00AA261A">
        <w:rPr>
          <w:rFonts w:ascii="Museo Sans 300" w:eastAsia="Calibri" w:hAnsi="Museo Sans 300" w:cs="Times New Roman"/>
          <w:lang w:val="es-SV"/>
        </w:rPr>
        <w:t xml:space="preserve">: </w:t>
      </w:r>
      <w:r w:rsidR="00B850DC" w:rsidRPr="00AA261A">
        <w:rPr>
          <w:rFonts w:ascii="Museo Sans 300" w:eastAsia="Calibri" w:hAnsi="Museo Sans 300" w:cs="Times New Roman"/>
          <w:lang w:val="es-SV"/>
        </w:rPr>
        <w:t>Ley Integral del Sistema de Pensiones;</w:t>
      </w:r>
    </w:p>
    <w:p w14:paraId="3FCB3C8B" w14:textId="5C6FC7DF" w:rsidR="00427483" w:rsidRPr="004716F4" w:rsidRDefault="00427483" w:rsidP="00427483">
      <w:pPr>
        <w:pStyle w:val="Textoindependiente"/>
        <w:numPr>
          <w:ilvl w:val="0"/>
          <w:numId w:val="26"/>
        </w:numPr>
        <w:ind w:left="425" w:hanging="425"/>
        <w:jc w:val="both"/>
        <w:rPr>
          <w:rFonts w:ascii="Museo Sans 300" w:eastAsia="Calibri" w:hAnsi="Museo Sans 300" w:cs="Times New Roman"/>
          <w:lang w:val="es-SV"/>
        </w:rPr>
      </w:pPr>
      <w:r w:rsidRPr="004716F4">
        <w:rPr>
          <w:rFonts w:ascii="Museo Sans 300" w:hAnsi="Museo Sans 300" w:cs="Arial"/>
          <w:b/>
          <w:lang w:val="es-MX"/>
        </w:rPr>
        <w:t>Ley de Supervisión:</w:t>
      </w:r>
      <w:r w:rsidRPr="004716F4">
        <w:rPr>
          <w:rFonts w:ascii="Museo Sans 300" w:hAnsi="Museo Sans 300" w:cs="Arial"/>
          <w:lang w:val="es-MX"/>
        </w:rPr>
        <w:t xml:space="preserve"> Ley de Supervisión y Regulación del Sistema Financiero;</w:t>
      </w:r>
    </w:p>
    <w:p w14:paraId="2A8FA8CB" w14:textId="2BF961A6" w:rsidR="000D40E9" w:rsidRPr="00AA261A" w:rsidRDefault="000D40E9" w:rsidP="00277E67">
      <w:pPr>
        <w:pStyle w:val="Textoindependiente"/>
        <w:numPr>
          <w:ilvl w:val="0"/>
          <w:numId w:val="26"/>
        </w:numPr>
        <w:ind w:left="425" w:hanging="425"/>
        <w:jc w:val="both"/>
        <w:rPr>
          <w:rFonts w:ascii="Museo Sans 300" w:eastAsia="Calibri" w:hAnsi="Museo Sans 300" w:cs="Times New Roman"/>
          <w:lang w:val="es-SV"/>
        </w:rPr>
      </w:pPr>
      <w:r w:rsidRPr="00AA261A">
        <w:rPr>
          <w:rFonts w:ascii="Museo Sans 300" w:eastAsia="Calibri" w:hAnsi="Museo Sans 300" w:cs="Times New Roman"/>
          <w:b/>
          <w:bCs/>
          <w:lang w:val="es-SV"/>
        </w:rPr>
        <w:t>NIT</w:t>
      </w:r>
      <w:r w:rsidRPr="00AA261A">
        <w:rPr>
          <w:rFonts w:ascii="Museo Sans 300" w:eastAsia="Calibri" w:hAnsi="Museo Sans 300" w:cs="Times New Roman"/>
          <w:lang w:val="es-SV"/>
        </w:rPr>
        <w:t>: Número de Identificación Tributaria</w:t>
      </w:r>
      <w:r w:rsidR="00B850DC" w:rsidRPr="00AA261A">
        <w:rPr>
          <w:rFonts w:ascii="Museo Sans 300" w:eastAsia="Calibri" w:hAnsi="Museo Sans 300" w:cs="Times New Roman"/>
          <w:lang w:val="es-SV"/>
        </w:rPr>
        <w:t>;</w:t>
      </w:r>
    </w:p>
    <w:p w14:paraId="644B3AB4" w14:textId="0DC9646A" w:rsidR="000D40E9" w:rsidRPr="00AA261A" w:rsidRDefault="000D40E9" w:rsidP="00277E67">
      <w:pPr>
        <w:pStyle w:val="Textoindependiente"/>
        <w:numPr>
          <w:ilvl w:val="0"/>
          <w:numId w:val="26"/>
        </w:numPr>
        <w:ind w:left="425" w:hanging="425"/>
        <w:jc w:val="both"/>
        <w:rPr>
          <w:rFonts w:ascii="Museo Sans 300" w:eastAsia="Calibri" w:hAnsi="Museo Sans 300" w:cs="Times New Roman"/>
          <w:lang w:val="es-SV"/>
        </w:rPr>
      </w:pPr>
      <w:r w:rsidRPr="00AA261A">
        <w:rPr>
          <w:rFonts w:ascii="Museo Sans 300" w:eastAsia="Calibri" w:hAnsi="Museo Sans 300" w:cs="Times New Roman"/>
          <w:b/>
          <w:bCs/>
          <w:lang w:val="es-SV"/>
        </w:rPr>
        <w:t>Registro</w:t>
      </w:r>
      <w:r w:rsidRPr="00AA261A">
        <w:rPr>
          <w:rFonts w:ascii="Museo Sans 300" w:eastAsia="Calibri" w:hAnsi="Museo Sans 300" w:cs="Times New Roman"/>
          <w:lang w:val="es-SV"/>
        </w:rPr>
        <w:t xml:space="preserve">: Registro </w:t>
      </w:r>
      <w:r w:rsidR="00A5335A" w:rsidRPr="00B2229D">
        <w:rPr>
          <w:rFonts w:ascii="Museo Sans 300" w:eastAsia="Calibri" w:hAnsi="Museo Sans 300" w:cs="Times New Roman"/>
          <w:lang w:val="es-SV"/>
        </w:rPr>
        <w:t xml:space="preserve">Público </w:t>
      </w:r>
      <w:r w:rsidR="00D730C3">
        <w:rPr>
          <w:rFonts w:ascii="Museo Sans 300" w:eastAsia="Calibri" w:hAnsi="Museo Sans 300" w:cs="Times New Roman"/>
          <w:lang w:val="es-SV"/>
        </w:rPr>
        <w:t xml:space="preserve">de </w:t>
      </w:r>
      <w:r w:rsidRPr="00AA261A">
        <w:rPr>
          <w:rFonts w:ascii="Museo Sans 300" w:eastAsia="Calibri" w:hAnsi="Museo Sans 300" w:cs="Times New Roman"/>
          <w:lang w:val="es-SV"/>
        </w:rPr>
        <w:t>la Superintendencia de</w:t>
      </w:r>
      <w:r w:rsidR="008822DA">
        <w:rPr>
          <w:rFonts w:ascii="Museo Sans 300" w:eastAsia="Calibri" w:hAnsi="Museo Sans 300" w:cs="Times New Roman"/>
          <w:lang w:val="es-SV"/>
        </w:rPr>
        <w:t>l Sistema Financiero;</w:t>
      </w:r>
      <w:r w:rsidRPr="00AA261A">
        <w:rPr>
          <w:rFonts w:ascii="Museo Sans 300" w:eastAsia="Calibri" w:hAnsi="Museo Sans 300" w:cs="Times New Roman"/>
          <w:lang w:val="es-SV"/>
        </w:rPr>
        <w:t xml:space="preserve"> </w:t>
      </w:r>
    </w:p>
    <w:p w14:paraId="1D6F9050" w14:textId="77777777" w:rsidR="007126E6" w:rsidRPr="00AA261A" w:rsidRDefault="000D40E9" w:rsidP="00277E67">
      <w:pPr>
        <w:pStyle w:val="Textoindependiente"/>
        <w:numPr>
          <w:ilvl w:val="0"/>
          <w:numId w:val="26"/>
        </w:numPr>
        <w:ind w:left="425" w:hanging="425"/>
        <w:jc w:val="both"/>
        <w:rPr>
          <w:rFonts w:ascii="Museo Sans 300" w:eastAsia="Calibri" w:hAnsi="Museo Sans 300" w:cs="Times New Roman"/>
          <w:lang w:val="es-SV"/>
        </w:rPr>
      </w:pPr>
      <w:r w:rsidRPr="00AA261A">
        <w:rPr>
          <w:rFonts w:ascii="Museo Sans 300" w:eastAsia="Calibri" w:hAnsi="Museo Sans 300" w:cs="Times New Roman"/>
          <w:b/>
          <w:bCs/>
          <w:lang w:val="es-SV"/>
        </w:rPr>
        <w:t>S</w:t>
      </w:r>
      <w:r w:rsidR="009B48B6" w:rsidRPr="00AA261A">
        <w:rPr>
          <w:rFonts w:ascii="Museo Sans 300" w:eastAsia="Calibri" w:hAnsi="Museo Sans 300" w:cs="Times New Roman"/>
          <w:b/>
          <w:bCs/>
          <w:lang w:val="es-SV"/>
        </w:rPr>
        <w:t>P</w:t>
      </w:r>
      <w:r w:rsidRPr="00AA261A">
        <w:rPr>
          <w:rFonts w:ascii="Museo Sans 300" w:eastAsia="Calibri" w:hAnsi="Museo Sans 300" w:cs="Times New Roman"/>
          <w:lang w:val="es-SV"/>
        </w:rPr>
        <w:t xml:space="preserve">: </w:t>
      </w:r>
      <w:r w:rsidR="009B48B6" w:rsidRPr="00AA261A">
        <w:rPr>
          <w:rFonts w:ascii="Museo Sans 300" w:hAnsi="Museo Sans 300" w:cs="Arial"/>
          <w:lang w:val="es-SV"/>
        </w:rPr>
        <w:t>Sistema de Pensiones;</w:t>
      </w:r>
      <w:r w:rsidR="007126E6" w:rsidRPr="00AA261A">
        <w:rPr>
          <w:rFonts w:ascii="Museo Sans 300" w:eastAsia="Calibri" w:hAnsi="Museo Sans 300" w:cs="Times New Roman"/>
          <w:lang w:val="es-SV"/>
        </w:rPr>
        <w:t xml:space="preserve"> y</w:t>
      </w:r>
    </w:p>
    <w:p w14:paraId="6E795B16" w14:textId="6C656890" w:rsidR="00600504" w:rsidRPr="00AA261A" w:rsidRDefault="000D40E9" w:rsidP="00277E67">
      <w:pPr>
        <w:pStyle w:val="Textoindependiente"/>
        <w:numPr>
          <w:ilvl w:val="0"/>
          <w:numId w:val="26"/>
        </w:numPr>
        <w:ind w:left="425" w:hanging="425"/>
        <w:jc w:val="both"/>
        <w:rPr>
          <w:rFonts w:ascii="Museo Sans 300" w:eastAsia="Calibri" w:hAnsi="Museo Sans 300" w:cs="Times New Roman"/>
          <w:lang w:val="es-SV"/>
        </w:rPr>
      </w:pPr>
      <w:r w:rsidRPr="00AA261A">
        <w:rPr>
          <w:rFonts w:ascii="Museo Sans 300" w:eastAsia="Calibri" w:hAnsi="Museo Sans 300" w:cs="Times New Roman"/>
          <w:b/>
          <w:bCs/>
          <w:lang w:val="es-SV"/>
        </w:rPr>
        <w:t>Superintendencia</w:t>
      </w:r>
      <w:r w:rsidRPr="00AA261A">
        <w:rPr>
          <w:rFonts w:ascii="Museo Sans 300" w:eastAsia="Calibri" w:hAnsi="Museo Sans 300" w:cs="Times New Roman"/>
          <w:lang w:val="es-SV"/>
        </w:rPr>
        <w:t>: Superintendencia de</w:t>
      </w:r>
      <w:r w:rsidR="00EB779D" w:rsidRPr="00AA261A">
        <w:rPr>
          <w:rFonts w:ascii="Museo Sans 300" w:eastAsia="Calibri" w:hAnsi="Museo Sans 300" w:cs="Times New Roman"/>
          <w:lang w:val="es-SV"/>
        </w:rPr>
        <w:t>l Sistema Financiero</w:t>
      </w:r>
      <w:r w:rsidR="00F80C5C">
        <w:rPr>
          <w:rFonts w:ascii="Museo Sans 300" w:eastAsia="Calibri" w:hAnsi="Museo Sans 300" w:cs="Times New Roman"/>
          <w:lang w:val="es-SV"/>
        </w:rPr>
        <w:t>.</w:t>
      </w:r>
    </w:p>
    <w:p w14:paraId="1FF084E4" w14:textId="45A17CF2" w:rsidR="001F026F" w:rsidRPr="00B2229D" w:rsidRDefault="001F026F" w:rsidP="00277E67">
      <w:pPr>
        <w:keepNext/>
        <w:keepLines/>
        <w:jc w:val="center"/>
        <w:rPr>
          <w:rFonts w:ascii="Museo Sans 300" w:hAnsi="Museo Sans 300" w:cs="Arial"/>
          <w:b/>
          <w:lang w:val="es-SV"/>
        </w:rPr>
      </w:pPr>
      <w:r w:rsidRPr="00B2229D">
        <w:rPr>
          <w:rFonts w:ascii="Museo Sans 300" w:hAnsi="Museo Sans 300" w:cs="Arial"/>
          <w:b/>
          <w:lang w:val="es-SV"/>
        </w:rPr>
        <w:t>CAPÍTULO II</w:t>
      </w:r>
    </w:p>
    <w:p w14:paraId="6926D227" w14:textId="00EC6466" w:rsidR="001F026F" w:rsidRPr="00B2229D" w:rsidRDefault="00FA5983" w:rsidP="00277E67">
      <w:pPr>
        <w:keepNext/>
        <w:keepLines/>
        <w:jc w:val="center"/>
        <w:rPr>
          <w:rFonts w:ascii="Museo Sans 300" w:hAnsi="Museo Sans 300" w:cs="Arial"/>
          <w:b/>
          <w:lang w:val="es-SV"/>
        </w:rPr>
      </w:pPr>
      <w:r w:rsidRPr="00B2229D">
        <w:rPr>
          <w:rFonts w:ascii="Museo Sans 300" w:hAnsi="Museo Sans 300" w:cs="Arial"/>
          <w:b/>
          <w:lang w:val="es-SV"/>
        </w:rPr>
        <w:t>ASPECTOS</w:t>
      </w:r>
      <w:r w:rsidR="003263CC" w:rsidRPr="00B2229D">
        <w:rPr>
          <w:rFonts w:ascii="Museo Sans 300" w:hAnsi="Museo Sans 300" w:cs="Arial"/>
          <w:b/>
          <w:lang w:val="es-SV"/>
        </w:rPr>
        <w:t xml:space="preserve"> GENERALES</w:t>
      </w:r>
      <w:r w:rsidR="00466E84" w:rsidRPr="00B2229D">
        <w:rPr>
          <w:rFonts w:ascii="Museo Sans 300" w:hAnsi="Museo Sans 300" w:cs="Arial"/>
          <w:b/>
          <w:lang w:val="es-SV"/>
        </w:rPr>
        <w:t xml:space="preserve"> </w:t>
      </w:r>
      <w:r w:rsidR="00ED206B" w:rsidRPr="00B2229D">
        <w:rPr>
          <w:rFonts w:ascii="Museo Sans 300" w:hAnsi="Museo Sans 300" w:cs="Arial"/>
          <w:b/>
          <w:lang w:val="es-SV"/>
        </w:rPr>
        <w:t xml:space="preserve">SOBRE EL </w:t>
      </w:r>
      <w:r w:rsidR="00466E84" w:rsidRPr="00B2229D">
        <w:rPr>
          <w:rFonts w:ascii="Museo Sans 300" w:hAnsi="Museo Sans 300" w:cs="Arial"/>
          <w:b/>
          <w:lang w:val="es-SV"/>
        </w:rPr>
        <w:t>REGISTRO</w:t>
      </w:r>
    </w:p>
    <w:p w14:paraId="11590C45" w14:textId="77777777" w:rsidR="001F026F" w:rsidRPr="00B2229D" w:rsidRDefault="001F026F" w:rsidP="00277E67">
      <w:pPr>
        <w:pStyle w:val="Textoindependiente2"/>
        <w:spacing w:after="0" w:line="240" w:lineRule="auto"/>
        <w:jc w:val="center"/>
        <w:rPr>
          <w:rFonts w:ascii="Museo Sans 300" w:hAnsi="Museo Sans 300"/>
          <w:sz w:val="22"/>
          <w:szCs w:val="22"/>
        </w:rPr>
      </w:pPr>
    </w:p>
    <w:p w14:paraId="3E0FCAB9" w14:textId="507F5019" w:rsidR="00704D1B" w:rsidRPr="00B2229D" w:rsidRDefault="009A1C1D" w:rsidP="00277E67">
      <w:pPr>
        <w:pStyle w:val="Textoindependiente"/>
        <w:numPr>
          <w:ilvl w:val="0"/>
          <w:numId w:val="3"/>
        </w:numPr>
        <w:tabs>
          <w:tab w:val="left" w:pos="709"/>
          <w:tab w:val="left" w:pos="851"/>
        </w:tabs>
        <w:ind w:firstLine="0"/>
        <w:jc w:val="both"/>
        <w:rPr>
          <w:rFonts w:ascii="Museo Sans 300" w:hAnsi="Museo Sans 300"/>
          <w:strike/>
          <w:lang w:val="es-SV"/>
        </w:rPr>
      </w:pPr>
      <w:bookmarkStart w:id="4" w:name="_Hlk77086771"/>
      <w:r w:rsidRPr="00B2229D">
        <w:rPr>
          <w:rFonts w:ascii="Museo Sans 300" w:eastAsia="Times New Roman" w:hAnsi="Museo Sans 300" w:cs="Times New Roman"/>
          <w:lang w:val="es-SV" w:eastAsia="es-ES"/>
        </w:rPr>
        <w:t xml:space="preserve">La Superintendencia </w:t>
      </w:r>
      <w:r w:rsidR="001E78DC" w:rsidRPr="00B2229D">
        <w:rPr>
          <w:rFonts w:ascii="Museo Sans 300" w:hAnsi="Museo Sans 300"/>
          <w:lang w:val="es-SV"/>
        </w:rPr>
        <w:t xml:space="preserve">mantendrá un </w:t>
      </w:r>
      <w:r w:rsidRPr="00B2229D">
        <w:rPr>
          <w:rFonts w:ascii="Museo Sans 300" w:hAnsi="Museo Sans 300"/>
          <w:bCs/>
          <w:iCs/>
          <w:lang w:val="es-SV"/>
        </w:rPr>
        <w:t>Registro</w:t>
      </w:r>
      <w:bookmarkEnd w:id="4"/>
      <w:r w:rsidR="00E71FAD">
        <w:rPr>
          <w:rFonts w:ascii="Museo Sans 300" w:hAnsi="Museo Sans 300"/>
          <w:bCs/>
          <w:iCs/>
          <w:lang w:val="es-SV"/>
        </w:rPr>
        <w:t xml:space="preserve"> </w:t>
      </w:r>
      <w:r w:rsidR="00E71FAD">
        <w:rPr>
          <w:rFonts w:ascii="Museo Sans 300" w:eastAsia="Times New Roman" w:hAnsi="Museo Sans 300" w:cs="Times New Roman"/>
          <w:lang w:val="es-SV" w:eastAsia="es-ES"/>
        </w:rPr>
        <w:t>con la</w:t>
      </w:r>
      <w:r w:rsidR="00E71FAD" w:rsidRPr="00B2229D">
        <w:rPr>
          <w:rFonts w:ascii="Museo Sans 300" w:eastAsia="Times New Roman" w:hAnsi="Museo Sans 300" w:cs="Times New Roman"/>
          <w:lang w:val="es-SV" w:eastAsia="es-ES"/>
        </w:rPr>
        <w:t xml:space="preserve"> información relativa a</w:t>
      </w:r>
      <w:r w:rsidR="00E71FAD">
        <w:rPr>
          <w:rFonts w:ascii="Museo Sans 300" w:eastAsia="Times New Roman" w:hAnsi="Museo Sans 300" w:cs="Times New Roman"/>
          <w:lang w:val="es-SV" w:eastAsia="es-ES"/>
        </w:rPr>
        <w:t xml:space="preserve"> las </w:t>
      </w:r>
      <w:r w:rsidR="00E71FAD" w:rsidRPr="00B2229D">
        <w:rPr>
          <w:rFonts w:ascii="Museo Sans 300" w:hAnsi="Museo Sans 300"/>
          <w:lang w:val="es-SV"/>
        </w:rPr>
        <w:t xml:space="preserve">Sociedades y personas naturales que prestan servicios relacionados con el </w:t>
      </w:r>
      <w:r w:rsidR="00E71FAD" w:rsidRPr="00B2229D">
        <w:rPr>
          <w:rFonts w:ascii="Museo Sans 300" w:hAnsi="Museo Sans 300" w:cs="Arial"/>
          <w:lang w:val="es-SV"/>
        </w:rPr>
        <w:t>Sistema de Pensiones</w:t>
      </w:r>
      <w:r w:rsidR="00E71FAD">
        <w:rPr>
          <w:rFonts w:ascii="Museo Sans 300" w:hAnsi="Museo Sans 300" w:cs="Arial"/>
          <w:lang w:val="es-SV"/>
        </w:rPr>
        <w:t>,</w:t>
      </w:r>
      <w:r w:rsidR="00991B3B" w:rsidRPr="00B2229D">
        <w:rPr>
          <w:rFonts w:ascii="Museo Sans 300" w:hAnsi="Museo Sans 300"/>
          <w:bCs/>
          <w:iCs/>
          <w:lang w:val="es-SV"/>
        </w:rPr>
        <w:t xml:space="preserve"> </w:t>
      </w:r>
      <w:r w:rsidR="00832A61" w:rsidRPr="00B2229D">
        <w:rPr>
          <w:rFonts w:ascii="Museo Sans 300" w:hAnsi="Museo Sans 300"/>
          <w:lang w:val="es-SV"/>
        </w:rPr>
        <w:t xml:space="preserve">de conformidad a lo establecido en la Ley SP y en la </w:t>
      </w:r>
      <w:r w:rsidR="004716F4" w:rsidRPr="004716F4">
        <w:rPr>
          <w:rFonts w:ascii="Museo Sans 300" w:hAnsi="Museo Sans 300"/>
          <w:lang w:val="es-SV"/>
        </w:rPr>
        <w:t>Ley de Supervisión</w:t>
      </w:r>
      <w:r w:rsidR="00991B3B" w:rsidRPr="00B2229D">
        <w:rPr>
          <w:rFonts w:ascii="Museo Sans 300" w:hAnsi="Museo Sans 300"/>
          <w:lang w:val="es-SV"/>
        </w:rPr>
        <w:t>.</w:t>
      </w:r>
    </w:p>
    <w:p w14:paraId="3CBAF5A4" w14:textId="3814B0EB" w:rsidR="00704D1B" w:rsidRPr="00B2229D" w:rsidRDefault="00704D1B" w:rsidP="00277E67">
      <w:pPr>
        <w:pStyle w:val="Textoindependiente"/>
        <w:tabs>
          <w:tab w:val="left" w:pos="709"/>
          <w:tab w:val="left" w:pos="1134"/>
        </w:tabs>
        <w:ind w:left="0"/>
        <w:jc w:val="both"/>
        <w:rPr>
          <w:rFonts w:ascii="Museo Sans 300" w:hAnsi="Museo Sans 300"/>
          <w:strike/>
          <w:lang w:val="es-SV"/>
        </w:rPr>
      </w:pPr>
    </w:p>
    <w:p w14:paraId="0CD3FDB1" w14:textId="2EE14CA3" w:rsidR="00D35DE3" w:rsidRPr="00B2229D" w:rsidRDefault="00D35DE3" w:rsidP="00277E67">
      <w:pPr>
        <w:pStyle w:val="Textoindependiente"/>
        <w:tabs>
          <w:tab w:val="left" w:pos="709"/>
          <w:tab w:val="left" w:pos="1134"/>
        </w:tabs>
        <w:ind w:left="0"/>
        <w:jc w:val="both"/>
        <w:rPr>
          <w:rFonts w:ascii="Museo Sans 300" w:hAnsi="Museo Sans 300"/>
          <w:strike/>
          <w:lang w:val="es-SV"/>
        </w:rPr>
      </w:pPr>
      <w:r w:rsidRPr="00B2229D">
        <w:rPr>
          <w:rFonts w:ascii="Museo Sans 300" w:hAnsi="Museo Sans 300"/>
          <w:lang w:val="es-SV"/>
        </w:rPr>
        <w:t>La información contenida en el Registro es de libre acceso al público y</w:t>
      </w:r>
      <w:r w:rsidR="00022D5D" w:rsidRPr="00B2229D">
        <w:rPr>
          <w:rFonts w:ascii="Museo Sans 300" w:hAnsi="Museo Sans 300"/>
          <w:lang w:val="es-SV"/>
        </w:rPr>
        <w:t>,</w:t>
      </w:r>
      <w:r w:rsidRPr="00B2229D">
        <w:rPr>
          <w:rFonts w:ascii="Museo Sans 300" w:hAnsi="Museo Sans 300"/>
          <w:lang w:val="es-SV"/>
        </w:rPr>
        <w:t xml:space="preserve"> por tanto, cualquier persona podrá consultarla y solicitarla en los medios que disponga la Superintendencia.</w:t>
      </w:r>
    </w:p>
    <w:p w14:paraId="4CD33FD6" w14:textId="77777777" w:rsidR="00D35DE3" w:rsidRPr="00B2229D" w:rsidRDefault="00D35DE3" w:rsidP="00277E67">
      <w:pPr>
        <w:pStyle w:val="Textoindependiente"/>
        <w:tabs>
          <w:tab w:val="left" w:pos="709"/>
          <w:tab w:val="left" w:pos="1134"/>
        </w:tabs>
        <w:ind w:left="0"/>
        <w:jc w:val="both"/>
        <w:rPr>
          <w:rFonts w:ascii="Museo Sans 300" w:hAnsi="Museo Sans 300"/>
          <w:strike/>
          <w:lang w:val="es-SV"/>
        </w:rPr>
      </w:pPr>
    </w:p>
    <w:p w14:paraId="61CC057D" w14:textId="493E5255" w:rsidR="00704D1B" w:rsidRPr="00B2229D" w:rsidRDefault="00704D1B" w:rsidP="00277E67">
      <w:pPr>
        <w:pStyle w:val="Textoindependiente"/>
        <w:tabs>
          <w:tab w:val="left" w:pos="709"/>
          <w:tab w:val="left" w:pos="1134"/>
        </w:tabs>
        <w:ind w:left="0"/>
        <w:jc w:val="both"/>
        <w:rPr>
          <w:rFonts w:ascii="Museo Sans 300" w:hAnsi="Museo Sans 300"/>
          <w:strike/>
          <w:lang w:val="es-SV"/>
        </w:rPr>
      </w:pPr>
      <w:r w:rsidRPr="00B2229D">
        <w:rPr>
          <w:rFonts w:ascii="Museo Sans 300" w:hAnsi="Museo Sans 300"/>
          <w:lang w:val="es-SV"/>
        </w:rPr>
        <w:t xml:space="preserve">Las inscripciones en el Registro se regirán por las disposiciones </w:t>
      </w:r>
      <w:r w:rsidR="007537BB" w:rsidRPr="00B2229D">
        <w:rPr>
          <w:rFonts w:ascii="Museo Sans 300" w:hAnsi="Museo Sans 300"/>
          <w:lang w:val="es-SV"/>
        </w:rPr>
        <w:t xml:space="preserve">establecidas en </w:t>
      </w:r>
      <w:r w:rsidRPr="00B2229D">
        <w:rPr>
          <w:rFonts w:ascii="Museo Sans 300" w:hAnsi="Museo Sans 300"/>
          <w:lang w:val="es-SV"/>
        </w:rPr>
        <w:t>la Ley SP</w:t>
      </w:r>
      <w:r w:rsidR="00630ACB" w:rsidRPr="00B2229D">
        <w:rPr>
          <w:rFonts w:ascii="Museo Sans 300" w:hAnsi="Museo Sans 300"/>
          <w:lang w:val="es-SV"/>
        </w:rPr>
        <w:t xml:space="preserve">, </w:t>
      </w:r>
      <w:r w:rsidR="00B2229D">
        <w:rPr>
          <w:rFonts w:ascii="Museo Sans 300" w:hAnsi="Museo Sans 300"/>
          <w:lang w:val="es-SV"/>
        </w:rPr>
        <w:t xml:space="preserve">la </w:t>
      </w:r>
      <w:r w:rsidR="004716F4" w:rsidRPr="004716F4">
        <w:rPr>
          <w:rFonts w:ascii="Museo Sans 300" w:hAnsi="Museo Sans 300"/>
          <w:lang w:val="es-SV"/>
        </w:rPr>
        <w:t>Ley de Supervisión</w:t>
      </w:r>
      <w:r w:rsidR="004716F4" w:rsidRPr="00B2229D">
        <w:rPr>
          <w:rFonts w:ascii="Museo Sans 300" w:hAnsi="Museo Sans 300"/>
          <w:lang w:val="es-SV"/>
        </w:rPr>
        <w:t xml:space="preserve"> </w:t>
      </w:r>
      <w:r w:rsidR="00451AC2" w:rsidRPr="00B2229D">
        <w:rPr>
          <w:rFonts w:ascii="Museo Sans 300" w:hAnsi="Museo Sans 300"/>
          <w:lang w:val="es-SV"/>
        </w:rPr>
        <w:t xml:space="preserve">y </w:t>
      </w:r>
      <w:r w:rsidRPr="00B2229D">
        <w:rPr>
          <w:rFonts w:ascii="Museo Sans 300" w:hAnsi="Museo Sans 300"/>
          <w:lang w:val="es-SV"/>
        </w:rPr>
        <w:t xml:space="preserve">las presentes Normas. </w:t>
      </w:r>
    </w:p>
    <w:p w14:paraId="0CF839C4" w14:textId="506ECDAE" w:rsidR="00213A5C" w:rsidRPr="00433CF7" w:rsidRDefault="00213A5C" w:rsidP="00277E67">
      <w:pPr>
        <w:pStyle w:val="Textoindependiente"/>
        <w:tabs>
          <w:tab w:val="left" w:pos="709"/>
          <w:tab w:val="left" w:pos="1134"/>
        </w:tabs>
        <w:ind w:left="0"/>
        <w:jc w:val="both"/>
        <w:rPr>
          <w:rFonts w:ascii="Museo Sans 300" w:hAnsi="Museo Sans 300"/>
          <w:lang w:val="es-SV"/>
        </w:rPr>
      </w:pPr>
    </w:p>
    <w:p w14:paraId="48C19ECD" w14:textId="2137EEFF" w:rsidR="00F0121B" w:rsidRPr="00B2229D" w:rsidRDefault="00F0121B" w:rsidP="00277E67">
      <w:pPr>
        <w:pStyle w:val="Textoindependiente"/>
        <w:tabs>
          <w:tab w:val="left" w:pos="709"/>
          <w:tab w:val="left" w:pos="1134"/>
        </w:tabs>
        <w:ind w:left="0"/>
        <w:jc w:val="both"/>
        <w:rPr>
          <w:rFonts w:ascii="Museo Sans 300" w:hAnsi="Museo Sans 300"/>
          <w:b/>
          <w:bCs/>
          <w:lang w:val="es-SV"/>
        </w:rPr>
      </w:pPr>
      <w:r w:rsidRPr="00B2229D">
        <w:rPr>
          <w:rFonts w:ascii="Museo Sans 300" w:hAnsi="Museo Sans 300"/>
          <w:b/>
          <w:bCs/>
          <w:lang w:val="es-SV"/>
        </w:rPr>
        <w:t>Actualización de la información</w:t>
      </w:r>
    </w:p>
    <w:p w14:paraId="5BE689E2" w14:textId="04B2408F" w:rsidR="002D4E6B" w:rsidRPr="00AF250C" w:rsidRDefault="00E0437A" w:rsidP="00277E67">
      <w:pPr>
        <w:pStyle w:val="Textoindependiente"/>
        <w:numPr>
          <w:ilvl w:val="0"/>
          <w:numId w:val="3"/>
        </w:numPr>
        <w:tabs>
          <w:tab w:val="left" w:pos="851"/>
          <w:tab w:val="left" w:pos="1134"/>
        </w:tabs>
        <w:ind w:firstLine="0"/>
        <w:jc w:val="both"/>
        <w:rPr>
          <w:rFonts w:ascii="Museo Sans 300" w:hAnsi="Museo Sans 300"/>
          <w:lang w:val="es-SV"/>
        </w:rPr>
      </w:pPr>
      <w:r w:rsidRPr="009D66D0">
        <w:rPr>
          <w:rFonts w:ascii="Museo Sans 300" w:hAnsi="Museo Sans 300"/>
          <w:lang w:val="es-SV"/>
        </w:rPr>
        <w:t xml:space="preserve">Con el objeto de mantener actualizada la información del Registro, la persona natural, el representante legal o apoderado de la persona jurídica, según corresponda, deberán remitir a la Superintendencia la información sobre cualquier cambio </w:t>
      </w:r>
      <w:r w:rsidRPr="00B2229D">
        <w:rPr>
          <w:rFonts w:ascii="Museo Sans 300" w:hAnsi="Museo Sans 300"/>
          <w:lang w:val="es-SV"/>
        </w:rPr>
        <w:t xml:space="preserve">que modifique a la contenida en el Registro, dentro </w:t>
      </w:r>
      <w:r w:rsidRPr="009D66D0">
        <w:rPr>
          <w:rFonts w:ascii="Museo Sans 300" w:hAnsi="Museo Sans 300"/>
          <w:lang w:val="es-SV"/>
        </w:rPr>
        <w:t>del plazo de ocho días después que se produzca el</w:t>
      </w:r>
      <w:r>
        <w:rPr>
          <w:rFonts w:ascii="Museo Sans 300" w:hAnsi="Museo Sans 300"/>
          <w:lang w:val="es-SV"/>
        </w:rPr>
        <w:t xml:space="preserve"> </w:t>
      </w:r>
      <w:r w:rsidRPr="009D66D0">
        <w:rPr>
          <w:rFonts w:ascii="Museo Sans 300" w:hAnsi="Museo Sans 300"/>
          <w:lang w:val="es-SV"/>
        </w:rPr>
        <w:t xml:space="preserve">cambio. </w:t>
      </w:r>
      <w:r w:rsidRPr="00433CF7">
        <w:rPr>
          <w:rFonts w:ascii="Museo Sans 300" w:hAnsi="Museo Sans 300"/>
          <w:lang w:val="es-SV"/>
        </w:rPr>
        <w:t>Si se tratare del nombramiento o cambio de un Administrador, el plazo será de tres días hábiles</w:t>
      </w:r>
      <w:r w:rsidR="009F5668" w:rsidRPr="00AF250C">
        <w:rPr>
          <w:rFonts w:ascii="Museo Sans 300" w:hAnsi="Museo Sans 300"/>
          <w:lang w:val="es-SV"/>
        </w:rPr>
        <w:t>.</w:t>
      </w:r>
    </w:p>
    <w:p w14:paraId="45924E6D" w14:textId="77777777" w:rsidR="00D32151" w:rsidRPr="00E9757C" w:rsidRDefault="00D32151" w:rsidP="00E0437A">
      <w:pPr>
        <w:pStyle w:val="Textoindependiente"/>
        <w:tabs>
          <w:tab w:val="left" w:pos="709"/>
          <w:tab w:val="left" w:pos="1134"/>
        </w:tabs>
        <w:ind w:left="0"/>
        <w:jc w:val="both"/>
        <w:rPr>
          <w:rFonts w:ascii="Museo Sans 300" w:hAnsi="Museo Sans 300" w:cs="Arial"/>
          <w:b/>
          <w:strike/>
          <w:lang w:val="es-SV"/>
        </w:rPr>
      </w:pPr>
    </w:p>
    <w:p w14:paraId="3E31BD20" w14:textId="7E24D1AB" w:rsidR="00AF3C34" w:rsidRPr="00AA261A" w:rsidRDefault="00AF3C34" w:rsidP="00277E67">
      <w:pPr>
        <w:pStyle w:val="Textoindependiente"/>
        <w:ind w:left="0"/>
        <w:jc w:val="center"/>
        <w:rPr>
          <w:rFonts w:ascii="Museo Sans 300" w:hAnsi="Museo Sans 300" w:cs="Arial"/>
          <w:b/>
          <w:lang w:val="es-SV"/>
        </w:rPr>
      </w:pPr>
      <w:r w:rsidRPr="00AA261A">
        <w:rPr>
          <w:rFonts w:ascii="Museo Sans 300" w:hAnsi="Museo Sans 300" w:cs="Arial"/>
          <w:b/>
          <w:lang w:val="es-SV"/>
        </w:rPr>
        <w:t xml:space="preserve">CAPÍTULO </w:t>
      </w:r>
      <w:r w:rsidR="00985E11">
        <w:rPr>
          <w:rFonts w:ascii="Museo Sans 300" w:hAnsi="Museo Sans 300" w:cs="Arial"/>
          <w:b/>
          <w:lang w:val="es-SV"/>
        </w:rPr>
        <w:t>II</w:t>
      </w:r>
      <w:r w:rsidR="00686E14" w:rsidRPr="00AA261A">
        <w:rPr>
          <w:rFonts w:ascii="Museo Sans 300" w:hAnsi="Museo Sans 300" w:cs="Arial"/>
          <w:b/>
          <w:lang w:val="es-SV"/>
        </w:rPr>
        <w:t>I</w:t>
      </w:r>
    </w:p>
    <w:p w14:paraId="1D1819E0" w14:textId="59A89A54" w:rsidR="00AF3C34" w:rsidRDefault="0090483E" w:rsidP="00277E67">
      <w:pPr>
        <w:pStyle w:val="Default"/>
        <w:jc w:val="center"/>
        <w:rPr>
          <w:rFonts w:ascii="Museo Sans 300" w:eastAsia="Arial Narrow" w:hAnsi="Museo Sans 300"/>
          <w:b/>
          <w:color w:val="auto"/>
          <w:sz w:val="22"/>
          <w:szCs w:val="22"/>
        </w:rPr>
      </w:pPr>
      <w:r w:rsidRPr="00AA261A">
        <w:rPr>
          <w:rFonts w:ascii="Museo Sans 300" w:eastAsia="Arial Narrow" w:hAnsi="Museo Sans 300"/>
          <w:b/>
          <w:color w:val="auto"/>
          <w:sz w:val="22"/>
          <w:szCs w:val="22"/>
        </w:rPr>
        <w:t xml:space="preserve">DEL </w:t>
      </w:r>
      <w:r w:rsidR="00AF3C34" w:rsidRPr="00AA261A">
        <w:rPr>
          <w:rFonts w:ascii="Museo Sans 300" w:eastAsia="Arial Narrow" w:hAnsi="Museo Sans 300"/>
          <w:b/>
          <w:color w:val="auto"/>
          <w:sz w:val="22"/>
          <w:szCs w:val="22"/>
        </w:rPr>
        <w:t xml:space="preserve">REGISTRO DE SOCIEDADES Y PERSONAS NATURALES QUE PRESTAN SERVICIOS RELACIONADOS CON EL </w:t>
      </w:r>
      <w:r w:rsidRPr="00AA261A">
        <w:rPr>
          <w:rFonts w:ascii="Museo Sans 300" w:eastAsia="Arial Narrow" w:hAnsi="Museo Sans 300"/>
          <w:b/>
          <w:color w:val="auto"/>
          <w:sz w:val="22"/>
          <w:szCs w:val="22"/>
        </w:rPr>
        <w:t>S</w:t>
      </w:r>
      <w:r w:rsidR="000612BE">
        <w:rPr>
          <w:rFonts w:ascii="Museo Sans 300" w:eastAsia="Arial Narrow" w:hAnsi="Museo Sans 300"/>
          <w:b/>
          <w:color w:val="auto"/>
          <w:sz w:val="22"/>
          <w:szCs w:val="22"/>
        </w:rPr>
        <w:t xml:space="preserve">ISTEMA DE </w:t>
      </w:r>
      <w:r w:rsidRPr="00AA261A">
        <w:rPr>
          <w:rFonts w:ascii="Museo Sans 300" w:eastAsia="Arial Narrow" w:hAnsi="Museo Sans 300"/>
          <w:b/>
          <w:color w:val="auto"/>
          <w:sz w:val="22"/>
          <w:szCs w:val="22"/>
        </w:rPr>
        <w:t>P</w:t>
      </w:r>
      <w:r w:rsidR="000612BE">
        <w:rPr>
          <w:rFonts w:ascii="Museo Sans 300" w:eastAsia="Arial Narrow" w:hAnsi="Museo Sans 300"/>
          <w:b/>
          <w:color w:val="auto"/>
          <w:sz w:val="22"/>
          <w:szCs w:val="22"/>
        </w:rPr>
        <w:t>ENSIONES</w:t>
      </w:r>
    </w:p>
    <w:p w14:paraId="3435655A" w14:textId="77777777" w:rsidR="003B5AA6" w:rsidRPr="00AA261A" w:rsidRDefault="003B5AA6" w:rsidP="00277E67">
      <w:pPr>
        <w:pStyle w:val="Default"/>
        <w:jc w:val="center"/>
        <w:rPr>
          <w:rFonts w:ascii="Museo Sans 300" w:eastAsia="Arial Narrow" w:hAnsi="Museo Sans 300"/>
          <w:bCs/>
          <w:color w:val="auto"/>
          <w:sz w:val="22"/>
          <w:szCs w:val="22"/>
        </w:rPr>
      </w:pPr>
    </w:p>
    <w:p w14:paraId="1B48E06F" w14:textId="275D38A0" w:rsidR="00F80C5C" w:rsidRPr="00E407BE" w:rsidRDefault="00E7570F" w:rsidP="00277E67">
      <w:pPr>
        <w:pStyle w:val="Textoindependiente"/>
        <w:numPr>
          <w:ilvl w:val="0"/>
          <w:numId w:val="3"/>
        </w:numPr>
        <w:tabs>
          <w:tab w:val="num" w:pos="993"/>
        </w:tabs>
        <w:ind w:firstLine="0"/>
        <w:jc w:val="both"/>
        <w:rPr>
          <w:rFonts w:ascii="Museo Sans 300" w:eastAsiaTheme="minorHAnsi" w:hAnsi="Museo Sans 300"/>
          <w:b/>
          <w:lang w:val="es-SV"/>
        </w:rPr>
      </w:pPr>
      <w:r w:rsidRPr="00E407BE">
        <w:rPr>
          <w:rFonts w:ascii="Museo Sans 300" w:hAnsi="Museo Sans 300"/>
          <w:bCs/>
          <w:lang w:val="es-SV"/>
        </w:rPr>
        <w:t>Se inscriben en e</w:t>
      </w:r>
      <w:r w:rsidR="00325EAA">
        <w:rPr>
          <w:rFonts w:ascii="Museo Sans 300" w:hAnsi="Museo Sans 300"/>
          <w:bCs/>
          <w:lang w:val="es-SV"/>
        </w:rPr>
        <w:t>l</w:t>
      </w:r>
      <w:r w:rsidRPr="00E407BE">
        <w:rPr>
          <w:rFonts w:ascii="Museo Sans 300" w:hAnsi="Museo Sans 300"/>
          <w:bCs/>
          <w:lang w:val="es-SV"/>
        </w:rPr>
        <w:t xml:space="preserve"> Registro todas las </w:t>
      </w:r>
      <w:r w:rsidR="00E407BE" w:rsidRPr="00985E11">
        <w:rPr>
          <w:rFonts w:ascii="Museo Sans 300" w:hAnsi="Museo Sans 300"/>
          <w:bCs/>
          <w:lang w:val="es-ES"/>
        </w:rPr>
        <w:t>sociedades y personas naturales que</w:t>
      </w:r>
      <w:r w:rsidRPr="00E407BE">
        <w:rPr>
          <w:rFonts w:ascii="Museo Sans 300" w:hAnsi="Museo Sans 300"/>
          <w:bCs/>
          <w:lang w:val="es-SV"/>
        </w:rPr>
        <w:t xml:space="preserve"> pueden prestar servicios </w:t>
      </w:r>
      <w:r w:rsidR="005673FE">
        <w:rPr>
          <w:rFonts w:ascii="Museo Sans 300" w:hAnsi="Museo Sans 300"/>
          <w:bCs/>
          <w:lang w:val="es-SV"/>
        </w:rPr>
        <w:t>a las AFP</w:t>
      </w:r>
      <w:r w:rsidR="005673FE" w:rsidRPr="00E407BE">
        <w:rPr>
          <w:rFonts w:ascii="Museo Sans 300" w:hAnsi="Museo Sans 300"/>
          <w:bCs/>
          <w:lang w:val="es-SV"/>
        </w:rPr>
        <w:t xml:space="preserve"> </w:t>
      </w:r>
      <w:r w:rsidRPr="00E407BE">
        <w:rPr>
          <w:rFonts w:ascii="Museo Sans 300" w:hAnsi="Museo Sans 300"/>
          <w:bCs/>
          <w:lang w:val="es-SV"/>
        </w:rPr>
        <w:t xml:space="preserve">relacionados </w:t>
      </w:r>
      <w:r w:rsidR="00E407BE" w:rsidRPr="00985E11">
        <w:rPr>
          <w:rFonts w:ascii="Museo Sans 300" w:hAnsi="Museo Sans 300"/>
          <w:bCs/>
          <w:lang w:val="es-ES"/>
        </w:rPr>
        <w:t>con el Sistema de Pensiones</w:t>
      </w:r>
      <w:r w:rsidR="00E407BE">
        <w:rPr>
          <w:rFonts w:ascii="Museo Sans 300" w:hAnsi="Museo Sans 300"/>
          <w:bCs/>
          <w:lang w:val="es-ES"/>
        </w:rPr>
        <w:t xml:space="preserve">, incluyendo las </w:t>
      </w:r>
      <w:r w:rsidR="008C2F0D">
        <w:rPr>
          <w:rFonts w:ascii="Museo Sans 300" w:hAnsi="Museo Sans 300"/>
          <w:bCs/>
          <w:lang w:val="es-ES"/>
        </w:rPr>
        <w:t>S</w:t>
      </w:r>
      <w:r w:rsidR="00E407BE" w:rsidRPr="00E407BE">
        <w:rPr>
          <w:rFonts w:ascii="Museo Sans 300" w:hAnsi="Museo Sans 300"/>
          <w:bCs/>
          <w:lang w:val="es-ES"/>
        </w:rPr>
        <w:t xml:space="preserve">ociedades de </w:t>
      </w:r>
      <w:r w:rsidR="008C2F0D">
        <w:rPr>
          <w:rFonts w:ascii="Museo Sans 300" w:hAnsi="Museo Sans 300"/>
          <w:bCs/>
          <w:lang w:val="es-ES"/>
        </w:rPr>
        <w:t>D</w:t>
      </w:r>
      <w:r w:rsidR="00E407BE" w:rsidRPr="00E407BE">
        <w:rPr>
          <w:rFonts w:ascii="Museo Sans 300" w:hAnsi="Museo Sans 300"/>
          <w:bCs/>
          <w:lang w:val="es-ES"/>
        </w:rPr>
        <w:t xml:space="preserve">epósito y </w:t>
      </w:r>
      <w:r w:rsidR="008C2F0D">
        <w:rPr>
          <w:rFonts w:ascii="Museo Sans 300" w:hAnsi="Museo Sans 300"/>
          <w:bCs/>
          <w:lang w:val="es-ES"/>
        </w:rPr>
        <w:t>C</w:t>
      </w:r>
      <w:r w:rsidR="00E407BE" w:rsidRPr="00E407BE">
        <w:rPr>
          <w:rFonts w:ascii="Museo Sans 300" w:hAnsi="Museo Sans 300"/>
          <w:bCs/>
          <w:lang w:val="es-ES"/>
        </w:rPr>
        <w:t xml:space="preserve">ustodia de </w:t>
      </w:r>
      <w:r w:rsidR="008C2F0D">
        <w:rPr>
          <w:rFonts w:ascii="Museo Sans 300" w:hAnsi="Museo Sans 300"/>
          <w:bCs/>
          <w:lang w:val="es-ES"/>
        </w:rPr>
        <w:t>V</w:t>
      </w:r>
      <w:r w:rsidR="00E407BE" w:rsidRPr="00E407BE">
        <w:rPr>
          <w:rFonts w:ascii="Museo Sans 300" w:hAnsi="Museo Sans 300"/>
          <w:bCs/>
          <w:lang w:val="es-ES"/>
        </w:rPr>
        <w:t>alores extranjeras</w:t>
      </w:r>
      <w:r w:rsidR="00AF3C34" w:rsidRPr="00E407BE">
        <w:rPr>
          <w:rFonts w:ascii="Museo Sans 300" w:hAnsi="Museo Sans 300"/>
          <w:bCs/>
          <w:lang w:val="es-SV"/>
        </w:rPr>
        <w:t>.</w:t>
      </w:r>
      <w:r w:rsidR="0048002E" w:rsidRPr="00E407BE">
        <w:rPr>
          <w:rFonts w:ascii="Museo Sans 300" w:hAnsi="Museo Sans 300"/>
          <w:bCs/>
          <w:lang w:val="es-SV"/>
        </w:rPr>
        <w:t xml:space="preserve"> La inscripción en el Registro se produce a solicitud del interesado, para lo cual deberán seguir el procedimiento establecido en los artículos </w:t>
      </w:r>
      <w:r w:rsidR="00E407BE" w:rsidRPr="00E407BE">
        <w:rPr>
          <w:rFonts w:ascii="Museo Sans 300" w:hAnsi="Museo Sans 300"/>
          <w:bCs/>
          <w:lang w:val="es-SV"/>
        </w:rPr>
        <w:t>1</w:t>
      </w:r>
      <w:r w:rsidR="00B924B2">
        <w:rPr>
          <w:rFonts w:ascii="Museo Sans 300" w:hAnsi="Museo Sans 300"/>
          <w:bCs/>
          <w:lang w:val="es-SV"/>
        </w:rPr>
        <w:t>4</w:t>
      </w:r>
      <w:r w:rsidR="0048002E" w:rsidRPr="00E407BE">
        <w:rPr>
          <w:rFonts w:ascii="Museo Sans 300" w:hAnsi="Museo Sans 300"/>
          <w:bCs/>
          <w:lang w:val="es-SV"/>
        </w:rPr>
        <w:t xml:space="preserve">, </w:t>
      </w:r>
      <w:r w:rsidR="00E407BE" w:rsidRPr="00E407BE">
        <w:rPr>
          <w:rFonts w:ascii="Museo Sans 300" w:hAnsi="Museo Sans 300"/>
          <w:bCs/>
          <w:lang w:val="es-SV"/>
        </w:rPr>
        <w:t>1</w:t>
      </w:r>
      <w:r w:rsidR="00B924B2">
        <w:rPr>
          <w:rFonts w:ascii="Museo Sans 300" w:hAnsi="Museo Sans 300"/>
          <w:bCs/>
          <w:lang w:val="es-SV"/>
        </w:rPr>
        <w:t>5</w:t>
      </w:r>
      <w:r w:rsidR="0048002E" w:rsidRPr="00E407BE">
        <w:rPr>
          <w:rFonts w:ascii="Museo Sans 300" w:hAnsi="Museo Sans 300"/>
          <w:bCs/>
          <w:lang w:val="es-SV"/>
        </w:rPr>
        <w:t xml:space="preserve">, </w:t>
      </w:r>
      <w:r w:rsidR="00E407BE" w:rsidRPr="00E407BE">
        <w:rPr>
          <w:rFonts w:ascii="Museo Sans 300" w:hAnsi="Museo Sans 300"/>
          <w:bCs/>
          <w:lang w:val="es-SV"/>
        </w:rPr>
        <w:t>1</w:t>
      </w:r>
      <w:r w:rsidR="00B924B2">
        <w:rPr>
          <w:rFonts w:ascii="Museo Sans 300" w:hAnsi="Museo Sans 300"/>
          <w:bCs/>
          <w:lang w:val="es-SV"/>
        </w:rPr>
        <w:t>6</w:t>
      </w:r>
      <w:r w:rsidR="0048002E" w:rsidRPr="00E407BE">
        <w:rPr>
          <w:rFonts w:ascii="Museo Sans 300" w:hAnsi="Museo Sans 300"/>
          <w:bCs/>
          <w:lang w:val="es-SV"/>
        </w:rPr>
        <w:t xml:space="preserve"> y </w:t>
      </w:r>
      <w:r w:rsidR="00E407BE" w:rsidRPr="00E407BE">
        <w:rPr>
          <w:rFonts w:ascii="Museo Sans 300" w:hAnsi="Museo Sans 300"/>
          <w:bCs/>
          <w:lang w:val="es-SV"/>
        </w:rPr>
        <w:t>1</w:t>
      </w:r>
      <w:r w:rsidR="00B924B2">
        <w:rPr>
          <w:rFonts w:ascii="Museo Sans 300" w:hAnsi="Museo Sans 300"/>
          <w:bCs/>
          <w:lang w:val="es-SV"/>
        </w:rPr>
        <w:t>7</w:t>
      </w:r>
      <w:r w:rsidR="0048002E" w:rsidRPr="00E407BE">
        <w:rPr>
          <w:rFonts w:ascii="Museo Sans 300" w:hAnsi="Museo Sans 300"/>
          <w:bCs/>
          <w:lang w:val="es-SV"/>
        </w:rPr>
        <w:t xml:space="preserve"> de las presentes Normas</w:t>
      </w:r>
      <w:r w:rsidR="0043602E" w:rsidRPr="00E407BE">
        <w:rPr>
          <w:rFonts w:ascii="Museo Sans 300" w:hAnsi="Museo Sans 300"/>
          <w:bCs/>
          <w:lang w:val="es-SV"/>
        </w:rPr>
        <w:t>.</w:t>
      </w:r>
    </w:p>
    <w:p w14:paraId="51CB6D07" w14:textId="0F8200B1" w:rsidR="00D730C3" w:rsidRDefault="00D730C3" w:rsidP="004716F4">
      <w:pPr>
        <w:pStyle w:val="Textoindependiente"/>
        <w:tabs>
          <w:tab w:val="left" w:pos="851"/>
          <w:tab w:val="num" w:pos="993"/>
          <w:tab w:val="left" w:pos="1134"/>
        </w:tabs>
        <w:ind w:left="0"/>
        <w:jc w:val="both"/>
        <w:rPr>
          <w:rFonts w:ascii="Museo Sans 300" w:eastAsiaTheme="minorHAnsi" w:hAnsi="Museo Sans 300"/>
          <w:b/>
          <w:lang w:val="es-SV"/>
        </w:rPr>
      </w:pPr>
    </w:p>
    <w:p w14:paraId="6BD1A178" w14:textId="0B6CBC25" w:rsidR="009A0D3E" w:rsidRPr="00AA261A" w:rsidRDefault="00E71FAD" w:rsidP="00277E67">
      <w:pPr>
        <w:pStyle w:val="Default"/>
        <w:jc w:val="both"/>
        <w:rPr>
          <w:rFonts w:ascii="Museo Sans 300" w:hAnsi="Museo Sans 300"/>
          <w:b/>
          <w:color w:val="auto"/>
          <w:sz w:val="22"/>
          <w:szCs w:val="22"/>
        </w:rPr>
      </w:pPr>
      <w:r>
        <w:rPr>
          <w:rFonts w:ascii="Museo Sans 300" w:hAnsi="Museo Sans 300"/>
          <w:b/>
          <w:color w:val="auto"/>
          <w:sz w:val="22"/>
          <w:szCs w:val="22"/>
        </w:rPr>
        <w:t>Solicitud p</w:t>
      </w:r>
      <w:r w:rsidR="009A0D3E" w:rsidRPr="00AA261A">
        <w:rPr>
          <w:rFonts w:ascii="Museo Sans 300" w:hAnsi="Museo Sans 300"/>
          <w:b/>
          <w:color w:val="auto"/>
          <w:sz w:val="22"/>
          <w:szCs w:val="22"/>
        </w:rPr>
        <w:t>ara el Registro de Sociedades</w:t>
      </w:r>
    </w:p>
    <w:p w14:paraId="472726C6" w14:textId="67DB7E5A" w:rsidR="0070606C" w:rsidRPr="00C96980" w:rsidRDefault="00E7570F" w:rsidP="00277E67">
      <w:pPr>
        <w:pStyle w:val="Textoindependiente"/>
        <w:numPr>
          <w:ilvl w:val="0"/>
          <w:numId w:val="3"/>
        </w:numPr>
        <w:tabs>
          <w:tab w:val="left" w:pos="851"/>
          <w:tab w:val="left" w:pos="1134"/>
        </w:tabs>
        <w:spacing w:after="120"/>
        <w:ind w:firstLine="0"/>
        <w:jc w:val="both"/>
        <w:rPr>
          <w:rFonts w:ascii="Museo Sans 300" w:hAnsi="Museo Sans 300"/>
          <w:lang w:val="es-SV"/>
        </w:rPr>
      </w:pPr>
      <w:r w:rsidRPr="00C96980">
        <w:rPr>
          <w:rFonts w:ascii="Museo Sans 300" w:eastAsiaTheme="minorHAnsi" w:hAnsi="Museo Sans 300"/>
          <w:lang w:val="es-SV"/>
        </w:rPr>
        <w:t xml:space="preserve">En el caso de sociedades, la inscripción en el Registro se produce a solicitud de </w:t>
      </w:r>
      <w:r w:rsidR="00EA1213">
        <w:rPr>
          <w:rFonts w:ascii="Museo Sans 300" w:eastAsiaTheme="minorHAnsi" w:hAnsi="Museo Sans 300"/>
          <w:lang w:val="es-SV"/>
        </w:rPr>
        <w:t>estas</w:t>
      </w:r>
      <w:r w:rsidRPr="00C96980">
        <w:rPr>
          <w:rFonts w:ascii="Museo Sans 300" w:eastAsiaTheme="minorHAnsi" w:hAnsi="Museo Sans 300"/>
          <w:lang w:val="es-SV"/>
        </w:rPr>
        <w:t>, para ello deberá presentar la documentación</w:t>
      </w:r>
      <w:r w:rsidR="002B6509">
        <w:rPr>
          <w:rFonts w:ascii="Museo Sans 300" w:eastAsiaTheme="minorHAnsi" w:hAnsi="Museo Sans 300"/>
          <w:lang w:val="es-SV"/>
        </w:rPr>
        <w:t xml:space="preserve"> siguiente</w:t>
      </w:r>
      <w:r w:rsidRPr="00C96980">
        <w:rPr>
          <w:rFonts w:ascii="Museo Sans 300" w:eastAsiaTheme="minorHAnsi" w:hAnsi="Museo Sans 300"/>
          <w:lang w:val="es-SV"/>
        </w:rPr>
        <w:t>:</w:t>
      </w:r>
    </w:p>
    <w:p w14:paraId="2616AC83" w14:textId="2E06C171" w:rsidR="0070606C" w:rsidRPr="009D66D0" w:rsidRDefault="00DB31EC" w:rsidP="00277E67">
      <w:pPr>
        <w:widowControl/>
        <w:numPr>
          <w:ilvl w:val="0"/>
          <w:numId w:val="15"/>
        </w:numPr>
        <w:tabs>
          <w:tab w:val="left" w:pos="-720"/>
          <w:tab w:val="left" w:pos="0"/>
          <w:tab w:val="left" w:pos="720"/>
          <w:tab w:val="num" w:pos="1134"/>
        </w:tabs>
        <w:suppressAutoHyphens/>
        <w:ind w:left="425" w:hanging="425"/>
        <w:jc w:val="both"/>
        <w:rPr>
          <w:rFonts w:ascii="Museo Sans 300" w:hAnsi="Museo Sans 300"/>
          <w:spacing w:val="-2"/>
          <w:lang w:val="es-SV"/>
        </w:rPr>
      </w:pPr>
      <w:r w:rsidRPr="009D66D0">
        <w:rPr>
          <w:rFonts w:ascii="Museo Sans 300" w:hAnsi="Museo Sans 300"/>
          <w:spacing w:val="-2"/>
          <w:lang w:val="es-SV"/>
        </w:rPr>
        <w:t>C</w:t>
      </w:r>
      <w:r w:rsidR="0070606C" w:rsidRPr="009D66D0">
        <w:rPr>
          <w:rFonts w:ascii="Museo Sans 300" w:hAnsi="Museo Sans 300"/>
          <w:spacing w:val="-2"/>
          <w:lang w:val="es-SV"/>
        </w:rPr>
        <w:t>opia certificada de la Escritura Pública de Constitución, debidamente inscrita en el Registro de Comercio;</w:t>
      </w:r>
    </w:p>
    <w:p w14:paraId="4EE4DC01" w14:textId="13DA383C" w:rsidR="0070606C" w:rsidRPr="009D66D0" w:rsidRDefault="00DB31EC" w:rsidP="00277E67">
      <w:pPr>
        <w:widowControl/>
        <w:numPr>
          <w:ilvl w:val="0"/>
          <w:numId w:val="15"/>
        </w:numPr>
        <w:tabs>
          <w:tab w:val="left" w:pos="-720"/>
          <w:tab w:val="left" w:pos="0"/>
          <w:tab w:val="left" w:pos="720"/>
          <w:tab w:val="num" w:pos="1134"/>
        </w:tabs>
        <w:suppressAutoHyphens/>
        <w:ind w:left="425" w:hanging="425"/>
        <w:jc w:val="both"/>
        <w:rPr>
          <w:rFonts w:ascii="Museo Sans 300" w:hAnsi="Museo Sans 300"/>
          <w:spacing w:val="-2"/>
          <w:lang w:val="es-SV"/>
        </w:rPr>
      </w:pPr>
      <w:r w:rsidRPr="009D66D0">
        <w:rPr>
          <w:rFonts w:ascii="Museo Sans 300" w:hAnsi="Museo Sans 300"/>
          <w:spacing w:val="-2"/>
          <w:lang w:val="es-SV"/>
        </w:rPr>
        <w:t>C</w:t>
      </w:r>
      <w:r w:rsidR="0070606C" w:rsidRPr="009D66D0">
        <w:rPr>
          <w:rFonts w:ascii="Museo Sans 300" w:hAnsi="Museo Sans 300"/>
          <w:spacing w:val="-2"/>
          <w:lang w:val="es-SV"/>
        </w:rPr>
        <w:t xml:space="preserve">opia certificada de la Escritura Pública correspondiente al último </w:t>
      </w:r>
      <w:r w:rsidR="000C2A99">
        <w:rPr>
          <w:rFonts w:ascii="Museo Sans 300" w:hAnsi="Museo Sans 300"/>
          <w:spacing w:val="-2"/>
          <w:lang w:val="es-SV"/>
        </w:rPr>
        <w:t>a</w:t>
      </w:r>
      <w:r w:rsidR="0070606C" w:rsidRPr="009D66D0">
        <w:rPr>
          <w:rFonts w:ascii="Museo Sans 300" w:hAnsi="Museo Sans 300"/>
          <w:spacing w:val="-2"/>
          <w:lang w:val="es-SV"/>
        </w:rPr>
        <w:t xml:space="preserve">umento o </w:t>
      </w:r>
      <w:r w:rsidR="000C2A99">
        <w:rPr>
          <w:rFonts w:ascii="Museo Sans 300" w:hAnsi="Museo Sans 300"/>
          <w:spacing w:val="-2"/>
          <w:lang w:val="es-SV"/>
        </w:rPr>
        <w:t>d</w:t>
      </w:r>
      <w:r w:rsidR="0070606C" w:rsidRPr="009D66D0">
        <w:rPr>
          <w:rFonts w:ascii="Museo Sans 300" w:hAnsi="Museo Sans 300"/>
          <w:spacing w:val="-2"/>
          <w:lang w:val="es-SV"/>
        </w:rPr>
        <w:t>isminución de Capital, de ser el caso;</w:t>
      </w:r>
    </w:p>
    <w:p w14:paraId="3CD8F7F7" w14:textId="29FB31A3" w:rsidR="0070606C" w:rsidRPr="009D66D0" w:rsidRDefault="0070606C" w:rsidP="00277E67">
      <w:pPr>
        <w:widowControl/>
        <w:numPr>
          <w:ilvl w:val="0"/>
          <w:numId w:val="15"/>
        </w:numPr>
        <w:tabs>
          <w:tab w:val="left" w:pos="-720"/>
          <w:tab w:val="left" w:pos="0"/>
          <w:tab w:val="left" w:pos="720"/>
          <w:tab w:val="num" w:pos="1134"/>
        </w:tabs>
        <w:suppressAutoHyphens/>
        <w:ind w:left="425" w:hanging="425"/>
        <w:jc w:val="both"/>
        <w:rPr>
          <w:rFonts w:ascii="Museo Sans 300" w:hAnsi="Museo Sans 300"/>
          <w:spacing w:val="-2"/>
          <w:lang w:val="es-SV"/>
        </w:rPr>
      </w:pPr>
      <w:r w:rsidRPr="009D66D0">
        <w:rPr>
          <w:rFonts w:ascii="Museo Sans 300" w:hAnsi="Museo Sans 300"/>
          <w:spacing w:val="-2"/>
          <w:lang w:val="es-SV"/>
        </w:rPr>
        <w:t>NIT</w:t>
      </w:r>
      <w:r w:rsidR="00DB31EC" w:rsidRPr="009D66D0">
        <w:rPr>
          <w:rFonts w:ascii="Museo Sans 300" w:hAnsi="Museo Sans 300"/>
          <w:spacing w:val="-2"/>
          <w:lang w:val="es-SV"/>
        </w:rPr>
        <w:t xml:space="preserve"> y copia del </w:t>
      </w:r>
      <w:r w:rsidRPr="009D66D0">
        <w:rPr>
          <w:rFonts w:ascii="Museo Sans 300" w:hAnsi="Museo Sans 300"/>
          <w:spacing w:val="-2"/>
          <w:lang w:val="es-SV"/>
        </w:rPr>
        <w:t>IVA de la Sociedad;</w:t>
      </w:r>
    </w:p>
    <w:p w14:paraId="6AADA442" w14:textId="77777777" w:rsidR="0070606C" w:rsidRPr="00AA261A" w:rsidRDefault="0070606C" w:rsidP="00277E67">
      <w:pPr>
        <w:widowControl/>
        <w:numPr>
          <w:ilvl w:val="0"/>
          <w:numId w:val="15"/>
        </w:numPr>
        <w:tabs>
          <w:tab w:val="left" w:pos="-720"/>
          <w:tab w:val="left" w:pos="0"/>
          <w:tab w:val="left" w:pos="720"/>
          <w:tab w:val="num" w:pos="1134"/>
        </w:tabs>
        <w:suppressAutoHyphens/>
        <w:ind w:left="425" w:hanging="425"/>
        <w:jc w:val="both"/>
        <w:rPr>
          <w:rFonts w:ascii="Museo Sans 300" w:hAnsi="Museo Sans 300"/>
          <w:spacing w:val="-2"/>
        </w:rPr>
      </w:pPr>
      <w:r w:rsidRPr="00AA261A">
        <w:rPr>
          <w:rFonts w:ascii="Museo Sans 300" w:hAnsi="Museo Sans 300"/>
          <w:spacing w:val="-2"/>
        </w:rPr>
        <w:t xml:space="preserve">Matrícula de Comercio; </w:t>
      </w:r>
    </w:p>
    <w:p w14:paraId="2283568A" w14:textId="3B8C70DF" w:rsidR="0070606C" w:rsidRPr="009D66D0" w:rsidRDefault="0070606C" w:rsidP="00277E67">
      <w:pPr>
        <w:widowControl/>
        <w:numPr>
          <w:ilvl w:val="0"/>
          <w:numId w:val="15"/>
        </w:numPr>
        <w:tabs>
          <w:tab w:val="left" w:pos="-720"/>
          <w:tab w:val="left" w:pos="0"/>
          <w:tab w:val="left" w:pos="720"/>
          <w:tab w:val="num" w:pos="1134"/>
        </w:tabs>
        <w:suppressAutoHyphens/>
        <w:ind w:left="425" w:hanging="425"/>
        <w:jc w:val="both"/>
        <w:rPr>
          <w:rFonts w:ascii="Museo Sans 300" w:hAnsi="Museo Sans 300"/>
          <w:spacing w:val="-2"/>
          <w:lang w:val="es-SV"/>
        </w:rPr>
      </w:pPr>
      <w:r w:rsidRPr="009D66D0">
        <w:rPr>
          <w:rFonts w:ascii="Museo Sans 300" w:hAnsi="Museo Sans 300"/>
          <w:spacing w:val="-2"/>
          <w:lang w:val="es-SV"/>
        </w:rPr>
        <w:t>Nómina de accionistas</w:t>
      </w:r>
      <w:r w:rsidR="00C10666" w:rsidRPr="009D66D0">
        <w:rPr>
          <w:rFonts w:ascii="Museo Sans 300" w:hAnsi="Museo Sans 300"/>
          <w:spacing w:val="-2"/>
          <w:lang w:val="es-SV"/>
        </w:rPr>
        <w:t xml:space="preserve"> y</w:t>
      </w:r>
      <w:r w:rsidRPr="009D66D0">
        <w:rPr>
          <w:rFonts w:ascii="Museo Sans 300" w:hAnsi="Museo Sans 300"/>
          <w:spacing w:val="-2"/>
          <w:lang w:val="es-SV"/>
        </w:rPr>
        <w:t xml:space="preserve"> su porcentaje de participación;</w:t>
      </w:r>
    </w:p>
    <w:p w14:paraId="239BA874" w14:textId="73441210" w:rsidR="0070606C" w:rsidRPr="009D66D0" w:rsidRDefault="0070606C" w:rsidP="00277E67">
      <w:pPr>
        <w:widowControl/>
        <w:numPr>
          <w:ilvl w:val="0"/>
          <w:numId w:val="15"/>
        </w:numPr>
        <w:tabs>
          <w:tab w:val="left" w:pos="-720"/>
          <w:tab w:val="left" w:pos="0"/>
          <w:tab w:val="left" w:pos="720"/>
          <w:tab w:val="num" w:pos="1134"/>
        </w:tabs>
        <w:suppressAutoHyphens/>
        <w:ind w:left="425" w:hanging="425"/>
        <w:jc w:val="both"/>
        <w:rPr>
          <w:rFonts w:ascii="Museo Sans 300" w:hAnsi="Museo Sans 300"/>
          <w:spacing w:val="-2"/>
          <w:lang w:val="es-SV"/>
        </w:rPr>
      </w:pPr>
      <w:r w:rsidRPr="009D66D0">
        <w:rPr>
          <w:rFonts w:ascii="Museo Sans 300" w:hAnsi="Museo Sans 300"/>
          <w:spacing w:val="-2"/>
          <w:lang w:val="es-SV"/>
        </w:rPr>
        <w:t>Nómina de directores y administradores,</w:t>
      </w:r>
      <w:r w:rsidR="00507DDB" w:rsidRPr="009D66D0">
        <w:rPr>
          <w:rFonts w:ascii="Museo Sans 300" w:hAnsi="Museo Sans 300"/>
          <w:spacing w:val="-2"/>
          <w:lang w:val="es-SV"/>
        </w:rPr>
        <w:t xml:space="preserve"> y su Documento de Identidad</w:t>
      </w:r>
      <w:r w:rsidRPr="009D66D0">
        <w:rPr>
          <w:rFonts w:ascii="Museo Sans 300" w:hAnsi="Museo Sans 300"/>
          <w:spacing w:val="-2"/>
          <w:lang w:val="es-SV"/>
        </w:rPr>
        <w:t>;</w:t>
      </w:r>
    </w:p>
    <w:p w14:paraId="259A2616" w14:textId="46B3DB17" w:rsidR="0070606C" w:rsidRPr="00985E11" w:rsidRDefault="0070606C" w:rsidP="00277E67">
      <w:pPr>
        <w:widowControl/>
        <w:numPr>
          <w:ilvl w:val="0"/>
          <w:numId w:val="15"/>
        </w:numPr>
        <w:tabs>
          <w:tab w:val="left" w:pos="-720"/>
          <w:tab w:val="left" w:pos="0"/>
          <w:tab w:val="left" w:pos="720"/>
          <w:tab w:val="num" w:pos="1134"/>
        </w:tabs>
        <w:suppressAutoHyphens/>
        <w:ind w:left="425" w:hanging="425"/>
        <w:jc w:val="both"/>
        <w:rPr>
          <w:rFonts w:ascii="Museo Sans 300" w:hAnsi="Museo Sans 300"/>
          <w:spacing w:val="-2"/>
          <w:lang w:val="es-SV"/>
        </w:rPr>
      </w:pPr>
      <w:bookmarkStart w:id="5" w:name="_Hlk129597518"/>
      <w:r w:rsidRPr="00985E11">
        <w:rPr>
          <w:rFonts w:ascii="Museo Sans 300" w:hAnsi="Museo Sans 300"/>
          <w:spacing w:val="-2"/>
          <w:lang w:val="es-SV"/>
        </w:rPr>
        <w:t xml:space="preserve">Datos de la sociedad, tales como: número telefónico, dirección de correo electrónico o </w:t>
      </w:r>
      <w:r w:rsidR="00377485" w:rsidRPr="00985E11">
        <w:rPr>
          <w:rFonts w:ascii="Museo Sans 300" w:hAnsi="Museo Sans 300"/>
          <w:spacing w:val="-2"/>
          <w:lang w:val="es-SV"/>
        </w:rPr>
        <w:t>sitio web</w:t>
      </w:r>
      <w:r w:rsidRPr="00985E11">
        <w:rPr>
          <w:rFonts w:ascii="Museo Sans 300" w:hAnsi="Museo Sans 300"/>
          <w:spacing w:val="-2"/>
          <w:lang w:val="es-SV"/>
        </w:rPr>
        <w:t>, así como la ubicación física y descripción del tipo de infraestructura o equipo disponible para prestar los servicios</w:t>
      </w:r>
      <w:bookmarkEnd w:id="5"/>
      <w:r w:rsidRPr="00985E11">
        <w:rPr>
          <w:rFonts w:ascii="Museo Sans 300" w:hAnsi="Museo Sans 300"/>
          <w:spacing w:val="-2"/>
          <w:lang w:val="es-SV"/>
        </w:rPr>
        <w:t>;</w:t>
      </w:r>
    </w:p>
    <w:p w14:paraId="7FAA3192" w14:textId="71DD652F" w:rsidR="0070606C" w:rsidRPr="007F485B" w:rsidRDefault="0070606C" w:rsidP="00277E67">
      <w:pPr>
        <w:widowControl/>
        <w:numPr>
          <w:ilvl w:val="0"/>
          <w:numId w:val="15"/>
        </w:numPr>
        <w:tabs>
          <w:tab w:val="left" w:pos="-720"/>
          <w:tab w:val="left" w:pos="0"/>
          <w:tab w:val="left" w:pos="720"/>
          <w:tab w:val="num" w:pos="1134"/>
        </w:tabs>
        <w:suppressAutoHyphens/>
        <w:ind w:left="425" w:hanging="425"/>
        <w:jc w:val="both"/>
        <w:rPr>
          <w:rFonts w:ascii="Museo Sans 300" w:hAnsi="Museo Sans 300"/>
          <w:spacing w:val="-2"/>
          <w:lang w:val="es-SV"/>
        </w:rPr>
      </w:pPr>
      <w:r w:rsidRPr="009D66D0">
        <w:rPr>
          <w:rFonts w:ascii="Museo Sans 300" w:hAnsi="Museo Sans 300"/>
          <w:spacing w:val="-2"/>
          <w:lang w:val="es-SV"/>
        </w:rPr>
        <w:t>Declaración Jurada ante Notario</w:t>
      </w:r>
      <w:r w:rsidR="008F147E">
        <w:rPr>
          <w:rFonts w:ascii="Museo Sans 300" w:hAnsi="Museo Sans 300"/>
          <w:spacing w:val="-2"/>
          <w:lang w:val="es-SV"/>
        </w:rPr>
        <w:t xml:space="preserve">, </w:t>
      </w:r>
      <w:r w:rsidRPr="007F485B">
        <w:rPr>
          <w:rFonts w:ascii="Museo Sans 300" w:hAnsi="Museo Sans 300"/>
          <w:spacing w:val="-2"/>
          <w:lang w:val="es-SV"/>
        </w:rPr>
        <w:t>en la cual se compromete a sujetarse a la Ley</w:t>
      </w:r>
      <w:r w:rsidR="0051495A" w:rsidRPr="007F485B">
        <w:rPr>
          <w:rFonts w:ascii="Museo Sans 300" w:hAnsi="Museo Sans 300"/>
          <w:spacing w:val="-2"/>
          <w:lang w:val="es-SV"/>
        </w:rPr>
        <w:t xml:space="preserve"> SP</w:t>
      </w:r>
      <w:r w:rsidRPr="007F485B">
        <w:rPr>
          <w:rFonts w:ascii="Museo Sans 300" w:hAnsi="Museo Sans 300"/>
          <w:spacing w:val="-2"/>
          <w:lang w:val="es-SV"/>
        </w:rPr>
        <w:t>, sus Reglamentos</w:t>
      </w:r>
      <w:r w:rsidR="008F147E">
        <w:rPr>
          <w:rFonts w:ascii="Museo Sans 300" w:hAnsi="Museo Sans 300"/>
          <w:spacing w:val="-2"/>
          <w:lang w:val="es-SV"/>
        </w:rPr>
        <w:t xml:space="preserve"> </w:t>
      </w:r>
      <w:r w:rsidR="0051495A" w:rsidRPr="007F485B">
        <w:rPr>
          <w:rFonts w:ascii="Museo Sans 300" w:hAnsi="Museo Sans 300"/>
          <w:spacing w:val="-2"/>
          <w:lang w:val="es-SV"/>
        </w:rPr>
        <w:t xml:space="preserve">y </w:t>
      </w:r>
      <w:r w:rsidR="007F2F97" w:rsidRPr="007F485B">
        <w:rPr>
          <w:rFonts w:ascii="Museo Sans 300" w:hAnsi="Museo Sans 300"/>
          <w:spacing w:val="-2"/>
          <w:lang w:val="es-SV"/>
        </w:rPr>
        <w:t>Normas Técnicas</w:t>
      </w:r>
      <w:r w:rsidRPr="007F485B">
        <w:rPr>
          <w:rFonts w:ascii="Museo Sans 300" w:hAnsi="Museo Sans 300"/>
          <w:spacing w:val="-2"/>
          <w:lang w:val="es-SV"/>
        </w:rPr>
        <w:t>;</w:t>
      </w:r>
    </w:p>
    <w:p w14:paraId="3F3CA699" w14:textId="1F0870C0" w:rsidR="0070606C" w:rsidRPr="009D66D0" w:rsidRDefault="00DB31EC" w:rsidP="00277E67">
      <w:pPr>
        <w:widowControl/>
        <w:numPr>
          <w:ilvl w:val="0"/>
          <w:numId w:val="15"/>
        </w:numPr>
        <w:tabs>
          <w:tab w:val="left" w:pos="-720"/>
          <w:tab w:val="left" w:pos="0"/>
          <w:tab w:val="left" w:pos="720"/>
          <w:tab w:val="num" w:pos="1134"/>
        </w:tabs>
        <w:suppressAutoHyphens/>
        <w:ind w:left="425" w:hanging="425"/>
        <w:jc w:val="both"/>
        <w:rPr>
          <w:rFonts w:ascii="Museo Sans 300" w:hAnsi="Museo Sans 300"/>
          <w:spacing w:val="-2"/>
          <w:lang w:val="es-SV"/>
        </w:rPr>
      </w:pPr>
      <w:r w:rsidRPr="009D66D0">
        <w:rPr>
          <w:rFonts w:ascii="Museo Sans 300" w:hAnsi="Museo Sans 300"/>
          <w:spacing w:val="-2"/>
          <w:lang w:val="es-SV"/>
        </w:rPr>
        <w:t>C</w:t>
      </w:r>
      <w:r w:rsidR="0070606C" w:rsidRPr="009D66D0">
        <w:rPr>
          <w:rFonts w:ascii="Museo Sans 300" w:hAnsi="Museo Sans 300"/>
          <w:spacing w:val="-2"/>
          <w:lang w:val="es-SV"/>
        </w:rPr>
        <w:t xml:space="preserve">opia del </w:t>
      </w:r>
      <w:r w:rsidR="00AA0BDA" w:rsidRPr="009D66D0">
        <w:rPr>
          <w:rFonts w:ascii="Museo Sans 300" w:hAnsi="Museo Sans 300"/>
          <w:spacing w:val="-2"/>
          <w:lang w:val="es-SV"/>
        </w:rPr>
        <w:t xml:space="preserve">Documento de Identidad </w:t>
      </w:r>
      <w:r w:rsidR="0070606C" w:rsidRPr="009D66D0">
        <w:rPr>
          <w:rFonts w:ascii="Museo Sans 300" w:hAnsi="Museo Sans 300"/>
          <w:spacing w:val="-2"/>
          <w:lang w:val="es-SV"/>
        </w:rPr>
        <w:t>del Representante Legal;</w:t>
      </w:r>
      <w:r w:rsidR="008C2F0D">
        <w:rPr>
          <w:rFonts w:ascii="Museo Sans 300" w:hAnsi="Museo Sans 300"/>
          <w:spacing w:val="-2"/>
          <w:lang w:val="es-SV"/>
        </w:rPr>
        <w:t xml:space="preserve"> y</w:t>
      </w:r>
    </w:p>
    <w:p w14:paraId="14D01F77" w14:textId="6BB0DD38" w:rsidR="0070606C" w:rsidRPr="00433CF7" w:rsidRDefault="00F80C5C" w:rsidP="00277E67">
      <w:pPr>
        <w:widowControl/>
        <w:numPr>
          <w:ilvl w:val="0"/>
          <w:numId w:val="15"/>
        </w:numPr>
        <w:tabs>
          <w:tab w:val="left" w:pos="-720"/>
          <w:tab w:val="left" w:pos="0"/>
          <w:tab w:val="left" w:pos="720"/>
          <w:tab w:val="num" w:pos="1134"/>
        </w:tabs>
        <w:suppressAutoHyphens/>
        <w:ind w:left="425" w:hanging="425"/>
        <w:jc w:val="both"/>
        <w:rPr>
          <w:rFonts w:ascii="Museo Sans 300" w:hAnsi="Museo Sans 300"/>
          <w:spacing w:val="-2"/>
          <w:lang w:val="es-SV"/>
        </w:rPr>
      </w:pPr>
      <w:r w:rsidRPr="00433CF7">
        <w:rPr>
          <w:rFonts w:ascii="Museo Sans 300" w:hAnsi="Museo Sans 300"/>
          <w:spacing w:val="-2"/>
          <w:lang w:val="es-SV"/>
        </w:rPr>
        <w:t>C</w:t>
      </w:r>
      <w:r w:rsidR="0070606C" w:rsidRPr="00433CF7">
        <w:rPr>
          <w:rFonts w:ascii="Museo Sans 300" w:hAnsi="Museo Sans 300"/>
          <w:spacing w:val="-2"/>
          <w:lang w:val="es-SV"/>
        </w:rPr>
        <w:t>opia Certificada de los Estados Financieros debidamente auditados, correspondientes a los tres últimos años. Sin embargo, cuando la sociedad tenga menos de tres años de existir, deberá presentar los estados financieros que correspondan al último mes de operaciones que tenga a la fecha</w:t>
      </w:r>
      <w:r w:rsidR="008C2F0D">
        <w:rPr>
          <w:rFonts w:ascii="Museo Sans 300" w:hAnsi="Museo Sans 300"/>
          <w:spacing w:val="-2"/>
          <w:lang w:val="es-SV"/>
        </w:rPr>
        <w:t>.</w:t>
      </w:r>
    </w:p>
    <w:p w14:paraId="006BE019" w14:textId="320EC083" w:rsidR="004716F4" w:rsidRDefault="004716F4" w:rsidP="004716F4">
      <w:pPr>
        <w:widowControl/>
        <w:tabs>
          <w:tab w:val="left" w:pos="-720"/>
          <w:tab w:val="left" w:pos="0"/>
          <w:tab w:val="left" w:pos="720"/>
        </w:tabs>
        <w:suppressAutoHyphens/>
        <w:jc w:val="both"/>
        <w:rPr>
          <w:rFonts w:ascii="Museo Sans 300" w:hAnsi="Museo Sans 300"/>
          <w:strike/>
          <w:spacing w:val="-2"/>
          <w:lang w:val="es-SV"/>
        </w:rPr>
      </w:pPr>
    </w:p>
    <w:p w14:paraId="65504402" w14:textId="77777777" w:rsidR="004716F4" w:rsidRPr="00985E11" w:rsidRDefault="004716F4" w:rsidP="004716F4">
      <w:pPr>
        <w:pStyle w:val="Default"/>
        <w:rPr>
          <w:rFonts w:ascii="Museo Sans 300" w:hAnsi="Museo Sans 300"/>
          <w:b/>
          <w:color w:val="auto"/>
          <w:sz w:val="22"/>
          <w:szCs w:val="22"/>
        </w:rPr>
      </w:pPr>
      <w:bookmarkStart w:id="6" w:name="_Hlk129264334"/>
      <w:r w:rsidRPr="004716F4">
        <w:rPr>
          <w:rFonts w:ascii="Museo Sans 300" w:hAnsi="Museo Sans 300"/>
          <w:b/>
          <w:color w:val="auto"/>
          <w:sz w:val="22"/>
          <w:szCs w:val="22"/>
        </w:rPr>
        <w:t xml:space="preserve">Sobre las </w:t>
      </w:r>
      <w:r w:rsidRPr="00985E11">
        <w:rPr>
          <w:rFonts w:ascii="Museo Sans 300" w:hAnsi="Museo Sans 300"/>
          <w:b/>
          <w:color w:val="auto"/>
          <w:sz w:val="22"/>
          <w:szCs w:val="22"/>
        </w:rPr>
        <w:t>sociedades de depósito y custodia de valores extranjeras</w:t>
      </w:r>
      <w:bookmarkEnd w:id="6"/>
    </w:p>
    <w:p w14:paraId="534DF949" w14:textId="77777777" w:rsidR="004716F4" w:rsidRPr="003E37F7" w:rsidRDefault="004716F4" w:rsidP="004716F4">
      <w:pPr>
        <w:pStyle w:val="Textoindependiente"/>
        <w:numPr>
          <w:ilvl w:val="0"/>
          <w:numId w:val="3"/>
        </w:numPr>
        <w:tabs>
          <w:tab w:val="left" w:pos="851"/>
          <w:tab w:val="left" w:pos="993"/>
        </w:tabs>
        <w:ind w:firstLine="0"/>
        <w:jc w:val="both"/>
        <w:rPr>
          <w:rFonts w:ascii="Museo Sans 300" w:eastAsiaTheme="minorHAnsi" w:hAnsi="Museo Sans 300"/>
          <w:b/>
          <w:lang w:val="es-SV"/>
        </w:rPr>
      </w:pPr>
      <w:r>
        <w:rPr>
          <w:rFonts w:ascii="Museo Sans 300" w:hAnsi="Museo Sans 300"/>
          <w:bCs/>
          <w:lang w:val="es-SV"/>
        </w:rPr>
        <w:t>L</w:t>
      </w:r>
      <w:r w:rsidRPr="00AA261A">
        <w:rPr>
          <w:rFonts w:ascii="Museo Sans 300" w:hAnsi="Museo Sans 300"/>
          <w:bCs/>
          <w:lang w:val="es-SV"/>
        </w:rPr>
        <w:t>as Sociedades de Depósito y Custodia de Valores extranjeras</w:t>
      </w:r>
      <w:r>
        <w:rPr>
          <w:rFonts w:ascii="Museo Sans 300" w:hAnsi="Museo Sans 300"/>
          <w:bCs/>
          <w:lang w:val="es-SV"/>
        </w:rPr>
        <w:t xml:space="preserve"> que </w:t>
      </w:r>
      <w:r w:rsidRPr="00AA261A">
        <w:rPr>
          <w:rFonts w:ascii="Museo Sans 300" w:hAnsi="Museo Sans 300"/>
          <w:bCs/>
          <w:lang w:val="es-SV"/>
        </w:rPr>
        <w:t>presten el servicio de depósito y custodia a las AFP</w:t>
      </w:r>
      <w:r>
        <w:rPr>
          <w:rFonts w:ascii="Museo Sans 300" w:hAnsi="Museo Sans 300"/>
          <w:bCs/>
          <w:lang w:val="es-SV"/>
        </w:rPr>
        <w:t>, d</w:t>
      </w:r>
      <w:r w:rsidRPr="00AA261A">
        <w:rPr>
          <w:rFonts w:ascii="Museo Sans 300" w:hAnsi="Museo Sans 300"/>
          <w:bCs/>
          <w:lang w:val="es-SV"/>
        </w:rPr>
        <w:t xml:space="preserve">eberán </w:t>
      </w:r>
      <w:r>
        <w:rPr>
          <w:rFonts w:ascii="Museo Sans 300" w:hAnsi="Museo Sans 300"/>
          <w:bCs/>
          <w:lang w:val="es-SV"/>
        </w:rPr>
        <w:t>ser asentadas</w:t>
      </w:r>
      <w:r w:rsidRPr="00AA261A">
        <w:rPr>
          <w:rFonts w:ascii="Museo Sans 300" w:hAnsi="Museo Sans 300"/>
          <w:bCs/>
          <w:lang w:val="es-SV"/>
        </w:rPr>
        <w:t xml:space="preserve"> en el Registro</w:t>
      </w:r>
      <w:r>
        <w:rPr>
          <w:rFonts w:ascii="Museo Sans 300" w:hAnsi="Museo Sans 300"/>
          <w:bCs/>
          <w:lang w:val="es-SV"/>
        </w:rPr>
        <w:t xml:space="preserve"> de la Superintendencia</w:t>
      </w:r>
      <w:r w:rsidRPr="00AA261A">
        <w:rPr>
          <w:rFonts w:ascii="Museo Sans 300" w:hAnsi="Museo Sans 300"/>
          <w:bCs/>
          <w:lang w:val="es-SV"/>
        </w:rPr>
        <w:t xml:space="preserve"> de </w:t>
      </w:r>
      <w:r>
        <w:rPr>
          <w:rFonts w:ascii="Museo Sans 300" w:hAnsi="Museo Sans 300"/>
          <w:bCs/>
          <w:lang w:val="es-SV"/>
        </w:rPr>
        <w:t xml:space="preserve">conformidad a </w:t>
      </w:r>
      <w:r w:rsidRPr="00AA261A">
        <w:rPr>
          <w:rFonts w:ascii="Museo Sans 300" w:hAnsi="Museo Sans 300"/>
          <w:bCs/>
          <w:lang w:val="es-SV"/>
        </w:rPr>
        <w:t>la Ley SP.</w:t>
      </w:r>
      <w:r>
        <w:rPr>
          <w:rFonts w:ascii="Museo Sans 300" w:hAnsi="Museo Sans 300"/>
          <w:bCs/>
          <w:lang w:val="es-SV"/>
        </w:rPr>
        <w:t xml:space="preserve"> </w:t>
      </w:r>
      <w:r w:rsidRPr="003D42AF">
        <w:rPr>
          <w:rFonts w:ascii="Museo Sans 300" w:hAnsi="Museo Sans 300"/>
          <w:bCs/>
          <w:lang w:val="es-SV"/>
        </w:rPr>
        <w:t xml:space="preserve"> </w:t>
      </w:r>
    </w:p>
    <w:p w14:paraId="71614952" w14:textId="77777777" w:rsidR="004716F4" w:rsidRPr="00AA261A" w:rsidRDefault="004716F4" w:rsidP="004716F4">
      <w:pPr>
        <w:pStyle w:val="Textoindependiente"/>
        <w:tabs>
          <w:tab w:val="left" w:pos="851"/>
          <w:tab w:val="left" w:pos="1134"/>
        </w:tabs>
        <w:ind w:left="0"/>
        <w:jc w:val="both"/>
        <w:rPr>
          <w:rFonts w:ascii="Museo Sans 300" w:hAnsi="Museo Sans 300"/>
          <w:bCs/>
          <w:lang w:val="es-SV"/>
        </w:rPr>
      </w:pPr>
    </w:p>
    <w:p w14:paraId="3C46CCE5" w14:textId="1435DD1C" w:rsidR="004716F4" w:rsidRPr="00985E11" w:rsidRDefault="004716F4" w:rsidP="00873D9B">
      <w:pPr>
        <w:pStyle w:val="Textoindependiente"/>
        <w:numPr>
          <w:ilvl w:val="0"/>
          <w:numId w:val="3"/>
        </w:numPr>
        <w:tabs>
          <w:tab w:val="left" w:pos="851"/>
          <w:tab w:val="left" w:pos="1134"/>
        </w:tabs>
        <w:spacing w:after="120"/>
        <w:ind w:firstLine="0"/>
        <w:jc w:val="both"/>
        <w:rPr>
          <w:rFonts w:ascii="Museo Sans 300" w:hAnsi="Museo Sans 300"/>
          <w:lang w:val="es-SV"/>
        </w:rPr>
      </w:pPr>
      <w:r w:rsidRPr="00985E11">
        <w:rPr>
          <w:rFonts w:ascii="Museo Sans 300" w:hAnsi="Museo Sans 300"/>
          <w:lang w:val="es-SV"/>
        </w:rPr>
        <w:t>L</w:t>
      </w:r>
      <w:r w:rsidRPr="00985E11">
        <w:rPr>
          <w:rFonts w:ascii="Museo Sans 300" w:hAnsi="Museo Sans 300"/>
          <w:bCs/>
          <w:lang w:val="es-SV"/>
        </w:rPr>
        <w:t xml:space="preserve">as Sociedades de Depósito y Custodia de Valores extranjeras </w:t>
      </w:r>
      <w:r w:rsidRPr="00985E11">
        <w:rPr>
          <w:rFonts w:ascii="Museo Sans 300" w:hAnsi="Museo Sans 300"/>
          <w:lang w:val="es-SV"/>
        </w:rPr>
        <w:t xml:space="preserve">deberán presentar solicitud para </w:t>
      </w:r>
      <w:r w:rsidRPr="00985E11">
        <w:rPr>
          <w:rFonts w:ascii="Museo Sans 300" w:hAnsi="Museo Sans 300"/>
          <w:bCs/>
          <w:lang w:val="es-SV"/>
        </w:rPr>
        <w:t>ser asentadas en el Registro de la Superintendencia</w:t>
      </w:r>
      <w:r w:rsidRPr="00985E11">
        <w:rPr>
          <w:rFonts w:ascii="Museo Sans 300" w:hAnsi="Museo Sans 300"/>
          <w:lang w:val="es-SV"/>
        </w:rPr>
        <w:t>, junto con</w:t>
      </w:r>
      <w:r w:rsidR="00D37678">
        <w:rPr>
          <w:rFonts w:ascii="Museo Sans 300" w:hAnsi="Museo Sans 300"/>
          <w:lang w:val="es-SV"/>
        </w:rPr>
        <w:t xml:space="preserve"> </w:t>
      </w:r>
      <w:r w:rsidR="00D37678" w:rsidRPr="00D37678">
        <w:rPr>
          <w:rFonts w:ascii="Museo Sans 300" w:hAnsi="Museo Sans 300"/>
          <w:lang w:val="es-SV"/>
        </w:rPr>
        <w:t xml:space="preserve">lo establecido en </w:t>
      </w:r>
      <w:r w:rsidR="00D37678">
        <w:rPr>
          <w:rFonts w:ascii="Museo Sans 300" w:hAnsi="Museo Sans 300"/>
          <w:lang w:val="es-SV"/>
        </w:rPr>
        <w:t xml:space="preserve">el </w:t>
      </w:r>
      <w:r w:rsidR="00D37678" w:rsidRPr="00D37678">
        <w:rPr>
          <w:rFonts w:ascii="Museo Sans 300" w:hAnsi="Museo Sans 300"/>
          <w:lang w:val="es-SV"/>
        </w:rPr>
        <w:t xml:space="preserve">artículo 7 literal g) </w:t>
      </w:r>
      <w:r w:rsidR="00D37678">
        <w:rPr>
          <w:rFonts w:ascii="Museo Sans 300" w:hAnsi="Museo Sans 300"/>
          <w:lang w:val="es-SV"/>
        </w:rPr>
        <w:t>y</w:t>
      </w:r>
      <w:r w:rsidRPr="00985E11">
        <w:rPr>
          <w:rFonts w:ascii="Museo Sans 300" w:hAnsi="Museo Sans 300"/>
          <w:lang w:val="es-SV"/>
        </w:rPr>
        <w:t xml:space="preserve"> </w:t>
      </w:r>
      <w:r w:rsidR="00264997">
        <w:rPr>
          <w:rFonts w:ascii="Museo Sans 300" w:hAnsi="Museo Sans 300"/>
          <w:lang w:val="es-SV"/>
        </w:rPr>
        <w:t>la documentación siguiente</w:t>
      </w:r>
      <w:r w:rsidRPr="00985E11">
        <w:rPr>
          <w:rFonts w:ascii="Museo Sans 300" w:hAnsi="Museo Sans 300"/>
          <w:lang w:val="es-SV"/>
        </w:rPr>
        <w:t>:</w:t>
      </w:r>
    </w:p>
    <w:p w14:paraId="032F3BA5" w14:textId="77777777" w:rsidR="004716F4" w:rsidRPr="00AA261A" w:rsidRDefault="004716F4" w:rsidP="009D4FC6">
      <w:pPr>
        <w:pStyle w:val="Textoindependiente2"/>
        <w:widowControl w:val="0"/>
        <w:numPr>
          <w:ilvl w:val="0"/>
          <w:numId w:val="21"/>
        </w:numPr>
        <w:tabs>
          <w:tab w:val="clear" w:pos="1065"/>
          <w:tab w:val="num" w:pos="851"/>
        </w:tabs>
        <w:spacing w:after="0" w:line="240" w:lineRule="auto"/>
        <w:ind w:left="425" w:hanging="425"/>
        <w:jc w:val="both"/>
        <w:rPr>
          <w:rFonts w:ascii="Museo Sans 300" w:hAnsi="Museo Sans 300"/>
          <w:sz w:val="22"/>
          <w:szCs w:val="22"/>
        </w:rPr>
      </w:pPr>
      <w:r w:rsidRPr="00AA261A">
        <w:rPr>
          <w:rFonts w:ascii="Museo Sans 300" w:hAnsi="Museo Sans 300"/>
          <w:sz w:val="22"/>
          <w:szCs w:val="22"/>
        </w:rPr>
        <w:t>Escritura Pública de Constitución, estatutos o cualquier otro documento que compruebe la existencia legal de la entidad y que se encuentra establecida de acuerdo con las Leyes del país en que se hubiere constituido;</w:t>
      </w:r>
    </w:p>
    <w:p w14:paraId="460FE33C" w14:textId="77777777" w:rsidR="004716F4" w:rsidRPr="00AA261A" w:rsidRDefault="004716F4" w:rsidP="009D4FC6">
      <w:pPr>
        <w:pStyle w:val="Textoindependiente2"/>
        <w:widowControl w:val="0"/>
        <w:numPr>
          <w:ilvl w:val="0"/>
          <w:numId w:val="21"/>
        </w:numPr>
        <w:tabs>
          <w:tab w:val="clear" w:pos="1065"/>
          <w:tab w:val="num" w:pos="851"/>
        </w:tabs>
        <w:spacing w:after="0" w:line="240" w:lineRule="auto"/>
        <w:ind w:left="425" w:hanging="425"/>
        <w:jc w:val="both"/>
        <w:rPr>
          <w:rFonts w:ascii="Museo Sans 300" w:hAnsi="Museo Sans 300"/>
          <w:sz w:val="22"/>
          <w:szCs w:val="22"/>
        </w:rPr>
      </w:pPr>
      <w:r w:rsidRPr="00AA261A">
        <w:rPr>
          <w:rFonts w:ascii="Museo Sans 300" w:hAnsi="Museo Sans 300"/>
          <w:sz w:val="22"/>
          <w:szCs w:val="22"/>
        </w:rPr>
        <w:t>Credencial u otro documento que legitime la personería del representante legal de la entidad, adjuntando copia del</w:t>
      </w:r>
      <w:r>
        <w:rPr>
          <w:rFonts w:ascii="Museo Sans 300" w:hAnsi="Museo Sans 300"/>
          <w:sz w:val="22"/>
          <w:szCs w:val="22"/>
        </w:rPr>
        <w:t xml:space="preserve"> documento de identidad</w:t>
      </w:r>
      <w:r w:rsidRPr="00AA261A">
        <w:rPr>
          <w:rFonts w:ascii="Museo Sans 300" w:hAnsi="Museo Sans 300"/>
          <w:sz w:val="22"/>
          <w:szCs w:val="22"/>
        </w:rPr>
        <w:t>;</w:t>
      </w:r>
    </w:p>
    <w:p w14:paraId="6A8D5AC6" w14:textId="34738105" w:rsidR="004716F4" w:rsidRPr="00AA261A" w:rsidRDefault="004716F4" w:rsidP="009D4FC6">
      <w:pPr>
        <w:pStyle w:val="Textoindependiente2"/>
        <w:widowControl w:val="0"/>
        <w:numPr>
          <w:ilvl w:val="0"/>
          <w:numId w:val="21"/>
        </w:numPr>
        <w:tabs>
          <w:tab w:val="clear" w:pos="1065"/>
          <w:tab w:val="num" w:pos="851"/>
        </w:tabs>
        <w:spacing w:after="0" w:line="240" w:lineRule="auto"/>
        <w:ind w:left="425" w:hanging="425"/>
        <w:jc w:val="both"/>
        <w:rPr>
          <w:rFonts w:ascii="Museo Sans 300" w:hAnsi="Museo Sans 300"/>
          <w:sz w:val="22"/>
          <w:szCs w:val="22"/>
        </w:rPr>
      </w:pPr>
      <w:r w:rsidRPr="00AA261A">
        <w:rPr>
          <w:rFonts w:ascii="Museo Sans 300" w:hAnsi="Museo Sans 300"/>
          <w:sz w:val="22"/>
          <w:szCs w:val="22"/>
        </w:rPr>
        <w:t>Escritura Pública correspondiente al último aumento o disminución de capital, de ser el caso;</w:t>
      </w:r>
    </w:p>
    <w:p w14:paraId="4305D9E7" w14:textId="17AC9D2A" w:rsidR="00B924B2" w:rsidRDefault="004716F4" w:rsidP="00B924B2">
      <w:pPr>
        <w:pStyle w:val="Textoindependiente2"/>
        <w:widowControl w:val="0"/>
        <w:numPr>
          <w:ilvl w:val="0"/>
          <w:numId w:val="21"/>
        </w:numPr>
        <w:tabs>
          <w:tab w:val="clear" w:pos="1065"/>
          <w:tab w:val="num" w:pos="851"/>
        </w:tabs>
        <w:spacing w:after="0" w:line="240" w:lineRule="auto"/>
        <w:ind w:left="425" w:hanging="425"/>
        <w:jc w:val="both"/>
        <w:rPr>
          <w:rFonts w:ascii="Museo Sans 300" w:hAnsi="Museo Sans 300"/>
          <w:sz w:val="22"/>
          <w:szCs w:val="22"/>
        </w:rPr>
      </w:pPr>
      <w:r w:rsidRPr="00AA261A">
        <w:rPr>
          <w:rFonts w:ascii="Museo Sans 300" w:hAnsi="Museo Sans 300"/>
          <w:sz w:val="22"/>
          <w:szCs w:val="22"/>
        </w:rPr>
        <w:t>Constancia extendida por autoridades reguladoras del país de origen o donde la entidad tenga operaciones, en la que conste que la solicitante cumple con los requisitos legales para operar como entidad de custodia de valores;</w:t>
      </w:r>
      <w:r w:rsidR="00B924B2">
        <w:rPr>
          <w:rFonts w:ascii="Museo Sans 300" w:hAnsi="Museo Sans 300"/>
          <w:sz w:val="22"/>
          <w:szCs w:val="22"/>
        </w:rPr>
        <w:t xml:space="preserve"> y</w:t>
      </w:r>
    </w:p>
    <w:p w14:paraId="0C818EE1" w14:textId="3B9ADB64" w:rsidR="004716F4" w:rsidRPr="00B924B2" w:rsidRDefault="00B924B2" w:rsidP="00B924B2">
      <w:pPr>
        <w:pStyle w:val="Textoindependiente2"/>
        <w:widowControl w:val="0"/>
        <w:numPr>
          <w:ilvl w:val="0"/>
          <w:numId w:val="21"/>
        </w:numPr>
        <w:tabs>
          <w:tab w:val="clear" w:pos="1065"/>
          <w:tab w:val="num" w:pos="851"/>
        </w:tabs>
        <w:spacing w:after="0" w:line="240" w:lineRule="auto"/>
        <w:ind w:left="425" w:hanging="425"/>
        <w:jc w:val="both"/>
        <w:rPr>
          <w:rFonts w:ascii="Museo Sans 300" w:hAnsi="Museo Sans 300"/>
          <w:sz w:val="22"/>
          <w:szCs w:val="22"/>
        </w:rPr>
      </w:pPr>
      <w:r w:rsidRPr="00B924B2">
        <w:rPr>
          <w:rFonts w:ascii="Museo Sans 300" w:hAnsi="Museo Sans 300"/>
          <w:sz w:val="22"/>
          <w:szCs w:val="22"/>
        </w:rPr>
        <w:t>Documentación mediante la cual demuestren que cuentan con sistemas de seguridad y control en el manejo de sus operaciones.</w:t>
      </w:r>
    </w:p>
    <w:p w14:paraId="26DC9134" w14:textId="77777777" w:rsidR="004716F4" w:rsidRPr="00AA261A" w:rsidRDefault="004716F4" w:rsidP="004716F4">
      <w:pPr>
        <w:pStyle w:val="Textoindependiente"/>
        <w:tabs>
          <w:tab w:val="left" w:pos="851"/>
          <w:tab w:val="left" w:pos="993"/>
        </w:tabs>
        <w:ind w:left="0"/>
        <w:jc w:val="both"/>
        <w:rPr>
          <w:rFonts w:ascii="Museo Sans 300" w:eastAsiaTheme="minorHAnsi" w:hAnsi="Museo Sans 300"/>
          <w:lang w:val="es-SV"/>
        </w:rPr>
      </w:pPr>
    </w:p>
    <w:p w14:paraId="70B4BC3E" w14:textId="3B200DD8" w:rsidR="004716F4" w:rsidRDefault="004716F4" w:rsidP="004716F4">
      <w:pPr>
        <w:pStyle w:val="Textoindependiente"/>
        <w:numPr>
          <w:ilvl w:val="0"/>
          <w:numId w:val="3"/>
        </w:numPr>
        <w:tabs>
          <w:tab w:val="left" w:pos="851"/>
          <w:tab w:val="left" w:pos="993"/>
        </w:tabs>
        <w:ind w:firstLine="0"/>
        <w:jc w:val="both"/>
        <w:rPr>
          <w:rFonts w:ascii="Museo Sans 300" w:eastAsiaTheme="minorHAnsi" w:hAnsi="Museo Sans 300"/>
          <w:lang w:val="es-SV"/>
        </w:rPr>
      </w:pPr>
      <w:r w:rsidRPr="00AA261A">
        <w:rPr>
          <w:rFonts w:ascii="Museo Sans 300" w:eastAsiaTheme="minorHAnsi" w:hAnsi="Museo Sans 300"/>
          <w:lang w:val="es-SV"/>
        </w:rPr>
        <w:t>L</w:t>
      </w:r>
      <w:r w:rsidR="00264997">
        <w:rPr>
          <w:rFonts w:ascii="Museo Sans 300" w:eastAsiaTheme="minorHAnsi" w:hAnsi="Museo Sans 300"/>
          <w:lang w:val="es-SV"/>
        </w:rPr>
        <w:t>a</w:t>
      </w:r>
      <w:r w:rsidRPr="00AA261A">
        <w:rPr>
          <w:rFonts w:ascii="Museo Sans 300" w:eastAsiaTheme="minorHAnsi" w:hAnsi="Museo Sans 300"/>
          <w:lang w:val="es-SV"/>
        </w:rPr>
        <w:t xml:space="preserve"> docume</w:t>
      </w:r>
      <w:r w:rsidR="00264997">
        <w:rPr>
          <w:rFonts w:ascii="Museo Sans 300" w:eastAsiaTheme="minorHAnsi" w:hAnsi="Museo Sans 300"/>
          <w:lang w:val="es-SV"/>
        </w:rPr>
        <w:t>ntación detallada en el artículo 9 de las presentes Normas</w:t>
      </w:r>
      <w:r w:rsidRPr="00AA261A">
        <w:rPr>
          <w:rFonts w:ascii="Museo Sans 300" w:eastAsiaTheme="minorHAnsi" w:hAnsi="Museo Sans 300"/>
          <w:lang w:val="es-SV"/>
        </w:rPr>
        <w:t>, deben cumplir con el trámite de apostillado, en el caso de países signatarios del “Convenio de la Haya sobre la Eliminación del Requisito de la Legalización de Documentos Públicos Extranjeros”; caso contrario, deben ser legalizados por el Jefe de la Misión Diplomática, Cónsul, Vice-Cónsul o Encargado de Asuntos Consulares de El Salvador, o en su defecto, por funcionarios del Ministerio de Relaciones Exteriores de donde proceden los documentos</w:t>
      </w:r>
      <w:r>
        <w:rPr>
          <w:rFonts w:ascii="Museo Sans 300" w:eastAsiaTheme="minorHAnsi" w:hAnsi="Museo Sans 300"/>
          <w:lang w:val="es-SV"/>
        </w:rPr>
        <w:t>.</w:t>
      </w:r>
    </w:p>
    <w:p w14:paraId="60A68DF5" w14:textId="77777777" w:rsidR="004716F4" w:rsidRDefault="004716F4" w:rsidP="004716F4">
      <w:pPr>
        <w:pStyle w:val="Textoindependiente"/>
        <w:tabs>
          <w:tab w:val="left" w:pos="851"/>
          <w:tab w:val="left" w:pos="993"/>
        </w:tabs>
        <w:ind w:left="0"/>
        <w:jc w:val="both"/>
        <w:rPr>
          <w:rFonts w:ascii="Museo Sans 300" w:eastAsiaTheme="minorHAnsi" w:hAnsi="Museo Sans 300"/>
          <w:lang w:val="es-SV"/>
        </w:rPr>
      </w:pPr>
    </w:p>
    <w:p w14:paraId="70A0DE85" w14:textId="77777777" w:rsidR="004716F4" w:rsidRDefault="004716F4" w:rsidP="004716F4">
      <w:pPr>
        <w:pStyle w:val="Textoindependiente"/>
        <w:tabs>
          <w:tab w:val="left" w:pos="851"/>
          <w:tab w:val="left" w:pos="993"/>
        </w:tabs>
        <w:ind w:left="0"/>
        <w:jc w:val="both"/>
        <w:rPr>
          <w:rFonts w:ascii="Museo Sans 300" w:eastAsiaTheme="minorHAnsi" w:hAnsi="Museo Sans 300"/>
          <w:lang w:val="es-SV"/>
        </w:rPr>
      </w:pPr>
      <w:r>
        <w:rPr>
          <w:rFonts w:ascii="Museo Sans 300" w:eastAsiaTheme="minorHAnsi" w:hAnsi="Museo Sans 300"/>
          <w:lang w:val="es-SV"/>
        </w:rPr>
        <w:t>La documentación</w:t>
      </w:r>
      <w:r w:rsidRPr="00AA261A">
        <w:rPr>
          <w:rFonts w:ascii="Museo Sans 300" w:eastAsiaTheme="minorHAnsi" w:hAnsi="Museo Sans 300"/>
          <w:lang w:val="es-SV"/>
        </w:rPr>
        <w:t xml:space="preserve"> que provenga de país extranjero, escritos en idioma distinto al castellano, para que hagan fe en El Salvador, deben ser traducidos a este idioma, de conformidad con la Ley del Ejercicio Notarial de la Jurisdicción Voluntaria y de Otras Diligencias.</w:t>
      </w:r>
    </w:p>
    <w:p w14:paraId="0437EE11" w14:textId="77777777" w:rsidR="004716F4" w:rsidRPr="008E7774" w:rsidRDefault="004716F4" w:rsidP="004716F4">
      <w:pPr>
        <w:widowControl/>
        <w:tabs>
          <w:tab w:val="left" w:pos="-720"/>
          <w:tab w:val="left" w:pos="0"/>
          <w:tab w:val="left" w:pos="720"/>
        </w:tabs>
        <w:suppressAutoHyphens/>
        <w:jc w:val="both"/>
        <w:rPr>
          <w:rFonts w:ascii="Museo Sans 300" w:hAnsi="Museo Sans 300"/>
          <w:strike/>
          <w:spacing w:val="-2"/>
          <w:lang w:val="es-SV"/>
        </w:rPr>
      </w:pPr>
    </w:p>
    <w:p w14:paraId="738881C3" w14:textId="69A163AC" w:rsidR="0070606C" w:rsidRPr="00AA261A" w:rsidRDefault="00E71FAD" w:rsidP="00277E67">
      <w:pPr>
        <w:pStyle w:val="Prrafodelista"/>
        <w:jc w:val="both"/>
        <w:rPr>
          <w:rFonts w:ascii="Museo Sans 300" w:hAnsi="Museo Sans 300"/>
          <w:b/>
          <w:bCs/>
          <w:lang w:val="es-SV"/>
        </w:rPr>
      </w:pPr>
      <w:r w:rsidRPr="00E71FAD">
        <w:rPr>
          <w:rFonts w:ascii="Museo Sans 300" w:hAnsi="Museo Sans 300"/>
          <w:b/>
          <w:lang w:val="es-SV"/>
        </w:rPr>
        <w:t>Solicitud para e</w:t>
      </w:r>
      <w:r w:rsidR="00B42ED8" w:rsidRPr="00AA261A">
        <w:rPr>
          <w:rFonts w:ascii="Museo Sans 300" w:hAnsi="Museo Sans 300"/>
          <w:b/>
          <w:bCs/>
          <w:lang w:val="es-SV"/>
        </w:rPr>
        <w:t>l Registro de Personas Naturales</w:t>
      </w:r>
      <w:r w:rsidR="00236AA2" w:rsidRPr="00AA261A">
        <w:rPr>
          <w:rFonts w:ascii="Museo Sans 300" w:hAnsi="Museo Sans 300"/>
          <w:b/>
          <w:bCs/>
          <w:lang w:val="es-SV"/>
        </w:rPr>
        <w:t xml:space="preserve"> </w:t>
      </w:r>
    </w:p>
    <w:p w14:paraId="130EEDFA" w14:textId="07E67F39" w:rsidR="00B42ED8" w:rsidRPr="00FA4AA5" w:rsidRDefault="005E0A64" w:rsidP="00277E67">
      <w:pPr>
        <w:pStyle w:val="Textoindependiente"/>
        <w:numPr>
          <w:ilvl w:val="0"/>
          <w:numId w:val="3"/>
        </w:numPr>
        <w:tabs>
          <w:tab w:val="left" w:pos="993"/>
        </w:tabs>
        <w:spacing w:after="120"/>
        <w:ind w:firstLine="0"/>
        <w:jc w:val="both"/>
        <w:rPr>
          <w:rFonts w:ascii="Museo Sans 300" w:eastAsiaTheme="minorHAnsi" w:hAnsi="Museo Sans 300"/>
          <w:spacing w:val="-2"/>
          <w:lang w:val="es-SV"/>
        </w:rPr>
      </w:pPr>
      <w:r w:rsidRPr="00FA4AA5">
        <w:rPr>
          <w:rFonts w:ascii="Museo Sans 300" w:eastAsiaTheme="minorHAnsi" w:hAnsi="Museo Sans 300"/>
          <w:lang w:val="es-ES"/>
        </w:rPr>
        <w:t xml:space="preserve">Las personas naturales que deseen prestar sus servicios a las AFP, previo a la suscripción del contrato de prestación de servicios, deberán solicitar </w:t>
      </w:r>
      <w:r w:rsidR="00B913B8" w:rsidRPr="00FA4AA5">
        <w:rPr>
          <w:rFonts w:ascii="Museo Sans 300" w:eastAsiaTheme="minorHAnsi" w:hAnsi="Museo Sans 300"/>
          <w:lang w:val="es-ES"/>
        </w:rPr>
        <w:t xml:space="preserve">su </w:t>
      </w:r>
      <w:r w:rsidRPr="00FA4AA5">
        <w:rPr>
          <w:rFonts w:ascii="Museo Sans 300" w:eastAsiaTheme="minorHAnsi" w:hAnsi="Museo Sans 300"/>
          <w:lang w:val="es-ES"/>
        </w:rPr>
        <w:t>inscripción en el Registro</w:t>
      </w:r>
      <w:r w:rsidR="00C9378B">
        <w:rPr>
          <w:rFonts w:ascii="Museo Sans 300" w:hAnsi="Museo Sans 300"/>
          <w:bCs/>
          <w:lang w:val="es-SV"/>
        </w:rPr>
        <w:t xml:space="preserve">, adjuntando </w:t>
      </w:r>
      <w:r w:rsidRPr="00FA4AA5">
        <w:rPr>
          <w:rFonts w:ascii="Museo Sans 300" w:eastAsiaTheme="minorHAnsi" w:hAnsi="Museo Sans 300"/>
          <w:lang w:val="es-ES"/>
        </w:rPr>
        <w:t>la documentación que se detalla a continuación</w:t>
      </w:r>
      <w:r w:rsidR="00B42ED8" w:rsidRPr="00FA4AA5">
        <w:rPr>
          <w:rFonts w:ascii="Museo Sans 300" w:eastAsiaTheme="minorHAnsi" w:hAnsi="Museo Sans 300"/>
          <w:lang w:val="es-SV"/>
        </w:rPr>
        <w:t>:</w:t>
      </w:r>
    </w:p>
    <w:p w14:paraId="4C5B24D2" w14:textId="5E6ADED8" w:rsidR="005E0A64" w:rsidRPr="000D3A6C" w:rsidRDefault="005E0A64" w:rsidP="00277E67">
      <w:pPr>
        <w:pStyle w:val="Textoindependiente2"/>
        <w:numPr>
          <w:ilvl w:val="0"/>
          <w:numId w:val="29"/>
        </w:numPr>
        <w:spacing w:after="0" w:line="240" w:lineRule="auto"/>
        <w:ind w:left="425" w:hanging="425"/>
        <w:jc w:val="both"/>
        <w:rPr>
          <w:rFonts w:ascii="Museo Sans 300" w:hAnsi="Museo Sans 300" w:cs="Bookman Old Style"/>
          <w:sz w:val="22"/>
          <w:szCs w:val="22"/>
        </w:rPr>
      </w:pPr>
      <w:r w:rsidRPr="00AA261A">
        <w:rPr>
          <w:rFonts w:ascii="Museo Sans 300" w:hAnsi="Museo Sans 300" w:cs="Bookman Old Style"/>
          <w:sz w:val="22"/>
          <w:szCs w:val="22"/>
        </w:rPr>
        <w:t xml:space="preserve">Copia </w:t>
      </w:r>
      <w:r w:rsidRPr="000D3A6C">
        <w:rPr>
          <w:rFonts w:ascii="Museo Sans 300" w:hAnsi="Museo Sans 300" w:cs="Bookman Old Style"/>
          <w:sz w:val="22"/>
          <w:szCs w:val="22"/>
        </w:rPr>
        <w:t xml:space="preserve">del Documento de Identidad; </w:t>
      </w:r>
    </w:p>
    <w:p w14:paraId="2610A1F5" w14:textId="0ADB8E22" w:rsidR="005E0A64" w:rsidRPr="00AD46DE" w:rsidRDefault="00985E11" w:rsidP="00277E67">
      <w:pPr>
        <w:pStyle w:val="Textoindependiente2"/>
        <w:numPr>
          <w:ilvl w:val="0"/>
          <w:numId w:val="29"/>
        </w:numPr>
        <w:spacing w:after="0" w:line="240" w:lineRule="auto"/>
        <w:ind w:left="425" w:hanging="425"/>
        <w:jc w:val="both"/>
        <w:rPr>
          <w:rFonts w:ascii="Museo Sans 300" w:hAnsi="Museo Sans 300" w:cs="Bookman Old Style"/>
          <w:sz w:val="22"/>
          <w:szCs w:val="22"/>
        </w:rPr>
      </w:pPr>
      <w:r w:rsidRPr="00D855EC">
        <w:rPr>
          <w:rFonts w:ascii="Museo Sans 300" w:hAnsi="Museo Sans 300"/>
          <w:sz w:val="22"/>
          <w:szCs w:val="22"/>
        </w:rPr>
        <w:t>Declaración Jurada ante Notario en la cual se compromete a sujetarse a la Ley SP, sus Reglamentos y Normas Técnicas</w:t>
      </w:r>
      <w:r w:rsidR="005E0A64" w:rsidRPr="00AD46DE">
        <w:rPr>
          <w:rFonts w:ascii="Museo Sans 300" w:hAnsi="Museo Sans 300" w:cs="Bookman Old Style"/>
          <w:sz w:val="22"/>
          <w:szCs w:val="22"/>
        </w:rPr>
        <w:t>;</w:t>
      </w:r>
    </w:p>
    <w:p w14:paraId="6721FB8F" w14:textId="2B010291" w:rsidR="005E0A64" w:rsidRPr="00AA261A" w:rsidRDefault="005E0A64" w:rsidP="00277E67">
      <w:pPr>
        <w:pStyle w:val="Textoindependiente2"/>
        <w:numPr>
          <w:ilvl w:val="0"/>
          <w:numId w:val="29"/>
        </w:numPr>
        <w:spacing w:after="0" w:line="240" w:lineRule="auto"/>
        <w:ind w:left="425" w:hanging="425"/>
        <w:jc w:val="both"/>
        <w:rPr>
          <w:rFonts w:ascii="Museo Sans 300" w:hAnsi="Museo Sans 300" w:cs="Bookman Old Style"/>
          <w:sz w:val="22"/>
          <w:szCs w:val="22"/>
        </w:rPr>
      </w:pPr>
      <w:r w:rsidRPr="00AA261A">
        <w:rPr>
          <w:rFonts w:ascii="Museo Sans 300" w:hAnsi="Museo Sans 300" w:cs="Bookman Old Style"/>
          <w:sz w:val="22"/>
          <w:szCs w:val="22"/>
        </w:rPr>
        <w:t>Resumen del curriculum vitae, que incluya la experiencia en los servicios a ofrecer a las AFP;</w:t>
      </w:r>
      <w:r w:rsidR="003E37F7">
        <w:rPr>
          <w:rFonts w:ascii="Museo Sans 300" w:hAnsi="Museo Sans 300" w:cs="Bookman Old Style"/>
          <w:sz w:val="22"/>
          <w:szCs w:val="22"/>
        </w:rPr>
        <w:t xml:space="preserve"> y</w:t>
      </w:r>
    </w:p>
    <w:p w14:paraId="1DBC88B3" w14:textId="4603509D" w:rsidR="005E0A64" w:rsidRPr="00AA261A" w:rsidRDefault="003E75EE" w:rsidP="00277E67">
      <w:pPr>
        <w:pStyle w:val="Textoindependiente2"/>
        <w:numPr>
          <w:ilvl w:val="0"/>
          <w:numId w:val="29"/>
        </w:numPr>
        <w:spacing w:after="0" w:line="240" w:lineRule="auto"/>
        <w:ind w:left="425" w:hanging="425"/>
        <w:jc w:val="both"/>
        <w:rPr>
          <w:rFonts w:ascii="Museo Sans 300" w:hAnsi="Museo Sans 300" w:cs="Bookman Old Style"/>
          <w:sz w:val="22"/>
          <w:szCs w:val="22"/>
        </w:rPr>
      </w:pPr>
      <w:r>
        <w:rPr>
          <w:rFonts w:ascii="Museo Sans 300" w:hAnsi="Museo Sans 300" w:cs="Bookman Old Style"/>
          <w:sz w:val="22"/>
          <w:szCs w:val="22"/>
        </w:rPr>
        <w:t>C</w:t>
      </w:r>
      <w:r w:rsidR="005E0A64" w:rsidRPr="00AA261A">
        <w:rPr>
          <w:rFonts w:ascii="Museo Sans 300" w:hAnsi="Museo Sans 300" w:cs="Bookman Old Style"/>
          <w:sz w:val="22"/>
          <w:szCs w:val="22"/>
        </w:rPr>
        <w:t>opia del título o diploma que lo acredita como profesional en el tipo de servicio a ofrecer a la AFP</w:t>
      </w:r>
      <w:r w:rsidR="003E37F7">
        <w:rPr>
          <w:rFonts w:ascii="Museo Sans 300" w:hAnsi="Museo Sans 300" w:cs="Bookman Old Style"/>
          <w:sz w:val="22"/>
          <w:szCs w:val="22"/>
        </w:rPr>
        <w:t>.</w:t>
      </w:r>
    </w:p>
    <w:p w14:paraId="387A7159" w14:textId="30C1D804" w:rsidR="005E0A64" w:rsidRPr="00AA261A" w:rsidRDefault="005E0A64" w:rsidP="00277E67">
      <w:pPr>
        <w:pStyle w:val="Textoindependiente"/>
        <w:tabs>
          <w:tab w:val="left" w:pos="851"/>
          <w:tab w:val="left" w:pos="1134"/>
        </w:tabs>
        <w:ind w:left="0"/>
        <w:jc w:val="both"/>
        <w:rPr>
          <w:rFonts w:ascii="Museo Sans 300" w:eastAsiaTheme="minorHAnsi" w:hAnsi="Museo Sans 300"/>
          <w:lang w:val="es-SV"/>
        </w:rPr>
      </w:pPr>
    </w:p>
    <w:p w14:paraId="61A893E6" w14:textId="72739193" w:rsidR="0037581F" w:rsidRPr="00985E11" w:rsidRDefault="009C32DB" w:rsidP="00277E67">
      <w:pPr>
        <w:pStyle w:val="Default"/>
        <w:jc w:val="both"/>
        <w:rPr>
          <w:rFonts w:ascii="Museo Sans 300" w:eastAsia="Arial Narrow" w:hAnsi="Museo Sans 300"/>
          <w:b/>
          <w:color w:val="auto"/>
          <w:sz w:val="22"/>
          <w:szCs w:val="22"/>
          <w:lang w:val="es-ES"/>
        </w:rPr>
      </w:pPr>
      <w:r>
        <w:rPr>
          <w:rFonts w:ascii="Museo Sans 300" w:eastAsia="Arial Narrow" w:hAnsi="Museo Sans 300"/>
          <w:b/>
          <w:color w:val="auto"/>
          <w:sz w:val="22"/>
          <w:szCs w:val="22"/>
          <w:lang w:val="es-ES"/>
        </w:rPr>
        <w:t>R</w:t>
      </w:r>
      <w:r w:rsidRPr="00AA261A">
        <w:rPr>
          <w:rFonts w:ascii="Museo Sans 300" w:eastAsia="Arial Narrow" w:hAnsi="Museo Sans 300"/>
          <w:b/>
          <w:color w:val="auto"/>
          <w:sz w:val="22"/>
          <w:szCs w:val="22"/>
          <w:lang w:val="es-ES"/>
        </w:rPr>
        <w:t>equis</w:t>
      </w:r>
      <w:r w:rsidRPr="00985E11">
        <w:rPr>
          <w:rFonts w:ascii="Museo Sans 300" w:eastAsia="Arial Narrow" w:hAnsi="Museo Sans 300"/>
          <w:b/>
          <w:color w:val="auto"/>
          <w:sz w:val="22"/>
          <w:szCs w:val="22"/>
          <w:lang w:val="es-ES"/>
        </w:rPr>
        <w:t xml:space="preserve">itos de la infraestructura y equipo de las personas naturales y </w:t>
      </w:r>
      <w:r w:rsidR="009A0D3E" w:rsidRPr="00985E11">
        <w:rPr>
          <w:rFonts w:ascii="Museo Sans 300" w:eastAsia="Arial Narrow" w:hAnsi="Museo Sans 300"/>
          <w:b/>
          <w:color w:val="auto"/>
          <w:sz w:val="22"/>
          <w:szCs w:val="22"/>
          <w:lang w:val="es-ES"/>
        </w:rPr>
        <w:t>sociedades</w:t>
      </w:r>
      <w:r w:rsidRPr="00985E11">
        <w:rPr>
          <w:rFonts w:ascii="Museo Sans 300" w:eastAsia="Arial Narrow" w:hAnsi="Museo Sans 300"/>
          <w:b/>
          <w:color w:val="auto"/>
          <w:sz w:val="22"/>
          <w:szCs w:val="22"/>
          <w:lang w:val="es-ES"/>
        </w:rPr>
        <w:t xml:space="preserve"> nacionales que prestan servicios relacionados con el Sistema de </w:t>
      </w:r>
      <w:r w:rsidR="00837A34" w:rsidRPr="00985E11">
        <w:rPr>
          <w:rFonts w:ascii="Museo Sans 300" w:eastAsia="Arial Narrow" w:hAnsi="Museo Sans 300"/>
          <w:b/>
          <w:color w:val="auto"/>
          <w:sz w:val="22"/>
          <w:szCs w:val="22"/>
          <w:lang w:val="es-ES"/>
        </w:rPr>
        <w:t>Pensiones</w:t>
      </w:r>
    </w:p>
    <w:p w14:paraId="39C16ABE" w14:textId="6FF53303" w:rsidR="00B416F4" w:rsidRPr="00985E11" w:rsidRDefault="0037581F" w:rsidP="00277E67">
      <w:pPr>
        <w:pStyle w:val="Prrafodelista"/>
        <w:numPr>
          <w:ilvl w:val="0"/>
          <w:numId w:val="3"/>
        </w:numPr>
        <w:ind w:firstLine="0"/>
        <w:jc w:val="both"/>
        <w:rPr>
          <w:rFonts w:ascii="Museo Sans 300" w:eastAsia="Arial Narrow" w:hAnsi="Museo Sans 300"/>
          <w:bCs/>
          <w:lang w:val="es-SV"/>
        </w:rPr>
      </w:pPr>
      <w:r w:rsidRPr="00985E11">
        <w:rPr>
          <w:rFonts w:ascii="Museo Sans 300" w:hAnsi="Museo Sans 300"/>
          <w:bCs/>
          <w:lang w:val="es-ES"/>
        </w:rPr>
        <w:t xml:space="preserve">Las </w:t>
      </w:r>
      <w:r w:rsidR="009A0D3E" w:rsidRPr="00985E11">
        <w:rPr>
          <w:rFonts w:ascii="Museo Sans 300" w:hAnsi="Museo Sans 300"/>
          <w:bCs/>
          <w:lang w:val="es-ES"/>
        </w:rPr>
        <w:t>sociedades</w:t>
      </w:r>
      <w:r w:rsidRPr="00985E11">
        <w:rPr>
          <w:rFonts w:ascii="Museo Sans 300" w:hAnsi="Museo Sans 300"/>
          <w:bCs/>
          <w:lang w:val="es-ES"/>
        </w:rPr>
        <w:t xml:space="preserve"> y personas naturales que presten servicios relacionados con el Sistema de Pensiones</w:t>
      </w:r>
      <w:r w:rsidR="00987A7F" w:rsidRPr="00985E11">
        <w:rPr>
          <w:rFonts w:ascii="Museo Sans 300" w:hAnsi="Museo Sans 300"/>
          <w:bCs/>
          <w:lang w:val="es-ES"/>
        </w:rPr>
        <w:t xml:space="preserve">, </w:t>
      </w:r>
      <w:r w:rsidRPr="00985E11">
        <w:rPr>
          <w:rFonts w:ascii="Museo Sans 300" w:hAnsi="Museo Sans 300"/>
          <w:bCs/>
          <w:lang w:val="es-ES"/>
        </w:rPr>
        <w:t xml:space="preserve">deberán detallar el tipo de infraestructura y equipo disponible para prestar sus servicios, </w:t>
      </w:r>
      <w:r w:rsidR="00B416F4" w:rsidRPr="00985E11">
        <w:rPr>
          <w:rFonts w:ascii="Museo Sans 300" w:eastAsia="Arial Narrow" w:hAnsi="Museo Sans 300"/>
          <w:bCs/>
          <w:lang w:val="es-SV"/>
        </w:rPr>
        <w:t xml:space="preserve">sistema de informática, equipo de comunicación, equipo de transporte y de oficina y </w:t>
      </w:r>
      <w:r w:rsidR="00B416F4" w:rsidRPr="00985E11">
        <w:rPr>
          <w:rFonts w:ascii="Museo Sans 300" w:hAnsi="Museo Sans 300" w:cs="Bookman Old Style"/>
          <w:lang w:val="es-SV"/>
        </w:rPr>
        <w:t xml:space="preserve">cualquier otra información </w:t>
      </w:r>
      <w:r w:rsidR="00B924B2">
        <w:rPr>
          <w:rFonts w:ascii="Museo Sans 300" w:hAnsi="Museo Sans 300" w:cs="Bookman Old Style"/>
          <w:lang w:val="es-SV"/>
        </w:rPr>
        <w:t xml:space="preserve">relacionada con el servicio a prestar </w:t>
      </w:r>
      <w:r w:rsidR="00B416F4" w:rsidRPr="00985E11">
        <w:rPr>
          <w:rFonts w:ascii="Museo Sans 300" w:hAnsi="Museo Sans 300" w:cs="Bookman Old Style"/>
          <w:lang w:val="es-SV"/>
        </w:rPr>
        <w:t>que sea requerida por la Superintendencia</w:t>
      </w:r>
      <w:r w:rsidR="00B416F4" w:rsidRPr="00985E11">
        <w:rPr>
          <w:rFonts w:ascii="Museo Sans 300" w:eastAsia="Arial Narrow" w:hAnsi="Museo Sans 300"/>
          <w:bCs/>
          <w:lang w:val="es-SV"/>
        </w:rPr>
        <w:t xml:space="preserve">. </w:t>
      </w:r>
    </w:p>
    <w:p w14:paraId="43095547" w14:textId="77777777" w:rsidR="00D21DCC" w:rsidRPr="00433CF7" w:rsidRDefault="00D21DCC" w:rsidP="00277E67">
      <w:pPr>
        <w:widowControl/>
        <w:tabs>
          <w:tab w:val="left" w:pos="-720"/>
          <w:tab w:val="left" w:pos="0"/>
        </w:tabs>
        <w:suppressAutoHyphens/>
        <w:ind w:left="425"/>
        <w:jc w:val="both"/>
        <w:rPr>
          <w:rFonts w:ascii="Museo Sans 300" w:hAnsi="Museo Sans 300"/>
          <w:spacing w:val="-2"/>
          <w:lang w:val="es-SV"/>
        </w:rPr>
      </w:pPr>
    </w:p>
    <w:p w14:paraId="7DEA95E9" w14:textId="77A1BEF0" w:rsidR="00CC5A7E" w:rsidRDefault="00CC5A7E" w:rsidP="00277E67">
      <w:pPr>
        <w:pStyle w:val="Textoindependiente"/>
        <w:numPr>
          <w:ilvl w:val="0"/>
          <w:numId w:val="3"/>
        </w:numPr>
        <w:tabs>
          <w:tab w:val="left" w:pos="851"/>
        </w:tabs>
        <w:ind w:firstLine="0"/>
        <w:jc w:val="both"/>
        <w:rPr>
          <w:rFonts w:ascii="Museo Sans 300" w:hAnsi="Museo Sans 300"/>
          <w:lang w:val="es-SV"/>
        </w:rPr>
      </w:pPr>
      <w:r>
        <w:rPr>
          <w:rFonts w:ascii="Museo Sans 300" w:hAnsi="Museo Sans 300"/>
          <w:lang w:val="es-SV"/>
        </w:rPr>
        <w:t>L</w:t>
      </w:r>
      <w:r w:rsidR="00E407BE">
        <w:rPr>
          <w:rFonts w:ascii="Museo Sans 300" w:hAnsi="Museo Sans 300"/>
          <w:lang w:val="es-SV"/>
        </w:rPr>
        <w:t>as</w:t>
      </w:r>
      <w:r w:rsidR="00E71FAD" w:rsidRPr="00B2229D">
        <w:rPr>
          <w:rFonts w:ascii="Museo Sans 300" w:hAnsi="Museo Sans 300"/>
          <w:lang w:val="es-SV"/>
        </w:rPr>
        <w:t xml:space="preserve"> personas naturales o jurídicas, nacionales o extranjeras, interesadas en prestar servicios relacionados con el Sistema de Pensiones a las AFP, deberán presentar ante la Superintendencia junto con</w:t>
      </w:r>
      <w:r w:rsidR="00E407BE" w:rsidRPr="00B2229D">
        <w:rPr>
          <w:rFonts w:ascii="Museo Sans 300" w:hAnsi="Museo Sans 300"/>
          <w:lang w:val="es-SV"/>
        </w:rPr>
        <w:t xml:space="preserve"> la solicitud</w:t>
      </w:r>
      <w:r w:rsidR="00E407BE">
        <w:rPr>
          <w:rFonts w:ascii="Museo Sans 300" w:hAnsi="Museo Sans 300"/>
          <w:lang w:val="es-SV"/>
        </w:rPr>
        <w:t>,</w:t>
      </w:r>
      <w:r w:rsidR="00E71FAD" w:rsidRPr="00B2229D">
        <w:rPr>
          <w:rFonts w:ascii="Museo Sans 300" w:hAnsi="Museo Sans 300"/>
          <w:lang w:val="es-SV"/>
        </w:rPr>
        <w:t xml:space="preserve"> la(s) Declaración(es) Jurada(s) </w:t>
      </w:r>
      <w:r w:rsidR="00E71FAD">
        <w:rPr>
          <w:rFonts w:ascii="Museo Sans 300" w:hAnsi="Museo Sans 300"/>
          <w:lang w:val="es-SV"/>
        </w:rPr>
        <w:t>en donde</w:t>
      </w:r>
      <w:r w:rsidR="00E71FAD" w:rsidRPr="00B2229D">
        <w:rPr>
          <w:lang w:val="es-SV"/>
        </w:rPr>
        <w:t xml:space="preserve"> </w:t>
      </w:r>
      <w:r w:rsidR="00E71FAD" w:rsidRPr="00B2229D">
        <w:rPr>
          <w:rFonts w:ascii="Museo Sans 300" w:hAnsi="Museo Sans 300"/>
          <w:lang w:val="es-SV"/>
        </w:rPr>
        <w:t>se compromet</w:t>
      </w:r>
      <w:r w:rsidR="00E71FAD">
        <w:rPr>
          <w:rFonts w:ascii="Museo Sans 300" w:hAnsi="Museo Sans 300"/>
          <w:lang w:val="es-SV"/>
        </w:rPr>
        <w:t>an</w:t>
      </w:r>
      <w:r w:rsidR="00E71FAD" w:rsidRPr="00B2229D">
        <w:rPr>
          <w:rFonts w:ascii="Museo Sans 300" w:hAnsi="Museo Sans 300"/>
          <w:lang w:val="es-SV"/>
        </w:rPr>
        <w:t xml:space="preserve"> a cumplir con la Ley </w:t>
      </w:r>
      <w:r w:rsidR="00E71FAD">
        <w:rPr>
          <w:rFonts w:ascii="Museo Sans 300" w:hAnsi="Museo Sans 300"/>
          <w:lang w:val="es-SV"/>
        </w:rPr>
        <w:t>SP</w:t>
      </w:r>
      <w:r w:rsidR="00E71FAD" w:rsidRPr="00B2229D">
        <w:rPr>
          <w:rFonts w:ascii="Museo Sans 300" w:hAnsi="Museo Sans 300"/>
          <w:lang w:val="es-SV"/>
        </w:rPr>
        <w:t xml:space="preserve">, sus Reglamentos y Normas Técnicas que emita el Comité de Normas del Banco Central de Reserva de El Salvador. </w:t>
      </w:r>
    </w:p>
    <w:p w14:paraId="2B860ED8" w14:textId="77777777" w:rsidR="00CC5A7E" w:rsidRDefault="00CC5A7E" w:rsidP="009D4FC6">
      <w:pPr>
        <w:pStyle w:val="Prrafodelista"/>
        <w:rPr>
          <w:rFonts w:ascii="Museo Sans 300" w:hAnsi="Museo Sans 300"/>
          <w:lang w:val="es-SV"/>
        </w:rPr>
      </w:pPr>
    </w:p>
    <w:p w14:paraId="2A238DB4" w14:textId="6F7E006E" w:rsidR="00E71FAD" w:rsidRPr="00B2229D" w:rsidRDefault="00CC5A7E" w:rsidP="009D4FC6">
      <w:pPr>
        <w:pStyle w:val="Textoindependiente"/>
        <w:tabs>
          <w:tab w:val="left" w:pos="851"/>
        </w:tabs>
        <w:ind w:left="0"/>
        <w:jc w:val="both"/>
        <w:rPr>
          <w:rFonts w:ascii="Museo Sans 300" w:hAnsi="Museo Sans 300"/>
          <w:lang w:val="es-SV"/>
        </w:rPr>
      </w:pPr>
      <w:r w:rsidRPr="00653345">
        <w:rPr>
          <w:rFonts w:ascii="Museo Sans 300" w:hAnsi="Museo Sans 300"/>
          <w:lang w:val="es-SV"/>
        </w:rPr>
        <w:t xml:space="preserve">Las </w:t>
      </w:r>
      <w:r w:rsidR="00E71FAD" w:rsidRPr="00653345">
        <w:rPr>
          <w:rFonts w:ascii="Museo Sans 300" w:hAnsi="Museo Sans 300"/>
          <w:lang w:val="es-SV"/>
        </w:rPr>
        <w:t>Declaraci</w:t>
      </w:r>
      <w:r w:rsidR="00E407BE" w:rsidRPr="00653345">
        <w:rPr>
          <w:rFonts w:ascii="Museo Sans 300" w:hAnsi="Museo Sans 300"/>
          <w:lang w:val="es-SV"/>
        </w:rPr>
        <w:t>ó</w:t>
      </w:r>
      <w:r w:rsidR="00E71FAD" w:rsidRPr="00653345">
        <w:rPr>
          <w:rFonts w:ascii="Museo Sans 300" w:hAnsi="Museo Sans 300"/>
          <w:lang w:val="es-SV"/>
        </w:rPr>
        <w:t>n</w:t>
      </w:r>
      <w:r w:rsidR="00E407BE" w:rsidRPr="00653345">
        <w:rPr>
          <w:rFonts w:ascii="Museo Sans 300" w:hAnsi="Museo Sans 300"/>
          <w:lang w:val="es-SV"/>
        </w:rPr>
        <w:t>(</w:t>
      </w:r>
      <w:r w:rsidR="00E71FAD" w:rsidRPr="00653345">
        <w:rPr>
          <w:rFonts w:ascii="Museo Sans 300" w:hAnsi="Museo Sans 300"/>
          <w:lang w:val="es-SV"/>
        </w:rPr>
        <w:t>es</w:t>
      </w:r>
      <w:r w:rsidR="00E407BE" w:rsidRPr="00653345">
        <w:rPr>
          <w:rFonts w:ascii="Museo Sans 300" w:hAnsi="Museo Sans 300"/>
          <w:lang w:val="es-SV"/>
        </w:rPr>
        <w:t>)</w:t>
      </w:r>
      <w:r w:rsidR="00E71FAD" w:rsidRPr="00653345">
        <w:rPr>
          <w:rFonts w:ascii="Museo Sans 300" w:hAnsi="Museo Sans 300"/>
          <w:lang w:val="es-SV"/>
        </w:rPr>
        <w:t xml:space="preserve"> Jurada</w:t>
      </w:r>
      <w:r w:rsidR="00E407BE" w:rsidRPr="00653345">
        <w:rPr>
          <w:rFonts w:ascii="Museo Sans 300" w:hAnsi="Museo Sans 300"/>
          <w:lang w:val="es-SV"/>
        </w:rPr>
        <w:t>(</w:t>
      </w:r>
      <w:r w:rsidR="00E71FAD" w:rsidRPr="00653345">
        <w:rPr>
          <w:rFonts w:ascii="Museo Sans 300" w:hAnsi="Museo Sans 300"/>
          <w:lang w:val="es-SV"/>
        </w:rPr>
        <w:t>s</w:t>
      </w:r>
      <w:r w:rsidR="00E407BE" w:rsidRPr="00653345">
        <w:rPr>
          <w:rFonts w:ascii="Museo Sans 300" w:hAnsi="Museo Sans 300"/>
          <w:lang w:val="es-SV"/>
        </w:rPr>
        <w:t>)</w:t>
      </w:r>
      <w:r w:rsidR="00E71FAD" w:rsidRPr="00653345">
        <w:rPr>
          <w:rFonts w:ascii="Museo Sans 300" w:hAnsi="Museo Sans 300"/>
          <w:lang w:val="es-SV"/>
        </w:rPr>
        <w:t xml:space="preserve"> </w:t>
      </w:r>
      <w:r w:rsidRPr="00653345">
        <w:rPr>
          <w:rFonts w:ascii="Museo Sans 300" w:hAnsi="Museo Sans 300"/>
          <w:lang w:val="es-SV"/>
        </w:rPr>
        <w:t>a las que hac</w:t>
      </w:r>
      <w:r w:rsidR="002807F8" w:rsidRPr="00653345">
        <w:rPr>
          <w:rFonts w:ascii="Museo Sans 300" w:hAnsi="Museo Sans 300"/>
          <w:lang w:val="es-SV"/>
        </w:rPr>
        <w:t>en</w:t>
      </w:r>
      <w:r w:rsidRPr="00653345">
        <w:rPr>
          <w:rFonts w:ascii="Museo Sans 300" w:hAnsi="Museo Sans 300"/>
          <w:lang w:val="es-SV"/>
        </w:rPr>
        <w:t xml:space="preserve"> referencia el presente artículo,  </w:t>
      </w:r>
      <w:r w:rsidR="00E71FAD" w:rsidRPr="00653345">
        <w:rPr>
          <w:rFonts w:ascii="Museo Sans 300" w:hAnsi="Museo Sans 300"/>
          <w:lang w:val="es-SV"/>
        </w:rPr>
        <w:t xml:space="preserve">tendrán validez siempre que sea(n) otorgada(s) ante los oficios de un Notario de la República y presentada oportunamente al Registro. Adicionalmente, las declaraciones otorgadas ante notarios o funcionarios extranjeros, se deberá seguir </w:t>
      </w:r>
      <w:r w:rsidR="009D4FC6" w:rsidRPr="00653345">
        <w:rPr>
          <w:rFonts w:ascii="Museo Sans 300" w:hAnsi="Museo Sans 300"/>
          <w:lang w:val="es-SV"/>
        </w:rPr>
        <w:t xml:space="preserve">lo establecido en el artículo </w:t>
      </w:r>
      <w:r w:rsidR="00B924B2">
        <w:rPr>
          <w:rFonts w:ascii="Museo Sans 300" w:hAnsi="Museo Sans 300"/>
          <w:lang w:val="es-SV"/>
        </w:rPr>
        <w:t>10</w:t>
      </w:r>
      <w:r w:rsidR="009D4FC6" w:rsidRPr="00653345">
        <w:rPr>
          <w:rFonts w:ascii="Museo Sans 300" w:hAnsi="Museo Sans 300"/>
          <w:lang w:val="es-SV"/>
        </w:rPr>
        <w:t xml:space="preserve"> de las presentes Normas</w:t>
      </w:r>
      <w:r w:rsidR="00E71FAD" w:rsidRPr="00653345">
        <w:rPr>
          <w:rFonts w:ascii="Museo Sans 300" w:hAnsi="Museo Sans 300"/>
          <w:lang w:val="es-SV"/>
        </w:rPr>
        <w:t>.</w:t>
      </w:r>
    </w:p>
    <w:p w14:paraId="19C9F9D8" w14:textId="68A787B3" w:rsidR="00E71FAD" w:rsidRDefault="00E71FAD" w:rsidP="00277E67">
      <w:pPr>
        <w:pStyle w:val="Textoindependiente2"/>
        <w:spacing w:after="0" w:line="240" w:lineRule="auto"/>
        <w:jc w:val="both"/>
        <w:rPr>
          <w:rFonts w:ascii="Museo Sans 300" w:hAnsi="Museo Sans 300"/>
          <w:sz w:val="22"/>
          <w:szCs w:val="22"/>
        </w:rPr>
      </w:pPr>
    </w:p>
    <w:p w14:paraId="1F86B74B" w14:textId="21DA2E06" w:rsidR="00E407BE" w:rsidRPr="00ED6FFB" w:rsidRDefault="00E407BE" w:rsidP="00277E67">
      <w:pPr>
        <w:jc w:val="both"/>
        <w:rPr>
          <w:rFonts w:ascii="Museo Sans 300" w:hAnsi="Museo Sans 300"/>
          <w:bCs/>
          <w:lang w:val="es-SV"/>
        </w:rPr>
      </w:pPr>
      <w:r w:rsidRPr="00142E81">
        <w:rPr>
          <w:rFonts w:ascii="Museo Sans 300" w:hAnsi="Museo Sans 300"/>
          <w:bCs/>
          <w:lang w:val="es-SV"/>
        </w:rPr>
        <w:t xml:space="preserve">La solicitud y documentación </w:t>
      </w:r>
      <w:r w:rsidR="00607777">
        <w:rPr>
          <w:rFonts w:ascii="Museo Sans 300" w:hAnsi="Museo Sans 300"/>
          <w:bCs/>
          <w:lang w:val="es-SV"/>
        </w:rPr>
        <w:t xml:space="preserve">a que hacen referencia </w:t>
      </w:r>
      <w:r w:rsidR="00607777" w:rsidRPr="00985E11">
        <w:rPr>
          <w:rFonts w:ascii="Museo Sans 300" w:hAnsi="Museo Sans 300"/>
          <w:lang w:val="es-SV"/>
        </w:rPr>
        <w:t xml:space="preserve">los artículos </w:t>
      </w:r>
      <w:r w:rsidR="00607777">
        <w:rPr>
          <w:rFonts w:ascii="Museo Sans 300" w:hAnsi="Museo Sans 300"/>
          <w:lang w:val="es-SV"/>
        </w:rPr>
        <w:t>7, 9</w:t>
      </w:r>
      <w:r w:rsidR="00607777" w:rsidRPr="00985E11">
        <w:rPr>
          <w:rFonts w:ascii="Museo Sans 300" w:hAnsi="Museo Sans 300"/>
          <w:lang w:val="es-SV"/>
        </w:rPr>
        <w:t xml:space="preserve"> y </w:t>
      </w:r>
      <w:r w:rsidR="00B924B2">
        <w:rPr>
          <w:rFonts w:ascii="Museo Sans 300" w:hAnsi="Museo Sans 300"/>
          <w:lang w:val="es-SV"/>
        </w:rPr>
        <w:t>11</w:t>
      </w:r>
      <w:r w:rsidR="00607777" w:rsidRPr="00985E11">
        <w:rPr>
          <w:rFonts w:ascii="Museo Sans 300" w:hAnsi="Museo Sans 300"/>
          <w:lang w:val="es-SV"/>
        </w:rPr>
        <w:t xml:space="preserve"> de las presentes Normas</w:t>
      </w:r>
      <w:r w:rsidR="00607777">
        <w:rPr>
          <w:rFonts w:ascii="Museo Sans 300" w:hAnsi="Museo Sans 300"/>
          <w:lang w:val="es-SV"/>
        </w:rPr>
        <w:t>,</w:t>
      </w:r>
      <w:r w:rsidR="00607777" w:rsidRPr="00ED6FFB">
        <w:rPr>
          <w:rFonts w:ascii="Museo Sans 300" w:hAnsi="Museo Sans 300"/>
          <w:bCs/>
          <w:lang w:val="es-SV"/>
        </w:rPr>
        <w:t xml:space="preserve"> </w:t>
      </w:r>
      <w:r w:rsidRPr="00142E81">
        <w:rPr>
          <w:rFonts w:ascii="Museo Sans 300" w:hAnsi="Museo Sans 300"/>
          <w:bCs/>
          <w:lang w:val="es-SV"/>
        </w:rPr>
        <w:t>podrán ser presentadas a través de los medios que ponga a disposición la Superintendencia, los cuales podrán ser electrónicos.</w:t>
      </w:r>
      <w:r w:rsidRPr="00ED6FFB">
        <w:rPr>
          <w:rFonts w:ascii="Museo Sans 300" w:hAnsi="Museo Sans 300"/>
          <w:bCs/>
          <w:lang w:val="es-SV"/>
        </w:rPr>
        <w:t xml:space="preserve"> En todo caso, el plazo al que se refiere el primer inciso del artículo </w:t>
      </w:r>
      <w:r>
        <w:rPr>
          <w:rFonts w:ascii="Museo Sans 300" w:hAnsi="Museo Sans 300"/>
          <w:bCs/>
          <w:lang w:val="es-SV"/>
        </w:rPr>
        <w:t>1</w:t>
      </w:r>
      <w:r w:rsidR="00B924B2">
        <w:rPr>
          <w:rFonts w:ascii="Museo Sans 300" w:hAnsi="Museo Sans 300"/>
          <w:bCs/>
          <w:lang w:val="es-SV"/>
        </w:rPr>
        <w:t>4</w:t>
      </w:r>
      <w:r w:rsidRPr="00ED6FFB">
        <w:rPr>
          <w:rFonts w:ascii="Museo Sans 300" w:hAnsi="Museo Sans 300"/>
          <w:bCs/>
          <w:lang w:val="es-SV"/>
        </w:rPr>
        <w:t xml:space="preserve"> de las presentes Normas</w:t>
      </w:r>
      <w:r w:rsidR="008C2F0D">
        <w:rPr>
          <w:rFonts w:ascii="Museo Sans 300" w:hAnsi="Museo Sans 300"/>
          <w:bCs/>
          <w:lang w:val="es-SV"/>
        </w:rPr>
        <w:t>,</w:t>
      </w:r>
      <w:r w:rsidRPr="00ED6FFB">
        <w:rPr>
          <w:rFonts w:ascii="Museo Sans 300" w:hAnsi="Museo Sans 300"/>
          <w:bCs/>
          <w:lang w:val="es-SV"/>
        </w:rPr>
        <w:t xml:space="preserve"> empezará a contar a partir del día hábil siguiente de haber presentado la solicitud.</w:t>
      </w:r>
    </w:p>
    <w:p w14:paraId="0951BB2F" w14:textId="0F135547" w:rsidR="00E407BE" w:rsidRDefault="00E407BE" w:rsidP="00277E67">
      <w:pPr>
        <w:pStyle w:val="Textoindependiente2"/>
        <w:spacing w:after="0" w:line="240" w:lineRule="auto"/>
        <w:jc w:val="both"/>
        <w:rPr>
          <w:rFonts w:ascii="Museo Sans 300" w:hAnsi="Museo Sans 300"/>
          <w:sz w:val="22"/>
          <w:szCs w:val="22"/>
        </w:rPr>
      </w:pPr>
    </w:p>
    <w:p w14:paraId="29F24E3A" w14:textId="1709E238" w:rsidR="00602D8A" w:rsidRPr="00985E11" w:rsidRDefault="00602D8A" w:rsidP="00277E67">
      <w:pPr>
        <w:pStyle w:val="Textoindependiente"/>
        <w:tabs>
          <w:tab w:val="left" w:pos="709"/>
          <w:tab w:val="left" w:pos="1134"/>
        </w:tabs>
        <w:ind w:left="0"/>
        <w:jc w:val="both"/>
        <w:rPr>
          <w:rFonts w:ascii="Museo Sans 300" w:hAnsi="Museo Sans 300"/>
          <w:lang w:val="es-SV"/>
        </w:rPr>
      </w:pPr>
      <w:r w:rsidRPr="00985E11">
        <w:rPr>
          <w:rFonts w:ascii="Museo Sans 300" w:hAnsi="Museo Sans 300" w:cs="Arial"/>
          <w:b/>
          <w:bCs/>
          <w:lang w:val="es-MX"/>
        </w:rPr>
        <w:t>Procedimiento de inscripción en el Registro</w:t>
      </w:r>
    </w:p>
    <w:p w14:paraId="4FAFCCFA" w14:textId="758766B5" w:rsidR="00602D8A" w:rsidRPr="00985E11" w:rsidRDefault="00602D8A" w:rsidP="00277E67">
      <w:pPr>
        <w:pStyle w:val="Textoindependiente"/>
        <w:numPr>
          <w:ilvl w:val="0"/>
          <w:numId w:val="3"/>
        </w:numPr>
        <w:tabs>
          <w:tab w:val="left" w:pos="709"/>
          <w:tab w:val="left" w:pos="851"/>
        </w:tabs>
        <w:ind w:firstLine="0"/>
        <w:jc w:val="both"/>
        <w:rPr>
          <w:rFonts w:ascii="Museo Sans 300" w:hAnsi="Museo Sans 300"/>
          <w:lang w:val="es-SV"/>
        </w:rPr>
      </w:pPr>
      <w:r w:rsidRPr="00985E11">
        <w:rPr>
          <w:rFonts w:ascii="Museo Sans 300" w:hAnsi="Museo Sans 300"/>
          <w:lang w:val="es-SV"/>
        </w:rPr>
        <w:t xml:space="preserve">Recibida la solicitud de inscripción en el Registro, de conformidad a lo establecido en los artículos </w:t>
      </w:r>
      <w:r w:rsidR="00E407BE">
        <w:rPr>
          <w:rFonts w:ascii="Museo Sans 300" w:hAnsi="Museo Sans 300"/>
          <w:lang w:val="es-SV"/>
        </w:rPr>
        <w:t xml:space="preserve">7, </w:t>
      </w:r>
      <w:r w:rsidR="004716F4">
        <w:rPr>
          <w:rFonts w:ascii="Museo Sans 300" w:hAnsi="Museo Sans 300"/>
          <w:lang w:val="es-SV"/>
        </w:rPr>
        <w:t>9</w:t>
      </w:r>
      <w:r w:rsidR="00171186" w:rsidRPr="00985E11">
        <w:rPr>
          <w:rFonts w:ascii="Museo Sans 300" w:hAnsi="Museo Sans 300"/>
          <w:lang w:val="es-SV"/>
        </w:rPr>
        <w:t xml:space="preserve"> </w:t>
      </w:r>
      <w:r w:rsidR="00C145D2" w:rsidRPr="00985E11">
        <w:rPr>
          <w:rFonts w:ascii="Museo Sans 300" w:hAnsi="Museo Sans 300"/>
          <w:lang w:val="es-SV"/>
        </w:rPr>
        <w:t xml:space="preserve">y </w:t>
      </w:r>
      <w:r w:rsidR="00E407BE">
        <w:rPr>
          <w:rFonts w:ascii="Museo Sans 300" w:hAnsi="Museo Sans 300"/>
          <w:lang w:val="es-SV"/>
        </w:rPr>
        <w:t>1</w:t>
      </w:r>
      <w:r w:rsidR="00B924B2">
        <w:rPr>
          <w:rFonts w:ascii="Museo Sans 300" w:hAnsi="Museo Sans 300"/>
          <w:lang w:val="es-SV"/>
        </w:rPr>
        <w:t>1</w:t>
      </w:r>
      <w:r w:rsidR="00171186" w:rsidRPr="00985E11">
        <w:rPr>
          <w:rFonts w:ascii="Museo Sans 300" w:hAnsi="Museo Sans 300"/>
          <w:lang w:val="es-SV"/>
        </w:rPr>
        <w:t xml:space="preserve"> de </w:t>
      </w:r>
      <w:r w:rsidRPr="00985E11">
        <w:rPr>
          <w:rFonts w:ascii="Museo Sans 300" w:hAnsi="Museo Sans 300"/>
          <w:lang w:val="es-SV"/>
        </w:rPr>
        <w:t>las presentes Normas</w:t>
      </w:r>
      <w:r w:rsidR="00171186" w:rsidRPr="00985E11">
        <w:rPr>
          <w:rFonts w:ascii="Museo Sans 300" w:hAnsi="Museo Sans 300"/>
          <w:lang w:val="es-SV"/>
        </w:rPr>
        <w:t>, según corresponda</w:t>
      </w:r>
      <w:r w:rsidRPr="00985E11">
        <w:rPr>
          <w:rFonts w:ascii="Museo Sans 300" w:hAnsi="Museo Sans 300"/>
          <w:lang w:val="es-SV"/>
        </w:rPr>
        <w:t xml:space="preserve">, la Superintendencia procederá a verificar el cumplimiento de los requisitos definidos en la Ley </w:t>
      </w:r>
      <w:r w:rsidR="008C2F0D">
        <w:rPr>
          <w:rFonts w:ascii="Museo Sans 300" w:hAnsi="Museo Sans 300"/>
          <w:lang w:val="es-SV"/>
        </w:rPr>
        <w:t>SP</w:t>
      </w:r>
      <w:r w:rsidRPr="00985E11">
        <w:rPr>
          <w:rFonts w:ascii="Museo Sans 300" w:hAnsi="Museo Sans 300"/>
          <w:lang w:val="es-SV"/>
        </w:rPr>
        <w:t xml:space="preserve"> y las presentes Normas, disponiendo de un plazo de treinta días hábiles para autorizar el Registro de las personas naturales o jurídicas interesadas. </w:t>
      </w:r>
    </w:p>
    <w:p w14:paraId="26577EB8" w14:textId="77777777" w:rsidR="00602D8A" w:rsidRPr="00985E11" w:rsidRDefault="00602D8A" w:rsidP="00277E67">
      <w:pPr>
        <w:pStyle w:val="Textoindependiente"/>
        <w:tabs>
          <w:tab w:val="left" w:pos="709"/>
          <w:tab w:val="left" w:pos="1134"/>
        </w:tabs>
        <w:ind w:left="0"/>
        <w:jc w:val="both"/>
        <w:rPr>
          <w:rFonts w:ascii="Museo Sans 300" w:hAnsi="Museo Sans 300"/>
          <w:strike/>
          <w:lang w:val="es-SV"/>
        </w:rPr>
      </w:pPr>
    </w:p>
    <w:p w14:paraId="05A521E7" w14:textId="68ED015D" w:rsidR="00602D8A" w:rsidRDefault="00602D8A" w:rsidP="00277E67">
      <w:pPr>
        <w:pStyle w:val="Textoindependiente"/>
        <w:tabs>
          <w:tab w:val="left" w:pos="709"/>
          <w:tab w:val="left" w:pos="1134"/>
        </w:tabs>
        <w:ind w:left="0"/>
        <w:jc w:val="both"/>
        <w:rPr>
          <w:rFonts w:ascii="Museo Sans 300" w:hAnsi="Museo Sans 300"/>
          <w:lang w:val="es-SV"/>
        </w:rPr>
      </w:pPr>
      <w:r w:rsidRPr="00985E11">
        <w:rPr>
          <w:rFonts w:ascii="Museo Sans 300" w:hAnsi="Museo Sans 300"/>
          <w:lang w:val="es-SV"/>
        </w:rPr>
        <w:t xml:space="preserve">Si la solicitud no viene acompañada de la información completa y en debida forma, que se detalla en las presentes Normas, la Superintendencia ante la falta de requisitos necesarios, podrá requerir a los solicitantes que en el plazo de diez días hábiles contados a partir del día siguiente al de la notificación, presente los documentos que faltaren, plazo que podrá ampliarse a solicitud de los interesados cuando existan razones que así lo justifiquen. </w:t>
      </w:r>
    </w:p>
    <w:p w14:paraId="675A4831" w14:textId="77777777" w:rsidR="00D730C3" w:rsidRPr="00985E11" w:rsidRDefault="00D730C3" w:rsidP="00277E67">
      <w:pPr>
        <w:pStyle w:val="Textoindependiente"/>
        <w:tabs>
          <w:tab w:val="left" w:pos="709"/>
          <w:tab w:val="left" w:pos="1134"/>
        </w:tabs>
        <w:ind w:left="0"/>
        <w:jc w:val="both"/>
        <w:rPr>
          <w:rFonts w:ascii="Museo Sans 300" w:hAnsi="Museo Sans 300"/>
          <w:lang w:val="es-SV"/>
        </w:rPr>
      </w:pPr>
    </w:p>
    <w:p w14:paraId="1976C39A" w14:textId="667C24AA" w:rsidR="00602D8A" w:rsidRPr="00985E11" w:rsidRDefault="00602D8A" w:rsidP="00277E67">
      <w:pPr>
        <w:pStyle w:val="Textoindependiente"/>
        <w:tabs>
          <w:tab w:val="left" w:pos="709"/>
          <w:tab w:val="left" w:pos="1134"/>
        </w:tabs>
        <w:ind w:left="0"/>
        <w:jc w:val="both"/>
        <w:rPr>
          <w:rFonts w:ascii="Museo Sans 300" w:hAnsi="Museo Sans 300"/>
          <w:strike/>
          <w:lang w:val="es-SV"/>
        </w:rPr>
      </w:pPr>
      <w:r w:rsidRPr="00985E11">
        <w:rPr>
          <w:rFonts w:ascii="Museo Sans 300" w:hAnsi="Museo Sans 300"/>
          <w:lang w:val="es-SV"/>
        </w:rPr>
        <w:t>La Superintendencia en la misma prevención indicará a los solicitantes que</w:t>
      </w:r>
      <w:r w:rsidR="008C2F0D">
        <w:rPr>
          <w:rFonts w:ascii="Museo Sans 300" w:hAnsi="Museo Sans 300"/>
          <w:lang w:val="es-SV"/>
        </w:rPr>
        <w:t>,</w:t>
      </w:r>
      <w:r w:rsidRPr="00985E11">
        <w:rPr>
          <w:rFonts w:ascii="Museo Sans 300" w:hAnsi="Museo Sans 300"/>
          <w:lang w:val="es-SV"/>
        </w:rPr>
        <w:t xml:space="preserve"> si no completan la información en el plazo antes mencionado, procederá sin más trámite a archivar la solicitud, quedándole a salvo su derecho de presentar una nueva solicitud.</w:t>
      </w:r>
    </w:p>
    <w:p w14:paraId="40CF78F6" w14:textId="77777777" w:rsidR="00607777" w:rsidRDefault="00607777" w:rsidP="00277E67">
      <w:pPr>
        <w:pStyle w:val="Textoindependiente"/>
        <w:ind w:left="0"/>
        <w:jc w:val="both"/>
        <w:rPr>
          <w:rFonts w:ascii="Museo Sans 300" w:hAnsi="Museo Sans 300"/>
          <w:bCs/>
          <w:lang w:val="es-SV"/>
        </w:rPr>
      </w:pPr>
    </w:p>
    <w:p w14:paraId="7C3AA5E9" w14:textId="77777777" w:rsidR="00602D8A" w:rsidRPr="00985E11" w:rsidRDefault="00602D8A" w:rsidP="00277E67">
      <w:pPr>
        <w:pStyle w:val="Textoindependiente"/>
        <w:ind w:left="0"/>
        <w:jc w:val="both"/>
        <w:rPr>
          <w:rFonts w:ascii="Museo Sans 300" w:hAnsi="Museo Sans 300"/>
          <w:bCs/>
          <w:lang w:val="es-SV"/>
        </w:rPr>
      </w:pPr>
      <w:r w:rsidRPr="00985E11">
        <w:rPr>
          <w:rFonts w:ascii="Museo Sans 300" w:hAnsi="Museo Sans 300"/>
          <w:bCs/>
          <w:lang w:val="es-SV"/>
        </w:rPr>
        <w:t xml:space="preserve">Si luego del análisis de la documentación presentada de acuerdo a las presentes Normas, la Superintendencia tuviere observaciones o cuando la documentación o información que haya sido presentada no resultare suficiente para establecer los hechos o información que pretenda acreditarse; la Superintendencia prevendrá a los solicitantes para que subsanen las deficiencias que se le comuniquen o presenten documentación o información adicional que se les requiera. </w:t>
      </w:r>
    </w:p>
    <w:p w14:paraId="70FBD9F9" w14:textId="77777777" w:rsidR="00602D8A" w:rsidRPr="00985E11" w:rsidRDefault="00602D8A" w:rsidP="00277E67">
      <w:pPr>
        <w:pStyle w:val="Textoindependiente"/>
        <w:ind w:left="0"/>
        <w:jc w:val="both"/>
        <w:rPr>
          <w:rFonts w:ascii="Museo Sans 300" w:hAnsi="Museo Sans 300"/>
          <w:bCs/>
          <w:lang w:val="es-SV"/>
        </w:rPr>
      </w:pPr>
    </w:p>
    <w:p w14:paraId="08E608E4" w14:textId="77777777" w:rsidR="00602D8A" w:rsidRPr="00985E11" w:rsidRDefault="00602D8A" w:rsidP="00277E67">
      <w:pPr>
        <w:pStyle w:val="Textoindependiente"/>
        <w:ind w:left="0"/>
        <w:jc w:val="both"/>
        <w:rPr>
          <w:rFonts w:ascii="Museo Sans 300" w:hAnsi="Museo Sans 300"/>
          <w:bCs/>
          <w:lang w:val="es-SV"/>
        </w:rPr>
      </w:pPr>
      <w:r w:rsidRPr="00985E11">
        <w:rPr>
          <w:rFonts w:ascii="Museo Sans 300" w:hAnsi="Museo Sans 300"/>
          <w:bCs/>
          <w:lang w:val="es-SV"/>
        </w:rPr>
        <w:t xml:space="preserve">Los solicitantes dispondrán de un plazo máximo de diez días hábiles contados a partir del día siguiente al de la notificación para solventar las observaciones o presentar la información requerida por la Superintendencia. </w:t>
      </w:r>
    </w:p>
    <w:p w14:paraId="7BEFC7CD" w14:textId="77777777" w:rsidR="00602D8A" w:rsidRPr="00985E11" w:rsidRDefault="00602D8A" w:rsidP="00277E67">
      <w:pPr>
        <w:pStyle w:val="Textoindependiente"/>
        <w:tabs>
          <w:tab w:val="left" w:pos="709"/>
          <w:tab w:val="left" w:pos="1134"/>
        </w:tabs>
        <w:ind w:left="0"/>
        <w:jc w:val="both"/>
        <w:rPr>
          <w:rFonts w:ascii="Museo Sans 300" w:hAnsi="Museo Sans 300"/>
          <w:strike/>
          <w:lang w:val="es-SV"/>
        </w:rPr>
      </w:pPr>
    </w:p>
    <w:p w14:paraId="38D0ED6C" w14:textId="77777777" w:rsidR="00602D8A" w:rsidRPr="00985E11" w:rsidRDefault="00602D8A" w:rsidP="00277E67">
      <w:pPr>
        <w:pStyle w:val="Textoindependiente"/>
        <w:tabs>
          <w:tab w:val="left" w:pos="709"/>
          <w:tab w:val="left" w:pos="1134"/>
        </w:tabs>
        <w:ind w:left="0"/>
        <w:jc w:val="both"/>
        <w:rPr>
          <w:rFonts w:ascii="Museo Sans 300" w:hAnsi="Museo Sans 300"/>
          <w:lang w:val="es-SV"/>
        </w:rPr>
      </w:pPr>
      <w:r w:rsidRPr="00985E11">
        <w:rPr>
          <w:rFonts w:ascii="Museo Sans 300" w:hAnsi="Museo Sans 300"/>
          <w:lang w:val="es-SV"/>
        </w:rPr>
        <w:t>La Superintendencia podrá mediante resolución fundamentada ampliar hasta por otros diez días hábiles el plazo señalado en el inciso anterior, cuando la naturaleza de las observaciones o deficiencias prevenidas lo exijan.</w:t>
      </w:r>
    </w:p>
    <w:p w14:paraId="42311C14" w14:textId="77777777" w:rsidR="00602D8A" w:rsidRPr="00985E11" w:rsidRDefault="00602D8A" w:rsidP="00277E67">
      <w:pPr>
        <w:pStyle w:val="Textoindependiente"/>
        <w:ind w:left="0"/>
        <w:jc w:val="both"/>
        <w:rPr>
          <w:rFonts w:ascii="Museo Sans 300" w:hAnsi="Museo Sans 300"/>
          <w:b/>
          <w:lang w:val="es-SV"/>
        </w:rPr>
      </w:pPr>
    </w:p>
    <w:p w14:paraId="710F0EEB" w14:textId="77777777" w:rsidR="00602D8A" w:rsidRPr="00985E11" w:rsidRDefault="00602D8A" w:rsidP="00277E67">
      <w:pPr>
        <w:pStyle w:val="Textoindependiente"/>
        <w:tabs>
          <w:tab w:val="left" w:pos="709"/>
          <w:tab w:val="left" w:pos="1134"/>
        </w:tabs>
        <w:ind w:left="0"/>
        <w:jc w:val="both"/>
        <w:rPr>
          <w:rFonts w:ascii="Museo Sans 300" w:hAnsi="Museo Sans 300"/>
        </w:rPr>
      </w:pPr>
      <w:r w:rsidRPr="00985E11">
        <w:rPr>
          <w:rFonts w:ascii="Museo Sans 300" w:hAnsi="Museo Sans 300" w:cs="Arial"/>
          <w:b/>
          <w:bCs/>
          <w:lang w:val="es-MX"/>
        </w:rPr>
        <w:t>Plazo de prórroga</w:t>
      </w:r>
    </w:p>
    <w:p w14:paraId="69BC3D89" w14:textId="3E33EF10" w:rsidR="00602D8A" w:rsidRPr="00985E11" w:rsidRDefault="00602D8A" w:rsidP="00277E67">
      <w:pPr>
        <w:pStyle w:val="Textoindependiente"/>
        <w:numPr>
          <w:ilvl w:val="0"/>
          <w:numId w:val="3"/>
        </w:numPr>
        <w:tabs>
          <w:tab w:val="left" w:pos="709"/>
          <w:tab w:val="left" w:pos="851"/>
        </w:tabs>
        <w:ind w:firstLine="0"/>
        <w:jc w:val="both"/>
        <w:rPr>
          <w:rFonts w:ascii="Museo Sans 300" w:hAnsi="Museo Sans 300"/>
          <w:bCs/>
          <w:lang w:val="es-SV"/>
        </w:rPr>
      </w:pPr>
      <w:r w:rsidRPr="00985E11">
        <w:rPr>
          <w:rFonts w:ascii="Museo Sans 300" w:hAnsi="Museo Sans 300"/>
          <w:lang w:val="es-SV"/>
        </w:rPr>
        <w:t xml:space="preserve">Los solicitantes podrán presentar a la Superintendencia una solicitud de prórroga del plazo señalado en el inciso quinto del artículo </w:t>
      </w:r>
      <w:r w:rsidR="00E407BE">
        <w:rPr>
          <w:rFonts w:ascii="Museo Sans 300" w:hAnsi="Museo Sans 300"/>
          <w:lang w:val="es-SV"/>
        </w:rPr>
        <w:t>1</w:t>
      </w:r>
      <w:r w:rsidR="00B924B2">
        <w:rPr>
          <w:rFonts w:ascii="Museo Sans 300" w:hAnsi="Museo Sans 300"/>
          <w:lang w:val="es-SV"/>
        </w:rPr>
        <w:t>4</w:t>
      </w:r>
      <w:r w:rsidRPr="00985E11">
        <w:rPr>
          <w:rFonts w:ascii="Museo Sans 300" w:hAnsi="Museo Sans 300"/>
          <w:lang w:val="es-SV"/>
        </w:rPr>
        <w:t xml:space="preserve"> de las presentes Normas, antes del vencimiento de dicho plazo, debiendo expresar los motivos en que se fundamenta y proponer, en su caso, la prueba pertinente.</w:t>
      </w:r>
    </w:p>
    <w:p w14:paraId="7591ADD2" w14:textId="77777777" w:rsidR="00602D8A" w:rsidRPr="00985E11" w:rsidRDefault="00602D8A" w:rsidP="00277E67">
      <w:pPr>
        <w:pStyle w:val="Textoindependiente"/>
        <w:tabs>
          <w:tab w:val="left" w:pos="709"/>
          <w:tab w:val="left" w:pos="1134"/>
        </w:tabs>
        <w:ind w:left="0"/>
        <w:jc w:val="both"/>
        <w:rPr>
          <w:rFonts w:ascii="Museo Sans 300" w:hAnsi="Museo Sans 300"/>
          <w:bCs/>
          <w:lang w:val="es-SV"/>
        </w:rPr>
      </w:pPr>
    </w:p>
    <w:p w14:paraId="70C6578F" w14:textId="77777777" w:rsidR="00602D8A" w:rsidRPr="00985E11" w:rsidRDefault="00602D8A" w:rsidP="00277E67">
      <w:pPr>
        <w:pStyle w:val="Textoindependiente"/>
        <w:tabs>
          <w:tab w:val="left" w:pos="709"/>
          <w:tab w:val="left" w:pos="1134"/>
        </w:tabs>
        <w:ind w:left="0"/>
        <w:jc w:val="both"/>
        <w:rPr>
          <w:rFonts w:ascii="Museo Sans 300" w:hAnsi="Museo Sans 300"/>
          <w:bCs/>
          <w:lang w:val="es-SV"/>
        </w:rPr>
      </w:pPr>
      <w:r w:rsidRPr="00985E11">
        <w:rPr>
          <w:rFonts w:ascii="Museo Sans 300" w:hAnsi="Museo Sans 300"/>
          <w:bCs/>
          <w:lang w:val="es-SV"/>
        </w:rPr>
        <w:t xml:space="preserve">El plazo de la prórroga no podrá exceder de diez días hábiles e iniciará a partir del día hábil siguiente a la fecha de vencimiento del plazo original. </w:t>
      </w:r>
    </w:p>
    <w:p w14:paraId="0419F5F9" w14:textId="77777777" w:rsidR="00602D8A" w:rsidRPr="00985E11" w:rsidRDefault="00602D8A" w:rsidP="00277E67">
      <w:pPr>
        <w:pStyle w:val="Textoindependiente"/>
        <w:tabs>
          <w:tab w:val="left" w:pos="709"/>
          <w:tab w:val="left" w:pos="1134"/>
        </w:tabs>
        <w:ind w:left="0"/>
        <w:jc w:val="both"/>
        <w:rPr>
          <w:rFonts w:ascii="Museo Sans 300" w:hAnsi="Museo Sans 300" w:cs="Arial"/>
          <w:b/>
          <w:bCs/>
          <w:lang w:val="es-MX"/>
        </w:rPr>
      </w:pPr>
    </w:p>
    <w:p w14:paraId="72FE1005" w14:textId="77777777" w:rsidR="00602D8A" w:rsidRPr="00985E11" w:rsidRDefault="00602D8A" w:rsidP="00277E67">
      <w:pPr>
        <w:pStyle w:val="Textoindependiente"/>
        <w:tabs>
          <w:tab w:val="left" w:pos="709"/>
          <w:tab w:val="left" w:pos="1134"/>
        </w:tabs>
        <w:ind w:left="0"/>
        <w:jc w:val="both"/>
        <w:rPr>
          <w:rFonts w:ascii="Museo Sans 300" w:hAnsi="Museo Sans 300"/>
        </w:rPr>
      </w:pPr>
      <w:r w:rsidRPr="00985E11">
        <w:rPr>
          <w:rFonts w:ascii="Museo Sans 300" w:hAnsi="Museo Sans 300" w:cs="Arial"/>
          <w:b/>
          <w:bCs/>
          <w:lang w:val="es-MX"/>
        </w:rPr>
        <w:t>Suspensión del plazo</w:t>
      </w:r>
    </w:p>
    <w:p w14:paraId="17B9835C" w14:textId="2F358585" w:rsidR="00602D8A" w:rsidRPr="00985E11" w:rsidRDefault="00602D8A" w:rsidP="00277E67">
      <w:pPr>
        <w:pStyle w:val="Textoindependiente"/>
        <w:numPr>
          <w:ilvl w:val="0"/>
          <w:numId w:val="3"/>
        </w:numPr>
        <w:tabs>
          <w:tab w:val="left" w:pos="709"/>
          <w:tab w:val="left" w:pos="851"/>
        </w:tabs>
        <w:ind w:firstLine="0"/>
        <w:jc w:val="both"/>
        <w:rPr>
          <w:rFonts w:ascii="Museo Sans 300" w:hAnsi="Museo Sans 300"/>
          <w:lang w:val="es-SV"/>
        </w:rPr>
      </w:pPr>
      <w:r w:rsidRPr="00985E11">
        <w:rPr>
          <w:rFonts w:ascii="Museo Sans 300" w:hAnsi="Museo Sans 300"/>
          <w:lang w:val="es-SV"/>
        </w:rPr>
        <w:t xml:space="preserve">El plazo de treinta días hábiles señalado en el inciso primero del artículo </w:t>
      </w:r>
      <w:r w:rsidR="00E407BE">
        <w:rPr>
          <w:rFonts w:ascii="Museo Sans 300" w:hAnsi="Museo Sans 300"/>
          <w:lang w:val="es-SV"/>
        </w:rPr>
        <w:t>1</w:t>
      </w:r>
      <w:r w:rsidR="00B924B2">
        <w:rPr>
          <w:rFonts w:ascii="Museo Sans 300" w:hAnsi="Museo Sans 300"/>
          <w:lang w:val="es-SV"/>
        </w:rPr>
        <w:t>4</w:t>
      </w:r>
      <w:r w:rsidRPr="00985E11">
        <w:rPr>
          <w:rFonts w:ascii="Museo Sans 300" w:hAnsi="Museo Sans 300"/>
          <w:lang w:val="es-SV"/>
        </w:rPr>
        <w:t xml:space="preserve"> de las presentes Normas, se suspenderá por los días que medien entre la notificación del requerimiento de completar información o documentación a que se refieren los incisos segundo y quinto del referido artículo, hasta que los interesados subsanen las observaciones requeridas por la Superintendencia.</w:t>
      </w:r>
    </w:p>
    <w:p w14:paraId="42F1177F" w14:textId="77777777" w:rsidR="00602D8A" w:rsidRPr="00985E11" w:rsidRDefault="00602D8A" w:rsidP="00277E67">
      <w:pPr>
        <w:pStyle w:val="Textoindependiente"/>
        <w:tabs>
          <w:tab w:val="left" w:pos="709"/>
          <w:tab w:val="left" w:pos="1134"/>
        </w:tabs>
        <w:ind w:left="0"/>
        <w:jc w:val="both"/>
        <w:rPr>
          <w:rFonts w:ascii="Museo Sans 300" w:hAnsi="Museo Sans 300"/>
          <w:lang w:val="es-SV"/>
        </w:rPr>
      </w:pPr>
    </w:p>
    <w:p w14:paraId="361F2A05" w14:textId="40B7652A" w:rsidR="00602D8A" w:rsidRPr="00985E11" w:rsidRDefault="00602D8A" w:rsidP="00277E67">
      <w:pPr>
        <w:pStyle w:val="Textoindependiente"/>
        <w:tabs>
          <w:tab w:val="left" w:pos="709"/>
          <w:tab w:val="left" w:pos="1134"/>
        </w:tabs>
        <w:ind w:left="0"/>
        <w:jc w:val="both"/>
        <w:rPr>
          <w:rFonts w:ascii="Museo Sans 300" w:hAnsi="Museo Sans 300"/>
          <w:b/>
          <w:bCs/>
          <w:lang w:val="es-SV"/>
        </w:rPr>
      </w:pPr>
      <w:r w:rsidRPr="00985E11">
        <w:rPr>
          <w:rFonts w:ascii="Museo Sans 300" w:hAnsi="Museo Sans 300"/>
          <w:b/>
          <w:bCs/>
          <w:lang w:val="es-SV"/>
        </w:rPr>
        <w:t xml:space="preserve">Autorización de </w:t>
      </w:r>
      <w:r w:rsidR="008C2F0D">
        <w:rPr>
          <w:rFonts w:ascii="Museo Sans 300" w:hAnsi="Museo Sans 300"/>
          <w:b/>
          <w:bCs/>
          <w:lang w:val="es-SV"/>
        </w:rPr>
        <w:t>i</w:t>
      </w:r>
      <w:r w:rsidRPr="00985E11">
        <w:rPr>
          <w:rFonts w:ascii="Museo Sans 300" w:hAnsi="Museo Sans 300"/>
          <w:b/>
          <w:bCs/>
          <w:lang w:val="es-SV"/>
        </w:rPr>
        <w:t>nscripción en el Registro</w:t>
      </w:r>
    </w:p>
    <w:p w14:paraId="649BD536" w14:textId="2AB98A1F" w:rsidR="00602D8A" w:rsidRPr="00985E11" w:rsidRDefault="00602D8A" w:rsidP="00277E67">
      <w:pPr>
        <w:pStyle w:val="Textoindependiente"/>
        <w:numPr>
          <w:ilvl w:val="0"/>
          <w:numId w:val="3"/>
        </w:numPr>
        <w:tabs>
          <w:tab w:val="left" w:pos="851"/>
        </w:tabs>
        <w:ind w:firstLine="0"/>
        <w:jc w:val="both"/>
        <w:rPr>
          <w:rFonts w:ascii="Museo Sans 300" w:hAnsi="Museo Sans 300"/>
          <w:lang w:val="es-SV"/>
        </w:rPr>
      </w:pPr>
      <w:r w:rsidRPr="00985E11">
        <w:rPr>
          <w:rFonts w:ascii="Museo Sans 300" w:hAnsi="Museo Sans 300"/>
          <w:lang w:val="es-SV"/>
        </w:rPr>
        <w:t>Una vez verificada la información sujeta a registro,</w:t>
      </w:r>
      <w:r w:rsidR="00E71FAD">
        <w:rPr>
          <w:rFonts w:ascii="Museo Sans 300" w:hAnsi="Museo Sans 300"/>
          <w:lang w:val="es-SV"/>
        </w:rPr>
        <w:t xml:space="preserve"> </w:t>
      </w:r>
      <w:r w:rsidRPr="00985E11">
        <w:rPr>
          <w:rFonts w:ascii="Museo Sans 300" w:hAnsi="Museo Sans 300"/>
          <w:lang w:val="es-SV"/>
        </w:rPr>
        <w:t>la Superintendencia procederá a autorizar o denegar la solicitud.</w:t>
      </w:r>
    </w:p>
    <w:p w14:paraId="494F58D3" w14:textId="77777777" w:rsidR="00602D8A" w:rsidRPr="00985E11" w:rsidRDefault="00602D8A" w:rsidP="00277E67">
      <w:pPr>
        <w:pStyle w:val="Textoindependiente"/>
        <w:tabs>
          <w:tab w:val="left" w:pos="851"/>
        </w:tabs>
        <w:ind w:left="0"/>
        <w:jc w:val="both"/>
        <w:rPr>
          <w:rFonts w:ascii="Museo Sans 300" w:hAnsi="Museo Sans 300"/>
          <w:lang w:val="es-SV"/>
        </w:rPr>
      </w:pPr>
    </w:p>
    <w:p w14:paraId="040F7930" w14:textId="057782D4" w:rsidR="00602D8A" w:rsidRPr="00985E11" w:rsidRDefault="00602D8A" w:rsidP="00277E67">
      <w:pPr>
        <w:pStyle w:val="Textoindependiente"/>
        <w:tabs>
          <w:tab w:val="left" w:pos="851"/>
        </w:tabs>
        <w:ind w:left="0"/>
        <w:jc w:val="both"/>
        <w:rPr>
          <w:rFonts w:ascii="Museo Sans 300" w:hAnsi="Museo Sans 300"/>
          <w:lang w:val="es-SV"/>
        </w:rPr>
      </w:pPr>
      <w:r w:rsidRPr="00985E11">
        <w:rPr>
          <w:rFonts w:ascii="Museo Sans 300" w:hAnsi="Museo Sans 300"/>
          <w:lang w:val="es-SV"/>
        </w:rPr>
        <w:t xml:space="preserve">En caso </w:t>
      </w:r>
      <w:r w:rsidR="00C145D2" w:rsidRPr="00985E11">
        <w:rPr>
          <w:rFonts w:ascii="Museo Sans 300" w:hAnsi="Museo Sans 300"/>
          <w:lang w:val="es-SV"/>
        </w:rPr>
        <w:t xml:space="preserve">de </w:t>
      </w:r>
      <w:r w:rsidRPr="00985E11">
        <w:rPr>
          <w:rFonts w:ascii="Museo Sans 300" w:hAnsi="Museo Sans 300"/>
          <w:lang w:val="es-SV"/>
        </w:rPr>
        <w:t>que la solicitud sea autorizada, la información será asentada en el Registro correspondiente dentro del plazo de cinco días hábiles, contados a partir del día siguiente de su aprobación por parte de la Superintendencia, y comunicado al interesado dentro de un plazo máximo de tres días hábiles a partir de la fecha en que se emitió el asiento registral.</w:t>
      </w:r>
    </w:p>
    <w:p w14:paraId="524E2DEA" w14:textId="77777777" w:rsidR="00607777" w:rsidRDefault="00607777" w:rsidP="00277E67">
      <w:pPr>
        <w:pStyle w:val="Textoindependiente"/>
        <w:ind w:left="0"/>
        <w:jc w:val="center"/>
        <w:rPr>
          <w:rFonts w:ascii="Museo Sans 300" w:hAnsi="Museo Sans 300" w:cs="Arial"/>
          <w:b/>
          <w:lang w:val="es-SV"/>
        </w:rPr>
      </w:pPr>
    </w:p>
    <w:p w14:paraId="39C775E9" w14:textId="2811C5CC" w:rsidR="001F026F" w:rsidRPr="00AA261A" w:rsidRDefault="001F026F" w:rsidP="00277E67">
      <w:pPr>
        <w:pStyle w:val="Textoindependiente"/>
        <w:ind w:left="0"/>
        <w:jc w:val="center"/>
        <w:rPr>
          <w:rFonts w:ascii="Museo Sans 300" w:hAnsi="Museo Sans 300" w:cs="Arial"/>
          <w:b/>
          <w:lang w:val="es-SV"/>
        </w:rPr>
      </w:pPr>
      <w:r w:rsidRPr="00AA261A">
        <w:rPr>
          <w:rFonts w:ascii="Museo Sans 300" w:hAnsi="Museo Sans 300" w:cs="Arial"/>
          <w:b/>
          <w:lang w:val="es-SV"/>
        </w:rPr>
        <w:t xml:space="preserve">CAPÍTULO </w:t>
      </w:r>
      <w:r w:rsidR="00985E11">
        <w:rPr>
          <w:rFonts w:ascii="Museo Sans 300" w:hAnsi="Museo Sans 300" w:cs="Arial"/>
          <w:b/>
          <w:lang w:val="es-SV"/>
        </w:rPr>
        <w:t>I</w:t>
      </w:r>
      <w:r w:rsidR="00ED7FD6" w:rsidRPr="00985E11">
        <w:rPr>
          <w:rFonts w:ascii="Museo Sans 300" w:hAnsi="Museo Sans 300" w:cs="Arial"/>
          <w:b/>
          <w:lang w:val="es-SV"/>
        </w:rPr>
        <w:t>V</w:t>
      </w:r>
    </w:p>
    <w:p w14:paraId="6E1F4143" w14:textId="6FBF5C5F" w:rsidR="00396C3E" w:rsidRDefault="00201E13" w:rsidP="00277E67">
      <w:pPr>
        <w:pStyle w:val="Default"/>
        <w:jc w:val="center"/>
        <w:rPr>
          <w:rFonts w:ascii="Museo Sans 300" w:eastAsia="Arial Narrow" w:hAnsi="Museo Sans 300"/>
          <w:b/>
          <w:color w:val="auto"/>
          <w:sz w:val="22"/>
          <w:szCs w:val="22"/>
        </w:rPr>
      </w:pPr>
      <w:bookmarkStart w:id="7" w:name="_Hlk77088010"/>
      <w:r>
        <w:rPr>
          <w:rFonts w:ascii="Museo Sans 300" w:eastAsia="Arial Narrow" w:hAnsi="Museo Sans 300"/>
          <w:b/>
          <w:color w:val="auto"/>
          <w:sz w:val="22"/>
          <w:szCs w:val="22"/>
        </w:rPr>
        <w:t xml:space="preserve">OTRAS </w:t>
      </w:r>
      <w:r w:rsidR="00EE735F" w:rsidRPr="00AA261A">
        <w:rPr>
          <w:rFonts w:ascii="Museo Sans 300" w:eastAsia="Arial Narrow" w:hAnsi="Museo Sans 300"/>
          <w:b/>
          <w:color w:val="auto"/>
          <w:sz w:val="22"/>
          <w:szCs w:val="22"/>
        </w:rPr>
        <w:t>DISPOSICIONES</w:t>
      </w:r>
      <w:r>
        <w:rPr>
          <w:rFonts w:ascii="Museo Sans 300" w:eastAsia="Arial Narrow" w:hAnsi="Museo Sans 300"/>
          <w:b/>
          <w:color w:val="auto"/>
          <w:sz w:val="22"/>
          <w:szCs w:val="22"/>
        </w:rPr>
        <w:t xml:space="preserve"> Y VIGENCIA</w:t>
      </w:r>
    </w:p>
    <w:p w14:paraId="7942915E" w14:textId="09CFB20C" w:rsidR="008D2C5E" w:rsidRDefault="008D2C5E" w:rsidP="00277E67">
      <w:pPr>
        <w:pStyle w:val="Textoindependiente"/>
        <w:tabs>
          <w:tab w:val="left" w:pos="851"/>
          <w:tab w:val="left" w:pos="1134"/>
        </w:tabs>
        <w:ind w:left="0"/>
        <w:jc w:val="both"/>
        <w:rPr>
          <w:rFonts w:ascii="Museo Sans 300" w:hAnsi="Museo Sans 300"/>
          <w:bCs/>
          <w:color w:val="FF0000"/>
          <w:lang w:val="es-ES_tradnl"/>
        </w:rPr>
      </w:pPr>
    </w:p>
    <w:p w14:paraId="3ADE4A8B" w14:textId="0730DE6D" w:rsidR="005546C1" w:rsidRPr="00AA261A" w:rsidRDefault="0056729C" w:rsidP="00277E67">
      <w:pPr>
        <w:pStyle w:val="Textoindependiente"/>
        <w:tabs>
          <w:tab w:val="left" w:pos="851"/>
          <w:tab w:val="left" w:pos="1134"/>
        </w:tabs>
        <w:ind w:left="0"/>
        <w:jc w:val="both"/>
        <w:rPr>
          <w:rFonts w:ascii="Museo Sans 300" w:eastAsiaTheme="minorHAnsi" w:hAnsi="Museo Sans 300"/>
          <w:b/>
          <w:lang w:val="es-SV"/>
        </w:rPr>
      </w:pPr>
      <w:r w:rsidRPr="00AA261A">
        <w:rPr>
          <w:rFonts w:ascii="Museo Sans 300" w:eastAsiaTheme="minorHAnsi" w:hAnsi="Museo Sans 300"/>
          <w:b/>
          <w:lang w:val="es-SV"/>
        </w:rPr>
        <w:t>Sanciones</w:t>
      </w:r>
    </w:p>
    <w:p w14:paraId="41334C0F" w14:textId="4ED03151" w:rsidR="005F6C5B" w:rsidRDefault="00F70192" w:rsidP="00277E67">
      <w:pPr>
        <w:pStyle w:val="Textoindependiente"/>
        <w:numPr>
          <w:ilvl w:val="0"/>
          <w:numId w:val="3"/>
        </w:numPr>
        <w:tabs>
          <w:tab w:val="left" w:pos="851"/>
          <w:tab w:val="left" w:pos="1134"/>
        </w:tabs>
        <w:ind w:firstLine="0"/>
        <w:jc w:val="both"/>
        <w:rPr>
          <w:rFonts w:ascii="Museo Sans 300" w:eastAsiaTheme="minorHAnsi" w:hAnsi="Museo Sans 300"/>
          <w:lang w:val="es-SV"/>
        </w:rPr>
      </w:pPr>
      <w:r w:rsidRPr="00AA261A">
        <w:rPr>
          <w:rFonts w:ascii="Museo Sans 300" w:eastAsiaTheme="minorHAnsi" w:hAnsi="Museo Sans 300"/>
          <w:lang w:val="es-SV"/>
        </w:rPr>
        <w:t xml:space="preserve"> </w:t>
      </w:r>
      <w:r w:rsidR="0056729C" w:rsidRPr="00AA261A">
        <w:rPr>
          <w:rFonts w:ascii="Museo Sans 300" w:eastAsiaTheme="minorHAnsi" w:hAnsi="Museo Sans 300"/>
          <w:lang w:val="es-SV"/>
        </w:rPr>
        <w:t>Los incumplimientos a las disposiciones contenidas en las presentes Normas</w:t>
      </w:r>
      <w:r w:rsidR="005B05FA">
        <w:rPr>
          <w:rFonts w:ascii="Museo Sans 300" w:eastAsiaTheme="minorHAnsi" w:hAnsi="Museo Sans 300"/>
          <w:lang w:val="es-SV"/>
        </w:rPr>
        <w:t>,</w:t>
      </w:r>
      <w:r w:rsidR="0056729C" w:rsidRPr="00AA261A">
        <w:rPr>
          <w:rFonts w:ascii="Museo Sans 300" w:eastAsiaTheme="minorHAnsi" w:hAnsi="Museo Sans 300"/>
          <w:lang w:val="es-SV"/>
        </w:rPr>
        <w:t xml:space="preserve"> serán sancionados de conformidad a lo establecido en la Ley de Supervisión y Regulación del Sistema Financiero</w:t>
      </w:r>
      <w:r w:rsidR="00CA53EE">
        <w:rPr>
          <w:rFonts w:ascii="Museo Sans 300" w:eastAsiaTheme="minorHAnsi" w:hAnsi="Museo Sans 300"/>
          <w:lang w:val="es-SV"/>
        </w:rPr>
        <w:t>.</w:t>
      </w:r>
    </w:p>
    <w:p w14:paraId="2400D967" w14:textId="77777777" w:rsidR="00A86487" w:rsidRDefault="00A86487" w:rsidP="00277E67">
      <w:pPr>
        <w:pStyle w:val="Textoindependiente"/>
        <w:tabs>
          <w:tab w:val="left" w:pos="851"/>
          <w:tab w:val="left" w:pos="1134"/>
        </w:tabs>
        <w:ind w:left="0"/>
        <w:jc w:val="both"/>
        <w:rPr>
          <w:rFonts w:ascii="Museo Sans 300" w:eastAsiaTheme="minorHAnsi" w:hAnsi="Museo Sans 300"/>
          <w:lang w:val="es-SV"/>
        </w:rPr>
      </w:pPr>
    </w:p>
    <w:p w14:paraId="4265363E" w14:textId="77777777" w:rsidR="00CA53EE" w:rsidRPr="00AA261A" w:rsidRDefault="00CA53EE" w:rsidP="00277E67">
      <w:pPr>
        <w:pStyle w:val="Textoindependiente"/>
        <w:tabs>
          <w:tab w:val="left" w:pos="851"/>
          <w:tab w:val="left" w:pos="1134"/>
        </w:tabs>
        <w:ind w:left="0"/>
        <w:jc w:val="both"/>
        <w:rPr>
          <w:rFonts w:ascii="Museo Sans 300" w:eastAsiaTheme="minorHAnsi" w:hAnsi="Museo Sans 300"/>
          <w:b/>
          <w:bCs/>
          <w:lang w:val="es-SV"/>
        </w:rPr>
      </w:pPr>
      <w:r w:rsidRPr="00AA261A">
        <w:rPr>
          <w:rFonts w:ascii="Museo Sans 300" w:eastAsiaTheme="minorHAnsi" w:hAnsi="Museo Sans 300"/>
          <w:b/>
          <w:bCs/>
          <w:lang w:val="es-SV"/>
        </w:rPr>
        <w:t>Derogatoria</w:t>
      </w:r>
    </w:p>
    <w:p w14:paraId="3FDEB8C6" w14:textId="173E3EDD" w:rsidR="00CA53EE" w:rsidRPr="00FB4B03" w:rsidRDefault="00CA53EE" w:rsidP="00277E67">
      <w:pPr>
        <w:pStyle w:val="Textoindependiente"/>
        <w:numPr>
          <w:ilvl w:val="0"/>
          <w:numId w:val="3"/>
        </w:numPr>
        <w:tabs>
          <w:tab w:val="left" w:pos="851"/>
          <w:tab w:val="left" w:pos="993"/>
        </w:tabs>
        <w:ind w:firstLine="0"/>
        <w:jc w:val="both"/>
        <w:rPr>
          <w:rFonts w:ascii="Museo Sans 300" w:hAnsi="Museo Sans 300"/>
          <w:strike/>
          <w:lang w:val="es-SV"/>
        </w:rPr>
      </w:pPr>
      <w:r w:rsidRPr="003A0A21">
        <w:rPr>
          <w:rFonts w:ascii="Museo Sans 300" w:hAnsi="Museo Sans 300"/>
          <w:lang w:val="es-SV"/>
        </w:rPr>
        <w:t xml:space="preserve">Las presentes Normas, derogan al </w:t>
      </w:r>
      <w:r w:rsidR="008E57A4">
        <w:rPr>
          <w:rFonts w:ascii="Museo Sans 300" w:hAnsi="Museo Sans 300"/>
          <w:lang w:val="es-SV"/>
        </w:rPr>
        <w:t>“</w:t>
      </w:r>
      <w:r w:rsidRPr="003A0A21">
        <w:rPr>
          <w:rFonts w:ascii="Museo Sans 300" w:hAnsi="Museo Sans 300"/>
          <w:lang w:val="es-SV"/>
        </w:rPr>
        <w:t>I</w:t>
      </w:r>
      <w:r w:rsidRPr="003A0A21">
        <w:rPr>
          <w:rFonts w:ascii="Museo Sans 300" w:hAnsi="Museo Sans 300"/>
          <w:lang w:val="es-ES"/>
        </w:rPr>
        <w:t xml:space="preserve">nstructivo </w:t>
      </w:r>
      <w:r w:rsidR="008E57A4">
        <w:rPr>
          <w:rFonts w:ascii="Museo Sans 300" w:hAnsi="Museo Sans 300"/>
          <w:lang w:val="es-ES"/>
        </w:rPr>
        <w:t>p</w:t>
      </w:r>
      <w:r w:rsidRPr="003A0A21">
        <w:rPr>
          <w:rFonts w:ascii="Museo Sans 300" w:hAnsi="Museo Sans 300"/>
          <w:lang w:val="es-ES"/>
        </w:rPr>
        <w:t>ara el Registro Público del Sistema de Ahorro para Pensiones</w:t>
      </w:r>
      <w:r w:rsidR="00FB4B03">
        <w:rPr>
          <w:rFonts w:ascii="Museo Sans 300" w:hAnsi="Museo Sans 300"/>
          <w:lang w:val="es-ES"/>
        </w:rPr>
        <w:t>”</w:t>
      </w:r>
      <w:r w:rsidRPr="003A0A21">
        <w:rPr>
          <w:rFonts w:ascii="Museo Sans 300" w:hAnsi="Museo Sans 300"/>
          <w:lang w:val="es-ES"/>
        </w:rPr>
        <w:t xml:space="preserve"> (SAP 01/2008) </w:t>
      </w:r>
      <w:r w:rsidRPr="00264997">
        <w:rPr>
          <w:rFonts w:ascii="Museo Sans 300" w:hAnsi="Museo Sans 300"/>
          <w:lang w:val="es-ES"/>
        </w:rPr>
        <w:t>aprobado</w:t>
      </w:r>
      <w:r w:rsidRPr="003A0A21">
        <w:rPr>
          <w:rFonts w:ascii="Museo Sans 300" w:hAnsi="Museo Sans 300"/>
          <w:lang w:val="es-ES"/>
        </w:rPr>
        <w:t xml:space="preserve"> </w:t>
      </w:r>
      <w:r w:rsidR="008E57A4" w:rsidRPr="003A0A21">
        <w:rPr>
          <w:rFonts w:ascii="Museo Sans 300" w:hAnsi="Museo Sans 300"/>
          <w:lang w:val="es-ES"/>
        </w:rPr>
        <w:t>el 16 de mayo de 2008</w:t>
      </w:r>
      <w:r w:rsidR="008E57A4">
        <w:rPr>
          <w:rFonts w:ascii="Museo Sans 300" w:hAnsi="Museo Sans 300"/>
          <w:lang w:val="es-ES"/>
        </w:rPr>
        <w:t xml:space="preserve"> </w:t>
      </w:r>
      <w:r w:rsidRPr="003A0A21">
        <w:rPr>
          <w:rFonts w:ascii="Museo Sans 300" w:hAnsi="Museo Sans 300"/>
          <w:lang w:val="es-ES"/>
        </w:rPr>
        <w:t>por la Superinte</w:t>
      </w:r>
      <w:r w:rsidR="00C145D2">
        <w:rPr>
          <w:rFonts w:ascii="Museo Sans 300" w:hAnsi="Museo Sans 300"/>
          <w:lang w:val="es-ES"/>
        </w:rPr>
        <w:t>n</w:t>
      </w:r>
      <w:r w:rsidRPr="003A0A21">
        <w:rPr>
          <w:rFonts w:ascii="Museo Sans 300" w:hAnsi="Museo Sans 300"/>
          <w:lang w:val="es-ES"/>
        </w:rPr>
        <w:t xml:space="preserve">dencia de Pensiones, </w:t>
      </w:r>
      <w:r w:rsidRPr="00FB4B03">
        <w:rPr>
          <w:rFonts w:ascii="Museo Sans 300" w:hAnsi="Museo Sans 300"/>
          <w:lang w:val="es-SV"/>
        </w:rPr>
        <w:t xml:space="preserve">cuya Ley Orgánica se derogó por Decreto Legislativo No. 592 que contiene la Ley de Supervisión y Regulación del Sistema Financiero, publicado en el Diario Oficial No. 23, Tomo No. 390, de fecha 2 de febrero de 2011. </w:t>
      </w:r>
    </w:p>
    <w:p w14:paraId="21F489E8" w14:textId="2B8B921A" w:rsidR="0049254E" w:rsidRDefault="0049254E" w:rsidP="00277E67">
      <w:pPr>
        <w:pStyle w:val="Textoindependiente"/>
        <w:tabs>
          <w:tab w:val="left" w:pos="851"/>
          <w:tab w:val="left" w:pos="1134"/>
        </w:tabs>
        <w:ind w:left="0"/>
        <w:jc w:val="both"/>
        <w:rPr>
          <w:rFonts w:ascii="Museo Sans 300" w:eastAsiaTheme="minorEastAsia" w:hAnsi="Museo Sans 300"/>
          <w:lang w:val="es-SV"/>
        </w:rPr>
      </w:pPr>
    </w:p>
    <w:p w14:paraId="05ED0771" w14:textId="77777777" w:rsidR="00264997" w:rsidRPr="00985E11" w:rsidRDefault="00264997" w:rsidP="00264997">
      <w:pPr>
        <w:pStyle w:val="Textoindependiente"/>
        <w:tabs>
          <w:tab w:val="left" w:pos="851"/>
          <w:tab w:val="left" w:pos="1134"/>
        </w:tabs>
        <w:ind w:left="0"/>
        <w:jc w:val="both"/>
        <w:rPr>
          <w:rFonts w:ascii="Museo Sans 300" w:eastAsiaTheme="minorHAnsi" w:hAnsi="Museo Sans 300"/>
          <w:b/>
          <w:lang w:val="es-SV"/>
        </w:rPr>
      </w:pPr>
      <w:r w:rsidRPr="00985E11">
        <w:rPr>
          <w:rFonts w:ascii="Museo Sans 300" w:eastAsiaTheme="minorHAnsi" w:hAnsi="Museo Sans 300"/>
          <w:b/>
          <w:lang w:val="es-SV"/>
        </w:rPr>
        <w:t>Transitorio</w:t>
      </w:r>
    </w:p>
    <w:p w14:paraId="2879FF39" w14:textId="0E3206BA" w:rsidR="00563019" w:rsidRDefault="00563019" w:rsidP="00563019">
      <w:pPr>
        <w:pStyle w:val="Textoindependiente"/>
        <w:numPr>
          <w:ilvl w:val="0"/>
          <w:numId w:val="3"/>
        </w:numPr>
        <w:tabs>
          <w:tab w:val="left" w:pos="851"/>
          <w:tab w:val="left" w:pos="1134"/>
        </w:tabs>
        <w:ind w:firstLine="0"/>
        <w:jc w:val="both"/>
        <w:rPr>
          <w:rFonts w:ascii="Museo Sans 300" w:hAnsi="Museo Sans 300"/>
          <w:bCs/>
          <w:lang w:val="es-ES_tradnl"/>
        </w:rPr>
      </w:pPr>
      <w:r w:rsidRPr="002E3A67">
        <w:rPr>
          <w:rFonts w:ascii="Museo Sans 300" w:hAnsi="Museo Sans 300"/>
          <w:bCs/>
          <w:lang w:val="es-ES_tradnl"/>
        </w:rPr>
        <w:t xml:space="preserve">Las solicitudes </w:t>
      </w:r>
      <w:r w:rsidR="001E1B87">
        <w:rPr>
          <w:rFonts w:ascii="Museo Sans 300" w:hAnsi="Museo Sans 300"/>
          <w:bCs/>
          <w:lang w:val="es-ES_tradnl"/>
        </w:rPr>
        <w:t xml:space="preserve">presentadas </w:t>
      </w:r>
      <w:r w:rsidR="004601E7">
        <w:rPr>
          <w:rFonts w:ascii="Museo Sans 300" w:hAnsi="Museo Sans 300"/>
          <w:bCs/>
          <w:lang w:val="es-ES_tradnl"/>
        </w:rPr>
        <w:t xml:space="preserve">de acuerdo </w:t>
      </w:r>
      <w:r w:rsidRPr="002E3A67">
        <w:rPr>
          <w:rFonts w:ascii="Museo Sans 300" w:hAnsi="Museo Sans 300"/>
          <w:bCs/>
          <w:lang w:val="es-ES_tradnl"/>
        </w:rPr>
        <w:t xml:space="preserve">a lo establecido en el </w:t>
      </w:r>
      <w:r w:rsidRPr="002E3A67">
        <w:rPr>
          <w:rFonts w:ascii="Museo Sans 300" w:hAnsi="Museo Sans 300"/>
          <w:lang w:val="es-SV"/>
        </w:rPr>
        <w:t>“I</w:t>
      </w:r>
      <w:r w:rsidRPr="002E3A67">
        <w:rPr>
          <w:rFonts w:ascii="Museo Sans 300" w:hAnsi="Museo Sans 300"/>
          <w:lang w:val="es-ES"/>
        </w:rPr>
        <w:t>nstructivo para el Registro Público del Sistema de Ahorro para Pensiones” (SAP 01/2008)</w:t>
      </w:r>
      <w:r w:rsidR="00FB5CA0">
        <w:rPr>
          <w:rFonts w:ascii="Museo Sans 300" w:hAnsi="Museo Sans 300"/>
          <w:lang w:val="es-ES"/>
        </w:rPr>
        <w:t xml:space="preserve"> </w:t>
      </w:r>
      <w:r w:rsidR="00BF0E85">
        <w:rPr>
          <w:rFonts w:ascii="Museo Sans 300" w:hAnsi="Museo Sans 300"/>
          <w:lang w:val="es-ES"/>
        </w:rPr>
        <w:t xml:space="preserve">y </w:t>
      </w:r>
      <w:r w:rsidR="00FB5CA0">
        <w:rPr>
          <w:rFonts w:ascii="Museo Sans 300" w:hAnsi="Museo Sans 300"/>
          <w:lang w:val="es-ES"/>
        </w:rPr>
        <w:t>que estuvieren en trámi</w:t>
      </w:r>
      <w:r w:rsidR="00FB5CA0">
        <w:rPr>
          <w:rFonts w:ascii="Museo Sans 300" w:hAnsi="Museo Sans 300"/>
          <w:bCs/>
          <w:lang w:val="es-ES_tradnl"/>
        </w:rPr>
        <w:t xml:space="preserve">te </w:t>
      </w:r>
      <w:r w:rsidRPr="002E3A67">
        <w:rPr>
          <w:rFonts w:ascii="Museo Sans 300" w:hAnsi="Museo Sans 300"/>
          <w:bCs/>
          <w:lang w:val="es-ES_tradnl"/>
        </w:rPr>
        <w:t xml:space="preserve">al momento de entrar en vigencia las presentes </w:t>
      </w:r>
      <w:r w:rsidR="00FB5CA0">
        <w:rPr>
          <w:rFonts w:ascii="Museo Sans 300" w:hAnsi="Museo Sans 300"/>
          <w:bCs/>
          <w:lang w:val="es-ES_tradnl"/>
        </w:rPr>
        <w:t>N</w:t>
      </w:r>
      <w:r w:rsidRPr="002E3A67">
        <w:rPr>
          <w:rFonts w:ascii="Museo Sans 300" w:hAnsi="Museo Sans 300"/>
          <w:bCs/>
          <w:lang w:val="es-ES_tradnl"/>
        </w:rPr>
        <w:t>o</w:t>
      </w:r>
      <w:r w:rsidR="0049123B">
        <w:rPr>
          <w:rFonts w:ascii="Museo Sans 300" w:hAnsi="Museo Sans 300"/>
          <w:bCs/>
          <w:lang w:val="es-ES_tradnl"/>
        </w:rPr>
        <w:t xml:space="preserve">rmas, </w:t>
      </w:r>
      <w:r>
        <w:rPr>
          <w:rFonts w:ascii="Museo Sans 300" w:hAnsi="Museo Sans 300"/>
          <w:bCs/>
          <w:lang w:val="es-ES_tradnl"/>
        </w:rPr>
        <w:t xml:space="preserve">se </w:t>
      </w:r>
      <w:r w:rsidRPr="002E3A67">
        <w:rPr>
          <w:rFonts w:ascii="Museo Sans 300" w:hAnsi="Museo Sans 300"/>
          <w:bCs/>
          <w:lang w:val="es-ES_tradnl"/>
        </w:rPr>
        <w:t>continuarán de conformidad con</w:t>
      </w:r>
      <w:r>
        <w:rPr>
          <w:rFonts w:ascii="Museo Sans 300" w:hAnsi="Museo Sans 300"/>
          <w:bCs/>
          <w:lang w:val="es-ES_tradnl"/>
        </w:rPr>
        <w:t xml:space="preserve"> dicho instructivo.</w:t>
      </w:r>
    </w:p>
    <w:p w14:paraId="2470B697" w14:textId="77777777" w:rsidR="00264997" w:rsidRPr="00264997" w:rsidRDefault="00264997" w:rsidP="00277E67">
      <w:pPr>
        <w:pStyle w:val="Textoindependiente"/>
        <w:tabs>
          <w:tab w:val="left" w:pos="851"/>
          <w:tab w:val="left" w:pos="1134"/>
        </w:tabs>
        <w:ind w:left="0"/>
        <w:jc w:val="both"/>
        <w:rPr>
          <w:rFonts w:ascii="Museo Sans 300" w:eastAsiaTheme="minorEastAsia" w:hAnsi="Museo Sans 300"/>
          <w:lang w:val="es-ES_tradnl"/>
        </w:rPr>
      </w:pPr>
    </w:p>
    <w:bookmarkEnd w:id="7"/>
    <w:p w14:paraId="06C9E335" w14:textId="77777777" w:rsidR="001F026F" w:rsidRPr="00AA261A" w:rsidRDefault="001F026F" w:rsidP="00277E67">
      <w:pPr>
        <w:jc w:val="both"/>
        <w:rPr>
          <w:rFonts w:ascii="Museo Sans 300" w:hAnsi="Museo Sans 300"/>
          <w:b/>
          <w:lang w:val="es-SV"/>
        </w:rPr>
      </w:pPr>
      <w:r w:rsidRPr="00AA261A">
        <w:rPr>
          <w:rFonts w:ascii="Museo Sans 300" w:hAnsi="Museo Sans 300"/>
          <w:b/>
          <w:lang w:val="es-SV"/>
        </w:rPr>
        <w:t xml:space="preserve">Aspectos no previstos </w:t>
      </w:r>
    </w:p>
    <w:p w14:paraId="0A1E1DE8" w14:textId="7F81343B" w:rsidR="001F026F" w:rsidRPr="00AA261A" w:rsidRDefault="00F70192" w:rsidP="00277E67">
      <w:pPr>
        <w:pStyle w:val="Textoindependiente"/>
        <w:numPr>
          <w:ilvl w:val="0"/>
          <w:numId w:val="3"/>
        </w:numPr>
        <w:tabs>
          <w:tab w:val="left" w:pos="851"/>
        </w:tabs>
        <w:ind w:firstLine="0"/>
        <w:jc w:val="both"/>
        <w:rPr>
          <w:rFonts w:ascii="Museo Sans 300" w:hAnsi="Museo Sans 300"/>
          <w:lang w:val="es-SV"/>
        </w:rPr>
      </w:pPr>
      <w:r w:rsidRPr="00AA261A">
        <w:rPr>
          <w:rFonts w:ascii="Museo Sans 300" w:hAnsi="Museo Sans 300"/>
          <w:lang w:val="es-SV"/>
        </w:rPr>
        <w:t xml:space="preserve"> </w:t>
      </w:r>
      <w:r w:rsidR="001F026F" w:rsidRPr="00AA261A">
        <w:rPr>
          <w:rFonts w:ascii="Museo Sans 300" w:hAnsi="Museo Sans 300"/>
          <w:lang w:val="es-SV"/>
        </w:rPr>
        <w:t xml:space="preserve">Los aspectos no previstos en </w:t>
      </w:r>
      <w:r w:rsidR="006F3EEA">
        <w:rPr>
          <w:rFonts w:ascii="Museo Sans 300" w:hAnsi="Museo Sans 300"/>
          <w:lang w:val="es-SV"/>
        </w:rPr>
        <w:t xml:space="preserve">materia </w:t>
      </w:r>
      <w:r w:rsidR="001F026F" w:rsidRPr="00AA261A">
        <w:rPr>
          <w:rFonts w:ascii="Museo Sans 300" w:hAnsi="Museo Sans 300"/>
          <w:lang w:val="es-SV"/>
        </w:rPr>
        <w:t>de regulación en las presentes Normas, serán resueltos por el Banco Central por medio de su Comité de Normas.</w:t>
      </w:r>
    </w:p>
    <w:p w14:paraId="2D706858" w14:textId="77777777" w:rsidR="00D078FB" w:rsidRPr="00AA261A" w:rsidRDefault="00D078FB" w:rsidP="00277E67">
      <w:pPr>
        <w:pStyle w:val="Textoindependiente"/>
        <w:tabs>
          <w:tab w:val="left" w:pos="851"/>
        </w:tabs>
        <w:ind w:left="0"/>
        <w:jc w:val="both"/>
        <w:rPr>
          <w:rFonts w:ascii="Museo Sans 300" w:hAnsi="Museo Sans 300"/>
          <w:lang w:val="es-SV"/>
        </w:rPr>
      </w:pPr>
    </w:p>
    <w:p w14:paraId="57706087" w14:textId="77777777" w:rsidR="001F026F" w:rsidRPr="00AA261A" w:rsidRDefault="001F026F" w:rsidP="00277E67">
      <w:pPr>
        <w:pStyle w:val="Ttulo11"/>
        <w:ind w:left="0"/>
        <w:jc w:val="both"/>
        <w:rPr>
          <w:rFonts w:ascii="Museo Sans 300" w:hAnsi="Museo Sans 300" w:cs="Arial"/>
          <w:b w:val="0"/>
          <w:bCs w:val="0"/>
          <w:lang w:val="es-SV"/>
        </w:rPr>
      </w:pPr>
      <w:r w:rsidRPr="00AA261A">
        <w:rPr>
          <w:rFonts w:ascii="Museo Sans 300" w:hAnsi="Museo Sans 300" w:cs="Arial"/>
          <w:lang w:val="es-SV"/>
        </w:rPr>
        <w:t>Vigencia</w:t>
      </w:r>
    </w:p>
    <w:p w14:paraId="554F4532" w14:textId="31321814" w:rsidR="007E7B8C" w:rsidRPr="00584618" w:rsidRDefault="001F026F" w:rsidP="00277E67">
      <w:pPr>
        <w:pStyle w:val="Textoindependiente"/>
        <w:numPr>
          <w:ilvl w:val="0"/>
          <w:numId w:val="3"/>
        </w:numPr>
        <w:tabs>
          <w:tab w:val="left" w:pos="993"/>
        </w:tabs>
        <w:ind w:firstLine="0"/>
        <w:jc w:val="both"/>
        <w:rPr>
          <w:rFonts w:ascii="Museo Sans 300" w:hAnsi="Museo Sans 300"/>
          <w:lang w:val="es-SV"/>
        </w:rPr>
      </w:pPr>
      <w:r w:rsidRPr="00584618">
        <w:rPr>
          <w:rFonts w:ascii="Museo Sans 300" w:hAnsi="Museo Sans 300"/>
          <w:lang w:val="es-SV"/>
        </w:rPr>
        <w:t>Las presentes Normas entrarán en vigencia a partir del</w:t>
      </w:r>
      <w:r w:rsidR="00E757CD" w:rsidRPr="00584618">
        <w:rPr>
          <w:rFonts w:ascii="Museo Sans 300" w:hAnsi="Museo Sans 300"/>
          <w:lang w:val="es-SV"/>
        </w:rPr>
        <w:t xml:space="preserve"> </w:t>
      </w:r>
      <w:r w:rsidR="00142E81">
        <w:rPr>
          <w:rFonts w:ascii="Museo Sans 300" w:hAnsi="Museo Sans 300"/>
          <w:lang w:val="es-SV"/>
        </w:rPr>
        <w:t>tres</w:t>
      </w:r>
      <w:r w:rsidR="00720AAB" w:rsidRPr="00584618">
        <w:rPr>
          <w:rFonts w:ascii="Museo Sans 300" w:hAnsi="Museo Sans 300"/>
          <w:lang w:val="es-SV"/>
        </w:rPr>
        <w:t xml:space="preserve"> </w:t>
      </w:r>
      <w:r w:rsidR="00766389" w:rsidRPr="00584618">
        <w:rPr>
          <w:rFonts w:ascii="Museo Sans 300" w:hAnsi="Museo Sans 300"/>
          <w:lang w:val="es-SV"/>
        </w:rPr>
        <w:t xml:space="preserve">de </w:t>
      </w:r>
      <w:r w:rsidR="00142E81">
        <w:rPr>
          <w:rFonts w:ascii="Museo Sans 300" w:hAnsi="Museo Sans 300"/>
          <w:lang w:val="es-SV"/>
        </w:rPr>
        <w:t>abril</w:t>
      </w:r>
      <w:r w:rsidR="003E37F7" w:rsidRPr="00584618">
        <w:rPr>
          <w:rFonts w:ascii="Museo Sans 300" w:hAnsi="Museo Sans 300"/>
          <w:lang w:val="es-SV"/>
        </w:rPr>
        <w:t xml:space="preserve"> </w:t>
      </w:r>
      <w:r w:rsidR="00766389" w:rsidRPr="00584618">
        <w:rPr>
          <w:rFonts w:ascii="Museo Sans 300" w:hAnsi="Museo Sans 300"/>
          <w:lang w:val="es-SV"/>
        </w:rPr>
        <w:t>de dos mil veinti</w:t>
      </w:r>
      <w:r w:rsidR="003E37F7" w:rsidRPr="00584618">
        <w:rPr>
          <w:rFonts w:ascii="Museo Sans 300" w:hAnsi="Museo Sans 300"/>
          <w:lang w:val="es-SV"/>
        </w:rPr>
        <w:t>tr</w:t>
      </w:r>
      <w:r w:rsidR="004264F9" w:rsidRPr="00584618">
        <w:rPr>
          <w:rFonts w:ascii="Museo Sans 300" w:hAnsi="Museo Sans 300"/>
          <w:lang w:val="es-SV"/>
        </w:rPr>
        <w:t>é</w:t>
      </w:r>
      <w:r w:rsidR="003E37F7" w:rsidRPr="00584618">
        <w:rPr>
          <w:rFonts w:ascii="Museo Sans 300" w:hAnsi="Museo Sans 300"/>
          <w:lang w:val="es-SV"/>
        </w:rPr>
        <w:t>s</w:t>
      </w:r>
      <w:r w:rsidR="00766389" w:rsidRPr="00584618">
        <w:rPr>
          <w:rFonts w:ascii="Museo Sans 300" w:hAnsi="Museo Sans 300"/>
          <w:lang w:val="es-SV"/>
        </w:rPr>
        <w:t>.</w:t>
      </w:r>
    </w:p>
    <w:sectPr w:rsidR="007E7B8C" w:rsidRPr="00584618" w:rsidSect="0045570D">
      <w:headerReference w:type="default" r:id="rId12"/>
      <w:footerReference w:type="default" r:id="rId13"/>
      <w:pgSz w:w="12240" w:h="15840"/>
      <w:pgMar w:top="1417" w:right="1701" w:bottom="1417" w:left="1701"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ECD35B" w14:textId="77777777" w:rsidR="00A46726" w:rsidRDefault="00A46726" w:rsidP="001F026F">
      <w:r>
        <w:separator/>
      </w:r>
    </w:p>
  </w:endnote>
  <w:endnote w:type="continuationSeparator" w:id="0">
    <w:p w14:paraId="6BEF2BBC" w14:textId="77777777" w:rsidR="00A46726" w:rsidRDefault="00A46726" w:rsidP="001F026F">
      <w:r>
        <w:continuationSeparator/>
      </w:r>
    </w:p>
  </w:endnote>
  <w:endnote w:type="continuationNotice" w:id="1">
    <w:p w14:paraId="798CBD0B" w14:textId="77777777" w:rsidR="00A46726" w:rsidRDefault="00A467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9021" w:type="dxa"/>
      <w:jc w:val="center"/>
      <w:tblBorders>
        <w:top w:val="triple" w:sz="4" w:space="0" w:color="A6A6A6" w:themeColor="background1" w:themeShade="A6"/>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63"/>
      <w:gridCol w:w="1558"/>
    </w:tblGrid>
    <w:tr w:rsidR="004018E2" w:rsidRPr="005067D5" w14:paraId="61337CCC" w14:textId="77777777" w:rsidTr="0045570D">
      <w:trPr>
        <w:trHeight w:val="822"/>
        <w:jc w:val="center"/>
      </w:trPr>
      <w:tc>
        <w:tcPr>
          <w:tcW w:w="7463" w:type="dxa"/>
          <w:vAlign w:val="center"/>
        </w:tcPr>
        <w:p w14:paraId="64C777FE" w14:textId="77777777" w:rsidR="004018E2" w:rsidRPr="005067D5" w:rsidRDefault="004018E2" w:rsidP="006F4EA2">
          <w:pPr>
            <w:pStyle w:val="Piedepgina"/>
            <w:jc w:val="center"/>
            <w:rPr>
              <w:rFonts w:ascii="Museo Sans 300" w:hAnsi="Museo Sans 300" w:cs="Arial"/>
              <w:color w:val="818284"/>
              <w:sz w:val="18"/>
              <w:szCs w:val="18"/>
              <w:lang w:val="es-SV"/>
            </w:rPr>
          </w:pPr>
          <w:r w:rsidRPr="005067D5">
            <w:rPr>
              <w:rFonts w:ascii="Museo Sans 300" w:hAnsi="Museo Sans 300" w:cs="Arial"/>
              <w:color w:val="818284"/>
              <w:sz w:val="18"/>
              <w:szCs w:val="18"/>
              <w:lang w:val="es-SV"/>
            </w:rPr>
            <w:t>Alameda Juan Pablo II, entre 15 y 17 Av. Norte, San Salvador, El Salvador.</w:t>
          </w:r>
        </w:p>
        <w:p w14:paraId="535330CD" w14:textId="77777777" w:rsidR="004018E2" w:rsidRPr="005067D5" w:rsidRDefault="004018E2" w:rsidP="006F4EA2">
          <w:pPr>
            <w:pStyle w:val="Piedepgina"/>
            <w:jc w:val="center"/>
            <w:rPr>
              <w:rFonts w:ascii="Museo Sans 300" w:hAnsi="Museo Sans 300" w:cs="Arial"/>
              <w:color w:val="818284"/>
              <w:sz w:val="18"/>
              <w:szCs w:val="18"/>
              <w:lang w:val="es-SV"/>
            </w:rPr>
          </w:pPr>
          <w:r w:rsidRPr="005067D5">
            <w:rPr>
              <w:rFonts w:ascii="Museo Sans 300" w:hAnsi="Museo Sans 300" w:cs="Arial"/>
              <w:color w:val="818284"/>
              <w:sz w:val="18"/>
              <w:szCs w:val="18"/>
              <w:lang w:val="es-SV"/>
            </w:rPr>
            <w:t>Tel. (503) 2281-8000</w:t>
          </w:r>
        </w:p>
        <w:p w14:paraId="39840708" w14:textId="77777777" w:rsidR="004018E2" w:rsidRPr="005067D5" w:rsidRDefault="004018E2" w:rsidP="006F4EA2">
          <w:pPr>
            <w:pStyle w:val="Piedepgina"/>
            <w:jc w:val="center"/>
            <w:rPr>
              <w:rFonts w:ascii="Museo Sans 300" w:hAnsi="Museo Sans 300" w:cs="Arial"/>
              <w:color w:val="818284"/>
              <w:sz w:val="18"/>
              <w:szCs w:val="18"/>
              <w:lang w:val="es-SV"/>
            </w:rPr>
          </w:pPr>
          <w:r w:rsidRPr="005067D5">
            <w:rPr>
              <w:rFonts w:ascii="Museo Sans 300" w:hAnsi="Museo Sans 300" w:cs="Arial"/>
              <w:color w:val="818284"/>
              <w:sz w:val="18"/>
              <w:szCs w:val="18"/>
              <w:lang w:val="es-SV"/>
            </w:rPr>
            <w:t>www.bcr.gob.sv</w:t>
          </w:r>
        </w:p>
      </w:tc>
      <w:tc>
        <w:tcPr>
          <w:tcW w:w="1558" w:type="dxa"/>
          <w:vAlign w:val="center"/>
        </w:tcPr>
        <w:p w14:paraId="190EA097" w14:textId="77777777" w:rsidR="004018E2" w:rsidRPr="005067D5" w:rsidRDefault="005100CD" w:rsidP="006F4EA2">
          <w:pPr>
            <w:pStyle w:val="Piedepgina"/>
            <w:rPr>
              <w:rFonts w:ascii="Museo Sans 300" w:hAnsi="Museo Sans 300" w:cs="Arial"/>
              <w:color w:val="818284"/>
              <w:sz w:val="18"/>
              <w:szCs w:val="18"/>
              <w:lang w:val="es-SV"/>
            </w:rPr>
          </w:pPr>
          <w:sdt>
            <w:sdtPr>
              <w:rPr>
                <w:rFonts w:ascii="Museo Sans 300" w:hAnsi="Museo Sans 300" w:cs="Arial"/>
                <w:sz w:val="18"/>
                <w:szCs w:val="18"/>
                <w:lang w:val="es-SV"/>
              </w:rPr>
              <w:id w:val="-1668470295"/>
              <w:docPartObj>
                <w:docPartGallery w:val="Page Numbers (Bottom of Page)"/>
                <w:docPartUnique/>
              </w:docPartObj>
            </w:sdtPr>
            <w:sdtEndPr/>
            <w:sdtContent>
              <w:sdt>
                <w:sdtPr>
                  <w:rPr>
                    <w:rFonts w:ascii="Museo Sans 300" w:hAnsi="Museo Sans 300" w:cs="Arial"/>
                    <w:sz w:val="18"/>
                    <w:szCs w:val="18"/>
                    <w:lang w:val="es-SV"/>
                  </w:rPr>
                  <w:id w:val="660974904"/>
                  <w:docPartObj>
                    <w:docPartGallery w:val="Page Numbers (Top of Page)"/>
                    <w:docPartUnique/>
                  </w:docPartObj>
                </w:sdtPr>
                <w:sdtEndPr/>
                <w:sdtContent>
                  <w:r w:rsidR="004018E2" w:rsidRPr="005067D5">
                    <w:rPr>
                      <w:rFonts w:ascii="Museo Sans 300" w:hAnsi="Museo Sans 300" w:cs="Arial"/>
                      <w:color w:val="818284"/>
                      <w:sz w:val="18"/>
                      <w:szCs w:val="18"/>
                      <w:lang w:val="es-SV"/>
                    </w:rPr>
                    <w:t xml:space="preserve">Página </w:t>
                  </w:r>
                  <w:r w:rsidR="004018E2" w:rsidRPr="005067D5">
                    <w:rPr>
                      <w:rFonts w:ascii="Museo Sans 300" w:hAnsi="Museo Sans 300" w:cs="Arial"/>
                      <w:color w:val="818284"/>
                      <w:sz w:val="18"/>
                      <w:szCs w:val="18"/>
                      <w:lang w:val="es-SV"/>
                    </w:rPr>
                    <w:fldChar w:fldCharType="begin"/>
                  </w:r>
                  <w:r w:rsidR="004018E2" w:rsidRPr="005067D5">
                    <w:rPr>
                      <w:rFonts w:ascii="Museo Sans 300" w:hAnsi="Museo Sans 300" w:cs="Arial"/>
                      <w:color w:val="818284"/>
                      <w:sz w:val="18"/>
                      <w:szCs w:val="18"/>
                      <w:lang w:val="es-SV"/>
                    </w:rPr>
                    <w:instrText>PAGE</w:instrText>
                  </w:r>
                  <w:r w:rsidR="004018E2" w:rsidRPr="005067D5">
                    <w:rPr>
                      <w:rFonts w:ascii="Museo Sans 300" w:hAnsi="Museo Sans 300" w:cs="Arial"/>
                      <w:color w:val="818284"/>
                      <w:sz w:val="18"/>
                      <w:szCs w:val="18"/>
                      <w:lang w:val="es-SV"/>
                    </w:rPr>
                    <w:fldChar w:fldCharType="separate"/>
                  </w:r>
                  <w:r w:rsidR="004018E2">
                    <w:rPr>
                      <w:rFonts w:ascii="Museo Sans 300" w:hAnsi="Museo Sans 300" w:cs="Arial"/>
                      <w:noProof/>
                      <w:color w:val="818284"/>
                      <w:sz w:val="18"/>
                      <w:szCs w:val="18"/>
                      <w:lang w:val="es-SV"/>
                    </w:rPr>
                    <w:t>7</w:t>
                  </w:r>
                  <w:r w:rsidR="004018E2" w:rsidRPr="005067D5">
                    <w:rPr>
                      <w:rFonts w:ascii="Museo Sans 300" w:hAnsi="Museo Sans 300" w:cs="Arial"/>
                      <w:color w:val="818284"/>
                      <w:sz w:val="18"/>
                      <w:szCs w:val="18"/>
                      <w:lang w:val="es-SV"/>
                    </w:rPr>
                    <w:fldChar w:fldCharType="end"/>
                  </w:r>
                  <w:r w:rsidR="004018E2" w:rsidRPr="005067D5">
                    <w:rPr>
                      <w:rFonts w:ascii="Museo Sans 300" w:hAnsi="Museo Sans 300" w:cs="Arial"/>
                      <w:color w:val="818284"/>
                      <w:sz w:val="18"/>
                      <w:szCs w:val="18"/>
                      <w:lang w:val="es-SV"/>
                    </w:rPr>
                    <w:t xml:space="preserve"> de </w:t>
                  </w:r>
                  <w:r w:rsidR="004018E2" w:rsidRPr="005067D5">
                    <w:rPr>
                      <w:rFonts w:ascii="Museo Sans 300" w:hAnsi="Museo Sans 300" w:cs="Arial"/>
                      <w:color w:val="818284"/>
                      <w:sz w:val="18"/>
                      <w:szCs w:val="18"/>
                      <w:lang w:val="es-SV"/>
                    </w:rPr>
                    <w:fldChar w:fldCharType="begin"/>
                  </w:r>
                  <w:r w:rsidR="004018E2" w:rsidRPr="005067D5">
                    <w:rPr>
                      <w:rFonts w:ascii="Museo Sans 300" w:hAnsi="Museo Sans 300" w:cs="Arial"/>
                      <w:color w:val="818284"/>
                      <w:sz w:val="18"/>
                      <w:szCs w:val="18"/>
                      <w:lang w:val="es-SV"/>
                    </w:rPr>
                    <w:instrText>NUMPAGES</w:instrText>
                  </w:r>
                  <w:r w:rsidR="004018E2" w:rsidRPr="005067D5">
                    <w:rPr>
                      <w:rFonts w:ascii="Museo Sans 300" w:hAnsi="Museo Sans 300" w:cs="Arial"/>
                      <w:color w:val="818284"/>
                      <w:sz w:val="18"/>
                      <w:szCs w:val="18"/>
                      <w:lang w:val="es-SV"/>
                    </w:rPr>
                    <w:fldChar w:fldCharType="separate"/>
                  </w:r>
                  <w:r w:rsidR="004018E2">
                    <w:rPr>
                      <w:rFonts w:ascii="Museo Sans 300" w:hAnsi="Museo Sans 300" w:cs="Arial"/>
                      <w:noProof/>
                      <w:color w:val="818284"/>
                      <w:sz w:val="18"/>
                      <w:szCs w:val="18"/>
                      <w:lang w:val="es-SV"/>
                    </w:rPr>
                    <w:t>9</w:t>
                  </w:r>
                  <w:r w:rsidR="004018E2" w:rsidRPr="005067D5">
                    <w:rPr>
                      <w:rFonts w:ascii="Museo Sans 300" w:hAnsi="Museo Sans 300" w:cs="Arial"/>
                      <w:color w:val="818284"/>
                      <w:sz w:val="18"/>
                      <w:szCs w:val="18"/>
                      <w:lang w:val="es-SV"/>
                    </w:rPr>
                    <w:fldChar w:fldCharType="end"/>
                  </w:r>
                </w:sdtContent>
              </w:sdt>
            </w:sdtContent>
          </w:sdt>
        </w:p>
      </w:tc>
    </w:tr>
  </w:tbl>
  <w:p w14:paraId="2A8065B3" w14:textId="3AC36A1E" w:rsidR="004018E2" w:rsidRPr="0083270E" w:rsidRDefault="004018E2" w:rsidP="0083270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C0240E" w14:textId="77777777" w:rsidR="00A46726" w:rsidRDefault="00A46726" w:rsidP="001F026F">
      <w:r>
        <w:separator/>
      </w:r>
    </w:p>
  </w:footnote>
  <w:footnote w:type="continuationSeparator" w:id="0">
    <w:p w14:paraId="13650A7F" w14:textId="77777777" w:rsidR="00A46726" w:rsidRDefault="00A46726" w:rsidP="001F026F">
      <w:r>
        <w:continuationSeparator/>
      </w:r>
    </w:p>
  </w:footnote>
  <w:footnote w:type="continuationNotice" w:id="1">
    <w:p w14:paraId="77713BAF" w14:textId="77777777" w:rsidR="00A46726" w:rsidRDefault="00A4672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1"/>
      <w:tblpPr w:leftFromText="141" w:rightFromText="141" w:horzAnchor="margin" w:tblpXSpec="center" w:tblpY="-645"/>
      <w:tblW w:w="10786"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ook w:val="04A0" w:firstRow="1" w:lastRow="0" w:firstColumn="1" w:lastColumn="0" w:noHBand="0" w:noVBand="1"/>
    </w:tblPr>
    <w:tblGrid>
      <w:gridCol w:w="2385"/>
      <w:gridCol w:w="6535"/>
      <w:gridCol w:w="1866"/>
    </w:tblGrid>
    <w:tr w:rsidR="00370B2D" w:rsidRPr="00F22950" w14:paraId="03429E28" w14:textId="77777777" w:rsidTr="00E02072">
      <w:trPr>
        <w:trHeight w:val="394"/>
      </w:trPr>
      <w:tc>
        <w:tcPr>
          <w:tcW w:w="2385" w:type="dxa"/>
          <w:vAlign w:val="center"/>
        </w:tcPr>
        <w:p w14:paraId="042D41E7" w14:textId="358590B5" w:rsidR="004018E2" w:rsidRPr="005067D5" w:rsidRDefault="004018E2" w:rsidP="006F4EA2">
          <w:pPr>
            <w:tabs>
              <w:tab w:val="center" w:pos="4419"/>
              <w:tab w:val="right" w:pos="8838"/>
            </w:tabs>
            <w:jc w:val="center"/>
            <w:rPr>
              <w:rFonts w:ascii="Museo Sans 300" w:hAnsi="Museo Sans 300" w:cs="Arial"/>
              <w:color w:val="818284"/>
              <w:sz w:val="18"/>
              <w:szCs w:val="18"/>
              <w:lang w:val="es-SV"/>
            </w:rPr>
          </w:pPr>
          <w:r w:rsidRPr="005067D5">
            <w:rPr>
              <w:rFonts w:ascii="Museo Sans 300" w:hAnsi="Museo Sans 300" w:cs="Arial"/>
              <w:color w:val="818284"/>
              <w:sz w:val="18"/>
              <w:szCs w:val="18"/>
              <w:lang w:val="es-SV"/>
            </w:rPr>
            <w:t>CNBCR-</w:t>
          </w:r>
          <w:r w:rsidR="00D730C3">
            <w:rPr>
              <w:rFonts w:ascii="Museo Sans 300" w:hAnsi="Museo Sans 300" w:cs="Arial"/>
              <w:color w:val="818284"/>
              <w:sz w:val="18"/>
              <w:szCs w:val="18"/>
              <w:lang w:val="es-SV"/>
            </w:rPr>
            <w:t>02</w:t>
          </w:r>
          <w:r w:rsidRPr="005067D5">
            <w:rPr>
              <w:rFonts w:ascii="Museo Sans 300" w:hAnsi="Museo Sans 300" w:cs="Arial"/>
              <w:color w:val="818284"/>
              <w:sz w:val="18"/>
              <w:szCs w:val="18"/>
              <w:lang w:val="es-SV"/>
            </w:rPr>
            <w:t>/20</w:t>
          </w:r>
          <w:r w:rsidR="00181173">
            <w:rPr>
              <w:rFonts w:ascii="Museo Sans 300" w:hAnsi="Museo Sans 300" w:cs="Arial"/>
              <w:color w:val="818284"/>
              <w:sz w:val="18"/>
              <w:szCs w:val="18"/>
              <w:lang w:val="es-SV"/>
            </w:rPr>
            <w:t>23</w:t>
          </w:r>
        </w:p>
      </w:tc>
      <w:tc>
        <w:tcPr>
          <w:tcW w:w="6535" w:type="dxa"/>
          <w:vMerge w:val="restart"/>
          <w:vAlign w:val="center"/>
        </w:tcPr>
        <w:p w14:paraId="5745DD9C" w14:textId="0B3DE060" w:rsidR="004018E2" w:rsidRPr="005067D5" w:rsidRDefault="004018E2" w:rsidP="006F4EA2">
          <w:pPr>
            <w:tabs>
              <w:tab w:val="center" w:pos="4419"/>
              <w:tab w:val="right" w:pos="8838"/>
            </w:tabs>
            <w:jc w:val="center"/>
            <w:rPr>
              <w:rFonts w:ascii="Museo Sans 300" w:hAnsi="Museo Sans 300" w:cs="Arial"/>
              <w:color w:val="818284"/>
              <w:sz w:val="18"/>
              <w:szCs w:val="18"/>
              <w:lang w:val="es-SV"/>
            </w:rPr>
          </w:pPr>
          <w:r w:rsidRPr="00CB23A8">
            <w:rPr>
              <w:rFonts w:ascii="Museo Sans 300" w:hAnsi="Museo Sans 300" w:cs="Arial"/>
              <w:color w:val="818284"/>
              <w:sz w:val="18"/>
              <w:szCs w:val="18"/>
              <w:lang w:val="es-SV"/>
            </w:rPr>
            <w:t>NSP-</w:t>
          </w:r>
          <w:r w:rsidR="00D730C3">
            <w:rPr>
              <w:rFonts w:ascii="Museo Sans 300" w:hAnsi="Museo Sans 300" w:cs="Arial"/>
              <w:color w:val="818284"/>
              <w:sz w:val="18"/>
              <w:szCs w:val="18"/>
              <w:lang w:val="es-SV"/>
            </w:rPr>
            <w:t>83</w:t>
          </w:r>
        </w:p>
        <w:p w14:paraId="2E538755" w14:textId="5A99B755" w:rsidR="004018E2" w:rsidRPr="005067D5" w:rsidRDefault="00277E67" w:rsidP="003701B6">
          <w:pPr>
            <w:tabs>
              <w:tab w:val="center" w:pos="4419"/>
              <w:tab w:val="right" w:pos="8838"/>
            </w:tabs>
            <w:jc w:val="center"/>
            <w:rPr>
              <w:rFonts w:ascii="Museo Sans 300" w:hAnsi="Museo Sans 300" w:cs="Arial"/>
              <w:color w:val="818284"/>
              <w:sz w:val="18"/>
              <w:szCs w:val="18"/>
              <w:lang w:val="es-SV"/>
            </w:rPr>
          </w:pPr>
          <w:r w:rsidRPr="00277E67">
            <w:rPr>
              <w:rFonts w:ascii="Museo Sans 300" w:hAnsi="Museo Sans 300" w:cs="Arial"/>
              <w:color w:val="808080"/>
              <w:sz w:val="18"/>
              <w:szCs w:val="18"/>
              <w:lang w:val="es-ES"/>
            </w:rPr>
            <w:t>NORMAS TÉCNICAS PARA EL REGISTRO DE LAS PERSONAS NATURALES Y JUR</w:t>
          </w:r>
          <w:r w:rsidR="00852501">
            <w:rPr>
              <w:rFonts w:ascii="Museo Sans 300" w:hAnsi="Museo Sans 300" w:cs="Arial"/>
              <w:color w:val="808080"/>
              <w:sz w:val="18"/>
              <w:szCs w:val="18"/>
              <w:lang w:val="es-ES"/>
            </w:rPr>
            <w:t>Í</w:t>
          </w:r>
          <w:r w:rsidRPr="00277E67">
            <w:rPr>
              <w:rFonts w:ascii="Museo Sans 300" w:hAnsi="Museo Sans 300" w:cs="Arial"/>
              <w:color w:val="808080"/>
              <w:sz w:val="18"/>
              <w:szCs w:val="18"/>
              <w:lang w:val="es-ES"/>
            </w:rPr>
            <w:t>DICAS QUE PRESTAN SERVICIOS RELACIONADOS CON EL SISTEMA DE PENSIONES</w:t>
          </w:r>
        </w:p>
      </w:tc>
      <w:tc>
        <w:tcPr>
          <w:tcW w:w="1866" w:type="dxa"/>
          <w:vMerge w:val="restart"/>
          <w:vAlign w:val="center"/>
        </w:tcPr>
        <w:p w14:paraId="557BA3AA" w14:textId="0B9CF234" w:rsidR="004018E2" w:rsidRPr="005067D5" w:rsidRDefault="00370B2D" w:rsidP="00431781">
          <w:pPr>
            <w:tabs>
              <w:tab w:val="center" w:pos="4419"/>
              <w:tab w:val="right" w:pos="8838"/>
            </w:tabs>
            <w:rPr>
              <w:rFonts w:ascii="Arial Narrow" w:hAnsi="Arial Narrow" w:cs="Arial"/>
              <w:lang w:val="es-SV"/>
            </w:rPr>
          </w:pPr>
          <w:r>
            <w:rPr>
              <w:rFonts w:ascii="Museo Sans 300" w:hAnsi="Museo Sans 300" w:cs="Arial"/>
              <w:noProof/>
              <w:sz w:val="18"/>
              <w:szCs w:val="18"/>
            </w:rPr>
            <w:drawing>
              <wp:inline distT="0" distB="0" distL="0" distR="0" wp14:anchorId="0708C751" wp14:editId="16F755B3">
                <wp:extent cx="1041833" cy="554990"/>
                <wp:effectExtent l="0" t="0" r="635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5318" cy="572828"/>
                        </a:xfrm>
                        <a:prstGeom prst="rect">
                          <a:avLst/>
                        </a:prstGeom>
                        <a:noFill/>
                      </pic:spPr>
                    </pic:pic>
                  </a:graphicData>
                </a:graphic>
              </wp:inline>
            </w:drawing>
          </w:r>
        </w:p>
      </w:tc>
    </w:tr>
    <w:tr w:rsidR="00370B2D" w:rsidRPr="005067D5" w14:paraId="4C791036" w14:textId="77777777" w:rsidTr="00E02072">
      <w:trPr>
        <w:trHeight w:val="399"/>
      </w:trPr>
      <w:tc>
        <w:tcPr>
          <w:tcW w:w="2385" w:type="dxa"/>
          <w:vAlign w:val="center"/>
        </w:tcPr>
        <w:p w14:paraId="2DBA1F80" w14:textId="2A45D9D4" w:rsidR="004018E2" w:rsidRPr="005067D5" w:rsidRDefault="004018E2" w:rsidP="00431781">
          <w:pPr>
            <w:tabs>
              <w:tab w:val="center" w:pos="4419"/>
              <w:tab w:val="right" w:pos="8838"/>
            </w:tabs>
            <w:rPr>
              <w:rFonts w:ascii="Museo Sans 300" w:hAnsi="Museo Sans 300" w:cs="Arial"/>
              <w:color w:val="818284"/>
              <w:sz w:val="18"/>
              <w:szCs w:val="18"/>
              <w:lang w:val="es-SV"/>
            </w:rPr>
          </w:pPr>
          <w:r w:rsidRPr="005067D5">
            <w:rPr>
              <w:rFonts w:ascii="Museo Sans 300" w:hAnsi="Museo Sans 300" w:cs="Arial"/>
              <w:color w:val="818284"/>
              <w:sz w:val="18"/>
              <w:szCs w:val="18"/>
              <w:lang w:val="es-SV"/>
            </w:rPr>
            <w:t>Aprobación:</w:t>
          </w:r>
          <w:r w:rsidR="00370B2D">
            <w:rPr>
              <w:rFonts w:ascii="Museo Sans 300" w:hAnsi="Museo Sans 300" w:cs="Arial"/>
              <w:color w:val="818284"/>
              <w:sz w:val="18"/>
              <w:szCs w:val="18"/>
              <w:lang w:val="es-SV"/>
            </w:rPr>
            <w:t xml:space="preserve"> </w:t>
          </w:r>
          <w:r w:rsidR="00E747BA">
            <w:rPr>
              <w:rFonts w:ascii="Museo Sans 300" w:hAnsi="Museo Sans 300" w:cs="Arial"/>
              <w:color w:val="818284"/>
              <w:sz w:val="18"/>
              <w:szCs w:val="18"/>
              <w:lang w:val="es-SV"/>
            </w:rPr>
            <w:t>17</w:t>
          </w:r>
          <w:r w:rsidRPr="005067D5">
            <w:rPr>
              <w:rFonts w:ascii="Museo Sans 300" w:hAnsi="Museo Sans 300" w:cs="Arial"/>
              <w:color w:val="818284"/>
              <w:sz w:val="18"/>
              <w:szCs w:val="18"/>
              <w:lang w:val="es-SV"/>
            </w:rPr>
            <w:t>/</w:t>
          </w:r>
          <w:r w:rsidR="00E747BA">
            <w:rPr>
              <w:rFonts w:ascii="Museo Sans 300" w:hAnsi="Museo Sans 300" w:cs="Arial"/>
              <w:color w:val="818284"/>
              <w:sz w:val="18"/>
              <w:szCs w:val="18"/>
              <w:lang w:val="es-SV"/>
            </w:rPr>
            <w:t>03</w:t>
          </w:r>
          <w:r w:rsidRPr="005067D5">
            <w:rPr>
              <w:rFonts w:ascii="Museo Sans 300" w:hAnsi="Museo Sans 300" w:cs="Arial"/>
              <w:color w:val="818284"/>
              <w:sz w:val="18"/>
              <w:szCs w:val="18"/>
              <w:lang w:val="es-SV"/>
            </w:rPr>
            <w:t>/20</w:t>
          </w:r>
          <w:r w:rsidR="00181173">
            <w:rPr>
              <w:rFonts w:ascii="Museo Sans 300" w:hAnsi="Museo Sans 300" w:cs="Arial"/>
              <w:color w:val="818284"/>
              <w:sz w:val="18"/>
              <w:szCs w:val="18"/>
              <w:lang w:val="es-SV"/>
            </w:rPr>
            <w:t>23</w:t>
          </w:r>
        </w:p>
      </w:tc>
      <w:tc>
        <w:tcPr>
          <w:tcW w:w="6535" w:type="dxa"/>
          <w:vMerge/>
          <w:vAlign w:val="center"/>
        </w:tcPr>
        <w:p w14:paraId="58574978" w14:textId="77777777" w:rsidR="004018E2" w:rsidRPr="005067D5" w:rsidRDefault="004018E2" w:rsidP="006F4EA2">
          <w:pPr>
            <w:tabs>
              <w:tab w:val="center" w:pos="4419"/>
              <w:tab w:val="right" w:pos="8838"/>
            </w:tabs>
            <w:jc w:val="center"/>
            <w:rPr>
              <w:rFonts w:ascii="Museo Sans 300" w:hAnsi="Museo Sans 300" w:cs="Arial"/>
              <w:sz w:val="18"/>
              <w:szCs w:val="18"/>
              <w:lang w:val="es-SV"/>
            </w:rPr>
          </w:pPr>
        </w:p>
      </w:tc>
      <w:tc>
        <w:tcPr>
          <w:tcW w:w="1866" w:type="dxa"/>
          <w:vMerge/>
          <w:vAlign w:val="center"/>
        </w:tcPr>
        <w:p w14:paraId="27AA5484" w14:textId="77777777" w:rsidR="004018E2" w:rsidRPr="005067D5" w:rsidRDefault="004018E2" w:rsidP="006F4EA2">
          <w:pPr>
            <w:tabs>
              <w:tab w:val="center" w:pos="4419"/>
              <w:tab w:val="right" w:pos="8838"/>
            </w:tabs>
            <w:jc w:val="center"/>
            <w:rPr>
              <w:rFonts w:ascii="Arial Narrow" w:hAnsi="Arial Narrow" w:cs="Arial"/>
              <w:noProof/>
              <w:lang w:val="es-SV"/>
            </w:rPr>
          </w:pPr>
        </w:p>
      </w:tc>
    </w:tr>
    <w:tr w:rsidR="00370B2D" w:rsidRPr="005067D5" w14:paraId="6933C0F5" w14:textId="77777777" w:rsidTr="00E02072">
      <w:trPr>
        <w:trHeight w:val="390"/>
      </w:trPr>
      <w:tc>
        <w:tcPr>
          <w:tcW w:w="2385" w:type="dxa"/>
          <w:vAlign w:val="center"/>
        </w:tcPr>
        <w:p w14:paraId="6C17F7BF" w14:textId="2E56271A" w:rsidR="004018E2" w:rsidRPr="00142E81" w:rsidRDefault="004018E2" w:rsidP="00233C4D">
          <w:pPr>
            <w:tabs>
              <w:tab w:val="center" w:pos="4419"/>
              <w:tab w:val="right" w:pos="8838"/>
            </w:tabs>
            <w:jc w:val="center"/>
            <w:rPr>
              <w:rFonts w:ascii="Museo Sans 300" w:hAnsi="Museo Sans 300" w:cs="Arial"/>
              <w:color w:val="818284"/>
              <w:sz w:val="18"/>
              <w:szCs w:val="18"/>
              <w:lang w:val="es-SV"/>
            </w:rPr>
          </w:pPr>
          <w:r w:rsidRPr="00142E81">
            <w:rPr>
              <w:rFonts w:ascii="Museo Sans 300" w:hAnsi="Museo Sans 300" w:cs="Arial"/>
              <w:color w:val="818284"/>
              <w:sz w:val="18"/>
              <w:szCs w:val="18"/>
              <w:lang w:val="es-SV"/>
            </w:rPr>
            <w:t xml:space="preserve">Vigencia: </w:t>
          </w:r>
          <w:r w:rsidR="00142E81" w:rsidRPr="00142E81">
            <w:rPr>
              <w:rFonts w:ascii="Museo Sans 300" w:hAnsi="Museo Sans 300" w:cs="Arial"/>
              <w:color w:val="818284"/>
              <w:sz w:val="18"/>
              <w:szCs w:val="18"/>
              <w:lang w:val="es-SV"/>
            </w:rPr>
            <w:t>03</w:t>
          </w:r>
          <w:r w:rsidRPr="00142E81">
            <w:rPr>
              <w:rFonts w:ascii="Museo Sans 300" w:hAnsi="Museo Sans 300" w:cs="Arial"/>
              <w:color w:val="818284"/>
              <w:sz w:val="18"/>
              <w:szCs w:val="18"/>
              <w:lang w:val="es-SV"/>
            </w:rPr>
            <w:t>/</w:t>
          </w:r>
          <w:r w:rsidR="00142E81" w:rsidRPr="00142E81">
            <w:rPr>
              <w:rFonts w:ascii="Museo Sans 300" w:hAnsi="Museo Sans 300" w:cs="Arial"/>
              <w:color w:val="818284"/>
              <w:sz w:val="18"/>
              <w:szCs w:val="18"/>
              <w:lang w:val="es-SV"/>
            </w:rPr>
            <w:t>04</w:t>
          </w:r>
          <w:r w:rsidRPr="00142E81">
            <w:rPr>
              <w:rFonts w:ascii="Museo Sans 300" w:hAnsi="Museo Sans 300" w:cs="Arial"/>
              <w:color w:val="818284"/>
              <w:sz w:val="18"/>
              <w:szCs w:val="18"/>
              <w:lang w:val="es-SV"/>
            </w:rPr>
            <w:t>/20</w:t>
          </w:r>
          <w:r w:rsidR="00181173" w:rsidRPr="00142E81">
            <w:rPr>
              <w:rFonts w:ascii="Museo Sans 300" w:hAnsi="Museo Sans 300" w:cs="Arial"/>
              <w:color w:val="818284"/>
              <w:sz w:val="18"/>
              <w:szCs w:val="18"/>
              <w:lang w:val="es-SV"/>
            </w:rPr>
            <w:t>23</w:t>
          </w:r>
        </w:p>
      </w:tc>
      <w:tc>
        <w:tcPr>
          <w:tcW w:w="6535" w:type="dxa"/>
          <w:vMerge/>
          <w:vAlign w:val="center"/>
        </w:tcPr>
        <w:p w14:paraId="6E88562A" w14:textId="77777777" w:rsidR="004018E2" w:rsidRPr="005067D5" w:rsidRDefault="004018E2" w:rsidP="006F4EA2">
          <w:pPr>
            <w:tabs>
              <w:tab w:val="center" w:pos="4419"/>
              <w:tab w:val="right" w:pos="8838"/>
            </w:tabs>
            <w:jc w:val="center"/>
            <w:rPr>
              <w:rFonts w:ascii="Museo Sans 300" w:hAnsi="Museo Sans 300" w:cs="Arial"/>
              <w:sz w:val="18"/>
              <w:szCs w:val="18"/>
              <w:lang w:val="es-SV"/>
            </w:rPr>
          </w:pPr>
        </w:p>
      </w:tc>
      <w:tc>
        <w:tcPr>
          <w:tcW w:w="1866" w:type="dxa"/>
          <w:vMerge/>
          <w:vAlign w:val="center"/>
        </w:tcPr>
        <w:p w14:paraId="7F5E8C27" w14:textId="77777777" w:rsidR="004018E2" w:rsidRPr="005067D5" w:rsidRDefault="004018E2" w:rsidP="006F4EA2">
          <w:pPr>
            <w:tabs>
              <w:tab w:val="center" w:pos="4419"/>
              <w:tab w:val="right" w:pos="8838"/>
            </w:tabs>
            <w:jc w:val="center"/>
            <w:rPr>
              <w:rFonts w:ascii="Arial Narrow" w:hAnsi="Arial Narrow" w:cs="Arial"/>
              <w:lang w:val="es-SV"/>
            </w:rPr>
          </w:pPr>
        </w:p>
      </w:tc>
    </w:tr>
  </w:tbl>
  <w:p w14:paraId="017E5C89" w14:textId="5E40B1A9" w:rsidR="004018E2" w:rsidRPr="0083270E" w:rsidRDefault="004018E2" w:rsidP="006F4EA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548BC"/>
    <w:multiLevelType w:val="singleLevel"/>
    <w:tmpl w:val="0478B0FE"/>
    <w:lvl w:ilvl="0">
      <w:start w:val="1"/>
      <w:numFmt w:val="lowerLetter"/>
      <w:lvlText w:val="%1)"/>
      <w:lvlJc w:val="left"/>
      <w:pPr>
        <w:tabs>
          <w:tab w:val="num" w:pos="1068"/>
        </w:tabs>
        <w:ind w:left="1068" w:hanging="360"/>
      </w:pPr>
      <w:rPr>
        <w:rFonts w:hint="default"/>
      </w:rPr>
    </w:lvl>
  </w:abstractNum>
  <w:abstractNum w:abstractNumId="1" w15:restartNumberingAfterBreak="0">
    <w:nsid w:val="0FCA5BA4"/>
    <w:multiLevelType w:val="hybridMultilevel"/>
    <w:tmpl w:val="BD8EA77C"/>
    <w:lvl w:ilvl="0" w:tplc="440A0017">
      <w:start w:val="1"/>
      <w:numFmt w:val="lowerLetter"/>
      <w:lvlText w:val="%1)"/>
      <w:lvlJc w:val="left"/>
      <w:pPr>
        <w:ind w:left="780" w:hanging="420"/>
      </w:pPr>
      <w:rPr>
        <w:rFonts w:hint="default"/>
        <w:b w:val="0"/>
        <w:bCs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FE7423D"/>
    <w:multiLevelType w:val="hybridMultilevel"/>
    <w:tmpl w:val="B570FE02"/>
    <w:lvl w:ilvl="0" w:tplc="2316863E">
      <w:start w:val="1"/>
      <w:numFmt w:val="lowerRoman"/>
      <w:lvlText w:val="%1."/>
      <w:lvlJc w:val="right"/>
      <w:pPr>
        <w:tabs>
          <w:tab w:val="num" w:pos="284"/>
        </w:tabs>
        <w:ind w:left="0" w:firstLine="709"/>
      </w:pPr>
      <w:rPr>
        <w:rFonts w:hint="default"/>
        <w:b w:val="0"/>
        <w:i w:val="0"/>
        <w:color w:val="auto"/>
        <w:sz w:val="22"/>
        <w:szCs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1372390C"/>
    <w:multiLevelType w:val="hybridMultilevel"/>
    <w:tmpl w:val="267A9784"/>
    <w:lvl w:ilvl="0" w:tplc="39B43E60">
      <w:start w:val="1"/>
      <w:numFmt w:val="lowerLetter"/>
      <w:lvlText w:val="%1)"/>
      <w:lvlJc w:val="left"/>
      <w:pPr>
        <w:tabs>
          <w:tab w:val="num" w:pos="1065"/>
        </w:tabs>
        <w:ind w:left="1065" w:hanging="705"/>
      </w:pPr>
      <w:rPr>
        <w:rFonts w:hint="default"/>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15F7669F"/>
    <w:multiLevelType w:val="singleLevel"/>
    <w:tmpl w:val="0BA4FCA2"/>
    <w:lvl w:ilvl="0">
      <w:start w:val="1"/>
      <w:numFmt w:val="lowerRoman"/>
      <w:lvlText w:val="%1."/>
      <w:lvlJc w:val="right"/>
      <w:pPr>
        <w:tabs>
          <w:tab w:val="num" w:pos="284"/>
        </w:tabs>
        <w:ind w:left="0" w:firstLine="709"/>
      </w:pPr>
      <w:rPr>
        <w:rFonts w:hint="default"/>
        <w:b w:val="0"/>
        <w:i w:val="0"/>
        <w:color w:val="auto"/>
        <w:sz w:val="22"/>
        <w:szCs w:val="20"/>
      </w:rPr>
    </w:lvl>
  </w:abstractNum>
  <w:abstractNum w:abstractNumId="5" w15:restartNumberingAfterBreak="0">
    <w:nsid w:val="1DC13370"/>
    <w:multiLevelType w:val="hybridMultilevel"/>
    <w:tmpl w:val="55BC790E"/>
    <w:lvl w:ilvl="0" w:tplc="7D64D05E">
      <w:start w:val="1"/>
      <w:numFmt w:val="lowerRoman"/>
      <w:lvlText w:val="%1."/>
      <w:lvlJc w:val="right"/>
      <w:pPr>
        <w:tabs>
          <w:tab w:val="num" w:pos="284"/>
        </w:tabs>
        <w:ind w:left="0" w:firstLine="709"/>
      </w:pPr>
      <w:rPr>
        <w:rFonts w:hint="default"/>
        <w:b w:val="0"/>
        <w:i w:val="0"/>
        <w:sz w:val="22"/>
        <w:szCs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0E76B8E"/>
    <w:multiLevelType w:val="hybridMultilevel"/>
    <w:tmpl w:val="4AC024C2"/>
    <w:lvl w:ilvl="0" w:tplc="291443A6">
      <w:start w:val="1"/>
      <w:numFmt w:val="decimal"/>
      <w:suff w:val="space"/>
      <w:lvlText w:val="Art. %1.-"/>
      <w:lvlJc w:val="left"/>
      <w:pPr>
        <w:ind w:left="0" w:firstLine="709"/>
      </w:pPr>
      <w:rPr>
        <w:rFonts w:ascii="Museo Sans 300" w:hAnsi="Museo Sans 300" w:hint="default"/>
        <w:b/>
        <w:strike w:val="0"/>
        <w:color w:val="auto"/>
        <w:sz w:val="22"/>
        <w:szCs w:val="22"/>
        <w:lang w:val="es-SV"/>
      </w:rPr>
    </w:lvl>
    <w:lvl w:ilvl="1" w:tplc="440A0017">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10E43BF"/>
    <w:multiLevelType w:val="hybridMultilevel"/>
    <w:tmpl w:val="7562BAFC"/>
    <w:lvl w:ilvl="0" w:tplc="216EFBBC">
      <w:start w:val="1"/>
      <w:numFmt w:val="upperRoman"/>
      <w:lvlText w:val="%1."/>
      <w:lvlJc w:val="left"/>
      <w:pPr>
        <w:ind w:left="1004" w:hanging="720"/>
      </w:pPr>
      <w:rPr>
        <w:rFonts w:hint="default"/>
        <w:b w:val="0"/>
        <w:i w:val="0"/>
        <w:strike w:val="0"/>
        <w:color w:val="auto"/>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8" w15:restartNumberingAfterBreak="0">
    <w:nsid w:val="226D65FB"/>
    <w:multiLevelType w:val="hybridMultilevel"/>
    <w:tmpl w:val="5136F222"/>
    <w:lvl w:ilvl="0" w:tplc="0C0A000F">
      <w:start w:val="1"/>
      <w:numFmt w:val="decimal"/>
      <w:lvlText w:val="%1."/>
      <w:lvlJc w:val="left"/>
      <w:pPr>
        <w:tabs>
          <w:tab w:val="num" w:pos="2520"/>
        </w:tabs>
        <w:ind w:left="2520" w:hanging="360"/>
      </w:pPr>
    </w:lvl>
    <w:lvl w:ilvl="1" w:tplc="0C0A0019" w:tentative="1">
      <w:start w:val="1"/>
      <w:numFmt w:val="lowerLetter"/>
      <w:lvlText w:val="%2."/>
      <w:lvlJc w:val="left"/>
      <w:pPr>
        <w:tabs>
          <w:tab w:val="num" w:pos="3240"/>
        </w:tabs>
        <w:ind w:left="3240" w:hanging="360"/>
      </w:pPr>
    </w:lvl>
    <w:lvl w:ilvl="2" w:tplc="0C0A001B" w:tentative="1">
      <w:start w:val="1"/>
      <w:numFmt w:val="lowerRoman"/>
      <w:lvlText w:val="%3."/>
      <w:lvlJc w:val="right"/>
      <w:pPr>
        <w:tabs>
          <w:tab w:val="num" w:pos="3960"/>
        </w:tabs>
        <w:ind w:left="3960" w:hanging="180"/>
      </w:pPr>
    </w:lvl>
    <w:lvl w:ilvl="3" w:tplc="0C0A000F" w:tentative="1">
      <w:start w:val="1"/>
      <w:numFmt w:val="decimal"/>
      <w:lvlText w:val="%4."/>
      <w:lvlJc w:val="left"/>
      <w:pPr>
        <w:tabs>
          <w:tab w:val="num" w:pos="4680"/>
        </w:tabs>
        <w:ind w:left="4680" w:hanging="360"/>
      </w:pPr>
    </w:lvl>
    <w:lvl w:ilvl="4" w:tplc="0C0A0019" w:tentative="1">
      <w:start w:val="1"/>
      <w:numFmt w:val="lowerLetter"/>
      <w:lvlText w:val="%5."/>
      <w:lvlJc w:val="left"/>
      <w:pPr>
        <w:tabs>
          <w:tab w:val="num" w:pos="5400"/>
        </w:tabs>
        <w:ind w:left="5400" w:hanging="360"/>
      </w:pPr>
    </w:lvl>
    <w:lvl w:ilvl="5" w:tplc="0C0A001B" w:tentative="1">
      <w:start w:val="1"/>
      <w:numFmt w:val="lowerRoman"/>
      <w:lvlText w:val="%6."/>
      <w:lvlJc w:val="right"/>
      <w:pPr>
        <w:tabs>
          <w:tab w:val="num" w:pos="6120"/>
        </w:tabs>
        <w:ind w:left="6120" w:hanging="180"/>
      </w:pPr>
    </w:lvl>
    <w:lvl w:ilvl="6" w:tplc="0C0A000F" w:tentative="1">
      <w:start w:val="1"/>
      <w:numFmt w:val="decimal"/>
      <w:lvlText w:val="%7."/>
      <w:lvlJc w:val="left"/>
      <w:pPr>
        <w:tabs>
          <w:tab w:val="num" w:pos="6840"/>
        </w:tabs>
        <w:ind w:left="6840" w:hanging="360"/>
      </w:pPr>
    </w:lvl>
    <w:lvl w:ilvl="7" w:tplc="0C0A0019" w:tentative="1">
      <w:start w:val="1"/>
      <w:numFmt w:val="lowerLetter"/>
      <w:lvlText w:val="%8."/>
      <w:lvlJc w:val="left"/>
      <w:pPr>
        <w:tabs>
          <w:tab w:val="num" w:pos="7560"/>
        </w:tabs>
        <w:ind w:left="7560" w:hanging="360"/>
      </w:pPr>
    </w:lvl>
    <w:lvl w:ilvl="8" w:tplc="0C0A001B" w:tentative="1">
      <w:start w:val="1"/>
      <w:numFmt w:val="lowerRoman"/>
      <w:lvlText w:val="%9."/>
      <w:lvlJc w:val="right"/>
      <w:pPr>
        <w:tabs>
          <w:tab w:val="num" w:pos="8280"/>
        </w:tabs>
        <w:ind w:left="8280" w:hanging="180"/>
      </w:pPr>
    </w:lvl>
  </w:abstractNum>
  <w:abstractNum w:abstractNumId="9" w15:restartNumberingAfterBreak="0">
    <w:nsid w:val="290966CC"/>
    <w:multiLevelType w:val="hybridMultilevel"/>
    <w:tmpl w:val="EE105A00"/>
    <w:lvl w:ilvl="0" w:tplc="678243FC">
      <w:start w:val="1"/>
      <w:numFmt w:val="lowerRoman"/>
      <w:lvlText w:val="%1."/>
      <w:lvlJc w:val="right"/>
      <w:pPr>
        <w:tabs>
          <w:tab w:val="num" w:pos="284"/>
        </w:tabs>
        <w:ind w:left="0" w:firstLine="709"/>
      </w:pPr>
      <w:rPr>
        <w:rFonts w:hint="default"/>
      </w:rPr>
    </w:lvl>
    <w:lvl w:ilvl="1" w:tplc="0C0A0019">
      <w:start w:val="1"/>
      <w:numFmt w:val="lowerLetter"/>
      <w:lvlText w:val="%2."/>
      <w:lvlJc w:val="left"/>
      <w:pPr>
        <w:tabs>
          <w:tab w:val="num" w:pos="1440"/>
        </w:tabs>
        <w:ind w:left="1440" w:hanging="360"/>
      </w:pPr>
    </w:lvl>
    <w:lvl w:ilvl="2" w:tplc="440A0017">
      <w:start w:val="1"/>
      <w:numFmt w:val="lowerLetter"/>
      <w:lvlText w:val="%3)"/>
      <w:lvlJc w:val="left"/>
      <w:pPr>
        <w:ind w:left="72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2CAF7B5C"/>
    <w:multiLevelType w:val="hybridMultilevel"/>
    <w:tmpl w:val="92DCAF60"/>
    <w:lvl w:ilvl="0" w:tplc="FFFFFFFF">
      <w:start w:val="1"/>
      <w:numFmt w:val="lowerRoman"/>
      <w:lvlText w:val="%1."/>
      <w:lvlJc w:val="right"/>
      <w:pPr>
        <w:tabs>
          <w:tab w:val="num" w:pos="720"/>
        </w:tabs>
        <w:ind w:left="720" w:hanging="360"/>
      </w:pPr>
      <w:rPr>
        <w:rFonts w:hint="default"/>
        <w:b w:val="0"/>
        <w:i w:val="0"/>
        <w:color w:val="auto"/>
        <w:sz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33F46065"/>
    <w:multiLevelType w:val="hybridMultilevel"/>
    <w:tmpl w:val="3C4211C4"/>
    <w:lvl w:ilvl="0" w:tplc="75AA7396">
      <w:start w:val="1"/>
      <w:numFmt w:val="lowerRoman"/>
      <w:lvlText w:val="%1."/>
      <w:lvlJc w:val="right"/>
      <w:pPr>
        <w:tabs>
          <w:tab w:val="num" w:pos="284"/>
        </w:tabs>
        <w:ind w:left="0" w:firstLine="709"/>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34991C82"/>
    <w:multiLevelType w:val="hybridMultilevel"/>
    <w:tmpl w:val="C1BE2AEE"/>
    <w:lvl w:ilvl="0" w:tplc="006EE340">
      <w:start w:val="1"/>
      <w:numFmt w:val="lowerRoman"/>
      <w:lvlText w:val="%1."/>
      <w:lvlJc w:val="right"/>
      <w:pPr>
        <w:tabs>
          <w:tab w:val="num" w:pos="284"/>
        </w:tabs>
        <w:ind w:left="0" w:firstLine="709"/>
      </w:pPr>
      <w:rPr>
        <w:rFonts w:hint="default"/>
        <w:b w:val="0"/>
        <w:i w:val="0"/>
        <w:color w:val="auto"/>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38235CFD"/>
    <w:multiLevelType w:val="hybridMultilevel"/>
    <w:tmpl w:val="92DCAF60"/>
    <w:lvl w:ilvl="0" w:tplc="FFFFFFFF">
      <w:start w:val="1"/>
      <w:numFmt w:val="lowerRoman"/>
      <w:lvlText w:val="%1."/>
      <w:lvlJc w:val="right"/>
      <w:pPr>
        <w:tabs>
          <w:tab w:val="num" w:pos="720"/>
        </w:tabs>
        <w:ind w:left="720" w:hanging="360"/>
      </w:pPr>
      <w:rPr>
        <w:rFonts w:hint="default"/>
        <w:b w:val="0"/>
        <w:i w:val="0"/>
        <w:color w:val="auto"/>
        <w:sz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AAA49A9"/>
    <w:multiLevelType w:val="singleLevel"/>
    <w:tmpl w:val="2A66025A"/>
    <w:lvl w:ilvl="0">
      <w:start w:val="1"/>
      <w:numFmt w:val="lowerRoman"/>
      <w:lvlText w:val="%1."/>
      <w:lvlJc w:val="right"/>
      <w:pPr>
        <w:tabs>
          <w:tab w:val="num" w:pos="284"/>
        </w:tabs>
        <w:ind w:left="0" w:firstLine="709"/>
      </w:pPr>
      <w:rPr>
        <w:rFonts w:hint="default"/>
        <w:b w:val="0"/>
        <w:i w:val="0"/>
        <w:sz w:val="22"/>
        <w:szCs w:val="20"/>
      </w:rPr>
    </w:lvl>
  </w:abstractNum>
  <w:abstractNum w:abstractNumId="15" w15:restartNumberingAfterBreak="0">
    <w:nsid w:val="3BF014C2"/>
    <w:multiLevelType w:val="singleLevel"/>
    <w:tmpl w:val="11C4D56C"/>
    <w:lvl w:ilvl="0">
      <w:start w:val="1"/>
      <w:numFmt w:val="lowerLetter"/>
      <w:lvlText w:val="%1)"/>
      <w:lvlJc w:val="left"/>
      <w:pPr>
        <w:tabs>
          <w:tab w:val="num" w:pos="1080"/>
        </w:tabs>
        <w:ind w:left="1080" w:hanging="360"/>
      </w:pPr>
      <w:rPr>
        <w:color w:val="auto"/>
      </w:rPr>
    </w:lvl>
  </w:abstractNum>
  <w:abstractNum w:abstractNumId="16" w15:restartNumberingAfterBreak="0">
    <w:nsid w:val="3CBC39DE"/>
    <w:multiLevelType w:val="hybridMultilevel"/>
    <w:tmpl w:val="4C40C5A0"/>
    <w:lvl w:ilvl="0" w:tplc="4E64BA90">
      <w:start w:val="1"/>
      <w:numFmt w:val="lowerRoman"/>
      <w:lvlText w:val="%1."/>
      <w:lvlJc w:val="right"/>
      <w:pPr>
        <w:tabs>
          <w:tab w:val="num" w:pos="284"/>
        </w:tabs>
        <w:ind w:left="0" w:firstLine="709"/>
      </w:pPr>
      <w:rPr>
        <w:rFonts w:hint="default"/>
      </w:rPr>
    </w:lvl>
    <w:lvl w:ilvl="1" w:tplc="0C0A0019">
      <w:start w:val="1"/>
      <w:numFmt w:val="lowerLetter"/>
      <w:lvlText w:val="%2."/>
      <w:lvlJc w:val="left"/>
      <w:pPr>
        <w:tabs>
          <w:tab w:val="num" w:pos="2858"/>
        </w:tabs>
        <w:ind w:left="2858" w:hanging="360"/>
      </w:pPr>
    </w:lvl>
    <w:lvl w:ilvl="2" w:tplc="0C0A001B" w:tentative="1">
      <w:start w:val="1"/>
      <w:numFmt w:val="lowerRoman"/>
      <w:lvlText w:val="%3."/>
      <w:lvlJc w:val="right"/>
      <w:pPr>
        <w:tabs>
          <w:tab w:val="num" w:pos="3578"/>
        </w:tabs>
        <w:ind w:left="3578" w:hanging="180"/>
      </w:pPr>
    </w:lvl>
    <w:lvl w:ilvl="3" w:tplc="0C0A000F" w:tentative="1">
      <w:start w:val="1"/>
      <w:numFmt w:val="decimal"/>
      <w:lvlText w:val="%4."/>
      <w:lvlJc w:val="left"/>
      <w:pPr>
        <w:tabs>
          <w:tab w:val="num" w:pos="4298"/>
        </w:tabs>
        <w:ind w:left="4298" w:hanging="360"/>
      </w:pPr>
    </w:lvl>
    <w:lvl w:ilvl="4" w:tplc="0C0A0019" w:tentative="1">
      <w:start w:val="1"/>
      <w:numFmt w:val="lowerLetter"/>
      <w:lvlText w:val="%5."/>
      <w:lvlJc w:val="left"/>
      <w:pPr>
        <w:tabs>
          <w:tab w:val="num" w:pos="5018"/>
        </w:tabs>
        <w:ind w:left="5018" w:hanging="360"/>
      </w:pPr>
    </w:lvl>
    <w:lvl w:ilvl="5" w:tplc="0C0A001B" w:tentative="1">
      <w:start w:val="1"/>
      <w:numFmt w:val="lowerRoman"/>
      <w:lvlText w:val="%6."/>
      <w:lvlJc w:val="right"/>
      <w:pPr>
        <w:tabs>
          <w:tab w:val="num" w:pos="5738"/>
        </w:tabs>
        <w:ind w:left="5738" w:hanging="180"/>
      </w:pPr>
    </w:lvl>
    <w:lvl w:ilvl="6" w:tplc="0C0A000F" w:tentative="1">
      <w:start w:val="1"/>
      <w:numFmt w:val="decimal"/>
      <w:lvlText w:val="%7."/>
      <w:lvlJc w:val="left"/>
      <w:pPr>
        <w:tabs>
          <w:tab w:val="num" w:pos="6458"/>
        </w:tabs>
        <w:ind w:left="6458" w:hanging="360"/>
      </w:pPr>
    </w:lvl>
    <w:lvl w:ilvl="7" w:tplc="0C0A0019" w:tentative="1">
      <w:start w:val="1"/>
      <w:numFmt w:val="lowerLetter"/>
      <w:lvlText w:val="%8."/>
      <w:lvlJc w:val="left"/>
      <w:pPr>
        <w:tabs>
          <w:tab w:val="num" w:pos="7178"/>
        </w:tabs>
        <w:ind w:left="7178" w:hanging="360"/>
      </w:pPr>
    </w:lvl>
    <w:lvl w:ilvl="8" w:tplc="0C0A001B" w:tentative="1">
      <w:start w:val="1"/>
      <w:numFmt w:val="lowerRoman"/>
      <w:lvlText w:val="%9."/>
      <w:lvlJc w:val="right"/>
      <w:pPr>
        <w:tabs>
          <w:tab w:val="num" w:pos="7898"/>
        </w:tabs>
        <w:ind w:left="7898" w:hanging="180"/>
      </w:pPr>
    </w:lvl>
  </w:abstractNum>
  <w:abstractNum w:abstractNumId="17" w15:restartNumberingAfterBreak="0">
    <w:nsid w:val="3DAE0C36"/>
    <w:multiLevelType w:val="singleLevel"/>
    <w:tmpl w:val="0478B0FE"/>
    <w:lvl w:ilvl="0">
      <w:start w:val="1"/>
      <w:numFmt w:val="lowerLetter"/>
      <w:lvlText w:val="%1)"/>
      <w:lvlJc w:val="left"/>
      <w:pPr>
        <w:tabs>
          <w:tab w:val="num" w:pos="1068"/>
        </w:tabs>
        <w:ind w:left="1068" w:hanging="360"/>
      </w:pPr>
      <w:rPr>
        <w:rFonts w:hint="default"/>
      </w:rPr>
    </w:lvl>
  </w:abstractNum>
  <w:abstractNum w:abstractNumId="18" w15:restartNumberingAfterBreak="0">
    <w:nsid w:val="447C0B4A"/>
    <w:multiLevelType w:val="singleLevel"/>
    <w:tmpl w:val="9E18A5BC"/>
    <w:lvl w:ilvl="0">
      <w:start w:val="1"/>
      <w:numFmt w:val="lowerLetter"/>
      <w:lvlText w:val="%1)"/>
      <w:lvlJc w:val="left"/>
      <w:pPr>
        <w:tabs>
          <w:tab w:val="num" w:pos="705"/>
        </w:tabs>
        <w:ind w:left="705" w:hanging="705"/>
      </w:pPr>
      <w:rPr>
        <w:rFonts w:hint="default"/>
      </w:rPr>
    </w:lvl>
  </w:abstractNum>
  <w:abstractNum w:abstractNumId="19" w15:restartNumberingAfterBreak="0">
    <w:nsid w:val="48D67DF6"/>
    <w:multiLevelType w:val="hybridMultilevel"/>
    <w:tmpl w:val="F2288292"/>
    <w:lvl w:ilvl="0" w:tplc="8BA82E14">
      <w:start w:val="1"/>
      <w:numFmt w:val="lowerRoman"/>
      <w:lvlText w:val="%1."/>
      <w:lvlJc w:val="right"/>
      <w:pPr>
        <w:tabs>
          <w:tab w:val="num" w:pos="720"/>
        </w:tabs>
        <w:ind w:left="720" w:hanging="360"/>
      </w:pPr>
      <w:rPr>
        <w:rFonts w:hint="default"/>
        <w:b w:val="0"/>
        <w:bCs w:val="0"/>
        <w:i w:val="0"/>
        <w:color w:val="auto"/>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53285F36"/>
    <w:multiLevelType w:val="hybridMultilevel"/>
    <w:tmpl w:val="3FF88360"/>
    <w:lvl w:ilvl="0" w:tplc="440A001B">
      <w:start w:val="1"/>
      <w:numFmt w:val="lowerRoman"/>
      <w:lvlText w:val="%1."/>
      <w:lvlJc w:val="right"/>
      <w:pPr>
        <w:ind w:left="1146" w:hanging="360"/>
      </w:p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21" w15:restartNumberingAfterBreak="0">
    <w:nsid w:val="53AF1B64"/>
    <w:multiLevelType w:val="hybridMultilevel"/>
    <w:tmpl w:val="FF002AB4"/>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6B3500B"/>
    <w:multiLevelType w:val="hybridMultilevel"/>
    <w:tmpl w:val="EDFED5A2"/>
    <w:lvl w:ilvl="0" w:tplc="11C4D56C">
      <w:start w:val="1"/>
      <w:numFmt w:val="lowerLetter"/>
      <w:lvlText w:val="%1)"/>
      <w:lvlJc w:val="left"/>
      <w:pPr>
        <w:tabs>
          <w:tab w:val="num" w:pos="720"/>
        </w:tabs>
        <w:ind w:left="720" w:hanging="360"/>
      </w:pPr>
      <w:rPr>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589F262B"/>
    <w:multiLevelType w:val="singleLevel"/>
    <w:tmpl w:val="DEE4845E"/>
    <w:lvl w:ilvl="0">
      <w:start w:val="1"/>
      <w:numFmt w:val="lowerLetter"/>
      <w:lvlText w:val="%1)"/>
      <w:lvlJc w:val="left"/>
      <w:pPr>
        <w:tabs>
          <w:tab w:val="num" w:pos="2691"/>
        </w:tabs>
        <w:ind w:left="2691" w:hanging="705"/>
      </w:pPr>
      <w:rPr>
        <w:rFonts w:hint="default"/>
      </w:rPr>
    </w:lvl>
  </w:abstractNum>
  <w:abstractNum w:abstractNumId="24" w15:restartNumberingAfterBreak="0">
    <w:nsid w:val="5D002322"/>
    <w:multiLevelType w:val="hybridMultilevel"/>
    <w:tmpl w:val="FB14B34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5D7C1B2A"/>
    <w:multiLevelType w:val="hybridMultilevel"/>
    <w:tmpl w:val="5F441046"/>
    <w:lvl w:ilvl="0" w:tplc="440A0017">
      <w:start w:val="1"/>
      <w:numFmt w:val="lowerLetter"/>
      <w:lvlText w:val="%1)"/>
      <w:lvlJc w:val="left"/>
      <w:pPr>
        <w:ind w:left="1215" w:hanging="85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5E33260E"/>
    <w:multiLevelType w:val="hybridMultilevel"/>
    <w:tmpl w:val="C414C872"/>
    <w:lvl w:ilvl="0" w:tplc="8542CDA2">
      <w:start w:val="1"/>
      <w:numFmt w:val="lowerRoman"/>
      <w:lvlText w:val="%1."/>
      <w:lvlJc w:val="right"/>
      <w:pPr>
        <w:tabs>
          <w:tab w:val="num" w:pos="284"/>
        </w:tabs>
        <w:ind w:left="0" w:firstLine="709"/>
      </w:pPr>
      <w:rPr>
        <w:rFonts w:hint="default"/>
        <w:b w:val="0"/>
        <w:i w:val="0"/>
        <w:color w:val="auto"/>
        <w:sz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61AB3AB7"/>
    <w:multiLevelType w:val="multilevel"/>
    <w:tmpl w:val="AC78185A"/>
    <w:lvl w:ilvl="0">
      <w:start w:val="1"/>
      <w:numFmt w:val="upperRoman"/>
      <w:pStyle w:val="Ttulo1"/>
      <w:lvlText w:val="%1"/>
      <w:lvlJc w:val="left"/>
      <w:pPr>
        <w:tabs>
          <w:tab w:val="num" w:pos="720"/>
        </w:tabs>
        <w:ind w:left="0" w:firstLine="0"/>
      </w:pPr>
      <w:rPr>
        <w:rFonts w:ascii="Arial Narrow" w:hAnsi="Arial Narrow" w:hint="default"/>
        <w:b/>
        <w:i w:val="0"/>
        <w:sz w:val="24"/>
      </w:rPr>
    </w:lvl>
    <w:lvl w:ilvl="1">
      <w:start w:val="1"/>
      <w:numFmt w:val="none"/>
      <w:lvlRestart w:val="0"/>
      <w:pStyle w:val="Ttulo2"/>
      <w:lvlText w:val=""/>
      <w:lvlJc w:val="left"/>
      <w:pPr>
        <w:tabs>
          <w:tab w:val="num" w:pos="576"/>
        </w:tabs>
        <w:ind w:left="576" w:hanging="576"/>
      </w:pPr>
      <w:rPr>
        <w:rFonts w:ascii="Arial Narrow" w:hAnsi="Arial Narrow" w:hint="default"/>
        <w:b/>
        <w:i w:val="0"/>
        <w:sz w:val="24"/>
      </w:rPr>
    </w:lvl>
    <w:lvl w:ilvl="2">
      <w:start w:val="1"/>
      <w:numFmt w:val="decimal"/>
      <w:lvlRestart w:val="0"/>
      <w:pStyle w:val="Ttulo3"/>
      <w:lvlText w:val="%3"/>
      <w:lvlJc w:val="left"/>
      <w:pPr>
        <w:tabs>
          <w:tab w:val="num" w:pos="720"/>
        </w:tabs>
        <w:ind w:left="720" w:hanging="720"/>
      </w:pPr>
      <w:rPr>
        <w:rFonts w:hint="default"/>
        <w:sz w:val="24"/>
        <w:szCs w:val="24"/>
      </w:rPr>
    </w:lvl>
    <w:lvl w:ilvl="3">
      <w:start w:val="1"/>
      <w:numFmt w:val="lowerLetter"/>
      <w:lvlText w:val="%4)"/>
      <w:lvlJc w:val="left"/>
      <w:pPr>
        <w:tabs>
          <w:tab w:val="num" w:pos="864"/>
        </w:tabs>
        <w:ind w:left="864" w:hanging="864"/>
      </w:pPr>
      <w:rPr>
        <w:rFonts w:hint="default"/>
      </w:rPr>
    </w:lvl>
    <w:lvl w:ilvl="4">
      <w:start w:val="1"/>
      <w:numFmt w:val="lowerRoman"/>
      <w:lvlText w:val="%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620D498D"/>
    <w:multiLevelType w:val="hybridMultilevel"/>
    <w:tmpl w:val="F1D2A8F2"/>
    <w:lvl w:ilvl="0" w:tplc="11C4D56C">
      <w:start w:val="1"/>
      <w:numFmt w:val="lowerLetter"/>
      <w:lvlText w:val="%1)"/>
      <w:lvlJc w:val="left"/>
      <w:pPr>
        <w:tabs>
          <w:tab w:val="num" w:pos="720"/>
        </w:tabs>
        <w:ind w:left="720" w:hanging="360"/>
      </w:pPr>
      <w:rPr>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0">
    <w:nsid w:val="62150A9E"/>
    <w:multiLevelType w:val="hybridMultilevel"/>
    <w:tmpl w:val="EF3C6EE8"/>
    <w:lvl w:ilvl="0" w:tplc="11C4D56C">
      <w:start w:val="1"/>
      <w:numFmt w:val="lowerLetter"/>
      <w:lvlText w:val="%1)"/>
      <w:lvlJc w:val="left"/>
      <w:pPr>
        <w:tabs>
          <w:tab w:val="num" w:pos="720"/>
        </w:tabs>
        <w:ind w:left="720" w:hanging="360"/>
      </w:pPr>
      <w:rPr>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629C482D"/>
    <w:multiLevelType w:val="hybridMultilevel"/>
    <w:tmpl w:val="7060840E"/>
    <w:lvl w:ilvl="0" w:tplc="FFB2DC28">
      <w:start w:val="1"/>
      <w:numFmt w:val="lowerRoman"/>
      <w:lvlText w:val="%1."/>
      <w:lvlJc w:val="right"/>
      <w:pPr>
        <w:tabs>
          <w:tab w:val="num" w:pos="284"/>
        </w:tabs>
        <w:ind w:left="0" w:firstLine="709"/>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15:restartNumberingAfterBreak="0">
    <w:nsid w:val="65AE154B"/>
    <w:multiLevelType w:val="hybridMultilevel"/>
    <w:tmpl w:val="263640E2"/>
    <w:lvl w:ilvl="0" w:tplc="080A0017">
      <w:start w:val="1"/>
      <w:numFmt w:val="lowerLetter"/>
      <w:lvlText w:val="%1)"/>
      <w:lvlJc w:val="left"/>
      <w:pPr>
        <w:ind w:left="720" w:hanging="360"/>
      </w:pPr>
      <w:rPr>
        <w:rFonts w:hint="default"/>
        <w:b w:val="0"/>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32B118D"/>
    <w:multiLevelType w:val="hybridMultilevel"/>
    <w:tmpl w:val="E40A17E4"/>
    <w:lvl w:ilvl="0" w:tplc="11C4D56C">
      <w:start w:val="1"/>
      <w:numFmt w:val="lowerLetter"/>
      <w:lvlText w:val="%1)"/>
      <w:lvlJc w:val="left"/>
      <w:pPr>
        <w:tabs>
          <w:tab w:val="num" w:pos="720"/>
        </w:tabs>
        <w:ind w:left="720" w:hanging="360"/>
      </w:pPr>
      <w:rPr>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15:restartNumberingAfterBreak="0">
    <w:nsid w:val="73D73FD6"/>
    <w:multiLevelType w:val="singleLevel"/>
    <w:tmpl w:val="49D04684"/>
    <w:lvl w:ilvl="0">
      <w:start w:val="1"/>
      <w:numFmt w:val="lowerLetter"/>
      <w:lvlText w:val="%1)"/>
      <w:lvlJc w:val="left"/>
      <w:pPr>
        <w:tabs>
          <w:tab w:val="num" w:pos="2705"/>
        </w:tabs>
        <w:ind w:left="2705" w:hanging="720"/>
      </w:pPr>
      <w:rPr>
        <w:rFonts w:hint="default"/>
        <w:sz w:val="22"/>
        <w:szCs w:val="22"/>
      </w:rPr>
    </w:lvl>
  </w:abstractNum>
  <w:abstractNum w:abstractNumId="34" w15:restartNumberingAfterBreak="0">
    <w:nsid w:val="7A5854F2"/>
    <w:multiLevelType w:val="singleLevel"/>
    <w:tmpl w:val="440A0017"/>
    <w:lvl w:ilvl="0">
      <w:start w:val="1"/>
      <w:numFmt w:val="lowerLetter"/>
      <w:lvlText w:val="%1)"/>
      <w:lvlJc w:val="left"/>
      <w:pPr>
        <w:ind w:left="720" w:hanging="360"/>
      </w:pPr>
      <w:rPr>
        <w:b w:val="0"/>
        <w:bCs w:val="0"/>
        <w:i w:val="0"/>
        <w:sz w:val="22"/>
        <w:szCs w:val="22"/>
      </w:rPr>
    </w:lvl>
  </w:abstractNum>
  <w:abstractNum w:abstractNumId="35" w15:restartNumberingAfterBreak="0">
    <w:nsid w:val="7D185B86"/>
    <w:multiLevelType w:val="singleLevel"/>
    <w:tmpl w:val="440A001B"/>
    <w:lvl w:ilvl="0">
      <w:start w:val="1"/>
      <w:numFmt w:val="lowerRoman"/>
      <w:lvlText w:val="%1."/>
      <w:lvlJc w:val="right"/>
      <w:pPr>
        <w:ind w:left="1069" w:hanging="360"/>
      </w:pPr>
      <w:rPr>
        <w:rFonts w:hint="default"/>
      </w:rPr>
    </w:lvl>
  </w:abstractNum>
  <w:num w:numId="1" w16cid:durableId="260334660">
    <w:abstractNumId w:val="27"/>
  </w:num>
  <w:num w:numId="2" w16cid:durableId="1401831672">
    <w:abstractNumId w:val="7"/>
  </w:num>
  <w:num w:numId="3" w16cid:durableId="583957586">
    <w:abstractNumId w:val="6"/>
  </w:num>
  <w:num w:numId="4" w16cid:durableId="1466000004">
    <w:abstractNumId w:val="25"/>
  </w:num>
  <w:num w:numId="5" w16cid:durableId="1580558279">
    <w:abstractNumId w:val="16"/>
  </w:num>
  <w:num w:numId="6" w16cid:durableId="1722368285">
    <w:abstractNumId w:val="35"/>
  </w:num>
  <w:num w:numId="7" w16cid:durableId="1285429497">
    <w:abstractNumId w:val="30"/>
  </w:num>
  <w:num w:numId="8" w16cid:durableId="108668986">
    <w:abstractNumId w:val="9"/>
  </w:num>
  <w:num w:numId="9" w16cid:durableId="1962375848">
    <w:abstractNumId w:val="11"/>
  </w:num>
  <w:num w:numId="10" w16cid:durableId="412748631">
    <w:abstractNumId w:val="14"/>
  </w:num>
  <w:num w:numId="11" w16cid:durableId="533621659">
    <w:abstractNumId w:val="5"/>
  </w:num>
  <w:num w:numId="12" w16cid:durableId="1813401895">
    <w:abstractNumId w:val="34"/>
  </w:num>
  <w:num w:numId="13" w16cid:durableId="1534809040">
    <w:abstractNumId w:val="4"/>
  </w:num>
  <w:num w:numId="14" w16cid:durableId="414478614">
    <w:abstractNumId w:val="2"/>
  </w:num>
  <w:num w:numId="15" w16cid:durableId="833841452">
    <w:abstractNumId w:val="33"/>
  </w:num>
  <w:num w:numId="16" w16cid:durableId="830801628">
    <w:abstractNumId w:val="15"/>
  </w:num>
  <w:num w:numId="17" w16cid:durableId="993877953">
    <w:abstractNumId w:val="8"/>
  </w:num>
  <w:num w:numId="18" w16cid:durableId="642318424">
    <w:abstractNumId w:val="19"/>
  </w:num>
  <w:num w:numId="19" w16cid:durableId="1177234066">
    <w:abstractNumId w:val="29"/>
  </w:num>
  <w:num w:numId="20" w16cid:durableId="1642884447">
    <w:abstractNumId w:val="1"/>
  </w:num>
  <w:num w:numId="21" w16cid:durableId="949506192">
    <w:abstractNumId w:val="3"/>
  </w:num>
  <w:num w:numId="22" w16cid:durableId="941958939">
    <w:abstractNumId w:val="28"/>
  </w:num>
  <w:num w:numId="23" w16cid:durableId="1676415067">
    <w:abstractNumId w:val="32"/>
  </w:num>
  <w:num w:numId="24" w16cid:durableId="521019784">
    <w:abstractNumId w:val="22"/>
  </w:num>
  <w:num w:numId="25" w16cid:durableId="1439518904">
    <w:abstractNumId w:val="24"/>
  </w:num>
  <w:num w:numId="26" w16cid:durableId="954753724">
    <w:abstractNumId w:val="21"/>
  </w:num>
  <w:num w:numId="27" w16cid:durableId="1143350098">
    <w:abstractNumId w:val="20"/>
  </w:num>
  <w:num w:numId="28" w16cid:durableId="525602699">
    <w:abstractNumId w:val="12"/>
  </w:num>
  <w:num w:numId="29" w16cid:durableId="983461929">
    <w:abstractNumId w:val="23"/>
  </w:num>
  <w:num w:numId="30" w16cid:durableId="1204293034">
    <w:abstractNumId w:val="18"/>
  </w:num>
  <w:num w:numId="31" w16cid:durableId="113061447">
    <w:abstractNumId w:val="17"/>
    <w:lvlOverride w:ilvl="0">
      <w:startOverride w:val="1"/>
    </w:lvlOverride>
  </w:num>
  <w:num w:numId="32" w16cid:durableId="422385610">
    <w:abstractNumId w:val="0"/>
  </w:num>
  <w:num w:numId="33" w16cid:durableId="1623419024">
    <w:abstractNumId w:val="26"/>
  </w:num>
  <w:num w:numId="34" w16cid:durableId="915017663">
    <w:abstractNumId w:val="10"/>
  </w:num>
  <w:num w:numId="35" w16cid:durableId="1453748669">
    <w:abstractNumId w:val="13"/>
  </w:num>
  <w:num w:numId="36" w16cid:durableId="165124851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26F"/>
    <w:rsid w:val="00000F82"/>
    <w:rsid w:val="00001C12"/>
    <w:rsid w:val="000041F0"/>
    <w:rsid w:val="00004233"/>
    <w:rsid w:val="000042B9"/>
    <w:rsid w:val="00004B2A"/>
    <w:rsid w:val="00004D72"/>
    <w:rsid w:val="00005416"/>
    <w:rsid w:val="0000597F"/>
    <w:rsid w:val="00005A57"/>
    <w:rsid w:val="00006BE9"/>
    <w:rsid w:val="0000761C"/>
    <w:rsid w:val="0001038F"/>
    <w:rsid w:val="000126D0"/>
    <w:rsid w:val="00022D5D"/>
    <w:rsid w:val="000263C5"/>
    <w:rsid w:val="0002725B"/>
    <w:rsid w:val="000302FD"/>
    <w:rsid w:val="0003283E"/>
    <w:rsid w:val="000329FA"/>
    <w:rsid w:val="00033087"/>
    <w:rsid w:val="000352F1"/>
    <w:rsid w:val="00035564"/>
    <w:rsid w:val="00035D62"/>
    <w:rsid w:val="00036748"/>
    <w:rsid w:val="00037267"/>
    <w:rsid w:val="000426C0"/>
    <w:rsid w:val="0004417B"/>
    <w:rsid w:val="00044B29"/>
    <w:rsid w:val="000450B0"/>
    <w:rsid w:val="00045809"/>
    <w:rsid w:val="00045B8E"/>
    <w:rsid w:val="00046876"/>
    <w:rsid w:val="000469EC"/>
    <w:rsid w:val="00054547"/>
    <w:rsid w:val="00054927"/>
    <w:rsid w:val="00055CB3"/>
    <w:rsid w:val="00057478"/>
    <w:rsid w:val="00057CD2"/>
    <w:rsid w:val="00060A1F"/>
    <w:rsid w:val="0006103B"/>
    <w:rsid w:val="000612BE"/>
    <w:rsid w:val="00062B60"/>
    <w:rsid w:val="000630DF"/>
    <w:rsid w:val="000646D9"/>
    <w:rsid w:val="00065112"/>
    <w:rsid w:val="0006517E"/>
    <w:rsid w:val="0006557F"/>
    <w:rsid w:val="00065B3C"/>
    <w:rsid w:val="00066AA4"/>
    <w:rsid w:val="00066D59"/>
    <w:rsid w:val="00071048"/>
    <w:rsid w:val="00071FF7"/>
    <w:rsid w:val="000721F7"/>
    <w:rsid w:val="00073877"/>
    <w:rsid w:val="00073CBE"/>
    <w:rsid w:val="00075FA5"/>
    <w:rsid w:val="0007657A"/>
    <w:rsid w:val="00083017"/>
    <w:rsid w:val="000866F3"/>
    <w:rsid w:val="000904C7"/>
    <w:rsid w:val="000914D0"/>
    <w:rsid w:val="00091613"/>
    <w:rsid w:val="000951EF"/>
    <w:rsid w:val="000A0C73"/>
    <w:rsid w:val="000A0F53"/>
    <w:rsid w:val="000A2FA5"/>
    <w:rsid w:val="000A603D"/>
    <w:rsid w:val="000A6FD2"/>
    <w:rsid w:val="000B0F90"/>
    <w:rsid w:val="000B10B1"/>
    <w:rsid w:val="000B193B"/>
    <w:rsid w:val="000B33EE"/>
    <w:rsid w:val="000B373A"/>
    <w:rsid w:val="000B3F6C"/>
    <w:rsid w:val="000B4935"/>
    <w:rsid w:val="000B51FF"/>
    <w:rsid w:val="000B5829"/>
    <w:rsid w:val="000C261D"/>
    <w:rsid w:val="000C2A99"/>
    <w:rsid w:val="000C39C2"/>
    <w:rsid w:val="000C3DD9"/>
    <w:rsid w:val="000C6745"/>
    <w:rsid w:val="000C67FD"/>
    <w:rsid w:val="000D2516"/>
    <w:rsid w:val="000D2553"/>
    <w:rsid w:val="000D3A6C"/>
    <w:rsid w:val="000D40E9"/>
    <w:rsid w:val="000D769E"/>
    <w:rsid w:val="000E149C"/>
    <w:rsid w:val="000E1BCB"/>
    <w:rsid w:val="000E43FA"/>
    <w:rsid w:val="000F1CC6"/>
    <w:rsid w:val="000F5159"/>
    <w:rsid w:val="000F60AB"/>
    <w:rsid w:val="000F6C8D"/>
    <w:rsid w:val="00100569"/>
    <w:rsid w:val="00102554"/>
    <w:rsid w:val="00102FA2"/>
    <w:rsid w:val="00105131"/>
    <w:rsid w:val="001054A4"/>
    <w:rsid w:val="001066CC"/>
    <w:rsid w:val="00106824"/>
    <w:rsid w:val="001075AD"/>
    <w:rsid w:val="00110F85"/>
    <w:rsid w:val="00113E77"/>
    <w:rsid w:val="00114821"/>
    <w:rsid w:val="00115CDB"/>
    <w:rsid w:val="00121522"/>
    <w:rsid w:val="00122D06"/>
    <w:rsid w:val="00124447"/>
    <w:rsid w:val="00125A54"/>
    <w:rsid w:val="00125F03"/>
    <w:rsid w:val="001268EE"/>
    <w:rsid w:val="00126D65"/>
    <w:rsid w:val="001305AA"/>
    <w:rsid w:val="00131B31"/>
    <w:rsid w:val="00133665"/>
    <w:rsid w:val="00142607"/>
    <w:rsid w:val="00142E81"/>
    <w:rsid w:val="00143877"/>
    <w:rsid w:val="00146A04"/>
    <w:rsid w:val="001475AD"/>
    <w:rsid w:val="0015218E"/>
    <w:rsid w:val="001545B6"/>
    <w:rsid w:val="00155361"/>
    <w:rsid w:val="00160459"/>
    <w:rsid w:val="00165DBD"/>
    <w:rsid w:val="00171186"/>
    <w:rsid w:val="00171BC6"/>
    <w:rsid w:val="00172467"/>
    <w:rsid w:val="00172B5C"/>
    <w:rsid w:val="0017343E"/>
    <w:rsid w:val="001738E5"/>
    <w:rsid w:val="001746B2"/>
    <w:rsid w:val="00175EDC"/>
    <w:rsid w:val="00176CCC"/>
    <w:rsid w:val="00177454"/>
    <w:rsid w:val="00181173"/>
    <w:rsid w:val="00182636"/>
    <w:rsid w:val="001840ED"/>
    <w:rsid w:val="001910B7"/>
    <w:rsid w:val="00192C52"/>
    <w:rsid w:val="00192DAC"/>
    <w:rsid w:val="00194216"/>
    <w:rsid w:val="00194918"/>
    <w:rsid w:val="00194BA9"/>
    <w:rsid w:val="00196F9F"/>
    <w:rsid w:val="00196FDA"/>
    <w:rsid w:val="00197442"/>
    <w:rsid w:val="001A32F0"/>
    <w:rsid w:val="001A4A76"/>
    <w:rsid w:val="001A520C"/>
    <w:rsid w:val="001A5307"/>
    <w:rsid w:val="001A69AF"/>
    <w:rsid w:val="001A7E6B"/>
    <w:rsid w:val="001B148C"/>
    <w:rsid w:val="001B1624"/>
    <w:rsid w:val="001B21B5"/>
    <w:rsid w:val="001B2733"/>
    <w:rsid w:val="001B27DB"/>
    <w:rsid w:val="001B28D9"/>
    <w:rsid w:val="001B2CC2"/>
    <w:rsid w:val="001B461C"/>
    <w:rsid w:val="001C7476"/>
    <w:rsid w:val="001D703B"/>
    <w:rsid w:val="001E0EDC"/>
    <w:rsid w:val="001E1B87"/>
    <w:rsid w:val="001E29A7"/>
    <w:rsid w:val="001E2D77"/>
    <w:rsid w:val="001E3159"/>
    <w:rsid w:val="001E331D"/>
    <w:rsid w:val="001E3FCF"/>
    <w:rsid w:val="001E578F"/>
    <w:rsid w:val="001E5E42"/>
    <w:rsid w:val="001E78DC"/>
    <w:rsid w:val="001E79E3"/>
    <w:rsid w:val="001E7A1F"/>
    <w:rsid w:val="001F026F"/>
    <w:rsid w:val="001F13B0"/>
    <w:rsid w:val="001F3970"/>
    <w:rsid w:val="001F3D02"/>
    <w:rsid w:val="001F3F63"/>
    <w:rsid w:val="001F524B"/>
    <w:rsid w:val="001F664D"/>
    <w:rsid w:val="00201E13"/>
    <w:rsid w:val="00202FBF"/>
    <w:rsid w:val="00203F53"/>
    <w:rsid w:val="002071A4"/>
    <w:rsid w:val="00210FA4"/>
    <w:rsid w:val="00211086"/>
    <w:rsid w:val="002115D2"/>
    <w:rsid w:val="00213805"/>
    <w:rsid w:val="00213A5C"/>
    <w:rsid w:val="00214489"/>
    <w:rsid w:val="00214D01"/>
    <w:rsid w:val="002153DC"/>
    <w:rsid w:val="002156B3"/>
    <w:rsid w:val="002176EE"/>
    <w:rsid w:val="00217CBA"/>
    <w:rsid w:val="00221256"/>
    <w:rsid w:val="0022234C"/>
    <w:rsid w:val="00225815"/>
    <w:rsid w:val="00233C4D"/>
    <w:rsid w:val="00234309"/>
    <w:rsid w:val="00234FB9"/>
    <w:rsid w:val="002363AD"/>
    <w:rsid w:val="00236940"/>
    <w:rsid w:val="00236AA2"/>
    <w:rsid w:val="00236B0C"/>
    <w:rsid w:val="002408A8"/>
    <w:rsid w:val="00242524"/>
    <w:rsid w:val="002439A5"/>
    <w:rsid w:val="00244016"/>
    <w:rsid w:val="002441C7"/>
    <w:rsid w:val="00247959"/>
    <w:rsid w:val="002513C4"/>
    <w:rsid w:val="002515A1"/>
    <w:rsid w:val="00255015"/>
    <w:rsid w:val="00256044"/>
    <w:rsid w:val="002561F7"/>
    <w:rsid w:val="002640E7"/>
    <w:rsid w:val="00264997"/>
    <w:rsid w:val="00264D97"/>
    <w:rsid w:val="00265213"/>
    <w:rsid w:val="002654D8"/>
    <w:rsid w:val="00271845"/>
    <w:rsid w:val="00271B62"/>
    <w:rsid w:val="00272C36"/>
    <w:rsid w:val="002732D1"/>
    <w:rsid w:val="0027352A"/>
    <w:rsid w:val="002735C8"/>
    <w:rsid w:val="00274ABC"/>
    <w:rsid w:val="002751D9"/>
    <w:rsid w:val="0027566E"/>
    <w:rsid w:val="00275864"/>
    <w:rsid w:val="00275A71"/>
    <w:rsid w:val="00277E67"/>
    <w:rsid w:val="002802F3"/>
    <w:rsid w:val="00280434"/>
    <w:rsid w:val="002807F8"/>
    <w:rsid w:val="00281EE5"/>
    <w:rsid w:val="00284C22"/>
    <w:rsid w:val="0028513B"/>
    <w:rsid w:val="002869E2"/>
    <w:rsid w:val="002922DB"/>
    <w:rsid w:val="002962E9"/>
    <w:rsid w:val="002A02C4"/>
    <w:rsid w:val="002A468A"/>
    <w:rsid w:val="002A48A7"/>
    <w:rsid w:val="002A5D0E"/>
    <w:rsid w:val="002B27D6"/>
    <w:rsid w:val="002B2D03"/>
    <w:rsid w:val="002B4E17"/>
    <w:rsid w:val="002B5809"/>
    <w:rsid w:val="002B6509"/>
    <w:rsid w:val="002B6D5C"/>
    <w:rsid w:val="002C21B0"/>
    <w:rsid w:val="002C342B"/>
    <w:rsid w:val="002C70CD"/>
    <w:rsid w:val="002D1EF4"/>
    <w:rsid w:val="002D340B"/>
    <w:rsid w:val="002D4E6B"/>
    <w:rsid w:val="002D58B4"/>
    <w:rsid w:val="002D5B38"/>
    <w:rsid w:val="002D6AF4"/>
    <w:rsid w:val="002D72CD"/>
    <w:rsid w:val="002E388C"/>
    <w:rsid w:val="002E6936"/>
    <w:rsid w:val="002E6AB3"/>
    <w:rsid w:val="002F1351"/>
    <w:rsid w:val="002F1DF3"/>
    <w:rsid w:val="002F2E55"/>
    <w:rsid w:val="002F31E5"/>
    <w:rsid w:val="002F55E0"/>
    <w:rsid w:val="00300F04"/>
    <w:rsid w:val="00303EF9"/>
    <w:rsid w:val="003045BB"/>
    <w:rsid w:val="003067A7"/>
    <w:rsid w:val="0030782B"/>
    <w:rsid w:val="003117B1"/>
    <w:rsid w:val="00311A32"/>
    <w:rsid w:val="00311D05"/>
    <w:rsid w:val="00313734"/>
    <w:rsid w:val="0031742B"/>
    <w:rsid w:val="003177CC"/>
    <w:rsid w:val="00321278"/>
    <w:rsid w:val="0032146C"/>
    <w:rsid w:val="003223CE"/>
    <w:rsid w:val="00322BF7"/>
    <w:rsid w:val="00324045"/>
    <w:rsid w:val="00324580"/>
    <w:rsid w:val="00325EAA"/>
    <w:rsid w:val="003263CC"/>
    <w:rsid w:val="00326E80"/>
    <w:rsid w:val="003314A1"/>
    <w:rsid w:val="00331BC5"/>
    <w:rsid w:val="00331E8F"/>
    <w:rsid w:val="00332C92"/>
    <w:rsid w:val="003330A2"/>
    <w:rsid w:val="00335BA0"/>
    <w:rsid w:val="00335BE7"/>
    <w:rsid w:val="00336843"/>
    <w:rsid w:val="00336CE9"/>
    <w:rsid w:val="003431F1"/>
    <w:rsid w:val="00347725"/>
    <w:rsid w:val="00351006"/>
    <w:rsid w:val="0035313A"/>
    <w:rsid w:val="00355E70"/>
    <w:rsid w:val="00357DFF"/>
    <w:rsid w:val="00361801"/>
    <w:rsid w:val="0036211C"/>
    <w:rsid w:val="003634AE"/>
    <w:rsid w:val="00365299"/>
    <w:rsid w:val="00365895"/>
    <w:rsid w:val="003660B3"/>
    <w:rsid w:val="003701B6"/>
    <w:rsid w:val="00370B2D"/>
    <w:rsid w:val="003715B2"/>
    <w:rsid w:val="00373637"/>
    <w:rsid w:val="003739CB"/>
    <w:rsid w:val="0037433B"/>
    <w:rsid w:val="003746CA"/>
    <w:rsid w:val="0037581F"/>
    <w:rsid w:val="00377485"/>
    <w:rsid w:val="0037799D"/>
    <w:rsid w:val="00377C3A"/>
    <w:rsid w:val="00380478"/>
    <w:rsid w:val="00380ECD"/>
    <w:rsid w:val="00382D83"/>
    <w:rsid w:val="0038315B"/>
    <w:rsid w:val="0038453C"/>
    <w:rsid w:val="0038726E"/>
    <w:rsid w:val="003911CF"/>
    <w:rsid w:val="00393068"/>
    <w:rsid w:val="003931D0"/>
    <w:rsid w:val="003938E9"/>
    <w:rsid w:val="003954BA"/>
    <w:rsid w:val="0039636A"/>
    <w:rsid w:val="00396C3E"/>
    <w:rsid w:val="003A24EA"/>
    <w:rsid w:val="003A25CB"/>
    <w:rsid w:val="003A293A"/>
    <w:rsid w:val="003A4415"/>
    <w:rsid w:val="003A4604"/>
    <w:rsid w:val="003A5007"/>
    <w:rsid w:val="003A6968"/>
    <w:rsid w:val="003A7D42"/>
    <w:rsid w:val="003B0594"/>
    <w:rsid w:val="003B133C"/>
    <w:rsid w:val="003B3F6D"/>
    <w:rsid w:val="003B4F81"/>
    <w:rsid w:val="003B5AA6"/>
    <w:rsid w:val="003C1812"/>
    <w:rsid w:val="003C3585"/>
    <w:rsid w:val="003C396B"/>
    <w:rsid w:val="003C5569"/>
    <w:rsid w:val="003C5673"/>
    <w:rsid w:val="003C599B"/>
    <w:rsid w:val="003C6C47"/>
    <w:rsid w:val="003C78F7"/>
    <w:rsid w:val="003C7CEE"/>
    <w:rsid w:val="003D14F6"/>
    <w:rsid w:val="003D19BE"/>
    <w:rsid w:val="003D2D83"/>
    <w:rsid w:val="003D3800"/>
    <w:rsid w:val="003D42AF"/>
    <w:rsid w:val="003D507D"/>
    <w:rsid w:val="003D530E"/>
    <w:rsid w:val="003D69E4"/>
    <w:rsid w:val="003D7972"/>
    <w:rsid w:val="003D7B66"/>
    <w:rsid w:val="003E019B"/>
    <w:rsid w:val="003E0D22"/>
    <w:rsid w:val="003E2A0A"/>
    <w:rsid w:val="003E37F7"/>
    <w:rsid w:val="003E5921"/>
    <w:rsid w:val="003E6628"/>
    <w:rsid w:val="003E75EE"/>
    <w:rsid w:val="003E7CD1"/>
    <w:rsid w:val="003E7ED1"/>
    <w:rsid w:val="003F1013"/>
    <w:rsid w:val="003F30C6"/>
    <w:rsid w:val="003F3A1D"/>
    <w:rsid w:val="003F486B"/>
    <w:rsid w:val="003F4FB9"/>
    <w:rsid w:val="003F6398"/>
    <w:rsid w:val="003F740C"/>
    <w:rsid w:val="004018E2"/>
    <w:rsid w:val="00401C32"/>
    <w:rsid w:val="0040306D"/>
    <w:rsid w:val="00403BBB"/>
    <w:rsid w:val="00404BFD"/>
    <w:rsid w:val="00405BA0"/>
    <w:rsid w:val="00405E86"/>
    <w:rsid w:val="004061FE"/>
    <w:rsid w:val="00406248"/>
    <w:rsid w:val="00406735"/>
    <w:rsid w:val="0041002C"/>
    <w:rsid w:val="004106F5"/>
    <w:rsid w:val="0041541D"/>
    <w:rsid w:val="004163EF"/>
    <w:rsid w:val="0041757B"/>
    <w:rsid w:val="0041787C"/>
    <w:rsid w:val="00417E5B"/>
    <w:rsid w:val="004212AF"/>
    <w:rsid w:val="00421F93"/>
    <w:rsid w:val="0042361C"/>
    <w:rsid w:val="00425704"/>
    <w:rsid w:val="004264F9"/>
    <w:rsid w:val="00427483"/>
    <w:rsid w:val="00427A67"/>
    <w:rsid w:val="00430B06"/>
    <w:rsid w:val="00431781"/>
    <w:rsid w:val="0043190B"/>
    <w:rsid w:val="0043232C"/>
    <w:rsid w:val="00433107"/>
    <w:rsid w:val="00433CF7"/>
    <w:rsid w:val="00434122"/>
    <w:rsid w:val="00434FBB"/>
    <w:rsid w:val="0043602E"/>
    <w:rsid w:val="004363BE"/>
    <w:rsid w:val="004370E7"/>
    <w:rsid w:val="004408E7"/>
    <w:rsid w:val="00441D60"/>
    <w:rsid w:val="00444E5C"/>
    <w:rsid w:val="00445498"/>
    <w:rsid w:val="00445F7F"/>
    <w:rsid w:val="00447207"/>
    <w:rsid w:val="004500FA"/>
    <w:rsid w:val="00451AC2"/>
    <w:rsid w:val="00453FE8"/>
    <w:rsid w:val="0045403B"/>
    <w:rsid w:val="004552C4"/>
    <w:rsid w:val="0045570D"/>
    <w:rsid w:val="004564D8"/>
    <w:rsid w:val="00456636"/>
    <w:rsid w:val="0046008D"/>
    <w:rsid w:val="004601E7"/>
    <w:rsid w:val="00460B7D"/>
    <w:rsid w:val="0046381A"/>
    <w:rsid w:val="00466E84"/>
    <w:rsid w:val="004673B6"/>
    <w:rsid w:val="004705A1"/>
    <w:rsid w:val="0047129B"/>
    <w:rsid w:val="004716F4"/>
    <w:rsid w:val="00473F19"/>
    <w:rsid w:val="004757FF"/>
    <w:rsid w:val="00476032"/>
    <w:rsid w:val="00476BDE"/>
    <w:rsid w:val="0048002E"/>
    <w:rsid w:val="00480313"/>
    <w:rsid w:val="0048185E"/>
    <w:rsid w:val="004835E4"/>
    <w:rsid w:val="00484641"/>
    <w:rsid w:val="00490AC9"/>
    <w:rsid w:val="0049123B"/>
    <w:rsid w:val="0049254E"/>
    <w:rsid w:val="00492AC4"/>
    <w:rsid w:val="00493039"/>
    <w:rsid w:val="0049683D"/>
    <w:rsid w:val="004A125F"/>
    <w:rsid w:val="004A1818"/>
    <w:rsid w:val="004A3103"/>
    <w:rsid w:val="004A3947"/>
    <w:rsid w:val="004A504F"/>
    <w:rsid w:val="004A5C99"/>
    <w:rsid w:val="004A6417"/>
    <w:rsid w:val="004B02BC"/>
    <w:rsid w:val="004B294D"/>
    <w:rsid w:val="004B29DA"/>
    <w:rsid w:val="004B2C9F"/>
    <w:rsid w:val="004B4DED"/>
    <w:rsid w:val="004B6BB9"/>
    <w:rsid w:val="004B70B1"/>
    <w:rsid w:val="004C1F23"/>
    <w:rsid w:val="004C31E1"/>
    <w:rsid w:val="004C31E5"/>
    <w:rsid w:val="004C57BF"/>
    <w:rsid w:val="004C6BF2"/>
    <w:rsid w:val="004D1A9A"/>
    <w:rsid w:val="004D1D3D"/>
    <w:rsid w:val="004D4A40"/>
    <w:rsid w:val="004E0B21"/>
    <w:rsid w:val="004E18B0"/>
    <w:rsid w:val="004E4EA3"/>
    <w:rsid w:val="004F005D"/>
    <w:rsid w:val="004F11B9"/>
    <w:rsid w:val="004F1EC1"/>
    <w:rsid w:val="004F2502"/>
    <w:rsid w:val="004F3B01"/>
    <w:rsid w:val="004F3FAB"/>
    <w:rsid w:val="004F508D"/>
    <w:rsid w:val="004F5BAF"/>
    <w:rsid w:val="004F6F14"/>
    <w:rsid w:val="005018F3"/>
    <w:rsid w:val="00503FCC"/>
    <w:rsid w:val="005056BD"/>
    <w:rsid w:val="005067D5"/>
    <w:rsid w:val="00507DDB"/>
    <w:rsid w:val="00507F6B"/>
    <w:rsid w:val="005100CD"/>
    <w:rsid w:val="00510A33"/>
    <w:rsid w:val="005118C4"/>
    <w:rsid w:val="005120E2"/>
    <w:rsid w:val="00512C23"/>
    <w:rsid w:val="00514207"/>
    <w:rsid w:val="0051495A"/>
    <w:rsid w:val="00521201"/>
    <w:rsid w:val="00521C2B"/>
    <w:rsid w:val="00521F93"/>
    <w:rsid w:val="00524584"/>
    <w:rsid w:val="005265EA"/>
    <w:rsid w:val="00532364"/>
    <w:rsid w:val="00532581"/>
    <w:rsid w:val="005331A7"/>
    <w:rsid w:val="005336CB"/>
    <w:rsid w:val="005361C6"/>
    <w:rsid w:val="005365B9"/>
    <w:rsid w:val="00536C51"/>
    <w:rsid w:val="00537B3D"/>
    <w:rsid w:val="00541A55"/>
    <w:rsid w:val="00541FB5"/>
    <w:rsid w:val="00542B6E"/>
    <w:rsid w:val="005431C2"/>
    <w:rsid w:val="00545054"/>
    <w:rsid w:val="0054651E"/>
    <w:rsid w:val="00551E06"/>
    <w:rsid w:val="005525E3"/>
    <w:rsid w:val="005546C1"/>
    <w:rsid w:val="00555105"/>
    <w:rsid w:val="005571B0"/>
    <w:rsid w:val="00560903"/>
    <w:rsid w:val="00560B82"/>
    <w:rsid w:val="0056118D"/>
    <w:rsid w:val="00563019"/>
    <w:rsid w:val="00563CC1"/>
    <w:rsid w:val="00564CB5"/>
    <w:rsid w:val="00565716"/>
    <w:rsid w:val="00565919"/>
    <w:rsid w:val="0056729C"/>
    <w:rsid w:val="005673FE"/>
    <w:rsid w:val="005676E1"/>
    <w:rsid w:val="00570134"/>
    <w:rsid w:val="00571D94"/>
    <w:rsid w:val="00573F2C"/>
    <w:rsid w:val="005745BA"/>
    <w:rsid w:val="005746BF"/>
    <w:rsid w:val="00575399"/>
    <w:rsid w:val="00576FCD"/>
    <w:rsid w:val="0058134A"/>
    <w:rsid w:val="0058408E"/>
    <w:rsid w:val="00584282"/>
    <w:rsid w:val="00584618"/>
    <w:rsid w:val="005870A0"/>
    <w:rsid w:val="00590887"/>
    <w:rsid w:val="0059317F"/>
    <w:rsid w:val="00593310"/>
    <w:rsid w:val="00596146"/>
    <w:rsid w:val="00596AC2"/>
    <w:rsid w:val="00596FD6"/>
    <w:rsid w:val="005A0C79"/>
    <w:rsid w:val="005A161E"/>
    <w:rsid w:val="005A4E65"/>
    <w:rsid w:val="005A6963"/>
    <w:rsid w:val="005B05FA"/>
    <w:rsid w:val="005B0678"/>
    <w:rsid w:val="005B200B"/>
    <w:rsid w:val="005B34B9"/>
    <w:rsid w:val="005B35F2"/>
    <w:rsid w:val="005B54A4"/>
    <w:rsid w:val="005B7FB9"/>
    <w:rsid w:val="005C04FB"/>
    <w:rsid w:val="005C3478"/>
    <w:rsid w:val="005C3537"/>
    <w:rsid w:val="005C474D"/>
    <w:rsid w:val="005C4DD8"/>
    <w:rsid w:val="005C506A"/>
    <w:rsid w:val="005D0275"/>
    <w:rsid w:val="005D2747"/>
    <w:rsid w:val="005D56BA"/>
    <w:rsid w:val="005D7C24"/>
    <w:rsid w:val="005D7E61"/>
    <w:rsid w:val="005E0A64"/>
    <w:rsid w:val="005E1EB5"/>
    <w:rsid w:val="005E3D9C"/>
    <w:rsid w:val="005E4ACB"/>
    <w:rsid w:val="005E52E5"/>
    <w:rsid w:val="005F6C5B"/>
    <w:rsid w:val="005F6DFE"/>
    <w:rsid w:val="005F70FB"/>
    <w:rsid w:val="005F7CAD"/>
    <w:rsid w:val="00600504"/>
    <w:rsid w:val="006006BF"/>
    <w:rsid w:val="00600C0F"/>
    <w:rsid w:val="00600E25"/>
    <w:rsid w:val="00602D8A"/>
    <w:rsid w:val="0060413D"/>
    <w:rsid w:val="0060427A"/>
    <w:rsid w:val="006043C2"/>
    <w:rsid w:val="00605254"/>
    <w:rsid w:val="006056AD"/>
    <w:rsid w:val="00606116"/>
    <w:rsid w:val="0060641E"/>
    <w:rsid w:val="0060691B"/>
    <w:rsid w:val="00606D2A"/>
    <w:rsid w:val="00607703"/>
    <w:rsid w:val="00607777"/>
    <w:rsid w:val="00610E3C"/>
    <w:rsid w:val="006145B8"/>
    <w:rsid w:val="00614D1E"/>
    <w:rsid w:val="00614F61"/>
    <w:rsid w:val="00616EE8"/>
    <w:rsid w:val="006218AD"/>
    <w:rsid w:val="006224E5"/>
    <w:rsid w:val="0062299A"/>
    <w:rsid w:val="00622D3A"/>
    <w:rsid w:val="00623676"/>
    <w:rsid w:val="00624B23"/>
    <w:rsid w:val="006250A3"/>
    <w:rsid w:val="00630ACB"/>
    <w:rsid w:val="00631137"/>
    <w:rsid w:val="006321A8"/>
    <w:rsid w:val="00632BF8"/>
    <w:rsid w:val="00633170"/>
    <w:rsid w:val="00633380"/>
    <w:rsid w:val="006336EE"/>
    <w:rsid w:val="00633B80"/>
    <w:rsid w:val="006365AE"/>
    <w:rsid w:val="006375DD"/>
    <w:rsid w:val="00637E61"/>
    <w:rsid w:val="006430AF"/>
    <w:rsid w:val="00644BD5"/>
    <w:rsid w:val="0064514A"/>
    <w:rsid w:val="00645306"/>
    <w:rsid w:val="00653345"/>
    <w:rsid w:val="006561C5"/>
    <w:rsid w:val="006567BC"/>
    <w:rsid w:val="00656E6B"/>
    <w:rsid w:val="006616EE"/>
    <w:rsid w:val="006642DA"/>
    <w:rsid w:val="0066583D"/>
    <w:rsid w:val="00666798"/>
    <w:rsid w:val="00666DE4"/>
    <w:rsid w:val="0066718B"/>
    <w:rsid w:val="00672440"/>
    <w:rsid w:val="006727BB"/>
    <w:rsid w:val="00673518"/>
    <w:rsid w:val="006743FF"/>
    <w:rsid w:val="00675872"/>
    <w:rsid w:val="00680B91"/>
    <w:rsid w:val="00682059"/>
    <w:rsid w:val="006843C1"/>
    <w:rsid w:val="00686E14"/>
    <w:rsid w:val="00687771"/>
    <w:rsid w:val="00690C02"/>
    <w:rsid w:val="006913B4"/>
    <w:rsid w:val="006934EC"/>
    <w:rsid w:val="00694BAD"/>
    <w:rsid w:val="006957A9"/>
    <w:rsid w:val="006967EA"/>
    <w:rsid w:val="006A0482"/>
    <w:rsid w:val="006A30ED"/>
    <w:rsid w:val="006A383F"/>
    <w:rsid w:val="006A6A4A"/>
    <w:rsid w:val="006A6B2A"/>
    <w:rsid w:val="006A6FD1"/>
    <w:rsid w:val="006B0C50"/>
    <w:rsid w:val="006B18CE"/>
    <w:rsid w:val="006B226C"/>
    <w:rsid w:val="006B2C62"/>
    <w:rsid w:val="006B4B10"/>
    <w:rsid w:val="006B5C29"/>
    <w:rsid w:val="006B68C5"/>
    <w:rsid w:val="006C0990"/>
    <w:rsid w:val="006C0ADA"/>
    <w:rsid w:val="006C0C8E"/>
    <w:rsid w:val="006C2244"/>
    <w:rsid w:val="006C615F"/>
    <w:rsid w:val="006C72CD"/>
    <w:rsid w:val="006C7C14"/>
    <w:rsid w:val="006D5440"/>
    <w:rsid w:val="006D5B9F"/>
    <w:rsid w:val="006D628B"/>
    <w:rsid w:val="006E026D"/>
    <w:rsid w:val="006E4C8C"/>
    <w:rsid w:val="006E5842"/>
    <w:rsid w:val="006E6615"/>
    <w:rsid w:val="006E7097"/>
    <w:rsid w:val="006E70C8"/>
    <w:rsid w:val="006F3EEA"/>
    <w:rsid w:val="006F4EA2"/>
    <w:rsid w:val="006F58FA"/>
    <w:rsid w:val="00700DFC"/>
    <w:rsid w:val="00702E15"/>
    <w:rsid w:val="007045AE"/>
    <w:rsid w:val="00704D1B"/>
    <w:rsid w:val="0070530F"/>
    <w:rsid w:val="0070606C"/>
    <w:rsid w:val="007100C0"/>
    <w:rsid w:val="007110F0"/>
    <w:rsid w:val="00711CC2"/>
    <w:rsid w:val="00711F1F"/>
    <w:rsid w:val="007126E6"/>
    <w:rsid w:val="00713E70"/>
    <w:rsid w:val="00714D50"/>
    <w:rsid w:val="0071626B"/>
    <w:rsid w:val="00716990"/>
    <w:rsid w:val="0071742E"/>
    <w:rsid w:val="00720AAB"/>
    <w:rsid w:val="00724636"/>
    <w:rsid w:val="00725254"/>
    <w:rsid w:val="0072656A"/>
    <w:rsid w:val="00733D25"/>
    <w:rsid w:val="00736068"/>
    <w:rsid w:val="00741AD3"/>
    <w:rsid w:val="00742636"/>
    <w:rsid w:val="00742B18"/>
    <w:rsid w:val="00742E0B"/>
    <w:rsid w:val="0074339F"/>
    <w:rsid w:val="007436D2"/>
    <w:rsid w:val="00744084"/>
    <w:rsid w:val="0074546F"/>
    <w:rsid w:val="00746365"/>
    <w:rsid w:val="00747E07"/>
    <w:rsid w:val="00750175"/>
    <w:rsid w:val="0075362F"/>
    <w:rsid w:val="007537BB"/>
    <w:rsid w:val="007548C8"/>
    <w:rsid w:val="00755501"/>
    <w:rsid w:val="007564BD"/>
    <w:rsid w:val="00757CEF"/>
    <w:rsid w:val="007610CA"/>
    <w:rsid w:val="0076253F"/>
    <w:rsid w:val="007626B8"/>
    <w:rsid w:val="007640AD"/>
    <w:rsid w:val="00764342"/>
    <w:rsid w:val="00764ED8"/>
    <w:rsid w:val="00765C90"/>
    <w:rsid w:val="00766389"/>
    <w:rsid w:val="007724BC"/>
    <w:rsid w:val="00773831"/>
    <w:rsid w:val="0077689B"/>
    <w:rsid w:val="007773FF"/>
    <w:rsid w:val="007813F2"/>
    <w:rsid w:val="00782625"/>
    <w:rsid w:val="00782AA8"/>
    <w:rsid w:val="007845C5"/>
    <w:rsid w:val="007859CD"/>
    <w:rsid w:val="00787592"/>
    <w:rsid w:val="00791161"/>
    <w:rsid w:val="0079722E"/>
    <w:rsid w:val="00797C37"/>
    <w:rsid w:val="007A0C97"/>
    <w:rsid w:val="007A3D3C"/>
    <w:rsid w:val="007A4E67"/>
    <w:rsid w:val="007A7B7C"/>
    <w:rsid w:val="007B0275"/>
    <w:rsid w:val="007B1BA0"/>
    <w:rsid w:val="007B2A15"/>
    <w:rsid w:val="007B3250"/>
    <w:rsid w:val="007B5881"/>
    <w:rsid w:val="007B6227"/>
    <w:rsid w:val="007B7881"/>
    <w:rsid w:val="007B7B86"/>
    <w:rsid w:val="007C053C"/>
    <w:rsid w:val="007C1C4C"/>
    <w:rsid w:val="007C29E0"/>
    <w:rsid w:val="007C2CF2"/>
    <w:rsid w:val="007C5D0C"/>
    <w:rsid w:val="007D2C4D"/>
    <w:rsid w:val="007D4C41"/>
    <w:rsid w:val="007D5890"/>
    <w:rsid w:val="007D5ABA"/>
    <w:rsid w:val="007D5CAE"/>
    <w:rsid w:val="007E06EF"/>
    <w:rsid w:val="007E2C74"/>
    <w:rsid w:val="007E4930"/>
    <w:rsid w:val="007E5B7B"/>
    <w:rsid w:val="007E7B8C"/>
    <w:rsid w:val="007F0F77"/>
    <w:rsid w:val="007F2F97"/>
    <w:rsid w:val="007F425D"/>
    <w:rsid w:val="007F485B"/>
    <w:rsid w:val="007F7112"/>
    <w:rsid w:val="007F714C"/>
    <w:rsid w:val="00800F81"/>
    <w:rsid w:val="0080492D"/>
    <w:rsid w:val="008064ED"/>
    <w:rsid w:val="00806662"/>
    <w:rsid w:val="00806841"/>
    <w:rsid w:val="008129E0"/>
    <w:rsid w:val="0081479C"/>
    <w:rsid w:val="00817741"/>
    <w:rsid w:val="00821BF5"/>
    <w:rsid w:val="008224F4"/>
    <w:rsid w:val="00822782"/>
    <w:rsid w:val="00822848"/>
    <w:rsid w:val="0082388A"/>
    <w:rsid w:val="008257AE"/>
    <w:rsid w:val="00827268"/>
    <w:rsid w:val="0082755C"/>
    <w:rsid w:val="0082765A"/>
    <w:rsid w:val="008302F2"/>
    <w:rsid w:val="00831670"/>
    <w:rsid w:val="0083270E"/>
    <w:rsid w:val="008327FE"/>
    <w:rsid w:val="00832A61"/>
    <w:rsid w:val="00833053"/>
    <w:rsid w:val="00833CB7"/>
    <w:rsid w:val="0083625A"/>
    <w:rsid w:val="00837A34"/>
    <w:rsid w:val="00841767"/>
    <w:rsid w:val="00843D64"/>
    <w:rsid w:val="0084489F"/>
    <w:rsid w:val="0084500A"/>
    <w:rsid w:val="00845209"/>
    <w:rsid w:val="00845DA5"/>
    <w:rsid w:val="00846A3D"/>
    <w:rsid w:val="00847354"/>
    <w:rsid w:val="008504B3"/>
    <w:rsid w:val="0085157F"/>
    <w:rsid w:val="00851D55"/>
    <w:rsid w:val="008523B0"/>
    <w:rsid w:val="00852501"/>
    <w:rsid w:val="0085330C"/>
    <w:rsid w:val="00853961"/>
    <w:rsid w:val="008541D8"/>
    <w:rsid w:val="0085606E"/>
    <w:rsid w:val="00856503"/>
    <w:rsid w:val="00856D93"/>
    <w:rsid w:val="00857B9C"/>
    <w:rsid w:val="0086025A"/>
    <w:rsid w:val="00861914"/>
    <w:rsid w:val="00861933"/>
    <w:rsid w:val="00862837"/>
    <w:rsid w:val="00862D6B"/>
    <w:rsid w:val="00863157"/>
    <w:rsid w:val="00864288"/>
    <w:rsid w:val="00870F3D"/>
    <w:rsid w:val="00872C70"/>
    <w:rsid w:val="00873018"/>
    <w:rsid w:val="0087369F"/>
    <w:rsid w:val="00873D9B"/>
    <w:rsid w:val="00874C2B"/>
    <w:rsid w:val="008750E0"/>
    <w:rsid w:val="0087544A"/>
    <w:rsid w:val="00877544"/>
    <w:rsid w:val="0088225B"/>
    <w:rsid w:val="008822DA"/>
    <w:rsid w:val="00882412"/>
    <w:rsid w:val="00882757"/>
    <w:rsid w:val="00886831"/>
    <w:rsid w:val="008931A8"/>
    <w:rsid w:val="008935EA"/>
    <w:rsid w:val="00893D1E"/>
    <w:rsid w:val="00894BF9"/>
    <w:rsid w:val="00894C12"/>
    <w:rsid w:val="008965C1"/>
    <w:rsid w:val="008A0014"/>
    <w:rsid w:val="008A4E8E"/>
    <w:rsid w:val="008A51BD"/>
    <w:rsid w:val="008A541D"/>
    <w:rsid w:val="008A5458"/>
    <w:rsid w:val="008A65EF"/>
    <w:rsid w:val="008A6F2E"/>
    <w:rsid w:val="008B01F3"/>
    <w:rsid w:val="008B0218"/>
    <w:rsid w:val="008B098F"/>
    <w:rsid w:val="008B3D1B"/>
    <w:rsid w:val="008B43D3"/>
    <w:rsid w:val="008B6DE7"/>
    <w:rsid w:val="008C0117"/>
    <w:rsid w:val="008C1615"/>
    <w:rsid w:val="008C1F3B"/>
    <w:rsid w:val="008C20A7"/>
    <w:rsid w:val="008C2145"/>
    <w:rsid w:val="008C2E3A"/>
    <w:rsid w:val="008C2F0D"/>
    <w:rsid w:val="008C5018"/>
    <w:rsid w:val="008C50F9"/>
    <w:rsid w:val="008D2C5E"/>
    <w:rsid w:val="008D32AE"/>
    <w:rsid w:val="008D43AE"/>
    <w:rsid w:val="008D5E13"/>
    <w:rsid w:val="008D6B39"/>
    <w:rsid w:val="008E2AF2"/>
    <w:rsid w:val="008E33F4"/>
    <w:rsid w:val="008E3623"/>
    <w:rsid w:val="008E4AC4"/>
    <w:rsid w:val="008E57A4"/>
    <w:rsid w:val="008E6474"/>
    <w:rsid w:val="008E7774"/>
    <w:rsid w:val="008F147E"/>
    <w:rsid w:val="008F1EC8"/>
    <w:rsid w:val="008F5470"/>
    <w:rsid w:val="008F684C"/>
    <w:rsid w:val="008F6D57"/>
    <w:rsid w:val="008F7302"/>
    <w:rsid w:val="00902778"/>
    <w:rsid w:val="0090483E"/>
    <w:rsid w:val="00906CFE"/>
    <w:rsid w:val="0091183A"/>
    <w:rsid w:val="00914BDE"/>
    <w:rsid w:val="009173C8"/>
    <w:rsid w:val="0092091F"/>
    <w:rsid w:val="00921FE4"/>
    <w:rsid w:val="00922935"/>
    <w:rsid w:val="00922BBA"/>
    <w:rsid w:val="00922EC8"/>
    <w:rsid w:val="00924F79"/>
    <w:rsid w:val="009257E7"/>
    <w:rsid w:val="00934DEB"/>
    <w:rsid w:val="00934F01"/>
    <w:rsid w:val="009369CE"/>
    <w:rsid w:val="009370B6"/>
    <w:rsid w:val="00937729"/>
    <w:rsid w:val="009401B6"/>
    <w:rsid w:val="00940292"/>
    <w:rsid w:val="0094040A"/>
    <w:rsid w:val="00940C7C"/>
    <w:rsid w:val="00941770"/>
    <w:rsid w:val="00942A93"/>
    <w:rsid w:val="009462BE"/>
    <w:rsid w:val="00947FDB"/>
    <w:rsid w:val="00954C22"/>
    <w:rsid w:val="00955D25"/>
    <w:rsid w:val="00956C72"/>
    <w:rsid w:val="009575A3"/>
    <w:rsid w:val="00960112"/>
    <w:rsid w:val="00961C66"/>
    <w:rsid w:val="0096529D"/>
    <w:rsid w:val="009667AA"/>
    <w:rsid w:val="009669AC"/>
    <w:rsid w:val="00970B05"/>
    <w:rsid w:val="009718E9"/>
    <w:rsid w:val="00975876"/>
    <w:rsid w:val="00976F92"/>
    <w:rsid w:val="00980724"/>
    <w:rsid w:val="00981414"/>
    <w:rsid w:val="009814F9"/>
    <w:rsid w:val="0098161E"/>
    <w:rsid w:val="00984CA0"/>
    <w:rsid w:val="00985E11"/>
    <w:rsid w:val="00987A7F"/>
    <w:rsid w:val="00991B3B"/>
    <w:rsid w:val="00991D47"/>
    <w:rsid w:val="0099238F"/>
    <w:rsid w:val="00993D6D"/>
    <w:rsid w:val="00995C11"/>
    <w:rsid w:val="009976B7"/>
    <w:rsid w:val="00997B86"/>
    <w:rsid w:val="00997BB3"/>
    <w:rsid w:val="009A0D3E"/>
    <w:rsid w:val="009A0E60"/>
    <w:rsid w:val="009A0F5E"/>
    <w:rsid w:val="009A1279"/>
    <w:rsid w:val="009A1C1D"/>
    <w:rsid w:val="009B129D"/>
    <w:rsid w:val="009B298B"/>
    <w:rsid w:val="009B48B6"/>
    <w:rsid w:val="009B4E02"/>
    <w:rsid w:val="009B6170"/>
    <w:rsid w:val="009B61C7"/>
    <w:rsid w:val="009C1744"/>
    <w:rsid w:val="009C289A"/>
    <w:rsid w:val="009C32DB"/>
    <w:rsid w:val="009C3418"/>
    <w:rsid w:val="009C4AF2"/>
    <w:rsid w:val="009C4C9B"/>
    <w:rsid w:val="009C5339"/>
    <w:rsid w:val="009D2191"/>
    <w:rsid w:val="009D3313"/>
    <w:rsid w:val="009D3DD7"/>
    <w:rsid w:val="009D4FC6"/>
    <w:rsid w:val="009D5F6C"/>
    <w:rsid w:val="009D66D0"/>
    <w:rsid w:val="009D7A69"/>
    <w:rsid w:val="009E04DC"/>
    <w:rsid w:val="009E0671"/>
    <w:rsid w:val="009E18DE"/>
    <w:rsid w:val="009E194E"/>
    <w:rsid w:val="009E2A8F"/>
    <w:rsid w:val="009E6164"/>
    <w:rsid w:val="009E6444"/>
    <w:rsid w:val="009E7F79"/>
    <w:rsid w:val="009F32E2"/>
    <w:rsid w:val="009F3675"/>
    <w:rsid w:val="009F5668"/>
    <w:rsid w:val="009F5ADF"/>
    <w:rsid w:val="009F5BAE"/>
    <w:rsid w:val="009F79F3"/>
    <w:rsid w:val="009F7A05"/>
    <w:rsid w:val="00A034A4"/>
    <w:rsid w:val="00A0491A"/>
    <w:rsid w:val="00A0513C"/>
    <w:rsid w:val="00A05959"/>
    <w:rsid w:val="00A05B2F"/>
    <w:rsid w:val="00A07292"/>
    <w:rsid w:val="00A11123"/>
    <w:rsid w:val="00A1139A"/>
    <w:rsid w:val="00A130C8"/>
    <w:rsid w:val="00A149C5"/>
    <w:rsid w:val="00A14FC7"/>
    <w:rsid w:val="00A15432"/>
    <w:rsid w:val="00A15611"/>
    <w:rsid w:val="00A15835"/>
    <w:rsid w:val="00A15F4E"/>
    <w:rsid w:val="00A16DE2"/>
    <w:rsid w:val="00A16E2C"/>
    <w:rsid w:val="00A174BA"/>
    <w:rsid w:val="00A215A7"/>
    <w:rsid w:val="00A22F1F"/>
    <w:rsid w:val="00A23CAC"/>
    <w:rsid w:val="00A2631B"/>
    <w:rsid w:val="00A26766"/>
    <w:rsid w:val="00A26DB5"/>
    <w:rsid w:val="00A30CC4"/>
    <w:rsid w:val="00A31DB3"/>
    <w:rsid w:val="00A32039"/>
    <w:rsid w:val="00A32AC7"/>
    <w:rsid w:val="00A336FE"/>
    <w:rsid w:val="00A34DAA"/>
    <w:rsid w:val="00A35266"/>
    <w:rsid w:val="00A35996"/>
    <w:rsid w:val="00A37C0D"/>
    <w:rsid w:val="00A4010B"/>
    <w:rsid w:val="00A42238"/>
    <w:rsid w:val="00A43125"/>
    <w:rsid w:val="00A43E72"/>
    <w:rsid w:val="00A459C2"/>
    <w:rsid w:val="00A4611D"/>
    <w:rsid w:val="00A46726"/>
    <w:rsid w:val="00A5076E"/>
    <w:rsid w:val="00A51BF9"/>
    <w:rsid w:val="00A5335A"/>
    <w:rsid w:val="00A5384F"/>
    <w:rsid w:val="00A54330"/>
    <w:rsid w:val="00A57D7D"/>
    <w:rsid w:val="00A60EEA"/>
    <w:rsid w:val="00A6103E"/>
    <w:rsid w:val="00A67A47"/>
    <w:rsid w:val="00A703E9"/>
    <w:rsid w:val="00A721A4"/>
    <w:rsid w:val="00A738D1"/>
    <w:rsid w:val="00A73C56"/>
    <w:rsid w:val="00A7475F"/>
    <w:rsid w:val="00A75B00"/>
    <w:rsid w:val="00A768CF"/>
    <w:rsid w:val="00A76C8A"/>
    <w:rsid w:val="00A77582"/>
    <w:rsid w:val="00A81EEE"/>
    <w:rsid w:val="00A83192"/>
    <w:rsid w:val="00A847C7"/>
    <w:rsid w:val="00A86487"/>
    <w:rsid w:val="00A867B7"/>
    <w:rsid w:val="00A869DB"/>
    <w:rsid w:val="00A91C50"/>
    <w:rsid w:val="00A93EA8"/>
    <w:rsid w:val="00A95EF0"/>
    <w:rsid w:val="00AA0BDA"/>
    <w:rsid w:val="00AA1E0B"/>
    <w:rsid w:val="00AA261A"/>
    <w:rsid w:val="00AA4F22"/>
    <w:rsid w:val="00AA58B9"/>
    <w:rsid w:val="00AA7216"/>
    <w:rsid w:val="00AB4C23"/>
    <w:rsid w:val="00AB5849"/>
    <w:rsid w:val="00AB5ED2"/>
    <w:rsid w:val="00AB75EE"/>
    <w:rsid w:val="00AC0787"/>
    <w:rsid w:val="00AC09B7"/>
    <w:rsid w:val="00AC0A14"/>
    <w:rsid w:val="00AC2C20"/>
    <w:rsid w:val="00AC3464"/>
    <w:rsid w:val="00AC37A6"/>
    <w:rsid w:val="00AC5111"/>
    <w:rsid w:val="00AC72DA"/>
    <w:rsid w:val="00AD2124"/>
    <w:rsid w:val="00AD2BD5"/>
    <w:rsid w:val="00AD3293"/>
    <w:rsid w:val="00AD46DE"/>
    <w:rsid w:val="00AE0326"/>
    <w:rsid w:val="00AE0D00"/>
    <w:rsid w:val="00AE288C"/>
    <w:rsid w:val="00AE293E"/>
    <w:rsid w:val="00AE3F9C"/>
    <w:rsid w:val="00AE7841"/>
    <w:rsid w:val="00AE7DE1"/>
    <w:rsid w:val="00AF100F"/>
    <w:rsid w:val="00AF250C"/>
    <w:rsid w:val="00AF3C34"/>
    <w:rsid w:val="00AF3FD0"/>
    <w:rsid w:val="00AF4446"/>
    <w:rsid w:val="00AF7C72"/>
    <w:rsid w:val="00B013A4"/>
    <w:rsid w:val="00B055CB"/>
    <w:rsid w:val="00B05626"/>
    <w:rsid w:val="00B05BE7"/>
    <w:rsid w:val="00B07367"/>
    <w:rsid w:val="00B1090B"/>
    <w:rsid w:val="00B12E9D"/>
    <w:rsid w:val="00B1401A"/>
    <w:rsid w:val="00B1531C"/>
    <w:rsid w:val="00B208D2"/>
    <w:rsid w:val="00B2229D"/>
    <w:rsid w:val="00B257E4"/>
    <w:rsid w:val="00B25B55"/>
    <w:rsid w:val="00B264F0"/>
    <w:rsid w:val="00B26640"/>
    <w:rsid w:val="00B27203"/>
    <w:rsid w:val="00B272DB"/>
    <w:rsid w:val="00B33D48"/>
    <w:rsid w:val="00B400FD"/>
    <w:rsid w:val="00B41556"/>
    <w:rsid w:val="00B416F4"/>
    <w:rsid w:val="00B42ED8"/>
    <w:rsid w:val="00B44D0C"/>
    <w:rsid w:val="00B466A7"/>
    <w:rsid w:val="00B473D9"/>
    <w:rsid w:val="00B534AA"/>
    <w:rsid w:val="00B54628"/>
    <w:rsid w:val="00B5746D"/>
    <w:rsid w:val="00B57650"/>
    <w:rsid w:val="00B600B2"/>
    <w:rsid w:val="00B62BA0"/>
    <w:rsid w:val="00B67304"/>
    <w:rsid w:val="00B700F2"/>
    <w:rsid w:val="00B7187B"/>
    <w:rsid w:val="00B71DE5"/>
    <w:rsid w:val="00B71F40"/>
    <w:rsid w:val="00B761D1"/>
    <w:rsid w:val="00B76CF1"/>
    <w:rsid w:val="00B81844"/>
    <w:rsid w:val="00B82A42"/>
    <w:rsid w:val="00B83D1D"/>
    <w:rsid w:val="00B843C0"/>
    <w:rsid w:val="00B84C92"/>
    <w:rsid w:val="00B850DC"/>
    <w:rsid w:val="00B85392"/>
    <w:rsid w:val="00B85E5C"/>
    <w:rsid w:val="00B862A6"/>
    <w:rsid w:val="00B86A41"/>
    <w:rsid w:val="00B86BC6"/>
    <w:rsid w:val="00B87452"/>
    <w:rsid w:val="00B913B8"/>
    <w:rsid w:val="00B91A33"/>
    <w:rsid w:val="00B924B2"/>
    <w:rsid w:val="00B93BBB"/>
    <w:rsid w:val="00B95653"/>
    <w:rsid w:val="00B95791"/>
    <w:rsid w:val="00B9689E"/>
    <w:rsid w:val="00B97066"/>
    <w:rsid w:val="00B97422"/>
    <w:rsid w:val="00BA014D"/>
    <w:rsid w:val="00BA1E53"/>
    <w:rsid w:val="00BA49BA"/>
    <w:rsid w:val="00BA63DA"/>
    <w:rsid w:val="00BA761E"/>
    <w:rsid w:val="00BB0C5F"/>
    <w:rsid w:val="00BB4D1E"/>
    <w:rsid w:val="00BB4E24"/>
    <w:rsid w:val="00BB6399"/>
    <w:rsid w:val="00BC0BED"/>
    <w:rsid w:val="00BC0FB3"/>
    <w:rsid w:val="00BC2662"/>
    <w:rsid w:val="00BC583D"/>
    <w:rsid w:val="00BD0406"/>
    <w:rsid w:val="00BD0506"/>
    <w:rsid w:val="00BD0A24"/>
    <w:rsid w:val="00BD2A11"/>
    <w:rsid w:val="00BD3C4F"/>
    <w:rsid w:val="00BD422E"/>
    <w:rsid w:val="00BD5958"/>
    <w:rsid w:val="00BD5A10"/>
    <w:rsid w:val="00BD5E84"/>
    <w:rsid w:val="00BE0B74"/>
    <w:rsid w:val="00BE0C17"/>
    <w:rsid w:val="00BE2F7D"/>
    <w:rsid w:val="00BE4E26"/>
    <w:rsid w:val="00BE6786"/>
    <w:rsid w:val="00BF0E85"/>
    <w:rsid w:val="00BF13FB"/>
    <w:rsid w:val="00BF59A8"/>
    <w:rsid w:val="00BF6324"/>
    <w:rsid w:val="00BF6AD2"/>
    <w:rsid w:val="00BF7188"/>
    <w:rsid w:val="00C00FCC"/>
    <w:rsid w:val="00C02A79"/>
    <w:rsid w:val="00C03563"/>
    <w:rsid w:val="00C03571"/>
    <w:rsid w:val="00C046DF"/>
    <w:rsid w:val="00C04CFC"/>
    <w:rsid w:val="00C05B0B"/>
    <w:rsid w:val="00C0680A"/>
    <w:rsid w:val="00C07D88"/>
    <w:rsid w:val="00C1007E"/>
    <w:rsid w:val="00C10666"/>
    <w:rsid w:val="00C1266B"/>
    <w:rsid w:val="00C142B7"/>
    <w:rsid w:val="00C145D2"/>
    <w:rsid w:val="00C147E6"/>
    <w:rsid w:val="00C1538C"/>
    <w:rsid w:val="00C161F8"/>
    <w:rsid w:val="00C168F4"/>
    <w:rsid w:val="00C22148"/>
    <w:rsid w:val="00C22BDA"/>
    <w:rsid w:val="00C22C12"/>
    <w:rsid w:val="00C2425C"/>
    <w:rsid w:val="00C26C0F"/>
    <w:rsid w:val="00C27048"/>
    <w:rsid w:val="00C30147"/>
    <w:rsid w:val="00C30672"/>
    <w:rsid w:val="00C32160"/>
    <w:rsid w:val="00C355B7"/>
    <w:rsid w:val="00C35930"/>
    <w:rsid w:val="00C41F80"/>
    <w:rsid w:val="00C431D0"/>
    <w:rsid w:val="00C4367D"/>
    <w:rsid w:val="00C43CC9"/>
    <w:rsid w:val="00C44B48"/>
    <w:rsid w:val="00C44CC3"/>
    <w:rsid w:val="00C516EE"/>
    <w:rsid w:val="00C51BF4"/>
    <w:rsid w:val="00C51D72"/>
    <w:rsid w:val="00C52724"/>
    <w:rsid w:val="00C54D85"/>
    <w:rsid w:val="00C576F2"/>
    <w:rsid w:val="00C600BB"/>
    <w:rsid w:val="00C60784"/>
    <w:rsid w:val="00C61763"/>
    <w:rsid w:val="00C62E35"/>
    <w:rsid w:val="00C63A73"/>
    <w:rsid w:val="00C63E1E"/>
    <w:rsid w:val="00C6444C"/>
    <w:rsid w:val="00C65587"/>
    <w:rsid w:val="00C6603A"/>
    <w:rsid w:val="00C66127"/>
    <w:rsid w:val="00C6617F"/>
    <w:rsid w:val="00C6655A"/>
    <w:rsid w:val="00C70134"/>
    <w:rsid w:val="00C703B6"/>
    <w:rsid w:val="00C71929"/>
    <w:rsid w:val="00C71CDD"/>
    <w:rsid w:val="00C75444"/>
    <w:rsid w:val="00C75D3F"/>
    <w:rsid w:val="00C83A9E"/>
    <w:rsid w:val="00C83ADF"/>
    <w:rsid w:val="00C84274"/>
    <w:rsid w:val="00C9143C"/>
    <w:rsid w:val="00C91451"/>
    <w:rsid w:val="00C9378B"/>
    <w:rsid w:val="00C94CCB"/>
    <w:rsid w:val="00C95203"/>
    <w:rsid w:val="00C960B4"/>
    <w:rsid w:val="00C96217"/>
    <w:rsid w:val="00C96980"/>
    <w:rsid w:val="00C96C46"/>
    <w:rsid w:val="00CA065C"/>
    <w:rsid w:val="00CA07A7"/>
    <w:rsid w:val="00CA0D0F"/>
    <w:rsid w:val="00CA14B6"/>
    <w:rsid w:val="00CA1A8C"/>
    <w:rsid w:val="00CA28B3"/>
    <w:rsid w:val="00CA2B9E"/>
    <w:rsid w:val="00CA5144"/>
    <w:rsid w:val="00CA53EE"/>
    <w:rsid w:val="00CB23A8"/>
    <w:rsid w:val="00CB3702"/>
    <w:rsid w:val="00CB6154"/>
    <w:rsid w:val="00CB70AE"/>
    <w:rsid w:val="00CB7923"/>
    <w:rsid w:val="00CB7F47"/>
    <w:rsid w:val="00CC24A5"/>
    <w:rsid w:val="00CC44DC"/>
    <w:rsid w:val="00CC45B6"/>
    <w:rsid w:val="00CC48DA"/>
    <w:rsid w:val="00CC5453"/>
    <w:rsid w:val="00CC5A7E"/>
    <w:rsid w:val="00CC5F23"/>
    <w:rsid w:val="00CC637E"/>
    <w:rsid w:val="00CC6585"/>
    <w:rsid w:val="00CC6E66"/>
    <w:rsid w:val="00CD00A2"/>
    <w:rsid w:val="00CD05D3"/>
    <w:rsid w:val="00CD2835"/>
    <w:rsid w:val="00CD2F66"/>
    <w:rsid w:val="00CE3B7D"/>
    <w:rsid w:val="00CE4026"/>
    <w:rsid w:val="00CE4A4D"/>
    <w:rsid w:val="00CE6541"/>
    <w:rsid w:val="00CE69D4"/>
    <w:rsid w:val="00CE7112"/>
    <w:rsid w:val="00CE7C28"/>
    <w:rsid w:val="00CF07C9"/>
    <w:rsid w:val="00CF1C3F"/>
    <w:rsid w:val="00CF213D"/>
    <w:rsid w:val="00CF26E1"/>
    <w:rsid w:val="00CF4071"/>
    <w:rsid w:val="00CF44A3"/>
    <w:rsid w:val="00CF6FAE"/>
    <w:rsid w:val="00CF784D"/>
    <w:rsid w:val="00CF79CA"/>
    <w:rsid w:val="00D007B1"/>
    <w:rsid w:val="00D01A93"/>
    <w:rsid w:val="00D03202"/>
    <w:rsid w:val="00D06079"/>
    <w:rsid w:val="00D06A51"/>
    <w:rsid w:val="00D078FB"/>
    <w:rsid w:val="00D112E3"/>
    <w:rsid w:val="00D128A4"/>
    <w:rsid w:val="00D1296E"/>
    <w:rsid w:val="00D15BFD"/>
    <w:rsid w:val="00D15CB1"/>
    <w:rsid w:val="00D168D4"/>
    <w:rsid w:val="00D16EFA"/>
    <w:rsid w:val="00D17183"/>
    <w:rsid w:val="00D17F99"/>
    <w:rsid w:val="00D200BC"/>
    <w:rsid w:val="00D21DCC"/>
    <w:rsid w:val="00D21E1B"/>
    <w:rsid w:val="00D248B3"/>
    <w:rsid w:val="00D24FE1"/>
    <w:rsid w:val="00D32151"/>
    <w:rsid w:val="00D35DE3"/>
    <w:rsid w:val="00D3672B"/>
    <w:rsid w:val="00D36734"/>
    <w:rsid w:val="00D37678"/>
    <w:rsid w:val="00D4025B"/>
    <w:rsid w:val="00D41A53"/>
    <w:rsid w:val="00D42ECE"/>
    <w:rsid w:val="00D440EE"/>
    <w:rsid w:val="00D451AF"/>
    <w:rsid w:val="00D460F7"/>
    <w:rsid w:val="00D47D2F"/>
    <w:rsid w:val="00D51505"/>
    <w:rsid w:val="00D53F4D"/>
    <w:rsid w:val="00D54C1E"/>
    <w:rsid w:val="00D54E27"/>
    <w:rsid w:val="00D55D77"/>
    <w:rsid w:val="00D5687B"/>
    <w:rsid w:val="00D601B3"/>
    <w:rsid w:val="00D615D4"/>
    <w:rsid w:val="00D63008"/>
    <w:rsid w:val="00D66FBD"/>
    <w:rsid w:val="00D67B7D"/>
    <w:rsid w:val="00D70F6A"/>
    <w:rsid w:val="00D71C43"/>
    <w:rsid w:val="00D722D3"/>
    <w:rsid w:val="00D728C5"/>
    <w:rsid w:val="00D730C3"/>
    <w:rsid w:val="00D735D7"/>
    <w:rsid w:val="00D75C66"/>
    <w:rsid w:val="00D7674E"/>
    <w:rsid w:val="00D76D78"/>
    <w:rsid w:val="00D77549"/>
    <w:rsid w:val="00D81043"/>
    <w:rsid w:val="00D8116C"/>
    <w:rsid w:val="00D82468"/>
    <w:rsid w:val="00D83B61"/>
    <w:rsid w:val="00D855EC"/>
    <w:rsid w:val="00D8652A"/>
    <w:rsid w:val="00D872FA"/>
    <w:rsid w:val="00D87E84"/>
    <w:rsid w:val="00D912D4"/>
    <w:rsid w:val="00D91D34"/>
    <w:rsid w:val="00D91D8F"/>
    <w:rsid w:val="00D934CC"/>
    <w:rsid w:val="00D936D6"/>
    <w:rsid w:val="00D9409B"/>
    <w:rsid w:val="00D94D75"/>
    <w:rsid w:val="00DA17B9"/>
    <w:rsid w:val="00DA309D"/>
    <w:rsid w:val="00DA62DC"/>
    <w:rsid w:val="00DA6DC3"/>
    <w:rsid w:val="00DB04F0"/>
    <w:rsid w:val="00DB0B01"/>
    <w:rsid w:val="00DB1385"/>
    <w:rsid w:val="00DB15E5"/>
    <w:rsid w:val="00DB31EC"/>
    <w:rsid w:val="00DB41EF"/>
    <w:rsid w:val="00DB70D4"/>
    <w:rsid w:val="00DB7135"/>
    <w:rsid w:val="00DC26DB"/>
    <w:rsid w:val="00DC4FD4"/>
    <w:rsid w:val="00DC507B"/>
    <w:rsid w:val="00DC5879"/>
    <w:rsid w:val="00DC7309"/>
    <w:rsid w:val="00DC7ADF"/>
    <w:rsid w:val="00DD0CB9"/>
    <w:rsid w:val="00DD40C0"/>
    <w:rsid w:val="00DD4D0C"/>
    <w:rsid w:val="00DE013D"/>
    <w:rsid w:val="00DE1FDA"/>
    <w:rsid w:val="00DE26E6"/>
    <w:rsid w:val="00DE2F87"/>
    <w:rsid w:val="00DE3E0C"/>
    <w:rsid w:val="00DE5412"/>
    <w:rsid w:val="00DE5E0F"/>
    <w:rsid w:val="00DE6DD1"/>
    <w:rsid w:val="00DF0FF9"/>
    <w:rsid w:val="00DF6594"/>
    <w:rsid w:val="00DF7191"/>
    <w:rsid w:val="00E01C50"/>
    <w:rsid w:val="00E02072"/>
    <w:rsid w:val="00E02BD0"/>
    <w:rsid w:val="00E039D6"/>
    <w:rsid w:val="00E0437A"/>
    <w:rsid w:val="00E04EC3"/>
    <w:rsid w:val="00E050D9"/>
    <w:rsid w:val="00E055B1"/>
    <w:rsid w:val="00E10B43"/>
    <w:rsid w:val="00E10FBD"/>
    <w:rsid w:val="00E11481"/>
    <w:rsid w:val="00E143F7"/>
    <w:rsid w:val="00E15A66"/>
    <w:rsid w:val="00E16CE3"/>
    <w:rsid w:val="00E1763F"/>
    <w:rsid w:val="00E202B6"/>
    <w:rsid w:val="00E21DBE"/>
    <w:rsid w:val="00E23DDF"/>
    <w:rsid w:val="00E24A1B"/>
    <w:rsid w:val="00E253EC"/>
    <w:rsid w:val="00E3103A"/>
    <w:rsid w:val="00E32D62"/>
    <w:rsid w:val="00E346A4"/>
    <w:rsid w:val="00E34DC8"/>
    <w:rsid w:val="00E350F4"/>
    <w:rsid w:val="00E35D12"/>
    <w:rsid w:val="00E369CE"/>
    <w:rsid w:val="00E407BE"/>
    <w:rsid w:val="00E42C25"/>
    <w:rsid w:val="00E45605"/>
    <w:rsid w:val="00E46194"/>
    <w:rsid w:val="00E476DD"/>
    <w:rsid w:val="00E50035"/>
    <w:rsid w:val="00E5354C"/>
    <w:rsid w:val="00E55BF6"/>
    <w:rsid w:val="00E60AA4"/>
    <w:rsid w:val="00E60D53"/>
    <w:rsid w:val="00E613C2"/>
    <w:rsid w:val="00E61422"/>
    <w:rsid w:val="00E622F3"/>
    <w:rsid w:val="00E63466"/>
    <w:rsid w:val="00E66135"/>
    <w:rsid w:val="00E67B58"/>
    <w:rsid w:val="00E67DF0"/>
    <w:rsid w:val="00E70F5E"/>
    <w:rsid w:val="00E71FAD"/>
    <w:rsid w:val="00E729AE"/>
    <w:rsid w:val="00E747BA"/>
    <w:rsid w:val="00E74F67"/>
    <w:rsid w:val="00E751FC"/>
    <w:rsid w:val="00E7570F"/>
    <w:rsid w:val="00E757CD"/>
    <w:rsid w:val="00E76AA6"/>
    <w:rsid w:val="00E778FF"/>
    <w:rsid w:val="00E80B09"/>
    <w:rsid w:val="00E80E5A"/>
    <w:rsid w:val="00E80E81"/>
    <w:rsid w:val="00E82684"/>
    <w:rsid w:val="00E84B3A"/>
    <w:rsid w:val="00E85217"/>
    <w:rsid w:val="00E86537"/>
    <w:rsid w:val="00E866C2"/>
    <w:rsid w:val="00E86ABE"/>
    <w:rsid w:val="00E86DC6"/>
    <w:rsid w:val="00E94D2A"/>
    <w:rsid w:val="00E9757C"/>
    <w:rsid w:val="00EA1213"/>
    <w:rsid w:val="00EA1512"/>
    <w:rsid w:val="00EA20DF"/>
    <w:rsid w:val="00EA54D5"/>
    <w:rsid w:val="00EA6546"/>
    <w:rsid w:val="00EB1F71"/>
    <w:rsid w:val="00EB221F"/>
    <w:rsid w:val="00EB2C36"/>
    <w:rsid w:val="00EB36DE"/>
    <w:rsid w:val="00EB39DB"/>
    <w:rsid w:val="00EB52E0"/>
    <w:rsid w:val="00EB57F3"/>
    <w:rsid w:val="00EB722B"/>
    <w:rsid w:val="00EB779D"/>
    <w:rsid w:val="00EC1C56"/>
    <w:rsid w:val="00EC205E"/>
    <w:rsid w:val="00EC3744"/>
    <w:rsid w:val="00EC421C"/>
    <w:rsid w:val="00EC4E6A"/>
    <w:rsid w:val="00EC579F"/>
    <w:rsid w:val="00EC5FE2"/>
    <w:rsid w:val="00EC7828"/>
    <w:rsid w:val="00ED18E7"/>
    <w:rsid w:val="00ED206B"/>
    <w:rsid w:val="00ED394C"/>
    <w:rsid w:val="00ED3EEA"/>
    <w:rsid w:val="00ED49B0"/>
    <w:rsid w:val="00ED6996"/>
    <w:rsid w:val="00ED7FD6"/>
    <w:rsid w:val="00EE0537"/>
    <w:rsid w:val="00EE2979"/>
    <w:rsid w:val="00EE403E"/>
    <w:rsid w:val="00EE5D93"/>
    <w:rsid w:val="00EE5FBC"/>
    <w:rsid w:val="00EE60DE"/>
    <w:rsid w:val="00EE67A6"/>
    <w:rsid w:val="00EE735F"/>
    <w:rsid w:val="00EE7876"/>
    <w:rsid w:val="00EE7B3D"/>
    <w:rsid w:val="00EE7FC0"/>
    <w:rsid w:val="00EF450C"/>
    <w:rsid w:val="00EF4666"/>
    <w:rsid w:val="00EF5325"/>
    <w:rsid w:val="00EF72EF"/>
    <w:rsid w:val="00EF7CC1"/>
    <w:rsid w:val="00EF7DD9"/>
    <w:rsid w:val="00F006BF"/>
    <w:rsid w:val="00F0121B"/>
    <w:rsid w:val="00F075BB"/>
    <w:rsid w:val="00F07831"/>
    <w:rsid w:val="00F07AAE"/>
    <w:rsid w:val="00F10ECA"/>
    <w:rsid w:val="00F115DC"/>
    <w:rsid w:val="00F12C35"/>
    <w:rsid w:val="00F13ABD"/>
    <w:rsid w:val="00F13D16"/>
    <w:rsid w:val="00F15D39"/>
    <w:rsid w:val="00F16109"/>
    <w:rsid w:val="00F21478"/>
    <w:rsid w:val="00F21E63"/>
    <w:rsid w:val="00F2242D"/>
    <w:rsid w:val="00F22950"/>
    <w:rsid w:val="00F23216"/>
    <w:rsid w:val="00F23439"/>
    <w:rsid w:val="00F23DEC"/>
    <w:rsid w:val="00F2451A"/>
    <w:rsid w:val="00F30C6A"/>
    <w:rsid w:val="00F30DFE"/>
    <w:rsid w:val="00F31DDC"/>
    <w:rsid w:val="00F3482C"/>
    <w:rsid w:val="00F35998"/>
    <w:rsid w:val="00F359DC"/>
    <w:rsid w:val="00F36E7A"/>
    <w:rsid w:val="00F403FD"/>
    <w:rsid w:val="00F40437"/>
    <w:rsid w:val="00F413F0"/>
    <w:rsid w:val="00F42F66"/>
    <w:rsid w:val="00F4321B"/>
    <w:rsid w:val="00F43EB6"/>
    <w:rsid w:val="00F45A28"/>
    <w:rsid w:val="00F46076"/>
    <w:rsid w:val="00F47C39"/>
    <w:rsid w:val="00F534C7"/>
    <w:rsid w:val="00F55685"/>
    <w:rsid w:val="00F57944"/>
    <w:rsid w:val="00F60B20"/>
    <w:rsid w:val="00F62A19"/>
    <w:rsid w:val="00F635D5"/>
    <w:rsid w:val="00F65406"/>
    <w:rsid w:val="00F66935"/>
    <w:rsid w:val="00F700F8"/>
    <w:rsid w:val="00F70192"/>
    <w:rsid w:val="00F703F0"/>
    <w:rsid w:val="00F72625"/>
    <w:rsid w:val="00F73375"/>
    <w:rsid w:val="00F74147"/>
    <w:rsid w:val="00F7655C"/>
    <w:rsid w:val="00F779F5"/>
    <w:rsid w:val="00F80C5C"/>
    <w:rsid w:val="00F83CA9"/>
    <w:rsid w:val="00F85736"/>
    <w:rsid w:val="00F86496"/>
    <w:rsid w:val="00F87240"/>
    <w:rsid w:val="00F87349"/>
    <w:rsid w:val="00F906D9"/>
    <w:rsid w:val="00F92234"/>
    <w:rsid w:val="00F925DF"/>
    <w:rsid w:val="00F952EE"/>
    <w:rsid w:val="00F95562"/>
    <w:rsid w:val="00FA05D1"/>
    <w:rsid w:val="00FA1EFE"/>
    <w:rsid w:val="00FA41D4"/>
    <w:rsid w:val="00FA4AA5"/>
    <w:rsid w:val="00FA5394"/>
    <w:rsid w:val="00FA5983"/>
    <w:rsid w:val="00FB2BB8"/>
    <w:rsid w:val="00FB4B03"/>
    <w:rsid w:val="00FB56E2"/>
    <w:rsid w:val="00FB5CA0"/>
    <w:rsid w:val="00FB7955"/>
    <w:rsid w:val="00FB7E35"/>
    <w:rsid w:val="00FC0359"/>
    <w:rsid w:val="00FC1563"/>
    <w:rsid w:val="00FC4759"/>
    <w:rsid w:val="00FC51C8"/>
    <w:rsid w:val="00FC7B34"/>
    <w:rsid w:val="00FC7CAA"/>
    <w:rsid w:val="00FD0832"/>
    <w:rsid w:val="00FD1C38"/>
    <w:rsid w:val="00FD3E17"/>
    <w:rsid w:val="00FD5C6F"/>
    <w:rsid w:val="00FE12C3"/>
    <w:rsid w:val="00FE19BF"/>
    <w:rsid w:val="00FE3D10"/>
    <w:rsid w:val="00FE4DA5"/>
    <w:rsid w:val="00FF1155"/>
    <w:rsid w:val="00FF13DD"/>
    <w:rsid w:val="00FF331B"/>
    <w:rsid w:val="00FF4ECE"/>
    <w:rsid w:val="00FF5154"/>
    <w:rsid w:val="00FF56CB"/>
    <w:rsid w:val="00FF7B9E"/>
    <w:rsid w:val="00FF7C8F"/>
    <w:rsid w:val="0617F08D"/>
    <w:rsid w:val="0F323A47"/>
    <w:rsid w:val="3090AE4F"/>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CCBFEB"/>
  <w15:docId w15:val="{DC495DA6-50C3-4F6A-BF52-877B78FCF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B0218"/>
    <w:pPr>
      <w:widowControl w:val="0"/>
      <w:spacing w:after="0" w:line="240" w:lineRule="auto"/>
    </w:pPr>
    <w:rPr>
      <w:lang w:val="en-US"/>
    </w:rPr>
  </w:style>
  <w:style w:type="paragraph" w:styleId="Ttulo1">
    <w:name w:val="heading 1"/>
    <w:basedOn w:val="Normal"/>
    <w:next w:val="Normal"/>
    <w:link w:val="Ttulo1Car"/>
    <w:qFormat/>
    <w:rsid w:val="001F026F"/>
    <w:pPr>
      <w:keepNext/>
      <w:widowControl/>
      <w:numPr>
        <w:numId w:val="1"/>
      </w:numPr>
      <w:jc w:val="both"/>
      <w:outlineLvl w:val="0"/>
    </w:pPr>
    <w:rPr>
      <w:rFonts w:ascii="Times New Roman" w:eastAsia="Times New Roman" w:hAnsi="Times New Roman" w:cs="Times New Roman"/>
      <w:b/>
      <w:sz w:val="24"/>
      <w:szCs w:val="20"/>
      <w:lang w:val="es-GT" w:eastAsia="es-ES"/>
    </w:rPr>
  </w:style>
  <w:style w:type="paragraph" w:styleId="Ttulo2">
    <w:name w:val="heading 2"/>
    <w:basedOn w:val="Normal"/>
    <w:next w:val="Normal"/>
    <w:link w:val="Ttulo2Car"/>
    <w:qFormat/>
    <w:rsid w:val="001F026F"/>
    <w:pPr>
      <w:keepNext/>
      <w:widowControl/>
      <w:numPr>
        <w:ilvl w:val="1"/>
        <w:numId w:val="1"/>
      </w:numPr>
      <w:jc w:val="center"/>
      <w:outlineLvl w:val="1"/>
    </w:pPr>
    <w:rPr>
      <w:rFonts w:ascii="Arial" w:eastAsia="Times New Roman" w:hAnsi="Arial" w:cs="Times New Roman"/>
      <w:b/>
      <w:sz w:val="24"/>
      <w:szCs w:val="20"/>
      <w:lang w:val="es-GT" w:eastAsia="es-ES"/>
    </w:rPr>
  </w:style>
  <w:style w:type="paragraph" w:styleId="Ttulo3">
    <w:name w:val="heading 3"/>
    <w:basedOn w:val="Normal"/>
    <w:next w:val="Normal"/>
    <w:link w:val="Ttulo3Car"/>
    <w:qFormat/>
    <w:rsid w:val="001F026F"/>
    <w:pPr>
      <w:keepNext/>
      <w:widowControl/>
      <w:numPr>
        <w:ilvl w:val="2"/>
        <w:numId w:val="1"/>
      </w:numPr>
      <w:jc w:val="both"/>
      <w:outlineLvl w:val="2"/>
    </w:pPr>
    <w:rPr>
      <w:rFonts w:ascii="Arial" w:eastAsia="Times New Roman" w:hAnsi="Arial" w:cs="Times New Roman"/>
      <w:b/>
      <w:sz w:val="24"/>
      <w:szCs w:val="20"/>
      <w:lang w:val="es-GT" w:eastAsia="es-ES"/>
    </w:rPr>
  </w:style>
  <w:style w:type="paragraph" w:styleId="Ttulo4">
    <w:name w:val="heading 4"/>
    <w:basedOn w:val="Normal"/>
    <w:next w:val="Normal"/>
    <w:link w:val="Ttulo4Car"/>
    <w:uiPriority w:val="9"/>
    <w:semiHidden/>
    <w:unhideWhenUsed/>
    <w:qFormat/>
    <w:rsid w:val="005F70FB"/>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1F026F"/>
    <w:rPr>
      <w:rFonts w:ascii="Times New Roman" w:eastAsia="Times New Roman" w:hAnsi="Times New Roman" w:cs="Times New Roman"/>
      <w:b/>
      <w:sz w:val="24"/>
      <w:szCs w:val="20"/>
      <w:lang w:val="es-GT" w:eastAsia="es-ES"/>
    </w:rPr>
  </w:style>
  <w:style w:type="character" w:customStyle="1" w:styleId="Ttulo2Car">
    <w:name w:val="Título 2 Car"/>
    <w:basedOn w:val="Fuentedeprrafopredeter"/>
    <w:link w:val="Ttulo2"/>
    <w:rsid w:val="001F026F"/>
    <w:rPr>
      <w:rFonts w:ascii="Arial" w:eastAsia="Times New Roman" w:hAnsi="Arial" w:cs="Times New Roman"/>
      <w:b/>
      <w:sz w:val="24"/>
      <w:szCs w:val="20"/>
      <w:lang w:val="es-GT" w:eastAsia="es-ES"/>
    </w:rPr>
  </w:style>
  <w:style w:type="character" w:customStyle="1" w:styleId="Ttulo3Car">
    <w:name w:val="Título 3 Car"/>
    <w:basedOn w:val="Fuentedeprrafopredeter"/>
    <w:link w:val="Ttulo3"/>
    <w:rsid w:val="001F026F"/>
    <w:rPr>
      <w:rFonts w:ascii="Arial" w:eastAsia="Times New Roman" w:hAnsi="Arial" w:cs="Times New Roman"/>
      <w:b/>
      <w:sz w:val="24"/>
      <w:szCs w:val="20"/>
      <w:lang w:val="es-GT" w:eastAsia="es-ES"/>
    </w:rPr>
  </w:style>
  <w:style w:type="paragraph" w:styleId="Textoindependiente">
    <w:name w:val="Body Text"/>
    <w:basedOn w:val="Normal"/>
    <w:link w:val="TextoindependienteCar"/>
    <w:uiPriority w:val="1"/>
    <w:qFormat/>
    <w:rsid w:val="001F026F"/>
    <w:pPr>
      <w:ind w:left="1078"/>
    </w:pPr>
    <w:rPr>
      <w:rFonts w:ascii="Arial Narrow" w:eastAsia="Arial Narrow" w:hAnsi="Arial Narrow"/>
    </w:rPr>
  </w:style>
  <w:style w:type="character" w:customStyle="1" w:styleId="TextoindependienteCar">
    <w:name w:val="Texto independiente Car"/>
    <w:basedOn w:val="Fuentedeprrafopredeter"/>
    <w:link w:val="Textoindependiente"/>
    <w:uiPriority w:val="1"/>
    <w:rsid w:val="001F026F"/>
    <w:rPr>
      <w:rFonts w:ascii="Arial Narrow" w:eastAsia="Arial Narrow" w:hAnsi="Arial Narrow"/>
      <w:lang w:val="en-US"/>
    </w:rPr>
  </w:style>
  <w:style w:type="paragraph" w:customStyle="1" w:styleId="Ttulo11">
    <w:name w:val="Título 11"/>
    <w:basedOn w:val="Normal"/>
    <w:uiPriority w:val="1"/>
    <w:qFormat/>
    <w:rsid w:val="001F026F"/>
    <w:pPr>
      <w:ind w:left="400"/>
      <w:outlineLvl w:val="1"/>
    </w:pPr>
    <w:rPr>
      <w:rFonts w:ascii="Arial Narrow" w:eastAsia="Arial Narrow" w:hAnsi="Arial Narrow"/>
      <w:b/>
      <w:bCs/>
    </w:rPr>
  </w:style>
  <w:style w:type="paragraph" w:styleId="Prrafodelista">
    <w:name w:val="List Paragraph"/>
    <w:aliases w:val="List Paragraph 1,List Paragraph (numbered (a)),Use Case List Paragraph"/>
    <w:basedOn w:val="Normal"/>
    <w:link w:val="PrrafodelistaCar"/>
    <w:uiPriority w:val="34"/>
    <w:qFormat/>
    <w:rsid w:val="001F026F"/>
  </w:style>
  <w:style w:type="paragraph" w:styleId="Encabezado">
    <w:name w:val="header"/>
    <w:basedOn w:val="Normal"/>
    <w:link w:val="EncabezadoCar"/>
    <w:unhideWhenUsed/>
    <w:rsid w:val="001F026F"/>
    <w:pPr>
      <w:tabs>
        <w:tab w:val="center" w:pos="4419"/>
        <w:tab w:val="right" w:pos="8838"/>
      </w:tabs>
    </w:pPr>
  </w:style>
  <w:style w:type="character" w:customStyle="1" w:styleId="EncabezadoCar">
    <w:name w:val="Encabezado Car"/>
    <w:basedOn w:val="Fuentedeprrafopredeter"/>
    <w:link w:val="Encabezado"/>
    <w:rsid w:val="001F026F"/>
    <w:rPr>
      <w:lang w:val="en-US"/>
    </w:rPr>
  </w:style>
  <w:style w:type="paragraph" w:styleId="Piedepgina">
    <w:name w:val="footer"/>
    <w:basedOn w:val="Normal"/>
    <w:link w:val="PiedepginaCar"/>
    <w:uiPriority w:val="99"/>
    <w:unhideWhenUsed/>
    <w:rsid w:val="001F026F"/>
    <w:pPr>
      <w:tabs>
        <w:tab w:val="center" w:pos="4419"/>
        <w:tab w:val="right" w:pos="8838"/>
      </w:tabs>
    </w:pPr>
  </w:style>
  <w:style w:type="character" w:customStyle="1" w:styleId="PiedepginaCar">
    <w:name w:val="Pie de página Car"/>
    <w:basedOn w:val="Fuentedeprrafopredeter"/>
    <w:link w:val="Piedepgina"/>
    <w:uiPriority w:val="99"/>
    <w:rsid w:val="001F026F"/>
    <w:rPr>
      <w:lang w:val="en-US"/>
    </w:rPr>
  </w:style>
  <w:style w:type="table" w:styleId="Tablaconcuadrcula">
    <w:name w:val="Table Grid"/>
    <w:basedOn w:val="Tablanormal"/>
    <w:uiPriority w:val="59"/>
    <w:rsid w:val="001F026F"/>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iPriority w:val="99"/>
    <w:rsid w:val="001F026F"/>
    <w:pPr>
      <w:widowControl/>
      <w:spacing w:after="120" w:line="480" w:lineRule="auto"/>
    </w:pPr>
    <w:rPr>
      <w:rFonts w:ascii="Times New Roman" w:eastAsia="Times New Roman" w:hAnsi="Times New Roman" w:cs="Times New Roman"/>
      <w:sz w:val="24"/>
      <w:szCs w:val="24"/>
      <w:lang w:val="es-SV" w:eastAsia="es-ES"/>
    </w:rPr>
  </w:style>
  <w:style w:type="character" w:customStyle="1" w:styleId="Textoindependiente2Car">
    <w:name w:val="Texto independiente 2 Car"/>
    <w:basedOn w:val="Fuentedeprrafopredeter"/>
    <w:link w:val="Textoindependiente2"/>
    <w:uiPriority w:val="99"/>
    <w:rsid w:val="001F026F"/>
    <w:rPr>
      <w:rFonts w:ascii="Times New Roman" w:eastAsia="Times New Roman" w:hAnsi="Times New Roman" w:cs="Times New Roman"/>
      <w:sz w:val="24"/>
      <w:szCs w:val="24"/>
      <w:lang w:val="es-SV" w:eastAsia="es-ES"/>
    </w:rPr>
  </w:style>
  <w:style w:type="character" w:customStyle="1" w:styleId="PrrafodelistaCar">
    <w:name w:val="Párrafo de lista Car"/>
    <w:aliases w:val="List Paragraph 1 Car,List Paragraph (numbered (a)) Car,Use Case List Paragraph Car"/>
    <w:link w:val="Prrafodelista"/>
    <w:uiPriority w:val="34"/>
    <w:locked/>
    <w:rsid w:val="001F026F"/>
    <w:rPr>
      <w:lang w:val="en-US"/>
    </w:rPr>
  </w:style>
  <w:style w:type="paragraph" w:styleId="Sangra2detindependiente">
    <w:name w:val="Body Text Indent 2"/>
    <w:basedOn w:val="Normal"/>
    <w:link w:val="Sangra2detindependienteCar"/>
    <w:uiPriority w:val="99"/>
    <w:unhideWhenUsed/>
    <w:rsid w:val="001F026F"/>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1F026F"/>
    <w:rPr>
      <w:lang w:val="en-US"/>
    </w:rPr>
  </w:style>
  <w:style w:type="character" w:styleId="Refdecomentario">
    <w:name w:val="annotation reference"/>
    <w:basedOn w:val="Fuentedeprrafopredeter"/>
    <w:uiPriority w:val="99"/>
    <w:semiHidden/>
    <w:unhideWhenUsed/>
    <w:rsid w:val="00125F03"/>
    <w:rPr>
      <w:sz w:val="16"/>
      <w:szCs w:val="16"/>
    </w:rPr>
  </w:style>
  <w:style w:type="paragraph" w:styleId="Textocomentario">
    <w:name w:val="annotation text"/>
    <w:basedOn w:val="Normal"/>
    <w:link w:val="TextocomentarioCar"/>
    <w:uiPriority w:val="99"/>
    <w:unhideWhenUsed/>
    <w:rsid w:val="00125F03"/>
    <w:rPr>
      <w:sz w:val="20"/>
      <w:szCs w:val="20"/>
    </w:rPr>
  </w:style>
  <w:style w:type="character" w:customStyle="1" w:styleId="TextocomentarioCar">
    <w:name w:val="Texto comentario Car"/>
    <w:basedOn w:val="Fuentedeprrafopredeter"/>
    <w:link w:val="Textocomentario"/>
    <w:uiPriority w:val="99"/>
    <w:rsid w:val="00125F03"/>
    <w:rPr>
      <w:sz w:val="20"/>
      <w:szCs w:val="20"/>
      <w:lang w:val="en-US"/>
    </w:rPr>
  </w:style>
  <w:style w:type="paragraph" w:styleId="Asuntodelcomentario">
    <w:name w:val="annotation subject"/>
    <w:basedOn w:val="Textocomentario"/>
    <w:next w:val="Textocomentario"/>
    <w:link w:val="AsuntodelcomentarioCar"/>
    <w:uiPriority w:val="99"/>
    <w:semiHidden/>
    <w:unhideWhenUsed/>
    <w:rsid w:val="00125F03"/>
    <w:rPr>
      <w:b/>
      <w:bCs/>
    </w:rPr>
  </w:style>
  <w:style w:type="character" w:customStyle="1" w:styleId="AsuntodelcomentarioCar">
    <w:name w:val="Asunto del comentario Car"/>
    <w:basedOn w:val="TextocomentarioCar"/>
    <w:link w:val="Asuntodelcomentario"/>
    <w:uiPriority w:val="99"/>
    <w:rsid w:val="00125F03"/>
    <w:rPr>
      <w:b/>
      <w:bCs/>
      <w:sz w:val="20"/>
      <w:szCs w:val="20"/>
      <w:lang w:val="en-US"/>
    </w:rPr>
  </w:style>
  <w:style w:type="paragraph" w:styleId="Textodeglobo">
    <w:name w:val="Balloon Text"/>
    <w:basedOn w:val="Normal"/>
    <w:link w:val="TextodegloboCar"/>
    <w:uiPriority w:val="99"/>
    <w:semiHidden/>
    <w:unhideWhenUsed/>
    <w:rsid w:val="00125F0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25F03"/>
    <w:rPr>
      <w:rFonts w:ascii="Segoe UI" w:hAnsi="Segoe UI" w:cs="Segoe UI"/>
      <w:sz w:val="18"/>
      <w:szCs w:val="18"/>
      <w:lang w:val="en-US"/>
    </w:rPr>
  </w:style>
  <w:style w:type="table" w:customStyle="1" w:styleId="Tablaconcuadrcula11">
    <w:name w:val="Tabla con cuadrícula11"/>
    <w:basedOn w:val="Tablanormal"/>
    <w:next w:val="Tablaconcuadrcula"/>
    <w:uiPriority w:val="59"/>
    <w:rsid w:val="0083270E"/>
    <w:pPr>
      <w:spacing w:after="0" w:line="240" w:lineRule="auto"/>
    </w:pPr>
    <w:rPr>
      <w:rFonts w:ascii="Calibri" w:eastAsia="Calibri" w:hAnsi="Calibri"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uiPriority w:val="59"/>
    <w:rsid w:val="005067D5"/>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C507B"/>
    <w:pPr>
      <w:autoSpaceDE w:val="0"/>
      <w:autoSpaceDN w:val="0"/>
      <w:adjustRightInd w:val="0"/>
      <w:spacing w:after="0" w:line="240" w:lineRule="auto"/>
    </w:pPr>
    <w:rPr>
      <w:rFonts w:ascii="Arial" w:hAnsi="Arial" w:cs="Arial"/>
      <w:color w:val="000000"/>
      <w:sz w:val="24"/>
      <w:szCs w:val="24"/>
      <w:lang w:val="es-SV"/>
    </w:rPr>
  </w:style>
  <w:style w:type="paragraph" w:styleId="Revisin">
    <w:name w:val="Revision"/>
    <w:hidden/>
    <w:uiPriority w:val="99"/>
    <w:semiHidden/>
    <w:rsid w:val="0032146C"/>
    <w:pPr>
      <w:spacing w:after="0" w:line="240" w:lineRule="auto"/>
    </w:pPr>
    <w:rPr>
      <w:lang w:val="en-US"/>
    </w:rPr>
  </w:style>
  <w:style w:type="character" w:customStyle="1" w:styleId="Ttulo4Car">
    <w:name w:val="Título 4 Car"/>
    <w:basedOn w:val="Fuentedeprrafopredeter"/>
    <w:link w:val="Ttulo4"/>
    <w:rsid w:val="005F70FB"/>
    <w:rPr>
      <w:rFonts w:asciiTheme="majorHAnsi" w:eastAsiaTheme="majorEastAsia" w:hAnsiTheme="majorHAnsi" w:cstheme="majorBidi"/>
      <w:i/>
      <w:iCs/>
      <w:color w:val="2E74B5" w:themeColor="accent1" w:themeShade="BF"/>
      <w:lang w:val="en-US"/>
    </w:rPr>
  </w:style>
  <w:style w:type="paragraph" w:styleId="Sangra3detindependiente">
    <w:name w:val="Body Text Indent 3"/>
    <w:basedOn w:val="Normal"/>
    <w:link w:val="Sangra3detindependienteCar"/>
    <w:uiPriority w:val="99"/>
    <w:unhideWhenUsed/>
    <w:rsid w:val="00E11481"/>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E11481"/>
    <w:rPr>
      <w:sz w:val="16"/>
      <w:szCs w:val="16"/>
      <w:lang w:val="en-US"/>
    </w:rPr>
  </w:style>
  <w:style w:type="paragraph" w:styleId="Ttulo">
    <w:name w:val="Title"/>
    <w:basedOn w:val="Normal"/>
    <w:next w:val="Normal"/>
    <w:link w:val="TtuloCar"/>
    <w:uiPriority w:val="10"/>
    <w:qFormat/>
    <w:rsid w:val="00054547"/>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99"/>
    <w:rsid w:val="00054547"/>
    <w:rPr>
      <w:rFonts w:asciiTheme="majorHAnsi" w:eastAsiaTheme="majorEastAsia" w:hAnsiTheme="majorHAnsi" w:cstheme="majorBidi"/>
      <w:spacing w:val="-10"/>
      <w:kern w:val="28"/>
      <w:sz w:val="56"/>
      <w:szCs w:val="5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4195529">
      <w:bodyDiv w:val="1"/>
      <w:marLeft w:val="0"/>
      <w:marRight w:val="0"/>
      <w:marTop w:val="0"/>
      <w:marBottom w:val="0"/>
      <w:divBdr>
        <w:top w:val="none" w:sz="0" w:space="0" w:color="auto"/>
        <w:left w:val="none" w:sz="0" w:space="0" w:color="auto"/>
        <w:bottom w:val="none" w:sz="0" w:space="0" w:color="auto"/>
        <w:right w:val="none" w:sz="0" w:space="0" w:color="auto"/>
      </w:divBdr>
    </w:div>
    <w:div w:id="1720322765">
      <w:bodyDiv w:val="1"/>
      <w:marLeft w:val="0"/>
      <w:marRight w:val="0"/>
      <w:marTop w:val="0"/>
      <w:marBottom w:val="0"/>
      <w:divBdr>
        <w:top w:val="none" w:sz="0" w:space="0" w:color="auto"/>
        <w:left w:val="none" w:sz="0" w:space="0" w:color="auto"/>
        <w:bottom w:val="none" w:sz="0" w:space="0" w:color="auto"/>
        <w:right w:val="none" w:sz="0" w:space="0" w:color="auto"/>
      </w:divBdr>
    </w:div>
    <w:div w:id="1872113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A8E594482430F43BDB237C6A0423BED" ma:contentTypeVersion="1" ma:contentTypeDescription="Crear nuevo documento." ma:contentTypeScope="" ma:versionID="83d47d4b0d17dd66829cb04bef7dd67d">
  <xsd:schema xmlns:xsd="http://www.w3.org/2001/XMLSchema" xmlns:xs="http://www.w3.org/2001/XMLSchema" xmlns:p="http://schemas.microsoft.com/office/2006/metadata/properties" xmlns:ns2="105040ed-cd99-4010-bc1f-517bccb458f6" xmlns:ns3="925361b9-3a0c-4c35-ae0e-5f5ef97db517" targetNamespace="http://schemas.microsoft.com/office/2006/metadata/properties" ma:root="true" ma:fieldsID="1e9ed43a2f0dbc7aca9004a80f45984a" ns2:_="" ns3:_="">
    <xsd:import namespace="105040ed-cd99-4010-bc1f-517bccb458f6"/>
    <xsd:import namespace="925361b9-3a0c-4c35-ae0e-5f5ef97db517"/>
    <xsd:element name="properties">
      <xsd:complexType>
        <xsd:sequence>
          <xsd:element name="documentManagement">
            <xsd:complexType>
              <xsd:all>
                <xsd:element ref="ns2:SharedWithUser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5040ed-cd99-4010-bc1f-517bccb458f6"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25361b9-3a0c-4c35-ae0e-5f5ef97db517" elementFormDefault="qualified">
    <xsd:import namespace="http://schemas.microsoft.com/office/2006/documentManagement/types"/>
    <xsd:import namespace="http://schemas.microsoft.com/office/infopath/2007/PartnerControls"/>
    <xsd:element name="_dlc_DocId" ma:index="9" nillable="true" ma:displayName="Valor de Id. de documento" ma:description="El valor del identificador de documento asignado a este elemento." ma:internalName="_dlc_DocId" ma:readOnly="true">
      <xsd:simpleType>
        <xsd:restriction base="dms:Text"/>
      </xsd:simpleType>
    </xsd:element>
    <xsd:element name="_dlc_DocIdUrl" ma:index="10"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dlc_DocId xmlns="925361b9-3a0c-4c35-ae0e-5f5ef97db517">TAK2XWSQXAVX-289417016-8145</_dlc_DocId>
    <_dlc_DocIdUrl xmlns="925361b9-3a0c-4c35-ae0e-5f5ef97db517">
      <Url>http://sis/cn/_layouts/15/DocIdRedir.aspx?ID=TAK2XWSQXAVX-289417016-8145</Url>
      <Description>TAK2XWSQXAVX-289417016-8145</Description>
    </_dlc_DocIdUrl>
    <SharedWithUsers xmlns="105040ed-cd99-4010-bc1f-517bccb458f6">
      <UserInfo>
        <DisplayName>Daniel Adolfo Deras Valle</DisplayName>
        <AccountId>25</AccountId>
        <AccountType/>
      </UserInfo>
      <UserInfo>
        <DisplayName>Idis Haydée Villalta Del Valle</DisplayName>
        <AccountId>47</AccountId>
        <AccountType/>
      </UserInfo>
      <UserInfo>
        <DisplayName>Milton Eduardo Rodríguez Chicas.</DisplayName>
        <AccountId>12</AccountId>
        <AccountType/>
      </UserInfo>
      <UserInfo>
        <DisplayName>Gabriela Michelle Viera Pineda</DisplayName>
        <AccountId>24</AccountId>
        <AccountType/>
      </UserInfo>
      <UserInfo>
        <DisplayName>Vittia Maritza Landaverde Najarro</DisplayName>
        <AccountId>51</AccountId>
        <AccountType/>
      </UserInfo>
      <UserInfo>
        <DisplayName>Karen Beatriz Bonilla Sánchez</DisplayName>
        <AccountId>46</AccountId>
        <AccountType/>
      </UserInfo>
      <UserInfo>
        <DisplayName>Laila Badiyéh Resbain Sholéh Ramírez Abarca</DisplayName>
        <AccountId>54</AccountId>
        <AccountType/>
      </UserInfo>
      <UserInfo>
        <DisplayName>Roberto Benjamín Iglesias González</DisplayName>
        <AccountId>58</AccountId>
        <AccountType/>
      </UserInfo>
      <UserInfo>
        <DisplayName>Evelyn Marisol Gracias</DisplayName>
        <AccountId>22</AccountId>
        <AccountType/>
      </UserInfo>
    </SharedWithUser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54FCAF-3526-420B-800F-03F834E312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5040ed-cd99-4010-bc1f-517bccb458f6"/>
    <ds:schemaRef ds:uri="925361b9-3a0c-4c35-ae0e-5f5ef97db5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DA35CF-FD29-40E8-B4C9-E2DE11665462}">
  <ds:schemaRefs>
    <ds:schemaRef ds:uri="http://schemas.microsoft.com/sharepoint/events"/>
  </ds:schemaRefs>
</ds:datastoreItem>
</file>

<file path=customXml/itemProps3.xml><?xml version="1.0" encoding="utf-8"?>
<ds:datastoreItem xmlns:ds="http://schemas.openxmlformats.org/officeDocument/2006/customXml" ds:itemID="{9CF66F5C-7E14-46D8-A01F-D1A364B75707}">
  <ds:schemaRefs>
    <ds:schemaRef ds:uri="http://schemas.openxmlformats.org/officeDocument/2006/bibliography"/>
  </ds:schemaRefs>
</ds:datastoreItem>
</file>

<file path=customXml/itemProps4.xml><?xml version="1.0" encoding="utf-8"?>
<ds:datastoreItem xmlns:ds="http://schemas.openxmlformats.org/officeDocument/2006/customXml" ds:itemID="{C8F1D620-0D56-4795-AB00-D1A67A28F2A2}">
  <ds:schemaRefs>
    <ds:schemaRef ds:uri="http://schemas.microsoft.com/office/2006/metadata/properties"/>
    <ds:schemaRef ds:uri="http://purl.org/dc/dcmitype/"/>
    <ds:schemaRef ds:uri="http://schemas.microsoft.com/office/infopath/2007/PartnerControls"/>
    <ds:schemaRef ds:uri="http://schemas.openxmlformats.org/package/2006/metadata/core-properties"/>
    <ds:schemaRef ds:uri="http://www.w3.org/XML/1998/namespace"/>
    <ds:schemaRef ds:uri="http://purl.org/dc/elements/1.1/"/>
    <ds:schemaRef ds:uri="http://schemas.microsoft.com/office/2006/documentManagement/types"/>
    <ds:schemaRef ds:uri="http://purl.org/dc/terms/"/>
    <ds:schemaRef ds:uri="0287c0b5-b5c5-4019-839b-c1f429e15169"/>
    <ds:schemaRef ds:uri="925361b9-3a0c-4c35-ae0e-5f5ef97db517"/>
    <ds:schemaRef ds:uri="105040ed-cd99-4010-bc1f-517bccb458f6"/>
  </ds:schemaRefs>
</ds:datastoreItem>
</file>

<file path=customXml/itemProps5.xml><?xml version="1.0" encoding="utf-8"?>
<ds:datastoreItem xmlns:ds="http://schemas.openxmlformats.org/officeDocument/2006/customXml" ds:itemID="{0BF43A18-E757-4737-8961-2E11FBA412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2517</Words>
  <Characters>13846</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Adolfo Deras Valle</dc:creator>
  <cp:keywords/>
  <dc:description/>
  <cp:lastModifiedBy>Roberto Benjamín Iglesias González</cp:lastModifiedBy>
  <cp:revision>3</cp:revision>
  <cp:lastPrinted>2023-03-13T21:09:00Z</cp:lastPrinted>
  <dcterms:created xsi:type="dcterms:W3CDTF">2023-03-17T19:04:00Z</dcterms:created>
  <dcterms:modified xsi:type="dcterms:W3CDTF">2023-03-17T20:21:00Z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0x010100EA8E594482430F43BDB237C6A0423BED</vt:lpwstr>
  </property>
  <property fmtid="{D5CDD505-2E9C-101B-9397-08002B2CF9AE}" pid="3" name="_dlc_DocIdItemGuid">
    <vt:lpwstr>e03ffc2e-47ae-4b4b-b65d-6c9d07bea975</vt:lpwstr>
  </property>
  <property fmtid="{D5CDD505-2E9C-101B-9397-08002B2CF9AE}" pid="4" name="MSIP_Label_6f412271-f4bd-49ae-aedf-b62704a0dfc6_Enabled">
    <vt:lpwstr>True</vt:lpwstr>
  </property>
  <property fmtid="{D5CDD505-2E9C-101B-9397-08002B2CF9AE}" pid="5" name="MSIP_Label_6f412271-f4bd-49ae-aedf-b62704a0dfc6_SiteId">
    <vt:lpwstr>ef8c601f-c68e-489a-a6c4-cd1a4e780892</vt:lpwstr>
  </property>
  <property fmtid="{D5CDD505-2E9C-101B-9397-08002B2CF9AE}" pid="6" name="MSIP_Label_6f412271-f4bd-49ae-aedf-b62704a0dfc6_Ref">
    <vt:lpwstr>https://api.informationprotection.azure.com/api/ef8c601f-c68e-489a-a6c4-cd1a4e780892</vt:lpwstr>
  </property>
  <property fmtid="{D5CDD505-2E9C-101B-9397-08002B2CF9AE}" pid="7" name="MSIP_Label_6f412271-f4bd-49ae-aedf-b62704a0dfc6_Owner">
    <vt:lpwstr>evelyn.gracias@bcr.gob.sv</vt:lpwstr>
  </property>
  <property fmtid="{D5CDD505-2E9C-101B-9397-08002B2CF9AE}" pid="8" name="MSIP_Label_6f412271-f4bd-49ae-aedf-b62704a0dfc6_SetDate">
    <vt:lpwstr>2019-07-18T17:30:29.2989843-06:00</vt:lpwstr>
  </property>
  <property fmtid="{D5CDD505-2E9C-101B-9397-08002B2CF9AE}" pid="9" name="MSIP_Label_6f412271-f4bd-49ae-aedf-b62704a0dfc6_Name">
    <vt:lpwstr>BCR</vt:lpwstr>
  </property>
  <property fmtid="{D5CDD505-2E9C-101B-9397-08002B2CF9AE}" pid="10" name="MSIP_Label_6f412271-f4bd-49ae-aedf-b62704a0dfc6_Application">
    <vt:lpwstr>Microsoft Azure Information Protection</vt:lpwstr>
  </property>
  <property fmtid="{D5CDD505-2E9C-101B-9397-08002B2CF9AE}" pid="11" name="MSIP_Label_6f412271-f4bd-49ae-aedf-b62704a0dfc6_Extended_MSFT_Method">
    <vt:lpwstr>Automatic</vt:lpwstr>
  </property>
  <property fmtid="{D5CDD505-2E9C-101B-9397-08002B2CF9AE}" pid="12" name="Sensitivity">
    <vt:lpwstr>BCR</vt:lpwstr>
  </property>
</Properties>
</file>