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C3D4" w14:textId="44B3A6D0" w:rsidR="00C933C3" w:rsidRPr="0006225E" w:rsidRDefault="004F5FF2" w:rsidP="000E0524">
      <w:pPr>
        <w:pStyle w:val="Ttulo1"/>
        <w:keepLines/>
        <w:numPr>
          <w:ilvl w:val="0"/>
          <w:numId w:val="0"/>
        </w:numPr>
        <w:tabs>
          <w:tab w:val="left" w:pos="708"/>
        </w:tabs>
        <w:ind w:left="397" w:hanging="397"/>
        <w:jc w:val="left"/>
        <w:rPr>
          <w:rFonts w:ascii="Museo Sans 300" w:hAnsi="Museo Sans 300" w:cs="Arial"/>
          <w:sz w:val="22"/>
          <w:szCs w:val="22"/>
        </w:rPr>
      </w:pPr>
      <w:r>
        <w:rPr>
          <w:noProof/>
          <w:lang w:eastAsia="es-SV"/>
        </w:rPr>
        <w:drawing>
          <wp:anchor distT="0" distB="0" distL="114300" distR="114300" simplePos="0" relativeHeight="251659264" behindDoc="1" locked="0" layoutInCell="1" allowOverlap="1" wp14:anchorId="3B135055" wp14:editId="38AEE7E9">
            <wp:simplePos x="0" y="0"/>
            <wp:positionH relativeFrom="leftMargin">
              <wp:align>right</wp:align>
            </wp:positionH>
            <wp:positionV relativeFrom="paragraph">
              <wp:posOffset>99060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19414F" w:rsidRPr="0006225E">
        <w:rPr>
          <w:rFonts w:ascii="Museo Sans 300" w:hAnsi="Museo Sans 300" w:cs="Arial"/>
          <w:sz w:val="22"/>
          <w:szCs w:val="22"/>
        </w:rPr>
        <w:t>EL</w:t>
      </w:r>
      <w:r w:rsidR="00C933C3" w:rsidRPr="0006225E">
        <w:rPr>
          <w:rFonts w:ascii="Museo Sans 300" w:hAnsi="Museo Sans 300" w:cs="Arial"/>
          <w:sz w:val="22"/>
          <w:szCs w:val="22"/>
        </w:rPr>
        <w:t xml:space="preserve"> COMITÉ DE NORMAS DEL BANCO CENTRAL DE RESERVA DE EL SALVADOR</w:t>
      </w:r>
      <w:r w:rsidR="0009001F" w:rsidRPr="0006225E">
        <w:rPr>
          <w:rFonts w:ascii="Museo Sans 300" w:hAnsi="Museo Sans 300" w:cs="Arial"/>
          <w:sz w:val="22"/>
          <w:szCs w:val="22"/>
        </w:rPr>
        <w:t>,</w:t>
      </w:r>
      <w:r w:rsidR="00C933C3" w:rsidRPr="0006225E">
        <w:rPr>
          <w:rFonts w:ascii="Museo Sans 300" w:hAnsi="Museo Sans 300" w:cs="Arial"/>
          <w:sz w:val="22"/>
          <w:szCs w:val="22"/>
        </w:rPr>
        <w:t xml:space="preserve"> </w:t>
      </w:r>
    </w:p>
    <w:p w14:paraId="0344C3D6" w14:textId="77777777" w:rsidR="00E16A5D" w:rsidRPr="0006225E" w:rsidRDefault="00E16A5D" w:rsidP="00D55BC6">
      <w:pPr>
        <w:rPr>
          <w:rFonts w:ascii="Museo Sans 300" w:hAnsi="Museo Sans 300"/>
          <w:lang w:val="es-GT" w:eastAsia="es-ES"/>
        </w:rPr>
      </w:pPr>
    </w:p>
    <w:p w14:paraId="0344C3D7" w14:textId="7C4F5746" w:rsidR="00C933C3" w:rsidRPr="0006225E" w:rsidRDefault="00C933C3" w:rsidP="00D55BC6">
      <w:pPr>
        <w:keepNext/>
        <w:keepLines/>
        <w:ind w:left="709" w:hanging="709"/>
        <w:jc w:val="both"/>
        <w:rPr>
          <w:rFonts w:ascii="Museo Sans 300" w:hAnsi="Museo Sans 300" w:cs="Arial"/>
          <w:b/>
        </w:rPr>
      </w:pPr>
      <w:r w:rsidRPr="0006225E">
        <w:rPr>
          <w:rFonts w:ascii="Museo Sans 300" w:hAnsi="Museo Sans 300" w:cs="Arial"/>
          <w:b/>
        </w:rPr>
        <w:t>CONSIDERANDO:</w:t>
      </w:r>
      <w:r w:rsidR="006E5C13" w:rsidRPr="006E5C13">
        <w:rPr>
          <w:rFonts w:ascii="Museo Sans 300" w:hAnsi="Museo Sans 300" w:cs="Arial"/>
          <w:noProof/>
          <w:sz w:val="18"/>
          <w:szCs w:val="18"/>
          <w:lang w:val="es-MX" w:eastAsia="es-ES"/>
        </w:rPr>
        <w:t xml:space="preserve"> </w:t>
      </w:r>
    </w:p>
    <w:p w14:paraId="0344C3D8" w14:textId="77777777" w:rsidR="00C933C3" w:rsidRPr="0006225E" w:rsidRDefault="00C933C3" w:rsidP="00D55BC6">
      <w:pPr>
        <w:keepNext/>
        <w:keepLines/>
        <w:ind w:left="709" w:hanging="709"/>
        <w:jc w:val="both"/>
        <w:rPr>
          <w:rFonts w:ascii="Museo Sans 300" w:hAnsi="Museo Sans 300" w:cs="Arial"/>
          <w:b/>
        </w:rPr>
      </w:pPr>
    </w:p>
    <w:p w14:paraId="0344C3D9"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Que los artículos 2 y 7 de la Ley de Fondos de Inversión, establecen que con la finalidad de administrar un Fondo de Inversión las Gestoras se constituirán como sociedades anónimas de capital fijo, de plazo indeterminado, domiciliadas en El Salvador.</w:t>
      </w:r>
    </w:p>
    <w:p w14:paraId="0344C3DA" w14:textId="77777777" w:rsidR="00C933C3" w:rsidRPr="0006225E" w:rsidRDefault="00C933C3" w:rsidP="0019414F">
      <w:pPr>
        <w:pStyle w:val="Prrafodelista"/>
        <w:ind w:left="425" w:hanging="425"/>
        <w:jc w:val="both"/>
        <w:rPr>
          <w:rFonts w:ascii="Museo Sans 300" w:eastAsia="Arial Narrow" w:hAnsi="Museo Sans 300" w:cs="Arial"/>
          <w:bCs/>
          <w:spacing w:val="-1"/>
          <w:lang w:val="es-MX"/>
        </w:rPr>
      </w:pPr>
    </w:p>
    <w:p w14:paraId="0344C3DB"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 xml:space="preserve">Que el artículo 5 de la Ley de Fondos de Inversión, estipula </w:t>
      </w:r>
      <w:proofErr w:type="gramStart"/>
      <w:r w:rsidRPr="0006225E">
        <w:rPr>
          <w:rFonts w:ascii="Museo Sans 300" w:eastAsia="Arial Narrow" w:hAnsi="Museo Sans 300" w:cs="Arial"/>
          <w:bCs/>
          <w:spacing w:val="-1"/>
          <w:lang w:val="es-MX"/>
        </w:rPr>
        <w:t>que</w:t>
      </w:r>
      <w:proofErr w:type="gramEnd"/>
      <w:r w:rsidRPr="0006225E">
        <w:rPr>
          <w:rFonts w:ascii="Museo Sans 300" w:eastAsia="Arial Narrow" w:hAnsi="Museo Sans 300" w:cs="Arial"/>
          <w:bCs/>
          <w:spacing w:val="-1"/>
          <w:lang w:val="es-MX"/>
        </w:rPr>
        <w:t xml:space="preserve"> a la Superintendencia del Sistema Financiero</w:t>
      </w:r>
      <w:r w:rsidR="00555F2C" w:rsidRPr="0006225E">
        <w:rPr>
          <w:rFonts w:ascii="Museo Sans 300" w:eastAsia="Arial Narrow" w:hAnsi="Museo Sans 300" w:cs="Arial"/>
          <w:bCs/>
          <w:spacing w:val="-1"/>
          <w:lang w:val="es-MX"/>
        </w:rPr>
        <w:t>,</w:t>
      </w:r>
      <w:r w:rsidRPr="0006225E">
        <w:rPr>
          <w:rFonts w:ascii="Museo Sans 300" w:eastAsia="Arial Narrow" w:hAnsi="Museo Sans 300" w:cs="Arial"/>
          <w:bCs/>
          <w:spacing w:val="-1"/>
          <w:lang w:val="es-MX"/>
        </w:rPr>
        <w:t xml:space="preserve"> en el ámbito de su competencia</w:t>
      </w:r>
      <w:r w:rsidR="00555F2C" w:rsidRPr="0006225E">
        <w:rPr>
          <w:rFonts w:ascii="Museo Sans 300" w:eastAsia="Arial Narrow" w:hAnsi="Museo Sans 300" w:cs="Arial"/>
          <w:bCs/>
          <w:spacing w:val="-1"/>
          <w:lang w:val="es-MX"/>
        </w:rPr>
        <w:t>,</w:t>
      </w:r>
      <w:r w:rsidRPr="0006225E">
        <w:rPr>
          <w:rFonts w:ascii="Museo Sans 300" w:eastAsia="Arial Narrow" w:hAnsi="Museo Sans 300" w:cs="Arial"/>
          <w:bCs/>
          <w:spacing w:val="-1"/>
          <w:lang w:val="es-MX"/>
        </w:rPr>
        <w:t xml:space="preserve"> le corresponde la supervisión de las Gestoras de Fondos de Inversión</w:t>
      </w:r>
      <w:r w:rsidR="003810E4" w:rsidRPr="0006225E">
        <w:rPr>
          <w:rFonts w:ascii="Museo Sans 300" w:eastAsia="Arial Narrow" w:hAnsi="Museo Sans 300" w:cs="Arial"/>
          <w:bCs/>
          <w:spacing w:val="-1"/>
          <w:lang w:val="es-MX"/>
        </w:rPr>
        <w:t>,</w:t>
      </w:r>
      <w:r w:rsidRPr="0006225E">
        <w:rPr>
          <w:rFonts w:ascii="Museo Sans 300" w:eastAsia="Arial Narrow" w:hAnsi="Museo Sans 300" w:cs="Arial"/>
          <w:bCs/>
          <w:spacing w:val="-1"/>
          <w:lang w:val="es-MX"/>
        </w:rPr>
        <w:t xml:space="preserve"> sus operaciones</w:t>
      </w:r>
      <w:r w:rsidR="003810E4" w:rsidRPr="0006225E">
        <w:rPr>
          <w:rFonts w:ascii="Museo Sans 300" w:eastAsia="Arial Narrow" w:hAnsi="Museo Sans 300" w:cs="Arial"/>
          <w:bCs/>
          <w:spacing w:val="-1"/>
          <w:lang w:val="es-MX"/>
        </w:rPr>
        <w:t xml:space="preserve"> y a otros participantes regulados por la misma.</w:t>
      </w:r>
      <w:r w:rsidR="003C3797" w:rsidRPr="0006225E">
        <w:rPr>
          <w:rFonts w:ascii="Museo Sans 300" w:eastAsia="Arial Narrow" w:hAnsi="Museo Sans 300" w:cs="Arial"/>
          <w:bCs/>
          <w:spacing w:val="-1"/>
          <w:lang w:val="es-MX"/>
        </w:rPr>
        <w:t xml:space="preserve"> </w:t>
      </w:r>
    </w:p>
    <w:p w14:paraId="0344C3DC" w14:textId="77777777" w:rsidR="00C933C3" w:rsidRPr="0006225E" w:rsidRDefault="00C933C3" w:rsidP="0019414F">
      <w:pPr>
        <w:pStyle w:val="Prrafodelista"/>
        <w:ind w:left="425" w:hanging="425"/>
        <w:rPr>
          <w:rFonts w:ascii="Museo Sans 300" w:eastAsia="Arial Narrow" w:hAnsi="Museo Sans 300" w:cs="Arial"/>
          <w:bCs/>
          <w:spacing w:val="-1"/>
          <w:lang w:val="es-MX"/>
        </w:rPr>
      </w:pPr>
    </w:p>
    <w:p w14:paraId="0344C3DD"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Que el artículo 6 de la Ley de Fondos de Inversión, consigna que le corresponde al Banco Central de Reserva de El Salvador, emitir las Normas Técnicas necesarias para la aplicación de dicha Ley.</w:t>
      </w:r>
    </w:p>
    <w:p w14:paraId="0344C3DE" w14:textId="77777777" w:rsidR="00C933C3" w:rsidRPr="0006225E" w:rsidRDefault="00C933C3" w:rsidP="0019414F">
      <w:pPr>
        <w:ind w:left="425" w:hanging="425"/>
        <w:jc w:val="both"/>
        <w:rPr>
          <w:rFonts w:ascii="Museo Sans 300" w:eastAsia="Arial Narrow" w:hAnsi="Museo Sans 300" w:cs="Arial"/>
          <w:b/>
          <w:bCs/>
          <w:spacing w:val="-1"/>
          <w:lang w:val="es-MX"/>
        </w:rPr>
      </w:pPr>
    </w:p>
    <w:p w14:paraId="0344C3DF"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Que los artículos 8, 9 y 11 de la Ley de Fondos de Inversión, establecen que es competencia de la Superintendencia del Sistema Financiero autorizar la constitución, funcionamiento e inicio de operaciones de una Gestora.</w:t>
      </w:r>
    </w:p>
    <w:p w14:paraId="0344C3E0" w14:textId="77777777" w:rsidR="00C933C3" w:rsidRPr="0006225E" w:rsidRDefault="00C933C3" w:rsidP="0019414F">
      <w:pPr>
        <w:pStyle w:val="Prrafodelista"/>
        <w:ind w:left="425" w:hanging="425"/>
        <w:rPr>
          <w:rFonts w:ascii="Museo Sans 300" w:eastAsia="Arial Narrow" w:hAnsi="Museo Sans 300" w:cs="Arial"/>
          <w:bCs/>
          <w:spacing w:val="-1"/>
          <w:lang w:val="es-MX"/>
        </w:rPr>
      </w:pPr>
    </w:p>
    <w:p w14:paraId="0344C3E1"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Que los artículos 7 y 35 de la Ley de Supervisión y Regulación del Sistema Financiero establecen que l</w:t>
      </w:r>
      <w:r w:rsidR="00B47192" w:rsidRPr="0006225E">
        <w:rPr>
          <w:rFonts w:ascii="Museo Sans 300" w:eastAsia="Arial Narrow" w:hAnsi="Museo Sans 300" w:cs="Arial"/>
          <w:bCs/>
          <w:spacing w:val="-1"/>
          <w:lang w:val="es-MX"/>
        </w:rPr>
        <w:t>o</w:t>
      </w:r>
      <w:r w:rsidRPr="0006225E">
        <w:rPr>
          <w:rFonts w:ascii="Museo Sans 300" w:eastAsia="Arial Narrow" w:hAnsi="Museo Sans 300" w:cs="Arial"/>
          <w:bCs/>
          <w:spacing w:val="-1"/>
          <w:lang w:val="es-MX"/>
        </w:rPr>
        <w:t>s integrantes del sistema financiero deben adoptar en materia de gestión de riesgos y código de conducta, políticas y mecanismos acordes a las mejores prácticas internacionales.</w:t>
      </w:r>
    </w:p>
    <w:p w14:paraId="0344C3E2" w14:textId="77777777" w:rsidR="00664C59" w:rsidRPr="0006225E" w:rsidRDefault="00664C59" w:rsidP="0019414F">
      <w:pPr>
        <w:pStyle w:val="Prrafodelista"/>
        <w:ind w:left="425" w:hanging="425"/>
        <w:rPr>
          <w:rFonts w:ascii="Museo Sans 300" w:eastAsia="Arial Narrow" w:hAnsi="Museo Sans 300" w:cs="Arial"/>
          <w:bCs/>
          <w:spacing w:val="-1"/>
          <w:lang w:val="es-MX"/>
        </w:rPr>
      </w:pPr>
    </w:p>
    <w:p w14:paraId="0344C3E3" w14:textId="77777777" w:rsidR="00C933C3" w:rsidRPr="0006225E" w:rsidRDefault="005D01E9"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 xml:space="preserve">Que la Ley contra el Lavado de Dinero y de Activos, establece que </w:t>
      </w:r>
      <w:r w:rsidR="001A5741" w:rsidRPr="0006225E">
        <w:rPr>
          <w:rFonts w:ascii="Museo Sans 300" w:eastAsia="Arial Narrow" w:hAnsi="Museo Sans 300" w:cs="Arial"/>
          <w:bCs/>
          <w:spacing w:val="-1"/>
          <w:lang w:val="es-MX"/>
        </w:rPr>
        <w:t xml:space="preserve">toda persona natural o jurídica </w:t>
      </w:r>
      <w:r w:rsidRPr="0006225E">
        <w:rPr>
          <w:rFonts w:ascii="Museo Sans 300" w:eastAsia="Arial Narrow" w:hAnsi="Museo Sans 300" w:cs="Arial"/>
          <w:bCs/>
          <w:spacing w:val="-1"/>
          <w:lang w:val="es-MX"/>
        </w:rPr>
        <w:t>debe dem</w:t>
      </w:r>
      <w:r w:rsidR="001A5741" w:rsidRPr="0006225E">
        <w:rPr>
          <w:rFonts w:ascii="Museo Sans 300" w:eastAsia="Arial Narrow" w:hAnsi="Museo Sans 300" w:cs="Arial"/>
          <w:bCs/>
          <w:spacing w:val="-1"/>
          <w:lang w:val="es-MX"/>
        </w:rPr>
        <w:t>ostrar</w:t>
      </w:r>
      <w:r w:rsidRPr="0006225E">
        <w:rPr>
          <w:rFonts w:ascii="Museo Sans 300" w:eastAsia="Arial Narrow" w:hAnsi="Museo Sans 300" w:cs="Arial"/>
          <w:bCs/>
          <w:spacing w:val="-1"/>
          <w:lang w:val="es-MX"/>
        </w:rPr>
        <w:t xml:space="preserve"> el origen </w:t>
      </w:r>
      <w:r w:rsidR="00555F2C" w:rsidRPr="0006225E">
        <w:rPr>
          <w:rFonts w:ascii="Museo Sans 300" w:eastAsia="Arial Narrow" w:hAnsi="Museo Sans 300" w:cs="Arial"/>
          <w:bCs/>
          <w:spacing w:val="-1"/>
          <w:lang w:val="es-MX"/>
        </w:rPr>
        <w:t>lí</w:t>
      </w:r>
      <w:r w:rsidR="001A5741" w:rsidRPr="0006225E">
        <w:rPr>
          <w:rFonts w:ascii="Museo Sans 300" w:eastAsia="Arial Narrow" w:hAnsi="Museo Sans 300" w:cs="Arial"/>
          <w:bCs/>
          <w:spacing w:val="-1"/>
          <w:lang w:val="es-MX"/>
        </w:rPr>
        <w:t xml:space="preserve">cito de </w:t>
      </w:r>
      <w:r w:rsidRPr="0006225E">
        <w:rPr>
          <w:rFonts w:ascii="Museo Sans 300" w:eastAsia="Arial Narrow" w:hAnsi="Museo Sans 300" w:cs="Arial"/>
          <w:bCs/>
          <w:spacing w:val="-1"/>
          <w:lang w:val="es-MX"/>
        </w:rPr>
        <w:t>s</w:t>
      </w:r>
      <w:r w:rsidR="001A5741" w:rsidRPr="0006225E">
        <w:rPr>
          <w:rFonts w:ascii="Museo Sans 300" w:eastAsia="Arial Narrow" w:hAnsi="Museo Sans 300" w:cs="Arial"/>
          <w:bCs/>
          <w:spacing w:val="-1"/>
          <w:lang w:val="es-MX"/>
        </w:rPr>
        <w:t>us transacciones</w:t>
      </w:r>
      <w:r w:rsidRPr="0006225E">
        <w:rPr>
          <w:rFonts w:ascii="Museo Sans 300" w:eastAsia="Arial Narrow" w:hAnsi="Museo Sans 300" w:cs="Arial"/>
          <w:bCs/>
          <w:spacing w:val="-1"/>
          <w:lang w:val="es-MX"/>
        </w:rPr>
        <w:t>.</w:t>
      </w:r>
    </w:p>
    <w:p w14:paraId="0344C3E4" w14:textId="77777777" w:rsidR="00E16A5D" w:rsidRPr="0006225E" w:rsidRDefault="00E16A5D" w:rsidP="00D55BC6">
      <w:pPr>
        <w:jc w:val="both"/>
        <w:rPr>
          <w:rFonts w:ascii="Museo Sans 300" w:eastAsia="Arial Narrow" w:hAnsi="Museo Sans 300" w:cs="Arial"/>
          <w:b/>
          <w:bCs/>
          <w:spacing w:val="-1"/>
          <w:lang w:val="es-MX"/>
        </w:rPr>
      </w:pPr>
    </w:p>
    <w:p w14:paraId="0344C3E5" w14:textId="77777777" w:rsidR="00C933C3" w:rsidRPr="0006225E" w:rsidRDefault="00C933C3" w:rsidP="00D55BC6">
      <w:pPr>
        <w:jc w:val="both"/>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POR TANTO,</w:t>
      </w:r>
    </w:p>
    <w:p w14:paraId="0344C3E6" w14:textId="77777777" w:rsidR="00C933C3" w:rsidRPr="0006225E" w:rsidRDefault="00C933C3" w:rsidP="00D55BC6">
      <w:pPr>
        <w:jc w:val="both"/>
        <w:rPr>
          <w:rFonts w:ascii="Museo Sans 300" w:eastAsia="Arial Narrow" w:hAnsi="Museo Sans 300" w:cs="Arial"/>
          <w:b/>
          <w:bCs/>
          <w:spacing w:val="-1"/>
          <w:lang w:val="es-MX"/>
        </w:rPr>
      </w:pPr>
    </w:p>
    <w:p w14:paraId="0344C3E7" w14:textId="77777777" w:rsidR="00C933C3" w:rsidRPr="0006225E" w:rsidRDefault="00C933C3" w:rsidP="00D55BC6">
      <w:pPr>
        <w:keepNext/>
        <w:keepLines/>
        <w:jc w:val="both"/>
        <w:rPr>
          <w:rFonts w:ascii="Museo Sans 300" w:hAnsi="Museo Sans 300" w:cs="Arial"/>
          <w:lang w:val="es-MX"/>
        </w:rPr>
      </w:pPr>
      <w:r w:rsidRPr="0006225E">
        <w:rPr>
          <w:rFonts w:ascii="Museo Sans 300" w:hAnsi="Museo Sans 300" w:cs="Arial"/>
          <w:lang w:val="es-MX"/>
        </w:rPr>
        <w:t>en virtud de las facultades normativas que le confiere el artículo 99 de la Ley de Supervisión y Regulación del Sistema Financiero,</w:t>
      </w:r>
    </w:p>
    <w:p w14:paraId="0344C3E8" w14:textId="77777777" w:rsidR="00C933C3" w:rsidRPr="0006225E" w:rsidRDefault="00C933C3" w:rsidP="00D55BC6">
      <w:pPr>
        <w:keepNext/>
        <w:keepLines/>
        <w:jc w:val="both"/>
        <w:rPr>
          <w:rFonts w:ascii="Museo Sans 300" w:hAnsi="Museo Sans 300" w:cs="Arial"/>
          <w:lang w:val="es-MX"/>
        </w:rPr>
      </w:pPr>
    </w:p>
    <w:p w14:paraId="0344C3E9" w14:textId="526E5B7E" w:rsidR="00C933C3" w:rsidRPr="0006225E" w:rsidRDefault="00C933C3" w:rsidP="00D55BC6">
      <w:pPr>
        <w:keepNext/>
        <w:keepLines/>
        <w:jc w:val="both"/>
        <w:rPr>
          <w:rFonts w:ascii="Museo Sans 300" w:hAnsi="Museo Sans 300" w:cs="Arial"/>
          <w:lang w:val="es-MX"/>
        </w:rPr>
      </w:pPr>
      <w:r w:rsidRPr="0006225E">
        <w:rPr>
          <w:rFonts w:ascii="Museo Sans 300" w:hAnsi="Museo Sans 300" w:cs="Arial"/>
          <w:b/>
          <w:lang w:val="es-MX"/>
        </w:rPr>
        <w:t>ACUERDA</w:t>
      </w:r>
      <w:r w:rsidR="001233AA" w:rsidRPr="0006225E">
        <w:rPr>
          <w:rFonts w:ascii="Museo Sans 300" w:hAnsi="Museo Sans 300" w:cs="Arial"/>
          <w:b/>
          <w:lang w:val="es-MX"/>
        </w:rPr>
        <w:t>,</w:t>
      </w:r>
      <w:r w:rsidRPr="0006225E">
        <w:rPr>
          <w:rFonts w:ascii="Museo Sans 300" w:hAnsi="Museo Sans 300" w:cs="Arial"/>
          <w:lang w:val="es-MX"/>
        </w:rPr>
        <w:t xml:space="preserve"> emitir las siguientes:</w:t>
      </w:r>
    </w:p>
    <w:p w14:paraId="0344C3EA" w14:textId="05134EBD" w:rsidR="00FA2B78" w:rsidRPr="0006225E" w:rsidRDefault="00FA2B78" w:rsidP="00D55BC6">
      <w:pPr>
        <w:jc w:val="both"/>
        <w:rPr>
          <w:rFonts w:ascii="Museo Sans 300" w:hAnsi="Museo Sans 300" w:cs="Arial"/>
          <w:b/>
          <w:lang w:val="es-MX"/>
        </w:rPr>
      </w:pPr>
    </w:p>
    <w:p w14:paraId="50C05564" w14:textId="77777777" w:rsidR="007E2398" w:rsidRPr="0006225E" w:rsidRDefault="007E2398" w:rsidP="00D55BC6">
      <w:pPr>
        <w:jc w:val="both"/>
        <w:rPr>
          <w:rFonts w:ascii="Museo Sans 300" w:hAnsi="Museo Sans 300" w:cs="Arial"/>
          <w:b/>
          <w:lang w:val="es-MX"/>
        </w:rPr>
      </w:pPr>
    </w:p>
    <w:p w14:paraId="0344C3F0"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hAnsi="Museo Sans 300" w:cs="Arial"/>
          <w:b/>
          <w:lang w:val="es-MX"/>
        </w:rPr>
        <w:t>NORMAS TÉCNICAS PARA LA AUTORIZACIÓN</w:t>
      </w:r>
      <w:r w:rsidR="003810E4" w:rsidRPr="0006225E">
        <w:rPr>
          <w:rFonts w:ascii="Museo Sans 300" w:hAnsi="Museo Sans 300" w:cs="Arial"/>
          <w:b/>
          <w:lang w:val="es-MX"/>
        </w:rPr>
        <w:t xml:space="preserve"> DE</w:t>
      </w:r>
      <w:r w:rsidRPr="0006225E">
        <w:rPr>
          <w:rFonts w:ascii="Museo Sans 300" w:hAnsi="Museo Sans 300" w:cs="Arial"/>
          <w:b/>
          <w:lang w:val="es-MX"/>
        </w:rPr>
        <w:t xml:space="preserve"> CONSTITUCIÓN, INICIO DE OPERACIONES, REGISTRO Y GESTIÓN DE OPERACIONES DE LAS GESTORAS DE FONDOS DE INVERSIÓN</w:t>
      </w:r>
    </w:p>
    <w:p w14:paraId="0344C3F1" w14:textId="275B87F6" w:rsidR="00C933C3" w:rsidRDefault="00C933C3" w:rsidP="00D55BC6">
      <w:pPr>
        <w:ind w:left="360"/>
        <w:jc w:val="center"/>
        <w:rPr>
          <w:rFonts w:ascii="Museo Sans 300" w:eastAsia="Arial Narrow" w:hAnsi="Museo Sans 300" w:cs="Arial"/>
          <w:b/>
          <w:bCs/>
          <w:spacing w:val="-1"/>
          <w:lang w:val="es-MX"/>
        </w:rPr>
      </w:pPr>
    </w:p>
    <w:p w14:paraId="7D7BA7E7" w14:textId="0BE54A53" w:rsidR="0006225E" w:rsidRDefault="0006225E" w:rsidP="00D55BC6">
      <w:pPr>
        <w:ind w:left="360"/>
        <w:jc w:val="center"/>
        <w:rPr>
          <w:rFonts w:ascii="Museo Sans 300" w:eastAsia="Arial Narrow" w:hAnsi="Museo Sans 300" w:cs="Arial"/>
          <w:b/>
          <w:bCs/>
          <w:spacing w:val="-1"/>
          <w:lang w:val="es-MX"/>
        </w:rPr>
      </w:pPr>
    </w:p>
    <w:p w14:paraId="0344C3F2" w14:textId="77777777" w:rsidR="00C933C3" w:rsidRPr="0006225E" w:rsidRDefault="0009001F"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lastRenderedPageBreak/>
        <w:t>CAPÍ</w:t>
      </w:r>
      <w:r w:rsidR="00C933C3" w:rsidRPr="0006225E">
        <w:rPr>
          <w:rFonts w:ascii="Museo Sans 300" w:eastAsia="Arial Narrow" w:hAnsi="Museo Sans 300" w:cs="Arial"/>
          <w:b/>
          <w:bCs/>
          <w:spacing w:val="-1"/>
          <w:lang w:val="es-MX"/>
        </w:rPr>
        <w:t>TULO I</w:t>
      </w:r>
    </w:p>
    <w:p w14:paraId="0344C3F3"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OBJETO, SUJETOS Y TÉRMINOS</w:t>
      </w:r>
    </w:p>
    <w:p w14:paraId="39B9BB29" w14:textId="77777777" w:rsidR="001233AA" w:rsidRPr="0006225E" w:rsidRDefault="001233AA" w:rsidP="00D55BC6">
      <w:pPr>
        <w:jc w:val="center"/>
        <w:rPr>
          <w:rFonts w:ascii="Museo Sans 300" w:eastAsia="Arial Narrow" w:hAnsi="Museo Sans 300" w:cs="Arial"/>
          <w:b/>
          <w:bCs/>
          <w:spacing w:val="-1"/>
          <w:lang w:val="es-MX"/>
        </w:rPr>
      </w:pPr>
    </w:p>
    <w:p w14:paraId="0344C3F5" w14:textId="77777777" w:rsidR="00C933C3" w:rsidRPr="0006225E" w:rsidRDefault="00C933C3" w:rsidP="00D55BC6">
      <w:pPr>
        <w:jc w:val="both"/>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Objeto</w:t>
      </w:r>
    </w:p>
    <w:p w14:paraId="0344C3F6" w14:textId="77777777" w:rsidR="00C933C3" w:rsidRPr="0006225E" w:rsidRDefault="00C933C3" w:rsidP="0006225E">
      <w:pPr>
        <w:pStyle w:val="Textoindependiente"/>
        <w:numPr>
          <w:ilvl w:val="0"/>
          <w:numId w:val="28"/>
        </w:numPr>
        <w:tabs>
          <w:tab w:val="left" w:pos="851"/>
        </w:tabs>
        <w:ind w:left="0" w:firstLine="0"/>
        <w:jc w:val="both"/>
        <w:rPr>
          <w:rFonts w:ascii="Museo Sans 300" w:hAnsi="Museo Sans 300" w:cs="Arial"/>
          <w:lang w:val="es-MX"/>
        </w:rPr>
      </w:pPr>
      <w:r w:rsidRPr="0006225E">
        <w:rPr>
          <w:rFonts w:ascii="Museo Sans 300" w:hAnsi="Museo Sans 300" w:cs="Arial"/>
          <w:lang w:val="es-ES"/>
        </w:rPr>
        <w:t xml:space="preserve">Las presentes Normas tienen como objeto regular los requisitos </w:t>
      </w:r>
      <w:r w:rsidR="00B72234" w:rsidRPr="0006225E">
        <w:rPr>
          <w:rFonts w:ascii="Museo Sans 300" w:hAnsi="Museo Sans 300" w:cs="Arial"/>
          <w:lang w:val="es-ES"/>
        </w:rPr>
        <w:t>y</w:t>
      </w:r>
      <w:r w:rsidRPr="0006225E">
        <w:rPr>
          <w:rFonts w:ascii="Museo Sans 300" w:hAnsi="Museo Sans 300" w:cs="Arial"/>
          <w:lang w:val="es-ES"/>
        </w:rPr>
        <w:t xml:space="preserve"> </w:t>
      </w:r>
      <w:r w:rsidR="00664C59" w:rsidRPr="0006225E">
        <w:rPr>
          <w:rFonts w:ascii="Museo Sans 300" w:hAnsi="Museo Sans 300" w:cs="Arial"/>
          <w:lang w:val="es-ES"/>
        </w:rPr>
        <w:t xml:space="preserve">el </w:t>
      </w:r>
      <w:r w:rsidRPr="0006225E">
        <w:rPr>
          <w:rFonts w:ascii="Museo Sans 300" w:hAnsi="Museo Sans 300" w:cs="Arial"/>
          <w:lang w:val="es-ES"/>
        </w:rPr>
        <w:t xml:space="preserve">proceso </w:t>
      </w:r>
      <w:r w:rsidR="00B72234" w:rsidRPr="0006225E">
        <w:rPr>
          <w:rFonts w:ascii="Museo Sans 300" w:hAnsi="Museo Sans 300" w:cs="Arial"/>
          <w:lang w:val="es-ES"/>
        </w:rPr>
        <w:t>para la</w:t>
      </w:r>
      <w:r w:rsidRPr="0006225E">
        <w:rPr>
          <w:rFonts w:ascii="Museo Sans 300" w:hAnsi="Museo Sans 300" w:cs="Arial"/>
          <w:lang w:val="es-ES"/>
        </w:rPr>
        <w:t xml:space="preserve"> autorización de constitución</w:t>
      </w:r>
      <w:r w:rsidR="00B72234" w:rsidRPr="0006225E">
        <w:rPr>
          <w:rFonts w:ascii="Museo Sans 300" w:hAnsi="Museo Sans 300" w:cs="Arial"/>
          <w:lang w:val="es-ES"/>
        </w:rPr>
        <w:t xml:space="preserve"> de Sociedades Gestoras de Fondos de Inversión</w:t>
      </w:r>
      <w:r w:rsidRPr="0006225E">
        <w:rPr>
          <w:rFonts w:ascii="Museo Sans 300" w:hAnsi="Museo Sans 300" w:cs="Arial"/>
          <w:lang w:val="es-ES"/>
        </w:rPr>
        <w:t xml:space="preserve">, </w:t>
      </w:r>
      <w:r w:rsidR="00B72234" w:rsidRPr="0006225E">
        <w:rPr>
          <w:rFonts w:ascii="Museo Sans 300" w:hAnsi="Museo Sans 300" w:cs="Arial"/>
          <w:lang w:val="es-ES"/>
        </w:rPr>
        <w:t xml:space="preserve">conforme a la Ley de Fondos de Inversión, inicio de operaciones y su registro en la Superintendencia; así como disposiciones aplicables para las operaciones que realicen. </w:t>
      </w:r>
    </w:p>
    <w:p w14:paraId="0344C3F7" w14:textId="77777777" w:rsidR="00C933C3" w:rsidRPr="0006225E" w:rsidRDefault="00C933C3" w:rsidP="00D55BC6">
      <w:pPr>
        <w:ind w:left="360"/>
        <w:rPr>
          <w:rFonts w:ascii="Museo Sans 300" w:hAnsi="Museo Sans 300" w:cs="Arial"/>
          <w:lang w:val="es-MX"/>
        </w:rPr>
      </w:pPr>
    </w:p>
    <w:p w14:paraId="0344C3F8" w14:textId="77777777" w:rsidR="00C933C3" w:rsidRPr="0006225E" w:rsidRDefault="00C933C3" w:rsidP="00D55BC6">
      <w:pPr>
        <w:pStyle w:val="Ttulo11"/>
        <w:ind w:left="0"/>
        <w:jc w:val="both"/>
        <w:rPr>
          <w:rFonts w:ascii="Museo Sans 300" w:hAnsi="Museo Sans 300" w:cs="Arial"/>
          <w:spacing w:val="-1"/>
          <w:lang w:val="es-MX"/>
        </w:rPr>
      </w:pPr>
      <w:r w:rsidRPr="0006225E">
        <w:rPr>
          <w:rFonts w:ascii="Museo Sans 300" w:hAnsi="Museo Sans 300" w:cs="Arial"/>
          <w:spacing w:val="-1"/>
          <w:lang w:val="es-MX"/>
        </w:rPr>
        <w:t>Sujetos</w:t>
      </w:r>
    </w:p>
    <w:p w14:paraId="0344C3F9" w14:textId="2539BCBA" w:rsidR="00C933C3" w:rsidRPr="0006225E" w:rsidRDefault="00C933C3" w:rsidP="0006225E">
      <w:pPr>
        <w:pStyle w:val="Textoindependiente"/>
        <w:numPr>
          <w:ilvl w:val="0"/>
          <w:numId w:val="28"/>
        </w:numPr>
        <w:tabs>
          <w:tab w:val="left" w:pos="851"/>
        </w:tabs>
        <w:ind w:left="0" w:firstLine="0"/>
        <w:jc w:val="both"/>
        <w:rPr>
          <w:rFonts w:ascii="Museo Sans 300" w:hAnsi="Museo Sans 300" w:cs="Arial"/>
          <w:lang w:val="es-MX"/>
        </w:rPr>
      </w:pPr>
      <w:bookmarkStart w:id="0" w:name="_Hlk95317640"/>
      <w:r w:rsidRPr="0006225E">
        <w:rPr>
          <w:rFonts w:ascii="Museo Sans 300" w:hAnsi="Museo Sans 300" w:cs="Arial"/>
          <w:lang w:val="es-MX"/>
        </w:rPr>
        <w:t xml:space="preserve">Los sujetos obligados al cumplimiento </w:t>
      </w:r>
      <w:r w:rsidR="000E0524" w:rsidRPr="000E0524">
        <w:rPr>
          <w:rFonts w:ascii="Museo Sans 300" w:hAnsi="Museo Sans 300" w:cs="Arial"/>
          <w:lang w:val="es-MX"/>
        </w:rPr>
        <w:t>de las disposiciones establecidas en las presentes Normas</w:t>
      </w:r>
      <w:r w:rsidR="000E0524" w:rsidRPr="000E0524" w:rsidDel="000E0524">
        <w:rPr>
          <w:rFonts w:ascii="Museo Sans 300" w:hAnsi="Museo Sans 300" w:cs="Arial"/>
          <w:lang w:val="es-MX"/>
        </w:rPr>
        <w:t xml:space="preserve"> </w:t>
      </w:r>
      <w:r w:rsidRPr="0006225E">
        <w:rPr>
          <w:rFonts w:ascii="Museo Sans 300" w:hAnsi="Museo Sans 300" w:cs="Arial"/>
          <w:lang w:val="es-MX"/>
        </w:rPr>
        <w:t xml:space="preserve">son las personas interesadas en constituir una Sociedad Gestora de Fondos de Inversión conforme a la Ley de Fondos de Inversión, las Gestoras autorizadas por la Superintendencia del Sistema Financiero, </w:t>
      </w:r>
      <w:r w:rsidR="00CC1DD1" w:rsidRPr="0006225E">
        <w:rPr>
          <w:rFonts w:ascii="Museo Sans 300" w:hAnsi="Museo Sans 300" w:cs="Arial"/>
          <w:lang w:val="es-MX"/>
        </w:rPr>
        <w:t>sus representantes, directores, personas relacionadas o empleados.</w:t>
      </w:r>
      <w:bookmarkEnd w:id="0"/>
      <w:r w:rsidR="000E0524">
        <w:rPr>
          <w:rFonts w:ascii="Museo Sans 300" w:hAnsi="Museo Sans 300" w:cs="Arial"/>
          <w:lang w:val="es-MX"/>
        </w:rPr>
        <w:t xml:space="preserve"> (3)</w:t>
      </w:r>
    </w:p>
    <w:p w14:paraId="0344C3FA" w14:textId="77777777" w:rsidR="00C933C3" w:rsidRPr="0006225E" w:rsidRDefault="00C933C3" w:rsidP="00D55BC6">
      <w:pPr>
        <w:pStyle w:val="Textoindependiente"/>
        <w:ind w:left="0"/>
        <w:jc w:val="both"/>
        <w:rPr>
          <w:rFonts w:ascii="Museo Sans 300" w:hAnsi="Museo Sans 300" w:cs="Arial"/>
          <w:lang w:val="es-MX"/>
        </w:rPr>
      </w:pPr>
    </w:p>
    <w:p w14:paraId="0344C3FB" w14:textId="77777777" w:rsidR="00C933C3" w:rsidRPr="0006225E" w:rsidRDefault="00C933C3" w:rsidP="00D55BC6">
      <w:pPr>
        <w:pStyle w:val="Textoindependiente"/>
        <w:ind w:left="0"/>
        <w:rPr>
          <w:rFonts w:ascii="Museo Sans 300" w:hAnsi="Museo Sans 300" w:cs="Arial"/>
          <w:b/>
          <w:lang w:val="es-MX"/>
        </w:rPr>
      </w:pPr>
      <w:r w:rsidRPr="0006225E">
        <w:rPr>
          <w:rFonts w:ascii="Museo Sans 300" w:hAnsi="Museo Sans 300" w:cs="Arial"/>
          <w:b/>
          <w:lang w:val="es-MX"/>
        </w:rPr>
        <w:t>Términos</w:t>
      </w:r>
    </w:p>
    <w:p w14:paraId="0344C3FC" w14:textId="77777777" w:rsidR="00C933C3" w:rsidRPr="0006225E" w:rsidRDefault="00C933C3" w:rsidP="0006225E">
      <w:pPr>
        <w:pStyle w:val="Prrafodelista"/>
        <w:keepNext/>
        <w:keepLines/>
        <w:widowControl/>
        <w:numPr>
          <w:ilvl w:val="0"/>
          <w:numId w:val="28"/>
        </w:numPr>
        <w:tabs>
          <w:tab w:val="left" w:pos="851"/>
        </w:tabs>
        <w:spacing w:after="120"/>
        <w:ind w:left="0" w:firstLine="0"/>
        <w:jc w:val="both"/>
        <w:rPr>
          <w:rFonts w:ascii="Museo Sans 300" w:eastAsia="Arial Narrow" w:hAnsi="Museo Sans 300" w:cs="Arial"/>
          <w:b/>
          <w:lang w:val="es-MX"/>
        </w:rPr>
      </w:pPr>
      <w:r w:rsidRPr="0006225E">
        <w:rPr>
          <w:rFonts w:ascii="Museo Sans 300" w:eastAsia="Arial Narrow" w:hAnsi="Museo Sans 300" w:cs="Arial"/>
          <w:lang w:val="es-MX"/>
        </w:rPr>
        <w:t>Para efectos de las presentes Normas, los términos que se indican a continuación tienen el significado siguiente:</w:t>
      </w:r>
    </w:p>
    <w:p w14:paraId="0344C3FD" w14:textId="77777777" w:rsidR="00C933C3" w:rsidRPr="0006225E" w:rsidRDefault="00C933C3" w:rsidP="001233AA">
      <w:pPr>
        <w:pStyle w:val="Prrafodelista"/>
        <w:numPr>
          <w:ilvl w:val="0"/>
          <w:numId w:val="5"/>
        </w:numPr>
        <w:tabs>
          <w:tab w:val="left" w:pos="426"/>
        </w:tabs>
        <w:spacing w:before="120"/>
        <w:ind w:left="426" w:hanging="426"/>
        <w:jc w:val="both"/>
        <w:rPr>
          <w:rFonts w:ascii="Museo Sans 300" w:eastAsia="Times New Roman" w:hAnsi="Museo Sans 300" w:cs="Calibri"/>
          <w:b/>
          <w:bCs/>
          <w:lang w:val="es-MX" w:eastAsia="es-MX"/>
        </w:rPr>
      </w:pPr>
      <w:r w:rsidRPr="0006225E">
        <w:rPr>
          <w:rFonts w:ascii="Museo Sans 300" w:eastAsia="Times New Roman" w:hAnsi="Museo Sans 300" w:cs="Calibri"/>
          <w:b/>
          <w:bCs/>
          <w:lang w:val="es-MX" w:eastAsia="es-MX"/>
        </w:rPr>
        <w:t>Agente Comercializador:</w:t>
      </w:r>
      <w:r w:rsidRPr="0006225E">
        <w:rPr>
          <w:rFonts w:ascii="Museo Sans 300" w:eastAsia="Times New Roman" w:hAnsi="Museo Sans 300" w:cs="Calibri"/>
          <w:lang w:val="es-MX" w:eastAsia="es-MX"/>
        </w:rPr>
        <w:t xml:space="preserve"> </w:t>
      </w:r>
      <w:r w:rsidR="003D6E22" w:rsidRPr="0006225E">
        <w:rPr>
          <w:rFonts w:ascii="Museo Sans 300" w:eastAsia="Times New Roman" w:hAnsi="Museo Sans 300" w:cs="Calibri"/>
          <w:lang w:val="es-MX" w:eastAsia="es-MX"/>
        </w:rPr>
        <w:t>P</w:t>
      </w:r>
      <w:r w:rsidRPr="0006225E">
        <w:rPr>
          <w:rFonts w:ascii="Museo Sans 300" w:eastAsia="Times New Roman" w:hAnsi="Museo Sans 300" w:cs="Calibri"/>
          <w:lang w:val="es-MX" w:eastAsia="es-MX"/>
        </w:rPr>
        <w:t xml:space="preserve">ersona natural autorizada por la Superintendencia del Sistema Financiero para comercializar cuotas de participación de Fondos de Inversión y que labora para una Gestora o entidad comercializadora; </w:t>
      </w:r>
    </w:p>
    <w:p w14:paraId="0344C3FE" w14:textId="77777777" w:rsidR="00C933C3" w:rsidRPr="0006225E" w:rsidRDefault="00C933C3" w:rsidP="001233AA">
      <w:pPr>
        <w:pStyle w:val="Prrafodelista"/>
        <w:numPr>
          <w:ilvl w:val="0"/>
          <w:numId w:val="5"/>
        </w:numPr>
        <w:tabs>
          <w:tab w:val="left" w:pos="426"/>
        </w:tabs>
        <w:ind w:left="426" w:hanging="426"/>
        <w:jc w:val="both"/>
        <w:rPr>
          <w:rFonts w:ascii="Museo Sans 300" w:eastAsia="Times New Roman" w:hAnsi="Museo Sans 300" w:cs="Calibri"/>
          <w:lang w:val="es-MX" w:eastAsia="es-MX"/>
        </w:rPr>
      </w:pPr>
      <w:r w:rsidRPr="0006225E">
        <w:rPr>
          <w:rFonts w:ascii="Museo Sans 300" w:eastAsia="Arial Narrow" w:hAnsi="Museo Sans 300" w:cs="Arial"/>
          <w:b/>
          <w:lang w:val="es-MX"/>
        </w:rPr>
        <w:t>Banco Central:</w:t>
      </w:r>
      <w:r w:rsidRPr="0006225E">
        <w:rPr>
          <w:rFonts w:ascii="Museo Sans 300" w:hAnsi="Museo Sans 300" w:cs="Arial"/>
          <w:b/>
          <w:spacing w:val="-1"/>
          <w:lang w:val="es-MX"/>
        </w:rPr>
        <w:t xml:space="preserve"> </w:t>
      </w:r>
      <w:r w:rsidRPr="0006225E">
        <w:rPr>
          <w:rFonts w:ascii="Museo Sans 300" w:eastAsia="Times New Roman" w:hAnsi="Museo Sans 300" w:cs="Calibri"/>
          <w:lang w:val="es-MX" w:eastAsia="es-MX"/>
        </w:rPr>
        <w:t>Banco Central de Reserva de El Salvador;</w:t>
      </w:r>
    </w:p>
    <w:p w14:paraId="0344C3FF" w14:textId="77777777" w:rsidR="00C933C3" w:rsidRPr="0006225E" w:rsidRDefault="00C933C3" w:rsidP="001233AA">
      <w:pPr>
        <w:pStyle w:val="Textoindependiente"/>
        <w:numPr>
          <w:ilvl w:val="0"/>
          <w:numId w:val="5"/>
        </w:numPr>
        <w:tabs>
          <w:tab w:val="left" w:pos="426"/>
        </w:tabs>
        <w:ind w:left="426" w:hanging="426"/>
        <w:jc w:val="both"/>
        <w:rPr>
          <w:rFonts w:ascii="Museo Sans 300" w:eastAsia="Times New Roman" w:hAnsi="Museo Sans 300" w:cs="Calibri"/>
          <w:lang w:val="es-MX" w:eastAsia="es-MX"/>
        </w:rPr>
      </w:pPr>
      <w:r w:rsidRPr="0006225E">
        <w:rPr>
          <w:rFonts w:ascii="Museo Sans 300" w:eastAsia="Times New Roman" w:hAnsi="Museo Sans 300" w:cs="Calibri"/>
          <w:b/>
          <w:lang w:val="es-MX" w:eastAsia="es-MX"/>
        </w:rPr>
        <w:t>Conglomerado Financiero:</w:t>
      </w:r>
      <w:r w:rsidRPr="0006225E">
        <w:rPr>
          <w:rFonts w:ascii="Museo Sans 300" w:eastAsia="Times New Roman" w:hAnsi="Museo Sans 300" w:cs="Calibri"/>
          <w:lang w:val="es-MX" w:eastAsia="es-MX"/>
        </w:rPr>
        <w:t xml:space="preserve"> De conformidad con el artículo 113 de la Ley de Bancos es un conjunto de sociedades caracterizado por el hecho que más de un cincuenta por ciento de sus respectivos capitales accionarios, es propiedad de una sociedad controladora, la cual es también miembro del </w:t>
      </w:r>
      <w:bookmarkStart w:id="1" w:name="marca3"/>
      <w:r w:rsidRPr="0006225E">
        <w:rPr>
          <w:rFonts w:ascii="Museo Sans 300" w:eastAsia="Times New Roman" w:hAnsi="Museo Sans 300" w:cs="Calibri"/>
          <w:lang w:val="es-MX" w:eastAsia="es-MX"/>
        </w:rPr>
        <w:t>conglomerado</w:t>
      </w:r>
      <w:bookmarkEnd w:id="1"/>
      <w:r w:rsidR="0048666E" w:rsidRPr="0006225E">
        <w:rPr>
          <w:rFonts w:ascii="Museo Sans 300" w:eastAsia="Times New Roman" w:hAnsi="Museo Sans 300" w:cs="Calibri"/>
          <w:lang w:val="es-MX" w:eastAsia="es-MX"/>
        </w:rPr>
        <w:t>.</w:t>
      </w:r>
      <w:r w:rsidR="00500DB9" w:rsidRPr="0006225E">
        <w:rPr>
          <w:rFonts w:ascii="Museo Sans 300" w:eastAsia="Times New Roman" w:hAnsi="Museo Sans 300" w:cs="Calibri"/>
          <w:lang w:val="es-MX" w:eastAsia="es-MX"/>
        </w:rPr>
        <w:t xml:space="preserve"> La sociedad controladora del conglomerado podrá ser un</w:t>
      </w:r>
      <w:r w:rsidR="00E87006" w:rsidRPr="0006225E">
        <w:rPr>
          <w:rFonts w:ascii="Museo Sans 300" w:eastAsia="Times New Roman" w:hAnsi="Museo Sans 300" w:cs="Calibri"/>
          <w:lang w:val="es-MX" w:eastAsia="es-MX"/>
        </w:rPr>
        <w:t>a sociedad de finalidad exclusiva o un</w:t>
      </w:r>
      <w:r w:rsidR="00500DB9" w:rsidRPr="0006225E">
        <w:rPr>
          <w:rFonts w:ascii="Museo Sans 300" w:eastAsia="Times New Roman" w:hAnsi="Museo Sans 300" w:cs="Calibri"/>
          <w:lang w:val="es-MX" w:eastAsia="es-MX"/>
        </w:rPr>
        <w:t xml:space="preserve"> banco constituido en el país</w:t>
      </w:r>
      <w:r w:rsidRPr="0006225E">
        <w:rPr>
          <w:rFonts w:ascii="Museo Sans 300" w:eastAsia="Times New Roman" w:hAnsi="Museo Sans 300" w:cs="Calibri"/>
          <w:lang w:val="es-MX" w:eastAsia="es-MX"/>
        </w:rPr>
        <w:t>;</w:t>
      </w:r>
    </w:p>
    <w:p w14:paraId="0344C400" w14:textId="77777777" w:rsidR="002C3949" w:rsidRPr="0006225E" w:rsidRDefault="002C3949" w:rsidP="001233AA">
      <w:pPr>
        <w:pStyle w:val="Prrafodelista"/>
        <w:numPr>
          <w:ilvl w:val="0"/>
          <w:numId w:val="5"/>
        </w:numPr>
        <w:tabs>
          <w:tab w:val="left" w:pos="426"/>
        </w:tabs>
        <w:ind w:left="426" w:hanging="426"/>
        <w:jc w:val="both"/>
        <w:rPr>
          <w:rFonts w:ascii="Museo Sans 300" w:eastAsia="Times New Roman" w:hAnsi="Museo Sans 300" w:cs="Angsana New"/>
          <w:b/>
          <w:bCs/>
          <w:lang w:val="es-MX" w:eastAsia="es-MX"/>
        </w:rPr>
      </w:pPr>
      <w:r w:rsidRPr="0006225E">
        <w:rPr>
          <w:rFonts w:ascii="Museo Sans 300" w:eastAsia="Times New Roman" w:hAnsi="Museo Sans 300" w:cs="Angsana New"/>
          <w:b/>
          <w:bCs/>
          <w:lang w:val="es-MX" w:eastAsia="es-MX"/>
        </w:rPr>
        <w:t xml:space="preserve">Director Externo: </w:t>
      </w:r>
      <w:r w:rsidR="000E53A5" w:rsidRPr="0006225E">
        <w:rPr>
          <w:rFonts w:ascii="Museo Sans 300" w:eastAsia="Times New Roman" w:hAnsi="Museo Sans 300" w:cs="Angsana New"/>
          <w:bCs/>
          <w:lang w:val="es-MX" w:eastAsia="es-MX"/>
        </w:rPr>
        <w:t>E</w:t>
      </w:r>
      <w:r w:rsidRPr="0006225E">
        <w:rPr>
          <w:rFonts w:ascii="Museo Sans 300" w:eastAsia="Times New Roman" w:hAnsi="Museo Sans 300" w:cs="Angsana New"/>
          <w:bCs/>
          <w:lang w:val="es-MX" w:eastAsia="es-MX"/>
        </w:rPr>
        <w:t>s aquél que no es empleado ni ostent</w:t>
      </w:r>
      <w:r w:rsidR="00E57466" w:rsidRPr="0006225E">
        <w:rPr>
          <w:rFonts w:ascii="Museo Sans 300" w:eastAsia="Times New Roman" w:hAnsi="Museo Sans 300" w:cs="Angsana New"/>
          <w:bCs/>
          <w:lang w:val="es-MX" w:eastAsia="es-MX"/>
        </w:rPr>
        <w:t>a cargo ejecutivo en la entidad;</w:t>
      </w:r>
    </w:p>
    <w:p w14:paraId="0344C401" w14:textId="77777777" w:rsidR="00C933C3" w:rsidRPr="0006225E" w:rsidRDefault="00C933C3" w:rsidP="001233AA">
      <w:pPr>
        <w:pStyle w:val="Prrafodelista"/>
        <w:numPr>
          <w:ilvl w:val="0"/>
          <w:numId w:val="5"/>
        </w:numPr>
        <w:tabs>
          <w:tab w:val="left" w:pos="426"/>
        </w:tabs>
        <w:ind w:left="426" w:hanging="426"/>
        <w:jc w:val="both"/>
        <w:rPr>
          <w:rFonts w:ascii="Museo Sans 300" w:eastAsia="Times New Roman" w:hAnsi="Museo Sans 300" w:cs="Angsana New"/>
          <w:b/>
          <w:bCs/>
          <w:lang w:val="es-MX" w:eastAsia="es-MX"/>
        </w:rPr>
      </w:pPr>
      <w:r w:rsidRPr="0006225E">
        <w:rPr>
          <w:rFonts w:ascii="Museo Sans 300" w:eastAsia="Times New Roman" w:hAnsi="Museo Sans 300" w:cs="Angsana New"/>
          <w:b/>
          <w:bCs/>
          <w:lang w:val="es-MX" w:eastAsia="es-MX"/>
        </w:rPr>
        <w:t>Entidad Comercializadora:</w:t>
      </w:r>
      <w:r w:rsidRPr="0006225E">
        <w:rPr>
          <w:rFonts w:ascii="Museo Sans 300" w:eastAsia="Times New Roman" w:hAnsi="Museo Sans 300" w:cs="Angsana New"/>
          <w:lang w:val="es-MX" w:eastAsia="es-MX"/>
        </w:rPr>
        <w:t xml:space="preserve"> Casa de Corredores de Bolsa, </w:t>
      </w:r>
      <w:r w:rsidR="00D21C74" w:rsidRPr="0006225E">
        <w:rPr>
          <w:rFonts w:ascii="Museo Sans 300" w:eastAsia="Times New Roman" w:hAnsi="Museo Sans 300" w:cs="Angsana New"/>
          <w:lang w:val="es-MX" w:eastAsia="es-MX"/>
        </w:rPr>
        <w:t>así como otra</w:t>
      </w:r>
      <w:r w:rsidRPr="0006225E">
        <w:rPr>
          <w:rFonts w:ascii="Museo Sans 300" w:eastAsia="Times New Roman" w:hAnsi="Museo Sans 300" w:cs="Angsana New"/>
          <w:lang w:val="es-MX" w:eastAsia="es-MX"/>
        </w:rPr>
        <w:t xml:space="preserve"> persona jurídica autorizada por la Superintendencia del Sistema Financiero, que ha suscrito un contrato de mandato con una Gestora para la comercialización de cuotas de participación de Fondos de Inversión;</w:t>
      </w:r>
    </w:p>
    <w:p w14:paraId="0344C402"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ngsana New"/>
          <w:lang w:val="es-MX"/>
        </w:rPr>
      </w:pPr>
      <w:r w:rsidRPr="0006225E">
        <w:rPr>
          <w:rFonts w:ascii="Museo Sans 300" w:hAnsi="Museo Sans 300" w:cs="Angsana New"/>
          <w:b/>
          <w:lang w:val="es-MX"/>
        </w:rPr>
        <w:t>Fon</w:t>
      </w:r>
      <w:r w:rsidRPr="0006225E">
        <w:rPr>
          <w:rFonts w:ascii="Museo Sans 300" w:hAnsi="Museo Sans 300" w:cs="Angsana New"/>
          <w:b/>
          <w:spacing w:val="-1"/>
          <w:lang w:val="es-MX"/>
        </w:rPr>
        <w:t>d</w:t>
      </w:r>
      <w:r w:rsidRPr="0006225E">
        <w:rPr>
          <w:rFonts w:ascii="Museo Sans 300" w:hAnsi="Museo Sans 300" w:cs="Angsana New"/>
          <w:b/>
          <w:lang w:val="es-MX"/>
        </w:rPr>
        <w:t>o:</w:t>
      </w:r>
      <w:r w:rsidRPr="0006225E">
        <w:rPr>
          <w:rFonts w:ascii="Museo Sans 300" w:hAnsi="Museo Sans 300" w:cs="Angsana New"/>
          <w:spacing w:val="14"/>
          <w:lang w:val="es-MX"/>
        </w:rPr>
        <w:t xml:space="preserve"> </w:t>
      </w:r>
      <w:r w:rsidRPr="0006225E">
        <w:rPr>
          <w:rFonts w:ascii="Museo Sans 300" w:hAnsi="Museo Sans 300" w:cs="Angsana New"/>
          <w:lang w:val="es-MX"/>
        </w:rPr>
        <w:t>Fon</w:t>
      </w:r>
      <w:r w:rsidRPr="0006225E">
        <w:rPr>
          <w:rFonts w:ascii="Museo Sans 300" w:hAnsi="Museo Sans 300" w:cs="Angsana New"/>
          <w:spacing w:val="-1"/>
          <w:lang w:val="es-MX"/>
        </w:rPr>
        <w:t>d</w:t>
      </w:r>
      <w:r w:rsidRPr="0006225E">
        <w:rPr>
          <w:rFonts w:ascii="Museo Sans 300" w:hAnsi="Museo Sans 300" w:cs="Angsana New"/>
          <w:lang w:val="es-MX"/>
        </w:rPr>
        <w:t>o</w:t>
      </w:r>
      <w:r w:rsidRPr="0006225E">
        <w:rPr>
          <w:rFonts w:ascii="Museo Sans 300" w:hAnsi="Museo Sans 300" w:cs="Angsana New"/>
          <w:spacing w:val="16"/>
          <w:lang w:val="es-MX"/>
        </w:rPr>
        <w:t xml:space="preserve"> </w:t>
      </w:r>
      <w:r w:rsidRPr="0006225E">
        <w:rPr>
          <w:rFonts w:ascii="Museo Sans 300" w:hAnsi="Museo Sans 300" w:cs="Angsana New"/>
          <w:lang w:val="es-MX"/>
        </w:rPr>
        <w:t>de</w:t>
      </w:r>
      <w:r w:rsidRPr="0006225E">
        <w:rPr>
          <w:rFonts w:ascii="Museo Sans 300" w:hAnsi="Museo Sans 300" w:cs="Angsana New"/>
          <w:spacing w:val="15"/>
          <w:lang w:val="es-MX"/>
        </w:rPr>
        <w:t xml:space="preserve"> </w:t>
      </w:r>
      <w:r w:rsidRPr="0006225E">
        <w:rPr>
          <w:rFonts w:ascii="Museo Sans 300" w:hAnsi="Museo Sans 300" w:cs="Angsana New"/>
          <w:lang w:val="es-MX"/>
        </w:rPr>
        <w:t>I</w:t>
      </w:r>
      <w:r w:rsidRPr="0006225E">
        <w:rPr>
          <w:rFonts w:ascii="Museo Sans 300" w:hAnsi="Museo Sans 300" w:cs="Angsana New"/>
          <w:spacing w:val="-1"/>
          <w:lang w:val="es-MX"/>
        </w:rPr>
        <w:t>n</w:t>
      </w:r>
      <w:r w:rsidRPr="0006225E">
        <w:rPr>
          <w:rFonts w:ascii="Museo Sans 300" w:hAnsi="Museo Sans 300" w:cs="Angsana New"/>
          <w:lang w:val="es-MX"/>
        </w:rPr>
        <w:t>v</w:t>
      </w:r>
      <w:r w:rsidRPr="0006225E">
        <w:rPr>
          <w:rFonts w:ascii="Museo Sans 300" w:hAnsi="Museo Sans 300" w:cs="Angsana New"/>
          <w:spacing w:val="-1"/>
          <w:lang w:val="es-MX"/>
        </w:rPr>
        <w:t>e</w:t>
      </w:r>
      <w:r w:rsidRPr="0006225E">
        <w:rPr>
          <w:rFonts w:ascii="Museo Sans 300" w:hAnsi="Museo Sans 300" w:cs="Angsana New"/>
          <w:lang w:val="es-MX"/>
        </w:rPr>
        <w:t>rsió</w:t>
      </w:r>
      <w:r w:rsidRPr="0006225E">
        <w:rPr>
          <w:rFonts w:ascii="Museo Sans 300" w:hAnsi="Museo Sans 300" w:cs="Angsana New"/>
          <w:spacing w:val="-1"/>
          <w:lang w:val="es-MX"/>
        </w:rPr>
        <w:t>n</w:t>
      </w:r>
      <w:r w:rsidRPr="0006225E">
        <w:rPr>
          <w:rFonts w:ascii="Museo Sans 300" w:hAnsi="Museo Sans 300" w:cs="Angsana New"/>
          <w:lang w:val="es-MX"/>
        </w:rPr>
        <w:t>;</w:t>
      </w:r>
    </w:p>
    <w:p w14:paraId="0344C403"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ngsana New"/>
          <w:lang w:val="es-MX"/>
        </w:rPr>
      </w:pPr>
      <w:r w:rsidRPr="0006225E">
        <w:rPr>
          <w:rFonts w:ascii="Museo Sans 300" w:hAnsi="Museo Sans 300" w:cs="Angsana New"/>
          <w:b/>
          <w:lang w:val="es-MX"/>
        </w:rPr>
        <w:t>Fon</w:t>
      </w:r>
      <w:r w:rsidRPr="0006225E">
        <w:rPr>
          <w:rFonts w:ascii="Museo Sans 300" w:hAnsi="Museo Sans 300" w:cs="Angsana New"/>
          <w:b/>
          <w:spacing w:val="-1"/>
          <w:lang w:val="es-MX"/>
        </w:rPr>
        <w:t>d</w:t>
      </w:r>
      <w:r w:rsidRPr="0006225E">
        <w:rPr>
          <w:rFonts w:ascii="Museo Sans 300" w:hAnsi="Museo Sans 300" w:cs="Angsana New"/>
          <w:b/>
          <w:lang w:val="es-MX"/>
        </w:rPr>
        <w:t>o</w:t>
      </w:r>
      <w:r w:rsidRPr="0006225E">
        <w:rPr>
          <w:rFonts w:ascii="Museo Sans 300" w:hAnsi="Museo Sans 300" w:cs="Angsana New"/>
          <w:b/>
          <w:spacing w:val="15"/>
          <w:lang w:val="es-MX"/>
        </w:rPr>
        <w:t xml:space="preserve"> </w:t>
      </w:r>
      <w:r w:rsidRPr="0006225E">
        <w:rPr>
          <w:rFonts w:ascii="Museo Sans 300" w:hAnsi="Museo Sans 300" w:cs="Angsana New"/>
          <w:b/>
          <w:lang w:val="es-MX"/>
        </w:rPr>
        <w:t>Abiert</w:t>
      </w:r>
      <w:r w:rsidRPr="0006225E">
        <w:rPr>
          <w:rFonts w:ascii="Museo Sans 300" w:hAnsi="Museo Sans 300" w:cs="Angsana New"/>
          <w:b/>
          <w:spacing w:val="-1"/>
          <w:lang w:val="es-MX"/>
        </w:rPr>
        <w:t>o</w:t>
      </w:r>
      <w:r w:rsidRPr="0006225E">
        <w:rPr>
          <w:rFonts w:ascii="Museo Sans 300" w:hAnsi="Museo Sans 300" w:cs="Angsana New"/>
          <w:lang w:val="es-MX"/>
        </w:rPr>
        <w:t>:</w:t>
      </w:r>
      <w:r w:rsidRPr="0006225E">
        <w:rPr>
          <w:rFonts w:ascii="Museo Sans 300" w:hAnsi="Museo Sans 300" w:cs="Angsana New"/>
          <w:spacing w:val="15"/>
          <w:lang w:val="es-MX"/>
        </w:rPr>
        <w:t xml:space="preserve"> </w:t>
      </w:r>
      <w:r w:rsidRPr="0006225E">
        <w:rPr>
          <w:rFonts w:ascii="Museo Sans 300" w:hAnsi="Museo Sans 300" w:cs="Angsana New"/>
          <w:lang w:val="es-ES"/>
        </w:rPr>
        <w:t>Fondos de Inversión Abiertos</w:t>
      </w:r>
      <w:r w:rsidRPr="0006225E">
        <w:rPr>
          <w:rFonts w:ascii="Museo Sans 300" w:hAnsi="Museo Sans 300" w:cs="Angsana New"/>
          <w:lang w:val="es-MX"/>
        </w:rPr>
        <w:t>;</w:t>
      </w:r>
    </w:p>
    <w:p w14:paraId="0344C404"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ngsana New"/>
          <w:b/>
          <w:lang w:val="es-MX"/>
        </w:rPr>
        <w:t>Fon</w:t>
      </w:r>
      <w:r w:rsidRPr="0006225E">
        <w:rPr>
          <w:rFonts w:ascii="Museo Sans 300" w:hAnsi="Museo Sans 300" w:cs="Angsana New"/>
          <w:b/>
          <w:spacing w:val="-1"/>
          <w:lang w:val="es-MX"/>
        </w:rPr>
        <w:t>d</w:t>
      </w:r>
      <w:r w:rsidRPr="0006225E">
        <w:rPr>
          <w:rFonts w:ascii="Museo Sans 300" w:hAnsi="Museo Sans 300" w:cs="Angsana New"/>
          <w:b/>
          <w:lang w:val="es-MX"/>
        </w:rPr>
        <w:t>o</w:t>
      </w:r>
      <w:r w:rsidRPr="0006225E">
        <w:rPr>
          <w:rFonts w:ascii="Museo Sans 300" w:hAnsi="Museo Sans 300" w:cs="Angsana New"/>
          <w:b/>
          <w:spacing w:val="16"/>
          <w:lang w:val="es-MX"/>
        </w:rPr>
        <w:t xml:space="preserve"> </w:t>
      </w:r>
      <w:r w:rsidRPr="0006225E">
        <w:rPr>
          <w:rFonts w:ascii="Museo Sans 300" w:hAnsi="Museo Sans 300" w:cs="Angsana New"/>
          <w:b/>
          <w:lang w:val="es-MX"/>
        </w:rPr>
        <w:t>Cerrad</w:t>
      </w:r>
      <w:r w:rsidRPr="0006225E">
        <w:rPr>
          <w:rFonts w:ascii="Museo Sans 300" w:hAnsi="Museo Sans 300" w:cs="Angsana New"/>
          <w:b/>
          <w:spacing w:val="-1"/>
          <w:lang w:val="es-MX"/>
        </w:rPr>
        <w:t>o</w:t>
      </w:r>
      <w:r w:rsidRPr="0006225E">
        <w:rPr>
          <w:rFonts w:ascii="Museo Sans 300" w:hAnsi="Museo Sans 300" w:cs="Angsana New"/>
          <w:b/>
          <w:lang w:val="es-MX"/>
        </w:rPr>
        <w:t>:</w:t>
      </w:r>
      <w:r w:rsidRPr="0006225E">
        <w:rPr>
          <w:rFonts w:ascii="Museo Sans 300" w:hAnsi="Museo Sans 300" w:cs="Angsana New"/>
          <w:spacing w:val="16"/>
          <w:lang w:val="es-MX"/>
        </w:rPr>
        <w:t xml:space="preserve"> </w:t>
      </w:r>
      <w:r w:rsidRPr="0006225E">
        <w:rPr>
          <w:rFonts w:ascii="Museo Sans 300" w:hAnsi="Museo Sans 300" w:cs="Angsana New"/>
          <w:lang w:val="es-ES"/>
        </w:rPr>
        <w:t>Fondos de Inversión</w:t>
      </w:r>
      <w:r w:rsidRPr="0006225E">
        <w:rPr>
          <w:rFonts w:ascii="Museo Sans 300" w:hAnsi="Museo Sans 300" w:cs="Arial"/>
          <w:lang w:val="es-ES"/>
        </w:rPr>
        <w:t xml:space="preserve"> Cerrados</w:t>
      </w:r>
      <w:r w:rsidRPr="0006225E">
        <w:rPr>
          <w:rFonts w:ascii="Museo Sans 300" w:hAnsi="Museo Sans 300" w:cs="Arial"/>
          <w:lang w:val="es-MX"/>
        </w:rPr>
        <w:t>;</w:t>
      </w:r>
    </w:p>
    <w:p w14:paraId="0344C405" w14:textId="77777777" w:rsidR="00C933C3" w:rsidRPr="0006225E" w:rsidRDefault="004A4704"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Futuro A</w:t>
      </w:r>
      <w:r w:rsidR="00C933C3" w:rsidRPr="0006225E">
        <w:rPr>
          <w:rFonts w:ascii="Museo Sans 300" w:hAnsi="Museo Sans 300" w:cs="Arial"/>
          <w:b/>
          <w:lang w:val="es-MX"/>
        </w:rPr>
        <w:t>ccionista:</w:t>
      </w:r>
      <w:r w:rsidR="00C933C3" w:rsidRPr="0006225E">
        <w:rPr>
          <w:rFonts w:ascii="Museo Sans 300" w:hAnsi="Museo Sans 300" w:cs="Arial"/>
          <w:spacing w:val="11"/>
          <w:lang w:val="es-MX"/>
        </w:rPr>
        <w:t xml:space="preserve"> </w:t>
      </w:r>
      <w:r w:rsidR="00C933C3" w:rsidRPr="0006225E">
        <w:rPr>
          <w:rFonts w:ascii="Museo Sans 300" w:hAnsi="Museo Sans 300" w:cs="Arial"/>
          <w:lang w:val="es-MX"/>
        </w:rPr>
        <w:t>To</w:t>
      </w:r>
      <w:r w:rsidR="00C933C3" w:rsidRPr="0006225E">
        <w:rPr>
          <w:rFonts w:ascii="Museo Sans 300" w:hAnsi="Museo Sans 300" w:cs="Arial"/>
          <w:spacing w:val="-1"/>
          <w:lang w:val="es-MX"/>
        </w:rPr>
        <w:t>d</w:t>
      </w:r>
      <w:r w:rsidR="00C933C3" w:rsidRPr="0006225E">
        <w:rPr>
          <w:rFonts w:ascii="Museo Sans 300" w:hAnsi="Museo Sans 300" w:cs="Arial"/>
          <w:lang w:val="es-MX"/>
        </w:rPr>
        <w:t>a</w:t>
      </w:r>
      <w:r w:rsidR="00C933C3" w:rsidRPr="0006225E">
        <w:rPr>
          <w:rFonts w:ascii="Museo Sans 300" w:hAnsi="Museo Sans 300" w:cs="Arial"/>
          <w:spacing w:val="12"/>
          <w:lang w:val="es-MX"/>
        </w:rPr>
        <w:t xml:space="preserve"> </w:t>
      </w:r>
      <w:r w:rsidR="00C933C3" w:rsidRPr="0006225E">
        <w:rPr>
          <w:rFonts w:ascii="Museo Sans 300" w:hAnsi="Museo Sans 300" w:cs="Arial"/>
          <w:lang w:val="es-MX"/>
        </w:rPr>
        <w:t>persona</w:t>
      </w:r>
      <w:r w:rsidR="00C933C3" w:rsidRPr="0006225E">
        <w:rPr>
          <w:rFonts w:ascii="Museo Sans 300" w:hAnsi="Museo Sans 300" w:cs="Arial"/>
          <w:spacing w:val="11"/>
          <w:lang w:val="es-MX"/>
        </w:rPr>
        <w:t xml:space="preserve"> </w:t>
      </w:r>
      <w:r w:rsidR="00C933C3" w:rsidRPr="0006225E">
        <w:rPr>
          <w:rFonts w:ascii="Museo Sans 300" w:hAnsi="Museo Sans 300" w:cs="Arial"/>
          <w:spacing w:val="-1"/>
          <w:lang w:val="es-MX"/>
        </w:rPr>
        <w:t>n</w:t>
      </w:r>
      <w:r w:rsidR="00C933C3" w:rsidRPr="0006225E">
        <w:rPr>
          <w:rFonts w:ascii="Museo Sans 300" w:hAnsi="Museo Sans 300" w:cs="Arial"/>
          <w:lang w:val="es-MX"/>
        </w:rPr>
        <w:t>atural</w:t>
      </w:r>
      <w:r w:rsidR="00C933C3" w:rsidRPr="0006225E">
        <w:rPr>
          <w:rFonts w:ascii="Museo Sans 300" w:hAnsi="Museo Sans 300" w:cs="Arial"/>
          <w:spacing w:val="12"/>
          <w:lang w:val="es-MX"/>
        </w:rPr>
        <w:t xml:space="preserve"> </w:t>
      </w:r>
      <w:r w:rsidR="00C933C3" w:rsidRPr="0006225E">
        <w:rPr>
          <w:rFonts w:ascii="Museo Sans 300" w:hAnsi="Museo Sans 300" w:cs="Arial"/>
          <w:lang w:val="es-MX"/>
        </w:rPr>
        <w:t>o</w:t>
      </w:r>
      <w:r w:rsidR="00C933C3" w:rsidRPr="0006225E">
        <w:rPr>
          <w:rFonts w:ascii="Museo Sans 300" w:hAnsi="Museo Sans 300" w:cs="Arial"/>
          <w:spacing w:val="11"/>
          <w:lang w:val="es-MX"/>
        </w:rPr>
        <w:t xml:space="preserve"> </w:t>
      </w:r>
      <w:r w:rsidR="00C933C3" w:rsidRPr="0006225E">
        <w:rPr>
          <w:rFonts w:ascii="Museo Sans 300" w:hAnsi="Museo Sans 300" w:cs="Arial"/>
          <w:lang w:val="es-MX"/>
        </w:rPr>
        <w:t>jurí</w:t>
      </w:r>
      <w:r w:rsidR="00C933C3" w:rsidRPr="0006225E">
        <w:rPr>
          <w:rFonts w:ascii="Museo Sans 300" w:hAnsi="Museo Sans 300" w:cs="Arial"/>
          <w:spacing w:val="-1"/>
          <w:lang w:val="es-MX"/>
        </w:rPr>
        <w:t>di</w:t>
      </w:r>
      <w:r w:rsidR="00C933C3" w:rsidRPr="0006225E">
        <w:rPr>
          <w:rFonts w:ascii="Museo Sans 300" w:hAnsi="Museo Sans 300" w:cs="Arial"/>
          <w:lang w:val="es-MX"/>
        </w:rPr>
        <w:t>ca</w:t>
      </w:r>
      <w:r w:rsidR="00C933C3" w:rsidRPr="0006225E">
        <w:rPr>
          <w:rFonts w:ascii="Museo Sans 300" w:hAnsi="Museo Sans 300" w:cs="Arial"/>
          <w:spacing w:val="12"/>
          <w:lang w:val="es-MX"/>
        </w:rPr>
        <w:t xml:space="preserve"> </w:t>
      </w:r>
      <w:r w:rsidR="00CC1DD1" w:rsidRPr="0006225E">
        <w:rPr>
          <w:rFonts w:ascii="Museo Sans 300" w:hAnsi="Museo Sans 300" w:cs="Arial"/>
          <w:lang w:val="es-MX"/>
        </w:rPr>
        <w:t>con interés de adquirir acciones de una Sociedad</w:t>
      </w:r>
      <w:r w:rsidR="00E57466" w:rsidRPr="0006225E">
        <w:rPr>
          <w:rFonts w:ascii="Museo Sans 300" w:hAnsi="Museo Sans 300" w:cs="Arial"/>
          <w:lang w:val="es-MX"/>
        </w:rPr>
        <w:t xml:space="preserve"> Gestora de Fondos de Inversión</w:t>
      </w:r>
      <w:r w:rsidR="00C933C3" w:rsidRPr="0006225E">
        <w:rPr>
          <w:rFonts w:ascii="Museo Sans 300" w:hAnsi="Museo Sans 300" w:cs="Arial"/>
          <w:lang w:val="es-MX"/>
        </w:rPr>
        <w:t>;</w:t>
      </w:r>
    </w:p>
    <w:p w14:paraId="0344C406"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ES"/>
        </w:rPr>
      </w:pPr>
      <w:r w:rsidRPr="0006225E">
        <w:rPr>
          <w:rFonts w:ascii="Museo Sans 300" w:hAnsi="Museo Sans 300" w:cs="Arial"/>
          <w:b/>
          <w:lang w:val="es-MX"/>
        </w:rPr>
        <w:t>G</w:t>
      </w:r>
      <w:r w:rsidRPr="0006225E">
        <w:rPr>
          <w:rFonts w:ascii="Museo Sans 300" w:hAnsi="Museo Sans 300" w:cs="Arial"/>
          <w:b/>
          <w:spacing w:val="-1"/>
          <w:lang w:val="es-MX"/>
        </w:rPr>
        <w:t>e</w:t>
      </w:r>
      <w:r w:rsidRPr="0006225E">
        <w:rPr>
          <w:rFonts w:ascii="Museo Sans 300" w:hAnsi="Museo Sans 300" w:cs="Arial"/>
          <w:b/>
          <w:lang w:val="es-MX"/>
        </w:rPr>
        <w:t>st</w:t>
      </w:r>
      <w:r w:rsidRPr="0006225E">
        <w:rPr>
          <w:rFonts w:ascii="Museo Sans 300" w:hAnsi="Museo Sans 300" w:cs="Arial"/>
          <w:b/>
          <w:spacing w:val="-1"/>
          <w:lang w:val="es-MX"/>
        </w:rPr>
        <w:t>o</w:t>
      </w:r>
      <w:r w:rsidRPr="0006225E">
        <w:rPr>
          <w:rFonts w:ascii="Museo Sans 300" w:hAnsi="Museo Sans 300" w:cs="Arial"/>
          <w:b/>
          <w:lang w:val="es-MX"/>
        </w:rPr>
        <w:t>ra:</w:t>
      </w:r>
      <w:r w:rsidRPr="0006225E">
        <w:rPr>
          <w:rFonts w:ascii="Museo Sans 300" w:hAnsi="Museo Sans 300" w:cs="Arial"/>
          <w:spacing w:val="12"/>
          <w:lang w:val="es-MX"/>
        </w:rPr>
        <w:t xml:space="preserve"> </w:t>
      </w:r>
      <w:r w:rsidRPr="0006225E">
        <w:rPr>
          <w:rFonts w:ascii="Museo Sans 300" w:hAnsi="Museo Sans 300" w:cs="Arial"/>
          <w:lang w:val="es-ES"/>
        </w:rPr>
        <w:t>Sociedad Gestora de Fondos de Inversión;</w:t>
      </w:r>
    </w:p>
    <w:p w14:paraId="0344C407" w14:textId="70E4C25C"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b/>
          <w:lang w:val="es-SV"/>
        </w:rPr>
        <w:t>Grupo Empresarial</w:t>
      </w:r>
      <w:r w:rsidRPr="0006225E">
        <w:rPr>
          <w:rFonts w:ascii="Museo Sans 300" w:hAnsi="Museo Sans 300"/>
          <w:lang w:val="es-SV"/>
        </w:rPr>
        <w:t xml:space="preserve">: </w:t>
      </w:r>
      <w:r w:rsidRPr="0006225E">
        <w:rPr>
          <w:rFonts w:ascii="Museo Sans 300" w:hAnsi="Museo Sans 300" w:cs="Arial"/>
          <w:lang w:val="es-MX"/>
        </w:rPr>
        <w:t xml:space="preserve">De conformidad con el artículo 5 de la Ley del </w:t>
      </w:r>
      <w:r w:rsidR="00C73772" w:rsidRPr="0006225E">
        <w:rPr>
          <w:rFonts w:ascii="Museo Sans 300" w:hAnsi="Museo Sans 300" w:cs="Arial"/>
          <w:lang w:val="es-MX"/>
        </w:rPr>
        <w:t xml:space="preserve">Mercado de </w:t>
      </w:r>
      <w:r w:rsidR="00C73772" w:rsidRPr="0006225E">
        <w:rPr>
          <w:rFonts w:ascii="Museo Sans 300" w:hAnsi="Museo Sans 300" w:cs="Arial"/>
          <w:lang w:val="es-MX"/>
        </w:rPr>
        <w:lastRenderedPageBreak/>
        <w:t>V</w:t>
      </w:r>
      <w:r w:rsidRPr="0006225E">
        <w:rPr>
          <w:rFonts w:ascii="Museo Sans 300" w:hAnsi="Museo Sans 300" w:cs="Arial"/>
          <w:lang w:val="es-MX"/>
        </w:rPr>
        <w:t>alores es aquél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p>
    <w:p w14:paraId="0344C408"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ES"/>
        </w:rPr>
      </w:pPr>
      <w:r w:rsidRPr="0006225E">
        <w:rPr>
          <w:rFonts w:ascii="Museo Sans 300" w:hAnsi="Museo Sans 300" w:cs="Arial"/>
          <w:b/>
          <w:lang w:val="es-ES"/>
        </w:rPr>
        <w:t>Ley de Fondos</w:t>
      </w:r>
      <w:r w:rsidRPr="0006225E">
        <w:rPr>
          <w:rFonts w:ascii="Museo Sans 300" w:hAnsi="Museo Sans 300" w:cs="Arial"/>
          <w:lang w:val="es-ES"/>
        </w:rPr>
        <w:t xml:space="preserve">: Ley de Fondos de Inversión; </w:t>
      </w:r>
    </w:p>
    <w:p w14:paraId="0344C409"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Ley del Mercado:</w:t>
      </w:r>
      <w:r w:rsidRPr="0006225E">
        <w:rPr>
          <w:rFonts w:ascii="Museo Sans 300" w:hAnsi="Museo Sans 300" w:cs="Arial"/>
          <w:spacing w:val="11"/>
          <w:lang w:val="es-MX"/>
        </w:rPr>
        <w:t xml:space="preserve"> </w:t>
      </w:r>
      <w:r w:rsidRPr="0006225E">
        <w:rPr>
          <w:rFonts w:ascii="Museo Sans 300" w:hAnsi="Museo Sans 300" w:cs="Arial"/>
          <w:lang w:val="es-MX"/>
        </w:rPr>
        <w:t>Ley del Mercado de Valores;</w:t>
      </w:r>
    </w:p>
    <w:p w14:paraId="0344C40A"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Ley de Supervisión:</w:t>
      </w:r>
      <w:r w:rsidRPr="0006225E">
        <w:rPr>
          <w:rFonts w:ascii="Museo Sans 300" w:hAnsi="Museo Sans 300" w:cs="Arial"/>
          <w:lang w:val="es-MX"/>
        </w:rPr>
        <w:t xml:space="preserve"> Ley de Supervisión y Regulación del Sistema Financiero;</w:t>
      </w:r>
    </w:p>
    <w:p w14:paraId="0344C40B"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NIT</w:t>
      </w:r>
      <w:r w:rsidRPr="0006225E">
        <w:rPr>
          <w:rFonts w:ascii="Museo Sans 300" w:hAnsi="Museo Sans 300" w:cs="Arial"/>
          <w:lang w:val="es-MX"/>
        </w:rPr>
        <w:t>:</w:t>
      </w:r>
      <w:r w:rsidRPr="0006225E">
        <w:rPr>
          <w:rFonts w:ascii="Museo Sans 300" w:hAnsi="Museo Sans 300" w:cs="Arial"/>
          <w:spacing w:val="16"/>
          <w:lang w:val="es-MX"/>
        </w:rPr>
        <w:t xml:space="preserve"> </w:t>
      </w:r>
      <w:r w:rsidRPr="0006225E">
        <w:rPr>
          <w:rFonts w:ascii="Museo Sans 300" w:hAnsi="Museo Sans 300" w:cs="Arial"/>
          <w:lang w:val="es-MX"/>
        </w:rPr>
        <w:t>Núm</w:t>
      </w:r>
      <w:r w:rsidRPr="0006225E">
        <w:rPr>
          <w:rFonts w:ascii="Museo Sans 300" w:hAnsi="Museo Sans 300" w:cs="Arial"/>
          <w:spacing w:val="-1"/>
          <w:lang w:val="es-MX"/>
        </w:rPr>
        <w:t>e</w:t>
      </w:r>
      <w:r w:rsidRPr="0006225E">
        <w:rPr>
          <w:rFonts w:ascii="Museo Sans 300" w:hAnsi="Museo Sans 300" w:cs="Arial"/>
          <w:lang w:val="es-MX"/>
        </w:rPr>
        <w:t>ro</w:t>
      </w:r>
      <w:r w:rsidRPr="0006225E">
        <w:rPr>
          <w:rFonts w:ascii="Museo Sans 300" w:hAnsi="Museo Sans 300" w:cs="Arial"/>
          <w:spacing w:val="14"/>
          <w:lang w:val="es-MX"/>
        </w:rPr>
        <w:t xml:space="preserve"> </w:t>
      </w:r>
      <w:r w:rsidRPr="0006225E">
        <w:rPr>
          <w:rFonts w:ascii="Museo Sans 300" w:hAnsi="Museo Sans 300" w:cs="Arial"/>
          <w:lang w:val="es-MX"/>
        </w:rPr>
        <w:t>de</w:t>
      </w:r>
      <w:r w:rsidRPr="0006225E">
        <w:rPr>
          <w:rFonts w:ascii="Museo Sans 300" w:hAnsi="Museo Sans 300" w:cs="Arial"/>
          <w:spacing w:val="16"/>
          <w:lang w:val="es-MX"/>
        </w:rPr>
        <w:t xml:space="preserve"> </w:t>
      </w:r>
      <w:r w:rsidRPr="0006225E">
        <w:rPr>
          <w:rFonts w:ascii="Museo Sans 300" w:hAnsi="Museo Sans 300" w:cs="Arial"/>
          <w:lang w:val="es-MX"/>
        </w:rPr>
        <w:t>I</w:t>
      </w:r>
      <w:r w:rsidRPr="0006225E">
        <w:rPr>
          <w:rFonts w:ascii="Museo Sans 300" w:hAnsi="Museo Sans 300" w:cs="Arial"/>
          <w:spacing w:val="-1"/>
          <w:lang w:val="es-MX"/>
        </w:rPr>
        <w:t>d</w:t>
      </w:r>
      <w:r w:rsidRPr="0006225E">
        <w:rPr>
          <w:rFonts w:ascii="Museo Sans 300" w:hAnsi="Museo Sans 300" w:cs="Arial"/>
          <w:lang w:val="es-MX"/>
        </w:rPr>
        <w:t>entificaci</w:t>
      </w:r>
      <w:r w:rsidRPr="0006225E">
        <w:rPr>
          <w:rFonts w:ascii="Museo Sans 300" w:hAnsi="Museo Sans 300" w:cs="Arial"/>
          <w:spacing w:val="-1"/>
          <w:lang w:val="es-MX"/>
        </w:rPr>
        <w:t>ó</w:t>
      </w:r>
      <w:r w:rsidRPr="0006225E">
        <w:rPr>
          <w:rFonts w:ascii="Museo Sans 300" w:hAnsi="Museo Sans 300" w:cs="Arial"/>
          <w:lang w:val="es-MX"/>
        </w:rPr>
        <w:t>n</w:t>
      </w:r>
      <w:r w:rsidRPr="0006225E">
        <w:rPr>
          <w:rFonts w:ascii="Museo Sans 300" w:hAnsi="Museo Sans 300" w:cs="Arial"/>
          <w:spacing w:val="16"/>
          <w:lang w:val="es-MX"/>
        </w:rPr>
        <w:t xml:space="preserve"> </w:t>
      </w:r>
      <w:r w:rsidRPr="0006225E">
        <w:rPr>
          <w:rFonts w:ascii="Museo Sans 300" w:hAnsi="Museo Sans 300" w:cs="Arial"/>
          <w:lang w:val="es-MX"/>
        </w:rPr>
        <w:t>Tri</w:t>
      </w:r>
      <w:r w:rsidRPr="0006225E">
        <w:rPr>
          <w:rFonts w:ascii="Museo Sans 300" w:hAnsi="Museo Sans 300" w:cs="Arial"/>
          <w:spacing w:val="-1"/>
          <w:lang w:val="es-MX"/>
        </w:rPr>
        <w:t>b</w:t>
      </w:r>
      <w:r w:rsidRPr="0006225E">
        <w:rPr>
          <w:rFonts w:ascii="Museo Sans 300" w:hAnsi="Museo Sans 300" w:cs="Arial"/>
          <w:lang w:val="es-MX"/>
        </w:rPr>
        <w:t>utaria;</w:t>
      </w:r>
    </w:p>
    <w:p w14:paraId="0344C40C"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P</w:t>
      </w:r>
      <w:r w:rsidRPr="0006225E">
        <w:rPr>
          <w:rFonts w:ascii="Museo Sans 300" w:hAnsi="Museo Sans 300" w:cs="Arial"/>
          <w:b/>
          <w:spacing w:val="-1"/>
          <w:lang w:val="es-MX"/>
        </w:rPr>
        <w:t>a</w:t>
      </w:r>
      <w:r w:rsidRPr="0006225E">
        <w:rPr>
          <w:rFonts w:ascii="Museo Sans 300" w:hAnsi="Museo Sans 300" w:cs="Arial"/>
          <w:b/>
          <w:lang w:val="es-MX"/>
        </w:rPr>
        <w:t>rtíci</w:t>
      </w:r>
      <w:r w:rsidRPr="0006225E">
        <w:rPr>
          <w:rFonts w:ascii="Museo Sans 300" w:hAnsi="Museo Sans 300" w:cs="Arial"/>
          <w:b/>
          <w:spacing w:val="-1"/>
          <w:lang w:val="es-MX"/>
        </w:rPr>
        <w:t>p</w:t>
      </w:r>
      <w:r w:rsidRPr="0006225E">
        <w:rPr>
          <w:rFonts w:ascii="Museo Sans 300" w:hAnsi="Museo Sans 300" w:cs="Arial"/>
          <w:b/>
          <w:lang w:val="es-MX"/>
        </w:rPr>
        <w:t>e:</w:t>
      </w:r>
      <w:r w:rsidRPr="0006225E">
        <w:rPr>
          <w:rFonts w:ascii="Museo Sans 300" w:hAnsi="Museo Sans 300" w:cs="Arial"/>
          <w:spacing w:val="15"/>
          <w:lang w:val="es-MX"/>
        </w:rPr>
        <w:t xml:space="preserve"> </w:t>
      </w:r>
      <w:r w:rsidRPr="0006225E">
        <w:rPr>
          <w:rFonts w:ascii="Museo Sans 300" w:hAnsi="Museo Sans 300" w:cs="Arial"/>
          <w:lang w:val="es-MX"/>
        </w:rPr>
        <w:t>I</w:t>
      </w:r>
      <w:r w:rsidRPr="0006225E">
        <w:rPr>
          <w:rFonts w:ascii="Museo Sans 300" w:hAnsi="Museo Sans 300" w:cs="Arial"/>
          <w:spacing w:val="-1"/>
          <w:lang w:val="es-MX"/>
        </w:rPr>
        <w:t>n</w:t>
      </w:r>
      <w:r w:rsidRPr="0006225E">
        <w:rPr>
          <w:rFonts w:ascii="Museo Sans 300" w:hAnsi="Museo Sans 300" w:cs="Arial"/>
          <w:lang w:val="es-MX"/>
        </w:rPr>
        <w:t>v</w:t>
      </w:r>
      <w:r w:rsidRPr="0006225E">
        <w:rPr>
          <w:rFonts w:ascii="Museo Sans 300" w:hAnsi="Museo Sans 300" w:cs="Arial"/>
          <w:spacing w:val="-1"/>
          <w:lang w:val="es-MX"/>
        </w:rPr>
        <w:t>e</w:t>
      </w:r>
      <w:r w:rsidRPr="0006225E">
        <w:rPr>
          <w:rFonts w:ascii="Museo Sans 300" w:hAnsi="Museo Sans 300" w:cs="Arial"/>
          <w:lang w:val="es-MX"/>
        </w:rPr>
        <w:t>rsio</w:t>
      </w:r>
      <w:r w:rsidRPr="0006225E">
        <w:rPr>
          <w:rFonts w:ascii="Museo Sans 300" w:hAnsi="Museo Sans 300" w:cs="Arial"/>
          <w:spacing w:val="-1"/>
          <w:lang w:val="es-MX"/>
        </w:rPr>
        <w:t>ni</w:t>
      </w:r>
      <w:r w:rsidRPr="0006225E">
        <w:rPr>
          <w:rFonts w:ascii="Museo Sans 300" w:hAnsi="Museo Sans 300" w:cs="Arial"/>
          <w:lang w:val="es-MX"/>
        </w:rPr>
        <w:t>st</w:t>
      </w:r>
      <w:r w:rsidRPr="0006225E">
        <w:rPr>
          <w:rFonts w:ascii="Museo Sans 300" w:hAnsi="Museo Sans 300" w:cs="Arial"/>
          <w:spacing w:val="-1"/>
          <w:lang w:val="es-MX"/>
        </w:rPr>
        <w:t>a</w:t>
      </w:r>
      <w:r w:rsidRPr="0006225E">
        <w:rPr>
          <w:rFonts w:ascii="Museo Sans 300" w:hAnsi="Museo Sans 300" w:cs="Arial"/>
          <w:spacing w:val="15"/>
          <w:lang w:val="es-MX"/>
        </w:rPr>
        <w:t xml:space="preserve"> </w:t>
      </w:r>
      <w:r w:rsidRPr="0006225E">
        <w:rPr>
          <w:rFonts w:ascii="Museo Sans 300" w:hAnsi="Museo Sans 300" w:cs="Arial"/>
          <w:lang w:val="es-MX"/>
        </w:rPr>
        <w:t>en</w:t>
      </w:r>
      <w:r w:rsidRPr="0006225E">
        <w:rPr>
          <w:rFonts w:ascii="Museo Sans 300" w:hAnsi="Museo Sans 300" w:cs="Arial"/>
          <w:spacing w:val="14"/>
          <w:lang w:val="es-MX"/>
        </w:rPr>
        <w:t xml:space="preserve"> </w:t>
      </w:r>
      <w:r w:rsidRPr="0006225E">
        <w:rPr>
          <w:rFonts w:ascii="Museo Sans 300" w:hAnsi="Museo Sans 300" w:cs="Arial"/>
          <w:lang w:val="es-MX"/>
        </w:rPr>
        <w:t>un</w:t>
      </w:r>
      <w:r w:rsidRPr="0006225E">
        <w:rPr>
          <w:rFonts w:ascii="Museo Sans 300" w:hAnsi="Museo Sans 300" w:cs="Arial"/>
          <w:spacing w:val="14"/>
          <w:lang w:val="es-MX"/>
        </w:rPr>
        <w:t xml:space="preserve"> </w:t>
      </w:r>
      <w:r w:rsidRPr="0006225E">
        <w:rPr>
          <w:rFonts w:ascii="Museo Sans 300" w:hAnsi="Museo Sans 300" w:cs="Arial"/>
          <w:lang w:val="es-MX"/>
        </w:rPr>
        <w:t>F</w:t>
      </w:r>
      <w:r w:rsidRPr="0006225E">
        <w:rPr>
          <w:rFonts w:ascii="Museo Sans 300" w:hAnsi="Museo Sans 300" w:cs="Arial"/>
          <w:spacing w:val="-1"/>
          <w:lang w:val="es-MX"/>
        </w:rPr>
        <w:t>o</w:t>
      </w:r>
      <w:r w:rsidRPr="0006225E">
        <w:rPr>
          <w:rFonts w:ascii="Museo Sans 300" w:hAnsi="Museo Sans 300" w:cs="Arial"/>
          <w:lang w:val="es-MX"/>
        </w:rPr>
        <w:t>ndo</w:t>
      </w:r>
      <w:r w:rsidRPr="0006225E">
        <w:rPr>
          <w:rFonts w:ascii="Museo Sans 300" w:hAnsi="Museo Sans 300" w:cs="Arial"/>
          <w:spacing w:val="13"/>
          <w:lang w:val="es-MX"/>
        </w:rPr>
        <w:t xml:space="preserve"> </w:t>
      </w:r>
      <w:r w:rsidRPr="0006225E">
        <w:rPr>
          <w:rFonts w:ascii="Museo Sans 300" w:hAnsi="Museo Sans 300" w:cs="Arial"/>
          <w:lang w:val="es-MX"/>
        </w:rPr>
        <w:t>de</w:t>
      </w:r>
      <w:r w:rsidRPr="0006225E">
        <w:rPr>
          <w:rFonts w:ascii="Museo Sans 300" w:hAnsi="Museo Sans 300" w:cs="Arial"/>
          <w:spacing w:val="14"/>
          <w:lang w:val="es-MX"/>
        </w:rPr>
        <w:t xml:space="preserve"> </w:t>
      </w:r>
      <w:r w:rsidRPr="0006225E">
        <w:rPr>
          <w:rFonts w:ascii="Museo Sans 300" w:hAnsi="Museo Sans 300" w:cs="Arial"/>
          <w:lang w:val="es-MX"/>
        </w:rPr>
        <w:t>Inversión;</w:t>
      </w:r>
    </w:p>
    <w:p w14:paraId="0344C40D"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Re</w:t>
      </w:r>
      <w:r w:rsidRPr="0006225E">
        <w:rPr>
          <w:rFonts w:ascii="Museo Sans 300" w:hAnsi="Museo Sans 300" w:cs="Arial"/>
          <w:b/>
          <w:spacing w:val="-1"/>
          <w:lang w:val="es-MX"/>
        </w:rPr>
        <w:t>gi</w:t>
      </w:r>
      <w:r w:rsidRPr="0006225E">
        <w:rPr>
          <w:rFonts w:ascii="Museo Sans 300" w:hAnsi="Museo Sans 300" w:cs="Arial"/>
          <w:b/>
          <w:lang w:val="es-MX"/>
        </w:rPr>
        <w:t>str</w:t>
      </w:r>
      <w:r w:rsidRPr="0006225E">
        <w:rPr>
          <w:rFonts w:ascii="Museo Sans 300" w:hAnsi="Museo Sans 300" w:cs="Arial"/>
          <w:b/>
          <w:spacing w:val="-1"/>
          <w:lang w:val="es-MX"/>
        </w:rPr>
        <w:t>o</w:t>
      </w:r>
      <w:r w:rsidRPr="0006225E">
        <w:rPr>
          <w:rFonts w:ascii="Museo Sans 300" w:hAnsi="Museo Sans 300" w:cs="Arial"/>
          <w:b/>
          <w:lang w:val="es-MX"/>
        </w:rPr>
        <w:t>:</w:t>
      </w:r>
      <w:r w:rsidRPr="0006225E">
        <w:rPr>
          <w:rFonts w:ascii="Museo Sans 300" w:hAnsi="Museo Sans 300" w:cs="Arial"/>
          <w:spacing w:val="20"/>
          <w:lang w:val="es-MX"/>
        </w:rPr>
        <w:t xml:space="preserve"> </w:t>
      </w:r>
      <w:r w:rsidRPr="0006225E">
        <w:rPr>
          <w:rFonts w:ascii="Museo Sans 300" w:hAnsi="Museo Sans 300" w:cs="Arial"/>
          <w:lang w:val="es-MX"/>
        </w:rPr>
        <w:t>R</w:t>
      </w:r>
      <w:r w:rsidRPr="0006225E">
        <w:rPr>
          <w:rFonts w:ascii="Museo Sans 300" w:hAnsi="Museo Sans 300" w:cs="Arial"/>
          <w:spacing w:val="-1"/>
          <w:lang w:val="es-MX"/>
        </w:rPr>
        <w:t>e</w:t>
      </w:r>
      <w:r w:rsidRPr="0006225E">
        <w:rPr>
          <w:rFonts w:ascii="Museo Sans 300" w:hAnsi="Museo Sans 300" w:cs="Arial"/>
          <w:lang w:val="es-MX"/>
        </w:rPr>
        <w:t>g</w:t>
      </w:r>
      <w:r w:rsidRPr="0006225E">
        <w:rPr>
          <w:rFonts w:ascii="Museo Sans 300" w:hAnsi="Museo Sans 300" w:cs="Arial"/>
          <w:spacing w:val="-1"/>
          <w:lang w:val="es-MX"/>
        </w:rPr>
        <w:t>i</w:t>
      </w:r>
      <w:r w:rsidRPr="0006225E">
        <w:rPr>
          <w:rFonts w:ascii="Museo Sans 300" w:hAnsi="Museo Sans 300" w:cs="Arial"/>
          <w:lang w:val="es-MX"/>
        </w:rPr>
        <w:t>stro</w:t>
      </w:r>
      <w:r w:rsidRPr="0006225E">
        <w:rPr>
          <w:rFonts w:ascii="Museo Sans 300" w:hAnsi="Museo Sans 300" w:cs="Arial"/>
          <w:spacing w:val="18"/>
          <w:lang w:val="es-MX"/>
        </w:rPr>
        <w:t xml:space="preserve"> </w:t>
      </w:r>
      <w:r w:rsidRPr="0006225E">
        <w:rPr>
          <w:rFonts w:ascii="Museo Sans 300" w:hAnsi="Museo Sans 300" w:cs="Arial"/>
          <w:spacing w:val="-2"/>
          <w:lang w:val="es-MX"/>
        </w:rPr>
        <w:t>P</w:t>
      </w:r>
      <w:r w:rsidRPr="0006225E">
        <w:rPr>
          <w:rFonts w:ascii="Museo Sans 300" w:hAnsi="Museo Sans 300" w:cs="Arial"/>
          <w:lang w:val="es-MX"/>
        </w:rPr>
        <w:t>úb</w:t>
      </w:r>
      <w:r w:rsidRPr="0006225E">
        <w:rPr>
          <w:rFonts w:ascii="Museo Sans 300" w:hAnsi="Museo Sans 300" w:cs="Arial"/>
          <w:spacing w:val="-2"/>
          <w:lang w:val="es-MX"/>
        </w:rPr>
        <w:t>l</w:t>
      </w:r>
      <w:r w:rsidRPr="0006225E">
        <w:rPr>
          <w:rFonts w:ascii="Museo Sans 300" w:hAnsi="Museo Sans 300" w:cs="Arial"/>
          <w:lang w:val="es-MX"/>
        </w:rPr>
        <w:t>ico</w:t>
      </w:r>
      <w:r w:rsidRPr="0006225E">
        <w:rPr>
          <w:rFonts w:ascii="Museo Sans 300" w:hAnsi="Museo Sans 300" w:cs="Arial"/>
          <w:spacing w:val="20"/>
          <w:lang w:val="es-MX"/>
        </w:rPr>
        <w:t xml:space="preserve"> </w:t>
      </w:r>
      <w:r w:rsidRPr="0006225E">
        <w:rPr>
          <w:rFonts w:ascii="Museo Sans 300" w:hAnsi="Museo Sans 300" w:cs="Arial"/>
          <w:lang w:val="es-MX"/>
        </w:rPr>
        <w:t>B</w:t>
      </w:r>
      <w:r w:rsidRPr="0006225E">
        <w:rPr>
          <w:rFonts w:ascii="Museo Sans 300" w:hAnsi="Museo Sans 300" w:cs="Arial"/>
          <w:spacing w:val="-1"/>
          <w:lang w:val="es-MX"/>
        </w:rPr>
        <w:t>u</w:t>
      </w:r>
      <w:r w:rsidRPr="0006225E">
        <w:rPr>
          <w:rFonts w:ascii="Museo Sans 300" w:hAnsi="Museo Sans 300" w:cs="Arial"/>
          <w:lang w:val="es-MX"/>
        </w:rPr>
        <w:t>rsátil de la Superintendencia del Sistema Financiero;</w:t>
      </w:r>
    </w:p>
    <w:p w14:paraId="0344C40E"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b/>
          <w:spacing w:val="-1"/>
          <w:lang w:val="es-MX"/>
        </w:rPr>
      </w:pPr>
      <w:r w:rsidRPr="0006225E">
        <w:rPr>
          <w:rFonts w:ascii="Museo Sans 300" w:hAnsi="Museo Sans 300" w:cs="Arial"/>
          <w:b/>
          <w:spacing w:val="-1"/>
          <w:lang w:val="es-MX"/>
        </w:rPr>
        <w:t>Reglamento Interno</w:t>
      </w:r>
      <w:r w:rsidRPr="0006225E">
        <w:rPr>
          <w:rFonts w:ascii="Museo Sans 300" w:hAnsi="Museo Sans 300" w:cs="Arial"/>
          <w:b/>
          <w:lang w:val="es-MX"/>
        </w:rPr>
        <w:t xml:space="preserve">: </w:t>
      </w:r>
      <w:r w:rsidRPr="0006225E">
        <w:rPr>
          <w:rFonts w:ascii="Museo Sans 300" w:hAnsi="Museo Sans 300" w:cs="Arial"/>
          <w:lang w:val="es-MX"/>
        </w:rPr>
        <w:t>D</w:t>
      </w:r>
      <w:r w:rsidRPr="0006225E">
        <w:rPr>
          <w:rFonts w:ascii="Museo Sans 300" w:hAnsi="Museo Sans 300" w:cs="Arial"/>
          <w:spacing w:val="-1"/>
          <w:lang w:val="es-MX"/>
        </w:rPr>
        <w:t>o</w:t>
      </w:r>
      <w:r w:rsidRPr="0006225E">
        <w:rPr>
          <w:rFonts w:ascii="Museo Sans 300" w:hAnsi="Museo Sans 300" w:cs="Arial"/>
          <w:lang w:val="es-MX"/>
        </w:rPr>
        <w:t>c</w:t>
      </w:r>
      <w:r w:rsidRPr="0006225E">
        <w:rPr>
          <w:rFonts w:ascii="Museo Sans 300" w:hAnsi="Museo Sans 300" w:cs="Arial"/>
          <w:spacing w:val="-1"/>
          <w:lang w:val="es-MX"/>
        </w:rPr>
        <w:t>u</w:t>
      </w:r>
      <w:r w:rsidRPr="0006225E">
        <w:rPr>
          <w:rFonts w:ascii="Museo Sans 300" w:hAnsi="Museo Sans 300" w:cs="Arial"/>
          <w:lang w:val="es-MX"/>
        </w:rPr>
        <w:t>me</w:t>
      </w:r>
      <w:r w:rsidRPr="0006225E">
        <w:rPr>
          <w:rFonts w:ascii="Museo Sans 300" w:hAnsi="Museo Sans 300" w:cs="Arial"/>
          <w:spacing w:val="-1"/>
          <w:lang w:val="es-MX"/>
        </w:rPr>
        <w:t>n</w:t>
      </w:r>
      <w:r w:rsidRPr="0006225E">
        <w:rPr>
          <w:rFonts w:ascii="Museo Sans 300" w:hAnsi="Museo Sans 300" w:cs="Arial"/>
          <w:lang w:val="es-MX"/>
        </w:rPr>
        <w:t>to</w:t>
      </w:r>
      <w:r w:rsidRPr="0006225E">
        <w:rPr>
          <w:rFonts w:ascii="Museo Sans 300" w:hAnsi="Museo Sans 300" w:cs="Arial"/>
          <w:spacing w:val="42"/>
          <w:lang w:val="es-MX"/>
        </w:rPr>
        <w:t xml:space="preserve"> </w:t>
      </w:r>
      <w:r w:rsidRPr="0006225E">
        <w:rPr>
          <w:rFonts w:ascii="Museo Sans 300" w:hAnsi="Museo Sans 300" w:cs="Arial"/>
          <w:spacing w:val="-1"/>
          <w:lang w:val="es-MX"/>
        </w:rPr>
        <w:t>que c</w:t>
      </w:r>
      <w:r w:rsidRPr="0006225E">
        <w:rPr>
          <w:rFonts w:ascii="Museo Sans 300" w:hAnsi="Museo Sans 300" w:cs="Arial"/>
          <w:lang w:val="es-MX"/>
        </w:rPr>
        <w:t>ont</w:t>
      </w:r>
      <w:r w:rsidRPr="0006225E">
        <w:rPr>
          <w:rFonts w:ascii="Museo Sans 300" w:hAnsi="Museo Sans 300" w:cs="Arial"/>
          <w:spacing w:val="-1"/>
          <w:lang w:val="es-MX"/>
        </w:rPr>
        <w:t>i</w:t>
      </w:r>
      <w:r w:rsidRPr="0006225E">
        <w:rPr>
          <w:rFonts w:ascii="Museo Sans 300" w:hAnsi="Museo Sans 300" w:cs="Arial"/>
          <w:lang w:val="es-MX"/>
        </w:rPr>
        <w:t>e</w:t>
      </w:r>
      <w:r w:rsidRPr="0006225E">
        <w:rPr>
          <w:rFonts w:ascii="Museo Sans 300" w:hAnsi="Museo Sans 300" w:cs="Arial"/>
          <w:spacing w:val="-1"/>
          <w:lang w:val="es-MX"/>
        </w:rPr>
        <w:t>ne</w:t>
      </w:r>
      <w:r w:rsidRPr="0006225E">
        <w:rPr>
          <w:rFonts w:ascii="Museo Sans 300" w:hAnsi="Museo Sans 300" w:cs="Arial"/>
          <w:spacing w:val="43"/>
          <w:lang w:val="es-MX"/>
        </w:rPr>
        <w:t xml:space="preserve"> </w:t>
      </w:r>
      <w:r w:rsidRPr="0006225E">
        <w:rPr>
          <w:rFonts w:ascii="Museo Sans 300" w:hAnsi="Museo Sans 300" w:cs="Arial"/>
          <w:lang w:val="es-MX"/>
        </w:rPr>
        <w:t>t</w:t>
      </w:r>
      <w:r w:rsidRPr="0006225E">
        <w:rPr>
          <w:rFonts w:ascii="Museo Sans 300" w:hAnsi="Museo Sans 300" w:cs="Arial"/>
          <w:spacing w:val="-1"/>
          <w:lang w:val="es-MX"/>
        </w:rPr>
        <w:t>o</w:t>
      </w:r>
      <w:r w:rsidRPr="0006225E">
        <w:rPr>
          <w:rFonts w:ascii="Museo Sans 300" w:hAnsi="Museo Sans 300" w:cs="Arial"/>
          <w:lang w:val="es-MX"/>
        </w:rPr>
        <w:t>d</w:t>
      </w:r>
      <w:r w:rsidRPr="0006225E">
        <w:rPr>
          <w:rFonts w:ascii="Museo Sans 300" w:hAnsi="Museo Sans 300" w:cs="Arial"/>
          <w:spacing w:val="-1"/>
          <w:lang w:val="es-MX"/>
        </w:rPr>
        <w:t>a</w:t>
      </w:r>
      <w:r w:rsidRPr="0006225E">
        <w:rPr>
          <w:rFonts w:ascii="Museo Sans 300" w:hAnsi="Museo Sans 300" w:cs="Arial"/>
          <w:lang w:val="es-MX"/>
        </w:rPr>
        <w:t>s</w:t>
      </w:r>
      <w:r w:rsidRPr="0006225E">
        <w:rPr>
          <w:rFonts w:ascii="Museo Sans 300" w:hAnsi="Museo Sans 300" w:cs="Arial"/>
          <w:spacing w:val="42"/>
          <w:lang w:val="es-MX"/>
        </w:rPr>
        <w:t xml:space="preserve"> </w:t>
      </w:r>
      <w:r w:rsidRPr="0006225E">
        <w:rPr>
          <w:rFonts w:ascii="Museo Sans 300" w:hAnsi="Museo Sans 300" w:cs="Arial"/>
          <w:lang w:val="es-MX"/>
        </w:rPr>
        <w:t>las</w:t>
      </w:r>
      <w:r w:rsidRPr="0006225E">
        <w:rPr>
          <w:rFonts w:ascii="Museo Sans 300" w:hAnsi="Museo Sans 300" w:cs="Arial"/>
          <w:spacing w:val="43"/>
          <w:lang w:val="es-MX"/>
        </w:rPr>
        <w:t xml:space="preserve"> </w:t>
      </w:r>
      <w:r w:rsidRPr="0006225E">
        <w:rPr>
          <w:rFonts w:ascii="Museo Sans 300" w:hAnsi="Museo Sans 300" w:cs="Arial"/>
          <w:spacing w:val="-1"/>
          <w:lang w:val="es-MX"/>
        </w:rPr>
        <w:t>c</w:t>
      </w:r>
      <w:r w:rsidRPr="0006225E">
        <w:rPr>
          <w:rFonts w:ascii="Museo Sans 300" w:hAnsi="Museo Sans 300" w:cs="Arial"/>
          <w:lang w:val="es-MX"/>
        </w:rPr>
        <w:t>a</w:t>
      </w:r>
      <w:r w:rsidRPr="0006225E">
        <w:rPr>
          <w:rFonts w:ascii="Museo Sans 300" w:hAnsi="Museo Sans 300" w:cs="Arial"/>
          <w:spacing w:val="-1"/>
          <w:lang w:val="es-MX"/>
        </w:rPr>
        <w:t>r</w:t>
      </w:r>
      <w:r w:rsidRPr="0006225E">
        <w:rPr>
          <w:rFonts w:ascii="Museo Sans 300" w:hAnsi="Museo Sans 300" w:cs="Arial"/>
          <w:lang w:val="es-MX"/>
        </w:rPr>
        <w:t>a</w:t>
      </w:r>
      <w:r w:rsidRPr="0006225E">
        <w:rPr>
          <w:rFonts w:ascii="Museo Sans 300" w:hAnsi="Museo Sans 300" w:cs="Arial"/>
          <w:spacing w:val="-1"/>
          <w:lang w:val="es-MX"/>
        </w:rPr>
        <w:t>ct</w:t>
      </w:r>
      <w:r w:rsidRPr="0006225E">
        <w:rPr>
          <w:rFonts w:ascii="Museo Sans 300" w:hAnsi="Museo Sans 300" w:cs="Arial"/>
          <w:lang w:val="es-MX"/>
        </w:rPr>
        <w:t>er</w:t>
      </w:r>
      <w:r w:rsidRPr="0006225E">
        <w:rPr>
          <w:rFonts w:ascii="Museo Sans 300" w:hAnsi="Museo Sans 300" w:cs="Arial"/>
          <w:spacing w:val="-1"/>
          <w:lang w:val="es-MX"/>
        </w:rPr>
        <w:t>ísti</w:t>
      </w:r>
      <w:r w:rsidRPr="0006225E">
        <w:rPr>
          <w:rFonts w:ascii="Museo Sans 300" w:hAnsi="Museo Sans 300" w:cs="Arial"/>
          <w:lang w:val="es-MX"/>
        </w:rPr>
        <w:t>c</w:t>
      </w:r>
      <w:r w:rsidRPr="0006225E">
        <w:rPr>
          <w:rFonts w:ascii="Museo Sans 300" w:hAnsi="Museo Sans 300" w:cs="Arial"/>
          <w:spacing w:val="-1"/>
          <w:lang w:val="es-MX"/>
        </w:rPr>
        <w:t>a</w:t>
      </w:r>
      <w:r w:rsidRPr="0006225E">
        <w:rPr>
          <w:rFonts w:ascii="Museo Sans 300" w:hAnsi="Museo Sans 300" w:cs="Arial"/>
          <w:lang w:val="es-MX"/>
        </w:rPr>
        <w:t>s</w:t>
      </w:r>
      <w:r w:rsidRPr="0006225E">
        <w:rPr>
          <w:rFonts w:ascii="Museo Sans 300" w:hAnsi="Museo Sans 300" w:cs="Arial"/>
          <w:spacing w:val="42"/>
          <w:lang w:val="es-MX"/>
        </w:rPr>
        <w:t xml:space="preserve"> </w:t>
      </w:r>
      <w:r w:rsidRPr="0006225E">
        <w:rPr>
          <w:rFonts w:ascii="Museo Sans 300" w:hAnsi="Museo Sans 300" w:cs="Arial"/>
          <w:lang w:val="es-MX"/>
        </w:rPr>
        <w:t>y</w:t>
      </w:r>
      <w:r w:rsidRPr="0006225E">
        <w:rPr>
          <w:rFonts w:ascii="Museo Sans 300" w:hAnsi="Museo Sans 300" w:cs="Arial"/>
          <w:spacing w:val="42"/>
          <w:lang w:val="es-MX"/>
        </w:rPr>
        <w:t xml:space="preserve"> </w:t>
      </w:r>
      <w:r w:rsidRPr="0006225E">
        <w:rPr>
          <w:rFonts w:ascii="Museo Sans 300" w:hAnsi="Museo Sans 300" w:cs="Arial"/>
          <w:lang w:val="es-MX"/>
        </w:rPr>
        <w:t>re</w:t>
      </w:r>
      <w:r w:rsidRPr="0006225E">
        <w:rPr>
          <w:rFonts w:ascii="Museo Sans 300" w:hAnsi="Museo Sans 300" w:cs="Arial"/>
          <w:spacing w:val="-1"/>
          <w:lang w:val="es-MX"/>
        </w:rPr>
        <w:t>gl</w:t>
      </w:r>
      <w:r w:rsidRPr="0006225E">
        <w:rPr>
          <w:rFonts w:ascii="Museo Sans 300" w:hAnsi="Museo Sans 300" w:cs="Arial"/>
          <w:lang w:val="es-MX"/>
        </w:rPr>
        <w:t>as</w:t>
      </w:r>
      <w:r w:rsidRPr="0006225E">
        <w:rPr>
          <w:rFonts w:ascii="Museo Sans 300" w:hAnsi="Museo Sans 300" w:cs="Arial"/>
          <w:spacing w:val="43"/>
          <w:lang w:val="es-MX"/>
        </w:rPr>
        <w:t xml:space="preserve"> </w:t>
      </w:r>
      <w:r w:rsidRPr="0006225E">
        <w:rPr>
          <w:rFonts w:ascii="Museo Sans 300" w:hAnsi="Museo Sans 300" w:cs="Arial"/>
          <w:spacing w:val="-1"/>
          <w:lang w:val="es-MX"/>
        </w:rPr>
        <w:t>es</w:t>
      </w:r>
      <w:r w:rsidRPr="0006225E">
        <w:rPr>
          <w:rFonts w:ascii="Museo Sans 300" w:hAnsi="Museo Sans 300" w:cs="Arial"/>
          <w:lang w:val="es-MX"/>
        </w:rPr>
        <w:t>pe</w:t>
      </w:r>
      <w:r w:rsidRPr="0006225E">
        <w:rPr>
          <w:rFonts w:ascii="Museo Sans 300" w:hAnsi="Museo Sans 300" w:cs="Arial"/>
          <w:spacing w:val="-1"/>
          <w:lang w:val="es-MX"/>
        </w:rPr>
        <w:t>cífic</w:t>
      </w:r>
      <w:r w:rsidRPr="0006225E">
        <w:rPr>
          <w:rFonts w:ascii="Museo Sans 300" w:hAnsi="Museo Sans 300" w:cs="Arial"/>
          <w:lang w:val="es-MX"/>
        </w:rPr>
        <w:t>as</w:t>
      </w:r>
      <w:r w:rsidRPr="0006225E">
        <w:rPr>
          <w:rFonts w:ascii="Museo Sans 300" w:hAnsi="Museo Sans 300" w:cs="Arial"/>
          <w:spacing w:val="10"/>
          <w:lang w:val="es-MX"/>
        </w:rPr>
        <w:t xml:space="preserve"> </w:t>
      </w:r>
      <w:r w:rsidRPr="0006225E">
        <w:rPr>
          <w:rFonts w:ascii="Museo Sans 300" w:hAnsi="Museo Sans 300" w:cs="Arial"/>
          <w:spacing w:val="-1"/>
          <w:lang w:val="es-MX"/>
        </w:rPr>
        <w:t>q</w:t>
      </w:r>
      <w:r w:rsidRPr="0006225E">
        <w:rPr>
          <w:rFonts w:ascii="Museo Sans 300" w:hAnsi="Museo Sans 300" w:cs="Arial"/>
          <w:lang w:val="es-MX"/>
        </w:rPr>
        <w:t>ue</w:t>
      </w:r>
      <w:r w:rsidRPr="0006225E">
        <w:rPr>
          <w:rFonts w:ascii="Museo Sans 300" w:hAnsi="Museo Sans 300" w:cs="Arial"/>
          <w:spacing w:val="1"/>
          <w:lang w:val="es-MX"/>
        </w:rPr>
        <w:t xml:space="preserve"> </w:t>
      </w:r>
      <w:r w:rsidRPr="0006225E">
        <w:rPr>
          <w:rFonts w:ascii="Museo Sans 300" w:hAnsi="Museo Sans 300" w:cs="Arial"/>
          <w:lang w:val="es-MX"/>
        </w:rPr>
        <w:t>r</w:t>
      </w:r>
      <w:r w:rsidRPr="0006225E">
        <w:rPr>
          <w:rFonts w:ascii="Museo Sans 300" w:hAnsi="Museo Sans 300" w:cs="Arial"/>
          <w:spacing w:val="-2"/>
          <w:lang w:val="es-MX"/>
        </w:rPr>
        <w:t>i</w:t>
      </w:r>
      <w:r w:rsidRPr="0006225E">
        <w:rPr>
          <w:rFonts w:ascii="Museo Sans 300" w:hAnsi="Museo Sans 300" w:cs="Arial"/>
          <w:lang w:val="es-MX"/>
        </w:rPr>
        <w:t>gen</w:t>
      </w:r>
      <w:r w:rsidRPr="0006225E">
        <w:rPr>
          <w:rFonts w:ascii="Museo Sans 300" w:hAnsi="Museo Sans 300" w:cs="Arial"/>
          <w:spacing w:val="12"/>
          <w:lang w:val="es-MX"/>
        </w:rPr>
        <w:t xml:space="preserve"> </w:t>
      </w:r>
      <w:r w:rsidRPr="0006225E">
        <w:rPr>
          <w:rFonts w:ascii="Museo Sans 300" w:hAnsi="Museo Sans 300" w:cs="Arial"/>
          <w:spacing w:val="-1"/>
          <w:lang w:val="es-MX"/>
        </w:rPr>
        <w:t>e</w:t>
      </w:r>
      <w:r w:rsidRPr="0006225E">
        <w:rPr>
          <w:rFonts w:ascii="Museo Sans 300" w:hAnsi="Museo Sans 300" w:cs="Arial"/>
          <w:lang w:val="es-MX"/>
        </w:rPr>
        <w:t>l</w:t>
      </w:r>
      <w:r w:rsidRPr="0006225E">
        <w:rPr>
          <w:rFonts w:ascii="Museo Sans 300" w:hAnsi="Museo Sans 300" w:cs="Arial"/>
          <w:spacing w:val="13"/>
          <w:lang w:val="es-MX"/>
        </w:rPr>
        <w:t xml:space="preserve"> </w:t>
      </w:r>
      <w:r w:rsidRPr="0006225E">
        <w:rPr>
          <w:rFonts w:ascii="Museo Sans 300" w:hAnsi="Museo Sans 300" w:cs="Arial"/>
          <w:lang w:val="es-MX"/>
        </w:rPr>
        <w:t>f</w:t>
      </w:r>
      <w:r w:rsidRPr="0006225E">
        <w:rPr>
          <w:rFonts w:ascii="Museo Sans 300" w:hAnsi="Museo Sans 300" w:cs="Arial"/>
          <w:spacing w:val="-1"/>
          <w:lang w:val="es-MX"/>
        </w:rPr>
        <w:t>u</w:t>
      </w:r>
      <w:r w:rsidRPr="0006225E">
        <w:rPr>
          <w:rFonts w:ascii="Museo Sans 300" w:hAnsi="Museo Sans 300" w:cs="Arial"/>
          <w:lang w:val="es-MX"/>
        </w:rPr>
        <w:t>nci</w:t>
      </w:r>
      <w:r w:rsidRPr="0006225E">
        <w:rPr>
          <w:rFonts w:ascii="Museo Sans 300" w:hAnsi="Museo Sans 300" w:cs="Arial"/>
          <w:spacing w:val="-1"/>
          <w:lang w:val="es-MX"/>
        </w:rPr>
        <w:t>o</w:t>
      </w:r>
      <w:r w:rsidRPr="0006225E">
        <w:rPr>
          <w:rFonts w:ascii="Museo Sans 300" w:hAnsi="Museo Sans 300" w:cs="Arial"/>
          <w:lang w:val="es-MX"/>
        </w:rPr>
        <w:t>namiento</w:t>
      </w:r>
      <w:r w:rsidRPr="0006225E">
        <w:rPr>
          <w:rFonts w:ascii="Museo Sans 300" w:hAnsi="Museo Sans 300" w:cs="Arial"/>
          <w:spacing w:val="12"/>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13"/>
          <w:lang w:val="es-MX"/>
        </w:rPr>
        <w:t xml:space="preserve"> </w:t>
      </w:r>
      <w:r w:rsidRPr="0006225E">
        <w:rPr>
          <w:rFonts w:ascii="Museo Sans 300" w:hAnsi="Museo Sans 300" w:cs="Arial"/>
          <w:lang w:val="es-MX"/>
        </w:rPr>
        <w:t>un</w:t>
      </w:r>
      <w:r w:rsidRPr="0006225E">
        <w:rPr>
          <w:rFonts w:ascii="Museo Sans 300" w:hAnsi="Museo Sans 300" w:cs="Arial"/>
          <w:spacing w:val="13"/>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etermina</w:t>
      </w:r>
      <w:r w:rsidRPr="0006225E">
        <w:rPr>
          <w:rFonts w:ascii="Museo Sans 300" w:hAnsi="Museo Sans 300" w:cs="Arial"/>
          <w:spacing w:val="-1"/>
          <w:lang w:val="es-MX"/>
        </w:rPr>
        <w:t>d</w:t>
      </w:r>
      <w:r w:rsidRPr="0006225E">
        <w:rPr>
          <w:rFonts w:ascii="Museo Sans 300" w:hAnsi="Museo Sans 300" w:cs="Arial"/>
          <w:lang w:val="es-MX"/>
        </w:rPr>
        <w:t>o</w:t>
      </w:r>
      <w:r w:rsidRPr="0006225E">
        <w:rPr>
          <w:rFonts w:ascii="Museo Sans 300" w:hAnsi="Museo Sans 300" w:cs="Arial"/>
          <w:spacing w:val="12"/>
          <w:lang w:val="es-MX"/>
        </w:rPr>
        <w:t xml:space="preserve"> </w:t>
      </w:r>
      <w:r w:rsidRPr="0006225E">
        <w:rPr>
          <w:rFonts w:ascii="Museo Sans 300" w:hAnsi="Museo Sans 300" w:cs="Arial"/>
          <w:lang w:val="es-MX"/>
        </w:rPr>
        <w:t>Fo</w:t>
      </w:r>
      <w:r w:rsidRPr="0006225E">
        <w:rPr>
          <w:rFonts w:ascii="Museo Sans 300" w:hAnsi="Museo Sans 300" w:cs="Arial"/>
          <w:spacing w:val="-1"/>
          <w:lang w:val="es-MX"/>
        </w:rPr>
        <w:t>n</w:t>
      </w:r>
      <w:r w:rsidRPr="0006225E">
        <w:rPr>
          <w:rFonts w:ascii="Museo Sans 300" w:hAnsi="Museo Sans 300" w:cs="Arial"/>
          <w:lang w:val="es-MX"/>
        </w:rPr>
        <w:t>do</w:t>
      </w:r>
      <w:r w:rsidRPr="0006225E">
        <w:rPr>
          <w:rFonts w:ascii="Museo Sans 300" w:hAnsi="Museo Sans 300" w:cs="Arial"/>
          <w:spacing w:val="13"/>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13"/>
          <w:lang w:val="es-MX"/>
        </w:rPr>
        <w:t xml:space="preserve"> </w:t>
      </w:r>
      <w:r w:rsidRPr="0006225E">
        <w:rPr>
          <w:rFonts w:ascii="Museo Sans 300" w:hAnsi="Museo Sans 300" w:cs="Arial"/>
          <w:lang w:val="es-MX"/>
        </w:rPr>
        <w:t>I</w:t>
      </w:r>
      <w:r w:rsidRPr="0006225E">
        <w:rPr>
          <w:rFonts w:ascii="Museo Sans 300" w:hAnsi="Museo Sans 300" w:cs="Arial"/>
          <w:spacing w:val="-1"/>
          <w:lang w:val="es-MX"/>
        </w:rPr>
        <w:t>n</w:t>
      </w:r>
      <w:r w:rsidRPr="0006225E">
        <w:rPr>
          <w:rFonts w:ascii="Museo Sans 300" w:hAnsi="Museo Sans 300" w:cs="Arial"/>
          <w:lang w:val="es-MX"/>
        </w:rPr>
        <w:t>versi</w:t>
      </w:r>
      <w:r w:rsidRPr="0006225E">
        <w:rPr>
          <w:rFonts w:ascii="Museo Sans 300" w:hAnsi="Museo Sans 300" w:cs="Arial"/>
          <w:spacing w:val="-1"/>
          <w:lang w:val="es-MX"/>
        </w:rPr>
        <w:t>ó</w:t>
      </w:r>
      <w:r w:rsidRPr="0006225E">
        <w:rPr>
          <w:rFonts w:ascii="Museo Sans 300" w:hAnsi="Museo Sans 300" w:cs="Arial"/>
          <w:lang w:val="es-MX"/>
        </w:rPr>
        <w:t>n;</w:t>
      </w:r>
      <w:r w:rsidR="00F6413C" w:rsidRPr="0006225E">
        <w:rPr>
          <w:rFonts w:ascii="Museo Sans 300" w:hAnsi="Museo Sans 300" w:cs="Arial"/>
          <w:lang w:val="es-MX"/>
        </w:rPr>
        <w:t xml:space="preserve"> y</w:t>
      </w:r>
    </w:p>
    <w:p w14:paraId="0344C40F"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b/>
          <w:spacing w:val="-1"/>
          <w:lang w:val="es-MX"/>
        </w:rPr>
      </w:pPr>
      <w:r w:rsidRPr="0006225E">
        <w:rPr>
          <w:rFonts w:ascii="Museo Sans 300" w:hAnsi="Museo Sans 300" w:cs="Arial"/>
          <w:b/>
          <w:lang w:val="es-MX"/>
        </w:rPr>
        <w:t>S</w:t>
      </w:r>
      <w:r w:rsidRPr="0006225E">
        <w:rPr>
          <w:rFonts w:ascii="Museo Sans 300" w:hAnsi="Museo Sans 300" w:cs="Arial"/>
          <w:b/>
          <w:spacing w:val="-1"/>
          <w:lang w:val="es-MX"/>
        </w:rPr>
        <w:t>u</w:t>
      </w:r>
      <w:r w:rsidRPr="0006225E">
        <w:rPr>
          <w:rFonts w:ascii="Museo Sans 300" w:hAnsi="Museo Sans 300" w:cs="Arial"/>
          <w:b/>
          <w:lang w:val="es-MX"/>
        </w:rPr>
        <w:t>perinte</w:t>
      </w:r>
      <w:r w:rsidRPr="0006225E">
        <w:rPr>
          <w:rFonts w:ascii="Museo Sans 300" w:hAnsi="Museo Sans 300" w:cs="Arial"/>
          <w:b/>
          <w:spacing w:val="-1"/>
          <w:lang w:val="es-MX"/>
        </w:rPr>
        <w:t>n</w:t>
      </w:r>
      <w:r w:rsidRPr="0006225E">
        <w:rPr>
          <w:rFonts w:ascii="Museo Sans 300" w:hAnsi="Museo Sans 300" w:cs="Arial"/>
          <w:b/>
          <w:lang w:val="es-MX"/>
        </w:rPr>
        <w:t>dencia:</w:t>
      </w:r>
      <w:r w:rsidRPr="0006225E">
        <w:rPr>
          <w:rFonts w:ascii="Museo Sans 300" w:hAnsi="Museo Sans 300" w:cs="Arial"/>
          <w:spacing w:val="20"/>
          <w:lang w:val="es-MX"/>
        </w:rPr>
        <w:t xml:space="preserve"> </w:t>
      </w:r>
      <w:r w:rsidRPr="0006225E">
        <w:rPr>
          <w:rFonts w:ascii="Museo Sans 300" w:hAnsi="Museo Sans 300" w:cs="Arial"/>
          <w:lang w:val="es-MX"/>
        </w:rPr>
        <w:t>S</w:t>
      </w:r>
      <w:r w:rsidRPr="0006225E">
        <w:rPr>
          <w:rFonts w:ascii="Museo Sans 300" w:hAnsi="Museo Sans 300" w:cs="Arial"/>
          <w:spacing w:val="-1"/>
          <w:lang w:val="es-MX"/>
        </w:rPr>
        <w:t>u</w:t>
      </w:r>
      <w:r w:rsidRPr="0006225E">
        <w:rPr>
          <w:rFonts w:ascii="Museo Sans 300" w:hAnsi="Museo Sans 300" w:cs="Arial"/>
          <w:lang w:val="es-MX"/>
        </w:rPr>
        <w:t>perinte</w:t>
      </w:r>
      <w:r w:rsidRPr="0006225E">
        <w:rPr>
          <w:rFonts w:ascii="Museo Sans 300" w:hAnsi="Museo Sans 300" w:cs="Arial"/>
          <w:spacing w:val="-1"/>
          <w:lang w:val="es-MX"/>
        </w:rPr>
        <w:t>n</w:t>
      </w:r>
      <w:r w:rsidRPr="0006225E">
        <w:rPr>
          <w:rFonts w:ascii="Museo Sans 300" w:hAnsi="Museo Sans 300" w:cs="Arial"/>
          <w:lang w:val="es-MX"/>
        </w:rPr>
        <w:t>de</w:t>
      </w:r>
      <w:r w:rsidRPr="0006225E">
        <w:rPr>
          <w:rFonts w:ascii="Museo Sans 300" w:hAnsi="Museo Sans 300" w:cs="Arial"/>
          <w:spacing w:val="-1"/>
          <w:lang w:val="es-MX"/>
        </w:rPr>
        <w:t>n</w:t>
      </w:r>
      <w:r w:rsidRPr="0006225E">
        <w:rPr>
          <w:rFonts w:ascii="Museo Sans 300" w:hAnsi="Museo Sans 300" w:cs="Arial"/>
          <w:lang w:val="es-MX"/>
        </w:rPr>
        <w:t>cia</w:t>
      </w:r>
      <w:r w:rsidRPr="0006225E">
        <w:rPr>
          <w:rFonts w:ascii="Museo Sans 300" w:hAnsi="Museo Sans 300" w:cs="Arial"/>
          <w:spacing w:val="21"/>
          <w:lang w:val="es-MX"/>
        </w:rPr>
        <w:t xml:space="preserve"> </w:t>
      </w:r>
      <w:r w:rsidRPr="0006225E">
        <w:rPr>
          <w:rFonts w:ascii="Museo Sans 300" w:hAnsi="Museo Sans 300" w:cs="Arial"/>
          <w:spacing w:val="-1"/>
          <w:lang w:val="es-MX"/>
        </w:rPr>
        <w:t>del Sistema Financiero</w:t>
      </w:r>
      <w:r w:rsidR="00F6413C" w:rsidRPr="0006225E">
        <w:rPr>
          <w:rFonts w:ascii="Museo Sans 300" w:hAnsi="Museo Sans 300" w:cs="Arial"/>
          <w:spacing w:val="-1"/>
          <w:lang w:val="es-MX"/>
        </w:rPr>
        <w:t>.</w:t>
      </w:r>
      <w:r w:rsidR="0009001F" w:rsidRPr="0006225E">
        <w:rPr>
          <w:rFonts w:ascii="Museo Sans 300" w:hAnsi="Museo Sans 300" w:cs="Arial"/>
          <w:spacing w:val="20"/>
          <w:lang w:val="es-MX"/>
        </w:rPr>
        <w:t xml:space="preserve"> </w:t>
      </w:r>
    </w:p>
    <w:p w14:paraId="0344C410" w14:textId="77777777" w:rsidR="00C7199C" w:rsidRPr="0006225E" w:rsidRDefault="00C7199C" w:rsidP="00C7199C">
      <w:pPr>
        <w:pStyle w:val="Textoindependiente"/>
        <w:ind w:left="720"/>
        <w:jc w:val="both"/>
        <w:rPr>
          <w:rFonts w:ascii="Museo Sans 300" w:hAnsi="Museo Sans 300" w:cs="Arial"/>
          <w:b/>
          <w:spacing w:val="-1"/>
          <w:lang w:val="es-MX"/>
        </w:rPr>
      </w:pPr>
    </w:p>
    <w:p w14:paraId="0344C411" w14:textId="77777777" w:rsidR="00C933C3" w:rsidRPr="0006225E" w:rsidRDefault="00C933C3" w:rsidP="00D55BC6">
      <w:pPr>
        <w:keepNext/>
        <w:keepLines/>
        <w:jc w:val="center"/>
        <w:rPr>
          <w:rFonts w:ascii="Museo Sans 300" w:hAnsi="Museo Sans 300" w:cs="Arial"/>
          <w:b/>
          <w:lang w:val="es-MX"/>
        </w:rPr>
      </w:pPr>
      <w:r w:rsidRPr="0006225E">
        <w:rPr>
          <w:rFonts w:ascii="Museo Sans 300" w:hAnsi="Museo Sans 300" w:cs="Arial"/>
          <w:b/>
          <w:lang w:val="es-MX"/>
        </w:rPr>
        <w:t>CAPÍTULO II</w:t>
      </w:r>
    </w:p>
    <w:p w14:paraId="0344C412" w14:textId="77777777" w:rsidR="00C933C3" w:rsidRPr="0006225E" w:rsidRDefault="00760C68" w:rsidP="00D55BC6">
      <w:pPr>
        <w:ind w:left="360"/>
        <w:jc w:val="center"/>
        <w:rPr>
          <w:rFonts w:ascii="Museo Sans 300" w:eastAsia="Arial Narrow" w:hAnsi="Museo Sans 300" w:cs="Arial"/>
          <w:b/>
          <w:bCs/>
          <w:lang w:val="es-MX"/>
        </w:rPr>
      </w:pPr>
      <w:r w:rsidRPr="0006225E">
        <w:rPr>
          <w:rFonts w:ascii="Museo Sans 300" w:eastAsia="Arial Narrow" w:hAnsi="Museo Sans 300" w:cs="Arial"/>
          <w:b/>
          <w:bCs/>
          <w:spacing w:val="-1"/>
          <w:lang w:val="es-MX"/>
        </w:rPr>
        <w:t xml:space="preserve">NATURALEZA Y </w:t>
      </w:r>
      <w:r w:rsidR="00C933C3" w:rsidRPr="0006225E">
        <w:rPr>
          <w:rFonts w:ascii="Museo Sans 300" w:eastAsia="Arial Narrow" w:hAnsi="Museo Sans 300" w:cs="Arial"/>
          <w:b/>
          <w:bCs/>
          <w:spacing w:val="-1"/>
          <w:lang w:val="es-MX"/>
        </w:rPr>
        <w:t>C</w:t>
      </w:r>
      <w:r w:rsidR="00C933C3" w:rsidRPr="0006225E">
        <w:rPr>
          <w:rFonts w:ascii="Museo Sans 300" w:eastAsia="Arial Narrow" w:hAnsi="Museo Sans 300" w:cs="Arial"/>
          <w:b/>
          <w:bCs/>
          <w:lang w:val="es-MX"/>
        </w:rPr>
        <w:t>O</w:t>
      </w:r>
      <w:r w:rsidR="00C933C3" w:rsidRPr="0006225E">
        <w:rPr>
          <w:rFonts w:ascii="Museo Sans 300" w:eastAsia="Arial Narrow" w:hAnsi="Museo Sans 300" w:cs="Arial"/>
          <w:b/>
          <w:bCs/>
          <w:spacing w:val="-1"/>
          <w:lang w:val="es-MX"/>
        </w:rPr>
        <w:t>NST</w:t>
      </w:r>
      <w:r w:rsidR="00C933C3" w:rsidRPr="0006225E">
        <w:rPr>
          <w:rFonts w:ascii="Museo Sans 300" w:eastAsia="Arial Narrow" w:hAnsi="Museo Sans 300" w:cs="Arial"/>
          <w:b/>
          <w:bCs/>
          <w:lang w:val="es-MX"/>
        </w:rPr>
        <w:t>I</w:t>
      </w:r>
      <w:r w:rsidR="00C933C3" w:rsidRPr="0006225E">
        <w:rPr>
          <w:rFonts w:ascii="Museo Sans 300" w:eastAsia="Arial Narrow" w:hAnsi="Museo Sans 300" w:cs="Arial"/>
          <w:b/>
          <w:bCs/>
          <w:spacing w:val="-1"/>
          <w:lang w:val="es-MX"/>
        </w:rPr>
        <w:t>TUCI</w:t>
      </w:r>
      <w:r w:rsidR="00555F2C" w:rsidRPr="0006225E">
        <w:rPr>
          <w:rFonts w:ascii="Museo Sans 300" w:eastAsia="Arial Narrow" w:hAnsi="Museo Sans 300" w:cs="Arial"/>
          <w:b/>
          <w:bCs/>
          <w:lang w:val="es-MX"/>
        </w:rPr>
        <w:t>Ó</w:t>
      </w:r>
      <w:r w:rsidR="00C933C3" w:rsidRPr="0006225E">
        <w:rPr>
          <w:rFonts w:ascii="Museo Sans 300" w:eastAsia="Arial Narrow" w:hAnsi="Museo Sans 300" w:cs="Arial"/>
          <w:b/>
          <w:bCs/>
          <w:lang w:val="es-MX"/>
        </w:rPr>
        <w:t>N DE LAS GESTORAS</w:t>
      </w:r>
    </w:p>
    <w:p w14:paraId="0344C413" w14:textId="77777777" w:rsidR="002A26D2" w:rsidRPr="0006225E" w:rsidRDefault="002A26D2" w:rsidP="00D55BC6">
      <w:pPr>
        <w:ind w:left="360"/>
        <w:jc w:val="center"/>
        <w:rPr>
          <w:rFonts w:ascii="Museo Sans 300" w:eastAsia="Arial Narrow" w:hAnsi="Museo Sans 300" w:cs="Arial"/>
          <w:b/>
          <w:bCs/>
          <w:lang w:val="es-MX"/>
        </w:rPr>
      </w:pPr>
    </w:p>
    <w:p w14:paraId="0344C414" w14:textId="77777777" w:rsidR="00C933C3" w:rsidRPr="0006225E" w:rsidRDefault="00760C68" w:rsidP="008724BC">
      <w:pPr>
        <w:pStyle w:val="Ttulo11"/>
        <w:ind w:left="0"/>
        <w:jc w:val="both"/>
        <w:rPr>
          <w:rFonts w:ascii="Museo Sans 300" w:hAnsi="Museo Sans 300" w:cs="Arial"/>
          <w:spacing w:val="-1"/>
          <w:lang w:val="es-MX"/>
        </w:rPr>
      </w:pPr>
      <w:r w:rsidRPr="0006225E">
        <w:rPr>
          <w:rFonts w:ascii="Museo Sans 300" w:hAnsi="Museo Sans 300" w:cs="Arial"/>
          <w:spacing w:val="-1"/>
          <w:lang w:val="es-MX"/>
        </w:rPr>
        <w:t>Naturaleza y constitución</w:t>
      </w:r>
    </w:p>
    <w:p w14:paraId="0344C415" w14:textId="77777777" w:rsidR="00760C68" w:rsidRPr="0006225E" w:rsidRDefault="00760C68" w:rsidP="0006225E">
      <w:pPr>
        <w:pStyle w:val="Prrafodelista"/>
        <w:keepNext/>
        <w:keepLines/>
        <w:widowControl/>
        <w:numPr>
          <w:ilvl w:val="0"/>
          <w:numId w:val="28"/>
        </w:numPr>
        <w:tabs>
          <w:tab w:val="left" w:pos="851"/>
        </w:tabs>
        <w:spacing w:after="120"/>
        <w:ind w:left="0" w:firstLine="0"/>
        <w:jc w:val="both"/>
        <w:rPr>
          <w:rFonts w:ascii="Museo Sans 300" w:eastAsia="Arial Narrow" w:hAnsi="Museo Sans 300" w:cs="Arial"/>
          <w:bCs/>
          <w:lang w:val="es-SV"/>
        </w:rPr>
      </w:pPr>
      <w:r w:rsidRPr="0006225E">
        <w:rPr>
          <w:rFonts w:ascii="Museo Sans 300" w:eastAsia="Arial Narrow" w:hAnsi="Museo Sans 300" w:cs="Arial"/>
          <w:bCs/>
          <w:lang w:val="es-SV"/>
        </w:rPr>
        <w:t>Las Gestoras se constituirán de conformidad a lo establecido en el Artículo 7 de la Ley de Fondos. S</w:t>
      </w:r>
      <w:r w:rsidR="00C933C3" w:rsidRPr="0006225E">
        <w:rPr>
          <w:rFonts w:ascii="Museo Sans 300" w:eastAsia="Arial Narrow" w:hAnsi="Museo Sans 300" w:cs="Arial"/>
          <w:bCs/>
          <w:lang w:val="es-SV"/>
        </w:rPr>
        <w:t>e regirán por la Ley de Fondos, las Normas Técnicas emitidas por el Banco Central</w:t>
      </w:r>
      <w:r w:rsidR="00DD234D" w:rsidRPr="0006225E">
        <w:rPr>
          <w:rFonts w:ascii="Museo Sans 300" w:eastAsia="Arial Narrow" w:hAnsi="Museo Sans 300" w:cs="Arial"/>
          <w:bCs/>
          <w:lang w:val="es-SV"/>
        </w:rPr>
        <w:t>,</w:t>
      </w:r>
      <w:r w:rsidR="00C933C3" w:rsidRPr="0006225E">
        <w:rPr>
          <w:rFonts w:ascii="Museo Sans 300" w:eastAsia="Arial Narrow" w:hAnsi="Museo Sans 300" w:cs="Arial"/>
          <w:bCs/>
          <w:lang w:val="es-SV"/>
        </w:rPr>
        <w:t xml:space="preserve"> por los Reglamentos Internos a</w:t>
      </w:r>
      <w:r w:rsidR="0069546B" w:rsidRPr="0006225E">
        <w:rPr>
          <w:rFonts w:ascii="Museo Sans 300" w:eastAsia="Arial Narrow" w:hAnsi="Museo Sans 300" w:cs="Arial"/>
          <w:bCs/>
          <w:lang w:val="es-SV"/>
        </w:rPr>
        <w:t>utorizados</w:t>
      </w:r>
      <w:r w:rsidR="00C933C3" w:rsidRPr="0006225E">
        <w:rPr>
          <w:rFonts w:ascii="Museo Sans 300" w:eastAsia="Arial Narrow" w:hAnsi="Museo Sans 300" w:cs="Arial"/>
          <w:bCs/>
          <w:lang w:val="es-SV"/>
        </w:rPr>
        <w:t xml:space="preserve"> </w:t>
      </w:r>
      <w:r w:rsidR="001B1507" w:rsidRPr="0006225E">
        <w:rPr>
          <w:rFonts w:ascii="Museo Sans 300" w:eastAsia="Arial Narrow" w:hAnsi="Museo Sans 300" w:cs="Arial"/>
          <w:bCs/>
          <w:lang w:val="es-SV"/>
        </w:rPr>
        <w:t xml:space="preserve">por </w:t>
      </w:r>
      <w:r w:rsidR="00C933C3" w:rsidRPr="0006225E">
        <w:rPr>
          <w:rFonts w:ascii="Museo Sans 300" w:eastAsia="Arial Narrow" w:hAnsi="Museo Sans 300" w:cs="Arial"/>
          <w:bCs/>
          <w:lang w:val="es-SV"/>
        </w:rPr>
        <w:t xml:space="preserve">la Superintendencia para cada </w:t>
      </w:r>
      <w:r w:rsidR="003E011F" w:rsidRPr="0006225E">
        <w:rPr>
          <w:rFonts w:ascii="Museo Sans 300" w:eastAsia="Arial Narrow" w:hAnsi="Museo Sans 300" w:cs="Arial"/>
          <w:bCs/>
          <w:lang w:val="es-SV"/>
        </w:rPr>
        <w:t>Fondo</w:t>
      </w:r>
      <w:r w:rsidR="00C933C3" w:rsidRPr="0006225E">
        <w:rPr>
          <w:rFonts w:ascii="Museo Sans 300" w:eastAsia="Arial Narrow" w:hAnsi="Museo Sans 300" w:cs="Arial"/>
          <w:bCs/>
          <w:lang w:val="es-SV"/>
        </w:rPr>
        <w:t xml:space="preserve">, </w:t>
      </w:r>
      <w:r w:rsidR="004F52C4" w:rsidRPr="0006225E">
        <w:rPr>
          <w:rFonts w:ascii="Museo Sans 300" w:eastAsia="Arial Narrow" w:hAnsi="Museo Sans 300" w:cs="Arial"/>
          <w:bCs/>
          <w:lang w:val="es-SV"/>
        </w:rPr>
        <w:t xml:space="preserve">y </w:t>
      </w:r>
      <w:r w:rsidR="00C933C3" w:rsidRPr="0006225E">
        <w:rPr>
          <w:rFonts w:ascii="Museo Sans 300" w:eastAsia="Arial Narrow" w:hAnsi="Museo Sans 300" w:cs="Arial"/>
          <w:bCs/>
          <w:lang w:val="es-SV"/>
        </w:rPr>
        <w:t>demás leyes aplicables. Asimismo, se aplicarán a estas sociedades las disposiciones legales y reglamentarias relativas a las sociedades anónimas de capital fijo, contenidas en el Código de Comercio, en todo lo que no se oponga a las disposiciones especiales que las rigen.</w:t>
      </w:r>
      <w:r w:rsidR="00E250EA" w:rsidRPr="0006225E">
        <w:rPr>
          <w:rFonts w:ascii="Museo Sans 300" w:eastAsia="Arial Narrow" w:hAnsi="Museo Sans 300" w:cs="Arial"/>
          <w:bCs/>
          <w:lang w:val="es-SV"/>
        </w:rPr>
        <w:t xml:space="preserve"> </w:t>
      </w:r>
    </w:p>
    <w:p w14:paraId="0344C416" w14:textId="77777777" w:rsidR="00760C68" w:rsidRPr="0006225E" w:rsidRDefault="00760C68" w:rsidP="00B00049">
      <w:pPr>
        <w:pStyle w:val="Textoindependiente"/>
        <w:ind w:left="360"/>
        <w:jc w:val="both"/>
        <w:rPr>
          <w:rFonts w:ascii="Museo Sans 300" w:hAnsi="Museo Sans 300" w:cs="Arial"/>
          <w:lang w:val="es-MX"/>
        </w:rPr>
      </w:pPr>
    </w:p>
    <w:p w14:paraId="0344C417" w14:textId="77777777" w:rsidR="00C933C3" w:rsidRPr="0006225E" w:rsidRDefault="00E250EA" w:rsidP="00B00049">
      <w:pPr>
        <w:pStyle w:val="Textoindependiente"/>
        <w:ind w:left="0"/>
        <w:jc w:val="both"/>
        <w:rPr>
          <w:rFonts w:ascii="Museo Sans 300" w:hAnsi="Museo Sans 300" w:cs="Arial"/>
          <w:lang w:val="es-MX"/>
        </w:rPr>
      </w:pPr>
      <w:r w:rsidRPr="0006225E">
        <w:rPr>
          <w:rFonts w:ascii="Museo Sans 300" w:hAnsi="Museo Sans 300" w:cs="Arial"/>
          <w:lang w:val="es-MX"/>
        </w:rPr>
        <w:t xml:space="preserve">En </w:t>
      </w:r>
      <w:r w:rsidRPr="0006225E">
        <w:rPr>
          <w:rFonts w:ascii="Museo Sans 300" w:hAnsi="Museo Sans 300" w:cs="Arial"/>
          <w:bCs/>
          <w:lang w:val="es-SV"/>
        </w:rPr>
        <w:t>el caso de Gestoras que pertenezcan a conglomerados financieros</w:t>
      </w:r>
      <w:r w:rsidR="00A764EC" w:rsidRPr="0006225E">
        <w:rPr>
          <w:rFonts w:ascii="Museo Sans 300" w:hAnsi="Museo Sans 300" w:cs="Arial"/>
          <w:bCs/>
          <w:lang w:val="es-SV"/>
        </w:rPr>
        <w:t>, éstas</w:t>
      </w:r>
      <w:r w:rsidRPr="0006225E">
        <w:rPr>
          <w:rFonts w:ascii="Museo Sans 300" w:hAnsi="Museo Sans 300" w:cs="Arial"/>
          <w:bCs/>
          <w:lang w:val="es-SV"/>
        </w:rPr>
        <w:t xml:space="preserve"> observar</w:t>
      </w:r>
      <w:r w:rsidR="00287EE2" w:rsidRPr="0006225E">
        <w:rPr>
          <w:rFonts w:ascii="Museo Sans 300" w:hAnsi="Museo Sans 300" w:cs="Arial"/>
          <w:bCs/>
          <w:lang w:val="es-SV"/>
        </w:rPr>
        <w:t>á</w:t>
      </w:r>
      <w:r w:rsidRPr="0006225E">
        <w:rPr>
          <w:rFonts w:ascii="Museo Sans 300" w:hAnsi="Museo Sans 300" w:cs="Arial"/>
          <w:bCs/>
          <w:lang w:val="es-SV"/>
        </w:rPr>
        <w:t>n además lo dispuesto en la Ley de Supervisión y Ley de Bancos</w:t>
      </w:r>
      <w:r w:rsidR="00A764EC" w:rsidRPr="0006225E">
        <w:rPr>
          <w:rFonts w:ascii="Museo Sans 300" w:hAnsi="Museo Sans 300" w:cs="Arial"/>
          <w:bCs/>
          <w:lang w:val="es-SV"/>
        </w:rPr>
        <w:t xml:space="preserve"> en lo que no con</w:t>
      </w:r>
      <w:r w:rsidR="00E87006" w:rsidRPr="0006225E">
        <w:rPr>
          <w:rFonts w:ascii="Museo Sans 300" w:hAnsi="Museo Sans 300" w:cs="Arial"/>
          <w:bCs/>
          <w:lang w:val="es-SV"/>
        </w:rPr>
        <w:t>tradiga a la L</w:t>
      </w:r>
      <w:r w:rsidR="00A764EC" w:rsidRPr="0006225E">
        <w:rPr>
          <w:rFonts w:ascii="Museo Sans 300" w:hAnsi="Museo Sans 300" w:cs="Arial"/>
          <w:bCs/>
          <w:lang w:val="es-SV"/>
        </w:rPr>
        <w:t>ey de Fondos.</w:t>
      </w:r>
    </w:p>
    <w:p w14:paraId="0344C418" w14:textId="77777777" w:rsidR="00C933C3" w:rsidRPr="0006225E" w:rsidRDefault="00C933C3" w:rsidP="00D55BC6">
      <w:pPr>
        <w:ind w:left="360"/>
        <w:rPr>
          <w:rFonts w:ascii="Museo Sans 300" w:hAnsi="Museo Sans 300" w:cs="Arial"/>
          <w:lang w:val="es-MX"/>
        </w:rPr>
      </w:pPr>
    </w:p>
    <w:p w14:paraId="0344C419" w14:textId="77777777" w:rsidR="00C933C3" w:rsidRPr="0006225E" w:rsidRDefault="00AC4EA1"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Finalidad</w:t>
      </w:r>
    </w:p>
    <w:p w14:paraId="0344C41A" w14:textId="77777777" w:rsidR="00AC4EA1" w:rsidRPr="0006225E" w:rsidRDefault="00AC4EA1" w:rsidP="0006225E">
      <w:pPr>
        <w:pStyle w:val="Textoindependiente"/>
        <w:numPr>
          <w:ilvl w:val="0"/>
          <w:numId w:val="28"/>
        </w:numPr>
        <w:tabs>
          <w:tab w:val="left" w:pos="851"/>
        </w:tabs>
        <w:ind w:left="0" w:firstLine="0"/>
        <w:jc w:val="both"/>
        <w:rPr>
          <w:rFonts w:ascii="Museo Sans 300" w:hAnsi="Museo Sans 300" w:cs="Arial"/>
          <w:lang w:val="es-MX"/>
        </w:rPr>
      </w:pPr>
      <w:r w:rsidRPr="0006225E">
        <w:rPr>
          <w:rFonts w:ascii="Museo Sans 300" w:hAnsi="Museo Sans 300" w:cs="Arial"/>
          <w:lang w:val="es-MX"/>
        </w:rPr>
        <w:t xml:space="preserve">La Gestoras tienen como finalidad administrar los Fondos, por cuenta y riesgo de los partícipes y actuar en representación de los Fondos. </w:t>
      </w:r>
    </w:p>
    <w:p w14:paraId="0344C41B" w14:textId="77777777" w:rsidR="00AC4EA1" w:rsidRPr="0006225E" w:rsidRDefault="00AC4EA1" w:rsidP="00AC4EA1">
      <w:pPr>
        <w:pStyle w:val="Textoindependiente"/>
        <w:ind w:left="0"/>
        <w:jc w:val="both"/>
        <w:rPr>
          <w:rFonts w:ascii="Museo Sans 300" w:hAnsi="Museo Sans 300" w:cs="Arial"/>
          <w:lang w:val="es-MX"/>
        </w:rPr>
      </w:pPr>
    </w:p>
    <w:p w14:paraId="0344C41C" w14:textId="77777777" w:rsidR="00C933C3" w:rsidRPr="0006225E" w:rsidRDefault="00C933C3" w:rsidP="00AC4EA1">
      <w:pPr>
        <w:pStyle w:val="Textoindependiente"/>
        <w:ind w:left="0"/>
        <w:jc w:val="both"/>
        <w:rPr>
          <w:rFonts w:ascii="Museo Sans 300" w:hAnsi="Museo Sans 300" w:cs="Arial"/>
          <w:lang w:val="es-MX"/>
        </w:rPr>
      </w:pPr>
      <w:r w:rsidRPr="0006225E">
        <w:rPr>
          <w:rFonts w:ascii="Museo Sans 300" w:hAnsi="Museo Sans 300" w:cs="Arial"/>
          <w:lang w:val="es-MX"/>
        </w:rPr>
        <w:t xml:space="preserve">Ninguna </w:t>
      </w:r>
      <w:r w:rsidR="00D539BA" w:rsidRPr="0006225E">
        <w:rPr>
          <w:rFonts w:ascii="Museo Sans 300" w:hAnsi="Museo Sans 300" w:cs="Arial"/>
          <w:lang w:val="es-MX"/>
        </w:rPr>
        <w:t>entidad</w:t>
      </w:r>
      <w:r w:rsidRPr="0006225E">
        <w:rPr>
          <w:rFonts w:ascii="Museo Sans 300" w:hAnsi="Museo Sans 300" w:cs="Arial"/>
          <w:lang w:val="es-MX"/>
        </w:rPr>
        <w:t xml:space="preserve"> podrá, sin haber obtenido la respectiva autorización y sin hallarse inscrita en el Registro, desarrollar las actividades legalmente reservadas a las Gestoras de conformidad con lo dispuesto en la Ley de Fondos.</w:t>
      </w:r>
    </w:p>
    <w:p w14:paraId="0E604E7E" w14:textId="0A21DB57" w:rsidR="0006225E" w:rsidRDefault="0006225E" w:rsidP="00D55BC6">
      <w:pPr>
        <w:pStyle w:val="Ttulo11"/>
        <w:ind w:left="0"/>
        <w:jc w:val="both"/>
        <w:rPr>
          <w:rFonts w:ascii="Museo Sans 300" w:hAnsi="Museo Sans 300" w:cs="Arial"/>
          <w:spacing w:val="-1"/>
          <w:lang w:val="es-MX"/>
        </w:rPr>
      </w:pPr>
    </w:p>
    <w:p w14:paraId="4FE84257" w14:textId="77777777" w:rsidR="00930C93" w:rsidRPr="0006225E" w:rsidRDefault="00930C93" w:rsidP="00D55BC6">
      <w:pPr>
        <w:pStyle w:val="Ttulo11"/>
        <w:ind w:left="0"/>
        <w:jc w:val="both"/>
        <w:rPr>
          <w:rFonts w:ascii="Museo Sans 300" w:hAnsi="Museo Sans 300" w:cs="Arial"/>
          <w:spacing w:val="-1"/>
          <w:lang w:val="es-MX"/>
        </w:rPr>
      </w:pPr>
    </w:p>
    <w:p w14:paraId="0344C41E"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lastRenderedPageBreak/>
        <w:t>J</w:t>
      </w:r>
      <w:r w:rsidRPr="0006225E">
        <w:rPr>
          <w:rFonts w:ascii="Museo Sans 300" w:hAnsi="Museo Sans 300" w:cs="Arial"/>
          <w:lang w:val="es-MX"/>
        </w:rPr>
        <w:t>unta</w:t>
      </w:r>
      <w:r w:rsidRPr="0006225E">
        <w:rPr>
          <w:rFonts w:ascii="Museo Sans 300" w:hAnsi="Museo Sans 300" w:cs="Arial"/>
          <w:spacing w:val="22"/>
          <w:lang w:val="es-MX"/>
        </w:rPr>
        <w:t xml:space="preserve"> </w:t>
      </w:r>
      <w:r w:rsidRPr="0006225E">
        <w:rPr>
          <w:rFonts w:ascii="Museo Sans 300" w:hAnsi="Museo Sans 300" w:cs="Arial"/>
          <w:lang w:val="es-MX"/>
        </w:rPr>
        <w:t>Directi</w:t>
      </w:r>
      <w:r w:rsidRPr="0006225E">
        <w:rPr>
          <w:rFonts w:ascii="Museo Sans 300" w:hAnsi="Museo Sans 300" w:cs="Arial"/>
          <w:spacing w:val="-3"/>
          <w:lang w:val="es-MX"/>
        </w:rPr>
        <w:t>v</w:t>
      </w:r>
      <w:r w:rsidRPr="0006225E">
        <w:rPr>
          <w:rFonts w:ascii="Museo Sans 300" w:hAnsi="Museo Sans 300" w:cs="Arial"/>
          <w:lang w:val="es-MX"/>
        </w:rPr>
        <w:t>a</w:t>
      </w:r>
    </w:p>
    <w:p w14:paraId="0344C41F" w14:textId="1719EE39" w:rsidR="00C933C3" w:rsidRDefault="00C933C3" w:rsidP="0006225E">
      <w:pPr>
        <w:pStyle w:val="Textoindependiente"/>
        <w:numPr>
          <w:ilvl w:val="0"/>
          <w:numId w:val="28"/>
        </w:numPr>
        <w:tabs>
          <w:tab w:val="left" w:pos="851"/>
        </w:tabs>
        <w:ind w:left="0" w:firstLine="0"/>
        <w:jc w:val="both"/>
        <w:rPr>
          <w:rFonts w:ascii="Museo Sans 300" w:hAnsi="Museo Sans 300" w:cs="Arial"/>
          <w:lang w:val="es-MX"/>
        </w:rPr>
      </w:pPr>
      <w:r w:rsidRPr="0006225E">
        <w:rPr>
          <w:rFonts w:ascii="Museo Sans 300" w:hAnsi="Museo Sans 300" w:cs="Arial"/>
          <w:lang w:val="es-MX"/>
        </w:rPr>
        <w:t>La Gestora deberá ser administrada por una Junta Directiva</w:t>
      </w:r>
      <w:r w:rsidR="005E6595" w:rsidRPr="0006225E">
        <w:rPr>
          <w:rFonts w:ascii="Museo Sans 300" w:hAnsi="Museo Sans 300" w:cs="Arial"/>
          <w:lang w:val="es-MX"/>
        </w:rPr>
        <w:t>.</w:t>
      </w:r>
      <w:r w:rsidRPr="0006225E">
        <w:rPr>
          <w:rFonts w:ascii="Museo Sans 300" w:hAnsi="Museo Sans 300" w:cs="Arial"/>
          <w:lang w:val="es-MX"/>
        </w:rPr>
        <w:t xml:space="preserve"> </w:t>
      </w:r>
      <w:r w:rsidR="005E6595" w:rsidRPr="0006225E">
        <w:rPr>
          <w:rFonts w:ascii="Museo Sans 300" w:hAnsi="Museo Sans 300" w:cs="Arial"/>
          <w:lang w:val="es-MX"/>
        </w:rPr>
        <w:t>P</w:t>
      </w:r>
      <w:r w:rsidR="00555F2C" w:rsidRPr="0006225E">
        <w:rPr>
          <w:rFonts w:ascii="Museo Sans 300" w:hAnsi="Museo Sans 300" w:cs="Arial"/>
          <w:lang w:val="es-MX"/>
        </w:rPr>
        <w:t>ara la conformación de dicha J</w:t>
      </w:r>
      <w:r w:rsidRPr="0006225E">
        <w:rPr>
          <w:rFonts w:ascii="Museo Sans 300" w:hAnsi="Museo Sans 300" w:cs="Arial"/>
          <w:lang w:val="es-MX"/>
        </w:rPr>
        <w:t>unta deberá tomarse en consideración lo regulado en el artículo 39 de la Ley de Supervisión.</w:t>
      </w:r>
    </w:p>
    <w:p w14:paraId="58D4CBDC" w14:textId="77777777" w:rsidR="00E0305C" w:rsidRPr="0006225E" w:rsidRDefault="00E0305C" w:rsidP="00E0305C">
      <w:pPr>
        <w:pStyle w:val="Textoindependiente"/>
        <w:tabs>
          <w:tab w:val="left" w:pos="851"/>
        </w:tabs>
        <w:ind w:left="0"/>
        <w:jc w:val="both"/>
        <w:rPr>
          <w:rFonts w:ascii="Museo Sans 300" w:hAnsi="Museo Sans 300" w:cs="Arial"/>
          <w:lang w:val="es-MX"/>
        </w:rPr>
      </w:pPr>
    </w:p>
    <w:p w14:paraId="0344C420" w14:textId="77777777" w:rsidR="00C933C3" w:rsidRPr="0006225E" w:rsidRDefault="00C933C3" w:rsidP="00D55BC6">
      <w:pPr>
        <w:pStyle w:val="Textoindependiente2"/>
        <w:spacing w:after="0" w:line="240" w:lineRule="auto"/>
        <w:rPr>
          <w:rFonts w:ascii="Museo Sans 300" w:hAnsi="Museo Sans 300"/>
          <w:b/>
          <w:sz w:val="22"/>
          <w:szCs w:val="22"/>
        </w:rPr>
      </w:pPr>
      <w:r w:rsidRPr="0006225E">
        <w:rPr>
          <w:rFonts w:ascii="Museo Sans 300" w:hAnsi="Museo Sans 300"/>
          <w:b/>
          <w:sz w:val="22"/>
          <w:szCs w:val="22"/>
        </w:rPr>
        <w:t>Inhabilidades</w:t>
      </w:r>
    </w:p>
    <w:p w14:paraId="0344C421" w14:textId="77777777" w:rsidR="00C933C3" w:rsidRPr="0006225E" w:rsidRDefault="00C933C3" w:rsidP="0006225E">
      <w:pPr>
        <w:pStyle w:val="Prrafodelista"/>
        <w:numPr>
          <w:ilvl w:val="0"/>
          <w:numId w:val="28"/>
        </w:numPr>
        <w:tabs>
          <w:tab w:val="left" w:pos="851"/>
        </w:tabs>
        <w:ind w:left="0" w:firstLine="0"/>
        <w:jc w:val="both"/>
        <w:rPr>
          <w:rFonts w:ascii="Museo Sans 300" w:eastAsia="Arial Narrow" w:hAnsi="Museo Sans 300" w:cs="Arial"/>
          <w:lang w:val="es-MX"/>
        </w:rPr>
      </w:pPr>
      <w:r w:rsidRPr="0006225E">
        <w:rPr>
          <w:rFonts w:ascii="Museo Sans 300" w:eastAsia="Arial Narrow" w:hAnsi="Museo Sans 300" w:cs="Arial"/>
          <w:lang w:val="es-MX"/>
        </w:rPr>
        <w:t>No podrán ser directores ni administradores de las Gestoras por ser inhábiles, aquellos que se encuentren dentro de las circunstancias detalladas en el artículo 14 de la Ley de Fondos</w:t>
      </w:r>
      <w:r w:rsidR="00D20B0D" w:rsidRPr="0006225E">
        <w:rPr>
          <w:rFonts w:ascii="Museo Sans 300" w:eastAsia="Arial Narrow" w:hAnsi="Museo Sans 300" w:cs="Arial"/>
          <w:lang w:val="es-MX"/>
        </w:rPr>
        <w:t xml:space="preserve">, presentando declaración jurada </w:t>
      </w:r>
      <w:proofErr w:type="gramStart"/>
      <w:r w:rsidR="00D20B0D" w:rsidRPr="0006225E">
        <w:rPr>
          <w:rFonts w:ascii="Museo Sans 300" w:eastAsia="Arial Narrow" w:hAnsi="Museo Sans 300" w:cs="Arial"/>
          <w:lang w:val="es-MX"/>
        </w:rPr>
        <w:t>de acuerdo al</w:t>
      </w:r>
      <w:proofErr w:type="gramEnd"/>
      <w:r w:rsidR="00D20B0D" w:rsidRPr="0006225E">
        <w:rPr>
          <w:rFonts w:ascii="Museo Sans 300" w:eastAsia="Arial Narrow" w:hAnsi="Museo Sans 300" w:cs="Arial"/>
          <w:lang w:val="es-MX"/>
        </w:rPr>
        <w:t xml:space="preserve"> Anexo No. 1 de las presentes Normas.</w:t>
      </w:r>
    </w:p>
    <w:p w14:paraId="6EB8E309" w14:textId="40792A58" w:rsidR="001233AA" w:rsidRPr="0006225E" w:rsidRDefault="001233AA" w:rsidP="00D55BC6">
      <w:pPr>
        <w:pStyle w:val="Textoindependiente2"/>
        <w:spacing w:after="0" w:line="240" w:lineRule="auto"/>
        <w:rPr>
          <w:rFonts w:ascii="Museo Sans 300" w:hAnsi="Museo Sans 300"/>
          <w:b/>
          <w:sz w:val="22"/>
          <w:szCs w:val="22"/>
        </w:rPr>
      </w:pPr>
    </w:p>
    <w:p w14:paraId="0344C423" w14:textId="77777777" w:rsidR="00C933C3" w:rsidRPr="0006225E" w:rsidRDefault="00C933C3" w:rsidP="00D55BC6">
      <w:pPr>
        <w:pStyle w:val="Textoindependiente2"/>
        <w:spacing w:after="0" w:line="240" w:lineRule="auto"/>
        <w:rPr>
          <w:rFonts w:ascii="Museo Sans 300" w:hAnsi="Museo Sans 300"/>
          <w:b/>
          <w:sz w:val="22"/>
          <w:szCs w:val="22"/>
        </w:rPr>
      </w:pPr>
      <w:r w:rsidRPr="0006225E">
        <w:rPr>
          <w:rFonts w:ascii="Museo Sans 300" w:hAnsi="Museo Sans 300"/>
          <w:b/>
          <w:sz w:val="22"/>
          <w:szCs w:val="22"/>
        </w:rPr>
        <w:t>Prohibiciones para accionistas controladores o relevantes</w:t>
      </w:r>
    </w:p>
    <w:p w14:paraId="0344C424" w14:textId="77777777" w:rsidR="00C933C3" w:rsidRPr="0006225E" w:rsidRDefault="00C933C3" w:rsidP="0006225E">
      <w:pPr>
        <w:pStyle w:val="Prrafodelista"/>
        <w:numPr>
          <w:ilvl w:val="0"/>
          <w:numId w:val="28"/>
        </w:numPr>
        <w:tabs>
          <w:tab w:val="left" w:pos="851"/>
        </w:tabs>
        <w:ind w:left="0" w:firstLine="0"/>
        <w:jc w:val="both"/>
        <w:rPr>
          <w:rFonts w:ascii="Museo Sans 300" w:eastAsia="Arial Narrow" w:hAnsi="Museo Sans 300" w:cs="Arial"/>
          <w:lang w:val="es-MX"/>
        </w:rPr>
      </w:pPr>
      <w:r w:rsidRPr="0006225E">
        <w:rPr>
          <w:rFonts w:ascii="Museo Sans 300" w:eastAsia="Arial Narrow" w:hAnsi="Museo Sans 300" w:cs="Arial"/>
          <w:lang w:val="es-MX"/>
        </w:rPr>
        <w:t>No podrán ser accionistas controladores o relevantes de la Gestora, aquéllos que se encuentren dentro de las prohibiciones a las que se refiere el artículo 17 de la Ley de Fondos</w:t>
      </w:r>
      <w:r w:rsidR="001B6FF9" w:rsidRPr="0006225E">
        <w:rPr>
          <w:rFonts w:ascii="Museo Sans 300" w:eastAsia="Arial Narrow" w:hAnsi="Museo Sans 300" w:cs="Arial"/>
          <w:lang w:val="es-MX"/>
        </w:rPr>
        <w:t xml:space="preserve">, presentando declaración jurada </w:t>
      </w:r>
      <w:proofErr w:type="gramStart"/>
      <w:r w:rsidR="001B6FF9" w:rsidRPr="0006225E">
        <w:rPr>
          <w:rFonts w:ascii="Museo Sans 300" w:eastAsia="Arial Narrow" w:hAnsi="Museo Sans 300" w:cs="Arial"/>
          <w:lang w:val="es-MX"/>
        </w:rPr>
        <w:t>de acuerdo al</w:t>
      </w:r>
      <w:proofErr w:type="gramEnd"/>
      <w:r w:rsidR="001B6FF9" w:rsidRPr="0006225E">
        <w:rPr>
          <w:rFonts w:ascii="Museo Sans 300" w:eastAsia="Arial Narrow" w:hAnsi="Museo Sans 300" w:cs="Arial"/>
          <w:lang w:val="es-MX"/>
        </w:rPr>
        <w:t xml:space="preserve"> Anexo No. 2 de las presentes Normas.</w:t>
      </w:r>
    </w:p>
    <w:p w14:paraId="0344C425" w14:textId="77777777" w:rsidR="00C933C3" w:rsidRPr="0006225E" w:rsidRDefault="00C933C3" w:rsidP="00D55BC6">
      <w:pPr>
        <w:pStyle w:val="Textoindependiente"/>
        <w:ind w:left="0"/>
        <w:jc w:val="both"/>
        <w:rPr>
          <w:rFonts w:ascii="Museo Sans 300" w:hAnsi="Museo Sans 300" w:cs="Arial"/>
          <w:lang w:val="es-MX"/>
        </w:rPr>
      </w:pPr>
    </w:p>
    <w:p w14:paraId="0344C426" w14:textId="77777777" w:rsidR="00C933C3" w:rsidRPr="0006225E" w:rsidRDefault="00C933C3" w:rsidP="00D55BC6">
      <w:pPr>
        <w:pStyle w:val="Textoindependiente"/>
        <w:ind w:left="0"/>
        <w:jc w:val="both"/>
        <w:rPr>
          <w:rFonts w:ascii="Museo Sans 300" w:hAnsi="Museo Sans 300" w:cs="Arial"/>
          <w:lang w:val="es-MX"/>
        </w:rPr>
      </w:pPr>
      <w:proofErr w:type="gramStart"/>
      <w:r w:rsidRPr="0006225E">
        <w:rPr>
          <w:rFonts w:ascii="Museo Sans 300" w:hAnsi="Museo Sans 300" w:cs="Arial"/>
          <w:lang w:val="es-MX"/>
        </w:rPr>
        <w:t>En caso que</w:t>
      </w:r>
      <w:proofErr w:type="gramEnd"/>
      <w:r w:rsidRPr="0006225E">
        <w:rPr>
          <w:rFonts w:ascii="Museo Sans 300" w:hAnsi="Museo Sans 300" w:cs="Arial"/>
          <w:lang w:val="es-MX"/>
        </w:rPr>
        <w:t xml:space="preserve"> la Gestora tenga conocimiento que un accionista se encuentra en alguna de las</w:t>
      </w:r>
      <w:r w:rsidR="000C2F35" w:rsidRPr="0006225E">
        <w:rPr>
          <w:rFonts w:ascii="Museo Sans 300" w:hAnsi="Museo Sans 300" w:cs="Arial"/>
          <w:lang w:val="es-MX"/>
        </w:rPr>
        <w:t xml:space="preserve"> </w:t>
      </w:r>
      <w:r w:rsidR="00D90133" w:rsidRPr="0006225E">
        <w:rPr>
          <w:rFonts w:ascii="Museo Sans 300" w:hAnsi="Museo Sans 300" w:cs="Arial"/>
          <w:lang w:val="es-MX"/>
        </w:rPr>
        <w:t xml:space="preserve">prohibiciones </w:t>
      </w:r>
      <w:r w:rsidRPr="0006225E">
        <w:rPr>
          <w:rFonts w:ascii="Museo Sans 300" w:hAnsi="Museo Sans 300" w:cs="Arial"/>
          <w:lang w:val="es-MX"/>
        </w:rPr>
        <w:t>señaladas por la Ley de Fondos, deberá notificarlo a la Superintendencia dentro de los tres días hábiles siguientes</w:t>
      </w:r>
      <w:r w:rsidR="00A764EC" w:rsidRPr="0006225E">
        <w:rPr>
          <w:rFonts w:ascii="Museo Sans 300" w:hAnsi="Museo Sans 300" w:cs="Arial"/>
          <w:lang w:val="es-MX"/>
        </w:rPr>
        <w:t xml:space="preserve"> a la fecha en que tuvo conocimiento de tal circunstancia</w:t>
      </w:r>
      <w:r w:rsidR="00354FE9" w:rsidRPr="0006225E">
        <w:rPr>
          <w:rFonts w:ascii="Museo Sans 300" w:hAnsi="Museo Sans 300" w:cs="Arial"/>
          <w:lang w:val="es-MX"/>
        </w:rPr>
        <w:t>.</w:t>
      </w:r>
    </w:p>
    <w:p w14:paraId="0344C427" w14:textId="77777777" w:rsidR="002442E8" w:rsidRPr="0006225E" w:rsidRDefault="002442E8" w:rsidP="00D55BC6">
      <w:pPr>
        <w:pStyle w:val="Textoindependiente"/>
        <w:ind w:left="0"/>
        <w:jc w:val="both"/>
        <w:rPr>
          <w:rFonts w:ascii="Museo Sans 300" w:hAnsi="Museo Sans 300" w:cs="Arial"/>
          <w:lang w:val="es-MX"/>
        </w:rPr>
      </w:pPr>
    </w:p>
    <w:p w14:paraId="0344C428" w14:textId="77777777" w:rsidR="00C933C3" w:rsidRPr="0006225E" w:rsidRDefault="00C933C3" w:rsidP="00D55BC6">
      <w:pPr>
        <w:jc w:val="both"/>
        <w:rPr>
          <w:rFonts w:ascii="Museo Sans 300" w:eastAsia="Arial Narrow" w:hAnsi="Museo Sans 300" w:cs="Arial"/>
          <w:lang w:val="es-MX"/>
        </w:rPr>
      </w:pPr>
      <w:r w:rsidRPr="0006225E">
        <w:rPr>
          <w:rFonts w:ascii="Museo Sans 300" w:eastAsia="Arial Narrow" w:hAnsi="Museo Sans 300" w:cs="Arial"/>
          <w:b/>
          <w:bCs/>
          <w:spacing w:val="-1"/>
          <w:lang w:val="es-MX"/>
        </w:rPr>
        <w:t>Solicitud de autori</w:t>
      </w:r>
      <w:r w:rsidRPr="0006225E">
        <w:rPr>
          <w:rFonts w:ascii="Museo Sans 300" w:eastAsia="Arial Narrow" w:hAnsi="Museo Sans 300" w:cs="Arial"/>
          <w:b/>
          <w:bCs/>
          <w:lang w:val="es-MX"/>
        </w:rPr>
        <w:t>z</w:t>
      </w:r>
      <w:r w:rsidRPr="0006225E">
        <w:rPr>
          <w:rFonts w:ascii="Museo Sans 300" w:eastAsia="Arial Narrow" w:hAnsi="Museo Sans 300" w:cs="Arial"/>
          <w:b/>
          <w:bCs/>
          <w:spacing w:val="-1"/>
          <w:lang w:val="es-MX"/>
        </w:rPr>
        <w:t>ació</w:t>
      </w:r>
      <w:r w:rsidRPr="0006225E">
        <w:rPr>
          <w:rFonts w:ascii="Museo Sans 300" w:eastAsia="Arial Narrow" w:hAnsi="Museo Sans 300" w:cs="Arial"/>
          <w:b/>
          <w:bCs/>
          <w:lang w:val="es-MX"/>
        </w:rPr>
        <w:t>n</w:t>
      </w:r>
      <w:r w:rsidRPr="0006225E">
        <w:rPr>
          <w:rFonts w:ascii="Museo Sans 300" w:eastAsia="Arial Narrow" w:hAnsi="Museo Sans 300" w:cs="Arial"/>
          <w:b/>
          <w:bCs/>
          <w:spacing w:val="25"/>
          <w:lang w:val="es-MX"/>
        </w:rPr>
        <w:t xml:space="preserve"> </w:t>
      </w:r>
      <w:r w:rsidRPr="0006225E">
        <w:rPr>
          <w:rFonts w:ascii="Museo Sans 300" w:eastAsia="Arial Narrow" w:hAnsi="Museo Sans 300" w:cs="Arial"/>
          <w:b/>
          <w:bCs/>
          <w:spacing w:val="-1"/>
          <w:lang w:val="es-MX"/>
        </w:rPr>
        <w:t>d</w:t>
      </w:r>
      <w:r w:rsidRPr="0006225E">
        <w:rPr>
          <w:rFonts w:ascii="Museo Sans 300" w:eastAsia="Arial Narrow" w:hAnsi="Museo Sans 300" w:cs="Arial"/>
          <w:b/>
          <w:bCs/>
          <w:lang w:val="es-MX"/>
        </w:rPr>
        <w:t>e</w:t>
      </w:r>
      <w:r w:rsidRPr="0006225E">
        <w:rPr>
          <w:rFonts w:ascii="Museo Sans 300" w:eastAsia="Arial Narrow" w:hAnsi="Museo Sans 300" w:cs="Arial"/>
          <w:b/>
          <w:bCs/>
          <w:spacing w:val="25"/>
          <w:lang w:val="es-MX"/>
        </w:rPr>
        <w:t xml:space="preserve"> </w:t>
      </w:r>
      <w:r w:rsidRPr="0006225E">
        <w:rPr>
          <w:rFonts w:ascii="Museo Sans 300" w:eastAsia="Arial Narrow" w:hAnsi="Museo Sans 300" w:cs="Arial"/>
          <w:b/>
          <w:bCs/>
          <w:spacing w:val="-1"/>
          <w:lang w:val="es-MX"/>
        </w:rPr>
        <w:t>constituc</w:t>
      </w:r>
      <w:r w:rsidRPr="0006225E">
        <w:rPr>
          <w:rFonts w:ascii="Museo Sans 300" w:eastAsia="Arial Narrow" w:hAnsi="Museo Sans 300" w:cs="Arial"/>
          <w:b/>
          <w:bCs/>
          <w:lang w:val="es-MX"/>
        </w:rPr>
        <w:t>i</w:t>
      </w:r>
      <w:r w:rsidRPr="0006225E">
        <w:rPr>
          <w:rFonts w:ascii="Museo Sans 300" w:eastAsia="Arial Narrow" w:hAnsi="Museo Sans 300" w:cs="Arial"/>
          <w:b/>
          <w:bCs/>
          <w:spacing w:val="-1"/>
          <w:lang w:val="es-MX"/>
        </w:rPr>
        <w:t>ón</w:t>
      </w:r>
    </w:p>
    <w:p w14:paraId="0344C429" w14:textId="5193CED0" w:rsidR="00C933C3" w:rsidRPr="0006225E" w:rsidRDefault="00C933C3" w:rsidP="00A91EEB">
      <w:pPr>
        <w:pStyle w:val="Textoindependiente"/>
        <w:numPr>
          <w:ilvl w:val="0"/>
          <w:numId w:val="28"/>
        </w:numPr>
        <w:tabs>
          <w:tab w:val="left" w:pos="851"/>
        </w:tabs>
        <w:ind w:left="0" w:firstLine="0"/>
        <w:jc w:val="both"/>
        <w:rPr>
          <w:rFonts w:ascii="Museo Sans 300" w:hAnsi="Museo Sans 300" w:cs="Arial"/>
          <w:lang w:val="es-MX"/>
        </w:rPr>
      </w:pPr>
      <w:bookmarkStart w:id="2" w:name="_Hlk98416768"/>
      <w:r w:rsidRPr="0006225E">
        <w:rPr>
          <w:rFonts w:ascii="Museo Sans 300" w:hAnsi="Museo Sans 300" w:cs="Arial"/>
          <w:lang w:val="es-MX"/>
        </w:rPr>
        <w:t xml:space="preserve">Las personas que pretendan constituir una </w:t>
      </w:r>
      <w:proofErr w:type="gramStart"/>
      <w:r w:rsidRPr="0006225E">
        <w:rPr>
          <w:rFonts w:ascii="Museo Sans 300" w:hAnsi="Museo Sans 300" w:cs="Arial"/>
          <w:lang w:val="es-MX"/>
        </w:rPr>
        <w:t>Gestora,</w:t>
      </w:r>
      <w:proofErr w:type="gramEnd"/>
      <w:r w:rsidRPr="0006225E">
        <w:rPr>
          <w:rFonts w:ascii="Museo Sans 300" w:hAnsi="Museo Sans 300" w:cs="Arial"/>
          <w:lang w:val="es-MX"/>
        </w:rPr>
        <w:t xml:space="preserve"> deberán solicitar a la Superintendencia, la autorización para su constitución. La solicitud deberá contener la información siguiente:</w:t>
      </w:r>
      <w:r w:rsidR="00B83AC1">
        <w:rPr>
          <w:rFonts w:ascii="Museo Sans 300" w:hAnsi="Museo Sans 300" w:cs="Arial"/>
          <w:lang w:val="es-MX"/>
        </w:rPr>
        <w:t xml:space="preserve"> (3)</w:t>
      </w:r>
    </w:p>
    <w:bookmarkEnd w:id="2"/>
    <w:p w14:paraId="0344C42A" w14:textId="77777777" w:rsidR="00C933C3" w:rsidRPr="0006225E" w:rsidRDefault="00C933C3" w:rsidP="001233AA">
      <w:pPr>
        <w:pStyle w:val="Textoindependiente"/>
        <w:numPr>
          <w:ilvl w:val="0"/>
          <w:numId w:val="6"/>
        </w:numPr>
        <w:spacing w:before="120"/>
        <w:ind w:left="426" w:hanging="426"/>
        <w:jc w:val="both"/>
        <w:rPr>
          <w:rFonts w:ascii="Museo Sans 300" w:hAnsi="Museo Sans 300" w:cs="Arial"/>
          <w:lang w:val="es-MX"/>
        </w:rPr>
      </w:pPr>
      <w:r w:rsidRPr="0006225E">
        <w:rPr>
          <w:rFonts w:ascii="Museo Sans 300" w:hAnsi="Museo Sans 300" w:cs="Arial"/>
          <w:lang w:val="es-MX"/>
        </w:rPr>
        <w:t>De los solicitantes</w:t>
      </w:r>
      <w:r w:rsidR="00555F2C" w:rsidRPr="0006225E">
        <w:rPr>
          <w:rFonts w:ascii="Museo Sans 300" w:hAnsi="Museo Sans 300" w:cs="Arial"/>
          <w:lang w:val="es-MX"/>
        </w:rPr>
        <w:t>:</w:t>
      </w:r>
      <w:r w:rsidRPr="0006225E">
        <w:rPr>
          <w:rFonts w:ascii="Museo Sans 300" w:hAnsi="Museo Sans 300" w:cs="Arial"/>
          <w:lang w:val="es-MX"/>
        </w:rPr>
        <w:t xml:space="preserve"> el nombre completo, edad, profesión u ocupación, expresión del tipo y número de documento de identidad, NIT, domicilio y nacionalidad;</w:t>
      </w:r>
    </w:p>
    <w:p w14:paraId="0344C42B"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 xml:space="preserve">De los futuros accionistas, </w:t>
      </w:r>
      <w:r w:rsidR="00443A46" w:rsidRPr="0006225E">
        <w:rPr>
          <w:rFonts w:ascii="Museo Sans 300" w:hAnsi="Museo Sans 300" w:cs="Arial"/>
          <w:lang w:val="es-MX"/>
        </w:rPr>
        <w:t xml:space="preserve">si es persona natural: </w:t>
      </w:r>
      <w:r w:rsidRPr="0006225E">
        <w:rPr>
          <w:rFonts w:ascii="Museo Sans 300" w:hAnsi="Museo Sans 300" w:cs="Arial"/>
          <w:lang w:val="es-MX"/>
        </w:rPr>
        <w:t xml:space="preserve">el nombre completo, edad, profesión u ocupación, expresión del tipo de documento de identidad y su número, NIT, domicilio y </w:t>
      </w:r>
      <w:proofErr w:type="gramStart"/>
      <w:r w:rsidRPr="0006225E">
        <w:rPr>
          <w:rFonts w:ascii="Museo Sans 300" w:hAnsi="Museo Sans 300" w:cs="Arial"/>
          <w:lang w:val="es-MX"/>
        </w:rPr>
        <w:t>nacionalidad</w:t>
      </w:r>
      <w:proofErr w:type="gramEnd"/>
      <w:r w:rsidRPr="0006225E">
        <w:rPr>
          <w:rFonts w:ascii="Museo Sans 300" w:hAnsi="Museo Sans 300" w:cs="Arial"/>
          <w:lang w:val="es-MX"/>
        </w:rPr>
        <w:t xml:space="preserve"> así como el monto de sus respectivas suscripciones</w:t>
      </w:r>
      <w:r w:rsidR="00177D78" w:rsidRPr="0006225E">
        <w:rPr>
          <w:rFonts w:ascii="Museo Sans 300" w:hAnsi="Museo Sans 300" w:cs="Arial"/>
          <w:lang w:val="es-MX"/>
        </w:rPr>
        <w:t>.</w:t>
      </w:r>
      <w:r w:rsidR="00443A46" w:rsidRPr="0006225E">
        <w:rPr>
          <w:rFonts w:ascii="Museo Sans 300" w:hAnsi="Museo Sans 300" w:cs="Arial"/>
          <w:lang w:val="es-MX"/>
        </w:rPr>
        <w:t xml:space="preserve"> Si es persona jurídica: nombre de la sociedad, NIT, domicilio y Número de Registro de Contribuyente</w:t>
      </w:r>
      <w:r w:rsidRPr="0006225E">
        <w:rPr>
          <w:rFonts w:ascii="Museo Sans 300" w:hAnsi="Museo Sans 300" w:cs="Arial"/>
          <w:lang w:val="es-MX"/>
        </w:rPr>
        <w:t>;</w:t>
      </w:r>
    </w:p>
    <w:p w14:paraId="0344C42C"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En el caso que la solicitud sea firmada por el representante legal o apoderado de los futuros accionistas, se deberá expresar su nombre completo, edad, profesión u ocupación, expresión del tipo y número de documento de identidad, NIT, domicilio y nacionalidad;</w:t>
      </w:r>
    </w:p>
    <w:p w14:paraId="0344C42D"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 xml:space="preserve">Indicación, de ser el caso, del grupo empresarial o conglomerado al que pertenecen los futuros accionistas; </w:t>
      </w:r>
    </w:p>
    <w:p w14:paraId="0344C42E"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Indicación del monto del capital a suscribir y pagar, el cual no podrá ser inferior al requerido en el artículo 19 de la Ley de Fondos;</w:t>
      </w:r>
    </w:p>
    <w:p w14:paraId="0344C42F"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Indicación del monto de la garantía a constituir según lo requerido en el artículo 8</w:t>
      </w:r>
      <w:r w:rsidR="00443A46" w:rsidRPr="0006225E">
        <w:rPr>
          <w:rFonts w:ascii="Museo Sans 300" w:hAnsi="Museo Sans 300" w:cs="Arial"/>
          <w:lang w:val="es-MX"/>
        </w:rPr>
        <w:t xml:space="preserve">, </w:t>
      </w:r>
      <w:r w:rsidR="00443A46" w:rsidRPr="0006225E">
        <w:rPr>
          <w:rFonts w:ascii="Museo Sans 300" w:hAnsi="Museo Sans 300" w:cs="Arial"/>
          <w:lang w:val="es-MX"/>
        </w:rPr>
        <w:lastRenderedPageBreak/>
        <w:t>literal c)</w:t>
      </w:r>
      <w:r w:rsidR="00B10DE8" w:rsidRPr="0006225E">
        <w:rPr>
          <w:rFonts w:ascii="Museo Sans 300" w:hAnsi="Museo Sans 300" w:cs="Arial"/>
          <w:lang w:val="es-MX"/>
        </w:rPr>
        <w:t xml:space="preserve"> de la Ley de Fondos</w:t>
      </w:r>
      <w:r w:rsidR="00443A46" w:rsidRPr="0006225E">
        <w:rPr>
          <w:rFonts w:ascii="Museo Sans 300" w:hAnsi="Museo Sans 300" w:cs="Arial"/>
          <w:lang w:val="es-MX"/>
        </w:rPr>
        <w:t xml:space="preserve"> el cual no podrá ser </w:t>
      </w:r>
      <w:r w:rsidR="00BE2249" w:rsidRPr="0006225E">
        <w:rPr>
          <w:rFonts w:ascii="Museo Sans 300" w:hAnsi="Museo Sans 300" w:cs="Arial"/>
          <w:lang w:val="es-MX"/>
        </w:rPr>
        <w:t>inferior</w:t>
      </w:r>
      <w:r w:rsidR="00443A46" w:rsidRPr="0006225E">
        <w:rPr>
          <w:rFonts w:ascii="Museo Sans 300" w:hAnsi="Museo Sans 300" w:cs="Arial"/>
          <w:lang w:val="es-MX"/>
        </w:rPr>
        <w:t xml:space="preserve"> a lo establecido en el artículo 22, literal a)</w:t>
      </w:r>
      <w:r w:rsidRPr="0006225E">
        <w:rPr>
          <w:rFonts w:ascii="Museo Sans 300" w:hAnsi="Museo Sans 300" w:cs="Arial"/>
          <w:lang w:val="es-MX"/>
        </w:rPr>
        <w:t xml:space="preserve"> de la </w:t>
      </w:r>
      <w:r w:rsidR="00B10DE8" w:rsidRPr="0006225E">
        <w:rPr>
          <w:rFonts w:ascii="Museo Sans 300" w:hAnsi="Museo Sans 300" w:cs="Arial"/>
          <w:lang w:val="es-MX"/>
        </w:rPr>
        <w:t xml:space="preserve">misma </w:t>
      </w:r>
      <w:r w:rsidRPr="0006225E">
        <w:rPr>
          <w:rFonts w:ascii="Museo Sans 300" w:hAnsi="Museo Sans 300" w:cs="Arial"/>
          <w:lang w:val="es-MX"/>
        </w:rPr>
        <w:t>Ley;</w:t>
      </w:r>
    </w:p>
    <w:p w14:paraId="0344C430" w14:textId="6D2870F4" w:rsidR="00C933C3" w:rsidRPr="0006225E" w:rsidRDefault="00C933C3" w:rsidP="001233AA">
      <w:pPr>
        <w:pStyle w:val="Prrafodelista"/>
        <w:widowControl/>
        <w:numPr>
          <w:ilvl w:val="0"/>
          <w:numId w:val="6"/>
        </w:numPr>
        <w:tabs>
          <w:tab w:val="left" w:pos="-720"/>
          <w:tab w:val="left" w:pos="0"/>
        </w:tabs>
        <w:suppressAutoHyphens/>
        <w:ind w:left="426" w:hanging="426"/>
        <w:contextualSpacing/>
        <w:jc w:val="both"/>
        <w:rPr>
          <w:rFonts w:ascii="Museo Sans 300" w:eastAsia="Arial Narrow" w:hAnsi="Museo Sans 300" w:cs="Arial"/>
          <w:lang w:val="es-MX"/>
        </w:rPr>
      </w:pPr>
      <w:bookmarkStart w:id="3" w:name="_Hlk96508557"/>
      <w:bookmarkStart w:id="4" w:name="_Hlk94880217"/>
      <w:r w:rsidRPr="0006225E">
        <w:rPr>
          <w:rFonts w:ascii="Museo Sans 300" w:eastAsia="Arial Narrow" w:hAnsi="Museo Sans 300" w:cs="Arial"/>
          <w:lang w:val="es-MX"/>
        </w:rPr>
        <w:t xml:space="preserve">Nombre completo, edad, profesión u ocupación, domicilio, nacionalidad, experiencia, </w:t>
      </w:r>
      <w:r w:rsidR="00C844CA">
        <w:rPr>
          <w:rFonts w:ascii="Museo Sans 300" w:eastAsia="Arial Narrow" w:hAnsi="Museo Sans 300" w:cs="Arial"/>
          <w:lang w:val="es-MX"/>
        </w:rPr>
        <w:t xml:space="preserve">referencias bancarias </w:t>
      </w:r>
      <w:r w:rsidR="00C844CA" w:rsidRPr="001C1195">
        <w:rPr>
          <w:rFonts w:ascii="Museo Sans 300" w:eastAsia="Arial Narrow" w:hAnsi="Museo Sans 300" w:cs="Arial"/>
          <w:lang w:val="es-MX"/>
        </w:rPr>
        <w:t xml:space="preserve">o </w:t>
      </w:r>
      <w:r w:rsidR="00C844CA">
        <w:rPr>
          <w:rFonts w:ascii="Museo Sans 300" w:eastAsia="Arial Narrow" w:hAnsi="Museo Sans 300" w:cs="Arial"/>
          <w:lang w:val="es-MX"/>
        </w:rPr>
        <w:t xml:space="preserve">crediticias, </w:t>
      </w:r>
      <w:r w:rsidRPr="0006225E">
        <w:rPr>
          <w:rFonts w:ascii="Museo Sans 300" w:eastAsia="Arial Narrow" w:hAnsi="Museo Sans 300" w:cs="Arial"/>
          <w:lang w:val="es-MX"/>
        </w:rPr>
        <w:t>expresión del tipo y número de documento de identidad personal, de cada uno de los potenciales directores y administradores y el de sus respectivos cónyuges, cuando hubieren acordado en el acto de matrimonio, someterse a los regímenes de participación en las ganancias o comunidad diferida</w:t>
      </w:r>
      <w:bookmarkEnd w:id="3"/>
      <w:r w:rsidRPr="0006225E">
        <w:rPr>
          <w:rFonts w:ascii="Museo Sans 300" w:eastAsia="Arial Narrow" w:hAnsi="Museo Sans 300" w:cs="Arial"/>
          <w:lang w:val="es-MX"/>
        </w:rPr>
        <w:t>;</w:t>
      </w:r>
      <w:r w:rsidR="00A56B96">
        <w:rPr>
          <w:rFonts w:ascii="Museo Sans 300" w:eastAsia="Arial Narrow" w:hAnsi="Museo Sans 300" w:cs="Arial"/>
          <w:lang w:val="es-MX"/>
        </w:rPr>
        <w:t xml:space="preserve"> (3)</w:t>
      </w:r>
    </w:p>
    <w:bookmarkEnd w:id="4"/>
    <w:p w14:paraId="0344C431" w14:textId="77777777" w:rsidR="00C933C3" w:rsidRPr="0006225E" w:rsidRDefault="00C933C3" w:rsidP="001233AA">
      <w:pPr>
        <w:pStyle w:val="Textoindependiente"/>
        <w:widowControl/>
        <w:numPr>
          <w:ilvl w:val="0"/>
          <w:numId w:val="6"/>
        </w:numPr>
        <w:tabs>
          <w:tab w:val="left" w:pos="-720"/>
          <w:tab w:val="left" w:pos="0"/>
        </w:tabs>
        <w:suppressAutoHyphens/>
        <w:ind w:left="426" w:hanging="426"/>
        <w:contextualSpacing/>
        <w:jc w:val="both"/>
        <w:rPr>
          <w:rFonts w:ascii="Museo Sans 300" w:hAnsi="Museo Sans 300" w:cs="Arial"/>
          <w:lang w:val="es-MX"/>
        </w:rPr>
      </w:pPr>
      <w:r w:rsidRPr="0006225E">
        <w:rPr>
          <w:rFonts w:ascii="Museo Sans 300" w:hAnsi="Museo Sans 300" w:cs="Arial"/>
          <w:lang w:val="es-MX"/>
        </w:rPr>
        <w:t xml:space="preserve">La denominación de la Gestora; </w:t>
      </w:r>
      <w:r w:rsidR="0009001F" w:rsidRPr="0006225E">
        <w:rPr>
          <w:rFonts w:ascii="Museo Sans 300" w:hAnsi="Museo Sans 300" w:cs="Arial"/>
          <w:lang w:val="es-MX"/>
        </w:rPr>
        <w:t>y</w:t>
      </w:r>
    </w:p>
    <w:p w14:paraId="0344C432" w14:textId="77777777" w:rsidR="00C933C3" w:rsidRPr="0006225E" w:rsidRDefault="00C933C3" w:rsidP="001233AA">
      <w:pPr>
        <w:pStyle w:val="Prrafodelista"/>
        <w:widowControl/>
        <w:numPr>
          <w:ilvl w:val="0"/>
          <w:numId w:val="6"/>
        </w:numPr>
        <w:tabs>
          <w:tab w:val="left" w:pos="-720"/>
          <w:tab w:val="left" w:pos="0"/>
        </w:tabs>
        <w:suppressAutoHyphens/>
        <w:ind w:left="426" w:hanging="426"/>
        <w:contextualSpacing/>
        <w:jc w:val="both"/>
        <w:rPr>
          <w:rFonts w:ascii="Museo Sans 300" w:eastAsia="Arial Narrow" w:hAnsi="Museo Sans 300" w:cs="Arial"/>
          <w:lang w:val="es-MX"/>
        </w:rPr>
      </w:pPr>
      <w:r w:rsidRPr="0006225E">
        <w:rPr>
          <w:rFonts w:ascii="Museo Sans 300" w:eastAsia="Arial Narrow" w:hAnsi="Museo Sans 300" w:cs="Arial"/>
          <w:lang w:val="es-MX"/>
        </w:rPr>
        <w:t>El lugar para recibir cualquier clase de notificaciones y la designación de las personas comisionadas para tal efecto.</w:t>
      </w:r>
    </w:p>
    <w:p w14:paraId="0344C433" w14:textId="77777777" w:rsidR="00665FFF" w:rsidRPr="0006225E" w:rsidRDefault="00665FFF" w:rsidP="00665FFF">
      <w:pPr>
        <w:pStyle w:val="Prrafodelista"/>
        <w:widowControl/>
        <w:tabs>
          <w:tab w:val="left" w:pos="-720"/>
          <w:tab w:val="left" w:pos="0"/>
        </w:tabs>
        <w:suppressAutoHyphens/>
        <w:ind w:left="567"/>
        <w:contextualSpacing/>
        <w:jc w:val="both"/>
        <w:rPr>
          <w:rFonts w:ascii="Museo Sans 300" w:eastAsia="Arial Narrow" w:hAnsi="Museo Sans 300" w:cs="Arial"/>
          <w:lang w:val="es-MX"/>
        </w:rPr>
      </w:pPr>
    </w:p>
    <w:p w14:paraId="0344C434" w14:textId="77777777" w:rsidR="00C933C3" w:rsidRPr="0006225E" w:rsidRDefault="00C933C3" w:rsidP="00D55BC6">
      <w:pPr>
        <w:pStyle w:val="Textoindependiente2"/>
        <w:spacing w:after="0" w:line="240" w:lineRule="auto"/>
        <w:rPr>
          <w:rFonts w:ascii="Museo Sans 300" w:hAnsi="Museo Sans 300"/>
          <w:b/>
          <w:sz w:val="22"/>
          <w:szCs w:val="22"/>
          <w:lang w:val="es-ES_tradnl"/>
        </w:rPr>
      </w:pPr>
      <w:r w:rsidRPr="0006225E">
        <w:rPr>
          <w:rFonts w:ascii="Museo Sans 300" w:hAnsi="Museo Sans 300"/>
          <w:b/>
          <w:sz w:val="22"/>
          <w:szCs w:val="22"/>
          <w:lang w:val="es-ES_tradnl"/>
        </w:rPr>
        <w:t>Documentos que deberán anexarse a la solicitud</w:t>
      </w:r>
    </w:p>
    <w:p w14:paraId="0344C435" w14:textId="77777777" w:rsidR="00C933C3" w:rsidRPr="0006225E" w:rsidRDefault="00C933C3" w:rsidP="0006225E">
      <w:pPr>
        <w:pStyle w:val="Textoindependiente2"/>
        <w:numPr>
          <w:ilvl w:val="0"/>
          <w:numId w:val="28"/>
        </w:numPr>
        <w:tabs>
          <w:tab w:val="left" w:pos="993"/>
        </w:tabs>
        <w:spacing w:after="0" w:line="240" w:lineRule="auto"/>
        <w:ind w:left="0" w:firstLine="0"/>
        <w:jc w:val="both"/>
        <w:rPr>
          <w:rFonts w:ascii="Museo Sans 300" w:hAnsi="Museo Sans 300"/>
          <w:sz w:val="22"/>
          <w:szCs w:val="22"/>
        </w:rPr>
      </w:pPr>
      <w:r w:rsidRPr="0006225E">
        <w:rPr>
          <w:rFonts w:ascii="Museo Sans 300" w:hAnsi="Museo Sans 300"/>
          <w:sz w:val="22"/>
          <w:szCs w:val="22"/>
        </w:rPr>
        <w:t xml:space="preserve">La solicitud de autorización de </w:t>
      </w:r>
      <w:proofErr w:type="gramStart"/>
      <w:r w:rsidRPr="0006225E">
        <w:rPr>
          <w:rFonts w:ascii="Museo Sans 300" w:hAnsi="Museo Sans 300"/>
          <w:sz w:val="22"/>
          <w:szCs w:val="22"/>
        </w:rPr>
        <w:t>constitución,</w:t>
      </w:r>
      <w:proofErr w:type="gramEnd"/>
      <w:r w:rsidRPr="0006225E">
        <w:rPr>
          <w:rFonts w:ascii="Museo Sans 300" w:hAnsi="Museo Sans 300"/>
          <w:sz w:val="22"/>
          <w:szCs w:val="22"/>
        </w:rPr>
        <w:t xml:space="preserve"> deberá estar acompañada de la documentación siguiente:</w:t>
      </w:r>
    </w:p>
    <w:p w14:paraId="0344C436" w14:textId="77777777" w:rsidR="00C933C3" w:rsidRPr="0006225E" w:rsidRDefault="00C933C3" w:rsidP="001233AA">
      <w:pPr>
        <w:pStyle w:val="Prrafodelista"/>
        <w:widowControl/>
        <w:numPr>
          <w:ilvl w:val="0"/>
          <w:numId w:val="7"/>
        </w:numPr>
        <w:tabs>
          <w:tab w:val="left" w:pos="-720"/>
          <w:tab w:val="left" w:pos="0"/>
        </w:tabs>
        <w:suppressAutoHyphens/>
        <w:spacing w:before="120"/>
        <w:ind w:left="426" w:hanging="426"/>
        <w:contextualSpacing/>
        <w:jc w:val="both"/>
        <w:rPr>
          <w:rFonts w:ascii="Museo Sans 300" w:eastAsia="Arial Narrow" w:hAnsi="Museo Sans 300" w:cs="Arial"/>
          <w:lang w:val="es-MX"/>
        </w:rPr>
      </w:pPr>
      <w:r w:rsidRPr="0006225E">
        <w:rPr>
          <w:rFonts w:ascii="Museo Sans 300" w:eastAsia="Arial Narrow" w:hAnsi="Museo Sans 300" w:cs="Arial"/>
          <w:lang w:val="es-MX"/>
        </w:rPr>
        <w:t>Proyecto de escritura de constitución en la cual la finalidad deberá estar acorde con los actos o servicios establecidos en el artículo 7 de la Ley de Fondos;</w:t>
      </w:r>
    </w:p>
    <w:p w14:paraId="0344C437" w14:textId="77777777" w:rsidR="00C933C3" w:rsidRPr="0006225E" w:rsidRDefault="00C933C3" w:rsidP="001233AA">
      <w:pPr>
        <w:pStyle w:val="Textodeglobo"/>
        <w:numPr>
          <w:ilvl w:val="0"/>
          <w:numId w:val="7"/>
        </w:numPr>
        <w:ind w:left="426" w:hanging="426"/>
        <w:jc w:val="both"/>
        <w:rPr>
          <w:rFonts w:ascii="Museo Sans 300" w:eastAsia="Arial Narrow" w:hAnsi="Museo Sans 300" w:cs="Arial"/>
          <w:sz w:val="22"/>
          <w:szCs w:val="22"/>
          <w:lang w:val="es-MX"/>
        </w:rPr>
      </w:pPr>
      <w:r w:rsidRPr="0006225E">
        <w:rPr>
          <w:rFonts w:ascii="Museo Sans 300" w:eastAsia="Arial Narrow" w:hAnsi="Museo Sans 300" w:cs="Arial"/>
          <w:sz w:val="22"/>
          <w:szCs w:val="22"/>
          <w:lang w:val="es-MX"/>
        </w:rPr>
        <w:t>Proyecto de los estatutos de la sociedad, si estos no se encuentran incluidos en el proyecto de escritura;</w:t>
      </w:r>
    </w:p>
    <w:p w14:paraId="0344C438" w14:textId="5204A615" w:rsidR="00C933C3" w:rsidRPr="0006225E" w:rsidRDefault="00C933C3" w:rsidP="001233AA">
      <w:pPr>
        <w:pStyle w:val="Prrafodelista"/>
        <w:widowControl/>
        <w:numPr>
          <w:ilvl w:val="0"/>
          <w:numId w:val="7"/>
        </w:numPr>
        <w:tabs>
          <w:tab w:val="left" w:pos="-720"/>
          <w:tab w:val="left" w:pos="0"/>
        </w:tabs>
        <w:suppressAutoHyphens/>
        <w:ind w:left="426" w:hanging="426"/>
        <w:contextualSpacing/>
        <w:jc w:val="both"/>
        <w:rPr>
          <w:rFonts w:ascii="Museo Sans 300" w:eastAsia="Arial Narrow" w:hAnsi="Museo Sans 300" w:cs="Arial"/>
          <w:lang w:val="es-MX"/>
        </w:rPr>
      </w:pPr>
      <w:bookmarkStart w:id="5" w:name="_Hlk95314825"/>
      <w:r w:rsidRPr="0006225E">
        <w:rPr>
          <w:rFonts w:ascii="Museo Sans 300" w:eastAsia="Arial Narrow" w:hAnsi="Museo Sans 300" w:cs="Arial"/>
          <w:lang w:val="es-MX"/>
        </w:rPr>
        <w:t xml:space="preserve">Copias legibles del documento de identidad personal, del NIT </w:t>
      </w:r>
      <w:r w:rsidR="00ED52C7">
        <w:rPr>
          <w:rFonts w:ascii="Museo Sans 300" w:eastAsia="Arial Narrow" w:hAnsi="Museo Sans 300" w:cs="Arial"/>
          <w:lang w:val="es-MX"/>
        </w:rPr>
        <w:t xml:space="preserve">o de su </w:t>
      </w:r>
      <w:r w:rsidR="004D2BA0">
        <w:rPr>
          <w:rFonts w:ascii="Museo Sans 300" w:eastAsia="Arial Narrow" w:hAnsi="Museo Sans 300" w:cs="Arial"/>
          <w:lang w:val="es-MX"/>
        </w:rPr>
        <w:t>R</w:t>
      </w:r>
      <w:r w:rsidR="00ED52C7">
        <w:rPr>
          <w:rFonts w:ascii="Museo Sans 300" w:eastAsia="Arial Narrow" w:hAnsi="Museo Sans 300" w:cs="Arial"/>
          <w:lang w:val="es-MX"/>
        </w:rPr>
        <w:t xml:space="preserve">epresentación </w:t>
      </w:r>
      <w:r w:rsidR="004D2BA0">
        <w:rPr>
          <w:rFonts w:ascii="Museo Sans 300" w:eastAsia="Arial Narrow" w:hAnsi="Museo Sans 300" w:cs="Arial"/>
          <w:lang w:val="es-MX"/>
        </w:rPr>
        <w:t>G</w:t>
      </w:r>
      <w:r w:rsidR="00ED52C7">
        <w:rPr>
          <w:rFonts w:ascii="Museo Sans 300" w:eastAsia="Arial Narrow" w:hAnsi="Museo Sans 300" w:cs="Arial"/>
          <w:lang w:val="es-MX"/>
        </w:rPr>
        <w:t xml:space="preserve">ráfica, </w:t>
      </w:r>
      <w:r w:rsidRPr="0006225E">
        <w:rPr>
          <w:rFonts w:ascii="Museo Sans 300" w:eastAsia="Arial Narrow" w:hAnsi="Museo Sans 300" w:cs="Arial"/>
          <w:lang w:val="es-MX"/>
        </w:rPr>
        <w:t>de cada uno de los futuros accionistas y el de sus representantes legales, mandatarios y de sus apoderados si fuere el caso;</w:t>
      </w:r>
      <w:r w:rsidR="00ED52C7">
        <w:rPr>
          <w:rFonts w:ascii="Museo Sans 300" w:eastAsia="Arial Narrow" w:hAnsi="Museo Sans 300" w:cs="Arial"/>
          <w:lang w:val="es-MX"/>
        </w:rPr>
        <w:t xml:space="preserve"> (3)</w:t>
      </w:r>
    </w:p>
    <w:bookmarkEnd w:id="5"/>
    <w:p w14:paraId="0344C439" w14:textId="77777777" w:rsidR="00C933C3" w:rsidRPr="0006225E" w:rsidRDefault="00C43D6E" w:rsidP="001233AA">
      <w:pPr>
        <w:pStyle w:val="Prrafodelista"/>
        <w:numPr>
          <w:ilvl w:val="0"/>
          <w:numId w:val="7"/>
        </w:numPr>
        <w:ind w:left="426" w:hanging="426"/>
        <w:jc w:val="both"/>
        <w:rPr>
          <w:rFonts w:ascii="Museo Sans 300" w:eastAsia="Arial Narrow" w:hAnsi="Museo Sans 300" w:cs="Arial"/>
          <w:lang w:val="es-MX"/>
        </w:rPr>
      </w:pPr>
      <w:r w:rsidRPr="0006225E">
        <w:rPr>
          <w:rFonts w:ascii="Museo Sans 300" w:eastAsia="Arial Narrow" w:hAnsi="Museo Sans 300" w:cs="Arial"/>
          <w:lang w:val="es-MX"/>
        </w:rPr>
        <w:t xml:space="preserve">Declaración jurada por cada uno de los futuros accionistas controladores o relevantes, </w:t>
      </w:r>
      <w:r w:rsidR="00865555" w:rsidRPr="0006225E">
        <w:rPr>
          <w:rFonts w:ascii="Museo Sans 300" w:eastAsia="Arial Narrow" w:hAnsi="Museo Sans 300" w:cs="Arial"/>
          <w:lang w:val="es-MX"/>
        </w:rPr>
        <w:t xml:space="preserve">definidos como tales en la Ley de Fondos, </w:t>
      </w:r>
      <w:r w:rsidRPr="0006225E">
        <w:rPr>
          <w:rFonts w:ascii="Museo Sans 300" w:eastAsia="Arial Narrow" w:hAnsi="Museo Sans 300" w:cs="Arial"/>
          <w:lang w:val="es-MX"/>
        </w:rPr>
        <w:t>en la que expresen que no se encuentran en ninguna de las prohibiciones establecidas en el artículo 17 de la Ley de Fondos, de igual forma deberán remitir dicha declaración jurada los accionistas que posean el 25% o más de participación en aquellas sociedades que posean calidad de accionista</w:t>
      </w:r>
      <w:r w:rsidR="00DD094B" w:rsidRPr="0006225E">
        <w:rPr>
          <w:rFonts w:ascii="Museo Sans 300" w:eastAsia="Arial Narrow" w:hAnsi="Museo Sans 300" w:cs="Arial"/>
          <w:lang w:val="es-MX"/>
        </w:rPr>
        <w:t>s</w:t>
      </w:r>
      <w:r w:rsidRPr="0006225E">
        <w:rPr>
          <w:rFonts w:ascii="Museo Sans 300" w:eastAsia="Arial Narrow" w:hAnsi="Museo Sans 300" w:cs="Arial"/>
          <w:lang w:val="es-MX"/>
        </w:rPr>
        <w:t xml:space="preserve"> relevantes o controlador</w:t>
      </w:r>
      <w:r w:rsidR="00DD094B" w:rsidRPr="0006225E">
        <w:rPr>
          <w:rFonts w:ascii="Museo Sans 300" w:eastAsia="Arial Narrow" w:hAnsi="Museo Sans 300" w:cs="Arial"/>
          <w:lang w:val="es-MX"/>
        </w:rPr>
        <w:t>e</w:t>
      </w:r>
      <w:r w:rsidRPr="0006225E">
        <w:rPr>
          <w:rFonts w:ascii="Museo Sans 300" w:eastAsia="Arial Narrow" w:hAnsi="Museo Sans 300" w:cs="Arial"/>
          <w:lang w:val="es-MX"/>
        </w:rPr>
        <w:t>s</w:t>
      </w:r>
      <w:r w:rsidRPr="0006225E">
        <w:rPr>
          <w:rFonts w:ascii="Museo Sans 300" w:eastAsia="Arial Narrow" w:hAnsi="Museo Sans 300" w:cs="Arial"/>
          <w:b/>
          <w:lang w:val="es-MX"/>
        </w:rPr>
        <w:t>.</w:t>
      </w:r>
      <w:r w:rsidR="000C2F35" w:rsidRPr="0006225E">
        <w:rPr>
          <w:rFonts w:ascii="Museo Sans 300" w:eastAsia="Arial Narrow" w:hAnsi="Museo Sans 300" w:cs="Arial"/>
          <w:b/>
          <w:lang w:val="es-MX"/>
        </w:rPr>
        <w:t xml:space="preserve"> </w:t>
      </w:r>
      <w:r w:rsidRPr="0006225E">
        <w:rPr>
          <w:rFonts w:ascii="Museo Sans 300" w:eastAsia="Arial Narrow" w:hAnsi="Museo Sans 300" w:cs="Arial"/>
          <w:lang w:val="es-MX"/>
        </w:rPr>
        <w:t>Los accionistas que no revistan la calidad de controladores o relevantes deberán presentar declaración jurada en la que conste que no incurren en las prohibiciones establecidas en el artículo 17, literales c) y f) de la Ley de Fondos. En las declaraciones juradas suscritas por los accionistas, éstos deberán señalar el lugar en el que puedan recibir cualquier clase de notificaciones y la nómina de las personas designadas para tal efecto. La firma que calce en cada una de dichas declaraciones, deberá de estar autenticada por notario y las declaraciones deberán ser elaboradas de conformidad con el Anexo No.</w:t>
      </w:r>
      <w:r w:rsidR="00555F2C" w:rsidRPr="0006225E">
        <w:rPr>
          <w:rFonts w:ascii="Museo Sans 300" w:eastAsia="Arial Narrow" w:hAnsi="Museo Sans 300" w:cs="Arial"/>
          <w:lang w:val="es-MX"/>
        </w:rPr>
        <w:t xml:space="preserve"> </w:t>
      </w:r>
      <w:r w:rsidRPr="0006225E">
        <w:rPr>
          <w:rFonts w:ascii="Museo Sans 300" w:eastAsia="Arial Narrow" w:hAnsi="Museo Sans 300" w:cs="Arial"/>
          <w:lang w:val="es-MX"/>
        </w:rPr>
        <w:t>2 de las presentes Normas;</w:t>
      </w:r>
    </w:p>
    <w:p w14:paraId="0344C43A" w14:textId="77777777" w:rsidR="00B10DE8" w:rsidRPr="0006225E" w:rsidRDefault="00B10DE8" w:rsidP="001233AA">
      <w:pPr>
        <w:pStyle w:val="Prrafodelista"/>
        <w:numPr>
          <w:ilvl w:val="0"/>
          <w:numId w:val="7"/>
        </w:numPr>
        <w:ind w:left="426" w:hanging="426"/>
        <w:jc w:val="both"/>
        <w:rPr>
          <w:rFonts w:ascii="Museo Sans 300" w:eastAsia="Arial Narrow" w:hAnsi="Museo Sans 300" w:cs="Arial"/>
          <w:lang w:val="es-MX"/>
        </w:rPr>
      </w:pPr>
      <w:r w:rsidRPr="0006225E">
        <w:rPr>
          <w:rFonts w:ascii="Museo Sans 300" w:eastAsia="Arial Narrow" w:hAnsi="Museo Sans 300" w:cs="Arial"/>
          <w:lang w:val="es-MX"/>
        </w:rPr>
        <w:t xml:space="preserve">Documentación que compruebe el origen de los fondos para la adquisición de las acciones de los futuros accionistas </w:t>
      </w:r>
      <w:r w:rsidR="002E4600" w:rsidRPr="0006225E">
        <w:rPr>
          <w:rFonts w:ascii="Museo Sans 300" w:eastAsia="Arial Narrow" w:hAnsi="Museo Sans 300" w:cs="Arial"/>
          <w:lang w:val="es-MX"/>
        </w:rPr>
        <w:t>que posean más del 1% de éstas</w:t>
      </w:r>
      <w:r w:rsidR="006A0AE9" w:rsidRPr="0006225E">
        <w:rPr>
          <w:rFonts w:ascii="Museo Sans 300" w:eastAsia="Arial Narrow" w:hAnsi="Museo Sans 300" w:cs="Arial"/>
          <w:lang w:val="es-MX"/>
        </w:rPr>
        <w:t>;</w:t>
      </w:r>
    </w:p>
    <w:p w14:paraId="0344C43B" w14:textId="77777777" w:rsidR="00C933C3" w:rsidRPr="0006225E" w:rsidRDefault="00C933C3" w:rsidP="001233AA">
      <w:pPr>
        <w:pStyle w:val="Textoindependiente"/>
        <w:numPr>
          <w:ilvl w:val="0"/>
          <w:numId w:val="7"/>
        </w:numPr>
        <w:ind w:left="426" w:hanging="426"/>
        <w:jc w:val="both"/>
        <w:rPr>
          <w:rFonts w:ascii="Museo Sans 300" w:hAnsi="Museo Sans 300" w:cs="Arial"/>
          <w:lang w:val="es-MX"/>
        </w:rPr>
      </w:pPr>
      <w:r w:rsidRPr="0006225E">
        <w:rPr>
          <w:rFonts w:ascii="Museo Sans 300" w:hAnsi="Museo Sans 300" w:cs="Arial"/>
          <w:lang w:val="es-MX"/>
        </w:rPr>
        <w:t xml:space="preserve">En el caso que uno o varios accionistas, sea persona jurídica, deberá </w:t>
      </w:r>
      <w:proofErr w:type="gramStart"/>
      <w:r w:rsidRPr="0006225E">
        <w:rPr>
          <w:rFonts w:ascii="Museo Sans 300" w:hAnsi="Museo Sans 300" w:cs="Arial"/>
          <w:lang w:val="es-MX"/>
        </w:rPr>
        <w:t>adjuntar</w:t>
      </w:r>
      <w:proofErr w:type="gramEnd"/>
      <w:r w:rsidRPr="0006225E">
        <w:rPr>
          <w:rFonts w:ascii="Museo Sans 300" w:hAnsi="Museo Sans 300" w:cs="Arial"/>
          <w:lang w:val="es-MX"/>
        </w:rPr>
        <w:t xml:space="preserve"> además, los documentos siguientes en lo que les fuere aplicable:</w:t>
      </w:r>
    </w:p>
    <w:p w14:paraId="0344C43C" w14:textId="77777777" w:rsidR="00C933C3" w:rsidRPr="0006225E" w:rsidRDefault="00C933C3"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bookmarkStart w:id="6" w:name="OLE_LINK2"/>
      <w:bookmarkStart w:id="7" w:name="OLE_LINK1"/>
      <w:r w:rsidRPr="0006225E">
        <w:rPr>
          <w:rFonts w:ascii="Museo Sans 300" w:eastAsia="Arial Narrow" w:hAnsi="Museo Sans 300" w:cs="Arial"/>
          <w:sz w:val="22"/>
          <w:szCs w:val="22"/>
          <w:lang w:val="es-MX" w:eastAsia="en-US"/>
        </w:rPr>
        <w:t>Copia de su pacto social vigente y de la última credencial de la elección de su órgano de administración;</w:t>
      </w:r>
    </w:p>
    <w:bookmarkEnd w:id="6"/>
    <w:bookmarkEnd w:id="7"/>
    <w:p w14:paraId="0344C43D" w14:textId="77777777" w:rsidR="00C933C3" w:rsidRPr="0006225E" w:rsidRDefault="00C933C3"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Certificación de la nómina de los accionistas que posean el veinticinco por ciento o más de su capital social. Dicha certificación deberá estar suscrita por </w:t>
      </w:r>
      <w:r w:rsidRPr="0006225E">
        <w:rPr>
          <w:rFonts w:ascii="Museo Sans 300" w:eastAsia="Arial Narrow" w:hAnsi="Museo Sans 300" w:cs="Arial"/>
          <w:sz w:val="22"/>
          <w:szCs w:val="22"/>
          <w:lang w:val="es-MX" w:eastAsia="en-US"/>
        </w:rPr>
        <w:lastRenderedPageBreak/>
        <w:t xml:space="preserve">quien tuviere la representación legal de la solicitante y deberá estar autenticada por notario; </w:t>
      </w:r>
    </w:p>
    <w:p w14:paraId="0344C43E" w14:textId="77777777" w:rsidR="00C933C3" w:rsidRPr="0006225E" w:rsidRDefault="00C933C3"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Copia de la certificación del punto de acta en </w:t>
      </w:r>
      <w:r w:rsidR="00555F2C" w:rsidRPr="0006225E">
        <w:rPr>
          <w:rFonts w:ascii="Museo Sans 300" w:eastAsia="Arial Narrow" w:hAnsi="Museo Sans 300" w:cs="Arial"/>
          <w:sz w:val="22"/>
          <w:szCs w:val="22"/>
          <w:lang w:val="es-MX" w:eastAsia="en-US"/>
        </w:rPr>
        <w:t>la</w:t>
      </w:r>
      <w:r w:rsidRPr="0006225E">
        <w:rPr>
          <w:rFonts w:ascii="Museo Sans 300" w:eastAsia="Arial Narrow" w:hAnsi="Museo Sans 300" w:cs="Arial"/>
          <w:sz w:val="22"/>
          <w:szCs w:val="22"/>
          <w:lang w:val="es-MX" w:eastAsia="en-US"/>
        </w:rPr>
        <w:t xml:space="preserve"> que conste el acuerdo de autorización al representante legal, si en el pacto social vigente se establece </w:t>
      </w:r>
      <w:proofErr w:type="gramStart"/>
      <w:r w:rsidRPr="0006225E">
        <w:rPr>
          <w:rFonts w:ascii="Museo Sans 300" w:eastAsia="Arial Narrow" w:hAnsi="Museo Sans 300" w:cs="Arial"/>
          <w:sz w:val="22"/>
          <w:szCs w:val="22"/>
          <w:lang w:val="es-MX" w:eastAsia="en-US"/>
        </w:rPr>
        <w:t>que</w:t>
      </w:r>
      <w:proofErr w:type="gramEnd"/>
      <w:r w:rsidRPr="0006225E">
        <w:rPr>
          <w:rFonts w:ascii="Museo Sans 300" w:eastAsia="Arial Narrow" w:hAnsi="Museo Sans 300" w:cs="Arial"/>
          <w:sz w:val="22"/>
          <w:szCs w:val="22"/>
          <w:lang w:val="es-MX" w:eastAsia="en-US"/>
        </w:rPr>
        <w:t xml:space="preserve"> para la constitución de cualquier clase de sociedad, el representante legal de la solicitante necesita autorización d</w:t>
      </w:r>
      <w:r w:rsidR="00E57466" w:rsidRPr="0006225E">
        <w:rPr>
          <w:rFonts w:ascii="Museo Sans 300" w:eastAsia="Arial Narrow" w:hAnsi="Museo Sans 300" w:cs="Arial"/>
          <w:sz w:val="22"/>
          <w:szCs w:val="22"/>
          <w:lang w:val="es-MX" w:eastAsia="en-US"/>
        </w:rPr>
        <w:t>e cualquier organismo superior;</w:t>
      </w:r>
    </w:p>
    <w:p w14:paraId="0344C43F" w14:textId="77777777" w:rsidR="00FD6C9F" w:rsidRPr="0006225E" w:rsidRDefault="00C933C3"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Última información financiera </w:t>
      </w:r>
      <w:r w:rsidR="003741AC" w:rsidRPr="0006225E">
        <w:rPr>
          <w:rFonts w:ascii="Museo Sans 300" w:eastAsia="Arial Narrow" w:hAnsi="Museo Sans 300" w:cs="Arial"/>
          <w:sz w:val="22"/>
          <w:szCs w:val="22"/>
          <w:lang w:val="es-MX" w:eastAsia="en-US"/>
        </w:rPr>
        <w:t xml:space="preserve">al cierre del ejercicio anterior. Cuando la información de cierre corresponda a una fecha mayor a seis meses previo a la presentación de </w:t>
      </w:r>
      <w:proofErr w:type="gramStart"/>
      <w:r w:rsidR="003741AC" w:rsidRPr="0006225E">
        <w:rPr>
          <w:rFonts w:ascii="Museo Sans 300" w:eastAsia="Arial Narrow" w:hAnsi="Museo Sans 300" w:cs="Arial"/>
          <w:sz w:val="22"/>
          <w:szCs w:val="22"/>
          <w:lang w:val="es-MX" w:eastAsia="en-US"/>
        </w:rPr>
        <w:t>la misma</w:t>
      </w:r>
      <w:proofErr w:type="gramEnd"/>
      <w:r w:rsidR="003741AC" w:rsidRPr="0006225E">
        <w:rPr>
          <w:rFonts w:ascii="Museo Sans 300" w:eastAsia="Arial Narrow" w:hAnsi="Museo Sans 300" w:cs="Arial"/>
          <w:sz w:val="22"/>
          <w:szCs w:val="22"/>
          <w:lang w:val="es-MX" w:eastAsia="en-US"/>
        </w:rPr>
        <w:t>, se deberá presentar información financiera no auditada correspondiente</w:t>
      </w:r>
      <w:r w:rsidR="00E57466" w:rsidRPr="0006225E">
        <w:rPr>
          <w:rFonts w:ascii="Museo Sans 300" w:eastAsia="Arial Narrow" w:hAnsi="Museo Sans 300" w:cs="Arial"/>
          <w:sz w:val="22"/>
          <w:szCs w:val="22"/>
          <w:lang w:val="es-MX" w:eastAsia="en-US"/>
        </w:rPr>
        <w:t xml:space="preserve"> al menos, a tres meses previos; </w:t>
      </w:r>
    </w:p>
    <w:p w14:paraId="0344C440" w14:textId="77777777" w:rsidR="003741AC" w:rsidRPr="0006225E" w:rsidRDefault="00FD6C9F"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Copia del Número de Registro de Contribuyente</w:t>
      </w:r>
      <w:r w:rsidRPr="0006225E">
        <w:rPr>
          <w:rFonts w:ascii="Museo Sans 300" w:hAnsi="Museo Sans 300" w:cs="Arial"/>
          <w:sz w:val="22"/>
          <w:szCs w:val="22"/>
          <w:lang w:val="es-MX"/>
        </w:rPr>
        <w:t>;</w:t>
      </w:r>
      <w:r w:rsidRPr="0006225E">
        <w:rPr>
          <w:rFonts w:ascii="Museo Sans 300" w:eastAsia="Arial Narrow" w:hAnsi="Museo Sans 300" w:cs="Arial"/>
          <w:sz w:val="22"/>
          <w:szCs w:val="22"/>
          <w:lang w:val="es-MX" w:eastAsia="en-US"/>
        </w:rPr>
        <w:t xml:space="preserve"> </w:t>
      </w:r>
      <w:r w:rsidR="00E57466" w:rsidRPr="0006225E">
        <w:rPr>
          <w:rFonts w:ascii="Museo Sans 300" w:eastAsia="Arial Narrow" w:hAnsi="Museo Sans 300" w:cs="Arial"/>
          <w:sz w:val="22"/>
          <w:szCs w:val="22"/>
          <w:lang w:val="es-MX" w:eastAsia="en-US"/>
        </w:rPr>
        <w:t>y</w:t>
      </w:r>
      <w:r w:rsidR="003741AC" w:rsidRPr="0006225E">
        <w:rPr>
          <w:rFonts w:ascii="Museo Sans 300" w:eastAsia="Arial Narrow" w:hAnsi="Museo Sans 300" w:cs="Arial"/>
          <w:sz w:val="22"/>
          <w:szCs w:val="22"/>
          <w:lang w:val="es-MX" w:eastAsia="en-US"/>
        </w:rPr>
        <w:t xml:space="preserve"> </w:t>
      </w:r>
    </w:p>
    <w:p w14:paraId="0344C441" w14:textId="3885237F" w:rsidR="003741AC" w:rsidRPr="0006225E" w:rsidRDefault="003741AC"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Cuando </w:t>
      </w:r>
      <w:r w:rsidR="00D050B1" w:rsidRPr="0006225E">
        <w:rPr>
          <w:rFonts w:ascii="Museo Sans 300" w:eastAsia="Arial Narrow" w:hAnsi="Museo Sans 300" w:cs="Arial"/>
          <w:sz w:val="22"/>
          <w:szCs w:val="22"/>
          <w:lang w:val="es-MX" w:eastAsia="en-US"/>
        </w:rPr>
        <w:t>el futuro accionista sea una entidad</w:t>
      </w:r>
      <w:r w:rsidRPr="0006225E">
        <w:rPr>
          <w:rFonts w:ascii="Museo Sans 300" w:eastAsia="Arial Narrow" w:hAnsi="Museo Sans 300" w:cs="Arial"/>
          <w:sz w:val="22"/>
          <w:szCs w:val="22"/>
          <w:lang w:val="es-MX" w:eastAsia="en-US"/>
        </w:rPr>
        <w:t xml:space="preserve"> </w:t>
      </w:r>
      <w:r w:rsidR="00D050B1" w:rsidRPr="0006225E">
        <w:rPr>
          <w:rFonts w:ascii="Museo Sans 300" w:eastAsia="Arial Narrow" w:hAnsi="Museo Sans 300" w:cs="Arial"/>
          <w:sz w:val="22"/>
          <w:szCs w:val="22"/>
          <w:lang w:val="es-MX" w:eastAsia="en-US"/>
        </w:rPr>
        <w:t xml:space="preserve">que por ministerio de ley es </w:t>
      </w:r>
      <w:r w:rsidRPr="0006225E">
        <w:rPr>
          <w:rFonts w:ascii="Museo Sans 300" w:eastAsia="Arial Narrow" w:hAnsi="Museo Sans 300" w:cs="Arial"/>
          <w:sz w:val="22"/>
          <w:szCs w:val="22"/>
          <w:lang w:val="es-MX" w:eastAsia="en-US"/>
        </w:rPr>
        <w:t>supervisad</w:t>
      </w:r>
      <w:r w:rsidR="00D050B1" w:rsidRPr="0006225E">
        <w:rPr>
          <w:rFonts w:ascii="Museo Sans 300" w:eastAsia="Arial Narrow" w:hAnsi="Museo Sans 300" w:cs="Arial"/>
          <w:sz w:val="22"/>
          <w:szCs w:val="22"/>
          <w:lang w:val="es-MX" w:eastAsia="en-US"/>
        </w:rPr>
        <w:t>a</w:t>
      </w:r>
      <w:r w:rsidRPr="0006225E">
        <w:rPr>
          <w:rFonts w:ascii="Museo Sans 300" w:eastAsia="Arial Narrow" w:hAnsi="Museo Sans 300" w:cs="Arial"/>
          <w:sz w:val="22"/>
          <w:szCs w:val="22"/>
          <w:lang w:val="es-MX" w:eastAsia="en-US"/>
        </w:rPr>
        <w:t xml:space="preserve"> por la Superintendencia y haya presentado la información solicitada en este literal, no será necesari</w:t>
      </w:r>
      <w:r w:rsidR="00D050B1" w:rsidRPr="0006225E">
        <w:rPr>
          <w:rFonts w:ascii="Museo Sans 300" w:eastAsia="Arial Narrow" w:hAnsi="Museo Sans 300" w:cs="Arial"/>
          <w:sz w:val="22"/>
          <w:szCs w:val="22"/>
          <w:lang w:val="es-MX" w:eastAsia="en-US"/>
        </w:rPr>
        <w:t>o</w:t>
      </w:r>
      <w:r w:rsidRPr="0006225E">
        <w:rPr>
          <w:rFonts w:ascii="Museo Sans 300" w:eastAsia="Arial Narrow" w:hAnsi="Museo Sans 300" w:cs="Arial"/>
          <w:sz w:val="22"/>
          <w:szCs w:val="22"/>
          <w:lang w:val="es-MX" w:eastAsia="en-US"/>
        </w:rPr>
        <w:t xml:space="preserve"> </w:t>
      </w:r>
      <w:r w:rsidR="00D050B1" w:rsidRPr="0006225E">
        <w:rPr>
          <w:rFonts w:ascii="Museo Sans 300" w:eastAsia="Arial Narrow" w:hAnsi="Museo Sans 300" w:cs="Arial"/>
          <w:sz w:val="22"/>
          <w:szCs w:val="22"/>
          <w:lang w:val="es-MX" w:eastAsia="en-US"/>
        </w:rPr>
        <w:t xml:space="preserve">que la </w:t>
      </w:r>
      <w:r w:rsidRPr="0006225E">
        <w:rPr>
          <w:rFonts w:ascii="Museo Sans 300" w:eastAsia="Arial Narrow" w:hAnsi="Museo Sans 300" w:cs="Arial"/>
          <w:sz w:val="22"/>
          <w:szCs w:val="22"/>
          <w:lang w:val="es-MX" w:eastAsia="en-US"/>
        </w:rPr>
        <w:t>present</w:t>
      </w:r>
      <w:r w:rsidR="00D050B1" w:rsidRPr="0006225E">
        <w:rPr>
          <w:rFonts w:ascii="Museo Sans 300" w:eastAsia="Arial Narrow" w:hAnsi="Museo Sans 300" w:cs="Arial"/>
          <w:sz w:val="22"/>
          <w:szCs w:val="22"/>
          <w:lang w:val="es-MX" w:eastAsia="en-US"/>
        </w:rPr>
        <w:t>e</w:t>
      </w:r>
      <w:r w:rsidRPr="0006225E">
        <w:rPr>
          <w:rFonts w:ascii="Museo Sans 300" w:eastAsia="Arial Narrow" w:hAnsi="Museo Sans 300" w:cs="Arial"/>
          <w:sz w:val="22"/>
          <w:szCs w:val="22"/>
          <w:lang w:val="es-MX" w:eastAsia="en-US"/>
        </w:rPr>
        <w:t xml:space="preserve"> </w:t>
      </w:r>
      <w:r w:rsidR="00D050B1" w:rsidRPr="0006225E">
        <w:rPr>
          <w:rFonts w:ascii="Museo Sans 300" w:eastAsia="Arial Narrow" w:hAnsi="Museo Sans 300" w:cs="Arial"/>
          <w:sz w:val="22"/>
          <w:szCs w:val="22"/>
          <w:lang w:val="es-MX" w:eastAsia="en-US"/>
        </w:rPr>
        <w:t xml:space="preserve">nuevamente </w:t>
      </w:r>
      <w:r w:rsidRPr="0006225E">
        <w:rPr>
          <w:rFonts w:ascii="Museo Sans 300" w:eastAsia="Arial Narrow" w:hAnsi="Museo Sans 300" w:cs="Arial"/>
          <w:sz w:val="22"/>
          <w:szCs w:val="22"/>
          <w:lang w:val="es-MX" w:eastAsia="en-US"/>
        </w:rPr>
        <w:t xml:space="preserve">a menos que </w:t>
      </w:r>
      <w:r w:rsidR="004076E9" w:rsidRPr="0006225E">
        <w:rPr>
          <w:rFonts w:ascii="Museo Sans 300" w:eastAsia="Arial Narrow" w:hAnsi="Museo Sans 300" w:cs="Arial"/>
          <w:sz w:val="22"/>
          <w:szCs w:val="22"/>
          <w:lang w:val="es-MX" w:eastAsia="en-US"/>
        </w:rPr>
        <w:t xml:space="preserve">dicha información </w:t>
      </w:r>
      <w:r w:rsidR="00D050B1" w:rsidRPr="0006225E">
        <w:rPr>
          <w:rFonts w:ascii="Museo Sans 300" w:eastAsia="Arial Narrow" w:hAnsi="Museo Sans 300" w:cs="Arial"/>
          <w:sz w:val="22"/>
          <w:szCs w:val="22"/>
          <w:lang w:val="es-MX" w:eastAsia="en-US"/>
        </w:rPr>
        <w:t>no se encuentre actualizada</w:t>
      </w:r>
      <w:r w:rsidR="004076E9" w:rsidRPr="0006225E">
        <w:rPr>
          <w:rFonts w:ascii="Museo Sans 300" w:eastAsia="Arial Narrow" w:hAnsi="Museo Sans 300" w:cs="Arial"/>
          <w:sz w:val="22"/>
          <w:szCs w:val="22"/>
          <w:lang w:val="es-MX" w:eastAsia="en-US"/>
        </w:rPr>
        <w:t>,</w:t>
      </w:r>
      <w:r w:rsidR="00D050B1" w:rsidRPr="0006225E">
        <w:rPr>
          <w:rFonts w:ascii="Museo Sans 300" w:eastAsia="Arial Narrow" w:hAnsi="Museo Sans 300" w:cs="Arial"/>
          <w:sz w:val="22"/>
          <w:szCs w:val="22"/>
          <w:lang w:val="es-MX" w:eastAsia="en-US"/>
        </w:rPr>
        <w:t xml:space="preserve"> es decir que su fecha de presentación ante la Superintendencia sea mayor a </w:t>
      </w:r>
      <w:r w:rsidR="006265D0" w:rsidRPr="0006225E">
        <w:rPr>
          <w:rFonts w:ascii="Museo Sans 300" w:eastAsia="Arial Narrow" w:hAnsi="Museo Sans 300" w:cs="Arial"/>
          <w:sz w:val="22"/>
          <w:szCs w:val="22"/>
          <w:lang w:val="es-MX" w:eastAsia="en-US"/>
        </w:rPr>
        <w:t>seis meses</w:t>
      </w:r>
      <w:r w:rsidRPr="0006225E">
        <w:rPr>
          <w:rFonts w:ascii="Museo Sans 300" w:eastAsia="Arial Narrow" w:hAnsi="Museo Sans 300" w:cs="Arial"/>
          <w:sz w:val="22"/>
          <w:szCs w:val="22"/>
          <w:lang w:val="es-MX" w:eastAsia="en-US"/>
        </w:rPr>
        <w:t>.</w:t>
      </w:r>
    </w:p>
    <w:p w14:paraId="0344C442" w14:textId="77777777" w:rsidR="00C933C3" w:rsidRPr="0006225E" w:rsidRDefault="00C933C3" w:rsidP="001233AA">
      <w:pPr>
        <w:pStyle w:val="Prrafodelista"/>
        <w:numPr>
          <w:ilvl w:val="0"/>
          <w:numId w:val="26"/>
        </w:numPr>
        <w:ind w:left="426" w:hanging="426"/>
        <w:jc w:val="both"/>
        <w:rPr>
          <w:rFonts w:ascii="Museo Sans 300" w:eastAsia="Arial Narrow" w:hAnsi="Museo Sans 300" w:cs="Arial"/>
          <w:lang w:val="es-MX"/>
        </w:rPr>
      </w:pPr>
      <w:r w:rsidRPr="0006225E">
        <w:rPr>
          <w:rFonts w:ascii="Museo Sans 300" w:eastAsia="Arial Narrow" w:hAnsi="Museo Sans 300" w:cs="Arial"/>
          <w:lang w:val="es-MX"/>
        </w:rPr>
        <w:t>Declaración jurada por cada uno de los potenciales directores y administradores, en la que expresen que no se encuentran en ninguna de las inhabilidades establecidas en el artículo 14 de la Ley de Fondos. En las declaraciones juradas suscritas por los directores y administradores, éstos deberán señalar el lugar en el que puedan recibir cualquier clase de notificaciones y la nómina de las personas designadas para tal efecto. La firma que calce en cada una de dichas declaraciones, deberá de estar autenticada por notario y deberán ser elaboradas de conformidad con el Anexo No.1 de las presentes Normas;</w:t>
      </w:r>
    </w:p>
    <w:p w14:paraId="0344C443" w14:textId="603A72CB" w:rsidR="00C933C3" w:rsidRPr="0006225E" w:rsidRDefault="00C933C3" w:rsidP="001233AA">
      <w:pPr>
        <w:pStyle w:val="Prrafodelista"/>
        <w:widowControl/>
        <w:numPr>
          <w:ilvl w:val="0"/>
          <w:numId w:val="26"/>
        </w:numPr>
        <w:suppressAutoHyphens/>
        <w:ind w:left="426" w:hanging="426"/>
        <w:contextualSpacing/>
        <w:jc w:val="both"/>
        <w:rPr>
          <w:rFonts w:ascii="Museo Sans 300" w:eastAsia="Arial Narrow" w:hAnsi="Museo Sans 300" w:cs="Arial"/>
          <w:lang w:val="es-MX"/>
        </w:rPr>
      </w:pPr>
      <w:bookmarkStart w:id="8" w:name="_Hlk95314868"/>
      <w:r w:rsidRPr="0006225E">
        <w:rPr>
          <w:rFonts w:ascii="Museo Sans 300" w:eastAsia="Arial Narrow" w:hAnsi="Museo Sans 300" w:cs="Arial"/>
          <w:lang w:val="es-MX"/>
        </w:rPr>
        <w:t>Copias legibles del documento de identidad personal, del NIT</w:t>
      </w:r>
      <w:r w:rsidR="00ED52C7">
        <w:rPr>
          <w:rFonts w:ascii="Museo Sans 300" w:eastAsia="Arial Narrow" w:hAnsi="Museo Sans 300" w:cs="Arial"/>
          <w:lang w:val="es-MX"/>
        </w:rPr>
        <w:t xml:space="preserve"> o de su </w:t>
      </w:r>
      <w:r w:rsidR="004D2BA0">
        <w:rPr>
          <w:rFonts w:ascii="Museo Sans 300" w:eastAsia="Arial Narrow" w:hAnsi="Museo Sans 300" w:cs="Arial"/>
          <w:lang w:val="es-MX"/>
        </w:rPr>
        <w:t>R</w:t>
      </w:r>
      <w:r w:rsidR="00ED52C7">
        <w:rPr>
          <w:rFonts w:ascii="Museo Sans 300" w:eastAsia="Arial Narrow" w:hAnsi="Museo Sans 300" w:cs="Arial"/>
          <w:lang w:val="es-MX"/>
        </w:rPr>
        <w:t xml:space="preserve">epresentación </w:t>
      </w:r>
      <w:r w:rsidR="004D2BA0">
        <w:rPr>
          <w:rFonts w:ascii="Museo Sans 300" w:eastAsia="Arial Narrow" w:hAnsi="Museo Sans 300" w:cs="Arial"/>
          <w:lang w:val="es-MX"/>
        </w:rPr>
        <w:t>G</w:t>
      </w:r>
      <w:r w:rsidR="00ED52C7">
        <w:rPr>
          <w:rFonts w:ascii="Museo Sans 300" w:eastAsia="Arial Narrow" w:hAnsi="Museo Sans 300" w:cs="Arial"/>
          <w:lang w:val="es-MX"/>
        </w:rPr>
        <w:t>ráfica</w:t>
      </w:r>
      <w:r w:rsidRPr="0006225E">
        <w:rPr>
          <w:rFonts w:ascii="Museo Sans 300" w:eastAsia="Arial Narrow" w:hAnsi="Museo Sans 300" w:cs="Arial"/>
          <w:lang w:val="es-MX"/>
        </w:rPr>
        <w:t>, de cada uno de los potenciales directores y administradores;</w:t>
      </w:r>
      <w:r w:rsidR="000944AA">
        <w:rPr>
          <w:rFonts w:ascii="Museo Sans 300" w:eastAsia="Arial Narrow" w:hAnsi="Museo Sans 300" w:cs="Arial"/>
          <w:lang w:val="es-MX"/>
        </w:rPr>
        <w:t xml:space="preserve"> (3)</w:t>
      </w:r>
    </w:p>
    <w:bookmarkEnd w:id="8"/>
    <w:p w14:paraId="0344C444" w14:textId="77777777" w:rsidR="00C933C3" w:rsidRPr="0006225E" w:rsidRDefault="00C933C3" w:rsidP="001233AA">
      <w:pPr>
        <w:pStyle w:val="Prrafodelista"/>
        <w:widowControl/>
        <w:numPr>
          <w:ilvl w:val="0"/>
          <w:numId w:val="26"/>
        </w:numPr>
        <w:suppressAutoHyphens/>
        <w:ind w:left="426" w:hanging="426"/>
        <w:contextualSpacing/>
        <w:jc w:val="both"/>
        <w:rPr>
          <w:rFonts w:ascii="Museo Sans 300" w:eastAsia="Arial Narrow" w:hAnsi="Museo Sans 300" w:cs="Arial"/>
          <w:lang w:val="es-MX"/>
        </w:rPr>
      </w:pPr>
      <w:r w:rsidRPr="0006225E">
        <w:rPr>
          <w:rFonts w:ascii="Museo Sans 300" w:eastAsia="Arial Narrow" w:hAnsi="Museo Sans 300" w:cs="Arial"/>
          <w:lang w:val="es-MX"/>
        </w:rPr>
        <w:t>El Currículum Vitae de cada uno de los directores y administradores iniciales o cualquier otra clase de documentación que acredite su experiencia en el área relacionada al cargo que desempeñará;</w:t>
      </w:r>
    </w:p>
    <w:p w14:paraId="0344C445" w14:textId="77777777" w:rsidR="00C933C3" w:rsidRPr="0006225E" w:rsidRDefault="00C933C3" w:rsidP="001233AA">
      <w:pPr>
        <w:pStyle w:val="Prrafodelista"/>
        <w:widowControl/>
        <w:numPr>
          <w:ilvl w:val="0"/>
          <w:numId w:val="26"/>
        </w:numPr>
        <w:suppressAutoHyphens/>
        <w:ind w:left="426" w:hanging="426"/>
        <w:contextualSpacing/>
        <w:jc w:val="both"/>
        <w:rPr>
          <w:rFonts w:ascii="Museo Sans 300" w:eastAsia="Arial Narrow" w:hAnsi="Museo Sans 300" w:cs="Arial"/>
          <w:lang w:val="es-MX"/>
        </w:rPr>
      </w:pPr>
      <w:r w:rsidRPr="0006225E">
        <w:rPr>
          <w:rFonts w:ascii="Museo Sans 300" w:eastAsia="Arial Narrow" w:hAnsi="Museo Sans 300" w:cs="Arial"/>
          <w:lang w:val="es-MX"/>
        </w:rPr>
        <w:t xml:space="preserve">Referencias bancarias o crediticias, dos como mínimo, de cada uno de los potenciales directores y administradores propuestos, emitidas por instituciones autorizadas para operar en el país por la Superintendencia o por la oficina que ejerza la vigilancia del Estado, cuando se tratare de referencias extendidas en el extranjero. Las referencias antes mencionadas deberán ser expedidas con seis meses de anterioridad a la fecha de la presentación, como máximo. Cuando cualquiera de </w:t>
      </w:r>
      <w:proofErr w:type="gramStart"/>
      <w:r w:rsidR="00826FC4" w:rsidRPr="0006225E">
        <w:rPr>
          <w:rFonts w:ascii="Museo Sans 300" w:eastAsia="Arial Narrow" w:hAnsi="Museo Sans 300" w:cs="Arial"/>
          <w:lang w:val="es-MX"/>
        </w:rPr>
        <w:t>éstas</w:t>
      </w:r>
      <w:proofErr w:type="gramEnd"/>
      <w:r w:rsidR="00826FC4" w:rsidRPr="0006225E">
        <w:rPr>
          <w:rFonts w:ascii="Museo Sans 300" w:eastAsia="Arial Narrow" w:hAnsi="Museo Sans 300" w:cs="Arial"/>
          <w:lang w:val="es-MX"/>
        </w:rPr>
        <w:t xml:space="preserve"> </w:t>
      </w:r>
      <w:r w:rsidRPr="0006225E">
        <w:rPr>
          <w:rFonts w:ascii="Museo Sans 300" w:eastAsia="Arial Narrow" w:hAnsi="Museo Sans 300" w:cs="Arial"/>
          <w:lang w:val="es-MX"/>
        </w:rPr>
        <w:t>constancias haya</w:t>
      </w:r>
      <w:r w:rsidR="00826FC4" w:rsidRPr="0006225E">
        <w:rPr>
          <w:rFonts w:ascii="Museo Sans 300" w:eastAsia="Arial Narrow" w:hAnsi="Museo Sans 300" w:cs="Arial"/>
          <w:lang w:val="es-MX"/>
        </w:rPr>
        <w:t>n</w:t>
      </w:r>
      <w:r w:rsidRPr="0006225E">
        <w:rPr>
          <w:rFonts w:ascii="Museo Sans 300" w:eastAsia="Arial Narrow" w:hAnsi="Museo Sans 300" w:cs="Arial"/>
          <w:lang w:val="es-MX"/>
        </w:rPr>
        <w:t xml:space="preserve"> sido emitida</w:t>
      </w:r>
      <w:r w:rsidR="00826FC4" w:rsidRPr="0006225E">
        <w:rPr>
          <w:rFonts w:ascii="Museo Sans 300" w:eastAsia="Arial Narrow" w:hAnsi="Museo Sans 300" w:cs="Arial"/>
          <w:lang w:val="es-MX"/>
        </w:rPr>
        <w:t>s</w:t>
      </w:r>
      <w:r w:rsidRPr="0006225E">
        <w:rPr>
          <w:rFonts w:ascii="Museo Sans 300" w:eastAsia="Arial Narrow" w:hAnsi="Museo Sans 300" w:cs="Arial"/>
          <w:lang w:val="es-MX"/>
        </w:rPr>
        <w:t xml:space="preserve"> en el extranjero, </w:t>
      </w:r>
      <w:r w:rsidR="00826FC4" w:rsidRPr="0006225E">
        <w:rPr>
          <w:rFonts w:ascii="Museo Sans 300" w:eastAsia="Arial Narrow" w:hAnsi="Museo Sans 300" w:cs="Arial"/>
          <w:lang w:val="es-MX"/>
        </w:rPr>
        <w:t xml:space="preserve">la Superintendencia podrá requerir a </w:t>
      </w:r>
      <w:r w:rsidRPr="0006225E">
        <w:rPr>
          <w:rFonts w:ascii="Museo Sans 300" w:eastAsia="Arial Narrow" w:hAnsi="Museo Sans 300" w:cs="Arial"/>
          <w:lang w:val="es-MX"/>
        </w:rPr>
        <w:t xml:space="preserve">los solicitantes </w:t>
      </w:r>
      <w:r w:rsidR="00826FC4" w:rsidRPr="0006225E">
        <w:rPr>
          <w:rFonts w:ascii="Museo Sans 300" w:eastAsia="Arial Narrow" w:hAnsi="Museo Sans 300" w:cs="Arial"/>
          <w:lang w:val="es-MX"/>
        </w:rPr>
        <w:t>presentar</w:t>
      </w:r>
      <w:r w:rsidRPr="0006225E">
        <w:rPr>
          <w:rFonts w:ascii="Museo Sans 300" w:eastAsia="Arial Narrow" w:hAnsi="Museo Sans 300" w:cs="Arial"/>
          <w:lang w:val="es-MX"/>
        </w:rPr>
        <w:t xml:space="preserve"> los documentos en virtud de los cuales se compruebe que la entidad que haya emitido dicha constancia, se encuentra legalmente autorizada para operar en el país correspondiente; </w:t>
      </w:r>
      <w:r w:rsidR="0009001F" w:rsidRPr="0006225E">
        <w:rPr>
          <w:rFonts w:ascii="Museo Sans 300" w:eastAsia="Arial Narrow" w:hAnsi="Museo Sans 300" w:cs="Arial"/>
          <w:lang w:val="es-MX"/>
        </w:rPr>
        <w:t>y</w:t>
      </w:r>
    </w:p>
    <w:p w14:paraId="0344C446" w14:textId="77777777" w:rsidR="00C933C3" w:rsidRPr="0006225E" w:rsidRDefault="00C933C3" w:rsidP="001233AA">
      <w:pPr>
        <w:pStyle w:val="Textoindependiente"/>
        <w:numPr>
          <w:ilvl w:val="0"/>
          <w:numId w:val="26"/>
        </w:numPr>
        <w:ind w:left="426" w:hanging="426"/>
        <w:jc w:val="both"/>
        <w:rPr>
          <w:rFonts w:ascii="Museo Sans 300" w:hAnsi="Museo Sans 300" w:cs="Arial"/>
          <w:lang w:val="es-MX"/>
        </w:rPr>
      </w:pPr>
      <w:r w:rsidRPr="0006225E">
        <w:rPr>
          <w:rFonts w:ascii="Museo Sans 300" w:hAnsi="Museo Sans 300" w:cs="Arial"/>
          <w:lang w:val="es-MX"/>
        </w:rPr>
        <w:t xml:space="preserve">Solvencia tributaria del Ministerio de Hacienda y solvencia municipal </w:t>
      </w:r>
      <w:r w:rsidR="006265D0" w:rsidRPr="0006225E">
        <w:rPr>
          <w:rFonts w:ascii="Museo Sans 300" w:hAnsi="Museo Sans 300" w:cs="Arial"/>
          <w:lang w:val="es-MX"/>
        </w:rPr>
        <w:t xml:space="preserve">vigentes </w:t>
      </w:r>
      <w:r w:rsidR="0080696A" w:rsidRPr="0006225E">
        <w:rPr>
          <w:rFonts w:ascii="Museo Sans 300" w:hAnsi="Museo Sans 300" w:cs="Arial"/>
          <w:lang w:val="es-MX"/>
        </w:rPr>
        <w:t>al momento de presentar la documentación</w:t>
      </w:r>
      <w:r w:rsidR="00865555" w:rsidRPr="0006225E">
        <w:rPr>
          <w:rFonts w:ascii="Museo Sans 300" w:hAnsi="Museo Sans 300" w:cs="Arial"/>
          <w:lang w:val="es-MX"/>
        </w:rPr>
        <w:t>,</w:t>
      </w:r>
      <w:r w:rsidR="0080696A" w:rsidRPr="0006225E">
        <w:rPr>
          <w:rFonts w:ascii="Museo Sans 300" w:hAnsi="Museo Sans 300" w:cs="Arial"/>
          <w:lang w:val="es-MX"/>
        </w:rPr>
        <w:t xml:space="preserve"> </w:t>
      </w:r>
      <w:r w:rsidRPr="0006225E">
        <w:rPr>
          <w:rFonts w:ascii="Museo Sans 300" w:hAnsi="Museo Sans 300" w:cs="Arial"/>
          <w:lang w:val="es-MX"/>
        </w:rPr>
        <w:t>de cada uno de los accionistas, directores y administradores. En el caso de ser personas extranjeras, deberán presentar constancia de no contribuyente emitida por el Ministerio de Hacienda</w:t>
      </w:r>
      <w:r w:rsidR="006265D0" w:rsidRPr="0006225E">
        <w:rPr>
          <w:rFonts w:ascii="Museo Sans 300" w:hAnsi="Museo Sans 300" w:cs="Arial"/>
          <w:lang w:val="es-MX"/>
        </w:rPr>
        <w:t xml:space="preserve"> cuando aplique</w:t>
      </w:r>
      <w:r w:rsidRPr="0006225E">
        <w:rPr>
          <w:rFonts w:ascii="Museo Sans 300" w:hAnsi="Museo Sans 300" w:cs="Arial"/>
          <w:lang w:val="es-MX"/>
        </w:rPr>
        <w:t>.</w:t>
      </w:r>
    </w:p>
    <w:p w14:paraId="0344C447" w14:textId="77777777" w:rsidR="00404F25" w:rsidRPr="0006225E" w:rsidRDefault="00404F25" w:rsidP="00555F2C">
      <w:pPr>
        <w:pStyle w:val="Textoindependiente"/>
        <w:ind w:left="0"/>
        <w:jc w:val="both"/>
        <w:rPr>
          <w:rFonts w:ascii="Museo Sans 300" w:hAnsi="Museo Sans 300" w:cs="Arial"/>
          <w:lang w:val="es-MX"/>
        </w:rPr>
      </w:pPr>
    </w:p>
    <w:p w14:paraId="1B74A457" w14:textId="134B30C0" w:rsidR="003E3DAF" w:rsidRPr="00E0305C" w:rsidRDefault="003E3DAF" w:rsidP="00314367">
      <w:pPr>
        <w:jc w:val="both"/>
        <w:rPr>
          <w:rFonts w:ascii="Museo Sans 300" w:eastAsia="Arial Narrow" w:hAnsi="Museo Sans 300" w:cs="Arial"/>
          <w:lang w:val="es-MX"/>
        </w:rPr>
      </w:pPr>
      <w:r w:rsidRPr="00E0305C">
        <w:rPr>
          <w:rFonts w:ascii="Museo Sans 300" w:eastAsia="Arial Narrow" w:hAnsi="Museo Sans 300" w:cs="Arial"/>
          <w:lang w:val="es-MX"/>
        </w:rPr>
        <w:t xml:space="preserve">La solicitud y documentación podrán ser presentadas a través de los medios que ponga a disposición la Superintendencia, los cuales podrán ser electrónicos. En todo caso, el plazo al que se refiere el primer inciso del artículo </w:t>
      </w:r>
      <w:r w:rsidR="00314367" w:rsidRPr="00E0305C">
        <w:rPr>
          <w:rFonts w:ascii="Museo Sans 300" w:eastAsia="Arial Narrow" w:hAnsi="Museo Sans 300" w:cs="Arial"/>
          <w:lang w:val="es-MX"/>
        </w:rPr>
        <w:t>10-A</w:t>
      </w:r>
      <w:r w:rsidRPr="00E0305C">
        <w:rPr>
          <w:rFonts w:ascii="Museo Sans 300" w:eastAsia="Arial Narrow" w:hAnsi="Museo Sans 300" w:cs="Arial"/>
          <w:lang w:val="es-MX"/>
        </w:rPr>
        <w:t xml:space="preserve"> de las presentes Normas </w:t>
      </w:r>
      <w:r w:rsidR="00314367" w:rsidRPr="00E0305C">
        <w:rPr>
          <w:rFonts w:ascii="Museo Sans 300" w:eastAsia="Arial Narrow" w:hAnsi="Museo Sans 300" w:cs="Arial"/>
          <w:lang w:val="es-MX"/>
        </w:rPr>
        <w:t>e</w:t>
      </w:r>
      <w:r w:rsidRPr="00E0305C">
        <w:rPr>
          <w:rFonts w:ascii="Museo Sans 300" w:eastAsia="Arial Narrow" w:hAnsi="Museo Sans 300" w:cs="Arial"/>
          <w:lang w:val="es-MX"/>
        </w:rPr>
        <w:t>mpezará a contar a partir del día hábil siguiente de haber presentado la solicitud. (3)</w:t>
      </w:r>
    </w:p>
    <w:p w14:paraId="21B66B90" w14:textId="37D089D5" w:rsidR="003E3DAF" w:rsidRDefault="003E3DAF" w:rsidP="00555F2C">
      <w:pPr>
        <w:pStyle w:val="Textoindependiente"/>
        <w:ind w:left="0"/>
        <w:jc w:val="both"/>
        <w:rPr>
          <w:rFonts w:ascii="Museo Sans 300" w:hAnsi="Museo Sans 300" w:cs="Arial"/>
          <w:strike/>
          <w:lang w:val="es-MX"/>
        </w:rPr>
      </w:pPr>
    </w:p>
    <w:p w14:paraId="7F766BBD" w14:textId="3C51E8C9" w:rsidR="003E3DAF" w:rsidRPr="00E0305C" w:rsidRDefault="003E3DAF" w:rsidP="003E3DAF">
      <w:pPr>
        <w:pStyle w:val="Textoindependiente"/>
        <w:ind w:left="0"/>
        <w:jc w:val="both"/>
        <w:rPr>
          <w:rFonts w:ascii="Museo Sans 300" w:hAnsi="Museo Sans 300" w:cs="Arial"/>
          <w:b/>
          <w:bCs/>
          <w:lang w:val="es-MX"/>
        </w:rPr>
      </w:pPr>
      <w:r w:rsidRPr="00E0305C">
        <w:rPr>
          <w:rFonts w:ascii="Museo Sans 300" w:hAnsi="Museo Sans 300" w:cs="Arial"/>
          <w:b/>
          <w:bCs/>
          <w:lang w:val="es-MX"/>
        </w:rPr>
        <w:t xml:space="preserve">Procedimiento de autorización para constituirse como </w:t>
      </w:r>
      <w:r w:rsidR="00314367" w:rsidRPr="00E0305C">
        <w:rPr>
          <w:rFonts w:ascii="Museo Sans 300" w:hAnsi="Museo Sans 300" w:cs="Arial"/>
          <w:b/>
          <w:bCs/>
          <w:lang w:val="es-MX"/>
        </w:rPr>
        <w:t xml:space="preserve">Gestora de Fondos de Inversión </w:t>
      </w:r>
      <w:r w:rsidRPr="00E0305C">
        <w:rPr>
          <w:rFonts w:ascii="Museo Sans 300" w:hAnsi="Museo Sans 300" w:cs="Arial"/>
          <w:b/>
          <w:bCs/>
          <w:lang w:val="es-MX"/>
        </w:rPr>
        <w:t>(3)</w:t>
      </w:r>
    </w:p>
    <w:p w14:paraId="7D104052" w14:textId="347BD803"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b/>
          <w:bCs/>
          <w:lang w:val="es-MX"/>
        </w:rPr>
        <w:t>Art. 10-A.-</w:t>
      </w:r>
      <w:r w:rsidRPr="00E0305C">
        <w:rPr>
          <w:rFonts w:ascii="Museo Sans 300" w:hAnsi="Museo Sans 300" w:cs="Arial"/>
          <w:lang w:val="es-MX"/>
        </w:rPr>
        <w:t xml:space="preserve"> Recibida la solicitud de autorización para constituirse como </w:t>
      </w:r>
      <w:r w:rsidR="00314367" w:rsidRPr="00E0305C">
        <w:rPr>
          <w:rFonts w:ascii="Museo Sans 300" w:hAnsi="Museo Sans 300" w:cs="Arial"/>
          <w:lang w:val="es-MX"/>
        </w:rPr>
        <w:t>Gestora de Fondos de Inversión</w:t>
      </w:r>
      <w:r w:rsidRPr="00E0305C">
        <w:rPr>
          <w:rFonts w:ascii="Museo Sans 300" w:hAnsi="Museo Sans 300" w:cs="Arial"/>
          <w:lang w:val="es-MX"/>
        </w:rPr>
        <w:t xml:space="preserve">, de conformidad a lo establecido en los artículos </w:t>
      </w:r>
      <w:r w:rsidR="00314367" w:rsidRPr="00E0305C">
        <w:rPr>
          <w:rFonts w:ascii="Museo Sans 300" w:hAnsi="Museo Sans 300" w:cs="Arial"/>
          <w:lang w:val="es-MX"/>
        </w:rPr>
        <w:t>9</w:t>
      </w:r>
      <w:r w:rsidRPr="00E0305C">
        <w:rPr>
          <w:rFonts w:ascii="Museo Sans 300" w:hAnsi="Museo Sans 300" w:cs="Arial"/>
          <w:lang w:val="es-MX"/>
        </w:rPr>
        <w:t xml:space="preserve"> y </w:t>
      </w:r>
      <w:r w:rsidR="00314367" w:rsidRPr="00E0305C">
        <w:rPr>
          <w:rFonts w:ascii="Museo Sans 300" w:hAnsi="Museo Sans 300" w:cs="Arial"/>
          <w:lang w:val="es-MX"/>
        </w:rPr>
        <w:t>10</w:t>
      </w:r>
      <w:r w:rsidRPr="00E0305C">
        <w:rPr>
          <w:rFonts w:ascii="Museo Sans 300" w:hAnsi="Museo Sans 300" w:cs="Arial"/>
          <w:lang w:val="es-MX"/>
        </w:rPr>
        <w:t xml:space="preserve"> de las presentes Normas, la Superintendencia procederá a verificar el cumplimiento de los requisitos definidos en la Ley </w:t>
      </w:r>
      <w:r w:rsidR="00314367" w:rsidRPr="00E0305C">
        <w:rPr>
          <w:rFonts w:ascii="Museo Sans 300" w:hAnsi="Museo Sans 300" w:cs="Arial"/>
          <w:lang w:val="es-MX"/>
        </w:rPr>
        <w:t xml:space="preserve">de Fondos </w:t>
      </w:r>
      <w:r w:rsidRPr="00E0305C">
        <w:rPr>
          <w:rFonts w:ascii="Museo Sans 300" w:hAnsi="Museo Sans 300" w:cs="Arial"/>
          <w:lang w:val="es-MX"/>
        </w:rPr>
        <w:t xml:space="preserve">y las presentes Normas, disponiendo de </w:t>
      </w:r>
      <w:r w:rsidR="00440E36" w:rsidRPr="00E0305C">
        <w:rPr>
          <w:rFonts w:ascii="Museo Sans 300" w:hAnsi="Museo Sans 300" w:cs="Arial"/>
          <w:lang w:val="es-MX"/>
        </w:rPr>
        <w:t xml:space="preserve">un plazo no mayor a </w:t>
      </w:r>
      <w:r w:rsidR="005050A0" w:rsidRPr="00E0305C">
        <w:rPr>
          <w:rFonts w:ascii="Museo Sans 300" w:hAnsi="Museo Sans 300" w:cs="Arial"/>
          <w:lang w:val="es-MX"/>
        </w:rPr>
        <w:t xml:space="preserve">quince días hábiles </w:t>
      </w:r>
      <w:r w:rsidRPr="00E0305C">
        <w:rPr>
          <w:rFonts w:ascii="Museo Sans 300" w:hAnsi="Museo Sans 300" w:cs="Arial"/>
          <w:lang w:val="es-MX"/>
        </w:rPr>
        <w:t xml:space="preserve">para </w:t>
      </w:r>
      <w:r w:rsidR="005050A0" w:rsidRPr="00E0305C">
        <w:rPr>
          <w:rFonts w:ascii="Museo Sans 300" w:hAnsi="Museo Sans 300" w:cs="Arial"/>
          <w:lang w:val="es-MX"/>
        </w:rPr>
        <w:t>su revisión</w:t>
      </w:r>
      <w:r w:rsidRPr="00E0305C">
        <w:rPr>
          <w:rFonts w:ascii="Museo Sans 300" w:hAnsi="Museo Sans 300" w:cs="Arial"/>
          <w:lang w:val="es-MX"/>
        </w:rPr>
        <w:t>. (3)</w:t>
      </w:r>
    </w:p>
    <w:p w14:paraId="738083FF" w14:textId="77777777" w:rsidR="003E3DAF" w:rsidRPr="00E0305C" w:rsidRDefault="003E3DAF" w:rsidP="003E3DAF">
      <w:pPr>
        <w:pStyle w:val="Textoindependiente"/>
        <w:ind w:left="0"/>
        <w:jc w:val="both"/>
        <w:rPr>
          <w:rFonts w:ascii="Museo Sans 300" w:hAnsi="Museo Sans 300" w:cs="Arial"/>
          <w:lang w:val="es-MX"/>
        </w:rPr>
      </w:pPr>
    </w:p>
    <w:p w14:paraId="2454B15E" w14:textId="55490823"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 xml:space="preserve">Si la solicitud no viene acompañada de la información completa y en debida forma, que se detalla en los artículos </w:t>
      </w:r>
      <w:r w:rsidR="00314367" w:rsidRPr="00E0305C">
        <w:rPr>
          <w:rFonts w:ascii="Museo Sans 300" w:hAnsi="Museo Sans 300" w:cs="Arial"/>
          <w:lang w:val="es-MX"/>
        </w:rPr>
        <w:t>9</w:t>
      </w:r>
      <w:r w:rsidRPr="00E0305C">
        <w:rPr>
          <w:rFonts w:ascii="Museo Sans 300" w:hAnsi="Museo Sans 300" w:cs="Arial"/>
          <w:lang w:val="es-MX"/>
        </w:rPr>
        <w:t xml:space="preserve"> y </w:t>
      </w:r>
      <w:r w:rsidR="00314367" w:rsidRPr="00E0305C">
        <w:rPr>
          <w:rFonts w:ascii="Museo Sans 300" w:hAnsi="Museo Sans 300" w:cs="Arial"/>
          <w:lang w:val="es-MX"/>
        </w:rPr>
        <w:t>10</w:t>
      </w:r>
      <w:r w:rsidRPr="00E0305C">
        <w:rPr>
          <w:rFonts w:ascii="Museo Sans 300" w:hAnsi="Museo Sans 300" w:cs="Arial"/>
          <w:lang w:val="es-MX"/>
        </w:rPr>
        <w:t xml:space="preserve"> de las presentes Normas, la Superintendencia ante la falta de requisitos necesarios, podrá requerir a los solicitantes que en el plazo de diez días hábiles contados a partir del día siguiente al de la notificación, presente los documentos que faltaren, plazo que podrá ampliarse a solicitud de l</w:t>
      </w:r>
      <w:r w:rsidR="0098349B" w:rsidRPr="00E0305C">
        <w:rPr>
          <w:rFonts w:ascii="Museo Sans 300" w:hAnsi="Museo Sans 300" w:cs="Arial"/>
          <w:lang w:val="es-MX"/>
        </w:rPr>
        <w:t>a</w:t>
      </w:r>
      <w:r w:rsidRPr="00E0305C">
        <w:rPr>
          <w:rFonts w:ascii="Museo Sans 300" w:hAnsi="Museo Sans 300" w:cs="Arial"/>
          <w:lang w:val="es-MX"/>
        </w:rPr>
        <w:t xml:space="preserve">s </w:t>
      </w:r>
      <w:r w:rsidR="0098349B" w:rsidRPr="00E0305C">
        <w:rPr>
          <w:rFonts w:ascii="Museo Sans 300" w:hAnsi="Museo Sans 300" w:cs="Arial"/>
          <w:lang w:val="es-MX"/>
        </w:rPr>
        <w:t>personas interesadas</w:t>
      </w:r>
      <w:r w:rsidRPr="00E0305C">
        <w:rPr>
          <w:rFonts w:ascii="Museo Sans 300" w:hAnsi="Museo Sans 300" w:cs="Arial"/>
          <w:lang w:val="es-MX"/>
        </w:rPr>
        <w:t>, cuando existan razones que así lo justifiquen. (3)</w:t>
      </w:r>
    </w:p>
    <w:p w14:paraId="602533FF" w14:textId="77777777" w:rsidR="003E3DAF" w:rsidRPr="00E0305C" w:rsidRDefault="003E3DAF" w:rsidP="003E3DAF">
      <w:pPr>
        <w:pStyle w:val="Textoindependiente"/>
        <w:ind w:left="0"/>
        <w:jc w:val="both"/>
        <w:rPr>
          <w:rFonts w:ascii="Museo Sans 300" w:hAnsi="Museo Sans 300" w:cs="Arial"/>
          <w:lang w:val="es-MX"/>
        </w:rPr>
      </w:pPr>
    </w:p>
    <w:p w14:paraId="0E48971B" w14:textId="6CA028E5"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La Superintendencia en la misma prevención indicará a los solicitantes que si no completan la información en el plazo antes mencionado, procederá sin más trámite a archivar la solicitud, quedándole a salvo su derecho de presentar una nueva solicitud. (3)</w:t>
      </w:r>
    </w:p>
    <w:p w14:paraId="574DD7E5" w14:textId="77777777" w:rsidR="003E3DAF" w:rsidRPr="00E0305C" w:rsidRDefault="003E3DAF" w:rsidP="003E3DAF">
      <w:pPr>
        <w:pStyle w:val="Textoindependiente"/>
        <w:ind w:left="0"/>
        <w:jc w:val="both"/>
        <w:rPr>
          <w:rFonts w:ascii="Museo Sans 300" w:hAnsi="Museo Sans 300" w:cs="Arial"/>
          <w:lang w:val="es-MX"/>
        </w:rPr>
      </w:pPr>
    </w:p>
    <w:p w14:paraId="11D995A4" w14:textId="69D4FF37" w:rsidR="003E3DAF" w:rsidRPr="00E0305C" w:rsidRDefault="003E3DAF" w:rsidP="003E3DAF">
      <w:pPr>
        <w:pStyle w:val="Textoindependiente"/>
        <w:ind w:left="0"/>
        <w:jc w:val="both"/>
        <w:rPr>
          <w:rFonts w:ascii="Museo Sans 300" w:hAnsi="Museo Sans 300" w:cs="Arial"/>
          <w:lang w:val="es-MX"/>
        </w:rPr>
      </w:pPr>
      <w:bookmarkStart w:id="9" w:name="_Hlk95315081"/>
      <w:r w:rsidRPr="00E0305C">
        <w:rPr>
          <w:rFonts w:ascii="Museo Sans 300" w:hAnsi="Museo Sans 300" w:cs="Arial"/>
          <w:lang w:val="es-MX"/>
        </w:rPr>
        <w:t xml:space="preserve">Si luego del análisis de la documentación presentada </w:t>
      </w:r>
      <w:proofErr w:type="gramStart"/>
      <w:r w:rsidRPr="00E0305C">
        <w:rPr>
          <w:rFonts w:ascii="Museo Sans 300" w:hAnsi="Museo Sans 300" w:cs="Arial"/>
          <w:lang w:val="es-MX"/>
        </w:rPr>
        <w:t>de acuerdo a</w:t>
      </w:r>
      <w:proofErr w:type="gramEnd"/>
      <w:r w:rsidRPr="00E0305C">
        <w:rPr>
          <w:rFonts w:ascii="Museo Sans 300" w:hAnsi="Museo Sans 300" w:cs="Arial"/>
          <w:lang w:val="es-MX"/>
        </w:rPr>
        <w:t xml:space="preserve"> los artículos </w:t>
      </w:r>
      <w:r w:rsidR="00314367" w:rsidRPr="00E0305C">
        <w:rPr>
          <w:rFonts w:ascii="Museo Sans 300" w:hAnsi="Museo Sans 300" w:cs="Arial"/>
          <w:lang w:val="es-MX"/>
        </w:rPr>
        <w:t>9</w:t>
      </w:r>
      <w:r w:rsidRPr="00E0305C">
        <w:rPr>
          <w:rFonts w:ascii="Museo Sans 300" w:hAnsi="Museo Sans 300" w:cs="Arial"/>
          <w:lang w:val="es-MX"/>
        </w:rPr>
        <w:t xml:space="preserve"> y </w:t>
      </w:r>
      <w:r w:rsidR="00314367" w:rsidRPr="00E0305C">
        <w:rPr>
          <w:rFonts w:ascii="Museo Sans 300" w:hAnsi="Museo Sans 300" w:cs="Arial"/>
          <w:lang w:val="es-MX"/>
        </w:rPr>
        <w:t>10</w:t>
      </w:r>
      <w:r w:rsidRPr="00E0305C">
        <w:rPr>
          <w:rFonts w:ascii="Museo Sans 300" w:hAnsi="Museo Sans 300" w:cs="Arial"/>
          <w:lang w:val="es-MX"/>
        </w:rPr>
        <w:t xml:space="preserve"> de las presentes Normas, la Superintendencia tuviere observaciones o cuando la documentación o información que haya sido presentada no resultare suficiente para establecer los hechos o información que pretenda acreditarse; la Superintendencia </w:t>
      </w:r>
      <w:r w:rsidR="005A5019">
        <w:rPr>
          <w:rFonts w:ascii="Museo Sans 300" w:hAnsi="Museo Sans 300" w:cs="Arial"/>
          <w:lang w:val="es-MX"/>
        </w:rPr>
        <w:t>prevendrá</w:t>
      </w:r>
      <w:r w:rsidRPr="00E0305C">
        <w:rPr>
          <w:rFonts w:ascii="Museo Sans 300" w:hAnsi="Museo Sans 300" w:cs="Arial"/>
          <w:lang w:val="es-MX"/>
        </w:rPr>
        <w:t xml:space="preserve"> a los solicitantes para que subsane</w:t>
      </w:r>
      <w:r w:rsidR="00F05432">
        <w:rPr>
          <w:rFonts w:ascii="Museo Sans 300" w:hAnsi="Museo Sans 300" w:cs="Arial"/>
          <w:lang w:val="es-MX"/>
        </w:rPr>
        <w:t>n</w:t>
      </w:r>
      <w:r w:rsidRPr="00E0305C">
        <w:rPr>
          <w:rFonts w:ascii="Museo Sans 300" w:hAnsi="Museo Sans 300" w:cs="Arial"/>
          <w:lang w:val="es-MX"/>
        </w:rPr>
        <w:t xml:space="preserve"> las deficiencias que se le comuniquen o presente</w:t>
      </w:r>
      <w:r w:rsidR="00F05432">
        <w:rPr>
          <w:rFonts w:ascii="Museo Sans 300" w:hAnsi="Museo Sans 300" w:cs="Arial"/>
          <w:lang w:val="es-MX"/>
        </w:rPr>
        <w:t>n</w:t>
      </w:r>
      <w:r w:rsidRPr="00E0305C">
        <w:rPr>
          <w:rFonts w:ascii="Museo Sans 300" w:hAnsi="Museo Sans 300" w:cs="Arial"/>
          <w:lang w:val="es-MX"/>
        </w:rPr>
        <w:t xml:space="preserve"> documentación o información adicional que se le</w:t>
      </w:r>
      <w:r w:rsidR="00F05432">
        <w:rPr>
          <w:rFonts w:ascii="Museo Sans 300" w:hAnsi="Museo Sans 300" w:cs="Arial"/>
          <w:lang w:val="es-MX"/>
        </w:rPr>
        <w:t>s</w:t>
      </w:r>
      <w:r w:rsidRPr="00E0305C">
        <w:rPr>
          <w:rFonts w:ascii="Museo Sans 300" w:hAnsi="Museo Sans 300" w:cs="Arial"/>
          <w:lang w:val="es-MX"/>
        </w:rPr>
        <w:t xml:space="preserve"> requiera.</w:t>
      </w:r>
      <w:bookmarkEnd w:id="9"/>
      <w:r w:rsidRPr="00E0305C">
        <w:rPr>
          <w:rFonts w:ascii="Museo Sans 300" w:hAnsi="Museo Sans 300" w:cs="Arial"/>
          <w:lang w:val="es-MX"/>
        </w:rPr>
        <w:t xml:space="preserve"> (3)</w:t>
      </w:r>
    </w:p>
    <w:p w14:paraId="634E7C35" w14:textId="77777777" w:rsidR="003E3DAF" w:rsidRPr="00E0305C" w:rsidRDefault="003E3DAF" w:rsidP="003E3DAF">
      <w:pPr>
        <w:pStyle w:val="Textoindependiente"/>
        <w:ind w:left="0"/>
        <w:jc w:val="both"/>
        <w:rPr>
          <w:rFonts w:ascii="Museo Sans 300" w:hAnsi="Museo Sans 300" w:cs="Arial"/>
          <w:lang w:val="es-MX"/>
        </w:rPr>
      </w:pPr>
    </w:p>
    <w:p w14:paraId="54FFEFF8" w14:textId="542AC425"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Los solicitantes dispondrán de un plazo máximo de diez días hábiles contados a partir del día siguiente al de la notificación, para solventar las observaciones o presentar la información requerida por la Superintendencia. (3)</w:t>
      </w:r>
    </w:p>
    <w:p w14:paraId="07B3B24F" w14:textId="77777777" w:rsidR="00DE0F08" w:rsidRPr="00E0305C" w:rsidRDefault="00DE0F08" w:rsidP="003E3DAF">
      <w:pPr>
        <w:pStyle w:val="Textoindependiente"/>
        <w:ind w:left="0"/>
        <w:jc w:val="both"/>
        <w:rPr>
          <w:rFonts w:ascii="Museo Sans 300" w:hAnsi="Museo Sans 300" w:cs="Arial"/>
          <w:lang w:val="es-MX"/>
        </w:rPr>
      </w:pPr>
    </w:p>
    <w:p w14:paraId="6ABA7A6A" w14:textId="3A901DCD"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La Superintendencia podrá mediante resolución fundamentada ampliar hasta por otros diez días hábiles el plazo señalado en el inciso anterior, cuando la naturaleza de las observaciones o deficiencias prevenidas lo exijan. (3)</w:t>
      </w:r>
    </w:p>
    <w:p w14:paraId="0EF73277" w14:textId="77777777" w:rsidR="003E3DAF" w:rsidRPr="00E0305C" w:rsidRDefault="003E3DAF" w:rsidP="003E3DAF">
      <w:pPr>
        <w:pStyle w:val="Textoindependiente"/>
        <w:ind w:left="0"/>
        <w:jc w:val="both"/>
        <w:rPr>
          <w:rFonts w:ascii="Museo Sans 300" w:hAnsi="Museo Sans 300" w:cs="Arial"/>
          <w:lang w:val="es-MX"/>
        </w:rPr>
      </w:pPr>
    </w:p>
    <w:p w14:paraId="3C57BFAB" w14:textId="764810CC" w:rsidR="003E3DAF" w:rsidRPr="00E0305C" w:rsidRDefault="003E3DAF" w:rsidP="003E3DAF">
      <w:pPr>
        <w:pStyle w:val="Textoindependiente"/>
        <w:ind w:left="0"/>
        <w:jc w:val="both"/>
        <w:rPr>
          <w:rFonts w:ascii="Museo Sans 300" w:hAnsi="Museo Sans 300" w:cs="Arial"/>
          <w:b/>
          <w:bCs/>
          <w:lang w:val="es-MX"/>
        </w:rPr>
      </w:pPr>
      <w:r w:rsidRPr="00E0305C">
        <w:rPr>
          <w:rFonts w:ascii="Museo Sans 300" w:hAnsi="Museo Sans 300" w:cs="Arial"/>
          <w:b/>
          <w:bCs/>
          <w:lang w:val="es-MX"/>
        </w:rPr>
        <w:t>Plazo de prórroga (3)</w:t>
      </w:r>
    </w:p>
    <w:p w14:paraId="0D60E50E" w14:textId="2DFC5A13"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b/>
          <w:bCs/>
          <w:lang w:val="es-MX"/>
        </w:rPr>
        <w:t>Art. 10-B.-</w:t>
      </w:r>
      <w:r w:rsidRPr="00E0305C">
        <w:rPr>
          <w:rFonts w:ascii="Museo Sans 300" w:hAnsi="Museo Sans 300" w:cs="Arial"/>
          <w:lang w:val="es-MX"/>
        </w:rPr>
        <w:t xml:space="preserve"> Los solicitantes podrán presentar a la Superintendencia una solicitud de prórroga del plazo señalado en el inciso quinto del artículo </w:t>
      </w:r>
      <w:r w:rsidR="00314367" w:rsidRPr="00E0305C">
        <w:rPr>
          <w:rFonts w:ascii="Museo Sans 300" w:hAnsi="Museo Sans 300" w:cs="Arial"/>
          <w:lang w:val="es-MX"/>
        </w:rPr>
        <w:t>10-A</w:t>
      </w:r>
      <w:r w:rsidRPr="00E0305C">
        <w:rPr>
          <w:rFonts w:ascii="Museo Sans 300" w:hAnsi="Museo Sans 300" w:cs="Arial"/>
          <w:lang w:val="es-MX"/>
        </w:rPr>
        <w:t xml:space="preserve"> de las presentes Normas, antes del vencimiento de dicho plazo, debiendo expresar los motivos en que se fundamenta y proponer, en su caso, la prueba pertinente. (3)</w:t>
      </w:r>
    </w:p>
    <w:p w14:paraId="59400D12" w14:textId="77777777" w:rsidR="003E3DAF" w:rsidRPr="00E0305C" w:rsidRDefault="003E3DAF" w:rsidP="003E3DAF">
      <w:pPr>
        <w:pStyle w:val="Textoindependiente"/>
        <w:ind w:left="0"/>
        <w:jc w:val="both"/>
        <w:rPr>
          <w:rFonts w:ascii="Museo Sans 300" w:hAnsi="Museo Sans 300" w:cs="Arial"/>
          <w:lang w:val="es-MX"/>
        </w:rPr>
      </w:pPr>
    </w:p>
    <w:p w14:paraId="09425438" w14:textId="5D608A9A"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El plazo de la prórroga no podrá exceder de diez días hábiles e iniciará a partir del día hábil siguiente a la fecha de vencimiento del plazo original. (3)</w:t>
      </w:r>
    </w:p>
    <w:p w14:paraId="50A5924E" w14:textId="1C39764A" w:rsidR="003E3DAF" w:rsidRPr="00E0305C" w:rsidRDefault="003E3DAF" w:rsidP="003E3DAF">
      <w:pPr>
        <w:pStyle w:val="Textoindependiente"/>
        <w:ind w:left="0"/>
        <w:jc w:val="both"/>
        <w:rPr>
          <w:rFonts w:ascii="Museo Sans 300" w:hAnsi="Museo Sans 300" w:cs="Arial"/>
          <w:lang w:val="es-MX"/>
        </w:rPr>
      </w:pPr>
    </w:p>
    <w:p w14:paraId="7AEA8962" w14:textId="59847EA5" w:rsidR="003E3DAF" w:rsidRPr="00E0305C" w:rsidRDefault="003E3DAF" w:rsidP="003E3DAF">
      <w:pPr>
        <w:pStyle w:val="Textoindependiente"/>
        <w:ind w:left="0"/>
        <w:jc w:val="both"/>
        <w:rPr>
          <w:rFonts w:ascii="Museo Sans 300" w:hAnsi="Museo Sans 300" w:cs="Arial"/>
          <w:b/>
          <w:bCs/>
          <w:lang w:val="es-MX"/>
        </w:rPr>
      </w:pPr>
      <w:r w:rsidRPr="00E0305C">
        <w:rPr>
          <w:rFonts w:ascii="Museo Sans 300" w:hAnsi="Museo Sans 300" w:cs="Arial"/>
          <w:b/>
          <w:bCs/>
          <w:lang w:val="es-MX"/>
        </w:rPr>
        <w:t>Suspensión del plazo (3)</w:t>
      </w:r>
    </w:p>
    <w:p w14:paraId="12A566A5" w14:textId="36F02330"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b/>
          <w:bCs/>
          <w:lang w:val="es-MX"/>
        </w:rPr>
        <w:t>Art. 10-C.-</w:t>
      </w:r>
      <w:r w:rsidRPr="00E0305C">
        <w:rPr>
          <w:rFonts w:ascii="Museo Sans 300" w:hAnsi="Museo Sans 300" w:cs="Arial"/>
          <w:lang w:val="es-MX"/>
        </w:rPr>
        <w:t xml:space="preserve"> El plazo de </w:t>
      </w:r>
      <w:r w:rsidR="0059396F" w:rsidRPr="00E0305C">
        <w:rPr>
          <w:rFonts w:ascii="Museo Sans 300" w:hAnsi="Museo Sans 300" w:cs="Arial"/>
          <w:lang w:val="es-MX"/>
        </w:rPr>
        <w:t>quince días hábiles</w:t>
      </w:r>
      <w:r w:rsidRPr="00E0305C">
        <w:rPr>
          <w:rFonts w:ascii="Museo Sans 300" w:hAnsi="Museo Sans 300" w:cs="Arial"/>
          <w:lang w:val="es-MX"/>
        </w:rPr>
        <w:t xml:space="preserve"> señalado en el inciso primero del artículo </w:t>
      </w:r>
      <w:r w:rsidR="00D66F6D">
        <w:rPr>
          <w:rFonts w:ascii="Museo Sans 300" w:hAnsi="Museo Sans 300" w:cs="Arial"/>
          <w:lang w:val="es-MX"/>
        </w:rPr>
        <w:t xml:space="preserve">      </w:t>
      </w:r>
      <w:r w:rsidR="00314367" w:rsidRPr="00E0305C">
        <w:rPr>
          <w:rFonts w:ascii="Museo Sans 300" w:hAnsi="Museo Sans 300" w:cs="Arial"/>
          <w:lang w:val="es-MX"/>
        </w:rPr>
        <w:t>10-A</w:t>
      </w:r>
      <w:r w:rsidRPr="00E0305C">
        <w:rPr>
          <w:rFonts w:ascii="Museo Sans 300" w:hAnsi="Museo Sans 300" w:cs="Arial"/>
          <w:lang w:val="es-MX"/>
        </w:rPr>
        <w:t xml:space="preserve"> de las presentes Normas, se suspenderá por los días que medien entre la notificación del requerimiento de completar información o documentación a que se refieren los incisos segundo y quinto del referido artículo, hasta que los interesados subsanen las observaciones requeridas por la Superintendencia. (3)</w:t>
      </w:r>
    </w:p>
    <w:p w14:paraId="4702CC6B" w14:textId="77777777" w:rsidR="00520418" w:rsidRDefault="00520418" w:rsidP="003E3DAF">
      <w:pPr>
        <w:pStyle w:val="Textoindependiente"/>
        <w:ind w:left="0"/>
        <w:jc w:val="both"/>
        <w:rPr>
          <w:rFonts w:ascii="Museo Sans 300" w:hAnsi="Museo Sans 300" w:cs="Arial"/>
          <w:i/>
          <w:iCs/>
          <w:u w:val="single"/>
          <w:lang w:val="es-MX"/>
        </w:rPr>
      </w:pPr>
    </w:p>
    <w:p w14:paraId="0344C44B" w14:textId="4E630091" w:rsidR="00C933C3" w:rsidRPr="00E0305C" w:rsidRDefault="00C933C3" w:rsidP="00D55BC6">
      <w:pPr>
        <w:pStyle w:val="Ttulo11"/>
        <w:ind w:left="0"/>
        <w:jc w:val="both"/>
        <w:rPr>
          <w:rFonts w:ascii="Museo Sans 300" w:hAnsi="Museo Sans 300" w:cs="Arial"/>
          <w:b w:val="0"/>
          <w:bCs w:val="0"/>
          <w:strike/>
          <w:lang w:val="es-MX"/>
        </w:rPr>
      </w:pPr>
      <w:r w:rsidRPr="00E0305C">
        <w:rPr>
          <w:rFonts w:ascii="Museo Sans 300" w:hAnsi="Museo Sans 300" w:cs="Arial"/>
          <w:spacing w:val="-1"/>
          <w:lang w:val="es-MX"/>
        </w:rPr>
        <w:t xml:space="preserve">Publicación </w:t>
      </w:r>
      <w:r w:rsidR="008B0419" w:rsidRPr="00E0305C">
        <w:rPr>
          <w:rFonts w:ascii="Museo Sans 300" w:hAnsi="Museo Sans 300" w:cs="Arial"/>
          <w:spacing w:val="-1"/>
          <w:lang w:val="es-MX"/>
        </w:rPr>
        <w:t>de solicitud de la Gestora para Objeciones (3)</w:t>
      </w:r>
    </w:p>
    <w:p w14:paraId="0344C44C" w14:textId="4162F195" w:rsidR="00C933C3" w:rsidRPr="00E0305C" w:rsidRDefault="00881392" w:rsidP="00881392">
      <w:pPr>
        <w:pStyle w:val="Textoindependiente"/>
        <w:numPr>
          <w:ilvl w:val="0"/>
          <w:numId w:val="28"/>
        </w:numPr>
        <w:tabs>
          <w:tab w:val="left" w:pos="993"/>
        </w:tabs>
        <w:ind w:left="0" w:firstLine="0"/>
        <w:jc w:val="both"/>
        <w:rPr>
          <w:rFonts w:ascii="Museo Sans 300" w:hAnsi="Museo Sans 300" w:cs="Arial"/>
          <w:lang w:val="es-MX"/>
        </w:rPr>
      </w:pPr>
      <w:bookmarkStart w:id="10" w:name="_Hlk95137389"/>
      <w:r w:rsidRPr="00E0305C">
        <w:rPr>
          <w:rFonts w:ascii="Museo Sans 300" w:hAnsi="Museo Sans 300"/>
          <w:spacing w:val="-3"/>
          <w:lang w:val="es-SV"/>
        </w:rPr>
        <w:t xml:space="preserve">Una vez presentada la documentación completa y en debida forma a la que hace referencia los artículos 9 y 10 de las presentes Normas, </w:t>
      </w:r>
      <w:r w:rsidR="00C933C3" w:rsidRPr="00E0305C">
        <w:rPr>
          <w:rFonts w:ascii="Museo Sans 300" w:hAnsi="Museo Sans 300" w:cs="Arial"/>
          <w:lang w:val="es-MX"/>
        </w:rPr>
        <w:t xml:space="preserve">la Superintendencia </w:t>
      </w:r>
      <w:r w:rsidR="00865555" w:rsidRPr="00E0305C">
        <w:rPr>
          <w:rFonts w:ascii="Museo Sans 300" w:hAnsi="Museo Sans 300" w:cs="Arial"/>
          <w:lang w:val="es-MX"/>
        </w:rPr>
        <w:t xml:space="preserve">en un plazo que no deberá exceder de quince días hábiles, </w:t>
      </w:r>
      <w:r w:rsidR="00C933C3" w:rsidRPr="00E0305C">
        <w:rPr>
          <w:rFonts w:ascii="Museo Sans 300" w:hAnsi="Museo Sans 300" w:cs="Arial"/>
          <w:lang w:val="es-MX"/>
        </w:rPr>
        <w:t>publicará</w:t>
      </w:r>
      <w:r w:rsidR="000300B6" w:rsidRPr="00E0305C">
        <w:rPr>
          <w:rFonts w:ascii="Museo Sans 300" w:hAnsi="Museo Sans 300" w:cs="Arial"/>
          <w:lang w:val="es-MX"/>
        </w:rPr>
        <w:t xml:space="preserve"> </w:t>
      </w:r>
      <w:r w:rsidR="00386868" w:rsidRPr="00E0305C">
        <w:rPr>
          <w:rFonts w:ascii="Museo Sans 300" w:hAnsi="Museo Sans 300" w:cs="Arial"/>
          <w:lang w:val="es-MX"/>
        </w:rPr>
        <w:t>en</w:t>
      </w:r>
      <w:r w:rsidR="008B0419" w:rsidRPr="00E0305C">
        <w:rPr>
          <w:rFonts w:ascii="Museo Sans 300" w:hAnsi="Museo Sans 300" w:cs="Arial"/>
          <w:lang w:val="es-MX"/>
        </w:rPr>
        <w:t xml:space="preserve"> </w:t>
      </w:r>
      <w:r w:rsidR="00386868" w:rsidRPr="00E0305C">
        <w:rPr>
          <w:rFonts w:ascii="Museo Sans 300" w:hAnsi="Museo Sans 300" w:cs="Arial"/>
          <w:lang w:val="es-ES_tradnl"/>
        </w:rPr>
        <w:t xml:space="preserve">medios impresos de circulación nacional u otra plataforma de publicación digital con mayor o igual cobertura, </w:t>
      </w:r>
      <w:r w:rsidR="004C4D59" w:rsidRPr="00E0305C">
        <w:rPr>
          <w:rFonts w:ascii="Museo Sans 300" w:hAnsi="Museo Sans 300" w:cs="Arial"/>
          <w:lang w:val="es-ES_tradnl"/>
        </w:rPr>
        <w:t>o</w:t>
      </w:r>
      <w:r w:rsidR="002F29CC" w:rsidRPr="00E0305C">
        <w:rPr>
          <w:rFonts w:ascii="Museo Sans 300" w:hAnsi="Museo Sans 300" w:cs="Arial"/>
          <w:lang w:val="es-ES_tradnl"/>
        </w:rPr>
        <w:t xml:space="preserve"> en su sitio web, </w:t>
      </w:r>
      <w:r w:rsidR="00386868" w:rsidRPr="00E0305C">
        <w:rPr>
          <w:rFonts w:ascii="Museo Sans 300" w:hAnsi="Museo Sans 300" w:cs="Arial"/>
          <w:lang w:val="es-ES_tradnl"/>
        </w:rPr>
        <w:t xml:space="preserve">de conformidad con lo establecido en </w:t>
      </w:r>
      <w:r w:rsidR="002F29CC" w:rsidRPr="00E0305C">
        <w:rPr>
          <w:rFonts w:ascii="Museo Sans 300" w:hAnsi="Museo Sans 300" w:cs="Arial"/>
          <w:lang w:val="es-ES_tradnl"/>
        </w:rPr>
        <w:t>el</w:t>
      </w:r>
      <w:r w:rsidR="00386868" w:rsidRPr="00E0305C">
        <w:rPr>
          <w:rFonts w:ascii="Museo Sans 300" w:hAnsi="Museo Sans 300" w:cs="Arial"/>
          <w:lang w:val="es-ES_tradnl"/>
        </w:rPr>
        <w:t xml:space="preserve"> marco legal vigente</w:t>
      </w:r>
      <w:r w:rsidR="00386868" w:rsidRPr="00E0305C">
        <w:rPr>
          <w:rFonts w:ascii="Museo Sans 300" w:eastAsia="Times New Roman" w:hAnsi="Museo Sans 300" w:cs="Times New Roman"/>
          <w:lang w:val="es-GT" w:eastAsia="es-ES"/>
        </w:rPr>
        <w:t>,</w:t>
      </w:r>
      <w:r w:rsidR="00DE0F08" w:rsidRPr="00E0305C">
        <w:rPr>
          <w:rFonts w:ascii="Museo Sans 300" w:eastAsia="Times New Roman" w:hAnsi="Museo Sans 300" w:cs="Times New Roman"/>
          <w:lang w:val="es-GT" w:eastAsia="es-ES"/>
        </w:rPr>
        <w:t xml:space="preserve"> por una sola vez</w:t>
      </w:r>
      <w:r w:rsidR="008B0419" w:rsidRPr="00E0305C">
        <w:rPr>
          <w:rFonts w:ascii="Museo Sans 300" w:eastAsia="Times New Roman" w:hAnsi="Museo Sans 300" w:cs="Times New Roman"/>
          <w:lang w:val="es-GT" w:eastAsia="es-ES"/>
        </w:rPr>
        <w:t xml:space="preserve"> </w:t>
      </w:r>
      <w:r w:rsidR="00C933C3" w:rsidRPr="00E0305C">
        <w:rPr>
          <w:rFonts w:ascii="Museo Sans 300" w:hAnsi="Museo Sans 300" w:cs="Arial"/>
          <w:lang w:val="es-MX"/>
        </w:rPr>
        <w:t>y a cuenta de los solicitantes, un aviso que incluya el nombre de la Gestora que se va a constituir; la nómina de los accionistas controladores o relevantes en su caso, así como su participación en la sociedad por constituir y mención de pertenecer a un grupo empresarial o conglomerado; y la nómina de los directores y administradores iniciales. Cuando los accionistas sean personas jurídicas</w:t>
      </w:r>
      <w:r w:rsidR="00555F2C" w:rsidRPr="00E0305C">
        <w:rPr>
          <w:rFonts w:ascii="Museo Sans 300" w:hAnsi="Museo Sans 300" w:cs="Arial"/>
          <w:lang w:val="es-MX"/>
        </w:rPr>
        <w:t>,</w:t>
      </w:r>
      <w:r w:rsidR="00C933C3" w:rsidRPr="00E0305C">
        <w:rPr>
          <w:rFonts w:ascii="Museo Sans 300" w:hAnsi="Museo Sans 300" w:cs="Arial"/>
          <w:lang w:val="es-MX"/>
        </w:rPr>
        <w:t xml:space="preserve"> el aviso debe incluir, adicionalmente, la nómina de sus accionistas que posean al menos el diez por ciento de su capital social o de los socios que tengan ese porcentaje de participación social, según lo establece el artículo 9 de la Ley de Fondos.</w:t>
      </w:r>
      <w:r w:rsidR="005830CF" w:rsidRPr="00E0305C">
        <w:rPr>
          <w:rFonts w:ascii="Museo Sans 300" w:hAnsi="Museo Sans 300" w:cs="Arial"/>
          <w:lang w:val="es-MX"/>
        </w:rPr>
        <w:t xml:space="preserve"> (3)</w:t>
      </w:r>
    </w:p>
    <w:p w14:paraId="0344C44D" w14:textId="77777777" w:rsidR="00404F25" w:rsidRPr="0006225E" w:rsidRDefault="00404F25" w:rsidP="003E4D6A">
      <w:pPr>
        <w:jc w:val="both"/>
        <w:rPr>
          <w:rFonts w:ascii="Museo Sans 300" w:hAnsi="Museo Sans 300" w:cs="Arial"/>
          <w:lang w:val="es-MX"/>
        </w:rPr>
      </w:pPr>
    </w:p>
    <w:bookmarkEnd w:id="10"/>
    <w:p w14:paraId="0344C44E" w14:textId="77777777" w:rsidR="000926E1" w:rsidRPr="0006225E" w:rsidRDefault="00C933C3" w:rsidP="004017B0">
      <w:pPr>
        <w:pStyle w:val="Textoindependiente"/>
        <w:ind w:left="0"/>
        <w:jc w:val="both"/>
        <w:rPr>
          <w:rFonts w:ascii="Museo Sans 300" w:hAnsi="Museo Sans 300" w:cs="Arial"/>
          <w:lang w:val="es-MX"/>
        </w:rPr>
      </w:pPr>
      <w:r w:rsidRPr="0006225E">
        <w:rPr>
          <w:rFonts w:ascii="Museo Sans 300" w:hAnsi="Museo Sans 300" w:cs="Arial"/>
          <w:lang w:val="es-MX"/>
        </w:rPr>
        <w:t>La publicación tendrá por finalidad que cualquier persona que tenga conocimiento que alguna de las inhabilidades y prohibiciones contenidas en los artículos 14 y 17 de la Ley de Fondos concurren en los directores, administradores o accionistas que formarán parte de la Gestora, pueda objetarlos.</w:t>
      </w:r>
      <w:r w:rsidR="00895D70" w:rsidRPr="0006225E">
        <w:rPr>
          <w:rFonts w:ascii="Museo Sans 300" w:hAnsi="Museo Sans 300" w:cs="Arial"/>
          <w:lang w:val="es-MX"/>
        </w:rPr>
        <w:t xml:space="preserve"> </w:t>
      </w:r>
      <w:r w:rsidRPr="0006225E">
        <w:rPr>
          <w:rFonts w:ascii="Museo Sans 300" w:hAnsi="Museo Sans 300" w:cs="Arial"/>
          <w:lang w:val="es-MX"/>
        </w:rPr>
        <w:t>Las objeciones deberán presentarse por escrito a la Superintendencia en un plazo de quince días contado</w:t>
      </w:r>
      <w:r w:rsidR="00555F2C" w:rsidRPr="0006225E">
        <w:rPr>
          <w:rFonts w:ascii="Museo Sans 300" w:hAnsi="Museo Sans 300" w:cs="Arial"/>
          <w:lang w:val="es-MX"/>
        </w:rPr>
        <w:t>s</w:t>
      </w:r>
      <w:r w:rsidRPr="0006225E">
        <w:rPr>
          <w:rFonts w:ascii="Museo Sans 300" w:hAnsi="Museo Sans 300" w:cs="Arial"/>
          <w:lang w:val="es-MX"/>
        </w:rPr>
        <w:t xml:space="preserve"> a partir del día siguiente al de la publicación, adjuntando las pruebas pertinentes. La información tendrá el carácter de confidencial.</w:t>
      </w:r>
      <w:r w:rsidR="000926E1" w:rsidRPr="0006225E">
        <w:rPr>
          <w:rFonts w:ascii="Museo Sans 300" w:hAnsi="Museo Sans 300" w:cs="Arial"/>
          <w:lang w:val="es-MX"/>
        </w:rPr>
        <w:t xml:space="preserve"> La Superintendencia notificará dicha circunstancia a la persona objetada, quién deberá comparecer dentro del plazo de </w:t>
      </w:r>
      <w:r w:rsidR="00B47192" w:rsidRPr="0006225E">
        <w:rPr>
          <w:rFonts w:ascii="Museo Sans 300" w:hAnsi="Museo Sans 300" w:cs="Arial"/>
          <w:lang w:val="es-MX"/>
        </w:rPr>
        <w:t>ocho</w:t>
      </w:r>
      <w:r w:rsidR="000926E1" w:rsidRPr="0006225E">
        <w:rPr>
          <w:rFonts w:ascii="Museo Sans 300" w:hAnsi="Museo Sans 300" w:cs="Arial"/>
          <w:lang w:val="es-MX"/>
        </w:rPr>
        <w:t xml:space="preserve"> días hábiles contado</w:t>
      </w:r>
      <w:r w:rsidR="00555F2C" w:rsidRPr="0006225E">
        <w:rPr>
          <w:rFonts w:ascii="Museo Sans 300" w:hAnsi="Museo Sans 300" w:cs="Arial"/>
          <w:lang w:val="es-MX"/>
        </w:rPr>
        <w:t>s</w:t>
      </w:r>
      <w:r w:rsidR="000926E1" w:rsidRPr="0006225E">
        <w:rPr>
          <w:rFonts w:ascii="Museo Sans 300" w:hAnsi="Museo Sans 300" w:cs="Arial"/>
          <w:lang w:val="es-MX"/>
        </w:rPr>
        <w:t xml:space="preserve"> a partir de la notificación respectiva, debiendo de pronunciarse sobre la oposición vertida, pudiendo adjuntar toda clase de pruebas tendientes a respaldar sus argumentos. Concluido el plazo anterior, </w:t>
      </w:r>
      <w:r w:rsidR="00F6413C" w:rsidRPr="0006225E">
        <w:rPr>
          <w:rFonts w:ascii="Museo Sans 300" w:hAnsi="Museo Sans 300" w:cs="Arial"/>
          <w:lang w:val="es-MX"/>
        </w:rPr>
        <w:t>la</w:t>
      </w:r>
      <w:r w:rsidR="000926E1" w:rsidRPr="0006225E">
        <w:rPr>
          <w:rFonts w:ascii="Museo Sans 300" w:hAnsi="Museo Sans 300" w:cs="Arial"/>
          <w:lang w:val="es-MX"/>
        </w:rPr>
        <w:t xml:space="preserve"> Superintenden</w:t>
      </w:r>
      <w:r w:rsidR="00F6413C" w:rsidRPr="0006225E">
        <w:rPr>
          <w:rFonts w:ascii="Museo Sans 300" w:hAnsi="Museo Sans 300" w:cs="Arial"/>
          <w:lang w:val="es-MX"/>
        </w:rPr>
        <w:t>cia</w:t>
      </w:r>
      <w:r w:rsidR="000926E1" w:rsidRPr="0006225E">
        <w:rPr>
          <w:rFonts w:ascii="Museo Sans 300" w:hAnsi="Museo Sans 300" w:cs="Arial"/>
          <w:lang w:val="es-MX"/>
        </w:rPr>
        <w:t xml:space="preserve"> resolverá en dos días hábiles sobre las inhabilidades o prohibiciones alegadas, debiendo notificar dicha circunstancia en la forma prevista anteriormente.</w:t>
      </w:r>
    </w:p>
    <w:p w14:paraId="0344C44F" w14:textId="77777777" w:rsidR="007477E0" w:rsidRPr="0006225E" w:rsidRDefault="007477E0" w:rsidP="004017B0">
      <w:pPr>
        <w:pStyle w:val="Textoindependiente"/>
        <w:ind w:left="0"/>
        <w:jc w:val="both"/>
        <w:rPr>
          <w:rFonts w:ascii="Museo Sans 300" w:hAnsi="Museo Sans 300" w:cs="Arial"/>
          <w:lang w:val="es-MX"/>
        </w:rPr>
      </w:pPr>
    </w:p>
    <w:p w14:paraId="0344C450" w14:textId="77777777" w:rsidR="000926E1" w:rsidRPr="0006225E" w:rsidRDefault="000926E1" w:rsidP="00D55BC6">
      <w:pPr>
        <w:autoSpaceDE w:val="0"/>
        <w:autoSpaceDN w:val="0"/>
        <w:adjustRightInd w:val="0"/>
        <w:jc w:val="both"/>
        <w:rPr>
          <w:rFonts w:ascii="Museo Sans 300" w:hAnsi="Museo Sans 300" w:cs="Arial Narrow"/>
          <w:lang w:val="es-MX"/>
        </w:rPr>
      </w:pPr>
      <w:r w:rsidRPr="0006225E">
        <w:rPr>
          <w:rFonts w:ascii="Museo Sans 300" w:hAnsi="Museo Sans 300" w:cs="Arial Narrow"/>
          <w:lang w:val="es-MX"/>
        </w:rPr>
        <w:t>Si algún accionista, director o administrador fuere declarado inhábil o si se determinare que el</w:t>
      </w:r>
      <w:r w:rsidR="00CE3B5C" w:rsidRPr="0006225E">
        <w:rPr>
          <w:rFonts w:ascii="Museo Sans 300" w:hAnsi="Museo Sans 300" w:cs="Arial Narrow"/>
          <w:lang w:val="es-MX"/>
        </w:rPr>
        <w:t xml:space="preserve"> </w:t>
      </w:r>
      <w:r w:rsidRPr="0006225E">
        <w:rPr>
          <w:rFonts w:ascii="Museo Sans 300" w:hAnsi="Museo Sans 300" w:cs="Arial Narrow"/>
          <w:lang w:val="es-MX"/>
        </w:rPr>
        <w:t xml:space="preserve">mismo incurre en </w:t>
      </w:r>
      <w:r w:rsidR="00B47192" w:rsidRPr="0006225E">
        <w:rPr>
          <w:rFonts w:ascii="Museo Sans 300" w:hAnsi="Museo Sans 300" w:cs="Arial Narrow"/>
          <w:lang w:val="es-MX"/>
        </w:rPr>
        <w:t xml:space="preserve">las </w:t>
      </w:r>
      <w:r w:rsidRPr="0006225E">
        <w:rPr>
          <w:rFonts w:ascii="Museo Sans 300" w:hAnsi="Museo Sans 300" w:cs="Arial Narrow"/>
          <w:lang w:val="es-MX"/>
        </w:rPr>
        <w:t>prohibici</w:t>
      </w:r>
      <w:r w:rsidR="00B47192" w:rsidRPr="0006225E">
        <w:rPr>
          <w:rFonts w:ascii="Museo Sans 300" w:hAnsi="Museo Sans 300" w:cs="Arial Narrow"/>
          <w:lang w:val="es-MX"/>
        </w:rPr>
        <w:t>ones</w:t>
      </w:r>
      <w:r w:rsidRPr="0006225E">
        <w:rPr>
          <w:rFonts w:ascii="Museo Sans 300" w:hAnsi="Museo Sans 300" w:cs="Arial Narrow"/>
          <w:lang w:val="es-MX"/>
        </w:rPr>
        <w:t xml:space="preserve"> de </w:t>
      </w:r>
      <w:r w:rsidR="00CE3B5C" w:rsidRPr="0006225E">
        <w:rPr>
          <w:rFonts w:ascii="Museo Sans 300" w:hAnsi="Museo Sans 300" w:cs="Arial Narrow"/>
          <w:lang w:val="es-MX"/>
        </w:rPr>
        <w:t>la L</w:t>
      </w:r>
      <w:r w:rsidRPr="0006225E">
        <w:rPr>
          <w:rFonts w:ascii="Museo Sans 300" w:hAnsi="Museo Sans 300" w:cs="Arial Narrow"/>
          <w:lang w:val="es-MX"/>
        </w:rPr>
        <w:t>ey</w:t>
      </w:r>
      <w:r w:rsidR="00CE3B5C" w:rsidRPr="0006225E">
        <w:rPr>
          <w:rFonts w:ascii="Museo Sans 300" w:hAnsi="Museo Sans 300" w:cs="Arial Narrow"/>
          <w:lang w:val="es-MX"/>
        </w:rPr>
        <w:t xml:space="preserve"> de Fondos</w:t>
      </w:r>
      <w:r w:rsidRPr="0006225E">
        <w:rPr>
          <w:rFonts w:ascii="Museo Sans 300" w:hAnsi="Museo Sans 300" w:cs="Arial Narrow"/>
          <w:lang w:val="es-MX"/>
        </w:rPr>
        <w:t xml:space="preserve"> para ostentar dicha calidad, los </w:t>
      </w:r>
      <w:r w:rsidR="00CE3B5C" w:rsidRPr="0006225E">
        <w:rPr>
          <w:rFonts w:ascii="Museo Sans 300" w:hAnsi="Museo Sans 300" w:cs="Arial Narrow"/>
          <w:lang w:val="es-MX"/>
        </w:rPr>
        <w:t>solicitantes</w:t>
      </w:r>
      <w:r w:rsidRPr="0006225E">
        <w:rPr>
          <w:rFonts w:ascii="Museo Sans 300" w:hAnsi="Museo Sans 300" w:cs="Arial Narrow"/>
          <w:lang w:val="es-MX"/>
        </w:rPr>
        <w:t>, deberán remitir</w:t>
      </w:r>
      <w:r w:rsidR="00CE3B5C" w:rsidRPr="0006225E">
        <w:rPr>
          <w:rFonts w:ascii="Museo Sans 300" w:hAnsi="Museo Sans 300" w:cs="Arial Narrow"/>
          <w:lang w:val="es-MX"/>
        </w:rPr>
        <w:t xml:space="preserve"> </w:t>
      </w:r>
      <w:r w:rsidRPr="0006225E">
        <w:rPr>
          <w:rFonts w:ascii="Museo Sans 300" w:hAnsi="Museo Sans 300" w:cs="Arial Narrow"/>
          <w:lang w:val="es-MX"/>
        </w:rPr>
        <w:t>a la Superintendencia una nueva nómina en la que el accionista, director o administrador</w:t>
      </w:r>
      <w:r w:rsidR="00CE3B5C" w:rsidRPr="0006225E">
        <w:rPr>
          <w:rFonts w:ascii="Museo Sans 300" w:hAnsi="Museo Sans 300" w:cs="Arial Narrow"/>
          <w:lang w:val="es-MX"/>
        </w:rPr>
        <w:t xml:space="preserve"> </w:t>
      </w:r>
      <w:r w:rsidRPr="0006225E">
        <w:rPr>
          <w:rFonts w:ascii="Museo Sans 300" w:hAnsi="Museo Sans 300" w:cs="Arial Narrow"/>
          <w:lang w:val="es-MX"/>
        </w:rPr>
        <w:t>correspondiente, hubieren sido excluidos.</w:t>
      </w:r>
    </w:p>
    <w:p w14:paraId="0344C451" w14:textId="77777777" w:rsidR="000926E1" w:rsidRPr="0006225E" w:rsidRDefault="000926E1" w:rsidP="00D55BC6">
      <w:pPr>
        <w:autoSpaceDE w:val="0"/>
        <w:autoSpaceDN w:val="0"/>
        <w:adjustRightInd w:val="0"/>
        <w:rPr>
          <w:rFonts w:ascii="Museo Sans 300" w:hAnsi="Museo Sans 300" w:cs="Arial Narrow"/>
          <w:lang w:val="es-MX"/>
        </w:rPr>
      </w:pPr>
    </w:p>
    <w:p w14:paraId="0344C452" w14:textId="77777777" w:rsidR="00C933C3" w:rsidRPr="0006225E" w:rsidRDefault="0080696A" w:rsidP="00D55BC6">
      <w:pPr>
        <w:pStyle w:val="Textoindependiente"/>
        <w:ind w:left="0"/>
        <w:jc w:val="both"/>
        <w:rPr>
          <w:rFonts w:ascii="Museo Sans 300" w:hAnsi="Museo Sans 300" w:cs="Arial"/>
          <w:lang w:val="es-MX"/>
        </w:rPr>
      </w:pPr>
      <w:r w:rsidRPr="0006225E">
        <w:rPr>
          <w:rFonts w:ascii="Museo Sans 300" w:hAnsi="Museo Sans 300" w:cs="Arial"/>
          <w:lang w:val="es-MX"/>
        </w:rPr>
        <w:t xml:space="preserve">No </w:t>
      </w:r>
      <w:proofErr w:type="gramStart"/>
      <w:r w:rsidRPr="0006225E">
        <w:rPr>
          <w:rFonts w:ascii="Museo Sans 300" w:hAnsi="Museo Sans 300" w:cs="Arial"/>
          <w:lang w:val="es-MX"/>
        </w:rPr>
        <w:t>obstante</w:t>
      </w:r>
      <w:proofErr w:type="gramEnd"/>
      <w:r w:rsidRPr="0006225E">
        <w:rPr>
          <w:rFonts w:ascii="Museo Sans 300" w:hAnsi="Museo Sans 300" w:cs="Arial"/>
          <w:lang w:val="es-MX"/>
        </w:rPr>
        <w:t xml:space="preserve"> lo anterior, en cualquier momento del proceso de autorización l</w:t>
      </w:r>
      <w:r w:rsidR="00C933C3" w:rsidRPr="0006225E">
        <w:rPr>
          <w:rFonts w:ascii="Museo Sans 300" w:hAnsi="Museo Sans 300" w:cs="Arial"/>
          <w:lang w:val="es-MX"/>
        </w:rPr>
        <w:t>a Superintendencia podrá de oficio o a petición de parte, declarar la inhabilidad, previa audiencia del interesado dentro del plazo de ocho días hábiles contado a partir del día siguiente de la notificación, para que ejerza su derecho de defensa.</w:t>
      </w:r>
    </w:p>
    <w:p w14:paraId="0344C453" w14:textId="2D23D5B9" w:rsidR="00C933C3" w:rsidRDefault="00C933C3" w:rsidP="00D55BC6">
      <w:pPr>
        <w:pStyle w:val="Textoindependiente"/>
        <w:ind w:left="0"/>
        <w:jc w:val="both"/>
        <w:rPr>
          <w:rFonts w:ascii="Museo Sans 300" w:hAnsi="Museo Sans 300" w:cs="Arial"/>
          <w:lang w:val="es-MX"/>
        </w:rPr>
      </w:pPr>
    </w:p>
    <w:p w14:paraId="52CAE2D0" w14:textId="7D693596" w:rsidR="00174C05" w:rsidRDefault="00174C05" w:rsidP="00D55BC6">
      <w:pPr>
        <w:pStyle w:val="Textoindependiente"/>
        <w:ind w:left="0"/>
        <w:jc w:val="both"/>
        <w:rPr>
          <w:rFonts w:ascii="Museo Sans 300" w:hAnsi="Museo Sans 300" w:cs="Arial"/>
          <w:lang w:val="es-MX"/>
        </w:rPr>
      </w:pPr>
      <w:r>
        <w:rPr>
          <w:rFonts w:ascii="Museo Sans 300" w:hAnsi="Museo Sans 300" w:cs="Arial"/>
          <w:lang w:val="es-MX"/>
        </w:rPr>
        <w:t>Derogado (3)</w:t>
      </w:r>
    </w:p>
    <w:p w14:paraId="788B7753" w14:textId="196D94E1" w:rsidR="00174C05" w:rsidRDefault="00174C05" w:rsidP="00D55BC6">
      <w:pPr>
        <w:pStyle w:val="Textoindependiente"/>
        <w:ind w:left="0"/>
        <w:jc w:val="both"/>
        <w:rPr>
          <w:rFonts w:ascii="Museo Sans 300" w:hAnsi="Museo Sans 300" w:cs="Arial"/>
          <w:lang w:val="es-MX"/>
        </w:rPr>
      </w:pPr>
    </w:p>
    <w:p w14:paraId="1BF53A9B" w14:textId="3AF21C1B" w:rsidR="00174C05" w:rsidRDefault="00174C05" w:rsidP="00D55BC6">
      <w:pPr>
        <w:pStyle w:val="Textoindependiente"/>
        <w:ind w:left="0"/>
        <w:jc w:val="both"/>
        <w:rPr>
          <w:rFonts w:ascii="Museo Sans 300" w:hAnsi="Museo Sans 300" w:cs="Arial"/>
          <w:lang w:val="es-MX"/>
        </w:rPr>
      </w:pPr>
      <w:r>
        <w:rPr>
          <w:rFonts w:ascii="Museo Sans 300" w:hAnsi="Museo Sans 300" w:cs="Arial"/>
          <w:lang w:val="es-MX"/>
        </w:rPr>
        <w:t>Derogado (3)</w:t>
      </w:r>
    </w:p>
    <w:p w14:paraId="30404856" w14:textId="77777777" w:rsidR="00174C05" w:rsidRPr="00E0305C" w:rsidRDefault="00174C05" w:rsidP="00D55BC6">
      <w:pPr>
        <w:pStyle w:val="Textoindependiente"/>
        <w:ind w:left="0"/>
        <w:jc w:val="both"/>
        <w:rPr>
          <w:rFonts w:ascii="Museo Sans 300" w:hAnsi="Museo Sans 300" w:cs="Arial"/>
          <w:lang w:val="es-MX"/>
        </w:rPr>
      </w:pPr>
    </w:p>
    <w:p w14:paraId="34462B2D" w14:textId="52E3C1B3" w:rsidR="00881392" w:rsidRPr="00E0305C" w:rsidRDefault="009D133C" w:rsidP="00D55BC6">
      <w:pPr>
        <w:pStyle w:val="Textoindependiente"/>
        <w:ind w:left="0"/>
        <w:jc w:val="both"/>
        <w:rPr>
          <w:rFonts w:ascii="Museo Sans 300" w:hAnsi="Museo Sans 300" w:cs="Arial"/>
          <w:b/>
          <w:bCs/>
          <w:lang w:val="es-MX"/>
        </w:rPr>
      </w:pPr>
      <w:r w:rsidRPr="00E0305C">
        <w:rPr>
          <w:rFonts w:ascii="Museo Sans 300" w:hAnsi="Museo Sans 300" w:cs="Arial"/>
          <w:b/>
          <w:bCs/>
          <w:lang w:val="es-MX"/>
        </w:rPr>
        <w:t>De la r</w:t>
      </w:r>
      <w:r w:rsidR="00881392" w:rsidRPr="00E0305C">
        <w:rPr>
          <w:rFonts w:ascii="Museo Sans 300" w:hAnsi="Museo Sans 300" w:cs="Arial"/>
          <w:b/>
          <w:bCs/>
          <w:lang w:val="es-MX"/>
        </w:rPr>
        <w:t xml:space="preserve">esolución de </w:t>
      </w:r>
      <w:r w:rsidRPr="00E0305C">
        <w:rPr>
          <w:rFonts w:ascii="Museo Sans 300" w:hAnsi="Museo Sans 300" w:cs="Arial"/>
          <w:b/>
          <w:bCs/>
          <w:lang w:val="es-MX"/>
        </w:rPr>
        <w:t>la s</w:t>
      </w:r>
      <w:r w:rsidR="00881392" w:rsidRPr="00E0305C">
        <w:rPr>
          <w:rFonts w:ascii="Museo Sans 300" w:hAnsi="Museo Sans 300" w:cs="Arial"/>
          <w:b/>
          <w:bCs/>
          <w:lang w:val="es-MX"/>
        </w:rPr>
        <w:t>olicitud</w:t>
      </w:r>
      <w:r w:rsidR="008B0419" w:rsidRPr="00E0305C">
        <w:rPr>
          <w:rFonts w:ascii="Museo Sans 300" w:hAnsi="Museo Sans 300" w:cs="Arial"/>
          <w:b/>
          <w:bCs/>
          <w:lang w:val="es-MX"/>
        </w:rPr>
        <w:t xml:space="preserve"> (3)</w:t>
      </w:r>
    </w:p>
    <w:p w14:paraId="0344C454" w14:textId="1AC29943" w:rsidR="00C933C3" w:rsidRPr="00E0305C" w:rsidRDefault="00B24876" w:rsidP="00D55BC6">
      <w:pPr>
        <w:pStyle w:val="Textoindependiente"/>
        <w:ind w:left="0"/>
        <w:jc w:val="both"/>
        <w:rPr>
          <w:rFonts w:ascii="Museo Sans 300" w:hAnsi="Museo Sans 300"/>
          <w:spacing w:val="-3"/>
          <w:lang w:val="es-MX"/>
        </w:rPr>
      </w:pPr>
      <w:r w:rsidRPr="00E0305C">
        <w:rPr>
          <w:rFonts w:ascii="Museo Sans 300" w:hAnsi="Museo Sans 300" w:cs="Arial"/>
          <w:b/>
          <w:bCs/>
          <w:lang w:val="es-MX"/>
        </w:rPr>
        <w:t xml:space="preserve">Art. 11-A.- </w:t>
      </w:r>
      <w:r w:rsidR="00C933C3" w:rsidRPr="00E0305C">
        <w:rPr>
          <w:rFonts w:ascii="Museo Sans 300" w:hAnsi="Museo Sans 300" w:cs="Arial"/>
          <w:lang w:val="es-MX"/>
        </w:rPr>
        <w:t xml:space="preserve">Una vez trascurrido el plazo sin que se hayan presentado objeciones o se hayan resuelto las mismas, </w:t>
      </w:r>
      <w:r w:rsidR="00826FC4" w:rsidRPr="00E0305C">
        <w:rPr>
          <w:rFonts w:ascii="Museo Sans 300" w:hAnsi="Museo Sans 300" w:cs="Arial"/>
          <w:lang w:val="es-MX"/>
        </w:rPr>
        <w:t>la Superintendencia</w:t>
      </w:r>
      <w:r w:rsidR="00C933C3" w:rsidRPr="00E0305C">
        <w:rPr>
          <w:rFonts w:ascii="Museo Sans 300" w:hAnsi="Museo Sans 300" w:cs="Arial"/>
          <w:lang w:val="es-MX"/>
        </w:rPr>
        <w:t xml:space="preserve"> deberá emitir una resolución autorizando o denegando la solicitud de constitución de una Gestora, en un plazo no mayor a sesenta días</w:t>
      </w:r>
      <w:r w:rsidR="00C933C3" w:rsidRPr="00E0305C">
        <w:rPr>
          <w:rFonts w:ascii="Museo Sans 300" w:hAnsi="Museo Sans 300"/>
          <w:spacing w:val="-3"/>
          <w:lang w:val="es-MX"/>
        </w:rPr>
        <w:t>.</w:t>
      </w:r>
      <w:r w:rsidR="00361E05" w:rsidRPr="00E0305C">
        <w:rPr>
          <w:rFonts w:ascii="Museo Sans 300" w:hAnsi="Museo Sans 300"/>
          <w:spacing w:val="-3"/>
          <w:lang w:val="es-MX"/>
        </w:rPr>
        <w:t xml:space="preserve"> </w:t>
      </w:r>
      <w:r w:rsidR="00174C05">
        <w:rPr>
          <w:rFonts w:ascii="Museo Sans 300" w:hAnsi="Museo Sans 300"/>
          <w:spacing w:val="-3"/>
          <w:lang w:val="es-MX"/>
        </w:rPr>
        <w:t>(3)</w:t>
      </w:r>
    </w:p>
    <w:p w14:paraId="78DB2A94" w14:textId="77777777" w:rsidR="005830CF" w:rsidRPr="00E0305C" w:rsidRDefault="005830CF" w:rsidP="005830CF">
      <w:pPr>
        <w:pStyle w:val="Textoindependiente"/>
        <w:ind w:left="0"/>
        <w:jc w:val="both"/>
        <w:rPr>
          <w:rFonts w:ascii="Museo Sans 300" w:hAnsi="Museo Sans 300" w:cs="Arial"/>
          <w:highlight w:val="yellow"/>
          <w:lang w:val="es-MX"/>
        </w:rPr>
      </w:pPr>
    </w:p>
    <w:p w14:paraId="6D012051" w14:textId="3093FFAA" w:rsidR="005830CF" w:rsidRPr="00E0305C" w:rsidRDefault="008B0419" w:rsidP="005830CF">
      <w:pPr>
        <w:pStyle w:val="Textoindependiente"/>
        <w:ind w:left="0"/>
        <w:jc w:val="both"/>
        <w:rPr>
          <w:rFonts w:ascii="Museo Sans 300" w:hAnsi="Museo Sans 300" w:cs="Arial"/>
          <w:lang w:val="es-MX"/>
        </w:rPr>
      </w:pPr>
      <w:r w:rsidRPr="00E0305C">
        <w:rPr>
          <w:rFonts w:ascii="Museo Sans 300" w:hAnsi="Museo Sans 300" w:cs="Arial"/>
          <w:lang w:val="es-MX"/>
        </w:rPr>
        <w:t>L</w:t>
      </w:r>
      <w:r w:rsidR="005830CF" w:rsidRPr="00E0305C">
        <w:rPr>
          <w:rFonts w:ascii="Museo Sans 300" w:hAnsi="Museo Sans 300" w:cs="Arial"/>
          <w:lang w:val="es-MX"/>
        </w:rPr>
        <w:t>a Superintendencia procederá a notificar la resolución en la cual autoriza o deniega la solicitud de autorización para constituirse como Gestora de Fondos de Inversión, en un plazo máximo de tres días hábiles a partir de la fecha de emitida la resolución. (3)</w:t>
      </w:r>
    </w:p>
    <w:p w14:paraId="0344C455" w14:textId="77777777" w:rsidR="006265D0" w:rsidRPr="00E0305C" w:rsidRDefault="006265D0" w:rsidP="00D55BC6">
      <w:pPr>
        <w:pStyle w:val="Textoindependiente"/>
        <w:ind w:left="0"/>
        <w:jc w:val="both"/>
        <w:rPr>
          <w:rFonts w:ascii="Museo Sans 300" w:hAnsi="Museo Sans 300"/>
          <w:spacing w:val="-3"/>
          <w:lang w:val="es-MX"/>
        </w:rPr>
      </w:pPr>
    </w:p>
    <w:p w14:paraId="0344C456" w14:textId="77C5782E" w:rsidR="00C933C3" w:rsidRPr="00E0305C" w:rsidRDefault="006265D0" w:rsidP="00D55BC6">
      <w:pPr>
        <w:jc w:val="both"/>
        <w:rPr>
          <w:rFonts w:ascii="Museo Sans 300" w:hAnsi="Museo Sans 300" w:cs="Arial"/>
          <w:lang w:val="es-MX"/>
        </w:rPr>
      </w:pPr>
      <w:r w:rsidRPr="00E0305C">
        <w:rPr>
          <w:rFonts w:ascii="Museo Sans 300" w:hAnsi="Museo Sans 300" w:cs="Arial"/>
          <w:lang w:val="es-MX"/>
        </w:rPr>
        <w:t xml:space="preserve">Cuando </w:t>
      </w:r>
      <w:r w:rsidR="005762F1" w:rsidRPr="00E0305C">
        <w:rPr>
          <w:rFonts w:ascii="Museo Sans 300" w:hAnsi="Museo Sans 300" w:cs="Arial"/>
          <w:lang w:val="es-MX"/>
        </w:rPr>
        <w:t>la Superintendencia</w:t>
      </w:r>
      <w:r w:rsidRPr="00E0305C">
        <w:rPr>
          <w:rFonts w:ascii="Museo Sans 300" w:hAnsi="Museo Sans 300" w:cs="Arial"/>
          <w:lang w:val="es-MX"/>
        </w:rPr>
        <w:t xml:space="preserve"> deniegue la solicitud de constitución de una Gestora</w:t>
      </w:r>
      <w:r w:rsidR="004D2BA0">
        <w:rPr>
          <w:rFonts w:ascii="Museo Sans 300" w:hAnsi="Museo Sans 300" w:cs="Arial"/>
          <w:lang w:val="es-MX"/>
        </w:rPr>
        <w:t xml:space="preserve">, </w:t>
      </w:r>
      <w:r w:rsidR="00E96D23" w:rsidRPr="00E0305C">
        <w:rPr>
          <w:rFonts w:ascii="Museo Sans 300" w:hAnsi="Museo Sans 300" w:cs="Arial"/>
          <w:lang w:val="es-MX"/>
        </w:rPr>
        <w:t xml:space="preserve">la Superintendencia </w:t>
      </w:r>
      <w:r w:rsidRPr="00E0305C">
        <w:rPr>
          <w:rFonts w:ascii="Museo Sans 300" w:hAnsi="Museo Sans 300" w:cs="Arial"/>
          <w:lang w:val="es-MX"/>
        </w:rPr>
        <w:t>publicar</w:t>
      </w:r>
      <w:r w:rsidR="00E96D23" w:rsidRPr="00E0305C">
        <w:rPr>
          <w:rFonts w:ascii="Museo Sans 300" w:hAnsi="Museo Sans 300" w:cs="Arial"/>
          <w:lang w:val="es-MX"/>
        </w:rPr>
        <w:t>á</w:t>
      </w:r>
      <w:r w:rsidRPr="00E0305C">
        <w:rPr>
          <w:rFonts w:ascii="Museo Sans 300" w:hAnsi="Museo Sans 300" w:cs="Arial"/>
          <w:lang w:val="es-MX"/>
        </w:rPr>
        <w:t xml:space="preserve"> dicha denegatoria en su sitio web </w:t>
      </w:r>
      <w:r w:rsidR="0002608C" w:rsidRPr="00E0305C">
        <w:rPr>
          <w:rFonts w:ascii="Museo Sans 300" w:hAnsi="Museo Sans 300" w:cs="Arial"/>
          <w:lang w:val="es-MX"/>
        </w:rPr>
        <w:t>o por medios digitales</w:t>
      </w:r>
      <w:r w:rsidR="00E96D23" w:rsidRPr="00E0305C">
        <w:rPr>
          <w:rFonts w:ascii="Museo Sans 300" w:hAnsi="Museo Sans 300" w:cs="Arial"/>
          <w:lang w:val="es-MX"/>
        </w:rPr>
        <w:t>.</w:t>
      </w:r>
      <w:r w:rsidR="0002608C" w:rsidRPr="00E0305C">
        <w:rPr>
          <w:rFonts w:ascii="Museo Sans 300" w:hAnsi="Museo Sans 300" w:cs="Arial"/>
          <w:lang w:val="es-MX"/>
        </w:rPr>
        <w:t xml:space="preserve"> (3)</w:t>
      </w:r>
    </w:p>
    <w:p w14:paraId="0344C457" w14:textId="77777777" w:rsidR="006265D0" w:rsidRPr="0006225E" w:rsidRDefault="006265D0" w:rsidP="00D55BC6">
      <w:pPr>
        <w:rPr>
          <w:rFonts w:ascii="Museo Sans 300" w:hAnsi="Museo Sans 300" w:cs="Arial"/>
          <w:lang w:val="es-MX"/>
        </w:rPr>
      </w:pPr>
    </w:p>
    <w:p w14:paraId="0344C458" w14:textId="77777777" w:rsidR="00C933C3" w:rsidRPr="0006225E" w:rsidRDefault="00C933C3" w:rsidP="00D55BC6">
      <w:pPr>
        <w:pStyle w:val="Ttulo11"/>
        <w:ind w:left="0"/>
        <w:jc w:val="both"/>
        <w:rPr>
          <w:rFonts w:ascii="Museo Sans 300" w:hAnsi="Museo Sans 300" w:cs="Arial"/>
          <w:lang w:val="es-MX"/>
        </w:rPr>
      </w:pPr>
      <w:r w:rsidRPr="0006225E">
        <w:rPr>
          <w:rFonts w:ascii="Museo Sans 300" w:hAnsi="Museo Sans 300" w:cs="Arial"/>
          <w:lang w:val="es-MX"/>
        </w:rPr>
        <w:t>Otorgamiento de escritura de constitución</w:t>
      </w:r>
    </w:p>
    <w:p w14:paraId="0344C459"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spacing w:val="-3"/>
          <w:lang w:val="es-MX"/>
        </w:rPr>
      </w:pPr>
      <w:r w:rsidRPr="0006225E">
        <w:rPr>
          <w:rFonts w:ascii="Museo Sans 300" w:hAnsi="Museo Sans 300" w:cs="Arial"/>
          <w:lang w:val="es-MX"/>
        </w:rPr>
        <w:t>Recibida la comunicación de autorización de constitución, los interesados deben proceder al otorgamiento de la escritura constitutiva dentro del plazo de treinta días contado a partir de la fecha de notificación de la resolución de</w:t>
      </w:r>
      <w:r w:rsidR="00C7199C" w:rsidRPr="0006225E">
        <w:rPr>
          <w:rFonts w:ascii="Museo Sans 300" w:hAnsi="Museo Sans 300" w:cs="Arial"/>
          <w:lang w:val="es-MX"/>
        </w:rPr>
        <w:t xml:space="preserve"> la Superintendencia</w:t>
      </w:r>
      <w:r w:rsidRPr="0006225E">
        <w:rPr>
          <w:rFonts w:ascii="Museo Sans 300" w:hAnsi="Museo Sans 300" w:cs="Arial"/>
          <w:lang w:val="es-MX"/>
        </w:rPr>
        <w:t>. Transcurrido dicho plazo sin que la escritura sea otorgada, el acuerdo de autorización quedará sin efecto.</w:t>
      </w:r>
      <w:r w:rsidR="00F45DB1" w:rsidRPr="0006225E">
        <w:rPr>
          <w:rFonts w:ascii="Museo Sans 300" w:hAnsi="Museo Sans 300" w:cs="Arial"/>
          <w:lang w:val="es-MX"/>
        </w:rPr>
        <w:t xml:space="preserve"> Si </w:t>
      </w:r>
      <w:r w:rsidR="00A6505C" w:rsidRPr="0006225E">
        <w:rPr>
          <w:rFonts w:ascii="Museo Sans 300" w:hAnsi="Museo Sans 300" w:cs="Arial"/>
          <w:lang w:val="es-MX"/>
        </w:rPr>
        <w:t>por cualquier circunstancia los interesados en constituir un</w:t>
      </w:r>
      <w:r w:rsidR="003E4D6A" w:rsidRPr="0006225E">
        <w:rPr>
          <w:rFonts w:ascii="Museo Sans 300" w:hAnsi="Museo Sans 300" w:cs="Arial"/>
          <w:lang w:val="es-MX"/>
        </w:rPr>
        <w:t>a</w:t>
      </w:r>
      <w:r w:rsidR="00A6505C" w:rsidRPr="0006225E">
        <w:rPr>
          <w:rFonts w:ascii="Museo Sans 300" w:hAnsi="Museo Sans 300" w:cs="Arial"/>
          <w:lang w:val="es-MX"/>
        </w:rPr>
        <w:t xml:space="preserve"> Ges</w:t>
      </w:r>
      <w:r w:rsidR="00E82476" w:rsidRPr="0006225E">
        <w:rPr>
          <w:rFonts w:ascii="Museo Sans 300" w:hAnsi="Museo Sans 300" w:cs="Arial"/>
          <w:lang w:val="es-MX"/>
        </w:rPr>
        <w:t>t</w:t>
      </w:r>
      <w:r w:rsidR="00A6505C" w:rsidRPr="0006225E">
        <w:rPr>
          <w:rFonts w:ascii="Museo Sans 300" w:hAnsi="Museo Sans 300" w:cs="Arial"/>
          <w:lang w:val="es-MX"/>
        </w:rPr>
        <w:t xml:space="preserve">ora deciden </w:t>
      </w:r>
      <w:r w:rsidR="004443DF" w:rsidRPr="0006225E">
        <w:rPr>
          <w:rFonts w:ascii="Museo Sans 300" w:hAnsi="Museo Sans 300" w:cs="Arial"/>
          <w:lang w:val="es-MX"/>
        </w:rPr>
        <w:t xml:space="preserve">en esta etapa </w:t>
      </w:r>
      <w:r w:rsidR="00A6505C" w:rsidRPr="0006225E">
        <w:rPr>
          <w:rFonts w:ascii="Museo Sans 300" w:hAnsi="Museo Sans 300" w:cs="Arial"/>
          <w:lang w:val="es-MX"/>
        </w:rPr>
        <w:t>no continuar</w:t>
      </w:r>
      <w:r w:rsidR="004443DF" w:rsidRPr="0006225E">
        <w:rPr>
          <w:rFonts w:ascii="Museo Sans 300" w:hAnsi="Museo Sans 300" w:cs="Arial"/>
          <w:lang w:val="es-MX"/>
        </w:rPr>
        <w:t xml:space="preserve"> con el proceso, </w:t>
      </w:r>
      <w:r w:rsidR="00F45DB1" w:rsidRPr="0006225E">
        <w:rPr>
          <w:rFonts w:ascii="Museo Sans 300" w:hAnsi="Museo Sans 300" w:cs="Arial"/>
          <w:lang w:val="es-MX"/>
        </w:rPr>
        <w:t>deberán notificar</w:t>
      </w:r>
      <w:r w:rsidR="004443DF" w:rsidRPr="0006225E">
        <w:rPr>
          <w:rFonts w:ascii="Museo Sans 300" w:hAnsi="Museo Sans 300" w:cs="Arial"/>
          <w:lang w:val="es-MX"/>
        </w:rPr>
        <w:t>lo</w:t>
      </w:r>
      <w:r w:rsidR="00F45DB1" w:rsidRPr="0006225E">
        <w:rPr>
          <w:rFonts w:ascii="Museo Sans 300" w:hAnsi="Museo Sans 300" w:cs="Arial"/>
          <w:lang w:val="es-MX"/>
        </w:rPr>
        <w:t xml:space="preserve"> a la Superintendencia</w:t>
      </w:r>
      <w:r w:rsidR="004443DF" w:rsidRPr="0006225E">
        <w:rPr>
          <w:rFonts w:ascii="Museo Sans 300" w:hAnsi="Museo Sans 300" w:cs="Arial"/>
          <w:lang w:val="es-MX"/>
        </w:rPr>
        <w:t>,</w:t>
      </w:r>
      <w:r w:rsidR="00F45DB1" w:rsidRPr="0006225E">
        <w:rPr>
          <w:rFonts w:ascii="Museo Sans 300" w:hAnsi="Museo Sans 300" w:cs="Arial"/>
          <w:lang w:val="es-MX"/>
        </w:rPr>
        <w:t xml:space="preserve"> </w:t>
      </w:r>
      <w:r w:rsidR="004443DF" w:rsidRPr="0006225E">
        <w:rPr>
          <w:rFonts w:ascii="Museo Sans 300" w:hAnsi="Museo Sans 300" w:cs="Arial"/>
          <w:lang w:val="es-MX"/>
        </w:rPr>
        <w:t xml:space="preserve">quien </w:t>
      </w:r>
      <w:r w:rsidR="00F45DB1" w:rsidRPr="0006225E">
        <w:rPr>
          <w:rFonts w:ascii="Museo Sans 300" w:hAnsi="Museo Sans 300" w:cs="Arial"/>
          <w:lang w:val="es-MX"/>
        </w:rPr>
        <w:t>en este caso lo publicará en su página web.</w:t>
      </w:r>
    </w:p>
    <w:p w14:paraId="5192B7BD" w14:textId="7B164EC5" w:rsidR="001233AA" w:rsidRPr="0006225E" w:rsidRDefault="001233AA" w:rsidP="00D55BC6">
      <w:pPr>
        <w:pStyle w:val="Ttulo11"/>
        <w:ind w:left="0"/>
        <w:jc w:val="both"/>
        <w:rPr>
          <w:rFonts w:ascii="Museo Sans 300" w:hAnsi="Museo Sans 300" w:cs="Arial"/>
          <w:lang w:val="es-MX"/>
        </w:rPr>
      </w:pPr>
    </w:p>
    <w:p w14:paraId="0344C45B"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Modif</w:t>
      </w:r>
      <w:r w:rsidRPr="0006225E">
        <w:rPr>
          <w:rFonts w:ascii="Museo Sans 300" w:hAnsi="Museo Sans 300" w:cs="Arial"/>
          <w:spacing w:val="-1"/>
          <w:lang w:val="es-MX"/>
        </w:rPr>
        <w:t>i</w:t>
      </w:r>
      <w:r w:rsidRPr="0006225E">
        <w:rPr>
          <w:rFonts w:ascii="Museo Sans 300" w:hAnsi="Museo Sans 300" w:cs="Arial"/>
          <w:lang w:val="es-MX"/>
        </w:rPr>
        <w:t>ca</w:t>
      </w:r>
      <w:r w:rsidRPr="0006225E">
        <w:rPr>
          <w:rFonts w:ascii="Museo Sans 300" w:hAnsi="Museo Sans 300" w:cs="Arial"/>
          <w:spacing w:val="-1"/>
          <w:lang w:val="es-MX"/>
        </w:rPr>
        <w:t>c</w:t>
      </w:r>
      <w:r w:rsidRPr="0006225E">
        <w:rPr>
          <w:rFonts w:ascii="Museo Sans 300" w:hAnsi="Museo Sans 300" w:cs="Arial"/>
          <w:lang w:val="es-MX"/>
        </w:rPr>
        <w:t>i</w:t>
      </w:r>
      <w:r w:rsidRPr="0006225E">
        <w:rPr>
          <w:rFonts w:ascii="Museo Sans 300" w:hAnsi="Museo Sans 300" w:cs="Arial"/>
          <w:spacing w:val="-1"/>
          <w:lang w:val="es-MX"/>
        </w:rPr>
        <w:t>o</w:t>
      </w:r>
      <w:r w:rsidRPr="0006225E">
        <w:rPr>
          <w:rFonts w:ascii="Museo Sans 300" w:hAnsi="Museo Sans 300" w:cs="Arial"/>
          <w:spacing w:val="-2"/>
          <w:lang w:val="es-MX"/>
        </w:rPr>
        <w:t>n</w:t>
      </w:r>
      <w:r w:rsidRPr="0006225E">
        <w:rPr>
          <w:rFonts w:ascii="Museo Sans 300" w:hAnsi="Museo Sans 300" w:cs="Arial"/>
          <w:spacing w:val="-1"/>
          <w:lang w:val="es-MX"/>
        </w:rPr>
        <w:t>es</w:t>
      </w:r>
    </w:p>
    <w:p w14:paraId="0344C45C"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Si durante el plazo a que se refiere el artículo 1</w:t>
      </w:r>
      <w:r w:rsidR="008724BC" w:rsidRPr="0006225E">
        <w:rPr>
          <w:rFonts w:ascii="Museo Sans 300" w:hAnsi="Museo Sans 300" w:cs="Arial"/>
          <w:lang w:val="es-MX"/>
        </w:rPr>
        <w:t>2</w:t>
      </w:r>
      <w:r w:rsidRPr="0006225E">
        <w:rPr>
          <w:rFonts w:ascii="Museo Sans 300" w:hAnsi="Museo Sans 300" w:cs="Arial"/>
          <w:lang w:val="es-MX"/>
        </w:rPr>
        <w:t xml:space="preserve"> de las presentes Normas ocurriese algún cambio en la información o documentación presentada a la Superintendencia conforme a los artículos </w:t>
      </w:r>
      <w:r w:rsidR="008724BC" w:rsidRPr="0006225E">
        <w:rPr>
          <w:rFonts w:ascii="Museo Sans 300" w:hAnsi="Museo Sans 300" w:cs="Arial"/>
          <w:lang w:val="es-MX"/>
        </w:rPr>
        <w:t>9</w:t>
      </w:r>
      <w:r w:rsidRPr="0006225E">
        <w:rPr>
          <w:rFonts w:ascii="Museo Sans 300" w:hAnsi="Museo Sans 300" w:cs="Arial"/>
          <w:lang w:val="es-MX"/>
        </w:rPr>
        <w:t xml:space="preserve"> y </w:t>
      </w:r>
      <w:r w:rsidR="008724BC" w:rsidRPr="0006225E">
        <w:rPr>
          <w:rFonts w:ascii="Museo Sans 300" w:hAnsi="Museo Sans 300" w:cs="Arial"/>
          <w:lang w:val="es-MX"/>
        </w:rPr>
        <w:t>10</w:t>
      </w:r>
      <w:r w:rsidRPr="0006225E">
        <w:rPr>
          <w:rFonts w:ascii="Museo Sans 300" w:hAnsi="Museo Sans 300" w:cs="Arial"/>
          <w:lang w:val="es-MX"/>
        </w:rPr>
        <w:t xml:space="preserve"> de las presentes Normas, la Gestora deberá remitir a la Superintendencia la información o documentación actualizada, dentro de los cinco días de producido el cambio.</w:t>
      </w:r>
    </w:p>
    <w:p w14:paraId="0344C45D" w14:textId="77777777" w:rsidR="00C933C3" w:rsidRPr="0006225E" w:rsidRDefault="00C933C3" w:rsidP="00D55BC6">
      <w:pPr>
        <w:pStyle w:val="Textoindependiente"/>
        <w:ind w:left="0"/>
        <w:jc w:val="both"/>
        <w:rPr>
          <w:rFonts w:ascii="Museo Sans 300" w:hAnsi="Museo Sans 300" w:cs="Arial"/>
          <w:lang w:val="es-MX"/>
        </w:rPr>
      </w:pPr>
    </w:p>
    <w:p w14:paraId="0344C45E" w14:textId="77777777" w:rsidR="00C933C3" w:rsidRPr="0006225E" w:rsidRDefault="00C933C3" w:rsidP="00D55BC6">
      <w:pPr>
        <w:pStyle w:val="Textoindependiente"/>
        <w:ind w:left="0"/>
        <w:jc w:val="both"/>
        <w:rPr>
          <w:rFonts w:ascii="Museo Sans 300" w:hAnsi="Museo Sans 300" w:cs="Arial"/>
          <w:lang w:val="es-MX"/>
        </w:rPr>
      </w:pPr>
      <w:r w:rsidRPr="0006225E">
        <w:rPr>
          <w:rFonts w:ascii="Museo Sans 300" w:hAnsi="Museo Sans 300" w:cs="Arial"/>
          <w:lang w:val="es-MX"/>
        </w:rPr>
        <w:t>Adicionalmente, cuando se produzca un cambio de la información publicada en el aviso a que se refiere el artículo 1</w:t>
      </w:r>
      <w:r w:rsidR="008724BC" w:rsidRPr="0006225E">
        <w:rPr>
          <w:rFonts w:ascii="Museo Sans 300" w:hAnsi="Museo Sans 300" w:cs="Arial"/>
          <w:lang w:val="es-MX"/>
        </w:rPr>
        <w:t>1</w:t>
      </w:r>
      <w:r w:rsidRPr="0006225E">
        <w:rPr>
          <w:rFonts w:ascii="Museo Sans 300" w:hAnsi="Museo Sans 300" w:cs="Arial"/>
          <w:lang w:val="es-MX"/>
        </w:rPr>
        <w:t xml:space="preserve"> de estas Normas, deberá publicarse este hecho en los términos y plazos establecidos en el referido artículo.</w:t>
      </w:r>
    </w:p>
    <w:p w14:paraId="0344C45F" w14:textId="77777777" w:rsidR="00C933C3" w:rsidRPr="0006225E" w:rsidRDefault="00C933C3" w:rsidP="00D55BC6">
      <w:pPr>
        <w:pStyle w:val="Textoindependiente"/>
        <w:ind w:left="0"/>
        <w:jc w:val="both"/>
        <w:rPr>
          <w:rFonts w:ascii="Museo Sans 300" w:hAnsi="Museo Sans 300" w:cs="Arial"/>
          <w:lang w:val="es-MX"/>
        </w:rPr>
      </w:pPr>
    </w:p>
    <w:p w14:paraId="0344C460" w14:textId="77777777" w:rsidR="004D1A3E" w:rsidRPr="0006225E" w:rsidRDefault="004D1A3E" w:rsidP="004D1A3E">
      <w:pPr>
        <w:pStyle w:val="Textoindependiente"/>
        <w:ind w:left="0"/>
        <w:jc w:val="both"/>
        <w:rPr>
          <w:rFonts w:ascii="Museo Sans 300" w:hAnsi="Museo Sans 300"/>
          <w:spacing w:val="-3"/>
          <w:lang w:val="es-MX"/>
        </w:rPr>
      </w:pPr>
      <w:r w:rsidRPr="0006225E">
        <w:rPr>
          <w:rFonts w:ascii="Museo Sans 300" w:hAnsi="Museo Sans 300" w:cs="Arial"/>
          <w:lang w:val="es-MX"/>
        </w:rPr>
        <w:t>Una vez la Superintendencia haya verificado las modificaciones a la información o documentación presentada o publicada, emitir</w:t>
      </w:r>
      <w:r w:rsidR="00C7199C" w:rsidRPr="0006225E">
        <w:rPr>
          <w:rFonts w:ascii="Museo Sans 300" w:hAnsi="Museo Sans 300" w:cs="Arial"/>
          <w:lang w:val="es-MX"/>
        </w:rPr>
        <w:t>á</w:t>
      </w:r>
      <w:r w:rsidRPr="0006225E">
        <w:rPr>
          <w:rFonts w:ascii="Museo Sans 300" w:hAnsi="Museo Sans 300" w:cs="Arial"/>
          <w:lang w:val="es-MX"/>
        </w:rPr>
        <w:t xml:space="preserve"> una nueva resolución autorizando o denegando la solicitud de constitución de una Gestora, en un plazo no mayor a treinta días</w:t>
      </w:r>
      <w:r w:rsidRPr="0006225E">
        <w:rPr>
          <w:rFonts w:ascii="Museo Sans 300" w:hAnsi="Museo Sans 300"/>
          <w:spacing w:val="-3"/>
          <w:lang w:val="es-MX"/>
        </w:rPr>
        <w:t xml:space="preserve">. </w:t>
      </w:r>
    </w:p>
    <w:p w14:paraId="0344C461" w14:textId="77777777" w:rsidR="004D1A3E" w:rsidRPr="0006225E" w:rsidRDefault="004D1A3E" w:rsidP="00D55BC6">
      <w:pPr>
        <w:pStyle w:val="Textoindependiente"/>
        <w:ind w:left="0"/>
        <w:jc w:val="both"/>
        <w:rPr>
          <w:rFonts w:ascii="Museo Sans 300" w:hAnsi="Museo Sans 300" w:cs="Arial"/>
          <w:lang w:val="es-MX"/>
        </w:rPr>
      </w:pPr>
    </w:p>
    <w:p w14:paraId="0344C462" w14:textId="77777777" w:rsidR="00C933C3" w:rsidRPr="0006225E" w:rsidRDefault="00555F2C" w:rsidP="00D55BC6">
      <w:pPr>
        <w:pStyle w:val="Textoindependiente"/>
        <w:ind w:left="0"/>
        <w:jc w:val="both"/>
        <w:rPr>
          <w:rFonts w:ascii="Museo Sans 300" w:hAnsi="Museo Sans 300" w:cs="Arial"/>
          <w:lang w:val="es-MX"/>
        </w:rPr>
      </w:pPr>
      <w:r w:rsidRPr="0006225E">
        <w:rPr>
          <w:rFonts w:ascii="Museo Sans 300" w:hAnsi="Museo Sans 300" w:cs="Arial"/>
          <w:lang w:val="es-MX"/>
        </w:rPr>
        <w:t>A partir de la notificación de e</w:t>
      </w:r>
      <w:r w:rsidR="004D1A3E" w:rsidRPr="0006225E">
        <w:rPr>
          <w:rFonts w:ascii="Museo Sans 300" w:hAnsi="Museo Sans 300" w:cs="Arial"/>
          <w:lang w:val="es-MX"/>
        </w:rPr>
        <w:t>sta resolución, comenzará a correr el plazo</w:t>
      </w:r>
      <w:r w:rsidR="008B698B" w:rsidRPr="0006225E">
        <w:rPr>
          <w:rFonts w:ascii="Museo Sans 300" w:hAnsi="Museo Sans 300" w:cs="Arial"/>
          <w:lang w:val="es-MX"/>
        </w:rPr>
        <w:t xml:space="preserve"> </w:t>
      </w:r>
      <w:r w:rsidR="00C933C3" w:rsidRPr="0006225E">
        <w:rPr>
          <w:rFonts w:ascii="Museo Sans 300" w:hAnsi="Museo Sans 300" w:cs="Arial"/>
          <w:lang w:val="es-MX"/>
        </w:rPr>
        <w:t>de treinta días a que se refiere el artículo 1</w:t>
      </w:r>
      <w:r w:rsidR="00503D23" w:rsidRPr="0006225E">
        <w:rPr>
          <w:rFonts w:ascii="Museo Sans 300" w:hAnsi="Museo Sans 300" w:cs="Arial"/>
          <w:lang w:val="es-MX"/>
        </w:rPr>
        <w:t>2</w:t>
      </w:r>
      <w:r w:rsidR="00C933C3" w:rsidRPr="0006225E">
        <w:rPr>
          <w:rFonts w:ascii="Museo Sans 300" w:hAnsi="Museo Sans 300" w:cs="Arial"/>
          <w:lang w:val="es-MX"/>
        </w:rPr>
        <w:t xml:space="preserve"> de las presentes Normas.</w:t>
      </w:r>
    </w:p>
    <w:p w14:paraId="0344C463" w14:textId="77777777" w:rsidR="007477E0" w:rsidRPr="0006225E" w:rsidRDefault="007477E0" w:rsidP="00D55BC6">
      <w:pPr>
        <w:pStyle w:val="Textoindependiente"/>
        <w:ind w:left="0"/>
        <w:jc w:val="both"/>
        <w:rPr>
          <w:rFonts w:ascii="Museo Sans 300" w:hAnsi="Museo Sans 300" w:cs="Arial"/>
          <w:lang w:val="es-MX"/>
        </w:rPr>
      </w:pPr>
    </w:p>
    <w:p w14:paraId="0344C464" w14:textId="77777777" w:rsidR="00C933C3" w:rsidRPr="0006225E" w:rsidRDefault="00C933C3" w:rsidP="00D55BC6">
      <w:pPr>
        <w:pStyle w:val="Textoindependiente2"/>
        <w:spacing w:after="0" w:line="240" w:lineRule="auto"/>
        <w:rPr>
          <w:rFonts w:ascii="Museo Sans 300" w:hAnsi="Museo Sans 300"/>
          <w:b/>
          <w:sz w:val="22"/>
          <w:szCs w:val="22"/>
          <w:lang w:val="es-ES_tradnl"/>
        </w:rPr>
      </w:pPr>
      <w:r w:rsidRPr="0006225E">
        <w:rPr>
          <w:rFonts w:ascii="Museo Sans 300" w:hAnsi="Museo Sans 300"/>
          <w:b/>
          <w:sz w:val="22"/>
          <w:szCs w:val="22"/>
          <w:lang w:val="es-ES_tradnl"/>
        </w:rPr>
        <w:t>Revisión de testimonio</w:t>
      </w:r>
    </w:p>
    <w:p w14:paraId="0344C465" w14:textId="77777777" w:rsidR="00C933C3" w:rsidRPr="0006225E" w:rsidRDefault="00DC4842"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spacing w:val="-3"/>
          <w:lang w:val="es-MX"/>
        </w:rPr>
        <w:t>Previo a la presentación del testimonio de la escritura de constitución en el Registro de Comercio</w:t>
      </w:r>
      <w:r w:rsidR="00C933C3" w:rsidRPr="0006225E">
        <w:rPr>
          <w:rFonts w:ascii="Museo Sans 300" w:hAnsi="Museo Sans 300" w:cs="Arial"/>
          <w:lang w:val="es-MX"/>
        </w:rPr>
        <w:t xml:space="preserve">, los solicitantes deberán </w:t>
      </w:r>
      <w:r w:rsidR="00C714B5" w:rsidRPr="0006225E">
        <w:rPr>
          <w:rFonts w:ascii="Museo Sans 300" w:hAnsi="Museo Sans 300" w:cs="Arial"/>
          <w:lang w:val="es-MX"/>
        </w:rPr>
        <w:t xml:space="preserve">enviarla </w:t>
      </w:r>
      <w:r w:rsidR="00C933C3" w:rsidRPr="0006225E">
        <w:rPr>
          <w:rFonts w:ascii="Museo Sans 300" w:hAnsi="Museo Sans 300" w:cs="Arial"/>
          <w:lang w:val="es-MX"/>
        </w:rPr>
        <w:t>a la Superintendencia en un plazo de quince días hábiles</w:t>
      </w:r>
      <w:r w:rsidR="00B47192" w:rsidRPr="0006225E">
        <w:rPr>
          <w:rFonts w:ascii="Museo Sans 300" w:hAnsi="Museo Sans 300" w:cs="Arial"/>
          <w:lang w:val="es-MX"/>
        </w:rPr>
        <w:t xml:space="preserve"> de su otorgamiento</w:t>
      </w:r>
      <w:r w:rsidR="00C933C3" w:rsidRPr="0006225E">
        <w:rPr>
          <w:rFonts w:ascii="Museo Sans 300" w:hAnsi="Museo Sans 300" w:cs="Arial"/>
          <w:lang w:val="es-MX"/>
        </w:rPr>
        <w:t xml:space="preserve">, para que ésta verifique que se haya </w:t>
      </w:r>
      <w:r w:rsidR="00B47192" w:rsidRPr="0006225E">
        <w:rPr>
          <w:rFonts w:ascii="Museo Sans 300" w:hAnsi="Museo Sans 300" w:cs="Arial"/>
          <w:lang w:val="es-MX"/>
        </w:rPr>
        <w:t>elaborado</w:t>
      </w:r>
      <w:r w:rsidR="00C933C3" w:rsidRPr="0006225E">
        <w:rPr>
          <w:rFonts w:ascii="Museo Sans 300" w:hAnsi="Museo Sans 300" w:cs="Arial"/>
          <w:lang w:val="es-MX"/>
        </w:rPr>
        <w:t xml:space="preserve"> conforme al proyecto</w:t>
      </w:r>
      <w:r w:rsidR="00C714B5" w:rsidRPr="0006225E">
        <w:rPr>
          <w:rFonts w:ascii="Museo Sans 300" w:hAnsi="Museo Sans 300" w:cs="Arial"/>
          <w:lang w:val="es-MX"/>
        </w:rPr>
        <w:t xml:space="preserve"> presentado a que se refiere el literal a) del artículo </w:t>
      </w:r>
      <w:r w:rsidR="008724BC" w:rsidRPr="0006225E">
        <w:rPr>
          <w:rFonts w:ascii="Museo Sans 300" w:hAnsi="Museo Sans 300" w:cs="Arial"/>
          <w:lang w:val="es-MX"/>
        </w:rPr>
        <w:t>10</w:t>
      </w:r>
      <w:r w:rsidR="00C714B5" w:rsidRPr="0006225E">
        <w:rPr>
          <w:rFonts w:ascii="Museo Sans 300" w:hAnsi="Museo Sans 300" w:cs="Arial"/>
          <w:lang w:val="es-MX"/>
        </w:rPr>
        <w:t xml:space="preserve"> de las presentes Normas, el cual ha sido</w:t>
      </w:r>
      <w:r w:rsidR="00C933C3" w:rsidRPr="0006225E">
        <w:rPr>
          <w:rFonts w:ascii="Museo Sans 300" w:hAnsi="Museo Sans 300" w:cs="Arial"/>
          <w:lang w:val="es-MX"/>
        </w:rPr>
        <w:t xml:space="preserve"> previamente autorizado, teniendo la Superintendencia un plazo de diez días hábiles para dicha verificación. </w:t>
      </w:r>
    </w:p>
    <w:p w14:paraId="0344C466" w14:textId="77777777" w:rsidR="00C933C3" w:rsidRPr="0006225E" w:rsidRDefault="00C933C3" w:rsidP="00D55BC6">
      <w:pPr>
        <w:pStyle w:val="Textoindependiente"/>
        <w:ind w:left="0"/>
        <w:jc w:val="both"/>
        <w:rPr>
          <w:rFonts w:ascii="Museo Sans 300" w:hAnsi="Museo Sans 300" w:cs="Arial"/>
          <w:lang w:val="es-MX"/>
        </w:rPr>
      </w:pPr>
    </w:p>
    <w:p w14:paraId="0344C467" w14:textId="77777777" w:rsidR="00C933C3" w:rsidRPr="0006225E" w:rsidRDefault="00C933C3" w:rsidP="00D55BC6">
      <w:pPr>
        <w:pStyle w:val="Textoindependiente"/>
        <w:ind w:left="0"/>
        <w:jc w:val="both"/>
        <w:rPr>
          <w:rFonts w:ascii="Museo Sans 300" w:hAnsi="Museo Sans 300" w:cs="Arial"/>
          <w:lang w:val="es-MX"/>
        </w:rPr>
      </w:pPr>
      <w:r w:rsidRPr="0006225E">
        <w:rPr>
          <w:rFonts w:ascii="Museo Sans 300" w:hAnsi="Museo Sans 300" w:cs="Arial"/>
          <w:lang w:val="es-MX"/>
        </w:rPr>
        <w:t xml:space="preserve">De existir diferencias entre la escritura pública de constitución y el proyecto de la misma autorizado por la Superintendencia, ésta deberá comunicarlo al solicitante dentro del plazo señalado en el inciso anterior, para que el notario autorizante proceda a efectuar los ajustes respectivos, debiendo ser presentado el testimonio de escritura pública nuevamente ante la Superintendencia, en un plazo de veinte días hábiles a partir de la fecha de comunicación de las inconsistencias o diferencias para su verificación. </w:t>
      </w:r>
    </w:p>
    <w:p w14:paraId="0344C468" w14:textId="77777777" w:rsidR="00C933C3" w:rsidRPr="0006225E" w:rsidRDefault="00C933C3" w:rsidP="00D55BC6">
      <w:pPr>
        <w:pStyle w:val="Prrafodelista"/>
        <w:jc w:val="both"/>
        <w:rPr>
          <w:rFonts w:ascii="Museo Sans 300" w:hAnsi="Museo Sans 300"/>
          <w:spacing w:val="-3"/>
          <w:lang w:val="es-MX"/>
        </w:rPr>
      </w:pPr>
    </w:p>
    <w:p w14:paraId="0344C469" w14:textId="77777777" w:rsidR="00C933C3" w:rsidRPr="0006225E" w:rsidRDefault="00C933C3" w:rsidP="0006225E">
      <w:pPr>
        <w:pStyle w:val="Prrafodelista"/>
        <w:numPr>
          <w:ilvl w:val="0"/>
          <w:numId w:val="28"/>
        </w:numPr>
        <w:tabs>
          <w:tab w:val="left" w:pos="993"/>
        </w:tabs>
        <w:ind w:left="0" w:firstLine="0"/>
        <w:jc w:val="both"/>
        <w:rPr>
          <w:rFonts w:ascii="Museo Sans 300" w:eastAsia="Arial Narrow" w:hAnsi="Museo Sans 300" w:cs="Arial"/>
          <w:lang w:val="es-MX"/>
        </w:rPr>
      </w:pPr>
      <w:r w:rsidRPr="0006225E">
        <w:rPr>
          <w:rFonts w:ascii="Museo Sans 300" w:eastAsia="Arial Narrow" w:hAnsi="Museo Sans 300" w:cs="Arial"/>
          <w:lang w:val="es-MX"/>
        </w:rPr>
        <w:t>Si se determinare que no existen inconsistencias entre la escritura pública de constitución y el proyecto de escritura revisado, o en el caso de haberse superado las inconsistencias que hubieren sido comunicadas de acuerdo a lo establecido en el artículo anterior; l</w:t>
      </w:r>
      <w:r w:rsidR="00F6413C" w:rsidRPr="0006225E">
        <w:rPr>
          <w:rFonts w:ascii="Museo Sans 300" w:eastAsia="Arial Narrow" w:hAnsi="Museo Sans 300" w:cs="Arial"/>
          <w:lang w:val="es-MX"/>
        </w:rPr>
        <w:t>a</w:t>
      </w:r>
      <w:r w:rsidRPr="0006225E">
        <w:rPr>
          <w:rFonts w:ascii="Museo Sans 300" w:eastAsia="Arial Narrow" w:hAnsi="Museo Sans 300" w:cs="Arial"/>
          <w:lang w:val="es-MX"/>
        </w:rPr>
        <w:t xml:space="preserve"> Superintenden</w:t>
      </w:r>
      <w:r w:rsidR="00F6413C" w:rsidRPr="0006225E">
        <w:rPr>
          <w:rFonts w:ascii="Museo Sans 300" w:eastAsia="Arial Narrow" w:hAnsi="Museo Sans 300" w:cs="Arial"/>
          <w:lang w:val="es-MX"/>
        </w:rPr>
        <w:t>cia</w:t>
      </w:r>
      <w:r w:rsidRPr="0006225E">
        <w:rPr>
          <w:rFonts w:ascii="Museo Sans 300" w:eastAsia="Arial Narrow" w:hAnsi="Museo Sans 300" w:cs="Arial"/>
          <w:lang w:val="es-MX"/>
        </w:rPr>
        <w:t xml:space="preserve"> procederá </w:t>
      </w:r>
      <w:r w:rsidR="00352D9A" w:rsidRPr="0006225E">
        <w:rPr>
          <w:rFonts w:ascii="Museo Sans 300" w:eastAsia="Arial Narrow" w:hAnsi="Museo Sans 300" w:cs="Arial"/>
          <w:lang w:val="es-MX"/>
        </w:rPr>
        <w:t xml:space="preserve">dentro del plazo de cinco días hábiles </w:t>
      </w:r>
      <w:r w:rsidRPr="0006225E">
        <w:rPr>
          <w:rFonts w:ascii="Museo Sans 300" w:eastAsia="Arial Narrow" w:hAnsi="Museo Sans 300" w:cs="Arial"/>
          <w:lang w:val="es-MX"/>
        </w:rPr>
        <w:t>a extender una constancia</w:t>
      </w:r>
      <w:r w:rsidR="00134D03" w:rsidRPr="0006225E">
        <w:rPr>
          <w:rFonts w:ascii="Museo Sans 300" w:eastAsia="Arial Narrow" w:hAnsi="Museo Sans 300" w:cs="Arial"/>
          <w:lang w:val="es-MX"/>
        </w:rPr>
        <w:t xml:space="preserve"> suscrita por el Superintendente</w:t>
      </w:r>
      <w:r w:rsidR="00760C68" w:rsidRPr="0006225E">
        <w:rPr>
          <w:rFonts w:ascii="Museo Sans 300" w:eastAsia="Arial Narrow" w:hAnsi="Museo Sans 300" w:cs="Arial"/>
          <w:lang w:val="es-MX"/>
        </w:rPr>
        <w:t xml:space="preserve"> del Sistema Financiero</w:t>
      </w:r>
      <w:r w:rsidR="00134D03" w:rsidRPr="0006225E">
        <w:rPr>
          <w:rFonts w:ascii="Museo Sans 300" w:eastAsia="Arial Narrow" w:hAnsi="Museo Sans 300" w:cs="Arial"/>
          <w:lang w:val="es-MX"/>
        </w:rPr>
        <w:t>,</w:t>
      </w:r>
      <w:r w:rsidRPr="0006225E">
        <w:rPr>
          <w:rFonts w:ascii="Museo Sans 300" w:eastAsia="Arial Narrow" w:hAnsi="Museo Sans 300" w:cs="Arial"/>
          <w:lang w:val="es-MX"/>
        </w:rPr>
        <w:t xml:space="preserve"> que contenga la calificación favorable de dicha escritura, con el objeto de que la misma pueda ser presentada en el Registro de Comercio para la correspondiente inscripción.</w:t>
      </w:r>
      <w:r w:rsidR="00E34760" w:rsidRPr="0006225E">
        <w:rPr>
          <w:rFonts w:ascii="Museo Sans 300" w:eastAsia="Arial Narrow" w:hAnsi="Museo Sans 300" w:cs="Arial"/>
          <w:lang w:val="es-MX"/>
        </w:rPr>
        <w:t xml:space="preserve"> </w:t>
      </w:r>
    </w:p>
    <w:p w14:paraId="049FA2DC" w14:textId="77777777" w:rsidR="001233AA" w:rsidRPr="0006225E" w:rsidRDefault="001233AA" w:rsidP="00D55BC6">
      <w:pPr>
        <w:tabs>
          <w:tab w:val="left" w:pos="0"/>
          <w:tab w:val="left" w:pos="567"/>
          <w:tab w:val="num" w:pos="1134"/>
        </w:tabs>
        <w:jc w:val="both"/>
        <w:outlineLvl w:val="0"/>
        <w:rPr>
          <w:rFonts w:ascii="Museo Sans 300" w:hAnsi="Museo Sans 300"/>
          <w:b/>
          <w:lang w:val="es-ES_tradnl"/>
        </w:rPr>
      </w:pPr>
    </w:p>
    <w:p w14:paraId="0344C46B" w14:textId="77777777" w:rsidR="00C933C3" w:rsidRPr="0006225E" w:rsidRDefault="00C933C3" w:rsidP="00D55BC6">
      <w:pPr>
        <w:tabs>
          <w:tab w:val="left" w:pos="0"/>
          <w:tab w:val="left" w:pos="567"/>
          <w:tab w:val="num" w:pos="1134"/>
        </w:tabs>
        <w:jc w:val="both"/>
        <w:outlineLvl w:val="0"/>
        <w:rPr>
          <w:rFonts w:ascii="Museo Sans 300" w:hAnsi="Museo Sans 300"/>
          <w:b/>
          <w:lang w:val="es-ES_tradnl"/>
        </w:rPr>
      </w:pPr>
      <w:r w:rsidRPr="0006225E">
        <w:rPr>
          <w:rFonts w:ascii="Museo Sans 300" w:hAnsi="Museo Sans 300"/>
          <w:b/>
          <w:lang w:val="es-ES_tradnl"/>
        </w:rPr>
        <w:t>Procedimiento si el Registro de Comercio realiza observaciones al Testimonio de la escritura pública de constitución social, o deniegue su inscripción</w:t>
      </w:r>
    </w:p>
    <w:p w14:paraId="0344C46C" w14:textId="77777777" w:rsidR="00C933C3" w:rsidRPr="0006225E" w:rsidRDefault="00C933C3" w:rsidP="0006225E">
      <w:pPr>
        <w:pStyle w:val="Prrafodelista"/>
        <w:numPr>
          <w:ilvl w:val="0"/>
          <w:numId w:val="28"/>
        </w:numPr>
        <w:tabs>
          <w:tab w:val="left" w:pos="993"/>
        </w:tabs>
        <w:ind w:left="0" w:right="-1" w:firstLine="0"/>
        <w:jc w:val="both"/>
        <w:outlineLvl w:val="0"/>
        <w:rPr>
          <w:rFonts w:ascii="Museo Sans 300" w:eastAsia="Arial Narrow" w:hAnsi="Museo Sans 300" w:cs="Arial"/>
          <w:lang w:val="es-MX"/>
        </w:rPr>
      </w:pPr>
      <w:r w:rsidRPr="0006225E">
        <w:rPr>
          <w:rFonts w:ascii="Museo Sans 300" w:eastAsia="Arial Narrow" w:hAnsi="Museo Sans 300" w:cs="Arial"/>
          <w:lang w:val="es-MX"/>
        </w:rPr>
        <w:t>Cuando el Registro de Comercio notificare al notario autorizante o a cualquier otra persona interesada, la denegatoria o la realización de observaciones al testimonio de escritura pública de c</w:t>
      </w:r>
      <w:r w:rsidR="00852DB4" w:rsidRPr="0006225E">
        <w:rPr>
          <w:rFonts w:ascii="Museo Sans 300" w:eastAsia="Arial Narrow" w:hAnsi="Museo Sans 300" w:cs="Arial"/>
          <w:lang w:val="es-MX"/>
        </w:rPr>
        <w:t>onstitución de una Gestora, aqué</w:t>
      </w:r>
      <w:r w:rsidRPr="0006225E">
        <w:rPr>
          <w:rFonts w:ascii="Museo Sans 300" w:eastAsia="Arial Narrow" w:hAnsi="Museo Sans 300" w:cs="Arial"/>
          <w:lang w:val="es-MX"/>
        </w:rPr>
        <w:t xml:space="preserve">l o aquella, deberán a su vez, notificar dicha circunstancia a la Superintendencia de forma escrita y a más tardar al día hábil siguiente de haber recibido la notificación respectiva. </w:t>
      </w:r>
    </w:p>
    <w:p w14:paraId="0344C46D" w14:textId="77777777" w:rsidR="00C933C3" w:rsidRPr="0006225E" w:rsidRDefault="00C933C3" w:rsidP="00D55BC6">
      <w:pPr>
        <w:tabs>
          <w:tab w:val="left" w:pos="0"/>
          <w:tab w:val="left" w:pos="567"/>
          <w:tab w:val="num" w:pos="1134"/>
        </w:tabs>
        <w:ind w:right="-1"/>
        <w:jc w:val="both"/>
        <w:outlineLvl w:val="0"/>
        <w:rPr>
          <w:rFonts w:ascii="Museo Sans 300" w:eastAsia="Arial Narrow" w:hAnsi="Museo Sans 300" w:cs="Arial"/>
          <w:lang w:val="es-MX"/>
        </w:rPr>
      </w:pPr>
    </w:p>
    <w:p w14:paraId="0344C46E" w14:textId="367E6420" w:rsidR="00C933C3" w:rsidRDefault="00C933C3" w:rsidP="00D55BC6">
      <w:pPr>
        <w:tabs>
          <w:tab w:val="left" w:pos="0"/>
          <w:tab w:val="left" w:pos="567"/>
          <w:tab w:val="num" w:pos="1134"/>
        </w:tabs>
        <w:ind w:right="-1"/>
        <w:jc w:val="both"/>
        <w:outlineLvl w:val="0"/>
        <w:rPr>
          <w:rFonts w:ascii="Museo Sans 300" w:eastAsia="Arial Narrow" w:hAnsi="Museo Sans 300" w:cs="Arial"/>
          <w:lang w:val="es-MX"/>
        </w:rPr>
      </w:pPr>
      <w:r w:rsidRPr="0006225E">
        <w:rPr>
          <w:rFonts w:ascii="Museo Sans 300" w:eastAsia="Arial Narrow" w:hAnsi="Museo Sans 300" w:cs="Arial"/>
          <w:lang w:val="es-MX"/>
        </w:rPr>
        <w:t xml:space="preserve">En dicho escrito el interesado o el notario autorizante, deberá relacionar por lo menos, el número de presentación del instrumento respectivo en el Registro de Comercio y manifestar si interpondrá alguna clase de recurso tendiente a lograr la inscripción </w:t>
      </w:r>
      <w:r w:rsidR="004A4704" w:rsidRPr="0006225E">
        <w:rPr>
          <w:rFonts w:ascii="Museo Sans 300" w:eastAsia="Arial Narrow" w:hAnsi="Museo Sans 300" w:cs="Arial"/>
          <w:lang w:val="es-MX"/>
        </w:rPr>
        <w:t>del t</w:t>
      </w:r>
      <w:r w:rsidRPr="0006225E">
        <w:rPr>
          <w:rFonts w:ascii="Museo Sans 300" w:eastAsia="Arial Narrow" w:hAnsi="Museo Sans 300" w:cs="Arial"/>
          <w:lang w:val="es-MX"/>
        </w:rPr>
        <w:t xml:space="preserve">estimonio o en su caso, la forma en que pretende subsanar las observaciones respectivas, así como el resultado de dicho tipo de gestiones, debiendo notificar esto último a la Superintendencia de la manera prevista en el inciso anterior. </w:t>
      </w:r>
    </w:p>
    <w:p w14:paraId="29D3EFBA" w14:textId="77777777" w:rsidR="00174C05" w:rsidRPr="0006225E" w:rsidRDefault="00174C05" w:rsidP="00D55BC6">
      <w:pPr>
        <w:tabs>
          <w:tab w:val="left" w:pos="0"/>
          <w:tab w:val="left" w:pos="567"/>
          <w:tab w:val="num" w:pos="1134"/>
        </w:tabs>
        <w:ind w:right="-1"/>
        <w:jc w:val="both"/>
        <w:outlineLvl w:val="0"/>
        <w:rPr>
          <w:rFonts w:ascii="Museo Sans 300" w:eastAsia="Arial Narrow" w:hAnsi="Museo Sans 300" w:cs="Arial"/>
          <w:lang w:val="es-MX"/>
        </w:rPr>
      </w:pPr>
    </w:p>
    <w:p w14:paraId="0344C470" w14:textId="77777777" w:rsidR="00C933C3" w:rsidRPr="0006225E" w:rsidRDefault="00C933C3" w:rsidP="00D55BC6">
      <w:pPr>
        <w:tabs>
          <w:tab w:val="left" w:pos="0"/>
          <w:tab w:val="left" w:pos="567"/>
          <w:tab w:val="num" w:pos="1134"/>
        </w:tabs>
        <w:ind w:right="-1"/>
        <w:jc w:val="both"/>
        <w:outlineLvl w:val="0"/>
        <w:rPr>
          <w:rFonts w:ascii="Museo Sans 300" w:eastAsia="Arial Narrow" w:hAnsi="Museo Sans 300" w:cs="Arial"/>
          <w:lang w:val="es-MX"/>
        </w:rPr>
      </w:pPr>
      <w:r w:rsidRPr="0006225E">
        <w:rPr>
          <w:rFonts w:ascii="Museo Sans 300" w:eastAsia="Arial Narrow" w:hAnsi="Museo Sans 300" w:cs="Arial"/>
          <w:lang w:val="es-MX"/>
        </w:rPr>
        <w:t>Si para la inscripción del instrumento en mención, fuese necesario modificar las condiciones bajo las cuales l</w:t>
      </w:r>
      <w:r w:rsidR="00F6413C" w:rsidRPr="0006225E">
        <w:rPr>
          <w:rFonts w:ascii="Museo Sans 300" w:eastAsia="Arial Narrow" w:hAnsi="Museo Sans 300" w:cs="Arial"/>
          <w:lang w:val="es-MX"/>
        </w:rPr>
        <w:t>a</w:t>
      </w:r>
      <w:r w:rsidRPr="0006225E">
        <w:rPr>
          <w:rFonts w:ascii="Museo Sans 300" w:eastAsia="Arial Narrow" w:hAnsi="Museo Sans 300" w:cs="Arial"/>
          <w:lang w:val="es-MX"/>
        </w:rPr>
        <w:t xml:space="preserve"> Superintenden</w:t>
      </w:r>
      <w:r w:rsidR="00F6413C" w:rsidRPr="0006225E">
        <w:rPr>
          <w:rFonts w:ascii="Museo Sans 300" w:eastAsia="Arial Narrow" w:hAnsi="Museo Sans 300" w:cs="Arial"/>
          <w:lang w:val="es-MX"/>
        </w:rPr>
        <w:t>cia</w:t>
      </w:r>
      <w:r w:rsidRPr="0006225E">
        <w:rPr>
          <w:rFonts w:ascii="Museo Sans 300" w:eastAsia="Arial Narrow" w:hAnsi="Museo Sans 300" w:cs="Arial"/>
          <w:lang w:val="es-MX"/>
        </w:rPr>
        <w:t xml:space="preserve"> ordenó su calificación favorable, éste podrá a solicitud escrita de los futuros accionistas o sus apoderados, proceder a emitir una nueva constancia en los términos establecidos en el artículo 1</w:t>
      </w:r>
      <w:r w:rsidR="00503D23" w:rsidRPr="0006225E">
        <w:rPr>
          <w:rFonts w:ascii="Museo Sans 300" w:eastAsia="Arial Narrow" w:hAnsi="Museo Sans 300" w:cs="Arial"/>
          <w:lang w:val="es-MX"/>
        </w:rPr>
        <w:t>5</w:t>
      </w:r>
      <w:r w:rsidRPr="0006225E">
        <w:rPr>
          <w:rFonts w:ascii="Museo Sans 300" w:eastAsia="Arial Narrow" w:hAnsi="Museo Sans 300" w:cs="Arial"/>
          <w:lang w:val="es-MX"/>
        </w:rPr>
        <w:t xml:space="preserve"> de las presentes Normas.</w:t>
      </w:r>
    </w:p>
    <w:p w14:paraId="0344C471" w14:textId="77777777" w:rsidR="00C933C3" w:rsidRPr="0006225E" w:rsidRDefault="00C933C3" w:rsidP="00D55BC6">
      <w:pPr>
        <w:pStyle w:val="Ttulo1"/>
        <w:numPr>
          <w:ilvl w:val="0"/>
          <w:numId w:val="0"/>
        </w:numPr>
        <w:tabs>
          <w:tab w:val="left" w:pos="708"/>
        </w:tabs>
        <w:rPr>
          <w:rFonts w:ascii="Museo Sans 300" w:hAnsi="Museo Sans 300"/>
          <w:sz w:val="22"/>
          <w:szCs w:val="22"/>
          <w:lang w:val="es-MX"/>
        </w:rPr>
      </w:pPr>
    </w:p>
    <w:p w14:paraId="0344C472" w14:textId="77777777" w:rsidR="002534FE" w:rsidRPr="0006225E" w:rsidRDefault="002534FE" w:rsidP="00D55BC6">
      <w:pPr>
        <w:pStyle w:val="Textoindependiente"/>
        <w:ind w:left="0" w:right="144"/>
        <w:jc w:val="both"/>
        <w:rPr>
          <w:rFonts w:ascii="Museo Sans 300" w:hAnsi="Museo Sans 300" w:cs="Arial"/>
          <w:lang w:val="es-MX"/>
        </w:rPr>
      </w:pPr>
      <w:r w:rsidRPr="0006225E">
        <w:rPr>
          <w:rFonts w:ascii="Museo Sans 300" w:hAnsi="Museo Sans 300" w:cs="Arial"/>
          <w:lang w:val="es-MX"/>
        </w:rPr>
        <w:t>Una vez inscrito el testimonio y depositados los estatutos en el Registro de Comercio, la Gestora remitirá copia de dichos instrumentos a la Superintendencia.</w:t>
      </w:r>
    </w:p>
    <w:p w14:paraId="0344C473" w14:textId="77777777" w:rsidR="00FB4E59" w:rsidRPr="0006225E" w:rsidRDefault="00FB4E59" w:rsidP="00D55BC6">
      <w:pPr>
        <w:pStyle w:val="Textoindependiente"/>
        <w:ind w:left="0" w:right="144"/>
        <w:jc w:val="both"/>
        <w:rPr>
          <w:rFonts w:ascii="Museo Sans 300" w:hAnsi="Museo Sans 300" w:cs="Arial"/>
          <w:lang w:val="es-MX"/>
        </w:rPr>
      </w:pPr>
    </w:p>
    <w:p w14:paraId="0344C474" w14:textId="2D734AB7" w:rsidR="00C933C3" w:rsidRPr="0006225E" w:rsidRDefault="005D5FF3" w:rsidP="00D55BC6">
      <w:pPr>
        <w:jc w:val="center"/>
        <w:rPr>
          <w:rFonts w:ascii="Museo Sans 300" w:hAnsi="Museo Sans 300"/>
          <w:b/>
          <w:lang w:val="es-GT" w:eastAsia="es-ES"/>
        </w:rPr>
      </w:pPr>
      <w:r w:rsidRPr="0006225E">
        <w:rPr>
          <w:rFonts w:ascii="Museo Sans 300" w:hAnsi="Museo Sans 300"/>
          <w:b/>
          <w:lang w:val="es-GT" w:eastAsia="es-ES"/>
        </w:rPr>
        <w:t>CAPÍ</w:t>
      </w:r>
      <w:r w:rsidR="00C933C3" w:rsidRPr="0006225E">
        <w:rPr>
          <w:rFonts w:ascii="Museo Sans 300" w:hAnsi="Museo Sans 300"/>
          <w:b/>
          <w:lang w:val="es-GT" w:eastAsia="es-ES"/>
        </w:rPr>
        <w:t>TULO III</w:t>
      </w:r>
    </w:p>
    <w:p w14:paraId="0344C475" w14:textId="77777777" w:rsidR="00C933C3" w:rsidRPr="0006225E" w:rsidRDefault="00C933C3" w:rsidP="00D55BC6">
      <w:pPr>
        <w:pStyle w:val="Prrafodelista"/>
        <w:jc w:val="center"/>
        <w:rPr>
          <w:rFonts w:ascii="Museo Sans 300" w:hAnsi="Museo Sans 300"/>
          <w:b/>
          <w:lang w:val="es-MX"/>
        </w:rPr>
      </w:pPr>
      <w:r w:rsidRPr="0006225E">
        <w:rPr>
          <w:rFonts w:ascii="Museo Sans 300" w:hAnsi="Museo Sans 300"/>
          <w:b/>
          <w:lang w:val="es-MX"/>
        </w:rPr>
        <w:t>AUTORIZACIÓN DEL INICIO DE OPERACIONES DE LAS GESTORAS DE FONDOS DE INVERSIÓN</w:t>
      </w:r>
    </w:p>
    <w:p w14:paraId="0344C476" w14:textId="77777777" w:rsidR="00C933C3" w:rsidRPr="0006225E" w:rsidRDefault="00C933C3" w:rsidP="00D55BC6">
      <w:pPr>
        <w:pStyle w:val="Prrafodelista"/>
        <w:jc w:val="center"/>
        <w:rPr>
          <w:rFonts w:ascii="Museo Sans 300" w:hAnsi="Museo Sans 300"/>
          <w:b/>
          <w:lang w:val="es-MX"/>
        </w:rPr>
      </w:pPr>
    </w:p>
    <w:p w14:paraId="0344C477"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Autorización para el inicio de</w:t>
      </w:r>
      <w:r w:rsidRPr="0006225E">
        <w:rPr>
          <w:rFonts w:ascii="Museo Sans 300" w:hAnsi="Museo Sans 300" w:cs="Arial"/>
          <w:spacing w:val="14"/>
          <w:lang w:val="es-MX"/>
        </w:rPr>
        <w:t xml:space="preserve"> </w:t>
      </w:r>
      <w:r w:rsidRPr="0006225E">
        <w:rPr>
          <w:rFonts w:ascii="Museo Sans 300" w:hAnsi="Museo Sans 300" w:cs="Arial"/>
          <w:lang w:val="es-MX"/>
        </w:rPr>
        <w:t>o</w:t>
      </w:r>
      <w:r w:rsidRPr="0006225E">
        <w:rPr>
          <w:rFonts w:ascii="Museo Sans 300" w:hAnsi="Museo Sans 300" w:cs="Arial"/>
          <w:spacing w:val="-1"/>
          <w:lang w:val="es-MX"/>
        </w:rPr>
        <w:t xml:space="preserve">peraciones </w:t>
      </w:r>
      <w:r w:rsidRPr="0006225E">
        <w:rPr>
          <w:rFonts w:ascii="Museo Sans 300" w:hAnsi="Museo Sans 300" w:cs="Angsana New"/>
          <w:spacing w:val="-1"/>
          <w:lang w:val="es-MX"/>
        </w:rPr>
        <w:t xml:space="preserve">y registro de la Gestora </w:t>
      </w:r>
    </w:p>
    <w:p w14:paraId="0344C478"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spacing w:val="-1"/>
          <w:lang w:val="es-MX"/>
        </w:rPr>
        <w:t xml:space="preserve">Inscrita en el Registro de Comercio la escritura pública de constitución, </w:t>
      </w:r>
      <w:r w:rsidRPr="0006225E">
        <w:rPr>
          <w:rFonts w:ascii="Museo Sans 300" w:hAnsi="Museo Sans 300" w:cs="Arial"/>
          <w:lang w:val="es-MX"/>
        </w:rPr>
        <w:t xml:space="preserve">la Gestora solicitará a la Superintendencia la autorización de inicio de operaciones, para lo cual deberá </w:t>
      </w:r>
      <w:r w:rsidR="00583B53" w:rsidRPr="0006225E">
        <w:rPr>
          <w:rFonts w:ascii="Museo Sans 300" w:hAnsi="Museo Sans 300" w:cs="Arial"/>
          <w:lang w:val="es-MX"/>
        </w:rPr>
        <w:t>presentar</w:t>
      </w:r>
      <w:r w:rsidRPr="0006225E">
        <w:rPr>
          <w:rFonts w:ascii="Museo Sans 300" w:hAnsi="Museo Sans 300" w:cs="Arial"/>
          <w:lang w:val="es-MX"/>
        </w:rPr>
        <w:t>:</w:t>
      </w:r>
    </w:p>
    <w:p w14:paraId="0344C479" w14:textId="77777777" w:rsidR="00C933C3" w:rsidRPr="0006225E" w:rsidRDefault="0033608F" w:rsidP="001233AA">
      <w:pPr>
        <w:pStyle w:val="NormalWeb"/>
        <w:numPr>
          <w:ilvl w:val="0"/>
          <w:numId w:val="9"/>
        </w:numPr>
        <w:spacing w:before="12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N</w:t>
      </w:r>
      <w:r w:rsidR="00200669" w:rsidRPr="0006225E">
        <w:rPr>
          <w:rFonts w:ascii="Museo Sans 300" w:eastAsia="Arial Narrow" w:hAnsi="Museo Sans 300" w:cs="Arial"/>
          <w:sz w:val="22"/>
          <w:szCs w:val="22"/>
          <w:lang w:val="es-MX" w:eastAsia="en-US"/>
        </w:rPr>
        <w:t>ota</w:t>
      </w:r>
      <w:r w:rsidR="00C933C3" w:rsidRPr="0006225E">
        <w:rPr>
          <w:rFonts w:ascii="Museo Sans 300" w:eastAsia="Arial Narrow" w:hAnsi="Museo Sans 300" w:cs="Arial"/>
          <w:sz w:val="22"/>
          <w:szCs w:val="22"/>
          <w:lang w:val="es-MX" w:eastAsia="en-US"/>
        </w:rPr>
        <w:t xml:space="preserve"> suscrita por el representante legal de la Gestora, en la que </w:t>
      </w:r>
      <w:r w:rsidR="00200669" w:rsidRPr="0006225E">
        <w:rPr>
          <w:rFonts w:ascii="Museo Sans 300" w:eastAsia="Arial Narrow" w:hAnsi="Museo Sans 300" w:cs="Arial"/>
          <w:sz w:val="22"/>
          <w:szCs w:val="22"/>
          <w:lang w:val="es-MX" w:eastAsia="en-US"/>
        </w:rPr>
        <w:t>solicita</w:t>
      </w:r>
      <w:r w:rsidR="00C933C3" w:rsidRPr="0006225E">
        <w:rPr>
          <w:rFonts w:ascii="Museo Sans 300" w:eastAsia="Arial Narrow" w:hAnsi="Museo Sans 300" w:cs="Arial"/>
          <w:sz w:val="22"/>
          <w:szCs w:val="22"/>
          <w:lang w:val="es-MX" w:eastAsia="en-US"/>
        </w:rPr>
        <w:t xml:space="preserve"> a la Superintendencia, la autorización del inicio de operaciones y su correspondiente asiento en el Registro;</w:t>
      </w:r>
    </w:p>
    <w:p w14:paraId="0344C47A" w14:textId="77777777" w:rsidR="008512B6"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Copia legible de la certificación del punto de acta de Junta General de Accionistas en la que conste la elección de Junta Directiva, previo a su inscripción en el Registro de Comercio</w:t>
      </w:r>
      <w:r w:rsidR="006F210A" w:rsidRPr="0006225E">
        <w:rPr>
          <w:rFonts w:ascii="Museo Sans 300" w:eastAsia="Arial Narrow" w:hAnsi="Museo Sans 300" w:cs="Arial"/>
          <w:sz w:val="22"/>
          <w:szCs w:val="22"/>
          <w:lang w:val="es-MX" w:eastAsia="en-US"/>
        </w:rPr>
        <w:t>, en el caso que no hayan sido nombrados en el acto constitutivo</w:t>
      </w:r>
      <w:r w:rsidRPr="0006225E">
        <w:rPr>
          <w:rFonts w:ascii="Museo Sans 300" w:eastAsia="Arial Narrow" w:hAnsi="Museo Sans 300" w:cs="Arial"/>
          <w:sz w:val="22"/>
          <w:szCs w:val="22"/>
          <w:lang w:val="es-MX" w:eastAsia="en-US"/>
        </w:rPr>
        <w:t xml:space="preserve">; </w:t>
      </w:r>
    </w:p>
    <w:p w14:paraId="0344C47B"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Copia legible del punto de acta de Junta General de Accionistas o de Junta Directiva, en virtud del cual se haya efectuado el nombramiento del gerente general o director ejecutivo;</w:t>
      </w:r>
    </w:p>
    <w:p w14:paraId="0344C47C" w14:textId="3F3C65CA"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bookmarkStart w:id="11" w:name="_Hlk95315304"/>
      <w:r w:rsidRPr="0006225E">
        <w:rPr>
          <w:rFonts w:ascii="Museo Sans 300" w:eastAsia="Arial Narrow" w:hAnsi="Museo Sans 300" w:cs="Arial"/>
          <w:sz w:val="22"/>
          <w:szCs w:val="22"/>
          <w:lang w:val="es-MX" w:eastAsia="en-US"/>
        </w:rPr>
        <w:t>Copia legible del NIT</w:t>
      </w:r>
      <w:r w:rsidR="000944AA">
        <w:rPr>
          <w:rFonts w:ascii="Museo Sans 300" w:eastAsia="Arial Narrow" w:hAnsi="Museo Sans 300" w:cs="Arial"/>
          <w:sz w:val="22"/>
          <w:szCs w:val="22"/>
          <w:lang w:val="es-MX" w:eastAsia="en-US"/>
        </w:rPr>
        <w:t xml:space="preserve"> o de su Representación </w:t>
      </w:r>
      <w:r w:rsidR="004D2BA0">
        <w:rPr>
          <w:rFonts w:ascii="Museo Sans 300" w:eastAsia="Arial Narrow" w:hAnsi="Museo Sans 300" w:cs="Arial"/>
          <w:sz w:val="22"/>
          <w:szCs w:val="22"/>
          <w:lang w:val="es-MX" w:eastAsia="en-US"/>
        </w:rPr>
        <w:t>G</w:t>
      </w:r>
      <w:r w:rsidR="000944AA">
        <w:rPr>
          <w:rFonts w:ascii="Museo Sans 300" w:eastAsia="Arial Narrow" w:hAnsi="Museo Sans 300" w:cs="Arial"/>
          <w:sz w:val="22"/>
          <w:szCs w:val="22"/>
          <w:lang w:val="es-MX" w:eastAsia="en-US"/>
        </w:rPr>
        <w:t>ráfica</w:t>
      </w:r>
      <w:r w:rsidR="0016434D">
        <w:rPr>
          <w:rFonts w:ascii="Museo Sans 300" w:eastAsia="Arial Narrow" w:hAnsi="Museo Sans 300" w:cs="Arial"/>
          <w:sz w:val="22"/>
          <w:szCs w:val="22"/>
          <w:lang w:val="es-MX" w:eastAsia="en-US"/>
        </w:rPr>
        <w:t>,</w:t>
      </w:r>
      <w:r w:rsidRPr="0006225E">
        <w:rPr>
          <w:rFonts w:ascii="Museo Sans 300" w:eastAsia="Arial Narrow" w:hAnsi="Museo Sans 300" w:cs="Arial"/>
          <w:sz w:val="22"/>
          <w:szCs w:val="22"/>
          <w:lang w:val="es-MX" w:eastAsia="en-US"/>
        </w:rPr>
        <w:t xml:space="preserve"> y del Número de Registro de Contribuyente de la Gestora;</w:t>
      </w:r>
      <w:r w:rsidR="000944AA">
        <w:rPr>
          <w:rFonts w:ascii="Museo Sans 300" w:eastAsia="Arial Narrow" w:hAnsi="Museo Sans 300" w:cs="Arial"/>
          <w:sz w:val="22"/>
          <w:szCs w:val="22"/>
          <w:lang w:val="es-MX" w:eastAsia="en-US"/>
        </w:rPr>
        <w:t xml:space="preserve"> (3)</w:t>
      </w:r>
    </w:p>
    <w:bookmarkEnd w:id="11"/>
    <w:p w14:paraId="0344C47D"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Organigrama de la Gestora con indicación del cargo y nombre de los administradores y directores, especificando el cargo a desempeñar respecto del personal de apoyo;</w:t>
      </w:r>
    </w:p>
    <w:p w14:paraId="0344C47E"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rPr>
        <w:t xml:space="preserve">Curriculum </w:t>
      </w:r>
      <w:r w:rsidR="003E4D6A" w:rsidRPr="0006225E">
        <w:rPr>
          <w:rFonts w:ascii="Museo Sans 300" w:eastAsia="Arial Narrow" w:hAnsi="Museo Sans 300" w:cs="Arial"/>
          <w:sz w:val="22"/>
          <w:szCs w:val="22"/>
          <w:lang w:val="es-MX"/>
        </w:rPr>
        <w:t>V</w:t>
      </w:r>
      <w:r w:rsidRPr="0006225E">
        <w:rPr>
          <w:rFonts w:ascii="Museo Sans 300" w:eastAsia="Arial Narrow" w:hAnsi="Museo Sans 300" w:cs="Arial"/>
          <w:sz w:val="22"/>
          <w:szCs w:val="22"/>
          <w:lang w:val="es-MX"/>
        </w:rPr>
        <w:t>itae y documentos que acrediten q</w:t>
      </w:r>
      <w:r w:rsidR="00515F5C" w:rsidRPr="0006225E">
        <w:rPr>
          <w:rFonts w:ascii="Museo Sans 300" w:eastAsia="Arial Narrow" w:hAnsi="Museo Sans 300" w:cs="Arial"/>
          <w:sz w:val="22"/>
          <w:szCs w:val="22"/>
          <w:lang w:val="es-MX"/>
        </w:rPr>
        <w:t>ue las personas que laborar</w:t>
      </w:r>
      <w:r w:rsidR="004443DF" w:rsidRPr="0006225E">
        <w:rPr>
          <w:rFonts w:ascii="Museo Sans 300" w:eastAsia="Arial Narrow" w:hAnsi="Museo Sans 300" w:cs="Arial"/>
          <w:sz w:val="22"/>
          <w:szCs w:val="22"/>
          <w:lang w:val="es-MX"/>
        </w:rPr>
        <w:t>á</w:t>
      </w:r>
      <w:r w:rsidR="00515F5C" w:rsidRPr="0006225E">
        <w:rPr>
          <w:rFonts w:ascii="Museo Sans 300" w:eastAsia="Arial Narrow" w:hAnsi="Museo Sans 300" w:cs="Arial"/>
          <w:sz w:val="22"/>
          <w:szCs w:val="22"/>
          <w:lang w:val="es-MX"/>
        </w:rPr>
        <w:t>n</w:t>
      </w:r>
      <w:r w:rsidRPr="0006225E">
        <w:rPr>
          <w:rFonts w:ascii="Museo Sans 300" w:eastAsia="Arial Narrow" w:hAnsi="Museo Sans 300" w:cs="Arial"/>
          <w:sz w:val="22"/>
          <w:szCs w:val="22"/>
          <w:lang w:val="es-MX"/>
        </w:rPr>
        <w:t xml:space="preserve"> para </w:t>
      </w:r>
      <w:r w:rsidR="00515F5C" w:rsidRPr="0006225E">
        <w:rPr>
          <w:rFonts w:ascii="Museo Sans 300" w:eastAsia="Arial Narrow" w:hAnsi="Museo Sans 300" w:cs="Arial"/>
          <w:sz w:val="22"/>
          <w:szCs w:val="22"/>
          <w:lang w:val="es-MX"/>
        </w:rPr>
        <w:t>l</w:t>
      </w:r>
      <w:r w:rsidRPr="0006225E">
        <w:rPr>
          <w:rFonts w:ascii="Museo Sans 300" w:eastAsia="Arial Narrow" w:hAnsi="Museo Sans 300" w:cs="Arial"/>
          <w:sz w:val="22"/>
          <w:szCs w:val="22"/>
          <w:lang w:val="es-MX"/>
        </w:rPr>
        <w:t>a Gestora</w:t>
      </w:r>
      <w:r w:rsidR="009978DE" w:rsidRPr="0006225E">
        <w:rPr>
          <w:rFonts w:ascii="Museo Sans 300" w:eastAsia="Arial Narrow" w:hAnsi="Museo Sans 300" w:cs="Arial"/>
          <w:sz w:val="22"/>
          <w:szCs w:val="22"/>
          <w:lang w:val="es-MX"/>
        </w:rPr>
        <w:t>,</w:t>
      </w:r>
      <w:r w:rsidRPr="0006225E">
        <w:rPr>
          <w:rFonts w:ascii="Museo Sans 300" w:eastAsia="Arial Narrow" w:hAnsi="Museo Sans 300" w:cs="Arial"/>
          <w:sz w:val="22"/>
          <w:szCs w:val="22"/>
          <w:lang w:val="es-MX"/>
        </w:rPr>
        <w:t xml:space="preserve"> desarrollando funciones directamente relacionadas con la gestión de los Fondos</w:t>
      </w:r>
      <w:r w:rsidR="004443DF" w:rsidRPr="0006225E">
        <w:rPr>
          <w:rFonts w:ascii="Museo Sans 300" w:eastAsia="Arial Narrow" w:hAnsi="Museo Sans 300" w:cs="Arial"/>
          <w:sz w:val="22"/>
          <w:szCs w:val="22"/>
          <w:lang w:val="es-MX"/>
        </w:rPr>
        <w:t>,</w:t>
      </w:r>
      <w:r w:rsidRPr="0006225E">
        <w:rPr>
          <w:rFonts w:ascii="Museo Sans 300" w:eastAsia="Arial Narrow" w:hAnsi="Museo Sans 300" w:cs="Arial"/>
          <w:sz w:val="22"/>
          <w:szCs w:val="22"/>
          <w:lang w:val="es-MX"/>
        </w:rPr>
        <w:t xml:space="preserve"> cuentan con la debida capacidad técnica y profesional necesaria para la realización de dichas a</w:t>
      </w:r>
      <w:r w:rsidR="00555F2C" w:rsidRPr="0006225E">
        <w:rPr>
          <w:rFonts w:ascii="Museo Sans 300" w:eastAsia="Arial Narrow" w:hAnsi="Museo Sans 300" w:cs="Arial"/>
          <w:sz w:val="22"/>
          <w:szCs w:val="22"/>
          <w:lang w:val="es-MX"/>
        </w:rPr>
        <w:t>ctividades, tal es el caso del G</w:t>
      </w:r>
      <w:r w:rsidRPr="0006225E">
        <w:rPr>
          <w:rFonts w:ascii="Museo Sans 300" w:eastAsia="Arial Narrow" w:hAnsi="Museo Sans 300" w:cs="Arial"/>
          <w:sz w:val="22"/>
          <w:szCs w:val="22"/>
          <w:lang w:val="es-MX"/>
        </w:rPr>
        <w:t xml:space="preserve">erente </w:t>
      </w:r>
      <w:r w:rsidR="00555F2C" w:rsidRPr="0006225E">
        <w:rPr>
          <w:rFonts w:ascii="Museo Sans 300" w:eastAsia="Arial Narrow" w:hAnsi="Museo Sans 300" w:cs="Arial"/>
          <w:sz w:val="22"/>
          <w:szCs w:val="22"/>
          <w:lang w:val="es-MX"/>
        </w:rPr>
        <w:t>G</w:t>
      </w:r>
      <w:r w:rsidRPr="0006225E">
        <w:rPr>
          <w:rFonts w:ascii="Museo Sans 300" w:eastAsia="Arial Narrow" w:hAnsi="Museo Sans 300" w:cs="Arial"/>
          <w:sz w:val="22"/>
          <w:szCs w:val="22"/>
          <w:lang w:val="es-MX"/>
        </w:rPr>
        <w:t>eneral</w:t>
      </w:r>
      <w:r w:rsidR="004443DF" w:rsidRPr="0006225E">
        <w:rPr>
          <w:rFonts w:ascii="Museo Sans 300" w:eastAsia="Arial Narrow" w:hAnsi="Museo Sans 300" w:cs="Arial"/>
          <w:sz w:val="22"/>
          <w:szCs w:val="22"/>
          <w:lang w:val="es-MX"/>
        </w:rPr>
        <w:t>;</w:t>
      </w:r>
      <w:r w:rsidRPr="0006225E">
        <w:rPr>
          <w:rFonts w:ascii="Museo Sans 300" w:eastAsia="Arial Narrow" w:hAnsi="Museo Sans 300" w:cs="Arial"/>
          <w:sz w:val="22"/>
          <w:szCs w:val="22"/>
          <w:lang w:val="es-MX"/>
        </w:rPr>
        <w:t xml:space="preserve"> </w:t>
      </w:r>
      <w:r w:rsidR="00555F2C" w:rsidRPr="0006225E">
        <w:rPr>
          <w:rFonts w:ascii="Museo Sans 300" w:eastAsia="Arial Narrow" w:hAnsi="Museo Sans 300" w:cs="Arial"/>
          <w:sz w:val="22"/>
          <w:szCs w:val="22"/>
          <w:lang w:val="es-MX"/>
        </w:rPr>
        <w:t>G</w:t>
      </w:r>
      <w:r w:rsidRPr="0006225E">
        <w:rPr>
          <w:rFonts w:ascii="Museo Sans 300" w:eastAsia="Arial Narrow" w:hAnsi="Museo Sans 300" w:cs="Arial"/>
          <w:sz w:val="22"/>
          <w:szCs w:val="22"/>
          <w:lang w:val="es-MX"/>
        </w:rPr>
        <w:t xml:space="preserve">erente de </w:t>
      </w:r>
      <w:r w:rsidR="00555F2C" w:rsidRPr="0006225E">
        <w:rPr>
          <w:rFonts w:ascii="Museo Sans 300" w:eastAsia="Arial Narrow" w:hAnsi="Museo Sans 300" w:cs="Arial"/>
          <w:sz w:val="22"/>
          <w:szCs w:val="22"/>
          <w:lang w:val="es-MX"/>
        </w:rPr>
        <w:t>I</w:t>
      </w:r>
      <w:r w:rsidRPr="0006225E">
        <w:rPr>
          <w:rFonts w:ascii="Museo Sans 300" w:eastAsia="Arial Narrow" w:hAnsi="Museo Sans 300" w:cs="Arial"/>
          <w:sz w:val="22"/>
          <w:szCs w:val="22"/>
          <w:lang w:val="es-MX"/>
        </w:rPr>
        <w:t xml:space="preserve">nversiones o </w:t>
      </w:r>
      <w:r w:rsidR="00E55C33" w:rsidRPr="0006225E">
        <w:rPr>
          <w:rFonts w:ascii="Museo Sans 300" w:eastAsia="Arial Narrow" w:hAnsi="Museo Sans 300" w:cs="Arial"/>
          <w:sz w:val="22"/>
          <w:szCs w:val="22"/>
          <w:lang w:val="es-MX"/>
        </w:rPr>
        <w:t>de las personas encargadas de administrar las inversiones</w:t>
      </w:r>
      <w:r w:rsidRPr="0006225E">
        <w:rPr>
          <w:rFonts w:ascii="Museo Sans 300" w:eastAsia="Arial Narrow" w:hAnsi="Museo Sans 300" w:cs="Arial"/>
          <w:sz w:val="22"/>
          <w:szCs w:val="22"/>
          <w:lang w:val="es-MX"/>
        </w:rPr>
        <w:t>. Cualquier cambio en el personal que desempeñe estas funciones</w:t>
      </w:r>
      <w:r w:rsidR="008F1EAC" w:rsidRPr="0006225E">
        <w:rPr>
          <w:rFonts w:ascii="Museo Sans 300" w:eastAsia="Arial Narrow" w:hAnsi="Museo Sans 300" w:cs="Arial"/>
          <w:sz w:val="22"/>
          <w:szCs w:val="22"/>
          <w:lang w:val="es-MX"/>
        </w:rPr>
        <w:t>,</w:t>
      </w:r>
      <w:r w:rsidRPr="0006225E">
        <w:rPr>
          <w:rFonts w:ascii="Museo Sans 300" w:eastAsia="Arial Narrow" w:hAnsi="Museo Sans 300" w:cs="Arial"/>
          <w:sz w:val="22"/>
          <w:szCs w:val="22"/>
          <w:lang w:val="es-MX"/>
        </w:rPr>
        <w:t xml:space="preserve"> deberá ser comunicado a la Superintendencia dentro de los cinco días de ocurrido</w:t>
      </w:r>
      <w:r w:rsidR="00C53B98" w:rsidRPr="0006225E">
        <w:rPr>
          <w:rFonts w:ascii="Museo Sans 300" w:eastAsia="Arial Narrow" w:hAnsi="Museo Sans 300" w:cs="Arial"/>
          <w:sz w:val="22"/>
          <w:szCs w:val="22"/>
          <w:lang w:val="es-MX"/>
        </w:rPr>
        <w:t>, remitiendo la información requerida en este literal</w:t>
      </w:r>
      <w:r w:rsidR="0061581C" w:rsidRPr="0006225E">
        <w:rPr>
          <w:rFonts w:ascii="Museo Sans 300" w:eastAsia="Arial Narrow" w:hAnsi="Museo Sans 300" w:cs="Arial"/>
          <w:sz w:val="22"/>
          <w:szCs w:val="22"/>
          <w:lang w:val="es-MX"/>
        </w:rPr>
        <w:t xml:space="preserve">. </w:t>
      </w:r>
    </w:p>
    <w:p w14:paraId="0344C47F" w14:textId="6088B62C" w:rsidR="00892900" w:rsidRPr="00E0305C" w:rsidRDefault="008929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Plan o modelo de negocio, de los primeros </w:t>
      </w:r>
      <w:r w:rsidR="009923BB" w:rsidRPr="00E0305C">
        <w:rPr>
          <w:rFonts w:ascii="Museo Sans 300" w:eastAsia="Arial Narrow" w:hAnsi="Museo Sans 300" w:cs="Arial"/>
          <w:sz w:val="22"/>
          <w:szCs w:val="22"/>
          <w:lang w:val="es-MX" w:eastAsia="en-US"/>
        </w:rPr>
        <w:t>tres</w:t>
      </w:r>
      <w:r w:rsidRPr="00E0305C">
        <w:rPr>
          <w:rFonts w:ascii="Museo Sans 300" w:eastAsia="Arial Narrow" w:hAnsi="Museo Sans 300" w:cs="Arial"/>
          <w:sz w:val="22"/>
          <w:szCs w:val="22"/>
          <w:lang w:val="es-MX" w:eastAsia="en-US"/>
        </w:rPr>
        <w:t xml:space="preserve"> años, referido a los aspectos centrales de las actividades que pretende realizar, potencial demanda por los servicios que ofrece, análisis de mercado, principales riesgos y desventajas, indicando si contratará los servicios de otras entidades ent</w:t>
      </w:r>
      <w:r w:rsidR="001916DC" w:rsidRPr="00E0305C">
        <w:rPr>
          <w:rFonts w:ascii="Museo Sans 300" w:eastAsia="Arial Narrow" w:hAnsi="Museo Sans 300" w:cs="Arial"/>
          <w:sz w:val="22"/>
          <w:szCs w:val="22"/>
          <w:lang w:val="es-MX" w:eastAsia="en-US"/>
        </w:rPr>
        <w:t>r</w:t>
      </w:r>
      <w:r w:rsidRPr="00E0305C">
        <w:rPr>
          <w:rFonts w:ascii="Museo Sans 300" w:eastAsia="Arial Narrow" w:hAnsi="Museo Sans 300" w:cs="Arial"/>
          <w:sz w:val="22"/>
          <w:szCs w:val="22"/>
          <w:lang w:val="es-MX" w:eastAsia="en-US"/>
        </w:rPr>
        <w:t>e ellas las comercializadoras;</w:t>
      </w:r>
      <w:r w:rsidR="009923BB" w:rsidRPr="00E0305C">
        <w:rPr>
          <w:rFonts w:ascii="Museo Sans 300" w:eastAsia="Arial Narrow" w:hAnsi="Museo Sans 300" w:cs="Arial"/>
          <w:sz w:val="22"/>
          <w:szCs w:val="22"/>
          <w:lang w:val="es-MX" w:eastAsia="en-US"/>
        </w:rPr>
        <w:t xml:space="preserve"> (3)</w:t>
      </w:r>
    </w:p>
    <w:p w14:paraId="0344C480"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Detalle de infraestructura</w:t>
      </w:r>
      <w:r w:rsidR="00C53B98" w:rsidRPr="0006225E">
        <w:rPr>
          <w:rFonts w:ascii="Museo Sans 300" w:eastAsia="Arial Narrow" w:hAnsi="Museo Sans 300" w:cs="Arial"/>
          <w:sz w:val="22"/>
          <w:szCs w:val="22"/>
          <w:lang w:val="es-MX" w:eastAsia="en-US"/>
        </w:rPr>
        <w:t xml:space="preserve"> y recursos</w:t>
      </w:r>
      <w:r w:rsidR="000C2F35" w:rsidRPr="0006225E">
        <w:rPr>
          <w:rFonts w:ascii="Museo Sans 300" w:eastAsia="Arial Narrow" w:hAnsi="Museo Sans 300" w:cs="Arial"/>
          <w:sz w:val="22"/>
          <w:szCs w:val="22"/>
          <w:lang w:val="es-MX" w:eastAsia="en-US"/>
        </w:rPr>
        <w:t xml:space="preserve"> </w:t>
      </w:r>
      <w:r w:rsidRPr="0006225E">
        <w:rPr>
          <w:rFonts w:ascii="Museo Sans 300" w:eastAsia="Arial Narrow" w:hAnsi="Museo Sans 300" w:cs="Arial"/>
          <w:sz w:val="22"/>
          <w:szCs w:val="22"/>
          <w:lang w:val="es-MX" w:eastAsia="en-US"/>
        </w:rPr>
        <w:t xml:space="preserve">técnicos adecuados a su programa de actividades </w:t>
      </w:r>
      <w:r w:rsidR="00C53B98" w:rsidRPr="0006225E">
        <w:rPr>
          <w:rFonts w:ascii="Museo Sans 300" w:eastAsia="Arial Narrow" w:hAnsi="Museo Sans 300" w:cs="Arial"/>
          <w:sz w:val="22"/>
          <w:szCs w:val="22"/>
          <w:lang w:val="es-MX" w:eastAsia="en-US"/>
        </w:rPr>
        <w:t>conforme al</w:t>
      </w:r>
      <w:r w:rsidRPr="0006225E">
        <w:rPr>
          <w:rFonts w:ascii="Museo Sans 300" w:eastAsia="Arial Narrow" w:hAnsi="Museo Sans 300" w:cs="Arial"/>
          <w:sz w:val="22"/>
          <w:szCs w:val="22"/>
          <w:lang w:val="es-MX" w:eastAsia="en-US"/>
        </w:rPr>
        <w:t xml:space="preserve"> plan o modelo de negocio</w:t>
      </w:r>
      <w:r w:rsidR="00404F25" w:rsidRPr="0006225E">
        <w:rPr>
          <w:rFonts w:ascii="Museo Sans 300" w:eastAsia="Arial Narrow" w:hAnsi="Museo Sans 300" w:cs="Arial"/>
          <w:sz w:val="22"/>
          <w:szCs w:val="22"/>
          <w:lang w:val="es-MX" w:eastAsia="en-US"/>
        </w:rPr>
        <w:t>;</w:t>
      </w:r>
    </w:p>
    <w:p w14:paraId="0344C481"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Copia legible del acuerdo de nombramiento del auditor externo, en el caso que no haya sido nombrado en el acto constitutivo, el cual deberá encontrarse previamente inscrito en el Registro de Comercio;</w:t>
      </w:r>
    </w:p>
    <w:p w14:paraId="0344C482" w14:textId="77777777" w:rsidR="00C933C3" w:rsidRPr="0006225E" w:rsidRDefault="00C53B98"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Presupuesto de gastos fijos de la Gestora para el primer año de funcionamiento;</w:t>
      </w:r>
    </w:p>
    <w:p w14:paraId="0344C483" w14:textId="77777777" w:rsidR="00C933C3"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S</w:t>
      </w:r>
      <w:r w:rsidR="00C933C3" w:rsidRPr="0006225E">
        <w:rPr>
          <w:rFonts w:ascii="Museo Sans 300" w:eastAsia="Arial Narrow" w:hAnsi="Museo Sans 300" w:cs="Arial"/>
          <w:sz w:val="22"/>
          <w:szCs w:val="22"/>
          <w:lang w:val="es-MX" w:eastAsia="en-US"/>
        </w:rPr>
        <w:t>istemas contables que serán utilizados por la Gestora y la descripción de la plataforma informática sobre la cual se ha desarrollado, descripción de sus sistemas de información, descripción de respaldos de información, la seguridad y controles en los sistemas</w:t>
      </w:r>
      <w:r w:rsidR="001E2FB1" w:rsidRPr="0006225E">
        <w:rPr>
          <w:rFonts w:ascii="Museo Sans 300" w:eastAsia="Arial Narrow" w:hAnsi="Museo Sans 300" w:cs="Arial"/>
          <w:sz w:val="22"/>
          <w:szCs w:val="22"/>
          <w:lang w:val="es-MX" w:eastAsia="en-US"/>
        </w:rPr>
        <w:t>. Los sistemas contables deberán presentarse conforme a las disposiciones legales aplicables</w:t>
      </w:r>
      <w:r w:rsidR="00C933C3" w:rsidRPr="0006225E">
        <w:rPr>
          <w:rFonts w:ascii="Museo Sans 300" w:eastAsia="Arial Narrow" w:hAnsi="Museo Sans 300" w:cs="Arial"/>
          <w:sz w:val="22"/>
          <w:szCs w:val="22"/>
          <w:lang w:val="es-MX" w:eastAsia="en-US"/>
        </w:rPr>
        <w:t xml:space="preserve">; </w:t>
      </w:r>
    </w:p>
    <w:p w14:paraId="0344C484" w14:textId="746E5C76" w:rsidR="001D58F1"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S</w:t>
      </w:r>
      <w:r w:rsidR="00C933C3" w:rsidRPr="0006225E">
        <w:rPr>
          <w:rFonts w:ascii="Museo Sans 300" w:eastAsia="Arial Narrow" w:hAnsi="Museo Sans 300" w:cs="Arial"/>
          <w:sz w:val="22"/>
          <w:szCs w:val="22"/>
          <w:lang w:val="es-MX" w:eastAsia="en-US"/>
        </w:rPr>
        <w:t>istemas automatizados de información</w:t>
      </w:r>
      <w:r w:rsidR="00F45F7C" w:rsidRPr="0006225E">
        <w:rPr>
          <w:rFonts w:ascii="Museo Sans 300" w:eastAsia="Arial Narrow" w:hAnsi="Museo Sans 300" w:cs="Arial"/>
          <w:sz w:val="22"/>
          <w:szCs w:val="22"/>
          <w:lang w:val="es-MX" w:eastAsia="en-US"/>
        </w:rPr>
        <w:t xml:space="preserve"> relativos a</w:t>
      </w:r>
      <w:r w:rsidR="00C933C3" w:rsidRPr="0006225E">
        <w:rPr>
          <w:rFonts w:ascii="Museo Sans 300" w:eastAsia="Arial Narrow" w:hAnsi="Museo Sans 300" w:cs="Arial"/>
          <w:sz w:val="22"/>
          <w:szCs w:val="22"/>
          <w:lang w:val="es-MX" w:eastAsia="en-US"/>
        </w:rPr>
        <w:t xml:space="preserve">l registro de partícipes, procesamiento en </w:t>
      </w:r>
      <w:r w:rsidR="00E9367D" w:rsidRPr="0006225E">
        <w:rPr>
          <w:rFonts w:ascii="Museo Sans 300" w:eastAsia="Arial Narrow" w:hAnsi="Museo Sans 300" w:cs="Arial"/>
          <w:sz w:val="22"/>
          <w:szCs w:val="22"/>
          <w:lang w:val="es-MX" w:eastAsia="en-US"/>
        </w:rPr>
        <w:t xml:space="preserve">línea o en lotes </w:t>
      </w:r>
      <w:r w:rsidR="00C933C3" w:rsidRPr="0006225E">
        <w:rPr>
          <w:rFonts w:ascii="Museo Sans 300" w:eastAsia="Arial Narrow" w:hAnsi="Museo Sans 300" w:cs="Arial"/>
          <w:sz w:val="22"/>
          <w:szCs w:val="22"/>
          <w:lang w:val="es-MX" w:eastAsia="en-US"/>
        </w:rPr>
        <w:t xml:space="preserve">sobre información de colocación o rescate de cuotas de participación, control de las inversiones de cada uno de los </w:t>
      </w:r>
      <w:r w:rsidR="003E011F" w:rsidRPr="0006225E">
        <w:rPr>
          <w:rFonts w:ascii="Museo Sans 300" w:eastAsia="Arial Narrow" w:hAnsi="Museo Sans 300" w:cs="Arial"/>
          <w:sz w:val="22"/>
          <w:szCs w:val="22"/>
          <w:lang w:val="es-MX" w:eastAsia="en-US"/>
        </w:rPr>
        <w:t>F</w:t>
      </w:r>
      <w:r w:rsidR="00C933C3" w:rsidRPr="0006225E">
        <w:rPr>
          <w:rFonts w:ascii="Museo Sans 300" w:eastAsia="Arial Narrow" w:hAnsi="Museo Sans 300" w:cs="Arial"/>
          <w:sz w:val="22"/>
          <w:szCs w:val="22"/>
          <w:lang w:val="es-MX" w:eastAsia="en-US"/>
        </w:rPr>
        <w:t>ondos que administre</w:t>
      </w:r>
      <w:r w:rsidR="001D58F1" w:rsidRPr="0006225E">
        <w:rPr>
          <w:rFonts w:ascii="Museo Sans 300" w:eastAsia="Arial Narrow" w:hAnsi="Museo Sans 300" w:cs="Arial"/>
          <w:sz w:val="22"/>
          <w:szCs w:val="22"/>
          <w:lang w:val="es-MX" w:eastAsia="en-US"/>
        </w:rPr>
        <w:t>,</w:t>
      </w:r>
      <w:r w:rsidR="00C933C3" w:rsidRPr="0006225E">
        <w:rPr>
          <w:rFonts w:ascii="Museo Sans 300" w:eastAsia="Arial Narrow" w:hAnsi="Museo Sans 300" w:cs="Arial"/>
          <w:sz w:val="22"/>
          <w:szCs w:val="22"/>
          <w:lang w:val="es-MX" w:eastAsia="en-US"/>
        </w:rPr>
        <w:t xml:space="preserve"> </w:t>
      </w:r>
      <w:r w:rsidR="001D58F1" w:rsidRPr="0006225E">
        <w:rPr>
          <w:rFonts w:ascii="Museo Sans 300" w:eastAsia="Arial Narrow" w:hAnsi="Museo Sans 300" w:cs="Arial"/>
          <w:sz w:val="22"/>
          <w:szCs w:val="22"/>
          <w:lang w:val="es-MX" w:eastAsia="en-US"/>
        </w:rPr>
        <w:t>valuación de inversiones</w:t>
      </w:r>
      <w:r w:rsidR="007B44BB" w:rsidRPr="0006225E">
        <w:rPr>
          <w:rFonts w:ascii="Museo Sans 300" w:eastAsia="Arial Narrow" w:hAnsi="Museo Sans 300" w:cs="Arial"/>
          <w:sz w:val="22"/>
          <w:szCs w:val="22"/>
          <w:lang w:val="es-MX" w:eastAsia="en-US"/>
        </w:rPr>
        <w:t xml:space="preserve"> de los Fondos</w:t>
      </w:r>
      <w:r w:rsidR="001D58F1" w:rsidRPr="0006225E">
        <w:rPr>
          <w:rFonts w:ascii="Museo Sans 300" w:eastAsia="Arial Narrow" w:hAnsi="Museo Sans 300" w:cs="Arial"/>
          <w:sz w:val="22"/>
          <w:szCs w:val="22"/>
          <w:lang w:val="es-MX" w:eastAsia="en-US"/>
        </w:rPr>
        <w:t xml:space="preserve"> y cálculo del valor de la cuota y </w:t>
      </w:r>
      <w:r w:rsidR="00C933C3" w:rsidRPr="0006225E">
        <w:rPr>
          <w:rFonts w:ascii="Museo Sans 300" w:eastAsia="Arial Narrow" w:hAnsi="Museo Sans 300" w:cs="Arial"/>
          <w:sz w:val="22"/>
          <w:szCs w:val="22"/>
          <w:lang w:val="es-MX" w:eastAsia="en-US"/>
        </w:rPr>
        <w:t>otras operaciones que deba realizar para cumplir con su finalidad</w:t>
      </w:r>
      <w:r w:rsidR="00F0144E" w:rsidRPr="0006225E">
        <w:rPr>
          <w:rFonts w:ascii="Museo Sans 300" w:eastAsia="Arial Narrow" w:hAnsi="Museo Sans 300" w:cs="Arial"/>
          <w:sz w:val="22"/>
          <w:szCs w:val="22"/>
          <w:lang w:val="es-MX" w:eastAsia="en-US"/>
        </w:rPr>
        <w:t>,</w:t>
      </w:r>
      <w:r w:rsidR="00C933C3" w:rsidRPr="0006225E">
        <w:rPr>
          <w:rFonts w:ascii="Museo Sans 300" w:eastAsia="Arial Narrow" w:hAnsi="Museo Sans 300" w:cs="Arial"/>
          <w:sz w:val="22"/>
          <w:szCs w:val="22"/>
          <w:lang w:val="es-MX" w:eastAsia="en-US"/>
        </w:rPr>
        <w:t xml:space="preserve"> adjuntando </w:t>
      </w:r>
      <w:r w:rsidR="00CE6193" w:rsidRPr="0006225E">
        <w:rPr>
          <w:rFonts w:ascii="Museo Sans 300" w:eastAsia="Arial Narrow" w:hAnsi="Museo Sans 300" w:cs="Arial"/>
          <w:sz w:val="22"/>
          <w:szCs w:val="22"/>
          <w:lang w:val="es-MX" w:eastAsia="en-US"/>
        </w:rPr>
        <w:t xml:space="preserve">el inventario y descripción de los sistemas informáticos y bases de datos que utilizará la Gestora en sus operaciones, así como </w:t>
      </w:r>
      <w:r w:rsidR="00C933C3" w:rsidRPr="0006225E">
        <w:rPr>
          <w:rFonts w:ascii="Museo Sans 300" w:eastAsia="Arial Narrow" w:hAnsi="Museo Sans 300" w:cs="Arial"/>
          <w:sz w:val="22"/>
          <w:szCs w:val="22"/>
          <w:lang w:val="es-MX" w:eastAsia="en-US"/>
        </w:rPr>
        <w:t xml:space="preserve">la descripción de la plataforma informática sobre la cual </w:t>
      </w:r>
      <w:r w:rsidR="00A33782" w:rsidRPr="0006225E">
        <w:rPr>
          <w:rFonts w:ascii="Museo Sans 300" w:eastAsia="Arial Narrow" w:hAnsi="Museo Sans 300" w:cs="Arial"/>
          <w:sz w:val="22"/>
          <w:szCs w:val="22"/>
          <w:lang w:val="es-MX" w:eastAsia="en-US"/>
        </w:rPr>
        <w:t>han sido desarrollados, p</w:t>
      </w:r>
      <w:r w:rsidR="00CE6193" w:rsidRPr="0006225E">
        <w:rPr>
          <w:rFonts w:ascii="Museo Sans 300" w:eastAsia="Arial Narrow" w:hAnsi="Museo Sans 300" w:cs="Arial"/>
          <w:sz w:val="22"/>
          <w:szCs w:val="22"/>
          <w:lang w:val="es-MX" w:eastAsia="en-US"/>
        </w:rPr>
        <w:t xml:space="preserve">resentando además, el manual de procedimientos de respaldo y </w:t>
      </w:r>
      <w:r w:rsidR="00C933C3" w:rsidRPr="0006225E">
        <w:rPr>
          <w:rFonts w:ascii="Museo Sans 300" w:eastAsia="Arial Narrow" w:hAnsi="Museo Sans 300" w:cs="Arial"/>
          <w:sz w:val="22"/>
          <w:szCs w:val="22"/>
          <w:lang w:val="es-MX" w:eastAsia="en-US"/>
        </w:rPr>
        <w:t xml:space="preserve">descripción de </w:t>
      </w:r>
      <w:r w:rsidR="00CE6193" w:rsidRPr="0006225E">
        <w:rPr>
          <w:rFonts w:ascii="Museo Sans 300" w:eastAsia="Arial Narrow" w:hAnsi="Museo Sans 300" w:cs="Arial"/>
          <w:sz w:val="22"/>
          <w:szCs w:val="22"/>
          <w:lang w:val="es-MX" w:eastAsia="en-US"/>
        </w:rPr>
        <w:t xml:space="preserve">políticas y controles de seguridad aplicados a los </w:t>
      </w:r>
      <w:r w:rsidR="00C933C3" w:rsidRPr="0006225E">
        <w:rPr>
          <w:rFonts w:ascii="Museo Sans 300" w:eastAsia="Arial Narrow" w:hAnsi="Museo Sans 300" w:cs="Arial"/>
          <w:sz w:val="22"/>
          <w:szCs w:val="22"/>
          <w:lang w:val="es-MX" w:eastAsia="en-US"/>
        </w:rPr>
        <w:t xml:space="preserve">sistemas </w:t>
      </w:r>
      <w:r w:rsidR="00CE6193" w:rsidRPr="0006225E">
        <w:rPr>
          <w:rFonts w:ascii="Museo Sans 300" w:eastAsia="Arial Narrow" w:hAnsi="Museo Sans 300" w:cs="Arial"/>
          <w:sz w:val="22"/>
          <w:szCs w:val="22"/>
          <w:lang w:val="es-MX" w:eastAsia="en-US"/>
        </w:rPr>
        <w:t xml:space="preserve">informáticos y bases de datos de </w:t>
      </w:r>
      <w:r w:rsidR="00C933C3" w:rsidRPr="0006225E">
        <w:rPr>
          <w:rFonts w:ascii="Museo Sans 300" w:eastAsia="Arial Narrow" w:hAnsi="Museo Sans 300" w:cs="Arial"/>
          <w:sz w:val="22"/>
          <w:szCs w:val="22"/>
          <w:lang w:val="es-MX" w:eastAsia="en-US"/>
        </w:rPr>
        <w:t>conformidad al Anexo No. 3 de las presentes Normas</w:t>
      </w:r>
      <w:r w:rsidR="001D58F1" w:rsidRPr="0006225E">
        <w:rPr>
          <w:rFonts w:ascii="Museo Sans 300" w:eastAsia="Arial Narrow" w:hAnsi="Museo Sans 300" w:cs="Arial"/>
          <w:sz w:val="22"/>
          <w:szCs w:val="22"/>
          <w:lang w:val="es-MX" w:eastAsia="en-US"/>
        </w:rPr>
        <w:t xml:space="preserve">. Para el caso del procesamiento en lotes, éste deberá realizarse al menos en dos </w:t>
      </w:r>
      <w:r w:rsidR="007B44BB" w:rsidRPr="0006225E">
        <w:rPr>
          <w:rFonts w:ascii="Museo Sans 300" w:eastAsia="Arial Narrow" w:hAnsi="Museo Sans 300" w:cs="Arial"/>
          <w:sz w:val="22"/>
          <w:szCs w:val="22"/>
          <w:lang w:val="es-MX" w:eastAsia="en-US"/>
        </w:rPr>
        <w:t>ocasiones</w:t>
      </w:r>
      <w:r w:rsidR="001D58F1" w:rsidRPr="0006225E">
        <w:rPr>
          <w:rFonts w:ascii="Museo Sans 300" w:eastAsia="Arial Narrow" w:hAnsi="Museo Sans 300" w:cs="Arial"/>
          <w:sz w:val="22"/>
          <w:szCs w:val="22"/>
          <w:lang w:val="es-MX" w:eastAsia="en-US"/>
        </w:rPr>
        <w:t xml:space="preserve"> durante la jornada laboral</w:t>
      </w:r>
      <w:r w:rsidR="00C933C3" w:rsidRPr="0006225E">
        <w:rPr>
          <w:rFonts w:ascii="Museo Sans 300" w:eastAsia="Arial Narrow" w:hAnsi="Museo Sans 300" w:cs="Arial"/>
          <w:sz w:val="22"/>
          <w:szCs w:val="22"/>
          <w:lang w:val="es-MX" w:eastAsia="en-US"/>
        </w:rPr>
        <w:t>;</w:t>
      </w:r>
    </w:p>
    <w:p w14:paraId="0344C485" w14:textId="77777777" w:rsidR="00C933C3"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M</w:t>
      </w:r>
      <w:r w:rsidR="00C933C3" w:rsidRPr="0006225E">
        <w:rPr>
          <w:rFonts w:ascii="Museo Sans 300" w:eastAsia="Arial Narrow" w:hAnsi="Museo Sans 300" w:cs="Arial"/>
          <w:sz w:val="22"/>
          <w:szCs w:val="22"/>
          <w:lang w:val="es-MX" w:eastAsia="en-US"/>
        </w:rPr>
        <w:t>anuales de control interno para el funcionamiento en cada uno de los procesos operativos de la entidad;</w:t>
      </w:r>
    </w:p>
    <w:p w14:paraId="0344C486" w14:textId="77777777" w:rsidR="00C933C3" w:rsidRPr="0006225E" w:rsidRDefault="002E4600" w:rsidP="001233AA">
      <w:pPr>
        <w:pStyle w:val="Textosinformato"/>
        <w:numPr>
          <w:ilvl w:val="0"/>
          <w:numId w:val="9"/>
        </w:numPr>
        <w:ind w:left="426" w:hanging="426"/>
        <w:jc w:val="both"/>
        <w:rPr>
          <w:rFonts w:ascii="Museo Sans 300" w:eastAsia="Arial Narrow" w:hAnsi="Museo Sans 300" w:cs="Arial"/>
          <w:sz w:val="22"/>
          <w:szCs w:val="22"/>
          <w:lang w:val="es-MX"/>
        </w:rPr>
      </w:pPr>
      <w:r w:rsidRPr="0006225E">
        <w:rPr>
          <w:rFonts w:ascii="Museo Sans 300" w:eastAsia="Arial Narrow" w:hAnsi="Museo Sans 300" w:cs="Arial"/>
          <w:sz w:val="22"/>
          <w:szCs w:val="22"/>
          <w:lang w:val="es-MX"/>
        </w:rPr>
        <w:t>M</w:t>
      </w:r>
      <w:r w:rsidR="00C933C3" w:rsidRPr="0006225E">
        <w:rPr>
          <w:rFonts w:ascii="Museo Sans 300" w:eastAsia="Arial Narrow" w:hAnsi="Museo Sans 300" w:cs="Arial"/>
          <w:sz w:val="22"/>
          <w:szCs w:val="22"/>
          <w:lang w:val="es-MX"/>
        </w:rPr>
        <w:t>anuales de organización y procedimientos que le permitan cumplir con sus funciones adecuadamente, considerando dentro de éstos el detalle del procedimiento de la administración de las inversiones incluyendo los cargos de los participantes de dicho procedimiento y sus obligaciones, así como los formatos de formularios a ser utilizados en la contabilidad y operatividad de la entidad;</w:t>
      </w:r>
    </w:p>
    <w:p w14:paraId="0344C487" w14:textId="77777777" w:rsidR="00C933C3"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P</w:t>
      </w:r>
      <w:r w:rsidR="00C933C3" w:rsidRPr="0006225E">
        <w:rPr>
          <w:rFonts w:ascii="Museo Sans 300" w:eastAsia="Arial Narrow" w:hAnsi="Museo Sans 300" w:cs="Arial"/>
          <w:sz w:val="22"/>
          <w:szCs w:val="22"/>
          <w:lang w:val="es-MX" w:eastAsia="en-US"/>
        </w:rPr>
        <w:t>lanes de contingencia y continuidad del negocio;</w:t>
      </w:r>
    </w:p>
    <w:p w14:paraId="0344C488" w14:textId="77777777" w:rsidR="000A6ABB"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P</w:t>
      </w:r>
      <w:r w:rsidR="000A6ABB" w:rsidRPr="0006225E">
        <w:rPr>
          <w:rFonts w:ascii="Museo Sans 300" w:eastAsia="Arial Narrow" w:hAnsi="Museo Sans 300" w:cs="Arial"/>
          <w:sz w:val="22"/>
          <w:szCs w:val="22"/>
          <w:lang w:val="es-MX" w:eastAsia="en-US"/>
        </w:rPr>
        <w:t>olítica y procedimiento para la realización de inversiones propias por parte de la Gestora, cuando dicha actividad este incluida en el modelo de negocio, debiendo dicho procedimiento señalar la obligatoriedad de llevar un registro por cada una de las inversiones que se realicen;</w:t>
      </w:r>
    </w:p>
    <w:p w14:paraId="0344C489" w14:textId="77777777" w:rsidR="00C933C3" w:rsidRPr="0006225E" w:rsidRDefault="002E4600" w:rsidP="001233AA">
      <w:pPr>
        <w:pStyle w:val="NormalWeb"/>
        <w:widowControl w:val="0"/>
        <w:numPr>
          <w:ilvl w:val="0"/>
          <w:numId w:val="9"/>
        </w:numPr>
        <w:spacing w:before="0" w:beforeAutospacing="0" w:after="120" w:afterAutospacing="0"/>
        <w:ind w:left="425" w:hanging="425"/>
        <w:jc w:val="both"/>
        <w:rPr>
          <w:rFonts w:ascii="Museo Sans 300" w:eastAsia="Arial Narrow" w:hAnsi="Museo Sans 300" w:cs="Arial"/>
          <w:sz w:val="22"/>
          <w:szCs w:val="22"/>
          <w:lang w:val="es-MX" w:eastAsia="en-US"/>
        </w:rPr>
      </w:pPr>
      <w:proofErr w:type="gramStart"/>
      <w:r w:rsidRPr="0006225E">
        <w:rPr>
          <w:rFonts w:ascii="Museo Sans 300" w:eastAsia="Arial Narrow" w:hAnsi="Museo Sans 300" w:cs="Arial"/>
          <w:sz w:val="22"/>
          <w:szCs w:val="22"/>
          <w:lang w:val="es-MX" w:eastAsia="en-US"/>
        </w:rPr>
        <w:t>P</w:t>
      </w:r>
      <w:r w:rsidR="00C933C3" w:rsidRPr="0006225E">
        <w:rPr>
          <w:rFonts w:ascii="Museo Sans 300" w:eastAsia="Arial Narrow" w:hAnsi="Museo Sans 300" w:cs="Arial"/>
          <w:sz w:val="22"/>
          <w:szCs w:val="22"/>
          <w:lang w:val="es-MX" w:eastAsia="en-US"/>
        </w:rPr>
        <w:t>olíticas a adoptar</w:t>
      </w:r>
      <w:proofErr w:type="gramEnd"/>
      <w:r w:rsidR="00C933C3" w:rsidRPr="0006225E">
        <w:rPr>
          <w:rFonts w:ascii="Museo Sans 300" w:eastAsia="Arial Narrow" w:hAnsi="Museo Sans 300" w:cs="Arial"/>
          <w:sz w:val="22"/>
          <w:szCs w:val="22"/>
          <w:lang w:val="es-MX" w:eastAsia="en-US"/>
        </w:rPr>
        <w:t xml:space="preserve"> de acuerdo con el artículo 35 de la Ley de Supervisión, el artículo 25 literal j) de la Ley de Fondos y las Normas Técnicas que al respecto </w:t>
      </w:r>
      <w:r w:rsidR="00E30F93" w:rsidRPr="0006225E">
        <w:rPr>
          <w:rFonts w:ascii="Museo Sans 300" w:eastAsia="Arial Narrow" w:hAnsi="Museo Sans 300" w:cs="Arial"/>
          <w:sz w:val="22"/>
          <w:szCs w:val="22"/>
          <w:lang w:val="es-MX" w:eastAsia="en-US"/>
        </w:rPr>
        <w:t>emita</w:t>
      </w:r>
      <w:r w:rsidR="00C933C3" w:rsidRPr="0006225E">
        <w:rPr>
          <w:rFonts w:ascii="Museo Sans 300" w:eastAsia="Arial Narrow" w:hAnsi="Museo Sans 300" w:cs="Arial"/>
          <w:sz w:val="22"/>
          <w:szCs w:val="22"/>
          <w:lang w:val="es-MX" w:eastAsia="en-US"/>
        </w:rPr>
        <w:t xml:space="preserve"> el Banco Central, entre las que se pueden mencionar: </w:t>
      </w:r>
    </w:p>
    <w:p w14:paraId="0344C48A" w14:textId="77777777" w:rsidR="00C933C3" w:rsidRPr="0006225E" w:rsidRDefault="00C933C3" w:rsidP="001233AA">
      <w:pPr>
        <w:pStyle w:val="NormalWeb"/>
        <w:numPr>
          <w:ilvl w:val="0"/>
          <w:numId w:val="27"/>
        </w:numPr>
        <w:tabs>
          <w:tab w:val="left" w:pos="-720"/>
        </w:tabs>
        <w:suppressAutoHyphens/>
        <w:spacing w:before="0" w:beforeAutospacing="0" w:after="0" w:afterAutospacing="0"/>
        <w:ind w:left="993" w:hanging="284"/>
        <w:contextualSpacing/>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Políticas y mecanismos para la gestión de los riesgos</w:t>
      </w:r>
      <w:r w:rsidR="0033608F" w:rsidRPr="0006225E">
        <w:rPr>
          <w:rFonts w:ascii="Museo Sans 300" w:eastAsia="Arial Narrow" w:hAnsi="Museo Sans 300" w:cs="Arial"/>
          <w:sz w:val="22"/>
          <w:szCs w:val="22"/>
          <w:lang w:val="es-MX" w:eastAsia="en-US"/>
        </w:rPr>
        <w:t xml:space="preserve"> en las operaciones de la Gestora</w:t>
      </w:r>
      <w:r w:rsidRPr="0006225E">
        <w:rPr>
          <w:rFonts w:ascii="Museo Sans 300" w:eastAsia="Arial Narrow" w:hAnsi="Museo Sans 300" w:cs="Arial"/>
          <w:sz w:val="22"/>
          <w:szCs w:val="22"/>
          <w:lang w:val="es-MX" w:eastAsia="en-US"/>
        </w:rPr>
        <w:t xml:space="preserve">, incluyendo aquellas relativas a prevenir e impedir la </w:t>
      </w:r>
      <w:r w:rsidR="00D90133" w:rsidRPr="0006225E">
        <w:rPr>
          <w:rFonts w:ascii="Museo Sans 300" w:eastAsia="Arial Narrow" w:hAnsi="Museo Sans 300" w:cs="Arial"/>
          <w:sz w:val="22"/>
          <w:szCs w:val="22"/>
          <w:lang w:val="es-MX" w:eastAsia="en-US"/>
        </w:rPr>
        <w:t>ejecución</w:t>
      </w:r>
      <w:r w:rsidRPr="0006225E">
        <w:rPr>
          <w:rFonts w:ascii="Museo Sans 300" w:eastAsia="Arial Narrow" w:hAnsi="Museo Sans 300" w:cs="Arial"/>
          <w:sz w:val="22"/>
          <w:szCs w:val="22"/>
          <w:lang w:val="es-MX" w:eastAsia="en-US"/>
        </w:rPr>
        <w:t xml:space="preserve"> de operaciones relacionadas con el lavado de dinero y financiamiento del terrorismo</w:t>
      </w:r>
      <w:r w:rsidR="0033608F" w:rsidRPr="0006225E">
        <w:rPr>
          <w:rFonts w:ascii="Museo Sans 300" w:eastAsia="Arial Narrow" w:hAnsi="Museo Sans 300" w:cs="Arial"/>
          <w:sz w:val="22"/>
          <w:szCs w:val="22"/>
          <w:lang w:val="es-MX" w:eastAsia="en-US"/>
        </w:rPr>
        <w:t>. La política deberá incluir como mínimo</w:t>
      </w:r>
      <w:r w:rsidR="000C2F35" w:rsidRPr="0006225E">
        <w:rPr>
          <w:rFonts w:ascii="Museo Sans 300" w:eastAsia="Arial Narrow" w:hAnsi="Museo Sans 300" w:cs="Arial"/>
          <w:sz w:val="22"/>
          <w:szCs w:val="22"/>
          <w:lang w:val="es-MX" w:eastAsia="en-US"/>
        </w:rPr>
        <w:t xml:space="preserve"> </w:t>
      </w:r>
      <w:r w:rsidR="0033608F" w:rsidRPr="0006225E">
        <w:rPr>
          <w:rFonts w:ascii="Museo Sans 300" w:eastAsia="Arial Narrow" w:hAnsi="Museo Sans 300" w:cs="Arial"/>
          <w:sz w:val="22"/>
          <w:szCs w:val="22"/>
          <w:lang w:val="es-MX" w:eastAsia="en-US"/>
        </w:rPr>
        <w:t>la metodología para realizar de forma sistemática la identificación, medición, control y mitigación, así como el monitoreo y comunicación de forma adecuada para cada uno de los diferentes tipos de riesgos identificados</w:t>
      </w:r>
      <w:r w:rsidRPr="0006225E">
        <w:rPr>
          <w:rFonts w:ascii="Museo Sans 300" w:eastAsia="Arial Narrow" w:hAnsi="Museo Sans 300" w:cs="Arial"/>
          <w:sz w:val="22"/>
          <w:szCs w:val="22"/>
          <w:lang w:val="es-MX" w:eastAsia="en-US"/>
        </w:rPr>
        <w:t>;</w:t>
      </w:r>
    </w:p>
    <w:p w14:paraId="0344C48B" w14:textId="77777777" w:rsidR="00C933C3" w:rsidRPr="0006225E" w:rsidRDefault="00C933C3" w:rsidP="001233AA">
      <w:pPr>
        <w:pStyle w:val="Prrafodelista"/>
        <w:widowControl/>
        <w:numPr>
          <w:ilvl w:val="0"/>
          <w:numId w:val="27"/>
        </w:numPr>
        <w:tabs>
          <w:tab w:val="left" w:pos="-720"/>
        </w:tabs>
        <w:suppressAutoHyphens/>
        <w:ind w:left="993" w:hanging="284"/>
        <w:contextualSpacing/>
        <w:jc w:val="both"/>
        <w:rPr>
          <w:rFonts w:ascii="Museo Sans 300" w:eastAsia="Arial Narrow" w:hAnsi="Museo Sans 300" w:cs="Arial"/>
          <w:lang w:val="es-MX"/>
        </w:rPr>
      </w:pPr>
      <w:r w:rsidRPr="0006225E">
        <w:rPr>
          <w:rFonts w:ascii="Museo Sans 300" w:eastAsia="Arial Narrow" w:hAnsi="Museo Sans 300" w:cs="Arial"/>
          <w:lang w:val="es-MX"/>
        </w:rPr>
        <w:t>Políticas sobre estándares éticos de conducta;</w:t>
      </w:r>
    </w:p>
    <w:p w14:paraId="0344C48C" w14:textId="77777777" w:rsidR="00C933C3" w:rsidRPr="0006225E" w:rsidRDefault="00C933C3" w:rsidP="001233AA">
      <w:pPr>
        <w:pStyle w:val="Prrafodelista"/>
        <w:widowControl/>
        <w:numPr>
          <w:ilvl w:val="0"/>
          <w:numId w:val="27"/>
        </w:numPr>
        <w:tabs>
          <w:tab w:val="left" w:pos="-720"/>
        </w:tabs>
        <w:suppressAutoHyphens/>
        <w:ind w:left="993" w:hanging="284"/>
        <w:contextualSpacing/>
        <w:jc w:val="both"/>
        <w:rPr>
          <w:rFonts w:ascii="Museo Sans 300" w:eastAsia="Arial Narrow" w:hAnsi="Museo Sans 300" w:cs="Arial"/>
          <w:lang w:val="es-MX"/>
        </w:rPr>
      </w:pPr>
      <w:r w:rsidRPr="0006225E">
        <w:rPr>
          <w:rFonts w:ascii="Museo Sans 300" w:eastAsia="Arial Narrow" w:hAnsi="Museo Sans 300" w:cs="Arial"/>
          <w:lang w:val="es-MX"/>
        </w:rPr>
        <w:t xml:space="preserve">Administración de conflictos de interés, información privilegiada; </w:t>
      </w:r>
      <w:r w:rsidR="0009001F" w:rsidRPr="0006225E">
        <w:rPr>
          <w:rFonts w:ascii="Museo Sans 300" w:eastAsia="Arial Narrow" w:hAnsi="Museo Sans 300" w:cs="Arial"/>
          <w:lang w:val="es-MX"/>
        </w:rPr>
        <w:t>y</w:t>
      </w:r>
    </w:p>
    <w:p w14:paraId="0344C48D" w14:textId="77777777" w:rsidR="00C933C3" w:rsidRPr="0006225E" w:rsidRDefault="00C933C3" w:rsidP="001233AA">
      <w:pPr>
        <w:pStyle w:val="Prrafodelista"/>
        <w:widowControl/>
        <w:numPr>
          <w:ilvl w:val="0"/>
          <w:numId w:val="27"/>
        </w:numPr>
        <w:suppressAutoHyphens/>
        <w:ind w:left="993" w:hanging="284"/>
        <w:contextualSpacing/>
        <w:jc w:val="both"/>
        <w:rPr>
          <w:rFonts w:ascii="Museo Sans 300" w:eastAsia="Arial Narrow" w:hAnsi="Museo Sans 300" w:cs="Arial"/>
          <w:lang w:val="es-MX"/>
        </w:rPr>
      </w:pPr>
      <w:r w:rsidRPr="0006225E">
        <w:rPr>
          <w:rFonts w:ascii="Museo Sans 300" w:eastAsia="Arial Narrow" w:hAnsi="Museo Sans 300" w:cs="Arial"/>
          <w:lang w:val="es-MX"/>
        </w:rPr>
        <w:t>Políticas de gobierno corporativo.</w:t>
      </w:r>
    </w:p>
    <w:p w14:paraId="0344C48E" w14:textId="77777777" w:rsidR="00721860" w:rsidRPr="0006225E" w:rsidRDefault="00721860" w:rsidP="00555F2C">
      <w:pPr>
        <w:widowControl/>
        <w:suppressAutoHyphens/>
        <w:ind w:hanging="294"/>
        <w:contextualSpacing/>
        <w:jc w:val="both"/>
        <w:rPr>
          <w:rFonts w:ascii="Museo Sans 300" w:hAnsi="Museo Sans 300"/>
          <w:lang w:val="es-MX"/>
        </w:rPr>
      </w:pPr>
    </w:p>
    <w:p w14:paraId="0344C48F" w14:textId="1B9E7116" w:rsidR="00721860" w:rsidRPr="00E0305C" w:rsidRDefault="00721860" w:rsidP="00721860">
      <w:pPr>
        <w:widowControl/>
        <w:tabs>
          <w:tab w:val="left" w:pos="-720"/>
        </w:tabs>
        <w:suppressAutoHyphens/>
        <w:contextualSpacing/>
        <w:jc w:val="both"/>
        <w:rPr>
          <w:rFonts w:ascii="Museo Sans 300" w:eastAsia="Arial Narrow" w:hAnsi="Museo Sans 300" w:cs="Arial"/>
          <w:lang w:val="es-SV"/>
        </w:rPr>
      </w:pPr>
      <w:proofErr w:type="gramStart"/>
      <w:r w:rsidRPr="0006225E">
        <w:rPr>
          <w:rFonts w:ascii="Museo Sans 300" w:eastAsia="Arial Narrow" w:hAnsi="Museo Sans 300" w:cs="Arial"/>
          <w:lang w:val="es-SV"/>
        </w:rPr>
        <w:t>En relación al</w:t>
      </w:r>
      <w:proofErr w:type="gramEnd"/>
      <w:r w:rsidRPr="0006225E">
        <w:rPr>
          <w:rFonts w:ascii="Museo Sans 300" w:eastAsia="Arial Narrow" w:hAnsi="Museo Sans 300" w:cs="Arial"/>
          <w:lang w:val="es-SV"/>
        </w:rPr>
        <w:t xml:space="preserve"> manejo de conflictos de interés, se le requiere contar con un detalle de los conflictos identificados a la etapa de inicio de operaciones, así como los mecanismos de mitigación y revelación </w:t>
      </w:r>
      <w:r w:rsidRPr="00E0305C">
        <w:rPr>
          <w:rFonts w:ascii="Museo Sans 300" w:eastAsia="Arial Narrow" w:hAnsi="Museo Sans 300" w:cs="Arial"/>
          <w:lang w:val="es-SV"/>
        </w:rPr>
        <w:t xml:space="preserve">de los mismos, el cual será revisado por la Superintendencia al momento de la verificación de los sistemas contables y demás requisitos a los que hace referencia </w:t>
      </w:r>
      <w:r w:rsidR="003C3E3D" w:rsidRPr="00E0305C">
        <w:rPr>
          <w:rFonts w:ascii="Museo Sans 300" w:eastAsia="Arial Narrow" w:hAnsi="Museo Sans 300" w:cs="Arial"/>
          <w:lang w:val="es-SV"/>
        </w:rPr>
        <w:t xml:space="preserve">el </w:t>
      </w:r>
      <w:r w:rsidR="000573EC" w:rsidRPr="00E0305C">
        <w:rPr>
          <w:rFonts w:ascii="Museo Sans 300" w:eastAsia="Arial Narrow" w:hAnsi="Museo Sans 300" w:cs="Arial"/>
          <w:lang w:val="es-SV"/>
        </w:rPr>
        <w:t xml:space="preserve">cuarto inciso del </w:t>
      </w:r>
      <w:r w:rsidR="003C3E3D" w:rsidRPr="00E0305C">
        <w:rPr>
          <w:rFonts w:ascii="Museo Sans 300" w:eastAsia="Arial Narrow" w:hAnsi="Museo Sans 300" w:cs="Arial"/>
          <w:lang w:val="es-SV"/>
        </w:rPr>
        <w:t>presente artículo</w:t>
      </w:r>
      <w:r w:rsidRPr="00E0305C">
        <w:rPr>
          <w:rFonts w:ascii="Museo Sans 300" w:eastAsia="Arial Narrow" w:hAnsi="Museo Sans 300" w:cs="Arial"/>
          <w:lang w:val="es-SV"/>
        </w:rPr>
        <w:t>.</w:t>
      </w:r>
      <w:r w:rsidR="00241C51" w:rsidRPr="00E0305C">
        <w:rPr>
          <w:rFonts w:ascii="Museo Sans 300" w:eastAsia="Arial Narrow" w:hAnsi="Museo Sans 300" w:cs="Arial"/>
          <w:lang w:val="es-SV"/>
        </w:rPr>
        <w:t xml:space="preserve"> (3)</w:t>
      </w:r>
    </w:p>
    <w:p w14:paraId="0344C490" w14:textId="77777777" w:rsidR="00C933C3" w:rsidRPr="0006225E" w:rsidRDefault="00C933C3" w:rsidP="00D55BC6">
      <w:pPr>
        <w:widowControl/>
        <w:tabs>
          <w:tab w:val="left" w:pos="-720"/>
        </w:tabs>
        <w:suppressAutoHyphens/>
        <w:ind w:left="708"/>
        <w:contextualSpacing/>
        <w:jc w:val="both"/>
        <w:rPr>
          <w:rFonts w:ascii="Museo Sans 300" w:eastAsia="Arial Narrow" w:hAnsi="Museo Sans 300" w:cs="Arial"/>
          <w:lang w:val="es-SV"/>
        </w:rPr>
      </w:pPr>
      <w:r w:rsidRPr="0006225E">
        <w:rPr>
          <w:rFonts w:ascii="Museo Sans 300" w:eastAsia="Arial Narrow" w:hAnsi="Museo Sans 300" w:cs="Arial"/>
          <w:lang w:val="es-SV"/>
        </w:rPr>
        <w:t xml:space="preserve"> </w:t>
      </w:r>
    </w:p>
    <w:p w14:paraId="0344C491" w14:textId="664C4D94" w:rsidR="00C933C3" w:rsidRDefault="00C933C3" w:rsidP="00D55BC6">
      <w:pPr>
        <w:pStyle w:val="NormalWeb"/>
        <w:spacing w:before="0" w:beforeAutospacing="0" w:after="0" w:afterAutospacing="0"/>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SV" w:eastAsia="en-US"/>
        </w:rPr>
        <w:t xml:space="preserve">En el caso del literal c), si </w:t>
      </w:r>
      <w:r w:rsidRPr="0006225E">
        <w:rPr>
          <w:rFonts w:ascii="Museo Sans 300" w:eastAsia="Arial Narrow" w:hAnsi="Museo Sans 300" w:cs="Arial"/>
          <w:sz w:val="22"/>
          <w:szCs w:val="22"/>
          <w:lang w:val="es-MX" w:eastAsia="en-US"/>
        </w:rPr>
        <w:t>la Junta Directiva no hubiere sido electa en la escritura pública de constitución social, a efecto de corroborar que coincida con la Junta Directiva publicada e</w:t>
      </w:r>
      <w:r w:rsidR="001C1C96" w:rsidRPr="0006225E">
        <w:rPr>
          <w:rFonts w:ascii="Museo Sans 300" w:eastAsia="Arial Narrow" w:hAnsi="Museo Sans 300" w:cs="Arial"/>
          <w:sz w:val="22"/>
          <w:szCs w:val="22"/>
          <w:lang w:val="es-MX" w:eastAsia="en-US"/>
        </w:rPr>
        <w:t>n el aviso a que se refiere el a</w:t>
      </w:r>
      <w:r w:rsidRPr="0006225E">
        <w:rPr>
          <w:rFonts w:ascii="Museo Sans 300" w:eastAsia="Arial Narrow" w:hAnsi="Museo Sans 300" w:cs="Arial"/>
          <w:sz w:val="22"/>
          <w:szCs w:val="22"/>
          <w:lang w:val="es-MX" w:eastAsia="en-US"/>
        </w:rPr>
        <w:t>rt</w:t>
      </w:r>
      <w:r w:rsidR="001C1C96" w:rsidRPr="0006225E">
        <w:rPr>
          <w:rFonts w:ascii="Museo Sans 300" w:eastAsia="Arial Narrow" w:hAnsi="Museo Sans 300" w:cs="Arial"/>
          <w:sz w:val="22"/>
          <w:szCs w:val="22"/>
          <w:lang w:val="es-MX" w:eastAsia="en-US"/>
        </w:rPr>
        <w:t>ículo</w:t>
      </w:r>
      <w:r w:rsidRPr="0006225E">
        <w:rPr>
          <w:rFonts w:ascii="Museo Sans 300" w:eastAsia="Arial Narrow" w:hAnsi="Museo Sans 300" w:cs="Arial"/>
          <w:sz w:val="22"/>
          <w:szCs w:val="22"/>
          <w:lang w:val="es-MX" w:eastAsia="en-US"/>
        </w:rPr>
        <w:t xml:space="preserve"> 1</w:t>
      </w:r>
      <w:r w:rsidR="00503D23" w:rsidRPr="0006225E">
        <w:rPr>
          <w:rFonts w:ascii="Museo Sans 300" w:eastAsia="Arial Narrow" w:hAnsi="Museo Sans 300" w:cs="Arial"/>
          <w:sz w:val="22"/>
          <w:szCs w:val="22"/>
          <w:lang w:val="es-MX" w:eastAsia="en-US"/>
        </w:rPr>
        <w:t>1</w:t>
      </w:r>
      <w:r w:rsidRPr="0006225E">
        <w:rPr>
          <w:rFonts w:ascii="Museo Sans 300" w:eastAsia="Arial Narrow" w:hAnsi="Museo Sans 300" w:cs="Arial"/>
          <w:sz w:val="22"/>
          <w:szCs w:val="22"/>
          <w:lang w:val="es-MX" w:eastAsia="en-US"/>
        </w:rPr>
        <w:t xml:space="preserve"> de las presentes Normas; una vez que dicha certificación sea inscrita en el Registro de Comercio, deberá remitirse a la Superintendencia, una copia de </w:t>
      </w:r>
      <w:proofErr w:type="gramStart"/>
      <w:r w:rsidRPr="0006225E">
        <w:rPr>
          <w:rFonts w:ascii="Museo Sans 300" w:eastAsia="Arial Narrow" w:hAnsi="Museo Sans 300" w:cs="Arial"/>
          <w:sz w:val="22"/>
          <w:szCs w:val="22"/>
          <w:lang w:val="es-MX" w:eastAsia="en-US"/>
        </w:rPr>
        <w:t>la misma</w:t>
      </w:r>
      <w:proofErr w:type="gramEnd"/>
      <w:r w:rsidRPr="0006225E">
        <w:rPr>
          <w:rFonts w:ascii="Museo Sans 300" w:eastAsia="Arial Narrow" w:hAnsi="Museo Sans 300" w:cs="Arial"/>
          <w:sz w:val="22"/>
          <w:szCs w:val="22"/>
          <w:lang w:val="es-MX" w:eastAsia="en-US"/>
        </w:rPr>
        <w:t>. En el caso que la nómina publicada no coincida con la certificación del punto de acta en que se elija la Junta Directiva, la Superintendencia, a cuenta de los solicitantes, realizará una nueva publicación para los efectos del artículo 1</w:t>
      </w:r>
      <w:r w:rsidR="00503D23" w:rsidRPr="0006225E">
        <w:rPr>
          <w:rFonts w:ascii="Museo Sans 300" w:eastAsia="Arial Narrow" w:hAnsi="Museo Sans 300" w:cs="Arial"/>
          <w:sz w:val="22"/>
          <w:szCs w:val="22"/>
          <w:lang w:val="es-MX" w:eastAsia="en-US"/>
        </w:rPr>
        <w:t>1</w:t>
      </w:r>
      <w:r w:rsidRPr="0006225E">
        <w:rPr>
          <w:rFonts w:ascii="Museo Sans 300" w:eastAsia="Arial Narrow" w:hAnsi="Museo Sans 300" w:cs="Arial"/>
          <w:sz w:val="22"/>
          <w:szCs w:val="22"/>
          <w:lang w:val="es-MX" w:eastAsia="en-US"/>
        </w:rPr>
        <w:t xml:space="preserve"> de las presentes Normas.</w:t>
      </w:r>
    </w:p>
    <w:p w14:paraId="18491896" w14:textId="268338E3" w:rsidR="00CB3C77" w:rsidRDefault="00CB3C77" w:rsidP="00D55BC6">
      <w:pPr>
        <w:pStyle w:val="NormalWeb"/>
        <w:spacing w:before="0" w:beforeAutospacing="0" w:after="0" w:afterAutospacing="0"/>
        <w:jc w:val="both"/>
        <w:rPr>
          <w:rFonts w:ascii="Museo Sans 300" w:eastAsia="Arial Narrow" w:hAnsi="Museo Sans 300" w:cs="Arial"/>
          <w:sz w:val="22"/>
          <w:szCs w:val="22"/>
          <w:lang w:val="es-MX" w:eastAsia="en-US"/>
        </w:rPr>
      </w:pPr>
    </w:p>
    <w:p w14:paraId="1AB73B20" w14:textId="491CB196" w:rsidR="002C5DF6" w:rsidRPr="00E0305C" w:rsidRDefault="002C5DF6" w:rsidP="00A01C60">
      <w:pPr>
        <w:pStyle w:val="Textoindependiente"/>
        <w:tabs>
          <w:tab w:val="left" w:pos="993"/>
        </w:tabs>
        <w:ind w:left="0"/>
        <w:jc w:val="both"/>
        <w:rPr>
          <w:rFonts w:ascii="Museo Sans 300" w:eastAsia="Calibri" w:hAnsi="Museo Sans 300" w:cs="Times New Roman"/>
          <w:spacing w:val="-3"/>
          <w:lang w:val="es-SV"/>
        </w:rPr>
      </w:pPr>
      <w:r w:rsidRPr="00E0305C">
        <w:rPr>
          <w:rFonts w:ascii="Museo Sans 300" w:hAnsi="Museo Sans 300" w:cs="Arial"/>
          <w:lang w:val="es-MX"/>
        </w:rPr>
        <w:t xml:space="preserve">La Superintendencia </w:t>
      </w:r>
      <w:r w:rsidR="0073174E" w:rsidRPr="00E0305C">
        <w:rPr>
          <w:rFonts w:ascii="Museo Sans 300" w:hAnsi="Museo Sans 300" w:cs="Arial"/>
          <w:lang w:val="es-MX"/>
        </w:rPr>
        <w:t xml:space="preserve">verificará </w:t>
      </w:r>
      <w:r w:rsidRPr="00E0305C">
        <w:rPr>
          <w:rFonts w:ascii="Museo Sans 300" w:hAnsi="Museo Sans 300" w:cs="Arial"/>
          <w:lang w:val="es-MX"/>
        </w:rPr>
        <w:t>los sistemas contables, de información, controles y procedimientos internos de la sociedad, verificando que los sistemas informáticos cuenten con sus aplicaciones y procesos debidamente documentados, incluyendo los registros de cambios en los mismos, políticas de mantenimiento, licencias y autorizaciones, mecanismos de respaldo y procedimientos de recuperación de información</w:t>
      </w:r>
      <w:r w:rsidR="006A3A3B">
        <w:rPr>
          <w:rFonts w:ascii="Museo Sans 300" w:hAnsi="Museo Sans 300" w:cs="Arial"/>
          <w:lang w:val="es-MX"/>
        </w:rPr>
        <w:t>.</w:t>
      </w:r>
      <w:r w:rsidRPr="00E0305C">
        <w:rPr>
          <w:rFonts w:ascii="Museo Sans 300" w:hAnsi="Museo Sans 300" w:cs="Arial"/>
          <w:lang w:val="es-MX"/>
        </w:rPr>
        <w:t xml:space="preserve"> </w:t>
      </w:r>
      <w:r w:rsidRPr="00E0305C">
        <w:rPr>
          <w:rFonts w:ascii="Museo Sans 300" w:eastAsia="Calibri" w:hAnsi="Museo Sans 300" w:cs="Times New Roman"/>
          <w:spacing w:val="-3"/>
          <w:lang w:val="es-SV"/>
        </w:rPr>
        <w:t>(3)</w:t>
      </w:r>
    </w:p>
    <w:p w14:paraId="132A364F" w14:textId="77777777" w:rsidR="002C5DF6" w:rsidRPr="00E0305C" w:rsidRDefault="002C5DF6" w:rsidP="00D55BC6">
      <w:pPr>
        <w:pStyle w:val="NormalWeb"/>
        <w:spacing w:before="0" w:beforeAutospacing="0" w:after="0" w:afterAutospacing="0"/>
        <w:jc w:val="both"/>
        <w:rPr>
          <w:rFonts w:ascii="Museo Sans 300" w:eastAsia="Arial Narrow" w:hAnsi="Museo Sans 300" w:cs="Arial"/>
          <w:sz w:val="22"/>
          <w:szCs w:val="22"/>
          <w:lang w:val="es-MX" w:eastAsia="en-US"/>
        </w:rPr>
      </w:pPr>
    </w:p>
    <w:p w14:paraId="3B389783" w14:textId="63199023" w:rsidR="00CB3C77" w:rsidRPr="00E0305C" w:rsidRDefault="00CB3C77" w:rsidP="00CB3C77">
      <w:pPr>
        <w:pStyle w:val="EstiloEstilo1Antes6ptoDespus6pto"/>
        <w:numPr>
          <w:ilvl w:val="0"/>
          <w:numId w:val="0"/>
        </w:numPr>
        <w:spacing w:before="0" w:after="0"/>
        <w:rPr>
          <w:rFonts w:ascii="Museo Sans 300" w:hAnsi="Museo Sans 300" w:cs="Arial"/>
          <w:sz w:val="22"/>
          <w:szCs w:val="22"/>
        </w:rPr>
      </w:pPr>
      <w:r w:rsidRPr="00E0305C">
        <w:rPr>
          <w:rFonts w:ascii="Museo Sans 300" w:hAnsi="Museo Sans 300" w:cs="Arial"/>
          <w:sz w:val="22"/>
          <w:szCs w:val="22"/>
        </w:rPr>
        <w:t>La solicitud y documentación podrán ser presentadas a través de los medios que ponga a disposición la Superintendencia, los cuales podrán ser electrónicos.</w:t>
      </w:r>
      <w:r w:rsidRPr="00E0305C">
        <w:rPr>
          <w:rFonts w:ascii="Museo Sans 300" w:hAnsi="Museo Sans 300"/>
          <w:spacing w:val="-3"/>
          <w:sz w:val="22"/>
        </w:rPr>
        <w:t xml:space="preserve"> </w:t>
      </w:r>
      <w:r w:rsidRPr="00E0305C">
        <w:rPr>
          <w:rStyle w:val="CharacterStyle1"/>
          <w:rFonts w:ascii="Museo Sans 300" w:hAnsi="Museo Sans 300"/>
          <w:spacing w:val="-3"/>
          <w:sz w:val="22"/>
        </w:rPr>
        <w:t>En todo caso, el plazo al que se refiere el primer inciso del artículo 17-A de las presentes Normas empezará a contar a partir del día hábil siguiente de haber presentado la solicitud. (3)</w:t>
      </w:r>
    </w:p>
    <w:p w14:paraId="0344C492" w14:textId="468A5891" w:rsidR="00951722" w:rsidRDefault="00951722" w:rsidP="00D55BC6">
      <w:pPr>
        <w:pStyle w:val="Textoindependiente"/>
        <w:ind w:left="0"/>
        <w:jc w:val="both"/>
        <w:rPr>
          <w:rFonts w:ascii="Museo Sans 300" w:hAnsi="Museo Sans 300"/>
          <w:b/>
          <w:spacing w:val="-3"/>
          <w:lang w:val="es-SV"/>
        </w:rPr>
      </w:pPr>
    </w:p>
    <w:p w14:paraId="44747BE1" w14:textId="43C15256" w:rsidR="00174C05" w:rsidRDefault="00174C05" w:rsidP="00D55BC6">
      <w:pPr>
        <w:pStyle w:val="Textoindependiente"/>
        <w:ind w:left="0"/>
        <w:jc w:val="both"/>
        <w:rPr>
          <w:rFonts w:ascii="Museo Sans 300" w:hAnsi="Museo Sans 300"/>
          <w:b/>
          <w:spacing w:val="-3"/>
          <w:lang w:val="es-SV"/>
        </w:rPr>
      </w:pPr>
    </w:p>
    <w:p w14:paraId="6A8080C9" w14:textId="77777777" w:rsidR="00174C05" w:rsidRDefault="00174C05" w:rsidP="00D55BC6">
      <w:pPr>
        <w:pStyle w:val="Textoindependiente"/>
        <w:ind w:left="0"/>
        <w:jc w:val="both"/>
        <w:rPr>
          <w:rFonts w:ascii="Museo Sans 300" w:hAnsi="Museo Sans 300"/>
          <w:b/>
          <w:spacing w:val="-3"/>
          <w:lang w:val="es-SV"/>
        </w:rPr>
      </w:pPr>
    </w:p>
    <w:p w14:paraId="4F731FF5" w14:textId="1BF9E9E1" w:rsidR="00CB3C77" w:rsidRPr="00E0305C" w:rsidRDefault="00CB3C77" w:rsidP="00CB3C77">
      <w:pPr>
        <w:pStyle w:val="Textoindependiente"/>
        <w:ind w:left="0"/>
        <w:jc w:val="both"/>
        <w:rPr>
          <w:rFonts w:ascii="Museo Sans 300" w:hAnsi="Museo Sans 300"/>
          <w:b/>
          <w:spacing w:val="-3"/>
          <w:lang w:val="es-SV"/>
        </w:rPr>
      </w:pPr>
      <w:r w:rsidRPr="00E0305C">
        <w:rPr>
          <w:rFonts w:ascii="Museo Sans 300" w:hAnsi="Museo Sans 300"/>
          <w:b/>
          <w:spacing w:val="-3"/>
          <w:lang w:val="es-SV"/>
        </w:rPr>
        <w:t xml:space="preserve">Procedimiento de </w:t>
      </w:r>
      <w:r w:rsidR="007A179B" w:rsidRPr="00E0305C">
        <w:rPr>
          <w:rFonts w:ascii="Museo Sans 300" w:hAnsi="Museo Sans 300"/>
          <w:b/>
          <w:spacing w:val="-3"/>
          <w:lang w:val="es-SV"/>
        </w:rPr>
        <w:t>A</w:t>
      </w:r>
      <w:r w:rsidRPr="00E0305C">
        <w:rPr>
          <w:rFonts w:ascii="Museo Sans 300" w:hAnsi="Museo Sans 300"/>
          <w:b/>
          <w:spacing w:val="-3"/>
          <w:lang w:val="es-SV"/>
        </w:rPr>
        <w:t>utorización del inicio de operaciones de la Gestora de Fondos de Inversión (3)</w:t>
      </w:r>
    </w:p>
    <w:p w14:paraId="0E9DECB9" w14:textId="073B3C54"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
          <w:spacing w:val="-3"/>
          <w:lang w:val="es-SV"/>
        </w:rPr>
        <w:t>Art. 17-A.-</w:t>
      </w:r>
      <w:r w:rsidRPr="00E0305C">
        <w:rPr>
          <w:rFonts w:ascii="Museo Sans 300" w:hAnsi="Museo Sans 300"/>
          <w:bCs/>
          <w:spacing w:val="-3"/>
          <w:lang w:val="es-SV"/>
        </w:rPr>
        <w:t xml:space="preserve"> Recibida la solicitud de autorización del inicio de operaciones de la Gestora de Fondos de Inversión, de conformidad a lo establecido en el artículo 17 de las presentes Normas, la Superintendencia procederá a verificar el cumplimiento de los requisitos definidos en la Ley de Fondos y </w:t>
      </w:r>
      <w:r w:rsidR="00174C05">
        <w:rPr>
          <w:rFonts w:ascii="Museo Sans 300" w:hAnsi="Museo Sans 300"/>
          <w:bCs/>
          <w:spacing w:val="-3"/>
          <w:lang w:val="es-SV"/>
        </w:rPr>
        <w:t xml:space="preserve">en </w:t>
      </w:r>
      <w:r w:rsidRPr="00E0305C">
        <w:rPr>
          <w:rFonts w:ascii="Museo Sans 300" w:hAnsi="Museo Sans 300"/>
          <w:bCs/>
          <w:spacing w:val="-3"/>
          <w:lang w:val="es-SV"/>
        </w:rPr>
        <w:t xml:space="preserve">las presentes Normas, disponiendo de hasta </w:t>
      </w:r>
      <w:r w:rsidR="00E7700C" w:rsidRPr="00E0305C">
        <w:rPr>
          <w:rFonts w:ascii="Museo Sans 300" w:hAnsi="Museo Sans 300"/>
          <w:bCs/>
          <w:spacing w:val="-3"/>
          <w:lang w:val="es-SV"/>
        </w:rPr>
        <w:t>treinta</w:t>
      </w:r>
      <w:r w:rsidRPr="00E0305C">
        <w:rPr>
          <w:rFonts w:ascii="Museo Sans 300" w:hAnsi="Museo Sans 300"/>
          <w:bCs/>
          <w:spacing w:val="-3"/>
          <w:lang w:val="es-SV"/>
        </w:rPr>
        <w:t xml:space="preserve"> días hábiles para la autorización o denegatoria del inicio de operaciones de la Gestora de Fondos de Inversión. (3)</w:t>
      </w:r>
    </w:p>
    <w:p w14:paraId="5B8F2C34" w14:textId="77777777" w:rsidR="00CB3C77" w:rsidRPr="00E0305C" w:rsidRDefault="00CB3C77" w:rsidP="00CB3C77">
      <w:pPr>
        <w:pStyle w:val="Textoindependiente"/>
        <w:ind w:left="0"/>
        <w:jc w:val="both"/>
        <w:rPr>
          <w:rFonts w:ascii="Museo Sans 300" w:hAnsi="Museo Sans 300"/>
          <w:bCs/>
          <w:spacing w:val="-3"/>
          <w:lang w:val="es-SV"/>
        </w:rPr>
      </w:pPr>
    </w:p>
    <w:p w14:paraId="1E9FAD2C" w14:textId="605037F0"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 xml:space="preserve">Si la solicitud no viene acompañada de la información completa y en debida forma, que se detalla en el artículo 17 de las presentes Normas, la Superintendencia ante la falta de requisitos necesarios, podrá requerir a los solicitantes que en el plazo de diez días hábiles contados a partir del día siguiente al de la notificación, presente los documentos que faltaren, plazo que podrá ampliarse a solicitud de </w:t>
      </w:r>
      <w:r w:rsidR="006716CB" w:rsidRPr="00E0305C">
        <w:rPr>
          <w:rFonts w:ascii="Museo Sans 300" w:hAnsi="Museo Sans 300"/>
          <w:bCs/>
          <w:spacing w:val="-3"/>
          <w:lang w:val="es-SV"/>
        </w:rPr>
        <w:t>las personas interesadas</w:t>
      </w:r>
      <w:r w:rsidRPr="00E0305C">
        <w:rPr>
          <w:rFonts w:ascii="Museo Sans 300" w:hAnsi="Museo Sans 300"/>
          <w:bCs/>
          <w:spacing w:val="-3"/>
          <w:lang w:val="es-SV"/>
        </w:rPr>
        <w:t>, cuando existan razones que así lo justifiquen. (3)</w:t>
      </w:r>
    </w:p>
    <w:p w14:paraId="6EC32223" w14:textId="77777777" w:rsidR="00CB3C77" w:rsidRPr="00E0305C" w:rsidRDefault="00CB3C77" w:rsidP="00CB3C77">
      <w:pPr>
        <w:pStyle w:val="Textoindependiente"/>
        <w:ind w:left="0"/>
        <w:jc w:val="both"/>
        <w:rPr>
          <w:rFonts w:ascii="Museo Sans 300" w:hAnsi="Museo Sans 300"/>
          <w:bCs/>
          <w:spacing w:val="-3"/>
          <w:lang w:val="es-SV"/>
        </w:rPr>
      </w:pPr>
    </w:p>
    <w:p w14:paraId="4F01788C" w14:textId="6F9ADFDD"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La Superintendencia en la misma prevención indicará a los solicitantes que si no completa la información en el plazo antes mencionado, procederá sin más trámite a archivar la solicitud, quedándole a salvo su derecho de presentar una nueva solicitud. (3)</w:t>
      </w:r>
    </w:p>
    <w:p w14:paraId="067A78FE" w14:textId="77777777" w:rsidR="00CB3C77" w:rsidRPr="00E0305C" w:rsidRDefault="00CB3C77" w:rsidP="00CB3C77">
      <w:pPr>
        <w:pStyle w:val="Textoindependiente"/>
        <w:ind w:left="0"/>
        <w:jc w:val="both"/>
        <w:rPr>
          <w:rFonts w:ascii="Museo Sans 300" w:hAnsi="Museo Sans 300"/>
          <w:bCs/>
          <w:spacing w:val="-3"/>
          <w:lang w:val="es-SV"/>
        </w:rPr>
      </w:pPr>
    </w:p>
    <w:p w14:paraId="23804B7E" w14:textId="102A24B6" w:rsidR="00CB3C77" w:rsidRPr="00E0305C" w:rsidRDefault="00CB3C77" w:rsidP="00CB3C77">
      <w:pPr>
        <w:pStyle w:val="Textoindependiente"/>
        <w:ind w:left="0"/>
        <w:jc w:val="both"/>
        <w:rPr>
          <w:rFonts w:ascii="Museo Sans 300" w:hAnsi="Museo Sans 300"/>
          <w:bCs/>
          <w:spacing w:val="-3"/>
          <w:lang w:val="es-SV"/>
        </w:rPr>
      </w:pPr>
      <w:bookmarkStart w:id="12" w:name="_Hlk95315563"/>
      <w:r w:rsidRPr="00E0305C">
        <w:rPr>
          <w:rFonts w:ascii="Museo Sans 300" w:hAnsi="Museo Sans 300"/>
          <w:bCs/>
          <w:spacing w:val="-3"/>
          <w:lang w:val="es-SV"/>
        </w:rPr>
        <w:t xml:space="preserve">Si luego del análisis de la documentación presentada </w:t>
      </w:r>
      <w:proofErr w:type="gramStart"/>
      <w:r w:rsidRPr="00E0305C">
        <w:rPr>
          <w:rFonts w:ascii="Museo Sans 300" w:hAnsi="Museo Sans 300"/>
          <w:bCs/>
          <w:spacing w:val="-3"/>
          <w:lang w:val="es-SV"/>
        </w:rPr>
        <w:t>de acuerdo al</w:t>
      </w:r>
      <w:proofErr w:type="gramEnd"/>
      <w:r w:rsidRPr="00E0305C">
        <w:rPr>
          <w:rFonts w:ascii="Museo Sans 300" w:hAnsi="Museo Sans 300"/>
          <w:bCs/>
          <w:spacing w:val="-3"/>
          <w:lang w:val="es-SV"/>
        </w:rPr>
        <w:t xml:space="preserve"> artículo 17 de las presentes Normas, la Superintendencia tuviere observaciones o cuando la documentación o información que haya sido presentada no resultare suficiente para establecer los hechos o información que pretenda acreditarse; la Superintendencia </w:t>
      </w:r>
      <w:r w:rsidR="0016434D">
        <w:rPr>
          <w:rFonts w:ascii="Museo Sans 300" w:hAnsi="Museo Sans 300"/>
          <w:bCs/>
          <w:spacing w:val="-3"/>
          <w:lang w:val="es-SV"/>
        </w:rPr>
        <w:t>preve</w:t>
      </w:r>
      <w:r w:rsidR="002B7063">
        <w:rPr>
          <w:rFonts w:ascii="Museo Sans 300" w:hAnsi="Museo Sans 300"/>
          <w:bCs/>
          <w:spacing w:val="-3"/>
          <w:lang w:val="es-SV"/>
        </w:rPr>
        <w:t>ndrá</w:t>
      </w:r>
      <w:r w:rsidRPr="00E0305C">
        <w:rPr>
          <w:rFonts w:ascii="Museo Sans 300" w:hAnsi="Museo Sans 300"/>
          <w:bCs/>
          <w:spacing w:val="-3"/>
          <w:lang w:val="es-SV"/>
        </w:rPr>
        <w:t xml:space="preserve"> a los solicitantes para que subsane</w:t>
      </w:r>
      <w:r w:rsidR="0016434D">
        <w:rPr>
          <w:rFonts w:ascii="Museo Sans 300" w:hAnsi="Museo Sans 300"/>
          <w:bCs/>
          <w:spacing w:val="-3"/>
          <w:lang w:val="es-SV"/>
        </w:rPr>
        <w:t>n</w:t>
      </w:r>
      <w:r w:rsidRPr="00E0305C">
        <w:rPr>
          <w:rFonts w:ascii="Museo Sans 300" w:hAnsi="Museo Sans 300"/>
          <w:bCs/>
          <w:spacing w:val="-3"/>
          <w:lang w:val="es-SV"/>
        </w:rPr>
        <w:t xml:space="preserve"> las deficiencias que se le comuniquen o presente</w:t>
      </w:r>
      <w:r w:rsidR="0016434D">
        <w:rPr>
          <w:rFonts w:ascii="Museo Sans 300" w:hAnsi="Museo Sans 300"/>
          <w:bCs/>
          <w:spacing w:val="-3"/>
          <w:lang w:val="es-SV"/>
        </w:rPr>
        <w:t>n</w:t>
      </w:r>
      <w:r w:rsidRPr="00E0305C">
        <w:rPr>
          <w:rFonts w:ascii="Museo Sans 300" w:hAnsi="Museo Sans 300"/>
          <w:bCs/>
          <w:spacing w:val="-3"/>
          <w:lang w:val="es-SV"/>
        </w:rPr>
        <w:t xml:space="preserve"> documentación o información adicional que se le</w:t>
      </w:r>
      <w:r w:rsidR="0016434D">
        <w:rPr>
          <w:rFonts w:ascii="Museo Sans 300" w:hAnsi="Museo Sans 300"/>
          <w:bCs/>
          <w:spacing w:val="-3"/>
          <w:lang w:val="es-SV"/>
        </w:rPr>
        <w:t>s</w:t>
      </w:r>
      <w:r w:rsidRPr="00E0305C">
        <w:rPr>
          <w:rFonts w:ascii="Museo Sans 300" w:hAnsi="Museo Sans 300"/>
          <w:bCs/>
          <w:spacing w:val="-3"/>
          <w:lang w:val="es-SV"/>
        </w:rPr>
        <w:t xml:space="preserve"> requiera.</w:t>
      </w:r>
      <w:bookmarkEnd w:id="12"/>
      <w:r w:rsidRPr="00E0305C">
        <w:rPr>
          <w:rFonts w:ascii="Museo Sans 300" w:hAnsi="Museo Sans 300"/>
          <w:bCs/>
          <w:spacing w:val="-3"/>
          <w:lang w:val="es-SV"/>
        </w:rPr>
        <w:t xml:space="preserve"> (3)</w:t>
      </w:r>
    </w:p>
    <w:p w14:paraId="0BDCE27D" w14:textId="77777777" w:rsidR="00CB3C77" w:rsidRPr="00E0305C" w:rsidRDefault="00CB3C77" w:rsidP="00CB3C77">
      <w:pPr>
        <w:pStyle w:val="Textoindependiente"/>
        <w:ind w:left="0"/>
        <w:jc w:val="both"/>
        <w:rPr>
          <w:rFonts w:ascii="Museo Sans 300" w:hAnsi="Museo Sans 300"/>
          <w:bCs/>
          <w:spacing w:val="-3"/>
          <w:lang w:val="es-SV"/>
        </w:rPr>
      </w:pPr>
    </w:p>
    <w:p w14:paraId="33E9945A" w14:textId="52B7A59C"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Los solicitantes dispondrán de un plazo máximo de diez días hábiles contados a partir del día siguiente al de la notificación, para solventar las observaciones o presentar la información requerida por la Superintendencia. (3)</w:t>
      </w:r>
    </w:p>
    <w:p w14:paraId="22ED0A5A" w14:textId="77777777" w:rsidR="00CB3C77" w:rsidRPr="00E0305C" w:rsidRDefault="00CB3C77" w:rsidP="00CB3C77">
      <w:pPr>
        <w:pStyle w:val="Textoindependiente"/>
        <w:ind w:left="0"/>
        <w:jc w:val="both"/>
        <w:rPr>
          <w:rFonts w:ascii="Museo Sans 300" w:hAnsi="Museo Sans 300"/>
          <w:bCs/>
          <w:spacing w:val="-3"/>
          <w:lang w:val="es-SV"/>
        </w:rPr>
      </w:pPr>
    </w:p>
    <w:p w14:paraId="7AB2E75F" w14:textId="7BA77E15"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La Superintendencia podrá mediante resolución fundamentada ampliar hasta por otros diez días hábiles el plazo señalado en el inciso anterior, cuando la naturaleza de las observaciones o deficiencias prevenidas lo exijan. (3)</w:t>
      </w:r>
    </w:p>
    <w:p w14:paraId="3C632F0F" w14:textId="77777777" w:rsidR="00CB3C77" w:rsidRPr="00E0305C" w:rsidRDefault="00CB3C77" w:rsidP="00CB3C77">
      <w:pPr>
        <w:pStyle w:val="Textoindependiente"/>
        <w:ind w:left="0"/>
        <w:jc w:val="both"/>
        <w:rPr>
          <w:rFonts w:ascii="Museo Sans 300" w:hAnsi="Museo Sans 300"/>
          <w:bCs/>
          <w:spacing w:val="-3"/>
          <w:lang w:val="es-SV"/>
        </w:rPr>
      </w:pPr>
    </w:p>
    <w:p w14:paraId="44111C8E" w14:textId="17634CDE" w:rsidR="00CB3C77" w:rsidRPr="00E0305C" w:rsidRDefault="00CB3C77" w:rsidP="00CB3C77">
      <w:pPr>
        <w:pStyle w:val="Textoindependiente"/>
        <w:ind w:left="0"/>
        <w:jc w:val="both"/>
        <w:rPr>
          <w:rFonts w:ascii="Museo Sans 300" w:hAnsi="Museo Sans 300"/>
          <w:b/>
          <w:spacing w:val="-3"/>
          <w:lang w:val="es-SV"/>
        </w:rPr>
      </w:pPr>
      <w:r w:rsidRPr="00E0305C">
        <w:rPr>
          <w:rFonts w:ascii="Museo Sans 300" w:hAnsi="Museo Sans 300"/>
          <w:b/>
          <w:spacing w:val="-3"/>
          <w:lang w:val="es-SV"/>
        </w:rPr>
        <w:t>Plazo de prórroga (3)</w:t>
      </w:r>
    </w:p>
    <w:p w14:paraId="5F813FB6" w14:textId="0E64B5F6"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
          <w:spacing w:val="-3"/>
          <w:lang w:val="es-SV"/>
        </w:rPr>
        <w:t>Art. 17-B.-</w:t>
      </w:r>
      <w:r w:rsidRPr="00E0305C">
        <w:rPr>
          <w:rFonts w:ascii="Museo Sans 300" w:hAnsi="Museo Sans 300"/>
          <w:bCs/>
          <w:spacing w:val="-3"/>
          <w:lang w:val="es-SV"/>
        </w:rPr>
        <w:t xml:space="preserve"> Los solicitantes podrán presentar a la Superintendencia una solicitud de prórroga del plazo señalado en el inciso quinto del artículo 17-A de las presentes Normas, antes del vencimiento de dicho plazo, debiendo expresar los motivos en que se fundamenta y proponer, en su caso, la prueba pertinente. (3)</w:t>
      </w:r>
    </w:p>
    <w:p w14:paraId="7C7617EF" w14:textId="77777777" w:rsidR="00CB3C77" w:rsidRPr="00E0305C" w:rsidRDefault="00CB3C77" w:rsidP="00CB3C77">
      <w:pPr>
        <w:pStyle w:val="Textoindependiente"/>
        <w:ind w:left="0"/>
        <w:jc w:val="both"/>
        <w:rPr>
          <w:rFonts w:ascii="Museo Sans 300" w:hAnsi="Museo Sans 300"/>
          <w:bCs/>
          <w:spacing w:val="-3"/>
          <w:lang w:val="es-SV"/>
        </w:rPr>
      </w:pPr>
    </w:p>
    <w:p w14:paraId="59811E77" w14:textId="0C581994"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El plazo de la prórroga no podrá exceder de diez días hábiles e iniciará a partir del día hábil siguiente a la fecha de vencimiento del plazo original. (3)</w:t>
      </w:r>
    </w:p>
    <w:p w14:paraId="7E372AE6" w14:textId="095ABC95" w:rsidR="00CB3C77" w:rsidRPr="00E0305C" w:rsidRDefault="00CB3C77" w:rsidP="00CB3C77">
      <w:pPr>
        <w:pStyle w:val="Textoindependiente"/>
        <w:ind w:left="0"/>
        <w:jc w:val="both"/>
        <w:rPr>
          <w:rFonts w:ascii="Museo Sans 300" w:hAnsi="Museo Sans 300"/>
          <w:b/>
          <w:spacing w:val="-3"/>
          <w:lang w:val="es-SV"/>
        </w:rPr>
      </w:pPr>
      <w:r w:rsidRPr="00E0305C">
        <w:rPr>
          <w:rFonts w:ascii="Museo Sans 300" w:hAnsi="Museo Sans 300"/>
          <w:b/>
          <w:spacing w:val="-3"/>
          <w:lang w:val="es-SV"/>
        </w:rPr>
        <w:t>Suspensión del plazo (3)</w:t>
      </w:r>
    </w:p>
    <w:p w14:paraId="2575AED2" w14:textId="0D708EC9" w:rsidR="00CB3C77" w:rsidRDefault="00CB3C77" w:rsidP="00CB3C77">
      <w:pPr>
        <w:pStyle w:val="Textoindependiente"/>
        <w:ind w:left="0"/>
        <w:jc w:val="both"/>
        <w:rPr>
          <w:rFonts w:ascii="Museo Sans 300" w:hAnsi="Museo Sans 300"/>
          <w:bCs/>
          <w:spacing w:val="-3"/>
          <w:lang w:val="es-SV"/>
        </w:rPr>
      </w:pPr>
      <w:r w:rsidRPr="00E0305C">
        <w:rPr>
          <w:rFonts w:ascii="Museo Sans 300" w:hAnsi="Museo Sans 300"/>
          <w:b/>
          <w:spacing w:val="-3"/>
          <w:lang w:val="es-SV"/>
        </w:rPr>
        <w:t>Art. 17-C.-</w:t>
      </w:r>
      <w:r w:rsidRPr="00E0305C">
        <w:rPr>
          <w:rFonts w:ascii="Museo Sans 300" w:hAnsi="Museo Sans 300"/>
          <w:bCs/>
          <w:spacing w:val="-3"/>
          <w:lang w:val="es-SV"/>
        </w:rPr>
        <w:t xml:space="preserve"> El plazo de </w:t>
      </w:r>
      <w:r w:rsidR="00DE0F08" w:rsidRPr="00E0305C">
        <w:rPr>
          <w:rFonts w:ascii="Museo Sans 300" w:hAnsi="Museo Sans 300"/>
          <w:bCs/>
          <w:spacing w:val="-3"/>
          <w:lang w:val="es-SV"/>
        </w:rPr>
        <w:t>treinta</w:t>
      </w:r>
      <w:r w:rsidRPr="00E0305C">
        <w:rPr>
          <w:rFonts w:ascii="Museo Sans 300" w:hAnsi="Museo Sans 300"/>
          <w:bCs/>
          <w:spacing w:val="-3"/>
          <w:lang w:val="es-SV"/>
        </w:rPr>
        <w:t xml:space="preserve"> días </w:t>
      </w:r>
      <w:r w:rsidR="006D51C3">
        <w:rPr>
          <w:rFonts w:ascii="Museo Sans 300" w:hAnsi="Museo Sans 300"/>
          <w:bCs/>
          <w:spacing w:val="-3"/>
          <w:lang w:val="es-SV"/>
        </w:rPr>
        <w:t xml:space="preserve">hábiles </w:t>
      </w:r>
      <w:r w:rsidRPr="00E0305C">
        <w:rPr>
          <w:rFonts w:ascii="Museo Sans 300" w:hAnsi="Museo Sans 300"/>
          <w:bCs/>
          <w:spacing w:val="-3"/>
          <w:lang w:val="es-SV"/>
        </w:rPr>
        <w:t>señalado en el inciso primero del artículo 17-A de las presentes Normas, se suspenderá por los días que medien entre la notificación del requerimiento de completar información o documentación a que se refiere los incisos segundo y quinto del referido artículo, hasta que los interesados subsanen las observaciones requeridas por la Superintendencia. (3)</w:t>
      </w:r>
    </w:p>
    <w:p w14:paraId="32226580" w14:textId="77777777" w:rsidR="00256E95" w:rsidRPr="00E0305C" w:rsidRDefault="00256E95" w:rsidP="00CB3C77">
      <w:pPr>
        <w:pStyle w:val="Textoindependiente"/>
        <w:ind w:left="0"/>
        <w:jc w:val="both"/>
        <w:rPr>
          <w:rFonts w:ascii="Museo Sans 300" w:hAnsi="Museo Sans 300"/>
          <w:bCs/>
          <w:spacing w:val="-3"/>
          <w:lang w:val="es-SV"/>
        </w:rPr>
      </w:pPr>
    </w:p>
    <w:p w14:paraId="266C508D" w14:textId="7BD963F6" w:rsidR="006D591A" w:rsidRPr="00E0305C" w:rsidRDefault="006D591A" w:rsidP="00CB3C77">
      <w:pPr>
        <w:pStyle w:val="Textoindependiente"/>
        <w:ind w:left="0"/>
        <w:jc w:val="both"/>
        <w:rPr>
          <w:rFonts w:ascii="Museo Sans 300" w:hAnsi="Museo Sans 300"/>
          <w:bCs/>
          <w:spacing w:val="-3"/>
          <w:lang w:val="es-SV"/>
        </w:rPr>
      </w:pPr>
      <w:bookmarkStart w:id="13" w:name="_Hlk87632570"/>
      <w:r w:rsidRPr="00E0305C">
        <w:rPr>
          <w:rFonts w:ascii="Museo Sans 300" w:hAnsi="Museo Sans 300" w:cs="Arial"/>
          <w:b/>
          <w:bCs/>
          <w:lang w:val="es-MX"/>
        </w:rPr>
        <w:t>De la resolución de la autorización (3)</w:t>
      </w:r>
    </w:p>
    <w:p w14:paraId="0344C493" w14:textId="6650C678" w:rsidR="00C933C3" w:rsidRPr="00E0305C" w:rsidRDefault="00031E00" w:rsidP="00A01C60">
      <w:pPr>
        <w:pStyle w:val="Textoindependiente"/>
        <w:numPr>
          <w:ilvl w:val="0"/>
          <w:numId w:val="28"/>
        </w:numPr>
        <w:tabs>
          <w:tab w:val="left" w:pos="993"/>
        </w:tabs>
        <w:ind w:left="0" w:firstLine="0"/>
        <w:jc w:val="both"/>
        <w:rPr>
          <w:rFonts w:ascii="Museo Sans 300" w:eastAsia="Calibri" w:hAnsi="Museo Sans 300" w:cs="Times New Roman"/>
          <w:spacing w:val="-3"/>
          <w:lang w:val="es-SV"/>
        </w:rPr>
      </w:pPr>
      <w:r w:rsidRPr="00E0305C">
        <w:rPr>
          <w:rFonts w:ascii="Museo Sans 300" w:hAnsi="Museo Sans 300" w:cs="Arial"/>
          <w:lang w:val="es-MX"/>
        </w:rPr>
        <w:t>La</w:t>
      </w:r>
      <w:bookmarkStart w:id="14" w:name="_Hlk87632450"/>
      <w:r w:rsidR="00030C07" w:rsidRPr="00E0305C">
        <w:rPr>
          <w:rFonts w:ascii="Museo Sans 300" w:hAnsi="Museo Sans 300" w:cs="Arial"/>
          <w:lang w:val="es-MX"/>
        </w:rPr>
        <w:t xml:space="preserve"> Superintendencia</w:t>
      </w:r>
      <w:r w:rsidR="003618AD" w:rsidRPr="00E0305C">
        <w:rPr>
          <w:rFonts w:ascii="Museo Sans 300" w:hAnsi="Museo Sans 300" w:cs="Arial"/>
          <w:lang w:val="es-MX"/>
        </w:rPr>
        <w:t xml:space="preserve"> </w:t>
      </w:r>
      <w:r w:rsidR="00583336" w:rsidRPr="00E0305C">
        <w:rPr>
          <w:rFonts w:ascii="Museo Sans 300" w:hAnsi="Museo Sans 300" w:cs="Arial"/>
          <w:lang w:val="es-MX"/>
        </w:rPr>
        <w:t xml:space="preserve">de </w:t>
      </w:r>
      <w:r w:rsidR="00C933C3" w:rsidRPr="00E0305C">
        <w:rPr>
          <w:rFonts w:ascii="Museo Sans 300" w:hAnsi="Museo Sans 300" w:cs="Arial"/>
          <w:lang w:val="es-MX"/>
        </w:rPr>
        <w:t>no encontra</w:t>
      </w:r>
      <w:r w:rsidR="002102EA" w:rsidRPr="00E0305C">
        <w:rPr>
          <w:rFonts w:ascii="Museo Sans 300" w:hAnsi="Museo Sans 300" w:cs="Arial"/>
          <w:lang w:val="es-MX"/>
        </w:rPr>
        <w:t>r</w:t>
      </w:r>
      <w:r w:rsidR="00C933C3" w:rsidRPr="00E0305C">
        <w:rPr>
          <w:rFonts w:ascii="Museo Sans 300" w:hAnsi="Museo Sans 300" w:cs="Arial"/>
          <w:lang w:val="es-MX"/>
        </w:rPr>
        <w:t xml:space="preserve"> objeciones </w:t>
      </w:r>
      <w:r w:rsidR="00CA4B52" w:rsidRPr="00E0305C">
        <w:rPr>
          <w:rFonts w:ascii="Museo Sans 300" w:hAnsi="Museo Sans 300" w:cs="Arial"/>
          <w:lang w:val="es-MX"/>
        </w:rPr>
        <w:t>o habiéndose subsanado las observaciones realizadas</w:t>
      </w:r>
      <w:r w:rsidR="00C933C3" w:rsidRPr="00E0305C">
        <w:rPr>
          <w:rFonts w:ascii="Museo Sans 300" w:hAnsi="Museo Sans 300" w:cs="Arial"/>
          <w:lang w:val="es-MX"/>
        </w:rPr>
        <w:t>, emitirá el acuerdo de autorización para el inicio de operaciones de la Gestora</w:t>
      </w:r>
      <w:r w:rsidR="00CA4B52" w:rsidRPr="00E0305C">
        <w:rPr>
          <w:rFonts w:ascii="Museo Sans 300" w:hAnsi="Museo Sans 300" w:cs="Arial"/>
          <w:lang w:val="es-MX"/>
        </w:rPr>
        <w:t xml:space="preserve"> en un plazo que no excederá de </w:t>
      </w:r>
      <w:r w:rsidR="0086692E" w:rsidRPr="00E0305C">
        <w:rPr>
          <w:rFonts w:ascii="Museo Sans 300" w:hAnsi="Museo Sans 300" w:cs="Arial"/>
          <w:lang w:val="es-MX"/>
        </w:rPr>
        <w:t xml:space="preserve">quince </w:t>
      </w:r>
      <w:r w:rsidR="00CA4B52" w:rsidRPr="00E0305C">
        <w:rPr>
          <w:rFonts w:ascii="Museo Sans 300" w:hAnsi="Museo Sans 300" w:cs="Arial"/>
          <w:lang w:val="es-MX"/>
        </w:rPr>
        <w:t>días hábiles</w:t>
      </w:r>
      <w:r w:rsidR="00C933C3" w:rsidRPr="00E0305C">
        <w:rPr>
          <w:rFonts w:ascii="Museo Sans 300" w:hAnsi="Museo Sans 300" w:cs="Arial"/>
          <w:lang w:val="es-MX"/>
        </w:rPr>
        <w:t xml:space="preserve">, ordenando en ese acto, su Asiento Registral en el Registro correspondiente, lo cual deberá efectuarse en un plazo máximo de cinco días hábiles a partir de la autorización </w:t>
      </w:r>
      <w:r w:rsidR="00C7199C" w:rsidRPr="00E0305C">
        <w:rPr>
          <w:rFonts w:ascii="Museo Sans 300" w:hAnsi="Museo Sans 300" w:cs="Arial"/>
          <w:lang w:val="es-MX"/>
        </w:rPr>
        <w:t>emitida</w:t>
      </w:r>
      <w:r w:rsidR="00C933C3" w:rsidRPr="00E0305C">
        <w:rPr>
          <w:rFonts w:ascii="Museo Sans 300" w:eastAsia="Calibri" w:hAnsi="Museo Sans 300" w:cs="Times New Roman"/>
          <w:spacing w:val="-3"/>
          <w:lang w:val="es-SV"/>
        </w:rPr>
        <w:t>.</w:t>
      </w:r>
      <w:r w:rsidR="00B65871" w:rsidRPr="00E0305C">
        <w:rPr>
          <w:rFonts w:ascii="Museo Sans 300" w:eastAsia="Calibri" w:hAnsi="Museo Sans 300" w:cs="Times New Roman"/>
          <w:spacing w:val="-3"/>
          <w:lang w:val="es-SV"/>
        </w:rPr>
        <w:t xml:space="preserve"> (3)</w:t>
      </w:r>
    </w:p>
    <w:p w14:paraId="0344C494" w14:textId="77777777" w:rsidR="004017B0" w:rsidRPr="00E0305C" w:rsidRDefault="004017B0" w:rsidP="004017B0">
      <w:pPr>
        <w:pStyle w:val="Textoindependiente"/>
        <w:tabs>
          <w:tab w:val="left" w:pos="851"/>
        </w:tabs>
        <w:ind w:left="0"/>
        <w:jc w:val="both"/>
        <w:rPr>
          <w:rFonts w:ascii="Museo Sans 300" w:eastAsia="Calibri" w:hAnsi="Museo Sans 300" w:cs="Times New Roman"/>
          <w:spacing w:val="-3"/>
          <w:lang w:val="es-SV"/>
        </w:rPr>
      </w:pPr>
    </w:p>
    <w:bookmarkEnd w:id="13"/>
    <w:bookmarkEnd w:id="14"/>
    <w:p w14:paraId="27143ABE" w14:textId="2A50E120" w:rsidR="00373510" w:rsidRPr="00E0305C" w:rsidRDefault="003618AD" w:rsidP="00373510">
      <w:pPr>
        <w:pStyle w:val="Textoindependiente"/>
        <w:ind w:left="0"/>
        <w:jc w:val="both"/>
        <w:rPr>
          <w:rFonts w:ascii="Museo Sans 300" w:hAnsi="Museo Sans 300"/>
          <w:bCs/>
          <w:spacing w:val="-3"/>
          <w:lang w:val="es-SV"/>
        </w:rPr>
      </w:pPr>
      <w:r w:rsidRPr="00E0305C">
        <w:rPr>
          <w:rFonts w:ascii="Museo Sans 300" w:hAnsi="Museo Sans 300"/>
          <w:bCs/>
          <w:spacing w:val="-3"/>
          <w:lang w:val="es-SV"/>
        </w:rPr>
        <w:t>L</w:t>
      </w:r>
      <w:r w:rsidR="00373510" w:rsidRPr="00E0305C">
        <w:rPr>
          <w:rFonts w:ascii="Museo Sans 300" w:hAnsi="Museo Sans 300"/>
          <w:bCs/>
          <w:spacing w:val="-3"/>
          <w:lang w:val="es-SV"/>
        </w:rPr>
        <w:t>a Superintendencia procederá a notificar la resolución en la cual autoriza o deniega la solicitud de autorización del inicio de operaciones de las Gestoras de Fondos de Inversión, en un plazo máximo de tres días hábiles a partir de la fecha de emitida la resolución</w:t>
      </w:r>
      <w:r w:rsidR="00B65871" w:rsidRPr="00E0305C">
        <w:rPr>
          <w:rFonts w:ascii="Museo Sans 300" w:hAnsi="Museo Sans 300"/>
          <w:bCs/>
          <w:spacing w:val="-3"/>
          <w:lang w:val="es-SV"/>
        </w:rPr>
        <w:t xml:space="preserve"> de autorización</w:t>
      </w:r>
      <w:r w:rsidR="00373510" w:rsidRPr="00E0305C">
        <w:rPr>
          <w:rFonts w:ascii="Museo Sans 300" w:hAnsi="Museo Sans 300"/>
          <w:bCs/>
          <w:spacing w:val="-3"/>
          <w:lang w:val="es-SV"/>
        </w:rPr>
        <w:t>. (3)</w:t>
      </w:r>
    </w:p>
    <w:p w14:paraId="0344C496" w14:textId="77777777" w:rsidR="00AD54C7" w:rsidRPr="00E0305C" w:rsidRDefault="00AD54C7" w:rsidP="00D55BC6">
      <w:pPr>
        <w:pStyle w:val="Textoindependiente"/>
        <w:ind w:left="0"/>
        <w:jc w:val="both"/>
        <w:rPr>
          <w:rFonts w:ascii="Museo Sans 300" w:eastAsia="Calibri" w:hAnsi="Museo Sans 300" w:cs="Times New Roman"/>
          <w:spacing w:val="-3"/>
          <w:lang w:val="es-SV"/>
        </w:rPr>
      </w:pPr>
    </w:p>
    <w:p w14:paraId="2DD71196" w14:textId="7411CBAA" w:rsidR="007919F9" w:rsidRPr="00E0305C" w:rsidRDefault="006E5851" w:rsidP="00F427A0">
      <w:pPr>
        <w:pStyle w:val="Prrafodelista"/>
        <w:numPr>
          <w:ilvl w:val="0"/>
          <w:numId w:val="28"/>
        </w:numPr>
        <w:tabs>
          <w:tab w:val="left" w:pos="993"/>
        </w:tabs>
        <w:ind w:left="0" w:firstLine="0"/>
        <w:jc w:val="both"/>
        <w:rPr>
          <w:rFonts w:ascii="Museo Sans 300" w:hAnsi="Museo Sans 300" w:cs="Arial"/>
          <w:lang w:val="es-ES_tradnl"/>
        </w:rPr>
      </w:pPr>
      <w:r w:rsidRPr="00E0305C">
        <w:rPr>
          <w:rFonts w:ascii="Museo Sans 300" w:eastAsia="Arial Narrow" w:hAnsi="Museo Sans 300" w:cs="Arial"/>
          <w:lang w:val="es-MX"/>
        </w:rPr>
        <w:t>Con cargo a la Gestora, l</w:t>
      </w:r>
      <w:r w:rsidR="00B4766C" w:rsidRPr="00E0305C">
        <w:rPr>
          <w:rFonts w:ascii="Museo Sans 300" w:eastAsia="Arial Narrow" w:hAnsi="Museo Sans 300" w:cs="Arial"/>
          <w:lang w:val="es-MX"/>
        </w:rPr>
        <w:t xml:space="preserve">a Superintendencia deberá publicar en </w:t>
      </w:r>
      <w:r w:rsidR="00F427A0" w:rsidRPr="00E0305C">
        <w:rPr>
          <w:rFonts w:ascii="Museo Sans 300" w:hAnsi="Museo Sans 300" w:cs="Arial"/>
          <w:lang w:val="es-ES_tradnl"/>
        </w:rPr>
        <w:t>medios impresos de circulación nacional u otra plataforma de publicación digital con mayor o igual cobertura</w:t>
      </w:r>
      <w:r w:rsidR="00532112" w:rsidRPr="00E0305C">
        <w:rPr>
          <w:rFonts w:ascii="Museo Sans 300" w:hAnsi="Museo Sans 300" w:cs="Arial"/>
          <w:lang w:val="es-ES_tradnl"/>
        </w:rPr>
        <w:t>, o en su sitio web</w:t>
      </w:r>
      <w:r w:rsidR="00F427A0" w:rsidRPr="00E0305C">
        <w:rPr>
          <w:rFonts w:ascii="Museo Sans 300" w:hAnsi="Museo Sans 300" w:cs="Arial"/>
          <w:lang w:val="es-ES_tradnl"/>
        </w:rPr>
        <w:t xml:space="preserve">, de conformidad con lo establecido en </w:t>
      </w:r>
      <w:r w:rsidR="005C6730" w:rsidRPr="00E0305C">
        <w:rPr>
          <w:rFonts w:ascii="Museo Sans 300" w:hAnsi="Museo Sans 300" w:cs="Arial"/>
          <w:lang w:val="es-ES_tradnl"/>
        </w:rPr>
        <w:t>el</w:t>
      </w:r>
      <w:r w:rsidR="00F427A0" w:rsidRPr="00E0305C">
        <w:rPr>
          <w:rFonts w:ascii="Museo Sans 300" w:hAnsi="Museo Sans 300" w:cs="Arial"/>
          <w:lang w:val="es-ES_tradnl"/>
        </w:rPr>
        <w:t xml:space="preserve"> marco legal vigente</w:t>
      </w:r>
      <w:r w:rsidR="00F427A0" w:rsidRPr="00E0305C">
        <w:rPr>
          <w:rFonts w:ascii="Museo Sans 300" w:eastAsia="Times New Roman" w:hAnsi="Museo Sans 300" w:cs="Times New Roman"/>
          <w:lang w:val="es-GT" w:eastAsia="es-ES"/>
        </w:rPr>
        <w:t>,</w:t>
      </w:r>
      <w:r w:rsidR="00B4766C" w:rsidRPr="00E0305C">
        <w:rPr>
          <w:rFonts w:ascii="Museo Sans 300" w:eastAsia="Arial Narrow" w:hAnsi="Museo Sans 300" w:cs="Arial"/>
          <w:lang w:val="es-MX"/>
        </w:rPr>
        <w:t xml:space="preserve"> el acuerdo de autorización de inicio de operaciones d</w:t>
      </w:r>
      <w:r w:rsidR="00C933C3" w:rsidRPr="00E0305C">
        <w:rPr>
          <w:rFonts w:ascii="Museo Sans 300" w:eastAsia="Arial Narrow" w:hAnsi="Museo Sans 300" w:cs="Arial"/>
          <w:lang w:val="es-MX"/>
        </w:rPr>
        <w:t xml:space="preserve">entro de los cinco días posteriores </w:t>
      </w:r>
      <w:r w:rsidR="00B4766C" w:rsidRPr="00E0305C">
        <w:rPr>
          <w:rFonts w:ascii="Museo Sans 300" w:eastAsia="Arial Narrow" w:hAnsi="Museo Sans 300" w:cs="Arial"/>
          <w:lang w:val="es-MX"/>
        </w:rPr>
        <w:t xml:space="preserve">a </w:t>
      </w:r>
      <w:r w:rsidRPr="00E0305C">
        <w:rPr>
          <w:rFonts w:ascii="Museo Sans 300" w:eastAsia="Arial Narrow" w:hAnsi="Museo Sans 300" w:cs="Arial"/>
          <w:lang w:val="es-MX"/>
        </w:rPr>
        <w:t>la</w:t>
      </w:r>
      <w:r w:rsidR="00C933C3" w:rsidRPr="00E0305C">
        <w:rPr>
          <w:rFonts w:ascii="Museo Sans 300" w:eastAsia="Arial Narrow" w:hAnsi="Museo Sans 300" w:cs="Arial"/>
          <w:lang w:val="es-MX"/>
        </w:rPr>
        <w:t xml:space="preserve"> </w:t>
      </w:r>
      <w:r w:rsidR="003E4D6A" w:rsidRPr="00E0305C">
        <w:rPr>
          <w:rFonts w:ascii="Museo Sans 300" w:eastAsia="Arial Narrow" w:hAnsi="Museo Sans 300" w:cs="Arial"/>
          <w:lang w:val="es-MX"/>
        </w:rPr>
        <w:t>emisión</w:t>
      </w:r>
      <w:r w:rsidRPr="00E0305C">
        <w:rPr>
          <w:rFonts w:ascii="Museo Sans 300" w:eastAsia="Arial Narrow" w:hAnsi="Museo Sans 300" w:cs="Arial"/>
          <w:lang w:val="es-MX"/>
        </w:rPr>
        <w:t xml:space="preserve"> de dicho acuerdo</w:t>
      </w:r>
      <w:r w:rsidR="00C933C3" w:rsidRPr="00E0305C">
        <w:rPr>
          <w:rFonts w:ascii="Museo Sans 300" w:eastAsia="Arial Narrow" w:hAnsi="Museo Sans 300" w:cs="Arial"/>
          <w:lang w:val="es-MX"/>
        </w:rPr>
        <w:t>. Las Gestoras deben iniciar operaciones en un plazo máximo de seis meses, contado a partir de la notificación del acuerdo de autorización, de lo contrario, ésta quedará sin efecto</w:t>
      </w:r>
      <w:r w:rsidR="00D73F29" w:rsidRPr="00E0305C">
        <w:rPr>
          <w:rFonts w:ascii="Museo Sans 300" w:hAnsi="Museo Sans 300" w:cs="Times New Roman"/>
          <w:spacing w:val="-3"/>
          <w:lang w:val="es-MX"/>
        </w:rPr>
        <w:t xml:space="preserve">. </w:t>
      </w:r>
      <w:r w:rsidR="003B7FF6" w:rsidRPr="00E0305C">
        <w:rPr>
          <w:rFonts w:ascii="Museo Sans 300" w:hAnsi="Museo Sans 300" w:cs="Arial"/>
          <w:lang w:val="es-ES_tradnl"/>
        </w:rPr>
        <w:t>E</w:t>
      </w:r>
      <w:r w:rsidR="00E0738A" w:rsidRPr="00E0305C">
        <w:rPr>
          <w:rFonts w:ascii="Museo Sans 300" w:hAnsi="Museo Sans 300" w:cs="Arial"/>
          <w:lang w:val="es-ES_tradnl"/>
        </w:rPr>
        <w:t>l inicio de operaciones no implica la gestión activa de un Fondo.</w:t>
      </w:r>
      <w:r w:rsidR="00537348" w:rsidRPr="00E0305C">
        <w:rPr>
          <w:rFonts w:ascii="Museo Sans 300" w:hAnsi="Museo Sans 300" w:cs="Arial"/>
          <w:lang w:val="es-MX"/>
        </w:rPr>
        <w:t xml:space="preserve"> </w:t>
      </w:r>
      <w:r w:rsidR="00537348" w:rsidRPr="00E0305C">
        <w:rPr>
          <w:rFonts w:ascii="Museo Sans 300" w:hAnsi="Museo Sans 300" w:cs="Arial"/>
          <w:lang w:val="es-ES_tradnl"/>
        </w:rPr>
        <w:t>El funcionamiento del Fondo inicia desde el momento en que éste alcance el patrimonio mínimo y el número de partícipes requeridos por la Ley de Fondos</w:t>
      </w:r>
      <w:r w:rsidR="00D26768" w:rsidRPr="00E0305C">
        <w:rPr>
          <w:rFonts w:ascii="Museo Sans 300" w:hAnsi="Museo Sans 300" w:cs="Arial"/>
          <w:lang w:val="es-ES_tradnl"/>
        </w:rPr>
        <w:t>.</w:t>
      </w:r>
      <w:r w:rsidR="00532112" w:rsidRPr="00E0305C">
        <w:rPr>
          <w:rFonts w:ascii="Museo Sans 300" w:hAnsi="Museo Sans 300" w:cs="Arial"/>
          <w:lang w:val="es-ES_tradnl"/>
        </w:rPr>
        <w:t xml:space="preserve"> (3)</w:t>
      </w:r>
    </w:p>
    <w:p w14:paraId="7F19D79E" w14:textId="77777777" w:rsidR="00D26768" w:rsidRPr="00E0305C" w:rsidRDefault="00D26768" w:rsidP="00D55BC6">
      <w:pPr>
        <w:pStyle w:val="Textodeglobo"/>
        <w:jc w:val="both"/>
        <w:rPr>
          <w:rFonts w:ascii="Museo Sans 300" w:hAnsi="Museo Sans 300" w:cs="Arial"/>
          <w:sz w:val="22"/>
          <w:szCs w:val="22"/>
          <w:lang w:val="es-MX"/>
        </w:rPr>
      </w:pPr>
    </w:p>
    <w:p w14:paraId="0344C499" w14:textId="7CF26A50" w:rsidR="00B5676A" w:rsidRPr="00E0305C" w:rsidRDefault="00B5676A" w:rsidP="00F918F7">
      <w:pPr>
        <w:pStyle w:val="Textodeglobo"/>
        <w:jc w:val="both"/>
        <w:rPr>
          <w:rFonts w:ascii="Museo Sans 300" w:hAnsi="Museo Sans 300" w:cs="Arial"/>
          <w:sz w:val="22"/>
          <w:szCs w:val="22"/>
          <w:lang w:val="es-MX"/>
        </w:rPr>
      </w:pPr>
      <w:r w:rsidRPr="00F64A1F">
        <w:rPr>
          <w:rFonts w:ascii="Museo Sans 300" w:hAnsi="Museo Sans 300" w:cs="Arial"/>
          <w:sz w:val="22"/>
          <w:szCs w:val="22"/>
          <w:lang w:val="es-MX"/>
        </w:rPr>
        <w:t xml:space="preserve">Cuando </w:t>
      </w:r>
      <w:r w:rsidR="00C7199C" w:rsidRPr="00F64A1F">
        <w:rPr>
          <w:rFonts w:ascii="Museo Sans 300" w:hAnsi="Museo Sans 300" w:cs="Arial"/>
          <w:sz w:val="22"/>
          <w:szCs w:val="22"/>
          <w:lang w:val="es-MX"/>
        </w:rPr>
        <w:t>la Superintendencia</w:t>
      </w:r>
      <w:r w:rsidRPr="00F64A1F">
        <w:rPr>
          <w:rFonts w:ascii="Museo Sans 300" w:hAnsi="Museo Sans 300" w:cs="Arial"/>
          <w:sz w:val="22"/>
          <w:szCs w:val="22"/>
          <w:lang w:val="es-MX"/>
        </w:rPr>
        <w:t xml:space="preserve"> deniegue el inicio de operaciones de una Gestora, la Superintendencia publicará dicha denegatoria en </w:t>
      </w:r>
      <w:r w:rsidRPr="0002608C">
        <w:rPr>
          <w:rFonts w:ascii="Museo Sans 300" w:hAnsi="Museo Sans 300" w:cs="Arial"/>
          <w:sz w:val="22"/>
          <w:szCs w:val="22"/>
          <w:lang w:val="es-MX"/>
        </w:rPr>
        <w:t xml:space="preserve">su sitio </w:t>
      </w:r>
      <w:r w:rsidRPr="00E0305C">
        <w:rPr>
          <w:rFonts w:ascii="Museo Sans 300" w:hAnsi="Museo Sans 300" w:cs="Arial"/>
          <w:sz w:val="22"/>
          <w:szCs w:val="22"/>
          <w:lang w:val="es-MX"/>
        </w:rPr>
        <w:t xml:space="preserve">web </w:t>
      </w:r>
      <w:r w:rsidR="00F64A1F" w:rsidRPr="00E0305C">
        <w:rPr>
          <w:rFonts w:ascii="Museo Sans 300" w:hAnsi="Museo Sans 300" w:cs="Arial"/>
          <w:sz w:val="22"/>
          <w:szCs w:val="22"/>
          <w:lang w:val="es-MX"/>
        </w:rPr>
        <w:t xml:space="preserve">o </w:t>
      </w:r>
      <w:r w:rsidR="000D0804" w:rsidRPr="00E0305C">
        <w:rPr>
          <w:rFonts w:ascii="Museo Sans 300" w:hAnsi="Museo Sans 300" w:cs="Arial"/>
          <w:sz w:val="22"/>
          <w:szCs w:val="22"/>
          <w:lang w:val="es-MX"/>
        </w:rPr>
        <w:t xml:space="preserve">por </w:t>
      </w:r>
      <w:r w:rsidR="00F64A1F" w:rsidRPr="00E0305C">
        <w:rPr>
          <w:rFonts w:ascii="Museo Sans 300" w:hAnsi="Museo Sans 300" w:cs="Arial"/>
          <w:sz w:val="22"/>
          <w:szCs w:val="22"/>
          <w:lang w:val="es-MX"/>
        </w:rPr>
        <w:t>medios</w:t>
      </w:r>
      <w:r w:rsidR="005045AE" w:rsidRPr="00E0305C">
        <w:rPr>
          <w:rFonts w:ascii="Museo Sans 300" w:hAnsi="Museo Sans 300" w:cs="Arial"/>
          <w:sz w:val="22"/>
          <w:szCs w:val="22"/>
          <w:lang w:val="es-MX"/>
        </w:rPr>
        <w:t xml:space="preserve"> </w:t>
      </w:r>
      <w:proofErr w:type="gramStart"/>
      <w:r w:rsidR="005045AE" w:rsidRPr="00E0305C">
        <w:rPr>
          <w:rFonts w:ascii="Museo Sans 300" w:hAnsi="Museo Sans 300" w:cs="Arial"/>
          <w:sz w:val="22"/>
          <w:szCs w:val="22"/>
          <w:lang w:val="es-MX"/>
        </w:rPr>
        <w:t>digitales</w:t>
      </w:r>
      <w:r w:rsidR="00F918F7" w:rsidRPr="00E0305C">
        <w:rPr>
          <w:rFonts w:ascii="Museo Sans 300" w:hAnsi="Museo Sans 300" w:cs="Arial"/>
          <w:sz w:val="22"/>
          <w:szCs w:val="22"/>
          <w:lang w:val="es-MX"/>
        </w:rPr>
        <w:t>.</w:t>
      </w:r>
      <w:r w:rsidR="005045AE" w:rsidRPr="00E0305C">
        <w:rPr>
          <w:rFonts w:ascii="Museo Sans 300" w:eastAsia="Arial Narrow" w:hAnsi="Museo Sans 300" w:cstheme="minorBidi"/>
          <w:bCs/>
          <w:spacing w:val="-3"/>
          <w:sz w:val="22"/>
          <w:szCs w:val="22"/>
        </w:rPr>
        <w:t>(</w:t>
      </w:r>
      <w:proofErr w:type="gramEnd"/>
      <w:r w:rsidR="005045AE" w:rsidRPr="00E0305C">
        <w:rPr>
          <w:rFonts w:ascii="Museo Sans 300" w:eastAsia="Arial Narrow" w:hAnsi="Museo Sans 300" w:cstheme="minorBidi"/>
          <w:bCs/>
          <w:spacing w:val="-3"/>
          <w:sz w:val="22"/>
          <w:szCs w:val="22"/>
        </w:rPr>
        <w:t>3)</w:t>
      </w:r>
    </w:p>
    <w:p w14:paraId="0344C49A" w14:textId="77777777" w:rsidR="004F1B9B" w:rsidRPr="0006225E" w:rsidRDefault="004F1B9B" w:rsidP="00D55BC6">
      <w:pPr>
        <w:pStyle w:val="Textodeglobo"/>
        <w:jc w:val="both"/>
        <w:rPr>
          <w:rFonts w:ascii="Museo Sans 300" w:hAnsi="Museo Sans 300" w:cs="Arial"/>
          <w:sz w:val="22"/>
          <w:szCs w:val="22"/>
          <w:lang w:val="es-MX"/>
        </w:rPr>
      </w:pPr>
    </w:p>
    <w:p w14:paraId="0344C49B" w14:textId="69CDF2D0" w:rsidR="002F4EB6" w:rsidRDefault="004F1B9B" w:rsidP="00CE181A">
      <w:pPr>
        <w:pStyle w:val="Textodeglobo"/>
        <w:jc w:val="both"/>
        <w:rPr>
          <w:rFonts w:ascii="Museo Sans 300" w:hAnsi="Museo Sans 300"/>
          <w:spacing w:val="-3"/>
          <w:sz w:val="22"/>
          <w:szCs w:val="22"/>
        </w:rPr>
      </w:pPr>
      <w:r w:rsidRPr="0006225E">
        <w:rPr>
          <w:rFonts w:ascii="Museo Sans 300" w:hAnsi="Museo Sans 300"/>
          <w:spacing w:val="-3"/>
          <w:sz w:val="22"/>
          <w:szCs w:val="22"/>
        </w:rPr>
        <w:t xml:space="preserve">La Gestora </w:t>
      </w:r>
      <w:r w:rsidR="00D60BAD" w:rsidRPr="0006225E">
        <w:rPr>
          <w:rFonts w:ascii="Museo Sans 300" w:hAnsi="Museo Sans 300"/>
          <w:spacing w:val="-3"/>
          <w:sz w:val="22"/>
          <w:szCs w:val="22"/>
        </w:rPr>
        <w:t>después de</w:t>
      </w:r>
      <w:r w:rsidRPr="0006225E">
        <w:rPr>
          <w:rFonts w:ascii="Museo Sans 300" w:hAnsi="Museo Sans 300"/>
          <w:spacing w:val="-3"/>
          <w:sz w:val="22"/>
          <w:szCs w:val="22"/>
        </w:rPr>
        <w:t xml:space="preserve"> </w:t>
      </w:r>
      <w:r w:rsidRPr="0006225E">
        <w:rPr>
          <w:rFonts w:ascii="Museo Sans 300" w:eastAsia="Times New Roman" w:hAnsi="Museo Sans 300" w:cs="Times New Roman"/>
          <w:spacing w:val="-3"/>
          <w:sz w:val="22"/>
          <w:szCs w:val="22"/>
          <w:lang w:val="es-ES" w:eastAsia="es-ES"/>
        </w:rPr>
        <w:t>obtener el acuerdo de autorización para el inicio de operaciones</w:t>
      </w:r>
      <w:r w:rsidR="00CE181A" w:rsidRPr="0006225E">
        <w:rPr>
          <w:rFonts w:ascii="Museo Sans 300" w:eastAsia="Times New Roman" w:hAnsi="Museo Sans 300" w:cs="Times New Roman"/>
          <w:spacing w:val="-3"/>
          <w:sz w:val="22"/>
          <w:szCs w:val="22"/>
          <w:lang w:val="es-ES" w:eastAsia="es-ES"/>
        </w:rPr>
        <w:t>,</w:t>
      </w:r>
      <w:r w:rsidRPr="0006225E">
        <w:rPr>
          <w:rFonts w:ascii="Museo Sans 300" w:eastAsia="Times New Roman" w:hAnsi="Museo Sans 300" w:cs="Times New Roman"/>
          <w:spacing w:val="-3"/>
          <w:sz w:val="22"/>
          <w:szCs w:val="22"/>
          <w:lang w:val="es-ES" w:eastAsia="es-ES"/>
        </w:rPr>
        <w:t xml:space="preserve"> deberá solicitar a la Superintendencia </w:t>
      </w:r>
      <w:r w:rsidR="00CE181A" w:rsidRPr="0006225E">
        <w:rPr>
          <w:rFonts w:ascii="Museo Sans 300" w:eastAsia="Times New Roman" w:hAnsi="Museo Sans 300" w:cs="Times New Roman"/>
          <w:spacing w:val="-3"/>
          <w:sz w:val="22"/>
          <w:szCs w:val="22"/>
          <w:lang w:val="es-ES" w:eastAsia="es-ES"/>
        </w:rPr>
        <w:t xml:space="preserve">la autorización a que se refiere el artículo 26 de la Ley de Fondos para las </w:t>
      </w:r>
      <w:r w:rsidR="002F4EB6" w:rsidRPr="0006225E">
        <w:rPr>
          <w:rFonts w:ascii="Museo Sans 300" w:hAnsi="Museo Sans 300"/>
          <w:spacing w:val="-3"/>
          <w:sz w:val="22"/>
          <w:szCs w:val="22"/>
        </w:rPr>
        <w:t>personas que realizar</w:t>
      </w:r>
      <w:r w:rsidR="0034410D" w:rsidRPr="0006225E">
        <w:rPr>
          <w:rFonts w:ascii="Museo Sans 300" w:hAnsi="Museo Sans 300"/>
          <w:spacing w:val="-3"/>
          <w:sz w:val="22"/>
          <w:szCs w:val="22"/>
        </w:rPr>
        <w:t>á</w:t>
      </w:r>
      <w:r w:rsidR="002F4EB6" w:rsidRPr="0006225E">
        <w:rPr>
          <w:rFonts w:ascii="Museo Sans 300" w:hAnsi="Museo Sans 300"/>
          <w:spacing w:val="-3"/>
          <w:sz w:val="22"/>
          <w:szCs w:val="22"/>
        </w:rPr>
        <w:t xml:space="preserve">n la comercialización de las cuotas de participación y las encargadas de administrar las inversiones de </w:t>
      </w:r>
      <w:r w:rsidR="00CE181A" w:rsidRPr="0006225E">
        <w:rPr>
          <w:rFonts w:ascii="Museo Sans 300" w:hAnsi="Museo Sans 300"/>
          <w:spacing w:val="-3"/>
          <w:sz w:val="22"/>
          <w:szCs w:val="22"/>
        </w:rPr>
        <w:t>cada</w:t>
      </w:r>
      <w:r w:rsidR="002F4EB6" w:rsidRPr="0006225E">
        <w:rPr>
          <w:rFonts w:ascii="Museo Sans 300" w:hAnsi="Museo Sans 300"/>
          <w:spacing w:val="-3"/>
          <w:sz w:val="22"/>
          <w:szCs w:val="22"/>
        </w:rPr>
        <w:t xml:space="preserve"> Fondo.</w:t>
      </w:r>
    </w:p>
    <w:p w14:paraId="1CE8F254" w14:textId="77777777" w:rsidR="00341373" w:rsidRDefault="00341373" w:rsidP="00CE181A">
      <w:pPr>
        <w:pStyle w:val="Textodeglobo"/>
        <w:jc w:val="both"/>
        <w:rPr>
          <w:rFonts w:ascii="Museo Sans 300" w:hAnsi="Museo Sans 300"/>
          <w:spacing w:val="-3"/>
          <w:sz w:val="22"/>
          <w:szCs w:val="22"/>
        </w:rPr>
      </w:pPr>
    </w:p>
    <w:p w14:paraId="0344C49D" w14:textId="77777777" w:rsidR="00C933C3" w:rsidRPr="0006225E" w:rsidRDefault="005D5FF3" w:rsidP="00D55BC6">
      <w:pPr>
        <w:pStyle w:val="Ttulo11"/>
        <w:ind w:left="0"/>
        <w:jc w:val="center"/>
        <w:rPr>
          <w:rFonts w:ascii="Museo Sans 300" w:hAnsi="Museo Sans 300" w:cs="Arial"/>
          <w:b w:val="0"/>
          <w:bCs w:val="0"/>
          <w:lang w:val="es-MX"/>
        </w:rPr>
      </w:pPr>
      <w:r w:rsidRPr="0006225E">
        <w:rPr>
          <w:rFonts w:ascii="Museo Sans 300" w:hAnsi="Museo Sans 300" w:cs="Arial"/>
          <w:lang w:val="es-MX"/>
        </w:rPr>
        <w:t>CAPÍ</w:t>
      </w:r>
      <w:r w:rsidR="00C933C3" w:rsidRPr="0006225E">
        <w:rPr>
          <w:rFonts w:ascii="Museo Sans 300" w:hAnsi="Museo Sans 300" w:cs="Arial"/>
          <w:lang w:val="es-MX"/>
        </w:rPr>
        <w:t>TULO IV</w:t>
      </w:r>
    </w:p>
    <w:p w14:paraId="0344C49E"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CAP</w:t>
      </w:r>
      <w:r w:rsidRPr="0006225E">
        <w:rPr>
          <w:rFonts w:ascii="Museo Sans 300" w:eastAsia="Arial Narrow" w:hAnsi="Museo Sans 300" w:cs="Arial"/>
          <w:b/>
          <w:bCs/>
          <w:lang w:val="es-MX"/>
        </w:rPr>
        <w:t>I</w:t>
      </w:r>
      <w:r w:rsidRPr="0006225E">
        <w:rPr>
          <w:rFonts w:ascii="Museo Sans 300" w:eastAsia="Arial Narrow" w:hAnsi="Museo Sans 300" w:cs="Arial"/>
          <w:b/>
          <w:bCs/>
          <w:spacing w:val="-1"/>
          <w:lang w:val="es-MX"/>
        </w:rPr>
        <w:t>TA</w:t>
      </w:r>
      <w:r w:rsidRPr="0006225E">
        <w:rPr>
          <w:rFonts w:ascii="Museo Sans 300" w:eastAsia="Arial Narrow" w:hAnsi="Museo Sans 300" w:cs="Arial"/>
          <w:b/>
          <w:bCs/>
          <w:lang w:val="es-MX"/>
        </w:rPr>
        <w:t>L</w:t>
      </w:r>
      <w:r w:rsidRPr="0006225E">
        <w:rPr>
          <w:rFonts w:ascii="Museo Sans 300" w:eastAsia="Arial Narrow" w:hAnsi="Museo Sans 300" w:cs="Arial"/>
          <w:b/>
          <w:bCs/>
          <w:spacing w:val="31"/>
          <w:lang w:val="es-MX"/>
        </w:rPr>
        <w:t xml:space="preserve"> </w:t>
      </w:r>
      <w:r w:rsidRPr="0006225E">
        <w:rPr>
          <w:rFonts w:ascii="Museo Sans 300" w:eastAsia="Arial Narrow" w:hAnsi="Museo Sans 300" w:cs="Arial"/>
          <w:b/>
          <w:bCs/>
          <w:spacing w:val="-1"/>
          <w:lang w:val="es-MX"/>
        </w:rPr>
        <w:t>S</w:t>
      </w:r>
      <w:r w:rsidRPr="0006225E">
        <w:rPr>
          <w:rFonts w:ascii="Museo Sans 300" w:eastAsia="Arial Narrow" w:hAnsi="Museo Sans 300" w:cs="Arial"/>
          <w:b/>
          <w:bCs/>
          <w:lang w:val="es-MX"/>
        </w:rPr>
        <w:t>O</w:t>
      </w:r>
      <w:r w:rsidRPr="0006225E">
        <w:rPr>
          <w:rFonts w:ascii="Museo Sans 300" w:eastAsia="Arial Narrow" w:hAnsi="Museo Sans 300" w:cs="Arial"/>
          <w:b/>
          <w:bCs/>
          <w:spacing w:val="-1"/>
          <w:lang w:val="es-MX"/>
        </w:rPr>
        <w:t>CIAL DE LA GESTORA</w:t>
      </w:r>
    </w:p>
    <w:p w14:paraId="0344C49F" w14:textId="6C9CA6FB" w:rsidR="00A33782" w:rsidRDefault="00A33782" w:rsidP="00D55BC6">
      <w:pPr>
        <w:jc w:val="both"/>
        <w:rPr>
          <w:rFonts w:ascii="Museo Sans 300" w:eastAsia="Arial Narrow" w:hAnsi="Museo Sans 300" w:cs="Arial"/>
          <w:b/>
          <w:bCs/>
          <w:spacing w:val="-1"/>
          <w:lang w:val="es-MX"/>
        </w:rPr>
      </w:pPr>
    </w:p>
    <w:p w14:paraId="50BECFF6" w14:textId="6F91EC36" w:rsidR="00256E95" w:rsidRDefault="00256E95" w:rsidP="00D55BC6">
      <w:pPr>
        <w:jc w:val="both"/>
        <w:rPr>
          <w:rFonts w:ascii="Museo Sans 300" w:eastAsia="Arial Narrow" w:hAnsi="Museo Sans 300" w:cs="Arial"/>
          <w:b/>
          <w:bCs/>
          <w:spacing w:val="-1"/>
          <w:lang w:val="es-MX"/>
        </w:rPr>
      </w:pPr>
    </w:p>
    <w:p w14:paraId="4C1FB6AC" w14:textId="77777777" w:rsidR="00256E95" w:rsidRPr="0006225E" w:rsidRDefault="00256E95" w:rsidP="00D55BC6">
      <w:pPr>
        <w:jc w:val="both"/>
        <w:rPr>
          <w:rFonts w:ascii="Museo Sans 300" w:eastAsia="Arial Narrow" w:hAnsi="Museo Sans 300" w:cs="Arial"/>
          <w:b/>
          <w:bCs/>
          <w:spacing w:val="-1"/>
          <w:lang w:val="es-MX"/>
        </w:rPr>
      </w:pPr>
    </w:p>
    <w:p w14:paraId="0344C4A0" w14:textId="77777777" w:rsidR="00C933C3" w:rsidRPr="0006225E" w:rsidRDefault="00C933C3" w:rsidP="00D55BC6">
      <w:pPr>
        <w:jc w:val="both"/>
        <w:rPr>
          <w:rFonts w:ascii="Museo Sans 300" w:eastAsia="Arial Narrow" w:hAnsi="Museo Sans 300" w:cs="Arial"/>
          <w:lang w:val="es-MX"/>
        </w:rPr>
      </w:pPr>
      <w:r w:rsidRPr="0006225E">
        <w:rPr>
          <w:rFonts w:ascii="Museo Sans 300" w:eastAsia="Arial Narrow" w:hAnsi="Museo Sans 300" w:cs="Arial"/>
          <w:b/>
          <w:bCs/>
          <w:spacing w:val="-1"/>
          <w:lang w:val="es-MX"/>
        </w:rPr>
        <w:t>C</w:t>
      </w:r>
      <w:r w:rsidRPr="0006225E">
        <w:rPr>
          <w:rFonts w:ascii="Museo Sans 300" w:eastAsia="Arial Narrow" w:hAnsi="Museo Sans 300" w:cs="Arial"/>
          <w:b/>
          <w:bCs/>
          <w:lang w:val="es-MX"/>
        </w:rPr>
        <w:t>apit</w:t>
      </w:r>
      <w:r w:rsidRPr="0006225E">
        <w:rPr>
          <w:rFonts w:ascii="Museo Sans 300" w:eastAsia="Arial Narrow" w:hAnsi="Museo Sans 300" w:cs="Arial"/>
          <w:b/>
          <w:bCs/>
          <w:spacing w:val="-1"/>
          <w:lang w:val="es-MX"/>
        </w:rPr>
        <w:t>a</w:t>
      </w:r>
      <w:r w:rsidRPr="0006225E">
        <w:rPr>
          <w:rFonts w:ascii="Museo Sans 300" w:eastAsia="Arial Narrow" w:hAnsi="Museo Sans 300" w:cs="Arial"/>
          <w:b/>
          <w:bCs/>
          <w:lang w:val="es-MX"/>
        </w:rPr>
        <w:t>l</w:t>
      </w:r>
      <w:r w:rsidRPr="0006225E">
        <w:rPr>
          <w:rFonts w:ascii="Museo Sans 300" w:eastAsia="Arial Narrow" w:hAnsi="Museo Sans 300" w:cs="Arial"/>
          <w:b/>
          <w:bCs/>
          <w:spacing w:val="24"/>
          <w:lang w:val="es-MX"/>
        </w:rPr>
        <w:t xml:space="preserve"> </w:t>
      </w:r>
      <w:r w:rsidRPr="0006225E">
        <w:rPr>
          <w:rFonts w:ascii="Museo Sans 300" w:eastAsia="Arial Narrow" w:hAnsi="Museo Sans 300" w:cs="Arial"/>
          <w:b/>
          <w:bCs/>
          <w:lang w:val="es-MX"/>
        </w:rPr>
        <w:t>S</w:t>
      </w:r>
      <w:r w:rsidRPr="0006225E">
        <w:rPr>
          <w:rFonts w:ascii="Museo Sans 300" w:eastAsia="Arial Narrow" w:hAnsi="Museo Sans 300" w:cs="Arial"/>
          <w:b/>
          <w:bCs/>
          <w:spacing w:val="-1"/>
          <w:lang w:val="es-MX"/>
        </w:rPr>
        <w:t>oc</w:t>
      </w:r>
      <w:r w:rsidRPr="0006225E">
        <w:rPr>
          <w:rFonts w:ascii="Museo Sans 300" w:eastAsia="Arial Narrow" w:hAnsi="Museo Sans 300" w:cs="Arial"/>
          <w:b/>
          <w:bCs/>
          <w:lang w:val="es-MX"/>
        </w:rPr>
        <w:t>i</w:t>
      </w:r>
      <w:r w:rsidRPr="0006225E">
        <w:rPr>
          <w:rFonts w:ascii="Museo Sans 300" w:eastAsia="Arial Narrow" w:hAnsi="Museo Sans 300" w:cs="Arial"/>
          <w:b/>
          <w:bCs/>
          <w:spacing w:val="-1"/>
          <w:lang w:val="es-MX"/>
        </w:rPr>
        <w:t>a</w:t>
      </w:r>
      <w:r w:rsidRPr="0006225E">
        <w:rPr>
          <w:rFonts w:ascii="Museo Sans 300" w:eastAsia="Arial Narrow" w:hAnsi="Museo Sans 300" w:cs="Arial"/>
          <w:b/>
          <w:bCs/>
          <w:lang w:val="es-MX"/>
        </w:rPr>
        <w:t>l</w:t>
      </w:r>
    </w:p>
    <w:p w14:paraId="0344C4A1" w14:textId="147ACE56" w:rsidR="00C933C3" w:rsidRDefault="00C933C3" w:rsidP="0006225E">
      <w:pPr>
        <w:pStyle w:val="Prrafodelista"/>
        <w:numPr>
          <w:ilvl w:val="0"/>
          <w:numId w:val="28"/>
        </w:numPr>
        <w:tabs>
          <w:tab w:val="left" w:pos="993"/>
        </w:tabs>
        <w:ind w:left="0" w:firstLine="0"/>
        <w:jc w:val="both"/>
        <w:rPr>
          <w:rFonts w:ascii="Museo Sans 300" w:eastAsia="Arial Narrow" w:hAnsi="Museo Sans 300" w:cs="Arial"/>
          <w:lang w:val="es-MX"/>
        </w:rPr>
      </w:pPr>
      <w:r w:rsidRPr="0006225E">
        <w:rPr>
          <w:rFonts w:ascii="Museo Sans 300" w:eastAsia="Arial Narrow" w:hAnsi="Museo Sans 300" w:cs="Arial"/>
          <w:lang w:val="es-MX"/>
        </w:rPr>
        <w:t xml:space="preserve">El monto mínimo de capital social para la constitución de una </w:t>
      </w:r>
      <w:proofErr w:type="gramStart"/>
      <w:r w:rsidRPr="0006225E">
        <w:rPr>
          <w:rFonts w:ascii="Museo Sans 300" w:eastAsia="Arial Narrow" w:hAnsi="Museo Sans 300" w:cs="Arial"/>
          <w:lang w:val="es-MX"/>
        </w:rPr>
        <w:t>Gestora,</w:t>
      </w:r>
      <w:proofErr w:type="gramEnd"/>
      <w:r w:rsidRPr="0006225E">
        <w:rPr>
          <w:rFonts w:ascii="Museo Sans 300" w:eastAsia="Arial Narrow" w:hAnsi="Museo Sans 300" w:cs="Arial"/>
          <w:lang w:val="es-MX"/>
        </w:rPr>
        <w:t xml:space="preserve"> será de quinientos mil dólares de los Estados Unidos de América, tal como lo establece el artículo 19 de la Ley de Fondos. Este capital deberá suscribirse y pagarse totalmente en efectivo por medio de cheque certificado o cheque de caja o de gerencia, librados contra un banco regulado por la Ley de Bancos y acreditarse mediante el depósito del cheque correspondiente en el Banco Central o en otro banco regulado por la Ley de Bancos.</w:t>
      </w:r>
    </w:p>
    <w:p w14:paraId="464A7436" w14:textId="017D4002" w:rsidR="00E0305C" w:rsidRDefault="0016434D" w:rsidP="0016434D">
      <w:pPr>
        <w:pStyle w:val="Prrafodelista"/>
        <w:tabs>
          <w:tab w:val="left" w:pos="993"/>
        </w:tabs>
        <w:jc w:val="both"/>
        <w:rPr>
          <w:rFonts w:ascii="Museo Sans 300" w:eastAsia="Arial Narrow" w:hAnsi="Museo Sans 300" w:cs="Arial"/>
          <w:lang w:val="es-MX"/>
        </w:rPr>
      </w:pPr>
      <w:r>
        <w:rPr>
          <w:rFonts w:ascii="Museo Sans 300" w:eastAsia="Arial Narrow" w:hAnsi="Museo Sans 300" w:cs="Arial"/>
          <w:lang w:val="es-MX"/>
        </w:rPr>
        <w:tab/>
      </w:r>
    </w:p>
    <w:p w14:paraId="0344C4A3"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Reducció</w:t>
      </w:r>
      <w:r w:rsidRPr="0006225E">
        <w:rPr>
          <w:rFonts w:ascii="Museo Sans 300" w:hAnsi="Museo Sans 300" w:cs="Arial"/>
          <w:lang w:val="es-MX"/>
        </w:rPr>
        <w:t>n</w:t>
      </w:r>
      <w:r w:rsidRPr="0006225E">
        <w:rPr>
          <w:rFonts w:ascii="Museo Sans 300" w:hAnsi="Museo Sans 300" w:cs="Arial"/>
          <w:spacing w:val="20"/>
          <w:lang w:val="es-MX"/>
        </w:rPr>
        <w:t xml:space="preserve"> </w:t>
      </w:r>
      <w:r w:rsidRPr="0006225E">
        <w:rPr>
          <w:rFonts w:ascii="Museo Sans 300" w:hAnsi="Museo Sans 300" w:cs="Arial"/>
          <w:lang w:val="es-MX"/>
        </w:rPr>
        <w:t>de</w:t>
      </w:r>
      <w:r w:rsidRPr="0006225E">
        <w:rPr>
          <w:rFonts w:ascii="Museo Sans 300" w:hAnsi="Museo Sans 300" w:cs="Arial"/>
          <w:spacing w:val="18"/>
          <w:lang w:val="es-MX"/>
        </w:rPr>
        <w:t xml:space="preserve"> </w:t>
      </w:r>
      <w:r w:rsidRPr="0006225E">
        <w:rPr>
          <w:rFonts w:ascii="Museo Sans 300" w:hAnsi="Museo Sans 300" w:cs="Arial"/>
          <w:spacing w:val="-1"/>
          <w:lang w:val="es-MX"/>
        </w:rPr>
        <w:t>capital</w:t>
      </w:r>
    </w:p>
    <w:p w14:paraId="0344C4A4" w14:textId="77777777" w:rsidR="00C933C3" w:rsidRPr="0006225E" w:rsidRDefault="00DD529D" w:rsidP="0006225E">
      <w:pPr>
        <w:pStyle w:val="Textoindependiente"/>
        <w:numPr>
          <w:ilvl w:val="0"/>
          <w:numId w:val="28"/>
        </w:numPr>
        <w:tabs>
          <w:tab w:val="left" w:pos="993"/>
        </w:tabs>
        <w:spacing w:after="120"/>
        <w:ind w:left="0" w:firstLine="0"/>
        <w:jc w:val="both"/>
        <w:rPr>
          <w:rFonts w:ascii="Museo Sans 300" w:hAnsi="Museo Sans 300" w:cs="Arial"/>
          <w:spacing w:val="-1"/>
          <w:lang w:val="es-MX"/>
        </w:rPr>
      </w:pPr>
      <w:r w:rsidRPr="0006225E">
        <w:rPr>
          <w:rFonts w:ascii="Museo Sans 300" w:hAnsi="Museo Sans 300" w:cs="Arial"/>
          <w:lang w:val="es-MX"/>
        </w:rPr>
        <w:t xml:space="preserve">La </w:t>
      </w:r>
      <w:r w:rsidR="00C933C3" w:rsidRPr="0006225E">
        <w:rPr>
          <w:rFonts w:ascii="Museo Sans 300" w:hAnsi="Museo Sans 300" w:cs="Arial"/>
          <w:lang w:val="es-MX"/>
        </w:rPr>
        <w:t>Gestora puede acordar la reducción de su capital social</w:t>
      </w:r>
      <w:r w:rsidRPr="0006225E">
        <w:rPr>
          <w:rFonts w:ascii="Museo Sans 300" w:hAnsi="Museo Sans 300" w:cs="Arial"/>
          <w:lang w:val="es-MX"/>
        </w:rPr>
        <w:t xml:space="preserve"> con la autorización previa de</w:t>
      </w:r>
      <w:r w:rsidR="00C7199C" w:rsidRPr="0006225E">
        <w:rPr>
          <w:rFonts w:ascii="Museo Sans 300" w:hAnsi="Museo Sans 300" w:cs="Arial"/>
          <w:lang w:val="es-MX"/>
        </w:rPr>
        <w:t xml:space="preserve"> </w:t>
      </w:r>
      <w:r w:rsidRPr="0006225E">
        <w:rPr>
          <w:rFonts w:ascii="Museo Sans 300" w:hAnsi="Museo Sans 300" w:cs="Arial"/>
          <w:lang w:val="es-MX"/>
        </w:rPr>
        <w:t>l</w:t>
      </w:r>
      <w:r w:rsidR="00C7199C" w:rsidRPr="0006225E">
        <w:rPr>
          <w:rFonts w:ascii="Museo Sans 300" w:hAnsi="Museo Sans 300" w:cs="Arial"/>
          <w:lang w:val="es-MX"/>
        </w:rPr>
        <w:t>a</w:t>
      </w:r>
      <w:r w:rsidRPr="0006225E">
        <w:rPr>
          <w:rFonts w:ascii="Museo Sans 300" w:hAnsi="Museo Sans 300" w:cs="Arial"/>
          <w:lang w:val="es-MX"/>
        </w:rPr>
        <w:t xml:space="preserve"> </w:t>
      </w:r>
      <w:r w:rsidR="00C7199C" w:rsidRPr="0006225E">
        <w:rPr>
          <w:rFonts w:ascii="Museo Sans 300" w:hAnsi="Museo Sans 300" w:cs="Arial"/>
          <w:lang w:val="es-MX"/>
        </w:rPr>
        <w:t>Superintendencia</w:t>
      </w:r>
      <w:r w:rsidR="00C933C3" w:rsidRPr="0006225E">
        <w:rPr>
          <w:rFonts w:ascii="Museo Sans 300" w:hAnsi="Museo Sans 300" w:cs="Arial"/>
          <w:lang w:val="es-MX"/>
        </w:rPr>
        <w:t>. En ningún caso, se autorizará que dicho capital se reduzca por debajo del monto establecido conforme al artículo 19 de la Ley de Fondos. Para este efecto, al momento de solicitarlo la Gestora presentará lo siguiente</w:t>
      </w:r>
      <w:r w:rsidR="00C933C3" w:rsidRPr="0006225E">
        <w:rPr>
          <w:rFonts w:ascii="Museo Sans 300" w:hAnsi="Museo Sans 300" w:cs="Arial"/>
          <w:spacing w:val="-1"/>
          <w:lang w:val="es-MX"/>
        </w:rPr>
        <w:t>:</w:t>
      </w:r>
    </w:p>
    <w:p w14:paraId="0344C4A5" w14:textId="77777777" w:rsidR="00C933C3" w:rsidRPr="0006225E" w:rsidRDefault="00C933C3" w:rsidP="001233AA">
      <w:pPr>
        <w:pStyle w:val="Textoindependiente"/>
        <w:numPr>
          <w:ilvl w:val="0"/>
          <w:numId w:val="10"/>
        </w:numPr>
        <w:ind w:left="426" w:hanging="426"/>
        <w:jc w:val="both"/>
        <w:rPr>
          <w:rFonts w:ascii="Museo Sans 300" w:hAnsi="Museo Sans 300" w:cs="Arial"/>
          <w:lang w:val="es-MX"/>
        </w:rPr>
      </w:pPr>
      <w:r w:rsidRPr="0006225E">
        <w:rPr>
          <w:rFonts w:ascii="Museo Sans 300" w:hAnsi="Museo Sans 300" w:cs="Arial"/>
          <w:lang w:val="es-MX"/>
        </w:rPr>
        <w:t>Solicitud suscrita por el representante legal de la Gestora;</w:t>
      </w:r>
    </w:p>
    <w:p w14:paraId="0344C4A6" w14:textId="77777777" w:rsidR="00C933C3" w:rsidRPr="0006225E" w:rsidRDefault="00C933C3" w:rsidP="001233AA">
      <w:pPr>
        <w:pStyle w:val="Textoindependiente"/>
        <w:numPr>
          <w:ilvl w:val="0"/>
          <w:numId w:val="10"/>
        </w:numPr>
        <w:ind w:left="426" w:hanging="426"/>
        <w:jc w:val="both"/>
        <w:rPr>
          <w:rFonts w:ascii="Museo Sans 300" w:hAnsi="Museo Sans 300" w:cs="Arial"/>
          <w:lang w:val="es-MX"/>
        </w:rPr>
      </w:pPr>
      <w:r w:rsidRPr="0006225E">
        <w:rPr>
          <w:rFonts w:ascii="Museo Sans 300" w:hAnsi="Museo Sans 300" w:cs="Arial"/>
          <w:lang w:val="es-MX"/>
        </w:rPr>
        <w:t>Copia de acuerdo de Junta General de Accionistas respectivo;</w:t>
      </w:r>
      <w:r w:rsidR="00FC0020" w:rsidRPr="0006225E">
        <w:rPr>
          <w:rFonts w:ascii="Museo Sans 300" w:hAnsi="Museo Sans 300" w:cs="Arial"/>
          <w:lang w:val="es-MX"/>
        </w:rPr>
        <w:t xml:space="preserve"> y</w:t>
      </w:r>
    </w:p>
    <w:p w14:paraId="0344C4A7" w14:textId="77777777" w:rsidR="00C933C3" w:rsidRPr="0006225E" w:rsidRDefault="00C933C3" w:rsidP="00E0305C">
      <w:pPr>
        <w:pStyle w:val="Textoindependiente"/>
        <w:numPr>
          <w:ilvl w:val="0"/>
          <w:numId w:val="10"/>
        </w:numPr>
        <w:ind w:left="425" w:hanging="425"/>
        <w:contextualSpacing/>
        <w:jc w:val="both"/>
        <w:rPr>
          <w:rFonts w:ascii="Museo Sans 300" w:hAnsi="Museo Sans 300" w:cs="Arial"/>
          <w:lang w:val="es-MX"/>
        </w:rPr>
      </w:pPr>
      <w:r w:rsidRPr="0006225E">
        <w:rPr>
          <w:rFonts w:ascii="Museo Sans 300" w:hAnsi="Museo Sans 300" w:cs="Arial"/>
          <w:lang w:val="es-MX"/>
        </w:rPr>
        <w:t>Informe justificativo de la reducción del capital donde se explique que las operaciones de la Gestora y de los Fondos</w:t>
      </w:r>
      <w:r w:rsidR="003E011F" w:rsidRPr="0006225E">
        <w:rPr>
          <w:rFonts w:ascii="Museo Sans 300" w:hAnsi="Museo Sans 300" w:cs="Arial"/>
          <w:lang w:val="es-MX"/>
        </w:rPr>
        <w:t xml:space="preserve"> </w:t>
      </w:r>
      <w:r w:rsidRPr="0006225E">
        <w:rPr>
          <w:rFonts w:ascii="Museo Sans 300" w:hAnsi="Museo Sans 300" w:cs="Arial"/>
          <w:lang w:val="es-MX"/>
        </w:rPr>
        <w:t>que administra no se verán afectadas por esta reducción</w:t>
      </w:r>
      <w:r w:rsidR="00FC0020" w:rsidRPr="0006225E">
        <w:rPr>
          <w:rFonts w:ascii="Museo Sans 300" w:hAnsi="Museo Sans 300" w:cs="Arial"/>
          <w:lang w:val="es-MX"/>
        </w:rPr>
        <w:t>.</w:t>
      </w:r>
    </w:p>
    <w:p w14:paraId="78F74526" w14:textId="77777777" w:rsidR="001233AA" w:rsidRPr="0006225E" w:rsidRDefault="001233AA" w:rsidP="00FC0020">
      <w:pPr>
        <w:pStyle w:val="Textoindependiente"/>
        <w:ind w:left="0"/>
        <w:jc w:val="both"/>
        <w:rPr>
          <w:rFonts w:ascii="Museo Sans 300" w:hAnsi="Museo Sans 300" w:cs="Arial"/>
          <w:lang w:val="es-MX"/>
        </w:rPr>
      </w:pPr>
    </w:p>
    <w:p w14:paraId="0344C4A8" w14:textId="77777777" w:rsidR="00DD529D" w:rsidRPr="0006225E" w:rsidRDefault="00C933C3" w:rsidP="00FC0020">
      <w:pPr>
        <w:pStyle w:val="Textoindependiente"/>
        <w:ind w:left="0"/>
        <w:jc w:val="both"/>
        <w:rPr>
          <w:rFonts w:ascii="Museo Sans 300" w:hAnsi="Museo Sans 300" w:cs="Arial"/>
          <w:lang w:val="es-MX"/>
        </w:rPr>
      </w:pPr>
      <w:r w:rsidRPr="0006225E">
        <w:rPr>
          <w:rFonts w:ascii="Museo Sans 300" w:hAnsi="Museo Sans 300" w:cs="Arial"/>
          <w:lang w:val="es-MX"/>
        </w:rPr>
        <w:t>Una vez autorizada la reducción de capital, la Gestora observará el procedimiento establecido para la modificación de las escrituras de conformidad con el artículo 12 de la Ley de Fondos.</w:t>
      </w:r>
    </w:p>
    <w:p w14:paraId="0344C4A9" w14:textId="77777777" w:rsidR="00BB76ED" w:rsidRPr="0006225E" w:rsidRDefault="00BB76ED" w:rsidP="00FC0020">
      <w:pPr>
        <w:pStyle w:val="Textoindependiente"/>
        <w:ind w:left="0"/>
        <w:jc w:val="both"/>
        <w:rPr>
          <w:rFonts w:ascii="Museo Sans 300" w:hAnsi="Museo Sans 300" w:cs="Arial"/>
          <w:lang w:val="es-MX"/>
        </w:rPr>
      </w:pPr>
    </w:p>
    <w:p w14:paraId="0344C4AA" w14:textId="77777777" w:rsidR="00DD529D" w:rsidRPr="0006225E" w:rsidRDefault="00DD529D" w:rsidP="00D55BC6">
      <w:pPr>
        <w:pStyle w:val="Textoindependiente"/>
        <w:ind w:left="0"/>
        <w:jc w:val="both"/>
        <w:rPr>
          <w:rFonts w:ascii="Museo Sans 300" w:hAnsi="Museo Sans 300" w:cs="Arial"/>
          <w:lang w:val="es-MX"/>
        </w:rPr>
      </w:pPr>
      <w:r w:rsidRPr="0006225E">
        <w:rPr>
          <w:rFonts w:ascii="Museo Sans 300" w:hAnsi="Museo Sans 300" w:cs="Arial"/>
          <w:lang w:val="es-MX"/>
        </w:rPr>
        <w:t>La Gestora para la reducción de capital además deberá co</w:t>
      </w:r>
      <w:r w:rsidR="00845DD8" w:rsidRPr="0006225E">
        <w:rPr>
          <w:rFonts w:ascii="Museo Sans 300" w:hAnsi="Museo Sans 300" w:cs="Arial"/>
          <w:lang w:val="es-MX"/>
        </w:rPr>
        <w:t>nsiderar lo establecido en el Có</w:t>
      </w:r>
      <w:r w:rsidRPr="0006225E">
        <w:rPr>
          <w:rFonts w:ascii="Museo Sans 300" w:hAnsi="Museo Sans 300" w:cs="Arial"/>
          <w:lang w:val="es-MX"/>
        </w:rPr>
        <w:t>digo de Comercio.</w:t>
      </w:r>
    </w:p>
    <w:p w14:paraId="0344C4AB" w14:textId="77777777" w:rsidR="00665FFF" w:rsidRPr="0006225E" w:rsidRDefault="00665FFF" w:rsidP="00D55BC6">
      <w:pPr>
        <w:pStyle w:val="Ttulo11"/>
        <w:ind w:left="0"/>
        <w:jc w:val="both"/>
        <w:rPr>
          <w:rFonts w:ascii="Museo Sans 300" w:hAnsi="Museo Sans 300" w:cs="Arial"/>
          <w:spacing w:val="-1"/>
          <w:lang w:val="es-MX"/>
        </w:rPr>
      </w:pPr>
    </w:p>
    <w:p w14:paraId="0344C4AC"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Apl</w:t>
      </w:r>
      <w:r w:rsidRPr="0006225E">
        <w:rPr>
          <w:rFonts w:ascii="Museo Sans 300" w:hAnsi="Museo Sans 300" w:cs="Arial"/>
          <w:lang w:val="es-MX"/>
        </w:rPr>
        <w:t>i</w:t>
      </w:r>
      <w:r w:rsidRPr="0006225E">
        <w:rPr>
          <w:rFonts w:ascii="Museo Sans 300" w:hAnsi="Museo Sans 300" w:cs="Arial"/>
          <w:spacing w:val="-1"/>
          <w:lang w:val="es-MX"/>
        </w:rPr>
        <w:t>cació</w:t>
      </w:r>
      <w:r w:rsidRPr="0006225E">
        <w:rPr>
          <w:rFonts w:ascii="Museo Sans 300" w:hAnsi="Museo Sans 300" w:cs="Arial"/>
          <w:lang w:val="es-MX"/>
        </w:rPr>
        <w:t>n</w:t>
      </w:r>
      <w:r w:rsidRPr="0006225E">
        <w:rPr>
          <w:rFonts w:ascii="Museo Sans 300" w:hAnsi="Museo Sans 300" w:cs="Arial"/>
          <w:spacing w:val="21"/>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20"/>
          <w:lang w:val="es-MX"/>
        </w:rPr>
        <w:t xml:space="preserve"> </w:t>
      </w:r>
      <w:r w:rsidRPr="0006225E">
        <w:rPr>
          <w:rFonts w:ascii="Museo Sans 300" w:hAnsi="Museo Sans 300" w:cs="Arial"/>
          <w:spacing w:val="-1"/>
          <w:lang w:val="es-MX"/>
        </w:rPr>
        <w:t>Pérdidas</w:t>
      </w:r>
    </w:p>
    <w:p w14:paraId="0344C4AD"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En caso de haber pérdidas en un ejercicio, en la Junta General de Accionistas en que se conozcan tales resultados, deberá tomarse el acuerdo de cubrirlas, según el orden establecido en el artículo 21 de la Ley de Fondos.</w:t>
      </w:r>
    </w:p>
    <w:p w14:paraId="0344C4AE" w14:textId="77777777" w:rsidR="00C933C3" w:rsidRPr="0006225E" w:rsidRDefault="00C933C3" w:rsidP="00D55BC6">
      <w:pPr>
        <w:pStyle w:val="Textoindependiente"/>
        <w:ind w:left="0"/>
        <w:jc w:val="both"/>
        <w:rPr>
          <w:rFonts w:ascii="Museo Sans 300" w:hAnsi="Museo Sans 300" w:cs="Arial"/>
          <w:lang w:val="es-MX"/>
        </w:rPr>
      </w:pPr>
    </w:p>
    <w:p w14:paraId="0344C4AF"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Déf</w:t>
      </w:r>
      <w:r w:rsidRPr="0006225E">
        <w:rPr>
          <w:rFonts w:ascii="Museo Sans 300" w:hAnsi="Museo Sans 300" w:cs="Arial"/>
          <w:lang w:val="es-MX"/>
        </w:rPr>
        <w:t>i</w:t>
      </w:r>
      <w:r w:rsidRPr="0006225E">
        <w:rPr>
          <w:rFonts w:ascii="Museo Sans 300" w:hAnsi="Museo Sans 300" w:cs="Arial"/>
          <w:spacing w:val="-1"/>
          <w:lang w:val="es-MX"/>
        </w:rPr>
        <w:t>c</w:t>
      </w:r>
      <w:r w:rsidRPr="0006225E">
        <w:rPr>
          <w:rFonts w:ascii="Museo Sans 300" w:hAnsi="Museo Sans 300" w:cs="Arial"/>
          <w:lang w:val="es-MX"/>
        </w:rPr>
        <w:t>it</w:t>
      </w:r>
      <w:r w:rsidRPr="0006225E">
        <w:rPr>
          <w:rFonts w:ascii="Museo Sans 300" w:hAnsi="Museo Sans 300" w:cs="Arial"/>
          <w:spacing w:val="16"/>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16"/>
          <w:lang w:val="es-MX"/>
        </w:rPr>
        <w:t xml:space="preserve"> </w:t>
      </w:r>
      <w:r w:rsidRPr="0006225E">
        <w:rPr>
          <w:rFonts w:ascii="Museo Sans 300" w:hAnsi="Museo Sans 300" w:cs="Arial"/>
          <w:spacing w:val="-1"/>
          <w:lang w:val="es-MX"/>
        </w:rPr>
        <w:t>capi</w:t>
      </w:r>
      <w:r w:rsidRPr="0006225E">
        <w:rPr>
          <w:rFonts w:ascii="Museo Sans 300" w:hAnsi="Museo Sans 300" w:cs="Arial"/>
          <w:lang w:val="es-MX"/>
        </w:rPr>
        <w:t>t</w:t>
      </w:r>
      <w:r w:rsidRPr="0006225E">
        <w:rPr>
          <w:rFonts w:ascii="Museo Sans 300" w:hAnsi="Museo Sans 300" w:cs="Arial"/>
          <w:spacing w:val="-1"/>
          <w:lang w:val="es-MX"/>
        </w:rPr>
        <w:t>a</w:t>
      </w:r>
      <w:r w:rsidRPr="0006225E">
        <w:rPr>
          <w:rFonts w:ascii="Museo Sans 300" w:hAnsi="Museo Sans 300" w:cs="Arial"/>
          <w:lang w:val="es-MX"/>
        </w:rPr>
        <w:t>l</w:t>
      </w:r>
      <w:r w:rsidRPr="0006225E">
        <w:rPr>
          <w:rFonts w:ascii="Museo Sans 300" w:hAnsi="Museo Sans 300" w:cs="Arial"/>
          <w:spacing w:val="15"/>
          <w:lang w:val="es-MX"/>
        </w:rPr>
        <w:t xml:space="preserve"> </w:t>
      </w:r>
      <w:r w:rsidRPr="0006225E">
        <w:rPr>
          <w:rFonts w:ascii="Museo Sans 300" w:hAnsi="Museo Sans 300" w:cs="Arial"/>
          <w:lang w:val="es-MX"/>
        </w:rPr>
        <w:t>o</w:t>
      </w:r>
      <w:r w:rsidRPr="0006225E">
        <w:rPr>
          <w:rFonts w:ascii="Museo Sans 300" w:hAnsi="Museo Sans 300" w:cs="Arial"/>
          <w:spacing w:val="16"/>
          <w:lang w:val="es-MX"/>
        </w:rPr>
        <w:t xml:space="preserve"> </w:t>
      </w:r>
      <w:r w:rsidRPr="0006225E">
        <w:rPr>
          <w:rFonts w:ascii="Museo Sans 300" w:hAnsi="Museo Sans 300" w:cs="Arial"/>
          <w:spacing w:val="-1"/>
          <w:lang w:val="es-MX"/>
        </w:rPr>
        <w:t>patrimonio por aplicación de pérdidas</w:t>
      </w:r>
    </w:p>
    <w:p w14:paraId="0344C4B0"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Sin perjuicio de lo estipulado en el artículo anterior y de las acciones que le competan a la Superintendencia en el ejercicio de su función de supervisión, cuando el monto del capital mínimo de la Gestora se redujese a cifras inferiores a las establecidas en la Ley de Fondos por la aplicación de pérdidas, la Gestora tendrá un plazo de sesenta días a partir de la fecha en que suceda tal situación para reintegrarlo</w:t>
      </w:r>
      <w:r w:rsidR="00852F19" w:rsidRPr="0006225E">
        <w:rPr>
          <w:rFonts w:ascii="Museo Sans 300" w:hAnsi="Museo Sans 300" w:cs="Arial"/>
          <w:lang w:val="es-MX"/>
        </w:rPr>
        <w:t>. En ningún momento el patrimonio de la Gestora podrá ser menor al capital social exigido en la Ley de Fondos</w:t>
      </w:r>
      <w:r w:rsidR="000D078D" w:rsidRPr="0006225E">
        <w:rPr>
          <w:rFonts w:ascii="Museo Sans 300" w:hAnsi="Museo Sans 300" w:cs="Arial"/>
          <w:lang w:val="es-MX"/>
        </w:rPr>
        <w:t>.</w:t>
      </w:r>
      <w:r w:rsidRPr="0006225E">
        <w:rPr>
          <w:rFonts w:ascii="Museo Sans 300" w:hAnsi="Museo Sans 300" w:cs="Arial"/>
          <w:lang w:val="es-MX"/>
        </w:rPr>
        <w:t xml:space="preserve"> La Gestora deberá presentar a la Superintendencia en los primeros diez días del plazo, un plan y cronograma de aportes para ajustarse a los niveles de capital requeridos, el que deberá cumplirse en el término previsto.</w:t>
      </w:r>
    </w:p>
    <w:p w14:paraId="0344C4B1" w14:textId="77AFC36A" w:rsidR="00C933C3" w:rsidRDefault="00C933C3" w:rsidP="00D55BC6">
      <w:pPr>
        <w:pStyle w:val="Textoindependiente"/>
        <w:ind w:left="0"/>
        <w:jc w:val="both"/>
        <w:rPr>
          <w:rFonts w:ascii="Museo Sans 300" w:hAnsi="Museo Sans 300" w:cs="Arial"/>
          <w:lang w:val="es-MX"/>
        </w:rPr>
      </w:pPr>
    </w:p>
    <w:p w14:paraId="2CE8BF08" w14:textId="77777777" w:rsidR="00256E95" w:rsidRPr="0006225E" w:rsidRDefault="00256E95" w:rsidP="00D55BC6">
      <w:pPr>
        <w:pStyle w:val="Textoindependiente"/>
        <w:ind w:left="0"/>
        <w:jc w:val="both"/>
        <w:rPr>
          <w:rFonts w:ascii="Museo Sans 300" w:hAnsi="Museo Sans 300" w:cs="Arial"/>
          <w:lang w:val="es-MX"/>
        </w:rPr>
      </w:pPr>
    </w:p>
    <w:p w14:paraId="0344C4B2" w14:textId="59A83A0A" w:rsidR="00C933C3" w:rsidRDefault="00C933C3" w:rsidP="00D55BC6">
      <w:pPr>
        <w:pStyle w:val="Textoindependiente"/>
        <w:ind w:left="0"/>
        <w:jc w:val="both"/>
        <w:rPr>
          <w:rFonts w:ascii="Museo Sans 300" w:hAnsi="Museo Sans 300" w:cs="Arial"/>
          <w:lang w:val="es-MX"/>
        </w:rPr>
      </w:pPr>
      <w:r w:rsidRPr="0006225E">
        <w:rPr>
          <w:rFonts w:ascii="Museo Sans 300" w:hAnsi="Museo Sans 300" w:cs="Arial"/>
          <w:lang w:val="es-MX"/>
        </w:rPr>
        <w:t>Una vez subsanado el déficit, la Gestora deberá dar cumplimiento a lo establecido en el artí</w:t>
      </w:r>
      <w:r w:rsidR="00DC3A18" w:rsidRPr="0006225E">
        <w:rPr>
          <w:rFonts w:ascii="Museo Sans 300" w:hAnsi="Museo Sans 300" w:cs="Arial"/>
          <w:lang w:val="es-MX"/>
        </w:rPr>
        <w:t>culo 4</w:t>
      </w:r>
      <w:r w:rsidR="00CE20EC" w:rsidRPr="0006225E">
        <w:rPr>
          <w:rFonts w:ascii="Museo Sans 300" w:hAnsi="Museo Sans 300" w:cs="Arial"/>
          <w:lang w:val="es-MX"/>
        </w:rPr>
        <w:t>8</w:t>
      </w:r>
      <w:r w:rsidR="00DC3A18" w:rsidRPr="0006225E">
        <w:rPr>
          <w:rFonts w:ascii="Museo Sans 300" w:hAnsi="Museo Sans 300" w:cs="Arial"/>
          <w:lang w:val="es-MX"/>
        </w:rPr>
        <w:t xml:space="preserve"> de las presentes Normas</w:t>
      </w:r>
      <w:r w:rsidRPr="0006225E">
        <w:rPr>
          <w:rFonts w:ascii="Museo Sans 300" w:hAnsi="Museo Sans 300" w:cs="Arial"/>
          <w:lang w:val="es-MX"/>
        </w:rPr>
        <w:t xml:space="preserve">. De persistir la deficiencia le será revocada la autorización para operar de acuerdo con lo dispuesto en el artículo 38 de la Ley de Fondos. La revocatoria producirá la disolución y liquidación de la Gestora con los efectos legales pertinentes. </w:t>
      </w:r>
    </w:p>
    <w:p w14:paraId="502C6AA9" w14:textId="4FA27862" w:rsidR="00E816C4" w:rsidRDefault="00E816C4" w:rsidP="00D55BC6">
      <w:pPr>
        <w:pStyle w:val="Textoindependiente"/>
        <w:ind w:left="0"/>
        <w:jc w:val="both"/>
        <w:rPr>
          <w:rFonts w:ascii="Museo Sans 300" w:hAnsi="Museo Sans 300" w:cs="Arial"/>
          <w:lang w:val="es-MX"/>
        </w:rPr>
      </w:pPr>
    </w:p>
    <w:p w14:paraId="0344C4B4" w14:textId="77777777" w:rsidR="00C933C3" w:rsidRPr="0006225E" w:rsidRDefault="005D5FF3" w:rsidP="00D55BC6">
      <w:pPr>
        <w:pStyle w:val="Ttulo11"/>
        <w:ind w:left="0"/>
        <w:jc w:val="center"/>
        <w:rPr>
          <w:rFonts w:ascii="Museo Sans 300" w:hAnsi="Museo Sans 300" w:cs="Arial"/>
          <w:bCs w:val="0"/>
          <w:lang w:val="es-MX"/>
        </w:rPr>
      </w:pPr>
      <w:r w:rsidRPr="0006225E">
        <w:rPr>
          <w:rFonts w:ascii="Museo Sans 300" w:hAnsi="Museo Sans 300" w:cs="Arial"/>
          <w:bCs w:val="0"/>
          <w:lang w:val="es-MX"/>
        </w:rPr>
        <w:t>CAPÍ</w:t>
      </w:r>
      <w:r w:rsidR="00C933C3" w:rsidRPr="0006225E">
        <w:rPr>
          <w:rFonts w:ascii="Museo Sans 300" w:hAnsi="Museo Sans 300" w:cs="Arial"/>
          <w:bCs w:val="0"/>
          <w:lang w:val="es-MX"/>
        </w:rPr>
        <w:t>TULO V</w:t>
      </w:r>
    </w:p>
    <w:p w14:paraId="0344C4B5"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ACT</w:t>
      </w:r>
      <w:r w:rsidRPr="0006225E">
        <w:rPr>
          <w:rFonts w:ascii="Museo Sans 300" w:eastAsia="Arial Narrow" w:hAnsi="Museo Sans 300" w:cs="Arial"/>
          <w:b/>
          <w:bCs/>
          <w:lang w:val="es-MX"/>
        </w:rPr>
        <w:t>OS</w:t>
      </w:r>
      <w:r w:rsidRPr="0006225E">
        <w:rPr>
          <w:rFonts w:ascii="Museo Sans 300" w:eastAsia="Arial Narrow" w:hAnsi="Museo Sans 300" w:cs="Arial"/>
          <w:b/>
          <w:bCs/>
          <w:spacing w:val="14"/>
          <w:lang w:val="es-MX"/>
        </w:rPr>
        <w:t xml:space="preserve"> </w:t>
      </w:r>
      <w:r w:rsidRPr="0006225E">
        <w:rPr>
          <w:rFonts w:ascii="Museo Sans 300" w:eastAsia="Arial Narrow" w:hAnsi="Museo Sans 300" w:cs="Arial"/>
          <w:b/>
          <w:bCs/>
          <w:lang w:val="es-MX"/>
        </w:rPr>
        <w:t>Y</w:t>
      </w:r>
      <w:r w:rsidRPr="0006225E">
        <w:rPr>
          <w:rFonts w:ascii="Museo Sans 300" w:eastAsia="Arial Narrow" w:hAnsi="Museo Sans 300" w:cs="Arial"/>
          <w:b/>
          <w:bCs/>
          <w:spacing w:val="16"/>
          <w:lang w:val="es-MX"/>
        </w:rPr>
        <w:t xml:space="preserve"> </w:t>
      </w:r>
      <w:r w:rsidRPr="0006225E">
        <w:rPr>
          <w:rFonts w:ascii="Museo Sans 300" w:eastAsia="Arial Narrow" w:hAnsi="Museo Sans 300" w:cs="Arial"/>
          <w:b/>
          <w:bCs/>
          <w:lang w:val="es-MX"/>
        </w:rPr>
        <w:t>O</w:t>
      </w:r>
      <w:r w:rsidRPr="0006225E">
        <w:rPr>
          <w:rFonts w:ascii="Museo Sans 300" w:eastAsia="Arial Narrow" w:hAnsi="Museo Sans 300" w:cs="Arial"/>
          <w:b/>
          <w:bCs/>
          <w:spacing w:val="-2"/>
          <w:lang w:val="es-MX"/>
        </w:rPr>
        <w:t>P</w:t>
      </w:r>
      <w:r w:rsidRPr="0006225E">
        <w:rPr>
          <w:rFonts w:ascii="Museo Sans 300" w:eastAsia="Arial Narrow" w:hAnsi="Museo Sans 300" w:cs="Arial"/>
          <w:b/>
          <w:bCs/>
          <w:spacing w:val="-1"/>
          <w:lang w:val="es-MX"/>
        </w:rPr>
        <w:t>ERACI</w:t>
      </w:r>
      <w:r w:rsidRPr="0006225E">
        <w:rPr>
          <w:rFonts w:ascii="Museo Sans 300" w:eastAsia="Arial Narrow" w:hAnsi="Museo Sans 300" w:cs="Arial"/>
          <w:b/>
          <w:bCs/>
          <w:lang w:val="es-MX"/>
        </w:rPr>
        <w:t>O</w:t>
      </w:r>
      <w:r w:rsidRPr="0006225E">
        <w:rPr>
          <w:rFonts w:ascii="Museo Sans 300" w:eastAsia="Arial Narrow" w:hAnsi="Museo Sans 300" w:cs="Arial"/>
          <w:b/>
          <w:bCs/>
          <w:spacing w:val="-1"/>
          <w:lang w:val="es-MX"/>
        </w:rPr>
        <w:t>NE</w:t>
      </w:r>
      <w:r w:rsidRPr="0006225E">
        <w:rPr>
          <w:rFonts w:ascii="Museo Sans 300" w:eastAsia="Arial Narrow" w:hAnsi="Museo Sans 300" w:cs="Arial"/>
          <w:b/>
          <w:bCs/>
          <w:lang w:val="es-MX"/>
        </w:rPr>
        <w:t>S</w:t>
      </w:r>
      <w:r w:rsidRPr="0006225E">
        <w:rPr>
          <w:rFonts w:ascii="Museo Sans 300" w:eastAsia="Arial Narrow" w:hAnsi="Museo Sans 300" w:cs="Arial"/>
          <w:b/>
          <w:bCs/>
          <w:spacing w:val="15"/>
          <w:lang w:val="es-MX"/>
        </w:rPr>
        <w:t xml:space="preserve"> </w:t>
      </w:r>
      <w:r w:rsidRPr="0006225E">
        <w:rPr>
          <w:rFonts w:ascii="Museo Sans 300" w:eastAsia="Arial Narrow" w:hAnsi="Museo Sans 300" w:cs="Arial"/>
          <w:b/>
          <w:bCs/>
          <w:spacing w:val="-1"/>
          <w:lang w:val="es-MX"/>
        </w:rPr>
        <w:t>D</w:t>
      </w:r>
      <w:r w:rsidRPr="0006225E">
        <w:rPr>
          <w:rFonts w:ascii="Museo Sans 300" w:eastAsia="Arial Narrow" w:hAnsi="Museo Sans 300" w:cs="Arial"/>
          <w:b/>
          <w:bCs/>
          <w:lang w:val="es-MX"/>
        </w:rPr>
        <w:t>E</w:t>
      </w:r>
      <w:r w:rsidRPr="0006225E">
        <w:rPr>
          <w:rFonts w:ascii="Museo Sans 300" w:eastAsia="Arial Narrow" w:hAnsi="Museo Sans 300" w:cs="Arial"/>
          <w:b/>
          <w:bCs/>
          <w:spacing w:val="17"/>
          <w:lang w:val="es-MX"/>
        </w:rPr>
        <w:t xml:space="preserve"> </w:t>
      </w:r>
      <w:r w:rsidRPr="0006225E">
        <w:rPr>
          <w:rFonts w:ascii="Museo Sans 300" w:eastAsia="Arial Narrow" w:hAnsi="Museo Sans 300" w:cs="Arial"/>
          <w:b/>
          <w:bCs/>
          <w:spacing w:val="-1"/>
          <w:lang w:val="es-MX"/>
        </w:rPr>
        <w:t>L</w:t>
      </w:r>
      <w:r w:rsidRPr="0006225E">
        <w:rPr>
          <w:rFonts w:ascii="Museo Sans 300" w:eastAsia="Arial Narrow" w:hAnsi="Museo Sans 300" w:cs="Arial"/>
          <w:b/>
          <w:bCs/>
          <w:lang w:val="es-MX"/>
        </w:rPr>
        <w:t>A</w:t>
      </w:r>
      <w:r w:rsidRPr="0006225E">
        <w:rPr>
          <w:rFonts w:ascii="Museo Sans 300" w:eastAsia="Arial Narrow" w:hAnsi="Museo Sans 300" w:cs="Arial"/>
          <w:b/>
          <w:bCs/>
          <w:spacing w:val="16"/>
          <w:lang w:val="es-MX"/>
        </w:rPr>
        <w:t xml:space="preserve"> </w:t>
      </w:r>
      <w:r w:rsidRPr="0006225E">
        <w:rPr>
          <w:rFonts w:ascii="Museo Sans 300" w:eastAsia="Arial Narrow" w:hAnsi="Museo Sans 300" w:cs="Arial"/>
          <w:b/>
          <w:bCs/>
          <w:lang w:val="es-MX"/>
        </w:rPr>
        <w:t>G</w:t>
      </w:r>
      <w:r w:rsidRPr="0006225E">
        <w:rPr>
          <w:rFonts w:ascii="Museo Sans 300" w:eastAsia="Arial Narrow" w:hAnsi="Museo Sans 300" w:cs="Arial"/>
          <w:b/>
          <w:bCs/>
          <w:spacing w:val="-2"/>
          <w:lang w:val="es-MX"/>
        </w:rPr>
        <w:t>E</w:t>
      </w:r>
      <w:r w:rsidRPr="0006225E">
        <w:rPr>
          <w:rFonts w:ascii="Museo Sans 300" w:eastAsia="Arial Narrow" w:hAnsi="Museo Sans 300" w:cs="Arial"/>
          <w:b/>
          <w:bCs/>
          <w:spacing w:val="-1"/>
          <w:lang w:val="es-MX"/>
        </w:rPr>
        <w:t>S</w:t>
      </w:r>
      <w:r w:rsidRPr="0006225E">
        <w:rPr>
          <w:rFonts w:ascii="Museo Sans 300" w:eastAsia="Arial Narrow" w:hAnsi="Museo Sans 300" w:cs="Arial"/>
          <w:b/>
          <w:bCs/>
          <w:lang w:val="es-MX"/>
        </w:rPr>
        <w:t>T</w:t>
      </w:r>
      <w:r w:rsidRPr="0006225E">
        <w:rPr>
          <w:rFonts w:ascii="Museo Sans 300" w:eastAsia="Arial Narrow" w:hAnsi="Museo Sans 300" w:cs="Arial"/>
          <w:b/>
          <w:bCs/>
          <w:spacing w:val="-1"/>
          <w:lang w:val="es-MX"/>
        </w:rPr>
        <w:t>ORA</w:t>
      </w:r>
    </w:p>
    <w:p w14:paraId="0305809B" w14:textId="77777777" w:rsidR="00583336" w:rsidRPr="0006225E" w:rsidRDefault="00583336" w:rsidP="00D55BC6">
      <w:pPr>
        <w:jc w:val="center"/>
        <w:rPr>
          <w:rFonts w:ascii="Museo Sans 300" w:eastAsia="Arial Narrow" w:hAnsi="Museo Sans 300" w:cs="Arial"/>
          <w:b/>
          <w:lang w:val="es-MX"/>
        </w:rPr>
      </w:pPr>
    </w:p>
    <w:p w14:paraId="0344C4B7" w14:textId="77777777" w:rsidR="00C933C3" w:rsidRPr="0006225E" w:rsidRDefault="00C933C3" w:rsidP="00D55BC6">
      <w:pPr>
        <w:pStyle w:val="Textoindependiente"/>
        <w:ind w:left="0"/>
        <w:jc w:val="both"/>
        <w:rPr>
          <w:rFonts w:ascii="Museo Sans 300" w:hAnsi="Museo Sans 300" w:cs="Arial"/>
          <w:lang w:val="es-MX"/>
        </w:rPr>
      </w:pPr>
      <w:r w:rsidRPr="0006225E">
        <w:rPr>
          <w:rFonts w:ascii="Museo Sans 300" w:hAnsi="Museo Sans 300" w:cs="Arial"/>
          <w:b/>
          <w:bCs/>
          <w:lang w:val="es-MX"/>
        </w:rPr>
        <w:t>Actos</w:t>
      </w:r>
      <w:r w:rsidRPr="0006225E">
        <w:rPr>
          <w:rFonts w:ascii="Museo Sans 300" w:hAnsi="Museo Sans 300" w:cs="Arial"/>
          <w:b/>
          <w:bCs/>
          <w:spacing w:val="19"/>
          <w:lang w:val="es-MX"/>
        </w:rPr>
        <w:t xml:space="preserve"> </w:t>
      </w:r>
      <w:r w:rsidRPr="0006225E">
        <w:rPr>
          <w:rFonts w:ascii="Museo Sans 300" w:hAnsi="Museo Sans 300" w:cs="Arial"/>
          <w:b/>
          <w:bCs/>
          <w:lang w:val="es-MX"/>
        </w:rPr>
        <w:t>y</w:t>
      </w:r>
      <w:r w:rsidRPr="0006225E">
        <w:rPr>
          <w:rFonts w:ascii="Museo Sans 300" w:hAnsi="Museo Sans 300" w:cs="Arial"/>
          <w:b/>
          <w:bCs/>
          <w:spacing w:val="19"/>
          <w:lang w:val="es-MX"/>
        </w:rPr>
        <w:t xml:space="preserve"> </w:t>
      </w:r>
      <w:r w:rsidRPr="0006225E">
        <w:rPr>
          <w:rFonts w:ascii="Museo Sans 300" w:hAnsi="Museo Sans 300" w:cs="Arial"/>
          <w:b/>
          <w:bCs/>
          <w:lang w:val="es-MX"/>
        </w:rPr>
        <w:t>Op</w:t>
      </w:r>
      <w:r w:rsidRPr="0006225E">
        <w:rPr>
          <w:rFonts w:ascii="Museo Sans 300" w:hAnsi="Museo Sans 300" w:cs="Arial"/>
          <w:b/>
          <w:bCs/>
          <w:spacing w:val="-1"/>
          <w:lang w:val="es-MX"/>
        </w:rPr>
        <w:t>e</w:t>
      </w:r>
      <w:r w:rsidRPr="0006225E">
        <w:rPr>
          <w:rFonts w:ascii="Museo Sans 300" w:hAnsi="Museo Sans 300" w:cs="Arial"/>
          <w:b/>
          <w:bCs/>
          <w:lang w:val="es-MX"/>
        </w:rPr>
        <w:t>r</w:t>
      </w:r>
      <w:r w:rsidRPr="0006225E">
        <w:rPr>
          <w:rFonts w:ascii="Museo Sans 300" w:hAnsi="Museo Sans 300" w:cs="Arial"/>
          <w:b/>
          <w:bCs/>
          <w:spacing w:val="-1"/>
          <w:lang w:val="es-MX"/>
        </w:rPr>
        <w:t>a</w:t>
      </w:r>
      <w:r w:rsidRPr="0006225E">
        <w:rPr>
          <w:rFonts w:ascii="Museo Sans 300" w:hAnsi="Museo Sans 300" w:cs="Arial"/>
          <w:b/>
          <w:bCs/>
          <w:lang w:val="es-MX"/>
        </w:rPr>
        <w:t>ciones</w:t>
      </w:r>
    </w:p>
    <w:p w14:paraId="0344C4B8" w14:textId="77777777" w:rsidR="00C933C3" w:rsidRPr="0006225E" w:rsidRDefault="00C933C3" w:rsidP="0006225E">
      <w:pPr>
        <w:pStyle w:val="Ttulo11"/>
        <w:numPr>
          <w:ilvl w:val="0"/>
          <w:numId w:val="28"/>
        </w:numPr>
        <w:tabs>
          <w:tab w:val="left" w:pos="993"/>
        </w:tabs>
        <w:ind w:left="0" w:firstLine="0"/>
        <w:jc w:val="both"/>
        <w:rPr>
          <w:rFonts w:ascii="Museo Sans 300" w:hAnsi="Museo Sans 300" w:cs="Arial"/>
          <w:b w:val="0"/>
          <w:bCs w:val="0"/>
          <w:lang w:val="es-MX"/>
        </w:rPr>
      </w:pPr>
      <w:r w:rsidRPr="0006225E">
        <w:rPr>
          <w:rFonts w:ascii="Museo Sans 300" w:hAnsi="Museo Sans 300" w:cs="Arial"/>
          <w:b w:val="0"/>
          <w:bCs w:val="0"/>
          <w:lang w:val="es-MX"/>
        </w:rPr>
        <w:t>La Gestora deberá realizar todos los actos, contratos y operaciones necesarios para la administración y el funcionamiento de los Fondos, en especial tendrá las facultades señaladas en el artículo 24 de la Ley de Fondos.</w:t>
      </w:r>
      <w:r w:rsidR="002153D3" w:rsidRPr="0006225E">
        <w:rPr>
          <w:rFonts w:ascii="Museo Sans 300" w:hAnsi="Museo Sans 300" w:cs="Arial"/>
          <w:b w:val="0"/>
          <w:bCs w:val="0"/>
          <w:lang w:val="es-MX"/>
        </w:rPr>
        <w:t xml:space="preserve"> </w:t>
      </w:r>
    </w:p>
    <w:p w14:paraId="0344C4B9" w14:textId="77777777" w:rsidR="002153D3" w:rsidRPr="0006225E" w:rsidRDefault="002153D3" w:rsidP="00D55BC6">
      <w:pPr>
        <w:pStyle w:val="Ttulo11"/>
        <w:ind w:left="0"/>
        <w:jc w:val="both"/>
        <w:rPr>
          <w:rFonts w:ascii="Museo Sans 300" w:hAnsi="Museo Sans 300" w:cs="Arial"/>
          <w:b w:val="0"/>
          <w:bCs w:val="0"/>
          <w:lang w:val="es-MX"/>
        </w:rPr>
      </w:pPr>
    </w:p>
    <w:p w14:paraId="0344C4BA" w14:textId="77777777" w:rsidR="002153D3" w:rsidRPr="0006225E" w:rsidRDefault="002153D3" w:rsidP="00D55BC6">
      <w:pPr>
        <w:pStyle w:val="Ttulo11"/>
        <w:ind w:left="0"/>
        <w:jc w:val="both"/>
        <w:rPr>
          <w:rFonts w:ascii="Museo Sans 300" w:hAnsi="Museo Sans 300" w:cs="Arial"/>
          <w:b w:val="0"/>
          <w:bCs w:val="0"/>
          <w:lang w:val="es-MX"/>
        </w:rPr>
      </w:pPr>
      <w:r w:rsidRPr="0006225E">
        <w:rPr>
          <w:rFonts w:ascii="Museo Sans 300" w:hAnsi="Museo Sans 300" w:cs="Arial"/>
          <w:b w:val="0"/>
          <w:bCs w:val="0"/>
          <w:lang w:val="es-MX"/>
        </w:rPr>
        <w:t xml:space="preserve">En las operaciones que realice la Gestora deberá mantener segregadas </w:t>
      </w:r>
      <w:r w:rsidRPr="0006225E">
        <w:rPr>
          <w:rFonts w:ascii="Museo Sans 300" w:hAnsi="Museo Sans 300" w:cs="Arial"/>
          <w:b w:val="0"/>
          <w:lang w:val="es-MX"/>
        </w:rPr>
        <w:t xml:space="preserve">las cuentas de efectivo y valores por cada </w:t>
      </w:r>
      <w:r w:rsidR="003E011F" w:rsidRPr="0006225E">
        <w:rPr>
          <w:rFonts w:ascii="Museo Sans 300" w:hAnsi="Museo Sans 300" w:cs="Arial"/>
          <w:b w:val="0"/>
          <w:lang w:val="es-MX"/>
        </w:rPr>
        <w:t>Fondo</w:t>
      </w:r>
      <w:r w:rsidRPr="0006225E">
        <w:rPr>
          <w:rFonts w:ascii="Museo Sans 300" w:hAnsi="Museo Sans 300" w:cs="Arial"/>
          <w:b w:val="0"/>
          <w:lang w:val="es-MX"/>
        </w:rPr>
        <w:t xml:space="preserve"> que administre, así como también de sus cuentas propias.</w:t>
      </w:r>
    </w:p>
    <w:p w14:paraId="0344C4BB" w14:textId="77777777" w:rsidR="00C933C3" w:rsidRPr="0006225E" w:rsidRDefault="00C933C3" w:rsidP="00D55BC6">
      <w:pPr>
        <w:pStyle w:val="Ttulo11"/>
        <w:ind w:left="0"/>
        <w:jc w:val="both"/>
        <w:rPr>
          <w:rFonts w:ascii="Museo Sans 300" w:hAnsi="Museo Sans 300" w:cs="Arial"/>
          <w:b w:val="0"/>
          <w:lang w:val="es-MX"/>
        </w:rPr>
      </w:pPr>
    </w:p>
    <w:p w14:paraId="0344C4BC"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Comi</w:t>
      </w:r>
      <w:r w:rsidRPr="0006225E">
        <w:rPr>
          <w:rFonts w:ascii="Museo Sans 300" w:hAnsi="Museo Sans 300" w:cs="Arial"/>
          <w:spacing w:val="-1"/>
          <w:lang w:val="es-MX"/>
        </w:rPr>
        <w:t>s</w:t>
      </w:r>
      <w:r w:rsidRPr="0006225E">
        <w:rPr>
          <w:rFonts w:ascii="Museo Sans 300" w:hAnsi="Museo Sans 300" w:cs="Arial"/>
          <w:lang w:val="es-MX"/>
        </w:rPr>
        <w:t>ion</w:t>
      </w:r>
      <w:r w:rsidRPr="0006225E">
        <w:rPr>
          <w:rFonts w:ascii="Museo Sans 300" w:hAnsi="Museo Sans 300" w:cs="Arial"/>
          <w:spacing w:val="-1"/>
          <w:lang w:val="es-MX"/>
        </w:rPr>
        <w:t>e</w:t>
      </w:r>
      <w:r w:rsidRPr="0006225E">
        <w:rPr>
          <w:rFonts w:ascii="Museo Sans 300" w:hAnsi="Museo Sans 300" w:cs="Arial"/>
          <w:lang w:val="es-MX"/>
        </w:rPr>
        <w:t>s</w:t>
      </w:r>
      <w:r w:rsidRPr="0006225E">
        <w:rPr>
          <w:rFonts w:ascii="Museo Sans 300" w:hAnsi="Museo Sans 300" w:cs="Arial"/>
          <w:spacing w:val="20"/>
          <w:lang w:val="es-MX"/>
        </w:rPr>
        <w:t xml:space="preserve"> </w:t>
      </w:r>
      <w:r w:rsidRPr="0006225E">
        <w:rPr>
          <w:rFonts w:ascii="Museo Sans 300" w:hAnsi="Museo Sans 300" w:cs="Arial"/>
          <w:lang w:val="es-MX"/>
        </w:rPr>
        <w:t>y</w:t>
      </w:r>
      <w:r w:rsidRPr="0006225E">
        <w:rPr>
          <w:rFonts w:ascii="Museo Sans 300" w:hAnsi="Museo Sans 300" w:cs="Arial"/>
          <w:spacing w:val="19"/>
          <w:lang w:val="es-MX"/>
        </w:rPr>
        <w:t xml:space="preserve"> </w:t>
      </w:r>
      <w:r w:rsidRPr="0006225E">
        <w:rPr>
          <w:rFonts w:ascii="Museo Sans 300" w:hAnsi="Museo Sans 300" w:cs="Arial"/>
          <w:lang w:val="es-MX"/>
        </w:rPr>
        <w:t>G</w:t>
      </w:r>
      <w:r w:rsidRPr="0006225E">
        <w:rPr>
          <w:rFonts w:ascii="Museo Sans 300" w:hAnsi="Museo Sans 300" w:cs="Arial"/>
          <w:spacing w:val="-1"/>
          <w:lang w:val="es-MX"/>
        </w:rPr>
        <w:t>a</w:t>
      </w:r>
      <w:r w:rsidRPr="0006225E">
        <w:rPr>
          <w:rFonts w:ascii="Museo Sans 300" w:hAnsi="Museo Sans 300" w:cs="Arial"/>
          <w:lang w:val="es-MX"/>
        </w:rPr>
        <w:t>stos</w:t>
      </w:r>
    </w:p>
    <w:p w14:paraId="0344C4BD"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Toda comisión y gasto deberá expresarse en el Reglamento Interno del respectivo Fondo, así como en el prospecto de colocación. La comisión por administración y otros gastos necesarios serán a cargo de cada Fondo</w:t>
      </w:r>
      <w:r w:rsidR="003C389C" w:rsidRPr="0006225E">
        <w:rPr>
          <w:rFonts w:ascii="Museo Sans 300" w:hAnsi="Museo Sans 300" w:cs="Arial"/>
          <w:lang w:val="es-MX"/>
        </w:rPr>
        <w:t xml:space="preserve"> </w:t>
      </w:r>
      <w:r w:rsidRPr="0006225E">
        <w:rPr>
          <w:rFonts w:ascii="Museo Sans 300" w:hAnsi="Museo Sans 300" w:cs="Arial"/>
          <w:lang w:val="es-MX"/>
        </w:rPr>
        <w:t>pudiendo establecerse otras comisiones con cargo al inversionista, atendiendo a lo establecido en la Ley de Protección al Consumidor</w:t>
      </w:r>
      <w:r w:rsidR="003C389C" w:rsidRPr="0006225E">
        <w:rPr>
          <w:rFonts w:ascii="Museo Sans 300" w:hAnsi="Museo Sans 300" w:cs="Arial"/>
          <w:lang w:val="es-MX"/>
        </w:rPr>
        <w:t xml:space="preserve"> y siempre que dichas </w:t>
      </w:r>
      <w:r w:rsidR="00BB76ED" w:rsidRPr="0006225E">
        <w:rPr>
          <w:rFonts w:ascii="Museo Sans 300" w:hAnsi="Museo Sans 300" w:cs="Arial"/>
          <w:lang w:val="es-MX"/>
        </w:rPr>
        <w:t>comisiones</w:t>
      </w:r>
      <w:r w:rsidR="003C389C" w:rsidRPr="0006225E">
        <w:rPr>
          <w:rFonts w:ascii="Museo Sans 300" w:hAnsi="Museo Sans 300" w:cs="Arial"/>
          <w:lang w:val="es-MX"/>
        </w:rPr>
        <w:t xml:space="preserve"> sean claramente reveladas en el prospecto de emisión y el Reglamento Interno del Fondo.</w:t>
      </w:r>
      <w:r w:rsidRPr="0006225E">
        <w:rPr>
          <w:rFonts w:ascii="Museo Sans 300" w:hAnsi="Museo Sans 300" w:cs="Arial"/>
          <w:lang w:val="es-MX"/>
        </w:rPr>
        <w:t xml:space="preserve"> </w:t>
      </w:r>
    </w:p>
    <w:p w14:paraId="0344C4BE" w14:textId="77777777" w:rsidR="00C933C3" w:rsidRPr="0006225E" w:rsidRDefault="00C933C3" w:rsidP="00D55BC6">
      <w:pPr>
        <w:pStyle w:val="Textoindependiente"/>
        <w:tabs>
          <w:tab w:val="left" w:pos="318"/>
        </w:tabs>
        <w:ind w:left="318"/>
        <w:jc w:val="both"/>
        <w:rPr>
          <w:rFonts w:ascii="Museo Sans 300" w:hAnsi="Museo Sans 300" w:cs="Arial"/>
          <w:lang w:val="es-MX"/>
        </w:rPr>
      </w:pPr>
    </w:p>
    <w:p w14:paraId="0344C4BF" w14:textId="77777777" w:rsidR="00C933C3" w:rsidRPr="0006225E" w:rsidRDefault="00C933C3" w:rsidP="00D55BC6">
      <w:pPr>
        <w:jc w:val="both"/>
        <w:rPr>
          <w:rFonts w:ascii="Museo Sans 300" w:eastAsia="Arial Narrow" w:hAnsi="Museo Sans 300" w:cs="Arial"/>
          <w:lang w:val="es-MX"/>
        </w:rPr>
      </w:pPr>
      <w:r w:rsidRPr="0006225E">
        <w:rPr>
          <w:rFonts w:ascii="Museo Sans 300" w:eastAsia="Arial Narrow" w:hAnsi="Museo Sans 300" w:cs="Arial"/>
          <w:lang w:val="es-MX"/>
        </w:rPr>
        <w:t xml:space="preserve">Las comisiones se expresarán como porcentajes o montos y para los gastos se detallará claramente su concepto. </w:t>
      </w:r>
    </w:p>
    <w:p w14:paraId="0344C4C0" w14:textId="77777777" w:rsidR="00CE57A2" w:rsidRPr="0006225E" w:rsidRDefault="00CE57A2" w:rsidP="00D55BC6">
      <w:pPr>
        <w:jc w:val="both"/>
        <w:rPr>
          <w:rFonts w:ascii="Museo Sans 300" w:eastAsia="Arial Narrow" w:hAnsi="Museo Sans 300" w:cs="Arial"/>
          <w:lang w:val="es-MX"/>
        </w:rPr>
      </w:pPr>
    </w:p>
    <w:p w14:paraId="0344C4C1" w14:textId="77777777" w:rsidR="00C933C3" w:rsidRPr="0006225E" w:rsidRDefault="00C933C3" w:rsidP="00D55BC6">
      <w:pPr>
        <w:jc w:val="both"/>
        <w:rPr>
          <w:rFonts w:ascii="Museo Sans 300" w:eastAsia="Arial Narrow" w:hAnsi="Museo Sans 300" w:cs="Arial"/>
          <w:lang w:val="es-MX"/>
        </w:rPr>
      </w:pPr>
      <w:r w:rsidRPr="0006225E">
        <w:rPr>
          <w:rFonts w:ascii="Museo Sans 300" w:eastAsia="Arial Narrow" w:hAnsi="Museo Sans 300" w:cs="Arial"/>
          <w:lang w:val="es-MX"/>
        </w:rPr>
        <w:t>Las comisiones con cargo al Fondo o al inversionista deben incluir el pago que la Gestora realice a la entidad comercializadora.</w:t>
      </w:r>
    </w:p>
    <w:p w14:paraId="0344C4C2" w14:textId="77777777" w:rsidR="00E43B68" w:rsidRPr="0006225E" w:rsidRDefault="00E43B68" w:rsidP="00D55BC6">
      <w:pPr>
        <w:jc w:val="both"/>
        <w:rPr>
          <w:rFonts w:ascii="Museo Sans 300" w:eastAsia="Arial Narrow" w:hAnsi="Museo Sans 300" w:cs="Arial"/>
          <w:lang w:val="es-MX"/>
        </w:rPr>
      </w:pPr>
    </w:p>
    <w:p w14:paraId="0344C4C3" w14:textId="77777777" w:rsidR="00C933C3" w:rsidRPr="0006225E" w:rsidRDefault="00C933C3" w:rsidP="00D55BC6">
      <w:pPr>
        <w:pStyle w:val="Textoindependiente"/>
        <w:tabs>
          <w:tab w:val="left" w:pos="318"/>
        </w:tabs>
        <w:ind w:left="0"/>
        <w:jc w:val="both"/>
        <w:rPr>
          <w:rFonts w:ascii="Museo Sans 300" w:hAnsi="Museo Sans 300" w:cs="Arial"/>
          <w:lang w:val="es-MX"/>
        </w:rPr>
      </w:pPr>
      <w:r w:rsidRPr="0006225E">
        <w:rPr>
          <w:rFonts w:ascii="Museo Sans 300" w:hAnsi="Museo Sans 300" w:cs="Arial"/>
          <w:b/>
          <w:lang w:val="es-MX"/>
        </w:rPr>
        <w:t>Modificación</w:t>
      </w:r>
      <w:r w:rsidRPr="0006225E">
        <w:rPr>
          <w:rFonts w:ascii="Museo Sans 300" w:hAnsi="Museo Sans 300" w:cs="Arial"/>
          <w:b/>
          <w:spacing w:val="15"/>
          <w:lang w:val="es-MX"/>
        </w:rPr>
        <w:t xml:space="preserve"> </w:t>
      </w:r>
      <w:r w:rsidRPr="0006225E">
        <w:rPr>
          <w:rFonts w:ascii="Museo Sans 300" w:hAnsi="Museo Sans 300" w:cs="Arial"/>
          <w:b/>
          <w:spacing w:val="-1"/>
          <w:lang w:val="es-MX"/>
        </w:rPr>
        <w:t>e</w:t>
      </w:r>
      <w:r w:rsidRPr="0006225E">
        <w:rPr>
          <w:rFonts w:ascii="Museo Sans 300" w:hAnsi="Museo Sans 300" w:cs="Arial"/>
          <w:b/>
          <w:lang w:val="es-MX"/>
        </w:rPr>
        <w:t>n</w:t>
      </w:r>
      <w:r w:rsidRPr="0006225E">
        <w:rPr>
          <w:rFonts w:ascii="Museo Sans 300" w:hAnsi="Museo Sans 300" w:cs="Arial"/>
          <w:b/>
          <w:spacing w:val="17"/>
          <w:lang w:val="es-MX"/>
        </w:rPr>
        <w:t xml:space="preserve"> </w:t>
      </w:r>
      <w:r w:rsidRPr="0006225E">
        <w:rPr>
          <w:rFonts w:ascii="Museo Sans 300" w:hAnsi="Museo Sans 300" w:cs="Arial"/>
          <w:b/>
          <w:spacing w:val="-1"/>
          <w:lang w:val="es-MX"/>
        </w:rPr>
        <w:t>l</w:t>
      </w:r>
      <w:r w:rsidRPr="0006225E">
        <w:rPr>
          <w:rFonts w:ascii="Museo Sans 300" w:hAnsi="Museo Sans 300" w:cs="Arial"/>
          <w:b/>
          <w:lang w:val="es-MX"/>
        </w:rPr>
        <w:t>as</w:t>
      </w:r>
      <w:r w:rsidRPr="0006225E">
        <w:rPr>
          <w:rFonts w:ascii="Museo Sans 300" w:hAnsi="Museo Sans 300" w:cs="Arial"/>
          <w:b/>
          <w:spacing w:val="14"/>
          <w:lang w:val="es-MX"/>
        </w:rPr>
        <w:t xml:space="preserve"> </w:t>
      </w:r>
      <w:r w:rsidRPr="0006225E">
        <w:rPr>
          <w:rFonts w:ascii="Museo Sans 300" w:hAnsi="Museo Sans 300" w:cs="Arial"/>
          <w:b/>
          <w:lang w:val="es-MX"/>
        </w:rPr>
        <w:t>c</w:t>
      </w:r>
      <w:r w:rsidRPr="0006225E">
        <w:rPr>
          <w:rFonts w:ascii="Museo Sans 300" w:hAnsi="Museo Sans 300" w:cs="Arial"/>
          <w:b/>
          <w:spacing w:val="-1"/>
          <w:lang w:val="es-MX"/>
        </w:rPr>
        <w:t>o</w:t>
      </w:r>
      <w:r w:rsidRPr="0006225E">
        <w:rPr>
          <w:rFonts w:ascii="Museo Sans 300" w:hAnsi="Museo Sans 300" w:cs="Arial"/>
          <w:b/>
          <w:lang w:val="es-MX"/>
        </w:rPr>
        <w:t>mi</w:t>
      </w:r>
      <w:r w:rsidRPr="0006225E">
        <w:rPr>
          <w:rFonts w:ascii="Museo Sans 300" w:hAnsi="Museo Sans 300" w:cs="Arial"/>
          <w:b/>
          <w:spacing w:val="-1"/>
          <w:lang w:val="es-MX"/>
        </w:rPr>
        <w:t>s</w:t>
      </w:r>
      <w:r w:rsidRPr="0006225E">
        <w:rPr>
          <w:rFonts w:ascii="Museo Sans 300" w:hAnsi="Museo Sans 300" w:cs="Arial"/>
          <w:b/>
          <w:lang w:val="es-MX"/>
        </w:rPr>
        <w:t>i</w:t>
      </w:r>
      <w:r w:rsidRPr="0006225E">
        <w:rPr>
          <w:rFonts w:ascii="Museo Sans 300" w:hAnsi="Museo Sans 300" w:cs="Arial"/>
          <w:b/>
          <w:spacing w:val="-1"/>
          <w:lang w:val="es-MX"/>
        </w:rPr>
        <w:t>one</w:t>
      </w:r>
      <w:r w:rsidRPr="0006225E">
        <w:rPr>
          <w:rFonts w:ascii="Museo Sans 300" w:hAnsi="Museo Sans 300" w:cs="Arial"/>
          <w:b/>
          <w:lang w:val="es-MX"/>
        </w:rPr>
        <w:t>s</w:t>
      </w:r>
      <w:r w:rsidRPr="0006225E">
        <w:rPr>
          <w:rFonts w:ascii="Museo Sans 300" w:hAnsi="Museo Sans 300" w:cs="Arial"/>
          <w:b/>
          <w:spacing w:val="14"/>
          <w:lang w:val="es-MX"/>
        </w:rPr>
        <w:t xml:space="preserve"> </w:t>
      </w:r>
      <w:r w:rsidRPr="0006225E">
        <w:rPr>
          <w:rFonts w:ascii="Museo Sans 300" w:hAnsi="Museo Sans 300" w:cs="Arial"/>
          <w:b/>
          <w:lang w:val="es-MX"/>
        </w:rPr>
        <w:t>o</w:t>
      </w:r>
      <w:r w:rsidRPr="0006225E">
        <w:rPr>
          <w:rFonts w:ascii="Museo Sans 300" w:hAnsi="Museo Sans 300" w:cs="Arial"/>
          <w:b/>
          <w:spacing w:val="17"/>
          <w:lang w:val="es-MX"/>
        </w:rPr>
        <w:t xml:space="preserve"> </w:t>
      </w:r>
      <w:r w:rsidRPr="0006225E">
        <w:rPr>
          <w:rFonts w:ascii="Museo Sans 300" w:hAnsi="Museo Sans 300" w:cs="Arial"/>
          <w:b/>
          <w:spacing w:val="-1"/>
          <w:lang w:val="es-MX"/>
        </w:rPr>
        <w:t>gas</w:t>
      </w:r>
      <w:r w:rsidRPr="0006225E">
        <w:rPr>
          <w:rFonts w:ascii="Museo Sans 300" w:hAnsi="Museo Sans 300" w:cs="Arial"/>
          <w:b/>
          <w:lang w:val="es-MX"/>
        </w:rPr>
        <w:t>tos</w:t>
      </w:r>
    </w:p>
    <w:p w14:paraId="0344C4C4"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Toda modificación a las comisiones o gastos a que se refiere el artículo 2</w:t>
      </w:r>
      <w:r w:rsidR="00503D23" w:rsidRPr="0006225E">
        <w:rPr>
          <w:rFonts w:ascii="Museo Sans 300" w:hAnsi="Museo Sans 300" w:cs="Arial"/>
          <w:lang w:val="es-MX"/>
        </w:rPr>
        <w:t>5</w:t>
      </w:r>
      <w:r w:rsidRPr="0006225E">
        <w:rPr>
          <w:rFonts w:ascii="Museo Sans 300" w:hAnsi="Museo Sans 300" w:cs="Arial"/>
          <w:lang w:val="es-MX"/>
        </w:rPr>
        <w:t xml:space="preserve"> de las presentes Normas, deberá ser comunicada al público. La modificación comenzará a regir luego de quince días hábiles contados a partir de la fecha de la publicación para los Fondos Abiertos y para los Fondos Cerrados, quince días después de notificada la autorización de</w:t>
      </w:r>
      <w:r w:rsidR="00C7199C" w:rsidRPr="0006225E">
        <w:rPr>
          <w:rFonts w:ascii="Museo Sans 300" w:hAnsi="Museo Sans 300" w:cs="Arial"/>
          <w:lang w:val="es-MX"/>
        </w:rPr>
        <w:t xml:space="preserve"> </w:t>
      </w:r>
      <w:r w:rsidRPr="0006225E">
        <w:rPr>
          <w:rFonts w:ascii="Museo Sans 300" w:hAnsi="Museo Sans 300" w:cs="Arial"/>
          <w:lang w:val="es-MX"/>
        </w:rPr>
        <w:t>l</w:t>
      </w:r>
      <w:r w:rsidR="00C7199C" w:rsidRPr="0006225E">
        <w:rPr>
          <w:rFonts w:ascii="Museo Sans 300" w:hAnsi="Museo Sans 300" w:cs="Arial"/>
          <w:lang w:val="es-MX"/>
        </w:rPr>
        <w:t>a</w:t>
      </w:r>
      <w:r w:rsidRPr="0006225E">
        <w:rPr>
          <w:rFonts w:ascii="Museo Sans 300" w:hAnsi="Museo Sans 300" w:cs="Arial"/>
          <w:lang w:val="es-MX"/>
        </w:rPr>
        <w:t xml:space="preserve"> </w:t>
      </w:r>
      <w:r w:rsidR="00C7199C" w:rsidRPr="0006225E">
        <w:rPr>
          <w:rFonts w:ascii="Museo Sans 300" w:hAnsi="Museo Sans 300" w:cs="Arial"/>
          <w:lang w:val="es-MX"/>
        </w:rPr>
        <w:t>Superintendencia</w:t>
      </w:r>
      <w:r w:rsidRPr="0006225E">
        <w:rPr>
          <w:rFonts w:ascii="Museo Sans 300" w:hAnsi="Museo Sans 300" w:cs="Arial"/>
          <w:lang w:val="es-MX"/>
        </w:rPr>
        <w:t>.</w:t>
      </w:r>
    </w:p>
    <w:p w14:paraId="68962136" w14:textId="77777777" w:rsidR="003F314F" w:rsidRDefault="003F314F" w:rsidP="00D55BC6">
      <w:pPr>
        <w:jc w:val="both"/>
        <w:rPr>
          <w:rFonts w:ascii="Museo Sans 300" w:hAnsi="Museo Sans 300" w:cs="Arial"/>
          <w:lang w:val="es-MX"/>
        </w:rPr>
      </w:pPr>
    </w:p>
    <w:p w14:paraId="0344C4C6" w14:textId="6DF19961" w:rsidR="005D3FF7" w:rsidRPr="0006225E" w:rsidRDefault="00C933C3" w:rsidP="00D55BC6">
      <w:pPr>
        <w:jc w:val="both"/>
        <w:rPr>
          <w:rFonts w:ascii="Museo Sans 300" w:hAnsi="Museo Sans 300" w:cs="Arial"/>
          <w:lang w:val="es-MX"/>
        </w:rPr>
      </w:pPr>
      <w:r w:rsidRPr="0006225E">
        <w:rPr>
          <w:rFonts w:ascii="Museo Sans 300" w:hAnsi="Museo Sans 300" w:cs="Arial"/>
          <w:lang w:val="es-MX"/>
        </w:rPr>
        <w:t xml:space="preserve">En el caso de los Fondos Abiertos, la comunicación de la modificación </w:t>
      </w:r>
      <w:r w:rsidR="00FC0020" w:rsidRPr="0006225E">
        <w:rPr>
          <w:rFonts w:ascii="Museo Sans 300" w:hAnsi="Museo Sans 300" w:cs="Arial"/>
          <w:lang w:val="es-MX"/>
        </w:rPr>
        <w:t>la</w:t>
      </w:r>
      <w:r w:rsidRPr="0006225E">
        <w:rPr>
          <w:rFonts w:ascii="Museo Sans 300" w:hAnsi="Museo Sans 300" w:cs="Arial"/>
          <w:lang w:val="es-MX"/>
        </w:rPr>
        <w:t xml:space="preserve"> realizará</w:t>
      </w:r>
      <w:r w:rsidR="00FC0020" w:rsidRPr="0006225E">
        <w:rPr>
          <w:rFonts w:ascii="Museo Sans 300" w:hAnsi="Museo Sans 300" w:cs="Arial"/>
          <w:lang w:val="es-MX"/>
        </w:rPr>
        <w:t xml:space="preserve"> la Gestora</w:t>
      </w:r>
      <w:r w:rsidRPr="0006225E">
        <w:rPr>
          <w:rFonts w:ascii="Museo Sans 300" w:hAnsi="Museo Sans 300" w:cs="Arial"/>
          <w:lang w:val="es-MX"/>
        </w:rPr>
        <w:t xml:space="preserve"> por medio de un aviso destacado en el periódico de circulación nacional, establecido en el Reglamento Interno, en el Prospecto de Colocación del Fondo y en su sitio web; en tanto que, para un Fondo Cerrado la comunicación podrá ser directa o por cualquier medio que permita que la gestión pueda ser corroborada, de la forma establecida en el Reglamento Interno.</w:t>
      </w:r>
      <w:r w:rsidR="005D3FF7" w:rsidRPr="0006225E">
        <w:rPr>
          <w:rFonts w:ascii="Museo Sans 300" w:hAnsi="Museo Sans 300" w:cs="Arial"/>
          <w:lang w:val="es-MX"/>
        </w:rPr>
        <w:t xml:space="preserve"> La Gestora deberá remitir a la</w:t>
      </w:r>
      <w:r w:rsidR="000C2F35" w:rsidRPr="0006225E">
        <w:rPr>
          <w:rFonts w:ascii="Museo Sans 300" w:hAnsi="Museo Sans 300" w:cs="Arial"/>
          <w:lang w:val="es-MX"/>
        </w:rPr>
        <w:t xml:space="preserve"> </w:t>
      </w:r>
      <w:r w:rsidR="005D3FF7" w:rsidRPr="0006225E">
        <w:rPr>
          <w:rFonts w:ascii="Museo Sans 300" w:hAnsi="Museo Sans 300" w:cs="Arial"/>
          <w:lang w:val="es-MX"/>
        </w:rPr>
        <w:t>Superintendencia copia de la publicación realizada a más tardar tres días hábiles de efectuada la misma.</w:t>
      </w:r>
    </w:p>
    <w:p w14:paraId="0344C4C7" w14:textId="77777777" w:rsidR="00321861" w:rsidRPr="0006225E" w:rsidRDefault="00321861" w:rsidP="00D55BC6">
      <w:pPr>
        <w:jc w:val="both"/>
        <w:rPr>
          <w:rFonts w:ascii="Museo Sans 300" w:hAnsi="Museo Sans 300" w:cs="Arial"/>
          <w:lang w:val="es-MX"/>
        </w:rPr>
      </w:pPr>
    </w:p>
    <w:p w14:paraId="0344C4C8" w14:textId="77777777" w:rsidR="00C933C3" w:rsidRPr="0006225E" w:rsidRDefault="00C933C3" w:rsidP="00D55BC6">
      <w:pPr>
        <w:pStyle w:val="Textoindependiente"/>
        <w:ind w:left="0"/>
        <w:jc w:val="both"/>
        <w:rPr>
          <w:rFonts w:ascii="Museo Sans 300" w:hAnsi="Museo Sans 300" w:cs="Arial"/>
          <w:b/>
          <w:lang w:val="es-MX"/>
        </w:rPr>
      </w:pPr>
      <w:r w:rsidRPr="0006225E">
        <w:rPr>
          <w:rFonts w:ascii="Museo Sans 300" w:hAnsi="Museo Sans 300" w:cs="Arial"/>
          <w:b/>
          <w:lang w:val="es-MX"/>
        </w:rPr>
        <w:t>Re</w:t>
      </w:r>
      <w:r w:rsidRPr="0006225E">
        <w:rPr>
          <w:rFonts w:ascii="Museo Sans 300" w:hAnsi="Museo Sans 300" w:cs="Arial"/>
          <w:b/>
          <w:spacing w:val="-1"/>
          <w:lang w:val="es-MX"/>
        </w:rPr>
        <w:t>s</w:t>
      </w:r>
      <w:r w:rsidRPr="0006225E">
        <w:rPr>
          <w:rFonts w:ascii="Museo Sans 300" w:hAnsi="Museo Sans 300" w:cs="Arial"/>
          <w:b/>
          <w:lang w:val="es-MX"/>
        </w:rPr>
        <w:t>ponsabilid</w:t>
      </w:r>
      <w:r w:rsidRPr="0006225E">
        <w:rPr>
          <w:rFonts w:ascii="Museo Sans 300" w:hAnsi="Museo Sans 300" w:cs="Arial"/>
          <w:b/>
          <w:spacing w:val="-1"/>
          <w:lang w:val="es-MX"/>
        </w:rPr>
        <w:t>a</w:t>
      </w:r>
      <w:r w:rsidRPr="0006225E">
        <w:rPr>
          <w:rFonts w:ascii="Museo Sans 300" w:hAnsi="Museo Sans 300" w:cs="Arial"/>
          <w:b/>
          <w:lang w:val="es-MX"/>
        </w:rPr>
        <w:t>des</w:t>
      </w:r>
      <w:r w:rsidRPr="0006225E">
        <w:rPr>
          <w:rFonts w:ascii="Museo Sans 300" w:hAnsi="Museo Sans 300" w:cs="Arial"/>
          <w:b/>
          <w:spacing w:val="19"/>
          <w:lang w:val="es-MX"/>
        </w:rPr>
        <w:t xml:space="preserve"> </w:t>
      </w:r>
      <w:r w:rsidRPr="0006225E">
        <w:rPr>
          <w:rFonts w:ascii="Museo Sans 300" w:hAnsi="Museo Sans 300" w:cs="Arial"/>
          <w:b/>
          <w:lang w:val="es-MX"/>
        </w:rPr>
        <w:t>de</w:t>
      </w:r>
      <w:r w:rsidRPr="0006225E">
        <w:rPr>
          <w:rFonts w:ascii="Museo Sans 300" w:hAnsi="Museo Sans 300" w:cs="Arial"/>
          <w:b/>
          <w:spacing w:val="20"/>
          <w:lang w:val="es-MX"/>
        </w:rPr>
        <w:t xml:space="preserve"> </w:t>
      </w:r>
      <w:r w:rsidRPr="0006225E">
        <w:rPr>
          <w:rFonts w:ascii="Museo Sans 300" w:hAnsi="Museo Sans 300" w:cs="Arial"/>
          <w:b/>
          <w:lang w:val="es-MX"/>
        </w:rPr>
        <w:t>l</w:t>
      </w:r>
      <w:r w:rsidR="00886333" w:rsidRPr="0006225E">
        <w:rPr>
          <w:rFonts w:ascii="Museo Sans 300" w:hAnsi="Museo Sans 300" w:cs="Arial"/>
          <w:b/>
          <w:lang w:val="es-MX"/>
        </w:rPr>
        <w:t>os directores y administradores</w:t>
      </w:r>
    </w:p>
    <w:p w14:paraId="0344C4C9" w14:textId="77777777" w:rsidR="00C933C3" w:rsidRPr="0006225E" w:rsidRDefault="00D13F5D" w:rsidP="0006225E">
      <w:pPr>
        <w:pStyle w:val="Textoindependiente"/>
        <w:numPr>
          <w:ilvl w:val="0"/>
          <w:numId w:val="28"/>
        </w:numPr>
        <w:tabs>
          <w:tab w:val="left" w:pos="993"/>
        </w:tabs>
        <w:ind w:left="0" w:firstLine="0"/>
        <w:jc w:val="both"/>
        <w:rPr>
          <w:rFonts w:ascii="Museo Sans 300" w:hAnsi="Museo Sans 300" w:cs="Arial"/>
          <w:spacing w:val="-1"/>
          <w:lang w:val="es-MX"/>
        </w:rPr>
      </w:pPr>
      <w:r w:rsidRPr="0006225E">
        <w:rPr>
          <w:rFonts w:ascii="Museo Sans 300" w:eastAsia="Times New Roman" w:hAnsi="Museo Sans 300" w:cs="Arial"/>
          <w:lang w:val="es-SV" w:eastAsia="es-SV"/>
        </w:rPr>
        <w:t>Los directores, administradores y gerentes de las Gestoras, en todo momento deberán velar porque los Fondos que administren</w:t>
      </w:r>
      <w:r w:rsidR="000C2F35" w:rsidRPr="0006225E">
        <w:rPr>
          <w:rFonts w:ascii="Museo Sans 300" w:eastAsia="Times New Roman" w:hAnsi="Museo Sans 300" w:cs="Arial"/>
          <w:lang w:val="es-SV" w:eastAsia="es-SV"/>
        </w:rPr>
        <w:t xml:space="preserve"> </w:t>
      </w:r>
      <w:r w:rsidRPr="0006225E">
        <w:rPr>
          <w:rFonts w:ascii="Museo Sans 300" w:eastAsia="Times New Roman" w:hAnsi="Museo Sans 300" w:cs="Arial"/>
          <w:lang w:val="es-SV" w:eastAsia="es-SV"/>
        </w:rPr>
        <w:t>sean manejados bajo criterios de honestidad, prudencia y eficiencia, buenos comerciantes en negocio propio y se ejecuten cumpliendo en todo momento las disposiciones regulatorias a la que se encuentra obligada, sus políticas, reglamentos y procedimientos internos aplicables. También serán responsables de que la información proporcionada a la Superintendencia y al público sea veraz y que refleje con transparencia la verdadera situación financiera de la Gestora</w:t>
      </w:r>
      <w:r w:rsidR="00C933C3" w:rsidRPr="0006225E">
        <w:rPr>
          <w:rFonts w:ascii="Museo Sans 300" w:hAnsi="Museo Sans 300" w:cs="Arial"/>
          <w:spacing w:val="-1"/>
          <w:lang w:val="es-MX"/>
        </w:rPr>
        <w:t>.</w:t>
      </w:r>
    </w:p>
    <w:p w14:paraId="79822EA5" w14:textId="77777777" w:rsidR="000C4471" w:rsidRDefault="000C4471" w:rsidP="00D55BC6">
      <w:pPr>
        <w:jc w:val="both"/>
        <w:rPr>
          <w:rFonts w:ascii="Museo Sans 300" w:hAnsi="Museo Sans 300"/>
          <w:b/>
          <w:lang w:val="es-MX"/>
        </w:rPr>
      </w:pPr>
    </w:p>
    <w:p w14:paraId="0344C4CB" w14:textId="35E6FCEF" w:rsidR="00C933C3" w:rsidRPr="0006225E" w:rsidRDefault="00C933C3" w:rsidP="00D55BC6">
      <w:pPr>
        <w:jc w:val="both"/>
        <w:rPr>
          <w:rFonts w:ascii="Museo Sans 300" w:hAnsi="Museo Sans 300"/>
          <w:b/>
          <w:lang w:val="es-MX"/>
        </w:rPr>
      </w:pPr>
      <w:r w:rsidRPr="0006225E">
        <w:rPr>
          <w:rFonts w:ascii="Museo Sans 300" w:hAnsi="Museo Sans 300"/>
          <w:b/>
          <w:lang w:val="es-MX"/>
        </w:rPr>
        <w:t xml:space="preserve">Atención al cliente </w:t>
      </w:r>
    </w:p>
    <w:p w14:paraId="0344C4CC" w14:textId="77777777" w:rsidR="00C21501" w:rsidRPr="0006225E" w:rsidRDefault="00C933C3" w:rsidP="0006225E">
      <w:pPr>
        <w:pStyle w:val="Prrafodelista"/>
        <w:numPr>
          <w:ilvl w:val="0"/>
          <w:numId w:val="28"/>
        </w:numPr>
        <w:tabs>
          <w:tab w:val="left" w:pos="993"/>
        </w:tabs>
        <w:ind w:left="0" w:firstLine="0"/>
        <w:jc w:val="both"/>
        <w:rPr>
          <w:rFonts w:ascii="Museo Sans 300" w:hAnsi="Museo Sans 300"/>
          <w:lang w:val="es-MX"/>
        </w:rPr>
      </w:pPr>
      <w:r w:rsidRPr="0006225E">
        <w:rPr>
          <w:rFonts w:ascii="Museo Sans 300" w:hAnsi="Museo Sans 300" w:cs="Arial"/>
          <w:lang w:val="es-MX"/>
        </w:rPr>
        <w:t>La Gestora estará obligada a contar con un procedimiento para atender y resolver las quejas y reclamos de sus partícipes</w:t>
      </w:r>
      <w:r w:rsidR="00C21501" w:rsidRPr="0006225E">
        <w:rPr>
          <w:rFonts w:ascii="Museo Sans 300" w:hAnsi="Museo Sans 300" w:cs="Arial"/>
          <w:lang w:val="es-MX"/>
        </w:rPr>
        <w:t>,</w:t>
      </w:r>
      <w:r w:rsidR="008B698B" w:rsidRPr="0006225E">
        <w:rPr>
          <w:rFonts w:ascii="Museo Sans 300" w:hAnsi="Museo Sans 300" w:cs="Arial"/>
          <w:lang w:val="es-MX"/>
        </w:rPr>
        <w:t xml:space="preserve"> </w:t>
      </w:r>
      <w:r w:rsidR="00C21501" w:rsidRPr="0006225E">
        <w:rPr>
          <w:rFonts w:ascii="Museo Sans 300" w:hAnsi="Museo Sans 300" w:cs="Arial"/>
          <w:lang w:val="es-MX"/>
        </w:rPr>
        <w:t>creando</w:t>
      </w:r>
      <w:r w:rsidRPr="0006225E">
        <w:rPr>
          <w:rFonts w:ascii="Museo Sans 300" w:hAnsi="Museo Sans 300" w:cs="Arial"/>
          <w:lang w:val="es-MX"/>
        </w:rPr>
        <w:t xml:space="preserve"> un servicio formal para atender los reclamos que le planteen los</w:t>
      </w:r>
      <w:r w:rsidR="00542A71" w:rsidRPr="0006225E">
        <w:rPr>
          <w:rFonts w:ascii="Museo Sans 300" w:hAnsi="Museo Sans 300" w:cs="Arial"/>
          <w:lang w:val="es-MX"/>
        </w:rPr>
        <w:t xml:space="preserve"> partícipes</w:t>
      </w:r>
      <w:r w:rsidR="00C21501" w:rsidRPr="0006225E">
        <w:rPr>
          <w:rFonts w:ascii="Museo Sans 300" w:hAnsi="Museo Sans 300" w:cs="Arial"/>
          <w:lang w:val="es-MX"/>
        </w:rPr>
        <w:t>, debiendo</w:t>
      </w:r>
      <w:r w:rsidR="00BC52BF" w:rsidRPr="0006225E">
        <w:rPr>
          <w:rFonts w:ascii="Museo Sans 300" w:hAnsi="Museo Sans 300" w:cs="Arial"/>
          <w:lang w:val="es-MX"/>
        </w:rPr>
        <w:t xml:space="preserve"> </w:t>
      </w:r>
      <w:r w:rsidRPr="0006225E">
        <w:rPr>
          <w:rFonts w:ascii="Museo Sans 300" w:hAnsi="Museo Sans 300" w:cs="Arial"/>
          <w:lang w:val="es-MX"/>
        </w:rPr>
        <w:t xml:space="preserve">establecer los mecanismos y procedimientos correspondientes, con los tiempos de respuesta razonables. </w:t>
      </w:r>
      <w:proofErr w:type="gramStart"/>
      <w:r w:rsidR="00880C06" w:rsidRPr="0006225E">
        <w:rPr>
          <w:rFonts w:ascii="Museo Sans 300" w:hAnsi="Museo Sans 300" w:cs="Arial"/>
          <w:lang w:val="es-MX"/>
        </w:rPr>
        <w:t>Además</w:t>
      </w:r>
      <w:proofErr w:type="gramEnd"/>
      <w:r w:rsidR="00880C06" w:rsidRPr="0006225E">
        <w:rPr>
          <w:rFonts w:ascii="Museo Sans 300" w:hAnsi="Museo Sans 300" w:cs="Arial"/>
          <w:lang w:val="es-MX"/>
        </w:rPr>
        <w:t xml:space="preserve"> deberá indicar</w:t>
      </w:r>
      <w:r w:rsidR="000C2F35" w:rsidRPr="0006225E">
        <w:rPr>
          <w:rFonts w:ascii="Museo Sans 300" w:hAnsi="Museo Sans 300" w:cs="Arial"/>
          <w:lang w:val="es-MX"/>
        </w:rPr>
        <w:t xml:space="preserve"> </w:t>
      </w:r>
      <w:r w:rsidR="00880C06" w:rsidRPr="0006225E">
        <w:rPr>
          <w:rFonts w:ascii="Museo Sans 300" w:hAnsi="Museo Sans 300"/>
          <w:lang w:val="es-MX"/>
        </w:rPr>
        <w:t>el lugar, la dirección, el teléfono o correo electrónico por el que los inversionistas pueden presentar sus reclamos.</w:t>
      </w:r>
    </w:p>
    <w:p w14:paraId="0344C4CD" w14:textId="77777777" w:rsidR="00C933C3" w:rsidRPr="0006225E" w:rsidRDefault="00C933C3" w:rsidP="00D55BC6">
      <w:pPr>
        <w:jc w:val="both"/>
        <w:rPr>
          <w:rFonts w:ascii="Museo Sans 300" w:hAnsi="Museo Sans 300"/>
          <w:lang w:val="es-MX"/>
        </w:rPr>
      </w:pPr>
    </w:p>
    <w:p w14:paraId="0344C4CE" w14:textId="77777777" w:rsidR="00C933C3" w:rsidRPr="0006225E" w:rsidRDefault="00C933C3" w:rsidP="00D55BC6">
      <w:pPr>
        <w:jc w:val="both"/>
        <w:rPr>
          <w:rFonts w:ascii="Museo Sans 300" w:hAnsi="Museo Sans 300"/>
          <w:lang w:val="es-MX"/>
        </w:rPr>
      </w:pPr>
      <w:r w:rsidRPr="0006225E">
        <w:rPr>
          <w:rFonts w:ascii="Museo Sans 300" w:hAnsi="Museo Sans 300"/>
          <w:lang w:val="es-MX"/>
        </w:rPr>
        <w:t>El procedimiento detallado en el inciso anterior, incluyendo los plazos de atención, deberá darse a conocer a los partícipes en el Reglamento Interno del Fondo.</w:t>
      </w:r>
    </w:p>
    <w:p w14:paraId="0344C4D0" w14:textId="77777777" w:rsidR="00665FFF" w:rsidRPr="0006225E" w:rsidRDefault="00665FFF" w:rsidP="00D55BC6">
      <w:pPr>
        <w:pStyle w:val="Textoindependiente"/>
        <w:ind w:left="0"/>
        <w:jc w:val="both"/>
        <w:rPr>
          <w:rFonts w:ascii="Museo Sans 300" w:hAnsi="Museo Sans 300" w:cs="Arial"/>
          <w:b/>
          <w:spacing w:val="-1"/>
          <w:lang w:val="es-MX"/>
        </w:rPr>
      </w:pPr>
    </w:p>
    <w:p w14:paraId="0344C4D1" w14:textId="77777777" w:rsidR="00C933C3" w:rsidRPr="0006225E" w:rsidRDefault="00C933C3" w:rsidP="00D55BC6">
      <w:pPr>
        <w:pStyle w:val="Textoindependiente"/>
        <w:ind w:left="0"/>
        <w:jc w:val="both"/>
        <w:rPr>
          <w:rFonts w:ascii="Museo Sans 300" w:hAnsi="Museo Sans 300" w:cs="Arial"/>
          <w:b/>
          <w:lang w:val="es-MX"/>
        </w:rPr>
      </w:pPr>
      <w:r w:rsidRPr="0006225E">
        <w:rPr>
          <w:rFonts w:ascii="Museo Sans 300" w:hAnsi="Museo Sans 300" w:cs="Arial"/>
          <w:b/>
          <w:spacing w:val="-1"/>
          <w:lang w:val="es-MX"/>
        </w:rPr>
        <w:t>Proh</w:t>
      </w:r>
      <w:r w:rsidRPr="0006225E">
        <w:rPr>
          <w:rFonts w:ascii="Museo Sans 300" w:hAnsi="Museo Sans 300" w:cs="Arial"/>
          <w:b/>
          <w:lang w:val="es-MX"/>
        </w:rPr>
        <w:t>i</w:t>
      </w:r>
      <w:r w:rsidRPr="0006225E">
        <w:rPr>
          <w:rFonts w:ascii="Museo Sans 300" w:hAnsi="Museo Sans 300" w:cs="Arial"/>
          <w:b/>
          <w:spacing w:val="-1"/>
          <w:lang w:val="es-MX"/>
        </w:rPr>
        <w:t xml:space="preserve">biciones </w:t>
      </w:r>
    </w:p>
    <w:p w14:paraId="0344C4D2"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La Gestora, sus representantes, directores, personas relacionadas o empleados no podrán realizar actos en su propio beneficio o de terceros, en detrimento de los partícipes o de los Fondos que administre y estarán sujetos a las prohibiciones establecidas en el artículo 29 de la Ley de Fondos. </w:t>
      </w:r>
      <w:proofErr w:type="gramStart"/>
      <w:r w:rsidRPr="0006225E">
        <w:rPr>
          <w:rFonts w:ascii="Museo Sans 300" w:eastAsiaTheme="minorHAnsi" w:hAnsi="Museo Sans 300" w:cs="Arial"/>
          <w:lang w:val="es-MX"/>
        </w:rPr>
        <w:t>Además</w:t>
      </w:r>
      <w:proofErr w:type="gramEnd"/>
      <w:r w:rsidRPr="0006225E">
        <w:rPr>
          <w:rFonts w:ascii="Museo Sans 300" w:eastAsiaTheme="minorHAnsi" w:hAnsi="Museo Sans 300" w:cs="Arial"/>
          <w:lang w:val="es-MX"/>
        </w:rPr>
        <w:t xml:space="preserve"> no podrán realizar las actividades siguientes:</w:t>
      </w:r>
    </w:p>
    <w:p w14:paraId="0344C4D3" w14:textId="77777777" w:rsidR="00C933C3" w:rsidRPr="0006225E" w:rsidRDefault="00C933C3" w:rsidP="001233AA">
      <w:pPr>
        <w:pStyle w:val="Default"/>
        <w:numPr>
          <w:ilvl w:val="0"/>
          <w:numId w:val="11"/>
        </w:numPr>
        <w:spacing w:before="120"/>
        <w:ind w:left="426" w:hanging="426"/>
        <w:jc w:val="both"/>
        <w:rPr>
          <w:rFonts w:ascii="Museo Sans 300" w:hAnsi="Museo Sans 300"/>
          <w:color w:val="auto"/>
          <w:sz w:val="22"/>
          <w:szCs w:val="22"/>
        </w:rPr>
      </w:pPr>
      <w:r w:rsidRPr="0006225E">
        <w:rPr>
          <w:rFonts w:ascii="Museo Sans 300" w:hAnsi="Museo Sans 300"/>
          <w:color w:val="auto"/>
          <w:sz w:val="22"/>
          <w:szCs w:val="22"/>
        </w:rPr>
        <w:t xml:space="preserve">Desarrollar o promover operaciones que tengan como objetivo o resultado la evolución artificial del valor de la cuota de participación, debiendo prevenir conductas de manipulación del mercado, de conformidad al </w:t>
      </w:r>
      <w:r w:rsidR="001C1C96" w:rsidRPr="0006225E">
        <w:rPr>
          <w:rFonts w:ascii="Museo Sans 300" w:hAnsi="Museo Sans 300"/>
          <w:color w:val="auto"/>
          <w:sz w:val="22"/>
          <w:szCs w:val="22"/>
        </w:rPr>
        <w:t>a</w:t>
      </w:r>
      <w:r w:rsidRPr="0006225E">
        <w:rPr>
          <w:rFonts w:ascii="Museo Sans 300" w:hAnsi="Museo Sans 300"/>
          <w:color w:val="auto"/>
          <w:sz w:val="22"/>
          <w:szCs w:val="22"/>
        </w:rPr>
        <w:t>rt</w:t>
      </w:r>
      <w:r w:rsidR="001C1C96" w:rsidRPr="0006225E">
        <w:rPr>
          <w:rFonts w:ascii="Museo Sans 300" w:hAnsi="Museo Sans 300"/>
          <w:color w:val="auto"/>
          <w:sz w:val="22"/>
          <w:szCs w:val="22"/>
        </w:rPr>
        <w:t>ículo</w:t>
      </w:r>
      <w:r w:rsidRPr="0006225E">
        <w:rPr>
          <w:rFonts w:ascii="Museo Sans 300" w:hAnsi="Museo Sans 300"/>
          <w:color w:val="auto"/>
          <w:sz w:val="22"/>
          <w:szCs w:val="22"/>
        </w:rPr>
        <w:t xml:space="preserve"> 100 de la Ley del Mercado; </w:t>
      </w:r>
    </w:p>
    <w:p w14:paraId="0344C4D4" w14:textId="77777777" w:rsidR="00C933C3" w:rsidRPr="0006225E" w:rsidRDefault="00C933C3" w:rsidP="001233AA">
      <w:pPr>
        <w:pStyle w:val="Default"/>
        <w:numPr>
          <w:ilvl w:val="0"/>
          <w:numId w:val="11"/>
        </w:numPr>
        <w:ind w:left="426" w:hanging="426"/>
        <w:jc w:val="both"/>
        <w:rPr>
          <w:rFonts w:ascii="Museo Sans 300" w:hAnsi="Museo Sans 300"/>
          <w:color w:val="auto"/>
          <w:sz w:val="22"/>
          <w:szCs w:val="22"/>
        </w:rPr>
      </w:pPr>
      <w:r w:rsidRPr="0006225E">
        <w:rPr>
          <w:rFonts w:ascii="Museo Sans 300" w:hAnsi="Museo Sans 300"/>
          <w:color w:val="auto"/>
          <w:sz w:val="22"/>
          <w:szCs w:val="22"/>
        </w:rPr>
        <w:t>Administrar o comercializar Fondos sin tener la autorización correspondiente según lo establece el artículo 8 de la Ley de Fondos, o sin haber obtenido la autorización del respectivo Fondo como lo requieren los artículos 52 y 62 de la Ley de Fondos;</w:t>
      </w:r>
    </w:p>
    <w:p w14:paraId="0344C4D5" w14:textId="77777777" w:rsidR="00C933C3" w:rsidRPr="0006225E" w:rsidRDefault="00C933C3" w:rsidP="001233AA">
      <w:pPr>
        <w:pStyle w:val="Default"/>
        <w:numPr>
          <w:ilvl w:val="0"/>
          <w:numId w:val="11"/>
        </w:numPr>
        <w:ind w:left="426" w:hanging="426"/>
        <w:jc w:val="both"/>
        <w:rPr>
          <w:rFonts w:ascii="Museo Sans 300" w:hAnsi="Museo Sans 300"/>
          <w:color w:val="auto"/>
          <w:sz w:val="22"/>
          <w:szCs w:val="22"/>
        </w:rPr>
      </w:pPr>
      <w:r w:rsidRPr="0006225E">
        <w:rPr>
          <w:rFonts w:ascii="Museo Sans 300" w:hAnsi="Museo Sans 300"/>
          <w:color w:val="auto"/>
          <w:sz w:val="22"/>
          <w:szCs w:val="22"/>
        </w:rPr>
        <w:t xml:space="preserve">Conceder préstamos a cualquier título con dinero del Fondo, salvo tratándose de operaciones de reporto activas, siempre que esté contemplado en su </w:t>
      </w:r>
      <w:r w:rsidR="00753171" w:rsidRPr="0006225E">
        <w:rPr>
          <w:rFonts w:ascii="Museo Sans 300" w:hAnsi="Museo Sans 300"/>
          <w:color w:val="auto"/>
          <w:sz w:val="22"/>
          <w:szCs w:val="22"/>
        </w:rPr>
        <w:t>política de inversión</w:t>
      </w:r>
      <w:r w:rsidRPr="0006225E">
        <w:rPr>
          <w:rFonts w:ascii="Museo Sans 300" w:hAnsi="Museo Sans 300"/>
          <w:color w:val="auto"/>
          <w:sz w:val="22"/>
          <w:szCs w:val="22"/>
        </w:rPr>
        <w:t>. Tampoco po</w:t>
      </w:r>
      <w:r w:rsidR="002E1D97" w:rsidRPr="0006225E">
        <w:rPr>
          <w:rFonts w:ascii="Museo Sans 300" w:hAnsi="Museo Sans 300"/>
          <w:color w:val="auto"/>
          <w:sz w:val="22"/>
          <w:szCs w:val="22"/>
        </w:rPr>
        <w:t>drá destinar recursos del Fondo</w:t>
      </w:r>
      <w:r w:rsidRPr="0006225E">
        <w:rPr>
          <w:rFonts w:ascii="Museo Sans 300" w:hAnsi="Museo Sans 300"/>
          <w:color w:val="auto"/>
          <w:sz w:val="22"/>
          <w:szCs w:val="22"/>
        </w:rPr>
        <w:t xml:space="preserve"> para el apoyo de liquidez de ella misma como Gestora o de cualquier otra sociedad que pertenezca a su grupo empresarial</w:t>
      </w:r>
      <w:r w:rsidR="007D4902" w:rsidRPr="0006225E">
        <w:rPr>
          <w:rFonts w:ascii="Museo Sans 300" w:hAnsi="Museo Sans 300"/>
          <w:color w:val="auto"/>
          <w:sz w:val="22"/>
          <w:szCs w:val="22"/>
        </w:rPr>
        <w:t xml:space="preserve"> o conglomerado financiero</w:t>
      </w:r>
      <w:r w:rsidRPr="0006225E">
        <w:rPr>
          <w:rFonts w:ascii="Museo Sans 300" w:hAnsi="Museo Sans 300"/>
          <w:color w:val="auto"/>
          <w:sz w:val="22"/>
          <w:szCs w:val="22"/>
        </w:rPr>
        <w:t xml:space="preserve">, debido a que las inversiones que se efectúen con recursos de un </w:t>
      </w:r>
      <w:proofErr w:type="gramStart"/>
      <w:r w:rsidRPr="0006225E">
        <w:rPr>
          <w:rFonts w:ascii="Museo Sans 300" w:hAnsi="Museo Sans 300"/>
          <w:color w:val="auto"/>
          <w:sz w:val="22"/>
          <w:szCs w:val="22"/>
        </w:rPr>
        <w:t>Fondo,</w:t>
      </w:r>
      <w:proofErr w:type="gramEnd"/>
      <w:r w:rsidRPr="0006225E">
        <w:rPr>
          <w:rFonts w:ascii="Museo Sans 300" w:hAnsi="Museo Sans 300"/>
          <w:color w:val="auto"/>
          <w:sz w:val="22"/>
          <w:szCs w:val="22"/>
        </w:rPr>
        <w:t xml:space="preserve"> tendrán como único objeto la obtención de una adecuada rentabilidad, según lo establecido en el artículo 96 de la Ley de Fondos; </w:t>
      </w:r>
    </w:p>
    <w:p w14:paraId="0344C4D6" w14:textId="77777777" w:rsidR="00C933C3" w:rsidRPr="0006225E" w:rsidRDefault="00C933C3" w:rsidP="001233AA">
      <w:pPr>
        <w:pStyle w:val="CM8"/>
        <w:numPr>
          <w:ilvl w:val="0"/>
          <w:numId w:val="11"/>
        </w:numPr>
        <w:spacing w:line="240" w:lineRule="auto"/>
        <w:ind w:left="426" w:hanging="426"/>
        <w:jc w:val="both"/>
        <w:rPr>
          <w:rFonts w:ascii="Museo Sans 300" w:hAnsi="Museo Sans 300" w:cs="Times New Roman"/>
          <w:sz w:val="22"/>
          <w:szCs w:val="22"/>
        </w:rPr>
      </w:pPr>
      <w:r w:rsidRPr="0006225E">
        <w:rPr>
          <w:rFonts w:ascii="Museo Sans 300" w:hAnsi="Museo Sans 300" w:cs="Times New Roman"/>
          <w:sz w:val="22"/>
          <w:szCs w:val="22"/>
        </w:rPr>
        <w:t>Delegar de cualquier manera las responsabilidades que como administrador</w:t>
      </w:r>
      <w:r w:rsidR="00C67F29" w:rsidRPr="0006225E">
        <w:rPr>
          <w:rFonts w:ascii="Museo Sans 300" w:hAnsi="Museo Sans 300" w:cs="Times New Roman"/>
          <w:sz w:val="22"/>
          <w:szCs w:val="22"/>
        </w:rPr>
        <w:t xml:space="preserve"> de la cartera de inversiones</w:t>
      </w:r>
      <w:r w:rsidRPr="0006225E">
        <w:rPr>
          <w:rFonts w:ascii="Museo Sans 300" w:hAnsi="Museo Sans 300" w:cs="Times New Roman"/>
          <w:sz w:val="22"/>
          <w:szCs w:val="22"/>
        </w:rPr>
        <w:t xml:space="preserve"> del Fondo le corresponden </w:t>
      </w:r>
      <w:proofErr w:type="gramStart"/>
      <w:r w:rsidRPr="0006225E">
        <w:rPr>
          <w:rFonts w:ascii="Museo Sans 300" w:hAnsi="Museo Sans 300" w:cs="Times New Roman"/>
          <w:sz w:val="22"/>
          <w:szCs w:val="22"/>
        </w:rPr>
        <w:t>de acuerdo a</w:t>
      </w:r>
      <w:proofErr w:type="gramEnd"/>
      <w:r w:rsidRPr="0006225E">
        <w:rPr>
          <w:rFonts w:ascii="Museo Sans 300" w:hAnsi="Museo Sans 300" w:cs="Times New Roman"/>
          <w:sz w:val="22"/>
          <w:szCs w:val="22"/>
        </w:rPr>
        <w:t xml:space="preserve"> lo establecido en el artículo </w:t>
      </w:r>
      <w:r w:rsidR="00E57466" w:rsidRPr="0006225E">
        <w:rPr>
          <w:rFonts w:ascii="Museo Sans 300" w:hAnsi="Museo Sans 300" w:cs="Times New Roman"/>
          <w:sz w:val="22"/>
          <w:szCs w:val="22"/>
        </w:rPr>
        <w:t>30 de la Ley de Fondos;</w:t>
      </w:r>
    </w:p>
    <w:p w14:paraId="0344C4D7" w14:textId="77777777" w:rsidR="00C933C3" w:rsidRPr="0006225E" w:rsidRDefault="00C933C3" w:rsidP="001233AA">
      <w:pPr>
        <w:pStyle w:val="Default"/>
        <w:numPr>
          <w:ilvl w:val="0"/>
          <w:numId w:val="11"/>
        </w:numPr>
        <w:ind w:left="426" w:hanging="426"/>
        <w:jc w:val="both"/>
        <w:rPr>
          <w:rFonts w:ascii="Museo Sans 300" w:hAnsi="Museo Sans 300"/>
          <w:color w:val="auto"/>
          <w:sz w:val="22"/>
          <w:szCs w:val="22"/>
        </w:rPr>
      </w:pPr>
      <w:r w:rsidRPr="0006225E">
        <w:rPr>
          <w:rFonts w:ascii="Museo Sans 300" w:hAnsi="Museo Sans 300"/>
          <w:color w:val="auto"/>
          <w:sz w:val="22"/>
          <w:szCs w:val="22"/>
        </w:rPr>
        <w:t xml:space="preserve">Aceptar las cuotas de participación en el Fondo como garantía de créditos que hayan concedido a los partícipes de dicho Fondo; </w:t>
      </w:r>
    </w:p>
    <w:p w14:paraId="0344C4D8" w14:textId="77777777" w:rsidR="00C933C3" w:rsidRPr="0006225E" w:rsidRDefault="00C933C3" w:rsidP="001233AA">
      <w:pPr>
        <w:pStyle w:val="Default"/>
        <w:numPr>
          <w:ilvl w:val="0"/>
          <w:numId w:val="11"/>
        </w:numPr>
        <w:ind w:left="426" w:hanging="426"/>
        <w:jc w:val="both"/>
        <w:rPr>
          <w:rFonts w:ascii="Museo Sans 300" w:hAnsi="Museo Sans 300"/>
          <w:color w:val="auto"/>
          <w:sz w:val="22"/>
          <w:szCs w:val="22"/>
        </w:rPr>
      </w:pPr>
      <w:r w:rsidRPr="0006225E">
        <w:rPr>
          <w:rFonts w:ascii="Museo Sans 300" w:hAnsi="Museo Sans 300"/>
          <w:color w:val="auto"/>
          <w:sz w:val="22"/>
          <w:szCs w:val="22"/>
        </w:rPr>
        <w:t>Realizar transacciones ficticias de compra y venta de valores o demás activos que componen el Fondo en detrimento de los partícipes;</w:t>
      </w:r>
    </w:p>
    <w:p w14:paraId="0344C4D9" w14:textId="77777777" w:rsidR="00C933C3" w:rsidRPr="0006225E" w:rsidRDefault="00C933C3" w:rsidP="001233AA">
      <w:pPr>
        <w:pStyle w:val="CM41"/>
        <w:numPr>
          <w:ilvl w:val="0"/>
          <w:numId w:val="11"/>
        </w:numPr>
        <w:ind w:left="426" w:hanging="426"/>
        <w:jc w:val="both"/>
        <w:rPr>
          <w:rFonts w:ascii="Museo Sans 300" w:hAnsi="Museo Sans 300" w:cs="Times New Roman"/>
          <w:sz w:val="22"/>
          <w:szCs w:val="22"/>
        </w:rPr>
      </w:pPr>
      <w:r w:rsidRPr="0006225E">
        <w:rPr>
          <w:rFonts w:ascii="Museo Sans 300" w:hAnsi="Museo Sans 300" w:cs="Times New Roman"/>
          <w:sz w:val="22"/>
          <w:szCs w:val="22"/>
        </w:rPr>
        <w:t xml:space="preserve">Manipular el valor de los activos del Fondo que administre o el valor de las cuotas de participación, debiendo aplicar en forma correcta las metodologías autorizadas para el cálculo de dicho valor; </w:t>
      </w:r>
      <w:r w:rsidR="0009001F" w:rsidRPr="0006225E">
        <w:rPr>
          <w:rFonts w:ascii="Museo Sans 300" w:hAnsi="Museo Sans 300" w:cs="Times New Roman"/>
          <w:sz w:val="22"/>
          <w:szCs w:val="22"/>
        </w:rPr>
        <w:t>y</w:t>
      </w:r>
    </w:p>
    <w:p w14:paraId="0344C4DA" w14:textId="77777777" w:rsidR="00C933C3" w:rsidRPr="0006225E" w:rsidRDefault="00C933C3" w:rsidP="001233AA">
      <w:pPr>
        <w:pStyle w:val="CM41"/>
        <w:numPr>
          <w:ilvl w:val="0"/>
          <w:numId w:val="11"/>
        </w:numPr>
        <w:ind w:left="426" w:hanging="426"/>
        <w:jc w:val="both"/>
        <w:rPr>
          <w:rFonts w:ascii="Museo Sans 300" w:hAnsi="Museo Sans 300" w:cs="Times New Roman"/>
          <w:sz w:val="22"/>
          <w:szCs w:val="22"/>
        </w:rPr>
      </w:pPr>
      <w:r w:rsidRPr="0006225E">
        <w:rPr>
          <w:rFonts w:ascii="Museo Sans 300" w:hAnsi="Museo Sans 300" w:cs="Times New Roman"/>
          <w:sz w:val="22"/>
          <w:szCs w:val="22"/>
        </w:rPr>
        <w:t>No respetar el orden de ingreso de las solicitudes de pago de rescate en beneficio de sus operaciones propias, de las sociedades que pertenezcan a su grupo empresarial</w:t>
      </w:r>
      <w:r w:rsidR="009502FA" w:rsidRPr="0006225E">
        <w:rPr>
          <w:rFonts w:ascii="Museo Sans 300" w:hAnsi="Museo Sans 300" w:cs="Times New Roman"/>
          <w:sz w:val="22"/>
          <w:szCs w:val="22"/>
        </w:rPr>
        <w:t xml:space="preserve"> o conglomerado financiero</w:t>
      </w:r>
      <w:r w:rsidRPr="0006225E">
        <w:rPr>
          <w:rFonts w:ascii="Museo Sans 300" w:hAnsi="Museo Sans 300" w:cs="Times New Roman"/>
          <w:sz w:val="22"/>
          <w:szCs w:val="22"/>
        </w:rPr>
        <w:t xml:space="preserve">, otros Fondos administrados por la misma Gestora o de terceros. </w:t>
      </w:r>
    </w:p>
    <w:p w14:paraId="0344C4DB" w14:textId="77777777" w:rsidR="00D81670" w:rsidRPr="0006225E" w:rsidRDefault="00D81670" w:rsidP="00D55BC6">
      <w:pPr>
        <w:pStyle w:val="Default"/>
        <w:rPr>
          <w:rFonts w:ascii="Museo Sans 300" w:hAnsi="Museo Sans 300"/>
          <w:color w:val="auto"/>
          <w:sz w:val="22"/>
          <w:szCs w:val="22"/>
        </w:rPr>
      </w:pPr>
    </w:p>
    <w:p w14:paraId="0344C4DC"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Participación de la Gestora en un Fondo</w:t>
      </w:r>
    </w:p>
    <w:p w14:paraId="0344C4DD" w14:textId="77777777" w:rsidR="00C933C3" w:rsidRPr="0006225E" w:rsidRDefault="00C933C3" w:rsidP="0006225E">
      <w:pPr>
        <w:pStyle w:val="Ttulo11"/>
        <w:numPr>
          <w:ilvl w:val="0"/>
          <w:numId w:val="28"/>
        </w:numPr>
        <w:tabs>
          <w:tab w:val="left" w:pos="993"/>
        </w:tabs>
        <w:ind w:left="0" w:firstLine="0"/>
        <w:jc w:val="both"/>
        <w:rPr>
          <w:rFonts w:ascii="Museo Sans 300" w:hAnsi="Museo Sans 300" w:cs="Arial"/>
          <w:b w:val="0"/>
          <w:lang w:val="es-MX"/>
        </w:rPr>
      </w:pPr>
      <w:r w:rsidRPr="0006225E">
        <w:rPr>
          <w:rFonts w:ascii="Museo Sans 300" w:eastAsiaTheme="minorHAnsi" w:hAnsi="Museo Sans 300" w:cs="Arial"/>
          <w:b w:val="0"/>
          <w:bCs w:val="0"/>
          <w:lang w:val="es-MX"/>
        </w:rPr>
        <w:t>La Gestora y las sociedades pertenecientes a su mismo conglomerado financiero o grupo empresarial podrán ser titulares individualmente o en conjunto de las cuotas de participación de un Fondo</w:t>
      </w:r>
      <w:r w:rsidR="001E2A5C" w:rsidRPr="0006225E">
        <w:rPr>
          <w:rFonts w:ascii="Museo Sans 300" w:eastAsiaTheme="minorHAnsi" w:hAnsi="Museo Sans 300" w:cs="Arial"/>
          <w:b w:val="0"/>
          <w:bCs w:val="0"/>
          <w:lang w:val="es-MX"/>
        </w:rPr>
        <w:t xml:space="preserve"> administrado por dicha Gestora</w:t>
      </w:r>
      <w:r w:rsidRPr="0006225E">
        <w:rPr>
          <w:rFonts w:ascii="Museo Sans 300" w:eastAsiaTheme="minorHAnsi" w:hAnsi="Museo Sans 300" w:cs="Arial"/>
          <w:b w:val="0"/>
          <w:bCs w:val="0"/>
          <w:lang w:val="es-MX"/>
        </w:rPr>
        <w:t xml:space="preserve">, hasta por los porcentajes máximos establecidos en el artículo 28 de la Ley de Fondos. Si se produjeran excesos a dichos porcentajes máximos </w:t>
      </w:r>
      <w:r w:rsidR="004C4477" w:rsidRPr="0006225E">
        <w:rPr>
          <w:rFonts w:ascii="Museo Sans 300" w:eastAsiaTheme="minorHAnsi" w:hAnsi="Museo Sans 300" w:cs="Arial"/>
          <w:b w:val="0"/>
          <w:bCs w:val="0"/>
          <w:lang w:val="es-MX"/>
        </w:rPr>
        <w:t xml:space="preserve">por efectos de fluctuaciones en el mercado o por otra causa justificada, </w:t>
      </w:r>
      <w:r w:rsidRPr="0006225E">
        <w:rPr>
          <w:rFonts w:ascii="Museo Sans 300" w:eastAsiaTheme="minorHAnsi" w:hAnsi="Museo Sans 300" w:cs="Arial"/>
          <w:b w:val="0"/>
          <w:bCs w:val="0"/>
          <w:lang w:val="es-MX"/>
        </w:rPr>
        <w:t>se procederá conforme a lo regulado en el inciso segundo del citado artículo</w:t>
      </w:r>
      <w:r w:rsidRPr="0006225E">
        <w:rPr>
          <w:rFonts w:ascii="Museo Sans 300" w:hAnsi="Museo Sans 300" w:cs="Arial"/>
          <w:b w:val="0"/>
          <w:lang w:val="es-MX"/>
        </w:rPr>
        <w:t>.</w:t>
      </w:r>
    </w:p>
    <w:p w14:paraId="0344C4DE" w14:textId="77777777" w:rsidR="004C4477" w:rsidRPr="0006225E" w:rsidRDefault="004C4477" w:rsidP="00D55BC6">
      <w:pPr>
        <w:pStyle w:val="Ttulo11"/>
        <w:ind w:left="0"/>
        <w:jc w:val="both"/>
        <w:rPr>
          <w:rFonts w:ascii="Museo Sans 300" w:hAnsi="Museo Sans 300" w:cs="Arial"/>
          <w:b w:val="0"/>
          <w:lang w:val="es-MX"/>
        </w:rPr>
      </w:pPr>
    </w:p>
    <w:p w14:paraId="0344C4DF" w14:textId="77777777" w:rsidR="004C4477" w:rsidRPr="0006225E" w:rsidRDefault="004C4477" w:rsidP="00D55BC6">
      <w:pPr>
        <w:pStyle w:val="Ttulo11"/>
        <w:ind w:left="0"/>
        <w:jc w:val="both"/>
        <w:rPr>
          <w:rFonts w:ascii="Museo Sans 300" w:eastAsiaTheme="minorHAnsi" w:hAnsi="Museo Sans 300" w:cs="Arial"/>
          <w:b w:val="0"/>
          <w:bCs w:val="0"/>
          <w:lang w:val="es-MX"/>
        </w:rPr>
      </w:pPr>
      <w:r w:rsidRPr="0006225E">
        <w:rPr>
          <w:rFonts w:ascii="Museo Sans 300" w:eastAsiaTheme="minorHAnsi" w:hAnsi="Museo Sans 300" w:cs="Arial"/>
          <w:b w:val="0"/>
          <w:bCs w:val="0"/>
          <w:lang w:val="es-MX"/>
        </w:rPr>
        <w:t>Para el caso de los excesos</w:t>
      </w:r>
      <w:r w:rsidR="00BA31A2" w:rsidRPr="0006225E">
        <w:rPr>
          <w:rFonts w:ascii="Museo Sans 300" w:eastAsiaTheme="minorHAnsi" w:hAnsi="Museo Sans 300" w:cs="Arial"/>
          <w:b w:val="0"/>
          <w:bCs w:val="0"/>
          <w:lang w:val="es-MX"/>
        </w:rPr>
        <w:t>,</w:t>
      </w:r>
      <w:r w:rsidRPr="0006225E">
        <w:rPr>
          <w:rFonts w:ascii="Museo Sans 300" w:eastAsiaTheme="minorHAnsi" w:hAnsi="Museo Sans 300" w:cs="Arial"/>
          <w:b w:val="0"/>
          <w:bCs w:val="0"/>
          <w:lang w:val="es-MX"/>
        </w:rPr>
        <w:t xml:space="preserve"> </w:t>
      </w:r>
      <w:r w:rsidR="00BA31A2" w:rsidRPr="0006225E">
        <w:rPr>
          <w:rFonts w:ascii="Museo Sans 300" w:eastAsiaTheme="minorHAnsi" w:hAnsi="Museo Sans 300" w:cs="Arial"/>
          <w:b w:val="0"/>
          <w:bCs w:val="0"/>
          <w:lang w:val="es-MX"/>
        </w:rPr>
        <w:t xml:space="preserve">la </w:t>
      </w:r>
      <w:r w:rsidRPr="0006225E">
        <w:rPr>
          <w:rFonts w:ascii="Museo Sans 300" w:eastAsiaTheme="minorHAnsi" w:hAnsi="Museo Sans 300" w:cs="Arial"/>
          <w:b w:val="0"/>
          <w:bCs w:val="0"/>
          <w:lang w:val="es-MX"/>
        </w:rPr>
        <w:t xml:space="preserve">Gestora deberá comunicar a la Superintendencia mediante nota el motivo del exceso y las medidas a tomar para regularizar a los porcentajes establecidos en la Ley de Fondos; </w:t>
      </w:r>
      <w:r w:rsidR="00AE1360" w:rsidRPr="0006225E">
        <w:rPr>
          <w:rFonts w:ascii="Museo Sans 300" w:eastAsiaTheme="minorHAnsi" w:hAnsi="Museo Sans 300" w:cs="Arial"/>
          <w:b w:val="0"/>
          <w:bCs w:val="0"/>
          <w:lang w:val="es-MX"/>
        </w:rPr>
        <w:t>d</w:t>
      </w:r>
      <w:r w:rsidRPr="0006225E">
        <w:rPr>
          <w:rFonts w:ascii="Museo Sans 300" w:eastAsiaTheme="minorHAnsi" w:hAnsi="Museo Sans 300" w:cs="Arial"/>
          <w:b w:val="0"/>
          <w:bCs w:val="0"/>
          <w:lang w:val="es-MX"/>
        </w:rPr>
        <w:t>ebiendo publicar en su página web dicha situación durante el plazo que dure el exceso. La Gestora en el plazo de tres</w:t>
      </w:r>
      <w:r w:rsidR="000C2F35" w:rsidRPr="0006225E">
        <w:rPr>
          <w:rFonts w:ascii="Museo Sans 300" w:eastAsiaTheme="minorHAnsi" w:hAnsi="Museo Sans 300" w:cs="Arial"/>
          <w:b w:val="0"/>
          <w:bCs w:val="0"/>
          <w:lang w:val="es-MX"/>
        </w:rPr>
        <w:t xml:space="preserve"> </w:t>
      </w:r>
      <w:r w:rsidRPr="0006225E">
        <w:rPr>
          <w:rFonts w:ascii="Museo Sans 300" w:eastAsiaTheme="minorHAnsi" w:hAnsi="Museo Sans 300" w:cs="Arial"/>
          <w:b w:val="0"/>
          <w:bCs w:val="0"/>
          <w:lang w:val="es-MX"/>
        </w:rPr>
        <w:t xml:space="preserve">días hábiles siguientes a la regularización deberá comunicar a la Superintendencia, </w:t>
      </w:r>
      <w:r w:rsidR="005E4B94" w:rsidRPr="0006225E">
        <w:rPr>
          <w:rFonts w:ascii="Museo Sans 300" w:eastAsiaTheme="minorHAnsi" w:hAnsi="Museo Sans 300" w:cs="Arial"/>
          <w:b w:val="0"/>
          <w:bCs w:val="0"/>
          <w:lang w:val="es-MX"/>
        </w:rPr>
        <w:t>si la situación tuvo</w:t>
      </w:r>
      <w:r w:rsidR="000C2F35" w:rsidRPr="0006225E">
        <w:rPr>
          <w:rFonts w:ascii="Museo Sans 300" w:eastAsiaTheme="minorHAnsi" w:hAnsi="Museo Sans 300" w:cs="Arial"/>
          <w:b w:val="0"/>
          <w:bCs w:val="0"/>
          <w:lang w:val="es-MX"/>
        </w:rPr>
        <w:t xml:space="preserve"> </w:t>
      </w:r>
      <w:r w:rsidRPr="0006225E">
        <w:rPr>
          <w:rFonts w:ascii="Museo Sans 300" w:eastAsiaTheme="minorHAnsi" w:hAnsi="Museo Sans 300" w:cs="Arial"/>
          <w:b w:val="0"/>
          <w:bCs w:val="0"/>
          <w:lang w:val="es-MX"/>
        </w:rPr>
        <w:t xml:space="preserve">incidencias o repercusiones en </w:t>
      </w:r>
      <w:r w:rsidR="005E4B94" w:rsidRPr="0006225E">
        <w:rPr>
          <w:rFonts w:ascii="Museo Sans 300" w:eastAsiaTheme="minorHAnsi" w:hAnsi="Museo Sans 300" w:cs="Arial"/>
          <w:b w:val="0"/>
          <w:bCs w:val="0"/>
          <w:lang w:val="es-MX"/>
        </w:rPr>
        <w:t>el Fondo.</w:t>
      </w:r>
    </w:p>
    <w:p w14:paraId="0344C4E0" w14:textId="77777777" w:rsidR="00665FFF" w:rsidRPr="0006225E" w:rsidRDefault="00665FFF" w:rsidP="00D55BC6">
      <w:pPr>
        <w:pStyle w:val="Ttulo11"/>
        <w:ind w:left="0"/>
        <w:jc w:val="both"/>
        <w:rPr>
          <w:rFonts w:ascii="Museo Sans 300" w:hAnsi="Museo Sans 300" w:cs="Arial"/>
          <w:spacing w:val="-1"/>
          <w:lang w:val="es-MX"/>
        </w:rPr>
      </w:pPr>
    </w:p>
    <w:p w14:paraId="0344C4E1"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Obligac</w:t>
      </w:r>
      <w:r w:rsidRPr="0006225E">
        <w:rPr>
          <w:rFonts w:ascii="Museo Sans 300" w:hAnsi="Museo Sans 300" w:cs="Arial"/>
          <w:lang w:val="es-MX"/>
        </w:rPr>
        <w:t>i</w:t>
      </w:r>
      <w:r w:rsidRPr="0006225E">
        <w:rPr>
          <w:rFonts w:ascii="Museo Sans 300" w:hAnsi="Museo Sans 300" w:cs="Arial"/>
          <w:spacing w:val="-1"/>
          <w:lang w:val="es-MX"/>
        </w:rPr>
        <w:t>ó</w:t>
      </w:r>
      <w:r w:rsidRPr="0006225E">
        <w:rPr>
          <w:rFonts w:ascii="Museo Sans 300" w:hAnsi="Museo Sans 300" w:cs="Arial"/>
          <w:lang w:val="es-MX"/>
        </w:rPr>
        <w:t>n</w:t>
      </w:r>
      <w:r w:rsidRPr="0006225E">
        <w:rPr>
          <w:rFonts w:ascii="Museo Sans 300" w:hAnsi="Museo Sans 300" w:cs="Arial"/>
          <w:spacing w:val="21"/>
          <w:lang w:val="es-MX"/>
        </w:rPr>
        <w:t xml:space="preserve"> </w:t>
      </w:r>
      <w:r w:rsidRPr="0006225E">
        <w:rPr>
          <w:rFonts w:ascii="Museo Sans 300" w:hAnsi="Museo Sans 300" w:cs="Arial"/>
          <w:spacing w:val="-2"/>
          <w:lang w:val="es-MX"/>
        </w:rPr>
        <w:t>d</w:t>
      </w:r>
      <w:r w:rsidRPr="0006225E">
        <w:rPr>
          <w:rFonts w:ascii="Museo Sans 300" w:hAnsi="Museo Sans 300" w:cs="Arial"/>
          <w:lang w:val="es-MX"/>
        </w:rPr>
        <w:t>e</w:t>
      </w:r>
      <w:r w:rsidRPr="0006225E">
        <w:rPr>
          <w:rFonts w:ascii="Museo Sans 300" w:hAnsi="Museo Sans 300" w:cs="Arial"/>
          <w:spacing w:val="22"/>
          <w:lang w:val="es-MX"/>
        </w:rPr>
        <w:t xml:space="preserve"> </w:t>
      </w:r>
      <w:r w:rsidRPr="0006225E">
        <w:rPr>
          <w:rFonts w:ascii="Museo Sans 300" w:hAnsi="Museo Sans 300" w:cs="Arial"/>
          <w:spacing w:val="-1"/>
          <w:lang w:val="es-MX"/>
        </w:rPr>
        <w:t>i</w:t>
      </w:r>
      <w:r w:rsidRPr="0006225E">
        <w:rPr>
          <w:rFonts w:ascii="Museo Sans 300" w:hAnsi="Museo Sans 300" w:cs="Arial"/>
          <w:lang w:val="es-MX"/>
        </w:rPr>
        <w:t>n</w:t>
      </w:r>
      <w:r w:rsidRPr="0006225E">
        <w:rPr>
          <w:rFonts w:ascii="Museo Sans 300" w:hAnsi="Museo Sans 300" w:cs="Arial"/>
          <w:spacing w:val="-1"/>
          <w:lang w:val="es-MX"/>
        </w:rPr>
        <w:t>de</w:t>
      </w:r>
      <w:r w:rsidRPr="0006225E">
        <w:rPr>
          <w:rFonts w:ascii="Museo Sans 300" w:hAnsi="Museo Sans 300" w:cs="Arial"/>
          <w:lang w:val="es-MX"/>
        </w:rPr>
        <w:t>m</w:t>
      </w:r>
      <w:r w:rsidRPr="0006225E">
        <w:rPr>
          <w:rFonts w:ascii="Museo Sans 300" w:hAnsi="Museo Sans 300" w:cs="Arial"/>
          <w:spacing w:val="-1"/>
          <w:lang w:val="es-MX"/>
        </w:rPr>
        <w:t>nizac</w:t>
      </w:r>
      <w:r w:rsidRPr="0006225E">
        <w:rPr>
          <w:rFonts w:ascii="Museo Sans 300" w:hAnsi="Museo Sans 300" w:cs="Arial"/>
          <w:lang w:val="es-MX"/>
        </w:rPr>
        <w:t>i</w:t>
      </w:r>
      <w:r w:rsidRPr="0006225E">
        <w:rPr>
          <w:rFonts w:ascii="Museo Sans 300" w:hAnsi="Museo Sans 300" w:cs="Arial"/>
          <w:spacing w:val="-1"/>
          <w:lang w:val="es-MX"/>
        </w:rPr>
        <w:t>ó</w:t>
      </w:r>
      <w:r w:rsidRPr="0006225E">
        <w:rPr>
          <w:rFonts w:ascii="Museo Sans 300" w:hAnsi="Museo Sans 300" w:cs="Arial"/>
          <w:lang w:val="es-MX"/>
        </w:rPr>
        <w:t>n</w:t>
      </w:r>
      <w:r w:rsidRPr="0006225E">
        <w:rPr>
          <w:rFonts w:ascii="Museo Sans 300" w:hAnsi="Museo Sans 300" w:cs="Arial"/>
          <w:spacing w:val="21"/>
          <w:lang w:val="es-MX"/>
        </w:rPr>
        <w:t xml:space="preserve"> </w:t>
      </w:r>
      <w:r w:rsidRPr="0006225E">
        <w:rPr>
          <w:rFonts w:ascii="Museo Sans 300" w:hAnsi="Museo Sans 300" w:cs="Arial"/>
          <w:lang w:val="es-MX"/>
        </w:rPr>
        <w:t>y</w:t>
      </w:r>
      <w:r w:rsidRPr="0006225E">
        <w:rPr>
          <w:rFonts w:ascii="Museo Sans 300" w:hAnsi="Museo Sans 300" w:cs="Arial"/>
          <w:spacing w:val="21"/>
          <w:lang w:val="es-MX"/>
        </w:rPr>
        <w:t xml:space="preserve"> </w:t>
      </w:r>
      <w:r w:rsidRPr="0006225E">
        <w:rPr>
          <w:rFonts w:ascii="Museo Sans 300" w:hAnsi="Museo Sans 300" w:cs="Arial"/>
          <w:spacing w:val="-1"/>
          <w:lang w:val="es-MX"/>
        </w:rPr>
        <w:t>resp</w:t>
      </w:r>
      <w:r w:rsidRPr="0006225E">
        <w:rPr>
          <w:rFonts w:ascii="Museo Sans 300" w:hAnsi="Museo Sans 300" w:cs="Arial"/>
          <w:lang w:val="es-MX"/>
        </w:rPr>
        <w:t>o</w:t>
      </w:r>
      <w:r w:rsidRPr="0006225E">
        <w:rPr>
          <w:rFonts w:ascii="Museo Sans 300" w:hAnsi="Museo Sans 300" w:cs="Arial"/>
          <w:spacing w:val="-1"/>
          <w:lang w:val="es-MX"/>
        </w:rPr>
        <w:t>nsabi</w:t>
      </w:r>
      <w:r w:rsidRPr="0006225E">
        <w:rPr>
          <w:rFonts w:ascii="Museo Sans 300" w:hAnsi="Museo Sans 300" w:cs="Arial"/>
          <w:lang w:val="es-MX"/>
        </w:rPr>
        <w:t>li</w:t>
      </w:r>
      <w:r w:rsidRPr="0006225E">
        <w:rPr>
          <w:rFonts w:ascii="Museo Sans 300" w:hAnsi="Museo Sans 300" w:cs="Arial"/>
          <w:spacing w:val="-1"/>
          <w:lang w:val="es-MX"/>
        </w:rPr>
        <w:t xml:space="preserve">dad </w:t>
      </w:r>
    </w:p>
    <w:p w14:paraId="0344C4E2"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bCs/>
          <w:w w:val="102"/>
          <w:lang w:val="es-MX"/>
        </w:rPr>
      </w:pPr>
      <w:r w:rsidRPr="0006225E">
        <w:rPr>
          <w:rFonts w:ascii="Museo Sans 300" w:eastAsiaTheme="minorHAnsi" w:hAnsi="Museo Sans 300" w:cs="Arial"/>
          <w:lang w:val="es-MX"/>
        </w:rPr>
        <w:t>La Gestora está obligada a indemnizar a los partícipes del Fondo según los términos establecidos en el artículo 27 de la Ley de Fondos</w:t>
      </w:r>
      <w:r w:rsidR="005838F1" w:rsidRPr="0006225E">
        <w:rPr>
          <w:rFonts w:ascii="Museo Sans 300" w:eastAsiaTheme="minorHAnsi" w:hAnsi="Museo Sans 300" w:cs="Arial"/>
          <w:lang w:val="es-MX"/>
        </w:rPr>
        <w:t>,</w:t>
      </w:r>
      <w:r w:rsidRPr="0006225E">
        <w:rPr>
          <w:rFonts w:ascii="Museo Sans 300" w:eastAsiaTheme="minorHAnsi" w:hAnsi="Museo Sans 300" w:cs="Arial"/>
          <w:lang w:val="es-MX"/>
        </w:rPr>
        <w:t xml:space="preserve"> por la ejecución de las actuaciones que en virtud de la Ley de Fondos le son prohibidas </w:t>
      </w:r>
      <w:r w:rsidR="004443DF" w:rsidRPr="0006225E">
        <w:rPr>
          <w:rFonts w:ascii="Museo Sans 300" w:eastAsiaTheme="minorHAnsi" w:hAnsi="Museo Sans 300" w:cs="Arial"/>
          <w:lang w:val="es-MX"/>
        </w:rPr>
        <w:t>o por</w:t>
      </w:r>
      <w:r w:rsidRPr="0006225E">
        <w:rPr>
          <w:rFonts w:ascii="Museo Sans 300" w:eastAsiaTheme="minorHAnsi" w:hAnsi="Museo Sans 300" w:cs="Arial"/>
          <w:lang w:val="es-MX"/>
        </w:rPr>
        <w:t xml:space="preserve"> omisión de cualquiera de sus obligaciones</w:t>
      </w:r>
      <w:r w:rsidRPr="0006225E">
        <w:rPr>
          <w:rFonts w:ascii="Museo Sans 300" w:hAnsi="Museo Sans 300" w:cs="Arial"/>
          <w:bCs/>
          <w:w w:val="102"/>
          <w:lang w:val="es-MX"/>
        </w:rPr>
        <w:t xml:space="preserve">. </w:t>
      </w:r>
      <w:r w:rsidR="00564F15" w:rsidRPr="0006225E">
        <w:rPr>
          <w:rFonts w:ascii="Museo Sans 300" w:hAnsi="Museo Sans 300" w:cs="Arial"/>
          <w:bCs/>
          <w:w w:val="102"/>
          <w:lang w:val="es-MX"/>
        </w:rPr>
        <w:t>La Gestora deberá llevar un control del pago de las indemnizaciones.</w:t>
      </w:r>
    </w:p>
    <w:p w14:paraId="53A44C0D" w14:textId="77777777" w:rsidR="00532112" w:rsidRPr="0006225E" w:rsidRDefault="00532112" w:rsidP="00D55BC6">
      <w:pPr>
        <w:pStyle w:val="Ttulo11"/>
        <w:ind w:left="0"/>
        <w:jc w:val="both"/>
        <w:rPr>
          <w:rFonts w:ascii="Museo Sans 300" w:hAnsi="Museo Sans 300" w:cs="Arial"/>
          <w:spacing w:val="-1"/>
          <w:lang w:val="es-MX"/>
        </w:rPr>
      </w:pPr>
    </w:p>
    <w:p w14:paraId="0344C4E4"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Co</w:t>
      </w:r>
      <w:r w:rsidRPr="0006225E">
        <w:rPr>
          <w:rFonts w:ascii="Museo Sans 300" w:hAnsi="Museo Sans 300" w:cs="Arial"/>
          <w:lang w:val="es-MX"/>
        </w:rPr>
        <w:t>n</w:t>
      </w:r>
      <w:r w:rsidRPr="0006225E">
        <w:rPr>
          <w:rFonts w:ascii="Museo Sans 300" w:hAnsi="Museo Sans 300" w:cs="Arial"/>
          <w:spacing w:val="-1"/>
          <w:lang w:val="es-MX"/>
        </w:rPr>
        <w:t>tratació</w:t>
      </w:r>
      <w:r w:rsidRPr="0006225E">
        <w:rPr>
          <w:rFonts w:ascii="Museo Sans 300" w:hAnsi="Museo Sans 300" w:cs="Arial"/>
          <w:lang w:val="es-MX"/>
        </w:rPr>
        <w:t>n</w:t>
      </w:r>
      <w:r w:rsidRPr="0006225E">
        <w:rPr>
          <w:rFonts w:ascii="Museo Sans 300" w:hAnsi="Museo Sans 300" w:cs="Arial"/>
          <w:spacing w:val="25"/>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25"/>
          <w:lang w:val="es-MX"/>
        </w:rPr>
        <w:t xml:space="preserve"> </w:t>
      </w:r>
      <w:r w:rsidRPr="0006225E">
        <w:rPr>
          <w:rFonts w:ascii="Museo Sans 300" w:hAnsi="Museo Sans 300" w:cs="Arial"/>
          <w:spacing w:val="-1"/>
          <w:lang w:val="es-MX"/>
        </w:rPr>
        <w:t>servicios</w:t>
      </w:r>
    </w:p>
    <w:p w14:paraId="0344C4E5" w14:textId="635C9E96" w:rsidR="00C933C3"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La Gestora, de conformidad con lo establecido en el artículo 30 de la Ley de Fondos, podrá celebrar contratos de servicios con otras sociedades que le permitan ejercer sus funciones, tales como en las áreas administrativa, informática y otros. La Gestora que administre Fondos Cerrados Inmobiliarios, entre otros, podrá contratar servicios relacionados al mantenimiento de inmuebles, supervisión de obra y valuación de </w:t>
      </w:r>
      <w:proofErr w:type="gramStart"/>
      <w:r w:rsidRPr="0006225E">
        <w:rPr>
          <w:rFonts w:ascii="Museo Sans 300" w:eastAsiaTheme="minorHAnsi" w:hAnsi="Museo Sans 300" w:cs="Arial"/>
          <w:lang w:val="es-MX"/>
        </w:rPr>
        <w:t>los mismos</w:t>
      </w:r>
      <w:proofErr w:type="gramEnd"/>
      <w:r w:rsidRPr="0006225E">
        <w:rPr>
          <w:rFonts w:ascii="Museo Sans 300" w:eastAsiaTheme="minorHAnsi" w:hAnsi="Museo Sans 300" w:cs="Arial"/>
          <w:lang w:val="es-MX"/>
        </w:rPr>
        <w:t>. No le está permitido a la Gestora contratar servicios para la administración de la cartera de inversión del Fondo.</w:t>
      </w:r>
    </w:p>
    <w:p w14:paraId="0344C4E7" w14:textId="77777777" w:rsidR="00C933C3" w:rsidRPr="0006225E" w:rsidRDefault="00C933C3" w:rsidP="00D55BC6">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 xml:space="preserve">En ningún caso las entidades relacionadas a la Gestora podrán prestarle servicios sin que se reconozca explícitamente los costos de los mismos, los cuales serán debidamente incorporados en los respectivos </w:t>
      </w:r>
      <w:proofErr w:type="gramStart"/>
      <w:r w:rsidRPr="0006225E">
        <w:rPr>
          <w:rFonts w:ascii="Museo Sans 300" w:eastAsiaTheme="minorHAnsi" w:hAnsi="Museo Sans 300" w:cs="Arial"/>
          <w:lang w:val="es-MX"/>
        </w:rPr>
        <w:t>contratos</w:t>
      </w:r>
      <w:proofErr w:type="gramEnd"/>
      <w:r w:rsidRPr="0006225E">
        <w:rPr>
          <w:rFonts w:ascii="Museo Sans 300" w:eastAsiaTheme="minorHAnsi" w:hAnsi="Museo Sans 300" w:cs="Arial"/>
          <w:lang w:val="es-MX"/>
        </w:rPr>
        <w:t xml:space="preserve"> así como su forma de pago. Los precios de dichos servicios deberán establecerse estrictamente en condiciones de mercado. </w:t>
      </w:r>
      <w:r w:rsidR="00967B89" w:rsidRPr="0006225E">
        <w:rPr>
          <w:rFonts w:ascii="Museo Sans 300" w:eastAsiaTheme="minorHAnsi" w:hAnsi="Museo Sans 300" w:cs="Arial"/>
          <w:lang w:val="es-MX"/>
        </w:rPr>
        <w:t>Esto</w:t>
      </w:r>
      <w:r w:rsidR="00E269B0" w:rsidRPr="0006225E">
        <w:rPr>
          <w:rFonts w:ascii="Museo Sans 300" w:eastAsiaTheme="minorHAnsi" w:hAnsi="Museo Sans 300" w:cs="Arial"/>
          <w:lang w:val="es-MX"/>
        </w:rPr>
        <w:t xml:space="preserve"> no obsta para que las entidades relacionadas a la Gestora puedan prestar servicios sin costo, lo cual deberá estar establecido en el contrato y ser revelado por la Gestora. </w:t>
      </w:r>
    </w:p>
    <w:p w14:paraId="0344C4E8" w14:textId="77777777" w:rsidR="00C933C3" w:rsidRPr="0006225E" w:rsidRDefault="00C933C3" w:rsidP="00D55BC6">
      <w:pPr>
        <w:pStyle w:val="Textoindependiente"/>
        <w:ind w:left="0"/>
        <w:jc w:val="both"/>
        <w:rPr>
          <w:rFonts w:ascii="Museo Sans 300" w:hAnsi="Museo Sans 300" w:cs="Arial"/>
          <w:spacing w:val="13"/>
          <w:lang w:val="es-MX"/>
        </w:rPr>
      </w:pPr>
    </w:p>
    <w:p w14:paraId="0344C4E9" w14:textId="77777777" w:rsidR="00C933C3" w:rsidRPr="0006225E" w:rsidRDefault="00C933C3" w:rsidP="00D55BC6">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 xml:space="preserve">En </w:t>
      </w:r>
      <w:r w:rsidR="00215EFC" w:rsidRPr="0006225E">
        <w:rPr>
          <w:rFonts w:ascii="Museo Sans 300" w:eastAsiaTheme="minorHAnsi" w:hAnsi="Museo Sans 300" w:cs="Arial"/>
          <w:lang w:val="es-MX"/>
        </w:rPr>
        <w:t>el</w:t>
      </w:r>
      <w:r w:rsidRPr="0006225E">
        <w:rPr>
          <w:rFonts w:ascii="Museo Sans 300" w:eastAsiaTheme="minorHAnsi" w:hAnsi="Museo Sans 300" w:cs="Arial"/>
          <w:lang w:val="es-MX"/>
        </w:rPr>
        <w:t xml:space="preserve"> Prospecto de Colocación, deberán listarse los servicios </w:t>
      </w:r>
      <w:r w:rsidR="00444A6A" w:rsidRPr="0006225E">
        <w:rPr>
          <w:rFonts w:ascii="Museo Sans 300" w:eastAsiaTheme="minorHAnsi" w:hAnsi="Museo Sans 300" w:cs="Arial"/>
          <w:lang w:val="es-MX"/>
        </w:rPr>
        <w:t>a</w:t>
      </w:r>
      <w:r w:rsidRPr="0006225E">
        <w:rPr>
          <w:rFonts w:ascii="Museo Sans 300" w:eastAsiaTheme="minorHAnsi" w:hAnsi="Museo Sans 300" w:cs="Arial"/>
          <w:lang w:val="es-MX"/>
        </w:rPr>
        <w:t xml:space="preserve"> contratar. La </w:t>
      </w:r>
      <w:r w:rsidR="00444A6A" w:rsidRPr="0006225E">
        <w:rPr>
          <w:rFonts w:ascii="Museo Sans 300" w:eastAsiaTheme="minorHAnsi" w:hAnsi="Museo Sans 300" w:cs="Arial"/>
          <w:lang w:val="es-MX"/>
        </w:rPr>
        <w:t xml:space="preserve">Gestora deberá cerciorarse que las </w:t>
      </w:r>
      <w:r w:rsidRPr="0006225E">
        <w:rPr>
          <w:rFonts w:ascii="Museo Sans 300" w:eastAsiaTheme="minorHAnsi" w:hAnsi="Museo Sans 300" w:cs="Arial"/>
          <w:lang w:val="es-MX"/>
        </w:rPr>
        <w:t xml:space="preserve">entidades que </w:t>
      </w:r>
      <w:proofErr w:type="gramStart"/>
      <w:r w:rsidRPr="0006225E">
        <w:rPr>
          <w:rFonts w:ascii="Museo Sans 300" w:eastAsiaTheme="minorHAnsi" w:hAnsi="Museo Sans 300" w:cs="Arial"/>
          <w:lang w:val="es-MX"/>
        </w:rPr>
        <w:t>contrate,</w:t>
      </w:r>
      <w:proofErr w:type="gramEnd"/>
      <w:r w:rsidRPr="0006225E">
        <w:rPr>
          <w:rFonts w:ascii="Museo Sans 300" w:eastAsiaTheme="minorHAnsi" w:hAnsi="Museo Sans 300" w:cs="Arial"/>
          <w:lang w:val="es-MX"/>
        </w:rPr>
        <w:t xml:space="preserve"> </w:t>
      </w:r>
      <w:r w:rsidR="00444A6A" w:rsidRPr="0006225E">
        <w:rPr>
          <w:rFonts w:ascii="Museo Sans 300" w:eastAsiaTheme="minorHAnsi" w:hAnsi="Museo Sans 300" w:cs="Arial"/>
          <w:lang w:val="es-MX"/>
        </w:rPr>
        <w:t>cuenten</w:t>
      </w:r>
      <w:r w:rsidR="00731929" w:rsidRPr="0006225E">
        <w:rPr>
          <w:rFonts w:ascii="Museo Sans 300" w:eastAsiaTheme="minorHAnsi" w:hAnsi="Museo Sans 300" w:cs="Arial"/>
          <w:lang w:val="es-MX"/>
        </w:rPr>
        <w:t xml:space="preserve"> </w:t>
      </w:r>
      <w:r w:rsidRPr="0006225E">
        <w:rPr>
          <w:rFonts w:ascii="Museo Sans 300" w:eastAsiaTheme="minorHAnsi" w:hAnsi="Museo Sans 300" w:cs="Arial"/>
          <w:lang w:val="es-MX"/>
        </w:rPr>
        <w:t>con las calificaciones y la capacidad para desempeñar sus funciones, teniendo en cuenta la naturaleza de los servicios que prestará</w:t>
      </w:r>
      <w:r w:rsidRPr="0006225E">
        <w:rPr>
          <w:rFonts w:ascii="Museo Sans 300" w:eastAsiaTheme="minorHAnsi" w:hAnsi="Museo Sans 300" w:cs="Arial"/>
          <w:lang w:val="es-SV"/>
        </w:rPr>
        <w:t xml:space="preserve">, en vista que la Gestora es responsable ante terceros de la calidad de los </w:t>
      </w:r>
      <w:r w:rsidR="00514088" w:rsidRPr="0006225E">
        <w:rPr>
          <w:rFonts w:ascii="Museo Sans 300" w:eastAsiaTheme="minorHAnsi" w:hAnsi="Museo Sans 300" w:cs="Arial"/>
          <w:lang w:val="es-SV"/>
        </w:rPr>
        <w:t xml:space="preserve">servicios contratados </w:t>
      </w:r>
      <w:r w:rsidRPr="0006225E">
        <w:rPr>
          <w:rFonts w:ascii="Museo Sans 300" w:eastAsiaTheme="minorHAnsi" w:hAnsi="Museo Sans 300" w:cs="Arial"/>
          <w:lang w:val="es-SV"/>
        </w:rPr>
        <w:t>como si ella los hubiese efectuado.</w:t>
      </w:r>
      <w:r w:rsidRPr="0006225E">
        <w:rPr>
          <w:rFonts w:ascii="Museo Sans 300" w:eastAsiaTheme="minorHAnsi" w:hAnsi="Museo Sans 300" w:cs="Arial"/>
          <w:lang w:val="es-MX"/>
        </w:rPr>
        <w:t xml:space="preserve"> </w:t>
      </w:r>
      <w:r w:rsidR="006453C2" w:rsidRPr="0006225E">
        <w:rPr>
          <w:rFonts w:ascii="Museo Sans 300" w:hAnsi="Museo Sans 300" w:cs="Arial"/>
          <w:lang w:val="es-MX"/>
        </w:rPr>
        <w:t>La Gestora deberá asumir los costos de indemnización del Fondo, de forma inmediata a ocurrido el hecho, cuando la sociedad contratada cometa un fraude, error o incumplimiento al contrato que implique perjuicio al Fondo administrado</w:t>
      </w:r>
      <w:r w:rsidR="00A33782" w:rsidRPr="0006225E">
        <w:rPr>
          <w:rFonts w:ascii="Museo Sans 300" w:hAnsi="Museo Sans 300" w:cs="Arial"/>
          <w:lang w:val="es-MX"/>
        </w:rPr>
        <w:t>.</w:t>
      </w:r>
    </w:p>
    <w:p w14:paraId="0344C4EA" w14:textId="77777777" w:rsidR="00AD342A" w:rsidRPr="0006225E" w:rsidRDefault="00AD342A" w:rsidP="00D55BC6">
      <w:pPr>
        <w:pStyle w:val="Textoindependiente"/>
        <w:ind w:left="0"/>
        <w:jc w:val="both"/>
        <w:rPr>
          <w:rFonts w:ascii="Museo Sans 300" w:eastAsiaTheme="minorHAnsi" w:hAnsi="Museo Sans 300" w:cs="Arial"/>
          <w:lang w:val="es-MX"/>
        </w:rPr>
      </w:pPr>
    </w:p>
    <w:p w14:paraId="0344C4EB" w14:textId="625DC4CD" w:rsidR="00AD342A" w:rsidRPr="0006225E" w:rsidRDefault="00AD342A"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Todos los servicios que la Gestora contrate para los </w:t>
      </w:r>
      <w:proofErr w:type="gramStart"/>
      <w:r w:rsidRPr="0006225E">
        <w:rPr>
          <w:rFonts w:ascii="Museo Sans 300" w:eastAsiaTheme="minorHAnsi" w:hAnsi="Museo Sans 300" w:cs="Arial"/>
          <w:lang w:val="es-MX"/>
        </w:rPr>
        <w:t>Fondos</w:t>
      </w:r>
      <w:r w:rsidR="004443DF" w:rsidRPr="0006225E">
        <w:rPr>
          <w:rFonts w:ascii="Museo Sans 300" w:eastAsiaTheme="minorHAnsi" w:hAnsi="Museo Sans 300" w:cs="Arial"/>
          <w:lang w:val="es-MX"/>
        </w:rPr>
        <w:t>,</w:t>
      </w:r>
      <w:proofErr w:type="gramEnd"/>
      <w:r w:rsidR="00017E33" w:rsidRPr="0006225E">
        <w:rPr>
          <w:rFonts w:ascii="Museo Sans 300" w:eastAsiaTheme="minorHAnsi" w:hAnsi="Museo Sans 300" w:cs="Arial"/>
          <w:lang w:val="es-MX"/>
        </w:rPr>
        <w:t xml:space="preserve"> </w:t>
      </w:r>
      <w:r w:rsidR="00BC6732" w:rsidRPr="0006225E">
        <w:rPr>
          <w:rFonts w:ascii="Museo Sans 300" w:eastAsiaTheme="minorHAnsi" w:hAnsi="Museo Sans 300" w:cs="Arial"/>
          <w:lang w:val="es-MX"/>
        </w:rPr>
        <w:t>estarán</w:t>
      </w:r>
      <w:r w:rsidRPr="0006225E">
        <w:rPr>
          <w:rFonts w:ascii="Museo Sans 300" w:eastAsiaTheme="minorHAnsi" w:hAnsi="Museo Sans 300" w:cs="Arial"/>
          <w:lang w:val="es-MX"/>
        </w:rPr>
        <w:t xml:space="preserve"> amparados en un contrato</w:t>
      </w:r>
      <w:r w:rsidR="005C182E" w:rsidRPr="0006225E">
        <w:rPr>
          <w:rFonts w:ascii="Museo Sans 300" w:eastAsiaTheme="minorHAnsi" w:hAnsi="Museo Sans 300" w:cs="Arial"/>
          <w:lang w:val="es-MX"/>
        </w:rPr>
        <w:t>,</w:t>
      </w:r>
      <w:r w:rsidR="00017E33" w:rsidRPr="0006225E">
        <w:rPr>
          <w:rFonts w:ascii="Museo Sans 300" w:eastAsiaTheme="minorHAnsi" w:hAnsi="Museo Sans 300" w:cs="Arial"/>
          <w:lang w:val="es-MX"/>
        </w:rPr>
        <w:t xml:space="preserve"> sin perjuicio </w:t>
      </w:r>
      <w:r w:rsidR="002172F0" w:rsidRPr="0006225E">
        <w:rPr>
          <w:rFonts w:ascii="Museo Sans 300" w:eastAsiaTheme="minorHAnsi" w:hAnsi="Museo Sans 300" w:cs="Arial"/>
          <w:lang w:val="es-MX"/>
        </w:rPr>
        <w:t>de</w:t>
      </w:r>
      <w:r w:rsidR="00017E33" w:rsidRPr="0006225E">
        <w:rPr>
          <w:rFonts w:ascii="Museo Sans 300" w:eastAsiaTheme="minorHAnsi" w:hAnsi="Museo Sans 300" w:cs="Arial"/>
          <w:lang w:val="es-MX"/>
        </w:rPr>
        <w:t xml:space="preserve"> las disposiciones que se establezcan para la comercialización de cuotas </w:t>
      </w:r>
      <w:r w:rsidR="002172F0" w:rsidRPr="0006225E">
        <w:rPr>
          <w:rFonts w:ascii="Museo Sans 300" w:eastAsiaTheme="minorHAnsi" w:hAnsi="Museo Sans 300" w:cs="Arial"/>
          <w:lang w:val="es-MX"/>
        </w:rPr>
        <w:t xml:space="preserve">en las Normas Técnicas que al respecto </w:t>
      </w:r>
      <w:r w:rsidR="00E30F93" w:rsidRPr="0006225E">
        <w:rPr>
          <w:rFonts w:ascii="Museo Sans 300" w:eastAsiaTheme="minorHAnsi" w:hAnsi="Museo Sans 300" w:cs="Arial"/>
          <w:lang w:val="es-MX"/>
        </w:rPr>
        <w:t>emita</w:t>
      </w:r>
      <w:r w:rsidR="002172F0" w:rsidRPr="0006225E">
        <w:rPr>
          <w:rFonts w:ascii="Museo Sans 300" w:eastAsiaTheme="minorHAnsi" w:hAnsi="Museo Sans 300" w:cs="Arial"/>
          <w:lang w:val="es-MX"/>
        </w:rPr>
        <w:t xml:space="preserve"> el Banco Central.</w:t>
      </w:r>
      <w:r w:rsidR="005C182E" w:rsidRPr="0006225E">
        <w:rPr>
          <w:rFonts w:ascii="Museo Sans 300" w:eastAsiaTheme="minorHAnsi" w:hAnsi="Museo Sans 300" w:cs="Arial"/>
          <w:lang w:val="es-MX"/>
        </w:rPr>
        <w:t xml:space="preserve"> (</w:t>
      </w:r>
      <w:r w:rsidR="00C860BE" w:rsidRPr="0006225E">
        <w:rPr>
          <w:rFonts w:ascii="Museo Sans 300" w:eastAsiaTheme="minorHAnsi" w:hAnsi="Museo Sans 300" w:cs="Arial"/>
          <w:lang w:val="es-MX"/>
        </w:rPr>
        <w:t>2</w:t>
      </w:r>
      <w:r w:rsidR="005C182E" w:rsidRPr="0006225E">
        <w:rPr>
          <w:rFonts w:ascii="Museo Sans 300" w:eastAsiaTheme="minorHAnsi" w:hAnsi="Museo Sans 300" w:cs="Arial"/>
          <w:lang w:val="es-MX"/>
        </w:rPr>
        <w:t>)</w:t>
      </w:r>
    </w:p>
    <w:p w14:paraId="4253DF0A" w14:textId="26A0520F" w:rsidR="00D1768C" w:rsidRPr="0006225E" w:rsidRDefault="00D1768C" w:rsidP="00D1768C">
      <w:pPr>
        <w:pStyle w:val="Textoindependiente"/>
        <w:tabs>
          <w:tab w:val="left" w:pos="851"/>
        </w:tabs>
        <w:ind w:left="0"/>
        <w:jc w:val="both"/>
        <w:rPr>
          <w:rFonts w:ascii="Museo Sans 300" w:eastAsiaTheme="minorHAnsi" w:hAnsi="Museo Sans 300" w:cs="Arial"/>
          <w:lang w:val="es-MX"/>
        </w:rPr>
      </w:pPr>
    </w:p>
    <w:p w14:paraId="6F78D19A" w14:textId="77C0CBD5" w:rsidR="00D1768C" w:rsidRPr="0006225E" w:rsidRDefault="00D1768C" w:rsidP="00D1768C">
      <w:pPr>
        <w:pStyle w:val="Textoindependiente"/>
        <w:tabs>
          <w:tab w:val="left" w:pos="851"/>
        </w:tabs>
        <w:ind w:left="0"/>
        <w:jc w:val="both"/>
        <w:rPr>
          <w:rFonts w:ascii="Museo Sans 300" w:eastAsiaTheme="minorHAnsi" w:hAnsi="Museo Sans 300" w:cs="Arial"/>
          <w:lang w:val="es-MX"/>
        </w:rPr>
      </w:pPr>
      <w:r w:rsidRPr="0006225E">
        <w:rPr>
          <w:rFonts w:ascii="Museo Sans 300" w:eastAsiaTheme="minorHAnsi" w:hAnsi="Museo Sans 300" w:cs="Arial"/>
          <w:lang w:val="es-MX"/>
        </w:rPr>
        <w:t>Derogado (2)</w:t>
      </w:r>
    </w:p>
    <w:p w14:paraId="0344C4EC" w14:textId="77777777" w:rsidR="0040159B" w:rsidRPr="0006225E" w:rsidRDefault="0040159B" w:rsidP="0040159B">
      <w:pPr>
        <w:pStyle w:val="Textoindependiente"/>
        <w:tabs>
          <w:tab w:val="left" w:pos="851"/>
        </w:tabs>
        <w:ind w:left="0"/>
        <w:jc w:val="both"/>
        <w:rPr>
          <w:rFonts w:ascii="Museo Sans 300" w:eastAsiaTheme="minorHAnsi" w:hAnsi="Museo Sans 300" w:cs="Arial"/>
          <w:lang w:val="es-MX"/>
        </w:rPr>
      </w:pPr>
    </w:p>
    <w:p w14:paraId="0344C4EE" w14:textId="77777777" w:rsidR="00514088" w:rsidRPr="0006225E" w:rsidRDefault="0017278D" w:rsidP="00D55BC6">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 xml:space="preserve">La Gestora realizará previo a la contratación, una evaluación sobre posibles conflictos de interés con la entidad a contratar y de existir dichos conflictos deberá mitigarlos y en su caso, revelarlos conforme a su política. </w:t>
      </w:r>
      <w:r w:rsidR="00BA31A2" w:rsidRPr="0006225E">
        <w:rPr>
          <w:rFonts w:ascii="Museo Sans 300" w:eastAsiaTheme="minorHAnsi" w:hAnsi="Museo Sans 300" w:cs="Arial"/>
          <w:lang w:val="es-MX"/>
        </w:rPr>
        <w:t>As</w:t>
      </w:r>
      <w:r w:rsidR="005762F1" w:rsidRPr="0006225E">
        <w:rPr>
          <w:rFonts w:ascii="Museo Sans 300" w:eastAsiaTheme="minorHAnsi" w:hAnsi="Museo Sans 300" w:cs="Arial"/>
          <w:lang w:val="es-MX"/>
        </w:rPr>
        <w:t>i</w:t>
      </w:r>
      <w:r w:rsidR="00BA31A2" w:rsidRPr="0006225E">
        <w:rPr>
          <w:rFonts w:ascii="Museo Sans 300" w:eastAsiaTheme="minorHAnsi" w:hAnsi="Museo Sans 300" w:cs="Arial"/>
          <w:lang w:val="es-MX"/>
        </w:rPr>
        <w:t>mismo</w:t>
      </w:r>
      <w:r w:rsidR="00A33782" w:rsidRPr="0006225E">
        <w:rPr>
          <w:rFonts w:ascii="Museo Sans 300" w:eastAsiaTheme="minorHAnsi" w:hAnsi="Museo Sans 300" w:cs="Arial"/>
          <w:lang w:val="es-MX"/>
        </w:rPr>
        <w:t>,</w:t>
      </w:r>
      <w:r w:rsidRPr="0006225E">
        <w:rPr>
          <w:rFonts w:ascii="Museo Sans 300" w:eastAsiaTheme="minorHAnsi" w:hAnsi="Museo Sans 300" w:cs="Arial"/>
          <w:lang w:val="es-MX"/>
        </w:rPr>
        <w:t xml:space="preserve"> deberá</w:t>
      </w:r>
      <w:r w:rsidR="00514088" w:rsidRPr="0006225E">
        <w:rPr>
          <w:rFonts w:ascii="Museo Sans 300" w:eastAsiaTheme="minorHAnsi" w:hAnsi="Museo Sans 300" w:cs="Arial"/>
          <w:lang w:val="es-MX"/>
        </w:rPr>
        <w:t xml:space="preserve"> definir los mecanismos que utilizará para evaluar el desempeño de los servicios contratados, así como el monitoreo que llevar</w:t>
      </w:r>
      <w:r w:rsidR="00243D8E" w:rsidRPr="0006225E">
        <w:rPr>
          <w:rFonts w:ascii="Museo Sans 300" w:eastAsiaTheme="minorHAnsi" w:hAnsi="Museo Sans 300" w:cs="Arial"/>
          <w:lang w:val="es-MX"/>
        </w:rPr>
        <w:t>á</w:t>
      </w:r>
      <w:r w:rsidR="00514088" w:rsidRPr="0006225E">
        <w:rPr>
          <w:rFonts w:ascii="Museo Sans 300" w:eastAsiaTheme="minorHAnsi" w:hAnsi="Museo Sans 300" w:cs="Arial"/>
          <w:lang w:val="es-MX"/>
        </w:rPr>
        <w:t xml:space="preserve"> sobre éstos.</w:t>
      </w:r>
    </w:p>
    <w:p w14:paraId="0344C4EF" w14:textId="77777777" w:rsidR="00F1630D" w:rsidRPr="0006225E" w:rsidRDefault="00F1630D" w:rsidP="00D55BC6">
      <w:pPr>
        <w:pStyle w:val="Textoindependiente"/>
        <w:ind w:left="0"/>
        <w:jc w:val="both"/>
        <w:rPr>
          <w:rFonts w:ascii="Museo Sans 300" w:eastAsiaTheme="minorHAnsi" w:hAnsi="Museo Sans 300" w:cs="Arial"/>
          <w:lang w:val="es-MX"/>
        </w:rPr>
      </w:pPr>
    </w:p>
    <w:p w14:paraId="0344C4F0" w14:textId="77777777" w:rsidR="005047D3" w:rsidRPr="0006225E" w:rsidRDefault="005047D3" w:rsidP="005047D3">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En el caso de sustitución de sociedades que presten servicios; la Gestora notificará dicho cambio a la Superintendencia, presentando los nuevos modelos de contratos a suscribir.</w:t>
      </w:r>
    </w:p>
    <w:p w14:paraId="0344C4F1" w14:textId="77777777" w:rsidR="005047D3" w:rsidRPr="0006225E" w:rsidRDefault="005047D3" w:rsidP="0080753A">
      <w:pPr>
        <w:pStyle w:val="Textoindependiente"/>
        <w:ind w:left="0"/>
        <w:jc w:val="both"/>
        <w:rPr>
          <w:rFonts w:ascii="Museo Sans 300" w:eastAsiaTheme="minorHAnsi" w:hAnsi="Museo Sans 300" w:cs="Arial"/>
          <w:lang w:val="es-MX"/>
        </w:rPr>
      </w:pPr>
    </w:p>
    <w:p w14:paraId="0344C4F2" w14:textId="77777777" w:rsidR="0080753A" w:rsidRPr="0006225E" w:rsidRDefault="003612E3" w:rsidP="0080753A">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La Gestora p</w:t>
      </w:r>
      <w:r w:rsidR="0050276F" w:rsidRPr="0006225E">
        <w:rPr>
          <w:rFonts w:ascii="Museo Sans 300" w:eastAsiaTheme="minorHAnsi" w:hAnsi="Museo Sans 300" w:cs="Arial"/>
          <w:lang w:val="es-MX"/>
        </w:rPr>
        <w:t>revio a contrata</w:t>
      </w:r>
      <w:r w:rsidRPr="0006225E">
        <w:rPr>
          <w:rFonts w:ascii="Museo Sans 300" w:eastAsiaTheme="minorHAnsi" w:hAnsi="Museo Sans 300" w:cs="Arial"/>
          <w:lang w:val="es-MX"/>
        </w:rPr>
        <w:t xml:space="preserve">r a una </w:t>
      </w:r>
      <w:r w:rsidR="0080753A" w:rsidRPr="0006225E">
        <w:rPr>
          <w:rFonts w:ascii="Museo Sans 300" w:eastAsiaTheme="minorHAnsi" w:hAnsi="Museo Sans 300" w:cs="Arial"/>
          <w:lang w:val="es-MX"/>
        </w:rPr>
        <w:t xml:space="preserve">sociedad para </w:t>
      </w:r>
      <w:r w:rsidR="004D5908" w:rsidRPr="0006225E">
        <w:rPr>
          <w:rFonts w:ascii="Museo Sans 300" w:eastAsiaTheme="minorHAnsi" w:hAnsi="Museo Sans 300" w:cs="Arial"/>
          <w:lang w:val="es-MX"/>
        </w:rPr>
        <w:t xml:space="preserve">que </w:t>
      </w:r>
      <w:r w:rsidR="0040159B" w:rsidRPr="0006225E">
        <w:rPr>
          <w:rFonts w:ascii="Museo Sans 300" w:eastAsiaTheme="minorHAnsi" w:hAnsi="Museo Sans 300" w:cs="Arial"/>
          <w:lang w:val="es-MX"/>
        </w:rPr>
        <w:t xml:space="preserve">preste </w:t>
      </w:r>
      <w:r w:rsidR="0080753A" w:rsidRPr="0006225E">
        <w:rPr>
          <w:rFonts w:ascii="Museo Sans 300" w:eastAsiaTheme="minorHAnsi" w:hAnsi="Museo Sans 300" w:cs="Arial"/>
          <w:lang w:val="es-MX"/>
        </w:rPr>
        <w:t>el</w:t>
      </w:r>
      <w:r w:rsidR="0040159B" w:rsidRPr="0006225E">
        <w:rPr>
          <w:rFonts w:ascii="Museo Sans 300" w:eastAsiaTheme="minorHAnsi" w:hAnsi="Museo Sans 300" w:cs="Arial"/>
          <w:lang w:val="es-MX"/>
        </w:rPr>
        <w:t xml:space="preserve"> servicio de</w:t>
      </w:r>
      <w:r w:rsidR="0080753A" w:rsidRPr="0006225E">
        <w:rPr>
          <w:rFonts w:ascii="Museo Sans 300" w:eastAsiaTheme="minorHAnsi" w:hAnsi="Museo Sans 300" w:cs="Arial"/>
          <w:lang w:val="es-MX"/>
        </w:rPr>
        <w:t xml:space="preserve"> registro de part</w:t>
      </w:r>
      <w:r w:rsidR="0082732B" w:rsidRPr="0006225E">
        <w:rPr>
          <w:rFonts w:ascii="Museo Sans 300" w:eastAsiaTheme="minorHAnsi" w:hAnsi="Museo Sans 300" w:cs="Arial"/>
          <w:lang w:val="es-MX"/>
        </w:rPr>
        <w:t>í</w:t>
      </w:r>
      <w:r w:rsidR="0080753A" w:rsidRPr="0006225E">
        <w:rPr>
          <w:rFonts w:ascii="Museo Sans 300" w:eastAsiaTheme="minorHAnsi" w:hAnsi="Museo Sans 300" w:cs="Arial"/>
          <w:lang w:val="es-MX"/>
        </w:rPr>
        <w:t>cipes</w:t>
      </w:r>
      <w:r w:rsidR="00A07B5F" w:rsidRPr="0006225E">
        <w:rPr>
          <w:rFonts w:ascii="Museo Sans 300" w:eastAsiaTheme="minorHAnsi" w:hAnsi="Museo Sans 300" w:cs="Arial"/>
          <w:lang w:val="es-MX"/>
        </w:rPr>
        <w:t>,</w:t>
      </w:r>
      <w:r w:rsidR="0080753A" w:rsidRPr="0006225E">
        <w:rPr>
          <w:rFonts w:ascii="Museo Sans 300" w:eastAsiaTheme="minorHAnsi" w:hAnsi="Museo Sans 300" w:cs="Arial"/>
          <w:lang w:val="es-MX"/>
        </w:rPr>
        <w:t xml:space="preserve"> deberá</w:t>
      </w:r>
      <w:r w:rsidR="00D60BAD" w:rsidRPr="0006225E">
        <w:rPr>
          <w:rFonts w:ascii="Museo Sans 300" w:eastAsiaTheme="minorHAnsi" w:hAnsi="Museo Sans 300" w:cs="Arial"/>
          <w:lang w:val="es-MX"/>
        </w:rPr>
        <w:t xml:space="preserve"> solicitar autorización a la Superintendencia </w:t>
      </w:r>
      <w:r w:rsidR="00A07B5F" w:rsidRPr="0006225E">
        <w:rPr>
          <w:rFonts w:ascii="Museo Sans 300" w:eastAsiaTheme="minorHAnsi" w:hAnsi="Museo Sans 300" w:cs="Arial"/>
          <w:lang w:val="es-MX"/>
        </w:rPr>
        <w:t>para que ésta verifique que la Sociedad cuenta con los</w:t>
      </w:r>
      <w:r w:rsidR="0080753A" w:rsidRPr="0006225E">
        <w:rPr>
          <w:rFonts w:ascii="Museo Sans 300" w:eastAsiaTheme="minorHAnsi" w:hAnsi="Museo Sans 300" w:cs="Arial"/>
          <w:lang w:val="es-MX"/>
        </w:rPr>
        <w:t xml:space="preserve"> requisitos tecnológicos y financieros </w:t>
      </w:r>
      <w:r w:rsidR="00D60BAD" w:rsidRPr="0006225E">
        <w:rPr>
          <w:rFonts w:ascii="Museo Sans 300" w:eastAsiaTheme="minorHAnsi" w:hAnsi="Museo Sans 300" w:cs="Arial"/>
          <w:lang w:val="es-MX"/>
        </w:rPr>
        <w:t xml:space="preserve">necesarios </w:t>
      </w:r>
      <w:r w:rsidR="0080753A" w:rsidRPr="0006225E">
        <w:rPr>
          <w:rFonts w:ascii="Museo Sans 300" w:eastAsiaTheme="minorHAnsi" w:hAnsi="Museo Sans 300" w:cs="Arial"/>
          <w:lang w:val="es-MX"/>
        </w:rPr>
        <w:t>para prestar dicho servicio</w:t>
      </w:r>
      <w:r w:rsidR="00D60BAD" w:rsidRPr="0006225E">
        <w:rPr>
          <w:rFonts w:ascii="Museo Sans 300" w:eastAsiaTheme="minorHAnsi" w:hAnsi="Museo Sans 300" w:cs="Arial"/>
          <w:lang w:val="es-MX"/>
        </w:rPr>
        <w:t>,</w:t>
      </w:r>
      <w:r w:rsidR="0050276F" w:rsidRPr="0006225E">
        <w:rPr>
          <w:rFonts w:ascii="Museo Sans 300" w:eastAsiaTheme="minorHAnsi" w:hAnsi="Museo Sans 300" w:cs="Arial"/>
          <w:lang w:val="es-MX"/>
        </w:rPr>
        <w:t xml:space="preserve"> según lo establece el art</w:t>
      </w:r>
      <w:r w:rsidR="00A07B5F" w:rsidRPr="0006225E">
        <w:rPr>
          <w:rFonts w:ascii="Museo Sans 300" w:eastAsiaTheme="minorHAnsi" w:hAnsi="Museo Sans 300" w:cs="Arial"/>
          <w:lang w:val="es-MX"/>
        </w:rPr>
        <w:t>ículo 49 de la Ley de Fondos</w:t>
      </w:r>
      <w:r w:rsidR="00F6413C" w:rsidRPr="0006225E">
        <w:rPr>
          <w:rFonts w:ascii="Museo Sans 300" w:eastAsiaTheme="minorHAnsi" w:hAnsi="Museo Sans 300" w:cs="Arial"/>
          <w:lang w:val="es-MX"/>
        </w:rPr>
        <w:t xml:space="preserve">, las Normas Técnicas </w:t>
      </w:r>
      <w:r w:rsidR="00D539BA" w:rsidRPr="0006225E">
        <w:rPr>
          <w:rFonts w:ascii="Museo Sans 300" w:eastAsiaTheme="minorHAnsi" w:hAnsi="Museo Sans 300" w:cs="Arial"/>
          <w:lang w:val="es-MX"/>
        </w:rPr>
        <w:t>que al respecto emita el Banco Central</w:t>
      </w:r>
      <w:r w:rsidR="00A07B5F" w:rsidRPr="0006225E">
        <w:rPr>
          <w:rFonts w:ascii="Museo Sans 300" w:eastAsiaTheme="minorHAnsi" w:hAnsi="Museo Sans 300" w:cs="Arial"/>
          <w:lang w:val="es-MX"/>
        </w:rPr>
        <w:t>.</w:t>
      </w:r>
      <w:r w:rsidR="00E10E63" w:rsidRPr="0006225E">
        <w:rPr>
          <w:rFonts w:ascii="Museo Sans 300" w:eastAsiaTheme="minorHAnsi" w:hAnsi="Museo Sans 300" w:cs="Arial"/>
          <w:lang w:val="es-MX"/>
        </w:rPr>
        <w:t xml:space="preserve"> Si</w:t>
      </w:r>
      <w:r w:rsidR="00243D8E" w:rsidRPr="0006225E">
        <w:rPr>
          <w:rFonts w:ascii="Museo Sans 300" w:eastAsiaTheme="minorHAnsi" w:hAnsi="Museo Sans 300" w:cs="Arial"/>
          <w:lang w:val="es-MX"/>
        </w:rPr>
        <w:t xml:space="preserve"> la</w:t>
      </w:r>
      <w:r w:rsidR="00E10E63" w:rsidRPr="0006225E">
        <w:rPr>
          <w:rFonts w:ascii="Museo Sans 300" w:eastAsiaTheme="minorHAnsi" w:hAnsi="Museo Sans 300" w:cs="Arial"/>
          <w:lang w:val="es-MX"/>
        </w:rPr>
        <w:t xml:space="preserve"> Gestora decide sustituir a la sociedad que le presta </w:t>
      </w:r>
      <w:r w:rsidR="002E63F1" w:rsidRPr="0006225E">
        <w:rPr>
          <w:rFonts w:ascii="Museo Sans 300" w:eastAsiaTheme="minorHAnsi" w:hAnsi="Museo Sans 300" w:cs="Arial"/>
          <w:lang w:val="es-MX"/>
        </w:rPr>
        <w:t>el servicio de registro de partí</w:t>
      </w:r>
      <w:r w:rsidR="00E10E63" w:rsidRPr="0006225E">
        <w:rPr>
          <w:rFonts w:ascii="Museo Sans 300" w:eastAsiaTheme="minorHAnsi" w:hAnsi="Museo Sans 300" w:cs="Arial"/>
          <w:lang w:val="es-MX"/>
        </w:rPr>
        <w:t>cipes, deberá solicitar previamente autorización a la Superintendencia.</w:t>
      </w:r>
    </w:p>
    <w:p w14:paraId="0344C4F3" w14:textId="77777777" w:rsidR="003612E3" w:rsidRPr="0006225E" w:rsidRDefault="003612E3" w:rsidP="0080753A">
      <w:pPr>
        <w:pStyle w:val="Textoindependiente"/>
        <w:ind w:left="0"/>
        <w:jc w:val="both"/>
        <w:rPr>
          <w:rFonts w:ascii="Museo Sans 300" w:eastAsiaTheme="minorHAnsi" w:hAnsi="Museo Sans 300" w:cs="Arial"/>
          <w:lang w:val="es-MX"/>
        </w:rPr>
      </w:pPr>
    </w:p>
    <w:p w14:paraId="0344C4F4" w14:textId="77777777" w:rsidR="00C933C3" w:rsidRPr="0006225E" w:rsidRDefault="00C933C3" w:rsidP="00D55BC6">
      <w:pPr>
        <w:pStyle w:val="Textoindependiente"/>
        <w:ind w:left="0"/>
        <w:jc w:val="both"/>
        <w:rPr>
          <w:rFonts w:ascii="Museo Sans 300" w:eastAsiaTheme="minorHAnsi" w:hAnsi="Museo Sans 300" w:cs="Arial"/>
          <w:b/>
          <w:lang w:val="es-MX"/>
        </w:rPr>
      </w:pPr>
      <w:r w:rsidRPr="0006225E">
        <w:rPr>
          <w:rFonts w:ascii="Museo Sans 300" w:eastAsiaTheme="minorHAnsi" w:hAnsi="Museo Sans 300" w:cs="Arial"/>
          <w:b/>
          <w:lang w:val="es-MX"/>
        </w:rPr>
        <w:t>Modelos de contratos de servicios</w:t>
      </w:r>
    </w:p>
    <w:p w14:paraId="0344C4F5"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Los modelos de contratos de servicios deberán ser remitidos a la Superintendencia para su revisión según lo establecido en el artículo 30 de la Ley de Fondos y contendrán como mínimo, lo siguiente:</w:t>
      </w:r>
    </w:p>
    <w:p w14:paraId="0344C4F6" w14:textId="77777777" w:rsidR="00C933C3" w:rsidRPr="0006225E" w:rsidRDefault="00C933C3" w:rsidP="001233AA">
      <w:pPr>
        <w:pStyle w:val="Textoindependiente"/>
        <w:numPr>
          <w:ilvl w:val="0"/>
          <w:numId w:val="12"/>
        </w:numPr>
        <w:spacing w:before="120"/>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Objeto;</w:t>
      </w:r>
    </w:p>
    <w:p w14:paraId="0344C4F7"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Responsabilidades de cada parte contratante;</w:t>
      </w:r>
    </w:p>
    <w:p w14:paraId="0344C4F8"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Productos o servicios entregables. Características o contenidos esperados de los mismos;</w:t>
      </w:r>
    </w:p>
    <w:p w14:paraId="0344C4F9"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Forma de pago;</w:t>
      </w:r>
    </w:p>
    <w:p w14:paraId="0344C4FA"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Plazo de duración;</w:t>
      </w:r>
    </w:p>
    <w:p w14:paraId="0344C4FB"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Cláusulas que obliguen a la entidad subcontratada a guardar estricta confidencialidad sobre la información a la que tenga acceso </w:t>
      </w:r>
      <w:proofErr w:type="gramStart"/>
      <w:r w:rsidRPr="0006225E">
        <w:rPr>
          <w:rFonts w:ascii="Museo Sans 300" w:eastAsiaTheme="minorHAnsi" w:hAnsi="Museo Sans 300" w:cs="Arial"/>
          <w:lang w:val="es-MX"/>
        </w:rPr>
        <w:t>en razón de</w:t>
      </w:r>
      <w:proofErr w:type="gramEnd"/>
      <w:r w:rsidRPr="0006225E">
        <w:rPr>
          <w:rFonts w:ascii="Museo Sans 300" w:eastAsiaTheme="minorHAnsi" w:hAnsi="Museo Sans 300" w:cs="Arial"/>
          <w:lang w:val="es-MX"/>
        </w:rPr>
        <w:t xml:space="preserve"> la prestación de sus servicios, así como una cláusula relativa a la calendarización de trabajo a realizar;</w:t>
      </w:r>
    </w:p>
    <w:p w14:paraId="0344C4FC" w14:textId="77777777" w:rsidR="00C91AC6" w:rsidRPr="0006225E" w:rsidRDefault="00C91AC6"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C</w:t>
      </w:r>
      <w:r w:rsidRPr="0006225E">
        <w:rPr>
          <w:rFonts w:ascii="Museo Sans 300" w:hAnsi="Museo Sans 300"/>
          <w:lang w:val="es-SV"/>
        </w:rPr>
        <w:t>láusulas que</w:t>
      </w:r>
      <w:r w:rsidR="000C2F35" w:rsidRPr="0006225E">
        <w:rPr>
          <w:rFonts w:ascii="Museo Sans 300" w:hAnsi="Museo Sans 300"/>
          <w:lang w:val="es-SV"/>
        </w:rPr>
        <w:t xml:space="preserve"> </w:t>
      </w:r>
      <w:r w:rsidRPr="0006225E">
        <w:rPr>
          <w:rFonts w:ascii="Museo Sans 300" w:hAnsi="Museo Sans 300"/>
          <w:lang w:val="es-SV"/>
        </w:rPr>
        <w:t>faciliten una adecuada revisión de la respectiva prestación de servicios por parte de la Gestora o de la Superintendencia;</w:t>
      </w:r>
    </w:p>
    <w:p w14:paraId="0344C4FD"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Consignación de si la entidad proveedora del servicio está relacionada con la Gestora;</w:t>
      </w:r>
    </w:p>
    <w:p w14:paraId="0344C4FE"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Condiciones de nulidad o rescisión del contrato; </w:t>
      </w:r>
    </w:p>
    <w:p w14:paraId="0344C4FF"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Condiciones para la resolución de conflictos; </w:t>
      </w:r>
      <w:r w:rsidR="0009001F" w:rsidRPr="0006225E">
        <w:rPr>
          <w:rFonts w:ascii="Museo Sans 300" w:eastAsiaTheme="minorHAnsi" w:hAnsi="Museo Sans 300" w:cs="Arial"/>
          <w:lang w:val="es-MX"/>
        </w:rPr>
        <w:t>y</w:t>
      </w:r>
    </w:p>
    <w:p w14:paraId="0344C500"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Prohibiciones aplicables a los contratantes, según lo establecido en la Ley de Fondos y </w:t>
      </w:r>
      <w:r w:rsidR="00A33782" w:rsidRPr="0006225E">
        <w:rPr>
          <w:rFonts w:ascii="Museo Sans 300" w:eastAsiaTheme="minorHAnsi" w:hAnsi="Museo Sans 300" w:cs="Arial"/>
          <w:lang w:val="es-MX"/>
        </w:rPr>
        <w:t xml:space="preserve">en </w:t>
      </w:r>
      <w:r w:rsidRPr="0006225E">
        <w:rPr>
          <w:rFonts w:ascii="Museo Sans 300" w:eastAsiaTheme="minorHAnsi" w:hAnsi="Museo Sans 300" w:cs="Arial"/>
          <w:lang w:val="es-MX"/>
        </w:rPr>
        <w:t>las presentes Normas.</w:t>
      </w:r>
    </w:p>
    <w:p w14:paraId="0344C501" w14:textId="77777777" w:rsidR="00C933C3" w:rsidRPr="0006225E" w:rsidRDefault="00C933C3" w:rsidP="00D55BC6">
      <w:pPr>
        <w:pStyle w:val="Textoindependiente"/>
        <w:tabs>
          <w:tab w:val="left" w:pos="1066"/>
        </w:tabs>
        <w:ind w:left="709" w:hanging="425"/>
        <w:rPr>
          <w:rFonts w:ascii="Museo Sans 300" w:hAnsi="Museo Sans 300" w:cs="Arial"/>
          <w:lang w:val="es-MX"/>
        </w:rPr>
      </w:pPr>
    </w:p>
    <w:p w14:paraId="0344C502" w14:textId="7D1BDDFD" w:rsidR="00C933C3" w:rsidRDefault="00C933C3" w:rsidP="00D55BC6">
      <w:pPr>
        <w:pStyle w:val="Textoindependiente"/>
        <w:tabs>
          <w:tab w:val="left" w:pos="1066"/>
        </w:tabs>
        <w:ind w:left="0"/>
        <w:jc w:val="both"/>
        <w:rPr>
          <w:rFonts w:ascii="Museo Sans 300" w:hAnsi="Museo Sans 300" w:cs="Arial"/>
          <w:lang w:val="es-MX"/>
        </w:rPr>
      </w:pPr>
      <w:r w:rsidRPr="0006225E">
        <w:rPr>
          <w:rFonts w:ascii="Museo Sans 300" w:hAnsi="Museo Sans 300" w:cs="Arial"/>
          <w:lang w:val="es-MX"/>
        </w:rPr>
        <w:t>La Gestora podrá utilizar los modelos de contrato una vez hayan sido revisados por la Superintendencia y se hayan superado las observaciones pertinentes. Si dentro del plazo de treinta días de que dispone la Superintendencia para observar los modelos, ésta no se pronunciare, se entenderá que no tiene observaciones. Así mismo la Gestora reflejará</w:t>
      </w:r>
      <w:r w:rsidR="0080083F" w:rsidRPr="0006225E">
        <w:rPr>
          <w:rFonts w:ascii="Museo Sans 300" w:hAnsi="Museo Sans 300" w:cs="Arial"/>
          <w:lang w:val="es-MX"/>
        </w:rPr>
        <w:t xml:space="preserve"> </w:t>
      </w:r>
      <w:r w:rsidRPr="0006225E">
        <w:rPr>
          <w:rFonts w:ascii="Museo Sans 300" w:hAnsi="Museo Sans 300" w:cs="Arial"/>
          <w:lang w:val="es-MX"/>
        </w:rPr>
        <w:t>la contratación de estos servicios en su contabilidad.</w:t>
      </w:r>
      <w:r w:rsidR="00085AEB" w:rsidRPr="0006225E">
        <w:rPr>
          <w:rFonts w:ascii="Museo Sans 300" w:hAnsi="Museo Sans 300" w:cs="Arial"/>
          <w:lang w:val="es-MX"/>
        </w:rPr>
        <w:t xml:space="preserve"> Una vez suscritos los contratos remitirá copia de </w:t>
      </w:r>
      <w:proofErr w:type="gramStart"/>
      <w:r w:rsidR="00085AEB" w:rsidRPr="0006225E">
        <w:rPr>
          <w:rFonts w:ascii="Museo Sans 300" w:hAnsi="Museo Sans 300" w:cs="Arial"/>
          <w:lang w:val="es-MX"/>
        </w:rPr>
        <w:t>los mismos</w:t>
      </w:r>
      <w:proofErr w:type="gramEnd"/>
      <w:r w:rsidR="00085AEB" w:rsidRPr="0006225E">
        <w:rPr>
          <w:rFonts w:ascii="Museo Sans 300" w:hAnsi="Museo Sans 300" w:cs="Arial"/>
          <w:lang w:val="es-MX"/>
        </w:rPr>
        <w:t xml:space="preserve"> a la Superintendencia a más tardar tres días hábiles siguientes de la suscripción.</w:t>
      </w:r>
    </w:p>
    <w:p w14:paraId="312035A9" w14:textId="77777777" w:rsidR="00E0305C" w:rsidRPr="0006225E" w:rsidRDefault="00E0305C" w:rsidP="00D55BC6">
      <w:pPr>
        <w:pStyle w:val="Textoindependiente"/>
        <w:tabs>
          <w:tab w:val="left" w:pos="1066"/>
        </w:tabs>
        <w:ind w:left="0"/>
        <w:jc w:val="both"/>
        <w:rPr>
          <w:rFonts w:ascii="Museo Sans 300" w:hAnsi="Museo Sans 300" w:cs="Arial"/>
          <w:lang w:val="es-MX"/>
        </w:rPr>
      </w:pPr>
    </w:p>
    <w:p w14:paraId="0344C504" w14:textId="77777777" w:rsidR="00C933C3" w:rsidRPr="0006225E" w:rsidRDefault="00C933C3" w:rsidP="00D55BC6">
      <w:pPr>
        <w:pStyle w:val="Ttulo11"/>
        <w:ind w:left="0"/>
        <w:jc w:val="both"/>
        <w:rPr>
          <w:rFonts w:ascii="Museo Sans 300" w:hAnsi="Museo Sans 300" w:cs="Arial"/>
          <w:spacing w:val="-1"/>
          <w:lang w:val="es-MX"/>
        </w:rPr>
      </w:pPr>
      <w:r w:rsidRPr="0006225E">
        <w:rPr>
          <w:rFonts w:ascii="Museo Sans 300" w:hAnsi="Museo Sans 300" w:cs="Arial"/>
          <w:spacing w:val="-1"/>
          <w:lang w:val="es-MX"/>
        </w:rPr>
        <w:t>Comercialización de cuotas de participación de Fondos de Inversión</w:t>
      </w:r>
    </w:p>
    <w:p w14:paraId="0344C505" w14:textId="77777777" w:rsidR="00C933C3" w:rsidRPr="0006225E" w:rsidRDefault="00C933C3" w:rsidP="0006225E">
      <w:pPr>
        <w:pStyle w:val="Textodeglobo"/>
        <w:numPr>
          <w:ilvl w:val="0"/>
          <w:numId w:val="28"/>
        </w:numPr>
        <w:tabs>
          <w:tab w:val="left" w:pos="993"/>
        </w:tabs>
        <w:ind w:left="0" w:firstLine="0"/>
        <w:jc w:val="both"/>
        <w:rPr>
          <w:rFonts w:ascii="Museo Sans 300" w:eastAsiaTheme="minorHAnsi" w:hAnsi="Museo Sans 300" w:cs="Arial"/>
          <w:sz w:val="22"/>
          <w:szCs w:val="22"/>
          <w:lang w:val="es-MX"/>
        </w:rPr>
      </w:pPr>
      <w:r w:rsidRPr="0006225E">
        <w:rPr>
          <w:rFonts w:ascii="Museo Sans 300" w:eastAsiaTheme="minorHAnsi" w:hAnsi="Museo Sans 300" w:cs="Arial"/>
          <w:sz w:val="22"/>
          <w:szCs w:val="22"/>
          <w:lang w:val="es-MX"/>
        </w:rPr>
        <w:t xml:space="preserve">La Gestora podrá realizar la comercialización de cuotas de participación de los Fondos directamente o por medio de entidades comercializadoras, según lo establecido en la Ley de Fondos y las Normas Técnicas que al respecto </w:t>
      </w:r>
      <w:r w:rsidR="00E30F93" w:rsidRPr="0006225E">
        <w:rPr>
          <w:rFonts w:ascii="Museo Sans 300" w:eastAsiaTheme="minorHAnsi" w:hAnsi="Museo Sans 300" w:cs="Arial"/>
          <w:sz w:val="22"/>
          <w:szCs w:val="22"/>
          <w:lang w:val="es-MX"/>
        </w:rPr>
        <w:t>emita</w:t>
      </w:r>
      <w:r w:rsidRPr="0006225E">
        <w:rPr>
          <w:rFonts w:ascii="Museo Sans 300" w:eastAsiaTheme="minorHAnsi" w:hAnsi="Museo Sans 300" w:cs="Arial"/>
          <w:sz w:val="22"/>
          <w:szCs w:val="22"/>
          <w:lang w:val="es-MX"/>
        </w:rPr>
        <w:t xml:space="preserve"> el Banco Central. </w:t>
      </w:r>
    </w:p>
    <w:p w14:paraId="0344C506" w14:textId="77777777" w:rsidR="00C933C3" w:rsidRPr="0006225E" w:rsidRDefault="00C933C3" w:rsidP="00D55BC6">
      <w:pPr>
        <w:pStyle w:val="Textodeglobo"/>
        <w:ind w:firstLine="708"/>
        <w:jc w:val="both"/>
        <w:rPr>
          <w:rFonts w:ascii="Museo Sans 300" w:eastAsiaTheme="minorHAnsi" w:hAnsi="Museo Sans 300" w:cs="Arial"/>
          <w:sz w:val="22"/>
          <w:szCs w:val="22"/>
          <w:lang w:val="es-MX"/>
        </w:rPr>
      </w:pPr>
    </w:p>
    <w:p w14:paraId="0344C507" w14:textId="77777777" w:rsidR="00C933C3" w:rsidRPr="0006225E" w:rsidRDefault="00D539BA" w:rsidP="00D55BC6">
      <w:pPr>
        <w:pStyle w:val="Ttulo11"/>
        <w:ind w:left="0"/>
        <w:jc w:val="both"/>
        <w:rPr>
          <w:rFonts w:ascii="Museo Sans 300" w:eastAsiaTheme="minorHAnsi" w:hAnsi="Museo Sans 300" w:cs="Arial"/>
          <w:b w:val="0"/>
          <w:bCs w:val="0"/>
          <w:lang w:val="es-MX"/>
        </w:rPr>
      </w:pPr>
      <w:proofErr w:type="gramStart"/>
      <w:r w:rsidRPr="0006225E">
        <w:rPr>
          <w:rFonts w:ascii="Museo Sans 300" w:hAnsi="Museo Sans 300" w:cs="Arial"/>
          <w:b w:val="0"/>
          <w:lang w:val="es-MX"/>
        </w:rPr>
        <w:t>De acuerdo al</w:t>
      </w:r>
      <w:proofErr w:type="gramEnd"/>
      <w:r w:rsidRPr="0006225E">
        <w:rPr>
          <w:rFonts w:ascii="Museo Sans 300" w:hAnsi="Museo Sans 300" w:cs="Arial"/>
          <w:b w:val="0"/>
          <w:lang w:val="es-MX"/>
        </w:rPr>
        <w:t xml:space="preserve"> Artículo 46 de la Ley de Fondos, l</w:t>
      </w:r>
      <w:r w:rsidR="00C933C3" w:rsidRPr="0006225E">
        <w:rPr>
          <w:rFonts w:ascii="Museo Sans 300" w:hAnsi="Museo Sans 300" w:cs="Arial"/>
          <w:b w:val="0"/>
          <w:lang w:val="es-MX"/>
        </w:rPr>
        <w:t>a Gestora y sus mandatarias deberán exhibir en sus oficinas de atención al público y en su sitio web,</w:t>
      </w:r>
      <w:r w:rsidR="00C933C3" w:rsidRPr="0006225E">
        <w:rPr>
          <w:rFonts w:ascii="Museo Sans 300" w:hAnsi="Museo Sans 300"/>
          <w:b w:val="0"/>
          <w:bCs w:val="0"/>
          <w:lang w:val="es-MX"/>
        </w:rPr>
        <w:t xml:space="preserve"> </w:t>
      </w:r>
      <w:r w:rsidR="00C933C3" w:rsidRPr="0006225E">
        <w:rPr>
          <w:rFonts w:ascii="Museo Sans 300" w:hAnsi="Museo Sans 300" w:cs="Arial"/>
          <w:b w:val="0"/>
          <w:lang w:val="es-MX"/>
        </w:rPr>
        <w:t>con una tipografía visible a simple vista, la leyenda siguiente: “Las cantidades de dinero que se reciben en concepto de aportes para un Fondo son inversiones por cuenta y riesgo de los inversionistas, no son depósitos bancarios y no tienen la garantía del Instituto de Garantía de Depósitos”.</w:t>
      </w:r>
      <w:r w:rsidR="00C933C3" w:rsidRPr="0006225E">
        <w:rPr>
          <w:rFonts w:ascii="Museo Sans 300" w:eastAsiaTheme="minorHAnsi" w:hAnsi="Museo Sans 300" w:cs="Arial"/>
          <w:b w:val="0"/>
          <w:bCs w:val="0"/>
          <w:lang w:val="es-MX"/>
        </w:rPr>
        <w:t xml:space="preserve"> </w:t>
      </w:r>
    </w:p>
    <w:p w14:paraId="0344C508" w14:textId="77777777" w:rsidR="00C933C3" w:rsidRPr="0006225E" w:rsidRDefault="00C933C3" w:rsidP="00D55BC6">
      <w:pPr>
        <w:pStyle w:val="Ttulo11"/>
        <w:ind w:left="0"/>
        <w:jc w:val="both"/>
        <w:rPr>
          <w:rFonts w:ascii="Museo Sans 300" w:eastAsiaTheme="minorHAnsi" w:hAnsi="Museo Sans 300" w:cs="Arial"/>
          <w:b w:val="0"/>
          <w:bCs w:val="0"/>
          <w:lang w:val="es-MX"/>
        </w:rPr>
      </w:pPr>
    </w:p>
    <w:p w14:paraId="0344C509" w14:textId="77777777" w:rsidR="00C933C3" w:rsidRPr="0006225E" w:rsidRDefault="00C933C3" w:rsidP="00D55BC6">
      <w:pPr>
        <w:jc w:val="both"/>
        <w:rPr>
          <w:rFonts w:ascii="Museo Sans 300" w:eastAsia="Times New Roman" w:hAnsi="Museo Sans 300" w:cs="Calibri"/>
          <w:lang w:val="es-MX" w:eastAsia="es-MX"/>
        </w:rPr>
      </w:pPr>
      <w:r w:rsidRPr="0006225E">
        <w:rPr>
          <w:rFonts w:ascii="Museo Sans 300" w:eastAsia="Times New Roman" w:hAnsi="Museo Sans 300" w:cs="Calibri"/>
          <w:lang w:val="es-MX" w:eastAsia="es-MX"/>
        </w:rPr>
        <w:t>La Gestora debe contar con un mecanismo para establecer el perfil de riesgo del inversionista.</w:t>
      </w:r>
    </w:p>
    <w:p w14:paraId="0344C50A" w14:textId="77777777" w:rsidR="00C933C3" w:rsidRPr="0006225E" w:rsidRDefault="00C933C3" w:rsidP="00D55BC6">
      <w:pPr>
        <w:jc w:val="both"/>
        <w:rPr>
          <w:rFonts w:ascii="Museo Sans 300" w:eastAsia="Times New Roman" w:hAnsi="Museo Sans 300" w:cs="Calibri"/>
          <w:lang w:val="es-MX" w:eastAsia="es-MX"/>
        </w:rPr>
      </w:pPr>
    </w:p>
    <w:p w14:paraId="0344C50B" w14:textId="57602D1A" w:rsidR="00C933C3" w:rsidRDefault="00C933C3" w:rsidP="00D55BC6">
      <w:pPr>
        <w:pStyle w:val="Ttulo11"/>
        <w:ind w:left="0"/>
        <w:jc w:val="both"/>
        <w:rPr>
          <w:rFonts w:ascii="Museo Sans 300" w:eastAsiaTheme="minorHAnsi" w:hAnsi="Museo Sans 300" w:cs="Arial"/>
          <w:b w:val="0"/>
          <w:bCs w:val="0"/>
          <w:lang w:val="es-MX"/>
        </w:rPr>
      </w:pPr>
      <w:r w:rsidRPr="0006225E">
        <w:rPr>
          <w:rFonts w:ascii="Museo Sans 300" w:eastAsiaTheme="minorHAnsi" w:hAnsi="Museo Sans 300" w:cs="Arial"/>
          <w:b w:val="0"/>
          <w:bCs w:val="0"/>
          <w:lang w:val="es-MX"/>
        </w:rPr>
        <w:t>No está permitido que la entidad comercializadora subcontrate a su vez el servicio de comercialización o rescate de cuotas de participación.</w:t>
      </w:r>
    </w:p>
    <w:p w14:paraId="0344C50D" w14:textId="68857754" w:rsidR="005B666D" w:rsidRDefault="005B666D" w:rsidP="002E63F1">
      <w:pPr>
        <w:jc w:val="both"/>
        <w:rPr>
          <w:rFonts w:ascii="Museo Sans 300" w:hAnsi="Museo Sans 300" w:cs="Calibri"/>
          <w:lang w:val="es-MX"/>
        </w:rPr>
      </w:pPr>
      <w:r w:rsidRPr="0006225E">
        <w:rPr>
          <w:rFonts w:ascii="Museo Sans 300" w:hAnsi="Museo Sans 300" w:cs="Calibri"/>
          <w:lang w:val="es-MX"/>
        </w:rPr>
        <w:t xml:space="preserve">La Junta Directiva de la Gestora deberá establecer el perfil </w:t>
      </w:r>
      <w:bookmarkStart w:id="15" w:name="_Hlk408668084"/>
      <w:r w:rsidRPr="0006225E">
        <w:rPr>
          <w:rFonts w:ascii="Museo Sans 300" w:hAnsi="Museo Sans 300" w:cs="Calibri"/>
          <w:lang w:val="es-MX"/>
        </w:rPr>
        <w:t>y criterios que debe cumplir la entidad para que pueda ser su mandataria</w:t>
      </w:r>
      <w:bookmarkEnd w:id="15"/>
      <w:r w:rsidR="002E63F1" w:rsidRPr="0006225E">
        <w:rPr>
          <w:rFonts w:ascii="Museo Sans 300" w:hAnsi="Museo Sans 300" w:cs="Calibri"/>
          <w:lang w:val="es-MX"/>
        </w:rPr>
        <w:t>.</w:t>
      </w:r>
    </w:p>
    <w:p w14:paraId="633FCABF" w14:textId="77777777" w:rsidR="00C67CBA" w:rsidRPr="0006225E" w:rsidRDefault="00C67CBA" w:rsidP="002E63F1">
      <w:pPr>
        <w:jc w:val="both"/>
        <w:rPr>
          <w:rFonts w:ascii="Museo Sans 300" w:hAnsi="Museo Sans 300"/>
          <w:lang w:val="es-MX"/>
        </w:rPr>
      </w:pPr>
    </w:p>
    <w:p w14:paraId="0344C50F" w14:textId="77777777" w:rsidR="00C933C3" w:rsidRPr="0006225E" w:rsidRDefault="006C4668" w:rsidP="00D55BC6">
      <w:pPr>
        <w:jc w:val="both"/>
        <w:rPr>
          <w:rFonts w:ascii="Museo Sans 300" w:eastAsia="Arial Narrow" w:hAnsi="Museo Sans 300" w:cs="Arial"/>
          <w:lang w:val="es-MX"/>
        </w:rPr>
      </w:pPr>
      <w:r w:rsidRPr="0006225E">
        <w:rPr>
          <w:rFonts w:ascii="Museo Sans 300" w:eastAsia="Arial Narrow" w:hAnsi="Museo Sans 300" w:cs="Arial"/>
          <w:b/>
          <w:bCs/>
          <w:spacing w:val="-1"/>
          <w:lang w:val="es-MX"/>
        </w:rPr>
        <w:t>R</w:t>
      </w:r>
      <w:r w:rsidR="00C933C3" w:rsidRPr="0006225E">
        <w:rPr>
          <w:rFonts w:ascii="Museo Sans 300" w:eastAsia="Arial Narrow" w:hAnsi="Museo Sans 300" w:cs="Arial"/>
          <w:b/>
          <w:bCs/>
          <w:spacing w:val="-1"/>
          <w:lang w:val="es-MX"/>
        </w:rPr>
        <w:t>egistros</w:t>
      </w:r>
    </w:p>
    <w:p w14:paraId="0344C510"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Es responsabilidad de la Gestora llevar y mantener registros con el contenido mínimo siguiente:</w:t>
      </w:r>
    </w:p>
    <w:p w14:paraId="0344C512" w14:textId="77777777" w:rsidR="00C933C3" w:rsidRPr="0006225E" w:rsidRDefault="00C933C3" w:rsidP="00F81474">
      <w:pPr>
        <w:pStyle w:val="Textoindependiente"/>
        <w:spacing w:before="120"/>
        <w:ind w:left="0"/>
        <w:jc w:val="both"/>
        <w:rPr>
          <w:rFonts w:ascii="Museo Sans 300" w:eastAsiaTheme="minorHAnsi" w:hAnsi="Museo Sans 300" w:cs="Arial"/>
          <w:lang w:val="es-MX"/>
        </w:rPr>
      </w:pPr>
      <w:r w:rsidRPr="0006225E">
        <w:rPr>
          <w:rFonts w:ascii="Museo Sans 300" w:eastAsiaTheme="minorHAnsi" w:hAnsi="Museo Sans 300" w:cs="Arial"/>
          <w:lang w:val="es-MX"/>
        </w:rPr>
        <w:t>Con relación a cada uno de los Fondos que administre:</w:t>
      </w:r>
    </w:p>
    <w:p w14:paraId="0344C513" w14:textId="77777777" w:rsidR="003967B4" w:rsidRPr="0006225E" w:rsidRDefault="00E53578" w:rsidP="001233AA">
      <w:pPr>
        <w:pStyle w:val="Textoindependiente"/>
        <w:numPr>
          <w:ilvl w:val="0"/>
          <w:numId w:val="13"/>
        </w:numPr>
        <w:spacing w:before="120"/>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partícipes</w:t>
      </w:r>
      <w:r w:rsidR="00690C0A" w:rsidRPr="0006225E">
        <w:rPr>
          <w:rFonts w:ascii="Museo Sans 300" w:eastAsiaTheme="minorHAnsi" w:hAnsi="Museo Sans 300" w:cs="Arial"/>
          <w:lang w:val="es-MX"/>
        </w:rPr>
        <w:t xml:space="preserve"> </w:t>
      </w:r>
      <w:r w:rsidR="00CE19EA" w:rsidRPr="0006225E">
        <w:rPr>
          <w:rFonts w:ascii="Museo Sans 300" w:eastAsiaTheme="minorHAnsi" w:hAnsi="Museo Sans 300" w:cs="Arial"/>
          <w:lang w:val="es-MX"/>
        </w:rPr>
        <w:t>a través de sistemas electrónicos</w:t>
      </w:r>
      <w:r w:rsidR="00690C0A" w:rsidRPr="0006225E">
        <w:rPr>
          <w:rFonts w:ascii="Museo Sans 300" w:eastAsiaTheme="minorHAnsi" w:hAnsi="Museo Sans 300" w:cs="Arial"/>
          <w:lang w:val="es-MX"/>
        </w:rPr>
        <w:t xml:space="preserve"> que permitan dejar constancia de toda operación o evento que tenga efecto sobre el contenido </w:t>
      </w:r>
      <w:proofErr w:type="gramStart"/>
      <w:r w:rsidR="00690C0A" w:rsidRPr="0006225E">
        <w:rPr>
          <w:rFonts w:ascii="Museo Sans 300" w:eastAsiaTheme="minorHAnsi" w:hAnsi="Museo Sans 300" w:cs="Arial"/>
          <w:lang w:val="es-MX"/>
        </w:rPr>
        <w:t>del mismo</w:t>
      </w:r>
      <w:proofErr w:type="gramEnd"/>
      <w:r w:rsidR="00690C0A" w:rsidRPr="0006225E">
        <w:rPr>
          <w:rFonts w:ascii="Museo Sans 300" w:eastAsiaTheme="minorHAnsi" w:hAnsi="Museo Sans 300" w:cs="Arial"/>
          <w:lang w:val="es-MX"/>
        </w:rPr>
        <w:t>.</w:t>
      </w:r>
      <w:r w:rsidRPr="0006225E">
        <w:rPr>
          <w:rFonts w:ascii="Museo Sans 300" w:eastAsiaTheme="minorHAnsi" w:hAnsi="Museo Sans 300" w:cs="Arial"/>
          <w:lang w:val="es-MX"/>
        </w:rPr>
        <w:t xml:space="preserve"> </w:t>
      </w:r>
      <w:r w:rsidR="00690C0A" w:rsidRPr="0006225E">
        <w:rPr>
          <w:rFonts w:ascii="Museo Sans 300" w:eastAsiaTheme="minorHAnsi" w:hAnsi="Museo Sans 300" w:cs="Arial"/>
          <w:lang w:val="es-MX"/>
        </w:rPr>
        <w:t xml:space="preserve">El registro deberá </w:t>
      </w:r>
      <w:r w:rsidRPr="0006225E">
        <w:rPr>
          <w:rFonts w:ascii="Museo Sans 300" w:eastAsiaTheme="minorHAnsi" w:hAnsi="Museo Sans 300" w:cs="Arial"/>
          <w:lang w:val="es-MX"/>
        </w:rPr>
        <w:t>detall</w:t>
      </w:r>
      <w:r w:rsidR="00690C0A" w:rsidRPr="0006225E">
        <w:rPr>
          <w:rFonts w:ascii="Museo Sans 300" w:eastAsiaTheme="minorHAnsi" w:hAnsi="Museo Sans 300" w:cs="Arial"/>
          <w:lang w:val="es-MX"/>
        </w:rPr>
        <w:t>ar</w:t>
      </w:r>
      <w:r w:rsidRPr="0006225E">
        <w:rPr>
          <w:rFonts w:ascii="Museo Sans 300" w:eastAsiaTheme="minorHAnsi" w:hAnsi="Museo Sans 300" w:cs="Arial"/>
          <w:lang w:val="es-MX"/>
        </w:rPr>
        <w:t xml:space="preserve"> todas las operaciones efectuadas por </w:t>
      </w:r>
      <w:r w:rsidR="00690C0A" w:rsidRPr="0006225E">
        <w:rPr>
          <w:rFonts w:ascii="Museo Sans 300" w:eastAsiaTheme="minorHAnsi" w:hAnsi="Museo Sans 300" w:cs="Arial"/>
          <w:lang w:val="es-MX"/>
        </w:rPr>
        <w:t>los partícipes</w:t>
      </w:r>
      <w:r w:rsidRPr="0006225E">
        <w:rPr>
          <w:rFonts w:ascii="Museo Sans 300" w:eastAsiaTheme="minorHAnsi" w:hAnsi="Museo Sans 300" w:cs="Arial"/>
          <w:lang w:val="es-MX"/>
        </w:rPr>
        <w:t xml:space="preserve"> ante la Gestora con sus cuotas de participación, señalando: código de identificación del partícipe; nombre del partícipe, Documento de Identidad y NIT; tipo de operación, importe total, cantidad </w:t>
      </w:r>
      <w:r w:rsidR="0017467E" w:rsidRPr="0006225E">
        <w:rPr>
          <w:rFonts w:ascii="Museo Sans 300" w:eastAsiaTheme="minorHAnsi" w:hAnsi="Museo Sans 300" w:cs="Arial"/>
          <w:lang w:val="es-MX"/>
        </w:rPr>
        <w:t xml:space="preserve">y clase </w:t>
      </w:r>
      <w:r w:rsidRPr="0006225E">
        <w:rPr>
          <w:rFonts w:ascii="Museo Sans 300" w:eastAsiaTheme="minorHAnsi" w:hAnsi="Museo Sans 300" w:cs="Arial"/>
          <w:lang w:val="es-MX"/>
        </w:rPr>
        <w:t>de cuotas de participación, tipo de aportación si es dineraria o en especie</w:t>
      </w:r>
      <w:r w:rsidR="00CB0F91" w:rsidRPr="0006225E">
        <w:rPr>
          <w:rFonts w:ascii="Museo Sans 300" w:eastAsiaTheme="minorHAnsi" w:hAnsi="Museo Sans 300" w:cs="Arial"/>
          <w:lang w:val="es-MX"/>
        </w:rPr>
        <w:t xml:space="preserve"> (para Fondos Cerrados)</w:t>
      </w:r>
      <w:r w:rsidRPr="0006225E">
        <w:rPr>
          <w:rFonts w:ascii="Museo Sans 300" w:eastAsiaTheme="minorHAnsi" w:hAnsi="Museo Sans 300" w:cs="Arial"/>
          <w:lang w:val="es-MX"/>
        </w:rPr>
        <w:t xml:space="preserve"> y el monto de la aportación, fecha de la operación, monto de retenciones efectuadas en concepto de impuesto sobre la renta</w:t>
      </w:r>
      <w:r w:rsidR="004B6F41" w:rsidRPr="0006225E">
        <w:rPr>
          <w:rFonts w:ascii="Museo Sans 300" w:eastAsiaTheme="minorHAnsi" w:hAnsi="Museo Sans 300" w:cs="Arial"/>
          <w:lang w:val="es-MX"/>
        </w:rPr>
        <w:t>,</w:t>
      </w:r>
      <w:r w:rsidRPr="0006225E">
        <w:rPr>
          <w:rFonts w:ascii="Museo Sans 300" w:eastAsiaTheme="minorHAnsi" w:hAnsi="Museo Sans 300" w:cs="Arial"/>
          <w:lang w:val="es-MX"/>
        </w:rPr>
        <w:t xml:space="preserve"> el valor cuota asignado</w:t>
      </w:r>
      <w:r w:rsidR="004B6F41" w:rsidRPr="0006225E">
        <w:rPr>
          <w:rFonts w:ascii="Museo Sans 300" w:eastAsiaTheme="minorHAnsi" w:hAnsi="Museo Sans 300" w:cs="Arial"/>
          <w:lang w:val="es-MX"/>
        </w:rPr>
        <w:t xml:space="preserve"> y</w:t>
      </w:r>
      <w:r w:rsidRPr="0006225E">
        <w:rPr>
          <w:rFonts w:ascii="Museo Sans 300" w:eastAsiaTheme="minorHAnsi" w:hAnsi="Museo Sans 300" w:cs="Arial"/>
          <w:lang w:val="es-MX"/>
        </w:rPr>
        <w:t xml:space="preserve"> gravámenes sobre las cuotas de participación</w:t>
      </w:r>
      <w:r w:rsidR="00B66652" w:rsidRPr="0006225E">
        <w:rPr>
          <w:rFonts w:ascii="Museo Sans 300" w:eastAsiaTheme="minorHAnsi" w:hAnsi="Museo Sans 300" w:cs="Arial"/>
          <w:lang w:val="es-MX"/>
        </w:rPr>
        <w:t>. La Gestora podrá contratar a una sociedad para que pueda llevar este registro</w:t>
      </w:r>
      <w:r w:rsidR="004B6F41" w:rsidRPr="0006225E">
        <w:rPr>
          <w:rFonts w:ascii="Museo Sans 300" w:eastAsiaTheme="minorHAnsi" w:hAnsi="Museo Sans 300" w:cs="Arial"/>
          <w:lang w:val="es-MX"/>
        </w:rPr>
        <w:t>;</w:t>
      </w:r>
    </w:p>
    <w:p w14:paraId="0344C514" w14:textId="77777777" w:rsidR="003967B4" w:rsidRPr="0006225E" w:rsidRDefault="00E53578" w:rsidP="001233AA">
      <w:pPr>
        <w:pStyle w:val="Textoindependiente"/>
        <w:numPr>
          <w:ilvl w:val="0"/>
          <w:numId w:val="13"/>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aportes y rescate</w:t>
      </w:r>
      <w:r w:rsidR="0017467E" w:rsidRPr="0006225E">
        <w:rPr>
          <w:rFonts w:ascii="Museo Sans 300" w:eastAsiaTheme="minorHAnsi" w:hAnsi="Museo Sans 300" w:cs="Arial"/>
          <w:lang w:val="es-MX"/>
        </w:rPr>
        <w:t xml:space="preserve"> de cuotas</w:t>
      </w:r>
      <w:r w:rsidR="003967B4" w:rsidRPr="0006225E">
        <w:rPr>
          <w:rFonts w:ascii="Museo Sans 300" w:eastAsiaTheme="minorHAnsi" w:hAnsi="Museo Sans 300" w:cs="Arial"/>
          <w:lang w:val="es-MX"/>
        </w:rPr>
        <w:t xml:space="preserve"> que contenga como mínimo el código de identificación del partícipe</w:t>
      </w:r>
      <w:r w:rsidR="0017467E" w:rsidRPr="0006225E">
        <w:rPr>
          <w:rFonts w:ascii="Museo Sans 300" w:eastAsiaTheme="minorHAnsi" w:hAnsi="Museo Sans 300" w:cs="Arial"/>
          <w:lang w:val="es-MX"/>
        </w:rPr>
        <w:t>;</w:t>
      </w:r>
      <w:r w:rsidR="003967B4" w:rsidRPr="0006225E">
        <w:rPr>
          <w:rFonts w:ascii="Museo Sans 300" w:eastAsiaTheme="minorHAnsi" w:hAnsi="Museo Sans 300" w:cs="Arial"/>
          <w:lang w:val="es-MX"/>
        </w:rPr>
        <w:t xml:space="preserve"> n</w:t>
      </w:r>
      <w:r w:rsidR="0038017B" w:rsidRPr="0006225E">
        <w:rPr>
          <w:rFonts w:ascii="Museo Sans 300" w:hAnsi="Museo Sans 300" w:cs="Arial"/>
          <w:bCs/>
          <w:spacing w:val="-1"/>
          <w:lang w:val="es-MX"/>
        </w:rPr>
        <w:t xml:space="preserve">úmero </w:t>
      </w:r>
      <w:r w:rsidR="00604F6A" w:rsidRPr="0006225E">
        <w:rPr>
          <w:rFonts w:ascii="Museo Sans 300" w:hAnsi="Museo Sans 300" w:cs="Arial"/>
          <w:bCs/>
          <w:spacing w:val="-1"/>
          <w:lang w:val="es-MX"/>
        </w:rPr>
        <w:t>correlativo asignado por el sistema</w:t>
      </w:r>
      <w:r w:rsidR="000435E2" w:rsidRPr="0006225E">
        <w:rPr>
          <w:rFonts w:ascii="Museo Sans 300" w:hAnsi="Museo Sans 300" w:cs="Arial"/>
          <w:bCs/>
          <w:spacing w:val="-1"/>
          <w:lang w:val="es-MX"/>
        </w:rPr>
        <w:t>;</w:t>
      </w:r>
      <w:r w:rsidR="00604F6A" w:rsidRPr="0006225E">
        <w:rPr>
          <w:rFonts w:ascii="Museo Sans 300" w:hAnsi="Museo Sans 300" w:cs="Arial"/>
          <w:bCs/>
          <w:spacing w:val="-1"/>
          <w:lang w:val="es-MX"/>
        </w:rPr>
        <w:t xml:space="preserve"> </w:t>
      </w:r>
      <w:r w:rsidR="000435E2" w:rsidRPr="0006225E">
        <w:rPr>
          <w:rFonts w:ascii="Museo Sans 300" w:hAnsi="Museo Sans 300" w:cs="Arial"/>
          <w:bCs/>
          <w:spacing w:val="-1"/>
          <w:lang w:val="es-MX"/>
        </w:rPr>
        <w:t xml:space="preserve">nombre del agente comercializador que realizó la transacción; </w:t>
      </w:r>
      <w:r w:rsidR="00604F6A" w:rsidRPr="0006225E">
        <w:rPr>
          <w:rFonts w:ascii="Museo Sans 300" w:hAnsi="Museo Sans 300" w:cs="Arial"/>
          <w:bCs/>
          <w:spacing w:val="-1"/>
          <w:lang w:val="es-MX"/>
        </w:rPr>
        <w:t xml:space="preserve">número </w:t>
      </w:r>
      <w:r w:rsidR="0038017B" w:rsidRPr="0006225E">
        <w:rPr>
          <w:rFonts w:ascii="Museo Sans 300" w:hAnsi="Museo Sans 300" w:cs="Arial"/>
          <w:bCs/>
          <w:spacing w:val="-1"/>
          <w:lang w:val="es-MX"/>
        </w:rPr>
        <w:t>de cuotas del F</w:t>
      </w:r>
      <w:r w:rsidR="003967B4" w:rsidRPr="0006225E">
        <w:rPr>
          <w:rFonts w:ascii="Museo Sans 300" w:hAnsi="Museo Sans 300" w:cs="Arial"/>
          <w:bCs/>
          <w:spacing w:val="-1"/>
          <w:lang w:val="es-MX"/>
        </w:rPr>
        <w:t>ondo del partícipe</w:t>
      </w:r>
      <w:r w:rsidR="0017467E" w:rsidRPr="0006225E">
        <w:rPr>
          <w:rFonts w:ascii="Museo Sans 300" w:hAnsi="Museo Sans 300" w:cs="Arial"/>
          <w:bCs/>
          <w:spacing w:val="-1"/>
          <w:lang w:val="es-MX"/>
        </w:rPr>
        <w:t>;</w:t>
      </w:r>
      <w:r w:rsidR="003967B4" w:rsidRPr="0006225E">
        <w:rPr>
          <w:rFonts w:ascii="Museo Sans 300" w:hAnsi="Museo Sans 300" w:cs="Arial"/>
          <w:bCs/>
          <w:spacing w:val="-1"/>
          <w:lang w:val="es-MX"/>
        </w:rPr>
        <w:t xml:space="preserve"> fecha y hora de recepción de los aportes</w:t>
      </w:r>
      <w:r w:rsidR="0017467E" w:rsidRPr="0006225E">
        <w:rPr>
          <w:rFonts w:ascii="Museo Sans 300" w:hAnsi="Museo Sans 300" w:cs="Arial"/>
          <w:bCs/>
          <w:spacing w:val="-1"/>
          <w:lang w:val="es-MX"/>
        </w:rPr>
        <w:t>,</w:t>
      </w:r>
      <w:r w:rsidR="003967B4" w:rsidRPr="0006225E">
        <w:rPr>
          <w:rFonts w:ascii="Museo Sans 300" w:hAnsi="Museo Sans 300" w:cs="Arial"/>
          <w:bCs/>
          <w:spacing w:val="-1"/>
          <w:lang w:val="es-MX"/>
        </w:rPr>
        <w:t xml:space="preserve"> así como la forma en que se efectuó el aporte, si fue en dinero efectivo o en especie, transferencia electrónica o cheque;</w:t>
      </w:r>
      <w:r w:rsidR="000435E2" w:rsidRPr="0006225E">
        <w:rPr>
          <w:rFonts w:ascii="Museo Sans 300" w:hAnsi="Museo Sans 300" w:cs="Arial"/>
          <w:bCs/>
          <w:spacing w:val="-1"/>
          <w:lang w:val="es-MX"/>
        </w:rPr>
        <w:t xml:space="preserve"> monto del aporte;</w:t>
      </w:r>
      <w:r w:rsidR="003967B4" w:rsidRPr="0006225E">
        <w:rPr>
          <w:rFonts w:ascii="Museo Sans 300" w:hAnsi="Museo Sans 300" w:cs="Arial"/>
          <w:bCs/>
          <w:spacing w:val="-1"/>
          <w:lang w:val="es-MX"/>
        </w:rPr>
        <w:t xml:space="preserve"> </w:t>
      </w:r>
      <w:r w:rsidR="0017467E" w:rsidRPr="0006225E">
        <w:rPr>
          <w:rFonts w:ascii="Museo Sans 300" w:hAnsi="Museo Sans 300" w:cs="Arial"/>
          <w:bCs/>
          <w:spacing w:val="-1"/>
          <w:lang w:val="es-MX"/>
        </w:rPr>
        <w:t>f</w:t>
      </w:r>
      <w:r w:rsidR="003967B4" w:rsidRPr="0006225E">
        <w:rPr>
          <w:rFonts w:ascii="Museo Sans 300" w:hAnsi="Museo Sans 300" w:cs="Arial"/>
          <w:bCs/>
          <w:spacing w:val="-1"/>
          <w:lang w:val="es-MX"/>
        </w:rPr>
        <w:t>echa y hora de la solicitud de rescate</w:t>
      </w:r>
      <w:r w:rsidR="000435E2" w:rsidRPr="0006225E">
        <w:rPr>
          <w:rFonts w:ascii="Museo Sans 300" w:hAnsi="Museo Sans 300" w:cs="Arial"/>
          <w:bCs/>
          <w:spacing w:val="-1"/>
          <w:lang w:val="es-MX"/>
        </w:rPr>
        <w:t>; monto del rescate;</w:t>
      </w:r>
      <w:r w:rsidR="003967B4" w:rsidRPr="0006225E">
        <w:rPr>
          <w:rFonts w:ascii="Museo Sans 300" w:hAnsi="Museo Sans 300" w:cs="Arial"/>
          <w:bCs/>
          <w:spacing w:val="-1"/>
          <w:lang w:val="es-MX"/>
        </w:rPr>
        <w:t xml:space="preserve"> </w:t>
      </w:r>
      <w:r w:rsidR="00604F6A" w:rsidRPr="0006225E">
        <w:rPr>
          <w:rFonts w:ascii="Museo Sans 300" w:hAnsi="Museo Sans 300" w:cs="Arial"/>
          <w:bCs/>
          <w:spacing w:val="-1"/>
          <w:lang w:val="es-MX"/>
        </w:rPr>
        <w:t xml:space="preserve">comisiones a cobrar si fueren aplicables, </w:t>
      </w:r>
      <w:r w:rsidR="003967B4" w:rsidRPr="0006225E">
        <w:rPr>
          <w:rFonts w:ascii="Museo Sans 300" w:hAnsi="Museo Sans 300" w:cs="Arial"/>
          <w:bCs/>
          <w:spacing w:val="-1"/>
          <w:lang w:val="es-MX"/>
        </w:rPr>
        <w:t>así como la forma en que se pagó cada uno de ellos, es decir, si fue en dinero efectivo, transferencia de dinero o valores si fuere el caso</w:t>
      </w:r>
      <w:r w:rsidR="000435E2" w:rsidRPr="0006225E">
        <w:rPr>
          <w:rFonts w:ascii="Museo Sans 300" w:hAnsi="Museo Sans 300" w:cs="Arial"/>
          <w:bCs/>
          <w:spacing w:val="-1"/>
          <w:lang w:val="es-MX"/>
        </w:rPr>
        <w:t>;</w:t>
      </w:r>
      <w:r w:rsidR="00604F6A" w:rsidRPr="0006225E">
        <w:rPr>
          <w:rFonts w:ascii="Museo Sans 300" w:hAnsi="Museo Sans 300" w:cs="Arial"/>
          <w:bCs/>
          <w:spacing w:val="-1"/>
          <w:lang w:val="es-MX"/>
        </w:rPr>
        <w:t xml:space="preserve"> estatus de la solicitud, si el rescate ya fue aplicado incluyendo la fecha o está pendiente, especificando porque se encuentra en proceso</w:t>
      </w:r>
      <w:r w:rsidR="003967B4" w:rsidRPr="0006225E">
        <w:rPr>
          <w:rFonts w:ascii="Museo Sans 300" w:hAnsi="Museo Sans 300" w:cs="Arial"/>
          <w:bCs/>
          <w:spacing w:val="-1"/>
          <w:lang w:val="es-MX"/>
        </w:rPr>
        <w:t xml:space="preserve">; </w:t>
      </w:r>
    </w:p>
    <w:p w14:paraId="0344C515" w14:textId="77777777" w:rsidR="00C933C3" w:rsidRPr="0006225E" w:rsidRDefault="00C933C3" w:rsidP="001233AA">
      <w:pPr>
        <w:pStyle w:val="Textoindependiente"/>
        <w:numPr>
          <w:ilvl w:val="0"/>
          <w:numId w:val="13"/>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Para los Fondos Cerrados, la Gestora llevará el registro de partícipes de cuotas de participación </w:t>
      </w:r>
      <w:r w:rsidR="004369F0" w:rsidRPr="0006225E">
        <w:rPr>
          <w:rFonts w:ascii="Museo Sans 300" w:eastAsiaTheme="minorHAnsi" w:hAnsi="Museo Sans 300" w:cs="Arial"/>
          <w:lang w:val="es-MX"/>
        </w:rPr>
        <w:t>de conformidad a la Ley de Anotaciones Electrónicas de Valores en Cuenta</w:t>
      </w:r>
      <w:r w:rsidRPr="0006225E">
        <w:rPr>
          <w:rFonts w:ascii="Museo Sans 300" w:eastAsiaTheme="minorHAnsi" w:hAnsi="Museo Sans 300" w:cs="Arial"/>
          <w:lang w:val="es-MX"/>
        </w:rPr>
        <w:t xml:space="preserve"> y un libro de actas de la asamblea general de partícipes, en que se anotarán los acuerdos adoptados;</w:t>
      </w:r>
      <w:r w:rsidR="00E57466" w:rsidRPr="0006225E">
        <w:rPr>
          <w:rFonts w:ascii="Museo Sans 300" w:eastAsiaTheme="minorHAnsi" w:hAnsi="Museo Sans 300" w:cs="Arial"/>
          <w:lang w:val="es-MX"/>
        </w:rPr>
        <w:t xml:space="preserve"> </w:t>
      </w:r>
    </w:p>
    <w:p w14:paraId="0344C516" w14:textId="77777777" w:rsidR="00C933C3" w:rsidRPr="0006225E" w:rsidRDefault="00C933C3" w:rsidP="001233AA">
      <w:pPr>
        <w:pStyle w:val="Textoindependiente"/>
        <w:numPr>
          <w:ilvl w:val="0"/>
          <w:numId w:val="13"/>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Inversiones, en el cual se especificarán en orden cronológico las entradas o ingresos y salidas o egresos de las operaciones de inversión, indicando el importe de la compra o venta, impuestos y gastos incurridos en la operación de inversión, así como la información necesaria para identificar que las inversiones realizadas se ajustan a lo señalado en la política de inversiones</w:t>
      </w:r>
      <w:r w:rsidR="00AD4ECE" w:rsidRPr="0006225E">
        <w:rPr>
          <w:rFonts w:ascii="Museo Sans 300" w:eastAsiaTheme="minorHAnsi" w:hAnsi="Museo Sans 300" w:cs="Arial"/>
          <w:lang w:val="es-MX"/>
        </w:rPr>
        <w:t>; y</w:t>
      </w:r>
    </w:p>
    <w:p w14:paraId="0344C517" w14:textId="77777777" w:rsidR="00721860" w:rsidRPr="0006225E" w:rsidRDefault="00721860" w:rsidP="001233AA">
      <w:pPr>
        <w:pStyle w:val="NormalWeb"/>
        <w:numPr>
          <w:ilvl w:val="0"/>
          <w:numId w:val="13"/>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Libros y registros, requeridos por el Código de Comercio, el Ministerio de Hacienda y lo establecido en los artículos 3</w:t>
      </w:r>
      <w:r w:rsidR="00FB54D8" w:rsidRPr="0006225E">
        <w:rPr>
          <w:rFonts w:ascii="Museo Sans 300" w:eastAsia="Arial Narrow" w:hAnsi="Museo Sans 300" w:cs="Arial"/>
          <w:sz w:val="22"/>
          <w:szCs w:val="22"/>
          <w:lang w:val="es-MX" w:eastAsia="en-US"/>
        </w:rPr>
        <w:t>6</w:t>
      </w:r>
      <w:r w:rsidRPr="0006225E">
        <w:rPr>
          <w:rFonts w:ascii="Museo Sans 300" w:eastAsia="Arial Narrow" w:hAnsi="Museo Sans 300" w:cs="Arial"/>
          <w:sz w:val="22"/>
          <w:szCs w:val="22"/>
          <w:lang w:val="es-MX" w:eastAsia="en-US"/>
        </w:rPr>
        <w:t xml:space="preserve"> y 3</w:t>
      </w:r>
      <w:r w:rsidR="00FB54D8" w:rsidRPr="0006225E">
        <w:rPr>
          <w:rFonts w:ascii="Museo Sans 300" w:eastAsia="Arial Narrow" w:hAnsi="Museo Sans 300" w:cs="Arial"/>
          <w:sz w:val="22"/>
          <w:szCs w:val="22"/>
          <w:lang w:val="es-MX" w:eastAsia="en-US"/>
        </w:rPr>
        <w:t>7</w:t>
      </w:r>
      <w:r w:rsidRPr="0006225E">
        <w:rPr>
          <w:rFonts w:ascii="Museo Sans 300" w:eastAsia="Arial Narrow" w:hAnsi="Museo Sans 300" w:cs="Arial"/>
          <w:sz w:val="22"/>
          <w:szCs w:val="22"/>
          <w:lang w:val="es-MX" w:eastAsia="en-US"/>
        </w:rPr>
        <w:t xml:space="preserve"> de las presentes Normas.</w:t>
      </w:r>
    </w:p>
    <w:p w14:paraId="0344C518" w14:textId="77777777" w:rsidR="00D13A36" w:rsidRPr="0006225E" w:rsidRDefault="00D13A36" w:rsidP="00A33782">
      <w:pPr>
        <w:pStyle w:val="Textoindependiente"/>
        <w:ind w:left="720" w:hanging="294"/>
        <w:jc w:val="both"/>
        <w:rPr>
          <w:rFonts w:ascii="Museo Sans 300" w:eastAsiaTheme="minorHAnsi" w:hAnsi="Museo Sans 300" w:cs="Arial"/>
          <w:lang w:val="es-MX"/>
        </w:rPr>
      </w:pPr>
    </w:p>
    <w:p w14:paraId="0344C519"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Con relación a la Gestora, además de los registros que establece el Código de Comercio, llevará los siguientes:</w:t>
      </w:r>
    </w:p>
    <w:p w14:paraId="0344C51A" w14:textId="77777777" w:rsidR="002519D4" w:rsidRPr="0006225E" w:rsidRDefault="00C933C3" w:rsidP="001233AA">
      <w:pPr>
        <w:pStyle w:val="Textoindependiente"/>
        <w:numPr>
          <w:ilvl w:val="1"/>
          <w:numId w:val="14"/>
        </w:numPr>
        <w:spacing w:before="120"/>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los agentes</w:t>
      </w:r>
      <w:r w:rsidR="002519D4" w:rsidRPr="0006225E">
        <w:rPr>
          <w:rFonts w:ascii="Museo Sans 300" w:eastAsiaTheme="minorHAnsi" w:hAnsi="Museo Sans 300" w:cs="Arial"/>
          <w:lang w:val="es-MX"/>
        </w:rPr>
        <w:t xml:space="preserve"> y entidades</w:t>
      </w:r>
      <w:r w:rsidRPr="0006225E">
        <w:rPr>
          <w:rFonts w:ascii="Museo Sans 300" w:eastAsiaTheme="minorHAnsi" w:hAnsi="Museo Sans 300" w:cs="Arial"/>
          <w:lang w:val="es-MX"/>
        </w:rPr>
        <w:t xml:space="preserve"> comercializadores contratadas para la comercialización de las cuotas de par</w:t>
      </w:r>
      <w:r w:rsidR="002519D4" w:rsidRPr="0006225E">
        <w:rPr>
          <w:rFonts w:ascii="Museo Sans 300" w:eastAsiaTheme="minorHAnsi" w:hAnsi="Museo Sans 300" w:cs="Arial"/>
          <w:lang w:val="es-MX"/>
        </w:rPr>
        <w:t xml:space="preserve">ticipación: </w:t>
      </w:r>
    </w:p>
    <w:p w14:paraId="0344C51B" w14:textId="77777777" w:rsidR="002519D4" w:rsidRPr="0006225E" w:rsidRDefault="002519D4" w:rsidP="001233AA">
      <w:pPr>
        <w:pStyle w:val="Textoindependiente"/>
        <w:numPr>
          <w:ilvl w:val="2"/>
          <w:numId w:val="14"/>
        </w:numPr>
        <w:ind w:left="993" w:hanging="284"/>
        <w:jc w:val="both"/>
        <w:rPr>
          <w:rFonts w:ascii="Museo Sans 300" w:eastAsiaTheme="minorHAnsi" w:hAnsi="Museo Sans 300" w:cs="Arial"/>
          <w:lang w:val="es-MX"/>
        </w:rPr>
      </w:pPr>
      <w:r w:rsidRPr="0006225E">
        <w:rPr>
          <w:rFonts w:ascii="Museo Sans 300" w:eastAsiaTheme="minorHAnsi" w:hAnsi="Museo Sans 300" w:cs="Arial"/>
          <w:lang w:val="es-MX"/>
        </w:rPr>
        <w:t>Para los agentes deberá incluir: Nombre completo del agente; profesión; tipo y número del documento de identidad personal; N</w:t>
      </w:r>
      <w:r w:rsidR="00394E2C" w:rsidRPr="0006225E">
        <w:rPr>
          <w:rFonts w:ascii="Museo Sans 300" w:eastAsiaTheme="minorHAnsi" w:hAnsi="Museo Sans 300" w:cs="Arial"/>
          <w:lang w:val="es-MX"/>
        </w:rPr>
        <w:t>IT</w:t>
      </w:r>
      <w:r w:rsidRPr="0006225E">
        <w:rPr>
          <w:rFonts w:ascii="Museo Sans 300" w:eastAsiaTheme="minorHAnsi" w:hAnsi="Museo Sans 300" w:cs="Arial"/>
          <w:lang w:val="es-MX"/>
        </w:rPr>
        <w:t>; dirección; te</w:t>
      </w:r>
      <w:r w:rsidR="00394E2C" w:rsidRPr="0006225E">
        <w:rPr>
          <w:rFonts w:ascii="Museo Sans 300" w:eastAsiaTheme="minorHAnsi" w:hAnsi="Museo Sans 300" w:cs="Arial"/>
          <w:lang w:val="es-MX"/>
        </w:rPr>
        <w:t>léfono y nacionalidad; f</w:t>
      </w:r>
      <w:r w:rsidRPr="0006225E">
        <w:rPr>
          <w:rFonts w:ascii="Museo Sans 300" w:eastAsiaTheme="minorHAnsi" w:hAnsi="Museo Sans 300" w:cs="Arial"/>
          <w:lang w:val="es-MX"/>
        </w:rPr>
        <w:t xml:space="preserve">echa y número de sesión del Consejo en la que obtuvo la autorización para operar como agente comercializador; </w:t>
      </w:r>
      <w:r w:rsidR="008A3021" w:rsidRPr="0006225E">
        <w:rPr>
          <w:rFonts w:ascii="Museo Sans 300" w:eastAsiaTheme="minorHAnsi" w:hAnsi="Museo Sans 300" w:cs="Arial"/>
          <w:lang w:val="es-MX"/>
        </w:rPr>
        <w:t>f</w:t>
      </w:r>
      <w:r w:rsidRPr="0006225E">
        <w:rPr>
          <w:rFonts w:ascii="Museo Sans 300" w:eastAsiaTheme="minorHAnsi" w:hAnsi="Museo Sans 300" w:cs="Arial"/>
          <w:lang w:val="es-MX"/>
        </w:rPr>
        <w:t xml:space="preserve">echa de contratación del agente comercializador; </w:t>
      </w:r>
      <w:r w:rsidR="008A3021" w:rsidRPr="0006225E">
        <w:rPr>
          <w:rFonts w:ascii="Museo Sans 300" w:eastAsiaTheme="minorHAnsi" w:hAnsi="Museo Sans 300" w:cs="Arial"/>
          <w:lang w:val="es-MX"/>
        </w:rPr>
        <w:t>f</w:t>
      </w:r>
      <w:r w:rsidRPr="0006225E">
        <w:rPr>
          <w:rFonts w:ascii="Museo Sans 300" w:eastAsiaTheme="minorHAnsi" w:hAnsi="Museo Sans 300" w:cs="Arial"/>
          <w:lang w:val="es-MX"/>
        </w:rPr>
        <w:t>echa del retiro del agente comercializador</w:t>
      </w:r>
      <w:r w:rsidR="008A3021" w:rsidRPr="0006225E">
        <w:rPr>
          <w:rFonts w:ascii="Museo Sans 300" w:eastAsiaTheme="minorHAnsi" w:hAnsi="Museo Sans 300" w:cs="Arial"/>
          <w:lang w:val="es-MX"/>
        </w:rPr>
        <w:t>;</w:t>
      </w:r>
      <w:r w:rsidR="00A64094" w:rsidRPr="0006225E">
        <w:rPr>
          <w:rFonts w:ascii="Museo Sans 300" w:eastAsiaTheme="minorHAnsi" w:hAnsi="Museo Sans 300" w:cs="Arial"/>
          <w:lang w:val="es-MX"/>
        </w:rPr>
        <w:t xml:space="preserve"> y</w:t>
      </w:r>
      <w:r w:rsidRPr="0006225E">
        <w:rPr>
          <w:rFonts w:ascii="Museo Sans 300" w:eastAsiaTheme="minorHAnsi" w:hAnsi="Museo Sans 300" w:cs="Arial"/>
          <w:lang w:val="es-MX"/>
        </w:rPr>
        <w:t xml:space="preserve"> </w:t>
      </w:r>
      <w:r w:rsidR="008A3021" w:rsidRPr="0006225E">
        <w:rPr>
          <w:rFonts w:ascii="Museo Sans 300" w:eastAsiaTheme="minorHAnsi" w:hAnsi="Museo Sans 300" w:cs="Arial"/>
          <w:lang w:val="es-MX"/>
        </w:rPr>
        <w:t>firma del a</w:t>
      </w:r>
      <w:r w:rsidRPr="0006225E">
        <w:rPr>
          <w:rFonts w:ascii="Museo Sans 300" w:eastAsiaTheme="minorHAnsi" w:hAnsi="Museo Sans 300" w:cs="Arial"/>
          <w:lang w:val="es-MX"/>
        </w:rPr>
        <w:t>gente</w:t>
      </w:r>
      <w:r w:rsidR="008A3021" w:rsidRPr="0006225E">
        <w:rPr>
          <w:rFonts w:ascii="Museo Sans 300" w:eastAsiaTheme="minorHAnsi" w:hAnsi="Museo Sans 300" w:cs="Arial"/>
          <w:lang w:val="es-MX"/>
        </w:rPr>
        <w:t>;</w:t>
      </w:r>
    </w:p>
    <w:p w14:paraId="0344C51C" w14:textId="77777777" w:rsidR="00C933C3" w:rsidRPr="0006225E" w:rsidRDefault="002519D4" w:rsidP="001233AA">
      <w:pPr>
        <w:pStyle w:val="Textoindependiente"/>
        <w:numPr>
          <w:ilvl w:val="3"/>
          <w:numId w:val="14"/>
        </w:numPr>
        <w:ind w:left="993" w:hanging="284"/>
        <w:jc w:val="both"/>
        <w:rPr>
          <w:rFonts w:ascii="Museo Sans 300" w:eastAsiaTheme="minorHAnsi" w:hAnsi="Museo Sans 300" w:cs="Arial"/>
          <w:lang w:val="es-MX"/>
        </w:rPr>
      </w:pPr>
      <w:r w:rsidRPr="0006225E">
        <w:rPr>
          <w:rFonts w:ascii="Museo Sans 300" w:eastAsiaTheme="minorHAnsi" w:hAnsi="Museo Sans 300" w:cs="Arial"/>
          <w:lang w:val="es-MX"/>
        </w:rPr>
        <w:t xml:space="preserve">Para </w:t>
      </w:r>
      <w:r w:rsidR="008A3021" w:rsidRPr="0006225E">
        <w:rPr>
          <w:rFonts w:ascii="Museo Sans 300" w:eastAsiaTheme="minorHAnsi" w:hAnsi="Museo Sans 300" w:cs="Arial"/>
          <w:lang w:val="es-MX"/>
        </w:rPr>
        <w:t xml:space="preserve">las entidades: </w:t>
      </w:r>
      <w:r w:rsidR="00A33782" w:rsidRPr="0006225E">
        <w:rPr>
          <w:rFonts w:ascii="Museo Sans 300" w:eastAsiaTheme="minorHAnsi" w:hAnsi="Museo Sans 300" w:cs="Arial"/>
          <w:lang w:val="es-MX"/>
        </w:rPr>
        <w:t>N</w:t>
      </w:r>
      <w:r w:rsidR="00C933C3" w:rsidRPr="0006225E">
        <w:rPr>
          <w:rFonts w:ascii="Museo Sans 300" w:eastAsiaTheme="minorHAnsi" w:hAnsi="Museo Sans 300" w:cs="Arial"/>
          <w:lang w:val="es-MX"/>
        </w:rPr>
        <w:t>ombre</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denominación o razón social, fecha de inicio</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renovación</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prórroga</w:t>
      </w:r>
      <w:r w:rsidR="008A3021" w:rsidRPr="0006225E">
        <w:rPr>
          <w:rFonts w:ascii="Museo Sans 300" w:eastAsiaTheme="minorHAnsi" w:hAnsi="Museo Sans 300" w:cs="Arial"/>
          <w:lang w:val="es-MX"/>
        </w:rPr>
        <w:t>,</w:t>
      </w:r>
      <w:r w:rsidR="00A24AA0" w:rsidRPr="0006225E">
        <w:rPr>
          <w:rFonts w:ascii="Museo Sans 300" w:eastAsiaTheme="minorHAnsi" w:hAnsi="Museo Sans 300" w:cs="Arial"/>
          <w:lang w:val="es-MX"/>
        </w:rPr>
        <w:t xml:space="preserve"> revocatoria</w:t>
      </w:r>
      <w:r w:rsidR="00C933C3" w:rsidRPr="0006225E">
        <w:rPr>
          <w:rFonts w:ascii="Museo Sans 300" w:eastAsiaTheme="minorHAnsi" w:hAnsi="Museo Sans 300" w:cs="Arial"/>
          <w:lang w:val="es-MX"/>
        </w:rPr>
        <w:t xml:space="preserve"> del contrato</w:t>
      </w:r>
      <w:r w:rsidR="00A24AA0" w:rsidRPr="0006225E">
        <w:rPr>
          <w:rFonts w:ascii="Museo Sans 300" w:eastAsiaTheme="minorHAnsi" w:hAnsi="Museo Sans 300" w:cs="Arial"/>
          <w:lang w:val="es-MX"/>
        </w:rPr>
        <w:t xml:space="preserve"> de mandato de la entidad comercializadora</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represent</w:t>
      </w:r>
      <w:r w:rsidR="008A3021" w:rsidRPr="0006225E">
        <w:rPr>
          <w:rFonts w:ascii="Museo Sans 300" w:eastAsiaTheme="minorHAnsi" w:hAnsi="Museo Sans 300" w:cs="Arial"/>
          <w:lang w:val="es-MX"/>
        </w:rPr>
        <w:t>antes legales;</w:t>
      </w:r>
      <w:r w:rsidR="00C933C3" w:rsidRPr="0006225E">
        <w:rPr>
          <w:rFonts w:ascii="Museo Sans 300" w:eastAsiaTheme="minorHAnsi" w:hAnsi="Museo Sans 300" w:cs="Arial"/>
          <w:lang w:val="es-MX"/>
        </w:rPr>
        <w:t xml:space="preserve"> montos mensuales comercializados por éstos</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domicilio</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w:t>
      </w:r>
      <w:r w:rsidR="00A64094" w:rsidRPr="0006225E">
        <w:rPr>
          <w:rFonts w:ascii="Museo Sans 300" w:eastAsiaTheme="minorHAnsi" w:hAnsi="Museo Sans 300" w:cs="Arial"/>
          <w:lang w:val="es-MX"/>
        </w:rPr>
        <w:t xml:space="preserve">y </w:t>
      </w:r>
      <w:r w:rsidR="00C933C3" w:rsidRPr="0006225E">
        <w:rPr>
          <w:rFonts w:ascii="Museo Sans 300" w:eastAsiaTheme="minorHAnsi" w:hAnsi="Museo Sans 300" w:cs="Arial"/>
          <w:lang w:val="es-MX"/>
        </w:rPr>
        <w:t>teléfono de contacto;</w:t>
      </w:r>
    </w:p>
    <w:p w14:paraId="0344C51D" w14:textId="77777777" w:rsidR="00C933C3" w:rsidRPr="0006225E" w:rsidRDefault="00C933C3" w:rsidP="001233AA">
      <w:pPr>
        <w:pStyle w:val="Textoindependiente"/>
        <w:numPr>
          <w:ilvl w:val="1"/>
          <w:numId w:val="14"/>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los servicios contratados</w:t>
      </w:r>
      <w:r w:rsidR="00DD334C" w:rsidRPr="0006225E">
        <w:rPr>
          <w:rFonts w:ascii="Museo Sans 300" w:eastAsiaTheme="minorHAnsi" w:hAnsi="Museo Sans 300" w:cs="Arial"/>
          <w:lang w:val="es-MX"/>
        </w:rPr>
        <w:t>, detallando la denominación o razón social de la sociedad, el servicio provisto, plazo y precio</w:t>
      </w:r>
      <w:r w:rsidRPr="0006225E">
        <w:rPr>
          <w:rFonts w:ascii="Museo Sans 300" w:eastAsiaTheme="minorHAnsi" w:hAnsi="Museo Sans 300" w:cs="Arial"/>
          <w:lang w:val="es-MX"/>
        </w:rPr>
        <w:t xml:space="preserve">; </w:t>
      </w:r>
    </w:p>
    <w:p w14:paraId="0344C51E" w14:textId="77777777" w:rsidR="00C933C3" w:rsidRPr="0006225E" w:rsidRDefault="00C933C3" w:rsidP="001233AA">
      <w:pPr>
        <w:pStyle w:val="Textoindependiente"/>
        <w:numPr>
          <w:ilvl w:val="1"/>
          <w:numId w:val="14"/>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Un registro de operaciones de inversión por cuenta propia, si las tuviere; </w:t>
      </w:r>
    </w:p>
    <w:p w14:paraId="0344C51F" w14:textId="77777777" w:rsidR="00C933C3" w:rsidRPr="0006225E" w:rsidRDefault="00C933C3" w:rsidP="001233AA">
      <w:pPr>
        <w:pStyle w:val="Textoindependiente"/>
        <w:numPr>
          <w:ilvl w:val="1"/>
          <w:numId w:val="14"/>
        </w:numPr>
        <w:ind w:left="426" w:hanging="426"/>
        <w:jc w:val="both"/>
        <w:rPr>
          <w:rFonts w:ascii="Museo Sans 300" w:hAnsi="Museo Sans 300" w:cs="Arial"/>
          <w:lang w:val="es-MX"/>
        </w:rPr>
      </w:pPr>
      <w:r w:rsidRPr="0006225E">
        <w:rPr>
          <w:rFonts w:ascii="Museo Sans 300" w:eastAsiaTheme="minorHAnsi" w:hAnsi="Museo Sans 300" w:cs="Arial"/>
          <w:lang w:val="es-MX"/>
        </w:rPr>
        <w:t>Un registro de quejas y reclamos efectuados por los partícipes ante la Gestora</w:t>
      </w:r>
      <w:r w:rsidR="00A64094" w:rsidRPr="0006225E">
        <w:rPr>
          <w:rFonts w:ascii="Museo Sans 300" w:eastAsiaTheme="minorHAnsi" w:hAnsi="Museo Sans 300" w:cs="Arial"/>
          <w:lang w:val="es-MX"/>
        </w:rPr>
        <w:t>, sus agentes y entidades comercializadoras</w:t>
      </w:r>
      <w:r w:rsidRPr="0006225E">
        <w:rPr>
          <w:rFonts w:ascii="Museo Sans 300" w:eastAsiaTheme="minorHAnsi" w:hAnsi="Museo Sans 300" w:cs="Arial"/>
          <w:lang w:val="es-MX"/>
        </w:rPr>
        <w:t>, indicando fecha, motivo de la queja, nombre de la persona que la presentó y el estado en que se encuentran las quejas y reclamos presentados</w:t>
      </w:r>
      <w:r w:rsidR="006C02AB" w:rsidRPr="0006225E">
        <w:rPr>
          <w:rFonts w:ascii="Museo Sans 300" w:eastAsiaTheme="minorHAnsi" w:hAnsi="Museo Sans 300" w:cs="Arial"/>
          <w:lang w:val="es-MX"/>
        </w:rPr>
        <w:t xml:space="preserve">. </w:t>
      </w:r>
      <w:r w:rsidR="006C02AB" w:rsidRPr="0006225E">
        <w:rPr>
          <w:rFonts w:ascii="Museo Sans 300" w:hAnsi="Museo Sans 300" w:cs="Arial"/>
          <w:lang w:val="es-MX"/>
        </w:rPr>
        <w:t>En este registro se incorporarán una copia de los reclamos recibidos, la respuesta dada</w:t>
      </w:r>
      <w:r w:rsidR="006C02AB" w:rsidRPr="0006225E">
        <w:rPr>
          <w:rFonts w:ascii="Museo Sans 300" w:hAnsi="Museo Sans 300"/>
          <w:lang w:val="es-MX"/>
        </w:rPr>
        <w:t xml:space="preserve"> y el promedio de tiempo en que se resolvieron, justificando aquellos casos que tuvieron atrasos respecto a plazos consignados en el procedimiento establecido</w:t>
      </w:r>
      <w:r w:rsidRPr="0006225E">
        <w:rPr>
          <w:rFonts w:ascii="Museo Sans 300" w:eastAsiaTheme="minorHAnsi" w:hAnsi="Museo Sans 300" w:cs="Arial"/>
          <w:lang w:val="es-MX"/>
        </w:rPr>
        <w:t xml:space="preserve">; </w:t>
      </w:r>
    </w:p>
    <w:p w14:paraId="0344C520" w14:textId="77777777" w:rsidR="00C933C3" w:rsidRPr="0006225E" w:rsidRDefault="00C933C3" w:rsidP="001233AA">
      <w:pPr>
        <w:pStyle w:val="Textoindependiente"/>
        <w:numPr>
          <w:ilvl w:val="1"/>
          <w:numId w:val="14"/>
        </w:numPr>
        <w:ind w:left="426" w:hanging="426"/>
        <w:jc w:val="both"/>
        <w:rPr>
          <w:rFonts w:ascii="Museo Sans 300" w:hAnsi="Museo Sans 300" w:cs="Arial"/>
          <w:lang w:val="es-MX"/>
        </w:rPr>
      </w:pPr>
      <w:r w:rsidRPr="0006225E">
        <w:rPr>
          <w:rFonts w:ascii="Museo Sans 300" w:hAnsi="Museo Sans 300" w:cs="Arial"/>
          <w:lang w:val="es-MX"/>
        </w:rPr>
        <w:t>Un registro de indemn</w:t>
      </w:r>
      <w:r w:rsidR="00721860" w:rsidRPr="0006225E">
        <w:rPr>
          <w:rFonts w:ascii="Museo Sans 300" w:hAnsi="Museo Sans 300" w:cs="Arial"/>
          <w:lang w:val="es-MX"/>
        </w:rPr>
        <w:t>izaciones pagadas al partícipe;</w:t>
      </w:r>
      <w:r w:rsidR="00AD4ECE" w:rsidRPr="0006225E">
        <w:rPr>
          <w:rFonts w:ascii="Museo Sans 300" w:hAnsi="Museo Sans 300" w:cs="Arial"/>
          <w:lang w:val="es-MX"/>
        </w:rPr>
        <w:t xml:space="preserve"> y</w:t>
      </w:r>
    </w:p>
    <w:p w14:paraId="0344C521" w14:textId="77777777" w:rsidR="007934FF" w:rsidRPr="0006225E" w:rsidRDefault="00C933C3" w:rsidP="001233AA">
      <w:pPr>
        <w:pStyle w:val="Textoindependiente"/>
        <w:numPr>
          <w:ilvl w:val="1"/>
          <w:numId w:val="14"/>
        </w:numPr>
        <w:ind w:left="426" w:hanging="426"/>
        <w:jc w:val="both"/>
        <w:rPr>
          <w:rFonts w:ascii="Museo Sans 300" w:hAnsi="Museo Sans 300" w:cs="Arial"/>
          <w:lang w:val="es-MX"/>
        </w:rPr>
      </w:pPr>
      <w:r w:rsidRPr="0006225E">
        <w:rPr>
          <w:rFonts w:ascii="Museo Sans 300" w:hAnsi="Museo Sans 300" w:cs="Arial"/>
          <w:lang w:val="es-MX"/>
        </w:rPr>
        <w:t>Un registro de diferencias o conflictos de interés que surjan entre los partícipes en su calidad de tales</w:t>
      </w:r>
      <w:r w:rsidR="00721860" w:rsidRPr="0006225E">
        <w:rPr>
          <w:rFonts w:ascii="Museo Sans 300" w:hAnsi="Museo Sans 300" w:cs="Arial"/>
          <w:lang w:val="es-MX"/>
        </w:rPr>
        <w:t>, o entre éstos y la Gestora</w:t>
      </w:r>
      <w:r w:rsidR="00AD4ECE" w:rsidRPr="0006225E">
        <w:rPr>
          <w:rFonts w:ascii="Museo Sans 300" w:hAnsi="Museo Sans 300" w:cs="Arial"/>
          <w:lang w:val="es-MX"/>
        </w:rPr>
        <w:t>.</w:t>
      </w:r>
    </w:p>
    <w:p w14:paraId="0344C522" w14:textId="77777777" w:rsidR="00721860" w:rsidRPr="0006225E" w:rsidRDefault="00721860" w:rsidP="00721860">
      <w:pPr>
        <w:pStyle w:val="Textoindependiente"/>
        <w:ind w:left="0"/>
        <w:jc w:val="both"/>
        <w:rPr>
          <w:rFonts w:ascii="Museo Sans 300" w:hAnsi="Museo Sans 300" w:cs="Arial"/>
          <w:lang w:val="es-MX"/>
        </w:rPr>
      </w:pPr>
    </w:p>
    <w:p w14:paraId="0344C523" w14:textId="77777777" w:rsidR="00C933C3" w:rsidRPr="0006225E" w:rsidRDefault="004434AE"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lang w:val="es-MX"/>
        </w:rPr>
        <w:t>Sin perjuicio de las disposiciones específicas contenidas en las Normas Técnicas relativas a la comercialización</w:t>
      </w:r>
      <w:r w:rsidR="0038017B" w:rsidRPr="0006225E">
        <w:rPr>
          <w:rFonts w:ascii="Museo Sans 300" w:hAnsi="Museo Sans 300"/>
          <w:lang w:val="es-MX"/>
        </w:rPr>
        <w:t xml:space="preserve"> de cuotas de participación de F</w:t>
      </w:r>
      <w:r w:rsidR="00394E2C" w:rsidRPr="0006225E">
        <w:rPr>
          <w:rFonts w:ascii="Museo Sans 300" w:hAnsi="Museo Sans 300"/>
          <w:lang w:val="es-MX"/>
        </w:rPr>
        <w:t>ondos de I</w:t>
      </w:r>
      <w:r w:rsidRPr="0006225E">
        <w:rPr>
          <w:rFonts w:ascii="Museo Sans 300" w:hAnsi="Museo Sans 300"/>
          <w:lang w:val="es-MX"/>
        </w:rPr>
        <w:t xml:space="preserve">nversión </w:t>
      </w:r>
      <w:r w:rsidR="00394E2C" w:rsidRPr="0006225E">
        <w:rPr>
          <w:rFonts w:ascii="Museo Sans 300" w:hAnsi="Museo Sans 300"/>
          <w:lang w:val="es-MX"/>
        </w:rPr>
        <w:t>E</w:t>
      </w:r>
      <w:r w:rsidRPr="0006225E">
        <w:rPr>
          <w:rFonts w:ascii="Museo Sans 300" w:hAnsi="Museo Sans 300"/>
          <w:lang w:val="es-MX"/>
        </w:rPr>
        <w:t xml:space="preserve">xtranjeros que </w:t>
      </w:r>
      <w:r w:rsidR="00E30F93" w:rsidRPr="0006225E">
        <w:rPr>
          <w:rFonts w:ascii="Museo Sans 300" w:hAnsi="Museo Sans 300"/>
          <w:lang w:val="es-MX"/>
        </w:rPr>
        <w:t>emita</w:t>
      </w:r>
      <w:r w:rsidRPr="0006225E">
        <w:rPr>
          <w:rFonts w:ascii="Museo Sans 300" w:hAnsi="Museo Sans 300"/>
          <w:lang w:val="es-MX"/>
        </w:rPr>
        <w:t xml:space="preserve"> el Banco Central, la Gestora que cuente con autorización para comercializar dichas cuotas</w:t>
      </w:r>
      <w:r w:rsidR="00C933C3" w:rsidRPr="0006225E">
        <w:rPr>
          <w:rFonts w:ascii="Museo Sans 300" w:hAnsi="Museo Sans 300"/>
          <w:lang w:val="es-MX"/>
        </w:rPr>
        <w:t xml:space="preserve">, deberá llevar un </w:t>
      </w:r>
      <w:r w:rsidR="00C933C3" w:rsidRPr="0006225E">
        <w:rPr>
          <w:rFonts w:ascii="Museo Sans 300" w:hAnsi="Museo Sans 300" w:cs="Arial"/>
          <w:lang w:val="es-MX"/>
        </w:rPr>
        <w:t xml:space="preserve">registro </w:t>
      </w:r>
      <w:r w:rsidRPr="0006225E">
        <w:rPr>
          <w:rFonts w:ascii="Museo Sans 300" w:hAnsi="Museo Sans 300" w:cs="Arial"/>
          <w:lang w:val="es-MX"/>
        </w:rPr>
        <w:t>que</w:t>
      </w:r>
      <w:r w:rsidR="00C933C3" w:rsidRPr="0006225E">
        <w:rPr>
          <w:rFonts w:ascii="Museo Sans 300" w:hAnsi="Museo Sans 300" w:cs="Arial"/>
          <w:lang w:val="es-MX"/>
        </w:rPr>
        <w:t xml:space="preserve"> conten</w:t>
      </w:r>
      <w:r w:rsidRPr="0006225E">
        <w:rPr>
          <w:rFonts w:ascii="Museo Sans 300" w:hAnsi="Museo Sans 300" w:cs="Arial"/>
          <w:lang w:val="es-MX"/>
        </w:rPr>
        <w:t>drá como mínimo</w:t>
      </w:r>
      <w:r w:rsidR="00C933C3" w:rsidRPr="0006225E">
        <w:rPr>
          <w:rFonts w:ascii="Museo Sans 300" w:hAnsi="Museo Sans 300" w:cs="Arial"/>
          <w:lang w:val="es-MX"/>
        </w:rPr>
        <w:t>: nombre y naturaleza del Fondo, nombre y naturaleza de los partícipes que adquieran dichas cuotas de participación, tipo y monto de la aportación, cantidad de cuotas de participación por cada partícipe, valor de la cuota, monto de retenciones efectuadas en concepto de impuesto sobre la renta cuando aplique y expresión de la moneda de comercialización de las cuotas de participación.</w:t>
      </w:r>
    </w:p>
    <w:p w14:paraId="0344C524" w14:textId="64D69A6F" w:rsidR="00C933C3" w:rsidRDefault="00C933C3" w:rsidP="00D55BC6">
      <w:pPr>
        <w:pStyle w:val="Prrafodelista"/>
        <w:ind w:left="1440"/>
        <w:jc w:val="both"/>
        <w:rPr>
          <w:rFonts w:ascii="Museo Sans 300" w:hAnsi="Museo Sans 300" w:cs="Arial"/>
          <w:lang w:val="es-MX"/>
        </w:rPr>
      </w:pPr>
    </w:p>
    <w:p w14:paraId="17EF9115" w14:textId="77777777" w:rsidR="00256E95" w:rsidRPr="0006225E" w:rsidRDefault="00256E95" w:rsidP="00D55BC6">
      <w:pPr>
        <w:pStyle w:val="Prrafodelista"/>
        <w:ind w:left="1440"/>
        <w:jc w:val="both"/>
        <w:rPr>
          <w:rFonts w:ascii="Museo Sans 300" w:hAnsi="Museo Sans 300" w:cs="Arial"/>
          <w:lang w:val="es-MX"/>
        </w:rPr>
      </w:pPr>
    </w:p>
    <w:p w14:paraId="0344C525"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El control de los registros deberá llevarse mediante sistemas de información, para lo cual deben contar con mecanismos de seguridad, integridad y consistencia.</w:t>
      </w:r>
    </w:p>
    <w:p w14:paraId="24739FA3" w14:textId="77777777" w:rsidR="00AB6570" w:rsidRPr="0006225E" w:rsidRDefault="00AB6570" w:rsidP="00D55BC6">
      <w:pPr>
        <w:rPr>
          <w:rFonts w:ascii="Museo Sans 300" w:hAnsi="Museo Sans 300" w:cs="Arial"/>
          <w:lang w:val="es-MX"/>
        </w:rPr>
      </w:pPr>
    </w:p>
    <w:p w14:paraId="0344C527"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Archiv</w:t>
      </w:r>
      <w:r w:rsidRPr="0006225E">
        <w:rPr>
          <w:rFonts w:ascii="Museo Sans 300" w:hAnsi="Museo Sans 300" w:cs="Arial"/>
          <w:lang w:val="es-MX"/>
        </w:rPr>
        <w:t>o</w:t>
      </w:r>
      <w:r w:rsidRPr="0006225E">
        <w:rPr>
          <w:rFonts w:ascii="Museo Sans 300" w:hAnsi="Museo Sans 300" w:cs="Arial"/>
          <w:spacing w:val="21"/>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22"/>
          <w:lang w:val="es-MX"/>
        </w:rPr>
        <w:t xml:space="preserve"> </w:t>
      </w:r>
      <w:r w:rsidRPr="0006225E">
        <w:rPr>
          <w:rFonts w:ascii="Museo Sans 300" w:hAnsi="Museo Sans 300" w:cs="Arial"/>
          <w:lang w:val="es-MX"/>
        </w:rPr>
        <w:t>i</w:t>
      </w:r>
      <w:r w:rsidRPr="0006225E">
        <w:rPr>
          <w:rFonts w:ascii="Museo Sans 300" w:hAnsi="Museo Sans 300" w:cs="Arial"/>
          <w:spacing w:val="-1"/>
          <w:lang w:val="es-MX"/>
        </w:rPr>
        <w:t>nfo</w:t>
      </w:r>
      <w:r w:rsidRPr="0006225E">
        <w:rPr>
          <w:rFonts w:ascii="Museo Sans 300" w:hAnsi="Museo Sans 300" w:cs="Arial"/>
          <w:lang w:val="es-MX"/>
        </w:rPr>
        <w:t>r</w:t>
      </w:r>
      <w:r w:rsidRPr="0006225E">
        <w:rPr>
          <w:rFonts w:ascii="Museo Sans 300" w:hAnsi="Museo Sans 300" w:cs="Arial"/>
          <w:spacing w:val="-1"/>
          <w:lang w:val="es-MX"/>
        </w:rPr>
        <w:t>mac</w:t>
      </w:r>
      <w:r w:rsidRPr="0006225E">
        <w:rPr>
          <w:rFonts w:ascii="Museo Sans 300" w:hAnsi="Museo Sans 300" w:cs="Arial"/>
          <w:lang w:val="es-MX"/>
        </w:rPr>
        <w:t>i</w:t>
      </w:r>
      <w:r w:rsidRPr="0006225E">
        <w:rPr>
          <w:rFonts w:ascii="Museo Sans 300" w:hAnsi="Museo Sans 300" w:cs="Arial"/>
          <w:spacing w:val="-1"/>
          <w:lang w:val="es-MX"/>
        </w:rPr>
        <w:t>ón</w:t>
      </w:r>
    </w:p>
    <w:p w14:paraId="0344C528" w14:textId="09D3473B" w:rsidR="00C933C3" w:rsidRDefault="00C933C3"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La Gestora deberá mantener</w:t>
      </w:r>
      <w:r w:rsidR="00516C4B" w:rsidRPr="0006225E">
        <w:rPr>
          <w:rFonts w:ascii="Museo Sans 300" w:hAnsi="Museo Sans 300" w:cs="Arial"/>
          <w:lang w:val="es-MX"/>
        </w:rPr>
        <w:t>, por un plazo no menor de</w:t>
      </w:r>
      <w:r w:rsidR="003B6084" w:rsidRPr="0006225E">
        <w:rPr>
          <w:rFonts w:ascii="Museo Sans 300" w:hAnsi="Museo Sans 300" w:cs="Arial"/>
          <w:lang w:val="es-MX"/>
        </w:rPr>
        <w:t xml:space="preserve"> </w:t>
      </w:r>
      <w:r w:rsidRPr="0006225E">
        <w:rPr>
          <w:rFonts w:ascii="Museo Sans 300" w:hAnsi="Museo Sans 300" w:cs="Arial"/>
          <w:lang w:val="es-MX"/>
        </w:rPr>
        <w:t>diez años, un archivo de todos los libros, registros y toda otra documentación de respaldo correspondiente.</w:t>
      </w:r>
      <w:r w:rsidR="00516C4B" w:rsidRPr="0006225E">
        <w:rPr>
          <w:rFonts w:ascii="Museo Sans 300" w:hAnsi="Museo Sans 300" w:cs="Arial"/>
          <w:lang w:val="es-MX"/>
        </w:rPr>
        <w:t xml:space="preserve"> Así mismo deberá contar con información histórica del mismo período.</w:t>
      </w:r>
    </w:p>
    <w:p w14:paraId="24A9CEE7" w14:textId="77777777" w:rsidR="00256E95" w:rsidRDefault="00256E95" w:rsidP="00D55BC6">
      <w:pPr>
        <w:jc w:val="center"/>
        <w:rPr>
          <w:rFonts w:ascii="Museo Sans 300" w:eastAsia="Arial Narrow" w:hAnsi="Museo Sans 300" w:cs="Arial"/>
          <w:b/>
          <w:bCs/>
          <w:spacing w:val="-1"/>
          <w:lang w:val="es-MX"/>
        </w:rPr>
      </w:pPr>
    </w:p>
    <w:p w14:paraId="0344C52A" w14:textId="5C9D96AA" w:rsidR="00C933C3" w:rsidRPr="0006225E" w:rsidRDefault="005D5FF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CAPÍ</w:t>
      </w:r>
      <w:r w:rsidR="00C933C3" w:rsidRPr="0006225E">
        <w:rPr>
          <w:rFonts w:ascii="Museo Sans 300" w:eastAsia="Arial Narrow" w:hAnsi="Museo Sans 300" w:cs="Arial"/>
          <w:b/>
          <w:bCs/>
          <w:spacing w:val="-1"/>
          <w:lang w:val="es-MX"/>
        </w:rPr>
        <w:t>TULO VI</w:t>
      </w:r>
    </w:p>
    <w:p w14:paraId="0344C52B"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MEDIDAS DE CONTROL</w:t>
      </w:r>
    </w:p>
    <w:p w14:paraId="0344C52C" w14:textId="77777777" w:rsidR="00FB4E59" w:rsidRPr="0006225E" w:rsidRDefault="00FB4E59" w:rsidP="00D55BC6">
      <w:pPr>
        <w:jc w:val="both"/>
        <w:rPr>
          <w:rFonts w:ascii="Museo Sans 300" w:eastAsia="Arial Narrow" w:hAnsi="Museo Sans 300" w:cs="Arial"/>
          <w:b/>
          <w:bCs/>
          <w:spacing w:val="-1"/>
          <w:lang w:val="es-MX"/>
        </w:rPr>
      </w:pPr>
    </w:p>
    <w:p w14:paraId="0344C52D" w14:textId="77777777" w:rsidR="00C933C3" w:rsidRPr="0006225E" w:rsidRDefault="00C933C3" w:rsidP="00D55BC6">
      <w:pPr>
        <w:pStyle w:val="Textoindependiente"/>
        <w:ind w:left="0"/>
        <w:jc w:val="both"/>
        <w:rPr>
          <w:rFonts w:ascii="Museo Sans 300" w:hAnsi="Museo Sans 300"/>
          <w:spacing w:val="-3"/>
          <w:lang w:val="es-SV"/>
        </w:rPr>
      </w:pPr>
      <w:r w:rsidRPr="0006225E">
        <w:rPr>
          <w:rFonts w:ascii="Museo Sans 300" w:hAnsi="Museo Sans 300" w:cs="Arial"/>
          <w:b/>
          <w:spacing w:val="-2"/>
          <w:lang w:val="es-MX"/>
        </w:rPr>
        <w:t>N</w:t>
      </w:r>
      <w:r w:rsidRPr="0006225E">
        <w:rPr>
          <w:rFonts w:ascii="Museo Sans 300" w:hAnsi="Museo Sans 300" w:cs="Arial"/>
          <w:b/>
          <w:lang w:val="es-MX"/>
        </w:rPr>
        <w:t>ormas</w:t>
      </w:r>
      <w:r w:rsidRPr="0006225E">
        <w:rPr>
          <w:rFonts w:ascii="Museo Sans 300" w:hAnsi="Museo Sans 300" w:cs="Arial"/>
          <w:b/>
          <w:spacing w:val="19"/>
          <w:lang w:val="es-MX"/>
        </w:rPr>
        <w:t xml:space="preserve"> </w:t>
      </w:r>
      <w:r w:rsidRPr="0006225E">
        <w:rPr>
          <w:rFonts w:ascii="Museo Sans 300" w:hAnsi="Museo Sans 300" w:cs="Arial"/>
          <w:b/>
          <w:spacing w:val="-1"/>
          <w:lang w:val="es-MX"/>
        </w:rPr>
        <w:t>d</w:t>
      </w:r>
      <w:r w:rsidRPr="0006225E">
        <w:rPr>
          <w:rFonts w:ascii="Museo Sans 300" w:hAnsi="Museo Sans 300" w:cs="Arial"/>
          <w:b/>
          <w:lang w:val="es-MX"/>
        </w:rPr>
        <w:t>e</w:t>
      </w:r>
      <w:r w:rsidRPr="0006225E">
        <w:rPr>
          <w:rFonts w:ascii="Museo Sans 300" w:hAnsi="Museo Sans 300" w:cs="Arial"/>
          <w:b/>
          <w:spacing w:val="18"/>
          <w:lang w:val="es-MX"/>
        </w:rPr>
        <w:t xml:space="preserve"> </w:t>
      </w:r>
      <w:r w:rsidRPr="0006225E">
        <w:rPr>
          <w:rFonts w:ascii="Museo Sans 300" w:hAnsi="Museo Sans 300" w:cs="Arial"/>
          <w:b/>
          <w:spacing w:val="-1"/>
          <w:lang w:val="es-MX"/>
        </w:rPr>
        <w:t>cond</w:t>
      </w:r>
      <w:r w:rsidRPr="0006225E">
        <w:rPr>
          <w:rFonts w:ascii="Museo Sans 300" w:hAnsi="Museo Sans 300" w:cs="Arial"/>
          <w:b/>
          <w:lang w:val="es-MX"/>
        </w:rPr>
        <w:t>u</w:t>
      </w:r>
      <w:r w:rsidRPr="0006225E">
        <w:rPr>
          <w:rFonts w:ascii="Museo Sans 300" w:hAnsi="Museo Sans 300" w:cs="Arial"/>
          <w:b/>
          <w:spacing w:val="-1"/>
          <w:lang w:val="es-MX"/>
        </w:rPr>
        <w:t xml:space="preserve">cta </w:t>
      </w:r>
    </w:p>
    <w:p w14:paraId="0344C52E"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En el desarrollo de sus actividades, la Gestora, sus </w:t>
      </w:r>
      <w:proofErr w:type="gramStart"/>
      <w:r w:rsidRPr="0006225E">
        <w:rPr>
          <w:rFonts w:ascii="Museo Sans 300" w:eastAsiaTheme="minorHAnsi" w:hAnsi="Museo Sans 300" w:cs="Arial"/>
          <w:lang w:val="es-MX"/>
        </w:rPr>
        <w:t>empleados</w:t>
      </w:r>
      <w:proofErr w:type="gramEnd"/>
      <w:r w:rsidRPr="0006225E">
        <w:rPr>
          <w:rFonts w:ascii="Museo Sans 300" w:eastAsiaTheme="minorHAnsi" w:hAnsi="Museo Sans 300" w:cs="Arial"/>
          <w:lang w:val="es-MX"/>
        </w:rPr>
        <w:t xml:space="preserve"> así como toda persona que directa o indirectamente esté relacionada con ella, deberán observar normas de conducta, para lo cual la Gestora deberá implementar los procedimientos y controles necesarios para su debida observancia, según las Normas Técnicas que al respecto e</w:t>
      </w:r>
      <w:r w:rsidR="00E30F93" w:rsidRPr="0006225E">
        <w:rPr>
          <w:rFonts w:ascii="Museo Sans 300" w:eastAsiaTheme="minorHAnsi" w:hAnsi="Museo Sans 300" w:cs="Arial"/>
          <w:lang w:val="es-MX"/>
        </w:rPr>
        <w:t>mita</w:t>
      </w:r>
      <w:r w:rsidRPr="0006225E">
        <w:rPr>
          <w:rFonts w:ascii="Museo Sans 300" w:eastAsiaTheme="minorHAnsi" w:hAnsi="Museo Sans 300" w:cs="Arial"/>
          <w:lang w:val="es-MX"/>
        </w:rPr>
        <w:t xml:space="preserve"> el Banco Central.</w:t>
      </w:r>
    </w:p>
    <w:p w14:paraId="6B7A9B5E" w14:textId="77777777" w:rsidR="007F3506" w:rsidRDefault="007F3506" w:rsidP="00D55BC6">
      <w:pPr>
        <w:jc w:val="both"/>
        <w:rPr>
          <w:rFonts w:ascii="Museo Sans 300" w:hAnsi="Museo Sans 300" w:cs="Arial"/>
          <w:b/>
          <w:lang w:val="es-MX"/>
        </w:rPr>
      </w:pPr>
    </w:p>
    <w:p w14:paraId="0344C530" w14:textId="54661684" w:rsidR="00C933C3" w:rsidRPr="0006225E" w:rsidRDefault="00C933C3" w:rsidP="00D55BC6">
      <w:pPr>
        <w:jc w:val="both"/>
        <w:rPr>
          <w:rFonts w:ascii="Museo Sans 300" w:hAnsi="Museo Sans 300" w:cs="Arial"/>
          <w:b/>
          <w:lang w:val="es-MX"/>
        </w:rPr>
      </w:pPr>
      <w:r w:rsidRPr="0006225E">
        <w:rPr>
          <w:rFonts w:ascii="Museo Sans 300" w:hAnsi="Museo Sans 300" w:cs="Arial"/>
          <w:b/>
          <w:lang w:val="es-MX"/>
        </w:rPr>
        <w:t>Información privilegiada y principio de reserva</w:t>
      </w:r>
    </w:p>
    <w:p w14:paraId="0344C531" w14:textId="77777777" w:rsidR="00C933C3" w:rsidRPr="0006225E" w:rsidRDefault="005762F1"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 xml:space="preserve">La </w:t>
      </w:r>
      <w:r w:rsidR="00C933C3" w:rsidRPr="0006225E">
        <w:rPr>
          <w:rFonts w:ascii="Museo Sans 300" w:hAnsi="Museo Sans 300" w:cs="Arial"/>
          <w:lang w:val="es-MX"/>
        </w:rPr>
        <w:t>información relativa al Fondo</w:t>
      </w:r>
      <w:r w:rsidRPr="0006225E">
        <w:rPr>
          <w:rFonts w:ascii="Museo Sans 300" w:hAnsi="Museo Sans 300" w:cs="Arial"/>
          <w:lang w:val="es-MX"/>
        </w:rPr>
        <w:t xml:space="preserve"> que no sea de dominio público y que pueda influir sobre el valor de la cuota de participación del Fondo o el valor de su negociación, según corresponda, es considerada información privilegiada.</w:t>
      </w:r>
      <w:r w:rsidR="00C933C3" w:rsidRPr="0006225E">
        <w:rPr>
          <w:rFonts w:ascii="Museo Sans 300" w:hAnsi="Museo Sans 300" w:cs="Arial"/>
          <w:lang w:val="es-MX"/>
        </w:rPr>
        <w:t xml:space="preserve"> </w:t>
      </w:r>
      <w:r w:rsidRPr="0006225E">
        <w:rPr>
          <w:rFonts w:ascii="Museo Sans 300" w:hAnsi="Museo Sans 300" w:cs="Arial"/>
          <w:lang w:val="es-MX"/>
        </w:rPr>
        <w:t xml:space="preserve">Dicha información </w:t>
      </w:r>
      <w:r w:rsidR="00C933C3" w:rsidRPr="0006225E">
        <w:rPr>
          <w:rFonts w:ascii="Museo Sans 300" w:hAnsi="Museo Sans 300" w:cs="Times New Roman"/>
          <w:lang w:val="es-MX"/>
        </w:rPr>
        <w:t>incluye el conocimiento previo de variaciones en el valor cuota,</w:t>
      </w:r>
      <w:r w:rsidR="00C33E25" w:rsidRPr="0006225E">
        <w:rPr>
          <w:rFonts w:ascii="Museo Sans 300" w:hAnsi="Museo Sans 300" w:cs="Times New Roman"/>
          <w:lang w:val="es-MX"/>
        </w:rPr>
        <w:t xml:space="preserve"> así como de suscripciones y re</w:t>
      </w:r>
      <w:r w:rsidR="00A33782" w:rsidRPr="0006225E">
        <w:rPr>
          <w:rFonts w:ascii="Museo Sans 300" w:hAnsi="Museo Sans 300" w:cs="Times New Roman"/>
          <w:lang w:val="es-MX"/>
        </w:rPr>
        <w:t>s</w:t>
      </w:r>
      <w:r w:rsidR="00C33E25" w:rsidRPr="0006225E">
        <w:rPr>
          <w:rFonts w:ascii="Museo Sans 300" w:hAnsi="Museo Sans 300" w:cs="Times New Roman"/>
          <w:lang w:val="es-MX"/>
        </w:rPr>
        <w:t>cates por montos significativos a realizar por un partícipe</w:t>
      </w:r>
      <w:r w:rsidR="006B2294" w:rsidRPr="0006225E">
        <w:rPr>
          <w:rFonts w:ascii="Museo Sans 300" w:hAnsi="Museo Sans 300" w:cs="Times New Roman"/>
          <w:lang w:val="es-MX"/>
        </w:rPr>
        <w:t>.</w:t>
      </w:r>
      <w:r w:rsidR="00C933C3" w:rsidRPr="0006225E">
        <w:rPr>
          <w:rFonts w:ascii="Museo Sans 300" w:hAnsi="Museo Sans 300" w:cs="Times New Roman"/>
          <w:lang w:val="es-MX"/>
        </w:rPr>
        <w:t xml:space="preserve"> </w:t>
      </w:r>
      <w:r w:rsidR="00C933C3" w:rsidRPr="0006225E">
        <w:rPr>
          <w:rFonts w:ascii="Museo Sans 300" w:hAnsi="Museo Sans 300" w:cs="Arial"/>
          <w:lang w:val="es-MX"/>
        </w:rPr>
        <w:t xml:space="preserve">Las personas que tengan acceso a información </w:t>
      </w:r>
      <w:proofErr w:type="gramStart"/>
      <w:r w:rsidR="00C933C3" w:rsidRPr="0006225E">
        <w:rPr>
          <w:rFonts w:ascii="Museo Sans 300" w:hAnsi="Museo Sans 300" w:cs="Arial"/>
          <w:lang w:val="es-MX"/>
        </w:rPr>
        <w:t>privilegiada,</w:t>
      </w:r>
      <w:proofErr w:type="gramEnd"/>
      <w:r w:rsidR="00C933C3" w:rsidRPr="0006225E">
        <w:rPr>
          <w:rFonts w:ascii="Museo Sans 300" w:hAnsi="Museo Sans 300" w:cs="Arial"/>
          <w:lang w:val="es-MX"/>
        </w:rPr>
        <w:t xml:space="preserve"> deberán mantener absoluta reserva de ella y abstenerse de realizar, directa o indirectamente, operaciones respecto del instrumento o valor relacionado con la información a la que haya acce</w:t>
      </w:r>
      <w:r w:rsidR="0098639F" w:rsidRPr="0006225E">
        <w:rPr>
          <w:rFonts w:ascii="Museo Sans 300" w:hAnsi="Museo Sans 300" w:cs="Arial"/>
          <w:lang w:val="es-MX"/>
        </w:rPr>
        <w:t>dido, siéndoles aplicables las N</w:t>
      </w:r>
      <w:r w:rsidR="00C933C3" w:rsidRPr="0006225E">
        <w:rPr>
          <w:rFonts w:ascii="Museo Sans 300" w:hAnsi="Museo Sans 300" w:cs="Arial"/>
          <w:lang w:val="es-MX"/>
        </w:rPr>
        <w:t xml:space="preserve">ormas sobre información reservada establecidas en el artículo 35 de la Ley del Mercado, así como las Normas Técnicas que </w:t>
      </w:r>
      <w:r w:rsidR="006F210A" w:rsidRPr="0006225E">
        <w:rPr>
          <w:rFonts w:ascii="Museo Sans 300" w:hAnsi="Museo Sans 300" w:cs="Arial"/>
          <w:lang w:val="es-MX"/>
        </w:rPr>
        <w:t>al respecto</w:t>
      </w:r>
      <w:r w:rsidR="00C933C3" w:rsidRPr="0006225E">
        <w:rPr>
          <w:rFonts w:ascii="Museo Sans 300" w:hAnsi="Museo Sans 300" w:cs="Arial"/>
          <w:lang w:val="es-MX"/>
        </w:rPr>
        <w:t xml:space="preserve"> emita el Banco Central.</w:t>
      </w:r>
    </w:p>
    <w:p w14:paraId="0344C532" w14:textId="77777777" w:rsidR="00C933C3" w:rsidRPr="0006225E" w:rsidRDefault="00C933C3" w:rsidP="00D55BC6">
      <w:pPr>
        <w:jc w:val="both"/>
        <w:rPr>
          <w:rFonts w:ascii="Museo Sans 300" w:hAnsi="Museo Sans 300" w:cs="Arial"/>
          <w:lang w:val="es-MX"/>
        </w:rPr>
      </w:pPr>
    </w:p>
    <w:p w14:paraId="0344C533" w14:textId="77777777" w:rsidR="00C933C3" w:rsidRPr="0006225E" w:rsidRDefault="00C933C3" w:rsidP="00D55BC6">
      <w:pPr>
        <w:jc w:val="both"/>
        <w:rPr>
          <w:rFonts w:ascii="Museo Sans 300" w:hAnsi="Museo Sans 300" w:cs="Arial"/>
          <w:lang w:val="es-MX"/>
        </w:rPr>
      </w:pPr>
      <w:r w:rsidRPr="0006225E">
        <w:rPr>
          <w:rFonts w:ascii="Museo Sans 300" w:hAnsi="Museo Sans 300" w:cs="Arial"/>
          <w:lang w:val="es-MX"/>
        </w:rPr>
        <w:t xml:space="preserve">Las decisiones relacionadas con las inversiones y operaciones del Fondo, así como la información relativa a estas decisiones, se consideran información privilegiada. La </w:t>
      </w:r>
      <w:proofErr w:type="gramStart"/>
      <w:r w:rsidRPr="0006225E">
        <w:rPr>
          <w:rFonts w:ascii="Museo Sans 300" w:hAnsi="Museo Sans 300" w:cs="Arial"/>
          <w:lang w:val="es-MX"/>
        </w:rPr>
        <w:t>Gestora</w:t>
      </w:r>
      <w:proofErr w:type="gramEnd"/>
      <w:r w:rsidRPr="0006225E">
        <w:rPr>
          <w:rFonts w:ascii="Museo Sans 300" w:hAnsi="Museo Sans 300" w:cs="Arial"/>
          <w:lang w:val="es-MX"/>
        </w:rPr>
        <w:t xml:space="preserve"> así como todas las demás personas que tengan acceso a dicha información, deberán guardar absoluta reserva de la misma.</w:t>
      </w:r>
    </w:p>
    <w:p w14:paraId="064F7ACA" w14:textId="77777777" w:rsidR="007F3506" w:rsidRPr="0006225E" w:rsidRDefault="007F3506" w:rsidP="00D55BC6">
      <w:pPr>
        <w:jc w:val="both"/>
        <w:rPr>
          <w:rFonts w:ascii="Museo Sans 300" w:hAnsi="Museo Sans 300" w:cs="Arial"/>
          <w:lang w:val="es-MX"/>
        </w:rPr>
      </w:pPr>
    </w:p>
    <w:p w14:paraId="0344C535" w14:textId="77777777" w:rsidR="00C933C3" w:rsidRPr="0006225E" w:rsidRDefault="00C933C3" w:rsidP="00D55BC6">
      <w:pPr>
        <w:jc w:val="both"/>
        <w:rPr>
          <w:rFonts w:ascii="Museo Sans 300" w:hAnsi="Museo Sans 300" w:cs="Arial"/>
          <w:lang w:val="es-MX"/>
        </w:rPr>
      </w:pPr>
      <w:r w:rsidRPr="0006225E">
        <w:rPr>
          <w:rFonts w:ascii="Museo Sans 300" w:hAnsi="Museo Sans 300" w:cs="Arial"/>
          <w:b/>
          <w:lang w:val="es-SV"/>
        </w:rPr>
        <w:t>Barreras internas de información</w:t>
      </w:r>
    </w:p>
    <w:p w14:paraId="0344C536"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 xml:space="preserve">La Gestora deberá establecer políticas que impidan el flujo no controlado de la información relativa a las decisiones de inversión u otra información privilegiada hacia cualquier otra área de la entidad y a las sociedades o personas relacionadas directa o indirectamente a la Gestora. Las decisiones de </w:t>
      </w:r>
      <w:proofErr w:type="gramStart"/>
      <w:r w:rsidRPr="0006225E">
        <w:rPr>
          <w:rFonts w:ascii="Museo Sans 300" w:hAnsi="Museo Sans 300" w:cs="Arial"/>
          <w:lang w:val="es-MX"/>
        </w:rPr>
        <w:t>inversión</w:t>
      </w:r>
      <w:proofErr w:type="gramEnd"/>
      <w:r w:rsidRPr="0006225E">
        <w:rPr>
          <w:rFonts w:ascii="Museo Sans 300" w:hAnsi="Museo Sans 300" w:cs="Arial"/>
          <w:lang w:val="es-MX"/>
        </w:rPr>
        <w:t xml:space="preserve"> así como su ejecución deberán ser realizadas en forma separada, independiente y autónoma de otras actividades que se realicen en otra sociedad relacionada a la Gestora.</w:t>
      </w:r>
    </w:p>
    <w:p w14:paraId="0344C537" w14:textId="77777777" w:rsidR="00495056" w:rsidRPr="0006225E" w:rsidRDefault="00495056" w:rsidP="00D55BC6">
      <w:pPr>
        <w:jc w:val="both"/>
        <w:rPr>
          <w:rFonts w:ascii="Museo Sans 300" w:hAnsi="Museo Sans 300" w:cs="Arial"/>
          <w:lang w:val="es-MX"/>
        </w:rPr>
      </w:pPr>
    </w:p>
    <w:p w14:paraId="0344C538" w14:textId="7176CE69" w:rsidR="00495056" w:rsidRPr="0006225E" w:rsidRDefault="00495056" w:rsidP="00D55BC6">
      <w:pPr>
        <w:jc w:val="both"/>
        <w:rPr>
          <w:rFonts w:ascii="Museo Sans 300" w:hAnsi="Museo Sans 300" w:cs="Arial"/>
          <w:lang w:val="es-MX"/>
        </w:rPr>
      </w:pPr>
      <w:r w:rsidRPr="0006225E">
        <w:rPr>
          <w:rFonts w:ascii="Museo Sans 300" w:hAnsi="Museo Sans 300" w:cs="Arial"/>
          <w:lang w:val="es-MX"/>
        </w:rPr>
        <w:t>La Gestora deberá establecer medidas de seguridad en cuant</w:t>
      </w:r>
      <w:r w:rsidR="00AD6B41" w:rsidRPr="0006225E">
        <w:rPr>
          <w:rFonts w:ascii="Museo Sans 300" w:hAnsi="Museo Sans 300" w:cs="Arial"/>
          <w:lang w:val="es-MX"/>
        </w:rPr>
        <w:t>o al manejo y resguardo de la</w:t>
      </w:r>
      <w:r w:rsidRPr="0006225E">
        <w:rPr>
          <w:rFonts w:ascii="Museo Sans 300" w:hAnsi="Museo Sans 300" w:cs="Arial"/>
          <w:lang w:val="es-MX"/>
        </w:rPr>
        <w:t xml:space="preserve"> información, estableciendo niveles de acceso </w:t>
      </w:r>
      <w:proofErr w:type="gramStart"/>
      <w:r w:rsidRPr="0006225E">
        <w:rPr>
          <w:rFonts w:ascii="Museo Sans 300" w:hAnsi="Museo Sans 300" w:cs="Arial"/>
          <w:lang w:val="es-MX"/>
        </w:rPr>
        <w:t>de acuerdo a</w:t>
      </w:r>
      <w:proofErr w:type="gramEnd"/>
      <w:r w:rsidRPr="0006225E">
        <w:rPr>
          <w:rFonts w:ascii="Museo Sans 300" w:hAnsi="Museo Sans 300" w:cs="Arial"/>
          <w:lang w:val="es-MX"/>
        </w:rPr>
        <w:t xml:space="preserve"> las funciones y responsabilidades del puesto que desempeñe cada empleado.</w:t>
      </w:r>
      <w:r w:rsidR="00EC0DDC" w:rsidRPr="0006225E">
        <w:rPr>
          <w:rFonts w:ascii="Museo Sans 300" w:hAnsi="Museo Sans 300" w:cs="Arial"/>
          <w:lang w:val="es-MX"/>
        </w:rPr>
        <w:t xml:space="preserve"> Considerando para el establecimiento de dichas medidas lo regulado en las Normas Técnicas que al respecto emita el Banco Central.</w:t>
      </w:r>
    </w:p>
    <w:p w14:paraId="34DD654A" w14:textId="77777777" w:rsidR="00D1768C" w:rsidRPr="0006225E" w:rsidRDefault="00D1768C" w:rsidP="00D55BC6">
      <w:pPr>
        <w:jc w:val="both"/>
        <w:rPr>
          <w:rFonts w:ascii="Museo Sans 300" w:hAnsi="Museo Sans 300" w:cs="Arial"/>
          <w:lang w:val="es-MX"/>
        </w:rPr>
      </w:pPr>
    </w:p>
    <w:p w14:paraId="0344C53A" w14:textId="77777777" w:rsidR="00C933C3" w:rsidRPr="0006225E" w:rsidRDefault="00C933C3" w:rsidP="00D55BC6">
      <w:pPr>
        <w:jc w:val="both"/>
        <w:rPr>
          <w:rFonts w:ascii="Museo Sans 300" w:hAnsi="Museo Sans 300"/>
          <w:b/>
          <w:lang w:val="es-ES"/>
        </w:rPr>
      </w:pPr>
      <w:r w:rsidRPr="0006225E">
        <w:rPr>
          <w:rFonts w:ascii="Museo Sans 300" w:hAnsi="Museo Sans 300"/>
          <w:b/>
          <w:lang w:val="es-ES"/>
        </w:rPr>
        <w:t>Comité de Auditoría</w:t>
      </w:r>
    </w:p>
    <w:p w14:paraId="0344C53B"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lang w:val="es-ES"/>
        </w:rPr>
      </w:pPr>
      <w:r w:rsidRPr="0006225E">
        <w:rPr>
          <w:rFonts w:ascii="Museo Sans 300" w:hAnsi="Museo Sans 300"/>
          <w:lang w:val="es-ES"/>
        </w:rPr>
        <w:t xml:space="preserve">La Gestora deberá contar con un Comité de Auditoría, debiendo formar parte del referido Comité al menos dos directores externos. La Gestora deberá notificar a la Superintendencia quiénes conforman dicho Comité especificando los directores externos. Las obligaciones de dicho Comité serán las establecidas en el artículo 39 de la Ley de Supervisión y las establecidas en las </w:t>
      </w:r>
      <w:r w:rsidR="00561CFF" w:rsidRPr="0006225E">
        <w:rPr>
          <w:rFonts w:ascii="Museo Sans 300" w:hAnsi="Museo Sans 300"/>
          <w:lang w:val="es-ES"/>
        </w:rPr>
        <w:t xml:space="preserve">Normas </w:t>
      </w:r>
      <w:r w:rsidR="0098639F" w:rsidRPr="0006225E">
        <w:rPr>
          <w:rFonts w:ascii="Museo Sans 300" w:hAnsi="Museo Sans 300"/>
          <w:lang w:val="es-ES"/>
        </w:rPr>
        <w:t xml:space="preserve">Técnicas </w:t>
      </w:r>
      <w:r w:rsidR="00561CFF" w:rsidRPr="0006225E">
        <w:rPr>
          <w:rFonts w:ascii="Museo Sans 300" w:hAnsi="Museo Sans 300"/>
          <w:lang w:val="es-ES"/>
        </w:rPr>
        <w:t>que regulen</w:t>
      </w:r>
      <w:r w:rsidR="000C2F35" w:rsidRPr="0006225E">
        <w:rPr>
          <w:rFonts w:ascii="Museo Sans 300" w:hAnsi="Museo Sans 300"/>
          <w:lang w:val="es-ES"/>
        </w:rPr>
        <w:t xml:space="preserve"> </w:t>
      </w:r>
      <w:r w:rsidR="00561CFF" w:rsidRPr="0006225E">
        <w:rPr>
          <w:rFonts w:ascii="Museo Sans 300" w:hAnsi="Museo Sans 300"/>
          <w:lang w:val="es-ES"/>
        </w:rPr>
        <w:t>la Gestión</w:t>
      </w:r>
      <w:r w:rsidR="000C2F35" w:rsidRPr="0006225E">
        <w:rPr>
          <w:rFonts w:ascii="Museo Sans 300" w:hAnsi="Museo Sans 300"/>
          <w:lang w:val="es-ES"/>
        </w:rPr>
        <w:t xml:space="preserve"> </w:t>
      </w:r>
      <w:r w:rsidR="00561CFF" w:rsidRPr="0006225E">
        <w:rPr>
          <w:rFonts w:ascii="Museo Sans 300" w:hAnsi="Museo Sans 300"/>
          <w:lang w:val="es-ES"/>
        </w:rPr>
        <w:t>de Riesgos que para tal efecto emita el Banco Central.</w:t>
      </w:r>
    </w:p>
    <w:p w14:paraId="23A82E8E" w14:textId="7FD5B1BB" w:rsidR="003F314F" w:rsidRDefault="003F314F" w:rsidP="00D55BC6">
      <w:pPr>
        <w:jc w:val="both"/>
        <w:rPr>
          <w:rFonts w:ascii="Museo Sans 300" w:hAnsi="Museo Sans 300"/>
          <w:lang w:val="es-ES"/>
        </w:rPr>
      </w:pPr>
    </w:p>
    <w:p w14:paraId="0344C53D" w14:textId="77777777" w:rsidR="00C933C3" w:rsidRPr="0006225E" w:rsidRDefault="00C933C3" w:rsidP="00D55BC6">
      <w:pPr>
        <w:jc w:val="both"/>
        <w:rPr>
          <w:rFonts w:ascii="Museo Sans 300" w:hAnsi="Museo Sans 300" w:cs="Arial"/>
          <w:b/>
          <w:lang w:val="es-SV"/>
        </w:rPr>
      </w:pPr>
      <w:r w:rsidRPr="0006225E">
        <w:rPr>
          <w:rFonts w:ascii="Museo Sans 300" w:hAnsi="Museo Sans 300" w:cs="Arial"/>
          <w:b/>
          <w:lang w:val="es-SV"/>
        </w:rPr>
        <w:t>Control Interno</w:t>
      </w:r>
    </w:p>
    <w:p w14:paraId="0344C53E"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cs="Arial"/>
          <w:lang w:val="es-SV"/>
        </w:rPr>
      </w:pPr>
      <w:r w:rsidRPr="0006225E">
        <w:rPr>
          <w:rFonts w:ascii="Museo Sans 300" w:hAnsi="Museo Sans 300" w:cs="Arial"/>
          <w:lang w:val="es-SV"/>
        </w:rPr>
        <w:t>La Gestora en la elaboración de manuales de funciones, procedimientos, sistemas de control interno y recurso humano, tomará en consideración,</w:t>
      </w:r>
      <w:r w:rsidR="0006186C" w:rsidRPr="0006225E">
        <w:rPr>
          <w:rFonts w:ascii="Museo Sans 300" w:hAnsi="Museo Sans 300" w:cs="Arial"/>
          <w:lang w:val="es-SV"/>
        </w:rPr>
        <w:t xml:space="preserve"> </w:t>
      </w:r>
      <w:r w:rsidRPr="0006225E">
        <w:rPr>
          <w:rFonts w:ascii="Museo Sans 300" w:hAnsi="Museo Sans 300" w:cs="Arial"/>
          <w:lang w:val="es-SV"/>
        </w:rPr>
        <w:t>entre otros</w:t>
      </w:r>
      <w:r w:rsidR="0038668F" w:rsidRPr="0006225E">
        <w:rPr>
          <w:rFonts w:ascii="Museo Sans 300" w:hAnsi="Museo Sans 300" w:cs="Arial"/>
          <w:lang w:val="es-SV"/>
        </w:rPr>
        <w:t xml:space="preserve"> </w:t>
      </w:r>
      <w:r w:rsidRPr="0006225E">
        <w:rPr>
          <w:rFonts w:ascii="Museo Sans 300" w:hAnsi="Museo Sans 300" w:cs="Arial"/>
          <w:lang w:val="es-SV"/>
        </w:rPr>
        <w:t xml:space="preserve">los aspectos siguientes: </w:t>
      </w:r>
    </w:p>
    <w:p w14:paraId="0344C53F" w14:textId="77777777" w:rsidR="00C933C3" w:rsidRPr="0006225E" w:rsidRDefault="00C933C3" w:rsidP="001233AA">
      <w:pPr>
        <w:widowControl/>
        <w:numPr>
          <w:ilvl w:val="0"/>
          <w:numId w:val="15"/>
        </w:numPr>
        <w:tabs>
          <w:tab w:val="clear" w:pos="720"/>
          <w:tab w:val="num" w:pos="426"/>
        </w:tabs>
        <w:spacing w:before="120"/>
        <w:ind w:left="426" w:hanging="426"/>
        <w:jc w:val="both"/>
        <w:rPr>
          <w:rFonts w:ascii="Museo Sans 300" w:hAnsi="Museo Sans 300" w:cs="Arial"/>
          <w:lang w:val="es-SV"/>
        </w:rPr>
      </w:pPr>
      <w:r w:rsidRPr="0006225E">
        <w:rPr>
          <w:rFonts w:ascii="Museo Sans 300" w:hAnsi="Museo Sans 300" w:cs="Arial"/>
          <w:lang w:val="es-SV"/>
        </w:rPr>
        <w:t>Asegurar el cumplimiento de las normas internas de conducta</w:t>
      </w:r>
      <w:r w:rsidR="00144667" w:rsidRPr="0006225E">
        <w:rPr>
          <w:rFonts w:ascii="Museo Sans 300" w:hAnsi="Museo Sans 300" w:cs="Arial"/>
          <w:lang w:val="es-SV"/>
        </w:rPr>
        <w:t xml:space="preserve"> y de las políticas y procedimientos internos</w:t>
      </w:r>
      <w:r w:rsidRPr="0006225E">
        <w:rPr>
          <w:rFonts w:ascii="Museo Sans 300" w:hAnsi="Museo Sans 300" w:cs="Arial"/>
          <w:lang w:val="es-SV"/>
        </w:rPr>
        <w:t xml:space="preserve">; </w:t>
      </w:r>
    </w:p>
    <w:p w14:paraId="0344C540" w14:textId="77777777" w:rsidR="00C933C3" w:rsidRPr="0006225E" w:rsidRDefault="00C933C3"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 xml:space="preserve">Verificar que las labores que realicen sus empleados y </w:t>
      </w:r>
      <w:proofErr w:type="gramStart"/>
      <w:r w:rsidRPr="0006225E">
        <w:rPr>
          <w:rFonts w:ascii="Museo Sans 300" w:hAnsi="Museo Sans 300" w:cs="Arial"/>
          <w:lang w:val="es-SV"/>
        </w:rPr>
        <w:t>mandatarias,</w:t>
      </w:r>
      <w:proofErr w:type="gramEnd"/>
      <w:r w:rsidRPr="0006225E">
        <w:rPr>
          <w:rFonts w:ascii="Museo Sans 300" w:hAnsi="Museo Sans 300" w:cs="Arial"/>
          <w:lang w:val="es-SV"/>
        </w:rPr>
        <w:t xml:space="preserve"> se enmarquen dentro de las normas que les son aplicables;</w:t>
      </w:r>
    </w:p>
    <w:p w14:paraId="0344C541" w14:textId="77777777" w:rsidR="00C933C3" w:rsidRPr="0006225E" w:rsidRDefault="00C933C3"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 xml:space="preserve">Verificar que las consultas, reclamos y en general, el servicio brindado al partícipe </w:t>
      </w:r>
      <w:r w:rsidRPr="0006225E">
        <w:rPr>
          <w:rFonts w:ascii="Museo Sans 300" w:hAnsi="Museo Sans 300"/>
          <w:lang w:val="es-SV"/>
        </w:rPr>
        <w:t xml:space="preserve">por </w:t>
      </w:r>
      <w:r w:rsidRPr="0006225E">
        <w:rPr>
          <w:rFonts w:ascii="Museo Sans 300" w:hAnsi="Museo Sans 300" w:cs="Arial"/>
          <w:lang w:val="es-SV"/>
        </w:rPr>
        <w:t xml:space="preserve">la </w:t>
      </w:r>
      <w:proofErr w:type="gramStart"/>
      <w:r w:rsidRPr="0006225E">
        <w:rPr>
          <w:rFonts w:ascii="Museo Sans 300" w:hAnsi="Museo Sans 300" w:cs="Arial"/>
          <w:lang w:val="es-SV"/>
        </w:rPr>
        <w:t>Gestora,</w:t>
      </w:r>
      <w:proofErr w:type="gramEnd"/>
      <w:r w:rsidRPr="0006225E">
        <w:rPr>
          <w:rFonts w:ascii="Museo Sans 300" w:hAnsi="Museo Sans 300" w:cs="Arial"/>
          <w:lang w:val="es-SV"/>
        </w:rPr>
        <w:t xml:space="preserve"> se ajuste a los procedimientos, plazos y demás reglas que para tal efecto deberán ser fijados en el Reglamento Interno del Fondo;</w:t>
      </w:r>
    </w:p>
    <w:p w14:paraId="0344C542" w14:textId="77777777" w:rsidR="00C933C3" w:rsidRPr="0006225E" w:rsidRDefault="00C933C3"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Verificar que las recomendaciones u observaciones planteadas por la Superintendencia</w:t>
      </w:r>
      <w:r w:rsidR="00B53580" w:rsidRPr="0006225E">
        <w:rPr>
          <w:rFonts w:ascii="Museo Sans 300" w:hAnsi="Museo Sans 300" w:cs="Arial"/>
          <w:lang w:val="es-SV"/>
        </w:rPr>
        <w:t>, el auditor interno, Comité de Auditoría</w:t>
      </w:r>
      <w:r w:rsidRPr="0006225E">
        <w:rPr>
          <w:rFonts w:ascii="Museo Sans 300" w:hAnsi="Museo Sans 300" w:cs="Arial"/>
          <w:lang w:val="es-SV"/>
        </w:rPr>
        <w:t xml:space="preserve"> o</w:t>
      </w:r>
      <w:r w:rsidRPr="0006225E">
        <w:rPr>
          <w:rFonts w:ascii="Museo Sans 300" w:hAnsi="Museo Sans 300" w:cs="Arial"/>
          <w:i/>
          <w:iCs/>
          <w:lang w:val="es-SV"/>
        </w:rPr>
        <w:t xml:space="preserve"> </w:t>
      </w:r>
      <w:r w:rsidRPr="0006225E">
        <w:rPr>
          <w:rFonts w:ascii="Museo Sans 300" w:hAnsi="Museo Sans 300" w:cs="Arial"/>
          <w:lang w:val="es-SV"/>
        </w:rPr>
        <w:t xml:space="preserve">por el auditor externo, sean oportunamente cumplidas </w:t>
      </w:r>
      <w:r w:rsidRPr="0006225E">
        <w:rPr>
          <w:rFonts w:ascii="Museo Sans 300" w:hAnsi="Museo Sans 300"/>
          <w:lang w:val="es-SV"/>
        </w:rPr>
        <w:t xml:space="preserve">por </w:t>
      </w:r>
      <w:r w:rsidRPr="0006225E">
        <w:rPr>
          <w:rFonts w:ascii="Museo Sans 300" w:hAnsi="Museo Sans 300" w:cs="Arial"/>
          <w:lang w:val="es-SV"/>
        </w:rPr>
        <w:t xml:space="preserve">la Gestora; </w:t>
      </w:r>
    </w:p>
    <w:p w14:paraId="0344C543" w14:textId="77777777" w:rsidR="00306C62" w:rsidRPr="0006225E" w:rsidRDefault="00306C62"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Capacitar a los empleados que laboren para la Gestora; y</w:t>
      </w:r>
    </w:p>
    <w:p w14:paraId="0344C544" w14:textId="77777777" w:rsidR="00306C62" w:rsidRPr="0006225E" w:rsidRDefault="00C933C3"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Comunicar a la Superintendencia, todo hecho que detecte en el ejercicio de sus funciones, que pueda ser perjudicial al partícipe.</w:t>
      </w:r>
    </w:p>
    <w:p w14:paraId="0344C545" w14:textId="77777777" w:rsidR="00C933C3" w:rsidRPr="0006225E" w:rsidRDefault="00C933C3" w:rsidP="00D55BC6">
      <w:pPr>
        <w:jc w:val="both"/>
        <w:rPr>
          <w:rFonts w:ascii="Museo Sans 300" w:hAnsi="Museo Sans 300" w:cs="Arial"/>
          <w:lang w:val="es-SV"/>
        </w:rPr>
      </w:pPr>
    </w:p>
    <w:p w14:paraId="0344C546" w14:textId="77777777" w:rsidR="00C933C3" w:rsidRPr="0006225E" w:rsidRDefault="00C933C3" w:rsidP="00D55BC6">
      <w:pPr>
        <w:jc w:val="both"/>
        <w:rPr>
          <w:rFonts w:ascii="Museo Sans 300" w:hAnsi="Museo Sans 300" w:cs="Arial"/>
          <w:lang w:val="es-SV"/>
        </w:rPr>
      </w:pPr>
      <w:r w:rsidRPr="0006225E">
        <w:rPr>
          <w:rFonts w:ascii="Museo Sans 300" w:hAnsi="Museo Sans 300" w:cs="Arial"/>
          <w:lang w:val="es-SV"/>
        </w:rPr>
        <w:t xml:space="preserve">Las labores de control </w:t>
      </w:r>
      <w:proofErr w:type="gramStart"/>
      <w:r w:rsidRPr="0006225E">
        <w:rPr>
          <w:rFonts w:ascii="Museo Sans 300" w:hAnsi="Museo Sans 300" w:cs="Arial"/>
          <w:lang w:val="es-SV"/>
        </w:rPr>
        <w:t>interno,</w:t>
      </w:r>
      <w:proofErr w:type="gramEnd"/>
      <w:r w:rsidRPr="0006225E">
        <w:rPr>
          <w:rFonts w:ascii="Museo Sans 300" w:hAnsi="Museo Sans 300" w:cs="Arial"/>
          <w:lang w:val="es-SV"/>
        </w:rPr>
        <w:t xml:space="preserve"> deberán conducirse estrechamente coordinadas con las propias de los Comités de Vigilancia de los Fondos Cerrados, sin que sustituya las funciones y responsabilidades de éstos.</w:t>
      </w:r>
    </w:p>
    <w:p w14:paraId="0724A428" w14:textId="77777777" w:rsidR="0006225E" w:rsidRPr="0006225E" w:rsidRDefault="0006225E" w:rsidP="00D55BC6">
      <w:pPr>
        <w:jc w:val="both"/>
        <w:rPr>
          <w:rFonts w:ascii="Museo Sans 300" w:hAnsi="Museo Sans 300" w:cs="Arial"/>
          <w:b/>
          <w:lang w:val="es-SV"/>
        </w:rPr>
      </w:pPr>
    </w:p>
    <w:p w14:paraId="0344C54B" w14:textId="77777777" w:rsidR="00C933C3" w:rsidRPr="0006225E" w:rsidRDefault="00C933C3" w:rsidP="00D55BC6">
      <w:pPr>
        <w:jc w:val="both"/>
        <w:rPr>
          <w:rFonts w:ascii="Museo Sans 300" w:hAnsi="Museo Sans 300" w:cs="Arial"/>
          <w:b/>
          <w:lang w:val="es-SV"/>
        </w:rPr>
      </w:pPr>
      <w:r w:rsidRPr="0006225E">
        <w:rPr>
          <w:rFonts w:ascii="Museo Sans 300" w:hAnsi="Museo Sans 300" w:cs="Arial"/>
          <w:b/>
          <w:lang w:val="es-SV"/>
        </w:rPr>
        <w:t>Sistema de Control Interno</w:t>
      </w:r>
    </w:p>
    <w:p w14:paraId="0344C54C" w14:textId="77777777" w:rsidR="00C933C3" w:rsidRPr="0006225E" w:rsidRDefault="00C933C3" w:rsidP="00077842">
      <w:pPr>
        <w:pStyle w:val="Prrafodelista"/>
        <w:numPr>
          <w:ilvl w:val="0"/>
          <w:numId w:val="28"/>
        </w:numPr>
        <w:tabs>
          <w:tab w:val="left" w:pos="993"/>
        </w:tabs>
        <w:ind w:left="0" w:firstLine="0"/>
        <w:jc w:val="both"/>
        <w:rPr>
          <w:rFonts w:ascii="Museo Sans 300" w:hAnsi="Museo Sans 300"/>
          <w:lang w:val="es-SV"/>
        </w:rPr>
      </w:pPr>
      <w:r w:rsidRPr="0006225E">
        <w:rPr>
          <w:rFonts w:ascii="Museo Sans 300" w:hAnsi="Museo Sans 300"/>
          <w:lang w:val="es-SV"/>
        </w:rPr>
        <w:t xml:space="preserve">La Gestora deberá elaborar un sistema de control interno </w:t>
      </w:r>
      <w:r w:rsidRPr="0006225E">
        <w:rPr>
          <w:rFonts w:ascii="Museo Sans 300" w:hAnsi="Museo Sans 300"/>
          <w:lang w:val="es-MX"/>
        </w:rPr>
        <w:t>que permita verificar el cumplimiento de las políticas, límites, procesos y procedimientos establecidos para la gestión de riesgos de la entidad. Para este propósito, debe establecer los controles administrativos, financieros, contables y tecnológicos necesarios.</w:t>
      </w:r>
      <w:r w:rsidR="0080083F" w:rsidRPr="0006225E">
        <w:rPr>
          <w:rFonts w:ascii="Museo Sans 300" w:hAnsi="Museo Sans 300"/>
          <w:lang w:val="es-MX"/>
        </w:rPr>
        <w:t xml:space="preserve"> </w:t>
      </w:r>
      <w:r w:rsidRPr="0006225E">
        <w:rPr>
          <w:rFonts w:ascii="Museo Sans 300" w:hAnsi="Museo Sans 300"/>
          <w:lang w:val="es-MX"/>
        </w:rPr>
        <w:t xml:space="preserve">Particularmente deberá establecer un sistema </w:t>
      </w:r>
      <w:r w:rsidRPr="0006225E">
        <w:rPr>
          <w:rFonts w:ascii="Museo Sans 300" w:hAnsi="Museo Sans 300"/>
          <w:lang w:val="es-SV"/>
        </w:rPr>
        <w:t>para salvaguardar el activo de cada Fondo administrado, considerando aspectos tales como</w:t>
      </w:r>
      <w:r w:rsidR="00B2056F" w:rsidRPr="0006225E">
        <w:rPr>
          <w:rFonts w:ascii="Museo Sans 300" w:hAnsi="Museo Sans 300"/>
          <w:lang w:val="es-SV"/>
        </w:rPr>
        <w:t>:</w:t>
      </w:r>
    </w:p>
    <w:p w14:paraId="0344C54D" w14:textId="77777777" w:rsidR="00C933C3" w:rsidRPr="0006225E" w:rsidRDefault="00C933C3" w:rsidP="001233AA">
      <w:pPr>
        <w:pStyle w:val="Textoindependiente"/>
        <w:widowControl/>
        <w:numPr>
          <w:ilvl w:val="1"/>
          <w:numId w:val="2"/>
        </w:numPr>
        <w:tabs>
          <w:tab w:val="clear" w:pos="720"/>
          <w:tab w:val="num" w:pos="426"/>
        </w:tabs>
        <w:spacing w:before="120"/>
        <w:ind w:left="426" w:hanging="426"/>
        <w:jc w:val="both"/>
        <w:rPr>
          <w:rFonts w:ascii="Museo Sans 300" w:hAnsi="Museo Sans 300"/>
          <w:lang w:val="es-MX"/>
        </w:rPr>
      </w:pPr>
      <w:r w:rsidRPr="0006225E">
        <w:rPr>
          <w:rFonts w:ascii="Museo Sans 300" w:hAnsi="Museo Sans 300"/>
          <w:lang w:val="es-MX"/>
        </w:rPr>
        <w:t>Políticas de adquisición, custodia, transferencia y liquidación de activos y pasivos, según el caso;</w:t>
      </w:r>
    </w:p>
    <w:p w14:paraId="0344C54E"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Políticas de segregación de funciones;</w:t>
      </w:r>
    </w:p>
    <w:p w14:paraId="0344C54F"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Procedimientos de autorización, revisión, registro y control de las operaciones;</w:t>
      </w:r>
    </w:p>
    <w:p w14:paraId="0344C550"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rPr>
      </w:pPr>
      <w:r w:rsidRPr="0006225E">
        <w:rPr>
          <w:rFonts w:ascii="Museo Sans 300" w:hAnsi="Museo Sans 300"/>
        </w:rPr>
        <w:t xml:space="preserve">Procedimientos internos de </w:t>
      </w:r>
      <w:proofErr w:type="gramStart"/>
      <w:r w:rsidRPr="0006225E">
        <w:rPr>
          <w:rFonts w:ascii="Museo Sans 300" w:hAnsi="Museo Sans 300"/>
        </w:rPr>
        <w:t>verificación;</w:t>
      </w:r>
      <w:proofErr w:type="gramEnd"/>
    </w:p>
    <w:p w14:paraId="0344C551"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 xml:space="preserve">Medidas de protección del sistema informático, documentos, archivos y registros físicos de </w:t>
      </w:r>
      <w:proofErr w:type="gramStart"/>
      <w:r w:rsidRPr="0006225E">
        <w:rPr>
          <w:rFonts w:ascii="Museo Sans 300" w:hAnsi="Museo Sans 300"/>
          <w:lang w:val="es-MX"/>
        </w:rPr>
        <w:t>la operaciones</w:t>
      </w:r>
      <w:proofErr w:type="gramEnd"/>
      <w:r w:rsidRPr="0006225E">
        <w:rPr>
          <w:rFonts w:ascii="Museo Sans 300" w:hAnsi="Museo Sans 300"/>
          <w:lang w:val="es-MX"/>
        </w:rPr>
        <w:t>;</w:t>
      </w:r>
    </w:p>
    <w:p w14:paraId="0344C552"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Sistemas altern</w:t>
      </w:r>
      <w:r w:rsidR="00AA4C68" w:rsidRPr="0006225E">
        <w:rPr>
          <w:rFonts w:ascii="Museo Sans 300" w:hAnsi="Museo Sans 300"/>
          <w:lang w:val="es-MX"/>
        </w:rPr>
        <w:t>os</w:t>
      </w:r>
      <w:r w:rsidRPr="0006225E">
        <w:rPr>
          <w:rFonts w:ascii="Museo Sans 300" w:hAnsi="Museo Sans 300"/>
          <w:lang w:val="es-MX"/>
        </w:rPr>
        <w:t xml:space="preserve"> de información, registro y control; </w:t>
      </w:r>
    </w:p>
    <w:p w14:paraId="0344C553"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rPr>
      </w:pPr>
      <w:r w:rsidRPr="0006225E">
        <w:rPr>
          <w:rFonts w:ascii="Museo Sans 300" w:hAnsi="Museo Sans 300"/>
        </w:rPr>
        <w:t xml:space="preserve">Sistema de </w:t>
      </w:r>
      <w:proofErr w:type="gramStart"/>
      <w:r w:rsidRPr="0006225E">
        <w:rPr>
          <w:rFonts w:ascii="Museo Sans 300" w:hAnsi="Museo Sans 300"/>
        </w:rPr>
        <w:t>alertas;</w:t>
      </w:r>
      <w:proofErr w:type="gramEnd"/>
      <w:r w:rsidRPr="0006225E">
        <w:rPr>
          <w:rFonts w:ascii="Museo Sans 300" w:hAnsi="Museo Sans 300"/>
        </w:rPr>
        <w:t xml:space="preserve"> </w:t>
      </w:r>
    </w:p>
    <w:p w14:paraId="0344C554"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Cronograma del cumplimiento de las obligaciones normativas; y</w:t>
      </w:r>
    </w:p>
    <w:p w14:paraId="0344C555"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Otros que</w:t>
      </w:r>
      <w:r w:rsidR="00EE33D1" w:rsidRPr="0006225E">
        <w:rPr>
          <w:rFonts w:ascii="Museo Sans 300" w:hAnsi="Museo Sans 300"/>
          <w:lang w:val="es-MX"/>
        </w:rPr>
        <w:t xml:space="preserve"> establezcan las Normas Técnicas que regulen </w:t>
      </w:r>
      <w:r w:rsidR="00EC0DDC" w:rsidRPr="0006225E">
        <w:rPr>
          <w:rFonts w:ascii="Museo Sans 300" w:hAnsi="Museo Sans 300"/>
          <w:lang w:val="es-MX"/>
        </w:rPr>
        <w:t>la gestión de riesgos</w:t>
      </w:r>
      <w:r w:rsidR="00EE33D1" w:rsidRPr="0006225E">
        <w:rPr>
          <w:rFonts w:ascii="Museo Sans 300" w:hAnsi="Museo Sans 300"/>
          <w:lang w:val="es-MX"/>
        </w:rPr>
        <w:t xml:space="preserve"> que para tal efecto emita el Banco Central</w:t>
      </w:r>
      <w:r w:rsidRPr="0006225E">
        <w:rPr>
          <w:rFonts w:ascii="Museo Sans 300" w:hAnsi="Museo Sans 300"/>
          <w:lang w:val="es-MX"/>
        </w:rPr>
        <w:t>.</w:t>
      </w:r>
    </w:p>
    <w:p w14:paraId="0344C556" w14:textId="77777777" w:rsidR="00E73BA7" w:rsidRPr="0006225E" w:rsidRDefault="00E73BA7" w:rsidP="00E73BA7">
      <w:pPr>
        <w:pStyle w:val="Textoindependiente"/>
        <w:widowControl/>
        <w:ind w:left="720"/>
        <w:jc w:val="both"/>
        <w:rPr>
          <w:rFonts w:ascii="Museo Sans 300" w:hAnsi="Museo Sans 300"/>
          <w:lang w:val="es-MX"/>
        </w:rPr>
      </w:pPr>
    </w:p>
    <w:p w14:paraId="0344C557" w14:textId="77777777" w:rsidR="00B854D4" w:rsidRPr="0006225E" w:rsidRDefault="00C933C3" w:rsidP="00077842">
      <w:pPr>
        <w:pStyle w:val="Prrafodelista"/>
        <w:keepNext/>
        <w:keepLines/>
        <w:widowControl/>
        <w:contextualSpacing/>
        <w:jc w:val="both"/>
        <w:rPr>
          <w:rFonts w:ascii="Museo Sans 300" w:hAnsi="Museo Sans 300"/>
          <w:lang w:val="es-SV"/>
        </w:rPr>
      </w:pPr>
      <w:r w:rsidRPr="0006225E">
        <w:rPr>
          <w:rFonts w:ascii="Museo Sans 300" w:hAnsi="Museo Sans 300" w:cs="Arial"/>
          <w:lang w:val="es-SV"/>
        </w:rPr>
        <w:t>El</w:t>
      </w:r>
      <w:r w:rsidRPr="0006225E">
        <w:rPr>
          <w:rFonts w:ascii="Museo Sans 300" w:hAnsi="Museo Sans 300"/>
          <w:lang w:val="es-SV"/>
        </w:rPr>
        <w:t xml:space="preserve"> sistema de control interno y sus modificaciones deberán ser autorizados por la Junta Directiva</w:t>
      </w:r>
      <w:r w:rsidR="00B854D4" w:rsidRPr="0006225E">
        <w:rPr>
          <w:rFonts w:ascii="Museo Sans 300" w:hAnsi="Museo Sans 300"/>
          <w:lang w:val="es-SV"/>
        </w:rPr>
        <w:t>.</w:t>
      </w:r>
    </w:p>
    <w:p w14:paraId="0344C558" w14:textId="77777777" w:rsidR="00951722" w:rsidRPr="0006225E" w:rsidRDefault="00951722" w:rsidP="00D55BC6">
      <w:pPr>
        <w:pStyle w:val="Textoindependiente"/>
        <w:widowControl/>
        <w:ind w:left="0"/>
        <w:jc w:val="both"/>
        <w:rPr>
          <w:rFonts w:ascii="Museo Sans 300" w:hAnsi="Museo Sans 300"/>
          <w:b/>
          <w:lang w:val="es-MX"/>
        </w:rPr>
      </w:pPr>
    </w:p>
    <w:p w14:paraId="0344C559" w14:textId="77777777" w:rsidR="00C933C3" w:rsidRPr="0006225E" w:rsidRDefault="00C933C3" w:rsidP="00D55BC6">
      <w:pPr>
        <w:pStyle w:val="Textoindependiente"/>
        <w:widowControl/>
        <w:ind w:left="0"/>
        <w:jc w:val="both"/>
        <w:rPr>
          <w:rFonts w:ascii="Museo Sans 300" w:hAnsi="Museo Sans 300"/>
          <w:b/>
          <w:lang w:val="es-MX"/>
        </w:rPr>
      </w:pPr>
      <w:r w:rsidRPr="0006225E">
        <w:rPr>
          <w:rFonts w:ascii="Museo Sans 300" w:hAnsi="Museo Sans 300"/>
          <w:b/>
          <w:lang w:val="es-MX"/>
        </w:rPr>
        <w:t>Segregación de Funciones</w:t>
      </w:r>
    </w:p>
    <w:p w14:paraId="0344C55A" w14:textId="77777777" w:rsidR="00C933C3" w:rsidRPr="0006225E" w:rsidRDefault="00C73772" w:rsidP="0006225E">
      <w:pPr>
        <w:pStyle w:val="Prrafodelista"/>
        <w:widowControl/>
        <w:numPr>
          <w:ilvl w:val="0"/>
          <w:numId w:val="28"/>
        </w:numPr>
        <w:tabs>
          <w:tab w:val="left" w:pos="993"/>
        </w:tabs>
        <w:ind w:left="0" w:firstLine="0"/>
        <w:jc w:val="both"/>
        <w:rPr>
          <w:rFonts w:ascii="Museo Sans 300" w:eastAsia="Times New Roman" w:hAnsi="Museo Sans 300" w:cs="Calibri"/>
          <w:lang w:val="es-MX" w:eastAsia="es-MX"/>
        </w:rPr>
      </w:pPr>
      <w:r w:rsidRPr="0006225E">
        <w:rPr>
          <w:rFonts w:ascii="Museo Sans 300" w:eastAsia="Arial Narrow" w:hAnsi="Museo Sans 300"/>
          <w:lang w:val="es-MX"/>
        </w:rPr>
        <w:t>La Gestora deberá</w:t>
      </w:r>
      <w:r w:rsidR="00C933C3" w:rsidRPr="0006225E">
        <w:rPr>
          <w:rFonts w:ascii="Museo Sans 300" w:eastAsia="Arial Narrow" w:hAnsi="Museo Sans 300"/>
          <w:lang w:val="es-MX"/>
        </w:rPr>
        <w:t xml:space="preserve"> establecer una estructura que permita una adecuada gesti</w:t>
      </w:r>
      <w:r w:rsidR="00C933C3" w:rsidRPr="0006225E">
        <w:rPr>
          <w:rFonts w:ascii="Museo Sans 300" w:eastAsia="Arial Narrow" w:hAnsi="Museo Sans 300" w:cs="Arial Narrow"/>
          <w:lang w:val="es-MX"/>
        </w:rPr>
        <w:t>ó</w:t>
      </w:r>
      <w:r w:rsidR="00C933C3" w:rsidRPr="0006225E">
        <w:rPr>
          <w:rFonts w:ascii="Museo Sans 300" w:eastAsia="Arial Narrow" w:hAnsi="Museo Sans 300"/>
          <w:lang w:val="es-MX"/>
        </w:rPr>
        <w:t>n integral del riesgo, con la debida segregaci</w:t>
      </w:r>
      <w:r w:rsidR="00C933C3" w:rsidRPr="0006225E">
        <w:rPr>
          <w:rFonts w:ascii="Museo Sans 300" w:eastAsia="Arial Narrow" w:hAnsi="Museo Sans 300" w:cs="Arial Narrow"/>
          <w:lang w:val="es-MX"/>
        </w:rPr>
        <w:t>ó</w:t>
      </w:r>
      <w:r w:rsidR="00C933C3" w:rsidRPr="0006225E">
        <w:rPr>
          <w:rFonts w:ascii="Museo Sans 300" w:eastAsia="Arial Narrow" w:hAnsi="Museo Sans 300"/>
          <w:lang w:val="es-MX"/>
        </w:rPr>
        <w:t>n de funciones y responsabilidades, así como los niveles jerárquicos de áreas de soporte operativo, áreas de negocio y de control qu</w:t>
      </w:r>
      <w:r w:rsidRPr="0006225E">
        <w:rPr>
          <w:rFonts w:ascii="Museo Sans 300" w:eastAsia="Arial Narrow" w:hAnsi="Museo Sans 300"/>
          <w:lang w:val="es-MX"/>
        </w:rPr>
        <w:t>e participen en el proceso, así</w:t>
      </w:r>
      <w:r w:rsidR="00C933C3" w:rsidRPr="0006225E">
        <w:rPr>
          <w:rFonts w:ascii="Museo Sans 300" w:eastAsia="Arial Narrow" w:hAnsi="Museo Sans 300"/>
          <w:lang w:val="es-MX"/>
        </w:rPr>
        <w:t xml:space="preserve"> como los niveles de dependencia, de conformidad </w:t>
      </w:r>
      <w:r w:rsidR="006E2F07" w:rsidRPr="0006225E">
        <w:rPr>
          <w:rFonts w:ascii="Museo Sans 300" w:eastAsia="Arial Narrow" w:hAnsi="Museo Sans 300"/>
          <w:lang w:val="es-MX"/>
        </w:rPr>
        <w:t>a</w:t>
      </w:r>
      <w:r w:rsidR="00C933C3" w:rsidRPr="0006225E">
        <w:rPr>
          <w:rFonts w:ascii="Museo Sans 300" w:eastAsia="Arial Narrow" w:hAnsi="Museo Sans 300"/>
          <w:lang w:val="es-MX"/>
        </w:rPr>
        <w:t>l tama</w:t>
      </w:r>
      <w:r w:rsidR="00C933C3" w:rsidRPr="0006225E">
        <w:rPr>
          <w:rFonts w:ascii="Museo Sans 300" w:eastAsia="Arial Narrow" w:hAnsi="Museo Sans 300" w:cs="Arial Narrow"/>
          <w:lang w:val="es-MX"/>
        </w:rPr>
        <w:t>ñ</w:t>
      </w:r>
      <w:r w:rsidR="00C933C3" w:rsidRPr="0006225E">
        <w:rPr>
          <w:rFonts w:ascii="Museo Sans 300" w:eastAsia="Arial Narrow" w:hAnsi="Museo Sans 300"/>
          <w:lang w:val="es-MX"/>
        </w:rPr>
        <w:t>o y la naturaleza de sus operaciones.</w:t>
      </w:r>
    </w:p>
    <w:p w14:paraId="0344C55B" w14:textId="77777777" w:rsidR="00895D70" w:rsidRPr="0006225E" w:rsidRDefault="00895D70" w:rsidP="00D55BC6">
      <w:pPr>
        <w:pStyle w:val="Textoindependiente"/>
        <w:widowControl/>
        <w:ind w:left="0"/>
        <w:jc w:val="both"/>
        <w:rPr>
          <w:rFonts w:ascii="Museo Sans 300" w:hAnsi="Museo Sans 300"/>
          <w:lang w:val="es-MX"/>
        </w:rPr>
      </w:pPr>
    </w:p>
    <w:p w14:paraId="0344C55C" w14:textId="77777777" w:rsidR="00C933C3" w:rsidRPr="0006225E" w:rsidRDefault="00C933C3" w:rsidP="00D55BC6">
      <w:pPr>
        <w:pStyle w:val="Textoindependiente"/>
        <w:widowControl/>
        <w:ind w:left="0"/>
        <w:jc w:val="both"/>
        <w:rPr>
          <w:rFonts w:ascii="Museo Sans 300" w:hAnsi="Museo Sans 300"/>
          <w:lang w:val="es-MX"/>
        </w:rPr>
      </w:pPr>
      <w:r w:rsidRPr="0006225E">
        <w:rPr>
          <w:rFonts w:ascii="Museo Sans 300" w:hAnsi="Museo Sans 300"/>
          <w:lang w:val="es-MX"/>
        </w:rPr>
        <w:t xml:space="preserve">Para efectos de la segregación de funciones dentro de la Gestora, una misma persona no podrá desempeñar las funciones de gestión de riesgos, contabilidad de los Fondos y toma de decisiones de inversión. </w:t>
      </w:r>
    </w:p>
    <w:p w14:paraId="0344C55D" w14:textId="77777777" w:rsidR="00C933C3" w:rsidRPr="0006225E" w:rsidRDefault="00C933C3" w:rsidP="00D55BC6">
      <w:pPr>
        <w:pStyle w:val="Textoindependiente"/>
        <w:widowControl/>
        <w:ind w:left="0"/>
        <w:jc w:val="both"/>
        <w:rPr>
          <w:rFonts w:ascii="Museo Sans 300" w:hAnsi="Museo Sans 300"/>
          <w:lang w:val="es-MX"/>
        </w:rPr>
      </w:pPr>
    </w:p>
    <w:p w14:paraId="0344C55E" w14:textId="77777777" w:rsidR="00E73BA7" w:rsidRPr="0006225E" w:rsidRDefault="00E73BA7" w:rsidP="00E73BA7">
      <w:pPr>
        <w:jc w:val="both"/>
        <w:rPr>
          <w:rFonts w:ascii="Museo Sans 300" w:eastAsia="Arial Narrow" w:hAnsi="Museo Sans 300"/>
          <w:lang w:val="es-MX"/>
        </w:rPr>
      </w:pPr>
      <w:r w:rsidRPr="0006225E">
        <w:rPr>
          <w:rFonts w:ascii="Museo Sans 300" w:eastAsia="Arial Narrow" w:hAnsi="Museo Sans 300"/>
          <w:lang w:val="es-MX"/>
        </w:rPr>
        <w:t xml:space="preserve">Para efectos de la separación de funciones cuando la Gestora pertenezca a un conglomerado financiero, deberán observarse las disposiciones establecidas en el Artículo 134 de la Ley de Bancos. </w:t>
      </w:r>
    </w:p>
    <w:p w14:paraId="0344C55F" w14:textId="77777777" w:rsidR="00E73BA7" w:rsidRPr="0006225E" w:rsidRDefault="00E73BA7" w:rsidP="00E73BA7">
      <w:pPr>
        <w:jc w:val="both"/>
        <w:rPr>
          <w:rFonts w:ascii="Museo Sans 300" w:hAnsi="Museo Sans 300" w:cs="Arial"/>
          <w:lang w:val="es-MX"/>
        </w:rPr>
      </w:pPr>
    </w:p>
    <w:p w14:paraId="0344C560" w14:textId="1AC79D51" w:rsidR="00C933C3" w:rsidRDefault="00E73BA7" w:rsidP="00E73BA7">
      <w:pPr>
        <w:jc w:val="both"/>
        <w:rPr>
          <w:rFonts w:ascii="Museo Sans 300" w:eastAsia="Arial Narrow" w:hAnsi="Museo Sans 300"/>
          <w:lang w:val="es-MX"/>
        </w:rPr>
      </w:pPr>
      <w:r w:rsidRPr="0006225E">
        <w:rPr>
          <w:rFonts w:ascii="Museo Sans 300" w:eastAsia="Arial Narrow" w:hAnsi="Museo Sans 300"/>
          <w:lang w:val="es-MX"/>
        </w:rPr>
        <w:t xml:space="preserve">En el caso que la Gestora pertenezca a un grupo empresarial, la </w:t>
      </w:r>
      <w:proofErr w:type="gramStart"/>
      <w:r w:rsidRPr="0006225E">
        <w:rPr>
          <w:rFonts w:ascii="Museo Sans 300" w:eastAsia="Arial Narrow" w:hAnsi="Museo Sans 300"/>
          <w:lang w:val="es-MX"/>
        </w:rPr>
        <w:t>Superintendencia  evaluará</w:t>
      </w:r>
      <w:proofErr w:type="gramEnd"/>
      <w:r w:rsidRPr="0006225E">
        <w:rPr>
          <w:rFonts w:ascii="Museo Sans 300" w:eastAsia="Arial Narrow" w:hAnsi="Museo Sans 300"/>
          <w:lang w:val="es-MX"/>
        </w:rPr>
        <w:t xml:space="preserve"> los potenciales riesgos y conflictos de interés que puedan generarse; si en dicha evaluación determina que existe un riesgo potencial  para  los partícipes de los Fondos que administre esa Gestora, ésta deberá aplicar las medidas que haya establecido según lo requiere el Artículo 35 literal c) de la Ley de Supervisión. En el caso que la Gestora no </w:t>
      </w:r>
      <w:proofErr w:type="gramStart"/>
      <w:r w:rsidRPr="0006225E">
        <w:rPr>
          <w:rFonts w:ascii="Museo Sans 300" w:eastAsia="Arial Narrow" w:hAnsi="Museo Sans 300"/>
          <w:lang w:val="es-MX"/>
        </w:rPr>
        <w:t>haya  previsto</w:t>
      </w:r>
      <w:proofErr w:type="gramEnd"/>
      <w:r w:rsidRPr="0006225E">
        <w:rPr>
          <w:rFonts w:ascii="Museo Sans 300" w:eastAsia="Arial Narrow" w:hAnsi="Museo Sans 300"/>
          <w:lang w:val="es-MX"/>
        </w:rPr>
        <w:t xml:space="preserve"> medidas o las adoptadas no fueran suficientes para minimizar dichos conflictos, la Superintendencia  podrá tomar las medidas prudenciales que estime conveniente para proteger los intereses de los inversionistas de conformidad al marco legal aplicable. </w:t>
      </w:r>
      <w:r w:rsidR="00A91EEB" w:rsidRPr="0006225E">
        <w:rPr>
          <w:rFonts w:ascii="Museo Sans 300" w:eastAsia="Arial Narrow" w:hAnsi="Museo Sans 300"/>
          <w:lang w:val="es-MX"/>
        </w:rPr>
        <w:t>(1)</w:t>
      </w:r>
    </w:p>
    <w:p w14:paraId="7CFBB4C1" w14:textId="77777777" w:rsidR="000300B6" w:rsidRDefault="000300B6" w:rsidP="00D55BC6">
      <w:pPr>
        <w:jc w:val="center"/>
        <w:rPr>
          <w:rFonts w:ascii="Museo Sans 300" w:eastAsia="Arial Narrow" w:hAnsi="Museo Sans 300" w:cs="Arial"/>
          <w:b/>
          <w:bCs/>
          <w:spacing w:val="-1"/>
          <w:lang w:val="es-MX"/>
        </w:rPr>
      </w:pPr>
    </w:p>
    <w:p w14:paraId="5B282EF0" w14:textId="77777777" w:rsidR="00256E95" w:rsidRDefault="00256E95" w:rsidP="00D55BC6">
      <w:pPr>
        <w:jc w:val="center"/>
        <w:rPr>
          <w:rFonts w:ascii="Museo Sans 300" w:eastAsia="Arial Narrow" w:hAnsi="Museo Sans 300" w:cs="Arial"/>
          <w:b/>
          <w:bCs/>
          <w:spacing w:val="-1"/>
          <w:lang w:val="es-MX"/>
        </w:rPr>
      </w:pPr>
    </w:p>
    <w:p w14:paraId="4B4EB253" w14:textId="77777777" w:rsidR="00256E95" w:rsidRDefault="00256E95" w:rsidP="00D55BC6">
      <w:pPr>
        <w:jc w:val="center"/>
        <w:rPr>
          <w:rFonts w:ascii="Museo Sans 300" w:eastAsia="Arial Narrow" w:hAnsi="Museo Sans 300" w:cs="Arial"/>
          <w:b/>
          <w:bCs/>
          <w:spacing w:val="-1"/>
          <w:lang w:val="es-MX"/>
        </w:rPr>
      </w:pPr>
    </w:p>
    <w:p w14:paraId="0344C562" w14:textId="2F9D944A" w:rsidR="00777A97" w:rsidRPr="0006225E" w:rsidRDefault="00777A97"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CAPÍTULO VII</w:t>
      </w:r>
    </w:p>
    <w:p w14:paraId="0344C563" w14:textId="77777777" w:rsidR="00777A97" w:rsidRPr="0006225E" w:rsidRDefault="00777A97"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DISPOSICIONES GENERALES</w:t>
      </w:r>
    </w:p>
    <w:p w14:paraId="0344C564" w14:textId="77777777" w:rsidR="00967B89" w:rsidRPr="0006225E" w:rsidRDefault="00967B89" w:rsidP="00D55BC6">
      <w:pPr>
        <w:jc w:val="center"/>
        <w:rPr>
          <w:rFonts w:ascii="Museo Sans 300" w:eastAsia="Arial Narrow" w:hAnsi="Museo Sans 300" w:cs="Arial"/>
          <w:b/>
          <w:bCs/>
          <w:spacing w:val="-1"/>
          <w:lang w:val="es-MX"/>
        </w:rPr>
      </w:pPr>
    </w:p>
    <w:p w14:paraId="0344C565" w14:textId="77777777" w:rsidR="00777A97" w:rsidRPr="0006225E" w:rsidRDefault="00777A97"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Modif</w:t>
      </w:r>
      <w:r w:rsidRPr="0006225E">
        <w:rPr>
          <w:rFonts w:ascii="Museo Sans 300" w:hAnsi="Museo Sans 300" w:cs="Arial"/>
          <w:spacing w:val="-1"/>
          <w:lang w:val="es-MX"/>
        </w:rPr>
        <w:t>i</w:t>
      </w:r>
      <w:r w:rsidRPr="0006225E">
        <w:rPr>
          <w:rFonts w:ascii="Museo Sans 300" w:hAnsi="Museo Sans 300" w:cs="Arial"/>
          <w:lang w:val="es-MX"/>
        </w:rPr>
        <w:t>ca</w:t>
      </w:r>
      <w:r w:rsidRPr="0006225E">
        <w:rPr>
          <w:rFonts w:ascii="Museo Sans 300" w:hAnsi="Museo Sans 300" w:cs="Arial"/>
          <w:spacing w:val="-1"/>
          <w:lang w:val="es-MX"/>
        </w:rPr>
        <w:t>c</w:t>
      </w:r>
      <w:r w:rsidRPr="0006225E">
        <w:rPr>
          <w:rFonts w:ascii="Museo Sans 300" w:hAnsi="Museo Sans 300" w:cs="Arial"/>
          <w:lang w:val="es-MX"/>
        </w:rPr>
        <w:t>i</w:t>
      </w:r>
      <w:r w:rsidRPr="0006225E">
        <w:rPr>
          <w:rFonts w:ascii="Museo Sans 300" w:hAnsi="Museo Sans 300" w:cs="Arial"/>
          <w:spacing w:val="-1"/>
          <w:lang w:val="es-MX"/>
        </w:rPr>
        <w:t>ó</w:t>
      </w:r>
      <w:r w:rsidRPr="0006225E">
        <w:rPr>
          <w:rFonts w:ascii="Museo Sans 300" w:hAnsi="Museo Sans 300" w:cs="Arial"/>
          <w:lang w:val="es-MX"/>
        </w:rPr>
        <w:t>n</w:t>
      </w:r>
      <w:r w:rsidRPr="0006225E">
        <w:rPr>
          <w:rFonts w:ascii="Museo Sans 300" w:hAnsi="Museo Sans 300" w:cs="Arial"/>
          <w:spacing w:val="20"/>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22"/>
          <w:lang w:val="es-MX"/>
        </w:rPr>
        <w:t xml:space="preserve"> </w:t>
      </w:r>
      <w:r w:rsidRPr="0006225E">
        <w:rPr>
          <w:rFonts w:ascii="Museo Sans 300" w:hAnsi="Museo Sans 300" w:cs="Arial"/>
          <w:lang w:val="es-MX"/>
        </w:rPr>
        <w:t>E</w:t>
      </w:r>
      <w:r w:rsidRPr="0006225E">
        <w:rPr>
          <w:rFonts w:ascii="Museo Sans 300" w:hAnsi="Museo Sans 300" w:cs="Arial"/>
          <w:spacing w:val="-1"/>
          <w:lang w:val="es-MX"/>
        </w:rPr>
        <w:t>s</w:t>
      </w:r>
      <w:r w:rsidRPr="0006225E">
        <w:rPr>
          <w:rFonts w:ascii="Museo Sans 300" w:hAnsi="Museo Sans 300" w:cs="Arial"/>
          <w:lang w:val="es-MX"/>
        </w:rPr>
        <w:t>crituras</w:t>
      </w:r>
    </w:p>
    <w:p w14:paraId="0344C566" w14:textId="77777777" w:rsidR="00777A97" w:rsidRPr="0006225E" w:rsidRDefault="00F72CDF"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 xml:space="preserve">En caso de </w:t>
      </w:r>
      <w:r w:rsidR="00777A97" w:rsidRPr="0006225E">
        <w:rPr>
          <w:rFonts w:ascii="Museo Sans 300" w:hAnsi="Museo Sans 300" w:cs="Arial"/>
          <w:lang w:val="es-MX"/>
        </w:rPr>
        <w:t xml:space="preserve">modificación </w:t>
      </w:r>
      <w:r w:rsidRPr="0006225E">
        <w:rPr>
          <w:rFonts w:ascii="Museo Sans 300" w:hAnsi="Museo Sans 300" w:cs="Arial"/>
          <w:lang w:val="es-MX"/>
        </w:rPr>
        <w:t>al</w:t>
      </w:r>
      <w:r w:rsidR="00777A97" w:rsidRPr="0006225E">
        <w:rPr>
          <w:rFonts w:ascii="Museo Sans 300" w:hAnsi="Museo Sans 300" w:cs="Arial"/>
          <w:lang w:val="es-MX"/>
        </w:rPr>
        <w:t xml:space="preserve"> pacto social, disolución y liquidación de una Gestora, así como de sus estatutos, </w:t>
      </w:r>
      <w:r w:rsidRPr="0006225E">
        <w:rPr>
          <w:rFonts w:ascii="Museo Sans 300" w:hAnsi="Museo Sans 300" w:cs="Arial"/>
          <w:lang w:val="es-MX"/>
        </w:rPr>
        <w:t xml:space="preserve">se atenderá lo dispuesto en el Art. 12 de la Ley de Fondos, debiendo otorgarse </w:t>
      </w:r>
      <w:r w:rsidR="00777A97" w:rsidRPr="0006225E">
        <w:rPr>
          <w:rFonts w:ascii="Museo Sans 300" w:hAnsi="Museo Sans 300" w:cs="Arial"/>
          <w:lang w:val="es-MX"/>
        </w:rPr>
        <w:t>la autorización de</w:t>
      </w:r>
      <w:r w:rsidR="00C7199C" w:rsidRPr="0006225E">
        <w:rPr>
          <w:rFonts w:ascii="Museo Sans 300" w:hAnsi="Museo Sans 300" w:cs="Arial"/>
          <w:lang w:val="es-MX"/>
        </w:rPr>
        <w:t xml:space="preserve"> </w:t>
      </w:r>
      <w:r w:rsidR="00777A97" w:rsidRPr="0006225E">
        <w:rPr>
          <w:rFonts w:ascii="Museo Sans 300" w:hAnsi="Museo Sans 300" w:cs="Arial"/>
          <w:lang w:val="es-MX"/>
        </w:rPr>
        <w:t>l</w:t>
      </w:r>
      <w:r w:rsidR="00C7199C" w:rsidRPr="0006225E">
        <w:rPr>
          <w:rFonts w:ascii="Museo Sans 300" w:hAnsi="Museo Sans 300" w:cs="Arial"/>
          <w:lang w:val="es-MX"/>
        </w:rPr>
        <w:t>a</w:t>
      </w:r>
      <w:r w:rsidR="000C2F35" w:rsidRPr="0006225E">
        <w:rPr>
          <w:rFonts w:ascii="Museo Sans 300" w:hAnsi="Museo Sans 300" w:cs="Arial"/>
          <w:lang w:val="es-MX"/>
        </w:rPr>
        <w:t xml:space="preserve"> </w:t>
      </w:r>
      <w:r w:rsidR="00C7199C" w:rsidRPr="0006225E">
        <w:rPr>
          <w:rFonts w:ascii="Museo Sans 300" w:hAnsi="Museo Sans 300" w:cs="Arial"/>
          <w:lang w:val="es-MX"/>
        </w:rPr>
        <w:t>Superintendencia</w:t>
      </w:r>
      <w:r w:rsidR="00777A97" w:rsidRPr="0006225E">
        <w:rPr>
          <w:rFonts w:ascii="Museo Sans 300" w:hAnsi="Museo Sans 300" w:cs="Arial"/>
          <w:lang w:val="es-MX"/>
        </w:rPr>
        <w:t>, en un plazo de treinta días de presentada la solicitud con la documentación completa. Una vez otorgada, la Gestora dentro de los diez días siguientes, presentará el testimonio para verificar su conformidad con lo autorizado, de lo que se pondrá razón suscrita por el Superintendente</w:t>
      </w:r>
      <w:r w:rsidR="00760C68" w:rsidRPr="0006225E">
        <w:rPr>
          <w:rFonts w:ascii="Museo Sans 300" w:hAnsi="Museo Sans 300" w:cs="Arial"/>
          <w:lang w:val="es-MX"/>
        </w:rPr>
        <w:t xml:space="preserve"> del Sistema Financiero</w:t>
      </w:r>
      <w:r w:rsidR="00777A97" w:rsidRPr="0006225E">
        <w:rPr>
          <w:rFonts w:ascii="Museo Sans 300" w:hAnsi="Museo Sans 300" w:cs="Arial"/>
          <w:lang w:val="es-MX"/>
        </w:rPr>
        <w:t xml:space="preserve"> en el testimonio respectivo, sin la cual no podrán inscribirse en el Registro de Comercio.</w:t>
      </w:r>
    </w:p>
    <w:p w14:paraId="0344C567" w14:textId="77777777" w:rsidR="00777A97" w:rsidRPr="0006225E" w:rsidRDefault="00777A97" w:rsidP="00D55BC6">
      <w:pPr>
        <w:pStyle w:val="Textoindependiente"/>
        <w:ind w:left="0"/>
        <w:jc w:val="both"/>
        <w:rPr>
          <w:rFonts w:ascii="Museo Sans 300" w:hAnsi="Museo Sans 300" w:cs="Arial"/>
          <w:lang w:val="es-MX"/>
        </w:rPr>
      </w:pPr>
    </w:p>
    <w:p w14:paraId="0344C568" w14:textId="77777777" w:rsidR="00777A97" w:rsidRPr="0006225E" w:rsidRDefault="00683CA6" w:rsidP="00D55BC6">
      <w:pPr>
        <w:pStyle w:val="Textoindependiente"/>
        <w:ind w:left="0"/>
        <w:jc w:val="both"/>
        <w:rPr>
          <w:rFonts w:ascii="Museo Sans 300" w:hAnsi="Museo Sans 300" w:cs="Arial"/>
          <w:lang w:val="es-MX"/>
        </w:rPr>
      </w:pPr>
      <w:r w:rsidRPr="0006225E">
        <w:rPr>
          <w:rFonts w:ascii="Museo Sans 300" w:hAnsi="Museo Sans 300" w:cs="Arial"/>
          <w:lang w:val="es-MX"/>
        </w:rPr>
        <w:t>I</w:t>
      </w:r>
      <w:r w:rsidR="00777A97" w:rsidRPr="0006225E">
        <w:rPr>
          <w:rFonts w:ascii="Museo Sans 300" w:hAnsi="Museo Sans 300" w:cs="Arial"/>
          <w:lang w:val="es-MX"/>
        </w:rPr>
        <w:t xml:space="preserve">nscrito el testimonio en el Registro de Comercio o depositados </w:t>
      </w:r>
      <w:proofErr w:type="gramStart"/>
      <w:r w:rsidR="00777A97" w:rsidRPr="0006225E">
        <w:rPr>
          <w:rFonts w:ascii="Museo Sans 300" w:hAnsi="Museo Sans 300" w:cs="Arial"/>
          <w:lang w:val="es-MX"/>
        </w:rPr>
        <w:t>su estatutos</w:t>
      </w:r>
      <w:proofErr w:type="gramEnd"/>
      <w:r w:rsidR="00777A97" w:rsidRPr="0006225E">
        <w:rPr>
          <w:rFonts w:ascii="Museo Sans 300" w:hAnsi="Museo Sans 300" w:cs="Arial"/>
          <w:lang w:val="es-MX"/>
        </w:rPr>
        <w:t>, la Gestora remitirá copia de los mismos a la Superintendencia</w:t>
      </w:r>
      <w:r w:rsidRPr="0006225E">
        <w:rPr>
          <w:rFonts w:ascii="Museo Sans 300" w:hAnsi="Museo Sans 300" w:cs="Arial"/>
          <w:lang w:val="es-MX"/>
        </w:rPr>
        <w:t xml:space="preserve"> en un plazo máximo de treinta días.</w:t>
      </w:r>
    </w:p>
    <w:p w14:paraId="52730923" w14:textId="77777777" w:rsidR="00774AC2" w:rsidRDefault="00774AC2" w:rsidP="00D55BC6">
      <w:pPr>
        <w:tabs>
          <w:tab w:val="left" w:pos="0"/>
          <w:tab w:val="left" w:pos="567"/>
          <w:tab w:val="num" w:pos="1134"/>
        </w:tabs>
        <w:ind w:right="-1"/>
        <w:jc w:val="both"/>
        <w:outlineLvl w:val="0"/>
        <w:rPr>
          <w:rFonts w:ascii="Museo Sans 300" w:hAnsi="Museo Sans 300"/>
          <w:b/>
          <w:lang w:val="es-ES_tradnl"/>
        </w:rPr>
      </w:pPr>
    </w:p>
    <w:p w14:paraId="0344C56A" w14:textId="413CBEDD" w:rsidR="00777A97" w:rsidRPr="0006225E" w:rsidRDefault="00777A97" w:rsidP="00D55BC6">
      <w:pPr>
        <w:tabs>
          <w:tab w:val="left" w:pos="0"/>
          <w:tab w:val="left" w:pos="567"/>
          <w:tab w:val="num" w:pos="1134"/>
        </w:tabs>
        <w:ind w:right="-1"/>
        <w:jc w:val="both"/>
        <w:outlineLvl w:val="0"/>
        <w:rPr>
          <w:rFonts w:ascii="Museo Sans 300" w:hAnsi="Museo Sans 300"/>
          <w:b/>
          <w:lang w:val="es-ES_tradnl"/>
        </w:rPr>
      </w:pPr>
      <w:bookmarkStart w:id="16" w:name="_Hlk95315848"/>
      <w:bookmarkStart w:id="17" w:name="_Hlk95143946"/>
      <w:r w:rsidRPr="0006225E">
        <w:rPr>
          <w:rFonts w:ascii="Museo Sans 300" w:hAnsi="Museo Sans 300"/>
          <w:b/>
          <w:lang w:val="es-ES_tradnl"/>
        </w:rPr>
        <w:t>Certificación de fotocopias, auténtica de firmas y traducción de documentos</w:t>
      </w:r>
      <w:bookmarkEnd w:id="16"/>
    </w:p>
    <w:p w14:paraId="0344C56B" w14:textId="38F832B7" w:rsidR="00777A97" w:rsidRPr="0006225E" w:rsidRDefault="00777A97" w:rsidP="0006225E">
      <w:pPr>
        <w:pStyle w:val="Textoindependiente"/>
        <w:numPr>
          <w:ilvl w:val="0"/>
          <w:numId w:val="28"/>
        </w:numPr>
        <w:tabs>
          <w:tab w:val="left" w:pos="993"/>
        </w:tabs>
        <w:ind w:left="0" w:firstLine="0"/>
        <w:jc w:val="both"/>
        <w:rPr>
          <w:rFonts w:ascii="Museo Sans 300" w:hAnsi="Museo Sans 300" w:cs="Arial"/>
          <w:lang w:val="es-MX"/>
        </w:rPr>
      </w:pPr>
      <w:bookmarkStart w:id="18" w:name="_Hlk96508671"/>
      <w:bookmarkStart w:id="19" w:name="_Hlk95315875"/>
      <w:r w:rsidRPr="0006225E">
        <w:rPr>
          <w:rFonts w:ascii="Museo Sans 300" w:hAnsi="Museo Sans 300" w:cs="Arial"/>
          <w:lang w:val="es-MX"/>
        </w:rPr>
        <w:t>Toda fotocopia que sea presentada a la Superintendencia en cumplimiento con lo previsto en estas Normas, cuando corresponda, deberá estar certificada por notario autorizado en El Salvador</w:t>
      </w:r>
      <w:r w:rsidR="000C4471">
        <w:rPr>
          <w:rFonts w:ascii="Museo Sans 300" w:hAnsi="Museo Sans 300" w:cs="Arial"/>
          <w:lang w:val="es-MX"/>
        </w:rPr>
        <w:t xml:space="preserve">. </w:t>
      </w:r>
      <w:r w:rsidR="000C4471" w:rsidRPr="002C35A1">
        <w:rPr>
          <w:rFonts w:ascii="Museo Sans 300" w:hAnsi="Museo Sans 300"/>
          <w:lang w:val="es-SV"/>
        </w:rPr>
        <w:t>En los casos que las fotocopias correspondan al NIT o su Representación Gráfica, no será exigible la certificación notarial</w:t>
      </w:r>
      <w:r w:rsidR="000C4471" w:rsidRPr="00523DA6">
        <w:rPr>
          <w:rFonts w:ascii="Museo Sans 300" w:hAnsi="Museo Sans 300"/>
          <w:lang w:val="es-SV"/>
        </w:rPr>
        <w:t>.</w:t>
      </w:r>
      <w:r w:rsidRPr="00523DA6">
        <w:rPr>
          <w:rFonts w:ascii="Museo Sans 300" w:hAnsi="Museo Sans 300" w:cs="Arial"/>
          <w:lang w:val="es-MX"/>
        </w:rPr>
        <w:t xml:space="preserve"> </w:t>
      </w:r>
      <w:r w:rsidRPr="0006225E">
        <w:rPr>
          <w:rFonts w:ascii="Museo Sans 300" w:hAnsi="Museo Sans 300" w:cs="Arial"/>
          <w:lang w:val="es-MX"/>
        </w:rPr>
        <w:t xml:space="preserve">De igual manera, las firmas que calcen en todo tipo de </w:t>
      </w:r>
      <w:proofErr w:type="gramStart"/>
      <w:r w:rsidRPr="0006225E">
        <w:rPr>
          <w:rFonts w:ascii="Museo Sans 300" w:hAnsi="Museo Sans 300" w:cs="Arial"/>
          <w:lang w:val="es-MX"/>
        </w:rPr>
        <w:t>documentación,</w:t>
      </w:r>
      <w:proofErr w:type="gramEnd"/>
      <w:r w:rsidRPr="0006225E">
        <w:rPr>
          <w:rFonts w:ascii="Museo Sans 300" w:hAnsi="Museo Sans 300" w:cs="Arial"/>
          <w:lang w:val="es-MX"/>
        </w:rPr>
        <w:t xml:space="preserve"> deberán estar autenticadas por </w:t>
      </w:r>
      <w:r w:rsidR="00A33782" w:rsidRPr="0006225E">
        <w:rPr>
          <w:rFonts w:ascii="Museo Sans 300" w:hAnsi="Museo Sans 300" w:cs="Arial"/>
          <w:lang w:val="es-MX"/>
        </w:rPr>
        <w:t xml:space="preserve">un </w:t>
      </w:r>
      <w:r w:rsidRPr="0006225E">
        <w:rPr>
          <w:rFonts w:ascii="Museo Sans 300" w:hAnsi="Museo Sans 300" w:cs="Arial"/>
          <w:lang w:val="es-MX"/>
        </w:rPr>
        <w:t>notario autorizado en El Salvador</w:t>
      </w:r>
      <w:bookmarkEnd w:id="18"/>
      <w:r w:rsidRPr="0006225E">
        <w:rPr>
          <w:rFonts w:ascii="Museo Sans 300" w:hAnsi="Museo Sans 300" w:cs="Arial"/>
          <w:lang w:val="es-MX"/>
        </w:rPr>
        <w:t>.</w:t>
      </w:r>
      <w:r w:rsidR="0016434D">
        <w:rPr>
          <w:rFonts w:ascii="Museo Sans 300" w:hAnsi="Museo Sans 300" w:cs="Arial"/>
          <w:lang w:val="es-MX"/>
        </w:rPr>
        <w:t xml:space="preserve"> </w:t>
      </w:r>
      <w:r w:rsidRPr="0006225E">
        <w:rPr>
          <w:rFonts w:ascii="Museo Sans 300" w:hAnsi="Museo Sans 300" w:cs="Arial"/>
          <w:lang w:val="es-MX"/>
        </w:rPr>
        <w:t xml:space="preserve"> </w:t>
      </w:r>
      <w:bookmarkEnd w:id="19"/>
      <w:r w:rsidR="0016434D">
        <w:rPr>
          <w:rFonts w:ascii="Museo Sans 300" w:hAnsi="Museo Sans 300" w:cs="Arial"/>
          <w:lang w:val="es-MX"/>
        </w:rPr>
        <w:t>(3)</w:t>
      </w:r>
    </w:p>
    <w:p w14:paraId="0344C56C" w14:textId="77777777" w:rsidR="00777A97" w:rsidRPr="0006225E" w:rsidRDefault="00777A97" w:rsidP="00D55BC6">
      <w:pPr>
        <w:pStyle w:val="Textoindependiente"/>
        <w:ind w:left="0"/>
        <w:jc w:val="both"/>
        <w:rPr>
          <w:rFonts w:ascii="Museo Sans 300" w:hAnsi="Museo Sans 300" w:cs="Arial"/>
          <w:lang w:val="es-MX"/>
        </w:rPr>
      </w:pPr>
    </w:p>
    <w:p w14:paraId="0344C56D" w14:textId="77777777" w:rsidR="00777A97" w:rsidRPr="0006225E" w:rsidRDefault="00777A97" w:rsidP="00D55BC6">
      <w:pPr>
        <w:pStyle w:val="Textoindependiente"/>
        <w:ind w:left="0"/>
        <w:jc w:val="both"/>
        <w:rPr>
          <w:rFonts w:ascii="Museo Sans 300" w:hAnsi="Museo Sans 300" w:cs="Arial"/>
          <w:lang w:val="es-MX"/>
        </w:rPr>
      </w:pPr>
      <w:r w:rsidRPr="0006225E">
        <w:rPr>
          <w:rFonts w:ascii="Museo Sans 300" w:hAnsi="Museo Sans 300" w:cs="Arial"/>
          <w:lang w:val="es-MX"/>
        </w:rPr>
        <w:t>Los documentos públicos o auténticos emanados de país extranjero, y sus fotocopias</w:t>
      </w:r>
      <w:r w:rsidR="00FA715A" w:rsidRPr="0006225E">
        <w:rPr>
          <w:rFonts w:ascii="Museo Sans 300" w:hAnsi="Museo Sans 300" w:cs="Arial"/>
          <w:lang w:val="es-MX"/>
        </w:rPr>
        <w:t>,</w:t>
      </w:r>
      <w:r w:rsidRPr="0006225E">
        <w:rPr>
          <w:rFonts w:ascii="Museo Sans 300" w:hAnsi="Museo Sans 300" w:cs="Arial"/>
          <w:lang w:val="es-MX"/>
        </w:rPr>
        <w:t xml:space="preserve"> deben cumplir con lo establecido en el artículo 334 del Código Procesal Civil y Mercantil o el trámite de apostilla, en el caso de los países signatarios del "Convenio de la Haya sobre Eliminación del Requisito de Legalización de Documentos Públicos Extranjeros", ratificado por Decreto Legislativo No. 811, de fecha 12 de septiembre de 1996, publicado en el Diario Oficial No. 194, Tomo No. 333, del 16 de octubre de ese mismo año.</w:t>
      </w:r>
    </w:p>
    <w:p w14:paraId="0344C56E" w14:textId="77777777" w:rsidR="00777A97" w:rsidRPr="0006225E" w:rsidRDefault="00777A97" w:rsidP="00D55BC6">
      <w:pPr>
        <w:pStyle w:val="Textoindependiente"/>
        <w:ind w:left="0"/>
        <w:jc w:val="both"/>
        <w:rPr>
          <w:rFonts w:ascii="Museo Sans 300" w:hAnsi="Museo Sans 300" w:cs="Arial"/>
          <w:lang w:val="es-MX"/>
        </w:rPr>
      </w:pPr>
    </w:p>
    <w:p w14:paraId="0344C56F" w14:textId="77777777" w:rsidR="00777A97" w:rsidRPr="0006225E" w:rsidRDefault="00777A97" w:rsidP="00D55BC6">
      <w:pPr>
        <w:pStyle w:val="Prrafodelista"/>
        <w:keepNext/>
        <w:keepLines/>
        <w:tabs>
          <w:tab w:val="left" w:pos="851"/>
          <w:tab w:val="left" w:pos="1418"/>
          <w:tab w:val="left" w:pos="1560"/>
          <w:tab w:val="left" w:pos="1843"/>
        </w:tabs>
        <w:jc w:val="both"/>
        <w:rPr>
          <w:rFonts w:ascii="Museo Sans 300" w:eastAsia="Arial Narrow" w:hAnsi="Museo Sans 300" w:cs="Arial"/>
          <w:lang w:val="es-MX"/>
        </w:rPr>
      </w:pPr>
      <w:proofErr w:type="gramStart"/>
      <w:r w:rsidRPr="0006225E">
        <w:rPr>
          <w:rFonts w:ascii="Museo Sans 300" w:eastAsia="Arial Narrow" w:hAnsi="Museo Sans 300" w:cs="Arial"/>
          <w:lang w:val="es-MX"/>
        </w:rPr>
        <w:t>En caso que</w:t>
      </w:r>
      <w:proofErr w:type="gramEnd"/>
      <w:r w:rsidRPr="0006225E">
        <w:rPr>
          <w:rFonts w:ascii="Museo Sans 300" w:eastAsia="Arial Narrow" w:hAnsi="Museo Sans 300" w:cs="Arial"/>
          <w:lang w:val="es-MX"/>
        </w:rPr>
        <w:t xml:space="preserve"> la documentación no conste en idioma castellano, se deberá traducir conforme a lo dispuesto en la Ley del Ejercicio Notarial de la Jurisdicción Voluntaria y de Otras Diligencias.</w:t>
      </w:r>
    </w:p>
    <w:bookmarkEnd w:id="17"/>
    <w:p w14:paraId="0344C570" w14:textId="77777777" w:rsidR="00777A97" w:rsidRPr="0006225E" w:rsidRDefault="00777A97" w:rsidP="00D55BC6">
      <w:pPr>
        <w:pStyle w:val="Textoindependiente"/>
        <w:ind w:left="0"/>
        <w:jc w:val="both"/>
        <w:rPr>
          <w:rFonts w:ascii="Museo Sans 300" w:hAnsi="Museo Sans 300" w:cs="Arial"/>
          <w:lang w:val="es-MX"/>
        </w:rPr>
      </w:pPr>
    </w:p>
    <w:p w14:paraId="0344C571" w14:textId="77777777" w:rsidR="00777A97" w:rsidRPr="0006225E" w:rsidRDefault="00777A97" w:rsidP="00D55BC6">
      <w:pPr>
        <w:tabs>
          <w:tab w:val="left" w:pos="0"/>
          <w:tab w:val="left" w:pos="567"/>
          <w:tab w:val="num" w:pos="1134"/>
        </w:tabs>
        <w:ind w:right="-1"/>
        <w:jc w:val="both"/>
        <w:outlineLvl w:val="0"/>
        <w:rPr>
          <w:rFonts w:ascii="Museo Sans 300" w:hAnsi="Museo Sans 300"/>
          <w:b/>
          <w:lang w:val="es-ES_tradnl"/>
        </w:rPr>
      </w:pPr>
      <w:r w:rsidRPr="0006225E">
        <w:rPr>
          <w:rFonts w:ascii="Museo Sans 300" w:hAnsi="Museo Sans 300"/>
          <w:b/>
          <w:lang w:val="es-ES_tradnl"/>
        </w:rPr>
        <w:t>Actualización de información</w:t>
      </w:r>
    </w:p>
    <w:p w14:paraId="0344C572" w14:textId="77777777" w:rsidR="00777A97" w:rsidRPr="0006225E" w:rsidRDefault="00777A97" w:rsidP="0006225E">
      <w:pPr>
        <w:pStyle w:val="Prrafodelista"/>
        <w:numPr>
          <w:ilvl w:val="0"/>
          <w:numId w:val="28"/>
        </w:numPr>
        <w:tabs>
          <w:tab w:val="left" w:pos="993"/>
        </w:tabs>
        <w:ind w:left="0" w:right="-1" w:firstLine="0"/>
        <w:jc w:val="both"/>
        <w:outlineLvl w:val="0"/>
        <w:rPr>
          <w:rFonts w:ascii="Museo Sans 300" w:eastAsia="Arial Narrow" w:hAnsi="Museo Sans 300" w:cs="Arial"/>
          <w:lang w:val="es-MX"/>
        </w:rPr>
      </w:pPr>
      <w:r w:rsidRPr="0006225E">
        <w:rPr>
          <w:rFonts w:ascii="Museo Sans 300" w:hAnsi="Museo Sans 300"/>
          <w:spacing w:val="-3"/>
          <w:lang w:val="es-SV"/>
        </w:rPr>
        <w:t xml:space="preserve">Sin perjuicio de los plazos </w:t>
      </w:r>
      <w:r w:rsidR="003027DC" w:rsidRPr="0006225E">
        <w:rPr>
          <w:rFonts w:ascii="Museo Sans 300" w:hAnsi="Museo Sans 300"/>
          <w:spacing w:val="-3"/>
          <w:lang w:val="es-SV"/>
        </w:rPr>
        <w:t>que se establezcan</w:t>
      </w:r>
      <w:r w:rsidRPr="0006225E">
        <w:rPr>
          <w:rFonts w:ascii="Museo Sans 300" w:hAnsi="Museo Sans 300"/>
          <w:spacing w:val="-3"/>
          <w:lang w:val="es-SV"/>
        </w:rPr>
        <w:t xml:space="preserve"> en las Normas Técnicas relativas </w:t>
      </w:r>
      <w:r w:rsidR="003027DC" w:rsidRPr="0006225E">
        <w:rPr>
          <w:rFonts w:ascii="Museo Sans 300" w:hAnsi="Museo Sans 300"/>
          <w:spacing w:val="-3"/>
          <w:lang w:val="es-SV"/>
        </w:rPr>
        <w:t xml:space="preserve">a </w:t>
      </w:r>
      <w:r w:rsidRPr="0006225E">
        <w:rPr>
          <w:rFonts w:ascii="Museo Sans 300" w:hAnsi="Museo Sans 300"/>
          <w:spacing w:val="-3"/>
          <w:lang w:val="es-SV"/>
        </w:rPr>
        <w:t>hechos relevantes</w:t>
      </w:r>
      <w:r w:rsidR="003027DC" w:rsidRPr="0006225E">
        <w:rPr>
          <w:rFonts w:ascii="Museo Sans 300" w:hAnsi="Museo Sans 300"/>
          <w:spacing w:val="-3"/>
          <w:lang w:val="es-SV"/>
        </w:rPr>
        <w:t xml:space="preserve"> que emita el Banco Central</w:t>
      </w:r>
      <w:r w:rsidRPr="0006225E">
        <w:rPr>
          <w:rFonts w:ascii="Museo Sans 300" w:hAnsi="Museo Sans 300"/>
          <w:spacing w:val="-3"/>
          <w:lang w:val="es-SV"/>
        </w:rPr>
        <w:t xml:space="preserve">, </w:t>
      </w:r>
      <w:r w:rsidRPr="0006225E">
        <w:rPr>
          <w:rFonts w:ascii="Museo Sans 300" w:eastAsia="Arial Narrow" w:hAnsi="Museo Sans 300" w:cs="Arial"/>
          <w:lang w:val="es-MX"/>
        </w:rPr>
        <w:t xml:space="preserve">las Gestoras comunicarán a la Superintendencia todo cambio relacionado con el Registro, al día siguiente de ocurrido el hecho, remitiendo la documentación dentro de un plazo </w:t>
      </w:r>
      <w:r w:rsidR="003027DC" w:rsidRPr="0006225E">
        <w:rPr>
          <w:rFonts w:ascii="Museo Sans 300" w:eastAsia="Arial Narrow" w:hAnsi="Museo Sans 300" w:cs="Arial"/>
          <w:lang w:val="es-MX"/>
        </w:rPr>
        <w:t xml:space="preserve">máximo </w:t>
      </w:r>
      <w:r w:rsidRPr="0006225E">
        <w:rPr>
          <w:rFonts w:ascii="Museo Sans 300" w:eastAsia="Arial Narrow" w:hAnsi="Museo Sans 300" w:cs="Arial"/>
          <w:lang w:val="es-MX"/>
        </w:rPr>
        <w:t xml:space="preserve">de </w:t>
      </w:r>
      <w:r w:rsidR="003027DC" w:rsidRPr="0006225E">
        <w:rPr>
          <w:rFonts w:ascii="Museo Sans 300" w:eastAsia="Arial Narrow" w:hAnsi="Museo Sans 300" w:cs="Arial"/>
          <w:lang w:val="es-MX"/>
        </w:rPr>
        <w:t xml:space="preserve">ocho </w:t>
      </w:r>
      <w:r w:rsidRPr="0006225E">
        <w:rPr>
          <w:rFonts w:ascii="Museo Sans 300" w:eastAsia="Arial Narrow" w:hAnsi="Museo Sans 300" w:cs="Arial"/>
          <w:lang w:val="es-MX"/>
        </w:rPr>
        <w:t xml:space="preserve">días </w:t>
      </w:r>
      <w:r w:rsidR="003027DC" w:rsidRPr="0006225E">
        <w:rPr>
          <w:rFonts w:ascii="Museo Sans 300" w:eastAsia="Arial Narrow" w:hAnsi="Museo Sans 300" w:cs="Arial"/>
          <w:lang w:val="es-MX"/>
        </w:rPr>
        <w:t>hábiles a partir del momento que el cambio se formalice</w:t>
      </w:r>
      <w:r w:rsidRPr="0006225E">
        <w:rPr>
          <w:rFonts w:ascii="Museo Sans 300" w:eastAsia="Arial Narrow" w:hAnsi="Museo Sans 300" w:cs="Arial"/>
          <w:lang w:val="es-MX"/>
        </w:rPr>
        <w:t xml:space="preserve">. </w:t>
      </w:r>
    </w:p>
    <w:p w14:paraId="0344C573" w14:textId="77777777" w:rsidR="00777A97" w:rsidRPr="0006225E" w:rsidRDefault="00777A97" w:rsidP="00D55BC6">
      <w:pPr>
        <w:tabs>
          <w:tab w:val="left" w:pos="0"/>
          <w:tab w:val="left" w:pos="567"/>
          <w:tab w:val="num" w:pos="1134"/>
        </w:tabs>
        <w:ind w:right="-1"/>
        <w:jc w:val="both"/>
        <w:outlineLvl w:val="0"/>
        <w:rPr>
          <w:rFonts w:ascii="Museo Sans 300" w:eastAsia="Arial Narrow" w:hAnsi="Museo Sans 300" w:cs="Arial"/>
          <w:lang w:val="es-MX"/>
        </w:rPr>
      </w:pPr>
    </w:p>
    <w:p w14:paraId="3C46CAA1" w14:textId="77777777" w:rsidR="00256E95" w:rsidRDefault="00256E95" w:rsidP="002042DE">
      <w:pPr>
        <w:tabs>
          <w:tab w:val="left" w:pos="0"/>
          <w:tab w:val="left" w:pos="567"/>
          <w:tab w:val="num" w:pos="1134"/>
        </w:tabs>
        <w:jc w:val="both"/>
        <w:outlineLvl w:val="0"/>
        <w:rPr>
          <w:rFonts w:ascii="Museo Sans 300" w:eastAsia="Arial Narrow" w:hAnsi="Museo Sans 300" w:cs="Arial"/>
          <w:lang w:val="es-MX"/>
        </w:rPr>
      </w:pPr>
    </w:p>
    <w:p w14:paraId="0344C574" w14:textId="251BF305" w:rsidR="00777A97" w:rsidRDefault="00777A97" w:rsidP="002042DE">
      <w:pPr>
        <w:tabs>
          <w:tab w:val="left" w:pos="0"/>
          <w:tab w:val="left" w:pos="567"/>
          <w:tab w:val="num" w:pos="1134"/>
        </w:tabs>
        <w:jc w:val="both"/>
        <w:outlineLvl w:val="0"/>
        <w:rPr>
          <w:rFonts w:ascii="Museo Sans 300" w:eastAsia="Arial Narrow" w:hAnsi="Museo Sans 300" w:cs="Arial"/>
          <w:lang w:val="es-MX"/>
        </w:rPr>
      </w:pPr>
      <w:r w:rsidRPr="0006225E">
        <w:rPr>
          <w:rFonts w:ascii="Museo Sans 300" w:eastAsia="Arial Narrow" w:hAnsi="Museo Sans 300" w:cs="Arial"/>
          <w:lang w:val="es-MX"/>
        </w:rPr>
        <w:t>Así mismo</w:t>
      </w:r>
      <w:r w:rsidR="00E714B1" w:rsidRPr="0006225E">
        <w:rPr>
          <w:rFonts w:ascii="Museo Sans 300" w:eastAsia="Arial Narrow" w:hAnsi="Museo Sans 300" w:cs="Arial"/>
          <w:lang w:val="es-MX"/>
        </w:rPr>
        <w:t>,</w:t>
      </w:r>
      <w:r w:rsidRPr="0006225E">
        <w:rPr>
          <w:rFonts w:ascii="Museo Sans 300" w:eastAsia="Arial Narrow" w:hAnsi="Museo Sans 300" w:cs="Arial"/>
          <w:lang w:val="es-MX"/>
        </w:rPr>
        <w:t xml:space="preserve"> toda modificación que se realice a la información a que se refiere e</w:t>
      </w:r>
      <w:r w:rsidR="0098639F" w:rsidRPr="0006225E">
        <w:rPr>
          <w:rFonts w:ascii="Museo Sans 300" w:eastAsia="Arial Narrow" w:hAnsi="Museo Sans 300" w:cs="Arial"/>
          <w:lang w:val="es-MX"/>
        </w:rPr>
        <w:t>l artículo 1</w:t>
      </w:r>
      <w:r w:rsidR="00417E44" w:rsidRPr="0006225E">
        <w:rPr>
          <w:rFonts w:ascii="Museo Sans 300" w:eastAsia="Arial Narrow" w:hAnsi="Museo Sans 300" w:cs="Arial"/>
          <w:lang w:val="es-MX"/>
        </w:rPr>
        <w:t>7</w:t>
      </w:r>
      <w:r w:rsidR="0098639F" w:rsidRPr="0006225E">
        <w:rPr>
          <w:rFonts w:ascii="Museo Sans 300" w:eastAsia="Arial Narrow" w:hAnsi="Museo Sans 300" w:cs="Arial"/>
          <w:lang w:val="es-MX"/>
        </w:rPr>
        <w:t xml:space="preserve"> de las presentes N</w:t>
      </w:r>
      <w:r w:rsidRPr="0006225E">
        <w:rPr>
          <w:rFonts w:ascii="Museo Sans 300" w:eastAsia="Arial Narrow" w:hAnsi="Museo Sans 300" w:cs="Arial"/>
          <w:lang w:val="es-MX"/>
        </w:rPr>
        <w:t>ormas, deberá comunicarse a la Superintendencia dentro de un plazo de diez días hábiles siguientes a que se haya producido la modificación.</w:t>
      </w:r>
    </w:p>
    <w:p w14:paraId="37E6B20C" w14:textId="77777777" w:rsidR="003F314F" w:rsidRDefault="003F314F" w:rsidP="002042DE">
      <w:pPr>
        <w:tabs>
          <w:tab w:val="left" w:pos="0"/>
          <w:tab w:val="left" w:pos="567"/>
          <w:tab w:val="num" w:pos="1134"/>
        </w:tabs>
        <w:jc w:val="both"/>
        <w:outlineLvl w:val="0"/>
        <w:rPr>
          <w:rFonts w:ascii="Museo Sans 300" w:eastAsia="Arial Narrow" w:hAnsi="Museo Sans 300" w:cs="Arial"/>
          <w:lang w:val="es-MX"/>
        </w:rPr>
      </w:pPr>
    </w:p>
    <w:p w14:paraId="0344C576" w14:textId="77777777" w:rsidR="00777A97" w:rsidRPr="0006225E" w:rsidRDefault="00777A97" w:rsidP="002042DE">
      <w:pPr>
        <w:tabs>
          <w:tab w:val="left" w:pos="0"/>
          <w:tab w:val="left" w:pos="567"/>
          <w:tab w:val="num" w:pos="1134"/>
        </w:tabs>
        <w:jc w:val="both"/>
        <w:outlineLvl w:val="0"/>
        <w:rPr>
          <w:rFonts w:ascii="Museo Sans 300" w:hAnsi="Museo Sans 300"/>
          <w:b/>
          <w:spacing w:val="-3"/>
          <w:lang w:val="es-SV"/>
        </w:rPr>
      </w:pPr>
      <w:r w:rsidRPr="0006225E">
        <w:rPr>
          <w:rFonts w:ascii="Museo Sans 300" w:hAnsi="Museo Sans 300"/>
          <w:b/>
          <w:spacing w:val="-3"/>
          <w:lang w:val="es-SV"/>
        </w:rPr>
        <w:t>Modificación de los sistemas contables y sistemas de información</w:t>
      </w:r>
    </w:p>
    <w:p w14:paraId="0344C577" w14:textId="77777777" w:rsidR="00777A97" w:rsidRPr="0006225E" w:rsidRDefault="001408B1" w:rsidP="0006225E">
      <w:pPr>
        <w:pStyle w:val="Prrafodelista"/>
        <w:numPr>
          <w:ilvl w:val="0"/>
          <w:numId w:val="28"/>
        </w:numPr>
        <w:tabs>
          <w:tab w:val="left" w:pos="993"/>
        </w:tabs>
        <w:ind w:left="0" w:firstLine="0"/>
        <w:jc w:val="both"/>
        <w:outlineLvl w:val="0"/>
        <w:rPr>
          <w:rFonts w:ascii="Museo Sans 300" w:eastAsia="Arial Narrow" w:hAnsi="Museo Sans 300" w:cs="Arial"/>
          <w:lang w:val="es-MX"/>
        </w:rPr>
      </w:pPr>
      <w:r w:rsidRPr="0006225E">
        <w:rPr>
          <w:rFonts w:ascii="Museo Sans 300" w:eastAsia="Arial Narrow" w:hAnsi="Museo Sans 300" w:cs="Arial"/>
          <w:lang w:val="es-MX"/>
        </w:rPr>
        <w:t xml:space="preserve"> Una vez autorizados los sistemas contables y los sistemas de información, toda modificación que una Gestora desee realizar a los mismos, deberá notificarlo</w:t>
      </w:r>
      <w:r w:rsidR="005762F1" w:rsidRPr="0006225E">
        <w:rPr>
          <w:rFonts w:ascii="Museo Sans 300" w:eastAsia="Arial Narrow" w:hAnsi="Museo Sans 300" w:cs="Arial"/>
          <w:lang w:val="es-MX"/>
        </w:rPr>
        <w:t xml:space="preserve"> previamente</w:t>
      </w:r>
      <w:r w:rsidRPr="0006225E">
        <w:rPr>
          <w:rFonts w:ascii="Museo Sans 300" w:eastAsia="Arial Narrow" w:hAnsi="Museo Sans 300" w:cs="Arial"/>
          <w:lang w:val="es-MX"/>
        </w:rPr>
        <w:t xml:space="preserve"> a la Superintendencia</w:t>
      </w:r>
      <w:r w:rsidR="002E61C6" w:rsidRPr="0006225E">
        <w:rPr>
          <w:rFonts w:ascii="Museo Sans 300" w:eastAsia="Arial Narrow" w:hAnsi="Museo Sans 300" w:cs="Arial"/>
          <w:lang w:val="es-MX"/>
        </w:rPr>
        <w:t>. Cuando</w:t>
      </w:r>
      <w:r w:rsidRPr="0006225E">
        <w:rPr>
          <w:rFonts w:ascii="Museo Sans 300" w:eastAsia="Arial Narrow" w:hAnsi="Museo Sans 300" w:cs="Arial"/>
          <w:lang w:val="es-MX"/>
        </w:rPr>
        <w:t xml:space="preserve"> </w:t>
      </w:r>
      <w:r w:rsidR="002E61C6" w:rsidRPr="0006225E">
        <w:rPr>
          <w:rFonts w:ascii="Museo Sans 300" w:eastAsia="Arial Narrow" w:hAnsi="Museo Sans 300" w:cs="Arial"/>
          <w:lang w:val="es-MX"/>
        </w:rPr>
        <w:t xml:space="preserve">la Gestora desee realizar cambios a las bases de datos, sistemas o programas informáticos que estén relacionados con productos y servicios relativos a los Fondos, </w:t>
      </w:r>
      <w:r w:rsidRPr="0006225E">
        <w:rPr>
          <w:rFonts w:ascii="Museo Sans 300" w:eastAsia="Arial Narrow" w:hAnsi="Museo Sans 300" w:cs="Arial"/>
          <w:lang w:val="es-MX"/>
        </w:rPr>
        <w:t>deb</w:t>
      </w:r>
      <w:r w:rsidR="002E61C6" w:rsidRPr="0006225E">
        <w:rPr>
          <w:rFonts w:ascii="Museo Sans 300" w:eastAsia="Arial Narrow" w:hAnsi="Museo Sans 300" w:cs="Arial"/>
          <w:lang w:val="es-MX"/>
        </w:rPr>
        <w:t>erá</w:t>
      </w:r>
      <w:r w:rsidRPr="0006225E">
        <w:rPr>
          <w:rFonts w:ascii="Museo Sans 300" w:eastAsia="Arial Narrow" w:hAnsi="Museo Sans 300" w:cs="Arial"/>
          <w:lang w:val="es-MX"/>
        </w:rPr>
        <w:t xml:space="preserve"> contar con la </w:t>
      </w:r>
      <w:r w:rsidR="005762F1" w:rsidRPr="0006225E">
        <w:rPr>
          <w:rFonts w:ascii="Museo Sans 300" w:eastAsia="Arial Narrow" w:hAnsi="Museo Sans 300" w:cs="Arial"/>
          <w:lang w:val="es-MX"/>
        </w:rPr>
        <w:t>autorizaci</w:t>
      </w:r>
      <w:r w:rsidRPr="0006225E">
        <w:rPr>
          <w:rFonts w:ascii="Museo Sans 300" w:eastAsia="Arial Narrow" w:hAnsi="Museo Sans 300" w:cs="Arial"/>
          <w:lang w:val="es-MX"/>
        </w:rPr>
        <w:t xml:space="preserve">ón de </w:t>
      </w:r>
      <w:r w:rsidR="002E61C6" w:rsidRPr="0006225E">
        <w:rPr>
          <w:rFonts w:ascii="Museo Sans 300" w:eastAsia="Arial Narrow" w:hAnsi="Museo Sans 300" w:cs="Arial"/>
          <w:lang w:val="es-MX"/>
        </w:rPr>
        <w:t>l</w:t>
      </w:r>
      <w:r w:rsidRPr="0006225E">
        <w:rPr>
          <w:rFonts w:ascii="Museo Sans 300" w:eastAsia="Arial Narrow" w:hAnsi="Museo Sans 300" w:cs="Arial"/>
          <w:lang w:val="es-MX"/>
        </w:rPr>
        <w:t>a</w:t>
      </w:r>
      <w:r w:rsidR="002E61C6" w:rsidRPr="0006225E">
        <w:rPr>
          <w:rFonts w:ascii="Museo Sans 300" w:eastAsia="Arial Narrow" w:hAnsi="Museo Sans 300" w:cs="Arial"/>
          <w:lang w:val="es-MX"/>
        </w:rPr>
        <w:t xml:space="preserve"> Superintendencia</w:t>
      </w:r>
      <w:r w:rsidRPr="0006225E">
        <w:rPr>
          <w:rFonts w:ascii="Museo Sans 300" w:eastAsia="Arial Narrow" w:hAnsi="Museo Sans 300" w:cs="Arial"/>
          <w:lang w:val="es-MX"/>
        </w:rPr>
        <w:t xml:space="preserve"> previo a su implementación. Para estos efectos la Gestora deberá presentar solicitud </w:t>
      </w:r>
      <w:r w:rsidR="002E61C6" w:rsidRPr="0006225E">
        <w:rPr>
          <w:rFonts w:ascii="Museo Sans 300" w:eastAsia="Arial Narrow" w:hAnsi="Museo Sans 300" w:cs="Arial"/>
          <w:lang w:val="es-MX"/>
        </w:rPr>
        <w:t xml:space="preserve">suscrita por el representante legal de la Gestora, </w:t>
      </w:r>
      <w:r w:rsidRPr="0006225E">
        <w:rPr>
          <w:rFonts w:ascii="Museo Sans 300" w:eastAsia="Arial Narrow" w:hAnsi="Museo Sans 300" w:cs="Arial"/>
          <w:lang w:val="es-MX"/>
        </w:rPr>
        <w:t>acompañándola del acuerdo de Junta Directiva respectivo</w:t>
      </w:r>
      <w:r w:rsidR="005762F1" w:rsidRPr="0006225E">
        <w:rPr>
          <w:rFonts w:ascii="Museo Sans 300" w:eastAsia="Arial Narrow" w:hAnsi="Museo Sans 300" w:cs="Arial"/>
          <w:lang w:val="es-MX"/>
        </w:rPr>
        <w:t>,</w:t>
      </w:r>
      <w:r w:rsidRPr="0006225E">
        <w:rPr>
          <w:rFonts w:ascii="Museo Sans 300" w:eastAsia="Arial Narrow" w:hAnsi="Museo Sans 300" w:cs="Arial"/>
          <w:lang w:val="es-MX"/>
        </w:rPr>
        <w:t xml:space="preserve"> así como del informe que fundamente dicha decisión</w:t>
      </w:r>
      <w:r w:rsidRPr="0006225E">
        <w:rPr>
          <w:rFonts w:ascii="Museo Sans 300" w:eastAsia="Arial Narrow" w:hAnsi="Museo Sans 300" w:cs="Arial"/>
          <w:lang w:val="es-SV"/>
        </w:rPr>
        <w:t xml:space="preserve">. La Superintendencia revisará </w:t>
      </w:r>
      <w:r w:rsidR="005762F1" w:rsidRPr="0006225E">
        <w:rPr>
          <w:rFonts w:ascii="Museo Sans 300" w:eastAsia="Arial Narrow" w:hAnsi="Museo Sans 300" w:cs="Arial"/>
          <w:lang w:val="es-SV"/>
        </w:rPr>
        <w:t>l</w:t>
      </w:r>
      <w:r w:rsidRPr="0006225E">
        <w:rPr>
          <w:rFonts w:ascii="Museo Sans 300" w:eastAsia="Arial Narrow" w:hAnsi="Museo Sans 300" w:cs="Arial"/>
          <w:lang w:val="es-SV"/>
        </w:rPr>
        <w:t xml:space="preserve">a solicitud y después de las respectivas pruebas, si no hubiere observaciones, </w:t>
      </w:r>
      <w:r w:rsidR="005762F1" w:rsidRPr="0006225E">
        <w:rPr>
          <w:rFonts w:ascii="Museo Sans 300" w:eastAsia="Arial Narrow" w:hAnsi="Museo Sans 300" w:cs="Arial"/>
          <w:lang w:val="es-SV"/>
        </w:rPr>
        <w:t>emitir</w:t>
      </w:r>
      <w:r w:rsidRPr="0006225E">
        <w:rPr>
          <w:rFonts w:ascii="Museo Sans 300" w:eastAsia="Arial Narrow" w:hAnsi="Museo Sans 300" w:cs="Arial"/>
          <w:lang w:val="es-SV"/>
        </w:rPr>
        <w:t xml:space="preserve">á la </w:t>
      </w:r>
      <w:r w:rsidR="005762F1" w:rsidRPr="0006225E">
        <w:rPr>
          <w:rFonts w:ascii="Museo Sans 300" w:eastAsia="Arial Narrow" w:hAnsi="Museo Sans 300" w:cs="Arial"/>
          <w:lang w:val="es-SV"/>
        </w:rPr>
        <w:t>autorización</w:t>
      </w:r>
      <w:r w:rsidR="00777A97" w:rsidRPr="0006225E">
        <w:rPr>
          <w:rFonts w:ascii="Museo Sans 300" w:eastAsia="Arial Narrow" w:hAnsi="Museo Sans 300" w:cs="Arial"/>
          <w:lang w:val="es-MX"/>
        </w:rPr>
        <w:t>.</w:t>
      </w:r>
    </w:p>
    <w:p w14:paraId="5319CA92" w14:textId="77777777" w:rsidR="0068703B" w:rsidRDefault="0068703B" w:rsidP="0062046F">
      <w:pPr>
        <w:pStyle w:val="Prrafodelista"/>
        <w:keepNext/>
        <w:keepLines/>
        <w:widowControl/>
        <w:contextualSpacing/>
        <w:jc w:val="both"/>
        <w:rPr>
          <w:rFonts w:ascii="Museo Sans 300" w:hAnsi="Museo Sans 300"/>
          <w:lang w:val="es-SV"/>
        </w:rPr>
      </w:pPr>
    </w:p>
    <w:p w14:paraId="0344C579" w14:textId="5C55653D" w:rsidR="0062046F" w:rsidRPr="0006225E" w:rsidRDefault="0062046F" w:rsidP="0062046F">
      <w:pPr>
        <w:pStyle w:val="Prrafodelista"/>
        <w:keepNext/>
        <w:keepLines/>
        <w:widowControl/>
        <w:contextualSpacing/>
        <w:jc w:val="both"/>
        <w:rPr>
          <w:rFonts w:ascii="Museo Sans 300" w:hAnsi="Museo Sans 300"/>
          <w:lang w:val="es-SV"/>
        </w:rPr>
      </w:pPr>
      <w:r w:rsidRPr="0006225E">
        <w:rPr>
          <w:rFonts w:ascii="Museo Sans 300" w:hAnsi="Museo Sans 300"/>
          <w:lang w:val="es-SV"/>
        </w:rPr>
        <w:t>La Junta Directiva deberá verificar que en todo momento se cumplan con los requisitos técnicos, de recursos y sistemas de información indicados en las presentes Normas.</w:t>
      </w:r>
    </w:p>
    <w:p w14:paraId="50B7C9B0" w14:textId="77777777" w:rsidR="00D1768C" w:rsidRPr="0006225E" w:rsidRDefault="00D1768C" w:rsidP="00D55BC6">
      <w:pPr>
        <w:tabs>
          <w:tab w:val="left" w:pos="0"/>
          <w:tab w:val="left" w:pos="567"/>
          <w:tab w:val="num" w:pos="1134"/>
        </w:tabs>
        <w:ind w:right="-1"/>
        <w:jc w:val="both"/>
        <w:outlineLvl w:val="0"/>
        <w:rPr>
          <w:rFonts w:ascii="Museo Sans 300" w:eastAsia="Arial Narrow" w:hAnsi="Museo Sans 300" w:cs="Arial"/>
          <w:lang w:val="es-MX"/>
        </w:rPr>
      </w:pPr>
    </w:p>
    <w:p w14:paraId="0344C57B" w14:textId="77777777" w:rsidR="00777A97" w:rsidRPr="0006225E" w:rsidRDefault="00777A97" w:rsidP="00D55BC6">
      <w:pPr>
        <w:pStyle w:val="Textoindependiente"/>
        <w:ind w:left="0"/>
        <w:jc w:val="both"/>
        <w:rPr>
          <w:rFonts w:ascii="Museo Sans 300" w:hAnsi="Museo Sans 300" w:cs="Arial"/>
          <w:b/>
          <w:lang w:val="es-MX"/>
        </w:rPr>
      </w:pPr>
      <w:r w:rsidRPr="0006225E">
        <w:rPr>
          <w:rFonts w:ascii="Museo Sans 300" w:hAnsi="Museo Sans 300" w:cs="Arial"/>
          <w:b/>
          <w:lang w:val="es-MX"/>
        </w:rPr>
        <w:t>Cambios de accionistas controladores o relevantes</w:t>
      </w:r>
    </w:p>
    <w:p w14:paraId="0344C57C" w14:textId="77777777" w:rsidR="00777A97" w:rsidRPr="0006225E" w:rsidRDefault="00777A97" w:rsidP="0006225E">
      <w:pPr>
        <w:pStyle w:val="Textoindependiente"/>
        <w:numPr>
          <w:ilvl w:val="0"/>
          <w:numId w:val="28"/>
        </w:numPr>
        <w:tabs>
          <w:tab w:val="left" w:pos="993"/>
        </w:tabs>
        <w:ind w:left="0" w:firstLine="0"/>
        <w:jc w:val="both"/>
        <w:rPr>
          <w:rFonts w:ascii="Museo Sans 300" w:eastAsiaTheme="minorHAnsi" w:hAnsi="Museo Sans 300"/>
          <w:lang w:val="es-SV"/>
        </w:rPr>
      </w:pPr>
      <w:r w:rsidRPr="0006225E">
        <w:rPr>
          <w:rFonts w:ascii="Museo Sans 300" w:eastAsiaTheme="minorHAnsi" w:hAnsi="Museo Sans 300"/>
          <w:lang w:val="es-SV"/>
        </w:rPr>
        <w:t xml:space="preserve">Cualquier cambio en la composición accionaria de la Gestora cuando esto implique nuevos accionistas controladores o relevantes deberá ser comunicado a la Superintendencia previo a que dicho cambio se encuentre en firme, para su evaluación correspondiente del nuevo accionista. </w:t>
      </w:r>
    </w:p>
    <w:p w14:paraId="0344C57D" w14:textId="77777777" w:rsidR="00777A97" w:rsidRPr="0006225E" w:rsidRDefault="00777A97" w:rsidP="00D55BC6">
      <w:pPr>
        <w:pStyle w:val="Textoindependiente"/>
        <w:ind w:left="0"/>
        <w:jc w:val="both"/>
        <w:rPr>
          <w:rFonts w:ascii="Museo Sans 300" w:eastAsiaTheme="minorHAnsi" w:hAnsi="Museo Sans 300"/>
          <w:lang w:val="es-SV"/>
        </w:rPr>
      </w:pPr>
    </w:p>
    <w:p w14:paraId="0344C57E" w14:textId="77777777" w:rsidR="00777A97" w:rsidRPr="0006225E" w:rsidRDefault="00777A97" w:rsidP="002042DE">
      <w:pPr>
        <w:tabs>
          <w:tab w:val="left" w:pos="0"/>
          <w:tab w:val="left" w:pos="567"/>
          <w:tab w:val="num" w:pos="1134"/>
        </w:tabs>
        <w:jc w:val="both"/>
        <w:outlineLvl w:val="0"/>
        <w:rPr>
          <w:rFonts w:ascii="Museo Sans 300" w:eastAsia="Arial Narrow" w:hAnsi="Museo Sans 300" w:cs="Arial"/>
          <w:lang w:val="es-MX"/>
        </w:rPr>
      </w:pPr>
      <w:r w:rsidRPr="0006225E">
        <w:rPr>
          <w:rFonts w:ascii="Museo Sans 300" w:eastAsia="Arial Narrow" w:hAnsi="Museo Sans 300" w:cs="Arial"/>
          <w:lang w:val="es-MX"/>
        </w:rPr>
        <w:t>Los accionistas controladores o relevantes, dentro de los treinta días siguientes de haber suscrito las acciones y en el mes de enero de cada año, presentarán declaración jurada a la Superintendencia, afirmando si se encuentran o no dentro de alguna de las circunstancias señaladas en el artículo</w:t>
      </w:r>
      <w:r w:rsidR="00BF6E80" w:rsidRPr="0006225E">
        <w:rPr>
          <w:rFonts w:ascii="Museo Sans 300" w:eastAsia="Arial Narrow" w:hAnsi="Museo Sans 300" w:cs="Arial"/>
          <w:lang w:val="es-MX"/>
        </w:rPr>
        <w:t xml:space="preserve"> 17 de la Ley de Fondos</w:t>
      </w:r>
      <w:r w:rsidRPr="0006225E">
        <w:rPr>
          <w:rFonts w:ascii="Museo Sans 300" w:eastAsia="Arial Narrow" w:hAnsi="Museo Sans 300" w:cs="Arial"/>
          <w:lang w:val="es-MX"/>
        </w:rPr>
        <w:t xml:space="preserve"> y deberán informar a dicha institución, a más tardar dentro de los tres días hábiles siguientes, si la circunstancia se produce con posterioridad. La declaración jurada deberá presentarse </w:t>
      </w:r>
      <w:proofErr w:type="gramStart"/>
      <w:r w:rsidRPr="0006225E">
        <w:rPr>
          <w:rFonts w:ascii="Museo Sans 300" w:eastAsia="Arial Narrow" w:hAnsi="Museo Sans 300" w:cs="Arial"/>
          <w:lang w:val="es-MX"/>
        </w:rPr>
        <w:t>de acuerdo al</w:t>
      </w:r>
      <w:proofErr w:type="gramEnd"/>
      <w:r w:rsidRPr="0006225E">
        <w:rPr>
          <w:rFonts w:ascii="Museo Sans 300" w:eastAsia="Arial Narrow" w:hAnsi="Museo Sans 300" w:cs="Arial"/>
          <w:lang w:val="es-MX"/>
        </w:rPr>
        <w:t xml:space="preserve"> Anexo No.2 de las presentes Normas.</w:t>
      </w:r>
    </w:p>
    <w:p w14:paraId="0344C57F" w14:textId="77777777" w:rsidR="00FB4E59" w:rsidRPr="0006225E" w:rsidRDefault="00FB4E59" w:rsidP="00D55BC6">
      <w:pPr>
        <w:pStyle w:val="Textoindependiente"/>
        <w:widowControl/>
        <w:ind w:left="0"/>
        <w:jc w:val="both"/>
        <w:rPr>
          <w:rFonts w:ascii="Museo Sans 300" w:hAnsi="Museo Sans 300" w:cs="Arial"/>
          <w:lang w:val="es-MX"/>
        </w:rPr>
      </w:pPr>
    </w:p>
    <w:p w14:paraId="0344C580" w14:textId="77777777" w:rsidR="00C933C3" w:rsidRPr="0006225E" w:rsidRDefault="005D5FF3" w:rsidP="00D55BC6">
      <w:pPr>
        <w:pStyle w:val="Textoindependiente"/>
        <w:ind w:left="0"/>
        <w:jc w:val="center"/>
        <w:rPr>
          <w:rFonts w:ascii="Museo Sans 300" w:hAnsi="Museo Sans 300" w:cs="Arial"/>
          <w:b/>
          <w:lang w:val="es-MX"/>
        </w:rPr>
      </w:pPr>
      <w:r w:rsidRPr="0006225E">
        <w:rPr>
          <w:rFonts w:ascii="Museo Sans 300" w:hAnsi="Museo Sans 300" w:cs="Arial"/>
          <w:b/>
          <w:lang w:val="es-MX"/>
        </w:rPr>
        <w:t>CAPÍ</w:t>
      </w:r>
      <w:r w:rsidR="00C933C3" w:rsidRPr="0006225E">
        <w:rPr>
          <w:rFonts w:ascii="Museo Sans 300" w:hAnsi="Museo Sans 300" w:cs="Arial"/>
          <w:b/>
          <w:lang w:val="es-MX"/>
        </w:rPr>
        <w:t>TULO VI</w:t>
      </w:r>
      <w:r w:rsidR="00777A97" w:rsidRPr="0006225E">
        <w:rPr>
          <w:rFonts w:ascii="Museo Sans 300" w:hAnsi="Museo Sans 300" w:cs="Arial"/>
          <w:b/>
          <w:lang w:val="es-MX"/>
        </w:rPr>
        <w:t>I</w:t>
      </w:r>
      <w:r w:rsidR="00C933C3" w:rsidRPr="0006225E">
        <w:rPr>
          <w:rFonts w:ascii="Museo Sans 300" w:hAnsi="Museo Sans 300" w:cs="Arial"/>
          <w:b/>
          <w:lang w:val="es-MX"/>
        </w:rPr>
        <w:t>I</w:t>
      </w:r>
    </w:p>
    <w:p w14:paraId="0344C581" w14:textId="77777777" w:rsidR="00C933C3" w:rsidRPr="0006225E" w:rsidRDefault="00C933C3" w:rsidP="00D55BC6">
      <w:pPr>
        <w:pStyle w:val="Textoindependiente"/>
        <w:ind w:left="0"/>
        <w:jc w:val="center"/>
        <w:rPr>
          <w:rFonts w:ascii="Museo Sans 300" w:hAnsi="Museo Sans 300" w:cs="Arial"/>
          <w:b/>
          <w:lang w:val="es-MX"/>
        </w:rPr>
      </w:pPr>
      <w:r w:rsidRPr="0006225E">
        <w:rPr>
          <w:rFonts w:ascii="Museo Sans 300" w:hAnsi="Museo Sans 300" w:cs="Arial"/>
          <w:b/>
          <w:lang w:val="es-MX"/>
        </w:rPr>
        <w:t>OTRAS DISPOSICIONES Y VIGENCIA</w:t>
      </w:r>
    </w:p>
    <w:p w14:paraId="0344C582" w14:textId="77777777" w:rsidR="00895D70" w:rsidRPr="0006225E" w:rsidRDefault="00895D70" w:rsidP="00D55BC6">
      <w:pPr>
        <w:pStyle w:val="Textoindependiente"/>
        <w:ind w:left="0"/>
        <w:jc w:val="center"/>
        <w:rPr>
          <w:rFonts w:ascii="Museo Sans 300" w:hAnsi="Museo Sans 300" w:cs="Arial"/>
          <w:b/>
          <w:lang w:val="es-MX"/>
        </w:rPr>
      </w:pPr>
    </w:p>
    <w:p w14:paraId="0344C583" w14:textId="77777777" w:rsidR="00C933C3" w:rsidRPr="0006225E" w:rsidRDefault="00C933C3" w:rsidP="00D55BC6">
      <w:pPr>
        <w:pStyle w:val="Textoindependiente"/>
        <w:ind w:left="0"/>
        <w:jc w:val="both"/>
        <w:rPr>
          <w:rFonts w:ascii="Museo Sans 300" w:hAnsi="Museo Sans 300" w:cs="Arial"/>
          <w:b/>
          <w:lang w:val="es-MX"/>
        </w:rPr>
      </w:pPr>
      <w:bookmarkStart w:id="20" w:name="_Hlk95317920"/>
      <w:r w:rsidRPr="0006225E">
        <w:rPr>
          <w:rFonts w:ascii="Museo Sans 300" w:hAnsi="Museo Sans 300" w:cs="Arial"/>
          <w:b/>
          <w:lang w:val="es-MX"/>
        </w:rPr>
        <w:t>Sanciones</w:t>
      </w:r>
    </w:p>
    <w:p w14:paraId="0344C584" w14:textId="689EC5D2"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Los incumplimientos a las disposiciones contenidas en las presentes </w:t>
      </w:r>
      <w:proofErr w:type="gramStart"/>
      <w:r w:rsidRPr="0006225E">
        <w:rPr>
          <w:rFonts w:ascii="Museo Sans 300" w:eastAsiaTheme="minorHAnsi" w:hAnsi="Museo Sans 300" w:cs="Arial"/>
          <w:lang w:val="es-MX"/>
        </w:rPr>
        <w:t>Normas,</w:t>
      </w:r>
      <w:proofErr w:type="gramEnd"/>
      <w:r w:rsidRPr="0006225E">
        <w:rPr>
          <w:rFonts w:ascii="Museo Sans 300" w:eastAsiaTheme="minorHAnsi" w:hAnsi="Museo Sans 300" w:cs="Arial"/>
          <w:lang w:val="es-MX"/>
        </w:rPr>
        <w:t xml:space="preserve"> serán sancionados de conformidad a lo establecido en la Ley de Supervisión.</w:t>
      </w:r>
      <w:r w:rsidR="00613432">
        <w:rPr>
          <w:rFonts w:ascii="Museo Sans 300" w:eastAsiaTheme="minorHAnsi" w:hAnsi="Museo Sans 300" w:cs="Arial"/>
          <w:lang w:val="es-MX"/>
        </w:rPr>
        <w:t xml:space="preserve"> </w:t>
      </w:r>
      <w:bookmarkEnd w:id="20"/>
    </w:p>
    <w:p w14:paraId="54F0B05D" w14:textId="77777777" w:rsidR="0006225E" w:rsidRPr="0006225E" w:rsidRDefault="0006225E" w:rsidP="00D55BC6">
      <w:pPr>
        <w:pStyle w:val="Textoindependiente"/>
        <w:ind w:left="0"/>
        <w:jc w:val="both"/>
        <w:rPr>
          <w:rFonts w:ascii="Museo Sans 300" w:hAnsi="Museo Sans 300" w:cs="Arial"/>
          <w:lang w:val="es-MX"/>
        </w:rPr>
      </w:pPr>
    </w:p>
    <w:p w14:paraId="0344C586" w14:textId="77777777" w:rsidR="0016529F" w:rsidRPr="0006225E" w:rsidRDefault="0016529F" w:rsidP="00D55BC6">
      <w:pPr>
        <w:pStyle w:val="Textoindependiente"/>
        <w:ind w:left="0"/>
        <w:jc w:val="both"/>
        <w:rPr>
          <w:rFonts w:ascii="Museo Sans 300" w:hAnsi="Museo Sans 300" w:cs="Arial"/>
          <w:b/>
          <w:lang w:val="es-MX"/>
        </w:rPr>
      </w:pPr>
      <w:r w:rsidRPr="0006225E">
        <w:rPr>
          <w:rFonts w:ascii="Museo Sans 300" w:hAnsi="Museo Sans 300" w:cs="Arial"/>
          <w:b/>
          <w:lang w:val="es-MX"/>
        </w:rPr>
        <w:t xml:space="preserve">Plazos </w:t>
      </w:r>
    </w:p>
    <w:p w14:paraId="0344C587" w14:textId="3CA04D0A" w:rsidR="0016529F" w:rsidRDefault="0016529F"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La</w:t>
      </w:r>
      <w:r w:rsidRPr="0006225E">
        <w:rPr>
          <w:rFonts w:ascii="Museo Sans 300" w:hAnsi="Museo Sans 300" w:cs="Arial"/>
          <w:b/>
          <w:lang w:val="es-MX"/>
        </w:rPr>
        <w:t xml:space="preserve"> </w:t>
      </w:r>
      <w:r w:rsidRPr="0006225E">
        <w:rPr>
          <w:rFonts w:ascii="Museo Sans 300" w:hAnsi="Museo Sans 300" w:cs="Arial"/>
          <w:lang w:val="es-MX"/>
        </w:rPr>
        <w:t xml:space="preserve">Superintendencia realizará las gestiones necesarias para que los plazos máximos establecidos por la Ley de Fondos y las presentes Normas en las etapas de autorización de constitución e inicio de operaciones de una </w:t>
      </w:r>
      <w:proofErr w:type="gramStart"/>
      <w:r w:rsidRPr="0006225E">
        <w:rPr>
          <w:rFonts w:ascii="Museo Sans 300" w:hAnsi="Museo Sans 300" w:cs="Arial"/>
          <w:lang w:val="es-MX"/>
        </w:rPr>
        <w:t>Gestora,</w:t>
      </w:r>
      <w:proofErr w:type="gramEnd"/>
      <w:r w:rsidRPr="0006225E">
        <w:rPr>
          <w:rFonts w:ascii="Museo Sans 300" w:hAnsi="Museo Sans 300" w:cs="Arial"/>
          <w:lang w:val="es-MX"/>
        </w:rPr>
        <w:t xml:space="preserve"> sean reducidos </w:t>
      </w:r>
      <w:r w:rsidR="005D6A7A" w:rsidRPr="0006225E">
        <w:rPr>
          <w:rFonts w:ascii="Museo Sans 300" w:hAnsi="Museo Sans 300" w:cs="Arial"/>
          <w:lang w:val="es-MX"/>
        </w:rPr>
        <w:t>de manera significativa, a efectos de agilizar dichos trámites</w:t>
      </w:r>
      <w:r w:rsidRPr="0006225E">
        <w:rPr>
          <w:rFonts w:ascii="Museo Sans 300" w:hAnsi="Museo Sans 300" w:cs="Arial"/>
          <w:lang w:val="es-MX"/>
        </w:rPr>
        <w:t>.</w:t>
      </w:r>
    </w:p>
    <w:p w14:paraId="6CB85E3C" w14:textId="77777777" w:rsidR="00E0305C" w:rsidRPr="0006225E" w:rsidRDefault="00E0305C" w:rsidP="00E0305C">
      <w:pPr>
        <w:pStyle w:val="Textoindependiente"/>
        <w:tabs>
          <w:tab w:val="left" w:pos="993"/>
        </w:tabs>
        <w:ind w:left="0"/>
        <w:jc w:val="both"/>
        <w:rPr>
          <w:rFonts w:ascii="Museo Sans 300" w:hAnsi="Museo Sans 300" w:cs="Arial"/>
          <w:lang w:val="es-MX"/>
        </w:rPr>
      </w:pPr>
    </w:p>
    <w:p w14:paraId="0344C58A" w14:textId="77777777" w:rsidR="00C933C3" w:rsidRPr="0006225E" w:rsidRDefault="00C933C3" w:rsidP="00D55BC6">
      <w:pPr>
        <w:pStyle w:val="Textoindependiente"/>
        <w:ind w:left="0"/>
        <w:jc w:val="both"/>
        <w:rPr>
          <w:rFonts w:ascii="Museo Sans 300" w:hAnsi="Museo Sans 300" w:cs="Arial"/>
          <w:b/>
          <w:lang w:val="es-MX"/>
        </w:rPr>
      </w:pPr>
      <w:bookmarkStart w:id="21" w:name="_Hlk88474562"/>
      <w:r w:rsidRPr="0006225E">
        <w:rPr>
          <w:rFonts w:ascii="Museo Sans 300" w:hAnsi="Museo Sans 300" w:cs="Arial"/>
          <w:b/>
          <w:lang w:val="es-MX"/>
        </w:rPr>
        <w:t>Aspectos no previstos</w:t>
      </w:r>
    </w:p>
    <w:p w14:paraId="0344C58B" w14:textId="40394C98"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eastAsiaTheme="minorHAnsi" w:hAnsi="Museo Sans 300" w:cs="Arial"/>
          <w:lang w:val="es-MX"/>
        </w:rPr>
        <w:t xml:space="preserve">Los aspectos no previstos </w:t>
      </w:r>
      <w:r w:rsidRPr="009C356D">
        <w:rPr>
          <w:rFonts w:ascii="Museo Sans 300" w:eastAsiaTheme="minorHAnsi" w:hAnsi="Museo Sans 300" w:cs="Arial"/>
          <w:lang w:val="es-MX"/>
        </w:rPr>
        <w:t xml:space="preserve">en </w:t>
      </w:r>
      <w:r w:rsidR="00842468" w:rsidRPr="009C356D">
        <w:rPr>
          <w:rFonts w:ascii="Museo Sans 300" w:eastAsiaTheme="minorHAnsi" w:hAnsi="Museo Sans 300" w:cs="Arial"/>
          <w:lang w:val="es-MX"/>
        </w:rPr>
        <w:t xml:space="preserve">materia </w:t>
      </w:r>
      <w:r w:rsidRPr="009C356D">
        <w:rPr>
          <w:rFonts w:ascii="Museo Sans 300" w:eastAsiaTheme="minorHAnsi" w:hAnsi="Museo Sans 300" w:cs="Arial"/>
          <w:lang w:val="es-MX"/>
        </w:rPr>
        <w:t xml:space="preserve">de regulación en las presentes </w:t>
      </w:r>
      <w:proofErr w:type="gramStart"/>
      <w:r w:rsidRPr="009C356D">
        <w:rPr>
          <w:rFonts w:ascii="Museo Sans 300" w:eastAsiaTheme="minorHAnsi" w:hAnsi="Museo Sans 300" w:cs="Arial"/>
          <w:lang w:val="es-MX"/>
        </w:rPr>
        <w:t>Normas,</w:t>
      </w:r>
      <w:proofErr w:type="gramEnd"/>
      <w:r w:rsidRPr="009C356D">
        <w:rPr>
          <w:rFonts w:ascii="Museo Sans 300" w:eastAsiaTheme="minorHAnsi" w:hAnsi="Museo Sans 300" w:cs="Arial"/>
          <w:lang w:val="es-MX"/>
        </w:rPr>
        <w:t xml:space="preserve"> serán resueltos por el </w:t>
      </w:r>
      <w:r w:rsidR="003A683E" w:rsidRPr="009C356D">
        <w:rPr>
          <w:rFonts w:ascii="Museo Sans 300" w:eastAsiaTheme="minorHAnsi" w:hAnsi="Museo Sans 300" w:cs="Arial"/>
          <w:lang w:val="es-MX"/>
        </w:rPr>
        <w:t xml:space="preserve">Banco </w:t>
      </w:r>
      <w:bookmarkStart w:id="22" w:name="_Hlk95315932"/>
      <w:r w:rsidR="003A683E" w:rsidRPr="009C356D">
        <w:rPr>
          <w:rFonts w:ascii="Museo Sans 300" w:eastAsiaTheme="minorHAnsi" w:hAnsi="Museo Sans 300" w:cs="Arial"/>
          <w:lang w:val="es-MX"/>
        </w:rPr>
        <w:t xml:space="preserve">Central </w:t>
      </w:r>
      <w:bookmarkEnd w:id="22"/>
      <w:r w:rsidR="003A683E" w:rsidRPr="009C356D">
        <w:rPr>
          <w:rFonts w:ascii="Museo Sans 300" w:eastAsiaTheme="minorHAnsi" w:hAnsi="Museo Sans 300" w:cs="Arial"/>
          <w:lang w:val="es-MX"/>
        </w:rPr>
        <w:t>por medio de su</w:t>
      </w:r>
      <w:r w:rsidR="003A683E">
        <w:rPr>
          <w:rFonts w:ascii="Museo Sans 300" w:eastAsiaTheme="minorHAnsi" w:hAnsi="Museo Sans 300" w:cs="Arial"/>
          <w:lang w:val="es-MX"/>
        </w:rPr>
        <w:t xml:space="preserve"> </w:t>
      </w:r>
      <w:r w:rsidRPr="0006225E">
        <w:rPr>
          <w:rFonts w:ascii="Museo Sans 300" w:eastAsiaTheme="minorHAnsi" w:hAnsi="Museo Sans 300" w:cs="Arial"/>
          <w:lang w:val="es-MX"/>
        </w:rPr>
        <w:t>Comité de Normas</w:t>
      </w:r>
      <w:r w:rsidRPr="0006225E">
        <w:rPr>
          <w:rFonts w:ascii="Museo Sans 300" w:hAnsi="Museo Sans 300" w:cs="Arial"/>
          <w:lang w:val="es-MX"/>
        </w:rPr>
        <w:t>.</w:t>
      </w:r>
      <w:r w:rsidR="00842468">
        <w:rPr>
          <w:rFonts w:ascii="Museo Sans 300" w:hAnsi="Museo Sans 300" w:cs="Arial"/>
          <w:lang w:val="es-MX"/>
        </w:rPr>
        <w:t xml:space="preserve"> (</w:t>
      </w:r>
      <w:r w:rsidR="009C356D">
        <w:rPr>
          <w:rFonts w:ascii="Museo Sans 300" w:hAnsi="Museo Sans 300" w:cs="Arial"/>
          <w:lang w:val="es-MX"/>
        </w:rPr>
        <w:t>3</w:t>
      </w:r>
      <w:r w:rsidR="00842468">
        <w:rPr>
          <w:rFonts w:ascii="Museo Sans 300" w:hAnsi="Museo Sans 300" w:cs="Arial"/>
          <w:lang w:val="es-MX"/>
        </w:rPr>
        <w:t>)</w:t>
      </w:r>
    </w:p>
    <w:p w14:paraId="3076D16C" w14:textId="77777777" w:rsidR="000776FA" w:rsidRPr="0006225E" w:rsidRDefault="000776FA" w:rsidP="000776FA">
      <w:pPr>
        <w:pStyle w:val="Textoindependiente"/>
        <w:ind w:left="0" w:firstLine="708"/>
        <w:jc w:val="both"/>
        <w:rPr>
          <w:rFonts w:ascii="Museo Sans 300" w:hAnsi="Museo Sans 300" w:cs="Arial"/>
          <w:lang w:val="es-MX"/>
        </w:rPr>
      </w:pPr>
    </w:p>
    <w:bookmarkEnd w:id="21"/>
    <w:p w14:paraId="0344C58D"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Vigencia</w:t>
      </w:r>
    </w:p>
    <w:p w14:paraId="401802FF" w14:textId="7B10F7F6" w:rsidR="00256E95" w:rsidRDefault="00C933C3" w:rsidP="005A1E5B">
      <w:pPr>
        <w:pStyle w:val="Textoindependiente"/>
        <w:numPr>
          <w:ilvl w:val="0"/>
          <w:numId w:val="28"/>
        </w:numPr>
        <w:tabs>
          <w:tab w:val="left" w:pos="993"/>
        </w:tabs>
        <w:ind w:left="0" w:firstLine="0"/>
        <w:contextualSpacing/>
        <w:jc w:val="both"/>
        <w:rPr>
          <w:rFonts w:ascii="Museo Sans 300" w:eastAsiaTheme="minorHAnsi" w:hAnsi="Museo Sans 300" w:cs="Arial"/>
          <w:lang w:val="es-MX"/>
        </w:rPr>
      </w:pPr>
      <w:r w:rsidRPr="00256E95">
        <w:rPr>
          <w:rFonts w:ascii="Museo Sans 300" w:eastAsiaTheme="minorHAnsi" w:hAnsi="Museo Sans 300" w:cs="Arial"/>
          <w:lang w:val="es-MX"/>
        </w:rPr>
        <w:t xml:space="preserve">Las presentes Normas </w:t>
      </w:r>
      <w:proofErr w:type="gramStart"/>
      <w:r w:rsidRPr="00256E95">
        <w:rPr>
          <w:rFonts w:ascii="Museo Sans 300" w:eastAsiaTheme="minorHAnsi" w:hAnsi="Museo Sans 300" w:cs="Arial"/>
          <w:lang w:val="es-MX"/>
        </w:rPr>
        <w:t>entr</w:t>
      </w:r>
      <w:r w:rsidR="002E61C6" w:rsidRPr="00256E95">
        <w:rPr>
          <w:rFonts w:ascii="Museo Sans 300" w:eastAsiaTheme="minorHAnsi" w:hAnsi="Museo Sans 300" w:cs="Arial"/>
          <w:lang w:val="es-MX"/>
        </w:rPr>
        <w:t>arán en vigencia</w:t>
      </w:r>
      <w:proofErr w:type="gramEnd"/>
      <w:r w:rsidR="002E61C6" w:rsidRPr="00256E95">
        <w:rPr>
          <w:rFonts w:ascii="Museo Sans 300" w:eastAsiaTheme="minorHAnsi" w:hAnsi="Museo Sans 300" w:cs="Arial"/>
          <w:lang w:val="es-MX"/>
        </w:rPr>
        <w:t xml:space="preserve"> a partir del ocho</w:t>
      </w:r>
      <w:r w:rsidRPr="00256E95">
        <w:rPr>
          <w:rFonts w:ascii="Museo Sans 300" w:eastAsiaTheme="minorHAnsi" w:hAnsi="Museo Sans 300" w:cs="Arial"/>
          <w:lang w:val="es-MX"/>
        </w:rPr>
        <w:t xml:space="preserve"> de </w:t>
      </w:r>
      <w:r w:rsidR="002E61C6" w:rsidRPr="00256E95">
        <w:rPr>
          <w:rFonts w:ascii="Museo Sans 300" w:eastAsiaTheme="minorHAnsi" w:hAnsi="Museo Sans 300" w:cs="Arial"/>
          <w:lang w:val="es-MX"/>
        </w:rPr>
        <w:t>abril</w:t>
      </w:r>
      <w:r w:rsidRPr="00256E95">
        <w:rPr>
          <w:rFonts w:ascii="Museo Sans 300" w:eastAsiaTheme="minorHAnsi" w:hAnsi="Museo Sans 300" w:cs="Arial"/>
          <w:lang w:val="es-MX"/>
        </w:rPr>
        <w:t xml:space="preserve"> del dos mil quince.</w:t>
      </w:r>
    </w:p>
    <w:p w14:paraId="55057FFE" w14:textId="4F0C1534" w:rsidR="00256E95" w:rsidRDefault="00256E95" w:rsidP="00256E95">
      <w:pPr>
        <w:pStyle w:val="Textoindependiente"/>
        <w:tabs>
          <w:tab w:val="left" w:pos="993"/>
        </w:tabs>
        <w:contextualSpacing/>
        <w:jc w:val="both"/>
        <w:rPr>
          <w:rFonts w:ascii="Museo Sans 300" w:eastAsiaTheme="minorHAnsi" w:hAnsi="Museo Sans 300" w:cs="Arial"/>
          <w:lang w:val="es-MX"/>
        </w:rPr>
      </w:pPr>
    </w:p>
    <w:p w14:paraId="1D96553E" w14:textId="2B50EDD6" w:rsidR="00256E95" w:rsidRDefault="00256E95" w:rsidP="00256E95">
      <w:pPr>
        <w:pStyle w:val="Textoindependiente"/>
        <w:tabs>
          <w:tab w:val="left" w:pos="993"/>
        </w:tabs>
        <w:contextualSpacing/>
        <w:jc w:val="both"/>
        <w:rPr>
          <w:rFonts w:ascii="Museo Sans 300" w:eastAsiaTheme="minorHAnsi" w:hAnsi="Museo Sans 300" w:cs="Arial"/>
          <w:lang w:val="es-MX"/>
        </w:rPr>
      </w:pPr>
    </w:p>
    <w:p w14:paraId="5AC0FB10" w14:textId="77777777" w:rsidR="00256E95" w:rsidRPr="00256E95" w:rsidRDefault="00256E95" w:rsidP="00256E95">
      <w:pPr>
        <w:pStyle w:val="Textoindependiente"/>
        <w:tabs>
          <w:tab w:val="left" w:pos="993"/>
        </w:tabs>
        <w:contextualSpacing/>
        <w:jc w:val="both"/>
        <w:rPr>
          <w:rFonts w:ascii="Museo Sans 300" w:eastAsiaTheme="minorHAnsi" w:hAnsi="Museo Sans 300" w:cs="Arial"/>
          <w:lang w:val="es-MX"/>
        </w:rPr>
      </w:pPr>
    </w:p>
    <w:p w14:paraId="3DD15CED" w14:textId="77777777" w:rsidR="00256E95" w:rsidRPr="0006225E" w:rsidRDefault="004D3C0D" w:rsidP="007779EC">
      <w:pPr>
        <w:pStyle w:val="Textoindependiente"/>
        <w:tabs>
          <w:tab w:val="left" w:pos="851"/>
        </w:tabs>
        <w:spacing w:after="120"/>
        <w:ind w:left="425" w:hanging="425"/>
        <w:jc w:val="both"/>
        <w:rPr>
          <w:rFonts w:ascii="Museo Sans 300" w:eastAsiaTheme="minorHAnsi" w:hAnsi="Museo Sans 300" w:cs="Arial"/>
          <w:b/>
          <w:lang w:val="es-MX"/>
        </w:rPr>
      </w:pPr>
      <w:r w:rsidRPr="0006225E">
        <w:rPr>
          <w:rFonts w:ascii="Museo Sans 300" w:eastAsiaTheme="minorHAnsi" w:hAnsi="Museo Sans 300" w:cs="Arial"/>
          <w:b/>
          <w:lang w:val="es-MX"/>
        </w:rPr>
        <w:t>MODIFICACIONES:</w:t>
      </w:r>
    </w:p>
    <w:p w14:paraId="0344C590" w14:textId="24BC863B" w:rsidR="00A91EEB" w:rsidRPr="0006225E" w:rsidRDefault="00A91EEB" w:rsidP="004D3C0D">
      <w:pPr>
        <w:pStyle w:val="Prrafodelista"/>
        <w:numPr>
          <w:ilvl w:val="0"/>
          <w:numId w:val="29"/>
        </w:numPr>
        <w:ind w:left="425" w:hanging="425"/>
        <w:jc w:val="both"/>
        <w:rPr>
          <w:rFonts w:ascii="Museo Sans 300" w:hAnsi="Museo Sans 300"/>
          <w:b/>
          <w:lang w:val="es-MX"/>
        </w:rPr>
      </w:pPr>
      <w:r w:rsidRPr="0006225E">
        <w:rPr>
          <w:rFonts w:ascii="Museo Sans 300" w:hAnsi="Museo Sans 300" w:cs="Arial"/>
          <w:b/>
          <w:lang w:val="es-MX"/>
        </w:rPr>
        <w:t>Modificación</w:t>
      </w:r>
      <w:r w:rsidR="001C51BD" w:rsidRPr="0006225E">
        <w:rPr>
          <w:rFonts w:ascii="Museo Sans 300" w:hAnsi="Museo Sans 300" w:cs="Arial"/>
          <w:b/>
          <w:lang w:val="es-MX"/>
        </w:rPr>
        <w:t xml:space="preserve"> aprobada por el Comité de Normas del Banco Central de Reserva de El Salvador en Sesión No.CN-</w:t>
      </w:r>
      <w:r w:rsidR="00E40146" w:rsidRPr="0006225E">
        <w:rPr>
          <w:rFonts w:ascii="Museo Sans 300" w:hAnsi="Museo Sans 300" w:cs="Arial"/>
          <w:b/>
          <w:lang w:val="es-MX"/>
        </w:rPr>
        <w:t>1</w:t>
      </w:r>
      <w:r w:rsidR="00E73BA7" w:rsidRPr="0006225E">
        <w:rPr>
          <w:rFonts w:ascii="Museo Sans 300" w:hAnsi="Museo Sans 300" w:cs="Arial"/>
          <w:b/>
          <w:lang w:val="es-MX"/>
        </w:rPr>
        <w:t>3</w:t>
      </w:r>
      <w:r w:rsidR="001C51BD" w:rsidRPr="0006225E">
        <w:rPr>
          <w:rFonts w:ascii="Museo Sans 300" w:hAnsi="Museo Sans 300" w:cs="Arial"/>
          <w:b/>
          <w:lang w:val="es-MX"/>
        </w:rPr>
        <w:t xml:space="preserve">/2015 de fecha </w:t>
      </w:r>
      <w:r w:rsidR="00E40146" w:rsidRPr="0006225E">
        <w:rPr>
          <w:rFonts w:ascii="Museo Sans 300" w:hAnsi="Museo Sans 300" w:cs="Arial"/>
          <w:b/>
          <w:lang w:val="es-MX"/>
        </w:rPr>
        <w:t>1</w:t>
      </w:r>
      <w:r w:rsidR="00E73BA7" w:rsidRPr="0006225E">
        <w:rPr>
          <w:rFonts w:ascii="Museo Sans 300" w:hAnsi="Museo Sans 300" w:cs="Arial"/>
          <w:b/>
          <w:lang w:val="es-MX"/>
        </w:rPr>
        <w:t>2</w:t>
      </w:r>
      <w:r w:rsidR="001C51BD" w:rsidRPr="0006225E">
        <w:rPr>
          <w:rFonts w:ascii="Museo Sans 300" w:hAnsi="Museo Sans 300" w:cs="Arial"/>
          <w:b/>
          <w:lang w:val="es-MX"/>
        </w:rPr>
        <w:t xml:space="preserve"> de </w:t>
      </w:r>
      <w:r w:rsidR="00E73BA7" w:rsidRPr="0006225E">
        <w:rPr>
          <w:rFonts w:ascii="Museo Sans 300" w:hAnsi="Museo Sans 300" w:cs="Arial"/>
          <w:b/>
          <w:lang w:val="es-MX"/>
        </w:rPr>
        <w:t>agost</w:t>
      </w:r>
      <w:r w:rsidR="001C51BD" w:rsidRPr="0006225E">
        <w:rPr>
          <w:rFonts w:ascii="Museo Sans 300" w:hAnsi="Museo Sans 300" w:cs="Arial"/>
          <w:b/>
          <w:lang w:val="es-MX"/>
        </w:rPr>
        <w:t xml:space="preserve">o de dos mil quince, con vigencia a partir del </w:t>
      </w:r>
      <w:r w:rsidR="00AB7260" w:rsidRPr="0006225E">
        <w:rPr>
          <w:rFonts w:ascii="Museo Sans 300" w:hAnsi="Museo Sans 300" w:cs="Arial"/>
          <w:b/>
          <w:lang w:val="es-MX"/>
        </w:rPr>
        <w:t>catorce</w:t>
      </w:r>
      <w:r w:rsidRPr="0006225E">
        <w:rPr>
          <w:rFonts w:ascii="Museo Sans 300" w:hAnsi="Museo Sans 300" w:cs="Arial"/>
          <w:b/>
          <w:lang w:val="es-MX"/>
        </w:rPr>
        <w:t xml:space="preserve"> de </w:t>
      </w:r>
      <w:r w:rsidR="00665FFF" w:rsidRPr="0006225E">
        <w:rPr>
          <w:rFonts w:ascii="Museo Sans 300" w:hAnsi="Museo Sans 300" w:cs="Arial"/>
          <w:b/>
          <w:lang w:val="es-MX"/>
        </w:rPr>
        <w:t>agosto</w:t>
      </w:r>
      <w:r w:rsidRPr="0006225E">
        <w:rPr>
          <w:rFonts w:ascii="Museo Sans 300" w:hAnsi="Museo Sans 300" w:cs="Arial"/>
          <w:b/>
          <w:lang w:val="es-MX"/>
        </w:rPr>
        <w:t xml:space="preserve"> de dos mil quince.</w:t>
      </w:r>
    </w:p>
    <w:p w14:paraId="7C1248BD" w14:textId="77F67B29" w:rsidR="003E3DAF" w:rsidRPr="003E3DAF" w:rsidRDefault="00D45FA7" w:rsidP="00F81474">
      <w:pPr>
        <w:pStyle w:val="Prrafodelista"/>
        <w:numPr>
          <w:ilvl w:val="0"/>
          <w:numId w:val="29"/>
        </w:numPr>
        <w:ind w:left="425" w:hanging="425"/>
        <w:jc w:val="both"/>
        <w:rPr>
          <w:rFonts w:ascii="Museo Sans 300" w:hAnsi="Museo Sans 300"/>
          <w:b/>
          <w:lang w:val="es-MX"/>
        </w:rPr>
      </w:pPr>
      <w:r w:rsidRPr="0006225E">
        <w:rPr>
          <w:rFonts w:ascii="Museo Sans 300" w:hAnsi="Museo Sans 300" w:cs="Arial"/>
          <w:b/>
          <w:lang w:val="es-MX"/>
        </w:rPr>
        <w:t>Modificaciones</w:t>
      </w:r>
      <w:r w:rsidRPr="0006225E">
        <w:rPr>
          <w:rFonts w:ascii="Museo Sans 300" w:hAnsi="Museo Sans 300"/>
          <w:b/>
          <w:bCs/>
          <w:lang w:val="es-SV"/>
        </w:rPr>
        <w:t xml:space="preserve"> </w:t>
      </w:r>
      <w:r w:rsidR="000568C5">
        <w:rPr>
          <w:rFonts w:ascii="Museo Sans 300" w:hAnsi="Museo Sans 300"/>
          <w:b/>
          <w:bCs/>
          <w:lang w:val="es-SV"/>
        </w:rPr>
        <w:t xml:space="preserve">al artículo 33 </w:t>
      </w:r>
      <w:r w:rsidRPr="0006225E">
        <w:rPr>
          <w:rFonts w:ascii="Museo Sans 300" w:hAnsi="Museo Sans 300" w:cs="Arial"/>
          <w:b/>
          <w:bCs/>
          <w:lang w:val="es-SV"/>
        </w:rPr>
        <w:t xml:space="preserve">aprobadas por el Comité de Normas del Banco </w:t>
      </w:r>
      <w:r w:rsidRPr="00594FAC">
        <w:rPr>
          <w:rFonts w:ascii="Museo Sans 300" w:hAnsi="Museo Sans 300" w:cs="Arial"/>
          <w:b/>
          <w:bCs/>
          <w:lang w:val="es-SV"/>
        </w:rPr>
        <w:t>Central de Reserva de El Salvador en Sesión No. CN-</w:t>
      </w:r>
      <w:r w:rsidR="000568C5" w:rsidRPr="00594FAC">
        <w:rPr>
          <w:rFonts w:ascii="Museo Sans 300" w:hAnsi="Museo Sans 300" w:cs="Arial"/>
          <w:b/>
          <w:bCs/>
          <w:lang w:val="es-SV"/>
        </w:rPr>
        <w:t>17</w:t>
      </w:r>
      <w:r w:rsidRPr="00594FAC">
        <w:rPr>
          <w:rFonts w:ascii="Museo Sans 300" w:hAnsi="Museo Sans 300" w:cs="Arial"/>
          <w:b/>
          <w:bCs/>
          <w:lang w:val="es-SV"/>
        </w:rPr>
        <w:t xml:space="preserve">/2020 de fecha </w:t>
      </w:r>
      <w:r w:rsidR="000568C5" w:rsidRPr="00594FAC">
        <w:rPr>
          <w:rFonts w:ascii="Museo Sans 300" w:hAnsi="Museo Sans 300" w:cs="Arial"/>
          <w:b/>
          <w:bCs/>
          <w:lang w:val="es-SV"/>
        </w:rPr>
        <w:t>21</w:t>
      </w:r>
      <w:r w:rsidRPr="00594FAC">
        <w:rPr>
          <w:rFonts w:ascii="Museo Sans 300" w:hAnsi="Museo Sans 300" w:cs="Arial"/>
          <w:b/>
          <w:bCs/>
          <w:lang w:val="es-SV"/>
        </w:rPr>
        <w:t xml:space="preserve"> de </w:t>
      </w:r>
      <w:r w:rsidR="00370327" w:rsidRPr="00594FAC">
        <w:rPr>
          <w:rFonts w:ascii="Museo Sans 300" w:hAnsi="Museo Sans 300" w:cs="Arial"/>
          <w:b/>
          <w:bCs/>
          <w:lang w:val="es-SV"/>
        </w:rPr>
        <w:t xml:space="preserve">octubre </w:t>
      </w:r>
      <w:r w:rsidRPr="00594FAC">
        <w:rPr>
          <w:rFonts w:ascii="Museo Sans 300" w:hAnsi="Museo Sans 300" w:cs="Arial"/>
          <w:b/>
          <w:bCs/>
          <w:lang w:val="es-SV"/>
        </w:rPr>
        <w:t xml:space="preserve">de dos mil veinte, con vigencia a partir del </w:t>
      </w:r>
      <w:r w:rsidR="00594FAC" w:rsidRPr="00594FAC">
        <w:rPr>
          <w:rFonts w:ascii="Museo Sans 300" w:hAnsi="Museo Sans 300" w:cs="Arial"/>
          <w:b/>
          <w:bCs/>
          <w:lang w:val="es-SV"/>
        </w:rPr>
        <w:t>5</w:t>
      </w:r>
      <w:r w:rsidRPr="00594FAC">
        <w:rPr>
          <w:rFonts w:ascii="Museo Sans 300" w:hAnsi="Museo Sans 300" w:cs="Arial"/>
          <w:b/>
          <w:bCs/>
          <w:lang w:val="es-SV"/>
        </w:rPr>
        <w:t xml:space="preserve"> de </w:t>
      </w:r>
      <w:r w:rsidR="00594FAC" w:rsidRPr="00594FAC">
        <w:rPr>
          <w:rFonts w:ascii="Museo Sans 300" w:hAnsi="Museo Sans 300" w:cs="Arial"/>
          <w:b/>
          <w:bCs/>
          <w:lang w:val="es-SV"/>
        </w:rPr>
        <w:t>noviembre</w:t>
      </w:r>
      <w:r w:rsidRPr="00594FAC">
        <w:rPr>
          <w:rFonts w:ascii="Museo Sans 300" w:hAnsi="Museo Sans 300" w:cs="Arial"/>
          <w:b/>
          <w:bCs/>
          <w:lang w:val="es-SV"/>
        </w:rPr>
        <w:t xml:space="preserve"> de dos mil veinte</w:t>
      </w:r>
      <w:r w:rsidRPr="00594FAC">
        <w:rPr>
          <w:rFonts w:ascii="Museo Sans 300" w:hAnsi="Museo Sans 300"/>
          <w:b/>
          <w:bCs/>
          <w:lang w:val="es-SV"/>
        </w:rPr>
        <w:t>. Con el objeto de guardar consistencia con nueva normativa aprobada por el Comité de Normas.</w:t>
      </w:r>
    </w:p>
    <w:p w14:paraId="6D88786E" w14:textId="39B5B4D8" w:rsidR="00BE4B3D" w:rsidRPr="00A51EFC" w:rsidRDefault="00BE4B3D" w:rsidP="00BE4B3D">
      <w:pPr>
        <w:pStyle w:val="Prrafodelista"/>
        <w:widowControl/>
        <w:numPr>
          <w:ilvl w:val="0"/>
          <w:numId w:val="29"/>
        </w:numPr>
        <w:ind w:left="426" w:hanging="426"/>
        <w:jc w:val="both"/>
        <w:rPr>
          <w:rFonts w:ascii="Museo Sans 300" w:hAnsi="Museo Sans 300"/>
          <w:b/>
        </w:rPr>
      </w:pPr>
      <w:r w:rsidRPr="00F56633">
        <w:rPr>
          <w:rFonts w:ascii="Museo Sans 300" w:hAnsi="Museo Sans 300"/>
          <w:b/>
        </w:rPr>
        <w:t xml:space="preserve">Modificaciones en los artículos </w:t>
      </w:r>
      <w:r w:rsidR="000E0524">
        <w:rPr>
          <w:rFonts w:ascii="Museo Sans 300" w:hAnsi="Museo Sans 300"/>
          <w:b/>
        </w:rPr>
        <w:t xml:space="preserve">2, </w:t>
      </w:r>
      <w:r w:rsidR="00EB524C">
        <w:rPr>
          <w:rFonts w:ascii="Museo Sans 300" w:hAnsi="Museo Sans 300"/>
          <w:b/>
        </w:rPr>
        <w:t xml:space="preserve">9, </w:t>
      </w:r>
      <w:r>
        <w:rPr>
          <w:rFonts w:ascii="Museo Sans 300" w:hAnsi="Museo Sans 300"/>
          <w:b/>
        </w:rPr>
        <w:t>10, 11,</w:t>
      </w:r>
      <w:r w:rsidRPr="00F56633">
        <w:rPr>
          <w:rFonts w:ascii="Museo Sans 300" w:hAnsi="Museo Sans 300"/>
          <w:b/>
        </w:rPr>
        <w:t xml:space="preserve"> </w:t>
      </w:r>
      <w:r>
        <w:rPr>
          <w:rFonts w:ascii="Museo Sans 300" w:hAnsi="Museo Sans 300"/>
          <w:b/>
        </w:rPr>
        <w:t>17, 19</w:t>
      </w:r>
      <w:r w:rsidR="007779EC">
        <w:rPr>
          <w:rFonts w:ascii="Museo Sans 300" w:hAnsi="Museo Sans 300"/>
          <w:b/>
        </w:rPr>
        <w:t>, 49</w:t>
      </w:r>
      <w:r>
        <w:rPr>
          <w:rFonts w:ascii="Museo Sans 300" w:hAnsi="Museo Sans 300"/>
          <w:b/>
        </w:rPr>
        <w:t xml:space="preserve"> y 55, incorporación de los artículos 10-A, 10-B, 10-C, 11-A, 17-A, 17-B y 17-C,</w:t>
      </w:r>
      <w:r w:rsidR="00CF208E">
        <w:rPr>
          <w:rFonts w:ascii="Museo Sans 300" w:hAnsi="Museo Sans 300"/>
          <w:b/>
        </w:rPr>
        <w:t xml:space="preserve"> y sustitución del artículo 18,</w:t>
      </w:r>
      <w:r>
        <w:rPr>
          <w:rFonts w:ascii="Museo Sans 300" w:hAnsi="Museo Sans 300"/>
          <w:b/>
        </w:rPr>
        <w:t xml:space="preserve"> </w:t>
      </w:r>
      <w:r w:rsidRPr="00F56633">
        <w:rPr>
          <w:rFonts w:ascii="Museo Sans 300" w:hAnsi="Museo Sans 300"/>
          <w:b/>
        </w:rPr>
        <w:t xml:space="preserve">aprobadas por el Banco Central </w:t>
      </w:r>
      <w:r w:rsidR="00D35C13">
        <w:rPr>
          <w:rFonts w:ascii="Museo Sans 300" w:hAnsi="Museo Sans 300"/>
          <w:b/>
        </w:rPr>
        <w:t xml:space="preserve">de Reserva de El Salvador </w:t>
      </w:r>
      <w:r w:rsidRPr="00F56633">
        <w:rPr>
          <w:rFonts w:ascii="Museo Sans 300" w:hAnsi="Museo Sans 300"/>
          <w:b/>
        </w:rPr>
        <w:t>por medio de su Comité de Normas, en Sesión CN-</w:t>
      </w:r>
      <w:r>
        <w:rPr>
          <w:rFonts w:ascii="Museo Sans 300" w:hAnsi="Museo Sans 300"/>
          <w:b/>
        </w:rPr>
        <w:t>0</w:t>
      </w:r>
      <w:r w:rsidR="008858A6">
        <w:rPr>
          <w:rFonts w:ascii="Museo Sans 300" w:hAnsi="Museo Sans 300"/>
          <w:b/>
        </w:rPr>
        <w:t>3</w:t>
      </w:r>
      <w:r w:rsidRPr="00F56633">
        <w:rPr>
          <w:rFonts w:ascii="Museo Sans 300" w:hAnsi="Museo Sans 300"/>
          <w:b/>
        </w:rPr>
        <w:t>/</w:t>
      </w:r>
      <w:r>
        <w:rPr>
          <w:rFonts w:ascii="Museo Sans 300" w:hAnsi="Museo Sans 300"/>
          <w:b/>
        </w:rPr>
        <w:t>2022</w:t>
      </w:r>
      <w:r w:rsidRPr="00F56633">
        <w:rPr>
          <w:rFonts w:ascii="Museo Sans 300" w:hAnsi="Museo Sans 300"/>
          <w:b/>
        </w:rPr>
        <w:t xml:space="preserve">, </w:t>
      </w:r>
      <w:r w:rsidRPr="00A51EFC">
        <w:rPr>
          <w:rFonts w:ascii="Museo Sans 300" w:hAnsi="Museo Sans 300"/>
          <w:b/>
        </w:rPr>
        <w:t>de</w:t>
      </w:r>
      <w:r w:rsidR="002A358D">
        <w:rPr>
          <w:rFonts w:ascii="Museo Sans 300" w:hAnsi="Museo Sans 300"/>
          <w:b/>
        </w:rPr>
        <w:t>l</w:t>
      </w:r>
      <w:r w:rsidRPr="00A51EFC">
        <w:rPr>
          <w:rFonts w:ascii="Museo Sans 300" w:hAnsi="Museo Sans 300"/>
          <w:b/>
        </w:rPr>
        <w:t xml:space="preserve"> </w:t>
      </w:r>
      <w:r w:rsidR="00F92F5E">
        <w:rPr>
          <w:rFonts w:ascii="Museo Sans 300" w:hAnsi="Museo Sans 300"/>
          <w:b/>
        </w:rPr>
        <w:t>1</w:t>
      </w:r>
      <w:r w:rsidR="000C3290">
        <w:rPr>
          <w:rFonts w:ascii="Museo Sans 300" w:hAnsi="Museo Sans 300"/>
          <w:b/>
        </w:rPr>
        <w:t>1</w:t>
      </w:r>
      <w:r w:rsidR="000A0882">
        <w:rPr>
          <w:rFonts w:ascii="Museo Sans 300" w:hAnsi="Museo Sans 300"/>
          <w:b/>
        </w:rPr>
        <w:t xml:space="preserve"> </w:t>
      </w:r>
      <w:r w:rsidRPr="00A51EFC">
        <w:rPr>
          <w:rFonts w:ascii="Museo Sans 300" w:hAnsi="Museo Sans 300"/>
          <w:b/>
        </w:rPr>
        <w:t xml:space="preserve">de </w:t>
      </w:r>
      <w:r w:rsidR="00F92F5E">
        <w:rPr>
          <w:rFonts w:ascii="Museo Sans 300" w:hAnsi="Museo Sans 300"/>
          <w:b/>
        </w:rPr>
        <w:t>abril</w:t>
      </w:r>
      <w:r w:rsidR="00196FE2" w:rsidRPr="00A51EFC">
        <w:rPr>
          <w:rFonts w:ascii="Museo Sans 300" w:hAnsi="Museo Sans 300"/>
          <w:b/>
        </w:rPr>
        <w:t xml:space="preserve"> </w:t>
      </w:r>
      <w:r w:rsidRPr="00A51EFC">
        <w:rPr>
          <w:rFonts w:ascii="Museo Sans 300" w:hAnsi="Museo Sans 300"/>
          <w:b/>
        </w:rPr>
        <w:t xml:space="preserve">de </w:t>
      </w:r>
      <w:r w:rsidR="00A51EFC">
        <w:rPr>
          <w:rFonts w:ascii="Museo Sans 300" w:hAnsi="Museo Sans 300"/>
          <w:b/>
        </w:rPr>
        <w:t>dos mil veintid</w:t>
      </w:r>
      <w:r w:rsidR="00377503">
        <w:rPr>
          <w:rFonts w:ascii="Museo Sans 300" w:hAnsi="Museo Sans 300"/>
          <w:b/>
        </w:rPr>
        <w:t>ó</w:t>
      </w:r>
      <w:r w:rsidR="00A51EFC">
        <w:rPr>
          <w:rFonts w:ascii="Museo Sans 300" w:hAnsi="Museo Sans 300"/>
          <w:b/>
        </w:rPr>
        <w:t>s</w:t>
      </w:r>
      <w:r w:rsidRPr="00A51EFC">
        <w:rPr>
          <w:rFonts w:ascii="Museo Sans 300" w:hAnsi="Museo Sans 300"/>
          <w:b/>
        </w:rPr>
        <w:t xml:space="preserve">, con vigencia a partir del </w:t>
      </w:r>
      <w:r w:rsidR="00D24B3D">
        <w:rPr>
          <w:rFonts w:ascii="Museo Sans 300" w:hAnsi="Museo Sans 300"/>
          <w:b/>
        </w:rPr>
        <w:t>3</w:t>
      </w:r>
      <w:r w:rsidR="00FF04D3">
        <w:rPr>
          <w:rFonts w:ascii="Museo Sans 300" w:hAnsi="Museo Sans 300"/>
          <w:b/>
        </w:rPr>
        <w:t xml:space="preserve"> </w:t>
      </w:r>
      <w:r w:rsidRPr="00A51EFC">
        <w:rPr>
          <w:rFonts w:ascii="Museo Sans 300" w:hAnsi="Museo Sans 300"/>
          <w:b/>
        </w:rPr>
        <w:t xml:space="preserve">de </w:t>
      </w:r>
      <w:r w:rsidR="00F92F5E">
        <w:rPr>
          <w:rFonts w:ascii="Museo Sans 300" w:hAnsi="Museo Sans 300"/>
          <w:b/>
        </w:rPr>
        <w:t>mayo</w:t>
      </w:r>
      <w:r w:rsidR="00196FE2" w:rsidRPr="00A51EFC">
        <w:rPr>
          <w:rFonts w:ascii="Museo Sans 300" w:hAnsi="Museo Sans 300"/>
          <w:b/>
        </w:rPr>
        <w:t xml:space="preserve"> </w:t>
      </w:r>
      <w:r w:rsidRPr="00A51EFC">
        <w:rPr>
          <w:rFonts w:ascii="Museo Sans 300" w:hAnsi="Museo Sans 300"/>
          <w:b/>
        </w:rPr>
        <w:t>de dos mil veintid</w:t>
      </w:r>
      <w:r w:rsidR="00377503">
        <w:rPr>
          <w:rFonts w:ascii="Museo Sans 300" w:hAnsi="Museo Sans 300"/>
          <w:b/>
        </w:rPr>
        <w:t>ó</w:t>
      </w:r>
      <w:r w:rsidRPr="00A51EFC">
        <w:rPr>
          <w:rFonts w:ascii="Museo Sans 300" w:hAnsi="Museo Sans 300"/>
          <w:b/>
        </w:rPr>
        <w:t>s.</w:t>
      </w:r>
    </w:p>
    <w:p w14:paraId="3225A5B8" w14:textId="278100AF" w:rsidR="00774C48" w:rsidRPr="00BE4B3D" w:rsidRDefault="00774C48" w:rsidP="00BE4B3D">
      <w:pPr>
        <w:jc w:val="both"/>
        <w:rPr>
          <w:rFonts w:ascii="Museo Sans 300" w:hAnsi="Museo Sans 300"/>
          <w:b/>
          <w:lang w:val="es-MX"/>
        </w:rPr>
      </w:pPr>
    </w:p>
    <w:p w14:paraId="3EC70FC2" w14:textId="742484F8" w:rsidR="00D45FA7" w:rsidRPr="003E3DAF" w:rsidRDefault="00D45FA7" w:rsidP="003E3DAF">
      <w:pPr>
        <w:pStyle w:val="Prrafodelista"/>
        <w:numPr>
          <w:ilvl w:val="0"/>
          <w:numId w:val="29"/>
        </w:numPr>
        <w:jc w:val="both"/>
        <w:rPr>
          <w:rFonts w:ascii="Museo Sans 300" w:hAnsi="Museo Sans 300"/>
          <w:b/>
          <w:lang w:val="es-MX"/>
        </w:rPr>
      </w:pPr>
      <w:r w:rsidRPr="003E3DAF">
        <w:rPr>
          <w:rFonts w:ascii="Museo Sans 300" w:hAnsi="Museo Sans 300"/>
          <w:b/>
          <w:lang w:val="es-MX"/>
        </w:rPr>
        <w:br w:type="page"/>
      </w:r>
    </w:p>
    <w:p w14:paraId="0344C594" w14:textId="2DCD79D1" w:rsidR="00C933C3" w:rsidRPr="00CB7475" w:rsidRDefault="00C933C3" w:rsidP="004A4A9B">
      <w:pPr>
        <w:pStyle w:val="Prrafodelista"/>
        <w:widowControl/>
        <w:ind w:left="720"/>
        <w:jc w:val="right"/>
        <w:rPr>
          <w:rFonts w:ascii="Museo Sans 300" w:hAnsi="Museo Sans 300"/>
          <w:b/>
          <w:sz w:val="20"/>
          <w:szCs w:val="20"/>
          <w:lang w:val="es-MX"/>
        </w:rPr>
      </w:pPr>
      <w:r w:rsidRPr="00CB7475">
        <w:rPr>
          <w:rFonts w:ascii="Museo Sans 300" w:hAnsi="Museo Sans 300"/>
          <w:b/>
          <w:sz w:val="20"/>
          <w:szCs w:val="20"/>
          <w:lang w:val="es-MX"/>
        </w:rPr>
        <w:t>Anexo No. 1</w:t>
      </w:r>
    </w:p>
    <w:p w14:paraId="0344C595" w14:textId="77777777" w:rsidR="004A4A9B" w:rsidRPr="00CB7475" w:rsidRDefault="004A4A9B" w:rsidP="00D55BC6">
      <w:pPr>
        <w:ind w:left="284" w:right="332"/>
        <w:jc w:val="center"/>
        <w:rPr>
          <w:rFonts w:ascii="Museo Sans 300" w:hAnsi="Museo Sans 300"/>
          <w:b/>
          <w:sz w:val="20"/>
          <w:szCs w:val="20"/>
          <w:lang w:val="es-MX"/>
        </w:rPr>
      </w:pPr>
    </w:p>
    <w:p w14:paraId="0344C596" w14:textId="77777777" w:rsidR="00C933C3" w:rsidRPr="00CB7475" w:rsidRDefault="00C933C3" w:rsidP="00D55BC6">
      <w:pPr>
        <w:ind w:left="284" w:right="332"/>
        <w:jc w:val="center"/>
        <w:rPr>
          <w:rFonts w:ascii="Museo Sans 300" w:hAnsi="Museo Sans 300"/>
          <w:b/>
          <w:sz w:val="20"/>
          <w:szCs w:val="20"/>
          <w:lang w:val="es-MX"/>
        </w:rPr>
      </w:pPr>
      <w:r w:rsidRPr="00CB7475">
        <w:rPr>
          <w:rFonts w:ascii="Museo Sans 300" w:hAnsi="Museo Sans 300"/>
          <w:b/>
          <w:sz w:val="20"/>
          <w:szCs w:val="20"/>
          <w:lang w:val="es-MX"/>
        </w:rPr>
        <w:t>GESTORAS DE FONDOS DE INVERSIÓN</w:t>
      </w:r>
    </w:p>
    <w:p w14:paraId="0344C597" w14:textId="77777777" w:rsidR="00C933C3" w:rsidRPr="00CB7475" w:rsidRDefault="00C933C3" w:rsidP="00D55BC6">
      <w:pPr>
        <w:jc w:val="center"/>
        <w:rPr>
          <w:rFonts w:ascii="Museo Sans 300" w:hAnsi="Museo Sans 300"/>
          <w:b/>
          <w:sz w:val="20"/>
          <w:szCs w:val="20"/>
          <w:lang w:val="es-MX"/>
        </w:rPr>
      </w:pPr>
      <w:r w:rsidRPr="00CB7475">
        <w:rPr>
          <w:rFonts w:ascii="Museo Sans 300" w:hAnsi="Museo Sans 300"/>
          <w:b/>
          <w:sz w:val="20"/>
          <w:szCs w:val="20"/>
          <w:lang w:val="es-MX"/>
        </w:rPr>
        <w:t>MODELO DE DECLARACIÓN JURADA PARA DIRECTORES Y ADMINISTRADORES DE LA GESTORA</w:t>
      </w:r>
    </w:p>
    <w:p w14:paraId="7BE6AB95" w14:textId="77777777" w:rsidR="00CB7475" w:rsidRDefault="00C933C3" w:rsidP="00D55BC6">
      <w:pPr>
        <w:pStyle w:val="Textodeglobo"/>
        <w:jc w:val="both"/>
        <w:rPr>
          <w:rFonts w:ascii="Museo Sans 300" w:hAnsi="Museo Sans 300" w:cs="Times New Roman"/>
          <w:sz w:val="20"/>
          <w:szCs w:val="20"/>
        </w:rPr>
      </w:pPr>
      <w:r w:rsidRPr="00CB7475">
        <w:rPr>
          <w:rFonts w:ascii="Museo Sans 300" w:hAnsi="Museo Sans 300"/>
          <w:sz w:val="20"/>
          <w:szCs w:val="20"/>
        </w:rPr>
        <w:t xml:space="preserve">En la ciudad de San Salvador, a las _______horas del día ________de _______de dos mil ____. Ante mí, _______notario del domicilio de ______________comparece el señor_________de ________________años, (profesión u oficio) _______, del domicilio_____________a quien conozco (o no conozco), portador de (o identifico por) Documento de Identidad número (o pasaporte número)________, con Número de Identificación Tributaria _______quien actúa en nombre propio (o en representación de, en este caso consignar si es representante legal o apoderado y relacionar la personería según el caso, en este momento o al final) y </w:t>
      </w:r>
      <w:r w:rsidRPr="00CB7475">
        <w:rPr>
          <w:rFonts w:ascii="Museo Sans 300" w:hAnsi="Museo Sans 300"/>
          <w:b/>
          <w:sz w:val="20"/>
          <w:szCs w:val="20"/>
        </w:rPr>
        <w:t>ME DICE</w:t>
      </w:r>
      <w:r w:rsidRPr="00CB7475">
        <w:rPr>
          <w:rFonts w:ascii="Museo Sans 300" w:hAnsi="Museo Sans 300"/>
          <w:sz w:val="20"/>
          <w:szCs w:val="20"/>
        </w:rPr>
        <w:t xml:space="preserve">: Que en su calidad de futuro director o administrador de la sociedad ________________________, </w:t>
      </w:r>
      <w:r w:rsidRPr="00CB7475">
        <w:rPr>
          <w:rFonts w:ascii="Museo Sans 300" w:hAnsi="Museo Sans 300"/>
          <w:b/>
          <w:sz w:val="20"/>
          <w:szCs w:val="20"/>
        </w:rPr>
        <w:t>BAJO JURAMENTO HACE LAS SIGUIENTES DECLARACIONES:</w:t>
      </w:r>
      <w:r w:rsidRPr="00CB7475">
        <w:rPr>
          <w:rFonts w:ascii="Museo Sans 300" w:hAnsi="Museo Sans 300"/>
          <w:sz w:val="20"/>
          <w:szCs w:val="20"/>
        </w:rPr>
        <w:t xml:space="preserve"> A) Que no es </w:t>
      </w:r>
      <w:r w:rsidRPr="00CB7475">
        <w:rPr>
          <w:rFonts w:ascii="Museo Sans 300" w:hAnsi="Museo Sans 300" w:cs="Times New Roman"/>
          <w:sz w:val="20"/>
          <w:szCs w:val="20"/>
        </w:rPr>
        <w:t>director, administrador o empleado de otra Gestora ni es accionista que posea más del 10% del capital de otra Gestora</w:t>
      </w:r>
      <w:r w:rsidRPr="00CB7475">
        <w:rPr>
          <w:rFonts w:ascii="Museo Sans 300" w:hAnsi="Museo Sans 300"/>
          <w:sz w:val="20"/>
          <w:szCs w:val="20"/>
        </w:rPr>
        <w:t xml:space="preserve">; B) Que no </w:t>
      </w:r>
      <w:r w:rsidRPr="00CB7475">
        <w:rPr>
          <w:rFonts w:ascii="Museo Sans 300" w:hAnsi="Museo Sans 300" w:cs="Times New Roman"/>
          <w:sz w:val="20"/>
          <w:szCs w:val="20"/>
        </w:rPr>
        <w:t>es gerente, apoderado o asesor financiero de una sociedad miembro del mismo conglomerado financiero de la Gestora, que negocie valores</w:t>
      </w:r>
      <w:r w:rsidRPr="00CB7475">
        <w:rPr>
          <w:rFonts w:ascii="Museo Sans 300" w:hAnsi="Museo Sans 300"/>
          <w:sz w:val="20"/>
          <w:szCs w:val="20"/>
        </w:rPr>
        <w:t>. C) Que no se</w:t>
      </w:r>
      <w:r w:rsidRPr="00CB7475">
        <w:rPr>
          <w:rFonts w:ascii="Museo Sans 300" w:hAnsi="Museo Sans 300" w:cs="Times New Roman"/>
          <w:sz w:val="20"/>
          <w:szCs w:val="20"/>
        </w:rPr>
        <w:t xml:space="preserve"> encuentra en estado de quiebra o suspensión de pagos, y que no ha sido calificado judicialmente como responsable de una quiebra culposa o dolosa</w:t>
      </w:r>
      <w:r w:rsidRPr="00CB7475">
        <w:rPr>
          <w:rFonts w:ascii="Museo Sans 300" w:hAnsi="Museo Sans 300"/>
          <w:sz w:val="20"/>
          <w:szCs w:val="20"/>
        </w:rPr>
        <w:t xml:space="preserve">. D) Que no es </w:t>
      </w:r>
      <w:r w:rsidRPr="00CB7475">
        <w:rPr>
          <w:rFonts w:ascii="Museo Sans 300" w:hAnsi="Museo Sans 300" w:cs="Times New Roman"/>
          <w:sz w:val="20"/>
          <w:szCs w:val="20"/>
        </w:rPr>
        <w:t>deudor del fisco y del sistema financiero salvadoreño clasificado en cualquiera de las categorías de mayor riesgo crediticio. Que no es propietario del veinticinco por ciento o más de las acciones o aportaciones en sociedades que se encuentren en la situación antes mencionada, ni se encuentra en similar situación en el extranjero</w:t>
      </w:r>
      <w:r w:rsidRPr="00CB7475">
        <w:rPr>
          <w:rFonts w:ascii="Museo Sans 300" w:hAnsi="Museo Sans 300"/>
          <w:sz w:val="20"/>
          <w:szCs w:val="20"/>
        </w:rPr>
        <w:t xml:space="preserve">. E) </w:t>
      </w:r>
      <w:r w:rsidRPr="00CB7475">
        <w:rPr>
          <w:rFonts w:ascii="Museo Sans 300" w:hAnsi="Museo Sans 300" w:cs="Times New Roman"/>
          <w:sz w:val="20"/>
          <w:szCs w:val="20"/>
        </w:rPr>
        <w:t>Que no ha sido administrador, director, gerente o funcionario de una institución o entidad integrante del sistema financiero en la que se haya demostrado administrativamente su responsabilidad para que dicha institución o entidad, a partir de la vigencia de la Ley de Privatización de los Bancos Comerciales y de las Asociaciones de Ahorro y Préstamo, haya incurrido en deficiencias patrimoniales del veinte por ciento o más del mínimo requerido por la ley, haya recibido aportes del Estado o del Instituto de Garantía de Depósitos para su saneamiento, haya sido intervenida por el organismo competente, o se hubiere reestructurado, y en consecuencia, se hubiese revocado su autorización para funcionar.</w:t>
      </w:r>
      <w:r w:rsidRPr="00CB7475">
        <w:rPr>
          <w:rFonts w:ascii="Museo Sans 300" w:hAnsi="Museo Sans 300"/>
          <w:sz w:val="20"/>
          <w:szCs w:val="20"/>
        </w:rPr>
        <w:t xml:space="preserve"> F) Que no ha</w:t>
      </w:r>
      <w:r w:rsidRPr="00CB7475">
        <w:rPr>
          <w:rFonts w:ascii="Museo Sans 300" w:hAnsi="Museo Sans 300" w:cs="Times New Roman"/>
          <w:sz w:val="20"/>
          <w:szCs w:val="20"/>
        </w:rPr>
        <w:t xml:space="preserve"> sido condenado mediante sentencia ejecutoriada en el país o en el extranjero, por haber cometido o participado dolosamente en la comisión de cualquier delito</w:t>
      </w:r>
      <w:r w:rsidRPr="00CB7475">
        <w:rPr>
          <w:rFonts w:ascii="Museo Sans 300" w:hAnsi="Museo Sans 300"/>
          <w:sz w:val="20"/>
          <w:szCs w:val="20"/>
        </w:rPr>
        <w:t xml:space="preserve">. G) Que </w:t>
      </w:r>
      <w:r w:rsidRPr="00CB7475">
        <w:rPr>
          <w:rFonts w:ascii="Museo Sans 300" w:hAnsi="Museo Sans 300" w:cs="Times New Roman"/>
          <w:sz w:val="20"/>
          <w:szCs w:val="20"/>
        </w:rPr>
        <w:t>no se le ha comprobado judicialmente su participación en actividades relacionadas con el narcotráfico y delitos conexos, y con el lavado de dinero y de otros activos, en el país o en el extranjero</w:t>
      </w:r>
      <w:r w:rsidRPr="00CB7475">
        <w:rPr>
          <w:rFonts w:ascii="Museo Sans 300" w:hAnsi="Museo Sans 300"/>
          <w:sz w:val="20"/>
          <w:szCs w:val="20"/>
        </w:rPr>
        <w:t>. H) Que</w:t>
      </w:r>
      <w:r w:rsidRPr="00CB7475">
        <w:rPr>
          <w:rFonts w:ascii="Museo Sans 300" w:hAnsi="Museo Sans 300" w:cs="Times New Roman"/>
          <w:sz w:val="20"/>
          <w:szCs w:val="20"/>
        </w:rPr>
        <w:t xml:space="preserve"> no ha sido declarado inhábil en el país ni en el extranjero, para esta clase de cargo ni ha sido sancionado administrativa o judicialmente por su participación en infracciones a las leyes y normas de carácter financiero, en especial la captación de fondos del público sin autorización, el otorgamiento o recepción de préstamos relacionados en exceso del límite permitido y en los delitos de carácter financiero</w:t>
      </w:r>
      <w:r w:rsidRPr="00CB7475">
        <w:rPr>
          <w:rFonts w:ascii="Museo Sans 300" w:hAnsi="Museo Sans 300"/>
          <w:sz w:val="20"/>
          <w:szCs w:val="20"/>
        </w:rPr>
        <w:t>. I) Que no es e</w:t>
      </w:r>
      <w:r w:rsidRPr="00CB7475">
        <w:rPr>
          <w:rFonts w:ascii="Museo Sans 300" w:hAnsi="Museo Sans 300" w:cs="Times New Roman"/>
          <w:sz w:val="20"/>
          <w:szCs w:val="20"/>
        </w:rPr>
        <w:t xml:space="preserve">l Presidente ni Vicepresidente de la República, Ministro, Viceministro, Director o Subdirector de un Ministerio, Secretario o Subsecretario de la Presidencia de la República, Diputado, Magistrado de la Corte Suprema de Justicia o de las Cámaras de Segunda Instancia, titular de las instituciones que integran el Ministerio Público o de las municipalidades, Presidente o Magistrado de la Corte de Cuentas de la República ni Presidente </w:t>
      </w:r>
      <w:r w:rsidR="00FA715A" w:rsidRPr="00CB7475">
        <w:rPr>
          <w:rFonts w:ascii="Museo Sans 300" w:hAnsi="Museo Sans 300" w:cs="Times New Roman"/>
          <w:sz w:val="20"/>
          <w:szCs w:val="20"/>
        </w:rPr>
        <w:t xml:space="preserve">de </w:t>
      </w:r>
      <w:r w:rsidRPr="00CB7475">
        <w:rPr>
          <w:rFonts w:ascii="Museo Sans 300" w:hAnsi="Museo Sans 300" w:cs="Times New Roman"/>
          <w:sz w:val="20"/>
          <w:szCs w:val="20"/>
        </w:rPr>
        <w:t xml:space="preserve">alguna institución o empresa estatal de carácter autónomo. </w:t>
      </w:r>
      <w:r w:rsidRPr="00CB7475">
        <w:rPr>
          <w:rFonts w:ascii="Museo Sans 300" w:hAnsi="Museo Sans 300"/>
          <w:sz w:val="20"/>
          <w:szCs w:val="20"/>
        </w:rPr>
        <w:t>J) Que</w:t>
      </w:r>
      <w:r w:rsidRPr="00CB7475">
        <w:rPr>
          <w:rFonts w:ascii="Museo Sans 300" w:hAnsi="Museo Sans 300" w:cs="Times New Roman"/>
          <w:sz w:val="20"/>
          <w:szCs w:val="20"/>
        </w:rPr>
        <w:t xml:space="preserve"> no</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es legalmente incapaz</w:t>
      </w:r>
      <w:r w:rsidRPr="00CB7475">
        <w:rPr>
          <w:rFonts w:ascii="Museo Sans 300" w:hAnsi="Museo Sans 300"/>
          <w:sz w:val="20"/>
          <w:szCs w:val="20"/>
        </w:rPr>
        <w:t xml:space="preserve">. K) Que no ha sido </w:t>
      </w:r>
      <w:r w:rsidRPr="00CB7475">
        <w:rPr>
          <w:rFonts w:ascii="Museo Sans 300" w:hAnsi="Museo Sans 300" w:cs="Times New Roman"/>
          <w:sz w:val="20"/>
          <w:szCs w:val="20"/>
        </w:rPr>
        <w:t>director o administrador de una Gestora cuya autorización para operar</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haya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sido</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revocada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por</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la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Superintendencia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del</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Sistema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Financiero.</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L) Que no es</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 xml:space="preserve">presidente o director de un banco, microfinanciera, asociaciones de ahorro y crédito ni otra financiera. Manifiesta además que su cónyuge no incurre en las inhabilidades contenidas en los literales C), primera parte del literal D), </w:t>
      </w:r>
    </w:p>
    <w:p w14:paraId="391E80A6" w14:textId="77777777" w:rsidR="00CB7475" w:rsidRPr="00CB7475" w:rsidRDefault="00CB7475" w:rsidP="00CB7475">
      <w:pPr>
        <w:pStyle w:val="Prrafodelista"/>
        <w:widowControl/>
        <w:ind w:left="720"/>
        <w:jc w:val="right"/>
        <w:rPr>
          <w:rFonts w:ascii="Museo Sans 300" w:hAnsi="Museo Sans 300"/>
          <w:b/>
          <w:sz w:val="20"/>
          <w:szCs w:val="20"/>
          <w:lang w:val="es-MX"/>
        </w:rPr>
      </w:pPr>
      <w:r w:rsidRPr="00CB7475">
        <w:rPr>
          <w:rFonts w:ascii="Museo Sans 300" w:hAnsi="Museo Sans 300"/>
          <w:b/>
          <w:sz w:val="20"/>
          <w:szCs w:val="20"/>
          <w:lang w:val="es-MX"/>
        </w:rPr>
        <w:t>Anexo No. 1</w:t>
      </w:r>
    </w:p>
    <w:p w14:paraId="623A3DE3" w14:textId="77777777" w:rsidR="00CB7475" w:rsidRPr="00CB7475" w:rsidRDefault="00CB7475" w:rsidP="00CB7475">
      <w:pPr>
        <w:pStyle w:val="Textodeglobo"/>
        <w:jc w:val="both"/>
        <w:rPr>
          <w:rFonts w:ascii="Museo Sans 300" w:hAnsi="Museo Sans 300" w:cs="Times New Roman"/>
          <w:sz w:val="20"/>
          <w:szCs w:val="20"/>
        </w:rPr>
      </w:pPr>
    </w:p>
    <w:p w14:paraId="0344C598" w14:textId="3A88556C" w:rsidR="00FB4E59" w:rsidRDefault="00C933C3" w:rsidP="00D55BC6">
      <w:pPr>
        <w:pStyle w:val="Textodeglobo"/>
        <w:jc w:val="both"/>
        <w:rPr>
          <w:rFonts w:ascii="Museo Sans 300" w:hAnsi="Museo Sans 300"/>
          <w:sz w:val="20"/>
          <w:szCs w:val="20"/>
        </w:rPr>
      </w:pPr>
      <w:r w:rsidRPr="00CB7475">
        <w:rPr>
          <w:rFonts w:ascii="Museo Sans 300" w:hAnsi="Museo Sans 300" w:cs="Times New Roman"/>
          <w:sz w:val="20"/>
          <w:szCs w:val="20"/>
        </w:rPr>
        <w:t xml:space="preserve">E) y G) de la presente declaración jurada. </w:t>
      </w:r>
      <w:r w:rsidRPr="00CB7475">
        <w:rPr>
          <w:rFonts w:ascii="Museo Sans 300" w:hAnsi="Museo Sans 300"/>
          <w:sz w:val="20"/>
          <w:szCs w:val="20"/>
        </w:rPr>
        <w:t xml:space="preserve">El suscrito notario hace constar: que expliqué al compareciente sobre lo establecido en el Código Penal, en cuanto al delito de falsedad ideológica, regulado en el artículo doscientos ochenta y cuatro. </w:t>
      </w:r>
    </w:p>
    <w:p w14:paraId="1B41F10B" w14:textId="77777777" w:rsidR="00174C05" w:rsidRPr="00CB7475" w:rsidRDefault="00174C05" w:rsidP="00D55BC6">
      <w:pPr>
        <w:pStyle w:val="Textodeglobo"/>
        <w:jc w:val="both"/>
        <w:rPr>
          <w:rFonts w:ascii="Museo Sans 300" w:hAnsi="Museo Sans 300"/>
          <w:sz w:val="20"/>
          <w:szCs w:val="20"/>
        </w:rPr>
      </w:pPr>
    </w:p>
    <w:p w14:paraId="0344C59C" w14:textId="77777777" w:rsidR="00C933C3" w:rsidRPr="00CB7475" w:rsidRDefault="00C933C3" w:rsidP="00AC33F3">
      <w:pPr>
        <w:pStyle w:val="Textodeglobo"/>
        <w:widowControl w:val="0"/>
        <w:jc w:val="both"/>
        <w:rPr>
          <w:rFonts w:ascii="Museo Sans 300" w:hAnsi="Museo Sans 300" w:cs="Times New Roman"/>
          <w:sz w:val="20"/>
          <w:szCs w:val="20"/>
        </w:rPr>
      </w:pPr>
      <w:r w:rsidRPr="00CB7475">
        <w:rPr>
          <w:rFonts w:ascii="Museo Sans 300" w:hAnsi="Museo Sans 300"/>
          <w:sz w:val="20"/>
          <w:szCs w:val="20"/>
        </w:rPr>
        <w:t>Así se expresó el compareciente a quien le expliqué los efectos legales de la presenta acta notarial, que consta de _____ hoja (s) frente y vuelto; y leído que le fue por mí lo escrito, en un solo acto sin interrupción e íntegramente, ratifica su contenido y firmamos.</w:t>
      </w:r>
      <w:r w:rsidRPr="00CB7475">
        <w:rPr>
          <w:rFonts w:ascii="Museo Sans 300" w:hAnsi="Museo Sans 300"/>
          <w:b/>
          <w:sz w:val="20"/>
          <w:szCs w:val="20"/>
        </w:rPr>
        <w:t xml:space="preserve"> DOY FE</w:t>
      </w:r>
      <w:r w:rsidRPr="00CB7475">
        <w:rPr>
          <w:rFonts w:ascii="Museo Sans 300" w:hAnsi="Museo Sans 300"/>
          <w:sz w:val="20"/>
          <w:szCs w:val="20"/>
        </w:rPr>
        <w:t>.</w:t>
      </w:r>
    </w:p>
    <w:p w14:paraId="0344C59D" w14:textId="77777777" w:rsidR="00C933C3" w:rsidRPr="00CB7475" w:rsidRDefault="00C933C3" w:rsidP="00D55BC6">
      <w:pPr>
        <w:rPr>
          <w:rFonts w:ascii="Museo Sans 300" w:hAnsi="Museo Sans 300"/>
          <w:sz w:val="20"/>
          <w:szCs w:val="20"/>
          <w:lang w:val="es-ES_tradnl"/>
        </w:rPr>
      </w:pPr>
    </w:p>
    <w:p w14:paraId="0344C59E" w14:textId="77777777" w:rsidR="00C933C3" w:rsidRPr="00CB7475" w:rsidRDefault="00C933C3" w:rsidP="00D55BC6">
      <w:pPr>
        <w:rPr>
          <w:rFonts w:ascii="Museo Sans 300" w:hAnsi="Museo Sans 300"/>
          <w:sz w:val="20"/>
          <w:szCs w:val="20"/>
          <w:lang w:val="es-MX"/>
        </w:rPr>
      </w:pPr>
      <w:r w:rsidRPr="00CB7475">
        <w:rPr>
          <w:rFonts w:ascii="Museo Sans 300" w:hAnsi="Museo Sans 300"/>
          <w:sz w:val="20"/>
          <w:szCs w:val="20"/>
          <w:lang w:val="es-ES_tradnl"/>
        </w:rPr>
        <w:t>La declaración Jurada debe de cumplir con lo establecido en la Ley de Notariado.</w:t>
      </w:r>
    </w:p>
    <w:p w14:paraId="7E041A6A" w14:textId="77777777" w:rsidR="003E3DAF" w:rsidRPr="00CB7475" w:rsidRDefault="003E3DAF" w:rsidP="00D55BC6">
      <w:pPr>
        <w:jc w:val="right"/>
        <w:rPr>
          <w:rFonts w:ascii="Museo Sans 300" w:hAnsi="Museo Sans 300"/>
          <w:b/>
          <w:sz w:val="20"/>
          <w:szCs w:val="20"/>
          <w:lang w:val="es-MX"/>
        </w:rPr>
      </w:pPr>
    </w:p>
    <w:p w14:paraId="1D49141B" w14:textId="77777777" w:rsidR="003E3DAF" w:rsidRPr="00CB7475" w:rsidRDefault="003E3DAF" w:rsidP="00D55BC6">
      <w:pPr>
        <w:jc w:val="right"/>
        <w:rPr>
          <w:rFonts w:ascii="Museo Sans 300" w:hAnsi="Museo Sans 300"/>
          <w:b/>
          <w:sz w:val="20"/>
          <w:szCs w:val="20"/>
          <w:lang w:val="es-MX"/>
        </w:rPr>
      </w:pPr>
    </w:p>
    <w:p w14:paraId="4ED92915" w14:textId="77777777" w:rsidR="003E3DAF" w:rsidRPr="00CB7475" w:rsidRDefault="003E3DAF" w:rsidP="00D55BC6">
      <w:pPr>
        <w:jc w:val="right"/>
        <w:rPr>
          <w:rFonts w:ascii="Museo Sans 300" w:hAnsi="Museo Sans 300"/>
          <w:b/>
          <w:sz w:val="20"/>
          <w:szCs w:val="20"/>
          <w:lang w:val="es-MX"/>
        </w:rPr>
      </w:pPr>
    </w:p>
    <w:p w14:paraId="22B6DF75" w14:textId="77777777" w:rsidR="003E3DAF" w:rsidRPr="00CB7475" w:rsidRDefault="003E3DAF" w:rsidP="00D55BC6">
      <w:pPr>
        <w:jc w:val="right"/>
        <w:rPr>
          <w:rFonts w:ascii="Museo Sans 300" w:hAnsi="Museo Sans 300"/>
          <w:b/>
          <w:sz w:val="20"/>
          <w:szCs w:val="20"/>
          <w:lang w:val="es-MX"/>
        </w:rPr>
      </w:pPr>
    </w:p>
    <w:p w14:paraId="19F0D4C9" w14:textId="77777777" w:rsidR="003E3DAF" w:rsidRPr="00CB7475" w:rsidRDefault="003E3DAF" w:rsidP="00D55BC6">
      <w:pPr>
        <w:jc w:val="right"/>
        <w:rPr>
          <w:rFonts w:ascii="Museo Sans 300" w:hAnsi="Museo Sans 300"/>
          <w:b/>
          <w:sz w:val="20"/>
          <w:szCs w:val="20"/>
          <w:lang w:val="es-MX"/>
        </w:rPr>
      </w:pPr>
    </w:p>
    <w:p w14:paraId="2D7440CA" w14:textId="77777777" w:rsidR="003E3DAF" w:rsidRPr="00CB7475" w:rsidRDefault="003E3DAF" w:rsidP="00D55BC6">
      <w:pPr>
        <w:jc w:val="right"/>
        <w:rPr>
          <w:rFonts w:ascii="Museo Sans 300" w:hAnsi="Museo Sans 300"/>
          <w:b/>
          <w:sz w:val="20"/>
          <w:szCs w:val="20"/>
          <w:lang w:val="es-MX"/>
        </w:rPr>
      </w:pPr>
    </w:p>
    <w:p w14:paraId="231C682D" w14:textId="77777777" w:rsidR="003E3DAF" w:rsidRPr="00CB7475" w:rsidRDefault="003E3DAF" w:rsidP="00D55BC6">
      <w:pPr>
        <w:jc w:val="right"/>
        <w:rPr>
          <w:rFonts w:ascii="Museo Sans 300" w:hAnsi="Museo Sans 300"/>
          <w:b/>
          <w:sz w:val="20"/>
          <w:szCs w:val="20"/>
          <w:lang w:val="es-MX"/>
        </w:rPr>
      </w:pPr>
    </w:p>
    <w:p w14:paraId="77C751EC" w14:textId="77777777" w:rsidR="003E3DAF" w:rsidRPr="00CB7475" w:rsidRDefault="003E3DAF" w:rsidP="00D55BC6">
      <w:pPr>
        <w:jc w:val="right"/>
        <w:rPr>
          <w:rFonts w:ascii="Museo Sans 300" w:hAnsi="Museo Sans 300"/>
          <w:b/>
          <w:sz w:val="20"/>
          <w:szCs w:val="20"/>
          <w:lang w:val="es-MX"/>
        </w:rPr>
      </w:pPr>
    </w:p>
    <w:p w14:paraId="4A243336" w14:textId="77777777" w:rsidR="003E3DAF" w:rsidRPr="00CB7475" w:rsidRDefault="003E3DAF" w:rsidP="00D55BC6">
      <w:pPr>
        <w:jc w:val="right"/>
        <w:rPr>
          <w:rFonts w:ascii="Museo Sans 300" w:hAnsi="Museo Sans 300"/>
          <w:b/>
          <w:sz w:val="20"/>
          <w:szCs w:val="20"/>
          <w:lang w:val="es-MX"/>
        </w:rPr>
      </w:pPr>
    </w:p>
    <w:p w14:paraId="0AD50F34" w14:textId="77777777" w:rsidR="003E3DAF" w:rsidRPr="00CB7475" w:rsidRDefault="003E3DAF" w:rsidP="00D55BC6">
      <w:pPr>
        <w:jc w:val="right"/>
        <w:rPr>
          <w:rFonts w:ascii="Museo Sans 300" w:hAnsi="Museo Sans 300"/>
          <w:b/>
          <w:sz w:val="20"/>
          <w:szCs w:val="20"/>
          <w:lang w:val="es-MX"/>
        </w:rPr>
      </w:pPr>
    </w:p>
    <w:p w14:paraId="7D96328C" w14:textId="77777777" w:rsidR="003E3DAF" w:rsidRPr="00CB7475" w:rsidRDefault="003E3DAF" w:rsidP="00D55BC6">
      <w:pPr>
        <w:jc w:val="right"/>
        <w:rPr>
          <w:rFonts w:ascii="Museo Sans 300" w:hAnsi="Museo Sans 300"/>
          <w:b/>
          <w:sz w:val="20"/>
          <w:szCs w:val="20"/>
          <w:lang w:val="es-MX"/>
        </w:rPr>
      </w:pPr>
    </w:p>
    <w:p w14:paraId="4AC06852" w14:textId="77777777" w:rsidR="003E3DAF" w:rsidRPr="00CB7475" w:rsidRDefault="003E3DAF" w:rsidP="00D55BC6">
      <w:pPr>
        <w:jc w:val="right"/>
        <w:rPr>
          <w:rFonts w:ascii="Museo Sans 300" w:hAnsi="Museo Sans 300"/>
          <w:b/>
          <w:sz w:val="20"/>
          <w:szCs w:val="20"/>
          <w:lang w:val="es-MX"/>
        </w:rPr>
      </w:pPr>
    </w:p>
    <w:p w14:paraId="026C8705" w14:textId="77777777" w:rsidR="003E3DAF" w:rsidRPr="00CB7475" w:rsidRDefault="003E3DAF" w:rsidP="00D55BC6">
      <w:pPr>
        <w:jc w:val="right"/>
        <w:rPr>
          <w:rFonts w:ascii="Museo Sans 300" w:hAnsi="Museo Sans 300"/>
          <w:b/>
          <w:sz w:val="20"/>
          <w:szCs w:val="20"/>
          <w:lang w:val="es-MX"/>
        </w:rPr>
      </w:pPr>
    </w:p>
    <w:p w14:paraId="2EBFAB7B" w14:textId="77777777" w:rsidR="003E3DAF" w:rsidRPr="00CB7475" w:rsidRDefault="003E3DAF" w:rsidP="00D55BC6">
      <w:pPr>
        <w:jc w:val="right"/>
        <w:rPr>
          <w:rFonts w:ascii="Museo Sans 300" w:hAnsi="Museo Sans 300"/>
          <w:b/>
          <w:sz w:val="20"/>
          <w:szCs w:val="20"/>
          <w:lang w:val="es-MX"/>
        </w:rPr>
      </w:pPr>
    </w:p>
    <w:p w14:paraId="6374A229" w14:textId="77777777" w:rsidR="003E3DAF" w:rsidRPr="00CB7475" w:rsidRDefault="003E3DAF" w:rsidP="00D55BC6">
      <w:pPr>
        <w:jc w:val="right"/>
        <w:rPr>
          <w:rFonts w:ascii="Museo Sans 300" w:hAnsi="Museo Sans 300"/>
          <w:b/>
          <w:sz w:val="20"/>
          <w:szCs w:val="20"/>
          <w:lang w:val="es-MX"/>
        </w:rPr>
      </w:pPr>
    </w:p>
    <w:p w14:paraId="586B36DB" w14:textId="77777777" w:rsidR="003E3DAF" w:rsidRPr="00CB7475" w:rsidRDefault="003E3DAF" w:rsidP="00D55BC6">
      <w:pPr>
        <w:jc w:val="right"/>
        <w:rPr>
          <w:rFonts w:ascii="Museo Sans 300" w:hAnsi="Museo Sans 300"/>
          <w:b/>
          <w:sz w:val="20"/>
          <w:szCs w:val="20"/>
          <w:lang w:val="es-MX"/>
        </w:rPr>
      </w:pPr>
    </w:p>
    <w:p w14:paraId="22623A39" w14:textId="77777777" w:rsidR="003E3DAF" w:rsidRPr="00CB7475" w:rsidRDefault="003E3DAF" w:rsidP="00D55BC6">
      <w:pPr>
        <w:jc w:val="right"/>
        <w:rPr>
          <w:rFonts w:ascii="Museo Sans 300" w:hAnsi="Museo Sans 300"/>
          <w:b/>
          <w:sz w:val="20"/>
          <w:szCs w:val="20"/>
          <w:lang w:val="es-MX"/>
        </w:rPr>
      </w:pPr>
    </w:p>
    <w:p w14:paraId="67BF3564" w14:textId="77777777" w:rsidR="003E3DAF" w:rsidRPr="00CB7475" w:rsidRDefault="003E3DAF" w:rsidP="00D55BC6">
      <w:pPr>
        <w:jc w:val="right"/>
        <w:rPr>
          <w:rFonts w:ascii="Museo Sans 300" w:hAnsi="Museo Sans 300"/>
          <w:b/>
          <w:sz w:val="20"/>
          <w:szCs w:val="20"/>
          <w:lang w:val="es-MX"/>
        </w:rPr>
      </w:pPr>
    </w:p>
    <w:p w14:paraId="46069B4D" w14:textId="77777777" w:rsidR="003E3DAF" w:rsidRPr="00CB7475" w:rsidRDefault="003E3DAF" w:rsidP="00D55BC6">
      <w:pPr>
        <w:jc w:val="right"/>
        <w:rPr>
          <w:rFonts w:ascii="Museo Sans 300" w:hAnsi="Museo Sans 300"/>
          <w:b/>
          <w:sz w:val="20"/>
          <w:szCs w:val="20"/>
          <w:lang w:val="es-MX"/>
        </w:rPr>
      </w:pPr>
    </w:p>
    <w:p w14:paraId="1452907A" w14:textId="77777777" w:rsidR="003E3DAF" w:rsidRPr="00CB7475" w:rsidRDefault="003E3DAF" w:rsidP="00D55BC6">
      <w:pPr>
        <w:jc w:val="right"/>
        <w:rPr>
          <w:rFonts w:ascii="Museo Sans 300" w:hAnsi="Museo Sans 300"/>
          <w:b/>
          <w:sz w:val="20"/>
          <w:szCs w:val="20"/>
          <w:lang w:val="es-MX"/>
        </w:rPr>
      </w:pPr>
    </w:p>
    <w:p w14:paraId="684A5D59" w14:textId="0C5C707A" w:rsidR="003E3DAF" w:rsidRDefault="003E3DAF" w:rsidP="00D55BC6">
      <w:pPr>
        <w:jc w:val="right"/>
        <w:rPr>
          <w:rFonts w:ascii="Museo Sans 300" w:hAnsi="Museo Sans 300"/>
          <w:b/>
          <w:sz w:val="20"/>
          <w:szCs w:val="20"/>
          <w:lang w:val="es-MX"/>
        </w:rPr>
      </w:pPr>
    </w:p>
    <w:p w14:paraId="51539DC9" w14:textId="0FD8FAF8" w:rsidR="00CB7475" w:rsidRDefault="00CB7475" w:rsidP="00D55BC6">
      <w:pPr>
        <w:jc w:val="right"/>
        <w:rPr>
          <w:rFonts w:ascii="Museo Sans 300" w:hAnsi="Museo Sans 300"/>
          <w:b/>
          <w:sz w:val="20"/>
          <w:szCs w:val="20"/>
          <w:lang w:val="es-MX"/>
        </w:rPr>
      </w:pPr>
    </w:p>
    <w:p w14:paraId="1220B27F" w14:textId="0B6C60AC" w:rsidR="00CB7475" w:rsidRDefault="00CB7475" w:rsidP="00D55BC6">
      <w:pPr>
        <w:jc w:val="right"/>
        <w:rPr>
          <w:rFonts w:ascii="Museo Sans 300" w:hAnsi="Museo Sans 300"/>
          <w:b/>
          <w:sz w:val="20"/>
          <w:szCs w:val="20"/>
          <w:lang w:val="es-MX"/>
        </w:rPr>
      </w:pPr>
    </w:p>
    <w:p w14:paraId="57C5523E" w14:textId="47F0F15C" w:rsidR="00CB7475" w:rsidRDefault="00CB7475" w:rsidP="00D55BC6">
      <w:pPr>
        <w:jc w:val="right"/>
        <w:rPr>
          <w:rFonts w:ascii="Museo Sans 300" w:hAnsi="Museo Sans 300"/>
          <w:b/>
          <w:sz w:val="20"/>
          <w:szCs w:val="20"/>
          <w:lang w:val="es-MX"/>
        </w:rPr>
      </w:pPr>
    </w:p>
    <w:p w14:paraId="0168324A" w14:textId="155DE886" w:rsidR="00CB7475" w:rsidRDefault="00CB7475" w:rsidP="00D55BC6">
      <w:pPr>
        <w:jc w:val="right"/>
        <w:rPr>
          <w:rFonts w:ascii="Museo Sans 300" w:hAnsi="Museo Sans 300"/>
          <w:b/>
          <w:sz w:val="20"/>
          <w:szCs w:val="20"/>
          <w:lang w:val="es-MX"/>
        </w:rPr>
      </w:pPr>
    </w:p>
    <w:p w14:paraId="4EAE1387" w14:textId="073005E4" w:rsidR="00CB7475" w:rsidRDefault="00CB7475" w:rsidP="00D55BC6">
      <w:pPr>
        <w:jc w:val="right"/>
        <w:rPr>
          <w:rFonts w:ascii="Museo Sans 300" w:hAnsi="Museo Sans 300"/>
          <w:b/>
          <w:sz w:val="20"/>
          <w:szCs w:val="20"/>
          <w:lang w:val="es-MX"/>
        </w:rPr>
      </w:pPr>
    </w:p>
    <w:p w14:paraId="585E9D8B" w14:textId="40CED3A9" w:rsidR="00CB7475" w:rsidRDefault="00CB7475" w:rsidP="00D55BC6">
      <w:pPr>
        <w:jc w:val="right"/>
        <w:rPr>
          <w:rFonts w:ascii="Museo Sans 300" w:hAnsi="Museo Sans 300"/>
          <w:b/>
          <w:sz w:val="20"/>
          <w:szCs w:val="20"/>
          <w:lang w:val="es-MX"/>
        </w:rPr>
      </w:pPr>
    </w:p>
    <w:p w14:paraId="599ABF07" w14:textId="209F5812" w:rsidR="00CB7475" w:rsidRDefault="00CB7475" w:rsidP="00D55BC6">
      <w:pPr>
        <w:jc w:val="right"/>
        <w:rPr>
          <w:rFonts w:ascii="Museo Sans 300" w:hAnsi="Museo Sans 300"/>
          <w:b/>
          <w:sz w:val="20"/>
          <w:szCs w:val="20"/>
          <w:lang w:val="es-MX"/>
        </w:rPr>
      </w:pPr>
    </w:p>
    <w:p w14:paraId="1C026CEE" w14:textId="24199764" w:rsidR="00CB7475" w:rsidRDefault="00CB7475" w:rsidP="00D55BC6">
      <w:pPr>
        <w:jc w:val="right"/>
        <w:rPr>
          <w:rFonts w:ascii="Museo Sans 300" w:hAnsi="Museo Sans 300"/>
          <w:b/>
          <w:sz w:val="20"/>
          <w:szCs w:val="20"/>
          <w:lang w:val="es-MX"/>
        </w:rPr>
      </w:pPr>
    </w:p>
    <w:p w14:paraId="04D1A243" w14:textId="794A8A07" w:rsidR="00CB7475" w:rsidRDefault="00CB7475" w:rsidP="00D55BC6">
      <w:pPr>
        <w:jc w:val="right"/>
        <w:rPr>
          <w:rFonts w:ascii="Museo Sans 300" w:hAnsi="Museo Sans 300"/>
          <w:b/>
          <w:sz w:val="20"/>
          <w:szCs w:val="20"/>
          <w:lang w:val="es-MX"/>
        </w:rPr>
      </w:pPr>
    </w:p>
    <w:p w14:paraId="3B9E1665" w14:textId="3ACDF13D" w:rsidR="00CB7475" w:rsidRDefault="00CB7475" w:rsidP="00D55BC6">
      <w:pPr>
        <w:jc w:val="right"/>
        <w:rPr>
          <w:rFonts w:ascii="Museo Sans 300" w:hAnsi="Museo Sans 300"/>
          <w:b/>
          <w:sz w:val="20"/>
          <w:szCs w:val="20"/>
          <w:lang w:val="es-MX"/>
        </w:rPr>
      </w:pPr>
    </w:p>
    <w:p w14:paraId="09AC951E" w14:textId="3CE15F37" w:rsidR="00CB7475" w:rsidRDefault="00CB7475" w:rsidP="00D55BC6">
      <w:pPr>
        <w:jc w:val="right"/>
        <w:rPr>
          <w:rFonts w:ascii="Museo Sans 300" w:hAnsi="Museo Sans 300"/>
          <w:b/>
          <w:sz w:val="20"/>
          <w:szCs w:val="20"/>
          <w:lang w:val="es-MX"/>
        </w:rPr>
      </w:pPr>
    </w:p>
    <w:p w14:paraId="2D0E871D" w14:textId="21623DFA" w:rsidR="00CB7475" w:rsidRDefault="00CB7475" w:rsidP="00D55BC6">
      <w:pPr>
        <w:jc w:val="right"/>
        <w:rPr>
          <w:rFonts w:ascii="Museo Sans 300" w:hAnsi="Museo Sans 300"/>
          <w:b/>
          <w:sz w:val="20"/>
          <w:szCs w:val="20"/>
          <w:lang w:val="es-MX"/>
        </w:rPr>
      </w:pPr>
    </w:p>
    <w:p w14:paraId="50F05C83" w14:textId="3019EC60" w:rsidR="00CB7475" w:rsidRDefault="00CB7475" w:rsidP="00D55BC6">
      <w:pPr>
        <w:jc w:val="right"/>
        <w:rPr>
          <w:rFonts w:ascii="Museo Sans 300" w:hAnsi="Museo Sans 300"/>
          <w:b/>
          <w:sz w:val="20"/>
          <w:szCs w:val="20"/>
          <w:lang w:val="es-MX"/>
        </w:rPr>
      </w:pPr>
    </w:p>
    <w:p w14:paraId="6D8DF018" w14:textId="7940C506" w:rsidR="00CB7475" w:rsidRDefault="00CB7475" w:rsidP="00D55BC6">
      <w:pPr>
        <w:jc w:val="right"/>
        <w:rPr>
          <w:rFonts w:ascii="Museo Sans 300" w:hAnsi="Museo Sans 300"/>
          <w:b/>
          <w:sz w:val="20"/>
          <w:szCs w:val="20"/>
          <w:lang w:val="es-MX"/>
        </w:rPr>
      </w:pPr>
    </w:p>
    <w:p w14:paraId="44D35E35" w14:textId="7BD1E7CC" w:rsidR="00CB7475" w:rsidRDefault="00CB7475" w:rsidP="00D55BC6">
      <w:pPr>
        <w:jc w:val="right"/>
        <w:rPr>
          <w:rFonts w:ascii="Museo Sans 300" w:hAnsi="Museo Sans 300"/>
          <w:b/>
          <w:sz w:val="20"/>
          <w:szCs w:val="20"/>
          <w:lang w:val="es-MX"/>
        </w:rPr>
      </w:pPr>
    </w:p>
    <w:p w14:paraId="3EB6876D" w14:textId="77777777" w:rsidR="00CB7475" w:rsidRPr="00CB7475" w:rsidRDefault="00CB7475" w:rsidP="00D55BC6">
      <w:pPr>
        <w:jc w:val="right"/>
        <w:rPr>
          <w:rFonts w:ascii="Museo Sans 300" w:hAnsi="Museo Sans 300"/>
          <w:b/>
          <w:sz w:val="20"/>
          <w:szCs w:val="20"/>
          <w:lang w:val="es-MX"/>
        </w:rPr>
      </w:pPr>
    </w:p>
    <w:p w14:paraId="0344C5A0" w14:textId="2B8811A2" w:rsidR="00C933C3" w:rsidRPr="00CB7475" w:rsidRDefault="00C933C3" w:rsidP="00D55BC6">
      <w:pPr>
        <w:jc w:val="right"/>
        <w:rPr>
          <w:rFonts w:ascii="Museo Sans 300" w:hAnsi="Museo Sans 300"/>
          <w:b/>
          <w:sz w:val="20"/>
          <w:szCs w:val="20"/>
          <w:lang w:val="es-MX"/>
        </w:rPr>
      </w:pPr>
      <w:r w:rsidRPr="00CB7475">
        <w:rPr>
          <w:rFonts w:ascii="Museo Sans 300" w:hAnsi="Museo Sans 300"/>
          <w:b/>
          <w:sz w:val="20"/>
          <w:szCs w:val="20"/>
          <w:lang w:val="es-MX"/>
        </w:rPr>
        <w:t>Anexo No. 2</w:t>
      </w:r>
    </w:p>
    <w:p w14:paraId="0344C5A1" w14:textId="77777777" w:rsidR="001B74F2" w:rsidRPr="00CB7475" w:rsidRDefault="001B74F2" w:rsidP="00D55BC6">
      <w:pPr>
        <w:jc w:val="right"/>
        <w:rPr>
          <w:rFonts w:ascii="Museo Sans 300" w:hAnsi="Museo Sans 300"/>
          <w:b/>
          <w:sz w:val="20"/>
          <w:szCs w:val="20"/>
          <w:lang w:val="es-MX"/>
        </w:rPr>
      </w:pPr>
    </w:p>
    <w:p w14:paraId="0344C5A2" w14:textId="77777777" w:rsidR="00C933C3" w:rsidRPr="00CB7475" w:rsidRDefault="00C933C3" w:rsidP="00D55BC6">
      <w:pPr>
        <w:ind w:left="284" w:right="332"/>
        <w:jc w:val="center"/>
        <w:rPr>
          <w:rFonts w:ascii="Museo Sans 300" w:hAnsi="Museo Sans 300"/>
          <w:b/>
          <w:sz w:val="20"/>
          <w:szCs w:val="20"/>
          <w:lang w:val="es-MX"/>
        </w:rPr>
      </w:pPr>
      <w:r w:rsidRPr="00CB7475">
        <w:rPr>
          <w:rFonts w:ascii="Museo Sans 300" w:hAnsi="Museo Sans 300"/>
          <w:b/>
          <w:sz w:val="20"/>
          <w:szCs w:val="20"/>
          <w:lang w:val="es-MX"/>
        </w:rPr>
        <w:t>GESTORAS DE FONDOS DE INVERSIÓN</w:t>
      </w:r>
    </w:p>
    <w:p w14:paraId="0344C5A3" w14:textId="7CB0FE90" w:rsidR="00C933C3" w:rsidRPr="00CB7475" w:rsidRDefault="00C933C3" w:rsidP="00D55BC6">
      <w:pPr>
        <w:jc w:val="center"/>
        <w:rPr>
          <w:rFonts w:ascii="Museo Sans 300" w:hAnsi="Museo Sans 300"/>
          <w:b/>
          <w:sz w:val="20"/>
          <w:szCs w:val="20"/>
          <w:lang w:val="es-MX"/>
        </w:rPr>
      </w:pPr>
      <w:r w:rsidRPr="00CB7475">
        <w:rPr>
          <w:rFonts w:ascii="Museo Sans 300" w:hAnsi="Museo Sans 300"/>
          <w:b/>
          <w:sz w:val="20"/>
          <w:szCs w:val="20"/>
          <w:lang w:val="es-MX"/>
        </w:rPr>
        <w:t>MODELO DE DECLARACIÓN JURADA PARA ACCIONISTAS CONTROLADORES O RELEVANTES DE LA GESTORA</w:t>
      </w:r>
      <w:r w:rsidR="00AA4C68" w:rsidRPr="00CB7475">
        <w:rPr>
          <w:rFonts w:ascii="Museo Sans 300" w:hAnsi="Museo Sans 300"/>
          <w:b/>
          <w:sz w:val="20"/>
          <w:szCs w:val="20"/>
          <w:lang w:val="es-MX"/>
        </w:rPr>
        <w:t xml:space="preserve"> Y PARA LOS ACCIONISTAS QUE POSEAN EL 25% Ó MÁS DE PARTICIPACIÓN EN LAS SOCIEDADES CONTROLADORAS O RELEVANTES</w:t>
      </w:r>
    </w:p>
    <w:p w14:paraId="0344C5A4" w14:textId="77777777" w:rsidR="00B47192" w:rsidRPr="00CB7475" w:rsidRDefault="00B47192" w:rsidP="00D55BC6">
      <w:pPr>
        <w:jc w:val="center"/>
        <w:rPr>
          <w:rFonts w:ascii="Museo Sans 300" w:hAnsi="Museo Sans 300"/>
          <w:b/>
          <w:sz w:val="20"/>
          <w:szCs w:val="20"/>
          <w:lang w:val="es-MX"/>
        </w:rPr>
      </w:pPr>
    </w:p>
    <w:p w14:paraId="0344C5A5" w14:textId="65E004B1" w:rsidR="00C933C3" w:rsidRPr="00CB7475" w:rsidRDefault="00C933C3" w:rsidP="00D55BC6">
      <w:pPr>
        <w:tabs>
          <w:tab w:val="left" w:pos="-720"/>
          <w:tab w:val="left" w:pos="0"/>
        </w:tabs>
        <w:suppressAutoHyphens/>
        <w:jc w:val="both"/>
        <w:rPr>
          <w:rFonts w:ascii="Museo Sans 300" w:eastAsia="Times New Roman" w:hAnsi="Museo Sans 300" w:cs="Times New Roman"/>
          <w:sz w:val="20"/>
          <w:szCs w:val="20"/>
          <w:lang w:val="es-SV" w:eastAsia="es-ES"/>
        </w:rPr>
      </w:pPr>
      <w:r w:rsidRPr="00CB7475">
        <w:rPr>
          <w:rFonts w:ascii="Museo Sans 300" w:eastAsia="Times New Roman" w:hAnsi="Museo Sans 300" w:cs="Times New Roman"/>
          <w:sz w:val="20"/>
          <w:szCs w:val="20"/>
          <w:lang w:val="es-SV" w:eastAsia="es-ES"/>
        </w:rPr>
        <w:t>En la ciudad de San Salvador, a las _______horas del día ________de _______de dos mil ____. Ante mí, _______notario del domicilio de ______________comparece el señor_________de ________________años, (profesión u oficio) _______, del domicilio_____________a quien cono</w:t>
      </w:r>
      <w:r w:rsidR="00FA715A" w:rsidRPr="00CB7475">
        <w:rPr>
          <w:rFonts w:ascii="Museo Sans 300" w:eastAsia="Times New Roman" w:hAnsi="Museo Sans 300" w:cs="Times New Roman"/>
          <w:sz w:val="20"/>
          <w:szCs w:val="20"/>
          <w:lang w:val="es-SV" w:eastAsia="es-ES"/>
        </w:rPr>
        <w:t>zco (</w:t>
      </w:r>
      <w:r w:rsidRPr="00CB7475">
        <w:rPr>
          <w:rFonts w:ascii="Museo Sans 300" w:eastAsia="Times New Roman" w:hAnsi="Museo Sans 300" w:cs="Times New Roman"/>
          <w:sz w:val="20"/>
          <w:szCs w:val="20"/>
          <w:lang w:val="es-SV" w:eastAsia="es-ES"/>
        </w:rPr>
        <w:t>o no conozco), portador de (o identifico por) Documento único de Identidad número (o pasaporte número)________, con Número de Identificación Tributaria _______quien actúa en nombre propio (o en representación de, en este caso consignar si es representante legal o apoderado y relacionar la personería según el caso, en este momento o al final)</w:t>
      </w:r>
      <w:r w:rsidR="000C4D5B" w:rsidRPr="00CB7475">
        <w:rPr>
          <w:rFonts w:ascii="Museo Sans 300" w:eastAsia="Times New Roman" w:hAnsi="Museo Sans 300" w:cs="Times New Roman"/>
          <w:sz w:val="20"/>
          <w:szCs w:val="20"/>
          <w:lang w:val="es-SV" w:eastAsia="es-ES"/>
        </w:rPr>
        <w:t xml:space="preserve"> en mi calidad de accionista (o de poseedor del 25%</w:t>
      </w:r>
      <w:r w:rsidR="000C2F35" w:rsidRPr="00CB7475">
        <w:rPr>
          <w:rFonts w:ascii="Museo Sans 300" w:eastAsia="Times New Roman" w:hAnsi="Museo Sans 300" w:cs="Times New Roman"/>
          <w:sz w:val="20"/>
          <w:szCs w:val="20"/>
          <w:lang w:val="es-SV" w:eastAsia="es-ES"/>
        </w:rPr>
        <w:t xml:space="preserve"> </w:t>
      </w:r>
      <w:r w:rsidR="000C4D5B" w:rsidRPr="00CB7475">
        <w:rPr>
          <w:rFonts w:ascii="Museo Sans 300" w:eastAsia="Times New Roman" w:hAnsi="Museo Sans 300" w:cs="Times New Roman"/>
          <w:sz w:val="20"/>
          <w:szCs w:val="20"/>
          <w:lang w:val="es-SV" w:eastAsia="es-ES"/>
        </w:rPr>
        <w:t>o más de participación en la Sociedad) _____ que es accionista (relevante o controlador de la Gestora___)</w:t>
      </w:r>
      <w:r w:rsidRPr="00CB7475">
        <w:rPr>
          <w:rFonts w:ascii="Museo Sans 300" w:eastAsia="Times New Roman" w:hAnsi="Museo Sans 300" w:cs="Times New Roman"/>
          <w:sz w:val="20"/>
          <w:szCs w:val="20"/>
          <w:lang w:val="es-SV" w:eastAsia="es-ES"/>
        </w:rPr>
        <w:t xml:space="preserve"> y ME DICE: Que en su calidad de futuro accionista de la sociedad ________________________,</w:t>
      </w:r>
      <w:r w:rsidRPr="00CB7475">
        <w:rPr>
          <w:rFonts w:ascii="Museo Sans 300" w:hAnsi="Museo Sans 300"/>
          <w:sz w:val="20"/>
          <w:szCs w:val="20"/>
          <w:lang w:val="es-MX"/>
        </w:rPr>
        <w:t xml:space="preserve"> </w:t>
      </w:r>
      <w:r w:rsidRPr="00CB7475">
        <w:rPr>
          <w:rFonts w:ascii="Museo Sans 300" w:hAnsi="Museo Sans 300"/>
          <w:b/>
          <w:sz w:val="20"/>
          <w:szCs w:val="20"/>
          <w:lang w:val="es-MX"/>
        </w:rPr>
        <w:t>BAJO JURAMENTO HACE LAS SIGUIENTES DECLARACIONES:</w:t>
      </w:r>
      <w:r w:rsidRPr="00CB7475">
        <w:rPr>
          <w:rFonts w:ascii="Museo Sans 300" w:hAnsi="Museo Sans 300"/>
          <w:sz w:val="20"/>
          <w:szCs w:val="20"/>
          <w:lang w:val="es-MX"/>
        </w:rPr>
        <w:t xml:space="preserve"> </w:t>
      </w:r>
      <w:r w:rsidRPr="00CB7475">
        <w:rPr>
          <w:rFonts w:ascii="Museo Sans 300" w:eastAsia="Times New Roman" w:hAnsi="Museo Sans 300" w:cs="Times New Roman"/>
          <w:sz w:val="20"/>
          <w:szCs w:val="20"/>
          <w:lang w:val="es-SV" w:eastAsia="es-ES"/>
        </w:rPr>
        <w:t xml:space="preserve">A) Que no se encuentra en estado de quiebra o suspensión de pagos. B) Que no ha sido condenado mediante sentencia ejecutoriada, en el país o en el extranjero, por haber cometido o participado dolosamente en cualquier delito. C) Que no se le ha comprobado judicialmente participación en actividades relacionadas con el narcotráfico y delitos conexos y con el lavado de dinero y de otros activos, en el país o en el extranjero. D) Que no es deudor del sistema financiero salvadoreño ni en el extranjero, clasificado en cualquiera de las categorías de mayor riesgo crediticio. E) Que no ha sido administrador, director, gerente o funcionario de una institución o entidad integrante del sistema financiero, en la que se haya demostrado administrativamente su responsabilidad para que dicha institución o entidad, a partir de la vigencia de la Ley de Privatización de los Bancos Comerciales y de las Asociaciones de Ahorro y Préstamo, hubiere incurrido en deficiencias patrimoniales del veinte por ciento o más del mínimo requerido por la ley; recibido aportes del Estado o del Instituto de Garantía de Depósitos para su saneamiento, o intervenida por el organismo competente; o hubiese sido reestructurada y en consecuencia revocado su autorización para funcionar. F) Que no ha incurrido en cualquiera de las condiciones legales que no le permita ostentar la calidad de accionista ni ha sido sancionado, administrativa o judicialmente, por su participación en infracciones a las leyes y normas de carácter financiero, en especial la captación de fondos del público sin autorización, el otorgamiento o recepción de préstamos relacionados en exceso del límite permitido y en los delitos de carácter financiero, en el país o en el extranjero. G) Que el origen de los recursos para adquirir las acciones es legítimo. H) Que posee capacidad económica para adquirir las acciones. I) Que no ha sido director o administrador de una Gestora, cuya autorización para operar haya sido revocada por la Superintendencia del Sistema Financiero. J) Que no se encuentra insolvente con el Fisco y la Municipalidad. 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presenta acta notarial, que consta de _____ hoja (s) frente y vuelto; y leído que le fue por mí lo escrito, en un solo acto sin interrupción e íntegramente, ratifica su contenido y firmamos. </w:t>
      </w:r>
      <w:r w:rsidRPr="00CB7475">
        <w:rPr>
          <w:rFonts w:ascii="Museo Sans 300" w:eastAsia="Times New Roman" w:hAnsi="Museo Sans 300" w:cs="Times New Roman"/>
          <w:b/>
          <w:sz w:val="20"/>
          <w:szCs w:val="20"/>
          <w:lang w:val="es-SV" w:eastAsia="es-ES"/>
        </w:rPr>
        <w:t>DOY FE</w:t>
      </w:r>
      <w:r w:rsidRPr="00CB7475">
        <w:rPr>
          <w:rFonts w:ascii="Museo Sans 300" w:eastAsia="Times New Roman" w:hAnsi="Museo Sans 300" w:cs="Times New Roman"/>
          <w:sz w:val="20"/>
          <w:szCs w:val="20"/>
          <w:lang w:val="es-SV" w:eastAsia="es-ES"/>
        </w:rPr>
        <w:t>.</w:t>
      </w:r>
    </w:p>
    <w:p w14:paraId="0344C5A6" w14:textId="77777777" w:rsidR="00C933C3" w:rsidRPr="00CB7475" w:rsidRDefault="00C933C3" w:rsidP="00D55BC6">
      <w:pPr>
        <w:pStyle w:val="Textodeglobo"/>
        <w:jc w:val="both"/>
        <w:rPr>
          <w:rFonts w:ascii="Museo Sans 300" w:hAnsi="Museo Sans 300" w:cs="Times New Roman"/>
          <w:sz w:val="20"/>
          <w:szCs w:val="20"/>
          <w:lang w:val="es-ES_tradnl"/>
        </w:rPr>
      </w:pPr>
    </w:p>
    <w:p w14:paraId="0344C5A7" w14:textId="24DEBE6C" w:rsidR="00C933C3" w:rsidRPr="00CB7475" w:rsidRDefault="00C933C3" w:rsidP="00D55BC6">
      <w:pPr>
        <w:rPr>
          <w:rFonts w:ascii="Museo Sans 300" w:hAnsi="Museo Sans 300"/>
          <w:sz w:val="20"/>
          <w:szCs w:val="20"/>
          <w:lang w:val="es-ES_tradnl"/>
        </w:rPr>
      </w:pPr>
      <w:r w:rsidRPr="00CB7475">
        <w:rPr>
          <w:rFonts w:ascii="Museo Sans 300" w:hAnsi="Museo Sans 300"/>
          <w:sz w:val="20"/>
          <w:szCs w:val="20"/>
          <w:lang w:val="es-ES_tradnl"/>
        </w:rPr>
        <w:t xml:space="preserve">La declaración Jurada debe de cumplir con lo establecido en la Ley de Notariado. </w:t>
      </w:r>
    </w:p>
    <w:p w14:paraId="0344C5A8" w14:textId="77777777" w:rsidR="001B74F2" w:rsidRPr="00CB7475" w:rsidRDefault="001B74F2" w:rsidP="00D55BC6">
      <w:pPr>
        <w:rPr>
          <w:rFonts w:ascii="Museo Sans 300" w:hAnsi="Museo Sans 300"/>
          <w:sz w:val="20"/>
          <w:szCs w:val="20"/>
          <w:lang w:val="es-ES_tradnl"/>
        </w:rPr>
      </w:pPr>
    </w:p>
    <w:p w14:paraId="54F3D89F" w14:textId="77777777" w:rsidR="00CB7475" w:rsidRPr="00CB7475" w:rsidRDefault="00CB7475" w:rsidP="00CB7475">
      <w:pPr>
        <w:jc w:val="right"/>
        <w:rPr>
          <w:rFonts w:ascii="Museo Sans 300" w:hAnsi="Museo Sans 300"/>
          <w:b/>
          <w:sz w:val="20"/>
          <w:szCs w:val="20"/>
          <w:lang w:val="es-MX"/>
        </w:rPr>
      </w:pPr>
      <w:r w:rsidRPr="00CB7475">
        <w:rPr>
          <w:rFonts w:ascii="Museo Sans 300" w:hAnsi="Museo Sans 300"/>
          <w:b/>
          <w:sz w:val="20"/>
          <w:szCs w:val="20"/>
          <w:lang w:val="es-MX"/>
        </w:rPr>
        <w:t>Anexo No. 2</w:t>
      </w:r>
    </w:p>
    <w:p w14:paraId="30374F8E" w14:textId="77777777" w:rsidR="00CB7475" w:rsidRDefault="00CB7475" w:rsidP="00D55BC6">
      <w:pPr>
        <w:jc w:val="both"/>
        <w:rPr>
          <w:rFonts w:ascii="Museo Sans 300" w:hAnsi="Museo Sans 300"/>
          <w:sz w:val="20"/>
          <w:szCs w:val="20"/>
          <w:lang w:val="es-ES_tradnl"/>
        </w:rPr>
      </w:pPr>
    </w:p>
    <w:p w14:paraId="0344C5AB" w14:textId="61B7C8D4" w:rsidR="00C933C3" w:rsidRDefault="00C933C3" w:rsidP="00D55BC6">
      <w:pPr>
        <w:jc w:val="both"/>
        <w:rPr>
          <w:rFonts w:ascii="Museo Sans 300" w:hAnsi="Museo Sans 300"/>
          <w:sz w:val="20"/>
          <w:szCs w:val="20"/>
          <w:lang w:val="es-ES_tradnl"/>
        </w:rPr>
      </w:pPr>
      <w:r w:rsidRPr="00CB7475">
        <w:rPr>
          <w:rFonts w:ascii="Museo Sans 300" w:hAnsi="Museo Sans 300"/>
          <w:sz w:val="20"/>
          <w:szCs w:val="20"/>
          <w:lang w:val="es-ES_tradnl"/>
        </w:rPr>
        <w:t>En el caso que los accionistas no sean controladores o relevantes, la declaración se presentará únicamente con el contenido al que hacen referencia los literales C) y F).</w:t>
      </w:r>
    </w:p>
    <w:p w14:paraId="62A04A99" w14:textId="77777777" w:rsidR="00174C05" w:rsidRPr="00CB7475" w:rsidRDefault="00174C05" w:rsidP="00D55BC6">
      <w:pPr>
        <w:jc w:val="both"/>
        <w:rPr>
          <w:rFonts w:ascii="Museo Sans 300" w:hAnsi="Museo Sans 300"/>
          <w:sz w:val="20"/>
          <w:szCs w:val="20"/>
          <w:lang w:val="es-ES_tradnl"/>
        </w:rPr>
      </w:pPr>
    </w:p>
    <w:p w14:paraId="0344C5AD" w14:textId="77777777" w:rsidR="00773180" w:rsidRPr="00CB7475" w:rsidRDefault="00773180" w:rsidP="00D55BC6">
      <w:pPr>
        <w:jc w:val="both"/>
        <w:rPr>
          <w:rFonts w:ascii="Museo Sans 300" w:hAnsi="Museo Sans 300"/>
          <w:sz w:val="20"/>
          <w:szCs w:val="20"/>
          <w:lang w:val="es-MX"/>
        </w:rPr>
      </w:pPr>
      <w:r w:rsidRPr="00CB7475">
        <w:rPr>
          <w:rFonts w:ascii="Museo Sans 300" w:eastAsia="Arial Narrow" w:hAnsi="Museo Sans 300" w:cs="Arial"/>
          <w:sz w:val="20"/>
          <w:szCs w:val="20"/>
          <w:lang w:val="es-MX"/>
        </w:rPr>
        <w:t>A esta declaración jurada deberá agregarse la documentación que compruebe el origen de los fondos para la adquisición de las acciones de los futuros accionistas controladores o relevantes</w:t>
      </w:r>
      <w:r w:rsidR="00A33782" w:rsidRPr="00CB7475">
        <w:rPr>
          <w:rFonts w:ascii="Museo Sans 300" w:eastAsia="Arial Narrow" w:hAnsi="Museo Sans 300" w:cs="Arial"/>
          <w:sz w:val="20"/>
          <w:szCs w:val="20"/>
          <w:lang w:val="es-MX"/>
        </w:rPr>
        <w:t>.</w:t>
      </w:r>
    </w:p>
    <w:p w14:paraId="0344C5AE" w14:textId="77777777" w:rsidR="00C933C3" w:rsidRPr="00CB7475" w:rsidRDefault="00C933C3" w:rsidP="00D55BC6">
      <w:pPr>
        <w:widowControl/>
        <w:rPr>
          <w:rFonts w:ascii="Museo Sans 300" w:hAnsi="Museo Sans 300"/>
          <w:spacing w:val="-3"/>
          <w:sz w:val="20"/>
          <w:szCs w:val="20"/>
          <w:lang w:val="es-MX"/>
        </w:rPr>
      </w:pPr>
      <w:r w:rsidRPr="00CB7475">
        <w:rPr>
          <w:rFonts w:ascii="Museo Sans 300" w:hAnsi="Museo Sans 300"/>
          <w:spacing w:val="-3"/>
          <w:sz w:val="20"/>
          <w:szCs w:val="20"/>
          <w:lang w:val="es-MX"/>
        </w:rPr>
        <w:br w:type="page"/>
      </w:r>
    </w:p>
    <w:p w14:paraId="0344C5AF" w14:textId="77777777" w:rsidR="00C933C3" w:rsidRPr="00CB7475" w:rsidRDefault="00C933C3" w:rsidP="00D55BC6">
      <w:pPr>
        <w:jc w:val="right"/>
        <w:rPr>
          <w:rFonts w:ascii="Museo Sans 300" w:hAnsi="Museo Sans 300"/>
          <w:b/>
          <w:sz w:val="20"/>
          <w:szCs w:val="20"/>
          <w:lang w:val="es-MX"/>
        </w:rPr>
      </w:pPr>
      <w:r w:rsidRPr="00CB7475">
        <w:rPr>
          <w:rFonts w:ascii="Museo Sans 300" w:hAnsi="Museo Sans 300"/>
          <w:b/>
          <w:sz w:val="20"/>
          <w:szCs w:val="20"/>
          <w:lang w:val="es-MX"/>
        </w:rPr>
        <w:t>Anexo No. 3</w:t>
      </w:r>
    </w:p>
    <w:p w14:paraId="0344C5B1" w14:textId="77777777" w:rsidR="00C933C3" w:rsidRPr="00CB7475" w:rsidRDefault="00C933C3" w:rsidP="00D55BC6">
      <w:pPr>
        <w:widowControl/>
        <w:tabs>
          <w:tab w:val="left" w:pos="-720"/>
          <w:tab w:val="left" w:pos="0"/>
        </w:tabs>
        <w:suppressAutoHyphens/>
        <w:jc w:val="both"/>
        <w:rPr>
          <w:rFonts w:ascii="Museo Sans 300" w:hAnsi="Museo Sans 300"/>
          <w:b/>
          <w:spacing w:val="-3"/>
          <w:sz w:val="20"/>
          <w:szCs w:val="20"/>
          <w:lang w:val="es-MX"/>
        </w:rPr>
      </w:pPr>
      <w:r w:rsidRPr="00CB7475">
        <w:rPr>
          <w:rFonts w:ascii="Museo Sans 300" w:hAnsi="Museo Sans 300"/>
          <w:b/>
          <w:spacing w:val="-3"/>
          <w:sz w:val="20"/>
          <w:szCs w:val="20"/>
          <w:lang w:val="es-MX"/>
        </w:rPr>
        <w:t>E</w:t>
      </w:r>
      <w:r w:rsidR="0006186C" w:rsidRPr="00CB7475">
        <w:rPr>
          <w:rFonts w:ascii="Museo Sans 300" w:hAnsi="Museo Sans 300"/>
          <w:b/>
          <w:spacing w:val="-3"/>
          <w:sz w:val="20"/>
          <w:szCs w:val="20"/>
          <w:lang w:val="es-MX"/>
        </w:rPr>
        <w:t>TAPA I</w:t>
      </w:r>
    </w:p>
    <w:p w14:paraId="0344C5B2" w14:textId="77777777" w:rsidR="00C933C3" w:rsidRPr="00CB7475" w:rsidRDefault="00C933C3" w:rsidP="00D55BC6">
      <w:pPr>
        <w:pStyle w:val="Ttulo2"/>
        <w:numPr>
          <w:ilvl w:val="1"/>
          <w:numId w:val="3"/>
        </w:numPr>
        <w:tabs>
          <w:tab w:val="num" w:pos="0"/>
        </w:tabs>
        <w:ind w:left="0" w:firstLine="0"/>
        <w:jc w:val="left"/>
        <w:rPr>
          <w:rFonts w:ascii="Museo Sans 300" w:hAnsi="Museo Sans 300"/>
          <w:sz w:val="20"/>
          <w:u w:val="single"/>
        </w:rPr>
      </w:pPr>
      <w:bookmarkStart w:id="23" w:name="_Toc433430762"/>
      <w:r w:rsidRPr="00CB7475">
        <w:rPr>
          <w:rFonts w:ascii="Museo Sans 300" w:hAnsi="Museo Sans 300"/>
          <w:sz w:val="20"/>
          <w:u w:val="single"/>
        </w:rPr>
        <w:t>Generalidades</w:t>
      </w:r>
      <w:bookmarkEnd w:id="23"/>
    </w:p>
    <w:p w14:paraId="0344C5B3" w14:textId="77777777" w:rsidR="00C933C3" w:rsidRPr="00CB7475" w:rsidRDefault="00C933C3" w:rsidP="00D55BC6">
      <w:pPr>
        <w:rPr>
          <w:rFonts w:ascii="Museo Sans 300" w:eastAsia="Calibri" w:hAnsi="Museo Sans 300" w:cs="Times New Roman"/>
          <w:sz w:val="20"/>
          <w:szCs w:val="20"/>
          <w:lang w:val="es-GT" w:eastAsia="es-ES"/>
        </w:rPr>
      </w:pPr>
    </w:p>
    <w:p w14:paraId="0344C5B4" w14:textId="77777777" w:rsidR="00C933C3" w:rsidRPr="00CB7475" w:rsidRDefault="00C933C3" w:rsidP="00D55BC6">
      <w:pPr>
        <w:pStyle w:val="Textoindependiente"/>
        <w:ind w:left="0"/>
        <w:jc w:val="both"/>
        <w:rPr>
          <w:rFonts w:ascii="Museo Sans 300" w:hAnsi="Museo Sans 300" w:cs="Times New Roman"/>
          <w:sz w:val="20"/>
          <w:szCs w:val="20"/>
          <w:lang w:val="es-SV"/>
        </w:rPr>
      </w:pPr>
      <w:r w:rsidRPr="00CB7475">
        <w:rPr>
          <w:rFonts w:ascii="Museo Sans 300" w:hAnsi="Museo Sans 300" w:cs="Times New Roman"/>
          <w:sz w:val="20"/>
          <w:szCs w:val="20"/>
          <w:lang w:val="es-SV"/>
        </w:rPr>
        <w:t>Las Gestoras deberán presentar el sistema con el cual esperan manejar el servicio. También, deberán informar sobre los cambios que posteriormente se verifiquen en dicho sistema.</w:t>
      </w:r>
    </w:p>
    <w:p w14:paraId="0344C5B5" w14:textId="77777777" w:rsidR="00C933C3" w:rsidRPr="00CB7475" w:rsidRDefault="00C933C3" w:rsidP="00D55BC6">
      <w:pPr>
        <w:pStyle w:val="Textoindependiente"/>
        <w:rPr>
          <w:rFonts w:ascii="Museo Sans 300" w:hAnsi="Museo Sans 300" w:cs="Times New Roman"/>
          <w:sz w:val="20"/>
          <w:szCs w:val="20"/>
          <w:lang w:val="es-SV"/>
        </w:rPr>
      </w:pPr>
    </w:p>
    <w:p w14:paraId="0344C5B6" w14:textId="77777777" w:rsidR="00C933C3" w:rsidRPr="00CB7475" w:rsidRDefault="00C933C3" w:rsidP="00D55BC6">
      <w:pPr>
        <w:pStyle w:val="Ttulo2"/>
        <w:numPr>
          <w:ilvl w:val="1"/>
          <w:numId w:val="3"/>
        </w:numPr>
        <w:tabs>
          <w:tab w:val="num" w:pos="0"/>
        </w:tabs>
        <w:ind w:left="0" w:firstLine="0"/>
        <w:jc w:val="left"/>
        <w:rPr>
          <w:rFonts w:ascii="Museo Sans 300" w:hAnsi="Museo Sans 300"/>
          <w:sz w:val="20"/>
          <w:u w:val="single"/>
        </w:rPr>
      </w:pPr>
      <w:bookmarkStart w:id="24" w:name="_Toc433430763"/>
      <w:r w:rsidRPr="00CB7475">
        <w:rPr>
          <w:rFonts w:ascii="Museo Sans 300" w:hAnsi="Museo Sans 300"/>
          <w:sz w:val="20"/>
          <w:u w:val="single"/>
        </w:rPr>
        <w:t>Área de Sistemas de Información</w:t>
      </w:r>
      <w:bookmarkEnd w:id="24"/>
    </w:p>
    <w:p w14:paraId="0344C5B7"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Descripción general de la aplicación:</w:t>
      </w:r>
    </w:p>
    <w:p w14:paraId="0344C5B8" w14:textId="77777777" w:rsidR="00C933C3" w:rsidRPr="00CB7475" w:rsidRDefault="0006186C" w:rsidP="00A91EEB">
      <w:pPr>
        <w:pStyle w:val="Textoindependiente"/>
        <w:widowControl/>
        <w:numPr>
          <w:ilvl w:val="0"/>
          <w:numId w:val="23"/>
        </w:numPr>
        <w:ind w:hanging="283"/>
        <w:jc w:val="both"/>
        <w:rPr>
          <w:rFonts w:ascii="Museo Sans 300" w:hAnsi="Museo Sans 300" w:cs="Times New Roman"/>
          <w:sz w:val="20"/>
          <w:szCs w:val="20"/>
        </w:rPr>
      </w:pPr>
      <w:r w:rsidRPr="00CB7475">
        <w:rPr>
          <w:rFonts w:ascii="Museo Sans 300" w:hAnsi="Museo Sans 300" w:cs="Times New Roman"/>
          <w:sz w:val="20"/>
          <w:szCs w:val="20"/>
        </w:rPr>
        <w:t xml:space="preserve">Generalidades; </w:t>
      </w:r>
      <w:r w:rsidR="0009001F" w:rsidRPr="00CB7475">
        <w:rPr>
          <w:rFonts w:ascii="Museo Sans 300" w:hAnsi="Museo Sans 300" w:cs="Times New Roman"/>
          <w:sz w:val="20"/>
          <w:szCs w:val="20"/>
        </w:rPr>
        <w:t>y</w:t>
      </w:r>
    </w:p>
    <w:p w14:paraId="0344C5B9" w14:textId="77777777" w:rsidR="00C933C3" w:rsidRPr="00CB7475" w:rsidRDefault="00C933C3" w:rsidP="00A91EEB">
      <w:pPr>
        <w:pStyle w:val="Textoindependiente"/>
        <w:widowControl/>
        <w:numPr>
          <w:ilvl w:val="0"/>
          <w:numId w:val="23"/>
        </w:numPr>
        <w:ind w:hanging="283"/>
        <w:jc w:val="both"/>
        <w:rPr>
          <w:rFonts w:ascii="Museo Sans 300" w:hAnsi="Museo Sans 300" w:cs="Times New Roman"/>
          <w:sz w:val="20"/>
          <w:szCs w:val="20"/>
        </w:rPr>
      </w:pPr>
      <w:r w:rsidRPr="00CB7475">
        <w:rPr>
          <w:rFonts w:ascii="Museo Sans 300" w:hAnsi="Museo Sans 300" w:cs="Times New Roman"/>
          <w:sz w:val="20"/>
          <w:szCs w:val="20"/>
        </w:rPr>
        <w:t>Objetivos.</w:t>
      </w:r>
    </w:p>
    <w:p w14:paraId="0344C5BA"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rPr>
      </w:pPr>
      <w:r w:rsidRPr="00CB7475">
        <w:rPr>
          <w:rFonts w:ascii="Museo Sans 300" w:hAnsi="Museo Sans 300" w:cs="Times New Roman"/>
          <w:sz w:val="20"/>
          <w:szCs w:val="20"/>
        </w:rPr>
        <w:t xml:space="preserve">Diccionario de </w:t>
      </w:r>
      <w:proofErr w:type="gramStart"/>
      <w:r w:rsidRPr="00CB7475">
        <w:rPr>
          <w:rFonts w:ascii="Museo Sans 300" w:hAnsi="Museo Sans 300" w:cs="Times New Roman"/>
          <w:sz w:val="20"/>
          <w:szCs w:val="20"/>
        </w:rPr>
        <w:t>datos;</w:t>
      </w:r>
      <w:proofErr w:type="gramEnd"/>
    </w:p>
    <w:p w14:paraId="0344C5BB"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Proceso en línea o lote y justificación;</w:t>
      </w:r>
    </w:p>
    <w:p w14:paraId="0344C5BC"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rPr>
      </w:pPr>
      <w:proofErr w:type="gramStart"/>
      <w:r w:rsidRPr="00CB7475">
        <w:rPr>
          <w:rFonts w:ascii="Museo Sans 300" w:hAnsi="Museo Sans 300" w:cs="Times New Roman"/>
          <w:sz w:val="20"/>
          <w:szCs w:val="20"/>
        </w:rPr>
        <w:t>Seguridades;</w:t>
      </w:r>
      <w:proofErr w:type="gramEnd"/>
    </w:p>
    <w:p w14:paraId="0344C5BD"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Frecuencia y volumen estimado de operaciones;</w:t>
      </w:r>
    </w:p>
    <w:p w14:paraId="0344C5BE"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napToGrid w:val="0"/>
          <w:sz w:val="20"/>
          <w:szCs w:val="20"/>
          <w:lang w:val="es-SV"/>
        </w:rPr>
      </w:pPr>
      <w:r w:rsidRPr="00CB7475">
        <w:rPr>
          <w:rFonts w:ascii="Museo Sans 300" w:hAnsi="Museo Sans 300" w:cs="Times New Roman"/>
          <w:sz w:val="20"/>
          <w:szCs w:val="20"/>
          <w:lang w:val="es-SV"/>
        </w:rPr>
        <w:t>Manual del analista: g</w:t>
      </w:r>
      <w:r w:rsidRPr="00CB7475">
        <w:rPr>
          <w:rFonts w:ascii="Museo Sans 300" w:hAnsi="Museo Sans 300" w:cs="Times New Roman"/>
          <w:snapToGrid w:val="0"/>
          <w:sz w:val="20"/>
          <w:szCs w:val="20"/>
          <w:lang w:val="es-SV"/>
        </w:rPr>
        <w:t>uía para el mantenimiento del sistema (aplicación), en el cual se encuentran contenidos aspectos tales como: estándares usados en la codificación del referido sistema, definiciones o convenciones de la estructura de datos;</w:t>
      </w:r>
    </w:p>
    <w:p w14:paraId="0344C5BF"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Manual del usuario de la aplicación;</w:t>
      </w:r>
    </w:p>
    <w:p w14:paraId="0344C5C0"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Plan de trabajo para la etapa de implementación de la aplicación:</w:t>
      </w:r>
    </w:p>
    <w:p w14:paraId="0344C5C1" w14:textId="77777777" w:rsidR="00C933C3" w:rsidRPr="00CB7475" w:rsidRDefault="0006186C" w:rsidP="00A91EEB">
      <w:pPr>
        <w:pStyle w:val="Textoindependiente"/>
        <w:widowControl/>
        <w:numPr>
          <w:ilvl w:val="0"/>
          <w:numId w:val="22"/>
        </w:numPr>
        <w:ind w:hanging="283"/>
        <w:jc w:val="both"/>
        <w:rPr>
          <w:rFonts w:ascii="Museo Sans 300" w:hAnsi="Museo Sans 300" w:cs="Times New Roman"/>
          <w:sz w:val="20"/>
          <w:szCs w:val="20"/>
        </w:rPr>
      </w:pPr>
      <w:r w:rsidRPr="00CB7475">
        <w:rPr>
          <w:rFonts w:ascii="Museo Sans 300" w:hAnsi="Museo Sans 300" w:cs="Times New Roman"/>
          <w:sz w:val="20"/>
          <w:szCs w:val="20"/>
        </w:rPr>
        <w:t xml:space="preserve">Tiempos; </w:t>
      </w:r>
      <w:r w:rsidR="0009001F" w:rsidRPr="00CB7475">
        <w:rPr>
          <w:rFonts w:ascii="Museo Sans 300" w:hAnsi="Museo Sans 300" w:cs="Times New Roman"/>
          <w:sz w:val="20"/>
          <w:szCs w:val="20"/>
        </w:rPr>
        <w:t>y</w:t>
      </w:r>
    </w:p>
    <w:p w14:paraId="0344C5C2" w14:textId="77777777" w:rsidR="00C933C3" w:rsidRPr="00CB7475" w:rsidRDefault="00C933C3" w:rsidP="00A91EEB">
      <w:pPr>
        <w:pStyle w:val="Textoindependiente"/>
        <w:widowControl/>
        <w:numPr>
          <w:ilvl w:val="0"/>
          <w:numId w:val="22"/>
        </w:numPr>
        <w:ind w:hanging="283"/>
        <w:jc w:val="both"/>
        <w:rPr>
          <w:rFonts w:ascii="Museo Sans 300" w:hAnsi="Museo Sans 300" w:cs="Times New Roman"/>
          <w:sz w:val="20"/>
          <w:szCs w:val="20"/>
        </w:rPr>
      </w:pPr>
      <w:r w:rsidRPr="00CB7475">
        <w:rPr>
          <w:rFonts w:ascii="Museo Sans 300" w:hAnsi="Museo Sans 300" w:cs="Times New Roman"/>
          <w:sz w:val="20"/>
          <w:szCs w:val="20"/>
        </w:rPr>
        <w:t>Actividades.</w:t>
      </w:r>
    </w:p>
    <w:p w14:paraId="0344C5C3"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Detalle de módulos principales, incluyendo:</w:t>
      </w:r>
    </w:p>
    <w:p w14:paraId="0344C5C4" w14:textId="77777777" w:rsidR="00C933C3" w:rsidRPr="00CB7475" w:rsidRDefault="00FA715A" w:rsidP="00A91EEB">
      <w:pPr>
        <w:widowControl/>
        <w:numPr>
          <w:ilvl w:val="0"/>
          <w:numId w:val="24"/>
        </w:numPr>
        <w:ind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Nombre del </w:t>
      </w:r>
      <w:proofErr w:type="gramStart"/>
      <w:r w:rsidRPr="00CB7475">
        <w:rPr>
          <w:rFonts w:ascii="Museo Sans 300" w:eastAsia="Calibri" w:hAnsi="Museo Sans 300" w:cs="Times New Roman"/>
          <w:sz w:val="20"/>
          <w:szCs w:val="20"/>
        </w:rPr>
        <w:t>mó</w:t>
      </w:r>
      <w:r w:rsidR="0006186C" w:rsidRPr="00CB7475">
        <w:rPr>
          <w:rFonts w:ascii="Museo Sans 300" w:eastAsia="Calibri" w:hAnsi="Museo Sans 300" w:cs="Times New Roman"/>
          <w:sz w:val="20"/>
          <w:szCs w:val="20"/>
        </w:rPr>
        <w:t>dulo;</w:t>
      </w:r>
      <w:proofErr w:type="gramEnd"/>
    </w:p>
    <w:p w14:paraId="0344C5C5" w14:textId="77777777" w:rsidR="00C933C3" w:rsidRPr="00CB7475" w:rsidRDefault="0006186C" w:rsidP="00A91EEB">
      <w:pPr>
        <w:widowControl/>
        <w:numPr>
          <w:ilvl w:val="0"/>
          <w:numId w:val="24"/>
        </w:numPr>
        <w:ind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Objetivo;</w:t>
      </w:r>
      <w:proofErr w:type="gramEnd"/>
    </w:p>
    <w:p w14:paraId="0344C5C6" w14:textId="77777777" w:rsidR="00C933C3" w:rsidRPr="00CB7475" w:rsidRDefault="0006186C" w:rsidP="00A91EEB">
      <w:pPr>
        <w:widowControl/>
        <w:numPr>
          <w:ilvl w:val="0"/>
          <w:numId w:val="24"/>
        </w:numPr>
        <w:ind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Funciones principal</w:t>
      </w:r>
      <w:r w:rsidR="00B85C09" w:rsidRPr="00CB7475">
        <w:rPr>
          <w:rFonts w:ascii="Museo Sans 300" w:eastAsia="Calibri" w:hAnsi="Museo Sans 300" w:cs="Times New Roman"/>
          <w:sz w:val="20"/>
          <w:szCs w:val="20"/>
        </w:rPr>
        <w:t>e</w:t>
      </w:r>
      <w:r w:rsidRPr="00CB7475">
        <w:rPr>
          <w:rFonts w:ascii="Museo Sans 300" w:eastAsia="Calibri" w:hAnsi="Museo Sans 300" w:cs="Times New Roman"/>
          <w:sz w:val="20"/>
          <w:szCs w:val="20"/>
        </w:rPr>
        <w:t xml:space="preserve">s; </w:t>
      </w:r>
      <w:r w:rsidR="0009001F" w:rsidRPr="00CB7475">
        <w:rPr>
          <w:rFonts w:ascii="Museo Sans 300" w:eastAsia="Calibri" w:hAnsi="Museo Sans 300" w:cs="Times New Roman"/>
          <w:sz w:val="20"/>
          <w:szCs w:val="20"/>
        </w:rPr>
        <w:t>y</w:t>
      </w:r>
    </w:p>
    <w:p w14:paraId="0344C5C7" w14:textId="77777777" w:rsidR="00C933C3" w:rsidRPr="00CB7475" w:rsidRDefault="002E63F1" w:rsidP="00A91EEB">
      <w:pPr>
        <w:widowControl/>
        <w:numPr>
          <w:ilvl w:val="0"/>
          <w:numId w:val="24"/>
        </w:numPr>
        <w:ind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Flujograma de procesamiento.</w:t>
      </w:r>
    </w:p>
    <w:p w14:paraId="0344C5C8"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Descripción de reportes emitidos por el sistema, incluyendo:</w:t>
      </w:r>
    </w:p>
    <w:p w14:paraId="0344C5C9" w14:textId="77777777" w:rsidR="00C933C3" w:rsidRPr="00CB7475" w:rsidRDefault="0006186C" w:rsidP="00A91EEB">
      <w:pPr>
        <w:pStyle w:val="Encabezado"/>
        <w:widowControl/>
        <w:numPr>
          <w:ilvl w:val="0"/>
          <w:numId w:val="25"/>
        </w:numPr>
        <w:ind w:left="1418"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Nombre del </w:t>
      </w:r>
      <w:proofErr w:type="gramStart"/>
      <w:r w:rsidRPr="00CB7475">
        <w:rPr>
          <w:rFonts w:ascii="Museo Sans 300" w:eastAsia="Calibri" w:hAnsi="Museo Sans 300" w:cs="Times New Roman"/>
          <w:sz w:val="20"/>
          <w:szCs w:val="20"/>
        </w:rPr>
        <w:t>reporte;</w:t>
      </w:r>
      <w:proofErr w:type="gramEnd"/>
    </w:p>
    <w:p w14:paraId="0344C5CA" w14:textId="77777777" w:rsidR="00C933C3" w:rsidRPr="00CB7475" w:rsidRDefault="0006186C" w:rsidP="00A91EEB">
      <w:pPr>
        <w:pStyle w:val="Encabezado"/>
        <w:widowControl/>
        <w:numPr>
          <w:ilvl w:val="0"/>
          <w:numId w:val="25"/>
        </w:numPr>
        <w:ind w:left="1418"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Objetivo;</w:t>
      </w:r>
      <w:proofErr w:type="gramEnd"/>
    </w:p>
    <w:p w14:paraId="0344C5CB" w14:textId="77777777" w:rsidR="00C933C3" w:rsidRPr="00CB7475" w:rsidRDefault="0006186C" w:rsidP="00A91EEB">
      <w:pPr>
        <w:pStyle w:val="Encabezado"/>
        <w:widowControl/>
        <w:numPr>
          <w:ilvl w:val="0"/>
          <w:numId w:val="25"/>
        </w:numPr>
        <w:ind w:left="1418"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Periodicidad de emis</w:t>
      </w:r>
      <w:r w:rsidR="00FA715A" w:rsidRPr="00CB7475">
        <w:rPr>
          <w:rFonts w:ascii="Museo Sans 300" w:eastAsia="Calibri" w:hAnsi="Museo Sans 300" w:cs="Times New Roman"/>
          <w:sz w:val="20"/>
          <w:szCs w:val="20"/>
        </w:rPr>
        <w:t>ió</w:t>
      </w:r>
      <w:r w:rsidRPr="00CB7475">
        <w:rPr>
          <w:rFonts w:ascii="Museo Sans 300" w:eastAsia="Calibri" w:hAnsi="Museo Sans 300" w:cs="Times New Roman"/>
          <w:sz w:val="20"/>
          <w:szCs w:val="20"/>
        </w:rPr>
        <w:t xml:space="preserve">n; </w:t>
      </w:r>
      <w:r w:rsidR="0009001F" w:rsidRPr="00CB7475">
        <w:rPr>
          <w:rFonts w:ascii="Museo Sans 300" w:eastAsia="Calibri" w:hAnsi="Museo Sans 300" w:cs="Times New Roman"/>
          <w:sz w:val="20"/>
          <w:szCs w:val="20"/>
        </w:rPr>
        <w:t>y</w:t>
      </w:r>
    </w:p>
    <w:p w14:paraId="0344C5CC" w14:textId="77777777" w:rsidR="00C933C3" w:rsidRPr="00CB7475" w:rsidRDefault="00C933C3" w:rsidP="00A91EEB">
      <w:pPr>
        <w:pStyle w:val="Encabezado"/>
        <w:widowControl/>
        <w:numPr>
          <w:ilvl w:val="0"/>
          <w:numId w:val="25"/>
        </w:numPr>
        <w:ind w:left="1418"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Copia impresa del reporte.</w:t>
      </w:r>
    </w:p>
    <w:p w14:paraId="0344C5CD" w14:textId="77777777" w:rsidR="00C933C3" w:rsidRPr="00CB7475" w:rsidRDefault="00C933C3" w:rsidP="00D55BC6">
      <w:pPr>
        <w:pStyle w:val="Textoindependiente"/>
        <w:rPr>
          <w:rFonts w:ascii="Museo Sans 300" w:hAnsi="Museo Sans 300" w:cs="Times New Roman"/>
          <w:sz w:val="20"/>
          <w:szCs w:val="20"/>
        </w:rPr>
      </w:pPr>
    </w:p>
    <w:p w14:paraId="0344C5CE" w14:textId="77777777" w:rsidR="00C933C3" w:rsidRPr="00CB7475" w:rsidRDefault="00C933C3" w:rsidP="00D55BC6">
      <w:pPr>
        <w:pStyle w:val="Ttulo2"/>
        <w:numPr>
          <w:ilvl w:val="0"/>
          <w:numId w:val="0"/>
        </w:numPr>
        <w:tabs>
          <w:tab w:val="left" w:pos="708"/>
        </w:tabs>
        <w:ind w:left="576" w:hanging="576"/>
        <w:jc w:val="left"/>
        <w:rPr>
          <w:rFonts w:ascii="Museo Sans 300" w:hAnsi="Museo Sans 300"/>
          <w:sz w:val="20"/>
          <w:u w:val="single"/>
        </w:rPr>
      </w:pPr>
      <w:bookmarkStart w:id="25" w:name="_Toc433430764"/>
      <w:r w:rsidRPr="00CB7475">
        <w:rPr>
          <w:rFonts w:ascii="Museo Sans 300" w:hAnsi="Museo Sans 300"/>
          <w:sz w:val="20"/>
          <w:u w:val="single"/>
        </w:rPr>
        <w:t>Área de Comunicaciones</w:t>
      </w:r>
      <w:bookmarkEnd w:id="25"/>
    </w:p>
    <w:p w14:paraId="0344C5CF" w14:textId="77777777" w:rsidR="00C933C3" w:rsidRPr="00CB7475" w:rsidRDefault="00C933C3" w:rsidP="00A91EEB">
      <w:pPr>
        <w:pStyle w:val="Textoindependiente"/>
        <w:widowControl/>
        <w:numPr>
          <w:ilvl w:val="0"/>
          <w:numId w:val="17"/>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Diagrama básico del equipo de comunicaciones;</w:t>
      </w:r>
    </w:p>
    <w:p w14:paraId="0344C5D0" w14:textId="77777777"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Esquema gráfico de la forma de distribución de la aplicación;</w:t>
      </w:r>
    </w:p>
    <w:p w14:paraId="0344C5D1" w14:textId="77777777"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Especificación del proveedor de comunicaciones;</w:t>
      </w:r>
    </w:p>
    <w:p w14:paraId="0344C5D2" w14:textId="77777777"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Indicar el tipo de enlace con el que se cuenta;</w:t>
      </w:r>
    </w:p>
    <w:p w14:paraId="0344C5D3" w14:textId="09B34D11"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proofErr w:type="gramStart"/>
      <w:r w:rsidRPr="00CB7475">
        <w:rPr>
          <w:rFonts w:ascii="Museo Sans 300" w:hAnsi="Museo Sans 300" w:cs="Times New Roman"/>
          <w:sz w:val="20"/>
          <w:szCs w:val="20"/>
          <w:lang w:val="es-SV"/>
        </w:rPr>
        <w:t>Seguridad y controles a implementar</w:t>
      </w:r>
      <w:proofErr w:type="gramEnd"/>
      <w:r w:rsidRPr="00CB7475">
        <w:rPr>
          <w:rFonts w:ascii="Museo Sans 300" w:hAnsi="Museo Sans 300" w:cs="Times New Roman"/>
          <w:sz w:val="20"/>
          <w:szCs w:val="20"/>
          <w:lang w:val="es-SV"/>
        </w:rPr>
        <w:t xml:space="preserve"> durante los procesos en línea con los usuarios remotos; </w:t>
      </w:r>
      <w:r w:rsidR="0009001F" w:rsidRPr="00CB7475">
        <w:rPr>
          <w:rFonts w:ascii="Museo Sans 300" w:hAnsi="Museo Sans 300" w:cs="Times New Roman"/>
          <w:sz w:val="20"/>
          <w:szCs w:val="20"/>
          <w:lang w:val="es-SV"/>
        </w:rPr>
        <w:t>y</w:t>
      </w:r>
    </w:p>
    <w:p w14:paraId="0344C5D4" w14:textId="77777777"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Acceso a la base de datos utilizada en el intercambio de información con la Superintendencia.</w:t>
      </w:r>
    </w:p>
    <w:p w14:paraId="38185920" w14:textId="77777777" w:rsidR="006B2C8F" w:rsidRPr="00CB7475" w:rsidRDefault="006B2C8F" w:rsidP="00D55BC6">
      <w:pPr>
        <w:pStyle w:val="Textoindependiente"/>
        <w:ind w:left="700"/>
        <w:rPr>
          <w:rFonts w:ascii="Museo Sans 300" w:hAnsi="Museo Sans 300" w:cs="Times New Roman"/>
          <w:sz w:val="20"/>
          <w:szCs w:val="20"/>
          <w:lang w:val="es-SV"/>
        </w:rPr>
      </w:pPr>
    </w:p>
    <w:p w14:paraId="0344C5DA" w14:textId="545ED533" w:rsidR="00C933C3" w:rsidRPr="00CB7475" w:rsidRDefault="00C933C3" w:rsidP="00D55BC6">
      <w:pPr>
        <w:pStyle w:val="Ttulo2"/>
        <w:numPr>
          <w:ilvl w:val="0"/>
          <w:numId w:val="0"/>
        </w:numPr>
        <w:tabs>
          <w:tab w:val="left" w:pos="708"/>
        </w:tabs>
        <w:ind w:left="576" w:hanging="576"/>
        <w:jc w:val="left"/>
        <w:rPr>
          <w:rFonts w:ascii="Museo Sans 300" w:hAnsi="Museo Sans 300"/>
          <w:sz w:val="20"/>
          <w:u w:val="single"/>
        </w:rPr>
      </w:pPr>
      <w:bookmarkStart w:id="26" w:name="_Toc433430765"/>
      <w:r w:rsidRPr="00CB7475">
        <w:rPr>
          <w:rFonts w:ascii="Museo Sans 300" w:hAnsi="Museo Sans 300"/>
          <w:sz w:val="20"/>
          <w:u w:val="single"/>
        </w:rPr>
        <w:t>Área de Recursos de Información</w:t>
      </w:r>
      <w:bookmarkEnd w:id="26"/>
    </w:p>
    <w:p w14:paraId="0344C5DB" w14:textId="77777777" w:rsidR="00C933C3" w:rsidRPr="00CB7475" w:rsidRDefault="00C933C3" w:rsidP="00D55BC6">
      <w:pPr>
        <w:pStyle w:val="Ttulo3"/>
        <w:numPr>
          <w:ilvl w:val="0"/>
          <w:numId w:val="0"/>
        </w:numPr>
        <w:tabs>
          <w:tab w:val="left" w:pos="708"/>
        </w:tabs>
        <w:ind w:left="720" w:hanging="720"/>
        <w:rPr>
          <w:rFonts w:ascii="Museo Sans 300" w:hAnsi="Museo Sans 300"/>
          <w:sz w:val="20"/>
          <w:u w:val="single"/>
        </w:rPr>
      </w:pPr>
      <w:bookmarkStart w:id="27" w:name="_Toc433430766"/>
      <w:r w:rsidRPr="00CB7475">
        <w:rPr>
          <w:rFonts w:ascii="Museo Sans 300" w:hAnsi="Museo Sans 300"/>
          <w:sz w:val="20"/>
          <w:u w:val="single"/>
        </w:rPr>
        <w:t>Presentación de Plataforma Tecnológica</w:t>
      </w:r>
      <w:bookmarkEnd w:id="27"/>
      <w:r w:rsidRPr="00CB7475">
        <w:rPr>
          <w:rFonts w:ascii="Museo Sans 300" w:hAnsi="Museo Sans 300"/>
          <w:sz w:val="20"/>
          <w:u w:val="single"/>
        </w:rPr>
        <w:t xml:space="preserve"> </w:t>
      </w:r>
    </w:p>
    <w:p w14:paraId="0344C5DC" w14:textId="77777777" w:rsidR="00C933C3" w:rsidRPr="00CB7475" w:rsidRDefault="00C933C3" w:rsidP="00D55BC6">
      <w:pPr>
        <w:pStyle w:val="Textoindependiente"/>
        <w:ind w:left="720" w:firstLine="348"/>
        <w:rPr>
          <w:rFonts w:ascii="Museo Sans 300" w:hAnsi="Museo Sans 300" w:cs="Times New Roman"/>
          <w:b/>
          <w:sz w:val="20"/>
          <w:szCs w:val="20"/>
          <w:u w:val="single"/>
          <w:lang w:val="es-SV"/>
        </w:rPr>
      </w:pPr>
    </w:p>
    <w:p w14:paraId="0344C5DD"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Servidores: descripción básica del servidor donde residirá la aplicación;</w:t>
      </w:r>
    </w:p>
    <w:p w14:paraId="276C111E" w14:textId="77D97985" w:rsidR="00CB7475" w:rsidRDefault="00CB7475" w:rsidP="00CB7475">
      <w:pPr>
        <w:pStyle w:val="Textoindependiente"/>
        <w:widowControl/>
        <w:jc w:val="both"/>
        <w:rPr>
          <w:rFonts w:ascii="Museo Sans 300" w:hAnsi="Museo Sans 300" w:cs="Times New Roman"/>
          <w:sz w:val="20"/>
          <w:szCs w:val="20"/>
          <w:lang w:val="es-SV"/>
        </w:rPr>
      </w:pPr>
    </w:p>
    <w:p w14:paraId="4988AB2A" w14:textId="77777777" w:rsidR="00CB7475" w:rsidRPr="00CB7475" w:rsidRDefault="00CB7475" w:rsidP="00CB7475">
      <w:pPr>
        <w:pStyle w:val="Ttulo2"/>
        <w:numPr>
          <w:ilvl w:val="0"/>
          <w:numId w:val="0"/>
        </w:numPr>
        <w:tabs>
          <w:tab w:val="left" w:pos="708"/>
        </w:tabs>
        <w:ind w:left="576" w:hanging="576"/>
        <w:jc w:val="right"/>
        <w:rPr>
          <w:rFonts w:ascii="Museo Sans 300" w:hAnsi="Museo Sans 300"/>
          <w:bCs/>
          <w:sz w:val="20"/>
          <w:u w:val="single"/>
        </w:rPr>
      </w:pPr>
      <w:r w:rsidRPr="00CB7475">
        <w:rPr>
          <w:rFonts w:ascii="Museo Sans 300" w:hAnsi="Museo Sans 300"/>
          <w:bCs/>
          <w:sz w:val="20"/>
          <w:lang w:val="es-MX"/>
        </w:rPr>
        <w:t>Anexo No. 3</w:t>
      </w:r>
    </w:p>
    <w:p w14:paraId="6D17EA69" w14:textId="77777777" w:rsidR="00CB7475" w:rsidRDefault="00CB7475" w:rsidP="00CB7475">
      <w:pPr>
        <w:pStyle w:val="Textoindependiente"/>
        <w:widowControl/>
        <w:jc w:val="both"/>
        <w:rPr>
          <w:rFonts w:ascii="Museo Sans 300" w:hAnsi="Museo Sans 300" w:cs="Times New Roman"/>
          <w:sz w:val="20"/>
          <w:szCs w:val="20"/>
          <w:lang w:val="es-SV"/>
        </w:rPr>
      </w:pPr>
    </w:p>
    <w:p w14:paraId="0344C5DE" w14:textId="39665F8A"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Estaciones de trabajo/terminales: esquema general de la distribución donde se instalará la aplicación;</w:t>
      </w:r>
    </w:p>
    <w:p w14:paraId="0344C5DF"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Descripción de los procedimientos de respaldo de los datos de la aplicación;</w:t>
      </w:r>
    </w:p>
    <w:p w14:paraId="0344C5E0"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Descripción del software de base de datos empleado;</w:t>
      </w:r>
    </w:p>
    <w:p w14:paraId="0344C5E1"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 xml:space="preserve">Descripción de las herramientas de desarrollo utilizadas; </w:t>
      </w:r>
      <w:r w:rsidR="0009001F" w:rsidRPr="00CB7475">
        <w:rPr>
          <w:rFonts w:ascii="Museo Sans 300" w:hAnsi="Museo Sans 300" w:cs="Times New Roman"/>
          <w:sz w:val="20"/>
          <w:szCs w:val="20"/>
          <w:lang w:val="es-SV"/>
        </w:rPr>
        <w:t>y</w:t>
      </w:r>
    </w:p>
    <w:p w14:paraId="0344C5E2"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rPr>
      </w:pPr>
      <w:r w:rsidRPr="00CB7475">
        <w:rPr>
          <w:rFonts w:ascii="Museo Sans 300" w:hAnsi="Museo Sans 300" w:cs="Times New Roman"/>
          <w:sz w:val="20"/>
          <w:szCs w:val="20"/>
        </w:rPr>
        <w:t>Descripción del sistema operativo.</w:t>
      </w:r>
    </w:p>
    <w:p w14:paraId="0344C5E3" w14:textId="77777777" w:rsidR="00C933C3" w:rsidRPr="00CB7475" w:rsidRDefault="00C933C3" w:rsidP="00D55BC6">
      <w:pPr>
        <w:pStyle w:val="Textoindependiente"/>
        <w:ind w:left="1068"/>
        <w:rPr>
          <w:rFonts w:ascii="Museo Sans 300" w:hAnsi="Museo Sans 300" w:cs="Times New Roman"/>
          <w:sz w:val="20"/>
          <w:szCs w:val="20"/>
        </w:rPr>
      </w:pPr>
    </w:p>
    <w:p w14:paraId="0344C5E4" w14:textId="77777777" w:rsidR="00C933C3" w:rsidRPr="00CB7475" w:rsidRDefault="00C933C3" w:rsidP="00D55BC6">
      <w:pPr>
        <w:pStyle w:val="Ttulo2"/>
        <w:numPr>
          <w:ilvl w:val="0"/>
          <w:numId w:val="0"/>
        </w:numPr>
        <w:tabs>
          <w:tab w:val="left" w:pos="708"/>
        </w:tabs>
        <w:ind w:left="576" w:hanging="576"/>
        <w:jc w:val="left"/>
        <w:rPr>
          <w:rFonts w:ascii="Museo Sans 300" w:hAnsi="Museo Sans 300"/>
          <w:sz w:val="20"/>
          <w:u w:val="single"/>
        </w:rPr>
      </w:pPr>
      <w:bookmarkStart w:id="28" w:name="_Toc433430767"/>
      <w:r w:rsidRPr="00CB7475">
        <w:rPr>
          <w:rFonts w:ascii="Museo Sans 300" w:hAnsi="Museo Sans 300"/>
          <w:sz w:val="20"/>
          <w:u w:val="single"/>
        </w:rPr>
        <w:t>Pruebas de la Aplicación</w:t>
      </w:r>
      <w:bookmarkEnd w:id="28"/>
    </w:p>
    <w:p w14:paraId="0344C5E5" w14:textId="77777777" w:rsidR="00C933C3" w:rsidRPr="00CB7475" w:rsidRDefault="00C933C3" w:rsidP="00D55BC6">
      <w:pPr>
        <w:rPr>
          <w:rFonts w:ascii="Museo Sans 300" w:eastAsia="Calibri" w:hAnsi="Museo Sans 300" w:cs="Times New Roman"/>
          <w:sz w:val="20"/>
          <w:szCs w:val="20"/>
        </w:rPr>
      </w:pPr>
    </w:p>
    <w:p w14:paraId="0344C5E6" w14:textId="77777777" w:rsidR="00C933C3" w:rsidRPr="00CB7475" w:rsidRDefault="00C933C3" w:rsidP="00D55BC6">
      <w:pPr>
        <w:pStyle w:val="Textoindependiente"/>
        <w:ind w:left="0"/>
        <w:jc w:val="both"/>
        <w:rPr>
          <w:rFonts w:ascii="Museo Sans 300" w:hAnsi="Museo Sans 300" w:cs="Times New Roman"/>
          <w:sz w:val="20"/>
          <w:szCs w:val="20"/>
          <w:lang w:val="es-SV"/>
        </w:rPr>
      </w:pPr>
      <w:r w:rsidRPr="00CB7475">
        <w:rPr>
          <w:rFonts w:ascii="Museo Sans 300" w:hAnsi="Museo Sans 300" w:cs="Times New Roman"/>
          <w:sz w:val="20"/>
          <w:szCs w:val="20"/>
          <w:lang w:val="es-SV"/>
        </w:rPr>
        <w:t>Es indispensable que antes de ejecutar las diversas aplicaciones se verifique la funcionalidad y la exactitud del procesamiento de la información. Es responsabilidad de la Gestora preparar un área de trabajo que simule las condiciones reales de ejecución, incluyendo los módulos descentralizados para trabajar en línea.</w:t>
      </w:r>
    </w:p>
    <w:p w14:paraId="0344C5E7" w14:textId="77777777" w:rsidR="00C933C3" w:rsidRPr="00CB7475" w:rsidRDefault="00C933C3" w:rsidP="00D55BC6">
      <w:pPr>
        <w:pStyle w:val="Textoindependiente"/>
        <w:rPr>
          <w:rFonts w:ascii="Museo Sans 300" w:hAnsi="Museo Sans 300" w:cs="Times New Roman"/>
          <w:sz w:val="20"/>
          <w:szCs w:val="20"/>
          <w:lang w:val="es-SV"/>
        </w:rPr>
      </w:pPr>
    </w:p>
    <w:p w14:paraId="0344C5E8" w14:textId="77777777" w:rsidR="00C933C3" w:rsidRPr="00CB7475" w:rsidRDefault="00C933C3" w:rsidP="00D55BC6">
      <w:pPr>
        <w:jc w:val="both"/>
        <w:rPr>
          <w:rFonts w:ascii="Museo Sans 300" w:eastAsia="Calibri" w:hAnsi="Museo Sans 300" w:cs="Times New Roman"/>
          <w:sz w:val="20"/>
          <w:szCs w:val="20"/>
          <w:lang w:val="es-SV"/>
        </w:rPr>
      </w:pPr>
      <w:proofErr w:type="gramStart"/>
      <w:r w:rsidRPr="00CB7475">
        <w:rPr>
          <w:rFonts w:ascii="Museo Sans 300" w:eastAsia="Calibri" w:hAnsi="Museo Sans 300" w:cs="Times New Roman"/>
          <w:sz w:val="20"/>
          <w:szCs w:val="20"/>
          <w:lang w:val="es-SV"/>
        </w:rPr>
        <w:t>Los puntos a evaluar</w:t>
      </w:r>
      <w:proofErr w:type="gramEnd"/>
      <w:r w:rsidRPr="00CB7475">
        <w:rPr>
          <w:rFonts w:ascii="Museo Sans 300" w:eastAsia="Calibri" w:hAnsi="Museo Sans 300" w:cs="Times New Roman"/>
          <w:sz w:val="20"/>
          <w:szCs w:val="20"/>
          <w:lang w:val="es-SV"/>
        </w:rPr>
        <w:t xml:space="preserve"> son: </w:t>
      </w:r>
    </w:p>
    <w:p w14:paraId="0344C5E9" w14:textId="77777777" w:rsidR="00C933C3" w:rsidRPr="00CB7475" w:rsidRDefault="00C933C3" w:rsidP="00A91EEB">
      <w:pPr>
        <w:widowControl/>
        <w:numPr>
          <w:ilvl w:val="0"/>
          <w:numId w:val="20"/>
        </w:numPr>
        <w:spacing w:before="120"/>
        <w:ind w:left="709" w:hanging="284"/>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Entradas;</w:t>
      </w:r>
      <w:proofErr w:type="gramEnd"/>
      <w:r w:rsidRPr="00CB7475">
        <w:rPr>
          <w:rFonts w:ascii="Museo Sans 300" w:eastAsia="Calibri" w:hAnsi="Museo Sans 300" w:cs="Times New Roman"/>
          <w:sz w:val="20"/>
          <w:szCs w:val="20"/>
        </w:rPr>
        <w:t xml:space="preserve"> </w:t>
      </w:r>
    </w:p>
    <w:p w14:paraId="0344C5EA"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Salidas;</w:t>
      </w:r>
      <w:proofErr w:type="gramEnd"/>
    </w:p>
    <w:p w14:paraId="0344C5EB"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Procesos;</w:t>
      </w:r>
      <w:proofErr w:type="gramEnd"/>
    </w:p>
    <w:p w14:paraId="0344C5EC"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Especificaciones de </w:t>
      </w:r>
      <w:proofErr w:type="gramStart"/>
      <w:r w:rsidRPr="00CB7475">
        <w:rPr>
          <w:rFonts w:ascii="Museo Sans 300" w:eastAsia="Calibri" w:hAnsi="Museo Sans 300" w:cs="Times New Roman"/>
          <w:sz w:val="20"/>
          <w:szCs w:val="20"/>
        </w:rPr>
        <w:t>datos;</w:t>
      </w:r>
      <w:proofErr w:type="gramEnd"/>
    </w:p>
    <w:p w14:paraId="0344C5ED"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Especificaciones de </w:t>
      </w:r>
      <w:proofErr w:type="gramStart"/>
      <w:r w:rsidRPr="00CB7475">
        <w:rPr>
          <w:rFonts w:ascii="Museo Sans 300" w:eastAsia="Calibri" w:hAnsi="Museo Sans 300" w:cs="Times New Roman"/>
          <w:sz w:val="20"/>
          <w:szCs w:val="20"/>
        </w:rPr>
        <w:t>proceso;</w:t>
      </w:r>
      <w:proofErr w:type="gramEnd"/>
    </w:p>
    <w:p w14:paraId="0344C5EE"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Métodos de </w:t>
      </w:r>
      <w:proofErr w:type="gramStart"/>
      <w:r w:rsidRPr="00CB7475">
        <w:rPr>
          <w:rFonts w:ascii="Museo Sans 300" w:eastAsia="Calibri" w:hAnsi="Museo Sans 300" w:cs="Times New Roman"/>
          <w:sz w:val="20"/>
          <w:szCs w:val="20"/>
        </w:rPr>
        <w:t>acceso;</w:t>
      </w:r>
      <w:proofErr w:type="gramEnd"/>
    </w:p>
    <w:p w14:paraId="0344C5EF"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Operaciones;</w:t>
      </w:r>
      <w:proofErr w:type="gramEnd"/>
    </w:p>
    <w:p w14:paraId="0344C5F0"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Manipulación de datos (antes y después del proceso electrónico de datos);</w:t>
      </w:r>
    </w:p>
    <w:p w14:paraId="0344C5F1"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Proceso lógico necesario para producir informes;</w:t>
      </w:r>
    </w:p>
    <w:p w14:paraId="0344C5F2"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Identificación de archivos, tamaño de los campos y registros;</w:t>
      </w:r>
    </w:p>
    <w:p w14:paraId="0344C5F3"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Proceso en línea o lote y su justificación;</w:t>
      </w:r>
    </w:p>
    <w:p w14:paraId="0344C5F4"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Frecuencia y volúmenes de operación;</w:t>
      </w:r>
    </w:p>
    <w:p w14:paraId="0344C5F5"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Sistemas de </w:t>
      </w:r>
      <w:proofErr w:type="gramStart"/>
      <w:r w:rsidRPr="00CB7475">
        <w:rPr>
          <w:rFonts w:ascii="Museo Sans 300" w:eastAsia="Calibri" w:hAnsi="Museo Sans 300" w:cs="Times New Roman"/>
          <w:sz w:val="20"/>
          <w:szCs w:val="20"/>
        </w:rPr>
        <w:t>seguridad;</w:t>
      </w:r>
      <w:proofErr w:type="gramEnd"/>
    </w:p>
    <w:p w14:paraId="0344C5F6"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Niveles de acceso de usuarios (roles);</w:t>
      </w:r>
    </w:p>
    <w:p w14:paraId="0344C5F7"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Sistemas de </w:t>
      </w:r>
      <w:proofErr w:type="gramStart"/>
      <w:r w:rsidRPr="00CB7475">
        <w:rPr>
          <w:rFonts w:ascii="Museo Sans 300" w:eastAsia="Calibri" w:hAnsi="Museo Sans 300" w:cs="Times New Roman"/>
          <w:sz w:val="20"/>
          <w:szCs w:val="20"/>
        </w:rPr>
        <w:t>control;</w:t>
      </w:r>
      <w:proofErr w:type="gramEnd"/>
    </w:p>
    <w:p w14:paraId="0344C5F8"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Responsables;</w:t>
      </w:r>
      <w:proofErr w:type="gramEnd"/>
    </w:p>
    <w:p w14:paraId="0344C5F9"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Número de </w:t>
      </w:r>
      <w:proofErr w:type="gramStart"/>
      <w:r w:rsidRPr="00CB7475">
        <w:rPr>
          <w:rFonts w:ascii="Museo Sans 300" w:eastAsia="Calibri" w:hAnsi="Museo Sans 300" w:cs="Times New Roman"/>
          <w:sz w:val="20"/>
          <w:szCs w:val="20"/>
        </w:rPr>
        <w:t>usuarios;</w:t>
      </w:r>
      <w:proofErr w:type="gramEnd"/>
    </w:p>
    <w:p w14:paraId="0344C5FA"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Revisión del plan de capacitación a usuarios;</w:t>
      </w:r>
    </w:p>
    <w:p w14:paraId="0344C5FB"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 xml:space="preserve">Revisión del plan de implantación de la aplicación; </w:t>
      </w:r>
      <w:r w:rsidR="0009001F" w:rsidRPr="00CB7475">
        <w:rPr>
          <w:rFonts w:ascii="Museo Sans 300" w:eastAsia="Calibri" w:hAnsi="Museo Sans 300" w:cs="Times New Roman"/>
          <w:sz w:val="20"/>
          <w:szCs w:val="20"/>
          <w:lang w:val="es-SV"/>
        </w:rPr>
        <w:t>y</w:t>
      </w:r>
    </w:p>
    <w:p w14:paraId="0344C5FC" w14:textId="5FA27619" w:rsidR="00C933C3"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Pruebas de rutinas de cálculos.</w:t>
      </w:r>
    </w:p>
    <w:p w14:paraId="76998FB8" w14:textId="77777777" w:rsidR="00CB7475" w:rsidRPr="00CB7475" w:rsidRDefault="00CB7475" w:rsidP="00CB7475">
      <w:pPr>
        <w:widowControl/>
        <w:ind w:left="709"/>
        <w:jc w:val="both"/>
        <w:rPr>
          <w:rFonts w:ascii="Museo Sans 300" w:eastAsia="Calibri" w:hAnsi="Museo Sans 300" w:cs="Times New Roman"/>
          <w:sz w:val="20"/>
          <w:szCs w:val="20"/>
          <w:lang w:val="es-SV"/>
        </w:rPr>
      </w:pPr>
    </w:p>
    <w:p w14:paraId="0344C603" w14:textId="3FF0BD23" w:rsidR="00C933C3" w:rsidRPr="00CB7475" w:rsidRDefault="00C933C3" w:rsidP="00D55BC6">
      <w:pPr>
        <w:pStyle w:val="Ttulo2"/>
        <w:numPr>
          <w:ilvl w:val="0"/>
          <w:numId w:val="0"/>
        </w:numPr>
        <w:tabs>
          <w:tab w:val="left" w:pos="708"/>
        </w:tabs>
        <w:jc w:val="left"/>
        <w:rPr>
          <w:rFonts w:ascii="Museo Sans 300" w:hAnsi="Museo Sans 300"/>
          <w:sz w:val="20"/>
        </w:rPr>
      </w:pPr>
      <w:bookmarkStart w:id="29" w:name="_Toc433430768"/>
      <w:r w:rsidRPr="00CB7475">
        <w:rPr>
          <w:rFonts w:ascii="Museo Sans 300" w:hAnsi="Museo Sans 300"/>
          <w:sz w:val="20"/>
        </w:rPr>
        <w:t>ETAPA II</w:t>
      </w:r>
      <w:bookmarkEnd w:id="29"/>
    </w:p>
    <w:p w14:paraId="0344C604" w14:textId="77777777" w:rsidR="00C933C3" w:rsidRPr="00CB7475" w:rsidRDefault="00C933C3" w:rsidP="00D55BC6">
      <w:pPr>
        <w:pStyle w:val="Ttulo2"/>
        <w:numPr>
          <w:ilvl w:val="0"/>
          <w:numId w:val="0"/>
        </w:numPr>
        <w:tabs>
          <w:tab w:val="left" w:pos="708"/>
        </w:tabs>
        <w:jc w:val="left"/>
        <w:rPr>
          <w:rFonts w:ascii="Museo Sans 300" w:hAnsi="Museo Sans 300"/>
          <w:sz w:val="20"/>
          <w:u w:val="single"/>
        </w:rPr>
      </w:pPr>
      <w:bookmarkStart w:id="30" w:name="_Toc433430769"/>
      <w:r w:rsidRPr="00CB7475">
        <w:rPr>
          <w:rFonts w:ascii="Museo Sans 300" w:hAnsi="Museo Sans 300"/>
          <w:sz w:val="20"/>
          <w:u w:val="single"/>
        </w:rPr>
        <w:t>Generalidades</w:t>
      </w:r>
      <w:bookmarkEnd w:id="30"/>
    </w:p>
    <w:p w14:paraId="0344C605" w14:textId="77777777" w:rsidR="00C933C3" w:rsidRPr="00CB7475" w:rsidRDefault="00C933C3" w:rsidP="00D55BC6">
      <w:pPr>
        <w:rPr>
          <w:rFonts w:ascii="Museo Sans 300" w:eastAsia="Calibri" w:hAnsi="Museo Sans 300" w:cs="Times New Roman"/>
          <w:sz w:val="20"/>
          <w:szCs w:val="20"/>
          <w:lang w:val="es-SV"/>
        </w:rPr>
      </w:pPr>
    </w:p>
    <w:p w14:paraId="0344C606" w14:textId="77777777" w:rsidR="00C933C3" w:rsidRPr="00CB7475" w:rsidRDefault="00C933C3" w:rsidP="00D55BC6">
      <w:pPr>
        <w:pStyle w:val="Textoindependiente"/>
        <w:ind w:left="0"/>
        <w:jc w:val="both"/>
        <w:rPr>
          <w:rFonts w:ascii="Museo Sans 300" w:hAnsi="Museo Sans 300" w:cs="Times New Roman"/>
          <w:sz w:val="20"/>
          <w:szCs w:val="20"/>
        </w:rPr>
      </w:pPr>
      <w:r w:rsidRPr="00CB7475">
        <w:rPr>
          <w:rFonts w:ascii="Museo Sans 300" w:hAnsi="Museo Sans 300" w:cs="Times New Roman"/>
          <w:sz w:val="20"/>
          <w:szCs w:val="20"/>
          <w:lang w:val="es-SV"/>
        </w:rPr>
        <w:t xml:space="preserve">Esta etapa permite verificar el funcionamiento real de la aplicación, pues en ella se revisan la funcionalidad y eficiencia de los procesos sistematizados. Consiste en realizar una visita a la empresa y validar la información con base a las especificaciones y controles establecidos en la aplicación. A diferencia de la etapa anterior, no se solicita la creación de un área de pruebas, ya que la revisión de las entradas y salidas se realiza con datos reales. </w:t>
      </w:r>
      <w:r w:rsidRPr="00CB7475">
        <w:rPr>
          <w:rFonts w:ascii="Museo Sans 300" w:hAnsi="Museo Sans 300" w:cs="Times New Roman"/>
          <w:sz w:val="20"/>
          <w:szCs w:val="20"/>
        </w:rPr>
        <w:t xml:space="preserve">Los puntos </w:t>
      </w:r>
      <w:proofErr w:type="gramStart"/>
      <w:r w:rsidRPr="00CB7475">
        <w:rPr>
          <w:rFonts w:ascii="Museo Sans 300" w:hAnsi="Museo Sans 300" w:cs="Times New Roman"/>
          <w:sz w:val="20"/>
          <w:szCs w:val="20"/>
        </w:rPr>
        <w:t>a</w:t>
      </w:r>
      <w:proofErr w:type="gramEnd"/>
      <w:r w:rsidRPr="00CB7475">
        <w:rPr>
          <w:rFonts w:ascii="Museo Sans 300" w:hAnsi="Museo Sans 300" w:cs="Times New Roman"/>
          <w:sz w:val="20"/>
          <w:szCs w:val="20"/>
        </w:rPr>
        <w:t xml:space="preserve"> evaluar son:</w:t>
      </w:r>
    </w:p>
    <w:p w14:paraId="0344C607" w14:textId="7C2B8299" w:rsidR="00C933C3" w:rsidRDefault="00C933C3" w:rsidP="00A91EEB">
      <w:pPr>
        <w:pStyle w:val="Textoindependiente"/>
        <w:widowControl/>
        <w:numPr>
          <w:ilvl w:val="0"/>
          <w:numId w:val="21"/>
        </w:numPr>
        <w:spacing w:before="120"/>
        <w:ind w:left="709" w:hanging="284"/>
        <w:jc w:val="both"/>
        <w:rPr>
          <w:rFonts w:ascii="Museo Sans 300" w:hAnsi="Museo Sans 300" w:cs="Times New Roman"/>
          <w:sz w:val="20"/>
          <w:szCs w:val="20"/>
          <w:lang w:val="es-SV"/>
        </w:rPr>
      </w:pPr>
      <w:r w:rsidRPr="00CB7475">
        <w:rPr>
          <w:rFonts w:ascii="Museo Sans 300" w:hAnsi="Museo Sans 300" w:cs="Times New Roman"/>
          <w:sz w:val="20"/>
          <w:szCs w:val="20"/>
          <w:lang w:val="es-SV"/>
        </w:rPr>
        <w:t>Traslado e integración de la Información, para aplicaciones descentralizadas;</w:t>
      </w:r>
    </w:p>
    <w:p w14:paraId="2AF7999E" w14:textId="77777777" w:rsidR="00CB7475" w:rsidRPr="00CB7475" w:rsidRDefault="00CB7475" w:rsidP="00CB7475">
      <w:pPr>
        <w:pStyle w:val="Ttulo2"/>
        <w:numPr>
          <w:ilvl w:val="0"/>
          <w:numId w:val="0"/>
        </w:numPr>
        <w:tabs>
          <w:tab w:val="left" w:pos="708"/>
        </w:tabs>
        <w:jc w:val="right"/>
        <w:rPr>
          <w:rFonts w:ascii="Museo Sans 300" w:hAnsi="Museo Sans 300"/>
          <w:bCs/>
          <w:sz w:val="20"/>
        </w:rPr>
      </w:pPr>
      <w:r w:rsidRPr="00CB7475">
        <w:rPr>
          <w:rFonts w:ascii="Museo Sans 300" w:hAnsi="Museo Sans 300"/>
          <w:bCs/>
          <w:sz w:val="20"/>
          <w:lang w:val="es-MX"/>
        </w:rPr>
        <w:t>Anexo No. 3</w:t>
      </w:r>
    </w:p>
    <w:p w14:paraId="0344C608"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rPr>
      </w:pPr>
      <w:proofErr w:type="gramStart"/>
      <w:r w:rsidRPr="00CB7475">
        <w:rPr>
          <w:rFonts w:ascii="Museo Sans 300" w:hAnsi="Museo Sans 300" w:cs="Times New Roman"/>
          <w:sz w:val="20"/>
          <w:szCs w:val="20"/>
        </w:rPr>
        <w:t>Operaciones;</w:t>
      </w:r>
      <w:proofErr w:type="gramEnd"/>
    </w:p>
    <w:p w14:paraId="0344C609"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Integridad y consistencia de los datos;</w:t>
      </w:r>
    </w:p>
    <w:p w14:paraId="0344C60A"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Aceptación del sistema por los usuarios (entrevistas a usuarios);</w:t>
      </w:r>
    </w:p>
    <w:p w14:paraId="0344C60B"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rPr>
      </w:pPr>
      <w:r w:rsidRPr="00CB7475">
        <w:rPr>
          <w:rFonts w:ascii="Museo Sans 300" w:hAnsi="Museo Sans 300" w:cs="Times New Roman"/>
          <w:sz w:val="20"/>
          <w:szCs w:val="20"/>
        </w:rPr>
        <w:t xml:space="preserve">Sistema de </w:t>
      </w:r>
      <w:proofErr w:type="gramStart"/>
      <w:r w:rsidRPr="00CB7475">
        <w:rPr>
          <w:rFonts w:ascii="Museo Sans 300" w:hAnsi="Museo Sans 300" w:cs="Times New Roman"/>
          <w:sz w:val="20"/>
          <w:szCs w:val="20"/>
        </w:rPr>
        <w:t>seguridad;</w:t>
      </w:r>
      <w:proofErr w:type="gramEnd"/>
    </w:p>
    <w:p w14:paraId="0344C60C"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rPr>
      </w:pPr>
      <w:r w:rsidRPr="00CB7475">
        <w:rPr>
          <w:rFonts w:ascii="Museo Sans 300" w:hAnsi="Museo Sans 300" w:cs="Times New Roman"/>
          <w:sz w:val="20"/>
          <w:szCs w:val="20"/>
        </w:rPr>
        <w:t xml:space="preserve">Sistemas de control; </w:t>
      </w:r>
      <w:r w:rsidR="0009001F" w:rsidRPr="00CB7475">
        <w:rPr>
          <w:rFonts w:ascii="Museo Sans 300" w:hAnsi="Museo Sans 300" w:cs="Times New Roman"/>
          <w:sz w:val="20"/>
          <w:szCs w:val="20"/>
        </w:rPr>
        <w:t>y</w:t>
      </w:r>
    </w:p>
    <w:p w14:paraId="0344C60D"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rPr>
      </w:pPr>
      <w:r w:rsidRPr="00CB7475">
        <w:rPr>
          <w:rFonts w:ascii="Museo Sans 300" w:hAnsi="Museo Sans 300" w:cs="Times New Roman"/>
          <w:sz w:val="20"/>
          <w:szCs w:val="20"/>
        </w:rPr>
        <w:t>Manipulación de datos.</w:t>
      </w:r>
    </w:p>
    <w:p w14:paraId="0344C60E" w14:textId="77777777" w:rsidR="00324566" w:rsidRPr="00CB7475" w:rsidRDefault="00324566" w:rsidP="00A33782">
      <w:pPr>
        <w:widowControl/>
        <w:ind w:hanging="283"/>
        <w:rPr>
          <w:rFonts w:ascii="Museo Sans 300" w:hAnsi="Museo Sans 300"/>
          <w:b/>
          <w:spacing w:val="-3"/>
          <w:sz w:val="20"/>
          <w:szCs w:val="20"/>
          <w:lang w:val="es-MX"/>
        </w:rPr>
      </w:pPr>
    </w:p>
    <w:sectPr w:rsidR="00324566" w:rsidRPr="00CB7475" w:rsidSect="00F8610D">
      <w:headerReference w:type="default" r:id="rId13"/>
      <w:footerReference w:type="default" r:id="rId14"/>
      <w:pgSz w:w="12240" w:h="15840"/>
      <w:pgMar w:top="1417" w:right="1701" w:bottom="1417" w:left="1701" w:header="708"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9CE27" w14:textId="77777777" w:rsidR="004D2BA0" w:rsidRDefault="004D2BA0" w:rsidP="00803308">
      <w:r>
        <w:separator/>
      </w:r>
    </w:p>
  </w:endnote>
  <w:endnote w:type="continuationSeparator" w:id="0">
    <w:p w14:paraId="35F59E24" w14:textId="77777777" w:rsidR="004D2BA0" w:rsidRDefault="004D2BA0" w:rsidP="00803308">
      <w:r>
        <w:continuationSeparator/>
      </w:r>
    </w:p>
  </w:endnote>
  <w:endnote w:type="continuationNotice" w:id="1">
    <w:p w14:paraId="376A6C3F" w14:textId="77777777" w:rsidR="004D2BA0" w:rsidRDefault="004D2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4D2BA0" w:rsidRPr="00B77545" w14:paraId="7B98A425" w14:textId="77777777" w:rsidTr="00B52101">
      <w:trPr>
        <w:trHeight w:val="822"/>
        <w:jc w:val="center"/>
      </w:trPr>
      <w:tc>
        <w:tcPr>
          <w:tcW w:w="7463" w:type="dxa"/>
          <w:vAlign w:val="center"/>
        </w:tcPr>
        <w:p w14:paraId="60BDA636" w14:textId="77777777" w:rsidR="004D2BA0" w:rsidRPr="00EB20CD" w:rsidRDefault="004D2BA0" w:rsidP="00E0305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669E4693" w14:textId="77777777" w:rsidR="004D2BA0" w:rsidRPr="00EB20CD" w:rsidRDefault="004D2BA0" w:rsidP="00E0305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610650E3" w14:textId="77777777" w:rsidR="004D2BA0" w:rsidRPr="00EB20CD" w:rsidRDefault="004D2BA0" w:rsidP="00E0305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4A5A0C5A" w14:textId="77777777" w:rsidR="004D2BA0" w:rsidRPr="00EB20CD" w:rsidRDefault="004F5FF2" w:rsidP="00E0305C">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4D2BA0" w:rsidRPr="00EB20CD">
                    <w:rPr>
                      <w:rFonts w:ascii="Museo Sans 300" w:hAnsi="Museo Sans 300" w:cs="Arial"/>
                      <w:color w:val="818284"/>
                      <w:sz w:val="18"/>
                      <w:szCs w:val="18"/>
                    </w:rPr>
                    <w:t xml:space="preserve">Página </w:t>
                  </w:r>
                  <w:r w:rsidR="004D2BA0" w:rsidRPr="00EB20CD">
                    <w:rPr>
                      <w:rFonts w:ascii="Museo Sans 300" w:hAnsi="Museo Sans 300" w:cs="Arial"/>
                      <w:color w:val="818284"/>
                      <w:sz w:val="18"/>
                      <w:szCs w:val="18"/>
                    </w:rPr>
                    <w:fldChar w:fldCharType="begin"/>
                  </w:r>
                  <w:r w:rsidR="004D2BA0" w:rsidRPr="00EB20CD">
                    <w:rPr>
                      <w:rFonts w:ascii="Museo Sans 300" w:hAnsi="Museo Sans 300" w:cs="Arial"/>
                      <w:color w:val="818284"/>
                      <w:sz w:val="18"/>
                      <w:szCs w:val="18"/>
                    </w:rPr>
                    <w:instrText>PAGE</w:instrText>
                  </w:r>
                  <w:r w:rsidR="004D2BA0" w:rsidRPr="00EB20CD">
                    <w:rPr>
                      <w:rFonts w:ascii="Museo Sans 300" w:hAnsi="Museo Sans 300" w:cs="Arial"/>
                      <w:color w:val="818284"/>
                      <w:sz w:val="18"/>
                      <w:szCs w:val="18"/>
                    </w:rPr>
                    <w:fldChar w:fldCharType="separate"/>
                  </w:r>
                  <w:r w:rsidR="004D2BA0">
                    <w:rPr>
                      <w:rFonts w:ascii="Museo Sans 300" w:hAnsi="Museo Sans 300" w:cs="Arial"/>
                      <w:noProof/>
                      <w:color w:val="818284"/>
                      <w:sz w:val="18"/>
                      <w:szCs w:val="18"/>
                    </w:rPr>
                    <w:t>10</w:t>
                  </w:r>
                  <w:r w:rsidR="004D2BA0" w:rsidRPr="00EB20CD">
                    <w:rPr>
                      <w:rFonts w:ascii="Museo Sans 300" w:hAnsi="Museo Sans 300" w:cs="Arial"/>
                      <w:color w:val="818284"/>
                      <w:sz w:val="18"/>
                      <w:szCs w:val="18"/>
                    </w:rPr>
                    <w:fldChar w:fldCharType="end"/>
                  </w:r>
                  <w:r w:rsidR="004D2BA0" w:rsidRPr="00EB20CD">
                    <w:rPr>
                      <w:rFonts w:ascii="Museo Sans 300" w:hAnsi="Museo Sans 300" w:cs="Arial"/>
                      <w:color w:val="818284"/>
                      <w:sz w:val="18"/>
                      <w:szCs w:val="18"/>
                    </w:rPr>
                    <w:t xml:space="preserve"> de </w:t>
                  </w:r>
                  <w:r w:rsidR="004D2BA0" w:rsidRPr="00EB20CD">
                    <w:rPr>
                      <w:rFonts w:ascii="Museo Sans 300" w:hAnsi="Museo Sans 300" w:cs="Arial"/>
                      <w:color w:val="818284"/>
                      <w:sz w:val="18"/>
                      <w:szCs w:val="18"/>
                    </w:rPr>
                    <w:fldChar w:fldCharType="begin"/>
                  </w:r>
                  <w:r w:rsidR="004D2BA0" w:rsidRPr="00EB20CD">
                    <w:rPr>
                      <w:rFonts w:ascii="Museo Sans 300" w:hAnsi="Museo Sans 300" w:cs="Arial"/>
                      <w:color w:val="818284"/>
                      <w:sz w:val="18"/>
                      <w:szCs w:val="18"/>
                    </w:rPr>
                    <w:instrText>NUMPAGES</w:instrText>
                  </w:r>
                  <w:r w:rsidR="004D2BA0" w:rsidRPr="00EB20CD">
                    <w:rPr>
                      <w:rFonts w:ascii="Museo Sans 300" w:hAnsi="Museo Sans 300" w:cs="Arial"/>
                      <w:color w:val="818284"/>
                      <w:sz w:val="18"/>
                      <w:szCs w:val="18"/>
                    </w:rPr>
                    <w:fldChar w:fldCharType="separate"/>
                  </w:r>
                  <w:r w:rsidR="004D2BA0">
                    <w:rPr>
                      <w:rFonts w:ascii="Museo Sans 300" w:hAnsi="Museo Sans 300" w:cs="Arial"/>
                      <w:noProof/>
                      <w:color w:val="818284"/>
                      <w:sz w:val="18"/>
                      <w:szCs w:val="18"/>
                    </w:rPr>
                    <w:t>11</w:t>
                  </w:r>
                  <w:r w:rsidR="004D2BA0" w:rsidRPr="00EB20CD">
                    <w:rPr>
                      <w:rFonts w:ascii="Museo Sans 300" w:hAnsi="Museo Sans 300" w:cs="Arial"/>
                      <w:color w:val="818284"/>
                      <w:sz w:val="18"/>
                      <w:szCs w:val="18"/>
                    </w:rPr>
                    <w:fldChar w:fldCharType="end"/>
                  </w:r>
                </w:sdtContent>
              </w:sdt>
            </w:sdtContent>
          </w:sdt>
        </w:p>
      </w:tc>
    </w:tr>
  </w:tbl>
  <w:p w14:paraId="32577E4B" w14:textId="0031C6E3" w:rsidR="004D2BA0" w:rsidRDefault="004D2BA0" w:rsidP="00E065BF">
    <w:pPr>
      <w:tabs>
        <w:tab w:val="left" w:pos="3192"/>
        <w:tab w:val="center" w:pos="4550"/>
        <w:tab w:val="left" w:pos="5818"/>
        <w:tab w:val="right" w:pos="8578"/>
        <w:tab w:val="right" w:pos="10088"/>
      </w:tabs>
      <w:ind w:right="260"/>
    </w:pPr>
    <w:r w:rsidRPr="00C70BD7">
      <w:rPr>
        <w:rFonts w:ascii="Museo Sans 300" w:hAnsi="Museo Sans 300" w:cs="Calibri"/>
        <w:sz w:val="18"/>
        <w:szCs w:val="18"/>
      </w:rPr>
      <w:tab/>
    </w:r>
    <w:r w:rsidRPr="00C70BD7">
      <w:rPr>
        <w:rFonts w:ascii="Museo Sans 300" w:hAnsi="Museo Sans 300"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DF9B" w14:textId="77777777" w:rsidR="004D2BA0" w:rsidRDefault="004D2BA0" w:rsidP="00803308">
      <w:r>
        <w:separator/>
      </w:r>
    </w:p>
  </w:footnote>
  <w:footnote w:type="continuationSeparator" w:id="0">
    <w:p w14:paraId="78B08130" w14:textId="77777777" w:rsidR="004D2BA0" w:rsidRDefault="004D2BA0" w:rsidP="00803308">
      <w:r>
        <w:continuationSeparator/>
      </w:r>
    </w:p>
  </w:footnote>
  <w:footnote w:type="continuationNotice" w:id="1">
    <w:p w14:paraId="42FACB16" w14:textId="77777777" w:rsidR="004D2BA0" w:rsidRDefault="004D2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297"/>
      <w:gridCol w:w="2087"/>
    </w:tblGrid>
    <w:tr w:rsidR="004D2BA0" w:rsidRPr="0006225E" w14:paraId="33A5D6ED" w14:textId="77777777" w:rsidTr="00E065BF">
      <w:trPr>
        <w:trHeight w:val="375"/>
      </w:trPr>
      <w:tc>
        <w:tcPr>
          <w:tcW w:w="2243" w:type="dxa"/>
          <w:vAlign w:val="center"/>
        </w:tcPr>
        <w:p w14:paraId="1FE255E1" w14:textId="77777777" w:rsidR="004D2BA0" w:rsidRPr="0006225E" w:rsidRDefault="004D2BA0" w:rsidP="00E065BF">
          <w:pPr>
            <w:tabs>
              <w:tab w:val="center" w:pos="4419"/>
              <w:tab w:val="right" w:pos="8838"/>
            </w:tabs>
            <w:spacing w:before="60" w:after="60"/>
            <w:jc w:val="center"/>
            <w:rPr>
              <w:rFonts w:ascii="Museo Sans 300" w:hAnsi="Museo Sans 300" w:cs="Arial"/>
              <w:color w:val="818284"/>
              <w:sz w:val="18"/>
              <w:szCs w:val="18"/>
            </w:rPr>
          </w:pPr>
          <w:r w:rsidRPr="0006225E">
            <w:rPr>
              <w:rFonts w:ascii="Museo Sans 300" w:hAnsi="Museo Sans 300" w:cs="Arial"/>
              <w:color w:val="818284"/>
              <w:sz w:val="18"/>
              <w:szCs w:val="18"/>
            </w:rPr>
            <w:t>CNBCR-07/2015</w:t>
          </w:r>
        </w:p>
      </w:tc>
      <w:tc>
        <w:tcPr>
          <w:tcW w:w="6297" w:type="dxa"/>
          <w:vMerge w:val="restart"/>
          <w:vAlign w:val="center"/>
        </w:tcPr>
        <w:p w14:paraId="49055462" w14:textId="77777777" w:rsidR="004D2BA0" w:rsidRPr="0006225E" w:rsidRDefault="004D2BA0" w:rsidP="00E065BF">
          <w:pPr>
            <w:jc w:val="center"/>
            <w:rPr>
              <w:rFonts w:ascii="Museo Sans 300" w:hAnsi="Museo Sans 300" w:cs="Arial"/>
              <w:color w:val="818284"/>
              <w:sz w:val="18"/>
              <w:szCs w:val="18"/>
              <w:lang w:val="es-MX"/>
            </w:rPr>
          </w:pPr>
          <w:r w:rsidRPr="0006225E">
            <w:rPr>
              <w:rFonts w:ascii="Museo Sans 300" w:hAnsi="Museo Sans 300" w:cs="Arial"/>
              <w:color w:val="818284"/>
              <w:sz w:val="18"/>
              <w:szCs w:val="18"/>
              <w:lang w:val="es-MX"/>
            </w:rPr>
            <w:t>NDMC-02</w:t>
          </w:r>
        </w:p>
        <w:p w14:paraId="6C82FD8E" w14:textId="77777777" w:rsidR="004D2BA0" w:rsidRPr="0006225E" w:rsidRDefault="004D2BA0" w:rsidP="00E065BF">
          <w:pPr>
            <w:jc w:val="center"/>
            <w:rPr>
              <w:rFonts w:ascii="Museo Sans 300" w:hAnsi="Museo Sans 300" w:cs="Arial"/>
              <w:color w:val="800080"/>
              <w:sz w:val="18"/>
              <w:szCs w:val="18"/>
              <w:lang w:val="es-MX"/>
            </w:rPr>
          </w:pPr>
          <w:r w:rsidRPr="0006225E">
            <w:rPr>
              <w:rFonts w:ascii="Museo Sans 300" w:hAnsi="Museo Sans 300" w:cs="Arial"/>
              <w:color w:val="818284"/>
              <w:sz w:val="18"/>
              <w:szCs w:val="18"/>
              <w:lang w:val="es-MX"/>
            </w:rPr>
            <w:t>NORMAS TÉCNICAS PARA LA AUTORIZACIÓN DE CONSTITUCIÓN, INICIO DE OPERACIONES, REGISTRO Y GESTIÓN DE OPERACIONES DE LAS GESTORAS DE FONDOS DE INVERSIÓN</w:t>
          </w:r>
        </w:p>
      </w:tc>
      <w:tc>
        <w:tcPr>
          <w:tcW w:w="2087" w:type="dxa"/>
          <w:vMerge w:val="restart"/>
          <w:vAlign w:val="center"/>
        </w:tcPr>
        <w:p w14:paraId="78461523" w14:textId="1102208A" w:rsidR="004D2BA0" w:rsidRPr="0006225E" w:rsidRDefault="004D2BA0" w:rsidP="00E065BF">
          <w:pPr>
            <w:tabs>
              <w:tab w:val="center" w:pos="4419"/>
              <w:tab w:val="right" w:pos="8838"/>
            </w:tabs>
            <w:jc w:val="center"/>
            <w:rPr>
              <w:rFonts w:ascii="Museo Sans 300" w:hAnsi="Museo Sans 300" w:cs="Arial"/>
              <w:sz w:val="18"/>
              <w:szCs w:val="18"/>
            </w:rPr>
          </w:pPr>
          <w:r>
            <w:rPr>
              <w:noProof/>
              <w:lang w:val="es-SV" w:eastAsia="es-SV"/>
            </w:rPr>
            <w:drawing>
              <wp:inline distT="0" distB="0" distL="0" distR="0" wp14:anchorId="716B3493" wp14:editId="4E7F7CB2">
                <wp:extent cx="1076770" cy="559244"/>
                <wp:effectExtent l="0" t="0" r="0" b="0"/>
                <wp:docPr id="5" name="Imagen 5"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121286" cy="582364"/>
                        </a:xfrm>
                        <a:prstGeom prst="rect">
                          <a:avLst/>
                        </a:prstGeom>
                      </pic:spPr>
                    </pic:pic>
                  </a:graphicData>
                </a:graphic>
              </wp:inline>
            </w:drawing>
          </w:r>
        </w:p>
      </w:tc>
    </w:tr>
    <w:tr w:rsidR="004D2BA0" w:rsidRPr="0006225E" w14:paraId="6AA4C637" w14:textId="77777777" w:rsidTr="00E065BF">
      <w:trPr>
        <w:trHeight w:val="369"/>
      </w:trPr>
      <w:tc>
        <w:tcPr>
          <w:tcW w:w="2243" w:type="dxa"/>
          <w:vAlign w:val="center"/>
        </w:tcPr>
        <w:p w14:paraId="7C331BA2" w14:textId="77777777" w:rsidR="004D2BA0" w:rsidRPr="0006225E" w:rsidRDefault="004D2BA0" w:rsidP="00E065BF">
          <w:pPr>
            <w:tabs>
              <w:tab w:val="center" w:pos="4419"/>
              <w:tab w:val="right" w:pos="8838"/>
            </w:tabs>
            <w:spacing w:before="60" w:after="60"/>
            <w:jc w:val="center"/>
            <w:rPr>
              <w:rFonts w:ascii="Museo Sans 300" w:hAnsi="Museo Sans 300" w:cs="Arial"/>
              <w:color w:val="818284"/>
              <w:sz w:val="18"/>
              <w:szCs w:val="18"/>
            </w:rPr>
          </w:pPr>
          <w:r w:rsidRPr="0006225E">
            <w:rPr>
              <w:rFonts w:ascii="Museo Sans 300" w:hAnsi="Museo Sans 300" w:cs="Arial"/>
              <w:color w:val="818284"/>
              <w:sz w:val="18"/>
              <w:szCs w:val="18"/>
            </w:rPr>
            <w:t>Aprobación: 19/03/2015</w:t>
          </w:r>
        </w:p>
      </w:tc>
      <w:tc>
        <w:tcPr>
          <w:tcW w:w="6297" w:type="dxa"/>
          <w:vMerge/>
          <w:vAlign w:val="center"/>
        </w:tcPr>
        <w:p w14:paraId="4FB81860" w14:textId="77777777" w:rsidR="004D2BA0" w:rsidRPr="0006225E" w:rsidRDefault="004D2BA0" w:rsidP="00E065BF">
          <w:pPr>
            <w:tabs>
              <w:tab w:val="center" w:pos="4419"/>
              <w:tab w:val="right" w:pos="8838"/>
            </w:tabs>
            <w:jc w:val="center"/>
            <w:rPr>
              <w:rFonts w:ascii="Museo Sans 300" w:hAnsi="Museo Sans 300" w:cs="Arial"/>
              <w:sz w:val="18"/>
              <w:szCs w:val="18"/>
            </w:rPr>
          </w:pPr>
        </w:p>
      </w:tc>
      <w:tc>
        <w:tcPr>
          <w:tcW w:w="2087" w:type="dxa"/>
          <w:vMerge/>
          <w:vAlign w:val="center"/>
        </w:tcPr>
        <w:p w14:paraId="648C04E6" w14:textId="77777777" w:rsidR="004D2BA0" w:rsidRPr="0006225E" w:rsidRDefault="004D2BA0" w:rsidP="00E065BF">
          <w:pPr>
            <w:tabs>
              <w:tab w:val="center" w:pos="4419"/>
              <w:tab w:val="right" w:pos="8838"/>
            </w:tabs>
            <w:jc w:val="center"/>
            <w:rPr>
              <w:rFonts w:ascii="Museo Sans 300" w:hAnsi="Museo Sans 300" w:cs="Arial"/>
              <w:noProof/>
              <w:sz w:val="18"/>
              <w:szCs w:val="18"/>
              <w:lang w:val="es-ES"/>
            </w:rPr>
          </w:pPr>
        </w:p>
      </w:tc>
    </w:tr>
    <w:tr w:rsidR="004D2BA0" w:rsidRPr="0006225E" w14:paraId="1C4E5A37" w14:textId="77777777" w:rsidTr="00E065BF">
      <w:trPr>
        <w:trHeight w:val="372"/>
      </w:trPr>
      <w:tc>
        <w:tcPr>
          <w:tcW w:w="2243" w:type="dxa"/>
          <w:vAlign w:val="center"/>
        </w:tcPr>
        <w:p w14:paraId="4E5523F1" w14:textId="77777777" w:rsidR="004D2BA0" w:rsidRPr="0006225E" w:rsidRDefault="004D2BA0" w:rsidP="00E065BF">
          <w:pPr>
            <w:tabs>
              <w:tab w:val="center" w:pos="4419"/>
              <w:tab w:val="right" w:pos="8838"/>
            </w:tabs>
            <w:spacing w:before="60" w:after="60"/>
            <w:jc w:val="center"/>
            <w:rPr>
              <w:rFonts w:ascii="Museo Sans 300" w:hAnsi="Museo Sans 300" w:cs="Arial"/>
              <w:sz w:val="18"/>
              <w:szCs w:val="18"/>
            </w:rPr>
          </w:pPr>
          <w:r w:rsidRPr="0006225E">
            <w:rPr>
              <w:rFonts w:ascii="Museo Sans 300" w:hAnsi="Museo Sans 300" w:cs="Arial"/>
              <w:color w:val="818284"/>
              <w:sz w:val="18"/>
              <w:szCs w:val="18"/>
            </w:rPr>
            <w:t>Vigencia: 08/04/2015</w:t>
          </w:r>
        </w:p>
      </w:tc>
      <w:tc>
        <w:tcPr>
          <w:tcW w:w="6297" w:type="dxa"/>
          <w:vMerge/>
          <w:vAlign w:val="center"/>
        </w:tcPr>
        <w:p w14:paraId="3350A6F9" w14:textId="77777777" w:rsidR="004D2BA0" w:rsidRPr="0006225E" w:rsidRDefault="004D2BA0" w:rsidP="00E065BF">
          <w:pPr>
            <w:tabs>
              <w:tab w:val="center" w:pos="4419"/>
              <w:tab w:val="right" w:pos="8838"/>
            </w:tabs>
            <w:jc w:val="center"/>
            <w:rPr>
              <w:rFonts w:ascii="Museo Sans 300" w:hAnsi="Museo Sans 300" w:cs="Arial"/>
              <w:sz w:val="18"/>
              <w:szCs w:val="18"/>
            </w:rPr>
          </w:pPr>
        </w:p>
      </w:tc>
      <w:tc>
        <w:tcPr>
          <w:tcW w:w="2087" w:type="dxa"/>
          <w:vMerge/>
          <w:vAlign w:val="center"/>
        </w:tcPr>
        <w:p w14:paraId="382270CE" w14:textId="77777777" w:rsidR="004D2BA0" w:rsidRPr="0006225E" w:rsidRDefault="004D2BA0" w:rsidP="00E065BF">
          <w:pPr>
            <w:tabs>
              <w:tab w:val="center" w:pos="4419"/>
              <w:tab w:val="right" w:pos="8838"/>
            </w:tabs>
            <w:jc w:val="center"/>
            <w:rPr>
              <w:rFonts w:ascii="Museo Sans 300" w:hAnsi="Museo Sans 300" w:cs="Arial"/>
              <w:sz w:val="18"/>
              <w:szCs w:val="18"/>
            </w:rPr>
          </w:pPr>
        </w:p>
      </w:tc>
    </w:tr>
  </w:tbl>
  <w:p w14:paraId="2B093C02" w14:textId="01CDF7BA" w:rsidR="004D2BA0" w:rsidRDefault="004D2BA0" w:rsidP="006E5C13">
    <w:pPr>
      <w:pStyle w:val="Encabezado"/>
      <w:rPr>
        <w:rFonts w:ascii="Museo Sans 300" w:hAnsi="Museo Sans 300" w:cs="Arial"/>
        <w:color w:val="818284"/>
        <w:sz w:val="18"/>
        <w:szCs w:val="18"/>
      </w:rPr>
    </w:pPr>
    <w:r>
      <w:rPr>
        <w:rFonts w:ascii="Museo Sans 300" w:hAnsi="Museo Sans 300" w:cs="Arial"/>
        <w:noProof/>
        <w:color w:val="818284"/>
        <w:sz w:val="18"/>
        <w:szCs w:val="18"/>
      </w:rPr>
      <mc:AlternateContent>
        <mc:Choice Requires="wpc">
          <w:drawing>
            <wp:anchor distT="0" distB="0" distL="114300" distR="114300" simplePos="0" relativeHeight="251658240" behindDoc="0" locked="0" layoutInCell="1" allowOverlap="1" wp14:anchorId="6F0039ED" wp14:editId="25A292E4">
              <wp:simplePos x="0" y="0"/>
              <wp:positionH relativeFrom="column">
                <wp:posOffset>-1080135</wp:posOffset>
              </wp:positionH>
              <wp:positionV relativeFrom="paragraph">
                <wp:posOffset>-449580</wp:posOffset>
              </wp:positionV>
              <wp:extent cx="902335" cy="441960"/>
              <wp:effectExtent l="0" t="0" r="0" b="0"/>
              <wp:wrapNone/>
              <wp:docPr id="3" name="Lienz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B66A177" id="Lienzo 3" o:spid="_x0000_s1026" editas="canvas" style="position:absolute;margin-left:-85.05pt;margin-top:-35.4pt;width:71.05pt;height:34.8pt;z-index:251658240" coordsize="9023,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23;height:4419;visibility:visible;mso-wrap-style:square">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E4"/>
    <w:multiLevelType w:val="hybridMultilevel"/>
    <w:tmpl w:val="A61E4752"/>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1" w15:restartNumberingAfterBreak="0">
    <w:nsid w:val="01CA5F7F"/>
    <w:multiLevelType w:val="hybridMultilevel"/>
    <w:tmpl w:val="35AC8240"/>
    <w:lvl w:ilvl="0" w:tplc="535C83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9E1BB3"/>
    <w:multiLevelType w:val="multilevel"/>
    <w:tmpl w:val="5AC807B8"/>
    <w:lvl w:ilvl="0">
      <w:start w:val="1"/>
      <w:numFmt w:val="decimal"/>
      <w:pStyle w:val="EstiloEstilo1Antes6ptoDespus6pto"/>
      <w:lvlText w:val="Art. %1.-"/>
      <w:lvlJc w:val="left"/>
      <w:pPr>
        <w:tabs>
          <w:tab w:val="num" w:pos="851"/>
        </w:tabs>
        <w:ind w:left="0" w:firstLine="0"/>
      </w:pPr>
      <w:rPr>
        <w:rFonts w:ascii="Arial Narrow" w:hAnsi="Arial Narrow" w:hint="default"/>
        <w:b/>
        <w:i w:val="0"/>
        <w:sz w:val="24"/>
      </w:rPr>
    </w:lvl>
    <w:lvl w:ilvl="1">
      <w:start w:val="1"/>
      <w:numFmt w:val="lowerLetter"/>
      <w:lvlText w:val="%2)"/>
      <w:lvlJc w:val="left"/>
      <w:pPr>
        <w:tabs>
          <w:tab w:val="num" w:pos="680"/>
        </w:tabs>
        <w:ind w:left="680" w:firstLine="0"/>
      </w:pPr>
      <w:rPr>
        <w:rFonts w:hint="default"/>
      </w:rPr>
    </w:lvl>
    <w:lvl w:ilvl="2">
      <w:start w:val="1"/>
      <w:numFmt w:val="lowerRoman"/>
      <w:lvlText w:val="%3.-"/>
      <w:lvlJc w:val="left"/>
      <w:pPr>
        <w:tabs>
          <w:tab w:val="num" w:pos="680"/>
        </w:tabs>
        <w:ind w:left="680" w:firstLine="0"/>
      </w:pPr>
      <w:rPr>
        <w:rFonts w:hint="default"/>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 w15:restartNumberingAfterBreak="0">
    <w:nsid w:val="03C55855"/>
    <w:multiLevelType w:val="hybridMultilevel"/>
    <w:tmpl w:val="B414079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4" w15:restartNumberingAfterBreak="0">
    <w:nsid w:val="061343AC"/>
    <w:multiLevelType w:val="hybridMultilevel"/>
    <w:tmpl w:val="A70E7574"/>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5" w15:restartNumberingAfterBreak="0">
    <w:nsid w:val="0F207D98"/>
    <w:multiLevelType w:val="singleLevel"/>
    <w:tmpl w:val="EDD6F18C"/>
    <w:lvl w:ilvl="0">
      <w:start w:val="2"/>
      <w:numFmt w:val="lowerLetter"/>
      <w:lvlText w:val="%1)"/>
      <w:lvlJc w:val="left"/>
      <w:pPr>
        <w:tabs>
          <w:tab w:val="num" w:pos="360"/>
        </w:tabs>
        <w:ind w:left="360" w:hanging="360"/>
      </w:pPr>
    </w:lvl>
  </w:abstractNum>
  <w:abstractNum w:abstractNumId="6" w15:restartNumberingAfterBreak="0">
    <w:nsid w:val="14413880"/>
    <w:multiLevelType w:val="hybridMultilevel"/>
    <w:tmpl w:val="7C7647A6"/>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7" w15:restartNumberingAfterBreak="0">
    <w:nsid w:val="15273F60"/>
    <w:multiLevelType w:val="hybridMultilevel"/>
    <w:tmpl w:val="24F8C792"/>
    <w:lvl w:ilvl="0" w:tplc="57B094A6">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E2B1904"/>
    <w:multiLevelType w:val="hybridMultilevel"/>
    <w:tmpl w:val="C67C15F6"/>
    <w:lvl w:ilvl="0" w:tplc="51FEFEEE">
      <w:start w:val="1"/>
      <w:numFmt w:val="lowerRoman"/>
      <w:lvlText w:val="%1."/>
      <w:lvlJc w:val="righ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E76B8E"/>
    <w:multiLevelType w:val="hybridMultilevel"/>
    <w:tmpl w:val="796A6C54"/>
    <w:lvl w:ilvl="0" w:tplc="36D4DAC8">
      <w:start w:val="1"/>
      <w:numFmt w:val="decimal"/>
      <w:lvlText w:val="Art. %1.-"/>
      <w:lvlJc w:val="left"/>
      <w:pPr>
        <w:ind w:left="720" w:hanging="360"/>
      </w:pPr>
      <w:rPr>
        <w:rFonts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0E43BF"/>
    <w:multiLevelType w:val="hybridMultilevel"/>
    <w:tmpl w:val="62E2FD4E"/>
    <w:lvl w:ilvl="0" w:tplc="389C2CC8">
      <w:start w:val="1"/>
      <w:numFmt w:val="upperRoman"/>
      <w:lvlText w:val="%1."/>
      <w:lvlJc w:val="left"/>
      <w:pPr>
        <w:ind w:left="1080" w:hanging="72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2834B1"/>
    <w:multiLevelType w:val="hybridMultilevel"/>
    <w:tmpl w:val="49D259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9E5FD9"/>
    <w:multiLevelType w:val="hybridMultilevel"/>
    <w:tmpl w:val="832A4ED8"/>
    <w:lvl w:ilvl="0" w:tplc="080A0017">
      <w:start w:val="1"/>
      <w:numFmt w:val="lowerLetter"/>
      <w:lvlText w:val="%1)"/>
      <w:lvlJc w:val="left"/>
      <w:pPr>
        <w:ind w:left="535" w:hanging="360"/>
      </w:pPr>
      <w:rPr>
        <w:rFonts w:hint="default"/>
      </w:rPr>
    </w:lvl>
    <w:lvl w:ilvl="1" w:tplc="080A0019" w:tentative="1">
      <w:start w:val="1"/>
      <w:numFmt w:val="lowerLetter"/>
      <w:lvlText w:val="%2."/>
      <w:lvlJc w:val="left"/>
      <w:pPr>
        <w:ind w:left="1255" w:hanging="360"/>
      </w:pPr>
    </w:lvl>
    <w:lvl w:ilvl="2" w:tplc="080A001B" w:tentative="1">
      <w:start w:val="1"/>
      <w:numFmt w:val="lowerRoman"/>
      <w:lvlText w:val="%3."/>
      <w:lvlJc w:val="right"/>
      <w:pPr>
        <w:ind w:left="1975" w:hanging="180"/>
      </w:pPr>
    </w:lvl>
    <w:lvl w:ilvl="3" w:tplc="080A000F" w:tentative="1">
      <w:start w:val="1"/>
      <w:numFmt w:val="decimal"/>
      <w:lvlText w:val="%4."/>
      <w:lvlJc w:val="left"/>
      <w:pPr>
        <w:ind w:left="2695" w:hanging="360"/>
      </w:pPr>
    </w:lvl>
    <w:lvl w:ilvl="4" w:tplc="080A0019" w:tentative="1">
      <w:start w:val="1"/>
      <w:numFmt w:val="lowerLetter"/>
      <w:lvlText w:val="%5."/>
      <w:lvlJc w:val="left"/>
      <w:pPr>
        <w:ind w:left="3415" w:hanging="360"/>
      </w:pPr>
    </w:lvl>
    <w:lvl w:ilvl="5" w:tplc="080A001B" w:tentative="1">
      <w:start w:val="1"/>
      <w:numFmt w:val="lowerRoman"/>
      <w:lvlText w:val="%6."/>
      <w:lvlJc w:val="right"/>
      <w:pPr>
        <w:ind w:left="4135" w:hanging="180"/>
      </w:pPr>
    </w:lvl>
    <w:lvl w:ilvl="6" w:tplc="080A000F" w:tentative="1">
      <w:start w:val="1"/>
      <w:numFmt w:val="decimal"/>
      <w:lvlText w:val="%7."/>
      <w:lvlJc w:val="left"/>
      <w:pPr>
        <w:ind w:left="4855" w:hanging="360"/>
      </w:pPr>
    </w:lvl>
    <w:lvl w:ilvl="7" w:tplc="080A0019" w:tentative="1">
      <w:start w:val="1"/>
      <w:numFmt w:val="lowerLetter"/>
      <w:lvlText w:val="%8."/>
      <w:lvlJc w:val="left"/>
      <w:pPr>
        <w:ind w:left="5575" w:hanging="360"/>
      </w:pPr>
    </w:lvl>
    <w:lvl w:ilvl="8" w:tplc="080A001B" w:tentative="1">
      <w:start w:val="1"/>
      <w:numFmt w:val="lowerRoman"/>
      <w:lvlText w:val="%9."/>
      <w:lvlJc w:val="right"/>
      <w:pPr>
        <w:ind w:left="6295" w:hanging="180"/>
      </w:pPr>
    </w:lvl>
  </w:abstractNum>
  <w:abstractNum w:abstractNumId="13" w15:restartNumberingAfterBreak="0">
    <w:nsid w:val="3AF15CB9"/>
    <w:multiLevelType w:val="singleLevel"/>
    <w:tmpl w:val="CC1E2842"/>
    <w:lvl w:ilvl="0">
      <w:start w:val="1"/>
      <w:numFmt w:val="lowerLetter"/>
      <w:lvlText w:val="%1)"/>
      <w:lvlJc w:val="left"/>
      <w:pPr>
        <w:tabs>
          <w:tab w:val="num" w:pos="360"/>
        </w:tabs>
        <w:ind w:left="360" w:hanging="360"/>
      </w:pPr>
    </w:lvl>
  </w:abstractNum>
  <w:abstractNum w:abstractNumId="14" w15:restartNumberingAfterBreak="0">
    <w:nsid w:val="3F237329"/>
    <w:multiLevelType w:val="hybridMultilevel"/>
    <w:tmpl w:val="6832D4EC"/>
    <w:lvl w:ilvl="0" w:tplc="EC947524">
      <w:start w:val="1"/>
      <w:numFmt w:val="decimal"/>
      <w:lvlText w:val="(%1)"/>
      <w:lvlJc w:val="left"/>
      <w:pPr>
        <w:ind w:left="720" w:hanging="360"/>
      </w:pPr>
      <w:rPr>
        <w:rFonts w:ascii="Museo Sans 300" w:eastAsiaTheme="minorHAnsi" w:hAnsi="Museo Sans 300" w:cs="Arial"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5F40E2"/>
    <w:multiLevelType w:val="hybridMultilevel"/>
    <w:tmpl w:val="BC407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AD5FC6"/>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4CAA69F4"/>
    <w:multiLevelType w:val="hybridMultilevel"/>
    <w:tmpl w:val="13F60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D30C14"/>
    <w:multiLevelType w:val="hybridMultilevel"/>
    <w:tmpl w:val="0F32749E"/>
    <w:lvl w:ilvl="0" w:tplc="92066204">
      <w:start w:val="7"/>
      <w:numFmt w:val="lowerLetter"/>
      <w:lvlText w:val="%1)"/>
      <w:lvlJc w:val="left"/>
      <w:pPr>
        <w:ind w:left="141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291A8C"/>
    <w:multiLevelType w:val="hybridMultilevel"/>
    <w:tmpl w:val="17FED642"/>
    <w:lvl w:ilvl="0" w:tplc="46800938">
      <w:start w:val="1"/>
      <w:numFmt w:val="lowerLetter"/>
      <w:lvlText w:val="%1)"/>
      <w:lvlJc w:val="left"/>
      <w:pPr>
        <w:ind w:left="720" w:hanging="360"/>
      </w:pPr>
      <w:rPr>
        <w:rFonts w:ascii="Arial" w:hAnsi="Arial" w:hint="default"/>
        <w:b w:val="0"/>
        <w:i w:val="0"/>
        <w:color w:val="auto"/>
        <w:sz w:val="24"/>
      </w:rPr>
    </w:lvl>
    <w:lvl w:ilvl="1" w:tplc="080A0017">
      <w:start w:val="1"/>
      <w:numFmt w:val="lowerLetter"/>
      <w:lvlText w:val="%2)"/>
      <w:lvlJc w:val="left"/>
      <w:pPr>
        <w:ind w:left="1440" w:hanging="360"/>
      </w:pPr>
      <w:rPr>
        <w:rFonts w:hint="default"/>
        <w:b w:val="0"/>
        <w:i w:val="0"/>
        <w:color w:val="auto"/>
        <w:sz w:val="24"/>
      </w:rPr>
    </w:lvl>
    <w:lvl w:ilvl="2" w:tplc="080A001B">
      <w:start w:val="1"/>
      <w:numFmt w:val="lowerRoman"/>
      <w:lvlText w:val="%3."/>
      <w:lvlJc w:val="right"/>
      <w:pPr>
        <w:ind w:left="2160" w:hanging="180"/>
      </w:pPr>
    </w:lvl>
    <w:lvl w:ilvl="3" w:tplc="D9C4DE2E">
      <w:start w:val="2"/>
      <w:numFmt w:val="lowerRoman"/>
      <w:lvlText w:val="%4."/>
      <w:lvlJc w:val="righ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3F45A7A"/>
    <w:multiLevelType w:val="hybridMultilevel"/>
    <w:tmpl w:val="AC0AAF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7F72F3"/>
    <w:multiLevelType w:val="hybridMultilevel"/>
    <w:tmpl w:val="0FDCEF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E1539"/>
    <w:multiLevelType w:val="hybridMultilevel"/>
    <w:tmpl w:val="A4E099D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AE154B"/>
    <w:multiLevelType w:val="hybridMultilevel"/>
    <w:tmpl w:val="263640E2"/>
    <w:lvl w:ilvl="0" w:tplc="080A0017">
      <w:start w:val="1"/>
      <w:numFmt w:val="lowerLetter"/>
      <w:lvlText w:val="%1)"/>
      <w:lvlJc w:val="left"/>
      <w:pPr>
        <w:ind w:left="720" w:hanging="36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8E6589"/>
    <w:multiLevelType w:val="hybridMultilevel"/>
    <w:tmpl w:val="5F2EC92E"/>
    <w:lvl w:ilvl="0" w:tplc="080A0017">
      <w:start w:val="1"/>
      <w:numFmt w:val="lowerLetter"/>
      <w:lvlText w:val="%1)"/>
      <w:lvlJc w:val="left"/>
      <w:pPr>
        <w:tabs>
          <w:tab w:val="num" w:pos="720"/>
        </w:tabs>
        <w:ind w:left="720" w:hanging="360"/>
      </w:pPr>
      <w:rPr>
        <w:rFonts w:hint="default"/>
        <w:color w:val="2222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F7827B6"/>
    <w:multiLevelType w:val="hybridMultilevel"/>
    <w:tmpl w:val="72E4202C"/>
    <w:lvl w:ilvl="0" w:tplc="080A0017">
      <w:start w:val="1"/>
      <w:numFmt w:val="lowerLetter"/>
      <w:lvlText w:val="%1)"/>
      <w:lvlJc w:val="left"/>
      <w:pPr>
        <w:ind w:left="1080" w:hanging="360"/>
      </w:pPr>
      <w:rPr>
        <w:rFonts w:hint="default"/>
        <w:b w:val="0"/>
        <w:i w:val="0"/>
        <w:color w:val="auto"/>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7F8266C"/>
    <w:multiLevelType w:val="hybridMultilevel"/>
    <w:tmpl w:val="533463CC"/>
    <w:lvl w:ilvl="0" w:tplc="08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8AB14DD"/>
    <w:multiLevelType w:val="multilevel"/>
    <w:tmpl w:val="1B225F78"/>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96D2518"/>
    <w:multiLevelType w:val="singleLevel"/>
    <w:tmpl w:val="CC1E2842"/>
    <w:lvl w:ilvl="0">
      <w:start w:val="1"/>
      <w:numFmt w:val="lowerLetter"/>
      <w:lvlText w:val="%1)"/>
      <w:lvlJc w:val="left"/>
      <w:pPr>
        <w:tabs>
          <w:tab w:val="num" w:pos="360"/>
        </w:tabs>
        <w:ind w:left="360" w:hanging="360"/>
      </w:pPr>
    </w:lvl>
  </w:abstractNum>
  <w:num w:numId="1">
    <w:abstractNumId w:val="2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lvlOverride w:ilvl="0">
      <w:startOverride w:val="1"/>
    </w:lvlOverride>
  </w:num>
  <w:num w:numId="18">
    <w:abstractNumId w:val="5"/>
    <w:lvlOverride w:ilvl="0">
      <w:startOverride w:val="2"/>
    </w:lvlOverride>
  </w:num>
  <w:num w:numId="19">
    <w:abstractNumId w:val="29"/>
    <w:lvlOverride w:ilvl="0">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4"/>
  </w:num>
  <w:num w:numId="24">
    <w:abstractNumId w:val="6"/>
  </w:num>
  <w:num w:numId="25">
    <w:abstractNumId w:val="8"/>
  </w:num>
  <w:num w:numId="26">
    <w:abstractNumId w:val="18"/>
  </w:num>
  <w:num w:numId="27">
    <w:abstractNumId w:val="7"/>
  </w:num>
  <w:num w:numId="28">
    <w:abstractNumId w:val="9"/>
  </w:num>
  <w:num w:numId="29">
    <w:abstractNumId w:val="14"/>
  </w:num>
  <w:num w:numId="30">
    <w:abstractNumId w:val="2"/>
  </w:num>
  <w:num w:numId="31">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EB"/>
    <w:rsid w:val="00001684"/>
    <w:rsid w:val="00003447"/>
    <w:rsid w:val="000170FF"/>
    <w:rsid w:val="00017E33"/>
    <w:rsid w:val="0002062C"/>
    <w:rsid w:val="00020A95"/>
    <w:rsid w:val="000218EF"/>
    <w:rsid w:val="00025D3C"/>
    <w:rsid w:val="0002608C"/>
    <w:rsid w:val="000265FB"/>
    <w:rsid w:val="000300B6"/>
    <w:rsid w:val="00030C07"/>
    <w:rsid w:val="00030C2A"/>
    <w:rsid w:val="00031242"/>
    <w:rsid w:val="00031E00"/>
    <w:rsid w:val="00033DEF"/>
    <w:rsid w:val="00036F9E"/>
    <w:rsid w:val="000407A0"/>
    <w:rsid w:val="000410C8"/>
    <w:rsid w:val="000421EE"/>
    <w:rsid w:val="000435E2"/>
    <w:rsid w:val="00044E7D"/>
    <w:rsid w:val="00046C42"/>
    <w:rsid w:val="00050C95"/>
    <w:rsid w:val="000510B9"/>
    <w:rsid w:val="00051CA8"/>
    <w:rsid w:val="00052F32"/>
    <w:rsid w:val="00053D20"/>
    <w:rsid w:val="000568C5"/>
    <w:rsid w:val="000570C8"/>
    <w:rsid w:val="000573EC"/>
    <w:rsid w:val="00057AB3"/>
    <w:rsid w:val="000610B2"/>
    <w:rsid w:val="0006186C"/>
    <w:rsid w:val="0006225E"/>
    <w:rsid w:val="00064FDD"/>
    <w:rsid w:val="00066585"/>
    <w:rsid w:val="00072ECC"/>
    <w:rsid w:val="000752EA"/>
    <w:rsid w:val="000755E7"/>
    <w:rsid w:val="000776FA"/>
    <w:rsid w:val="00077842"/>
    <w:rsid w:val="000843C6"/>
    <w:rsid w:val="0008492C"/>
    <w:rsid w:val="00084CD1"/>
    <w:rsid w:val="00085818"/>
    <w:rsid w:val="00085AEB"/>
    <w:rsid w:val="0009001F"/>
    <w:rsid w:val="000926E1"/>
    <w:rsid w:val="000944AA"/>
    <w:rsid w:val="0009668E"/>
    <w:rsid w:val="000A0882"/>
    <w:rsid w:val="000A0FB9"/>
    <w:rsid w:val="000A5DEF"/>
    <w:rsid w:val="000A67DD"/>
    <w:rsid w:val="000A6ABB"/>
    <w:rsid w:val="000A6D26"/>
    <w:rsid w:val="000A7241"/>
    <w:rsid w:val="000B4474"/>
    <w:rsid w:val="000B5D8E"/>
    <w:rsid w:val="000B7DAE"/>
    <w:rsid w:val="000C0282"/>
    <w:rsid w:val="000C0654"/>
    <w:rsid w:val="000C2F35"/>
    <w:rsid w:val="000C3131"/>
    <w:rsid w:val="000C3290"/>
    <w:rsid w:val="000C4471"/>
    <w:rsid w:val="000C4D5B"/>
    <w:rsid w:val="000C4DC3"/>
    <w:rsid w:val="000C7124"/>
    <w:rsid w:val="000D078D"/>
    <w:rsid w:val="000D0804"/>
    <w:rsid w:val="000D4923"/>
    <w:rsid w:val="000D5D76"/>
    <w:rsid w:val="000E0524"/>
    <w:rsid w:val="000E2339"/>
    <w:rsid w:val="000E4226"/>
    <w:rsid w:val="000E53A5"/>
    <w:rsid w:val="000E6CC4"/>
    <w:rsid w:val="000F0306"/>
    <w:rsid w:val="000F214A"/>
    <w:rsid w:val="000F2A97"/>
    <w:rsid w:val="000F392D"/>
    <w:rsid w:val="000F3BBC"/>
    <w:rsid w:val="000F4215"/>
    <w:rsid w:val="000F4585"/>
    <w:rsid w:val="000F475C"/>
    <w:rsid w:val="000F6433"/>
    <w:rsid w:val="00101397"/>
    <w:rsid w:val="00102432"/>
    <w:rsid w:val="00102A06"/>
    <w:rsid w:val="001035F2"/>
    <w:rsid w:val="00105CBB"/>
    <w:rsid w:val="0011048C"/>
    <w:rsid w:val="00110B98"/>
    <w:rsid w:val="00111DB4"/>
    <w:rsid w:val="00111F62"/>
    <w:rsid w:val="001141D8"/>
    <w:rsid w:val="001142D1"/>
    <w:rsid w:val="00114D78"/>
    <w:rsid w:val="001155D0"/>
    <w:rsid w:val="00117A58"/>
    <w:rsid w:val="00121B93"/>
    <w:rsid w:val="001228C5"/>
    <w:rsid w:val="00122C25"/>
    <w:rsid w:val="001233AA"/>
    <w:rsid w:val="00123B9C"/>
    <w:rsid w:val="001319F6"/>
    <w:rsid w:val="0013354A"/>
    <w:rsid w:val="00134D03"/>
    <w:rsid w:val="00135583"/>
    <w:rsid w:val="00135C72"/>
    <w:rsid w:val="00137EA0"/>
    <w:rsid w:val="001408B1"/>
    <w:rsid w:val="0014389B"/>
    <w:rsid w:val="00144667"/>
    <w:rsid w:val="00144782"/>
    <w:rsid w:val="00145F79"/>
    <w:rsid w:val="001465AF"/>
    <w:rsid w:val="0014676B"/>
    <w:rsid w:val="00146CB8"/>
    <w:rsid w:val="00147A13"/>
    <w:rsid w:val="00150321"/>
    <w:rsid w:val="0015045C"/>
    <w:rsid w:val="00150A62"/>
    <w:rsid w:val="001513A6"/>
    <w:rsid w:val="001535AD"/>
    <w:rsid w:val="00162131"/>
    <w:rsid w:val="00162BE9"/>
    <w:rsid w:val="00162DDE"/>
    <w:rsid w:val="001634DE"/>
    <w:rsid w:val="0016434D"/>
    <w:rsid w:val="00164A72"/>
    <w:rsid w:val="0016529F"/>
    <w:rsid w:val="001726B7"/>
    <w:rsid w:val="0017278D"/>
    <w:rsid w:val="001742DE"/>
    <w:rsid w:val="0017467E"/>
    <w:rsid w:val="00174C05"/>
    <w:rsid w:val="00177D78"/>
    <w:rsid w:val="001833DA"/>
    <w:rsid w:val="00183455"/>
    <w:rsid w:val="001916DC"/>
    <w:rsid w:val="00192349"/>
    <w:rsid w:val="00193741"/>
    <w:rsid w:val="00193890"/>
    <w:rsid w:val="0019414F"/>
    <w:rsid w:val="001944CF"/>
    <w:rsid w:val="0019634E"/>
    <w:rsid w:val="0019668C"/>
    <w:rsid w:val="00196FE2"/>
    <w:rsid w:val="001A0FF6"/>
    <w:rsid w:val="001A1959"/>
    <w:rsid w:val="001A22A4"/>
    <w:rsid w:val="001A2890"/>
    <w:rsid w:val="001A3D08"/>
    <w:rsid w:val="001A56EF"/>
    <w:rsid w:val="001A5741"/>
    <w:rsid w:val="001A735F"/>
    <w:rsid w:val="001B1507"/>
    <w:rsid w:val="001B4569"/>
    <w:rsid w:val="001B6FF9"/>
    <w:rsid w:val="001B74F2"/>
    <w:rsid w:val="001C1195"/>
    <w:rsid w:val="001C1C96"/>
    <w:rsid w:val="001C4D78"/>
    <w:rsid w:val="001C51BD"/>
    <w:rsid w:val="001C525E"/>
    <w:rsid w:val="001C5C11"/>
    <w:rsid w:val="001C69EF"/>
    <w:rsid w:val="001C7DE8"/>
    <w:rsid w:val="001D10AC"/>
    <w:rsid w:val="001D2956"/>
    <w:rsid w:val="001D4679"/>
    <w:rsid w:val="001D58F1"/>
    <w:rsid w:val="001D600B"/>
    <w:rsid w:val="001E05A7"/>
    <w:rsid w:val="001E1AB1"/>
    <w:rsid w:val="001E275F"/>
    <w:rsid w:val="001E2820"/>
    <w:rsid w:val="001E2A5C"/>
    <w:rsid w:val="001E2BD1"/>
    <w:rsid w:val="001E2FB1"/>
    <w:rsid w:val="001E30FE"/>
    <w:rsid w:val="001F03CA"/>
    <w:rsid w:val="001F1419"/>
    <w:rsid w:val="001F29E6"/>
    <w:rsid w:val="001F3D90"/>
    <w:rsid w:val="001F4E91"/>
    <w:rsid w:val="001F7838"/>
    <w:rsid w:val="001F7FD4"/>
    <w:rsid w:val="00200669"/>
    <w:rsid w:val="0020088F"/>
    <w:rsid w:val="002013E3"/>
    <w:rsid w:val="002042DE"/>
    <w:rsid w:val="00204B69"/>
    <w:rsid w:val="00204D20"/>
    <w:rsid w:val="00207F83"/>
    <w:rsid w:val="002102EA"/>
    <w:rsid w:val="002102EB"/>
    <w:rsid w:val="002109B8"/>
    <w:rsid w:val="0021152A"/>
    <w:rsid w:val="002115C3"/>
    <w:rsid w:val="00213EDB"/>
    <w:rsid w:val="002148DA"/>
    <w:rsid w:val="002153D3"/>
    <w:rsid w:val="00215EFC"/>
    <w:rsid w:val="00216D32"/>
    <w:rsid w:val="002170C0"/>
    <w:rsid w:val="002170C1"/>
    <w:rsid w:val="002172F0"/>
    <w:rsid w:val="0022258A"/>
    <w:rsid w:val="002238F3"/>
    <w:rsid w:val="0022441E"/>
    <w:rsid w:val="00225159"/>
    <w:rsid w:val="00225E6D"/>
    <w:rsid w:val="00226B46"/>
    <w:rsid w:val="0023201E"/>
    <w:rsid w:val="002329E7"/>
    <w:rsid w:val="00233002"/>
    <w:rsid w:val="0023688B"/>
    <w:rsid w:val="00237A56"/>
    <w:rsid w:val="00241C51"/>
    <w:rsid w:val="00243D8E"/>
    <w:rsid w:val="002442E8"/>
    <w:rsid w:val="00247645"/>
    <w:rsid w:val="002514B3"/>
    <w:rsid w:val="002519D4"/>
    <w:rsid w:val="00251F33"/>
    <w:rsid w:val="002534FE"/>
    <w:rsid w:val="00255909"/>
    <w:rsid w:val="00255EAC"/>
    <w:rsid w:val="00256E95"/>
    <w:rsid w:val="00260761"/>
    <w:rsid w:val="002613C2"/>
    <w:rsid w:val="00263862"/>
    <w:rsid w:val="00265C40"/>
    <w:rsid w:val="00265E3B"/>
    <w:rsid w:val="00265F04"/>
    <w:rsid w:val="00266C29"/>
    <w:rsid w:val="00274C6E"/>
    <w:rsid w:val="002754FA"/>
    <w:rsid w:val="0027646F"/>
    <w:rsid w:val="002769FA"/>
    <w:rsid w:val="00277638"/>
    <w:rsid w:val="00282817"/>
    <w:rsid w:val="00285CF2"/>
    <w:rsid w:val="00286053"/>
    <w:rsid w:val="00287EE2"/>
    <w:rsid w:val="0029227B"/>
    <w:rsid w:val="0029460D"/>
    <w:rsid w:val="00294C9A"/>
    <w:rsid w:val="00296E37"/>
    <w:rsid w:val="00296E96"/>
    <w:rsid w:val="002A0BAD"/>
    <w:rsid w:val="002A26D2"/>
    <w:rsid w:val="002A31BA"/>
    <w:rsid w:val="002A358D"/>
    <w:rsid w:val="002A3B2F"/>
    <w:rsid w:val="002A3E58"/>
    <w:rsid w:val="002A4543"/>
    <w:rsid w:val="002A5AF2"/>
    <w:rsid w:val="002A76E8"/>
    <w:rsid w:val="002B4314"/>
    <w:rsid w:val="002B4F23"/>
    <w:rsid w:val="002B5C1F"/>
    <w:rsid w:val="002B6652"/>
    <w:rsid w:val="002B7063"/>
    <w:rsid w:val="002B70D7"/>
    <w:rsid w:val="002C0938"/>
    <w:rsid w:val="002C0E62"/>
    <w:rsid w:val="002C1179"/>
    <w:rsid w:val="002C1D05"/>
    <w:rsid w:val="002C35A1"/>
    <w:rsid w:val="002C3949"/>
    <w:rsid w:val="002C4305"/>
    <w:rsid w:val="002C49A5"/>
    <w:rsid w:val="002C5DF6"/>
    <w:rsid w:val="002C681E"/>
    <w:rsid w:val="002C774D"/>
    <w:rsid w:val="002D113E"/>
    <w:rsid w:val="002D235D"/>
    <w:rsid w:val="002D4062"/>
    <w:rsid w:val="002E1D97"/>
    <w:rsid w:val="002E279E"/>
    <w:rsid w:val="002E2E50"/>
    <w:rsid w:val="002E420F"/>
    <w:rsid w:val="002E43EC"/>
    <w:rsid w:val="002E4600"/>
    <w:rsid w:val="002E5DAD"/>
    <w:rsid w:val="002E61C6"/>
    <w:rsid w:val="002E63F1"/>
    <w:rsid w:val="002F021C"/>
    <w:rsid w:val="002F29CC"/>
    <w:rsid w:val="002F3F84"/>
    <w:rsid w:val="002F4987"/>
    <w:rsid w:val="002F4EB6"/>
    <w:rsid w:val="0030031B"/>
    <w:rsid w:val="00301E00"/>
    <w:rsid w:val="003027DC"/>
    <w:rsid w:val="00306C62"/>
    <w:rsid w:val="00310FF5"/>
    <w:rsid w:val="00312365"/>
    <w:rsid w:val="003124C9"/>
    <w:rsid w:val="00312F56"/>
    <w:rsid w:val="00314367"/>
    <w:rsid w:val="0031556D"/>
    <w:rsid w:val="00320142"/>
    <w:rsid w:val="003211DC"/>
    <w:rsid w:val="00321861"/>
    <w:rsid w:val="00322618"/>
    <w:rsid w:val="003226F7"/>
    <w:rsid w:val="00323C0D"/>
    <w:rsid w:val="00323F60"/>
    <w:rsid w:val="00324566"/>
    <w:rsid w:val="00325926"/>
    <w:rsid w:val="00331E8A"/>
    <w:rsid w:val="00333F39"/>
    <w:rsid w:val="00335617"/>
    <w:rsid w:val="0033608F"/>
    <w:rsid w:val="0033730B"/>
    <w:rsid w:val="0034051C"/>
    <w:rsid w:val="00341373"/>
    <w:rsid w:val="00343485"/>
    <w:rsid w:val="0034410D"/>
    <w:rsid w:val="00345024"/>
    <w:rsid w:val="003455E3"/>
    <w:rsid w:val="0034687A"/>
    <w:rsid w:val="00347972"/>
    <w:rsid w:val="003515A9"/>
    <w:rsid w:val="00352180"/>
    <w:rsid w:val="00352D9A"/>
    <w:rsid w:val="003531E3"/>
    <w:rsid w:val="003536B8"/>
    <w:rsid w:val="00354FE9"/>
    <w:rsid w:val="00355E04"/>
    <w:rsid w:val="00360316"/>
    <w:rsid w:val="003612E3"/>
    <w:rsid w:val="003618AD"/>
    <w:rsid w:val="00361E05"/>
    <w:rsid w:val="0036516B"/>
    <w:rsid w:val="003652C4"/>
    <w:rsid w:val="00367F09"/>
    <w:rsid w:val="0037021E"/>
    <w:rsid w:val="00370327"/>
    <w:rsid w:val="00372D2A"/>
    <w:rsid w:val="00372FDE"/>
    <w:rsid w:val="00373510"/>
    <w:rsid w:val="003741AC"/>
    <w:rsid w:val="0037498B"/>
    <w:rsid w:val="003763DA"/>
    <w:rsid w:val="00377503"/>
    <w:rsid w:val="0038017B"/>
    <w:rsid w:val="003810E4"/>
    <w:rsid w:val="00382F24"/>
    <w:rsid w:val="0038668F"/>
    <w:rsid w:val="00386868"/>
    <w:rsid w:val="00391494"/>
    <w:rsid w:val="003920D4"/>
    <w:rsid w:val="00393C13"/>
    <w:rsid w:val="00394E2C"/>
    <w:rsid w:val="00395674"/>
    <w:rsid w:val="003967B4"/>
    <w:rsid w:val="003A4C7E"/>
    <w:rsid w:val="003A5201"/>
    <w:rsid w:val="003A58A2"/>
    <w:rsid w:val="003A5B2B"/>
    <w:rsid w:val="003A683E"/>
    <w:rsid w:val="003A7229"/>
    <w:rsid w:val="003A736B"/>
    <w:rsid w:val="003B0030"/>
    <w:rsid w:val="003B0830"/>
    <w:rsid w:val="003B4DC4"/>
    <w:rsid w:val="003B6084"/>
    <w:rsid w:val="003B7FF6"/>
    <w:rsid w:val="003C0B0A"/>
    <w:rsid w:val="003C3797"/>
    <w:rsid w:val="003C389C"/>
    <w:rsid w:val="003C3E3D"/>
    <w:rsid w:val="003C481E"/>
    <w:rsid w:val="003D023D"/>
    <w:rsid w:val="003D44A0"/>
    <w:rsid w:val="003D4FDB"/>
    <w:rsid w:val="003D51AD"/>
    <w:rsid w:val="003D5CE6"/>
    <w:rsid w:val="003D6344"/>
    <w:rsid w:val="003D6E22"/>
    <w:rsid w:val="003D7E08"/>
    <w:rsid w:val="003E011F"/>
    <w:rsid w:val="003E3422"/>
    <w:rsid w:val="003E364E"/>
    <w:rsid w:val="003E3DAF"/>
    <w:rsid w:val="003E4D6A"/>
    <w:rsid w:val="003E6BF9"/>
    <w:rsid w:val="003E6D92"/>
    <w:rsid w:val="003E7C0C"/>
    <w:rsid w:val="003F03A0"/>
    <w:rsid w:val="003F314F"/>
    <w:rsid w:val="003F31C7"/>
    <w:rsid w:val="003F4598"/>
    <w:rsid w:val="003F5F88"/>
    <w:rsid w:val="003F7229"/>
    <w:rsid w:val="0040159B"/>
    <w:rsid w:val="004017B0"/>
    <w:rsid w:val="00402DC5"/>
    <w:rsid w:val="00404F25"/>
    <w:rsid w:val="0040541E"/>
    <w:rsid w:val="00405519"/>
    <w:rsid w:val="00405C0C"/>
    <w:rsid w:val="00406571"/>
    <w:rsid w:val="004076E9"/>
    <w:rsid w:val="00410C3D"/>
    <w:rsid w:val="0041101B"/>
    <w:rsid w:val="00412311"/>
    <w:rsid w:val="00412892"/>
    <w:rsid w:val="0041401C"/>
    <w:rsid w:val="00416526"/>
    <w:rsid w:val="0041665C"/>
    <w:rsid w:val="00416ED6"/>
    <w:rsid w:val="00417651"/>
    <w:rsid w:val="00417E44"/>
    <w:rsid w:val="00421D04"/>
    <w:rsid w:val="00423B04"/>
    <w:rsid w:val="0042477A"/>
    <w:rsid w:val="00435C04"/>
    <w:rsid w:val="004369F0"/>
    <w:rsid w:val="00440E36"/>
    <w:rsid w:val="004429D3"/>
    <w:rsid w:val="004434AE"/>
    <w:rsid w:val="00443A46"/>
    <w:rsid w:val="00443FDA"/>
    <w:rsid w:val="004443DF"/>
    <w:rsid w:val="00444A6A"/>
    <w:rsid w:val="00444EC3"/>
    <w:rsid w:val="00451A75"/>
    <w:rsid w:val="004535EF"/>
    <w:rsid w:val="004542D4"/>
    <w:rsid w:val="0046023D"/>
    <w:rsid w:val="00461D8D"/>
    <w:rsid w:val="0046232B"/>
    <w:rsid w:val="00462B1F"/>
    <w:rsid w:val="00463B7E"/>
    <w:rsid w:val="00464215"/>
    <w:rsid w:val="00467339"/>
    <w:rsid w:val="00470C2C"/>
    <w:rsid w:val="00472CE1"/>
    <w:rsid w:val="00472F40"/>
    <w:rsid w:val="00473527"/>
    <w:rsid w:val="00473802"/>
    <w:rsid w:val="004739BE"/>
    <w:rsid w:val="0047686D"/>
    <w:rsid w:val="00477030"/>
    <w:rsid w:val="00480FD2"/>
    <w:rsid w:val="004812F3"/>
    <w:rsid w:val="00482402"/>
    <w:rsid w:val="00485E68"/>
    <w:rsid w:val="0048666E"/>
    <w:rsid w:val="00487D33"/>
    <w:rsid w:val="00490F30"/>
    <w:rsid w:val="00491BBB"/>
    <w:rsid w:val="00492412"/>
    <w:rsid w:val="0049363B"/>
    <w:rsid w:val="00495056"/>
    <w:rsid w:val="0049616A"/>
    <w:rsid w:val="004964FE"/>
    <w:rsid w:val="00496574"/>
    <w:rsid w:val="00497C7A"/>
    <w:rsid w:val="00497D8A"/>
    <w:rsid w:val="004A12C4"/>
    <w:rsid w:val="004A3E75"/>
    <w:rsid w:val="004A4704"/>
    <w:rsid w:val="004A4A9B"/>
    <w:rsid w:val="004A585E"/>
    <w:rsid w:val="004B4891"/>
    <w:rsid w:val="004B5CF9"/>
    <w:rsid w:val="004B6F41"/>
    <w:rsid w:val="004C4477"/>
    <w:rsid w:val="004C4D59"/>
    <w:rsid w:val="004C7BF5"/>
    <w:rsid w:val="004D1A3E"/>
    <w:rsid w:val="004D2BA0"/>
    <w:rsid w:val="004D3C0D"/>
    <w:rsid w:val="004D4254"/>
    <w:rsid w:val="004D58F4"/>
    <w:rsid w:val="004D5908"/>
    <w:rsid w:val="004E2981"/>
    <w:rsid w:val="004E54C2"/>
    <w:rsid w:val="004F1B9B"/>
    <w:rsid w:val="004F1FE8"/>
    <w:rsid w:val="004F52C4"/>
    <w:rsid w:val="004F54BD"/>
    <w:rsid w:val="004F5FF2"/>
    <w:rsid w:val="00500B0F"/>
    <w:rsid w:val="00500DB9"/>
    <w:rsid w:val="00501BC5"/>
    <w:rsid w:val="0050276F"/>
    <w:rsid w:val="00503D23"/>
    <w:rsid w:val="00504450"/>
    <w:rsid w:val="005045AE"/>
    <w:rsid w:val="005047D3"/>
    <w:rsid w:val="005050A0"/>
    <w:rsid w:val="005062FD"/>
    <w:rsid w:val="005072E7"/>
    <w:rsid w:val="00507DEC"/>
    <w:rsid w:val="00513B7E"/>
    <w:rsid w:val="00514088"/>
    <w:rsid w:val="00515F5C"/>
    <w:rsid w:val="00516C4B"/>
    <w:rsid w:val="00517F52"/>
    <w:rsid w:val="00520418"/>
    <w:rsid w:val="00521A06"/>
    <w:rsid w:val="00523DA6"/>
    <w:rsid w:val="00524753"/>
    <w:rsid w:val="005258AC"/>
    <w:rsid w:val="00530A55"/>
    <w:rsid w:val="00531490"/>
    <w:rsid w:val="00532112"/>
    <w:rsid w:val="00533D86"/>
    <w:rsid w:val="00535AB9"/>
    <w:rsid w:val="00537348"/>
    <w:rsid w:val="00537B3F"/>
    <w:rsid w:val="005429B1"/>
    <w:rsid w:val="00542A71"/>
    <w:rsid w:val="0054323D"/>
    <w:rsid w:val="0054725D"/>
    <w:rsid w:val="005476C8"/>
    <w:rsid w:val="00553537"/>
    <w:rsid w:val="005539C3"/>
    <w:rsid w:val="00555062"/>
    <w:rsid w:val="00555DA2"/>
    <w:rsid w:val="00555F2C"/>
    <w:rsid w:val="0055734D"/>
    <w:rsid w:val="005579FE"/>
    <w:rsid w:val="005609E9"/>
    <w:rsid w:val="00561CFF"/>
    <w:rsid w:val="0056377B"/>
    <w:rsid w:val="00564F15"/>
    <w:rsid w:val="00565F73"/>
    <w:rsid w:val="005675C4"/>
    <w:rsid w:val="0057076D"/>
    <w:rsid w:val="005717EE"/>
    <w:rsid w:val="00571FC3"/>
    <w:rsid w:val="0057254C"/>
    <w:rsid w:val="005737B6"/>
    <w:rsid w:val="005745F6"/>
    <w:rsid w:val="005762F1"/>
    <w:rsid w:val="00580771"/>
    <w:rsid w:val="00582439"/>
    <w:rsid w:val="005830CF"/>
    <w:rsid w:val="0058321E"/>
    <w:rsid w:val="00583336"/>
    <w:rsid w:val="005838F1"/>
    <w:rsid w:val="00583B53"/>
    <w:rsid w:val="005854E7"/>
    <w:rsid w:val="00586704"/>
    <w:rsid w:val="00586D54"/>
    <w:rsid w:val="00586DA4"/>
    <w:rsid w:val="00586E88"/>
    <w:rsid w:val="0059123B"/>
    <w:rsid w:val="0059266A"/>
    <w:rsid w:val="0059396F"/>
    <w:rsid w:val="005944CD"/>
    <w:rsid w:val="00594FAC"/>
    <w:rsid w:val="00597940"/>
    <w:rsid w:val="005A4B47"/>
    <w:rsid w:val="005A5019"/>
    <w:rsid w:val="005A6B55"/>
    <w:rsid w:val="005A6BCA"/>
    <w:rsid w:val="005A7ABA"/>
    <w:rsid w:val="005A7BBB"/>
    <w:rsid w:val="005B666D"/>
    <w:rsid w:val="005B731D"/>
    <w:rsid w:val="005C182E"/>
    <w:rsid w:val="005C2BE5"/>
    <w:rsid w:val="005C4741"/>
    <w:rsid w:val="005C537C"/>
    <w:rsid w:val="005C59F4"/>
    <w:rsid w:val="005C6730"/>
    <w:rsid w:val="005C749B"/>
    <w:rsid w:val="005C75C5"/>
    <w:rsid w:val="005D01E9"/>
    <w:rsid w:val="005D1EDA"/>
    <w:rsid w:val="005D2E25"/>
    <w:rsid w:val="005D3FF7"/>
    <w:rsid w:val="005D4827"/>
    <w:rsid w:val="005D513A"/>
    <w:rsid w:val="005D5CE0"/>
    <w:rsid w:val="005D5FF3"/>
    <w:rsid w:val="005D6A7A"/>
    <w:rsid w:val="005E4B94"/>
    <w:rsid w:val="005E54D9"/>
    <w:rsid w:val="005E6595"/>
    <w:rsid w:val="005F0093"/>
    <w:rsid w:val="005F0DB4"/>
    <w:rsid w:val="005F20C3"/>
    <w:rsid w:val="005F2AA9"/>
    <w:rsid w:val="005F59C8"/>
    <w:rsid w:val="005F5D5B"/>
    <w:rsid w:val="005F7139"/>
    <w:rsid w:val="005F774A"/>
    <w:rsid w:val="005F775C"/>
    <w:rsid w:val="005F78B5"/>
    <w:rsid w:val="005F7B83"/>
    <w:rsid w:val="00604F6A"/>
    <w:rsid w:val="00607559"/>
    <w:rsid w:val="00613432"/>
    <w:rsid w:val="0061581C"/>
    <w:rsid w:val="006176C5"/>
    <w:rsid w:val="0062046F"/>
    <w:rsid w:val="0062536E"/>
    <w:rsid w:val="00625AF3"/>
    <w:rsid w:val="006265D0"/>
    <w:rsid w:val="006317DA"/>
    <w:rsid w:val="006325FB"/>
    <w:rsid w:val="00633074"/>
    <w:rsid w:val="0064131D"/>
    <w:rsid w:val="006416B9"/>
    <w:rsid w:val="00643AB4"/>
    <w:rsid w:val="00644CA0"/>
    <w:rsid w:val="006453C2"/>
    <w:rsid w:val="006456BA"/>
    <w:rsid w:val="00645C0E"/>
    <w:rsid w:val="006474C2"/>
    <w:rsid w:val="006476AF"/>
    <w:rsid w:val="006503A4"/>
    <w:rsid w:val="006506FD"/>
    <w:rsid w:val="00650A2E"/>
    <w:rsid w:val="0065345D"/>
    <w:rsid w:val="0066451B"/>
    <w:rsid w:val="00664B91"/>
    <w:rsid w:val="00664C59"/>
    <w:rsid w:val="00665FFF"/>
    <w:rsid w:val="0066711B"/>
    <w:rsid w:val="0067064D"/>
    <w:rsid w:val="006713D5"/>
    <w:rsid w:val="006716CB"/>
    <w:rsid w:val="0067257D"/>
    <w:rsid w:val="00672BCA"/>
    <w:rsid w:val="00673159"/>
    <w:rsid w:val="006776D3"/>
    <w:rsid w:val="00683CA6"/>
    <w:rsid w:val="00684CFB"/>
    <w:rsid w:val="006867C5"/>
    <w:rsid w:val="0068690E"/>
    <w:rsid w:val="0068703B"/>
    <w:rsid w:val="006908EB"/>
    <w:rsid w:val="00690B14"/>
    <w:rsid w:val="00690C0A"/>
    <w:rsid w:val="00691B11"/>
    <w:rsid w:val="00692064"/>
    <w:rsid w:val="00692D1C"/>
    <w:rsid w:val="0069477C"/>
    <w:rsid w:val="0069546B"/>
    <w:rsid w:val="006A0AE9"/>
    <w:rsid w:val="006A0B4E"/>
    <w:rsid w:val="006A107F"/>
    <w:rsid w:val="006A3A3B"/>
    <w:rsid w:val="006A42D2"/>
    <w:rsid w:val="006A4CBD"/>
    <w:rsid w:val="006A67CE"/>
    <w:rsid w:val="006A6EB8"/>
    <w:rsid w:val="006B0CE3"/>
    <w:rsid w:val="006B2294"/>
    <w:rsid w:val="006B2C8F"/>
    <w:rsid w:val="006B56C6"/>
    <w:rsid w:val="006B5C44"/>
    <w:rsid w:val="006B6E83"/>
    <w:rsid w:val="006B7E0D"/>
    <w:rsid w:val="006C02AB"/>
    <w:rsid w:val="006C089B"/>
    <w:rsid w:val="006C12B2"/>
    <w:rsid w:val="006C245B"/>
    <w:rsid w:val="006C4668"/>
    <w:rsid w:val="006C7B77"/>
    <w:rsid w:val="006D108D"/>
    <w:rsid w:val="006D51C3"/>
    <w:rsid w:val="006D591A"/>
    <w:rsid w:val="006D615F"/>
    <w:rsid w:val="006D68B0"/>
    <w:rsid w:val="006D6E04"/>
    <w:rsid w:val="006D72B1"/>
    <w:rsid w:val="006E048D"/>
    <w:rsid w:val="006E12C1"/>
    <w:rsid w:val="006E2F07"/>
    <w:rsid w:val="006E5851"/>
    <w:rsid w:val="006E5C13"/>
    <w:rsid w:val="006E63E0"/>
    <w:rsid w:val="006E6C7F"/>
    <w:rsid w:val="006E77BA"/>
    <w:rsid w:val="006E7EEF"/>
    <w:rsid w:val="006F210A"/>
    <w:rsid w:val="006F2DB1"/>
    <w:rsid w:val="006F2F03"/>
    <w:rsid w:val="006F33EC"/>
    <w:rsid w:val="006F3FF0"/>
    <w:rsid w:val="006F4963"/>
    <w:rsid w:val="006F61E9"/>
    <w:rsid w:val="006F6935"/>
    <w:rsid w:val="007005EF"/>
    <w:rsid w:val="007035F0"/>
    <w:rsid w:val="00703889"/>
    <w:rsid w:val="00707425"/>
    <w:rsid w:val="007115BD"/>
    <w:rsid w:val="00714A75"/>
    <w:rsid w:val="007177E5"/>
    <w:rsid w:val="00717AB4"/>
    <w:rsid w:val="00720ED5"/>
    <w:rsid w:val="00721041"/>
    <w:rsid w:val="00721860"/>
    <w:rsid w:val="007224A8"/>
    <w:rsid w:val="00724B2A"/>
    <w:rsid w:val="00725D6D"/>
    <w:rsid w:val="00726BA7"/>
    <w:rsid w:val="00727A9D"/>
    <w:rsid w:val="00730C40"/>
    <w:rsid w:val="0073131C"/>
    <w:rsid w:val="0073174E"/>
    <w:rsid w:val="00731929"/>
    <w:rsid w:val="0073377C"/>
    <w:rsid w:val="007346D2"/>
    <w:rsid w:val="00734D9B"/>
    <w:rsid w:val="00735395"/>
    <w:rsid w:val="00737946"/>
    <w:rsid w:val="00743781"/>
    <w:rsid w:val="007476BE"/>
    <w:rsid w:val="007477E0"/>
    <w:rsid w:val="00750B2B"/>
    <w:rsid w:val="00751D32"/>
    <w:rsid w:val="00752985"/>
    <w:rsid w:val="00753171"/>
    <w:rsid w:val="00753AB0"/>
    <w:rsid w:val="00755C88"/>
    <w:rsid w:val="00757B9B"/>
    <w:rsid w:val="00760C68"/>
    <w:rsid w:val="00764B43"/>
    <w:rsid w:val="00765967"/>
    <w:rsid w:val="007675E3"/>
    <w:rsid w:val="00773180"/>
    <w:rsid w:val="00773776"/>
    <w:rsid w:val="00774AC2"/>
    <w:rsid w:val="00774C48"/>
    <w:rsid w:val="00774C8D"/>
    <w:rsid w:val="00776A44"/>
    <w:rsid w:val="007779EC"/>
    <w:rsid w:val="00777A97"/>
    <w:rsid w:val="0078264B"/>
    <w:rsid w:val="0078312C"/>
    <w:rsid w:val="007832FA"/>
    <w:rsid w:val="007848E7"/>
    <w:rsid w:val="0078564B"/>
    <w:rsid w:val="00785E5B"/>
    <w:rsid w:val="00786B00"/>
    <w:rsid w:val="00787FAD"/>
    <w:rsid w:val="00790736"/>
    <w:rsid w:val="007911C0"/>
    <w:rsid w:val="007919F9"/>
    <w:rsid w:val="007934FF"/>
    <w:rsid w:val="00796500"/>
    <w:rsid w:val="00796FF2"/>
    <w:rsid w:val="00797949"/>
    <w:rsid w:val="007A179B"/>
    <w:rsid w:val="007A1B88"/>
    <w:rsid w:val="007A44DC"/>
    <w:rsid w:val="007A567C"/>
    <w:rsid w:val="007A5ACE"/>
    <w:rsid w:val="007A642E"/>
    <w:rsid w:val="007B10D2"/>
    <w:rsid w:val="007B44BB"/>
    <w:rsid w:val="007B526B"/>
    <w:rsid w:val="007B7503"/>
    <w:rsid w:val="007C16C6"/>
    <w:rsid w:val="007C57DB"/>
    <w:rsid w:val="007C5978"/>
    <w:rsid w:val="007C6006"/>
    <w:rsid w:val="007C65D6"/>
    <w:rsid w:val="007D112A"/>
    <w:rsid w:val="007D367C"/>
    <w:rsid w:val="007D4902"/>
    <w:rsid w:val="007D49E6"/>
    <w:rsid w:val="007D4BF2"/>
    <w:rsid w:val="007D5A75"/>
    <w:rsid w:val="007D67E1"/>
    <w:rsid w:val="007D67E2"/>
    <w:rsid w:val="007D70F5"/>
    <w:rsid w:val="007E0B7B"/>
    <w:rsid w:val="007E1FB4"/>
    <w:rsid w:val="007E2398"/>
    <w:rsid w:val="007E2C27"/>
    <w:rsid w:val="007E331C"/>
    <w:rsid w:val="007E4EFF"/>
    <w:rsid w:val="007E72CA"/>
    <w:rsid w:val="007E7CE8"/>
    <w:rsid w:val="007F3506"/>
    <w:rsid w:val="007F6BF4"/>
    <w:rsid w:val="008002E8"/>
    <w:rsid w:val="00800761"/>
    <w:rsid w:val="0080083F"/>
    <w:rsid w:val="008023EF"/>
    <w:rsid w:val="00802EDF"/>
    <w:rsid w:val="00803308"/>
    <w:rsid w:val="008049DD"/>
    <w:rsid w:val="00804EAE"/>
    <w:rsid w:val="00805597"/>
    <w:rsid w:val="0080563D"/>
    <w:rsid w:val="0080696A"/>
    <w:rsid w:val="0080753A"/>
    <w:rsid w:val="008103AB"/>
    <w:rsid w:val="00811D0E"/>
    <w:rsid w:val="00812D22"/>
    <w:rsid w:val="00812D7B"/>
    <w:rsid w:val="00812F93"/>
    <w:rsid w:val="00820FBF"/>
    <w:rsid w:val="00821174"/>
    <w:rsid w:val="00822C64"/>
    <w:rsid w:val="00825237"/>
    <w:rsid w:val="008269EF"/>
    <w:rsid w:val="00826FC4"/>
    <w:rsid w:val="0082732B"/>
    <w:rsid w:val="008273BC"/>
    <w:rsid w:val="00830983"/>
    <w:rsid w:val="00834F42"/>
    <w:rsid w:val="008361E9"/>
    <w:rsid w:val="00837A13"/>
    <w:rsid w:val="00841156"/>
    <w:rsid w:val="00842468"/>
    <w:rsid w:val="008441B9"/>
    <w:rsid w:val="00844C8F"/>
    <w:rsid w:val="00845090"/>
    <w:rsid w:val="008455F1"/>
    <w:rsid w:val="00845758"/>
    <w:rsid w:val="00845CB2"/>
    <w:rsid w:val="00845DD8"/>
    <w:rsid w:val="008502B4"/>
    <w:rsid w:val="008512B6"/>
    <w:rsid w:val="00852DB4"/>
    <w:rsid w:val="00852F19"/>
    <w:rsid w:val="00854A96"/>
    <w:rsid w:val="00857FC3"/>
    <w:rsid w:val="00860861"/>
    <w:rsid w:val="00862F2D"/>
    <w:rsid w:val="008637A3"/>
    <w:rsid w:val="008639CB"/>
    <w:rsid w:val="00865555"/>
    <w:rsid w:val="00866777"/>
    <w:rsid w:val="0086692E"/>
    <w:rsid w:val="00867C40"/>
    <w:rsid w:val="00871D57"/>
    <w:rsid w:val="008724BC"/>
    <w:rsid w:val="00872FBB"/>
    <w:rsid w:val="008805FC"/>
    <w:rsid w:val="00880C06"/>
    <w:rsid w:val="00881392"/>
    <w:rsid w:val="0088315F"/>
    <w:rsid w:val="0088335F"/>
    <w:rsid w:val="008858A6"/>
    <w:rsid w:val="00886333"/>
    <w:rsid w:val="008874DF"/>
    <w:rsid w:val="00887C4E"/>
    <w:rsid w:val="00887EFC"/>
    <w:rsid w:val="00890C6E"/>
    <w:rsid w:val="00892900"/>
    <w:rsid w:val="0089532A"/>
    <w:rsid w:val="00895D70"/>
    <w:rsid w:val="00895E1E"/>
    <w:rsid w:val="00896028"/>
    <w:rsid w:val="008A0C36"/>
    <w:rsid w:val="008A248F"/>
    <w:rsid w:val="008A3021"/>
    <w:rsid w:val="008A317D"/>
    <w:rsid w:val="008A3478"/>
    <w:rsid w:val="008A4D15"/>
    <w:rsid w:val="008A5B4F"/>
    <w:rsid w:val="008B0419"/>
    <w:rsid w:val="008B0BE3"/>
    <w:rsid w:val="008B1DCE"/>
    <w:rsid w:val="008B3F24"/>
    <w:rsid w:val="008B4A3F"/>
    <w:rsid w:val="008B5160"/>
    <w:rsid w:val="008B698B"/>
    <w:rsid w:val="008C0C13"/>
    <w:rsid w:val="008C2358"/>
    <w:rsid w:val="008D046E"/>
    <w:rsid w:val="008D1DD7"/>
    <w:rsid w:val="008D2E5B"/>
    <w:rsid w:val="008D78C6"/>
    <w:rsid w:val="008D7F41"/>
    <w:rsid w:val="008E08DD"/>
    <w:rsid w:val="008E199F"/>
    <w:rsid w:val="008E20A4"/>
    <w:rsid w:val="008E2BC0"/>
    <w:rsid w:val="008E4407"/>
    <w:rsid w:val="008F0D7B"/>
    <w:rsid w:val="008F1EAC"/>
    <w:rsid w:val="008F23DD"/>
    <w:rsid w:val="008F3320"/>
    <w:rsid w:val="008F5493"/>
    <w:rsid w:val="00900044"/>
    <w:rsid w:val="00905286"/>
    <w:rsid w:val="00905829"/>
    <w:rsid w:val="00916DD0"/>
    <w:rsid w:val="00916F26"/>
    <w:rsid w:val="00917710"/>
    <w:rsid w:val="009253E8"/>
    <w:rsid w:val="00925A94"/>
    <w:rsid w:val="00926D87"/>
    <w:rsid w:val="00930C93"/>
    <w:rsid w:val="00931005"/>
    <w:rsid w:val="009313A8"/>
    <w:rsid w:val="009353B1"/>
    <w:rsid w:val="00935993"/>
    <w:rsid w:val="0093734B"/>
    <w:rsid w:val="00937B99"/>
    <w:rsid w:val="00937C1E"/>
    <w:rsid w:val="009416E2"/>
    <w:rsid w:val="009424DA"/>
    <w:rsid w:val="00943DF4"/>
    <w:rsid w:val="0094598A"/>
    <w:rsid w:val="009502FA"/>
    <w:rsid w:val="0095048C"/>
    <w:rsid w:val="009506AF"/>
    <w:rsid w:val="0095101D"/>
    <w:rsid w:val="00951722"/>
    <w:rsid w:val="0096238B"/>
    <w:rsid w:val="00966995"/>
    <w:rsid w:val="009669F8"/>
    <w:rsid w:val="00967B89"/>
    <w:rsid w:val="009724E7"/>
    <w:rsid w:val="00973511"/>
    <w:rsid w:val="00973A46"/>
    <w:rsid w:val="00973B7F"/>
    <w:rsid w:val="00974DBB"/>
    <w:rsid w:val="009759C4"/>
    <w:rsid w:val="00977EB7"/>
    <w:rsid w:val="0098349B"/>
    <w:rsid w:val="009842BE"/>
    <w:rsid w:val="00984604"/>
    <w:rsid w:val="00984D1A"/>
    <w:rsid w:val="0098504D"/>
    <w:rsid w:val="009853B7"/>
    <w:rsid w:val="00986264"/>
    <w:rsid w:val="0098639F"/>
    <w:rsid w:val="009923BB"/>
    <w:rsid w:val="0099454A"/>
    <w:rsid w:val="0099543B"/>
    <w:rsid w:val="009978DE"/>
    <w:rsid w:val="009A1C0A"/>
    <w:rsid w:val="009A2733"/>
    <w:rsid w:val="009A5548"/>
    <w:rsid w:val="009A6D9E"/>
    <w:rsid w:val="009A6F54"/>
    <w:rsid w:val="009B0E15"/>
    <w:rsid w:val="009B1ED1"/>
    <w:rsid w:val="009B5995"/>
    <w:rsid w:val="009C20C4"/>
    <w:rsid w:val="009C356D"/>
    <w:rsid w:val="009C47C5"/>
    <w:rsid w:val="009C551F"/>
    <w:rsid w:val="009C56BA"/>
    <w:rsid w:val="009C7FE8"/>
    <w:rsid w:val="009D0AA0"/>
    <w:rsid w:val="009D133C"/>
    <w:rsid w:val="009D2284"/>
    <w:rsid w:val="009D2754"/>
    <w:rsid w:val="009D425B"/>
    <w:rsid w:val="009E3035"/>
    <w:rsid w:val="009E3EE6"/>
    <w:rsid w:val="009E4903"/>
    <w:rsid w:val="009E4B0D"/>
    <w:rsid w:val="009E4F95"/>
    <w:rsid w:val="009E5643"/>
    <w:rsid w:val="009E7E06"/>
    <w:rsid w:val="009F30E4"/>
    <w:rsid w:val="009F55E2"/>
    <w:rsid w:val="009F5933"/>
    <w:rsid w:val="00A009B6"/>
    <w:rsid w:val="00A01264"/>
    <w:rsid w:val="00A01C60"/>
    <w:rsid w:val="00A05C6E"/>
    <w:rsid w:val="00A06096"/>
    <w:rsid w:val="00A06ED0"/>
    <w:rsid w:val="00A07B5F"/>
    <w:rsid w:val="00A128BB"/>
    <w:rsid w:val="00A130CA"/>
    <w:rsid w:val="00A15646"/>
    <w:rsid w:val="00A166BD"/>
    <w:rsid w:val="00A21EF9"/>
    <w:rsid w:val="00A24242"/>
    <w:rsid w:val="00A24AA0"/>
    <w:rsid w:val="00A24DD3"/>
    <w:rsid w:val="00A25F23"/>
    <w:rsid w:val="00A3140F"/>
    <w:rsid w:val="00A33782"/>
    <w:rsid w:val="00A33DF7"/>
    <w:rsid w:val="00A352F8"/>
    <w:rsid w:val="00A42CD9"/>
    <w:rsid w:val="00A508A3"/>
    <w:rsid w:val="00A50D6C"/>
    <w:rsid w:val="00A51EFC"/>
    <w:rsid w:val="00A53625"/>
    <w:rsid w:val="00A53FAE"/>
    <w:rsid w:val="00A54121"/>
    <w:rsid w:val="00A56B96"/>
    <w:rsid w:val="00A63FF8"/>
    <w:rsid w:val="00A64094"/>
    <w:rsid w:val="00A6478C"/>
    <w:rsid w:val="00A6505C"/>
    <w:rsid w:val="00A6551F"/>
    <w:rsid w:val="00A658CF"/>
    <w:rsid w:val="00A65D64"/>
    <w:rsid w:val="00A707CD"/>
    <w:rsid w:val="00A70927"/>
    <w:rsid w:val="00A70A01"/>
    <w:rsid w:val="00A74DF0"/>
    <w:rsid w:val="00A74E3F"/>
    <w:rsid w:val="00A764EC"/>
    <w:rsid w:val="00A778FB"/>
    <w:rsid w:val="00A871EB"/>
    <w:rsid w:val="00A919CE"/>
    <w:rsid w:val="00A91EEB"/>
    <w:rsid w:val="00A93622"/>
    <w:rsid w:val="00A94D2E"/>
    <w:rsid w:val="00A95394"/>
    <w:rsid w:val="00A96CB7"/>
    <w:rsid w:val="00AA03A3"/>
    <w:rsid w:val="00AA05D6"/>
    <w:rsid w:val="00AA3612"/>
    <w:rsid w:val="00AA3CF8"/>
    <w:rsid w:val="00AA4C68"/>
    <w:rsid w:val="00AA4E08"/>
    <w:rsid w:val="00AB072C"/>
    <w:rsid w:val="00AB51B5"/>
    <w:rsid w:val="00AB5E39"/>
    <w:rsid w:val="00AB6570"/>
    <w:rsid w:val="00AB7260"/>
    <w:rsid w:val="00AC1BF3"/>
    <w:rsid w:val="00AC1D76"/>
    <w:rsid w:val="00AC33F3"/>
    <w:rsid w:val="00AC4EA1"/>
    <w:rsid w:val="00AC7E5D"/>
    <w:rsid w:val="00AD007C"/>
    <w:rsid w:val="00AD342A"/>
    <w:rsid w:val="00AD3F53"/>
    <w:rsid w:val="00AD4ECE"/>
    <w:rsid w:val="00AD54C7"/>
    <w:rsid w:val="00AD6711"/>
    <w:rsid w:val="00AD6B41"/>
    <w:rsid w:val="00AD6C9D"/>
    <w:rsid w:val="00AE1360"/>
    <w:rsid w:val="00AE4189"/>
    <w:rsid w:val="00AE41F0"/>
    <w:rsid w:val="00AE6B88"/>
    <w:rsid w:val="00AF21B8"/>
    <w:rsid w:val="00AF4E69"/>
    <w:rsid w:val="00AF53D7"/>
    <w:rsid w:val="00AF576F"/>
    <w:rsid w:val="00AF62AD"/>
    <w:rsid w:val="00B00049"/>
    <w:rsid w:val="00B00B4F"/>
    <w:rsid w:val="00B01DDC"/>
    <w:rsid w:val="00B04657"/>
    <w:rsid w:val="00B0679F"/>
    <w:rsid w:val="00B10DE8"/>
    <w:rsid w:val="00B144E6"/>
    <w:rsid w:val="00B145E9"/>
    <w:rsid w:val="00B15493"/>
    <w:rsid w:val="00B157AA"/>
    <w:rsid w:val="00B2056F"/>
    <w:rsid w:val="00B20B5A"/>
    <w:rsid w:val="00B217E0"/>
    <w:rsid w:val="00B226CE"/>
    <w:rsid w:val="00B234D3"/>
    <w:rsid w:val="00B24876"/>
    <w:rsid w:val="00B3360B"/>
    <w:rsid w:val="00B3626C"/>
    <w:rsid w:val="00B36A25"/>
    <w:rsid w:val="00B3765E"/>
    <w:rsid w:val="00B4376F"/>
    <w:rsid w:val="00B43BCA"/>
    <w:rsid w:val="00B46C35"/>
    <w:rsid w:val="00B47192"/>
    <w:rsid w:val="00B4766C"/>
    <w:rsid w:val="00B52101"/>
    <w:rsid w:val="00B52D19"/>
    <w:rsid w:val="00B53580"/>
    <w:rsid w:val="00B54683"/>
    <w:rsid w:val="00B54AA2"/>
    <w:rsid w:val="00B5676A"/>
    <w:rsid w:val="00B61101"/>
    <w:rsid w:val="00B613B7"/>
    <w:rsid w:val="00B636E4"/>
    <w:rsid w:val="00B64D7E"/>
    <w:rsid w:val="00B65232"/>
    <w:rsid w:val="00B65871"/>
    <w:rsid w:val="00B66233"/>
    <w:rsid w:val="00B66652"/>
    <w:rsid w:val="00B66F24"/>
    <w:rsid w:val="00B71947"/>
    <w:rsid w:val="00B72234"/>
    <w:rsid w:val="00B74468"/>
    <w:rsid w:val="00B75C6D"/>
    <w:rsid w:val="00B77180"/>
    <w:rsid w:val="00B77F88"/>
    <w:rsid w:val="00B80A19"/>
    <w:rsid w:val="00B80B4A"/>
    <w:rsid w:val="00B83727"/>
    <w:rsid w:val="00B83AC1"/>
    <w:rsid w:val="00B84EE2"/>
    <w:rsid w:val="00B854D4"/>
    <w:rsid w:val="00B85C09"/>
    <w:rsid w:val="00B868EB"/>
    <w:rsid w:val="00B9517C"/>
    <w:rsid w:val="00BA02EF"/>
    <w:rsid w:val="00BA31A2"/>
    <w:rsid w:val="00BA4B4F"/>
    <w:rsid w:val="00BA69AC"/>
    <w:rsid w:val="00BB6BDF"/>
    <w:rsid w:val="00BB76ED"/>
    <w:rsid w:val="00BC2896"/>
    <w:rsid w:val="00BC3E9F"/>
    <w:rsid w:val="00BC52BF"/>
    <w:rsid w:val="00BC6732"/>
    <w:rsid w:val="00BD139D"/>
    <w:rsid w:val="00BD2FBB"/>
    <w:rsid w:val="00BD3315"/>
    <w:rsid w:val="00BD3E0F"/>
    <w:rsid w:val="00BD6449"/>
    <w:rsid w:val="00BD7E9C"/>
    <w:rsid w:val="00BE2249"/>
    <w:rsid w:val="00BE48A7"/>
    <w:rsid w:val="00BE4B3D"/>
    <w:rsid w:val="00BF19C8"/>
    <w:rsid w:val="00BF3D91"/>
    <w:rsid w:val="00BF5D2D"/>
    <w:rsid w:val="00BF6E80"/>
    <w:rsid w:val="00BF74C9"/>
    <w:rsid w:val="00C00073"/>
    <w:rsid w:val="00C011B9"/>
    <w:rsid w:val="00C042A9"/>
    <w:rsid w:val="00C06B30"/>
    <w:rsid w:val="00C11A8A"/>
    <w:rsid w:val="00C142CB"/>
    <w:rsid w:val="00C15D52"/>
    <w:rsid w:val="00C20114"/>
    <w:rsid w:val="00C21211"/>
    <w:rsid w:val="00C21501"/>
    <w:rsid w:val="00C25464"/>
    <w:rsid w:val="00C26993"/>
    <w:rsid w:val="00C32E78"/>
    <w:rsid w:val="00C33E25"/>
    <w:rsid w:val="00C35401"/>
    <w:rsid w:val="00C36B6A"/>
    <w:rsid w:val="00C36E76"/>
    <w:rsid w:val="00C42798"/>
    <w:rsid w:val="00C43D6E"/>
    <w:rsid w:val="00C50199"/>
    <w:rsid w:val="00C53B98"/>
    <w:rsid w:val="00C5426A"/>
    <w:rsid w:val="00C54756"/>
    <w:rsid w:val="00C56008"/>
    <w:rsid w:val="00C56443"/>
    <w:rsid w:val="00C63A59"/>
    <w:rsid w:val="00C6520E"/>
    <w:rsid w:val="00C67CBA"/>
    <w:rsid w:val="00C67F29"/>
    <w:rsid w:val="00C70FBD"/>
    <w:rsid w:val="00C714B5"/>
    <w:rsid w:val="00C7199C"/>
    <w:rsid w:val="00C73772"/>
    <w:rsid w:val="00C75D84"/>
    <w:rsid w:val="00C7731C"/>
    <w:rsid w:val="00C82016"/>
    <w:rsid w:val="00C836B5"/>
    <w:rsid w:val="00C844CA"/>
    <w:rsid w:val="00C860BE"/>
    <w:rsid w:val="00C9141F"/>
    <w:rsid w:val="00C91AC6"/>
    <w:rsid w:val="00C91C3C"/>
    <w:rsid w:val="00C92FC2"/>
    <w:rsid w:val="00C933C3"/>
    <w:rsid w:val="00CA4B52"/>
    <w:rsid w:val="00CB0F91"/>
    <w:rsid w:val="00CB1270"/>
    <w:rsid w:val="00CB23F6"/>
    <w:rsid w:val="00CB27E2"/>
    <w:rsid w:val="00CB3860"/>
    <w:rsid w:val="00CB3C77"/>
    <w:rsid w:val="00CB616A"/>
    <w:rsid w:val="00CB7475"/>
    <w:rsid w:val="00CC02BD"/>
    <w:rsid w:val="00CC04FF"/>
    <w:rsid w:val="00CC1DD1"/>
    <w:rsid w:val="00CC30FD"/>
    <w:rsid w:val="00CC33CA"/>
    <w:rsid w:val="00CC51D8"/>
    <w:rsid w:val="00CD0945"/>
    <w:rsid w:val="00CD2486"/>
    <w:rsid w:val="00CD4DA3"/>
    <w:rsid w:val="00CD6D4B"/>
    <w:rsid w:val="00CE0CD7"/>
    <w:rsid w:val="00CE0F63"/>
    <w:rsid w:val="00CE181A"/>
    <w:rsid w:val="00CE19EA"/>
    <w:rsid w:val="00CE20EC"/>
    <w:rsid w:val="00CE2D63"/>
    <w:rsid w:val="00CE37EE"/>
    <w:rsid w:val="00CE3B5C"/>
    <w:rsid w:val="00CE57A2"/>
    <w:rsid w:val="00CE6193"/>
    <w:rsid w:val="00CE692C"/>
    <w:rsid w:val="00CE6D2A"/>
    <w:rsid w:val="00CE78F4"/>
    <w:rsid w:val="00CF122B"/>
    <w:rsid w:val="00CF208E"/>
    <w:rsid w:val="00CF2B57"/>
    <w:rsid w:val="00CF5C12"/>
    <w:rsid w:val="00CF7EC6"/>
    <w:rsid w:val="00D00EC0"/>
    <w:rsid w:val="00D01D80"/>
    <w:rsid w:val="00D037CA"/>
    <w:rsid w:val="00D0507B"/>
    <w:rsid w:val="00D050B1"/>
    <w:rsid w:val="00D07CC9"/>
    <w:rsid w:val="00D1045A"/>
    <w:rsid w:val="00D11034"/>
    <w:rsid w:val="00D11359"/>
    <w:rsid w:val="00D127A7"/>
    <w:rsid w:val="00D13A36"/>
    <w:rsid w:val="00D13F5D"/>
    <w:rsid w:val="00D14605"/>
    <w:rsid w:val="00D15A43"/>
    <w:rsid w:val="00D1768C"/>
    <w:rsid w:val="00D176C3"/>
    <w:rsid w:val="00D20B0D"/>
    <w:rsid w:val="00D21C74"/>
    <w:rsid w:val="00D2211D"/>
    <w:rsid w:val="00D24B3D"/>
    <w:rsid w:val="00D25053"/>
    <w:rsid w:val="00D26768"/>
    <w:rsid w:val="00D31A43"/>
    <w:rsid w:val="00D329A6"/>
    <w:rsid w:val="00D33D03"/>
    <w:rsid w:val="00D345C6"/>
    <w:rsid w:val="00D35C13"/>
    <w:rsid w:val="00D35EC3"/>
    <w:rsid w:val="00D41055"/>
    <w:rsid w:val="00D43B3F"/>
    <w:rsid w:val="00D43F62"/>
    <w:rsid w:val="00D45FA7"/>
    <w:rsid w:val="00D50A66"/>
    <w:rsid w:val="00D51D30"/>
    <w:rsid w:val="00D539BA"/>
    <w:rsid w:val="00D541F3"/>
    <w:rsid w:val="00D553D1"/>
    <w:rsid w:val="00D55BC6"/>
    <w:rsid w:val="00D569D4"/>
    <w:rsid w:val="00D5743D"/>
    <w:rsid w:val="00D60BAD"/>
    <w:rsid w:val="00D641A2"/>
    <w:rsid w:val="00D66D6C"/>
    <w:rsid w:val="00D66F6D"/>
    <w:rsid w:val="00D71617"/>
    <w:rsid w:val="00D73DDC"/>
    <w:rsid w:val="00D73F29"/>
    <w:rsid w:val="00D81670"/>
    <w:rsid w:val="00D83374"/>
    <w:rsid w:val="00D87D8E"/>
    <w:rsid w:val="00D90133"/>
    <w:rsid w:val="00D901E1"/>
    <w:rsid w:val="00D92708"/>
    <w:rsid w:val="00D93B47"/>
    <w:rsid w:val="00D957E3"/>
    <w:rsid w:val="00D96032"/>
    <w:rsid w:val="00D96EFF"/>
    <w:rsid w:val="00DA0444"/>
    <w:rsid w:val="00DA33A0"/>
    <w:rsid w:val="00DA4808"/>
    <w:rsid w:val="00DA7229"/>
    <w:rsid w:val="00DB0D30"/>
    <w:rsid w:val="00DB38BD"/>
    <w:rsid w:val="00DC0694"/>
    <w:rsid w:val="00DC2891"/>
    <w:rsid w:val="00DC38C4"/>
    <w:rsid w:val="00DC3A18"/>
    <w:rsid w:val="00DC4842"/>
    <w:rsid w:val="00DC738D"/>
    <w:rsid w:val="00DD094B"/>
    <w:rsid w:val="00DD0FA4"/>
    <w:rsid w:val="00DD234D"/>
    <w:rsid w:val="00DD3133"/>
    <w:rsid w:val="00DD334C"/>
    <w:rsid w:val="00DD4B0B"/>
    <w:rsid w:val="00DD529D"/>
    <w:rsid w:val="00DD6D89"/>
    <w:rsid w:val="00DD7B60"/>
    <w:rsid w:val="00DE0F08"/>
    <w:rsid w:val="00DE1CD4"/>
    <w:rsid w:val="00DE25F9"/>
    <w:rsid w:val="00DE3733"/>
    <w:rsid w:val="00DE39AE"/>
    <w:rsid w:val="00DF238C"/>
    <w:rsid w:val="00DF24D9"/>
    <w:rsid w:val="00DF5A7E"/>
    <w:rsid w:val="00E0042F"/>
    <w:rsid w:val="00E02129"/>
    <w:rsid w:val="00E024E7"/>
    <w:rsid w:val="00E0305C"/>
    <w:rsid w:val="00E049D8"/>
    <w:rsid w:val="00E065BF"/>
    <w:rsid w:val="00E0738A"/>
    <w:rsid w:val="00E10E63"/>
    <w:rsid w:val="00E110D9"/>
    <w:rsid w:val="00E14F1D"/>
    <w:rsid w:val="00E16A5D"/>
    <w:rsid w:val="00E17F6D"/>
    <w:rsid w:val="00E224CD"/>
    <w:rsid w:val="00E23632"/>
    <w:rsid w:val="00E250EA"/>
    <w:rsid w:val="00E25BD2"/>
    <w:rsid w:val="00E269B0"/>
    <w:rsid w:val="00E308F8"/>
    <w:rsid w:val="00E30F93"/>
    <w:rsid w:val="00E31536"/>
    <w:rsid w:val="00E3219C"/>
    <w:rsid w:val="00E34760"/>
    <w:rsid w:val="00E35C39"/>
    <w:rsid w:val="00E35ED3"/>
    <w:rsid w:val="00E40146"/>
    <w:rsid w:val="00E41539"/>
    <w:rsid w:val="00E43AFD"/>
    <w:rsid w:val="00E43B68"/>
    <w:rsid w:val="00E4461F"/>
    <w:rsid w:val="00E44BF9"/>
    <w:rsid w:val="00E50AD1"/>
    <w:rsid w:val="00E51FF2"/>
    <w:rsid w:val="00E53578"/>
    <w:rsid w:val="00E53BFF"/>
    <w:rsid w:val="00E5439B"/>
    <w:rsid w:val="00E54E28"/>
    <w:rsid w:val="00E55C33"/>
    <w:rsid w:val="00E57431"/>
    <w:rsid w:val="00E57466"/>
    <w:rsid w:val="00E57FD7"/>
    <w:rsid w:val="00E60D62"/>
    <w:rsid w:val="00E62B1E"/>
    <w:rsid w:val="00E64227"/>
    <w:rsid w:val="00E64CE9"/>
    <w:rsid w:val="00E64FC7"/>
    <w:rsid w:val="00E65470"/>
    <w:rsid w:val="00E65A00"/>
    <w:rsid w:val="00E66511"/>
    <w:rsid w:val="00E67ED3"/>
    <w:rsid w:val="00E714B1"/>
    <w:rsid w:val="00E7203C"/>
    <w:rsid w:val="00E73180"/>
    <w:rsid w:val="00E73BA7"/>
    <w:rsid w:val="00E7700C"/>
    <w:rsid w:val="00E8018F"/>
    <w:rsid w:val="00E81637"/>
    <w:rsid w:val="00E816C4"/>
    <w:rsid w:val="00E82476"/>
    <w:rsid w:val="00E824C2"/>
    <w:rsid w:val="00E83E59"/>
    <w:rsid w:val="00E87006"/>
    <w:rsid w:val="00E9367D"/>
    <w:rsid w:val="00E96D23"/>
    <w:rsid w:val="00E97D02"/>
    <w:rsid w:val="00EA0569"/>
    <w:rsid w:val="00EA3AEE"/>
    <w:rsid w:val="00EA4FD5"/>
    <w:rsid w:val="00EA58E9"/>
    <w:rsid w:val="00EA75F8"/>
    <w:rsid w:val="00EB1233"/>
    <w:rsid w:val="00EB2F7E"/>
    <w:rsid w:val="00EB42BA"/>
    <w:rsid w:val="00EB524C"/>
    <w:rsid w:val="00EB617B"/>
    <w:rsid w:val="00EC0DDC"/>
    <w:rsid w:val="00EC32BE"/>
    <w:rsid w:val="00EC4147"/>
    <w:rsid w:val="00EC4BC8"/>
    <w:rsid w:val="00EC7EC3"/>
    <w:rsid w:val="00ED037F"/>
    <w:rsid w:val="00ED1A8C"/>
    <w:rsid w:val="00ED2B2A"/>
    <w:rsid w:val="00ED3E68"/>
    <w:rsid w:val="00ED4EC6"/>
    <w:rsid w:val="00ED52C7"/>
    <w:rsid w:val="00ED62C0"/>
    <w:rsid w:val="00EE120A"/>
    <w:rsid w:val="00EE178A"/>
    <w:rsid w:val="00EE1FA7"/>
    <w:rsid w:val="00EE32B5"/>
    <w:rsid w:val="00EE33D1"/>
    <w:rsid w:val="00EE3651"/>
    <w:rsid w:val="00EE526B"/>
    <w:rsid w:val="00EE6AF6"/>
    <w:rsid w:val="00EE796C"/>
    <w:rsid w:val="00EF0D26"/>
    <w:rsid w:val="00EF1990"/>
    <w:rsid w:val="00EF1CF6"/>
    <w:rsid w:val="00EF2BE8"/>
    <w:rsid w:val="00EF367F"/>
    <w:rsid w:val="00EF3778"/>
    <w:rsid w:val="00EF48D1"/>
    <w:rsid w:val="00EF4C11"/>
    <w:rsid w:val="00EF5700"/>
    <w:rsid w:val="00F0144E"/>
    <w:rsid w:val="00F02155"/>
    <w:rsid w:val="00F024C5"/>
    <w:rsid w:val="00F026D8"/>
    <w:rsid w:val="00F02A7C"/>
    <w:rsid w:val="00F040EB"/>
    <w:rsid w:val="00F0450B"/>
    <w:rsid w:val="00F05432"/>
    <w:rsid w:val="00F126F8"/>
    <w:rsid w:val="00F13558"/>
    <w:rsid w:val="00F13CF3"/>
    <w:rsid w:val="00F151AC"/>
    <w:rsid w:val="00F1554C"/>
    <w:rsid w:val="00F15D3E"/>
    <w:rsid w:val="00F1630D"/>
    <w:rsid w:val="00F16704"/>
    <w:rsid w:val="00F203AF"/>
    <w:rsid w:val="00F211AA"/>
    <w:rsid w:val="00F216EA"/>
    <w:rsid w:val="00F23596"/>
    <w:rsid w:val="00F25142"/>
    <w:rsid w:val="00F26065"/>
    <w:rsid w:val="00F26216"/>
    <w:rsid w:val="00F2650D"/>
    <w:rsid w:val="00F34E9C"/>
    <w:rsid w:val="00F37126"/>
    <w:rsid w:val="00F427A0"/>
    <w:rsid w:val="00F4322C"/>
    <w:rsid w:val="00F434DE"/>
    <w:rsid w:val="00F4399F"/>
    <w:rsid w:val="00F44A07"/>
    <w:rsid w:val="00F45047"/>
    <w:rsid w:val="00F45DB1"/>
    <w:rsid w:val="00F45F7C"/>
    <w:rsid w:val="00F51055"/>
    <w:rsid w:val="00F52629"/>
    <w:rsid w:val="00F534D5"/>
    <w:rsid w:val="00F54B7C"/>
    <w:rsid w:val="00F56816"/>
    <w:rsid w:val="00F60320"/>
    <w:rsid w:val="00F6413C"/>
    <w:rsid w:val="00F64A1F"/>
    <w:rsid w:val="00F65528"/>
    <w:rsid w:val="00F66224"/>
    <w:rsid w:val="00F70B94"/>
    <w:rsid w:val="00F72CDF"/>
    <w:rsid w:val="00F74FCE"/>
    <w:rsid w:val="00F773E8"/>
    <w:rsid w:val="00F81474"/>
    <w:rsid w:val="00F82C6B"/>
    <w:rsid w:val="00F83B13"/>
    <w:rsid w:val="00F83BA5"/>
    <w:rsid w:val="00F83F6A"/>
    <w:rsid w:val="00F84A91"/>
    <w:rsid w:val="00F8610D"/>
    <w:rsid w:val="00F87123"/>
    <w:rsid w:val="00F918F7"/>
    <w:rsid w:val="00F92F5E"/>
    <w:rsid w:val="00F942C7"/>
    <w:rsid w:val="00F9513F"/>
    <w:rsid w:val="00F97521"/>
    <w:rsid w:val="00FA212B"/>
    <w:rsid w:val="00FA2B78"/>
    <w:rsid w:val="00FA47AA"/>
    <w:rsid w:val="00FA5BC4"/>
    <w:rsid w:val="00FA5DEC"/>
    <w:rsid w:val="00FA715A"/>
    <w:rsid w:val="00FB01E7"/>
    <w:rsid w:val="00FB0806"/>
    <w:rsid w:val="00FB087C"/>
    <w:rsid w:val="00FB21DD"/>
    <w:rsid w:val="00FB374F"/>
    <w:rsid w:val="00FB4562"/>
    <w:rsid w:val="00FB4E59"/>
    <w:rsid w:val="00FB54D8"/>
    <w:rsid w:val="00FC0020"/>
    <w:rsid w:val="00FC4943"/>
    <w:rsid w:val="00FC73E1"/>
    <w:rsid w:val="00FC7BA6"/>
    <w:rsid w:val="00FD38D8"/>
    <w:rsid w:val="00FD4FB2"/>
    <w:rsid w:val="00FD6C9F"/>
    <w:rsid w:val="00FD6FBD"/>
    <w:rsid w:val="00FD74DA"/>
    <w:rsid w:val="00FD7DA4"/>
    <w:rsid w:val="00FE1273"/>
    <w:rsid w:val="00FE4641"/>
    <w:rsid w:val="00FE76A3"/>
    <w:rsid w:val="00FF04D3"/>
    <w:rsid w:val="00FF24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0344C3D3"/>
  <w15:docId w15:val="{1346536A-36CC-40B8-9C3A-A7E48883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02EB"/>
    <w:pPr>
      <w:widowControl w:val="0"/>
      <w:spacing w:after="0" w:line="240" w:lineRule="auto"/>
    </w:pPr>
    <w:rPr>
      <w:lang w:val="en-US"/>
    </w:rPr>
  </w:style>
  <w:style w:type="paragraph" w:styleId="Ttulo1">
    <w:name w:val="heading 1"/>
    <w:basedOn w:val="Normal"/>
    <w:next w:val="Normal"/>
    <w:link w:val="Ttulo1Car"/>
    <w:qFormat/>
    <w:rsid w:val="002102EB"/>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102EB"/>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2102EB"/>
    <w:pPr>
      <w:keepNext/>
      <w:widowControl/>
      <w:numPr>
        <w:ilvl w:val="2"/>
        <w:numId w:val="1"/>
      </w:numPr>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02EB"/>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2102EB"/>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2102EB"/>
    <w:rPr>
      <w:rFonts w:ascii="Arial" w:eastAsia="Times New Roman" w:hAnsi="Arial" w:cs="Times New Roman"/>
      <w:b/>
      <w:sz w:val="24"/>
      <w:szCs w:val="20"/>
      <w:lang w:val="es-GT" w:eastAsia="es-ES"/>
    </w:rPr>
  </w:style>
  <w:style w:type="table" w:customStyle="1" w:styleId="TableNormal">
    <w:name w:val="Table Normal"/>
    <w:uiPriority w:val="2"/>
    <w:semiHidden/>
    <w:unhideWhenUsed/>
    <w:qFormat/>
    <w:rsid w:val="002102E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102EB"/>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2102EB"/>
    <w:rPr>
      <w:rFonts w:ascii="Arial Narrow" w:eastAsia="Arial Narrow" w:hAnsi="Arial Narrow"/>
      <w:lang w:val="en-US"/>
    </w:rPr>
  </w:style>
  <w:style w:type="paragraph" w:customStyle="1" w:styleId="Ttulo11">
    <w:name w:val="Título 11"/>
    <w:basedOn w:val="Normal"/>
    <w:uiPriority w:val="1"/>
    <w:qFormat/>
    <w:rsid w:val="002102EB"/>
    <w:pPr>
      <w:ind w:left="400"/>
      <w:outlineLvl w:val="1"/>
    </w:pPr>
    <w:rPr>
      <w:rFonts w:ascii="Arial Narrow" w:eastAsia="Arial Narrow" w:hAnsi="Arial Narrow"/>
      <w:b/>
      <w:bCs/>
    </w:rPr>
  </w:style>
  <w:style w:type="paragraph" w:styleId="Prrafodelista">
    <w:name w:val="List Paragraph"/>
    <w:basedOn w:val="Normal"/>
    <w:link w:val="PrrafodelistaCar"/>
    <w:uiPriority w:val="34"/>
    <w:qFormat/>
    <w:rsid w:val="002102EB"/>
  </w:style>
  <w:style w:type="paragraph" w:customStyle="1" w:styleId="TableParagraph">
    <w:name w:val="Table Paragraph"/>
    <w:basedOn w:val="Normal"/>
    <w:uiPriority w:val="1"/>
    <w:qFormat/>
    <w:rsid w:val="002102EB"/>
  </w:style>
  <w:style w:type="paragraph" w:styleId="Encabezado">
    <w:name w:val="header"/>
    <w:basedOn w:val="Normal"/>
    <w:link w:val="EncabezadoCar"/>
    <w:uiPriority w:val="99"/>
    <w:unhideWhenUsed/>
    <w:rsid w:val="002102EB"/>
    <w:pPr>
      <w:tabs>
        <w:tab w:val="center" w:pos="4419"/>
        <w:tab w:val="right" w:pos="8838"/>
      </w:tabs>
    </w:pPr>
  </w:style>
  <w:style w:type="character" w:customStyle="1" w:styleId="EncabezadoCar">
    <w:name w:val="Encabezado Car"/>
    <w:basedOn w:val="Fuentedeprrafopredeter"/>
    <w:link w:val="Encabezado"/>
    <w:uiPriority w:val="99"/>
    <w:rsid w:val="002102EB"/>
    <w:rPr>
      <w:lang w:val="en-US"/>
    </w:rPr>
  </w:style>
  <w:style w:type="paragraph" w:styleId="Piedepgina">
    <w:name w:val="footer"/>
    <w:basedOn w:val="Normal"/>
    <w:link w:val="PiedepginaCar"/>
    <w:uiPriority w:val="99"/>
    <w:unhideWhenUsed/>
    <w:rsid w:val="002102EB"/>
    <w:pPr>
      <w:tabs>
        <w:tab w:val="center" w:pos="4419"/>
        <w:tab w:val="right" w:pos="8838"/>
      </w:tabs>
    </w:pPr>
  </w:style>
  <w:style w:type="character" w:customStyle="1" w:styleId="PiedepginaCar">
    <w:name w:val="Pie de página Car"/>
    <w:basedOn w:val="Fuentedeprrafopredeter"/>
    <w:link w:val="Piedepgina"/>
    <w:uiPriority w:val="99"/>
    <w:rsid w:val="002102EB"/>
    <w:rPr>
      <w:lang w:val="en-US"/>
    </w:rPr>
  </w:style>
  <w:style w:type="table" w:styleId="Tablaconcuadrcula">
    <w:name w:val="Table Grid"/>
    <w:basedOn w:val="Tablanormal"/>
    <w:uiPriority w:val="59"/>
    <w:rsid w:val="002102E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102EB"/>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2102EB"/>
    <w:rPr>
      <w:rFonts w:ascii="Tahoma" w:eastAsia="Calibri" w:hAnsi="Tahoma" w:cs="Tahoma"/>
      <w:sz w:val="16"/>
      <w:szCs w:val="16"/>
      <w:lang w:val="es-SV"/>
    </w:rPr>
  </w:style>
  <w:style w:type="paragraph" w:styleId="Textoindependiente2">
    <w:name w:val="Body Text 2"/>
    <w:basedOn w:val="Normal"/>
    <w:link w:val="Textoindependiente2Car"/>
    <w:uiPriority w:val="99"/>
    <w:rsid w:val="00F54B7C"/>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F54B7C"/>
    <w:rPr>
      <w:rFonts w:ascii="Times New Roman" w:eastAsia="Times New Roman" w:hAnsi="Times New Roman" w:cs="Times New Roman"/>
      <w:sz w:val="24"/>
      <w:szCs w:val="24"/>
      <w:lang w:val="es-SV" w:eastAsia="es-ES"/>
    </w:rPr>
  </w:style>
  <w:style w:type="paragraph" w:styleId="NormalWeb">
    <w:name w:val="Normal (Web)"/>
    <w:basedOn w:val="Normal"/>
    <w:uiPriority w:val="99"/>
    <w:rsid w:val="004738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92D1C"/>
    <w:rPr>
      <w:sz w:val="16"/>
      <w:szCs w:val="16"/>
    </w:rPr>
  </w:style>
  <w:style w:type="paragraph" w:styleId="Textocomentario">
    <w:name w:val="annotation text"/>
    <w:basedOn w:val="Normal"/>
    <w:link w:val="TextocomentarioCar"/>
    <w:unhideWhenUsed/>
    <w:rsid w:val="00692D1C"/>
    <w:rPr>
      <w:sz w:val="20"/>
      <w:szCs w:val="20"/>
    </w:rPr>
  </w:style>
  <w:style w:type="character" w:customStyle="1" w:styleId="TextocomentarioCar">
    <w:name w:val="Texto comentario Car"/>
    <w:basedOn w:val="Fuentedeprrafopredeter"/>
    <w:link w:val="Textocomentario"/>
    <w:uiPriority w:val="99"/>
    <w:rsid w:val="00692D1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692D1C"/>
    <w:rPr>
      <w:b/>
      <w:bCs/>
    </w:rPr>
  </w:style>
  <w:style w:type="character" w:customStyle="1" w:styleId="AsuntodelcomentarioCar">
    <w:name w:val="Asunto del comentario Car"/>
    <w:basedOn w:val="TextocomentarioCar"/>
    <w:link w:val="Asuntodelcomentario"/>
    <w:uiPriority w:val="99"/>
    <w:semiHidden/>
    <w:rsid w:val="00692D1C"/>
    <w:rPr>
      <w:b/>
      <w:bCs/>
      <w:sz w:val="20"/>
      <w:szCs w:val="20"/>
      <w:lang w:val="en-US"/>
    </w:rPr>
  </w:style>
  <w:style w:type="paragraph" w:styleId="Revisin">
    <w:name w:val="Revision"/>
    <w:hidden/>
    <w:uiPriority w:val="99"/>
    <w:semiHidden/>
    <w:rsid w:val="00692D1C"/>
    <w:pPr>
      <w:spacing w:after="0" w:line="240" w:lineRule="auto"/>
    </w:pPr>
    <w:rPr>
      <w:lang w:val="en-US"/>
    </w:rPr>
  </w:style>
  <w:style w:type="paragraph" w:styleId="Textosinformato">
    <w:name w:val="Plain Text"/>
    <w:basedOn w:val="Normal"/>
    <w:link w:val="TextosinformatoCar"/>
    <w:uiPriority w:val="99"/>
    <w:unhideWhenUsed/>
    <w:rsid w:val="00053D2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053D20"/>
    <w:rPr>
      <w:rFonts w:ascii="Consolas" w:hAnsi="Consolas" w:cs="Consolas"/>
      <w:sz w:val="21"/>
      <w:szCs w:val="21"/>
      <w:lang w:val="es-SV"/>
    </w:rPr>
  </w:style>
  <w:style w:type="paragraph" w:customStyle="1" w:styleId="Default">
    <w:name w:val="Default"/>
    <w:uiPriority w:val="99"/>
    <w:rsid w:val="001142D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1142D1"/>
    <w:rPr>
      <w:rFonts w:ascii="Arial" w:hAnsi="Arial" w:cs="Arial"/>
      <w:color w:val="auto"/>
    </w:rPr>
  </w:style>
  <w:style w:type="paragraph" w:customStyle="1" w:styleId="CM8">
    <w:name w:val="CM8"/>
    <w:basedOn w:val="Default"/>
    <w:next w:val="Default"/>
    <w:uiPriority w:val="99"/>
    <w:rsid w:val="001142D1"/>
    <w:pPr>
      <w:spacing w:line="278" w:lineRule="atLeast"/>
    </w:pPr>
    <w:rPr>
      <w:rFonts w:ascii="Arial" w:hAnsi="Arial" w:cs="Arial"/>
      <w:color w:val="auto"/>
    </w:rPr>
  </w:style>
  <w:style w:type="paragraph" w:styleId="Textonotapie">
    <w:name w:val="footnote text"/>
    <w:basedOn w:val="Normal"/>
    <w:link w:val="TextonotapieCar"/>
    <w:uiPriority w:val="99"/>
    <w:semiHidden/>
    <w:unhideWhenUsed/>
    <w:rsid w:val="00803308"/>
    <w:rPr>
      <w:sz w:val="20"/>
      <w:szCs w:val="20"/>
    </w:rPr>
  </w:style>
  <w:style w:type="character" w:customStyle="1" w:styleId="TextonotapieCar">
    <w:name w:val="Texto nota pie Car"/>
    <w:basedOn w:val="Fuentedeprrafopredeter"/>
    <w:link w:val="Textonotapie"/>
    <w:uiPriority w:val="99"/>
    <w:semiHidden/>
    <w:rsid w:val="00803308"/>
    <w:rPr>
      <w:sz w:val="20"/>
      <w:szCs w:val="20"/>
      <w:lang w:val="en-US"/>
    </w:rPr>
  </w:style>
  <w:style w:type="character" w:styleId="Refdenotaalpie">
    <w:name w:val="footnote reference"/>
    <w:basedOn w:val="Fuentedeprrafopredeter"/>
    <w:uiPriority w:val="99"/>
    <w:semiHidden/>
    <w:unhideWhenUsed/>
    <w:rsid w:val="00803308"/>
    <w:rPr>
      <w:vertAlign w:val="superscript"/>
    </w:rPr>
  </w:style>
  <w:style w:type="paragraph" w:customStyle="1" w:styleId="D345FF3D873148C5AE3FBF3267827368">
    <w:name w:val="D345FF3D873148C5AE3FBF3267827368"/>
    <w:rsid w:val="0009001F"/>
    <w:rPr>
      <w:rFonts w:eastAsiaTheme="minorEastAsia"/>
      <w:lang w:eastAsia="es-MX"/>
    </w:rPr>
  </w:style>
  <w:style w:type="table" w:customStyle="1" w:styleId="Tablaconcuadrcula1">
    <w:name w:val="Tabla con cuadrícula1"/>
    <w:basedOn w:val="Tablanormal"/>
    <w:next w:val="Tablaconcuadrcula"/>
    <w:uiPriority w:val="59"/>
    <w:rsid w:val="002D235D"/>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Estilo1Antes6ptoDespus6pto">
    <w:name w:val="Estilo Estilo1 + Antes:  6 pto Después:  6 pto"/>
    <w:basedOn w:val="Normal"/>
    <w:rsid w:val="00CB3C77"/>
    <w:pPr>
      <w:widowControl/>
      <w:numPr>
        <w:numId w:val="30"/>
      </w:numPr>
      <w:spacing w:before="120" w:after="120"/>
      <w:jc w:val="both"/>
    </w:pPr>
    <w:rPr>
      <w:rFonts w:ascii="Arial Narrow" w:eastAsia="Times New Roman" w:hAnsi="Arial Narrow" w:cs="Times New Roman"/>
      <w:sz w:val="24"/>
      <w:szCs w:val="20"/>
      <w:lang w:val="es-GT" w:eastAsia="es-ES"/>
    </w:rPr>
  </w:style>
  <w:style w:type="character" w:customStyle="1" w:styleId="CharacterStyle1">
    <w:name w:val="Character Style 1"/>
    <w:uiPriority w:val="99"/>
    <w:rsid w:val="00CB3C77"/>
    <w:rPr>
      <w:rFonts w:ascii="Tahoma" w:hAnsi="Tahoma"/>
      <w:color w:val="000000"/>
      <w:sz w:val="21"/>
    </w:rPr>
  </w:style>
  <w:style w:type="character" w:customStyle="1" w:styleId="PrrafodelistaCar">
    <w:name w:val="Párrafo de lista Car"/>
    <w:basedOn w:val="Fuentedeprrafopredeter"/>
    <w:link w:val="Prrafodelista"/>
    <w:uiPriority w:val="34"/>
    <w:rsid w:val="00BE4B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3170">
      <w:bodyDiv w:val="1"/>
      <w:marLeft w:val="0"/>
      <w:marRight w:val="0"/>
      <w:marTop w:val="0"/>
      <w:marBottom w:val="0"/>
      <w:divBdr>
        <w:top w:val="none" w:sz="0" w:space="0" w:color="auto"/>
        <w:left w:val="none" w:sz="0" w:space="0" w:color="auto"/>
        <w:bottom w:val="none" w:sz="0" w:space="0" w:color="auto"/>
        <w:right w:val="none" w:sz="0" w:space="0" w:color="auto"/>
      </w:divBdr>
    </w:div>
    <w:div w:id="367754729">
      <w:bodyDiv w:val="1"/>
      <w:marLeft w:val="0"/>
      <w:marRight w:val="0"/>
      <w:marTop w:val="0"/>
      <w:marBottom w:val="0"/>
      <w:divBdr>
        <w:top w:val="none" w:sz="0" w:space="0" w:color="auto"/>
        <w:left w:val="none" w:sz="0" w:space="0" w:color="auto"/>
        <w:bottom w:val="none" w:sz="0" w:space="0" w:color="auto"/>
        <w:right w:val="none" w:sz="0" w:space="0" w:color="auto"/>
      </w:divBdr>
    </w:div>
    <w:div w:id="378013776">
      <w:bodyDiv w:val="1"/>
      <w:marLeft w:val="0"/>
      <w:marRight w:val="0"/>
      <w:marTop w:val="0"/>
      <w:marBottom w:val="0"/>
      <w:divBdr>
        <w:top w:val="none" w:sz="0" w:space="0" w:color="auto"/>
        <w:left w:val="none" w:sz="0" w:space="0" w:color="auto"/>
        <w:bottom w:val="none" w:sz="0" w:space="0" w:color="auto"/>
        <w:right w:val="none" w:sz="0" w:space="0" w:color="auto"/>
      </w:divBdr>
    </w:div>
    <w:div w:id="498933155">
      <w:bodyDiv w:val="1"/>
      <w:marLeft w:val="0"/>
      <w:marRight w:val="0"/>
      <w:marTop w:val="0"/>
      <w:marBottom w:val="0"/>
      <w:divBdr>
        <w:top w:val="none" w:sz="0" w:space="0" w:color="auto"/>
        <w:left w:val="none" w:sz="0" w:space="0" w:color="auto"/>
        <w:bottom w:val="none" w:sz="0" w:space="0" w:color="auto"/>
        <w:right w:val="none" w:sz="0" w:space="0" w:color="auto"/>
      </w:divBdr>
    </w:div>
    <w:div w:id="527138133">
      <w:bodyDiv w:val="1"/>
      <w:marLeft w:val="0"/>
      <w:marRight w:val="0"/>
      <w:marTop w:val="0"/>
      <w:marBottom w:val="0"/>
      <w:divBdr>
        <w:top w:val="none" w:sz="0" w:space="0" w:color="auto"/>
        <w:left w:val="none" w:sz="0" w:space="0" w:color="auto"/>
        <w:bottom w:val="none" w:sz="0" w:space="0" w:color="auto"/>
        <w:right w:val="none" w:sz="0" w:space="0" w:color="auto"/>
      </w:divBdr>
    </w:div>
    <w:div w:id="708384447">
      <w:bodyDiv w:val="1"/>
      <w:marLeft w:val="0"/>
      <w:marRight w:val="0"/>
      <w:marTop w:val="0"/>
      <w:marBottom w:val="0"/>
      <w:divBdr>
        <w:top w:val="none" w:sz="0" w:space="0" w:color="auto"/>
        <w:left w:val="none" w:sz="0" w:space="0" w:color="auto"/>
        <w:bottom w:val="none" w:sz="0" w:space="0" w:color="auto"/>
        <w:right w:val="none" w:sz="0" w:space="0" w:color="auto"/>
      </w:divBdr>
    </w:div>
    <w:div w:id="718093332">
      <w:bodyDiv w:val="1"/>
      <w:marLeft w:val="0"/>
      <w:marRight w:val="0"/>
      <w:marTop w:val="0"/>
      <w:marBottom w:val="0"/>
      <w:divBdr>
        <w:top w:val="none" w:sz="0" w:space="0" w:color="auto"/>
        <w:left w:val="none" w:sz="0" w:space="0" w:color="auto"/>
        <w:bottom w:val="none" w:sz="0" w:space="0" w:color="auto"/>
        <w:right w:val="none" w:sz="0" w:space="0" w:color="auto"/>
      </w:divBdr>
    </w:div>
    <w:div w:id="809978065">
      <w:bodyDiv w:val="1"/>
      <w:marLeft w:val="0"/>
      <w:marRight w:val="0"/>
      <w:marTop w:val="0"/>
      <w:marBottom w:val="0"/>
      <w:divBdr>
        <w:top w:val="none" w:sz="0" w:space="0" w:color="auto"/>
        <w:left w:val="none" w:sz="0" w:space="0" w:color="auto"/>
        <w:bottom w:val="none" w:sz="0" w:space="0" w:color="auto"/>
        <w:right w:val="none" w:sz="0" w:space="0" w:color="auto"/>
      </w:divBdr>
    </w:div>
    <w:div w:id="1016806450">
      <w:bodyDiv w:val="1"/>
      <w:marLeft w:val="0"/>
      <w:marRight w:val="0"/>
      <w:marTop w:val="0"/>
      <w:marBottom w:val="0"/>
      <w:divBdr>
        <w:top w:val="none" w:sz="0" w:space="0" w:color="auto"/>
        <w:left w:val="none" w:sz="0" w:space="0" w:color="auto"/>
        <w:bottom w:val="none" w:sz="0" w:space="0" w:color="auto"/>
        <w:right w:val="none" w:sz="0" w:space="0" w:color="auto"/>
      </w:divBdr>
    </w:div>
    <w:div w:id="1119027742">
      <w:bodyDiv w:val="1"/>
      <w:marLeft w:val="0"/>
      <w:marRight w:val="0"/>
      <w:marTop w:val="0"/>
      <w:marBottom w:val="0"/>
      <w:divBdr>
        <w:top w:val="none" w:sz="0" w:space="0" w:color="auto"/>
        <w:left w:val="none" w:sz="0" w:space="0" w:color="auto"/>
        <w:bottom w:val="none" w:sz="0" w:space="0" w:color="auto"/>
        <w:right w:val="none" w:sz="0" w:space="0" w:color="auto"/>
      </w:divBdr>
    </w:div>
    <w:div w:id="1186478057">
      <w:bodyDiv w:val="1"/>
      <w:marLeft w:val="0"/>
      <w:marRight w:val="0"/>
      <w:marTop w:val="0"/>
      <w:marBottom w:val="0"/>
      <w:divBdr>
        <w:top w:val="none" w:sz="0" w:space="0" w:color="auto"/>
        <w:left w:val="none" w:sz="0" w:space="0" w:color="auto"/>
        <w:bottom w:val="none" w:sz="0" w:space="0" w:color="auto"/>
        <w:right w:val="none" w:sz="0" w:space="0" w:color="auto"/>
      </w:divBdr>
    </w:div>
    <w:div w:id="1206287928">
      <w:bodyDiv w:val="1"/>
      <w:marLeft w:val="0"/>
      <w:marRight w:val="0"/>
      <w:marTop w:val="0"/>
      <w:marBottom w:val="0"/>
      <w:divBdr>
        <w:top w:val="none" w:sz="0" w:space="0" w:color="auto"/>
        <w:left w:val="none" w:sz="0" w:space="0" w:color="auto"/>
        <w:bottom w:val="none" w:sz="0" w:space="0" w:color="auto"/>
        <w:right w:val="none" w:sz="0" w:space="0" w:color="auto"/>
      </w:divBdr>
    </w:div>
    <w:div w:id="1337271402">
      <w:bodyDiv w:val="1"/>
      <w:marLeft w:val="0"/>
      <w:marRight w:val="0"/>
      <w:marTop w:val="0"/>
      <w:marBottom w:val="0"/>
      <w:divBdr>
        <w:top w:val="none" w:sz="0" w:space="0" w:color="auto"/>
        <w:left w:val="none" w:sz="0" w:space="0" w:color="auto"/>
        <w:bottom w:val="none" w:sz="0" w:space="0" w:color="auto"/>
        <w:right w:val="none" w:sz="0" w:space="0" w:color="auto"/>
      </w:divBdr>
    </w:div>
    <w:div w:id="1451363465">
      <w:bodyDiv w:val="1"/>
      <w:marLeft w:val="0"/>
      <w:marRight w:val="0"/>
      <w:marTop w:val="0"/>
      <w:marBottom w:val="0"/>
      <w:divBdr>
        <w:top w:val="none" w:sz="0" w:space="0" w:color="auto"/>
        <w:left w:val="none" w:sz="0" w:space="0" w:color="auto"/>
        <w:bottom w:val="none" w:sz="0" w:space="0" w:color="auto"/>
        <w:right w:val="none" w:sz="0" w:space="0" w:color="auto"/>
      </w:divBdr>
    </w:div>
    <w:div w:id="1457026570">
      <w:bodyDiv w:val="1"/>
      <w:marLeft w:val="0"/>
      <w:marRight w:val="0"/>
      <w:marTop w:val="0"/>
      <w:marBottom w:val="0"/>
      <w:divBdr>
        <w:top w:val="none" w:sz="0" w:space="0" w:color="auto"/>
        <w:left w:val="none" w:sz="0" w:space="0" w:color="auto"/>
        <w:bottom w:val="none" w:sz="0" w:space="0" w:color="auto"/>
        <w:right w:val="none" w:sz="0" w:space="0" w:color="auto"/>
      </w:divBdr>
    </w:div>
    <w:div w:id="1686403962">
      <w:bodyDiv w:val="1"/>
      <w:marLeft w:val="0"/>
      <w:marRight w:val="0"/>
      <w:marTop w:val="0"/>
      <w:marBottom w:val="0"/>
      <w:divBdr>
        <w:top w:val="none" w:sz="0" w:space="0" w:color="auto"/>
        <w:left w:val="none" w:sz="0" w:space="0" w:color="auto"/>
        <w:bottom w:val="none" w:sz="0" w:space="0" w:color="auto"/>
        <w:right w:val="none" w:sz="0" w:space="0" w:color="auto"/>
      </w:divBdr>
    </w:div>
    <w:div w:id="1696153320">
      <w:bodyDiv w:val="1"/>
      <w:marLeft w:val="0"/>
      <w:marRight w:val="0"/>
      <w:marTop w:val="0"/>
      <w:marBottom w:val="0"/>
      <w:divBdr>
        <w:top w:val="none" w:sz="0" w:space="0" w:color="auto"/>
        <w:left w:val="none" w:sz="0" w:space="0" w:color="auto"/>
        <w:bottom w:val="none" w:sz="0" w:space="0" w:color="auto"/>
        <w:right w:val="none" w:sz="0" w:space="0" w:color="auto"/>
      </w:divBdr>
    </w:div>
    <w:div w:id="1730886405">
      <w:bodyDiv w:val="1"/>
      <w:marLeft w:val="0"/>
      <w:marRight w:val="0"/>
      <w:marTop w:val="0"/>
      <w:marBottom w:val="0"/>
      <w:divBdr>
        <w:top w:val="none" w:sz="0" w:space="0" w:color="auto"/>
        <w:left w:val="none" w:sz="0" w:space="0" w:color="auto"/>
        <w:bottom w:val="none" w:sz="0" w:space="0" w:color="auto"/>
        <w:right w:val="none" w:sz="0" w:space="0" w:color="auto"/>
      </w:divBdr>
    </w:div>
    <w:div w:id="1747528427">
      <w:bodyDiv w:val="1"/>
      <w:marLeft w:val="0"/>
      <w:marRight w:val="0"/>
      <w:marTop w:val="0"/>
      <w:marBottom w:val="0"/>
      <w:divBdr>
        <w:top w:val="none" w:sz="0" w:space="0" w:color="auto"/>
        <w:left w:val="none" w:sz="0" w:space="0" w:color="auto"/>
        <w:bottom w:val="none" w:sz="0" w:space="0" w:color="auto"/>
        <w:right w:val="none" w:sz="0" w:space="0" w:color="auto"/>
      </w:divBdr>
    </w:div>
    <w:div w:id="1812207591">
      <w:bodyDiv w:val="1"/>
      <w:marLeft w:val="0"/>
      <w:marRight w:val="0"/>
      <w:marTop w:val="0"/>
      <w:marBottom w:val="0"/>
      <w:divBdr>
        <w:top w:val="none" w:sz="0" w:space="0" w:color="auto"/>
        <w:left w:val="none" w:sz="0" w:space="0" w:color="auto"/>
        <w:bottom w:val="none" w:sz="0" w:space="0" w:color="auto"/>
        <w:right w:val="none" w:sz="0" w:space="0" w:color="auto"/>
      </w:divBdr>
    </w:div>
    <w:div w:id="1831479735">
      <w:bodyDiv w:val="1"/>
      <w:marLeft w:val="0"/>
      <w:marRight w:val="0"/>
      <w:marTop w:val="0"/>
      <w:marBottom w:val="0"/>
      <w:divBdr>
        <w:top w:val="none" w:sz="0" w:space="0" w:color="auto"/>
        <w:left w:val="none" w:sz="0" w:space="0" w:color="auto"/>
        <w:bottom w:val="none" w:sz="0" w:space="0" w:color="auto"/>
        <w:right w:val="none" w:sz="0" w:space="0" w:color="auto"/>
      </w:divBdr>
    </w:div>
    <w:div w:id="1903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TAK2XWSQXAVX-289417016-6635</_dlc_DocId>
    <_dlc_DocIdUrl xmlns="925361b9-3a0c-4c35-ae0e-5f5ef97db517">
      <Url>http://sis/cn/_layouts/15/DocIdRedir.aspx?ID=TAK2XWSQXAVX-289417016-6635</Url>
      <Description>TAK2XWSQXAVX-289417016-6635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9868AC-FE16-4B38-818C-932E8FB0B710}">
  <ds:schemaRefs>
    <ds:schemaRef ds:uri="http://schemas.openxmlformats.org/officeDocument/2006/bibliography"/>
  </ds:schemaRefs>
</ds:datastoreItem>
</file>

<file path=customXml/itemProps2.xml><?xml version="1.0" encoding="utf-8"?>
<ds:datastoreItem xmlns:ds="http://schemas.openxmlformats.org/officeDocument/2006/customXml" ds:itemID="{C3A023F4-380D-4F0E-94E4-208C26F78EE3}">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0287c0b5-b5c5-4019-839b-c1f429e15169"/>
    <ds:schemaRef ds:uri="925361b9-3a0c-4c35-ae0e-5f5ef97db51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DF782E0-F048-41A8-B790-9A97C2854EBD}">
  <ds:schemaRefs>
    <ds:schemaRef ds:uri="http://schemas.microsoft.com/sharepoint/v3/contenttype/forms"/>
  </ds:schemaRefs>
</ds:datastoreItem>
</file>

<file path=customXml/itemProps4.xml><?xml version="1.0" encoding="utf-8"?>
<ds:datastoreItem xmlns:ds="http://schemas.openxmlformats.org/officeDocument/2006/customXml" ds:itemID="{75EDC7F9-2EAA-4FC9-BAB6-27AD71844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A23D7D-ED7B-4BB7-8E86-7CA37AF1C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13415</Words>
  <Characters>73784</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87025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dnnoemy</dc:creator>
  <cp:lastModifiedBy>Evelyn Guadalupe Auxiliadora Meléndez Gómez</cp:lastModifiedBy>
  <cp:revision>3</cp:revision>
  <cp:lastPrinted>2015-08-14T16:37:00Z</cp:lastPrinted>
  <dcterms:created xsi:type="dcterms:W3CDTF">2022-04-08T21:19:00Z</dcterms:created>
  <dcterms:modified xsi:type="dcterms:W3CDTF">2022-04-18T17:14:00Z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d60c29a1-441a-4ec3-a854-e7e7c74ef5e4</vt:lpwstr>
  </property>
</Properties>
</file>