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CF793D" w:rsidRPr="00C3661C" w:rsidRDefault="00CF793D" w:rsidP="00CF793D">
      <w:pPr>
        <w:spacing w:after="0" w:line="240" w:lineRule="auto"/>
        <w:jc w:val="center"/>
        <w:rPr>
          <w:rFonts w:ascii="Museo Sans 300" w:hAnsi="Museo Sans 300"/>
        </w:rPr>
      </w:pPr>
      <w:r w:rsidRPr="00C3661C">
        <w:rPr>
          <w:rFonts w:ascii="Museo Sans 300" w:hAnsi="Museo Sans 300"/>
        </w:rPr>
        <w:t xml:space="preserve">ACTA DE INEXISTENCIA DE </w:t>
      </w:r>
      <w:r w:rsidR="00587E96">
        <w:rPr>
          <w:rFonts w:ascii="Museo Sans 300" w:hAnsi="Museo Sans 300"/>
        </w:rPr>
        <w:t xml:space="preserve">EJECUCIÓN PRESPUESTARIA </w:t>
      </w:r>
    </w:p>
    <w:p w:rsidR="00CF793D" w:rsidRPr="00C3661C"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6C3B48" w:rsidP="00515C4C">
      <w:pPr>
        <w:spacing w:after="0" w:line="240" w:lineRule="auto"/>
        <w:jc w:val="both"/>
        <w:rPr>
          <w:rFonts w:ascii="Museo Sans 300" w:hAnsi="Museo Sans 300"/>
        </w:rPr>
      </w:pPr>
      <w:r>
        <w:rPr>
          <w:rFonts w:ascii="Museo Sans 300" w:hAnsi="Museo Sans 300"/>
        </w:rPr>
        <w:t>En San Salvador, a las nueve</w:t>
      </w:r>
      <w:r w:rsidR="00C3661C">
        <w:rPr>
          <w:rFonts w:ascii="Museo Sans 300" w:hAnsi="Museo Sans 300"/>
        </w:rPr>
        <w:t xml:space="preserve"> horas con </w:t>
      </w:r>
      <w:r>
        <w:rPr>
          <w:rFonts w:ascii="Museo Sans 300" w:hAnsi="Museo Sans 300"/>
        </w:rPr>
        <w:t>diez</w:t>
      </w:r>
      <w:r w:rsidR="00C3661C">
        <w:rPr>
          <w:rFonts w:ascii="Museo Sans 300" w:hAnsi="Museo Sans 300"/>
        </w:rPr>
        <w:t xml:space="preserve"> minutos de</w:t>
      </w:r>
      <w:r>
        <w:rPr>
          <w:rFonts w:ascii="Museo Sans 300" w:hAnsi="Museo Sans 300"/>
        </w:rPr>
        <w:t>l 31</w:t>
      </w:r>
      <w:r w:rsidR="00C3661C">
        <w:rPr>
          <w:rFonts w:ascii="Museo Sans 300" w:hAnsi="Museo Sans 300"/>
        </w:rPr>
        <w:t xml:space="preserve"> de julio de 2020, l</w:t>
      </w:r>
      <w:r w:rsidR="00CF793D" w:rsidRPr="00CF793D">
        <w:rPr>
          <w:rFonts w:ascii="Museo Sans 300" w:hAnsi="Museo Sans 300"/>
        </w:rPr>
        <w:t xml:space="preserve">a Superintendencia del Sistema Financiero, </w:t>
      </w:r>
      <w:r w:rsidR="00587E96">
        <w:rPr>
          <w:rFonts w:ascii="Museo Sans 300" w:hAnsi="Museo Sans 300"/>
        </w:rPr>
        <w:t>HACE CONSTAR QUE</w:t>
      </w:r>
      <w:r w:rsidR="00CF793D" w:rsidRPr="00CF793D">
        <w:rPr>
          <w:rFonts w:ascii="Museo Sans 300" w:hAnsi="Museo Sans 300"/>
        </w:rPr>
        <w:t xml:space="preserve">: </w:t>
      </w:r>
    </w:p>
    <w:p w:rsidR="00CF793D" w:rsidRDefault="00CF793D" w:rsidP="00515C4C">
      <w:pPr>
        <w:spacing w:after="0" w:line="240" w:lineRule="auto"/>
        <w:jc w:val="both"/>
        <w:rPr>
          <w:rFonts w:ascii="Museo Sans 300" w:hAnsi="Museo Sans 300"/>
        </w:rPr>
      </w:pPr>
    </w:p>
    <w:p w:rsidR="00CF793D" w:rsidRDefault="00587E96" w:rsidP="00515C4C">
      <w:pPr>
        <w:spacing w:after="0" w:line="240" w:lineRule="auto"/>
        <w:jc w:val="both"/>
        <w:rPr>
          <w:rFonts w:ascii="Museo Sans 300" w:hAnsi="Museo Sans 300"/>
        </w:rPr>
      </w:pPr>
      <w:r>
        <w:rPr>
          <w:rFonts w:ascii="Museo Sans 300" w:hAnsi="Museo Sans 300"/>
        </w:rPr>
        <w:t>E</w:t>
      </w:r>
      <w:r w:rsidR="00CF793D" w:rsidRPr="00CF793D">
        <w:rPr>
          <w:rFonts w:ascii="Museo Sans 300" w:hAnsi="Museo Sans 300"/>
        </w:rPr>
        <w:t xml:space="preserve">sta Superintendencia del Sistema Financiero ha sido creada por la Ley de Supervisión y Regulación del Sistema Financiero, la cual está contenida en el Decreto Legislativo No. 592 de fecha 14 de enero de 2011, publicado en el Diario Oficial No. 23, Tomo 390, de fecha 2 de febrero de 2011. </w:t>
      </w:r>
    </w:p>
    <w:p w:rsidR="00CF793D" w:rsidRDefault="00CF793D" w:rsidP="00515C4C">
      <w:pPr>
        <w:spacing w:after="0" w:line="240" w:lineRule="auto"/>
        <w:jc w:val="both"/>
        <w:rPr>
          <w:rFonts w:ascii="Museo Sans 300" w:hAnsi="Museo Sans 300"/>
        </w:rPr>
      </w:pPr>
    </w:p>
    <w:p w:rsidR="00CF793D" w:rsidRDefault="00587E96" w:rsidP="00515C4C">
      <w:pPr>
        <w:spacing w:after="0" w:line="240" w:lineRule="auto"/>
        <w:jc w:val="both"/>
        <w:rPr>
          <w:rFonts w:ascii="Museo Sans 300" w:hAnsi="Museo Sans 300"/>
        </w:rPr>
      </w:pPr>
      <w:r>
        <w:rPr>
          <w:rFonts w:ascii="Museo Sans 300" w:hAnsi="Museo Sans 300"/>
        </w:rPr>
        <w:t>L</w:t>
      </w:r>
      <w:r w:rsidR="000D5821">
        <w:rPr>
          <w:rFonts w:ascii="Museo Sans 300" w:hAnsi="Museo Sans 300"/>
        </w:rPr>
        <w:t>os lineamientos 1 y 2 para la publicación de información oficiosa, emitidos por el Instituto de Acceso a la Información Pública</w:t>
      </w:r>
      <w:r w:rsidR="00CF793D" w:rsidRPr="00CF793D">
        <w:rPr>
          <w:rFonts w:ascii="Museo Sans 300" w:hAnsi="Museo Sans 300"/>
        </w:rPr>
        <w:t>, con base en el numeral 1</w:t>
      </w:r>
      <w:r>
        <w:rPr>
          <w:rFonts w:ascii="Museo Sans 300" w:hAnsi="Museo Sans 300"/>
        </w:rPr>
        <w:t>3</w:t>
      </w:r>
      <w:r w:rsidR="00CF793D" w:rsidRPr="00CF793D">
        <w:rPr>
          <w:rFonts w:ascii="Museo Sans 300" w:hAnsi="Museo Sans 300"/>
        </w:rPr>
        <w:t xml:space="preserve"> del artículo 10 de la Ley de Acceso a la Info</w:t>
      </w:r>
      <w:r w:rsidR="007D2881">
        <w:rPr>
          <w:rFonts w:ascii="Museo Sans 300" w:hAnsi="Museo Sans 300"/>
        </w:rPr>
        <w:t>rmación Pública (LAIP), establecen</w:t>
      </w:r>
      <w:r w:rsidR="00CF793D" w:rsidRPr="00CF793D">
        <w:rPr>
          <w:rFonts w:ascii="Museo Sans 300" w:hAnsi="Museo Sans 300"/>
        </w:rPr>
        <w:t xml:space="preserve"> la publicación </w:t>
      </w:r>
      <w:r w:rsidR="00C3661C">
        <w:rPr>
          <w:rFonts w:ascii="Museo Sans 300" w:hAnsi="Museo Sans 300"/>
        </w:rPr>
        <w:t>de</w:t>
      </w:r>
      <w:r>
        <w:rPr>
          <w:rFonts w:ascii="Museo Sans 300" w:hAnsi="Museo Sans 300"/>
        </w:rPr>
        <w:t>: Los informes contables cada seis meses, sobre la ejecución del presupuesto, precisando los ingresos, incluyendo donaciones y financiamientos, egresos y resultados</w:t>
      </w:r>
      <w:r w:rsidR="00C3661C">
        <w:rPr>
          <w:rFonts w:ascii="Museo Sans 300" w:hAnsi="Museo Sans 300"/>
        </w:rPr>
        <w:t>”.</w:t>
      </w:r>
    </w:p>
    <w:p w:rsidR="00CF793D" w:rsidRDefault="00CF793D" w:rsidP="00515C4C">
      <w:pPr>
        <w:spacing w:after="0" w:line="240" w:lineRule="auto"/>
        <w:jc w:val="both"/>
        <w:rPr>
          <w:rFonts w:ascii="Museo Sans 300" w:hAnsi="Museo Sans 300"/>
        </w:rPr>
      </w:pPr>
    </w:p>
    <w:p w:rsidR="00C3661C" w:rsidRPr="00587E96" w:rsidRDefault="00587E96" w:rsidP="00515C4C">
      <w:pPr>
        <w:spacing w:after="0" w:line="240" w:lineRule="auto"/>
        <w:jc w:val="both"/>
      </w:pPr>
      <w:r>
        <w:rPr>
          <w:rFonts w:ascii="Museo Sans 300" w:hAnsi="Museo Sans 300"/>
        </w:rPr>
        <w:t>La</w:t>
      </w:r>
      <w:r w:rsidR="00C3661C" w:rsidRPr="00C3661C">
        <w:rPr>
          <w:rFonts w:ascii="Museo Sans 300" w:hAnsi="Museo Sans 300"/>
        </w:rPr>
        <w:t xml:space="preserve"> </w:t>
      </w:r>
      <w:r>
        <w:rPr>
          <w:rFonts w:ascii="Museo Sans 300" w:hAnsi="Museo Sans 300"/>
        </w:rPr>
        <w:t xml:space="preserve">ejecución presupuestaria </w:t>
      </w:r>
      <w:r w:rsidR="006C3B48">
        <w:rPr>
          <w:rFonts w:ascii="Museo Sans 300" w:hAnsi="Museo Sans 300"/>
        </w:rPr>
        <w:t xml:space="preserve">a esta fecha </w:t>
      </w:r>
      <w:r>
        <w:rPr>
          <w:rFonts w:ascii="Museo Sans 300" w:hAnsi="Museo Sans 300"/>
        </w:rPr>
        <w:t>aún se encuentra en procesamiento</w:t>
      </w:r>
      <w:r w:rsidR="006C3B48">
        <w:rPr>
          <w:rFonts w:ascii="Museo Sans 300" w:hAnsi="Museo Sans 300"/>
        </w:rPr>
        <w:t xml:space="preserve"> y elaboración de informe</w:t>
      </w:r>
      <w:r w:rsidR="00B76192">
        <w:rPr>
          <w:rFonts w:ascii="Museo Sans 300" w:hAnsi="Museo Sans 300"/>
        </w:rPr>
        <w:t xml:space="preserve"> correspondiente por parte de las áreas organizacionales respectivas</w:t>
      </w:r>
      <w:r>
        <w:rPr>
          <w:rFonts w:ascii="Museo Sans 300" w:hAnsi="Museo Sans 300"/>
        </w:rPr>
        <w:t xml:space="preserve">, por lo que no se encuentra lista para publicar; </w:t>
      </w:r>
      <w:r w:rsidR="00B76192">
        <w:rPr>
          <w:rFonts w:ascii="Museo Sans 300" w:hAnsi="Museo Sans 300"/>
        </w:rPr>
        <w:t xml:space="preserve">la última ejecución presupuestaria disponible está al 31 de marzo de 2020 y se encuentra publicada en el portal de transparencia institucional. </w:t>
      </w:r>
      <w:r w:rsidR="00B76192">
        <w:t>P</w:t>
      </w:r>
      <w:r w:rsidR="00C3661C" w:rsidRPr="00C3661C">
        <w:rPr>
          <w:rFonts w:ascii="Museo Sans 300" w:hAnsi="Museo Sans 300"/>
        </w:rPr>
        <w:t xml:space="preserve">or lo tanto, </w:t>
      </w:r>
      <w:r>
        <w:rPr>
          <w:rFonts w:ascii="Museo Sans 300" w:hAnsi="Museo Sans 300"/>
        </w:rPr>
        <w:t xml:space="preserve">a esta fecha, </w:t>
      </w:r>
      <w:r w:rsidR="00C3661C" w:rsidRPr="00C3661C">
        <w:rPr>
          <w:rFonts w:ascii="Museo Sans 300" w:hAnsi="Museo Sans 300"/>
        </w:rPr>
        <w:t xml:space="preserve">en el marco del artículo 73 de la LAIP, la </w:t>
      </w:r>
      <w:r>
        <w:rPr>
          <w:rFonts w:ascii="Museo Sans 300" w:hAnsi="Museo Sans 300"/>
        </w:rPr>
        <w:t xml:space="preserve">referida </w:t>
      </w:r>
      <w:r w:rsidR="00C3661C" w:rsidRPr="00C3661C">
        <w:rPr>
          <w:rFonts w:ascii="Museo Sans 300" w:hAnsi="Museo Sans 300"/>
        </w:rPr>
        <w:t xml:space="preserve">información es </w:t>
      </w:r>
      <w:r>
        <w:rPr>
          <w:rFonts w:ascii="Museo Sans 300" w:hAnsi="Museo Sans 300"/>
        </w:rPr>
        <w:t xml:space="preserve">aún </w:t>
      </w:r>
      <w:r w:rsidR="00C3661C" w:rsidRPr="00C3661C">
        <w:rPr>
          <w:rFonts w:ascii="Museo Sans 300" w:hAnsi="Museo Sans 300"/>
        </w:rPr>
        <w:t>inexistente en esta Institución</w:t>
      </w:r>
      <w:r w:rsidR="00C3661C">
        <w:rPr>
          <w:rFonts w:ascii="Museo Sans 300" w:hAnsi="Museo Sans 300"/>
        </w:rPr>
        <w:t xml:space="preserve"> para el período comprendido de </w:t>
      </w:r>
      <w:r w:rsidR="006C3B48">
        <w:rPr>
          <w:rFonts w:ascii="Museo Sans 300" w:hAnsi="Museo Sans 300"/>
        </w:rPr>
        <w:t>mayo a jul</w:t>
      </w:r>
      <w:r w:rsidR="00C3661C">
        <w:rPr>
          <w:rFonts w:ascii="Museo Sans 300" w:hAnsi="Museo Sans 300"/>
        </w:rPr>
        <w:t>io de 2020</w:t>
      </w:r>
      <w:r w:rsidR="00C3661C" w:rsidRPr="00C3661C">
        <w:rPr>
          <w:rFonts w:ascii="Museo Sans 300" w:hAnsi="Museo Sans 300"/>
        </w:rPr>
        <w:t>.</w:t>
      </w:r>
    </w:p>
    <w:p w:rsidR="00C3661C" w:rsidRDefault="00C3661C" w:rsidP="00515C4C">
      <w:pPr>
        <w:spacing w:after="0" w:line="240" w:lineRule="auto"/>
        <w:jc w:val="both"/>
        <w:rPr>
          <w:rFonts w:ascii="Museo Sans 300" w:hAnsi="Museo Sans 300"/>
        </w:rPr>
      </w:pPr>
    </w:p>
    <w:p w:rsidR="00CF793D" w:rsidRDefault="006C3B48" w:rsidP="00515C4C">
      <w:pPr>
        <w:spacing w:after="0" w:line="240" w:lineRule="auto"/>
        <w:jc w:val="both"/>
        <w:rPr>
          <w:rFonts w:ascii="Museo Sans 300" w:hAnsi="Museo Sans 300"/>
        </w:rPr>
      </w:pPr>
      <w:r>
        <w:rPr>
          <w:rFonts w:ascii="Museo Sans 300" w:hAnsi="Museo Sans 300"/>
        </w:rPr>
        <w:t>San Salvador, 31</w:t>
      </w:r>
      <w:r w:rsidR="00CF793D" w:rsidRPr="00CF793D">
        <w:rPr>
          <w:rFonts w:ascii="Museo Sans 300" w:hAnsi="Museo Sans 300"/>
        </w:rPr>
        <w:t xml:space="preserve"> de </w:t>
      </w:r>
      <w:r w:rsidR="00CF793D">
        <w:rPr>
          <w:rFonts w:ascii="Museo Sans 300" w:hAnsi="Museo Sans 300"/>
        </w:rPr>
        <w:t>julio</w:t>
      </w:r>
      <w:r w:rsidR="00CF793D" w:rsidRPr="00CF793D">
        <w:rPr>
          <w:rFonts w:ascii="Museo Sans 300" w:hAnsi="Museo Sans 300"/>
        </w:rPr>
        <w:t xml:space="preserve"> de 2020. </w:t>
      </w: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16F5" w:rsidRDefault="00CF16F5" w:rsidP="00CF16F5">
      <w:pPr>
        <w:spacing w:after="0" w:line="240" w:lineRule="auto"/>
        <w:jc w:val="center"/>
        <w:rPr>
          <w:rFonts w:ascii="Museo Sans 300" w:hAnsi="Museo Sans 300"/>
        </w:rPr>
      </w:pPr>
      <w:r>
        <w:rPr>
          <w:rFonts w:ascii="Museo Sans 300" w:hAnsi="Museo Sans 300"/>
        </w:rPr>
        <w:t>ORIGINAL FIRMADO POR OFICIAL DE INFORMACIÓN EN FUNCIONES</w:t>
      </w:r>
    </w:p>
    <w:p w:rsidR="00140746" w:rsidRDefault="00140746" w:rsidP="00CF793D">
      <w:pPr>
        <w:spacing w:after="0" w:line="240" w:lineRule="auto"/>
        <w:jc w:val="center"/>
        <w:rPr>
          <w:rFonts w:ascii="Museo Sans 300" w:hAnsi="Museo Sans 300"/>
        </w:rPr>
      </w:pPr>
      <w:bookmarkStart w:id="0" w:name="_GoBack"/>
      <w:bookmarkEnd w:id="0"/>
    </w:p>
    <w:p w:rsidR="00140746" w:rsidRDefault="00140746" w:rsidP="00CF793D">
      <w:pPr>
        <w:spacing w:after="0" w:line="240" w:lineRule="auto"/>
        <w:jc w:val="center"/>
        <w:rPr>
          <w:rFonts w:ascii="Museo Sans 300" w:hAnsi="Museo Sans 300"/>
        </w:rPr>
      </w:pPr>
    </w:p>
    <w:p w:rsidR="00CF793D" w:rsidRDefault="00CF793D" w:rsidP="00CF793D">
      <w:pPr>
        <w:spacing w:after="0" w:line="240" w:lineRule="auto"/>
        <w:jc w:val="center"/>
        <w:rPr>
          <w:rFonts w:ascii="Museo Sans 300" w:hAnsi="Museo Sans 300"/>
        </w:rPr>
      </w:pPr>
      <w:r w:rsidRPr="00CF793D">
        <w:rPr>
          <w:rFonts w:ascii="Museo Sans 300" w:hAnsi="Museo Sans 300"/>
        </w:rPr>
        <w:t>C</w:t>
      </w:r>
      <w:r>
        <w:rPr>
          <w:rFonts w:ascii="Museo Sans 300" w:hAnsi="Museo Sans 300"/>
        </w:rPr>
        <w:t xml:space="preserve">ristian Marcel </w:t>
      </w:r>
      <w:proofErr w:type="spellStart"/>
      <w:r>
        <w:rPr>
          <w:rFonts w:ascii="Museo Sans 300" w:hAnsi="Museo Sans 300"/>
        </w:rPr>
        <w:t>Menjívar</w:t>
      </w:r>
      <w:proofErr w:type="spellEnd"/>
      <w:r>
        <w:rPr>
          <w:rFonts w:ascii="Museo Sans 300" w:hAnsi="Museo Sans 300"/>
        </w:rPr>
        <w:t xml:space="preserve"> Navarrete</w:t>
      </w:r>
    </w:p>
    <w:p w:rsidR="00CF793D" w:rsidRDefault="00CF793D" w:rsidP="00CF793D">
      <w:pPr>
        <w:spacing w:after="0" w:line="240" w:lineRule="auto"/>
        <w:jc w:val="center"/>
        <w:rPr>
          <w:rFonts w:ascii="Museo Sans 300" w:hAnsi="Museo Sans 300"/>
        </w:rPr>
      </w:pPr>
      <w:r w:rsidRPr="00CF793D">
        <w:rPr>
          <w:rFonts w:ascii="Museo Sans 300" w:hAnsi="Museo Sans 300"/>
        </w:rPr>
        <w:t>Oficial de Información</w:t>
      </w:r>
      <w:r>
        <w:rPr>
          <w:rFonts w:ascii="Museo Sans 300" w:hAnsi="Museo Sans 300"/>
        </w:rPr>
        <w:t xml:space="preserve"> en Funciones</w:t>
      </w:r>
    </w:p>
    <w:p w:rsidR="00366A57" w:rsidRPr="00D776B1" w:rsidRDefault="00CF793D" w:rsidP="00C3661C">
      <w:pPr>
        <w:spacing w:after="0" w:line="240" w:lineRule="auto"/>
        <w:jc w:val="center"/>
        <w:rPr>
          <w:rFonts w:ascii="Museo Sans 300" w:hAnsi="Museo Sans 300"/>
        </w:rPr>
      </w:pPr>
      <w:r w:rsidRPr="00CF793D">
        <w:rPr>
          <w:rFonts w:ascii="Museo Sans 300" w:hAnsi="Museo Sans 300"/>
        </w:rPr>
        <w:t>Superintendencia del Sistema Financiero</w:t>
      </w:r>
    </w:p>
    <w:sectPr w:rsidR="00366A57" w:rsidRPr="00D776B1"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6A0" w:rsidRDefault="00DA16A0" w:rsidP="002262EF">
      <w:pPr>
        <w:spacing w:after="0" w:line="240" w:lineRule="auto"/>
      </w:pPr>
      <w:r>
        <w:separator/>
      </w:r>
    </w:p>
  </w:endnote>
  <w:endnote w:type="continuationSeparator" w:id="0">
    <w:p w:rsidR="00DA16A0" w:rsidRDefault="00DA16A0" w:rsidP="0022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seo Sans 300">
    <w:altName w:val="Arial"/>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6A0" w:rsidRDefault="00DA16A0" w:rsidP="002262EF">
      <w:pPr>
        <w:spacing w:after="0" w:line="240" w:lineRule="auto"/>
      </w:pPr>
      <w:r>
        <w:separator/>
      </w:r>
    </w:p>
  </w:footnote>
  <w:footnote w:type="continuationSeparator" w:id="0">
    <w:p w:rsidR="00DA16A0" w:rsidRDefault="00DA16A0" w:rsidP="00226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lang w:eastAsia="es-SV"/>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
  </w:num>
  <w:num w:numId="8">
    <w:abstractNumId w:val="7"/>
  </w:num>
  <w:num w:numId="9">
    <w:abstractNumId w:val="10"/>
  </w:num>
  <w:num w:numId="10">
    <w:abstractNumId w:val="4"/>
  </w:num>
  <w:num w:numId="11">
    <w:abstractNumId w:val="9"/>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3A11"/>
    <w:rsid w:val="00085441"/>
    <w:rsid w:val="0009001A"/>
    <w:rsid w:val="000A20E2"/>
    <w:rsid w:val="000A438B"/>
    <w:rsid w:val="000B1178"/>
    <w:rsid w:val="000B233C"/>
    <w:rsid w:val="000B40B9"/>
    <w:rsid w:val="000B78FE"/>
    <w:rsid w:val="000B7BE1"/>
    <w:rsid w:val="000C0DE4"/>
    <w:rsid w:val="000D4DF6"/>
    <w:rsid w:val="000D5821"/>
    <w:rsid w:val="000E417F"/>
    <w:rsid w:val="000F2AED"/>
    <w:rsid w:val="00100133"/>
    <w:rsid w:val="00102513"/>
    <w:rsid w:val="001213E7"/>
    <w:rsid w:val="00121C3B"/>
    <w:rsid w:val="00122A74"/>
    <w:rsid w:val="001251FA"/>
    <w:rsid w:val="00133C82"/>
    <w:rsid w:val="00135781"/>
    <w:rsid w:val="00140746"/>
    <w:rsid w:val="00141633"/>
    <w:rsid w:val="00142805"/>
    <w:rsid w:val="00144BAB"/>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A198B"/>
    <w:rsid w:val="001A2E41"/>
    <w:rsid w:val="001B0D4F"/>
    <w:rsid w:val="001B10EC"/>
    <w:rsid w:val="001B3F9A"/>
    <w:rsid w:val="001C05E7"/>
    <w:rsid w:val="001C18FA"/>
    <w:rsid w:val="001C1CD7"/>
    <w:rsid w:val="001C3BFC"/>
    <w:rsid w:val="001C7DF4"/>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75EDB"/>
    <w:rsid w:val="00285560"/>
    <w:rsid w:val="002A0CC6"/>
    <w:rsid w:val="002A2271"/>
    <w:rsid w:val="002A7722"/>
    <w:rsid w:val="002B1F43"/>
    <w:rsid w:val="002B266D"/>
    <w:rsid w:val="002B3B75"/>
    <w:rsid w:val="002B3E26"/>
    <w:rsid w:val="002B6C65"/>
    <w:rsid w:val="002C0B4A"/>
    <w:rsid w:val="002D0BF9"/>
    <w:rsid w:val="002D535F"/>
    <w:rsid w:val="002D544B"/>
    <w:rsid w:val="002D608E"/>
    <w:rsid w:val="002E46C0"/>
    <w:rsid w:val="002E5618"/>
    <w:rsid w:val="002F3D06"/>
    <w:rsid w:val="00302FA5"/>
    <w:rsid w:val="00313962"/>
    <w:rsid w:val="003142E6"/>
    <w:rsid w:val="003156BA"/>
    <w:rsid w:val="00324A4D"/>
    <w:rsid w:val="003252BA"/>
    <w:rsid w:val="003307AD"/>
    <w:rsid w:val="00340137"/>
    <w:rsid w:val="003508FA"/>
    <w:rsid w:val="00354B22"/>
    <w:rsid w:val="00361A4C"/>
    <w:rsid w:val="00364999"/>
    <w:rsid w:val="00366867"/>
    <w:rsid w:val="00366A57"/>
    <w:rsid w:val="00367040"/>
    <w:rsid w:val="00397134"/>
    <w:rsid w:val="003A18CF"/>
    <w:rsid w:val="003A49B6"/>
    <w:rsid w:val="003A70DC"/>
    <w:rsid w:val="003C4CB8"/>
    <w:rsid w:val="003D5F1A"/>
    <w:rsid w:val="003E2BDF"/>
    <w:rsid w:val="003E345B"/>
    <w:rsid w:val="003E7B8F"/>
    <w:rsid w:val="003F1284"/>
    <w:rsid w:val="003F43FD"/>
    <w:rsid w:val="003F66EF"/>
    <w:rsid w:val="0040064A"/>
    <w:rsid w:val="00404D21"/>
    <w:rsid w:val="00412263"/>
    <w:rsid w:val="00413CE8"/>
    <w:rsid w:val="00414DAA"/>
    <w:rsid w:val="004236C6"/>
    <w:rsid w:val="00433E88"/>
    <w:rsid w:val="00443123"/>
    <w:rsid w:val="00456DB7"/>
    <w:rsid w:val="00457050"/>
    <w:rsid w:val="00463772"/>
    <w:rsid w:val="00471B04"/>
    <w:rsid w:val="004731A6"/>
    <w:rsid w:val="00476BF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0946"/>
    <w:rsid w:val="004C2934"/>
    <w:rsid w:val="004C621A"/>
    <w:rsid w:val="004D40A8"/>
    <w:rsid w:val="004E2918"/>
    <w:rsid w:val="004E40AD"/>
    <w:rsid w:val="004F0FA6"/>
    <w:rsid w:val="004F51CD"/>
    <w:rsid w:val="004F7545"/>
    <w:rsid w:val="004F7FF0"/>
    <w:rsid w:val="00510136"/>
    <w:rsid w:val="00511B56"/>
    <w:rsid w:val="005132FC"/>
    <w:rsid w:val="00515C4C"/>
    <w:rsid w:val="005462B3"/>
    <w:rsid w:val="005675CB"/>
    <w:rsid w:val="00567F79"/>
    <w:rsid w:val="0057057D"/>
    <w:rsid w:val="00577964"/>
    <w:rsid w:val="005809C5"/>
    <w:rsid w:val="00587E96"/>
    <w:rsid w:val="005929D4"/>
    <w:rsid w:val="00592C51"/>
    <w:rsid w:val="005A1AB5"/>
    <w:rsid w:val="005A211B"/>
    <w:rsid w:val="005A2240"/>
    <w:rsid w:val="005A2FDD"/>
    <w:rsid w:val="005B24DA"/>
    <w:rsid w:val="005B5F26"/>
    <w:rsid w:val="005F2A1E"/>
    <w:rsid w:val="005F42BE"/>
    <w:rsid w:val="005F62C3"/>
    <w:rsid w:val="006029B1"/>
    <w:rsid w:val="00603483"/>
    <w:rsid w:val="00610553"/>
    <w:rsid w:val="00613ACC"/>
    <w:rsid w:val="0061733E"/>
    <w:rsid w:val="00620283"/>
    <w:rsid w:val="00623722"/>
    <w:rsid w:val="006278BF"/>
    <w:rsid w:val="00631902"/>
    <w:rsid w:val="006404AD"/>
    <w:rsid w:val="00641771"/>
    <w:rsid w:val="00651AE7"/>
    <w:rsid w:val="00654B4A"/>
    <w:rsid w:val="00654D53"/>
    <w:rsid w:val="0066539F"/>
    <w:rsid w:val="00677B03"/>
    <w:rsid w:val="00690E36"/>
    <w:rsid w:val="00694242"/>
    <w:rsid w:val="00694E5A"/>
    <w:rsid w:val="006A2796"/>
    <w:rsid w:val="006A3B22"/>
    <w:rsid w:val="006A4EC8"/>
    <w:rsid w:val="006B1A81"/>
    <w:rsid w:val="006B3935"/>
    <w:rsid w:val="006B65B6"/>
    <w:rsid w:val="006C01A6"/>
    <w:rsid w:val="006C3AF4"/>
    <w:rsid w:val="006C3B48"/>
    <w:rsid w:val="006C40E1"/>
    <w:rsid w:val="006C5669"/>
    <w:rsid w:val="006C62A3"/>
    <w:rsid w:val="006D0AA0"/>
    <w:rsid w:val="006D3089"/>
    <w:rsid w:val="006D64C7"/>
    <w:rsid w:val="006D7CDB"/>
    <w:rsid w:val="006E1D6B"/>
    <w:rsid w:val="006E2564"/>
    <w:rsid w:val="006E401C"/>
    <w:rsid w:val="006F3E07"/>
    <w:rsid w:val="00701F13"/>
    <w:rsid w:val="00703C74"/>
    <w:rsid w:val="00707A56"/>
    <w:rsid w:val="0071166A"/>
    <w:rsid w:val="007244C9"/>
    <w:rsid w:val="0072510E"/>
    <w:rsid w:val="00730AD9"/>
    <w:rsid w:val="0073601A"/>
    <w:rsid w:val="0074016A"/>
    <w:rsid w:val="00744DC0"/>
    <w:rsid w:val="0075387D"/>
    <w:rsid w:val="007557C4"/>
    <w:rsid w:val="0076459B"/>
    <w:rsid w:val="00765068"/>
    <w:rsid w:val="00776020"/>
    <w:rsid w:val="007863DA"/>
    <w:rsid w:val="0078663D"/>
    <w:rsid w:val="00786A7B"/>
    <w:rsid w:val="00791E19"/>
    <w:rsid w:val="007926E0"/>
    <w:rsid w:val="00794077"/>
    <w:rsid w:val="00796AFE"/>
    <w:rsid w:val="0079770A"/>
    <w:rsid w:val="007A4F95"/>
    <w:rsid w:val="007B0F2A"/>
    <w:rsid w:val="007C015A"/>
    <w:rsid w:val="007D24C7"/>
    <w:rsid w:val="007D2881"/>
    <w:rsid w:val="007D508D"/>
    <w:rsid w:val="007D7CF8"/>
    <w:rsid w:val="007E0C17"/>
    <w:rsid w:val="007E29D1"/>
    <w:rsid w:val="007F1A48"/>
    <w:rsid w:val="007F5C3C"/>
    <w:rsid w:val="00801616"/>
    <w:rsid w:val="00814885"/>
    <w:rsid w:val="00816FEB"/>
    <w:rsid w:val="008221D2"/>
    <w:rsid w:val="00822506"/>
    <w:rsid w:val="008237D2"/>
    <w:rsid w:val="00823FD2"/>
    <w:rsid w:val="008270C2"/>
    <w:rsid w:val="008275FE"/>
    <w:rsid w:val="00843C89"/>
    <w:rsid w:val="00844183"/>
    <w:rsid w:val="008454D8"/>
    <w:rsid w:val="00851F64"/>
    <w:rsid w:val="008524E7"/>
    <w:rsid w:val="00857EF0"/>
    <w:rsid w:val="00871347"/>
    <w:rsid w:val="00872563"/>
    <w:rsid w:val="00880100"/>
    <w:rsid w:val="00891549"/>
    <w:rsid w:val="00891582"/>
    <w:rsid w:val="00891E1F"/>
    <w:rsid w:val="008929E2"/>
    <w:rsid w:val="00896D50"/>
    <w:rsid w:val="008A4B5C"/>
    <w:rsid w:val="008A7CC7"/>
    <w:rsid w:val="008B19A1"/>
    <w:rsid w:val="008B2D76"/>
    <w:rsid w:val="008C2818"/>
    <w:rsid w:val="008C43CB"/>
    <w:rsid w:val="008D045E"/>
    <w:rsid w:val="008D3888"/>
    <w:rsid w:val="008E7238"/>
    <w:rsid w:val="008F3F1F"/>
    <w:rsid w:val="008F5249"/>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A02FC3"/>
    <w:rsid w:val="00A04060"/>
    <w:rsid w:val="00A1225C"/>
    <w:rsid w:val="00A15B31"/>
    <w:rsid w:val="00A20254"/>
    <w:rsid w:val="00A21EFF"/>
    <w:rsid w:val="00A32F65"/>
    <w:rsid w:val="00A363BE"/>
    <w:rsid w:val="00A37DC1"/>
    <w:rsid w:val="00A40765"/>
    <w:rsid w:val="00A41C47"/>
    <w:rsid w:val="00A457E6"/>
    <w:rsid w:val="00A501FE"/>
    <w:rsid w:val="00A5206D"/>
    <w:rsid w:val="00A53BB8"/>
    <w:rsid w:val="00A547D2"/>
    <w:rsid w:val="00A67CE1"/>
    <w:rsid w:val="00A81242"/>
    <w:rsid w:val="00A83060"/>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5CB6"/>
    <w:rsid w:val="00B16A90"/>
    <w:rsid w:val="00B221BC"/>
    <w:rsid w:val="00B22AC1"/>
    <w:rsid w:val="00B253ED"/>
    <w:rsid w:val="00B26660"/>
    <w:rsid w:val="00B26E96"/>
    <w:rsid w:val="00B31A95"/>
    <w:rsid w:val="00B35F97"/>
    <w:rsid w:val="00B423BF"/>
    <w:rsid w:val="00B522A2"/>
    <w:rsid w:val="00B5678D"/>
    <w:rsid w:val="00B65D59"/>
    <w:rsid w:val="00B70E6F"/>
    <w:rsid w:val="00B71F4C"/>
    <w:rsid w:val="00B7616D"/>
    <w:rsid w:val="00B76192"/>
    <w:rsid w:val="00B812AD"/>
    <w:rsid w:val="00B86927"/>
    <w:rsid w:val="00B869FA"/>
    <w:rsid w:val="00B9637B"/>
    <w:rsid w:val="00BA4248"/>
    <w:rsid w:val="00BA4EC9"/>
    <w:rsid w:val="00BA528D"/>
    <w:rsid w:val="00BB2083"/>
    <w:rsid w:val="00BB2408"/>
    <w:rsid w:val="00BB3705"/>
    <w:rsid w:val="00BC06AF"/>
    <w:rsid w:val="00BC1EAA"/>
    <w:rsid w:val="00BC7627"/>
    <w:rsid w:val="00BC76A5"/>
    <w:rsid w:val="00BD01F0"/>
    <w:rsid w:val="00BD58AC"/>
    <w:rsid w:val="00BF0BEA"/>
    <w:rsid w:val="00BF0C41"/>
    <w:rsid w:val="00C00DBC"/>
    <w:rsid w:val="00C0337B"/>
    <w:rsid w:val="00C047B1"/>
    <w:rsid w:val="00C0654F"/>
    <w:rsid w:val="00C078ED"/>
    <w:rsid w:val="00C1537F"/>
    <w:rsid w:val="00C202D1"/>
    <w:rsid w:val="00C308CC"/>
    <w:rsid w:val="00C3661C"/>
    <w:rsid w:val="00C37E41"/>
    <w:rsid w:val="00C43CBD"/>
    <w:rsid w:val="00C539DD"/>
    <w:rsid w:val="00C55CC4"/>
    <w:rsid w:val="00C5685E"/>
    <w:rsid w:val="00C67041"/>
    <w:rsid w:val="00C75DBF"/>
    <w:rsid w:val="00C76573"/>
    <w:rsid w:val="00C777DF"/>
    <w:rsid w:val="00C84434"/>
    <w:rsid w:val="00C84E82"/>
    <w:rsid w:val="00C850EC"/>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E33FC"/>
    <w:rsid w:val="00CE4F9F"/>
    <w:rsid w:val="00CF07CB"/>
    <w:rsid w:val="00CF16F5"/>
    <w:rsid w:val="00CF1724"/>
    <w:rsid w:val="00CF180E"/>
    <w:rsid w:val="00CF4037"/>
    <w:rsid w:val="00CF793D"/>
    <w:rsid w:val="00CF7B68"/>
    <w:rsid w:val="00D036C0"/>
    <w:rsid w:val="00D048B2"/>
    <w:rsid w:val="00D11D26"/>
    <w:rsid w:val="00D209B0"/>
    <w:rsid w:val="00D2268B"/>
    <w:rsid w:val="00D24962"/>
    <w:rsid w:val="00D27C8D"/>
    <w:rsid w:val="00D409FC"/>
    <w:rsid w:val="00D40A5D"/>
    <w:rsid w:val="00D43B87"/>
    <w:rsid w:val="00D54528"/>
    <w:rsid w:val="00D55AA2"/>
    <w:rsid w:val="00D602CA"/>
    <w:rsid w:val="00D722FA"/>
    <w:rsid w:val="00D770D7"/>
    <w:rsid w:val="00D776B1"/>
    <w:rsid w:val="00D802AB"/>
    <w:rsid w:val="00D8490C"/>
    <w:rsid w:val="00D95469"/>
    <w:rsid w:val="00D95B81"/>
    <w:rsid w:val="00D9671A"/>
    <w:rsid w:val="00DA16A0"/>
    <w:rsid w:val="00DA482A"/>
    <w:rsid w:val="00DC08A0"/>
    <w:rsid w:val="00DC3773"/>
    <w:rsid w:val="00DE4932"/>
    <w:rsid w:val="00DF1B7B"/>
    <w:rsid w:val="00DF2CA2"/>
    <w:rsid w:val="00E01C56"/>
    <w:rsid w:val="00E024F0"/>
    <w:rsid w:val="00E05DED"/>
    <w:rsid w:val="00E061A9"/>
    <w:rsid w:val="00E27ADD"/>
    <w:rsid w:val="00E453BA"/>
    <w:rsid w:val="00E50F4B"/>
    <w:rsid w:val="00E55E2C"/>
    <w:rsid w:val="00E56717"/>
    <w:rsid w:val="00E57E63"/>
    <w:rsid w:val="00E647D3"/>
    <w:rsid w:val="00E8078A"/>
    <w:rsid w:val="00E81385"/>
    <w:rsid w:val="00E83FA1"/>
    <w:rsid w:val="00E9072C"/>
    <w:rsid w:val="00E9251D"/>
    <w:rsid w:val="00EA171F"/>
    <w:rsid w:val="00EB357C"/>
    <w:rsid w:val="00EB7D26"/>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6E35"/>
    <w:rsid w:val="00F77392"/>
    <w:rsid w:val="00F82357"/>
    <w:rsid w:val="00F84796"/>
    <w:rsid w:val="00F85965"/>
    <w:rsid w:val="00FA0FF4"/>
    <w:rsid w:val="00FA408B"/>
    <w:rsid w:val="00FA4E80"/>
    <w:rsid w:val="00FA7DA6"/>
    <w:rsid w:val="00FC11D5"/>
    <w:rsid w:val="00FC514E"/>
    <w:rsid w:val="00FC556E"/>
    <w:rsid w:val="00FD04DE"/>
    <w:rsid w:val="00FD246D"/>
    <w:rsid w:val="00FD3BA0"/>
    <w:rsid w:val="00FD7447"/>
    <w:rsid w:val="00FE08D7"/>
    <w:rsid w:val="00FE1BC8"/>
    <w:rsid w:val="00FE2999"/>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850"/>
    <w:pPr>
      <w:spacing w:after="160" w:line="259" w:lineRule="auto"/>
    </w:pPr>
  </w:style>
  <w:style w:type="paragraph" w:styleId="Ttulo1">
    <w:name w:val="heading 1"/>
    <w:basedOn w:val="Normal"/>
    <w:next w:val="Normal"/>
    <w:link w:val="Ttulo1Car"/>
    <w:uiPriority w:val="9"/>
    <w:qFormat/>
    <w:rsid w:val="00476BF6"/>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cs="Times New Roman"/>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2.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3.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4.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827D98-09E3-4E52-A041-7838812CB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255</Words>
  <Characters>1407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21</cp:revision>
  <cp:lastPrinted>2020-07-28T21:25:00Z</cp:lastPrinted>
  <dcterms:created xsi:type="dcterms:W3CDTF">2019-07-16T23:14:00Z</dcterms:created>
  <dcterms:modified xsi:type="dcterms:W3CDTF">2020-07-28T21:44:00Z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