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7A28E" w14:textId="45C54D70" w:rsidR="001C4F32" w:rsidRPr="00CB7F59" w:rsidRDefault="00B941D0" w:rsidP="009C7905">
      <w:pPr>
        <w:pBdr>
          <w:bottom w:val="single" w:sz="12" w:space="1" w:color="auto"/>
        </w:pBdr>
        <w:tabs>
          <w:tab w:val="left" w:pos="2330"/>
        </w:tabs>
        <w:spacing w:line="360" w:lineRule="auto"/>
        <w:jc w:val="both"/>
        <w:rPr>
          <w:rFonts w:ascii="Museo Sans 300" w:hAnsi="Museo Sans 300"/>
          <w:b/>
          <w:sz w:val="36"/>
          <w:szCs w:val="36"/>
          <w:lang w:val="es-SV"/>
        </w:rPr>
      </w:pPr>
      <w:r w:rsidRPr="00CB7F59">
        <w:rPr>
          <w:rFonts w:ascii="Museo Sans 300" w:hAnsi="Museo Sans 300"/>
          <w:b/>
          <w:sz w:val="36"/>
          <w:szCs w:val="36"/>
          <w:lang w:val="es-SV"/>
        </w:rPr>
        <w:t>SIP</w:t>
      </w:r>
      <w:r w:rsidR="0009546D" w:rsidRPr="00CB7F59">
        <w:rPr>
          <w:rFonts w:ascii="Museo Sans 300" w:hAnsi="Museo Sans 300"/>
          <w:b/>
          <w:sz w:val="36"/>
          <w:szCs w:val="36"/>
          <w:lang w:val="es-SV"/>
        </w:rPr>
        <w:t>V</w:t>
      </w:r>
      <w:r w:rsidR="003F02C3" w:rsidRPr="00CB7F59">
        <w:rPr>
          <w:rFonts w:ascii="Museo Sans 300" w:hAnsi="Museo Sans 300"/>
          <w:b/>
          <w:sz w:val="36"/>
          <w:szCs w:val="36"/>
          <w:lang w:val="es-SV"/>
        </w:rPr>
        <w:t xml:space="preserve"> </w:t>
      </w:r>
      <w:r w:rsidR="006E6B04" w:rsidRPr="00CB7F59">
        <w:rPr>
          <w:rFonts w:ascii="Museo Sans 300" w:hAnsi="Museo Sans 300"/>
          <w:b/>
          <w:sz w:val="36"/>
          <w:szCs w:val="36"/>
          <w:lang w:val="es-SV"/>
        </w:rPr>
        <w:t>N.º</w:t>
      </w:r>
      <w:r w:rsidR="003F02C3" w:rsidRPr="00CB7F59">
        <w:rPr>
          <w:rFonts w:ascii="Museo Sans 300" w:hAnsi="Museo Sans 300"/>
          <w:b/>
          <w:sz w:val="36"/>
          <w:szCs w:val="36"/>
          <w:lang w:val="es-SV"/>
        </w:rPr>
        <w:t xml:space="preserve"> </w:t>
      </w:r>
      <w:r w:rsidR="00B87F2F">
        <w:rPr>
          <w:rFonts w:ascii="Museo Sans 300" w:hAnsi="Museo Sans 300"/>
          <w:b/>
          <w:sz w:val="36"/>
          <w:szCs w:val="36"/>
          <w:lang w:val="es-SV"/>
        </w:rPr>
        <w:t>10</w:t>
      </w:r>
      <w:r w:rsidR="00691701">
        <w:rPr>
          <w:rFonts w:ascii="Museo Sans 300" w:hAnsi="Museo Sans 300"/>
          <w:b/>
          <w:sz w:val="36"/>
          <w:szCs w:val="36"/>
          <w:lang w:val="es-SV"/>
        </w:rPr>
        <w:t>4</w:t>
      </w:r>
      <w:r w:rsidR="001C4F32" w:rsidRPr="00CB7F59">
        <w:rPr>
          <w:rFonts w:ascii="Museo Sans 300" w:hAnsi="Museo Sans 300"/>
          <w:b/>
          <w:sz w:val="36"/>
          <w:szCs w:val="36"/>
          <w:lang w:val="es-SV"/>
        </w:rPr>
        <w:t>-20</w:t>
      </w:r>
      <w:r w:rsidR="003F02C3" w:rsidRPr="00CB7F59">
        <w:rPr>
          <w:rFonts w:ascii="Museo Sans 300" w:hAnsi="Museo Sans 300"/>
          <w:b/>
          <w:sz w:val="36"/>
          <w:szCs w:val="36"/>
          <w:lang w:val="es-SV"/>
        </w:rPr>
        <w:t>2</w:t>
      </w:r>
      <w:r w:rsidR="000771FB">
        <w:rPr>
          <w:rFonts w:ascii="Museo Sans 300" w:hAnsi="Museo Sans 300"/>
          <w:b/>
          <w:sz w:val="36"/>
          <w:szCs w:val="36"/>
          <w:lang w:val="es-SV"/>
        </w:rPr>
        <w:t>4</w:t>
      </w:r>
      <w:r w:rsidR="0009546D" w:rsidRPr="00CB7F59">
        <w:rPr>
          <w:rFonts w:ascii="Museo Sans 300" w:hAnsi="Museo Sans 300"/>
          <w:b/>
          <w:sz w:val="36"/>
          <w:szCs w:val="36"/>
          <w:lang w:val="es-SV"/>
        </w:rPr>
        <w:t xml:space="preserve"> </w:t>
      </w:r>
    </w:p>
    <w:p w14:paraId="735D60C8" w14:textId="0641BEA5" w:rsidR="0061316A" w:rsidRPr="008A7EF4" w:rsidRDefault="0061316A" w:rsidP="0061316A">
      <w:pPr>
        <w:spacing w:line="360" w:lineRule="auto"/>
        <w:jc w:val="both"/>
        <w:rPr>
          <w:rFonts w:ascii="Museo Sans 300" w:hAnsi="Museo Sans 300" w:cs="Calibri"/>
          <w:noProof/>
          <w:sz w:val="22"/>
          <w:szCs w:val="22"/>
          <w:lang w:val="es-SV"/>
        </w:rPr>
      </w:pPr>
      <w:r w:rsidRPr="008A7EF4">
        <w:rPr>
          <w:rFonts w:ascii="Museo Sans 300" w:hAnsi="Museo Sans 300" w:cstheme="minorHAnsi"/>
          <w:b/>
          <w:sz w:val="22"/>
          <w:szCs w:val="22"/>
          <w:lang w:val="es-SV"/>
        </w:rPr>
        <w:t xml:space="preserve">SUPERINTENDENCIA GENERAL DE ELECTRICIDAD Y TELECOMUNICACIONES (SIGET), UNIDAD DE ACCESO A LA INFORMACIÓN Y TRANSPARENCIA (UAIT), </w:t>
      </w:r>
      <w:r w:rsidRPr="008A7EF4">
        <w:rPr>
          <w:rFonts w:ascii="Museo Sans 300" w:hAnsi="Museo Sans 300" w:cstheme="minorHAnsi"/>
          <w:sz w:val="22"/>
          <w:szCs w:val="22"/>
          <w:lang w:val="es-SV"/>
        </w:rPr>
        <w:t xml:space="preserve">a las </w:t>
      </w:r>
      <w:r w:rsidR="00477C9D" w:rsidRPr="008A7EF4">
        <w:rPr>
          <w:rFonts w:ascii="Museo Sans 300" w:hAnsi="Museo Sans 300" w:cstheme="minorHAnsi"/>
          <w:sz w:val="22"/>
          <w:szCs w:val="22"/>
          <w:lang w:val="es-SV"/>
        </w:rPr>
        <w:t>trece</w:t>
      </w:r>
      <w:r w:rsidRPr="008A7EF4">
        <w:rPr>
          <w:rFonts w:ascii="Museo Sans 300" w:hAnsi="Museo Sans 300" w:cstheme="minorHAnsi"/>
          <w:sz w:val="22"/>
          <w:szCs w:val="22"/>
          <w:lang w:val="es-SV"/>
        </w:rPr>
        <w:t xml:space="preserve"> horas</w:t>
      </w:r>
      <w:r w:rsidR="009922AE" w:rsidRPr="008A7EF4">
        <w:rPr>
          <w:rFonts w:ascii="Museo Sans 300" w:hAnsi="Museo Sans 300" w:cstheme="minorHAnsi"/>
          <w:sz w:val="22"/>
          <w:szCs w:val="22"/>
          <w:lang w:val="es-SV"/>
        </w:rPr>
        <w:t xml:space="preserve"> con </w:t>
      </w:r>
      <w:r w:rsidR="00477C9D" w:rsidRPr="008A7EF4">
        <w:rPr>
          <w:rFonts w:ascii="Museo Sans 300" w:hAnsi="Museo Sans 300" w:cstheme="minorHAnsi"/>
          <w:sz w:val="22"/>
          <w:szCs w:val="22"/>
          <w:lang w:val="es-SV"/>
        </w:rPr>
        <w:t>cuarenta</w:t>
      </w:r>
      <w:r w:rsidR="009922AE" w:rsidRPr="008A7EF4">
        <w:rPr>
          <w:rFonts w:ascii="Museo Sans 300" w:hAnsi="Museo Sans 300" w:cstheme="minorHAnsi"/>
          <w:sz w:val="22"/>
          <w:szCs w:val="22"/>
          <w:lang w:val="es-SV"/>
        </w:rPr>
        <w:t xml:space="preserve"> minutos</w:t>
      </w:r>
      <w:r w:rsidRPr="008A7EF4">
        <w:rPr>
          <w:rFonts w:ascii="Museo Sans 300" w:hAnsi="Museo Sans 300" w:cstheme="minorHAnsi"/>
          <w:sz w:val="22"/>
          <w:szCs w:val="22"/>
          <w:lang w:val="es-SV"/>
        </w:rPr>
        <w:t xml:space="preserve"> del día </w:t>
      </w:r>
      <w:r w:rsidR="00691701" w:rsidRPr="008A7EF4">
        <w:rPr>
          <w:rFonts w:ascii="Museo Sans 300" w:hAnsi="Museo Sans 300" w:cstheme="minorHAnsi"/>
          <w:sz w:val="22"/>
          <w:szCs w:val="22"/>
          <w:lang w:val="es-SV"/>
        </w:rPr>
        <w:t>ocho</w:t>
      </w:r>
      <w:r w:rsidR="009922AE" w:rsidRPr="008A7EF4">
        <w:rPr>
          <w:rFonts w:ascii="Museo Sans 300" w:hAnsi="Museo Sans 300" w:cstheme="minorHAnsi"/>
          <w:sz w:val="22"/>
          <w:szCs w:val="22"/>
          <w:lang w:val="es-SV"/>
        </w:rPr>
        <w:t xml:space="preserve"> </w:t>
      </w:r>
      <w:r w:rsidRPr="008A7EF4">
        <w:rPr>
          <w:rFonts w:ascii="Museo Sans 300" w:hAnsi="Museo Sans 300" w:cs="Calibri"/>
          <w:sz w:val="22"/>
          <w:szCs w:val="22"/>
          <w:lang w:val="es-SV"/>
        </w:rPr>
        <w:t xml:space="preserve">de </w:t>
      </w:r>
      <w:r w:rsidR="00691701" w:rsidRPr="008A7EF4">
        <w:rPr>
          <w:rFonts w:ascii="Museo Sans 300" w:hAnsi="Museo Sans 300" w:cs="Calibri"/>
          <w:sz w:val="22"/>
          <w:szCs w:val="22"/>
          <w:lang w:val="es-SV"/>
        </w:rPr>
        <w:t xml:space="preserve">octubre </w:t>
      </w:r>
      <w:r w:rsidRPr="008A7EF4">
        <w:rPr>
          <w:rFonts w:ascii="Museo Sans 300" w:hAnsi="Museo Sans 300" w:cs="Calibri"/>
          <w:sz w:val="22"/>
          <w:szCs w:val="22"/>
          <w:lang w:val="es-SV"/>
        </w:rPr>
        <w:t xml:space="preserve">dos mil </w:t>
      </w:r>
      <w:r w:rsidR="00435FC2" w:rsidRPr="008A7EF4">
        <w:rPr>
          <w:rFonts w:ascii="Museo Sans 300" w:hAnsi="Museo Sans 300" w:cs="Calibri"/>
          <w:sz w:val="22"/>
          <w:szCs w:val="22"/>
          <w:lang w:val="es-SV"/>
        </w:rPr>
        <w:t>veinti</w:t>
      </w:r>
      <w:r w:rsidR="000771FB" w:rsidRPr="008A7EF4">
        <w:rPr>
          <w:rFonts w:ascii="Museo Sans 300" w:hAnsi="Museo Sans 300" w:cs="Calibri"/>
          <w:sz w:val="22"/>
          <w:szCs w:val="22"/>
          <w:lang w:val="es-SV"/>
        </w:rPr>
        <w:t>cuatro</w:t>
      </w:r>
      <w:r w:rsidRPr="008A7EF4">
        <w:rPr>
          <w:rFonts w:ascii="Museo Sans 300" w:hAnsi="Museo Sans 300" w:cs="Calibri"/>
          <w:sz w:val="22"/>
          <w:szCs w:val="22"/>
          <w:lang w:val="es-SV"/>
        </w:rPr>
        <w:t xml:space="preserve">. </w:t>
      </w:r>
    </w:p>
    <w:p w14:paraId="5C43F2EE" w14:textId="1F131195" w:rsidR="00EC3374" w:rsidRPr="008A7EF4" w:rsidRDefault="00B92518" w:rsidP="00EC3374">
      <w:pPr>
        <w:spacing w:after="0" w:line="360" w:lineRule="auto"/>
        <w:ind w:firstLine="708"/>
        <w:jc w:val="both"/>
        <w:rPr>
          <w:rFonts w:ascii="Museo Sans 300" w:eastAsia="Times New Roman" w:hAnsi="Museo Sans 300" w:cs="Calibri"/>
          <w:b/>
          <w:i/>
          <w:sz w:val="22"/>
          <w:szCs w:val="22"/>
          <w:lang w:val="es-ES"/>
        </w:rPr>
      </w:pPr>
      <w:r w:rsidRPr="008A7EF4">
        <w:rPr>
          <w:rFonts w:ascii="Museo Sans 300" w:hAnsi="Museo Sans 300"/>
          <w:sz w:val="22"/>
          <w:szCs w:val="22"/>
          <w:lang w:val="es-SV"/>
        </w:rPr>
        <w:t xml:space="preserve">A sus antecedentes la solicitud de información virtual, remitida mediante correo electrónico a la cuenta </w:t>
      </w:r>
      <w:hyperlink r:id="rId10" w:history="1">
        <w:r w:rsidRPr="008A7EF4">
          <w:rPr>
            <w:rStyle w:val="Hipervnculo"/>
            <w:rFonts w:ascii="Museo Sans 300" w:hAnsi="Museo Sans 300"/>
            <w:sz w:val="22"/>
            <w:szCs w:val="22"/>
            <w:lang w:val="es-SV"/>
          </w:rPr>
          <w:t>oir@siget.gob.sv</w:t>
        </w:r>
      </w:hyperlink>
      <w:r w:rsidRPr="008A7EF4">
        <w:rPr>
          <w:rStyle w:val="Hipervnculo"/>
          <w:rFonts w:ascii="Museo Sans 300" w:hAnsi="Museo Sans 300"/>
          <w:sz w:val="22"/>
          <w:szCs w:val="22"/>
          <w:lang w:val="es-SV"/>
        </w:rPr>
        <w:t xml:space="preserve"> </w:t>
      </w:r>
      <w:r w:rsidRPr="008A7EF4">
        <w:rPr>
          <w:rFonts w:ascii="Museo Sans 300" w:hAnsi="Museo Sans 300"/>
          <w:sz w:val="22"/>
          <w:szCs w:val="22"/>
          <w:lang w:val="es-SV"/>
        </w:rPr>
        <w:t xml:space="preserve">de la Unidad de Acceso a la Información y Transparencia de la SIGET, </w:t>
      </w:r>
      <w:r w:rsidR="002C2D31" w:rsidRPr="008A7EF4">
        <w:rPr>
          <w:rFonts w:ascii="Museo Sans 300" w:hAnsi="Museo Sans 300"/>
          <w:sz w:val="22"/>
          <w:szCs w:val="22"/>
          <w:lang w:val="es-SV"/>
        </w:rPr>
        <w:t xml:space="preserve">el </w:t>
      </w:r>
      <w:r w:rsidR="00CD1F61" w:rsidRPr="008A7EF4">
        <w:rPr>
          <w:rFonts w:ascii="Museo Sans 300" w:hAnsi="Museo Sans 300"/>
          <w:sz w:val="22"/>
          <w:szCs w:val="22"/>
          <w:lang w:val="es-SV"/>
        </w:rPr>
        <w:t>día</w:t>
      </w:r>
      <w:r w:rsidR="009033E5" w:rsidRPr="008A7EF4">
        <w:rPr>
          <w:rFonts w:ascii="Museo Sans 300" w:eastAsia="Times New Roman" w:hAnsi="Museo Sans 300" w:cs="Calibri"/>
          <w:sz w:val="22"/>
          <w:szCs w:val="22"/>
          <w:lang w:val="es-SV"/>
        </w:rPr>
        <w:t xml:space="preserve"> </w:t>
      </w:r>
      <w:r w:rsidR="008E2978" w:rsidRPr="008A7EF4">
        <w:rPr>
          <w:rFonts w:ascii="Museo Sans 300" w:eastAsia="Times New Roman" w:hAnsi="Museo Sans 300" w:cs="Calibri"/>
          <w:sz w:val="22"/>
          <w:szCs w:val="22"/>
          <w:lang w:val="es-SV"/>
        </w:rPr>
        <w:t>veinticinco</w:t>
      </w:r>
      <w:r w:rsidR="009033E5" w:rsidRPr="008A7EF4">
        <w:rPr>
          <w:rFonts w:ascii="Museo Sans 300" w:eastAsia="Times New Roman" w:hAnsi="Museo Sans 300" w:cs="Calibri"/>
          <w:sz w:val="22"/>
          <w:szCs w:val="22"/>
          <w:lang w:val="es-SV"/>
        </w:rPr>
        <w:t xml:space="preserve"> de </w:t>
      </w:r>
      <w:r w:rsidR="00163C56" w:rsidRPr="008A7EF4">
        <w:rPr>
          <w:rFonts w:ascii="Museo Sans 300" w:eastAsia="Times New Roman" w:hAnsi="Museo Sans 300" w:cs="Calibri"/>
          <w:sz w:val="22"/>
          <w:szCs w:val="22"/>
          <w:lang w:val="es-SV"/>
        </w:rPr>
        <w:t>septiembre</w:t>
      </w:r>
      <w:r w:rsidR="00BF33A8" w:rsidRPr="008A7EF4">
        <w:rPr>
          <w:rFonts w:ascii="Museo Sans 300" w:eastAsia="Times New Roman" w:hAnsi="Museo Sans 300" w:cs="Calibri"/>
          <w:sz w:val="22"/>
          <w:szCs w:val="22"/>
          <w:lang w:val="es-SV"/>
        </w:rPr>
        <w:t xml:space="preserve"> </w:t>
      </w:r>
      <w:r w:rsidR="009033E5" w:rsidRPr="008A7EF4">
        <w:rPr>
          <w:rFonts w:ascii="Museo Sans 300" w:eastAsia="Times New Roman" w:hAnsi="Museo Sans 300" w:cs="Calibri"/>
          <w:sz w:val="22"/>
          <w:szCs w:val="22"/>
          <w:lang w:val="es-SV"/>
        </w:rPr>
        <w:t>de dos mil veinticuatro</w:t>
      </w:r>
      <w:r w:rsidR="002C2D31" w:rsidRPr="008A7EF4">
        <w:rPr>
          <w:rFonts w:ascii="Museo Sans 300" w:eastAsia="Times New Roman" w:hAnsi="Museo Sans 300" w:cs="Calibri"/>
          <w:sz w:val="22"/>
          <w:szCs w:val="22"/>
          <w:lang w:val="es-SV"/>
        </w:rPr>
        <w:t>,</w:t>
      </w:r>
      <w:r w:rsidR="009033E5" w:rsidRPr="008A7EF4">
        <w:rPr>
          <w:rFonts w:ascii="Museo Sans 300" w:eastAsia="Times New Roman" w:hAnsi="Museo Sans 300" w:cs="Calibri"/>
          <w:sz w:val="22"/>
          <w:szCs w:val="22"/>
          <w:lang w:val="es-SV"/>
        </w:rPr>
        <w:t xml:space="preserve"> por el </w:t>
      </w:r>
      <w:r w:rsidR="008E2978" w:rsidRPr="008A7EF4">
        <w:rPr>
          <w:rFonts w:ascii="Museo Sans 300" w:eastAsia="Times New Roman" w:hAnsi="Museo Sans 300" w:cs="Calibri"/>
          <w:sz w:val="22"/>
          <w:szCs w:val="22"/>
          <w:lang w:val="es-SV"/>
        </w:rPr>
        <w:t>señor</w:t>
      </w:r>
      <w:r w:rsidR="009D1885" w:rsidRPr="008A7EF4">
        <w:rPr>
          <w:rFonts w:ascii="Museo Sans 300" w:hAnsi="Museo Sans 300"/>
          <w:sz w:val="22"/>
          <w:szCs w:val="22"/>
          <w:lang w:val="es-SV"/>
        </w:rPr>
        <w:t>:</w:t>
      </w:r>
      <w:r w:rsidR="002B1955" w:rsidRPr="008A7EF4">
        <w:rPr>
          <w:rFonts w:ascii="Museo Sans 300" w:hAnsi="Museo Sans 300"/>
          <w:sz w:val="22"/>
          <w:szCs w:val="22"/>
          <w:lang w:val="es-SV"/>
        </w:rPr>
        <w:t xml:space="preserve"> </w:t>
      </w:r>
      <w:bookmarkStart w:id="0" w:name="_Hlk178254519"/>
      <w:r w:rsidR="00F54571">
        <w:rPr>
          <w:rFonts w:ascii="Museo Sans 300" w:eastAsia="Times New Roman" w:hAnsi="Museo Sans 300" w:cs="Calibri"/>
          <w:b/>
          <w:bCs/>
          <w:sz w:val="22"/>
          <w:szCs w:val="22"/>
          <w:lang w:val="es-SV"/>
        </w:rPr>
        <w:t>XXXXXXXXXXXXXXXXXXXXXX</w:t>
      </w:r>
      <w:r w:rsidR="00EC3374" w:rsidRPr="008A7EF4">
        <w:rPr>
          <w:rFonts w:ascii="Museo Sans 300" w:eastAsia="Times New Roman" w:hAnsi="Museo Sans 300" w:cs="Calibri"/>
          <w:b/>
          <w:bCs/>
          <w:sz w:val="22"/>
          <w:szCs w:val="22"/>
          <w:lang w:val="es-SV"/>
        </w:rPr>
        <w:t xml:space="preserve">, </w:t>
      </w:r>
      <w:bookmarkEnd w:id="0"/>
      <w:r w:rsidR="00EC3374" w:rsidRPr="008A7EF4">
        <w:rPr>
          <w:rFonts w:ascii="Museo Sans 300" w:eastAsia="Times New Roman" w:hAnsi="Museo Sans 300" w:cs="Calibri"/>
          <w:sz w:val="22"/>
          <w:szCs w:val="22"/>
          <w:lang w:val="es-ES"/>
        </w:rPr>
        <w:t>en la que expreso requerir:</w:t>
      </w:r>
      <w:r w:rsidR="00EC3374" w:rsidRPr="008A7EF4">
        <w:rPr>
          <w:rFonts w:ascii="Museo Sans 300" w:eastAsia="Times New Roman" w:hAnsi="Museo Sans 300" w:cs="Calibri"/>
          <w:b/>
          <w:i/>
          <w:sz w:val="22"/>
          <w:szCs w:val="22"/>
          <w:lang w:val="es-ES"/>
        </w:rPr>
        <w:t xml:space="preserve"> </w:t>
      </w:r>
    </w:p>
    <w:p w14:paraId="35CB8CE0" w14:textId="77777777" w:rsidR="00EC3374" w:rsidRPr="008A7EF4" w:rsidRDefault="00EC3374" w:rsidP="00EC3374">
      <w:pPr>
        <w:spacing w:after="0" w:line="360" w:lineRule="auto"/>
        <w:ind w:left="708"/>
        <w:jc w:val="both"/>
        <w:rPr>
          <w:rFonts w:ascii="Museo Sans 300" w:eastAsia="Times New Roman" w:hAnsi="Museo Sans 300" w:cs="Calibri"/>
          <w:i/>
          <w:sz w:val="22"/>
          <w:szCs w:val="22"/>
          <w:lang w:val="es-SV"/>
        </w:rPr>
      </w:pPr>
      <w:r w:rsidRPr="008A7EF4">
        <w:rPr>
          <w:rFonts w:ascii="Museo Sans 300" w:eastAsia="Times New Roman" w:hAnsi="Museo Sans 300" w:cs="Calibri"/>
          <w:i/>
          <w:sz w:val="22"/>
          <w:szCs w:val="22"/>
          <w:lang w:val="es-SV"/>
        </w:rPr>
        <w:t>1) …el motivo de la presente es para solicitar información sobre los requerimientos técnicos para conductores, por ejemplo, si la SIGET se basa en el NEC para las conexiones en baja tensión (BT) qué normativa mínima piden que cumplan los cables (UE, ASTM, ANSI, IEEE, IEC, NFPA entre otros) y de igual manera para los cables de media tensión (MT) que normativa mínima es requerida.</w:t>
      </w:r>
    </w:p>
    <w:p w14:paraId="5CE82B44" w14:textId="77777777" w:rsidR="00EC3374" w:rsidRPr="008A7EF4" w:rsidRDefault="00EC3374" w:rsidP="00EC3374">
      <w:pPr>
        <w:spacing w:after="0" w:line="360" w:lineRule="auto"/>
        <w:ind w:left="708"/>
        <w:jc w:val="both"/>
        <w:rPr>
          <w:rFonts w:ascii="Museo Sans 300" w:eastAsia="Times New Roman" w:hAnsi="Museo Sans 300" w:cs="Calibri"/>
          <w:i/>
          <w:sz w:val="22"/>
          <w:szCs w:val="22"/>
          <w:lang w:val="es-SV"/>
        </w:rPr>
      </w:pPr>
      <w:r w:rsidRPr="008A7EF4">
        <w:rPr>
          <w:rFonts w:ascii="Museo Sans 300" w:eastAsia="Times New Roman" w:hAnsi="Museo Sans 300" w:cs="Calibri"/>
          <w:i/>
          <w:sz w:val="22"/>
          <w:szCs w:val="22"/>
          <w:lang w:val="es-SV"/>
        </w:rPr>
        <w:t xml:space="preserve">2) Si poseo cableado que cumple con los requerimientos técnicos de la ENRE (Argentina) y son superiores a los que pide la SIGET, siempre se tiene que hacer la homologación de las normativas o es válido su instalación ya sea en BT o </w:t>
      </w:r>
      <w:proofErr w:type="gramStart"/>
      <w:r w:rsidRPr="008A7EF4">
        <w:rPr>
          <w:rFonts w:ascii="Museo Sans 300" w:eastAsia="Times New Roman" w:hAnsi="Museo Sans 300" w:cs="Calibri"/>
          <w:i/>
          <w:sz w:val="22"/>
          <w:szCs w:val="22"/>
          <w:lang w:val="es-SV"/>
        </w:rPr>
        <w:t>MT?.</w:t>
      </w:r>
      <w:proofErr w:type="gramEnd"/>
      <w:r w:rsidRPr="008A7EF4">
        <w:rPr>
          <w:rFonts w:ascii="Museo Sans 300" w:eastAsia="Times New Roman" w:hAnsi="Museo Sans 300" w:cs="Calibri"/>
          <w:i/>
          <w:sz w:val="22"/>
          <w:szCs w:val="22"/>
          <w:lang w:val="es-SV"/>
        </w:rPr>
        <w:t xml:space="preserve"> (SIC)</w:t>
      </w:r>
    </w:p>
    <w:p w14:paraId="38FA885E" w14:textId="51D0AAE4" w:rsidR="005D11E7" w:rsidRPr="008A7EF4" w:rsidRDefault="005D11E7" w:rsidP="00EC3374">
      <w:pPr>
        <w:pStyle w:val="Textosinformato"/>
        <w:spacing w:line="360" w:lineRule="auto"/>
        <w:jc w:val="both"/>
        <w:rPr>
          <w:rFonts w:ascii="Museo Sans 300" w:eastAsia="Times New Roman" w:hAnsi="Museo Sans 300" w:cs="Calibri"/>
          <w:i/>
          <w:sz w:val="22"/>
          <w:szCs w:val="22"/>
          <w:lang w:val="es-ES"/>
        </w:rPr>
      </w:pPr>
    </w:p>
    <w:p w14:paraId="6E4761B0" w14:textId="4C42B739" w:rsidR="001C4F32" w:rsidRPr="008A7EF4" w:rsidRDefault="00E70F35" w:rsidP="009C7905">
      <w:pPr>
        <w:pBdr>
          <w:bottom w:val="single" w:sz="12" w:space="1" w:color="auto"/>
        </w:pBdr>
        <w:tabs>
          <w:tab w:val="left" w:pos="2330"/>
        </w:tabs>
        <w:spacing w:line="360" w:lineRule="auto"/>
        <w:jc w:val="both"/>
        <w:rPr>
          <w:rFonts w:ascii="Museo Sans 300" w:hAnsi="Museo Sans 300"/>
          <w:b/>
          <w:sz w:val="22"/>
          <w:szCs w:val="22"/>
          <w:lang w:val="es-SV"/>
        </w:rPr>
      </w:pPr>
      <w:r w:rsidRPr="008A7EF4">
        <w:rPr>
          <w:rFonts w:ascii="Museo Sans 300" w:hAnsi="Museo Sans 300"/>
          <w:b/>
          <w:sz w:val="22"/>
          <w:szCs w:val="22"/>
          <w:lang w:val="es-SV"/>
        </w:rPr>
        <w:t>ESTA</w:t>
      </w:r>
      <w:r w:rsidR="001C4F32" w:rsidRPr="008A7EF4">
        <w:rPr>
          <w:rFonts w:ascii="Museo Sans 300" w:hAnsi="Museo Sans 300"/>
          <w:b/>
          <w:sz w:val="22"/>
          <w:szCs w:val="22"/>
          <w:lang w:val="es-SV"/>
        </w:rPr>
        <w:t xml:space="preserve"> UNIDAD PARA DAR RESPUESTA A DICHA SOLICITUD HACE LAS CONSIDERACIONES SIGUIENTES:</w:t>
      </w:r>
    </w:p>
    <w:p w14:paraId="08AF2855" w14:textId="5E83BF25" w:rsidR="002E26ED" w:rsidRPr="008A7EF4" w:rsidRDefault="002E26ED" w:rsidP="002E26ED">
      <w:pPr>
        <w:pStyle w:val="Prrafodelista"/>
        <w:numPr>
          <w:ilvl w:val="0"/>
          <w:numId w:val="4"/>
        </w:numPr>
        <w:tabs>
          <w:tab w:val="left" w:pos="2330"/>
        </w:tabs>
        <w:spacing w:line="360" w:lineRule="auto"/>
        <w:ind w:left="709" w:hanging="578"/>
        <w:jc w:val="both"/>
        <w:rPr>
          <w:rFonts w:ascii="Museo Sans 300" w:hAnsi="Museo Sans 300"/>
        </w:rPr>
      </w:pPr>
      <w:r w:rsidRPr="008A7EF4">
        <w:rPr>
          <w:rFonts w:ascii="Museo Sans 300" w:hAnsi="Museo Sans 300"/>
        </w:rPr>
        <w:t xml:space="preserve">La consulta fue presentada en fecha mencionada y previo a la admisión formal de los requerimientos se verifico cumpliese con lo que disponen la Ley de Acceso a la Información Pública (LAIP), el Reglamento de la Ley de Acceso a la Información Pública (RLAIP), y la Ley de Procedimientos Administrativos (LPA). Por lo cual, al no presentarse documento de identidad y solicitud de formación debidamente firmada; a través de correo electrónico del </w:t>
      </w:r>
      <w:r w:rsidR="00F7056C" w:rsidRPr="008A7EF4">
        <w:rPr>
          <w:rFonts w:ascii="Museo Sans 300" w:hAnsi="Museo Sans 300"/>
        </w:rPr>
        <w:t>veintiséis</w:t>
      </w:r>
      <w:r w:rsidRPr="008A7EF4">
        <w:rPr>
          <w:rFonts w:ascii="Museo Sans 300" w:hAnsi="Museo Sans 300"/>
        </w:rPr>
        <w:t xml:space="preserve"> de </w:t>
      </w:r>
      <w:r w:rsidR="00090216" w:rsidRPr="008A7EF4">
        <w:rPr>
          <w:rFonts w:ascii="Museo Sans 300" w:hAnsi="Museo Sans 300"/>
        </w:rPr>
        <w:t xml:space="preserve">septiembre </w:t>
      </w:r>
      <w:r w:rsidRPr="008A7EF4">
        <w:rPr>
          <w:rFonts w:ascii="Museo Sans 300" w:hAnsi="Museo Sans 300"/>
        </w:rPr>
        <w:t>del año que transcurre, se solicitó a</w:t>
      </w:r>
      <w:r w:rsidR="00A07A76" w:rsidRPr="008A7EF4">
        <w:rPr>
          <w:rFonts w:ascii="Museo Sans 300" w:hAnsi="Museo Sans 300"/>
        </w:rPr>
        <w:t>l</w:t>
      </w:r>
      <w:r w:rsidRPr="008A7EF4">
        <w:rPr>
          <w:rFonts w:ascii="Museo Sans 300" w:hAnsi="Museo Sans 300"/>
        </w:rPr>
        <w:t xml:space="preserve"> </w:t>
      </w:r>
      <w:r w:rsidR="00A07A76" w:rsidRPr="008A7EF4">
        <w:rPr>
          <w:rFonts w:ascii="Museo Sans 300" w:hAnsi="Museo Sans 300"/>
        </w:rPr>
        <w:t>interesado</w:t>
      </w:r>
      <w:r w:rsidRPr="008A7EF4">
        <w:rPr>
          <w:rFonts w:ascii="Museo Sans 300" w:hAnsi="Museo Sans 300"/>
        </w:rPr>
        <w:t>,</w:t>
      </w:r>
      <w:r w:rsidR="00A07A76" w:rsidRPr="008A7EF4">
        <w:rPr>
          <w:rFonts w:ascii="Museo Sans 300" w:hAnsi="Museo Sans 300"/>
        </w:rPr>
        <w:t xml:space="preserve"> </w:t>
      </w:r>
      <w:r w:rsidRPr="008A7EF4">
        <w:rPr>
          <w:rFonts w:ascii="Museo Sans 300" w:hAnsi="Museo Sans 300"/>
        </w:rPr>
        <w:t>remitir: Imagen de documento de identidad y solicitud de información firmada, según dispone el artículo 66 LAIP, 54 del RLAIP y 74 de la LPA.</w:t>
      </w:r>
    </w:p>
    <w:p w14:paraId="003F1361" w14:textId="6E5D1763" w:rsidR="002E26ED" w:rsidRPr="008A7EF4" w:rsidRDefault="002E26ED" w:rsidP="00C600CB">
      <w:pPr>
        <w:pStyle w:val="Prrafodelista"/>
        <w:numPr>
          <w:ilvl w:val="0"/>
          <w:numId w:val="4"/>
        </w:numPr>
        <w:tabs>
          <w:tab w:val="left" w:pos="2330"/>
        </w:tabs>
        <w:spacing w:line="360" w:lineRule="auto"/>
        <w:ind w:left="709" w:hanging="578"/>
        <w:jc w:val="both"/>
        <w:rPr>
          <w:rFonts w:ascii="Museo Sans 300" w:hAnsi="Museo Sans 300"/>
        </w:rPr>
      </w:pPr>
      <w:r w:rsidRPr="008A7EF4">
        <w:rPr>
          <w:rFonts w:ascii="Museo Sans 300" w:hAnsi="Museo Sans 300"/>
        </w:rPr>
        <w:lastRenderedPageBreak/>
        <w:t xml:space="preserve">Que, a las </w:t>
      </w:r>
      <w:r w:rsidR="00220F63" w:rsidRPr="008A7EF4">
        <w:rPr>
          <w:rFonts w:ascii="Museo Sans 300" w:hAnsi="Museo Sans 300"/>
        </w:rPr>
        <w:t>veintitrés</w:t>
      </w:r>
      <w:r w:rsidRPr="008A7EF4">
        <w:rPr>
          <w:rFonts w:ascii="Museo Sans 300" w:hAnsi="Museo Sans 300"/>
        </w:rPr>
        <w:t xml:space="preserve"> horas con </w:t>
      </w:r>
      <w:r w:rsidR="00252E9A" w:rsidRPr="008A7EF4">
        <w:rPr>
          <w:rFonts w:ascii="Museo Sans 300" w:hAnsi="Museo Sans 300"/>
        </w:rPr>
        <w:t>dieciséis</w:t>
      </w:r>
      <w:r w:rsidRPr="008A7EF4">
        <w:rPr>
          <w:rFonts w:ascii="Museo Sans 300" w:hAnsi="Museo Sans 300"/>
        </w:rPr>
        <w:t xml:space="preserve"> minutos del </w:t>
      </w:r>
      <w:r w:rsidR="00252E9A" w:rsidRPr="008A7EF4">
        <w:rPr>
          <w:rFonts w:ascii="Museo Sans 300" w:hAnsi="Museo Sans 300"/>
        </w:rPr>
        <w:t>treinta</w:t>
      </w:r>
      <w:r w:rsidR="00122F2B" w:rsidRPr="008A7EF4">
        <w:rPr>
          <w:rFonts w:ascii="Museo Sans 300" w:hAnsi="Museo Sans 300"/>
        </w:rPr>
        <w:t xml:space="preserve"> </w:t>
      </w:r>
      <w:r w:rsidRPr="008A7EF4">
        <w:rPr>
          <w:rFonts w:ascii="Museo Sans 300" w:hAnsi="Museo Sans 300"/>
        </w:rPr>
        <w:t xml:space="preserve">de </w:t>
      </w:r>
      <w:r w:rsidR="00CC17B5" w:rsidRPr="008A7EF4">
        <w:rPr>
          <w:rFonts w:ascii="Museo Sans 300" w:hAnsi="Museo Sans 300"/>
        </w:rPr>
        <w:t>septiembre</w:t>
      </w:r>
      <w:r w:rsidRPr="008A7EF4">
        <w:rPr>
          <w:rFonts w:ascii="Museo Sans 300" w:hAnsi="Museo Sans 300"/>
        </w:rPr>
        <w:t xml:space="preserve">, </w:t>
      </w:r>
      <w:r w:rsidR="00CC17B5" w:rsidRPr="008A7EF4">
        <w:rPr>
          <w:rFonts w:ascii="Museo Sans 300" w:hAnsi="Museo Sans 300"/>
        </w:rPr>
        <w:t xml:space="preserve">se tiene por recibido al correo electrónico de esta Unidad, </w:t>
      </w:r>
      <w:r w:rsidRPr="008A7EF4">
        <w:rPr>
          <w:rFonts w:ascii="Museo Sans 300" w:hAnsi="Museo Sans 300"/>
        </w:rPr>
        <w:t>lo requerido en la prevención (imagen de Identificación personal y solicitud de Información debidamente firmada)</w:t>
      </w:r>
      <w:r w:rsidRPr="008A7EF4">
        <w:rPr>
          <w:rFonts w:ascii="Museo Sans 300" w:eastAsia="Times New Roman" w:hAnsi="Museo Sans 300" w:cs="Calibri"/>
          <w:lang w:eastAsia="es-SV"/>
        </w:rPr>
        <w:t xml:space="preserve">. Por lo anterior, y en razón </w:t>
      </w:r>
      <w:r w:rsidRPr="008A7EF4">
        <w:rPr>
          <w:rFonts w:ascii="Museo Sans 300" w:hAnsi="Museo Sans 300"/>
          <w:u w:val="single"/>
        </w:rPr>
        <w:t>el conteo de plazos y el trámite legal correspondiente</w:t>
      </w:r>
      <w:r w:rsidRPr="008A7EF4">
        <w:rPr>
          <w:rFonts w:ascii="Museo Sans 300" w:eastAsia="Times New Roman" w:hAnsi="Museo Sans 300" w:cs="Calibri"/>
          <w:lang w:eastAsia="es-SV"/>
        </w:rPr>
        <w:t xml:space="preserve"> </w:t>
      </w:r>
      <w:r w:rsidRPr="008A7EF4">
        <w:rPr>
          <w:rFonts w:ascii="Museo Sans 300" w:eastAsia="Times New Roman" w:hAnsi="Museo Sans 300" w:cs="Calibri"/>
          <w:u w:val="single"/>
          <w:lang w:eastAsia="es-SV"/>
        </w:rPr>
        <w:t>se</w:t>
      </w:r>
      <w:r w:rsidRPr="008A7EF4">
        <w:rPr>
          <w:rFonts w:ascii="Museo Sans 300" w:eastAsia="Times New Roman" w:hAnsi="Museo Sans 300" w:cs="Calibri"/>
          <w:lang w:eastAsia="es-SV"/>
        </w:rPr>
        <w:t xml:space="preserve"> r</w:t>
      </w:r>
      <w:r w:rsidRPr="008A7EF4">
        <w:rPr>
          <w:rFonts w:ascii="Museo Sans 300" w:eastAsia="Times New Roman" w:hAnsi="Museo Sans 300" w:cs="Calibri"/>
          <w:u w:val="single"/>
          <w:lang w:eastAsia="es-SV"/>
        </w:rPr>
        <w:t>eanudo a partir del primer día hábil cercano, a la fecha de remisión del correo</w:t>
      </w:r>
      <w:r w:rsidRPr="008A7EF4">
        <w:rPr>
          <w:rFonts w:ascii="Museo Sans 300" w:hAnsi="Museo Sans 300"/>
        </w:rPr>
        <w:t>, como establece el Art. 66 inciso quinto de la LAIP.</w:t>
      </w:r>
    </w:p>
    <w:p w14:paraId="0ED713E8" w14:textId="77777777" w:rsidR="002E26ED" w:rsidRPr="008A7EF4" w:rsidRDefault="002E26ED" w:rsidP="002E26ED">
      <w:pPr>
        <w:pStyle w:val="Prrafodelista"/>
        <w:rPr>
          <w:rFonts w:ascii="Museo Sans 300" w:hAnsi="Museo Sans 300"/>
        </w:rPr>
      </w:pPr>
    </w:p>
    <w:p w14:paraId="6EFFDD81" w14:textId="064F9BEE" w:rsidR="00AB76E6" w:rsidRPr="008A7EF4" w:rsidRDefault="00B74DA2" w:rsidP="00B74DA2">
      <w:pPr>
        <w:pStyle w:val="Prrafodelista"/>
        <w:numPr>
          <w:ilvl w:val="0"/>
          <w:numId w:val="4"/>
        </w:numPr>
        <w:tabs>
          <w:tab w:val="left" w:pos="2330"/>
        </w:tabs>
        <w:spacing w:line="360" w:lineRule="auto"/>
        <w:ind w:left="709" w:hanging="578"/>
        <w:jc w:val="both"/>
        <w:rPr>
          <w:rFonts w:ascii="Museo Sans 300" w:hAnsi="Museo Sans 300"/>
        </w:rPr>
      </w:pPr>
      <w:r w:rsidRPr="008A7EF4">
        <w:rPr>
          <w:rFonts w:ascii="Museo Sans 300" w:hAnsi="Museo Sans 300"/>
        </w:rPr>
        <w:t xml:space="preserve">En cumplimiento a las funciones del artículo 50 letras b. y d. y 70 de la LAIP, esta dependencia envió la petición a la Gerencia de </w:t>
      </w:r>
      <w:r w:rsidR="008C6116" w:rsidRPr="008A7EF4">
        <w:rPr>
          <w:rFonts w:ascii="Museo Sans 300" w:hAnsi="Museo Sans 300"/>
        </w:rPr>
        <w:t>Electricidad</w:t>
      </w:r>
      <w:r w:rsidRPr="008A7EF4">
        <w:rPr>
          <w:rFonts w:ascii="Museo Sans 300" w:hAnsi="Museo Sans 300"/>
        </w:rPr>
        <w:t xml:space="preserve"> de la SIGET, con el fin de obtener respuesta.</w:t>
      </w:r>
    </w:p>
    <w:p w14:paraId="68691EDB" w14:textId="4B6C52A1" w:rsidR="00F0454B" w:rsidRPr="008A7EF4" w:rsidRDefault="00F0454B" w:rsidP="009F2147">
      <w:pPr>
        <w:pBdr>
          <w:bottom w:val="single" w:sz="12" w:space="1" w:color="auto"/>
        </w:pBdr>
        <w:tabs>
          <w:tab w:val="left" w:pos="2330"/>
        </w:tabs>
        <w:spacing w:line="360" w:lineRule="auto"/>
        <w:jc w:val="both"/>
        <w:rPr>
          <w:rFonts w:ascii="Museo Sans 300" w:hAnsi="Museo Sans 300"/>
          <w:b/>
          <w:sz w:val="22"/>
          <w:szCs w:val="22"/>
          <w:lang w:val="es-SV"/>
        </w:rPr>
      </w:pPr>
      <w:r w:rsidRPr="008A7EF4">
        <w:rPr>
          <w:rFonts w:ascii="Museo Sans 300" w:hAnsi="Museo Sans 300"/>
          <w:b/>
          <w:sz w:val="22"/>
          <w:szCs w:val="22"/>
          <w:lang w:val="es-SV"/>
        </w:rPr>
        <w:t xml:space="preserve">RAZONAMIENTO DE RESPUESTA A LA PETICIÓN: </w:t>
      </w:r>
    </w:p>
    <w:p w14:paraId="64127B10" w14:textId="4DDE5087" w:rsidR="007149B7" w:rsidRPr="008A7EF4" w:rsidRDefault="00A348CA" w:rsidP="00DC3FEF">
      <w:pPr>
        <w:pStyle w:val="Prrafodelista"/>
        <w:numPr>
          <w:ilvl w:val="0"/>
          <w:numId w:val="4"/>
        </w:numPr>
        <w:tabs>
          <w:tab w:val="left" w:pos="2330"/>
        </w:tabs>
        <w:spacing w:line="360" w:lineRule="auto"/>
        <w:ind w:left="709" w:hanging="578"/>
        <w:jc w:val="both"/>
        <w:rPr>
          <w:rFonts w:ascii="Museo Sans 300" w:hAnsi="Museo Sans 300"/>
        </w:rPr>
      </w:pPr>
      <w:r w:rsidRPr="008A7EF4">
        <w:rPr>
          <w:rFonts w:ascii="Museo Sans 300" w:hAnsi="Museo Sans 300"/>
        </w:rPr>
        <w:t>La Gerencia de Electricidad de la SIGET, según las facultades establecidas en la Ley de Creación de la SIGET (Art. 5) su Reglamento, la Ley General de Electricidad y demás normativa relacionada del rubro,</w:t>
      </w:r>
      <w:r w:rsidR="00A732ED" w:rsidRPr="008A7EF4">
        <w:rPr>
          <w:rFonts w:ascii="Museo Sans 300" w:hAnsi="Museo Sans 300"/>
        </w:rPr>
        <w:t xml:space="preserve"> </w:t>
      </w:r>
      <w:r w:rsidR="007C48F4" w:rsidRPr="008A7EF4">
        <w:rPr>
          <w:rFonts w:ascii="Museo Sans 300" w:hAnsi="Museo Sans 300"/>
        </w:rPr>
        <w:t xml:space="preserve">realiza </w:t>
      </w:r>
      <w:r w:rsidR="00E03F6A" w:rsidRPr="008A7EF4">
        <w:rPr>
          <w:rFonts w:ascii="Museo Sans 300" w:hAnsi="Museo Sans 300"/>
        </w:rPr>
        <w:t>los siguientes razonamientos</w:t>
      </w:r>
      <w:r w:rsidR="007149B7" w:rsidRPr="008A7EF4">
        <w:rPr>
          <w:rFonts w:ascii="Museo Sans 300" w:hAnsi="Museo Sans 300"/>
        </w:rPr>
        <w:t xml:space="preserve">: </w:t>
      </w:r>
    </w:p>
    <w:p w14:paraId="46B64939" w14:textId="77777777" w:rsidR="007149B7" w:rsidRPr="008A7EF4" w:rsidRDefault="007149B7" w:rsidP="0021066C">
      <w:pPr>
        <w:spacing w:line="276" w:lineRule="auto"/>
        <w:ind w:left="708"/>
        <w:rPr>
          <w:rFonts w:ascii="Museo Sans 300" w:eastAsiaTheme="minorHAnsi" w:hAnsi="Museo Sans 300" w:cstheme="minorBidi"/>
          <w:b/>
          <w:bCs/>
          <w:sz w:val="22"/>
          <w:szCs w:val="22"/>
          <w:lang w:val="es-SV" w:eastAsia="en-US"/>
        </w:rPr>
      </w:pPr>
      <w:r w:rsidRPr="008A7EF4">
        <w:rPr>
          <w:rFonts w:ascii="Museo Sans 300" w:eastAsiaTheme="minorHAnsi" w:hAnsi="Museo Sans 300" w:cstheme="minorBidi"/>
          <w:b/>
          <w:bCs/>
          <w:sz w:val="22"/>
          <w:szCs w:val="22"/>
          <w:lang w:val="es-SV" w:eastAsia="en-US"/>
        </w:rPr>
        <w:t>1. INFORMACIÓN SOBRE REQUERIMIENTO TÉCNICO DE CONDUCTORES</w:t>
      </w:r>
    </w:p>
    <w:p w14:paraId="045B8392" w14:textId="77777777" w:rsidR="008D53F5" w:rsidRDefault="007149B7" w:rsidP="0021066C">
      <w:pPr>
        <w:autoSpaceDE w:val="0"/>
        <w:autoSpaceDN w:val="0"/>
        <w:adjustRightInd w:val="0"/>
        <w:spacing w:line="276" w:lineRule="auto"/>
        <w:ind w:left="708"/>
        <w:jc w:val="both"/>
        <w:rPr>
          <w:rFonts w:ascii="Museo Sans 300" w:eastAsiaTheme="minorHAnsi" w:hAnsi="Museo Sans 300" w:cstheme="minorBidi"/>
          <w:sz w:val="22"/>
          <w:szCs w:val="22"/>
          <w:lang w:val="es-SV" w:eastAsia="en-US"/>
        </w:rPr>
      </w:pPr>
      <w:r w:rsidRPr="008A7EF4">
        <w:rPr>
          <w:rFonts w:ascii="Museo Sans 300" w:eastAsiaTheme="minorHAnsi" w:hAnsi="Museo Sans 300" w:cstheme="minorBidi"/>
          <w:sz w:val="22"/>
          <w:szCs w:val="22"/>
          <w:lang w:val="es-SV" w:eastAsia="en-US"/>
        </w:rPr>
        <w:t xml:space="preserve">En el requerimiento de información se expresa </w:t>
      </w:r>
      <w:r w:rsidRPr="008A7EF4">
        <w:rPr>
          <w:rFonts w:ascii="Museo Sans 300" w:eastAsiaTheme="minorHAnsi" w:hAnsi="Museo Sans 300" w:cstheme="minorBidi"/>
          <w:i/>
          <w:iCs/>
          <w:sz w:val="22"/>
          <w:szCs w:val="22"/>
          <w:lang w:val="es-SV" w:eastAsia="en-US"/>
        </w:rPr>
        <w:t>Solicito información sobre los requerimientos técnicos para conductores, por ejemplo, si la SIGET se basa en el NEC para las conexiones en baja tensión (BT) qué normativa mínima piden que cumplan los cables (UE, ASTM, ANSI, IEEE, IEC, NFPA entre otros) y de igual manera para los cables de media tensión (MT) que normativa mínima es requerida</w:t>
      </w:r>
      <w:r w:rsidRPr="008A7EF4">
        <w:rPr>
          <w:rFonts w:ascii="Museo Sans 300" w:eastAsiaTheme="minorHAnsi" w:hAnsi="Museo Sans 300" w:cstheme="minorBidi"/>
          <w:sz w:val="22"/>
          <w:szCs w:val="22"/>
          <w:lang w:val="es-SV" w:eastAsia="en-US"/>
        </w:rPr>
        <w:t xml:space="preserve">. </w:t>
      </w:r>
    </w:p>
    <w:p w14:paraId="2FC905C4" w14:textId="1A1A7732" w:rsidR="007149B7" w:rsidRPr="008A7EF4" w:rsidRDefault="007149B7" w:rsidP="0021066C">
      <w:pPr>
        <w:autoSpaceDE w:val="0"/>
        <w:autoSpaceDN w:val="0"/>
        <w:adjustRightInd w:val="0"/>
        <w:spacing w:line="276" w:lineRule="auto"/>
        <w:ind w:left="708"/>
        <w:jc w:val="both"/>
        <w:rPr>
          <w:rFonts w:ascii="Museo Sans 300" w:eastAsiaTheme="minorHAnsi" w:hAnsi="Museo Sans 300" w:cstheme="minorBidi"/>
          <w:sz w:val="22"/>
          <w:szCs w:val="22"/>
          <w:lang w:val="es-SV" w:eastAsia="en-US"/>
        </w:rPr>
      </w:pPr>
      <w:r w:rsidRPr="008A7EF4">
        <w:rPr>
          <w:rFonts w:ascii="Museo Sans 300" w:eastAsiaTheme="minorHAnsi" w:hAnsi="Museo Sans 300" w:cstheme="minorBidi"/>
          <w:sz w:val="22"/>
          <w:szCs w:val="22"/>
          <w:lang w:val="es-SV" w:eastAsia="en-US"/>
        </w:rPr>
        <w:t xml:space="preserve">Al respecto, se informa que los requerimientos técnicos de los conductores empleados en la construcción de líneas aéreas de distribución de energía eléctrica se especifican en el “MANUAL DE ESPECIFICACIONES TÉCNICAS DE LOS MATERIALES Y EQUIPOS UTILIZADOS PARA LA CONSTRUCCIÓN DE LÍNEAS AÉREAS DE DISTRIBUCIÓN DE ENERGÍA ELÉCTRICA” contenido en el acuerdo </w:t>
      </w:r>
      <w:proofErr w:type="spellStart"/>
      <w:r w:rsidRPr="008A7EF4">
        <w:rPr>
          <w:rFonts w:ascii="Museo Sans 300" w:eastAsiaTheme="minorHAnsi" w:hAnsi="Museo Sans 300" w:cstheme="minorBidi"/>
          <w:sz w:val="22"/>
          <w:szCs w:val="22"/>
          <w:lang w:val="es-SV" w:eastAsia="en-US"/>
        </w:rPr>
        <w:t>N.°</w:t>
      </w:r>
      <w:proofErr w:type="spellEnd"/>
      <w:r w:rsidRPr="008A7EF4">
        <w:rPr>
          <w:rFonts w:ascii="Museo Sans 300" w:eastAsiaTheme="minorHAnsi" w:hAnsi="Museo Sans 300" w:cstheme="minorBidi"/>
          <w:sz w:val="22"/>
          <w:szCs w:val="22"/>
          <w:lang w:val="es-SV" w:eastAsia="en-US"/>
        </w:rPr>
        <w:t xml:space="preserve"> 301-E-2003. </w:t>
      </w:r>
    </w:p>
    <w:p w14:paraId="61DAADC9" w14:textId="77777777" w:rsidR="007149B7" w:rsidRPr="008A7EF4" w:rsidRDefault="007149B7" w:rsidP="0021066C">
      <w:pPr>
        <w:autoSpaceDE w:val="0"/>
        <w:autoSpaceDN w:val="0"/>
        <w:adjustRightInd w:val="0"/>
        <w:spacing w:line="276" w:lineRule="auto"/>
        <w:ind w:left="708"/>
        <w:jc w:val="both"/>
        <w:rPr>
          <w:rFonts w:ascii="Museo Sans 300" w:eastAsiaTheme="minorHAnsi" w:hAnsi="Museo Sans 300" w:cstheme="minorBidi"/>
          <w:sz w:val="22"/>
          <w:szCs w:val="22"/>
          <w:lang w:val="es-SV" w:eastAsia="en-US"/>
        </w:rPr>
      </w:pPr>
      <w:r w:rsidRPr="008A7EF4">
        <w:rPr>
          <w:rFonts w:ascii="Museo Sans 300" w:eastAsiaTheme="minorHAnsi" w:hAnsi="Museo Sans 300" w:cstheme="minorBidi"/>
          <w:sz w:val="22"/>
          <w:szCs w:val="22"/>
          <w:lang w:val="es-SV" w:eastAsia="en-US"/>
        </w:rPr>
        <w:t xml:space="preserve">El </w:t>
      </w:r>
      <w:proofErr w:type="gramStart"/>
      <w:r w:rsidRPr="008A7EF4">
        <w:rPr>
          <w:rFonts w:ascii="Museo Sans 300" w:eastAsiaTheme="minorHAnsi" w:hAnsi="Museo Sans 300" w:cstheme="minorBidi"/>
          <w:sz w:val="22"/>
          <w:szCs w:val="22"/>
          <w:lang w:val="es-SV" w:eastAsia="en-US"/>
        </w:rPr>
        <w:t>link</w:t>
      </w:r>
      <w:proofErr w:type="gramEnd"/>
      <w:r w:rsidRPr="008A7EF4">
        <w:rPr>
          <w:rFonts w:ascii="Museo Sans 300" w:eastAsiaTheme="minorHAnsi" w:hAnsi="Museo Sans 300" w:cstheme="minorBidi"/>
          <w:sz w:val="22"/>
          <w:szCs w:val="22"/>
          <w:lang w:val="es-SV" w:eastAsia="en-US"/>
        </w:rPr>
        <w:t xml:space="preserve"> para descargar el acuerdo </w:t>
      </w:r>
      <w:proofErr w:type="spellStart"/>
      <w:r w:rsidRPr="008A7EF4">
        <w:rPr>
          <w:rFonts w:ascii="Museo Sans 300" w:eastAsiaTheme="minorHAnsi" w:hAnsi="Museo Sans 300" w:cstheme="minorBidi"/>
          <w:sz w:val="22"/>
          <w:szCs w:val="22"/>
          <w:lang w:val="es-SV" w:eastAsia="en-US"/>
        </w:rPr>
        <w:t>N.°</w:t>
      </w:r>
      <w:proofErr w:type="spellEnd"/>
      <w:r w:rsidRPr="008A7EF4">
        <w:rPr>
          <w:rFonts w:ascii="Museo Sans 300" w:eastAsiaTheme="minorHAnsi" w:hAnsi="Museo Sans 300" w:cstheme="minorBidi"/>
          <w:sz w:val="22"/>
          <w:szCs w:val="22"/>
          <w:lang w:val="es-SV" w:eastAsia="en-US"/>
        </w:rPr>
        <w:t xml:space="preserve"> 301-E-2003 es el siguiente:</w:t>
      </w:r>
    </w:p>
    <w:p w14:paraId="1D49DC93" w14:textId="7476327E" w:rsidR="007149B7" w:rsidRPr="008A7EF4" w:rsidRDefault="00000000" w:rsidP="0021066C">
      <w:pPr>
        <w:spacing w:line="276" w:lineRule="auto"/>
        <w:ind w:left="708"/>
        <w:jc w:val="center"/>
        <w:rPr>
          <w:rFonts w:ascii="Museo Sans 300" w:eastAsiaTheme="minorHAnsi" w:hAnsi="Museo Sans 300" w:cstheme="minorBidi"/>
          <w:sz w:val="22"/>
          <w:szCs w:val="22"/>
          <w:lang w:val="es-SV" w:eastAsia="en-US"/>
        </w:rPr>
      </w:pPr>
      <w:hyperlink r:id="rId11" w:history="1">
        <w:r w:rsidR="007149B7" w:rsidRPr="008A7EF4">
          <w:rPr>
            <w:rFonts w:ascii="Museo Sans 300" w:eastAsiaTheme="minorHAnsi" w:hAnsi="Museo Sans 300"/>
            <w:color w:val="002060"/>
            <w:sz w:val="22"/>
            <w:szCs w:val="22"/>
            <w:lang w:val="es-SV"/>
          </w:rPr>
          <w:t>https://www.siget.gob.sv/download/manual-de-especificaciones-tecnicas-de-los-materiales-y-equipos-utilizados-para-la-construccion-de-lineas-areas-de-distribuicion-de-energia-electrica/</w:t>
        </w:r>
      </w:hyperlink>
    </w:p>
    <w:p w14:paraId="348701E5" w14:textId="77777777" w:rsidR="007149B7" w:rsidRPr="008A7EF4" w:rsidRDefault="007149B7" w:rsidP="0021066C">
      <w:pPr>
        <w:spacing w:line="276" w:lineRule="auto"/>
        <w:ind w:left="708"/>
        <w:rPr>
          <w:rFonts w:ascii="Museo Sans 300" w:eastAsiaTheme="minorHAnsi" w:hAnsi="Museo Sans 300" w:cstheme="minorBidi"/>
          <w:b/>
          <w:bCs/>
          <w:sz w:val="22"/>
          <w:szCs w:val="22"/>
          <w:lang w:val="es-SV" w:eastAsia="en-US"/>
        </w:rPr>
      </w:pPr>
      <w:r w:rsidRPr="008A7EF4">
        <w:rPr>
          <w:rFonts w:ascii="Museo Sans 300" w:eastAsiaTheme="minorHAnsi" w:hAnsi="Museo Sans 300" w:cstheme="minorBidi"/>
          <w:b/>
          <w:bCs/>
          <w:sz w:val="22"/>
          <w:szCs w:val="22"/>
          <w:lang w:val="es-SV" w:eastAsia="en-US"/>
        </w:rPr>
        <w:t>2. SOBRE CONDUCTORES QUE CUMPLEN LOS REQUERIMIENTOS TÉCNICO DEL ENTE NACIONAL REGULADOR DE LA ELECTRICIDAD DE ARGENTINA</w:t>
      </w:r>
    </w:p>
    <w:p w14:paraId="5DD426DC" w14:textId="77777777" w:rsidR="00E14E30" w:rsidRDefault="007149B7" w:rsidP="0021066C">
      <w:pPr>
        <w:spacing w:line="276" w:lineRule="auto"/>
        <w:ind w:left="708"/>
        <w:jc w:val="both"/>
        <w:rPr>
          <w:rFonts w:ascii="Museo Sans 300" w:eastAsiaTheme="minorHAnsi" w:hAnsi="Museo Sans 300" w:cstheme="minorBidi"/>
          <w:sz w:val="22"/>
          <w:szCs w:val="22"/>
          <w:lang w:val="es-SV" w:eastAsia="en-US"/>
        </w:rPr>
      </w:pPr>
      <w:r w:rsidRPr="008A7EF4">
        <w:rPr>
          <w:rFonts w:ascii="Museo Sans 300" w:eastAsiaTheme="minorHAnsi" w:hAnsi="Museo Sans 300" w:cstheme="minorBidi"/>
          <w:sz w:val="22"/>
          <w:szCs w:val="22"/>
          <w:lang w:val="es-SV" w:eastAsia="en-US"/>
        </w:rPr>
        <w:t xml:space="preserve">En el requerimiento de información también se consulta “Si poseo cableado que cumple con los requerimientos técnicos de la ENRE (Argentina) y son superiores a los que pide la SIGET, ¿siempre se tiene que hacer la homologación de las normativas o es válido su instalación ya sea en BT o MT?, Que documentos pertinentes necesito”. </w:t>
      </w:r>
    </w:p>
    <w:p w14:paraId="21782D4D" w14:textId="45155113" w:rsidR="007149B7" w:rsidRPr="008A7EF4" w:rsidRDefault="007149B7" w:rsidP="0021066C">
      <w:pPr>
        <w:spacing w:line="276" w:lineRule="auto"/>
        <w:ind w:left="708"/>
        <w:jc w:val="both"/>
        <w:rPr>
          <w:rFonts w:ascii="Museo Sans 300" w:eastAsiaTheme="minorHAnsi" w:hAnsi="Museo Sans 300" w:cstheme="minorBidi"/>
          <w:sz w:val="22"/>
          <w:szCs w:val="22"/>
          <w:lang w:val="es-SV" w:eastAsia="en-US"/>
        </w:rPr>
      </w:pPr>
      <w:r w:rsidRPr="008A7EF4">
        <w:rPr>
          <w:rFonts w:ascii="Museo Sans 300" w:eastAsiaTheme="minorHAnsi" w:hAnsi="Museo Sans 300" w:cstheme="minorBidi"/>
          <w:sz w:val="22"/>
          <w:szCs w:val="22"/>
          <w:lang w:val="es-SV" w:eastAsia="en-US"/>
        </w:rPr>
        <w:t xml:space="preserve">En relación con lo anterior, desde el punto de vista técnico, no hay inconveniente con utilizar los conductores si se demuestra que los requerimientos técnicos del ENRE son iguales o superiores a los citados en las normas emitidas por la SIGET (por ejemplo, normas ASTM), y </w:t>
      </w:r>
      <w:r w:rsidRPr="000A4964">
        <w:rPr>
          <w:rFonts w:ascii="Museo Sans 300" w:eastAsiaTheme="minorHAnsi" w:hAnsi="Museo Sans 300" w:cstheme="minorBidi"/>
          <w:b/>
          <w:bCs/>
          <w:sz w:val="22"/>
          <w:szCs w:val="22"/>
          <w:lang w:val="es-SV" w:eastAsia="en-US"/>
        </w:rPr>
        <w:t>que el conductor efectivamente cumple o sobrepasa dichas normas o estándares</w:t>
      </w:r>
      <w:r w:rsidRPr="008A7EF4">
        <w:rPr>
          <w:rFonts w:ascii="Museo Sans 300" w:eastAsiaTheme="minorHAnsi" w:hAnsi="Museo Sans 300" w:cstheme="minorBidi"/>
          <w:sz w:val="22"/>
          <w:szCs w:val="22"/>
          <w:lang w:val="es-SV" w:eastAsia="en-US"/>
        </w:rPr>
        <w:t xml:space="preserve">, para demostrar esto es necesario seguir un proceso de homologación. </w:t>
      </w:r>
      <w:r w:rsidRPr="00527D8B">
        <w:rPr>
          <w:rFonts w:ascii="Museo Sans 300" w:eastAsiaTheme="minorHAnsi" w:hAnsi="Museo Sans 300" w:cstheme="minorBidi"/>
          <w:b/>
          <w:bCs/>
          <w:sz w:val="22"/>
          <w:szCs w:val="22"/>
          <w:lang w:val="es-SV" w:eastAsia="en-US"/>
        </w:rPr>
        <w:t>Los documentos técnicos necesarios para este proceso no están regulados por la SIGET</w:t>
      </w:r>
      <w:r w:rsidRPr="008A7EF4">
        <w:rPr>
          <w:rFonts w:ascii="Museo Sans 300" w:eastAsiaTheme="minorHAnsi" w:hAnsi="Museo Sans 300" w:cstheme="minorBidi"/>
          <w:sz w:val="22"/>
          <w:szCs w:val="22"/>
          <w:lang w:val="es-SV" w:eastAsia="en-US"/>
        </w:rPr>
        <w:t>, por lo que se recomienda investigar los requisitos de homologación con el Organismo Salvadoreño de Reglamentación Técnica (OSARTEC) y/o con el Organismo Salvadoreño de Normalización (OSN) de forma tal que su cumplimiento sea demostrable ante los Organismos de Inspección Acreditados (</w:t>
      </w:r>
      <w:proofErr w:type="spellStart"/>
      <w:r w:rsidRPr="008A7EF4">
        <w:rPr>
          <w:rFonts w:ascii="Museo Sans 300" w:eastAsiaTheme="minorHAnsi" w:hAnsi="Museo Sans 300" w:cstheme="minorBidi"/>
          <w:sz w:val="22"/>
          <w:szCs w:val="22"/>
          <w:lang w:val="es-SV" w:eastAsia="en-US"/>
        </w:rPr>
        <w:t>OIA’s</w:t>
      </w:r>
      <w:proofErr w:type="spellEnd"/>
      <w:r w:rsidRPr="008A7EF4">
        <w:rPr>
          <w:rFonts w:ascii="Museo Sans 300" w:eastAsiaTheme="minorHAnsi" w:hAnsi="Museo Sans 300" w:cstheme="minorBidi"/>
          <w:sz w:val="22"/>
          <w:szCs w:val="22"/>
          <w:lang w:val="es-SV" w:eastAsia="en-US"/>
        </w:rPr>
        <w:t>).</w:t>
      </w:r>
    </w:p>
    <w:p w14:paraId="1453561B" w14:textId="340801AF" w:rsidR="007C48F4" w:rsidRPr="008A7EF4" w:rsidRDefault="005A4FE7" w:rsidP="007149B7">
      <w:pPr>
        <w:pStyle w:val="Prrafodelista"/>
        <w:tabs>
          <w:tab w:val="left" w:pos="2330"/>
        </w:tabs>
        <w:spacing w:line="360" w:lineRule="auto"/>
        <w:ind w:left="709"/>
        <w:jc w:val="both"/>
        <w:rPr>
          <w:rFonts w:ascii="Museo Sans 300" w:hAnsi="Museo Sans 300"/>
        </w:rPr>
      </w:pPr>
      <w:r w:rsidRPr="008A7EF4">
        <w:rPr>
          <w:rFonts w:ascii="Museo Sans 300" w:hAnsi="Museo Sans 300"/>
        </w:rPr>
        <w:t xml:space="preserve"> </w:t>
      </w:r>
    </w:p>
    <w:p w14:paraId="22A55B38" w14:textId="5FEE7E88" w:rsidR="00D1688D" w:rsidRPr="008A7EF4" w:rsidRDefault="00D1688D" w:rsidP="00D1688D">
      <w:pPr>
        <w:pStyle w:val="Prrafodelista"/>
        <w:numPr>
          <w:ilvl w:val="0"/>
          <w:numId w:val="4"/>
        </w:numPr>
        <w:tabs>
          <w:tab w:val="left" w:pos="2330"/>
        </w:tabs>
        <w:spacing w:line="360" w:lineRule="auto"/>
        <w:ind w:left="709" w:hanging="578"/>
        <w:jc w:val="both"/>
        <w:rPr>
          <w:rFonts w:ascii="Museo Sans 300" w:hAnsi="Museo Sans 300"/>
        </w:rPr>
      </w:pPr>
      <w:r w:rsidRPr="008A7EF4">
        <w:rPr>
          <w:rFonts w:ascii="Museo Sans 300" w:hAnsi="Museo Sans 300"/>
        </w:rPr>
        <w:t>Según el Art. 56 del Reglamento de la LAIP, el Oficial de Información deberá proveer la resolución que corresponda para su respectiva notificación al solicitante con el objeto de establecer si la información será entregada o fundar su negativa</w:t>
      </w:r>
      <w:r w:rsidR="000B552D" w:rsidRPr="008A7EF4">
        <w:rPr>
          <w:rFonts w:ascii="Museo Sans 300" w:hAnsi="Museo Sans 300"/>
        </w:rPr>
        <w:t>.</w:t>
      </w:r>
    </w:p>
    <w:p w14:paraId="4F043A6E" w14:textId="77777777" w:rsidR="004F248F" w:rsidRPr="008A7EF4" w:rsidRDefault="004F248F" w:rsidP="004F248F">
      <w:pPr>
        <w:pStyle w:val="Prrafodelista"/>
        <w:rPr>
          <w:rFonts w:ascii="Museo Sans 300" w:hAnsi="Museo Sans 300"/>
        </w:rPr>
      </w:pPr>
    </w:p>
    <w:p w14:paraId="7B4102CC" w14:textId="58BD1521" w:rsidR="00CC4FB8" w:rsidRPr="008A7EF4" w:rsidRDefault="00CC4FB8" w:rsidP="008E543B">
      <w:pPr>
        <w:pBdr>
          <w:bottom w:val="single" w:sz="12" w:space="1" w:color="auto"/>
        </w:pBdr>
        <w:tabs>
          <w:tab w:val="left" w:pos="2330"/>
        </w:tabs>
        <w:spacing w:line="360" w:lineRule="auto"/>
        <w:jc w:val="both"/>
        <w:rPr>
          <w:rFonts w:ascii="Museo Sans 300" w:hAnsi="Museo Sans 300"/>
          <w:sz w:val="22"/>
          <w:szCs w:val="22"/>
          <w:lang w:val="es-SV"/>
        </w:rPr>
      </w:pPr>
      <w:r w:rsidRPr="008A7EF4">
        <w:rPr>
          <w:rFonts w:ascii="Museo Sans 300" w:hAnsi="Museo Sans 300"/>
          <w:b/>
          <w:sz w:val="22"/>
          <w:szCs w:val="22"/>
          <w:lang w:val="es-SV"/>
        </w:rPr>
        <w:t>POR TANTO:</w:t>
      </w:r>
      <w:r w:rsidRPr="008A7EF4">
        <w:rPr>
          <w:rFonts w:ascii="Museo Sans 300" w:hAnsi="Museo Sans 300"/>
          <w:sz w:val="22"/>
          <w:szCs w:val="22"/>
          <w:lang w:val="es-SV"/>
        </w:rPr>
        <w:t xml:space="preserve"> </w:t>
      </w:r>
    </w:p>
    <w:p w14:paraId="08154426" w14:textId="39B0AE18" w:rsidR="00CC4FB8" w:rsidRPr="008A7EF4" w:rsidRDefault="009F2147" w:rsidP="0038402D">
      <w:pPr>
        <w:tabs>
          <w:tab w:val="left" w:pos="2330"/>
        </w:tabs>
        <w:spacing w:line="360" w:lineRule="auto"/>
        <w:ind w:left="708"/>
        <w:jc w:val="both"/>
        <w:rPr>
          <w:rFonts w:ascii="Museo Sans 300" w:hAnsi="Museo Sans 300"/>
          <w:sz w:val="22"/>
          <w:szCs w:val="22"/>
          <w:lang w:val="es-SV"/>
        </w:rPr>
      </w:pPr>
      <w:r w:rsidRPr="008A7EF4">
        <w:rPr>
          <w:rFonts w:ascii="Museo Sans 300" w:hAnsi="Museo Sans 300"/>
          <w:sz w:val="22"/>
          <w:szCs w:val="22"/>
          <w:lang w:val="es-SV"/>
        </w:rPr>
        <w:t>Esta</w:t>
      </w:r>
      <w:r w:rsidR="00CC4FB8" w:rsidRPr="008A7EF4">
        <w:rPr>
          <w:rFonts w:ascii="Museo Sans 300" w:hAnsi="Museo Sans 300"/>
          <w:sz w:val="22"/>
          <w:szCs w:val="22"/>
          <w:lang w:val="es-SV"/>
        </w:rPr>
        <w:t xml:space="preserve"> oficina en nombre de la Superintendencia General de Electricidad y Telecomunicaciones fundamentada en los Arts. 62, 65 y 72 letra c de la LAIP, basada en los fines de facilitar a toda persona el derecho de acceso a la información pública </w:t>
      </w:r>
      <w:r w:rsidR="00CC4FB8" w:rsidRPr="008A7EF4">
        <w:rPr>
          <w:rFonts w:ascii="Museo Sans 300" w:hAnsi="Museo Sans 300"/>
          <w:b/>
          <w:sz w:val="22"/>
          <w:szCs w:val="22"/>
          <w:lang w:val="es-SV"/>
        </w:rPr>
        <w:t>RESUELVE:</w:t>
      </w:r>
      <w:r w:rsidR="00CC4FB8" w:rsidRPr="008A7EF4">
        <w:rPr>
          <w:rFonts w:ascii="Museo Sans 300" w:hAnsi="Museo Sans 300"/>
          <w:sz w:val="22"/>
          <w:szCs w:val="22"/>
          <w:lang w:val="es-SV"/>
        </w:rPr>
        <w:t xml:space="preserve"> </w:t>
      </w:r>
    </w:p>
    <w:p w14:paraId="7D44C2E4" w14:textId="5B7EC42E" w:rsidR="004C1FC1" w:rsidRDefault="00CC4FB8" w:rsidP="001C537D">
      <w:pPr>
        <w:pStyle w:val="Prrafodelista"/>
        <w:numPr>
          <w:ilvl w:val="0"/>
          <w:numId w:val="5"/>
        </w:numPr>
        <w:tabs>
          <w:tab w:val="left" w:pos="2330"/>
        </w:tabs>
        <w:spacing w:line="360" w:lineRule="auto"/>
        <w:ind w:left="1418"/>
        <w:jc w:val="both"/>
        <w:rPr>
          <w:rFonts w:ascii="Museo Sans 300" w:hAnsi="Museo Sans 300"/>
        </w:rPr>
      </w:pPr>
      <w:r w:rsidRPr="008A7EF4">
        <w:rPr>
          <w:rFonts w:ascii="Museo Sans 300" w:hAnsi="Museo Sans 300"/>
        </w:rPr>
        <w:t xml:space="preserve">Declárese procedente la solicitud de acceso a la información </w:t>
      </w:r>
      <w:r w:rsidR="0026593B" w:rsidRPr="008A7EF4">
        <w:rPr>
          <w:rFonts w:ascii="Museo Sans 300" w:hAnsi="Museo Sans 300"/>
        </w:rPr>
        <w:t xml:space="preserve">realizada </w:t>
      </w:r>
      <w:r w:rsidR="001D0F92" w:rsidRPr="008A7EF4">
        <w:rPr>
          <w:rFonts w:ascii="Museo Sans 300" w:hAnsi="Museo Sans 300"/>
        </w:rPr>
        <w:t xml:space="preserve">por </w:t>
      </w:r>
      <w:r w:rsidR="00E53D0D" w:rsidRPr="008A7EF4">
        <w:rPr>
          <w:rFonts w:ascii="Museo Sans 300" w:hAnsi="Museo Sans 300"/>
        </w:rPr>
        <w:t xml:space="preserve">el </w:t>
      </w:r>
      <w:r w:rsidR="00472299" w:rsidRPr="008A7EF4">
        <w:rPr>
          <w:rFonts w:ascii="Museo Sans 300" w:hAnsi="Museo Sans 300"/>
        </w:rPr>
        <w:t>señor</w:t>
      </w:r>
      <w:r w:rsidR="001D0F92" w:rsidRPr="008A7EF4">
        <w:rPr>
          <w:rFonts w:ascii="Museo Sans 300" w:hAnsi="Museo Sans 300"/>
        </w:rPr>
        <w:t xml:space="preserve">: </w:t>
      </w:r>
      <w:r w:rsidR="00F54571">
        <w:rPr>
          <w:rFonts w:ascii="Museo Sans 300" w:eastAsia="Times New Roman" w:hAnsi="Museo Sans 300" w:cs="Calibri"/>
          <w:b/>
          <w:bCs/>
        </w:rPr>
        <w:t>XXXXXXXXXXXXXXX</w:t>
      </w:r>
      <w:r w:rsidRPr="008A7EF4">
        <w:rPr>
          <w:rFonts w:ascii="Museo Sans 300" w:hAnsi="Museo Sans 300"/>
        </w:rPr>
        <w:t xml:space="preserve">, según lo dispuesto en </w:t>
      </w:r>
      <w:r w:rsidR="005A0810" w:rsidRPr="008A7EF4">
        <w:rPr>
          <w:rFonts w:ascii="Museo Sans 300" w:hAnsi="Museo Sans 300"/>
        </w:rPr>
        <w:t>e</w:t>
      </w:r>
      <w:r w:rsidRPr="008A7EF4">
        <w:rPr>
          <w:rFonts w:ascii="Museo Sans 300" w:hAnsi="Museo Sans 300"/>
        </w:rPr>
        <w:t>l considerado</w:t>
      </w:r>
      <w:r w:rsidR="003A3D4F" w:rsidRPr="008A7EF4">
        <w:rPr>
          <w:rFonts w:ascii="Museo Sans 300" w:hAnsi="Museo Sans 300"/>
        </w:rPr>
        <w:t xml:space="preserve"> </w:t>
      </w:r>
      <w:r w:rsidR="005A0810" w:rsidRPr="008A7EF4">
        <w:rPr>
          <w:rFonts w:ascii="Museo Sans 300" w:hAnsi="Museo Sans 300"/>
        </w:rPr>
        <w:t>I</w:t>
      </w:r>
      <w:r w:rsidR="00822DC3" w:rsidRPr="008A7EF4">
        <w:rPr>
          <w:rFonts w:ascii="Museo Sans 300" w:hAnsi="Museo Sans 300"/>
        </w:rPr>
        <w:t>V</w:t>
      </w:r>
      <w:r w:rsidRPr="008A7EF4">
        <w:rPr>
          <w:rFonts w:ascii="Museo Sans 300" w:hAnsi="Museo Sans 300"/>
        </w:rPr>
        <w:t xml:space="preserve"> de esta resolución</w:t>
      </w:r>
      <w:r w:rsidR="003A3D4F" w:rsidRPr="008A7EF4">
        <w:rPr>
          <w:rFonts w:ascii="Museo Sans 300" w:hAnsi="Museo Sans 300"/>
        </w:rPr>
        <w:t xml:space="preserve">, </w:t>
      </w:r>
      <w:r w:rsidR="004C1FC1" w:rsidRPr="008A7EF4">
        <w:rPr>
          <w:rFonts w:ascii="Museo Sans 300" w:hAnsi="Museo Sans 300"/>
        </w:rPr>
        <w:t xml:space="preserve">declárese </w:t>
      </w:r>
      <w:r w:rsidR="004C1FC1" w:rsidRPr="008A7EF4">
        <w:rPr>
          <w:rFonts w:ascii="Museo Sans 300" w:hAnsi="Museo Sans 300"/>
          <w:b/>
          <w:bCs/>
        </w:rPr>
        <w:t>información clasificada como pública</w:t>
      </w:r>
      <w:r w:rsidR="00D110F2" w:rsidRPr="008A7EF4">
        <w:rPr>
          <w:rFonts w:ascii="Museo Sans 300" w:hAnsi="Museo Sans 300"/>
          <w:b/>
          <w:bCs/>
        </w:rPr>
        <w:t>,</w:t>
      </w:r>
      <w:r w:rsidR="004C1FC1" w:rsidRPr="008A7EF4">
        <w:rPr>
          <w:rFonts w:ascii="Museo Sans 300" w:hAnsi="Museo Sans 300"/>
          <w:b/>
          <w:bCs/>
        </w:rPr>
        <w:t xml:space="preserve"> al no poseer ninguna restricción </w:t>
      </w:r>
      <w:r w:rsidR="00B36D03" w:rsidRPr="008A7EF4">
        <w:rPr>
          <w:rFonts w:ascii="Museo Sans 300" w:hAnsi="Museo Sans 300"/>
          <w:b/>
          <w:bCs/>
        </w:rPr>
        <w:t>para</w:t>
      </w:r>
      <w:r w:rsidR="004C1FC1" w:rsidRPr="008A7EF4">
        <w:rPr>
          <w:rFonts w:ascii="Museo Sans 300" w:hAnsi="Museo Sans 300"/>
          <w:b/>
          <w:bCs/>
        </w:rPr>
        <w:t xml:space="preserve"> su entrega</w:t>
      </w:r>
      <w:r w:rsidR="004C1FC1" w:rsidRPr="008A7EF4">
        <w:rPr>
          <w:rFonts w:ascii="Museo Sans 300" w:hAnsi="Museo Sans 300"/>
        </w:rPr>
        <w:t>,</w:t>
      </w:r>
    </w:p>
    <w:p w14:paraId="10DF6DA0" w14:textId="77777777" w:rsidR="007F702C" w:rsidRPr="00F54571" w:rsidRDefault="007F702C" w:rsidP="007F702C">
      <w:pPr>
        <w:tabs>
          <w:tab w:val="left" w:pos="2330"/>
        </w:tabs>
        <w:spacing w:line="360" w:lineRule="auto"/>
        <w:jc w:val="both"/>
        <w:rPr>
          <w:rFonts w:ascii="Museo Sans 300" w:hAnsi="Museo Sans 300"/>
          <w:lang w:val="es-SV"/>
        </w:rPr>
      </w:pPr>
    </w:p>
    <w:p w14:paraId="3AC84656" w14:textId="77777777" w:rsidR="007F702C" w:rsidRPr="00F54571" w:rsidRDefault="007F702C" w:rsidP="007F702C">
      <w:pPr>
        <w:tabs>
          <w:tab w:val="left" w:pos="2330"/>
        </w:tabs>
        <w:spacing w:line="360" w:lineRule="auto"/>
        <w:jc w:val="both"/>
        <w:rPr>
          <w:rFonts w:ascii="Museo Sans 300" w:hAnsi="Museo Sans 300"/>
          <w:lang w:val="es-SV"/>
        </w:rPr>
      </w:pPr>
    </w:p>
    <w:p w14:paraId="0CC34727" w14:textId="7B358C02" w:rsidR="00BE4F38" w:rsidRPr="008A7EF4" w:rsidRDefault="00BE4F38" w:rsidP="001C537D">
      <w:pPr>
        <w:pStyle w:val="Prrafodelista"/>
        <w:numPr>
          <w:ilvl w:val="0"/>
          <w:numId w:val="5"/>
        </w:numPr>
        <w:tabs>
          <w:tab w:val="left" w:pos="2330"/>
        </w:tabs>
        <w:spacing w:line="360" w:lineRule="auto"/>
        <w:ind w:left="1418"/>
        <w:jc w:val="both"/>
        <w:rPr>
          <w:rFonts w:ascii="Museo Sans 300" w:hAnsi="Museo Sans 300"/>
          <w:b/>
          <w:bCs/>
        </w:rPr>
      </w:pPr>
      <w:r w:rsidRPr="008A7EF4">
        <w:rPr>
          <w:rFonts w:ascii="Museo Sans 300" w:hAnsi="Museo Sans 300"/>
        </w:rPr>
        <w:t>Remítase a la dirección electrónica, que se consignó en la solicitud, ésta providencia administrativa en modalidad digital,</w:t>
      </w:r>
      <w:r w:rsidR="00D41420" w:rsidRPr="008A7EF4">
        <w:rPr>
          <w:rFonts w:ascii="Museo Sans 300" w:hAnsi="Museo Sans 300"/>
        </w:rPr>
        <w:t xml:space="preserve"> </w:t>
      </w:r>
      <w:r w:rsidRPr="008A7EF4">
        <w:rPr>
          <w:rFonts w:ascii="Museo Sans 300" w:hAnsi="Museo Sans 300"/>
        </w:rPr>
        <w:t>gratuitamente como preceptúan los artículos 4 letra g. 61 y 102 de la Ley.</w:t>
      </w:r>
    </w:p>
    <w:p w14:paraId="3D34E6D8" w14:textId="5FADE590" w:rsidR="00CC4FB8" w:rsidRPr="008A7EF4" w:rsidRDefault="00CC4FB8" w:rsidP="001C537D">
      <w:pPr>
        <w:pStyle w:val="Prrafodelista"/>
        <w:numPr>
          <w:ilvl w:val="0"/>
          <w:numId w:val="5"/>
        </w:numPr>
        <w:tabs>
          <w:tab w:val="left" w:pos="2330"/>
        </w:tabs>
        <w:spacing w:line="360" w:lineRule="auto"/>
        <w:ind w:left="1418"/>
        <w:jc w:val="both"/>
        <w:rPr>
          <w:rFonts w:ascii="Museo Sans 300" w:hAnsi="Museo Sans 300"/>
        </w:rPr>
      </w:pPr>
      <w:r w:rsidRPr="008A7EF4">
        <w:rPr>
          <w:rFonts w:ascii="Museo Sans 300" w:hAnsi="Museo Sans 300"/>
        </w:rPr>
        <w:t>Notifíquese,</w:t>
      </w:r>
    </w:p>
    <w:p w14:paraId="3188B945" w14:textId="77777777" w:rsidR="00CC4FB8" w:rsidRPr="008A7EF4" w:rsidRDefault="00CC4FB8" w:rsidP="001C537D">
      <w:pPr>
        <w:pStyle w:val="Prrafodelista"/>
        <w:numPr>
          <w:ilvl w:val="0"/>
          <w:numId w:val="5"/>
        </w:numPr>
        <w:tabs>
          <w:tab w:val="left" w:pos="2330"/>
        </w:tabs>
        <w:spacing w:line="360" w:lineRule="auto"/>
        <w:ind w:left="1418"/>
        <w:jc w:val="both"/>
        <w:rPr>
          <w:rFonts w:ascii="Museo Sans 300" w:hAnsi="Museo Sans 300"/>
        </w:rPr>
      </w:pPr>
      <w:r w:rsidRPr="008A7EF4">
        <w:rPr>
          <w:rFonts w:ascii="Museo Sans 300" w:hAnsi="Museo Sans 300"/>
        </w:rPr>
        <w:t>Publíquese en versión pública en el Portal de Transparencia con base a lo establecido en los Arts. 30 LAIP y 6 del RLAIP.</w:t>
      </w:r>
    </w:p>
    <w:p w14:paraId="65386CDF" w14:textId="4C9C23E8" w:rsidR="00CC4FB8" w:rsidRPr="008A7EF4" w:rsidRDefault="00F54571" w:rsidP="001C537D">
      <w:pPr>
        <w:pStyle w:val="Prrafodelista"/>
        <w:numPr>
          <w:ilvl w:val="0"/>
          <w:numId w:val="5"/>
        </w:numPr>
        <w:tabs>
          <w:tab w:val="left" w:pos="2330"/>
        </w:tabs>
        <w:spacing w:line="360" w:lineRule="auto"/>
        <w:ind w:left="1418"/>
        <w:jc w:val="both"/>
        <w:rPr>
          <w:rFonts w:ascii="Museo Sans 300" w:hAnsi="Museo Sans 300"/>
        </w:rPr>
      </w:pPr>
      <w:r>
        <w:rPr>
          <w:noProof/>
        </w:rPr>
        <w:drawing>
          <wp:anchor distT="0" distB="0" distL="114300" distR="114300" simplePos="0" relativeHeight="251659264" behindDoc="1" locked="0" layoutInCell="1" allowOverlap="1" wp14:anchorId="090E64BE" wp14:editId="081B4C0E">
            <wp:simplePos x="0" y="0"/>
            <wp:positionH relativeFrom="column">
              <wp:posOffset>1952625</wp:posOffset>
            </wp:positionH>
            <wp:positionV relativeFrom="paragraph">
              <wp:posOffset>87630</wp:posOffset>
            </wp:positionV>
            <wp:extent cx="2314813" cy="1196975"/>
            <wp:effectExtent l="0" t="0" r="9525" b="3175"/>
            <wp:wrapNone/>
            <wp:docPr id="1634142493" name="Imagen 1634142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14813" cy="1196975"/>
                    </a:xfrm>
                    <a:prstGeom prst="rect">
                      <a:avLst/>
                    </a:prstGeom>
                  </pic:spPr>
                </pic:pic>
              </a:graphicData>
            </a:graphic>
            <wp14:sizeRelH relativeFrom="page">
              <wp14:pctWidth>0</wp14:pctWidth>
            </wp14:sizeRelH>
            <wp14:sizeRelV relativeFrom="page">
              <wp14:pctHeight>0</wp14:pctHeight>
            </wp14:sizeRelV>
          </wp:anchor>
        </w:drawing>
      </w:r>
      <w:r w:rsidR="00CC4FB8" w:rsidRPr="008A7EF4">
        <w:rPr>
          <w:rFonts w:ascii="Museo Sans 300" w:hAnsi="Museo Sans 300"/>
        </w:rPr>
        <w:t xml:space="preserve">Archívese. </w:t>
      </w:r>
    </w:p>
    <w:p w14:paraId="3B587A44" w14:textId="691433EA" w:rsidR="008567E7" w:rsidRPr="008A7EF4" w:rsidRDefault="00380468" w:rsidP="00C30490">
      <w:pPr>
        <w:pStyle w:val="Sinespaciado"/>
        <w:ind w:left="143"/>
        <w:rPr>
          <w:sz w:val="22"/>
          <w:szCs w:val="22"/>
          <w:lang w:val="es-SV"/>
        </w:rPr>
      </w:pPr>
      <w:r w:rsidRPr="008A7EF4">
        <w:rPr>
          <w:sz w:val="22"/>
          <w:szCs w:val="22"/>
          <w:lang w:val="es-SV"/>
        </w:rPr>
        <w:t xml:space="preserve">  </w:t>
      </w:r>
    </w:p>
    <w:p w14:paraId="2BF470B9" w14:textId="3FADC720" w:rsidR="001C537D" w:rsidRDefault="001C537D" w:rsidP="00C30490">
      <w:pPr>
        <w:pStyle w:val="Sinespaciado"/>
        <w:ind w:left="143"/>
        <w:jc w:val="center"/>
        <w:rPr>
          <w:rFonts w:ascii="Museo Sans 300" w:eastAsiaTheme="minorHAnsi" w:hAnsi="Museo Sans 300" w:cstheme="minorBidi"/>
          <w:sz w:val="22"/>
          <w:szCs w:val="22"/>
          <w:lang w:val="es-SV" w:eastAsia="en-US"/>
        </w:rPr>
      </w:pPr>
    </w:p>
    <w:p w14:paraId="7F9BB65F" w14:textId="62E37F6B" w:rsidR="007F702C" w:rsidRPr="008A7EF4" w:rsidRDefault="007F702C" w:rsidP="00C30490">
      <w:pPr>
        <w:pStyle w:val="Sinespaciado"/>
        <w:ind w:left="143"/>
        <w:jc w:val="center"/>
        <w:rPr>
          <w:rFonts w:ascii="Museo Sans 300" w:eastAsiaTheme="minorHAnsi" w:hAnsi="Museo Sans 300" w:cstheme="minorBidi"/>
          <w:sz w:val="22"/>
          <w:szCs w:val="22"/>
          <w:lang w:val="es-SV" w:eastAsia="en-US"/>
        </w:rPr>
      </w:pPr>
    </w:p>
    <w:p w14:paraId="0800779F" w14:textId="77777777" w:rsidR="001C537D" w:rsidRPr="008A7EF4" w:rsidRDefault="001C537D" w:rsidP="00C30490">
      <w:pPr>
        <w:pStyle w:val="Sinespaciado"/>
        <w:ind w:left="143"/>
        <w:jc w:val="center"/>
        <w:rPr>
          <w:rFonts w:ascii="Museo Sans 300" w:eastAsiaTheme="minorHAnsi" w:hAnsi="Museo Sans 300" w:cstheme="minorBidi"/>
          <w:sz w:val="22"/>
          <w:szCs w:val="22"/>
          <w:lang w:val="es-SV" w:eastAsia="en-US"/>
        </w:rPr>
      </w:pPr>
    </w:p>
    <w:p w14:paraId="3C305B69" w14:textId="5B95418C" w:rsidR="003B1DF6" w:rsidRPr="008A7EF4" w:rsidRDefault="00CE259A" w:rsidP="00C30490">
      <w:pPr>
        <w:pStyle w:val="Sinespaciado"/>
        <w:ind w:left="143"/>
        <w:jc w:val="center"/>
        <w:rPr>
          <w:rFonts w:ascii="Museo Sans 300" w:eastAsiaTheme="minorHAnsi" w:hAnsi="Museo Sans 300" w:cstheme="minorBidi"/>
          <w:sz w:val="22"/>
          <w:szCs w:val="22"/>
          <w:lang w:val="es-SV" w:eastAsia="en-US"/>
        </w:rPr>
      </w:pPr>
      <w:r w:rsidRPr="008A7EF4">
        <w:rPr>
          <w:rFonts w:ascii="Museo Sans 300" w:eastAsiaTheme="minorHAnsi" w:hAnsi="Museo Sans 300" w:cstheme="minorBidi"/>
          <w:sz w:val="22"/>
          <w:szCs w:val="22"/>
          <w:lang w:val="es-SV" w:eastAsia="en-US"/>
        </w:rPr>
        <w:t xml:space="preserve">Licda. </w:t>
      </w:r>
      <w:r w:rsidR="003C4E9B" w:rsidRPr="008A7EF4">
        <w:rPr>
          <w:rFonts w:ascii="Museo Sans 300" w:eastAsiaTheme="minorHAnsi" w:hAnsi="Museo Sans 300" w:cstheme="minorBidi"/>
          <w:sz w:val="22"/>
          <w:szCs w:val="22"/>
          <w:lang w:val="es-SV" w:eastAsia="en-US"/>
        </w:rPr>
        <w:t>Isis Acosta Flores</w:t>
      </w:r>
    </w:p>
    <w:p w14:paraId="0CD3697B" w14:textId="3C3BB0D4" w:rsidR="00DD58BF" w:rsidRPr="00CB7F59" w:rsidRDefault="003C4E9B" w:rsidP="00C30490">
      <w:pPr>
        <w:pStyle w:val="Sinespaciado"/>
        <w:ind w:left="143"/>
        <w:jc w:val="center"/>
        <w:rPr>
          <w:rFonts w:ascii="Museo Sans 300" w:eastAsiaTheme="minorHAnsi" w:hAnsi="Museo Sans 300" w:cstheme="minorBidi"/>
          <w:b/>
          <w:bCs/>
          <w:sz w:val="23"/>
          <w:szCs w:val="23"/>
          <w:lang w:val="es-SV" w:eastAsia="en-US"/>
        </w:rPr>
      </w:pPr>
      <w:r w:rsidRPr="008A7EF4">
        <w:rPr>
          <w:rFonts w:ascii="Museo Sans 300" w:eastAsiaTheme="minorHAnsi" w:hAnsi="Museo Sans 300" w:cstheme="minorBidi"/>
          <w:b/>
          <w:bCs/>
          <w:sz w:val="22"/>
          <w:szCs w:val="22"/>
          <w:lang w:val="es-SV" w:eastAsia="en-US"/>
        </w:rPr>
        <w:t>OFICIAL DE INFORMACIÓN</w:t>
      </w:r>
    </w:p>
    <w:sectPr w:rsidR="00DD58BF" w:rsidRPr="00CB7F59" w:rsidSect="00402298">
      <w:headerReference w:type="default" r:id="rId13"/>
      <w:footerReference w:type="default" r:id="rId14"/>
      <w:pgSz w:w="12240" w:h="15840"/>
      <w:pgMar w:top="2657" w:right="1325" w:bottom="1417" w:left="144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FCC56" w14:textId="77777777" w:rsidR="00684C7C" w:rsidRDefault="00684C7C">
      <w:pPr>
        <w:spacing w:after="0" w:line="240" w:lineRule="auto"/>
      </w:pPr>
      <w:r>
        <w:separator/>
      </w:r>
    </w:p>
  </w:endnote>
  <w:endnote w:type="continuationSeparator" w:id="0">
    <w:p w14:paraId="6C6AB24B" w14:textId="77777777" w:rsidR="00684C7C" w:rsidRDefault="00684C7C">
      <w:pPr>
        <w:spacing w:after="0" w:line="240" w:lineRule="auto"/>
      </w:pPr>
      <w:r>
        <w:continuationSeparator/>
      </w:r>
    </w:p>
  </w:endnote>
  <w:endnote w:type="continuationNotice" w:id="1">
    <w:p w14:paraId="3B5B844B" w14:textId="77777777" w:rsidR="00684C7C" w:rsidRDefault="00684C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altName w:val="Calibri"/>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embo Std">
    <w:panose1 w:val="02020605060306020A03"/>
    <w:charset w:val="00"/>
    <w:family w:val="roman"/>
    <w:notTrueType/>
    <w:pitch w:val="variable"/>
    <w:sig w:usb0="800000AF" w:usb1="5000205B" w:usb2="00000000" w:usb3="00000000" w:csb0="00000001" w:csb1="00000000"/>
  </w:font>
  <w:font w:name="Museo Sans 500">
    <w:panose1 w:val="02000000000000000000"/>
    <w:charset w:val="00"/>
    <w:family w:val="modern"/>
    <w:notTrueType/>
    <w:pitch w:val="variable"/>
    <w:sig w:usb0="A00000AF" w:usb1="40000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C3C7D" w14:textId="77777777" w:rsidR="00666035" w:rsidRPr="00CF0D85" w:rsidRDefault="00666035" w:rsidP="00666035">
    <w:pPr>
      <w:pStyle w:val="Piedepgina"/>
      <w:jc w:val="center"/>
      <w:rPr>
        <w:rFonts w:ascii="Bembo Std" w:hAnsi="Bembo Std"/>
        <w:sz w:val="18"/>
        <w:lang w:val="es-ES"/>
      </w:rPr>
    </w:pPr>
    <w:r w:rsidRPr="00CF0D85">
      <w:rPr>
        <w:rFonts w:ascii="Bembo Std" w:hAnsi="Bembo Std"/>
        <w:b/>
        <w:sz w:val="18"/>
        <w:lang w:val="es-ES"/>
      </w:rPr>
      <w:t>UNIDAD DE ACCESO A LA INFORMACION Y TRANSPARENCIA</w:t>
    </w:r>
  </w:p>
  <w:p w14:paraId="2D49648C" w14:textId="6EF2C81C" w:rsidR="00666035" w:rsidRPr="00CF0D85" w:rsidRDefault="00666035" w:rsidP="00666035">
    <w:pPr>
      <w:pStyle w:val="Piedepgina"/>
      <w:tabs>
        <w:tab w:val="left" w:pos="415"/>
        <w:tab w:val="center" w:pos="4393"/>
      </w:tabs>
      <w:jc w:val="center"/>
      <w:rPr>
        <w:rFonts w:ascii="Bembo Std" w:hAnsi="Bembo Std"/>
        <w:sz w:val="18"/>
        <w:lang w:val="es-ES"/>
      </w:rPr>
    </w:pPr>
    <w:r w:rsidRPr="00CF0D85">
      <w:rPr>
        <w:rFonts w:ascii="Bembo Std" w:hAnsi="Bembo Std"/>
        <w:sz w:val="18"/>
        <w:lang w:val="es-ES"/>
      </w:rPr>
      <w:t xml:space="preserve">Sexta Décima Calle Poniente, No. </w:t>
    </w:r>
    <w:r w:rsidR="00261FE5">
      <w:rPr>
        <w:rFonts w:ascii="Bembo Std" w:hAnsi="Bembo Std"/>
        <w:sz w:val="18"/>
        <w:lang w:val="es-ES"/>
      </w:rPr>
      <w:t>1823</w:t>
    </w:r>
    <w:r w:rsidRPr="00CF0D85">
      <w:rPr>
        <w:rFonts w:ascii="Bembo Std" w:hAnsi="Bembo Std"/>
        <w:sz w:val="18"/>
        <w:lang w:val="es-ES"/>
      </w:rPr>
      <w:t>, Colonia Flor Blanca, San Salvador.</w:t>
    </w:r>
  </w:p>
  <w:p w14:paraId="73A3203B" w14:textId="77777777" w:rsidR="00666035" w:rsidRDefault="00666035" w:rsidP="00666035">
    <w:pPr>
      <w:pStyle w:val="Piedepgina"/>
      <w:jc w:val="center"/>
      <w:rPr>
        <w:rStyle w:val="Hipervnculo"/>
        <w:rFonts w:ascii="Bembo Std" w:eastAsiaTheme="minorEastAsia" w:hAnsi="Bembo Std"/>
        <w:sz w:val="18"/>
        <w:lang w:val="pt-BR"/>
      </w:rPr>
    </w:pPr>
    <w:r w:rsidRPr="00CF0D85">
      <w:rPr>
        <w:rFonts w:ascii="Bembo Std" w:hAnsi="Bembo Std"/>
        <w:sz w:val="18"/>
        <w:lang w:val="pt-BR"/>
      </w:rPr>
      <w:t xml:space="preserve">Tel. 2257-4558 – e-mail:   </w:t>
    </w:r>
    <w:hyperlink r:id="rId1" w:history="1">
      <w:r w:rsidRPr="00CF0D85">
        <w:rPr>
          <w:rStyle w:val="Hipervnculo"/>
          <w:rFonts w:ascii="Bembo Std" w:eastAsiaTheme="minorEastAsia" w:hAnsi="Bembo Std"/>
          <w:sz w:val="18"/>
          <w:lang w:val="pt-BR"/>
        </w:rPr>
        <w:t>oir@siget.gob.sv</w:t>
      </w:r>
    </w:hyperlink>
  </w:p>
  <w:p w14:paraId="54185B50" w14:textId="77777777" w:rsidR="00666035" w:rsidRPr="00D305FF" w:rsidRDefault="00000000" w:rsidP="00666035">
    <w:pPr>
      <w:pStyle w:val="Piedepgina"/>
      <w:jc w:val="right"/>
      <w:rPr>
        <w:lang w:val="es-SV"/>
      </w:rPr>
    </w:pPr>
    <w:sdt>
      <w:sdtPr>
        <w:id w:val="-1450304324"/>
        <w:docPartObj>
          <w:docPartGallery w:val="Page Numbers (Bottom of Page)"/>
          <w:docPartUnique/>
        </w:docPartObj>
      </w:sdtPr>
      <w:sdtContent>
        <w:sdt>
          <w:sdtPr>
            <w:id w:val="-1769616900"/>
            <w:docPartObj>
              <w:docPartGallery w:val="Page Numbers (Top of Page)"/>
              <w:docPartUnique/>
            </w:docPartObj>
          </w:sdtPr>
          <w:sdtContent>
            <w:r w:rsidR="00666035">
              <w:rPr>
                <w:lang w:val="es-ES"/>
              </w:rPr>
              <w:t xml:space="preserve">Página </w:t>
            </w:r>
            <w:r w:rsidR="00666035">
              <w:rPr>
                <w:b/>
                <w:bCs/>
                <w:sz w:val="24"/>
                <w:szCs w:val="24"/>
              </w:rPr>
              <w:fldChar w:fldCharType="begin"/>
            </w:r>
            <w:r w:rsidR="00666035" w:rsidRPr="00D305FF">
              <w:rPr>
                <w:b/>
                <w:bCs/>
                <w:lang w:val="es-SV"/>
              </w:rPr>
              <w:instrText>PAGE</w:instrText>
            </w:r>
            <w:r w:rsidR="00666035">
              <w:rPr>
                <w:b/>
                <w:bCs/>
                <w:sz w:val="24"/>
                <w:szCs w:val="24"/>
              </w:rPr>
              <w:fldChar w:fldCharType="separate"/>
            </w:r>
            <w:r w:rsidR="004B5644" w:rsidRPr="00D305FF">
              <w:rPr>
                <w:b/>
                <w:bCs/>
                <w:noProof/>
                <w:lang w:val="es-SV"/>
              </w:rPr>
              <w:t>2</w:t>
            </w:r>
            <w:r w:rsidR="00666035">
              <w:rPr>
                <w:b/>
                <w:bCs/>
                <w:sz w:val="24"/>
                <w:szCs w:val="24"/>
              </w:rPr>
              <w:fldChar w:fldCharType="end"/>
            </w:r>
            <w:r w:rsidR="00666035">
              <w:rPr>
                <w:lang w:val="es-ES"/>
              </w:rPr>
              <w:t xml:space="preserve"> de </w:t>
            </w:r>
            <w:r w:rsidR="00666035">
              <w:rPr>
                <w:b/>
                <w:bCs/>
                <w:sz w:val="24"/>
                <w:szCs w:val="24"/>
              </w:rPr>
              <w:fldChar w:fldCharType="begin"/>
            </w:r>
            <w:r w:rsidR="00666035" w:rsidRPr="00D305FF">
              <w:rPr>
                <w:b/>
                <w:bCs/>
                <w:lang w:val="es-SV"/>
              </w:rPr>
              <w:instrText>NUMPAGES</w:instrText>
            </w:r>
            <w:r w:rsidR="00666035">
              <w:rPr>
                <w:b/>
                <w:bCs/>
                <w:sz w:val="24"/>
                <w:szCs w:val="24"/>
              </w:rPr>
              <w:fldChar w:fldCharType="separate"/>
            </w:r>
            <w:r w:rsidR="004B5644" w:rsidRPr="00D305FF">
              <w:rPr>
                <w:b/>
                <w:bCs/>
                <w:noProof/>
                <w:lang w:val="es-SV"/>
              </w:rPr>
              <w:t>3</w:t>
            </w:r>
            <w:r w:rsidR="00666035">
              <w:rPr>
                <w:b/>
                <w:bCs/>
                <w:sz w:val="24"/>
                <w:szCs w:val="24"/>
              </w:rPr>
              <w:fldChar w:fldCharType="end"/>
            </w:r>
          </w:sdtContent>
        </w:sdt>
      </w:sdtContent>
    </w:sdt>
  </w:p>
  <w:p w14:paraId="4573EAD9" w14:textId="77777777" w:rsidR="00335C51" w:rsidRPr="00D305FF" w:rsidRDefault="00335C51" w:rsidP="00F661F1">
    <w:pPr>
      <w:pStyle w:val="Piedepgina"/>
      <w:jc w:val="center"/>
      <w:rPr>
        <w:rFonts w:ascii="Museo Sans 500" w:hAnsi="Museo Sans 500"/>
        <w:color w:val="C9C4BC"/>
        <w:sz w:val="22"/>
        <w:szCs w:val="22"/>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2C2E0" w14:textId="77777777" w:rsidR="00684C7C" w:rsidRDefault="00684C7C">
      <w:pPr>
        <w:spacing w:after="0" w:line="240" w:lineRule="auto"/>
      </w:pPr>
      <w:r>
        <w:separator/>
      </w:r>
    </w:p>
  </w:footnote>
  <w:footnote w:type="continuationSeparator" w:id="0">
    <w:p w14:paraId="372E25D4" w14:textId="77777777" w:rsidR="00684C7C" w:rsidRDefault="00684C7C">
      <w:pPr>
        <w:spacing w:after="0" w:line="240" w:lineRule="auto"/>
      </w:pPr>
      <w:r>
        <w:continuationSeparator/>
      </w:r>
    </w:p>
  </w:footnote>
  <w:footnote w:type="continuationNotice" w:id="1">
    <w:p w14:paraId="186341BE" w14:textId="77777777" w:rsidR="00684C7C" w:rsidRDefault="00684C7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BB41F" w14:textId="1CE0D61C" w:rsidR="00335C51" w:rsidRDefault="00F36459">
    <w:r w:rsidRPr="00DE4055">
      <w:rPr>
        <w:rFonts w:ascii="Museo Sans 300" w:hAnsi="Museo Sans 300"/>
        <w:b/>
        <w:noProof/>
        <w:sz w:val="23"/>
        <w:szCs w:val="23"/>
        <w:lang w:val="es-SV"/>
      </w:rPr>
      <mc:AlternateContent>
        <mc:Choice Requires="wps">
          <w:drawing>
            <wp:anchor distT="45720" distB="45720" distL="114300" distR="114300" simplePos="0" relativeHeight="251660288" behindDoc="0" locked="0" layoutInCell="1" allowOverlap="1" wp14:anchorId="7882B4F4" wp14:editId="38FD3411">
              <wp:simplePos x="0" y="0"/>
              <wp:positionH relativeFrom="column">
                <wp:posOffset>-657225</wp:posOffset>
              </wp:positionH>
              <wp:positionV relativeFrom="paragraph">
                <wp:posOffset>55245</wp:posOffset>
              </wp:positionV>
              <wp:extent cx="2028825" cy="857250"/>
              <wp:effectExtent l="0" t="0" r="28575" b="19050"/>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857250"/>
                      </a:xfrm>
                      <a:prstGeom prst="rect">
                        <a:avLst/>
                      </a:prstGeom>
                      <a:noFill/>
                      <a:ln w="9525">
                        <a:solidFill>
                          <a:srgbClr val="000000"/>
                        </a:solidFill>
                        <a:miter lim="800000"/>
                        <a:headEnd/>
                        <a:tailEnd/>
                      </a:ln>
                    </wps:spPr>
                    <wps:txbx>
                      <w:txbxContent>
                        <w:p w14:paraId="7B6A4D29" w14:textId="77777777" w:rsidR="00F36459" w:rsidRPr="00FC74B3" w:rsidRDefault="00F36459" w:rsidP="00F36459">
                          <w:pPr>
                            <w:rPr>
                              <w:lang w:val="es-ES"/>
                            </w:rPr>
                          </w:pPr>
                          <w:r>
                            <w:rPr>
                              <w:lang w:val="es-ES"/>
                            </w:rPr>
                            <w:t xml:space="preserve">Este documento es una versión pública del original, debido a la omisión de datos personales, a la luz de la LAIP, en Arts. 30 y 33 de la LAIP.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82B4F4" id="_x0000_t202" coordsize="21600,21600" o:spt="202" path="m,l,21600r21600,l21600,xe">
              <v:stroke joinstyle="miter"/>
              <v:path gradientshapeok="t" o:connecttype="rect"/>
            </v:shapetype>
            <v:shape id="Cuadro de texto 4" o:spid="_x0000_s1026" type="#_x0000_t202" style="position:absolute;margin-left:-51.75pt;margin-top:4.35pt;width:159.75pt;height:6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" filled="f">
              <v:textbox>
                <w:txbxContent>
                  <w:p w14:paraId="7B6A4D29" w14:textId="77777777" w:rsidR="00F36459" w:rsidRPr="00FC74B3" w:rsidRDefault="00F36459" w:rsidP="00F36459">
                    <w:pPr>
                      <w:rPr>
                        <w:lang w:val="es-ES"/>
                      </w:rPr>
                    </w:pPr>
                    <w:r>
                      <w:rPr>
                        <w:lang w:val="es-ES"/>
                      </w:rPr>
                      <w:t xml:space="preserve">Este documento es una versión pública del original, debido a la omisión de datos personales, a la luz de la LAIP, en Arts. 30 y 33 de la LAIP. </w:t>
                    </w:r>
                  </w:p>
                </w:txbxContent>
              </v:textbox>
            </v:shape>
          </w:pict>
        </mc:Fallback>
      </mc:AlternateContent>
    </w:r>
    <w:r w:rsidR="00F661F1">
      <w:rPr>
        <w:noProof/>
        <w:lang w:val="es-SV"/>
      </w:rPr>
      <w:drawing>
        <wp:anchor distT="0" distB="0" distL="114300" distR="114300" simplePos="0" relativeHeight="251658240" behindDoc="1" locked="0" layoutInCell="1" allowOverlap="1" wp14:anchorId="50794C64" wp14:editId="587469D9">
          <wp:simplePos x="0" y="0"/>
          <wp:positionH relativeFrom="character">
            <wp:posOffset>-923925</wp:posOffset>
          </wp:positionH>
          <wp:positionV relativeFrom="line">
            <wp:posOffset>-771343</wp:posOffset>
          </wp:positionV>
          <wp:extent cx="7771909" cy="10057763"/>
          <wp:effectExtent l="0" t="0" r="635" b="127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771909" cy="10057763"/>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34502"/>
    <w:multiLevelType w:val="hybridMultilevel"/>
    <w:tmpl w:val="37029552"/>
    <w:lvl w:ilvl="0" w:tplc="0C0A000F">
      <w:start w:val="1"/>
      <w:numFmt w:val="decimal"/>
      <w:lvlText w:val="%1."/>
      <w:lvlJc w:val="left"/>
      <w:pPr>
        <w:ind w:left="1495" w:hanging="360"/>
      </w:pPr>
    </w:lvl>
    <w:lvl w:ilvl="1" w:tplc="0C0A0019" w:tentative="1">
      <w:start w:val="1"/>
      <w:numFmt w:val="lowerLetter"/>
      <w:lvlText w:val="%2."/>
      <w:lvlJc w:val="left"/>
      <w:pPr>
        <w:ind w:left="2215" w:hanging="360"/>
      </w:pPr>
    </w:lvl>
    <w:lvl w:ilvl="2" w:tplc="0C0A001B" w:tentative="1">
      <w:start w:val="1"/>
      <w:numFmt w:val="lowerRoman"/>
      <w:lvlText w:val="%3."/>
      <w:lvlJc w:val="right"/>
      <w:pPr>
        <w:ind w:left="2935" w:hanging="180"/>
      </w:pPr>
    </w:lvl>
    <w:lvl w:ilvl="3" w:tplc="0C0A000F" w:tentative="1">
      <w:start w:val="1"/>
      <w:numFmt w:val="decimal"/>
      <w:lvlText w:val="%4."/>
      <w:lvlJc w:val="left"/>
      <w:pPr>
        <w:ind w:left="3655" w:hanging="360"/>
      </w:pPr>
    </w:lvl>
    <w:lvl w:ilvl="4" w:tplc="0C0A0019" w:tentative="1">
      <w:start w:val="1"/>
      <w:numFmt w:val="lowerLetter"/>
      <w:lvlText w:val="%5."/>
      <w:lvlJc w:val="left"/>
      <w:pPr>
        <w:ind w:left="4375" w:hanging="360"/>
      </w:pPr>
    </w:lvl>
    <w:lvl w:ilvl="5" w:tplc="0C0A001B" w:tentative="1">
      <w:start w:val="1"/>
      <w:numFmt w:val="lowerRoman"/>
      <w:lvlText w:val="%6."/>
      <w:lvlJc w:val="right"/>
      <w:pPr>
        <w:ind w:left="5095" w:hanging="180"/>
      </w:pPr>
    </w:lvl>
    <w:lvl w:ilvl="6" w:tplc="0C0A000F" w:tentative="1">
      <w:start w:val="1"/>
      <w:numFmt w:val="decimal"/>
      <w:lvlText w:val="%7."/>
      <w:lvlJc w:val="left"/>
      <w:pPr>
        <w:ind w:left="5815" w:hanging="360"/>
      </w:pPr>
    </w:lvl>
    <w:lvl w:ilvl="7" w:tplc="0C0A0019" w:tentative="1">
      <w:start w:val="1"/>
      <w:numFmt w:val="lowerLetter"/>
      <w:lvlText w:val="%8."/>
      <w:lvlJc w:val="left"/>
      <w:pPr>
        <w:ind w:left="6535" w:hanging="360"/>
      </w:pPr>
    </w:lvl>
    <w:lvl w:ilvl="8" w:tplc="0C0A001B" w:tentative="1">
      <w:start w:val="1"/>
      <w:numFmt w:val="lowerRoman"/>
      <w:lvlText w:val="%9."/>
      <w:lvlJc w:val="right"/>
      <w:pPr>
        <w:ind w:left="7255" w:hanging="180"/>
      </w:pPr>
    </w:lvl>
  </w:abstractNum>
  <w:abstractNum w:abstractNumId="1" w15:restartNumberingAfterBreak="0">
    <w:nsid w:val="058439FA"/>
    <w:multiLevelType w:val="hybridMultilevel"/>
    <w:tmpl w:val="F8044DCE"/>
    <w:lvl w:ilvl="0" w:tplc="638C54F6">
      <w:start w:val="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 w15:restartNumberingAfterBreak="0">
    <w:nsid w:val="08EE536D"/>
    <w:multiLevelType w:val="hybridMultilevel"/>
    <w:tmpl w:val="805E2882"/>
    <w:lvl w:ilvl="0" w:tplc="580658D6">
      <w:start w:val="1"/>
      <w:numFmt w:val="upperRoman"/>
      <w:lvlText w:val="%1."/>
      <w:lvlJc w:val="left"/>
      <w:pPr>
        <w:ind w:left="1080" w:hanging="720"/>
      </w:pPr>
      <w:rPr>
        <w:rFonts w:hint="default"/>
        <w:sz w:val="23"/>
        <w:szCs w:val="23"/>
      </w:rPr>
    </w:lvl>
    <w:lvl w:ilvl="1" w:tplc="77FC9A74">
      <w:start w:val="1"/>
      <w:numFmt w:val="lowerLetter"/>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4937455"/>
    <w:multiLevelType w:val="hybridMultilevel"/>
    <w:tmpl w:val="0100A440"/>
    <w:lvl w:ilvl="0" w:tplc="440A000F">
      <w:start w:val="5"/>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F23479B"/>
    <w:multiLevelType w:val="hybridMultilevel"/>
    <w:tmpl w:val="B29A4D50"/>
    <w:lvl w:ilvl="0" w:tplc="A32AEF72">
      <w:start w:val="1"/>
      <w:numFmt w:val="decimal"/>
      <w:lvlText w:val="%1."/>
      <w:lvlJc w:val="left"/>
      <w:pPr>
        <w:ind w:left="1211" w:hanging="360"/>
      </w:pPr>
      <w:rPr>
        <w:rFonts w:hint="default"/>
      </w:r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5" w15:restartNumberingAfterBreak="0">
    <w:nsid w:val="26FA0BC1"/>
    <w:multiLevelType w:val="hybridMultilevel"/>
    <w:tmpl w:val="2AF0B988"/>
    <w:lvl w:ilvl="0" w:tplc="440A0001">
      <w:start w:val="1"/>
      <w:numFmt w:val="bullet"/>
      <w:lvlText w:val=""/>
      <w:lvlJc w:val="left"/>
      <w:pPr>
        <w:ind w:left="1571" w:hanging="360"/>
      </w:pPr>
      <w:rPr>
        <w:rFonts w:ascii="Symbol" w:hAnsi="Symbol" w:hint="default"/>
      </w:rPr>
    </w:lvl>
    <w:lvl w:ilvl="1" w:tplc="440A0003" w:tentative="1">
      <w:start w:val="1"/>
      <w:numFmt w:val="bullet"/>
      <w:lvlText w:val="o"/>
      <w:lvlJc w:val="left"/>
      <w:pPr>
        <w:ind w:left="2291" w:hanging="360"/>
      </w:pPr>
      <w:rPr>
        <w:rFonts w:ascii="Courier New" w:hAnsi="Courier New" w:cs="Courier New" w:hint="default"/>
      </w:rPr>
    </w:lvl>
    <w:lvl w:ilvl="2" w:tplc="440A0005" w:tentative="1">
      <w:start w:val="1"/>
      <w:numFmt w:val="bullet"/>
      <w:lvlText w:val=""/>
      <w:lvlJc w:val="left"/>
      <w:pPr>
        <w:ind w:left="3011" w:hanging="360"/>
      </w:pPr>
      <w:rPr>
        <w:rFonts w:ascii="Wingdings" w:hAnsi="Wingdings" w:hint="default"/>
      </w:rPr>
    </w:lvl>
    <w:lvl w:ilvl="3" w:tplc="440A0001" w:tentative="1">
      <w:start w:val="1"/>
      <w:numFmt w:val="bullet"/>
      <w:lvlText w:val=""/>
      <w:lvlJc w:val="left"/>
      <w:pPr>
        <w:ind w:left="3731" w:hanging="360"/>
      </w:pPr>
      <w:rPr>
        <w:rFonts w:ascii="Symbol" w:hAnsi="Symbol" w:hint="default"/>
      </w:rPr>
    </w:lvl>
    <w:lvl w:ilvl="4" w:tplc="440A0003" w:tentative="1">
      <w:start w:val="1"/>
      <w:numFmt w:val="bullet"/>
      <w:lvlText w:val="o"/>
      <w:lvlJc w:val="left"/>
      <w:pPr>
        <w:ind w:left="4451" w:hanging="360"/>
      </w:pPr>
      <w:rPr>
        <w:rFonts w:ascii="Courier New" w:hAnsi="Courier New" w:cs="Courier New" w:hint="default"/>
      </w:rPr>
    </w:lvl>
    <w:lvl w:ilvl="5" w:tplc="440A0005" w:tentative="1">
      <w:start w:val="1"/>
      <w:numFmt w:val="bullet"/>
      <w:lvlText w:val=""/>
      <w:lvlJc w:val="left"/>
      <w:pPr>
        <w:ind w:left="5171" w:hanging="360"/>
      </w:pPr>
      <w:rPr>
        <w:rFonts w:ascii="Wingdings" w:hAnsi="Wingdings" w:hint="default"/>
      </w:rPr>
    </w:lvl>
    <w:lvl w:ilvl="6" w:tplc="440A0001" w:tentative="1">
      <w:start w:val="1"/>
      <w:numFmt w:val="bullet"/>
      <w:lvlText w:val=""/>
      <w:lvlJc w:val="left"/>
      <w:pPr>
        <w:ind w:left="5891" w:hanging="360"/>
      </w:pPr>
      <w:rPr>
        <w:rFonts w:ascii="Symbol" w:hAnsi="Symbol" w:hint="default"/>
      </w:rPr>
    </w:lvl>
    <w:lvl w:ilvl="7" w:tplc="440A0003" w:tentative="1">
      <w:start w:val="1"/>
      <w:numFmt w:val="bullet"/>
      <w:lvlText w:val="o"/>
      <w:lvlJc w:val="left"/>
      <w:pPr>
        <w:ind w:left="6611" w:hanging="360"/>
      </w:pPr>
      <w:rPr>
        <w:rFonts w:ascii="Courier New" w:hAnsi="Courier New" w:cs="Courier New" w:hint="default"/>
      </w:rPr>
    </w:lvl>
    <w:lvl w:ilvl="8" w:tplc="440A0005" w:tentative="1">
      <w:start w:val="1"/>
      <w:numFmt w:val="bullet"/>
      <w:lvlText w:val=""/>
      <w:lvlJc w:val="left"/>
      <w:pPr>
        <w:ind w:left="7331" w:hanging="360"/>
      </w:pPr>
      <w:rPr>
        <w:rFonts w:ascii="Wingdings" w:hAnsi="Wingdings" w:hint="default"/>
      </w:rPr>
    </w:lvl>
  </w:abstractNum>
  <w:abstractNum w:abstractNumId="6" w15:restartNumberingAfterBreak="0">
    <w:nsid w:val="31BB0B2B"/>
    <w:multiLevelType w:val="multilevel"/>
    <w:tmpl w:val="2F38F39C"/>
    <w:lvl w:ilvl="0">
      <w:start w:val="5"/>
      <w:numFmt w:val="upperRoman"/>
      <w:lvlText w:val="%1."/>
      <w:lvlJc w:val="right"/>
      <w:pPr>
        <w:tabs>
          <w:tab w:val="num" w:pos="720"/>
        </w:tabs>
        <w:ind w:left="720" w:hanging="360"/>
      </w:pPr>
    </w:lvl>
    <w:lvl w:ilvl="1">
      <w:start w:val="1"/>
      <w:numFmt w:val="lowerLetter"/>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15:restartNumberingAfterBreak="0">
    <w:nsid w:val="323E3AE5"/>
    <w:multiLevelType w:val="hybridMultilevel"/>
    <w:tmpl w:val="5312362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2B16DCE"/>
    <w:multiLevelType w:val="multilevel"/>
    <w:tmpl w:val="8E3AC8B0"/>
    <w:lvl w:ilvl="0">
      <w:start w:val="6"/>
      <w:numFmt w:val="upperRoman"/>
      <w:lvlText w:val="%1."/>
      <w:lvlJc w:val="right"/>
      <w:pPr>
        <w:tabs>
          <w:tab w:val="num" w:pos="720"/>
        </w:tabs>
        <w:ind w:left="720" w:hanging="360"/>
      </w:pPr>
    </w:lvl>
    <w:lvl w:ilvl="1">
      <w:start w:val="1"/>
      <w:numFmt w:val="lowerLetter"/>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15:restartNumberingAfterBreak="0">
    <w:nsid w:val="35BC21AE"/>
    <w:multiLevelType w:val="hybridMultilevel"/>
    <w:tmpl w:val="805E2882"/>
    <w:lvl w:ilvl="0" w:tplc="FFFFFFFF">
      <w:start w:val="1"/>
      <w:numFmt w:val="upperRoman"/>
      <w:lvlText w:val="%1."/>
      <w:lvlJc w:val="left"/>
      <w:pPr>
        <w:ind w:left="1080" w:hanging="720"/>
      </w:pPr>
      <w:rPr>
        <w:rFonts w:hint="default"/>
        <w:sz w:val="23"/>
        <w:szCs w:val="23"/>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62602B3"/>
    <w:multiLevelType w:val="hybridMultilevel"/>
    <w:tmpl w:val="805E2882"/>
    <w:lvl w:ilvl="0" w:tplc="FFFFFFFF">
      <w:start w:val="1"/>
      <w:numFmt w:val="upperRoman"/>
      <w:lvlText w:val="%1."/>
      <w:lvlJc w:val="left"/>
      <w:pPr>
        <w:ind w:left="1080" w:hanging="720"/>
      </w:pPr>
      <w:rPr>
        <w:rFonts w:hint="default"/>
        <w:sz w:val="23"/>
        <w:szCs w:val="23"/>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77075A0"/>
    <w:multiLevelType w:val="hybridMultilevel"/>
    <w:tmpl w:val="805E2882"/>
    <w:lvl w:ilvl="0" w:tplc="FFFFFFFF">
      <w:start w:val="1"/>
      <w:numFmt w:val="upperRoman"/>
      <w:lvlText w:val="%1."/>
      <w:lvlJc w:val="left"/>
      <w:pPr>
        <w:ind w:left="1080" w:hanging="720"/>
      </w:pPr>
      <w:rPr>
        <w:rFonts w:hint="default"/>
        <w:sz w:val="23"/>
        <w:szCs w:val="23"/>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B2C5525"/>
    <w:multiLevelType w:val="hybridMultilevel"/>
    <w:tmpl w:val="AA9EDB00"/>
    <w:lvl w:ilvl="0" w:tplc="0938F6FC">
      <w:start w:val="1"/>
      <w:numFmt w:val="decimal"/>
      <w:lvlText w:val="%1."/>
      <w:lvlJc w:val="left"/>
      <w:pPr>
        <w:ind w:left="1211" w:hanging="360"/>
      </w:pPr>
      <w:rPr>
        <w:rFonts w:hint="default"/>
      </w:r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13" w15:restartNumberingAfterBreak="0">
    <w:nsid w:val="3CC352E8"/>
    <w:multiLevelType w:val="hybridMultilevel"/>
    <w:tmpl w:val="AE14A0F0"/>
    <w:lvl w:ilvl="0" w:tplc="A1967F6A">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3DCF70BF"/>
    <w:multiLevelType w:val="hybridMultilevel"/>
    <w:tmpl w:val="61A432AC"/>
    <w:lvl w:ilvl="0" w:tplc="7974FD6C">
      <w:start w:val="1"/>
      <w:numFmt w:val="upperRoman"/>
      <w:lvlText w:val="%1."/>
      <w:lvlJc w:val="left"/>
      <w:pPr>
        <w:ind w:left="1080" w:hanging="720"/>
      </w:pPr>
      <w:rPr>
        <w:rFonts w:hint="default"/>
      </w:rPr>
    </w:lvl>
    <w:lvl w:ilvl="1" w:tplc="77FC9A74">
      <w:start w:val="1"/>
      <w:numFmt w:val="lowerLetter"/>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42BC5F7D"/>
    <w:multiLevelType w:val="hybridMultilevel"/>
    <w:tmpl w:val="F4226E6C"/>
    <w:lvl w:ilvl="0" w:tplc="440A0001">
      <w:start w:val="1"/>
      <w:numFmt w:val="bullet"/>
      <w:lvlText w:val=""/>
      <w:lvlJc w:val="left"/>
      <w:pPr>
        <w:ind w:left="1800" w:hanging="360"/>
      </w:pPr>
      <w:rPr>
        <w:rFonts w:ascii="Symbol" w:hAnsi="Symbol"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16" w15:restartNumberingAfterBreak="0">
    <w:nsid w:val="43CF2BDA"/>
    <w:multiLevelType w:val="hybridMultilevel"/>
    <w:tmpl w:val="A216CC44"/>
    <w:lvl w:ilvl="0" w:tplc="00DAEF9C">
      <w:start w:val="1"/>
      <w:numFmt w:val="upperRoman"/>
      <w:lvlText w:val="%1."/>
      <w:lvlJc w:val="right"/>
      <w:pPr>
        <w:ind w:left="720" w:hanging="360"/>
      </w:pPr>
      <w:rPr>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45451ADF"/>
    <w:multiLevelType w:val="hybridMultilevel"/>
    <w:tmpl w:val="07F238C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932595A"/>
    <w:multiLevelType w:val="hybridMultilevel"/>
    <w:tmpl w:val="39D4DE58"/>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9" w15:restartNumberingAfterBreak="0">
    <w:nsid w:val="4DBA1D3D"/>
    <w:multiLevelType w:val="hybridMultilevel"/>
    <w:tmpl w:val="6DD4FD4A"/>
    <w:lvl w:ilvl="0" w:tplc="61346CF4">
      <w:start w:val="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0" w15:restartNumberingAfterBreak="0">
    <w:nsid w:val="4DD41168"/>
    <w:multiLevelType w:val="multilevel"/>
    <w:tmpl w:val="EEC452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51C4B02"/>
    <w:multiLevelType w:val="hybridMultilevel"/>
    <w:tmpl w:val="63A297B4"/>
    <w:lvl w:ilvl="0" w:tplc="2208E51E">
      <w:start w:val="1"/>
      <w:numFmt w:val="upp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 w15:restartNumberingAfterBreak="0">
    <w:nsid w:val="55FF5D46"/>
    <w:multiLevelType w:val="hybridMultilevel"/>
    <w:tmpl w:val="D6C83636"/>
    <w:lvl w:ilvl="0" w:tplc="04E66A5C">
      <w:start w:val="6"/>
      <w:numFmt w:val="bullet"/>
      <w:lvlText w:val="-"/>
      <w:lvlJc w:val="left"/>
      <w:pPr>
        <w:ind w:left="1440" w:hanging="360"/>
      </w:pPr>
      <w:rPr>
        <w:rFonts w:ascii="Museo Sans 300" w:eastAsiaTheme="minorHAnsi" w:hAnsi="Museo Sans 300" w:cstheme="minorBidi"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3" w15:restartNumberingAfterBreak="0">
    <w:nsid w:val="563B50BF"/>
    <w:multiLevelType w:val="hybridMultilevel"/>
    <w:tmpl w:val="805E2882"/>
    <w:lvl w:ilvl="0" w:tplc="FFFFFFFF">
      <w:start w:val="1"/>
      <w:numFmt w:val="upperRoman"/>
      <w:lvlText w:val="%1."/>
      <w:lvlJc w:val="left"/>
      <w:pPr>
        <w:ind w:left="1080" w:hanging="720"/>
      </w:pPr>
      <w:rPr>
        <w:rFonts w:hint="default"/>
        <w:sz w:val="23"/>
        <w:szCs w:val="23"/>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91E16AE"/>
    <w:multiLevelType w:val="hybridMultilevel"/>
    <w:tmpl w:val="61A432AC"/>
    <w:lvl w:ilvl="0" w:tplc="7974FD6C">
      <w:start w:val="1"/>
      <w:numFmt w:val="upperRoman"/>
      <w:lvlText w:val="%1."/>
      <w:lvlJc w:val="left"/>
      <w:pPr>
        <w:ind w:left="1080" w:hanging="720"/>
      </w:pPr>
      <w:rPr>
        <w:rFonts w:hint="default"/>
      </w:rPr>
    </w:lvl>
    <w:lvl w:ilvl="1" w:tplc="77FC9A74">
      <w:start w:val="1"/>
      <w:numFmt w:val="lowerLetter"/>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6388372D"/>
    <w:multiLevelType w:val="multilevel"/>
    <w:tmpl w:val="EBE41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B626FE2"/>
    <w:multiLevelType w:val="hybridMultilevel"/>
    <w:tmpl w:val="7452052A"/>
    <w:lvl w:ilvl="0" w:tplc="51185BFE">
      <w:start w:val="3"/>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7" w15:restartNumberingAfterBreak="0">
    <w:nsid w:val="72F856F8"/>
    <w:multiLevelType w:val="multilevel"/>
    <w:tmpl w:val="69F20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4650F74"/>
    <w:multiLevelType w:val="multilevel"/>
    <w:tmpl w:val="1A0248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A2D64EF"/>
    <w:multiLevelType w:val="hybridMultilevel"/>
    <w:tmpl w:val="C512C5E4"/>
    <w:lvl w:ilvl="0" w:tplc="440A0001">
      <w:start w:val="1"/>
      <w:numFmt w:val="bullet"/>
      <w:lvlText w:val=""/>
      <w:lvlJc w:val="left"/>
      <w:pPr>
        <w:ind w:left="1788" w:hanging="360"/>
      </w:pPr>
      <w:rPr>
        <w:rFonts w:ascii="Symbol" w:hAnsi="Symbol" w:hint="default"/>
      </w:rPr>
    </w:lvl>
    <w:lvl w:ilvl="1" w:tplc="440A0003" w:tentative="1">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30" w15:restartNumberingAfterBreak="0">
    <w:nsid w:val="7EAE2E8C"/>
    <w:multiLevelType w:val="hybridMultilevel"/>
    <w:tmpl w:val="A7200984"/>
    <w:lvl w:ilvl="0" w:tplc="7B04DB30">
      <w:start w:val="1"/>
      <w:numFmt w:val="lowerLetter"/>
      <w:lvlText w:val="%1)"/>
      <w:lvlJc w:val="left"/>
      <w:pPr>
        <w:ind w:left="3290" w:hanging="360"/>
      </w:pPr>
      <w:rPr>
        <w:b w:val="0"/>
        <w:bCs w:val="0"/>
      </w:rPr>
    </w:lvl>
    <w:lvl w:ilvl="1" w:tplc="440A0017">
      <w:start w:val="1"/>
      <w:numFmt w:val="lowerLetter"/>
      <w:lvlText w:val="%2)"/>
      <w:lvlJc w:val="left"/>
      <w:pPr>
        <w:ind w:left="4010" w:hanging="360"/>
      </w:pPr>
    </w:lvl>
    <w:lvl w:ilvl="2" w:tplc="440A001B" w:tentative="1">
      <w:start w:val="1"/>
      <w:numFmt w:val="lowerRoman"/>
      <w:lvlText w:val="%3."/>
      <w:lvlJc w:val="right"/>
      <w:pPr>
        <w:ind w:left="4730" w:hanging="180"/>
      </w:pPr>
    </w:lvl>
    <w:lvl w:ilvl="3" w:tplc="440A000F" w:tentative="1">
      <w:start w:val="1"/>
      <w:numFmt w:val="decimal"/>
      <w:lvlText w:val="%4."/>
      <w:lvlJc w:val="left"/>
      <w:pPr>
        <w:ind w:left="5450" w:hanging="360"/>
      </w:pPr>
    </w:lvl>
    <w:lvl w:ilvl="4" w:tplc="440A0019" w:tentative="1">
      <w:start w:val="1"/>
      <w:numFmt w:val="lowerLetter"/>
      <w:lvlText w:val="%5."/>
      <w:lvlJc w:val="left"/>
      <w:pPr>
        <w:ind w:left="6170" w:hanging="360"/>
      </w:pPr>
    </w:lvl>
    <w:lvl w:ilvl="5" w:tplc="440A001B" w:tentative="1">
      <w:start w:val="1"/>
      <w:numFmt w:val="lowerRoman"/>
      <w:lvlText w:val="%6."/>
      <w:lvlJc w:val="right"/>
      <w:pPr>
        <w:ind w:left="6890" w:hanging="180"/>
      </w:pPr>
    </w:lvl>
    <w:lvl w:ilvl="6" w:tplc="440A000F" w:tentative="1">
      <w:start w:val="1"/>
      <w:numFmt w:val="decimal"/>
      <w:lvlText w:val="%7."/>
      <w:lvlJc w:val="left"/>
      <w:pPr>
        <w:ind w:left="7610" w:hanging="360"/>
      </w:pPr>
    </w:lvl>
    <w:lvl w:ilvl="7" w:tplc="440A0019" w:tentative="1">
      <w:start w:val="1"/>
      <w:numFmt w:val="lowerLetter"/>
      <w:lvlText w:val="%8."/>
      <w:lvlJc w:val="left"/>
      <w:pPr>
        <w:ind w:left="8330" w:hanging="360"/>
      </w:pPr>
    </w:lvl>
    <w:lvl w:ilvl="8" w:tplc="440A001B" w:tentative="1">
      <w:start w:val="1"/>
      <w:numFmt w:val="lowerRoman"/>
      <w:lvlText w:val="%9."/>
      <w:lvlJc w:val="right"/>
      <w:pPr>
        <w:ind w:left="9050" w:hanging="180"/>
      </w:pPr>
    </w:lvl>
  </w:abstractNum>
  <w:abstractNum w:abstractNumId="31" w15:restartNumberingAfterBreak="0">
    <w:nsid w:val="7FB171BB"/>
    <w:multiLevelType w:val="hybridMultilevel"/>
    <w:tmpl w:val="D7E058D4"/>
    <w:lvl w:ilvl="0" w:tplc="440A0001">
      <w:start w:val="1"/>
      <w:numFmt w:val="bullet"/>
      <w:lvlText w:val=""/>
      <w:lvlJc w:val="left"/>
      <w:pPr>
        <w:ind w:left="1571" w:hanging="360"/>
      </w:pPr>
      <w:rPr>
        <w:rFonts w:ascii="Symbol" w:hAnsi="Symbol" w:hint="default"/>
      </w:rPr>
    </w:lvl>
    <w:lvl w:ilvl="1" w:tplc="440A0003" w:tentative="1">
      <w:start w:val="1"/>
      <w:numFmt w:val="bullet"/>
      <w:lvlText w:val="o"/>
      <w:lvlJc w:val="left"/>
      <w:pPr>
        <w:ind w:left="2291" w:hanging="360"/>
      </w:pPr>
      <w:rPr>
        <w:rFonts w:ascii="Courier New" w:hAnsi="Courier New" w:cs="Courier New" w:hint="default"/>
      </w:rPr>
    </w:lvl>
    <w:lvl w:ilvl="2" w:tplc="440A0005" w:tentative="1">
      <w:start w:val="1"/>
      <w:numFmt w:val="bullet"/>
      <w:lvlText w:val=""/>
      <w:lvlJc w:val="left"/>
      <w:pPr>
        <w:ind w:left="3011" w:hanging="360"/>
      </w:pPr>
      <w:rPr>
        <w:rFonts w:ascii="Wingdings" w:hAnsi="Wingdings" w:hint="default"/>
      </w:rPr>
    </w:lvl>
    <w:lvl w:ilvl="3" w:tplc="440A0001" w:tentative="1">
      <w:start w:val="1"/>
      <w:numFmt w:val="bullet"/>
      <w:lvlText w:val=""/>
      <w:lvlJc w:val="left"/>
      <w:pPr>
        <w:ind w:left="3731" w:hanging="360"/>
      </w:pPr>
      <w:rPr>
        <w:rFonts w:ascii="Symbol" w:hAnsi="Symbol" w:hint="default"/>
      </w:rPr>
    </w:lvl>
    <w:lvl w:ilvl="4" w:tplc="440A0003" w:tentative="1">
      <w:start w:val="1"/>
      <w:numFmt w:val="bullet"/>
      <w:lvlText w:val="o"/>
      <w:lvlJc w:val="left"/>
      <w:pPr>
        <w:ind w:left="4451" w:hanging="360"/>
      </w:pPr>
      <w:rPr>
        <w:rFonts w:ascii="Courier New" w:hAnsi="Courier New" w:cs="Courier New" w:hint="default"/>
      </w:rPr>
    </w:lvl>
    <w:lvl w:ilvl="5" w:tplc="440A0005" w:tentative="1">
      <w:start w:val="1"/>
      <w:numFmt w:val="bullet"/>
      <w:lvlText w:val=""/>
      <w:lvlJc w:val="left"/>
      <w:pPr>
        <w:ind w:left="5171" w:hanging="360"/>
      </w:pPr>
      <w:rPr>
        <w:rFonts w:ascii="Wingdings" w:hAnsi="Wingdings" w:hint="default"/>
      </w:rPr>
    </w:lvl>
    <w:lvl w:ilvl="6" w:tplc="440A0001" w:tentative="1">
      <w:start w:val="1"/>
      <w:numFmt w:val="bullet"/>
      <w:lvlText w:val=""/>
      <w:lvlJc w:val="left"/>
      <w:pPr>
        <w:ind w:left="5891" w:hanging="360"/>
      </w:pPr>
      <w:rPr>
        <w:rFonts w:ascii="Symbol" w:hAnsi="Symbol" w:hint="default"/>
      </w:rPr>
    </w:lvl>
    <w:lvl w:ilvl="7" w:tplc="440A0003" w:tentative="1">
      <w:start w:val="1"/>
      <w:numFmt w:val="bullet"/>
      <w:lvlText w:val="o"/>
      <w:lvlJc w:val="left"/>
      <w:pPr>
        <w:ind w:left="6611" w:hanging="360"/>
      </w:pPr>
      <w:rPr>
        <w:rFonts w:ascii="Courier New" w:hAnsi="Courier New" w:cs="Courier New" w:hint="default"/>
      </w:rPr>
    </w:lvl>
    <w:lvl w:ilvl="8" w:tplc="440A0005" w:tentative="1">
      <w:start w:val="1"/>
      <w:numFmt w:val="bullet"/>
      <w:lvlText w:val=""/>
      <w:lvlJc w:val="left"/>
      <w:pPr>
        <w:ind w:left="7331" w:hanging="360"/>
      </w:pPr>
      <w:rPr>
        <w:rFonts w:ascii="Wingdings" w:hAnsi="Wingdings" w:hint="default"/>
      </w:rPr>
    </w:lvl>
  </w:abstractNum>
  <w:num w:numId="1" w16cid:durableId="1820150416">
    <w:abstractNumId w:val="16"/>
  </w:num>
  <w:num w:numId="2" w16cid:durableId="904683440">
    <w:abstractNumId w:val="21"/>
  </w:num>
  <w:num w:numId="3" w16cid:durableId="2057973400">
    <w:abstractNumId w:val="17"/>
  </w:num>
  <w:num w:numId="4" w16cid:durableId="1458449393">
    <w:abstractNumId w:val="2"/>
  </w:num>
  <w:num w:numId="5" w16cid:durableId="301424115">
    <w:abstractNumId w:val="30"/>
  </w:num>
  <w:num w:numId="6" w16cid:durableId="262148909">
    <w:abstractNumId w:val="1"/>
  </w:num>
  <w:num w:numId="7" w16cid:durableId="2117021608">
    <w:abstractNumId w:val="13"/>
  </w:num>
  <w:num w:numId="8" w16cid:durableId="1495222385">
    <w:abstractNumId w:val="26"/>
  </w:num>
  <w:num w:numId="9" w16cid:durableId="1575555070">
    <w:abstractNumId w:val="3"/>
  </w:num>
  <w:num w:numId="10" w16cid:durableId="1960913860">
    <w:abstractNumId w:val="22"/>
  </w:num>
  <w:num w:numId="11" w16cid:durableId="381910298">
    <w:abstractNumId w:val="24"/>
  </w:num>
  <w:num w:numId="12" w16cid:durableId="832837378">
    <w:abstractNumId w:val="15"/>
  </w:num>
  <w:num w:numId="13" w16cid:durableId="1279097866">
    <w:abstractNumId w:val="7"/>
  </w:num>
  <w:num w:numId="14" w16cid:durableId="2034261714">
    <w:abstractNumId w:val="0"/>
  </w:num>
  <w:num w:numId="15" w16cid:durableId="1211766684">
    <w:abstractNumId w:val="19"/>
  </w:num>
  <w:num w:numId="16" w16cid:durableId="1647856717">
    <w:abstractNumId w:val="14"/>
  </w:num>
  <w:num w:numId="17" w16cid:durableId="85659223">
    <w:abstractNumId w:val="9"/>
  </w:num>
  <w:num w:numId="18" w16cid:durableId="1329596910">
    <w:abstractNumId w:val="4"/>
  </w:num>
  <w:num w:numId="19" w16cid:durableId="1291470133">
    <w:abstractNumId w:val="27"/>
  </w:num>
  <w:num w:numId="20" w16cid:durableId="1864971965">
    <w:abstractNumId w:val="28"/>
  </w:num>
  <w:num w:numId="21" w16cid:durableId="1491215308">
    <w:abstractNumId w:val="25"/>
  </w:num>
  <w:num w:numId="22" w16cid:durableId="1649550193">
    <w:abstractNumId w:val="20"/>
  </w:num>
  <w:num w:numId="23" w16cid:durableId="1175921487">
    <w:abstractNumId w:val="6"/>
  </w:num>
  <w:num w:numId="24" w16cid:durableId="1915309691">
    <w:abstractNumId w:val="8"/>
  </w:num>
  <w:num w:numId="25" w16cid:durableId="1712421068">
    <w:abstractNumId w:val="29"/>
  </w:num>
  <w:num w:numId="26" w16cid:durableId="1667980431">
    <w:abstractNumId w:val="5"/>
  </w:num>
  <w:num w:numId="27" w16cid:durableId="1543324404">
    <w:abstractNumId w:val="18"/>
  </w:num>
  <w:num w:numId="28" w16cid:durableId="1448355721">
    <w:abstractNumId w:val="31"/>
  </w:num>
  <w:num w:numId="29" w16cid:durableId="767122823">
    <w:abstractNumId w:val="10"/>
  </w:num>
  <w:num w:numId="30" w16cid:durableId="2059818996">
    <w:abstractNumId w:val="12"/>
  </w:num>
  <w:num w:numId="31" w16cid:durableId="1812481935">
    <w:abstractNumId w:val="23"/>
  </w:num>
  <w:num w:numId="32" w16cid:durableId="100408637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C51"/>
    <w:rsid w:val="00005900"/>
    <w:rsid w:val="000074E1"/>
    <w:rsid w:val="00011367"/>
    <w:rsid w:val="00011E63"/>
    <w:rsid w:val="0001269D"/>
    <w:rsid w:val="000130D4"/>
    <w:rsid w:val="000137D4"/>
    <w:rsid w:val="00015F07"/>
    <w:rsid w:val="000175CC"/>
    <w:rsid w:val="00026AC4"/>
    <w:rsid w:val="000319FC"/>
    <w:rsid w:val="00032287"/>
    <w:rsid w:val="0003287D"/>
    <w:rsid w:val="00033B31"/>
    <w:rsid w:val="00033D76"/>
    <w:rsid w:val="00035B2D"/>
    <w:rsid w:val="000372CD"/>
    <w:rsid w:val="00037D20"/>
    <w:rsid w:val="00037E55"/>
    <w:rsid w:val="00043DEC"/>
    <w:rsid w:val="00045066"/>
    <w:rsid w:val="000452AB"/>
    <w:rsid w:val="0004594C"/>
    <w:rsid w:val="0004597E"/>
    <w:rsid w:val="00045A84"/>
    <w:rsid w:val="00045CE4"/>
    <w:rsid w:val="00046941"/>
    <w:rsid w:val="00050B58"/>
    <w:rsid w:val="0005301F"/>
    <w:rsid w:val="00054F7A"/>
    <w:rsid w:val="00055EA8"/>
    <w:rsid w:val="000627C3"/>
    <w:rsid w:val="0006521C"/>
    <w:rsid w:val="00067050"/>
    <w:rsid w:val="00067122"/>
    <w:rsid w:val="00067A09"/>
    <w:rsid w:val="00071AA3"/>
    <w:rsid w:val="00071AD7"/>
    <w:rsid w:val="00073408"/>
    <w:rsid w:val="00074B04"/>
    <w:rsid w:val="00075E1B"/>
    <w:rsid w:val="00076A80"/>
    <w:rsid w:val="00076B04"/>
    <w:rsid w:val="000771FB"/>
    <w:rsid w:val="00077A7C"/>
    <w:rsid w:val="00090216"/>
    <w:rsid w:val="000908E9"/>
    <w:rsid w:val="0009092A"/>
    <w:rsid w:val="00091376"/>
    <w:rsid w:val="00091C0D"/>
    <w:rsid w:val="0009546D"/>
    <w:rsid w:val="00096364"/>
    <w:rsid w:val="000968EC"/>
    <w:rsid w:val="00096C9C"/>
    <w:rsid w:val="00097C9E"/>
    <w:rsid w:val="000A101A"/>
    <w:rsid w:val="000A2D71"/>
    <w:rsid w:val="000A4964"/>
    <w:rsid w:val="000A4A03"/>
    <w:rsid w:val="000A5F71"/>
    <w:rsid w:val="000A625C"/>
    <w:rsid w:val="000A64B2"/>
    <w:rsid w:val="000A6F8F"/>
    <w:rsid w:val="000B20E8"/>
    <w:rsid w:val="000B214C"/>
    <w:rsid w:val="000B45EE"/>
    <w:rsid w:val="000B552D"/>
    <w:rsid w:val="000B74AD"/>
    <w:rsid w:val="000B7CA7"/>
    <w:rsid w:val="000C0426"/>
    <w:rsid w:val="000C0A3F"/>
    <w:rsid w:val="000C0B4B"/>
    <w:rsid w:val="000C1153"/>
    <w:rsid w:val="000C3AAD"/>
    <w:rsid w:val="000C3D2D"/>
    <w:rsid w:val="000C423E"/>
    <w:rsid w:val="000C4F40"/>
    <w:rsid w:val="000D0BB5"/>
    <w:rsid w:val="000D1848"/>
    <w:rsid w:val="000D4032"/>
    <w:rsid w:val="000E013B"/>
    <w:rsid w:val="000E223C"/>
    <w:rsid w:val="000E31E1"/>
    <w:rsid w:val="000E4FA2"/>
    <w:rsid w:val="000E6728"/>
    <w:rsid w:val="000E6C50"/>
    <w:rsid w:val="000E7377"/>
    <w:rsid w:val="000F14B5"/>
    <w:rsid w:val="000F151D"/>
    <w:rsid w:val="000F4143"/>
    <w:rsid w:val="000F5A05"/>
    <w:rsid w:val="001011CF"/>
    <w:rsid w:val="001026A5"/>
    <w:rsid w:val="001035CB"/>
    <w:rsid w:val="00105467"/>
    <w:rsid w:val="00107662"/>
    <w:rsid w:val="00110373"/>
    <w:rsid w:val="00115F3E"/>
    <w:rsid w:val="00122F2B"/>
    <w:rsid w:val="00122FAA"/>
    <w:rsid w:val="00123AFC"/>
    <w:rsid w:val="00124752"/>
    <w:rsid w:val="0013199C"/>
    <w:rsid w:val="001326AC"/>
    <w:rsid w:val="00135FED"/>
    <w:rsid w:val="001367AD"/>
    <w:rsid w:val="0013726B"/>
    <w:rsid w:val="00137FCC"/>
    <w:rsid w:val="00140D52"/>
    <w:rsid w:val="00141745"/>
    <w:rsid w:val="001423E7"/>
    <w:rsid w:val="0014299E"/>
    <w:rsid w:val="001430F9"/>
    <w:rsid w:val="00143C02"/>
    <w:rsid w:val="001440E9"/>
    <w:rsid w:val="00145E69"/>
    <w:rsid w:val="001466CF"/>
    <w:rsid w:val="00147BB2"/>
    <w:rsid w:val="00152FB7"/>
    <w:rsid w:val="00153B8C"/>
    <w:rsid w:val="001552F0"/>
    <w:rsid w:val="00157883"/>
    <w:rsid w:val="00160269"/>
    <w:rsid w:val="001620BE"/>
    <w:rsid w:val="001624DE"/>
    <w:rsid w:val="00162D6E"/>
    <w:rsid w:val="001637E7"/>
    <w:rsid w:val="0016387D"/>
    <w:rsid w:val="00163C56"/>
    <w:rsid w:val="00164BA3"/>
    <w:rsid w:val="00171D06"/>
    <w:rsid w:val="001725D9"/>
    <w:rsid w:val="001736A1"/>
    <w:rsid w:val="00173712"/>
    <w:rsid w:val="001748AD"/>
    <w:rsid w:val="00174F27"/>
    <w:rsid w:val="00176F00"/>
    <w:rsid w:val="00177C13"/>
    <w:rsid w:val="00184541"/>
    <w:rsid w:val="001871BB"/>
    <w:rsid w:val="00187241"/>
    <w:rsid w:val="001901EE"/>
    <w:rsid w:val="00192E2C"/>
    <w:rsid w:val="00193E2F"/>
    <w:rsid w:val="00194959"/>
    <w:rsid w:val="001A1473"/>
    <w:rsid w:val="001A4F1A"/>
    <w:rsid w:val="001B08FE"/>
    <w:rsid w:val="001B1867"/>
    <w:rsid w:val="001B1967"/>
    <w:rsid w:val="001B1A63"/>
    <w:rsid w:val="001B1E18"/>
    <w:rsid w:val="001B2AAA"/>
    <w:rsid w:val="001B6079"/>
    <w:rsid w:val="001B6928"/>
    <w:rsid w:val="001B7464"/>
    <w:rsid w:val="001B7BCE"/>
    <w:rsid w:val="001C07F0"/>
    <w:rsid w:val="001C432D"/>
    <w:rsid w:val="001C4F32"/>
    <w:rsid w:val="001C537D"/>
    <w:rsid w:val="001C5AC2"/>
    <w:rsid w:val="001C5E8E"/>
    <w:rsid w:val="001C683C"/>
    <w:rsid w:val="001C7A9F"/>
    <w:rsid w:val="001D0AFD"/>
    <w:rsid w:val="001D0F92"/>
    <w:rsid w:val="001D118E"/>
    <w:rsid w:val="001D1659"/>
    <w:rsid w:val="001D18C6"/>
    <w:rsid w:val="001D2511"/>
    <w:rsid w:val="001D3A6E"/>
    <w:rsid w:val="001D4D75"/>
    <w:rsid w:val="001D4E9A"/>
    <w:rsid w:val="001E00C5"/>
    <w:rsid w:val="001E3950"/>
    <w:rsid w:val="001E3ADA"/>
    <w:rsid w:val="001E424E"/>
    <w:rsid w:val="001E5C68"/>
    <w:rsid w:val="001E5D4B"/>
    <w:rsid w:val="001E725E"/>
    <w:rsid w:val="001E7733"/>
    <w:rsid w:val="001F1EA4"/>
    <w:rsid w:val="001F201C"/>
    <w:rsid w:val="001F32D1"/>
    <w:rsid w:val="001F46D0"/>
    <w:rsid w:val="001F6059"/>
    <w:rsid w:val="001F609B"/>
    <w:rsid w:val="002027A1"/>
    <w:rsid w:val="002043E5"/>
    <w:rsid w:val="00207351"/>
    <w:rsid w:val="00207CB4"/>
    <w:rsid w:val="0021066C"/>
    <w:rsid w:val="00213335"/>
    <w:rsid w:val="00215691"/>
    <w:rsid w:val="0021775B"/>
    <w:rsid w:val="00220C9D"/>
    <w:rsid w:val="00220EFC"/>
    <w:rsid w:val="00220F63"/>
    <w:rsid w:val="00223225"/>
    <w:rsid w:val="00224FB7"/>
    <w:rsid w:val="00225365"/>
    <w:rsid w:val="00227286"/>
    <w:rsid w:val="002277E7"/>
    <w:rsid w:val="002306F8"/>
    <w:rsid w:val="00230B9F"/>
    <w:rsid w:val="00232398"/>
    <w:rsid w:val="0023332D"/>
    <w:rsid w:val="00233FB6"/>
    <w:rsid w:val="00236E92"/>
    <w:rsid w:val="00237E42"/>
    <w:rsid w:val="00242093"/>
    <w:rsid w:val="002473A4"/>
    <w:rsid w:val="00247B07"/>
    <w:rsid w:val="00247B9F"/>
    <w:rsid w:val="0025149E"/>
    <w:rsid w:val="00252E9A"/>
    <w:rsid w:val="002538BA"/>
    <w:rsid w:val="00253FA4"/>
    <w:rsid w:val="00254B42"/>
    <w:rsid w:val="00256E96"/>
    <w:rsid w:val="002575A4"/>
    <w:rsid w:val="002579F4"/>
    <w:rsid w:val="00261FE5"/>
    <w:rsid w:val="00265256"/>
    <w:rsid w:val="0026586F"/>
    <w:rsid w:val="0026593B"/>
    <w:rsid w:val="0026633C"/>
    <w:rsid w:val="00274F83"/>
    <w:rsid w:val="00275F92"/>
    <w:rsid w:val="00277ECD"/>
    <w:rsid w:val="00280E6D"/>
    <w:rsid w:val="002813E8"/>
    <w:rsid w:val="00281EFE"/>
    <w:rsid w:val="002829C2"/>
    <w:rsid w:val="00282F3A"/>
    <w:rsid w:val="0028698F"/>
    <w:rsid w:val="00286D1E"/>
    <w:rsid w:val="00287DB8"/>
    <w:rsid w:val="0029103E"/>
    <w:rsid w:val="0029129A"/>
    <w:rsid w:val="002912B7"/>
    <w:rsid w:val="002954D2"/>
    <w:rsid w:val="0029577A"/>
    <w:rsid w:val="00295F55"/>
    <w:rsid w:val="0029740A"/>
    <w:rsid w:val="0029749E"/>
    <w:rsid w:val="002A0669"/>
    <w:rsid w:val="002A2315"/>
    <w:rsid w:val="002A41FF"/>
    <w:rsid w:val="002A5D78"/>
    <w:rsid w:val="002A6447"/>
    <w:rsid w:val="002B1955"/>
    <w:rsid w:val="002B1FDF"/>
    <w:rsid w:val="002B2A32"/>
    <w:rsid w:val="002B363D"/>
    <w:rsid w:val="002B4353"/>
    <w:rsid w:val="002B5694"/>
    <w:rsid w:val="002B7813"/>
    <w:rsid w:val="002C0FDC"/>
    <w:rsid w:val="002C1B9E"/>
    <w:rsid w:val="002C2D31"/>
    <w:rsid w:val="002C2DDF"/>
    <w:rsid w:val="002C314E"/>
    <w:rsid w:val="002C48D5"/>
    <w:rsid w:val="002C49DA"/>
    <w:rsid w:val="002C778D"/>
    <w:rsid w:val="002C7FED"/>
    <w:rsid w:val="002D1AC3"/>
    <w:rsid w:val="002D43AB"/>
    <w:rsid w:val="002D443F"/>
    <w:rsid w:val="002D48A2"/>
    <w:rsid w:val="002D4CA8"/>
    <w:rsid w:val="002E05AA"/>
    <w:rsid w:val="002E1400"/>
    <w:rsid w:val="002E26ED"/>
    <w:rsid w:val="002E3292"/>
    <w:rsid w:val="002E5CA9"/>
    <w:rsid w:val="002E7107"/>
    <w:rsid w:val="002F0D1F"/>
    <w:rsid w:val="002F2AF3"/>
    <w:rsid w:val="002F40DF"/>
    <w:rsid w:val="002F4C05"/>
    <w:rsid w:val="002F55CD"/>
    <w:rsid w:val="002F67F5"/>
    <w:rsid w:val="00303B4C"/>
    <w:rsid w:val="00303D53"/>
    <w:rsid w:val="00304CB7"/>
    <w:rsid w:val="00305BA1"/>
    <w:rsid w:val="00307B9A"/>
    <w:rsid w:val="003101C9"/>
    <w:rsid w:val="00310EB3"/>
    <w:rsid w:val="0031131B"/>
    <w:rsid w:val="00315D63"/>
    <w:rsid w:val="00316B28"/>
    <w:rsid w:val="003210E3"/>
    <w:rsid w:val="00321148"/>
    <w:rsid w:val="003212A4"/>
    <w:rsid w:val="00322B1A"/>
    <w:rsid w:val="00325B44"/>
    <w:rsid w:val="00326DB2"/>
    <w:rsid w:val="00332F55"/>
    <w:rsid w:val="00334110"/>
    <w:rsid w:val="0033457F"/>
    <w:rsid w:val="00335C09"/>
    <w:rsid w:val="00335C51"/>
    <w:rsid w:val="00335E12"/>
    <w:rsid w:val="003360F9"/>
    <w:rsid w:val="00336899"/>
    <w:rsid w:val="00336EDE"/>
    <w:rsid w:val="00341433"/>
    <w:rsid w:val="00341F84"/>
    <w:rsid w:val="00344DC1"/>
    <w:rsid w:val="00346778"/>
    <w:rsid w:val="00346B31"/>
    <w:rsid w:val="00346CF9"/>
    <w:rsid w:val="00346E5C"/>
    <w:rsid w:val="00347618"/>
    <w:rsid w:val="00351B0D"/>
    <w:rsid w:val="003539C9"/>
    <w:rsid w:val="00354587"/>
    <w:rsid w:val="00355BB0"/>
    <w:rsid w:val="00356A0E"/>
    <w:rsid w:val="00362A42"/>
    <w:rsid w:val="00366FF6"/>
    <w:rsid w:val="003673A5"/>
    <w:rsid w:val="00380468"/>
    <w:rsid w:val="0038243B"/>
    <w:rsid w:val="00383145"/>
    <w:rsid w:val="00383B27"/>
    <w:rsid w:val="0038402D"/>
    <w:rsid w:val="00385786"/>
    <w:rsid w:val="003860EC"/>
    <w:rsid w:val="00386D7D"/>
    <w:rsid w:val="00387FB0"/>
    <w:rsid w:val="00395BE5"/>
    <w:rsid w:val="00396412"/>
    <w:rsid w:val="00396900"/>
    <w:rsid w:val="003A25B0"/>
    <w:rsid w:val="003A2CFE"/>
    <w:rsid w:val="003A3D4F"/>
    <w:rsid w:val="003A43B1"/>
    <w:rsid w:val="003A58C8"/>
    <w:rsid w:val="003A6487"/>
    <w:rsid w:val="003A6EAD"/>
    <w:rsid w:val="003A7E50"/>
    <w:rsid w:val="003B1DF6"/>
    <w:rsid w:val="003B20CA"/>
    <w:rsid w:val="003B2AA7"/>
    <w:rsid w:val="003B48B6"/>
    <w:rsid w:val="003B50D7"/>
    <w:rsid w:val="003B569F"/>
    <w:rsid w:val="003B6C36"/>
    <w:rsid w:val="003C0AF0"/>
    <w:rsid w:val="003C11CF"/>
    <w:rsid w:val="003C421B"/>
    <w:rsid w:val="003C4E9B"/>
    <w:rsid w:val="003C5786"/>
    <w:rsid w:val="003C61E7"/>
    <w:rsid w:val="003D0265"/>
    <w:rsid w:val="003D3CEE"/>
    <w:rsid w:val="003D3FC5"/>
    <w:rsid w:val="003D5B78"/>
    <w:rsid w:val="003E1246"/>
    <w:rsid w:val="003E126D"/>
    <w:rsid w:val="003E1D14"/>
    <w:rsid w:val="003E1D35"/>
    <w:rsid w:val="003E2638"/>
    <w:rsid w:val="003E272B"/>
    <w:rsid w:val="003E45CA"/>
    <w:rsid w:val="003E4CFB"/>
    <w:rsid w:val="003E5183"/>
    <w:rsid w:val="003E7A96"/>
    <w:rsid w:val="003F0064"/>
    <w:rsid w:val="003F02C3"/>
    <w:rsid w:val="003F135B"/>
    <w:rsid w:val="003F1D20"/>
    <w:rsid w:val="00400175"/>
    <w:rsid w:val="004005E8"/>
    <w:rsid w:val="00401A74"/>
    <w:rsid w:val="00402298"/>
    <w:rsid w:val="00402516"/>
    <w:rsid w:val="00403533"/>
    <w:rsid w:val="00403A7B"/>
    <w:rsid w:val="00405D5C"/>
    <w:rsid w:val="004067FA"/>
    <w:rsid w:val="00407B75"/>
    <w:rsid w:val="0041080D"/>
    <w:rsid w:val="00410AC6"/>
    <w:rsid w:val="004119C3"/>
    <w:rsid w:val="00411CC0"/>
    <w:rsid w:val="00413067"/>
    <w:rsid w:val="00413587"/>
    <w:rsid w:val="00413C57"/>
    <w:rsid w:val="0041552E"/>
    <w:rsid w:val="00415F0B"/>
    <w:rsid w:val="00416E2C"/>
    <w:rsid w:val="00417448"/>
    <w:rsid w:val="00422B2C"/>
    <w:rsid w:val="00423CCD"/>
    <w:rsid w:val="004245C1"/>
    <w:rsid w:val="00431748"/>
    <w:rsid w:val="004317D2"/>
    <w:rsid w:val="00432C4F"/>
    <w:rsid w:val="00432FC3"/>
    <w:rsid w:val="00435FC2"/>
    <w:rsid w:val="0043662A"/>
    <w:rsid w:val="00440FEC"/>
    <w:rsid w:val="00441B39"/>
    <w:rsid w:val="0044634E"/>
    <w:rsid w:val="00446C64"/>
    <w:rsid w:val="004473FA"/>
    <w:rsid w:val="0044770F"/>
    <w:rsid w:val="0044781D"/>
    <w:rsid w:val="0045125A"/>
    <w:rsid w:val="00452D84"/>
    <w:rsid w:val="0045432D"/>
    <w:rsid w:val="0045482A"/>
    <w:rsid w:val="00454980"/>
    <w:rsid w:val="0045686F"/>
    <w:rsid w:val="00456D38"/>
    <w:rsid w:val="00465037"/>
    <w:rsid w:val="004673A2"/>
    <w:rsid w:val="00470161"/>
    <w:rsid w:val="00471EA6"/>
    <w:rsid w:val="00472058"/>
    <w:rsid w:val="00472299"/>
    <w:rsid w:val="0047741E"/>
    <w:rsid w:val="00477C9D"/>
    <w:rsid w:val="00477DBC"/>
    <w:rsid w:val="00480F8C"/>
    <w:rsid w:val="00481F85"/>
    <w:rsid w:val="0048208C"/>
    <w:rsid w:val="00483C91"/>
    <w:rsid w:val="00484BE1"/>
    <w:rsid w:val="004870BF"/>
    <w:rsid w:val="00490E8E"/>
    <w:rsid w:val="00493485"/>
    <w:rsid w:val="004947CE"/>
    <w:rsid w:val="00495392"/>
    <w:rsid w:val="0049540B"/>
    <w:rsid w:val="0049550D"/>
    <w:rsid w:val="004963A9"/>
    <w:rsid w:val="00497D01"/>
    <w:rsid w:val="004A3A2F"/>
    <w:rsid w:val="004A535A"/>
    <w:rsid w:val="004A5A95"/>
    <w:rsid w:val="004B1F7F"/>
    <w:rsid w:val="004B33DB"/>
    <w:rsid w:val="004B3F0E"/>
    <w:rsid w:val="004B5644"/>
    <w:rsid w:val="004B7951"/>
    <w:rsid w:val="004C013D"/>
    <w:rsid w:val="004C1FC1"/>
    <w:rsid w:val="004C3D79"/>
    <w:rsid w:val="004D0B59"/>
    <w:rsid w:val="004D2007"/>
    <w:rsid w:val="004D38E3"/>
    <w:rsid w:val="004D6ADD"/>
    <w:rsid w:val="004E0B69"/>
    <w:rsid w:val="004E358A"/>
    <w:rsid w:val="004E5294"/>
    <w:rsid w:val="004E70DA"/>
    <w:rsid w:val="004F248F"/>
    <w:rsid w:val="004F2641"/>
    <w:rsid w:val="004F3997"/>
    <w:rsid w:val="004F4BCE"/>
    <w:rsid w:val="004F68F1"/>
    <w:rsid w:val="004F72C3"/>
    <w:rsid w:val="00500C36"/>
    <w:rsid w:val="00500E9D"/>
    <w:rsid w:val="005023AA"/>
    <w:rsid w:val="00502FEB"/>
    <w:rsid w:val="00506896"/>
    <w:rsid w:val="005105C9"/>
    <w:rsid w:val="00511D21"/>
    <w:rsid w:val="00511FE5"/>
    <w:rsid w:val="005142ED"/>
    <w:rsid w:val="005201D0"/>
    <w:rsid w:val="00521A12"/>
    <w:rsid w:val="00523B72"/>
    <w:rsid w:val="00524507"/>
    <w:rsid w:val="005245B1"/>
    <w:rsid w:val="00524CB1"/>
    <w:rsid w:val="005259AB"/>
    <w:rsid w:val="00527612"/>
    <w:rsid w:val="00527D8B"/>
    <w:rsid w:val="00530224"/>
    <w:rsid w:val="0053547D"/>
    <w:rsid w:val="00536239"/>
    <w:rsid w:val="00537B23"/>
    <w:rsid w:val="00542A55"/>
    <w:rsid w:val="00544280"/>
    <w:rsid w:val="00546440"/>
    <w:rsid w:val="00546B6B"/>
    <w:rsid w:val="005515B0"/>
    <w:rsid w:val="00551990"/>
    <w:rsid w:val="00552870"/>
    <w:rsid w:val="0055484B"/>
    <w:rsid w:val="00554A34"/>
    <w:rsid w:val="005565CB"/>
    <w:rsid w:val="00556A64"/>
    <w:rsid w:val="00556AA4"/>
    <w:rsid w:val="005614EF"/>
    <w:rsid w:val="005615F2"/>
    <w:rsid w:val="00562DA1"/>
    <w:rsid w:val="005645D1"/>
    <w:rsid w:val="00567228"/>
    <w:rsid w:val="00567F28"/>
    <w:rsid w:val="005702B3"/>
    <w:rsid w:val="0057220F"/>
    <w:rsid w:val="0057426D"/>
    <w:rsid w:val="00577166"/>
    <w:rsid w:val="00580A99"/>
    <w:rsid w:val="00581ED3"/>
    <w:rsid w:val="0058432D"/>
    <w:rsid w:val="005847EC"/>
    <w:rsid w:val="00592AC1"/>
    <w:rsid w:val="00592C01"/>
    <w:rsid w:val="005938A2"/>
    <w:rsid w:val="00594CE7"/>
    <w:rsid w:val="00595205"/>
    <w:rsid w:val="005A07A1"/>
    <w:rsid w:val="005A0810"/>
    <w:rsid w:val="005A2EBE"/>
    <w:rsid w:val="005A31F1"/>
    <w:rsid w:val="005A3481"/>
    <w:rsid w:val="005A4DE1"/>
    <w:rsid w:val="005A4FE7"/>
    <w:rsid w:val="005A581C"/>
    <w:rsid w:val="005A79CB"/>
    <w:rsid w:val="005A7B17"/>
    <w:rsid w:val="005A7FB5"/>
    <w:rsid w:val="005B1A06"/>
    <w:rsid w:val="005B2692"/>
    <w:rsid w:val="005B45B7"/>
    <w:rsid w:val="005C02C5"/>
    <w:rsid w:val="005C243D"/>
    <w:rsid w:val="005C3370"/>
    <w:rsid w:val="005C7013"/>
    <w:rsid w:val="005C75D2"/>
    <w:rsid w:val="005D11E7"/>
    <w:rsid w:val="005D24E2"/>
    <w:rsid w:val="005D2B86"/>
    <w:rsid w:val="005D4D06"/>
    <w:rsid w:val="005D69B1"/>
    <w:rsid w:val="005D6A29"/>
    <w:rsid w:val="005D7EFC"/>
    <w:rsid w:val="005E2578"/>
    <w:rsid w:val="005E492B"/>
    <w:rsid w:val="005E72AD"/>
    <w:rsid w:val="005E76AC"/>
    <w:rsid w:val="005F01E0"/>
    <w:rsid w:val="005F0342"/>
    <w:rsid w:val="005F6DD4"/>
    <w:rsid w:val="005F7F2A"/>
    <w:rsid w:val="00600888"/>
    <w:rsid w:val="00601282"/>
    <w:rsid w:val="006020AE"/>
    <w:rsid w:val="006036EF"/>
    <w:rsid w:val="00604723"/>
    <w:rsid w:val="006054CA"/>
    <w:rsid w:val="00605C60"/>
    <w:rsid w:val="0061316A"/>
    <w:rsid w:val="006131EF"/>
    <w:rsid w:val="00613785"/>
    <w:rsid w:val="00613A24"/>
    <w:rsid w:val="0061453F"/>
    <w:rsid w:val="00615FF8"/>
    <w:rsid w:val="00616D8A"/>
    <w:rsid w:val="00620A04"/>
    <w:rsid w:val="00622786"/>
    <w:rsid w:val="0062297E"/>
    <w:rsid w:val="006239C5"/>
    <w:rsid w:val="00625F9A"/>
    <w:rsid w:val="00626E13"/>
    <w:rsid w:val="006276EA"/>
    <w:rsid w:val="00630F6B"/>
    <w:rsid w:val="0063139A"/>
    <w:rsid w:val="00633C0C"/>
    <w:rsid w:val="006353F4"/>
    <w:rsid w:val="0063702D"/>
    <w:rsid w:val="00641796"/>
    <w:rsid w:val="006422CE"/>
    <w:rsid w:val="00642338"/>
    <w:rsid w:val="006440DF"/>
    <w:rsid w:val="00644B91"/>
    <w:rsid w:val="006451A5"/>
    <w:rsid w:val="0064613E"/>
    <w:rsid w:val="00646A14"/>
    <w:rsid w:val="0064731A"/>
    <w:rsid w:val="00654F50"/>
    <w:rsid w:val="00655B6F"/>
    <w:rsid w:val="006629EF"/>
    <w:rsid w:val="006653E6"/>
    <w:rsid w:val="00666035"/>
    <w:rsid w:val="00667738"/>
    <w:rsid w:val="00672FC2"/>
    <w:rsid w:val="006740C7"/>
    <w:rsid w:val="00674321"/>
    <w:rsid w:val="00674C5D"/>
    <w:rsid w:val="00676620"/>
    <w:rsid w:val="0067679E"/>
    <w:rsid w:val="006767EC"/>
    <w:rsid w:val="00677D51"/>
    <w:rsid w:val="00682E6F"/>
    <w:rsid w:val="00683CED"/>
    <w:rsid w:val="00683E46"/>
    <w:rsid w:val="00684C7C"/>
    <w:rsid w:val="00686A26"/>
    <w:rsid w:val="00690031"/>
    <w:rsid w:val="00690085"/>
    <w:rsid w:val="00691701"/>
    <w:rsid w:val="00692658"/>
    <w:rsid w:val="00692A83"/>
    <w:rsid w:val="00695E63"/>
    <w:rsid w:val="006A16AA"/>
    <w:rsid w:val="006A45A5"/>
    <w:rsid w:val="006A47AF"/>
    <w:rsid w:val="006A6B2A"/>
    <w:rsid w:val="006B2662"/>
    <w:rsid w:val="006B5656"/>
    <w:rsid w:val="006C4A37"/>
    <w:rsid w:val="006C56D3"/>
    <w:rsid w:val="006C6F7D"/>
    <w:rsid w:val="006C77FA"/>
    <w:rsid w:val="006D08FC"/>
    <w:rsid w:val="006D146D"/>
    <w:rsid w:val="006D34BC"/>
    <w:rsid w:val="006D6F35"/>
    <w:rsid w:val="006D710C"/>
    <w:rsid w:val="006D7229"/>
    <w:rsid w:val="006D7519"/>
    <w:rsid w:val="006E0BFE"/>
    <w:rsid w:val="006E1E7B"/>
    <w:rsid w:val="006E3128"/>
    <w:rsid w:val="006E3265"/>
    <w:rsid w:val="006E400F"/>
    <w:rsid w:val="006E452D"/>
    <w:rsid w:val="006E5215"/>
    <w:rsid w:val="006E5DE8"/>
    <w:rsid w:val="006E62AA"/>
    <w:rsid w:val="006E6B04"/>
    <w:rsid w:val="006E7AF0"/>
    <w:rsid w:val="006F1044"/>
    <w:rsid w:val="006F117F"/>
    <w:rsid w:val="006F1487"/>
    <w:rsid w:val="006F2DBE"/>
    <w:rsid w:val="006F3834"/>
    <w:rsid w:val="006F3CDC"/>
    <w:rsid w:val="006F55E9"/>
    <w:rsid w:val="006F5C7A"/>
    <w:rsid w:val="007004DD"/>
    <w:rsid w:val="0070158A"/>
    <w:rsid w:val="00703535"/>
    <w:rsid w:val="00704D59"/>
    <w:rsid w:val="00704D83"/>
    <w:rsid w:val="007067C4"/>
    <w:rsid w:val="007073AA"/>
    <w:rsid w:val="0070768A"/>
    <w:rsid w:val="00707B9C"/>
    <w:rsid w:val="00710F57"/>
    <w:rsid w:val="00711005"/>
    <w:rsid w:val="00711CE7"/>
    <w:rsid w:val="007124BB"/>
    <w:rsid w:val="00713087"/>
    <w:rsid w:val="007136AF"/>
    <w:rsid w:val="00714244"/>
    <w:rsid w:val="007149B7"/>
    <w:rsid w:val="00714E0B"/>
    <w:rsid w:val="00716DD6"/>
    <w:rsid w:val="0072061D"/>
    <w:rsid w:val="00720706"/>
    <w:rsid w:val="00721D6D"/>
    <w:rsid w:val="00723813"/>
    <w:rsid w:val="0072498C"/>
    <w:rsid w:val="0072499F"/>
    <w:rsid w:val="00724CD8"/>
    <w:rsid w:val="007258F3"/>
    <w:rsid w:val="00725DD1"/>
    <w:rsid w:val="00726261"/>
    <w:rsid w:val="007313A7"/>
    <w:rsid w:val="007332A8"/>
    <w:rsid w:val="007352AE"/>
    <w:rsid w:val="00735305"/>
    <w:rsid w:val="00737118"/>
    <w:rsid w:val="00742748"/>
    <w:rsid w:val="007438B8"/>
    <w:rsid w:val="007529C7"/>
    <w:rsid w:val="00753FD9"/>
    <w:rsid w:val="007542B9"/>
    <w:rsid w:val="00754C33"/>
    <w:rsid w:val="00756073"/>
    <w:rsid w:val="00757410"/>
    <w:rsid w:val="00760AE1"/>
    <w:rsid w:val="0076165D"/>
    <w:rsid w:val="00762C8D"/>
    <w:rsid w:val="007645C7"/>
    <w:rsid w:val="00766D6F"/>
    <w:rsid w:val="00767384"/>
    <w:rsid w:val="007717BB"/>
    <w:rsid w:val="007718D9"/>
    <w:rsid w:val="0077291B"/>
    <w:rsid w:val="00772BEC"/>
    <w:rsid w:val="00781918"/>
    <w:rsid w:val="0078202F"/>
    <w:rsid w:val="007820CD"/>
    <w:rsid w:val="00782447"/>
    <w:rsid w:val="00782672"/>
    <w:rsid w:val="00783ECD"/>
    <w:rsid w:val="00784977"/>
    <w:rsid w:val="00784D3B"/>
    <w:rsid w:val="00786F86"/>
    <w:rsid w:val="00790D8F"/>
    <w:rsid w:val="007931BC"/>
    <w:rsid w:val="00794610"/>
    <w:rsid w:val="0079463A"/>
    <w:rsid w:val="00795052"/>
    <w:rsid w:val="00795C39"/>
    <w:rsid w:val="007971CB"/>
    <w:rsid w:val="007976D3"/>
    <w:rsid w:val="00797B50"/>
    <w:rsid w:val="007A1131"/>
    <w:rsid w:val="007A327E"/>
    <w:rsid w:val="007A4F50"/>
    <w:rsid w:val="007A7015"/>
    <w:rsid w:val="007B2433"/>
    <w:rsid w:val="007B5DB8"/>
    <w:rsid w:val="007B61C4"/>
    <w:rsid w:val="007B6E8D"/>
    <w:rsid w:val="007B709A"/>
    <w:rsid w:val="007C001F"/>
    <w:rsid w:val="007C23F5"/>
    <w:rsid w:val="007C3D0D"/>
    <w:rsid w:val="007C48F4"/>
    <w:rsid w:val="007C4AF5"/>
    <w:rsid w:val="007C56D3"/>
    <w:rsid w:val="007C724B"/>
    <w:rsid w:val="007C7AB6"/>
    <w:rsid w:val="007D490A"/>
    <w:rsid w:val="007D50C6"/>
    <w:rsid w:val="007D78E3"/>
    <w:rsid w:val="007E1E26"/>
    <w:rsid w:val="007E266D"/>
    <w:rsid w:val="007F42F2"/>
    <w:rsid w:val="007F66BB"/>
    <w:rsid w:val="007F702C"/>
    <w:rsid w:val="00800E3C"/>
    <w:rsid w:val="008033A3"/>
    <w:rsid w:val="00804AE8"/>
    <w:rsid w:val="00807CA5"/>
    <w:rsid w:val="00812723"/>
    <w:rsid w:val="00814CDE"/>
    <w:rsid w:val="008153E8"/>
    <w:rsid w:val="00816B89"/>
    <w:rsid w:val="0082040A"/>
    <w:rsid w:val="00822DC3"/>
    <w:rsid w:val="00823967"/>
    <w:rsid w:val="00824843"/>
    <w:rsid w:val="00824CF2"/>
    <w:rsid w:val="00825DCB"/>
    <w:rsid w:val="00830656"/>
    <w:rsid w:val="00837CB6"/>
    <w:rsid w:val="0084037A"/>
    <w:rsid w:val="00840800"/>
    <w:rsid w:val="008536C6"/>
    <w:rsid w:val="008536F0"/>
    <w:rsid w:val="0085581B"/>
    <w:rsid w:val="008567E7"/>
    <w:rsid w:val="00863174"/>
    <w:rsid w:val="00864D4D"/>
    <w:rsid w:val="00864FF5"/>
    <w:rsid w:val="00866DFB"/>
    <w:rsid w:val="00866E22"/>
    <w:rsid w:val="00871F8F"/>
    <w:rsid w:val="00873197"/>
    <w:rsid w:val="0087560E"/>
    <w:rsid w:val="0088116D"/>
    <w:rsid w:val="008821CB"/>
    <w:rsid w:val="00882AE1"/>
    <w:rsid w:val="00886257"/>
    <w:rsid w:val="0088657E"/>
    <w:rsid w:val="00887D76"/>
    <w:rsid w:val="00890424"/>
    <w:rsid w:val="0089578B"/>
    <w:rsid w:val="00896F10"/>
    <w:rsid w:val="00897A06"/>
    <w:rsid w:val="008A1978"/>
    <w:rsid w:val="008A3128"/>
    <w:rsid w:val="008A4DE4"/>
    <w:rsid w:val="008A5464"/>
    <w:rsid w:val="008A7153"/>
    <w:rsid w:val="008A74AC"/>
    <w:rsid w:val="008A79F4"/>
    <w:rsid w:val="008A7EF4"/>
    <w:rsid w:val="008B11B7"/>
    <w:rsid w:val="008B1884"/>
    <w:rsid w:val="008B3992"/>
    <w:rsid w:val="008B6294"/>
    <w:rsid w:val="008C134D"/>
    <w:rsid w:val="008C3139"/>
    <w:rsid w:val="008C5D5A"/>
    <w:rsid w:val="008C6116"/>
    <w:rsid w:val="008C72B5"/>
    <w:rsid w:val="008D0DDE"/>
    <w:rsid w:val="008D0E99"/>
    <w:rsid w:val="008D2D41"/>
    <w:rsid w:val="008D39A7"/>
    <w:rsid w:val="008D4F52"/>
    <w:rsid w:val="008D53F5"/>
    <w:rsid w:val="008E2978"/>
    <w:rsid w:val="008E397B"/>
    <w:rsid w:val="008E4063"/>
    <w:rsid w:val="008E4593"/>
    <w:rsid w:val="008E543B"/>
    <w:rsid w:val="008E67D5"/>
    <w:rsid w:val="008F22D2"/>
    <w:rsid w:val="008F48FA"/>
    <w:rsid w:val="008F4ADE"/>
    <w:rsid w:val="008F59DC"/>
    <w:rsid w:val="008F6E2D"/>
    <w:rsid w:val="008F77D3"/>
    <w:rsid w:val="008F7CC6"/>
    <w:rsid w:val="009029A6"/>
    <w:rsid w:val="00902DAA"/>
    <w:rsid w:val="009033E5"/>
    <w:rsid w:val="0091135E"/>
    <w:rsid w:val="00911C14"/>
    <w:rsid w:val="00912DBE"/>
    <w:rsid w:val="009148D2"/>
    <w:rsid w:val="009173A3"/>
    <w:rsid w:val="00917593"/>
    <w:rsid w:val="00920AE2"/>
    <w:rsid w:val="00922032"/>
    <w:rsid w:val="00926B4F"/>
    <w:rsid w:val="009304A8"/>
    <w:rsid w:val="00930929"/>
    <w:rsid w:val="009309FB"/>
    <w:rsid w:val="00931841"/>
    <w:rsid w:val="00933469"/>
    <w:rsid w:val="009353E7"/>
    <w:rsid w:val="009365F3"/>
    <w:rsid w:val="00937F7A"/>
    <w:rsid w:val="00940F37"/>
    <w:rsid w:val="0094149E"/>
    <w:rsid w:val="00941DCC"/>
    <w:rsid w:val="00941F32"/>
    <w:rsid w:val="009437B5"/>
    <w:rsid w:val="00946329"/>
    <w:rsid w:val="00946775"/>
    <w:rsid w:val="009472D8"/>
    <w:rsid w:val="00951142"/>
    <w:rsid w:val="009516D2"/>
    <w:rsid w:val="00951D1F"/>
    <w:rsid w:val="00954457"/>
    <w:rsid w:val="0095680E"/>
    <w:rsid w:val="00961109"/>
    <w:rsid w:val="0096539D"/>
    <w:rsid w:val="0096585C"/>
    <w:rsid w:val="0097133B"/>
    <w:rsid w:val="0097226A"/>
    <w:rsid w:val="00976C8C"/>
    <w:rsid w:val="00980CD6"/>
    <w:rsid w:val="00980F9A"/>
    <w:rsid w:val="009842CC"/>
    <w:rsid w:val="009846BD"/>
    <w:rsid w:val="009848F2"/>
    <w:rsid w:val="0098493C"/>
    <w:rsid w:val="00986C77"/>
    <w:rsid w:val="009877D2"/>
    <w:rsid w:val="009922AE"/>
    <w:rsid w:val="00992BE1"/>
    <w:rsid w:val="00992C7B"/>
    <w:rsid w:val="00993CB5"/>
    <w:rsid w:val="0099501D"/>
    <w:rsid w:val="00996DDE"/>
    <w:rsid w:val="00997DF7"/>
    <w:rsid w:val="009A04C9"/>
    <w:rsid w:val="009A2DD9"/>
    <w:rsid w:val="009A3613"/>
    <w:rsid w:val="009A3713"/>
    <w:rsid w:val="009A48D0"/>
    <w:rsid w:val="009A5874"/>
    <w:rsid w:val="009A5AC3"/>
    <w:rsid w:val="009A7C4E"/>
    <w:rsid w:val="009A7E56"/>
    <w:rsid w:val="009B0271"/>
    <w:rsid w:val="009B0363"/>
    <w:rsid w:val="009B12F6"/>
    <w:rsid w:val="009B2928"/>
    <w:rsid w:val="009B2C89"/>
    <w:rsid w:val="009B4F45"/>
    <w:rsid w:val="009B5B85"/>
    <w:rsid w:val="009B5C82"/>
    <w:rsid w:val="009C09FD"/>
    <w:rsid w:val="009C25EC"/>
    <w:rsid w:val="009C45A7"/>
    <w:rsid w:val="009C4B21"/>
    <w:rsid w:val="009C5049"/>
    <w:rsid w:val="009C592F"/>
    <w:rsid w:val="009C7905"/>
    <w:rsid w:val="009D025A"/>
    <w:rsid w:val="009D0442"/>
    <w:rsid w:val="009D0A90"/>
    <w:rsid w:val="009D1885"/>
    <w:rsid w:val="009D26DC"/>
    <w:rsid w:val="009D4419"/>
    <w:rsid w:val="009D53E0"/>
    <w:rsid w:val="009D54A8"/>
    <w:rsid w:val="009D66C8"/>
    <w:rsid w:val="009D70D6"/>
    <w:rsid w:val="009E117D"/>
    <w:rsid w:val="009E1451"/>
    <w:rsid w:val="009E2FF0"/>
    <w:rsid w:val="009E300B"/>
    <w:rsid w:val="009E63B7"/>
    <w:rsid w:val="009E74E8"/>
    <w:rsid w:val="009F193F"/>
    <w:rsid w:val="009F1A50"/>
    <w:rsid w:val="009F1EDC"/>
    <w:rsid w:val="009F2147"/>
    <w:rsid w:val="009F50E3"/>
    <w:rsid w:val="009F64CD"/>
    <w:rsid w:val="009F73B2"/>
    <w:rsid w:val="00A01902"/>
    <w:rsid w:val="00A01B27"/>
    <w:rsid w:val="00A046EE"/>
    <w:rsid w:val="00A07A76"/>
    <w:rsid w:val="00A11296"/>
    <w:rsid w:val="00A12CB8"/>
    <w:rsid w:val="00A14DC2"/>
    <w:rsid w:val="00A17C1A"/>
    <w:rsid w:val="00A17D65"/>
    <w:rsid w:val="00A227B6"/>
    <w:rsid w:val="00A24385"/>
    <w:rsid w:val="00A264C7"/>
    <w:rsid w:val="00A316C7"/>
    <w:rsid w:val="00A32146"/>
    <w:rsid w:val="00A33532"/>
    <w:rsid w:val="00A33C66"/>
    <w:rsid w:val="00A348CA"/>
    <w:rsid w:val="00A35464"/>
    <w:rsid w:val="00A369AA"/>
    <w:rsid w:val="00A37334"/>
    <w:rsid w:val="00A40988"/>
    <w:rsid w:val="00A4371D"/>
    <w:rsid w:val="00A44BDC"/>
    <w:rsid w:val="00A44FFF"/>
    <w:rsid w:val="00A45EB6"/>
    <w:rsid w:val="00A50F5C"/>
    <w:rsid w:val="00A54191"/>
    <w:rsid w:val="00A54E13"/>
    <w:rsid w:val="00A61765"/>
    <w:rsid w:val="00A639F7"/>
    <w:rsid w:val="00A650FC"/>
    <w:rsid w:val="00A65933"/>
    <w:rsid w:val="00A70322"/>
    <w:rsid w:val="00A711D3"/>
    <w:rsid w:val="00A723D5"/>
    <w:rsid w:val="00A7255A"/>
    <w:rsid w:val="00A732ED"/>
    <w:rsid w:val="00A73357"/>
    <w:rsid w:val="00A746B6"/>
    <w:rsid w:val="00A76731"/>
    <w:rsid w:val="00A76803"/>
    <w:rsid w:val="00A77428"/>
    <w:rsid w:val="00A77E58"/>
    <w:rsid w:val="00A802B6"/>
    <w:rsid w:val="00A80B09"/>
    <w:rsid w:val="00A81EC1"/>
    <w:rsid w:val="00A8486D"/>
    <w:rsid w:val="00A85DAB"/>
    <w:rsid w:val="00A91D69"/>
    <w:rsid w:val="00A936E8"/>
    <w:rsid w:val="00A95C04"/>
    <w:rsid w:val="00A968EB"/>
    <w:rsid w:val="00A975A1"/>
    <w:rsid w:val="00A97EC0"/>
    <w:rsid w:val="00AA089B"/>
    <w:rsid w:val="00AA1B1A"/>
    <w:rsid w:val="00AA1CCE"/>
    <w:rsid w:val="00AA2205"/>
    <w:rsid w:val="00AA376A"/>
    <w:rsid w:val="00AA5FBA"/>
    <w:rsid w:val="00AA6292"/>
    <w:rsid w:val="00AB76E6"/>
    <w:rsid w:val="00AB7FAF"/>
    <w:rsid w:val="00AC0E47"/>
    <w:rsid w:val="00AC380D"/>
    <w:rsid w:val="00AC6626"/>
    <w:rsid w:val="00AD17CD"/>
    <w:rsid w:val="00AD4C3F"/>
    <w:rsid w:val="00AD573E"/>
    <w:rsid w:val="00AD78D8"/>
    <w:rsid w:val="00AE158D"/>
    <w:rsid w:val="00AE2D4F"/>
    <w:rsid w:val="00AE2F85"/>
    <w:rsid w:val="00AE37CE"/>
    <w:rsid w:val="00AE5B3F"/>
    <w:rsid w:val="00AE5B82"/>
    <w:rsid w:val="00AE5CF8"/>
    <w:rsid w:val="00AE7326"/>
    <w:rsid w:val="00AF307D"/>
    <w:rsid w:val="00AF36C7"/>
    <w:rsid w:val="00AF568B"/>
    <w:rsid w:val="00AF573D"/>
    <w:rsid w:val="00AF7319"/>
    <w:rsid w:val="00B000FC"/>
    <w:rsid w:val="00B011FF"/>
    <w:rsid w:val="00B01D9A"/>
    <w:rsid w:val="00B07940"/>
    <w:rsid w:val="00B07DD3"/>
    <w:rsid w:val="00B118F2"/>
    <w:rsid w:val="00B12269"/>
    <w:rsid w:val="00B13252"/>
    <w:rsid w:val="00B137DC"/>
    <w:rsid w:val="00B1689F"/>
    <w:rsid w:val="00B17521"/>
    <w:rsid w:val="00B20DA0"/>
    <w:rsid w:val="00B22173"/>
    <w:rsid w:val="00B23A29"/>
    <w:rsid w:val="00B25E4E"/>
    <w:rsid w:val="00B26D8C"/>
    <w:rsid w:val="00B30F41"/>
    <w:rsid w:val="00B31688"/>
    <w:rsid w:val="00B34395"/>
    <w:rsid w:val="00B35EF1"/>
    <w:rsid w:val="00B36D03"/>
    <w:rsid w:val="00B36D70"/>
    <w:rsid w:val="00B41557"/>
    <w:rsid w:val="00B426C6"/>
    <w:rsid w:val="00B42749"/>
    <w:rsid w:val="00B442E0"/>
    <w:rsid w:val="00B46361"/>
    <w:rsid w:val="00B47E81"/>
    <w:rsid w:val="00B50FE7"/>
    <w:rsid w:val="00B51B86"/>
    <w:rsid w:val="00B534BF"/>
    <w:rsid w:val="00B5501C"/>
    <w:rsid w:val="00B56C51"/>
    <w:rsid w:val="00B61BDF"/>
    <w:rsid w:val="00B634F2"/>
    <w:rsid w:val="00B6666A"/>
    <w:rsid w:val="00B66CB9"/>
    <w:rsid w:val="00B72EFA"/>
    <w:rsid w:val="00B74DA2"/>
    <w:rsid w:val="00B75F7F"/>
    <w:rsid w:val="00B762DA"/>
    <w:rsid w:val="00B768C5"/>
    <w:rsid w:val="00B806B8"/>
    <w:rsid w:val="00B81ACF"/>
    <w:rsid w:val="00B81DED"/>
    <w:rsid w:val="00B855F1"/>
    <w:rsid w:val="00B87F2F"/>
    <w:rsid w:val="00B91F69"/>
    <w:rsid w:val="00B92518"/>
    <w:rsid w:val="00B941D0"/>
    <w:rsid w:val="00B948F2"/>
    <w:rsid w:val="00B956A0"/>
    <w:rsid w:val="00B97A49"/>
    <w:rsid w:val="00BA2999"/>
    <w:rsid w:val="00BA4B05"/>
    <w:rsid w:val="00BA5EF1"/>
    <w:rsid w:val="00BA738D"/>
    <w:rsid w:val="00BB0701"/>
    <w:rsid w:val="00BB09EB"/>
    <w:rsid w:val="00BB4D49"/>
    <w:rsid w:val="00BB72ED"/>
    <w:rsid w:val="00BB7D80"/>
    <w:rsid w:val="00BC75E4"/>
    <w:rsid w:val="00BD1816"/>
    <w:rsid w:val="00BD3518"/>
    <w:rsid w:val="00BD5B57"/>
    <w:rsid w:val="00BD71C4"/>
    <w:rsid w:val="00BD729A"/>
    <w:rsid w:val="00BD7D4E"/>
    <w:rsid w:val="00BD7EE5"/>
    <w:rsid w:val="00BE1409"/>
    <w:rsid w:val="00BE4F38"/>
    <w:rsid w:val="00BE4F77"/>
    <w:rsid w:val="00BE6506"/>
    <w:rsid w:val="00BF07D3"/>
    <w:rsid w:val="00BF264F"/>
    <w:rsid w:val="00BF33A8"/>
    <w:rsid w:val="00BF4D69"/>
    <w:rsid w:val="00BF62E2"/>
    <w:rsid w:val="00BF6AD3"/>
    <w:rsid w:val="00BF7524"/>
    <w:rsid w:val="00C005E9"/>
    <w:rsid w:val="00C00797"/>
    <w:rsid w:val="00C026C8"/>
    <w:rsid w:val="00C04728"/>
    <w:rsid w:val="00C0505F"/>
    <w:rsid w:val="00C06A22"/>
    <w:rsid w:val="00C077AD"/>
    <w:rsid w:val="00C108BA"/>
    <w:rsid w:val="00C10CA6"/>
    <w:rsid w:val="00C10F37"/>
    <w:rsid w:val="00C11022"/>
    <w:rsid w:val="00C11901"/>
    <w:rsid w:val="00C135F3"/>
    <w:rsid w:val="00C15360"/>
    <w:rsid w:val="00C15DF0"/>
    <w:rsid w:val="00C27A33"/>
    <w:rsid w:val="00C30490"/>
    <w:rsid w:val="00C316B7"/>
    <w:rsid w:val="00C316EB"/>
    <w:rsid w:val="00C31E07"/>
    <w:rsid w:val="00C320E3"/>
    <w:rsid w:val="00C323F9"/>
    <w:rsid w:val="00C32DB4"/>
    <w:rsid w:val="00C35411"/>
    <w:rsid w:val="00C35E1C"/>
    <w:rsid w:val="00C36D17"/>
    <w:rsid w:val="00C40B7F"/>
    <w:rsid w:val="00C41CCF"/>
    <w:rsid w:val="00C42106"/>
    <w:rsid w:val="00C425BE"/>
    <w:rsid w:val="00C432AA"/>
    <w:rsid w:val="00C447F1"/>
    <w:rsid w:val="00C460CF"/>
    <w:rsid w:val="00C46642"/>
    <w:rsid w:val="00C47B11"/>
    <w:rsid w:val="00C47E71"/>
    <w:rsid w:val="00C47E75"/>
    <w:rsid w:val="00C57F96"/>
    <w:rsid w:val="00C600CB"/>
    <w:rsid w:val="00C60D3F"/>
    <w:rsid w:val="00C61041"/>
    <w:rsid w:val="00C64CF1"/>
    <w:rsid w:val="00C65E20"/>
    <w:rsid w:val="00C676F8"/>
    <w:rsid w:val="00C73548"/>
    <w:rsid w:val="00C74D0F"/>
    <w:rsid w:val="00C76B92"/>
    <w:rsid w:val="00C77583"/>
    <w:rsid w:val="00C77DC6"/>
    <w:rsid w:val="00C833D9"/>
    <w:rsid w:val="00C8585D"/>
    <w:rsid w:val="00C85EB2"/>
    <w:rsid w:val="00C94259"/>
    <w:rsid w:val="00C94742"/>
    <w:rsid w:val="00C96B41"/>
    <w:rsid w:val="00CA0551"/>
    <w:rsid w:val="00CA528B"/>
    <w:rsid w:val="00CA5B79"/>
    <w:rsid w:val="00CA5FDE"/>
    <w:rsid w:val="00CA689F"/>
    <w:rsid w:val="00CB0514"/>
    <w:rsid w:val="00CB0A51"/>
    <w:rsid w:val="00CB2A13"/>
    <w:rsid w:val="00CB513D"/>
    <w:rsid w:val="00CB7F59"/>
    <w:rsid w:val="00CC0687"/>
    <w:rsid w:val="00CC131B"/>
    <w:rsid w:val="00CC13AB"/>
    <w:rsid w:val="00CC17B5"/>
    <w:rsid w:val="00CC2E60"/>
    <w:rsid w:val="00CC4FB8"/>
    <w:rsid w:val="00CC5F46"/>
    <w:rsid w:val="00CD0790"/>
    <w:rsid w:val="00CD0B55"/>
    <w:rsid w:val="00CD1F61"/>
    <w:rsid w:val="00CD25D4"/>
    <w:rsid w:val="00CD3F69"/>
    <w:rsid w:val="00CD4FEA"/>
    <w:rsid w:val="00CD52BA"/>
    <w:rsid w:val="00CE1CB8"/>
    <w:rsid w:val="00CE259A"/>
    <w:rsid w:val="00CE5C94"/>
    <w:rsid w:val="00CE5CA8"/>
    <w:rsid w:val="00CF0D85"/>
    <w:rsid w:val="00CF2618"/>
    <w:rsid w:val="00CF678E"/>
    <w:rsid w:val="00CF7FEB"/>
    <w:rsid w:val="00D032EA"/>
    <w:rsid w:val="00D03B1E"/>
    <w:rsid w:val="00D0773F"/>
    <w:rsid w:val="00D07EA5"/>
    <w:rsid w:val="00D110F2"/>
    <w:rsid w:val="00D11345"/>
    <w:rsid w:val="00D12FE8"/>
    <w:rsid w:val="00D15915"/>
    <w:rsid w:val="00D15F02"/>
    <w:rsid w:val="00D1688D"/>
    <w:rsid w:val="00D21B23"/>
    <w:rsid w:val="00D22E8C"/>
    <w:rsid w:val="00D23A5D"/>
    <w:rsid w:val="00D25660"/>
    <w:rsid w:val="00D262DC"/>
    <w:rsid w:val="00D2739F"/>
    <w:rsid w:val="00D27E35"/>
    <w:rsid w:val="00D305FF"/>
    <w:rsid w:val="00D307F4"/>
    <w:rsid w:val="00D31D49"/>
    <w:rsid w:val="00D34273"/>
    <w:rsid w:val="00D354B4"/>
    <w:rsid w:val="00D35CD3"/>
    <w:rsid w:val="00D36AD8"/>
    <w:rsid w:val="00D4115D"/>
    <w:rsid w:val="00D41420"/>
    <w:rsid w:val="00D421AC"/>
    <w:rsid w:val="00D423BC"/>
    <w:rsid w:val="00D43873"/>
    <w:rsid w:val="00D53329"/>
    <w:rsid w:val="00D54023"/>
    <w:rsid w:val="00D63419"/>
    <w:rsid w:val="00D704C1"/>
    <w:rsid w:val="00D724D1"/>
    <w:rsid w:val="00D728C3"/>
    <w:rsid w:val="00D730B4"/>
    <w:rsid w:val="00D736C2"/>
    <w:rsid w:val="00D73733"/>
    <w:rsid w:val="00D7601B"/>
    <w:rsid w:val="00D77192"/>
    <w:rsid w:val="00D85733"/>
    <w:rsid w:val="00D857B1"/>
    <w:rsid w:val="00D877D1"/>
    <w:rsid w:val="00D91AE2"/>
    <w:rsid w:val="00D9351B"/>
    <w:rsid w:val="00D93DC4"/>
    <w:rsid w:val="00D958F5"/>
    <w:rsid w:val="00D96623"/>
    <w:rsid w:val="00D96EF6"/>
    <w:rsid w:val="00D97091"/>
    <w:rsid w:val="00D974F0"/>
    <w:rsid w:val="00D97EAB"/>
    <w:rsid w:val="00DA0B29"/>
    <w:rsid w:val="00DA15E5"/>
    <w:rsid w:val="00DA2224"/>
    <w:rsid w:val="00DA368A"/>
    <w:rsid w:val="00DB0614"/>
    <w:rsid w:val="00DB4388"/>
    <w:rsid w:val="00DB5966"/>
    <w:rsid w:val="00DB5B93"/>
    <w:rsid w:val="00DB72C9"/>
    <w:rsid w:val="00DC0676"/>
    <w:rsid w:val="00DC114E"/>
    <w:rsid w:val="00DC2EC4"/>
    <w:rsid w:val="00DC3FEF"/>
    <w:rsid w:val="00DC4859"/>
    <w:rsid w:val="00DD0C4A"/>
    <w:rsid w:val="00DD4522"/>
    <w:rsid w:val="00DD494F"/>
    <w:rsid w:val="00DD5222"/>
    <w:rsid w:val="00DD530B"/>
    <w:rsid w:val="00DD58BF"/>
    <w:rsid w:val="00DD5CDC"/>
    <w:rsid w:val="00DD6304"/>
    <w:rsid w:val="00DD71F4"/>
    <w:rsid w:val="00DE1C99"/>
    <w:rsid w:val="00DE1FA8"/>
    <w:rsid w:val="00DE30E8"/>
    <w:rsid w:val="00DE4D5F"/>
    <w:rsid w:val="00DE78B0"/>
    <w:rsid w:val="00DF0C43"/>
    <w:rsid w:val="00DF713C"/>
    <w:rsid w:val="00E0091E"/>
    <w:rsid w:val="00E013A4"/>
    <w:rsid w:val="00E01775"/>
    <w:rsid w:val="00E03F6A"/>
    <w:rsid w:val="00E046A8"/>
    <w:rsid w:val="00E04804"/>
    <w:rsid w:val="00E05A17"/>
    <w:rsid w:val="00E06F16"/>
    <w:rsid w:val="00E12628"/>
    <w:rsid w:val="00E145CE"/>
    <w:rsid w:val="00E14E30"/>
    <w:rsid w:val="00E16651"/>
    <w:rsid w:val="00E166E8"/>
    <w:rsid w:val="00E20285"/>
    <w:rsid w:val="00E22690"/>
    <w:rsid w:val="00E25664"/>
    <w:rsid w:val="00E25CF6"/>
    <w:rsid w:val="00E260B1"/>
    <w:rsid w:val="00E271AB"/>
    <w:rsid w:val="00E31214"/>
    <w:rsid w:val="00E32500"/>
    <w:rsid w:val="00E3263F"/>
    <w:rsid w:val="00E33081"/>
    <w:rsid w:val="00E34925"/>
    <w:rsid w:val="00E35FEE"/>
    <w:rsid w:val="00E37EFA"/>
    <w:rsid w:val="00E401C5"/>
    <w:rsid w:val="00E40EA6"/>
    <w:rsid w:val="00E41C7F"/>
    <w:rsid w:val="00E424AF"/>
    <w:rsid w:val="00E42E15"/>
    <w:rsid w:val="00E45911"/>
    <w:rsid w:val="00E45ED4"/>
    <w:rsid w:val="00E53D0D"/>
    <w:rsid w:val="00E548D9"/>
    <w:rsid w:val="00E578F7"/>
    <w:rsid w:val="00E60DED"/>
    <w:rsid w:val="00E61A42"/>
    <w:rsid w:val="00E64E01"/>
    <w:rsid w:val="00E66A76"/>
    <w:rsid w:val="00E703DF"/>
    <w:rsid w:val="00E70F35"/>
    <w:rsid w:val="00E72D98"/>
    <w:rsid w:val="00E806A2"/>
    <w:rsid w:val="00E815BD"/>
    <w:rsid w:val="00E828A3"/>
    <w:rsid w:val="00E85C39"/>
    <w:rsid w:val="00E94E18"/>
    <w:rsid w:val="00E976C6"/>
    <w:rsid w:val="00EA0BF7"/>
    <w:rsid w:val="00EA3EA5"/>
    <w:rsid w:val="00EA5B15"/>
    <w:rsid w:val="00EA5C84"/>
    <w:rsid w:val="00EA6800"/>
    <w:rsid w:val="00EA6DE0"/>
    <w:rsid w:val="00EA7A62"/>
    <w:rsid w:val="00EB56DC"/>
    <w:rsid w:val="00EC000A"/>
    <w:rsid w:val="00EC3374"/>
    <w:rsid w:val="00EC3B81"/>
    <w:rsid w:val="00EC49CA"/>
    <w:rsid w:val="00EC4A7F"/>
    <w:rsid w:val="00EC5E16"/>
    <w:rsid w:val="00EC62D5"/>
    <w:rsid w:val="00ED09E5"/>
    <w:rsid w:val="00ED1B5C"/>
    <w:rsid w:val="00ED3425"/>
    <w:rsid w:val="00ED3856"/>
    <w:rsid w:val="00ED6DA9"/>
    <w:rsid w:val="00EE0A70"/>
    <w:rsid w:val="00EE1343"/>
    <w:rsid w:val="00EE13FB"/>
    <w:rsid w:val="00EE179D"/>
    <w:rsid w:val="00EE228A"/>
    <w:rsid w:val="00EE2A29"/>
    <w:rsid w:val="00EE3064"/>
    <w:rsid w:val="00EE361A"/>
    <w:rsid w:val="00EE6710"/>
    <w:rsid w:val="00EF10EA"/>
    <w:rsid w:val="00EF29FA"/>
    <w:rsid w:val="00EF4260"/>
    <w:rsid w:val="00EF48B5"/>
    <w:rsid w:val="00EF51B9"/>
    <w:rsid w:val="00EF7250"/>
    <w:rsid w:val="00F009AF"/>
    <w:rsid w:val="00F011F3"/>
    <w:rsid w:val="00F0454B"/>
    <w:rsid w:val="00F07BE5"/>
    <w:rsid w:val="00F10631"/>
    <w:rsid w:val="00F107C4"/>
    <w:rsid w:val="00F10A4F"/>
    <w:rsid w:val="00F12D23"/>
    <w:rsid w:val="00F15312"/>
    <w:rsid w:val="00F17D78"/>
    <w:rsid w:val="00F21750"/>
    <w:rsid w:val="00F22A5E"/>
    <w:rsid w:val="00F22C0E"/>
    <w:rsid w:val="00F235E5"/>
    <w:rsid w:val="00F2362A"/>
    <w:rsid w:val="00F23F7B"/>
    <w:rsid w:val="00F24A58"/>
    <w:rsid w:val="00F250AC"/>
    <w:rsid w:val="00F26379"/>
    <w:rsid w:val="00F266F2"/>
    <w:rsid w:val="00F33901"/>
    <w:rsid w:val="00F344EE"/>
    <w:rsid w:val="00F36459"/>
    <w:rsid w:val="00F379EB"/>
    <w:rsid w:val="00F42B1D"/>
    <w:rsid w:val="00F438AF"/>
    <w:rsid w:val="00F45927"/>
    <w:rsid w:val="00F46A53"/>
    <w:rsid w:val="00F5075A"/>
    <w:rsid w:val="00F50AFE"/>
    <w:rsid w:val="00F54571"/>
    <w:rsid w:val="00F55C9F"/>
    <w:rsid w:val="00F55DE5"/>
    <w:rsid w:val="00F579B7"/>
    <w:rsid w:val="00F631F0"/>
    <w:rsid w:val="00F6480F"/>
    <w:rsid w:val="00F64DA7"/>
    <w:rsid w:val="00F65728"/>
    <w:rsid w:val="00F661F1"/>
    <w:rsid w:val="00F7056C"/>
    <w:rsid w:val="00F75D5E"/>
    <w:rsid w:val="00F76322"/>
    <w:rsid w:val="00F819FC"/>
    <w:rsid w:val="00F82011"/>
    <w:rsid w:val="00F82DC6"/>
    <w:rsid w:val="00F8386A"/>
    <w:rsid w:val="00F85AEB"/>
    <w:rsid w:val="00F87013"/>
    <w:rsid w:val="00F91016"/>
    <w:rsid w:val="00F921CB"/>
    <w:rsid w:val="00F9291A"/>
    <w:rsid w:val="00F9393F"/>
    <w:rsid w:val="00F9644A"/>
    <w:rsid w:val="00FA154B"/>
    <w:rsid w:val="00FA568F"/>
    <w:rsid w:val="00FA5797"/>
    <w:rsid w:val="00FA5E37"/>
    <w:rsid w:val="00FA71CD"/>
    <w:rsid w:val="00FA746D"/>
    <w:rsid w:val="00FA7C08"/>
    <w:rsid w:val="00FB2126"/>
    <w:rsid w:val="00FB5177"/>
    <w:rsid w:val="00FC30A0"/>
    <w:rsid w:val="00FC4168"/>
    <w:rsid w:val="00FC4661"/>
    <w:rsid w:val="00FC49CB"/>
    <w:rsid w:val="00FC7A61"/>
    <w:rsid w:val="00FD2848"/>
    <w:rsid w:val="00FD394A"/>
    <w:rsid w:val="00FD50EE"/>
    <w:rsid w:val="00FD5D5C"/>
    <w:rsid w:val="00FD7460"/>
    <w:rsid w:val="00FE3E7E"/>
    <w:rsid w:val="00FE53AD"/>
    <w:rsid w:val="00FF1003"/>
    <w:rsid w:val="00FF13E9"/>
    <w:rsid w:val="00FF2312"/>
    <w:rsid w:val="00FF23D5"/>
    <w:rsid w:val="00FF26A7"/>
    <w:rsid w:val="00FF5B7E"/>
    <w:rsid w:val="00FF61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51E9B0"/>
  <w15:docId w15:val="{7CE72131-90A1-425B-94C0-ED8C18F8C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s-S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F661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61F1"/>
  </w:style>
  <w:style w:type="paragraph" w:styleId="Piedepgina">
    <w:name w:val="footer"/>
    <w:basedOn w:val="Normal"/>
    <w:link w:val="PiedepginaCar"/>
    <w:uiPriority w:val="99"/>
    <w:unhideWhenUsed/>
    <w:rsid w:val="00F661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61F1"/>
  </w:style>
  <w:style w:type="paragraph" w:styleId="Textodeglobo">
    <w:name w:val="Balloon Text"/>
    <w:basedOn w:val="Normal"/>
    <w:link w:val="TextodegloboCar"/>
    <w:uiPriority w:val="99"/>
    <w:semiHidden/>
    <w:unhideWhenUsed/>
    <w:rsid w:val="00804AE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04AE8"/>
    <w:rPr>
      <w:rFonts w:ascii="Segoe UI" w:hAnsi="Segoe UI" w:cs="Segoe UI"/>
      <w:sz w:val="18"/>
      <w:szCs w:val="18"/>
    </w:rPr>
  </w:style>
  <w:style w:type="character" w:styleId="Hipervnculo">
    <w:name w:val="Hyperlink"/>
    <w:basedOn w:val="Fuentedeprrafopredeter"/>
    <w:uiPriority w:val="99"/>
    <w:unhideWhenUsed/>
    <w:rsid w:val="003B1DF6"/>
    <w:rPr>
      <w:color w:val="0000FF" w:themeColor="hyperlink"/>
      <w:u w:val="single"/>
    </w:rPr>
  </w:style>
  <w:style w:type="paragraph" w:styleId="Prrafodelista">
    <w:name w:val="List Paragraph"/>
    <w:basedOn w:val="Normal"/>
    <w:uiPriority w:val="34"/>
    <w:qFormat/>
    <w:rsid w:val="003B1DF6"/>
    <w:pPr>
      <w:spacing w:after="200" w:line="276" w:lineRule="auto"/>
      <w:ind w:left="720"/>
      <w:contextualSpacing/>
    </w:pPr>
    <w:rPr>
      <w:rFonts w:asciiTheme="minorHAnsi" w:eastAsiaTheme="minorHAnsi" w:hAnsiTheme="minorHAnsi" w:cstheme="minorBidi"/>
      <w:sz w:val="22"/>
      <w:szCs w:val="22"/>
      <w:lang w:val="es-SV" w:eastAsia="en-US"/>
    </w:rPr>
  </w:style>
  <w:style w:type="paragraph" w:styleId="Textosinformato">
    <w:name w:val="Plain Text"/>
    <w:basedOn w:val="Normal"/>
    <w:link w:val="TextosinformatoCar"/>
    <w:uiPriority w:val="99"/>
    <w:unhideWhenUsed/>
    <w:rsid w:val="009E63B7"/>
    <w:pPr>
      <w:spacing w:after="0" w:line="240" w:lineRule="auto"/>
    </w:pPr>
    <w:rPr>
      <w:rFonts w:ascii="Consolas" w:eastAsiaTheme="minorHAnsi" w:hAnsi="Consolas" w:cstheme="minorBidi"/>
      <w:sz w:val="21"/>
      <w:szCs w:val="21"/>
      <w:lang w:val="es-SV" w:eastAsia="en-US"/>
    </w:rPr>
  </w:style>
  <w:style w:type="character" w:customStyle="1" w:styleId="TextosinformatoCar">
    <w:name w:val="Texto sin formato Car"/>
    <w:basedOn w:val="Fuentedeprrafopredeter"/>
    <w:link w:val="Textosinformato"/>
    <w:uiPriority w:val="99"/>
    <w:rsid w:val="009E63B7"/>
    <w:rPr>
      <w:rFonts w:ascii="Consolas" w:eastAsiaTheme="minorHAnsi" w:hAnsi="Consolas" w:cstheme="minorBidi"/>
      <w:sz w:val="21"/>
      <w:szCs w:val="21"/>
      <w:lang w:val="es-SV" w:eastAsia="en-US"/>
    </w:rPr>
  </w:style>
  <w:style w:type="character" w:styleId="Refdecomentario">
    <w:name w:val="annotation reference"/>
    <w:basedOn w:val="Fuentedeprrafopredeter"/>
    <w:uiPriority w:val="99"/>
    <w:semiHidden/>
    <w:unhideWhenUsed/>
    <w:rsid w:val="003F02C3"/>
    <w:rPr>
      <w:sz w:val="16"/>
      <w:szCs w:val="16"/>
    </w:rPr>
  </w:style>
  <w:style w:type="paragraph" w:styleId="Textocomentario">
    <w:name w:val="annotation text"/>
    <w:basedOn w:val="Normal"/>
    <w:link w:val="TextocomentarioCar"/>
    <w:uiPriority w:val="99"/>
    <w:semiHidden/>
    <w:unhideWhenUsed/>
    <w:rsid w:val="003F02C3"/>
    <w:pPr>
      <w:spacing w:line="240" w:lineRule="auto"/>
    </w:pPr>
  </w:style>
  <w:style w:type="character" w:customStyle="1" w:styleId="TextocomentarioCar">
    <w:name w:val="Texto comentario Car"/>
    <w:basedOn w:val="Fuentedeprrafopredeter"/>
    <w:link w:val="Textocomentario"/>
    <w:uiPriority w:val="99"/>
    <w:semiHidden/>
    <w:rsid w:val="003F02C3"/>
  </w:style>
  <w:style w:type="paragraph" w:styleId="Asuntodelcomentario">
    <w:name w:val="annotation subject"/>
    <w:basedOn w:val="Textocomentario"/>
    <w:next w:val="Textocomentario"/>
    <w:link w:val="AsuntodelcomentarioCar"/>
    <w:uiPriority w:val="99"/>
    <w:semiHidden/>
    <w:unhideWhenUsed/>
    <w:rsid w:val="003F02C3"/>
    <w:rPr>
      <w:b/>
      <w:bCs/>
    </w:rPr>
  </w:style>
  <w:style w:type="character" w:customStyle="1" w:styleId="AsuntodelcomentarioCar">
    <w:name w:val="Asunto del comentario Car"/>
    <w:basedOn w:val="TextocomentarioCar"/>
    <w:link w:val="Asuntodelcomentario"/>
    <w:uiPriority w:val="99"/>
    <w:semiHidden/>
    <w:rsid w:val="003F02C3"/>
    <w:rPr>
      <w:b/>
      <w:bCs/>
    </w:rPr>
  </w:style>
  <w:style w:type="table" w:styleId="Tablaconcuadrcula">
    <w:name w:val="Table Grid"/>
    <w:basedOn w:val="Tablanormal"/>
    <w:uiPriority w:val="39"/>
    <w:rsid w:val="00472058"/>
    <w:pPr>
      <w:spacing w:after="0" w:line="240" w:lineRule="auto"/>
    </w:pPr>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6F3834"/>
    <w:pPr>
      <w:spacing w:after="0" w:line="240" w:lineRule="auto"/>
    </w:pPr>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F17D78"/>
    <w:rPr>
      <w:color w:val="605E5C"/>
      <w:shd w:val="clear" w:color="auto" w:fill="E1DFDD"/>
    </w:rPr>
  </w:style>
  <w:style w:type="paragraph" w:styleId="Sinespaciado">
    <w:name w:val="No Spacing"/>
    <w:uiPriority w:val="1"/>
    <w:qFormat/>
    <w:rsid w:val="00BE1409"/>
    <w:pPr>
      <w:spacing w:after="0" w:line="240" w:lineRule="auto"/>
    </w:pPr>
  </w:style>
  <w:style w:type="paragraph" w:customStyle="1" w:styleId="xxmsonormal">
    <w:name w:val="x_x_msonormal"/>
    <w:basedOn w:val="Normal"/>
    <w:rsid w:val="00135FED"/>
    <w:pPr>
      <w:spacing w:before="100" w:beforeAutospacing="1" w:after="100" w:afterAutospacing="1" w:line="240" w:lineRule="auto"/>
    </w:pPr>
    <w:rPr>
      <w:rFonts w:ascii="Times New Roman" w:eastAsia="Times New Roman" w:hAnsi="Times New Roman" w:cs="Times New Roman"/>
      <w:sz w:val="24"/>
      <w:szCs w:val="24"/>
      <w:lang w:val="es-SV"/>
    </w:rPr>
  </w:style>
  <w:style w:type="paragraph" w:customStyle="1" w:styleId="xxmsolistparagraph">
    <w:name w:val="x_x_msolistparagraph"/>
    <w:basedOn w:val="Normal"/>
    <w:rsid w:val="00135FED"/>
    <w:pPr>
      <w:spacing w:before="100" w:beforeAutospacing="1" w:after="100" w:afterAutospacing="1" w:line="240" w:lineRule="auto"/>
    </w:pPr>
    <w:rPr>
      <w:rFonts w:ascii="Times New Roman" w:eastAsia="Times New Roman" w:hAnsi="Times New Roman" w:cs="Times New Roman"/>
      <w:sz w:val="24"/>
      <w:szCs w:val="24"/>
      <w:lang w:val="es-SV"/>
    </w:rPr>
  </w:style>
  <w:style w:type="paragraph" w:customStyle="1" w:styleId="xmsonormal">
    <w:name w:val="x_msonormal"/>
    <w:basedOn w:val="Normal"/>
    <w:rsid w:val="00544280"/>
    <w:pPr>
      <w:spacing w:before="100" w:beforeAutospacing="1" w:after="100" w:afterAutospacing="1" w:line="240" w:lineRule="auto"/>
    </w:pPr>
    <w:rPr>
      <w:rFonts w:ascii="Times New Roman" w:eastAsia="Times New Roman" w:hAnsi="Times New Roman" w:cs="Times New Roman"/>
      <w:sz w:val="24"/>
      <w:szCs w:val="24"/>
      <w:lang w:val="es-SV"/>
    </w:rPr>
  </w:style>
  <w:style w:type="paragraph" w:customStyle="1" w:styleId="xmsolistparagraph">
    <w:name w:val="x_msolistparagraph"/>
    <w:basedOn w:val="Normal"/>
    <w:rsid w:val="00544280"/>
    <w:pPr>
      <w:spacing w:before="100" w:beforeAutospacing="1" w:after="100" w:afterAutospacing="1" w:line="240" w:lineRule="auto"/>
    </w:pPr>
    <w:rPr>
      <w:rFonts w:ascii="Times New Roman" w:eastAsia="Times New Roman" w:hAnsi="Times New Roman" w:cs="Times New Roman"/>
      <w:sz w:val="24"/>
      <w:szCs w:val="24"/>
      <w:lang w:val="es-SV"/>
    </w:rPr>
  </w:style>
  <w:style w:type="paragraph" w:customStyle="1" w:styleId="xxmsolistparagraph0">
    <w:name w:val="x_xmsolistparagraph"/>
    <w:basedOn w:val="Normal"/>
    <w:rsid w:val="005614EF"/>
    <w:pPr>
      <w:spacing w:before="100" w:beforeAutospacing="1" w:after="100" w:afterAutospacing="1" w:line="240" w:lineRule="auto"/>
    </w:pPr>
    <w:rPr>
      <w:rFonts w:ascii="Times New Roman" w:eastAsia="Times New Roman" w:hAnsi="Times New Roman" w:cs="Times New Roman"/>
      <w:sz w:val="24"/>
      <w:szCs w:val="24"/>
      <w:lang w:val="es-SV"/>
    </w:rPr>
  </w:style>
  <w:style w:type="paragraph" w:customStyle="1" w:styleId="xxmsonormal0">
    <w:name w:val="x_xmsonormal"/>
    <w:basedOn w:val="Normal"/>
    <w:rsid w:val="005614EF"/>
    <w:pPr>
      <w:spacing w:before="100" w:beforeAutospacing="1" w:after="100" w:afterAutospacing="1" w:line="240" w:lineRule="auto"/>
    </w:pPr>
    <w:rPr>
      <w:rFonts w:ascii="Times New Roman" w:eastAsia="Times New Roman" w:hAnsi="Times New Roman" w:cs="Times New Roman"/>
      <w:sz w:val="24"/>
      <w:szCs w:val="24"/>
      <w:lang w:val="es-SV"/>
    </w:rPr>
  </w:style>
  <w:style w:type="paragraph" w:customStyle="1" w:styleId="xxmsobodytext">
    <w:name w:val="x_xmsobodytext"/>
    <w:basedOn w:val="Normal"/>
    <w:rsid w:val="005614EF"/>
    <w:pPr>
      <w:spacing w:before="100" w:beforeAutospacing="1" w:after="100" w:afterAutospacing="1" w:line="240" w:lineRule="auto"/>
    </w:pPr>
    <w:rPr>
      <w:rFonts w:ascii="Times New Roman" w:eastAsia="Times New Roman" w:hAnsi="Times New Roman" w:cs="Times New Roman"/>
      <w:sz w:val="24"/>
      <w:szCs w:val="24"/>
      <w:lang w:val="es-SV"/>
    </w:rPr>
  </w:style>
  <w:style w:type="paragraph" w:styleId="NormalWeb">
    <w:name w:val="Normal (Web)"/>
    <w:basedOn w:val="Normal"/>
    <w:uiPriority w:val="99"/>
    <w:semiHidden/>
    <w:unhideWhenUsed/>
    <w:rsid w:val="00554A34"/>
    <w:pPr>
      <w:spacing w:before="100" w:beforeAutospacing="1" w:after="100" w:afterAutospacing="1" w:line="240" w:lineRule="auto"/>
    </w:pPr>
    <w:rPr>
      <w:rFonts w:ascii="Times New Roman" w:eastAsia="Times New Roman" w:hAnsi="Times New Roman" w:cs="Times New Roman"/>
      <w:sz w:val="24"/>
      <w:szCs w:val="24"/>
      <w:lang w:val="es-SV"/>
    </w:rPr>
  </w:style>
  <w:style w:type="character" w:customStyle="1" w:styleId="xmsofootnotereference">
    <w:name w:val="x_msofootnotereference"/>
    <w:basedOn w:val="Fuentedeprrafopredeter"/>
    <w:rsid w:val="009E74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09787">
      <w:bodyDiv w:val="1"/>
      <w:marLeft w:val="0"/>
      <w:marRight w:val="0"/>
      <w:marTop w:val="0"/>
      <w:marBottom w:val="0"/>
      <w:divBdr>
        <w:top w:val="none" w:sz="0" w:space="0" w:color="auto"/>
        <w:left w:val="none" w:sz="0" w:space="0" w:color="auto"/>
        <w:bottom w:val="none" w:sz="0" w:space="0" w:color="auto"/>
        <w:right w:val="none" w:sz="0" w:space="0" w:color="auto"/>
      </w:divBdr>
    </w:div>
    <w:div w:id="63377957">
      <w:bodyDiv w:val="1"/>
      <w:marLeft w:val="0"/>
      <w:marRight w:val="0"/>
      <w:marTop w:val="0"/>
      <w:marBottom w:val="0"/>
      <w:divBdr>
        <w:top w:val="none" w:sz="0" w:space="0" w:color="auto"/>
        <w:left w:val="none" w:sz="0" w:space="0" w:color="auto"/>
        <w:bottom w:val="none" w:sz="0" w:space="0" w:color="auto"/>
        <w:right w:val="none" w:sz="0" w:space="0" w:color="auto"/>
      </w:divBdr>
    </w:div>
    <w:div w:id="426735693">
      <w:bodyDiv w:val="1"/>
      <w:marLeft w:val="0"/>
      <w:marRight w:val="0"/>
      <w:marTop w:val="0"/>
      <w:marBottom w:val="0"/>
      <w:divBdr>
        <w:top w:val="none" w:sz="0" w:space="0" w:color="auto"/>
        <w:left w:val="none" w:sz="0" w:space="0" w:color="auto"/>
        <w:bottom w:val="none" w:sz="0" w:space="0" w:color="auto"/>
        <w:right w:val="none" w:sz="0" w:space="0" w:color="auto"/>
      </w:divBdr>
    </w:div>
    <w:div w:id="681005527">
      <w:bodyDiv w:val="1"/>
      <w:marLeft w:val="0"/>
      <w:marRight w:val="0"/>
      <w:marTop w:val="0"/>
      <w:marBottom w:val="0"/>
      <w:divBdr>
        <w:top w:val="none" w:sz="0" w:space="0" w:color="auto"/>
        <w:left w:val="none" w:sz="0" w:space="0" w:color="auto"/>
        <w:bottom w:val="none" w:sz="0" w:space="0" w:color="auto"/>
        <w:right w:val="none" w:sz="0" w:space="0" w:color="auto"/>
      </w:divBdr>
    </w:div>
    <w:div w:id="805591034">
      <w:bodyDiv w:val="1"/>
      <w:marLeft w:val="0"/>
      <w:marRight w:val="0"/>
      <w:marTop w:val="0"/>
      <w:marBottom w:val="0"/>
      <w:divBdr>
        <w:top w:val="none" w:sz="0" w:space="0" w:color="auto"/>
        <w:left w:val="none" w:sz="0" w:space="0" w:color="auto"/>
        <w:bottom w:val="none" w:sz="0" w:space="0" w:color="auto"/>
        <w:right w:val="none" w:sz="0" w:space="0" w:color="auto"/>
      </w:divBdr>
    </w:div>
    <w:div w:id="829371229">
      <w:bodyDiv w:val="1"/>
      <w:marLeft w:val="0"/>
      <w:marRight w:val="0"/>
      <w:marTop w:val="0"/>
      <w:marBottom w:val="0"/>
      <w:divBdr>
        <w:top w:val="none" w:sz="0" w:space="0" w:color="auto"/>
        <w:left w:val="none" w:sz="0" w:space="0" w:color="auto"/>
        <w:bottom w:val="none" w:sz="0" w:space="0" w:color="auto"/>
        <w:right w:val="none" w:sz="0" w:space="0" w:color="auto"/>
      </w:divBdr>
    </w:div>
    <w:div w:id="1152524299">
      <w:bodyDiv w:val="1"/>
      <w:marLeft w:val="0"/>
      <w:marRight w:val="0"/>
      <w:marTop w:val="0"/>
      <w:marBottom w:val="0"/>
      <w:divBdr>
        <w:top w:val="none" w:sz="0" w:space="0" w:color="auto"/>
        <w:left w:val="none" w:sz="0" w:space="0" w:color="auto"/>
        <w:bottom w:val="none" w:sz="0" w:space="0" w:color="auto"/>
        <w:right w:val="none" w:sz="0" w:space="0" w:color="auto"/>
      </w:divBdr>
    </w:div>
    <w:div w:id="1166244591">
      <w:bodyDiv w:val="1"/>
      <w:marLeft w:val="0"/>
      <w:marRight w:val="0"/>
      <w:marTop w:val="0"/>
      <w:marBottom w:val="0"/>
      <w:divBdr>
        <w:top w:val="none" w:sz="0" w:space="0" w:color="auto"/>
        <w:left w:val="none" w:sz="0" w:space="0" w:color="auto"/>
        <w:bottom w:val="none" w:sz="0" w:space="0" w:color="auto"/>
        <w:right w:val="none" w:sz="0" w:space="0" w:color="auto"/>
      </w:divBdr>
    </w:div>
    <w:div w:id="1652557250">
      <w:bodyDiv w:val="1"/>
      <w:marLeft w:val="0"/>
      <w:marRight w:val="0"/>
      <w:marTop w:val="0"/>
      <w:marBottom w:val="0"/>
      <w:divBdr>
        <w:top w:val="none" w:sz="0" w:space="0" w:color="auto"/>
        <w:left w:val="none" w:sz="0" w:space="0" w:color="auto"/>
        <w:bottom w:val="none" w:sz="0" w:space="0" w:color="auto"/>
        <w:right w:val="none" w:sz="0" w:space="0" w:color="auto"/>
      </w:divBdr>
      <w:divsChild>
        <w:div w:id="89856205">
          <w:marLeft w:val="0"/>
          <w:marRight w:val="0"/>
          <w:marTop w:val="0"/>
          <w:marBottom w:val="0"/>
          <w:divBdr>
            <w:top w:val="none" w:sz="0" w:space="0" w:color="auto"/>
            <w:left w:val="none" w:sz="0" w:space="0" w:color="auto"/>
            <w:bottom w:val="none" w:sz="0" w:space="0" w:color="auto"/>
            <w:right w:val="none" w:sz="0" w:space="0" w:color="auto"/>
          </w:divBdr>
        </w:div>
        <w:div w:id="11944607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iget.gob.sv/download/manual-de-especificaciones-tecnicas-de-los-materiales-y-equipos-utilizados-para-la-construccion-de-lineas-areas-de-distribuicion-de-energia-electrica/"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oir@siget.gob.s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oir@siget.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27A5D0DA86D64BA52EF4FEA3A3B4CC" ma:contentTypeVersion="13" ma:contentTypeDescription="Create a new document." ma:contentTypeScope="" ma:versionID="8f5df11de02b0fe690d62c0bd262bb77">
  <xsd:schema xmlns:xsd="http://www.w3.org/2001/XMLSchema" xmlns:xs="http://www.w3.org/2001/XMLSchema" xmlns:p="http://schemas.microsoft.com/office/2006/metadata/properties" xmlns:ns3="33a786d8-70fc-409c-96e7-8171fe8d268c" xmlns:ns4="914bb252-c3c9-4ff4-b025-f18821cbef63" targetNamespace="http://schemas.microsoft.com/office/2006/metadata/properties" ma:root="true" ma:fieldsID="8f87498c54d04756f0ebc9d5be8bfb7e" ns3:_="" ns4:_="">
    <xsd:import namespace="33a786d8-70fc-409c-96e7-8171fe8d268c"/>
    <xsd:import namespace="914bb252-c3c9-4ff4-b025-f18821cbef6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786d8-70fc-409c-96e7-8171fe8d268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4bb252-c3c9-4ff4-b025-f18821cbef6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FCAD71-4535-40CC-BE98-C73496269058}">
  <ds:schemaRefs>
    <ds:schemaRef ds:uri="http://schemas.microsoft.com/sharepoint/v3/contenttype/forms"/>
  </ds:schemaRefs>
</ds:datastoreItem>
</file>

<file path=customXml/itemProps2.xml><?xml version="1.0" encoding="utf-8"?>
<ds:datastoreItem xmlns:ds="http://schemas.openxmlformats.org/officeDocument/2006/customXml" ds:itemID="{F84CADEC-AC1A-4F92-9C73-F109C1ACC0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a786d8-70fc-409c-96e7-8171fe8d268c"/>
    <ds:schemaRef ds:uri="914bb252-c3c9-4ff4-b025-f18821cbef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5AA94B-9218-41AA-AC17-B67B55D911B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1016</Words>
  <Characters>5594</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Isis Acosta</dc:creator>
  <cp:lastModifiedBy>Isis Acosta</cp:lastModifiedBy>
  <cp:revision>5</cp:revision>
  <cp:lastPrinted>2024-10-22T15:16:00Z</cp:lastPrinted>
  <dcterms:created xsi:type="dcterms:W3CDTF">2024-10-22T15:13:00Z</dcterms:created>
  <dcterms:modified xsi:type="dcterms:W3CDTF">2024-10-22T15:16:00Z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0x0101000827A5D0DA86D64BA52EF4FEA3A3B4CC</vt:lpwstr>
  </property>
  <property fmtid="{D5CDD505-2E9C-101B-9397-08002B2CF9AE}" pid="3" name="_dlc_DocIdItemGuid">
    <vt:lpwstr>1e2d5421-addd-4c2d-ad81-1ce8c57327b3</vt:lpwstr>
  </property>
</Properties>
</file>