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3F3A9A2" w14:textId="48A0689A" w:rsidR="00A274EF" w:rsidRDefault="00A274EF" w:rsidP="00847C31">
      <w:pPr>
        <w:spacing w:after="0" w:line="0" w:lineRule="atLeast"/>
        <w:jc w:val="both"/>
        <w:rPr>
          <w:rFonts w:ascii="Museo Sans 900" w:eastAsia="Times New Roman" w:hAnsi="Museo Sans 900"/>
          <w:b/>
          <w:bCs/>
          <w:sz w:val="20"/>
          <w:szCs w:val="20"/>
          <w:lang w:val="es-MX" w:eastAsia="es-ES"/>
        </w:rPr>
      </w:pPr>
    </w:p>
    <w:p w14:paraId="3C666615" w14:textId="029D3FB6"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proofErr w:type="spellStart"/>
      <w:r w:rsidRPr="57727ADD">
        <w:rPr>
          <w:rFonts w:ascii="Museo Sans 900" w:eastAsia="Times New Roman" w:hAnsi="Museo Sans 900"/>
          <w:b/>
          <w:bCs/>
          <w:sz w:val="20"/>
          <w:szCs w:val="20"/>
          <w:lang w:val="es-MX" w:eastAsia="es-ES"/>
        </w:rPr>
        <w:t>N.°</w:t>
      </w:r>
      <w:proofErr w:type="spellEnd"/>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712D8C">
        <w:rPr>
          <w:rFonts w:ascii="Museo Sans 900" w:eastAsia="Times New Roman" w:hAnsi="Museo Sans 900"/>
          <w:b/>
          <w:bCs/>
          <w:sz w:val="20"/>
          <w:szCs w:val="20"/>
          <w:lang w:val="es-MX" w:eastAsia="es-ES"/>
        </w:rPr>
        <w:t>0199</w:t>
      </w:r>
      <w:r w:rsidRPr="57727ADD">
        <w:rPr>
          <w:rFonts w:ascii="Museo Sans 900" w:eastAsia="Times New Roman" w:hAnsi="Museo Sans 900"/>
          <w:b/>
          <w:bCs/>
          <w:sz w:val="20"/>
          <w:szCs w:val="20"/>
          <w:lang w:val="es-MX" w:eastAsia="es-ES"/>
        </w:rPr>
        <w:t>-202</w:t>
      </w:r>
      <w:r w:rsidR="00A050F2">
        <w:rPr>
          <w:rFonts w:ascii="Museo Sans 900" w:eastAsia="Times New Roman" w:hAnsi="Museo Sans 900"/>
          <w:b/>
          <w:bCs/>
          <w:sz w:val="20"/>
          <w:szCs w:val="20"/>
          <w:lang w:val="es-MX" w:eastAsia="es-ES"/>
        </w:rPr>
        <w:t>4</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712D8C">
        <w:rPr>
          <w:rFonts w:ascii="Museo Sans 300" w:eastAsia="Times New Roman" w:hAnsi="Museo Sans 300"/>
          <w:sz w:val="20"/>
          <w:szCs w:val="20"/>
          <w:lang w:val="es-MX" w:eastAsia="es-ES"/>
        </w:rPr>
        <w:t>nueve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A050F2">
        <w:rPr>
          <w:rFonts w:ascii="Museo Sans 300" w:eastAsia="Times New Roman" w:hAnsi="Museo Sans 300"/>
          <w:sz w:val="20"/>
          <w:szCs w:val="20"/>
          <w:lang w:val="es-MX" w:eastAsia="es-ES"/>
        </w:rPr>
        <w:t xml:space="preserve"> con </w:t>
      </w:r>
      <w:r w:rsidR="00712D8C">
        <w:rPr>
          <w:rFonts w:ascii="Museo Sans 300" w:eastAsia="Times New Roman" w:hAnsi="Museo Sans 300"/>
          <w:sz w:val="20"/>
          <w:szCs w:val="20"/>
          <w:lang w:val="es-MX" w:eastAsia="es-ES"/>
        </w:rPr>
        <w:t>treinta</w:t>
      </w:r>
      <w:r w:rsidR="00A050F2">
        <w:rPr>
          <w:rFonts w:ascii="Museo Sans 300" w:eastAsia="Times New Roman" w:hAnsi="Museo Sans 300"/>
          <w:sz w:val="20"/>
          <w:szCs w:val="20"/>
          <w:lang w:val="es-MX" w:eastAsia="es-ES"/>
        </w:rPr>
        <w:t xml:space="preserve"> 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815D2">
        <w:rPr>
          <w:rFonts w:ascii="Museo Sans 300" w:eastAsia="Times New Roman" w:hAnsi="Museo Sans 300"/>
          <w:sz w:val="20"/>
          <w:szCs w:val="20"/>
          <w:lang w:val="es-MX" w:eastAsia="es-ES"/>
        </w:rPr>
        <w:t xml:space="preserve"> </w:t>
      </w:r>
      <w:r w:rsidR="00E97109">
        <w:rPr>
          <w:rFonts w:ascii="Museo Sans 300" w:eastAsia="Times New Roman" w:hAnsi="Museo Sans 300"/>
          <w:sz w:val="20"/>
          <w:szCs w:val="20"/>
          <w:lang w:val="es-MX" w:eastAsia="es-ES"/>
        </w:rPr>
        <w:t>once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A050F2">
        <w:rPr>
          <w:rFonts w:ascii="Museo Sans 300" w:eastAsia="Times New Roman" w:hAnsi="Museo Sans 300"/>
          <w:sz w:val="20"/>
          <w:szCs w:val="20"/>
          <w:lang w:val="es-MX" w:eastAsia="es-ES"/>
        </w:rPr>
        <w:t>marzo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A050F2">
        <w:rPr>
          <w:rFonts w:ascii="Museo Sans 300" w:eastAsia="Times New Roman" w:hAnsi="Museo Sans 300"/>
          <w:sz w:val="20"/>
          <w:szCs w:val="20"/>
          <w:lang w:val="es-MX" w:eastAsia="es-ES"/>
        </w:rPr>
        <w:t>cuatro</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3D6B11B3" w14:textId="18E3BF80" w:rsidR="00A050F2" w:rsidRPr="00A050F2" w:rsidRDefault="00A050F2" w:rsidP="00A050F2">
      <w:pPr>
        <w:numPr>
          <w:ilvl w:val="0"/>
          <w:numId w:val="29"/>
        </w:numPr>
        <w:tabs>
          <w:tab w:val="left" w:pos="567"/>
        </w:tabs>
        <w:spacing w:after="0" w:line="240" w:lineRule="auto"/>
        <w:ind w:left="567" w:hanging="567"/>
        <w:contextualSpacing/>
        <w:jc w:val="both"/>
        <w:rPr>
          <w:rFonts w:ascii="Museo Sans 300" w:hAnsi="Museo Sans 300"/>
          <w:sz w:val="20"/>
          <w:szCs w:val="20"/>
          <w:lang w:val="es-ES_tradnl"/>
        </w:rPr>
      </w:pPr>
      <w:r>
        <w:rPr>
          <w:rFonts w:ascii="Museo Sans 300" w:hAnsi="Museo Sans 300"/>
          <w:sz w:val="20"/>
          <w:szCs w:val="20"/>
          <w:lang w:val="es-ES_tradnl"/>
        </w:rPr>
        <w:t>Los</w:t>
      </w:r>
      <w:r w:rsidRPr="004233AC">
        <w:rPr>
          <w:rFonts w:ascii="Museo Sans 300" w:hAnsi="Museo Sans 300"/>
          <w:sz w:val="20"/>
          <w:szCs w:val="20"/>
          <w:lang w:val="es-ES_tradnl"/>
        </w:rPr>
        <w:t xml:space="preserve"> día</w:t>
      </w:r>
      <w:r>
        <w:rPr>
          <w:rFonts w:ascii="Museo Sans 300" w:hAnsi="Museo Sans 300"/>
          <w:sz w:val="20"/>
          <w:szCs w:val="20"/>
          <w:lang w:val="es-ES_tradnl"/>
        </w:rPr>
        <w:t xml:space="preserve">s veinte y veinticuatro </w:t>
      </w:r>
      <w:r w:rsidRPr="004233AC">
        <w:rPr>
          <w:rFonts w:ascii="Museo Sans 300" w:hAnsi="Museo Sans 300"/>
          <w:sz w:val="20"/>
          <w:szCs w:val="20"/>
          <w:lang w:val="es-ES_tradnl"/>
        </w:rPr>
        <w:t xml:space="preserve">de </w:t>
      </w:r>
      <w:r>
        <w:rPr>
          <w:rFonts w:ascii="Museo Sans 300" w:hAnsi="Museo Sans 300"/>
          <w:sz w:val="20"/>
          <w:szCs w:val="20"/>
          <w:lang w:val="es-ES_tradnl"/>
        </w:rPr>
        <w:t>julio del año dos mil veintitrés</w:t>
      </w:r>
      <w:r w:rsidRPr="004233AC">
        <w:rPr>
          <w:rFonts w:ascii="Museo Sans 300" w:hAnsi="Museo Sans 300"/>
          <w:sz w:val="20"/>
          <w:szCs w:val="20"/>
          <w:lang w:val="es-ES_tradnl"/>
        </w:rPr>
        <w:t xml:space="preserve">, </w:t>
      </w:r>
      <w:r>
        <w:rPr>
          <w:rFonts w:ascii="Museo Sans 300" w:hAnsi="Museo Sans 300"/>
          <w:sz w:val="20"/>
          <w:szCs w:val="20"/>
        </w:rPr>
        <w:t xml:space="preserve">el señor </w:t>
      </w:r>
      <w:proofErr w:type="spellStart"/>
      <w:r w:rsidR="009D1733">
        <w:rPr>
          <w:rFonts w:ascii="Museo Sans 300" w:hAnsi="Museo Sans 300"/>
          <w:sz w:val="20"/>
          <w:szCs w:val="20"/>
        </w:rPr>
        <w:t>xxx</w:t>
      </w:r>
      <w:proofErr w:type="spellEnd"/>
      <w:r w:rsidR="009D1733">
        <w:rPr>
          <w:rFonts w:ascii="Museo Sans 300" w:hAnsi="Museo Sans 300"/>
          <w:sz w:val="20"/>
          <w:szCs w:val="20"/>
        </w:rPr>
        <w:t xml:space="preserve"> </w:t>
      </w:r>
      <w:r w:rsidRPr="002B739A">
        <w:rPr>
          <w:rFonts w:ascii="Museo Sans 300" w:hAnsi="Museo Sans 300"/>
          <w:sz w:val="20"/>
          <w:szCs w:val="20"/>
        </w:rPr>
        <w:t xml:space="preserve">interpuso un reclamo en contra de la sociedad </w:t>
      </w:r>
      <w:r>
        <w:rPr>
          <w:rFonts w:ascii="Museo Sans 300" w:hAnsi="Museo Sans 300"/>
          <w:sz w:val="20"/>
          <w:szCs w:val="20"/>
        </w:rPr>
        <w:t>CAESS, S.A. de C.V</w:t>
      </w:r>
      <w:r w:rsidRPr="002B739A">
        <w:rPr>
          <w:rFonts w:ascii="Museo Sans 300" w:hAnsi="Museo Sans 300"/>
          <w:sz w:val="20"/>
          <w:szCs w:val="20"/>
        </w:rPr>
        <w:t>.</w:t>
      </w:r>
      <w:r>
        <w:rPr>
          <w:rFonts w:ascii="Museo Sans 300" w:hAnsi="Museo Sans 300"/>
          <w:sz w:val="20"/>
          <w:szCs w:val="20"/>
        </w:rPr>
        <w:t>,</w:t>
      </w:r>
      <w:r w:rsidRPr="002B739A">
        <w:rPr>
          <w:rFonts w:ascii="Museo Sans 300" w:hAnsi="Museo Sans 300"/>
          <w:sz w:val="20"/>
          <w:szCs w:val="20"/>
        </w:rPr>
        <w:t xml:space="preserve"> </w:t>
      </w:r>
      <w:r>
        <w:rPr>
          <w:rFonts w:ascii="Museo Sans 300" w:hAnsi="Museo Sans 300"/>
          <w:sz w:val="20"/>
          <w:szCs w:val="20"/>
        </w:rPr>
        <w:t>p</w:t>
      </w:r>
      <w:r w:rsidRPr="00086971">
        <w:rPr>
          <w:rFonts w:ascii="Museo Sans 300" w:hAnsi="Museo Sans 300"/>
          <w:sz w:val="20"/>
          <w:szCs w:val="20"/>
        </w:rPr>
        <w:t xml:space="preserve">or considerar que debido a la falla ocurrida en el </w:t>
      </w:r>
      <w:r>
        <w:rPr>
          <w:rFonts w:ascii="Museo Sans 300" w:hAnsi="Museo Sans 300"/>
          <w:sz w:val="20"/>
          <w:szCs w:val="20"/>
        </w:rPr>
        <w:t>servicio de energía eléctrica el día veintidós de junio del dos mil veintitrés, en el suministro identificado con el</w:t>
      </w:r>
      <w:r w:rsidRPr="00086971">
        <w:rPr>
          <w:rFonts w:ascii="Museo Sans 300" w:hAnsi="Museo Sans 300"/>
          <w:sz w:val="20"/>
          <w:szCs w:val="20"/>
        </w:rPr>
        <w:t xml:space="preserve"> N</w:t>
      </w:r>
      <w:r>
        <w:rPr>
          <w:rFonts w:ascii="Museo Sans 300" w:hAnsi="Museo Sans 300"/>
          <w:sz w:val="20"/>
          <w:szCs w:val="20"/>
        </w:rPr>
        <w:t>I</w:t>
      </w:r>
      <w:r w:rsidRPr="00086971">
        <w:rPr>
          <w:rFonts w:ascii="Museo Sans 300" w:hAnsi="Museo Sans 300"/>
          <w:sz w:val="20"/>
          <w:szCs w:val="20"/>
        </w:rPr>
        <w:t>C</w:t>
      </w:r>
      <w:r>
        <w:rPr>
          <w:rFonts w:ascii="Museo Sans 300" w:hAnsi="Museo Sans 300"/>
          <w:sz w:val="20"/>
          <w:szCs w:val="20"/>
        </w:rPr>
        <w:t xml:space="preserve"> </w:t>
      </w:r>
      <w:proofErr w:type="spellStart"/>
      <w:r w:rsidR="009D1733">
        <w:rPr>
          <w:rFonts w:ascii="Museo Sans 300" w:hAnsi="Museo Sans 300"/>
          <w:sz w:val="20"/>
          <w:szCs w:val="20"/>
        </w:rPr>
        <w:t>xxx</w:t>
      </w:r>
      <w:proofErr w:type="spellEnd"/>
      <w:r w:rsidRPr="00086971">
        <w:rPr>
          <w:rFonts w:ascii="Museo Sans 300" w:hAnsi="Museo Sans 300"/>
          <w:sz w:val="20"/>
          <w:szCs w:val="20"/>
        </w:rPr>
        <w:t>, se dañ</w:t>
      </w:r>
      <w:r>
        <w:rPr>
          <w:rFonts w:ascii="Museo Sans 300" w:hAnsi="Museo Sans 300"/>
          <w:sz w:val="20"/>
          <w:szCs w:val="20"/>
        </w:rPr>
        <w:t>aron los equipos siguientes:</w:t>
      </w:r>
    </w:p>
    <w:p w14:paraId="317905A6" w14:textId="77777777" w:rsidR="00A050F2" w:rsidRDefault="00A050F2" w:rsidP="00A050F2">
      <w:pPr>
        <w:tabs>
          <w:tab w:val="left" w:pos="567"/>
        </w:tabs>
        <w:spacing w:after="0" w:line="240" w:lineRule="auto"/>
        <w:ind w:left="567"/>
        <w:contextualSpacing/>
        <w:jc w:val="both"/>
        <w:rPr>
          <w:rFonts w:ascii="Museo Sans 300" w:hAnsi="Museo Sans 300"/>
          <w:sz w:val="20"/>
          <w:szCs w:val="20"/>
        </w:rPr>
      </w:pPr>
    </w:p>
    <w:tbl>
      <w:tblPr>
        <w:tblW w:w="807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8"/>
        <w:gridCol w:w="1550"/>
        <w:gridCol w:w="1285"/>
        <w:gridCol w:w="2262"/>
      </w:tblGrid>
      <w:tr w:rsidR="00A050F2" w:rsidRPr="000F476E" w14:paraId="5D1FC54E" w14:textId="77777777" w:rsidTr="002A054E">
        <w:trPr>
          <w:jc w:val="center"/>
        </w:trPr>
        <w:tc>
          <w:tcPr>
            <w:tcW w:w="29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98C168" w14:textId="77777777" w:rsidR="00A050F2" w:rsidRPr="000F476E" w:rsidRDefault="00A050F2" w:rsidP="002A054E">
            <w:pPr>
              <w:spacing w:after="0" w:line="240" w:lineRule="auto"/>
              <w:jc w:val="center"/>
              <w:textAlignment w:val="baseline"/>
              <w:rPr>
                <w:rFonts w:ascii="Museo Sans 300" w:eastAsia="Times New Roman" w:hAnsi="Museo Sans 300" w:cs="Segoe UI"/>
                <w:sz w:val="18"/>
                <w:szCs w:val="18"/>
                <w:lang w:eastAsia="es-SV"/>
              </w:rPr>
            </w:pPr>
            <w:r w:rsidRPr="000F476E">
              <w:rPr>
                <w:rFonts w:ascii="Museo Sans 300" w:eastAsia="Times New Roman" w:hAnsi="Museo Sans 300" w:cs="Segoe UI"/>
                <w:b/>
                <w:bCs/>
                <w:sz w:val="18"/>
                <w:szCs w:val="18"/>
                <w:lang w:eastAsia="es-SV"/>
              </w:rPr>
              <w:t>Equipo</w:t>
            </w:r>
            <w:r w:rsidRPr="000F476E">
              <w:rPr>
                <w:rFonts w:ascii="Museo Sans 300" w:eastAsia="Times New Roman" w:hAnsi="Museo Sans 300" w:cs="Segoe UI"/>
                <w:sz w:val="18"/>
                <w:szCs w:val="18"/>
                <w:lang w:eastAsia="es-SV"/>
              </w:rPr>
              <w:t> </w:t>
            </w:r>
          </w:p>
        </w:tc>
        <w:tc>
          <w:tcPr>
            <w:tcW w:w="15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4081C2" w14:textId="77777777" w:rsidR="00A050F2" w:rsidRPr="000F476E" w:rsidRDefault="00A050F2" w:rsidP="002A054E">
            <w:pPr>
              <w:spacing w:after="0" w:line="240" w:lineRule="auto"/>
              <w:jc w:val="center"/>
              <w:textAlignment w:val="baseline"/>
              <w:rPr>
                <w:rFonts w:ascii="Museo Sans 300" w:eastAsia="Times New Roman" w:hAnsi="Museo Sans 300" w:cs="Segoe UI"/>
                <w:sz w:val="18"/>
                <w:szCs w:val="18"/>
                <w:lang w:eastAsia="es-SV"/>
              </w:rPr>
            </w:pPr>
            <w:r w:rsidRPr="000F476E">
              <w:rPr>
                <w:rFonts w:ascii="Museo Sans 300" w:eastAsia="Times New Roman" w:hAnsi="Museo Sans 300" w:cs="Segoe UI"/>
                <w:b/>
                <w:bCs/>
                <w:sz w:val="18"/>
                <w:szCs w:val="18"/>
                <w:lang w:eastAsia="es-SV"/>
              </w:rPr>
              <w:t>Marca</w:t>
            </w:r>
            <w:r w:rsidRPr="000F476E">
              <w:rPr>
                <w:rFonts w:ascii="Museo Sans 300" w:eastAsia="Times New Roman" w:hAnsi="Museo Sans 300" w:cs="Segoe UI"/>
                <w:sz w:val="18"/>
                <w:szCs w:val="18"/>
                <w:lang w:eastAsia="es-SV"/>
              </w:rPr>
              <w:t> </w:t>
            </w:r>
          </w:p>
        </w:tc>
        <w:tc>
          <w:tcPr>
            <w:tcW w:w="12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BEB431" w14:textId="77777777" w:rsidR="00A050F2" w:rsidRPr="000F476E" w:rsidRDefault="00A050F2" w:rsidP="002A054E">
            <w:pPr>
              <w:spacing w:after="0" w:line="240" w:lineRule="auto"/>
              <w:jc w:val="center"/>
              <w:textAlignment w:val="baseline"/>
              <w:rPr>
                <w:rFonts w:ascii="Museo Sans 300" w:eastAsia="Times New Roman" w:hAnsi="Museo Sans 300" w:cs="Segoe UI"/>
                <w:sz w:val="18"/>
                <w:szCs w:val="18"/>
                <w:lang w:eastAsia="es-SV"/>
              </w:rPr>
            </w:pPr>
            <w:r w:rsidRPr="000F476E">
              <w:rPr>
                <w:rFonts w:ascii="Museo Sans 300" w:eastAsia="Times New Roman" w:hAnsi="Museo Sans 300" w:cs="Segoe UI"/>
                <w:b/>
                <w:bCs/>
                <w:sz w:val="18"/>
                <w:szCs w:val="18"/>
                <w:lang w:eastAsia="es-SV"/>
              </w:rPr>
              <w:t>Modelo</w:t>
            </w:r>
            <w:r w:rsidRPr="000F476E">
              <w:rPr>
                <w:rFonts w:ascii="Museo Sans 300" w:eastAsia="Times New Roman" w:hAnsi="Museo Sans 300" w:cs="Segoe UI"/>
                <w:sz w:val="18"/>
                <w:szCs w:val="18"/>
                <w:lang w:eastAsia="es-SV"/>
              </w:rPr>
              <w:t> </w:t>
            </w:r>
          </w:p>
        </w:tc>
        <w:tc>
          <w:tcPr>
            <w:tcW w:w="22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135E92" w14:textId="77777777" w:rsidR="00A050F2" w:rsidRPr="000F476E" w:rsidRDefault="00A050F2" w:rsidP="002A054E">
            <w:pPr>
              <w:spacing w:after="0" w:line="240" w:lineRule="auto"/>
              <w:jc w:val="center"/>
              <w:textAlignment w:val="baseline"/>
              <w:rPr>
                <w:rFonts w:ascii="Museo Sans 300" w:eastAsia="Times New Roman" w:hAnsi="Museo Sans 300" w:cs="Segoe UI"/>
                <w:sz w:val="18"/>
                <w:szCs w:val="18"/>
                <w:lang w:eastAsia="es-SV"/>
              </w:rPr>
            </w:pPr>
            <w:r w:rsidRPr="000F476E">
              <w:rPr>
                <w:rFonts w:ascii="Museo Sans 300" w:eastAsia="Times New Roman" w:hAnsi="Museo Sans 300" w:cs="Segoe UI"/>
                <w:b/>
                <w:bCs/>
                <w:sz w:val="18"/>
                <w:szCs w:val="18"/>
                <w:lang w:eastAsia="es-SV"/>
              </w:rPr>
              <w:t>Serie</w:t>
            </w:r>
            <w:r w:rsidRPr="000F476E">
              <w:rPr>
                <w:rFonts w:ascii="Museo Sans 300" w:eastAsia="Times New Roman" w:hAnsi="Museo Sans 300" w:cs="Segoe UI"/>
                <w:sz w:val="18"/>
                <w:szCs w:val="18"/>
                <w:lang w:eastAsia="es-SV"/>
              </w:rPr>
              <w:t> </w:t>
            </w:r>
          </w:p>
        </w:tc>
      </w:tr>
      <w:tr w:rsidR="00A050F2" w:rsidRPr="000F476E" w14:paraId="63F233BC" w14:textId="77777777" w:rsidTr="002A054E">
        <w:trPr>
          <w:jc w:val="center"/>
        </w:trPr>
        <w:tc>
          <w:tcPr>
            <w:tcW w:w="2978" w:type="dxa"/>
            <w:tcBorders>
              <w:top w:val="single" w:sz="6" w:space="0" w:color="auto"/>
              <w:left w:val="single" w:sz="6" w:space="0" w:color="auto"/>
              <w:bottom w:val="single" w:sz="6" w:space="0" w:color="auto"/>
              <w:right w:val="single" w:sz="6" w:space="0" w:color="auto"/>
            </w:tcBorders>
            <w:shd w:val="clear" w:color="auto" w:fill="auto"/>
            <w:vAlign w:val="center"/>
          </w:tcPr>
          <w:p w14:paraId="26E11901" w14:textId="77777777" w:rsidR="00A050F2" w:rsidRPr="000F476E" w:rsidRDefault="00A050F2" w:rsidP="002A054E">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Teléfono</w:t>
            </w:r>
          </w:p>
        </w:tc>
        <w:tc>
          <w:tcPr>
            <w:tcW w:w="1550" w:type="dxa"/>
            <w:tcBorders>
              <w:top w:val="single" w:sz="6" w:space="0" w:color="auto"/>
              <w:left w:val="single" w:sz="6" w:space="0" w:color="auto"/>
              <w:bottom w:val="single" w:sz="6" w:space="0" w:color="auto"/>
              <w:right w:val="single" w:sz="6" w:space="0" w:color="auto"/>
            </w:tcBorders>
            <w:shd w:val="clear" w:color="auto" w:fill="auto"/>
            <w:vAlign w:val="center"/>
          </w:tcPr>
          <w:p w14:paraId="248902C6" w14:textId="77777777" w:rsidR="00A050F2" w:rsidRPr="000F476E" w:rsidRDefault="00A050F2" w:rsidP="002A054E">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VTECH</w:t>
            </w:r>
          </w:p>
        </w:tc>
        <w:tc>
          <w:tcPr>
            <w:tcW w:w="1285" w:type="dxa"/>
            <w:tcBorders>
              <w:top w:val="single" w:sz="6" w:space="0" w:color="auto"/>
              <w:left w:val="single" w:sz="6" w:space="0" w:color="auto"/>
              <w:bottom w:val="single" w:sz="6" w:space="0" w:color="auto"/>
              <w:right w:val="single" w:sz="6" w:space="0" w:color="auto"/>
            </w:tcBorders>
            <w:shd w:val="clear" w:color="auto" w:fill="auto"/>
            <w:vAlign w:val="center"/>
          </w:tcPr>
          <w:p w14:paraId="373C1D61" w14:textId="77777777" w:rsidR="00A050F2" w:rsidRPr="000F476E" w:rsidRDefault="00A050F2" w:rsidP="002A054E">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CS6919</w:t>
            </w:r>
          </w:p>
        </w:tc>
        <w:tc>
          <w:tcPr>
            <w:tcW w:w="2262" w:type="dxa"/>
            <w:tcBorders>
              <w:top w:val="single" w:sz="6" w:space="0" w:color="auto"/>
              <w:left w:val="single" w:sz="6" w:space="0" w:color="auto"/>
              <w:bottom w:val="single" w:sz="6" w:space="0" w:color="auto"/>
              <w:right w:val="single" w:sz="6" w:space="0" w:color="auto"/>
            </w:tcBorders>
            <w:shd w:val="clear" w:color="auto" w:fill="auto"/>
            <w:vAlign w:val="center"/>
          </w:tcPr>
          <w:p w14:paraId="183FD59A" w14:textId="77777777" w:rsidR="00A050F2" w:rsidRPr="000F476E" w:rsidRDefault="00A050F2" w:rsidP="002A054E">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WC818781610</w:t>
            </w:r>
          </w:p>
        </w:tc>
      </w:tr>
      <w:tr w:rsidR="00A050F2" w:rsidRPr="000F476E" w14:paraId="53F427DC" w14:textId="77777777" w:rsidTr="002A054E">
        <w:trPr>
          <w:jc w:val="center"/>
        </w:trPr>
        <w:tc>
          <w:tcPr>
            <w:tcW w:w="2978" w:type="dxa"/>
            <w:tcBorders>
              <w:top w:val="single" w:sz="6" w:space="0" w:color="auto"/>
              <w:left w:val="single" w:sz="6" w:space="0" w:color="auto"/>
              <w:bottom w:val="single" w:sz="6" w:space="0" w:color="auto"/>
              <w:right w:val="single" w:sz="6" w:space="0" w:color="auto"/>
            </w:tcBorders>
            <w:shd w:val="clear" w:color="auto" w:fill="auto"/>
            <w:vAlign w:val="center"/>
          </w:tcPr>
          <w:p w14:paraId="5DB79560" w14:textId="77777777" w:rsidR="00A050F2" w:rsidRDefault="00A050F2" w:rsidP="002A054E">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Televisor plasma de 50 pulgadas</w:t>
            </w:r>
          </w:p>
        </w:tc>
        <w:tc>
          <w:tcPr>
            <w:tcW w:w="1550" w:type="dxa"/>
            <w:tcBorders>
              <w:top w:val="single" w:sz="6" w:space="0" w:color="auto"/>
              <w:left w:val="single" w:sz="6" w:space="0" w:color="auto"/>
              <w:bottom w:val="single" w:sz="6" w:space="0" w:color="auto"/>
              <w:right w:val="single" w:sz="6" w:space="0" w:color="auto"/>
            </w:tcBorders>
            <w:shd w:val="clear" w:color="auto" w:fill="auto"/>
            <w:vAlign w:val="center"/>
          </w:tcPr>
          <w:p w14:paraId="66EA7B29" w14:textId="77777777" w:rsidR="00A050F2" w:rsidRDefault="00A050F2" w:rsidP="002A054E">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Panasonic</w:t>
            </w:r>
          </w:p>
        </w:tc>
        <w:tc>
          <w:tcPr>
            <w:tcW w:w="1285" w:type="dxa"/>
            <w:tcBorders>
              <w:top w:val="single" w:sz="6" w:space="0" w:color="auto"/>
              <w:left w:val="single" w:sz="6" w:space="0" w:color="auto"/>
              <w:bottom w:val="single" w:sz="6" w:space="0" w:color="auto"/>
              <w:right w:val="single" w:sz="6" w:space="0" w:color="auto"/>
            </w:tcBorders>
            <w:shd w:val="clear" w:color="auto" w:fill="auto"/>
            <w:vAlign w:val="center"/>
          </w:tcPr>
          <w:p w14:paraId="4C83B454" w14:textId="77777777" w:rsidR="00A050F2" w:rsidRDefault="00A050F2" w:rsidP="002A054E">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TE49ES600L</w:t>
            </w: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73A9CB96" w14:textId="77777777" w:rsidR="00A050F2" w:rsidRDefault="00A050F2" w:rsidP="002A054E">
            <w:pPr>
              <w:spacing w:after="0" w:line="240" w:lineRule="auto"/>
              <w:jc w:val="center"/>
              <w:textAlignment w:val="baseline"/>
              <w:rPr>
                <w:rFonts w:ascii="Museo Sans 300" w:eastAsia="Times New Roman" w:hAnsi="Museo Sans 300" w:cs="Segoe UI"/>
                <w:sz w:val="18"/>
                <w:szCs w:val="18"/>
                <w:lang w:eastAsia="es-SV"/>
              </w:rPr>
            </w:pPr>
            <w:r>
              <w:rPr>
                <w:rFonts w:ascii="Museo Sans 300" w:eastAsia="Times New Roman" w:hAnsi="Museo Sans 300" w:cs="Segoe UI"/>
                <w:sz w:val="18"/>
                <w:szCs w:val="18"/>
                <w:lang w:eastAsia="es-SV"/>
              </w:rPr>
              <w:t>EXAA70703534</w:t>
            </w:r>
          </w:p>
        </w:tc>
      </w:tr>
    </w:tbl>
    <w:p w14:paraId="7C21A73B" w14:textId="77777777" w:rsidR="00A050F2" w:rsidRDefault="00A050F2" w:rsidP="00A050F2">
      <w:pPr>
        <w:tabs>
          <w:tab w:val="left" w:pos="567"/>
        </w:tabs>
        <w:spacing w:after="0" w:line="240" w:lineRule="auto"/>
        <w:ind w:left="567"/>
        <w:contextualSpacing/>
        <w:jc w:val="both"/>
        <w:rPr>
          <w:rFonts w:ascii="Museo Sans 300" w:hAnsi="Museo Sans 300"/>
          <w:sz w:val="20"/>
          <w:szCs w:val="20"/>
        </w:rPr>
      </w:pPr>
    </w:p>
    <w:p w14:paraId="335BF205" w14:textId="77777777" w:rsidR="000636D2" w:rsidRPr="004233AC" w:rsidRDefault="000636D2" w:rsidP="000636D2">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61DE5635" w14:textId="77777777" w:rsidR="000636D2" w:rsidRPr="000B0097" w:rsidRDefault="000636D2" w:rsidP="000636D2">
      <w:pPr>
        <w:tabs>
          <w:tab w:val="left" w:pos="567"/>
        </w:tabs>
        <w:spacing w:after="0" w:line="240" w:lineRule="auto"/>
        <w:ind w:left="567"/>
        <w:contextualSpacing/>
        <w:jc w:val="both"/>
        <w:rPr>
          <w:rFonts w:ascii="Museo Sans 300" w:hAnsi="Museo Sans 300"/>
          <w:sz w:val="20"/>
          <w:szCs w:val="20"/>
          <w:lang w:val="es-ES_tradnl"/>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7C851724"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proofErr w:type="spellStart"/>
      <w:r w:rsidRPr="57727ADD">
        <w:rPr>
          <w:rFonts w:ascii="Museo Sans 300" w:hAnsi="Museo Sans 300"/>
          <w:sz w:val="20"/>
          <w:szCs w:val="20"/>
          <w:lang w:val="es-SV"/>
        </w:rPr>
        <w:t>N.°</w:t>
      </w:r>
      <w:proofErr w:type="spellEnd"/>
      <w:r w:rsidR="000815D2">
        <w:rPr>
          <w:rFonts w:ascii="Museo Sans 300" w:hAnsi="Museo Sans 300"/>
          <w:sz w:val="20"/>
          <w:szCs w:val="20"/>
          <w:lang w:val="es-SV"/>
        </w:rPr>
        <w:t xml:space="preserve"> </w:t>
      </w:r>
      <w:r w:rsidRPr="57727ADD">
        <w:rPr>
          <w:rFonts w:ascii="Museo Sans 300" w:hAnsi="Museo Sans 300"/>
          <w:sz w:val="20"/>
          <w:szCs w:val="20"/>
          <w:lang w:val="es-SV"/>
        </w:rPr>
        <w:t>E-</w:t>
      </w:r>
      <w:r w:rsidR="002A7CC5">
        <w:rPr>
          <w:rFonts w:ascii="Museo Sans 300" w:hAnsi="Museo Sans 300"/>
          <w:sz w:val="20"/>
          <w:szCs w:val="20"/>
          <w:lang w:val="es-SV"/>
        </w:rPr>
        <w:t>0651</w:t>
      </w:r>
      <w:r w:rsidR="002C1818">
        <w:rPr>
          <w:rFonts w:ascii="Museo Sans 300" w:hAnsi="Museo Sans 300"/>
          <w:sz w:val="20"/>
          <w:szCs w:val="20"/>
          <w:lang w:val="es-SV"/>
        </w:rPr>
        <w:t>-202</w:t>
      </w:r>
      <w:r w:rsidR="002A7CC5">
        <w:rPr>
          <w:rFonts w:ascii="Museo Sans 300" w:hAnsi="Museo Sans 300"/>
          <w:sz w:val="20"/>
          <w:szCs w:val="20"/>
          <w:lang w:val="es-SV"/>
        </w:rPr>
        <w:t>3</w:t>
      </w:r>
      <w:r w:rsidRPr="57727ADD">
        <w:rPr>
          <w:rFonts w:ascii="Museo Sans 300" w:hAnsi="Museo Sans 300"/>
          <w:sz w:val="20"/>
          <w:szCs w:val="20"/>
          <w:lang w:val="es-SV"/>
        </w:rPr>
        <w:t>-CAU,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2A7CC5">
        <w:rPr>
          <w:rFonts w:ascii="Museo Sans 300" w:hAnsi="Museo Sans 300"/>
          <w:sz w:val="20"/>
          <w:szCs w:val="20"/>
          <w:lang w:val="es-SV"/>
        </w:rPr>
        <w:t>veintiocho</w:t>
      </w:r>
      <w:r w:rsidR="002C1818">
        <w:rPr>
          <w:rFonts w:ascii="Museo Sans 300" w:hAnsi="Museo Sans 300"/>
          <w:sz w:val="20"/>
          <w:szCs w:val="20"/>
          <w:lang w:val="es-SV"/>
        </w:rPr>
        <w:t xml:space="preserve"> de </w:t>
      </w:r>
      <w:r w:rsidR="002A7CC5">
        <w:rPr>
          <w:rFonts w:ascii="Museo Sans 300" w:hAnsi="Museo Sans 300"/>
          <w:sz w:val="20"/>
          <w:szCs w:val="20"/>
          <w:lang w:val="es-SV"/>
        </w:rPr>
        <w:t>agosto</w:t>
      </w:r>
      <w:r w:rsidR="003B25D0">
        <w:rPr>
          <w:rFonts w:ascii="Museo Sans 300" w:hAnsi="Museo Sans 300"/>
          <w:sz w:val="20"/>
          <w:szCs w:val="20"/>
          <w:lang w:val="es-SV"/>
        </w:rPr>
        <w:t xml:space="preserve"> de dos mil vein</w:t>
      </w:r>
      <w:r w:rsidR="00B509ED">
        <w:rPr>
          <w:rFonts w:ascii="Museo Sans 300" w:hAnsi="Museo Sans 300"/>
          <w:sz w:val="20"/>
          <w:szCs w:val="20"/>
          <w:lang w:val="es-SV"/>
        </w:rPr>
        <w:t>ti</w:t>
      </w:r>
      <w:r w:rsidR="002A7CC5">
        <w:rPr>
          <w:rFonts w:ascii="Museo Sans 300" w:hAnsi="Museo Sans 300"/>
          <w:sz w:val="20"/>
          <w:szCs w:val="20"/>
          <w:lang w:val="es-SV"/>
        </w:rPr>
        <w:t>trés</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3B25D0">
        <w:rPr>
          <w:rFonts w:ascii="Museo Sans 300" w:hAnsi="Museo Sans 300"/>
          <w:sz w:val="20"/>
          <w:szCs w:val="20"/>
          <w:lang w:val="es-SV"/>
        </w:rPr>
        <w:t>CAESS, S.A.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4F04F1ED"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la</w:t>
      </w:r>
      <w:r w:rsidR="00080801">
        <w:rPr>
          <w:rFonts w:ascii="Museo Sans 300" w:eastAsia="Times New Roman" w:hAnsi="Museo Sans 300"/>
          <w:color w:val="000000" w:themeColor="text1"/>
          <w:sz w:val="20"/>
          <w:szCs w:val="20"/>
          <w:lang w:eastAsia="es-419"/>
        </w:rPr>
        <w:t xml:space="preserve">s partes el día </w:t>
      </w:r>
      <w:r w:rsidR="002A7CC5">
        <w:rPr>
          <w:rFonts w:ascii="Museo Sans 300" w:eastAsia="Times New Roman" w:hAnsi="Museo Sans 300"/>
          <w:color w:val="000000" w:themeColor="text1"/>
          <w:sz w:val="20"/>
          <w:szCs w:val="20"/>
          <w:lang w:eastAsia="es-419"/>
        </w:rPr>
        <w:t>treinta y uno</w:t>
      </w:r>
      <w:r w:rsidR="00080801">
        <w:rPr>
          <w:rFonts w:ascii="Museo Sans 300" w:eastAsia="Times New Roman" w:hAnsi="Museo Sans 300"/>
          <w:color w:val="000000" w:themeColor="text1"/>
          <w:sz w:val="20"/>
          <w:szCs w:val="20"/>
          <w:lang w:eastAsia="es-419"/>
        </w:rPr>
        <w:t xml:space="preserve"> de </w:t>
      </w:r>
      <w:r w:rsidR="002A7CC5">
        <w:rPr>
          <w:rFonts w:ascii="Museo Sans 300" w:eastAsia="Times New Roman" w:hAnsi="Museo Sans 300"/>
          <w:color w:val="000000" w:themeColor="text1"/>
          <w:sz w:val="20"/>
          <w:szCs w:val="20"/>
          <w:lang w:eastAsia="es-419"/>
        </w:rPr>
        <w:t>agosto del dos mil veintitrés</w:t>
      </w:r>
      <w:r w:rsidR="00080801">
        <w:rPr>
          <w:rFonts w:ascii="Museo Sans 300" w:eastAsia="Times New Roman" w:hAnsi="Museo Sans 300"/>
          <w:color w:val="000000" w:themeColor="text1"/>
          <w:sz w:val="20"/>
          <w:szCs w:val="20"/>
          <w:lang w:eastAsia="es-419"/>
        </w:rPr>
        <w:t>,</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B509ED">
        <w:rPr>
          <w:rFonts w:ascii="Museo Sans 300" w:eastAsia="Times New Roman" w:hAnsi="Museo Sans 300"/>
          <w:color w:val="000000" w:themeColor="text1"/>
          <w:sz w:val="20"/>
          <w:szCs w:val="20"/>
          <w:lang w:val="es-419" w:eastAsia="es-419"/>
        </w:rPr>
        <w:t xml:space="preserve"> </w:t>
      </w:r>
      <w:r w:rsidR="00080801">
        <w:rPr>
          <w:rFonts w:ascii="Museo Sans 300" w:eastAsia="Times New Roman" w:hAnsi="Museo Sans 300"/>
          <w:color w:val="000000" w:themeColor="text1"/>
          <w:sz w:val="20"/>
          <w:szCs w:val="20"/>
          <w:lang w:val="es-419" w:eastAsia="es-419"/>
        </w:rPr>
        <w:t>c</w:t>
      </w:r>
      <w:r w:rsidR="002A7CC5">
        <w:rPr>
          <w:rFonts w:ascii="Museo Sans 300" w:eastAsia="Times New Roman" w:hAnsi="Museo Sans 300"/>
          <w:color w:val="000000" w:themeColor="text1"/>
          <w:sz w:val="20"/>
          <w:szCs w:val="20"/>
          <w:lang w:val="es-419" w:eastAsia="es-419"/>
        </w:rPr>
        <w:t>atorce</w:t>
      </w:r>
      <w:r w:rsidR="00080801">
        <w:rPr>
          <w:rFonts w:ascii="Museo Sans 300" w:eastAsia="Times New Roman" w:hAnsi="Museo Sans 300"/>
          <w:color w:val="000000" w:themeColor="text1"/>
          <w:sz w:val="20"/>
          <w:szCs w:val="20"/>
          <w:lang w:val="es-419" w:eastAsia="es-419"/>
        </w:rPr>
        <w:t xml:space="preserve"> de </w:t>
      </w:r>
      <w:r w:rsidR="00617DA8">
        <w:rPr>
          <w:rFonts w:ascii="Museo Sans 300" w:eastAsia="Times New Roman" w:hAnsi="Museo Sans 300"/>
          <w:color w:val="000000" w:themeColor="text1"/>
          <w:sz w:val="20"/>
          <w:szCs w:val="20"/>
          <w:lang w:val="es-419" w:eastAsia="es-419"/>
        </w:rPr>
        <w:t>septiembre</w:t>
      </w:r>
      <w:r w:rsidR="00080801">
        <w:rPr>
          <w:rFonts w:ascii="Museo Sans 300" w:eastAsia="Times New Roman" w:hAnsi="Museo Sans 300"/>
          <w:color w:val="000000" w:themeColor="text1"/>
          <w:sz w:val="20"/>
          <w:szCs w:val="20"/>
          <w:lang w:val="es-419" w:eastAsia="es-419"/>
        </w:rPr>
        <w:t xml:space="preserve"> del año pasado.</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03A63916" w14:textId="50EC709A" w:rsidR="009363A7" w:rsidRPr="00617DA8" w:rsidRDefault="0012067B" w:rsidP="00617DA8">
      <w:pPr>
        <w:spacing w:after="0" w:line="240" w:lineRule="auto"/>
        <w:ind w:left="567"/>
        <w:jc w:val="both"/>
        <w:rPr>
          <w:rFonts w:ascii="Museo Sans 300" w:eastAsia="Arial" w:hAnsi="Museo Sans 300"/>
          <w:sz w:val="20"/>
          <w:szCs w:val="20"/>
          <w:lang w:val="es-ES_tradnl"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 xml:space="preserve">día </w:t>
      </w:r>
      <w:r w:rsidR="00617DA8">
        <w:rPr>
          <w:rFonts w:ascii="Museo Sans 300" w:hAnsi="Museo Sans 300"/>
          <w:sz w:val="20"/>
          <w:szCs w:val="20"/>
          <w:lang w:val="es-ES_tradnl"/>
        </w:rPr>
        <w:t>dieciocho</w:t>
      </w:r>
      <w:r>
        <w:rPr>
          <w:rFonts w:ascii="Museo Sans 300" w:hAnsi="Museo Sans 300"/>
          <w:sz w:val="20"/>
          <w:szCs w:val="20"/>
          <w:lang w:val="es-ES_tradnl"/>
        </w:rPr>
        <w:t xml:space="preserve"> de </w:t>
      </w:r>
      <w:r w:rsidR="00617DA8">
        <w:rPr>
          <w:rFonts w:ascii="Museo Sans 300" w:hAnsi="Museo Sans 300"/>
          <w:sz w:val="20"/>
          <w:szCs w:val="20"/>
          <w:lang w:val="es-ES_tradnl"/>
        </w:rPr>
        <w:t>septiembre</w:t>
      </w:r>
      <w:r>
        <w:rPr>
          <w:rFonts w:ascii="Museo Sans 300" w:hAnsi="Museo Sans 300"/>
          <w:sz w:val="20"/>
          <w:szCs w:val="20"/>
          <w:lang w:val="es-ES_tradnl"/>
        </w:rPr>
        <w:t xml:space="preserve"> de</w:t>
      </w:r>
      <w:r w:rsidR="000A76F0">
        <w:rPr>
          <w:rFonts w:ascii="Museo Sans 300" w:hAnsi="Museo Sans 300"/>
          <w:sz w:val="20"/>
          <w:szCs w:val="20"/>
          <w:lang w:val="es-ES_tradnl"/>
        </w:rPr>
        <w:t xml:space="preserve"> dos mil veinti</w:t>
      </w:r>
      <w:r w:rsidR="00617DA8">
        <w:rPr>
          <w:rFonts w:ascii="Museo Sans 300" w:hAnsi="Museo Sans 300"/>
          <w:sz w:val="20"/>
          <w:szCs w:val="20"/>
          <w:lang w:val="es-ES_tradnl"/>
        </w:rPr>
        <w:t>trés</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0"/>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9D1733">
        <w:rPr>
          <w:rFonts w:ascii="Museo Sans 300" w:hAnsi="Museo Sans 300"/>
          <w:sz w:val="20"/>
          <w:szCs w:val="20"/>
          <w:lang w:val="es-ES_tradnl"/>
        </w:rPr>
        <w:t>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sidR="00617DA8">
        <w:rPr>
          <w:rFonts w:ascii="Museo Sans 300" w:eastAsia="Arial" w:hAnsi="Museo Sans 300"/>
          <w:sz w:val="20"/>
          <w:szCs w:val="20"/>
          <w:lang w:eastAsia="es-SV"/>
        </w:rPr>
        <w:t xml:space="preserve"> </w:t>
      </w:r>
      <w:r w:rsidR="009363A7" w:rsidRPr="009363A7">
        <w:rPr>
          <w:rFonts w:ascii="Museo Sans 300" w:eastAsia="Times New Roman" w:hAnsi="Museo Sans 300"/>
          <w:color w:val="000000" w:themeColor="text1"/>
          <w:sz w:val="20"/>
          <w:szCs w:val="20"/>
          <w:lang w:eastAsia="es-419"/>
        </w:rPr>
        <w:t>presentó un escrito en el cual manifestó que</w:t>
      </w:r>
      <w:r w:rsidR="007B4F9C">
        <w:rPr>
          <w:rFonts w:ascii="Museo Sans 300" w:eastAsia="Times New Roman" w:hAnsi="Museo Sans 300"/>
          <w:color w:val="000000" w:themeColor="text1"/>
          <w:sz w:val="20"/>
          <w:szCs w:val="20"/>
          <w:lang w:eastAsia="es-419"/>
        </w:rPr>
        <w:t xml:space="preserve"> las instalaciones internas de</w:t>
      </w:r>
      <w:r w:rsidR="002E78BE">
        <w:rPr>
          <w:rFonts w:ascii="Museo Sans 300" w:eastAsia="Times New Roman" w:hAnsi="Museo Sans 300"/>
          <w:color w:val="000000" w:themeColor="text1"/>
          <w:sz w:val="20"/>
          <w:szCs w:val="20"/>
          <w:lang w:eastAsia="es-419"/>
        </w:rPr>
        <w:t>l suministro de</w:t>
      </w:r>
      <w:r w:rsidR="000D2039">
        <w:rPr>
          <w:rFonts w:ascii="Museo Sans 300" w:eastAsia="Times New Roman" w:hAnsi="Museo Sans 300"/>
          <w:color w:val="000000" w:themeColor="text1"/>
          <w:sz w:val="20"/>
          <w:szCs w:val="20"/>
          <w:lang w:eastAsia="es-419"/>
        </w:rPr>
        <w:t>l</w:t>
      </w:r>
      <w:r w:rsidR="007B4F9C">
        <w:rPr>
          <w:rFonts w:ascii="Museo Sans 300" w:eastAsia="Times New Roman" w:hAnsi="Museo Sans 300"/>
          <w:color w:val="000000" w:themeColor="text1"/>
          <w:sz w:val="20"/>
          <w:szCs w:val="20"/>
          <w:lang w:eastAsia="es-419"/>
        </w:rPr>
        <w:t xml:space="preserve"> usuari</w:t>
      </w:r>
      <w:r w:rsidR="000D2039">
        <w:rPr>
          <w:rFonts w:ascii="Museo Sans 300" w:eastAsia="Times New Roman" w:hAnsi="Museo Sans 300"/>
          <w:color w:val="000000" w:themeColor="text1"/>
          <w:sz w:val="20"/>
          <w:szCs w:val="20"/>
          <w:lang w:eastAsia="es-419"/>
        </w:rPr>
        <w:t>o</w:t>
      </w:r>
      <w:r w:rsidR="007B4F9C">
        <w:rPr>
          <w:rFonts w:ascii="Museo Sans 300" w:eastAsia="Times New Roman" w:hAnsi="Museo Sans 300"/>
          <w:color w:val="000000" w:themeColor="text1"/>
          <w:sz w:val="20"/>
          <w:szCs w:val="20"/>
          <w:lang w:eastAsia="es-419"/>
        </w:rPr>
        <w:t xml:space="preserve"> no cumplían con l</w:t>
      </w:r>
      <w:r w:rsidR="00B1406A">
        <w:rPr>
          <w:rFonts w:ascii="Museo Sans 300" w:eastAsia="Times New Roman" w:hAnsi="Museo Sans 300"/>
          <w:color w:val="000000" w:themeColor="text1"/>
          <w:sz w:val="20"/>
          <w:szCs w:val="20"/>
          <w:lang w:eastAsia="es-419"/>
        </w:rPr>
        <w:t>o</w:t>
      </w:r>
      <w:r w:rsidR="007B4F9C">
        <w:rPr>
          <w:rFonts w:ascii="Museo Sans 300" w:eastAsia="Times New Roman" w:hAnsi="Museo Sans 300"/>
          <w:color w:val="000000" w:themeColor="text1"/>
          <w:sz w:val="20"/>
          <w:szCs w:val="20"/>
          <w:lang w:eastAsia="es-419"/>
        </w:rPr>
        <w:t>s estándares técnicos del sector eléctrico</w:t>
      </w:r>
      <w:r w:rsidR="00E92CA6">
        <w:rPr>
          <w:rFonts w:ascii="Museo Sans 300" w:eastAsia="Times New Roman" w:hAnsi="Museo Sans 300"/>
          <w:color w:val="000000" w:themeColor="text1"/>
          <w:sz w:val="20"/>
          <w:szCs w:val="20"/>
          <w:lang w:eastAsia="es-419"/>
        </w:rPr>
        <w:t xml:space="preserve"> por lo que declaró</w:t>
      </w:r>
      <w:r w:rsidR="009363A7" w:rsidRPr="009363A7">
        <w:rPr>
          <w:rFonts w:ascii="Museo Sans 300" w:eastAsia="Times New Roman" w:hAnsi="Museo Sans 300"/>
          <w:color w:val="000000" w:themeColor="text1"/>
          <w:sz w:val="20"/>
          <w:szCs w:val="20"/>
          <w:lang w:eastAsia="es-419"/>
        </w:rPr>
        <w:t xml:space="preserve"> desfavorable el reclamo por daños </w:t>
      </w:r>
      <w:r w:rsidR="009C711C">
        <w:rPr>
          <w:rFonts w:ascii="Museo Sans 300" w:eastAsia="Times New Roman" w:hAnsi="Museo Sans 300"/>
          <w:color w:val="000000" w:themeColor="text1"/>
          <w:sz w:val="20"/>
          <w:szCs w:val="20"/>
          <w:lang w:eastAsia="es-419"/>
        </w:rPr>
        <w:t xml:space="preserve">interpuesto por </w:t>
      </w:r>
      <w:r w:rsidR="00617DA8">
        <w:rPr>
          <w:rFonts w:ascii="Museo Sans 300" w:eastAsia="Times New Roman" w:hAnsi="Museo Sans 300"/>
          <w:color w:val="000000" w:themeColor="text1"/>
          <w:sz w:val="20"/>
          <w:szCs w:val="20"/>
          <w:lang w:eastAsia="es-419"/>
        </w:rPr>
        <w:t>el</w:t>
      </w:r>
      <w:r w:rsidR="009C711C">
        <w:rPr>
          <w:rFonts w:ascii="Museo Sans 300" w:eastAsia="Times New Roman" w:hAnsi="Museo Sans 300"/>
          <w:color w:val="000000" w:themeColor="text1"/>
          <w:sz w:val="20"/>
          <w:szCs w:val="20"/>
          <w:lang w:eastAsia="es-419"/>
        </w:rPr>
        <w:t xml:space="preserve"> </w:t>
      </w:r>
      <w:r w:rsidR="00B1406A">
        <w:rPr>
          <w:rFonts w:ascii="Museo Sans 300" w:eastAsia="Times New Roman" w:hAnsi="Museo Sans 300"/>
          <w:color w:val="000000" w:themeColor="text1"/>
          <w:sz w:val="20"/>
          <w:szCs w:val="20"/>
          <w:lang w:eastAsia="es-419"/>
        </w:rPr>
        <w:t>señor C</w:t>
      </w:r>
      <w:r w:rsidR="00617DA8">
        <w:rPr>
          <w:rFonts w:ascii="Museo Sans 300" w:eastAsia="Times New Roman" w:hAnsi="Museo Sans 300"/>
          <w:color w:val="000000" w:themeColor="text1"/>
          <w:sz w:val="20"/>
          <w:szCs w:val="20"/>
          <w:lang w:eastAsia="es-419"/>
        </w:rPr>
        <w:t>hachagua</w:t>
      </w:r>
      <w:r w:rsidR="00B1406A">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queda</w:t>
      </w:r>
      <w:r w:rsidR="00F81FE4">
        <w:rPr>
          <w:rFonts w:ascii="Museo Sans 300" w:eastAsia="Times New Roman" w:hAnsi="Museo Sans 300"/>
          <w:color w:val="000000" w:themeColor="text1"/>
          <w:sz w:val="20"/>
          <w:szCs w:val="20"/>
          <w:lang w:eastAsia="es-419"/>
        </w:rPr>
        <w:t>ndo</w:t>
      </w:r>
      <w:r w:rsidR="009363A7" w:rsidRPr="009363A7">
        <w:rPr>
          <w:rFonts w:ascii="Museo Sans 300" w:eastAsia="Times New Roman" w:hAnsi="Museo Sans 300"/>
          <w:color w:val="000000" w:themeColor="text1"/>
          <w:sz w:val="20"/>
          <w:szCs w:val="20"/>
          <w:lang w:eastAsia="es-419"/>
        </w:rPr>
        <w:t xml:space="preserve"> exenta </w:t>
      </w:r>
      <w:r w:rsidR="00F81FE4">
        <w:rPr>
          <w:rFonts w:ascii="Museo Sans 300" w:eastAsia="Times New Roman" w:hAnsi="Museo Sans 300"/>
          <w:color w:val="000000" w:themeColor="text1"/>
          <w:sz w:val="20"/>
          <w:szCs w:val="20"/>
          <w:lang w:eastAsia="es-419"/>
        </w:rPr>
        <w:t xml:space="preserve">su representada de compensar </w:t>
      </w:r>
      <w:r w:rsidR="009363A7" w:rsidRPr="009363A7">
        <w:rPr>
          <w:rFonts w:ascii="Museo Sans 300" w:eastAsia="Times New Roman" w:hAnsi="Museo Sans 300"/>
          <w:color w:val="000000" w:themeColor="text1"/>
          <w:sz w:val="20"/>
          <w:szCs w:val="20"/>
          <w:lang w:eastAsia="es-419"/>
        </w:rPr>
        <w:t>los daños reclamados.</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693F415F" w14:textId="41A66D26" w:rsidR="00617DA8" w:rsidRDefault="00617DA8" w:rsidP="00617DA8">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Mediante memorando con referencia </w:t>
      </w:r>
      <w:proofErr w:type="spellStart"/>
      <w:r w:rsidRPr="00611BF3">
        <w:rPr>
          <w:rFonts w:ascii="Museo Sans 300" w:hAnsi="Museo Sans 300"/>
          <w:sz w:val="20"/>
          <w:szCs w:val="20"/>
          <w:lang w:val="es-ES_tradnl"/>
        </w:rPr>
        <w:t>N.°</w:t>
      </w:r>
      <w:proofErr w:type="spellEnd"/>
      <w:r w:rsidRPr="00611BF3">
        <w:rPr>
          <w:rFonts w:ascii="Museo Sans 300" w:hAnsi="Museo Sans 300"/>
          <w:sz w:val="20"/>
          <w:szCs w:val="20"/>
          <w:lang w:val="es-ES_tradnl"/>
        </w:rPr>
        <w:t xml:space="preserve"> M-0</w:t>
      </w:r>
      <w:r>
        <w:rPr>
          <w:rFonts w:ascii="Museo Sans 300" w:hAnsi="Museo Sans 300"/>
          <w:sz w:val="20"/>
          <w:szCs w:val="20"/>
          <w:lang w:val="es-ES_tradnl"/>
        </w:rPr>
        <w:t>526</w:t>
      </w:r>
      <w:r w:rsidRPr="00611BF3">
        <w:rPr>
          <w:rFonts w:ascii="Museo Sans 300" w:hAnsi="Museo Sans 300"/>
          <w:sz w:val="20"/>
          <w:szCs w:val="20"/>
          <w:lang w:val="es-ES_tradnl"/>
        </w:rPr>
        <w:t xml:space="preserve">-CAU-2023, de fecha </w:t>
      </w:r>
      <w:r>
        <w:rPr>
          <w:rFonts w:ascii="Museo Sans 300" w:hAnsi="Museo Sans 300"/>
          <w:sz w:val="20"/>
          <w:szCs w:val="20"/>
          <w:lang w:val="es-ES_tradnl"/>
        </w:rPr>
        <w:t>veintiuno</w:t>
      </w:r>
      <w:r w:rsidRPr="00611BF3">
        <w:rPr>
          <w:rFonts w:ascii="Museo Sans 300" w:hAnsi="Museo Sans 300"/>
          <w:sz w:val="20"/>
          <w:szCs w:val="20"/>
          <w:lang w:val="es-ES_tradnl"/>
        </w:rPr>
        <w:t xml:space="preserve"> de </w:t>
      </w:r>
      <w:r>
        <w:rPr>
          <w:rFonts w:ascii="Museo Sans 300" w:hAnsi="Museo Sans 300"/>
          <w:sz w:val="20"/>
          <w:szCs w:val="20"/>
          <w:lang w:val="es-ES_tradnl"/>
        </w:rPr>
        <w:t>septiembre del año pasado</w:t>
      </w:r>
      <w:r w:rsidRPr="00611BF3">
        <w:rPr>
          <w:rFonts w:ascii="Museo Sans 300" w:hAnsi="Museo Sans 300"/>
          <w:sz w:val="20"/>
          <w:szCs w:val="20"/>
          <w:lang w:val="es-ES_tradnl"/>
        </w:rPr>
        <w:t>, el CAU confirmó que elaboraría el informe técnico correspondiente</w:t>
      </w:r>
      <w:r w:rsidR="000D2039">
        <w:rPr>
          <w:rFonts w:ascii="Museo Sans 300" w:hAnsi="Museo Sans 300"/>
          <w:sz w:val="20"/>
          <w:szCs w:val="20"/>
          <w:lang w:val="es-ES_tradnl"/>
        </w:rPr>
        <w:t>.</w:t>
      </w:r>
    </w:p>
    <w:p w14:paraId="6A613D54" w14:textId="2F7ABF6B" w:rsidR="009F26FF" w:rsidRPr="006E52BA" w:rsidRDefault="009F26FF" w:rsidP="00617DA8">
      <w:pPr>
        <w:pStyle w:val="paragraph"/>
        <w:tabs>
          <w:tab w:val="left" w:pos="993"/>
        </w:tabs>
        <w:suppressAutoHyphens w:val="0"/>
        <w:autoSpaceDN/>
        <w:spacing w:before="0" w:after="0"/>
        <w:jc w:val="both"/>
        <w:rPr>
          <w:rFonts w:ascii="Museo Sans 500" w:hAnsi="Museo Sans 500"/>
          <w:b/>
          <w:sz w:val="20"/>
          <w:szCs w:val="20"/>
          <w:lang w:val="es-ES"/>
        </w:rPr>
      </w:pPr>
    </w:p>
    <w:p w14:paraId="622230DD" w14:textId="4B04A42B" w:rsidR="009F26FF" w:rsidRPr="00391E4F" w:rsidRDefault="006E52BA">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Pr>
          <w:rFonts w:ascii="Museo Sans 500" w:hAnsi="Museo Sans 500"/>
          <w:b/>
          <w:sz w:val="20"/>
          <w:szCs w:val="20"/>
        </w:rPr>
        <w:t>Apertura a pruebas,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3F72C52" w14:textId="0C1BD4A3" w:rsidR="00EE5D1C" w:rsidRDefault="00EE5D1C" w:rsidP="00EE5D1C">
      <w:pPr>
        <w:pStyle w:val="Prrafodelista"/>
        <w:spacing w:line="0" w:lineRule="atLeast"/>
        <w:ind w:left="567"/>
        <w:jc w:val="both"/>
        <w:rPr>
          <w:rStyle w:val="normaltextrun"/>
          <w:rFonts w:ascii="Museo Sans 300" w:eastAsia="Museo Sans" w:hAnsi="Museo Sans 300" w:cs="Segoe UI"/>
          <w:sz w:val="20"/>
          <w:szCs w:val="20"/>
        </w:rPr>
      </w:pPr>
      <w:bookmarkStart w:id="1" w:name="_Hlk124336786"/>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9D7B93">
        <w:rPr>
          <w:rFonts w:ascii="Museo Sans 300" w:hAnsi="Museo Sans 300"/>
          <w:sz w:val="20"/>
          <w:szCs w:val="20"/>
        </w:rPr>
        <w:t>0764</w:t>
      </w:r>
      <w:r w:rsidRPr="00981D41">
        <w:rPr>
          <w:rFonts w:ascii="Museo Sans 300" w:hAnsi="Museo Sans 300"/>
          <w:sz w:val="20"/>
          <w:szCs w:val="20"/>
        </w:rPr>
        <w:t>-202</w:t>
      </w:r>
      <w:r w:rsidR="009D7B93">
        <w:rPr>
          <w:rFonts w:ascii="Museo Sans 300" w:hAnsi="Museo Sans 300"/>
          <w:sz w:val="20"/>
          <w:szCs w:val="20"/>
        </w:rPr>
        <w:t>3</w:t>
      </w:r>
      <w:r w:rsidRPr="00981D41">
        <w:rPr>
          <w:rFonts w:ascii="Museo Sans 300" w:hAnsi="Museo Sans 300"/>
          <w:sz w:val="20"/>
          <w:szCs w:val="20"/>
        </w:rPr>
        <w:t xml:space="preserve">-CAU, de fecha </w:t>
      </w:r>
      <w:r w:rsidR="008E6004">
        <w:rPr>
          <w:rFonts w:ascii="Museo Sans 300" w:hAnsi="Museo Sans 300"/>
          <w:sz w:val="20"/>
          <w:szCs w:val="20"/>
        </w:rPr>
        <w:t>seis</w:t>
      </w:r>
      <w:r w:rsidRPr="00981D41">
        <w:rPr>
          <w:rFonts w:ascii="Museo Sans 300" w:hAnsi="Museo Sans 300"/>
          <w:sz w:val="20"/>
          <w:szCs w:val="20"/>
        </w:rPr>
        <w:t xml:space="preserve"> de </w:t>
      </w:r>
      <w:r w:rsidR="008E6004">
        <w:rPr>
          <w:rFonts w:ascii="Museo Sans 300" w:hAnsi="Museo Sans 300"/>
          <w:sz w:val="20"/>
          <w:szCs w:val="20"/>
        </w:rPr>
        <w:t>octubre</w:t>
      </w:r>
      <w:r w:rsidRPr="00981D41">
        <w:rPr>
          <w:rFonts w:ascii="Museo Sans 300" w:hAnsi="Museo Sans 300"/>
          <w:sz w:val="20"/>
          <w:szCs w:val="20"/>
        </w:rPr>
        <w:t xml:space="preserve"> del</w:t>
      </w:r>
      <w:r>
        <w:rPr>
          <w:rFonts w:ascii="Museo Sans 300" w:hAnsi="Museo Sans 300"/>
          <w:sz w:val="20"/>
          <w:szCs w:val="20"/>
        </w:rPr>
        <w:t xml:space="preserve"> dos mil veinti</w:t>
      </w:r>
      <w:r w:rsidR="009D7B93">
        <w:rPr>
          <w:rFonts w:ascii="Museo Sans 300" w:hAnsi="Museo Sans 300"/>
          <w:sz w:val="20"/>
          <w:szCs w:val="20"/>
        </w:rPr>
        <w:t>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w:t>
      </w:r>
      <w:r w:rsidRPr="00981D41">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bookmarkEnd w:id="1"/>
    <w:p w14:paraId="2F2847A5" w14:textId="77777777" w:rsidR="00512ED0" w:rsidRPr="00981D41" w:rsidRDefault="00512ED0" w:rsidP="00EE5D1C">
      <w:pPr>
        <w:pStyle w:val="Prrafodelista"/>
        <w:spacing w:line="0" w:lineRule="atLeast"/>
        <w:ind w:left="567"/>
        <w:jc w:val="both"/>
        <w:rPr>
          <w:rStyle w:val="normaltextrun"/>
          <w:rFonts w:ascii="Museo Sans 300" w:eastAsia="Museo Sans" w:hAnsi="Museo Sans 300" w:cs="Segoe UI"/>
          <w:sz w:val="20"/>
          <w:szCs w:val="20"/>
        </w:rPr>
      </w:pPr>
    </w:p>
    <w:p w14:paraId="2EAE4637" w14:textId="77777777" w:rsidR="009D7B93" w:rsidRPr="0063036C" w:rsidRDefault="009D7B93" w:rsidP="009D7B93">
      <w:pPr>
        <w:pStyle w:val="Prrafodelista"/>
        <w:ind w:left="567"/>
        <w:jc w:val="both"/>
        <w:rPr>
          <w:rFonts w:ascii="Museo Sans 300" w:hAnsi="Museo Sans 300"/>
          <w:sz w:val="20"/>
          <w:szCs w:val="20"/>
          <w:lang w:val="es-SV"/>
        </w:rPr>
      </w:pPr>
      <w:r w:rsidRPr="0063036C">
        <w:rPr>
          <w:rFonts w:ascii="Museo Sans 300" w:hAnsi="Museo Sans 300"/>
          <w:sz w:val="20"/>
          <w:szCs w:val="20"/>
        </w:rPr>
        <w:t xml:space="preserve">En el mismo proveído, se comisionó al CAU que, una vez vencido el plazo otorgado a las partes, en un plazo máximo de veinte días, rindiera un informe técnico en el cual </w:t>
      </w:r>
      <w:r>
        <w:rPr>
          <w:rFonts w:ascii="Museo Sans 300" w:hAnsi="Museo Sans 300"/>
          <w:sz w:val="20"/>
          <w:szCs w:val="20"/>
        </w:rPr>
        <w:t xml:space="preserve">se pronunciara sobre los argumentos y las pruebas presentadas por las partes, y establecer el origen del daño reclamado y de ser procedente, verificara la estimación de la compensación económica solicitada. </w:t>
      </w:r>
    </w:p>
    <w:p w14:paraId="6EC876DE" w14:textId="77777777" w:rsidR="009D7B93" w:rsidRPr="0063036C" w:rsidRDefault="009D7B93" w:rsidP="009D7B93">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1B8524C4" w14:textId="77777777" w:rsidR="009D7B93" w:rsidRPr="0063036C" w:rsidRDefault="009D7B93" w:rsidP="009D7B93">
      <w:pPr>
        <w:pStyle w:val="Prrafodelista"/>
        <w:ind w:left="567"/>
        <w:jc w:val="both"/>
        <w:rPr>
          <w:rFonts w:ascii="Museo Sans 300" w:hAnsi="Museo Sans 300"/>
          <w:sz w:val="20"/>
          <w:szCs w:val="20"/>
          <w:lang w:val="es-SV"/>
        </w:rPr>
      </w:pPr>
      <w:r w:rsidRPr="0063036C">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F78969E" w14:textId="77777777" w:rsidR="009D7B93" w:rsidRPr="009D7B93" w:rsidRDefault="009D7B93" w:rsidP="00EE5D1C">
      <w:pPr>
        <w:pStyle w:val="Prrafodelista"/>
        <w:spacing w:line="0" w:lineRule="atLeast"/>
        <w:ind w:left="567"/>
        <w:jc w:val="both"/>
        <w:rPr>
          <w:rFonts w:ascii="Museo Sans 300" w:hAnsi="Museo Sans 300"/>
          <w:sz w:val="20"/>
          <w:szCs w:val="20"/>
          <w:lang w:val="es-SV"/>
        </w:rPr>
      </w:pPr>
    </w:p>
    <w:p w14:paraId="7583E72C" w14:textId="59D18875" w:rsidR="00E50C52" w:rsidRDefault="00EE5D1C" w:rsidP="00E50C52">
      <w:pPr>
        <w:pStyle w:val="Prrafodelista"/>
        <w:spacing w:line="0" w:lineRule="atLeast"/>
        <w:ind w:left="567"/>
        <w:jc w:val="both"/>
        <w:rPr>
          <w:rFonts w:ascii="Museo Sans 300" w:hAnsi="Museo Sans 300"/>
          <w:sz w:val="20"/>
          <w:szCs w:val="20"/>
        </w:rPr>
      </w:pPr>
      <w:r w:rsidRPr="00D1209D">
        <w:rPr>
          <w:rFonts w:ascii="Museo Sans 300" w:hAnsi="Museo Sans 300"/>
          <w:sz w:val="20"/>
          <w:szCs w:val="20"/>
        </w:rPr>
        <w:t>El mencionado acuerdo fue notificado</w:t>
      </w:r>
      <w:r w:rsidR="00E50C52">
        <w:rPr>
          <w:rFonts w:ascii="Museo Sans 300" w:hAnsi="Museo Sans 300"/>
          <w:sz w:val="20"/>
          <w:szCs w:val="20"/>
        </w:rPr>
        <w:t xml:space="preserve"> </w:t>
      </w:r>
      <w:r w:rsidR="00E50C52" w:rsidRPr="00E50C52">
        <w:rPr>
          <w:rFonts w:ascii="Museo Sans 300" w:hAnsi="Museo Sans 300"/>
          <w:sz w:val="20"/>
          <w:szCs w:val="20"/>
        </w:rPr>
        <w:t xml:space="preserve">a las partes el día </w:t>
      </w:r>
      <w:r w:rsidR="00E50C52">
        <w:rPr>
          <w:rFonts w:ascii="Museo Sans 300" w:hAnsi="Museo Sans 300"/>
          <w:sz w:val="20"/>
          <w:szCs w:val="20"/>
        </w:rPr>
        <w:t>once</w:t>
      </w:r>
      <w:r w:rsidR="00E50C52" w:rsidRPr="00E50C52">
        <w:rPr>
          <w:rFonts w:ascii="Museo Sans 300" w:hAnsi="Museo Sans 300"/>
          <w:sz w:val="20"/>
          <w:szCs w:val="20"/>
        </w:rPr>
        <w:t xml:space="preserve"> de octubre de dos mil veintitrés, por lo que el plazo probatorio finalizó el día </w:t>
      </w:r>
      <w:r w:rsidR="00E50C52">
        <w:rPr>
          <w:rFonts w:ascii="Museo Sans 300" w:hAnsi="Museo Sans 300"/>
          <w:sz w:val="20"/>
          <w:szCs w:val="20"/>
        </w:rPr>
        <w:t>nueve</w:t>
      </w:r>
      <w:r w:rsidR="00E50C52" w:rsidRPr="00E50C52">
        <w:rPr>
          <w:rFonts w:ascii="Museo Sans 300" w:hAnsi="Museo Sans 300"/>
          <w:sz w:val="20"/>
          <w:szCs w:val="20"/>
        </w:rPr>
        <w:t xml:space="preserve"> de noviembre del año pasado.</w:t>
      </w:r>
    </w:p>
    <w:p w14:paraId="37D36A8B" w14:textId="77777777" w:rsidR="0008513C" w:rsidRDefault="0008513C" w:rsidP="00E50C52">
      <w:pPr>
        <w:pStyle w:val="Prrafodelista"/>
        <w:spacing w:line="0" w:lineRule="atLeast"/>
        <w:ind w:left="567"/>
        <w:jc w:val="both"/>
        <w:rPr>
          <w:rFonts w:ascii="Museo Sans 300" w:hAnsi="Museo Sans 300"/>
          <w:sz w:val="20"/>
          <w:szCs w:val="20"/>
        </w:rPr>
      </w:pPr>
    </w:p>
    <w:p w14:paraId="7C7225EE" w14:textId="3DD6B085" w:rsidR="0008513C" w:rsidRPr="000170C2" w:rsidRDefault="0008513C" w:rsidP="0008513C">
      <w:pPr>
        <w:pStyle w:val="Prrafodelista"/>
        <w:spacing w:line="0" w:lineRule="atLeast"/>
        <w:ind w:left="567"/>
        <w:jc w:val="both"/>
        <w:rPr>
          <w:rStyle w:val="normaltextrun"/>
          <w:rFonts w:ascii="Museo Sans 300" w:eastAsia="Museo Sans" w:hAnsi="Museo Sans 300" w:cs="Segoe UI"/>
          <w:sz w:val="16"/>
          <w:szCs w:val="16"/>
        </w:rPr>
      </w:pPr>
      <w:r>
        <w:rPr>
          <w:rStyle w:val="normaltextrun"/>
          <w:rFonts w:ascii="Museo Sans 300" w:eastAsia="Museo Sans" w:hAnsi="Museo Sans 300" w:cs="Segoe UI"/>
          <w:sz w:val="20"/>
          <w:szCs w:val="20"/>
        </w:rPr>
        <w:t>El</w:t>
      </w:r>
      <w:r w:rsidRPr="00514B85">
        <w:rPr>
          <w:rStyle w:val="normaltextrun"/>
          <w:rFonts w:ascii="Museo Sans 300" w:eastAsia="Museo Sans" w:hAnsi="Museo Sans 300" w:cs="Segoe UI"/>
          <w:sz w:val="20"/>
          <w:szCs w:val="20"/>
        </w:rPr>
        <w:t xml:space="preserve"> día</w:t>
      </w:r>
      <w:r>
        <w:rPr>
          <w:rStyle w:val="normaltextrun"/>
          <w:rFonts w:ascii="Museo Sans 300" w:eastAsia="Museo Sans" w:hAnsi="Museo Sans 300" w:cs="Segoe UI"/>
          <w:sz w:val="20"/>
          <w:szCs w:val="20"/>
        </w:rPr>
        <w:t xml:space="preserve"> once de octubre del dos mil veintitrés, el señor </w:t>
      </w:r>
      <w:proofErr w:type="spellStart"/>
      <w:r w:rsidR="009D1733">
        <w:rPr>
          <w:rStyle w:val="normaltextrun"/>
          <w:rFonts w:ascii="Museo Sans 300" w:eastAsia="Museo Sans" w:hAnsi="Museo Sans 300" w:cs="Segoe UI"/>
          <w:sz w:val="20"/>
          <w:szCs w:val="20"/>
        </w:rPr>
        <w:t>xxx</w:t>
      </w:r>
      <w:proofErr w:type="spellEnd"/>
      <w:r>
        <w:rPr>
          <w:rStyle w:val="normaltextrun"/>
          <w:rFonts w:ascii="Museo Sans 300" w:eastAsia="Museo Sans" w:hAnsi="Museo Sans 300" w:cs="Segoe UI"/>
          <w:sz w:val="20"/>
          <w:szCs w:val="20"/>
        </w:rPr>
        <w:t>, presentó escrito por medio del cual manifestó, entre otros argumentos, lo siguiente:</w:t>
      </w:r>
    </w:p>
    <w:p w14:paraId="42261478" w14:textId="77777777" w:rsidR="0008513C" w:rsidRDefault="0008513C" w:rsidP="0008513C">
      <w:pPr>
        <w:pStyle w:val="paragraph"/>
        <w:spacing w:before="0" w:after="0"/>
        <w:ind w:left="708" w:right="425"/>
        <w:jc w:val="both"/>
        <w:rPr>
          <w:rStyle w:val="normaltextrun"/>
          <w:rFonts w:ascii="Museo 300" w:eastAsia="Museo Sans" w:hAnsi="Museo 300" w:cs="Segoe UI"/>
          <w:sz w:val="16"/>
          <w:szCs w:val="16"/>
          <w:lang w:val="es-ES"/>
        </w:rPr>
      </w:pPr>
    </w:p>
    <w:p w14:paraId="0DEE844F" w14:textId="77777777" w:rsidR="00620510" w:rsidRDefault="0008513C" w:rsidP="0008513C">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w:t>
      </w:r>
      <w:r>
        <w:rPr>
          <w:rStyle w:val="normaltextrun"/>
          <w:rFonts w:ascii="Museo 300" w:eastAsia="Museo Sans" w:hAnsi="Museo 300" w:cs="Segoe UI"/>
          <w:sz w:val="16"/>
          <w:szCs w:val="16"/>
          <w:lang w:val="es-ES"/>
        </w:rPr>
        <w:t xml:space="preserve"> la casa fue adquirida en el año 2000 nueva de parte de una empresa constructora </w:t>
      </w:r>
      <w:proofErr w:type="spellStart"/>
      <w:r>
        <w:rPr>
          <w:rStyle w:val="normaltextrun"/>
          <w:rFonts w:ascii="Museo 300" w:eastAsia="Museo Sans" w:hAnsi="Museo 300" w:cs="Segoe UI"/>
          <w:sz w:val="16"/>
          <w:szCs w:val="16"/>
          <w:lang w:val="es-ES"/>
        </w:rPr>
        <w:t>viviendista</w:t>
      </w:r>
      <w:proofErr w:type="spellEnd"/>
      <w:r>
        <w:rPr>
          <w:rStyle w:val="normaltextrun"/>
          <w:rFonts w:ascii="Museo 300" w:eastAsia="Museo Sans" w:hAnsi="Museo 300" w:cs="Segoe UI"/>
          <w:sz w:val="16"/>
          <w:szCs w:val="16"/>
          <w:lang w:val="es-ES"/>
        </w:rPr>
        <w:t xml:space="preserve">, (sic) por tanto cuando se conectó la energía de CAESS y antes, ellos habían autorizado las instalaciones, me han dicho que el polo tierra de la casa es la estructura de hierro de la misma y que además, ninguna casa puede soportar una descarga eléctrica cuando a CAESS se le daña un transformador que representa a saber </w:t>
      </w:r>
      <w:r w:rsidR="00D647A2">
        <w:rPr>
          <w:rStyle w:val="normaltextrun"/>
          <w:rFonts w:ascii="Museo 300" w:eastAsia="Museo Sans" w:hAnsi="Museo 300" w:cs="Segoe UI"/>
          <w:sz w:val="16"/>
          <w:szCs w:val="16"/>
          <w:lang w:val="es-ES"/>
        </w:rPr>
        <w:t xml:space="preserve">cuántos voltios y que todo transformador colocado en un poste por parte de CAESS debe tener su propio </w:t>
      </w:r>
      <w:r w:rsidR="00620510">
        <w:rPr>
          <w:rStyle w:val="normaltextrun"/>
          <w:rFonts w:ascii="Museo 300" w:eastAsia="Museo Sans" w:hAnsi="Museo 300" w:cs="Segoe UI"/>
          <w:sz w:val="16"/>
          <w:szCs w:val="16"/>
          <w:lang w:val="es-ES"/>
        </w:rPr>
        <w:t>polo tierra capaz de soportar descargas eléctricas de hasta 250,000 voltios.</w:t>
      </w:r>
    </w:p>
    <w:p w14:paraId="49EC26EB" w14:textId="61AF8786" w:rsidR="0008513C" w:rsidRPr="00CA072B" w:rsidRDefault="00620510" w:rsidP="0008513C">
      <w:pPr>
        <w:pStyle w:val="paragraph"/>
        <w:spacing w:before="0" w:after="0"/>
        <w:ind w:left="708" w:right="425"/>
        <w:jc w:val="both"/>
        <w:rPr>
          <w:rFonts w:ascii="Museo 300" w:eastAsia="Museo Sans" w:hAnsi="Museo 300" w:cs="Segoe UI"/>
          <w:sz w:val="16"/>
          <w:szCs w:val="16"/>
          <w:lang w:val="es-ES"/>
        </w:rPr>
      </w:pPr>
      <w:r>
        <w:rPr>
          <w:rStyle w:val="normaltextrun"/>
          <w:rFonts w:ascii="Museo 300" w:eastAsia="Museo Sans" w:hAnsi="Museo 300" w:cs="Segoe UI"/>
          <w:sz w:val="16"/>
          <w:szCs w:val="16"/>
          <w:lang w:val="es-ES"/>
        </w:rPr>
        <w:t xml:space="preserve">Sin embargo, CAESS como siempre no quiere responder a los daños </w:t>
      </w:r>
      <w:proofErr w:type="gramStart"/>
      <w:r>
        <w:rPr>
          <w:rStyle w:val="normaltextrun"/>
          <w:rFonts w:ascii="Museo 300" w:eastAsia="Museo Sans" w:hAnsi="Museo 300" w:cs="Segoe UI"/>
          <w:sz w:val="16"/>
          <w:szCs w:val="16"/>
          <w:lang w:val="es-ES"/>
        </w:rPr>
        <w:t>que</w:t>
      </w:r>
      <w:proofErr w:type="gramEnd"/>
      <w:r>
        <w:rPr>
          <w:rStyle w:val="normaltextrun"/>
          <w:rFonts w:ascii="Museo 300" w:eastAsia="Museo Sans" w:hAnsi="Museo 300" w:cs="Segoe UI"/>
          <w:sz w:val="16"/>
          <w:szCs w:val="16"/>
          <w:lang w:val="es-ES"/>
        </w:rPr>
        <w:t xml:space="preserve"> ocasionados por su mal mantenimiento de la red de distribución, siendo esta misma empresa que en algún momento dio por validos los planos eléctricos de la urbanización</w:t>
      </w:r>
      <w:r w:rsidR="0008513C">
        <w:rPr>
          <w:rStyle w:val="normaltextrun"/>
          <w:rFonts w:ascii="Museo 300" w:eastAsia="Museo Sans" w:hAnsi="Museo 300" w:cs="Segoe UI"/>
          <w:sz w:val="16"/>
          <w:szCs w:val="16"/>
          <w:lang w:val="es-ES"/>
        </w:rPr>
        <w:t xml:space="preserve"> </w:t>
      </w:r>
      <w:r w:rsidR="0008513C" w:rsidRPr="009556F3">
        <w:rPr>
          <w:rStyle w:val="normaltextrun"/>
          <w:rFonts w:ascii="Museo 300" w:eastAsia="Museo Sans" w:hAnsi="Museo 300" w:cs="Segoe UI"/>
          <w:sz w:val="16"/>
          <w:szCs w:val="16"/>
          <w:lang w:val="es-ES"/>
        </w:rPr>
        <w:t>(…)”.</w:t>
      </w:r>
    </w:p>
    <w:p w14:paraId="77B1D62B" w14:textId="77777777" w:rsidR="0008513C" w:rsidRPr="0008513C" w:rsidRDefault="0008513C" w:rsidP="00E50C52">
      <w:pPr>
        <w:pStyle w:val="Prrafodelista"/>
        <w:spacing w:line="0" w:lineRule="atLeast"/>
        <w:ind w:left="567"/>
        <w:jc w:val="both"/>
        <w:rPr>
          <w:rFonts w:ascii="Museo Sans 300" w:hAnsi="Museo Sans 300"/>
          <w:sz w:val="20"/>
          <w:szCs w:val="20"/>
          <w:lang w:eastAsia="es-SV"/>
        </w:rPr>
      </w:pPr>
    </w:p>
    <w:p w14:paraId="2D327C56" w14:textId="0EEB0B4B" w:rsidR="00620510" w:rsidRDefault="00620510" w:rsidP="00620510">
      <w:pPr>
        <w:pStyle w:val="Prrafodelista"/>
        <w:spacing w:line="0" w:lineRule="atLeast"/>
        <w:ind w:left="567"/>
        <w:jc w:val="both"/>
        <w:rPr>
          <w:rStyle w:val="normaltextrun"/>
          <w:rFonts w:ascii="Museo Sans 300" w:eastAsia="Museo Sans" w:hAnsi="Museo Sans 300" w:cs="Segoe UI"/>
          <w:sz w:val="20"/>
          <w:szCs w:val="20"/>
        </w:rPr>
      </w:pPr>
      <w:r w:rsidRPr="00514B85">
        <w:rPr>
          <w:rStyle w:val="normaltextrun"/>
          <w:rFonts w:ascii="Museo Sans 300" w:eastAsia="Museo Sans" w:hAnsi="Museo Sans 300" w:cs="Segoe UI"/>
          <w:sz w:val="20"/>
          <w:szCs w:val="20"/>
        </w:rPr>
        <w:t xml:space="preserve">Por su parte, </w:t>
      </w:r>
      <w:r>
        <w:rPr>
          <w:rFonts w:ascii="Museo Sans 300" w:eastAsia="Museo Sans" w:hAnsi="Museo Sans 300" w:cs="Segoe UI"/>
          <w:sz w:val="20"/>
          <w:szCs w:val="20"/>
        </w:rPr>
        <w:t xml:space="preserve">la sociedad CAESS, S.A. de C.V. </w:t>
      </w:r>
      <w:r w:rsidRPr="00514B85">
        <w:rPr>
          <w:rStyle w:val="normaltextrun"/>
          <w:rFonts w:ascii="Museo Sans 300" w:eastAsia="Museo Sans" w:hAnsi="Museo Sans 300" w:cs="Segoe UI"/>
          <w:sz w:val="20"/>
          <w:szCs w:val="20"/>
        </w:rPr>
        <w:t>no hizo uso del derecho de defensa otorgado.</w:t>
      </w:r>
    </w:p>
    <w:p w14:paraId="20B25C19" w14:textId="77777777" w:rsidR="00E50C52" w:rsidRPr="00E50C52" w:rsidRDefault="00E50C52" w:rsidP="00EE5D1C">
      <w:pPr>
        <w:pStyle w:val="Prrafodelista"/>
        <w:spacing w:line="0" w:lineRule="atLeast"/>
        <w:ind w:left="567"/>
        <w:jc w:val="both"/>
        <w:rPr>
          <w:rFonts w:ascii="Museo Sans 300" w:hAnsi="Museo Sans 300"/>
          <w:sz w:val="20"/>
          <w:szCs w:val="20"/>
          <w:lang w:eastAsia="es-SV"/>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9E687A2" w14:textId="74116F50" w:rsidR="00980F1C" w:rsidRDefault="00980F1C" w:rsidP="00980F1C">
      <w:pPr>
        <w:spacing w:after="0" w:line="0" w:lineRule="atLeast"/>
        <w:ind w:left="567"/>
        <w:jc w:val="both"/>
        <w:rPr>
          <w:rFonts w:ascii="Museo Sans 300" w:hAnsi="Museo Sans 300"/>
          <w:color w:val="000000" w:themeColor="text1"/>
          <w:sz w:val="20"/>
          <w:szCs w:val="20"/>
        </w:rPr>
      </w:pPr>
      <w:bookmarkStart w:id="2" w:name="_Hlk120191236"/>
      <w:r w:rsidRPr="005D2EC9">
        <w:rPr>
          <w:rFonts w:ascii="Museo Sans 300" w:hAnsi="Museo Sans 300"/>
          <w:sz w:val="20"/>
          <w:szCs w:val="20"/>
        </w:rPr>
        <w:t xml:space="preserve">Por medio de memorando de fecha </w:t>
      </w:r>
      <w:r w:rsidR="005B2021">
        <w:rPr>
          <w:rFonts w:ascii="Museo Sans 300" w:hAnsi="Museo Sans 300"/>
          <w:sz w:val="20"/>
          <w:szCs w:val="20"/>
        </w:rPr>
        <w:t>s</w:t>
      </w:r>
      <w:r w:rsidR="002E718A">
        <w:rPr>
          <w:rFonts w:ascii="Museo Sans 300" w:hAnsi="Museo Sans 300"/>
          <w:sz w:val="20"/>
          <w:szCs w:val="20"/>
        </w:rPr>
        <w:t>eis</w:t>
      </w:r>
      <w:r>
        <w:rPr>
          <w:rFonts w:ascii="Museo Sans 300" w:hAnsi="Museo Sans 300"/>
          <w:sz w:val="20"/>
          <w:szCs w:val="20"/>
        </w:rPr>
        <w:t xml:space="preserve"> de </w:t>
      </w:r>
      <w:r w:rsidR="005B2021">
        <w:rPr>
          <w:rFonts w:ascii="Museo Sans 300" w:hAnsi="Museo Sans 300"/>
          <w:sz w:val="20"/>
          <w:szCs w:val="20"/>
        </w:rPr>
        <w:t>diciembre</w:t>
      </w:r>
      <w:r>
        <w:rPr>
          <w:rFonts w:ascii="Museo Sans 300" w:hAnsi="Museo Sans 300"/>
          <w:sz w:val="20"/>
          <w:szCs w:val="20"/>
        </w:rPr>
        <w:t xml:space="preserve"> del año</w:t>
      </w:r>
      <w:r w:rsidR="00DB0B2E">
        <w:rPr>
          <w:rFonts w:ascii="Museo Sans 300" w:hAnsi="Museo Sans 300"/>
          <w:sz w:val="20"/>
          <w:szCs w:val="20"/>
        </w:rPr>
        <w:t xml:space="preserve"> pasado</w:t>
      </w:r>
      <w:r w:rsidRPr="005D2EC9">
        <w:rPr>
          <w:rFonts w:ascii="Museo Sans 300" w:hAnsi="Museo Sans 300"/>
          <w:sz w:val="20"/>
          <w:szCs w:val="20"/>
        </w:rPr>
        <w:t xml:space="preserve">, el CAU rindió el informe técnico </w:t>
      </w:r>
      <w:proofErr w:type="spellStart"/>
      <w:r w:rsidRPr="005D2EC9">
        <w:rPr>
          <w:rFonts w:ascii="Museo Sans 300" w:hAnsi="Museo Sans 300"/>
          <w:sz w:val="20"/>
          <w:szCs w:val="20"/>
        </w:rPr>
        <w:t>N.°</w:t>
      </w:r>
      <w:proofErr w:type="spellEnd"/>
      <w:r w:rsidRPr="005D2EC9">
        <w:rPr>
          <w:rFonts w:ascii="Museo Sans 300" w:hAnsi="Museo Sans 300"/>
          <w:sz w:val="20"/>
          <w:szCs w:val="20"/>
        </w:rPr>
        <w:t xml:space="preserve"> </w:t>
      </w:r>
      <w:r w:rsidR="002E718A">
        <w:rPr>
          <w:rFonts w:ascii="Museo Sans 300" w:hAnsi="Museo Sans 300"/>
          <w:sz w:val="20"/>
          <w:szCs w:val="20"/>
        </w:rPr>
        <w:t>IT-0300-CAU-23</w:t>
      </w:r>
      <w:r w:rsidRPr="005D2EC9">
        <w:rPr>
          <w:rFonts w:ascii="Museo Sans 300" w:hAnsi="Museo Sans 300"/>
          <w:sz w:val="20"/>
          <w:szCs w:val="20"/>
        </w:rPr>
        <w:t>,</w:t>
      </w:r>
      <w:bookmarkEnd w:id="2"/>
      <w:r>
        <w:rPr>
          <w:rFonts w:ascii="Museo Sans 300" w:hAnsi="Museo Sans 300"/>
          <w:sz w:val="20"/>
          <w:szCs w:val="20"/>
        </w:rPr>
        <w:t xml:space="preserve"> </w:t>
      </w:r>
      <w:r w:rsidRPr="005D17D9">
        <w:rPr>
          <w:rFonts w:ascii="Museo Sans 300" w:hAnsi="Museo Sans 300"/>
          <w:color w:val="000000" w:themeColor="text1"/>
          <w:sz w:val="20"/>
          <w:szCs w:val="20"/>
        </w:rPr>
        <w:t>por medio del cual estableció lo siguiente:</w:t>
      </w:r>
    </w:p>
    <w:p w14:paraId="625AA45F" w14:textId="041B4020" w:rsidR="00B324D4" w:rsidRPr="007B704A" w:rsidRDefault="007B704A" w:rsidP="00B324D4">
      <w:pPr>
        <w:pStyle w:val="Prrafodelista"/>
        <w:spacing w:before="120"/>
        <w:ind w:left="993" w:right="425"/>
        <w:contextualSpacing/>
        <w:jc w:val="both"/>
        <w:outlineLvl w:val="0"/>
        <w:rPr>
          <w:rFonts w:ascii="Museo 300" w:hAnsi="Museo 300"/>
          <w:b/>
          <w:bCs/>
          <w:noProof/>
          <w:sz w:val="16"/>
          <w:szCs w:val="16"/>
        </w:rPr>
      </w:pPr>
      <w:bookmarkStart w:id="3" w:name="_Hlk113028211"/>
      <w:bookmarkStart w:id="4" w:name="_Toc444667352"/>
      <w:bookmarkStart w:id="5" w:name="_Toc472608683"/>
      <w:r>
        <w:rPr>
          <w:rFonts w:ascii="Museo 300" w:hAnsi="Museo 300"/>
          <w:noProof/>
          <w:sz w:val="16"/>
          <w:szCs w:val="16"/>
        </w:rPr>
        <w:t xml:space="preserve">[…] </w:t>
      </w:r>
      <w:r w:rsidRPr="007B704A">
        <w:rPr>
          <w:rFonts w:ascii="Museo 300" w:hAnsi="Museo 300"/>
          <w:b/>
          <w:bCs/>
          <w:noProof/>
          <w:sz w:val="16"/>
          <w:szCs w:val="16"/>
        </w:rPr>
        <w:t xml:space="preserve">6.2 </w:t>
      </w:r>
      <w:r w:rsidR="00F12D27">
        <w:rPr>
          <w:rFonts w:ascii="Museo 300" w:hAnsi="Museo 300"/>
          <w:b/>
          <w:bCs/>
          <w:noProof/>
          <w:sz w:val="16"/>
          <w:szCs w:val="16"/>
        </w:rPr>
        <w:t>Eventos de la red electrica que afectaron al suministro</w:t>
      </w:r>
    </w:p>
    <w:p w14:paraId="7BC47123" w14:textId="2AE306DF"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1F9DA91F" w14:textId="0A1E7231" w:rsidR="00F12D27" w:rsidRPr="00F12D27" w:rsidRDefault="00F12D27" w:rsidP="00F12D27">
      <w:pPr>
        <w:pStyle w:val="Prrafodelista"/>
        <w:spacing w:before="120"/>
        <w:ind w:left="993" w:right="425"/>
        <w:contextualSpacing/>
        <w:jc w:val="both"/>
        <w:outlineLvl w:val="0"/>
        <w:rPr>
          <w:rFonts w:ascii="Museo 300" w:hAnsi="Museo 300"/>
          <w:sz w:val="16"/>
          <w:szCs w:val="16"/>
        </w:rPr>
      </w:pPr>
      <w:r w:rsidRPr="00F12D27">
        <w:rPr>
          <w:rFonts w:ascii="Museo 300" w:hAnsi="Museo 300"/>
          <w:sz w:val="16"/>
          <w:szCs w:val="16"/>
        </w:rPr>
        <w:t xml:space="preserve">Acorde a la información remitida, se ha verificado que a las 15:34 horas del 22 de junio de 2023, CAESS recibe llamada informando de la falta de energía en el sector alimentado por el transformador identificado con el </w:t>
      </w:r>
      <w:proofErr w:type="spellStart"/>
      <w:r w:rsidR="009D1733">
        <w:rPr>
          <w:rFonts w:ascii="Museo 300" w:hAnsi="Museo 300"/>
          <w:sz w:val="16"/>
          <w:szCs w:val="16"/>
        </w:rPr>
        <w:t>xxx</w:t>
      </w:r>
      <w:proofErr w:type="spellEnd"/>
      <w:r w:rsidRPr="00F12D27">
        <w:rPr>
          <w:rFonts w:ascii="Museo 300" w:hAnsi="Museo 300"/>
          <w:sz w:val="16"/>
          <w:szCs w:val="16"/>
        </w:rPr>
        <w:t xml:space="preserve">, dicha llamada se convirtió en la interrupción </w:t>
      </w:r>
      <w:proofErr w:type="spellStart"/>
      <w:r w:rsidRPr="00F12D27">
        <w:rPr>
          <w:rFonts w:ascii="Museo 300" w:hAnsi="Museo 300"/>
          <w:sz w:val="16"/>
          <w:szCs w:val="16"/>
        </w:rPr>
        <w:t>n.°</w:t>
      </w:r>
      <w:proofErr w:type="spellEnd"/>
      <w:r w:rsidRPr="00F12D27">
        <w:rPr>
          <w:rFonts w:ascii="Museo 300" w:hAnsi="Museo 300"/>
          <w:sz w:val="16"/>
          <w:szCs w:val="16"/>
        </w:rPr>
        <w:t xml:space="preserve"> </w:t>
      </w:r>
      <w:proofErr w:type="spellStart"/>
      <w:r w:rsidR="009D1733">
        <w:rPr>
          <w:rFonts w:ascii="Museo 300" w:hAnsi="Museo 300"/>
          <w:sz w:val="16"/>
          <w:szCs w:val="16"/>
        </w:rPr>
        <w:t>xxx</w:t>
      </w:r>
      <w:proofErr w:type="spellEnd"/>
      <w:r w:rsidRPr="00F12D27">
        <w:rPr>
          <w:rFonts w:ascii="Museo 300" w:hAnsi="Museo 300"/>
          <w:sz w:val="16"/>
          <w:szCs w:val="16"/>
        </w:rPr>
        <w:t xml:space="preserve">, la cual fue atendida por personal técnico de la empresa distribuidora quienes se acercaron al sector validando que el transformado </w:t>
      </w:r>
      <w:r w:rsidR="009D1733">
        <w:rPr>
          <w:rFonts w:ascii="Museo 300" w:hAnsi="Museo 300"/>
          <w:sz w:val="16"/>
          <w:szCs w:val="16"/>
        </w:rPr>
        <w:t>XXX</w:t>
      </w:r>
      <w:r w:rsidRPr="00F12D27">
        <w:rPr>
          <w:rFonts w:ascii="Museo 300" w:hAnsi="Museo 300"/>
          <w:sz w:val="16"/>
          <w:szCs w:val="16"/>
        </w:rPr>
        <w:t xml:space="preserve"> se encuentra dañado, tal y como consta el reporte al operador COSIS brindado en las primeras horas del día 23 de junio de 2023.</w:t>
      </w:r>
    </w:p>
    <w:p w14:paraId="730031CF" w14:textId="77777777" w:rsidR="00F12D27" w:rsidRPr="00F12D27" w:rsidRDefault="00F12D27" w:rsidP="00F12D27">
      <w:pPr>
        <w:pStyle w:val="Prrafodelista"/>
        <w:spacing w:before="120"/>
        <w:ind w:left="993" w:right="425"/>
        <w:contextualSpacing/>
        <w:jc w:val="both"/>
        <w:outlineLvl w:val="0"/>
        <w:rPr>
          <w:rFonts w:ascii="Museo 300" w:hAnsi="Museo 300"/>
          <w:sz w:val="16"/>
          <w:szCs w:val="16"/>
        </w:rPr>
      </w:pPr>
    </w:p>
    <w:p w14:paraId="47724B73" w14:textId="77777777" w:rsidR="00F12D27" w:rsidRPr="00F12D27" w:rsidRDefault="00F12D27" w:rsidP="00F12D27">
      <w:pPr>
        <w:pStyle w:val="Prrafodelista"/>
        <w:spacing w:before="120"/>
        <w:ind w:left="993" w:right="425"/>
        <w:contextualSpacing/>
        <w:jc w:val="both"/>
        <w:outlineLvl w:val="0"/>
        <w:rPr>
          <w:rFonts w:ascii="Museo 300" w:hAnsi="Museo 300"/>
          <w:b/>
          <w:bCs/>
          <w:sz w:val="16"/>
          <w:szCs w:val="16"/>
        </w:rPr>
      </w:pPr>
      <w:r w:rsidRPr="00F12D27">
        <w:rPr>
          <w:rFonts w:ascii="Museo 300" w:hAnsi="Museo 300"/>
          <w:b/>
          <w:bCs/>
          <w:sz w:val="16"/>
          <w:szCs w:val="16"/>
        </w:rPr>
        <w:t>Bitácora COSIS:</w:t>
      </w:r>
    </w:p>
    <w:p w14:paraId="31A1A2D8" w14:textId="77777777" w:rsidR="00882F97" w:rsidRDefault="00882F97" w:rsidP="00882F97">
      <w:pPr>
        <w:pStyle w:val="Textoindependiente2"/>
        <w:spacing w:after="0" w:line="240" w:lineRule="auto"/>
        <w:ind w:left="2124" w:right="474" w:hanging="708"/>
        <w:contextualSpacing/>
        <w:jc w:val="both"/>
        <w:rPr>
          <w:rFonts w:ascii="Museo 300" w:hAnsi="Museo 300"/>
          <w:sz w:val="16"/>
          <w:szCs w:val="16"/>
        </w:rPr>
      </w:pPr>
    </w:p>
    <w:p w14:paraId="596BF8AB" w14:textId="25251D62" w:rsidR="00F12D27" w:rsidRPr="00882F97" w:rsidRDefault="00F12D27" w:rsidP="00882F97">
      <w:pPr>
        <w:pStyle w:val="Textoindependiente2"/>
        <w:spacing w:after="0" w:line="240" w:lineRule="auto"/>
        <w:ind w:left="2124" w:right="474" w:hanging="708"/>
        <w:contextualSpacing/>
        <w:jc w:val="both"/>
        <w:rPr>
          <w:rFonts w:ascii="Museo 300" w:hAnsi="Museo 300"/>
          <w:sz w:val="16"/>
          <w:szCs w:val="16"/>
        </w:rPr>
      </w:pPr>
      <w:r w:rsidRPr="00882F97">
        <w:rPr>
          <w:rFonts w:ascii="Museo 300" w:hAnsi="Museo 300"/>
          <w:sz w:val="16"/>
          <w:szCs w:val="16"/>
        </w:rPr>
        <w:t>02:19:00</w:t>
      </w:r>
      <w:r w:rsidR="00882F97" w:rsidRPr="00882F97">
        <w:rPr>
          <w:rFonts w:ascii="Museo 300" w:hAnsi="Museo 300"/>
          <w:sz w:val="16"/>
          <w:szCs w:val="16"/>
        </w:rPr>
        <w:t>-</w:t>
      </w:r>
      <w:r w:rsidRPr="00882F97">
        <w:rPr>
          <w:rFonts w:ascii="Museo 300" w:hAnsi="Museo 300"/>
          <w:sz w:val="16"/>
          <w:szCs w:val="16"/>
        </w:rPr>
        <w:t xml:space="preserve">R52 </w:t>
      </w:r>
      <w:proofErr w:type="spellStart"/>
      <w:r w:rsidR="009D1733">
        <w:rPr>
          <w:rFonts w:ascii="Museo 300" w:hAnsi="Museo 300"/>
          <w:sz w:val="16"/>
          <w:szCs w:val="16"/>
        </w:rPr>
        <w:t>xxx</w:t>
      </w:r>
      <w:proofErr w:type="spellEnd"/>
      <w:r w:rsidRPr="00882F97">
        <w:rPr>
          <w:rFonts w:ascii="Museo 300" w:hAnsi="Museo 300"/>
          <w:sz w:val="16"/>
          <w:szCs w:val="16"/>
        </w:rPr>
        <w:t xml:space="preserve"> informa que en la atención de la llamada </w:t>
      </w:r>
      <w:proofErr w:type="spellStart"/>
      <w:r w:rsidR="0094624D">
        <w:rPr>
          <w:rFonts w:ascii="Museo 300" w:hAnsi="Museo 300"/>
          <w:sz w:val="16"/>
          <w:szCs w:val="16"/>
        </w:rPr>
        <w:t>xxx</w:t>
      </w:r>
      <w:proofErr w:type="spellEnd"/>
      <w:r w:rsidRPr="00882F97">
        <w:rPr>
          <w:rFonts w:ascii="Museo 300" w:hAnsi="Museo 300"/>
          <w:sz w:val="16"/>
          <w:szCs w:val="16"/>
        </w:rPr>
        <w:t xml:space="preserve"> se identificó transformador dañado CBTF </w:t>
      </w:r>
      <w:proofErr w:type="spellStart"/>
      <w:r w:rsidR="0094624D">
        <w:rPr>
          <w:rFonts w:ascii="Museo 300" w:hAnsi="Museo 300"/>
          <w:sz w:val="16"/>
          <w:szCs w:val="16"/>
        </w:rPr>
        <w:t>xxx</w:t>
      </w:r>
      <w:proofErr w:type="spellEnd"/>
      <w:r w:rsidRPr="00882F97">
        <w:rPr>
          <w:rFonts w:ascii="Museo 300" w:hAnsi="Museo 300"/>
          <w:sz w:val="16"/>
          <w:szCs w:val="16"/>
        </w:rPr>
        <w:t xml:space="preserve"> </w:t>
      </w:r>
      <w:proofErr w:type="spellStart"/>
      <w:r w:rsidR="0094624D">
        <w:rPr>
          <w:rFonts w:ascii="Museo 300" w:hAnsi="Museo 300"/>
          <w:sz w:val="16"/>
          <w:szCs w:val="16"/>
        </w:rPr>
        <w:t>xxx</w:t>
      </w:r>
      <w:proofErr w:type="spellEnd"/>
      <w:r w:rsidRPr="00882F97">
        <w:rPr>
          <w:rFonts w:ascii="Museo 300" w:hAnsi="Museo 300"/>
          <w:sz w:val="16"/>
          <w:szCs w:val="16"/>
        </w:rPr>
        <w:t xml:space="preserve">, Datos del transformador Volt-p 14,400/24,940, Vol.  S-120/240, Marca Cooper, Serial 511144. Polaridad sustractiva, impedancia 2.2 Material a llevar, 1-Transformador de 75 </w:t>
      </w:r>
      <w:proofErr w:type="spellStart"/>
      <w:r w:rsidRPr="00882F97">
        <w:rPr>
          <w:rFonts w:ascii="Museo 300" w:hAnsi="Museo 300"/>
          <w:sz w:val="16"/>
          <w:szCs w:val="16"/>
        </w:rPr>
        <w:t>kVA</w:t>
      </w:r>
      <w:proofErr w:type="spellEnd"/>
      <w:r w:rsidRPr="00882F97">
        <w:rPr>
          <w:rFonts w:ascii="Museo 300" w:hAnsi="Museo 300"/>
          <w:sz w:val="16"/>
          <w:szCs w:val="16"/>
        </w:rPr>
        <w:t xml:space="preserve">, 2-Abrazaderas de 7-7, 2- Almohadillas para crucero, 1+extensión para XS-100 y pararrayo, 1 Pararrayo para 21kV, 1-xs-100, 2-pernos ½* ½, 1-abradera de 6-6, 6, Metros de cobre 4, 2 KSU23, 1 fusible de 6 </w:t>
      </w:r>
      <w:proofErr w:type="gramStart"/>
      <w:r w:rsidRPr="00882F97">
        <w:rPr>
          <w:rFonts w:ascii="Museo 300" w:hAnsi="Museo 300"/>
          <w:sz w:val="16"/>
          <w:szCs w:val="16"/>
        </w:rPr>
        <w:t>Amperios,</w:t>
      </w:r>
      <w:proofErr w:type="gramEnd"/>
      <w:r w:rsidRPr="00882F97">
        <w:rPr>
          <w:rFonts w:ascii="Museo 300" w:hAnsi="Museo 300"/>
          <w:sz w:val="16"/>
          <w:szCs w:val="16"/>
        </w:rPr>
        <w:t xml:space="preserve"> entra vehículo pesado, por no cumplir las distancias se dejó abierto el C-</w:t>
      </w:r>
      <w:proofErr w:type="spellStart"/>
      <w:r w:rsidR="0094624D">
        <w:rPr>
          <w:rFonts w:ascii="Museo 300" w:hAnsi="Museo 300"/>
          <w:sz w:val="16"/>
          <w:szCs w:val="16"/>
        </w:rPr>
        <w:t>xx</w:t>
      </w:r>
      <w:proofErr w:type="spellEnd"/>
      <w:r w:rsidR="0094624D">
        <w:rPr>
          <w:rFonts w:ascii="Museo 300" w:hAnsi="Museo 300"/>
          <w:sz w:val="16"/>
          <w:szCs w:val="16"/>
        </w:rPr>
        <w:t xml:space="preserve"> </w:t>
      </w:r>
      <w:r w:rsidRPr="00882F97">
        <w:rPr>
          <w:rFonts w:ascii="Museo 300" w:hAnsi="Museo 300"/>
          <w:sz w:val="16"/>
          <w:szCs w:val="16"/>
        </w:rPr>
        <w:t>y con viñetas EA-</w:t>
      </w:r>
      <w:proofErr w:type="spellStart"/>
      <w:r w:rsidR="0094624D">
        <w:rPr>
          <w:rFonts w:ascii="Museo 300" w:hAnsi="Museo 300"/>
          <w:sz w:val="16"/>
          <w:szCs w:val="16"/>
        </w:rPr>
        <w:t>xxx</w:t>
      </w:r>
      <w:proofErr w:type="spellEnd"/>
      <w:r w:rsidRPr="00882F97">
        <w:rPr>
          <w:rFonts w:ascii="Museo 300" w:hAnsi="Museo 300"/>
          <w:sz w:val="16"/>
          <w:szCs w:val="16"/>
        </w:rPr>
        <w:t xml:space="preserve"> </w:t>
      </w:r>
      <w:proofErr w:type="spellStart"/>
      <w:r w:rsidRPr="00882F97">
        <w:rPr>
          <w:rFonts w:ascii="Museo 300" w:hAnsi="Museo 300"/>
          <w:sz w:val="16"/>
          <w:szCs w:val="16"/>
        </w:rPr>
        <w:t>sap-</w:t>
      </w:r>
      <w:r w:rsidR="0094624D">
        <w:rPr>
          <w:rFonts w:ascii="Museo 300" w:hAnsi="Museo 300"/>
          <w:sz w:val="16"/>
          <w:szCs w:val="16"/>
        </w:rPr>
        <w:t>xxx</w:t>
      </w:r>
      <w:proofErr w:type="spellEnd"/>
    </w:p>
    <w:p w14:paraId="219500D4" w14:textId="68DF88E9" w:rsidR="00F12D27" w:rsidRPr="00882F97" w:rsidRDefault="00F12D27" w:rsidP="00882F97">
      <w:pPr>
        <w:pStyle w:val="Prrafodelista"/>
        <w:spacing w:before="120"/>
        <w:ind w:left="993" w:right="425"/>
        <w:contextualSpacing/>
        <w:jc w:val="both"/>
        <w:outlineLvl w:val="0"/>
        <w:rPr>
          <w:rFonts w:ascii="Museo 300" w:hAnsi="Museo 300"/>
          <w:sz w:val="16"/>
          <w:szCs w:val="16"/>
        </w:rPr>
      </w:pPr>
      <w:r w:rsidRPr="00882F97">
        <w:rPr>
          <w:rFonts w:ascii="Museo 300" w:hAnsi="Museo 300"/>
          <w:sz w:val="16"/>
          <w:szCs w:val="16"/>
        </w:rPr>
        <w:lastRenderedPageBreak/>
        <w:t xml:space="preserve">En las bitácoras COSIS se encuentra detallado el seguimiento que CAESS brindó a la interrupción </w:t>
      </w:r>
      <w:proofErr w:type="spellStart"/>
      <w:r w:rsidR="0094624D">
        <w:rPr>
          <w:rFonts w:ascii="Museo 300" w:hAnsi="Museo 300"/>
          <w:sz w:val="16"/>
          <w:szCs w:val="16"/>
        </w:rPr>
        <w:t>xxx</w:t>
      </w:r>
      <w:proofErr w:type="spellEnd"/>
      <w:r w:rsidRPr="00882F97">
        <w:rPr>
          <w:rFonts w:ascii="Museo 300" w:hAnsi="Museo 300"/>
          <w:sz w:val="16"/>
          <w:szCs w:val="16"/>
        </w:rPr>
        <w:t>, la cual fue finalizada a las 11:51 horas del día 23 de junio de 2023.</w:t>
      </w:r>
    </w:p>
    <w:p w14:paraId="6ACA6782" w14:textId="77777777" w:rsidR="00882F97" w:rsidRDefault="00882F97" w:rsidP="00882F97">
      <w:pPr>
        <w:pStyle w:val="Prrafodelista"/>
        <w:spacing w:before="120"/>
        <w:ind w:left="993" w:right="425"/>
        <w:contextualSpacing/>
        <w:jc w:val="both"/>
        <w:outlineLvl w:val="0"/>
        <w:rPr>
          <w:rFonts w:ascii="Museo Sans 300" w:hAnsi="Museo Sans 300"/>
          <w:b/>
          <w:bCs/>
        </w:rPr>
      </w:pPr>
    </w:p>
    <w:p w14:paraId="7A9D2741" w14:textId="77777777" w:rsidR="002C2F40" w:rsidRDefault="002C2F40" w:rsidP="00882F97">
      <w:pPr>
        <w:pStyle w:val="Prrafodelista"/>
        <w:spacing w:before="120"/>
        <w:ind w:left="993" w:right="425"/>
        <w:contextualSpacing/>
        <w:jc w:val="both"/>
        <w:outlineLvl w:val="0"/>
        <w:rPr>
          <w:rFonts w:ascii="Museo 300" w:hAnsi="Museo 300"/>
          <w:b/>
          <w:bCs/>
          <w:sz w:val="16"/>
          <w:szCs w:val="16"/>
        </w:rPr>
      </w:pPr>
    </w:p>
    <w:p w14:paraId="72DDADE6" w14:textId="722B1A4E" w:rsidR="00F12D27" w:rsidRPr="00882F97" w:rsidRDefault="00F12D27" w:rsidP="00882F97">
      <w:pPr>
        <w:pStyle w:val="Prrafodelista"/>
        <w:spacing w:before="120"/>
        <w:ind w:left="993" w:right="425"/>
        <w:contextualSpacing/>
        <w:jc w:val="both"/>
        <w:outlineLvl w:val="0"/>
        <w:rPr>
          <w:rFonts w:ascii="Museo 300" w:hAnsi="Museo 300"/>
          <w:b/>
          <w:bCs/>
          <w:sz w:val="16"/>
          <w:szCs w:val="16"/>
        </w:rPr>
      </w:pPr>
      <w:r w:rsidRPr="00882F97">
        <w:rPr>
          <w:rFonts w:ascii="Museo 300" w:hAnsi="Museo 300"/>
          <w:b/>
          <w:bCs/>
          <w:sz w:val="16"/>
          <w:szCs w:val="16"/>
        </w:rPr>
        <w:t>Bitácora COSIS:</w:t>
      </w:r>
    </w:p>
    <w:p w14:paraId="78B8021E" w14:textId="77777777" w:rsidR="00882F97" w:rsidRDefault="00882F97" w:rsidP="00882F97">
      <w:pPr>
        <w:pStyle w:val="Textoindependiente2"/>
        <w:spacing w:after="0" w:line="240" w:lineRule="auto"/>
        <w:ind w:left="2124" w:right="474" w:hanging="708"/>
        <w:contextualSpacing/>
        <w:jc w:val="both"/>
        <w:rPr>
          <w:rFonts w:ascii="Museo Sans 300" w:hAnsi="Museo Sans 300"/>
          <w:sz w:val="18"/>
          <w:szCs w:val="18"/>
        </w:rPr>
      </w:pPr>
    </w:p>
    <w:p w14:paraId="7305F227" w14:textId="671B3F0E" w:rsidR="00F12D27" w:rsidRPr="009270A1" w:rsidRDefault="00F12D27" w:rsidP="00882F97">
      <w:pPr>
        <w:pStyle w:val="Textoindependiente2"/>
        <w:spacing w:after="0" w:line="240" w:lineRule="auto"/>
        <w:ind w:left="2124" w:right="474" w:hanging="708"/>
        <w:contextualSpacing/>
        <w:jc w:val="both"/>
        <w:rPr>
          <w:rFonts w:ascii="Museo 300" w:hAnsi="Museo 300"/>
          <w:sz w:val="16"/>
          <w:szCs w:val="16"/>
        </w:rPr>
      </w:pPr>
      <w:r w:rsidRPr="009270A1">
        <w:rPr>
          <w:rFonts w:ascii="Museo 300" w:hAnsi="Museo 300"/>
          <w:sz w:val="16"/>
          <w:szCs w:val="16"/>
        </w:rPr>
        <w:t xml:space="preserve">11:51:00-   R266 informa que finaliza el cambio y cierra de </w:t>
      </w:r>
      <w:r w:rsidR="009D1733">
        <w:rPr>
          <w:rFonts w:ascii="Museo 300" w:hAnsi="Museo 300"/>
          <w:sz w:val="16"/>
          <w:szCs w:val="16"/>
        </w:rPr>
        <w:t>XXX</w:t>
      </w:r>
      <w:r w:rsidRPr="009270A1">
        <w:rPr>
          <w:rFonts w:ascii="Museo 300" w:hAnsi="Museo 300"/>
          <w:sz w:val="16"/>
          <w:szCs w:val="16"/>
        </w:rPr>
        <w:t xml:space="preserve">. </w:t>
      </w:r>
    </w:p>
    <w:p w14:paraId="4627AD51" w14:textId="77777777" w:rsidR="00F12D27" w:rsidRDefault="00F12D27" w:rsidP="00F12D27">
      <w:pPr>
        <w:pStyle w:val="Textoindependiente2"/>
        <w:spacing w:after="0" w:line="240" w:lineRule="auto"/>
        <w:ind w:left="1560" w:right="474" w:hanging="850"/>
        <w:contextualSpacing/>
        <w:jc w:val="both"/>
        <w:rPr>
          <w:rFonts w:ascii="Museo Sans 300" w:hAnsi="Museo Sans 300"/>
          <w:sz w:val="18"/>
          <w:szCs w:val="18"/>
        </w:rPr>
      </w:pPr>
    </w:p>
    <w:p w14:paraId="1A28D0EE" w14:textId="77777777" w:rsidR="00F12D27" w:rsidRPr="00882F97" w:rsidRDefault="00F12D27" w:rsidP="00882F97">
      <w:pPr>
        <w:pStyle w:val="Prrafodelista"/>
        <w:spacing w:before="120"/>
        <w:ind w:left="993" w:right="425"/>
        <w:contextualSpacing/>
        <w:jc w:val="both"/>
        <w:outlineLvl w:val="0"/>
        <w:rPr>
          <w:rFonts w:ascii="Museo 300" w:hAnsi="Museo 300"/>
          <w:sz w:val="16"/>
          <w:szCs w:val="16"/>
        </w:rPr>
      </w:pPr>
      <w:r w:rsidRPr="00882F97">
        <w:rPr>
          <w:rFonts w:ascii="Museo 300" w:hAnsi="Museo 300"/>
          <w:sz w:val="16"/>
          <w:szCs w:val="16"/>
        </w:rPr>
        <w:t>Desde la primera llamada recibida por CAESS hasta la hora en que se restableció el servicio, la interrupción tuvo una duración de 20 horas con 17 minutos y fue catalogada como 14A Elemento Fallado, haciendo referencia al transformador dañado.</w:t>
      </w:r>
    </w:p>
    <w:p w14:paraId="2AE40A69" w14:textId="77777777" w:rsidR="00F12D27" w:rsidRDefault="00F12D27" w:rsidP="00F12D27">
      <w:pPr>
        <w:pStyle w:val="Textoindependiente2"/>
        <w:spacing w:after="0" w:line="240" w:lineRule="auto"/>
        <w:ind w:right="474"/>
        <w:contextualSpacing/>
        <w:jc w:val="both"/>
        <w:rPr>
          <w:rFonts w:ascii="Museo Sans 300" w:hAnsi="Museo Sans 300"/>
          <w:sz w:val="18"/>
          <w:szCs w:val="18"/>
        </w:rPr>
      </w:pPr>
    </w:p>
    <w:p w14:paraId="097030B8" w14:textId="678E5984" w:rsidR="00F12D27" w:rsidRPr="0094624D" w:rsidRDefault="00882F97" w:rsidP="00882F97">
      <w:pPr>
        <w:ind w:right="-143"/>
        <w:jc w:val="center"/>
        <w:rPr>
          <w:rFonts w:ascii="Museo Sans 300" w:hAnsi="Museo Sans 300"/>
          <w:sz w:val="20"/>
          <w:szCs w:val="20"/>
        </w:rPr>
      </w:pPr>
      <w:r>
        <w:rPr>
          <w:noProof/>
        </w:rPr>
        <w:t xml:space="preserve">      </w:t>
      </w:r>
      <w:r w:rsidR="0094624D" w:rsidRPr="0094624D">
        <w:rPr>
          <w:noProof/>
          <w:sz w:val="20"/>
          <w:szCs w:val="20"/>
        </w:rPr>
        <w:t>xxx</w:t>
      </w:r>
    </w:p>
    <w:p w14:paraId="009B6E58" w14:textId="1B7A9285" w:rsidR="00F12D27" w:rsidRPr="00882F97" w:rsidRDefault="00F12D27" w:rsidP="00882F97">
      <w:pPr>
        <w:pStyle w:val="Prrafodelista"/>
        <w:spacing w:before="120"/>
        <w:ind w:left="993" w:right="425"/>
        <w:contextualSpacing/>
        <w:jc w:val="both"/>
        <w:outlineLvl w:val="0"/>
        <w:rPr>
          <w:rFonts w:ascii="Museo 300" w:hAnsi="Museo 300"/>
          <w:sz w:val="16"/>
          <w:szCs w:val="16"/>
        </w:rPr>
      </w:pPr>
      <w:r w:rsidRPr="00882F97">
        <w:rPr>
          <w:rFonts w:ascii="Museo 300" w:hAnsi="Museo 300"/>
          <w:sz w:val="16"/>
          <w:szCs w:val="16"/>
        </w:rPr>
        <w:t xml:space="preserve">Al revisar el historial de reclamos por equipos eléctricos dañados en la fecha descrita por el usuario, se pudo comprobar que otro usuario conectado bajo el mismo transformador también se vio afectado por daños en equipos eléctricos como consecuencia de la misma interrupción, este suministro corresponde al NIC </w:t>
      </w:r>
      <w:proofErr w:type="spellStart"/>
      <w:r w:rsidR="0094624D">
        <w:rPr>
          <w:rFonts w:ascii="Museo 300" w:hAnsi="Museo 300"/>
          <w:sz w:val="16"/>
          <w:szCs w:val="16"/>
        </w:rPr>
        <w:t>xxx</w:t>
      </w:r>
      <w:proofErr w:type="spellEnd"/>
      <w:r w:rsidRPr="00882F97">
        <w:rPr>
          <w:rFonts w:ascii="Museo 300" w:hAnsi="Museo 300"/>
          <w:sz w:val="16"/>
          <w:szCs w:val="16"/>
        </w:rPr>
        <w:t xml:space="preserve"> a nombre de </w:t>
      </w:r>
      <w:proofErr w:type="spellStart"/>
      <w:r w:rsidR="0094624D">
        <w:rPr>
          <w:rFonts w:ascii="Museo 300" w:hAnsi="Museo 300"/>
          <w:sz w:val="16"/>
          <w:szCs w:val="16"/>
        </w:rPr>
        <w:t>xxx</w:t>
      </w:r>
      <w:proofErr w:type="spellEnd"/>
      <w:r w:rsidRPr="00882F97">
        <w:rPr>
          <w:rFonts w:ascii="Museo 300" w:hAnsi="Museo 300"/>
          <w:sz w:val="16"/>
          <w:szCs w:val="16"/>
        </w:rPr>
        <w:t>.</w:t>
      </w:r>
    </w:p>
    <w:p w14:paraId="61F5B135" w14:textId="77777777" w:rsidR="00882F97" w:rsidRDefault="00882F97" w:rsidP="00A23FEF">
      <w:pPr>
        <w:pStyle w:val="Prrafodelista"/>
        <w:spacing w:before="120"/>
        <w:ind w:left="993" w:right="425"/>
        <w:contextualSpacing/>
        <w:jc w:val="both"/>
        <w:outlineLvl w:val="0"/>
        <w:rPr>
          <w:rFonts w:ascii="Museo 300" w:hAnsi="Museo 300"/>
          <w:sz w:val="16"/>
          <w:szCs w:val="16"/>
        </w:rPr>
      </w:pPr>
    </w:p>
    <w:p w14:paraId="572550A1" w14:textId="234ED10A" w:rsidR="00A274EF" w:rsidRPr="00A274EF" w:rsidRDefault="00A274EF" w:rsidP="00A274EF">
      <w:pPr>
        <w:pStyle w:val="Prrafodelista"/>
        <w:spacing w:before="120"/>
        <w:ind w:left="993" w:right="425"/>
        <w:contextualSpacing/>
        <w:outlineLvl w:val="0"/>
        <w:rPr>
          <w:rFonts w:ascii="Museo 300" w:hAnsi="Museo 300"/>
          <w:b/>
          <w:bCs/>
          <w:noProof/>
          <w:sz w:val="16"/>
          <w:szCs w:val="16"/>
        </w:rPr>
      </w:pPr>
      <w:bookmarkStart w:id="6" w:name="_Hlk160107140"/>
      <w:r w:rsidRPr="00A274EF">
        <w:rPr>
          <w:rFonts w:ascii="Museo 300" w:hAnsi="Museo 300"/>
          <w:b/>
          <w:bCs/>
          <w:noProof/>
          <w:sz w:val="16"/>
          <w:szCs w:val="16"/>
        </w:rPr>
        <w:t xml:space="preserve">6.3 </w:t>
      </w:r>
      <w:r w:rsidR="00882F97">
        <w:rPr>
          <w:rFonts w:ascii="Museo 300" w:hAnsi="Museo 300"/>
          <w:b/>
          <w:bCs/>
          <w:noProof/>
          <w:sz w:val="16"/>
          <w:szCs w:val="16"/>
        </w:rPr>
        <w:t>Análisis de los argumentos prese</w:t>
      </w:r>
      <w:r w:rsidR="00FA0F4D">
        <w:rPr>
          <w:rFonts w:ascii="Museo 300" w:hAnsi="Museo 300"/>
          <w:b/>
          <w:bCs/>
          <w:noProof/>
          <w:sz w:val="16"/>
          <w:szCs w:val="16"/>
        </w:rPr>
        <w:t>n</w:t>
      </w:r>
      <w:r w:rsidR="00882F97">
        <w:rPr>
          <w:rFonts w:ascii="Museo 300" w:hAnsi="Museo 300"/>
          <w:b/>
          <w:bCs/>
          <w:noProof/>
          <w:sz w:val="16"/>
          <w:szCs w:val="16"/>
        </w:rPr>
        <w:t>tados por el usuario</w:t>
      </w:r>
    </w:p>
    <w:bookmarkEnd w:id="6"/>
    <w:p w14:paraId="4F8D77C7" w14:textId="41572827"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02E38F3B" w14:textId="2123C9F2" w:rsidR="00882F97" w:rsidRPr="00882F97" w:rsidRDefault="00882F97" w:rsidP="00882F97">
      <w:pPr>
        <w:pStyle w:val="Prrafodelista"/>
        <w:spacing w:before="120"/>
        <w:ind w:left="993" w:right="425"/>
        <w:contextualSpacing/>
        <w:jc w:val="both"/>
        <w:outlineLvl w:val="0"/>
        <w:rPr>
          <w:rFonts w:ascii="Museo 300" w:hAnsi="Museo 300"/>
          <w:sz w:val="16"/>
          <w:szCs w:val="16"/>
        </w:rPr>
      </w:pPr>
      <w:r w:rsidRPr="00882F97">
        <w:rPr>
          <w:rFonts w:ascii="Museo 300" w:hAnsi="Museo 300"/>
          <w:sz w:val="16"/>
          <w:szCs w:val="16"/>
        </w:rPr>
        <w:t>(…)</w:t>
      </w:r>
    </w:p>
    <w:p w14:paraId="2D17FFEF" w14:textId="77777777" w:rsidR="00882F97" w:rsidRDefault="00882F97" w:rsidP="00882F97">
      <w:pPr>
        <w:pStyle w:val="Prrafodelista"/>
        <w:spacing w:before="120"/>
        <w:ind w:left="993" w:right="425"/>
        <w:contextualSpacing/>
        <w:jc w:val="both"/>
        <w:outlineLvl w:val="0"/>
        <w:rPr>
          <w:rFonts w:ascii="Museo 300" w:hAnsi="Museo 300"/>
          <w:b/>
          <w:bCs/>
          <w:sz w:val="16"/>
          <w:szCs w:val="16"/>
        </w:rPr>
      </w:pPr>
    </w:p>
    <w:p w14:paraId="0D84477B" w14:textId="51142CD3" w:rsidR="00882F97" w:rsidRPr="00882F97" w:rsidRDefault="00882F97" w:rsidP="00882F97">
      <w:pPr>
        <w:pStyle w:val="Prrafodelista"/>
        <w:spacing w:before="120"/>
        <w:ind w:left="993" w:right="425"/>
        <w:contextualSpacing/>
        <w:jc w:val="both"/>
        <w:outlineLvl w:val="0"/>
        <w:rPr>
          <w:rFonts w:ascii="Museo 300" w:hAnsi="Museo 300"/>
          <w:b/>
          <w:bCs/>
          <w:sz w:val="16"/>
          <w:szCs w:val="16"/>
        </w:rPr>
      </w:pPr>
      <w:r w:rsidRPr="00882F97">
        <w:rPr>
          <w:rFonts w:ascii="Museo 300" w:hAnsi="Museo 300"/>
          <w:b/>
          <w:bCs/>
          <w:sz w:val="16"/>
          <w:szCs w:val="16"/>
        </w:rPr>
        <w:t xml:space="preserve">Argumento del señor </w:t>
      </w:r>
      <w:proofErr w:type="spellStart"/>
      <w:r w:rsidR="0094624D">
        <w:rPr>
          <w:rFonts w:ascii="Museo 300" w:hAnsi="Museo 300"/>
          <w:b/>
          <w:bCs/>
          <w:sz w:val="16"/>
          <w:szCs w:val="16"/>
        </w:rPr>
        <w:t>x</w:t>
      </w:r>
      <w:r w:rsidR="009D1733">
        <w:rPr>
          <w:rFonts w:ascii="Museo 300" w:hAnsi="Museo 300"/>
          <w:b/>
          <w:bCs/>
          <w:sz w:val="16"/>
          <w:szCs w:val="16"/>
        </w:rPr>
        <w:t>xx</w:t>
      </w:r>
      <w:proofErr w:type="spellEnd"/>
      <w:r w:rsidRPr="00882F97">
        <w:rPr>
          <w:rFonts w:ascii="Museo 300" w:hAnsi="Museo 300"/>
          <w:b/>
          <w:bCs/>
          <w:sz w:val="16"/>
          <w:szCs w:val="16"/>
        </w:rPr>
        <w:t xml:space="preserve">: </w:t>
      </w:r>
    </w:p>
    <w:p w14:paraId="405C1B6D" w14:textId="77777777" w:rsidR="00882F97" w:rsidRDefault="00882F97" w:rsidP="00882F97">
      <w:pPr>
        <w:pStyle w:val="Prrafodelista"/>
        <w:spacing w:before="120"/>
        <w:ind w:left="993" w:right="425"/>
        <w:contextualSpacing/>
        <w:jc w:val="both"/>
        <w:outlineLvl w:val="0"/>
        <w:rPr>
          <w:rFonts w:ascii="Museo Sans 300" w:hAnsi="Museo Sans 300"/>
          <w:sz w:val="18"/>
          <w:szCs w:val="18"/>
        </w:rPr>
      </w:pPr>
    </w:p>
    <w:p w14:paraId="51D7B986" w14:textId="57931366" w:rsidR="00882F97" w:rsidRPr="00882F97" w:rsidRDefault="00882F97" w:rsidP="00882F97">
      <w:pPr>
        <w:pStyle w:val="Prrafodelista"/>
        <w:spacing w:before="120"/>
        <w:ind w:left="1416" w:right="425"/>
        <w:contextualSpacing/>
        <w:jc w:val="both"/>
        <w:outlineLvl w:val="0"/>
        <w:rPr>
          <w:rFonts w:ascii="Museo 300" w:hAnsi="Museo 300"/>
          <w:sz w:val="16"/>
          <w:szCs w:val="16"/>
        </w:rPr>
      </w:pPr>
      <w:r w:rsidRPr="00882F97">
        <w:rPr>
          <w:rFonts w:ascii="Museo 300" w:hAnsi="Museo 300"/>
          <w:sz w:val="16"/>
          <w:szCs w:val="16"/>
        </w:rPr>
        <w:t xml:space="preserve">El jueves 22 de junio de 2022 a eso de las 4.00 p.m. callo una tormenta con truenos y relámpagos y que duró hasta la media noche, lo que ocasionó que a eso de las 9.00 p.m. el transformado que está colocado en el poste de CAESS en la acera frente a la casa, tuviera un corto circuito que hasta salió humo, los vecinos llamaron y personal de CAESS llegó ese mismo día a repararlo (Debe CAESS tener el reporte de reparación) sin embargo, a eso transformador el día siguiente a la media noche explotó y pasamos dos días sin energía eléctrica, lo que ocasionó que por la descarga eléctrica, se nos quemó un teléfono de </w:t>
      </w:r>
      <w:proofErr w:type="spellStart"/>
      <w:r w:rsidRPr="00882F97">
        <w:rPr>
          <w:rFonts w:ascii="Museo 300" w:hAnsi="Museo 300"/>
          <w:sz w:val="16"/>
          <w:szCs w:val="16"/>
        </w:rPr>
        <w:t>linea</w:t>
      </w:r>
      <w:proofErr w:type="spellEnd"/>
      <w:r w:rsidRPr="00882F97">
        <w:rPr>
          <w:rFonts w:ascii="Museo 300" w:hAnsi="Museo 300"/>
          <w:sz w:val="16"/>
          <w:szCs w:val="16"/>
        </w:rPr>
        <w:t xml:space="preserve"> fija y un televisor plasma mismos que se detallan en el reclamo a CAESS, en el cual se incluye además, una pantalla de computadora, pero luego se le informó a CAESS que esa se excluiría porque que proveedor nos lo cambio. </w:t>
      </w:r>
    </w:p>
    <w:p w14:paraId="491C3391" w14:textId="77777777" w:rsidR="00882F97" w:rsidRDefault="00882F97" w:rsidP="00882F97">
      <w:pPr>
        <w:pStyle w:val="Prrafodelista"/>
        <w:spacing w:before="120"/>
        <w:ind w:left="993" w:right="425"/>
        <w:contextualSpacing/>
        <w:jc w:val="both"/>
        <w:outlineLvl w:val="0"/>
        <w:rPr>
          <w:rFonts w:ascii="Museo Sans 300" w:hAnsi="Museo Sans 300"/>
          <w:sz w:val="18"/>
          <w:szCs w:val="18"/>
        </w:rPr>
      </w:pPr>
    </w:p>
    <w:p w14:paraId="56A422E7" w14:textId="77777777" w:rsidR="00882F97" w:rsidRPr="00882F97" w:rsidRDefault="00882F97" w:rsidP="00882F97">
      <w:pPr>
        <w:pStyle w:val="Prrafodelista"/>
        <w:spacing w:before="120"/>
        <w:ind w:left="993" w:right="425"/>
        <w:contextualSpacing/>
        <w:jc w:val="both"/>
        <w:outlineLvl w:val="0"/>
        <w:rPr>
          <w:rFonts w:ascii="Museo 300" w:hAnsi="Museo 300"/>
          <w:b/>
          <w:bCs/>
          <w:sz w:val="16"/>
          <w:szCs w:val="16"/>
        </w:rPr>
      </w:pPr>
      <w:r w:rsidRPr="00882F97">
        <w:rPr>
          <w:rFonts w:ascii="Museo 300" w:hAnsi="Museo 300"/>
          <w:b/>
          <w:bCs/>
          <w:sz w:val="16"/>
          <w:szCs w:val="16"/>
        </w:rPr>
        <w:t>Análisis CAU:</w:t>
      </w:r>
    </w:p>
    <w:p w14:paraId="2C69EA6A" w14:textId="77777777" w:rsidR="00882F97" w:rsidRPr="00882F97" w:rsidRDefault="00882F97" w:rsidP="00882F97">
      <w:pPr>
        <w:pStyle w:val="Prrafodelista"/>
        <w:spacing w:before="120"/>
        <w:ind w:left="993" w:right="425"/>
        <w:contextualSpacing/>
        <w:jc w:val="both"/>
        <w:outlineLvl w:val="0"/>
        <w:rPr>
          <w:rFonts w:ascii="Museo 300" w:hAnsi="Museo 300"/>
          <w:sz w:val="16"/>
          <w:szCs w:val="16"/>
        </w:rPr>
      </w:pPr>
    </w:p>
    <w:p w14:paraId="18A355CF" w14:textId="3D93B2B0" w:rsidR="00882F97" w:rsidRPr="00882F97" w:rsidRDefault="00882F97" w:rsidP="00882F97">
      <w:pPr>
        <w:pStyle w:val="Prrafodelista"/>
        <w:spacing w:before="120"/>
        <w:ind w:left="993" w:right="425"/>
        <w:contextualSpacing/>
        <w:jc w:val="both"/>
        <w:outlineLvl w:val="0"/>
        <w:rPr>
          <w:rFonts w:ascii="Museo 300" w:hAnsi="Museo 300"/>
          <w:sz w:val="16"/>
          <w:szCs w:val="16"/>
        </w:rPr>
      </w:pPr>
      <w:r w:rsidRPr="00882F97">
        <w:rPr>
          <w:rFonts w:ascii="Museo 300" w:hAnsi="Museo 300"/>
          <w:sz w:val="16"/>
          <w:szCs w:val="16"/>
        </w:rPr>
        <w:t xml:space="preserve">La descripción del evento hecha por el usuario guarda relación con el registro de falla ocurrida en el transformador </w:t>
      </w:r>
      <w:r w:rsidR="009D1733">
        <w:rPr>
          <w:rFonts w:ascii="Museo 300" w:hAnsi="Museo 300"/>
          <w:sz w:val="16"/>
          <w:szCs w:val="16"/>
        </w:rPr>
        <w:t>XXX</w:t>
      </w:r>
      <w:r w:rsidRPr="00882F97">
        <w:rPr>
          <w:rFonts w:ascii="Museo 300" w:hAnsi="Museo 300"/>
          <w:sz w:val="16"/>
          <w:szCs w:val="16"/>
        </w:rPr>
        <w:t xml:space="preserve"> con el que cuenta CAESS, si bien es cierto expresa que la falta de energía en el suministro tuvo una duración de dos días, los registros indican que esta tuvo una duración total de casi veinte horas y media.</w:t>
      </w:r>
    </w:p>
    <w:p w14:paraId="5D06590C" w14:textId="77777777" w:rsidR="00882F97" w:rsidRPr="00882F97" w:rsidRDefault="00882F97" w:rsidP="00882F97">
      <w:pPr>
        <w:pStyle w:val="Prrafodelista"/>
        <w:spacing w:before="120"/>
        <w:ind w:left="993" w:right="425"/>
        <w:contextualSpacing/>
        <w:jc w:val="both"/>
        <w:outlineLvl w:val="0"/>
        <w:rPr>
          <w:rFonts w:ascii="Museo Sans 300" w:hAnsi="Museo Sans 300"/>
          <w:sz w:val="18"/>
          <w:szCs w:val="18"/>
          <w:lang w:val="es-SV"/>
        </w:rPr>
      </w:pPr>
    </w:p>
    <w:p w14:paraId="74D5BDCB" w14:textId="780A792E" w:rsidR="004A359C" w:rsidRPr="00FA0F4D" w:rsidRDefault="004A359C" w:rsidP="004A359C">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 xml:space="preserve">Argumento del señor </w:t>
      </w:r>
      <w:proofErr w:type="spellStart"/>
      <w:r w:rsidR="0094624D">
        <w:rPr>
          <w:rFonts w:ascii="Museo 300" w:hAnsi="Museo 300"/>
          <w:b/>
          <w:bCs/>
          <w:sz w:val="16"/>
          <w:szCs w:val="16"/>
        </w:rPr>
        <w:t>x</w:t>
      </w:r>
      <w:r w:rsidR="009D1733">
        <w:rPr>
          <w:rFonts w:ascii="Museo 300" w:hAnsi="Museo 300"/>
          <w:b/>
          <w:bCs/>
          <w:sz w:val="16"/>
          <w:szCs w:val="16"/>
        </w:rPr>
        <w:t>xx</w:t>
      </w:r>
      <w:proofErr w:type="spellEnd"/>
      <w:r w:rsidRPr="00FA0F4D">
        <w:rPr>
          <w:rFonts w:ascii="Museo 300" w:hAnsi="Museo 300"/>
          <w:b/>
          <w:bCs/>
          <w:sz w:val="16"/>
          <w:szCs w:val="16"/>
        </w:rPr>
        <w:t xml:space="preserve">: </w:t>
      </w:r>
    </w:p>
    <w:p w14:paraId="4E8D5862" w14:textId="77777777" w:rsidR="00FA0F4D" w:rsidRDefault="00FA0F4D" w:rsidP="004A359C">
      <w:pPr>
        <w:pStyle w:val="Prrafodelista"/>
        <w:spacing w:before="120"/>
        <w:ind w:left="1416" w:right="425"/>
        <w:contextualSpacing/>
        <w:jc w:val="both"/>
        <w:outlineLvl w:val="0"/>
        <w:rPr>
          <w:rFonts w:ascii="Museo Sans 300" w:hAnsi="Museo Sans 300"/>
          <w:sz w:val="18"/>
          <w:szCs w:val="18"/>
        </w:rPr>
      </w:pPr>
    </w:p>
    <w:p w14:paraId="77BD79D0" w14:textId="1686DB07" w:rsidR="004A359C" w:rsidRPr="00FA0F4D" w:rsidRDefault="004A359C" w:rsidP="004A359C">
      <w:pPr>
        <w:pStyle w:val="Prrafodelista"/>
        <w:spacing w:before="120"/>
        <w:ind w:left="1416" w:right="425"/>
        <w:contextualSpacing/>
        <w:jc w:val="both"/>
        <w:outlineLvl w:val="0"/>
        <w:rPr>
          <w:rFonts w:ascii="Museo 300" w:hAnsi="Museo 300"/>
          <w:sz w:val="16"/>
          <w:szCs w:val="16"/>
        </w:rPr>
      </w:pPr>
      <w:r w:rsidRPr="00FA0F4D">
        <w:rPr>
          <w:rFonts w:ascii="Museo 300" w:hAnsi="Museo 300"/>
          <w:sz w:val="16"/>
          <w:szCs w:val="16"/>
        </w:rPr>
        <w:t xml:space="preserve">La casa fue adquirida en el año 2000 nueva de parte de una empresa constructora </w:t>
      </w:r>
      <w:proofErr w:type="spellStart"/>
      <w:r w:rsidRPr="00FA0F4D">
        <w:rPr>
          <w:rFonts w:ascii="Museo 300" w:hAnsi="Museo 300"/>
          <w:sz w:val="16"/>
          <w:szCs w:val="16"/>
        </w:rPr>
        <w:t>viviendista</w:t>
      </w:r>
      <w:proofErr w:type="spellEnd"/>
      <w:r w:rsidRPr="00FA0F4D">
        <w:rPr>
          <w:rFonts w:ascii="Museo 300" w:hAnsi="Museo 300"/>
          <w:sz w:val="16"/>
          <w:szCs w:val="16"/>
        </w:rPr>
        <w:t>, por tanto cuando se conectó la energía de CAESS y antes, ellos habían autorizado las instalaciones, me han dicho que el polo tierra de la casa es la estructura de hierro de la misma y que además, ninguna casa puede soportar una descarga eléctrica cuando a CAESS se le daña un transformador que representa a saber cuántos voltios y que todo transformador colocado en un poste por parte de CAESS debe tener su propio polo tierra capaz de soportar descargas eléctricas de hasta 250,000 voltios.</w:t>
      </w:r>
    </w:p>
    <w:p w14:paraId="3AF7214A" w14:textId="77777777" w:rsidR="004A359C" w:rsidRPr="00FA0F4D" w:rsidRDefault="004A359C" w:rsidP="004A359C">
      <w:pPr>
        <w:pStyle w:val="Textoindependiente2"/>
        <w:spacing w:after="0" w:line="240" w:lineRule="auto"/>
        <w:ind w:left="720" w:right="474"/>
        <w:contextualSpacing/>
        <w:jc w:val="both"/>
        <w:rPr>
          <w:rFonts w:ascii="Museo 300" w:hAnsi="Museo 300"/>
          <w:sz w:val="16"/>
          <w:szCs w:val="16"/>
        </w:rPr>
      </w:pPr>
    </w:p>
    <w:p w14:paraId="5F3C9FBD" w14:textId="53791E94" w:rsidR="004A359C" w:rsidRPr="00FA0F4D" w:rsidRDefault="004A359C" w:rsidP="004A359C">
      <w:pPr>
        <w:pStyle w:val="Prrafodelista"/>
        <w:spacing w:before="120"/>
        <w:ind w:left="1416" w:right="425"/>
        <w:contextualSpacing/>
        <w:jc w:val="both"/>
        <w:outlineLvl w:val="0"/>
        <w:rPr>
          <w:rFonts w:ascii="Museo 300" w:hAnsi="Museo 300"/>
          <w:sz w:val="16"/>
          <w:szCs w:val="16"/>
        </w:rPr>
      </w:pPr>
      <w:r w:rsidRPr="00FA0F4D">
        <w:rPr>
          <w:rFonts w:ascii="Museo 300" w:hAnsi="Museo 300"/>
          <w:sz w:val="16"/>
          <w:szCs w:val="16"/>
        </w:rPr>
        <w:t xml:space="preserve">Sin embargo, CAESS como siempre no quiere responder a los daños </w:t>
      </w:r>
      <w:proofErr w:type="gramStart"/>
      <w:r w:rsidRPr="00FA0F4D">
        <w:rPr>
          <w:rFonts w:ascii="Museo 300" w:hAnsi="Museo 300"/>
          <w:sz w:val="16"/>
          <w:szCs w:val="16"/>
        </w:rPr>
        <w:t>que</w:t>
      </w:r>
      <w:proofErr w:type="gramEnd"/>
      <w:r w:rsidRPr="00FA0F4D">
        <w:rPr>
          <w:rFonts w:ascii="Museo 300" w:hAnsi="Museo 300"/>
          <w:sz w:val="16"/>
          <w:szCs w:val="16"/>
        </w:rPr>
        <w:t xml:space="preserve"> ocasionados por su mal mantenimiento de la red de distribución, siendo esta misma empresa que en algún momento dio por validos los planos eléctricos de la urbanización.</w:t>
      </w:r>
    </w:p>
    <w:p w14:paraId="38045C27" w14:textId="77777777" w:rsidR="002C2F40" w:rsidRDefault="002C2F40" w:rsidP="004A359C">
      <w:pPr>
        <w:pStyle w:val="Prrafodelista"/>
        <w:spacing w:before="120"/>
        <w:ind w:left="993" w:right="425"/>
        <w:contextualSpacing/>
        <w:jc w:val="both"/>
        <w:outlineLvl w:val="0"/>
        <w:rPr>
          <w:rFonts w:ascii="Museo 300" w:hAnsi="Museo 300"/>
          <w:b/>
          <w:bCs/>
          <w:sz w:val="16"/>
          <w:szCs w:val="16"/>
        </w:rPr>
      </w:pPr>
    </w:p>
    <w:p w14:paraId="41C36EB4" w14:textId="79F7F1CE" w:rsidR="004A359C" w:rsidRPr="00FA0F4D" w:rsidRDefault="004A359C" w:rsidP="004A359C">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Análisis CAU:</w:t>
      </w:r>
    </w:p>
    <w:p w14:paraId="50D321F9" w14:textId="77777777" w:rsidR="00FA0F4D" w:rsidRDefault="00FA0F4D" w:rsidP="004A359C">
      <w:pPr>
        <w:pStyle w:val="Prrafodelista"/>
        <w:spacing w:before="120"/>
        <w:ind w:left="993" w:right="425"/>
        <w:contextualSpacing/>
        <w:jc w:val="both"/>
        <w:outlineLvl w:val="0"/>
        <w:rPr>
          <w:rFonts w:ascii="Museo Sans 300" w:hAnsi="Museo Sans 300"/>
        </w:rPr>
      </w:pPr>
    </w:p>
    <w:p w14:paraId="5CC64247" w14:textId="2D8E8D65" w:rsidR="004A359C" w:rsidRPr="00FA0F4D" w:rsidRDefault="004A359C" w:rsidP="004A359C">
      <w:pPr>
        <w:pStyle w:val="Prrafodelista"/>
        <w:spacing w:before="120"/>
        <w:ind w:left="993" w:right="425"/>
        <w:contextualSpacing/>
        <w:jc w:val="both"/>
        <w:outlineLvl w:val="0"/>
        <w:rPr>
          <w:rFonts w:ascii="Museo 300" w:hAnsi="Museo 300"/>
          <w:sz w:val="16"/>
          <w:szCs w:val="16"/>
        </w:rPr>
      </w:pPr>
      <w:r w:rsidRPr="00FA0F4D">
        <w:rPr>
          <w:rFonts w:ascii="Museo 300" w:hAnsi="Museo 300"/>
          <w:sz w:val="16"/>
          <w:szCs w:val="16"/>
        </w:rPr>
        <w:lastRenderedPageBreak/>
        <w:t xml:space="preserve">Es preciso señalar que los materiales eléctricos y </w:t>
      </w:r>
      <w:proofErr w:type="spellStart"/>
      <w:r w:rsidRPr="00FA0F4D">
        <w:rPr>
          <w:rFonts w:ascii="Museo 300" w:hAnsi="Museo 300"/>
          <w:sz w:val="16"/>
          <w:szCs w:val="16"/>
        </w:rPr>
        <w:t>especificamente</w:t>
      </w:r>
      <w:proofErr w:type="spellEnd"/>
      <w:r w:rsidRPr="00FA0F4D">
        <w:rPr>
          <w:rFonts w:ascii="Museo 300" w:hAnsi="Museo 300"/>
          <w:sz w:val="16"/>
          <w:szCs w:val="16"/>
        </w:rPr>
        <w:t xml:space="preserve"> los conductores de electricidad no </w:t>
      </w:r>
      <w:proofErr w:type="spellStart"/>
      <w:r w:rsidRPr="00FA0F4D">
        <w:rPr>
          <w:rFonts w:ascii="Museo 300" w:hAnsi="Museo 300"/>
          <w:sz w:val="16"/>
          <w:szCs w:val="16"/>
        </w:rPr>
        <w:t>estan</w:t>
      </w:r>
      <w:proofErr w:type="spellEnd"/>
      <w:r w:rsidRPr="00FA0F4D">
        <w:rPr>
          <w:rFonts w:ascii="Museo 300" w:hAnsi="Museo 300"/>
          <w:sz w:val="16"/>
          <w:szCs w:val="16"/>
        </w:rPr>
        <w:t xml:space="preserve"> exentos del deterioro por el paso del tiempo o por efecto térmico, efectos que provocan que por ejemplo un conductor que fue diseñado inicialmente con la capacidad de transportar cierta magnitud de amperios, con el paso de los años esta capacidad se ve reducida grandemente; por lo que no es sorprende que instalaciones eléctricas residenciales que inicialmente cumplieron con la revisión técnica, con el paso de los años ya se encuentren incumpliendo la normativa.</w:t>
      </w:r>
    </w:p>
    <w:p w14:paraId="67E96D95" w14:textId="77777777" w:rsidR="004A359C" w:rsidRPr="00FA0F4D" w:rsidRDefault="004A359C" w:rsidP="00FA0F4D">
      <w:pPr>
        <w:pStyle w:val="Prrafodelista"/>
        <w:spacing w:before="120"/>
        <w:ind w:left="993" w:right="425"/>
        <w:contextualSpacing/>
        <w:jc w:val="both"/>
        <w:outlineLvl w:val="0"/>
        <w:rPr>
          <w:rFonts w:ascii="Museo 300" w:hAnsi="Museo 300"/>
          <w:sz w:val="16"/>
          <w:szCs w:val="16"/>
        </w:rPr>
      </w:pPr>
      <w:r w:rsidRPr="00FA0F4D">
        <w:rPr>
          <w:rFonts w:ascii="Museo 300" w:hAnsi="Museo 300"/>
          <w:sz w:val="16"/>
          <w:szCs w:val="16"/>
        </w:rPr>
        <w:t xml:space="preserve">Respecto al sistema de puesta a tierra de la subestación eléctrica, se desconoce las condiciones en que esta se encontraba antes del evento del 22 de junio de 2023 y si esta tuvo alguna intervención en la reparación realizada el día 23 del mismo mes, lo cierto es que actualmente la resistencia del sistema de puesta a tierra del transformador se encuentra en cumplimiento con la normativa al encontrarse por debajo de los 12 ohmios. </w:t>
      </w:r>
    </w:p>
    <w:p w14:paraId="1039F1C7" w14:textId="77777777" w:rsidR="002C2F40" w:rsidRDefault="002C2F40" w:rsidP="00FA0F4D">
      <w:pPr>
        <w:pStyle w:val="Prrafodelista"/>
        <w:spacing w:before="120"/>
        <w:ind w:left="993" w:right="425"/>
        <w:contextualSpacing/>
        <w:jc w:val="both"/>
        <w:outlineLvl w:val="0"/>
        <w:rPr>
          <w:rFonts w:ascii="Museo 300" w:hAnsi="Museo 300"/>
          <w:sz w:val="16"/>
          <w:szCs w:val="16"/>
        </w:rPr>
      </w:pPr>
    </w:p>
    <w:p w14:paraId="72AE187D" w14:textId="7C5AF9CC" w:rsidR="004A359C" w:rsidRPr="00FA0F4D" w:rsidRDefault="004A359C" w:rsidP="00FA0F4D">
      <w:pPr>
        <w:pStyle w:val="Prrafodelista"/>
        <w:spacing w:before="120"/>
        <w:ind w:left="993" w:right="425"/>
        <w:contextualSpacing/>
        <w:jc w:val="both"/>
        <w:outlineLvl w:val="0"/>
        <w:rPr>
          <w:rFonts w:ascii="Museo 300" w:hAnsi="Museo 300"/>
          <w:sz w:val="16"/>
          <w:szCs w:val="16"/>
        </w:rPr>
      </w:pPr>
      <w:r w:rsidRPr="00FA0F4D">
        <w:rPr>
          <w:rFonts w:ascii="Museo 300" w:hAnsi="Museo 300"/>
          <w:sz w:val="16"/>
          <w:szCs w:val="16"/>
        </w:rPr>
        <w:t xml:space="preserve">Se desconoce si el daño en el transformador </w:t>
      </w:r>
      <w:r w:rsidR="009D1733">
        <w:rPr>
          <w:rFonts w:ascii="Museo 300" w:hAnsi="Museo 300"/>
          <w:sz w:val="16"/>
          <w:szCs w:val="16"/>
        </w:rPr>
        <w:t>XXX</w:t>
      </w:r>
      <w:r w:rsidRPr="00FA0F4D">
        <w:rPr>
          <w:rFonts w:ascii="Museo 300" w:hAnsi="Museo 300"/>
          <w:sz w:val="16"/>
          <w:szCs w:val="16"/>
        </w:rPr>
        <w:t xml:space="preserve"> fue producto de una descarga eléctrica atmosférica o y si esta está asociada a otro tipo de falla, sin embargo, es claro que existe una vinculación directa entre los equipos reportados como dañados y la falla acaecida en el transformador. </w:t>
      </w:r>
    </w:p>
    <w:p w14:paraId="59F0DC2A" w14:textId="77777777" w:rsidR="00882F97" w:rsidRPr="004A359C" w:rsidRDefault="00882F97" w:rsidP="00A23FEF">
      <w:pPr>
        <w:pStyle w:val="Prrafodelista"/>
        <w:spacing w:before="120"/>
        <w:ind w:left="993" w:right="425"/>
        <w:contextualSpacing/>
        <w:jc w:val="both"/>
        <w:outlineLvl w:val="0"/>
        <w:rPr>
          <w:rFonts w:ascii="Museo 300" w:hAnsi="Museo 300"/>
          <w:sz w:val="16"/>
          <w:szCs w:val="16"/>
          <w:lang w:val="es-SV"/>
        </w:rPr>
      </w:pPr>
    </w:p>
    <w:p w14:paraId="193E9C62" w14:textId="2374AD12" w:rsidR="00FA0F4D" w:rsidRPr="00A274EF" w:rsidRDefault="00FA0F4D" w:rsidP="00FA0F4D">
      <w:pPr>
        <w:pStyle w:val="Prrafodelista"/>
        <w:spacing w:before="120"/>
        <w:ind w:left="993" w:right="425"/>
        <w:contextualSpacing/>
        <w:outlineLvl w:val="0"/>
        <w:rPr>
          <w:rFonts w:ascii="Museo 300" w:hAnsi="Museo 300"/>
          <w:b/>
          <w:bCs/>
          <w:noProof/>
          <w:sz w:val="16"/>
          <w:szCs w:val="16"/>
        </w:rPr>
      </w:pPr>
      <w:r w:rsidRPr="00A274EF">
        <w:rPr>
          <w:rFonts w:ascii="Museo 300" w:hAnsi="Museo 300"/>
          <w:b/>
          <w:bCs/>
          <w:noProof/>
          <w:sz w:val="16"/>
          <w:szCs w:val="16"/>
        </w:rPr>
        <w:t>6.</w:t>
      </w:r>
      <w:r>
        <w:rPr>
          <w:rFonts w:ascii="Museo 300" w:hAnsi="Museo 300"/>
          <w:b/>
          <w:bCs/>
          <w:noProof/>
          <w:sz w:val="16"/>
          <w:szCs w:val="16"/>
        </w:rPr>
        <w:t>4</w:t>
      </w:r>
      <w:r w:rsidRPr="00A274EF">
        <w:rPr>
          <w:rFonts w:ascii="Museo 300" w:hAnsi="Museo 300"/>
          <w:b/>
          <w:bCs/>
          <w:noProof/>
          <w:sz w:val="16"/>
          <w:szCs w:val="16"/>
        </w:rPr>
        <w:t xml:space="preserve"> </w:t>
      </w:r>
      <w:r>
        <w:rPr>
          <w:rFonts w:ascii="Museo 300" w:hAnsi="Museo 300"/>
          <w:b/>
          <w:bCs/>
          <w:noProof/>
          <w:sz w:val="16"/>
          <w:szCs w:val="16"/>
        </w:rPr>
        <w:t>Análisis de los argumentos presentados</w:t>
      </w:r>
      <w:r w:rsidR="002C2F40">
        <w:rPr>
          <w:rFonts w:ascii="Museo 300" w:hAnsi="Museo 300"/>
          <w:b/>
          <w:bCs/>
          <w:noProof/>
          <w:sz w:val="16"/>
          <w:szCs w:val="16"/>
        </w:rPr>
        <w:t xml:space="preserve"> por CAESS</w:t>
      </w:r>
    </w:p>
    <w:p w14:paraId="5C7EE417" w14:textId="77777777" w:rsidR="00882F97" w:rsidRDefault="00882F97" w:rsidP="00A23FEF">
      <w:pPr>
        <w:pStyle w:val="Prrafodelista"/>
        <w:spacing w:before="120"/>
        <w:ind w:left="993" w:right="425"/>
        <w:contextualSpacing/>
        <w:jc w:val="both"/>
        <w:outlineLvl w:val="0"/>
        <w:rPr>
          <w:rFonts w:ascii="Museo 300" w:hAnsi="Museo 300"/>
          <w:sz w:val="16"/>
          <w:szCs w:val="16"/>
        </w:rPr>
      </w:pPr>
    </w:p>
    <w:p w14:paraId="740EFC86" w14:textId="77777777"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 xml:space="preserve">Argumento de CAESS: </w:t>
      </w:r>
    </w:p>
    <w:p w14:paraId="1AE6E5F0" w14:textId="77777777" w:rsidR="00FA0F4D" w:rsidRPr="00FA0F4D" w:rsidRDefault="00FA0F4D" w:rsidP="00FA0F4D">
      <w:pPr>
        <w:pStyle w:val="Prrafodelista"/>
        <w:spacing w:before="120"/>
        <w:ind w:left="1416" w:right="425"/>
        <w:contextualSpacing/>
        <w:jc w:val="both"/>
        <w:outlineLvl w:val="0"/>
        <w:rPr>
          <w:rFonts w:ascii="Museo 300" w:hAnsi="Museo 300"/>
          <w:sz w:val="16"/>
          <w:szCs w:val="16"/>
        </w:rPr>
      </w:pPr>
    </w:p>
    <w:p w14:paraId="2BCD77C1" w14:textId="48E50D5F" w:rsidR="00FA0F4D" w:rsidRDefault="00FA0F4D" w:rsidP="00FA0F4D">
      <w:pPr>
        <w:pStyle w:val="Prrafodelista"/>
        <w:spacing w:before="120"/>
        <w:ind w:left="1416" w:right="425"/>
        <w:contextualSpacing/>
        <w:jc w:val="both"/>
        <w:outlineLvl w:val="0"/>
        <w:rPr>
          <w:rFonts w:ascii="Museo 300" w:hAnsi="Museo 300"/>
          <w:sz w:val="16"/>
          <w:szCs w:val="16"/>
        </w:rPr>
      </w:pPr>
      <w:r w:rsidRPr="00FA0F4D">
        <w:rPr>
          <w:rFonts w:ascii="Museo 300" w:hAnsi="Museo 300"/>
          <w:sz w:val="16"/>
          <w:szCs w:val="16"/>
        </w:rPr>
        <w:t>En el tablero de distribución, se encontró que posee cable de polarización a tierra, el valor de resistencia medido es de 310 ohmios, por lo que se determina que no cumple con la normativa autorizada por SIGET (Acuerdo 93-E-2008).</w:t>
      </w:r>
    </w:p>
    <w:p w14:paraId="037FF78B" w14:textId="77777777" w:rsidR="00FA0F4D" w:rsidRPr="00FA0F4D" w:rsidRDefault="00FA0F4D" w:rsidP="00FA0F4D">
      <w:pPr>
        <w:pStyle w:val="Prrafodelista"/>
        <w:spacing w:before="120"/>
        <w:ind w:left="1416" w:right="425"/>
        <w:contextualSpacing/>
        <w:jc w:val="both"/>
        <w:outlineLvl w:val="0"/>
        <w:rPr>
          <w:rFonts w:ascii="Museo 300" w:hAnsi="Museo 300"/>
          <w:sz w:val="16"/>
          <w:szCs w:val="16"/>
        </w:rPr>
      </w:pPr>
    </w:p>
    <w:p w14:paraId="0A8D0508" w14:textId="63860A8F"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Análisis CAU:</w:t>
      </w:r>
    </w:p>
    <w:p w14:paraId="1D4FD5FB" w14:textId="77777777"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p>
    <w:p w14:paraId="5F06C0BF" w14:textId="77777777" w:rsidR="00FA0F4D" w:rsidRPr="00FA0F4D" w:rsidRDefault="00FA0F4D" w:rsidP="00FA0F4D">
      <w:pPr>
        <w:pStyle w:val="Prrafodelista"/>
        <w:spacing w:before="120"/>
        <w:ind w:left="993" w:right="425"/>
        <w:contextualSpacing/>
        <w:jc w:val="both"/>
        <w:outlineLvl w:val="0"/>
        <w:rPr>
          <w:rFonts w:ascii="Museo 300" w:hAnsi="Museo 300"/>
          <w:sz w:val="16"/>
          <w:szCs w:val="16"/>
        </w:rPr>
      </w:pPr>
      <w:r w:rsidRPr="00FA0F4D">
        <w:rPr>
          <w:rFonts w:ascii="Museo 300" w:hAnsi="Museo 300"/>
          <w:sz w:val="16"/>
          <w:szCs w:val="16"/>
        </w:rPr>
        <w:t xml:space="preserve">Ciertamente el valor de resistencia de tierra medido en el tablero eléctrico principal de la vivienda indica un incumplimiento a lo establecido por normativa; sin embargo, es llamativo la manera en cómo este pudo ser medido por el técnico de CAESS ya que en la visita realizada por el CAU esto no pudo ser posible debido a lo tenso del cable y la ubicación de este en el tablero eléctrico. </w:t>
      </w:r>
    </w:p>
    <w:p w14:paraId="70B2E448" w14:textId="77777777" w:rsidR="00B35C47" w:rsidRDefault="00B35C47" w:rsidP="00FA0F4D">
      <w:pPr>
        <w:pStyle w:val="Prrafodelista"/>
        <w:spacing w:before="120"/>
        <w:ind w:left="993" w:right="425"/>
        <w:contextualSpacing/>
        <w:jc w:val="both"/>
        <w:outlineLvl w:val="0"/>
        <w:rPr>
          <w:rFonts w:ascii="Museo 300" w:hAnsi="Museo 300"/>
          <w:b/>
          <w:bCs/>
          <w:sz w:val="16"/>
          <w:szCs w:val="16"/>
        </w:rPr>
      </w:pPr>
    </w:p>
    <w:p w14:paraId="45083609" w14:textId="4A59C3A1"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 xml:space="preserve">Argumento de CAESS: </w:t>
      </w:r>
    </w:p>
    <w:p w14:paraId="670DD527" w14:textId="77777777" w:rsidR="00FA0F4D" w:rsidRPr="00FA0F4D" w:rsidRDefault="00FA0F4D" w:rsidP="00FA0F4D">
      <w:pPr>
        <w:pStyle w:val="Textoindependiente2"/>
        <w:spacing w:after="0" w:line="240" w:lineRule="auto"/>
        <w:ind w:right="474"/>
        <w:contextualSpacing/>
        <w:jc w:val="both"/>
        <w:rPr>
          <w:rFonts w:ascii="Museo 300" w:hAnsi="Museo 300"/>
          <w:sz w:val="16"/>
          <w:szCs w:val="16"/>
        </w:rPr>
      </w:pPr>
    </w:p>
    <w:p w14:paraId="18B729DD" w14:textId="77777777" w:rsidR="00FA0F4D" w:rsidRPr="00FA0F4D" w:rsidRDefault="00FA0F4D" w:rsidP="00FA0F4D">
      <w:pPr>
        <w:pStyle w:val="Prrafodelista"/>
        <w:spacing w:before="120"/>
        <w:ind w:left="1416" w:right="425"/>
        <w:contextualSpacing/>
        <w:jc w:val="both"/>
        <w:outlineLvl w:val="0"/>
        <w:rPr>
          <w:rFonts w:ascii="Museo 300" w:hAnsi="Museo 300"/>
          <w:sz w:val="16"/>
          <w:szCs w:val="16"/>
        </w:rPr>
      </w:pPr>
      <w:r w:rsidRPr="00FA0F4D">
        <w:rPr>
          <w:rFonts w:ascii="Museo 300" w:hAnsi="Museo 300"/>
          <w:sz w:val="16"/>
          <w:szCs w:val="16"/>
        </w:rPr>
        <w:t>Respecto a la revisión del tomacorriente donde se encontraba conectado el equipo reportado como dañado, se observa que no tiene polarización a tierra (No cumple estándar 93-E-2008, por lo que debe cumplir con los Art. 124, 125 y 126)</w:t>
      </w:r>
    </w:p>
    <w:p w14:paraId="013CE76C" w14:textId="77777777" w:rsidR="00FA0F4D" w:rsidRDefault="00FA0F4D" w:rsidP="00FA0F4D">
      <w:pPr>
        <w:pStyle w:val="Prrafodelista"/>
        <w:spacing w:before="120"/>
        <w:ind w:left="993" w:right="425"/>
        <w:contextualSpacing/>
        <w:jc w:val="both"/>
        <w:outlineLvl w:val="0"/>
        <w:rPr>
          <w:rFonts w:ascii="Museo 300" w:hAnsi="Museo 300"/>
          <w:b/>
          <w:bCs/>
          <w:sz w:val="16"/>
          <w:szCs w:val="16"/>
        </w:rPr>
      </w:pPr>
    </w:p>
    <w:p w14:paraId="00FD1C1A" w14:textId="06DA56B4"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Análisis CAU:</w:t>
      </w:r>
    </w:p>
    <w:p w14:paraId="0909D436" w14:textId="77777777" w:rsidR="00FA0F4D" w:rsidRDefault="00FA0F4D" w:rsidP="00FA0F4D">
      <w:pPr>
        <w:pStyle w:val="Prrafodelista"/>
        <w:spacing w:before="120"/>
        <w:ind w:left="993" w:right="425"/>
        <w:contextualSpacing/>
        <w:jc w:val="both"/>
        <w:outlineLvl w:val="0"/>
        <w:rPr>
          <w:rFonts w:ascii="Museo 300" w:hAnsi="Museo 300"/>
          <w:sz w:val="16"/>
          <w:szCs w:val="16"/>
        </w:rPr>
      </w:pPr>
    </w:p>
    <w:p w14:paraId="6D5138DF" w14:textId="1886DE46" w:rsidR="00FA0F4D" w:rsidRPr="00FA0F4D" w:rsidRDefault="00FA0F4D" w:rsidP="00FA0F4D">
      <w:pPr>
        <w:pStyle w:val="Prrafodelista"/>
        <w:spacing w:before="120"/>
        <w:ind w:left="993" w:right="425"/>
        <w:contextualSpacing/>
        <w:jc w:val="both"/>
        <w:outlineLvl w:val="0"/>
        <w:rPr>
          <w:rFonts w:ascii="Museo 300" w:hAnsi="Museo 300"/>
          <w:sz w:val="16"/>
          <w:szCs w:val="16"/>
        </w:rPr>
      </w:pPr>
      <w:r w:rsidRPr="00FA0F4D">
        <w:rPr>
          <w:rFonts w:ascii="Museo 300" w:hAnsi="Museo 300"/>
          <w:sz w:val="16"/>
          <w:szCs w:val="16"/>
        </w:rPr>
        <w:t xml:space="preserve">En la inspección realizada por el CAU se pudo constar que los tomacorrientes, a los cuales según el usuario se encontraban conectados los equipos dañados, no poseen conductor de polarización de red de tierra, sin embargo, es preciso señalar que el objetivo principal del conductor de red de tierra no es la protección de los equipos eléctricos ya que este busca ser un mecanismo de seguridad para las persona ante posibles tensiones de contacto en superficies metálicas, por lo que, atribuir el daño en los equipos eléctricos como consecuencia de la falta del conductor de polarización en el tomacorriente no tiene respaldo técnico. </w:t>
      </w:r>
    </w:p>
    <w:p w14:paraId="7754E69F" w14:textId="77777777" w:rsidR="00FA0F4D" w:rsidRDefault="00FA0F4D" w:rsidP="00FA0F4D">
      <w:pPr>
        <w:pStyle w:val="Prrafodelista"/>
        <w:spacing w:before="120"/>
        <w:ind w:left="993" w:right="425"/>
        <w:contextualSpacing/>
        <w:jc w:val="both"/>
        <w:outlineLvl w:val="0"/>
        <w:rPr>
          <w:rFonts w:ascii="Museo Sans 300" w:hAnsi="Museo Sans 300"/>
          <w:b/>
          <w:bCs/>
        </w:rPr>
      </w:pPr>
    </w:p>
    <w:p w14:paraId="72A1AECF" w14:textId="1A4C2C87"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 xml:space="preserve">Argumento de CAESS: </w:t>
      </w:r>
    </w:p>
    <w:p w14:paraId="3FBC2E24" w14:textId="77777777" w:rsidR="00FA0F4D" w:rsidRPr="00FA0F4D" w:rsidRDefault="00FA0F4D" w:rsidP="00FA0F4D">
      <w:pPr>
        <w:pStyle w:val="Textoindependiente2"/>
        <w:spacing w:after="0" w:line="240" w:lineRule="auto"/>
        <w:ind w:right="474"/>
        <w:contextualSpacing/>
        <w:jc w:val="both"/>
        <w:rPr>
          <w:rFonts w:ascii="Museo 300" w:hAnsi="Museo 300"/>
          <w:sz w:val="16"/>
          <w:szCs w:val="16"/>
        </w:rPr>
      </w:pPr>
    </w:p>
    <w:p w14:paraId="3142E722" w14:textId="77777777" w:rsidR="00FA0F4D" w:rsidRPr="00FA0F4D" w:rsidRDefault="00FA0F4D" w:rsidP="00FA0F4D">
      <w:pPr>
        <w:pStyle w:val="Prrafodelista"/>
        <w:spacing w:before="120"/>
        <w:ind w:left="1416" w:right="425"/>
        <w:contextualSpacing/>
        <w:jc w:val="both"/>
        <w:outlineLvl w:val="0"/>
        <w:rPr>
          <w:rFonts w:ascii="Museo 300" w:hAnsi="Museo 300"/>
          <w:sz w:val="16"/>
          <w:szCs w:val="16"/>
        </w:rPr>
      </w:pPr>
      <w:r w:rsidRPr="00FA0F4D">
        <w:rPr>
          <w:rFonts w:ascii="Museo 300" w:hAnsi="Museo 300"/>
          <w:sz w:val="16"/>
          <w:szCs w:val="16"/>
        </w:rPr>
        <w:t xml:space="preserve">Se </w:t>
      </w:r>
      <w:proofErr w:type="gramStart"/>
      <w:r w:rsidRPr="00FA0F4D">
        <w:rPr>
          <w:rFonts w:ascii="Museo 300" w:hAnsi="Museo 300"/>
          <w:sz w:val="16"/>
          <w:szCs w:val="16"/>
        </w:rPr>
        <w:t>detectó</w:t>
      </w:r>
      <w:proofErr w:type="gramEnd"/>
      <w:r w:rsidRPr="00FA0F4D">
        <w:rPr>
          <w:rFonts w:ascii="Museo 300" w:hAnsi="Museo 300"/>
          <w:sz w:val="16"/>
          <w:szCs w:val="16"/>
        </w:rPr>
        <w:t xml:space="preserve"> además, falso contacto en un dado térmico, esta condición puede generar variaciones de voltaje en la red eléctrica interna. </w:t>
      </w:r>
    </w:p>
    <w:p w14:paraId="6EA9C4D6" w14:textId="77777777" w:rsidR="00FA0F4D" w:rsidRDefault="00FA0F4D" w:rsidP="00FA0F4D">
      <w:pPr>
        <w:pStyle w:val="Textoindependiente2"/>
        <w:spacing w:after="0" w:line="240" w:lineRule="auto"/>
        <w:ind w:right="474"/>
        <w:contextualSpacing/>
        <w:jc w:val="both"/>
        <w:rPr>
          <w:rFonts w:ascii="Museo Sans 300" w:hAnsi="Museo Sans 300"/>
          <w:sz w:val="18"/>
          <w:szCs w:val="18"/>
        </w:rPr>
      </w:pPr>
    </w:p>
    <w:p w14:paraId="1EAAF6F5" w14:textId="7346F99C" w:rsidR="00FA0F4D" w:rsidRDefault="00FA0F4D" w:rsidP="00FA0F4D">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Análisis CAU:</w:t>
      </w:r>
    </w:p>
    <w:p w14:paraId="0C22B056" w14:textId="77777777"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p>
    <w:p w14:paraId="1FD0E389" w14:textId="77777777" w:rsidR="00FA0F4D" w:rsidRPr="00FA0F4D" w:rsidRDefault="00FA0F4D" w:rsidP="00FA0F4D">
      <w:pPr>
        <w:pStyle w:val="Prrafodelista"/>
        <w:spacing w:before="120"/>
        <w:ind w:left="993" w:right="425"/>
        <w:contextualSpacing/>
        <w:jc w:val="both"/>
        <w:outlineLvl w:val="0"/>
        <w:rPr>
          <w:rFonts w:ascii="Museo 300" w:hAnsi="Museo 300"/>
          <w:sz w:val="16"/>
          <w:szCs w:val="16"/>
        </w:rPr>
      </w:pPr>
      <w:r w:rsidRPr="00FA0F4D">
        <w:rPr>
          <w:rFonts w:ascii="Museo 300" w:hAnsi="Museo 300"/>
          <w:sz w:val="16"/>
          <w:szCs w:val="16"/>
        </w:rPr>
        <w:t>Si bien es cierto un falso contacto en una de las protecciones del tablero eléctrico general puede generar variaciones de tensión con la capacidad de afectar el correcto funcionamiento de un equipo eléctrico; no obstante, la sociedad CAESS no ha presentado pruebas de que los tomacorrientes a los cuales estaban conectados los equipos eléctricos estuviesen bajo la protección del breaker que se presume presentaba problemas de falso contacto.</w:t>
      </w:r>
    </w:p>
    <w:p w14:paraId="4DD2AB0D" w14:textId="77777777" w:rsidR="009501C6" w:rsidRPr="009501C6" w:rsidRDefault="009501C6" w:rsidP="009501C6">
      <w:pPr>
        <w:pStyle w:val="Textoindependiente"/>
        <w:numPr>
          <w:ilvl w:val="0"/>
          <w:numId w:val="38"/>
        </w:numPr>
        <w:spacing w:before="240"/>
        <w:outlineLvl w:val="0"/>
        <w:rPr>
          <w:rFonts w:ascii="Museo 300" w:hAnsi="Museo 300"/>
          <w:b/>
          <w:sz w:val="16"/>
          <w:szCs w:val="16"/>
          <w:u w:val="single"/>
        </w:rPr>
      </w:pPr>
      <w:bookmarkStart w:id="7" w:name="_Toc152768592"/>
      <w:r w:rsidRPr="009501C6">
        <w:rPr>
          <w:rFonts w:ascii="Museo 300" w:hAnsi="Museo 300"/>
          <w:b/>
          <w:sz w:val="16"/>
          <w:szCs w:val="16"/>
          <w:u w:val="single"/>
        </w:rPr>
        <w:lastRenderedPageBreak/>
        <w:t>CONCLUSIÓN</w:t>
      </w:r>
      <w:bookmarkEnd w:id="7"/>
    </w:p>
    <w:p w14:paraId="4AAD1BA0" w14:textId="77777777" w:rsidR="009501C6" w:rsidRDefault="009501C6" w:rsidP="00FA0F4D">
      <w:pPr>
        <w:pStyle w:val="Textoindependiente2"/>
        <w:spacing w:after="0" w:line="240" w:lineRule="auto"/>
        <w:contextualSpacing/>
        <w:jc w:val="both"/>
        <w:rPr>
          <w:rFonts w:ascii="Museo Sans 300" w:hAnsi="Museo Sans 300"/>
        </w:rPr>
      </w:pPr>
    </w:p>
    <w:bookmarkEnd w:id="3"/>
    <w:p w14:paraId="75958BB5" w14:textId="018E262E" w:rsidR="0008517B" w:rsidRDefault="0008517B" w:rsidP="009501C6">
      <w:pPr>
        <w:pStyle w:val="Prrafodelista"/>
        <w:spacing w:before="120"/>
        <w:ind w:left="993" w:right="425"/>
        <w:contextualSpacing/>
        <w:jc w:val="both"/>
        <w:outlineLvl w:val="0"/>
        <w:rPr>
          <w:rFonts w:ascii="Museo 300" w:hAnsi="Museo 300"/>
          <w:sz w:val="16"/>
          <w:szCs w:val="16"/>
        </w:rPr>
      </w:pPr>
      <w:r w:rsidRPr="009501C6">
        <w:rPr>
          <w:rFonts w:ascii="Museo 300" w:hAnsi="Museo 300"/>
          <w:sz w:val="16"/>
          <w:szCs w:val="16"/>
        </w:rPr>
        <w:t xml:space="preserve">De acuerdo con el análisis de la información obtenido durante el proceso de investigación, se ha comprobado que existe una vinculación directa entre la falla ocurrida en el transformador con código </w:t>
      </w:r>
      <w:r w:rsidR="009D1733">
        <w:rPr>
          <w:rFonts w:ascii="Museo 300" w:hAnsi="Museo 300"/>
          <w:sz w:val="16"/>
          <w:szCs w:val="16"/>
        </w:rPr>
        <w:t>XXX</w:t>
      </w:r>
      <w:r w:rsidRPr="009501C6">
        <w:rPr>
          <w:rFonts w:ascii="Museo 300" w:hAnsi="Museo 300"/>
          <w:sz w:val="16"/>
          <w:szCs w:val="16"/>
        </w:rPr>
        <w:t xml:space="preserve">, en horas de la tarde del 22 de junio de 2023 y que se prolongó hasta la mañana del día 23 del mismo mes y año, con el daño en los equipos eléctricos sufridos no sólo en el suministro con NIC </w:t>
      </w:r>
      <w:proofErr w:type="spellStart"/>
      <w:r w:rsidR="009D1733">
        <w:rPr>
          <w:rFonts w:ascii="Museo 300" w:hAnsi="Museo 300"/>
          <w:sz w:val="16"/>
          <w:szCs w:val="16"/>
        </w:rPr>
        <w:t>xxx</w:t>
      </w:r>
      <w:proofErr w:type="spellEnd"/>
      <w:r w:rsidRPr="009501C6">
        <w:rPr>
          <w:rFonts w:ascii="Museo 300" w:hAnsi="Museo 300"/>
          <w:sz w:val="16"/>
          <w:szCs w:val="16"/>
        </w:rPr>
        <w:t xml:space="preserve">, sino también por suministros contiguos, tal y como se ha detallado en este informe. </w:t>
      </w:r>
    </w:p>
    <w:p w14:paraId="26F54196" w14:textId="77777777" w:rsidR="0094624D" w:rsidRPr="009501C6" w:rsidRDefault="0094624D" w:rsidP="009501C6">
      <w:pPr>
        <w:pStyle w:val="Prrafodelista"/>
        <w:spacing w:before="120"/>
        <w:ind w:left="993" w:right="425"/>
        <w:contextualSpacing/>
        <w:jc w:val="both"/>
        <w:outlineLvl w:val="0"/>
        <w:rPr>
          <w:rFonts w:ascii="Museo 300" w:hAnsi="Museo 300" w:cs="Arial"/>
          <w:sz w:val="16"/>
          <w:szCs w:val="16"/>
        </w:rPr>
      </w:pPr>
    </w:p>
    <w:p w14:paraId="5C17725F" w14:textId="64103F9E" w:rsidR="0008517B" w:rsidRPr="009501C6" w:rsidRDefault="0008517B" w:rsidP="009501C6">
      <w:pPr>
        <w:pStyle w:val="Prrafodelista"/>
        <w:spacing w:before="120"/>
        <w:ind w:left="993" w:right="425"/>
        <w:contextualSpacing/>
        <w:jc w:val="both"/>
        <w:outlineLvl w:val="0"/>
        <w:rPr>
          <w:rFonts w:ascii="Museo 300" w:hAnsi="Museo 300"/>
          <w:sz w:val="16"/>
          <w:szCs w:val="16"/>
        </w:rPr>
      </w:pPr>
      <w:r w:rsidRPr="009501C6">
        <w:rPr>
          <w:rFonts w:ascii="Museo 300" w:hAnsi="Museo 300"/>
          <w:sz w:val="16"/>
          <w:szCs w:val="16"/>
        </w:rPr>
        <w:t>Respecto a los argumentos presentados por CAESS en cuanto a las condiciones en las que se encuentra las instalaciones eléctricas del suministro y que han sido argumentadas por CAESS, estas no pudieron influir en el daño en los equipos eléctricos, ya que, por el tipo de falla descrita como transformador quemado, según bitácoras, el suministro debió ser afectado con fluctuaciones de los niveles de tensión servidos por CAESS.</w:t>
      </w:r>
    </w:p>
    <w:p w14:paraId="309A3057" w14:textId="77777777" w:rsidR="009501C6" w:rsidRDefault="009501C6" w:rsidP="009501C6">
      <w:pPr>
        <w:pStyle w:val="Prrafodelista"/>
        <w:spacing w:before="120"/>
        <w:ind w:left="993" w:right="425"/>
        <w:contextualSpacing/>
        <w:jc w:val="both"/>
        <w:outlineLvl w:val="0"/>
        <w:rPr>
          <w:rStyle w:val="normaltextrun"/>
          <w:rFonts w:ascii="Museo 300" w:hAnsi="Museo 300"/>
          <w:color w:val="000000"/>
          <w:sz w:val="16"/>
          <w:szCs w:val="16"/>
          <w:shd w:val="clear" w:color="auto" w:fill="FFFFFF"/>
        </w:rPr>
      </w:pPr>
    </w:p>
    <w:p w14:paraId="25CD629A" w14:textId="7549F072" w:rsidR="0008517B" w:rsidRPr="009501C6" w:rsidRDefault="0008517B" w:rsidP="009501C6">
      <w:pPr>
        <w:pStyle w:val="Prrafodelista"/>
        <w:spacing w:before="120"/>
        <w:ind w:left="993" w:right="425"/>
        <w:contextualSpacing/>
        <w:jc w:val="both"/>
        <w:outlineLvl w:val="0"/>
        <w:rPr>
          <w:rFonts w:ascii="Museo 300" w:hAnsi="Museo 300"/>
          <w:sz w:val="16"/>
          <w:szCs w:val="16"/>
        </w:rPr>
      </w:pPr>
      <w:r w:rsidRPr="009501C6">
        <w:rPr>
          <w:rStyle w:val="normaltextrun"/>
          <w:rFonts w:ascii="Museo 300" w:hAnsi="Museo 300"/>
          <w:color w:val="000000"/>
          <w:sz w:val="16"/>
          <w:szCs w:val="16"/>
          <w:shd w:val="clear" w:color="auto" w:fill="FFFFFF"/>
        </w:rPr>
        <w:t>Es importante mencionar que el objetivo principal del sistema de puesta a tierra como del conductor con el que deben estar polarizados los tomacorrientes es</w:t>
      </w:r>
      <w:r w:rsidRPr="009501C6">
        <w:rPr>
          <w:rStyle w:val="normaltextrun"/>
          <w:rFonts w:ascii="Museo 300" w:hAnsi="Museo 300" w:cs="Segoe UI"/>
          <w:color w:val="D13438"/>
          <w:sz w:val="16"/>
          <w:szCs w:val="16"/>
          <w:u w:val="single"/>
          <w:shd w:val="clear" w:color="auto" w:fill="FFFFFF"/>
        </w:rPr>
        <w:t>:</w:t>
      </w:r>
      <w:r w:rsidRPr="009501C6">
        <w:rPr>
          <w:rStyle w:val="normaltextrun"/>
          <w:rFonts w:ascii="Museo 300" w:hAnsi="Museo 300"/>
          <w:color w:val="000000"/>
          <w:sz w:val="16"/>
          <w:szCs w:val="16"/>
          <w:shd w:val="clear" w:color="auto" w:fill="FFFFFF"/>
        </w:rPr>
        <w:t xml:space="preserve"> i) brindar protección y seguridad a las personas contra las descargas de choque eléctrico por contacto en superficies metálicas energizadas; </w:t>
      </w:r>
      <w:proofErr w:type="spellStart"/>
      <w:r w:rsidRPr="009501C6">
        <w:rPr>
          <w:rStyle w:val="normaltextrun"/>
          <w:rFonts w:ascii="Museo 300" w:hAnsi="Museo 300"/>
          <w:color w:val="000000"/>
          <w:sz w:val="16"/>
          <w:szCs w:val="16"/>
          <w:shd w:val="clear" w:color="auto" w:fill="FFFFFF"/>
        </w:rPr>
        <w:t>ii</w:t>
      </w:r>
      <w:proofErr w:type="spellEnd"/>
      <w:r w:rsidRPr="009501C6">
        <w:rPr>
          <w:rStyle w:val="normaltextrun"/>
          <w:rFonts w:ascii="Museo 300" w:hAnsi="Museo 300"/>
          <w:color w:val="000000"/>
          <w:sz w:val="16"/>
          <w:szCs w:val="16"/>
          <w:shd w:val="clear" w:color="auto" w:fill="FFFFFF"/>
        </w:rPr>
        <w:t xml:space="preserve">) brindar una trayectoria para disipar sobre corrientes a causa de descargas atmosféricas y, </w:t>
      </w:r>
      <w:proofErr w:type="spellStart"/>
      <w:r w:rsidRPr="009501C6">
        <w:rPr>
          <w:rStyle w:val="normaltextrun"/>
          <w:rFonts w:ascii="Museo 300" w:hAnsi="Museo 300"/>
          <w:color w:val="000000"/>
          <w:sz w:val="16"/>
          <w:szCs w:val="16"/>
          <w:shd w:val="clear" w:color="auto" w:fill="FFFFFF"/>
        </w:rPr>
        <w:t>iii</w:t>
      </w:r>
      <w:proofErr w:type="spellEnd"/>
      <w:r w:rsidRPr="009501C6">
        <w:rPr>
          <w:rStyle w:val="normaltextrun"/>
          <w:rFonts w:ascii="Museo 300" w:hAnsi="Museo 300"/>
          <w:color w:val="000000"/>
          <w:sz w:val="16"/>
          <w:szCs w:val="16"/>
          <w:shd w:val="clear" w:color="auto" w:fill="FFFFFF"/>
        </w:rPr>
        <w:t>) drenar cargas estáticas en superficies metálicas expuestas al contacto de las personas.</w:t>
      </w:r>
      <w:r w:rsidRPr="009501C6">
        <w:rPr>
          <w:rStyle w:val="eop"/>
          <w:rFonts w:ascii="Museo 300" w:hAnsi="Museo 300"/>
          <w:color w:val="000000"/>
          <w:sz w:val="16"/>
          <w:szCs w:val="16"/>
          <w:shd w:val="clear" w:color="auto" w:fill="FFFFFF"/>
        </w:rPr>
        <w:t> </w:t>
      </w:r>
      <w:r w:rsidRPr="009501C6">
        <w:rPr>
          <w:rFonts w:ascii="Museo 300" w:hAnsi="Museo 300"/>
          <w:color w:val="000000"/>
          <w:sz w:val="16"/>
          <w:szCs w:val="16"/>
          <w:shd w:val="clear" w:color="auto" w:fill="FFFFFF"/>
        </w:rPr>
        <w:t>Por lo tanto, se puede establecer que debido a que el sistema de puesta a tierra no está pensado para hacer que los equipos eléctricos funcionen de mejor manera o brindar una protección a los mismos, la falta de esta o un valor inadecuado no está asociada a una posible falla en los equipos eléctricos.</w:t>
      </w:r>
    </w:p>
    <w:p w14:paraId="1891DB48" w14:textId="77777777" w:rsidR="009501C6" w:rsidRDefault="009501C6" w:rsidP="009501C6">
      <w:pPr>
        <w:pStyle w:val="Prrafodelista"/>
        <w:spacing w:before="120"/>
        <w:ind w:left="993" w:right="425"/>
        <w:contextualSpacing/>
        <w:jc w:val="both"/>
        <w:outlineLvl w:val="0"/>
        <w:rPr>
          <w:rFonts w:ascii="Museo 300" w:hAnsi="Museo 300"/>
          <w:sz w:val="16"/>
          <w:szCs w:val="16"/>
        </w:rPr>
      </w:pPr>
    </w:p>
    <w:p w14:paraId="357B8FD0" w14:textId="5A2BA78B" w:rsidR="0008517B" w:rsidRPr="009501C6" w:rsidRDefault="0008517B" w:rsidP="009501C6">
      <w:pPr>
        <w:pStyle w:val="Prrafodelista"/>
        <w:spacing w:before="120"/>
        <w:ind w:left="993" w:right="425"/>
        <w:contextualSpacing/>
        <w:jc w:val="both"/>
        <w:outlineLvl w:val="0"/>
        <w:rPr>
          <w:rFonts w:ascii="Museo 300" w:hAnsi="Museo 300"/>
          <w:sz w:val="16"/>
          <w:szCs w:val="16"/>
        </w:rPr>
      </w:pPr>
      <w:r w:rsidRPr="009501C6">
        <w:rPr>
          <w:rFonts w:ascii="Museo 300" w:hAnsi="Museo 300"/>
          <w:sz w:val="16"/>
          <w:szCs w:val="16"/>
        </w:rPr>
        <w:t xml:space="preserve">Con base en lo anterior, se concluye que existen argumentos técnicos suficientes para </w:t>
      </w:r>
      <w:r w:rsidRPr="009501C6">
        <w:rPr>
          <w:rStyle w:val="normaltextrun"/>
          <w:rFonts w:ascii="Museo 300" w:hAnsi="Museo 300"/>
          <w:color w:val="000000"/>
          <w:sz w:val="16"/>
          <w:szCs w:val="16"/>
          <w:bdr w:val="none" w:sz="0" w:space="0" w:color="auto" w:frame="1"/>
        </w:rPr>
        <w:t xml:space="preserve">establecer que, debido a deficiencias técnicas acontecidas en la red de distribución eléctrica, </w:t>
      </w:r>
      <w:r w:rsidRPr="009501C6">
        <w:rPr>
          <w:rFonts w:ascii="Museo 300" w:hAnsi="Museo 300"/>
          <w:sz w:val="16"/>
          <w:szCs w:val="16"/>
        </w:rPr>
        <w:t xml:space="preserve">la empresa distribuidora CAESS es la responsable de compensar los daños en los equipos eléctricos en el suministro con NIC </w:t>
      </w:r>
      <w:proofErr w:type="spellStart"/>
      <w:r w:rsidR="009D1733">
        <w:rPr>
          <w:rFonts w:ascii="Museo 300" w:hAnsi="Museo 300"/>
          <w:sz w:val="16"/>
          <w:szCs w:val="16"/>
        </w:rPr>
        <w:t>xxx</w:t>
      </w:r>
      <w:proofErr w:type="spellEnd"/>
      <w:r w:rsidRPr="009501C6">
        <w:rPr>
          <w:rFonts w:ascii="Museo 300" w:hAnsi="Museo 300"/>
          <w:sz w:val="16"/>
          <w:szCs w:val="16"/>
        </w:rPr>
        <w:t xml:space="preserve">. </w:t>
      </w:r>
    </w:p>
    <w:p w14:paraId="7F9069DF" w14:textId="010EE9E5" w:rsidR="009501C6" w:rsidRPr="009501C6" w:rsidRDefault="009501C6" w:rsidP="009501C6">
      <w:pPr>
        <w:pStyle w:val="Textoindependiente"/>
        <w:numPr>
          <w:ilvl w:val="0"/>
          <w:numId w:val="38"/>
        </w:numPr>
        <w:spacing w:before="240"/>
        <w:outlineLvl w:val="0"/>
        <w:rPr>
          <w:rFonts w:ascii="Museo 300" w:hAnsi="Museo 300"/>
          <w:b/>
          <w:sz w:val="16"/>
          <w:szCs w:val="16"/>
          <w:u w:val="single"/>
        </w:rPr>
      </w:pPr>
      <w:r>
        <w:rPr>
          <w:rFonts w:ascii="Museo 300" w:hAnsi="Museo 300"/>
          <w:b/>
          <w:sz w:val="16"/>
          <w:szCs w:val="16"/>
          <w:u w:val="single"/>
        </w:rPr>
        <w:t>VALORACIÓN ECONÓMICA DEL DAÑO EN LOS EQUIPOS ELÉCTRICOS</w:t>
      </w:r>
    </w:p>
    <w:p w14:paraId="5E4E27B1" w14:textId="77777777" w:rsidR="000F6724" w:rsidRDefault="000F6724" w:rsidP="00321267">
      <w:pPr>
        <w:spacing w:after="0" w:line="0" w:lineRule="atLeast"/>
        <w:ind w:left="709"/>
        <w:jc w:val="both"/>
        <w:textAlignment w:val="baseline"/>
        <w:rPr>
          <w:rFonts w:ascii="Museo 300" w:eastAsia="Times New Roman" w:hAnsi="Museo 300" w:cs="Arial"/>
          <w:sz w:val="16"/>
          <w:szCs w:val="16"/>
        </w:rPr>
      </w:pPr>
    </w:p>
    <w:p w14:paraId="2974FC24" w14:textId="176373DF" w:rsidR="009501C6" w:rsidRPr="009501C6" w:rsidRDefault="009501C6" w:rsidP="009501C6">
      <w:pPr>
        <w:pStyle w:val="Prrafodelista"/>
        <w:spacing w:before="120"/>
        <w:ind w:left="993" w:right="425"/>
        <w:contextualSpacing/>
        <w:jc w:val="both"/>
        <w:outlineLvl w:val="0"/>
        <w:rPr>
          <w:rFonts w:ascii="Museo 300" w:hAnsi="Museo 300"/>
          <w:sz w:val="16"/>
          <w:szCs w:val="16"/>
        </w:rPr>
      </w:pPr>
      <w:r w:rsidRPr="009501C6">
        <w:rPr>
          <w:rFonts w:ascii="Museo 300" w:hAnsi="Museo 300"/>
          <w:sz w:val="16"/>
          <w:szCs w:val="16"/>
        </w:rPr>
        <w:t xml:space="preserve">El señor </w:t>
      </w:r>
      <w:proofErr w:type="spellStart"/>
      <w:r w:rsidR="00111AB0">
        <w:rPr>
          <w:rFonts w:ascii="Museo 300" w:hAnsi="Museo 300"/>
          <w:sz w:val="16"/>
          <w:szCs w:val="16"/>
        </w:rPr>
        <w:t>x</w:t>
      </w:r>
      <w:r w:rsidR="009D1733">
        <w:rPr>
          <w:rFonts w:ascii="Museo 300" w:hAnsi="Museo 300"/>
          <w:sz w:val="16"/>
          <w:szCs w:val="16"/>
        </w:rPr>
        <w:t>xx</w:t>
      </w:r>
      <w:proofErr w:type="spellEnd"/>
      <w:r w:rsidR="00111AB0">
        <w:rPr>
          <w:rFonts w:ascii="Museo 300" w:hAnsi="Museo 300"/>
          <w:sz w:val="16"/>
          <w:szCs w:val="16"/>
        </w:rPr>
        <w:t xml:space="preserve"> </w:t>
      </w:r>
      <w:r w:rsidRPr="009501C6">
        <w:rPr>
          <w:rFonts w:ascii="Museo 300" w:hAnsi="Museo 300"/>
          <w:sz w:val="16"/>
          <w:szCs w:val="16"/>
        </w:rPr>
        <w:t>ha solicitado una compensación por daños en los equipos eléctricos, como consecuencia de la falla sufrida por el suministro en fecha 22 de junio de 2023 por la cantidad total de TRESCIENTOS DIEZ 00/100 DÓLARES DE LOS ESTADOS UNIDOS DE AMÉRICA (USD 310.00) cuya descripción es la siguiente:</w:t>
      </w:r>
    </w:p>
    <w:p w14:paraId="2347D9E6" w14:textId="77777777" w:rsidR="009501C6" w:rsidRDefault="009501C6" w:rsidP="00321267">
      <w:pPr>
        <w:spacing w:after="0" w:line="0" w:lineRule="atLeast"/>
        <w:ind w:left="709"/>
        <w:jc w:val="both"/>
        <w:textAlignment w:val="baseline"/>
        <w:rPr>
          <w:rFonts w:ascii="Museo 300" w:eastAsia="Times New Roman" w:hAnsi="Museo 300" w:cs="Arial"/>
          <w:sz w:val="16"/>
          <w:szCs w:val="16"/>
        </w:rPr>
      </w:pPr>
    </w:p>
    <w:p w14:paraId="5BFB6DAF" w14:textId="76A7CA95" w:rsidR="009501C6" w:rsidRDefault="009501C6" w:rsidP="009501C6">
      <w:pPr>
        <w:spacing w:after="0" w:line="0" w:lineRule="atLeast"/>
        <w:ind w:left="709"/>
        <w:jc w:val="center"/>
        <w:textAlignment w:val="baseline"/>
        <w:rPr>
          <w:rFonts w:ascii="Museo 300" w:eastAsia="Times New Roman" w:hAnsi="Museo 300" w:cs="Arial"/>
          <w:sz w:val="16"/>
          <w:szCs w:val="16"/>
        </w:rPr>
      </w:pPr>
      <w:r w:rsidRPr="00D328ED">
        <w:rPr>
          <w:rFonts w:ascii="Museo Sans 300" w:hAnsi="Museo Sans 300"/>
          <w:noProof/>
        </w:rPr>
        <w:drawing>
          <wp:inline distT="0" distB="0" distL="0" distR="0" wp14:anchorId="1E13A793" wp14:editId="7310662D">
            <wp:extent cx="4638675" cy="552450"/>
            <wp:effectExtent l="0" t="0" r="9525" b="0"/>
            <wp:docPr id="386563926" name="Imagen 386563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675" cy="552450"/>
                    </a:xfrm>
                    <a:prstGeom prst="rect">
                      <a:avLst/>
                    </a:prstGeom>
                    <a:noFill/>
                    <a:ln>
                      <a:noFill/>
                    </a:ln>
                  </pic:spPr>
                </pic:pic>
              </a:graphicData>
            </a:graphic>
          </wp:inline>
        </w:drawing>
      </w:r>
    </w:p>
    <w:p w14:paraId="6F8F355A" w14:textId="77777777" w:rsidR="009501C6" w:rsidRDefault="009501C6" w:rsidP="00321267">
      <w:pPr>
        <w:spacing w:after="0" w:line="0" w:lineRule="atLeast"/>
        <w:ind w:left="709"/>
        <w:jc w:val="both"/>
        <w:textAlignment w:val="baseline"/>
        <w:rPr>
          <w:rFonts w:ascii="Museo 300" w:eastAsia="Times New Roman" w:hAnsi="Museo 300" w:cs="Arial"/>
          <w:sz w:val="16"/>
          <w:szCs w:val="16"/>
        </w:rPr>
      </w:pPr>
    </w:p>
    <w:p w14:paraId="62C3AF08" w14:textId="2296EAE3" w:rsidR="009501C6" w:rsidRPr="009501C6" w:rsidRDefault="009501C6" w:rsidP="009501C6">
      <w:pPr>
        <w:pStyle w:val="Prrafodelista"/>
        <w:spacing w:before="120"/>
        <w:ind w:left="993" w:right="425"/>
        <w:contextualSpacing/>
        <w:jc w:val="both"/>
        <w:outlineLvl w:val="0"/>
        <w:rPr>
          <w:rFonts w:ascii="Museo 300" w:hAnsi="Museo 300"/>
          <w:sz w:val="16"/>
          <w:szCs w:val="16"/>
        </w:rPr>
      </w:pPr>
      <w:r w:rsidRPr="009501C6">
        <w:rPr>
          <w:rFonts w:ascii="Museo 300" w:hAnsi="Museo 300"/>
          <w:sz w:val="16"/>
          <w:szCs w:val="16"/>
        </w:rPr>
        <w:t>Conforme al estudio de mercado realizado por el CAU se establece que la valoración económica de los equipos reportados como dañados está acorde con los precios de mercado para equipos nuevos de similares características.</w:t>
      </w:r>
    </w:p>
    <w:p w14:paraId="6B978407" w14:textId="77777777" w:rsidR="002C5ADE" w:rsidRDefault="002C5ADE" w:rsidP="002C5ADE">
      <w:pPr>
        <w:pStyle w:val="Prrafodelista"/>
        <w:spacing w:before="120"/>
        <w:ind w:left="993" w:right="425"/>
        <w:contextualSpacing/>
        <w:jc w:val="both"/>
        <w:outlineLvl w:val="0"/>
        <w:rPr>
          <w:rFonts w:ascii="Museo Sans 300" w:hAnsi="Museo Sans 300" w:cs="Arial"/>
        </w:rPr>
      </w:pPr>
    </w:p>
    <w:p w14:paraId="1DCE66ED" w14:textId="7CD0A6AF" w:rsidR="009501C6" w:rsidRPr="002C5ADE" w:rsidRDefault="009501C6" w:rsidP="002C5ADE">
      <w:pPr>
        <w:pStyle w:val="Prrafodelista"/>
        <w:spacing w:before="120"/>
        <w:ind w:left="993" w:right="425"/>
        <w:contextualSpacing/>
        <w:jc w:val="both"/>
        <w:outlineLvl w:val="0"/>
        <w:rPr>
          <w:rFonts w:ascii="Museo 300" w:hAnsi="Museo 300" w:cs="Arial"/>
          <w:sz w:val="16"/>
          <w:szCs w:val="16"/>
        </w:rPr>
      </w:pPr>
      <w:r w:rsidRPr="002C5ADE">
        <w:rPr>
          <w:rFonts w:ascii="Museo 300" w:hAnsi="Museo 300" w:cs="Arial"/>
          <w:sz w:val="16"/>
          <w:szCs w:val="16"/>
        </w:rPr>
        <w:t xml:space="preserve">De acuerdo con lo determinado en la Normativa para la Compensación por Daños Económicos o a Equipos, Artefactos o Instalaciones vigente, y de conformidad al daño reportado en los equipos eléctricos, el CAU verificó que los equipos reportados como dañados no funcionan, sin embargo, estos no han sido sometidos a un estudio técnico para conocer la gravedad del daño y si es factible su reparación. </w:t>
      </w:r>
    </w:p>
    <w:p w14:paraId="1241B22F" w14:textId="4C3B2A15" w:rsidR="002C5ADE" w:rsidRPr="009501C6" w:rsidRDefault="009270A1" w:rsidP="002C5ADE">
      <w:pPr>
        <w:pStyle w:val="Textoindependiente"/>
        <w:numPr>
          <w:ilvl w:val="0"/>
          <w:numId w:val="38"/>
        </w:numPr>
        <w:spacing w:before="240"/>
        <w:outlineLvl w:val="0"/>
        <w:rPr>
          <w:rFonts w:ascii="Museo 300" w:hAnsi="Museo 300"/>
          <w:b/>
          <w:sz w:val="16"/>
          <w:szCs w:val="16"/>
          <w:u w:val="single"/>
        </w:rPr>
      </w:pPr>
      <w:r>
        <w:rPr>
          <w:rFonts w:ascii="Museo 300" w:hAnsi="Museo 300"/>
          <w:b/>
          <w:sz w:val="16"/>
          <w:szCs w:val="16"/>
          <w:u w:val="single"/>
        </w:rPr>
        <w:t>DICTAMEN</w:t>
      </w:r>
    </w:p>
    <w:p w14:paraId="216791C7" w14:textId="77777777" w:rsidR="009501C6" w:rsidRPr="002C5ADE" w:rsidRDefault="009501C6" w:rsidP="00321267">
      <w:pPr>
        <w:spacing w:after="0" w:line="0" w:lineRule="atLeast"/>
        <w:ind w:left="709"/>
        <w:jc w:val="both"/>
        <w:textAlignment w:val="baseline"/>
        <w:rPr>
          <w:rFonts w:ascii="Museo 300" w:eastAsia="Times New Roman" w:hAnsi="Museo 300" w:cs="Arial"/>
          <w:sz w:val="16"/>
          <w:szCs w:val="16"/>
          <w:lang w:val="es-MX"/>
        </w:rPr>
      </w:pPr>
    </w:p>
    <w:bookmarkEnd w:id="4"/>
    <w:bookmarkEnd w:id="5"/>
    <w:p w14:paraId="22DD1861" w14:textId="5091B219" w:rsidR="003957BD" w:rsidRDefault="003957BD" w:rsidP="009270A1">
      <w:pPr>
        <w:pStyle w:val="Prrafodelista"/>
        <w:spacing w:before="120"/>
        <w:ind w:left="993" w:right="425"/>
        <w:contextualSpacing/>
        <w:jc w:val="both"/>
        <w:outlineLvl w:val="0"/>
        <w:rPr>
          <w:rFonts w:ascii="Museo 300" w:hAnsi="Museo 300" w:cs="Segoe UI"/>
          <w:sz w:val="16"/>
          <w:szCs w:val="16"/>
          <w:lang w:val="es-MX" w:eastAsia="es-SV"/>
        </w:rPr>
      </w:pPr>
      <w:r w:rsidRPr="00BF1739">
        <w:rPr>
          <w:rFonts w:ascii="Museo 300" w:hAnsi="Museo 300" w:cs="Segoe UI"/>
          <w:sz w:val="16"/>
          <w:szCs w:val="16"/>
          <w:lang w:val="es-MX" w:eastAsia="es-SV"/>
        </w:rPr>
        <w:t>[…]</w:t>
      </w:r>
    </w:p>
    <w:p w14:paraId="006A410D" w14:textId="77777777" w:rsidR="003957BD" w:rsidRPr="00BF1739" w:rsidRDefault="003957BD" w:rsidP="003957BD">
      <w:pPr>
        <w:spacing w:after="0" w:line="0" w:lineRule="atLeast"/>
        <w:ind w:left="709"/>
        <w:jc w:val="both"/>
        <w:textAlignment w:val="baseline"/>
        <w:rPr>
          <w:rFonts w:ascii="Museo 300" w:hAnsi="Museo 300"/>
          <w:sz w:val="16"/>
          <w:szCs w:val="16"/>
          <w:lang w:val="es-ES_tradnl"/>
        </w:rPr>
      </w:pPr>
    </w:p>
    <w:p w14:paraId="2DAEB0BC" w14:textId="79E30D77" w:rsidR="009270A1" w:rsidRDefault="00A873C0" w:rsidP="009270A1">
      <w:pPr>
        <w:numPr>
          <w:ilvl w:val="0"/>
          <w:numId w:val="9"/>
        </w:numPr>
        <w:spacing w:after="0" w:line="240" w:lineRule="auto"/>
        <w:ind w:left="993"/>
        <w:jc w:val="both"/>
        <w:rPr>
          <w:rFonts w:ascii="Museo 300" w:hAnsi="Museo 300"/>
          <w:sz w:val="16"/>
          <w:szCs w:val="16"/>
        </w:rPr>
      </w:pPr>
      <w:r w:rsidRPr="00A873C0">
        <w:rPr>
          <w:rFonts w:ascii="Museo 300" w:hAnsi="Museo 300"/>
          <w:sz w:val="16"/>
          <w:szCs w:val="16"/>
        </w:rPr>
        <w:t>De</w:t>
      </w:r>
      <w:r w:rsidR="009270A1">
        <w:rPr>
          <w:rFonts w:ascii="Museo 300" w:hAnsi="Museo 300"/>
          <w:sz w:val="16"/>
          <w:szCs w:val="16"/>
        </w:rPr>
        <w:t xml:space="preserve"> </w:t>
      </w:r>
      <w:r w:rsidR="009270A1" w:rsidRPr="009270A1">
        <w:rPr>
          <w:rFonts w:ascii="Museo 300" w:hAnsi="Museo 300"/>
          <w:sz w:val="16"/>
          <w:szCs w:val="16"/>
        </w:rPr>
        <w:t xml:space="preserve">conformidad con lo  expuesto  durante el presente informe y, en consideración con lo determinado en la Normativa para la Compensación por Daños Económicos o a Equipos, Artefactos o Instalaciones, contenida en el acuerdo </w:t>
      </w:r>
      <w:proofErr w:type="spellStart"/>
      <w:r w:rsidR="009270A1" w:rsidRPr="009270A1">
        <w:rPr>
          <w:rFonts w:ascii="Museo 300" w:hAnsi="Museo 300"/>
          <w:b/>
          <w:bCs/>
          <w:sz w:val="16"/>
          <w:szCs w:val="16"/>
        </w:rPr>
        <w:t>N.°</w:t>
      </w:r>
      <w:proofErr w:type="spellEnd"/>
      <w:r w:rsidR="009270A1" w:rsidRPr="009270A1">
        <w:rPr>
          <w:rFonts w:ascii="Museo 300" w:hAnsi="Museo 300"/>
          <w:b/>
          <w:bCs/>
          <w:sz w:val="16"/>
          <w:szCs w:val="16"/>
        </w:rPr>
        <w:t xml:space="preserve"> 319-E-2014</w:t>
      </w:r>
      <w:r w:rsidR="009270A1" w:rsidRPr="009270A1">
        <w:rPr>
          <w:rFonts w:ascii="Museo 300" w:hAnsi="Museo 300"/>
          <w:sz w:val="16"/>
          <w:szCs w:val="16"/>
        </w:rPr>
        <w:t xml:space="preserve">, y las Normas de Calidad del Servicio de los Sistemas de Distribución, el CAU determina que los argumentos presentados por la empresa distribuidora no son aceptables, ya que existen evidencias que vinculan la falla ocurrida en el transformador de distribución propiedad de CAESS con el daño en los equipos eléctricos sufridos en el suministro identificado con el </w:t>
      </w:r>
      <w:r w:rsidR="009270A1" w:rsidRPr="009270A1">
        <w:rPr>
          <w:rFonts w:ascii="Museo 300" w:hAnsi="Museo 300"/>
          <w:b/>
          <w:bCs/>
          <w:sz w:val="16"/>
          <w:szCs w:val="16"/>
        </w:rPr>
        <w:t xml:space="preserve">NIC </w:t>
      </w:r>
      <w:proofErr w:type="spellStart"/>
      <w:r w:rsidR="009D1733">
        <w:rPr>
          <w:rFonts w:ascii="Museo 300" w:hAnsi="Museo 300"/>
          <w:b/>
          <w:bCs/>
          <w:sz w:val="16"/>
          <w:szCs w:val="16"/>
        </w:rPr>
        <w:t>xxx</w:t>
      </w:r>
      <w:proofErr w:type="spellEnd"/>
      <w:r w:rsidR="009270A1" w:rsidRPr="009270A1">
        <w:rPr>
          <w:rFonts w:ascii="Museo 300" w:hAnsi="Museo 300"/>
          <w:sz w:val="16"/>
          <w:szCs w:val="16"/>
        </w:rPr>
        <w:t>.</w:t>
      </w:r>
    </w:p>
    <w:p w14:paraId="415B0CD4" w14:textId="77777777" w:rsidR="009270A1" w:rsidRPr="009270A1" w:rsidRDefault="009270A1" w:rsidP="009270A1">
      <w:pPr>
        <w:spacing w:after="0" w:line="240" w:lineRule="auto"/>
        <w:ind w:left="993"/>
        <w:jc w:val="both"/>
        <w:rPr>
          <w:rFonts w:ascii="Museo 300" w:hAnsi="Museo 300"/>
          <w:sz w:val="16"/>
          <w:szCs w:val="16"/>
        </w:rPr>
      </w:pPr>
    </w:p>
    <w:p w14:paraId="162C955D" w14:textId="0F1DB20A" w:rsidR="009270A1" w:rsidRPr="009270A1" w:rsidRDefault="009270A1" w:rsidP="009270A1">
      <w:pPr>
        <w:numPr>
          <w:ilvl w:val="0"/>
          <w:numId w:val="9"/>
        </w:numPr>
        <w:spacing w:after="0" w:line="240" w:lineRule="auto"/>
        <w:ind w:left="993"/>
        <w:jc w:val="both"/>
        <w:rPr>
          <w:rFonts w:ascii="Museo 300" w:hAnsi="Museo 300"/>
          <w:sz w:val="16"/>
          <w:szCs w:val="16"/>
        </w:rPr>
      </w:pPr>
      <w:r w:rsidRPr="009270A1">
        <w:rPr>
          <w:rFonts w:ascii="Museo 300" w:eastAsia="Times New Roman" w:hAnsi="Museo 300" w:cs="Arial"/>
          <w:sz w:val="16"/>
          <w:szCs w:val="16"/>
        </w:rPr>
        <w:t xml:space="preserve">El valor de resistencia de tierra medido en el tablero eléctrico del suministro con </w:t>
      </w:r>
      <w:r w:rsidRPr="009270A1">
        <w:rPr>
          <w:rFonts w:ascii="Museo 300" w:eastAsia="Times New Roman" w:hAnsi="Museo 300" w:cs="Arial"/>
          <w:b/>
          <w:bCs/>
          <w:sz w:val="16"/>
          <w:szCs w:val="16"/>
        </w:rPr>
        <w:t xml:space="preserve">NIC </w:t>
      </w:r>
      <w:proofErr w:type="spellStart"/>
      <w:r w:rsidR="009D1733">
        <w:rPr>
          <w:rFonts w:ascii="Museo 300" w:eastAsia="Times New Roman" w:hAnsi="Museo 300" w:cs="Arial"/>
          <w:b/>
          <w:bCs/>
          <w:sz w:val="16"/>
          <w:szCs w:val="16"/>
        </w:rPr>
        <w:t>xxx</w:t>
      </w:r>
      <w:proofErr w:type="spellEnd"/>
      <w:r w:rsidRPr="009270A1">
        <w:rPr>
          <w:rFonts w:ascii="Museo 300" w:eastAsia="Times New Roman" w:hAnsi="Museo 300" w:cs="Arial"/>
          <w:sz w:val="16"/>
          <w:szCs w:val="16"/>
        </w:rPr>
        <w:t xml:space="preserve"> y la falta del sistema de puesta a tierra en los tomacorrientes </w:t>
      </w:r>
      <w:r w:rsidRPr="009270A1">
        <w:rPr>
          <w:rStyle w:val="normaltextrun"/>
          <w:rFonts w:ascii="Museo 300" w:hAnsi="Museo 300"/>
          <w:color w:val="000000"/>
          <w:sz w:val="16"/>
          <w:szCs w:val="16"/>
          <w:bdr w:val="none" w:sz="0" w:space="0" w:color="auto" w:frame="1"/>
        </w:rPr>
        <w:t xml:space="preserve">donde se encontraban conectados los equipos eléctricos </w:t>
      </w:r>
      <w:r w:rsidRPr="009270A1">
        <w:rPr>
          <w:rFonts w:ascii="Museo 300" w:eastAsia="Times New Roman" w:hAnsi="Museo 300" w:cs="Arial"/>
          <w:sz w:val="16"/>
          <w:szCs w:val="16"/>
        </w:rPr>
        <w:t xml:space="preserve">es un incumplimiento a lo establecido en las NORMAS TÉCNICAS DE DISEÑO, SEGURIDAD Y OPERACIÓN DE LAS INSTALACIONES DE DISTRIBUCIÓN ELÉCTRICA, contenidas en el acuerdo </w:t>
      </w:r>
      <w:proofErr w:type="spellStart"/>
      <w:r w:rsidRPr="009270A1">
        <w:rPr>
          <w:rFonts w:ascii="Museo 300" w:eastAsia="Times New Roman" w:hAnsi="Museo 300" w:cs="Arial"/>
          <w:sz w:val="16"/>
          <w:szCs w:val="16"/>
        </w:rPr>
        <w:t>N.°</w:t>
      </w:r>
      <w:proofErr w:type="spellEnd"/>
      <w:r w:rsidRPr="009270A1">
        <w:rPr>
          <w:rFonts w:ascii="Museo 300" w:eastAsia="Times New Roman" w:hAnsi="Museo 300" w:cs="Arial"/>
          <w:sz w:val="16"/>
          <w:szCs w:val="16"/>
        </w:rPr>
        <w:t xml:space="preserve"> 29E-200, emitido por la Superintendencia; sin embargo, la falla acontecida en fecha 22 de junio de 2023 tuvo la capacidad de someter a la instalación eléctrica del suministro y a los equipos eléctricos conectados a este a magnitudes de tensión fuera de los valores nominales establecidos por normativa.</w:t>
      </w:r>
    </w:p>
    <w:p w14:paraId="64021B8B" w14:textId="77777777" w:rsidR="009270A1" w:rsidRDefault="009270A1" w:rsidP="009270A1">
      <w:pPr>
        <w:spacing w:after="0" w:line="240" w:lineRule="auto"/>
        <w:ind w:left="993"/>
        <w:jc w:val="both"/>
        <w:rPr>
          <w:rFonts w:ascii="Museo 300" w:hAnsi="Museo 300"/>
          <w:sz w:val="16"/>
          <w:szCs w:val="16"/>
        </w:rPr>
      </w:pPr>
    </w:p>
    <w:p w14:paraId="6F745896" w14:textId="6B9843D4" w:rsidR="009270A1" w:rsidRPr="009270A1" w:rsidRDefault="009270A1" w:rsidP="009270A1">
      <w:pPr>
        <w:numPr>
          <w:ilvl w:val="0"/>
          <w:numId w:val="9"/>
        </w:numPr>
        <w:spacing w:after="0" w:line="240" w:lineRule="auto"/>
        <w:ind w:left="993"/>
        <w:jc w:val="both"/>
        <w:rPr>
          <w:rFonts w:ascii="Museo 300" w:hAnsi="Museo 300"/>
          <w:sz w:val="16"/>
          <w:szCs w:val="16"/>
        </w:rPr>
      </w:pPr>
      <w:r w:rsidRPr="009270A1">
        <w:rPr>
          <w:rFonts w:ascii="Museo 300" w:hAnsi="Museo 300"/>
          <w:sz w:val="16"/>
          <w:szCs w:val="16"/>
        </w:rPr>
        <w:t xml:space="preserve">Con base en lo expuesto a lo largo de este informe técnico, el CAU determina que la sociedad CAESS, S.A. de C.V., es la responsable por los daños acontecidos en los equipos eléctricos reportados como dañados por el señor </w:t>
      </w:r>
      <w:proofErr w:type="spellStart"/>
      <w:r w:rsidR="00111AB0">
        <w:rPr>
          <w:rFonts w:ascii="Museo 300" w:hAnsi="Museo 300"/>
          <w:sz w:val="16"/>
          <w:szCs w:val="16"/>
        </w:rPr>
        <w:t>x</w:t>
      </w:r>
      <w:r w:rsidR="009D1733">
        <w:rPr>
          <w:rFonts w:ascii="Museo 300" w:hAnsi="Museo 300"/>
          <w:sz w:val="16"/>
          <w:szCs w:val="16"/>
        </w:rPr>
        <w:t>xx</w:t>
      </w:r>
      <w:proofErr w:type="spellEnd"/>
      <w:r w:rsidRPr="009270A1">
        <w:rPr>
          <w:rFonts w:ascii="Museo 300" w:hAnsi="Museo 300"/>
          <w:sz w:val="16"/>
          <w:szCs w:val="16"/>
        </w:rPr>
        <w:t xml:space="preserve">, titular del suministro con </w:t>
      </w:r>
      <w:r w:rsidRPr="009270A1">
        <w:rPr>
          <w:rFonts w:ascii="Museo 300" w:hAnsi="Museo 300"/>
          <w:b/>
          <w:bCs/>
          <w:sz w:val="16"/>
          <w:szCs w:val="16"/>
        </w:rPr>
        <w:t xml:space="preserve">NIC </w:t>
      </w:r>
      <w:proofErr w:type="spellStart"/>
      <w:r w:rsidR="009D1733">
        <w:rPr>
          <w:rFonts w:ascii="Museo 300" w:hAnsi="Museo 300"/>
          <w:b/>
          <w:bCs/>
          <w:sz w:val="16"/>
          <w:szCs w:val="16"/>
        </w:rPr>
        <w:t>xxx</w:t>
      </w:r>
      <w:proofErr w:type="spellEnd"/>
      <w:r w:rsidRPr="009270A1">
        <w:rPr>
          <w:rFonts w:ascii="Museo 300" w:hAnsi="Museo 300"/>
          <w:b/>
          <w:bCs/>
          <w:sz w:val="16"/>
          <w:szCs w:val="16"/>
        </w:rPr>
        <w:t>.</w:t>
      </w:r>
    </w:p>
    <w:p w14:paraId="053B5612" w14:textId="77777777" w:rsidR="009270A1" w:rsidRDefault="009270A1" w:rsidP="009270A1">
      <w:pPr>
        <w:pStyle w:val="Prrafodelista"/>
        <w:rPr>
          <w:rFonts w:ascii="Museo 300" w:hAnsi="Museo 300"/>
          <w:sz w:val="16"/>
          <w:szCs w:val="16"/>
        </w:rPr>
      </w:pPr>
    </w:p>
    <w:p w14:paraId="621FA44F" w14:textId="406FBCA8" w:rsidR="00AF7C17" w:rsidRPr="009270A1" w:rsidRDefault="009270A1" w:rsidP="009270A1">
      <w:pPr>
        <w:numPr>
          <w:ilvl w:val="0"/>
          <w:numId w:val="9"/>
        </w:numPr>
        <w:spacing w:after="0" w:line="240" w:lineRule="auto"/>
        <w:ind w:left="993"/>
        <w:jc w:val="both"/>
        <w:rPr>
          <w:rFonts w:ascii="Museo 300" w:hAnsi="Museo 300"/>
          <w:sz w:val="16"/>
          <w:szCs w:val="16"/>
        </w:rPr>
      </w:pPr>
      <w:r w:rsidRPr="009270A1">
        <w:rPr>
          <w:rFonts w:ascii="Museo 300" w:hAnsi="Museo 300"/>
          <w:sz w:val="16"/>
          <w:szCs w:val="16"/>
        </w:rPr>
        <w:t xml:space="preserve">Por consiguiente, en virtud de las valoraciones de los daños reportados en los equipos eléctricos, </w:t>
      </w:r>
      <w:r w:rsidRPr="009270A1">
        <w:rPr>
          <w:rStyle w:val="normaltextrun"/>
          <w:rFonts w:ascii="Museo 300" w:hAnsi="Museo 300"/>
          <w:color w:val="000000"/>
          <w:sz w:val="16"/>
          <w:szCs w:val="16"/>
          <w:shd w:val="clear" w:color="auto" w:fill="FFFFFF"/>
        </w:rPr>
        <w:t xml:space="preserve">la compensación reclamada por el señor </w:t>
      </w:r>
      <w:proofErr w:type="spellStart"/>
      <w:r w:rsidR="00111AB0">
        <w:rPr>
          <w:rStyle w:val="normaltextrun"/>
          <w:rFonts w:ascii="Museo 300" w:hAnsi="Museo 300"/>
          <w:color w:val="000000"/>
          <w:sz w:val="16"/>
          <w:szCs w:val="16"/>
          <w:shd w:val="clear" w:color="auto" w:fill="FFFFFF"/>
        </w:rPr>
        <w:t>x</w:t>
      </w:r>
      <w:r w:rsidR="009D1733">
        <w:rPr>
          <w:rStyle w:val="normaltextrun"/>
          <w:rFonts w:ascii="Museo 300" w:hAnsi="Museo 300"/>
          <w:color w:val="000000"/>
          <w:sz w:val="16"/>
          <w:szCs w:val="16"/>
          <w:shd w:val="clear" w:color="auto" w:fill="FFFFFF"/>
        </w:rPr>
        <w:t>xx</w:t>
      </w:r>
      <w:proofErr w:type="spellEnd"/>
      <w:r w:rsidR="00111AB0">
        <w:rPr>
          <w:rStyle w:val="normaltextrun"/>
          <w:rFonts w:ascii="Museo 300" w:hAnsi="Museo 300"/>
          <w:color w:val="000000"/>
          <w:sz w:val="16"/>
          <w:szCs w:val="16"/>
          <w:shd w:val="clear" w:color="auto" w:fill="FFFFFF"/>
        </w:rPr>
        <w:t xml:space="preserve"> </w:t>
      </w:r>
      <w:r w:rsidRPr="009270A1">
        <w:rPr>
          <w:rStyle w:val="normaltextrun"/>
          <w:rFonts w:ascii="Museo 300" w:hAnsi="Museo 300"/>
          <w:color w:val="000000"/>
          <w:sz w:val="16"/>
          <w:szCs w:val="16"/>
          <w:shd w:val="clear" w:color="auto" w:fill="FFFFFF"/>
        </w:rPr>
        <w:t>por la cantidad de trescientos diez</w:t>
      </w:r>
      <w:r w:rsidRPr="009270A1">
        <w:rPr>
          <w:rFonts w:ascii="Museo 300" w:hAnsi="Museo 300"/>
          <w:sz w:val="16"/>
          <w:szCs w:val="16"/>
        </w:rPr>
        <w:t xml:space="preserve"> 00/100 dólares de los Estados Unidos de América (USD 310.00</w:t>
      </w:r>
      <w:r w:rsidRPr="009270A1">
        <w:rPr>
          <w:rStyle w:val="normaltextrun"/>
          <w:rFonts w:ascii="Museo 300" w:hAnsi="Museo 300"/>
          <w:b/>
          <w:bCs/>
          <w:color w:val="000000"/>
          <w:sz w:val="16"/>
          <w:szCs w:val="16"/>
          <w:shd w:val="clear" w:color="auto" w:fill="FFFFFF"/>
        </w:rPr>
        <w:t xml:space="preserve">), </w:t>
      </w:r>
      <w:r w:rsidRPr="009270A1">
        <w:rPr>
          <w:rStyle w:val="normaltextrun"/>
          <w:rFonts w:ascii="Museo 300" w:hAnsi="Museo 300"/>
          <w:color w:val="000000"/>
          <w:sz w:val="16"/>
          <w:szCs w:val="16"/>
          <w:shd w:val="clear" w:color="auto" w:fill="FFFFFF"/>
        </w:rPr>
        <w:t>con IVA incluido,</w:t>
      </w:r>
      <w:r w:rsidRPr="009270A1">
        <w:rPr>
          <w:rStyle w:val="normaltextrun"/>
          <w:rFonts w:ascii="Museo 300" w:hAnsi="Museo 300"/>
          <w:b/>
          <w:bCs/>
          <w:color w:val="000000"/>
          <w:sz w:val="16"/>
          <w:szCs w:val="16"/>
          <w:shd w:val="clear" w:color="auto" w:fill="FFFFFF"/>
        </w:rPr>
        <w:t xml:space="preserve"> </w:t>
      </w:r>
      <w:r w:rsidRPr="009270A1">
        <w:rPr>
          <w:rFonts w:ascii="Museo 300" w:hAnsi="Museo 300"/>
          <w:sz w:val="16"/>
          <w:szCs w:val="16"/>
        </w:rPr>
        <w:t xml:space="preserve">es procedente. </w:t>
      </w:r>
      <w:r w:rsidRPr="009270A1">
        <w:rPr>
          <w:rStyle w:val="normaltextrun"/>
          <w:rFonts w:ascii="Museo 300" w:hAnsi="Museo 300"/>
          <w:color w:val="000000"/>
          <w:sz w:val="16"/>
          <w:szCs w:val="16"/>
          <w:shd w:val="clear" w:color="auto" w:fill="FFFFFF"/>
        </w:rPr>
        <w:t xml:space="preserve">Asimismo, en los casos que las condiciones del bien permitan, se podrá optar por la corrección del defecto de funcionamiento siempre y cuando se otorgue al usuario una garantía de 3 meses posteriores a la reparación de conformidad a lo establecido en el artículo 24 de la Normativa para la Compensación por Daños Económicos o a Equipos contenida en el acuerdo </w:t>
      </w:r>
      <w:proofErr w:type="spellStart"/>
      <w:r w:rsidRPr="009270A1">
        <w:rPr>
          <w:rStyle w:val="normaltextrun"/>
          <w:rFonts w:ascii="Museo 300" w:hAnsi="Museo 300"/>
          <w:b/>
          <w:bCs/>
          <w:color w:val="000000"/>
          <w:sz w:val="16"/>
          <w:szCs w:val="16"/>
          <w:shd w:val="clear" w:color="auto" w:fill="FFFFFF"/>
        </w:rPr>
        <w:t>N.°</w:t>
      </w:r>
      <w:proofErr w:type="spellEnd"/>
      <w:r w:rsidRPr="009270A1">
        <w:rPr>
          <w:rStyle w:val="normaltextrun"/>
          <w:rFonts w:ascii="Museo 300" w:hAnsi="Museo 300"/>
          <w:b/>
          <w:bCs/>
          <w:color w:val="000000"/>
          <w:sz w:val="16"/>
          <w:szCs w:val="16"/>
          <w:shd w:val="clear" w:color="auto" w:fill="FFFFFF"/>
        </w:rPr>
        <w:t xml:space="preserve"> 319-E-2014.</w:t>
      </w:r>
      <w:r w:rsidR="000815D2" w:rsidRPr="009270A1">
        <w:rPr>
          <w:rFonts w:ascii="Museo 300" w:hAnsi="Museo 300" w:cs="Arial"/>
          <w:sz w:val="16"/>
          <w:szCs w:val="16"/>
        </w:rPr>
        <w:t xml:space="preserve"> </w:t>
      </w:r>
      <w:r w:rsidR="00946664" w:rsidRPr="009270A1">
        <w:rPr>
          <w:rFonts w:ascii="Museo 300" w:hAnsi="Museo 300" w:cs="Arial"/>
          <w:sz w:val="16"/>
          <w:szCs w:val="16"/>
        </w:rPr>
        <w:t>[…]</w:t>
      </w:r>
      <w:r w:rsidR="0050005E" w:rsidRPr="009270A1">
        <w:rPr>
          <w:rFonts w:ascii="Museo 300" w:hAnsi="Museo 300" w:cs="Arial"/>
          <w:sz w:val="16"/>
          <w:szCs w:val="16"/>
        </w:rPr>
        <w:t>.</w:t>
      </w:r>
      <w:r w:rsidR="00B51070" w:rsidRPr="009270A1">
        <w:rPr>
          <w:rFonts w:ascii="Museo 300" w:hAnsi="Museo 300" w:cs="Arial"/>
          <w:sz w:val="16"/>
          <w:szCs w:val="16"/>
        </w:rPr>
        <w:t>”</w:t>
      </w:r>
    </w:p>
    <w:p w14:paraId="71848994" w14:textId="77777777" w:rsidR="00C25076" w:rsidRDefault="00C25076"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700B1DC5" w14:textId="79FA0986" w:rsidR="00C25076" w:rsidRDefault="00C25076" w:rsidP="00C25076">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F65316">
        <w:rPr>
          <w:rFonts w:ascii="Museo Sans 300" w:hAnsi="Museo Sans 300"/>
          <w:sz w:val="20"/>
          <w:szCs w:val="20"/>
        </w:rPr>
        <w:t>0764</w:t>
      </w:r>
      <w:r w:rsidRPr="00ED0C0B">
        <w:rPr>
          <w:rFonts w:ascii="Museo Sans 300" w:hAnsi="Museo Sans 300"/>
          <w:sz w:val="20"/>
          <w:szCs w:val="20"/>
        </w:rPr>
        <w:t>-202</w:t>
      </w:r>
      <w:r w:rsidR="00F65316">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E718A">
        <w:rPr>
          <w:rFonts w:ascii="Museo Sans 300" w:hAnsi="Museo Sans 300"/>
          <w:sz w:val="20"/>
          <w:szCs w:val="20"/>
        </w:rPr>
        <w:t>IT-0300-CAU-23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7581FEF5" w14:textId="77777777" w:rsidR="00C25076" w:rsidRDefault="00C25076" w:rsidP="00C25076">
      <w:pPr>
        <w:tabs>
          <w:tab w:val="left" w:pos="567"/>
        </w:tabs>
        <w:spacing w:after="0" w:line="240" w:lineRule="auto"/>
        <w:ind w:left="567"/>
        <w:contextualSpacing/>
        <w:jc w:val="both"/>
        <w:rPr>
          <w:rFonts w:ascii="Museo Sans 300" w:hAnsi="Museo Sans 300"/>
          <w:sz w:val="20"/>
          <w:szCs w:val="20"/>
        </w:rPr>
      </w:pPr>
    </w:p>
    <w:p w14:paraId="30AE8BA7" w14:textId="718CD2FD" w:rsidR="00FF4EE4" w:rsidRPr="00FF4EE4" w:rsidRDefault="00C25076" w:rsidP="00FF4EE4">
      <w:pPr>
        <w:tabs>
          <w:tab w:val="left" w:pos="567"/>
        </w:tabs>
        <w:spacing w:after="0" w:line="240" w:lineRule="auto"/>
        <w:ind w:left="567"/>
        <w:contextualSpacing/>
        <w:jc w:val="both"/>
        <w:rPr>
          <w:rStyle w:val="normaltextrun"/>
          <w:rFonts w:ascii="Museo Sans 300" w:eastAsia="Times New Roman" w:hAnsi="Museo Sans 300" w:cs="Segoe UI"/>
          <w:sz w:val="20"/>
          <w:szCs w:val="20"/>
          <w:lang w:val="es-ES" w:eastAsia="es-ES"/>
        </w:rPr>
      </w:pPr>
      <w:r>
        <w:rPr>
          <w:rFonts w:ascii="Museo Sans 300" w:hAnsi="Museo Sans 300"/>
          <w:sz w:val="20"/>
          <w:szCs w:val="20"/>
        </w:rPr>
        <w:t>Dicho acuerdo fue notificado</w:t>
      </w:r>
      <w:r w:rsidR="00FF4EE4">
        <w:rPr>
          <w:rFonts w:ascii="Museo Sans 300" w:hAnsi="Museo Sans 300"/>
          <w:sz w:val="20"/>
          <w:szCs w:val="20"/>
        </w:rPr>
        <w:t xml:space="preserve"> a la</w:t>
      </w:r>
      <w:r w:rsidR="00563309">
        <w:rPr>
          <w:rFonts w:ascii="Museo Sans 300" w:hAnsi="Museo Sans 300"/>
          <w:sz w:val="20"/>
          <w:szCs w:val="20"/>
        </w:rPr>
        <w:t xml:space="preserve">s partes el día </w:t>
      </w:r>
      <w:r w:rsidR="00F65316">
        <w:rPr>
          <w:rFonts w:ascii="Museo Sans 300" w:hAnsi="Museo Sans 300"/>
          <w:sz w:val="20"/>
          <w:szCs w:val="20"/>
        </w:rPr>
        <w:t>catorce</w:t>
      </w:r>
      <w:r w:rsidR="00563309">
        <w:rPr>
          <w:rFonts w:ascii="Museo Sans 300" w:hAnsi="Museo Sans 300"/>
          <w:sz w:val="20"/>
          <w:szCs w:val="20"/>
        </w:rPr>
        <w:t xml:space="preserve"> de diciembre del </w:t>
      </w:r>
      <w:r w:rsidR="00F65316">
        <w:rPr>
          <w:rFonts w:ascii="Museo Sans 300" w:hAnsi="Museo Sans 300"/>
          <w:sz w:val="20"/>
          <w:szCs w:val="20"/>
        </w:rPr>
        <w:t>dos mil veintitrés</w:t>
      </w:r>
      <w:r w:rsidR="00A27775">
        <w:rPr>
          <w:rFonts w:ascii="Museo Sans 300" w:hAnsi="Museo Sans 300"/>
          <w:sz w:val="20"/>
          <w:szCs w:val="20"/>
        </w:rPr>
        <w:t>,</w:t>
      </w:r>
      <w:r w:rsidR="00FF4EE4">
        <w:rPr>
          <w:rFonts w:ascii="Museo Sans 300" w:hAnsi="Museo Sans 300" w:cs="Segoe UI"/>
          <w:sz w:val="20"/>
          <w:szCs w:val="20"/>
        </w:rPr>
        <w:t xml:space="preserve"> </w:t>
      </w:r>
      <w:r w:rsidR="00FF4EE4" w:rsidRPr="24487779">
        <w:rPr>
          <w:rStyle w:val="normaltextrun"/>
          <w:rFonts w:ascii="Museo Sans 300" w:eastAsia="Museo Sans" w:hAnsi="Museo Sans 300" w:cs="Segoe UI"/>
          <w:sz w:val="20"/>
          <w:szCs w:val="20"/>
        </w:rPr>
        <w:t>por lo que el plazo finalizó</w:t>
      </w:r>
      <w:r w:rsidR="00563309">
        <w:rPr>
          <w:rStyle w:val="normaltextrun"/>
          <w:rFonts w:ascii="Museo Sans 300" w:eastAsia="Museo Sans" w:hAnsi="Museo Sans 300" w:cs="Segoe UI"/>
          <w:sz w:val="20"/>
          <w:szCs w:val="20"/>
        </w:rPr>
        <w:t xml:space="preserve"> el día c</w:t>
      </w:r>
      <w:r w:rsidR="00F65316">
        <w:rPr>
          <w:rStyle w:val="normaltextrun"/>
          <w:rFonts w:ascii="Museo Sans 300" w:eastAsia="Museo Sans" w:hAnsi="Museo Sans 300" w:cs="Segoe UI"/>
          <w:sz w:val="20"/>
          <w:szCs w:val="20"/>
        </w:rPr>
        <w:t>inco</w:t>
      </w:r>
      <w:r w:rsidR="00563309">
        <w:rPr>
          <w:rStyle w:val="normaltextrun"/>
          <w:rFonts w:ascii="Museo Sans 300" w:eastAsia="Museo Sans" w:hAnsi="Museo Sans 300" w:cs="Segoe UI"/>
          <w:sz w:val="20"/>
          <w:szCs w:val="20"/>
        </w:rPr>
        <w:t xml:space="preserve"> de enero del presente año.</w:t>
      </w:r>
    </w:p>
    <w:p w14:paraId="1FBEC54B" w14:textId="77777777" w:rsidR="00FF4EE4" w:rsidRPr="00FF4EE4" w:rsidRDefault="00FF4EE4" w:rsidP="002B7B1F">
      <w:pPr>
        <w:tabs>
          <w:tab w:val="left" w:pos="567"/>
        </w:tabs>
        <w:spacing w:after="0" w:line="240" w:lineRule="auto"/>
        <w:ind w:left="567"/>
        <w:contextualSpacing/>
        <w:jc w:val="both"/>
        <w:rPr>
          <w:rFonts w:ascii="Museo Sans 300" w:hAnsi="Museo Sans 300"/>
          <w:sz w:val="20"/>
          <w:szCs w:val="20"/>
        </w:rPr>
      </w:pPr>
    </w:p>
    <w:p w14:paraId="4699E790" w14:textId="71C7755D" w:rsidR="00B31283" w:rsidRPr="00B31283" w:rsidRDefault="007D115A" w:rsidP="00B31283">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El</w:t>
      </w:r>
      <w:r w:rsidR="00B31283" w:rsidRPr="00B31283">
        <w:rPr>
          <w:rFonts w:ascii="Museo Sans 300" w:eastAsia="Times New Roman" w:hAnsi="Museo Sans 300"/>
          <w:sz w:val="20"/>
          <w:szCs w:val="20"/>
          <w:lang w:val="es-ES" w:eastAsia="es-ES"/>
        </w:rPr>
        <w:t xml:space="preserve"> día </w:t>
      </w:r>
      <w:r w:rsidR="007003FB">
        <w:rPr>
          <w:rFonts w:ascii="Museo Sans 300" w:eastAsia="Times New Roman" w:hAnsi="Museo Sans 300"/>
          <w:sz w:val="20"/>
          <w:szCs w:val="20"/>
          <w:lang w:val="es-ES" w:eastAsia="es-ES"/>
        </w:rPr>
        <w:t>nueve</w:t>
      </w:r>
      <w:r w:rsidR="00B31283" w:rsidRPr="00B31283">
        <w:rPr>
          <w:rFonts w:ascii="Museo Sans 300" w:eastAsia="Times New Roman" w:hAnsi="Museo Sans 300"/>
          <w:sz w:val="20"/>
          <w:szCs w:val="20"/>
          <w:lang w:val="es-ES" w:eastAsia="es-ES"/>
        </w:rPr>
        <w:t xml:space="preserve"> de </w:t>
      </w:r>
      <w:r w:rsidR="00AC5963">
        <w:rPr>
          <w:rFonts w:ascii="Museo Sans 300" w:eastAsia="Times New Roman" w:hAnsi="Museo Sans 300"/>
          <w:sz w:val="20"/>
          <w:szCs w:val="20"/>
          <w:lang w:val="es-ES" w:eastAsia="es-ES"/>
        </w:rPr>
        <w:t>enero de este año</w:t>
      </w:r>
      <w:r w:rsidR="00B31283" w:rsidRPr="00B31283">
        <w:rPr>
          <w:rFonts w:ascii="Museo Sans 300" w:eastAsia="Times New Roman" w:hAnsi="Museo Sans 300"/>
          <w:sz w:val="20"/>
          <w:szCs w:val="20"/>
          <w:lang w:val="es-ES" w:eastAsia="es-ES"/>
        </w:rPr>
        <w:t xml:space="preserve">, </w:t>
      </w:r>
      <w:r w:rsidR="00B31283" w:rsidRPr="00B31283">
        <w:rPr>
          <w:rFonts w:ascii="Museo Sans 300" w:eastAsia="Times New Roman" w:hAnsi="Museo Sans 300"/>
          <w:sz w:val="20"/>
          <w:szCs w:val="20"/>
          <w:lang w:val="es-ES_tradnl" w:eastAsia="es-ES"/>
        </w:rPr>
        <w:t xml:space="preserve">la sociedad </w:t>
      </w:r>
      <w:r w:rsidR="00B31283" w:rsidRPr="00B31283">
        <w:rPr>
          <w:rFonts w:ascii="Museo Sans 300" w:eastAsia="Times New Roman" w:hAnsi="Museo Sans 300"/>
          <w:sz w:val="20"/>
          <w:szCs w:val="20"/>
          <w:lang w:val="es-ES" w:eastAsia="es-ES"/>
        </w:rPr>
        <w:t>CAESS, S.A. de C.V., presentó un escrito en el cual expresó lo siguiente:</w:t>
      </w:r>
    </w:p>
    <w:p w14:paraId="195548AC" w14:textId="77777777" w:rsidR="00B31283" w:rsidRPr="00B31283" w:rsidRDefault="00B31283" w:rsidP="00B31283">
      <w:pPr>
        <w:spacing w:after="0" w:line="240" w:lineRule="auto"/>
        <w:ind w:left="708"/>
        <w:jc w:val="both"/>
        <w:rPr>
          <w:rFonts w:ascii="Museo Sans 300" w:eastAsia="Times New Roman" w:hAnsi="Museo Sans 300"/>
          <w:sz w:val="20"/>
          <w:szCs w:val="20"/>
          <w:lang w:val="es-ES" w:eastAsia="es-ES"/>
        </w:rPr>
      </w:pPr>
    </w:p>
    <w:p w14:paraId="77D19B4A" w14:textId="77777777" w:rsidR="00B31283" w:rsidRPr="00B31283" w:rsidRDefault="00B31283" w:rsidP="00B31283">
      <w:pPr>
        <w:spacing w:after="0" w:line="240" w:lineRule="auto"/>
        <w:ind w:left="990" w:right="555"/>
        <w:jc w:val="both"/>
        <w:textAlignment w:val="baseline"/>
        <w:rPr>
          <w:rFonts w:ascii="Museo 300" w:hAnsi="Museo 300" w:cs="Calibri"/>
          <w:sz w:val="16"/>
          <w:szCs w:val="16"/>
          <w:lang w:val="es-ES"/>
        </w:rPr>
      </w:pPr>
      <w:r w:rsidRPr="00B31283">
        <w:rPr>
          <w:rFonts w:ascii="Museo 300" w:hAnsi="Museo 300" w:cs="Calibri"/>
          <w:sz w:val="16"/>
          <w:szCs w:val="16"/>
          <w:lang w:val="es-ES"/>
        </w:rPr>
        <w:t xml:space="preserve">“[…] </w:t>
      </w:r>
      <w:r w:rsidRPr="00B31283">
        <w:rPr>
          <w:rFonts w:ascii="Museo 300" w:hAnsi="Museo 300" w:cs="Calibri"/>
          <w:b/>
          <w:bCs/>
          <w:sz w:val="16"/>
          <w:szCs w:val="16"/>
          <w:lang w:val="es-ES"/>
        </w:rPr>
        <w:t>b) Alegatos finales</w:t>
      </w:r>
    </w:p>
    <w:p w14:paraId="3F3F578D" w14:textId="77777777" w:rsidR="00B31283" w:rsidRPr="00B31283" w:rsidRDefault="00B31283" w:rsidP="00B31283">
      <w:pPr>
        <w:spacing w:after="0" w:line="240" w:lineRule="auto"/>
        <w:ind w:left="1134" w:right="565"/>
        <w:jc w:val="both"/>
        <w:rPr>
          <w:rFonts w:ascii="Museo 300" w:hAnsi="Museo 300" w:cs="Calibri"/>
          <w:sz w:val="16"/>
          <w:szCs w:val="16"/>
        </w:rPr>
      </w:pPr>
    </w:p>
    <w:p w14:paraId="34BF0C96" w14:textId="1678A9E5" w:rsidR="00B31283" w:rsidRPr="00F65316" w:rsidRDefault="00F65316" w:rsidP="00F65316">
      <w:pPr>
        <w:numPr>
          <w:ilvl w:val="1"/>
          <w:numId w:val="10"/>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 xml:space="preserve">Respecto al Sistema de Puesta a Tierra, mi mandante hace mención del Acuerdo 29-E-2000 Normas Técnicas de Diseño, Seguridad y Operación </w:t>
      </w:r>
      <w:r w:rsidR="00356D4F">
        <w:rPr>
          <w:rFonts w:ascii="Museo 300" w:eastAsia="Times New Roman" w:hAnsi="Museo 300" w:cs="Calibri"/>
          <w:sz w:val="16"/>
          <w:szCs w:val="16"/>
          <w:lang w:val="es-ES" w:eastAsia="es-ES"/>
        </w:rPr>
        <w:t>de las Instalaciones de Distribución Eléctrica, específicamente en el artículo 4; donde define que los Sistemas de puesta a Tierra cumplen la función de proteger a las personas y a los equipos siempre y cuando se encuentren condiciones normales de operación, dentro de los parámetros permitidos por la SIGET en sus respectivos acuerdos.</w:t>
      </w:r>
    </w:p>
    <w:p w14:paraId="225C3315" w14:textId="46206533" w:rsidR="00372E10" w:rsidRDefault="00372E10" w:rsidP="00B31283">
      <w:pPr>
        <w:spacing w:after="0" w:line="240" w:lineRule="auto"/>
        <w:ind w:left="1440" w:right="565"/>
        <w:jc w:val="both"/>
        <w:rPr>
          <w:rFonts w:ascii="Museo 300" w:eastAsia="Times New Roman" w:hAnsi="Museo 300" w:cs="Calibri"/>
          <w:sz w:val="16"/>
          <w:szCs w:val="16"/>
          <w:lang w:val="es-ES" w:eastAsia="es-ES"/>
        </w:rPr>
      </w:pPr>
    </w:p>
    <w:p w14:paraId="79F10EDB" w14:textId="7E223961" w:rsidR="00B31283" w:rsidRDefault="00356D4F" w:rsidP="00B31283">
      <w:pPr>
        <w:numPr>
          <w:ilvl w:val="1"/>
          <w:numId w:val="10"/>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En cuanto a las instalaciones eléctricas, la distribuidora considera muy subjetivo este argumento, ya que se genera por una presunción y no por el análisis de valores medidos y comprobados a través de equipos, se desconocen los valores eléctricos iniciales de la instalación, sin embargo, los que sin son reales son tomados por los técnicos de CAESS en la actualidad.</w:t>
      </w:r>
    </w:p>
    <w:p w14:paraId="5D64DE20" w14:textId="77777777" w:rsidR="00356D4F" w:rsidRDefault="00356D4F" w:rsidP="00356D4F">
      <w:pPr>
        <w:pStyle w:val="Prrafodelista"/>
        <w:rPr>
          <w:rFonts w:ascii="Museo 300" w:hAnsi="Museo 300" w:cs="Calibri"/>
          <w:sz w:val="16"/>
          <w:szCs w:val="16"/>
        </w:rPr>
      </w:pPr>
    </w:p>
    <w:p w14:paraId="5F0EFF4C" w14:textId="75C391E2" w:rsidR="00356D4F" w:rsidRDefault="00356D4F" w:rsidP="00356D4F">
      <w:pPr>
        <w:spacing w:after="0" w:line="240" w:lineRule="auto"/>
        <w:ind w:left="1440"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Es aceptable el hecho de todo material instalado sufre una disminución en sus capacidades técnicas con el paso del tiempo, pero sobre una base de comprobación. Además, se considera que el mantenimiento de la red interna de los inmuebles es de exclusiva responsabilidad de los usuarios, situación que en nuestro ambiente no se le brinda la respectiva importancia.</w:t>
      </w:r>
    </w:p>
    <w:p w14:paraId="0C876DF4" w14:textId="77777777" w:rsidR="009270A1" w:rsidRDefault="009270A1" w:rsidP="009270A1">
      <w:pPr>
        <w:spacing w:after="0" w:line="240" w:lineRule="auto"/>
        <w:ind w:left="1440" w:right="565"/>
        <w:jc w:val="both"/>
        <w:rPr>
          <w:rFonts w:ascii="Museo 300" w:eastAsia="Times New Roman" w:hAnsi="Museo 300" w:cs="Calibri"/>
          <w:sz w:val="16"/>
          <w:szCs w:val="16"/>
          <w:lang w:val="es-ES" w:eastAsia="es-ES"/>
        </w:rPr>
      </w:pPr>
    </w:p>
    <w:p w14:paraId="6BBA6043" w14:textId="4D2B3890" w:rsidR="00B31283" w:rsidRPr="00CA7E55" w:rsidRDefault="00356D4F" w:rsidP="00CA7E55">
      <w:pPr>
        <w:numPr>
          <w:ilvl w:val="1"/>
          <w:numId w:val="10"/>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 xml:space="preserve">La distribuidora no puede negar la existencia de una falla en el transformador placa T-19770 (sin indicio de causa) y que además afectó a dos clientes en tarifa residencial conectados a la red secundaria de este, sin embargo, los incumplimientos de las normativas por parte de los clientes son evidentes y fueron comprobados durante la inspección por aparatos dañados realizadas por personal técnico capacitado </w:t>
      </w:r>
      <w:r w:rsidR="00CA7E55">
        <w:rPr>
          <w:rFonts w:ascii="Museo 300" w:eastAsia="Times New Roman" w:hAnsi="Museo 300" w:cs="Calibri"/>
          <w:sz w:val="16"/>
          <w:szCs w:val="16"/>
          <w:lang w:val="es-ES" w:eastAsia="es-ES"/>
        </w:rPr>
        <w:t>para esta tarea.</w:t>
      </w:r>
      <w:r w:rsidR="00B31283" w:rsidRPr="00CA7E55">
        <w:rPr>
          <w:rFonts w:ascii="Museo 300" w:eastAsia="Times New Roman" w:hAnsi="Museo 300" w:cs="Calibri"/>
          <w:sz w:val="16"/>
          <w:szCs w:val="16"/>
          <w:lang w:val="es-ES" w:eastAsia="es-ES"/>
        </w:rPr>
        <w:t xml:space="preserve"> </w:t>
      </w:r>
      <w:r w:rsidR="00B31283" w:rsidRPr="00CA7E55">
        <w:rPr>
          <w:rFonts w:ascii="Museo 300" w:hAnsi="Museo 300" w:cs="Calibri"/>
          <w:sz w:val="16"/>
          <w:szCs w:val="16"/>
        </w:rPr>
        <w:t>[…]””</w:t>
      </w:r>
    </w:p>
    <w:p w14:paraId="48503D4C" w14:textId="77777777" w:rsidR="00B566E0" w:rsidRDefault="00B566E0" w:rsidP="00B566E0">
      <w:pPr>
        <w:pStyle w:val="Prrafodelista"/>
        <w:rPr>
          <w:rFonts w:ascii="Museo 300" w:hAnsi="Museo 300" w:cs="Calibri"/>
          <w:sz w:val="16"/>
          <w:szCs w:val="16"/>
        </w:rPr>
      </w:pPr>
    </w:p>
    <w:p w14:paraId="494C68D9" w14:textId="0F2F86D6" w:rsidR="00B566E0" w:rsidRPr="002F1716" w:rsidRDefault="00B566E0" w:rsidP="00B566E0">
      <w:pPr>
        <w:spacing w:after="0" w:line="0" w:lineRule="atLeast"/>
        <w:ind w:left="567"/>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CA7E55">
        <w:rPr>
          <w:rFonts w:ascii="Museo Sans 300" w:hAnsi="Museo Sans 300"/>
          <w:sz w:val="20"/>
          <w:szCs w:val="20"/>
        </w:rPr>
        <w:t>el</w:t>
      </w:r>
      <w:r>
        <w:rPr>
          <w:rFonts w:ascii="Museo Sans 300" w:hAnsi="Museo Sans 300"/>
          <w:sz w:val="20"/>
          <w:szCs w:val="20"/>
        </w:rPr>
        <w:t xml:space="preserve"> señor </w:t>
      </w:r>
      <w:proofErr w:type="spellStart"/>
      <w:r w:rsidR="00111AB0">
        <w:rPr>
          <w:rFonts w:ascii="Museo Sans 300" w:hAnsi="Museo Sans 300"/>
          <w:sz w:val="20"/>
          <w:szCs w:val="20"/>
        </w:rPr>
        <w:t>x</w:t>
      </w:r>
      <w:r w:rsidR="009D1733">
        <w:rPr>
          <w:rFonts w:ascii="Museo Sans 300" w:hAnsi="Museo Sans 300"/>
          <w:sz w:val="20"/>
          <w:szCs w:val="20"/>
        </w:rPr>
        <w:t>xx</w:t>
      </w:r>
      <w:proofErr w:type="spellEnd"/>
      <w:r w:rsidR="00111AB0">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35F1750" w14:textId="77777777" w:rsidR="00B566E0" w:rsidRDefault="00B566E0" w:rsidP="00B566E0">
      <w:pPr>
        <w:tabs>
          <w:tab w:val="left" w:pos="567"/>
        </w:tabs>
        <w:spacing w:after="0" w:line="240" w:lineRule="auto"/>
        <w:ind w:left="567"/>
        <w:contextualSpacing/>
        <w:jc w:val="both"/>
        <w:rPr>
          <w:rFonts w:ascii="Museo Sans 300" w:hAnsi="Museo Sans 300"/>
          <w:sz w:val="20"/>
          <w:szCs w:val="20"/>
          <w:lang w:val="es-ES"/>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rsidP="00B566E0">
      <w:pPr>
        <w:numPr>
          <w:ilvl w:val="0"/>
          <w:numId w:val="29"/>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18D727F" w14:textId="65979F0D" w:rsidR="006E608C" w:rsidRDefault="006E608C"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537D4229" w14:textId="77777777" w:rsidR="007003FB" w:rsidRDefault="007003FB"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0709FF28" w14:textId="77777777" w:rsidR="007003FB" w:rsidRDefault="007003FB"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8B99F1E" w14:textId="69AA06B8"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43D6579B"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10EB9B98" w14:textId="77777777" w:rsidR="006965F9" w:rsidRDefault="006965F9"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6D9B9165"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0425AFD4" w14:textId="77777777" w:rsidR="003B4C67" w:rsidRDefault="003B4C6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lastRenderedPageBreak/>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883E77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4753D770" w14:textId="77777777" w:rsidR="00086EA3" w:rsidRDefault="00086EA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285CBEBE"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86314">
        <w:rPr>
          <w:rFonts w:ascii="Museo Sans 300" w:eastAsia="Times New Roman" w:hAnsi="Museo Sans 300"/>
          <w:sz w:val="20"/>
          <w:szCs w:val="20"/>
          <w:lang w:eastAsia="es-SV"/>
        </w:rPr>
        <w:t>l</w:t>
      </w:r>
      <w:r w:rsidR="000815D2">
        <w:rPr>
          <w:rFonts w:ascii="Museo Sans 300" w:eastAsia="Times New Roman" w:hAnsi="Museo Sans 300"/>
          <w:sz w:val="20"/>
          <w:szCs w:val="20"/>
          <w:lang w:eastAsia="es-SV"/>
        </w:rPr>
        <w:t xml:space="preserve"> </w:t>
      </w:r>
      <w:r w:rsidR="00565D8E">
        <w:rPr>
          <w:rFonts w:ascii="Museo Sans 300" w:eastAsia="Times New Roman" w:hAnsi="Museo Sans 300"/>
          <w:sz w:val="20"/>
          <w:szCs w:val="20"/>
          <w:lang w:eastAsia="es-SV"/>
        </w:rPr>
        <w:t>señor</w:t>
      </w:r>
      <w:r w:rsidR="00C86314">
        <w:rPr>
          <w:rFonts w:ascii="Museo Sans 300" w:eastAsia="Times New Roman" w:hAnsi="Museo Sans 300"/>
          <w:sz w:val="20"/>
          <w:szCs w:val="20"/>
          <w:lang w:eastAsia="es-SV"/>
        </w:rPr>
        <w:t xml:space="preserve"> </w:t>
      </w:r>
      <w:proofErr w:type="spellStart"/>
      <w:r w:rsidR="00FB1FC0">
        <w:rPr>
          <w:rFonts w:ascii="Museo Sans 300" w:eastAsia="Times New Roman" w:hAnsi="Museo Sans 300"/>
          <w:sz w:val="20"/>
          <w:szCs w:val="20"/>
          <w:lang w:eastAsia="es-SV"/>
        </w:rPr>
        <w:t>xxx</w:t>
      </w:r>
      <w:proofErr w:type="spellEnd"/>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482BB3CF" w14:textId="77777777" w:rsidR="00C86314" w:rsidRDefault="00C86314"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5E3D60E" w14:textId="77777777" w:rsidR="00C86314" w:rsidRDefault="00C86314" w:rsidP="00C86314">
      <w:pPr>
        <w:spacing w:after="0" w:line="0" w:lineRule="atLeast"/>
        <w:ind w:left="567"/>
        <w:jc w:val="both"/>
        <w:rPr>
          <w:rFonts w:ascii="Museo Sans 300" w:eastAsia="Times New Roman" w:hAnsi="Museo Sans 300"/>
          <w:sz w:val="20"/>
          <w:szCs w:val="20"/>
          <w:lang w:eastAsia="es-SV"/>
        </w:rPr>
      </w:pPr>
    </w:p>
    <w:p w14:paraId="524E7BE5" w14:textId="307E5409"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3B25D0">
        <w:rPr>
          <w:rFonts w:ascii="Museo Sans 300" w:hAnsi="Museo Sans 300"/>
          <w:color w:val="000000"/>
          <w:sz w:val="20"/>
          <w:szCs w:val="20"/>
        </w:rPr>
        <w:t>CAESS, S.A. de C.V.</w:t>
      </w:r>
      <w:r w:rsidR="000815D2">
        <w:rPr>
          <w:rFonts w:ascii="Museo Sans 300" w:hAnsi="Museo Sans 300"/>
          <w:color w:val="000000"/>
          <w:sz w:val="20"/>
          <w:szCs w:val="20"/>
        </w:rPr>
        <w:t xml:space="preserve"> </w:t>
      </w:r>
    </w:p>
    <w:p w14:paraId="750C6B90" w14:textId="77777777" w:rsidR="00C86314" w:rsidRDefault="00C86314" w:rsidP="00984ACB">
      <w:pPr>
        <w:spacing w:after="0" w:line="0" w:lineRule="atLeast"/>
        <w:ind w:left="567"/>
        <w:jc w:val="both"/>
        <w:rPr>
          <w:rFonts w:ascii="Museo Sans 300" w:hAnsi="Museo Sans 300"/>
          <w:color w:val="000000"/>
          <w:sz w:val="20"/>
          <w:szCs w:val="20"/>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lastRenderedPageBreak/>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3A7D3FB8"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A45189">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proofErr w:type="spellStart"/>
      <w:r w:rsidR="00083D62" w:rsidRPr="006B545A">
        <w:rPr>
          <w:rStyle w:val="normaltextrun"/>
          <w:rFonts w:ascii="Museo Sans 300" w:eastAsia="Museo Sans" w:hAnsi="Museo Sans 300" w:cs="Calibri"/>
          <w:sz w:val="20"/>
          <w:szCs w:val="20"/>
          <w:lang w:val="es-ES"/>
        </w:rPr>
        <w:t>N.°</w:t>
      </w:r>
      <w:proofErr w:type="spellEnd"/>
      <w:r w:rsidR="000815D2">
        <w:rPr>
          <w:rStyle w:val="normaltextrun"/>
          <w:rFonts w:ascii="Museo Sans 300" w:eastAsia="Museo Sans" w:hAnsi="Museo Sans 300" w:cs="Calibri"/>
          <w:sz w:val="20"/>
          <w:szCs w:val="20"/>
          <w:lang w:val="es-ES"/>
        </w:rPr>
        <w:t xml:space="preserve"> </w:t>
      </w:r>
      <w:r w:rsidR="002E718A">
        <w:rPr>
          <w:rStyle w:val="normaltextrun"/>
          <w:rFonts w:ascii="Museo Sans 300" w:eastAsia="Museo Sans" w:hAnsi="Museo Sans 300" w:cs="Calibri"/>
          <w:sz w:val="20"/>
          <w:szCs w:val="20"/>
          <w:lang w:val="es-ES"/>
        </w:rPr>
        <w:t>IT-0300-CAU-23</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40E66CA8" w14:textId="41F36037" w:rsidR="00DC4355" w:rsidRDefault="00DC4355" w:rsidP="00DC4355">
      <w:pPr>
        <w:pStyle w:val="paragraph"/>
        <w:numPr>
          <w:ilvl w:val="0"/>
          <w:numId w:val="7"/>
        </w:numPr>
        <w:spacing w:before="0" w:after="0"/>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w:t>
      </w:r>
      <w:r>
        <w:rPr>
          <w:rFonts w:ascii="Museo Sans 300" w:eastAsia="Museo Sans" w:hAnsi="Museo Sans 300" w:cs="Calibri"/>
          <w:sz w:val="20"/>
          <w:szCs w:val="20"/>
        </w:rPr>
        <w:t>el día veinti</w:t>
      </w:r>
      <w:r w:rsidR="00470701">
        <w:rPr>
          <w:rFonts w:ascii="Museo Sans 300" w:eastAsia="Museo Sans" w:hAnsi="Museo Sans 300" w:cs="Calibri"/>
          <w:sz w:val="20"/>
          <w:szCs w:val="20"/>
        </w:rPr>
        <w:t>dós</w:t>
      </w:r>
      <w:r w:rsidRPr="57727ADD">
        <w:rPr>
          <w:rFonts w:ascii="Museo Sans 300" w:eastAsia="Museo Sans" w:hAnsi="Museo Sans 300" w:cs="Calibri"/>
          <w:sz w:val="20"/>
          <w:szCs w:val="20"/>
        </w:rPr>
        <w:t xml:space="preserve"> de</w:t>
      </w:r>
      <w:r>
        <w:rPr>
          <w:rFonts w:ascii="Museo Sans 300" w:eastAsia="Museo Sans" w:hAnsi="Museo Sans 300" w:cs="Calibri"/>
          <w:sz w:val="20"/>
          <w:szCs w:val="20"/>
        </w:rPr>
        <w:t xml:space="preserve"> </w:t>
      </w:r>
      <w:r w:rsidR="00470701">
        <w:rPr>
          <w:rFonts w:ascii="Museo Sans 300" w:eastAsia="Museo Sans" w:hAnsi="Museo Sans 300" w:cs="Calibri"/>
          <w:sz w:val="20"/>
          <w:szCs w:val="20"/>
        </w:rPr>
        <w:t>junio</w:t>
      </w:r>
      <w:r>
        <w:rPr>
          <w:rFonts w:ascii="Museo Sans 300" w:eastAsia="Museo Sans" w:hAnsi="Museo Sans 300" w:cs="Calibri"/>
          <w:sz w:val="20"/>
          <w:szCs w:val="20"/>
        </w:rPr>
        <w:t xml:space="preserve"> del dos veinti</w:t>
      </w:r>
      <w:r w:rsidR="00470701">
        <w:rPr>
          <w:rFonts w:ascii="Museo Sans 300" w:eastAsia="Museo Sans" w:hAnsi="Museo Sans 300" w:cs="Calibri"/>
          <w:sz w:val="20"/>
          <w:szCs w:val="20"/>
        </w:rPr>
        <w:t>trés</w:t>
      </w:r>
      <w:r w:rsidRPr="57727ADD">
        <w:rPr>
          <w:rFonts w:ascii="Museo Sans 300" w:eastAsia="Museo Sans" w:hAnsi="Museo Sans 300" w:cs="Calibri"/>
          <w:sz w:val="20"/>
          <w:szCs w:val="20"/>
        </w:rPr>
        <w:t xml:space="preserve"> exist</w:t>
      </w:r>
      <w:r>
        <w:rPr>
          <w:rFonts w:ascii="Museo Sans 300" w:eastAsia="Museo Sans" w:hAnsi="Museo Sans 300" w:cs="Calibri"/>
          <w:sz w:val="20"/>
          <w:szCs w:val="20"/>
        </w:rPr>
        <w:t>ió una</w:t>
      </w:r>
      <w:r w:rsidRPr="57727ADD">
        <w:rPr>
          <w:rFonts w:ascii="Museo Sans 300" w:eastAsia="Museo Sans" w:hAnsi="Museo Sans 300" w:cs="Calibri"/>
          <w:sz w:val="20"/>
          <w:szCs w:val="20"/>
        </w:rPr>
        <w:t xml:space="preserve"> falla</w:t>
      </w:r>
      <w:r>
        <w:rPr>
          <w:rFonts w:ascii="Museo Sans 300" w:eastAsia="Museo Sans" w:hAnsi="Museo Sans 300" w:cs="Calibri"/>
          <w:sz w:val="20"/>
          <w:szCs w:val="20"/>
        </w:rPr>
        <w:t xml:space="preserve"> sostenida con una duración de </w:t>
      </w:r>
      <w:r w:rsidR="00470701">
        <w:rPr>
          <w:rFonts w:ascii="Museo Sans 300" w:eastAsia="Museo Sans" w:hAnsi="Museo Sans 300" w:cs="Calibri"/>
          <w:sz w:val="20"/>
          <w:szCs w:val="20"/>
        </w:rPr>
        <w:t>20</w:t>
      </w:r>
      <w:r>
        <w:rPr>
          <w:rFonts w:ascii="Museo Sans 300" w:eastAsia="Museo Sans" w:hAnsi="Museo Sans 300" w:cs="Calibri"/>
          <w:sz w:val="20"/>
          <w:szCs w:val="20"/>
        </w:rPr>
        <w:t xml:space="preserve"> horas</w:t>
      </w:r>
      <w:r w:rsidR="00470701">
        <w:rPr>
          <w:rFonts w:ascii="Museo Sans 300" w:eastAsia="Museo Sans" w:hAnsi="Museo Sans 300" w:cs="Calibri"/>
          <w:sz w:val="20"/>
          <w:szCs w:val="20"/>
        </w:rPr>
        <w:t xml:space="preserve"> con diecisiete minutos</w:t>
      </w:r>
      <w:r w:rsidRPr="57727ADD">
        <w:rPr>
          <w:rFonts w:ascii="Museo Sans 300" w:eastAsia="Museo Sans" w:hAnsi="Museo Sans 300" w:cs="Calibri"/>
          <w:sz w:val="20"/>
          <w:szCs w:val="20"/>
        </w:rPr>
        <w:t xml:space="preserve"> </w:t>
      </w:r>
      <w:r w:rsidR="003A2475" w:rsidRPr="007003FB">
        <w:rPr>
          <w:rFonts w:ascii="Museo Sans 300" w:eastAsia="Museo Sans" w:hAnsi="Museo Sans 300" w:cs="Calibri"/>
          <w:sz w:val="20"/>
          <w:szCs w:val="20"/>
        </w:rPr>
        <w:t>con la capacidad de</w:t>
      </w:r>
      <w:r w:rsidRPr="007003FB">
        <w:rPr>
          <w:rFonts w:ascii="Museo Sans 300" w:eastAsia="Museo Sans" w:hAnsi="Museo Sans 300" w:cs="Calibri"/>
          <w:sz w:val="20"/>
          <w:szCs w:val="20"/>
        </w:rPr>
        <w:t xml:space="preserve"> produ</w:t>
      </w:r>
      <w:r w:rsidR="003A2475" w:rsidRPr="007003FB">
        <w:rPr>
          <w:rFonts w:ascii="Museo Sans 300" w:eastAsia="Museo Sans" w:hAnsi="Museo Sans 300" w:cs="Calibri"/>
          <w:sz w:val="20"/>
          <w:szCs w:val="20"/>
        </w:rPr>
        <w:t>cir</w:t>
      </w:r>
      <w:r w:rsidRPr="007003FB">
        <w:rPr>
          <w:rFonts w:ascii="Museo Sans 300" w:eastAsia="Museo Sans" w:hAnsi="Museo Sans 300" w:cs="Calibri"/>
          <w:sz w:val="20"/>
          <w:szCs w:val="20"/>
        </w:rPr>
        <w:t xml:space="preserve"> alteraciones en los niveles de tensión </w:t>
      </w:r>
      <w:r w:rsidR="003A2475" w:rsidRPr="007003FB">
        <w:rPr>
          <w:rFonts w:ascii="Museo Sans 300" w:eastAsia="Museo Sans" w:hAnsi="Museo Sans 300" w:cs="Calibri"/>
          <w:sz w:val="20"/>
          <w:szCs w:val="20"/>
        </w:rPr>
        <w:t xml:space="preserve">y </w:t>
      </w:r>
      <w:r w:rsidRPr="007003FB">
        <w:rPr>
          <w:rFonts w:ascii="Museo Sans 300" w:eastAsia="Museo Sans" w:hAnsi="Museo Sans 300" w:cs="Calibri"/>
          <w:sz w:val="20"/>
          <w:szCs w:val="20"/>
        </w:rPr>
        <w:t>afect</w:t>
      </w:r>
      <w:r w:rsidR="003A2475" w:rsidRPr="007003FB">
        <w:rPr>
          <w:rFonts w:ascii="Museo Sans 300" w:eastAsia="Museo Sans" w:hAnsi="Museo Sans 300" w:cs="Calibri"/>
          <w:sz w:val="20"/>
          <w:szCs w:val="20"/>
        </w:rPr>
        <w:t>ar</w:t>
      </w:r>
      <w:r w:rsidRPr="003A2475">
        <w:rPr>
          <w:rFonts w:ascii="Museo Sans 300" w:eastAsia="Museo Sans" w:hAnsi="Museo Sans 300" w:cs="Calibri"/>
          <w:sz w:val="20"/>
          <w:szCs w:val="20"/>
        </w:rPr>
        <w:t xml:space="preserve"> directamente al suministro.</w:t>
      </w:r>
      <w:r w:rsidR="003A2475">
        <w:rPr>
          <w:rFonts w:ascii="Museo Sans 300" w:eastAsia="Museo Sans" w:hAnsi="Museo Sans 300" w:cs="Calibri"/>
          <w:sz w:val="20"/>
          <w:szCs w:val="20"/>
        </w:rPr>
        <w:t xml:space="preserve"> </w:t>
      </w:r>
    </w:p>
    <w:p w14:paraId="433C6652" w14:textId="77777777" w:rsidR="00DC4355" w:rsidRDefault="00DC4355" w:rsidP="00DC4355">
      <w:pPr>
        <w:pStyle w:val="Prrafodelista"/>
        <w:rPr>
          <w:rFonts w:ascii="Museo Sans 300" w:eastAsia="Museo Sans" w:hAnsi="Museo Sans 300" w:cs="Calibri"/>
          <w:sz w:val="20"/>
          <w:szCs w:val="20"/>
        </w:rPr>
      </w:pPr>
    </w:p>
    <w:p w14:paraId="697CE6C3" w14:textId="04036C13" w:rsidR="00E315A7" w:rsidRPr="00892842" w:rsidRDefault="00A169F0" w:rsidP="00E315A7">
      <w:pPr>
        <w:pStyle w:val="paragraph"/>
        <w:numPr>
          <w:ilvl w:val="0"/>
          <w:numId w:val="7"/>
        </w:numPr>
        <w:spacing w:before="0" w:after="0"/>
        <w:jc w:val="both"/>
        <w:rPr>
          <w:rFonts w:ascii="Museo Sans 300" w:eastAsia="Museo Sans" w:hAnsi="Museo Sans 300" w:cs="Calibri"/>
          <w:sz w:val="20"/>
          <w:szCs w:val="20"/>
          <w:lang w:val="es-ES"/>
        </w:rPr>
      </w:pPr>
      <w:r w:rsidRPr="007003FB">
        <w:rPr>
          <w:rFonts w:ascii="Museo Sans 300" w:eastAsia="Museo Sans" w:hAnsi="Museo Sans 300" w:cs="Calibri"/>
          <w:sz w:val="20"/>
          <w:szCs w:val="20"/>
          <w:lang w:val="es-ES"/>
        </w:rPr>
        <w:t>De los suministros conectados e</w:t>
      </w:r>
      <w:r w:rsidR="00E315A7" w:rsidRPr="007003FB">
        <w:rPr>
          <w:rFonts w:ascii="Museo Sans 300" w:eastAsia="Museo Sans" w:hAnsi="Museo Sans 300" w:cs="Calibri"/>
          <w:sz w:val="20"/>
          <w:szCs w:val="20"/>
          <w:lang w:val="es-ES"/>
        </w:rPr>
        <w:t xml:space="preserve">n el transformador </w:t>
      </w:r>
      <w:r w:rsidRPr="007003FB">
        <w:rPr>
          <w:rFonts w:ascii="Museo Sans 300" w:eastAsia="Museo Sans" w:hAnsi="Museo Sans 300" w:cs="Calibri"/>
          <w:sz w:val="20"/>
          <w:szCs w:val="20"/>
          <w:lang w:val="es-ES"/>
        </w:rPr>
        <w:t>con código</w:t>
      </w:r>
      <w:r>
        <w:rPr>
          <w:rFonts w:ascii="Museo Sans 300" w:eastAsia="Museo Sans" w:hAnsi="Museo Sans 300" w:cs="Calibri"/>
          <w:sz w:val="20"/>
          <w:szCs w:val="20"/>
          <w:lang w:val="es-ES"/>
        </w:rPr>
        <w:t xml:space="preserve"> </w:t>
      </w:r>
      <w:r w:rsidR="009D1733">
        <w:rPr>
          <w:rFonts w:ascii="Museo Sans 300" w:eastAsia="Museo Sans" w:hAnsi="Museo Sans 300" w:cs="Calibri"/>
          <w:sz w:val="20"/>
          <w:szCs w:val="20"/>
        </w:rPr>
        <w:t>XXX</w:t>
      </w:r>
      <w:r>
        <w:rPr>
          <w:rFonts w:ascii="Museo Sans 300" w:eastAsia="Museo Sans" w:hAnsi="Museo Sans 300" w:cs="Calibri"/>
          <w:sz w:val="20"/>
          <w:szCs w:val="20"/>
        </w:rPr>
        <w:t>,</w:t>
      </w:r>
      <w:r w:rsidR="00E315A7">
        <w:rPr>
          <w:rFonts w:ascii="Museo Sans 300" w:eastAsia="Museo Sans" w:hAnsi="Museo Sans 300" w:cs="Calibri"/>
          <w:sz w:val="20"/>
          <w:szCs w:val="20"/>
        </w:rPr>
        <w:t xml:space="preserve"> que provee energía en la zona donde se ubica el suministro</w:t>
      </w:r>
      <w:r>
        <w:rPr>
          <w:rFonts w:ascii="Museo Sans 300" w:eastAsia="Museo Sans" w:hAnsi="Museo Sans 300" w:cs="Calibri"/>
          <w:sz w:val="20"/>
          <w:szCs w:val="20"/>
        </w:rPr>
        <w:t xml:space="preserve"> </w:t>
      </w:r>
      <w:r w:rsidRPr="007003FB">
        <w:rPr>
          <w:rFonts w:ascii="Museo Sans 300" w:eastAsia="Museo Sans" w:hAnsi="Museo Sans 300" w:cs="Calibri"/>
          <w:sz w:val="20"/>
          <w:szCs w:val="20"/>
        </w:rPr>
        <w:t xml:space="preserve">con NIC </w:t>
      </w:r>
      <w:proofErr w:type="spellStart"/>
      <w:r w:rsidR="00FB1FC0">
        <w:rPr>
          <w:rFonts w:ascii="Museo Sans 300" w:eastAsia="Museo Sans" w:hAnsi="Museo Sans 300" w:cs="Calibri"/>
          <w:sz w:val="20"/>
          <w:szCs w:val="20"/>
        </w:rPr>
        <w:t>xxx</w:t>
      </w:r>
      <w:proofErr w:type="spellEnd"/>
      <w:r w:rsidR="00E315A7">
        <w:rPr>
          <w:rFonts w:ascii="Museo Sans 300" w:eastAsia="Museo Sans" w:hAnsi="Museo Sans 300" w:cs="Calibri"/>
          <w:sz w:val="20"/>
          <w:szCs w:val="20"/>
        </w:rPr>
        <w:t xml:space="preserve">, </w:t>
      </w:r>
      <w:r w:rsidR="00E315A7" w:rsidRPr="007003FB">
        <w:rPr>
          <w:rFonts w:ascii="Museo Sans 300" w:eastAsia="Museo Sans" w:hAnsi="Museo Sans 300" w:cs="Calibri"/>
          <w:sz w:val="20"/>
          <w:szCs w:val="20"/>
        </w:rPr>
        <w:t xml:space="preserve">se </w:t>
      </w:r>
      <w:r w:rsidR="003A2475" w:rsidRPr="007003FB">
        <w:rPr>
          <w:rFonts w:ascii="Museo Sans 300" w:eastAsia="Museo Sans" w:hAnsi="Museo Sans 300" w:cs="Calibri"/>
          <w:sz w:val="20"/>
          <w:szCs w:val="20"/>
        </w:rPr>
        <w:t xml:space="preserve">comprobó que a causa de la misma falla del 22 de junio </w:t>
      </w:r>
      <w:r w:rsidR="00E315A7" w:rsidRPr="007003FB">
        <w:rPr>
          <w:rFonts w:ascii="Museo Sans 300" w:eastAsia="Museo Sans" w:hAnsi="Museo Sans 300" w:cs="Calibri"/>
          <w:sz w:val="20"/>
          <w:szCs w:val="20"/>
          <w:lang w:val="es-ES"/>
        </w:rPr>
        <w:t>de dos mil veintitrés</w:t>
      </w:r>
      <w:r w:rsidR="00E315A7">
        <w:rPr>
          <w:rFonts w:ascii="Museo Sans 300" w:eastAsia="Museo Sans" w:hAnsi="Museo Sans 300" w:cs="Calibri"/>
          <w:sz w:val="20"/>
          <w:szCs w:val="20"/>
          <w:lang w:val="es-ES"/>
        </w:rPr>
        <w:t xml:space="preserve"> hubo otro reclamo por daño a equipos eléctricos.</w:t>
      </w:r>
    </w:p>
    <w:p w14:paraId="6C2116F7" w14:textId="77777777" w:rsidR="00E315A7" w:rsidRPr="00E315A7" w:rsidRDefault="00E315A7" w:rsidP="00E315A7">
      <w:pPr>
        <w:spacing w:after="0" w:line="0" w:lineRule="atLeast"/>
        <w:ind w:left="1353"/>
        <w:contextualSpacing/>
        <w:jc w:val="both"/>
        <w:rPr>
          <w:rFonts w:ascii="Museo Sans 300" w:hAnsi="Museo Sans 300"/>
          <w:sz w:val="20"/>
          <w:szCs w:val="20"/>
        </w:rPr>
      </w:pPr>
    </w:p>
    <w:p w14:paraId="1320AF63" w14:textId="61F4C0E1" w:rsidR="00757A45" w:rsidRPr="00DA0477" w:rsidRDefault="008161E8" w:rsidP="00CE5765">
      <w:pPr>
        <w:numPr>
          <w:ilvl w:val="0"/>
          <w:numId w:val="7"/>
        </w:numPr>
        <w:spacing w:after="0" w:line="0" w:lineRule="atLeast"/>
        <w:contextualSpacing/>
        <w:jc w:val="both"/>
        <w:rPr>
          <w:rFonts w:ascii="Museo Sans 300" w:hAnsi="Museo Sans 300"/>
          <w:sz w:val="20"/>
          <w:szCs w:val="20"/>
        </w:rPr>
      </w:pPr>
      <w:r w:rsidRPr="007003FB">
        <w:rPr>
          <w:rFonts w:ascii="Museo Sans 300" w:eastAsia="Museo Sans" w:hAnsi="Museo Sans 300" w:cs="Calibri"/>
          <w:sz w:val="20"/>
          <w:szCs w:val="20"/>
          <w:lang w:val="es-ES"/>
        </w:rPr>
        <w:t>Un</w:t>
      </w:r>
      <w:r w:rsidR="00512B09" w:rsidRPr="00BC3090">
        <w:rPr>
          <w:rFonts w:ascii="Museo Sans 300" w:eastAsia="Museo Sans" w:hAnsi="Museo Sans 300" w:cs="Calibri"/>
          <w:sz w:val="20"/>
          <w:szCs w:val="20"/>
          <w:lang w:val="es-ES"/>
        </w:rPr>
        <w:t xml:space="preserve"> valor inadecuado de una resistencia de puesta a tierra en el tabl</w:t>
      </w:r>
      <w:r w:rsidR="00E47065" w:rsidRPr="00BC3090">
        <w:rPr>
          <w:rFonts w:ascii="Museo Sans 300" w:eastAsia="Museo Sans" w:hAnsi="Museo Sans 300" w:cs="Calibri"/>
          <w:sz w:val="20"/>
          <w:szCs w:val="20"/>
          <w:lang w:val="es-ES"/>
        </w:rPr>
        <w:t>ero de control principal y la falta o deficiencia del sistema de puesta a tierra en los tomacorrientes</w:t>
      </w:r>
      <w:r w:rsidR="004A0854">
        <w:rPr>
          <w:rFonts w:ascii="Museo Sans 300" w:eastAsia="Museo Sans" w:hAnsi="Museo Sans 300" w:cs="Calibri"/>
          <w:sz w:val="20"/>
          <w:szCs w:val="20"/>
          <w:lang w:val="es-ES"/>
        </w:rPr>
        <w:t>,</w:t>
      </w:r>
      <w:r w:rsidR="00E47065" w:rsidRPr="00BC3090">
        <w:rPr>
          <w:rFonts w:ascii="Museo Sans 300" w:eastAsia="Museo Sans" w:hAnsi="Museo Sans 300" w:cs="Calibri"/>
          <w:sz w:val="20"/>
          <w:szCs w:val="20"/>
          <w:lang w:val="es-ES"/>
        </w:rPr>
        <w:t xml:space="preserve"> donde </w:t>
      </w:r>
      <w:r w:rsidR="004A0854" w:rsidRPr="007003FB">
        <w:rPr>
          <w:rFonts w:ascii="Museo Sans 300" w:eastAsia="Museo Sans" w:hAnsi="Museo Sans 300" w:cs="Calibri"/>
          <w:sz w:val="20"/>
          <w:szCs w:val="20"/>
          <w:lang w:val="es-ES"/>
        </w:rPr>
        <w:t>estaba</w:t>
      </w:r>
      <w:r w:rsidR="00E47065" w:rsidRPr="00BC3090">
        <w:rPr>
          <w:rFonts w:ascii="Museo Sans 300" w:eastAsia="Museo Sans" w:hAnsi="Museo Sans 300" w:cs="Calibri"/>
          <w:sz w:val="20"/>
          <w:szCs w:val="20"/>
          <w:lang w:val="es-ES"/>
        </w:rPr>
        <w:t xml:space="preserve"> cone</w:t>
      </w:r>
      <w:r w:rsidR="00135129" w:rsidRPr="00BC3090">
        <w:rPr>
          <w:rFonts w:ascii="Museo Sans 300" w:eastAsia="Museo Sans" w:hAnsi="Museo Sans 300" w:cs="Calibri"/>
          <w:sz w:val="20"/>
          <w:szCs w:val="20"/>
          <w:lang w:val="es-ES"/>
        </w:rPr>
        <w:t>c</w:t>
      </w:r>
      <w:r w:rsidR="00E47065" w:rsidRPr="00BC3090">
        <w:rPr>
          <w:rFonts w:ascii="Museo Sans 300" w:eastAsia="Museo Sans" w:hAnsi="Museo Sans 300" w:cs="Calibri"/>
          <w:sz w:val="20"/>
          <w:szCs w:val="20"/>
          <w:lang w:val="es-ES"/>
        </w:rPr>
        <w:t xml:space="preserve">tado </w:t>
      </w:r>
      <w:r w:rsidR="00E47065" w:rsidRPr="007003FB">
        <w:rPr>
          <w:rFonts w:ascii="Museo Sans 300" w:eastAsia="Museo Sans" w:hAnsi="Museo Sans 300" w:cs="Calibri"/>
          <w:sz w:val="20"/>
          <w:szCs w:val="20"/>
          <w:lang w:val="es-ES"/>
        </w:rPr>
        <w:t>e</w:t>
      </w:r>
      <w:r w:rsidR="004A0854" w:rsidRPr="007003FB">
        <w:rPr>
          <w:rFonts w:ascii="Museo Sans 300" w:eastAsia="Museo Sans" w:hAnsi="Museo Sans 300" w:cs="Calibri"/>
          <w:sz w:val="20"/>
          <w:szCs w:val="20"/>
          <w:lang w:val="es-ES"/>
        </w:rPr>
        <w:t>l</w:t>
      </w:r>
      <w:r w:rsidR="00E47065" w:rsidRPr="00BC3090">
        <w:rPr>
          <w:rFonts w:ascii="Museo Sans 300" w:eastAsia="Museo Sans" w:hAnsi="Museo Sans 300" w:cs="Calibri"/>
          <w:sz w:val="20"/>
          <w:szCs w:val="20"/>
          <w:lang w:val="es-ES"/>
        </w:rPr>
        <w:t xml:space="preserve"> equipo eléctrico</w:t>
      </w:r>
      <w:r w:rsidR="004A0854">
        <w:rPr>
          <w:rFonts w:ascii="Museo Sans 300" w:eastAsia="Museo Sans" w:hAnsi="Museo Sans 300" w:cs="Calibri"/>
          <w:sz w:val="20"/>
          <w:szCs w:val="20"/>
          <w:lang w:val="es-ES"/>
        </w:rPr>
        <w:t xml:space="preserve">, </w:t>
      </w:r>
      <w:r w:rsidR="00E47065" w:rsidRPr="00BC3090">
        <w:rPr>
          <w:rFonts w:ascii="Museo Sans 300" w:eastAsia="Museo Sans" w:hAnsi="Museo Sans 300" w:cs="Calibri"/>
          <w:sz w:val="20"/>
          <w:szCs w:val="20"/>
          <w:lang w:val="es-ES"/>
        </w:rPr>
        <w:t xml:space="preserve">es un incumplimiento a </w:t>
      </w:r>
      <w:r w:rsidR="00DE5C5A" w:rsidRPr="00BC3090">
        <w:rPr>
          <w:rFonts w:ascii="Museo Sans 300" w:eastAsia="Museo Sans" w:hAnsi="Museo Sans 300" w:cs="Calibri"/>
          <w:sz w:val="20"/>
          <w:szCs w:val="20"/>
          <w:lang w:val="es-ES"/>
        </w:rPr>
        <w:t>l</w:t>
      </w:r>
      <w:r w:rsidR="00E47065" w:rsidRPr="00BC3090">
        <w:rPr>
          <w:rFonts w:ascii="Museo Sans 300" w:eastAsia="Museo Sans" w:hAnsi="Museo Sans 300" w:cs="Calibri"/>
          <w:sz w:val="20"/>
          <w:szCs w:val="20"/>
          <w:lang w:val="es-ES"/>
        </w:rPr>
        <w:t xml:space="preserve">as Normas Técnicas </w:t>
      </w:r>
      <w:r w:rsidR="00DE5C5A" w:rsidRPr="00BC3090">
        <w:rPr>
          <w:rFonts w:ascii="Museo Sans 300" w:eastAsia="Museo Sans" w:hAnsi="Museo Sans 300" w:cs="Calibri"/>
          <w:sz w:val="20"/>
          <w:szCs w:val="20"/>
          <w:lang w:val="es-ES"/>
        </w:rPr>
        <w:t xml:space="preserve">de Diseño, Seguridad y Operación de las Instalaciones </w:t>
      </w:r>
      <w:r w:rsidR="00135129" w:rsidRPr="00BC3090">
        <w:rPr>
          <w:rFonts w:ascii="Museo Sans 300" w:eastAsia="Museo Sans" w:hAnsi="Museo Sans 300" w:cs="Calibri"/>
          <w:sz w:val="20"/>
          <w:szCs w:val="20"/>
          <w:lang w:val="es-ES"/>
        </w:rPr>
        <w:t xml:space="preserve">de Distribución </w:t>
      </w:r>
      <w:r w:rsidR="00DE5C5A" w:rsidRPr="00BC3090">
        <w:rPr>
          <w:rFonts w:ascii="Museo Sans 300" w:eastAsia="Museo Sans" w:hAnsi="Museo Sans 300" w:cs="Calibri"/>
          <w:sz w:val="20"/>
          <w:szCs w:val="20"/>
          <w:lang w:val="es-ES"/>
        </w:rPr>
        <w:t>Eléctrica</w:t>
      </w:r>
      <w:r>
        <w:rPr>
          <w:rFonts w:ascii="Museo Sans 300" w:eastAsia="Museo Sans" w:hAnsi="Museo Sans 300" w:cs="Calibri"/>
          <w:sz w:val="20"/>
          <w:szCs w:val="20"/>
          <w:lang w:val="es-ES"/>
        </w:rPr>
        <w:t>; sin embargo,</w:t>
      </w:r>
      <w:r w:rsidR="00DE5C5A" w:rsidRPr="00BC3090">
        <w:rPr>
          <w:rFonts w:ascii="Museo Sans 300" w:eastAsia="Museo Sans" w:hAnsi="Museo Sans 300" w:cs="Calibri"/>
          <w:sz w:val="20"/>
          <w:szCs w:val="20"/>
          <w:lang w:val="es-ES"/>
        </w:rPr>
        <w:t xml:space="preserve"> </w:t>
      </w:r>
      <w:r w:rsidR="00DE5C5A" w:rsidRPr="00DA0477">
        <w:rPr>
          <w:rFonts w:ascii="Museo Sans 300" w:eastAsia="Museo Sans" w:hAnsi="Museo Sans 300" w:cs="Calibri"/>
          <w:sz w:val="20"/>
          <w:szCs w:val="20"/>
          <w:lang w:val="es-ES"/>
        </w:rPr>
        <w:t>no implica</w:t>
      </w:r>
      <w:r w:rsidR="001E1D9E" w:rsidRPr="00DA0477">
        <w:rPr>
          <w:rFonts w:ascii="Museo Sans 300" w:eastAsia="Museo Sans" w:hAnsi="Museo Sans 300" w:cs="Calibri"/>
          <w:sz w:val="20"/>
          <w:szCs w:val="20"/>
          <w:lang w:val="es-ES"/>
        </w:rPr>
        <w:t xml:space="preserve"> que sea la causa de</w:t>
      </w:r>
      <w:r w:rsidR="009E4103" w:rsidRPr="00DA0477">
        <w:rPr>
          <w:rFonts w:ascii="Museo Sans 300" w:eastAsia="Museo Sans" w:hAnsi="Museo Sans 300" w:cs="Calibri"/>
          <w:sz w:val="20"/>
          <w:szCs w:val="20"/>
          <w:lang w:val="es-ES"/>
        </w:rPr>
        <w:t xml:space="preserve">l daño </w:t>
      </w:r>
      <w:r w:rsidR="00323D95">
        <w:rPr>
          <w:rFonts w:ascii="Museo Sans 300" w:eastAsia="Museo Sans" w:hAnsi="Museo Sans 300" w:cs="Calibri"/>
          <w:sz w:val="20"/>
          <w:szCs w:val="20"/>
          <w:lang w:val="es-ES"/>
        </w:rPr>
        <w:t>en el</w:t>
      </w:r>
      <w:r w:rsidR="009E4103" w:rsidRPr="00DA0477">
        <w:rPr>
          <w:rFonts w:ascii="Museo Sans 300" w:eastAsia="Museo Sans" w:hAnsi="Museo Sans 300" w:cs="Calibri"/>
          <w:sz w:val="20"/>
          <w:szCs w:val="20"/>
          <w:lang w:val="es-ES"/>
        </w:rPr>
        <w:t xml:space="preserve"> equipo. </w:t>
      </w:r>
    </w:p>
    <w:p w14:paraId="1B435E92" w14:textId="02172A58" w:rsidR="009E0A89" w:rsidRPr="00650A1E" w:rsidRDefault="009E0A89" w:rsidP="009E0A89">
      <w:pPr>
        <w:pStyle w:val="paragraph"/>
        <w:spacing w:after="0"/>
        <w:ind w:left="567"/>
        <w:jc w:val="both"/>
        <w:rPr>
          <w:rStyle w:val="normaltextrun"/>
          <w:rFonts w:ascii="Museo Sans 300" w:eastAsia="Museo Sans" w:hAnsi="Museo Sans 300"/>
          <w:sz w:val="20"/>
          <w:szCs w:val="20"/>
          <w:lang w:val="es-ES"/>
        </w:rPr>
      </w:pPr>
      <w:r>
        <w:rPr>
          <w:rStyle w:val="normaltextrun"/>
          <w:rFonts w:ascii="Museo Sans 300" w:eastAsia="Museo Sans" w:hAnsi="Museo Sans 300"/>
          <w:sz w:val="20"/>
          <w:szCs w:val="20"/>
          <w:lang w:val="es-ES"/>
        </w:rPr>
        <w:t xml:space="preserve">Con referencia a los argumentos de la distribuidora presentados el día </w:t>
      </w:r>
      <w:r w:rsidR="00E315A7">
        <w:rPr>
          <w:rStyle w:val="normaltextrun"/>
          <w:rFonts w:ascii="Museo Sans 300" w:eastAsia="Museo Sans" w:hAnsi="Museo Sans 300"/>
          <w:sz w:val="20"/>
          <w:szCs w:val="20"/>
          <w:lang w:val="es-ES"/>
        </w:rPr>
        <w:t>nueve</w:t>
      </w:r>
      <w:r>
        <w:rPr>
          <w:rStyle w:val="normaltextrun"/>
          <w:rFonts w:ascii="Museo Sans 300" w:eastAsia="Museo Sans" w:hAnsi="Museo Sans 300"/>
          <w:sz w:val="20"/>
          <w:szCs w:val="20"/>
          <w:lang w:val="es-ES"/>
        </w:rPr>
        <w:t xml:space="preserve"> de </w:t>
      </w:r>
      <w:r w:rsidR="00E315A7">
        <w:rPr>
          <w:rStyle w:val="normaltextrun"/>
          <w:rFonts w:ascii="Museo Sans 300" w:eastAsia="Museo Sans" w:hAnsi="Museo Sans 300"/>
          <w:sz w:val="20"/>
          <w:szCs w:val="20"/>
          <w:lang w:val="es-ES"/>
        </w:rPr>
        <w:t>enero</w:t>
      </w:r>
      <w:r>
        <w:rPr>
          <w:rStyle w:val="normaltextrun"/>
          <w:rFonts w:ascii="Museo Sans 300" w:eastAsia="Museo Sans" w:hAnsi="Museo Sans 300"/>
          <w:sz w:val="20"/>
          <w:szCs w:val="20"/>
          <w:lang w:val="es-ES"/>
        </w:rPr>
        <w:t xml:space="preserve"> de</w:t>
      </w:r>
      <w:r w:rsidR="00E315A7">
        <w:rPr>
          <w:rStyle w:val="normaltextrun"/>
          <w:rFonts w:ascii="Museo Sans 300" w:eastAsia="Museo Sans" w:hAnsi="Museo Sans 300"/>
          <w:sz w:val="20"/>
          <w:szCs w:val="20"/>
          <w:lang w:val="es-ES"/>
        </w:rPr>
        <w:t>l presente año</w:t>
      </w:r>
      <w:r>
        <w:rPr>
          <w:rStyle w:val="normaltextrun"/>
          <w:rFonts w:ascii="Museo Sans 300" w:eastAsia="Museo Sans" w:hAnsi="Museo Sans 300"/>
          <w:sz w:val="20"/>
          <w:szCs w:val="20"/>
          <w:lang w:val="es-ES"/>
        </w:rPr>
        <w:t xml:space="preserve">, debe señalarse </w:t>
      </w:r>
      <w:r w:rsidR="008161E8" w:rsidRPr="007003FB">
        <w:rPr>
          <w:rStyle w:val="normaltextrun"/>
          <w:rFonts w:ascii="Museo Sans 300" w:eastAsia="Museo Sans" w:hAnsi="Museo Sans 300"/>
          <w:sz w:val="20"/>
          <w:szCs w:val="20"/>
          <w:lang w:val="es-ES"/>
        </w:rPr>
        <w:t>que</w:t>
      </w:r>
      <w:r w:rsidR="008161E8">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 xml:space="preserve">el </w:t>
      </w:r>
      <w:r w:rsidRPr="00650A1E">
        <w:rPr>
          <w:rStyle w:val="normaltextrun"/>
          <w:rFonts w:ascii="Museo Sans 300" w:eastAsia="Museo Sans" w:hAnsi="Museo Sans 300"/>
          <w:sz w:val="20"/>
          <w:szCs w:val="20"/>
          <w:lang w:val="es-ES"/>
        </w:rPr>
        <w:t xml:space="preserve">CAU en ningún momento está justificando el incumplimiento de las instalaciones eléctricas del </w:t>
      </w:r>
      <w:r>
        <w:rPr>
          <w:rStyle w:val="normaltextrun"/>
          <w:rFonts w:ascii="Museo Sans 300" w:eastAsia="Museo Sans" w:hAnsi="Museo Sans 300"/>
          <w:sz w:val="20"/>
          <w:szCs w:val="20"/>
          <w:lang w:val="es-ES"/>
        </w:rPr>
        <w:t xml:space="preserve">suministro </w:t>
      </w:r>
      <w:r w:rsidRPr="00650A1E">
        <w:rPr>
          <w:rStyle w:val="normaltextrun"/>
          <w:rFonts w:ascii="Museo Sans 300" w:eastAsia="Museo Sans" w:hAnsi="Museo Sans 300"/>
          <w:sz w:val="20"/>
          <w:szCs w:val="20"/>
          <w:lang w:val="es-ES"/>
        </w:rPr>
        <w:t>N</w:t>
      </w:r>
      <w:r w:rsidR="00E315A7">
        <w:rPr>
          <w:rStyle w:val="normaltextrun"/>
          <w:rFonts w:ascii="Museo Sans 300" w:eastAsia="Museo Sans" w:hAnsi="Museo Sans 300"/>
          <w:sz w:val="20"/>
          <w:szCs w:val="20"/>
          <w:lang w:val="es-ES"/>
        </w:rPr>
        <w:t xml:space="preserve">IC </w:t>
      </w:r>
      <w:proofErr w:type="spellStart"/>
      <w:r w:rsidR="00FB1FC0">
        <w:rPr>
          <w:rStyle w:val="normaltextrun"/>
          <w:rFonts w:ascii="Museo Sans 300" w:eastAsia="Museo Sans" w:hAnsi="Museo Sans 300"/>
          <w:sz w:val="20"/>
          <w:szCs w:val="20"/>
          <w:lang w:val="es-ES"/>
        </w:rPr>
        <w:t>xxx</w:t>
      </w:r>
      <w:proofErr w:type="spellEnd"/>
      <w:r w:rsidRPr="00650A1E">
        <w:rPr>
          <w:rStyle w:val="normaltextrun"/>
          <w:rFonts w:ascii="Museo Sans 300" w:eastAsia="Museo Sans" w:hAnsi="Museo Sans 300"/>
          <w:sz w:val="20"/>
          <w:szCs w:val="20"/>
          <w:lang w:val="es-ES"/>
        </w:rPr>
        <w:t xml:space="preserve">, ya que claramente se estableció en el informe técnico </w:t>
      </w:r>
      <w:proofErr w:type="spellStart"/>
      <w:r w:rsidRPr="005D2EC9">
        <w:rPr>
          <w:rFonts w:ascii="Museo Sans 300" w:hAnsi="Museo Sans 300"/>
          <w:sz w:val="20"/>
          <w:szCs w:val="20"/>
        </w:rPr>
        <w:t>N.°</w:t>
      </w:r>
      <w:proofErr w:type="spellEnd"/>
      <w:r w:rsidRPr="005D2EC9">
        <w:rPr>
          <w:rFonts w:ascii="Museo Sans 300" w:hAnsi="Museo Sans 300"/>
          <w:sz w:val="20"/>
          <w:szCs w:val="20"/>
        </w:rPr>
        <w:t xml:space="preserve"> </w:t>
      </w:r>
      <w:r>
        <w:rPr>
          <w:rFonts w:ascii="Museo Sans 300" w:hAnsi="Museo Sans 300"/>
          <w:sz w:val="20"/>
          <w:szCs w:val="20"/>
        </w:rPr>
        <w:t>IT-0</w:t>
      </w:r>
      <w:r w:rsidR="00E315A7">
        <w:rPr>
          <w:rFonts w:ascii="Museo Sans 300" w:hAnsi="Museo Sans 300"/>
          <w:sz w:val="20"/>
          <w:szCs w:val="20"/>
        </w:rPr>
        <w:t>300</w:t>
      </w:r>
      <w:r>
        <w:rPr>
          <w:rFonts w:ascii="Museo Sans 300" w:hAnsi="Museo Sans 300"/>
          <w:sz w:val="20"/>
          <w:szCs w:val="20"/>
        </w:rPr>
        <w:t xml:space="preserve">-CAU-23 </w:t>
      </w:r>
      <w:r w:rsidRPr="00650A1E">
        <w:rPr>
          <w:rStyle w:val="normaltextrun"/>
          <w:rFonts w:ascii="Museo Sans 300" w:eastAsia="Museo Sans" w:hAnsi="Museo Sans 300"/>
          <w:sz w:val="20"/>
          <w:szCs w:val="20"/>
          <w:lang w:val="es-ES"/>
        </w:rPr>
        <w:t>sobre el registro de la falla</w:t>
      </w:r>
      <w:r>
        <w:rPr>
          <w:rStyle w:val="normaltextrun"/>
          <w:rFonts w:ascii="Museo Sans 300" w:eastAsia="Museo Sans" w:hAnsi="Museo Sans 300"/>
          <w:sz w:val="20"/>
          <w:szCs w:val="20"/>
          <w:lang w:val="es-ES"/>
        </w:rPr>
        <w:t xml:space="preserve"> </w:t>
      </w:r>
      <w:r w:rsidRPr="00650A1E">
        <w:rPr>
          <w:rStyle w:val="normaltextrun"/>
          <w:rFonts w:ascii="Museo Sans 300" w:eastAsia="Museo Sans" w:hAnsi="Museo Sans 300"/>
          <w:sz w:val="20"/>
          <w:szCs w:val="20"/>
          <w:lang w:val="es-ES"/>
        </w:rPr>
        <w:t xml:space="preserve">ocurrida el </w:t>
      </w:r>
      <w:r w:rsidR="00E315A7">
        <w:rPr>
          <w:rStyle w:val="normaltextrun"/>
          <w:rFonts w:ascii="Museo Sans 300" w:eastAsia="Museo Sans" w:hAnsi="Museo Sans 300"/>
          <w:sz w:val="20"/>
          <w:szCs w:val="20"/>
          <w:lang w:val="es-ES"/>
        </w:rPr>
        <w:t>2</w:t>
      </w:r>
      <w:r w:rsidR="00DA0477">
        <w:rPr>
          <w:rStyle w:val="normaltextrun"/>
          <w:rFonts w:ascii="Museo Sans 300" w:eastAsia="Museo Sans" w:hAnsi="Museo Sans 300"/>
          <w:sz w:val="20"/>
          <w:szCs w:val="20"/>
          <w:lang w:val="es-ES"/>
        </w:rPr>
        <w:t>2</w:t>
      </w:r>
      <w:r w:rsidRPr="00650A1E">
        <w:rPr>
          <w:rStyle w:val="normaltextrun"/>
          <w:rFonts w:ascii="Museo Sans 300" w:eastAsia="Museo Sans" w:hAnsi="Museo Sans 300"/>
          <w:sz w:val="20"/>
          <w:szCs w:val="20"/>
          <w:lang w:val="es-ES"/>
        </w:rPr>
        <w:t xml:space="preserve"> de </w:t>
      </w:r>
      <w:r w:rsidR="007003FB">
        <w:rPr>
          <w:rStyle w:val="normaltextrun"/>
          <w:rFonts w:ascii="Museo Sans 300" w:eastAsia="Museo Sans" w:hAnsi="Museo Sans 300"/>
          <w:sz w:val="20"/>
          <w:szCs w:val="20"/>
          <w:lang w:val="es-ES"/>
        </w:rPr>
        <w:t>junio</w:t>
      </w:r>
      <w:r w:rsidRPr="00650A1E">
        <w:rPr>
          <w:rStyle w:val="normaltextrun"/>
          <w:rFonts w:ascii="Museo Sans 300" w:eastAsia="Museo Sans" w:hAnsi="Museo Sans 300"/>
          <w:sz w:val="20"/>
          <w:szCs w:val="20"/>
          <w:lang w:val="es-ES"/>
        </w:rPr>
        <w:t xml:space="preserve"> de 2023 que afectó directamente el suministro de</w:t>
      </w:r>
      <w:r w:rsidR="00E315A7">
        <w:rPr>
          <w:rStyle w:val="normaltextrun"/>
          <w:rFonts w:ascii="Museo Sans 300" w:eastAsia="Museo Sans" w:hAnsi="Museo Sans 300"/>
          <w:sz w:val="20"/>
          <w:szCs w:val="20"/>
          <w:lang w:val="es-ES"/>
        </w:rPr>
        <w:t>l</w:t>
      </w:r>
      <w:r w:rsidRPr="00650A1E">
        <w:rPr>
          <w:rStyle w:val="normaltextrun"/>
          <w:rFonts w:ascii="Museo Sans 300" w:eastAsia="Museo Sans" w:hAnsi="Museo Sans 300"/>
          <w:sz w:val="20"/>
          <w:szCs w:val="20"/>
          <w:lang w:val="es-ES"/>
        </w:rPr>
        <w:t xml:space="preserve"> usuari</w:t>
      </w:r>
      <w:r w:rsidR="00E315A7">
        <w:rPr>
          <w:rStyle w:val="normaltextrun"/>
          <w:rFonts w:ascii="Museo Sans 300" w:eastAsia="Museo Sans" w:hAnsi="Museo Sans 300"/>
          <w:sz w:val="20"/>
          <w:szCs w:val="20"/>
          <w:lang w:val="es-ES"/>
        </w:rPr>
        <w:t>o</w:t>
      </w:r>
      <w:r w:rsidRPr="00650A1E">
        <w:rPr>
          <w:rStyle w:val="normaltextrun"/>
          <w:rFonts w:ascii="Museo Sans 300" w:eastAsia="Museo Sans" w:hAnsi="Museo Sans 300"/>
          <w:sz w:val="20"/>
          <w:szCs w:val="20"/>
          <w:lang w:val="es-ES"/>
        </w:rPr>
        <w:t xml:space="preserve"> reclamante.</w:t>
      </w:r>
    </w:p>
    <w:p w14:paraId="028FC83B" w14:textId="53DDEACB" w:rsidR="009E0A89" w:rsidRPr="00650A1E" w:rsidRDefault="00275916" w:rsidP="009E0A89">
      <w:pPr>
        <w:pStyle w:val="paragraph"/>
        <w:spacing w:after="0"/>
        <w:ind w:left="567"/>
        <w:jc w:val="both"/>
        <w:rPr>
          <w:rStyle w:val="normaltextrun"/>
          <w:rFonts w:ascii="Museo Sans 300" w:eastAsia="Museo Sans" w:hAnsi="Museo Sans 300"/>
          <w:sz w:val="20"/>
          <w:szCs w:val="20"/>
          <w:lang w:val="es-ES"/>
        </w:rPr>
      </w:pPr>
      <w:r>
        <w:rPr>
          <w:rStyle w:val="normaltextrun"/>
          <w:rFonts w:ascii="Museo Sans 300" w:eastAsia="Museo Sans" w:hAnsi="Museo Sans 300"/>
          <w:sz w:val="20"/>
          <w:szCs w:val="20"/>
          <w:lang w:val="es-ES"/>
        </w:rPr>
        <w:t>E</w:t>
      </w:r>
      <w:r w:rsidR="009E0A89" w:rsidRPr="00650A1E">
        <w:rPr>
          <w:rStyle w:val="normaltextrun"/>
          <w:rFonts w:ascii="Museo Sans 300" w:eastAsia="Museo Sans" w:hAnsi="Museo Sans 300"/>
          <w:sz w:val="20"/>
          <w:szCs w:val="20"/>
          <w:lang w:val="es-ES"/>
        </w:rPr>
        <w:t>l CAU</w:t>
      </w:r>
      <w:r w:rsidR="00712D8C">
        <w:rPr>
          <w:rStyle w:val="normaltextrun"/>
          <w:rFonts w:ascii="Museo Sans 300" w:eastAsia="Museo Sans" w:hAnsi="Museo Sans 300"/>
          <w:sz w:val="20"/>
          <w:szCs w:val="20"/>
          <w:lang w:val="es-ES"/>
        </w:rPr>
        <w:t xml:space="preserve"> </w:t>
      </w:r>
      <w:r w:rsidR="009E0A89" w:rsidRPr="00650A1E">
        <w:rPr>
          <w:rStyle w:val="normaltextrun"/>
          <w:rFonts w:ascii="Museo Sans 300" w:eastAsia="Museo Sans" w:hAnsi="Museo Sans 300"/>
          <w:sz w:val="20"/>
          <w:szCs w:val="20"/>
          <w:lang w:val="es-ES"/>
        </w:rPr>
        <w:t>mantiene el criterio que el sistema de puesta a</w:t>
      </w:r>
      <w:r w:rsidR="009E0A89">
        <w:rPr>
          <w:rStyle w:val="normaltextrun"/>
          <w:rFonts w:ascii="Museo Sans 300" w:eastAsia="Museo Sans" w:hAnsi="Museo Sans 300"/>
          <w:sz w:val="20"/>
          <w:szCs w:val="20"/>
          <w:lang w:val="es-ES"/>
        </w:rPr>
        <w:t xml:space="preserve"> </w:t>
      </w:r>
      <w:r w:rsidR="009E0A89" w:rsidRPr="00650A1E">
        <w:rPr>
          <w:rStyle w:val="normaltextrun"/>
          <w:rFonts w:ascii="Museo Sans 300" w:eastAsia="Museo Sans" w:hAnsi="Museo Sans 300"/>
          <w:sz w:val="20"/>
          <w:szCs w:val="20"/>
          <w:lang w:val="es-ES"/>
        </w:rPr>
        <w:t>tierra en las instalaciones de los usuarios finales se exige para:</w:t>
      </w:r>
    </w:p>
    <w:p w14:paraId="610133F5" w14:textId="1FA9F681" w:rsidR="009E0A89" w:rsidRDefault="009E0A89" w:rsidP="009E0A89">
      <w:pPr>
        <w:pStyle w:val="paragraph"/>
        <w:numPr>
          <w:ilvl w:val="1"/>
          <w:numId w:val="29"/>
        </w:numPr>
        <w:spacing w:after="0"/>
        <w:ind w:left="993"/>
        <w:jc w:val="both"/>
        <w:rPr>
          <w:rStyle w:val="normaltextrun"/>
          <w:rFonts w:ascii="Museo Sans 300" w:eastAsia="Museo Sans" w:hAnsi="Museo Sans 300"/>
          <w:sz w:val="20"/>
          <w:szCs w:val="20"/>
          <w:lang w:val="es-ES"/>
        </w:rPr>
      </w:pPr>
      <w:r w:rsidRPr="00650A1E">
        <w:rPr>
          <w:rStyle w:val="normaltextrun"/>
          <w:rFonts w:ascii="Museo Sans 300" w:eastAsia="Museo Sans" w:hAnsi="Museo Sans 300"/>
          <w:sz w:val="20"/>
          <w:szCs w:val="20"/>
          <w:lang w:val="es-ES"/>
        </w:rPr>
        <w:t>Brindar protección y seguridad a las personas contra las descargas de choque eléctrico por contacto en superficies metálicas energizadas;</w:t>
      </w:r>
    </w:p>
    <w:p w14:paraId="1D32AD46" w14:textId="767A9C85" w:rsidR="008E65CD" w:rsidRPr="007003FB" w:rsidRDefault="008E65CD" w:rsidP="008E65CD">
      <w:pPr>
        <w:pStyle w:val="paragraph"/>
        <w:numPr>
          <w:ilvl w:val="1"/>
          <w:numId w:val="29"/>
        </w:numPr>
        <w:spacing w:after="0"/>
        <w:ind w:left="993"/>
        <w:jc w:val="both"/>
        <w:rPr>
          <w:rStyle w:val="normaltextrun"/>
          <w:rFonts w:ascii="Museo Sans 300" w:eastAsia="Museo Sans" w:hAnsi="Museo Sans 300"/>
          <w:sz w:val="20"/>
          <w:szCs w:val="20"/>
          <w:lang w:val="es-ES"/>
        </w:rPr>
      </w:pPr>
      <w:r w:rsidRPr="007003FB">
        <w:rPr>
          <w:rStyle w:val="normaltextrun"/>
          <w:rFonts w:ascii="Museo Sans 300" w:eastAsia="Museo Sans" w:hAnsi="Museo Sans 300"/>
          <w:sz w:val="20"/>
          <w:szCs w:val="20"/>
          <w:lang w:val="es-ES"/>
        </w:rPr>
        <w:t>Drenar cargas estáticas en superficies metálicas expuestas al contacto de las personas; y,</w:t>
      </w:r>
    </w:p>
    <w:p w14:paraId="06332483" w14:textId="0B228AEC" w:rsidR="009E0A89" w:rsidRPr="007003FB" w:rsidRDefault="009E0A89" w:rsidP="009E0A89">
      <w:pPr>
        <w:pStyle w:val="paragraph"/>
        <w:numPr>
          <w:ilvl w:val="1"/>
          <w:numId w:val="29"/>
        </w:numPr>
        <w:spacing w:after="0"/>
        <w:ind w:left="993"/>
        <w:jc w:val="both"/>
        <w:rPr>
          <w:rStyle w:val="normaltextrun"/>
          <w:rFonts w:ascii="Museo Sans 300" w:eastAsia="Museo Sans" w:hAnsi="Museo Sans 300"/>
          <w:sz w:val="20"/>
          <w:szCs w:val="20"/>
          <w:lang w:val="es-ES"/>
        </w:rPr>
      </w:pPr>
      <w:r w:rsidRPr="007003FB">
        <w:rPr>
          <w:rStyle w:val="normaltextrun"/>
          <w:rFonts w:ascii="Museo Sans 300" w:eastAsia="Museo Sans" w:hAnsi="Museo Sans 300"/>
          <w:sz w:val="20"/>
          <w:szCs w:val="20"/>
          <w:lang w:val="es-ES"/>
        </w:rPr>
        <w:t xml:space="preserve">Brindar </w:t>
      </w:r>
      <w:r w:rsidR="008E65CD" w:rsidRPr="007003FB">
        <w:rPr>
          <w:rStyle w:val="normaltextrun"/>
          <w:rFonts w:ascii="Museo Sans 300" w:eastAsia="Museo Sans" w:hAnsi="Museo Sans 300"/>
          <w:sz w:val="20"/>
          <w:szCs w:val="20"/>
          <w:lang w:val="es-ES"/>
        </w:rPr>
        <w:t>una trayectoria adicional a la red de puesta a tierra del sistema de distribución</w:t>
      </w:r>
      <w:r w:rsidRPr="007003FB">
        <w:rPr>
          <w:rStyle w:val="normaltextrun"/>
          <w:rFonts w:ascii="Museo Sans 300" w:eastAsia="Museo Sans" w:hAnsi="Museo Sans 300"/>
          <w:sz w:val="20"/>
          <w:szCs w:val="20"/>
          <w:lang w:val="es-ES"/>
        </w:rPr>
        <w:t xml:space="preserve"> para disipar sobre corrientes a causa de descargas atmosféricas</w:t>
      </w:r>
      <w:r w:rsidR="008161E8" w:rsidRPr="007003FB">
        <w:rPr>
          <w:rStyle w:val="normaltextrun"/>
          <w:rFonts w:ascii="Museo Sans 300" w:eastAsia="Museo Sans" w:hAnsi="Museo Sans 300"/>
          <w:sz w:val="20"/>
          <w:szCs w:val="20"/>
          <w:lang w:val="es-ES"/>
        </w:rPr>
        <w:t>.</w:t>
      </w:r>
    </w:p>
    <w:p w14:paraId="5C55948A" w14:textId="74DE0832" w:rsidR="008E65CD" w:rsidRDefault="009E0A89" w:rsidP="009E0A89">
      <w:pPr>
        <w:pStyle w:val="paragraph"/>
        <w:spacing w:after="0"/>
        <w:ind w:left="567"/>
        <w:jc w:val="both"/>
        <w:rPr>
          <w:rStyle w:val="normaltextrun"/>
          <w:rFonts w:ascii="Museo Sans 300" w:eastAsia="Museo Sans" w:hAnsi="Museo Sans 300"/>
          <w:sz w:val="20"/>
          <w:szCs w:val="20"/>
          <w:lang w:val="es-ES"/>
        </w:rPr>
      </w:pPr>
      <w:r w:rsidRPr="007003FB">
        <w:rPr>
          <w:rStyle w:val="normaltextrun"/>
          <w:rFonts w:ascii="Museo Sans 300" w:eastAsia="Museo Sans" w:hAnsi="Museo Sans 300"/>
          <w:sz w:val="20"/>
          <w:szCs w:val="20"/>
          <w:lang w:val="es-ES"/>
        </w:rPr>
        <w:t>Por lo tanto, se puede establecer que debido a que el sistema de puesta a tierra</w:t>
      </w:r>
      <w:r w:rsidR="008E65CD" w:rsidRPr="007003FB">
        <w:rPr>
          <w:rStyle w:val="normaltextrun"/>
          <w:rFonts w:ascii="Museo Sans 300" w:eastAsia="Museo Sans" w:hAnsi="Museo Sans 300"/>
          <w:sz w:val="20"/>
          <w:szCs w:val="20"/>
          <w:lang w:val="es-ES"/>
        </w:rPr>
        <w:t xml:space="preserve"> en un tablero eléctrico residencial</w:t>
      </w:r>
      <w:r w:rsidRPr="007003FB">
        <w:rPr>
          <w:rStyle w:val="normaltextrun"/>
          <w:rFonts w:ascii="Museo Sans 300" w:eastAsia="Museo Sans" w:hAnsi="Museo Sans 300"/>
          <w:sz w:val="20"/>
          <w:szCs w:val="20"/>
          <w:lang w:val="es-ES"/>
        </w:rPr>
        <w:t xml:space="preserve"> no tiene como </w:t>
      </w:r>
      <w:r w:rsidR="008E65CD" w:rsidRPr="007003FB">
        <w:rPr>
          <w:rStyle w:val="normaltextrun"/>
          <w:rFonts w:ascii="Museo Sans 300" w:eastAsia="Museo Sans" w:hAnsi="Museo Sans 300"/>
          <w:sz w:val="20"/>
          <w:szCs w:val="20"/>
          <w:lang w:val="es-ES"/>
        </w:rPr>
        <w:t xml:space="preserve">principal </w:t>
      </w:r>
      <w:r w:rsidRPr="007003FB">
        <w:rPr>
          <w:rStyle w:val="normaltextrun"/>
          <w:rFonts w:ascii="Museo Sans 300" w:eastAsia="Museo Sans" w:hAnsi="Museo Sans 300"/>
          <w:sz w:val="20"/>
          <w:szCs w:val="20"/>
          <w:lang w:val="es-ES"/>
        </w:rPr>
        <w:t xml:space="preserve">objetivo </w:t>
      </w:r>
      <w:r w:rsidR="008E65CD" w:rsidRPr="007003FB">
        <w:rPr>
          <w:rStyle w:val="normaltextrun"/>
          <w:rFonts w:ascii="Museo Sans 300" w:eastAsia="Museo Sans" w:hAnsi="Museo Sans 300"/>
          <w:sz w:val="20"/>
          <w:szCs w:val="20"/>
          <w:lang w:val="es-ES"/>
        </w:rPr>
        <w:t>la protección de</w:t>
      </w:r>
      <w:r w:rsidRPr="007003FB">
        <w:rPr>
          <w:rStyle w:val="normaltextrun"/>
          <w:rFonts w:ascii="Museo Sans 300" w:eastAsia="Museo Sans" w:hAnsi="Museo Sans 300"/>
          <w:sz w:val="20"/>
          <w:szCs w:val="20"/>
          <w:lang w:val="es-ES"/>
        </w:rPr>
        <w:t xml:space="preserve"> los equipos</w:t>
      </w:r>
      <w:r w:rsidR="009D59BA" w:rsidRPr="007003FB">
        <w:rPr>
          <w:rStyle w:val="normaltextrun"/>
          <w:rFonts w:ascii="Museo Sans 300" w:eastAsia="Museo Sans" w:hAnsi="Museo Sans 300"/>
          <w:sz w:val="20"/>
          <w:szCs w:val="20"/>
          <w:lang w:val="es-ES"/>
        </w:rPr>
        <w:t>,</w:t>
      </w:r>
      <w:r w:rsidR="008E65CD">
        <w:rPr>
          <w:rStyle w:val="normaltextrun"/>
          <w:rFonts w:ascii="Museo Sans 300" w:eastAsia="Museo Sans" w:hAnsi="Museo Sans 300"/>
          <w:sz w:val="20"/>
          <w:szCs w:val="20"/>
          <w:lang w:val="es-ES"/>
        </w:rPr>
        <w:t xml:space="preserve"> </w:t>
      </w:r>
      <w:r w:rsidR="009D59BA" w:rsidRPr="00650A1E">
        <w:rPr>
          <w:rStyle w:val="normaltextrun"/>
          <w:rFonts w:ascii="Museo Sans 300" w:eastAsia="Museo Sans" w:hAnsi="Museo Sans 300"/>
          <w:sz w:val="20"/>
          <w:szCs w:val="20"/>
          <w:lang w:val="es-ES"/>
        </w:rPr>
        <w:t>la falta de esta o</w:t>
      </w:r>
      <w:r w:rsidR="009D59BA">
        <w:rPr>
          <w:rStyle w:val="normaltextrun"/>
          <w:rFonts w:ascii="Museo Sans 300" w:eastAsia="Museo Sans" w:hAnsi="Museo Sans 300"/>
          <w:sz w:val="20"/>
          <w:szCs w:val="20"/>
          <w:lang w:val="es-ES"/>
        </w:rPr>
        <w:t xml:space="preserve"> </w:t>
      </w:r>
      <w:r w:rsidR="009D59BA" w:rsidRPr="00650A1E">
        <w:rPr>
          <w:rStyle w:val="normaltextrun"/>
          <w:rFonts w:ascii="Museo Sans 300" w:eastAsia="Museo Sans" w:hAnsi="Museo Sans 300"/>
          <w:sz w:val="20"/>
          <w:szCs w:val="20"/>
          <w:lang w:val="es-ES"/>
        </w:rPr>
        <w:t>un valor inadecuado no está asociada a una posible falla en los equipos eléctricos.</w:t>
      </w:r>
    </w:p>
    <w:p w14:paraId="12A76199" w14:textId="6833D353" w:rsidR="009E0A89" w:rsidRPr="009D59BA" w:rsidRDefault="009E0A89" w:rsidP="009E0A89">
      <w:pPr>
        <w:pStyle w:val="paragraph"/>
        <w:spacing w:after="0"/>
        <w:ind w:left="567"/>
        <w:jc w:val="both"/>
        <w:rPr>
          <w:rStyle w:val="normaltextrun"/>
          <w:rFonts w:ascii="Museo Sans 300" w:eastAsia="Museo Sans" w:hAnsi="Museo Sans 300"/>
          <w:sz w:val="20"/>
          <w:szCs w:val="20"/>
          <w:lang w:val="es-ES"/>
        </w:rPr>
      </w:pPr>
      <w:r w:rsidRPr="009D59BA">
        <w:rPr>
          <w:rStyle w:val="normaltextrun"/>
          <w:rFonts w:ascii="Museo Sans 300" w:eastAsia="Museo Sans" w:hAnsi="Museo Sans 300"/>
          <w:sz w:val="20"/>
          <w:szCs w:val="20"/>
          <w:lang w:val="es-ES"/>
        </w:rPr>
        <w:t xml:space="preserve">Además, la sociedad CAESS, S.A. de C.V. no ha presentado pruebas técnicas por medio de las cuales acredite que la falla registrada en su red de distribución </w:t>
      </w:r>
      <w:r w:rsidR="00DA0477" w:rsidRPr="007003FB">
        <w:rPr>
          <w:rStyle w:val="normaltextrun"/>
          <w:rFonts w:ascii="Museo Sans 300" w:eastAsia="Museo Sans" w:hAnsi="Museo Sans 300"/>
          <w:sz w:val="20"/>
          <w:szCs w:val="20"/>
          <w:lang w:val="es-ES"/>
        </w:rPr>
        <w:t>eléctrica</w:t>
      </w:r>
      <w:r w:rsidR="00DA0477">
        <w:rPr>
          <w:rStyle w:val="normaltextrun"/>
          <w:rFonts w:ascii="Museo Sans 300" w:eastAsia="Museo Sans" w:hAnsi="Museo Sans 300"/>
          <w:sz w:val="20"/>
          <w:szCs w:val="20"/>
          <w:lang w:val="es-ES"/>
        </w:rPr>
        <w:t xml:space="preserve"> </w:t>
      </w:r>
      <w:r w:rsidRPr="009D59BA">
        <w:rPr>
          <w:rStyle w:val="normaltextrun"/>
          <w:rFonts w:ascii="Museo Sans 300" w:eastAsia="Museo Sans" w:hAnsi="Museo Sans 300"/>
          <w:sz w:val="20"/>
          <w:szCs w:val="20"/>
          <w:lang w:val="es-ES"/>
        </w:rPr>
        <w:t xml:space="preserve">ocurrida el 22 de junio de 2023, que afectó directamente el suministro identificado con el NIC </w:t>
      </w:r>
      <w:proofErr w:type="spellStart"/>
      <w:r w:rsidR="009D1733">
        <w:rPr>
          <w:rStyle w:val="normaltextrun"/>
          <w:rFonts w:ascii="Museo Sans 300" w:eastAsia="Museo Sans" w:hAnsi="Museo Sans 300"/>
          <w:sz w:val="20"/>
          <w:szCs w:val="20"/>
          <w:lang w:val="es-ES"/>
        </w:rPr>
        <w:t>xxx</w:t>
      </w:r>
      <w:proofErr w:type="spellEnd"/>
      <w:r w:rsidRPr="009D59BA">
        <w:rPr>
          <w:rStyle w:val="normaltextrun"/>
          <w:rFonts w:ascii="Museo Sans 300" w:eastAsia="Museo Sans" w:hAnsi="Museo Sans 300"/>
          <w:sz w:val="20"/>
          <w:szCs w:val="20"/>
          <w:lang w:val="es-ES"/>
        </w:rPr>
        <w:t xml:space="preserve">, no fue la causa de los daños ocasionados a los equipos eléctricos que reclama el señor </w:t>
      </w:r>
      <w:proofErr w:type="spellStart"/>
      <w:r w:rsidR="00FB1FC0">
        <w:rPr>
          <w:rStyle w:val="normaltextrun"/>
          <w:rFonts w:ascii="Museo Sans 300" w:eastAsia="Museo Sans" w:hAnsi="Museo Sans 300"/>
          <w:sz w:val="20"/>
          <w:szCs w:val="20"/>
          <w:lang w:val="es-ES"/>
        </w:rPr>
        <w:t>xxx</w:t>
      </w:r>
      <w:proofErr w:type="spellEnd"/>
      <w:r w:rsidRPr="009D59BA">
        <w:rPr>
          <w:rStyle w:val="normaltextrun"/>
          <w:rFonts w:ascii="Museo Sans 300" w:eastAsia="Museo Sans" w:hAnsi="Museo Sans 300"/>
          <w:sz w:val="20"/>
          <w:szCs w:val="20"/>
          <w:lang w:val="es-ES"/>
        </w:rPr>
        <w:t>.</w:t>
      </w:r>
    </w:p>
    <w:p w14:paraId="63398D9F" w14:textId="609C1DAE" w:rsidR="00DA0477" w:rsidRPr="00DA0477" w:rsidRDefault="00E315A7" w:rsidP="00DA0477">
      <w:pPr>
        <w:pStyle w:val="paragraph"/>
        <w:spacing w:after="0"/>
        <w:ind w:left="567"/>
        <w:jc w:val="both"/>
        <w:rPr>
          <w:rStyle w:val="normaltextrun"/>
          <w:rFonts w:ascii="Museo Sans 300" w:eastAsia="Museo Sans" w:hAnsi="Museo Sans 300"/>
          <w:sz w:val="20"/>
          <w:szCs w:val="20"/>
          <w:lang w:val="es-ES"/>
        </w:rPr>
      </w:pPr>
      <w:r w:rsidRPr="00DA0477">
        <w:rPr>
          <w:rStyle w:val="normaltextrun"/>
          <w:rFonts w:ascii="Museo Sans 300" w:eastAsia="Museo Sans" w:hAnsi="Museo Sans 300"/>
          <w:sz w:val="20"/>
          <w:szCs w:val="20"/>
          <w:lang w:val="es-ES"/>
        </w:rPr>
        <w:t>Por otra parte, la distribuidora no ha presentado un estudio técnico en el cual demuestre</w:t>
      </w:r>
      <w:r w:rsidR="00DA0477">
        <w:rPr>
          <w:rStyle w:val="normaltextrun"/>
          <w:rFonts w:ascii="Museo Sans 300" w:eastAsia="Museo Sans" w:hAnsi="Museo Sans 300"/>
          <w:sz w:val="20"/>
          <w:szCs w:val="20"/>
          <w:lang w:val="es-ES"/>
        </w:rPr>
        <w:t>,</w:t>
      </w:r>
      <w:r w:rsidRPr="00DA0477">
        <w:rPr>
          <w:rStyle w:val="normaltextrun"/>
          <w:rFonts w:ascii="Museo Sans 300" w:eastAsia="Museo Sans" w:hAnsi="Museo Sans 300"/>
          <w:sz w:val="20"/>
          <w:szCs w:val="20"/>
          <w:lang w:val="es-ES"/>
        </w:rPr>
        <w:t xml:space="preserve"> para el presente caso</w:t>
      </w:r>
      <w:r w:rsidR="00DA0477">
        <w:rPr>
          <w:rStyle w:val="normaltextrun"/>
          <w:rFonts w:ascii="Museo Sans 300" w:eastAsia="Museo Sans" w:hAnsi="Museo Sans 300"/>
          <w:sz w:val="20"/>
          <w:szCs w:val="20"/>
          <w:lang w:val="es-ES"/>
        </w:rPr>
        <w:t>,</w:t>
      </w:r>
      <w:r w:rsidRPr="00DA0477">
        <w:rPr>
          <w:rStyle w:val="normaltextrun"/>
          <w:rFonts w:ascii="Museo Sans 300" w:eastAsia="Museo Sans" w:hAnsi="Museo Sans 300"/>
          <w:sz w:val="20"/>
          <w:szCs w:val="20"/>
          <w:lang w:val="es-ES"/>
        </w:rPr>
        <w:t xml:space="preserve"> que la falta de mantenimiento de las instalaciones </w:t>
      </w:r>
      <w:r w:rsidR="00DA0477" w:rsidRPr="007003FB">
        <w:rPr>
          <w:rStyle w:val="normaltextrun"/>
          <w:rFonts w:ascii="Museo Sans 300" w:eastAsia="Museo Sans" w:hAnsi="Museo Sans 300"/>
          <w:sz w:val="20"/>
          <w:szCs w:val="20"/>
          <w:lang w:val="es-ES"/>
        </w:rPr>
        <w:t>eléctricas</w:t>
      </w:r>
      <w:r w:rsidR="00DA0477">
        <w:rPr>
          <w:rStyle w:val="normaltextrun"/>
          <w:rFonts w:ascii="Museo Sans 300" w:eastAsia="Museo Sans" w:hAnsi="Museo Sans 300"/>
          <w:sz w:val="20"/>
          <w:szCs w:val="20"/>
          <w:lang w:val="es-ES"/>
        </w:rPr>
        <w:t xml:space="preserve"> </w:t>
      </w:r>
      <w:r w:rsidRPr="00DA0477">
        <w:rPr>
          <w:rStyle w:val="normaltextrun"/>
          <w:rFonts w:ascii="Museo Sans 300" w:eastAsia="Museo Sans" w:hAnsi="Museo Sans 300"/>
          <w:sz w:val="20"/>
          <w:szCs w:val="20"/>
          <w:lang w:val="es-ES"/>
        </w:rPr>
        <w:t xml:space="preserve">internas del suministro es la causante del daño </w:t>
      </w:r>
      <w:r w:rsidR="00DA0477" w:rsidRPr="007003FB">
        <w:rPr>
          <w:rStyle w:val="normaltextrun"/>
          <w:rFonts w:ascii="Museo Sans 300" w:eastAsia="Museo Sans" w:hAnsi="Museo Sans 300"/>
          <w:sz w:val="20"/>
          <w:szCs w:val="20"/>
          <w:lang w:val="es-ES"/>
        </w:rPr>
        <w:t>que presentan</w:t>
      </w:r>
      <w:r w:rsidR="00DA0477">
        <w:rPr>
          <w:rStyle w:val="normaltextrun"/>
          <w:rFonts w:ascii="Museo Sans 300" w:eastAsia="Museo Sans" w:hAnsi="Museo Sans 300"/>
          <w:sz w:val="20"/>
          <w:szCs w:val="20"/>
          <w:lang w:val="es-ES"/>
        </w:rPr>
        <w:t xml:space="preserve"> </w:t>
      </w:r>
      <w:r w:rsidRPr="00DA0477">
        <w:rPr>
          <w:rStyle w:val="normaltextrun"/>
          <w:rFonts w:ascii="Museo Sans 300" w:eastAsia="Museo Sans" w:hAnsi="Museo Sans 300"/>
          <w:sz w:val="20"/>
          <w:szCs w:val="20"/>
          <w:lang w:val="es-ES"/>
        </w:rPr>
        <w:t>los equipos eléctricos</w:t>
      </w:r>
      <w:r w:rsidR="00DA0477" w:rsidRPr="00DA0477">
        <w:rPr>
          <w:rStyle w:val="normaltextrun"/>
          <w:rFonts w:ascii="Museo Sans 300" w:eastAsia="Museo Sans" w:hAnsi="Museo Sans 300"/>
          <w:sz w:val="20"/>
          <w:szCs w:val="20"/>
          <w:lang w:val="es-ES"/>
        </w:rPr>
        <w:t>.</w:t>
      </w:r>
    </w:p>
    <w:p w14:paraId="2AD38AC4" w14:textId="7CFE54CD" w:rsidR="00BC2DBD" w:rsidRPr="00BC2DBD" w:rsidRDefault="00BC2DBD" w:rsidP="00BC2DBD">
      <w:pPr>
        <w:pStyle w:val="paragraph"/>
        <w:spacing w:after="0"/>
        <w:ind w:left="567"/>
        <w:jc w:val="both"/>
        <w:rPr>
          <w:rFonts w:ascii="Museo Sans 300" w:hAnsi="Museo Sans 300"/>
          <w:color w:val="000000"/>
          <w:sz w:val="20"/>
          <w:szCs w:val="20"/>
        </w:rPr>
      </w:pPr>
      <w:r w:rsidRPr="00BC2DBD">
        <w:rPr>
          <w:rFonts w:ascii="Museo Sans 300" w:hAnsi="Museo Sans 300"/>
          <w:color w:val="000000"/>
          <w:sz w:val="20"/>
          <w:szCs w:val="20"/>
        </w:rPr>
        <w:t xml:space="preserve">Respecto al argumento de la distribuidora que </w:t>
      </w:r>
      <w:r>
        <w:rPr>
          <w:rFonts w:ascii="Museo Sans 300" w:hAnsi="Museo Sans 300"/>
          <w:color w:val="000000"/>
          <w:sz w:val="20"/>
          <w:szCs w:val="20"/>
        </w:rPr>
        <w:t xml:space="preserve">el análisis del CAU respecto a las instalaciones eléctricas de los usuarios se genera por presunción y </w:t>
      </w:r>
      <w:r w:rsidR="002800FE">
        <w:rPr>
          <w:rFonts w:ascii="Museo Sans 300" w:hAnsi="Museo Sans 300"/>
          <w:color w:val="000000"/>
          <w:sz w:val="20"/>
          <w:szCs w:val="20"/>
        </w:rPr>
        <w:t xml:space="preserve">no </w:t>
      </w:r>
      <w:r>
        <w:rPr>
          <w:rFonts w:ascii="Museo Sans 300" w:hAnsi="Museo Sans 300"/>
          <w:color w:val="000000"/>
          <w:sz w:val="20"/>
          <w:szCs w:val="20"/>
        </w:rPr>
        <w:t>por</w:t>
      </w:r>
      <w:r w:rsidR="002800FE">
        <w:rPr>
          <w:rFonts w:ascii="Museo Sans 300" w:hAnsi="Museo Sans 300"/>
          <w:color w:val="000000"/>
          <w:sz w:val="20"/>
          <w:szCs w:val="20"/>
        </w:rPr>
        <w:t xml:space="preserve"> un</w:t>
      </w:r>
      <w:r>
        <w:rPr>
          <w:rFonts w:ascii="Museo Sans 300" w:hAnsi="Museo Sans 300"/>
          <w:color w:val="000000"/>
          <w:sz w:val="20"/>
          <w:szCs w:val="20"/>
        </w:rPr>
        <w:t xml:space="preserve"> análisis de valores medidos, </w:t>
      </w:r>
      <w:r w:rsidRPr="00BC2DBD">
        <w:rPr>
          <w:rFonts w:ascii="Museo Sans 300" w:hAnsi="Museo Sans 300"/>
          <w:color w:val="000000"/>
          <w:sz w:val="20"/>
          <w:szCs w:val="20"/>
        </w:rPr>
        <w:t>es procedente indicar lo siguiente:</w:t>
      </w:r>
    </w:p>
    <w:p w14:paraId="7EE61CE9" w14:textId="6C7A9BD8" w:rsidR="00BC2DBD" w:rsidRPr="00BC2DBD" w:rsidRDefault="00BC2DBD" w:rsidP="00BC2DBD">
      <w:pPr>
        <w:pStyle w:val="paragraph"/>
        <w:spacing w:after="0"/>
        <w:ind w:left="567"/>
        <w:jc w:val="both"/>
        <w:rPr>
          <w:rFonts w:ascii="Museo Sans 300" w:hAnsi="Museo Sans 300"/>
          <w:color w:val="000000"/>
          <w:sz w:val="20"/>
          <w:szCs w:val="20"/>
        </w:rPr>
      </w:pPr>
      <w:r w:rsidRPr="00BC2DBD">
        <w:rPr>
          <w:rFonts w:ascii="Museo Sans 300" w:hAnsi="Museo Sans 300"/>
          <w:color w:val="000000"/>
          <w:sz w:val="20"/>
          <w:szCs w:val="20"/>
        </w:rPr>
        <w:lastRenderedPageBreak/>
        <w:t>La SIGET</w:t>
      </w:r>
      <w:r>
        <w:rPr>
          <w:rFonts w:ascii="Museo Sans 300" w:hAnsi="Museo Sans 300"/>
          <w:color w:val="000000"/>
          <w:sz w:val="20"/>
          <w:szCs w:val="20"/>
        </w:rPr>
        <w:t xml:space="preserve"> </w:t>
      </w:r>
      <w:r w:rsidRPr="00BC2DBD">
        <w:rPr>
          <w:rFonts w:ascii="Museo Sans 300" w:hAnsi="Museo Sans 300"/>
          <w:color w:val="000000"/>
          <w:sz w:val="20"/>
          <w:szCs w:val="20"/>
        </w:rPr>
        <w:t>como ente regulador del sector de electricidad, se delimita a emitir un pronunciamiento de la situación técnica y jurídica que las partes han logrado establecer durante el procedimiento y sobre la investigación técnica ejecutada por el CAU.</w:t>
      </w:r>
    </w:p>
    <w:p w14:paraId="5CF00251" w14:textId="1A09DB5B" w:rsidR="00BC2DBD" w:rsidRDefault="00BC2DBD" w:rsidP="00BC2DBD">
      <w:pPr>
        <w:pStyle w:val="paragraph"/>
        <w:spacing w:after="0"/>
        <w:ind w:left="567"/>
        <w:jc w:val="both"/>
        <w:rPr>
          <w:rFonts w:ascii="Museo Sans 300" w:hAnsi="Museo Sans 300"/>
          <w:color w:val="000000"/>
          <w:sz w:val="20"/>
          <w:szCs w:val="20"/>
        </w:rPr>
      </w:pPr>
      <w:r w:rsidRPr="00BC2DBD">
        <w:rPr>
          <w:rFonts w:ascii="Museo Sans 300" w:hAnsi="Museo Sans 300"/>
          <w:color w:val="000000"/>
          <w:sz w:val="20"/>
          <w:szCs w:val="20"/>
        </w:rPr>
        <w:t>Con fundamento en las facultades otorgadas, el CAU realiza su investigación teniendo como finalidad lo siguiente:</w:t>
      </w:r>
    </w:p>
    <w:p w14:paraId="51CF4CB1" w14:textId="77777777" w:rsidR="00BC2DBD" w:rsidRDefault="00BC2DBD" w:rsidP="00BC2DBD">
      <w:pPr>
        <w:pStyle w:val="paragraph"/>
        <w:spacing w:after="0"/>
        <w:ind w:left="567"/>
        <w:jc w:val="both"/>
        <w:rPr>
          <w:rFonts w:ascii="Museo Sans 300" w:hAnsi="Museo Sans 300"/>
          <w:color w:val="000000"/>
          <w:sz w:val="20"/>
          <w:szCs w:val="20"/>
        </w:rPr>
      </w:pPr>
    </w:p>
    <w:p w14:paraId="7E95B803" w14:textId="37270A32" w:rsidR="00BC2DBD" w:rsidRPr="00BC2DBD" w:rsidRDefault="00BC2DBD" w:rsidP="00BC2DBD">
      <w:pPr>
        <w:pStyle w:val="paragraph"/>
        <w:numPr>
          <w:ilvl w:val="0"/>
          <w:numId w:val="7"/>
        </w:numPr>
        <w:spacing w:before="0" w:after="0"/>
        <w:jc w:val="both"/>
        <w:rPr>
          <w:rFonts w:ascii="Museo Sans 300" w:hAnsi="Museo Sans 300"/>
          <w:color w:val="000000"/>
          <w:sz w:val="20"/>
          <w:szCs w:val="20"/>
        </w:rPr>
      </w:pPr>
      <w:r w:rsidRPr="00BC2DBD">
        <w:rPr>
          <w:rFonts w:ascii="Museo Sans 300" w:hAnsi="Museo Sans 300"/>
          <w:color w:val="000000"/>
          <w:sz w:val="20"/>
          <w:szCs w:val="20"/>
        </w:rPr>
        <w:t xml:space="preserve">Definir técnicamente el origen del daño, </w:t>
      </w:r>
      <w:r w:rsidR="00A7340A">
        <w:rPr>
          <w:rFonts w:ascii="Museo Sans 300" w:hAnsi="Museo Sans 300"/>
          <w:color w:val="000000"/>
          <w:sz w:val="20"/>
          <w:szCs w:val="20"/>
        </w:rPr>
        <w:t xml:space="preserve">al determinar </w:t>
      </w:r>
      <w:r w:rsidRPr="00BC2DBD">
        <w:rPr>
          <w:rFonts w:ascii="Museo Sans 300" w:hAnsi="Museo Sans 300"/>
          <w:color w:val="000000"/>
          <w:sz w:val="20"/>
          <w:szCs w:val="20"/>
        </w:rPr>
        <w:t>si éste se generó en las redes de distribución, o en las instalaciones internas del suministro, y,</w:t>
      </w:r>
    </w:p>
    <w:p w14:paraId="2CB1727A" w14:textId="77777777" w:rsidR="00BC2DBD" w:rsidRPr="00BC2DBD" w:rsidRDefault="00BC2DBD" w:rsidP="00BC2DBD">
      <w:pPr>
        <w:pStyle w:val="paragraph"/>
        <w:spacing w:before="0" w:after="0"/>
        <w:ind w:left="1353"/>
        <w:jc w:val="both"/>
        <w:rPr>
          <w:rFonts w:ascii="Museo Sans 300" w:hAnsi="Museo Sans 300"/>
          <w:color w:val="000000"/>
          <w:sz w:val="20"/>
          <w:szCs w:val="20"/>
        </w:rPr>
      </w:pPr>
    </w:p>
    <w:p w14:paraId="50C13C15" w14:textId="3A8916F7" w:rsidR="00BC2DBD" w:rsidRPr="00BC2DBD" w:rsidRDefault="00BC2DBD" w:rsidP="00BC2DBD">
      <w:pPr>
        <w:pStyle w:val="paragraph"/>
        <w:numPr>
          <w:ilvl w:val="0"/>
          <w:numId w:val="7"/>
        </w:numPr>
        <w:spacing w:before="0" w:after="0"/>
        <w:jc w:val="both"/>
        <w:rPr>
          <w:rFonts w:ascii="Museo Sans 300" w:hAnsi="Museo Sans 300"/>
          <w:color w:val="000000"/>
          <w:sz w:val="20"/>
          <w:szCs w:val="20"/>
        </w:rPr>
      </w:pPr>
      <w:r w:rsidRPr="00BC2DBD">
        <w:rPr>
          <w:rFonts w:ascii="Museo Sans 300" w:hAnsi="Museo Sans 300"/>
          <w:color w:val="000000"/>
          <w:sz w:val="20"/>
          <w:szCs w:val="20"/>
        </w:rPr>
        <w:t>Establecer si corresponde a la empresa distribuidora compensar el valor de los bienes reclamados de conformidad con lo establecido en la Ley General de Electricidad y la Normativa para la Compensación por Daños Económicos o a Equipos, Artefactos o Instalaciones.</w:t>
      </w:r>
    </w:p>
    <w:p w14:paraId="3FA1D6ED" w14:textId="5966EDD4" w:rsidR="00306EE2" w:rsidRDefault="00BC2DBD" w:rsidP="00306EE2">
      <w:pPr>
        <w:pStyle w:val="paragraph"/>
        <w:spacing w:after="0"/>
        <w:ind w:left="567"/>
        <w:jc w:val="both"/>
        <w:rPr>
          <w:rFonts w:ascii="Museo Sans 300" w:hAnsi="Museo Sans 300"/>
          <w:color w:val="000000"/>
          <w:sz w:val="20"/>
          <w:szCs w:val="20"/>
        </w:rPr>
      </w:pPr>
      <w:r w:rsidRPr="00306EE2">
        <w:rPr>
          <w:rFonts w:ascii="Museo Sans 300" w:hAnsi="Museo Sans 300"/>
          <w:color w:val="000000"/>
          <w:sz w:val="20"/>
          <w:szCs w:val="20"/>
        </w:rPr>
        <w:t>Conforme a lo anterior, debe reiterarse que el argumento</w:t>
      </w:r>
      <w:r w:rsidR="00306EE2">
        <w:rPr>
          <w:rFonts w:ascii="Museo Sans 300" w:hAnsi="Museo Sans 300"/>
          <w:color w:val="000000"/>
          <w:sz w:val="20"/>
          <w:szCs w:val="20"/>
        </w:rPr>
        <w:t xml:space="preserve"> de incumplimiento de las condiciones de las instalaciones eléctricas internas del suministro</w:t>
      </w:r>
      <w:r w:rsidRPr="00306EE2">
        <w:rPr>
          <w:rFonts w:ascii="Museo Sans 300" w:hAnsi="Museo Sans 300"/>
          <w:color w:val="000000"/>
          <w:sz w:val="20"/>
          <w:szCs w:val="20"/>
        </w:rPr>
        <w:t xml:space="preserve"> formó parte del análisis técnico integral que realizó el CAU del caso, sin embargo, </w:t>
      </w:r>
      <w:r w:rsidR="00306EE2">
        <w:rPr>
          <w:rFonts w:ascii="Museo Sans 300" w:hAnsi="Museo Sans 300"/>
          <w:color w:val="000000"/>
          <w:sz w:val="20"/>
          <w:szCs w:val="20"/>
        </w:rPr>
        <w:t>la sociedad CAESS, S.A. de C.V. no presentó evidencias que éstas fueron las causantes de los daños de los equipos reclamados por el usuario.</w:t>
      </w:r>
    </w:p>
    <w:p w14:paraId="405F75BE" w14:textId="2934DC7B" w:rsidR="00B85BDF" w:rsidRPr="00B85BDF" w:rsidRDefault="00306EE2" w:rsidP="00B85BDF">
      <w:pPr>
        <w:pStyle w:val="paragraph"/>
        <w:spacing w:after="0"/>
        <w:ind w:left="567"/>
        <w:jc w:val="both"/>
        <w:rPr>
          <w:rStyle w:val="normaltextrun"/>
          <w:rFonts w:ascii="Museo Sans 300" w:hAnsi="Museo Sans 300" w:cs="Calibri"/>
          <w:color w:val="000000"/>
          <w:sz w:val="20"/>
          <w:szCs w:val="20"/>
        </w:rPr>
      </w:pPr>
      <w:r w:rsidRPr="00F76799">
        <w:rPr>
          <w:rFonts w:ascii="Museo Sans 300" w:hAnsi="Museo Sans 300" w:cs="Calibri"/>
          <w:color w:val="000000"/>
          <w:sz w:val="20"/>
          <w:szCs w:val="20"/>
        </w:rPr>
        <w:t>En ese sentido,</w:t>
      </w:r>
      <w:r>
        <w:rPr>
          <w:rFonts w:ascii="Museo Sans 300" w:hAnsi="Museo Sans 300" w:cs="Calibri"/>
          <w:color w:val="000000"/>
          <w:sz w:val="20"/>
          <w:szCs w:val="20"/>
        </w:rPr>
        <w:t xml:space="preserve"> </w:t>
      </w:r>
      <w:r w:rsidR="00BC2DBD" w:rsidRPr="00306EE2">
        <w:rPr>
          <w:rFonts w:ascii="Museo Sans 300" w:hAnsi="Museo Sans 300"/>
          <w:color w:val="000000"/>
          <w:sz w:val="20"/>
          <w:szCs w:val="20"/>
        </w:rPr>
        <w:t>debe declararse sin lugar dicho argumento.</w:t>
      </w:r>
    </w:p>
    <w:p w14:paraId="3A57E986" w14:textId="6FBEEADD" w:rsidR="009E0A89" w:rsidRDefault="009E0A89" w:rsidP="009E0A89">
      <w:pPr>
        <w:pStyle w:val="paragraph"/>
        <w:spacing w:after="0"/>
        <w:ind w:left="567"/>
        <w:jc w:val="both"/>
        <w:rPr>
          <w:rStyle w:val="normaltextrun"/>
          <w:rFonts w:ascii="Museo Sans 300" w:eastAsia="Museo Sans" w:hAnsi="Museo Sans 300"/>
          <w:sz w:val="20"/>
          <w:szCs w:val="20"/>
          <w:lang w:val="es-ES"/>
        </w:rPr>
      </w:pPr>
      <w:r>
        <w:rPr>
          <w:rStyle w:val="normaltextrun"/>
          <w:rFonts w:ascii="Museo Sans 300" w:eastAsia="Museo Sans" w:hAnsi="Museo Sans 300"/>
          <w:sz w:val="20"/>
          <w:szCs w:val="20"/>
          <w:lang w:val="es-ES"/>
        </w:rPr>
        <w:t xml:space="preserve">Debido a lo anterior, esta Superintendencia mantiene lo establecido por el CAU en el informe técnico </w:t>
      </w:r>
      <w:proofErr w:type="spellStart"/>
      <w:r>
        <w:rPr>
          <w:rStyle w:val="normaltextrun"/>
          <w:rFonts w:ascii="Museo Sans 300" w:eastAsia="Museo Sans" w:hAnsi="Museo Sans 300"/>
          <w:sz w:val="20"/>
          <w:szCs w:val="20"/>
          <w:lang w:val="es-ES"/>
        </w:rPr>
        <w:t>N.°</w:t>
      </w:r>
      <w:proofErr w:type="spellEnd"/>
      <w:r>
        <w:rPr>
          <w:rStyle w:val="normaltextrun"/>
          <w:rFonts w:ascii="Museo Sans 300" w:eastAsia="Museo Sans" w:hAnsi="Museo Sans 300"/>
          <w:sz w:val="20"/>
          <w:szCs w:val="20"/>
          <w:lang w:val="es-ES"/>
        </w:rPr>
        <w:t xml:space="preserve"> IT-0300-CAU-23.</w:t>
      </w:r>
    </w:p>
    <w:p w14:paraId="2B698A58" w14:textId="77777777" w:rsidR="00E178EF" w:rsidRDefault="00E178EF" w:rsidP="00283DD3">
      <w:pPr>
        <w:pStyle w:val="paragraph"/>
        <w:spacing w:before="0" w:after="0"/>
        <w:ind w:left="567"/>
        <w:jc w:val="both"/>
        <w:rPr>
          <w:rStyle w:val="normaltextrun"/>
          <w:rFonts w:ascii="Museo Sans 300" w:eastAsia="Museo Sans" w:hAnsi="Museo Sans 300"/>
          <w:sz w:val="20"/>
          <w:szCs w:val="20"/>
        </w:rPr>
      </w:pPr>
    </w:p>
    <w:p w14:paraId="3382ADAE" w14:textId="083F57AB" w:rsidR="00283DD3" w:rsidRDefault="00283DD3" w:rsidP="00283DD3">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Pr>
          <w:rStyle w:val="normaltextrun"/>
          <w:rFonts w:ascii="Museo Sans 300" w:eastAsia="Museo Sans" w:hAnsi="Museo Sans 300"/>
          <w:sz w:val="20"/>
          <w:szCs w:val="20"/>
        </w:rPr>
        <w:t xml:space="preserve"> </w:t>
      </w:r>
      <w:r w:rsidR="00DA0477">
        <w:rPr>
          <w:rStyle w:val="normaltextrun"/>
          <w:rFonts w:ascii="Museo Sans 300" w:eastAsia="Museo Sans" w:hAnsi="Museo Sans 300"/>
          <w:sz w:val="20"/>
          <w:szCs w:val="20"/>
        </w:rPr>
        <w:t>en</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que</w:t>
      </w:r>
      <w:r>
        <w:rPr>
          <w:rStyle w:val="normaltextrun"/>
          <w:rFonts w:ascii="Museo Sans 300" w:eastAsia="Museo Sans" w:hAnsi="Museo Sans 300"/>
          <w:sz w:val="20"/>
          <w:szCs w:val="20"/>
        </w:rPr>
        <w:t xml:space="preserve"> existen suficientes elementos probatorios para </w:t>
      </w:r>
      <w:r w:rsidR="00DA0477">
        <w:rPr>
          <w:rStyle w:val="normaltextrun"/>
          <w:rFonts w:ascii="Museo Sans 300" w:eastAsia="Museo Sans" w:hAnsi="Museo Sans 300"/>
          <w:sz w:val="20"/>
          <w:szCs w:val="20"/>
        </w:rPr>
        <w:t>determinar</w:t>
      </w:r>
      <w:r>
        <w:rPr>
          <w:rStyle w:val="normaltextrun"/>
          <w:rFonts w:ascii="Museo Sans 300" w:eastAsia="Museo Sans" w:hAnsi="Museo Sans 300"/>
          <w:sz w:val="20"/>
          <w:szCs w:val="20"/>
        </w:rPr>
        <w:t xml:space="preserve"> que</w:t>
      </w:r>
      <w:r w:rsidR="006556C9">
        <w:rPr>
          <w:rStyle w:val="normaltextrun"/>
          <w:rFonts w:ascii="Museo Sans 300" w:eastAsia="Museo Sans" w:hAnsi="Museo Sans 300"/>
          <w:sz w:val="20"/>
          <w:szCs w:val="20"/>
        </w:rPr>
        <w:t>,</w:t>
      </w:r>
      <w:r>
        <w:rPr>
          <w:rStyle w:val="normaltextrun"/>
          <w:rFonts w:ascii="Museo Sans 300" w:eastAsia="Museo Sans" w:hAnsi="Museo Sans 300"/>
          <w:sz w:val="20"/>
          <w:szCs w:val="20"/>
        </w:rPr>
        <w:t xml:space="preserve"> debido a las deficiencias técnicas detectadas en la red de distribución</w:t>
      </w:r>
      <w:r w:rsidR="00DA0477">
        <w:rPr>
          <w:rStyle w:val="normaltextrun"/>
          <w:rFonts w:ascii="Museo Sans 300" w:eastAsia="Museo Sans" w:hAnsi="Museo Sans 300"/>
          <w:sz w:val="20"/>
          <w:szCs w:val="20"/>
        </w:rPr>
        <w:t xml:space="preserve"> </w:t>
      </w:r>
      <w:r w:rsidR="00DA0477" w:rsidRPr="007003FB">
        <w:rPr>
          <w:rStyle w:val="normaltextrun"/>
          <w:rFonts w:ascii="Museo Sans 300" w:eastAsia="Museo Sans" w:hAnsi="Museo Sans 300"/>
          <w:sz w:val="20"/>
          <w:szCs w:val="20"/>
        </w:rPr>
        <w:t>eléctrica</w:t>
      </w:r>
      <w:r w:rsidRPr="007003FB">
        <w:rPr>
          <w:rStyle w:val="normaltextrun"/>
          <w:rFonts w:ascii="Museo Sans 300" w:eastAsia="Museo Sans" w:hAnsi="Museo Sans 300"/>
          <w:sz w:val="20"/>
          <w:szCs w:val="20"/>
        </w:rPr>
        <w:t>,</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falla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ocurrida</w:t>
      </w:r>
      <w:r>
        <w:rPr>
          <w:rStyle w:val="normaltextrun"/>
          <w:rFonts w:ascii="Museo Sans 300" w:eastAsia="Museo Sans" w:hAnsi="Museo Sans 300"/>
          <w:sz w:val="20"/>
          <w:szCs w:val="20"/>
        </w:rPr>
        <w:t xml:space="preserve"> el </w:t>
      </w:r>
      <w:r w:rsidR="006556C9" w:rsidRPr="007003FB">
        <w:rPr>
          <w:rFonts w:ascii="Museo Sans 300" w:eastAsia="Museo Sans" w:hAnsi="Museo Sans 300" w:cs="Calibri"/>
          <w:sz w:val="20"/>
          <w:szCs w:val="20"/>
        </w:rPr>
        <w:t xml:space="preserve">22 de junio </w:t>
      </w:r>
      <w:r w:rsidR="006556C9" w:rsidRPr="007003FB">
        <w:rPr>
          <w:rFonts w:ascii="Museo Sans 300" w:eastAsia="Museo Sans" w:hAnsi="Museo Sans 300" w:cs="Calibri"/>
          <w:sz w:val="20"/>
          <w:szCs w:val="20"/>
          <w:lang w:val="es-ES"/>
        </w:rPr>
        <w:t>de dos mil veintitrés</w:t>
      </w:r>
      <w:r w:rsidR="006556C9">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 xml:space="preserve">incidió de forma negativa en el suministro de energía eléctrica identificado con el NIC </w:t>
      </w:r>
      <w:proofErr w:type="spellStart"/>
      <w:r w:rsidR="009D1733">
        <w:rPr>
          <w:rStyle w:val="normaltextrun"/>
          <w:rFonts w:ascii="Museo Sans 300" w:eastAsia="Museo Sans" w:hAnsi="Museo Sans 300"/>
          <w:sz w:val="20"/>
          <w:szCs w:val="20"/>
        </w:rPr>
        <w:t>xxx</w:t>
      </w:r>
      <w:proofErr w:type="spellEnd"/>
      <w:r>
        <w:rPr>
          <w:rStyle w:val="normaltextrun"/>
          <w:rFonts w:ascii="Museo Sans 300" w:eastAsia="Museo Sans" w:hAnsi="Museo Sans 300"/>
          <w:sz w:val="20"/>
          <w:szCs w:val="20"/>
        </w:rPr>
        <w:t xml:space="preserve"> y tuvo como consecuencia el daño </w:t>
      </w:r>
      <w:r w:rsidRPr="007003FB">
        <w:rPr>
          <w:rStyle w:val="normaltextrun"/>
          <w:rFonts w:ascii="Museo Sans 300" w:eastAsia="Museo Sans" w:hAnsi="Museo Sans 300"/>
          <w:sz w:val="20"/>
          <w:szCs w:val="20"/>
        </w:rPr>
        <w:t xml:space="preserve">en </w:t>
      </w:r>
      <w:r w:rsidR="00D944CD" w:rsidRPr="007003FB">
        <w:rPr>
          <w:rStyle w:val="normaltextrun"/>
          <w:rFonts w:ascii="Museo Sans 300" w:eastAsia="Museo Sans" w:hAnsi="Museo Sans 300"/>
          <w:sz w:val="20"/>
          <w:szCs w:val="20"/>
        </w:rPr>
        <w:t>l</w:t>
      </w:r>
      <w:r w:rsidR="006556C9" w:rsidRPr="007003FB">
        <w:rPr>
          <w:rStyle w:val="normaltextrun"/>
          <w:rFonts w:ascii="Museo Sans 300" w:eastAsia="Museo Sans" w:hAnsi="Museo Sans 300"/>
          <w:sz w:val="20"/>
          <w:szCs w:val="20"/>
        </w:rPr>
        <w:t>os</w:t>
      </w:r>
      <w:r w:rsidRPr="007003FB">
        <w:rPr>
          <w:rStyle w:val="normaltextrun"/>
          <w:rFonts w:ascii="Museo Sans 300" w:eastAsia="Museo Sans" w:hAnsi="Museo Sans 300"/>
          <w:sz w:val="20"/>
          <w:szCs w:val="20"/>
        </w:rPr>
        <w:t xml:space="preserve"> equipo</w:t>
      </w:r>
      <w:r w:rsidR="006556C9" w:rsidRPr="007003FB">
        <w:rPr>
          <w:rStyle w:val="normaltextrun"/>
          <w:rFonts w:ascii="Museo Sans 300" w:eastAsia="Museo Sans" w:hAnsi="Museo Sans 300"/>
          <w:sz w:val="20"/>
          <w:szCs w:val="20"/>
        </w:rPr>
        <w:t>s</w:t>
      </w:r>
      <w:r w:rsidRPr="007003FB">
        <w:rPr>
          <w:rStyle w:val="normaltextrun"/>
          <w:rFonts w:ascii="Museo Sans 300" w:eastAsia="Museo Sans" w:hAnsi="Museo Sans 300"/>
          <w:sz w:val="20"/>
          <w:szCs w:val="20"/>
        </w:rPr>
        <w:t xml:space="preserve"> reclamado</w:t>
      </w:r>
      <w:r w:rsidR="006556C9" w:rsidRPr="007003FB">
        <w:rPr>
          <w:rStyle w:val="normaltextrun"/>
          <w:rFonts w:ascii="Museo Sans 300" w:eastAsia="Museo Sans" w:hAnsi="Museo Sans 300"/>
          <w:sz w:val="20"/>
          <w:szCs w:val="20"/>
        </w:rPr>
        <w:t>s</w:t>
      </w:r>
      <w:r>
        <w:rPr>
          <w:rStyle w:val="normaltextrun"/>
          <w:rFonts w:ascii="Museo Sans 300" w:eastAsia="Museo Sans" w:hAnsi="Museo Sans 300"/>
          <w:sz w:val="20"/>
          <w:szCs w:val="20"/>
        </w:rPr>
        <w:t>.</w:t>
      </w:r>
    </w:p>
    <w:p w14:paraId="0435EB7D" w14:textId="77777777" w:rsidR="00283DD3" w:rsidRDefault="00283DD3" w:rsidP="000440F4">
      <w:pPr>
        <w:pStyle w:val="paragraph"/>
        <w:spacing w:before="0" w:after="0"/>
        <w:ind w:left="567"/>
        <w:jc w:val="both"/>
        <w:rPr>
          <w:rStyle w:val="normaltextrun"/>
          <w:rFonts w:ascii="Museo Sans 300" w:eastAsia="Museo Sans" w:hAnsi="Museo Sans 300"/>
          <w:sz w:val="20"/>
          <w:szCs w:val="20"/>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47859812" w14:textId="77777777" w:rsidR="00E178EF" w:rsidRDefault="00E178EF" w:rsidP="00524ECF">
      <w:pPr>
        <w:pStyle w:val="paragraph"/>
        <w:spacing w:before="0" w:after="0"/>
        <w:ind w:left="567"/>
        <w:jc w:val="both"/>
        <w:rPr>
          <w:rFonts w:ascii="Museo Sans 300" w:hAnsi="Museo Sans 300"/>
          <w:sz w:val="20"/>
          <w:szCs w:val="20"/>
        </w:rPr>
      </w:pP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lastRenderedPageBreak/>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389B23FB" w14:textId="77777777" w:rsidR="00DC4D28" w:rsidRDefault="00DC4D28" w:rsidP="00DC4D28">
      <w:pPr>
        <w:pStyle w:val="paragraph"/>
        <w:spacing w:before="0" w:after="0"/>
        <w:ind w:left="567"/>
        <w:jc w:val="both"/>
        <w:rPr>
          <w:rFonts w:ascii="Museo Sans 300" w:eastAsia="Museo Sans" w:hAnsi="Museo Sans 300" w:cs="Calibri"/>
          <w:sz w:val="20"/>
          <w:szCs w:val="20"/>
        </w:rPr>
      </w:pPr>
      <w:r w:rsidRPr="00570017">
        <w:rPr>
          <w:rFonts w:ascii="Museo Sans 300" w:eastAsia="Museo Sans" w:hAnsi="Museo Sans 300" w:cs="Calibri"/>
          <w:sz w:val="20"/>
          <w:szCs w:val="20"/>
          <w:lang w:val="es-ES"/>
        </w:rPr>
        <w:t>En</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reparación de los equipos puede realizarse,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 los casos que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 condiciones del bien permitan</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corrección del defecto de funcionamiento</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 pueda</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al usuario una garantía de 3 meses posteriores a la reparación.</w:t>
      </w:r>
      <w:r>
        <w:rPr>
          <w:rFonts w:ascii="Museo Sans 300" w:eastAsia="Museo Sans" w:hAnsi="Museo Sans 300" w:cs="Calibri"/>
          <w:sz w:val="20"/>
          <w:szCs w:val="20"/>
          <w:lang w:val="es-ES"/>
        </w:rPr>
        <w:t xml:space="preserve"> </w:t>
      </w:r>
    </w:p>
    <w:p w14:paraId="5705E72B" w14:textId="77777777" w:rsidR="00DC4D28" w:rsidRDefault="00DC4D28" w:rsidP="00994F47">
      <w:pPr>
        <w:pStyle w:val="paragraph"/>
        <w:spacing w:before="0" w:after="0"/>
        <w:ind w:left="567"/>
        <w:jc w:val="both"/>
        <w:rPr>
          <w:rFonts w:ascii="Museo Sans 300" w:eastAsia="Museo Sans" w:hAnsi="Museo Sans 300" w:cs="Calibri"/>
          <w:sz w:val="20"/>
          <w:szCs w:val="20"/>
        </w:rPr>
      </w:pPr>
    </w:p>
    <w:p w14:paraId="54C87072" w14:textId="479D754C" w:rsidR="00524ECF" w:rsidRDefault="00524ECF"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w:t>
      </w:r>
      <w:r w:rsidR="00DC4D28">
        <w:rPr>
          <w:rFonts w:ascii="Museo Sans 300" w:eastAsia="Museo Sans" w:hAnsi="Museo Sans 300" w:cs="Calibri"/>
          <w:sz w:val="20"/>
          <w:szCs w:val="20"/>
          <w:lang w:val="es-ES"/>
        </w:rPr>
        <w:t>si la empresa distribuidora no pu</w:t>
      </w:r>
      <w:r w:rsidR="006556C9">
        <w:rPr>
          <w:rFonts w:ascii="Museo Sans 300" w:eastAsia="Museo Sans" w:hAnsi="Museo Sans 300" w:cs="Calibri"/>
          <w:sz w:val="20"/>
          <w:szCs w:val="20"/>
          <w:lang w:val="es-ES"/>
        </w:rPr>
        <w:t>e</w:t>
      </w:r>
      <w:r w:rsidR="00DC4D28">
        <w:rPr>
          <w:rFonts w:ascii="Museo Sans 300" w:eastAsia="Museo Sans" w:hAnsi="Museo Sans 300" w:cs="Calibri"/>
          <w:sz w:val="20"/>
          <w:szCs w:val="20"/>
          <w:lang w:val="es-ES"/>
        </w:rPr>
        <w:t xml:space="preserve">de efectuar la reparación del defecto de funcionamiento de los equipos, ni reponerlos por otros equipos iguales o de similares características, le corresponde </w:t>
      </w:r>
      <w:r w:rsidRPr="00994F47">
        <w:rPr>
          <w:rStyle w:val="normaltextrun"/>
          <w:rFonts w:ascii="Museo Sans 300" w:eastAsia="Museo Sans" w:hAnsi="Museo Sans 300" w:cs="Calibri"/>
          <w:sz w:val="20"/>
          <w:szCs w:val="20"/>
          <w:lang w:val="es-ES"/>
        </w:rPr>
        <w:t>compensar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a</w:t>
      </w:r>
      <w:r w:rsidR="00A821D6">
        <w:rPr>
          <w:rFonts w:ascii="Museo Sans 300" w:hAnsi="Museo Sans 300"/>
          <w:sz w:val="20"/>
          <w:szCs w:val="20"/>
        </w:rPr>
        <w:t>l</w:t>
      </w:r>
      <w:r>
        <w:rPr>
          <w:rFonts w:ascii="Museo Sans 300" w:hAnsi="Museo Sans 300"/>
          <w:sz w:val="20"/>
          <w:szCs w:val="20"/>
        </w:rPr>
        <w:t xml:space="preserve"> señor</w:t>
      </w:r>
      <w:r w:rsidR="00A821D6">
        <w:rPr>
          <w:rFonts w:ascii="Museo Sans 300" w:hAnsi="Museo Sans 300"/>
          <w:sz w:val="20"/>
          <w:szCs w:val="20"/>
        </w:rPr>
        <w:t xml:space="preserve"> </w:t>
      </w:r>
      <w:proofErr w:type="spellStart"/>
      <w:r w:rsidR="00FB1FC0">
        <w:rPr>
          <w:rFonts w:ascii="Museo Sans 300" w:hAnsi="Museo Sans 300"/>
          <w:sz w:val="20"/>
          <w:szCs w:val="20"/>
        </w:rPr>
        <w:t>x</w:t>
      </w:r>
      <w:r w:rsidR="009D1733">
        <w:rPr>
          <w:rFonts w:ascii="Museo Sans 300" w:hAnsi="Museo Sans 300"/>
          <w:sz w:val="20"/>
          <w:szCs w:val="20"/>
        </w:rPr>
        <w:t>xx</w:t>
      </w:r>
      <w:proofErr w:type="spellEnd"/>
      <w:r w:rsidR="00FB1FC0">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w:t>
      </w:r>
      <w:r w:rsidR="00A821D6">
        <w:rPr>
          <w:rStyle w:val="normaltextrun"/>
          <w:rFonts w:ascii="Museo Sans 300" w:eastAsia="Museo Sans" w:hAnsi="Museo Sans 300"/>
          <w:sz w:val="20"/>
          <w:szCs w:val="20"/>
          <w:lang w:val="es-ES"/>
        </w:rPr>
        <w:t>TRESCIENTOS DIEZ</w:t>
      </w:r>
      <w:r w:rsidR="007252D5">
        <w:rPr>
          <w:rFonts w:ascii="Museo Sans 300" w:hAnsi="Museo Sans 300"/>
          <w:sz w:val="20"/>
          <w:szCs w:val="20"/>
        </w:rPr>
        <w:t xml:space="preserve"> </w:t>
      </w:r>
      <w:r w:rsidR="00A821D6">
        <w:rPr>
          <w:rFonts w:ascii="Museo Sans 300" w:hAnsi="Museo Sans 300"/>
          <w:sz w:val="20"/>
          <w:szCs w:val="20"/>
        </w:rPr>
        <w:t>00</w:t>
      </w:r>
      <w:r w:rsidR="007252D5">
        <w:rPr>
          <w:rFonts w:ascii="Museo Sans 300" w:hAnsi="Museo Sans 300"/>
          <w:sz w:val="20"/>
          <w:szCs w:val="20"/>
        </w:rPr>
        <w:t xml:space="preserve">/100 DÓLARES DE LOS ESTADOS UNIDOS DE AMÉRICA (USD </w:t>
      </w:r>
      <w:r w:rsidR="00A821D6">
        <w:rPr>
          <w:rFonts w:ascii="Museo Sans 300" w:hAnsi="Museo Sans 300"/>
          <w:sz w:val="20"/>
          <w:szCs w:val="20"/>
        </w:rPr>
        <w:t>310.00</w:t>
      </w:r>
      <w:r w:rsidR="007252D5">
        <w:rPr>
          <w:rFonts w:ascii="Museo Sans 300" w:hAnsi="Museo Sans 300"/>
          <w:sz w:val="20"/>
          <w:szCs w:val="20"/>
        </w:rPr>
        <w:t>)</w:t>
      </w:r>
      <w:r>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w:t>
      </w:r>
      <w:r w:rsidR="00A821D6">
        <w:rPr>
          <w:rStyle w:val="normaltextrun"/>
          <w:rFonts w:ascii="Museo Sans 300" w:eastAsia="Museo Sans" w:hAnsi="Museo Sans 300"/>
          <w:sz w:val="20"/>
          <w:szCs w:val="20"/>
          <w:lang w:val="es-ES"/>
        </w:rPr>
        <w:t>los</w:t>
      </w:r>
      <w:r>
        <w:rPr>
          <w:rStyle w:val="normaltextrun"/>
          <w:rFonts w:ascii="Museo Sans 300" w:eastAsia="Museo Sans" w:hAnsi="Museo Sans 300"/>
          <w:sz w:val="20"/>
          <w:szCs w:val="20"/>
          <w:lang w:val="es-ES"/>
        </w:rPr>
        <w:t xml:space="preserve"> equipo</w:t>
      </w:r>
      <w:r w:rsidR="00A821D6">
        <w:rPr>
          <w:rStyle w:val="normaltextrun"/>
          <w:rFonts w:ascii="Museo Sans 300" w:eastAsia="Museo Sans" w:hAnsi="Museo Sans 300"/>
          <w:sz w:val="20"/>
          <w:szCs w:val="20"/>
          <w:lang w:val="es-ES"/>
        </w:rPr>
        <w:t>s</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siguiente</w:t>
      </w:r>
      <w:r w:rsidR="00A821D6">
        <w:rPr>
          <w:rStyle w:val="normaltextrun"/>
          <w:rFonts w:ascii="Museo Sans 300" w:eastAsia="Museo Sans" w:hAnsi="Museo Sans 300"/>
          <w:sz w:val="20"/>
          <w:szCs w:val="20"/>
          <w:lang w:val="es-ES"/>
        </w:rPr>
        <w:t>s</w:t>
      </w:r>
      <w:r w:rsidRPr="00994F47">
        <w:rPr>
          <w:rStyle w:val="normaltextrun"/>
          <w:rFonts w:ascii="Museo Sans 300" w:eastAsia="Museo Sans" w:hAnsi="Museo Sans 300"/>
          <w:sz w:val="20"/>
          <w:szCs w:val="20"/>
          <w:lang w:val="es-ES"/>
        </w:rPr>
        <w:t>:</w:t>
      </w:r>
    </w:p>
    <w:p w14:paraId="206828F0" w14:textId="2B24EB09" w:rsidR="00524ECF" w:rsidRDefault="00A821D6" w:rsidP="008025D4">
      <w:pPr>
        <w:pStyle w:val="paragraph"/>
        <w:spacing w:before="0" w:after="0"/>
        <w:ind w:left="567"/>
        <w:jc w:val="center"/>
        <w:rPr>
          <w:rFonts w:ascii="Museo Sans 500" w:hAnsi="Museo Sans 500"/>
          <w:b/>
          <w:sz w:val="20"/>
          <w:szCs w:val="20"/>
          <w:lang w:val="es-ES"/>
        </w:rPr>
      </w:pPr>
      <w:r w:rsidRPr="00D328ED">
        <w:rPr>
          <w:rFonts w:ascii="Museo Sans 300" w:hAnsi="Museo Sans 300"/>
          <w:noProof/>
        </w:rPr>
        <w:drawing>
          <wp:inline distT="0" distB="0" distL="0" distR="0" wp14:anchorId="42598811" wp14:editId="7FC5DF2B">
            <wp:extent cx="4638675" cy="5524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675" cy="552450"/>
                    </a:xfrm>
                    <a:prstGeom prst="rect">
                      <a:avLst/>
                    </a:prstGeom>
                    <a:noFill/>
                    <a:ln>
                      <a:noFill/>
                    </a:ln>
                  </pic:spPr>
                </pic:pic>
              </a:graphicData>
            </a:graphic>
          </wp:inline>
        </w:drawing>
      </w:r>
    </w:p>
    <w:p w14:paraId="13771A4B" w14:textId="77777777" w:rsidR="00A821D6" w:rsidRDefault="00A821D6" w:rsidP="008025D4">
      <w:pPr>
        <w:pStyle w:val="paragraph"/>
        <w:spacing w:before="0" w:after="0"/>
        <w:ind w:left="567"/>
        <w:jc w:val="center"/>
        <w:rPr>
          <w:rFonts w:ascii="Museo Sans 500" w:hAnsi="Museo Sans 500"/>
          <w:b/>
          <w:sz w:val="20"/>
          <w:szCs w:val="20"/>
          <w:lang w:val="es-ES"/>
        </w:rPr>
      </w:pPr>
    </w:p>
    <w:p w14:paraId="17BD6E57" w14:textId="0E980CB5"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w:t>
      </w:r>
      <w:r w:rsidR="00556461">
        <w:rPr>
          <w:rFonts w:ascii="Museo Sans 500" w:hAnsi="Museo Sans 500"/>
          <w:b/>
          <w:sz w:val="20"/>
          <w:szCs w:val="20"/>
        </w:rPr>
        <w:t>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5552996C"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086EA3">
        <w:rPr>
          <w:rFonts w:ascii="Museo Sans 300" w:hAnsi="Museo Sans 300"/>
          <w:sz w:val="20"/>
          <w:szCs w:val="20"/>
        </w:rPr>
        <w:t>las partes</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4D8AE03D" w14:textId="17CD78BF"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3A600AA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11860E7A" w14:textId="77777777" w:rsidR="003B4C67" w:rsidRDefault="003B4C67" w:rsidP="00994F47">
      <w:pPr>
        <w:pStyle w:val="paragraph"/>
        <w:spacing w:before="0" w:after="0"/>
        <w:ind w:left="567"/>
        <w:jc w:val="both"/>
        <w:rPr>
          <w:rFonts w:ascii="Cambria Math" w:hAnsi="Cambria Math" w:cs="Cambria Math"/>
          <w:sz w:val="20"/>
          <w:szCs w:val="20"/>
        </w:rPr>
      </w:pPr>
    </w:p>
    <w:p w14:paraId="21CC78E1" w14:textId="763D7EFB" w:rsidR="00847C31" w:rsidRPr="0095780B" w:rsidRDefault="00847C31" w:rsidP="00BC3090">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519D0C35"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086EA3">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proofErr w:type="spellStart"/>
      <w:r w:rsidR="005F4FB4" w:rsidRPr="005F4FB4">
        <w:rPr>
          <w:rFonts w:ascii="Museo Sans 300" w:hAnsi="Museo Sans 300"/>
          <w:sz w:val="20"/>
          <w:szCs w:val="20"/>
        </w:rPr>
        <w:t>N.°</w:t>
      </w:r>
      <w:proofErr w:type="spellEnd"/>
      <w:r w:rsidR="000815D2">
        <w:rPr>
          <w:rFonts w:ascii="Museo Sans 300" w:hAnsi="Museo Sans 300"/>
          <w:sz w:val="20"/>
          <w:szCs w:val="20"/>
        </w:rPr>
        <w:t xml:space="preserve"> </w:t>
      </w:r>
      <w:r w:rsidR="002E718A">
        <w:rPr>
          <w:rFonts w:ascii="Museo Sans 300" w:hAnsi="Museo Sans 300"/>
          <w:color w:val="000000"/>
          <w:sz w:val="20"/>
          <w:szCs w:val="20"/>
        </w:rPr>
        <w:t>IT-0300-CAU-23</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A821D6">
        <w:rPr>
          <w:rFonts w:ascii="Museo Sans 300" w:hAnsi="Museo Sans 300"/>
          <w:sz w:val="20"/>
          <w:szCs w:val="20"/>
        </w:rPr>
        <w:t>los</w:t>
      </w:r>
      <w:r w:rsidR="0085180D">
        <w:rPr>
          <w:rFonts w:ascii="Museo Sans 300" w:hAnsi="Museo Sans 300"/>
          <w:sz w:val="20"/>
          <w:szCs w:val="20"/>
        </w:rPr>
        <w:t xml:space="preserve"> </w:t>
      </w:r>
      <w:r w:rsidR="003D68E2">
        <w:rPr>
          <w:rFonts w:ascii="Museo Sans 300" w:hAnsi="Museo Sans 300"/>
          <w:sz w:val="20"/>
          <w:szCs w:val="20"/>
        </w:rPr>
        <w:t>equipo</w:t>
      </w:r>
      <w:r w:rsidR="00A821D6">
        <w:rPr>
          <w:rFonts w:ascii="Museo Sans 300" w:hAnsi="Museo Sans 300"/>
          <w:sz w:val="20"/>
          <w:szCs w:val="20"/>
        </w:rPr>
        <w:t>s</w:t>
      </w:r>
      <w:r w:rsidR="000815D2">
        <w:rPr>
          <w:rFonts w:ascii="Museo Sans 300" w:hAnsi="Museo Sans 300"/>
          <w:sz w:val="20"/>
          <w:szCs w:val="20"/>
        </w:rPr>
        <w:t xml:space="preserve"> </w:t>
      </w:r>
      <w:r w:rsidR="003D68E2">
        <w:rPr>
          <w:rFonts w:ascii="Museo Sans 300" w:hAnsi="Museo Sans 300"/>
          <w:sz w:val="20"/>
          <w:szCs w:val="20"/>
        </w:rPr>
        <w:t>eléctric</w:t>
      </w:r>
      <w:r w:rsidR="00820B5D">
        <w:rPr>
          <w:rFonts w:ascii="Museo Sans 300" w:hAnsi="Museo Sans 300"/>
          <w:sz w:val="20"/>
          <w:szCs w:val="20"/>
        </w:rPr>
        <w:t>o</w:t>
      </w:r>
      <w:r w:rsidR="00A821D6">
        <w:rPr>
          <w:rFonts w:ascii="Museo Sans 300" w:hAnsi="Museo Sans 300"/>
          <w:sz w:val="20"/>
          <w:szCs w:val="20"/>
        </w:rPr>
        <w:t>s</w:t>
      </w:r>
      <w:r w:rsidR="000815D2">
        <w:rPr>
          <w:rFonts w:ascii="Museo Sans 300" w:hAnsi="Museo Sans 300"/>
          <w:sz w:val="20"/>
          <w:szCs w:val="20"/>
        </w:rPr>
        <w:t xml:space="preserve"> </w:t>
      </w:r>
      <w:r w:rsidR="0085180D">
        <w:rPr>
          <w:rFonts w:ascii="Museo Sans 300" w:hAnsi="Museo Sans 300"/>
          <w:sz w:val="20"/>
          <w:szCs w:val="20"/>
        </w:rPr>
        <w:t>d</w:t>
      </w:r>
      <w:r w:rsidR="00565D8E">
        <w:rPr>
          <w:rFonts w:ascii="Museo Sans 300" w:hAnsi="Museo Sans 300"/>
          <w:sz w:val="20"/>
          <w:szCs w:val="20"/>
        </w:rPr>
        <w:t>e</w:t>
      </w:r>
      <w:r w:rsidR="00A821D6">
        <w:rPr>
          <w:rFonts w:ascii="Museo Sans 300" w:hAnsi="Museo Sans 300"/>
          <w:sz w:val="20"/>
          <w:szCs w:val="20"/>
        </w:rPr>
        <w:t xml:space="preserve">l señor </w:t>
      </w:r>
      <w:proofErr w:type="spellStart"/>
      <w:r w:rsidR="00FB1FC0">
        <w:rPr>
          <w:rFonts w:ascii="Museo Sans 300" w:hAnsi="Museo Sans 300"/>
          <w:sz w:val="20"/>
          <w:szCs w:val="20"/>
        </w:rPr>
        <w:t>x</w:t>
      </w:r>
      <w:r w:rsidR="009D1733">
        <w:rPr>
          <w:rFonts w:ascii="Museo Sans 300" w:hAnsi="Museo Sans 300"/>
          <w:sz w:val="20"/>
          <w:szCs w:val="20"/>
        </w:rPr>
        <w:t>xx</w:t>
      </w:r>
      <w:proofErr w:type="spellEnd"/>
      <w:r w:rsidR="00501832">
        <w:rPr>
          <w:rFonts w:ascii="Museo Sans 300" w:hAnsi="Museo Sans 300"/>
          <w:sz w:val="20"/>
          <w:szCs w:val="20"/>
        </w:rPr>
        <w:t>,</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4B4D34A3" w14:textId="77777777" w:rsidR="003458BC" w:rsidRDefault="003458BC" w:rsidP="009B7259">
      <w:pPr>
        <w:pStyle w:val="paragraph"/>
        <w:spacing w:before="0" w:after="0"/>
        <w:ind w:left="567"/>
        <w:jc w:val="both"/>
        <w:rPr>
          <w:rFonts w:ascii="Museo Sans 300" w:hAnsi="Museo Sans 300"/>
          <w:sz w:val="20"/>
          <w:szCs w:val="20"/>
        </w:rPr>
      </w:pPr>
    </w:p>
    <w:p w14:paraId="3FC40E2D" w14:textId="70F7584C" w:rsidR="00847C31" w:rsidRPr="0095780B" w:rsidRDefault="00847C31" w:rsidP="00BC3090">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7C2BD931"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3938303A" w14:textId="3B9EEBA0" w:rsidR="0049733E" w:rsidRDefault="0049733E" w:rsidP="00994F47">
      <w:pPr>
        <w:pStyle w:val="paragraph"/>
        <w:spacing w:before="0" w:after="0"/>
        <w:ind w:left="567"/>
        <w:jc w:val="both"/>
        <w:rPr>
          <w:rFonts w:ascii="Museo Sans 300" w:hAnsi="Museo Sans 300"/>
          <w:sz w:val="20"/>
          <w:szCs w:val="20"/>
        </w:rPr>
      </w:pPr>
    </w:p>
    <w:p w14:paraId="3D095EB9" w14:textId="7DD26521"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086EA3">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proofErr w:type="spellStart"/>
      <w:r w:rsidR="005F4FB4" w:rsidRPr="005F4FB4">
        <w:rPr>
          <w:rFonts w:ascii="Museo Sans 300" w:eastAsia="Times New Roman" w:hAnsi="Museo Sans 300"/>
          <w:sz w:val="20"/>
          <w:szCs w:val="20"/>
          <w:lang w:eastAsia="es-SV"/>
        </w:rPr>
        <w:t>N.°</w:t>
      </w:r>
      <w:proofErr w:type="spellEnd"/>
      <w:r w:rsidR="000815D2">
        <w:rPr>
          <w:rFonts w:ascii="Museo Sans 300" w:eastAsia="Times New Roman" w:hAnsi="Museo Sans 300"/>
          <w:sz w:val="20"/>
          <w:szCs w:val="20"/>
          <w:lang w:eastAsia="es-SV"/>
        </w:rPr>
        <w:t xml:space="preserve"> </w:t>
      </w:r>
      <w:r w:rsidR="002E718A">
        <w:rPr>
          <w:rFonts w:ascii="Museo Sans 300" w:hAnsi="Museo Sans 300"/>
          <w:color w:val="000000"/>
          <w:sz w:val="20"/>
          <w:szCs w:val="20"/>
        </w:rPr>
        <w:t>IT-0300-CAU-23</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74250007"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A821D6">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A821D6">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A821D6">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reclamad</w:t>
      </w:r>
      <w:r w:rsidR="00A821D6">
        <w:rPr>
          <w:rFonts w:ascii="Museo Sans 300" w:hAnsi="Museo Sans 300"/>
          <w:sz w:val="20"/>
          <w:szCs w:val="20"/>
        </w:rPr>
        <w:t>os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A821D6">
        <w:rPr>
          <w:rFonts w:ascii="Museo Sans 300" w:hAnsi="Museo Sans 300"/>
          <w:sz w:val="20"/>
          <w:szCs w:val="20"/>
        </w:rPr>
        <w:t>el</w:t>
      </w:r>
      <w:r w:rsidR="00B15238">
        <w:rPr>
          <w:rFonts w:ascii="Museo Sans 300" w:hAnsi="Museo Sans 300"/>
          <w:sz w:val="20"/>
          <w:szCs w:val="20"/>
        </w:rPr>
        <w:t xml:space="preserve"> </w:t>
      </w:r>
      <w:r w:rsidR="00565D8E" w:rsidRPr="005128F7">
        <w:rPr>
          <w:rFonts w:ascii="Museo Sans 300" w:hAnsi="Museo Sans 300"/>
          <w:sz w:val="20"/>
          <w:szCs w:val="20"/>
        </w:rPr>
        <w:t>señor</w:t>
      </w:r>
      <w:r w:rsidR="00B15238">
        <w:rPr>
          <w:rFonts w:ascii="Museo Sans 300" w:hAnsi="Museo Sans 300"/>
          <w:sz w:val="20"/>
          <w:szCs w:val="20"/>
        </w:rPr>
        <w:t xml:space="preserve"> </w:t>
      </w:r>
      <w:proofErr w:type="spellStart"/>
      <w:r w:rsidR="00FB1FC0">
        <w:rPr>
          <w:rFonts w:ascii="Museo Sans 300" w:hAnsi="Museo Sans 300"/>
          <w:sz w:val="20"/>
          <w:szCs w:val="20"/>
        </w:rPr>
        <w:t>x</w:t>
      </w:r>
      <w:r w:rsidR="009D1733">
        <w:rPr>
          <w:rFonts w:ascii="Museo Sans 300" w:hAnsi="Museo Sans 300"/>
          <w:sz w:val="20"/>
          <w:szCs w:val="20"/>
        </w:rPr>
        <w:t>xx</w:t>
      </w:r>
      <w:proofErr w:type="spellEnd"/>
      <w:r w:rsidR="00FB1FC0">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F71B56">
        <w:rPr>
          <w:rFonts w:ascii="Museo Sans 300" w:hAnsi="Museo Sans 300"/>
          <w:sz w:val="20"/>
          <w:szCs w:val="20"/>
        </w:rPr>
        <w:t xml:space="preserve"> una</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3B25D0">
        <w:rPr>
          <w:rFonts w:ascii="Museo Sans 300" w:hAnsi="Museo Sans 300"/>
          <w:sz w:val="20"/>
          <w:szCs w:val="20"/>
        </w:rPr>
        <w:t>CAESS, S.A.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3458BC">
        <w:rPr>
          <w:rFonts w:ascii="Museo Sans 300" w:hAnsi="Museo Sans 300"/>
          <w:sz w:val="20"/>
          <w:szCs w:val="20"/>
        </w:rPr>
        <w:t>veinti</w:t>
      </w:r>
      <w:r w:rsidR="00712D8C">
        <w:rPr>
          <w:rFonts w:ascii="Museo Sans 300" w:hAnsi="Museo Sans 300"/>
          <w:sz w:val="20"/>
          <w:szCs w:val="20"/>
        </w:rPr>
        <w:t>dós</w:t>
      </w:r>
      <w:r w:rsidR="003F2D1C">
        <w:rPr>
          <w:rFonts w:ascii="Museo Sans 300" w:hAnsi="Museo Sans 300"/>
          <w:sz w:val="20"/>
          <w:szCs w:val="20"/>
        </w:rPr>
        <w:t xml:space="preserve"> de</w:t>
      </w:r>
      <w:r w:rsidR="00086EA3">
        <w:rPr>
          <w:rFonts w:ascii="Museo Sans 300" w:hAnsi="Museo Sans 300"/>
          <w:sz w:val="20"/>
          <w:szCs w:val="20"/>
        </w:rPr>
        <w:t xml:space="preserve"> </w:t>
      </w:r>
      <w:r w:rsidR="00A821D6">
        <w:rPr>
          <w:rFonts w:ascii="Museo Sans 300" w:hAnsi="Museo Sans 300"/>
          <w:sz w:val="20"/>
          <w:szCs w:val="20"/>
        </w:rPr>
        <w:t>junio</w:t>
      </w:r>
      <w:r w:rsidR="00086EA3">
        <w:rPr>
          <w:rFonts w:ascii="Museo Sans 300" w:hAnsi="Museo Sans 300"/>
          <w:sz w:val="20"/>
          <w:szCs w:val="20"/>
        </w:rPr>
        <w:t xml:space="preserve"> del a</w:t>
      </w:r>
      <w:r w:rsidR="00A821D6">
        <w:rPr>
          <w:rFonts w:ascii="Museo Sans 300" w:hAnsi="Museo Sans 300"/>
          <w:sz w:val="20"/>
          <w:szCs w:val="20"/>
        </w:rPr>
        <w:t>ño dos mil veintitrés</w:t>
      </w:r>
      <w:r w:rsidR="00086EA3">
        <w:rPr>
          <w:rFonts w:ascii="Museo Sans 300" w:hAnsi="Museo Sans 300"/>
          <w:sz w:val="20"/>
          <w:szCs w:val="20"/>
        </w:rPr>
        <w:t>.</w:t>
      </w:r>
    </w:p>
    <w:p w14:paraId="2463139A" w14:textId="77777777" w:rsidR="002F0490" w:rsidRPr="005128F7" w:rsidRDefault="002F0490" w:rsidP="002F0490">
      <w:pPr>
        <w:pStyle w:val="Prrafodelista"/>
        <w:tabs>
          <w:tab w:val="left" w:pos="993"/>
        </w:tabs>
        <w:spacing w:line="0" w:lineRule="atLeast"/>
        <w:ind w:left="360"/>
        <w:contextualSpacing/>
        <w:jc w:val="both"/>
        <w:rPr>
          <w:rFonts w:ascii="Museo Sans 300" w:hAnsi="Museo Sans 300"/>
          <w:sz w:val="20"/>
          <w:szCs w:val="20"/>
        </w:rPr>
      </w:pPr>
    </w:p>
    <w:p w14:paraId="039ECC31" w14:textId="4C324F1A" w:rsidR="00DC4D28" w:rsidRPr="005128F7" w:rsidRDefault="00DC4D28" w:rsidP="00DC4D28">
      <w:pPr>
        <w:pStyle w:val="Prrafodelista"/>
        <w:numPr>
          <w:ilvl w:val="0"/>
          <w:numId w:val="2"/>
        </w:numPr>
        <w:tabs>
          <w:tab w:val="left" w:pos="993"/>
        </w:tabs>
        <w:spacing w:line="0" w:lineRule="atLeast"/>
        <w:contextualSpacing/>
        <w:jc w:val="both"/>
        <w:rPr>
          <w:rFonts w:ascii="Museo Sans 300" w:hAnsi="Museo Sans 300"/>
          <w:sz w:val="20"/>
          <w:szCs w:val="20"/>
          <w:lang w:val="es-SV"/>
        </w:rPr>
      </w:pPr>
      <w:r w:rsidRPr="005128F7">
        <w:rPr>
          <w:rFonts w:ascii="Museo Sans 300" w:hAnsi="Museo Sans 300"/>
          <w:sz w:val="20"/>
          <w:szCs w:val="20"/>
        </w:rPr>
        <w:t xml:space="preserve">Instruir a la sociedad </w:t>
      </w:r>
      <w:r>
        <w:rPr>
          <w:rFonts w:ascii="Museo Sans 300" w:hAnsi="Museo Sans 300"/>
          <w:sz w:val="20"/>
          <w:szCs w:val="20"/>
        </w:rPr>
        <w:t>CAESS, S.A. de C.V.</w:t>
      </w:r>
      <w:r w:rsidRPr="005128F7">
        <w:rPr>
          <w:rFonts w:ascii="Museo Sans 300" w:hAnsi="Museo Sans 300"/>
          <w:sz w:val="20"/>
          <w:szCs w:val="20"/>
        </w:rPr>
        <w:t xml:space="preserve"> que debe reparar </w:t>
      </w:r>
      <w:r w:rsidRPr="005128F7">
        <w:rPr>
          <w:rFonts w:ascii="Museo Sans 300" w:hAnsi="Museo Sans 300"/>
          <w:sz w:val="20"/>
          <w:szCs w:val="20"/>
          <w:lang w:val="es-SV"/>
        </w:rPr>
        <w:t>los equipos, en los casos que las condiciones del bien permitan la corrección del defecto de funcionamiento y</w:t>
      </w:r>
      <w:r>
        <w:rPr>
          <w:rFonts w:ascii="Museo Sans 300" w:hAnsi="Museo Sans 300"/>
          <w:sz w:val="20"/>
          <w:szCs w:val="20"/>
          <w:lang w:val="es-SV"/>
        </w:rPr>
        <w:t xml:space="preserve"> </w:t>
      </w:r>
      <w:r w:rsidRPr="005128F7">
        <w:rPr>
          <w:rFonts w:ascii="Museo Sans 300" w:hAnsi="Museo Sans 300"/>
          <w:sz w:val="20"/>
          <w:szCs w:val="20"/>
          <w:lang w:val="es-SV"/>
        </w:rPr>
        <w:t>se</w:t>
      </w:r>
      <w:r>
        <w:rPr>
          <w:rFonts w:ascii="Museo Sans 300" w:hAnsi="Museo Sans 300"/>
          <w:sz w:val="20"/>
          <w:szCs w:val="20"/>
          <w:lang w:val="es-SV"/>
        </w:rPr>
        <w:t xml:space="preserve"> </w:t>
      </w:r>
      <w:r w:rsidRPr="005128F7">
        <w:rPr>
          <w:rFonts w:ascii="Museo Sans 300" w:hAnsi="Museo Sans 300"/>
          <w:sz w:val="20"/>
          <w:szCs w:val="20"/>
          <w:lang w:val="es-SV"/>
        </w:rPr>
        <w:t>otorgue</w:t>
      </w:r>
      <w:r>
        <w:rPr>
          <w:rFonts w:ascii="Museo Sans 300" w:hAnsi="Museo Sans 300"/>
          <w:sz w:val="20"/>
          <w:szCs w:val="20"/>
          <w:lang w:val="es-SV"/>
        </w:rPr>
        <w:t xml:space="preserve"> </w:t>
      </w:r>
      <w:r w:rsidRPr="005128F7">
        <w:rPr>
          <w:rFonts w:ascii="Museo Sans 300" w:hAnsi="Museo Sans 300"/>
          <w:sz w:val="20"/>
          <w:szCs w:val="20"/>
          <w:lang w:val="es-SV"/>
        </w:rPr>
        <w:t>a</w:t>
      </w:r>
      <w:r>
        <w:rPr>
          <w:rFonts w:ascii="Museo Sans 300" w:hAnsi="Museo Sans 300"/>
          <w:sz w:val="20"/>
          <w:szCs w:val="20"/>
          <w:lang w:val="es-SV"/>
        </w:rPr>
        <w:t xml:space="preserve">l </w:t>
      </w:r>
      <w:r w:rsidRPr="005128F7">
        <w:rPr>
          <w:rFonts w:ascii="Museo Sans 300" w:hAnsi="Museo Sans 300"/>
          <w:sz w:val="20"/>
          <w:szCs w:val="20"/>
          <w:lang w:val="es-SV"/>
        </w:rPr>
        <w:t>usuari</w:t>
      </w:r>
      <w:r>
        <w:rPr>
          <w:rFonts w:ascii="Museo Sans 300" w:hAnsi="Museo Sans 300"/>
          <w:sz w:val="20"/>
          <w:szCs w:val="20"/>
          <w:lang w:val="es-SV"/>
        </w:rPr>
        <w:t>o</w:t>
      </w:r>
      <w:r w:rsidRPr="005128F7">
        <w:rPr>
          <w:rFonts w:ascii="Museo Sans 300" w:hAnsi="Museo Sans 300"/>
          <w:sz w:val="20"/>
          <w:szCs w:val="20"/>
          <w:lang w:val="es-SV"/>
        </w:rPr>
        <w:t xml:space="preserve"> una garantía de </w:t>
      </w:r>
      <w:r>
        <w:rPr>
          <w:rFonts w:ascii="Museo Sans 300" w:hAnsi="Museo Sans 300"/>
          <w:sz w:val="20"/>
          <w:szCs w:val="20"/>
          <w:lang w:val="es-SV"/>
        </w:rPr>
        <w:t>tres</w:t>
      </w:r>
      <w:r w:rsidRPr="005128F7">
        <w:rPr>
          <w:rFonts w:ascii="Museo Sans 300" w:hAnsi="Museo Sans 300"/>
          <w:sz w:val="20"/>
          <w:szCs w:val="20"/>
          <w:lang w:val="es-SV"/>
        </w:rPr>
        <w:t xml:space="preserve"> meses posteriores a la reparación.  </w:t>
      </w:r>
    </w:p>
    <w:p w14:paraId="7E0C3369" w14:textId="77777777" w:rsidR="00DC4D28" w:rsidRPr="00524ECF" w:rsidRDefault="00DC4D28" w:rsidP="00DC4D28">
      <w:pPr>
        <w:pStyle w:val="Prrafodelista"/>
        <w:ind w:left="360"/>
        <w:rPr>
          <w:rFonts w:ascii="Museo Sans 300" w:hAnsi="Museo Sans 300"/>
          <w:sz w:val="20"/>
          <w:szCs w:val="20"/>
          <w:lang w:val="es-SV"/>
        </w:rPr>
      </w:pPr>
    </w:p>
    <w:p w14:paraId="351D4B84" w14:textId="77777777" w:rsidR="00DC4D28" w:rsidRPr="005128F7" w:rsidRDefault="00DC4D28" w:rsidP="00DC4D28">
      <w:pPr>
        <w:pStyle w:val="Prrafodelista"/>
        <w:tabs>
          <w:tab w:val="left" w:pos="993"/>
        </w:tabs>
        <w:spacing w:line="0" w:lineRule="atLeast"/>
        <w:ind w:left="360"/>
        <w:contextualSpacing/>
        <w:jc w:val="both"/>
        <w:rPr>
          <w:rFonts w:ascii="Museo Sans 300" w:hAnsi="Museo Sans 300"/>
          <w:sz w:val="20"/>
          <w:szCs w:val="20"/>
          <w:lang w:eastAsia="es-SV"/>
        </w:rPr>
      </w:pPr>
      <w:r w:rsidRPr="00524ECF">
        <w:rPr>
          <w:rFonts w:ascii="Museo Sans 300" w:hAnsi="Museo Sans 300"/>
          <w:sz w:val="20"/>
          <w:szCs w:val="20"/>
          <w:lang w:eastAsia="es-SV"/>
        </w:rPr>
        <w:lastRenderedPageBreak/>
        <w:t>De no ser posible garantizar la funcionalidad de</w:t>
      </w:r>
      <w:r w:rsidRPr="005128F7">
        <w:rPr>
          <w:rFonts w:ascii="Museo Sans 300" w:hAnsi="Museo Sans 300"/>
          <w:sz w:val="20"/>
          <w:szCs w:val="20"/>
          <w:lang w:eastAsia="es-SV"/>
        </w:rPr>
        <w:t xml:space="preserve"> </w:t>
      </w:r>
      <w:r w:rsidRPr="00524ECF">
        <w:rPr>
          <w:rFonts w:ascii="Museo Sans 300" w:hAnsi="Museo Sans 300"/>
          <w:sz w:val="20"/>
          <w:szCs w:val="20"/>
          <w:lang w:eastAsia="es-SV"/>
        </w:rPr>
        <w:t>l</w:t>
      </w:r>
      <w:r w:rsidRPr="005128F7">
        <w:rPr>
          <w:rFonts w:ascii="Museo Sans 300" w:hAnsi="Museo Sans 300"/>
          <w:sz w:val="20"/>
          <w:szCs w:val="20"/>
          <w:lang w:eastAsia="es-SV"/>
        </w:rPr>
        <w:t>os</w:t>
      </w:r>
      <w:r>
        <w:rPr>
          <w:rFonts w:ascii="Museo Sans 300" w:hAnsi="Museo Sans 300"/>
          <w:sz w:val="20"/>
          <w:szCs w:val="20"/>
          <w:lang w:eastAsia="es-SV"/>
        </w:rPr>
        <w:t xml:space="preserve"> </w:t>
      </w:r>
      <w:r w:rsidRPr="00524ECF">
        <w:rPr>
          <w:rFonts w:ascii="Museo Sans 300" w:hAnsi="Museo Sans 300"/>
          <w:sz w:val="20"/>
          <w:szCs w:val="20"/>
          <w:lang w:eastAsia="es-SV"/>
        </w:rPr>
        <w:t>equipo</w:t>
      </w:r>
      <w:r w:rsidRPr="005128F7">
        <w:rPr>
          <w:rFonts w:ascii="Museo Sans 300" w:hAnsi="Museo Sans 300"/>
          <w:sz w:val="20"/>
          <w:szCs w:val="20"/>
          <w:lang w:eastAsia="es-SV"/>
        </w:rPr>
        <w:t>s</w:t>
      </w:r>
      <w:r w:rsidRPr="00524ECF">
        <w:rPr>
          <w:rFonts w:ascii="Museo Sans 300" w:hAnsi="Museo Sans 300"/>
          <w:sz w:val="20"/>
          <w:szCs w:val="20"/>
          <w:lang w:eastAsia="es-SV"/>
        </w:rPr>
        <w:t>, la</w:t>
      </w:r>
      <w:r>
        <w:rPr>
          <w:rFonts w:ascii="Museo Sans 300" w:hAnsi="Museo Sans 300"/>
          <w:sz w:val="20"/>
          <w:szCs w:val="20"/>
          <w:lang w:eastAsia="es-SV"/>
        </w:rPr>
        <w:t xml:space="preserve"> </w:t>
      </w:r>
      <w:r w:rsidRPr="00524ECF">
        <w:rPr>
          <w:rFonts w:ascii="Museo Sans 300" w:hAnsi="Museo Sans 300"/>
          <w:sz w:val="20"/>
          <w:szCs w:val="20"/>
          <w:lang w:eastAsia="es-SV"/>
        </w:rPr>
        <w:t>distribuidora deberá reponer los bienes por otros equipos iguales o de similares características.  </w:t>
      </w:r>
    </w:p>
    <w:p w14:paraId="3FE6D0E8" w14:textId="77777777" w:rsidR="00DC4D28" w:rsidRPr="005128F7" w:rsidRDefault="00DC4D28" w:rsidP="00DC4D28">
      <w:pPr>
        <w:pStyle w:val="Prrafodelista"/>
        <w:tabs>
          <w:tab w:val="left" w:pos="993"/>
        </w:tabs>
        <w:spacing w:line="0" w:lineRule="atLeast"/>
        <w:ind w:left="360"/>
        <w:contextualSpacing/>
        <w:jc w:val="both"/>
        <w:rPr>
          <w:rFonts w:ascii="Museo Sans 300" w:hAnsi="Museo Sans 300"/>
          <w:sz w:val="20"/>
          <w:szCs w:val="20"/>
          <w:lang w:eastAsia="es-SV"/>
        </w:rPr>
      </w:pPr>
    </w:p>
    <w:p w14:paraId="14E938D7" w14:textId="43D1FB84" w:rsidR="00DC4D28" w:rsidRDefault="00DC4D28" w:rsidP="00DC4D28">
      <w:pPr>
        <w:pStyle w:val="Prrafodelista"/>
        <w:tabs>
          <w:tab w:val="left" w:pos="993"/>
        </w:tabs>
        <w:spacing w:line="0" w:lineRule="atLeast"/>
        <w:ind w:left="360"/>
        <w:contextualSpacing/>
        <w:jc w:val="both"/>
        <w:rPr>
          <w:rFonts w:ascii="Museo Sans 300" w:hAnsi="Museo Sans 300"/>
          <w:sz w:val="20"/>
          <w:szCs w:val="20"/>
          <w:lang w:eastAsia="es-SV"/>
        </w:rPr>
      </w:pPr>
      <w:r w:rsidRPr="005128F7">
        <w:rPr>
          <w:rFonts w:ascii="Museo Sans 300" w:hAnsi="Museo Sans 300"/>
          <w:sz w:val="20"/>
          <w:szCs w:val="20"/>
          <w:lang w:eastAsia="es-SV"/>
        </w:rPr>
        <w:t xml:space="preserve">En el caso que la sociedad </w:t>
      </w:r>
      <w:r>
        <w:rPr>
          <w:rFonts w:ascii="Museo Sans 300" w:hAnsi="Museo Sans 300"/>
          <w:sz w:val="20"/>
          <w:szCs w:val="20"/>
          <w:lang w:eastAsia="es-SV"/>
        </w:rPr>
        <w:t xml:space="preserve">CAESS, S.A. de C.V. </w:t>
      </w:r>
      <w:r w:rsidRPr="005128F7">
        <w:rPr>
          <w:rFonts w:ascii="Museo Sans 300" w:hAnsi="Museo Sans 300"/>
          <w:sz w:val="20"/>
          <w:szCs w:val="20"/>
          <w:lang w:eastAsia="es-SV"/>
        </w:rPr>
        <w:t>no pueda efectuar la reparación del defecto de funcionamiento de los equipos, ni reponerlos por otros equipos iguales o de similares características, deberá compensar económicamente</w:t>
      </w:r>
      <w:r>
        <w:rPr>
          <w:rFonts w:ascii="Museo Sans 300" w:hAnsi="Museo Sans 300"/>
          <w:sz w:val="20"/>
          <w:szCs w:val="20"/>
          <w:lang w:eastAsia="es-SV"/>
        </w:rPr>
        <w:t xml:space="preserve"> al</w:t>
      </w:r>
      <w:r w:rsidRPr="005128F7">
        <w:rPr>
          <w:rFonts w:ascii="Museo Sans 300" w:hAnsi="Museo Sans 300"/>
          <w:sz w:val="20"/>
          <w:szCs w:val="20"/>
          <w:lang w:eastAsia="es-SV"/>
        </w:rPr>
        <w:t xml:space="preserve"> señor</w:t>
      </w:r>
      <w:r>
        <w:rPr>
          <w:rFonts w:ascii="Museo Sans 300" w:hAnsi="Museo Sans 300"/>
          <w:sz w:val="20"/>
          <w:szCs w:val="20"/>
          <w:lang w:eastAsia="es-SV"/>
        </w:rPr>
        <w:t xml:space="preserve"> </w:t>
      </w:r>
      <w:proofErr w:type="spellStart"/>
      <w:r w:rsidR="00FB1FC0">
        <w:rPr>
          <w:rFonts w:ascii="Museo Sans 300" w:hAnsi="Museo Sans 300"/>
          <w:sz w:val="20"/>
          <w:szCs w:val="20"/>
          <w:lang w:eastAsia="es-SV"/>
        </w:rPr>
        <w:t>x</w:t>
      </w:r>
      <w:r w:rsidR="009D1733">
        <w:rPr>
          <w:rFonts w:ascii="Museo Sans 300" w:hAnsi="Museo Sans 300"/>
          <w:sz w:val="20"/>
          <w:szCs w:val="20"/>
          <w:lang w:eastAsia="es-SV"/>
        </w:rPr>
        <w:t>xx</w:t>
      </w:r>
      <w:proofErr w:type="spellEnd"/>
      <w:r w:rsidR="00FB1FC0">
        <w:rPr>
          <w:rFonts w:ascii="Museo Sans 300" w:hAnsi="Museo Sans 300"/>
          <w:sz w:val="20"/>
          <w:szCs w:val="20"/>
          <w:lang w:eastAsia="es-SV"/>
        </w:rPr>
        <w:t xml:space="preserve"> </w:t>
      </w:r>
      <w:r w:rsidRPr="005128F7">
        <w:rPr>
          <w:rFonts w:ascii="Museo Sans 300" w:hAnsi="Museo Sans 300"/>
          <w:sz w:val="20"/>
          <w:szCs w:val="20"/>
          <w:lang w:eastAsia="es-SV"/>
        </w:rPr>
        <w:t>por la cantidad de</w:t>
      </w:r>
      <w:r>
        <w:rPr>
          <w:rFonts w:ascii="Museo Sans 300" w:hAnsi="Museo Sans 300"/>
          <w:sz w:val="20"/>
          <w:szCs w:val="20"/>
          <w:lang w:eastAsia="es-SV"/>
        </w:rPr>
        <w:t xml:space="preserve"> TRE</w:t>
      </w:r>
      <w:r w:rsidR="008146D6">
        <w:rPr>
          <w:rFonts w:ascii="Museo Sans 300" w:hAnsi="Museo Sans 300"/>
          <w:sz w:val="20"/>
          <w:szCs w:val="20"/>
          <w:lang w:eastAsia="es-SV"/>
        </w:rPr>
        <w:t>S</w:t>
      </w:r>
      <w:r>
        <w:rPr>
          <w:rFonts w:ascii="Museo Sans 300" w:hAnsi="Museo Sans 300"/>
          <w:sz w:val="20"/>
          <w:szCs w:val="20"/>
          <w:lang w:eastAsia="es-SV"/>
        </w:rPr>
        <w:t>CIENTOS DIEZ 00/100 DÓLARES DE LOS ESTADOS UNIDOS DE AMÉRICA (USD 310.00)</w:t>
      </w:r>
      <w:r w:rsidRPr="005128F7">
        <w:rPr>
          <w:rFonts w:ascii="Museo Sans 300" w:hAnsi="Museo Sans 300"/>
          <w:sz w:val="20"/>
          <w:szCs w:val="20"/>
          <w:lang w:eastAsia="es-SV"/>
        </w:rPr>
        <w:t xml:space="preserve"> por los equipos siguientes:</w:t>
      </w:r>
    </w:p>
    <w:p w14:paraId="343A468E" w14:textId="77777777" w:rsidR="00DC4D28" w:rsidRDefault="00DC4D28" w:rsidP="00DC4D28">
      <w:pPr>
        <w:pStyle w:val="Prrafodelista"/>
        <w:tabs>
          <w:tab w:val="left" w:pos="993"/>
        </w:tabs>
        <w:spacing w:line="0" w:lineRule="atLeast"/>
        <w:ind w:left="360"/>
        <w:contextualSpacing/>
        <w:jc w:val="both"/>
        <w:rPr>
          <w:rFonts w:ascii="Museo Sans 300" w:hAnsi="Museo Sans 300"/>
          <w:sz w:val="20"/>
          <w:szCs w:val="20"/>
        </w:rPr>
      </w:pPr>
    </w:p>
    <w:p w14:paraId="5ADE614C" w14:textId="47959695" w:rsidR="006C46DE" w:rsidRDefault="00A821D6" w:rsidP="00A821D6">
      <w:pPr>
        <w:pStyle w:val="Prrafodelista"/>
        <w:tabs>
          <w:tab w:val="left" w:pos="993"/>
        </w:tabs>
        <w:spacing w:line="0" w:lineRule="atLeast"/>
        <w:ind w:left="360"/>
        <w:contextualSpacing/>
        <w:jc w:val="center"/>
        <w:rPr>
          <w:rFonts w:ascii="Museo Sans 300" w:hAnsi="Museo Sans 300"/>
          <w:sz w:val="20"/>
          <w:szCs w:val="20"/>
        </w:rPr>
      </w:pPr>
      <w:r w:rsidRPr="00D328ED">
        <w:rPr>
          <w:rFonts w:ascii="Museo Sans 300" w:hAnsi="Museo Sans 300"/>
          <w:noProof/>
        </w:rPr>
        <w:drawing>
          <wp:inline distT="0" distB="0" distL="0" distR="0" wp14:anchorId="50BEA97F" wp14:editId="3D793F09">
            <wp:extent cx="4638675" cy="5524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675" cy="552450"/>
                    </a:xfrm>
                    <a:prstGeom prst="rect">
                      <a:avLst/>
                    </a:prstGeom>
                    <a:noFill/>
                    <a:ln>
                      <a:noFill/>
                    </a:ln>
                  </pic:spPr>
                </pic:pic>
              </a:graphicData>
            </a:graphic>
          </wp:inline>
        </w:drawing>
      </w:r>
    </w:p>
    <w:p w14:paraId="73C3A1D5" w14:textId="173E2EC9" w:rsidR="006C46DE" w:rsidRDefault="006C46DE" w:rsidP="006C46DE">
      <w:pPr>
        <w:pStyle w:val="Prrafodelista"/>
        <w:tabs>
          <w:tab w:val="left" w:pos="993"/>
        </w:tabs>
        <w:spacing w:line="0" w:lineRule="atLeast"/>
        <w:ind w:left="360"/>
        <w:contextualSpacing/>
        <w:jc w:val="center"/>
        <w:rPr>
          <w:rFonts w:ascii="Museo Sans 300" w:hAnsi="Museo Sans 300"/>
          <w:sz w:val="20"/>
          <w:szCs w:val="20"/>
        </w:rPr>
      </w:pPr>
    </w:p>
    <w:p w14:paraId="5B476B1A" w14:textId="76C9F297"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8146D6">
        <w:rPr>
          <w:rFonts w:ascii="Museo Sans 300" w:hAnsi="Museo Sans 300"/>
          <w:sz w:val="20"/>
          <w:szCs w:val="20"/>
          <w:lang w:val="es-MX"/>
        </w:rPr>
        <w:t xml:space="preserve"> este acuerdo</w:t>
      </w:r>
      <w:r w:rsidR="000815D2">
        <w:rPr>
          <w:rFonts w:ascii="Museo Sans 300" w:hAnsi="Museo Sans 300"/>
          <w:sz w:val="20"/>
          <w:szCs w:val="20"/>
          <w:lang w:val="es-MX"/>
        </w:rPr>
        <w:t xml:space="preserve"> </w:t>
      </w:r>
      <w:r w:rsidR="00A821D6">
        <w:rPr>
          <w:rFonts w:ascii="Museo Sans 300" w:hAnsi="Museo Sans 300"/>
          <w:sz w:val="20"/>
          <w:szCs w:val="20"/>
          <w:lang w:val="es-MX"/>
        </w:rPr>
        <w:t>al señor</w:t>
      </w:r>
      <w:r w:rsidR="00D32250">
        <w:rPr>
          <w:rFonts w:ascii="Museo Sans 300" w:hAnsi="Museo Sans 300"/>
          <w:sz w:val="20"/>
          <w:szCs w:val="20"/>
          <w:lang w:val="es-SV" w:eastAsia="es-SV"/>
        </w:rPr>
        <w:t xml:space="preserve"> </w:t>
      </w:r>
      <w:proofErr w:type="spellStart"/>
      <w:r w:rsidR="009D1733">
        <w:rPr>
          <w:rFonts w:ascii="Museo Sans 300" w:hAnsi="Museo Sans 300"/>
          <w:sz w:val="20"/>
          <w:szCs w:val="20"/>
          <w:lang w:val="es-SV" w:eastAsia="es-SV"/>
        </w:rPr>
        <w:t>xx</w:t>
      </w:r>
      <w:r w:rsidR="00FB1FC0">
        <w:rPr>
          <w:rFonts w:ascii="Museo Sans 300" w:hAnsi="Museo Sans 300"/>
          <w:sz w:val="20"/>
          <w:szCs w:val="20"/>
          <w:lang w:val="es-SV" w:eastAsia="es-SV"/>
        </w:rPr>
        <w:t>x</w:t>
      </w:r>
      <w:proofErr w:type="spellEnd"/>
      <w:r w:rsidR="00FB1FC0">
        <w:rPr>
          <w:rFonts w:ascii="Museo Sans 300" w:hAnsi="Museo Sans 300"/>
          <w:sz w:val="20"/>
          <w:szCs w:val="20"/>
          <w:lang w:val="es-SV" w:eastAsia="es-SV"/>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3B25D0">
        <w:rPr>
          <w:rFonts w:ascii="Museo Sans 300" w:hAnsi="Museo Sans 300"/>
          <w:sz w:val="20"/>
          <w:szCs w:val="20"/>
        </w:rPr>
        <w:t>CAESS, S.A. de C.V.</w:t>
      </w:r>
    </w:p>
    <w:p w14:paraId="77DBFF8B" w14:textId="7CCA0C68" w:rsidR="005128F7" w:rsidRDefault="005128F7" w:rsidP="00932716">
      <w:pPr>
        <w:spacing w:after="0" w:line="0" w:lineRule="atLeast"/>
        <w:rPr>
          <w:rFonts w:ascii="Museo Sans 300" w:eastAsia="Times New Roman" w:hAnsi="Museo Sans 300"/>
          <w:sz w:val="20"/>
          <w:szCs w:val="20"/>
          <w:lang w:val="es-ES_tradnl" w:eastAsia="es-ES"/>
        </w:rPr>
      </w:pPr>
    </w:p>
    <w:p w14:paraId="6E4ADFD9" w14:textId="55E7A685" w:rsidR="00086EA3" w:rsidRDefault="00086EA3" w:rsidP="00932716">
      <w:pPr>
        <w:spacing w:after="0" w:line="0" w:lineRule="atLeast"/>
        <w:rPr>
          <w:rFonts w:ascii="Museo Sans 300" w:eastAsia="Times New Roman" w:hAnsi="Museo Sans 300"/>
          <w:sz w:val="20"/>
          <w:szCs w:val="20"/>
          <w:lang w:val="es-ES_tradnl" w:eastAsia="es-ES"/>
        </w:rPr>
      </w:pPr>
    </w:p>
    <w:p w14:paraId="0C620AAD" w14:textId="45C6E261" w:rsidR="00336F1B" w:rsidRDefault="00336F1B" w:rsidP="00932716">
      <w:pPr>
        <w:spacing w:after="0" w:line="0" w:lineRule="atLeast"/>
        <w:rPr>
          <w:rFonts w:ascii="Museo Sans 300" w:eastAsia="Times New Roman" w:hAnsi="Museo Sans 300"/>
          <w:sz w:val="20"/>
          <w:szCs w:val="20"/>
          <w:lang w:val="es-ES_tradnl" w:eastAsia="es-ES"/>
        </w:rPr>
      </w:pPr>
    </w:p>
    <w:p w14:paraId="79E76B3E" w14:textId="77777777" w:rsidR="002F0490" w:rsidRPr="00932716" w:rsidRDefault="002F0490"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D1733">
      <w:headerReference w:type="even" r:id="rId12"/>
      <w:headerReference w:type="default" r:id="rId13"/>
      <w:footerReference w:type="even" r:id="rId14"/>
      <w:footerReference w:type="default" r:id="rId15"/>
      <w:headerReference w:type="first" r:id="rId16"/>
      <w:footerReference w:type="first" r:id="rId17"/>
      <w:pgSz w:w="12240" w:h="15840" w:code="1"/>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3C424" w14:textId="77777777" w:rsidR="0091784E" w:rsidRDefault="0091784E">
      <w:pPr>
        <w:spacing w:after="0" w:line="240" w:lineRule="auto"/>
      </w:pPr>
      <w:r>
        <w:separator/>
      </w:r>
    </w:p>
  </w:endnote>
  <w:endnote w:type="continuationSeparator" w:id="0">
    <w:p w14:paraId="361B70FA" w14:textId="77777777" w:rsidR="0091784E" w:rsidRDefault="0091784E">
      <w:pPr>
        <w:spacing w:after="0" w:line="240" w:lineRule="auto"/>
      </w:pPr>
      <w:r>
        <w:continuationSeparator/>
      </w:r>
    </w:p>
  </w:endnote>
  <w:endnote w:type="continuationNotice" w:id="1">
    <w:p w14:paraId="3D55156F" w14:textId="77777777" w:rsidR="0091784E" w:rsidRDefault="00917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Content>
      <w:sdt>
        <w:sdtPr>
          <w:id w:val="1211381581"/>
          <w:docPartObj>
            <w:docPartGallery w:val="Page Numbers (Top of Page)"/>
            <w:docPartUnique/>
          </w:docPartObj>
        </w:sdtPr>
        <w:sdtContent>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4969BD4A"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sidR="007321B4">
              <w:rPr>
                <w:rFonts w:ascii="Bembo Std" w:hAnsi="Bembo Std"/>
                <w:b/>
                <w:color w:val="000000" w:themeColor="text1"/>
                <w:sz w:val="14"/>
                <w:szCs w:val="14"/>
                <w:lang w:val="en-US"/>
              </w:rPr>
              <w:t>as</w:t>
            </w:r>
            <w:r w:rsidR="002459AC">
              <w:rPr>
                <w:rFonts w:ascii="Bembo Std" w:hAnsi="Bembo Std"/>
                <w:b/>
                <w:color w:val="000000" w:themeColor="text1"/>
                <w:sz w:val="14"/>
                <w:szCs w:val="14"/>
                <w:lang w:val="en-US"/>
              </w:rPr>
              <w:t>/</w:t>
            </w:r>
            <w:r w:rsidR="002459AC" w:rsidRPr="009074D7">
              <w:rPr>
                <w:rFonts w:ascii="Bembo Std" w:hAnsi="Bembo Std"/>
                <w:b/>
                <w:color w:val="000000" w:themeColor="text1"/>
                <w:sz w:val="14"/>
                <w:szCs w:val="14"/>
                <w:lang w:val="en-US"/>
              </w:rPr>
              <w:t>CF</w:t>
            </w:r>
          </w:p>
        </w:sdtContent>
      </w:sdt>
    </w:sdtContent>
  </w:sdt>
  <w:p w14:paraId="292ADBC5" w14:textId="77777777" w:rsidR="0064005C" w:rsidRDefault="006400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06FFC8A3" w14:textId="77777777" w:rsidR="00B8325C" w:rsidRDefault="00B8325C">
            <w:pPr>
              <w:pStyle w:val="Piedepgina"/>
              <w:jc w:val="center"/>
            </w:pPr>
            <w:r w:rsidRPr="00B8325C">
              <w:rPr>
                <w:sz w:val="18"/>
                <w:szCs w:val="18"/>
              </w:rPr>
              <w:t>Este documento es una versión pública del original, debido a la protección de datos personales, así como al resguardo de información clasificada como reservada o confidencial, conforme a los Arts. 19, 24 y 30 de la LAIP.</w:t>
            </w:r>
            <w:r w:rsidRPr="00B8325C">
              <w:t xml:space="preserve"> </w:t>
            </w:r>
          </w:p>
          <w:p w14:paraId="659F9C66" w14:textId="2FB327ED" w:rsidR="005404FF" w:rsidRDefault="00B8325C" w:rsidP="00B8325C">
            <w:pPr>
              <w:pStyle w:val="Piedepgina"/>
            </w:pPr>
            <w:r>
              <w:rPr>
                <w:rFonts w:ascii="Museo Sans 300" w:hAnsi="Museo Sans 300"/>
                <w:sz w:val="16"/>
                <w:szCs w:val="16"/>
                <w:lang w:val="es-ES"/>
              </w:rPr>
              <w:t xml:space="preserve">                                                                                     </w:t>
            </w:r>
            <w:r w:rsidR="005404FF" w:rsidRPr="005564EE">
              <w:rPr>
                <w:rFonts w:ascii="Museo Sans 300" w:hAnsi="Museo Sans 300"/>
                <w:sz w:val="16"/>
                <w:szCs w:val="16"/>
                <w:lang w:val="es-ES"/>
              </w:rPr>
              <w:t xml:space="preserve">Página </w:t>
            </w:r>
            <w:r w:rsidR="005404FF" w:rsidRPr="005564EE">
              <w:rPr>
                <w:rFonts w:ascii="Museo Sans 300" w:hAnsi="Museo Sans 300"/>
                <w:b/>
                <w:bCs/>
                <w:sz w:val="16"/>
                <w:szCs w:val="16"/>
              </w:rPr>
              <w:fldChar w:fldCharType="begin"/>
            </w:r>
            <w:r w:rsidR="005404FF" w:rsidRPr="005564EE">
              <w:rPr>
                <w:rFonts w:ascii="Museo Sans 300" w:hAnsi="Museo Sans 300"/>
                <w:b/>
                <w:bCs/>
                <w:sz w:val="16"/>
                <w:szCs w:val="16"/>
              </w:rPr>
              <w:instrText>PAGE</w:instrText>
            </w:r>
            <w:r w:rsidR="005404FF"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005404FF" w:rsidRPr="005564EE">
              <w:rPr>
                <w:rFonts w:ascii="Museo Sans 300" w:hAnsi="Museo Sans 300"/>
                <w:b/>
                <w:bCs/>
                <w:sz w:val="16"/>
                <w:szCs w:val="16"/>
              </w:rPr>
              <w:fldChar w:fldCharType="end"/>
            </w:r>
            <w:r w:rsidR="005404FF" w:rsidRPr="005564EE">
              <w:rPr>
                <w:rFonts w:ascii="Museo Sans 300" w:hAnsi="Museo Sans 300"/>
                <w:sz w:val="16"/>
                <w:szCs w:val="16"/>
                <w:lang w:val="es-ES"/>
              </w:rPr>
              <w:t xml:space="preserve"> de </w:t>
            </w:r>
            <w:r w:rsidR="005404FF" w:rsidRPr="005564EE">
              <w:rPr>
                <w:rFonts w:ascii="Museo Sans 300" w:hAnsi="Museo Sans 300"/>
                <w:b/>
                <w:bCs/>
                <w:sz w:val="16"/>
                <w:szCs w:val="16"/>
              </w:rPr>
              <w:fldChar w:fldCharType="begin"/>
            </w:r>
            <w:r w:rsidR="005404FF" w:rsidRPr="005564EE">
              <w:rPr>
                <w:rFonts w:ascii="Museo Sans 300" w:hAnsi="Museo Sans 300"/>
                <w:b/>
                <w:bCs/>
                <w:sz w:val="16"/>
                <w:szCs w:val="16"/>
              </w:rPr>
              <w:instrText>NUMPAGES</w:instrText>
            </w:r>
            <w:r w:rsidR="005404FF"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005404FF" w:rsidRPr="005564EE">
              <w:rPr>
                <w:rFonts w:ascii="Museo Sans 300" w:hAnsi="Museo Sans 300"/>
                <w:b/>
                <w:bCs/>
                <w:sz w:val="16"/>
                <w:szCs w:val="16"/>
              </w:rPr>
              <w:fldChar w:fldCharType="end"/>
            </w:r>
            <w:r w:rsidR="00211DFA">
              <w:rPr>
                <w:rFonts w:ascii="Bembo Std" w:hAnsi="Bembo Std"/>
                <w:b/>
                <w:color w:val="000000" w:themeColor="text1"/>
                <w:sz w:val="14"/>
                <w:szCs w:val="14"/>
                <w:lang w:val="en-US"/>
              </w:rPr>
              <w:tab/>
            </w:r>
            <w:r w:rsidR="00211DFA">
              <w:rPr>
                <w:rFonts w:ascii="Bembo Std" w:hAnsi="Bembo Std"/>
                <w:b/>
                <w:color w:val="000000" w:themeColor="text1"/>
                <w:sz w:val="14"/>
                <w:szCs w:val="14"/>
                <w:lang w:val="en-US"/>
              </w:rPr>
              <w:tab/>
            </w:r>
            <w:r w:rsidR="00211DFA">
              <w:rPr>
                <w:rFonts w:ascii="Bembo Std" w:hAnsi="Bembo Std"/>
                <w:b/>
                <w:color w:val="000000" w:themeColor="text1"/>
                <w:sz w:val="14"/>
                <w:szCs w:val="14"/>
                <w:lang w:val="en-US"/>
              </w:rPr>
              <w:tab/>
            </w:r>
            <w:r w:rsidR="00211DFA">
              <w:rPr>
                <w:rFonts w:ascii="Bembo Std" w:hAnsi="Bembo Std"/>
                <w:b/>
                <w:color w:val="000000" w:themeColor="text1"/>
                <w:sz w:val="14"/>
                <w:szCs w:val="14"/>
                <w:lang w:val="en-US"/>
              </w:rPr>
              <w:tab/>
            </w:r>
          </w:p>
        </w:sdtContent>
      </w:sdt>
    </w:sdtContent>
  </w:sdt>
  <w:p w14:paraId="0E46C002" w14:textId="77777777" w:rsidR="0064005C" w:rsidRDefault="006400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4E0" w14:textId="77777777" w:rsidR="00B8325C" w:rsidRDefault="00B8325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B8325C">
      <w:rPr>
        <w:rFonts w:ascii="Bembo Std" w:hAnsi="Bembo Std"/>
        <w:b/>
        <w:color w:val="000000" w:themeColor="text1"/>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FF0D6D1" w14:textId="7ED467CD"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1CE92" w14:textId="77777777" w:rsidR="0091784E" w:rsidRDefault="0091784E">
      <w:pPr>
        <w:spacing w:after="0" w:line="240" w:lineRule="auto"/>
      </w:pPr>
      <w:r>
        <w:separator/>
      </w:r>
    </w:p>
  </w:footnote>
  <w:footnote w:type="continuationSeparator" w:id="0">
    <w:p w14:paraId="52370900" w14:textId="77777777" w:rsidR="0091784E" w:rsidRDefault="0091784E">
      <w:pPr>
        <w:spacing w:after="0" w:line="240" w:lineRule="auto"/>
      </w:pPr>
      <w:r>
        <w:continuationSeparator/>
      </w:r>
    </w:p>
  </w:footnote>
  <w:footnote w:type="continuationNotice" w:id="1">
    <w:p w14:paraId="3FEB4D1E" w14:textId="77777777" w:rsidR="0091784E" w:rsidRDefault="009178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A49020" w14:textId="77777777" w:rsidR="0064005C" w:rsidRDefault="0064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30B1A4C"/>
    <w:multiLevelType w:val="hybridMultilevel"/>
    <w:tmpl w:val="A290F408"/>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6DB4C37"/>
    <w:multiLevelType w:val="hybridMultilevel"/>
    <w:tmpl w:val="DC320CC2"/>
    <w:lvl w:ilvl="0" w:tplc="FFFFFFFF">
      <w:start w:val="1"/>
      <w:numFmt w:val="lowerLetter"/>
      <w:lvlText w:val="%1)"/>
      <w:lvlJc w:val="left"/>
      <w:pPr>
        <w:ind w:left="1170" w:hanging="360"/>
      </w:pPr>
      <w:rPr>
        <w:b w:val="0"/>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10" w15:restartNumberingAfterBreak="0">
    <w:nsid w:val="29543BD9"/>
    <w:multiLevelType w:val="hybridMultilevel"/>
    <w:tmpl w:val="4D7E4E1A"/>
    <w:lvl w:ilvl="0" w:tplc="F2845C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3"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5"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77679"/>
    <w:multiLevelType w:val="multilevel"/>
    <w:tmpl w:val="14D228C2"/>
    <w:lvl w:ilvl="0">
      <w:start w:val="7"/>
      <w:numFmt w:val="decimal"/>
      <w:lvlText w:val="%1."/>
      <w:lvlJc w:val="left"/>
      <w:pPr>
        <w:ind w:left="1776" w:hanging="360"/>
      </w:pPr>
      <w:rPr>
        <w:rFonts w:hint="default"/>
      </w:rPr>
    </w:lvl>
    <w:lvl w:ilvl="1">
      <w:start w:val="3"/>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216" w:hanging="1800"/>
      </w:pPr>
      <w:rPr>
        <w:rFonts w:hint="default"/>
      </w:rPr>
    </w:lvl>
  </w:abstractNum>
  <w:abstractNum w:abstractNumId="21"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9"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3"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186D6A"/>
    <w:multiLevelType w:val="hybridMultilevel"/>
    <w:tmpl w:val="ADAC136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5"/>
  </w:num>
  <w:num w:numId="4" w16cid:durableId="100413960">
    <w:abstractNumId w:val="29"/>
  </w:num>
  <w:num w:numId="5" w16cid:durableId="1757364129">
    <w:abstractNumId w:val="24"/>
  </w:num>
  <w:num w:numId="6" w16cid:durableId="316039222">
    <w:abstractNumId w:val="37"/>
  </w:num>
  <w:num w:numId="7" w16cid:durableId="535429950">
    <w:abstractNumId w:val="14"/>
  </w:num>
  <w:num w:numId="8" w16cid:durableId="830486033">
    <w:abstractNumId w:val="22"/>
  </w:num>
  <w:num w:numId="9" w16cid:durableId="617758626">
    <w:abstractNumId w:val="9"/>
  </w:num>
  <w:num w:numId="10" w16cid:durableId="520819835">
    <w:abstractNumId w:val="36"/>
  </w:num>
  <w:num w:numId="11" w16cid:durableId="1556743206">
    <w:abstractNumId w:val="31"/>
  </w:num>
  <w:num w:numId="12" w16cid:durableId="1224409559">
    <w:abstractNumId w:val="17"/>
  </w:num>
  <w:num w:numId="13" w16cid:durableId="908076424">
    <w:abstractNumId w:val="3"/>
  </w:num>
  <w:num w:numId="14" w16cid:durableId="132211765">
    <w:abstractNumId w:val="26"/>
  </w:num>
  <w:num w:numId="15" w16cid:durableId="74321156">
    <w:abstractNumId w:val="15"/>
  </w:num>
  <w:num w:numId="16" w16cid:durableId="23025511">
    <w:abstractNumId w:val="21"/>
  </w:num>
  <w:num w:numId="17" w16cid:durableId="1518695152">
    <w:abstractNumId w:val="33"/>
  </w:num>
  <w:num w:numId="18" w16cid:durableId="926230450">
    <w:abstractNumId w:val="13"/>
  </w:num>
  <w:num w:numId="19" w16cid:durableId="1896307044">
    <w:abstractNumId w:val="19"/>
  </w:num>
  <w:num w:numId="20" w16cid:durableId="1189568495">
    <w:abstractNumId w:val="7"/>
  </w:num>
  <w:num w:numId="21" w16cid:durableId="200554672">
    <w:abstractNumId w:val="27"/>
  </w:num>
  <w:num w:numId="22" w16cid:durableId="474377102">
    <w:abstractNumId w:val="1"/>
  </w:num>
  <w:num w:numId="23" w16cid:durableId="1929655659">
    <w:abstractNumId w:val="32"/>
  </w:num>
  <w:num w:numId="24" w16cid:durableId="1853296201">
    <w:abstractNumId w:val="6"/>
  </w:num>
  <w:num w:numId="25" w16cid:durableId="1083800433">
    <w:abstractNumId w:val="25"/>
  </w:num>
  <w:num w:numId="26" w16cid:durableId="1978030460">
    <w:abstractNumId w:val="11"/>
  </w:num>
  <w:num w:numId="27" w16cid:durableId="102650393">
    <w:abstractNumId w:val="12"/>
  </w:num>
  <w:num w:numId="28" w16cid:durableId="1231572695">
    <w:abstractNumId w:val="35"/>
  </w:num>
  <w:num w:numId="29" w16cid:durableId="1094135367">
    <w:abstractNumId w:val="28"/>
  </w:num>
  <w:num w:numId="30" w16cid:durableId="1418596503">
    <w:abstractNumId w:val="0"/>
  </w:num>
  <w:num w:numId="31" w16cid:durableId="341055585">
    <w:abstractNumId w:val="10"/>
  </w:num>
  <w:num w:numId="32" w16cid:durableId="978613749">
    <w:abstractNumId w:val="8"/>
  </w:num>
  <w:num w:numId="33" w16cid:durableId="1532693959">
    <w:abstractNumId w:val="4"/>
  </w:num>
  <w:num w:numId="34" w16cid:durableId="1736734934">
    <w:abstractNumId w:val="18"/>
  </w:num>
  <w:num w:numId="35" w16cid:durableId="28530570">
    <w:abstractNumId w:val="30"/>
  </w:num>
  <w:num w:numId="36" w16cid:durableId="949357241">
    <w:abstractNumId w:val="34"/>
  </w:num>
  <w:num w:numId="37" w16cid:durableId="1865824752">
    <w:abstractNumId w:val="2"/>
  </w:num>
  <w:num w:numId="38" w16cid:durableId="58484930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17F2"/>
    <w:rsid w:val="00002BDF"/>
    <w:rsid w:val="00003B68"/>
    <w:rsid w:val="0000426E"/>
    <w:rsid w:val="00004AF0"/>
    <w:rsid w:val="00004DAD"/>
    <w:rsid w:val="000052EB"/>
    <w:rsid w:val="000053E5"/>
    <w:rsid w:val="00006CCA"/>
    <w:rsid w:val="000102DB"/>
    <w:rsid w:val="00011192"/>
    <w:rsid w:val="00011575"/>
    <w:rsid w:val="00011A60"/>
    <w:rsid w:val="00014410"/>
    <w:rsid w:val="00014742"/>
    <w:rsid w:val="00014FFD"/>
    <w:rsid w:val="0001628B"/>
    <w:rsid w:val="00020609"/>
    <w:rsid w:val="00024300"/>
    <w:rsid w:val="000252C5"/>
    <w:rsid w:val="00026F5A"/>
    <w:rsid w:val="00026FE1"/>
    <w:rsid w:val="00027F16"/>
    <w:rsid w:val="00030C68"/>
    <w:rsid w:val="00030EB3"/>
    <w:rsid w:val="00032B40"/>
    <w:rsid w:val="00035733"/>
    <w:rsid w:val="00035930"/>
    <w:rsid w:val="000362A7"/>
    <w:rsid w:val="00037AA3"/>
    <w:rsid w:val="00040C0C"/>
    <w:rsid w:val="0004395A"/>
    <w:rsid w:val="00043BA2"/>
    <w:rsid w:val="00043C83"/>
    <w:rsid w:val="00043CA0"/>
    <w:rsid w:val="00043CC4"/>
    <w:rsid w:val="000440F4"/>
    <w:rsid w:val="00050785"/>
    <w:rsid w:val="000508C8"/>
    <w:rsid w:val="00050A3B"/>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6D2"/>
    <w:rsid w:val="00063A4D"/>
    <w:rsid w:val="00063EBF"/>
    <w:rsid w:val="00064B63"/>
    <w:rsid w:val="00064EDF"/>
    <w:rsid w:val="00065778"/>
    <w:rsid w:val="00066923"/>
    <w:rsid w:val="00070736"/>
    <w:rsid w:val="0007121B"/>
    <w:rsid w:val="00072648"/>
    <w:rsid w:val="00072835"/>
    <w:rsid w:val="000730D7"/>
    <w:rsid w:val="00073773"/>
    <w:rsid w:val="0007699F"/>
    <w:rsid w:val="000769D7"/>
    <w:rsid w:val="000779B1"/>
    <w:rsid w:val="00080272"/>
    <w:rsid w:val="000804C7"/>
    <w:rsid w:val="00080801"/>
    <w:rsid w:val="000815D2"/>
    <w:rsid w:val="000820F2"/>
    <w:rsid w:val="000826C7"/>
    <w:rsid w:val="00083D62"/>
    <w:rsid w:val="000845F0"/>
    <w:rsid w:val="0008513C"/>
    <w:rsid w:val="0008517B"/>
    <w:rsid w:val="0008608E"/>
    <w:rsid w:val="00086A8E"/>
    <w:rsid w:val="00086EA3"/>
    <w:rsid w:val="000911A5"/>
    <w:rsid w:val="00091A61"/>
    <w:rsid w:val="000921A1"/>
    <w:rsid w:val="00092D38"/>
    <w:rsid w:val="00093FBF"/>
    <w:rsid w:val="000943FE"/>
    <w:rsid w:val="000948F1"/>
    <w:rsid w:val="0009518A"/>
    <w:rsid w:val="00095628"/>
    <w:rsid w:val="0009647C"/>
    <w:rsid w:val="00096FFD"/>
    <w:rsid w:val="00097379"/>
    <w:rsid w:val="00097993"/>
    <w:rsid w:val="000A10C7"/>
    <w:rsid w:val="000A1740"/>
    <w:rsid w:val="000A2CBC"/>
    <w:rsid w:val="000A52CE"/>
    <w:rsid w:val="000A6A4A"/>
    <w:rsid w:val="000A7572"/>
    <w:rsid w:val="000A76F0"/>
    <w:rsid w:val="000A7859"/>
    <w:rsid w:val="000B0097"/>
    <w:rsid w:val="000B2018"/>
    <w:rsid w:val="000B2A6B"/>
    <w:rsid w:val="000B3AF6"/>
    <w:rsid w:val="000B6AF4"/>
    <w:rsid w:val="000B768D"/>
    <w:rsid w:val="000B78BA"/>
    <w:rsid w:val="000C0107"/>
    <w:rsid w:val="000C1E49"/>
    <w:rsid w:val="000C45A1"/>
    <w:rsid w:val="000C6BBA"/>
    <w:rsid w:val="000C6BFF"/>
    <w:rsid w:val="000C6ECE"/>
    <w:rsid w:val="000C7911"/>
    <w:rsid w:val="000D0DE3"/>
    <w:rsid w:val="000D14EB"/>
    <w:rsid w:val="000D2039"/>
    <w:rsid w:val="000D2E3D"/>
    <w:rsid w:val="000D3D60"/>
    <w:rsid w:val="000D4617"/>
    <w:rsid w:val="000D4B66"/>
    <w:rsid w:val="000D5E4E"/>
    <w:rsid w:val="000D6A04"/>
    <w:rsid w:val="000D77AD"/>
    <w:rsid w:val="000E04B7"/>
    <w:rsid w:val="000E0E7C"/>
    <w:rsid w:val="000E180D"/>
    <w:rsid w:val="000E2A23"/>
    <w:rsid w:val="000E2AFE"/>
    <w:rsid w:val="000E302F"/>
    <w:rsid w:val="000E35E7"/>
    <w:rsid w:val="000E3DB7"/>
    <w:rsid w:val="000E453D"/>
    <w:rsid w:val="000E5BA7"/>
    <w:rsid w:val="000E5D6F"/>
    <w:rsid w:val="000E67A2"/>
    <w:rsid w:val="000E6B6B"/>
    <w:rsid w:val="000E6F6C"/>
    <w:rsid w:val="000E7608"/>
    <w:rsid w:val="000F0D0E"/>
    <w:rsid w:val="000F3205"/>
    <w:rsid w:val="000F32B4"/>
    <w:rsid w:val="000F35F2"/>
    <w:rsid w:val="000F4184"/>
    <w:rsid w:val="000F49F6"/>
    <w:rsid w:val="000F6724"/>
    <w:rsid w:val="000F7A3E"/>
    <w:rsid w:val="001024D5"/>
    <w:rsid w:val="00102D99"/>
    <w:rsid w:val="00103523"/>
    <w:rsid w:val="00103DD0"/>
    <w:rsid w:val="00103F63"/>
    <w:rsid w:val="00106161"/>
    <w:rsid w:val="00106E7E"/>
    <w:rsid w:val="001100AC"/>
    <w:rsid w:val="0011047F"/>
    <w:rsid w:val="00111749"/>
    <w:rsid w:val="00111AB0"/>
    <w:rsid w:val="00120606"/>
    <w:rsid w:val="0012067B"/>
    <w:rsid w:val="00120BBB"/>
    <w:rsid w:val="0012130C"/>
    <w:rsid w:val="00121802"/>
    <w:rsid w:val="001226D0"/>
    <w:rsid w:val="001242BB"/>
    <w:rsid w:val="00124A3B"/>
    <w:rsid w:val="00126769"/>
    <w:rsid w:val="00126B81"/>
    <w:rsid w:val="00126F06"/>
    <w:rsid w:val="00127186"/>
    <w:rsid w:val="00127D04"/>
    <w:rsid w:val="00130033"/>
    <w:rsid w:val="001304E9"/>
    <w:rsid w:val="00132518"/>
    <w:rsid w:val="00132D96"/>
    <w:rsid w:val="00133BDE"/>
    <w:rsid w:val="00135129"/>
    <w:rsid w:val="00135CA1"/>
    <w:rsid w:val="00135D9A"/>
    <w:rsid w:val="0013623A"/>
    <w:rsid w:val="001409E6"/>
    <w:rsid w:val="00142CB5"/>
    <w:rsid w:val="001433B6"/>
    <w:rsid w:val="00144A93"/>
    <w:rsid w:val="001454F8"/>
    <w:rsid w:val="00146315"/>
    <w:rsid w:val="001466D6"/>
    <w:rsid w:val="00146B41"/>
    <w:rsid w:val="00146D3C"/>
    <w:rsid w:val="00147ECF"/>
    <w:rsid w:val="001504FE"/>
    <w:rsid w:val="001506E3"/>
    <w:rsid w:val="00150ACB"/>
    <w:rsid w:val="00150CF3"/>
    <w:rsid w:val="0015103B"/>
    <w:rsid w:val="00152D32"/>
    <w:rsid w:val="00153990"/>
    <w:rsid w:val="00153B6D"/>
    <w:rsid w:val="00154D32"/>
    <w:rsid w:val="00155809"/>
    <w:rsid w:val="00156489"/>
    <w:rsid w:val="001572A7"/>
    <w:rsid w:val="00160615"/>
    <w:rsid w:val="0016121D"/>
    <w:rsid w:val="001622C9"/>
    <w:rsid w:val="001650E6"/>
    <w:rsid w:val="00165B8C"/>
    <w:rsid w:val="0016795D"/>
    <w:rsid w:val="00167F08"/>
    <w:rsid w:val="0017023E"/>
    <w:rsid w:val="00170404"/>
    <w:rsid w:val="00170F8D"/>
    <w:rsid w:val="0017193A"/>
    <w:rsid w:val="00171CBC"/>
    <w:rsid w:val="00173F74"/>
    <w:rsid w:val="0017403A"/>
    <w:rsid w:val="0017571C"/>
    <w:rsid w:val="001816B5"/>
    <w:rsid w:val="00182FB4"/>
    <w:rsid w:val="00183D36"/>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489"/>
    <w:rsid w:val="001A5D6A"/>
    <w:rsid w:val="001A7680"/>
    <w:rsid w:val="001B0000"/>
    <w:rsid w:val="001B07FB"/>
    <w:rsid w:val="001B1BBF"/>
    <w:rsid w:val="001B3AE9"/>
    <w:rsid w:val="001C06E3"/>
    <w:rsid w:val="001C0C62"/>
    <w:rsid w:val="001C4FD5"/>
    <w:rsid w:val="001C50A3"/>
    <w:rsid w:val="001C540F"/>
    <w:rsid w:val="001D0362"/>
    <w:rsid w:val="001D0D5A"/>
    <w:rsid w:val="001D1153"/>
    <w:rsid w:val="001D1CC5"/>
    <w:rsid w:val="001D1F75"/>
    <w:rsid w:val="001D5328"/>
    <w:rsid w:val="001E0275"/>
    <w:rsid w:val="001E0CA6"/>
    <w:rsid w:val="001E1800"/>
    <w:rsid w:val="001E1D9E"/>
    <w:rsid w:val="001E3227"/>
    <w:rsid w:val="001E4C85"/>
    <w:rsid w:val="001E4FDC"/>
    <w:rsid w:val="001E5A19"/>
    <w:rsid w:val="001E63DB"/>
    <w:rsid w:val="001E6C25"/>
    <w:rsid w:val="001F1E70"/>
    <w:rsid w:val="001F2BB3"/>
    <w:rsid w:val="001F47C3"/>
    <w:rsid w:val="001F6D49"/>
    <w:rsid w:val="001F7086"/>
    <w:rsid w:val="00202497"/>
    <w:rsid w:val="0020350A"/>
    <w:rsid w:val="00205BA5"/>
    <w:rsid w:val="00206165"/>
    <w:rsid w:val="00211DFA"/>
    <w:rsid w:val="00213CD3"/>
    <w:rsid w:val="002142BF"/>
    <w:rsid w:val="002142E8"/>
    <w:rsid w:val="002149B5"/>
    <w:rsid w:val="0021660C"/>
    <w:rsid w:val="0022005A"/>
    <w:rsid w:val="00220423"/>
    <w:rsid w:val="00220877"/>
    <w:rsid w:val="002220EE"/>
    <w:rsid w:val="00222139"/>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0046"/>
    <w:rsid w:val="00261EAD"/>
    <w:rsid w:val="00264111"/>
    <w:rsid w:val="002647B2"/>
    <w:rsid w:val="00266550"/>
    <w:rsid w:val="0026702A"/>
    <w:rsid w:val="002672D6"/>
    <w:rsid w:val="00267FDA"/>
    <w:rsid w:val="00271CD7"/>
    <w:rsid w:val="00272230"/>
    <w:rsid w:val="00272A1B"/>
    <w:rsid w:val="00272E6D"/>
    <w:rsid w:val="00273390"/>
    <w:rsid w:val="002737BB"/>
    <w:rsid w:val="002740EB"/>
    <w:rsid w:val="002746F8"/>
    <w:rsid w:val="00275916"/>
    <w:rsid w:val="00275C6F"/>
    <w:rsid w:val="00276F94"/>
    <w:rsid w:val="00276FD0"/>
    <w:rsid w:val="00277511"/>
    <w:rsid w:val="002800FE"/>
    <w:rsid w:val="002802CF"/>
    <w:rsid w:val="00281212"/>
    <w:rsid w:val="00283B7B"/>
    <w:rsid w:val="00283DD3"/>
    <w:rsid w:val="00285816"/>
    <w:rsid w:val="002859F0"/>
    <w:rsid w:val="00286664"/>
    <w:rsid w:val="002870A9"/>
    <w:rsid w:val="0028739D"/>
    <w:rsid w:val="002921D6"/>
    <w:rsid w:val="00292B9C"/>
    <w:rsid w:val="00294D8D"/>
    <w:rsid w:val="002A0498"/>
    <w:rsid w:val="002A3221"/>
    <w:rsid w:val="002A6298"/>
    <w:rsid w:val="002A795E"/>
    <w:rsid w:val="002A7CC5"/>
    <w:rsid w:val="002B1B89"/>
    <w:rsid w:val="002B2199"/>
    <w:rsid w:val="002B40D7"/>
    <w:rsid w:val="002B4489"/>
    <w:rsid w:val="002B54B5"/>
    <w:rsid w:val="002B5C82"/>
    <w:rsid w:val="002B6B32"/>
    <w:rsid w:val="002B6DDF"/>
    <w:rsid w:val="002B71F8"/>
    <w:rsid w:val="002B7602"/>
    <w:rsid w:val="002B78FA"/>
    <w:rsid w:val="002B7B1F"/>
    <w:rsid w:val="002C0716"/>
    <w:rsid w:val="002C1818"/>
    <w:rsid w:val="002C258B"/>
    <w:rsid w:val="002C2F40"/>
    <w:rsid w:val="002C4B0D"/>
    <w:rsid w:val="002C5351"/>
    <w:rsid w:val="002C5ADE"/>
    <w:rsid w:val="002C613F"/>
    <w:rsid w:val="002C6412"/>
    <w:rsid w:val="002D0A58"/>
    <w:rsid w:val="002D0DF2"/>
    <w:rsid w:val="002D135C"/>
    <w:rsid w:val="002D2DBD"/>
    <w:rsid w:val="002D2FC6"/>
    <w:rsid w:val="002D32BF"/>
    <w:rsid w:val="002D60CE"/>
    <w:rsid w:val="002D60EB"/>
    <w:rsid w:val="002D692B"/>
    <w:rsid w:val="002D6A34"/>
    <w:rsid w:val="002D6FBC"/>
    <w:rsid w:val="002D7073"/>
    <w:rsid w:val="002D75BD"/>
    <w:rsid w:val="002E2150"/>
    <w:rsid w:val="002E266A"/>
    <w:rsid w:val="002E2FC6"/>
    <w:rsid w:val="002E315A"/>
    <w:rsid w:val="002E4BC0"/>
    <w:rsid w:val="002E4D1E"/>
    <w:rsid w:val="002E718A"/>
    <w:rsid w:val="002E7568"/>
    <w:rsid w:val="002E78BE"/>
    <w:rsid w:val="002E79D4"/>
    <w:rsid w:val="002E7C11"/>
    <w:rsid w:val="002F0490"/>
    <w:rsid w:val="002F0698"/>
    <w:rsid w:val="002F4322"/>
    <w:rsid w:val="002F43B6"/>
    <w:rsid w:val="002F6C7E"/>
    <w:rsid w:val="003000B5"/>
    <w:rsid w:val="00300BD9"/>
    <w:rsid w:val="00301297"/>
    <w:rsid w:val="00303405"/>
    <w:rsid w:val="00303B4C"/>
    <w:rsid w:val="00303EC6"/>
    <w:rsid w:val="0030408C"/>
    <w:rsid w:val="003043DC"/>
    <w:rsid w:val="0030452B"/>
    <w:rsid w:val="00304641"/>
    <w:rsid w:val="003064C0"/>
    <w:rsid w:val="00306626"/>
    <w:rsid w:val="003066D2"/>
    <w:rsid w:val="00306EE2"/>
    <w:rsid w:val="00307F35"/>
    <w:rsid w:val="003100F0"/>
    <w:rsid w:val="003101BF"/>
    <w:rsid w:val="00310B09"/>
    <w:rsid w:val="00312D54"/>
    <w:rsid w:val="003147B2"/>
    <w:rsid w:val="00314921"/>
    <w:rsid w:val="00314CEA"/>
    <w:rsid w:val="003165CD"/>
    <w:rsid w:val="00321267"/>
    <w:rsid w:val="00321864"/>
    <w:rsid w:val="00321A42"/>
    <w:rsid w:val="00323943"/>
    <w:rsid w:val="00323D57"/>
    <w:rsid w:val="00323D95"/>
    <w:rsid w:val="003242A2"/>
    <w:rsid w:val="00325756"/>
    <w:rsid w:val="00325790"/>
    <w:rsid w:val="00333353"/>
    <w:rsid w:val="00334320"/>
    <w:rsid w:val="0033466B"/>
    <w:rsid w:val="003346F7"/>
    <w:rsid w:val="00334B7D"/>
    <w:rsid w:val="00334EDC"/>
    <w:rsid w:val="003353B6"/>
    <w:rsid w:val="00335C51"/>
    <w:rsid w:val="00336F1B"/>
    <w:rsid w:val="00337292"/>
    <w:rsid w:val="003420B9"/>
    <w:rsid w:val="00342C5D"/>
    <w:rsid w:val="00342FD4"/>
    <w:rsid w:val="00345183"/>
    <w:rsid w:val="0034539C"/>
    <w:rsid w:val="003455E5"/>
    <w:rsid w:val="003456F0"/>
    <w:rsid w:val="003458BC"/>
    <w:rsid w:val="00347BF7"/>
    <w:rsid w:val="00352433"/>
    <w:rsid w:val="0035267C"/>
    <w:rsid w:val="00352B3D"/>
    <w:rsid w:val="00353C37"/>
    <w:rsid w:val="00356D4F"/>
    <w:rsid w:val="00361560"/>
    <w:rsid w:val="003618AA"/>
    <w:rsid w:val="0036200B"/>
    <w:rsid w:val="0036292A"/>
    <w:rsid w:val="003631A9"/>
    <w:rsid w:val="0036396F"/>
    <w:rsid w:val="00364BF2"/>
    <w:rsid w:val="003714D2"/>
    <w:rsid w:val="003723C2"/>
    <w:rsid w:val="00372E10"/>
    <w:rsid w:val="003735E9"/>
    <w:rsid w:val="003746B3"/>
    <w:rsid w:val="00375028"/>
    <w:rsid w:val="0037586B"/>
    <w:rsid w:val="003801A7"/>
    <w:rsid w:val="003847CC"/>
    <w:rsid w:val="00384BFF"/>
    <w:rsid w:val="00385481"/>
    <w:rsid w:val="00385A5F"/>
    <w:rsid w:val="003861C1"/>
    <w:rsid w:val="00387E67"/>
    <w:rsid w:val="003906DD"/>
    <w:rsid w:val="003912A4"/>
    <w:rsid w:val="00391E4F"/>
    <w:rsid w:val="00392414"/>
    <w:rsid w:val="00393C4A"/>
    <w:rsid w:val="00395714"/>
    <w:rsid w:val="00395736"/>
    <w:rsid w:val="003957BD"/>
    <w:rsid w:val="00397522"/>
    <w:rsid w:val="00397E1E"/>
    <w:rsid w:val="003A018E"/>
    <w:rsid w:val="003A0AE5"/>
    <w:rsid w:val="003A1338"/>
    <w:rsid w:val="003A1ED7"/>
    <w:rsid w:val="003A2475"/>
    <w:rsid w:val="003A3690"/>
    <w:rsid w:val="003A4469"/>
    <w:rsid w:val="003A4671"/>
    <w:rsid w:val="003A59AD"/>
    <w:rsid w:val="003A6001"/>
    <w:rsid w:val="003A6EAD"/>
    <w:rsid w:val="003B06C7"/>
    <w:rsid w:val="003B0F08"/>
    <w:rsid w:val="003B25D0"/>
    <w:rsid w:val="003B2E82"/>
    <w:rsid w:val="003B3957"/>
    <w:rsid w:val="003B460B"/>
    <w:rsid w:val="003B4C67"/>
    <w:rsid w:val="003B5DFC"/>
    <w:rsid w:val="003B71FC"/>
    <w:rsid w:val="003C0489"/>
    <w:rsid w:val="003C0829"/>
    <w:rsid w:val="003C0DF4"/>
    <w:rsid w:val="003C1918"/>
    <w:rsid w:val="003C1FF6"/>
    <w:rsid w:val="003C38CE"/>
    <w:rsid w:val="003C3F30"/>
    <w:rsid w:val="003C5052"/>
    <w:rsid w:val="003C5E2E"/>
    <w:rsid w:val="003C6BFC"/>
    <w:rsid w:val="003D065F"/>
    <w:rsid w:val="003D06DA"/>
    <w:rsid w:val="003D0E51"/>
    <w:rsid w:val="003D1A70"/>
    <w:rsid w:val="003D1DB5"/>
    <w:rsid w:val="003D21BE"/>
    <w:rsid w:val="003D36CE"/>
    <w:rsid w:val="003D68E2"/>
    <w:rsid w:val="003E0B83"/>
    <w:rsid w:val="003E10A4"/>
    <w:rsid w:val="003E2352"/>
    <w:rsid w:val="003E32F0"/>
    <w:rsid w:val="003E4033"/>
    <w:rsid w:val="003E5044"/>
    <w:rsid w:val="003E6192"/>
    <w:rsid w:val="003E69F0"/>
    <w:rsid w:val="003E70B8"/>
    <w:rsid w:val="003E7A1C"/>
    <w:rsid w:val="003F01F7"/>
    <w:rsid w:val="003F05B1"/>
    <w:rsid w:val="003F11EF"/>
    <w:rsid w:val="003F2D1C"/>
    <w:rsid w:val="003F2FAA"/>
    <w:rsid w:val="003F3453"/>
    <w:rsid w:val="003F390C"/>
    <w:rsid w:val="003F5BF3"/>
    <w:rsid w:val="003F72EE"/>
    <w:rsid w:val="00401E00"/>
    <w:rsid w:val="004020EC"/>
    <w:rsid w:val="00403D6D"/>
    <w:rsid w:val="00404003"/>
    <w:rsid w:val="0040667A"/>
    <w:rsid w:val="00406717"/>
    <w:rsid w:val="004067FA"/>
    <w:rsid w:val="004113CD"/>
    <w:rsid w:val="004116F7"/>
    <w:rsid w:val="00411723"/>
    <w:rsid w:val="004166CF"/>
    <w:rsid w:val="00417B91"/>
    <w:rsid w:val="0042005C"/>
    <w:rsid w:val="0042171A"/>
    <w:rsid w:val="00422C1F"/>
    <w:rsid w:val="00422C32"/>
    <w:rsid w:val="004257E9"/>
    <w:rsid w:val="00425D22"/>
    <w:rsid w:val="00425EC1"/>
    <w:rsid w:val="00431E21"/>
    <w:rsid w:val="00433520"/>
    <w:rsid w:val="0043549C"/>
    <w:rsid w:val="00435827"/>
    <w:rsid w:val="00437B37"/>
    <w:rsid w:val="0044059F"/>
    <w:rsid w:val="00441292"/>
    <w:rsid w:val="004435DB"/>
    <w:rsid w:val="0044362E"/>
    <w:rsid w:val="00444A96"/>
    <w:rsid w:val="00444CBE"/>
    <w:rsid w:val="004464DD"/>
    <w:rsid w:val="00450C21"/>
    <w:rsid w:val="0045119B"/>
    <w:rsid w:val="00451B2C"/>
    <w:rsid w:val="004528C6"/>
    <w:rsid w:val="0045432D"/>
    <w:rsid w:val="0045567D"/>
    <w:rsid w:val="00456691"/>
    <w:rsid w:val="00456C8D"/>
    <w:rsid w:val="00457E0B"/>
    <w:rsid w:val="00460745"/>
    <w:rsid w:val="00461E8B"/>
    <w:rsid w:val="0046344A"/>
    <w:rsid w:val="0046475C"/>
    <w:rsid w:val="00467247"/>
    <w:rsid w:val="00467AE4"/>
    <w:rsid w:val="004701BC"/>
    <w:rsid w:val="00470701"/>
    <w:rsid w:val="00470F43"/>
    <w:rsid w:val="004712D2"/>
    <w:rsid w:val="0047187D"/>
    <w:rsid w:val="00472DCB"/>
    <w:rsid w:val="004738F5"/>
    <w:rsid w:val="00473CAB"/>
    <w:rsid w:val="00476BCA"/>
    <w:rsid w:val="00476EBD"/>
    <w:rsid w:val="004803C1"/>
    <w:rsid w:val="0048098D"/>
    <w:rsid w:val="00485451"/>
    <w:rsid w:val="0048611C"/>
    <w:rsid w:val="00486AD6"/>
    <w:rsid w:val="004878AA"/>
    <w:rsid w:val="00490457"/>
    <w:rsid w:val="00492351"/>
    <w:rsid w:val="00494631"/>
    <w:rsid w:val="00494A98"/>
    <w:rsid w:val="00495016"/>
    <w:rsid w:val="00495549"/>
    <w:rsid w:val="0049733E"/>
    <w:rsid w:val="004A0686"/>
    <w:rsid w:val="004A06EA"/>
    <w:rsid w:val="004A0854"/>
    <w:rsid w:val="004A0D4E"/>
    <w:rsid w:val="004A2D46"/>
    <w:rsid w:val="004A3280"/>
    <w:rsid w:val="004A359C"/>
    <w:rsid w:val="004A3D4A"/>
    <w:rsid w:val="004A517F"/>
    <w:rsid w:val="004A5D09"/>
    <w:rsid w:val="004A64CC"/>
    <w:rsid w:val="004B1E97"/>
    <w:rsid w:val="004B31FD"/>
    <w:rsid w:val="004B7BEB"/>
    <w:rsid w:val="004C29F7"/>
    <w:rsid w:val="004C3711"/>
    <w:rsid w:val="004C4353"/>
    <w:rsid w:val="004C450C"/>
    <w:rsid w:val="004C4E64"/>
    <w:rsid w:val="004C6BE4"/>
    <w:rsid w:val="004C7421"/>
    <w:rsid w:val="004D42F3"/>
    <w:rsid w:val="004D4668"/>
    <w:rsid w:val="004D469E"/>
    <w:rsid w:val="004D4C36"/>
    <w:rsid w:val="004D6ADD"/>
    <w:rsid w:val="004D7809"/>
    <w:rsid w:val="004E0AF6"/>
    <w:rsid w:val="004E205E"/>
    <w:rsid w:val="004E26F7"/>
    <w:rsid w:val="004E300D"/>
    <w:rsid w:val="004E303C"/>
    <w:rsid w:val="004E4D65"/>
    <w:rsid w:val="004E77F3"/>
    <w:rsid w:val="004E7ED7"/>
    <w:rsid w:val="004F0F67"/>
    <w:rsid w:val="004F15AC"/>
    <w:rsid w:val="004F1BA3"/>
    <w:rsid w:val="004F41A9"/>
    <w:rsid w:val="004F56E1"/>
    <w:rsid w:val="004F7E58"/>
    <w:rsid w:val="0050005E"/>
    <w:rsid w:val="00501832"/>
    <w:rsid w:val="0050266E"/>
    <w:rsid w:val="005028D1"/>
    <w:rsid w:val="00502D32"/>
    <w:rsid w:val="005068B8"/>
    <w:rsid w:val="005105D5"/>
    <w:rsid w:val="00510982"/>
    <w:rsid w:val="00511FD4"/>
    <w:rsid w:val="005128F7"/>
    <w:rsid w:val="00512B09"/>
    <w:rsid w:val="00512ED0"/>
    <w:rsid w:val="0051355F"/>
    <w:rsid w:val="00513B9F"/>
    <w:rsid w:val="00514A25"/>
    <w:rsid w:val="0051624C"/>
    <w:rsid w:val="00516D71"/>
    <w:rsid w:val="00516ED2"/>
    <w:rsid w:val="005246A6"/>
    <w:rsid w:val="00524ECF"/>
    <w:rsid w:val="005264A4"/>
    <w:rsid w:val="00527136"/>
    <w:rsid w:val="00527A6F"/>
    <w:rsid w:val="005300AF"/>
    <w:rsid w:val="005302DB"/>
    <w:rsid w:val="00531DD9"/>
    <w:rsid w:val="00532CA0"/>
    <w:rsid w:val="00535C74"/>
    <w:rsid w:val="00535CF4"/>
    <w:rsid w:val="00536529"/>
    <w:rsid w:val="005404FF"/>
    <w:rsid w:val="005417AD"/>
    <w:rsid w:val="00543849"/>
    <w:rsid w:val="00543D66"/>
    <w:rsid w:val="00543FC1"/>
    <w:rsid w:val="005450FC"/>
    <w:rsid w:val="005463D4"/>
    <w:rsid w:val="005469F1"/>
    <w:rsid w:val="0054734D"/>
    <w:rsid w:val="00550658"/>
    <w:rsid w:val="00553301"/>
    <w:rsid w:val="00553626"/>
    <w:rsid w:val="005536BA"/>
    <w:rsid w:val="0055420A"/>
    <w:rsid w:val="0055519F"/>
    <w:rsid w:val="00555AA4"/>
    <w:rsid w:val="0055615E"/>
    <w:rsid w:val="00556461"/>
    <w:rsid w:val="005564EE"/>
    <w:rsid w:val="005567AC"/>
    <w:rsid w:val="00560FB8"/>
    <w:rsid w:val="005627F7"/>
    <w:rsid w:val="00563309"/>
    <w:rsid w:val="00563B5C"/>
    <w:rsid w:val="005651B4"/>
    <w:rsid w:val="00565530"/>
    <w:rsid w:val="00565D8E"/>
    <w:rsid w:val="00566200"/>
    <w:rsid w:val="00567868"/>
    <w:rsid w:val="00570017"/>
    <w:rsid w:val="0057078A"/>
    <w:rsid w:val="00570B2E"/>
    <w:rsid w:val="00571B93"/>
    <w:rsid w:val="00572CDA"/>
    <w:rsid w:val="005731B1"/>
    <w:rsid w:val="00573651"/>
    <w:rsid w:val="00574146"/>
    <w:rsid w:val="00574836"/>
    <w:rsid w:val="0057727A"/>
    <w:rsid w:val="00580021"/>
    <w:rsid w:val="00580652"/>
    <w:rsid w:val="00581CAF"/>
    <w:rsid w:val="00584115"/>
    <w:rsid w:val="00584712"/>
    <w:rsid w:val="00585192"/>
    <w:rsid w:val="00586A2F"/>
    <w:rsid w:val="00587D09"/>
    <w:rsid w:val="00590347"/>
    <w:rsid w:val="005903CF"/>
    <w:rsid w:val="00591227"/>
    <w:rsid w:val="00591876"/>
    <w:rsid w:val="00591D6C"/>
    <w:rsid w:val="00591EC3"/>
    <w:rsid w:val="00596F5A"/>
    <w:rsid w:val="00597D15"/>
    <w:rsid w:val="005A1D18"/>
    <w:rsid w:val="005A21DB"/>
    <w:rsid w:val="005A249C"/>
    <w:rsid w:val="005A37B6"/>
    <w:rsid w:val="005A536D"/>
    <w:rsid w:val="005A79DD"/>
    <w:rsid w:val="005B11E7"/>
    <w:rsid w:val="005B2021"/>
    <w:rsid w:val="005B31CE"/>
    <w:rsid w:val="005B5EB9"/>
    <w:rsid w:val="005B5F44"/>
    <w:rsid w:val="005B78AE"/>
    <w:rsid w:val="005C4BAE"/>
    <w:rsid w:val="005C4BB8"/>
    <w:rsid w:val="005C5C0D"/>
    <w:rsid w:val="005C7352"/>
    <w:rsid w:val="005D17D9"/>
    <w:rsid w:val="005D1B8A"/>
    <w:rsid w:val="005D4E82"/>
    <w:rsid w:val="005D5E58"/>
    <w:rsid w:val="005D7052"/>
    <w:rsid w:val="005E0569"/>
    <w:rsid w:val="005E0ACE"/>
    <w:rsid w:val="005E133E"/>
    <w:rsid w:val="005E2215"/>
    <w:rsid w:val="005E2801"/>
    <w:rsid w:val="005E29A6"/>
    <w:rsid w:val="005E3F11"/>
    <w:rsid w:val="005E434A"/>
    <w:rsid w:val="005E6B44"/>
    <w:rsid w:val="005E788B"/>
    <w:rsid w:val="005F104F"/>
    <w:rsid w:val="005F1397"/>
    <w:rsid w:val="005F1C83"/>
    <w:rsid w:val="005F1D2D"/>
    <w:rsid w:val="005F23B4"/>
    <w:rsid w:val="005F3E1A"/>
    <w:rsid w:val="005F480D"/>
    <w:rsid w:val="005F4FB4"/>
    <w:rsid w:val="005F60E1"/>
    <w:rsid w:val="005F6A9E"/>
    <w:rsid w:val="006001AF"/>
    <w:rsid w:val="00600A4A"/>
    <w:rsid w:val="00600C25"/>
    <w:rsid w:val="00600FEC"/>
    <w:rsid w:val="00601167"/>
    <w:rsid w:val="00601B91"/>
    <w:rsid w:val="00604422"/>
    <w:rsid w:val="006045CC"/>
    <w:rsid w:val="0060695E"/>
    <w:rsid w:val="00607436"/>
    <w:rsid w:val="006116D5"/>
    <w:rsid w:val="00615FF0"/>
    <w:rsid w:val="0061747A"/>
    <w:rsid w:val="00617DA8"/>
    <w:rsid w:val="00620510"/>
    <w:rsid w:val="0062052B"/>
    <w:rsid w:val="00620CC4"/>
    <w:rsid w:val="00620E80"/>
    <w:rsid w:val="00621582"/>
    <w:rsid w:val="00623C97"/>
    <w:rsid w:val="00623F95"/>
    <w:rsid w:val="0062427D"/>
    <w:rsid w:val="00624462"/>
    <w:rsid w:val="00624A0D"/>
    <w:rsid w:val="006250A7"/>
    <w:rsid w:val="0062759F"/>
    <w:rsid w:val="00630213"/>
    <w:rsid w:val="00631732"/>
    <w:rsid w:val="00636921"/>
    <w:rsid w:val="0064005C"/>
    <w:rsid w:val="00641180"/>
    <w:rsid w:val="0064147A"/>
    <w:rsid w:val="00641803"/>
    <w:rsid w:val="006442A2"/>
    <w:rsid w:val="00644495"/>
    <w:rsid w:val="006445E3"/>
    <w:rsid w:val="006454FD"/>
    <w:rsid w:val="006457E2"/>
    <w:rsid w:val="00646BDB"/>
    <w:rsid w:val="00647627"/>
    <w:rsid w:val="0064768F"/>
    <w:rsid w:val="00653187"/>
    <w:rsid w:val="006556C9"/>
    <w:rsid w:val="00655AED"/>
    <w:rsid w:val="00656598"/>
    <w:rsid w:val="00656643"/>
    <w:rsid w:val="00656CAD"/>
    <w:rsid w:val="00660713"/>
    <w:rsid w:val="00666285"/>
    <w:rsid w:val="0066661A"/>
    <w:rsid w:val="00666A10"/>
    <w:rsid w:val="00667280"/>
    <w:rsid w:val="006676CA"/>
    <w:rsid w:val="0067137A"/>
    <w:rsid w:val="00672C26"/>
    <w:rsid w:val="00672EC4"/>
    <w:rsid w:val="00674485"/>
    <w:rsid w:val="006744C2"/>
    <w:rsid w:val="006747B1"/>
    <w:rsid w:val="00676A09"/>
    <w:rsid w:val="0068134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5B19"/>
    <w:rsid w:val="0069604D"/>
    <w:rsid w:val="006965F9"/>
    <w:rsid w:val="00696735"/>
    <w:rsid w:val="006A17FD"/>
    <w:rsid w:val="006A1FB7"/>
    <w:rsid w:val="006A377A"/>
    <w:rsid w:val="006A4E78"/>
    <w:rsid w:val="006A52C6"/>
    <w:rsid w:val="006A5ABF"/>
    <w:rsid w:val="006A67DD"/>
    <w:rsid w:val="006A7224"/>
    <w:rsid w:val="006A7F24"/>
    <w:rsid w:val="006B086C"/>
    <w:rsid w:val="006B0E76"/>
    <w:rsid w:val="006B1924"/>
    <w:rsid w:val="006B34C2"/>
    <w:rsid w:val="006B4E00"/>
    <w:rsid w:val="006B545A"/>
    <w:rsid w:val="006B584C"/>
    <w:rsid w:val="006B60A6"/>
    <w:rsid w:val="006B727A"/>
    <w:rsid w:val="006C09DB"/>
    <w:rsid w:val="006C213F"/>
    <w:rsid w:val="006C29AF"/>
    <w:rsid w:val="006C46DE"/>
    <w:rsid w:val="006C477D"/>
    <w:rsid w:val="006C4A34"/>
    <w:rsid w:val="006C4ADE"/>
    <w:rsid w:val="006C4AEC"/>
    <w:rsid w:val="006C4E9E"/>
    <w:rsid w:val="006C5C46"/>
    <w:rsid w:val="006C70F6"/>
    <w:rsid w:val="006C7ACA"/>
    <w:rsid w:val="006D1815"/>
    <w:rsid w:val="006D1B2C"/>
    <w:rsid w:val="006D3293"/>
    <w:rsid w:val="006D489A"/>
    <w:rsid w:val="006D5B54"/>
    <w:rsid w:val="006D621F"/>
    <w:rsid w:val="006E0794"/>
    <w:rsid w:val="006E2530"/>
    <w:rsid w:val="006E4B67"/>
    <w:rsid w:val="006E52BA"/>
    <w:rsid w:val="006E608C"/>
    <w:rsid w:val="006E6313"/>
    <w:rsid w:val="006F02A2"/>
    <w:rsid w:val="006F1487"/>
    <w:rsid w:val="006F4563"/>
    <w:rsid w:val="006F7605"/>
    <w:rsid w:val="006F7F38"/>
    <w:rsid w:val="007003FB"/>
    <w:rsid w:val="00703906"/>
    <w:rsid w:val="0070396C"/>
    <w:rsid w:val="00703BBC"/>
    <w:rsid w:val="0070559B"/>
    <w:rsid w:val="00707798"/>
    <w:rsid w:val="007115D7"/>
    <w:rsid w:val="0071286A"/>
    <w:rsid w:val="00712D8C"/>
    <w:rsid w:val="00713A25"/>
    <w:rsid w:val="00714BBA"/>
    <w:rsid w:val="007162B9"/>
    <w:rsid w:val="00721D22"/>
    <w:rsid w:val="00722915"/>
    <w:rsid w:val="00723CAD"/>
    <w:rsid w:val="007244E2"/>
    <w:rsid w:val="007252D5"/>
    <w:rsid w:val="0072538F"/>
    <w:rsid w:val="00725449"/>
    <w:rsid w:val="00726AE8"/>
    <w:rsid w:val="00727697"/>
    <w:rsid w:val="00727DB9"/>
    <w:rsid w:val="007308EE"/>
    <w:rsid w:val="00731A17"/>
    <w:rsid w:val="007321B4"/>
    <w:rsid w:val="0073408E"/>
    <w:rsid w:val="007355FB"/>
    <w:rsid w:val="00737A82"/>
    <w:rsid w:val="007411DE"/>
    <w:rsid w:val="00741F36"/>
    <w:rsid w:val="00743706"/>
    <w:rsid w:val="00743BAB"/>
    <w:rsid w:val="007452FC"/>
    <w:rsid w:val="00745D8E"/>
    <w:rsid w:val="007466A1"/>
    <w:rsid w:val="00746DA7"/>
    <w:rsid w:val="00746DE5"/>
    <w:rsid w:val="00747128"/>
    <w:rsid w:val="007473A6"/>
    <w:rsid w:val="007476C0"/>
    <w:rsid w:val="007510DA"/>
    <w:rsid w:val="00751751"/>
    <w:rsid w:val="0075248A"/>
    <w:rsid w:val="00752D66"/>
    <w:rsid w:val="00752E21"/>
    <w:rsid w:val="00753F28"/>
    <w:rsid w:val="00754187"/>
    <w:rsid w:val="007543CA"/>
    <w:rsid w:val="00754E7A"/>
    <w:rsid w:val="00756227"/>
    <w:rsid w:val="0075668F"/>
    <w:rsid w:val="0075774C"/>
    <w:rsid w:val="00757A45"/>
    <w:rsid w:val="00762178"/>
    <w:rsid w:val="00762A53"/>
    <w:rsid w:val="00762BE7"/>
    <w:rsid w:val="00765C9B"/>
    <w:rsid w:val="007709E8"/>
    <w:rsid w:val="0077265E"/>
    <w:rsid w:val="00772E71"/>
    <w:rsid w:val="00773C89"/>
    <w:rsid w:val="007750D9"/>
    <w:rsid w:val="00775E23"/>
    <w:rsid w:val="007769D7"/>
    <w:rsid w:val="00776A09"/>
    <w:rsid w:val="007773EF"/>
    <w:rsid w:val="00780523"/>
    <w:rsid w:val="007814CF"/>
    <w:rsid w:val="00781781"/>
    <w:rsid w:val="00781F01"/>
    <w:rsid w:val="00786498"/>
    <w:rsid w:val="0078739C"/>
    <w:rsid w:val="00787BDD"/>
    <w:rsid w:val="007904D2"/>
    <w:rsid w:val="00791CD8"/>
    <w:rsid w:val="00791FEE"/>
    <w:rsid w:val="00792FC9"/>
    <w:rsid w:val="00794268"/>
    <w:rsid w:val="00795AA3"/>
    <w:rsid w:val="00795CC9"/>
    <w:rsid w:val="00795FC0"/>
    <w:rsid w:val="00796420"/>
    <w:rsid w:val="0079663B"/>
    <w:rsid w:val="00796EBB"/>
    <w:rsid w:val="007A24D3"/>
    <w:rsid w:val="007A29BF"/>
    <w:rsid w:val="007A3430"/>
    <w:rsid w:val="007A39B1"/>
    <w:rsid w:val="007A39CE"/>
    <w:rsid w:val="007A40E0"/>
    <w:rsid w:val="007A529E"/>
    <w:rsid w:val="007A5D1E"/>
    <w:rsid w:val="007A668C"/>
    <w:rsid w:val="007A78AF"/>
    <w:rsid w:val="007B0860"/>
    <w:rsid w:val="007B1937"/>
    <w:rsid w:val="007B2137"/>
    <w:rsid w:val="007B49FE"/>
    <w:rsid w:val="007B4F9C"/>
    <w:rsid w:val="007B4FA5"/>
    <w:rsid w:val="007B6C59"/>
    <w:rsid w:val="007B6C9B"/>
    <w:rsid w:val="007B704A"/>
    <w:rsid w:val="007C0276"/>
    <w:rsid w:val="007C1537"/>
    <w:rsid w:val="007D036F"/>
    <w:rsid w:val="007D06A2"/>
    <w:rsid w:val="007D115A"/>
    <w:rsid w:val="007D19E6"/>
    <w:rsid w:val="007D3EB8"/>
    <w:rsid w:val="007D49B2"/>
    <w:rsid w:val="007D4EDC"/>
    <w:rsid w:val="007D5A6F"/>
    <w:rsid w:val="007D5F3B"/>
    <w:rsid w:val="007D765F"/>
    <w:rsid w:val="007E03CD"/>
    <w:rsid w:val="007E56D1"/>
    <w:rsid w:val="007E5E2B"/>
    <w:rsid w:val="007F067F"/>
    <w:rsid w:val="007F0DC0"/>
    <w:rsid w:val="007F2F73"/>
    <w:rsid w:val="007F341D"/>
    <w:rsid w:val="007F39EF"/>
    <w:rsid w:val="007F4D80"/>
    <w:rsid w:val="007F52E9"/>
    <w:rsid w:val="007F7D4C"/>
    <w:rsid w:val="00800A09"/>
    <w:rsid w:val="00801695"/>
    <w:rsid w:val="00801F7A"/>
    <w:rsid w:val="008020B7"/>
    <w:rsid w:val="008022DE"/>
    <w:rsid w:val="008025D4"/>
    <w:rsid w:val="00804AE8"/>
    <w:rsid w:val="008051A1"/>
    <w:rsid w:val="00806066"/>
    <w:rsid w:val="00807052"/>
    <w:rsid w:val="00810329"/>
    <w:rsid w:val="00811258"/>
    <w:rsid w:val="008134BC"/>
    <w:rsid w:val="008142A4"/>
    <w:rsid w:val="0081437C"/>
    <w:rsid w:val="008146D6"/>
    <w:rsid w:val="008157A5"/>
    <w:rsid w:val="008161E8"/>
    <w:rsid w:val="008162E8"/>
    <w:rsid w:val="00820B5D"/>
    <w:rsid w:val="00821053"/>
    <w:rsid w:val="008256D9"/>
    <w:rsid w:val="00830BD4"/>
    <w:rsid w:val="0083287E"/>
    <w:rsid w:val="008329E1"/>
    <w:rsid w:val="00835067"/>
    <w:rsid w:val="00835717"/>
    <w:rsid w:val="00837621"/>
    <w:rsid w:val="008400BD"/>
    <w:rsid w:val="00840BBA"/>
    <w:rsid w:val="00844CC2"/>
    <w:rsid w:val="008452A1"/>
    <w:rsid w:val="008452C6"/>
    <w:rsid w:val="008453CA"/>
    <w:rsid w:val="00847C31"/>
    <w:rsid w:val="00850F66"/>
    <w:rsid w:val="0085180D"/>
    <w:rsid w:val="00852B15"/>
    <w:rsid w:val="008533D3"/>
    <w:rsid w:val="00854228"/>
    <w:rsid w:val="00854675"/>
    <w:rsid w:val="00856E63"/>
    <w:rsid w:val="008600F1"/>
    <w:rsid w:val="008629DF"/>
    <w:rsid w:val="00863110"/>
    <w:rsid w:val="008639E4"/>
    <w:rsid w:val="00866922"/>
    <w:rsid w:val="00870435"/>
    <w:rsid w:val="00870E03"/>
    <w:rsid w:val="00871348"/>
    <w:rsid w:val="008714D0"/>
    <w:rsid w:val="008735C5"/>
    <w:rsid w:val="00874345"/>
    <w:rsid w:val="00874472"/>
    <w:rsid w:val="0087549F"/>
    <w:rsid w:val="0087560E"/>
    <w:rsid w:val="008758AB"/>
    <w:rsid w:val="00876F66"/>
    <w:rsid w:val="00877BDE"/>
    <w:rsid w:val="00877BF9"/>
    <w:rsid w:val="00882F97"/>
    <w:rsid w:val="0088326F"/>
    <w:rsid w:val="00884EE7"/>
    <w:rsid w:val="008854B6"/>
    <w:rsid w:val="00886199"/>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FE9"/>
    <w:rsid w:val="008B1375"/>
    <w:rsid w:val="008B1A0C"/>
    <w:rsid w:val="008B209D"/>
    <w:rsid w:val="008B391C"/>
    <w:rsid w:val="008B397A"/>
    <w:rsid w:val="008B5632"/>
    <w:rsid w:val="008B63B7"/>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350C"/>
    <w:rsid w:val="008D3F61"/>
    <w:rsid w:val="008D6080"/>
    <w:rsid w:val="008D646F"/>
    <w:rsid w:val="008D77BA"/>
    <w:rsid w:val="008E0058"/>
    <w:rsid w:val="008E1774"/>
    <w:rsid w:val="008E21D1"/>
    <w:rsid w:val="008E5F44"/>
    <w:rsid w:val="008E6004"/>
    <w:rsid w:val="008E65CD"/>
    <w:rsid w:val="008E68BB"/>
    <w:rsid w:val="008E71B0"/>
    <w:rsid w:val="008E7BFF"/>
    <w:rsid w:val="008F13F7"/>
    <w:rsid w:val="008F381E"/>
    <w:rsid w:val="008F6273"/>
    <w:rsid w:val="008F6B35"/>
    <w:rsid w:val="008F7632"/>
    <w:rsid w:val="00900CCA"/>
    <w:rsid w:val="00902187"/>
    <w:rsid w:val="00902A1B"/>
    <w:rsid w:val="0090488A"/>
    <w:rsid w:val="00906DA6"/>
    <w:rsid w:val="009074D7"/>
    <w:rsid w:val="00907B4E"/>
    <w:rsid w:val="00911619"/>
    <w:rsid w:val="00911A38"/>
    <w:rsid w:val="009121D8"/>
    <w:rsid w:val="00913026"/>
    <w:rsid w:val="00913529"/>
    <w:rsid w:val="0091363B"/>
    <w:rsid w:val="00915153"/>
    <w:rsid w:val="00915BD7"/>
    <w:rsid w:val="00916799"/>
    <w:rsid w:val="0091784E"/>
    <w:rsid w:val="00917F86"/>
    <w:rsid w:val="009201EA"/>
    <w:rsid w:val="00921CF0"/>
    <w:rsid w:val="009229B8"/>
    <w:rsid w:val="00922BC7"/>
    <w:rsid w:val="00923024"/>
    <w:rsid w:val="00924DF1"/>
    <w:rsid w:val="00925219"/>
    <w:rsid w:val="0092568A"/>
    <w:rsid w:val="009261A6"/>
    <w:rsid w:val="009270A1"/>
    <w:rsid w:val="0092719D"/>
    <w:rsid w:val="00927E3C"/>
    <w:rsid w:val="00932716"/>
    <w:rsid w:val="00932BCD"/>
    <w:rsid w:val="00934139"/>
    <w:rsid w:val="00935E1E"/>
    <w:rsid w:val="009363A7"/>
    <w:rsid w:val="00936691"/>
    <w:rsid w:val="009366CA"/>
    <w:rsid w:val="00936837"/>
    <w:rsid w:val="00937395"/>
    <w:rsid w:val="00940295"/>
    <w:rsid w:val="00941161"/>
    <w:rsid w:val="009417C4"/>
    <w:rsid w:val="00942FD2"/>
    <w:rsid w:val="0094607F"/>
    <w:rsid w:val="0094624D"/>
    <w:rsid w:val="00946664"/>
    <w:rsid w:val="0094677F"/>
    <w:rsid w:val="009501C6"/>
    <w:rsid w:val="00951A59"/>
    <w:rsid w:val="009529A6"/>
    <w:rsid w:val="00953263"/>
    <w:rsid w:val="0095455C"/>
    <w:rsid w:val="00954973"/>
    <w:rsid w:val="0095515C"/>
    <w:rsid w:val="009572A0"/>
    <w:rsid w:val="0095780B"/>
    <w:rsid w:val="009605D0"/>
    <w:rsid w:val="009642D0"/>
    <w:rsid w:val="009644A3"/>
    <w:rsid w:val="00967D5A"/>
    <w:rsid w:val="00970216"/>
    <w:rsid w:val="00970BE6"/>
    <w:rsid w:val="00971AE7"/>
    <w:rsid w:val="009725E7"/>
    <w:rsid w:val="0097347E"/>
    <w:rsid w:val="009734E2"/>
    <w:rsid w:val="00973D68"/>
    <w:rsid w:val="00974D27"/>
    <w:rsid w:val="009761EA"/>
    <w:rsid w:val="009765B7"/>
    <w:rsid w:val="00976A86"/>
    <w:rsid w:val="00980F1C"/>
    <w:rsid w:val="0098493C"/>
    <w:rsid w:val="00984ACB"/>
    <w:rsid w:val="00985183"/>
    <w:rsid w:val="009863E9"/>
    <w:rsid w:val="00986B06"/>
    <w:rsid w:val="00986D09"/>
    <w:rsid w:val="009876FF"/>
    <w:rsid w:val="009911C7"/>
    <w:rsid w:val="00991D61"/>
    <w:rsid w:val="00992686"/>
    <w:rsid w:val="00993D64"/>
    <w:rsid w:val="00994DC9"/>
    <w:rsid w:val="00994F47"/>
    <w:rsid w:val="009954B8"/>
    <w:rsid w:val="009977D9"/>
    <w:rsid w:val="009A2967"/>
    <w:rsid w:val="009A3366"/>
    <w:rsid w:val="009A4AFD"/>
    <w:rsid w:val="009A54AC"/>
    <w:rsid w:val="009A6072"/>
    <w:rsid w:val="009A6814"/>
    <w:rsid w:val="009B010B"/>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EB0"/>
    <w:rsid w:val="009C6F13"/>
    <w:rsid w:val="009C6F3A"/>
    <w:rsid w:val="009C711C"/>
    <w:rsid w:val="009D1733"/>
    <w:rsid w:val="009D34C6"/>
    <w:rsid w:val="009D3B47"/>
    <w:rsid w:val="009D40D2"/>
    <w:rsid w:val="009D46DF"/>
    <w:rsid w:val="009D4D8C"/>
    <w:rsid w:val="009D5411"/>
    <w:rsid w:val="009D59BA"/>
    <w:rsid w:val="009D73BA"/>
    <w:rsid w:val="009D7B93"/>
    <w:rsid w:val="009E0A89"/>
    <w:rsid w:val="009E0D1A"/>
    <w:rsid w:val="009E1700"/>
    <w:rsid w:val="009E28C1"/>
    <w:rsid w:val="009E2A3A"/>
    <w:rsid w:val="009E3B0D"/>
    <w:rsid w:val="009E4103"/>
    <w:rsid w:val="009E5037"/>
    <w:rsid w:val="009E5D28"/>
    <w:rsid w:val="009E6497"/>
    <w:rsid w:val="009F1BFE"/>
    <w:rsid w:val="009F2284"/>
    <w:rsid w:val="009F26FF"/>
    <w:rsid w:val="009F2B59"/>
    <w:rsid w:val="009F519F"/>
    <w:rsid w:val="009F51C3"/>
    <w:rsid w:val="009F52CA"/>
    <w:rsid w:val="009F596C"/>
    <w:rsid w:val="009F625E"/>
    <w:rsid w:val="009F63A4"/>
    <w:rsid w:val="00A03ABF"/>
    <w:rsid w:val="00A03AC2"/>
    <w:rsid w:val="00A04CD6"/>
    <w:rsid w:val="00A04E4C"/>
    <w:rsid w:val="00A050F2"/>
    <w:rsid w:val="00A07200"/>
    <w:rsid w:val="00A0772A"/>
    <w:rsid w:val="00A077C8"/>
    <w:rsid w:val="00A10434"/>
    <w:rsid w:val="00A10C46"/>
    <w:rsid w:val="00A11774"/>
    <w:rsid w:val="00A11A7E"/>
    <w:rsid w:val="00A12078"/>
    <w:rsid w:val="00A121CE"/>
    <w:rsid w:val="00A1243C"/>
    <w:rsid w:val="00A12E7F"/>
    <w:rsid w:val="00A134A7"/>
    <w:rsid w:val="00A15ED4"/>
    <w:rsid w:val="00A169F0"/>
    <w:rsid w:val="00A1792C"/>
    <w:rsid w:val="00A179C7"/>
    <w:rsid w:val="00A215FA"/>
    <w:rsid w:val="00A2254C"/>
    <w:rsid w:val="00A23FEF"/>
    <w:rsid w:val="00A24233"/>
    <w:rsid w:val="00A24CBA"/>
    <w:rsid w:val="00A250CA"/>
    <w:rsid w:val="00A250DA"/>
    <w:rsid w:val="00A2698B"/>
    <w:rsid w:val="00A26AC5"/>
    <w:rsid w:val="00A274EF"/>
    <w:rsid w:val="00A27775"/>
    <w:rsid w:val="00A3004F"/>
    <w:rsid w:val="00A3037A"/>
    <w:rsid w:val="00A30694"/>
    <w:rsid w:val="00A33F24"/>
    <w:rsid w:val="00A36681"/>
    <w:rsid w:val="00A377D1"/>
    <w:rsid w:val="00A407F7"/>
    <w:rsid w:val="00A421D2"/>
    <w:rsid w:val="00A42B89"/>
    <w:rsid w:val="00A43CBC"/>
    <w:rsid w:val="00A448E1"/>
    <w:rsid w:val="00A45189"/>
    <w:rsid w:val="00A451C4"/>
    <w:rsid w:val="00A462AB"/>
    <w:rsid w:val="00A466F5"/>
    <w:rsid w:val="00A47BB8"/>
    <w:rsid w:val="00A50441"/>
    <w:rsid w:val="00A50D4C"/>
    <w:rsid w:val="00A50D6B"/>
    <w:rsid w:val="00A524A6"/>
    <w:rsid w:val="00A5374D"/>
    <w:rsid w:val="00A53D9F"/>
    <w:rsid w:val="00A55A69"/>
    <w:rsid w:val="00A56CC4"/>
    <w:rsid w:val="00A60260"/>
    <w:rsid w:val="00A6039C"/>
    <w:rsid w:val="00A62CE5"/>
    <w:rsid w:val="00A63251"/>
    <w:rsid w:val="00A63CFB"/>
    <w:rsid w:val="00A64220"/>
    <w:rsid w:val="00A64358"/>
    <w:rsid w:val="00A65C7A"/>
    <w:rsid w:val="00A660FF"/>
    <w:rsid w:val="00A66E79"/>
    <w:rsid w:val="00A67487"/>
    <w:rsid w:val="00A70FB3"/>
    <w:rsid w:val="00A7340A"/>
    <w:rsid w:val="00A73C88"/>
    <w:rsid w:val="00A7485A"/>
    <w:rsid w:val="00A750A9"/>
    <w:rsid w:val="00A750AD"/>
    <w:rsid w:val="00A755B4"/>
    <w:rsid w:val="00A77B15"/>
    <w:rsid w:val="00A80127"/>
    <w:rsid w:val="00A817A0"/>
    <w:rsid w:val="00A81BD1"/>
    <w:rsid w:val="00A81C31"/>
    <w:rsid w:val="00A821D6"/>
    <w:rsid w:val="00A82D19"/>
    <w:rsid w:val="00A8418C"/>
    <w:rsid w:val="00A84298"/>
    <w:rsid w:val="00A844DC"/>
    <w:rsid w:val="00A855EB"/>
    <w:rsid w:val="00A85AB8"/>
    <w:rsid w:val="00A8629C"/>
    <w:rsid w:val="00A86D8F"/>
    <w:rsid w:val="00A873C0"/>
    <w:rsid w:val="00A90718"/>
    <w:rsid w:val="00A912BB"/>
    <w:rsid w:val="00A91417"/>
    <w:rsid w:val="00A93696"/>
    <w:rsid w:val="00A93A0B"/>
    <w:rsid w:val="00A93F1F"/>
    <w:rsid w:val="00A9495E"/>
    <w:rsid w:val="00A9534B"/>
    <w:rsid w:val="00A9553F"/>
    <w:rsid w:val="00A959E4"/>
    <w:rsid w:val="00AA1C8D"/>
    <w:rsid w:val="00AA1F94"/>
    <w:rsid w:val="00AA4DC9"/>
    <w:rsid w:val="00AB01E7"/>
    <w:rsid w:val="00AB0EE6"/>
    <w:rsid w:val="00AB1BA3"/>
    <w:rsid w:val="00AB2264"/>
    <w:rsid w:val="00AB24FE"/>
    <w:rsid w:val="00AB26EC"/>
    <w:rsid w:val="00AB4079"/>
    <w:rsid w:val="00AB458F"/>
    <w:rsid w:val="00AB4EDE"/>
    <w:rsid w:val="00AB677A"/>
    <w:rsid w:val="00AC0695"/>
    <w:rsid w:val="00AC1A64"/>
    <w:rsid w:val="00AC2041"/>
    <w:rsid w:val="00AC23E2"/>
    <w:rsid w:val="00AC27B9"/>
    <w:rsid w:val="00AC338B"/>
    <w:rsid w:val="00AC3616"/>
    <w:rsid w:val="00AC4128"/>
    <w:rsid w:val="00AC4986"/>
    <w:rsid w:val="00AC5963"/>
    <w:rsid w:val="00AC5B92"/>
    <w:rsid w:val="00AC6A0B"/>
    <w:rsid w:val="00AC7752"/>
    <w:rsid w:val="00AC782A"/>
    <w:rsid w:val="00AD0B82"/>
    <w:rsid w:val="00AD1559"/>
    <w:rsid w:val="00AD2043"/>
    <w:rsid w:val="00AD216D"/>
    <w:rsid w:val="00AD3112"/>
    <w:rsid w:val="00AD3115"/>
    <w:rsid w:val="00AD48FF"/>
    <w:rsid w:val="00AD511F"/>
    <w:rsid w:val="00AD5D78"/>
    <w:rsid w:val="00AD6203"/>
    <w:rsid w:val="00AD6990"/>
    <w:rsid w:val="00AD7F45"/>
    <w:rsid w:val="00AE2AB2"/>
    <w:rsid w:val="00AE2DC5"/>
    <w:rsid w:val="00AE32F4"/>
    <w:rsid w:val="00AE3A6B"/>
    <w:rsid w:val="00AE627A"/>
    <w:rsid w:val="00AE7B2F"/>
    <w:rsid w:val="00AF4A4B"/>
    <w:rsid w:val="00AF5243"/>
    <w:rsid w:val="00AF5396"/>
    <w:rsid w:val="00AF5BBD"/>
    <w:rsid w:val="00AF7118"/>
    <w:rsid w:val="00AF7C17"/>
    <w:rsid w:val="00B0200A"/>
    <w:rsid w:val="00B05292"/>
    <w:rsid w:val="00B054C4"/>
    <w:rsid w:val="00B06DE5"/>
    <w:rsid w:val="00B07611"/>
    <w:rsid w:val="00B104DB"/>
    <w:rsid w:val="00B11F7E"/>
    <w:rsid w:val="00B1406A"/>
    <w:rsid w:val="00B1482A"/>
    <w:rsid w:val="00B15238"/>
    <w:rsid w:val="00B16C55"/>
    <w:rsid w:val="00B16ED1"/>
    <w:rsid w:val="00B17DD6"/>
    <w:rsid w:val="00B20757"/>
    <w:rsid w:val="00B2208A"/>
    <w:rsid w:val="00B231D9"/>
    <w:rsid w:val="00B235CF"/>
    <w:rsid w:val="00B254B2"/>
    <w:rsid w:val="00B25F12"/>
    <w:rsid w:val="00B26D91"/>
    <w:rsid w:val="00B30394"/>
    <w:rsid w:val="00B31283"/>
    <w:rsid w:val="00B318F3"/>
    <w:rsid w:val="00B31FAB"/>
    <w:rsid w:val="00B324D4"/>
    <w:rsid w:val="00B3481B"/>
    <w:rsid w:val="00B35C47"/>
    <w:rsid w:val="00B36D57"/>
    <w:rsid w:val="00B40666"/>
    <w:rsid w:val="00B40B5D"/>
    <w:rsid w:val="00B4173F"/>
    <w:rsid w:val="00B42961"/>
    <w:rsid w:val="00B43098"/>
    <w:rsid w:val="00B43767"/>
    <w:rsid w:val="00B453A4"/>
    <w:rsid w:val="00B46C7D"/>
    <w:rsid w:val="00B509ED"/>
    <w:rsid w:val="00B51070"/>
    <w:rsid w:val="00B514BD"/>
    <w:rsid w:val="00B51927"/>
    <w:rsid w:val="00B51A5C"/>
    <w:rsid w:val="00B540A4"/>
    <w:rsid w:val="00B54600"/>
    <w:rsid w:val="00B55DD2"/>
    <w:rsid w:val="00B566E0"/>
    <w:rsid w:val="00B57DFD"/>
    <w:rsid w:val="00B6103A"/>
    <w:rsid w:val="00B61F38"/>
    <w:rsid w:val="00B642E4"/>
    <w:rsid w:val="00B6484C"/>
    <w:rsid w:val="00B64939"/>
    <w:rsid w:val="00B65393"/>
    <w:rsid w:val="00B655A4"/>
    <w:rsid w:val="00B656A6"/>
    <w:rsid w:val="00B65BBB"/>
    <w:rsid w:val="00B670FD"/>
    <w:rsid w:val="00B7118A"/>
    <w:rsid w:val="00B74690"/>
    <w:rsid w:val="00B75599"/>
    <w:rsid w:val="00B7578B"/>
    <w:rsid w:val="00B76009"/>
    <w:rsid w:val="00B76CA3"/>
    <w:rsid w:val="00B76F1E"/>
    <w:rsid w:val="00B774AA"/>
    <w:rsid w:val="00B77C8F"/>
    <w:rsid w:val="00B8325C"/>
    <w:rsid w:val="00B842A6"/>
    <w:rsid w:val="00B85BDF"/>
    <w:rsid w:val="00B85C6D"/>
    <w:rsid w:val="00B86A1A"/>
    <w:rsid w:val="00B87004"/>
    <w:rsid w:val="00B8706F"/>
    <w:rsid w:val="00B90FE3"/>
    <w:rsid w:val="00B92A89"/>
    <w:rsid w:val="00B94F87"/>
    <w:rsid w:val="00B953CF"/>
    <w:rsid w:val="00B970AA"/>
    <w:rsid w:val="00B974B5"/>
    <w:rsid w:val="00B974B6"/>
    <w:rsid w:val="00B976BE"/>
    <w:rsid w:val="00BA0105"/>
    <w:rsid w:val="00BA0C67"/>
    <w:rsid w:val="00BA1036"/>
    <w:rsid w:val="00BA200B"/>
    <w:rsid w:val="00BA3082"/>
    <w:rsid w:val="00BA3A15"/>
    <w:rsid w:val="00BA6396"/>
    <w:rsid w:val="00BA7496"/>
    <w:rsid w:val="00BA7E65"/>
    <w:rsid w:val="00BB3035"/>
    <w:rsid w:val="00BB4ABE"/>
    <w:rsid w:val="00BB55DD"/>
    <w:rsid w:val="00BB5C87"/>
    <w:rsid w:val="00BB792E"/>
    <w:rsid w:val="00BC1134"/>
    <w:rsid w:val="00BC1FED"/>
    <w:rsid w:val="00BC239B"/>
    <w:rsid w:val="00BC2DBD"/>
    <w:rsid w:val="00BC3090"/>
    <w:rsid w:val="00BC3BA7"/>
    <w:rsid w:val="00BC5388"/>
    <w:rsid w:val="00BC598E"/>
    <w:rsid w:val="00BC5F22"/>
    <w:rsid w:val="00BC717D"/>
    <w:rsid w:val="00BC7ADF"/>
    <w:rsid w:val="00BD03C5"/>
    <w:rsid w:val="00BD0750"/>
    <w:rsid w:val="00BD26A9"/>
    <w:rsid w:val="00BD345C"/>
    <w:rsid w:val="00BD4116"/>
    <w:rsid w:val="00BD66D2"/>
    <w:rsid w:val="00BD7834"/>
    <w:rsid w:val="00BD79A5"/>
    <w:rsid w:val="00BE0086"/>
    <w:rsid w:val="00BE0BFD"/>
    <w:rsid w:val="00BE11DE"/>
    <w:rsid w:val="00BE14F7"/>
    <w:rsid w:val="00BE3862"/>
    <w:rsid w:val="00BE460D"/>
    <w:rsid w:val="00BE5788"/>
    <w:rsid w:val="00BE5CA6"/>
    <w:rsid w:val="00BE5EF9"/>
    <w:rsid w:val="00BE6201"/>
    <w:rsid w:val="00BF09ED"/>
    <w:rsid w:val="00BF179A"/>
    <w:rsid w:val="00BF1CAE"/>
    <w:rsid w:val="00BF3261"/>
    <w:rsid w:val="00BF37F8"/>
    <w:rsid w:val="00BF4BD5"/>
    <w:rsid w:val="00BF5A60"/>
    <w:rsid w:val="00BF7D5B"/>
    <w:rsid w:val="00C01D16"/>
    <w:rsid w:val="00C02CC5"/>
    <w:rsid w:val="00C033B5"/>
    <w:rsid w:val="00C0547C"/>
    <w:rsid w:val="00C062FB"/>
    <w:rsid w:val="00C06654"/>
    <w:rsid w:val="00C07318"/>
    <w:rsid w:val="00C104FB"/>
    <w:rsid w:val="00C10CA6"/>
    <w:rsid w:val="00C12062"/>
    <w:rsid w:val="00C12962"/>
    <w:rsid w:val="00C129E6"/>
    <w:rsid w:val="00C137DC"/>
    <w:rsid w:val="00C142DA"/>
    <w:rsid w:val="00C152B4"/>
    <w:rsid w:val="00C154C2"/>
    <w:rsid w:val="00C16E73"/>
    <w:rsid w:val="00C17886"/>
    <w:rsid w:val="00C17E21"/>
    <w:rsid w:val="00C20984"/>
    <w:rsid w:val="00C21F5D"/>
    <w:rsid w:val="00C23B27"/>
    <w:rsid w:val="00C25076"/>
    <w:rsid w:val="00C25B15"/>
    <w:rsid w:val="00C2617D"/>
    <w:rsid w:val="00C262D6"/>
    <w:rsid w:val="00C26451"/>
    <w:rsid w:val="00C31724"/>
    <w:rsid w:val="00C33142"/>
    <w:rsid w:val="00C34A15"/>
    <w:rsid w:val="00C35281"/>
    <w:rsid w:val="00C35E7E"/>
    <w:rsid w:val="00C3604B"/>
    <w:rsid w:val="00C36C55"/>
    <w:rsid w:val="00C42C6F"/>
    <w:rsid w:val="00C43FD8"/>
    <w:rsid w:val="00C44861"/>
    <w:rsid w:val="00C448EA"/>
    <w:rsid w:val="00C44EDD"/>
    <w:rsid w:val="00C47065"/>
    <w:rsid w:val="00C5383D"/>
    <w:rsid w:val="00C5523B"/>
    <w:rsid w:val="00C566E0"/>
    <w:rsid w:val="00C56E66"/>
    <w:rsid w:val="00C603EC"/>
    <w:rsid w:val="00C60F70"/>
    <w:rsid w:val="00C62FF5"/>
    <w:rsid w:val="00C63A87"/>
    <w:rsid w:val="00C64A0A"/>
    <w:rsid w:val="00C67BAF"/>
    <w:rsid w:val="00C74770"/>
    <w:rsid w:val="00C7552C"/>
    <w:rsid w:val="00C77337"/>
    <w:rsid w:val="00C77B17"/>
    <w:rsid w:val="00C80609"/>
    <w:rsid w:val="00C81299"/>
    <w:rsid w:val="00C81F39"/>
    <w:rsid w:val="00C81F85"/>
    <w:rsid w:val="00C84E2C"/>
    <w:rsid w:val="00C85910"/>
    <w:rsid w:val="00C860DC"/>
    <w:rsid w:val="00C86314"/>
    <w:rsid w:val="00C86575"/>
    <w:rsid w:val="00C87BCC"/>
    <w:rsid w:val="00C87C4C"/>
    <w:rsid w:val="00C87D68"/>
    <w:rsid w:val="00C90B53"/>
    <w:rsid w:val="00C931FD"/>
    <w:rsid w:val="00C94411"/>
    <w:rsid w:val="00C94DE5"/>
    <w:rsid w:val="00C957C7"/>
    <w:rsid w:val="00C969F0"/>
    <w:rsid w:val="00C97056"/>
    <w:rsid w:val="00C9720A"/>
    <w:rsid w:val="00CA0A31"/>
    <w:rsid w:val="00CA40EC"/>
    <w:rsid w:val="00CA6CB4"/>
    <w:rsid w:val="00CA7E55"/>
    <w:rsid w:val="00CB10B8"/>
    <w:rsid w:val="00CB1E82"/>
    <w:rsid w:val="00CB1E97"/>
    <w:rsid w:val="00CB4500"/>
    <w:rsid w:val="00CB46D9"/>
    <w:rsid w:val="00CB5598"/>
    <w:rsid w:val="00CB64E7"/>
    <w:rsid w:val="00CC084E"/>
    <w:rsid w:val="00CC0ADA"/>
    <w:rsid w:val="00CC108C"/>
    <w:rsid w:val="00CC2404"/>
    <w:rsid w:val="00CC562D"/>
    <w:rsid w:val="00CC62C5"/>
    <w:rsid w:val="00CC680D"/>
    <w:rsid w:val="00CC6A5C"/>
    <w:rsid w:val="00CC6CCA"/>
    <w:rsid w:val="00CD0883"/>
    <w:rsid w:val="00CD19BD"/>
    <w:rsid w:val="00CD2971"/>
    <w:rsid w:val="00CD2DC1"/>
    <w:rsid w:val="00CD4F28"/>
    <w:rsid w:val="00CD7F89"/>
    <w:rsid w:val="00CE16CC"/>
    <w:rsid w:val="00CE554E"/>
    <w:rsid w:val="00CE5765"/>
    <w:rsid w:val="00CF0908"/>
    <w:rsid w:val="00CF0B87"/>
    <w:rsid w:val="00CF1C7F"/>
    <w:rsid w:val="00CF2180"/>
    <w:rsid w:val="00CF4312"/>
    <w:rsid w:val="00CF484A"/>
    <w:rsid w:val="00CF4A81"/>
    <w:rsid w:val="00CF5963"/>
    <w:rsid w:val="00CF6411"/>
    <w:rsid w:val="00CF6692"/>
    <w:rsid w:val="00CF76A7"/>
    <w:rsid w:val="00D02E96"/>
    <w:rsid w:val="00D03BF7"/>
    <w:rsid w:val="00D045AA"/>
    <w:rsid w:val="00D0576A"/>
    <w:rsid w:val="00D05CE0"/>
    <w:rsid w:val="00D102E2"/>
    <w:rsid w:val="00D11D4A"/>
    <w:rsid w:val="00D1219B"/>
    <w:rsid w:val="00D12476"/>
    <w:rsid w:val="00D1410A"/>
    <w:rsid w:val="00D14D2B"/>
    <w:rsid w:val="00D16D32"/>
    <w:rsid w:val="00D17836"/>
    <w:rsid w:val="00D2010B"/>
    <w:rsid w:val="00D215CF"/>
    <w:rsid w:val="00D22648"/>
    <w:rsid w:val="00D23C69"/>
    <w:rsid w:val="00D27D1E"/>
    <w:rsid w:val="00D302F1"/>
    <w:rsid w:val="00D3154F"/>
    <w:rsid w:val="00D32250"/>
    <w:rsid w:val="00D324BB"/>
    <w:rsid w:val="00D3405B"/>
    <w:rsid w:val="00D357D9"/>
    <w:rsid w:val="00D36F55"/>
    <w:rsid w:val="00D40861"/>
    <w:rsid w:val="00D44336"/>
    <w:rsid w:val="00D471EB"/>
    <w:rsid w:val="00D47656"/>
    <w:rsid w:val="00D50186"/>
    <w:rsid w:val="00D50393"/>
    <w:rsid w:val="00D509AD"/>
    <w:rsid w:val="00D514E4"/>
    <w:rsid w:val="00D51B93"/>
    <w:rsid w:val="00D5251B"/>
    <w:rsid w:val="00D52CA7"/>
    <w:rsid w:val="00D5439B"/>
    <w:rsid w:val="00D55265"/>
    <w:rsid w:val="00D56CC4"/>
    <w:rsid w:val="00D574E9"/>
    <w:rsid w:val="00D576D6"/>
    <w:rsid w:val="00D57B23"/>
    <w:rsid w:val="00D607FC"/>
    <w:rsid w:val="00D6117D"/>
    <w:rsid w:val="00D6152A"/>
    <w:rsid w:val="00D621F4"/>
    <w:rsid w:val="00D6249B"/>
    <w:rsid w:val="00D62769"/>
    <w:rsid w:val="00D62CB4"/>
    <w:rsid w:val="00D63A71"/>
    <w:rsid w:val="00D647A2"/>
    <w:rsid w:val="00D64A6A"/>
    <w:rsid w:val="00D64B32"/>
    <w:rsid w:val="00D70840"/>
    <w:rsid w:val="00D71DAE"/>
    <w:rsid w:val="00D72EDD"/>
    <w:rsid w:val="00D734BB"/>
    <w:rsid w:val="00D74A19"/>
    <w:rsid w:val="00D75DE6"/>
    <w:rsid w:val="00D76A3C"/>
    <w:rsid w:val="00D776D0"/>
    <w:rsid w:val="00D77F61"/>
    <w:rsid w:val="00D81173"/>
    <w:rsid w:val="00D830AD"/>
    <w:rsid w:val="00D8316B"/>
    <w:rsid w:val="00D8602D"/>
    <w:rsid w:val="00D867CF"/>
    <w:rsid w:val="00D87F05"/>
    <w:rsid w:val="00D90EED"/>
    <w:rsid w:val="00D92530"/>
    <w:rsid w:val="00D944CD"/>
    <w:rsid w:val="00D947A4"/>
    <w:rsid w:val="00D9636C"/>
    <w:rsid w:val="00D96E68"/>
    <w:rsid w:val="00DA0477"/>
    <w:rsid w:val="00DA07C4"/>
    <w:rsid w:val="00DA15E5"/>
    <w:rsid w:val="00DA2701"/>
    <w:rsid w:val="00DA2F4E"/>
    <w:rsid w:val="00DA4E18"/>
    <w:rsid w:val="00DA55B1"/>
    <w:rsid w:val="00DA570B"/>
    <w:rsid w:val="00DA683C"/>
    <w:rsid w:val="00DA6ABF"/>
    <w:rsid w:val="00DA72EC"/>
    <w:rsid w:val="00DB01F9"/>
    <w:rsid w:val="00DB0B2E"/>
    <w:rsid w:val="00DB23B9"/>
    <w:rsid w:val="00DB2492"/>
    <w:rsid w:val="00DB2F33"/>
    <w:rsid w:val="00DB3763"/>
    <w:rsid w:val="00DB3935"/>
    <w:rsid w:val="00DB39B5"/>
    <w:rsid w:val="00DB482E"/>
    <w:rsid w:val="00DB5824"/>
    <w:rsid w:val="00DB6C43"/>
    <w:rsid w:val="00DB71CE"/>
    <w:rsid w:val="00DB7756"/>
    <w:rsid w:val="00DB785A"/>
    <w:rsid w:val="00DC2C23"/>
    <w:rsid w:val="00DC2D48"/>
    <w:rsid w:val="00DC350F"/>
    <w:rsid w:val="00DC370A"/>
    <w:rsid w:val="00DC4355"/>
    <w:rsid w:val="00DC450F"/>
    <w:rsid w:val="00DC45DE"/>
    <w:rsid w:val="00DC4D28"/>
    <w:rsid w:val="00DC63DB"/>
    <w:rsid w:val="00DC68FF"/>
    <w:rsid w:val="00DD0EC5"/>
    <w:rsid w:val="00DD210C"/>
    <w:rsid w:val="00DD3045"/>
    <w:rsid w:val="00DD379B"/>
    <w:rsid w:val="00DD3E33"/>
    <w:rsid w:val="00DD58BF"/>
    <w:rsid w:val="00DD5DAF"/>
    <w:rsid w:val="00DD7787"/>
    <w:rsid w:val="00DE28C9"/>
    <w:rsid w:val="00DE2D60"/>
    <w:rsid w:val="00DE31C5"/>
    <w:rsid w:val="00DE5C5A"/>
    <w:rsid w:val="00DE6FCA"/>
    <w:rsid w:val="00DF3255"/>
    <w:rsid w:val="00DF4278"/>
    <w:rsid w:val="00DF42F3"/>
    <w:rsid w:val="00DF55AD"/>
    <w:rsid w:val="00DF6831"/>
    <w:rsid w:val="00E007C7"/>
    <w:rsid w:val="00E00834"/>
    <w:rsid w:val="00E013CC"/>
    <w:rsid w:val="00E015EC"/>
    <w:rsid w:val="00E02D34"/>
    <w:rsid w:val="00E0438C"/>
    <w:rsid w:val="00E05B5E"/>
    <w:rsid w:val="00E062A3"/>
    <w:rsid w:val="00E06CAA"/>
    <w:rsid w:val="00E075DB"/>
    <w:rsid w:val="00E13173"/>
    <w:rsid w:val="00E133C7"/>
    <w:rsid w:val="00E135E2"/>
    <w:rsid w:val="00E14880"/>
    <w:rsid w:val="00E15DCF"/>
    <w:rsid w:val="00E1688A"/>
    <w:rsid w:val="00E16E65"/>
    <w:rsid w:val="00E178EF"/>
    <w:rsid w:val="00E223B5"/>
    <w:rsid w:val="00E25419"/>
    <w:rsid w:val="00E25E07"/>
    <w:rsid w:val="00E26C17"/>
    <w:rsid w:val="00E26E3E"/>
    <w:rsid w:val="00E27A9E"/>
    <w:rsid w:val="00E315A7"/>
    <w:rsid w:val="00E3241F"/>
    <w:rsid w:val="00E34437"/>
    <w:rsid w:val="00E3462F"/>
    <w:rsid w:val="00E35B29"/>
    <w:rsid w:val="00E364C7"/>
    <w:rsid w:val="00E36A37"/>
    <w:rsid w:val="00E36C8F"/>
    <w:rsid w:val="00E36E27"/>
    <w:rsid w:val="00E411C8"/>
    <w:rsid w:val="00E418E5"/>
    <w:rsid w:val="00E41F25"/>
    <w:rsid w:val="00E41FFB"/>
    <w:rsid w:val="00E4277C"/>
    <w:rsid w:val="00E42C43"/>
    <w:rsid w:val="00E44D0A"/>
    <w:rsid w:val="00E44E3D"/>
    <w:rsid w:val="00E44EF9"/>
    <w:rsid w:val="00E45001"/>
    <w:rsid w:val="00E4526E"/>
    <w:rsid w:val="00E45911"/>
    <w:rsid w:val="00E46597"/>
    <w:rsid w:val="00E47065"/>
    <w:rsid w:val="00E47F25"/>
    <w:rsid w:val="00E50C52"/>
    <w:rsid w:val="00E530AA"/>
    <w:rsid w:val="00E569A9"/>
    <w:rsid w:val="00E57C5E"/>
    <w:rsid w:val="00E57E51"/>
    <w:rsid w:val="00E61C93"/>
    <w:rsid w:val="00E6420E"/>
    <w:rsid w:val="00E672EC"/>
    <w:rsid w:val="00E67A5C"/>
    <w:rsid w:val="00E7054E"/>
    <w:rsid w:val="00E71B8A"/>
    <w:rsid w:val="00E71D23"/>
    <w:rsid w:val="00E7231C"/>
    <w:rsid w:val="00E72A9D"/>
    <w:rsid w:val="00E72B26"/>
    <w:rsid w:val="00E7322D"/>
    <w:rsid w:val="00E80A2F"/>
    <w:rsid w:val="00E80E40"/>
    <w:rsid w:val="00E814AB"/>
    <w:rsid w:val="00E81BA0"/>
    <w:rsid w:val="00E83E56"/>
    <w:rsid w:val="00E8400B"/>
    <w:rsid w:val="00E84DC4"/>
    <w:rsid w:val="00E86500"/>
    <w:rsid w:val="00E86FC8"/>
    <w:rsid w:val="00E92CA6"/>
    <w:rsid w:val="00E93498"/>
    <w:rsid w:val="00E93A5B"/>
    <w:rsid w:val="00E93F05"/>
    <w:rsid w:val="00E946D2"/>
    <w:rsid w:val="00E951AE"/>
    <w:rsid w:val="00E95C1B"/>
    <w:rsid w:val="00E95F93"/>
    <w:rsid w:val="00E97109"/>
    <w:rsid w:val="00E97B97"/>
    <w:rsid w:val="00EA0B7A"/>
    <w:rsid w:val="00EA1F31"/>
    <w:rsid w:val="00EA2EDF"/>
    <w:rsid w:val="00EA4F21"/>
    <w:rsid w:val="00EA659C"/>
    <w:rsid w:val="00EA6B54"/>
    <w:rsid w:val="00EA72BC"/>
    <w:rsid w:val="00EB2156"/>
    <w:rsid w:val="00EB59B3"/>
    <w:rsid w:val="00EB6103"/>
    <w:rsid w:val="00EC05C2"/>
    <w:rsid w:val="00EC0A23"/>
    <w:rsid w:val="00EC2CF2"/>
    <w:rsid w:val="00EC5E16"/>
    <w:rsid w:val="00ED1D7F"/>
    <w:rsid w:val="00ED2AA3"/>
    <w:rsid w:val="00ED30B1"/>
    <w:rsid w:val="00ED3554"/>
    <w:rsid w:val="00ED4805"/>
    <w:rsid w:val="00ED51D0"/>
    <w:rsid w:val="00ED6244"/>
    <w:rsid w:val="00ED6831"/>
    <w:rsid w:val="00ED6BDF"/>
    <w:rsid w:val="00EE0E2A"/>
    <w:rsid w:val="00EE230A"/>
    <w:rsid w:val="00EE34FB"/>
    <w:rsid w:val="00EE41D6"/>
    <w:rsid w:val="00EE58C4"/>
    <w:rsid w:val="00EE58D7"/>
    <w:rsid w:val="00EE5B72"/>
    <w:rsid w:val="00EE5D1C"/>
    <w:rsid w:val="00EE5D63"/>
    <w:rsid w:val="00EE73DD"/>
    <w:rsid w:val="00EF0A3C"/>
    <w:rsid w:val="00EF1730"/>
    <w:rsid w:val="00EF4939"/>
    <w:rsid w:val="00EF53FF"/>
    <w:rsid w:val="00EF5B48"/>
    <w:rsid w:val="00EF62CB"/>
    <w:rsid w:val="00EF63DC"/>
    <w:rsid w:val="00EF6CFD"/>
    <w:rsid w:val="00EF79E2"/>
    <w:rsid w:val="00EF7E6C"/>
    <w:rsid w:val="00EF7EBD"/>
    <w:rsid w:val="00F004F3"/>
    <w:rsid w:val="00F03482"/>
    <w:rsid w:val="00F07E18"/>
    <w:rsid w:val="00F11B12"/>
    <w:rsid w:val="00F1271F"/>
    <w:rsid w:val="00F12D27"/>
    <w:rsid w:val="00F1429C"/>
    <w:rsid w:val="00F15935"/>
    <w:rsid w:val="00F15C27"/>
    <w:rsid w:val="00F160EE"/>
    <w:rsid w:val="00F16809"/>
    <w:rsid w:val="00F1685D"/>
    <w:rsid w:val="00F1725A"/>
    <w:rsid w:val="00F17381"/>
    <w:rsid w:val="00F17770"/>
    <w:rsid w:val="00F21AF7"/>
    <w:rsid w:val="00F23A7B"/>
    <w:rsid w:val="00F23B1C"/>
    <w:rsid w:val="00F243FF"/>
    <w:rsid w:val="00F25858"/>
    <w:rsid w:val="00F277C7"/>
    <w:rsid w:val="00F31751"/>
    <w:rsid w:val="00F344EE"/>
    <w:rsid w:val="00F35983"/>
    <w:rsid w:val="00F367BC"/>
    <w:rsid w:val="00F4032E"/>
    <w:rsid w:val="00F40942"/>
    <w:rsid w:val="00F40B63"/>
    <w:rsid w:val="00F412E4"/>
    <w:rsid w:val="00F418FB"/>
    <w:rsid w:val="00F41DA9"/>
    <w:rsid w:val="00F42AAC"/>
    <w:rsid w:val="00F434E9"/>
    <w:rsid w:val="00F4467D"/>
    <w:rsid w:val="00F44968"/>
    <w:rsid w:val="00F467C5"/>
    <w:rsid w:val="00F514CA"/>
    <w:rsid w:val="00F51D91"/>
    <w:rsid w:val="00F522FD"/>
    <w:rsid w:val="00F5251C"/>
    <w:rsid w:val="00F53ED8"/>
    <w:rsid w:val="00F5686A"/>
    <w:rsid w:val="00F57668"/>
    <w:rsid w:val="00F5799E"/>
    <w:rsid w:val="00F61869"/>
    <w:rsid w:val="00F6225D"/>
    <w:rsid w:val="00F64867"/>
    <w:rsid w:val="00F65316"/>
    <w:rsid w:val="00F661F1"/>
    <w:rsid w:val="00F707FD"/>
    <w:rsid w:val="00F70C92"/>
    <w:rsid w:val="00F70CFF"/>
    <w:rsid w:val="00F70EFD"/>
    <w:rsid w:val="00F710C9"/>
    <w:rsid w:val="00F71B56"/>
    <w:rsid w:val="00F71B74"/>
    <w:rsid w:val="00F723E4"/>
    <w:rsid w:val="00F72BF1"/>
    <w:rsid w:val="00F7455E"/>
    <w:rsid w:val="00F75796"/>
    <w:rsid w:val="00F75ABF"/>
    <w:rsid w:val="00F772F6"/>
    <w:rsid w:val="00F7789F"/>
    <w:rsid w:val="00F77E04"/>
    <w:rsid w:val="00F81CEF"/>
    <w:rsid w:val="00F81FE4"/>
    <w:rsid w:val="00F82757"/>
    <w:rsid w:val="00F83125"/>
    <w:rsid w:val="00F83263"/>
    <w:rsid w:val="00F838C1"/>
    <w:rsid w:val="00F848CD"/>
    <w:rsid w:val="00F848D5"/>
    <w:rsid w:val="00F8613B"/>
    <w:rsid w:val="00F863F4"/>
    <w:rsid w:val="00F904A3"/>
    <w:rsid w:val="00F90821"/>
    <w:rsid w:val="00F90944"/>
    <w:rsid w:val="00F913C5"/>
    <w:rsid w:val="00F92058"/>
    <w:rsid w:val="00F92505"/>
    <w:rsid w:val="00F939A6"/>
    <w:rsid w:val="00F968D7"/>
    <w:rsid w:val="00F96A0B"/>
    <w:rsid w:val="00F97ACD"/>
    <w:rsid w:val="00FA005F"/>
    <w:rsid w:val="00FA0F4D"/>
    <w:rsid w:val="00FA34E3"/>
    <w:rsid w:val="00FA38E4"/>
    <w:rsid w:val="00FA5DBD"/>
    <w:rsid w:val="00FA7DBB"/>
    <w:rsid w:val="00FB0D9C"/>
    <w:rsid w:val="00FB1098"/>
    <w:rsid w:val="00FB1679"/>
    <w:rsid w:val="00FB1FC0"/>
    <w:rsid w:val="00FB371C"/>
    <w:rsid w:val="00FB511E"/>
    <w:rsid w:val="00FB5B3E"/>
    <w:rsid w:val="00FC1793"/>
    <w:rsid w:val="00FC1B0B"/>
    <w:rsid w:val="00FC2391"/>
    <w:rsid w:val="00FC29E1"/>
    <w:rsid w:val="00FC4785"/>
    <w:rsid w:val="00FC5457"/>
    <w:rsid w:val="00FC78FF"/>
    <w:rsid w:val="00FC7CC7"/>
    <w:rsid w:val="00FE1905"/>
    <w:rsid w:val="00FE3E7E"/>
    <w:rsid w:val="00FE551F"/>
    <w:rsid w:val="00FE760F"/>
    <w:rsid w:val="00FE7DD0"/>
    <w:rsid w:val="00FF0084"/>
    <w:rsid w:val="00FF4698"/>
    <w:rsid w:val="00FF4EE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271D5381-17FA-4292-A6BC-C4712F6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424229679">
          <w:marLeft w:val="0"/>
          <w:marRight w:val="0"/>
          <w:marTop w:val="0"/>
          <w:marBottom w:val="0"/>
          <w:divBdr>
            <w:top w:val="none" w:sz="0" w:space="0" w:color="auto"/>
            <w:left w:val="none" w:sz="0" w:space="0" w:color="auto"/>
            <w:bottom w:val="none" w:sz="0" w:space="0" w:color="auto"/>
            <w:right w:val="none" w:sz="0" w:space="0" w:color="auto"/>
          </w:divBdr>
        </w:div>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160708131">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30084555">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1317421820">
              <w:marLeft w:val="0"/>
              <w:marRight w:val="0"/>
              <w:marTop w:val="0"/>
              <w:marBottom w:val="0"/>
              <w:divBdr>
                <w:top w:val="none" w:sz="0" w:space="0" w:color="auto"/>
                <w:left w:val="none" w:sz="0" w:space="0" w:color="auto"/>
                <w:bottom w:val="none" w:sz="0" w:space="0" w:color="auto"/>
                <w:right w:val="none" w:sz="0" w:space="0" w:color="auto"/>
              </w:divBdr>
            </w:div>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sChild>
        </w:div>
        <w:div w:id="541752874">
          <w:marLeft w:val="0"/>
          <w:marRight w:val="0"/>
          <w:marTop w:val="0"/>
          <w:marBottom w:val="0"/>
          <w:divBdr>
            <w:top w:val="none" w:sz="0" w:space="0" w:color="auto"/>
            <w:left w:val="none" w:sz="0" w:space="0" w:color="auto"/>
            <w:bottom w:val="none" w:sz="0" w:space="0" w:color="auto"/>
            <w:right w:val="none" w:sz="0" w:space="0" w:color="auto"/>
          </w:divBdr>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sChild>
        </w:div>
        <w:div w:id="1241020543">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1532036173">
          <w:marLeft w:val="0"/>
          <w:marRight w:val="0"/>
          <w:marTop w:val="0"/>
          <w:marBottom w:val="0"/>
          <w:divBdr>
            <w:top w:val="none" w:sz="0" w:space="0" w:color="auto"/>
            <w:left w:val="none" w:sz="0" w:space="0" w:color="auto"/>
            <w:bottom w:val="none" w:sz="0" w:space="0" w:color="auto"/>
            <w:right w:val="none" w:sz="0" w:space="0" w:color="auto"/>
          </w:divBdr>
          <w:divsChild>
            <w:div w:id="181434435">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500466013">
              <w:marLeft w:val="0"/>
              <w:marRight w:val="0"/>
              <w:marTop w:val="0"/>
              <w:marBottom w:val="0"/>
              <w:divBdr>
                <w:top w:val="none" w:sz="0" w:space="0" w:color="auto"/>
                <w:left w:val="none" w:sz="0" w:space="0" w:color="auto"/>
                <w:bottom w:val="none" w:sz="0" w:space="0" w:color="auto"/>
                <w:right w:val="none" w:sz="0" w:space="0" w:color="auto"/>
              </w:divBdr>
            </w:div>
          </w:divsChild>
        </w:div>
        <w:div w:id="1833374960">
          <w:marLeft w:val="0"/>
          <w:marRight w:val="0"/>
          <w:marTop w:val="0"/>
          <w:marBottom w:val="0"/>
          <w:divBdr>
            <w:top w:val="none" w:sz="0" w:space="0" w:color="auto"/>
            <w:left w:val="none" w:sz="0" w:space="0" w:color="auto"/>
            <w:bottom w:val="none" w:sz="0" w:space="0" w:color="auto"/>
            <w:right w:val="none" w:sz="0" w:space="0" w:color="auto"/>
          </w:divBdr>
        </w:div>
        <w:div w:id="1919363354">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09348836">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4-3-24. Expediente EP-2305-23</Observaciones>
    <JefeNacional xmlns="93a27197-5ea5-4ef4-9c25-de38a9c385a4">Aprobado</JefeNacion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52E60-6B2B-4B9D-91D8-B9680ED0E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43</TotalTime>
  <Pages>1</Pages>
  <Words>5960</Words>
  <Characters>32786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Cinthya Escobar</cp:lastModifiedBy>
  <cp:revision>5</cp:revision>
  <cp:lastPrinted>2022-09-05T18:36:00Z</cp:lastPrinted>
  <dcterms:created xsi:type="dcterms:W3CDTF">2024-03-12T15:40:00Z</dcterms:created>
  <dcterms:modified xsi:type="dcterms:W3CDTF">2024-04-25T23:01:00Z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