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A346" w14:textId="0B14B864" w:rsidR="00990CA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510F165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71DDF">
        <w:rPr>
          <w:rFonts w:ascii="Museo Sans 900" w:eastAsia="Times New Roman" w:hAnsi="Museo Sans 900" w:cs="Times New Roman"/>
          <w:b/>
          <w:bCs/>
          <w:sz w:val="20"/>
          <w:szCs w:val="20"/>
          <w:lang w:val="es-MX" w:eastAsia="es-ES"/>
        </w:rPr>
        <w:t>0087</w:t>
      </w:r>
      <w:r w:rsidR="008B44D6" w:rsidRPr="00A93D70">
        <w:rPr>
          <w:rFonts w:ascii="Museo Sans 900" w:eastAsia="Times New Roman" w:hAnsi="Museo Sans 900" w:cs="Times New Roman"/>
          <w:b/>
          <w:bCs/>
          <w:sz w:val="20"/>
          <w:szCs w:val="20"/>
          <w:lang w:val="es-MX" w:eastAsia="es-ES"/>
        </w:rPr>
        <w:t>-202</w:t>
      </w:r>
      <w:r w:rsidR="00F87908">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71DDF">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071DDF">
        <w:rPr>
          <w:rFonts w:ascii="Museo Sans 300" w:eastAsia="Times New Roman" w:hAnsi="Museo Sans 300" w:cs="Times New Roman"/>
          <w:sz w:val="20"/>
          <w:szCs w:val="20"/>
          <w:lang w:val="es-MX" w:eastAsia="es-ES"/>
        </w:rPr>
        <w:t xml:space="preserve">veinte </w:t>
      </w:r>
      <w:r w:rsidR="003C415D">
        <w:rPr>
          <w:rFonts w:ascii="Museo Sans 300" w:eastAsia="Times New Roman" w:hAnsi="Museo Sans 300" w:cs="Times New Roman"/>
          <w:sz w:val="20"/>
          <w:szCs w:val="20"/>
          <w:lang w:val="es-MX" w:eastAsia="es-ES"/>
        </w:rPr>
        <w:t xml:space="preserve">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071DDF">
        <w:rPr>
          <w:rFonts w:ascii="Museo Sans 300" w:eastAsia="Times New Roman" w:hAnsi="Museo Sans 300" w:cs="Times New Roman"/>
          <w:sz w:val="20"/>
          <w:szCs w:val="20"/>
          <w:lang w:val="es-MX" w:eastAsia="es-ES"/>
        </w:rPr>
        <w:t xml:space="preserve">treinta y 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6052A">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87908">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FC9C675"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B3749D">
        <w:rPr>
          <w:rStyle w:val="normaltextrun"/>
          <w:rFonts w:ascii="Museo Sans 300" w:hAnsi="Museo Sans 300"/>
          <w:color w:val="000000"/>
          <w:sz w:val="20"/>
          <w:szCs w:val="20"/>
          <w:shd w:val="clear" w:color="auto" w:fill="FFFFFF"/>
        </w:rPr>
        <w:t>nueve</w:t>
      </w:r>
      <w:r w:rsidR="00C6794D">
        <w:rPr>
          <w:rStyle w:val="normaltextrun"/>
          <w:rFonts w:ascii="Museo Sans 300" w:hAnsi="Museo Sans 300"/>
          <w:color w:val="000000"/>
          <w:sz w:val="20"/>
          <w:szCs w:val="20"/>
          <w:shd w:val="clear" w:color="auto" w:fill="FFFFFF"/>
        </w:rPr>
        <w:t xml:space="preserve"> de agost</w:t>
      </w:r>
      <w:r>
        <w:rPr>
          <w:rStyle w:val="normaltextrun"/>
          <w:rFonts w:ascii="Museo Sans 300" w:hAnsi="Museo Sans 300"/>
          <w:color w:val="000000"/>
          <w:sz w:val="20"/>
          <w:szCs w:val="20"/>
          <w:shd w:val="clear" w:color="auto" w:fill="FFFFFF"/>
        </w:rPr>
        <w:t xml:space="preserve">o </w:t>
      </w:r>
      <w:r w:rsidR="00751B95">
        <w:rPr>
          <w:rFonts w:ascii="Museo Sans 300" w:hAnsi="Museo Sans 300"/>
          <w:sz w:val="20"/>
          <w:szCs w:val="20"/>
        </w:rPr>
        <w:t xml:space="preserve">del </w:t>
      </w:r>
      <w:r w:rsidR="00F87908">
        <w:rPr>
          <w:rFonts w:ascii="Museo Sans 300" w:hAnsi="Museo Sans 300"/>
          <w:sz w:val="20"/>
          <w:szCs w:val="20"/>
        </w:rPr>
        <w:t>dos mil veintitrés</w:t>
      </w:r>
      <w:r w:rsidR="00751B95">
        <w:rPr>
          <w:rFonts w:ascii="Museo Sans 300" w:hAnsi="Museo Sans 300"/>
          <w:sz w:val="20"/>
          <w:szCs w:val="20"/>
        </w:rPr>
        <w:t xml:space="preserve">, </w:t>
      </w:r>
      <w:r w:rsidR="003C415D">
        <w:rPr>
          <w:rFonts w:ascii="Museo Sans 300" w:hAnsi="Museo Sans 300"/>
          <w:sz w:val="20"/>
          <w:szCs w:val="20"/>
        </w:rPr>
        <w:t xml:space="preserve">la señora </w:t>
      </w:r>
      <w:proofErr w:type="spellStart"/>
      <w:r w:rsidR="009174B6">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B3749D">
        <w:rPr>
          <w:rFonts w:ascii="Museo Sans 300" w:hAnsi="Museo Sans 300"/>
          <w:sz w:val="20"/>
          <w:szCs w:val="20"/>
        </w:rPr>
        <w:t>TRES MIL DOSCIENTOS CUARENTA 92/100 DÓLARES DE LOS ESTADOS UNIDOS DE AMÉRICA (USD 3,240.92)</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e intereses</w:t>
      </w:r>
      <w:r w:rsidR="000226A4">
        <w:rPr>
          <w:rFonts w:ascii="Museo Sans 300" w:hAnsi="Museo Sans 300"/>
          <w:sz w:val="20"/>
          <w:szCs w:val="20"/>
        </w:rPr>
        <w:t xml:space="preserve"> </w:t>
      </w:r>
      <w:r w:rsidR="00751B95" w:rsidRPr="00A93D70">
        <w:rPr>
          <w:rFonts w:ascii="Museo Sans 300" w:hAnsi="Museo Sans 300"/>
          <w:sz w:val="20"/>
          <w:szCs w:val="20"/>
        </w:rPr>
        <w:t>incluido</w:t>
      </w:r>
      <w:r w:rsidR="00D3734A">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9174B6">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5AC337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A410E">
        <w:rPr>
          <w:rFonts w:ascii="Museo Sans 300" w:hAnsi="Museo Sans 300"/>
          <w:sz w:val="20"/>
          <w:szCs w:val="20"/>
          <w:lang w:val="es-SV"/>
        </w:rPr>
        <w:t>6</w:t>
      </w:r>
      <w:r w:rsidR="000B4E58">
        <w:rPr>
          <w:rFonts w:ascii="Museo Sans 300" w:hAnsi="Museo Sans 300"/>
          <w:sz w:val="20"/>
          <w:szCs w:val="20"/>
          <w:lang w:val="es-SV"/>
        </w:rPr>
        <w:t>25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B4E58">
        <w:rPr>
          <w:rFonts w:ascii="Museo Sans 300" w:hAnsi="Museo Sans 300"/>
          <w:sz w:val="20"/>
          <w:szCs w:val="20"/>
          <w:lang w:val="es-SV"/>
        </w:rPr>
        <w:t>dieciocho de agosto</w:t>
      </w:r>
      <w:r w:rsidR="00B958B1">
        <w:rPr>
          <w:rFonts w:ascii="Museo Sans 300" w:hAnsi="Museo Sans 300"/>
          <w:sz w:val="20"/>
          <w:szCs w:val="20"/>
          <w:lang w:val="es-SV"/>
        </w:rPr>
        <w:t xml:space="preserve"> </w:t>
      </w:r>
      <w:r w:rsidR="00C6794D">
        <w:rPr>
          <w:rFonts w:ascii="Museo Sans 300" w:hAnsi="Museo Sans 300"/>
          <w:sz w:val="20"/>
          <w:szCs w:val="20"/>
          <w:lang w:val="es-SV"/>
        </w:rPr>
        <w:t>del año pasado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42C94FBA"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C6794D">
        <w:rPr>
          <w:rFonts w:ascii="Museo Sans 300" w:hAnsi="Museo Sans 300"/>
          <w:sz w:val="20"/>
          <w:szCs w:val="20"/>
        </w:rPr>
        <w:t xml:space="preserve">s partes el día </w:t>
      </w:r>
      <w:r w:rsidR="000B4E58">
        <w:rPr>
          <w:rFonts w:ascii="Museo Sans 300" w:hAnsi="Museo Sans 300"/>
          <w:sz w:val="20"/>
          <w:szCs w:val="20"/>
        </w:rPr>
        <w:t>veintitrés de agosto</w:t>
      </w:r>
      <w:r w:rsidR="00C51EB2">
        <w:rPr>
          <w:rFonts w:ascii="Museo Sans 300" w:hAnsi="Museo Sans 300"/>
          <w:sz w:val="20"/>
          <w:szCs w:val="20"/>
        </w:rPr>
        <w:t xml:space="preserve"> del </w:t>
      </w:r>
      <w:r w:rsidR="00F87908">
        <w:rPr>
          <w:rFonts w:ascii="Museo Sans 300" w:hAnsi="Museo Sans 300"/>
          <w:sz w:val="20"/>
          <w:szCs w:val="20"/>
        </w:rPr>
        <w:t>dos mil veintitrés</w:t>
      </w:r>
      <w:r w:rsidR="00C51EB2">
        <w:rPr>
          <w:rFonts w:ascii="Museo Sans 300" w:hAnsi="Museo Sans 300"/>
          <w:sz w:val="20"/>
          <w:szCs w:val="20"/>
        </w:rPr>
        <w:t>,</w:t>
      </w:r>
      <w:r w:rsidR="006228E4">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0B4E58">
        <w:rPr>
          <w:rFonts w:ascii="Museo Sans 300" w:hAnsi="Museo Sans 300"/>
          <w:sz w:val="20"/>
          <w:szCs w:val="20"/>
        </w:rPr>
        <w:t>seis de septiembre</w:t>
      </w:r>
      <w:r w:rsidR="00C6794D">
        <w:rPr>
          <w:rFonts w:ascii="Museo Sans 300" w:hAnsi="Museo Sans 300"/>
          <w:sz w:val="20"/>
          <w:szCs w:val="20"/>
        </w:rPr>
        <w:t xml:space="preserve"> del mismo año</w:t>
      </w:r>
      <w:r w:rsidR="00751B95">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1614A9C9"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0B4E58">
        <w:rPr>
          <w:rFonts w:ascii="Museo Sans 300" w:hAnsi="Museo Sans 300"/>
          <w:sz w:val="20"/>
          <w:szCs w:val="20"/>
          <w:lang w:val="es-ES_tradnl" w:eastAsia="es-SV"/>
        </w:rPr>
        <w:t>seis</w:t>
      </w:r>
      <w:r w:rsidR="002E50FD">
        <w:rPr>
          <w:rFonts w:ascii="Museo Sans 300" w:hAnsi="Museo Sans 300"/>
          <w:sz w:val="20"/>
          <w:szCs w:val="20"/>
          <w:lang w:val="es-ES_tradnl" w:eastAsia="es-SV"/>
        </w:rPr>
        <w:t xml:space="preserve"> de septiembre</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 xml:space="preserve">l </w:t>
      </w:r>
      <w:r w:rsidR="00F87908">
        <w:rPr>
          <w:rFonts w:ascii="Museo Sans 300" w:hAnsi="Museo Sans 300"/>
          <w:sz w:val="20"/>
          <w:szCs w:val="20"/>
          <w:lang w:val="es-ES_tradnl" w:eastAsia="es-SV"/>
        </w:rPr>
        <w:t>dos mil veintitrés</w:t>
      </w:r>
      <w:r w:rsidRPr="00A732F4">
        <w:rPr>
          <w:rFonts w:ascii="Museo Sans 300" w:hAnsi="Museo Sans 300"/>
          <w:sz w:val="20"/>
          <w:szCs w:val="20"/>
          <w:lang w:val="es-ES_tradnl" w:eastAsia="es-SV"/>
        </w:rPr>
        <w:t xml:space="preserve">, el ingeniero </w:t>
      </w:r>
      <w:proofErr w:type="spellStart"/>
      <w:r w:rsidR="009174B6">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036CA63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516D10">
        <w:rPr>
          <w:rFonts w:ascii="Museo Sans 300" w:hAnsi="Museo Sans 300"/>
          <w:sz w:val="20"/>
          <w:szCs w:val="20"/>
          <w:lang w:val="es-ES_tradnl" w:eastAsia="es-SV"/>
        </w:rPr>
        <w:t>487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16D10">
        <w:rPr>
          <w:rFonts w:ascii="Museo Sans 300" w:hAnsi="Museo Sans 300"/>
          <w:sz w:val="20"/>
          <w:szCs w:val="20"/>
          <w:lang w:val="es-ES_tradnl" w:eastAsia="es-SV"/>
        </w:rPr>
        <w:t>siete</w:t>
      </w:r>
      <w:r w:rsidR="002E50FD">
        <w:rPr>
          <w:rFonts w:ascii="Museo Sans 300" w:hAnsi="Museo Sans 300"/>
          <w:sz w:val="20"/>
          <w:szCs w:val="20"/>
          <w:lang w:val="es-ES_tradnl" w:eastAsia="es-SV"/>
        </w:rPr>
        <w:t xml:space="preserve"> de septiembre</w:t>
      </w:r>
      <w:r w:rsidR="00751B95">
        <w:rPr>
          <w:rFonts w:ascii="Museo Sans 300" w:hAnsi="Museo Sans 300"/>
          <w:sz w:val="20"/>
          <w:szCs w:val="20"/>
          <w:lang w:val="es-ES_tradnl" w:eastAsia="es-SV"/>
        </w:rPr>
        <w:t xml:space="preserve"> </w:t>
      </w:r>
      <w:r w:rsidR="00C6794D">
        <w:rPr>
          <w:rFonts w:ascii="Museo Sans 300" w:hAnsi="Museo Sans 300"/>
          <w:sz w:val="20"/>
          <w:szCs w:val="20"/>
          <w:lang w:val="es-ES_tradnl" w:eastAsia="es-SV"/>
        </w:rPr>
        <w:t>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FB4A6B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516D10">
        <w:rPr>
          <w:rFonts w:ascii="Museo Sans 300" w:hAnsi="Museo Sans 300"/>
          <w:sz w:val="20"/>
          <w:szCs w:val="20"/>
        </w:rPr>
        <w:t>E-0702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516D10">
        <w:rPr>
          <w:rFonts w:ascii="Museo Sans 300" w:hAnsi="Museo Sans 300"/>
          <w:sz w:val="20"/>
          <w:szCs w:val="20"/>
        </w:rPr>
        <w:t>veinte de septiem</w:t>
      </w:r>
      <w:r w:rsidR="005C065A">
        <w:rPr>
          <w:rFonts w:ascii="Museo Sans 300" w:hAnsi="Museo Sans 300"/>
          <w:sz w:val="20"/>
          <w:szCs w:val="20"/>
        </w:rPr>
        <w:t>bre</w:t>
      </w:r>
      <w:r w:rsidR="0079194C">
        <w:rPr>
          <w:rFonts w:ascii="Museo Sans 300" w:hAnsi="Museo Sans 300"/>
          <w:sz w:val="20"/>
          <w:szCs w:val="20"/>
        </w:rPr>
        <w:t xml:space="preserve"> de</w:t>
      </w:r>
      <w:r w:rsidR="00AB1D2B">
        <w:rPr>
          <w:rFonts w:ascii="Museo Sans 300" w:hAnsi="Museo Sans 300"/>
          <w:sz w:val="20"/>
          <w:szCs w:val="20"/>
        </w:rPr>
        <w:t xml:space="preserve">l </w:t>
      </w:r>
      <w:r w:rsidR="00F87908">
        <w:rPr>
          <w:rFonts w:ascii="Museo Sans 300" w:hAnsi="Museo Sans 300"/>
          <w:sz w:val="20"/>
          <w:szCs w:val="20"/>
        </w:rPr>
        <w:t>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905EE4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proofErr w:type="spellStart"/>
      <w:r w:rsidR="009174B6">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B89F3DD" w14:textId="2744C9A0" w:rsidR="00AE4663" w:rsidRDefault="00704418" w:rsidP="00AE466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AE4663">
        <w:rPr>
          <w:rFonts w:ascii="Museo Sans 300" w:hAnsi="Museo Sans 300"/>
          <w:sz w:val="20"/>
          <w:szCs w:val="20"/>
        </w:rPr>
        <w:t>a la</w:t>
      </w:r>
      <w:r w:rsidR="00516D10">
        <w:rPr>
          <w:rFonts w:ascii="Museo Sans 300" w:hAnsi="Museo Sans 300"/>
          <w:sz w:val="20"/>
          <w:szCs w:val="20"/>
        </w:rPr>
        <w:t>s partes el día veinticinco de septiembre</w:t>
      </w:r>
      <w:r w:rsidR="00AE4663">
        <w:rPr>
          <w:rFonts w:ascii="Museo Sans 300" w:hAnsi="Museo Sans 300"/>
          <w:sz w:val="20"/>
          <w:szCs w:val="20"/>
        </w:rPr>
        <w:t xml:space="preserve"> del </w:t>
      </w:r>
      <w:r w:rsidR="00F87908">
        <w:rPr>
          <w:rFonts w:ascii="Museo Sans 300" w:hAnsi="Museo Sans 300"/>
          <w:sz w:val="20"/>
          <w:szCs w:val="20"/>
        </w:rPr>
        <w:t>dos mil veintitrés</w:t>
      </w:r>
      <w:r w:rsidR="00AE4663">
        <w:rPr>
          <w:rFonts w:ascii="Museo Sans 300" w:hAnsi="Museo Sans 300"/>
          <w:sz w:val="20"/>
          <w:szCs w:val="20"/>
        </w:rPr>
        <w:t xml:space="preserve">, </w:t>
      </w:r>
      <w:r w:rsidR="00AE4663" w:rsidRPr="00E86BBB">
        <w:rPr>
          <w:rFonts w:ascii="Museo Sans 300" w:hAnsi="Museo Sans 300"/>
          <w:sz w:val="20"/>
          <w:szCs w:val="20"/>
          <w:lang w:val="es-SV"/>
        </w:rPr>
        <w:t>por lo que el plazo otorgado finalizó</w:t>
      </w:r>
      <w:r w:rsidR="00516D10">
        <w:rPr>
          <w:rFonts w:ascii="Museo Sans 300" w:hAnsi="Museo Sans 300"/>
          <w:sz w:val="20"/>
          <w:szCs w:val="20"/>
          <w:lang w:val="es-SV"/>
        </w:rPr>
        <w:t xml:space="preserve"> el día veintitrés de octubre</w:t>
      </w:r>
      <w:r w:rsidR="00AE4663">
        <w:rPr>
          <w:rStyle w:val="normaltextrun"/>
          <w:rFonts w:ascii="Museo Sans 300" w:eastAsia="Museo Sans" w:hAnsi="Museo Sans 300" w:cs="Segoe UI"/>
          <w:sz w:val="20"/>
          <w:szCs w:val="20"/>
        </w:rPr>
        <w:t xml:space="preserve"> </w:t>
      </w:r>
      <w:r w:rsidR="00C6794D">
        <w:rPr>
          <w:rStyle w:val="normaltextrun"/>
          <w:rFonts w:ascii="Museo Sans 300" w:eastAsia="Museo Sans" w:hAnsi="Museo Sans 300" w:cs="Segoe UI"/>
          <w:sz w:val="20"/>
          <w:szCs w:val="20"/>
        </w:rPr>
        <w:t xml:space="preserve">del </w:t>
      </w:r>
      <w:r w:rsidR="006D2C30">
        <w:rPr>
          <w:rStyle w:val="normaltextrun"/>
          <w:rFonts w:ascii="Museo Sans 300" w:eastAsia="Museo Sans" w:hAnsi="Museo Sans 300" w:cs="Segoe UI"/>
          <w:sz w:val="20"/>
          <w:szCs w:val="20"/>
        </w:rPr>
        <w:t xml:space="preserve">mismo </w:t>
      </w:r>
      <w:r w:rsidR="00C6794D">
        <w:rPr>
          <w:rStyle w:val="normaltextrun"/>
          <w:rFonts w:ascii="Museo Sans 300" w:eastAsia="Museo Sans" w:hAnsi="Museo Sans 300" w:cs="Segoe UI"/>
          <w:sz w:val="20"/>
          <w:szCs w:val="20"/>
        </w:rPr>
        <w:t>año</w:t>
      </w:r>
      <w:r w:rsidR="006D2C30">
        <w:rPr>
          <w:rStyle w:val="normaltextrun"/>
          <w:rFonts w:ascii="Museo Sans 300" w:eastAsia="Museo Sans" w:hAnsi="Museo Sans 300" w:cs="Segoe UI"/>
          <w:sz w:val="20"/>
          <w:szCs w:val="20"/>
        </w:rPr>
        <w:t>.</w:t>
      </w:r>
    </w:p>
    <w:bookmarkEnd w:id="1"/>
    <w:p w14:paraId="32651D61" w14:textId="065D3CA8" w:rsidR="00704418" w:rsidRDefault="00704418" w:rsidP="00704418">
      <w:pPr>
        <w:pStyle w:val="Prrafodelista"/>
        <w:tabs>
          <w:tab w:val="left" w:pos="426"/>
        </w:tabs>
        <w:ind w:left="426"/>
        <w:jc w:val="both"/>
        <w:rPr>
          <w:rFonts w:ascii="Museo Sans 300" w:hAnsi="Museo Sans 300"/>
          <w:sz w:val="20"/>
          <w:szCs w:val="20"/>
        </w:rPr>
      </w:pPr>
    </w:p>
    <w:p w14:paraId="51EAC870" w14:textId="02A88965"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516D10">
        <w:rPr>
          <w:rFonts w:ascii="Museo Sans 300" w:hAnsi="Museo Sans 300" w:cs="Cambria Math"/>
          <w:sz w:val="20"/>
          <w:szCs w:val="20"/>
        </w:rPr>
        <w:t>tres</w:t>
      </w:r>
      <w:r w:rsidR="006D2C30">
        <w:rPr>
          <w:rFonts w:ascii="Museo Sans 300" w:hAnsi="Museo Sans 300" w:cs="Cambria Math"/>
          <w:sz w:val="20"/>
          <w:szCs w:val="20"/>
        </w:rPr>
        <w:t xml:space="preserve"> </w:t>
      </w:r>
      <w:r w:rsidR="00AE4663">
        <w:rPr>
          <w:rFonts w:ascii="Museo Sans 300" w:hAnsi="Museo Sans 300" w:cs="Cambria Math"/>
          <w:sz w:val="20"/>
          <w:szCs w:val="20"/>
        </w:rPr>
        <w:t>de octubre</w:t>
      </w:r>
      <w:r>
        <w:rPr>
          <w:rFonts w:ascii="Museo Sans 300" w:hAnsi="Museo Sans 300" w:cs="Cambria Math"/>
          <w:sz w:val="20"/>
          <w:szCs w:val="20"/>
        </w:rPr>
        <w:t xml:space="preserve"> </w:t>
      </w:r>
      <w:r w:rsidR="00C6794D">
        <w:rPr>
          <w:rFonts w:ascii="Museo Sans 300" w:hAnsi="Museo Sans 300" w:cs="Cambria Math"/>
          <w:sz w:val="20"/>
          <w:szCs w:val="20"/>
        </w:rPr>
        <w:t>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293C2B">
        <w:rPr>
          <w:rFonts w:ascii="Museo Sans 300" w:hAnsi="Museo Sans 300"/>
          <w:sz w:val="20"/>
          <w:szCs w:val="20"/>
        </w:rPr>
        <w:t>la</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293C2B">
        <w:rPr>
          <w:rFonts w:ascii="Museo Sans 300" w:hAnsi="Museo Sans 300"/>
          <w:sz w:val="20"/>
          <w:szCs w:val="20"/>
        </w:rPr>
        <w:t>a</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85D9F34" w14:textId="3AF176E0" w:rsidR="00516D10" w:rsidRDefault="00516D10" w:rsidP="00516D10">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Pr>
          <w:rFonts w:ascii="Museo Sans 300" w:hAnsi="Museo Sans 300"/>
          <w:sz w:val="20"/>
          <w:szCs w:val="20"/>
        </w:rPr>
        <w:t>diez de noviembre del año pasado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Pr>
          <w:rFonts w:ascii="Museo Sans 300" w:hAnsi="Museo Sans 300"/>
          <w:sz w:val="20"/>
          <w:szCs w:val="20"/>
        </w:rPr>
        <w:t>0628</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xml:space="preserve">,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Pr>
          <w:rFonts w:ascii="Museo Sans 300" w:hAnsi="Museo Sans 300"/>
          <w:sz w:val="20"/>
          <w:szCs w:val="20"/>
        </w:rPr>
        <w:t>E-0702-2023</w:t>
      </w:r>
      <w:r w:rsidRPr="00C32DD7">
        <w:rPr>
          <w:rFonts w:ascii="Museo Sans 300" w:hAnsi="Museo Sans 300"/>
          <w:sz w:val="20"/>
          <w:szCs w:val="20"/>
        </w:rPr>
        <w:t>-CAU</w:t>
      </w:r>
      <w:r>
        <w:rPr>
          <w:rFonts w:ascii="Museo Sans 300" w:hAnsi="Museo Sans 300"/>
          <w:sz w:val="20"/>
          <w:szCs w:val="20"/>
        </w:rPr>
        <w:t>.</w:t>
      </w:r>
    </w:p>
    <w:p w14:paraId="4AB16209" w14:textId="77777777" w:rsidR="00516D10" w:rsidRDefault="00516D10" w:rsidP="00516D10">
      <w:pPr>
        <w:pStyle w:val="paragraph"/>
        <w:spacing w:before="0" w:after="0"/>
        <w:ind w:left="426"/>
        <w:jc w:val="both"/>
        <w:rPr>
          <w:rFonts w:ascii="Museo Sans 300" w:hAnsi="Museo Sans 300"/>
          <w:sz w:val="20"/>
          <w:szCs w:val="20"/>
        </w:rPr>
      </w:pPr>
    </w:p>
    <w:p w14:paraId="120ACC70" w14:textId="0395C007" w:rsidR="00516D10" w:rsidRPr="00185A42" w:rsidRDefault="00516D10" w:rsidP="00516D10">
      <w:pPr>
        <w:pStyle w:val="Prrafodelista"/>
        <w:tabs>
          <w:tab w:val="left" w:pos="426"/>
        </w:tabs>
        <w:ind w:left="426"/>
        <w:jc w:val="both"/>
        <w:rPr>
          <w:rFonts w:ascii="Segoe UI" w:hAnsi="Segoe UI" w:cs="Segoe UI"/>
          <w:sz w:val="18"/>
          <w:szCs w:val="18"/>
          <w:lang w:eastAsia="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Pr>
          <w:rFonts w:ascii="Museo Sans 300" w:hAnsi="Museo Sans 300"/>
          <w:sz w:val="20"/>
          <w:szCs w:val="20"/>
          <w:lang w:val="es-SV"/>
        </w:rPr>
        <w:t>0880-2023</w:t>
      </w:r>
      <w:r w:rsidRPr="001100EE">
        <w:rPr>
          <w:rFonts w:ascii="Museo Sans 300" w:hAnsi="Museo Sans 300"/>
          <w:sz w:val="20"/>
          <w:szCs w:val="20"/>
          <w:lang w:val="es-SV"/>
        </w:rPr>
        <w:t xml:space="preserve">-CAU de fecha </w:t>
      </w:r>
      <w:r>
        <w:rPr>
          <w:rFonts w:ascii="Museo Sans 300" w:hAnsi="Museo Sans 300"/>
          <w:sz w:val="20"/>
          <w:szCs w:val="20"/>
          <w:lang w:val="es-SV"/>
        </w:rPr>
        <w:t>dieciséis de noviembre del dos mil veintitrés</w:t>
      </w:r>
      <w:r w:rsidRPr="001100EE">
        <w:rPr>
          <w:rFonts w:ascii="Museo Sans 300" w:hAnsi="Museo Sans 300"/>
          <w:sz w:val="20"/>
          <w:szCs w:val="20"/>
          <w:lang w:val="es-SV"/>
        </w:rPr>
        <w:t xml:space="preserve">,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Pr>
          <w:rFonts w:ascii="Museo Sans 300" w:hAnsi="Museo Sans 300"/>
          <w:sz w:val="20"/>
          <w:szCs w:val="20"/>
        </w:rPr>
        <w:t>E-0702-2023</w:t>
      </w:r>
      <w:r w:rsidRPr="00C32DD7">
        <w:rPr>
          <w:rFonts w:ascii="Museo Sans 300" w:hAnsi="Museo Sans 300"/>
          <w:sz w:val="20"/>
          <w:szCs w:val="20"/>
        </w:rPr>
        <w:t>-CAU</w:t>
      </w:r>
      <w:r w:rsidRPr="001100EE">
        <w:rPr>
          <w:rFonts w:ascii="Museo Sans 300" w:hAnsi="Museo Sans 300"/>
          <w:sz w:val="20"/>
          <w:szCs w:val="20"/>
          <w:lang w:val="es-SV"/>
        </w:rPr>
        <w:t>. </w:t>
      </w:r>
      <w:r w:rsidRPr="001100EE">
        <w:rPr>
          <w:rFonts w:ascii="Museo Sans 300" w:hAnsi="Museo Sans 300" w:cs="Segoe UI"/>
          <w:sz w:val="20"/>
          <w:szCs w:val="20"/>
          <w:lang w:eastAsia="es-SV"/>
        </w:rPr>
        <w:t xml:space="preserve">Dicho acuerdo fue notificado a </w:t>
      </w:r>
      <w:r w:rsidRPr="001100EE">
        <w:rPr>
          <w:rFonts w:ascii="Museo Sans 300" w:hAnsi="Museo Sans 300" w:cs="Segoe UI"/>
          <w:color w:val="000000"/>
          <w:sz w:val="20"/>
          <w:szCs w:val="20"/>
          <w:shd w:val="clear" w:color="auto" w:fill="FFFFFF"/>
          <w:lang w:eastAsia="es-SV"/>
        </w:rPr>
        <w:t>la</w:t>
      </w:r>
      <w:r>
        <w:rPr>
          <w:rFonts w:ascii="Museo Sans 300" w:hAnsi="Museo Sans 300" w:cs="Segoe UI"/>
          <w:color w:val="000000"/>
          <w:sz w:val="20"/>
          <w:szCs w:val="20"/>
          <w:shd w:val="clear" w:color="auto" w:fill="FFFFFF"/>
          <w:lang w:eastAsia="es-SV"/>
        </w:rPr>
        <w:t>s partes el veinti</w:t>
      </w:r>
      <w:r w:rsidR="0082328A">
        <w:rPr>
          <w:rFonts w:ascii="Museo Sans 300" w:hAnsi="Museo Sans 300" w:cs="Segoe UI"/>
          <w:color w:val="000000"/>
          <w:sz w:val="20"/>
          <w:szCs w:val="20"/>
          <w:shd w:val="clear" w:color="auto" w:fill="FFFFFF"/>
          <w:lang w:eastAsia="es-SV"/>
        </w:rPr>
        <w:t>uno</w:t>
      </w:r>
      <w:r>
        <w:rPr>
          <w:rFonts w:ascii="Museo Sans 300" w:hAnsi="Museo Sans 300" w:cs="Segoe UI"/>
          <w:color w:val="000000"/>
          <w:sz w:val="20"/>
          <w:szCs w:val="20"/>
          <w:shd w:val="clear" w:color="auto" w:fill="FFFFFF"/>
          <w:lang w:eastAsia="es-SV"/>
        </w:rPr>
        <w:t xml:space="preserve"> de noviembre</w:t>
      </w:r>
      <w:r w:rsidRPr="001100EE">
        <w:rPr>
          <w:rFonts w:ascii="Museo Sans 300" w:hAnsi="Museo Sans 300" w:cs="Segoe UI"/>
          <w:color w:val="000000"/>
          <w:sz w:val="20"/>
          <w:szCs w:val="20"/>
          <w:shd w:val="clear" w:color="auto" w:fill="FFFFFF"/>
          <w:lang w:eastAsia="es-SV"/>
        </w:rPr>
        <w:t xml:space="preserve"> del mismo año</w:t>
      </w:r>
      <w:r>
        <w:rPr>
          <w:rFonts w:ascii="Museo Sans 300" w:hAnsi="Museo Sans 300" w:cs="Segoe UI"/>
          <w:color w:val="000000"/>
          <w:sz w:val="20"/>
          <w:szCs w:val="20"/>
          <w:shd w:val="clear" w:color="auto" w:fill="FFFFFF"/>
          <w:lang w:eastAsia="es-SV"/>
        </w:rPr>
        <w:t>.</w:t>
      </w:r>
    </w:p>
    <w:p w14:paraId="3ED339CF" w14:textId="77777777" w:rsidR="00516D10" w:rsidRDefault="00516D10" w:rsidP="00704418">
      <w:pPr>
        <w:pStyle w:val="Prrafodelista"/>
        <w:tabs>
          <w:tab w:val="left" w:pos="426"/>
        </w:tabs>
        <w:ind w:left="426"/>
        <w:jc w:val="both"/>
        <w:rPr>
          <w:rFonts w:ascii="Museo Sans 300" w:hAnsi="Museo Sans 300"/>
          <w:sz w:val="20"/>
          <w:szCs w:val="20"/>
        </w:rPr>
      </w:pPr>
    </w:p>
    <w:p w14:paraId="15B79EF1" w14:textId="4D5BFFBA"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2328A">
        <w:rPr>
          <w:rFonts w:ascii="Museo Sans 300" w:hAnsi="Museo Sans 300"/>
          <w:sz w:val="20"/>
          <w:szCs w:val="20"/>
        </w:rPr>
        <w:t>quince</w:t>
      </w:r>
      <w:r w:rsidR="003F3E8D">
        <w:rPr>
          <w:rFonts w:ascii="Museo Sans 300" w:hAnsi="Museo Sans 300"/>
          <w:sz w:val="20"/>
          <w:szCs w:val="20"/>
        </w:rPr>
        <w:t xml:space="preserve"> de dic</w:t>
      </w:r>
      <w:r w:rsidR="00161D4D">
        <w:rPr>
          <w:rFonts w:ascii="Museo Sans 300" w:hAnsi="Museo Sans 300"/>
          <w:sz w:val="20"/>
          <w:szCs w:val="20"/>
        </w:rPr>
        <w:t>iem</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 xml:space="preserve">l </w:t>
      </w:r>
      <w:r w:rsidR="00F87908">
        <w:rPr>
          <w:rFonts w:ascii="Museo Sans 300" w:hAnsi="Museo Sans 300"/>
          <w:sz w:val="20"/>
          <w:szCs w:val="20"/>
        </w:rPr>
        <w:t>dos mil veintitrés</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82328A">
        <w:rPr>
          <w:rFonts w:ascii="Museo Sans 300" w:hAnsi="Museo Sans 300"/>
          <w:sz w:val="20"/>
          <w:szCs w:val="20"/>
          <w:lang w:val="es-SV"/>
        </w:rPr>
        <w:t>IT-0310</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w:t>
      </w:r>
      <w:r w:rsidRPr="004B53AA">
        <w:rPr>
          <w:rFonts w:ascii="Museo Sans 300" w:hAnsi="Museo Sans 300"/>
          <w:sz w:val="20"/>
          <w:szCs w:val="20"/>
          <w:lang w:val="es-SV"/>
        </w:rPr>
        <w:t xml:space="preserve">fotografías del suministro y e) método de cálculo de ENR. De dichos </w:t>
      </w:r>
      <w:r w:rsidRPr="0060175B">
        <w:rPr>
          <w:rFonts w:ascii="Museo Sans 300" w:hAnsi="Museo Sans 300"/>
          <w:sz w:val="20"/>
          <w:szCs w:val="20"/>
          <w:lang w:val="es-SV"/>
        </w:rPr>
        <w:t>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28E06C96" w:rsidR="00631475" w:rsidRPr="009174B6" w:rsidRDefault="009174B6" w:rsidP="00631475">
      <w:pPr>
        <w:spacing w:after="0" w:line="240" w:lineRule="auto"/>
        <w:ind w:left="426"/>
        <w:jc w:val="center"/>
        <w:rPr>
          <w:rFonts w:ascii="Museo Sans 300" w:hAnsi="Museo Sans 300"/>
          <w:sz w:val="20"/>
          <w:szCs w:val="20"/>
          <w:u w:val="single"/>
        </w:rPr>
      </w:pPr>
      <w:r w:rsidRPr="009174B6">
        <w:rPr>
          <w:noProof/>
          <w:sz w:val="20"/>
          <w:szCs w:val="20"/>
        </w:rPr>
        <w:t>xxx</w:t>
      </w:r>
    </w:p>
    <w:p w14:paraId="5A098315" w14:textId="1EA92D1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993D948" w14:textId="77777777" w:rsidR="00EB2656" w:rsidRPr="00EB2656" w:rsidRDefault="008B7A00" w:rsidP="00EB2656">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EB2656" w:rsidRPr="00EB2656">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EB2656" w:rsidRPr="00EB2656" w:rsidDel="00CB3C5C">
        <w:rPr>
          <w:rFonts w:ascii="Museo 300" w:eastAsia="Arial" w:hAnsi="Museo 300"/>
          <w:color w:val="000000"/>
          <w:sz w:val="16"/>
          <w:szCs w:val="16"/>
          <w:lang w:val="es-ES"/>
        </w:rPr>
        <w:t xml:space="preserve">en </w:t>
      </w:r>
      <w:r w:rsidR="00EB2656" w:rsidRPr="00EB2656">
        <w:rPr>
          <w:rFonts w:ascii="Museo 300" w:eastAsia="Arial" w:hAnsi="Museo 300"/>
          <w:color w:val="000000"/>
          <w:sz w:val="16"/>
          <w:szCs w:val="16"/>
          <w:lang w:val="es-ES"/>
        </w:rPr>
        <w:t xml:space="preserve">fecha 4 y 5 de agosto de 2023, detallando una supuesta condición irregular, </w:t>
      </w:r>
      <w:bookmarkStart w:id="4" w:name="_Hlk130833496"/>
      <w:r w:rsidR="00EB2656" w:rsidRPr="00EB2656">
        <w:rPr>
          <w:rFonts w:ascii="Museo 300" w:eastAsia="Arial" w:hAnsi="Museo 300"/>
          <w:color w:val="000000"/>
          <w:sz w:val="16"/>
          <w:szCs w:val="16"/>
          <w:lang w:val="es-ES"/>
        </w:rPr>
        <w:t xml:space="preserve">debido a la instalación de una línea directa a 120 voltios en la acometida de la distribuidora, </w:t>
      </w:r>
      <w:bookmarkEnd w:id="4"/>
      <w:r w:rsidR="00EB2656" w:rsidRPr="00EB2656">
        <w:rPr>
          <w:rFonts w:ascii="Museo 300" w:eastAsia="Arial" w:hAnsi="Museo 300"/>
          <w:color w:val="000000"/>
          <w:sz w:val="16"/>
          <w:szCs w:val="16"/>
          <w:lang w:val="es-ES"/>
        </w:rPr>
        <w:t>con la finalidad de consumir energía sin que esta fuera registrada. De las pruebas presentadas se externan las siguientes valoraciones:</w:t>
      </w:r>
    </w:p>
    <w:p w14:paraId="46A1A012" w14:textId="77777777" w:rsidR="00495841" w:rsidRPr="00495841" w:rsidRDefault="00495841" w:rsidP="00495841">
      <w:pPr>
        <w:ind w:left="709" w:right="709"/>
        <w:rPr>
          <w:rFonts w:ascii="Museo 300" w:eastAsia="SimSun" w:hAnsi="Museo 300"/>
          <w:b/>
          <w:bCs/>
          <w:color w:val="000000" w:themeColor="text1"/>
          <w:spacing w:val="-5"/>
          <w:sz w:val="16"/>
          <w:szCs w:val="16"/>
          <w:lang w:val="es-ES"/>
        </w:rPr>
      </w:pPr>
      <w:r w:rsidRPr="00495841">
        <w:rPr>
          <w:rFonts w:ascii="Museo 300" w:eastAsia="SimSun" w:hAnsi="Museo 300"/>
          <w:b/>
          <w:bCs/>
          <w:color w:val="000000" w:themeColor="text1"/>
          <w:spacing w:val="-5"/>
          <w:sz w:val="16"/>
          <w:szCs w:val="16"/>
          <w:lang w:val="es-ES"/>
        </w:rPr>
        <w:t>Inspección técnica realizada el 4 de agosto de 2023</w:t>
      </w:r>
    </w:p>
    <w:p w14:paraId="352E831F" w14:textId="2F17FF15" w:rsidR="00495841" w:rsidRPr="00495841" w:rsidRDefault="00495841" w:rsidP="00495841">
      <w:pPr>
        <w:pStyle w:val="Prrafodelista"/>
        <w:numPr>
          <w:ilvl w:val="0"/>
          <w:numId w:val="35"/>
        </w:numPr>
        <w:ind w:left="993" w:right="709" w:hanging="283"/>
        <w:rPr>
          <w:rFonts w:ascii="Museo 300" w:eastAsia="SimSun" w:hAnsi="Museo 300"/>
          <w:color w:val="000000" w:themeColor="text1"/>
          <w:spacing w:val="-5"/>
          <w:sz w:val="16"/>
          <w:szCs w:val="16"/>
        </w:rPr>
      </w:pPr>
      <w:r w:rsidRPr="00495841">
        <w:rPr>
          <w:rFonts w:ascii="Museo 300" w:eastAsia="SimSun" w:hAnsi="Museo 300"/>
          <w:color w:val="000000" w:themeColor="text1"/>
          <w:spacing w:val="-5"/>
          <w:sz w:val="16"/>
          <w:szCs w:val="16"/>
        </w:rPr>
        <w:t>En las siguientes fotografías tomadas el 4 de agosto del presente año por personal de EEO, muestran la ubicación del medidor en pared de la vivienda de la denunciante y el estado del sello de la tapa terminal (roto).</w:t>
      </w:r>
    </w:p>
    <w:p w14:paraId="2E76A093" w14:textId="606C911C" w:rsidR="00495841" w:rsidRPr="009174B6" w:rsidRDefault="00495841" w:rsidP="00495841">
      <w:pPr>
        <w:ind w:left="709" w:right="709"/>
        <w:jc w:val="center"/>
        <w:rPr>
          <w:rFonts w:ascii="Museo 300" w:eastAsia="SimSun" w:hAnsi="Museo 300"/>
          <w:color w:val="000000" w:themeColor="text1"/>
          <w:spacing w:val="-5"/>
          <w:sz w:val="10"/>
          <w:szCs w:val="10"/>
          <w:lang w:val="es-ES"/>
        </w:rPr>
      </w:pPr>
    </w:p>
    <w:p w14:paraId="24A747A4" w14:textId="77777777" w:rsidR="00495841" w:rsidRPr="00495841" w:rsidRDefault="00495841" w:rsidP="00495841">
      <w:pPr>
        <w:pStyle w:val="Prrafodelista"/>
        <w:numPr>
          <w:ilvl w:val="0"/>
          <w:numId w:val="35"/>
        </w:numPr>
        <w:ind w:left="993" w:right="709" w:hanging="283"/>
        <w:jc w:val="both"/>
        <w:rPr>
          <w:rFonts w:ascii="Museo 300" w:eastAsia="SimSun" w:hAnsi="Museo 300"/>
          <w:color w:val="000000" w:themeColor="text1"/>
          <w:spacing w:val="-5"/>
          <w:sz w:val="16"/>
          <w:szCs w:val="16"/>
        </w:rPr>
      </w:pPr>
      <w:r w:rsidRPr="00495841">
        <w:rPr>
          <w:rFonts w:ascii="Museo 300" w:eastAsia="SimSun" w:hAnsi="Museo 300"/>
          <w:color w:val="000000" w:themeColor="text1"/>
          <w:spacing w:val="-5"/>
          <w:sz w:val="16"/>
          <w:szCs w:val="16"/>
        </w:rPr>
        <w:t xml:space="preserve">Adicionalmente, personal de la distribuidora tomó evidencias de la instalación de una línea directa, conectada en la acometida antes de medición, la cual ingresaba al interior del inmueble con destino indeterminado, ocasionando que este no registrara correctamente la energía consumida en el suministro; tal como se observa en las siguientes fotografías: </w:t>
      </w:r>
    </w:p>
    <w:p w14:paraId="7DB421CB" w14:textId="4007DBEE" w:rsidR="00495841" w:rsidRPr="009174B6" w:rsidRDefault="00495841" w:rsidP="00495841">
      <w:pPr>
        <w:ind w:left="709" w:right="709"/>
        <w:jc w:val="center"/>
        <w:rPr>
          <w:rFonts w:ascii="Museo 300" w:eastAsia="SimSun" w:hAnsi="Museo 300"/>
          <w:color w:val="000000" w:themeColor="text1"/>
          <w:spacing w:val="-5"/>
          <w:sz w:val="16"/>
          <w:szCs w:val="16"/>
          <w:lang w:val="es-ES"/>
        </w:rPr>
      </w:pPr>
    </w:p>
    <w:p w14:paraId="362BCC10" w14:textId="088CFD80" w:rsidR="00495841" w:rsidRPr="009174B6" w:rsidRDefault="00495841" w:rsidP="00495841">
      <w:pPr>
        <w:ind w:left="709" w:right="709"/>
        <w:jc w:val="center"/>
        <w:rPr>
          <w:rFonts w:ascii="Museo 300" w:eastAsia="SimSun" w:hAnsi="Museo 300"/>
          <w:color w:val="000000" w:themeColor="text1"/>
          <w:spacing w:val="-5"/>
          <w:sz w:val="2"/>
          <w:szCs w:val="2"/>
          <w:lang w:val="es-ES"/>
        </w:rPr>
      </w:pPr>
    </w:p>
    <w:p w14:paraId="01CF475E" w14:textId="77777777" w:rsidR="00495841" w:rsidRPr="00495841" w:rsidRDefault="00495841" w:rsidP="00495841">
      <w:pPr>
        <w:ind w:left="709" w:right="709"/>
        <w:jc w:val="both"/>
        <w:rPr>
          <w:rStyle w:val="normaltextrun"/>
          <w:rFonts w:ascii="Museo 300" w:hAnsi="Museo 300"/>
          <w:b/>
          <w:bCs/>
          <w:color w:val="000000"/>
          <w:sz w:val="16"/>
          <w:szCs w:val="16"/>
          <w:shd w:val="clear" w:color="auto" w:fill="FFFFFF"/>
        </w:rPr>
      </w:pPr>
      <w:r w:rsidRPr="00495841">
        <w:rPr>
          <w:rStyle w:val="normaltextrun"/>
          <w:rFonts w:ascii="Museo 300" w:hAnsi="Museo 300"/>
          <w:b/>
          <w:bCs/>
          <w:color w:val="000000"/>
          <w:sz w:val="16"/>
          <w:szCs w:val="16"/>
          <w:shd w:val="clear" w:color="auto" w:fill="FFFFFF"/>
        </w:rPr>
        <w:t>Inspección técnica realizada el 5 de agosto de 2023</w:t>
      </w:r>
    </w:p>
    <w:p w14:paraId="5841A26C" w14:textId="77777777" w:rsidR="00495841" w:rsidRPr="00495841" w:rsidRDefault="00495841" w:rsidP="00495841">
      <w:pPr>
        <w:pStyle w:val="Prrafodelista"/>
        <w:numPr>
          <w:ilvl w:val="0"/>
          <w:numId w:val="35"/>
        </w:numPr>
        <w:ind w:left="993" w:right="709" w:hanging="283"/>
        <w:jc w:val="both"/>
        <w:rPr>
          <w:rStyle w:val="normaltextrun"/>
          <w:rFonts w:ascii="Museo 300" w:hAnsi="Museo 300"/>
          <w:color w:val="000000"/>
          <w:sz w:val="16"/>
          <w:szCs w:val="16"/>
          <w:shd w:val="clear" w:color="auto" w:fill="FFFFFF"/>
        </w:rPr>
      </w:pPr>
      <w:r w:rsidRPr="00495841">
        <w:rPr>
          <w:rStyle w:val="normaltextrun"/>
          <w:rFonts w:ascii="Museo 300" w:hAnsi="Museo 300"/>
          <w:color w:val="000000"/>
          <w:sz w:val="16"/>
          <w:szCs w:val="16"/>
          <w:shd w:val="clear" w:color="auto" w:fill="FFFFFF"/>
        </w:rPr>
        <w:t xml:space="preserve">La empresa distribuidora manifiesta que efectuó una nueva inspección al suministro el día 5 de agosto de 2023, en la cual si se </w:t>
      </w:r>
      <w:proofErr w:type="gramStart"/>
      <w:r w:rsidRPr="00495841">
        <w:rPr>
          <w:rStyle w:val="normaltextrun"/>
          <w:rFonts w:ascii="Museo 300" w:hAnsi="Museo 300"/>
          <w:color w:val="000000"/>
          <w:sz w:val="16"/>
          <w:szCs w:val="16"/>
          <w:shd w:val="clear" w:color="auto" w:fill="FFFFFF"/>
        </w:rPr>
        <w:t>les</w:t>
      </w:r>
      <w:proofErr w:type="gramEnd"/>
      <w:r w:rsidRPr="00495841">
        <w:rPr>
          <w:rStyle w:val="normaltextrun"/>
          <w:rFonts w:ascii="Museo 300" w:hAnsi="Museo 300"/>
          <w:color w:val="000000"/>
          <w:sz w:val="16"/>
          <w:szCs w:val="16"/>
          <w:shd w:val="clear" w:color="auto" w:fill="FFFFFF"/>
        </w:rPr>
        <w:t xml:space="preserve"> permitió el acceso al interior del inmueble para verificar las condiciones observadas el día anterior. Se observó que las condiciones habían sido modificadas por personas ajenas a la distribuidora, se </w:t>
      </w:r>
      <w:r w:rsidRPr="00495841">
        <w:rPr>
          <w:rStyle w:val="normaltextrun"/>
          <w:rFonts w:ascii="Museo 300" w:hAnsi="Museo 300"/>
          <w:color w:val="000000"/>
          <w:sz w:val="16"/>
          <w:szCs w:val="16"/>
          <w:shd w:val="clear" w:color="auto" w:fill="FFFFFF"/>
        </w:rPr>
        <w:lastRenderedPageBreak/>
        <w:t xml:space="preserve">observó cinta aislante nueva sobre el conector bimetálico donde un día antes estaba conectada una línea directa (ver fotografía </w:t>
      </w:r>
      <w:proofErr w:type="spellStart"/>
      <w:r w:rsidRPr="00495841">
        <w:rPr>
          <w:rStyle w:val="normaltextrun"/>
          <w:rFonts w:ascii="Museo 300" w:hAnsi="Museo 300"/>
          <w:color w:val="000000"/>
          <w:sz w:val="16"/>
          <w:szCs w:val="16"/>
          <w:shd w:val="clear" w:color="auto" w:fill="FFFFFF"/>
        </w:rPr>
        <w:t>n.°</w:t>
      </w:r>
      <w:proofErr w:type="spellEnd"/>
      <w:r w:rsidRPr="00495841">
        <w:rPr>
          <w:rStyle w:val="normaltextrun"/>
          <w:rFonts w:ascii="Museo 300" w:hAnsi="Museo 300"/>
          <w:color w:val="000000"/>
          <w:sz w:val="16"/>
          <w:szCs w:val="16"/>
          <w:shd w:val="clear" w:color="auto" w:fill="FFFFFF"/>
        </w:rPr>
        <w:t xml:space="preserve"> 8).</w:t>
      </w:r>
    </w:p>
    <w:p w14:paraId="6FA81D2A" w14:textId="23E5C848" w:rsidR="00495841" w:rsidRDefault="00495841" w:rsidP="00495841">
      <w:pPr>
        <w:ind w:left="709" w:right="709"/>
        <w:jc w:val="center"/>
        <w:rPr>
          <w:rFonts w:ascii="Museo 300" w:eastAsia="SimSun" w:hAnsi="Museo 300"/>
          <w:color w:val="000000" w:themeColor="text1"/>
          <w:spacing w:val="-5"/>
          <w:sz w:val="16"/>
          <w:szCs w:val="16"/>
          <w:lang w:val="es-ES"/>
        </w:rPr>
      </w:pPr>
    </w:p>
    <w:p w14:paraId="2238005E" w14:textId="77777777" w:rsidR="00495841" w:rsidRPr="00495841" w:rsidRDefault="00495841" w:rsidP="00E96906">
      <w:pPr>
        <w:ind w:left="709" w:right="709"/>
        <w:jc w:val="both"/>
        <w:rPr>
          <w:rFonts w:ascii="Museo 300" w:eastAsia="SimSun" w:hAnsi="Museo 300"/>
          <w:color w:val="000000" w:themeColor="text1"/>
          <w:spacing w:val="-5"/>
          <w:sz w:val="16"/>
          <w:szCs w:val="16"/>
          <w:lang w:val="es-419"/>
        </w:rPr>
      </w:pPr>
      <w:r w:rsidRPr="00495841">
        <w:rPr>
          <w:rFonts w:ascii="Museo 300" w:eastAsia="SimSun" w:hAnsi="Museo 300"/>
          <w:color w:val="000000" w:themeColor="text1"/>
          <w:spacing w:val="-5"/>
          <w:sz w:val="16"/>
          <w:szCs w:val="16"/>
          <w:lang w:val="es-419"/>
        </w:rPr>
        <w:t xml:space="preserve">Por otra parte, indica la distribuidora que en la parte interna de la vivienda se encontró el punto por donde ingresaba una línea adicional a 120 voltios, la cual </w:t>
      </w:r>
      <w:proofErr w:type="spellStart"/>
      <w:r w:rsidRPr="00495841">
        <w:rPr>
          <w:rFonts w:ascii="Museo 300" w:eastAsia="SimSun" w:hAnsi="Museo 300"/>
          <w:color w:val="000000" w:themeColor="text1"/>
          <w:spacing w:val="-5"/>
          <w:sz w:val="16"/>
          <w:szCs w:val="16"/>
          <w:lang w:val="es-419"/>
        </w:rPr>
        <w:t>tenia</w:t>
      </w:r>
      <w:proofErr w:type="spellEnd"/>
      <w:r w:rsidRPr="00495841">
        <w:rPr>
          <w:rFonts w:ascii="Museo 300" w:eastAsia="SimSun" w:hAnsi="Museo 300"/>
          <w:color w:val="000000" w:themeColor="text1"/>
          <w:spacing w:val="-5"/>
          <w:sz w:val="16"/>
          <w:szCs w:val="16"/>
          <w:lang w:val="es-419"/>
        </w:rPr>
        <w:t xml:space="preserve"> como destino final alimentar un centro de cargas eléctricas adicional al principal, con el fin de alimentar unas cargas indeterminadas.</w:t>
      </w:r>
    </w:p>
    <w:p w14:paraId="28AA7B0D" w14:textId="41412F26" w:rsidR="00495841" w:rsidRPr="00A95B04" w:rsidRDefault="00495841" w:rsidP="00E96906">
      <w:pPr>
        <w:ind w:left="709" w:right="709"/>
        <w:jc w:val="center"/>
        <w:rPr>
          <w:rFonts w:ascii="Museo 300" w:eastAsia="SimSun" w:hAnsi="Museo 300"/>
          <w:color w:val="000000" w:themeColor="text1"/>
          <w:spacing w:val="-5"/>
          <w:sz w:val="2"/>
          <w:szCs w:val="2"/>
          <w:lang w:val="es-419"/>
        </w:rPr>
      </w:pPr>
    </w:p>
    <w:p w14:paraId="33FCD485" w14:textId="0CF00657" w:rsidR="00E96906" w:rsidRDefault="00E96906" w:rsidP="00EB2656">
      <w:pPr>
        <w:ind w:left="709" w:right="709"/>
        <w:rPr>
          <w:rFonts w:ascii="Museo 300" w:eastAsia="SimSun" w:hAnsi="Museo 300"/>
          <w:color w:val="000000" w:themeColor="text1"/>
          <w:spacing w:val="-5"/>
          <w:sz w:val="16"/>
          <w:szCs w:val="16"/>
          <w:lang w:val="es-ES"/>
        </w:rPr>
      </w:pPr>
      <w:r w:rsidRPr="00E96906">
        <w:rPr>
          <w:rFonts w:ascii="Museo 300" w:eastAsia="SimSun" w:hAnsi="Museo 300"/>
          <w:color w:val="000000" w:themeColor="text1"/>
          <w:spacing w:val="-5"/>
          <w:sz w:val="16"/>
          <w:szCs w:val="16"/>
          <w:lang w:val="es-ES"/>
        </w:rPr>
        <w:t xml:space="preserve">También indica la distribuidora que se le permitió tomar evidencia de los equipos eléctricos utilizados en el inmueble y de esta manera elaborar un censo de carga para establecer un parámetro de la energía a recuperar. </w:t>
      </w:r>
      <w:r>
        <w:rPr>
          <w:rFonts w:ascii="Museo 300" w:eastAsia="SimSun" w:hAnsi="Museo 300"/>
          <w:color w:val="000000" w:themeColor="text1"/>
          <w:spacing w:val="-5"/>
          <w:sz w:val="16"/>
          <w:szCs w:val="16"/>
          <w:lang w:val="es-ES"/>
        </w:rPr>
        <w:t>(…)</w:t>
      </w:r>
    </w:p>
    <w:p w14:paraId="6CACD3D0" w14:textId="77777777" w:rsidR="00E96906" w:rsidRPr="00E96906" w:rsidRDefault="00E96906" w:rsidP="00E96906">
      <w:pPr>
        <w:ind w:left="709" w:right="709"/>
        <w:jc w:val="both"/>
        <w:rPr>
          <w:rFonts w:ascii="Museo 300" w:eastAsia="SimSun" w:hAnsi="Museo 300"/>
          <w:color w:val="000000" w:themeColor="text1"/>
          <w:spacing w:val="-5"/>
          <w:sz w:val="16"/>
          <w:szCs w:val="16"/>
        </w:rPr>
      </w:pPr>
      <w:r w:rsidRPr="00E96906">
        <w:rPr>
          <w:rFonts w:ascii="Museo 300" w:eastAsia="SimSun" w:hAnsi="Museo 300"/>
          <w:color w:val="000000" w:themeColor="text1"/>
          <w:spacing w:val="-5"/>
          <w:sz w:val="16"/>
          <w:szCs w:val="16"/>
        </w:rPr>
        <w:t>Es importante mencionar que, si bien la empresa distribuidora no registró un flujo de corriente en la línea directa, ni pudo determinar el tipo de cargas que estaban siendo alimentadas por esta, si pudo comprobar su uso mediante las fotografías las que muestran que la línea estaba conectada en la acometida del servicio eléctrico (antes del medidor).</w:t>
      </w:r>
    </w:p>
    <w:p w14:paraId="61021BAB" w14:textId="30B7586A" w:rsidR="00E96906" w:rsidRPr="00E96906" w:rsidRDefault="00E96906" w:rsidP="00E96906">
      <w:pPr>
        <w:ind w:left="709" w:right="709"/>
        <w:jc w:val="both"/>
        <w:rPr>
          <w:rFonts w:ascii="Museo 300" w:eastAsia="SimSun" w:hAnsi="Museo 300"/>
          <w:color w:val="000000" w:themeColor="text1"/>
          <w:spacing w:val="-5"/>
          <w:sz w:val="16"/>
          <w:szCs w:val="16"/>
        </w:rPr>
      </w:pPr>
      <w:r w:rsidRPr="00E96906">
        <w:rPr>
          <w:rFonts w:ascii="Museo 300" w:eastAsia="SimSun" w:hAnsi="Museo 300"/>
          <w:color w:val="000000" w:themeColor="text1"/>
          <w:spacing w:val="-5"/>
          <w:sz w:val="16"/>
          <w:szCs w:val="16"/>
        </w:rPr>
        <w:t>Por otra parte, se advierte a partir del mes de junio de 2023, mes posterior a la normalización del suministro, se dio un incremento en el consumo de forma notable; aunque todavía no es congruente con la cantidad de equipos eléctricos instalados en el suministro.</w:t>
      </w:r>
    </w:p>
    <w:p w14:paraId="04532795" w14:textId="7C530C85" w:rsidR="00BA04CD" w:rsidRPr="00441280" w:rsidRDefault="00E96906" w:rsidP="00E96906">
      <w:pPr>
        <w:ind w:left="709" w:right="709"/>
        <w:jc w:val="both"/>
        <w:rPr>
          <w:rFonts w:ascii="Museo 300" w:hAnsi="Museo 300"/>
          <w:sz w:val="16"/>
          <w:szCs w:val="16"/>
        </w:rPr>
      </w:pPr>
      <w:r w:rsidRPr="00E96906">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3B8D8229" w14:textId="39C5C934" w:rsidR="00263E33" w:rsidRDefault="00E74D5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w:t>
      </w:r>
      <w:r w:rsidR="00EA2B9C">
        <w:rPr>
          <w:rFonts w:ascii="Museo Sans 300" w:hAnsi="Museo Sans 300"/>
          <w:sz w:val="20"/>
          <w:szCs w:val="20"/>
          <w:u w:val="single"/>
        </w:rPr>
        <w:t xml:space="preserve">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951C25F" w14:textId="77777777" w:rsidR="00E96906" w:rsidRPr="00E96906" w:rsidRDefault="008A4473" w:rsidP="00E96906">
      <w:pPr>
        <w:ind w:left="709" w:right="709"/>
        <w:jc w:val="both"/>
        <w:rPr>
          <w:rFonts w:ascii="Museo 300" w:hAnsi="Museo 300"/>
          <w:sz w:val="16"/>
          <w:szCs w:val="16"/>
          <w:lang w:val="es-ES"/>
        </w:rPr>
      </w:pPr>
      <w:r w:rsidRPr="003376F1">
        <w:rPr>
          <w:rFonts w:ascii="Museo 300" w:hAnsi="Museo 300"/>
          <w:color w:val="000000" w:themeColor="text1"/>
          <w:sz w:val="16"/>
          <w:szCs w:val="16"/>
        </w:rPr>
        <w:t>(…)</w:t>
      </w:r>
      <w:r w:rsidR="009A3127" w:rsidRPr="003376F1">
        <w:rPr>
          <w:rFonts w:ascii="Museo 300" w:hAnsi="Museo 300"/>
          <w:color w:val="000000" w:themeColor="text1"/>
          <w:sz w:val="16"/>
          <w:szCs w:val="16"/>
        </w:rPr>
        <w:t xml:space="preserve"> </w:t>
      </w:r>
      <w:r w:rsidR="00E96906" w:rsidRPr="00E96906">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EB002C7" w14:textId="77777777" w:rsidR="00E96906" w:rsidRPr="00E96906" w:rsidRDefault="00E96906" w:rsidP="00E96906">
      <w:pPr>
        <w:ind w:left="709" w:right="709"/>
        <w:jc w:val="both"/>
        <w:rPr>
          <w:rFonts w:ascii="Museo 300" w:hAnsi="Museo 300"/>
          <w:sz w:val="16"/>
          <w:szCs w:val="16"/>
          <w:lang w:val="es-ES"/>
        </w:rPr>
      </w:pPr>
      <w:r w:rsidRPr="00E96906">
        <w:rPr>
          <w:rFonts w:ascii="Museo 300" w:hAnsi="Museo 300"/>
          <w:sz w:val="16"/>
          <w:szCs w:val="16"/>
          <w:lang w:val="es-ES"/>
        </w:rPr>
        <w:t>En vista de las consideraciones expuestas y al análisis efectuado por el CAU de la información a la cual se ha tenido acceso, se hacen las siguientes valoraciones:</w:t>
      </w:r>
    </w:p>
    <w:p w14:paraId="1B74A219" w14:textId="77777777" w:rsidR="00E96906" w:rsidRPr="00E96906" w:rsidRDefault="00E96906" w:rsidP="00E96906">
      <w:pPr>
        <w:numPr>
          <w:ilvl w:val="0"/>
          <w:numId w:val="36"/>
        </w:numPr>
        <w:ind w:left="1134" w:right="709"/>
        <w:jc w:val="both"/>
        <w:rPr>
          <w:rFonts w:ascii="Museo 300" w:hAnsi="Museo 300"/>
          <w:sz w:val="16"/>
          <w:szCs w:val="16"/>
        </w:rPr>
      </w:pPr>
      <w:r w:rsidRPr="00E96906">
        <w:rPr>
          <w:rFonts w:ascii="Museo 300" w:hAnsi="Museo 300"/>
          <w:sz w:val="16"/>
          <w:szCs w:val="16"/>
          <w:lang w:val="es-ES"/>
        </w:rPr>
        <w:t xml:space="preserve">El registro histórico de consumo no será considerado para el recálculo de la ENR, al verificar los registros de consumo en la gráfica </w:t>
      </w:r>
      <w:proofErr w:type="spellStart"/>
      <w:r w:rsidRPr="00E96906">
        <w:rPr>
          <w:rFonts w:ascii="Museo 300" w:hAnsi="Museo 300"/>
          <w:sz w:val="16"/>
          <w:szCs w:val="16"/>
          <w:lang w:val="es-ES"/>
        </w:rPr>
        <w:t>n.°</w:t>
      </w:r>
      <w:proofErr w:type="spellEnd"/>
      <w:r w:rsidRPr="00E96906">
        <w:rPr>
          <w:rFonts w:ascii="Museo 300" w:hAnsi="Museo 300"/>
          <w:sz w:val="16"/>
          <w:szCs w:val="16"/>
          <w:lang w:val="es-ES"/>
        </w:rPr>
        <w:t xml:space="preserve"> 1, no se observan valores confiables y representativos de la carga demandada por los equipos eléctricos utilizados en el inmueble, por lo que posterior a la normalización del suministro, si bien es cierto que los consumos presentan un notable aumento, no se relacionan con la carga real instalada en el inmueble.</w:t>
      </w:r>
    </w:p>
    <w:p w14:paraId="51152F53" w14:textId="77777777" w:rsidR="00E96906" w:rsidRPr="00E96906" w:rsidRDefault="00E96906" w:rsidP="00E96906">
      <w:pPr>
        <w:numPr>
          <w:ilvl w:val="0"/>
          <w:numId w:val="36"/>
        </w:numPr>
        <w:ind w:left="1134" w:right="709"/>
        <w:jc w:val="both"/>
        <w:rPr>
          <w:rFonts w:ascii="Museo 300" w:hAnsi="Museo 300"/>
          <w:sz w:val="16"/>
          <w:szCs w:val="16"/>
        </w:rPr>
      </w:pPr>
      <w:r w:rsidRPr="00E96906">
        <w:rPr>
          <w:rFonts w:ascii="Museo 300" w:hAnsi="Museo 300"/>
          <w:sz w:val="16"/>
          <w:szCs w:val="16"/>
        </w:rPr>
        <w:t>En el Procedimiento Para Investigar la Existencia de Condiciones Irregulares en el Suministro del usuario final, en el literal i) del artículo 5.2 establece que, en caso de que no se pueda aplicar ninguno de los métodos anteriores, el cálculo se realizará con base en el valor del censo de carga como lo efectuó la distribuidora. Sin embargo, el valor del censo elaborado por EEO presenta inconsistencias, en cuanto a las horas de uso de los equipos utilizados en el inmueble y verificados por el CAU. </w:t>
      </w:r>
    </w:p>
    <w:p w14:paraId="34C57678" w14:textId="77777777" w:rsidR="00E96906" w:rsidRPr="00E96906" w:rsidRDefault="00E96906" w:rsidP="00E96906">
      <w:pPr>
        <w:numPr>
          <w:ilvl w:val="0"/>
          <w:numId w:val="36"/>
        </w:numPr>
        <w:ind w:left="1134" w:right="709"/>
        <w:jc w:val="both"/>
        <w:rPr>
          <w:rFonts w:ascii="Museo 300" w:hAnsi="Museo 300"/>
          <w:sz w:val="16"/>
          <w:szCs w:val="16"/>
        </w:rPr>
      </w:pPr>
      <w:r w:rsidRPr="00E96906">
        <w:rPr>
          <w:rFonts w:ascii="Museo 300" w:hAnsi="Museo 300"/>
          <w:sz w:val="16"/>
          <w:szCs w:val="16"/>
        </w:rPr>
        <w:t xml:space="preserve">Se utilizará el método de censo de carga considerado en el literal i) del artículo 5.2 del Procedimiento contenido en el acuerdo </w:t>
      </w:r>
      <w:proofErr w:type="spellStart"/>
      <w:r w:rsidRPr="00E96906">
        <w:rPr>
          <w:rFonts w:ascii="Museo 300" w:hAnsi="Museo 300"/>
          <w:sz w:val="16"/>
          <w:szCs w:val="16"/>
        </w:rPr>
        <w:t>N.°</w:t>
      </w:r>
      <w:proofErr w:type="spellEnd"/>
      <w:r w:rsidRPr="00E96906">
        <w:rPr>
          <w:rFonts w:ascii="Museo 300" w:hAnsi="Museo 300"/>
          <w:sz w:val="16"/>
          <w:szCs w:val="16"/>
        </w:rPr>
        <w:t xml:space="preserve"> 283-E-2011, de los equipos eléctricos verificados por la distribuidora y detallados en la tabla n. ° 1, considerando la potencia real del equipo y el criterio de horas de uso diario establecidas previamente por el CAU, por un valor de 1,650 kWh mensuales. </w:t>
      </w:r>
    </w:p>
    <w:p w14:paraId="165EA1FA" w14:textId="77777777" w:rsidR="00E96906" w:rsidRPr="00E96906" w:rsidRDefault="00E96906" w:rsidP="00E96906">
      <w:pPr>
        <w:numPr>
          <w:ilvl w:val="0"/>
          <w:numId w:val="36"/>
        </w:numPr>
        <w:ind w:left="1134" w:right="709"/>
        <w:jc w:val="both"/>
        <w:rPr>
          <w:rFonts w:ascii="Museo 300" w:hAnsi="Museo 300"/>
          <w:sz w:val="16"/>
          <w:szCs w:val="16"/>
        </w:rPr>
      </w:pPr>
      <w:r w:rsidRPr="00E96906">
        <w:rPr>
          <w:rFonts w:ascii="Museo 300" w:hAnsi="Museo 300"/>
          <w:sz w:val="16"/>
          <w:szCs w:val="16"/>
        </w:rPr>
        <w:t>El período retroactivo de recuperación, en este caso en particular, corresponde a 180 días comprendidos entre el 6 de febrero al 5 de agosto de 2023. </w:t>
      </w:r>
    </w:p>
    <w:p w14:paraId="7B56798B" w14:textId="4778B921" w:rsidR="003376F1" w:rsidRDefault="00E96906" w:rsidP="00E96906">
      <w:pPr>
        <w:ind w:left="709" w:right="709"/>
        <w:jc w:val="both"/>
        <w:rPr>
          <w:rStyle w:val="normaltextrun"/>
          <w:rFonts w:ascii="Museo 300" w:hAnsi="Museo 300"/>
          <w:color w:val="000000"/>
          <w:sz w:val="16"/>
          <w:szCs w:val="16"/>
        </w:rPr>
      </w:pPr>
      <w:r w:rsidRPr="00E96906">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9,387 kWh, equivalente a la cantidad de dos mil quinientos cuarenta y ocho 23/100 dólares de los Estados Unidos de América (USD 2,548.23)</w:t>
      </w:r>
      <w:r w:rsidRPr="00E96906">
        <w:rPr>
          <w:rFonts w:ascii="Museo 300" w:hAnsi="Museo 300"/>
          <w:b/>
          <w:bCs/>
          <w:sz w:val="16"/>
          <w:szCs w:val="16"/>
          <w:lang w:val="es-ES"/>
        </w:rPr>
        <w:t xml:space="preserve"> </w:t>
      </w:r>
      <w:r w:rsidRPr="00E96906">
        <w:rPr>
          <w:rFonts w:ascii="Museo 300" w:hAnsi="Museo 300"/>
          <w:sz w:val="16"/>
          <w:szCs w:val="16"/>
          <w:lang w:val="es-ES"/>
        </w:rPr>
        <w:t xml:space="preserve">IVA incluido </w:t>
      </w:r>
      <w:r w:rsidR="003376F1">
        <w:rPr>
          <w:rFonts w:ascii="Museo 300" w:hAnsi="Museo 300"/>
          <w:color w:val="000000"/>
          <w:sz w:val="16"/>
          <w:szCs w:val="16"/>
        </w:rPr>
        <w:t>(…)</w:t>
      </w:r>
    </w:p>
    <w:p w14:paraId="6EAE2605" w14:textId="29F57B5D" w:rsidR="003376F1" w:rsidRDefault="003376F1" w:rsidP="003376F1">
      <w:pPr>
        <w:pStyle w:val="Prrafodelista"/>
        <w:suppressAutoHyphens w:val="0"/>
        <w:autoSpaceDN/>
        <w:ind w:left="1276" w:right="709"/>
        <w:contextualSpacing/>
        <w:jc w:val="both"/>
        <w:textAlignment w:val="auto"/>
        <w:rPr>
          <w:rStyle w:val="normaltextrun"/>
          <w:rFonts w:ascii="Museo 300" w:hAnsi="Museo 300"/>
          <w:color w:val="000000"/>
          <w:sz w:val="16"/>
          <w:szCs w:val="16"/>
        </w:rPr>
      </w:pP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75CCFE5" w14:textId="20B79E39" w:rsidR="003B27A4" w:rsidRPr="003B27A4" w:rsidRDefault="003B27A4" w:rsidP="003B27A4">
      <w:pPr>
        <w:pStyle w:val="Prrafodelista"/>
        <w:numPr>
          <w:ilvl w:val="0"/>
          <w:numId w:val="6"/>
        </w:numPr>
        <w:spacing w:after="200"/>
        <w:ind w:left="1418" w:right="708"/>
        <w:jc w:val="both"/>
        <w:rPr>
          <w:rFonts w:ascii="Museo 300" w:hAnsi="Museo 300" w:cs="Arial"/>
          <w:sz w:val="16"/>
          <w:szCs w:val="16"/>
        </w:rPr>
      </w:pPr>
      <w:r w:rsidRPr="003B27A4">
        <w:rPr>
          <w:rFonts w:ascii="Museo 300" w:hAnsi="Museo 300" w:cs="Arial"/>
          <w:sz w:val="16"/>
          <w:szCs w:val="16"/>
        </w:rPr>
        <w:t xml:space="preserve">Las pruebas presentadas por la empresa distribuidora son aceptables, ya que con estas demostró </w:t>
      </w:r>
      <w:r w:rsidRPr="003B27A4">
        <w:rPr>
          <w:rStyle w:val="normaltextrun"/>
          <w:rFonts w:ascii="Museo 300" w:hAnsi="Museo 300"/>
          <w:color w:val="000000"/>
          <w:sz w:val="16"/>
          <w:szCs w:val="16"/>
          <w:shd w:val="clear" w:color="auto" w:fill="FFFFFF"/>
          <w:lang w:val="es-419"/>
        </w:rPr>
        <w:t xml:space="preserve">fehacientemente </w:t>
      </w:r>
      <w:r w:rsidRPr="003B27A4">
        <w:rPr>
          <w:rFonts w:ascii="Museo 300" w:hAnsi="Museo 300" w:cs="Arial"/>
          <w:sz w:val="16"/>
          <w:szCs w:val="16"/>
        </w:rPr>
        <w:t xml:space="preserve">que existió una condición irregular en el suministro con NIC </w:t>
      </w:r>
      <w:proofErr w:type="spellStart"/>
      <w:r w:rsidR="009174B6">
        <w:rPr>
          <w:rFonts w:ascii="Museo 300" w:hAnsi="Museo 300" w:cs="Arial"/>
          <w:sz w:val="16"/>
          <w:szCs w:val="16"/>
        </w:rPr>
        <w:t>xxx</w:t>
      </w:r>
      <w:proofErr w:type="spellEnd"/>
      <w:r w:rsidRPr="003B27A4">
        <w:rPr>
          <w:rFonts w:ascii="Museo 300" w:hAnsi="Museo 300" w:cs="Arial"/>
          <w:sz w:val="16"/>
          <w:szCs w:val="16"/>
        </w:rPr>
        <w:t>, consistente en la instalación de una línea directa a 120 voltios conectada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1ED30A90" w14:textId="77777777" w:rsidR="003B27A4" w:rsidRPr="003B27A4" w:rsidRDefault="003B27A4" w:rsidP="003B27A4">
      <w:pPr>
        <w:pStyle w:val="Prrafodelista"/>
        <w:numPr>
          <w:ilvl w:val="0"/>
          <w:numId w:val="6"/>
        </w:numPr>
        <w:spacing w:after="200"/>
        <w:ind w:left="1418" w:right="708"/>
        <w:jc w:val="both"/>
        <w:rPr>
          <w:rFonts w:ascii="Museo 300" w:hAnsi="Museo 300" w:cs="Arial"/>
          <w:sz w:val="16"/>
          <w:szCs w:val="16"/>
        </w:rPr>
      </w:pPr>
      <w:r w:rsidRPr="003B27A4">
        <w:rPr>
          <w:rFonts w:ascii="Museo 300" w:hAnsi="Museo 300" w:cs="Arial"/>
          <w:sz w:val="16"/>
          <w:szCs w:val="16"/>
        </w:rPr>
        <w:t xml:space="preserve">Conforme con el análisis efectuado en el presente informe, se establece que la cantidad de 11,115 kWh equivalentes a tres mil cincuenta y seis 81/100 dólares de los Estados Unidos de América (USD 3,056.81) IVA incluido, cobrados por la sociedad EEO en concepto de una energía consumida y no registrada, </w:t>
      </w:r>
      <w:r w:rsidRPr="003B27A4">
        <w:rPr>
          <w:rStyle w:val="normaltextrun"/>
          <w:rFonts w:ascii="Museo 300" w:hAnsi="Museo 300"/>
          <w:color w:val="000000"/>
          <w:sz w:val="16"/>
          <w:szCs w:val="16"/>
          <w:shd w:val="clear" w:color="auto" w:fill="FFFFFF"/>
        </w:rPr>
        <w:t>así como ciento ochenta y cuatro 11/100 dólares de los Estados Unidos de América (USD 184.11)</w:t>
      </w:r>
      <w:r w:rsidRPr="003B27A4">
        <w:rPr>
          <w:rFonts w:ascii="Museo 300" w:hAnsi="Museo 300" w:cs="Arial"/>
          <w:sz w:val="16"/>
          <w:szCs w:val="16"/>
        </w:rPr>
        <w:t>, debe de rectificarse.</w:t>
      </w:r>
    </w:p>
    <w:p w14:paraId="09EF4600" w14:textId="77777777" w:rsidR="003B27A4" w:rsidRPr="003B27A4" w:rsidRDefault="003B27A4" w:rsidP="003B27A4">
      <w:pPr>
        <w:pStyle w:val="Prrafodelista"/>
        <w:numPr>
          <w:ilvl w:val="0"/>
          <w:numId w:val="6"/>
        </w:numPr>
        <w:spacing w:after="200"/>
        <w:ind w:left="1418" w:right="708"/>
        <w:jc w:val="both"/>
        <w:rPr>
          <w:rFonts w:ascii="Museo 300" w:hAnsi="Museo 300" w:cs="Arial"/>
          <w:sz w:val="16"/>
          <w:szCs w:val="16"/>
        </w:rPr>
      </w:pPr>
      <w:r w:rsidRPr="003B27A4">
        <w:rPr>
          <w:rStyle w:val="normaltextrun"/>
          <w:rFonts w:ascii="Museo 300" w:hAnsi="Museo 300"/>
          <w:color w:val="000000"/>
          <w:sz w:val="16"/>
          <w:szCs w:val="16"/>
          <w:shd w:val="clear" w:color="auto" w:fill="FFFFFF"/>
        </w:rPr>
        <w:t>Se establece que el monto a recuperar por parte de la sociedad EEO en concepto de energía no registrada, asciende a 9,387</w:t>
      </w:r>
      <w:r w:rsidRPr="003B27A4">
        <w:rPr>
          <w:rStyle w:val="normaltextrun"/>
          <w:rFonts w:ascii="Museo 300" w:hAnsi="Museo 300"/>
          <w:color w:val="000000"/>
          <w:sz w:val="16"/>
          <w:szCs w:val="16"/>
        </w:rPr>
        <w:t xml:space="preserve"> kWh, equivalente a la cantidad de dos mil quinientos cuarenta y ocho 23/100 dólares de los Estados Unidos de América (USD 2,548.23)</w:t>
      </w:r>
      <w:r w:rsidRPr="003B27A4">
        <w:rPr>
          <w:rStyle w:val="normaltextrun"/>
          <w:rFonts w:ascii="Museo 300" w:hAnsi="Museo 300"/>
          <w:b/>
          <w:bCs/>
          <w:color w:val="000000"/>
          <w:sz w:val="16"/>
          <w:szCs w:val="16"/>
          <w:shd w:val="clear" w:color="auto" w:fill="FFFFFF"/>
        </w:rPr>
        <w:t xml:space="preserve"> </w:t>
      </w:r>
      <w:r w:rsidRPr="003B27A4">
        <w:rPr>
          <w:rStyle w:val="normaltextrun"/>
          <w:rFonts w:ascii="Museo 300" w:hAnsi="Museo 300"/>
          <w:color w:val="000000"/>
          <w:sz w:val="16"/>
          <w:szCs w:val="16"/>
          <w:shd w:val="clear" w:color="auto" w:fill="FFFFFF"/>
        </w:rPr>
        <w:t>IVA incluido, más la cantidad de sesenta y dos 53/100 dólares de los Estados Unidos de América (USD 62.53) en concepto de intereses; tal y como se indica en el artículo 36 de los Términos y Condiciones al Consumidor Final del Pliego Tarifario del año 2023. En el anexo de este informe, se detalla la hoja de recálculo e intereses efectuada.</w:t>
      </w:r>
    </w:p>
    <w:p w14:paraId="4BAB16C4" w14:textId="01F8EC3A" w:rsidR="00562498" w:rsidRPr="003B27A4" w:rsidRDefault="003B27A4" w:rsidP="003B27A4">
      <w:pPr>
        <w:pStyle w:val="Prrafodelista"/>
        <w:numPr>
          <w:ilvl w:val="0"/>
          <w:numId w:val="6"/>
        </w:numPr>
        <w:spacing w:after="200"/>
        <w:ind w:left="1418" w:right="708"/>
        <w:jc w:val="both"/>
        <w:rPr>
          <w:rFonts w:ascii="Museo 300" w:hAnsi="Museo 300" w:cs="Segoe UI"/>
          <w:sz w:val="16"/>
          <w:szCs w:val="16"/>
        </w:rPr>
      </w:pPr>
      <w:r w:rsidRPr="003B27A4">
        <w:rPr>
          <w:rStyle w:val="normaltextrun"/>
          <w:rFonts w:ascii="Museo 300" w:hAnsi="Museo 300" w:cs="Segoe UI"/>
          <w:sz w:val="16"/>
          <w:szCs w:val="16"/>
        </w:rPr>
        <w:t xml:space="preserve">En vista que la señora </w:t>
      </w:r>
      <w:proofErr w:type="spellStart"/>
      <w:r w:rsidR="00A95B04">
        <w:rPr>
          <w:rStyle w:val="normaltextrun"/>
          <w:rFonts w:ascii="Museo 300" w:hAnsi="Museo 300" w:cs="Segoe UI"/>
          <w:sz w:val="16"/>
          <w:szCs w:val="16"/>
        </w:rPr>
        <w:t>x</w:t>
      </w:r>
      <w:r w:rsidR="009174B6">
        <w:rPr>
          <w:rStyle w:val="normaltextrun"/>
          <w:rFonts w:ascii="Museo 300" w:hAnsi="Museo 300" w:cs="Segoe UI"/>
          <w:sz w:val="16"/>
          <w:szCs w:val="16"/>
        </w:rPr>
        <w:t>xx</w:t>
      </w:r>
      <w:proofErr w:type="spellEnd"/>
      <w:r w:rsidRPr="003B27A4">
        <w:rPr>
          <w:rStyle w:val="normaltextrun"/>
          <w:rFonts w:ascii="Museo 300" w:hAnsi="Museo 300" w:cs="Segoe UI"/>
          <w:sz w:val="16"/>
          <w:szCs w:val="16"/>
        </w:rPr>
        <w:t xml:space="preserve"> </w:t>
      </w:r>
      <w:r w:rsidRPr="003B27A4">
        <w:rPr>
          <w:rStyle w:val="normaltextrun"/>
          <w:rFonts w:ascii="Museo 300" w:hAnsi="Museo 300"/>
          <w:color w:val="000000"/>
          <w:sz w:val="16"/>
          <w:szCs w:val="16"/>
          <w:shd w:val="clear" w:color="auto" w:fill="FFFFFF"/>
        </w:rPr>
        <w:t>canceló en fecha 31 de agosto de 2023 la totalidad de los montos inicialmente facturados, la sociedad EEO deberá reintegrarle la cantidad de seiscientos treinta 16/100 dólares de los Estados Unidos de América (USD 630.16)</w:t>
      </w:r>
      <w:r w:rsidRPr="003B27A4">
        <w:rPr>
          <w:rStyle w:val="normaltextrun"/>
          <w:rFonts w:ascii="Museo 300" w:hAnsi="Museo 300"/>
          <w:b/>
          <w:bCs/>
          <w:color w:val="000000"/>
          <w:sz w:val="16"/>
          <w:szCs w:val="16"/>
          <w:shd w:val="clear" w:color="auto" w:fill="FFFFFF"/>
        </w:rPr>
        <w:t xml:space="preserve"> </w:t>
      </w:r>
      <w:r w:rsidRPr="003B27A4">
        <w:rPr>
          <w:rStyle w:val="normaltextrun"/>
          <w:rFonts w:ascii="Museo 300" w:hAnsi="Museo 300"/>
          <w:color w:val="000000"/>
          <w:sz w:val="16"/>
          <w:szCs w:val="16"/>
          <w:shd w:val="clear" w:color="auto" w:fill="FFFFFF"/>
        </w:rPr>
        <w:t xml:space="preserve">IVA incluido, cobrados en exceso, más la cantidad de </w:t>
      </w:r>
      <w:bookmarkStart w:id="5" w:name="_Hlk157067024"/>
      <w:r w:rsidRPr="003B27A4">
        <w:rPr>
          <w:rStyle w:val="normaltextrun"/>
          <w:rFonts w:ascii="Museo 300" w:hAnsi="Museo 300"/>
          <w:color w:val="000000"/>
          <w:sz w:val="16"/>
          <w:szCs w:val="16"/>
          <w:shd w:val="clear" w:color="auto" w:fill="FFFFFF"/>
        </w:rPr>
        <w:t>veintitrés 41/100 dólares de los Estados Unidos de América (USD 23.41)</w:t>
      </w:r>
      <w:bookmarkEnd w:id="5"/>
      <w:r w:rsidRPr="003B27A4">
        <w:rPr>
          <w:rStyle w:val="normaltextrun"/>
          <w:rFonts w:ascii="Museo 300" w:hAnsi="Museo 300"/>
          <w:color w:val="000000"/>
          <w:sz w:val="16"/>
          <w:szCs w:val="16"/>
          <w:shd w:val="clear" w:color="auto" w:fill="FFFFFF"/>
        </w:rPr>
        <w:t>, tal y como se indica en el artículo 34 contenido en los Términos y Condiciones Generales al Consumidor Final del Pliego Tarifario del año 2023</w:t>
      </w:r>
      <w:r w:rsidRPr="003B27A4">
        <w:rPr>
          <w:rStyle w:val="normaltextrun"/>
          <w:rFonts w:ascii="Museo 300" w:hAnsi="Museo 300" w:cs="Segoe UI"/>
          <w:sz w:val="16"/>
          <w:szCs w:val="16"/>
        </w:rPr>
        <w:t>.</w:t>
      </w:r>
      <w:r>
        <w:rPr>
          <w:rStyle w:val="normaltextrun"/>
          <w:rFonts w:ascii="Museo 300" w:hAnsi="Museo 300" w:cs="Segoe UI"/>
          <w:sz w:val="16"/>
          <w:szCs w:val="16"/>
        </w:rPr>
        <w:t xml:space="preserve"> </w:t>
      </w:r>
      <w:r w:rsidR="00562498" w:rsidRPr="003B27A4">
        <w:rPr>
          <w:rFonts w:ascii="Museo 300" w:eastAsia="Arial" w:hAnsi="Museo 300"/>
          <w:color w:val="000000" w:themeColor="text1"/>
          <w:sz w:val="16"/>
          <w:szCs w:val="16"/>
        </w:rPr>
        <w:t>[…]</w:t>
      </w:r>
      <w:r w:rsidR="00914F6D" w:rsidRPr="003B27A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C550B6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16D10">
        <w:rPr>
          <w:rFonts w:ascii="Museo Sans 300" w:hAnsi="Museo Sans 300"/>
          <w:sz w:val="20"/>
          <w:szCs w:val="20"/>
        </w:rPr>
        <w:t>E-0702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2328A">
        <w:rPr>
          <w:rFonts w:ascii="Museo Sans 300" w:hAnsi="Museo Sans 300"/>
          <w:sz w:val="20"/>
          <w:szCs w:val="20"/>
        </w:rPr>
        <w:t>IT-0310</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A7B4070" w14:textId="4AC97558" w:rsidR="00503993" w:rsidRDefault="00085C2C" w:rsidP="00503993">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a </w:t>
      </w:r>
      <w:r w:rsidR="00503993">
        <w:rPr>
          <w:rFonts w:ascii="Museo Sans 300" w:hAnsi="Museo Sans 300"/>
          <w:sz w:val="20"/>
          <w:szCs w:val="20"/>
        </w:rPr>
        <w:t>la</w:t>
      </w:r>
      <w:r w:rsidR="003B27A4">
        <w:rPr>
          <w:rFonts w:ascii="Museo Sans 300" w:hAnsi="Museo Sans 300"/>
          <w:sz w:val="20"/>
          <w:szCs w:val="20"/>
        </w:rPr>
        <w:t xml:space="preserve">s partes el día veintiuno </w:t>
      </w:r>
      <w:r w:rsidR="008777A9">
        <w:rPr>
          <w:rFonts w:ascii="Museo Sans 300" w:hAnsi="Museo Sans 300"/>
          <w:sz w:val="20"/>
          <w:szCs w:val="20"/>
        </w:rPr>
        <w:t>de dic</w:t>
      </w:r>
      <w:r w:rsidR="00503993">
        <w:rPr>
          <w:rFonts w:ascii="Museo Sans 300" w:hAnsi="Museo Sans 300"/>
          <w:sz w:val="20"/>
          <w:szCs w:val="20"/>
        </w:rPr>
        <w:t xml:space="preserve">iembre del </w:t>
      </w:r>
      <w:r w:rsidR="00F87908">
        <w:rPr>
          <w:rFonts w:ascii="Museo Sans 300" w:hAnsi="Museo Sans 300"/>
          <w:sz w:val="20"/>
          <w:szCs w:val="20"/>
        </w:rPr>
        <w:t>dos mil veintitrés</w:t>
      </w:r>
      <w:r w:rsidR="00503993">
        <w:rPr>
          <w:rFonts w:ascii="Museo Sans 300" w:hAnsi="Museo Sans 300"/>
          <w:sz w:val="20"/>
          <w:szCs w:val="20"/>
        </w:rPr>
        <w:t xml:space="preserve">, </w:t>
      </w:r>
      <w:r w:rsidR="00503993" w:rsidRPr="00E86BBB">
        <w:rPr>
          <w:rFonts w:ascii="Museo Sans 300" w:hAnsi="Museo Sans 300"/>
          <w:sz w:val="20"/>
          <w:szCs w:val="20"/>
          <w:lang w:val="es-SV"/>
        </w:rPr>
        <w:t>por lo que el plazo otorgado finalizó</w:t>
      </w:r>
      <w:r w:rsidR="003B27A4">
        <w:rPr>
          <w:rFonts w:ascii="Museo Sans 300" w:hAnsi="Museo Sans 300"/>
          <w:sz w:val="20"/>
          <w:szCs w:val="20"/>
          <w:lang w:val="es-SV"/>
        </w:rPr>
        <w:t xml:space="preserve"> el día quince </w:t>
      </w:r>
      <w:r w:rsidR="008777A9">
        <w:rPr>
          <w:rStyle w:val="normaltextrun"/>
          <w:rFonts w:ascii="Museo Sans 300" w:eastAsia="Museo Sans" w:hAnsi="Museo Sans 300" w:cs="Segoe UI"/>
          <w:sz w:val="20"/>
          <w:szCs w:val="20"/>
        </w:rPr>
        <w:t>de enero de este</w:t>
      </w:r>
      <w:r w:rsidR="00503993">
        <w:rPr>
          <w:rStyle w:val="normaltextrun"/>
          <w:rFonts w:ascii="Museo Sans 300" w:eastAsia="Museo Sans" w:hAnsi="Museo Sans 300" w:cs="Segoe UI"/>
          <w:sz w:val="20"/>
          <w:szCs w:val="20"/>
        </w:rPr>
        <w:t xml:space="preserve"> año.</w:t>
      </w:r>
    </w:p>
    <w:p w14:paraId="05730C8A" w14:textId="5563C36E"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50ECEE4E"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F79CC">
        <w:rPr>
          <w:rFonts w:ascii="Museo Sans 300" w:hAnsi="Museo Sans 300"/>
          <w:sz w:val="20"/>
          <w:szCs w:val="20"/>
          <w:lang w:val="es-SV"/>
        </w:rPr>
        <w:t>veintidós de enero del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w:t>
      </w:r>
      <w:r w:rsidRPr="00D43E8A">
        <w:rPr>
          <w:rFonts w:ascii="Museo Sans 300" w:hAnsi="Museo Sans 300"/>
          <w:sz w:val="20"/>
          <w:szCs w:val="20"/>
        </w:rPr>
        <w:t xml:space="preserve">manifestó que mantenía los argumentos y pruebas presentadas con anterioridad. Por su parte, </w:t>
      </w:r>
      <w:r w:rsidR="007019BF" w:rsidRPr="00D43E8A">
        <w:rPr>
          <w:rFonts w:ascii="Museo Sans 300" w:hAnsi="Museo Sans 300"/>
          <w:sz w:val="20"/>
          <w:szCs w:val="20"/>
        </w:rPr>
        <w:t>l</w:t>
      </w:r>
      <w:r w:rsidR="00293C2B" w:rsidRPr="00D43E8A">
        <w:rPr>
          <w:rFonts w:ascii="Museo Sans 300" w:hAnsi="Museo Sans 300"/>
          <w:sz w:val="20"/>
          <w:szCs w:val="20"/>
        </w:rPr>
        <w:t>a</w:t>
      </w:r>
      <w:r w:rsidRPr="00D43E8A">
        <w:rPr>
          <w:rFonts w:ascii="Museo Sans 300" w:hAnsi="Museo Sans 300"/>
          <w:sz w:val="20"/>
          <w:szCs w:val="20"/>
        </w:rPr>
        <w:t xml:space="preserve"> </w:t>
      </w:r>
      <w:r w:rsidR="00C51EB2" w:rsidRPr="00D43E8A">
        <w:rPr>
          <w:rFonts w:ascii="Museo Sans 300" w:hAnsi="Museo Sans 300"/>
          <w:sz w:val="20"/>
          <w:szCs w:val="20"/>
        </w:rPr>
        <w:t>usuari</w:t>
      </w:r>
      <w:r w:rsidR="00293C2B" w:rsidRPr="00D43E8A">
        <w:rPr>
          <w:rFonts w:ascii="Museo Sans 300" w:hAnsi="Museo Sans 300"/>
          <w:sz w:val="20"/>
          <w:szCs w:val="20"/>
        </w:rPr>
        <w:t>a</w:t>
      </w:r>
      <w:r w:rsidRPr="00D43E8A">
        <w:rPr>
          <w:rFonts w:ascii="Museo Sans 300" w:hAnsi="Museo Sans 300"/>
          <w:sz w:val="20"/>
          <w:szCs w:val="20"/>
        </w:rPr>
        <w:t xml:space="preserve"> no presentó documentación para ser analizada.</w:t>
      </w:r>
    </w:p>
    <w:p w14:paraId="18955371" w14:textId="5A82B74C" w:rsidR="00161A2B" w:rsidRDefault="00161A2B"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C1635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9174B6">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787762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2328A">
        <w:rPr>
          <w:rFonts w:ascii="Museo Sans 300" w:hAnsi="Museo Sans 300" w:cs="Times New Roman"/>
          <w:sz w:val="20"/>
          <w:szCs w:val="20"/>
        </w:rPr>
        <w:t>IT-0310</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49FA5529"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6" w:name="_Hlk102722268"/>
      <w:r w:rsidR="005F79CC">
        <w:rPr>
          <w:rFonts w:ascii="Museo 300" w:eastAsia="Arial" w:hAnsi="Museo 300"/>
          <w:color w:val="000000"/>
          <w:sz w:val="16"/>
          <w:szCs w:val="16"/>
          <w:lang w:val="es-ES"/>
        </w:rPr>
        <w:t xml:space="preserve"> </w:t>
      </w:r>
      <w:r w:rsidR="005F79CC" w:rsidRPr="00EB2656">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5F79CC" w:rsidRPr="00EB2656" w:rsidDel="00CB3C5C">
        <w:rPr>
          <w:rFonts w:ascii="Museo 300" w:eastAsia="Arial" w:hAnsi="Museo 300"/>
          <w:color w:val="000000"/>
          <w:sz w:val="16"/>
          <w:szCs w:val="16"/>
          <w:lang w:val="es-ES"/>
        </w:rPr>
        <w:t xml:space="preserve">en </w:t>
      </w:r>
      <w:r w:rsidR="005F79CC" w:rsidRPr="00EB2656">
        <w:rPr>
          <w:rFonts w:ascii="Museo 300" w:eastAsia="Arial" w:hAnsi="Museo 300"/>
          <w:color w:val="000000"/>
          <w:sz w:val="16"/>
          <w:szCs w:val="16"/>
          <w:lang w:val="es-ES"/>
        </w:rPr>
        <w:t xml:space="preserve">fecha 4 y 5 de agosto de 2023, detallando una supuesta condición irregular, debido a la instalación de una línea directa a 120 voltios en la acometida de la distribuidora, con la finalidad de consumir energía sin que esta fuera registrada. </w:t>
      </w:r>
      <w:r w:rsidR="007019BF">
        <w:rPr>
          <w:rFonts w:ascii="Museo 300" w:hAnsi="Museo 300"/>
          <w:sz w:val="16"/>
          <w:szCs w:val="16"/>
        </w:rPr>
        <w:t>(…)</w:t>
      </w:r>
    </w:p>
    <w:p w14:paraId="51CA8CD7" w14:textId="77180999" w:rsidR="007019BF" w:rsidRPr="00441280" w:rsidRDefault="005F79CC" w:rsidP="007019BF">
      <w:pPr>
        <w:tabs>
          <w:tab w:val="left" w:pos="993"/>
          <w:tab w:val="left" w:pos="9072"/>
        </w:tabs>
        <w:spacing w:line="240" w:lineRule="auto"/>
        <w:ind w:left="993" w:right="709"/>
        <w:jc w:val="both"/>
        <w:rPr>
          <w:rFonts w:ascii="Museo 300" w:hAnsi="Museo 300"/>
          <w:sz w:val="16"/>
          <w:szCs w:val="16"/>
        </w:rPr>
      </w:pPr>
      <w:r w:rsidRPr="00E96906">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servicio en referencia existió una línea directa que ingresaba al interior del inmueble, condición irregular que afectó el registro correcto de consumo de energía eléctrica del suministro; por tanto, el equipo de medición no reflejó el consumo real demandado por los equipos eléctricos utilizados en el inmueble, siendo esto un incumplimiento por parte del usuario de lo establecido en los Términos y Condiciones Generales al Consumidor correspondiente al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AB791E9" w14:textId="02FCA89A" w:rsidR="007419F1" w:rsidRDefault="007419F1" w:rsidP="007419F1">
      <w:pPr>
        <w:autoSpaceDE w:val="0"/>
        <w:adjustRightInd w:val="0"/>
        <w:spacing w:after="0" w:line="240" w:lineRule="auto"/>
        <w:ind w:left="426"/>
        <w:jc w:val="both"/>
        <w:rPr>
          <w:rFonts w:ascii="Museo Sans 300" w:hAnsi="Museo Sans 300"/>
          <w:sz w:val="20"/>
          <w:szCs w:val="20"/>
        </w:rPr>
      </w:pPr>
      <w:bookmarkStart w:id="7" w:name="_Hlk105830074"/>
      <w:bookmarkEnd w:id="6"/>
      <w:r>
        <w:rPr>
          <w:rFonts w:ascii="Museo Sans 300" w:hAnsi="Museo Sans 300"/>
          <w:sz w:val="20"/>
          <w:szCs w:val="20"/>
        </w:rPr>
        <w:t xml:space="preserve">En cuanto a la señora </w:t>
      </w:r>
      <w:proofErr w:type="spellStart"/>
      <w:r w:rsidR="00A95B04">
        <w:rPr>
          <w:rFonts w:ascii="Museo Sans 300" w:hAnsi="Museo Sans 300"/>
          <w:sz w:val="20"/>
          <w:szCs w:val="20"/>
        </w:rPr>
        <w:t>x</w:t>
      </w:r>
      <w:r w:rsidR="009174B6">
        <w:rPr>
          <w:rFonts w:ascii="Museo Sans 300" w:hAnsi="Museo Sans 300"/>
          <w:sz w:val="20"/>
          <w:szCs w:val="20"/>
        </w:rPr>
        <w:t>xx</w:t>
      </w:r>
      <w:proofErr w:type="spellEnd"/>
      <w:r>
        <w:rPr>
          <w:rFonts w:ascii="Museo Sans 300" w:hAnsi="Museo Sans 300"/>
          <w:sz w:val="20"/>
          <w:szCs w:val="20"/>
        </w:rPr>
        <w:t xml:space="preserve"> </w:t>
      </w:r>
      <w:r w:rsidRPr="006B1B3C">
        <w:rPr>
          <w:rFonts w:ascii="Museo Sans 300" w:hAnsi="Museo Sans 300"/>
          <w:sz w:val="20"/>
          <w:szCs w:val="20"/>
        </w:rPr>
        <w:t>cabe aclarar que no presentó elementos probatorios que debieran ser analizados.</w:t>
      </w:r>
    </w:p>
    <w:p w14:paraId="55B5BE09" w14:textId="77777777" w:rsidR="007419F1" w:rsidRPr="006B1B3C" w:rsidRDefault="007419F1" w:rsidP="007419F1">
      <w:pPr>
        <w:autoSpaceDE w:val="0"/>
        <w:adjustRightInd w:val="0"/>
        <w:spacing w:after="0" w:line="240" w:lineRule="auto"/>
        <w:ind w:left="426"/>
        <w:jc w:val="both"/>
        <w:rPr>
          <w:rFonts w:ascii="Museo Sans 300" w:hAnsi="Museo Sans 300"/>
          <w:sz w:val="20"/>
          <w:szCs w:val="20"/>
        </w:rPr>
      </w:pPr>
    </w:p>
    <w:p w14:paraId="49FF2613" w14:textId="58B57CD3" w:rsidR="00A90E0A" w:rsidRPr="00ED5A3D" w:rsidRDefault="00CC62A8" w:rsidP="00A90E0A">
      <w:pPr>
        <w:autoSpaceDE w:val="0"/>
        <w:spacing w:after="0" w:line="240" w:lineRule="auto"/>
        <w:ind w:left="426"/>
        <w:jc w:val="both"/>
        <w:rPr>
          <w:rFonts w:ascii="Museo Sans 300" w:hAnsi="Museo Sans 300"/>
          <w:sz w:val="20"/>
          <w:szCs w:val="20"/>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w:t>
      </w:r>
      <w:r w:rsidRPr="004435FF">
        <w:rPr>
          <w:rFonts w:ascii="Museo Sans 300" w:hAnsi="Museo Sans 300" w:cs="Segoe UI"/>
          <w:sz w:val="20"/>
          <w:szCs w:val="20"/>
          <w:lang w:val="es-ES" w:eastAsia="es-MX"/>
        </w:rPr>
        <w:t xml:space="preserve">técnico </w:t>
      </w:r>
      <w:proofErr w:type="spellStart"/>
      <w:r w:rsidRPr="004435FF">
        <w:rPr>
          <w:rFonts w:ascii="Museo Sans 300" w:hAnsi="Museo Sans 300" w:cs="Segoe UI"/>
          <w:sz w:val="20"/>
          <w:szCs w:val="20"/>
          <w:lang w:val="es-ES" w:eastAsia="es-MX"/>
        </w:rPr>
        <w:t>N.°</w:t>
      </w:r>
      <w:proofErr w:type="spellEnd"/>
      <w:r w:rsidRPr="004435FF">
        <w:rPr>
          <w:rFonts w:ascii="Museo Sans 300" w:hAnsi="Museo Sans 300" w:cs="Segoe UI"/>
          <w:sz w:val="20"/>
          <w:szCs w:val="20"/>
          <w:lang w:val="es-ES" w:eastAsia="es-MX"/>
        </w:rPr>
        <w:t xml:space="preserve"> </w:t>
      </w:r>
      <w:r w:rsidR="0082328A">
        <w:rPr>
          <w:rFonts w:ascii="Museo Sans 300" w:hAnsi="Museo Sans 300" w:cs="Segoe UI"/>
          <w:sz w:val="20"/>
          <w:szCs w:val="20"/>
          <w:lang w:val="es-ES" w:eastAsia="es-MX"/>
        </w:rPr>
        <w:t>IT-0310</w:t>
      </w:r>
      <w:r w:rsidR="008A6737" w:rsidRPr="004435FF">
        <w:rPr>
          <w:rFonts w:ascii="Museo Sans 300" w:hAnsi="Museo Sans 300" w:cs="Segoe UI"/>
          <w:sz w:val="20"/>
          <w:szCs w:val="20"/>
          <w:lang w:val="es-ES" w:eastAsia="es-MX"/>
        </w:rPr>
        <w:t>-CAU-23</w:t>
      </w:r>
      <w:r w:rsidRPr="004435FF">
        <w:rPr>
          <w:rFonts w:ascii="Museo Sans 300" w:hAnsi="Museo Sans 300" w:cs="Segoe UI"/>
          <w:sz w:val="20"/>
          <w:szCs w:val="20"/>
          <w:lang w:val="es-ES" w:eastAsia="es-MX"/>
        </w:rPr>
        <w:t xml:space="preserve"> </w:t>
      </w:r>
      <w:bookmarkEnd w:id="7"/>
      <w:r w:rsidR="00F87908" w:rsidRPr="004435FF">
        <w:rPr>
          <w:rFonts w:ascii="Museo Sans 300" w:hAnsi="Museo Sans 300" w:cs="Segoe UI"/>
          <w:sz w:val="20"/>
          <w:szCs w:val="20"/>
          <w:lang w:val="es-ES" w:eastAsia="es-MX"/>
        </w:rPr>
        <w:t>que existió</w:t>
      </w:r>
      <w:r w:rsidR="00F87908" w:rsidRPr="004435FF">
        <w:rPr>
          <w:rFonts w:ascii="Museo Sans 300" w:hAnsi="Museo Sans 300"/>
          <w:sz w:val="20"/>
          <w:szCs w:val="20"/>
          <w:lang w:val="es-ES"/>
        </w:rPr>
        <w:t xml:space="preserve"> </w:t>
      </w:r>
      <w:r w:rsidR="00A90E0A" w:rsidRPr="00B27D17">
        <w:rPr>
          <w:rFonts w:ascii="Museo Sans 300" w:hAnsi="Museo Sans 300"/>
          <w:color w:val="000000"/>
          <w:sz w:val="20"/>
          <w:szCs w:val="20"/>
          <w:shd w:val="clear" w:color="auto" w:fill="FFFFFF"/>
          <w:lang w:val="es-ES"/>
        </w:rPr>
        <w:t>una</w:t>
      </w:r>
      <w:r w:rsidR="00A90E0A">
        <w:rPr>
          <w:rFonts w:ascii="Museo Sans 300" w:hAnsi="Museo Sans 300"/>
          <w:color w:val="000000"/>
          <w:sz w:val="20"/>
          <w:szCs w:val="20"/>
          <w:shd w:val="clear" w:color="auto" w:fill="FFFFFF"/>
          <w:lang w:val="es-ES"/>
        </w:rPr>
        <w:t xml:space="preserve"> </w:t>
      </w:r>
      <w:r w:rsidR="00A90E0A" w:rsidRPr="00ED5A3D">
        <w:rPr>
          <w:rFonts w:ascii="Museo Sans 300" w:hAnsi="Museo Sans 300"/>
          <w:sz w:val="20"/>
          <w:szCs w:val="20"/>
        </w:rPr>
        <w:t>conexión</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línea</w:t>
      </w:r>
      <w:r w:rsidR="00A90E0A">
        <w:rPr>
          <w:rFonts w:ascii="Museo Sans 300" w:hAnsi="Museo Sans 300"/>
          <w:sz w:val="20"/>
          <w:szCs w:val="20"/>
        </w:rPr>
        <w:t xml:space="preserve"> </w:t>
      </w:r>
      <w:r w:rsidR="00A90E0A" w:rsidRPr="00ED5A3D">
        <w:rPr>
          <w:rFonts w:ascii="Museo Sans 300" w:hAnsi="Museo Sans 300"/>
          <w:sz w:val="20"/>
          <w:szCs w:val="20"/>
        </w:rPr>
        <w:t>adicional</w:t>
      </w:r>
      <w:r w:rsidR="00A90E0A">
        <w:rPr>
          <w:rFonts w:ascii="Museo Sans 300" w:hAnsi="Museo Sans 300"/>
          <w:sz w:val="20"/>
          <w:szCs w:val="20"/>
        </w:rPr>
        <w:t xml:space="preserve"> </w:t>
      </w:r>
      <w:r w:rsidR="00A90E0A" w:rsidRPr="00ED5A3D">
        <w:rPr>
          <w:rFonts w:ascii="Museo Sans 300" w:hAnsi="Museo Sans 300"/>
          <w:sz w:val="20"/>
          <w:szCs w:val="20"/>
        </w:rPr>
        <w:t>fuera</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medición,</w:t>
      </w:r>
      <w:r w:rsidR="00A90E0A">
        <w:rPr>
          <w:rFonts w:ascii="Museo Sans 300" w:hAnsi="Museo Sans 300"/>
          <w:sz w:val="20"/>
          <w:szCs w:val="20"/>
        </w:rPr>
        <w:t xml:space="preserve"> </w:t>
      </w:r>
      <w:r w:rsidR="00A90E0A" w:rsidRPr="00ED5A3D">
        <w:rPr>
          <w:rFonts w:ascii="Museo Sans 300" w:hAnsi="Museo Sans 300"/>
          <w:sz w:val="20"/>
          <w:szCs w:val="20"/>
        </w:rPr>
        <w:t>con</w:t>
      </w:r>
      <w:r w:rsidR="00A90E0A">
        <w:rPr>
          <w:rFonts w:ascii="Museo Sans 300" w:hAnsi="Museo Sans 300"/>
          <w:sz w:val="20"/>
          <w:szCs w:val="20"/>
        </w:rPr>
        <w:t xml:space="preserve"> </w:t>
      </w:r>
      <w:r w:rsidR="00A90E0A" w:rsidRPr="00ED5A3D">
        <w:rPr>
          <w:rFonts w:ascii="Museo Sans 300" w:hAnsi="Museo Sans 300"/>
          <w:sz w:val="20"/>
          <w:szCs w:val="20"/>
        </w:rPr>
        <w:t>el</w:t>
      </w:r>
      <w:r w:rsidR="00A90E0A">
        <w:rPr>
          <w:rFonts w:ascii="Museo Sans 300" w:hAnsi="Museo Sans 300"/>
          <w:sz w:val="20"/>
          <w:szCs w:val="20"/>
        </w:rPr>
        <w:t xml:space="preserve"> </w:t>
      </w:r>
      <w:r w:rsidR="00A90E0A" w:rsidRPr="00ED5A3D">
        <w:rPr>
          <w:rFonts w:ascii="Museo Sans 300" w:hAnsi="Museo Sans 300"/>
          <w:sz w:val="20"/>
          <w:szCs w:val="20"/>
        </w:rPr>
        <w:t>fin</w:t>
      </w:r>
      <w:r w:rsidR="00A90E0A">
        <w:rPr>
          <w:rFonts w:ascii="Museo Sans 300" w:hAnsi="Museo Sans 300"/>
          <w:sz w:val="20"/>
          <w:szCs w:val="20"/>
        </w:rPr>
        <w:t xml:space="preserve"> </w:t>
      </w:r>
      <w:r w:rsidR="00A90E0A" w:rsidRPr="00ED5A3D">
        <w:rPr>
          <w:rFonts w:ascii="Museo Sans 300" w:hAnsi="Museo Sans 300"/>
          <w:sz w:val="20"/>
          <w:szCs w:val="20"/>
        </w:rPr>
        <w:t>de</w:t>
      </w:r>
      <w:r w:rsidR="00A90E0A">
        <w:rPr>
          <w:rFonts w:ascii="Museo Sans 300" w:hAnsi="Museo Sans 300"/>
          <w:sz w:val="20"/>
          <w:szCs w:val="20"/>
        </w:rPr>
        <w:t xml:space="preserve"> </w:t>
      </w:r>
      <w:r w:rsidR="00A90E0A" w:rsidRPr="00ED5A3D">
        <w:rPr>
          <w:rFonts w:ascii="Museo Sans 300" w:hAnsi="Museo Sans 300"/>
          <w:sz w:val="20"/>
          <w:szCs w:val="20"/>
        </w:rPr>
        <w:t>consumir</w:t>
      </w:r>
      <w:r w:rsidR="00A90E0A">
        <w:rPr>
          <w:rFonts w:ascii="Museo Sans 300" w:hAnsi="Museo Sans 300"/>
          <w:sz w:val="20"/>
          <w:szCs w:val="20"/>
        </w:rPr>
        <w:t xml:space="preserve"> </w:t>
      </w:r>
      <w:r w:rsidR="00A90E0A" w:rsidRPr="00ED5A3D">
        <w:rPr>
          <w:rFonts w:ascii="Museo Sans 300" w:hAnsi="Museo Sans 300"/>
          <w:sz w:val="20"/>
          <w:szCs w:val="20"/>
        </w:rPr>
        <w:t>energía</w:t>
      </w:r>
      <w:r w:rsidR="00A90E0A">
        <w:rPr>
          <w:rFonts w:ascii="Museo Sans 300" w:hAnsi="Museo Sans 300"/>
          <w:sz w:val="20"/>
          <w:szCs w:val="20"/>
        </w:rPr>
        <w:t xml:space="preserve"> </w:t>
      </w:r>
      <w:r w:rsidR="00A90E0A" w:rsidRPr="00ED5A3D">
        <w:rPr>
          <w:rFonts w:ascii="Museo Sans 300" w:hAnsi="Museo Sans 300"/>
          <w:sz w:val="20"/>
          <w:szCs w:val="20"/>
        </w:rPr>
        <w:t>que</w:t>
      </w:r>
      <w:r w:rsidR="00A90E0A">
        <w:rPr>
          <w:rFonts w:ascii="Museo Sans 300" w:hAnsi="Museo Sans 300"/>
          <w:sz w:val="20"/>
          <w:szCs w:val="20"/>
        </w:rPr>
        <w:t xml:space="preserve"> </w:t>
      </w:r>
      <w:r w:rsidR="00A90E0A" w:rsidRPr="00ED5A3D">
        <w:rPr>
          <w:rFonts w:ascii="Museo Sans 300" w:hAnsi="Museo Sans 300"/>
          <w:sz w:val="20"/>
          <w:szCs w:val="20"/>
        </w:rPr>
        <w:t>no</w:t>
      </w:r>
      <w:r w:rsidR="00A90E0A">
        <w:rPr>
          <w:rFonts w:ascii="Museo Sans 300" w:hAnsi="Museo Sans 300"/>
          <w:sz w:val="20"/>
          <w:szCs w:val="20"/>
        </w:rPr>
        <w:t xml:space="preserve"> </w:t>
      </w:r>
      <w:r w:rsidR="00A90E0A" w:rsidRPr="00ED5A3D">
        <w:rPr>
          <w:rFonts w:ascii="Museo Sans 300" w:hAnsi="Museo Sans 300"/>
          <w:sz w:val="20"/>
          <w:szCs w:val="20"/>
        </w:rPr>
        <w:t>fuera</w:t>
      </w:r>
      <w:r w:rsidR="00A90E0A">
        <w:rPr>
          <w:rFonts w:ascii="Museo Sans 300" w:hAnsi="Museo Sans 300"/>
          <w:sz w:val="20"/>
          <w:szCs w:val="20"/>
        </w:rPr>
        <w:t xml:space="preserve"> </w:t>
      </w:r>
      <w:r w:rsidR="00A90E0A" w:rsidRPr="00ED5A3D">
        <w:rPr>
          <w:rFonts w:ascii="Museo Sans 300" w:hAnsi="Museo Sans 300"/>
          <w:sz w:val="20"/>
          <w:szCs w:val="20"/>
        </w:rPr>
        <w:t>registrada</w:t>
      </w:r>
      <w:r w:rsidR="00A90E0A">
        <w:rPr>
          <w:rFonts w:ascii="Museo Sans 300" w:hAnsi="Museo Sans 300"/>
          <w:sz w:val="20"/>
          <w:szCs w:val="20"/>
        </w:rPr>
        <w:t xml:space="preserve"> </w:t>
      </w:r>
      <w:r w:rsidR="00A90E0A" w:rsidRPr="00ED5A3D">
        <w:rPr>
          <w:rFonts w:ascii="Museo Sans 300" w:hAnsi="Museo Sans 300"/>
          <w:sz w:val="20"/>
          <w:szCs w:val="20"/>
        </w:rPr>
        <w:t>por</w:t>
      </w:r>
      <w:r w:rsidR="00A90E0A">
        <w:rPr>
          <w:rFonts w:ascii="Museo Sans 300" w:hAnsi="Museo Sans 300"/>
          <w:sz w:val="20"/>
          <w:szCs w:val="20"/>
        </w:rPr>
        <w:t xml:space="preserve"> </w:t>
      </w:r>
      <w:r w:rsidR="00A90E0A" w:rsidRPr="00ED5A3D">
        <w:rPr>
          <w:rFonts w:ascii="Museo Sans 300" w:hAnsi="Museo Sans 300"/>
          <w:sz w:val="20"/>
          <w:szCs w:val="20"/>
        </w:rPr>
        <w:t>el</w:t>
      </w:r>
      <w:r w:rsidR="00A90E0A">
        <w:rPr>
          <w:rFonts w:ascii="Museo Sans 300" w:hAnsi="Museo Sans 300"/>
          <w:sz w:val="20"/>
          <w:szCs w:val="20"/>
        </w:rPr>
        <w:t xml:space="preserve"> </w:t>
      </w:r>
      <w:r w:rsidR="00A90E0A" w:rsidRPr="00ED5A3D">
        <w:rPr>
          <w:rFonts w:ascii="Museo Sans 300" w:hAnsi="Museo Sans 300"/>
          <w:sz w:val="20"/>
          <w:szCs w:val="20"/>
        </w:rPr>
        <w:t>medidor.</w:t>
      </w:r>
    </w:p>
    <w:p w14:paraId="3A27822B" w14:textId="5C647460" w:rsidR="007019BF" w:rsidRPr="00A90E0A" w:rsidRDefault="007019BF" w:rsidP="00A90E0A">
      <w:pPr>
        <w:autoSpaceDE w:val="0"/>
        <w:adjustRightInd w:val="0"/>
        <w:spacing w:after="0" w:line="240" w:lineRule="auto"/>
        <w:ind w:left="426"/>
        <w:jc w:val="both"/>
        <w:rPr>
          <w:rFonts w:ascii="Museo Sans 300" w:hAnsi="Museo Sans 300" w:cs="Segoe UI"/>
          <w:sz w:val="20"/>
          <w:szCs w:val="20"/>
          <w:lang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w:t>
      </w:r>
      <w:r w:rsidR="002D5BE9" w:rsidRPr="009E35DC">
        <w:rPr>
          <w:rFonts w:ascii="Museo Sans 300" w:hAnsi="Museo Sans 300" w:cs="Segoe UI"/>
          <w:sz w:val="20"/>
          <w:szCs w:val="20"/>
          <w:lang w:val="es-ES" w:eastAsia="es-MX"/>
        </w:rPr>
        <w:t>3</w:t>
      </w:r>
      <w:r w:rsidRPr="009E35DC">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A92D067" w14:textId="75DC60EB" w:rsidR="00A90E0A" w:rsidRPr="00190B39" w:rsidRDefault="00A90E0A" w:rsidP="00A90E0A">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Pr="00190B39">
        <w:rPr>
          <w:rFonts w:ascii="Museo Sans 300" w:hAnsi="Museo Sans 300"/>
          <w:sz w:val="20"/>
          <w:szCs w:val="20"/>
          <w:lang w:val="es-ES"/>
        </w:rPr>
        <w:t xml:space="preserve">no validó el cálculo de ENR </w:t>
      </w:r>
      <w:r w:rsidRPr="00190B39">
        <w:rPr>
          <w:rFonts w:ascii="Museo Sans 300" w:hAnsi="Museo Sans 300"/>
          <w:sz w:val="20"/>
          <w:szCs w:val="20"/>
        </w:rPr>
        <w:t>realizado por la distribuidora basado en un censo de carga equivalente a</w:t>
      </w:r>
      <w:r>
        <w:rPr>
          <w:rFonts w:ascii="Museo Sans 300" w:hAnsi="Museo Sans 300"/>
          <w:sz w:val="20"/>
          <w:szCs w:val="20"/>
        </w:rPr>
        <w:t xml:space="preserve"> un promedio</w:t>
      </w:r>
      <w:r w:rsidRPr="00190B39">
        <w:rPr>
          <w:rFonts w:ascii="Museo Sans 300" w:hAnsi="Museo Sans 300"/>
          <w:sz w:val="20"/>
          <w:szCs w:val="20"/>
        </w:rPr>
        <w:t xml:space="preserve"> mensual de </w:t>
      </w:r>
      <w:r>
        <w:rPr>
          <w:rFonts w:ascii="Museo Sans 300" w:hAnsi="Museo Sans 300"/>
          <w:sz w:val="20"/>
          <w:szCs w:val="20"/>
        </w:rPr>
        <w:t>1,</w:t>
      </w:r>
      <w:r w:rsidR="005F79CC">
        <w:rPr>
          <w:rFonts w:ascii="Museo Sans 300" w:hAnsi="Museo Sans 300"/>
          <w:sz w:val="20"/>
          <w:szCs w:val="20"/>
        </w:rPr>
        <w:t>938</w:t>
      </w:r>
      <w:r w:rsidRPr="00190B39">
        <w:rPr>
          <w:rFonts w:ascii="Museo Sans 300" w:hAnsi="Museo Sans 300"/>
          <w:sz w:val="20"/>
          <w:szCs w:val="20"/>
        </w:rPr>
        <w:t xml:space="preserve"> kWh, </w:t>
      </w:r>
      <w:r>
        <w:rPr>
          <w:rFonts w:ascii="Museo Sans 300" w:hAnsi="Museo Sans 300"/>
          <w:sz w:val="20"/>
          <w:szCs w:val="20"/>
        </w:rPr>
        <w:t xml:space="preserve">debido a que la distribuidora que los valores poseen inconsistencias pues no consideró las características técnicas propias de los equipos eléctricos y las horas de uso de los equipos eléctricos utilizados para realizar el censo. </w:t>
      </w:r>
    </w:p>
    <w:p w14:paraId="6D51F354" w14:textId="77777777" w:rsidR="00A90E0A" w:rsidRPr="00597418" w:rsidRDefault="00A90E0A" w:rsidP="00A90E0A">
      <w:pPr>
        <w:autoSpaceDE w:val="0"/>
        <w:spacing w:after="0" w:line="240" w:lineRule="auto"/>
        <w:ind w:left="426"/>
        <w:jc w:val="both"/>
        <w:rPr>
          <w:rFonts w:ascii="Museo Sans 300" w:hAnsi="Museo Sans 300"/>
          <w:sz w:val="20"/>
          <w:szCs w:val="20"/>
        </w:rPr>
      </w:pPr>
    </w:p>
    <w:p w14:paraId="7BF0DDB7" w14:textId="77777777" w:rsidR="00A90E0A" w:rsidRPr="00597418" w:rsidRDefault="00A90E0A" w:rsidP="00A90E0A">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6276AD97" w14:textId="77777777" w:rsidR="00A90E0A" w:rsidRPr="00597418" w:rsidRDefault="00A90E0A" w:rsidP="00A90E0A">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7DEE5A49" w14:textId="135E5C52" w:rsidR="00A90E0A" w:rsidRPr="00D05E9A" w:rsidRDefault="00A90E0A" w:rsidP="00A90E0A">
      <w:pPr>
        <w:numPr>
          <w:ilvl w:val="0"/>
          <w:numId w:val="34"/>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05E9A">
        <w:rPr>
          <w:rFonts w:ascii="Museo Sans 300" w:hAnsi="Museo Sans 300" w:cs="Segoe UI"/>
          <w:sz w:val="20"/>
          <w:szCs w:val="20"/>
          <w:lang w:val="es-ES" w:eastAsia="es-MX"/>
        </w:rPr>
        <w:t xml:space="preserve">El valor de censo de carga instalada equivalente a un promedio mensual de </w:t>
      </w:r>
      <w:r w:rsidR="005F79CC">
        <w:rPr>
          <w:rFonts w:ascii="Museo Sans 300" w:hAnsi="Museo Sans 300" w:cs="Segoe UI"/>
          <w:sz w:val="20"/>
          <w:szCs w:val="20"/>
          <w:lang w:val="es-ES" w:eastAsia="es-MX"/>
        </w:rPr>
        <w:t>1,650</w:t>
      </w:r>
      <w:r w:rsidRPr="00D05E9A">
        <w:rPr>
          <w:rFonts w:ascii="Museo Sans 300" w:hAnsi="Museo Sans 300" w:cs="Segoe UI"/>
          <w:sz w:val="20"/>
          <w:szCs w:val="20"/>
          <w:lang w:val="es-ES" w:eastAsia="es-MX"/>
        </w:rPr>
        <w:t xml:space="preserve"> kWh.</w:t>
      </w:r>
    </w:p>
    <w:p w14:paraId="1D1F783A" w14:textId="77777777" w:rsidR="00F87908" w:rsidRPr="00F60488" w:rsidRDefault="00F87908" w:rsidP="00F87908">
      <w:pPr>
        <w:autoSpaceDE w:val="0"/>
        <w:spacing w:after="0" w:line="240" w:lineRule="auto"/>
        <w:ind w:left="993"/>
        <w:jc w:val="both"/>
        <w:rPr>
          <w:rFonts w:ascii="Museo Sans 300" w:hAnsi="Museo Sans 300"/>
          <w:sz w:val="20"/>
          <w:szCs w:val="20"/>
        </w:rPr>
      </w:pPr>
    </w:p>
    <w:p w14:paraId="5B540982" w14:textId="08F4468E" w:rsidR="00F87908" w:rsidRPr="00F60488" w:rsidRDefault="00F87908" w:rsidP="00A90E0A">
      <w:pPr>
        <w:numPr>
          <w:ilvl w:val="0"/>
          <w:numId w:val="34"/>
        </w:numPr>
        <w:tabs>
          <w:tab w:val="clear" w:pos="720"/>
          <w:tab w:val="num" w:pos="1068"/>
        </w:tabs>
        <w:autoSpaceDE w:val="0"/>
        <w:spacing w:after="0" w:line="240" w:lineRule="auto"/>
        <w:ind w:left="851"/>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sidR="005F79CC">
        <w:rPr>
          <w:rFonts w:ascii="Museo Sans 300" w:hAnsi="Museo Sans 300"/>
          <w:sz w:val="20"/>
          <w:szCs w:val="20"/>
          <w:lang w:val="es-ES"/>
        </w:rPr>
        <w:t>seis</w:t>
      </w:r>
      <w:r w:rsidR="003070AB">
        <w:rPr>
          <w:rFonts w:ascii="Museo Sans 300" w:hAnsi="Museo Sans 300"/>
          <w:sz w:val="20"/>
          <w:szCs w:val="20"/>
          <w:lang w:val="es-ES"/>
        </w:rPr>
        <w:t xml:space="preserve"> de febrero</w:t>
      </w:r>
      <w:r>
        <w:rPr>
          <w:rFonts w:ascii="Museo Sans 300" w:hAnsi="Museo Sans 300"/>
          <w:sz w:val="20"/>
          <w:szCs w:val="20"/>
          <w:lang w:val="es-ES"/>
        </w:rPr>
        <w:t xml:space="preserve"> al </w:t>
      </w:r>
      <w:r w:rsidR="005F79CC">
        <w:rPr>
          <w:rFonts w:ascii="Museo Sans 300" w:hAnsi="Museo Sans 300"/>
          <w:sz w:val="20"/>
          <w:szCs w:val="20"/>
          <w:lang w:val="es-ES"/>
        </w:rPr>
        <w:t>cinco</w:t>
      </w:r>
      <w:r w:rsidR="003070AB">
        <w:rPr>
          <w:rFonts w:ascii="Museo Sans 300" w:hAnsi="Museo Sans 300"/>
          <w:sz w:val="20"/>
          <w:szCs w:val="20"/>
          <w:lang w:val="es-ES"/>
        </w:rPr>
        <w:t xml:space="preserve"> de agosto</w:t>
      </w:r>
      <w:r>
        <w:rPr>
          <w:rFonts w:ascii="Museo Sans 300" w:hAnsi="Museo Sans 300"/>
          <w:sz w:val="20"/>
          <w:szCs w:val="20"/>
          <w:lang w:val="es-ES"/>
        </w:rPr>
        <w:t xml:space="preserve"> del dos mil veintitrés</w:t>
      </w:r>
      <w:r w:rsidRPr="00F60488">
        <w:rPr>
          <w:rFonts w:ascii="Museo Sans 300" w:hAnsi="Museo Sans 300"/>
          <w:sz w:val="20"/>
          <w:szCs w:val="20"/>
          <w:lang w:val="es-ES"/>
        </w:rPr>
        <w:t>.</w:t>
      </w:r>
      <w:r w:rsidRPr="00F60488">
        <w:rPr>
          <w:rFonts w:ascii="Museo Sans 300" w:hAnsi="Museo Sans 300"/>
          <w:sz w:val="20"/>
          <w:szCs w:val="20"/>
        </w:rPr>
        <w:t xml:space="preserve"> </w:t>
      </w:r>
    </w:p>
    <w:p w14:paraId="41FDA228" w14:textId="77777777" w:rsidR="00F87908" w:rsidRDefault="00F87908" w:rsidP="00F87908">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3A76F59D" w14:textId="62F22630" w:rsidR="003C3B2F" w:rsidRDefault="00F87908" w:rsidP="00F87908">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w:t>
      </w:r>
      <w:r w:rsidR="00A279C8">
        <w:rPr>
          <w:rFonts w:ascii="Museo Sans 300" w:hAnsi="Museo Sans 300"/>
          <w:sz w:val="20"/>
          <w:szCs w:val="20"/>
        </w:rPr>
        <w:t>s</w:t>
      </w:r>
      <w:r w:rsidRPr="00AC7FFE">
        <w:rPr>
          <w:rFonts w:ascii="Museo Sans 300" w:hAnsi="Museo Sans 300"/>
          <w:sz w:val="20"/>
          <w:szCs w:val="20"/>
        </w:rPr>
        <w:t xml:space="preserve"> cantidad</w:t>
      </w:r>
      <w:r w:rsidR="00A279C8">
        <w:rPr>
          <w:rFonts w:ascii="Museo Sans 300" w:hAnsi="Museo Sans 300"/>
          <w:sz w:val="20"/>
          <w:szCs w:val="20"/>
        </w:rPr>
        <w:t>e</w:t>
      </w:r>
      <w:r w:rsidR="00955867">
        <w:rPr>
          <w:rFonts w:ascii="Museo Sans 300" w:hAnsi="Museo Sans 300"/>
          <w:sz w:val="20"/>
          <w:szCs w:val="20"/>
        </w:rPr>
        <w:t>s</w:t>
      </w:r>
      <w:r w:rsidRPr="00AC7FFE">
        <w:rPr>
          <w:rFonts w:ascii="Museo Sans 300" w:hAnsi="Museo Sans 300"/>
          <w:sz w:val="20"/>
          <w:szCs w:val="20"/>
        </w:rPr>
        <w:t xml:space="preserve"> de</w:t>
      </w:r>
      <w:r>
        <w:rPr>
          <w:rFonts w:ascii="Museo Sans 300" w:hAnsi="Museo Sans 300"/>
          <w:sz w:val="20"/>
          <w:szCs w:val="20"/>
        </w:rPr>
        <w:t xml:space="preserve"> </w:t>
      </w:r>
      <w:r w:rsidR="005F79CC">
        <w:rPr>
          <w:rFonts w:ascii="Museo Sans 300" w:hAnsi="Museo Sans 300"/>
          <w:sz w:val="20"/>
          <w:szCs w:val="20"/>
        </w:rPr>
        <w:t>DOS MIL QUINIENTOS CUARENTA Y OCHO 23/100 DÓLARES DE LOS ESTADOS UNIDOS DE AMÉRICA (USD 2,548.23)</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5F79CC">
        <w:rPr>
          <w:rFonts w:ascii="Museo Sans 300" w:hAnsi="Museo Sans 300"/>
          <w:sz w:val="20"/>
          <w:szCs w:val="20"/>
        </w:rPr>
        <w:t>SESENTA Y DOS 53/100 DÓLARES DE LOS ESTADOS UNIDOS DE AMÉRICA (USD 62.53)</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74AE6CE1" w14:textId="77777777" w:rsidR="00B3749D" w:rsidRDefault="00B3749D" w:rsidP="00F87908">
      <w:pPr>
        <w:autoSpaceDE w:val="0"/>
        <w:spacing w:after="0" w:line="240" w:lineRule="auto"/>
        <w:ind w:left="426"/>
        <w:jc w:val="both"/>
        <w:rPr>
          <w:rFonts w:ascii="Museo Sans 300" w:hAnsi="Museo Sans 300"/>
          <w:sz w:val="20"/>
          <w:szCs w:val="20"/>
        </w:rPr>
      </w:pPr>
    </w:p>
    <w:p w14:paraId="1B2D6BFD" w14:textId="7E78BAA1" w:rsidR="00B3749D" w:rsidRPr="00855018" w:rsidRDefault="00B3749D" w:rsidP="00B3749D">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w:t>
      </w:r>
      <w:r w:rsidRPr="698A652B">
        <w:rPr>
          <w:rFonts w:ascii="Museo Sans 300" w:hAnsi="Museo Sans 300"/>
          <w:sz w:val="20"/>
          <w:szCs w:val="20"/>
        </w:rPr>
        <w:t xml:space="preserve">la señora </w:t>
      </w:r>
      <w:proofErr w:type="spellStart"/>
      <w:r w:rsidR="00A95B04">
        <w:rPr>
          <w:rFonts w:ascii="Museo Sans 300" w:eastAsia="Arial" w:hAnsi="Museo Sans 300"/>
          <w:sz w:val="20"/>
          <w:szCs w:val="20"/>
        </w:rPr>
        <w:t>x</w:t>
      </w:r>
      <w:r w:rsidR="009174B6">
        <w:rPr>
          <w:rFonts w:ascii="Museo Sans 300" w:eastAsia="Arial" w:hAnsi="Museo Sans 300"/>
          <w:sz w:val="20"/>
          <w:szCs w:val="20"/>
        </w:rPr>
        <w:t>xx</w:t>
      </w:r>
      <w:proofErr w:type="spellEnd"/>
      <w:r w:rsidRPr="003B407C">
        <w:rPr>
          <w:rFonts w:ascii="Museo Sans 300" w:hAnsi="Museo Sans 300"/>
          <w:sz w:val="20"/>
          <w:szCs w:val="20"/>
        </w:rPr>
        <w:t xml:space="preserve"> canceló el monto cobrado inicialmente, la sociedad </w:t>
      </w:r>
      <w:r>
        <w:rPr>
          <w:rFonts w:ascii="Museo Sans 300" w:hAnsi="Museo Sans 300"/>
          <w:sz w:val="20"/>
          <w:szCs w:val="20"/>
        </w:rPr>
        <w:t>EEO</w:t>
      </w:r>
      <w:r w:rsidRPr="003B407C">
        <w:rPr>
          <w:rFonts w:ascii="Museo Sans 300" w:hAnsi="Museo Sans 300"/>
          <w:sz w:val="20"/>
          <w:szCs w:val="20"/>
        </w:rPr>
        <w:t>, S.A. de C.V. deberá reintegrar</w:t>
      </w:r>
      <w:r>
        <w:rPr>
          <w:rFonts w:ascii="Museo Sans 300" w:hAnsi="Museo Sans 300"/>
          <w:sz w:val="20"/>
          <w:szCs w:val="20"/>
        </w:rPr>
        <w:t>le</w:t>
      </w:r>
      <w:r w:rsidR="005F79CC">
        <w:rPr>
          <w:rFonts w:ascii="Museo Sans 300" w:hAnsi="Museo Sans 300"/>
          <w:sz w:val="20"/>
          <w:szCs w:val="20"/>
        </w:rPr>
        <w:t xml:space="preserve"> </w:t>
      </w:r>
      <w:r>
        <w:rPr>
          <w:rFonts w:ascii="Museo Sans 300" w:hAnsi="Museo Sans 300"/>
          <w:sz w:val="20"/>
          <w:szCs w:val="20"/>
        </w:rPr>
        <w:t xml:space="preserve">mediante cheque </w:t>
      </w:r>
      <w:r w:rsidRPr="003B407C">
        <w:rPr>
          <w:rFonts w:ascii="Museo Sans 300" w:hAnsi="Museo Sans 300"/>
          <w:sz w:val="20"/>
          <w:szCs w:val="20"/>
        </w:rPr>
        <w:t>la</w:t>
      </w:r>
      <w:r w:rsidR="00F62E33">
        <w:rPr>
          <w:rFonts w:ascii="Museo Sans 300" w:hAnsi="Museo Sans 300"/>
          <w:sz w:val="20"/>
          <w:szCs w:val="20"/>
        </w:rPr>
        <w:t>s</w:t>
      </w:r>
      <w:r w:rsidRPr="003B407C">
        <w:rPr>
          <w:rFonts w:ascii="Museo Sans 300" w:hAnsi="Museo Sans 300"/>
          <w:sz w:val="20"/>
          <w:szCs w:val="20"/>
        </w:rPr>
        <w:t xml:space="preserve"> cantidad</w:t>
      </w:r>
      <w:r w:rsidR="00F62E33">
        <w:rPr>
          <w:rFonts w:ascii="Museo Sans 300" w:hAnsi="Museo Sans 300"/>
          <w:sz w:val="20"/>
          <w:szCs w:val="20"/>
        </w:rPr>
        <w:t>es</w:t>
      </w:r>
      <w:r w:rsidRPr="003B407C">
        <w:rPr>
          <w:rFonts w:ascii="Museo Sans 300" w:hAnsi="Museo Sans 300"/>
          <w:sz w:val="20"/>
          <w:szCs w:val="20"/>
        </w:rPr>
        <w:t xml:space="preserve"> cobrada</w:t>
      </w:r>
      <w:r w:rsidR="00F62E33">
        <w:rPr>
          <w:rFonts w:ascii="Museo Sans 300" w:hAnsi="Museo Sans 300"/>
          <w:sz w:val="20"/>
          <w:szCs w:val="20"/>
        </w:rPr>
        <w:t>s</w:t>
      </w:r>
      <w:r w:rsidRPr="003B407C">
        <w:rPr>
          <w:rFonts w:ascii="Museo Sans 300" w:hAnsi="Museo Sans 300"/>
          <w:sz w:val="20"/>
          <w:szCs w:val="20"/>
        </w:rPr>
        <w:t xml:space="preserve"> en exceso de </w:t>
      </w:r>
      <w:r w:rsidR="00F62E33">
        <w:rPr>
          <w:rFonts w:ascii="Museo Sans 300" w:hAnsi="Museo Sans 300"/>
          <w:sz w:val="20"/>
          <w:szCs w:val="20"/>
        </w:rPr>
        <w:t>SEISCIENTOS TREINTA 16/100 DÓLARES DE LOS ESTADOS UNIDOS DE AMÉRICA (USD 630.16)</w:t>
      </w:r>
      <w:r w:rsidRPr="00F11726">
        <w:rPr>
          <w:rFonts w:ascii="Museo Sans 300" w:hAnsi="Museo Sans 300"/>
          <w:sz w:val="20"/>
          <w:szCs w:val="20"/>
        </w:rPr>
        <w:t xml:space="preserve"> </w:t>
      </w:r>
      <w:r w:rsidRPr="003B407C">
        <w:rPr>
          <w:rFonts w:ascii="Museo Sans 300" w:hAnsi="Museo Sans 300"/>
          <w:sz w:val="20"/>
          <w:szCs w:val="20"/>
        </w:rPr>
        <w:t xml:space="preserve">IVA incluido </w:t>
      </w:r>
      <w:r w:rsidRPr="003B407C">
        <w:rPr>
          <w:rFonts w:ascii="Museo Sans 300" w:hAnsi="Museo Sans 300" w:cs="Segoe UI"/>
          <w:sz w:val="20"/>
          <w:szCs w:val="20"/>
          <w:lang w:val="es-ES" w:eastAsia="es-MX"/>
        </w:rPr>
        <w:t xml:space="preserve">en concepto de energía no registrada, </w:t>
      </w:r>
      <w:r w:rsidR="00F62E33">
        <w:rPr>
          <w:rFonts w:ascii="Museo Sans 300" w:hAnsi="Museo Sans 300" w:cs="Segoe UI"/>
          <w:sz w:val="20"/>
          <w:szCs w:val="20"/>
          <w:lang w:val="es-ES" w:eastAsia="es-MX"/>
        </w:rPr>
        <w:t xml:space="preserve">y </w:t>
      </w:r>
      <w:r w:rsidR="00F62E33" w:rsidRPr="00F62E33">
        <w:rPr>
          <w:rFonts w:ascii="Museo Sans 300" w:hAnsi="Museo Sans 300" w:cs="Segoe UI"/>
          <w:sz w:val="20"/>
          <w:szCs w:val="20"/>
          <w:lang w:val="es-ES" w:eastAsia="es-MX"/>
        </w:rPr>
        <w:t>VEINTITRÉS 41/100 DÓLARES DE LOS ESTADOS UNIDOS DE AMÉRICA (USD 23.41)</w:t>
      </w:r>
      <w:r w:rsidR="00F62E33">
        <w:rPr>
          <w:rFonts w:ascii="Museo Sans 300" w:hAnsi="Museo Sans 300" w:cs="Segoe UI"/>
          <w:sz w:val="20"/>
          <w:szCs w:val="20"/>
          <w:lang w:val="es-ES" w:eastAsia="es-MX"/>
        </w:rPr>
        <w:t xml:space="preserve"> por</w:t>
      </w:r>
      <w:r>
        <w:rPr>
          <w:rFonts w:ascii="Museo Sans 300" w:hAnsi="Museo Sans 300" w:cs="Segoe UI"/>
          <w:sz w:val="20"/>
          <w:szCs w:val="20"/>
          <w:lang w:val="es-ES" w:eastAsia="es-MX"/>
        </w:rPr>
        <w:t xml:space="preserve"> </w:t>
      </w:r>
      <w:r w:rsidR="00F62E33">
        <w:rPr>
          <w:rFonts w:ascii="Museo Sans 300" w:hAnsi="Museo Sans 300" w:cs="Segoe UI"/>
          <w:sz w:val="20"/>
          <w:szCs w:val="20"/>
          <w:lang w:val="es-ES" w:eastAsia="es-MX"/>
        </w:rPr>
        <w:lastRenderedPageBreak/>
        <w:t xml:space="preserve">los </w:t>
      </w:r>
      <w:r>
        <w:rPr>
          <w:rFonts w:ascii="Museo Sans 300" w:hAnsi="Museo Sans 300" w:cs="Segoe UI"/>
          <w:sz w:val="20"/>
          <w:szCs w:val="20"/>
          <w:lang w:val="es-ES" w:eastAsia="es-MX"/>
        </w:rPr>
        <w:t xml:space="preserve">intereses generados </w:t>
      </w:r>
      <w:r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Pr="00855018">
        <w:rPr>
          <w:rFonts w:ascii="Museo Sans 300" w:hAnsi="Museo Sans 300"/>
          <w:sz w:val="20"/>
          <w:szCs w:val="20"/>
        </w:rPr>
        <w:t> </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54A542D"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293C2B">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293C2B">
        <w:rPr>
          <w:rFonts w:ascii="Museo Sans 300" w:hAnsi="Museo Sans 300" w:cs="Segoe UI"/>
          <w:sz w:val="20"/>
          <w:szCs w:val="20"/>
          <w:lang w:val="es-ES" w:eastAsia="es-MX"/>
        </w:rPr>
        <w:t>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293C2B">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3D6E40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293C2B">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D6C043A"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l</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1D08B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7051FB0"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9174B6">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B11A8B"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1D08B2">
        <w:rPr>
          <w:rFonts w:ascii="Museo Sans 300" w:hAnsi="Museo Sans 300" w:cs="Segoe UI"/>
          <w:sz w:val="20"/>
          <w:szCs w:val="20"/>
          <w:lang w:val="es-ES" w:eastAsia="es-MX"/>
        </w:rPr>
        <w:t xml:space="preserve"> </w:t>
      </w:r>
      <w:r w:rsidR="00CD0B13">
        <w:rPr>
          <w:rFonts w:ascii="Museo Sans 300" w:hAnsi="Museo Sans 300" w:cs="Segoe UI"/>
          <w:sz w:val="20"/>
          <w:szCs w:val="20"/>
          <w:lang w:val="es-ES" w:eastAsia="es-MX"/>
        </w:rPr>
        <w:t>l</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1D08B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42F38EC1"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l</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usuari</w:t>
      </w:r>
      <w:r w:rsidR="001D08B2">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83C1CE7" w14:textId="792734AD" w:rsidR="00A90E0A" w:rsidRPr="002438F5" w:rsidRDefault="0089025D" w:rsidP="00A90E0A">
      <w:pPr>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82328A">
        <w:rPr>
          <w:rFonts w:ascii="Museo Sans 300" w:hAnsi="Museo Sans 300" w:cs="Segoe UI"/>
          <w:sz w:val="20"/>
          <w:szCs w:val="20"/>
          <w:lang w:val="es-ES" w:eastAsia="es-MX"/>
        </w:rPr>
        <w:t>IT-0310</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9174B6">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996117">
        <w:rPr>
          <w:rFonts w:ascii="Museo Sans 300" w:hAnsi="Museo Sans 300" w:cs="Segoe UI"/>
          <w:sz w:val="20"/>
          <w:szCs w:val="20"/>
          <w:lang w:val="es-ES" w:eastAsia="es-MX"/>
        </w:rPr>
        <w:t xml:space="preserve"> </w:t>
      </w:r>
      <w:r w:rsidR="00A90E0A">
        <w:rPr>
          <w:rFonts w:ascii="Museo Sans 300" w:hAnsi="Museo Sans 300" w:cs="Segoe UI"/>
          <w:sz w:val="20"/>
          <w:szCs w:val="20"/>
          <w:lang w:val="es-ES" w:eastAsia="es-MX"/>
        </w:rPr>
        <w:t xml:space="preserve">una condición irregular </w:t>
      </w:r>
      <w:r w:rsidR="00A90E0A" w:rsidRPr="00C23DA2">
        <w:rPr>
          <w:rFonts w:ascii="Museo Sans 300" w:hAnsi="Museo Sans 300" w:cs="Segoe UI"/>
          <w:sz w:val="20"/>
          <w:szCs w:val="20"/>
          <w:lang w:val="es-ES" w:eastAsia="es-MX"/>
        </w:rPr>
        <w:t>consistente</w:t>
      </w:r>
      <w:r w:rsidR="00A90E0A">
        <w:rPr>
          <w:rFonts w:ascii="Museo Sans 300" w:hAnsi="Museo Sans 300"/>
          <w:sz w:val="20"/>
          <w:szCs w:val="20"/>
        </w:rPr>
        <w:t xml:space="preserve"> </w:t>
      </w:r>
      <w:r w:rsidR="00A90E0A" w:rsidRPr="00B27D17">
        <w:rPr>
          <w:rFonts w:ascii="Museo Sans 300" w:hAnsi="Museo Sans 300"/>
          <w:color w:val="000000"/>
          <w:sz w:val="20"/>
          <w:szCs w:val="20"/>
          <w:shd w:val="clear" w:color="auto" w:fill="FFFFFF"/>
        </w:rPr>
        <w:t>en</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una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conexión</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de</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línea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directa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fuera</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de</w:t>
      </w:r>
      <w:r w:rsidR="00A90E0A">
        <w:rPr>
          <w:rFonts w:ascii="Museo Sans 300" w:hAnsi="Museo Sans 300"/>
          <w:color w:val="000000"/>
          <w:sz w:val="20"/>
          <w:szCs w:val="20"/>
          <w:shd w:val="clear" w:color="auto" w:fill="FFFFFF"/>
        </w:rPr>
        <w:t xml:space="preserve"> </w:t>
      </w:r>
      <w:r w:rsidR="00A90E0A" w:rsidRPr="002438F5">
        <w:rPr>
          <w:rFonts w:ascii="Museo Sans 300" w:hAnsi="Museo Sans 300"/>
          <w:color w:val="000000"/>
          <w:sz w:val="20"/>
          <w:szCs w:val="20"/>
          <w:shd w:val="clear" w:color="auto" w:fill="FFFFFF"/>
        </w:rPr>
        <w:t>medición.</w:t>
      </w:r>
      <w:r w:rsidR="00A90E0A">
        <w:rPr>
          <w:rFonts w:ascii="Museo Sans 300" w:hAnsi="Museo Sans 300"/>
          <w:color w:val="000000"/>
          <w:sz w:val="20"/>
          <w:szCs w:val="20"/>
          <w:shd w:val="clear" w:color="auto" w:fill="FFFFFF"/>
        </w:rPr>
        <w:t xml:space="preserve"> </w:t>
      </w:r>
    </w:p>
    <w:p w14:paraId="7D4E8484" w14:textId="552D8D47" w:rsidR="00EB2234" w:rsidRDefault="00EB2234"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5C9F4150"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w:t>
      </w:r>
      <w:r w:rsidR="007017F9">
        <w:rPr>
          <w:rFonts w:ascii="Museo Sans 300" w:hAnsi="Museo Sans 300" w:cs="Segoe UI"/>
          <w:sz w:val="20"/>
          <w:szCs w:val="20"/>
          <w:lang w:val="es-ES" w:eastAsia="es-MX"/>
        </w:rPr>
        <w:t>s</w:t>
      </w:r>
      <w:r w:rsidRPr="00746082">
        <w:rPr>
          <w:rFonts w:ascii="Museo Sans 300" w:hAnsi="Museo Sans 300" w:cs="Segoe UI"/>
          <w:sz w:val="20"/>
          <w:szCs w:val="20"/>
          <w:lang w:val="es-ES" w:eastAsia="es-MX"/>
        </w:rPr>
        <w:t xml:space="preserve"> cantidad</w:t>
      </w:r>
      <w:r w:rsidR="007017F9">
        <w:rPr>
          <w:rFonts w:ascii="Museo Sans 300" w:hAnsi="Museo Sans 300" w:cs="Segoe UI"/>
          <w:sz w:val="20"/>
          <w:szCs w:val="20"/>
          <w:lang w:val="es-ES" w:eastAsia="es-MX"/>
        </w:rPr>
        <w:t>es</w:t>
      </w:r>
      <w:r w:rsidRPr="00746082">
        <w:rPr>
          <w:rFonts w:ascii="Museo Sans 300" w:hAnsi="Museo Sans 300" w:cs="Segoe UI"/>
          <w:sz w:val="20"/>
          <w:szCs w:val="20"/>
          <w:lang w:val="es-ES" w:eastAsia="es-MX"/>
        </w:rPr>
        <w:t xml:space="preserve"> de </w:t>
      </w:r>
      <w:r w:rsidR="005F79CC">
        <w:rPr>
          <w:rFonts w:ascii="Museo Sans 300" w:hAnsi="Museo Sans 300" w:cs="Segoe UI"/>
          <w:sz w:val="20"/>
          <w:szCs w:val="20"/>
          <w:lang w:val="es-ES" w:eastAsia="es-MX"/>
        </w:rPr>
        <w:t>DOS MIL QUINIENTOS CUARENTA Y OCHO 23/100 DÓLARES DE LOS ESTADOS UNIDOS DE AMÉRICA (USD 2,548.23)</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5F79CC">
        <w:rPr>
          <w:rFonts w:ascii="Museo Sans 300" w:hAnsi="Museo Sans 300" w:cs="Segoe UI"/>
          <w:sz w:val="20"/>
          <w:szCs w:val="20"/>
          <w:lang w:val="es-ES" w:eastAsia="es-MX"/>
        </w:rPr>
        <w:t>SESENTA Y DOS 53/100 DÓLARES DE LOS ESTADOS UNIDOS DE AMÉRICA (USD 62.53)</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67C849F2" w14:textId="77777777" w:rsidR="00B3749D" w:rsidRDefault="00B3749D" w:rsidP="00786A8A">
      <w:pPr>
        <w:autoSpaceDE w:val="0"/>
        <w:adjustRightInd w:val="0"/>
        <w:spacing w:after="0" w:line="240" w:lineRule="auto"/>
        <w:ind w:left="426"/>
        <w:jc w:val="both"/>
        <w:rPr>
          <w:rFonts w:ascii="Museo Sans 300" w:hAnsi="Museo Sans 300" w:cs="Segoe UI"/>
          <w:sz w:val="20"/>
          <w:szCs w:val="20"/>
          <w:lang w:val="es-ES" w:eastAsia="es-MX"/>
        </w:rPr>
      </w:pPr>
    </w:p>
    <w:p w14:paraId="7E62611C" w14:textId="6108DB7E" w:rsidR="00E274FF" w:rsidRDefault="00B3749D" w:rsidP="00F62E33">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w:t>
      </w:r>
      <w:r w:rsidRPr="698A652B">
        <w:rPr>
          <w:rFonts w:ascii="Museo Sans 300" w:hAnsi="Museo Sans 300"/>
          <w:sz w:val="20"/>
          <w:szCs w:val="20"/>
        </w:rPr>
        <w:t xml:space="preserve">la señora </w:t>
      </w:r>
      <w:proofErr w:type="spellStart"/>
      <w:r w:rsidR="00805C20">
        <w:rPr>
          <w:rFonts w:ascii="Museo Sans 300" w:eastAsia="Arial" w:hAnsi="Museo Sans 300"/>
          <w:sz w:val="20"/>
          <w:szCs w:val="20"/>
        </w:rPr>
        <w:t>x</w:t>
      </w:r>
      <w:r w:rsidR="009174B6">
        <w:rPr>
          <w:rFonts w:ascii="Museo Sans 300" w:eastAsia="Arial" w:hAnsi="Museo Sans 300"/>
          <w:sz w:val="20"/>
          <w:szCs w:val="20"/>
        </w:rPr>
        <w:t>xx</w:t>
      </w:r>
      <w:proofErr w:type="spellEnd"/>
      <w:r w:rsidRPr="003B407C">
        <w:rPr>
          <w:rFonts w:ascii="Museo Sans 300" w:hAnsi="Museo Sans 300"/>
          <w:sz w:val="20"/>
          <w:szCs w:val="20"/>
        </w:rPr>
        <w:t xml:space="preserve"> canceló el monto cobrado inicialmente, la sociedad </w:t>
      </w:r>
      <w:r>
        <w:rPr>
          <w:rFonts w:ascii="Museo Sans 300" w:hAnsi="Museo Sans 300"/>
          <w:sz w:val="20"/>
          <w:szCs w:val="20"/>
        </w:rPr>
        <w:t>EEO</w:t>
      </w:r>
      <w:r w:rsidRPr="003B407C">
        <w:rPr>
          <w:rFonts w:ascii="Museo Sans 300" w:hAnsi="Museo Sans 300"/>
          <w:sz w:val="20"/>
          <w:szCs w:val="20"/>
        </w:rPr>
        <w:t>, S.A. de C.V. deberá reintegrar</w:t>
      </w:r>
      <w:r>
        <w:rPr>
          <w:rFonts w:ascii="Museo Sans 300" w:hAnsi="Museo Sans 300"/>
          <w:sz w:val="20"/>
          <w:szCs w:val="20"/>
        </w:rPr>
        <w:t xml:space="preserve">le </w:t>
      </w:r>
      <w:r w:rsidRPr="003B407C">
        <w:rPr>
          <w:rFonts w:ascii="Museo Sans 300" w:hAnsi="Museo Sans 300"/>
          <w:sz w:val="20"/>
          <w:szCs w:val="20"/>
        </w:rPr>
        <w:t xml:space="preserve"> </w:t>
      </w:r>
      <w:r>
        <w:rPr>
          <w:rFonts w:ascii="Museo Sans 300" w:hAnsi="Museo Sans 300"/>
          <w:sz w:val="20"/>
          <w:szCs w:val="20"/>
        </w:rPr>
        <w:t xml:space="preserve">mediante cheque </w:t>
      </w:r>
      <w:r w:rsidR="00F62E33" w:rsidRPr="003B407C">
        <w:rPr>
          <w:rFonts w:ascii="Museo Sans 300" w:hAnsi="Museo Sans 300"/>
          <w:sz w:val="20"/>
          <w:szCs w:val="20"/>
        </w:rPr>
        <w:t>la</w:t>
      </w:r>
      <w:r w:rsidR="00F62E33">
        <w:rPr>
          <w:rFonts w:ascii="Museo Sans 300" w:hAnsi="Museo Sans 300"/>
          <w:sz w:val="20"/>
          <w:szCs w:val="20"/>
        </w:rPr>
        <w:t>s</w:t>
      </w:r>
      <w:r w:rsidR="00F62E33" w:rsidRPr="003B407C">
        <w:rPr>
          <w:rFonts w:ascii="Museo Sans 300" w:hAnsi="Museo Sans 300"/>
          <w:sz w:val="20"/>
          <w:szCs w:val="20"/>
        </w:rPr>
        <w:t xml:space="preserve"> cantidad</w:t>
      </w:r>
      <w:r w:rsidR="00F62E33">
        <w:rPr>
          <w:rFonts w:ascii="Museo Sans 300" w:hAnsi="Museo Sans 300"/>
          <w:sz w:val="20"/>
          <w:szCs w:val="20"/>
        </w:rPr>
        <w:t>es</w:t>
      </w:r>
      <w:r w:rsidR="00F62E33" w:rsidRPr="003B407C">
        <w:rPr>
          <w:rFonts w:ascii="Museo Sans 300" w:hAnsi="Museo Sans 300"/>
          <w:sz w:val="20"/>
          <w:szCs w:val="20"/>
        </w:rPr>
        <w:t xml:space="preserve"> cobrada</w:t>
      </w:r>
      <w:r w:rsidR="00F62E33">
        <w:rPr>
          <w:rFonts w:ascii="Museo Sans 300" w:hAnsi="Museo Sans 300"/>
          <w:sz w:val="20"/>
          <w:szCs w:val="20"/>
        </w:rPr>
        <w:t>s</w:t>
      </w:r>
      <w:r w:rsidR="00F62E33" w:rsidRPr="003B407C">
        <w:rPr>
          <w:rFonts w:ascii="Museo Sans 300" w:hAnsi="Museo Sans 300"/>
          <w:sz w:val="20"/>
          <w:szCs w:val="20"/>
        </w:rPr>
        <w:t xml:space="preserve"> en exceso de </w:t>
      </w:r>
      <w:r w:rsidR="00F62E33">
        <w:rPr>
          <w:rFonts w:ascii="Museo Sans 300" w:hAnsi="Museo Sans 300"/>
          <w:sz w:val="20"/>
          <w:szCs w:val="20"/>
        </w:rPr>
        <w:t>SEISCIENTOS TREINTA 16/100 DÓLARES DE LOS ESTADOS UNIDOS DE AMÉRICA (USD 630.16)</w:t>
      </w:r>
      <w:r w:rsidR="00F62E33" w:rsidRPr="00F11726">
        <w:rPr>
          <w:rFonts w:ascii="Museo Sans 300" w:hAnsi="Museo Sans 300"/>
          <w:sz w:val="20"/>
          <w:szCs w:val="20"/>
        </w:rPr>
        <w:t xml:space="preserve"> </w:t>
      </w:r>
      <w:r w:rsidR="00F62E33" w:rsidRPr="003B407C">
        <w:rPr>
          <w:rFonts w:ascii="Museo Sans 300" w:hAnsi="Museo Sans 300"/>
          <w:sz w:val="20"/>
          <w:szCs w:val="20"/>
        </w:rPr>
        <w:t xml:space="preserve">IVA incluido </w:t>
      </w:r>
      <w:r w:rsidR="00F62E33" w:rsidRPr="003B407C">
        <w:rPr>
          <w:rFonts w:ascii="Museo Sans 300" w:hAnsi="Museo Sans 300" w:cs="Segoe UI"/>
          <w:sz w:val="20"/>
          <w:szCs w:val="20"/>
          <w:lang w:val="es-ES" w:eastAsia="es-MX"/>
        </w:rPr>
        <w:t xml:space="preserve">en concepto de energía no registrada, </w:t>
      </w:r>
      <w:r w:rsidR="00F62E33">
        <w:rPr>
          <w:rFonts w:ascii="Museo Sans 300" w:hAnsi="Museo Sans 300" w:cs="Segoe UI"/>
          <w:sz w:val="20"/>
          <w:szCs w:val="20"/>
          <w:lang w:val="es-ES" w:eastAsia="es-MX"/>
        </w:rPr>
        <w:t xml:space="preserve">y </w:t>
      </w:r>
      <w:r w:rsidR="00F62E33" w:rsidRPr="00F62E33">
        <w:rPr>
          <w:rFonts w:ascii="Museo Sans 300" w:hAnsi="Museo Sans 300" w:cs="Segoe UI"/>
          <w:sz w:val="20"/>
          <w:szCs w:val="20"/>
          <w:lang w:val="es-ES" w:eastAsia="es-MX"/>
        </w:rPr>
        <w:t>VEINTITRÉS 41/100 DÓLARES DE LOS ESTADOS UNIDOS DE AMÉRICA (USD 23.41)</w:t>
      </w:r>
      <w:r w:rsidR="00F62E33">
        <w:rPr>
          <w:rFonts w:ascii="Museo Sans 300" w:hAnsi="Museo Sans 300" w:cs="Segoe UI"/>
          <w:sz w:val="20"/>
          <w:szCs w:val="20"/>
          <w:lang w:val="es-ES" w:eastAsia="es-MX"/>
        </w:rPr>
        <w:t xml:space="preserve"> por los intereses generados </w:t>
      </w:r>
      <w:r w:rsidR="00F62E33"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00A279C8">
        <w:rPr>
          <w:rFonts w:ascii="Museo Sans 300" w:hAnsi="Museo Sans 300"/>
          <w:sz w:val="20"/>
          <w:szCs w:val="20"/>
        </w:rPr>
        <w:t>.</w:t>
      </w:r>
    </w:p>
    <w:p w14:paraId="516950AE" w14:textId="77777777" w:rsidR="00A279C8" w:rsidRDefault="00A279C8" w:rsidP="00F62E33">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252FFC0C"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2328A">
        <w:rPr>
          <w:rFonts w:ascii="Museo Sans 300" w:eastAsia="Arial" w:hAnsi="Museo Sans 300" w:cs="Times New Roman"/>
          <w:sz w:val="20"/>
          <w:szCs w:val="20"/>
        </w:rPr>
        <w:t>IT-0310</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E460288" w14:textId="18A73E46" w:rsidR="00A90E0A" w:rsidRPr="00B03345" w:rsidRDefault="00B306DC" w:rsidP="00A90E0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A90E0A">
        <w:rPr>
          <w:rFonts w:ascii="Museo Sans 300" w:eastAsia="Calibri" w:hAnsi="Museo Sans 300" w:cs="Segoe UI"/>
          <w:sz w:val="20"/>
          <w:szCs w:val="20"/>
          <w:lang w:eastAsia="es-MX"/>
        </w:rPr>
        <w:t xml:space="preserve">Establecer que en el suministro identificado con el NIC </w:t>
      </w:r>
      <w:proofErr w:type="spellStart"/>
      <w:r w:rsidR="009174B6">
        <w:rPr>
          <w:rFonts w:ascii="Museo Sans 300" w:eastAsia="Calibri" w:hAnsi="Museo Sans 300" w:cs="Segoe UI"/>
          <w:sz w:val="20"/>
          <w:szCs w:val="20"/>
          <w:lang w:eastAsia="es-MX"/>
        </w:rPr>
        <w:t>xxx</w:t>
      </w:r>
      <w:proofErr w:type="spellEnd"/>
      <w:r w:rsidRP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se</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comprobó</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la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existencia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de</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una</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condición</w:t>
      </w:r>
      <w:r w:rsidR="00A90E0A">
        <w:rPr>
          <w:rFonts w:ascii="Museo Sans 300" w:eastAsia="Calibri" w:hAnsi="Museo Sans 300" w:cs="Segoe UI"/>
          <w:sz w:val="20"/>
          <w:szCs w:val="20"/>
          <w:lang w:eastAsia="es-MX"/>
        </w:rPr>
        <w:t xml:space="preserve"> </w:t>
      </w:r>
      <w:r w:rsidR="00A90E0A" w:rsidRPr="00161A2B">
        <w:rPr>
          <w:rFonts w:ascii="Museo Sans 300" w:eastAsia="Calibri" w:hAnsi="Museo Sans 300" w:cs="Segoe UI"/>
          <w:sz w:val="20"/>
          <w:szCs w:val="20"/>
          <w:lang w:eastAsia="es-MX"/>
        </w:rPr>
        <w:t>irregular</w:t>
      </w:r>
      <w:r w:rsidR="00A90E0A">
        <w:rPr>
          <w:rFonts w:ascii="Museo Sans 300" w:eastAsia="Calibri" w:hAnsi="Museo Sans 300" w:cs="Segoe UI"/>
          <w:sz w:val="20"/>
          <w:szCs w:val="20"/>
          <w:lang w:eastAsia="es-MX"/>
        </w:rPr>
        <w:t xml:space="preserve"> </w:t>
      </w:r>
      <w:r w:rsidR="00A90E0A" w:rsidRPr="00D350BC">
        <w:rPr>
          <w:rFonts w:ascii="Museo Sans 300" w:eastAsia="Calibri" w:hAnsi="Museo Sans 300" w:cs="Segoe UI"/>
          <w:sz w:val="20"/>
          <w:szCs w:val="20"/>
          <w:lang w:eastAsia="es-MX"/>
        </w:rPr>
        <w:t>que</w:t>
      </w:r>
      <w:r w:rsidR="00A90E0A">
        <w:rPr>
          <w:rFonts w:ascii="Museo Sans 300" w:eastAsia="Calibri" w:hAnsi="Museo Sans 300" w:cs="Segoe UI"/>
          <w:sz w:val="20"/>
          <w:szCs w:val="20"/>
          <w:lang w:eastAsia="es-MX"/>
        </w:rPr>
        <w:t xml:space="preserve"> </w:t>
      </w:r>
      <w:r w:rsidR="00A90E0A" w:rsidRPr="00D350BC">
        <w:rPr>
          <w:rFonts w:ascii="Museo Sans 300" w:eastAsia="Calibri" w:hAnsi="Museo Sans 300" w:cs="Segoe UI"/>
          <w:sz w:val="20"/>
          <w:szCs w:val="20"/>
          <w:lang w:eastAsia="es-MX"/>
        </w:rPr>
        <w:t>consistió</w:t>
      </w:r>
      <w:r w:rsidR="00A90E0A">
        <w:rPr>
          <w:rFonts w:ascii="Museo Sans 300" w:eastAsia="Calibri" w:hAnsi="Museo Sans 300" w:cs="Segoe UI"/>
          <w:sz w:val="20"/>
          <w:szCs w:val="20"/>
          <w:lang w:eastAsia="es-MX"/>
        </w:rPr>
        <w:t xml:space="preserve"> </w:t>
      </w:r>
      <w:r w:rsidR="00A90E0A" w:rsidRPr="00D47F69">
        <w:rPr>
          <w:rStyle w:val="normaltextrun"/>
          <w:rFonts w:ascii="Museo Sans 300" w:hAnsi="Museo Sans 300"/>
          <w:color w:val="000000"/>
          <w:sz w:val="20"/>
          <w:szCs w:val="20"/>
          <w:shd w:val="clear" w:color="auto" w:fill="FFFFFF"/>
        </w:rPr>
        <w:t>en</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una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línea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eléctrica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adicional</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fuera</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de</w:t>
      </w:r>
      <w:r w:rsidR="00A90E0A">
        <w:rPr>
          <w:rStyle w:val="normaltextrun"/>
          <w:rFonts w:ascii="Museo Sans 300" w:hAnsi="Museo Sans 300"/>
          <w:color w:val="000000"/>
          <w:sz w:val="20"/>
          <w:szCs w:val="20"/>
          <w:shd w:val="clear" w:color="auto" w:fill="FFFFFF"/>
        </w:rPr>
        <w:t xml:space="preserve"> </w:t>
      </w:r>
      <w:r w:rsidR="00A90E0A" w:rsidRPr="005E7F14">
        <w:rPr>
          <w:rStyle w:val="normaltextrun"/>
          <w:rFonts w:ascii="Museo Sans 300" w:hAnsi="Museo Sans 300"/>
          <w:color w:val="000000"/>
          <w:sz w:val="20"/>
          <w:szCs w:val="20"/>
          <w:shd w:val="clear" w:color="auto" w:fill="FFFFFF"/>
        </w:rPr>
        <w:t>medición</w:t>
      </w:r>
      <w:r w:rsidR="00A90E0A">
        <w:rPr>
          <w:rStyle w:val="normaltextrun"/>
          <w:rFonts w:ascii="Museo Sans 300" w:hAnsi="Museo Sans 300"/>
          <w:color w:val="000000"/>
          <w:sz w:val="20"/>
          <w:szCs w:val="20"/>
          <w:shd w:val="clear" w:color="auto" w:fill="FFFFFF"/>
        </w:rPr>
        <w:t xml:space="preserve"> la cual </w:t>
      </w:r>
      <w:r w:rsidR="00A90E0A" w:rsidRPr="005E7F14">
        <w:rPr>
          <w:rStyle w:val="normaltextrun"/>
          <w:rFonts w:ascii="Museo Sans 300" w:hAnsi="Museo Sans 300"/>
          <w:color w:val="000000"/>
          <w:sz w:val="20"/>
          <w:szCs w:val="20"/>
          <w:shd w:val="clear" w:color="auto" w:fill="FFFFFF"/>
        </w:rPr>
        <w:t>permitió</w:t>
      </w:r>
      <w:r w:rsidR="00A90E0A">
        <w:rPr>
          <w:rStyle w:val="normaltextrun"/>
          <w:rFonts w:ascii="Museo Sans 300" w:hAnsi="Museo Sans 300"/>
          <w:color w:val="000000"/>
          <w:sz w:val="20"/>
          <w:szCs w:val="20"/>
          <w:shd w:val="clear" w:color="auto" w:fill="FFFFFF"/>
        </w:rPr>
        <w:t xml:space="preserve"> que</w:t>
      </w:r>
      <w:r w:rsidR="00A90E0A">
        <w:rPr>
          <w:rFonts w:ascii="Museo Sans 300" w:hAnsi="Museo Sans 300"/>
          <w:color w:val="000000"/>
          <w:sz w:val="20"/>
          <w:szCs w:val="20"/>
          <w:shd w:val="clear" w:color="auto" w:fill="FFFFFF"/>
        </w:rPr>
        <w:t xml:space="preserve"> la </w:t>
      </w:r>
      <w:r w:rsidR="00A90E0A" w:rsidRPr="00B03345">
        <w:rPr>
          <w:rFonts w:ascii="Museo Sans 300" w:hAnsi="Museo Sans 300"/>
          <w:color w:val="000000"/>
          <w:sz w:val="20"/>
          <w:szCs w:val="20"/>
          <w:shd w:val="clear" w:color="auto" w:fill="FFFFFF"/>
        </w:rPr>
        <w:t>energía</w:t>
      </w:r>
      <w:r w:rsidR="00A90E0A">
        <w:rPr>
          <w:rFonts w:ascii="Museo Sans 300" w:hAnsi="Museo Sans 300"/>
          <w:color w:val="000000"/>
          <w:sz w:val="20"/>
          <w:szCs w:val="20"/>
          <w:shd w:val="clear" w:color="auto" w:fill="FFFFFF"/>
        </w:rPr>
        <w:t xml:space="preserve"> </w:t>
      </w:r>
      <w:r w:rsidR="00A90E0A" w:rsidRPr="00B03345">
        <w:rPr>
          <w:rFonts w:ascii="Museo Sans 300" w:hAnsi="Museo Sans 300"/>
          <w:color w:val="000000"/>
          <w:sz w:val="20"/>
          <w:szCs w:val="20"/>
          <w:shd w:val="clear" w:color="auto" w:fill="FFFFFF"/>
        </w:rPr>
        <w:t>eléctrica</w:t>
      </w:r>
      <w:r w:rsidR="00A90E0A">
        <w:rPr>
          <w:rFonts w:ascii="Museo Sans 300" w:hAnsi="Museo Sans 300"/>
          <w:color w:val="000000"/>
          <w:sz w:val="20"/>
          <w:szCs w:val="20"/>
          <w:shd w:val="clear" w:color="auto" w:fill="FFFFFF"/>
        </w:rPr>
        <w:t xml:space="preserve"> que se consumía no </w:t>
      </w:r>
      <w:r w:rsidR="00A90E0A" w:rsidRPr="00B03345">
        <w:rPr>
          <w:rFonts w:ascii="Museo Sans 300" w:hAnsi="Museo Sans 300"/>
          <w:color w:val="000000"/>
          <w:sz w:val="20"/>
          <w:szCs w:val="20"/>
          <w:shd w:val="clear" w:color="auto" w:fill="FFFFFF"/>
        </w:rPr>
        <w:t>fuera</w:t>
      </w:r>
      <w:r w:rsidR="00A90E0A">
        <w:rPr>
          <w:rFonts w:ascii="Museo Sans 300" w:hAnsi="Museo Sans 300"/>
          <w:color w:val="000000"/>
          <w:sz w:val="20"/>
          <w:szCs w:val="20"/>
          <w:shd w:val="clear" w:color="auto" w:fill="FFFFFF"/>
        </w:rPr>
        <w:t xml:space="preserve"> </w:t>
      </w:r>
      <w:r w:rsidR="00A90E0A" w:rsidRPr="00B03345">
        <w:rPr>
          <w:rFonts w:ascii="Museo Sans 300" w:hAnsi="Museo Sans 300"/>
          <w:color w:val="000000"/>
          <w:sz w:val="20"/>
          <w:szCs w:val="20"/>
          <w:shd w:val="clear" w:color="auto" w:fill="FFFFFF"/>
        </w:rPr>
        <w:t>registrada.</w:t>
      </w:r>
    </w:p>
    <w:p w14:paraId="0B41AB6A" w14:textId="3EDBFBEA" w:rsidR="00E274FF" w:rsidRPr="00A90E0A" w:rsidRDefault="00E274FF" w:rsidP="00A90E0A">
      <w:pPr>
        <w:pStyle w:val="Prrafodelista"/>
        <w:autoSpaceDE w:val="0"/>
        <w:adjustRightInd w:val="0"/>
        <w:ind w:left="426"/>
        <w:jc w:val="both"/>
        <w:rPr>
          <w:rFonts w:ascii="Museo Sans 300" w:eastAsia="Calibri" w:hAnsi="Museo Sans 300" w:cs="Segoe UI"/>
          <w:sz w:val="20"/>
          <w:szCs w:val="20"/>
          <w:lang w:eastAsia="es-MX"/>
        </w:rPr>
      </w:pPr>
    </w:p>
    <w:p w14:paraId="7BC41270" w14:textId="6B96CDD0"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w:t>
      </w:r>
      <w:r w:rsidR="00955867">
        <w:rPr>
          <w:rFonts w:ascii="Museo Sans 300" w:eastAsia="Calibri" w:hAnsi="Museo Sans 300" w:cs="Segoe UI"/>
          <w:sz w:val="20"/>
          <w:szCs w:val="20"/>
          <w:lang w:eastAsia="es-MX"/>
        </w:rPr>
        <w:t>s</w:t>
      </w:r>
      <w:r w:rsidRPr="00746082">
        <w:rPr>
          <w:rFonts w:ascii="Museo Sans 300" w:eastAsia="Calibri" w:hAnsi="Museo Sans 300" w:cs="Segoe UI"/>
          <w:sz w:val="20"/>
          <w:szCs w:val="20"/>
          <w:lang w:eastAsia="es-MX"/>
        </w:rPr>
        <w:t xml:space="preserve"> cantidad</w:t>
      </w:r>
      <w:r w:rsidR="00955867">
        <w:rPr>
          <w:rFonts w:ascii="Museo Sans 300" w:eastAsia="Calibri" w:hAnsi="Museo Sans 300" w:cs="Segoe UI"/>
          <w:sz w:val="20"/>
          <w:szCs w:val="20"/>
          <w:lang w:eastAsia="es-MX"/>
        </w:rPr>
        <w:t>es</w:t>
      </w:r>
      <w:r w:rsidRPr="00746082">
        <w:rPr>
          <w:rFonts w:ascii="Museo Sans 300" w:eastAsia="Calibri" w:hAnsi="Museo Sans 300" w:cs="Segoe UI"/>
          <w:sz w:val="20"/>
          <w:szCs w:val="20"/>
          <w:lang w:eastAsia="es-MX"/>
        </w:rPr>
        <w:t xml:space="preserve"> de</w:t>
      </w:r>
      <w:r>
        <w:rPr>
          <w:rFonts w:ascii="Museo Sans 300" w:eastAsia="Calibri" w:hAnsi="Museo Sans 300" w:cs="Segoe UI"/>
          <w:sz w:val="20"/>
          <w:szCs w:val="20"/>
          <w:lang w:eastAsia="es-MX"/>
        </w:rPr>
        <w:t xml:space="preserve"> </w:t>
      </w:r>
      <w:r w:rsidR="005F79CC">
        <w:rPr>
          <w:rFonts w:ascii="Museo Sans 300" w:eastAsia="Calibri" w:hAnsi="Museo Sans 300" w:cs="Segoe UI"/>
          <w:sz w:val="20"/>
          <w:szCs w:val="20"/>
          <w:lang w:eastAsia="es-MX"/>
        </w:rPr>
        <w:t>DOS MIL QUINIENTOS CUARENTA Y OCHO 23/100 DÓLARES DE LOS ESTADOS UNIDOS DE AMÉRICA (USD 2,548.23)</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5F79CC">
        <w:rPr>
          <w:rFonts w:ascii="Museo Sans 300" w:hAnsi="Museo Sans 300" w:cs="Segoe UI"/>
          <w:sz w:val="20"/>
          <w:szCs w:val="20"/>
          <w:lang w:eastAsia="es-MX"/>
        </w:rPr>
        <w:t>SESENTA Y DOS 53/100 DÓLARES DE LOS ESTADOS UNIDOS DE AMÉRICA (USD 62.53)</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64D3641" w14:textId="317BA10B" w:rsidR="007F57A5" w:rsidRDefault="007F57A5"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75BFEA2D" w14:textId="4DB390CE" w:rsidR="00B3749D" w:rsidRDefault="00B3749D" w:rsidP="00F62E33">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w:t>
      </w:r>
      <w:r w:rsidRPr="698A652B">
        <w:rPr>
          <w:rFonts w:ascii="Museo Sans 300" w:hAnsi="Museo Sans 300"/>
          <w:sz w:val="20"/>
          <w:szCs w:val="20"/>
        </w:rPr>
        <w:t xml:space="preserve">la señora </w:t>
      </w:r>
      <w:proofErr w:type="spellStart"/>
      <w:r w:rsidR="00805C20">
        <w:rPr>
          <w:rFonts w:ascii="Museo Sans 300" w:hAnsi="Museo Sans 300"/>
          <w:sz w:val="20"/>
          <w:szCs w:val="20"/>
        </w:rPr>
        <w:t>x</w:t>
      </w:r>
      <w:r w:rsidR="009174B6">
        <w:rPr>
          <w:rFonts w:ascii="Museo Sans 300" w:eastAsia="Arial" w:hAnsi="Museo Sans 300"/>
          <w:sz w:val="20"/>
          <w:szCs w:val="20"/>
        </w:rPr>
        <w:t>xx</w:t>
      </w:r>
      <w:proofErr w:type="spellEnd"/>
      <w:r w:rsidRPr="003B407C">
        <w:rPr>
          <w:rFonts w:ascii="Museo Sans 300" w:hAnsi="Museo Sans 300"/>
          <w:sz w:val="20"/>
          <w:szCs w:val="20"/>
        </w:rPr>
        <w:t xml:space="preserve"> canceló el monto cobrado inicialmente, la sociedad </w:t>
      </w:r>
      <w:r>
        <w:rPr>
          <w:rFonts w:ascii="Museo Sans 300" w:hAnsi="Museo Sans 300"/>
          <w:sz w:val="20"/>
          <w:szCs w:val="20"/>
        </w:rPr>
        <w:t>EEO</w:t>
      </w:r>
      <w:r w:rsidRPr="003B407C">
        <w:rPr>
          <w:rFonts w:ascii="Museo Sans 300" w:hAnsi="Museo Sans 300"/>
          <w:sz w:val="20"/>
          <w:szCs w:val="20"/>
        </w:rPr>
        <w:t>, S.A. de C.V. deberá reintegrar</w:t>
      </w:r>
      <w:r>
        <w:rPr>
          <w:rFonts w:ascii="Museo Sans 300" w:hAnsi="Museo Sans 300"/>
          <w:sz w:val="20"/>
          <w:szCs w:val="20"/>
        </w:rPr>
        <w:t xml:space="preserve">le </w:t>
      </w:r>
      <w:r w:rsidRPr="003B407C">
        <w:rPr>
          <w:rFonts w:ascii="Museo Sans 300" w:hAnsi="Museo Sans 300"/>
          <w:sz w:val="20"/>
          <w:szCs w:val="20"/>
        </w:rPr>
        <w:t xml:space="preserve"> </w:t>
      </w:r>
      <w:r>
        <w:rPr>
          <w:rFonts w:ascii="Museo Sans 300" w:hAnsi="Museo Sans 300"/>
          <w:sz w:val="20"/>
          <w:szCs w:val="20"/>
        </w:rPr>
        <w:t xml:space="preserve">mediante cheque </w:t>
      </w:r>
      <w:r w:rsidR="00F62E33" w:rsidRPr="003B407C">
        <w:rPr>
          <w:rFonts w:ascii="Museo Sans 300" w:hAnsi="Museo Sans 300"/>
          <w:sz w:val="20"/>
          <w:szCs w:val="20"/>
        </w:rPr>
        <w:t>la</w:t>
      </w:r>
      <w:r w:rsidR="00F62E33">
        <w:rPr>
          <w:rFonts w:ascii="Museo Sans 300" w:hAnsi="Museo Sans 300"/>
          <w:sz w:val="20"/>
          <w:szCs w:val="20"/>
        </w:rPr>
        <w:t>s</w:t>
      </w:r>
      <w:r w:rsidR="00F62E33" w:rsidRPr="003B407C">
        <w:rPr>
          <w:rFonts w:ascii="Museo Sans 300" w:hAnsi="Museo Sans 300"/>
          <w:sz w:val="20"/>
          <w:szCs w:val="20"/>
        </w:rPr>
        <w:t xml:space="preserve"> cantidad</w:t>
      </w:r>
      <w:r w:rsidR="00F62E33">
        <w:rPr>
          <w:rFonts w:ascii="Museo Sans 300" w:hAnsi="Museo Sans 300"/>
          <w:sz w:val="20"/>
          <w:szCs w:val="20"/>
        </w:rPr>
        <w:t>es</w:t>
      </w:r>
      <w:r w:rsidR="00F62E33" w:rsidRPr="003B407C">
        <w:rPr>
          <w:rFonts w:ascii="Museo Sans 300" w:hAnsi="Museo Sans 300"/>
          <w:sz w:val="20"/>
          <w:szCs w:val="20"/>
        </w:rPr>
        <w:t xml:space="preserve"> cobrada</w:t>
      </w:r>
      <w:r w:rsidR="00F62E33">
        <w:rPr>
          <w:rFonts w:ascii="Museo Sans 300" w:hAnsi="Museo Sans 300"/>
          <w:sz w:val="20"/>
          <w:szCs w:val="20"/>
        </w:rPr>
        <w:t>s</w:t>
      </w:r>
      <w:r w:rsidR="00F62E33" w:rsidRPr="003B407C">
        <w:rPr>
          <w:rFonts w:ascii="Museo Sans 300" w:hAnsi="Museo Sans 300"/>
          <w:sz w:val="20"/>
          <w:szCs w:val="20"/>
        </w:rPr>
        <w:t xml:space="preserve"> en exceso de </w:t>
      </w:r>
      <w:r w:rsidR="00F62E33">
        <w:rPr>
          <w:rFonts w:ascii="Museo Sans 300" w:hAnsi="Museo Sans 300"/>
          <w:sz w:val="20"/>
          <w:szCs w:val="20"/>
        </w:rPr>
        <w:t>SEISCIENTOS TREINTA 16/100 DÓLARES DE LOS ESTADOS UNIDOS DE AMÉRICA (USD 630.16)</w:t>
      </w:r>
      <w:r w:rsidR="00F62E33" w:rsidRPr="00F11726">
        <w:rPr>
          <w:rFonts w:ascii="Museo Sans 300" w:hAnsi="Museo Sans 300"/>
          <w:sz w:val="20"/>
          <w:szCs w:val="20"/>
        </w:rPr>
        <w:t xml:space="preserve"> </w:t>
      </w:r>
      <w:r w:rsidR="00F62E33" w:rsidRPr="003B407C">
        <w:rPr>
          <w:rFonts w:ascii="Museo Sans 300" w:hAnsi="Museo Sans 300"/>
          <w:sz w:val="20"/>
          <w:szCs w:val="20"/>
        </w:rPr>
        <w:t xml:space="preserve">IVA incluido </w:t>
      </w:r>
      <w:r w:rsidR="00F62E33" w:rsidRPr="003B407C">
        <w:rPr>
          <w:rFonts w:ascii="Museo Sans 300" w:hAnsi="Museo Sans 300" w:cs="Segoe UI"/>
          <w:sz w:val="20"/>
          <w:szCs w:val="20"/>
          <w:lang w:val="es-ES" w:eastAsia="es-MX"/>
        </w:rPr>
        <w:t xml:space="preserve">en concepto de energía no registrada, </w:t>
      </w:r>
      <w:r w:rsidR="00F62E33">
        <w:rPr>
          <w:rFonts w:ascii="Museo Sans 300" w:hAnsi="Museo Sans 300" w:cs="Segoe UI"/>
          <w:sz w:val="20"/>
          <w:szCs w:val="20"/>
          <w:lang w:val="es-ES" w:eastAsia="es-MX"/>
        </w:rPr>
        <w:t xml:space="preserve">y </w:t>
      </w:r>
      <w:r w:rsidR="00F62E33" w:rsidRPr="00F62E33">
        <w:rPr>
          <w:rFonts w:ascii="Museo Sans 300" w:hAnsi="Museo Sans 300" w:cs="Segoe UI"/>
          <w:sz w:val="20"/>
          <w:szCs w:val="20"/>
          <w:lang w:val="es-ES" w:eastAsia="es-MX"/>
        </w:rPr>
        <w:t>VEINTITRÉS 41/100 DÓLARES DE LOS ESTADOS UNIDOS DE AMÉRICA (USD 23.41)</w:t>
      </w:r>
      <w:r w:rsidR="00F62E33">
        <w:rPr>
          <w:rFonts w:ascii="Museo Sans 300" w:hAnsi="Museo Sans 300" w:cs="Segoe UI"/>
          <w:sz w:val="20"/>
          <w:szCs w:val="20"/>
          <w:lang w:val="es-ES" w:eastAsia="es-MX"/>
        </w:rPr>
        <w:t xml:space="preserve"> por los intereses generados </w:t>
      </w:r>
      <w:r w:rsidR="00F62E33"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00F62E33">
        <w:rPr>
          <w:rFonts w:ascii="Museo Sans 300" w:hAnsi="Museo Sans 300"/>
          <w:sz w:val="20"/>
          <w:szCs w:val="20"/>
        </w:rPr>
        <w:t>.</w:t>
      </w:r>
    </w:p>
    <w:p w14:paraId="190AC970" w14:textId="77777777" w:rsidR="00F62E33" w:rsidRPr="00F11726" w:rsidRDefault="00F62E33" w:rsidP="00F62E33">
      <w:pPr>
        <w:autoSpaceDE w:val="0"/>
        <w:spacing w:after="0" w:line="240" w:lineRule="auto"/>
        <w:ind w:left="426"/>
        <w:jc w:val="both"/>
        <w:rPr>
          <w:rFonts w:ascii="Museo Sans 300" w:eastAsia="Arial" w:hAnsi="Museo Sans 300"/>
          <w:bCs/>
          <w:sz w:val="20"/>
          <w:szCs w:val="20"/>
        </w:rPr>
      </w:pPr>
    </w:p>
    <w:p w14:paraId="5E87C32C" w14:textId="77777777" w:rsidR="00B3749D" w:rsidRPr="00322B9B" w:rsidRDefault="00B3749D" w:rsidP="00B3749D">
      <w:pPr>
        <w:pStyle w:val="Prrafodelista"/>
        <w:autoSpaceDE w:val="0"/>
        <w:adjustRightInd w:val="0"/>
        <w:ind w:left="426"/>
        <w:jc w:val="both"/>
        <w:rPr>
          <w:rFonts w:ascii="Museo Sans 300" w:eastAsia="Arial" w:hAnsi="Museo Sans 300"/>
          <w:bCs/>
          <w:sz w:val="20"/>
          <w:szCs w:val="20"/>
        </w:rPr>
      </w:pPr>
      <w:r w:rsidRPr="00322B9B">
        <w:rPr>
          <w:rFonts w:ascii="Museo Sans 300" w:eastAsia="Arial" w:hAnsi="Museo Sans 300"/>
          <w:bCs/>
          <w:sz w:val="20"/>
          <w:szCs w:val="20"/>
        </w:rPr>
        <w:t>Dentro del plazo de diez días hábiles contados a partir del día siguiente a la notificación de este acuerdo, la distribuidora deberá remitir la documentación por medio de la cual se compruebe el cumplimiento a lo establecido en este acuerdo. </w:t>
      </w:r>
    </w:p>
    <w:p w14:paraId="30E749FF" w14:textId="77777777" w:rsidR="00C71E04" w:rsidRPr="00B3749D" w:rsidRDefault="00C71E04" w:rsidP="00D350BC">
      <w:pPr>
        <w:pStyle w:val="Prrafodelista"/>
        <w:suppressAutoHyphens w:val="0"/>
        <w:autoSpaceDE w:val="0"/>
        <w:adjustRightInd w:val="0"/>
        <w:ind w:left="426" w:hanging="284"/>
        <w:jc w:val="both"/>
        <w:textAlignment w:val="auto"/>
        <w:rPr>
          <w:rFonts w:ascii="Museo Sans 300" w:eastAsia="Arial" w:hAnsi="Museo Sans 300"/>
          <w:sz w:val="20"/>
          <w:szCs w:val="20"/>
          <w:lang w:eastAsia="en-US"/>
        </w:rPr>
      </w:pPr>
    </w:p>
    <w:p w14:paraId="343CA117" w14:textId="7BB2DA5C"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7228EA">
        <w:rPr>
          <w:rFonts w:ascii="Museo Sans 300" w:eastAsia="Arial" w:hAnsi="Museo Sans 300"/>
          <w:sz w:val="20"/>
          <w:szCs w:val="20"/>
          <w:lang w:eastAsia="en-US"/>
        </w:rPr>
        <w:t xml:space="preserve"> </w:t>
      </w:r>
      <w:r w:rsidR="003C415D">
        <w:rPr>
          <w:rFonts w:ascii="Museo Sans 300" w:eastAsia="Arial" w:hAnsi="Museo Sans 300"/>
          <w:sz w:val="20"/>
          <w:szCs w:val="20"/>
          <w:lang w:eastAsia="en-US"/>
        </w:rPr>
        <w:t xml:space="preserve">la señora </w:t>
      </w:r>
      <w:proofErr w:type="spellStart"/>
      <w:r w:rsidR="00805C20">
        <w:rPr>
          <w:rFonts w:ascii="Museo Sans 300" w:eastAsia="Arial" w:hAnsi="Museo Sans 300"/>
          <w:sz w:val="20"/>
          <w:szCs w:val="20"/>
          <w:lang w:eastAsia="en-US"/>
        </w:rPr>
        <w:t>x</w:t>
      </w:r>
      <w:r w:rsidR="009174B6">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174B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D6F3" w14:textId="77777777" w:rsidR="00A17C76" w:rsidRDefault="00A17C76">
      <w:pPr>
        <w:spacing w:after="0" w:line="240" w:lineRule="auto"/>
      </w:pPr>
      <w:r>
        <w:separator/>
      </w:r>
    </w:p>
  </w:endnote>
  <w:endnote w:type="continuationSeparator" w:id="0">
    <w:p w14:paraId="383EEC74" w14:textId="77777777" w:rsidR="00A17C76" w:rsidRDefault="00A17C76">
      <w:pPr>
        <w:spacing w:after="0" w:line="240" w:lineRule="auto"/>
      </w:pPr>
      <w:r>
        <w:continuationSeparator/>
      </w:r>
    </w:p>
  </w:endnote>
  <w:endnote w:type="continuationNotice" w:id="1">
    <w:p w14:paraId="2456A110" w14:textId="77777777" w:rsidR="00A17C76" w:rsidRDefault="00A17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32DA" w14:textId="77777777" w:rsidR="00EC41EA" w:rsidRDefault="00EC41EA" w:rsidP="00C272D2">
    <w:pPr>
      <w:pStyle w:val="Piedepgina"/>
      <w:jc w:val="center"/>
      <w:rPr>
        <w:sz w:val="16"/>
        <w:szCs w:val="16"/>
        <w:lang w:val="es-ES"/>
      </w:rPr>
    </w:pPr>
    <w:r w:rsidRPr="00EC41EA">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32890323"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4310" w14:textId="77777777" w:rsidR="00EC41EA" w:rsidRDefault="00EC41E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EC41E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04B73CC"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888B" w14:textId="77777777" w:rsidR="00A17C76" w:rsidRDefault="00A17C76">
      <w:pPr>
        <w:spacing w:after="0" w:line="240" w:lineRule="auto"/>
      </w:pPr>
      <w:r>
        <w:rPr>
          <w:color w:val="000000"/>
        </w:rPr>
        <w:separator/>
      </w:r>
    </w:p>
  </w:footnote>
  <w:footnote w:type="continuationSeparator" w:id="0">
    <w:p w14:paraId="0AEE548B" w14:textId="77777777" w:rsidR="00A17C76" w:rsidRDefault="00A17C76">
      <w:pPr>
        <w:spacing w:after="0" w:line="240" w:lineRule="auto"/>
      </w:pPr>
      <w:r>
        <w:continuationSeparator/>
      </w:r>
    </w:p>
  </w:footnote>
  <w:footnote w:type="continuationNotice" w:id="1">
    <w:p w14:paraId="25156690" w14:textId="77777777" w:rsidR="00A17C76" w:rsidRDefault="00A17C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6"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97212AE"/>
    <w:multiLevelType w:val="multilevel"/>
    <w:tmpl w:val="8C229800"/>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C0813A5"/>
    <w:multiLevelType w:val="hybridMultilevel"/>
    <w:tmpl w:val="4196665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5" w15:restartNumberingAfterBreak="0">
    <w:nsid w:val="514457D9"/>
    <w:multiLevelType w:val="hybridMultilevel"/>
    <w:tmpl w:val="BA388746"/>
    <w:lvl w:ilvl="0" w:tplc="0D12ACDA">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51740930"/>
    <w:multiLevelType w:val="hybridMultilevel"/>
    <w:tmpl w:val="74B006E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C10F01"/>
    <w:multiLevelType w:val="multilevel"/>
    <w:tmpl w:val="A18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5326A5"/>
    <w:multiLevelType w:val="multilevel"/>
    <w:tmpl w:val="69A2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14CDD"/>
    <w:multiLevelType w:val="hybridMultilevel"/>
    <w:tmpl w:val="17A6817A"/>
    <w:lvl w:ilvl="0" w:tplc="9E4EB4D6">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400D63"/>
    <w:multiLevelType w:val="hybridMultilevel"/>
    <w:tmpl w:val="29E8EEE8"/>
    <w:lvl w:ilvl="0" w:tplc="C37027A0">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668557E3"/>
    <w:multiLevelType w:val="multilevel"/>
    <w:tmpl w:val="D196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CC500BD"/>
    <w:multiLevelType w:val="multilevel"/>
    <w:tmpl w:val="F9F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DF17F26"/>
    <w:multiLevelType w:val="multilevel"/>
    <w:tmpl w:val="382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F646843"/>
    <w:multiLevelType w:val="multilevel"/>
    <w:tmpl w:val="3EEE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30"/>
  </w:num>
  <w:num w:numId="2" w16cid:durableId="23750049">
    <w:abstractNumId w:val="17"/>
  </w:num>
  <w:num w:numId="3" w16cid:durableId="2012873170">
    <w:abstractNumId w:val="10"/>
  </w:num>
  <w:num w:numId="4" w16cid:durableId="1833788101">
    <w:abstractNumId w:val="2"/>
  </w:num>
  <w:num w:numId="5" w16cid:durableId="2099210374">
    <w:abstractNumId w:val="13"/>
  </w:num>
  <w:num w:numId="6" w16cid:durableId="663125927">
    <w:abstractNumId w:val="28"/>
  </w:num>
  <w:num w:numId="7" w16cid:durableId="2068259172">
    <w:abstractNumId w:val="31"/>
  </w:num>
  <w:num w:numId="8" w16cid:durableId="1424958832">
    <w:abstractNumId w:val="3"/>
  </w:num>
  <w:num w:numId="9" w16cid:durableId="1263731826">
    <w:abstractNumId w:val="5"/>
  </w:num>
  <w:num w:numId="10" w16cid:durableId="1817145480">
    <w:abstractNumId w:val="7"/>
  </w:num>
  <w:num w:numId="11" w16cid:durableId="1874880839">
    <w:abstractNumId w:val="26"/>
  </w:num>
  <w:num w:numId="12" w16cid:durableId="305815730">
    <w:abstractNumId w:val="32"/>
  </w:num>
  <w:num w:numId="13" w16cid:durableId="90929288">
    <w:abstractNumId w:val="12"/>
  </w:num>
  <w:num w:numId="14"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1"/>
  </w:num>
  <w:num w:numId="17" w16cid:durableId="10034209">
    <w:abstractNumId w:val="24"/>
  </w:num>
  <w:num w:numId="18" w16cid:durableId="1280798155">
    <w:abstractNumId w:val="20"/>
  </w:num>
  <w:num w:numId="19" w16cid:durableId="1488549620">
    <w:abstractNumId w:val="4"/>
  </w:num>
  <w:num w:numId="20" w16cid:durableId="72507999">
    <w:abstractNumId w:val="23"/>
  </w:num>
  <w:num w:numId="21" w16cid:durableId="855581100">
    <w:abstractNumId w:val="21"/>
  </w:num>
  <w:num w:numId="22" w16cid:durableId="166600918">
    <w:abstractNumId w:val="6"/>
  </w:num>
  <w:num w:numId="23" w16cid:durableId="1653411336">
    <w:abstractNumId w:val="14"/>
  </w:num>
  <w:num w:numId="24" w16cid:durableId="202601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0447393">
    <w:abstractNumId w:val="18"/>
  </w:num>
  <w:num w:numId="26" w16cid:durableId="133766357">
    <w:abstractNumId w:val="15"/>
  </w:num>
  <w:num w:numId="27" w16cid:durableId="1471635684">
    <w:abstractNumId w:val="29"/>
  </w:num>
  <w:num w:numId="28" w16cid:durableId="1387221193">
    <w:abstractNumId w:val="33"/>
  </w:num>
  <w:num w:numId="29" w16cid:durableId="1276718870">
    <w:abstractNumId w:val="9"/>
  </w:num>
  <w:num w:numId="30" w16cid:durableId="1092241027">
    <w:abstractNumId w:val="8"/>
  </w:num>
  <w:num w:numId="31" w16cid:durableId="1809204174">
    <w:abstractNumId w:val="19"/>
  </w:num>
  <w:num w:numId="32" w16cid:durableId="2036886912">
    <w:abstractNumId w:val="25"/>
  </w:num>
  <w:num w:numId="33" w16cid:durableId="582177418">
    <w:abstractNumId w:val="27"/>
  </w:num>
  <w:num w:numId="34" w16cid:durableId="1933002878">
    <w:abstractNumId w:val="0"/>
  </w:num>
  <w:num w:numId="35" w16cid:durableId="1742605984">
    <w:abstractNumId w:val="16"/>
  </w:num>
  <w:num w:numId="36" w16cid:durableId="123084421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EA3"/>
    <w:rsid w:val="00034F30"/>
    <w:rsid w:val="000354B7"/>
    <w:rsid w:val="00035756"/>
    <w:rsid w:val="00036812"/>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DDF"/>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378A"/>
    <w:rsid w:val="000B4D37"/>
    <w:rsid w:val="000B4E58"/>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3F2E"/>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B42"/>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08B2"/>
    <w:rsid w:val="001D180D"/>
    <w:rsid w:val="001D2424"/>
    <w:rsid w:val="001D2720"/>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C2B"/>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9B3"/>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0FD"/>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070AB"/>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6F1"/>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CBE"/>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7A4"/>
    <w:rsid w:val="003B2A58"/>
    <w:rsid w:val="003B3190"/>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3E8D"/>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35FF"/>
    <w:rsid w:val="00444D0C"/>
    <w:rsid w:val="004500AE"/>
    <w:rsid w:val="00450679"/>
    <w:rsid w:val="00451C2F"/>
    <w:rsid w:val="0045208B"/>
    <w:rsid w:val="004532D8"/>
    <w:rsid w:val="00453953"/>
    <w:rsid w:val="00454698"/>
    <w:rsid w:val="004568D2"/>
    <w:rsid w:val="0046052A"/>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5841"/>
    <w:rsid w:val="004961AA"/>
    <w:rsid w:val="004A00B0"/>
    <w:rsid w:val="004A0D31"/>
    <w:rsid w:val="004A1699"/>
    <w:rsid w:val="004A1931"/>
    <w:rsid w:val="004A1DEC"/>
    <w:rsid w:val="004A35E7"/>
    <w:rsid w:val="004A5688"/>
    <w:rsid w:val="004A5DC7"/>
    <w:rsid w:val="004A63D1"/>
    <w:rsid w:val="004B0C0A"/>
    <w:rsid w:val="004B15DA"/>
    <w:rsid w:val="004B2922"/>
    <w:rsid w:val="004B2E40"/>
    <w:rsid w:val="004B311F"/>
    <w:rsid w:val="004B3414"/>
    <w:rsid w:val="004B3E24"/>
    <w:rsid w:val="004B506B"/>
    <w:rsid w:val="004B53AA"/>
    <w:rsid w:val="004B6C7B"/>
    <w:rsid w:val="004C0DAE"/>
    <w:rsid w:val="004C2973"/>
    <w:rsid w:val="004C2D80"/>
    <w:rsid w:val="004C32B6"/>
    <w:rsid w:val="004C608E"/>
    <w:rsid w:val="004C6BA6"/>
    <w:rsid w:val="004C7283"/>
    <w:rsid w:val="004C7A9A"/>
    <w:rsid w:val="004D115D"/>
    <w:rsid w:val="004D17F8"/>
    <w:rsid w:val="004D262E"/>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52C"/>
    <w:rsid w:val="00512C70"/>
    <w:rsid w:val="00512F62"/>
    <w:rsid w:val="00516D10"/>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2C3E"/>
    <w:rsid w:val="00544675"/>
    <w:rsid w:val="00545079"/>
    <w:rsid w:val="00546797"/>
    <w:rsid w:val="0055006F"/>
    <w:rsid w:val="00550C64"/>
    <w:rsid w:val="00551F4C"/>
    <w:rsid w:val="00556E70"/>
    <w:rsid w:val="0055709E"/>
    <w:rsid w:val="005570F6"/>
    <w:rsid w:val="00557644"/>
    <w:rsid w:val="005600D6"/>
    <w:rsid w:val="0056088D"/>
    <w:rsid w:val="0056227A"/>
    <w:rsid w:val="0056237B"/>
    <w:rsid w:val="00562498"/>
    <w:rsid w:val="005631A7"/>
    <w:rsid w:val="00563274"/>
    <w:rsid w:val="00564D0E"/>
    <w:rsid w:val="00564E4E"/>
    <w:rsid w:val="00564F24"/>
    <w:rsid w:val="00565C6C"/>
    <w:rsid w:val="0056605E"/>
    <w:rsid w:val="00566D7D"/>
    <w:rsid w:val="00567F65"/>
    <w:rsid w:val="005706F4"/>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65A"/>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5F79CC"/>
    <w:rsid w:val="00601077"/>
    <w:rsid w:val="0060175B"/>
    <w:rsid w:val="00602489"/>
    <w:rsid w:val="00603F8E"/>
    <w:rsid w:val="0060448C"/>
    <w:rsid w:val="006047F5"/>
    <w:rsid w:val="00604815"/>
    <w:rsid w:val="0060737E"/>
    <w:rsid w:val="00612275"/>
    <w:rsid w:val="006122C6"/>
    <w:rsid w:val="00613FD5"/>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C30"/>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7F9"/>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9F1"/>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864"/>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C20"/>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28A"/>
    <w:rsid w:val="008243C7"/>
    <w:rsid w:val="00824CF7"/>
    <w:rsid w:val="008265E1"/>
    <w:rsid w:val="00827C26"/>
    <w:rsid w:val="00827D09"/>
    <w:rsid w:val="0083093C"/>
    <w:rsid w:val="008318DB"/>
    <w:rsid w:val="00831A0C"/>
    <w:rsid w:val="008345F8"/>
    <w:rsid w:val="0083584F"/>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77A9"/>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B6"/>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867"/>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96117"/>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35DC"/>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C76"/>
    <w:rsid w:val="00A17DD9"/>
    <w:rsid w:val="00A20D5D"/>
    <w:rsid w:val="00A22A5C"/>
    <w:rsid w:val="00A22A9A"/>
    <w:rsid w:val="00A240FD"/>
    <w:rsid w:val="00A25328"/>
    <w:rsid w:val="00A253D1"/>
    <w:rsid w:val="00A25531"/>
    <w:rsid w:val="00A25E57"/>
    <w:rsid w:val="00A2672A"/>
    <w:rsid w:val="00A279C8"/>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07B2"/>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0E0A"/>
    <w:rsid w:val="00A92EC2"/>
    <w:rsid w:val="00A93D70"/>
    <w:rsid w:val="00A948CA"/>
    <w:rsid w:val="00A9541A"/>
    <w:rsid w:val="00A95AEC"/>
    <w:rsid w:val="00A95B04"/>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663"/>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3749D"/>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2E9F"/>
    <w:rsid w:val="00BC30F4"/>
    <w:rsid w:val="00BC3FA5"/>
    <w:rsid w:val="00BC4BED"/>
    <w:rsid w:val="00BC563B"/>
    <w:rsid w:val="00BC68D4"/>
    <w:rsid w:val="00BD1CF2"/>
    <w:rsid w:val="00BD38EB"/>
    <w:rsid w:val="00BD4587"/>
    <w:rsid w:val="00BD4FCF"/>
    <w:rsid w:val="00BE0A15"/>
    <w:rsid w:val="00BE130F"/>
    <w:rsid w:val="00BE3772"/>
    <w:rsid w:val="00BE51EE"/>
    <w:rsid w:val="00BE7719"/>
    <w:rsid w:val="00BE7FBB"/>
    <w:rsid w:val="00BF06A6"/>
    <w:rsid w:val="00BF0886"/>
    <w:rsid w:val="00BF1FED"/>
    <w:rsid w:val="00BF5B68"/>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94D"/>
    <w:rsid w:val="00C67F55"/>
    <w:rsid w:val="00C71E04"/>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0DB"/>
    <w:rsid w:val="00D2750A"/>
    <w:rsid w:val="00D27E01"/>
    <w:rsid w:val="00D30248"/>
    <w:rsid w:val="00D30945"/>
    <w:rsid w:val="00D34890"/>
    <w:rsid w:val="00D348E0"/>
    <w:rsid w:val="00D350BC"/>
    <w:rsid w:val="00D36437"/>
    <w:rsid w:val="00D36499"/>
    <w:rsid w:val="00D3734A"/>
    <w:rsid w:val="00D43A2F"/>
    <w:rsid w:val="00D43E8A"/>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85AB6"/>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102E"/>
    <w:rsid w:val="00E22157"/>
    <w:rsid w:val="00E23299"/>
    <w:rsid w:val="00E23D67"/>
    <w:rsid w:val="00E24456"/>
    <w:rsid w:val="00E246B7"/>
    <w:rsid w:val="00E25C47"/>
    <w:rsid w:val="00E269C3"/>
    <w:rsid w:val="00E274FF"/>
    <w:rsid w:val="00E3078D"/>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4D59"/>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906"/>
    <w:rsid w:val="00E96FA0"/>
    <w:rsid w:val="00EA0CD2"/>
    <w:rsid w:val="00EA0E39"/>
    <w:rsid w:val="00EA20D7"/>
    <w:rsid w:val="00EA2B9C"/>
    <w:rsid w:val="00EA31C3"/>
    <w:rsid w:val="00EA618E"/>
    <w:rsid w:val="00EA73DE"/>
    <w:rsid w:val="00EB0C7F"/>
    <w:rsid w:val="00EB19AD"/>
    <w:rsid w:val="00EB2234"/>
    <w:rsid w:val="00EB2656"/>
    <w:rsid w:val="00EB2BAC"/>
    <w:rsid w:val="00EB3427"/>
    <w:rsid w:val="00EB403D"/>
    <w:rsid w:val="00EB44AB"/>
    <w:rsid w:val="00EB4B8A"/>
    <w:rsid w:val="00EB4C86"/>
    <w:rsid w:val="00EB575F"/>
    <w:rsid w:val="00EB7813"/>
    <w:rsid w:val="00EC1BFD"/>
    <w:rsid w:val="00EC1FA6"/>
    <w:rsid w:val="00EC2B52"/>
    <w:rsid w:val="00EC2C3D"/>
    <w:rsid w:val="00EC41EA"/>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E33"/>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87908"/>
    <w:rsid w:val="00F90C00"/>
    <w:rsid w:val="00F92731"/>
    <w:rsid w:val="00F94C43"/>
    <w:rsid w:val="00F95E2D"/>
    <w:rsid w:val="00F97957"/>
    <w:rsid w:val="00FA0119"/>
    <w:rsid w:val="00FA1D39"/>
    <w:rsid w:val="00FA2078"/>
    <w:rsid w:val="00FA230D"/>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0FF780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04806218">
      <w:bodyDiv w:val="1"/>
      <w:marLeft w:val="0"/>
      <w:marRight w:val="0"/>
      <w:marTop w:val="0"/>
      <w:marBottom w:val="0"/>
      <w:divBdr>
        <w:top w:val="none" w:sz="0" w:space="0" w:color="auto"/>
        <w:left w:val="none" w:sz="0" w:space="0" w:color="auto"/>
        <w:bottom w:val="none" w:sz="0" w:space="0" w:color="auto"/>
        <w:right w:val="none" w:sz="0" w:space="0" w:color="auto"/>
      </w:divBdr>
      <w:divsChild>
        <w:div w:id="177544567">
          <w:marLeft w:val="0"/>
          <w:marRight w:val="0"/>
          <w:marTop w:val="0"/>
          <w:marBottom w:val="0"/>
          <w:divBdr>
            <w:top w:val="none" w:sz="0" w:space="0" w:color="auto"/>
            <w:left w:val="none" w:sz="0" w:space="0" w:color="auto"/>
            <w:bottom w:val="none" w:sz="0" w:space="0" w:color="auto"/>
            <w:right w:val="none" w:sz="0" w:space="0" w:color="auto"/>
          </w:divBdr>
        </w:div>
        <w:div w:id="2139686676">
          <w:marLeft w:val="0"/>
          <w:marRight w:val="0"/>
          <w:marTop w:val="0"/>
          <w:marBottom w:val="0"/>
          <w:divBdr>
            <w:top w:val="none" w:sz="0" w:space="0" w:color="auto"/>
            <w:left w:val="none" w:sz="0" w:space="0" w:color="auto"/>
            <w:bottom w:val="none" w:sz="0" w:space="0" w:color="auto"/>
            <w:right w:val="none" w:sz="0" w:space="0" w:color="auto"/>
          </w:divBdr>
        </w:div>
        <w:div w:id="52310738">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40601326">
      <w:bodyDiv w:val="1"/>
      <w:marLeft w:val="0"/>
      <w:marRight w:val="0"/>
      <w:marTop w:val="0"/>
      <w:marBottom w:val="0"/>
      <w:divBdr>
        <w:top w:val="none" w:sz="0" w:space="0" w:color="auto"/>
        <w:left w:val="none" w:sz="0" w:space="0" w:color="auto"/>
        <w:bottom w:val="none" w:sz="0" w:space="0" w:color="auto"/>
        <w:right w:val="none" w:sz="0" w:space="0" w:color="auto"/>
      </w:divBdr>
      <w:divsChild>
        <w:div w:id="1833568729">
          <w:marLeft w:val="0"/>
          <w:marRight w:val="0"/>
          <w:marTop w:val="0"/>
          <w:marBottom w:val="0"/>
          <w:divBdr>
            <w:top w:val="none" w:sz="0" w:space="0" w:color="auto"/>
            <w:left w:val="none" w:sz="0" w:space="0" w:color="auto"/>
            <w:bottom w:val="none" w:sz="0" w:space="0" w:color="auto"/>
            <w:right w:val="none" w:sz="0" w:space="0" w:color="auto"/>
          </w:divBdr>
        </w:div>
        <w:div w:id="1712339995">
          <w:marLeft w:val="0"/>
          <w:marRight w:val="0"/>
          <w:marTop w:val="0"/>
          <w:marBottom w:val="0"/>
          <w:divBdr>
            <w:top w:val="none" w:sz="0" w:space="0" w:color="auto"/>
            <w:left w:val="none" w:sz="0" w:space="0" w:color="auto"/>
            <w:bottom w:val="none" w:sz="0" w:space="0" w:color="auto"/>
            <w:right w:val="none" w:sz="0" w:space="0" w:color="auto"/>
          </w:divBdr>
        </w:div>
        <w:div w:id="1032269426">
          <w:marLeft w:val="0"/>
          <w:marRight w:val="0"/>
          <w:marTop w:val="0"/>
          <w:marBottom w:val="0"/>
          <w:divBdr>
            <w:top w:val="none" w:sz="0" w:space="0" w:color="auto"/>
            <w:left w:val="none" w:sz="0" w:space="0" w:color="auto"/>
            <w:bottom w:val="none" w:sz="0" w:space="0" w:color="auto"/>
            <w:right w:val="none" w:sz="0" w:space="0" w:color="auto"/>
          </w:divBdr>
        </w:div>
        <w:div w:id="1676876900">
          <w:marLeft w:val="0"/>
          <w:marRight w:val="0"/>
          <w:marTop w:val="0"/>
          <w:marBottom w:val="0"/>
          <w:divBdr>
            <w:top w:val="none" w:sz="0" w:space="0" w:color="auto"/>
            <w:left w:val="none" w:sz="0" w:space="0" w:color="auto"/>
            <w:bottom w:val="none" w:sz="0" w:space="0" w:color="auto"/>
            <w:right w:val="none" w:sz="0" w:space="0" w:color="auto"/>
          </w:divBdr>
        </w:div>
        <w:div w:id="783770085">
          <w:marLeft w:val="0"/>
          <w:marRight w:val="0"/>
          <w:marTop w:val="0"/>
          <w:marBottom w:val="0"/>
          <w:divBdr>
            <w:top w:val="none" w:sz="0" w:space="0" w:color="auto"/>
            <w:left w:val="none" w:sz="0" w:space="0" w:color="auto"/>
            <w:bottom w:val="none" w:sz="0" w:space="0" w:color="auto"/>
            <w:right w:val="none" w:sz="0" w:space="0" w:color="auto"/>
          </w:divBdr>
        </w:div>
        <w:div w:id="686828526">
          <w:marLeft w:val="0"/>
          <w:marRight w:val="0"/>
          <w:marTop w:val="0"/>
          <w:marBottom w:val="0"/>
          <w:divBdr>
            <w:top w:val="none" w:sz="0" w:space="0" w:color="auto"/>
            <w:left w:val="none" w:sz="0" w:space="0" w:color="auto"/>
            <w:bottom w:val="none" w:sz="0" w:space="0" w:color="auto"/>
            <w:right w:val="none" w:sz="0" w:space="0" w:color="auto"/>
          </w:divBdr>
        </w:div>
        <w:div w:id="1489708154">
          <w:marLeft w:val="0"/>
          <w:marRight w:val="0"/>
          <w:marTop w:val="0"/>
          <w:marBottom w:val="0"/>
          <w:divBdr>
            <w:top w:val="none" w:sz="0" w:space="0" w:color="auto"/>
            <w:left w:val="none" w:sz="0" w:space="0" w:color="auto"/>
            <w:bottom w:val="none" w:sz="0" w:space="0" w:color="auto"/>
            <w:right w:val="none" w:sz="0" w:space="0" w:color="auto"/>
          </w:divBdr>
        </w:div>
      </w:divsChild>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9182844">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EP-2410-23, elaborado 25ene2024</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F8A8CEC3-1C2E-4BCA-A147-9E58F2E5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132</TotalTime>
  <Pages>9</Pages>
  <Words>4569</Words>
  <Characters>25135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2024-02-15T21:12:00Z</dcterms:created>
  <dcterms:modified xsi:type="dcterms:W3CDTF">2024-04-25T21:09:00Z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