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673C37EB"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C3A26BD" w14:textId="2DECD782" w:rsidR="00CB71D2" w:rsidRDefault="00CB71D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72146E90" w14:textId="77777777" w:rsidR="00CB71D2" w:rsidRDefault="00CB71D2">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6BFB97A" w:rsidR="002B1221" w:rsidRPr="00A93D70" w:rsidRDefault="004F0B58">
      <w:pPr>
        <w:tabs>
          <w:tab w:val="left" w:pos="8364"/>
        </w:tabs>
        <w:spacing w:after="0" w:line="0" w:lineRule="atLeast"/>
        <w:jc w:val="both"/>
        <w:rPr>
          <w:sz w:val="20"/>
          <w:szCs w:val="20"/>
        </w:rPr>
      </w:pPr>
      <w:r w:rsidRPr="62EA7224">
        <w:rPr>
          <w:rFonts w:ascii="Museo Sans 900" w:eastAsia="Times New Roman" w:hAnsi="Museo Sans 900" w:cs="Times New Roman"/>
          <w:b/>
          <w:bCs/>
          <w:sz w:val="20"/>
          <w:szCs w:val="20"/>
          <w:lang w:val="es-MX" w:eastAsia="es-ES"/>
        </w:rPr>
        <w:t>ACUERDO</w:t>
      </w:r>
      <w:r w:rsidR="006662C8" w:rsidRPr="62EA7224">
        <w:rPr>
          <w:rFonts w:ascii="Museo Sans 900" w:eastAsia="Times New Roman" w:hAnsi="Museo Sans 900" w:cs="Times New Roman"/>
          <w:b/>
          <w:bCs/>
          <w:sz w:val="20"/>
          <w:szCs w:val="20"/>
          <w:lang w:val="es-MX" w:eastAsia="es-ES"/>
        </w:rPr>
        <w:t xml:space="preserve"> </w:t>
      </w:r>
      <w:proofErr w:type="spellStart"/>
      <w:r w:rsidRPr="62EA7224">
        <w:rPr>
          <w:rFonts w:ascii="Museo Sans 900" w:eastAsia="Times New Roman" w:hAnsi="Museo Sans 900" w:cs="Times New Roman"/>
          <w:b/>
          <w:bCs/>
          <w:sz w:val="20"/>
          <w:szCs w:val="20"/>
          <w:lang w:val="es-MX" w:eastAsia="es-ES"/>
        </w:rPr>
        <w:t>N.°</w:t>
      </w:r>
      <w:proofErr w:type="spellEnd"/>
      <w:r w:rsidR="006662C8" w:rsidRPr="62EA7224">
        <w:rPr>
          <w:rFonts w:ascii="Museo Sans 900" w:eastAsia="Times New Roman" w:hAnsi="Museo Sans 900" w:cs="Times New Roman"/>
          <w:b/>
          <w:bCs/>
          <w:sz w:val="20"/>
          <w:szCs w:val="20"/>
          <w:lang w:val="es-MX" w:eastAsia="es-ES"/>
        </w:rPr>
        <w:t xml:space="preserve"> </w:t>
      </w:r>
      <w:r w:rsidRPr="62EA7224">
        <w:rPr>
          <w:rFonts w:ascii="Museo Sans 900" w:eastAsia="Times New Roman" w:hAnsi="Museo Sans 900" w:cs="Times New Roman"/>
          <w:b/>
          <w:bCs/>
          <w:sz w:val="20"/>
          <w:szCs w:val="20"/>
          <w:lang w:val="es-MX" w:eastAsia="es-ES"/>
        </w:rPr>
        <w:t>E-</w:t>
      </w:r>
      <w:r w:rsidR="00A723E0" w:rsidRPr="62EA7224">
        <w:rPr>
          <w:rFonts w:ascii="Museo Sans 900" w:eastAsia="Times New Roman" w:hAnsi="Museo Sans 900" w:cs="Times New Roman"/>
          <w:b/>
          <w:bCs/>
          <w:sz w:val="20"/>
          <w:szCs w:val="20"/>
          <w:lang w:val="es-MX" w:eastAsia="es-ES"/>
        </w:rPr>
        <w:t>0979</w:t>
      </w:r>
      <w:r w:rsidR="008B44D6" w:rsidRPr="62EA7224">
        <w:rPr>
          <w:rFonts w:ascii="Museo Sans 900" w:eastAsia="Times New Roman" w:hAnsi="Museo Sans 900" w:cs="Times New Roman"/>
          <w:b/>
          <w:bCs/>
          <w:sz w:val="20"/>
          <w:szCs w:val="20"/>
          <w:lang w:val="es-MX" w:eastAsia="es-ES"/>
        </w:rPr>
        <w:t>-202</w:t>
      </w:r>
      <w:r w:rsidR="00897043" w:rsidRPr="62EA7224">
        <w:rPr>
          <w:rFonts w:ascii="Museo Sans 900" w:eastAsia="Times New Roman" w:hAnsi="Museo Sans 900" w:cs="Times New Roman"/>
          <w:b/>
          <w:bCs/>
          <w:sz w:val="20"/>
          <w:szCs w:val="20"/>
          <w:lang w:val="es-MX" w:eastAsia="es-ES"/>
        </w:rPr>
        <w:t>3</w:t>
      </w:r>
      <w:r w:rsidR="008B44D6" w:rsidRPr="62EA7224">
        <w:rPr>
          <w:rFonts w:ascii="Museo Sans 900" w:eastAsia="Times New Roman" w:hAnsi="Museo Sans 900" w:cs="Times New Roman"/>
          <w:b/>
          <w:bCs/>
          <w:sz w:val="20"/>
          <w:szCs w:val="20"/>
          <w:lang w:val="es-MX" w:eastAsia="es-ES"/>
        </w:rPr>
        <w:t>-CAU.</w:t>
      </w:r>
      <w:r w:rsidR="006662C8" w:rsidRPr="62EA7224">
        <w:rPr>
          <w:rFonts w:ascii="Museo Sans 900" w:eastAsia="Times New Roman" w:hAnsi="Museo Sans 900" w:cs="Times New Roman"/>
          <w:b/>
          <w:bCs/>
          <w:sz w:val="20"/>
          <w:szCs w:val="20"/>
          <w:lang w:val="es-MX" w:eastAsia="es-ES"/>
        </w:rPr>
        <w:t xml:space="preserve"> </w:t>
      </w:r>
      <w:r w:rsidR="008B44D6" w:rsidRPr="62EA7224">
        <w:rPr>
          <w:rFonts w:ascii="Museo Sans 300" w:eastAsia="Times New Roman" w:hAnsi="Museo Sans 300" w:cs="Times New Roman"/>
          <w:sz w:val="20"/>
          <w:szCs w:val="20"/>
          <w:lang w:val="es-MX" w:eastAsia="es-ES"/>
        </w:rPr>
        <w:t>SUPERINTENDENCIA</w:t>
      </w:r>
      <w:r w:rsidR="006662C8" w:rsidRPr="62EA7224">
        <w:rPr>
          <w:rFonts w:ascii="Museo Sans 300" w:eastAsia="Times New Roman" w:hAnsi="Museo Sans 300" w:cs="Times New Roman"/>
          <w:sz w:val="20"/>
          <w:szCs w:val="20"/>
          <w:lang w:val="es-MX" w:eastAsia="es-ES"/>
        </w:rPr>
        <w:t xml:space="preserve"> </w:t>
      </w:r>
      <w:r w:rsidR="008B44D6" w:rsidRPr="62EA7224">
        <w:rPr>
          <w:rFonts w:ascii="Museo Sans 300" w:eastAsia="Times New Roman" w:hAnsi="Museo Sans 300" w:cs="Times New Roman"/>
          <w:sz w:val="20"/>
          <w:szCs w:val="20"/>
          <w:lang w:val="es-MX" w:eastAsia="es-ES"/>
        </w:rPr>
        <w:t>GENERAL</w:t>
      </w:r>
      <w:r w:rsidR="006662C8" w:rsidRPr="62EA7224">
        <w:rPr>
          <w:rFonts w:ascii="Museo Sans 300" w:eastAsia="Times New Roman" w:hAnsi="Museo Sans 300" w:cs="Times New Roman"/>
          <w:sz w:val="20"/>
          <w:szCs w:val="20"/>
          <w:lang w:val="es-MX" w:eastAsia="es-ES"/>
        </w:rPr>
        <w:t xml:space="preserve"> </w:t>
      </w:r>
      <w:r w:rsidR="008B44D6" w:rsidRPr="62EA7224">
        <w:rPr>
          <w:rFonts w:ascii="Museo Sans 300" w:eastAsia="Times New Roman" w:hAnsi="Museo Sans 300" w:cs="Times New Roman"/>
          <w:sz w:val="20"/>
          <w:szCs w:val="20"/>
          <w:lang w:val="es-MX" w:eastAsia="es-ES"/>
        </w:rPr>
        <w:t>DE</w:t>
      </w:r>
      <w:r w:rsidR="006662C8" w:rsidRPr="62EA7224">
        <w:rPr>
          <w:rFonts w:ascii="Museo Sans 300" w:eastAsia="Times New Roman" w:hAnsi="Museo Sans 300" w:cs="Times New Roman"/>
          <w:sz w:val="20"/>
          <w:szCs w:val="20"/>
          <w:lang w:val="es-MX" w:eastAsia="es-ES"/>
        </w:rPr>
        <w:t xml:space="preserve"> </w:t>
      </w:r>
      <w:r w:rsidR="008B44D6" w:rsidRPr="62EA7224">
        <w:rPr>
          <w:rFonts w:ascii="Museo Sans 300" w:eastAsia="Times New Roman" w:hAnsi="Museo Sans 300" w:cs="Times New Roman"/>
          <w:sz w:val="20"/>
          <w:szCs w:val="20"/>
          <w:lang w:val="es-MX" w:eastAsia="es-ES"/>
        </w:rPr>
        <w:t>ELECTRICIDAD</w:t>
      </w:r>
      <w:r w:rsidR="006662C8" w:rsidRPr="62EA7224">
        <w:rPr>
          <w:rFonts w:ascii="Museo Sans 300" w:eastAsia="Times New Roman" w:hAnsi="Museo Sans 300" w:cs="Times New Roman"/>
          <w:sz w:val="20"/>
          <w:szCs w:val="20"/>
          <w:lang w:val="es-MX" w:eastAsia="es-ES"/>
        </w:rPr>
        <w:t xml:space="preserve"> </w:t>
      </w:r>
      <w:r w:rsidR="008B44D6" w:rsidRPr="62EA7224">
        <w:rPr>
          <w:rFonts w:ascii="Museo Sans 300" w:eastAsia="Times New Roman" w:hAnsi="Museo Sans 300" w:cs="Times New Roman"/>
          <w:sz w:val="20"/>
          <w:szCs w:val="20"/>
          <w:lang w:val="es-MX" w:eastAsia="es-ES"/>
        </w:rPr>
        <w:t>Y</w:t>
      </w:r>
      <w:r w:rsidR="006662C8" w:rsidRPr="62EA7224">
        <w:rPr>
          <w:rFonts w:ascii="Museo Sans 300" w:eastAsia="Times New Roman" w:hAnsi="Museo Sans 300" w:cs="Times New Roman"/>
          <w:sz w:val="20"/>
          <w:szCs w:val="20"/>
          <w:lang w:val="es-MX" w:eastAsia="es-ES"/>
        </w:rPr>
        <w:t xml:space="preserve"> </w:t>
      </w:r>
      <w:r w:rsidR="008B44D6" w:rsidRPr="62EA7224">
        <w:rPr>
          <w:rFonts w:ascii="Museo Sans 300" w:eastAsia="Times New Roman" w:hAnsi="Museo Sans 300" w:cs="Times New Roman"/>
          <w:sz w:val="20"/>
          <w:szCs w:val="20"/>
          <w:lang w:val="es-MX" w:eastAsia="es-ES"/>
        </w:rPr>
        <w:t>TELECOMUNICAC</w:t>
      </w:r>
      <w:r w:rsidRPr="62EA7224">
        <w:rPr>
          <w:rFonts w:ascii="Museo Sans 300" w:eastAsia="Times New Roman" w:hAnsi="Museo Sans 300" w:cs="Times New Roman"/>
          <w:sz w:val="20"/>
          <w:szCs w:val="20"/>
          <w:lang w:val="es-MX" w:eastAsia="es-ES"/>
        </w:rPr>
        <w:t>IONES.</w:t>
      </w:r>
      <w:r w:rsidR="006662C8" w:rsidRPr="62EA7224">
        <w:rPr>
          <w:rFonts w:ascii="Museo Sans 300" w:eastAsia="Times New Roman" w:hAnsi="Museo Sans 300" w:cs="Times New Roman"/>
          <w:sz w:val="20"/>
          <w:szCs w:val="20"/>
          <w:lang w:val="es-MX" w:eastAsia="es-ES"/>
        </w:rPr>
        <w:t xml:space="preserve"> </w:t>
      </w:r>
      <w:r w:rsidRPr="62EA7224">
        <w:rPr>
          <w:rFonts w:ascii="Museo Sans 300" w:eastAsia="Times New Roman" w:hAnsi="Museo Sans 300" w:cs="Times New Roman"/>
          <w:sz w:val="20"/>
          <w:szCs w:val="20"/>
          <w:lang w:val="es-MX" w:eastAsia="es-ES"/>
        </w:rPr>
        <w:t>San</w:t>
      </w:r>
      <w:r w:rsidR="006662C8" w:rsidRPr="62EA7224">
        <w:rPr>
          <w:rFonts w:ascii="Museo Sans 300" w:eastAsia="Times New Roman" w:hAnsi="Museo Sans 300" w:cs="Times New Roman"/>
          <w:sz w:val="20"/>
          <w:szCs w:val="20"/>
          <w:lang w:val="es-MX" w:eastAsia="es-ES"/>
        </w:rPr>
        <w:t xml:space="preserve"> </w:t>
      </w:r>
      <w:r w:rsidRPr="62EA7224">
        <w:rPr>
          <w:rFonts w:ascii="Museo Sans 300" w:eastAsia="Times New Roman" w:hAnsi="Museo Sans 300" w:cs="Times New Roman"/>
          <w:sz w:val="20"/>
          <w:szCs w:val="20"/>
          <w:lang w:val="es-MX" w:eastAsia="es-ES"/>
        </w:rPr>
        <w:t>Salvador,</w:t>
      </w:r>
      <w:r w:rsidR="006662C8" w:rsidRPr="62EA7224">
        <w:rPr>
          <w:rFonts w:ascii="Museo Sans 300" w:eastAsia="Times New Roman" w:hAnsi="Museo Sans 300" w:cs="Times New Roman"/>
          <w:sz w:val="20"/>
          <w:szCs w:val="20"/>
          <w:lang w:val="es-MX" w:eastAsia="es-ES"/>
        </w:rPr>
        <w:t xml:space="preserve"> </w:t>
      </w:r>
      <w:r w:rsidRPr="62EA7224">
        <w:rPr>
          <w:rFonts w:ascii="Museo Sans 300" w:eastAsia="Times New Roman" w:hAnsi="Museo Sans 300" w:cs="Times New Roman"/>
          <w:sz w:val="20"/>
          <w:szCs w:val="20"/>
          <w:lang w:val="es-MX" w:eastAsia="es-ES"/>
        </w:rPr>
        <w:t>a</w:t>
      </w:r>
      <w:r w:rsidR="006662C8" w:rsidRPr="62EA7224">
        <w:rPr>
          <w:rFonts w:ascii="Museo Sans 300" w:eastAsia="Times New Roman" w:hAnsi="Museo Sans 300" w:cs="Times New Roman"/>
          <w:sz w:val="20"/>
          <w:szCs w:val="20"/>
          <w:lang w:val="es-MX" w:eastAsia="es-ES"/>
        </w:rPr>
        <w:t xml:space="preserve"> </w:t>
      </w:r>
      <w:r w:rsidRPr="62EA7224">
        <w:rPr>
          <w:rFonts w:ascii="Museo Sans 300" w:eastAsia="Times New Roman" w:hAnsi="Museo Sans 300" w:cs="Times New Roman"/>
          <w:sz w:val="20"/>
          <w:szCs w:val="20"/>
          <w:lang w:val="es-MX" w:eastAsia="es-ES"/>
        </w:rPr>
        <w:t>las</w:t>
      </w:r>
      <w:r w:rsidR="00674A31" w:rsidRPr="62EA7224">
        <w:rPr>
          <w:rFonts w:ascii="Museo Sans 300" w:eastAsia="Times New Roman" w:hAnsi="Museo Sans 300" w:cs="Times New Roman"/>
          <w:sz w:val="20"/>
          <w:szCs w:val="20"/>
          <w:lang w:val="es-MX" w:eastAsia="es-ES"/>
        </w:rPr>
        <w:t xml:space="preserve"> </w:t>
      </w:r>
      <w:r w:rsidR="00A723E0" w:rsidRPr="62EA7224">
        <w:rPr>
          <w:rFonts w:ascii="Museo Sans 300" w:eastAsia="Times New Roman" w:hAnsi="Museo Sans 300" w:cs="Times New Roman"/>
          <w:sz w:val="20"/>
          <w:szCs w:val="20"/>
          <w:lang w:val="es-MX" w:eastAsia="es-ES"/>
        </w:rPr>
        <w:t xml:space="preserve">nueve </w:t>
      </w:r>
      <w:r w:rsidRPr="62EA7224">
        <w:rPr>
          <w:rFonts w:ascii="Museo Sans 300" w:eastAsia="Times New Roman" w:hAnsi="Museo Sans 300" w:cs="Times New Roman"/>
          <w:sz w:val="20"/>
          <w:szCs w:val="20"/>
          <w:lang w:val="es-MX" w:eastAsia="es-ES"/>
        </w:rPr>
        <w:t>horas</w:t>
      </w:r>
      <w:r w:rsidR="001509B7" w:rsidRPr="62EA7224">
        <w:rPr>
          <w:rFonts w:ascii="Museo Sans 300" w:eastAsia="Times New Roman" w:hAnsi="Museo Sans 300" w:cs="Times New Roman"/>
          <w:sz w:val="20"/>
          <w:szCs w:val="20"/>
          <w:lang w:val="es-MX" w:eastAsia="es-ES"/>
        </w:rPr>
        <w:t xml:space="preserve"> con </w:t>
      </w:r>
      <w:r w:rsidR="00A723E0" w:rsidRPr="62EA7224">
        <w:rPr>
          <w:rFonts w:ascii="Museo Sans 300" w:eastAsia="Times New Roman" w:hAnsi="Museo Sans 300" w:cs="Times New Roman"/>
          <w:sz w:val="20"/>
          <w:szCs w:val="20"/>
          <w:lang w:val="es-MX" w:eastAsia="es-ES"/>
        </w:rPr>
        <w:t xml:space="preserve">cincuenta </w:t>
      </w:r>
      <w:r w:rsidR="001509B7" w:rsidRPr="62EA7224">
        <w:rPr>
          <w:rFonts w:ascii="Museo Sans 300" w:eastAsia="Times New Roman" w:hAnsi="Museo Sans 300" w:cs="Times New Roman"/>
          <w:sz w:val="20"/>
          <w:szCs w:val="20"/>
          <w:lang w:val="es-MX" w:eastAsia="es-ES"/>
        </w:rPr>
        <w:t>minutos</w:t>
      </w:r>
      <w:r w:rsidR="006662C8" w:rsidRPr="62EA7224">
        <w:rPr>
          <w:rFonts w:ascii="Museo Sans 300" w:eastAsia="Times New Roman" w:hAnsi="Museo Sans 300" w:cs="Times New Roman"/>
          <w:sz w:val="20"/>
          <w:szCs w:val="20"/>
          <w:lang w:val="es-MX" w:eastAsia="es-ES"/>
        </w:rPr>
        <w:t xml:space="preserve"> </w:t>
      </w:r>
      <w:r w:rsidRPr="62EA7224">
        <w:rPr>
          <w:rFonts w:ascii="Museo Sans 300" w:eastAsia="Times New Roman" w:hAnsi="Museo Sans 300" w:cs="Times New Roman"/>
          <w:sz w:val="20"/>
          <w:szCs w:val="20"/>
          <w:lang w:val="es-MX" w:eastAsia="es-ES"/>
        </w:rPr>
        <w:t>del</w:t>
      </w:r>
      <w:r w:rsidR="006662C8" w:rsidRPr="62EA7224">
        <w:rPr>
          <w:rFonts w:ascii="Museo Sans 300" w:eastAsia="Times New Roman" w:hAnsi="Museo Sans 300" w:cs="Times New Roman"/>
          <w:sz w:val="20"/>
          <w:szCs w:val="20"/>
          <w:lang w:val="es-MX" w:eastAsia="es-ES"/>
        </w:rPr>
        <w:t xml:space="preserve"> </w:t>
      </w:r>
      <w:r w:rsidRPr="62EA7224">
        <w:rPr>
          <w:rFonts w:ascii="Museo Sans 300" w:eastAsia="Times New Roman" w:hAnsi="Museo Sans 300" w:cs="Times New Roman"/>
          <w:sz w:val="20"/>
          <w:szCs w:val="20"/>
          <w:lang w:val="es-MX" w:eastAsia="es-ES"/>
        </w:rPr>
        <w:t>día</w:t>
      </w:r>
      <w:r w:rsidR="00E47B92" w:rsidRPr="62EA7224">
        <w:rPr>
          <w:rFonts w:ascii="Museo Sans 300" w:eastAsia="Times New Roman" w:hAnsi="Museo Sans 300" w:cs="Times New Roman"/>
          <w:sz w:val="20"/>
          <w:szCs w:val="20"/>
          <w:lang w:val="es-MX" w:eastAsia="es-ES"/>
        </w:rPr>
        <w:t xml:space="preserve"> </w:t>
      </w:r>
      <w:r w:rsidR="430E8C97" w:rsidRPr="62EA7224">
        <w:rPr>
          <w:rFonts w:ascii="Museo Sans 300" w:eastAsia="Times New Roman" w:hAnsi="Museo Sans 300" w:cs="Times New Roman"/>
          <w:sz w:val="20"/>
          <w:szCs w:val="20"/>
          <w:lang w:val="es-MX" w:eastAsia="es-ES"/>
        </w:rPr>
        <w:t>veinte</w:t>
      </w:r>
      <w:r w:rsidR="00A723E0" w:rsidRPr="62EA7224">
        <w:rPr>
          <w:rFonts w:ascii="Museo Sans 300" w:eastAsia="Times New Roman" w:hAnsi="Museo Sans 300" w:cs="Times New Roman"/>
          <w:sz w:val="20"/>
          <w:szCs w:val="20"/>
          <w:lang w:val="es-MX" w:eastAsia="es-ES"/>
        </w:rPr>
        <w:t xml:space="preserve"> </w:t>
      </w:r>
      <w:r w:rsidR="00781E4D" w:rsidRPr="62EA7224">
        <w:rPr>
          <w:rFonts w:ascii="Museo Sans 300" w:eastAsia="Times New Roman" w:hAnsi="Museo Sans 300" w:cs="Times New Roman"/>
          <w:sz w:val="20"/>
          <w:szCs w:val="20"/>
          <w:lang w:val="es-MX" w:eastAsia="es-ES"/>
        </w:rPr>
        <w:t>de</w:t>
      </w:r>
      <w:r w:rsidR="006662C8" w:rsidRPr="62EA7224">
        <w:rPr>
          <w:rFonts w:ascii="Museo Sans 300" w:eastAsia="Times New Roman" w:hAnsi="Museo Sans 300" w:cs="Times New Roman"/>
          <w:sz w:val="20"/>
          <w:szCs w:val="20"/>
          <w:lang w:val="es-MX" w:eastAsia="es-ES"/>
        </w:rPr>
        <w:t xml:space="preserve"> </w:t>
      </w:r>
      <w:r w:rsidR="005C50FB" w:rsidRPr="62EA7224">
        <w:rPr>
          <w:rFonts w:ascii="Museo Sans 300" w:eastAsia="Times New Roman" w:hAnsi="Museo Sans 300" w:cs="Times New Roman"/>
          <w:sz w:val="20"/>
          <w:szCs w:val="20"/>
          <w:lang w:val="es-MX" w:eastAsia="es-ES"/>
        </w:rPr>
        <w:t>dic</w:t>
      </w:r>
      <w:r w:rsidR="007C1E78" w:rsidRPr="62EA7224">
        <w:rPr>
          <w:rFonts w:ascii="Museo Sans 300" w:eastAsia="Times New Roman" w:hAnsi="Museo Sans 300" w:cs="Times New Roman"/>
          <w:sz w:val="20"/>
          <w:szCs w:val="20"/>
          <w:lang w:val="es-MX" w:eastAsia="es-ES"/>
        </w:rPr>
        <w:t>iembre</w:t>
      </w:r>
      <w:r w:rsidR="007C438A" w:rsidRPr="62EA7224">
        <w:rPr>
          <w:rFonts w:ascii="Museo Sans 300" w:eastAsia="Times New Roman" w:hAnsi="Museo Sans 300" w:cs="Times New Roman"/>
          <w:sz w:val="20"/>
          <w:szCs w:val="20"/>
          <w:lang w:val="es-MX" w:eastAsia="es-ES"/>
        </w:rPr>
        <w:t xml:space="preserve"> </w:t>
      </w:r>
      <w:r w:rsidR="004E3AF4" w:rsidRPr="62EA7224">
        <w:rPr>
          <w:rFonts w:ascii="Museo Sans 300" w:eastAsia="Times New Roman" w:hAnsi="Museo Sans 300" w:cs="Times New Roman"/>
          <w:sz w:val="20"/>
          <w:szCs w:val="20"/>
          <w:lang w:val="es-MX" w:eastAsia="es-ES"/>
        </w:rPr>
        <w:t>del</w:t>
      </w:r>
      <w:r w:rsidR="006662C8" w:rsidRPr="62EA7224">
        <w:rPr>
          <w:rFonts w:ascii="Museo Sans 300" w:eastAsia="Times New Roman" w:hAnsi="Museo Sans 300" w:cs="Times New Roman"/>
          <w:sz w:val="20"/>
          <w:szCs w:val="20"/>
          <w:lang w:val="es-MX" w:eastAsia="es-ES"/>
        </w:rPr>
        <w:t xml:space="preserve"> </w:t>
      </w:r>
      <w:r w:rsidR="004E3AF4" w:rsidRPr="62EA7224">
        <w:rPr>
          <w:rFonts w:ascii="Museo Sans 300" w:eastAsia="Times New Roman" w:hAnsi="Museo Sans 300" w:cs="Times New Roman"/>
          <w:sz w:val="20"/>
          <w:szCs w:val="20"/>
          <w:lang w:val="es-MX" w:eastAsia="es-ES"/>
        </w:rPr>
        <w:t>año</w:t>
      </w:r>
      <w:r w:rsidR="006662C8" w:rsidRPr="62EA7224">
        <w:rPr>
          <w:rFonts w:ascii="Museo Sans 300" w:eastAsia="Times New Roman" w:hAnsi="Museo Sans 300" w:cs="Times New Roman"/>
          <w:sz w:val="20"/>
          <w:szCs w:val="20"/>
          <w:lang w:val="es-MX" w:eastAsia="es-ES"/>
        </w:rPr>
        <w:t xml:space="preserve"> </w:t>
      </w:r>
      <w:r w:rsidR="004E3AF4" w:rsidRPr="62EA7224">
        <w:rPr>
          <w:rFonts w:ascii="Museo Sans 300" w:eastAsia="Times New Roman" w:hAnsi="Museo Sans 300" w:cs="Times New Roman"/>
          <w:sz w:val="20"/>
          <w:szCs w:val="20"/>
          <w:lang w:val="es-MX" w:eastAsia="es-ES"/>
        </w:rPr>
        <w:t>dos</w:t>
      </w:r>
      <w:r w:rsidR="006662C8" w:rsidRPr="62EA7224">
        <w:rPr>
          <w:rFonts w:ascii="Museo Sans 300" w:eastAsia="Times New Roman" w:hAnsi="Museo Sans 300" w:cs="Times New Roman"/>
          <w:sz w:val="20"/>
          <w:szCs w:val="20"/>
          <w:lang w:val="es-MX" w:eastAsia="es-ES"/>
        </w:rPr>
        <w:t xml:space="preserve"> </w:t>
      </w:r>
      <w:r w:rsidR="004E3AF4" w:rsidRPr="62EA7224">
        <w:rPr>
          <w:rFonts w:ascii="Museo Sans 300" w:eastAsia="Times New Roman" w:hAnsi="Museo Sans 300" w:cs="Times New Roman"/>
          <w:sz w:val="20"/>
          <w:szCs w:val="20"/>
          <w:lang w:val="es-MX" w:eastAsia="es-ES"/>
        </w:rPr>
        <w:t>mil</w:t>
      </w:r>
      <w:r w:rsidR="006662C8" w:rsidRPr="62EA7224">
        <w:rPr>
          <w:rFonts w:ascii="Museo Sans 300" w:eastAsia="Times New Roman" w:hAnsi="Museo Sans 300" w:cs="Times New Roman"/>
          <w:sz w:val="20"/>
          <w:szCs w:val="20"/>
          <w:lang w:val="es-MX" w:eastAsia="es-ES"/>
        </w:rPr>
        <w:t xml:space="preserve"> </w:t>
      </w:r>
      <w:r w:rsidR="004E3AF4" w:rsidRPr="62EA7224">
        <w:rPr>
          <w:rFonts w:ascii="Museo Sans 300" w:eastAsia="Times New Roman" w:hAnsi="Museo Sans 300" w:cs="Times New Roman"/>
          <w:sz w:val="20"/>
          <w:szCs w:val="20"/>
          <w:lang w:val="es-MX" w:eastAsia="es-ES"/>
        </w:rPr>
        <w:t>veinti</w:t>
      </w:r>
      <w:r w:rsidR="00897043" w:rsidRPr="62EA7224">
        <w:rPr>
          <w:rFonts w:ascii="Museo Sans 300" w:eastAsia="Times New Roman" w:hAnsi="Museo Sans 300" w:cs="Times New Roman"/>
          <w:sz w:val="20"/>
          <w:szCs w:val="20"/>
          <w:lang w:val="es-MX" w:eastAsia="es-ES"/>
        </w:rPr>
        <w:t>trés</w:t>
      </w:r>
      <w:r w:rsidR="008B44D6" w:rsidRPr="62EA7224">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740972CC" w:rsidR="00EB0D19" w:rsidRPr="00E203E0"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w:t>
      </w:r>
      <w:r w:rsidR="00016632" w:rsidRPr="00016632">
        <w:rPr>
          <w:rFonts w:ascii="Museo Sans 300" w:hAnsi="Museo Sans 300"/>
          <w:sz w:val="20"/>
          <w:szCs w:val="20"/>
          <w:lang w:val="es-SV"/>
        </w:rPr>
        <w:t xml:space="preserve">día </w:t>
      </w:r>
      <w:r w:rsidR="005C50FB">
        <w:rPr>
          <w:rFonts w:ascii="Museo Sans 300" w:hAnsi="Museo Sans 300"/>
          <w:sz w:val="20"/>
          <w:szCs w:val="20"/>
          <w:lang w:val="es-SV"/>
        </w:rPr>
        <w:t>veinticinco de juli</w:t>
      </w:r>
      <w:r w:rsidR="00016632" w:rsidRPr="00016632">
        <w:rPr>
          <w:rFonts w:ascii="Museo Sans 300" w:hAnsi="Museo Sans 300"/>
          <w:sz w:val="20"/>
          <w:szCs w:val="20"/>
          <w:lang w:val="es-SV"/>
        </w:rPr>
        <w:t>o de este año</w:t>
      </w:r>
      <w:r w:rsidR="000B7D21">
        <w:rPr>
          <w:rFonts w:ascii="Museo Sans 300" w:hAnsi="Museo Sans 300"/>
          <w:sz w:val="20"/>
          <w:szCs w:val="20"/>
          <w:lang w:val="es-SV"/>
        </w:rPr>
        <w:t>,</w:t>
      </w:r>
      <w:r w:rsidR="00016632" w:rsidRPr="00016632">
        <w:rPr>
          <w:rFonts w:ascii="Museo Sans 300" w:hAnsi="Museo Sans 300"/>
          <w:sz w:val="20"/>
          <w:szCs w:val="20"/>
          <w:lang w:val="es-SV"/>
        </w:rPr>
        <w:t xml:space="preserve"> el señor </w:t>
      </w:r>
      <w:r w:rsidR="00280286">
        <w:rPr>
          <w:rFonts w:ascii="Museo Sans 300" w:hAnsi="Museo Sans 300"/>
          <w:sz w:val="20"/>
          <w:szCs w:val="20"/>
          <w:lang w:val="es-SV"/>
        </w:rPr>
        <w:t xml:space="preserve">xxx </w:t>
      </w:r>
      <w:r w:rsidR="00016632" w:rsidRPr="00016632">
        <w:rPr>
          <w:rFonts w:ascii="Museo Sans 300" w:hAnsi="Museo Sans 300"/>
          <w:sz w:val="20"/>
          <w:szCs w:val="20"/>
          <w:lang w:val="es-SV"/>
        </w:rPr>
        <w:t xml:space="preserve">interpuso un reclamo en contra de la sociedad </w:t>
      </w:r>
      <w:r w:rsidR="007F1B36">
        <w:rPr>
          <w:rFonts w:ascii="Museo Sans 300" w:hAnsi="Museo Sans 300"/>
          <w:sz w:val="20"/>
          <w:szCs w:val="20"/>
          <w:lang w:val="es-SV"/>
        </w:rPr>
        <w:t>CAESS, S.A. de C.V.</w:t>
      </w:r>
      <w:r w:rsidR="00016632" w:rsidRPr="00016632">
        <w:rPr>
          <w:rFonts w:ascii="Museo Sans 300" w:hAnsi="Museo Sans 300"/>
          <w:sz w:val="20"/>
          <w:szCs w:val="20"/>
          <w:lang w:val="es-SV"/>
        </w:rPr>
        <w:t xml:space="preserve"> por el cobro de la cantidad de </w:t>
      </w:r>
      <w:r w:rsidR="005C50FB">
        <w:rPr>
          <w:rFonts w:ascii="Museo Sans 300" w:hAnsi="Museo Sans 300"/>
          <w:sz w:val="20"/>
          <w:szCs w:val="20"/>
          <w:lang w:val="es-SV"/>
        </w:rPr>
        <w:t>DOSCIENTOS CUARENTA Y OCHO 29/100 DÓLARES DE LOS ESTADOS UNIDOS DE AMÉRICA (USD 248.29)</w:t>
      </w:r>
      <w:r w:rsidR="00016632" w:rsidRPr="00E203E0">
        <w:rPr>
          <w:rFonts w:ascii="Museo Sans 300" w:hAnsi="Museo Sans 300"/>
          <w:sz w:val="20"/>
          <w:szCs w:val="20"/>
          <w:lang w:val="es-SV"/>
        </w:rPr>
        <w:t xml:space="preserve"> IVA incluido, debido a la presunta existencia de una condición irregular que afectó el correcto registro del consumo de energía eléctrica</w:t>
      </w:r>
      <w:r w:rsidR="005C50FB">
        <w:rPr>
          <w:rFonts w:ascii="Museo Sans 300" w:hAnsi="Museo Sans 300"/>
          <w:sz w:val="20"/>
          <w:szCs w:val="20"/>
          <w:lang w:val="es-SV"/>
        </w:rPr>
        <w:t xml:space="preserve"> en el </w:t>
      </w:r>
      <w:r w:rsidR="005C50FB">
        <w:rPr>
          <w:rStyle w:val="normaltextrun"/>
          <w:rFonts w:ascii="Museo Sans 300" w:hAnsi="Museo Sans 300"/>
          <w:color w:val="000000"/>
          <w:sz w:val="20"/>
          <w:szCs w:val="20"/>
          <w:shd w:val="clear" w:color="auto" w:fill="FFFFFF"/>
        </w:rPr>
        <w:t xml:space="preserve">suministro identificado con el NIC </w:t>
      </w:r>
      <w:r w:rsidR="00280286">
        <w:rPr>
          <w:rStyle w:val="normaltextrun"/>
          <w:rFonts w:ascii="Museo Sans 300" w:hAnsi="Museo Sans 300"/>
          <w:color w:val="000000"/>
          <w:sz w:val="20"/>
          <w:szCs w:val="20"/>
          <w:shd w:val="clear" w:color="auto" w:fill="FFFFFF"/>
        </w:rPr>
        <w:t>xxx</w:t>
      </w:r>
      <w:r w:rsidR="00DA630D" w:rsidRPr="00E203E0">
        <w:rPr>
          <w:rFonts w:ascii="Museo Sans 300" w:hAnsi="Museo Sans 300"/>
          <w:sz w:val="20"/>
          <w:szCs w:val="20"/>
          <w:lang w:val="es-SV"/>
        </w:rPr>
        <w:t>.</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7B30E6F" w14:textId="68BA3919" w:rsidR="006F65E1" w:rsidRPr="006F65E1" w:rsidRDefault="00A93D70" w:rsidP="006F65E1">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F65E1">
        <w:rPr>
          <w:rFonts w:ascii="Museo Sans 300" w:hAnsi="Museo Sans 300"/>
          <w:sz w:val="20"/>
          <w:szCs w:val="20"/>
        </w:rPr>
        <w:t xml:space="preserve"> </w:t>
      </w:r>
      <w:r w:rsidR="006F65E1" w:rsidRPr="006F65E1">
        <w:rPr>
          <w:rFonts w:ascii="Museo Sans 300" w:hAnsi="Museo Sans 300"/>
          <w:sz w:val="20"/>
          <w:szCs w:val="20"/>
        </w:rPr>
        <w:t xml:space="preserve">el acuerdo </w:t>
      </w:r>
      <w:proofErr w:type="spellStart"/>
      <w:r w:rsidR="006F65E1" w:rsidRPr="006F65E1">
        <w:rPr>
          <w:rFonts w:ascii="Museo Sans 300" w:hAnsi="Museo Sans 300"/>
          <w:sz w:val="20"/>
          <w:szCs w:val="20"/>
        </w:rPr>
        <w:t>N.°</w:t>
      </w:r>
      <w:proofErr w:type="spellEnd"/>
      <w:r w:rsidR="006F65E1" w:rsidRPr="006F65E1">
        <w:rPr>
          <w:rFonts w:ascii="Museo Sans 300" w:hAnsi="Museo Sans 300"/>
          <w:sz w:val="20"/>
          <w:szCs w:val="20"/>
        </w:rPr>
        <w:t xml:space="preserve"> </w:t>
      </w:r>
      <w:r w:rsidR="00E203E0">
        <w:rPr>
          <w:rFonts w:ascii="Museo Sans 300" w:hAnsi="Museo Sans 300"/>
          <w:sz w:val="20"/>
          <w:szCs w:val="20"/>
        </w:rPr>
        <w:t>E-0</w:t>
      </w:r>
      <w:r w:rsidR="00470F61">
        <w:rPr>
          <w:rFonts w:ascii="Museo Sans 300" w:hAnsi="Museo Sans 300"/>
          <w:sz w:val="20"/>
          <w:szCs w:val="20"/>
        </w:rPr>
        <w:t>629</w:t>
      </w:r>
      <w:r w:rsidR="006F65E1" w:rsidRPr="006F65E1">
        <w:rPr>
          <w:rFonts w:ascii="Museo Sans 300" w:hAnsi="Museo Sans 300"/>
          <w:sz w:val="20"/>
          <w:szCs w:val="20"/>
        </w:rPr>
        <w:t xml:space="preserve">-2023-CAU de fecha </w:t>
      </w:r>
      <w:r w:rsidR="00470F61">
        <w:rPr>
          <w:rFonts w:ascii="Museo Sans 300" w:hAnsi="Museo Sans 300"/>
          <w:sz w:val="20"/>
          <w:szCs w:val="20"/>
        </w:rPr>
        <w:t>dieciocho de agost</w:t>
      </w:r>
      <w:r w:rsidR="006F65E1" w:rsidRPr="006F65E1">
        <w:rPr>
          <w:rFonts w:ascii="Museo Sans 300" w:hAnsi="Museo Sans 300"/>
          <w:sz w:val="20"/>
          <w:szCs w:val="20"/>
        </w:rPr>
        <w:t xml:space="preserve">o de este año, esta Superintendencia requirió a la sociedad </w:t>
      </w:r>
      <w:r w:rsidR="007F1B36">
        <w:rPr>
          <w:rFonts w:ascii="Museo Sans 300" w:hAnsi="Museo Sans 300"/>
          <w:sz w:val="20"/>
          <w:szCs w:val="20"/>
        </w:rPr>
        <w:t>CAESS, S.A. de C.V.</w:t>
      </w:r>
      <w:r w:rsidR="006F65E1" w:rsidRPr="006F65E1">
        <w:rPr>
          <w:rFonts w:ascii="Museo Sans 300" w:hAnsi="Museo Sans 300"/>
          <w:sz w:val="20"/>
          <w:szCs w:val="20"/>
        </w:rPr>
        <w:t xml:space="preserve"> que, en el plazo de diez días hábiles contados a partir del día siguiente a la notificación de dicho proveído, presentara por escrito los argumentos y posiciones relacionados al reclamo. </w:t>
      </w:r>
    </w:p>
    <w:p w14:paraId="6B3D9B27"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35761769"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 </w:t>
      </w:r>
    </w:p>
    <w:p w14:paraId="0E6CF4E2"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04FB3E7F" w14:textId="0335EB4B"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El referido acuerdo fue notificado a las partes el día </w:t>
      </w:r>
      <w:r w:rsidR="00CB71D2">
        <w:rPr>
          <w:rFonts w:ascii="Museo Sans 300" w:hAnsi="Museo Sans 300"/>
          <w:sz w:val="20"/>
          <w:szCs w:val="20"/>
        </w:rPr>
        <w:t>veintitrés de agost</w:t>
      </w:r>
      <w:r w:rsidRPr="006F65E1">
        <w:rPr>
          <w:rFonts w:ascii="Museo Sans 300" w:hAnsi="Museo Sans 300"/>
          <w:sz w:val="20"/>
          <w:szCs w:val="20"/>
        </w:rPr>
        <w:t xml:space="preserve">o de este año, por lo que el plazo otorgado a la distribuidora finaliza el día </w:t>
      </w:r>
      <w:r w:rsidR="00CB71D2">
        <w:rPr>
          <w:rFonts w:ascii="Museo Sans 300" w:hAnsi="Museo Sans 300"/>
          <w:sz w:val="20"/>
          <w:szCs w:val="20"/>
        </w:rPr>
        <w:t>seis de septiembre</w:t>
      </w:r>
      <w:r w:rsidRPr="006F65E1">
        <w:rPr>
          <w:rFonts w:ascii="Museo Sans 300" w:hAnsi="Museo Sans 300"/>
          <w:sz w:val="20"/>
          <w:szCs w:val="20"/>
        </w:rPr>
        <w:t xml:space="preserve"> del mismo año. </w:t>
      </w:r>
    </w:p>
    <w:p w14:paraId="3599510C" w14:textId="77777777" w:rsidR="006F65E1" w:rsidRPr="006F65E1" w:rsidRDefault="006F65E1" w:rsidP="006F65E1">
      <w:pPr>
        <w:pStyle w:val="Prrafodelista"/>
        <w:tabs>
          <w:tab w:val="left" w:pos="426"/>
        </w:tabs>
        <w:ind w:left="425"/>
        <w:jc w:val="both"/>
        <w:rPr>
          <w:rFonts w:ascii="Museo Sans 300" w:hAnsi="Museo Sans 300"/>
          <w:sz w:val="20"/>
          <w:szCs w:val="20"/>
        </w:rPr>
      </w:pPr>
      <w:r w:rsidRPr="006F65E1">
        <w:rPr>
          <w:rFonts w:ascii="Museo Sans 300" w:hAnsi="Museo Sans 300"/>
          <w:sz w:val="20"/>
          <w:szCs w:val="20"/>
        </w:rPr>
        <w:t xml:space="preserve"> </w:t>
      </w:r>
    </w:p>
    <w:p w14:paraId="1F8D7191" w14:textId="013E0CF1" w:rsidR="00CB71D2" w:rsidRPr="00CB71D2" w:rsidRDefault="00CB71D2" w:rsidP="00CB71D2">
      <w:pPr>
        <w:pStyle w:val="Prrafodelista"/>
        <w:tabs>
          <w:tab w:val="left" w:pos="426"/>
        </w:tabs>
        <w:ind w:left="425"/>
        <w:jc w:val="both"/>
        <w:rPr>
          <w:rFonts w:ascii="Museo Sans 300" w:hAnsi="Museo Sans 300"/>
          <w:sz w:val="20"/>
          <w:szCs w:val="20"/>
          <w:lang w:val="es-SV"/>
        </w:rPr>
      </w:pPr>
      <w:r w:rsidRPr="00CB71D2">
        <w:rPr>
          <w:rFonts w:ascii="Museo Sans 300" w:hAnsi="Museo Sans 300"/>
          <w:sz w:val="20"/>
          <w:szCs w:val="20"/>
          <w:lang w:val="es-SV"/>
        </w:rPr>
        <w:t xml:space="preserve">El día siete de septiembre de este año, el ingeniero </w:t>
      </w:r>
      <w:r w:rsidR="00280286">
        <w:rPr>
          <w:rFonts w:ascii="Museo Sans 300" w:hAnsi="Museo Sans 300"/>
          <w:sz w:val="20"/>
          <w:szCs w:val="20"/>
          <w:lang w:val="es-SV"/>
        </w:rPr>
        <w:t>xxx</w:t>
      </w:r>
      <w:r w:rsidRPr="00CB71D2">
        <w:rPr>
          <w:rFonts w:ascii="Museo Sans 300" w:hAnsi="Museo Sans 300"/>
          <w:sz w:val="20"/>
          <w:szCs w:val="20"/>
          <w:lang w:val="es-SV"/>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w:t>
      </w:r>
      <w:proofErr w:type="spellStart"/>
      <w:r w:rsidRPr="00CB71D2">
        <w:rPr>
          <w:rFonts w:ascii="Museo Sans 300" w:hAnsi="Museo Sans 300"/>
          <w:sz w:val="20"/>
          <w:szCs w:val="20"/>
          <w:lang w:val="es-SV"/>
        </w:rPr>
        <w:t>N.°</w:t>
      </w:r>
      <w:proofErr w:type="spellEnd"/>
      <w:r w:rsidRPr="00CB71D2">
        <w:rPr>
          <w:rFonts w:ascii="Museo Sans 300" w:hAnsi="Museo Sans 300"/>
          <w:sz w:val="20"/>
          <w:szCs w:val="20"/>
          <w:lang w:val="es-SV"/>
        </w:rPr>
        <w:t xml:space="preserve"> E-0629-2023-CAU. </w:t>
      </w:r>
    </w:p>
    <w:p w14:paraId="104A966E" w14:textId="77777777" w:rsidR="00CB71D2" w:rsidRPr="00CB71D2" w:rsidRDefault="00CB71D2" w:rsidP="00CB71D2">
      <w:pPr>
        <w:pStyle w:val="Prrafodelista"/>
        <w:tabs>
          <w:tab w:val="left" w:pos="426"/>
        </w:tabs>
        <w:ind w:left="425"/>
        <w:jc w:val="both"/>
        <w:rPr>
          <w:rFonts w:ascii="Museo Sans 300" w:hAnsi="Museo Sans 300"/>
          <w:sz w:val="20"/>
          <w:szCs w:val="20"/>
          <w:lang w:val="es-SV"/>
        </w:rPr>
      </w:pPr>
    </w:p>
    <w:p w14:paraId="38DCF05B" w14:textId="2CD0E8B9" w:rsidR="00CB71D2" w:rsidRDefault="00CB71D2" w:rsidP="00CB71D2">
      <w:pPr>
        <w:pStyle w:val="Prrafodelista"/>
        <w:tabs>
          <w:tab w:val="left" w:pos="426"/>
        </w:tabs>
        <w:ind w:left="425"/>
        <w:jc w:val="both"/>
        <w:rPr>
          <w:rFonts w:ascii="Museo Sans 300" w:hAnsi="Museo Sans 300"/>
          <w:sz w:val="20"/>
          <w:szCs w:val="20"/>
          <w:lang w:val="es-SV"/>
        </w:rPr>
      </w:pPr>
      <w:r w:rsidRPr="00CB71D2">
        <w:rPr>
          <w:rFonts w:ascii="Museo Sans 300" w:hAnsi="Museo Sans 300"/>
          <w:sz w:val="20"/>
          <w:szCs w:val="20"/>
          <w:lang w:val="es-SV"/>
        </w:rPr>
        <w:t xml:space="preserve">Por su parte, el día once de septiembre de este año, el señor </w:t>
      </w:r>
      <w:r w:rsidR="00280286">
        <w:rPr>
          <w:rFonts w:ascii="Museo Sans 300" w:hAnsi="Museo Sans 300"/>
          <w:sz w:val="20"/>
          <w:szCs w:val="20"/>
          <w:lang w:val="es-SV"/>
        </w:rPr>
        <w:t>xxx</w:t>
      </w:r>
      <w:r w:rsidRPr="00CB71D2">
        <w:rPr>
          <w:rFonts w:ascii="Museo Sans 300" w:hAnsi="Museo Sans 300"/>
          <w:sz w:val="20"/>
          <w:szCs w:val="20"/>
          <w:lang w:val="es-SV"/>
        </w:rPr>
        <w:t xml:space="preserve"> presentó un escrito indicando su inconformidad con el cobro por energía no registrada, </w:t>
      </w:r>
      <w:r w:rsidR="004973BE">
        <w:rPr>
          <w:rFonts w:ascii="Museo Sans 300" w:hAnsi="Museo Sans 300"/>
          <w:sz w:val="20"/>
          <w:szCs w:val="20"/>
          <w:lang w:val="es-SV"/>
        </w:rPr>
        <w:t xml:space="preserve">y </w:t>
      </w:r>
      <w:r w:rsidRPr="00CB71D2">
        <w:rPr>
          <w:rFonts w:ascii="Museo Sans 300" w:hAnsi="Museo Sans 300"/>
          <w:sz w:val="20"/>
          <w:szCs w:val="20"/>
          <w:lang w:val="es-SV"/>
        </w:rPr>
        <w:t>señaló que el cobro de los meses de julio y agosto de este año en concepto de energía eléctrica aumentó considerablemente</w:t>
      </w:r>
      <w:r w:rsidR="004973BE">
        <w:rPr>
          <w:rFonts w:ascii="Museo Sans 300" w:hAnsi="Museo Sans 300"/>
          <w:sz w:val="20"/>
          <w:szCs w:val="20"/>
          <w:lang w:val="es-SV"/>
        </w:rPr>
        <w:t>.</w:t>
      </w:r>
      <w:r w:rsidR="00DF0363">
        <w:rPr>
          <w:rFonts w:ascii="Museo Sans 300" w:hAnsi="Museo Sans 300"/>
          <w:sz w:val="20"/>
          <w:szCs w:val="20"/>
          <w:lang w:val="es-SV"/>
        </w:rPr>
        <w:t xml:space="preserve"> Por otra parte, solicitó que la distribuidora le reintegre </w:t>
      </w:r>
      <w:r w:rsidRPr="00CB71D2">
        <w:rPr>
          <w:rFonts w:ascii="Museo Sans 300" w:hAnsi="Museo Sans 300"/>
          <w:sz w:val="20"/>
          <w:szCs w:val="20"/>
          <w:lang w:val="es-SV"/>
        </w:rPr>
        <w:t xml:space="preserve">el monto </w:t>
      </w:r>
      <w:r w:rsidR="00DF0363">
        <w:rPr>
          <w:rFonts w:ascii="Museo Sans 300" w:hAnsi="Museo Sans 300"/>
          <w:sz w:val="20"/>
          <w:szCs w:val="20"/>
          <w:lang w:val="es-SV"/>
        </w:rPr>
        <w:t>pagado en concepto de ENR</w:t>
      </w:r>
      <w:r w:rsidRPr="00CB71D2">
        <w:rPr>
          <w:rFonts w:ascii="Museo Sans 300" w:hAnsi="Museo Sans 300"/>
          <w:sz w:val="20"/>
          <w:szCs w:val="20"/>
          <w:lang w:val="es-SV"/>
        </w:rPr>
        <w:t xml:space="preserve">. A dicho escrito adjuntó imágenes de un aire acondicionado con datos de placa y factura de compra del equipo. </w:t>
      </w:r>
    </w:p>
    <w:p w14:paraId="4BDB4EA8" w14:textId="77777777" w:rsidR="004973BE" w:rsidRPr="00CB71D2" w:rsidRDefault="004973BE" w:rsidP="00CB71D2">
      <w:pPr>
        <w:pStyle w:val="Prrafodelista"/>
        <w:tabs>
          <w:tab w:val="left" w:pos="426"/>
        </w:tabs>
        <w:ind w:left="425"/>
        <w:jc w:val="both"/>
        <w:rPr>
          <w:rFonts w:ascii="Museo Sans 300" w:hAnsi="Museo Sans 300"/>
          <w:sz w:val="20"/>
          <w:szCs w:val="20"/>
          <w:lang w:val="es-SV"/>
        </w:rPr>
      </w:pPr>
    </w:p>
    <w:p w14:paraId="5E95D8CB" w14:textId="77777777" w:rsidR="004973BE" w:rsidRPr="00CB71D2" w:rsidRDefault="004973BE" w:rsidP="004973BE">
      <w:pPr>
        <w:pStyle w:val="Prrafodelista"/>
        <w:tabs>
          <w:tab w:val="left" w:pos="426"/>
        </w:tabs>
        <w:ind w:left="425"/>
        <w:jc w:val="both"/>
        <w:rPr>
          <w:rFonts w:ascii="Museo Sans 300" w:hAnsi="Museo Sans 300"/>
          <w:sz w:val="20"/>
          <w:szCs w:val="20"/>
          <w:lang w:val="es-SV"/>
        </w:rPr>
      </w:pPr>
      <w:r w:rsidRPr="00CB71D2">
        <w:rPr>
          <w:rFonts w:ascii="Museo Sans 300" w:hAnsi="Museo Sans 300"/>
          <w:sz w:val="20"/>
          <w:szCs w:val="20"/>
          <w:lang w:val="es-SV"/>
        </w:rPr>
        <w:t xml:space="preserve">El día trece del mismo mes y año, la empresa distribuidora presentó un escrito en el cual adjuntó un informe técnico del caso y pruebas documentales vinculadas al cobro de energía no registrada.  </w:t>
      </w:r>
    </w:p>
    <w:p w14:paraId="08820FCF" w14:textId="77777777" w:rsidR="00CB71D2" w:rsidRPr="00CB71D2" w:rsidRDefault="00CB71D2" w:rsidP="00CB71D2">
      <w:pPr>
        <w:pStyle w:val="Prrafodelista"/>
        <w:tabs>
          <w:tab w:val="left" w:pos="426"/>
        </w:tabs>
        <w:ind w:left="425"/>
        <w:jc w:val="both"/>
        <w:rPr>
          <w:rFonts w:ascii="Museo Sans 300" w:hAnsi="Museo Sans 300"/>
          <w:sz w:val="20"/>
          <w:szCs w:val="20"/>
          <w:lang w:val="es-SV"/>
        </w:rPr>
      </w:pPr>
    </w:p>
    <w:p w14:paraId="6F7463E2" w14:textId="5DB9E44D" w:rsidR="00E80E49" w:rsidRDefault="00CB71D2" w:rsidP="00CB71D2">
      <w:pPr>
        <w:pStyle w:val="Prrafodelista"/>
        <w:tabs>
          <w:tab w:val="left" w:pos="426"/>
        </w:tabs>
        <w:ind w:left="425"/>
        <w:jc w:val="both"/>
        <w:rPr>
          <w:rFonts w:ascii="Museo Sans 300" w:hAnsi="Museo Sans 300"/>
          <w:sz w:val="20"/>
          <w:szCs w:val="20"/>
          <w:lang w:val="es-SV"/>
        </w:rPr>
      </w:pPr>
      <w:r w:rsidRPr="00CB71D2">
        <w:rPr>
          <w:rFonts w:ascii="Museo Sans 300" w:hAnsi="Museo Sans 300"/>
          <w:sz w:val="20"/>
          <w:szCs w:val="20"/>
          <w:lang w:val="es-SV"/>
        </w:rPr>
        <w:t xml:space="preserve">Mediante memorando con referencia </w:t>
      </w:r>
      <w:proofErr w:type="spellStart"/>
      <w:r w:rsidRPr="00CB71D2">
        <w:rPr>
          <w:rFonts w:ascii="Museo Sans 300" w:hAnsi="Museo Sans 300"/>
          <w:sz w:val="20"/>
          <w:szCs w:val="20"/>
          <w:lang w:val="es-SV"/>
        </w:rPr>
        <w:t>N.°</w:t>
      </w:r>
      <w:proofErr w:type="spellEnd"/>
      <w:r w:rsidRPr="00CB71D2">
        <w:rPr>
          <w:rFonts w:ascii="Museo Sans 300" w:hAnsi="Museo Sans 300"/>
          <w:sz w:val="20"/>
          <w:szCs w:val="20"/>
          <w:lang w:val="es-SV"/>
        </w:rPr>
        <w:t xml:space="preserve"> M-0506-CAU-2023 de fecha dieciocho de septiembre de este año, el CAU confirmó que elaboraría el informe técnico correspondiente.</w:t>
      </w:r>
    </w:p>
    <w:p w14:paraId="3F783963" w14:textId="77777777" w:rsidR="00CB71D2" w:rsidRDefault="00CB71D2" w:rsidP="00CB71D2">
      <w:pPr>
        <w:pStyle w:val="Prrafodelista"/>
        <w:tabs>
          <w:tab w:val="left" w:pos="426"/>
        </w:tabs>
        <w:ind w:left="425"/>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720C14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CB71D2">
        <w:rPr>
          <w:rFonts w:ascii="Museo Sans 300" w:hAnsi="Museo Sans 300"/>
          <w:sz w:val="20"/>
          <w:szCs w:val="20"/>
        </w:rPr>
        <w:t>E-0735</w:t>
      </w:r>
      <w:r w:rsidR="006106EC">
        <w:rPr>
          <w:rFonts w:ascii="Museo Sans 300" w:hAnsi="Museo Sans 300"/>
          <w:sz w:val="20"/>
          <w:szCs w:val="20"/>
        </w:rPr>
        <w:t>-202</w:t>
      </w:r>
      <w:r w:rsidR="009E4B5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CB71D2">
        <w:rPr>
          <w:rFonts w:ascii="Museo Sans 300" w:hAnsi="Museo Sans 300"/>
          <w:sz w:val="20"/>
          <w:szCs w:val="20"/>
        </w:rPr>
        <w:t>dos de octubre</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380E29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280286">
        <w:rPr>
          <w:rFonts w:ascii="Museo Sans 300" w:hAnsi="Museo Sans 300"/>
          <w:sz w:val="20"/>
          <w:szCs w:val="20"/>
          <w:lang w:val="es-SV"/>
        </w:rPr>
        <w:t>xxx</w:t>
      </w:r>
      <w:r w:rsidRPr="00981D41">
        <w:rPr>
          <w:rFonts w:ascii="Museo Sans 300" w:hAnsi="Museo Sans 300"/>
          <w:sz w:val="20"/>
          <w:szCs w:val="20"/>
          <w:lang w:val="es-SV"/>
        </w:rPr>
        <w:t xml:space="preserve"> </w:t>
      </w:r>
      <w:r w:rsidR="00CE13CD">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43FBA1F7" w14:textId="77777777" w:rsidR="00CE13CD" w:rsidRDefault="00CE13CD" w:rsidP="00704418">
      <w:pPr>
        <w:pStyle w:val="Prrafodelista"/>
        <w:tabs>
          <w:tab w:val="left" w:pos="426"/>
        </w:tabs>
        <w:ind w:left="426"/>
        <w:jc w:val="both"/>
        <w:rPr>
          <w:rFonts w:ascii="Museo Sans 300" w:hAnsi="Museo Sans 300"/>
          <w:sz w:val="20"/>
          <w:szCs w:val="20"/>
          <w:lang w:val="es-SV"/>
        </w:rPr>
      </w:pPr>
    </w:p>
    <w:p w14:paraId="05AD2CE3" w14:textId="488F7EAE"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ECB73CE" w14:textId="0EEBEF1F" w:rsidR="00704418" w:rsidRDefault="00704418" w:rsidP="00704418">
      <w:pPr>
        <w:pStyle w:val="Prrafodelista"/>
        <w:tabs>
          <w:tab w:val="left" w:pos="426"/>
        </w:tabs>
        <w:ind w:left="426"/>
        <w:jc w:val="both"/>
        <w:rPr>
          <w:rFonts w:ascii="Museo Sans 300" w:hAnsi="Museo Sans 300"/>
          <w:sz w:val="20"/>
          <w:szCs w:val="20"/>
        </w:rPr>
      </w:pPr>
      <w:r w:rsidRPr="000A5016">
        <w:rPr>
          <w:rFonts w:ascii="Museo Sans 300" w:hAnsi="Museo Sans 300"/>
          <w:sz w:val="20"/>
          <w:szCs w:val="20"/>
        </w:rPr>
        <w:t xml:space="preserve">El mencionado acuerdo fue notificado </w:t>
      </w:r>
      <w:r w:rsidR="008F547C" w:rsidRPr="000A5016">
        <w:rPr>
          <w:rFonts w:ascii="Museo Sans 300" w:hAnsi="Museo Sans 300"/>
          <w:sz w:val="20"/>
          <w:szCs w:val="20"/>
        </w:rPr>
        <w:t xml:space="preserve">el día </w:t>
      </w:r>
      <w:r w:rsidR="000A5016" w:rsidRPr="000A5016">
        <w:rPr>
          <w:rFonts w:ascii="Museo Sans 300" w:hAnsi="Museo Sans 300"/>
          <w:sz w:val="20"/>
          <w:szCs w:val="20"/>
        </w:rPr>
        <w:t>cinco de octubre</w:t>
      </w:r>
      <w:r w:rsidR="006F65E1" w:rsidRPr="000A5016">
        <w:rPr>
          <w:rFonts w:ascii="Museo Sans 300" w:hAnsi="Museo Sans 300"/>
          <w:sz w:val="20"/>
          <w:szCs w:val="20"/>
        </w:rPr>
        <w:t xml:space="preserve"> de este</w:t>
      </w:r>
      <w:r w:rsidR="00362F3B" w:rsidRPr="000A5016">
        <w:rPr>
          <w:rFonts w:ascii="Museo Sans 300" w:hAnsi="Museo Sans 300"/>
          <w:sz w:val="20"/>
          <w:szCs w:val="20"/>
        </w:rPr>
        <w:t xml:space="preserve"> año</w:t>
      </w:r>
      <w:r w:rsidR="006666F9" w:rsidRPr="000A5016">
        <w:rPr>
          <w:rFonts w:ascii="Museo Sans 300" w:hAnsi="Museo Sans 300"/>
          <w:sz w:val="20"/>
          <w:szCs w:val="20"/>
        </w:rPr>
        <w:t>,</w:t>
      </w:r>
      <w:r w:rsidR="008F547C" w:rsidRPr="000A5016">
        <w:rPr>
          <w:rStyle w:val="normaltextrun"/>
          <w:rFonts w:ascii="Museo Sans 300" w:eastAsia="Museo Sans" w:hAnsi="Museo Sans 300" w:cs="Segoe UI"/>
          <w:sz w:val="20"/>
          <w:szCs w:val="20"/>
        </w:rPr>
        <w:t xml:space="preserve"> </w:t>
      </w:r>
      <w:r w:rsidRPr="000A5016">
        <w:rPr>
          <w:rStyle w:val="normaltextrun"/>
          <w:rFonts w:ascii="Museo Sans 300" w:eastAsia="Museo Sans" w:hAnsi="Museo Sans 300" w:cs="Segoe UI"/>
          <w:sz w:val="20"/>
          <w:szCs w:val="20"/>
        </w:rPr>
        <w:t xml:space="preserve">por lo que el plazo </w:t>
      </w:r>
      <w:r w:rsidR="008912EF" w:rsidRPr="000A5016">
        <w:rPr>
          <w:rStyle w:val="normaltextrun"/>
          <w:rFonts w:ascii="Museo Sans 300" w:eastAsia="Museo Sans" w:hAnsi="Museo Sans 300" w:cs="Segoe UI"/>
          <w:sz w:val="20"/>
          <w:szCs w:val="20"/>
        </w:rPr>
        <w:t xml:space="preserve">probatorio </w:t>
      </w:r>
      <w:r w:rsidRPr="000A5016">
        <w:rPr>
          <w:rStyle w:val="normaltextrun"/>
          <w:rFonts w:ascii="Museo Sans 300" w:eastAsia="Museo Sans" w:hAnsi="Museo Sans 300" w:cs="Segoe UI"/>
          <w:sz w:val="20"/>
          <w:szCs w:val="20"/>
        </w:rPr>
        <w:t>finalizó</w:t>
      </w:r>
      <w:r w:rsidR="008F547C" w:rsidRPr="000A5016">
        <w:rPr>
          <w:rStyle w:val="normaltextrun"/>
          <w:rFonts w:ascii="Museo Sans 300" w:eastAsia="Museo Sans" w:hAnsi="Museo Sans 300" w:cs="Segoe UI"/>
          <w:sz w:val="20"/>
          <w:szCs w:val="20"/>
        </w:rPr>
        <w:t xml:space="preserve"> el día</w:t>
      </w:r>
      <w:r w:rsidR="008912EF" w:rsidRPr="000A5016">
        <w:rPr>
          <w:rStyle w:val="normaltextrun"/>
          <w:rFonts w:ascii="Museo Sans 300" w:eastAsia="Museo Sans" w:hAnsi="Museo Sans 300" w:cs="Segoe UI"/>
          <w:sz w:val="20"/>
          <w:szCs w:val="20"/>
        </w:rPr>
        <w:t xml:space="preserve"> </w:t>
      </w:r>
      <w:r w:rsidR="000A5016" w:rsidRPr="000A5016">
        <w:rPr>
          <w:rStyle w:val="normaltextrun"/>
          <w:rFonts w:ascii="Museo Sans 300" w:eastAsia="Museo Sans" w:hAnsi="Museo Sans 300" w:cs="Segoe UI"/>
          <w:sz w:val="20"/>
          <w:szCs w:val="20"/>
        </w:rPr>
        <w:t>tres de noviembre</w:t>
      </w:r>
      <w:r w:rsidR="002248A4" w:rsidRPr="000A5016">
        <w:rPr>
          <w:rStyle w:val="normaltextrun"/>
          <w:rFonts w:ascii="Museo Sans 300" w:eastAsia="Museo Sans" w:hAnsi="Museo Sans 300" w:cs="Segoe UI"/>
          <w:sz w:val="20"/>
          <w:szCs w:val="20"/>
        </w:rPr>
        <w:t xml:space="preserve"> de este año</w:t>
      </w:r>
      <w:r w:rsidR="00CE13CD" w:rsidRPr="000A5016">
        <w:rPr>
          <w:rStyle w:val="normaltextrun"/>
          <w:rFonts w:ascii="Museo Sans 300" w:eastAsia="Museo Sans" w:hAnsi="Museo Sans 300" w:cs="Segoe UI"/>
          <w:sz w:val="20"/>
          <w:szCs w:val="20"/>
        </w:rPr>
        <w:t xml:space="preserve">, sin que las partes presentaran </w:t>
      </w:r>
      <w:r w:rsidR="00267BBB" w:rsidRPr="000A5016">
        <w:rPr>
          <w:rFonts w:ascii="Museo Sans 300" w:hAnsi="Museo Sans 300"/>
          <w:sz w:val="20"/>
          <w:szCs w:val="20"/>
        </w:rPr>
        <w:t>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08ADCE5"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A5016">
        <w:rPr>
          <w:rFonts w:ascii="Museo Sans 300" w:hAnsi="Museo Sans 300"/>
          <w:sz w:val="20"/>
          <w:szCs w:val="20"/>
        </w:rPr>
        <w:t>diecisiete de noviembre</w:t>
      </w:r>
      <w:r w:rsidR="008A6737">
        <w:rPr>
          <w:rFonts w:ascii="Museo Sans 300" w:hAnsi="Museo Sans 300"/>
          <w:sz w:val="20"/>
          <w:szCs w:val="20"/>
        </w:rPr>
        <w:t xml:space="preserve"> del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0A5016">
        <w:rPr>
          <w:rFonts w:ascii="Museo Sans 300" w:hAnsi="Museo Sans 300"/>
          <w:sz w:val="20"/>
          <w:szCs w:val="20"/>
          <w:lang w:val="es-SV"/>
        </w:rPr>
        <w:t>IT-0280</w:t>
      </w:r>
      <w:r w:rsidR="00A0171F">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2C7A6680" w:rsidR="00267BBB" w:rsidRDefault="00280286" w:rsidP="00E67A9C">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xxx</w:t>
      </w:r>
    </w:p>
    <w:p w14:paraId="541DE5C2" w14:textId="77777777" w:rsidR="00280286" w:rsidRDefault="00280286" w:rsidP="00E67A9C">
      <w:pPr>
        <w:spacing w:after="0" w:line="240" w:lineRule="auto"/>
        <w:ind w:left="426"/>
        <w:jc w:val="center"/>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F19C98F" w14:textId="3D5891AA" w:rsidR="00CB205D" w:rsidRPr="00CB205D" w:rsidRDefault="008B7A00" w:rsidP="00CB205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4C00B2" w:rsidRPr="004C00B2">
        <w:rPr>
          <w:rFonts w:ascii="Museo 300" w:eastAsia="Arial" w:hAnsi="Museo 300"/>
          <w:color w:val="000000"/>
          <w:sz w:val="16"/>
          <w:szCs w:val="16"/>
          <w:lang w:val="es-ES"/>
        </w:rPr>
        <w:t>Conforme con el análisis de la información que fue provista por la sociedad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“línea fuera de medición”. Condición que, según criterio de la empresa distribuidora, provocó que el equipo de medición no registrara el consumo total demandado en el inmueble, siendo éstas las siguientes:</w:t>
      </w:r>
      <w:r w:rsidR="004C00B2">
        <w:rPr>
          <w:rFonts w:ascii="Museo 300" w:eastAsia="Arial" w:hAnsi="Museo 300"/>
          <w:color w:val="000000"/>
          <w:sz w:val="16"/>
          <w:szCs w:val="16"/>
          <w:lang w:val="es-ES"/>
        </w:rPr>
        <w:t xml:space="preserve"> </w:t>
      </w:r>
      <w:r w:rsidR="00470C51">
        <w:rPr>
          <w:rFonts w:ascii="Museo 300" w:eastAsia="Arial" w:hAnsi="Museo 300"/>
          <w:color w:val="000000"/>
          <w:sz w:val="16"/>
          <w:szCs w:val="16"/>
          <w:lang w:val="es-ES"/>
        </w:rPr>
        <w:t>(…)</w:t>
      </w:r>
    </w:p>
    <w:p w14:paraId="3C807361" w14:textId="77777777"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2 y 3 se observa que en la acometida del suministro eléctrico  se encuentra una línea fuera de medición la cual está conectada directamente a la fase del lado del suministro, antes del equipo de medición, impidiendo que dicho equipo registre correctamente la energía demandada en el suministro.</w:t>
      </w:r>
    </w:p>
    <w:p w14:paraId="26D72CB4" w14:textId="1818D304"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w:t>
      </w:r>
      <w:r w:rsidR="00280286">
        <w:rPr>
          <w:rFonts w:ascii="Museo 300" w:eastAsia="Arial" w:hAnsi="Museo 300"/>
          <w:color w:val="000000"/>
          <w:sz w:val="16"/>
          <w:szCs w:val="16"/>
          <w:lang w:val="es-ES"/>
        </w:rPr>
        <w:t>xxx</w:t>
      </w:r>
      <w:r w:rsidRPr="004C00B2">
        <w:rPr>
          <w:rFonts w:ascii="Museo 300" w:eastAsia="Arial" w:hAnsi="Museo 300"/>
          <w:color w:val="000000"/>
          <w:sz w:val="16"/>
          <w:szCs w:val="16"/>
          <w:lang w:val="es-ES"/>
        </w:rPr>
        <w:t>.</w:t>
      </w:r>
    </w:p>
    <w:p w14:paraId="6321C4E6" w14:textId="4E27CF42" w:rsidR="00470C51" w:rsidRDefault="004C00B2" w:rsidP="00470C51">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rPr>
        <w:t>Por</w:t>
      </w:r>
      <w:r w:rsidRPr="004C00B2">
        <w:rPr>
          <w:rFonts w:ascii="Museo 300" w:eastAsia="Arial" w:hAnsi="Museo 300"/>
          <w:color w:val="000000"/>
          <w:sz w:val="16"/>
          <w:szCs w:val="16"/>
          <w:lang w:val="es-ES"/>
        </w:rPr>
        <w:t xml:space="preserve"> tanto, con base en las pruebas analizadas, se establece que la sociedad CAESS cuenta con la evidencia necesaria la cual permite determinar que en el suministro en referencia existió una condición irregular relacionada con una línea directa fuera de medición conectada a la acometida del servicio eléctrico; condición que afectó el registro correcto del consumo de energía eléctrica en el suministro, la cual se evidencia mediante la fotografía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2; así como en el aumento de los consumos luego de la corrección de la condición irregular detallados en la gráfica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1. </w:t>
      </w:r>
      <w:r w:rsidR="00EA743D">
        <w:rPr>
          <w:rFonts w:ascii="Museo 300" w:eastAsia="Arial" w:hAnsi="Museo 300"/>
          <w:color w:val="000000"/>
          <w:sz w:val="16"/>
          <w:szCs w:val="16"/>
          <w:lang w:val="es-ES"/>
        </w:rPr>
        <w:t>[…]</w:t>
      </w:r>
    </w:p>
    <w:p w14:paraId="68470532" w14:textId="77777777" w:rsidR="008D6820" w:rsidRPr="00470C51" w:rsidRDefault="008D6820" w:rsidP="00470C51">
      <w:pPr>
        <w:ind w:left="709" w:right="709"/>
        <w:jc w:val="both"/>
        <w:rPr>
          <w:rFonts w:ascii="Museo 300" w:eastAsia="Arial" w:hAnsi="Museo 300"/>
          <w:color w:val="000000"/>
          <w:sz w:val="16"/>
          <w:szCs w:val="16"/>
          <w:lang w:val="es-ES"/>
        </w:rPr>
      </w:pPr>
    </w:p>
    <w:p w14:paraId="5CA9EB72" w14:textId="2493DCEF" w:rsidR="00E67A9C" w:rsidRDefault="00D74005" w:rsidP="002861C5">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 los a</w:t>
      </w:r>
      <w:r w:rsidR="00E67A9C" w:rsidRPr="002861C5">
        <w:rPr>
          <w:rFonts w:ascii="Museo Sans 300" w:hAnsi="Museo Sans 300"/>
          <w:sz w:val="20"/>
          <w:szCs w:val="20"/>
          <w:u w:val="single"/>
        </w:rPr>
        <w:t>rgumento</w:t>
      </w:r>
      <w:r w:rsidR="002861C5">
        <w:rPr>
          <w:rFonts w:ascii="Museo Sans 300" w:hAnsi="Museo Sans 300"/>
          <w:sz w:val="20"/>
          <w:szCs w:val="20"/>
          <w:u w:val="single"/>
        </w:rPr>
        <w:t>s expresados por e</w:t>
      </w:r>
      <w:r w:rsidR="00E67A9C" w:rsidRPr="002861C5">
        <w:rPr>
          <w:rFonts w:ascii="Museo Sans 300" w:hAnsi="Museo Sans 300"/>
          <w:sz w:val="20"/>
          <w:szCs w:val="20"/>
          <w:u w:val="single"/>
        </w:rPr>
        <w:t xml:space="preserve">l usuario </w:t>
      </w:r>
    </w:p>
    <w:p w14:paraId="13B4505D" w14:textId="77777777" w:rsidR="002861C5" w:rsidRPr="002861C5" w:rsidRDefault="002861C5" w:rsidP="002861C5">
      <w:pPr>
        <w:spacing w:after="0" w:line="240" w:lineRule="auto"/>
        <w:ind w:left="426"/>
        <w:jc w:val="both"/>
        <w:rPr>
          <w:rFonts w:ascii="Museo Sans 300" w:hAnsi="Museo Sans 300"/>
          <w:sz w:val="20"/>
          <w:szCs w:val="20"/>
          <w:u w:val="single"/>
        </w:rPr>
      </w:pPr>
    </w:p>
    <w:p w14:paraId="1D536C01" w14:textId="150B6ED6" w:rsidR="004C00B2" w:rsidRPr="004C00B2" w:rsidRDefault="00EA743D" w:rsidP="004C00B2">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004C00B2" w:rsidRPr="004C00B2">
        <w:rPr>
          <w:rFonts w:ascii="Museo 300" w:eastAsia="Arial" w:hAnsi="Museo 300"/>
          <w:color w:val="000000"/>
          <w:sz w:val="16"/>
          <w:szCs w:val="16"/>
          <w:lang w:val="es-ES"/>
        </w:rPr>
        <w:t xml:space="preserve">En fecha 8 de mayo del 2023, en el reclamo presentado ante SIGET, el señor </w:t>
      </w:r>
      <w:r w:rsidR="008D6820">
        <w:rPr>
          <w:rFonts w:ascii="Museo 300" w:eastAsia="Arial" w:hAnsi="Museo 300"/>
          <w:color w:val="000000"/>
          <w:sz w:val="16"/>
          <w:szCs w:val="16"/>
          <w:lang w:val="es-ES"/>
        </w:rPr>
        <w:t>x</w:t>
      </w:r>
      <w:r w:rsidR="00280286">
        <w:rPr>
          <w:rFonts w:ascii="Museo 300" w:eastAsia="Arial" w:hAnsi="Museo 300"/>
          <w:color w:val="000000"/>
          <w:sz w:val="16"/>
          <w:szCs w:val="16"/>
          <w:lang w:val="es-ES"/>
        </w:rPr>
        <w:t>xx</w:t>
      </w:r>
      <w:r w:rsidR="008D6820">
        <w:rPr>
          <w:rFonts w:ascii="Museo 300" w:eastAsia="Arial" w:hAnsi="Museo 300"/>
          <w:color w:val="000000"/>
          <w:sz w:val="16"/>
          <w:szCs w:val="16"/>
          <w:lang w:val="es-ES"/>
        </w:rPr>
        <w:t xml:space="preserve"> </w:t>
      </w:r>
      <w:r w:rsidR="004C00B2" w:rsidRPr="004C00B2">
        <w:rPr>
          <w:rFonts w:ascii="Museo 300" w:eastAsia="Arial" w:hAnsi="Museo 300"/>
          <w:color w:val="000000"/>
          <w:sz w:val="16"/>
          <w:szCs w:val="16"/>
          <w:lang w:val="es-ES"/>
        </w:rPr>
        <w:t>agregó los argumentos siguientes:</w:t>
      </w:r>
    </w:p>
    <w:p w14:paraId="0A3DD447" w14:textId="77777777"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Que me han puesto una multa por que he manipulado el medidor de luz (falso), encontraron un alambre color rojo, porque me estaban haciendo un enrejado en la casa en el techo, tomando luz de la acometida, el incremento de luz es porque ese mismo enrejado serviría para la instalación de dos aires acondicionados de ahí el aumento de luz.</w:t>
      </w:r>
    </w:p>
    <w:p w14:paraId="47402415" w14:textId="77777777"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A su vez, en fecha 11 de septiembre del presente año, presentó un escrito en el cual anexa documentación relacionada a la adquisición de un aire acondicionado y mensajes de cobros que realiza CAESS con relación al cobro de ENR. Lo anterior se presenta a continuación:</w:t>
      </w:r>
    </w:p>
    <w:p w14:paraId="75C4963B" w14:textId="77777777"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w:t>
      </w:r>
    </w:p>
    <w:p w14:paraId="310B3A03" w14:textId="77777777"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el motivo de la presente es para manifestar el acoso que he estado teniendo de parte de la empresa CAESS, por una multa que impusieron en mi residencia, lo cual manifesté en una nota en julio del presente año, en esta presenté el problema que se dio con respecto al aumento de luz, por las razones que también manifesté en la nota, se me hizo difícil pagar en el mes de julio y agosto, por el acoso que estuve teniendo por parte de esta empresa (CAESS) se me obligó a pagar sabiendo que había presentado una nota de protesta en SIGET, pero no les importo y ahora exijo que se me devuelva lo robado, adjunto la facturas del aire acondicionado y recibo de CAESS pagado en su totalidad, esperando que se me haga justicia me suscribo.</w:t>
      </w:r>
    </w:p>
    <w:p w14:paraId="7A31BF28" w14:textId="77777777" w:rsidR="004C00B2" w:rsidRPr="004C00B2" w:rsidRDefault="004C00B2" w:rsidP="004C00B2">
      <w:pPr>
        <w:ind w:left="709"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w:t>
      </w:r>
    </w:p>
    <w:p w14:paraId="3A1DB135" w14:textId="6CDBEA41" w:rsidR="004C00B2" w:rsidRPr="004C00B2" w:rsidRDefault="004C00B2" w:rsidP="004C00B2">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4C00B2">
        <w:rPr>
          <w:rFonts w:ascii="Museo 300" w:eastAsia="Arial" w:hAnsi="Museo 300"/>
          <w:color w:val="000000"/>
          <w:sz w:val="16"/>
          <w:szCs w:val="16"/>
          <w:lang w:val="es-ES"/>
        </w:rPr>
        <w:t>En relación con los argumentos planteados por el usuario final se hacen las siguientes valoraciones:</w:t>
      </w:r>
    </w:p>
    <w:p w14:paraId="247DB9BA" w14:textId="77777777" w:rsidR="004C00B2" w:rsidRPr="004C00B2" w:rsidRDefault="004C00B2" w:rsidP="004C00B2">
      <w:pPr>
        <w:numPr>
          <w:ilvl w:val="0"/>
          <w:numId w:val="22"/>
        </w:numPr>
        <w:ind w:right="709"/>
        <w:jc w:val="both"/>
        <w:rPr>
          <w:rFonts w:ascii="Museo 300" w:eastAsia="Arial" w:hAnsi="Museo 300"/>
          <w:color w:val="000000"/>
          <w:sz w:val="16"/>
          <w:szCs w:val="16"/>
          <w:lang w:val="es-ES"/>
        </w:rPr>
      </w:pPr>
      <w:bookmarkStart w:id="1" w:name="_Hlk153377823"/>
      <w:r w:rsidRPr="004C00B2">
        <w:rPr>
          <w:rFonts w:ascii="Museo 300" w:eastAsia="Arial" w:hAnsi="Museo 300"/>
          <w:color w:val="000000"/>
          <w:sz w:val="16"/>
          <w:szCs w:val="16"/>
          <w:lang w:val="es-ES"/>
        </w:rPr>
        <w:t>Respecto al argumento relacionado a la condición encontrada por CAESS, es importante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w:t>
      </w:r>
    </w:p>
    <w:p w14:paraId="027571A9" w14:textId="77777777" w:rsidR="004C00B2" w:rsidRPr="004C00B2" w:rsidRDefault="004C00B2" w:rsidP="004C00B2">
      <w:pPr>
        <w:numPr>
          <w:ilvl w:val="0"/>
          <w:numId w:val="22"/>
        </w:numPr>
        <w:ind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Es importante señalar que, con el inicio del proceso de resolución del caso, el CAU solicitó a la empresa distribuidora que se congelara el monto en concepto de energía no registrada mientras se realizaba la investigación, por lo anterior el usuario final no hubiera tenido problemas relacionados con el pago en una agencia de CAESS; asimismo, se verificó que el monto de ENR ya fue cancelado por el usuario final.</w:t>
      </w:r>
    </w:p>
    <w:p w14:paraId="0B8B65F6" w14:textId="77777777" w:rsidR="004C00B2" w:rsidRPr="004C00B2" w:rsidRDefault="004C00B2" w:rsidP="004C00B2">
      <w:pPr>
        <w:numPr>
          <w:ilvl w:val="0"/>
          <w:numId w:val="22"/>
        </w:numPr>
        <w:ind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Sobre la factura de la adquisición de los aires acondicionados esta servirá para establecer en qué período se encontraba en uso el aire acondicionado en el suministro.</w:t>
      </w:r>
    </w:p>
    <w:p w14:paraId="2CE24985" w14:textId="77777777" w:rsidR="004C00B2" w:rsidRPr="004C00B2" w:rsidRDefault="004C00B2" w:rsidP="004C00B2">
      <w:pPr>
        <w:numPr>
          <w:ilvl w:val="0"/>
          <w:numId w:val="22"/>
        </w:numPr>
        <w:ind w:right="709"/>
        <w:jc w:val="both"/>
        <w:rPr>
          <w:rFonts w:ascii="Museo 300" w:eastAsia="Arial" w:hAnsi="Museo 300"/>
          <w:color w:val="000000"/>
          <w:sz w:val="16"/>
          <w:szCs w:val="16"/>
          <w:lang w:val="es-ES"/>
        </w:rPr>
      </w:pPr>
      <w:r w:rsidRPr="004C00B2">
        <w:rPr>
          <w:rFonts w:ascii="Museo 300" w:eastAsia="Arial" w:hAnsi="Museo 300"/>
          <w:color w:val="000000"/>
          <w:sz w:val="16"/>
          <w:szCs w:val="16"/>
          <w:lang w:val="es-ES"/>
        </w:rPr>
        <w:t>Además, es pertinente aclarar que el cobro actual no corresponde a una multa, sino a la recuperación de la energía consumida pero que no le fue facturada al usuario final por la condición irregular encontrada. </w:t>
      </w:r>
    </w:p>
    <w:p w14:paraId="48246855" w14:textId="21D616A7" w:rsidR="00D77F9D" w:rsidRPr="00580B19" w:rsidRDefault="004C00B2" w:rsidP="004C00B2">
      <w:pPr>
        <w:ind w:left="709" w:right="709"/>
        <w:jc w:val="both"/>
        <w:rPr>
          <w:rFonts w:ascii="Museo 300" w:hAnsi="Museo 300"/>
          <w:sz w:val="16"/>
          <w:szCs w:val="16"/>
          <w:lang w:val="es-419"/>
        </w:rPr>
      </w:pPr>
      <w:r w:rsidRPr="004C00B2">
        <w:rPr>
          <w:rFonts w:ascii="Museo 300" w:eastAsia="Arial" w:hAnsi="Museo 300"/>
          <w:color w:val="000000"/>
          <w:sz w:val="16"/>
          <w:szCs w:val="16"/>
          <w:lang w:val="es-ES"/>
        </w:rPr>
        <w:t xml:space="preserve">En ese sentido, el CAU determina que los argumentos presentados por el señor </w:t>
      </w:r>
      <w:r w:rsidR="00301F84">
        <w:rPr>
          <w:rFonts w:ascii="Museo 300" w:eastAsia="Arial" w:hAnsi="Museo 300"/>
          <w:color w:val="000000"/>
          <w:sz w:val="16"/>
          <w:szCs w:val="16"/>
          <w:lang w:val="es-ES"/>
        </w:rPr>
        <w:t>x</w:t>
      </w:r>
      <w:r w:rsidR="00280286">
        <w:rPr>
          <w:rFonts w:ascii="Museo 300" w:eastAsia="Arial" w:hAnsi="Museo 300"/>
          <w:color w:val="000000"/>
          <w:sz w:val="16"/>
          <w:szCs w:val="16"/>
          <w:lang w:val="es-ES"/>
        </w:rPr>
        <w:t>xx</w:t>
      </w:r>
      <w:r w:rsidR="00301F84">
        <w:rPr>
          <w:rFonts w:ascii="Museo 300" w:eastAsia="Arial" w:hAnsi="Museo 300"/>
          <w:color w:val="000000"/>
          <w:sz w:val="16"/>
          <w:szCs w:val="16"/>
          <w:lang w:val="es-ES"/>
        </w:rPr>
        <w:t xml:space="preserve"> </w:t>
      </w:r>
      <w:r w:rsidRPr="004C00B2">
        <w:rPr>
          <w:rFonts w:ascii="Museo 300" w:eastAsia="Arial" w:hAnsi="Museo 300"/>
          <w:color w:val="000000"/>
          <w:sz w:val="16"/>
          <w:szCs w:val="16"/>
          <w:lang w:val="es-ES"/>
        </w:rPr>
        <w:t>no se consideran procedentes para poder desvirtuar las pruebas presentadas por la empresa distribuidora; sin embargo, se analizará si la energía a recuperar y su correspondiente monto determinado por CAESS es el correcto. </w:t>
      </w:r>
      <w:bookmarkEnd w:id="1"/>
      <w:r w:rsidR="00E8785B" w:rsidRPr="00AF7ED9">
        <w:rPr>
          <w:rFonts w:ascii="Museo 300" w:eastAsia="SimSun" w:hAnsi="Museo 300"/>
          <w:color w:val="000000" w:themeColor="text1"/>
          <w:spacing w:val="-5"/>
          <w:sz w:val="16"/>
          <w:szCs w:val="16"/>
          <w:lang w:val="es-ES"/>
        </w:rPr>
        <w:t>[…]”</w:t>
      </w:r>
    </w:p>
    <w:p w14:paraId="3B8D8229" w14:textId="0E0DF4CD"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FE89DB" w14:textId="77777777" w:rsidR="004C00B2" w:rsidRPr="004C00B2" w:rsidRDefault="00493B79" w:rsidP="004C00B2">
      <w:pPr>
        <w:ind w:left="709" w:right="709"/>
        <w:jc w:val="both"/>
        <w:rPr>
          <w:rFonts w:ascii="Museo 300" w:hAnsi="Museo 300"/>
          <w:sz w:val="16"/>
          <w:szCs w:val="16"/>
          <w:lang w:val="es-ES"/>
        </w:rPr>
      </w:pPr>
      <w:r>
        <w:rPr>
          <w:rFonts w:ascii="Museo 300" w:hAnsi="Museo 300"/>
          <w:sz w:val="16"/>
          <w:szCs w:val="16"/>
          <w:lang w:val="es-419"/>
        </w:rPr>
        <w:t xml:space="preserve"> (…)</w:t>
      </w:r>
      <w:r w:rsidR="00E67A9C">
        <w:rPr>
          <w:rFonts w:ascii="Museo 300" w:hAnsi="Museo 300"/>
          <w:sz w:val="16"/>
          <w:szCs w:val="16"/>
          <w:lang w:val="es-419"/>
        </w:rPr>
        <w:t xml:space="preserve"> </w:t>
      </w:r>
      <w:r w:rsidR="004C00B2" w:rsidRPr="004C00B2">
        <w:rPr>
          <w:rFonts w:ascii="Museo 300" w:hAnsi="Museo 300"/>
          <w:sz w:val="16"/>
          <w:szCs w:val="16"/>
          <w:lang w:val="es-ES"/>
        </w:rPr>
        <w:t xml:space="preserve">De conformidad con lo determinado en el Procedimiento contenido en el acuerdo </w:t>
      </w:r>
      <w:proofErr w:type="spellStart"/>
      <w:r w:rsidR="004C00B2" w:rsidRPr="004C00B2">
        <w:rPr>
          <w:rFonts w:ascii="Museo 300" w:hAnsi="Museo 300"/>
          <w:sz w:val="16"/>
          <w:szCs w:val="16"/>
          <w:lang w:val="es-ES"/>
        </w:rPr>
        <w:t>N.°</w:t>
      </w:r>
      <w:proofErr w:type="spellEnd"/>
      <w:r w:rsidR="004C00B2" w:rsidRPr="004C00B2">
        <w:rPr>
          <w:rFonts w:ascii="Museo 300" w:hAnsi="Museo 300"/>
          <w:sz w:val="16"/>
          <w:szCs w:val="16"/>
          <w:lang w:val="es-ES"/>
        </w:rPr>
        <w:t xml:space="preserve"> 283-E-2011, específicamente lo indicado en el Art. 5.2, literal i) se efectuó el respectivo recálculo de la energía consumida y no facturada que CAESS debe cobrar, teniendo como base lo siguiente:</w:t>
      </w:r>
    </w:p>
    <w:p w14:paraId="25C34E59" w14:textId="313D46E3" w:rsidR="004C00B2" w:rsidRPr="004C00B2" w:rsidRDefault="004C00B2" w:rsidP="004C00B2">
      <w:pPr>
        <w:numPr>
          <w:ilvl w:val="0"/>
          <w:numId w:val="8"/>
        </w:numPr>
        <w:ind w:right="709"/>
        <w:jc w:val="both"/>
        <w:rPr>
          <w:rFonts w:ascii="Museo 300" w:hAnsi="Museo 300"/>
          <w:sz w:val="16"/>
          <w:szCs w:val="16"/>
          <w:lang w:val="es-ES"/>
        </w:rPr>
      </w:pPr>
      <w:r w:rsidRPr="004C00B2">
        <w:rPr>
          <w:rFonts w:ascii="Museo 300" w:hAnsi="Museo 300"/>
          <w:sz w:val="16"/>
          <w:szCs w:val="16"/>
          <w:lang w:val="es-ES"/>
        </w:rPr>
        <w:t xml:space="preserve">Se tomó en consideración un consumo promedio mensual de 120 y 300 kWh, obtenido del censo de carga tomado por el CAU y los documentos de compra presentado por el usuario final relacionado al suministro con el </w:t>
      </w:r>
      <w:r w:rsidRPr="004C00B2">
        <w:rPr>
          <w:rFonts w:ascii="Museo 300" w:hAnsi="Museo 300"/>
          <w:b/>
          <w:bCs/>
          <w:sz w:val="16"/>
          <w:szCs w:val="16"/>
          <w:lang w:val="es-ES"/>
        </w:rPr>
        <w:t xml:space="preserve">NIC </w:t>
      </w:r>
      <w:r w:rsidR="00280286">
        <w:rPr>
          <w:rFonts w:ascii="Museo 300" w:hAnsi="Museo 300"/>
          <w:b/>
          <w:bCs/>
          <w:sz w:val="16"/>
          <w:szCs w:val="16"/>
          <w:lang w:val="es-ES"/>
        </w:rPr>
        <w:t>xxx</w:t>
      </w:r>
      <w:r w:rsidRPr="004C00B2">
        <w:rPr>
          <w:rFonts w:ascii="Museo 300" w:hAnsi="Museo 300"/>
          <w:sz w:val="16"/>
          <w:szCs w:val="16"/>
          <w:lang w:val="es-ES"/>
        </w:rPr>
        <w:t xml:space="preserve">. </w:t>
      </w:r>
    </w:p>
    <w:p w14:paraId="5F9F6EEB" w14:textId="77777777" w:rsidR="004C00B2" w:rsidRPr="004C00B2" w:rsidRDefault="004C00B2" w:rsidP="004C00B2">
      <w:pPr>
        <w:numPr>
          <w:ilvl w:val="0"/>
          <w:numId w:val="8"/>
        </w:numPr>
        <w:ind w:right="709"/>
        <w:jc w:val="both"/>
        <w:rPr>
          <w:rFonts w:ascii="Museo 300" w:hAnsi="Museo 300"/>
          <w:bCs/>
          <w:sz w:val="16"/>
          <w:szCs w:val="16"/>
          <w:lang w:val="es-ES"/>
        </w:rPr>
      </w:pPr>
      <w:r w:rsidRPr="004C00B2">
        <w:rPr>
          <w:rFonts w:ascii="Museo 300" w:hAnsi="Museo 300"/>
          <w:bCs/>
          <w:sz w:val="16"/>
          <w:szCs w:val="16"/>
          <w:lang w:val="es-ES"/>
        </w:rPr>
        <w:t xml:space="preserve">El período por recuperar por parte de </w:t>
      </w:r>
      <w:r w:rsidRPr="004C00B2">
        <w:rPr>
          <w:rFonts w:ascii="Museo 300" w:hAnsi="Museo 300"/>
          <w:sz w:val="16"/>
          <w:szCs w:val="16"/>
          <w:lang w:val="es-ES"/>
        </w:rPr>
        <w:t>CAESS</w:t>
      </w:r>
      <w:r w:rsidRPr="004C00B2">
        <w:rPr>
          <w:rFonts w:ascii="Museo 300" w:hAnsi="Museo 300"/>
          <w:bCs/>
          <w:sz w:val="16"/>
          <w:szCs w:val="16"/>
          <w:lang w:val="es-ES"/>
        </w:rPr>
        <w:t xml:space="preserve">, por una energía no registrada, se determina que la misma debe limitarse a 180 días; este período se encuentra dentro del tiempo de recuperación permitido que está </w:t>
      </w:r>
      <w:r w:rsidRPr="004C00B2">
        <w:rPr>
          <w:rFonts w:ascii="Museo 300" w:hAnsi="Museo 300"/>
          <w:sz w:val="16"/>
          <w:szCs w:val="16"/>
          <w:lang w:val="es-ES"/>
        </w:rPr>
        <w:t>regulado</w:t>
      </w:r>
      <w:r w:rsidRPr="004C00B2">
        <w:rPr>
          <w:rFonts w:ascii="Museo 300" w:hAnsi="Museo 300"/>
          <w:bCs/>
          <w:sz w:val="16"/>
          <w:szCs w:val="16"/>
          <w:lang w:val="es-ES"/>
        </w:rPr>
        <w:t xml:space="preserve"> en el artículo 5.4 del procedimiento contenido en el acuerdo </w:t>
      </w:r>
      <w:proofErr w:type="spellStart"/>
      <w:r w:rsidRPr="004C00B2">
        <w:rPr>
          <w:rFonts w:ascii="Museo 300" w:hAnsi="Museo 300"/>
          <w:bCs/>
          <w:sz w:val="16"/>
          <w:szCs w:val="16"/>
          <w:lang w:val="es-ES"/>
        </w:rPr>
        <w:t>N.°</w:t>
      </w:r>
      <w:proofErr w:type="spellEnd"/>
      <w:r w:rsidRPr="004C00B2">
        <w:rPr>
          <w:rFonts w:ascii="Museo 300" w:hAnsi="Museo 300"/>
          <w:bCs/>
          <w:sz w:val="16"/>
          <w:szCs w:val="16"/>
          <w:lang w:val="es-ES"/>
        </w:rPr>
        <w:t xml:space="preserve"> 283-E-2011.</w:t>
      </w:r>
    </w:p>
    <w:p w14:paraId="1ACF8ADA" w14:textId="7843967C" w:rsidR="00493B79" w:rsidRPr="00EA743D" w:rsidRDefault="004C00B2" w:rsidP="004C00B2">
      <w:pPr>
        <w:ind w:left="709" w:right="709"/>
        <w:jc w:val="both"/>
        <w:rPr>
          <w:rFonts w:ascii="Museo 300" w:hAnsi="Museo 300"/>
          <w:sz w:val="16"/>
          <w:szCs w:val="16"/>
          <w:lang w:val="es-ES"/>
        </w:rPr>
      </w:pPr>
      <w:r w:rsidRPr="004C00B2">
        <w:rPr>
          <w:rFonts w:ascii="Museo 300" w:hAnsi="Museo 300"/>
          <w:sz w:val="16"/>
          <w:szCs w:val="16"/>
          <w:lang w:val="es-ES"/>
        </w:rPr>
        <w:t xml:space="preserve">El valor y período arriba señalados fueron utilizados para la elaboración del respectivo recálculo de la energía consumida y no registrada que CAESS tiene derecho a recuperar en el período comprendido entre el 23 de diciembre </w:t>
      </w:r>
      <w:r w:rsidRPr="004C00B2">
        <w:rPr>
          <w:rFonts w:ascii="Museo 300" w:hAnsi="Museo 300"/>
          <w:sz w:val="16"/>
          <w:szCs w:val="16"/>
          <w:lang w:val="es-ES"/>
        </w:rPr>
        <w:lastRenderedPageBreak/>
        <w:t xml:space="preserve">del 2022 al 21 de junio del 2023, que en este caso corresponde a un total de </w:t>
      </w:r>
      <w:r w:rsidRPr="004C00B2">
        <w:rPr>
          <w:rFonts w:ascii="Museo 300" w:hAnsi="Museo 300"/>
          <w:b/>
          <w:sz w:val="16"/>
          <w:szCs w:val="16"/>
          <w:lang w:val="es-ES"/>
        </w:rPr>
        <w:t>404</w:t>
      </w:r>
      <w:r w:rsidRPr="004C00B2">
        <w:rPr>
          <w:rFonts w:ascii="Museo 300" w:hAnsi="Museo 300"/>
          <w:b/>
          <w:bCs/>
          <w:sz w:val="16"/>
          <w:szCs w:val="16"/>
          <w:lang w:val="es-ES"/>
        </w:rPr>
        <w:t xml:space="preserve"> kWh</w:t>
      </w:r>
      <w:r w:rsidRPr="004C00B2">
        <w:rPr>
          <w:rFonts w:ascii="Museo 300" w:hAnsi="Museo 300"/>
          <w:sz w:val="16"/>
          <w:szCs w:val="16"/>
          <w:lang w:val="es-ES"/>
        </w:rPr>
        <w:t xml:space="preserve">, equivalente a la cantidad de </w:t>
      </w:r>
      <w:r w:rsidRPr="004C00B2">
        <w:rPr>
          <w:rFonts w:ascii="Museo 300" w:hAnsi="Museo 300"/>
          <w:b/>
          <w:bCs/>
          <w:sz w:val="16"/>
          <w:szCs w:val="16"/>
          <w:lang w:val="es-ES"/>
        </w:rPr>
        <w:t>ochenta y nueve 45/100 dólares de los Estados Unidos de América (USD 89.45) IVA incluido</w:t>
      </w:r>
      <w:r w:rsidRPr="004C00B2">
        <w:rPr>
          <w:rFonts w:ascii="Museo 300" w:hAnsi="Museo 300"/>
          <w:sz w:val="16"/>
          <w:szCs w:val="16"/>
          <w:lang w:val="es-ES"/>
        </w:rPr>
        <w:t xml:space="preserve">. </w:t>
      </w:r>
      <w:r w:rsidR="00E67A9C" w:rsidRPr="00EA743D">
        <w:rPr>
          <w:rFonts w:ascii="Museo 300" w:hAnsi="Museo 300"/>
          <w:sz w:val="16"/>
          <w:szCs w:val="16"/>
          <w:lang w:val="es-419"/>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D740093" w14:textId="10BA740E" w:rsidR="004C00B2" w:rsidRPr="004C00B2" w:rsidRDefault="004C00B2" w:rsidP="004C00B2">
      <w:pPr>
        <w:pStyle w:val="Prrafodelista"/>
        <w:numPr>
          <w:ilvl w:val="0"/>
          <w:numId w:val="7"/>
        </w:numPr>
        <w:suppressAutoHyphens w:val="0"/>
        <w:autoSpaceDN/>
        <w:spacing w:before="120"/>
        <w:ind w:left="1276" w:right="709"/>
        <w:jc w:val="both"/>
        <w:textAlignment w:val="auto"/>
        <w:rPr>
          <w:rFonts w:ascii="Museo 300" w:hAnsi="Museo 300" w:cs="Arial"/>
          <w:color w:val="000000"/>
          <w:sz w:val="16"/>
          <w:szCs w:val="16"/>
        </w:rPr>
      </w:pPr>
      <w:r w:rsidRPr="004C00B2">
        <w:rPr>
          <w:rFonts w:ascii="Museo 300" w:hAnsi="Museo 300" w:cs="Arial"/>
          <w:sz w:val="16"/>
          <w:szCs w:val="16"/>
        </w:rPr>
        <w:t xml:space="preserve">El CAU considera que las pruebas presentadas por la sociedad CAESS son aceptables, ya que con estas se ha podido comprobar y demostrar que existió </w:t>
      </w:r>
      <w:bookmarkStart w:id="2" w:name="_Hlk97288820"/>
      <w:r w:rsidRPr="004C00B2">
        <w:rPr>
          <w:rFonts w:ascii="Museo 300" w:hAnsi="Museo 300" w:cs="Arial"/>
          <w:sz w:val="16"/>
          <w:szCs w:val="16"/>
        </w:rPr>
        <w:t xml:space="preserve">una condición irregular relacionada con la alteración de la acometida del servicio </w:t>
      </w:r>
      <w:bookmarkEnd w:id="2"/>
      <w:r w:rsidRPr="004C00B2">
        <w:rPr>
          <w:rFonts w:ascii="Museo 300" w:hAnsi="Museo 300" w:cs="Arial"/>
          <w:sz w:val="16"/>
          <w:szCs w:val="16"/>
        </w:rPr>
        <w:t xml:space="preserve">eléctrico, lo cual impidió que en el suministro identificado con el </w:t>
      </w:r>
      <w:r w:rsidRPr="004C00B2">
        <w:rPr>
          <w:rFonts w:ascii="Museo 300" w:hAnsi="Museo 300" w:cs="Arial"/>
          <w:b/>
          <w:bCs/>
          <w:sz w:val="16"/>
          <w:szCs w:val="16"/>
        </w:rPr>
        <w:t xml:space="preserve">NIC </w:t>
      </w:r>
      <w:r w:rsidR="00280286">
        <w:rPr>
          <w:rFonts w:ascii="Museo 300" w:hAnsi="Museo 300" w:cs="Arial"/>
          <w:b/>
          <w:bCs/>
          <w:sz w:val="16"/>
          <w:szCs w:val="16"/>
        </w:rPr>
        <w:t>xxx</w:t>
      </w:r>
      <w:r w:rsidRPr="004C00B2">
        <w:rPr>
          <w:rFonts w:ascii="Museo 300" w:hAnsi="Museo 300" w:cs="Arial"/>
          <w:sz w:val="16"/>
          <w:szCs w:val="16"/>
        </w:rPr>
        <w:t xml:space="preserve"> se realizara el registro correcto de la energía consumida en el inmueble</w:t>
      </w:r>
      <w:r w:rsidRPr="004C00B2">
        <w:rPr>
          <w:rFonts w:ascii="Museo 300" w:hAnsi="Museo 300"/>
          <w:sz w:val="16"/>
          <w:szCs w:val="16"/>
        </w:rPr>
        <w:t>.</w:t>
      </w:r>
    </w:p>
    <w:p w14:paraId="4F4EC7CB" w14:textId="4121B02D" w:rsidR="004C00B2" w:rsidRPr="004C00B2" w:rsidRDefault="004C00B2" w:rsidP="004C00B2">
      <w:pPr>
        <w:pStyle w:val="Prrafodelista"/>
        <w:numPr>
          <w:ilvl w:val="0"/>
          <w:numId w:val="7"/>
        </w:numPr>
        <w:suppressAutoHyphens w:val="0"/>
        <w:autoSpaceDN/>
        <w:spacing w:before="120"/>
        <w:ind w:left="1276" w:right="709"/>
        <w:jc w:val="both"/>
        <w:textAlignment w:val="auto"/>
        <w:rPr>
          <w:rFonts w:ascii="Museo 300" w:eastAsia="Museo Sans 300" w:hAnsi="Museo 300" w:cs="Museo Sans 300"/>
          <w:b/>
          <w:bCs/>
          <w:color w:val="000000"/>
          <w:sz w:val="16"/>
          <w:szCs w:val="16"/>
        </w:rPr>
      </w:pPr>
      <w:r w:rsidRPr="004C00B2">
        <w:rPr>
          <w:rFonts w:ascii="Museo 300" w:hAnsi="Museo 300" w:cs="Arial"/>
          <w:sz w:val="16"/>
          <w:szCs w:val="16"/>
        </w:rPr>
        <w:t xml:space="preserve">No obstante, con base en lo expuesto en el presente informe, se determina que es improcedente el cobro por el monto de </w:t>
      </w:r>
      <w:r w:rsidRPr="004C00B2">
        <w:rPr>
          <w:rFonts w:ascii="Museo 300" w:hAnsi="Museo 300" w:cs="Arial"/>
          <w:b/>
          <w:sz w:val="16"/>
          <w:szCs w:val="16"/>
        </w:rPr>
        <w:t>doscientos cuarenta y ocho 29</w:t>
      </w:r>
      <w:r w:rsidRPr="004C00B2">
        <w:rPr>
          <w:rFonts w:ascii="Museo 300" w:hAnsi="Museo 300" w:cs="Arial"/>
          <w:b/>
          <w:bCs/>
          <w:sz w:val="16"/>
          <w:szCs w:val="16"/>
        </w:rPr>
        <w:t>/100 dólares de los Estados Unidos de América (USD 248.29), IVA incluido</w:t>
      </w:r>
      <w:r w:rsidRPr="004C00B2">
        <w:rPr>
          <w:rFonts w:ascii="Museo 300" w:hAnsi="Museo 300" w:cs="Arial"/>
          <w:sz w:val="16"/>
          <w:szCs w:val="16"/>
        </w:rPr>
        <w:t xml:space="preserve">, correspondiente a </w:t>
      </w:r>
      <w:r w:rsidRPr="004C00B2">
        <w:rPr>
          <w:rFonts w:ascii="Museo 300" w:hAnsi="Museo 300" w:cs="Arial"/>
          <w:b/>
          <w:bCs/>
          <w:sz w:val="16"/>
          <w:szCs w:val="16"/>
        </w:rPr>
        <w:t>1,064 kWh</w:t>
      </w:r>
      <w:r w:rsidRPr="004C00B2">
        <w:rPr>
          <w:rFonts w:ascii="Museo 300" w:hAnsi="Museo 300" w:cs="Arial"/>
          <w:sz w:val="16"/>
          <w:szCs w:val="16"/>
        </w:rPr>
        <w:t>,</w:t>
      </w:r>
      <w:r w:rsidRPr="004C00B2">
        <w:rPr>
          <w:rFonts w:ascii="Museo 300" w:hAnsi="Museo 300" w:cs="Arial"/>
          <w:b/>
          <w:bCs/>
          <w:sz w:val="16"/>
          <w:szCs w:val="16"/>
        </w:rPr>
        <w:t xml:space="preserve"> </w:t>
      </w:r>
      <w:r w:rsidRPr="004C00B2">
        <w:rPr>
          <w:rFonts w:ascii="Museo 300" w:hAnsi="Museo 300" w:cs="Arial"/>
          <w:sz w:val="16"/>
          <w:szCs w:val="16"/>
        </w:rPr>
        <w:t xml:space="preserve">que la sociedad CAESS ha efectuado en concepto de </w:t>
      </w:r>
      <w:r w:rsidRPr="004C00B2">
        <w:rPr>
          <w:rFonts w:ascii="Museo 300" w:hAnsi="Museo 300" w:cs="Arial"/>
          <w:b/>
          <w:bCs/>
          <w:sz w:val="16"/>
          <w:szCs w:val="16"/>
        </w:rPr>
        <w:t>energía consumida y no facturada;</w:t>
      </w:r>
      <w:r w:rsidRPr="004C00B2">
        <w:rPr>
          <w:rStyle w:val="normaltextrun"/>
          <w:rFonts w:ascii="Museo 300" w:hAnsi="Museo 300"/>
          <w:sz w:val="16"/>
          <w:szCs w:val="16"/>
        </w:rPr>
        <w:t xml:space="preserve"> as</w:t>
      </w:r>
      <w:r w:rsidRPr="004C00B2">
        <w:rPr>
          <w:rStyle w:val="normaltextrun"/>
          <w:rFonts w:ascii="Museo 300" w:hAnsi="Museo 300" w:cs="Museo Sans 300"/>
          <w:sz w:val="16"/>
          <w:szCs w:val="16"/>
        </w:rPr>
        <w:t>í</w:t>
      </w:r>
      <w:r w:rsidRPr="004C00B2">
        <w:rPr>
          <w:rStyle w:val="normaltextrun"/>
          <w:rFonts w:ascii="Museo 300" w:hAnsi="Museo 300"/>
          <w:sz w:val="16"/>
          <w:szCs w:val="16"/>
        </w:rPr>
        <w:t xml:space="preserve"> como los </w:t>
      </w:r>
      <w:r w:rsidRPr="004C00B2">
        <w:rPr>
          <w:rStyle w:val="normaltextrun"/>
          <w:rFonts w:ascii="Museo 300" w:hAnsi="Museo 300"/>
          <w:b/>
          <w:bCs/>
          <w:sz w:val="16"/>
          <w:szCs w:val="16"/>
        </w:rPr>
        <w:t>catorce 93/100 d</w:t>
      </w:r>
      <w:r w:rsidRPr="004C00B2">
        <w:rPr>
          <w:rStyle w:val="normaltextrun"/>
          <w:rFonts w:ascii="Museo 300" w:hAnsi="Museo 300" w:cs="Museo Sans 300"/>
          <w:b/>
          <w:bCs/>
          <w:sz w:val="16"/>
          <w:szCs w:val="16"/>
        </w:rPr>
        <w:t>ó</w:t>
      </w:r>
      <w:r w:rsidRPr="004C00B2">
        <w:rPr>
          <w:rStyle w:val="normaltextrun"/>
          <w:rFonts w:ascii="Museo 300" w:hAnsi="Museo 300"/>
          <w:b/>
          <w:bCs/>
          <w:sz w:val="16"/>
          <w:szCs w:val="16"/>
        </w:rPr>
        <w:t>lares de los Estados Unidos de Am</w:t>
      </w:r>
      <w:r w:rsidRPr="004C00B2">
        <w:rPr>
          <w:rStyle w:val="normaltextrun"/>
          <w:rFonts w:ascii="Museo 300" w:hAnsi="Museo 300" w:cs="Museo Sans 300"/>
          <w:b/>
          <w:bCs/>
          <w:sz w:val="16"/>
          <w:szCs w:val="16"/>
        </w:rPr>
        <w:t>é</w:t>
      </w:r>
      <w:r w:rsidRPr="004C00B2">
        <w:rPr>
          <w:rStyle w:val="normaltextrun"/>
          <w:rFonts w:ascii="Museo 300" w:hAnsi="Museo 300"/>
          <w:b/>
          <w:bCs/>
          <w:sz w:val="16"/>
          <w:szCs w:val="16"/>
        </w:rPr>
        <w:t>rica (USD 14.93)</w:t>
      </w:r>
      <w:r w:rsidRPr="004C00B2">
        <w:rPr>
          <w:rStyle w:val="normaltextrun"/>
          <w:rFonts w:ascii="Museo 300" w:hAnsi="Museo 300"/>
          <w:sz w:val="16"/>
          <w:szCs w:val="16"/>
        </w:rPr>
        <w:t xml:space="preserve"> establecidos en concepto de intereses, </w:t>
      </w:r>
      <w:r w:rsidRPr="004C00B2">
        <w:rPr>
          <w:rFonts w:ascii="Museo 300" w:hAnsi="Museo 300" w:cs="Arial"/>
          <w:sz w:val="16"/>
          <w:szCs w:val="16"/>
        </w:rPr>
        <w:t xml:space="preserve"> en el suministro de energía eléctrica identificado con el </w:t>
      </w:r>
      <w:r w:rsidRPr="004C00B2">
        <w:rPr>
          <w:rFonts w:ascii="Museo 300" w:hAnsi="Museo 300" w:cs="Arial"/>
          <w:b/>
          <w:bCs/>
          <w:sz w:val="16"/>
          <w:szCs w:val="16"/>
        </w:rPr>
        <w:t xml:space="preserve">NIC </w:t>
      </w:r>
      <w:r w:rsidR="00280286">
        <w:rPr>
          <w:rFonts w:ascii="Museo 300" w:hAnsi="Museo 300" w:cs="Arial"/>
          <w:b/>
          <w:bCs/>
          <w:sz w:val="16"/>
          <w:szCs w:val="16"/>
        </w:rPr>
        <w:t>xxx</w:t>
      </w:r>
      <w:r w:rsidRPr="004C00B2">
        <w:rPr>
          <w:rFonts w:ascii="Museo 300" w:hAnsi="Museo 300" w:cs="Arial"/>
          <w:sz w:val="16"/>
          <w:szCs w:val="16"/>
        </w:rPr>
        <w:t xml:space="preserve">, a nombre del señor </w:t>
      </w:r>
      <w:r w:rsidR="00301F84">
        <w:rPr>
          <w:rFonts w:ascii="Museo 300" w:hAnsi="Museo 300" w:cs="Arial"/>
          <w:sz w:val="16"/>
          <w:szCs w:val="16"/>
        </w:rPr>
        <w:t>xxx</w:t>
      </w:r>
      <w:r w:rsidRPr="004C00B2">
        <w:rPr>
          <w:rFonts w:ascii="Museo 300" w:hAnsi="Museo 300" w:cs="Arial"/>
          <w:sz w:val="16"/>
          <w:szCs w:val="16"/>
        </w:rPr>
        <w:t>.</w:t>
      </w:r>
    </w:p>
    <w:p w14:paraId="4FB5DB72" w14:textId="5B00B802" w:rsidR="004C00B2" w:rsidRPr="004C00B2" w:rsidRDefault="004C00B2" w:rsidP="004C00B2">
      <w:pPr>
        <w:pStyle w:val="Prrafodelista"/>
        <w:numPr>
          <w:ilvl w:val="0"/>
          <w:numId w:val="7"/>
        </w:numPr>
        <w:suppressAutoHyphens w:val="0"/>
        <w:autoSpaceDN/>
        <w:spacing w:before="120"/>
        <w:ind w:left="1276" w:right="709"/>
        <w:jc w:val="both"/>
        <w:textAlignment w:val="auto"/>
        <w:rPr>
          <w:rFonts w:ascii="Museo 300" w:hAnsi="Museo 300" w:cs="Arial"/>
          <w:sz w:val="16"/>
          <w:szCs w:val="16"/>
        </w:rPr>
      </w:pPr>
      <w:r w:rsidRPr="004C00B2">
        <w:rPr>
          <w:rFonts w:ascii="Museo 300" w:hAnsi="Museo 300" w:cs="Arial"/>
          <w:color w:val="000000"/>
          <w:sz w:val="16"/>
          <w:szCs w:val="16"/>
        </w:rPr>
        <w:t xml:space="preserve">De acuerdo con el recálculo que el CAU ha efectuado, la sociedad </w:t>
      </w:r>
      <w:r w:rsidRPr="004C00B2">
        <w:rPr>
          <w:rFonts w:ascii="Museo 300" w:hAnsi="Museo 300" w:cs="Arial"/>
          <w:sz w:val="16"/>
          <w:szCs w:val="16"/>
        </w:rPr>
        <w:t>CAESS</w:t>
      </w:r>
      <w:r w:rsidRPr="004C00B2">
        <w:rPr>
          <w:rFonts w:ascii="Museo 300" w:hAnsi="Museo 300" w:cs="Arial"/>
          <w:color w:val="000000"/>
          <w:sz w:val="16"/>
          <w:szCs w:val="16"/>
        </w:rPr>
        <w:t xml:space="preserve"> debe cobrar en concepto de energía consumida y no facturada el equivalente a </w:t>
      </w:r>
      <w:r w:rsidRPr="004C00B2">
        <w:rPr>
          <w:rFonts w:ascii="Museo 300" w:hAnsi="Museo 300" w:cs="Arial"/>
          <w:b/>
          <w:bCs/>
          <w:color w:val="000000"/>
          <w:sz w:val="16"/>
          <w:szCs w:val="16"/>
        </w:rPr>
        <w:t>404 kWh,</w:t>
      </w:r>
      <w:r w:rsidRPr="004C00B2">
        <w:rPr>
          <w:rFonts w:ascii="Museo 300" w:hAnsi="Museo 300" w:cs="Arial"/>
          <w:color w:val="000000"/>
          <w:sz w:val="16"/>
          <w:szCs w:val="16"/>
        </w:rPr>
        <w:t xml:space="preserve"> que corresponde a la cantidad de </w:t>
      </w:r>
      <w:bookmarkStart w:id="3" w:name="_Hlk153378430"/>
      <w:r w:rsidRPr="004C00B2">
        <w:rPr>
          <w:rFonts w:ascii="Museo 300" w:hAnsi="Museo 300" w:cs="Arial"/>
          <w:b/>
          <w:bCs/>
          <w:sz w:val="16"/>
          <w:szCs w:val="16"/>
        </w:rPr>
        <w:t>ochenta y nueve 45/100 dólares d</w:t>
      </w:r>
      <w:r w:rsidRPr="004C00B2">
        <w:rPr>
          <w:rFonts w:ascii="Museo 300" w:hAnsi="Museo 300" w:cs="Arial"/>
          <w:b/>
          <w:bCs/>
          <w:color w:val="000000"/>
          <w:sz w:val="16"/>
          <w:szCs w:val="16"/>
        </w:rPr>
        <w:t>e los Estados Unidos de América (USD 89.45)</w:t>
      </w:r>
      <w:r w:rsidRPr="004C00B2">
        <w:rPr>
          <w:rFonts w:ascii="Museo 300" w:hAnsi="Museo 300" w:cs="Arial"/>
          <w:color w:val="000000"/>
          <w:sz w:val="16"/>
          <w:szCs w:val="16"/>
        </w:rPr>
        <w:t xml:space="preserve"> </w:t>
      </w:r>
      <w:bookmarkEnd w:id="3"/>
      <w:r w:rsidRPr="004C00B2">
        <w:rPr>
          <w:rFonts w:ascii="Museo 300" w:hAnsi="Museo 300" w:cs="Arial"/>
          <w:b/>
          <w:bCs/>
          <w:sz w:val="16"/>
          <w:szCs w:val="16"/>
        </w:rPr>
        <w:t xml:space="preserve">IVA incluido, </w:t>
      </w:r>
      <w:r w:rsidRPr="004C00B2">
        <w:rPr>
          <w:rFonts w:ascii="Museo 300" w:hAnsi="Museo 300" w:cs="Arial"/>
          <w:sz w:val="16"/>
          <w:szCs w:val="16"/>
        </w:rPr>
        <w:t xml:space="preserve">más los respectivos intereses, que corresponde a </w:t>
      </w:r>
      <w:r w:rsidRPr="004C00B2">
        <w:rPr>
          <w:rFonts w:ascii="Museo 300" w:hAnsi="Museo 300" w:cs="Arial"/>
          <w:color w:val="000000"/>
          <w:sz w:val="16"/>
          <w:szCs w:val="16"/>
        </w:rPr>
        <w:t xml:space="preserve">la cantidad de </w:t>
      </w:r>
      <w:bookmarkStart w:id="4" w:name="_Hlk153378465"/>
      <w:r w:rsidRPr="004C00B2">
        <w:rPr>
          <w:rFonts w:ascii="Museo 300" w:hAnsi="Museo 300" w:cs="Arial"/>
          <w:b/>
          <w:bCs/>
          <w:sz w:val="16"/>
          <w:szCs w:val="16"/>
        </w:rPr>
        <w:t>uno 59/100 dólares d</w:t>
      </w:r>
      <w:r w:rsidRPr="004C00B2">
        <w:rPr>
          <w:rFonts w:ascii="Museo 300" w:hAnsi="Museo 300" w:cs="Arial"/>
          <w:b/>
          <w:bCs/>
          <w:color w:val="000000"/>
          <w:sz w:val="16"/>
          <w:szCs w:val="16"/>
        </w:rPr>
        <w:t>e los Estados Unidos de América (USD 1.59)</w:t>
      </w:r>
      <w:bookmarkEnd w:id="4"/>
      <w:r w:rsidRPr="004C00B2">
        <w:rPr>
          <w:rFonts w:ascii="Museo 300" w:hAnsi="Museo 300" w:cs="Arial"/>
          <w:color w:val="000000"/>
          <w:sz w:val="16"/>
          <w:szCs w:val="16"/>
        </w:rPr>
        <w:t xml:space="preserve"> </w:t>
      </w:r>
      <w:r w:rsidRPr="004C00B2">
        <w:rPr>
          <w:rFonts w:ascii="Museo 300" w:hAnsi="Museo 300" w:cs="Arial"/>
          <w:b/>
          <w:bCs/>
          <w:sz w:val="16"/>
          <w:szCs w:val="16"/>
        </w:rPr>
        <w:t>IVA incluido</w:t>
      </w:r>
      <w:r w:rsidRPr="004C00B2">
        <w:rPr>
          <w:rFonts w:ascii="Museo 300" w:hAnsi="Museo 300" w:cs="Arial"/>
          <w:sz w:val="16"/>
          <w:szCs w:val="16"/>
        </w:rPr>
        <w:t xml:space="preserve">, </w:t>
      </w:r>
      <w:r w:rsidRPr="004C00B2">
        <w:rPr>
          <w:rStyle w:val="normaltextrun"/>
          <w:rFonts w:ascii="Museo 300" w:hAnsi="Museo 300"/>
          <w:sz w:val="16"/>
          <w:szCs w:val="16"/>
        </w:rPr>
        <w:t xml:space="preserve">de conformidad a lo establecido en el artículo 36 de los Términos y Condiciones Generales al Consumidor Final, del Pliego Tarifario vigente para el año 2023 </w:t>
      </w:r>
      <w:r w:rsidR="00C261E2" w:rsidRPr="00C261E2">
        <w:rPr>
          <w:rStyle w:val="normaltextrun"/>
          <w:rFonts w:ascii="Museo 300" w:hAnsi="Museo 300"/>
          <w:sz w:val="16"/>
          <w:szCs w:val="16"/>
        </w:rPr>
        <w:t>(…)</w:t>
      </w:r>
    </w:p>
    <w:p w14:paraId="5A6E8B83" w14:textId="0DC305C8" w:rsidR="004C00B2" w:rsidRPr="00C261E2" w:rsidRDefault="004C00B2" w:rsidP="007A706B">
      <w:pPr>
        <w:pStyle w:val="Prrafodelista"/>
        <w:numPr>
          <w:ilvl w:val="0"/>
          <w:numId w:val="7"/>
        </w:numPr>
        <w:suppressAutoHyphens w:val="0"/>
        <w:autoSpaceDN/>
        <w:spacing w:before="120"/>
        <w:ind w:left="1276" w:right="709"/>
        <w:jc w:val="both"/>
        <w:textAlignment w:val="auto"/>
        <w:rPr>
          <w:rFonts w:ascii="Museo 300" w:hAnsi="Museo 300" w:cs="Arial"/>
          <w:sz w:val="16"/>
          <w:szCs w:val="16"/>
        </w:rPr>
      </w:pPr>
      <w:r w:rsidRPr="00C261E2">
        <w:rPr>
          <w:rFonts w:ascii="Museo 300" w:hAnsi="Museo 300" w:cs="Arial"/>
          <w:sz w:val="16"/>
          <w:szCs w:val="16"/>
        </w:rPr>
        <w:t xml:space="preserve">Debido a que el usuario final ya canceló el monto de </w:t>
      </w:r>
      <w:r w:rsidRPr="00C261E2">
        <w:rPr>
          <w:rFonts w:ascii="Museo 300" w:hAnsi="Museo 300" w:cs="Arial"/>
          <w:b/>
          <w:sz w:val="16"/>
          <w:szCs w:val="16"/>
        </w:rPr>
        <w:t>doscientos cuarenta y ocho 29</w:t>
      </w:r>
      <w:r w:rsidRPr="00C261E2">
        <w:rPr>
          <w:rFonts w:ascii="Museo 300" w:hAnsi="Museo 300" w:cs="Arial"/>
          <w:b/>
          <w:bCs/>
          <w:sz w:val="16"/>
          <w:szCs w:val="16"/>
        </w:rPr>
        <w:t>/100 dólares de los Estados Unidos de América (USD 248.29), IVA incluido</w:t>
      </w:r>
      <w:r w:rsidRPr="00C261E2">
        <w:rPr>
          <w:rFonts w:ascii="Museo 300" w:hAnsi="Museo 300" w:cs="Arial"/>
          <w:sz w:val="16"/>
          <w:szCs w:val="16"/>
        </w:rPr>
        <w:t xml:space="preserve">, correspondiente a </w:t>
      </w:r>
      <w:r w:rsidRPr="00C261E2">
        <w:rPr>
          <w:rFonts w:ascii="Museo 300" w:hAnsi="Museo 300" w:cs="Arial"/>
          <w:b/>
          <w:bCs/>
          <w:sz w:val="16"/>
          <w:szCs w:val="16"/>
        </w:rPr>
        <w:t xml:space="preserve">1,064 kWh, </w:t>
      </w:r>
      <w:r w:rsidRPr="00C261E2">
        <w:rPr>
          <w:rFonts w:ascii="Museo 300" w:hAnsi="Museo 300" w:cs="Arial"/>
          <w:sz w:val="16"/>
          <w:szCs w:val="16"/>
        </w:rPr>
        <w:t xml:space="preserve">más </w:t>
      </w:r>
      <w:r w:rsidRPr="00C261E2">
        <w:rPr>
          <w:rStyle w:val="normaltextrun"/>
          <w:rFonts w:ascii="Museo 300" w:hAnsi="Museo 300"/>
          <w:b/>
          <w:bCs/>
          <w:sz w:val="16"/>
          <w:szCs w:val="16"/>
        </w:rPr>
        <w:t>catorce 93/100 d</w:t>
      </w:r>
      <w:r w:rsidRPr="00C261E2">
        <w:rPr>
          <w:rStyle w:val="normaltextrun"/>
          <w:rFonts w:ascii="Museo 300" w:hAnsi="Museo 300" w:cs="Museo Sans 300"/>
          <w:b/>
          <w:bCs/>
          <w:sz w:val="16"/>
          <w:szCs w:val="16"/>
        </w:rPr>
        <w:t>ó</w:t>
      </w:r>
      <w:r w:rsidRPr="00C261E2">
        <w:rPr>
          <w:rStyle w:val="normaltextrun"/>
          <w:rFonts w:ascii="Museo 300" w:hAnsi="Museo 300"/>
          <w:b/>
          <w:bCs/>
          <w:sz w:val="16"/>
          <w:szCs w:val="16"/>
        </w:rPr>
        <w:t>lares de los Estados Unidos de Am</w:t>
      </w:r>
      <w:r w:rsidRPr="00C261E2">
        <w:rPr>
          <w:rStyle w:val="normaltextrun"/>
          <w:rFonts w:ascii="Museo 300" w:hAnsi="Museo 300" w:cs="Museo Sans 300"/>
          <w:b/>
          <w:bCs/>
          <w:sz w:val="16"/>
          <w:szCs w:val="16"/>
        </w:rPr>
        <w:t>é</w:t>
      </w:r>
      <w:r w:rsidRPr="00C261E2">
        <w:rPr>
          <w:rStyle w:val="normaltextrun"/>
          <w:rFonts w:ascii="Museo 300" w:hAnsi="Museo 300"/>
          <w:b/>
          <w:bCs/>
          <w:sz w:val="16"/>
          <w:szCs w:val="16"/>
        </w:rPr>
        <w:t>rica (USD 14.93)</w:t>
      </w:r>
      <w:r w:rsidRPr="00C261E2">
        <w:rPr>
          <w:rStyle w:val="normaltextrun"/>
          <w:rFonts w:ascii="Museo 300" w:hAnsi="Museo 300"/>
          <w:sz w:val="16"/>
          <w:szCs w:val="16"/>
        </w:rPr>
        <w:t xml:space="preserve"> establecidos en concepto de intereses,</w:t>
      </w:r>
      <w:r w:rsidRPr="00C261E2">
        <w:rPr>
          <w:rFonts w:ascii="Museo 300" w:hAnsi="Museo 300" w:cs="Arial"/>
          <w:sz w:val="16"/>
          <w:szCs w:val="16"/>
        </w:rPr>
        <w:t xml:space="preserve"> la empresa distribuidora deberá reintegrar la cantidad de</w:t>
      </w:r>
      <w:r w:rsidRPr="00C261E2">
        <w:rPr>
          <w:rFonts w:ascii="Museo 300" w:hAnsi="Museo 300" w:cs="Arial"/>
          <w:b/>
          <w:bCs/>
          <w:sz w:val="16"/>
          <w:szCs w:val="16"/>
        </w:rPr>
        <w:t xml:space="preserve"> </w:t>
      </w:r>
      <w:bookmarkStart w:id="5" w:name="_Hlk153378578"/>
      <w:r w:rsidRPr="00C261E2">
        <w:rPr>
          <w:rFonts w:ascii="Museo 300" w:hAnsi="Museo 300" w:cs="Arial"/>
          <w:b/>
          <w:bCs/>
          <w:sz w:val="16"/>
          <w:szCs w:val="16"/>
        </w:rPr>
        <w:t>ciento setenta y dos 18/100 dólares d</w:t>
      </w:r>
      <w:r w:rsidRPr="00C261E2">
        <w:rPr>
          <w:rFonts w:ascii="Museo 300" w:hAnsi="Museo 300" w:cs="Arial"/>
          <w:b/>
          <w:bCs/>
          <w:color w:val="000000"/>
          <w:sz w:val="16"/>
          <w:szCs w:val="16"/>
        </w:rPr>
        <w:t>e los Estados Unidos de América (USD 172.18)</w:t>
      </w:r>
      <w:r w:rsidRPr="00C261E2">
        <w:rPr>
          <w:rFonts w:ascii="Museo 300" w:hAnsi="Museo 300" w:cs="Arial"/>
          <w:color w:val="000000"/>
          <w:sz w:val="16"/>
          <w:szCs w:val="16"/>
        </w:rPr>
        <w:t xml:space="preserve"> </w:t>
      </w:r>
      <w:bookmarkEnd w:id="5"/>
      <w:r w:rsidRPr="00C261E2">
        <w:rPr>
          <w:rFonts w:ascii="Museo 300" w:hAnsi="Museo 300" w:cs="Arial"/>
          <w:b/>
          <w:bCs/>
          <w:sz w:val="16"/>
          <w:szCs w:val="16"/>
        </w:rPr>
        <w:t xml:space="preserve">IVA incluidos. </w:t>
      </w:r>
      <w:r w:rsidRPr="00C261E2">
        <w:rPr>
          <w:rStyle w:val="normaltextrun"/>
          <w:rFonts w:ascii="Museo 300" w:hAnsi="Museo 300"/>
          <w:color w:val="000000"/>
          <w:sz w:val="16"/>
          <w:szCs w:val="16"/>
          <w:shd w:val="clear" w:color="auto" w:fill="FFFFFF"/>
        </w:rPr>
        <w:t xml:space="preserve">Adicionalmente, la sociedad CAESS debe de reintegrar la cantidad de </w:t>
      </w:r>
      <w:bookmarkStart w:id="6" w:name="_Hlk153378620"/>
      <w:r w:rsidRPr="00C261E2">
        <w:rPr>
          <w:rStyle w:val="normaltextrun"/>
          <w:rFonts w:ascii="Museo 300" w:hAnsi="Museo 300"/>
          <w:b/>
          <w:bCs/>
          <w:color w:val="000000"/>
          <w:sz w:val="16"/>
          <w:szCs w:val="16"/>
          <w:shd w:val="clear" w:color="auto" w:fill="FFFFFF"/>
        </w:rPr>
        <w:t xml:space="preserve">cuatro 73/100 </w:t>
      </w:r>
      <w:r w:rsidRPr="00C261E2">
        <w:rPr>
          <w:rStyle w:val="normaltextrun"/>
          <w:rFonts w:ascii="Museo 300" w:hAnsi="Museo 300"/>
          <w:b/>
          <w:bCs/>
          <w:sz w:val="16"/>
          <w:szCs w:val="16"/>
        </w:rPr>
        <w:t>dólares de los Estados Unidos de América (USD 4.73)</w:t>
      </w:r>
      <w:bookmarkEnd w:id="6"/>
      <w:r w:rsidRPr="00C261E2">
        <w:rPr>
          <w:rStyle w:val="normaltextrun"/>
          <w:rFonts w:ascii="Museo 300" w:hAnsi="Museo 300"/>
          <w:sz w:val="16"/>
          <w:szCs w:val="16"/>
        </w:rPr>
        <w:t>, en concepto de</w:t>
      </w:r>
      <w:r w:rsidRPr="00C261E2">
        <w:rPr>
          <w:rStyle w:val="normaltextrun"/>
          <w:rFonts w:ascii="Museo 300" w:hAnsi="Museo 300"/>
          <w:color w:val="000000"/>
          <w:sz w:val="16"/>
          <w:szCs w:val="16"/>
          <w:shd w:val="clear" w:color="auto" w:fill="FFFFFF"/>
        </w:rPr>
        <w:t xml:space="preserve"> los intereses generados por el monto cobrado en exceso en concepto de energía no registrada, tal y como se indica en el artículo 34 contenido en los Términos y Condiciones Generales al Consumidor Final del Pliego Tarifario del año 2023</w:t>
      </w:r>
      <w:r w:rsidRPr="00C261E2">
        <w:rPr>
          <w:rStyle w:val="normaltextrun"/>
          <w:rFonts w:ascii="Cambria Math" w:hAnsi="Cambria Math" w:cs="Cambria Math"/>
          <w:color w:val="000000"/>
          <w:sz w:val="16"/>
          <w:szCs w:val="16"/>
          <w:shd w:val="clear" w:color="auto" w:fill="FFFFFF"/>
        </w:rPr>
        <w:t> </w:t>
      </w:r>
      <w:r w:rsidRPr="00C261E2">
        <w:rPr>
          <w:rStyle w:val="normaltextrun"/>
          <w:rFonts w:ascii="Museo 300" w:hAnsi="Museo 300"/>
          <w:sz w:val="16"/>
          <w:szCs w:val="16"/>
        </w:rPr>
        <w:t>(</w:t>
      </w:r>
      <w:r w:rsidR="00C261E2" w:rsidRPr="00C261E2">
        <w:rPr>
          <w:rStyle w:val="normaltextrun"/>
          <w:rFonts w:ascii="Museo 300" w:hAnsi="Museo 300"/>
          <w:sz w:val="16"/>
          <w:szCs w:val="16"/>
        </w:rPr>
        <w:t>…</w:t>
      </w:r>
      <w:r w:rsidRPr="00C261E2">
        <w:rPr>
          <w:rStyle w:val="normaltextrun"/>
          <w:rFonts w:ascii="Museo 300" w:hAnsi="Museo 300"/>
          <w:sz w:val="16"/>
          <w:szCs w:val="16"/>
        </w:rPr>
        <w:t>)</w:t>
      </w:r>
    </w:p>
    <w:p w14:paraId="4BAB16C4" w14:textId="4BE9AAC9" w:rsidR="00562498" w:rsidRPr="004C00B2" w:rsidRDefault="004C00B2" w:rsidP="004C00B2">
      <w:pPr>
        <w:pStyle w:val="Prrafodelista"/>
        <w:numPr>
          <w:ilvl w:val="0"/>
          <w:numId w:val="7"/>
        </w:numPr>
        <w:suppressAutoHyphens w:val="0"/>
        <w:autoSpaceDN/>
        <w:spacing w:before="120"/>
        <w:ind w:left="1276" w:right="709"/>
        <w:jc w:val="both"/>
        <w:textAlignment w:val="auto"/>
        <w:rPr>
          <w:rFonts w:ascii="Museo 300" w:hAnsi="Museo 300" w:cs="Arial"/>
          <w:color w:val="000000"/>
          <w:sz w:val="16"/>
          <w:szCs w:val="16"/>
        </w:rPr>
      </w:pPr>
      <w:r w:rsidRPr="004C00B2">
        <w:rPr>
          <w:rStyle w:val="normaltextrun"/>
          <w:rFonts w:ascii="Museo 300" w:hAnsi="Museo 300"/>
          <w:sz w:val="16"/>
          <w:szCs w:val="16"/>
        </w:rPr>
        <w:t xml:space="preserve">Se establece que la sociedad CAESS debe de reintegrar una cantidad total de </w:t>
      </w:r>
      <w:r w:rsidRPr="004C00B2">
        <w:rPr>
          <w:rStyle w:val="normaltextrun"/>
          <w:rFonts w:ascii="Museo 300" w:hAnsi="Museo 300"/>
          <w:b/>
          <w:bCs/>
          <w:sz w:val="16"/>
          <w:szCs w:val="16"/>
        </w:rPr>
        <w:t xml:space="preserve">ciento setenta y seis 91/100 dólares de los Estados Unidos de América (USD 176.91), </w:t>
      </w:r>
      <w:r w:rsidRPr="004C00B2">
        <w:rPr>
          <w:rStyle w:val="normaltextrun"/>
          <w:rFonts w:ascii="Museo 300" w:hAnsi="Museo 300"/>
          <w:sz w:val="16"/>
          <w:szCs w:val="16"/>
        </w:rPr>
        <w:t xml:space="preserve">que </w:t>
      </w:r>
      <w:r w:rsidRPr="004C00B2">
        <w:rPr>
          <w:rFonts w:ascii="Museo 300" w:hAnsi="Museo 300" w:cs="Arial"/>
          <w:sz w:val="16"/>
          <w:szCs w:val="16"/>
        </w:rPr>
        <w:t>incluye el monto en concepto de energía no registrada cobrada en exceso, más intereses generados por esta, y los intereses cancelados en exceso por parte del usuario final. </w:t>
      </w:r>
      <w:r w:rsidR="00562498" w:rsidRPr="004C00B2">
        <w:rPr>
          <w:rFonts w:ascii="Museo 300" w:eastAsia="Arial" w:hAnsi="Museo 300"/>
          <w:color w:val="000000" w:themeColor="text1"/>
          <w:sz w:val="16"/>
          <w:szCs w:val="16"/>
        </w:rPr>
        <w:t>[…]</w:t>
      </w:r>
      <w:r w:rsidR="00914F6D" w:rsidRPr="004C00B2">
        <w:rPr>
          <w:rFonts w:ascii="Museo 300" w:eastAsia="Arial" w:hAnsi="Museo 300"/>
          <w:color w:val="000000" w:themeColor="text1"/>
          <w:sz w:val="16"/>
          <w:szCs w:val="16"/>
        </w:rPr>
        <w:t>”</w:t>
      </w:r>
    </w:p>
    <w:p w14:paraId="2C178463" w14:textId="77777777" w:rsidR="00E67A9C" w:rsidRPr="00E67A9C" w:rsidRDefault="00E67A9C" w:rsidP="00E67A9C">
      <w:pPr>
        <w:pStyle w:val="Prrafodelista"/>
        <w:suppressAutoHyphens w:val="0"/>
        <w:autoSpaceDN/>
        <w:spacing w:before="120"/>
        <w:ind w:left="1276" w:right="709"/>
        <w:jc w:val="both"/>
        <w:textAlignment w:val="auto"/>
        <w:rPr>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31647C8"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B71D2">
        <w:rPr>
          <w:rFonts w:ascii="Museo Sans 300" w:hAnsi="Museo Sans 300"/>
          <w:sz w:val="20"/>
          <w:szCs w:val="20"/>
        </w:rPr>
        <w:t>E-0735</w:t>
      </w:r>
      <w:r w:rsidR="006F65E1">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0A5016">
        <w:rPr>
          <w:rFonts w:ascii="Museo Sans 300" w:hAnsi="Museo Sans 300"/>
          <w:sz w:val="20"/>
          <w:szCs w:val="20"/>
        </w:rPr>
        <w:t>IT-0280</w:t>
      </w:r>
      <w:r w:rsidR="00A0171F">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4DEC5BD7" w14:textId="21149FBE" w:rsidR="00623215" w:rsidRDefault="00CF088A" w:rsidP="00C261E2">
      <w:pPr>
        <w:tabs>
          <w:tab w:val="left" w:pos="426"/>
        </w:tabs>
        <w:spacing w:after="0" w:line="240" w:lineRule="auto"/>
        <w:ind w:left="426"/>
        <w:jc w:val="both"/>
        <w:rPr>
          <w:rFonts w:ascii="Museo Sans 300" w:hAnsi="Museo Sans 300"/>
          <w:sz w:val="20"/>
          <w:szCs w:val="20"/>
        </w:rPr>
      </w:pPr>
      <w:r w:rsidRPr="40F4E8CA">
        <w:rPr>
          <w:rFonts w:ascii="Museo Sans 300" w:eastAsia="Times New Roman" w:hAnsi="Museo Sans 300" w:cs="Segoe UI"/>
          <w:sz w:val="20"/>
          <w:szCs w:val="20"/>
          <w:lang w:val="es-ES" w:eastAsia="es-ES"/>
        </w:rPr>
        <w:t>Dicho acuerdo fue notificado</w:t>
      </w:r>
      <w:r w:rsidRPr="40F4E8CA">
        <w:rPr>
          <w:rFonts w:ascii="Museo Sans 300" w:hAnsi="Museo Sans 300" w:cs="Segoe UI"/>
          <w:sz w:val="20"/>
          <w:szCs w:val="20"/>
        </w:rPr>
        <w:t xml:space="preserve"> </w:t>
      </w:r>
      <w:r w:rsidR="0099461F" w:rsidRPr="40F4E8CA">
        <w:rPr>
          <w:rFonts w:ascii="Museo Sans 300" w:hAnsi="Museo Sans 300" w:cs="Segoe UI"/>
          <w:sz w:val="20"/>
          <w:szCs w:val="20"/>
        </w:rPr>
        <w:t xml:space="preserve">el día </w:t>
      </w:r>
      <w:r w:rsidR="00056431">
        <w:rPr>
          <w:rFonts w:ascii="Museo Sans 300" w:hAnsi="Museo Sans 300" w:cs="Segoe UI"/>
          <w:sz w:val="20"/>
          <w:szCs w:val="20"/>
        </w:rPr>
        <w:t>veinti</w:t>
      </w:r>
      <w:r w:rsidR="00623215">
        <w:rPr>
          <w:rFonts w:ascii="Museo Sans 300" w:hAnsi="Museo Sans 300" w:cs="Segoe UI"/>
          <w:sz w:val="20"/>
          <w:szCs w:val="20"/>
        </w:rPr>
        <w:t xml:space="preserve">nueve de </w:t>
      </w:r>
      <w:r w:rsidR="00C261E2">
        <w:rPr>
          <w:rFonts w:ascii="Museo Sans 300" w:hAnsi="Museo Sans 300" w:cs="Segoe UI"/>
          <w:sz w:val="20"/>
          <w:szCs w:val="20"/>
        </w:rPr>
        <w:t>noviembre</w:t>
      </w:r>
      <w:r w:rsidRPr="40F4E8CA">
        <w:rPr>
          <w:rFonts w:ascii="Museo Sans 300" w:hAnsi="Museo Sans 300" w:cs="Segoe UI"/>
          <w:sz w:val="20"/>
          <w:szCs w:val="20"/>
        </w:rPr>
        <w:t xml:space="preserve"> del presente año, por lo que el plazo finalizó</w:t>
      </w:r>
      <w:r w:rsidR="0099461F" w:rsidRPr="40F4E8CA">
        <w:rPr>
          <w:rFonts w:ascii="Museo Sans 300" w:hAnsi="Museo Sans 300" w:cs="Segoe UI"/>
          <w:sz w:val="20"/>
          <w:szCs w:val="20"/>
        </w:rPr>
        <w:t xml:space="preserve"> el día</w:t>
      </w:r>
      <w:r w:rsidRPr="40F4E8CA">
        <w:rPr>
          <w:rFonts w:ascii="Museo Sans 300" w:hAnsi="Museo Sans 300" w:cs="Segoe UI"/>
          <w:sz w:val="20"/>
          <w:szCs w:val="20"/>
        </w:rPr>
        <w:t xml:space="preserve"> </w:t>
      </w:r>
      <w:r w:rsidR="00020D07">
        <w:rPr>
          <w:rFonts w:ascii="Museo Sans 300" w:hAnsi="Museo Sans 300" w:cs="Segoe UI"/>
          <w:sz w:val="20"/>
          <w:szCs w:val="20"/>
        </w:rPr>
        <w:t xml:space="preserve">doce de </w:t>
      </w:r>
      <w:r w:rsidR="00C261E2">
        <w:rPr>
          <w:rFonts w:ascii="Museo Sans 300" w:hAnsi="Museo Sans 300" w:cs="Segoe UI"/>
          <w:sz w:val="20"/>
          <w:szCs w:val="20"/>
        </w:rPr>
        <w:t>dic</w:t>
      </w:r>
      <w:r w:rsidR="00020D07">
        <w:rPr>
          <w:rFonts w:ascii="Museo Sans 300" w:hAnsi="Museo Sans 300" w:cs="Segoe UI"/>
          <w:sz w:val="20"/>
          <w:szCs w:val="20"/>
        </w:rPr>
        <w:t>iembre</w:t>
      </w:r>
      <w:r w:rsidRPr="40F4E8CA">
        <w:rPr>
          <w:rFonts w:ascii="Museo Sans 300" w:hAnsi="Museo Sans 300" w:cs="Segoe UI"/>
          <w:sz w:val="20"/>
          <w:szCs w:val="20"/>
        </w:rPr>
        <w:t xml:space="preserve"> de este año</w:t>
      </w:r>
      <w:r w:rsidR="00C261E2">
        <w:rPr>
          <w:rFonts w:ascii="Museo Sans 300" w:hAnsi="Museo Sans 300" w:cs="Segoe UI"/>
          <w:sz w:val="20"/>
          <w:szCs w:val="20"/>
        </w:rPr>
        <w:t>, sin que las partes presentaran</w:t>
      </w:r>
      <w:r w:rsidR="00623215" w:rsidRPr="00773E15">
        <w:rPr>
          <w:rFonts w:ascii="Museo Sans 300" w:hAnsi="Museo Sans 300"/>
          <w:sz w:val="20"/>
          <w:szCs w:val="20"/>
        </w:rPr>
        <w:t xml:space="preserve"> </w:t>
      </w:r>
      <w:r w:rsidR="00623215" w:rsidRPr="00855018">
        <w:rPr>
          <w:rFonts w:ascii="Museo Sans 300" w:hAnsi="Museo Sans 300"/>
          <w:sz w:val="20"/>
          <w:szCs w:val="20"/>
        </w:rPr>
        <w:t>documentación para ser analizada.</w:t>
      </w:r>
    </w:p>
    <w:p w14:paraId="1602AA4C" w14:textId="77777777" w:rsidR="00623215" w:rsidRPr="006325A9" w:rsidRDefault="00623215" w:rsidP="00056431">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3073FF" w14:textId="77777777" w:rsidR="009E4B5F" w:rsidRDefault="009E4B5F"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09CB8B2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F1B36">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056431">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D93673" w14:textId="77777777" w:rsidR="00041715" w:rsidRDefault="00041715"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794455A" w14:textId="77777777" w:rsidR="00F02D21" w:rsidRDefault="00F02D2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6A3010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28028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8E03E4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A5016">
        <w:rPr>
          <w:rFonts w:ascii="Museo Sans 300" w:hAnsi="Museo Sans 300" w:cs="Times New Roman"/>
          <w:sz w:val="20"/>
          <w:szCs w:val="20"/>
        </w:rPr>
        <w:t>IT-0280</w:t>
      </w:r>
      <w:r w:rsidR="00A0171F">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8113CD1" w14:textId="77777777" w:rsidR="00855018" w:rsidRDefault="00C34300" w:rsidP="0085501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7" w:name="_Hlk128658809"/>
      <w:bookmarkStart w:id="8" w:name="_Hlk102722268"/>
      <w:r w:rsidR="007E6AEB">
        <w:rPr>
          <w:rFonts w:ascii="Museo 300" w:hAnsi="Museo 300"/>
          <w:sz w:val="16"/>
          <w:szCs w:val="16"/>
          <w:lang w:val="es-419"/>
        </w:rPr>
        <w:t xml:space="preserve"> </w:t>
      </w:r>
      <w:r w:rsidR="00855018" w:rsidRPr="004C00B2">
        <w:rPr>
          <w:rFonts w:ascii="Museo 300" w:eastAsia="Arial" w:hAnsi="Museo 300"/>
          <w:color w:val="000000"/>
          <w:sz w:val="16"/>
          <w:szCs w:val="16"/>
          <w:lang w:val="es-ES"/>
        </w:rPr>
        <w:t>Conforme con el análisis de la información que fue provista por la sociedad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“línea fuera de medición”. Condición que, según criterio de la empresa distribuidora, provocó que el equipo de medición no registrara el consumo total demandado en el inmueble</w:t>
      </w:r>
      <w:r w:rsidR="00855018">
        <w:rPr>
          <w:rFonts w:ascii="Museo 300" w:hAnsi="Museo 300"/>
          <w:sz w:val="16"/>
          <w:szCs w:val="16"/>
          <w:lang w:val="es-419"/>
        </w:rPr>
        <w:t xml:space="preserve"> </w:t>
      </w:r>
      <w:r w:rsidR="007E6AEB">
        <w:rPr>
          <w:rFonts w:ascii="Museo 300" w:hAnsi="Museo 300"/>
          <w:sz w:val="16"/>
          <w:szCs w:val="16"/>
          <w:lang w:val="es-419"/>
        </w:rPr>
        <w:t>(…)</w:t>
      </w:r>
      <w:bookmarkEnd w:id="7"/>
      <w:bookmarkEnd w:id="8"/>
    </w:p>
    <w:p w14:paraId="10B15B23" w14:textId="16AE2AD3" w:rsidR="00855018" w:rsidRPr="004C00B2" w:rsidRDefault="00855018" w:rsidP="00855018">
      <w:pPr>
        <w:tabs>
          <w:tab w:val="left" w:pos="993"/>
          <w:tab w:val="left" w:pos="9072"/>
        </w:tabs>
        <w:spacing w:line="240" w:lineRule="auto"/>
        <w:ind w:left="993" w:right="709"/>
        <w:jc w:val="both"/>
        <w:rPr>
          <w:rFonts w:ascii="Museo 300" w:hAnsi="Museo 300"/>
          <w:sz w:val="16"/>
          <w:szCs w:val="16"/>
          <w:lang w:val="es-419"/>
        </w:rPr>
      </w:pPr>
      <w:r w:rsidRPr="004C00B2">
        <w:rPr>
          <w:rFonts w:ascii="Museo 300" w:eastAsia="Arial" w:hAnsi="Museo 300"/>
          <w:color w:val="000000"/>
          <w:sz w:val="16"/>
          <w:szCs w:val="16"/>
          <w:lang w:val="es-ES"/>
        </w:rPr>
        <w:t xml:space="preserve">Ahora bien,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por lo que se concluye que estaba disponible para su uso sin que su carga fuera registrada por el medidor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w:t>
      </w:r>
      <w:r w:rsidR="00280286">
        <w:rPr>
          <w:rFonts w:ascii="Museo 300" w:eastAsia="Arial" w:hAnsi="Museo 300"/>
          <w:color w:val="000000"/>
          <w:sz w:val="16"/>
          <w:szCs w:val="16"/>
          <w:lang w:val="es-ES"/>
        </w:rPr>
        <w:t>xxx</w:t>
      </w:r>
      <w:r w:rsidRPr="004C00B2">
        <w:rPr>
          <w:rFonts w:ascii="Museo 300" w:eastAsia="Arial" w:hAnsi="Museo 300"/>
          <w:color w:val="000000"/>
          <w:sz w:val="16"/>
          <w:szCs w:val="16"/>
          <w:lang w:val="es-ES"/>
        </w:rPr>
        <w:t>.</w:t>
      </w:r>
    </w:p>
    <w:p w14:paraId="4DC82805" w14:textId="0C7B74E3" w:rsidR="00C34300" w:rsidRPr="00221BD7" w:rsidRDefault="00855018" w:rsidP="00855018">
      <w:pPr>
        <w:tabs>
          <w:tab w:val="left" w:pos="993"/>
          <w:tab w:val="left" w:pos="9072"/>
        </w:tabs>
        <w:spacing w:line="240" w:lineRule="auto"/>
        <w:ind w:left="993" w:right="709"/>
        <w:jc w:val="both"/>
        <w:rPr>
          <w:rFonts w:ascii="Museo 300" w:hAnsi="Museo 300"/>
          <w:sz w:val="16"/>
          <w:szCs w:val="16"/>
          <w:lang w:val="es-419"/>
        </w:rPr>
      </w:pPr>
      <w:r w:rsidRPr="004C00B2">
        <w:rPr>
          <w:rFonts w:ascii="Museo 300" w:eastAsia="Arial" w:hAnsi="Museo 300"/>
          <w:color w:val="000000"/>
          <w:sz w:val="16"/>
          <w:szCs w:val="16"/>
        </w:rPr>
        <w:t>Por</w:t>
      </w:r>
      <w:r w:rsidRPr="004C00B2">
        <w:rPr>
          <w:rFonts w:ascii="Museo 300" w:eastAsia="Arial" w:hAnsi="Museo 300"/>
          <w:color w:val="000000"/>
          <w:sz w:val="16"/>
          <w:szCs w:val="16"/>
          <w:lang w:val="es-ES"/>
        </w:rPr>
        <w:t xml:space="preserve"> tanto, con base en las pruebas analizadas, se establece que la sociedad CAESS cuenta con la evidencia necesaria la cual permite determinar que en el suministro en referencia existió una condición irregular relacionada con una línea directa fuera de medición conectada a la acometida del servicio eléctrico; condición que afectó el registro correcto del consumo de energía eléctrica en el suministro, la cual se evidencia mediante la fotografía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2; así como en el aumento de los consumos luego de la corrección de la condición irregular detallados en la gráfica </w:t>
      </w:r>
      <w:proofErr w:type="spellStart"/>
      <w:r w:rsidRPr="004C00B2">
        <w:rPr>
          <w:rFonts w:ascii="Museo 300" w:eastAsia="Arial" w:hAnsi="Museo 300"/>
          <w:color w:val="000000"/>
          <w:sz w:val="16"/>
          <w:szCs w:val="16"/>
          <w:lang w:val="es-ES"/>
        </w:rPr>
        <w:t>n.°</w:t>
      </w:r>
      <w:proofErr w:type="spellEnd"/>
      <w:r w:rsidRPr="004C00B2">
        <w:rPr>
          <w:rFonts w:ascii="Museo 300" w:eastAsia="Arial" w:hAnsi="Museo 300"/>
          <w:color w:val="000000"/>
          <w:sz w:val="16"/>
          <w:szCs w:val="16"/>
          <w:lang w:val="es-ES"/>
        </w:rPr>
        <w:t xml:space="preserve"> 1</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064DFA5" w14:textId="5A5788FB" w:rsidR="00403F9E" w:rsidRPr="00403F9E" w:rsidRDefault="007E6AEB" w:rsidP="004A76C5">
      <w:pPr>
        <w:spacing w:after="0" w:line="240" w:lineRule="auto"/>
        <w:ind w:left="420"/>
        <w:jc w:val="both"/>
        <w:rPr>
          <w:rFonts w:ascii="Museo Sans 300" w:hAnsi="Museo Sans 300"/>
          <w:sz w:val="20"/>
          <w:szCs w:val="20"/>
        </w:rPr>
      </w:pPr>
      <w:r w:rsidRPr="00403F9E">
        <w:rPr>
          <w:rFonts w:ascii="Museo Sans 300" w:hAnsi="Museo Sans 300"/>
          <w:sz w:val="20"/>
          <w:szCs w:val="20"/>
        </w:rPr>
        <w:t xml:space="preserve">En cuanto </w:t>
      </w:r>
      <w:r w:rsidR="00041715" w:rsidRPr="00403F9E">
        <w:rPr>
          <w:rFonts w:ascii="Museo Sans 300" w:hAnsi="Museo Sans 300"/>
          <w:sz w:val="20"/>
          <w:szCs w:val="20"/>
        </w:rPr>
        <w:t>a</w:t>
      </w:r>
      <w:r w:rsidR="00403F9E" w:rsidRPr="00403F9E">
        <w:rPr>
          <w:rFonts w:ascii="Museo Sans 300" w:hAnsi="Museo Sans 300"/>
          <w:sz w:val="20"/>
          <w:szCs w:val="20"/>
        </w:rPr>
        <w:t xml:space="preserve"> </w:t>
      </w:r>
      <w:r w:rsidR="00041715" w:rsidRPr="00403F9E">
        <w:rPr>
          <w:rFonts w:ascii="Museo Sans 300" w:hAnsi="Museo Sans 300"/>
          <w:sz w:val="20"/>
          <w:szCs w:val="20"/>
        </w:rPr>
        <w:t>l</w:t>
      </w:r>
      <w:r w:rsidR="00403F9E" w:rsidRPr="00403F9E">
        <w:rPr>
          <w:rFonts w:ascii="Museo Sans 300" w:hAnsi="Museo Sans 300"/>
          <w:sz w:val="20"/>
          <w:szCs w:val="20"/>
        </w:rPr>
        <w:t>o manifestado por el</w:t>
      </w:r>
      <w:r w:rsidR="00041715" w:rsidRPr="00403F9E">
        <w:rPr>
          <w:rFonts w:ascii="Museo Sans 300" w:hAnsi="Museo Sans 300"/>
          <w:sz w:val="20"/>
          <w:szCs w:val="20"/>
        </w:rPr>
        <w:t xml:space="preserve"> </w:t>
      </w:r>
      <w:r w:rsidR="00267CF5" w:rsidRPr="00403F9E">
        <w:rPr>
          <w:rFonts w:ascii="Museo Sans 300" w:hAnsi="Museo Sans 300"/>
          <w:sz w:val="20"/>
          <w:szCs w:val="20"/>
        </w:rPr>
        <w:t xml:space="preserve">señor </w:t>
      </w:r>
      <w:r w:rsidR="00301F84">
        <w:rPr>
          <w:rFonts w:ascii="Museo Sans 300" w:hAnsi="Museo Sans 300"/>
          <w:sz w:val="20"/>
          <w:szCs w:val="20"/>
        </w:rPr>
        <w:t>xxx</w:t>
      </w:r>
      <w:r w:rsidR="00AC22AD">
        <w:rPr>
          <w:rFonts w:ascii="Museo Sans 300" w:hAnsi="Museo Sans 300"/>
          <w:sz w:val="20"/>
          <w:szCs w:val="20"/>
        </w:rPr>
        <w:t xml:space="preserve"> </w:t>
      </w:r>
      <w:r w:rsidR="004A76C5" w:rsidRPr="00403F9E">
        <w:rPr>
          <w:rFonts w:ascii="Museo Sans 300" w:hAnsi="Museo Sans 300"/>
          <w:sz w:val="20"/>
          <w:szCs w:val="20"/>
        </w:rPr>
        <w:t>cabe aclarar</w:t>
      </w:r>
      <w:bookmarkStart w:id="9" w:name="_Hlk105830074"/>
      <w:r w:rsidR="004A76C5" w:rsidRPr="00403F9E">
        <w:rPr>
          <w:rFonts w:ascii="Museo Sans 300" w:hAnsi="Museo Sans 300"/>
          <w:sz w:val="20"/>
          <w:szCs w:val="20"/>
        </w:rPr>
        <w:t xml:space="preserve"> </w:t>
      </w:r>
      <w:r w:rsidR="009B20BF" w:rsidRPr="00403F9E">
        <w:rPr>
          <w:rFonts w:ascii="Museo Sans 300" w:hAnsi="Museo Sans 300"/>
          <w:sz w:val="20"/>
          <w:szCs w:val="20"/>
        </w:rPr>
        <w:t xml:space="preserve">que </w:t>
      </w:r>
      <w:r w:rsidR="00403F9E" w:rsidRPr="00403F9E">
        <w:rPr>
          <w:rFonts w:ascii="Museo Sans 300" w:hAnsi="Museo Sans 300"/>
          <w:sz w:val="20"/>
          <w:szCs w:val="20"/>
        </w:rPr>
        <w:t xml:space="preserve">el CAU, determino lo siguiente: </w:t>
      </w:r>
    </w:p>
    <w:p w14:paraId="4E65D18E" w14:textId="77777777" w:rsidR="00403F9E" w:rsidRPr="00403F9E" w:rsidRDefault="00403F9E" w:rsidP="004A76C5">
      <w:pPr>
        <w:spacing w:after="0" w:line="240" w:lineRule="auto"/>
        <w:ind w:left="420"/>
        <w:jc w:val="both"/>
        <w:rPr>
          <w:rFonts w:ascii="Museo Sans 300" w:hAnsi="Museo Sans 300"/>
          <w:sz w:val="20"/>
          <w:szCs w:val="20"/>
        </w:rPr>
      </w:pPr>
    </w:p>
    <w:p w14:paraId="33888B91" w14:textId="77777777" w:rsidR="00252C61" w:rsidRDefault="00403F9E" w:rsidP="00252C61">
      <w:pPr>
        <w:tabs>
          <w:tab w:val="left" w:pos="993"/>
        </w:tabs>
        <w:spacing w:line="240" w:lineRule="auto"/>
        <w:ind w:left="993" w:right="709"/>
        <w:jc w:val="both"/>
        <w:rPr>
          <w:rFonts w:ascii="Museo 300" w:eastAsia="Arial" w:hAnsi="Museo 300"/>
          <w:color w:val="000000"/>
          <w:sz w:val="16"/>
          <w:szCs w:val="16"/>
          <w:lang w:val="es-ES"/>
        </w:rPr>
      </w:pPr>
      <w:r>
        <w:rPr>
          <w:rFonts w:ascii="Museo 300" w:hAnsi="Museo 300"/>
          <w:sz w:val="16"/>
          <w:szCs w:val="16"/>
          <w:lang w:val="es-419"/>
        </w:rPr>
        <w:t xml:space="preserve">(…) </w:t>
      </w:r>
    </w:p>
    <w:p w14:paraId="75DFCBF2" w14:textId="77777777" w:rsidR="00855018" w:rsidRPr="00855018" w:rsidRDefault="00855018" w:rsidP="00855018">
      <w:pPr>
        <w:numPr>
          <w:ilvl w:val="0"/>
          <w:numId w:val="22"/>
        </w:numPr>
        <w:tabs>
          <w:tab w:val="left" w:pos="1418"/>
        </w:tabs>
        <w:spacing w:line="240" w:lineRule="auto"/>
        <w:ind w:left="1418" w:right="709"/>
        <w:jc w:val="both"/>
        <w:rPr>
          <w:rFonts w:ascii="Museo 300" w:eastAsia="Arial" w:hAnsi="Museo 300"/>
          <w:color w:val="000000"/>
          <w:sz w:val="16"/>
          <w:szCs w:val="16"/>
          <w:lang w:val="es-ES"/>
        </w:rPr>
      </w:pPr>
      <w:r w:rsidRPr="00855018">
        <w:rPr>
          <w:rFonts w:ascii="Museo 300" w:eastAsia="Arial" w:hAnsi="Museo 300"/>
          <w:color w:val="000000"/>
          <w:sz w:val="16"/>
          <w:szCs w:val="16"/>
          <w:lang w:val="es-ES"/>
        </w:rPr>
        <w:t>Respecto al argumento relacionado a la condición encontrada por CAESS, es importante aclarar que en dado caso la condición pudo no haber sido realizada por el usuario, sin embargo, si se comprueba técnicamente la condición irregular, es él el responsable de dicha situación, así como de la energía que fue consumida y no facturada, por tratarse del usuario final del suministro.</w:t>
      </w:r>
    </w:p>
    <w:p w14:paraId="259FEEE3" w14:textId="77777777" w:rsidR="00855018" w:rsidRPr="00855018" w:rsidRDefault="00855018" w:rsidP="00855018">
      <w:pPr>
        <w:numPr>
          <w:ilvl w:val="0"/>
          <w:numId w:val="22"/>
        </w:numPr>
        <w:tabs>
          <w:tab w:val="left" w:pos="1418"/>
        </w:tabs>
        <w:spacing w:line="240" w:lineRule="auto"/>
        <w:ind w:left="1418" w:right="709"/>
        <w:jc w:val="both"/>
        <w:rPr>
          <w:rFonts w:ascii="Museo 300" w:eastAsia="Arial" w:hAnsi="Museo 300"/>
          <w:color w:val="000000"/>
          <w:sz w:val="16"/>
          <w:szCs w:val="16"/>
          <w:lang w:val="es-ES"/>
        </w:rPr>
      </w:pPr>
      <w:r w:rsidRPr="00855018">
        <w:rPr>
          <w:rFonts w:ascii="Museo 300" w:eastAsia="Arial" w:hAnsi="Museo 300"/>
          <w:color w:val="000000"/>
          <w:sz w:val="16"/>
          <w:szCs w:val="16"/>
          <w:lang w:val="es-ES"/>
        </w:rPr>
        <w:t>Es importante señalar que, con el inicio del proceso de resolución del caso, el CAU solicitó a la empresa distribuidora que se congelara el monto en concepto de energía no registrada mientras se realizaba la investigación, por lo anterior el usuario final no hubiera tenido problemas relacionados con el pago en una agencia de CAESS; asimismo, se verificó que el monto de ENR ya fue cancelado por el usuario final.</w:t>
      </w:r>
    </w:p>
    <w:p w14:paraId="039C4A91" w14:textId="77777777" w:rsidR="00855018" w:rsidRPr="00855018" w:rsidRDefault="00855018" w:rsidP="00855018">
      <w:pPr>
        <w:numPr>
          <w:ilvl w:val="0"/>
          <w:numId w:val="22"/>
        </w:numPr>
        <w:tabs>
          <w:tab w:val="left" w:pos="1418"/>
        </w:tabs>
        <w:spacing w:line="240" w:lineRule="auto"/>
        <w:ind w:left="1418" w:right="709"/>
        <w:jc w:val="both"/>
        <w:rPr>
          <w:rFonts w:ascii="Museo 300" w:eastAsia="Arial" w:hAnsi="Museo 300"/>
          <w:color w:val="000000"/>
          <w:sz w:val="16"/>
          <w:szCs w:val="16"/>
          <w:lang w:val="es-ES"/>
        </w:rPr>
      </w:pPr>
      <w:r w:rsidRPr="00855018">
        <w:rPr>
          <w:rFonts w:ascii="Museo 300" w:eastAsia="Arial" w:hAnsi="Museo 300"/>
          <w:color w:val="000000"/>
          <w:sz w:val="16"/>
          <w:szCs w:val="16"/>
          <w:lang w:val="es-ES"/>
        </w:rPr>
        <w:t>Sobre la factura de la adquisición de los aires acondicionados esta servirá para establecer en qué período se encontraba en uso el aire acondicionado en el suministro.</w:t>
      </w:r>
    </w:p>
    <w:p w14:paraId="1DE556D3" w14:textId="77777777" w:rsidR="00855018" w:rsidRPr="00855018" w:rsidRDefault="00855018" w:rsidP="00855018">
      <w:pPr>
        <w:numPr>
          <w:ilvl w:val="0"/>
          <w:numId w:val="22"/>
        </w:numPr>
        <w:tabs>
          <w:tab w:val="left" w:pos="1418"/>
        </w:tabs>
        <w:spacing w:line="240" w:lineRule="auto"/>
        <w:ind w:left="1418" w:right="709"/>
        <w:jc w:val="both"/>
        <w:rPr>
          <w:rFonts w:ascii="Museo 300" w:eastAsia="Arial" w:hAnsi="Museo 300"/>
          <w:color w:val="000000"/>
          <w:sz w:val="16"/>
          <w:szCs w:val="16"/>
          <w:lang w:val="es-ES"/>
        </w:rPr>
      </w:pPr>
      <w:r w:rsidRPr="00855018">
        <w:rPr>
          <w:rFonts w:ascii="Museo 300" w:eastAsia="Arial" w:hAnsi="Museo 300"/>
          <w:color w:val="000000"/>
          <w:sz w:val="16"/>
          <w:szCs w:val="16"/>
          <w:lang w:val="es-ES"/>
        </w:rPr>
        <w:t>Además, es pertinente aclarar que el cobro actual no corresponde a una multa, sino a la recuperación de la energía consumida pero que no le fue facturada al usuario final por la condición irregular encontrada. </w:t>
      </w:r>
    </w:p>
    <w:p w14:paraId="34783A82" w14:textId="62C88C34" w:rsidR="00A00F7C" w:rsidRDefault="00855018" w:rsidP="00855018">
      <w:pPr>
        <w:tabs>
          <w:tab w:val="left" w:pos="993"/>
        </w:tabs>
        <w:spacing w:line="240" w:lineRule="auto"/>
        <w:ind w:left="993" w:right="709"/>
        <w:jc w:val="both"/>
        <w:rPr>
          <w:rFonts w:ascii="Museo 300" w:eastAsia="SimSun" w:hAnsi="Museo 300"/>
          <w:color w:val="000000" w:themeColor="text1"/>
          <w:spacing w:val="-5"/>
          <w:sz w:val="16"/>
          <w:szCs w:val="16"/>
          <w:lang w:val="es-ES"/>
        </w:rPr>
      </w:pPr>
      <w:r w:rsidRPr="004C00B2">
        <w:rPr>
          <w:rFonts w:ascii="Museo 300" w:eastAsia="Arial" w:hAnsi="Museo 300"/>
          <w:color w:val="000000"/>
          <w:sz w:val="16"/>
          <w:szCs w:val="16"/>
          <w:lang w:val="es-ES"/>
        </w:rPr>
        <w:t xml:space="preserve">En ese sentido, el CAU determina que los argumentos presentados por el señor </w:t>
      </w:r>
      <w:r w:rsidR="00301F84">
        <w:rPr>
          <w:rFonts w:ascii="Museo 300" w:eastAsia="Arial" w:hAnsi="Museo 300"/>
          <w:color w:val="000000"/>
          <w:sz w:val="16"/>
          <w:szCs w:val="16"/>
          <w:lang w:val="es-ES"/>
        </w:rPr>
        <w:t>x</w:t>
      </w:r>
      <w:r w:rsidR="00280286">
        <w:rPr>
          <w:rFonts w:ascii="Museo 300" w:eastAsia="Arial" w:hAnsi="Museo 300"/>
          <w:color w:val="000000"/>
          <w:sz w:val="16"/>
          <w:szCs w:val="16"/>
          <w:lang w:val="es-ES"/>
        </w:rPr>
        <w:t>xx</w:t>
      </w:r>
      <w:r w:rsidR="00301F84">
        <w:rPr>
          <w:rFonts w:ascii="Museo 300" w:eastAsia="Arial" w:hAnsi="Museo 300"/>
          <w:color w:val="000000"/>
          <w:sz w:val="16"/>
          <w:szCs w:val="16"/>
          <w:lang w:val="es-ES"/>
        </w:rPr>
        <w:t xml:space="preserve"> </w:t>
      </w:r>
      <w:r w:rsidRPr="004C00B2">
        <w:rPr>
          <w:rFonts w:ascii="Museo 300" w:eastAsia="Arial" w:hAnsi="Museo 300"/>
          <w:color w:val="000000"/>
          <w:sz w:val="16"/>
          <w:szCs w:val="16"/>
          <w:lang w:val="es-ES"/>
        </w:rPr>
        <w:t>no se consideran procedentes para poder desvirtuar las pruebas presentadas por la empresa distribuidora; sin embargo, se analizará si la energía a recuperar y su correspondiente monto determinado por CAESS es el correcto. </w:t>
      </w:r>
      <w:r w:rsidRPr="00855018">
        <w:rPr>
          <w:rFonts w:ascii="Museo 300" w:eastAsia="Arial" w:hAnsi="Museo 300"/>
          <w:color w:val="000000"/>
          <w:sz w:val="16"/>
          <w:szCs w:val="16"/>
          <w:lang w:val="es-ES"/>
        </w:rPr>
        <w:t xml:space="preserve"> </w:t>
      </w:r>
      <w:r w:rsidR="00A00F7C">
        <w:rPr>
          <w:rFonts w:ascii="Museo 300" w:eastAsia="SimSun" w:hAnsi="Museo 300"/>
          <w:color w:val="000000" w:themeColor="text1"/>
          <w:spacing w:val="-5"/>
          <w:sz w:val="16"/>
          <w:szCs w:val="16"/>
          <w:lang w:val="es-ES"/>
        </w:rPr>
        <w:t>(…)</w:t>
      </w:r>
    </w:p>
    <w:p w14:paraId="5C5965EB" w14:textId="3D8517C7" w:rsidR="009B20BF" w:rsidRPr="00A00F7C" w:rsidRDefault="00403F9E" w:rsidP="00A00F7C">
      <w:pPr>
        <w:spacing w:after="0" w:line="240" w:lineRule="auto"/>
        <w:ind w:left="426"/>
        <w:jc w:val="both"/>
        <w:rPr>
          <w:rStyle w:val="normaltextrun"/>
          <w:rFonts w:ascii="Museo Sans 300" w:hAnsi="Museo Sans 300"/>
          <w:color w:val="000000"/>
          <w:sz w:val="20"/>
          <w:szCs w:val="20"/>
          <w:shd w:val="clear" w:color="auto" w:fill="FFFFFF"/>
        </w:rPr>
      </w:pPr>
      <w:r w:rsidRPr="00A00F7C">
        <w:rPr>
          <w:rStyle w:val="normaltextrun"/>
          <w:rFonts w:ascii="Museo Sans 300" w:hAnsi="Museo Sans 300"/>
          <w:color w:val="000000"/>
          <w:sz w:val="20"/>
          <w:szCs w:val="20"/>
          <w:shd w:val="clear" w:color="auto" w:fill="FFFFFF"/>
        </w:rPr>
        <w:t xml:space="preserve">En ese sentido, el usuario </w:t>
      </w:r>
      <w:r w:rsidR="009B20BF" w:rsidRPr="00A00F7C">
        <w:rPr>
          <w:rStyle w:val="normaltextrun"/>
          <w:rFonts w:ascii="Museo Sans 300" w:hAnsi="Museo Sans 300"/>
          <w:color w:val="000000"/>
          <w:sz w:val="20"/>
          <w:szCs w:val="20"/>
          <w:shd w:val="clear" w:color="auto" w:fill="FFFFFF"/>
        </w:rPr>
        <w:t xml:space="preserve">no presentó elementos </w:t>
      </w:r>
      <w:r w:rsidR="007E3647">
        <w:rPr>
          <w:rStyle w:val="normaltextrun"/>
          <w:rFonts w:ascii="Museo Sans 300" w:hAnsi="Museo Sans 300"/>
          <w:color w:val="000000"/>
          <w:sz w:val="20"/>
          <w:szCs w:val="20"/>
          <w:shd w:val="clear" w:color="auto" w:fill="FFFFFF"/>
        </w:rPr>
        <w:t xml:space="preserve">técnicos </w:t>
      </w:r>
      <w:r w:rsidR="009B20BF" w:rsidRPr="00A00F7C">
        <w:rPr>
          <w:rStyle w:val="normaltextrun"/>
          <w:rFonts w:ascii="Museo Sans 300" w:hAnsi="Museo Sans 300"/>
          <w:color w:val="000000"/>
          <w:sz w:val="20"/>
          <w:szCs w:val="20"/>
          <w:shd w:val="clear" w:color="auto" w:fill="FFFFFF"/>
        </w:rPr>
        <w:t xml:space="preserve">probatorios que </w:t>
      </w:r>
      <w:r w:rsidRPr="00A00F7C">
        <w:rPr>
          <w:rStyle w:val="normaltextrun"/>
          <w:rFonts w:ascii="Museo Sans 300" w:hAnsi="Museo Sans 300"/>
          <w:color w:val="000000"/>
          <w:sz w:val="20"/>
          <w:szCs w:val="20"/>
          <w:shd w:val="clear" w:color="auto" w:fill="FFFFFF"/>
        </w:rPr>
        <w:t>desvirtuaran la existencia de una condición irregular</w:t>
      </w:r>
      <w:r w:rsidR="007E3647">
        <w:rPr>
          <w:rStyle w:val="normaltextrun"/>
          <w:rFonts w:ascii="Museo Sans 300" w:hAnsi="Museo Sans 300"/>
          <w:color w:val="000000"/>
          <w:sz w:val="20"/>
          <w:szCs w:val="20"/>
          <w:shd w:val="clear" w:color="auto" w:fill="FFFFFF"/>
        </w:rPr>
        <w:t xml:space="preserve"> en el suministro.</w:t>
      </w:r>
    </w:p>
    <w:p w14:paraId="6437FDAC" w14:textId="77777777" w:rsidR="009B20BF" w:rsidRPr="00A00F7C" w:rsidRDefault="009B20BF" w:rsidP="00A00F7C">
      <w:pPr>
        <w:spacing w:after="0" w:line="240" w:lineRule="auto"/>
        <w:ind w:left="426"/>
        <w:jc w:val="both"/>
        <w:rPr>
          <w:rStyle w:val="normaltextrun"/>
          <w:rFonts w:ascii="Museo Sans 300" w:hAnsi="Museo Sans 300"/>
          <w:color w:val="000000"/>
          <w:sz w:val="20"/>
          <w:szCs w:val="20"/>
          <w:shd w:val="clear" w:color="auto" w:fill="FFFFFF"/>
        </w:rPr>
      </w:pPr>
    </w:p>
    <w:p w14:paraId="74F303CF" w14:textId="5999EB0F" w:rsidR="00514A88" w:rsidRPr="00A00F7C" w:rsidRDefault="00CC62A8" w:rsidP="00A00F7C">
      <w:pPr>
        <w:spacing w:after="0" w:line="240" w:lineRule="auto"/>
        <w:ind w:left="426"/>
        <w:jc w:val="both"/>
        <w:rPr>
          <w:rStyle w:val="normaltextrun"/>
          <w:rFonts w:ascii="Museo Sans 300" w:hAnsi="Museo Sans 300"/>
          <w:color w:val="000000"/>
          <w:sz w:val="20"/>
          <w:szCs w:val="20"/>
          <w:shd w:val="clear" w:color="auto" w:fill="FFFFFF"/>
        </w:rPr>
      </w:pPr>
      <w:r w:rsidRPr="00A00F7C">
        <w:rPr>
          <w:rStyle w:val="normaltextrun"/>
          <w:rFonts w:ascii="Museo Sans 300" w:hAnsi="Museo Sans 300"/>
          <w:color w:val="000000"/>
          <w:sz w:val="20"/>
          <w:szCs w:val="20"/>
          <w:shd w:val="clear" w:color="auto" w:fill="FFFFFF"/>
        </w:rPr>
        <w:t xml:space="preserve">Conforme lo anterior, el CAU concluyó en el informe técnico </w:t>
      </w:r>
      <w:proofErr w:type="spellStart"/>
      <w:r w:rsidRPr="00A00F7C">
        <w:rPr>
          <w:rStyle w:val="normaltextrun"/>
          <w:rFonts w:ascii="Museo Sans 300" w:hAnsi="Museo Sans 300"/>
          <w:color w:val="000000"/>
          <w:sz w:val="20"/>
          <w:szCs w:val="20"/>
          <w:shd w:val="clear" w:color="auto" w:fill="FFFFFF"/>
        </w:rPr>
        <w:t>N.°</w:t>
      </w:r>
      <w:proofErr w:type="spellEnd"/>
      <w:r w:rsidRPr="00A00F7C">
        <w:rPr>
          <w:rStyle w:val="normaltextrun"/>
          <w:rFonts w:ascii="Museo Sans 300" w:hAnsi="Museo Sans 300"/>
          <w:color w:val="000000"/>
          <w:sz w:val="20"/>
          <w:szCs w:val="20"/>
          <w:shd w:val="clear" w:color="auto" w:fill="FFFFFF"/>
        </w:rPr>
        <w:t xml:space="preserve"> </w:t>
      </w:r>
      <w:r w:rsidR="000A5016">
        <w:rPr>
          <w:rStyle w:val="normaltextrun"/>
          <w:rFonts w:ascii="Museo Sans 300" w:hAnsi="Museo Sans 300"/>
          <w:color w:val="000000"/>
          <w:sz w:val="20"/>
          <w:szCs w:val="20"/>
          <w:shd w:val="clear" w:color="auto" w:fill="FFFFFF"/>
        </w:rPr>
        <w:t>IT-0280</w:t>
      </w:r>
      <w:r w:rsidR="00A0171F" w:rsidRPr="00A00F7C">
        <w:rPr>
          <w:rStyle w:val="normaltextrun"/>
          <w:rFonts w:ascii="Museo Sans 300" w:hAnsi="Museo Sans 300"/>
          <w:color w:val="000000"/>
          <w:sz w:val="20"/>
          <w:szCs w:val="20"/>
          <w:shd w:val="clear" w:color="auto" w:fill="FFFFFF"/>
        </w:rPr>
        <w:t>-CAU-23</w:t>
      </w:r>
      <w:r w:rsidRPr="00A00F7C">
        <w:rPr>
          <w:rStyle w:val="normaltextrun"/>
          <w:rFonts w:ascii="Museo Sans 300" w:hAnsi="Museo Sans 300"/>
          <w:color w:val="000000"/>
          <w:sz w:val="20"/>
          <w:szCs w:val="20"/>
          <w:shd w:val="clear" w:color="auto" w:fill="FFFFFF"/>
        </w:rPr>
        <w:t xml:space="preserve"> que existió una condición irregular consistent</w:t>
      </w:r>
      <w:bookmarkEnd w:id="9"/>
      <w:r w:rsidR="00006856" w:rsidRPr="00A00F7C">
        <w:rPr>
          <w:rStyle w:val="normaltextrun"/>
          <w:rFonts w:ascii="Museo Sans 300" w:hAnsi="Museo Sans 300"/>
          <w:color w:val="000000"/>
          <w:sz w:val="20"/>
          <w:szCs w:val="20"/>
          <w:shd w:val="clear" w:color="auto" w:fill="FFFFFF"/>
        </w:rPr>
        <w:t>e</w:t>
      </w:r>
      <w:r w:rsidR="007327FE" w:rsidRPr="00A00F7C">
        <w:rPr>
          <w:rStyle w:val="normaltextrun"/>
          <w:rFonts w:ascii="Museo Sans 300" w:hAnsi="Museo Sans 300"/>
          <w:color w:val="000000"/>
          <w:sz w:val="20"/>
          <w:szCs w:val="20"/>
          <w:shd w:val="clear" w:color="auto" w:fill="FFFFFF"/>
        </w:rPr>
        <w:t xml:space="preserve"> </w:t>
      </w:r>
      <w:r w:rsidR="00252C61">
        <w:rPr>
          <w:rStyle w:val="normaltextrun"/>
          <w:rFonts w:ascii="Museo Sans 300" w:hAnsi="Museo Sans 300"/>
          <w:color w:val="000000"/>
          <w:sz w:val="20"/>
          <w:szCs w:val="20"/>
          <w:shd w:val="clear" w:color="auto" w:fill="FFFFFF"/>
        </w:rPr>
        <w:t xml:space="preserve">en una </w:t>
      </w:r>
      <w:r w:rsidR="00855018">
        <w:rPr>
          <w:rStyle w:val="normaltextrun"/>
          <w:rFonts w:ascii="Museo Sans 300" w:hAnsi="Museo Sans 300"/>
          <w:color w:val="000000"/>
          <w:sz w:val="20"/>
          <w:szCs w:val="20"/>
          <w:shd w:val="clear" w:color="auto" w:fill="FFFFFF"/>
        </w:rPr>
        <w:t xml:space="preserve">línea directa conectada en la acometida, la cual ingresaba al inmueble </w:t>
      </w:r>
      <w:r w:rsidR="00514A88" w:rsidRPr="00A00F7C">
        <w:rPr>
          <w:rStyle w:val="normaltextrun"/>
          <w:rFonts w:ascii="Museo Sans 300" w:hAnsi="Museo Sans 300"/>
          <w:color w:val="000000"/>
          <w:sz w:val="20"/>
          <w:szCs w:val="20"/>
          <w:shd w:val="clear" w:color="auto" w:fill="FFFFFF"/>
        </w:rPr>
        <w:t>con el fin de consumir energía que no era registrada</w:t>
      </w:r>
      <w:r w:rsidR="00A00F7C">
        <w:rPr>
          <w:rStyle w:val="normaltextrun"/>
          <w:rFonts w:ascii="Museo Sans 300" w:hAnsi="Museo Sans 300"/>
          <w:color w:val="000000"/>
          <w:sz w:val="20"/>
          <w:szCs w:val="20"/>
          <w:shd w:val="clear" w:color="auto" w:fill="FFFFFF"/>
        </w:rPr>
        <w:t>.</w:t>
      </w:r>
    </w:p>
    <w:p w14:paraId="7CA18EAD" w14:textId="77777777" w:rsidR="00514A88" w:rsidRPr="00A00F7C" w:rsidRDefault="00514A88" w:rsidP="00A00F7C">
      <w:pPr>
        <w:spacing w:after="0" w:line="240" w:lineRule="auto"/>
        <w:ind w:left="426"/>
        <w:jc w:val="both"/>
        <w:rPr>
          <w:rStyle w:val="normaltextrun"/>
          <w:rFonts w:ascii="Museo Sans 300" w:hAnsi="Museo Sans 300"/>
          <w:color w:val="000000"/>
          <w:sz w:val="20"/>
          <w:szCs w:val="20"/>
          <w:shd w:val="clear" w:color="auto" w:fill="FFFFFF"/>
        </w:rPr>
      </w:pPr>
    </w:p>
    <w:p w14:paraId="5C452580" w14:textId="72A1D3E2" w:rsidR="00C511B1" w:rsidRPr="00A00F7C" w:rsidRDefault="00C511B1" w:rsidP="00A00F7C">
      <w:pPr>
        <w:spacing w:after="0" w:line="240" w:lineRule="auto"/>
        <w:ind w:left="426"/>
        <w:jc w:val="both"/>
        <w:rPr>
          <w:rFonts w:ascii="Museo Sans 300" w:eastAsia="Arial" w:hAnsi="Museo Sans 300" w:cs="Times New Roman"/>
          <w:sz w:val="20"/>
          <w:szCs w:val="20"/>
        </w:rPr>
      </w:pPr>
      <w:r w:rsidRPr="00A00F7C">
        <w:rPr>
          <w:rStyle w:val="normaltextrun"/>
          <w:rFonts w:ascii="Museo Sans 300" w:hAnsi="Museo Sans 300"/>
          <w:color w:val="000000"/>
          <w:sz w:val="20"/>
          <w:szCs w:val="20"/>
          <w:shd w:val="clear" w:color="auto" w:fill="FFFFFF"/>
        </w:rPr>
        <w:t xml:space="preserve">En ese sentido, la empresa distribuidora está habilitada a cobrar la energía consumida y no registrada, de conformidad con lo establecido en los Términos y Condiciones de los Pliegos Tarifarios aplicables para </w:t>
      </w:r>
      <w:r w:rsidRPr="00A00F7C">
        <w:rPr>
          <w:rStyle w:val="normaltextrun"/>
          <w:rFonts w:ascii="Museo Sans 300" w:hAnsi="Museo Sans 300"/>
          <w:color w:val="000000"/>
          <w:sz w:val="20"/>
          <w:szCs w:val="20"/>
          <w:shd w:val="clear" w:color="auto" w:fill="FFFFFF"/>
        </w:rPr>
        <w:lastRenderedPageBreak/>
        <w:t xml:space="preserve">el </w:t>
      </w:r>
      <w:r w:rsidR="00056431" w:rsidRPr="00A00F7C">
        <w:rPr>
          <w:rStyle w:val="normaltextrun"/>
          <w:rFonts w:ascii="Museo Sans 300" w:hAnsi="Museo Sans 300"/>
          <w:color w:val="000000"/>
          <w:sz w:val="20"/>
          <w:szCs w:val="20"/>
          <w:shd w:val="clear" w:color="auto" w:fill="FFFFFF"/>
        </w:rPr>
        <w:t>año 2023</w:t>
      </w:r>
      <w:r w:rsidRPr="00A00F7C">
        <w:rPr>
          <w:rStyle w:val="normaltextrun"/>
          <w:rFonts w:ascii="Museo Sans 300" w:hAnsi="Museo Sans 300"/>
          <w:color w:val="000000"/>
          <w:sz w:val="20"/>
          <w:szCs w:val="20"/>
          <w:shd w:val="clear" w:color="auto" w:fill="FFFFFF"/>
        </w:rPr>
        <w:t xml:space="preserve"> y el Procedimiento para Investigar</w:t>
      </w:r>
      <w:r w:rsidRPr="00A00F7C">
        <w:rPr>
          <w:rFonts w:ascii="Museo Sans 300" w:eastAsia="Arial" w:hAnsi="Museo Sans 300" w:cs="Times New Roman"/>
          <w:sz w:val="20"/>
          <w:szCs w:val="20"/>
        </w:rPr>
        <w:t xml:space="preserve"> la Existencia de Condiciones Irregulares en el Suministro de Energía Eléctrica del Usuario Final.</w:t>
      </w:r>
      <w:r w:rsidRPr="00A00F7C">
        <w:rPr>
          <w:rFonts w:ascii="Cambria Math" w:eastAsia="Arial" w:hAnsi="Cambria Math" w:cs="Cambria Math"/>
          <w:sz w:val="20"/>
          <w:szCs w:val="20"/>
        </w:rPr>
        <w:t> </w:t>
      </w:r>
      <w:r w:rsidRPr="00A00F7C">
        <w:rPr>
          <w:rFonts w:ascii="Museo Sans 300" w:eastAsia="Arial" w:hAnsi="Museo Sans 300" w:cs="Times New Roman"/>
          <w:sz w:val="20"/>
          <w:szCs w:val="20"/>
        </w:rPr>
        <w:t xml:space="preserve"> </w:t>
      </w:r>
    </w:p>
    <w:p w14:paraId="080BA6ED" w14:textId="420F954F"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7B5969B" w14:textId="4F91A718" w:rsidR="005C50FB" w:rsidRDefault="005C50FB" w:rsidP="005C50FB">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Luego del análisis correspondiente, el CAU concluyó que el método utilizado </w:t>
      </w:r>
      <w:r w:rsidRPr="00B45E90">
        <w:rPr>
          <w:rFonts w:ascii="Museo Sans 300" w:eastAsia="Arial" w:hAnsi="Museo Sans 300" w:cs="Times New Roman"/>
          <w:color w:val="000000"/>
          <w:sz w:val="20"/>
          <w:szCs w:val="20"/>
          <w:lang w:eastAsia="es-SV"/>
        </w:rPr>
        <w:t xml:space="preserve">con base </w:t>
      </w:r>
      <w:r>
        <w:rPr>
          <w:rFonts w:ascii="Museo Sans 300" w:eastAsia="Arial" w:hAnsi="Museo Sans 300" w:cs="Times New Roman"/>
          <w:color w:val="000000"/>
          <w:sz w:val="20"/>
          <w:szCs w:val="20"/>
          <w:lang w:eastAsia="es-SV"/>
        </w:rPr>
        <w:t xml:space="preserve">en la lectura de </w:t>
      </w:r>
      <w:r w:rsidR="003B407C">
        <w:rPr>
          <w:rFonts w:ascii="Museo Sans 300" w:eastAsia="Arial" w:hAnsi="Museo Sans 300" w:cs="Times New Roman"/>
          <w:color w:val="000000"/>
          <w:sz w:val="20"/>
          <w:szCs w:val="20"/>
          <w:lang w:eastAsia="es-SV"/>
        </w:rPr>
        <w:t>13</w:t>
      </w:r>
      <w:r>
        <w:rPr>
          <w:rFonts w:ascii="Museo Sans 300" w:eastAsia="Arial" w:hAnsi="Museo Sans 300" w:cs="Times New Roman"/>
          <w:color w:val="000000"/>
          <w:sz w:val="20"/>
          <w:szCs w:val="20"/>
          <w:lang w:eastAsia="es-SV"/>
        </w:rPr>
        <w:t xml:space="preserve"> días de consumo, </w:t>
      </w:r>
      <w:r w:rsidRPr="00D2368D">
        <w:rPr>
          <w:rFonts w:ascii="Museo Sans 300" w:hAnsi="Museo Sans 300" w:cs="Segoe UI"/>
          <w:sz w:val="20"/>
          <w:szCs w:val="20"/>
          <w:lang w:eastAsia="es-MX"/>
        </w:rPr>
        <w:t>debido a que</w:t>
      </w:r>
      <w:r>
        <w:rPr>
          <w:rFonts w:ascii="Museo Sans 300" w:hAnsi="Museo Sans 300" w:cs="Segoe UI"/>
          <w:sz w:val="20"/>
          <w:szCs w:val="20"/>
          <w:lang w:eastAsia="es-MX"/>
        </w:rPr>
        <w:t xml:space="preserve"> </w:t>
      </w:r>
      <w:r>
        <w:rPr>
          <w:rFonts w:ascii="Museo Sans 300" w:hAnsi="Museo Sans 300"/>
          <w:sz w:val="20"/>
          <w:szCs w:val="20"/>
          <w:lang w:eastAsia="es-SV"/>
        </w:rPr>
        <w:t>dicho</w:t>
      </w:r>
      <w:r w:rsidRPr="002B4F3B">
        <w:rPr>
          <w:rFonts w:ascii="Museo Sans 300" w:hAnsi="Museo Sans 300"/>
          <w:sz w:val="20"/>
          <w:szCs w:val="20"/>
          <w:lang w:eastAsia="es-SV"/>
        </w:rPr>
        <w:t xml:space="preserve"> valor </w:t>
      </w:r>
      <w:r>
        <w:rPr>
          <w:rFonts w:ascii="Museo Sans 300" w:hAnsi="Museo Sans 300"/>
          <w:sz w:val="20"/>
          <w:szCs w:val="20"/>
          <w:lang w:eastAsia="es-SV"/>
        </w:rPr>
        <w:t xml:space="preserve">no corresponde a un ciclo mensual completo, por lo que </w:t>
      </w:r>
      <w:r w:rsidRPr="002B4F3B">
        <w:rPr>
          <w:rFonts w:ascii="Museo Sans 300" w:hAnsi="Museo Sans 300"/>
          <w:sz w:val="20"/>
          <w:szCs w:val="20"/>
          <w:lang w:eastAsia="es-SV"/>
        </w:rPr>
        <w:t>no representa la energía consumida que no fue registrada</w:t>
      </w:r>
      <w:r>
        <w:rPr>
          <w:rFonts w:ascii="Museo Sans 300" w:hAnsi="Museo Sans 300"/>
          <w:sz w:val="20"/>
          <w:szCs w:val="20"/>
          <w:lang w:eastAsia="es-SV"/>
        </w:rPr>
        <w:t xml:space="preserve"> </w:t>
      </w:r>
      <w:r>
        <w:rPr>
          <w:rStyle w:val="normaltextrun"/>
          <w:rFonts w:ascii="Museo Sans 300" w:hAnsi="Museo Sans 300"/>
          <w:color w:val="000000"/>
          <w:sz w:val="20"/>
          <w:szCs w:val="20"/>
          <w:shd w:val="clear" w:color="auto" w:fill="FFFFFF"/>
        </w:rPr>
        <w:t xml:space="preserve">y debido a las características del caso no era confiable utilizarlo para realizar el cálculo de la ENR. </w:t>
      </w:r>
    </w:p>
    <w:p w14:paraId="6C5F9032" w14:textId="77777777" w:rsidR="005C50FB" w:rsidRDefault="005C50FB" w:rsidP="005C50FB">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97DEAE" w14:textId="77777777" w:rsidR="003B407C" w:rsidRDefault="005C50FB" w:rsidP="00855018">
      <w:pPr>
        <w:autoSpaceDE w:val="0"/>
        <w:spacing w:after="0" w:line="240" w:lineRule="auto"/>
        <w:ind w:left="426"/>
        <w:jc w:val="both"/>
        <w:rPr>
          <w:rStyle w:val="normaltextrun"/>
          <w:rFonts w:ascii="Museo Sans 300" w:hAnsi="Museo Sans 300"/>
          <w:color w:val="000000"/>
          <w:sz w:val="20"/>
          <w:szCs w:val="20"/>
          <w:shd w:val="clear" w:color="auto" w:fill="FFFFFF"/>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utilizó </w:t>
      </w:r>
      <w:r w:rsidR="003B407C">
        <w:rPr>
          <w:rStyle w:val="normaltextrun"/>
          <w:rFonts w:ascii="Museo Sans 300" w:hAnsi="Museo Sans 300"/>
          <w:color w:val="000000"/>
          <w:sz w:val="20"/>
          <w:szCs w:val="20"/>
          <w:shd w:val="clear" w:color="auto" w:fill="FFFFFF"/>
        </w:rPr>
        <w:t>los criterios siguientes:</w:t>
      </w:r>
    </w:p>
    <w:p w14:paraId="02C33D0B" w14:textId="518EA97D" w:rsidR="003B407C" w:rsidRDefault="003B407C" w:rsidP="00855018">
      <w:pPr>
        <w:autoSpaceDE w:val="0"/>
        <w:spacing w:after="0" w:line="240" w:lineRule="auto"/>
        <w:ind w:left="426"/>
        <w:jc w:val="both"/>
        <w:rPr>
          <w:rStyle w:val="normaltextrun"/>
          <w:rFonts w:ascii="Museo Sans 300" w:hAnsi="Museo Sans 300"/>
          <w:color w:val="000000"/>
          <w:sz w:val="20"/>
          <w:szCs w:val="20"/>
          <w:shd w:val="clear" w:color="auto" w:fill="FFFFFF"/>
        </w:rPr>
      </w:pPr>
    </w:p>
    <w:p w14:paraId="69090470" w14:textId="7D4011F0" w:rsidR="003B407C" w:rsidRPr="003B407C" w:rsidRDefault="003B407C" w:rsidP="00855018">
      <w:pPr>
        <w:autoSpaceDE w:val="0"/>
        <w:spacing w:after="0" w:line="240" w:lineRule="auto"/>
        <w:ind w:left="426"/>
        <w:jc w:val="both"/>
        <w:rPr>
          <w:rStyle w:val="normaltextrun"/>
          <w:rFonts w:ascii="Museo 300" w:hAnsi="Museo 300"/>
          <w:color w:val="000000"/>
          <w:sz w:val="16"/>
          <w:szCs w:val="16"/>
          <w:shd w:val="clear" w:color="auto" w:fill="FFFFFF"/>
        </w:rPr>
      </w:pPr>
      <w:r w:rsidRPr="003B407C">
        <w:rPr>
          <w:rStyle w:val="normaltextrun"/>
          <w:rFonts w:ascii="Museo 300" w:hAnsi="Museo 300"/>
          <w:color w:val="000000"/>
          <w:sz w:val="16"/>
          <w:szCs w:val="16"/>
          <w:shd w:val="clear" w:color="auto" w:fill="FFFFFF"/>
        </w:rPr>
        <w:t>[…]</w:t>
      </w:r>
    </w:p>
    <w:p w14:paraId="412B6951" w14:textId="44B284E2" w:rsidR="003B407C" w:rsidRPr="004C00B2" w:rsidRDefault="003B407C" w:rsidP="003B407C">
      <w:pPr>
        <w:numPr>
          <w:ilvl w:val="0"/>
          <w:numId w:val="8"/>
        </w:numPr>
        <w:ind w:right="709"/>
        <w:jc w:val="both"/>
        <w:rPr>
          <w:rFonts w:ascii="Museo 300" w:hAnsi="Museo 300"/>
          <w:sz w:val="16"/>
          <w:szCs w:val="16"/>
          <w:lang w:val="es-ES"/>
        </w:rPr>
      </w:pPr>
      <w:r w:rsidRPr="004C00B2">
        <w:rPr>
          <w:rFonts w:ascii="Museo 300" w:hAnsi="Museo 300"/>
          <w:sz w:val="16"/>
          <w:szCs w:val="16"/>
          <w:lang w:val="es-ES"/>
        </w:rPr>
        <w:t xml:space="preserve">Se tomó en consideración un consumo promedio mensual de 120 y 300 kWh, obtenido del censo de carga tomado por el CAU y los documentos de compra presentado por el usuario final relacionado al suministro con el </w:t>
      </w:r>
      <w:r w:rsidRPr="004C00B2">
        <w:rPr>
          <w:rFonts w:ascii="Museo 300" w:hAnsi="Museo 300"/>
          <w:b/>
          <w:bCs/>
          <w:sz w:val="16"/>
          <w:szCs w:val="16"/>
          <w:lang w:val="es-ES"/>
        </w:rPr>
        <w:t xml:space="preserve">NIC </w:t>
      </w:r>
      <w:r w:rsidR="00280286">
        <w:rPr>
          <w:rFonts w:ascii="Museo 300" w:hAnsi="Museo 300"/>
          <w:b/>
          <w:bCs/>
          <w:sz w:val="16"/>
          <w:szCs w:val="16"/>
          <w:lang w:val="es-ES"/>
        </w:rPr>
        <w:t>xxx</w:t>
      </w:r>
      <w:r w:rsidRPr="004C00B2">
        <w:rPr>
          <w:rFonts w:ascii="Museo 300" w:hAnsi="Museo 300"/>
          <w:sz w:val="16"/>
          <w:szCs w:val="16"/>
          <w:lang w:val="es-ES"/>
        </w:rPr>
        <w:t xml:space="preserve">. </w:t>
      </w:r>
    </w:p>
    <w:p w14:paraId="7B896A4D" w14:textId="681855A4" w:rsidR="003B407C" w:rsidRPr="003B407C" w:rsidRDefault="003B407C" w:rsidP="003B407C">
      <w:pPr>
        <w:numPr>
          <w:ilvl w:val="0"/>
          <w:numId w:val="8"/>
        </w:numPr>
        <w:ind w:right="709"/>
        <w:jc w:val="both"/>
        <w:rPr>
          <w:rStyle w:val="normaltextrun"/>
          <w:rFonts w:ascii="Museo Sans 300" w:hAnsi="Museo Sans 300"/>
          <w:color w:val="000000"/>
          <w:sz w:val="20"/>
          <w:szCs w:val="20"/>
          <w:shd w:val="clear" w:color="auto" w:fill="FFFFFF"/>
          <w:lang w:val="es-ES"/>
        </w:rPr>
      </w:pPr>
      <w:r w:rsidRPr="004C00B2">
        <w:rPr>
          <w:rFonts w:ascii="Museo 300" w:hAnsi="Museo 300"/>
          <w:bCs/>
          <w:sz w:val="16"/>
          <w:szCs w:val="16"/>
          <w:lang w:val="es-ES"/>
        </w:rPr>
        <w:t xml:space="preserve">El período por recuperar por parte de </w:t>
      </w:r>
      <w:r w:rsidRPr="004C00B2">
        <w:rPr>
          <w:rFonts w:ascii="Museo 300" w:hAnsi="Museo 300"/>
          <w:sz w:val="16"/>
          <w:szCs w:val="16"/>
          <w:lang w:val="es-ES"/>
        </w:rPr>
        <w:t>CAESS</w:t>
      </w:r>
      <w:r w:rsidRPr="004C00B2">
        <w:rPr>
          <w:rFonts w:ascii="Museo 300" w:hAnsi="Museo 300"/>
          <w:bCs/>
          <w:sz w:val="16"/>
          <w:szCs w:val="16"/>
          <w:lang w:val="es-ES"/>
        </w:rPr>
        <w:t xml:space="preserve">, por una energía no registrada, se determina que la misma debe limitarse a 180 días; este período se encuentra dentro del tiempo de recuperación permitido que está </w:t>
      </w:r>
      <w:r w:rsidRPr="004C00B2">
        <w:rPr>
          <w:rFonts w:ascii="Museo 300" w:hAnsi="Museo 300"/>
          <w:sz w:val="16"/>
          <w:szCs w:val="16"/>
          <w:lang w:val="es-ES"/>
        </w:rPr>
        <w:t>regulado</w:t>
      </w:r>
      <w:r w:rsidRPr="004C00B2">
        <w:rPr>
          <w:rFonts w:ascii="Museo 300" w:hAnsi="Museo 300"/>
          <w:bCs/>
          <w:sz w:val="16"/>
          <w:szCs w:val="16"/>
          <w:lang w:val="es-ES"/>
        </w:rPr>
        <w:t xml:space="preserve"> en el artículo 5.4 del procedimiento contenido en el acuerdo </w:t>
      </w:r>
      <w:proofErr w:type="spellStart"/>
      <w:r w:rsidRPr="004C00B2">
        <w:rPr>
          <w:rFonts w:ascii="Museo 300" w:hAnsi="Museo 300"/>
          <w:bCs/>
          <w:sz w:val="16"/>
          <w:szCs w:val="16"/>
          <w:lang w:val="es-ES"/>
        </w:rPr>
        <w:t>N.°</w:t>
      </w:r>
      <w:proofErr w:type="spellEnd"/>
      <w:r w:rsidRPr="004C00B2">
        <w:rPr>
          <w:rFonts w:ascii="Museo 300" w:hAnsi="Museo 300"/>
          <w:bCs/>
          <w:sz w:val="16"/>
          <w:szCs w:val="16"/>
          <w:lang w:val="es-ES"/>
        </w:rPr>
        <w:t xml:space="preserve"> 283-E-2011.</w:t>
      </w:r>
      <w:r w:rsidRPr="003B407C">
        <w:rPr>
          <w:rFonts w:ascii="Museo 300" w:hAnsi="Museo 300"/>
          <w:bCs/>
          <w:sz w:val="16"/>
          <w:szCs w:val="16"/>
          <w:lang w:val="es-ES"/>
        </w:rPr>
        <w:t xml:space="preserve"> […]</w:t>
      </w:r>
    </w:p>
    <w:p w14:paraId="1C1674C2" w14:textId="77777777" w:rsidR="003B407C" w:rsidRDefault="003B407C" w:rsidP="00855018">
      <w:pPr>
        <w:autoSpaceDE w:val="0"/>
        <w:spacing w:after="0" w:line="240" w:lineRule="auto"/>
        <w:ind w:left="426"/>
        <w:jc w:val="both"/>
        <w:rPr>
          <w:rStyle w:val="normaltextrun"/>
          <w:rFonts w:ascii="Museo Sans 300" w:hAnsi="Museo Sans 300"/>
          <w:color w:val="000000"/>
          <w:sz w:val="20"/>
          <w:szCs w:val="20"/>
          <w:shd w:val="clear" w:color="auto" w:fill="FFFFFF"/>
        </w:rPr>
      </w:pPr>
    </w:p>
    <w:p w14:paraId="2E0FA5F8" w14:textId="0B830B8B" w:rsidR="003B407C" w:rsidRDefault="003B407C" w:rsidP="003B407C">
      <w:pPr>
        <w:autoSpaceDE w:val="0"/>
        <w:adjustRightInd w:val="0"/>
        <w:spacing w:after="0" w:line="240" w:lineRule="auto"/>
        <w:ind w:left="426"/>
        <w:jc w:val="both"/>
        <w:rPr>
          <w:rFonts w:ascii="Museo Sans 300" w:hAnsi="Museo Sans 300" w:cs="Segoe UI"/>
          <w:sz w:val="20"/>
          <w:szCs w:val="20"/>
          <w:lang w:val="es-ES" w:eastAsia="es-MX"/>
        </w:rPr>
      </w:pPr>
      <w:r>
        <w:rPr>
          <w:rStyle w:val="normaltextrun"/>
          <w:rFonts w:ascii="Museo Sans 300" w:hAnsi="Museo Sans 300"/>
          <w:color w:val="000000"/>
          <w:sz w:val="20"/>
          <w:szCs w:val="20"/>
          <w:shd w:val="clear" w:color="auto" w:fill="FFFFFF"/>
        </w:rPr>
        <w:t xml:space="preserve">En ese sentido, </w:t>
      </w:r>
      <w:r w:rsidR="005C50FB">
        <w:rPr>
          <w:rStyle w:val="normaltextrun"/>
          <w:rFonts w:ascii="Museo Sans 300" w:hAnsi="Museo Sans 300"/>
          <w:color w:val="000000"/>
          <w:sz w:val="20"/>
          <w:szCs w:val="20"/>
          <w:shd w:val="clear" w:color="auto" w:fill="FFFFFF"/>
        </w:rPr>
        <w:t>obt</w:t>
      </w:r>
      <w:r>
        <w:rPr>
          <w:rStyle w:val="normaltextrun"/>
          <w:rFonts w:ascii="Museo Sans 300" w:hAnsi="Museo Sans 300"/>
          <w:color w:val="000000"/>
          <w:sz w:val="20"/>
          <w:szCs w:val="20"/>
          <w:shd w:val="clear" w:color="auto" w:fill="FFFFFF"/>
        </w:rPr>
        <w:t>uvo</w:t>
      </w:r>
      <w:r w:rsidR="005C50FB">
        <w:rPr>
          <w:rStyle w:val="normaltextrun"/>
          <w:rFonts w:ascii="Museo Sans 300" w:hAnsi="Museo Sans 300"/>
          <w:color w:val="000000"/>
          <w:sz w:val="20"/>
          <w:szCs w:val="20"/>
          <w:shd w:val="clear" w:color="auto" w:fill="FFFFFF"/>
        </w:rPr>
        <w:t xml:space="preserve"> como resultado que la sociedad CAESS, S.A. de C.V. puede recuperar</w:t>
      </w:r>
      <w:r w:rsidR="007327FE" w:rsidRPr="00AC7FFE">
        <w:rPr>
          <w:rFonts w:ascii="Museo Sans 300" w:hAnsi="Museo Sans 300"/>
          <w:sz w:val="20"/>
          <w:szCs w:val="20"/>
        </w:rPr>
        <w:t xml:space="preserve">la </w:t>
      </w:r>
      <w:r w:rsidRPr="00746082">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cantidad</w:t>
      </w:r>
      <w:r>
        <w:rPr>
          <w:rFonts w:ascii="Museo Sans 300" w:hAnsi="Museo Sans 300" w:cs="Segoe UI"/>
          <w:sz w:val="20"/>
          <w:szCs w:val="20"/>
          <w:lang w:val="es-ES" w:eastAsia="es-MX"/>
        </w:rPr>
        <w:t xml:space="preserve"> </w:t>
      </w:r>
      <w:r w:rsidRPr="003B407C">
        <w:rPr>
          <w:rFonts w:ascii="Museo Sans 300" w:hAnsi="Museo Sans 300" w:cs="Segoe UI"/>
          <w:sz w:val="20"/>
          <w:szCs w:val="20"/>
          <w:lang w:val="es-ES" w:eastAsia="es-MX"/>
        </w:rPr>
        <w:t xml:space="preserve">de </w:t>
      </w:r>
      <w:r w:rsidRPr="003B407C">
        <w:rPr>
          <w:rFonts w:ascii="Museo Sans 300" w:hAnsi="Museo Sans 300" w:cs="Segoe UI"/>
          <w:sz w:val="20"/>
          <w:szCs w:val="20"/>
          <w:lang w:eastAsia="es-MX"/>
        </w:rPr>
        <w:t>OCHENTA Y NUEVE 45/100 DÓLARES DE LOS ESTADOS UNIDOS DE AMÉRICA (USD 89.45)</w:t>
      </w:r>
      <w:r>
        <w:rPr>
          <w:rFonts w:ascii="Museo Sans 300" w:hAnsi="Museo Sans 300" w:cs="Segoe UI"/>
          <w:sz w:val="20"/>
          <w:szCs w:val="20"/>
          <w:lang w:eastAsia="es-MX"/>
        </w:rPr>
        <w:t xml:space="preserve"> </w:t>
      </w:r>
      <w:r w:rsidRPr="00746082">
        <w:rPr>
          <w:rFonts w:ascii="Museo Sans 300" w:hAnsi="Museo Sans 300" w:cs="Segoe UI"/>
          <w:sz w:val="20"/>
          <w:szCs w:val="20"/>
          <w:lang w:val="es-ES" w:eastAsia="es-MX"/>
        </w:rPr>
        <w:t>IVA</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incluido,</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concepto</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y </w:t>
      </w:r>
      <w:r w:rsidRPr="003B407C">
        <w:rPr>
          <w:rFonts w:ascii="Museo Sans 300" w:hAnsi="Museo Sans 300" w:cs="Segoe UI"/>
          <w:sz w:val="20"/>
          <w:szCs w:val="20"/>
          <w:lang w:val="es-ES" w:eastAsia="es-MX"/>
        </w:rPr>
        <w:t>UNO 59/100 DÓLARES DE LOS ESTADOS UNIDOS DE AMÉRICA (USD 1.59)</w:t>
      </w:r>
      <w:r>
        <w:rPr>
          <w:rFonts w:ascii="Museo Sans 300" w:hAnsi="Museo Sans 300" w:cs="Segoe UI"/>
          <w:sz w:val="20"/>
          <w:szCs w:val="20"/>
          <w:lang w:val="es-ES" w:eastAsia="es-MX"/>
        </w:rPr>
        <w:t xml:space="preserve"> en concepto de </w:t>
      </w:r>
      <w:r w:rsidRPr="00746082">
        <w:rPr>
          <w:rFonts w:ascii="Museo Sans 300" w:hAnsi="Museo Sans 300" w:cs="Segoe UI"/>
          <w:sz w:val="20"/>
          <w:szCs w:val="20"/>
          <w:lang w:val="es-ES" w:eastAsia="es-MX"/>
        </w:rPr>
        <w:t>intereses</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artículo</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36</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Generales</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al</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Consumidor</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Final,</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año</w:t>
      </w:r>
      <w:r>
        <w:rPr>
          <w:rFonts w:ascii="Museo Sans 300" w:hAnsi="Museo Sans 300" w:cs="Segoe UI"/>
          <w:sz w:val="20"/>
          <w:szCs w:val="20"/>
          <w:lang w:val="es-ES" w:eastAsia="es-MX"/>
        </w:rPr>
        <w:t xml:space="preserve"> </w:t>
      </w:r>
      <w:r w:rsidRPr="00746082">
        <w:rPr>
          <w:rFonts w:ascii="Museo Sans 300" w:hAnsi="Museo Sans 300" w:cs="Segoe UI"/>
          <w:sz w:val="20"/>
          <w:szCs w:val="20"/>
          <w:lang w:val="es-ES" w:eastAsia="es-MX"/>
        </w:rPr>
        <w:t>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9F406F8" w14:textId="295ED65D" w:rsidR="00855018" w:rsidRPr="003B407C" w:rsidRDefault="00855018" w:rsidP="00855018">
      <w:pPr>
        <w:autoSpaceDE w:val="0"/>
        <w:spacing w:after="0" w:line="240" w:lineRule="auto"/>
        <w:ind w:left="426"/>
        <w:jc w:val="both"/>
        <w:rPr>
          <w:rFonts w:ascii="Museo Sans 300" w:hAnsi="Museo Sans 300"/>
          <w:sz w:val="20"/>
          <w:szCs w:val="20"/>
          <w:lang w:val="es-ES"/>
        </w:rPr>
      </w:pPr>
    </w:p>
    <w:p w14:paraId="6B2BF204" w14:textId="0D9F871D" w:rsidR="00855018" w:rsidRPr="00855018" w:rsidRDefault="00855018" w:rsidP="003B407C">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el señor </w:t>
      </w:r>
      <w:r w:rsidR="00301F84">
        <w:rPr>
          <w:rFonts w:ascii="Museo Sans 300" w:eastAsia="Arial" w:hAnsi="Museo Sans 300"/>
          <w:sz w:val="20"/>
          <w:szCs w:val="20"/>
          <w:lang w:eastAsia="es-SV"/>
        </w:rPr>
        <w:t>x</w:t>
      </w:r>
      <w:r w:rsidR="00280286">
        <w:rPr>
          <w:rFonts w:ascii="Museo Sans 300" w:eastAsia="Arial" w:hAnsi="Museo Sans 300"/>
          <w:sz w:val="20"/>
          <w:szCs w:val="20"/>
          <w:lang w:eastAsia="es-SV"/>
        </w:rPr>
        <w:t>xx</w:t>
      </w:r>
      <w:r w:rsidR="00301F84">
        <w:rPr>
          <w:rFonts w:ascii="Museo Sans 300" w:eastAsia="Arial" w:hAnsi="Museo Sans 300"/>
          <w:sz w:val="20"/>
          <w:szCs w:val="20"/>
          <w:lang w:eastAsia="es-SV"/>
        </w:rPr>
        <w:t xml:space="preserve"> </w:t>
      </w:r>
      <w:r w:rsidRPr="003B407C">
        <w:rPr>
          <w:rFonts w:ascii="Museo Sans 300" w:hAnsi="Museo Sans 300"/>
          <w:sz w:val="20"/>
          <w:szCs w:val="20"/>
        </w:rPr>
        <w:t>canceló la totalidad del monto cobrado inicialmente, la sociedad CAESS, S.A. de C.V. deberá reintegrar al usuario la</w:t>
      </w:r>
      <w:r w:rsidR="003B407C" w:rsidRPr="003B407C">
        <w:rPr>
          <w:rFonts w:ascii="Museo Sans 300" w:hAnsi="Museo Sans 300"/>
          <w:sz w:val="20"/>
          <w:szCs w:val="20"/>
        </w:rPr>
        <w:t>s</w:t>
      </w:r>
      <w:r w:rsidRPr="003B407C">
        <w:rPr>
          <w:rFonts w:ascii="Museo Sans 300" w:hAnsi="Museo Sans 300"/>
          <w:sz w:val="20"/>
          <w:szCs w:val="20"/>
        </w:rPr>
        <w:t xml:space="preserve"> cantidad</w:t>
      </w:r>
      <w:r w:rsidR="003B407C" w:rsidRPr="003B407C">
        <w:rPr>
          <w:rFonts w:ascii="Museo Sans 300" w:hAnsi="Museo Sans 300"/>
          <w:sz w:val="20"/>
          <w:szCs w:val="20"/>
        </w:rPr>
        <w:t>es</w:t>
      </w:r>
      <w:r w:rsidRPr="003B407C">
        <w:rPr>
          <w:rFonts w:ascii="Museo Sans 300" w:hAnsi="Museo Sans 300"/>
          <w:sz w:val="20"/>
          <w:szCs w:val="20"/>
        </w:rPr>
        <w:t xml:space="preserve"> cobrada</w:t>
      </w:r>
      <w:r w:rsidR="003B407C" w:rsidRPr="003B407C">
        <w:rPr>
          <w:rFonts w:ascii="Museo Sans 300" w:hAnsi="Museo Sans 300"/>
          <w:sz w:val="20"/>
          <w:szCs w:val="20"/>
        </w:rPr>
        <w:t>s</w:t>
      </w:r>
      <w:r w:rsidRPr="003B407C">
        <w:rPr>
          <w:rFonts w:ascii="Museo Sans 300" w:hAnsi="Museo Sans 300"/>
          <w:sz w:val="20"/>
          <w:szCs w:val="20"/>
        </w:rPr>
        <w:t xml:space="preserve"> en exceso</w:t>
      </w:r>
      <w:r w:rsidR="003B407C" w:rsidRPr="003B407C">
        <w:rPr>
          <w:rFonts w:ascii="Museo Sans 300" w:hAnsi="Museo Sans 300"/>
          <w:sz w:val="20"/>
          <w:szCs w:val="20"/>
        </w:rPr>
        <w:t xml:space="preserve"> de CIENTO SETENTA Y DOS 18/100 DÓLARES DE LOS ESTADOS UNIDOS DE AMÉRICA (USD 172.18) IVA incluido </w:t>
      </w:r>
      <w:r w:rsidR="003B407C" w:rsidRPr="003B407C">
        <w:rPr>
          <w:rFonts w:ascii="Museo Sans 300" w:hAnsi="Museo Sans 300" w:cs="Segoe UI"/>
          <w:sz w:val="20"/>
          <w:szCs w:val="20"/>
          <w:lang w:val="es-ES" w:eastAsia="es-MX"/>
        </w:rPr>
        <w:t>en concepto de energía no registrada, y CUATRO 73/100 DÓLARES DE LOS ESTADOS UNIDOS DE AMÉRICA (USD 4.73) en concepto de intereses</w:t>
      </w:r>
      <w:r w:rsidR="003B407C" w:rsidRPr="003B407C">
        <w:rPr>
          <w:rFonts w:ascii="Museo Sans 300" w:hAnsi="Museo Sans 300"/>
          <w:sz w:val="20"/>
          <w:szCs w:val="20"/>
        </w:rPr>
        <w:t xml:space="preserve"> </w:t>
      </w:r>
      <w:r w:rsidRPr="003B407C">
        <w:rPr>
          <w:rFonts w:ascii="Museo Sans 300" w:hAnsi="Museo Sans 300"/>
          <w:sz w:val="20"/>
          <w:szCs w:val="20"/>
        </w:rPr>
        <w:t>de conformidad con el artículo 34 de los Términos y Condiciones Generales al Consumidor Final, para el año 2023 y el artículo 95 del Reglamento de la Ley General de Electricidad.</w:t>
      </w:r>
      <w:r w:rsidRPr="00855018">
        <w:rPr>
          <w:rFonts w:ascii="Museo Sans 300" w:hAnsi="Museo Sans 300"/>
          <w:sz w:val="20"/>
          <w:szCs w:val="20"/>
        </w:rPr>
        <w:t> </w:t>
      </w:r>
    </w:p>
    <w:p w14:paraId="73F5F366" w14:textId="77777777" w:rsidR="00855018" w:rsidRDefault="00855018"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artículo</w:t>
      </w:r>
      <w:r w:rsidR="006662C8" w:rsidRPr="00D43B69">
        <w:rPr>
          <w:rFonts w:ascii="Museo Sans 300" w:hAnsi="Museo Sans 300"/>
          <w:sz w:val="20"/>
          <w:szCs w:val="20"/>
        </w:rPr>
        <w:t xml:space="preserve"> </w:t>
      </w:r>
      <w:r w:rsidRPr="00D43B69">
        <w:rPr>
          <w:rFonts w:ascii="Museo Sans 300" w:hAnsi="Museo Sans 300"/>
          <w:sz w:val="20"/>
          <w:szCs w:val="20"/>
        </w:rPr>
        <w:t>5</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Ley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Creación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establecen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atribuciones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institución,</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cuales</w:t>
      </w:r>
      <w:r w:rsidR="006662C8" w:rsidRPr="00D43B69">
        <w:rPr>
          <w:rFonts w:ascii="Museo Sans 300" w:hAnsi="Museo Sans 300"/>
          <w:sz w:val="20"/>
          <w:szCs w:val="20"/>
        </w:rPr>
        <w:t xml:space="preserve"> </w:t>
      </w:r>
      <w:r w:rsidRPr="00D43B69">
        <w:rPr>
          <w:rFonts w:ascii="Museo Sans 300" w:hAnsi="Museo Sans 300"/>
          <w:sz w:val="20"/>
          <w:szCs w:val="20"/>
        </w:rPr>
        <w:t>destacan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tratados,</w:t>
      </w:r>
      <w:r w:rsidR="006662C8" w:rsidRPr="00D43B69">
        <w:rPr>
          <w:rFonts w:ascii="Museo Sans 300" w:hAnsi="Museo Sans 300"/>
          <w:sz w:val="20"/>
          <w:szCs w:val="20"/>
        </w:rPr>
        <w:t xml:space="preserve"> </w:t>
      </w:r>
      <w:r w:rsidRPr="00D43B69">
        <w:rPr>
          <w:rFonts w:ascii="Museo Sans 300" w:hAnsi="Museo Sans 300"/>
          <w:sz w:val="20"/>
          <w:szCs w:val="20"/>
        </w:rPr>
        <w:t>leyes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reglamentos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regulen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actividades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vigilancia),</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dictar</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estándares</w:t>
      </w:r>
      <w:r w:rsidR="006662C8" w:rsidRPr="00D43B69">
        <w:rPr>
          <w:rFonts w:ascii="Museo Sans 300" w:hAnsi="Museo Sans 300"/>
          <w:sz w:val="20"/>
          <w:szCs w:val="20"/>
        </w:rPr>
        <w:t xml:space="preserve"> </w:t>
      </w:r>
      <w:r w:rsidRPr="00D43B69">
        <w:rPr>
          <w:rFonts w:ascii="Museo Sans 300" w:hAnsi="Museo Sans 300"/>
          <w:sz w:val="20"/>
          <w:szCs w:val="20"/>
        </w:rPr>
        <w:t>técnicos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así</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dictar</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administrativas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institución</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normativa</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auto</w:t>
      </w:r>
      <w:r w:rsidR="006662C8" w:rsidRPr="00D43B69">
        <w:rPr>
          <w:rFonts w:ascii="Museo Sans 300" w:hAnsi="Museo Sans 300"/>
          <w:sz w:val="20"/>
          <w:szCs w:val="20"/>
        </w:rPr>
        <w:t xml:space="preserve"> </w:t>
      </w:r>
      <w:r w:rsidRPr="00D43B69">
        <w:rPr>
          <w:rFonts w:ascii="Museo Sans 300" w:hAnsi="Museo Sans 300"/>
          <w:sz w:val="20"/>
          <w:szCs w:val="20"/>
        </w:rPr>
        <w:t>organización),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dirimir</w:t>
      </w:r>
      <w:r w:rsidR="006662C8" w:rsidRPr="00D43B69">
        <w:rPr>
          <w:rFonts w:ascii="Museo Sans 300" w:hAnsi="Museo Sans 300"/>
          <w:sz w:val="20"/>
          <w:szCs w:val="20"/>
        </w:rPr>
        <w:t xml:space="preserve"> </w:t>
      </w:r>
      <w:r w:rsidRPr="00D43B69">
        <w:rPr>
          <w:rFonts w:ascii="Museo Sans 300" w:hAnsi="Museo Sans 300"/>
          <w:sz w:val="20"/>
          <w:szCs w:val="20"/>
        </w:rPr>
        <w:t>conflictos</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operadores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sectores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electricidad</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telecomunicaciones,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conformidad</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dispuesto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normas</w:t>
      </w:r>
      <w:r w:rsidR="006662C8" w:rsidRPr="00D43B69">
        <w:rPr>
          <w:rFonts w:ascii="Museo Sans 300" w:hAnsi="Museo Sans 300"/>
          <w:sz w:val="20"/>
          <w:szCs w:val="20"/>
        </w:rPr>
        <w:t xml:space="preserve"> </w:t>
      </w:r>
      <w:r w:rsidRPr="00D43B69">
        <w:rPr>
          <w:rFonts w:ascii="Museo Sans 300" w:hAnsi="Museo Sans 300"/>
          <w:sz w:val="20"/>
          <w:szCs w:val="20"/>
        </w:rPr>
        <w:t>aplicables</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arbitral)</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realización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todos</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actos,</w:t>
      </w:r>
      <w:r w:rsidR="006662C8" w:rsidRPr="00D43B69">
        <w:rPr>
          <w:rFonts w:ascii="Museo Sans 300" w:hAnsi="Museo Sans 300"/>
          <w:sz w:val="20"/>
          <w:szCs w:val="20"/>
        </w:rPr>
        <w:t xml:space="preserve"> </w:t>
      </w:r>
      <w:r w:rsidRPr="00D43B69">
        <w:rPr>
          <w:rFonts w:ascii="Museo Sans 300" w:hAnsi="Museo Sans 300"/>
          <w:sz w:val="20"/>
          <w:szCs w:val="20"/>
        </w:rPr>
        <w:t>contratos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operaciones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sean</w:t>
      </w:r>
      <w:r w:rsidR="006662C8" w:rsidRPr="00D43B69">
        <w:rPr>
          <w:rFonts w:ascii="Museo Sans 300" w:hAnsi="Museo Sans 300"/>
          <w:sz w:val="20"/>
          <w:szCs w:val="20"/>
        </w:rPr>
        <w:t xml:space="preserve"> </w:t>
      </w:r>
      <w:r w:rsidRPr="00D43B69">
        <w:rPr>
          <w:rFonts w:ascii="Museo Sans 300" w:hAnsi="Museo Sans 300"/>
          <w:sz w:val="20"/>
          <w:szCs w:val="20"/>
        </w:rPr>
        <w:t>necesarios</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cumplir</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objetivos</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le</w:t>
      </w:r>
      <w:r w:rsidR="006662C8" w:rsidRPr="00D43B69">
        <w:rPr>
          <w:rFonts w:ascii="Museo Sans 300" w:hAnsi="Museo Sans 300"/>
          <w:sz w:val="20"/>
          <w:szCs w:val="20"/>
        </w:rPr>
        <w:t xml:space="preserve"> </w:t>
      </w:r>
      <w:r w:rsidRPr="00D43B69">
        <w:rPr>
          <w:rFonts w:ascii="Museo Sans 300" w:hAnsi="Museo Sans 300"/>
          <w:sz w:val="20"/>
          <w:szCs w:val="20"/>
        </w:rPr>
        <w:t>impongan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leyes,</w:t>
      </w:r>
      <w:r w:rsidR="006662C8" w:rsidRPr="00D43B69">
        <w:rPr>
          <w:rFonts w:ascii="Museo Sans 300" w:hAnsi="Museo Sans 300"/>
          <w:sz w:val="20"/>
          <w:szCs w:val="20"/>
        </w:rPr>
        <w:t xml:space="preserve"> </w:t>
      </w:r>
      <w:r w:rsidRPr="00D43B69">
        <w:rPr>
          <w:rFonts w:ascii="Museo Sans 300" w:hAnsi="Museo Sans 300"/>
          <w:sz w:val="20"/>
          <w:szCs w:val="20"/>
        </w:rPr>
        <w:t>reglamentos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demás</w:t>
      </w:r>
      <w:r w:rsidR="006662C8" w:rsidRPr="00D43B69">
        <w:rPr>
          <w:rFonts w:ascii="Museo Sans 300" w:hAnsi="Museo Sans 300"/>
          <w:sz w:val="20"/>
          <w:szCs w:val="20"/>
        </w:rPr>
        <w:t xml:space="preserve"> </w:t>
      </w:r>
      <w:r w:rsidRPr="00D43B69">
        <w:rPr>
          <w:rFonts w:ascii="Museo Sans 300" w:hAnsi="Museo Sans 300"/>
          <w:sz w:val="20"/>
          <w:szCs w:val="20"/>
        </w:rPr>
        <w:t>disposiciones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carácter</w:t>
      </w:r>
      <w:r w:rsidR="006662C8" w:rsidRPr="00D43B69">
        <w:rPr>
          <w:rFonts w:ascii="Museo Sans 300" w:hAnsi="Museo Sans 300"/>
          <w:sz w:val="20"/>
          <w:szCs w:val="20"/>
        </w:rPr>
        <w:t xml:space="preserve"> </w:t>
      </w:r>
      <w:r w:rsidRPr="00D43B69">
        <w:rPr>
          <w:rFonts w:ascii="Museo Sans 300" w:hAnsi="Museo Sans 300"/>
          <w:sz w:val="20"/>
          <w:szCs w:val="20"/>
        </w:rPr>
        <w:t>general.</w:t>
      </w:r>
      <w:r w:rsidR="006662C8" w:rsidRPr="00D43B69">
        <w:rPr>
          <w:rFonts w:ascii="Museo Sans 300" w:hAnsi="Museo Sans 300"/>
          <w:sz w:val="20"/>
          <w:szCs w:val="20"/>
        </w:rPr>
        <w:t xml:space="preserve"> </w:t>
      </w:r>
    </w:p>
    <w:p w14:paraId="6BA16C2D" w14:textId="77777777" w:rsidR="004E572D" w:rsidRPr="00D43B69" w:rsidRDefault="004E572D" w:rsidP="00D43B69">
      <w:pPr>
        <w:autoSpaceDE w:val="0"/>
        <w:spacing w:after="0" w:line="240" w:lineRule="auto"/>
        <w:ind w:left="426"/>
        <w:jc w:val="both"/>
        <w:rPr>
          <w:rFonts w:ascii="Museo Sans 300" w:hAnsi="Museo Sans 300"/>
          <w:sz w:val="20"/>
          <w:szCs w:val="20"/>
        </w:rPr>
      </w:pPr>
    </w:p>
    <w:p w14:paraId="2866A627" w14:textId="1427F14D"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ahí</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potestad</w:t>
      </w:r>
      <w:r w:rsidR="006662C8" w:rsidRPr="00D43B69">
        <w:rPr>
          <w:rFonts w:ascii="Museo Sans 300" w:hAnsi="Museo Sans 300"/>
          <w:sz w:val="20"/>
          <w:szCs w:val="20"/>
        </w:rPr>
        <w:t xml:space="preserve"> </w:t>
      </w:r>
      <w:r w:rsidRPr="00D43B69">
        <w:rPr>
          <w:rFonts w:ascii="Museo Sans 300" w:hAnsi="Museo Sans 300"/>
          <w:sz w:val="20"/>
          <w:szCs w:val="20"/>
        </w:rPr>
        <w:t>normativa</w:t>
      </w:r>
      <w:r w:rsidR="006662C8" w:rsidRPr="00D43B69">
        <w:rPr>
          <w:rFonts w:ascii="Museo Sans 300" w:hAnsi="Museo Sans 300"/>
          <w:sz w:val="20"/>
          <w:szCs w:val="20"/>
        </w:rPr>
        <w:t xml:space="preserve"> </w:t>
      </w:r>
      <w:r w:rsidRPr="00D43B69">
        <w:rPr>
          <w:rFonts w:ascii="Museo Sans 300" w:hAnsi="Museo Sans 300"/>
          <w:sz w:val="20"/>
          <w:szCs w:val="20"/>
        </w:rPr>
        <w:t>otorgada</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comprende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esta</w:t>
      </w:r>
      <w:r w:rsidR="006662C8" w:rsidRPr="00D43B69">
        <w:rPr>
          <w:rFonts w:ascii="Museo Sans 300" w:hAnsi="Museo Sans 300"/>
          <w:sz w:val="20"/>
          <w:szCs w:val="20"/>
        </w:rPr>
        <w:t xml:space="preserve"> </w:t>
      </w:r>
      <w:r w:rsidRPr="00D43B69">
        <w:rPr>
          <w:rFonts w:ascii="Museo Sans 300" w:hAnsi="Museo Sans 300"/>
          <w:sz w:val="20"/>
          <w:szCs w:val="20"/>
        </w:rPr>
        <w:t>debe</w:t>
      </w:r>
      <w:r w:rsidR="006662C8" w:rsidRPr="00D43B69">
        <w:rPr>
          <w:rFonts w:ascii="Museo Sans 300" w:hAnsi="Museo Sans 300"/>
          <w:sz w:val="20"/>
          <w:szCs w:val="20"/>
        </w:rPr>
        <w:t xml:space="preserve"> </w:t>
      </w:r>
      <w:r w:rsidRPr="00D43B69">
        <w:rPr>
          <w:rFonts w:ascii="Museo Sans 300" w:hAnsi="Museo Sans 300"/>
          <w:sz w:val="20"/>
          <w:szCs w:val="20"/>
        </w:rPr>
        <w:t>establecer</w:t>
      </w:r>
      <w:r w:rsidR="006662C8" w:rsidRPr="00D43B69">
        <w:rPr>
          <w:rFonts w:ascii="Museo Sans 300" w:hAnsi="Museo Sans 300"/>
          <w:sz w:val="20"/>
          <w:szCs w:val="20"/>
        </w:rPr>
        <w:t xml:space="preserve"> </w:t>
      </w:r>
      <w:r w:rsidRPr="00D43B69">
        <w:rPr>
          <w:rFonts w:ascii="Museo Sans 300" w:hAnsi="Museo Sans 300"/>
          <w:sz w:val="20"/>
          <w:szCs w:val="20"/>
        </w:rPr>
        <w:t>parámetros</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cuales</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debe</w:t>
      </w:r>
      <w:r w:rsidR="006662C8" w:rsidRPr="00D43B69">
        <w:rPr>
          <w:rFonts w:ascii="Museo Sans 300" w:hAnsi="Museo Sans 300"/>
          <w:sz w:val="20"/>
          <w:szCs w:val="20"/>
        </w:rPr>
        <w:t xml:space="preserve"> </w:t>
      </w:r>
      <w:r w:rsidRPr="00D43B69">
        <w:rPr>
          <w:rFonts w:ascii="Museo Sans 300" w:hAnsi="Museo Sans 300"/>
          <w:sz w:val="20"/>
          <w:szCs w:val="20"/>
        </w:rPr>
        <w:t>someter</w:t>
      </w:r>
      <w:r w:rsidR="006662C8" w:rsidRPr="00D43B69">
        <w:rPr>
          <w:rFonts w:ascii="Museo Sans 300" w:hAnsi="Museo Sans 300"/>
          <w:sz w:val="20"/>
          <w:szCs w:val="20"/>
        </w:rPr>
        <w:t xml:space="preserve"> </w:t>
      </w:r>
      <w:r w:rsidRPr="00D43B69">
        <w:rPr>
          <w:rFonts w:ascii="Museo Sans 300" w:hAnsi="Museo Sans 300"/>
          <w:sz w:val="20"/>
          <w:szCs w:val="20"/>
        </w:rPr>
        <w:t>todo</w:t>
      </w:r>
      <w:r w:rsidR="006662C8" w:rsidRPr="00D43B69">
        <w:rPr>
          <w:rFonts w:ascii="Museo Sans 300" w:hAnsi="Museo Sans 300"/>
          <w:sz w:val="20"/>
          <w:szCs w:val="20"/>
        </w:rPr>
        <w:t xml:space="preserve"> </w:t>
      </w:r>
      <w:r w:rsidRPr="00D43B69">
        <w:rPr>
          <w:rFonts w:ascii="Museo Sans 300" w:hAnsi="Museo Sans 300"/>
          <w:sz w:val="20"/>
          <w:szCs w:val="20"/>
        </w:rPr>
        <w:t>sujeto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intervenga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sector</w:t>
      </w:r>
      <w:r w:rsidR="006662C8" w:rsidRPr="00D43B69">
        <w:rPr>
          <w:rFonts w:ascii="Museo Sans 300" w:hAnsi="Museo Sans 300"/>
          <w:sz w:val="20"/>
          <w:szCs w:val="20"/>
        </w:rPr>
        <w:t xml:space="preserve"> </w:t>
      </w:r>
      <w:r w:rsidRPr="00D43B69">
        <w:rPr>
          <w:rFonts w:ascii="Museo Sans 300" w:hAnsi="Museo Sans 300"/>
          <w:sz w:val="20"/>
          <w:szCs w:val="20"/>
        </w:rPr>
        <w:t>regulado,</w:t>
      </w:r>
      <w:r w:rsidR="006662C8" w:rsidRPr="00D43B69">
        <w:rPr>
          <w:rFonts w:ascii="Museo Sans 300" w:hAnsi="Museo Sans 300"/>
          <w:sz w:val="20"/>
          <w:szCs w:val="20"/>
        </w:rPr>
        <w:t xml:space="preserve"> </w:t>
      </w:r>
      <w:r w:rsidRPr="00D43B69">
        <w:rPr>
          <w:rFonts w:ascii="Museo Sans 300" w:hAnsi="Museo Sans 300"/>
          <w:sz w:val="20"/>
          <w:szCs w:val="20"/>
        </w:rPr>
        <w:t>tanto</w:t>
      </w:r>
      <w:r w:rsidR="006662C8" w:rsidRPr="00D43B69">
        <w:rPr>
          <w:rFonts w:ascii="Museo Sans 300" w:hAnsi="Museo Sans 300"/>
          <w:sz w:val="20"/>
          <w:szCs w:val="20"/>
        </w:rPr>
        <w:t xml:space="preserve"> </w:t>
      </w:r>
      <w:r w:rsidRPr="00D43B69">
        <w:rPr>
          <w:rFonts w:ascii="Museo Sans 300" w:hAnsi="Museo Sans 300"/>
          <w:sz w:val="20"/>
          <w:szCs w:val="20"/>
        </w:rPr>
        <w:t>distribuidor</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usuari</w:t>
      </w:r>
      <w:r w:rsidR="00556E70" w:rsidRPr="00D43B69">
        <w:rPr>
          <w:rFonts w:ascii="Museo Sans 300" w:hAnsi="Museo Sans 300"/>
          <w:sz w:val="20"/>
          <w:szCs w:val="20"/>
        </w:rPr>
        <w:t>o</w:t>
      </w:r>
      <w:r w:rsidRPr="00D43B69">
        <w:rPr>
          <w:rFonts w:ascii="Museo Sans 300" w:hAnsi="Museo Sans 300"/>
          <w:sz w:val="20"/>
          <w:szCs w:val="20"/>
        </w:rPr>
        <w:t>,</w:t>
      </w:r>
      <w:r w:rsidR="006662C8" w:rsidRPr="00D43B69">
        <w:rPr>
          <w:rFonts w:ascii="Museo Sans 300" w:hAnsi="Museo Sans 300"/>
          <w:sz w:val="20"/>
          <w:szCs w:val="20"/>
        </w:rPr>
        <w:t xml:space="preserve"> </w:t>
      </w:r>
      <w:r w:rsidRPr="00D43B69">
        <w:rPr>
          <w:rFonts w:ascii="Museo Sans 300" w:hAnsi="Museo Sans 300"/>
          <w:sz w:val="20"/>
          <w:szCs w:val="20"/>
        </w:rPr>
        <w:t>debiendo</w:t>
      </w:r>
      <w:r w:rsidR="006662C8" w:rsidRPr="00D43B69">
        <w:rPr>
          <w:rFonts w:ascii="Museo Sans 300" w:hAnsi="Museo Sans 300"/>
          <w:sz w:val="20"/>
          <w:szCs w:val="20"/>
        </w:rPr>
        <w:t xml:space="preserve"> </w:t>
      </w:r>
      <w:r w:rsidRPr="00D43B69">
        <w:rPr>
          <w:rFonts w:ascii="Museo Sans 300" w:hAnsi="Museo Sans 300"/>
          <w:sz w:val="20"/>
          <w:szCs w:val="20"/>
        </w:rPr>
        <w:t>verificar</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controlar</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tales</w:t>
      </w:r>
      <w:r w:rsidR="006662C8" w:rsidRPr="00D43B69">
        <w:rPr>
          <w:rFonts w:ascii="Museo Sans 300" w:hAnsi="Museo Sans 300"/>
          <w:sz w:val="20"/>
          <w:szCs w:val="20"/>
        </w:rPr>
        <w:t xml:space="preserve"> </w:t>
      </w:r>
      <w:r w:rsidRPr="00D43B69">
        <w:rPr>
          <w:rFonts w:ascii="Museo Sans 300" w:hAnsi="Museo Sans 300"/>
          <w:sz w:val="20"/>
          <w:szCs w:val="20"/>
        </w:rPr>
        <w:t>parámetros.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aplicación</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sus</w:t>
      </w:r>
      <w:r w:rsidR="006662C8" w:rsidRPr="00D43B69">
        <w:rPr>
          <w:rFonts w:ascii="Museo Sans 300" w:hAnsi="Museo Sans 300"/>
          <w:sz w:val="20"/>
          <w:szCs w:val="20"/>
        </w:rPr>
        <w:t xml:space="preserve"> </w:t>
      </w:r>
      <w:r w:rsidRPr="00D43B69">
        <w:rPr>
          <w:rFonts w:ascii="Museo Sans 300" w:hAnsi="Museo Sans 300"/>
          <w:sz w:val="20"/>
          <w:szCs w:val="20"/>
        </w:rPr>
        <w:t>atribuciones,</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basada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interés</w:t>
      </w:r>
      <w:r w:rsidR="006662C8" w:rsidRPr="00D43B69">
        <w:rPr>
          <w:rFonts w:ascii="Museo Sans 300" w:hAnsi="Museo Sans 300"/>
          <w:sz w:val="20"/>
          <w:szCs w:val="20"/>
        </w:rPr>
        <w:t xml:space="preserve"> </w:t>
      </w:r>
      <w:r w:rsidRPr="00D43B69">
        <w:rPr>
          <w:rFonts w:ascii="Museo Sans 300" w:hAnsi="Museo Sans 300"/>
          <w:sz w:val="20"/>
          <w:szCs w:val="20"/>
        </w:rPr>
        <w:t>general</w:t>
      </w:r>
      <w:r w:rsidR="006662C8" w:rsidRPr="00D43B69">
        <w:rPr>
          <w:rFonts w:ascii="Museo Sans 300" w:hAnsi="Museo Sans 300"/>
          <w:sz w:val="20"/>
          <w:szCs w:val="20"/>
        </w:rPr>
        <w:t xml:space="preserve"> </w:t>
      </w:r>
      <w:r w:rsidR="00CE13CD">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también,</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protección</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seguridad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emitió</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Investigar</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Existencia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Condiciones</w:t>
      </w:r>
      <w:r w:rsidR="006662C8" w:rsidRPr="00D43B69">
        <w:rPr>
          <w:rFonts w:ascii="Museo Sans 300" w:hAnsi="Museo Sans 300"/>
          <w:sz w:val="20"/>
          <w:szCs w:val="20"/>
        </w:rPr>
        <w:t xml:space="preserve"> </w:t>
      </w:r>
      <w:r w:rsidRPr="00D43B69">
        <w:rPr>
          <w:rFonts w:ascii="Museo Sans 300" w:hAnsi="Museo Sans 300"/>
          <w:sz w:val="20"/>
          <w:szCs w:val="20"/>
        </w:rPr>
        <w:t>Irregulares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Suministro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Usuario</w:t>
      </w:r>
      <w:r w:rsidR="006662C8" w:rsidRPr="00D43B69">
        <w:rPr>
          <w:rFonts w:ascii="Museo Sans 300" w:hAnsi="Museo Sans 300"/>
          <w:sz w:val="20"/>
          <w:szCs w:val="20"/>
        </w:rPr>
        <w:t xml:space="preserve"> </w:t>
      </w:r>
      <w:r w:rsidRPr="00D43B69">
        <w:rPr>
          <w:rFonts w:ascii="Museo Sans 300" w:hAnsi="Museo Sans 300"/>
          <w:sz w:val="20"/>
          <w:szCs w:val="20"/>
        </w:rPr>
        <w:t>Final,</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tiene</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finalidad</w:t>
      </w:r>
      <w:r w:rsidR="006662C8" w:rsidRPr="00D43B69">
        <w:rPr>
          <w:rFonts w:ascii="Museo Sans 300" w:hAnsi="Museo Sans 300"/>
          <w:sz w:val="20"/>
          <w:szCs w:val="20"/>
        </w:rPr>
        <w:t xml:space="preserve"> </w:t>
      </w:r>
      <w:r w:rsidRPr="00D43B69">
        <w:rPr>
          <w:rFonts w:ascii="Museo Sans 300" w:hAnsi="Museo Sans 300"/>
          <w:sz w:val="20"/>
          <w:szCs w:val="20"/>
        </w:rPr>
        <w:t>revisar</w:t>
      </w:r>
      <w:r w:rsidR="006662C8" w:rsidRPr="00D43B69">
        <w:rPr>
          <w:rFonts w:ascii="Museo Sans 300" w:hAnsi="Museo Sans 300"/>
          <w:sz w:val="20"/>
          <w:szCs w:val="20"/>
        </w:rPr>
        <w:t xml:space="preserve"> </w:t>
      </w:r>
      <w:r w:rsidRPr="00D43B69">
        <w:rPr>
          <w:rFonts w:ascii="Museo Sans 300" w:hAnsi="Museo Sans 300"/>
          <w:sz w:val="20"/>
          <w:szCs w:val="20"/>
        </w:rPr>
        <w:t>técnicamente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condición</w:t>
      </w:r>
      <w:r w:rsidR="006662C8" w:rsidRPr="00D43B69">
        <w:rPr>
          <w:rFonts w:ascii="Museo Sans 300" w:hAnsi="Museo Sans 300"/>
          <w:sz w:val="20"/>
          <w:szCs w:val="20"/>
        </w:rPr>
        <w:t xml:space="preserve"> </w:t>
      </w:r>
      <w:r w:rsidRPr="00D43B69">
        <w:rPr>
          <w:rFonts w:ascii="Museo Sans 300" w:hAnsi="Museo Sans 300"/>
          <w:sz w:val="20"/>
          <w:szCs w:val="20"/>
        </w:rPr>
        <w:t>irregular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lastRenderedPageBreak/>
        <w:t>distribuidora</w:t>
      </w:r>
      <w:r w:rsidR="006662C8" w:rsidRPr="00D43B69">
        <w:rPr>
          <w:rFonts w:ascii="Museo Sans 300" w:hAnsi="Museo Sans 300"/>
          <w:sz w:val="20"/>
          <w:szCs w:val="20"/>
        </w:rPr>
        <w:t xml:space="preserve"> </w:t>
      </w:r>
      <w:r w:rsidRPr="00D43B69">
        <w:rPr>
          <w:rFonts w:ascii="Museo Sans 300" w:hAnsi="Museo Sans 300"/>
          <w:sz w:val="20"/>
          <w:szCs w:val="20"/>
        </w:rPr>
        <w:t>le</w:t>
      </w:r>
      <w:r w:rsidR="006662C8" w:rsidRPr="00D43B69">
        <w:rPr>
          <w:rFonts w:ascii="Museo Sans 300" w:hAnsi="Museo Sans 300"/>
          <w:sz w:val="20"/>
          <w:szCs w:val="20"/>
        </w:rPr>
        <w:t xml:space="preserve"> </w:t>
      </w:r>
      <w:r w:rsidRPr="00D43B69">
        <w:rPr>
          <w:rFonts w:ascii="Museo Sans 300" w:hAnsi="Museo Sans 300"/>
          <w:sz w:val="20"/>
          <w:szCs w:val="20"/>
        </w:rPr>
        <w:t>atribuye</w:t>
      </w:r>
      <w:r w:rsidR="006662C8" w:rsidRPr="00D43B69">
        <w:rPr>
          <w:rFonts w:ascii="Museo Sans 300" w:hAnsi="Museo Sans 300"/>
          <w:sz w:val="20"/>
          <w:szCs w:val="20"/>
        </w:rPr>
        <w:t xml:space="preserve"> </w:t>
      </w:r>
      <w:r w:rsidRPr="00D43B69">
        <w:rPr>
          <w:rFonts w:ascii="Museo Sans 300" w:hAnsi="Museo Sans 300"/>
          <w:sz w:val="20"/>
          <w:szCs w:val="20"/>
        </w:rPr>
        <w:t>a</w:t>
      </w:r>
      <w:r w:rsidR="000C3AE6" w:rsidRPr="00D43B69">
        <w:rPr>
          <w:rFonts w:ascii="Museo Sans 300" w:hAnsi="Museo Sans 300"/>
          <w:sz w:val="20"/>
          <w:szCs w:val="20"/>
        </w:rPr>
        <w:t xml:space="preserve"> </w:t>
      </w:r>
      <w:r w:rsidR="00A0171F" w:rsidRPr="00D43B69">
        <w:rPr>
          <w:rFonts w:ascii="Museo Sans 300" w:hAnsi="Museo Sans 300"/>
          <w:sz w:val="20"/>
          <w:szCs w:val="20"/>
        </w:rPr>
        <w:t>el usuario</w:t>
      </w:r>
      <w:r w:rsidRPr="00D43B69">
        <w:rPr>
          <w:rFonts w:ascii="Museo Sans 300" w:hAnsi="Museo Sans 300"/>
          <w:sz w:val="20"/>
          <w:szCs w:val="20"/>
        </w:rPr>
        <w:t>,</w:t>
      </w:r>
      <w:r w:rsidR="006662C8" w:rsidRPr="00D43B69">
        <w:rPr>
          <w:rFonts w:ascii="Museo Sans 300" w:hAnsi="Museo Sans 300"/>
          <w:sz w:val="20"/>
          <w:szCs w:val="20"/>
        </w:rPr>
        <w:t xml:space="preserve"> </w:t>
      </w:r>
      <w:r w:rsidRPr="00D43B69">
        <w:rPr>
          <w:rFonts w:ascii="Museo Sans 300" w:hAnsi="Museo Sans 300"/>
          <w:sz w:val="20"/>
          <w:szCs w:val="20"/>
        </w:rPr>
        <w:t>así</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cobro</w:t>
      </w:r>
      <w:r w:rsidR="006662C8" w:rsidRPr="00D43B69">
        <w:rPr>
          <w:rFonts w:ascii="Museo Sans 300" w:hAnsi="Museo Sans 300"/>
          <w:sz w:val="20"/>
          <w:szCs w:val="20"/>
        </w:rPr>
        <w:t xml:space="preserve"> </w:t>
      </w:r>
      <w:r w:rsidRPr="00D43B69">
        <w:rPr>
          <w:rFonts w:ascii="Museo Sans 300" w:hAnsi="Museo Sans 300"/>
          <w:sz w:val="20"/>
          <w:szCs w:val="20"/>
        </w:rPr>
        <w:t>realizado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concepto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no</w:t>
      </w:r>
      <w:r w:rsidR="006662C8" w:rsidRPr="00D43B69">
        <w:rPr>
          <w:rFonts w:ascii="Museo Sans 300" w:hAnsi="Museo Sans 300"/>
          <w:sz w:val="20"/>
          <w:szCs w:val="20"/>
        </w:rPr>
        <w:t xml:space="preserve"> </w:t>
      </w:r>
      <w:r w:rsidRPr="00D43B69">
        <w:rPr>
          <w:rFonts w:ascii="Museo Sans 300" w:hAnsi="Museo Sans 300"/>
          <w:sz w:val="20"/>
          <w:szCs w:val="20"/>
        </w:rPr>
        <w:t>registrada,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conformidad</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términos</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condiciones</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pliego</w:t>
      </w:r>
      <w:r w:rsidR="006662C8" w:rsidRPr="00D43B69">
        <w:rPr>
          <w:rFonts w:ascii="Museo Sans 300" w:hAnsi="Museo Sans 300"/>
          <w:sz w:val="20"/>
          <w:szCs w:val="20"/>
        </w:rPr>
        <w:t xml:space="preserve"> </w:t>
      </w:r>
      <w:r w:rsidRPr="00D43B69">
        <w:rPr>
          <w:rFonts w:ascii="Museo Sans 300" w:hAnsi="Museo Sans 300"/>
          <w:sz w:val="20"/>
          <w:szCs w:val="20"/>
        </w:rPr>
        <w:t>tarifario</w:t>
      </w:r>
      <w:r w:rsidR="006662C8" w:rsidRPr="00D43B69">
        <w:rPr>
          <w:rFonts w:ascii="Museo Sans 300" w:hAnsi="Museo Sans 300"/>
          <w:sz w:val="20"/>
          <w:szCs w:val="20"/>
        </w:rPr>
        <w:t xml:space="preserve"> </w:t>
      </w:r>
      <w:r w:rsidRPr="00D43B69">
        <w:rPr>
          <w:rFonts w:ascii="Museo Sans 300" w:hAnsi="Museo Sans 300"/>
          <w:sz w:val="20"/>
          <w:szCs w:val="20"/>
        </w:rPr>
        <w:t>vigente</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caso.</w:t>
      </w:r>
    </w:p>
    <w:p w14:paraId="0A69216A" w14:textId="77777777" w:rsidR="007B3D76" w:rsidRPr="00D43B69" w:rsidRDefault="007B3D76" w:rsidP="00D43B69">
      <w:pPr>
        <w:autoSpaceDE w:val="0"/>
        <w:spacing w:after="0" w:line="240" w:lineRule="auto"/>
        <w:ind w:left="426"/>
        <w:jc w:val="both"/>
        <w:rPr>
          <w:rFonts w:ascii="Museo Sans 300" w:hAnsi="Museo Sans 300"/>
          <w:sz w:val="20"/>
          <w:szCs w:val="20"/>
        </w:rPr>
      </w:pPr>
    </w:p>
    <w:p w14:paraId="0909EEF6" w14:textId="52EA87D0" w:rsidR="00F15FF0" w:rsidRPr="00D43B69" w:rsidRDefault="00F15FF0"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ese</w:t>
      </w:r>
      <w:r w:rsidR="006662C8" w:rsidRPr="00D43B69">
        <w:rPr>
          <w:rFonts w:ascii="Museo Sans 300" w:hAnsi="Museo Sans 300"/>
          <w:sz w:val="20"/>
          <w:szCs w:val="20"/>
        </w:rPr>
        <w:t xml:space="preserve"> </w:t>
      </w:r>
      <w:r w:rsidRPr="00D43B69">
        <w:rPr>
          <w:rFonts w:ascii="Museo Sans 300" w:hAnsi="Museo Sans 300"/>
          <w:sz w:val="20"/>
          <w:szCs w:val="20"/>
        </w:rPr>
        <w:t>sentido,</w:t>
      </w:r>
      <w:r w:rsidR="006662C8" w:rsidRPr="00D43B69">
        <w:rPr>
          <w:rFonts w:ascii="Museo Sans 300" w:hAnsi="Museo Sans 300"/>
          <w:sz w:val="20"/>
          <w:szCs w:val="20"/>
        </w:rPr>
        <w:t xml:space="preserve"> </w:t>
      </w:r>
      <w:r w:rsidRPr="00D43B69">
        <w:rPr>
          <w:rFonts w:ascii="Museo Sans 300" w:hAnsi="Museo Sans 300"/>
          <w:sz w:val="20"/>
          <w:szCs w:val="20"/>
        </w:rPr>
        <w:t>al</w:t>
      </w:r>
      <w:r w:rsidR="006662C8" w:rsidRPr="00D43B69">
        <w:rPr>
          <w:rFonts w:ascii="Museo Sans 300" w:hAnsi="Museo Sans 300"/>
          <w:sz w:val="20"/>
          <w:szCs w:val="20"/>
        </w:rPr>
        <w:t xml:space="preserve"> </w:t>
      </w:r>
      <w:r w:rsidRPr="00D43B69">
        <w:rPr>
          <w:rFonts w:ascii="Museo Sans 300" w:hAnsi="Museo Sans 300"/>
          <w:sz w:val="20"/>
          <w:szCs w:val="20"/>
        </w:rPr>
        <w:t>hacer</w:t>
      </w:r>
      <w:r w:rsidR="006662C8" w:rsidRPr="00D43B69">
        <w:rPr>
          <w:rFonts w:ascii="Museo Sans 300" w:hAnsi="Museo Sans 300"/>
          <w:sz w:val="20"/>
          <w:szCs w:val="20"/>
        </w:rPr>
        <w:t xml:space="preserve"> </w:t>
      </w:r>
      <w:r w:rsidRPr="00D43B69">
        <w:rPr>
          <w:rFonts w:ascii="Museo Sans 300" w:hAnsi="Museo Sans 300"/>
          <w:sz w:val="20"/>
          <w:szCs w:val="20"/>
        </w:rPr>
        <w:t>un</w:t>
      </w:r>
      <w:r w:rsidR="006662C8" w:rsidRPr="00D43B69">
        <w:rPr>
          <w:rFonts w:ascii="Museo Sans 300" w:hAnsi="Museo Sans 300"/>
          <w:sz w:val="20"/>
          <w:szCs w:val="20"/>
        </w:rPr>
        <w:t xml:space="preserve"> </w:t>
      </w:r>
      <w:r w:rsidRPr="00D43B69">
        <w:rPr>
          <w:rFonts w:ascii="Museo Sans 300" w:hAnsi="Museo Sans 300"/>
          <w:sz w:val="20"/>
          <w:szCs w:val="20"/>
        </w:rPr>
        <w:t>análisis</w:t>
      </w:r>
      <w:r w:rsidR="006662C8" w:rsidRPr="00D43B69">
        <w:rPr>
          <w:rFonts w:ascii="Museo Sans 300" w:hAnsi="Museo Sans 300"/>
          <w:sz w:val="20"/>
          <w:szCs w:val="20"/>
        </w:rPr>
        <w:t xml:space="preserve"> </w:t>
      </w:r>
      <w:r w:rsidRPr="00D43B69">
        <w:rPr>
          <w:rFonts w:ascii="Museo Sans 300" w:hAnsi="Museo Sans 300"/>
          <w:sz w:val="20"/>
          <w:szCs w:val="20"/>
        </w:rPr>
        <w:t>legal</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tramitado</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informe</w:t>
      </w:r>
      <w:r w:rsidR="006662C8" w:rsidRPr="00D43B69">
        <w:rPr>
          <w:rFonts w:ascii="Museo Sans 300" w:hAnsi="Museo Sans 300"/>
          <w:sz w:val="20"/>
          <w:szCs w:val="20"/>
        </w:rPr>
        <w:t xml:space="preserve"> </w:t>
      </w:r>
      <w:r w:rsidRPr="00D43B69">
        <w:rPr>
          <w:rFonts w:ascii="Museo Sans 300" w:hAnsi="Museo Sans 300"/>
          <w:sz w:val="20"/>
          <w:szCs w:val="20"/>
        </w:rPr>
        <w:t>técnico</w:t>
      </w:r>
      <w:r w:rsidR="006662C8" w:rsidRPr="00D43B69">
        <w:rPr>
          <w:rFonts w:ascii="Museo Sans 300" w:hAnsi="Museo Sans 300"/>
          <w:sz w:val="20"/>
          <w:szCs w:val="20"/>
        </w:rPr>
        <w:t xml:space="preserve"> </w:t>
      </w:r>
      <w:r w:rsidRPr="00D43B69">
        <w:rPr>
          <w:rFonts w:ascii="Museo Sans 300" w:hAnsi="Museo Sans 300"/>
          <w:sz w:val="20"/>
          <w:szCs w:val="20"/>
        </w:rPr>
        <w:t>emitido,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E31ADB2"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CE13CD">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2C3D98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171F">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289675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CE13CD">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28028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659BCAF" w:rsidR="009D142E" w:rsidRPr="00D43B69" w:rsidRDefault="009D142E"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ese</w:t>
      </w:r>
      <w:r w:rsidR="006662C8" w:rsidRPr="00D43B69">
        <w:rPr>
          <w:rFonts w:ascii="Museo Sans 300" w:hAnsi="Museo Sans 300"/>
          <w:sz w:val="20"/>
          <w:szCs w:val="20"/>
        </w:rPr>
        <w:t xml:space="preserve"> </w:t>
      </w:r>
      <w:r w:rsidRPr="00D43B69">
        <w:rPr>
          <w:rFonts w:ascii="Museo Sans 300" w:hAnsi="Museo Sans 300"/>
          <w:sz w:val="20"/>
          <w:szCs w:val="20"/>
        </w:rPr>
        <w:t>sentido,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dictamen</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resuelve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caso</w:t>
      </w:r>
      <w:r w:rsidR="006662C8" w:rsidRPr="00D43B69">
        <w:rPr>
          <w:rFonts w:ascii="Museo Sans 300" w:hAnsi="Museo Sans 300"/>
          <w:sz w:val="20"/>
          <w:szCs w:val="20"/>
        </w:rPr>
        <w:t xml:space="preserve"> </w:t>
      </w:r>
      <w:r w:rsidRPr="00D43B69">
        <w:rPr>
          <w:rFonts w:ascii="Museo Sans 300" w:hAnsi="Museo Sans 300"/>
          <w:sz w:val="20"/>
          <w:szCs w:val="20"/>
        </w:rPr>
        <w:t>fue</w:t>
      </w:r>
      <w:r w:rsidR="006662C8" w:rsidRPr="00D43B69">
        <w:rPr>
          <w:rFonts w:ascii="Museo Sans 300" w:hAnsi="Museo Sans 300"/>
          <w:sz w:val="20"/>
          <w:szCs w:val="20"/>
        </w:rPr>
        <w:t xml:space="preserve"> </w:t>
      </w:r>
      <w:r w:rsidRPr="00D43B69">
        <w:rPr>
          <w:rFonts w:ascii="Museo Sans 300" w:hAnsi="Museo Sans 300"/>
          <w:sz w:val="20"/>
          <w:szCs w:val="20"/>
        </w:rPr>
        <w:t>emitido</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fundamento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documentación</w:t>
      </w:r>
      <w:r w:rsidR="006662C8" w:rsidRPr="00D43B69">
        <w:rPr>
          <w:rFonts w:ascii="Museo Sans 300" w:hAnsi="Museo Sans 300"/>
          <w:sz w:val="20"/>
          <w:szCs w:val="20"/>
        </w:rPr>
        <w:t xml:space="preserve"> </w:t>
      </w:r>
      <w:r w:rsidRPr="00D43B69">
        <w:rPr>
          <w:rFonts w:ascii="Museo Sans 300" w:hAnsi="Museo Sans 300"/>
          <w:sz w:val="20"/>
          <w:szCs w:val="20"/>
        </w:rPr>
        <w:t>recopilada</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transcurso</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garantizando</w:t>
      </w:r>
      <w:r w:rsidR="006662C8" w:rsidRPr="00D43B69">
        <w:rPr>
          <w:rFonts w:ascii="Museo Sans 300" w:hAnsi="Museo Sans 300"/>
          <w:sz w:val="20"/>
          <w:szCs w:val="20"/>
        </w:rPr>
        <w:t xml:space="preserve"> </w:t>
      </w:r>
      <w:r w:rsidR="00F01513" w:rsidRPr="00D43B69">
        <w:rPr>
          <w:rFonts w:ascii="Museo Sans 300" w:hAnsi="Museo Sans 300"/>
          <w:sz w:val="20"/>
          <w:szCs w:val="20"/>
        </w:rPr>
        <w:t>a</w:t>
      </w:r>
      <w:r w:rsidR="000C3AE6" w:rsidRPr="00D43B69">
        <w:rPr>
          <w:rFonts w:ascii="Museo Sans 300" w:hAnsi="Museo Sans 300"/>
          <w:sz w:val="20"/>
          <w:szCs w:val="20"/>
        </w:rPr>
        <w:t xml:space="preserve"> </w:t>
      </w:r>
      <w:r w:rsidR="00A0171F" w:rsidRPr="00D43B69">
        <w:rPr>
          <w:rFonts w:ascii="Museo Sans 300" w:hAnsi="Museo Sans 300"/>
          <w:sz w:val="20"/>
          <w:szCs w:val="20"/>
        </w:rPr>
        <w:t>el usuario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SIGET</w:t>
      </w:r>
      <w:r w:rsidR="006662C8" w:rsidRPr="00D43B69">
        <w:rPr>
          <w:rFonts w:ascii="Museo Sans 300" w:hAnsi="Museo Sans 300"/>
          <w:sz w:val="20"/>
          <w:szCs w:val="20"/>
        </w:rPr>
        <w:t xml:space="preserve"> </w:t>
      </w:r>
      <w:r w:rsidRPr="00D43B69">
        <w:rPr>
          <w:rFonts w:ascii="Museo Sans 300" w:hAnsi="Museo Sans 300"/>
          <w:sz w:val="20"/>
          <w:szCs w:val="20"/>
        </w:rPr>
        <w:t>ha</w:t>
      </w:r>
      <w:r w:rsidR="006662C8" w:rsidRPr="00D43B69">
        <w:rPr>
          <w:rFonts w:ascii="Museo Sans 300" w:hAnsi="Museo Sans 300"/>
          <w:sz w:val="20"/>
          <w:szCs w:val="20"/>
        </w:rPr>
        <w:t xml:space="preserve"> </w:t>
      </w:r>
      <w:r w:rsidRPr="00D43B69">
        <w:rPr>
          <w:rFonts w:ascii="Museo Sans 300" w:hAnsi="Museo Sans 300"/>
          <w:sz w:val="20"/>
          <w:szCs w:val="20"/>
        </w:rPr>
        <w:t>revisado</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cobro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distribuidora</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efecto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comprobar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haya</w:t>
      </w:r>
      <w:r w:rsidR="006662C8" w:rsidRPr="00D43B69">
        <w:rPr>
          <w:rFonts w:ascii="Museo Sans 300" w:hAnsi="Museo Sans 300"/>
          <w:sz w:val="20"/>
          <w:szCs w:val="20"/>
        </w:rPr>
        <w:t xml:space="preserve"> </w:t>
      </w:r>
      <w:r w:rsidRPr="00D43B69">
        <w:rPr>
          <w:rFonts w:ascii="Museo Sans 300" w:hAnsi="Museo Sans 300"/>
          <w:sz w:val="20"/>
          <w:szCs w:val="20"/>
        </w:rPr>
        <w:t>sido</w:t>
      </w:r>
      <w:r w:rsidR="006662C8" w:rsidRPr="00D43B69">
        <w:rPr>
          <w:rFonts w:ascii="Museo Sans 300" w:hAnsi="Museo Sans 300"/>
          <w:sz w:val="20"/>
          <w:szCs w:val="20"/>
        </w:rPr>
        <w:t xml:space="preserve"> </w:t>
      </w:r>
      <w:r w:rsidRPr="00D43B69">
        <w:rPr>
          <w:rFonts w:ascii="Museo Sans 300" w:hAnsi="Museo Sans 300"/>
          <w:sz w:val="20"/>
          <w:szCs w:val="20"/>
        </w:rPr>
        <w:t>realizado</w:t>
      </w:r>
      <w:r w:rsidR="006662C8" w:rsidRPr="00D43B69">
        <w:rPr>
          <w:rFonts w:ascii="Museo Sans 300" w:hAnsi="Museo Sans 300"/>
          <w:sz w:val="20"/>
          <w:szCs w:val="20"/>
        </w:rPr>
        <w:t xml:space="preserve"> </w:t>
      </w:r>
      <w:r w:rsidRPr="00D43B69">
        <w:rPr>
          <w:rFonts w:ascii="Museo Sans 300" w:hAnsi="Museo Sans 300"/>
          <w:sz w:val="20"/>
          <w:szCs w:val="20"/>
        </w:rPr>
        <w:t>con</w:t>
      </w:r>
      <w:r w:rsidR="006662C8" w:rsidRPr="00D43B69">
        <w:rPr>
          <w:rFonts w:ascii="Museo Sans 300" w:hAnsi="Museo Sans 300"/>
          <w:sz w:val="20"/>
          <w:szCs w:val="20"/>
        </w:rPr>
        <w:t xml:space="preserve"> </w:t>
      </w:r>
      <w:r w:rsidRPr="00D43B69">
        <w:rPr>
          <w:rFonts w:ascii="Museo Sans 300" w:hAnsi="Museo Sans 300"/>
          <w:sz w:val="20"/>
          <w:szCs w:val="20"/>
        </w:rPr>
        <w:t>base</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lo</w:t>
      </w:r>
      <w:r w:rsidR="006662C8" w:rsidRPr="00D43B69">
        <w:rPr>
          <w:rFonts w:ascii="Museo Sans 300" w:hAnsi="Museo Sans 300"/>
          <w:sz w:val="20"/>
          <w:szCs w:val="20"/>
        </w:rPr>
        <w:t xml:space="preserve"> </w:t>
      </w:r>
      <w:r w:rsidRPr="00D43B69">
        <w:rPr>
          <w:rFonts w:ascii="Museo Sans 300" w:hAnsi="Museo Sans 300"/>
          <w:sz w:val="20"/>
          <w:szCs w:val="20"/>
        </w:rPr>
        <w:t>establecido</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normativas</w:t>
      </w:r>
      <w:r w:rsidR="006662C8" w:rsidRPr="00D43B69">
        <w:rPr>
          <w:rFonts w:ascii="Museo Sans 300" w:hAnsi="Museo Sans 300"/>
          <w:sz w:val="20"/>
          <w:szCs w:val="20"/>
        </w:rPr>
        <w:t xml:space="preserve"> </w:t>
      </w:r>
      <w:r w:rsidRPr="00D43B69">
        <w:rPr>
          <w:rFonts w:ascii="Museo Sans 300" w:hAnsi="Museo Sans 300"/>
          <w:sz w:val="20"/>
          <w:szCs w:val="20"/>
        </w:rPr>
        <w:t>vigentes.</w:t>
      </w:r>
      <w:r w:rsidR="006662C8" w:rsidRPr="00D43B69">
        <w:rPr>
          <w:rFonts w:ascii="Museo Sans 300" w:hAnsi="Museo Sans 300"/>
          <w:sz w:val="20"/>
          <w:szCs w:val="20"/>
        </w:rPr>
        <w:t xml:space="preserve"> </w:t>
      </w:r>
      <w:r w:rsidRPr="00D43B69">
        <w:rPr>
          <w:rFonts w:ascii="Museo Sans 300" w:hAnsi="Museo Sans 300"/>
          <w:sz w:val="20"/>
          <w:szCs w:val="20"/>
        </w:rPr>
        <w:t>Asimismo,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advierte</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ambas</w:t>
      </w:r>
      <w:r w:rsidR="006662C8" w:rsidRPr="00D43B69">
        <w:rPr>
          <w:rFonts w:ascii="Museo Sans 300" w:hAnsi="Museo Sans 300"/>
          <w:sz w:val="20"/>
          <w:szCs w:val="20"/>
        </w:rPr>
        <w:t xml:space="preserve"> </w:t>
      </w:r>
      <w:r w:rsidRPr="00D43B69">
        <w:rPr>
          <w:rFonts w:ascii="Museo Sans 300" w:hAnsi="Museo Sans 300"/>
          <w:sz w:val="20"/>
          <w:szCs w:val="20"/>
        </w:rPr>
        <w:t>partes,</w:t>
      </w:r>
      <w:r w:rsidR="006662C8" w:rsidRPr="00D43B69">
        <w:rPr>
          <w:rFonts w:ascii="Museo Sans 300" w:hAnsi="Museo Sans 300"/>
          <w:sz w:val="20"/>
          <w:szCs w:val="20"/>
        </w:rPr>
        <w:t xml:space="preserve"> </w:t>
      </w: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diferentes</w:t>
      </w:r>
      <w:r w:rsidR="006662C8" w:rsidRPr="00D43B69">
        <w:rPr>
          <w:rFonts w:ascii="Museo Sans 300" w:hAnsi="Museo Sans 300"/>
          <w:sz w:val="20"/>
          <w:szCs w:val="20"/>
        </w:rPr>
        <w:t xml:space="preserve"> </w:t>
      </w:r>
      <w:r w:rsidRPr="00D43B69">
        <w:rPr>
          <w:rFonts w:ascii="Museo Sans 300" w:hAnsi="Museo Sans 300"/>
          <w:sz w:val="20"/>
          <w:szCs w:val="20"/>
        </w:rPr>
        <w:t>etapas</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procedimiento,</w:t>
      </w:r>
      <w:r w:rsidR="006662C8" w:rsidRPr="00D43B69">
        <w:rPr>
          <w:rFonts w:ascii="Museo Sans 300" w:hAnsi="Museo Sans 300"/>
          <w:sz w:val="20"/>
          <w:szCs w:val="20"/>
        </w:rPr>
        <w:t xml:space="preserve"> </w:t>
      </w:r>
      <w:r w:rsidRPr="00D43B69">
        <w:rPr>
          <w:rFonts w:ascii="Museo Sans 300" w:hAnsi="Museo Sans 300"/>
          <w:sz w:val="20"/>
          <w:szCs w:val="20"/>
        </w:rPr>
        <w:t>han</w:t>
      </w:r>
      <w:r w:rsidR="006662C8" w:rsidRPr="00D43B69">
        <w:rPr>
          <w:rFonts w:ascii="Museo Sans 300" w:hAnsi="Museo Sans 300"/>
          <w:sz w:val="20"/>
          <w:szCs w:val="20"/>
        </w:rPr>
        <w:t xml:space="preserve"> </w:t>
      </w:r>
      <w:r w:rsidRPr="00D43B69">
        <w:rPr>
          <w:rFonts w:ascii="Museo Sans 300" w:hAnsi="Museo Sans 300"/>
          <w:sz w:val="20"/>
          <w:szCs w:val="20"/>
        </w:rPr>
        <w:t>tenido</w:t>
      </w:r>
      <w:r w:rsidR="006662C8" w:rsidRPr="00D43B69">
        <w:rPr>
          <w:rFonts w:ascii="Museo Sans 300" w:hAnsi="Museo Sans 300"/>
          <w:sz w:val="20"/>
          <w:szCs w:val="20"/>
        </w:rPr>
        <w:t xml:space="preserve"> </w:t>
      </w:r>
      <w:r w:rsidRPr="00D43B69">
        <w:rPr>
          <w:rFonts w:ascii="Museo Sans 300" w:hAnsi="Museo Sans 300"/>
          <w:sz w:val="20"/>
          <w:szCs w:val="20"/>
        </w:rPr>
        <w:t>igual</w:t>
      </w:r>
      <w:r w:rsidR="006662C8" w:rsidRPr="00D43B69">
        <w:rPr>
          <w:rFonts w:ascii="Museo Sans 300" w:hAnsi="Museo Sans 300"/>
          <w:sz w:val="20"/>
          <w:szCs w:val="20"/>
        </w:rPr>
        <w:t xml:space="preserve"> </w:t>
      </w:r>
      <w:r w:rsidRPr="00D43B69">
        <w:rPr>
          <w:rFonts w:ascii="Museo Sans 300" w:hAnsi="Museo Sans 300"/>
          <w:sz w:val="20"/>
          <w:szCs w:val="20"/>
        </w:rPr>
        <w:t>oportunidad</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pronunciarse,</w:t>
      </w:r>
      <w:r w:rsidR="006662C8" w:rsidRPr="00D43B69">
        <w:rPr>
          <w:rFonts w:ascii="Museo Sans 300" w:hAnsi="Museo Sans 300"/>
          <w:sz w:val="20"/>
          <w:szCs w:val="20"/>
        </w:rPr>
        <w:t xml:space="preserve"> </w:t>
      </w:r>
      <w:r w:rsidRPr="00D43B69">
        <w:rPr>
          <w:rFonts w:ascii="Museo Sans 300" w:hAnsi="Museo Sans 300"/>
          <w:sz w:val="20"/>
          <w:szCs w:val="20"/>
        </w:rPr>
        <w:t>asegurando</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derechos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audiencia</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defensa</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conforme</w:t>
      </w:r>
      <w:r w:rsidR="006662C8" w:rsidRPr="00D43B69">
        <w:rPr>
          <w:rFonts w:ascii="Museo Sans 300" w:hAnsi="Museo Sans 300"/>
          <w:sz w:val="20"/>
          <w:szCs w:val="20"/>
        </w:rPr>
        <w:t xml:space="preserve"> </w:t>
      </w:r>
      <w:r w:rsidRPr="00D43B69">
        <w:rPr>
          <w:rFonts w:ascii="Museo Sans 300" w:hAnsi="Museo Sans 300"/>
          <w:sz w:val="20"/>
          <w:szCs w:val="20"/>
        </w:rPr>
        <w:t>a</w:t>
      </w:r>
      <w:r w:rsidR="006662C8" w:rsidRPr="00D43B69">
        <w:rPr>
          <w:rFonts w:ascii="Museo Sans 300" w:hAnsi="Museo Sans 300"/>
          <w:sz w:val="20"/>
          <w:szCs w:val="20"/>
        </w:rPr>
        <w:t xml:space="preserve"> </w:t>
      </w:r>
      <w:r w:rsidRPr="00D43B69">
        <w:rPr>
          <w:rFonts w:ascii="Museo Sans 300" w:hAnsi="Museo Sans 300"/>
          <w:sz w:val="20"/>
          <w:szCs w:val="20"/>
        </w:rPr>
        <w:t>ley</w:t>
      </w:r>
      <w:r w:rsidR="006662C8" w:rsidRPr="00D43B69">
        <w:rPr>
          <w:rFonts w:ascii="Museo Sans 300" w:hAnsi="Museo Sans 300"/>
          <w:sz w:val="20"/>
          <w:szCs w:val="20"/>
        </w:rPr>
        <w:t xml:space="preserve"> </w:t>
      </w:r>
      <w:r w:rsidRPr="00D43B69">
        <w:rPr>
          <w:rFonts w:ascii="Museo Sans 300" w:hAnsi="Museo Sans 300"/>
          <w:sz w:val="20"/>
          <w:szCs w:val="20"/>
        </w:rPr>
        <w:t>corresponden.</w:t>
      </w:r>
    </w:p>
    <w:p w14:paraId="148535F9" w14:textId="77777777" w:rsidR="00FB4151" w:rsidRPr="00D43B69" w:rsidRDefault="00FB4151" w:rsidP="00D43B69">
      <w:pPr>
        <w:autoSpaceDE w:val="0"/>
        <w:spacing w:after="0" w:line="240" w:lineRule="auto"/>
        <w:ind w:left="426"/>
        <w:jc w:val="both"/>
        <w:rPr>
          <w:rFonts w:ascii="Museo Sans 300" w:hAnsi="Museo Sans 300"/>
          <w:sz w:val="20"/>
          <w:szCs w:val="20"/>
        </w:rPr>
      </w:pPr>
    </w:p>
    <w:p w14:paraId="4E12A38B" w14:textId="28100C0D" w:rsidR="0039425B" w:rsidRPr="00D43B69" w:rsidRDefault="0039425B"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056431" w:rsidRPr="00D43B69">
        <w:rPr>
          <w:rFonts w:ascii="Museo Sans 300" w:hAnsi="Museo Sans 300"/>
          <w:sz w:val="20"/>
          <w:szCs w:val="20"/>
        </w:rPr>
        <w:t>año 2023</w:t>
      </w:r>
      <w:r w:rsidRPr="00D43B69">
        <w:rPr>
          <w:rFonts w:ascii="Museo Sans 300" w:hAnsi="Museo Sans 300"/>
          <w:sz w:val="20"/>
          <w:szCs w:val="20"/>
        </w:rPr>
        <w:t xml:space="preserve"> </w:t>
      </w:r>
      <w:r w:rsidR="00CE13CD">
        <w:rPr>
          <w:rFonts w:ascii="Museo Sans 300" w:hAnsi="Museo Sans 300"/>
          <w:sz w:val="20"/>
          <w:szCs w:val="20"/>
        </w:rPr>
        <w:t>y</w:t>
      </w:r>
      <w:r w:rsidRPr="00D43B69">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D43B69" w:rsidRDefault="00283819" w:rsidP="00D43B69">
      <w:pPr>
        <w:autoSpaceDE w:val="0"/>
        <w:spacing w:after="0" w:line="240" w:lineRule="auto"/>
        <w:ind w:left="426"/>
        <w:jc w:val="both"/>
        <w:rPr>
          <w:rFonts w:ascii="Museo Sans 300" w:hAnsi="Museo Sans 300"/>
          <w:sz w:val="20"/>
          <w:szCs w:val="20"/>
        </w:rPr>
      </w:pPr>
    </w:p>
    <w:p w14:paraId="2B3B2F07" w14:textId="17DC5EB5" w:rsidR="007C3AD1" w:rsidRPr="00D43B69" w:rsidRDefault="007C3AD1" w:rsidP="00D43B69">
      <w:pPr>
        <w:autoSpaceDE w:val="0"/>
        <w:spacing w:after="0" w:line="240" w:lineRule="auto"/>
        <w:ind w:left="426"/>
        <w:jc w:val="both"/>
        <w:rPr>
          <w:rFonts w:ascii="Museo Sans 300" w:hAnsi="Museo Sans 300"/>
          <w:sz w:val="20"/>
          <w:szCs w:val="20"/>
        </w:rPr>
      </w:pPr>
      <w:r w:rsidRPr="00D43B69">
        <w:rPr>
          <w:rFonts w:ascii="Museo Sans 300" w:hAnsi="Museo Sans 300"/>
          <w:sz w:val="20"/>
          <w:szCs w:val="20"/>
        </w:rPr>
        <w:t>En</w:t>
      </w:r>
      <w:r w:rsidR="006662C8" w:rsidRPr="00D43B69">
        <w:rPr>
          <w:rFonts w:ascii="Museo Sans 300" w:hAnsi="Museo Sans 300"/>
          <w:sz w:val="20"/>
          <w:szCs w:val="20"/>
        </w:rPr>
        <w:t xml:space="preserve"> </w:t>
      </w:r>
      <w:r w:rsidRPr="00D43B69">
        <w:rPr>
          <w:rFonts w:ascii="Museo Sans 300" w:hAnsi="Museo Sans 300"/>
          <w:sz w:val="20"/>
          <w:szCs w:val="20"/>
        </w:rPr>
        <w:t>este</w:t>
      </w:r>
      <w:r w:rsidR="006662C8" w:rsidRPr="00D43B69">
        <w:rPr>
          <w:rFonts w:ascii="Museo Sans 300" w:hAnsi="Museo Sans 300"/>
          <w:sz w:val="20"/>
          <w:szCs w:val="20"/>
        </w:rPr>
        <w:t xml:space="preserve"> </w:t>
      </w:r>
      <w:r w:rsidRPr="00D43B69">
        <w:rPr>
          <w:rFonts w:ascii="Museo Sans 300" w:hAnsi="Museo Sans 300"/>
          <w:sz w:val="20"/>
          <w:szCs w:val="20"/>
        </w:rPr>
        <w:t>punto,</w:t>
      </w:r>
      <w:r w:rsidR="006662C8" w:rsidRPr="00D43B69">
        <w:rPr>
          <w:rFonts w:ascii="Museo Sans 300" w:hAnsi="Museo Sans 300"/>
          <w:sz w:val="20"/>
          <w:szCs w:val="20"/>
        </w:rPr>
        <w:t xml:space="preserve"> </w:t>
      </w:r>
      <w:r w:rsidRPr="00D43B69">
        <w:rPr>
          <w:rFonts w:ascii="Museo Sans 300" w:hAnsi="Museo Sans 300"/>
          <w:sz w:val="20"/>
          <w:szCs w:val="20"/>
        </w:rPr>
        <w:t>corresponde</w:t>
      </w:r>
      <w:r w:rsidR="006662C8" w:rsidRPr="00D43B69">
        <w:rPr>
          <w:rFonts w:ascii="Museo Sans 300" w:hAnsi="Museo Sans 300"/>
          <w:sz w:val="20"/>
          <w:szCs w:val="20"/>
        </w:rPr>
        <w:t xml:space="preserve"> </w:t>
      </w:r>
      <w:r w:rsidRPr="00D43B69">
        <w:rPr>
          <w:rFonts w:ascii="Museo Sans 300" w:hAnsi="Museo Sans 300"/>
          <w:sz w:val="20"/>
          <w:szCs w:val="20"/>
        </w:rPr>
        <w:t>exponer</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marco</w:t>
      </w:r>
      <w:r w:rsidR="006662C8" w:rsidRPr="00D43B69">
        <w:rPr>
          <w:rFonts w:ascii="Museo Sans 300" w:hAnsi="Museo Sans 300"/>
          <w:sz w:val="20"/>
          <w:szCs w:val="20"/>
        </w:rPr>
        <w:t xml:space="preserve"> </w:t>
      </w:r>
      <w:r w:rsidRPr="00D43B69">
        <w:rPr>
          <w:rFonts w:ascii="Museo Sans 300" w:hAnsi="Museo Sans 300"/>
          <w:sz w:val="20"/>
          <w:szCs w:val="20"/>
        </w:rPr>
        <w:t>regulatorio</w:t>
      </w:r>
      <w:r w:rsidR="006662C8" w:rsidRPr="00D43B69">
        <w:rPr>
          <w:rFonts w:ascii="Museo Sans 300" w:hAnsi="Museo Sans 300"/>
          <w:sz w:val="20"/>
          <w:szCs w:val="20"/>
        </w:rPr>
        <w:t xml:space="preserve"> </w:t>
      </w:r>
      <w:r w:rsidRPr="00D43B69">
        <w:rPr>
          <w:rFonts w:ascii="Museo Sans 300" w:hAnsi="Museo Sans 300"/>
          <w:sz w:val="20"/>
          <w:szCs w:val="20"/>
        </w:rPr>
        <w:t>del</w:t>
      </w:r>
      <w:r w:rsidR="006662C8" w:rsidRPr="00D43B69">
        <w:rPr>
          <w:rFonts w:ascii="Museo Sans 300" w:hAnsi="Museo Sans 300"/>
          <w:sz w:val="20"/>
          <w:szCs w:val="20"/>
        </w:rPr>
        <w:t xml:space="preserve"> </w:t>
      </w:r>
      <w:r w:rsidRPr="00D43B69">
        <w:rPr>
          <w:rFonts w:ascii="Museo Sans 300" w:hAnsi="Museo Sans 300"/>
          <w:sz w:val="20"/>
          <w:szCs w:val="20"/>
        </w:rPr>
        <w:t>sector</w:t>
      </w:r>
      <w:r w:rsidR="006662C8" w:rsidRPr="00D43B69">
        <w:rPr>
          <w:rFonts w:ascii="Museo Sans 300" w:hAnsi="Museo Sans 300"/>
          <w:sz w:val="20"/>
          <w:szCs w:val="20"/>
        </w:rPr>
        <w:t xml:space="preserve"> </w:t>
      </w:r>
      <w:r w:rsidRPr="00D43B69">
        <w:rPr>
          <w:rFonts w:ascii="Museo Sans 300" w:hAnsi="Museo Sans 300"/>
          <w:sz w:val="20"/>
          <w:szCs w:val="20"/>
        </w:rPr>
        <w:t>eléctrico</w:t>
      </w:r>
      <w:r w:rsidR="006662C8" w:rsidRPr="00D43B69">
        <w:rPr>
          <w:rFonts w:ascii="Museo Sans 300" w:hAnsi="Museo Sans 300"/>
          <w:sz w:val="20"/>
          <w:szCs w:val="20"/>
        </w:rPr>
        <w:t xml:space="preserve"> </w:t>
      </w:r>
      <w:r w:rsidRPr="00D43B69">
        <w:rPr>
          <w:rFonts w:ascii="Museo Sans 300" w:hAnsi="Museo Sans 300"/>
          <w:sz w:val="20"/>
          <w:szCs w:val="20"/>
        </w:rPr>
        <w:t>fija</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tanto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distribuidoras,</w:t>
      </w:r>
      <w:r w:rsidR="006662C8" w:rsidRPr="00D43B69">
        <w:rPr>
          <w:rFonts w:ascii="Museo Sans 300" w:hAnsi="Museo Sans 300"/>
          <w:sz w:val="20"/>
          <w:szCs w:val="20"/>
        </w:rPr>
        <w:t xml:space="preserve"> </w:t>
      </w:r>
      <w:r w:rsidRPr="00D43B69">
        <w:rPr>
          <w:rFonts w:ascii="Museo Sans 300" w:hAnsi="Museo Sans 300"/>
          <w:sz w:val="20"/>
          <w:szCs w:val="20"/>
        </w:rPr>
        <w:t>como</w:t>
      </w:r>
      <w:r w:rsidR="006662C8" w:rsidRPr="00D43B69">
        <w:rPr>
          <w:rFonts w:ascii="Museo Sans 300" w:hAnsi="Museo Sans 300"/>
          <w:sz w:val="20"/>
          <w:szCs w:val="20"/>
        </w:rPr>
        <w:t xml:space="preserve"> </w:t>
      </w:r>
      <w:r w:rsidRPr="00D43B69">
        <w:rPr>
          <w:rFonts w:ascii="Museo Sans 300" w:hAnsi="Museo Sans 300"/>
          <w:sz w:val="20"/>
          <w:szCs w:val="20"/>
        </w:rPr>
        <w:t>para</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finales.</w:t>
      </w:r>
      <w:r w:rsidR="006662C8" w:rsidRPr="00D43B69">
        <w:rPr>
          <w:rFonts w:ascii="Museo Sans 300" w:hAnsi="Museo Sans 300"/>
          <w:sz w:val="20"/>
          <w:szCs w:val="20"/>
        </w:rPr>
        <w:t xml:space="preserve"> </w:t>
      </w:r>
      <w:r w:rsidRPr="00D43B69">
        <w:rPr>
          <w:rFonts w:ascii="Museo Sans 300" w:hAnsi="Museo Sans 300"/>
          <w:sz w:val="20"/>
          <w:szCs w:val="20"/>
        </w:rPr>
        <w:t>Una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distribuidoras</w:t>
      </w:r>
      <w:r w:rsidR="006662C8" w:rsidRPr="00D43B69">
        <w:rPr>
          <w:rFonts w:ascii="Museo Sans 300" w:hAnsi="Museo Sans 300"/>
          <w:sz w:val="20"/>
          <w:szCs w:val="20"/>
        </w:rPr>
        <w:t xml:space="preserve"> </w:t>
      </w:r>
      <w:r w:rsidRPr="00D43B69">
        <w:rPr>
          <w:rFonts w:ascii="Museo Sans 300" w:hAnsi="Museo Sans 300"/>
          <w:sz w:val="20"/>
          <w:szCs w:val="20"/>
        </w:rPr>
        <w:t>es</w:t>
      </w:r>
      <w:r w:rsidR="006662C8" w:rsidRPr="00D43B69">
        <w:rPr>
          <w:rFonts w:ascii="Museo Sans 300" w:hAnsi="Museo Sans 300"/>
          <w:sz w:val="20"/>
          <w:szCs w:val="20"/>
        </w:rPr>
        <w:t xml:space="preserve"> </w:t>
      </w:r>
      <w:r w:rsidRPr="00D43B69">
        <w:rPr>
          <w:rFonts w:ascii="Museo Sans 300" w:hAnsi="Museo Sans 300"/>
          <w:sz w:val="20"/>
          <w:szCs w:val="20"/>
        </w:rPr>
        <w:t>suministrar</w:t>
      </w:r>
      <w:r w:rsidR="006662C8" w:rsidRPr="00D43B69">
        <w:rPr>
          <w:rFonts w:ascii="Museo Sans 300" w:hAnsi="Museo Sans 300"/>
          <w:sz w:val="20"/>
          <w:szCs w:val="20"/>
        </w:rPr>
        <w:t xml:space="preserve"> </w:t>
      </w:r>
      <w:r w:rsidRPr="00D43B69">
        <w:rPr>
          <w:rFonts w:ascii="Museo Sans 300" w:hAnsi="Museo Sans 300"/>
          <w:sz w:val="20"/>
          <w:szCs w:val="20"/>
        </w:rPr>
        <w:t>el</w:t>
      </w:r>
      <w:r w:rsidR="006662C8" w:rsidRPr="00D43B69">
        <w:rPr>
          <w:rFonts w:ascii="Museo Sans 300" w:hAnsi="Museo Sans 300"/>
          <w:sz w:val="20"/>
          <w:szCs w:val="20"/>
        </w:rPr>
        <w:t xml:space="preserve"> </w:t>
      </w:r>
      <w:r w:rsidRPr="00D43B69">
        <w:rPr>
          <w:rFonts w:ascii="Museo Sans 300" w:hAnsi="Museo Sans 300"/>
          <w:sz w:val="20"/>
          <w:szCs w:val="20"/>
        </w:rPr>
        <w:t>servicio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—servicio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no</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ha</w:t>
      </w:r>
      <w:r w:rsidR="006662C8" w:rsidRPr="00D43B69">
        <w:rPr>
          <w:rFonts w:ascii="Museo Sans 300" w:hAnsi="Museo Sans 300"/>
          <w:sz w:val="20"/>
          <w:szCs w:val="20"/>
        </w:rPr>
        <w:t xml:space="preserve"> </w:t>
      </w:r>
      <w:r w:rsidRPr="00D43B69">
        <w:rPr>
          <w:rFonts w:ascii="Museo Sans 300" w:hAnsi="Museo Sans 300"/>
          <w:sz w:val="20"/>
          <w:szCs w:val="20"/>
        </w:rPr>
        <w:t>alegado</w:t>
      </w:r>
      <w:r w:rsidR="006662C8" w:rsidRPr="00D43B69">
        <w:rPr>
          <w:rFonts w:ascii="Museo Sans 300" w:hAnsi="Museo Sans 300"/>
          <w:sz w:val="20"/>
          <w:szCs w:val="20"/>
        </w:rPr>
        <w:t xml:space="preserve"> </w:t>
      </w:r>
      <w:r w:rsidRPr="00D43B69">
        <w:rPr>
          <w:rFonts w:ascii="Museo Sans 300" w:hAnsi="Museo Sans 300"/>
          <w:sz w:val="20"/>
          <w:szCs w:val="20"/>
        </w:rPr>
        <w:t>que</w:t>
      </w:r>
      <w:r w:rsidR="006662C8" w:rsidRPr="00D43B69">
        <w:rPr>
          <w:rFonts w:ascii="Museo Sans 300" w:hAnsi="Museo Sans 300"/>
          <w:sz w:val="20"/>
          <w:szCs w:val="20"/>
        </w:rPr>
        <w:t xml:space="preserve"> </w:t>
      </w:r>
      <w:r w:rsidRPr="00D43B69">
        <w:rPr>
          <w:rFonts w:ascii="Museo Sans 300" w:hAnsi="Museo Sans 300"/>
          <w:sz w:val="20"/>
          <w:szCs w:val="20"/>
        </w:rPr>
        <w:t>haya</w:t>
      </w:r>
      <w:r w:rsidR="006662C8" w:rsidRPr="00D43B69">
        <w:rPr>
          <w:rFonts w:ascii="Museo Sans 300" w:hAnsi="Museo Sans 300"/>
          <w:sz w:val="20"/>
          <w:szCs w:val="20"/>
        </w:rPr>
        <w:t xml:space="preserve"> </w:t>
      </w:r>
      <w:r w:rsidRPr="00D43B69">
        <w:rPr>
          <w:rFonts w:ascii="Museo Sans 300" w:hAnsi="Museo Sans 300"/>
          <w:sz w:val="20"/>
          <w:szCs w:val="20"/>
        </w:rPr>
        <w:t>sido</w:t>
      </w:r>
      <w:r w:rsidR="006662C8" w:rsidRPr="00D43B69">
        <w:rPr>
          <w:rFonts w:ascii="Museo Sans 300" w:hAnsi="Museo Sans 300"/>
          <w:sz w:val="20"/>
          <w:szCs w:val="20"/>
        </w:rPr>
        <w:t xml:space="preserve"> </w:t>
      </w:r>
      <w:r w:rsidRPr="00D43B69">
        <w:rPr>
          <w:rFonts w:ascii="Museo Sans 300" w:hAnsi="Museo Sans 300"/>
          <w:sz w:val="20"/>
          <w:szCs w:val="20"/>
        </w:rPr>
        <w:t>interrumpido—</w:t>
      </w:r>
      <w:r w:rsidR="006662C8" w:rsidRPr="00D43B69">
        <w:rPr>
          <w:rFonts w:ascii="Museo Sans 300" w:hAnsi="Museo Sans 300"/>
          <w:sz w:val="20"/>
          <w:szCs w:val="20"/>
        </w:rPr>
        <w:t xml:space="preserve"> </w:t>
      </w:r>
      <w:r w:rsidRPr="00D43B69">
        <w:rPr>
          <w:rFonts w:ascii="Museo Sans 300" w:hAnsi="Museo Sans 300"/>
          <w:sz w:val="20"/>
          <w:szCs w:val="20"/>
        </w:rPr>
        <w:t>y</w:t>
      </w:r>
      <w:r w:rsidR="006662C8" w:rsidRPr="00D43B69">
        <w:rPr>
          <w:rFonts w:ascii="Museo Sans 300" w:hAnsi="Museo Sans 300"/>
          <w:sz w:val="20"/>
          <w:szCs w:val="20"/>
        </w:rPr>
        <w:t xml:space="preserve"> </w:t>
      </w:r>
      <w:r w:rsidRPr="00D43B69">
        <w:rPr>
          <w:rFonts w:ascii="Museo Sans 300" w:hAnsi="Museo Sans 300"/>
          <w:sz w:val="20"/>
          <w:szCs w:val="20"/>
        </w:rPr>
        <w:t>entre</w:t>
      </w:r>
      <w:r w:rsidR="006662C8" w:rsidRPr="00D43B69">
        <w:rPr>
          <w:rFonts w:ascii="Museo Sans 300" w:hAnsi="Museo Sans 300"/>
          <w:sz w:val="20"/>
          <w:szCs w:val="20"/>
        </w:rPr>
        <w:t xml:space="preserve"> </w:t>
      </w:r>
      <w:r w:rsidRPr="00D43B69">
        <w:rPr>
          <w:rFonts w:ascii="Museo Sans 300" w:hAnsi="Museo Sans 300"/>
          <w:sz w:val="20"/>
          <w:szCs w:val="20"/>
        </w:rPr>
        <w:t>las</w:t>
      </w:r>
      <w:r w:rsidR="006662C8" w:rsidRPr="00D43B69">
        <w:rPr>
          <w:rFonts w:ascii="Museo Sans 300" w:hAnsi="Museo Sans 300"/>
          <w:sz w:val="20"/>
          <w:szCs w:val="20"/>
        </w:rPr>
        <w:t xml:space="preserve"> </w:t>
      </w:r>
      <w:r w:rsidRPr="00D43B69">
        <w:rPr>
          <w:rFonts w:ascii="Museo Sans 300" w:hAnsi="Museo Sans 300"/>
          <w:sz w:val="20"/>
          <w:szCs w:val="20"/>
        </w:rPr>
        <w:t>obligaciones</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usuarios</w:t>
      </w:r>
      <w:r w:rsidR="006662C8" w:rsidRPr="00D43B69">
        <w:rPr>
          <w:rFonts w:ascii="Museo Sans 300" w:hAnsi="Museo Sans 300"/>
          <w:sz w:val="20"/>
          <w:szCs w:val="20"/>
        </w:rPr>
        <w:t xml:space="preserve"> </w:t>
      </w:r>
      <w:r w:rsidRPr="00D43B69">
        <w:rPr>
          <w:rFonts w:ascii="Museo Sans 300" w:hAnsi="Museo Sans 300"/>
          <w:sz w:val="20"/>
          <w:szCs w:val="20"/>
        </w:rPr>
        <w:t>se</w:t>
      </w:r>
      <w:r w:rsidR="006662C8" w:rsidRPr="00D43B69">
        <w:rPr>
          <w:rFonts w:ascii="Museo Sans 300" w:hAnsi="Museo Sans 300"/>
          <w:sz w:val="20"/>
          <w:szCs w:val="20"/>
        </w:rPr>
        <w:t xml:space="preserve"> </w:t>
      </w:r>
      <w:r w:rsidRPr="00D43B69">
        <w:rPr>
          <w:rFonts w:ascii="Museo Sans 300" w:hAnsi="Museo Sans 300"/>
          <w:sz w:val="20"/>
          <w:szCs w:val="20"/>
        </w:rPr>
        <w:t>encuentra</w:t>
      </w:r>
      <w:r w:rsidR="006662C8" w:rsidRPr="00D43B69">
        <w:rPr>
          <w:rFonts w:ascii="Museo Sans 300" w:hAnsi="Museo Sans 300"/>
          <w:sz w:val="20"/>
          <w:szCs w:val="20"/>
        </w:rPr>
        <w:t xml:space="preserve"> </w:t>
      </w:r>
      <w:r w:rsidRPr="00D43B69">
        <w:rPr>
          <w:rFonts w:ascii="Museo Sans 300" w:hAnsi="Museo Sans 300"/>
          <w:sz w:val="20"/>
          <w:szCs w:val="20"/>
        </w:rPr>
        <w:t>la</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pagar</w:t>
      </w:r>
      <w:r w:rsidR="006662C8" w:rsidRPr="00D43B69">
        <w:rPr>
          <w:rFonts w:ascii="Museo Sans 300" w:hAnsi="Museo Sans 300"/>
          <w:sz w:val="20"/>
          <w:szCs w:val="20"/>
        </w:rPr>
        <w:t xml:space="preserve"> </w:t>
      </w:r>
      <w:r w:rsidRPr="00D43B69">
        <w:rPr>
          <w:rFonts w:ascii="Museo Sans 300" w:hAnsi="Museo Sans 300"/>
          <w:sz w:val="20"/>
          <w:szCs w:val="20"/>
        </w:rPr>
        <w:t>los</w:t>
      </w:r>
      <w:r w:rsidR="006662C8" w:rsidRPr="00D43B69">
        <w:rPr>
          <w:rFonts w:ascii="Museo Sans 300" w:hAnsi="Museo Sans 300"/>
          <w:sz w:val="20"/>
          <w:szCs w:val="20"/>
        </w:rPr>
        <w:t xml:space="preserve"> </w:t>
      </w:r>
      <w:r w:rsidRPr="00D43B69">
        <w:rPr>
          <w:rFonts w:ascii="Museo Sans 300" w:hAnsi="Museo Sans 300"/>
          <w:sz w:val="20"/>
          <w:szCs w:val="20"/>
        </w:rPr>
        <w:t>montos</w:t>
      </w:r>
      <w:r w:rsidR="006662C8" w:rsidRPr="00D43B69">
        <w:rPr>
          <w:rFonts w:ascii="Museo Sans 300" w:hAnsi="Museo Sans 300"/>
          <w:sz w:val="20"/>
          <w:szCs w:val="20"/>
        </w:rPr>
        <w:t xml:space="preserve"> </w:t>
      </w:r>
      <w:r w:rsidRPr="00D43B69">
        <w:rPr>
          <w:rFonts w:ascii="Museo Sans 300" w:hAnsi="Museo Sans 300"/>
          <w:sz w:val="20"/>
          <w:szCs w:val="20"/>
        </w:rPr>
        <w:t>correspondientes</w:t>
      </w:r>
      <w:r w:rsidR="006662C8" w:rsidRPr="00D43B69">
        <w:rPr>
          <w:rFonts w:ascii="Museo Sans 300" w:hAnsi="Museo Sans 300"/>
          <w:sz w:val="20"/>
          <w:szCs w:val="20"/>
        </w:rPr>
        <w:t xml:space="preserve"> </w:t>
      </w:r>
      <w:r w:rsidRPr="00D43B69">
        <w:rPr>
          <w:rFonts w:ascii="Museo Sans 300" w:hAnsi="Museo Sans 300"/>
          <w:sz w:val="20"/>
          <w:szCs w:val="20"/>
        </w:rPr>
        <w:t>al</w:t>
      </w:r>
      <w:r w:rsidR="006662C8" w:rsidRPr="00D43B69">
        <w:rPr>
          <w:rFonts w:ascii="Museo Sans 300" w:hAnsi="Museo Sans 300"/>
          <w:sz w:val="20"/>
          <w:szCs w:val="20"/>
        </w:rPr>
        <w:t xml:space="preserve"> </w:t>
      </w:r>
      <w:r w:rsidRPr="00D43B69">
        <w:rPr>
          <w:rFonts w:ascii="Museo Sans 300" w:hAnsi="Museo Sans 300"/>
          <w:sz w:val="20"/>
          <w:szCs w:val="20"/>
        </w:rPr>
        <w:t>consumo</w:t>
      </w:r>
      <w:r w:rsidR="006662C8" w:rsidRPr="00D43B69">
        <w:rPr>
          <w:rFonts w:ascii="Museo Sans 300" w:hAnsi="Museo Sans 300"/>
          <w:sz w:val="20"/>
          <w:szCs w:val="20"/>
        </w:rPr>
        <w:t xml:space="preserve"> </w:t>
      </w:r>
      <w:r w:rsidRPr="00D43B69">
        <w:rPr>
          <w:rFonts w:ascii="Museo Sans 300" w:hAnsi="Museo Sans 300"/>
          <w:sz w:val="20"/>
          <w:szCs w:val="20"/>
        </w:rPr>
        <w:t>de</w:t>
      </w:r>
      <w:r w:rsidR="006662C8" w:rsidRPr="00D43B69">
        <w:rPr>
          <w:rFonts w:ascii="Museo Sans 300" w:hAnsi="Museo Sans 300"/>
          <w:sz w:val="20"/>
          <w:szCs w:val="20"/>
        </w:rPr>
        <w:t xml:space="preserve"> </w:t>
      </w:r>
      <w:r w:rsidRPr="00D43B69">
        <w:rPr>
          <w:rFonts w:ascii="Museo Sans 300" w:hAnsi="Museo Sans 300"/>
          <w:sz w:val="20"/>
          <w:szCs w:val="20"/>
        </w:rPr>
        <w:t>energía</w:t>
      </w:r>
      <w:r w:rsidR="006662C8" w:rsidRPr="00D43B69">
        <w:rPr>
          <w:rFonts w:ascii="Museo Sans 300" w:hAnsi="Museo Sans 300"/>
          <w:sz w:val="20"/>
          <w:szCs w:val="20"/>
        </w:rPr>
        <w:t xml:space="preserve"> </w:t>
      </w:r>
      <w:r w:rsidRPr="00D43B69">
        <w:rPr>
          <w:rFonts w:ascii="Museo Sans 300" w:hAnsi="Museo Sans 300"/>
          <w:sz w:val="20"/>
          <w:szCs w:val="20"/>
        </w:rPr>
        <w:t>eléctrica</w:t>
      </w:r>
      <w:r w:rsidR="006662C8" w:rsidRPr="00D43B69">
        <w:rPr>
          <w:rFonts w:ascii="Museo Sans 300" w:hAnsi="Museo Sans 300"/>
          <w:sz w:val="20"/>
          <w:szCs w:val="20"/>
        </w:rPr>
        <w:t xml:space="preserve"> </w:t>
      </w:r>
      <w:r w:rsidRPr="00D43B69">
        <w:rPr>
          <w:rFonts w:ascii="Museo Sans 300" w:hAnsi="Museo Sans 300"/>
          <w:sz w:val="20"/>
          <w:szCs w:val="20"/>
        </w:rPr>
        <w:t>debidamente</w:t>
      </w:r>
      <w:r w:rsidR="006662C8" w:rsidRPr="00D43B69">
        <w:rPr>
          <w:rFonts w:ascii="Museo Sans 300" w:hAnsi="Museo Sans 300"/>
          <w:sz w:val="20"/>
          <w:szCs w:val="20"/>
        </w:rPr>
        <w:t xml:space="preserve"> </w:t>
      </w:r>
      <w:r w:rsidRPr="00D43B69">
        <w:rPr>
          <w:rFonts w:ascii="Museo Sans 300" w:hAnsi="Museo Sans 300"/>
          <w:sz w:val="20"/>
          <w:szCs w:val="20"/>
        </w:rPr>
        <w:t>comprobados.</w:t>
      </w:r>
      <w:r w:rsidR="006662C8" w:rsidRPr="00D43B69">
        <w:rPr>
          <w:rFonts w:ascii="Museo Sans 300" w:hAnsi="Museo Sans 300"/>
          <w:sz w:val="20"/>
          <w:szCs w:val="20"/>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101448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BB75DEE" w14:textId="77777777" w:rsidR="007B3D76" w:rsidRDefault="007B3D7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67EBADDD" w:rsidR="005E45BC" w:rsidRPr="005E45BC" w:rsidRDefault="005E45BC" w:rsidP="007F1B36">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BA7DDF2" w14:textId="5D147A0D" w:rsidR="00855018" w:rsidRPr="00A00F7C" w:rsidRDefault="0089025D" w:rsidP="00855018">
      <w:pPr>
        <w:spacing w:after="0" w:line="240" w:lineRule="auto"/>
        <w:ind w:left="426"/>
        <w:jc w:val="both"/>
        <w:rPr>
          <w:rStyle w:val="normaltextrun"/>
          <w:rFonts w:ascii="Museo Sans 300" w:hAnsi="Museo Sans 300"/>
          <w:color w:val="000000"/>
          <w:sz w:val="20"/>
          <w:szCs w:val="20"/>
          <w:shd w:val="clear" w:color="auto" w:fill="FFFFFF"/>
        </w:rPr>
      </w:pPr>
      <w:r w:rsidRPr="00D43B69">
        <w:rPr>
          <w:rFonts w:ascii="Museo Sans 300" w:hAnsi="Museo Sans 300"/>
          <w:sz w:val="20"/>
          <w:szCs w:val="20"/>
        </w:rPr>
        <w:t xml:space="preserve">Con fundamento en el informe técnico </w:t>
      </w:r>
      <w:proofErr w:type="spellStart"/>
      <w:r w:rsidRPr="00D43B69">
        <w:rPr>
          <w:rFonts w:ascii="Museo Sans 300" w:hAnsi="Museo Sans 300"/>
          <w:sz w:val="20"/>
          <w:szCs w:val="20"/>
        </w:rPr>
        <w:t>N.°</w:t>
      </w:r>
      <w:proofErr w:type="spellEnd"/>
      <w:r w:rsidRPr="00D43B69">
        <w:rPr>
          <w:rFonts w:ascii="Museo Sans 300" w:hAnsi="Museo Sans 300"/>
          <w:sz w:val="20"/>
          <w:szCs w:val="20"/>
        </w:rPr>
        <w:t xml:space="preserve"> </w:t>
      </w:r>
      <w:r w:rsidR="000A5016">
        <w:rPr>
          <w:rFonts w:ascii="Museo Sans 300" w:hAnsi="Museo Sans 300"/>
          <w:sz w:val="20"/>
          <w:szCs w:val="20"/>
        </w:rPr>
        <w:t>IT-0280</w:t>
      </w:r>
      <w:r w:rsidR="00A0171F" w:rsidRPr="00D43B69">
        <w:rPr>
          <w:rFonts w:ascii="Museo Sans 300" w:hAnsi="Museo Sans 300"/>
          <w:sz w:val="20"/>
          <w:szCs w:val="20"/>
        </w:rPr>
        <w:t>-CAU-23</w:t>
      </w:r>
      <w:r w:rsidRPr="00D43B69">
        <w:rPr>
          <w:rFonts w:ascii="Museo Sans 300" w:hAnsi="Museo Sans 300"/>
          <w:sz w:val="20"/>
          <w:szCs w:val="20"/>
        </w:rPr>
        <w:t xml:space="preserve">, esta Superintendencia considera pertinente adherirse a lo dictaminado por el CAU </w:t>
      </w:r>
      <w:r w:rsidR="00CE13CD">
        <w:rPr>
          <w:rFonts w:ascii="Museo Sans 300" w:hAnsi="Museo Sans 300"/>
          <w:sz w:val="20"/>
          <w:szCs w:val="20"/>
        </w:rPr>
        <w:t>y</w:t>
      </w:r>
      <w:r w:rsidRPr="00D43B69">
        <w:rPr>
          <w:rFonts w:ascii="Museo Sans 300" w:hAnsi="Museo Sans 300"/>
          <w:sz w:val="20"/>
          <w:szCs w:val="20"/>
        </w:rPr>
        <w:t xml:space="preserve"> por consecuencia, establecer</w:t>
      </w:r>
      <w:r w:rsidR="00FB4151" w:rsidRPr="00D43B69">
        <w:rPr>
          <w:rFonts w:ascii="Museo Sans 300" w:hAnsi="Museo Sans 300"/>
          <w:sz w:val="20"/>
          <w:szCs w:val="20"/>
        </w:rPr>
        <w:t xml:space="preserve"> que en el suministro identificado con el NIC </w:t>
      </w:r>
      <w:r w:rsidR="00280286">
        <w:rPr>
          <w:rFonts w:ascii="Museo Sans 300" w:hAnsi="Museo Sans 300"/>
          <w:sz w:val="20"/>
          <w:szCs w:val="20"/>
        </w:rPr>
        <w:t>xxx</w:t>
      </w:r>
      <w:r w:rsidR="00FB4151" w:rsidRPr="00D43B69">
        <w:rPr>
          <w:rFonts w:ascii="Museo Sans 300" w:hAnsi="Museo Sans 300"/>
          <w:sz w:val="20"/>
          <w:szCs w:val="20"/>
        </w:rPr>
        <w:t xml:space="preserve"> se comprobó</w:t>
      </w:r>
      <w:r w:rsidR="00A7421C" w:rsidRPr="00D43B69">
        <w:rPr>
          <w:rFonts w:ascii="Museo Sans 300" w:hAnsi="Museo Sans 300"/>
          <w:sz w:val="20"/>
          <w:szCs w:val="20"/>
        </w:rPr>
        <w:t xml:space="preserve"> una condición irregular</w:t>
      </w:r>
      <w:r w:rsidR="00A64167" w:rsidRPr="00D43B69">
        <w:rPr>
          <w:rFonts w:ascii="Museo Sans 300" w:hAnsi="Museo Sans 300"/>
          <w:sz w:val="20"/>
          <w:szCs w:val="20"/>
        </w:rPr>
        <w:t xml:space="preserve"> consistente</w:t>
      </w:r>
      <w:r w:rsidR="00387304" w:rsidRPr="00D43B69">
        <w:rPr>
          <w:rFonts w:ascii="Museo Sans 300" w:hAnsi="Museo Sans 300"/>
          <w:sz w:val="20"/>
          <w:szCs w:val="20"/>
        </w:rPr>
        <w:t xml:space="preserve"> </w:t>
      </w:r>
      <w:r w:rsidR="00CD6F2E">
        <w:rPr>
          <w:rStyle w:val="normaltextrun"/>
          <w:rFonts w:ascii="Museo Sans 300" w:hAnsi="Museo Sans 300"/>
          <w:color w:val="000000"/>
          <w:sz w:val="20"/>
          <w:szCs w:val="20"/>
          <w:shd w:val="clear" w:color="auto" w:fill="FFFFFF"/>
        </w:rPr>
        <w:t xml:space="preserve">en </w:t>
      </w:r>
      <w:r w:rsidR="00855018">
        <w:rPr>
          <w:rStyle w:val="normaltextrun"/>
          <w:rFonts w:ascii="Museo Sans 300" w:hAnsi="Museo Sans 300"/>
          <w:color w:val="000000"/>
          <w:sz w:val="20"/>
          <w:szCs w:val="20"/>
          <w:shd w:val="clear" w:color="auto" w:fill="FFFFFF"/>
        </w:rPr>
        <w:t xml:space="preserve">una línea directa conectada en la acometida, la cual ingresaba al inmueble </w:t>
      </w:r>
      <w:r w:rsidR="00855018" w:rsidRPr="00A00F7C">
        <w:rPr>
          <w:rStyle w:val="normaltextrun"/>
          <w:rFonts w:ascii="Museo Sans 300" w:hAnsi="Museo Sans 300"/>
          <w:color w:val="000000"/>
          <w:sz w:val="20"/>
          <w:szCs w:val="20"/>
          <w:shd w:val="clear" w:color="auto" w:fill="FFFFFF"/>
        </w:rPr>
        <w:t>con el fin de consumir energía que no era registrada</w:t>
      </w:r>
      <w:r w:rsidR="00855018">
        <w:rPr>
          <w:rStyle w:val="normaltextrun"/>
          <w:rFonts w:ascii="Museo Sans 300" w:hAnsi="Museo Sans 300"/>
          <w:color w:val="000000"/>
          <w:sz w:val="20"/>
          <w:szCs w:val="20"/>
          <w:shd w:val="clear" w:color="auto" w:fill="FFFFFF"/>
        </w:rPr>
        <w:t>.</w:t>
      </w:r>
    </w:p>
    <w:p w14:paraId="2BFE9F66" w14:textId="01FA6DA7" w:rsidR="00387304" w:rsidRPr="00D43B69" w:rsidRDefault="00387304" w:rsidP="00D43B69">
      <w:pPr>
        <w:autoSpaceDE w:val="0"/>
        <w:spacing w:after="0" w:line="240" w:lineRule="auto"/>
        <w:ind w:left="426"/>
        <w:jc w:val="both"/>
        <w:rPr>
          <w:rFonts w:ascii="Museo Sans 300" w:hAnsi="Museo Sans 300"/>
          <w:sz w:val="20"/>
          <w:szCs w:val="20"/>
        </w:rPr>
      </w:pPr>
    </w:p>
    <w:p w14:paraId="5AB600AB" w14:textId="275F8652" w:rsidR="00725D92" w:rsidRDefault="00D26BDF" w:rsidP="00725D92">
      <w:pPr>
        <w:autoSpaceDE w:val="0"/>
        <w:adjustRightInd w:val="0"/>
        <w:spacing w:after="0" w:line="240" w:lineRule="auto"/>
        <w:ind w:left="426"/>
        <w:jc w:val="both"/>
        <w:rPr>
          <w:rFonts w:ascii="Museo Sans 300" w:hAnsi="Museo Sans 300" w:cs="Segoe UI"/>
          <w:sz w:val="20"/>
          <w:szCs w:val="20"/>
          <w:lang w:val="es-ES" w:eastAsia="es-MX"/>
        </w:rPr>
      </w:pPr>
      <w:r w:rsidRPr="00D43B69">
        <w:rPr>
          <w:rFonts w:ascii="Museo Sans 300" w:hAnsi="Museo Sans 300"/>
          <w:sz w:val="20"/>
          <w:szCs w:val="20"/>
        </w:rPr>
        <w:t xml:space="preserve">Por lo tanto, la sociedad </w:t>
      </w:r>
      <w:r w:rsidR="007F1B36" w:rsidRPr="00D43B69">
        <w:rPr>
          <w:rFonts w:ascii="Museo Sans 300" w:hAnsi="Museo Sans 300"/>
          <w:sz w:val="20"/>
          <w:szCs w:val="20"/>
        </w:rPr>
        <w:t>CAESS, S.A. de C.V.</w:t>
      </w:r>
      <w:r w:rsidRPr="00D43B69">
        <w:rPr>
          <w:rFonts w:ascii="Museo Sans 300" w:hAnsi="Museo Sans 300"/>
          <w:sz w:val="20"/>
          <w:szCs w:val="20"/>
        </w:rPr>
        <w:t xml:space="preserve"> tiene el derecho a recuperar </w:t>
      </w:r>
      <w:r w:rsidR="00725D92" w:rsidRPr="00746082">
        <w:rPr>
          <w:rFonts w:ascii="Museo Sans 300" w:hAnsi="Museo Sans 300" w:cs="Segoe UI"/>
          <w:sz w:val="20"/>
          <w:szCs w:val="20"/>
          <w:lang w:val="es-ES" w:eastAsia="es-MX"/>
        </w:rPr>
        <w:t>la</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cantidad</w:t>
      </w:r>
      <w:r w:rsidR="00725D92">
        <w:rPr>
          <w:rFonts w:ascii="Museo Sans 300" w:hAnsi="Museo Sans 300" w:cs="Segoe UI"/>
          <w:sz w:val="20"/>
          <w:szCs w:val="20"/>
          <w:lang w:val="es-ES" w:eastAsia="es-MX"/>
        </w:rPr>
        <w:t xml:space="preserve"> </w:t>
      </w:r>
      <w:r w:rsidR="00725D92" w:rsidRPr="003B407C">
        <w:rPr>
          <w:rFonts w:ascii="Museo Sans 300" w:hAnsi="Museo Sans 300" w:cs="Segoe UI"/>
          <w:sz w:val="20"/>
          <w:szCs w:val="20"/>
          <w:lang w:val="es-ES" w:eastAsia="es-MX"/>
        </w:rPr>
        <w:t xml:space="preserve">de </w:t>
      </w:r>
      <w:r w:rsidR="00725D92" w:rsidRPr="003B407C">
        <w:rPr>
          <w:rFonts w:ascii="Museo Sans 300" w:hAnsi="Museo Sans 300" w:cs="Segoe UI"/>
          <w:sz w:val="20"/>
          <w:szCs w:val="20"/>
          <w:lang w:eastAsia="es-MX"/>
        </w:rPr>
        <w:t>OCHENTA Y NUEVE 45/100 DÓLARES DE LOS ESTADOS UNIDOS DE AMÉRICA (USD 89.45)</w:t>
      </w:r>
      <w:r w:rsidR="00725D92">
        <w:rPr>
          <w:rFonts w:ascii="Museo Sans 300" w:hAnsi="Museo Sans 300" w:cs="Segoe UI"/>
          <w:sz w:val="20"/>
          <w:szCs w:val="20"/>
          <w:lang w:eastAsia="es-MX"/>
        </w:rPr>
        <w:t xml:space="preserve"> </w:t>
      </w:r>
      <w:r w:rsidR="00725D92" w:rsidRPr="00746082">
        <w:rPr>
          <w:rFonts w:ascii="Museo Sans 300" w:hAnsi="Museo Sans 300" w:cs="Segoe UI"/>
          <w:sz w:val="20"/>
          <w:szCs w:val="20"/>
          <w:lang w:val="es-ES" w:eastAsia="es-MX"/>
        </w:rPr>
        <w:t>IVA</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incluido,</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en</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concepto</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de</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energía</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no</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registrada,</w:t>
      </w:r>
      <w:r w:rsidR="00725D92">
        <w:rPr>
          <w:rFonts w:ascii="Museo Sans 300" w:hAnsi="Museo Sans 300" w:cs="Segoe UI"/>
          <w:sz w:val="20"/>
          <w:szCs w:val="20"/>
          <w:lang w:val="es-ES" w:eastAsia="es-MX"/>
        </w:rPr>
        <w:t xml:space="preserve"> y </w:t>
      </w:r>
      <w:r w:rsidR="00725D92" w:rsidRPr="003B407C">
        <w:rPr>
          <w:rFonts w:ascii="Museo Sans 300" w:hAnsi="Museo Sans 300" w:cs="Segoe UI"/>
          <w:sz w:val="20"/>
          <w:szCs w:val="20"/>
          <w:lang w:val="es-ES" w:eastAsia="es-MX"/>
        </w:rPr>
        <w:t>UNO 59/100 DÓLA</w:t>
      </w:r>
      <w:r w:rsidR="003F2F56">
        <w:rPr>
          <w:rFonts w:ascii="Museo Sans 300" w:hAnsi="Museo Sans 300" w:cs="Segoe UI"/>
          <w:sz w:val="20"/>
          <w:szCs w:val="20"/>
          <w:lang w:val="es-ES" w:eastAsia="es-MX"/>
        </w:rPr>
        <w:t>R</w:t>
      </w:r>
      <w:r w:rsidR="00725D92" w:rsidRPr="003B407C">
        <w:rPr>
          <w:rFonts w:ascii="Museo Sans 300" w:hAnsi="Museo Sans 300" w:cs="Segoe UI"/>
          <w:sz w:val="20"/>
          <w:szCs w:val="20"/>
          <w:lang w:val="es-ES" w:eastAsia="es-MX"/>
        </w:rPr>
        <w:t xml:space="preserve"> DE LOS ESTADOS UNIDOS DE AMÉRICA (USD 1.59)</w:t>
      </w:r>
      <w:r w:rsidR="00725D92">
        <w:rPr>
          <w:rFonts w:ascii="Museo Sans 300" w:hAnsi="Museo Sans 300" w:cs="Segoe UI"/>
          <w:sz w:val="20"/>
          <w:szCs w:val="20"/>
          <w:lang w:val="es-ES" w:eastAsia="es-MX"/>
        </w:rPr>
        <w:t xml:space="preserve"> en concepto de </w:t>
      </w:r>
      <w:r w:rsidR="00725D92" w:rsidRPr="00746082">
        <w:rPr>
          <w:rFonts w:ascii="Museo Sans 300" w:hAnsi="Museo Sans 300" w:cs="Segoe UI"/>
          <w:sz w:val="20"/>
          <w:szCs w:val="20"/>
          <w:lang w:val="es-ES" w:eastAsia="es-MX"/>
        </w:rPr>
        <w:t>intereses</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de</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conformidad</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con</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el</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artículo</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36</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de</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los</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Términos</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y</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Condiciones</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Generales</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al</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Consumidor</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Final,</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para</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el</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año</w:t>
      </w:r>
      <w:r w:rsidR="00725D92">
        <w:rPr>
          <w:rFonts w:ascii="Museo Sans 300" w:hAnsi="Museo Sans 300" w:cs="Segoe UI"/>
          <w:sz w:val="20"/>
          <w:szCs w:val="20"/>
          <w:lang w:val="es-ES" w:eastAsia="es-MX"/>
        </w:rPr>
        <w:t xml:space="preserve"> </w:t>
      </w:r>
      <w:r w:rsidR="00725D92" w:rsidRPr="00746082">
        <w:rPr>
          <w:rFonts w:ascii="Museo Sans 300" w:hAnsi="Museo Sans 300" w:cs="Segoe UI"/>
          <w:sz w:val="20"/>
          <w:szCs w:val="20"/>
          <w:lang w:val="es-ES" w:eastAsia="es-MX"/>
        </w:rPr>
        <w:t>202</w:t>
      </w:r>
      <w:r w:rsidR="00725D92">
        <w:rPr>
          <w:rFonts w:ascii="Museo Sans 300" w:hAnsi="Museo Sans 300" w:cs="Segoe UI"/>
          <w:sz w:val="20"/>
          <w:szCs w:val="20"/>
          <w:lang w:val="es-ES" w:eastAsia="es-MX"/>
        </w:rPr>
        <w:t>3</w:t>
      </w:r>
      <w:r w:rsidR="00725D92" w:rsidRPr="00746082">
        <w:rPr>
          <w:rFonts w:ascii="Museo Sans 300" w:hAnsi="Museo Sans 300" w:cs="Segoe UI"/>
          <w:sz w:val="20"/>
          <w:szCs w:val="20"/>
          <w:lang w:val="es-ES" w:eastAsia="es-MX"/>
        </w:rPr>
        <w:t>.</w:t>
      </w:r>
    </w:p>
    <w:p w14:paraId="13448EF1" w14:textId="77777777" w:rsidR="00725D92" w:rsidRPr="003B407C" w:rsidRDefault="00725D92" w:rsidP="00725D92">
      <w:pPr>
        <w:autoSpaceDE w:val="0"/>
        <w:spacing w:after="0" w:line="240" w:lineRule="auto"/>
        <w:ind w:left="426"/>
        <w:jc w:val="both"/>
        <w:rPr>
          <w:rFonts w:ascii="Museo Sans 300" w:hAnsi="Museo Sans 300"/>
          <w:sz w:val="20"/>
          <w:szCs w:val="20"/>
          <w:lang w:val="es-ES"/>
        </w:rPr>
      </w:pPr>
    </w:p>
    <w:p w14:paraId="482C7FD4" w14:textId="58392A35" w:rsidR="00725D92" w:rsidRDefault="00725D92" w:rsidP="00725D92">
      <w:pPr>
        <w:autoSpaceDE w:val="0"/>
        <w:spacing w:after="0" w:line="240" w:lineRule="auto"/>
        <w:ind w:left="426"/>
        <w:jc w:val="both"/>
        <w:rPr>
          <w:rFonts w:ascii="Museo Sans 300" w:hAnsi="Museo Sans 300"/>
          <w:sz w:val="20"/>
          <w:szCs w:val="20"/>
        </w:rPr>
      </w:pPr>
      <w:r w:rsidRPr="003B407C">
        <w:rPr>
          <w:rFonts w:ascii="Museo Sans 300" w:hAnsi="Museo Sans 300"/>
          <w:sz w:val="20"/>
          <w:szCs w:val="20"/>
        </w:rPr>
        <w:t xml:space="preserve">En vista que el señor </w:t>
      </w:r>
      <w:r w:rsidR="00301F84">
        <w:rPr>
          <w:rFonts w:ascii="Museo Sans 300" w:eastAsia="Arial" w:hAnsi="Museo Sans 300"/>
          <w:sz w:val="20"/>
          <w:szCs w:val="20"/>
          <w:lang w:eastAsia="es-SV"/>
        </w:rPr>
        <w:t>x</w:t>
      </w:r>
      <w:r w:rsidR="00280286">
        <w:rPr>
          <w:rFonts w:ascii="Museo Sans 300" w:eastAsia="Arial" w:hAnsi="Museo Sans 300"/>
          <w:sz w:val="20"/>
          <w:szCs w:val="20"/>
          <w:lang w:eastAsia="es-SV"/>
        </w:rPr>
        <w:t>xx</w:t>
      </w:r>
      <w:r w:rsidR="00301F84">
        <w:rPr>
          <w:rFonts w:ascii="Museo Sans 300" w:eastAsia="Arial" w:hAnsi="Museo Sans 300"/>
          <w:sz w:val="20"/>
          <w:szCs w:val="20"/>
          <w:lang w:eastAsia="es-SV"/>
        </w:rPr>
        <w:t xml:space="preserve"> </w:t>
      </w:r>
      <w:r w:rsidRPr="003B407C">
        <w:rPr>
          <w:rFonts w:ascii="Museo Sans 300" w:hAnsi="Museo Sans 300"/>
          <w:sz w:val="20"/>
          <w:szCs w:val="20"/>
        </w:rPr>
        <w:t xml:space="preserve">canceló la totalidad del monto cobrado inicialmente, la sociedad CAESS, S.A. de C.V. deberá reintegrar al usuario la cantidad cobrada en exceso </w:t>
      </w:r>
      <w:r w:rsidR="00726800">
        <w:rPr>
          <w:rFonts w:ascii="Museo Sans 300" w:hAnsi="Museo Sans 300"/>
          <w:sz w:val="20"/>
          <w:szCs w:val="20"/>
        </w:rPr>
        <w:t>que asciende a CIENTO</w:t>
      </w:r>
      <w:r w:rsidR="00386FE7">
        <w:rPr>
          <w:rFonts w:ascii="Museo Sans 300" w:hAnsi="Museo Sans 300"/>
          <w:sz w:val="20"/>
          <w:szCs w:val="20"/>
        </w:rPr>
        <w:t xml:space="preserve"> SETENTA Y SEIS 91/100 DÓLARES </w:t>
      </w:r>
      <w:r w:rsidRPr="003B407C">
        <w:rPr>
          <w:rFonts w:ascii="Museo Sans 300" w:hAnsi="Museo Sans 300"/>
          <w:sz w:val="20"/>
          <w:szCs w:val="20"/>
        </w:rPr>
        <w:t>DE LOS ESTADOS UNIDOS DE AMÉRICA (USD 1</w:t>
      </w:r>
      <w:r w:rsidR="00386FE7">
        <w:rPr>
          <w:rFonts w:ascii="Museo Sans 300" w:hAnsi="Museo Sans 300"/>
          <w:sz w:val="20"/>
          <w:szCs w:val="20"/>
        </w:rPr>
        <w:t>76.91</w:t>
      </w:r>
      <w:r w:rsidRPr="003B407C">
        <w:rPr>
          <w:rFonts w:ascii="Museo Sans 300" w:hAnsi="Museo Sans 300"/>
          <w:sz w:val="20"/>
          <w:szCs w:val="20"/>
        </w:rPr>
        <w:t xml:space="preserve">) IVA </w:t>
      </w:r>
      <w:r w:rsidR="00386FE7">
        <w:rPr>
          <w:rFonts w:ascii="Museo Sans 300" w:hAnsi="Museo Sans 300"/>
          <w:sz w:val="20"/>
          <w:szCs w:val="20"/>
        </w:rPr>
        <w:t xml:space="preserve">e intereses incluidos. </w:t>
      </w:r>
    </w:p>
    <w:p w14:paraId="63F93D50" w14:textId="6E30BE68" w:rsidR="005E45BC" w:rsidRPr="005E45BC" w:rsidRDefault="005E45BC" w:rsidP="00725D92">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CF88446" w14:textId="702FF323" w:rsidR="00062FEF" w:rsidRDefault="00062FEF"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B31A6CF" w14:textId="77777777" w:rsidR="005C50FB" w:rsidRDefault="005C50FB" w:rsidP="005C50FB">
      <w:pPr>
        <w:numPr>
          <w:ilvl w:val="0"/>
          <w:numId w:val="4"/>
        </w:numPr>
        <w:suppressAutoHyphens w:val="0"/>
        <w:autoSpaceDN/>
        <w:spacing w:after="0" w:line="240" w:lineRule="auto"/>
        <w:contextualSpacing/>
        <w:jc w:val="center"/>
        <w:textAlignment w:val="auto"/>
        <w:rPr>
          <w:rFonts w:ascii="Museo Sans 300" w:hAnsi="Museo Sans 300" w:cs="Segoe UI"/>
          <w:sz w:val="20"/>
          <w:szCs w:val="20"/>
        </w:rPr>
      </w:pPr>
      <w:r>
        <w:rPr>
          <w:rStyle w:val="normaltextrun"/>
          <w:rFonts w:ascii="Museo Sans 500" w:hAnsi="Museo Sans 500" w:cs="Segoe UI"/>
          <w:b/>
          <w:bCs/>
          <w:sz w:val="20"/>
          <w:szCs w:val="20"/>
        </w:rPr>
        <w:t>CÓMPUTO DE PLAZOS DE LOS ADMINISTRADOS</w:t>
      </w:r>
      <w:r>
        <w:rPr>
          <w:rStyle w:val="eop"/>
          <w:rFonts w:ascii="Museo Sans 500" w:hAnsi="Museo Sans 500" w:cs="Segoe UI"/>
          <w:sz w:val="20"/>
          <w:szCs w:val="20"/>
        </w:rPr>
        <w:t xml:space="preserve"> </w:t>
      </w:r>
    </w:p>
    <w:p w14:paraId="6AD93CEC" w14:textId="77777777" w:rsidR="005C50FB" w:rsidRDefault="005C50FB" w:rsidP="005C50FB">
      <w:pPr>
        <w:pStyle w:val="paragraph"/>
        <w:spacing w:before="0" w:after="0"/>
        <w:ind w:left="555"/>
        <w:jc w:val="both"/>
        <w:rPr>
          <w:rFonts w:ascii="Segoe UI" w:hAnsi="Segoe UI" w:cs="Segoe UI"/>
          <w:sz w:val="18"/>
          <w:szCs w:val="18"/>
        </w:rPr>
      </w:pPr>
      <w:r>
        <w:rPr>
          <w:rStyle w:val="eop"/>
          <w:rFonts w:ascii="Museo Sans 300" w:eastAsia="Calibri" w:hAnsi="Museo Sans 300" w:cs="Segoe UI"/>
          <w:sz w:val="20"/>
          <w:szCs w:val="20"/>
        </w:rPr>
        <w:t xml:space="preserve"> </w:t>
      </w:r>
    </w:p>
    <w:p w14:paraId="2B030EF7" w14:textId="77777777" w:rsidR="005C50FB" w:rsidRDefault="005C50FB" w:rsidP="005C50FB">
      <w:pPr>
        <w:pStyle w:val="paragraph"/>
        <w:shd w:val="clear" w:color="auto" w:fill="FFFFFF"/>
        <w:spacing w:before="0" w:after="0"/>
        <w:ind w:left="420"/>
        <w:jc w:val="both"/>
        <w:rPr>
          <w:rStyle w:val="normaltextrun"/>
          <w:rFonts w:ascii="Museo Sans 300" w:eastAsia="Museo Sans" w:hAnsi="Museo Sans 300" w:cs="Segoe UI"/>
        </w:rPr>
      </w:pPr>
      <w:bookmarkStart w:id="10" w:name="_Hlk152657889"/>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LPA,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su</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artículo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81,</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establece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actos,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tanto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Administración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como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particulares,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deberán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llevarse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cabo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días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horas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hábiles.</w:t>
      </w:r>
      <w:r>
        <w:rPr>
          <w:rStyle w:val="normaltextrun"/>
          <w:rFonts w:eastAsia="Museo Sans" w:cs="Segoe UI"/>
        </w:rPr>
        <w:t xml:space="preserve"> </w:t>
      </w:r>
    </w:p>
    <w:p w14:paraId="2F61DC7E" w14:textId="77777777" w:rsidR="005C50FB" w:rsidRDefault="005C50FB" w:rsidP="005C50FB">
      <w:pPr>
        <w:pStyle w:val="paragraph"/>
        <w:shd w:val="clear" w:color="auto" w:fill="FFFFFF"/>
        <w:spacing w:before="0" w:after="0"/>
        <w:ind w:left="420"/>
        <w:jc w:val="both"/>
        <w:rPr>
          <w:rStyle w:val="normaltextrun"/>
          <w:rFonts w:ascii="Museo Sans 300" w:eastAsia="Museo Sans" w:hAnsi="Museo Sans 300" w:cs="Segoe UI"/>
        </w:rPr>
      </w:pPr>
    </w:p>
    <w:p w14:paraId="5854A18B" w14:textId="77777777" w:rsidR="005C50FB" w:rsidRPr="0025208F" w:rsidRDefault="005C50FB" w:rsidP="005C50FB">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conformidad</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establecido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acuerdo</w:t>
      </w:r>
      <w:r>
        <w:rPr>
          <w:rStyle w:val="normaltextrun"/>
          <w:rFonts w:ascii="Museo Sans 300" w:eastAsia="Museo Sans" w:hAnsi="Museo Sans 300" w:cs="Segoe UI"/>
          <w:sz w:val="20"/>
          <w:szCs w:val="20"/>
        </w:rPr>
        <w:t xml:space="preserve"> </w:t>
      </w:r>
      <w:proofErr w:type="spellStart"/>
      <w:r w:rsidRPr="0025208F">
        <w:rPr>
          <w:rStyle w:val="normaltextrun"/>
          <w:rFonts w:ascii="Museo Sans 300" w:eastAsia="Museo Sans" w:hAnsi="Museo Sans 300" w:cs="Segoe UI"/>
          <w:sz w:val="20"/>
          <w:szCs w:val="20"/>
        </w:rPr>
        <w:t>N.°</w:t>
      </w:r>
      <w:proofErr w:type="spellEnd"/>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39-2023/GTH-ADM,</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1</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2023,</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Reglamento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Interno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Trabajo,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informa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debido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fiestas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navideñas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fin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oficinas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SIGET</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permanecerán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cerradas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días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lunes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25</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2023</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martes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enero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2024,</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período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no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contará</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como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hábil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efectos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cómputo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administrados,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reanudando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labores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partir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miércoles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3</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enero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2024.</w:t>
      </w:r>
      <w:r>
        <w:rPr>
          <w:rStyle w:val="normaltextrun"/>
          <w:rFonts w:ascii="Museo Sans 300" w:eastAsia="Museo Sans" w:hAnsi="Museo Sans 300" w:cs="Segoe UI"/>
          <w:sz w:val="20"/>
          <w:szCs w:val="20"/>
        </w:rPr>
        <w:t xml:space="preserve"> </w:t>
      </w:r>
      <w:r>
        <w:rPr>
          <w:rStyle w:val="normaltextrun"/>
          <w:rFonts w:eastAsia="Museo Sans" w:cs="Segoe UI"/>
        </w:rPr>
        <w:t xml:space="preserve"> </w:t>
      </w:r>
      <w:r w:rsidRPr="0025208F">
        <w:rPr>
          <w:rStyle w:val="normaltextrun"/>
          <w:rFonts w:eastAsia="Museo Sans" w:cs="Segoe UI"/>
        </w:rPr>
        <w:br/>
      </w:r>
      <w:r>
        <w:rPr>
          <w:rStyle w:val="normaltextrun"/>
          <w:rFonts w:ascii="Museo Sans 300" w:eastAsia="Museo Sans" w:hAnsi="Museo Sans 300" w:cs="Segoe UI"/>
          <w:sz w:val="20"/>
          <w:szCs w:val="20"/>
        </w:rPr>
        <w:t xml:space="preserve"> </w:t>
      </w:r>
    </w:p>
    <w:p w14:paraId="41C62E2F" w14:textId="77777777" w:rsidR="005C50FB" w:rsidRPr="0025208F" w:rsidRDefault="005C50FB" w:rsidP="005C50FB">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consecuencia,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SIGET</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estará</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habilitada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emitir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acuerdos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resoluciones,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así</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como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realizar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cualquier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otro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administrativo,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horario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fechas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siguientes:</w:t>
      </w:r>
      <w:r>
        <w:rPr>
          <w:rStyle w:val="normaltextrun"/>
          <w:rFonts w:eastAsia="Museo Sans" w:cs="Segoe UI"/>
        </w:rPr>
        <w:t xml:space="preserve"> </w:t>
      </w:r>
    </w:p>
    <w:p w14:paraId="6AE68EFF" w14:textId="77777777" w:rsidR="005C50FB" w:rsidRDefault="005C50FB" w:rsidP="005C50FB">
      <w:pPr>
        <w:pStyle w:val="paragraph"/>
        <w:spacing w:before="0" w:after="0"/>
        <w:ind w:left="555"/>
        <w:jc w:val="both"/>
        <w:rPr>
          <w:rFonts w:ascii="Museo Sans 500" w:hAnsi="Museo Sans 500"/>
          <w:sz w:val="20"/>
          <w:szCs w:val="20"/>
        </w:rPr>
      </w:pPr>
      <w:r>
        <w:rPr>
          <w:rStyle w:val="eop"/>
          <w:rFonts w:ascii="Museo Sans 300" w:eastAsia="Calibri" w:hAnsi="Museo Sans 300"/>
          <w:color w:val="000000"/>
          <w:sz w:val="20"/>
          <w:szCs w:val="20"/>
        </w:rPr>
        <w:t xml:space="preserve"> </w:t>
      </w:r>
    </w:p>
    <w:p w14:paraId="2A08C93E" w14:textId="77777777" w:rsidR="005C50FB" w:rsidRDefault="005C50FB" w:rsidP="005C50FB">
      <w:pPr>
        <w:pStyle w:val="paragraph"/>
        <w:numPr>
          <w:ilvl w:val="0"/>
          <w:numId w:val="24"/>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eastAsia="Calibri" w:hAnsi="Museo Sans 300"/>
          <w:color w:val="000000"/>
          <w:sz w:val="20"/>
          <w:szCs w:val="20"/>
        </w:rPr>
        <w:t xml:space="preserve"> </w:t>
      </w:r>
    </w:p>
    <w:p w14:paraId="2E1D2C10" w14:textId="77777777" w:rsidR="005C50FB" w:rsidRDefault="005C50FB" w:rsidP="005C50FB">
      <w:pPr>
        <w:pStyle w:val="paragraph"/>
        <w:numPr>
          <w:ilvl w:val="0"/>
          <w:numId w:val="25"/>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eastAsia="Calibri" w:hAnsi="Museo Sans 300"/>
          <w:color w:val="000000"/>
          <w:sz w:val="20"/>
          <w:szCs w:val="20"/>
        </w:rPr>
        <w:t xml:space="preserve"> </w:t>
      </w:r>
    </w:p>
    <w:p w14:paraId="303021CD" w14:textId="77777777" w:rsidR="005C50FB" w:rsidRDefault="005C50FB" w:rsidP="005C50FB">
      <w:pPr>
        <w:pStyle w:val="paragraph"/>
        <w:numPr>
          <w:ilvl w:val="0"/>
          <w:numId w:val="26"/>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eastAsia="Calibri" w:hAnsi="Museo Sans 300"/>
          <w:color w:val="000000"/>
          <w:sz w:val="20"/>
          <w:szCs w:val="20"/>
        </w:rPr>
        <w:t xml:space="preserve"> </w:t>
      </w:r>
    </w:p>
    <w:bookmarkEnd w:id="10"/>
    <w:p w14:paraId="7A8F6C10" w14:textId="77777777" w:rsidR="005C50FB" w:rsidRDefault="005C50FB"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8F18361" w:rsidR="005E45BC" w:rsidRPr="005E45BC" w:rsidRDefault="005E45BC" w:rsidP="004B278E">
      <w:pPr>
        <w:autoSpaceDE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A5016">
        <w:rPr>
          <w:rFonts w:ascii="Museo Sans 300" w:eastAsia="Arial" w:hAnsi="Museo Sans 300" w:cs="Times New Roman"/>
          <w:sz w:val="20"/>
          <w:szCs w:val="20"/>
        </w:rPr>
        <w:t>IT-0280</w:t>
      </w:r>
      <w:r w:rsidR="00A0171F">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101D9A8" w14:textId="5F59F928" w:rsidR="00855018" w:rsidRPr="00A00F7C" w:rsidRDefault="00B306DC" w:rsidP="00855018">
      <w:pPr>
        <w:pStyle w:val="Prrafodelista"/>
        <w:numPr>
          <w:ilvl w:val="1"/>
          <w:numId w:val="14"/>
        </w:numPr>
        <w:ind w:left="426" w:hanging="284"/>
        <w:jc w:val="both"/>
        <w:rPr>
          <w:rStyle w:val="normaltextrun"/>
          <w:rFonts w:ascii="Museo Sans 300" w:hAnsi="Museo Sans 300"/>
          <w:color w:val="000000"/>
          <w:sz w:val="20"/>
          <w:szCs w:val="20"/>
          <w:shd w:val="clear" w:color="auto" w:fill="FFFFFF"/>
        </w:rPr>
      </w:pPr>
      <w:r w:rsidRPr="009E5335">
        <w:rPr>
          <w:rFonts w:ascii="Museo Sans 300" w:eastAsia="Arial" w:hAnsi="Museo Sans 300"/>
          <w:sz w:val="20"/>
          <w:szCs w:val="20"/>
          <w:lang w:eastAsia="en-US"/>
        </w:rPr>
        <w:lastRenderedPageBreak/>
        <w:t xml:space="preserve">Establecer que en el suministro identificado con el </w:t>
      </w:r>
      <w:r w:rsidRPr="009E5335">
        <w:rPr>
          <w:rFonts w:ascii="Museo Sans 300" w:eastAsia="Arial" w:hAnsi="Museo Sans 300"/>
          <w:sz w:val="20"/>
          <w:szCs w:val="20"/>
        </w:rPr>
        <w:t xml:space="preserve">NIC </w:t>
      </w:r>
      <w:r w:rsidR="00280286">
        <w:rPr>
          <w:rFonts w:ascii="Museo Sans 300" w:eastAsia="Arial" w:hAnsi="Museo Sans 300"/>
          <w:sz w:val="20"/>
          <w:szCs w:val="20"/>
        </w:rPr>
        <w:t>xxx</w:t>
      </w:r>
      <w:r w:rsidRPr="009E5335">
        <w:rPr>
          <w:rFonts w:ascii="Museo Sans 300" w:eastAsia="Arial" w:hAnsi="Museo Sans 300"/>
          <w:sz w:val="20"/>
          <w:szCs w:val="20"/>
        </w:rPr>
        <w:t xml:space="preserve"> se comprobó la existencia de</w:t>
      </w:r>
      <w:r w:rsidRPr="009E5335">
        <w:rPr>
          <w:rFonts w:ascii="Museo Sans 300" w:eastAsia="Arial" w:hAnsi="Museo Sans 300"/>
          <w:sz w:val="20"/>
          <w:szCs w:val="20"/>
          <w:lang w:eastAsia="en-US"/>
        </w:rPr>
        <w:t xml:space="preserve"> una condición irregular que consistió</w:t>
      </w:r>
      <w:r w:rsidR="00D26BDF" w:rsidRPr="009E5335">
        <w:rPr>
          <w:rFonts w:ascii="Museo Sans 300" w:eastAsia="Arial" w:hAnsi="Museo Sans 300"/>
          <w:sz w:val="20"/>
          <w:szCs w:val="20"/>
        </w:rPr>
        <w:t xml:space="preserve"> </w:t>
      </w:r>
      <w:r w:rsidR="00CD6F2E">
        <w:rPr>
          <w:rStyle w:val="normaltextrun"/>
          <w:rFonts w:ascii="Museo Sans 300" w:hAnsi="Museo Sans 300"/>
          <w:color w:val="000000"/>
          <w:sz w:val="20"/>
          <w:szCs w:val="20"/>
          <w:shd w:val="clear" w:color="auto" w:fill="FFFFFF"/>
        </w:rPr>
        <w:t xml:space="preserve">en </w:t>
      </w:r>
      <w:r w:rsidR="00855018">
        <w:rPr>
          <w:rStyle w:val="normaltextrun"/>
          <w:rFonts w:ascii="Museo Sans 300" w:hAnsi="Museo Sans 300"/>
          <w:color w:val="000000"/>
          <w:sz w:val="20"/>
          <w:szCs w:val="20"/>
          <w:shd w:val="clear" w:color="auto" w:fill="FFFFFF"/>
        </w:rPr>
        <w:t xml:space="preserve">una línea directa conectada en la acometida, la cual ingresaba al inmueble </w:t>
      </w:r>
      <w:r w:rsidR="00855018" w:rsidRPr="00A00F7C">
        <w:rPr>
          <w:rStyle w:val="normaltextrun"/>
          <w:rFonts w:ascii="Museo Sans 300" w:hAnsi="Museo Sans 300"/>
          <w:color w:val="000000"/>
          <w:sz w:val="20"/>
          <w:szCs w:val="20"/>
          <w:shd w:val="clear" w:color="auto" w:fill="FFFFFF"/>
        </w:rPr>
        <w:t>con el fin de consumir energía que no era registrada</w:t>
      </w:r>
      <w:r w:rsidR="00855018">
        <w:rPr>
          <w:rStyle w:val="normaltextrun"/>
          <w:rFonts w:ascii="Museo Sans 300" w:hAnsi="Museo Sans 300"/>
          <w:color w:val="000000"/>
          <w:sz w:val="20"/>
          <w:szCs w:val="20"/>
          <w:shd w:val="clear" w:color="auto" w:fill="FFFFFF"/>
        </w:rPr>
        <w:t>.</w:t>
      </w:r>
    </w:p>
    <w:p w14:paraId="45AA89A9" w14:textId="1D433DAE" w:rsidR="00A00F7C" w:rsidRPr="009E5335" w:rsidRDefault="00A00F7C" w:rsidP="00855018">
      <w:pPr>
        <w:pStyle w:val="Prrafodelista"/>
        <w:ind w:left="426"/>
        <w:jc w:val="both"/>
        <w:rPr>
          <w:rFonts w:ascii="Museo Sans 300" w:eastAsia="Arial" w:hAnsi="Museo Sans 300"/>
          <w:sz w:val="20"/>
          <w:szCs w:val="20"/>
          <w:lang w:eastAsia="en-US"/>
        </w:rPr>
      </w:pPr>
    </w:p>
    <w:p w14:paraId="398645A9" w14:textId="55629D3D" w:rsidR="00725D92" w:rsidRDefault="00D26BDF" w:rsidP="00725D92">
      <w:pPr>
        <w:pStyle w:val="Prrafodelista"/>
        <w:numPr>
          <w:ilvl w:val="1"/>
          <w:numId w:val="14"/>
        </w:numPr>
        <w:ind w:left="426" w:hanging="284"/>
        <w:jc w:val="both"/>
        <w:rPr>
          <w:rFonts w:ascii="Museo Sans 300" w:hAnsi="Museo Sans 300" w:cs="Segoe UI"/>
          <w:sz w:val="20"/>
          <w:szCs w:val="20"/>
          <w:lang w:eastAsia="es-MX"/>
        </w:rPr>
      </w:pPr>
      <w:r w:rsidRPr="009E5335">
        <w:rPr>
          <w:rFonts w:ascii="Museo Sans 300" w:eastAsia="Arial" w:hAnsi="Museo Sans 300"/>
          <w:sz w:val="20"/>
          <w:szCs w:val="20"/>
          <w:lang w:val="es-SV" w:eastAsia="en-US"/>
        </w:rPr>
        <w:t xml:space="preserve">Determinar que la sociedad </w:t>
      </w:r>
      <w:r w:rsidR="007F1B36" w:rsidRPr="009E5335">
        <w:rPr>
          <w:rFonts w:ascii="Museo Sans 300" w:eastAsia="Arial" w:hAnsi="Museo Sans 300"/>
          <w:sz w:val="20"/>
          <w:szCs w:val="20"/>
          <w:lang w:val="es-SV" w:eastAsia="en-US"/>
        </w:rPr>
        <w:t>CAESS, S.A. de C.V.</w:t>
      </w:r>
      <w:r w:rsidRPr="009E5335">
        <w:rPr>
          <w:rFonts w:ascii="Museo Sans 300" w:eastAsia="Arial" w:hAnsi="Museo Sans 300"/>
          <w:sz w:val="20"/>
          <w:szCs w:val="20"/>
          <w:lang w:val="es-SV" w:eastAsia="en-US"/>
        </w:rPr>
        <w:t xml:space="preserve"> tiene el derecho a recuperar la cantidad de</w:t>
      </w:r>
      <w:r w:rsidR="00725D92">
        <w:rPr>
          <w:rFonts w:ascii="Museo Sans 300" w:eastAsia="Arial" w:hAnsi="Museo Sans 300"/>
          <w:sz w:val="20"/>
          <w:szCs w:val="20"/>
          <w:lang w:val="es-SV" w:eastAsia="en-US"/>
        </w:rPr>
        <w:t xml:space="preserve"> </w:t>
      </w:r>
      <w:r w:rsidR="00725D92" w:rsidRPr="00725D92">
        <w:rPr>
          <w:rFonts w:ascii="Museo Sans 300" w:hAnsi="Museo Sans 300" w:cs="Segoe UI"/>
          <w:sz w:val="20"/>
          <w:szCs w:val="20"/>
          <w:lang w:eastAsia="es-MX"/>
        </w:rPr>
        <w:t>OCHENTA Y NUEVE 45/100 DÓLARES DE LOS ESTADOS UNIDOS DE AMÉRICA (USD 89.45) IVA incluido, en concepto de energía no registrada, y UNO 59/100 DÓLAR DE LOS ESTADOS UNIDOS DE AMÉRICA (USD 1.59) en concepto de intereses de conformidad con el artículo 36 de los Términos y Condiciones Generales al Consumidor Final, para el año 2023.</w:t>
      </w:r>
    </w:p>
    <w:p w14:paraId="6F2B2C9F" w14:textId="77777777" w:rsidR="00725D92" w:rsidRPr="00725D92" w:rsidRDefault="00725D92" w:rsidP="00725D92">
      <w:pPr>
        <w:pStyle w:val="Prrafodelista"/>
        <w:rPr>
          <w:rFonts w:ascii="Museo Sans 300" w:hAnsi="Museo Sans 300"/>
          <w:sz w:val="20"/>
          <w:szCs w:val="20"/>
        </w:rPr>
      </w:pPr>
    </w:p>
    <w:p w14:paraId="3EC5C1F9" w14:textId="21DBD77E" w:rsidR="00725D92" w:rsidRPr="00725D92" w:rsidRDefault="00725D92" w:rsidP="00725D92">
      <w:pPr>
        <w:pStyle w:val="Prrafodelista"/>
        <w:ind w:left="426"/>
        <w:jc w:val="both"/>
        <w:rPr>
          <w:rFonts w:ascii="Museo Sans 300" w:hAnsi="Museo Sans 300" w:cs="Segoe UI"/>
          <w:sz w:val="20"/>
          <w:szCs w:val="20"/>
          <w:lang w:eastAsia="es-MX"/>
        </w:rPr>
      </w:pPr>
      <w:r w:rsidRPr="00725D92">
        <w:rPr>
          <w:rFonts w:ascii="Museo Sans 300" w:hAnsi="Museo Sans 300"/>
          <w:sz w:val="20"/>
          <w:szCs w:val="20"/>
        </w:rPr>
        <w:t xml:space="preserve">En vista que el señor </w:t>
      </w:r>
      <w:r w:rsidR="00857F80">
        <w:rPr>
          <w:rFonts w:ascii="Museo Sans 300" w:eastAsia="Arial" w:hAnsi="Museo Sans 300"/>
          <w:sz w:val="20"/>
          <w:szCs w:val="20"/>
          <w:lang w:eastAsia="es-SV"/>
        </w:rPr>
        <w:t>x</w:t>
      </w:r>
      <w:r w:rsidR="00280286">
        <w:rPr>
          <w:rFonts w:ascii="Museo Sans 300" w:eastAsia="Arial" w:hAnsi="Museo Sans 300"/>
          <w:sz w:val="20"/>
          <w:szCs w:val="20"/>
          <w:lang w:eastAsia="es-SV"/>
        </w:rPr>
        <w:t>xx</w:t>
      </w:r>
      <w:r w:rsidR="00301F84">
        <w:rPr>
          <w:rFonts w:ascii="Museo Sans 300" w:eastAsia="Arial" w:hAnsi="Museo Sans 300"/>
          <w:sz w:val="20"/>
          <w:szCs w:val="20"/>
          <w:lang w:eastAsia="es-SV"/>
        </w:rPr>
        <w:t xml:space="preserve"> </w:t>
      </w:r>
      <w:r w:rsidRPr="00725D92">
        <w:rPr>
          <w:rFonts w:ascii="Museo Sans 300" w:hAnsi="Museo Sans 300"/>
          <w:sz w:val="20"/>
          <w:szCs w:val="20"/>
        </w:rPr>
        <w:t xml:space="preserve">canceló la totalidad del monto cobrado inicialmente, la sociedad CAESS, S.A. de C.V. deberá reintegrar al usuario </w:t>
      </w:r>
      <w:r w:rsidR="00386FE7" w:rsidRPr="003B407C">
        <w:rPr>
          <w:rFonts w:ascii="Museo Sans 300" w:hAnsi="Museo Sans 300"/>
          <w:sz w:val="20"/>
          <w:szCs w:val="20"/>
        </w:rPr>
        <w:t xml:space="preserve">la cantidad cobrada en exceso </w:t>
      </w:r>
      <w:r w:rsidR="00386FE7">
        <w:rPr>
          <w:rFonts w:ascii="Museo Sans 300" w:hAnsi="Museo Sans 300"/>
          <w:sz w:val="20"/>
          <w:szCs w:val="20"/>
        </w:rPr>
        <w:t xml:space="preserve">que asciende a CIENTO SETENTA Y SEIS 91/100 DÓLARES </w:t>
      </w:r>
      <w:r w:rsidR="00386FE7" w:rsidRPr="003B407C">
        <w:rPr>
          <w:rFonts w:ascii="Museo Sans 300" w:hAnsi="Museo Sans 300"/>
          <w:sz w:val="20"/>
          <w:szCs w:val="20"/>
        </w:rPr>
        <w:t>DE LOS ESTADOS UNIDOS DE AMÉRICA (USD 1</w:t>
      </w:r>
      <w:r w:rsidR="00386FE7">
        <w:rPr>
          <w:rFonts w:ascii="Museo Sans 300" w:hAnsi="Museo Sans 300"/>
          <w:sz w:val="20"/>
          <w:szCs w:val="20"/>
        </w:rPr>
        <w:t>76.91</w:t>
      </w:r>
      <w:r w:rsidR="00386FE7" w:rsidRPr="003B407C">
        <w:rPr>
          <w:rFonts w:ascii="Museo Sans 300" w:hAnsi="Museo Sans 300"/>
          <w:sz w:val="20"/>
          <w:szCs w:val="20"/>
        </w:rPr>
        <w:t xml:space="preserve">) IVA </w:t>
      </w:r>
      <w:r w:rsidR="00386FE7">
        <w:rPr>
          <w:rFonts w:ascii="Museo Sans 300" w:hAnsi="Museo Sans 300"/>
          <w:sz w:val="20"/>
          <w:szCs w:val="20"/>
        </w:rPr>
        <w:t>e intereses incluidos</w:t>
      </w:r>
      <w:r w:rsidRPr="00725D92">
        <w:rPr>
          <w:rFonts w:ascii="Museo Sans 300" w:hAnsi="Museo Sans 300"/>
          <w:sz w:val="20"/>
          <w:szCs w:val="20"/>
        </w:rPr>
        <w:t>. </w:t>
      </w:r>
    </w:p>
    <w:p w14:paraId="22FEB32D" w14:textId="77777777" w:rsidR="007F1B36" w:rsidRPr="00725D92" w:rsidRDefault="007F1B36" w:rsidP="007F1B36">
      <w:pPr>
        <w:suppressAutoHyphens w:val="0"/>
        <w:autoSpaceDN/>
        <w:spacing w:after="0" w:line="240" w:lineRule="auto"/>
        <w:ind w:left="360"/>
        <w:jc w:val="both"/>
        <w:textAlignment w:val="auto"/>
        <w:rPr>
          <w:rFonts w:ascii="Museo Sans 300" w:eastAsia="Arial" w:hAnsi="Museo Sans 300"/>
          <w:sz w:val="20"/>
          <w:szCs w:val="20"/>
          <w:lang w:val="es" w:eastAsia="es-SV"/>
        </w:rPr>
      </w:pPr>
    </w:p>
    <w:p w14:paraId="5680A9D3" w14:textId="77777777" w:rsidR="005C50FB" w:rsidRDefault="005C50FB" w:rsidP="005C50FB">
      <w:pPr>
        <w:pStyle w:val="Prrafodelista"/>
        <w:numPr>
          <w:ilvl w:val="1"/>
          <w:numId w:val="14"/>
        </w:numPr>
        <w:ind w:left="426" w:hanging="284"/>
        <w:jc w:val="both"/>
        <w:rPr>
          <w:rFonts w:ascii="Museo Sans 300" w:hAnsi="Museo Sans 300" w:cs="Segoe UI"/>
          <w:sz w:val="20"/>
          <w:szCs w:val="20"/>
          <w:lang w:eastAsia="es-SV"/>
        </w:rPr>
      </w:pPr>
      <w:proofErr w:type="gramStart"/>
      <w:r>
        <w:rPr>
          <w:rStyle w:val="normaltextrun"/>
          <w:rFonts w:ascii="Museo Sans 300" w:hAnsi="Museo Sans 300" w:cs="Segoe UI"/>
          <w:sz w:val="20"/>
          <w:szCs w:val="20"/>
        </w:rPr>
        <w:t>Informar</w:t>
      </w:r>
      <w:proofErr w:type="gramEnd"/>
      <w:r>
        <w:rPr>
          <w:rStyle w:val="normaltextrun"/>
          <w:rFonts w:ascii="Museo Sans 300" w:hAnsi="Museo Sans 300" w:cs="Segoe UI"/>
          <w:sz w:val="20"/>
          <w:szCs w:val="20"/>
        </w:rPr>
        <w:t xml:space="preserve"> que la SIGET estará habilitada para emitir acuerdos y resoluciones, así como realizar cualquier otro acto administrativo, en el horario y fechas siguientes:</w:t>
      </w:r>
      <w:r>
        <w:rPr>
          <w:rStyle w:val="eop"/>
          <w:rFonts w:ascii="Museo Sans 300" w:eastAsia="Calibri" w:hAnsi="Museo Sans 300" w:cs="Segoe UI"/>
          <w:color w:val="000000"/>
          <w:sz w:val="20"/>
          <w:szCs w:val="20"/>
        </w:rPr>
        <w:t xml:space="preserve"> </w:t>
      </w:r>
    </w:p>
    <w:p w14:paraId="20FFE9EF" w14:textId="77777777" w:rsidR="005C50FB" w:rsidRDefault="005C50FB" w:rsidP="005C50FB">
      <w:pPr>
        <w:pStyle w:val="paragraph"/>
        <w:spacing w:before="0" w:after="0"/>
        <w:jc w:val="both"/>
        <w:rPr>
          <w:rFonts w:ascii="Segoe UI" w:hAnsi="Segoe UI" w:cs="Segoe UI"/>
          <w:sz w:val="18"/>
          <w:szCs w:val="18"/>
        </w:rPr>
      </w:pPr>
      <w:r>
        <w:rPr>
          <w:rStyle w:val="eop"/>
          <w:rFonts w:ascii="Museo Sans 300" w:eastAsia="Calibri" w:hAnsi="Museo Sans 300" w:cs="Segoe UI"/>
          <w:color w:val="000000"/>
          <w:sz w:val="20"/>
          <w:szCs w:val="20"/>
        </w:rPr>
        <w:t xml:space="preserve"> </w:t>
      </w:r>
    </w:p>
    <w:p w14:paraId="14BE26FB" w14:textId="77777777" w:rsidR="005C50FB" w:rsidRDefault="005C50FB" w:rsidP="005C50FB">
      <w:pPr>
        <w:pStyle w:val="paragraph"/>
        <w:numPr>
          <w:ilvl w:val="0"/>
          <w:numId w:val="27"/>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Del lunes 27 de noviembre al miércoles 6 de diciembre de 2023, estarán habilitadas las horas comprendidas entre las 7:30 a las 17:30;</w:t>
      </w:r>
      <w:r>
        <w:rPr>
          <w:rStyle w:val="eop"/>
          <w:rFonts w:ascii="Museo Sans 300" w:eastAsia="Calibri" w:hAnsi="Museo Sans 300" w:cs="Segoe UI"/>
          <w:color w:val="000000"/>
          <w:sz w:val="20"/>
          <w:szCs w:val="20"/>
        </w:rPr>
        <w:t xml:space="preserve"> </w:t>
      </w:r>
    </w:p>
    <w:p w14:paraId="5DEA24A7" w14:textId="77777777" w:rsidR="005C50FB" w:rsidRDefault="005C50FB" w:rsidP="005C50FB">
      <w:pPr>
        <w:pStyle w:val="paragraph"/>
        <w:numPr>
          <w:ilvl w:val="0"/>
          <w:numId w:val="28"/>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9 de diciembre de 2023, en un horario de 8:00 a las 17:00 y,</w:t>
      </w:r>
      <w:r>
        <w:rPr>
          <w:rStyle w:val="eop"/>
          <w:rFonts w:ascii="Museo Sans 300" w:eastAsia="Calibri" w:hAnsi="Museo Sans 300" w:cs="Segoe UI"/>
          <w:color w:val="000000"/>
          <w:sz w:val="20"/>
          <w:szCs w:val="20"/>
        </w:rPr>
        <w:t xml:space="preserve"> </w:t>
      </w:r>
    </w:p>
    <w:p w14:paraId="7A8D00B8" w14:textId="77777777" w:rsidR="005C50FB" w:rsidRDefault="005C50FB" w:rsidP="005C50FB">
      <w:pPr>
        <w:pStyle w:val="paragraph"/>
        <w:numPr>
          <w:ilvl w:val="0"/>
          <w:numId w:val="29"/>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16 de diciembre de 2023, en un horario de 8:00 a las 12:10 del mediodía.</w:t>
      </w:r>
      <w:r>
        <w:rPr>
          <w:rStyle w:val="eop"/>
          <w:rFonts w:ascii="Museo Sans 300" w:eastAsia="Calibri" w:hAnsi="Museo Sans 300" w:cs="Segoe UI"/>
          <w:color w:val="000000"/>
          <w:sz w:val="20"/>
          <w:szCs w:val="20"/>
        </w:rPr>
        <w:t xml:space="preserve"> </w:t>
      </w:r>
    </w:p>
    <w:p w14:paraId="0E617BD2" w14:textId="77777777" w:rsidR="005C50FB" w:rsidRDefault="005C50FB" w:rsidP="005C50FB">
      <w:pPr>
        <w:pStyle w:val="paragraph"/>
        <w:spacing w:before="0" w:after="0"/>
        <w:ind w:left="420"/>
        <w:jc w:val="both"/>
        <w:rPr>
          <w:rFonts w:ascii="Segoe UI" w:hAnsi="Segoe UI" w:cs="Segoe UI"/>
          <w:sz w:val="18"/>
          <w:szCs w:val="18"/>
        </w:rPr>
      </w:pPr>
      <w:r>
        <w:rPr>
          <w:rStyle w:val="eop"/>
          <w:rFonts w:ascii="Museo Sans 300" w:eastAsia="Calibri" w:hAnsi="Museo Sans 300" w:cs="Segoe UI"/>
          <w:color w:val="000000"/>
          <w:sz w:val="20"/>
          <w:szCs w:val="20"/>
        </w:rPr>
        <w:t xml:space="preserve"> </w:t>
      </w:r>
    </w:p>
    <w:p w14:paraId="4CD7ED32" w14:textId="77777777" w:rsidR="005C50FB" w:rsidRDefault="005C50FB" w:rsidP="005C50FB">
      <w:pPr>
        <w:pStyle w:val="Prrafodelista"/>
        <w:ind w:left="426"/>
        <w:jc w:val="both"/>
        <w:rPr>
          <w:rFonts w:ascii="Segoe UI" w:hAnsi="Segoe UI" w:cs="Segoe UI"/>
          <w:sz w:val="18"/>
          <w:szCs w:val="18"/>
        </w:rPr>
      </w:pPr>
      <w:r>
        <w:rPr>
          <w:rStyle w:val="normaltextrun"/>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r>
        <w:rPr>
          <w:rStyle w:val="eop"/>
          <w:rFonts w:ascii="Museo Sans 300" w:eastAsia="Calibri" w:hAnsi="Museo Sans 300" w:cs="Segoe UI"/>
          <w:color w:val="000000"/>
          <w:sz w:val="20"/>
          <w:szCs w:val="20"/>
        </w:rPr>
        <w:t xml:space="preserve"> </w:t>
      </w:r>
    </w:p>
    <w:p w14:paraId="26EC68E4" w14:textId="77777777" w:rsidR="005C50FB" w:rsidRDefault="005C50FB" w:rsidP="005C50FB">
      <w:pPr>
        <w:pStyle w:val="Prrafodelista"/>
        <w:ind w:left="426"/>
        <w:jc w:val="both"/>
        <w:rPr>
          <w:rFonts w:ascii="Museo Sans 300" w:eastAsia="Arial" w:hAnsi="Museo Sans 300"/>
          <w:sz w:val="20"/>
          <w:szCs w:val="20"/>
          <w:lang w:eastAsia="es-SV"/>
        </w:rPr>
      </w:pPr>
    </w:p>
    <w:p w14:paraId="343CA117" w14:textId="065B01BD" w:rsidR="004961AA" w:rsidRPr="00EF4409" w:rsidRDefault="00BD1CF2" w:rsidP="009E5335">
      <w:pPr>
        <w:pStyle w:val="Prrafodelista"/>
        <w:numPr>
          <w:ilvl w:val="1"/>
          <w:numId w:val="14"/>
        </w:numPr>
        <w:ind w:left="426" w:hanging="284"/>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8A6D71">
        <w:rPr>
          <w:rFonts w:ascii="Museo Sans 300" w:eastAsia="Arial" w:hAnsi="Museo Sans 300"/>
          <w:sz w:val="20"/>
          <w:szCs w:val="20"/>
          <w:lang w:eastAsia="es-SV"/>
        </w:rPr>
        <w:t>al señor</w:t>
      </w:r>
      <w:r w:rsidR="008A6D71" w:rsidRPr="00016632">
        <w:rPr>
          <w:rFonts w:ascii="Museo Sans 300" w:hAnsi="Museo Sans 300"/>
          <w:sz w:val="20"/>
          <w:szCs w:val="20"/>
        </w:rPr>
        <w:t xml:space="preserve"> </w:t>
      </w:r>
      <w:r w:rsidR="00857F80">
        <w:rPr>
          <w:rFonts w:ascii="Museo Sans 300" w:hAnsi="Museo Sans 300"/>
          <w:sz w:val="20"/>
          <w:szCs w:val="20"/>
        </w:rPr>
        <w:t>x</w:t>
      </w:r>
      <w:r w:rsidR="00280286">
        <w:rPr>
          <w:rFonts w:ascii="Museo Sans 300" w:hAnsi="Museo Sans 300"/>
          <w:sz w:val="20"/>
          <w:szCs w:val="20"/>
        </w:rPr>
        <w:t>xx</w:t>
      </w:r>
      <w:r w:rsidR="00857F80">
        <w:rPr>
          <w:rFonts w:ascii="Museo Sans 300" w:hAnsi="Museo Sans 300"/>
          <w:sz w:val="20"/>
          <w:szCs w:val="20"/>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F1B36">
        <w:rPr>
          <w:rFonts w:ascii="Museo Sans 300" w:eastAsia="Arial" w:hAnsi="Museo Sans 300"/>
          <w:sz w:val="20"/>
          <w:szCs w:val="20"/>
          <w:lang w:eastAsia="es-SV"/>
        </w:rPr>
        <w:t>CAESS, S.A.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6260" w14:textId="77777777" w:rsidR="00F25B70" w:rsidRDefault="00F25B70">
      <w:pPr>
        <w:spacing w:after="0" w:line="240" w:lineRule="auto"/>
      </w:pPr>
      <w:r>
        <w:separator/>
      </w:r>
    </w:p>
  </w:endnote>
  <w:endnote w:type="continuationSeparator" w:id="0">
    <w:p w14:paraId="2425EB8B" w14:textId="77777777" w:rsidR="00F25B70" w:rsidRDefault="00F25B70">
      <w:pPr>
        <w:spacing w:after="0" w:line="240" w:lineRule="auto"/>
      </w:pPr>
      <w:r>
        <w:continuationSeparator/>
      </w:r>
    </w:p>
  </w:endnote>
  <w:endnote w:type="continuationNotice" w:id="1">
    <w:p w14:paraId="2A1E1D0C" w14:textId="77777777" w:rsidR="00F25B70" w:rsidRDefault="00F25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altName w:val="Cambria"/>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B19D861" w14:textId="58AE54BF" w:rsidR="00000000" w:rsidRDefault="00280286">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0E25" w14:textId="77777777" w:rsidR="00F25B70" w:rsidRDefault="00F25B70">
      <w:pPr>
        <w:spacing w:after="0" w:line="240" w:lineRule="auto"/>
      </w:pPr>
      <w:r>
        <w:rPr>
          <w:color w:val="000000"/>
        </w:rPr>
        <w:separator/>
      </w:r>
    </w:p>
  </w:footnote>
  <w:footnote w:type="continuationSeparator" w:id="0">
    <w:p w14:paraId="5E31EE94" w14:textId="77777777" w:rsidR="00F25B70" w:rsidRDefault="00F25B70">
      <w:pPr>
        <w:spacing w:after="0" w:line="240" w:lineRule="auto"/>
      </w:pPr>
      <w:r>
        <w:continuationSeparator/>
      </w:r>
    </w:p>
  </w:footnote>
  <w:footnote w:type="continuationNotice" w:id="1">
    <w:p w14:paraId="0E69CE21" w14:textId="77777777" w:rsidR="00F25B70" w:rsidRDefault="00F25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1BC50A8D"/>
    <w:multiLevelType w:val="multilevel"/>
    <w:tmpl w:val="DE90EBE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29250E"/>
    <w:multiLevelType w:val="multilevel"/>
    <w:tmpl w:val="6F4074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D9F1A5A"/>
    <w:multiLevelType w:val="hybridMultilevel"/>
    <w:tmpl w:val="E236BE7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9E4CBF"/>
    <w:multiLevelType w:val="hybridMultilevel"/>
    <w:tmpl w:val="135C00E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CE85B7C"/>
    <w:multiLevelType w:val="hybridMultilevel"/>
    <w:tmpl w:val="56A0AABC"/>
    <w:lvl w:ilvl="0" w:tplc="9A787042">
      <w:start w:val="1"/>
      <w:numFmt w:val="lowerLetter"/>
      <w:lvlText w:val="%1)"/>
      <w:lvlJc w:val="left"/>
      <w:pPr>
        <w:ind w:left="720" w:hanging="360"/>
      </w:pPr>
      <w:rPr>
        <w:rFonts w:ascii="Museo 300" w:hAnsi="Museo 300" w:hint="default"/>
        <w:b w:val="0"/>
        <w:bCs w:val="0"/>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8B639D3"/>
    <w:multiLevelType w:val="multilevel"/>
    <w:tmpl w:val="A46A22F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25"/>
  </w:num>
  <w:num w:numId="2" w16cid:durableId="23750049">
    <w:abstractNumId w:val="18"/>
  </w:num>
  <w:num w:numId="3" w16cid:durableId="2012873170">
    <w:abstractNumId w:val="9"/>
  </w:num>
  <w:num w:numId="4" w16cid:durableId="1833788101">
    <w:abstractNumId w:val="2"/>
  </w:num>
  <w:num w:numId="5"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13"/>
  </w:num>
  <w:num w:numId="7" w16cid:durableId="663125927">
    <w:abstractNumId w:val="22"/>
  </w:num>
  <w:num w:numId="8" w16cid:durableId="1741757273">
    <w:abstractNumId w:val="17"/>
  </w:num>
  <w:num w:numId="9" w16cid:durableId="62459676">
    <w:abstractNumId w:val="24"/>
  </w:num>
  <w:num w:numId="10" w16cid:durableId="1851916650">
    <w:abstractNumId w:val="6"/>
  </w:num>
  <w:num w:numId="11" w16cid:durableId="1357543687">
    <w:abstractNumId w:val="26"/>
  </w:num>
  <w:num w:numId="12" w16cid:durableId="839199822">
    <w:abstractNumId w:val="11"/>
  </w:num>
  <w:num w:numId="13" w16cid:durableId="939801240">
    <w:abstractNumId w:val="7"/>
  </w:num>
  <w:num w:numId="14" w16cid:durableId="946548511">
    <w:abstractNumId w:val="0"/>
  </w:num>
  <w:num w:numId="15" w16cid:durableId="1538085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4849758">
    <w:abstractNumId w:val="10"/>
  </w:num>
  <w:num w:numId="17" w16cid:durableId="981930741">
    <w:abstractNumId w:val="14"/>
  </w:num>
  <w:num w:numId="18" w16cid:durableId="1751847386">
    <w:abstractNumId w:val="23"/>
  </w:num>
  <w:num w:numId="19" w16cid:durableId="1684623031">
    <w:abstractNumId w:val="8"/>
  </w:num>
  <w:num w:numId="20" w16cid:durableId="2020546725">
    <w:abstractNumId w:val="4"/>
  </w:num>
  <w:num w:numId="21" w16cid:durableId="648755171">
    <w:abstractNumId w:val="12"/>
  </w:num>
  <w:num w:numId="22" w16cid:durableId="684939562">
    <w:abstractNumId w:val="21"/>
  </w:num>
  <w:num w:numId="23" w16cid:durableId="866790966">
    <w:abstractNumId w:val="5"/>
  </w:num>
  <w:num w:numId="24" w16cid:durableId="1925382782">
    <w:abstractNumId w:val="27"/>
  </w:num>
  <w:num w:numId="25" w16cid:durableId="1511139761">
    <w:abstractNumId w:val="1"/>
  </w:num>
  <w:num w:numId="26" w16cid:durableId="468791547">
    <w:abstractNumId w:val="15"/>
  </w:num>
  <w:num w:numId="27" w16cid:durableId="1869025355">
    <w:abstractNumId w:val="19"/>
  </w:num>
  <w:num w:numId="28" w16cid:durableId="1307393617">
    <w:abstractNumId w:val="20"/>
  </w:num>
  <w:num w:numId="29" w16cid:durableId="171685478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6632"/>
    <w:rsid w:val="00017420"/>
    <w:rsid w:val="00020D07"/>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1715"/>
    <w:rsid w:val="00043AE0"/>
    <w:rsid w:val="00044D0C"/>
    <w:rsid w:val="00045587"/>
    <w:rsid w:val="00046D76"/>
    <w:rsid w:val="00047EC2"/>
    <w:rsid w:val="0005306D"/>
    <w:rsid w:val="000541EC"/>
    <w:rsid w:val="0005485E"/>
    <w:rsid w:val="00054A77"/>
    <w:rsid w:val="0005511B"/>
    <w:rsid w:val="00055CA1"/>
    <w:rsid w:val="00055F7E"/>
    <w:rsid w:val="00056431"/>
    <w:rsid w:val="0005707F"/>
    <w:rsid w:val="00060E8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93A5A"/>
    <w:rsid w:val="00095687"/>
    <w:rsid w:val="000A03DB"/>
    <w:rsid w:val="000A0A31"/>
    <w:rsid w:val="000A16F6"/>
    <w:rsid w:val="000A2266"/>
    <w:rsid w:val="000A288A"/>
    <w:rsid w:val="000A3139"/>
    <w:rsid w:val="000A49D1"/>
    <w:rsid w:val="000A4F16"/>
    <w:rsid w:val="000A5016"/>
    <w:rsid w:val="000A6025"/>
    <w:rsid w:val="000A61A9"/>
    <w:rsid w:val="000A6F15"/>
    <w:rsid w:val="000B4D37"/>
    <w:rsid w:val="000B5267"/>
    <w:rsid w:val="000B5B11"/>
    <w:rsid w:val="000B6BC4"/>
    <w:rsid w:val="000B6CFB"/>
    <w:rsid w:val="000B7003"/>
    <w:rsid w:val="000B7D21"/>
    <w:rsid w:val="000C114E"/>
    <w:rsid w:val="000C16A7"/>
    <w:rsid w:val="000C21DC"/>
    <w:rsid w:val="000C29DF"/>
    <w:rsid w:val="000C3028"/>
    <w:rsid w:val="000C30D0"/>
    <w:rsid w:val="000C3AE6"/>
    <w:rsid w:val="000C553A"/>
    <w:rsid w:val="000C740F"/>
    <w:rsid w:val="000C7ECA"/>
    <w:rsid w:val="000D00C4"/>
    <w:rsid w:val="000D0C59"/>
    <w:rsid w:val="000D1E81"/>
    <w:rsid w:val="000D252A"/>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E3D"/>
    <w:rsid w:val="000F74D1"/>
    <w:rsid w:val="000F7BFF"/>
    <w:rsid w:val="001007A8"/>
    <w:rsid w:val="00103097"/>
    <w:rsid w:val="00103D0F"/>
    <w:rsid w:val="00104620"/>
    <w:rsid w:val="001065A6"/>
    <w:rsid w:val="0010680B"/>
    <w:rsid w:val="001069B4"/>
    <w:rsid w:val="0011021F"/>
    <w:rsid w:val="0011199E"/>
    <w:rsid w:val="00111E28"/>
    <w:rsid w:val="001147D9"/>
    <w:rsid w:val="00121478"/>
    <w:rsid w:val="00121EA3"/>
    <w:rsid w:val="001233BF"/>
    <w:rsid w:val="00123B92"/>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60"/>
    <w:rsid w:val="001B098B"/>
    <w:rsid w:val="001B1FA8"/>
    <w:rsid w:val="001B2309"/>
    <w:rsid w:val="001B33C7"/>
    <w:rsid w:val="001B3D33"/>
    <w:rsid w:val="001B78FC"/>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6A72"/>
    <w:rsid w:val="002476E8"/>
    <w:rsid w:val="002479AF"/>
    <w:rsid w:val="00250329"/>
    <w:rsid w:val="002509BE"/>
    <w:rsid w:val="00251354"/>
    <w:rsid w:val="00252C61"/>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FB7"/>
    <w:rsid w:val="00267BBB"/>
    <w:rsid w:val="00267CF5"/>
    <w:rsid w:val="00270E5F"/>
    <w:rsid w:val="00270F74"/>
    <w:rsid w:val="002711AB"/>
    <w:rsid w:val="00271632"/>
    <w:rsid w:val="002723FA"/>
    <w:rsid w:val="00272EB2"/>
    <w:rsid w:val="00275DDA"/>
    <w:rsid w:val="00276192"/>
    <w:rsid w:val="002762C8"/>
    <w:rsid w:val="00276D87"/>
    <w:rsid w:val="00277A3A"/>
    <w:rsid w:val="00280057"/>
    <w:rsid w:val="00280286"/>
    <w:rsid w:val="002802A5"/>
    <w:rsid w:val="002819C2"/>
    <w:rsid w:val="00282394"/>
    <w:rsid w:val="00283819"/>
    <w:rsid w:val="00283D61"/>
    <w:rsid w:val="002853C4"/>
    <w:rsid w:val="0028619E"/>
    <w:rsid w:val="002861C5"/>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056"/>
    <w:rsid w:val="002B5075"/>
    <w:rsid w:val="002B658D"/>
    <w:rsid w:val="002B7AA2"/>
    <w:rsid w:val="002C037B"/>
    <w:rsid w:val="002C0A74"/>
    <w:rsid w:val="002C0E66"/>
    <w:rsid w:val="002C1FA3"/>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5B31"/>
    <w:rsid w:val="002E63F8"/>
    <w:rsid w:val="002E6556"/>
    <w:rsid w:val="002E7385"/>
    <w:rsid w:val="002F0DCF"/>
    <w:rsid w:val="002F0EF5"/>
    <w:rsid w:val="002F1716"/>
    <w:rsid w:val="002F1BCA"/>
    <w:rsid w:val="002F3325"/>
    <w:rsid w:val="002F6DD9"/>
    <w:rsid w:val="002F7524"/>
    <w:rsid w:val="0030025B"/>
    <w:rsid w:val="00301DC4"/>
    <w:rsid w:val="00301F8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DAA"/>
    <w:rsid w:val="00345F86"/>
    <w:rsid w:val="00346692"/>
    <w:rsid w:val="003466CE"/>
    <w:rsid w:val="00351432"/>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A96"/>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6FE7"/>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407C"/>
    <w:rsid w:val="003B58AF"/>
    <w:rsid w:val="003B6CC4"/>
    <w:rsid w:val="003C0C0D"/>
    <w:rsid w:val="003C1074"/>
    <w:rsid w:val="003C10F4"/>
    <w:rsid w:val="003C37BA"/>
    <w:rsid w:val="003C4D06"/>
    <w:rsid w:val="003C558E"/>
    <w:rsid w:val="003C61E9"/>
    <w:rsid w:val="003C6D0E"/>
    <w:rsid w:val="003C7052"/>
    <w:rsid w:val="003C715B"/>
    <w:rsid w:val="003D0F35"/>
    <w:rsid w:val="003D1627"/>
    <w:rsid w:val="003D1833"/>
    <w:rsid w:val="003D349F"/>
    <w:rsid w:val="003D5D65"/>
    <w:rsid w:val="003D6399"/>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2F56"/>
    <w:rsid w:val="003F3124"/>
    <w:rsid w:val="003F42F9"/>
    <w:rsid w:val="003F4E1E"/>
    <w:rsid w:val="003F511E"/>
    <w:rsid w:val="003F7195"/>
    <w:rsid w:val="00400E8C"/>
    <w:rsid w:val="00403F9E"/>
    <w:rsid w:val="00404DAA"/>
    <w:rsid w:val="00410FD5"/>
    <w:rsid w:val="00411C80"/>
    <w:rsid w:val="004147E3"/>
    <w:rsid w:val="0041617B"/>
    <w:rsid w:val="00416384"/>
    <w:rsid w:val="0041772E"/>
    <w:rsid w:val="004203BB"/>
    <w:rsid w:val="00422962"/>
    <w:rsid w:val="00422FBA"/>
    <w:rsid w:val="00424E84"/>
    <w:rsid w:val="004269D0"/>
    <w:rsid w:val="00426A07"/>
    <w:rsid w:val="00426DB2"/>
    <w:rsid w:val="0042736D"/>
    <w:rsid w:val="0043015C"/>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0C51"/>
    <w:rsid w:val="00470F61"/>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973BE"/>
    <w:rsid w:val="004A00B0"/>
    <w:rsid w:val="004A1699"/>
    <w:rsid w:val="004A1931"/>
    <w:rsid w:val="004A1DEC"/>
    <w:rsid w:val="004A35E7"/>
    <w:rsid w:val="004A5DC7"/>
    <w:rsid w:val="004A63D1"/>
    <w:rsid w:val="004A76C5"/>
    <w:rsid w:val="004B0C0A"/>
    <w:rsid w:val="004B15DA"/>
    <w:rsid w:val="004B278E"/>
    <w:rsid w:val="004B2922"/>
    <w:rsid w:val="004B2E40"/>
    <w:rsid w:val="004B311F"/>
    <w:rsid w:val="004B3414"/>
    <w:rsid w:val="004B3E24"/>
    <w:rsid w:val="004B506B"/>
    <w:rsid w:val="004B6C7B"/>
    <w:rsid w:val="004B7E98"/>
    <w:rsid w:val="004C00B2"/>
    <w:rsid w:val="004C076D"/>
    <w:rsid w:val="004C2D80"/>
    <w:rsid w:val="004C32B6"/>
    <w:rsid w:val="004C608E"/>
    <w:rsid w:val="004C6BA6"/>
    <w:rsid w:val="004C7A9A"/>
    <w:rsid w:val="004D115D"/>
    <w:rsid w:val="004D17F8"/>
    <w:rsid w:val="004D35C0"/>
    <w:rsid w:val="004D3B31"/>
    <w:rsid w:val="004D5257"/>
    <w:rsid w:val="004D5373"/>
    <w:rsid w:val="004E00E9"/>
    <w:rsid w:val="004E1FFB"/>
    <w:rsid w:val="004E3AF4"/>
    <w:rsid w:val="004E3CF6"/>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18F"/>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F7A"/>
    <w:rsid w:val="005858D0"/>
    <w:rsid w:val="0059014D"/>
    <w:rsid w:val="005909EB"/>
    <w:rsid w:val="005911CB"/>
    <w:rsid w:val="00591AD7"/>
    <w:rsid w:val="00591C5B"/>
    <w:rsid w:val="00593CD7"/>
    <w:rsid w:val="00594507"/>
    <w:rsid w:val="005955A8"/>
    <w:rsid w:val="005A165E"/>
    <w:rsid w:val="005A1DDA"/>
    <w:rsid w:val="005A2C14"/>
    <w:rsid w:val="005A4089"/>
    <w:rsid w:val="005A4950"/>
    <w:rsid w:val="005A7263"/>
    <w:rsid w:val="005B09C1"/>
    <w:rsid w:val="005B0AFE"/>
    <w:rsid w:val="005B37A8"/>
    <w:rsid w:val="005B507F"/>
    <w:rsid w:val="005B600B"/>
    <w:rsid w:val="005B7D5C"/>
    <w:rsid w:val="005C17E0"/>
    <w:rsid w:val="005C4602"/>
    <w:rsid w:val="005C50FB"/>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2275"/>
    <w:rsid w:val="006122C6"/>
    <w:rsid w:val="00613FD5"/>
    <w:rsid w:val="00616B29"/>
    <w:rsid w:val="0062128B"/>
    <w:rsid w:val="00621543"/>
    <w:rsid w:val="00622CB1"/>
    <w:rsid w:val="00623215"/>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9CF"/>
    <w:rsid w:val="006557E7"/>
    <w:rsid w:val="00657291"/>
    <w:rsid w:val="00657B8E"/>
    <w:rsid w:val="00657E79"/>
    <w:rsid w:val="006607C4"/>
    <w:rsid w:val="00660907"/>
    <w:rsid w:val="00662DA1"/>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57D8"/>
    <w:rsid w:val="006A608E"/>
    <w:rsid w:val="006A72A6"/>
    <w:rsid w:val="006A7932"/>
    <w:rsid w:val="006B117E"/>
    <w:rsid w:val="006B2389"/>
    <w:rsid w:val="006B252B"/>
    <w:rsid w:val="006B28CE"/>
    <w:rsid w:val="006B2C74"/>
    <w:rsid w:val="006B2E83"/>
    <w:rsid w:val="006B5124"/>
    <w:rsid w:val="006B6EE5"/>
    <w:rsid w:val="006B7090"/>
    <w:rsid w:val="006B7E8F"/>
    <w:rsid w:val="006C022D"/>
    <w:rsid w:val="006C0716"/>
    <w:rsid w:val="006C2EA3"/>
    <w:rsid w:val="006C5B81"/>
    <w:rsid w:val="006C6F4C"/>
    <w:rsid w:val="006D037A"/>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5E1"/>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5D92"/>
    <w:rsid w:val="00726004"/>
    <w:rsid w:val="00726800"/>
    <w:rsid w:val="00726B8C"/>
    <w:rsid w:val="007273B4"/>
    <w:rsid w:val="00727E30"/>
    <w:rsid w:val="007309C0"/>
    <w:rsid w:val="00731FE2"/>
    <w:rsid w:val="007327FE"/>
    <w:rsid w:val="00732D11"/>
    <w:rsid w:val="00734243"/>
    <w:rsid w:val="0073510A"/>
    <w:rsid w:val="007351AF"/>
    <w:rsid w:val="00735D40"/>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A78B6"/>
    <w:rsid w:val="007B0739"/>
    <w:rsid w:val="007B073E"/>
    <w:rsid w:val="007B2544"/>
    <w:rsid w:val="007B2821"/>
    <w:rsid w:val="007B2D94"/>
    <w:rsid w:val="007B3D76"/>
    <w:rsid w:val="007B5C2F"/>
    <w:rsid w:val="007B732E"/>
    <w:rsid w:val="007C0C95"/>
    <w:rsid w:val="007C1A5C"/>
    <w:rsid w:val="007C1C07"/>
    <w:rsid w:val="007C1CBB"/>
    <w:rsid w:val="007C1E78"/>
    <w:rsid w:val="007C26E2"/>
    <w:rsid w:val="007C2908"/>
    <w:rsid w:val="007C2EC0"/>
    <w:rsid w:val="007C3AD1"/>
    <w:rsid w:val="007C438A"/>
    <w:rsid w:val="007C4C49"/>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3647"/>
    <w:rsid w:val="007E464A"/>
    <w:rsid w:val="007E489F"/>
    <w:rsid w:val="007E5122"/>
    <w:rsid w:val="007E5203"/>
    <w:rsid w:val="007E54D6"/>
    <w:rsid w:val="007E5A06"/>
    <w:rsid w:val="007E6AEB"/>
    <w:rsid w:val="007E7879"/>
    <w:rsid w:val="007F0738"/>
    <w:rsid w:val="007F1B36"/>
    <w:rsid w:val="007F389B"/>
    <w:rsid w:val="007F39E8"/>
    <w:rsid w:val="007F5A72"/>
    <w:rsid w:val="007F636D"/>
    <w:rsid w:val="007F7306"/>
    <w:rsid w:val="007F7A03"/>
    <w:rsid w:val="00800784"/>
    <w:rsid w:val="0080080E"/>
    <w:rsid w:val="00801702"/>
    <w:rsid w:val="0080197C"/>
    <w:rsid w:val="00801F1F"/>
    <w:rsid w:val="0080249E"/>
    <w:rsid w:val="00804DFE"/>
    <w:rsid w:val="008054FF"/>
    <w:rsid w:val="00805DB6"/>
    <w:rsid w:val="00806072"/>
    <w:rsid w:val="008061D2"/>
    <w:rsid w:val="008068F6"/>
    <w:rsid w:val="0080794F"/>
    <w:rsid w:val="00807C85"/>
    <w:rsid w:val="00807ED2"/>
    <w:rsid w:val="008105C2"/>
    <w:rsid w:val="00811306"/>
    <w:rsid w:val="00811FE0"/>
    <w:rsid w:val="00815F28"/>
    <w:rsid w:val="00816E5C"/>
    <w:rsid w:val="00817BAE"/>
    <w:rsid w:val="008202CD"/>
    <w:rsid w:val="008214B8"/>
    <w:rsid w:val="0082180D"/>
    <w:rsid w:val="008243C7"/>
    <w:rsid w:val="00824CF7"/>
    <w:rsid w:val="008265E1"/>
    <w:rsid w:val="00827C26"/>
    <w:rsid w:val="00827D09"/>
    <w:rsid w:val="0083093C"/>
    <w:rsid w:val="008318DB"/>
    <w:rsid w:val="00831A0C"/>
    <w:rsid w:val="00833F18"/>
    <w:rsid w:val="008345F8"/>
    <w:rsid w:val="00836DD3"/>
    <w:rsid w:val="00837F1F"/>
    <w:rsid w:val="00841365"/>
    <w:rsid w:val="00841E47"/>
    <w:rsid w:val="008427BA"/>
    <w:rsid w:val="00843EB5"/>
    <w:rsid w:val="008451E6"/>
    <w:rsid w:val="008468ED"/>
    <w:rsid w:val="008479DB"/>
    <w:rsid w:val="008513B0"/>
    <w:rsid w:val="00855018"/>
    <w:rsid w:val="00855635"/>
    <w:rsid w:val="0085753A"/>
    <w:rsid w:val="00857D1C"/>
    <w:rsid w:val="00857E9E"/>
    <w:rsid w:val="00857F2C"/>
    <w:rsid w:val="00857F80"/>
    <w:rsid w:val="0086294A"/>
    <w:rsid w:val="008635C8"/>
    <w:rsid w:val="008649E4"/>
    <w:rsid w:val="00864ECC"/>
    <w:rsid w:val="00864EDF"/>
    <w:rsid w:val="0086609C"/>
    <w:rsid w:val="00867017"/>
    <w:rsid w:val="008705B4"/>
    <w:rsid w:val="00870802"/>
    <w:rsid w:val="00870938"/>
    <w:rsid w:val="00871CB9"/>
    <w:rsid w:val="00872187"/>
    <w:rsid w:val="00872263"/>
    <w:rsid w:val="008722C6"/>
    <w:rsid w:val="00873A9B"/>
    <w:rsid w:val="00875972"/>
    <w:rsid w:val="0087735A"/>
    <w:rsid w:val="00880478"/>
    <w:rsid w:val="008809F7"/>
    <w:rsid w:val="00880B5D"/>
    <w:rsid w:val="008815D9"/>
    <w:rsid w:val="008833CD"/>
    <w:rsid w:val="008862D5"/>
    <w:rsid w:val="00886656"/>
    <w:rsid w:val="008879AE"/>
    <w:rsid w:val="00887A3E"/>
    <w:rsid w:val="0089025D"/>
    <w:rsid w:val="008908E4"/>
    <w:rsid w:val="008912EF"/>
    <w:rsid w:val="00891719"/>
    <w:rsid w:val="00891DF9"/>
    <w:rsid w:val="00891E9E"/>
    <w:rsid w:val="00892915"/>
    <w:rsid w:val="00892CE4"/>
    <w:rsid w:val="00892D29"/>
    <w:rsid w:val="00893B8A"/>
    <w:rsid w:val="00894130"/>
    <w:rsid w:val="00894A09"/>
    <w:rsid w:val="00897043"/>
    <w:rsid w:val="008978AF"/>
    <w:rsid w:val="008A29EF"/>
    <w:rsid w:val="008A2A51"/>
    <w:rsid w:val="008A4B86"/>
    <w:rsid w:val="008A5085"/>
    <w:rsid w:val="008A66E5"/>
    <w:rsid w:val="008A6737"/>
    <w:rsid w:val="008A6D71"/>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7BB9"/>
    <w:rsid w:val="008D0FA9"/>
    <w:rsid w:val="008D2036"/>
    <w:rsid w:val="008D2CB3"/>
    <w:rsid w:val="008D413B"/>
    <w:rsid w:val="008D43EE"/>
    <w:rsid w:val="008D4653"/>
    <w:rsid w:val="008D66A2"/>
    <w:rsid w:val="008D6820"/>
    <w:rsid w:val="008D682C"/>
    <w:rsid w:val="008D7165"/>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171"/>
    <w:rsid w:val="00960330"/>
    <w:rsid w:val="009612AF"/>
    <w:rsid w:val="00961557"/>
    <w:rsid w:val="00962C49"/>
    <w:rsid w:val="00962E24"/>
    <w:rsid w:val="00963750"/>
    <w:rsid w:val="00963BB7"/>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57FE"/>
    <w:rsid w:val="009A663F"/>
    <w:rsid w:val="009A68DA"/>
    <w:rsid w:val="009A7023"/>
    <w:rsid w:val="009B04B3"/>
    <w:rsid w:val="009B0E69"/>
    <w:rsid w:val="009B20BF"/>
    <w:rsid w:val="009B24EF"/>
    <w:rsid w:val="009B2758"/>
    <w:rsid w:val="009B2A5B"/>
    <w:rsid w:val="009B5574"/>
    <w:rsid w:val="009B582D"/>
    <w:rsid w:val="009B5919"/>
    <w:rsid w:val="009B5DF0"/>
    <w:rsid w:val="009B67E6"/>
    <w:rsid w:val="009C622A"/>
    <w:rsid w:val="009C6DB1"/>
    <w:rsid w:val="009C7239"/>
    <w:rsid w:val="009C7B33"/>
    <w:rsid w:val="009D1122"/>
    <w:rsid w:val="009D13E5"/>
    <w:rsid w:val="009D142E"/>
    <w:rsid w:val="009D2D6A"/>
    <w:rsid w:val="009D603E"/>
    <w:rsid w:val="009D6CBB"/>
    <w:rsid w:val="009D6E54"/>
    <w:rsid w:val="009D7E56"/>
    <w:rsid w:val="009E02B5"/>
    <w:rsid w:val="009E0521"/>
    <w:rsid w:val="009E07F6"/>
    <w:rsid w:val="009E0A38"/>
    <w:rsid w:val="009E2141"/>
    <w:rsid w:val="009E2268"/>
    <w:rsid w:val="009E2C09"/>
    <w:rsid w:val="009E4B5F"/>
    <w:rsid w:val="009E5335"/>
    <w:rsid w:val="009E5976"/>
    <w:rsid w:val="009E59A5"/>
    <w:rsid w:val="009E5C1B"/>
    <w:rsid w:val="009E6640"/>
    <w:rsid w:val="009E69FE"/>
    <w:rsid w:val="009E6AAF"/>
    <w:rsid w:val="009E74C9"/>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7C"/>
    <w:rsid w:val="00A00FA1"/>
    <w:rsid w:val="00A0171F"/>
    <w:rsid w:val="00A020AE"/>
    <w:rsid w:val="00A029EC"/>
    <w:rsid w:val="00A03207"/>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5328"/>
    <w:rsid w:val="00A253D1"/>
    <w:rsid w:val="00A25531"/>
    <w:rsid w:val="00A2672A"/>
    <w:rsid w:val="00A30F51"/>
    <w:rsid w:val="00A31B1F"/>
    <w:rsid w:val="00A32C0C"/>
    <w:rsid w:val="00A33EA4"/>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6F85"/>
    <w:rsid w:val="00A573E5"/>
    <w:rsid w:val="00A6107D"/>
    <w:rsid w:val="00A61E26"/>
    <w:rsid w:val="00A62BF8"/>
    <w:rsid w:val="00A640F5"/>
    <w:rsid w:val="00A64167"/>
    <w:rsid w:val="00A64B6A"/>
    <w:rsid w:val="00A6538E"/>
    <w:rsid w:val="00A673F1"/>
    <w:rsid w:val="00A67C46"/>
    <w:rsid w:val="00A703D4"/>
    <w:rsid w:val="00A720DF"/>
    <w:rsid w:val="00A723E0"/>
    <w:rsid w:val="00A72D7E"/>
    <w:rsid w:val="00A738FA"/>
    <w:rsid w:val="00A7421C"/>
    <w:rsid w:val="00A74C3C"/>
    <w:rsid w:val="00A74C69"/>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2AD"/>
    <w:rsid w:val="00AC2A70"/>
    <w:rsid w:val="00AC6463"/>
    <w:rsid w:val="00AC79B6"/>
    <w:rsid w:val="00AC7FFE"/>
    <w:rsid w:val="00AD0539"/>
    <w:rsid w:val="00AD09C9"/>
    <w:rsid w:val="00AD0E55"/>
    <w:rsid w:val="00AD0EB6"/>
    <w:rsid w:val="00AD1B10"/>
    <w:rsid w:val="00AD2742"/>
    <w:rsid w:val="00AD48A8"/>
    <w:rsid w:val="00AD4D74"/>
    <w:rsid w:val="00AD6854"/>
    <w:rsid w:val="00AD71CB"/>
    <w:rsid w:val="00AE0980"/>
    <w:rsid w:val="00AE0C53"/>
    <w:rsid w:val="00AE1AF8"/>
    <w:rsid w:val="00AE2066"/>
    <w:rsid w:val="00AE4900"/>
    <w:rsid w:val="00AE4DC2"/>
    <w:rsid w:val="00AE689B"/>
    <w:rsid w:val="00AE71EB"/>
    <w:rsid w:val="00AE77EA"/>
    <w:rsid w:val="00AF1748"/>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6BF0"/>
    <w:rsid w:val="00B17D15"/>
    <w:rsid w:val="00B17E30"/>
    <w:rsid w:val="00B20E0B"/>
    <w:rsid w:val="00B21746"/>
    <w:rsid w:val="00B234D8"/>
    <w:rsid w:val="00B246AA"/>
    <w:rsid w:val="00B24907"/>
    <w:rsid w:val="00B25A14"/>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C80"/>
    <w:rsid w:val="00BC2413"/>
    <w:rsid w:val="00BC2A64"/>
    <w:rsid w:val="00BC30F4"/>
    <w:rsid w:val="00BC3D4E"/>
    <w:rsid w:val="00BC3FA5"/>
    <w:rsid w:val="00BC48AB"/>
    <w:rsid w:val="00BC4BED"/>
    <w:rsid w:val="00BC53A6"/>
    <w:rsid w:val="00BC563B"/>
    <w:rsid w:val="00BD1007"/>
    <w:rsid w:val="00BD1CF2"/>
    <w:rsid w:val="00BD1E0F"/>
    <w:rsid w:val="00BD2C50"/>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1FF0"/>
    <w:rsid w:val="00C03D16"/>
    <w:rsid w:val="00C0411F"/>
    <w:rsid w:val="00C06D4C"/>
    <w:rsid w:val="00C06F76"/>
    <w:rsid w:val="00C100B0"/>
    <w:rsid w:val="00C11290"/>
    <w:rsid w:val="00C14D0F"/>
    <w:rsid w:val="00C1511C"/>
    <w:rsid w:val="00C1566A"/>
    <w:rsid w:val="00C160AD"/>
    <w:rsid w:val="00C16268"/>
    <w:rsid w:val="00C16D66"/>
    <w:rsid w:val="00C17608"/>
    <w:rsid w:val="00C206BF"/>
    <w:rsid w:val="00C20C8E"/>
    <w:rsid w:val="00C2292D"/>
    <w:rsid w:val="00C2462E"/>
    <w:rsid w:val="00C24963"/>
    <w:rsid w:val="00C2611B"/>
    <w:rsid w:val="00C261E2"/>
    <w:rsid w:val="00C268E2"/>
    <w:rsid w:val="00C272D2"/>
    <w:rsid w:val="00C32F27"/>
    <w:rsid w:val="00C34300"/>
    <w:rsid w:val="00C348FE"/>
    <w:rsid w:val="00C34F29"/>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5121"/>
    <w:rsid w:val="00CA57DC"/>
    <w:rsid w:val="00CA6547"/>
    <w:rsid w:val="00CB0378"/>
    <w:rsid w:val="00CB1034"/>
    <w:rsid w:val="00CB205D"/>
    <w:rsid w:val="00CB2309"/>
    <w:rsid w:val="00CB3D23"/>
    <w:rsid w:val="00CB3D26"/>
    <w:rsid w:val="00CB71D2"/>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D6F2E"/>
    <w:rsid w:val="00CE13CD"/>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6437"/>
    <w:rsid w:val="00D36499"/>
    <w:rsid w:val="00D36AAF"/>
    <w:rsid w:val="00D40AF7"/>
    <w:rsid w:val="00D4105B"/>
    <w:rsid w:val="00D43A2F"/>
    <w:rsid w:val="00D43B69"/>
    <w:rsid w:val="00D44347"/>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005"/>
    <w:rsid w:val="00D744AE"/>
    <w:rsid w:val="00D74551"/>
    <w:rsid w:val="00D75DEB"/>
    <w:rsid w:val="00D77F9D"/>
    <w:rsid w:val="00D801FB"/>
    <w:rsid w:val="00D811F9"/>
    <w:rsid w:val="00D813B2"/>
    <w:rsid w:val="00D818ED"/>
    <w:rsid w:val="00D8413D"/>
    <w:rsid w:val="00D853F1"/>
    <w:rsid w:val="00D858FD"/>
    <w:rsid w:val="00D900C8"/>
    <w:rsid w:val="00D92CD9"/>
    <w:rsid w:val="00D9404D"/>
    <w:rsid w:val="00D94956"/>
    <w:rsid w:val="00D9554B"/>
    <w:rsid w:val="00D9675F"/>
    <w:rsid w:val="00DA045D"/>
    <w:rsid w:val="00DA04BC"/>
    <w:rsid w:val="00DA05F1"/>
    <w:rsid w:val="00DA0629"/>
    <w:rsid w:val="00DA0B20"/>
    <w:rsid w:val="00DA0F3D"/>
    <w:rsid w:val="00DA2C97"/>
    <w:rsid w:val="00DA31BD"/>
    <w:rsid w:val="00DA3A23"/>
    <w:rsid w:val="00DA4403"/>
    <w:rsid w:val="00DA630D"/>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B9E"/>
    <w:rsid w:val="00DD1DC4"/>
    <w:rsid w:val="00DD210B"/>
    <w:rsid w:val="00DD2314"/>
    <w:rsid w:val="00DD2472"/>
    <w:rsid w:val="00DD2F98"/>
    <w:rsid w:val="00DD345A"/>
    <w:rsid w:val="00DD3994"/>
    <w:rsid w:val="00DD4378"/>
    <w:rsid w:val="00DD441C"/>
    <w:rsid w:val="00DD4AAA"/>
    <w:rsid w:val="00DD5F74"/>
    <w:rsid w:val="00DD689E"/>
    <w:rsid w:val="00DE1FF5"/>
    <w:rsid w:val="00DE246F"/>
    <w:rsid w:val="00DE3A89"/>
    <w:rsid w:val="00DE3AB0"/>
    <w:rsid w:val="00DE3B96"/>
    <w:rsid w:val="00DE68E1"/>
    <w:rsid w:val="00DE70BA"/>
    <w:rsid w:val="00DE7C22"/>
    <w:rsid w:val="00DF0363"/>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D69"/>
    <w:rsid w:val="00E033C8"/>
    <w:rsid w:val="00E04716"/>
    <w:rsid w:val="00E04F0A"/>
    <w:rsid w:val="00E06C7F"/>
    <w:rsid w:val="00E1112A"/>
    <w:rsid w:val="00E1131F"/>
    <w:rsid w:val="00E124ED"/>
    <w:rsid w:val="00E12985"/>
    <w:rsid w:val="00E1307E"/>
    <w:rsid w:val="00E1472C"/>
    <w:rsid w:val="00E150F4"/>
    <w:rsid w:val="00E203E0"/>
    <w:rsid w:val="00E20B1E"/>
    <w:rsid w:val="00E23299"/>
    <w:rsid w:val="00E23D67"/>
    <w:rsid w:val="00E24456"/>
    <w:rsid w:val="00E246B7"/>
    <w:rsid w:val="00E25C47"/>
    <w:rsid w:val="00E269C3"/>
    <w:rsid w:val="00E3078D"/>
    <w:rsid w:val="00E33016"/>
    <w:rsid w:val="00E33494"/>
    <w:rsid w:val="00E33653"/>
    <w:rsid w:val="00E353B7"/>
    <w:rsid w:val="00E36AA2"/>
    <w:rsid w:val="00E37DB9"/>
    <w:rsid w:val="00E427FC"/>
    <w:rsid w:val="00E4322F"/>
    <w:rsid w:val="00E449A9"/>
    <w:rsid w:val="00E455E0"/>
    <w:rsid w:val="00E45EDD"/>
    <w:rsid w:val="00E4648B"/>
    <w:rsid w:val="00E47226"/>
    <w:rsid w:val="00E47AFB"/>
    <w:rsid w:val="00E47B92"/>
    <w:rsid w:val="00E500AE"/>
    <w:rsid w:val="00E51E7C"/>
    <w:rsid w:val="00E524FB"/>
    <w:rsid w:val="00E53CA0"/>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67A9C"/>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95B1E"/>
    <w:rsid w:val="00EA0CD2"/>
    <w:rsid w:val="00EA20D7"/>
    <w:rsid w:val="00EA2B9C"/>
    <w:rsid w:val="00EA31C3"/>
    <w:rsid w:val="00EA618E"/>
    <w:rsid w:val="00EA73DE"/>
    <w:rsid w:val="00EA743D"/>
    <w:rsid w:val="00EB0C7F"/>
    <w:rsid w:val="00EB0D19"/>
    <w:rsid w:val="00EB10B7"/>
    <w:rsid w:val="00EB2BAC"/>
    <w:rsid w:val="00EB3427"/>
    <w:rsid w:val="00EB403D"/>
    <w:rsid w:val="00EB44AB"/>
    <w:rsid w:val="00EB4C86"/>
    <w:rsid w:val="00EB575F"/>
    <w:rsid w:val="00EB7813"/>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D47"/>
    <w:rsid w:val="00F24F72"/>
    <w:rsid w:val="00F25022"/>
    <w:rsid w:val="00F252CB"/>
    <w:rsid w:val="00F254FD"/>
    <w:rsid w:val="00F25B70"/>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083"/>
    <w:rsid w:val="00F90C00"/>
    <w:rsid w:val="00F92731"/>
    <w:rsid w:val="00F94C43"/>
    <w:rsid w:val="00F97957"/>
    <w:rsid w:val="00FA0119"/>
    <w:rsid w:val="00FA1D39"/>
    <w:rsid w:val="00FA2078"/>
    <w:rsid w:val="00FA230D"/>
    <w:rsid w:val="00FA2CA3"/>
    <w:rsid w:val="00FA5835"/>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0E8C97"/>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2EA7224"/>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5952845">
      <w:bodyDiv w:val="1"/>
      <w:marLeft w:val="0"/>
      <w:marRight w:val="0"/>
      <w:marTop w:val="0"/>
      <w:marBottom w:val="0"/>
      <w:divBdr>
        <w:top w:val="none" w:sz="0" w:space="0" w:color="auto"/>
        <w:left w:val="none" w:sz="0" w:space="0" w:color="auto"/>
        <w:bottom w:val="none" w:sz="0" w:space="0" w:color="auto"/>
        <w:right w:val="none" w:sz="0" w:space="0" w:color="auto"/>
      </w:divBdr>
      <w:divsChild>
        <w:div w:id="362217804">
          <w:marLeft w:val="0"/>
          <w:marRight w:val="0"/>
          <w:marTop w:val="0"/>
          <w:marBottom w:val="0"/>
          <w:divBdr>
            <w:top w:val="none" w:sz="0" w:space="0" w:color="auto"/>
            <w:left w:val="none" w:sz="0" w:space="0" w:color="auto"/>
            <w:bottom w:val="none" w:sz="0" w:space="0" w:color="auto"/>
            <w:right w:val="none" w:sz="0" w:space="0" w:color="auto"/>
          </w:divBdr>
        </w:div>
        <w:div w:id="840195864">
          <w:marLeft w:val="0"/>
          <w:marRight w:val="0"/>
          <w:marTop w:val="0"/>
          <w:marBottom w:val="0"/>
          <w:divBdr>
            <w:top w:val="none" w:sz="0" w:space="0" w:color="auto"/>
            <w:left w:val="none" w:sz="0" w:space="0" w:color="auto"/>
            <w:bottom w:val="none" w:sz="0" w:space="0" w:color="auto"/>
            <w:right w:val="none" w:sz="0" w:space="0" w:color="auto"/>
          </w:divBdr>
        </w:div>
        <w:div w:id="1224028801">
          <w:marLeft w:val="0"/>
          <w:marRight w:val="0"/>
          <w:marTop w:val="0"/>
          <w:marBottom w:val="0"/>
          <w:divBdr>
            <w:top w:val="none" w:sz="0" w:space="0" w:color="auto"/>
            <w:left w:val="none" w:sz="0" w:space="0" w:color="auto"/>
            <w:bottom w:val="none" w:sz="0" w:space="0" w:color="auto"/>
            <w:right w:val="none" w:sz="0" w:space="0" w:color="auto"/>
          </w:divBdr>
        </w:div>
        <w:div w:id="1936479579">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64058802">
      <w:bodyDiv w:val="1"/>
      <w:marLeft w:val="0"/>
      <w:marRight w:val="0"/>
      <w:marTop w:val="0"/>
      <w:marBottom w:val="0"/>
      <w:divBdr>
        <w:top w:val="none" w:sz="0" w:space="0" w:color="auto"/>
        <w:left w:val="none" w:sz="0" w:space="0" w:color="auto"/>
        <w:bottom w:val="none" w:sz="0" w:space="0" w:color="auto"/>
        <w:right w:val="none" w:sz="0" w:space="0" w:color="auto"/>
      </w:divBdr>
      <w:divsChild>
        <w:div w:id="1844393896">
          <w:marLeft w:val="0"/>
          <w:marRight w:val="0"/>
          <w:marTop w:val="0"/>
          <w:marBottom w:val="0"/>
          <w:divBdr>
            <w:top w:val="none" w:sz="0" w:space="0" w:color="auto"/>
            <w:left w:val="none" w:sz="0" w:space="0" w:color="auto"/>
            <w:bottom w:val="none" w:sz="0" w:space="0" w:color="auto"/>
            <w:right w:val="none" w:sz="0" w:space="0" w:color="auto"/>
          </w:divBdr>
        </w:div>
        <w:div w:id="1229994647">
          <w:marLeft w:val="0"/>
          <w:marRight w:val="0"/>
          <w:marTop w:val="0"/>
          <w:marBottom w:val="0"/>
          <w:divBdr>
            <w:top w:val="none" w:sz="0" w:space="0" w:color="auto"/>
            <w:left w:val="none" w:sz="0" w:space="0" w:color="auto"/>
            <w:bottom w:val="none" w:sz="0" w:space="0" w:color="auto"/>
            <w:right w:val="none" w:sz="0" w:space="0" w:color="auto"/>
          </w:divBdr>
        </w:div>
        <w:div w:id="198600517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Expediente EP-2328-23. elaborado 13dic2023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5CC7E1A5-36A4-406C-9BD4-EB05CD8B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45</TotalTime>
  <Pages>10</Pages>
  <Words>5261</Words>
  <Characters>28936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2023-04-25T20:58:00Z</cp:lastPrinted>
  <dcterms:created xsi:type="dcterms:W3CDTF">2023-12-18T20:37:00Z</dcterms:created>
  <dcterms:modified xsi:type="dcterms:W3CDTF">2023-12-21T17:51:00Z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