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EFB14FE" w:rsidR="002B1221" w:rsidRPr="00A93D70" w:rsidRDefault="004F0B58">
      <w:pPr>
        <w:tabs>
          <w:tab w:val="left" w:pos="8364"/>
        </w:tabs>
        <w:spacing w:after="0" w:line="0" w:lineRule="atLeast"/>
        <w:jc w:val="both"/>
        <w:rPr>
          <w:sz w:val="20"/>
          <w:szCs w:val="20"/>
        </w:rPr>
      </w:pPr>
      <w:r w:rsidRPr="25417AEB">
        <w:rPr>
          <w:rFonts w:ascii="Museo Sans 900" w:eastAsia="Times New Roman" w:hAnsi="Museo Sans 900" w:cs="Times New Roman"/>
          <w:b/>
          <w:bCs/>
          <w:sz w:val="20"/>
          <w:szCs w:val="20"/>
          <w:lang w:val="es-MX" w:eastAsia="es-ES"/>
        </w:rPr>
        <w:t>ACUERDO</w:t>
      </w:r>
      <w:r w:rsidR="006662C8" w:rsidRPr="25417AEB">
        <w:rPr>
          <w:rFonts w:ascii="Museo Sans 900" w:eastAsia="Times New Roman" w:hAnsi="Museo Sans 900" w:cs="Times New Roman"/>
          <w:b/>
          <w:bCs/>
          <w:sz w:val="20"/>
          <w:szCs w:val="20"/>
          <w:lang w:val="es-MX" w:eastAsia="es-ES"/>
        </w:rPr>
        <w:t xml:space="preserve"> </w:t>
      </w:r>
      <w:r w:rsidRPr="25417AEB">
        <w:rPr>
          <w:rFonts w:ascii="Museo Sans 900" w:eastAsia="Times New Roman" w:hAnsi="Museo Sans 900" w:cs="Times New Roman"/>
          <w:b/>
          <w:bCs/>
          <w:sz w:val="20"/>
          <w:szCs w:val="20"/>
          <w:lang w:val="es-MX" w:eastAsia="es-ES"/>
        </w:rPr>
        <w:t>N.°</w:t>
      </w:r>
      <w:r w:rsidR="006662C8" w:rsidRPr="25417AEB">
        <w:rPr>
          <w:rFonts w:ascii="Museo Sans 900" w:eastAsia="Times New Roman" w:hAnsi="Museo Sans 900" w:cs="Times New Roman"/>
          <w:b/>
          <w:bCs/>
          <w:sz w:val="20"/>
          <w:szCs w:val="20"/>
          <w:lang w:val="es-MX" w:eastAsia="es-ES"/>
        </w:rPr>
        <w:t xml:space="preserve"> </w:t>
      </w:r>
      <w:r w:rsidRPr="25417AEB">
        <w:rPr>
          <w:rFonts w:ascii="Museo Sans 900" w:eastAsia="Times New Roman" w:hAnsi="Museo Sans 900" w:cs="Times New Roman"/>
          <w:b/>
          <w:bCs/>
          <w:sz w:val="20"/>
          <w:szCs w:val="20"/>
          <w:lang w:val="es-MX" w:eastAsia="es-ES"/>
        </w:rPr>
        <w:t>E-</w:t>
      </w:r>
      <w:r w:rsidR="00817F6C" w:rsidRPr="25417AEB">
        <w:rPr>
          <w:rFonts w:ascii="Museo Sans 900" w:eastAsia="Times New Roman" w:hAnsi="Museo Sans 900" w:cs="Times New Roman"/>
          <w:b/>
          <w:bCs/>
          <w:sz w:val="20"/>
          <w:szCs w:val="20"/>
          <w:lang w:val="es-MX" w:eastAsia="es-ES"/>
        </w:rPr>
        <w:t>0976</w:t>
      </w:r>
      <w:r w:rsidR="008B44D6" w:rsidRPr="25417AEB">
        <w:rPr>
          <w:rFonts w:ascii="Museo Sans 900" w:eastAsia="Times New Roman" w:hAnsi="Museo Sans 900" w:cs="Times New Roman"/>
          <w:b/>
          <w:bCs/>
          <w:sz w:val="20"/>
          <w:szCs w:val="20"/>
          <w:lang w:val="es-MX" w:eastAsia="es-ES"/>
        </w:rPr>
        <w:t>-202</w:t>
      </w:r>
      <w:r w:rsidR="00897043" w:rsidRPr="25417AEB">
        <w:rPr>
          <w:rFonts w:ascii="Museo Sans 900" w:eastAsia="Times New Roman" w:hAnsi="Museo Sans 900" w:cs="Times New Roman"/>
          <w:b/>
          <w:bCs/>
          <w:sz w:val="20"/>
          <w:szCs w:val="20"/>
          <w:lang w:val="es-MX" w:eastAsia="es-ES"/>
        </w:rPr>
        <w:t>3</w:t>
      </w:r>
      <w:r w:rsidR="008B44D6" w:rsidRPr="25417AEB">
        <w:rPr>
          <w:rFonts w:ascii="Museo Sans 900" w:eastAsia="Times New Roman" w:hAnsi="Museo Sans 900" w:cs="Times New Roman"/>
          <w:b/>
          <w:bCs/>
          <w:sz w:val="20"/>
          <w:szCs w:val="20"/>
          <w:lang w:val="es-MX" w:eastAsia="es-ES"/>
        </w:rPr>
        <w:t>-CAU.</w:t>
      </w:r>
      <w:r w:rsidR="006662C8" w:rsidRPr="25417AEB">
        <w:rPr>
          <w:rFonts w:ascii="Museo Sans 900" w:eastAsia="Times New Roman" w:hAnsi="Museo Sans 900" w:cs="Times New Roman"/>
          <w:b/>
          <w:bCs/>
          <w:sz w:val="20"/>
          <w:szCs w:val="20"/>
          <w:lang w:val="es-MX" w:eastAsia="es-ES"/>
        </w:rPr>
        <w:t xml:space="preserve"> </w:t>
      </w:r>
      <w:r w:rsidR="008B44D6" w:rsidRPr="25417AEB">
        <w:rPr>
          <w:rFonts w:ascii="Museo Sans 300" w:eastAsia="Times New Roman" w:hAnsi="Museo Sans 300" w:cs="Times New Roman"/>
          <w:sz w:val="20"/>
          <w:szCs w:val="20"/>
          <w:lang w:val="es-MX" w:eastAsia="es-ES"/>
        </w:rPr>
        <w:t>SUPERINTENDENCIA</w:t>
      </w:r>
      <w:r w:rsidR="006662C8" w:rsidRPr="25417AEB">
        <w:rPr>
          <w:rFonts w:ascii="Museo Sans 300" w:eastAsia="Times New Roman" w:hAnsi="Museo Sans 300" w:cs="Times New Roman"/>
          <w:sz w:val="20"/>
          <w:szCs w:val="20"/>
          <w:lang w:val="es-MX" w:eastAsia="es-ES"/>
        </w:rPr>
        <w:t xml:space="preserve"> </w:t>
      </w:r>
      <w:r w:rsidR="008B44D6" w:rsidRPr="25417AEB">
        <w:rPr>
          <w:rFonts w:ascii="Museo Sans 300" w:eastAsia="Times New Roman" w:hAnsi="Museo Sans 300" w:cs="Times New Roman"/>
          <w:sz w:val="20"/>
          <w:szCs w:val="20"/>
          <w:lang w:val="es-MX" w:eastAsia="es-ES"/>
        </w:rPr>
        <w:t>GENERAL</w:t>
      </w:r>
      <w:r w:rsidR="006662C8" w:rsidRPr="25417AEB">
        <w:rPr>
          <w:rFonts w:ascii="Museo Sans 300" w:eastAsia="Times New Roman" w:hAnsi="Museo Sans 300" w:cs="Times New Roman"/>
          <w:sz w:val="20"/>
          <w:szCs w:val="20"/>
          <w:lang w:val="es-MX" w:eastAsia="es-ES"/>
        </w:rPr>
        <w:t xml:space="preserve"> </w:t>
      </w:r>
      <w:r w:rsidR="008B44D6" w:rsidRPr="25417AEB">
        <w:rPr>
          <w:rFonts w:ascii="Museo Sans 300" w:eastAsia="Times New Roman" w:hAnsi="Museo Sans 300" w:cs="Times New Roman"/>
          <w:sz w:val="20"/>
          <w:szCs w:val="20"/>
          <w:lang w:val="es-MX" w:eastAsia="es-ES"/>
        </w:rPr>
        <w:t>DE</w:t>
      </w:r>
      <w:r w:rsidR="006662C8" w:rsidRPr="25417AEB">
        <w:rPr>
          <w:rFonts w:ascii="Museo Sans 300" w:eastAsia="Times New Roman" w:hAnsi="Museo Sans 300" w:cs="Times New Roman"/>
          <w:sz w:val="20"/>
          <w:szCs w:val="20"/>
          <w:lang w:val="es-MX" w:eastAsia="es-ES"/>
        </w:rPr>
        <w:t xml:space="preserve"> </w:t>
      </w:r>
      <w:r w:rsidR="008B44D6" w:rsidRPr="25417AEB">
        <w:rPr>
          <w:rFonts w:ascii="Museo Sans 300" w:eastAsia="Times New Roman" w:hAnsi="Museo Sans 300" w:cs="Times New Roman"/>
          <w:sz w:val="20"/>
          <w:szCs w:val="20"/>
          <w:lang w:val="es-MX" w:eastAsia="es-ES"/>
        </w:rPr>
        <w:t>ELECTRICIDAD</w:t>
      </w:r>
      <w:r w:rsidR="006662C8" w:rsidRPr="25417AEB">
        <w:rPr>
          <w:rFonts w:ascii="Museo Sans 300" w:eastAsia="Times New Roman" w:hAnsi="Museo Sans 300" w:cs="Times New Roman"/>
          <w:sz w:val="20"/>
          <w:szCs w:val="20"/>
          <w:lang w:val="es-MX" w:eastAsia="es-ES"/>
        </w:rPr>
        <w:t xml:space="preserve"> </w:t>
      </w:r>
      <w:r w:rsidR="008B44D6" w:rsidRPr="25417AEB">
        <w:rPr>
          <w:rFonts w:ascii="Museo Sans 300" w:eastAsia="Times New Roman" w:hAnsi="Museo Sans 300" w:cs="Times New Roman"/>
          <w:sz w:val="20"/>
          <w:szCs w:val="20"/>
          <w:lang w:val="es-MX" w:eastAsia="es-ES"/>
        </w:rPr>
        <w:t>Y</w:t>
      </w:r>
      <w:r w:rsidR="006662C8" w:rsidRPr="25417AEB">
        <w:rPr>
          <w:rFonts w:ascii="Museo Sans 300" w:eastAsia="Times New Roman" w:hAnsi="Museo Sans 300" w:cs="Times New Roman"/>
          <w:sz w:val="20"/>
          <w:szCs w:val="20"/>
          <w:lang w:val="es-MX" w:eastAsia="es-ES"/>
        </w:rPr>
        <w:t xml:space="preserve"> </w:t>
      </w:r>
      <w:r w:rsidR="008B44D6" w:rsidRPr="25417AEB">
        <w:rPr>
          <w:rFonts w:ascii="Museo Sans 300" w:eastAsia="Times New Roman" w:hAnsi="Museo Sans 300" w:cs="Times New Roman"/>
          <w:sz w:val="20"/>
          <w:szCs w:val="20"/>
          <w:lang w:val="es-MX" w:eastAsia="es-ES"/>
        </w:rPr>
        <w:t>TELECOMUNICAC</w:t>
      </w:r>
      <w:r w:rsidRPr="25417AEB">
        <w:rPr>
          <w:rFonts w:ascii="Museo Sans 300" w:eastAsia="Times New Roman" w:hAnsi="Museo Sans 300" w:cs="Times New Roman"/>
          <w:sz w:val="20"/>
          <w:szCs w:val="20"/>
          <w:lang w:val="es-MX" w:eastAsia="es-ES"/>
        </w:rPr>
        <w:t>IONES.</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San</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Salvador,</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a</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las</w:t>
      </w:r>
      <w:r w:rsidR="00C52D7A" w:rsidRPr="25417AEB">
        <w:rPr>
          <w:rFonts w:ascii="Museo Sans 300" w:eastAsia="Times New Roman" w:hAnsi="Museo Sans 300" w:cs="Times New Roman"/>
          <w:sz w:val="20"/>
          <w:szCs w:val="20"/>
          <w:lang w:val="es-MX" w:eastAsia="es-ES"/>
        </w:rPr>
        <w:t xml:space="preserve"> </w:t>
      </w:r>
      <w:r w:rsidR="00817F6C" w:rsidRPr="25417AEB">
        <w:rPr>
          <w:rFonts w:ascii="Museo Sans 300" w:eastAsia="Times New Roman" w:hAnsi="Museo Sans 300" w:cs="Times New Roman"/>
          <w:sz w:val="20"/>
          <w:szCs w:val="20"/>
          <w:lang w:val="es-MX" w:eastAsia="es-ES"/>
        </w:rPr>
        <w:t>nueve</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horas</w:t>
      </w:r>
      <w:r w:rsidR="001509B7" w:rsidRPr="25417AEB">
        <w:rPr>
          <w:rFonts w:ascii="Museo Sans 300" w:eastAsia="Times New Roman" w:hAnsi="Museo Sans 300" w:cs="Times New Roman"/>
          <w:sz w:val="20"/>
          <w:szCs w:val="20"/>
          <w:lang w:val="es-MX" w:eastAsia="es-ES"/>
        </w:rPr>
        <w:t xml:space="preserve"> con </w:t>
      </w:r>
      <w:r w:rsidR="00817F6C" w:rsidRPr="25417AEB">
        <w:rPr>
          <w:rFonts w:ascii="Museo Sans 300" w:eastAsia="Times New Roman" w:hAnsi="Museo Sans 300" w:cs="Times New Roman"/>
          <w:sz w:val="20"/>
          <w:szCs w:val="20"/>
          <w:lang w:val="es-MX" w:eastAsia="es-ES"/>
        </w:rPr>
        <w:t>veinte</w:t>
      </w:r>
      <w:r w:rsidR="001509B7" w:rsidRPr="25417AEB">
        <w:rPr>
          <w:rFonts w:ascii="Museo Sans 300" w:eastAsia="Times New Roman" w:hAnsi="Museo Sans 300" w:cs="Times New Roman"/>
          <w:sz w:val="20"/>
          <w:szCs w:val="20"/>
          <w:lang w:val="es-MX" w:eastAsia="es-ES"/>
        </w:rPr>
        <w:t xml:space="preserve"> minutos</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del</w:t>
      </w:r>
      <w:r w:rsidR="006662C8" w:rsidRPr="25417AEB">
        <w:rPr>
          <w:rFonts w:ascii="Museo Sans 300" w:eastAsia="Times New Roman" w:hAnsi="Museo Sans 300" w:cs="Times New Roman"/>
          <w:sz w:val="20"/>
          <w:szCs w:val="20"/>
          <w:lang w:val="es-MX" w:eastAsia="es-ES"/>
        </w:rPr>
        <w:t xml:space="preserve"> </w:t>
      </w:r>
      <w:r w:rsidRPr="25417AEB">
        <w:rPr>
          <w:rFonts w:ascii="Museo Sans 300" w:eastAsia="Times New Roman" w:hAnsi="Museo Sans 300" w:cs="Times New Roman"/>
          <w:sz w:val="20"/>
          <w:szCs w:val="20"/>
          <w:lang w:val="es-MX" w:eastAsia="es-ES"/>
        </w:rPr>
        <w:t>día</w:t>
      </w:r>
      <w:r w:rsidR="008619DA" w:rsidRPr="25417AEB">
        <w:rPr>
          <w:rFonts w:ascii="Museo Sans 300" w:eastAsia="Times New Roman" w:hAnsi="Museo Sans 300" w:cs="Times New Roman"/>
          <w:sz w:val="20"/>
          <w:szCs w:val="20"/>
          <w:lang w:val="es-MX" w:eastAsia="es-ES"/>
        </w:rPr>
        <w:t xml:space="preserve"> </w:t>
      </w:r>
      <w:r w:rsidR="341AACA5" w:rsidRPr="25417AEB">
        <w:rPr>
          <w:rFonts w:ascii="Museo Sans 300" w:eastAsia="Times New Roman" w:hAnsi="Museo Sans 300" w:cs="Times New Roman"/>
          <w:sz w:val="20"/>
          <w:szCs w:val="20"/>
          <w:lang w:val="es-MX" w:eastAsia="es-ES"/>
        </w:rPr>
        <w:t>veinte</w:t>
      </w:r>
      <w:r w:rsidR="006662C8" w:rsidRPr="25417AEB">
        <w:rPr>
          <w:rFonts w:ascii="Museo Sans 300" w:eastAsia="Times New Roman" w:hAnsi="Museo Sans 300" w:cs="Times New Roman"/>
          <w:sz w:val="20"/>
          <w:szCs w:val="20"/>
          <w:lang w:val="es-MX" w:eastAsia="es-ES"/>
        </w:rPr>
        <w:t xml:space="preserve"> </w:t>
      </w:r>
      <w:r w:rsidR="00781E4D" w:rsidRPr="25417AEB">
        <w:rPr>
          <w:rFonts w:ascii="Museo Sans 300" w:eastAsia="Times New Roman" w:hAnsi="Museo Sans 300" w:cs="Times New Roman"/>
          <w:sz w:val="20"/>
          <w:szCs w:val="20"/>
          <w:lang w:val="es-MX" w:eastAsia="es-ES"/>
        </w:rPr>
        <w:t>de</w:t>
      </w:r>
      <w:r w:rsidR="006662C8" w:rsidRPr="25417AEB">
        <w:rPr>
          <w:rFonts w:ascii="Museo Sans 300" w:eastAsia="Times New Roman" w:hAnsi="Museo Sans 300" w:cs="Times New Roman"/>
          <w:sz w:val="20"/>
          <w:szCs w:val="20"/>
          <w:lang w:val="es-MX" w:eastAsia="es-ES"/>
        </w:rPr>
        <w:t xml:space="preserve"> </w:t>
      </w:r>
      <w:r w:rsidR="0044092B" w:rsidRPr="25417AEB">
        <w:rPr>
          <w:rFonts w:ascii="Museo Sans 300" w:eastAsia="Times New Roman" w:hAnsi="Museo Sans 300" w:cs="Times New Roman"/>
          <w:sz w:val="20"/>
          <w:szCs w:val="20"/>
          <w:lang w:val="es-MX" w:eastAsia="es-ES"/>
        </w:rPr>
        <w:t>diciembre</w:t>
      </w:r>
      <w:r w:rsidR="007C438A" w:rsidRPr="25417AEB">
        <w:rPr>
          <w:rFonts w:ascii="Museo Sans 300" w:eastAsia="Times New Roman" w:hAnsi="Museo Sans 300" w:cs="Times New Roman"/>
          <w:sz w:val="20"/>
          <w:szCs w:val="20"/>
          <w:lang w:val="es-MX" w:eastAsia="es-ES"/>
        </w:rPr>
        <w:t xml:space="preserve"> </w:t>
      </w:r>
      <w:r w:rsidR="004E3AF4" w:rsidRPr="25417AEB">
        <w:rPr>
          <w:rFonts w:ascii="Museo Sans 300" w:eastAsia="Times New Roman" w:hAnsi="Museo Sans 300" w:cs="Times New Roman"/>
          <w:sz w:val="20"/>
          <w:szCs w:val="20"/>
          <w:lang w:val="es-MX" w:eastAsia="es-ES"/>
        </w:rPr>
        <w:t>del</w:t>
      </w:r>
      <w:r w:rsidR="006662C8" w:rsidRPr="25417AEB">
        <w:rPr>
          <w:rFonts w:ascii="Museo Sans 300" w:eastAsia="Times New Roman" w:hAnsi="Museo Sans 300" w:cs="Times New Roman"/>
          <w:sz w:val="20"/>
          <w:szCs w:val="20"/>
          <w:lang w:val="es-MX" w:eastAsia="es-ES"/>
        </w:rPr>
        <w:t xml:space="preserve"> </w:t>
      </w:r>
      <w:r w:rsidR="004E3AF4" w:rsidRPr="25417AEB">
        <w:rPr>
          <w:rFonts w:ascii="Museo Sans 300" w:eastAsia="Times New Roman" w:hAnsi="Museo Sans 300" w:cs="Times New Roman"/>
          <w:sz w:val="20"/>
          <w:szCs w:val="20"/>
          <w:lang w:val="es-MX" w:eastAsia="es-ES"/>
        </w:rPr>
        <w:t>año</w:t>
      </w:r>
      <w:r w:rsidR="006662C8" w:rsidRPr="25417AEB">
        <w:rPr>
          <w:rFonts w:ascii="Museo Sans 300" w:eastAsia="Times New Roman" w:hAnsi="Museo Sans 300" w:cs="Times New Roman"/>
          <w:sz w:val="20"/>
          <w:szCs w:val="20"/>
          <w:lang w:val="es-MX" w:eastAsia="es-ES"/>
        </w:rPr>
        <w:t xml:space="preserve"> </w:t>
      </w:r>
      <w:r w:rsidR="004E3AF4" w:rsidRPr="25417AEB">
        <w:rPr>
          <w:rFonts w:ascii="Museo Sans 300" w:eastAsia="Times New Roman" w:hAnsi="Museo Sans 300" w:cs="Times New Roman"/>
          <w:sz w:val="20"/>
          <w:szCs w:val="20"/>
          <w:lang w:val="es-MX" w:eastAsia="es-ES"/>
        </w:rPr>
        <w:t>dos</w:t>
      </w:r>
      <w:r w:rsidR="006662C8" w:rsidRPr="25417AEB">
        <w:rPr>
          <w:rFonts w:ascii="Museo Sans 300" w:eastAsia="Times New Roman" w:hAnsi="Museo Sans 300" w:cs="Times New Roman"/>
          <w:sz w:val="20"/>
          <w:szCs w:val="20"/>
          <w:lang w:val="es-MX" w:eastAsia="es-ES"/>
        </w:rPr>
        <w:t xml:space="preserve"> </w:t>
      </w:r>
      <w:r w:rsidR="004E3AF4" w:rsidRPr="25417AEB">
        <w:rPr>
          <w:rFonts w:ascii="Museo Sans 300" w:eastAsia="Times New Roman" w:hAnsi="Museo Sans 300" w:cs="Times New Roman"/>
          <w:sz w:val="20"/>
          <w:szCs w:val="20"/>
          <w:lang w:val="es-MX" w:eastAsia="es-ES"/>
        </w:rPr>
        <w:t>mil</w:t>
      </w:r>
      <w:r w:rsidR="006662C8" w:rsidRPr="25417AEB">
        <w:rPr>
          <w:rFonts w:ascii="Museo Sans 300" w:eastAsia="Times New Roman" w:hAnsi="Museo Sans 300" w:cs="Times New Roman"/>
          <w:sz w:val="20"/>
          <w:szCs w:val="20"/>
          <w:lang w:val="es-MX" w:eastAsia="es-ES"/>
        </w:rPr>
        <w:t xml:space="preserve"> </w:t>
      </w:r>
      <w:r w:rsidR="004E3AF4" w:rsidRPr="25417AEB">
        <w:rPr>
          <w:rFonts w:ascii="Museo Sans 300" w:eastAsia="Times New Roman" w:hAnsi="Museo Sans 300" w:cs="Times New Roman"/>
          <w:sz w:val="20"/>
          <w:szCs w:val="20"/>
          <w:lang w:val="es-MX" w:eastAsia="es-ES"/>
        </w:rPr>
        <w:t>veinti</w:t>
      </w:r>
      <w:r w:rsidR="00897043" w:rsidRPr="25417AEB">
        <w:rPr>
          <w:rFonts w:ascii="Museo Sans 300" w:eastAsia="Times New Roman" w:hAnsi="Museo Sans 300" w:cs="Times New Roman"/>
          <w:sz w:val="20"/>
          <w:szCs w:val="20"/>
          <w:lang w:val="es-MX" w:eastAsia="es-ES"/>
        </w:rPr>
        <w:t>trés</w:t>
      </w:r>
      <w:r w:rsidR="008B44D6" w:rsidRPr="25417AEB">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180AEB7D"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A7242A">
        <w:rPr>
          <w:rFonts w:ascii="Museo Sans 300" w:hAnsi="Museo Sans 300"/>
          <w:sz w:val="20"/>
          <w:szCs w:val="20"/>
        </w:rPr>
        <w:t>quince</w:t>
      </w:r>
      <w:r>
        <w:rPr>
          <w:rFonts w:ascii="Museo Sans 300" w:hAnsi="Museo Sans 300"/>
          <w:sz w:val="20"/>
          <w:szCs w:val="20"/>
        </w:rPr>
        <w:t xml:space="preserve"> de </w:t>
      </w:r>
      <w:r w:rsidR="00A7242A">
        <w:rPr>
          <w:rFonts w:ascii="Museo Sans 300" w:hAnsi="Museo Sans 300"/>
          <w:sz w:val="20"/>
          <w:szCs w:val="20"/>
        </w:rPr>
        <w:t>agosto</w:t>
      </w:r>
      <w:r w:rsidR="007B4ADF">
        <w:rPr>
          <w:rFonts w:ascii="Museo Sans 300" w:hAnsi="Museo Sans 300"/>
          <w:sz w:val="20"/>
          <w:szCs w:val="20"/>
        </w:rPr>
        <w:t xml:space="preserve">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A7242A">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172F0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7242A">
        <w:rPr>
          <w:rFonts w:ascii="Museo Sans 300" w:hAnsi="Museo Sans 300"/>
          <w:sz w:val="20"/>
          <w:szCs w:val="20"/>
        </w:rPr>
        <w:t>CIENTO CINCUENTA Y CINCO</w:t>
      </w:r>
      <w:r w:rsidR="004B3FA4">
        <w:rPr>
          <w:rFonts w:ascii="Museo Sans 300" w:hAnsi="Museo Sans 300"/>
          <w:sz w:val="20"/>
          <w:szCs w:val="20"/>
        </w:rPr>
        <w:t xml:space="preserve"> </w:t>
      </w:r>
      <w:r w:rsidR="00A7242A">
        <w:rPr>
          <w:rFonts w:ascii="Museo Sans 300" w:hAnsi="Museo Sans 300"/>
          <w:sz w:val="20"/>
          <w:szCs w:val="20"/>
        </w:rPr>
        <w:t>19</w:t>
      </w:r>
      <w:r>
        <w:rPr>
          <w:rFonts w:ascii="Museo Sans 300" w:hAnsi="Museo Sans 300"/>
          <w:sz w:val="20"/>
          <w:szCs w:val="20"/>
        </w:rPr>
        <w:t xml:space="preserve">/100 DÓLARES DE LOS ESTADOS UNIDOS DE AMÉRICA (USD </w:t>
      </w:r>
      <w:r w:rsidR="00A7242A">
        <w:rPr>
          <w:rFonts w:ascii="Museo Sans 300" w:hAnsi="Museo Sans 300"/>
          <w:sz w:val="20"/>
          <w:szCs w:val="20"/>
        </w:rPr>
        <w:t>155.19</w:t>
      </w:r>
      <w:r>
        <w:rPr>
          <w:rFonts w:ascii="Museo Sans 300" w:hAnsi="Museo Sans 300"/>
          <w:sz w:val="20"/>
          <w:szCs w:val="20"/>
        </w:rPr>
        <w:t xml:space="preserve">) </w:t>
      </w:r>
      <w:r w:rsidRPr="00A93D70">
        <w:rPr>
          <w:rFonts w:ascii="Museo Sans 300" w:hAnsi="Museo Sans 300"/>
          <w:sz w:val="20"/>
          <w:szCs w:val="20"/>
        </w:rPr>
        <w:t>IVA</w:t>
      </w:r>
      <w:r w:rsidR="000E5CB5">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0E5CB5">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172F00">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C9B157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A7242A">
        <w:rPr>
          <w:rFonts w:ascii="Museo Sans 300" w:hAnsi="Museo Sans 300"/>
          <w:sz w:val="20"/>
          <w:szCs w:val="20"/>
          <w:lang w:val="es-SV"/>
        </w:rPr>
        <w:t>656</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7242A">
        <w:rPr>
          <w:rFonts w:ascii="Museo Sans 300" w:hAnsi="Museo Sans 300"/>
          <w:sz w:val="20"/>
          <w:szCs w:val="20"/>
          <w:lang w:val="es-SV"/>
        </w:rPr>
        <w:t>treinta</w:t>
      </w:r>
      <w:r w:rsidR="007B4ADF">
        <w:rPr>
          <w:rFonts w:ascii="Museo Sans 300" w:hAnsi="Museo Sans 300"/>
          <w:sz w:val="20"/>
          <w:szCs w:val="20"/>
          <w:lang w:val="es-SV"/>
        </w:rPr>
        <w:t xml:space="preserve"> de </w:t>
      </w:r>
      <w:r w:rsidR="00A7242A">
        <w:rPr>
          <w:rFonts w:ascii="Museo Sans 300" w:hAnsi="Museo Sans 300"/>
          <w:sz w:val="20"/>
          <w:szCs w:val="20"/>
          <w:lang w:val="es-SV"/>
        </w:rPr>
        <w:t>agosto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78519DC" w14:textId="77777777" w:rsidR="00A7242A" w:rsidRPr="006106EC" w:rsidRDefault="00A7242A" w:rsidP="00A7242A">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5AB3FC0D" w14:textId="77777777" w:rsidR="00A7242A" w:rsidRDefault="00A7242A" w:rsidP="00263E33">
      <w:pPr>
        <w:pStyle w:val="Prrafodelista"/>
        <w:tabs>
          <w:tab w:val="left" w:pos="426"/>
        </w:tabs>
        <w:ind w:left="426"/>
        <w:jc w:val="both"/>
        <w:rPr>
          <w:rFonts w:ascii="Museo Sans 300" w:hAnsi="Museo Sans 300"/>
          <w:sz w:val="20"/>
          <w:szCs w:val="20"/>
          <w:lang w:val="es-SV"/>
        </w:rPr>
      </w:pPr>
    </w:p>
    <w:p w14:paraId="78F4F216" w14:textId="29458A39" w:rsidR="00A7242A" w:rsidRDefault="00A7242A" w:rsidP="00A7242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al usuario los días cuatro y siete de septiembre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diecinueve del mismo mes y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70D43A8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A7242A">
        <w:rPr>
          <w:rFonts w:ascii="Museo Sans 300" w:hAnsi="Museo Sans 300"/>
          <w:sz w:val="20"/>
          <w:szCs w:val="20"/>
        </w:rPr>
        <w:t>catorce</w:t>
      </w:r>
      <w:r>
        <w:rPr>
          <w:rFonts w:ascii="Museo Sans 300" w:hAnsi="Museo Sans 300"/>
          <w:sz w:val="20"/>
          <w:szCs w:val="20"/>
        </w:rPr>
        <w:t xml:space="preserve"> de </w:t>
      </w:r>
      <w:r w:rsidR="00A7242A">
        <w:rPr>
          <w:rFonts w:ascii="Museo Sans 300" w:hAnsi="Museo Sans 300"/>
          <w:sz w:val="20"/>
          <w:szCs w:val="20"/>
        </w:rPr>
        <w:t>septiembre</w:t>
      </w:r>
      <w:r w:rsidR="00B62213">
        <w:rPr>
          <w:rFonts w:ascii="Museo Sans 300" w:hAnsi="Museo Sans 300"/>
          <w:sz w:val="20"/>
          <w:szCs w:val="20"/>
        </w:rPr>
        <w:t xml:space="preserve"> de este año</w:t>
      </w:r>
      <w:r w:rsidRPr="70478C62">
        <w:rPr>
          <w:rFonts w:ascii="Museo Sans 300" w:hAnsi="Museo Sans 300"/>
          <w:sz w:val="20"/>
          <w:szCs w:val="20"/>
        </w:rPr>
        <w:t xml:space="preserve">, el ingeniero </w:t>
      </w:r>
      <w:r w:rsidR="00172F00">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w:t>
      </w:r>
      <w:r w:rsidR="00EB21F5">
        <w:rPr>
          <w:rFonts w:ascii="Museo Sans 300" w:hAnsi="Museo Sans 300"/>
          <w:sz w:val="20"/>
          <w:szCs w:val="20"/>
          <w:lang w:val="es-ES_tradnl"/>
        </w:rPr>
        <w:t>adjuntó un informe técnico del caso y pruebas documentales vinculadas al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A919F2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6A4047">
        <w:rPr>
          <w:rFonts w:ascii="Museo Sans 300" w:hAnsi="Museo Sans 300"/>
          <w:sz w:val="20"/>
          <w:szCs w:val="20"/>
          <w:lang w:val="es-ES_tradnl" w:eastAsia="es-SV"/>
        </w:rPr>
        <w:t>0</w:t>
      </w:r>
      <w:r w:rsidR="00A7242A">
        <w:rPr>
          <w:rFonts w:ascii="Museo Sans 300" w:hAnsi="Museo Sans 300"/>
          <w:sz w:val="20"/>
          <w:szCs w:val="20"/>
          <w:lang w:val="es-ES_tradnl" w:eastAsia="es-SV"/>
        </w:rPr>
        <w:t>512</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62213">
        <w:rPr>
          <w:rFonts w:ascii="Museo Sans 300" w:hAnsi="Museo Sans 300"/>
          <w:sz w:val="20"/>
          <w:szCs w:val="20"/>
          <w:lang w:val="es-ES_tradnl" w:eastAsia="es-SV"/>
        </w:rPr>
        <w:t>d</w:t>
      </w:r>
      <w:r w:rsidR="00A7242A">
        <w:rPr>
          <w:rFonts w:ascii="Museo Sans 300" w:hAnsi="Museo Sans 300"/>
          <w:sz w:val="20"/>
          <w:szCs w:val="20"/>
          <w:lang w:val="es-ES_tradnl" w:eastAsia="es-SV"/>
        </w:rPr>
        <w:t>iecinueve</w:t>
      </w:r>
      <w:r w:rsidR="000A288A">
        <w:rPr>
          <w:rFonts w:ascii="Museo Sans 300" w:hAnsi="Museo Sans 300"/>
          <w:sz w:val="20"/>
          <w:szCs w:val="20"/>
          <w:lang w:val="es-ES_tradnl" w:eastAsia="es-SV"/>
        </w:rPr>
        <w:t xml:space="preserve"> de </w:t>
      </w:r>
      <w:r w:rsidR="00A7242A">
        <w:rPr>
          <w:rFonts w:ascii="Museo Sans 300" w:hAnsi="Museo Sans 300"/>
          <w:sz w:val="20"/>
          <w:szCs w:val="20"/>
          <w:lang w:val="es-ES_tradnl" w:eastAsia="es-SV"/>
        </w:rPr>
        <w:t>septiembre</w:t>
      </w:r>
      <w:r w:rsidR="006A4047">
        <w:rPr>
          <w:rFonts w:ascii="Museo Sans 300" w:hAnsi="Museo Sans 300"/>
          <w:sz w:val="20"/>
          <w:szCs w:val="20"/>
          <w:lang w:val="es-ES_tradnl" w:eastAsia="es-SV"/>
        </w:rPr>
        <w:t xml:space="preserve"> de</w:t>
      </w:r>
      <w:r w:rsidR="00A7242A">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C6484C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A7242A">
        <w:rPr>
          <w:rFonts w:ascii="Museo Sans 300" w:hAnsi="Museo Sans 300"/>
          <w:sz w:val="20"/>
          <w:szCs w:val="20"/>
        </w:rPr>
        <w:t>736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A7242A">
        <w:rPr>
          <w:rFonts w:ascii="Museo Sans 300" w:hAnsi="Museo Sans 300"/>
          <w:sz w:val="20"/>
          <w:szCs w:val="20"/>
        </w:rPr>
        <w:t>dos</w:t>
      </w:r>
      <w:r>
        <w:rPr>
          <w:rFonts w:ascii="Museo Sans 300" w:hAnsi="Museo Sans 300"/>
          <w:sz w:val="20"/>
          <w:szCs w:val="20"/>
        </w:rPr>
        <w:t xml:space="preserve"> de </w:t>
      </w:r>
      <w:r w:rsidR="00A7242A">
        <w:rPr>
          <w:rFonts w:ascii="Museo Sans 300" w:hAnsi="Museo Sans 300"/>
          <w:sz w:val="20"/>
          <w:szCs w:val="20"/>
        </w:rPr>
        <w:t>octubre</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110303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172F0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CB80FF3" w14:textId="77777777" w:rsidR="00E20966" w:rsidRDefault="00E20966"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23D5CCB2"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B21F5">
        <w:rPr>
          <w:rFonts w:ascii="Museo Sans 300" w:hAnsi="Museo Sans 300"/>
          <w:sz w:val="20"/>
          <w:szCs w:val="20"/>
        </w:rPr>
        <w:t xml:space="preserve">s partes el día </w:t>
      </w:r>
      <w:r w:rsidR="00041FA3">
        <w:rPr>
          <w:rFonts w:ascii="Museo Sans 300" w:hAnsi="Museo Sans 300"/>
          <w:sz w:val="20"/>
          <w:szCs w:val="20"/>
        </w:rPr>
        <w:t>cinco de octubre del presente año</w:t>
      </w:r>
      <w:r w:rsidR="00EB21F5">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w:t>
      </w:r>
      <w:r w:rsidR="00FD7E2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w:t>
      </w:r>
      <w:r w:rsidR="00EB21F5">
        <w:rPr>
          <w:rStyle w:val="normaltextrun"/>
          <w:rFonts w:ascii="Museo Sans 300" w:eastAsia="Museo Sans" w:hAnsi="Museo Sans 300" w:cs="Segoe UI"/>
          <w:sz w:val="20"/>
          <w:szCs w:val="20"/>
        </w:rPr>
        <w:t>el</w:t>
      </w:r>
      <w:r w:rsidRPr="24487779">
        <w:rPr>
          <w:rStyle w:val="normaltextrun"/>
          <w:rFonts w:ascii="Museo Sans 300" w:eastAsia="Museo Sans" w:hAnsi="Museo Sans 300" w:cs="Segoe UI"/>
          <w:sz w:val="20"/>
          <w:szCs w:val="20"/>
        </w:rPr>
        <w:t xml:space="preserve"> día</w:t>
      </w:r>
      <w:r w:rsidR="00EB21F5">
        <w:rPr>
          <w:rStyle w:val="normaltextrun"/>
          <w:rFonts w:ascii="Museo Sans 300" w:eastAsia="Museo Sans" w:hAnsi="Museo Sans 300" w:cs="Segoe UI"/>
          <w:sz w:val="20"/>
          <w:szCs w:val="20"/>
        </w:rPr>
        <w:t xml:space="preserve"> </w:t>
      </w:r>
      <w:r w:rsidR="00041FA3">
        <w:rPr>
          <w:rStyle w:val="normaltextrun"/>
          <w:rFonts w:ascii="Museo Sans 300" w:eastAsia="Museo Sans" w:hAnsi="Museo Sans 300" w:cs="Segoe UI"/>
          <w:sz w:val="20"/>
          <w:szCs w:val="20"/>
        </w:rPr>
        <w:t>tres</w:t>
      </w:r>
      <w:r w:rsidR="00EB21F5">
        <w:rPr>
          <w:rStyle w:val="normaltextrun"/>
          <w:rFonts w:ascii="Museo Sans 300" w:eastAsia="Museo Sans" w:hAnsi="Museo Sans 300" w:cs="Segoe UI"/>
          <w:sz w:val="20"/>
          <w:szCs w:val="20"/>
        </w:rPr>
        <w:t xml:space="preserve"> de </w:t>
      </w:r>
      <w:r w:rsidR="00041FA3">
        <w:rPr>
          <w:rStyle w:val="normaltextrun"/>
          <w:rFonts w:ascii="Museo Sans 300" w:eastAsia="Museo Sans" w:hAnsi="Museo Sans 300" w:cs="Segoe UI"/>
          <w:sz w:val="20"/>
          <w:szCs w:val="20"/>
        </w:rPr>
        <w:t>noviembre</w:t>
      </w:r>
      <w:r w:rsidR="00EB21F5">
        <w:rPr>
          <w:rStyle w:val="normaltextrun"/>
          <w:rFonts w:ascii="Museo Sans 300" w:eastAsia="Museo Sans" w:hAnsi="Museo Sans 300" w:cs="Segoe UI"/>
          <w:sz w:val="20"/>
          <w:szCs w:val="20"/>
        </w:rPr>
        <w:t xml:space="preserve"> de</w:t>
      </w:r>
      <w:r w:rsidR="00041FA3">
        <w:rPr>
          <w:rStyle w:val="normaltextrun"/>
          <w:rFonts w:ascii="Museo Sans 300" w:eastAsia="Museo Sans" w:hAnsi="Museo Sans 300" w:cs="Segoe UI"/>
          <w:sz w:val="20"/>
          <w:szCs w:val="20"/>
        </w:rPr>
        <w:t xml:space="preserve"> este</w:t>
      </w:r>
      <w:r w:rsidR="00EB21F5">
        <w:rPr>
          <w:rStyle w:val="normaltextrun"/>
          <w:rFonts w:ascii="Museo Sans 300" w:eastAsia="Museo Sans" w:hAnsi="Museo Sans 300" w:cs="Segoe UI"/>
          <w:sz w:val="20"/>
          <w:szCs w:val="20"/>
        </w:rPr>
        <w:t xml:space="preserve"> año</w:t>
      </w:r>
      <w:r>
        <w:rPr>
          <w:rStyle w:val="normaltextrun"/>
          <w:rFonts w:ascii="Museo Sans 300" w:eastAsia="Museo Sans" w:hAnsi="Museo Sans 300" w:cs="Segoe UI"/>
          <w:sz w:val="20"/>
          <w:szCs w:val="20"/>
        </w:rPr>
        <w:t>.</w:t>
      </w:r>
    </w:p>
    <w:p w14:paraId="767F476A" w14:textId="77777777" w:rsidR="00B62213" w:rsidRDefault="00B62213" w:rsidP="00704418">
      <w:pPr>
        <w:pStyle w:val="Prrafodelista"/>
        <w:tabs>
          <w:tab w:val="left" w:pos="426"/>
        </w:tabs>
        <w:ind w:left="426"/>
        <w:jc w:val="both"/>
        <w:rPr>
          <w:rFonts w:ascii="Museo Sans 300" w:hAnsi="Museo Sans 300"/>
          <w:sz w:val="20"/>
          <w:szCs w:val="20"/>
        </w:rPr>
      </w:pPr>
    </w:p>
    <w:p w14:paraId="1810BE94" w14:textId="6A91F93C"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D069F">
        <w:rPr>
          <w:rFonts w:ascii="Museo Sans 300" w:hAnsi="Museo Sans 300" w:cs="Cambria Math"/>
          <w:sz w:val="20"/>
          <w:szCs w:val="20"/>
        </w:rPr>
        <w:t>dieciséis</w:t>
      </w:r>
      <w:r>
        <w:rPr>
          <w:rFonts w:ascii="Museo Sans 300" w:hAnsi="Museo Sans 300" w:cs="Cambria Math"/>
          <w:sz w:val="20"/>
          <w:szCs w:val="20"/>
        </w:rPr>
        <w:t xml:space="preserve"> de </w:t>
      </w:r>
      <w:r w:rsidR="007D069F">
        <w:rPr>
          <w:rFonts w:ascii="Museo Sans 300" w:hAnsi="Museo Sans 300" w:cs="Cambria Math"/>
          <w:sz w:val="20"/>
          <w:szCs w:val="20"/>
        </w:rPr>
        <w:t>octubre</w:t>
      </w:r>
      <w:r>
        <w:rPr>
          <w:rFonts w:ascii="Museo Sans 300" w:hAnsi="Museo Sans 300" w:cs="Cambria Math"/>
          <w:sz w:val="20"/>
          <w:szCs w:val="20"/>
        </w:rPr>
        <w:t xml:space="preserve"> de</w:t>
      </w:r>
      <w:r w:rsidR="007D069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7B6EE1">
        <w:rPr>
          <w:rFonts w:ascii="Museo Sans 300" w:hAnsi="Museo Sans 300"/>
          <w:sz w:val="20"/>
          <w:szCs w:val="20"/>
        </w:rPr>
        <w:t xml:space="preserve">Por su parte, </w:t>
      </w:r>
      <w:r w:rsidR="007D069F">
        <w:rPr>
          <w:rFonts w:ascii="Museo Sans 300" w:hAnsi="Museo Sans 300"/>
          <w:sz w:val="20"/>
          <w:szCs w:val="20"/>
        </w:rPr>
        <w:t>el</w:t>
      </w:r>
      <w:r w:rsidRPr="007B6EE1">
        <w:rPr>
          <w:rFonts w:ascii="Museo Sans 300" w:hAnsi="Museo Sans 300"/>
          <w:sz w:val="20"/>
          <w:szCs w:val="20"/>
        </w:rPr>
        <w:t xml:space="preserve"> usuari</w:t>
      </w:r>
      <w:r w:rsidR="007D069F">
        <w:rPr>
          <w:rFonts w:ascii="Museo Sans 300" w:hAnsi="Museo Sans 300"/>
          <w:sz w:val="20"/>
          <w:szCs w:val="20"/>
        </w:rPr>
        <w:t>o</w:t>
      </w:r>
      <w:r w:rsidRPr="007B6EE1">
        <w:rPr>
          <w:rFonts w:ascii="Museo Sans 300" w:hAnsi="Museo Sans 300"/>
          <w:sz w:val="20"/>
          <w:szCs w:val="20"/>
        </w:rPr>
        <w:t xml:space="preserve">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0EBFAF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B6B48">
        <w:rPr>
          <w:rFonts w:ascii="Museo Sans 300" w:hAnsi="Museo Sans 300"/>
          <w:sz w:val="20"/>
          <w:szCs w:val="20"/>
        </w:rPr>
        <w:t>veint</w:t>
      </w:r>
      <w:r w:rsidR="007D069F">
        <w:rPr>
          <w:rFonts w:ascii="Museo Sans 300" w:hAnsi="Museo Sans 300"/>
          <w:sz w:val="20"/>
          <w:szCs w:val="20"/>
        </w:rPr>
        <w:t>e</w:t>
      </w:r>
      <w:r w:rsidR="00BA6EF6">
        <w:rPr>
          <w:rFonts w:ascii="Museo Sans 300" w:hAnsi="Museo Sans 300"/>
          <w:sz w:val="20"/>
          <w:szCs w:val="20"/>
        </w:rPr>
        <w:t xml:space="preserve"> de</w:t>
      </w:r>
      <w:r w:rsidR="007D069F">
        <w:rPr>
          <w:rFonts w:ascii="Museo Sans 300" w:hAnsi="Museo Sans 300"/>
          <w:sz w:val="20"/>
          <w:szCs w:val="20"/>
        </w:rPr>
        <w:t xml:space="preserve"> noviembre</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7D069F">
        <w:rPr>
          <w:rFonts w:ascii="Museo Sans 300" w:hAnsi="Museo Sans 300"/>
          <w:sz w:val="20"/>
          <w:szCs w:val="20"/>
          <w:lang w:val="es-SV"/>
        </w:rPr>
        <w:t>IT-0283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73A5F31" w:rsidR="00567F65" w:rsidRPr="008617E8" w:rsidRDefault="008617E8" w:rsidP="00567F65">
      <w:pPr>
        <w:spacing w:after="0" w:line="240" w:lineRule="auto"/>
        <w:ind w:left="426"/>
        <w:jc w:val="center"/>
        <w:rPr>
          <w:rFonts w:ascii="Museo Sans 300" w:hAnsi="Museo Sans 300"/>
          <w:sz w:val="20"/>
          <w:szCs w:val="20"/>
        </w:rPr>
      </w:pPr>
      <w:r w:rsidRPr="008617E8">
        <w:rPr>
          <w:rFonts w:ascii="Museo Sans 300" w:hAnsi="Museo Sans 300"/>
          <w:sz w:val="20"/>
          <w:szCs w:val="20"/>
        </w:rPr>
        <w:t>xxx</w:t>
      </w:r>
    </w:p>
    <w:p w14:paraId="692B5191" w14:textId="77777777" w:rsidR="00B84A61" w:rsidRDefault="00B84A61" w:rsidP="007D65C8">
      <w:pPr>
        <w:spacing w:after="0" w:line="240" w:lineRule="auto"/>
        <w:ind w:left="426"/>
        <w:jc w:val="both"/>
        <w:rPr>
          <w:rFonts w:ascii="Museo Sans 300" w:hAnsi="Museo Sans 300"/>
          <w:sz w:val="20"/>
          <w:szCs w:val="20"/>
          <w:u w:val="single"/>
        </w:rPr>
      </w:pPr>
      <w:bookmarkStart w:id="1" w:name="_Hlk78192968"/>
    </w:p>
    <w:p w14:paraId="2676CAE5" w14:textId="3D4BA41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52B8FF" w14:textId="771DD04C" w:rsidR="00E654F4" w:rsidRPr="00E654F4" w:rsidRDefault="008B7A00" w:rsidP="00E654F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p>
    <w:p w14:paraId="6CEA2DCE" w14:textId="77777777" w:rsidR="00B84A61" w:rsidRPr="00B84A61" w:rsidRDefault="00B84A61" w:rsidP="00B84A61">
      <w:pPr>
        <w:ind w:left="709" w:right="709"/>
        <w:jc w:val="both"/>
        <w:rPr>
          <w:rFonts w:ascii="Museo 300" w:hAnsi="Museo 300"/>
          <w:color w:val="000000" w:themeColor="text1"/>
          <w:sz w:val="16"/>
          <w:szCs w:val="16"/>
        </w:rPr>
      </w:pPr>
      <w:bookmarkStart w:id="2" w:name="_Hlk153287834"/>
      <w:r w:rsidRPr="00B84A61">
        <w:rPr>
          <w:rFonts w:ascii="Museo 300" w:hAnsi="Museo 300"/>
          <w:color w:val="000000" w:themeColor="text1"/>
          <w:sz w:val="16"/>
          <w:szCs w:val="16"/>
        </w:rPr>
        <w:t xml:space="preserve">Al respecto, y tomando como base las fotografías presentadas por la sociedad EEO, se determina lo siguiente: </w:t>
      </w:r>
    </w:p>
    <w:p w14:paraId="679A3117" w14:textId="15932FB9" w:rsidR="00B84A61" w:rsidRPr="00B84A61" w:rsidRDefault="00B84A61" w:rsidP="00B84A61">
      <w:pPr>
        <w:numPr>
          <w:ilvl w:val="0"/>
          <w:numId w:val="8"/>
        </w:numPr>
        <w:ind w:left="1134" w:right="709" w:hanging="284"/>
        <w:jc w:val="both"/>
        <w:rPr>
          <w:rFonts w:ascii="Museo 300" w:hAnsi="Museo 300"/>
          <w:color w:val="000000" w:themeColor="text1"/>
          <w:sz w:val="16"/>
          <w:szCs w:val="16"/>
        </w:rPr>
      </w:pPr>
      <w:r w:rsidRPr="00B84A61">
        <w:rPr>
          <w:rFonts w:ascii="Museo 300" w:hAnsi="Museo 300"/>
          <w:color w:val="000000" w:themeColor="text1"/>
          <w:sz w:val="16"/>
          <w:szCs w:val="16"/>
        </w:rPr>
        <w:t xml:space="preserve">La fotografía n.° 5, se muestra una línea para un nivel de tensión de 120 V conectada fuera de medición, esta condición irregular tenía como punto de unión la acometida de otro equipo de medición no asociado al del denunciante; sin embargo, la trayectoria de esta es hacia la vivienda del señor Conde. Lo anterior fue plasmado en el acta de condiciones irregulares n° </w:t>
      </w:r>
      <w:r w:rsidR="008617E8">
        <w:rPr>
          <w:rFonts w:ascii="Museo 300" w:hAnsi="Museo 300"/>
          <w:color w:val="000000" w:themeColor="text1"/>
          <w:sz w:val="16"/>
          <w:szCs w:val="16"/>
        </w:rPr>
        <w:t>xxx</w:t>
      </w:r>
      <w:r w:rsidRPr="00B84A61">
        <w:rPr>
          <w:rFonts w:ascii="Museo 300" w:hAnsi="Museo 300"/>
          <w:color w:val="000000" w:themeColor="text1"/>
          <w:sz w:val="16"/>
          <w:szCs w:val="16"/>
        </w:rPr>
        <w:t xml:space="preserve"> elaborada por personal de EEO.</w:t>
      </w:r>
    </w:p>
    <w:p w14:paraId="00D9014F" w14:textId="25B11E2D" w:rsidR="00B84A61" w:rsidRPr="00B84A61" w:rsidRDefault="00B84A61" w:rsidP="00B84A61">
      <w:pPr>
        <w:numPr>
          <w:ilvl w:val="0"/>
          <w:numId w:val="8"/>
        </w:numPr>
        <w:ind w:left="1134" w:right="709" w:hanging="284"/>
        <w:jc w:val="both"/>
        <w:rPr>
          <w:rFonts w:ascii="Museo 300" w:hAnsi="Museo 300"/>
          <w:color w:val="000000" w:themeColor="text1"/>
          <w:sz w:val="16"/>
          <w:szCs w:val="16"/>
        </w:rPr>
      </w:pPr>
      <w:r w:rsidRPr="00B84A61">
        <w:rPr>
          <w:rFonts w:ascii="Museo 300" w:hAnsi="Museo 300"/>
          <w:color w:val="000000" w:themeColor="text1"/>
          <w:sz w:val="16"/>
          <w:szCs w:val="16"/>
        </w:rPr>
        <w:t>En la fotografía 6-C se observa que al momento de la inspección no se encontraba ninguna carga conectada en la línea directa a 120 voltios; esto también se dejó establecido en el acta de condiciones irregulares. Y, por tanto, EEO no presentó evidencias que relacione que las cargas detalladas en el censo de carga que realizó el personal de dicha distribuidora mostrado en la tabla n.°2, estaban conectadas fuera de medición.</w:t>
      </w:r>
      <w:r w:rsidR="009D54A8">
        <w:rPr>
          <w:rFonts w:ascii="Museo 300" w:hAnsi="Museo 300"/>
          <w:color w:val="000000" w:themeColor="text1"/>
          <w:sz w:val="16"/>
          <w:szCs w:val="16"/>
        </w:rPr>
        <w:t xml:space="preserve"> (…)</w:t>
      </w:r>
    </w:p>
    <w:p w14:paraId="48246855" w14:textId="42E2CA36" w:rsidR="00D77F9D" w:rsidRPr="009D54A8" w:rsidRDefault="009D54A8" w:rsidP="009D54A8">
      <w:pPr>
        <w:ind w:left="709" w:right="709"/>
        <w:jc w:val="both"/>
        <w:rPr>
          <w:rFonts w:ascii="Museo 300" w:hAnsi="Museo 300"/>
          <w:sz w:val="16"/>
          <w:szCs w:val="16"/>
          <w:lang w:val="es-419"/>
        </w:rPr>
      </w:pPr>
      <w:r w:rsidRPr="009D54A8">
        <w:rPr>
          <w:rFonts w:ascii="Museo 300" w:hAnsi="Museo 300"/>
          <w:sz w:val="16"/>
          <w:szCs w:val="16"/>
        </w:rPr>
        <w:t xml:space="preserve">En virtud de lo anterior, se determina con base en el análisis realizado y a la información a la que el CAU tuvo acceso, que la sociedad EEO no demostró </w:t>
      </w:r>
      <w:r w:rsidRPr="009D54A8">
        <w:rPr>
          <w:rFonts w:ascii="Museo 300" w:hAnsi="Museo 300"/>
          <w:sz w:val="16"/>
          <w:szCs w:val="16"/>
          <w:lang w:val="es-419"/>
        </w:rPr>
        <w:t xml:space="preserve">fehacientemente que existió una condición irregular en el servicio eléctrico identificado con el NIC </w:t>
      </w:r>
      <w:r w:rsidR="00172F00">
        <w:rPr>
          <w:rFonts w:ascii="Museo 300" w:hAnsi="Museo 300"/>
          <w:sz w:val="16"/>
          <w:szCs w:val="16"/>
          <w:lang w:val="es-419"/>
        </w:rPr>
        <w:t>xxx</w:t>
      </w:r>
      <w:r w:rsidRPr="009D54A8">
        <w:rPr>
          <w:rFonts w:ascii="Museo 300" w:hAnsi="Museo 300"/>
          <w:sz w:val="16"/>
          <w:szCs w:val="16"/>
          <w:lang w:val="es-419"/>
        </w:rPr>
        <w:t xml:space="preserve"> y que esta haya afectado el correcto registro de la energía que fue consumida en el citado suministro; por tanto, el cobro en concepto de una energía no registrada no es aceptable.</w:t>
      </w:r>
      <w:r>
        <w:rPr>
          <w:rFonts w:ascii="Museo 300" w:hAnsi="Museo 300"/>
          <w:sz w:val="16"/>
          <w:szCs w:val="16"/>
          <w:lang w:val="es-419"/>
        </w:rPr>
        <w:t xml:space="preserve"> </w:t>
      </w:r>
      <w:r w:rsidR="00E8785B" w:rsidRPr="0002752E">
        <w:rPr>
          <w:rFonts w:ascii="Museo 300" w:eastAsia="SimSun" w:hAnsi="Museo 300"/>
          <w:color w:val="000000" w:themeColor="text1"/>
          <w:spacing w:val="-5"/>
          <w:sz w:val="16"/>
          <w:szCs w:val="16"/>
          <w:lang w:val="es-ES"/>
        </w:rPr>
        <w:t>[…]””</w:t>
      </w:r>
    </w:p>
    <w:bookmarkEnd w:id="2"/>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D747118" w14:textId="7654C507" w:rsidR="009D54A8" w:rsidRPr="009D54A8" w:rsidRDefault="009D54A8" w:rsidP="009D54A8">
      <w:pPr>
        <w:pStyle w:val="Prrafodelista"/>
        <w:numPr>
          <w:ilvl w:val="0"/>
          <w:numId w:val="9"/>
        </w:numPr>
        <w:spacing w:after="200"/>
        <w:ind w:left="1418" w:right="708"/>
        <w:jc w:val="both"/>
        <w:textAlignment w:val="auto"/>
        <w:rPr>
          <w:rFonts w:ascii="Museo 300" w:hAnsi="Museo 300" w:cs="Arial"/>
          <w:sz w:val="16"/>
          <w:szCs w:val="16"/>
        </w:rPr>
      </w:pPr>
      <w:r w:rsidRPr="009D54A8">
        <w:rPr>
          <w:rFonts w:ascii="Museo 300" w:eastAsia="Museo Sans 300" w:hAnsi="Museo 300" w:cs="Museo Sans 300"/>
          <w:sz w:val="16"/>
          <w:szCs w:val="16"/>
          <w:lang w:val="es-419"/>
        </w:rPr>
        <w:t xml:space="preserve">El CAU determina que las pruebas presentadas por la sociedad EEO S.A. de C. V., no son contundentes, por lo que no se ha demostrado fehacientemente que existió una condición irregular en el suministro identificado con el NIC </w:t>
      </w:r>
      <w:r w:rsidR="00172F00">
        <w:rPr>
          <w:rFonts w:ascii="Museo 300" w:eastAsia="Museo Sans 300" w:hAnsi="Museo 300" w:cs="Museo Sans 300"/>
          <w:sz w:val="16"/>
          <w:szCs w:val="16"/>
          <w:lang w:val="es-419"/>
        </w:rPr>
        <w:t>xxx</w:t>
      </w:r>
      <w:r w:rsidRPr="009D54A8">
        <w:rPr>
          <w:rFonts w:ascii="Museo 300" w:eastAsia="Museo Sans 300" w:hAnsi="Museo 300" w:cs="Museo Sans 300"/>
          <w:sz w:val="16"/>
          <w:szCs w:val="16"/>
          <w:lang w:val="es-419"/>
        </w:rPr>
        <w:t xml:space="preserve"> que haya afectado el correcto registro de la energía que se consumió en el citado inmueble.</w:t>
      </w:r>
    </w:p>
    <w:p w14:paraId="4BAB16C4" w14:textId="7B9036C9" w:rsidR="00562498" w:rsidRPr="009D54A8" w:rsidRDefault="009D54A8" w:rsidP="009D54A8">
      <w:pPr>
        <w:pStyle w:val="Prrafodelista"/>
        <w:numPr>
          <w:ilvl w:val="0"/>
          <w:numId w:val="9"/>
        </w:numPr>
        <w:spacing w:after="200"/>
        <w:ind w:left="1418" w:right="708"/>
        <w:jc w:val="both"/>
        <w:textAlignment w:val="auto"/>
        <w:rPr>
          <w:rFonts w:ascii="Museo 300" w:hAnsi="Museo 300" w:cs="Arial"/>
          <w:sz w:val="16"/>
          <w:szCs w:val="16"/>
        </w:rPr>
      </w:pPr>
      <w:r w:rsidRPr="009D54A8">
        <w:rPr>
          <w:rFonts w:ascii="Museo 300" w:hAnsi="Museo 300" w:cs="Arial"/>
          <w:sz w:val="16"/>
          <w:szCs w:val="16"/>
        </w:rPr>
        <w:t>Conforme con el</w:t>
      </w:r>
      <w:r w:rsidR="00A86E9D">
        <w:rPr>
          <w:rFonts w:ascii="Museo 300" w:hAnsi="Museo 300" w:cs="Arial"/>
          <w:sz w:val="16"/>
          <w:szCs w:val="16"/>
        </w:rPr>
        <w:t xml:space="preserve"> </w:t>
      </w:r>
      <w:r w:rsidRPr="009D54A8">
        <w:rPr>
          <w:rFonts w:ascii="Museo 300" w:hAnsi="Museo 300" w:cs="Arial"/>
          <w:sz w:val="16"/>
          <w:szCs w:val="16"/>
        </w:rPr>
        <w:t>análisis efectuado en el presente informe,</w:t>
      </w:r>
      <w:r w:rsidR="00A86E9D">
        <w:rPr>
          <w:rFonts w:ascii="Museo 300" w:hAnsi="Museo 300" w:cs="Arial"/>
          <w:sz w:val="16"/>
          <w:szCs w:val="16"/>
        </w:rPr>
        <w:t xml:space="preserve"> </w:t>
      </w:r>
      <w:r w:rsidRPr="009D54A8">
        <w:rPr>
          <w:rFonts w:ascii="Museo 300" w:hAnsi="Museo 300" w:cs="Arial"/>
          <w:sz w:val="16"/>
          <w:szCs w:val="16"/>
        </w:rPr>
        <w:t>se determina que la cantidad de ciento cuarenta y siete 61/100 dólares de los Estados Unidos de América (USD 147.61) IVA incluido,</w:t>
      </w:r>
      <w:r w:rsidR="00A86E9D">
        <w:rPr>
          <w:rFonts w:ascii="Museo 300" w:hAnsi="Museo 300" w:cs="Arial"/>
          <w:sz w:val="16"/>
          <w:szCs w:val="16"/>
        </w:rPr>
        <w:t xml:space="preserve"> </w:t>
      </w:r>
      <w:r w:rsidRPr="009D54A8">
        <w:rPr>
          <w:rFonts w:ascii="Museo 300" w:hAnsi="Museo 300" w:cs="Arial"/>
          <w:sz w:val="16"/>
          <w:szCs w:val="16"/>
        </w:rPr>
        <w:t xml:space="preserve">cobrados en concepto </w:t>
      </w:r>
      <w:r w:rsidRPr="009D54A8">
        <w:rPr>
          <w:rFonts w:ascii="Museo 300" w:hAnsi="Museo 300" w:cs="Arial"/>
          <w:sz w:val="16"/>
          <w:szCs w:val="16"/>
        </w:rPr>
        <w:lastRenderedPageBreak/>
        <w:t xml:space="preserve">de ENR, así como los siete 58/100 dólares de los Estados Unidos de América (USD 7.58) establecidos en concepto de intereses, aplicados al suministro identificado con NIC </w:t>
      </w:r>
      <w:r w:rsidR="00172F00">
        <w:rPr>
          <w:rFonts w:ascii="Museo 300" w:eastAsia="Museo Sans 300" w:hAnsi="Museo 300" w:cs="Museo Sans 300"/>
          <w:sz w:val="16"/>
          <w:szCs w:val="16"/>
          <w:lang w:val="es-419"/>
        </w:rPr>
        <w:t>xxx</w:t>
      </w:r>
      <w:r w:rsidRPr="009D54A8">
        <w:rPr>
          <w:rFonts w:ascii="Museo 300" w:eastAsia="Museo Sans 300" w:hAnsi="Museo 300" w:cs="Museo Sans 300"/>
          <w:sz w:val="16"/>
          <w:szCs w:val="16"/>
          <w:lang w:val="es-419"/>
        </w:rPr>
        <w:t xml:space="preserve"> son improcedentes y deben anularse</w:t>
      </w:r>
      <w:r w:rsidRPr="009D54A8">
        <w:rPr>
          <w:rFonts w:ascii="Museo 300" w:hAnsi="Museo 300" w:cs="Arial"/>
          <w:sz w:val="16"/>
          <w:szCs w:val="16"/>
        </w:rPr>
        <w:t>.</w:t>
      </w:r>
      <w:r w:rsidR="00F67BAE" w:rsidRPr="009D54A8">
        <w:rPr>
          <w:rFonts w:ascii="Museo 300" w:hAnsi="Museo 300" w:cs="Arial"/>
          <w:sz w:val="16"/>
          <w:szCs w:val="16"/>
        </w:rPr>
        <w:t xml:space="preserve"> </w:t>
      </w:r>
      <w:r w:rsidR="00562498" w:rsidRPr="009D54A8">
        <w:rPr>
          <w:rFonts w:ascii="Museo 300" w:eastAsia="Arial" w:hAnsi="Museo 300"/>
          <w:color w:val="000000" w:themeColor="text1"/>
          <w:sz w:val="16"/>
          <w:szCs w:val="16"/>
        </w:rPr>
        <w:t>[…]</w:t>
      </w:r>
      <w:r w:rsidR="00914F6D" w:rsidRPr="009D54A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6A73EC5"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457C55">
        <w:rPr>
          <w:rFonts w:ascii="Museo Sans 300" w:hAnsi="Museo Sans 300"/>
          <w:sz w:val="20"/>
          <w:szCs w:val="20"/>
        </w:rPr>
        <w:t>736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7D069F">
        <w:rPr>
          <w:rFonts w:ascii="Museo Sans 300" w:hAnsi="Museo Sans 300"/>
          <w:sz w:val="20"/>
          <w:szCs w:val="20"/>
        </w:rPr>
        <w:t>IT-0283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7706702B" w:rsidR="00D32964" w:rsidRDefault="00D32964" w:rsidP="00D32964">
      <w:pPr>
        <w:tabs>
          <w:tab w:val="left" w:pos="426"/>
        </w:tabs>
        <w:spacing w:after="0" w:line="240" w:lineRule="auto"/>
        <w:ind w:left="426"/>
        <w:jc w:val="both"/>
        <w:rPr>
          <w:rFonts w:ascii="Museo Sans 300" w:hAnsi="Museo Sans 300" w:cs="Segoe UI"/>
          <w:sz w:val="20"/>
          <w:szCs w:val="20"/>
        </w:rPr>
      </w:pPr>
      <w:r w:rsidRPr="000A3C0F">
        <w:rPr>
          <w:rFonts w:ascii="Museo Sans 300" w:eastAsia="Times New Roman" w:hAnsi="Museo Sans 300" w:cs="Segoe UI"/>
          <w:sz w:val="20"/>
          <w:szCs w:val="20"/>
          <w:lang w:val="es-ES" w:eastAsia="es-ES"/>
        </w:rPr>
        <w:t>Dicho acuerdo fue notificado</w:t>
      </w:r>
      <w:r w:rsidRPr="000A3C0F">
        <w:rPr>
          <w:rFonts w:ascii="Museo Sans 300" w:hAnsi="Museo Sans 300" w:cs="Segoe UI"/>
          <w:sz w:val="20"/>
          <w:szCs w:val="20"/>
        </w:rPr>
        <w:t xml:space="preserve"> a la</w:t>
      </w:r>
      <w:r w:rsidR="00853E76" w:rsidRPr="000A3C0F">
        <w:rPr>
          <w:rFonts w:ascii="Museo Sans 300" w:hAnsi="Museo Sans 300" w:cs="Segoe UI"/>
          <w:sz w:val="20"/>
          <w:szCs w:val="20"/>
        </w:rPr>
        <w:t>s partes el día veint</w:t>
      </w:r>
      <w:r w:rsidR="00457C55">
        <w:rPr>
          <w:rFonts w:ascii="Museo Sans 300" w:hAnsi="Museo Sans 300" w:cs="Segoe UI"/>
          <w:sz w:val="20"/>
          <w:szCs w:val="20"/>
        </w:rPr>
        <w:t>itrés</w:t>
      </w:r>
      <w:r w:rsidR="00853E76" w:rsidRPr="000A3C0F">
        <w:rPr>
          <w:rFonts w:ascii="Museo Sans 300" w:hAnsi="Museo Sans 300" w:cs="Segoe UI"/>
          <w:sz w:val="20"/>
          <w:szCs w:val="20"/>
        </w:rPr>
        <w:t xml:space="preserve"> de </w:t>
      </w:r>
      <w:r w:rsidR="00457C55">
        <w:rPr>
          <w:rFonts w:ascii="Museo Sans 300" w:hAnsi="Museo Sans 300" w:cs="Segoe UI"/>
          <w:sz w:val="20"/>
          <w:szCs w:val="20"/>
        </w:rPr>
        <w:t>noviembre</w:t>
      </w:r>
      <w:r w:rsidR="00853E76" w:rsidRPr="000A3C0F">
        <w:rPr>
          <w:rFonts w:ascii="Museo Sans 300" w:hAnsi="Museo Sans 300" w:cs="Segoe UI"/>
          <w:sz w:val="20"/>
          <w:szCs w:val="20"/>
        </w:rPr>
        <w:t xml:space="preserve"> de este año,</w:t>
      </w:r>
      <w:r w:rsidRPr="000A3C0F">
        <w:rPr>
          <w:rFonts w:ascii="Museo Sans 300" w:hAnsi="Museo Sans 300" w:cs="Segoe UI"/>
          <w:sz w:val="20"/>
          <w:szCs w:val="20"/>
        </w:rPr>
        <w:t xml:space="preserve"> por lo que el plazo finalizó</w:t>
      </w:r>
      <w:r w:rsidR="00853E76" w:rsidRPr="000A3C0F">
        <w:rPr>
          <w:rFonts w:ascii="Museo Sans 300" w:hAnsi="Museo Sans 300" w:cs="Segoe UI"/>
          <w:sz w:val="20"/>
          <w:szCs w:val="20"/>
        </w:rPr>
        <w:t xml:space="preserve"> el día </w:t>
      </w:r>
      <w:r w:rsidR="00457C55">
        <w:rPr>
          <w:rFonts w:ascii="Museo Sans 300" w:hAnsi="Museo Sans 300" w:cs="Segoe UI"/>
          <w:sz w:val="20"/>
          <w:szCs w:val="20"/>
        </w:rPr>
        <w:t>siete</w:t>
      </w:r>
      <w:r w:rsidRPr="000A3C0F">
        <w:rPr>
          <w:rFonts w:ascii="Museo Sans 300" w:hAnsi="Museo Sans 300" w:cs="Segoe UI"/>
          <w:sz w:val="20"/>
          <w:szCs w:val="20"/>
        </w:rPr>
        <w:t xml:space="preserve"> de </w:t>
      </w:r>
      <w:r w:rsidR="00804BCA">
        <w:rPr>
          <w:rFonts w:ascii="Museo Sans 300" w:hAnsi="Museo Sans 300" w:cs="Segoe UI"/>
          <w:sz w:val="20"/>
          <w:szCs w:val="20"/>
        </w:rPr>
        <w:t>diciembre</w:t>
      </w:r>
      <w:r w:rsidRPr="000A3C0F">
        <w:rPr>
          <w:rFonts w:ascii="Museo Sans 300" w:hAnsi="Museo Sans 300" w:cs="Segoe UI"/>
          <w:sz w:val="20"/>
          <w:szCs w:val="20"/>
        </w:rPr>
        <w:t xml:space="preserve"> de</w:t>
      </w:r>
      <w:r w:rsidR="00853E76" w:rsidRPr="000A3C0F">
        <w:rPr>
          <w:rFonts w:ascii="Museo Sans 300" w:hAnsi="Museo Sans 300" w:cs="Segoe UI"/>
          <w:sz w:val="20"/>
          <w:szCs w:val="20"/>
        </w:rPr>
        <w:t>l presente año</w:t>
      </w:r>
      <w:r w:rsidRPr="000A3C0F">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003CF552"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457C55">
        <w:rPr>
          <w:rFonts w:ascii="Museo Sans 300" w:hAnsi="Museo Sans 300"/>
          <w:sz w:val="20"/>
          <w:szCs w:val="20"/>
          <w:lang w:val="es-SV"/>
        </w:rPr>
        <w:t>cuatro</w:t>
      </w:r>
      <w:r w:rsidRPr="00CD67D5">
        <w:rPr>
          <w:rFonts w:ascii="Museo Sans 300" w:hAnsi="Museo Sans 300"/>
          <w:sz w:val="20"/>
          <w:szCs w:val="20"/>
          <w:lang w:val="es-SV"/>
        </w:rPr>
        <w:t xml:space="preserve"> de </w:t>
      </w:r>
      <w:r w:rsidR="00457C55">
        <w:rPr>
          <w:rFonts w:ascii="Museo Sans 300" w:hAnsi="Museo Sans 300"/>
          <w:sz w:val="20"/>
          <w:szCs w:val="20"/>
          <w:lang w:val="es-SV"/>
        </w:rPr>
        <w:t>diciembre</w:t>
      </w:r>
      <w:r w:rsidRPr="00CD67D5">
        <w:rPr>
          <w:rFonts w:ascii="Museo Sans 300" w:hAnsi="Museo Sans 300"/>
          <w:sz w:val="20"/>
          <w:szCs w:val="20"/>
          <w:lang w:val="es-SV"/>
        </w:rPr>
        <w:t xml:space="preserve"> de</w:t>
      </w:r>
      <w:r w:rsidR="00853E76">
        <w:rPr>
          <w:rFonts w:ascii="Museo Sans 300" w:hAnsi="Museo Sans 300"/>
          <w:sz w:val="20"/>
          <w:szCs w:val="20"/>
          <w:lang w:val="es-SV"/>
        </w:rPr>
        <w:t xml:space="preserve"> este año</w:t>
      </w:r>
      <w:r w:rsidRPr="00CD67D5">
        <w:rPr>
          <w:rFonts w:ascii="Museo Sans 300" w:hAnsi="Museo Sans 300"/>
          <w:sz w:val="20"/>
          <w:szCs w:val="20"/>
          <w:lang w:val="es-SV"/>
        </w:rPr>
        <w:t xml:space="preserve">,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Por su parte, </w:t>
      </w:r>
      <w:r w:rsidR="00457C55">
        <w:rPr>
          <w:rFonts w:ascii="Museo Sans 300" w:hAnsi="Museo Sans 300"/>
          <w:sz w:val="20"/>
          <w:szCs w:val="20"/>
        </w:rPr>
        <w:t>el</w:t>
      </w:r>
      <w:r w:rsidRPr="00CD67D5">
        <w:rPr>
          <w:rFonts w:ascii="Museo Sans 300" w:hAnsi="Museo Sans 300"/>
          <w:sz w:val="20"/>
          <w:szCs w:val="20"/>
        </w:rPr>
        <w:t xml:space="preserve"> usuari</w:t>
      </w:r>
      <w:r w:rsidR="00457C55">
        <w:rPr>
          <w:rFonts w:ascii="Museo Sans 300" w:hAnsi="Museo Sans 300"/>
          <w:sz w:val="20"/>
          <w:szCs w:val="20"/>
        </w:rPr>
        <w:t>o</w:t>
      </w:r>
      <w:r w:rsidRPr="00CD67D5">
        <w:rPr>
          <w:rFonts w:ascii="Museo Sans 300" w:hAnsi="Museo Sans 300"/>
          <w:sz w:val="20"/>
          <w:szCs w:val="20"/>
        </w:rPr>
        <w:t xml:space="preserve"> no presentó documentación para ser analizada.</w:t>
      </w:r>
    </w:p>
    <w:p w14:paraId="0C772CA0" w14:textId="36EF47D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668432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8E46716" w14:textId="77777777" w:rsidR="00853E76" w:rsidRDefault="00853E7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3C4E2095"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C44C19B" w14:textId="77777777" w:rsidR="008617E8" w:rsidRDefault="008617E8"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01716BF"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0D07129" w14:textId="77777777" w:rsidR="00A86E9D" w:rsidRDefault="00A86E9D"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6F91F7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72F0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DBABE6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D069F">
        <w:rPr>
          <w:rFonts w:ascii="Museo Sans 300" w:hAnsi="Museo Sans 300" w:cs="Times New Roman"/>
          <w:sz w:val="20"/>
          <w:szCs w:val="20"/>
        </w:rPr>
        <w:t>IT-0283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47E1E10" w14:textId="679AEBDF" w:rsidR="00F75F77" w:rsidRPr="00F75F77" w:rsidRDefault="00C34300" w:rsidP="00F75F77">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bookmarkStart w:id="3" w:name="_Hlk102722268"/>
      <w:r w:rsidR="00F75F77">
        <w:rPr>
          <w:rFonts w:ascii="Museo 300" w:eastAsia="Arial" w:hAnsi="Museo 300"/>
          <w:color w:val="000000"/>
          <w:sz w:val="16"/>
          <w:szCs w:val="16"/>
          <w:lang w:val="es-ES"/>
        </w:rPr>
        <w:t xml:space="preserve"> </w:t>
      </w:r>
      <w:r w:rsidR="00F75F77" w:rsidRPr="00B84A61">
        <w:rPr>
          <w:rFonts w:ascii="Museo 300" w:hAnsi="Museo 300"/>
          <w:color w:val="000000" w:themeColor="text1"/>
          <w:sz w:val="16"/>
          <w:szCs w:val="16"/>
        </w:rPr>
        <w:t xml:space="preserve">Al respecto, y tomando como base las fotografías presentadas por la sociedad EEO, se determina lo siguiente: </w:t>
      </w:r>
    </w:p>
    <w:p w14:paraId="55543310" w14:textId="173E59A2" w:rsidR="00F75F77" w:rsidRPr="00B84A61" w:rsidRDefault="00F75F77" w:rsidP="00F75F77">
      <w:pPr>
        <w:pStyle w:val="Prrafodelista"/>
        <w:numPr>
          <w:ilvl w:val="0"/>
          <w:numId w:val="8"/>
        </w:numPr>
        <w:suppressAutoHyphens w:val="0"/>
        <w:autoSpaceDN/>
        <w:spacing w:after="200"/>
        <w:ind w:left="1353" w:right="708"/>
        <w:jc w:val="both"/>
        <w:textAlignment w:val="auto"/>
        <w:rPr>
          <w:rFonts w:ascii="Museo 300" w:hAnsi="Museo 300"/>
          <w:color w:val="000000" w:themeColor="text1"/>
          <w:sz w:val="16"/>
          <w:szCs w:val="16"/>
        </w:rPr>
      </w:pPr>
      <w:r w:rsidRPr="00B84A61">
        <w:rPr>
          <w:rFonts w:ascii="Museo 300" w:hAnsi="Museo 300"/>
          <w:color w:val="000000" w:themeColor="text1"/>
          <w:sz w:val="16"/>
          <w:szCs w:val="16"/>
        </w:rPr>
        <w:t xml:space="preserve">La fotografía n.° 5, se muestra una línea para un nivel de tensión de 120 V conectada fuera de medición, esta condición irregular tenía como punto de unión la acometida de otro equipo de medición no asociado al del denunciante; sin embargo, la trayectoria de esta es hacia la vivienda del señor </w:t>
      </w:r>
      <w:r w:rsidR="003C61AB">
        <w:rPr>
          <w:rFonts w:ascii="Museo 300" w:hAnsi="Museo 300"/>
          <w:color w:val="000000" w:themeColor="text1"/>
          <w:sz w:val="16"/>
          <w:szCs w:val="16"/>
        </w:rPr>
        <w:t>xxx</w:t>
      </w:r>
      <w:r w:rsidRPr="00B84A61">
        <w:rPr>
          <w:rFonts w:ascii="Museo 300" w:hAnsi="Museo 300"/>
          <w:color w:val="000000" w:themeColor="text1"/>
          <w:sz w:val="16"/>
          <w:szCs w:val="16"/>
        </w:rPr>
        <w:t xml:space="preserve">. Lo anterior fue plasmado en el acta de condiciones irregulares n° </w:t>
      </w:r>
      <w:r w:rsidR="008617E8">
        <w:rPr>
          <w:rFonts w:ascii="Museo 300" w:hAnsi="Museo 300"/>
          <w:color w:val="000000" w:themeColor="text1"/>
          <w:sz w:val="16"/>
          <w:szCs w:val="16"/>
        </w:rPr>
        <w:t>xxx</w:t>
      </w:r>
      <w:r w:rsidRPr="00B84A61">
        <w:rPr>
          <w:rFonts w:ascii="Museo 300" w:hAnsi="Museo 300"/>
          <w:color w:val="000000" w:themeColor="text1"/>
          <w:sz w:val="16"/>
          <w:szCs w:val="16"/>
        </w:rPr>
        <w:t xml:space="preserve"> elaborada por personal de EEO.</w:t>
      </w:r>
    </w:p>
    <w:p w14:paraId="1A37D231" w14:textId="77777777" w:rsidR="00F75F77" w:rsidRPr="00B84A61" w:rsidRDefault="00F75F77" w:rsidP="00F75F77">
      <w:pPr>
        <w:pStyle w:val="Prrafodelista"/>
        <w:numPr>
          <w:ilvl w:val="0"/>
          <w:numId w:val="8"/>
        </w:numPr>
        <w:suppressAutoHyphens w:val="0"/>
        <w:autoSpaceDN/>
        <w:spacing w:after="200"/>
        <w:ind w:left="1353" w:right="708"/>
        <w:jc w:val="both"/>
        <w:textAlignment w:val="auto"/>
        <w:rPr>
          <w:rFonts w:ascii="Museo 300" w:hAnsi="Museo 300"/>
          <w:color w:val="000000" w:themeColor="text1"/>
          <w:sz w:val="16"/>
          <w:szCs w:val="16"/>
        </w:rPr>
      </w:pPr>
      <w:r w:rsidRPr="00B84A61">
        <w:rPr>
          <w:rFonts w:ascii="Museo 300" w:hAnsi="Museo 300"/>
          <w:color w:val="000000" w:themeColor="text1"/>
          <w:sz w:val="16"/>
          <w:szCs w:val="16"/>
        </w:rPr>
        <w:t>En la fotografía 6-C se observa que al momento de la inspección no se encontraba ninguna carga conectada en la línea directa a 120 voltios; esto también se dejó establecido en el acta de condiciones irregulares. Y, por tanto, EEO no presentó evidencias que relacione que las cargas detalladas en el censo de carga que realizó el personal de dicha distribuidora mostrado en la tabla n.°2, estaban conectadas fuera de medición.</w:t>
      </w:r>
      <w:r>
        <w:rPr>
          <w:rFonts w:ascii="Museo 300" w:hAnsi="Museo 300"/>
          <w:color w:val="000000" w:themeColor="text1"/>
          <w:sz w:val="16"/>
          <w:szCs w:val="16"/>
        </w:rPr>
        <w:t xml:space="preserve"> (…)</w:t>
      </w:r>
    </w:p>
    <w:p w14:paraId="6A87726C" w14:textId="146A0307" w:rsidR="00F75F77" w:rsidRPr="009D54A8" w:rsidRDefault="00F75F77" w:rsidP="00F75F77">
      <w:pPr>
        <w:tabs>
          <w:tab w:val="left" w:pos="993"/>
          <w:tab w:val="left" w:pos="9072"/>
        </w:tabs>
        <w:spacing w:line="240" w:lineRule="auto"/>
        <w:ind w:left="993" w:right="709"/>
        <w:jc w:val="both"/>
        <w:rPr>
          <w:rFonts w:ascii="Museo 300" w:hAnsi="Museo 300"/>
          <w:sz w:val="16"/>
          <w:szCs w:val="16"/>
          <w:lang w:val="es-419"/>
        </w:rPr>
      </w:pPr>
      <w:r w:rsidRPr="009D54A8">
        <w:rPr>
          <w:rFonts w:ascii="Museo 300" w:hAnsi="Museo 300"/>
          <w:sz w:val="16"/>
          <w:szCs w:val="16"/>
        </w:rPr>
        <w:t xml:space="preserve">En virtud de lo anterior, se determina con base en el análisis realizado y a la información a la que el CAU tuvo acceso, que la sociedad EEO no demostró </w:t>
      </w:r>
      <w:r w:rsidRPr="009D54A8">
        <w:rPr>
          <w:rFonts w:ascii="Museo 300" w:hAnsi="Museo 300"/>
          <w:sz w:val="16"/>
          <w:szCs w:val="16"/>
          <w:lang w:val="es-419"/>
        </w:rPr>
        <w:t xml:space="preserve">fehacientemente que existió una condición irregular en el servicio eléctrico identificado con el NIC </w:t>
      </w:r>
      <w:r w:rsidR="00172F00">
        <w:rPr>
          <w:rFonts w:ascii="Museo 300" w:hAnsi="Museo 300"/>
          <w:sz w:val="16"/>
          <w:szCs w:val="16"/>
          <w:lang w:val="es-419"/>
        </w:rPr>
        <w:t>xxx</w:t>
      </w:r>
      <w:r w:rsidRPr="009D54A8">
        <w:rPr>
          <w:rFonts w:ascii="Museo 300" w:hAnsi="Museo 300"/>
          <w:sz w:val="16"/>
          <w:szCs w:val="16"/>
          <w:lang w:val="es-419"/>
        </w:rPr>
        <w:t xml:space="preserve"> y que esta haya afectado el correcto registro de la energía que fue consumida en el citado suministro; por tanto, el cobro en concepto de una energía no registrada no es aceptable.</w:t>
      </w:r>
      <w:r>
        <w:rPr>
          <w:rFonts w:ascii="Museo 300" w:hAnsi="Museo 300"/>
          <w:sz w:val="16"/>
          <w:szCs w:val="16"/>
          <w:lang w:val="es-419"/>
        </w:rPr>
        <w:t xml:space="preserve"> </w:t>
      </w:r>
      <w:r w:rsidRPr="0002752E">
        <w:rPr>
          <w:rFonts w:ascii="Museo 300" w:eastAsia="SimSun" w:hAnsi="Museo 300"/>
          <w:color w:val="000000" w:themeColor="text1"/>
          <w:spacing w:val="-5"/>
          <w:sz w:val="16"/>
          <w:szCs w:val="16"/>
          <w:lang w:val="es-ES"/>
        </w:rPr>
        <w:t>[…]””</w:t>
      </w:r>
    </w:p>
    <w:bookmarkEnd w:id="3"/>
    <w:p w14:paraId="60097BE5" w14:textId="27A2A945" w:rsidR="00041567" w:rsidRPr="008760FC" w:rsidRDefault="00041567" w:rsidP="00041567">
      <w:pPr>
        <w:autoSpaceDE w:val="0"/>
        <w:spacing w:after="0" w:line="240" w:lineRule="auto"/>
        <w:ind w:left="426"/>
        <w:jc w:val="both"/>
        <w:rPr>
          <w:rFonts w:ascii="Museo Sans 300" w:hAnsi="Museo Sans 300"/>
          <w:sz w:val="20"/>
          <w:szCs w:val="20"/>
        </w:rPr>
      </w:pPr>
      <w:r w:rsidRPr="00533ACF">
        <w:rPr>
          <w:rFonts w:ascii="Museo Sans 300" w:hAnsi="Museo Sans 300"/>
          <w:sz w:val="20"/>
          <w:szCs w:val="20"/>
        </w:rPr>
        <w:t>En cuanto a</w:t>
      </w:r>
      <w:r w:rsidR="00F75F77">
        <w:rPr>
          <w:rFonts w:ascii="Museo Sans 300" w:hAnsi="Museo Sans 300"/>
          <w:sz w:val="20"/>
          <w:szCs w:val="20"/>
        </w:rPr>
        <w:t>l</w:t>
      </w:r>
      <w:r w:rsidRPr="00533ACF">
        <w:rPr>
          <w:rFonts w:ascii="Museo Sans 300" w:hAnsi="Museo Sans 300"/>
          <w:sz w:val="20"/>
          <w:szCs w:val="20"/>
        </w:rPr>
        <w:t xml:space="preserve"> señor </w:t>
      </w:r>
      <w:r w:rsidR="003C61AB">
        <w:rPr>
          <w:rFonts w:ascii="Museo Sans 300" w:hAnsi="Museo Sans 300"/>
          <w:sz w:val="20"/>
          <w:szCs w:val="20"/>
        </w:rPr>
        <w:t>x</w:t>
      </w:r>
      <w:r w:rsidR="00172F00">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385CB969" w14:textId="77777777" w:rsidR="00041567" w:rsidRDefault="00041567" w:rsidP="00B60C77">
      <w:pPr>
        <w:spacing w:after="0" w:line="240" w:lineRule="auto"/>
        <w:ind w:left="425"/>
        <w:jc w:val="both"/>
        <w:rPr>
          <w:rStyle w:val="normaltextrun"/>
          <w:rFonts w:ascii="Museo Sans 300" w:hAnsi="Museo Sans 300" w:cs="Segoe UI"/>
          <w:color w:val="000000"/>
          <w:sz w:val="20"/>
          <w:szCs w:val="20"/>
          <w:shd w:val="clear" w:color="auto" w:fill="FFFFFF"/>
        </w:rPr>
      </w:pPr>
    </w:p>
    <w:p w14:paraId="7C75A935" w14:textId="46527908" w:rsidR="00614070" w:rsidRDefault="00614070" w:rsidP="00614070">
      <w:pPr>
        <w:autoSpaceDE w:val="0"/>
        <w:adjustRightInd w:val="0"/>
        <w:spacing w:after="0" w:line="240" w:lineRule="auto"/>
        <w:ind w:left="426"/>
        <w:jc w:val="both"/>
        <w:rPr>
          <w:rFonts w:ascii="Cambria Math" w:hAnsi="Cambria Math" w:cs="Cambria Math"/>
          <w:sz w:val="20"/>
          <w:szCs w:val="20"/>
        </w:rPr>
      </w:pPr>
      <w:bookmarkStart w:id="4" w:name="_Hlk105830074"/>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7D069F">
        <w:rPr>
          <w:rFonts w:ascii="Museo Sans 300" w:hAnsi="Museo Sans 300"/>
          <w:sz w:val="20"/>
          <w:szCs w:val="20"/>
        </w:rPr>
        <w:t>IT-0283</w:t>
      </w:r>
      <w:r>
        <w:rPr>
          <w:rFonts w:ascii="Museo Sans 300" w:hAnsi="Museo Sans 300"/>
          <w:sz w:val="20"/>
          <w:szCs w:val="20"/>
        </w:rPr>
        <w:t>-CAU-23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F75F77">
        <w:rPr>
          <w:rFonts w:ascii="Museo Sans 300" w:hAnsi="Museo Sans 300"/>
          <w:sz w:val="20"/>
          <w:szCs w:val="20"/>
        </w:rPr>
        <w:t>l</w:t>
      </w:r>
      <w:r>
        <w:rPr>
          <w:rFonts w:ascii="Museo Sans 300" w:hAnsi="Museo Sans 300"/>
          <w:sz w:val="20"/>
          <w:szCs w:val="20"/>
        </w:rPr>
        <w:t xml:space="preserve"> usuari</w:t>
      </w:r>
      <w:r w:rsidR="00F75F77">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67D19A0F" w14:textId="77777777" w:rsidR="00614070" w:rsidRDefault="00614070" w:rsidP="00041567">
      <w:pPr>
        <w:suppressAutoHyphens w:val="0"/>
        <w:autoSpaceDE w:val="0"/>
        <w:adjustRightInd w:val="0"/>
        <w:spacing w:after="0" w:line="240" w:lineRule="auto"/>
        <w:ind w:left="426"/>
        <w:jc w:val="both"/>
        <w:textAlignment w:val="auto"/>
        <w:rPr>
          <w:rFonts w:ascii="Museo Sans 300" w:hAnsi="Museo Sans 300"/>
          <w:sz w:val="20"/>
          <w:szCs w:val="20"/>
        </w:rPr>
      </w:pPr>
    </w:p>
    <w:bookmarkEnd w:id="4"/>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FD1D17" w14:textId="514108C2" w:rsidR="00614070" w:rsidRDefault="00614070" w:rsidP="00614070">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F75F77">
        <w:rPr>
          <w:rFonts w:ascii="Museo Sans 300" w:hAnsi="Museo Sans 300"/>
          <w:sz w:val="20"/>
          <w:szCs w:val="20"/>
        </w:rPr>
        <w:t>l</w:t>
      </w:r>
      <w:r>
        <w:rPr>
          <w:rFonts w:ascii="Museo Sans 300" w:hAnsi="Museo Sans 300"/>
          <w:sz w:val="20"/>
          <w:szCs w:val="20"/>
        </w:rPr>
        <w:t xml:space="preserve"> usuari</w:t>
      </w:r>
      <w:r w:rsidR="00F75F77">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7875D0">
        <w:rPr>
          <w:rFonts w:ascii="Museo Sans 300" w:hAnsi="Museo Sans 300"/>
          <w:sz w:val="20"/>
          <w:szCs w:val="20"/>
          <w:lang w:eastAsia="es-SV"/>
        </w:rPr>
        <w:t>EEO, S.A. de C</w:t>
      </w:r>
      <w:r w:rsidR="00C372AE">
        <w:rPr>
          <w:rFonts w:ascii="Museo Sans 300" w:hAnsi="Museo Sans 300"/>
          <w:sz w:val="20"/>
          <w:szCs w:val="20"/>
          <w:lang w:eastAsia="es-SV"/>
        </w:rPr>
        <w:t>.</w:t>
      </w:r>
      <w:r w:rsidR="007875D0">
        <w:rPr>
          <w:rFonts w:ascii="Museo Sans 300" w:hAnsi="Museo Sans 300"/>
          <w:sz w:val="20"/>
          <w:szCs w:val="20"/>
          <w:lang w:eastAsia="es-SV"/>
        </w:rPr>
        <w:t>V</w:t>
      </w:r>
      <w:r>
        <w:rPr>
          <w:rFonts w:ascii="Museo Sans 300" w:hAnsi="Museo Sans 300"/>
          <w:sz w:val="20"/>
          <w:szCs w:val="20"/>
          <w:lang w:eastAsia="es-SV"/>
        </w:rPr>
        <w:t>.</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w:t>
      </w:r>
      <w:r w:rsidR="00F75F77">
        <w:rPr>
          <w:rFonts w:ascii="Museo Sans 300" w:hAnsi="Museo Sans 300"/>
          <w:sz w:val="20"/>
          <w:szCs w:val="20"/>
        </w:rPr>
        <w:t xml:space="preserve"> CIENTO CINCUENTA Y CINCO</w:t>
      </w:r>
      <w:r>
        <w:rPr>
          <w:rFonts w:ascii="Museo Sans 300" w:hAnsi="Museo Sans 300"/>
          <w:sz w:val="20"/>
          <w:szCs w:val="20"/>
        </w:rPr>
        <w:t xml:space="preserve"> </w:t>
      </w:r>
      <w:r w:rsidR="00F75F77">
        <w:rPr>
          <w:rFonts w:ascii="Museo Sans 300" w:hAnsi="Museo Sans 300"/>
          <w:sz w:val="20"/>
          <w:szCs w:val="20"/>
        </w:rPr>
        <w:t>19</w:t>
      </w:r>
      <w:r>
        <w:rPr>
          <w:rFonts w:ascii="Museo Sans 300" w:hAnsi="Museo Sans 300"/>
          <w:sz w:val="20"/>
          <w:szCs w:val="20"/>
        </w:rPr>
        <w:t xml:space="preserve">/100 DÓLARES DE LOS ESTADOS UNIDOS DE AMÉRICA (USD </w:t>
      </w:r>
      <w:r w:rsidR="00A7242A">
        <w:rPr>
          <w:rFonts w:ascii="Museo Sans 300" w:hAnsi="Museo Sans 300"/>
          <w:sz w:val="20"/>
          <w:szCs w:val="20"/>
        </w:rPr>
        <w:t>155.19</w:t>
      </w:r>
      <w:r>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w:t>
      </w:r>
      <w:r w:rsidR="00A03B21">
        <w:rPr>
          <w:rFonts w:ascii="Museo Sans 300" w:hAnsi="Museo Sans 300"/>
          <w:sz w:val="20"/>
          <w:szCs w:val="20"/>
        </w:rPr>
        <w:t xml:space="preserve"> e intereses</w:t>
      </w:r>
      <w:r w:rsidRPr="00974043">
        <w:rPr>
          <w:rFonts w:ascii="Museo Sans 300" w:hAnsi="Museo Sans 300"/>
          <w:sz w:val="20"/>
          <w:szCs w:val="20"/>
        </w:rPr>
        <w:t xml:space="preserve"> incluido</w:t>
      </w:r>
      <w:r w:rsidR="00A03B21">
        <w:rPr>
          <w:rFonts w:ascii="Museo Sans 300" w:hAnsi="Museo Sans 300"/>
          <w:sz w:val="20"/>
          <w:szCs w:val="20"/>
        </w:rPr>
        <w:t>s</w:t>
      </w:r>
      <w:r w:rsidRPr="00974043">
        <w:rPr>
          <w:rFonts w:ascii="Museo Sans 300" w:hAnsi="Museo Sans 300"/>
          <w:sz w:val="20"/>
          <w:szCs w:val="20"/>
        </w:rPr>
        <w:t>.</w:t>
      </w:r>
    </w:p>
    <w:p w14:paraId="0BD0B0AD" w14:textId="77777777" w:rsidR="00F75F77" w:rsidRPr="00614070" w:rsidRDefault="00F75F77" w:rsidP="00614070">
      <w:pPr>
        <w:autoSpaceDE w:val="0"/>
        <w:spacing w:after="0" w:line="240" w:lineRule="auto"/>
        <w:ind w:left="426"/>
        <w:jc w:val="both"/>
        <w:rPr>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6F9E7CC"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7C3E5778" w14:textId="77777777" w:rsidR="00F75F77" w:rsidRDefault="00F75F77"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60DFC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F75F7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F75F77">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9CF5D2C"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3362A30" w14:textId="77777777" w:rsidR="00614070" w:rsidRDefault="00614070" w:rsidP="00614070">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2633AFD1" w14:textId="77777777" w:rsidR="00614070" w:rsidRPr="00CC4B29" w:rsidRDefault="00614070" w:rsidP="00614070">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79201AD" w14:textId="77777777" w:rsidR="00614070" w:rsidRDefault="00614070" w:rsidP="00614070">
      <w:pPr>
        <w:pStyle w:val="Prrafodelista"/>
        <w:tabs>
          <w:tab w:val="left" w:pos="426"/>
        </w:tabs>
        <w:ind w:left="1068"/>
        <w:jc w:val="both"/>
        <w:rPr>
          <w:rFonts w:ascii="Museo Sans 300" w:eastAsia="Museo Sans 300" w:hAnsi="Museo Sans 300" w:cs="Museo Sans 300"/>
          <w:sz w:val="20"/>
          <w:szCs w:val="20"/>
        </w:rPr>
      </w:pPr>
    </w:p>
    <w:p w14:paraId="50AE3A66" w14:textId="1E30FEB5" w:rsidR="00614070" w:rsidRDefault="00614070" w:rsidP="00614070">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lastRenderedPageBreak/>
        <w:t xml:space="preserve">Como se plasmó en el informe técnico del CAU, la sociedad </w:t>
      </w:r>
      <w:r>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3959D353" w14:textId="77777777"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31BDB7D" w14:textId="3199765C"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7D069F">
        <w:rPr>
          <w:rFonts w:ascii="Museo Sans 300" w:eastAsia="Times New Roman" w:hAnsi="Museo Sans 300"/>
          <w:color w:val="000000"/>
          <w:sz w:val="20"/>
          <w:szCs w:val="20"/>
          <w:shd w:val="clear" w:color="auto" w:fill="FFFFFF"/>
          <w:lang w:val="es-ES" w:eastAsia="es-ES"/>
        </w:rPr>
        <w:t>IT-0283</w:t>
      </w:r>
      <w:r>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Pliegos Tarifarios vigentes para el </w:t>
      </w:r>
      <w:r>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2EC00694" w14:textId="77777777"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7C93023" w14:textId="032C8188" w:rsidR="00614070" w:rsidRDefault="00614070" w:rsidP="00614070">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F75F77">
        <w:rPr>
          <w:rFonts w:ascii="Museo Sans 300" w:eastAsia="Museo Sans 300" w:hAnsi="Museo Sans 300" w:cs="Museo Sans 300"/>
          <w:sz w:val="20"/>
          <w:szCs w:val="20"/>
        </w:rPr>
        <w:t>l</w:t>
      </w:r>
      <w:r>
        <w:rPr>
          <w:rFonts w:ascii="Museo Sans 300" w:eastAsia="Museo Sans 300" w:hAnsi="Museo Sans 300" w:cs="Museo Sans 300"/>
          <w:sz w:val="20"/>
          <w:szCs w:val="20"/>
        </w:rPr>
        <w:t xml:space="preserve"> usuari</w:t>
      </w:r>
      <w:r w:rsidR="00F75F77">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E7303BB" w14:textId="77777777" w:rsidR="00614070" w:rsidRDefault="00614070"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C9E69FB" w14:textId="7EFA679D" w:rsidR="00614070" w:rsidRPr="00614070" w:rsidRDefault="0089025D" w:rsidP="0061407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7D069F">
        <w:rPr>
          <w:rFonts w:ascii="Museo Sans 300" w:hAnsi="Museo Sans 300"/>
          <w:sz w:val="20"/>
          <w:szCs w:val="20"/>
        </w:rPr>
        <w:t>IT-0283</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172F00">
        <w:rPr>
          <w:rFonts w:ascii="Museo Sans 300" w:eastAsia="Times New Roman" w:hAnsi="Museo Sans 300" w:cs="Times New Roman"/>
          <w:sz w:val="20"/>
          <w:szCs w:val="20"/>
          <w:lang w:eastAsia="es-ES"/>
        </w:rPr>
        <w:t>xxx</w:t>
      </w:r>
      <w:r w:rsidR="00A03B21">
        <w:rPr>
          <w:rFonts w:ascii="Museo Sans 300" w:eastAsia="Times New Roman" w:hAnsi="Museo Sans 300" w:cs="Times New Roman"/>
          <w:sz w:val="20"/>
          <w:szCs w:val="20"/>
          <w:lang w:eastAsia="es-ES"/>
        </w:rPr>
        <w:t xml:space="preserve"> </w:t>
      </w:r>
      <w:r w:rsidR="00614070" w:rsidRPr="00B93D1D">
        <w:rPr>
          <w:rFonts w:ascii="Museo Sans 300" w:hAnsi="Museo Sans 300"/>
          <w:sz w:val="20"/>
          <w:szCs w:val="20"/>
        </w:rPr>
        <w:t xml:space="preserve">no </w:t>
      </w:r>
      <w:r w:rsidR="00614070">
        <w:rPr>
          <w:rFonts w:ascii="Museo Sans 300" w:hAnsi="Museo Sans 300"/>
          <w:sz w:val="20"/>
          <w:szCs w:val="20"/>
        </w:rPr>
        <w:t>se comprobó</w:t>
      </w:r>
      <w:r w:rsidR="00614070" w:rsidRPr="00B93D1D">
        <w:rPr>
          <w:rFonts w:ascii="Museo Sans 300" w:hAnsi="Museo Sans 300"/>
          <w:sz w:val="20"/>
          <w:szCs w:val="20"/>
        </w:rPr>
        <w:t xml:space="preserve"> una c</w:t>
      </w:r>
      <w:r w:rsidR="00614070">
        <w:rPr>
          <w:rFonts w:ascii="Museo Sans 300" w:hAnsi="Museo Sans 300"/>
          <w:sz w:val="20"/>
          <w:szCs w:val="20"/>
        </w:rPr>
        <w:t>ondición irregular atribuible a</w:t>
      </w:r>
      <w:r w:rsidR="00F75F77">
        <w:rPr>
          <w:rFonts w:ascii="Museo Sans 300" w:hAnsi="Museo Sans 300"/>
          <w:sz w:val="20"/>
          <w:szCs w:val="20"/>
        </w:rPr>
        <w:t>l</w:t>
      </w:r>
      <w:r w:rsidR="00614070">
        <w:rPr>
          <w:rFonts w:ascii="Museo Sans 300" w:hAnsi="Museo Sans 300"/>
          <w:sz w:val="20"/>
          <w:szCs w:val="20"/>
        </w:rPr>
        <w:t xml:space="preserve"> usuari</w:t>
      </w:r>
      <w:r w:rsidR="00F75F77">
        <w:rPr>
          <w:rFonts w:ascii="Museo Sans 300" w:hAnsi="Museo Sans 300"/>
          <w:sz w:val="20"/>
          <w:szCs w:val="20"/>
        </w:rPr>
        <w:t>o</w:t>
      </w:r>
      <w:r w:rsidR="00614070" w:rsidRPr="00B93D1D">
        <w:rPr>
          <w:rFonts w:ascii="Museo Sans 300" w:hAnsi="Museo Sans 300"/>
          <w:sz w:val="20"/>
          <w:szCs w:val="20"/>
        </w:rPr>
        <w:t>.</w:t>
      </w:r>
    </w:p>
    <w:p w14:paraId="5454822C" w14:textId="77777777" w:rsidR="00614070" w:rsidRDefault="00614070" w:rsidP="00614070">
      <w:pPr>
        <w:autoSpaceDE w:val="0"/>
        <w:adjustRightInd w:val="0"/>
        <w:spacing w:after="0" w:line="240" w:lineRule="auto"/>
        <w:ind w:left="426"/>
        <w:jc w:val="both"/>
        <w:rPr>
          <w:rFonts w:ascii="Museo Sans 300" w:hAnsi="Museo Sans 300"/>
          <w:sz w:val="20"/>
          <w:szCs w:val="20"/>
        </w:rPr>
      </w:pPr>
    </w:p>
    <w:p w14:paraId="4912B078" w14:textId="1B0C9435" w:rsidR="00614070" w:rsidRDefault="00614070" w:rsidP="00614070">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DD50B5">
        <w:rPr>
          <w:rFonts w:ascii="Museo Sans 300" w:hAnsi="Museo Sans 300"/>
          <w:sz w:val="20"/>
          <w:szCs w:val="20"/>
        </w:rPr>
        <w:t xml:space="preserve"> CIENTO CINCUENTA Y CINCO</w:t>
      </w:r>
      <w:r>
        <w:rPr>
          <w:rFonts w:ascii="Museo Sans 300" w:hAnsi="Museo Sans 300"/>
          <w:sz w:val="20"/>
          <w:szCs w:val="20"/>
        </w:rPr>
        <w:t xml:space="preserve"> </w:t>
      </w:r>
      <w:r w:rsidR="00DD50B5">
        <w:rPr>
          <w:rFonts w:ascii="Museo Sans 300" w:hAnsi="Museo Sans 300"/>
          <w:sz w:val="20"/>
          <w:szCs w:val="20"/>
        </w:rPr>
        <w:t>19</w:t>
      </w:r>
      <w:r>
        <w:rPr>
          <w:rFonts w:ascii="Museo Sans 300" w:hAnsi="Museo Sans 300"/>
          <w:sz w:val="20"/>
          <w:szCs w:val="20"/>
        </w:rPr>
        <w:t xml:space="preserve">/100 DÓLARES DE LOS ESTADOS UNIDOS DE AMÉRICA (USD </w:t>
      </w:r>
      <w:r w:rsidR="00A7242A">
        <w:rPr>
          <w:rFonts w:ascii="Museo Sans 300" w:hAnsi="Museo Sans 300"/>
          <w:sz w:val="20"/>
          <w:szCs w:val="20"/>
        </w:rPr>
        <w:t>155.19</w:t>
      </w:r>
      <w:r>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w:t>
      </w:r>
      <w:r>
        <w:rPr>
          <w:rFonts w:ascii="Museo Sans 300" w:hAnsi="Museo Sans 300"/>
          <w:sz w:val="20"/>
          <w:szCs w:val="20"/>
        </w:rPr>
        <w:t xml:space="preserve"> e intereses</w:t>
      </w:r>
      <w:r w:rsidRPr="00B93D1D">
        <w:rPr>
          <w:rFonts w:ascii="Museo Sans 300" w:hAnsi="Museo Sans 300"/>
          <w:sz w:val="20"/>
          <w:szCs w:val="20"/>
        </w:rPr>
        <w:t xml:space="preserve"> incluido</w:t>
      </w:r>
      <w:r>
        <w:rPr>
          <w:rFonts w:ascii="Museo Sans 300" w:hAnsi="Museo Sans 300"/>
          <w:sz w:val="20"/>
          <w:szCs w:val="20"/>
        </w:rPr>
        <w:t>s</w:t>
      </w:r>
      <w:r w:rsidRPr="00B93D1D">
        <w:rPr>
          <w:rFonts w:ascii="Museo Sans 300" w:hAnsi="Museo Sans 300"/>
          <w:sz w:val="20"/>
          <w:szCs w:val="20"/>
        </w:rPr>
        <w:t xml:space="preserve">, que la sociedad </w:t>
      </w:r>
      <w:r>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7B3826C7" w14:textId="77777777" w:rsidR="00F75F77" w:rsidRDefault="00F75F77" w:rsidP="00614070">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2066A1" w14:textId="77777777" w:rsidR="000A7D02" w:rsidRPr="009F0B26" w:rsidRDefault="000A7D02" w:rsidP="000A7D02">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C0E1119" w14:textId="77777777" w:rsidR="000A7D02" w:rsidRDefault="000A7D02" w:rsidP="000A7D02">
      <w:pPr>
        <w:tabs>
          <w:tab w:val="left" w:pos="8840"/>
        </w:tabs>
        <w:spacing w:after="0" w:line="240" w:lineRule="auto"/>
        <w:ind w:left="567"/>
        <w:jc w:val="both"/>
        <w:rPr>
          <w:rStyle w:val="eop"/>
          <w:rFonts w:ascii="Museo Sans 300" w:eastAsia="Museo Sans" w:hAnsi="Museo Sans 300" w:cs="Segoe UI"/>
          <w:sz w:val="20"/>
          <w:szCs w:val="20"/>
        </w:rPr>
      </w:pPr>
    </w:p>
    <w:p w14:paraId="7A9DAE3D" w14:textId="77777777" w:rsidR="00F75F77" w:rsidRDefault="00F75F77" w:rsidP="00F75F7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0E324131" w14:textId="77777777" w:rsidR="00F75F77" w:rsidRDefault="00F75F77" w:rsidP="00F75F7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38FB9EFC" w14:textId="77777777" w:rsidR="00F75F77" w:rsidRPr="00B250B2" w:rsidRDefault="00F75F77" w:rsidP="00F75F77">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280F0D81" w14:textId="77777777" w:rsidR="00F75F77" w:rsidRPr="00B250B2" w:rsidRDefault="00F75F77" w:rsidP="00F75F7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6485CD2D" w14:textId="77777777" w:rsidR="00F75F77" w:rsidRPr="00B250B2" w:rsidRDefault="00F75F77" w:rsidP="00F75F7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7C1D23D7" w14:textId="77777777" w:rsidR="00F75F77" w:rsidRPr="00B250B2" w:rsidRDefault="00F75F77" w:rsidP="00F75F77">
      <w:pPr>
        <w:numPr>
          <w:ilvl w:val="0"/>
          <w:numId w:val="46"/>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04F4EFE9" w14:textId="77777777" w:rsidR="00F75F77" w:rsidRDefault="00F75F77" w:rsidP="00F75F77">
      <w:pPr>
        <w:numPr>
          <w:ilvl w:val="0"/>
          <w:numId w:val="46"/>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43A47A69" w14:textId="77777777" w:rsidR="00F75F77" w:rsidRDefault="00F75F77" w:rsidP="00F75F77">
      <w:pPr>
        <w:numPr>
          <w:ilvl w:val="0"/>
          <w:numId w:val="46"/>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lastRenderedPageBreak/>
        <w:t>El día 16 de diciembre de 2023, en un horario de 8:00 a las 12:10 del mediodía.</w:t>
      </w:r>
    </w:p>
    <w:p w14:paraId="5B72C40A" w14:textId="77777777" w:rsidR="00793807" w:rsidRPr="00793807" w:rsidRDefault="00793807" w:rsidP="00793807">
      <w:pPr>
        <w:pStyle w:val="Prrafodelista"/>
        <w:suppressAutoHyphens w:val="0"/>
        <w:autoSpaceDE w:val="0"/>
        <w:adjustRightInd w:val="0"/>
        <w:ind w:left="993"/>
        <w:jc w:val="both"/>
        <w:textAlignment w:val="auto"/>
        <w:rPr>
          <w:rFonts w:ascii="Museo Sans 300" w:hAnsi="Museo Sans 300" w:cs="Calibri"/>
          <w:color w:val="000000"/>
          <w:sz w:val="20"/>
          <w:szCs w:val="20"/>
          <w:lang w:val="es-SV"/>
        </w:rPr>
      </w:pPr>
    </w:p>
    <w:p w14:paraId="1E350063" w14:textId="64FEF2F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D069F">
        <w:rPr>
          <w:rFonts w:ascii="Museo Sans 300" w:eastAsia="Arial" w:hAnsi="Museo Sans 300" w:cs="Times New Roman"/>
          <w:sz w:val="20"/>
          <w:szCs w:val="20"/>
        </w:rPr>
        <w:t>IT-0283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A4DFCC" w14:textId="16B96224" w:rsidR="00614070" w:rsidRPr="00060C78" w:rsidRDefault="00B306DC" w:rsidP="00A86E9D">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72F00">
        <w:rPr>
          <w:rFonts w:ascii="Museo Sans 300" w:hAnsi="Museo Sans 300"/>
          <w:sz w:val="20"/>
          <w:szCs w:val="20"/>
        </w:rPr>
        <w:t>xxx</w:t>
      </w:r>
      <w:r w:rsidR="00614070">
        <w:rPr>
          <w:rFonts w:ascii="Museo Sans 300" w:hAnsi="Museo Sans 300"/>
          <w:sz w:val="20"/>
          <w:szCs w:val="20"/>
        </w:rPr>
        <w:t xml:space="preserve"> </w:t>
      </w:r>
      <w:r w:rsidR="00614070" w:rsidRPr="00614070">
        <w:rPr>
          <w:rFonts w:ascii="Museo Sans 300" w:hAnsi="Museo Sans 300"/>
          <w:sz w:val="20"/>
          <w:szCs w:val="20"/>
          <w:lang w:eastAsia="es-SV"/>
        </w:rPr>
        <w:t>no se comprobó la existencia de una condición irregular atribuible a</w:t>
      </w:r>
      <w:r w:rsidR="00F75F77">
        <w:rPr>
          <w:rFonts w:ascii="Museo Sans 300" w:hAnsi="Museo Sans 300"/>
          <w:sz w:val="20"/>
          <w:szCs w:val="20"/>
          <w:lang w:eastAsia="es-SV"/>
        </w:rPr>
        <w:t>l</w:t>
      </w:r>
      <w:r w:rsidR="00614070" w:rsidRPr="00614070">
        <w:rPr>
          <w:rFonts w:ascii="Museo Sans 300" w:hAnsi="Museo Sans 300"/>
          <w:sz w:val="20"/>
          <w:szCs w:val="20"/>
          <w:lang w:eastAsia="es-SV"/>
        </w:rPr>
        <w:t xml:space="preserve"> usuari</w:t>
      </w:r>
      <w:r w:rsidR="00F75F77">
        <w:rPr>
          <w:rFonts w:ascii="Museo Sans 300" w:hAnsi="Museo Sans 300"/>
          <w:sz w:val="20"/>
          <w:szCs w:val="20"/>
          <w:lang w:eastAsia="es-SV"/>
        </w:rPr>
        <w:t>o</w:t>
      </w:r>
      <w:r w:rsidR="00614070" w:rsidRPr="00614070">
        <w:rPr>
          <w:rFonts w:ascii="Museo Sans 300" w:hAnsi="Museo Sans 300"/>
          <w:sz w:val="20"/>
          <w:szCs w:val="20"/>
          <w:lang w:eastAsia="es-SV"/>
        </w:rPr>
        <w:t>.</w:t>
      </w:r>
    </w:p>
    <w:p w14:paraId="60F6CC95" w14:textId="77777777" w:rsidR="00060C78" w:rsidRPr="00A86E9D" w:rsidRDefault="00060C78" w:rsidP="00060C78">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C1B378E" w14:textId="12DC5635" w:rsidR="00614070" w:rsidRDefault="00614070" w:rsidP="0061407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F75F77">
        <w:rPr>
          <w:rFonts w:ascii="Museo Sans 300" w:hAnsi="Museo Sans 300"/>
          <w:sz w:val="20"/>
          <w:szCs w:val="20"/>
          <w:lang w:eastAsia="es-SV"/>
        </w:rPr>
        <w:t>l</w:t>
      </w:r>
      <w:r>
        <w:rPr>
          <w:rFonts w:ascii="Museo Sans 300" w:hAnsi="Museo Sans 300"/>
          <w:sz w:val="20"/>
          <w:szCs w:val="20"/>
          <w:lang w:eastAsia="es-SV"/>
        </w:rPr>
        <w:t xml:space="preserve"> señor </w:t>
      </w:r>
      <w:r w:rsidR="00040487">
        <w:rPr>
          <w:rFonts w:ascii="Museo Sans 300" w:hAnsi="Museo Sans 300"/>
          <w:sz w:val="20"/>
          <w:szCs w:val="20"/>
          <w:lang w:eastAsia="es-SV"/>
        </w:rPr>
        <w:t>x</w:t>
      </w:r>
      <w:r w:rsidR="00172F00">
        <w:rPr>
          <w:rFonts w:ascii="Museo Sans 300" w:hAnsi="Museo Sans 300"/>
          <w:sz w:val="20"/>
          <w:szCs w:val="20"/>
          <w:lang w:eastAsia="es-SV"/>
        </w:rPr>
        <w:t>xx</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F75F77">
        <w:rPr>
          <w:rFonts w:ascii="Museo Sans 300" w:hAnsi="Museo Sans 300"/>
          <w:sz w:val="20"/>
          <w:szCs w:val="20"/>
          <w:lang w:eastAsia="es-SV"/>
        </w:rPr>
        <w:t>CIENTO CINCUENTA Y CINCO</w:t>
      </w:r>
      <w:r>
        <w:rPr>
          <w:rFonts w:ascii="Museo Sans 300" w:hAnsi="Museo Sans 300"/>
          <w:sz w:val="20"/>
          <w:szCs w:val="20"/>
          <w:lang w:eastAsia="es-SV"/>
        </w:rPr>
        <w:t xml:space="preserve"> </w:t>
      </w:r>
      <w:r w:rsidR="00F75F77">
        <w:rPr>
          <w:rFonts w:ascii="Museo Sans 300" w:hAnsi="Museo Sans 300"/>
          <w:sz w:val="20"/>
          <w:szCs w:val="20"/>
          <w:lang w:eastAsia="es-SV"/>
        </w:rPr>
        <w:t>19</w:t>
      </w:r>
      <w:r>
        <w:rPr>
          <w:rFonts w:ascii="Museo Sans 300" w:hAnsi="Museo Sans 300"/>
          <w:sz w:val="20"/>
          <w:szCs w:val="20"/>
          <w:lang w:eastAsia="es-SV"/>
        </w:rPr>
        <w:t xml:space="preserve">/100 DÓLARES DE LOS ESTADOS UNIDOS DE AMÉRICA (USD </w:t>
      </w:r>
      <w:r w:rsidR="00A7242A">
        <w:rPr>
          <w:rFonts w:ascii="Museo Sans 300" w:hAnsi="Museo Sans 300"/>
          <w:sz w:val="20"/>
          <w:szCs w:val="20"/>
          <w:lang w:eastAsia="es-SV"/>
        </w:rPr>
        <w:t>155.19</w:t>
      </w:r>
      <w:r>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w:t>
      </w:r>
      <w:r w:rsidR="00DC00FC">
        <w:rPr>
          <w:rFonts w:ascii="Museo Sans 300" w:hAnsi="Museo Sans 300"/>
          <w:sz w:val="20"/>
          <w:szCs w:val="20"/>
        </w:rPr>
        <w:t xml:space="preserve"> e intereses</w:t>
      </w:r>
      <w:r w:rsidRPr="29603258">
        <w:rPr>
          <w:rFonts w:ascii="Museo Sans 300" w:hAnsi="Museo Sans 300"/>
          <w:sz w:val="20"/>
          <w:szCs w:val="20"/>
        </w:rPr>
        <w:t xml:space="preserve"> incluido</w:t>
      </w:r>
      <w:r w:rsidR="00DC00FC">
        <w:rPr>
          <w:rFonts w:ascii="Museo Sans 300" w:hAnsi="Museo Sans 300"/>
          <w:sz w:val="20"/>
          <w:szCs w:val="20"/>
        </w:rPr>
        <w:t>s</w:t>
      </w:r>
      <w:r>
        <w:rPr>
          <w:rFonts w:ascii="Museo Sans 300" w:hAnsi="Museo Sans 300"/>
          <w:sz w:val="20"/>
          <w:szCs w:val="20"/>
        </w:rPr>
        <w:t>, en concepto de energía no registrada, por lo que debe anular el cobro en dicho concepto.</w:t>
      </w:r>
    </w:p>
    <w:p w14:paraId="2B2EFE01" w14:textId="77777777" w:rsidR="00614070" w:rsidRDefault="00614070" w:rsidP="00614070">
      <w:pPr>
        <w:pStyle w:val="Prrafodelista"/>
        <w:rPr>
          <w:rFonts w:ascii="Museo Sans 300" w:hAnsi="Museo Sans 300"/>
          <w:sz w:val="20"/>
          <w:szCs w:val="20"/>
          <w:lang w:eastAsia="es-SV"/>
        </w:rPr>
      </w:pPr>
    </w:p>
    <w:p w14:paraId="31188BD7" w14:textId="6009E418" w:rsidR="00D26BDF" w:rsidRDefault="00614070" w:rsidP="00DC00FC">
      <w:pPr>
        <w:suppressAutoHyphens w:val="0"/>
        <w:autoSpaceDN/>
        <w:spacing w:after="0" w:line="240" w:lineRule="auto"/>
        <w:ind w:left="360"/>
        <w:jc w:val="both"/>
        <w:textAlignment w:val="auto"/>
        <w:rPr>
          <w:rFonts w:ascii="Museo Sans 300" w:eastAsia="Arial" w:hAnsi="Museo Sans 300"/>
          <w:sz w:val="20"/>
          <w:szCs w:val="20"/>
          <w:lang w:eastAsia="es-SV"/>
        </w:rPr>
      </w:pPr>
      <w:r w:rsidRPr="30C02E5B">
        <w:rPr>
          <w:rFonts w:ascii="Museo Sans 300" w:hAnsi="Museo Sans 300"/>
          <w:sz w:val="20"/>
          <w:szCs w:val="20"/>
          <w:lang w:eastAsia="es-SV"/>
        </w:rPr>
        <w:t>Dentro del plazo de diez días hábiles contados a partir del día siguiente a la notificación de este acuerdo, la distribuidora deberá remitir la documentación por medio de la cual se compruebe el cumplimiento a lo establecido en este acuerdo</w:t>
      </w:r>
      <w:r w:rsidR="008617E8">
        <w:rPr>
          <w:rFonts w:ascii="Museo Sans 300" w:hAnsi="Museo Sans 300"/>
          <w:sz w:val="20"/>
          <w:szCs w:val="20"/>
          <w:lang w:eastAsia="es-SV"/>
        </w:rPr>
        <w:t>.</w:t>
      </w:r>
    </w:p>
    <w:p w14:paraId="0D24B464" w14:textId="77777777" w:rsidR="00DC00FC" w:rsidRPr="00DC00FC" w:rsidRDefault="00DC00FC" w:rsidP="00DC00FC">
      <w:pPr>
        <w:suppressAutoHyphens w:val="0"/>
        <w:autoSpaceDN/>
        <w:spacing w:after="0" w:line="240" w:lineRule="auto"/>
        <w:ind w:left="360"/>
        <w:jc w:val="both"/>
        <w:textAlignment w:val="auto"/>
        <w:rPr>
          <w:rFonts w:ascii="Museo Sans 300" w:eastAsia="Arial" w:hAnsi="Museo Sans 300"/>
          <w:sz w:val="20"/>
          <w:szCs w:val="20"/>
          <w:lang w:eastAsia="es-SV"/>
        </w:rPr>
      </w:pPr>
    </w:p>
    <w:p w14:paraId="4578DACC" w14:textId="77777777" w:rsidR="00F75F77" w:rsidRPr="007D13AA" w:rsidRDefault="00F75F77" w:rsidP="00F75F77">
      <w:pPr>
        <w:numPr>
          <w:ilvl w:val="0"/>
          <w:numId w:val="6"/>
        </w:numPr>
        <w:suppressAutoHyphens w:val="0"/>
        <w:autoSpaceDN/>
        <w:spacing w:after="0" w:line="240" w:lineRule="auto"/>
        <w:jc w:val="both"/>
        <w:textAlignment w:val="auto"/>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486E93AF" w14:textId="77777777" w:rsidR="00F75F77" w:rsidRDefault="00F75F77" w:rsidP="00F75F7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52476AA" w14:textId="77777777" w:rsidR="00F75F77" w:rsidRPr="001E390F" w:rsidRDefault="00F75F77" w:rsidP="00F75F77">
      <w:pPr>
        <w:numPr>
          <w:ilvl w:val="0"/>
          <w:numId w:val="47"/>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2E94CA5" w14:textId="77777777" w:rsidR="00F75F77" w:rsidRPr="00032497" w:rsidRDefault="00F75F77" w:rsidP="00F75F77">
      <w:pPr>
        <w:numPr>
          <w:ilvl w:val="0"/>
          <w:numId w:val="47"/>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B2E3D90" w14:textId="77777777" w:rsidR="00F75F77" w:rsidRDefault="00F75F77" w:rsidP="00F75F77">
      <w:pPr>
        <w:numPr>
          <w:ilvl w:val="0"/>
          <w:numId w:val="47"/>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37FCC59C" w14:textId="77777777" w:rsidR="00F75F77" w:rsidRPr="007D13AA" w:rsidRDefault="00F75F77" w:rsidP="00F75F77">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7735B4BB" w14:textId="77777777" w:rsidR="00F75F77" w:rsidRDefault="00F75F77" w:rsidP="00F75F77">
      <w:pPr>
        <w:suppressAutoHyphens w:val="0"/>
        <w:autoSpaceDN/>
        <w:spacing w:after="0" w:line="240" w:lineRule="auto"/>
        <w:ind w:left="360"/>
        <w:jc w:val="both"/>
        <w:textAlignment w:val="auto"/>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0AE95405" w14:textId="77777777" w:rsidR="00F75F77" w:rsidRPr="00F75F77" w:rsidRDefault="00F75F77" w:rsidP="00F75F77">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343CA117" w14:textId="28AB988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5F7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040487">
        <w:rPr>
          <w:rFonts w:ascii="Museo Sans 300" w:eastAsia="Arial" w:hAnsi="Museo Sans 300"/>
          <w:sz w:val="20"/>
          <w:szCs w:val="20"/>
          <w:lang w:eastAsia="es-SV"/>
        </w:rPr>
        <w:t>x</w:t>
      </w:r>
      <w:r w:rsidR="00172F00">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54291AB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7F20B9C" w14:textId="2BB43D8F" w:rsidR="00DC00FC" w:rsidRDefault="00DC00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AA6147" w14:textId="77777777" w:rsidR="00DC00FC" w:rsidRDefault="00DC00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72F00">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3CB5" w14:textId="77777777" w:rsidR="00293143" w:rsidRDefault="00293143">
      <w:pPr>
        <w:spacing w:after="0" w:line="240" w:lineRule="auto"/>
      </w:pPr>
      <w:r>
        <w:separator/>
      </w:r>
    </w:p>
  </w:endnote>
  <w:endnote w:type="continuationSeparator" w:id="0">
    <w:p w14:paraId="0394D4D5" w14:textId="77777777" w:rsidR="00293143" w:rsidRDefault="00293143">
      <w:pPr>
        <w:spacing w:after="0" w:line="240" w:lineRule="auto"/>
      </w:pPr>
      <w:r>
        <w:continuationSeparator/>
      </w:r>
    </w:p>
  </w:endnote>
  <w:endnote w:type="continuationNotice" w:id="1">
    <w:p w14:paraId="7435D43F" w14:textId="77777777" w:rsidR="00293143" w:rsidRDefault="00293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738FFB1"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A191" w14:textId="77777777" w:rsidR="00293143" w:rsidRDefault="00293143">
      <w:pPr>
        <w:spacing w:after="0" w:line="240" w:lineRule="auto"/>
      </w:pPr>
      <w:r>
        <w:rPr>
          <w:color w:val="000000"/>
        </w:rPr>
        <w:separator/>
      </w:r>
    </w:p>
  </w:footnote>
  <w:footnote w:type="continuationSeparator" w:id="0">
    <w:p w14:paraId="67223ECF" w14:textId="77777777" w:rsidR="00293143" w:rsidRDefault="00293143">
      <w:pPr>
        <w:spacing w:after="0" w:line="240" w:lineRule="auto"/>
      </w:pPr>
      <w:r>
        <w:continuationSeparator/>
      </w:r>
    </w:p>
  </w:footnote>
  <w:footnote w:type="continuationNotice" w:id="1">
    <w:p w14:paraId="01311D44" w14:textId="77777777" w:rsidR="00293143" w:rsidRDefault="00293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7C0850"/>
    <w:multiLevelType w:val="hybridMultilevel"/>
    <w:tmpl w:val="3D123D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04F51"/>
    <w:multiLevelType w:val="hybridMultilevel"/>
    <w:tmpl w:val="E3AE3072"/>
    <w:lvl w:ilvl="0" w:tplc="63A88168">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2137C03"/>
    <w:multiLevelType w:val="hybridMultilevel"/>
    <w:tmpl w:val="9CA4C8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5"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29ACB7C"/>
    <w:lvl w:ilvl="0" w:tplc="440A0001">
      <w:start w:val="1"/>
      <w:numFmt w:val="bullet"/>
      <w:lvlText w:val=""/>
      <w:lvlJc w:val="left"/>
      <w:pPr>
        <w:ind w:left="2112" w:hanging="360"/>
      </w:pPr>
      <w:rPr>
        <w:rFonts w:ascii="Symbol" w:hAnsi="Symbol" w:hint="default"/>
      </w:rPr>
    </w:lvl>
    <w:lvl w:ilvl="1" w:tplc="F05488AE">
      <w:numFmt w:val="bullet"/>
      <w:lvlText w:val="-"/>
      <w:lvlJc w:val="left"/>
      <w:pPr>
        <w:ind w:left="2832" w:hanging="360"/>
      </w:pPr>
      <w:rPr>
        <w:rFonts w:ascii="Museo Sans 300" w:eastAsia="SimSun" w:hAnsi="Museo Sans 300" w:cs="Arial" w:hint="default"/>
      </w:rPr>
    </w:lvl>
    <w:lvl w:ilvl="2" w:tplc="440A0005" w:tentative="1">
      <w:start w:val="1"/>
      <w:numFmt w:val="bullet"/>
      <w:lvlText w:val=""/>
      <w:lvlJc w:val="left"/>
      <w:pPr>
        <w:ind w:left="3552" w:hanging="360"/>
      </w:pPr>
      <w:rPr>
        <w:rFonts w:ascii="Wingdings" w:hAnsi="Wingdings" w:hint="default"/>
      </w:rPr>
    </w:lvl>
    <w:lvl w:ilvl="3" w:tplc="440A0001" w:tentative="1">
      <w:start w:val="1"/>
      <w:numFmt w:val="bullet"/>
      <w:lvlText w:val=""/>
      <w:lvlJc w:val="left"/>
      <w:pPr>
        <w:ind w:left="4272" w:hanging="360"/>
      </w:pPr>
      <w:rPr>
        <w:rFonts w:ascii="Symbol" w:hAnsi="Symbol" w:hint="default"/>
      </w:rPr>
    </w:lvl>
    <w:lvl w:ilvl="4" w:tplc="440A0003" w:tentative="1">
      <w:start w:val="1"/>
      <w:numFmt w:val="bullet"/>
      <w:lvlText w:val="o"/>
      <w:lvlJc w:val="left"/>
      <w:pPr>
        <w:ind w:left="4992" w:hanging="360"/>
      </w:pPr>
      <w:rPr>
        <w:rFonts w:ascii="Courier New" w:hAnsi="Courier New" w:cs="Courier New" w:hint="default"/>
      </w:rPr>
    </w:lvl>
    <w:lvl w:ilvl="5" w:tplc="440A0005" w:tentative="1">
      <w:start w:val="1"/>
      <w:numFmt w:val="bullet"/>
      <w:lvlText w:val=""/>
      <w:lvlJc w:val="left"/>
      <w:pPr>
        <w:ind w:left="5712" w:hanging="360"/>
      </w:pPr>
      <w:rPr>
        <w:rFonts w:ascii="Wingdings" w:hAnsi="Wingdings" w:hint="default"/>
      </w:rPr>
    </w:lvl>
    <w:lvl w:ilvl="6" w:tplc="440A0001" w:tentative="1">
      <w:start w:val="1"/>
      <w:numFmt w:val="bullet"/>
      <w:lvlText w:val=""/>
      <w:lvlJc w:val="left"/>
      <w:pPr>
        <w:ind w:left="6432" w:hanging="360"/>
      </w:pPr>
      <w:rPr>
        <w:rFonts w:ascii="Symbol" w:hAnsi="Symbol" w:hint="default"/>
      </w:rPr>
    </w:lvl>
    <w:lvl w:ilvl="7" w:tplc="440A0003" w:tentative="1">
      <w:start w:val="1"/>
      <w:numFmt w:val="bullet"/>
      <w:lvlText w:val="o"/>
      <w:lvlJc w:val="left"/>
      <w:pPr>
        <w:ind w:left="7152" w:hanging="360"/>
      </w:pPr>
      <w:rPr>
        <w:rFonts w:ascii="Courier New" w:hAnsi="Courier New" w:cs="Courier New" w:hint="default"/>
      </w:rPr>
    </w:lvl>
    <w:lvl w:ilvl="8" w:tplc="440A0005" w:tentative="1">
      <w:start w:val="1"/>
      <w:numFmt w:val="bullet"/>
      <w:lvlText w:val=""/>
      <w:lvlJc w:val="left"/>
      <w:pPr>
        <w:ind w:left="7872" w:hanging="360"/>
      </w:pPr>
      <w:rPr>
        <w:rFonts w:ascii="Wingdings" w:hAnsi="Wingdings" w:hint="default"/>
      </w:rPr>
    </w:lvl>
  </w:abstractNum>
  <w:abstractNum w:abstractNumId="4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4"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9"/>
  </w:num>
  <w:num w:numId="2" w16cid:durableId="459879968">
    <w:abstractNumId w:val="22"/>
  </w:num>
  <w:num w:numId="3" w16cid:durableId="23750049">
    <w:abstractNumId w:val="28"/>
  </w:num>
  <w:num w:numId="4" w16cid:durableId="2012873170">
    <w:abstractNumId w:val="19"/>
  </w:num>
  <w:num w:numId="5" w16cid:durableId="1833788101">
    <w:abstractNumId w:val="5"/>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983803704">
    <w:abstractNumId w:val="40"/>
  </w:num>
  <w:num w:numId="9" w16cid:durableId="663125927">
    <w:abstractNumId w:val="38"/>
  </w:num>
  <w:num w:numId="10" w16cid:durableId="2029942764">
    <w:abstractNumId w:val="25"/>
  </w:num>
  <w:num w:numId="11" w16cid:durableId="878593074">
    <w:abstractNumId w:val="12"/>
  </w:num>
  <w:num w:numId="12" w16cid:durableId="1514608230">
    <w:abstractNumId w:val="8"/>
  </w:num>
  <w:num w:numId="13" w16cid:durableId="1155410108">
    <w:abstractNumId w:val="36"/>
  </w:num>
  <w:num w:numId="14" w16cid:durableId="2018342891">
    <w:abstractNumId w:val="26"/>
  </w:num>
  <w:num w:numId="15" w16cid:durableId="262307169">
    <w:abstractNumId w:val="23"/>
  </w:num>
  <w:num w:numId="16" w16cid:durableId="2068259172">
    <w:abstractNumId w:val="42"/>
  </w:num>
  <w:num w:numId="17" w16cid:durableId="1398165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6"/>
  </w:num>
  <w:num w:numId="19" w16cid:durableId="1461269115">
    <w:abstractNumId w:val="41"/>
  </w:num>
  <w:num w:numId="20" w16cid:durableId="130490031">
    <w:abstractNumId w:val="7"/>
  </w:num>
  <w:num w:numId="21" w16cid:durableId="1583561930">
    <w:abstractNumId w:val="14"/>
  </w:num>
  <w:num w:numId="22" w16cid:durableId="1502357413">
    <w:abstractNumId w:val="30"/>
  </w:num>
  <w:num w:numId="23" w16cid:durableId="553583620">
    <w:abstractNumId w:val="16"/>
  </w:num>
  <w:num w:numId="24" w16cid:durableId="1132089836">
    <w:abstractNumId w:val="37"/>
  </w:num>
  <w:num w:numId="25" w16cid:durableId="909537719">
    <w:abstractNumId w:val="35"/>
  </w:num>
  <w:num w:numId="26" w16cid:durableId="2011253808">
    <w:abstractNumId w:val="32"/>
  </w:num>
  <w:num w:numId="27" w16cid:durableId="1876040930">
    <w:abstractNumId w:val="27"/>
  </w:num>
  <w:num w:numId="28" w16cid:durableId="2052260702">
    <w:abstractNumId w:val="33"/>
  </w:num>
  <w:num w:numId="29" w16cid:durableId="1506170906">
    <w:abstractNumId w:val="10"/>
  </w:num>
  <w:num w:numId="30" w16cid:durableId="1736780839">
    <w:abstractNumId w:val="15"/>
  </w:num>
  <w:num w:numId="31" w16cid:durableId="256793506">
    <w:abstractNumId w:val="18"/>
  </w:num>
  <w:num w:numId="32" w16cid:durableId="834416004">
    <w:abstractNumId w:val="29"/>
  </w:num>
  <w:num w:numId="33" w16cid:durableId="141653786">
    <w:abstractNumId w:val="3"/>
  </w:num>
  <w:num w:numId="34" w16cid:durableId="1881626823">
    <w:abstractNumId w:val="20"/>
  </w:num>
  <w:num w:numId="35" w16cid:durableId="775029431">
    <w:abstractNumId w:val="44"/>
  </w:num>
  <w:num w:numId="36" w16cid:durableId="949630374">
    <w:abstractNumId w:val="0"/>
  </w:num>
  <w:num w:numId="37" w16cid:durableId="1664628410">
    <w:abstractNumId w:val="31"/>
  </w:num>
  <w:num w:numId="38" w16cid:durableId="1243876366">
    <w:abstractNumId w:val="21"/>
  </w:num>
  <w:num w:numId="39" w16cid:durableId="1747874026">
    <w:abstractNumId w:val="11"/>
  </w:num>
  <w:num w:numId="40" w16cid:durableId="1134250631">
    <w:abstractNumId w:val="13"/>
  </w:num>
  <w:num w:numId="41" w16cid:durableId="1679505728">
    <w:abstractNumId w:val="43"/>
  </w:num>
  <w:num w:numId="42" w16cid:durableId="1105882100">
    <w:abstractNumId w:val="1"/>
  </w:num>
  <w:num w:numId="43" w16cid:durableId="546989202">
    <w:abstractNumId w:val="4"/>
  </w:num>
  <w:num w:numId="44" w16cid:durableId="1790126904">
    <w:abstractNumId w:val="2"/>
  </w:num>
  <w:num w:numId="45" w16cid:durableId="153028850">
    <w:abstractNumId w:val="9"/>
  </w:num>
  <w:num w:numId="46" w16cid:durableId="1161120364">
    <w:abstractNumId w:val="34"/>
  </w:num>
  <w:num w:numId="47" w16cid:durableId="96207898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0487"/>
    <w:rsid w:val="00041101"/>
    <w:rsid w:val="0004151E"/>
    <w:rsid w:val="00041567"/>
    <w:rsid w:val="00041FA3"/>
    <w:rsid w:val="00043AE0"/>
    <w:rsid w:val="00045587"/>
    <w:rsid w:val="00046D76"/>
    <w:rsid w:val="00047EC2"/>
    <w:rsid w:val="0005110C"/>
    <w:rsid w:val="00051D4D"/>
    <w:rsid w:val="0005306D"/>
    <w:rsid w:val="000541EC"/>
    <w:rsid w:val="0005485E"/>
    <w:rsid w:val="00054A77"/>
    <w:rsid w:val="00055CA1"/>
    <w:rsid w:val="00055F7E"/>
    <w:rsid w:val="0005707F"/>
    <w:rsid w:val="00060C78"/>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57AE"/>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3C0F"/>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CB5"/>
    <w:rsid w:val="000E5E34"/>
    <w:rsid w:val="000E6633"/>
    <w:rsid w:val="000E7FA4"/>
    <w:rsid w:val="000F0443"/>
    <w:rsid w:val="000F2567"/>
    <w:rsid w:val="000F2E0F"/>
    <w:rsid w:val="000F325F"/>
    <w:rsid w:val="000F3787"/>
    <w:rsid w:val="000F42FA"/>
    <w:rsid w:val="000F74D1"/>
    <w:rsid w:val="000F7BFF"/>
    <w:rsid w:val="001007A8"/>
    <w:rsid w:val="001027B3"/>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7BC"/>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2F00"/>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0B99"/>
    <w:rsid w:val="001D180D"/>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1EA7"/>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143"/>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9E"/>
    <w:rsid w:val="00342979"/>
    <w:rsid w:val="003432BF"/>
    <w:rsid w:val="0034455C"/>
    <w:rsid w:val="003447C3"/>
    <w:rsid w:val="00345F86"/>
    <w:rsid w:val="00346692"/>
    <w:rsid w:val="003466CE"/>
    <w:rsid w:val="003478D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0ED3"/>
    <w:rsid w:val="003B1E1A"/>
    <w:rsid w:val="003B2A58"/>
    <w:rsid w:val="003B58AF"/>
    <w:rsid w:val="003C0C0D"/>
    <w:rsid w:val="003C1074"/>
    <w:rsid w:val="003C10F4"/>
    <w:rsid w:val="003C200E"/>
    <w:rsid w:val="003C37BA"/>
    <w:rsid w:val="003C4D06"/>
    <w:rsid w:val="003C558E"/>
    <w:rsid w:val="003C61AB"/>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092B"/>
    <w:rsid w:val="0044126A"/>
    <w:rsid w:val="00441976"/>
    <w:rsid w:val="00442D52"/>
    <w:rsid w:val="00444D0C"/>
    <w:rsid w:val="004500AE"/>
    <w:rsid w:val="00450679"/>
    <w:rsid w:val="00451C2F"/>
    <w:rsid w:val="0045208B"/>
    <w:rsid w:val="004532D8"/>
    <w:rsid w:val="00453953"/>
    <w:rsid w:val="00454698"/>
    <w:rsid w:val="004568D2"/>
    <w:rsid w:val="00457C55"/>
    <w:rsid w:val="00461025"/>
    <w:rsid w:val="00461627"/>
    <w:rsid w:val="0046231B"/>
    <w:rsid w:val="004630A7"/>
    <w:rsid w:val="004639C3"/>
    <w:rsid w:val="00463D44"/>
    <w:rsid w:val="004711F3"/>
    <w:rsid w:val="00474D3A"/>
    <w:rsid w:val="004753DE"/>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1B88"/>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113"/>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39A8"/>
    <w:rsid w:val="00583C70"/>
    <w:rsid w:val="00584F7A"/>
    <w:rsid w:val="0059014D"/>
    <w:rsid w:val="005909EB"/>
    <w:rsid w:val="00591C5B"/>
    <w:rsid w:val="00593CD7"/>
    <w:rsid w:val="00594F36"/>
    <w:rsid w:val="005955A8"/>
    <w:rsid w:val="00597418"/>
    <w:rsid w:val="005A165E"/>
    <w:rsid w:val="005A1DDA"/>
    <w:rsid w:val="005A7263"/>
    <w:rsid w:val="005B0AFE"/>
    <w:rsid w:val="005B37A8"/>
    <w:rsid w:val="005B507F"/>
    <w:rsid w:val="005B600B"/>
    <w:rsid w:val="005B7D5C"/>
    <w:rsid w:val="005C14E0"/>
    <w:rsid w:val="005C17E0"/>
    <w:rsid w:val="005C20AA"/>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019"/>
    <w:rsid w:val="00604338"/>
    <w:rsid w:val="006047F5"/>
    <w:rsid w:val="00604815"/>
    <w:rsid w:val="0060737E"/>
    <w:rsid w:val="00612275"/>
    <w:rsid w:val="006122C6"/>
    <w:rsid w:val="00613FD5"/>
    <w:rsid w:val="00614070"/>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05BE"/>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233"/>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5362"/>
    <w:rsid w:val="006B6EE5"/>
    <w:rsid w:val="006C022D"/>
    <w:rsid w:val="006C0716"/>
    <w:rsid w:val="006C2EA3"/>
    <w:rsid w:val="006C5B81"/>
    <w:rsid w:val="006C6F4C"/>
    <w:rsid w:val="006D126D"/>
    <w:rsid w:val="006D1521"/>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DB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53E1E"/>
    <w:rsid w:val="00763341"/>
    <w:rsid w:val="007643C9"/>
    <w:rsid w:val="00770697"/>
    <w:rsid w:val="007712B6"/>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43A3"/>
    <w:rsid w:val="007851D7"/>
    <w:rsid w:val="00785E5A"/>
    <w:rsid w:val="007875D0"/>
    <w:rsid w:val="0079194C"/>
    <w:rsid w:val="00792C55"/>
    <w:rsid w:val="007934EA"/>
    <w:rsid w:val="00793807"/>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069F"/>
    <w:rsid w:val="007D36F7"/>
    <w:rsid w:val="007D532B"/>
    <w:rsid w:val="007D55FF"/>
    <w:rsid w:val="007D5729"/>
    <w:rsid w:val="007D5F79"/>
    <w:rsid w:val="007D65C6"/>
    <w:rsid w:val="007D65C8"/>
    <w:rsid w:val="007D6978"/>
    <w:rsid w:val="007D78EF"/>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6D0"/>
    <w:rsid w:val="0080080E"/>
    <w:rsid w:val="00801702"/>
    <w:rsid w:val="0080197C"/>
    <w:rsid w:val="00801F1F"/>
    <w:rsid w:val="0080249E"/>
    <w:rsid w:val="00803B33"/>
    <w:rsid w:val="00804BCA"/>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17F6C"/>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841"/>
    <w:rsid w:val="00853E76"/>
    <w:rsid w:val="00854CB9"/>
    <w:rsid w:val="00855635"/>
    <w:rsid w:val="0085753A"/>
    <w:rsid w:val="00857D1C"/>
    <w:rsid w:val="00857E9E"/>
    <w:rsid w:val="00857F2C"/>
    <w:rsid w:val="008617E8"/>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B7D7E"/>
    <w:rsid w:val="008C043E"/>
    <w:rsid w:val="008C08B7"/>
    <w:rsid w:val="008C2840"/>
    <w:rsid w:val="008C3848"/>
    <w:rsid w:val="008C7BB9"/>
    <w:rsid w:val="008D0906"/>
    <w:rsid w:val="008D0FA9"/>
    <w:rsid w:val="008D1ACB"/>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54A8"/>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3B21"/>
    <w:rsid w:val="00A0425C"/>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42A"/>
    <w:rsid w:val="00A72D7E"/>
    <w:rsid w:val="00A738FA"/>
    <w:rsid w:val="00A7421C"/>
    <w:rsid w:val="00A74C3C"/>
    <w:rsid w:val="00A75BB1"/>
    <w:rsid w:val="00A75E23"/>
    <w:rsid w:val="00A7715D"/>
    <w:rsid w:val="00A77E8C"/>
    <w:rsid w:val="00A816FC"/>
    <w:rsid w:val="00A841A4"/>
    <w:rsid w:val="00A8423E"/>
    <w:rsid w:val="00A8551B"/>
    <w:rsid w:val="00A8589B"/>
    <w:rsid w:val="00A86E9D"/>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71EB"/>
    <w:rsid w:val="00AE77EA"/>
    <w:rsid w:val="00AF1748"/>
    <w:rsid w:val="00AF4550"/>
    <w:rsid w:val="00AF4A38"/>
    <w:rsid w:val="00AF540B"/>
    <w:rsid w:val="00AF5933"/>
    <w:rsid w:val="00AF5EB6"/>
    <w:rsid w:val="00AF6084"/>
    <w:rsid w:val="00AF699A"/>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4A61"/>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372AE"/>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6B48"/>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7D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11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7E8"/>
    <w:rsid w:val="00DB4770"/>
    <w:rsid w:val="00DB5ADD"/>
    <w:rsid w:val="00DB6A63"/>
    <w:rsid w:val="00DB73F5"/>
    <w:rsid w:val="00DC00FC"/>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0B5"/>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5BB"/>
    <w:rsid w:val="00E01D69"/>
    <w:rsid w:val="00E033C8"/>
    <w:rsid w:val="00E04716"/>
    <w:rsid w:val="00E04F0A"/>
    <w:rsid w:val="00E06C7F"/>
    <w:rsid w:val="00E10130"/>
    <w:rsid w:val="00E1112A"/>
    <w:rsid w:val="00E1131F"/>
    <w:rsid w:val="00E124ED"/>
    <w:rsid w:val="00E12985"/>
    <w:rsid w:val="00E1307E"/>
    <w:rsid w:val="00E1472C"/>
    <w:rsid w:val="00E150F4"/>
    <w:rsid w:val="00E20966"/>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4F4"/>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CED"/>
    <w:rsid w:val="00EA618E"/>
    <w:rsid w:val="00EA73DE"/>
    <w:rsid w:val="00EB0C7F"/>
    <w:rsid w:val="00EB21F5"/>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8B1"/>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146"/>
    <w:rsid w:val="00F56376"/>
    <w:rsid w:val="00F574DF"/>
    <w:rsid w:val="00F61C1E"/>
    <w:rsid w:val="00F624A3"/>
    <w:rsid w:val="00F65BEE"/>
    <w:rsid w:val="00F664CC"/>
    <w:rsid w:val="00F67BAE"/>
    <w:rsid w:val="00F701D7"/>
    <w:rsid w:val="00F70F94"/>
    <w:rsid w:val="00F71C70"/>
    <w:rsid w:val="00F71CFC"/>
    <w:rsid w:val="00F75B4A"/>
    <w:rsid w:val="00F75F77"/>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726"/>
    <w:rsid w:val="00FC48DD"/>
    <w:rsid w:val="00FC60AC"/>
    <w:rsid w:val="00FC7C3F"/>
    <w:rsid w:val="00FD11B6"/>
    <w:rsid w:val="00FD37F4"/>
    <w:rsid w:val="00FD583B"/>
    <w:rsid w:val="00FD620A"/>
    <w:rsid w:val="00FD75A2"/>
    <w:rsid w:val="00FD7642"/>
    <w:rsid w:val="00FD7E24"/>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417AEB"/>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41AACA5"/>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12-2-23. Expediente EP-2490-23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AE33BD3E-B4A2-4464-9034-D01F68D8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73</TotalTime>
  <Pages>7</Pages>
  <Words>3192</Words>
  <Characters>17556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2023-06-15T13:44:00Z</cp:lastPrinted>
  <dcterms:created xsi:type="dcterms:W3CDTF">2023-12-18T20:33:00Z</dcterms:created>
  <dcterms:modified xsi:type="dcterms:W3CDTF">2023-12-21T15:14:00Z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