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6DDDA28B" w:rsidR="00442D52" w:rsidRDefault="006418FD" w:rsidP="00723871">
      <w:pPr>
        <w:pStyle w:val="Sinespaciado"/>
        <w:rPr>
          <w:lang w:val="es-MX" w:eastAsia="es-ES"/>
        </w:rPr>
      </w:pPr>
      <w:r>
        <w:rPr>
          <w:lang w:val="es-MX" w:eastAsia="es-ES"/>
        </w:rPr>
        <w:t xml:space="preserve">  </w:t>
      </w:r>
    </w:p>
    <w:p w14:paraId="5D1B6F08" w14:textId="007F7B40" w:rsidR="00152423" w:rsidRDefault="00152423" w:rsidP="00723871">
      <w:pPr>
        <w:pStyle w:val="Sinespaciado"/>
        <w:rPr>
          <w:lang w:val="es-MX" w:eastAsia="es-ES"/>
        </w:rPr>
      </w:pPr>
    </w:p>
    <w:p w14:paraId="3BC16A7D" w14:textId="17CBE3D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418FD">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418FD">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C326C3">
        <w:rPr>
          <w:rFonts w:ascii="Museo Sans 900" w:eastAsia="Times New Roman" w:hAnsi="Museo Sans 900" w:cs="Times New Roman"/>
          <w:b/>
          <w:bCs/>
          <w:sz w:val="20"/>
          <w:szCs w:val="20"/>
          <w:lang w:val="es-MX" w:eastAsia="es-ES"/>
        </w:rPr>
        <w:t>0815</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E02836">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418FD">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418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418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418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418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418FD">
        <w:rPr>
          <w:rFonts w:ascii="Museo Sans 300" w:eastAsia="Times New Roman" w:hAnsi="Museo Sans 300" w:cs="Times New Roman"/>
          <w:sz w:val="20"/>
          <w:szCs w:val="20"/>
          <w:lang w:val="es-MX" w:eastAsia="es-ES"/>
        </w:rPr>
        <w:t xml:space="preserve"> </w:t>
      </w:r>
      <w:r w:rsidR="00C326C3">
        <w:rPr>
          <w:rFonts w:ascii="Museo Sans 300" w:eastAsia="Times New Roman" w:hAnsi="Museo Sans 300" w:cs="Times New Roman"/>
          <w:sz w:val="20"/>
          <w:szCs w:val="20"/>
          <w:lang w:val="es-MX" w:eastAsia="es-ES"/>
        </w:rPr>
        <w:t>nueve</w:t>
      </w:r>
      <w:r w:rsidR="00BC5CFC">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6418FD">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con</w:t>
      </w:r>
      <w:r w:rsidR="006418FD">
        <w:rPr>
          <w:rFonts w:ascii="Museo Sans 300" w:eastAsia="Times New Roman" w:hAnsi="Museo Sans 300" w:cs="Times New Roman"/>
          <w:sz w:val="20"/>
          <w:szCs w:val="20"/>
          <w:lang w:val="es-MX" w:eastAsia="es-ES"/>
        </w:rPr>
        <w:t xml:space="preserve"> </w:t>
      </w:r>
      <w:r w:rsidR="00C326C3">
        <w:rPr>
          <w:rFonts w:ascii="Museo Sans 300" w:eastAsia="Times New Roman" w:hAnsi="Museo Sans 300" w:cs="Times New Roman"/>
          <w:sz w:val="20"/>
          <w:szCs w:val="20"/>
          <w:lang w:val="es-MX" w:eastAsia="es-ES"/>
        </w:rPr>
        <w:t>veinte</w:t>
      </w:r>
      <w:r w:rsidR="00BC5CFC">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418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418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6418FD">
        <w:rPr>
          <w:rFonts w:ascii="Museo Sans 300" w:eastAsia="Times New Roman" w:hAnsi="Museo Sans 300" w:cs="Times New Roman"/>
          <w:sz w:val="20"/>
          <w:szCs w:val="20"/>
          <w:lang w:val="es-MX" w:eastAsia="es-ES"/>
        </w:rPr>
        <w:t xml:space="preserve"> </w:t>
      </w:r>
      <w:r w:rsidR="004C7B53">
        <w:rPr>
          <w:rFonts w:ascii="Museo Sans 300" w:eastAsia="Times New Roman" w:hAnsi="Museo Sans 300" w:cs="Times New Roman"/>
          <w:sz w:val="20"/>
          <w:szCs w:val="20"/>
          <w:lang w:val="es-MX" w:eastAsia="es-ES"/>
        </w:rPr>
        <w:t>treinta</w:t>
      </w:r>
      <w:r w:rsidR="00BC5CFC">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418FD">
        <w:rPr>
          <w:rFonts w:ascii="Museo Sans 300" w:eastAsia="Times New Roman" w:hAnsi="Museo Sans 300" w:cs="Times New Roman"/>
          <w:sz w:val="20"/>
          <w:szCs w:val="20"/>
          <w:lang w:val="es-MX" w:eastAsia="es-ES"/>
        </w:rPr>
        <w:t xml:space="preserve"> </w:t>
      </w:r>
      <w:r w:rsidR="00200166">
        <w:rPr>
          <w:rFonts w:ascii="Museo Sans 300" w:eastAsia="Times New Roman" w:hAnsi="Museo Sans 300" w:cs="Times New Roman"/>
          <w:sz w:val="20"/>
          <w:szCs w:val="20"/>
          <w:lang w:val="es-MX" w:eastAsia="es-ES"/>
        </w:rPr>
        <w:t>octubre</w:t>
      </w:r>
      <w:r w:rsidR="00BC5CFC">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418FD">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418FD">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418FD">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418FD">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E02836">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33613478"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418FD">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6BAB16C6" w:rsidR="00F0042B" w:rsidRPr="00A93D70" w:rsidRDefault="006418FD"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030044B" w14:textId="7FD17AB9" w:rsidR="004B306E" w:rsidRPr="004B306E" w:rsidRDefault="00263E33" w:rsidP="004B306E">
      <w:pPr>
        <w:pStyle w:val="Prrafodelista"/>
        <w:numPr>
          <w:ilvl w:val="0"/>
          <w:numId w:val="6"/>
        </w:numPr>
        <w:tabs>
          <w:tab w:val="left" w:pos="426"/>
        </w:tabs>
        <w:ind w:left="426" w:hanging="426"/>
        <w:jc w:val="both"/>
        <w:rPr>
          <w:rFonts w:ascii="Museo Sans 300" w:hAnsi="Museo Sans 300"/>
          <w:sz w:val="20"/>
          <w:szCs w:val="20"/>
        </w:rPr>
      </w:pPr>
      <w:r w:rsidRPr="004B306E">
        <w:rPr>
          <w:rFonts w:ascii="Museo Sans 300" w:hAnsi="Museo Sans 300"/>
          <w:sz w:val="20"/>
          <w:szCs w:val="20"/>
        </w:rPr>
        <w:t>El</w:t>
      </w:r>
      <w:r w:rsidR="006418FD">
        <w:rPr>
          <w:rFonts w:ascii="Museo Sans 300" w:hAnsi="Museo Sans 300"/>
          <w:sz w:val="20"/>
          <w:szCs w:val="20"/>
        </w:rPr>
        <w:t xml:space="preserve"> </w:t>
      </w:r>
      <w:r w:rsidR="002B22A2" w:rsidRPr="004B306E">
        <w:rPr>
          <w:rFonts w:ascii="Museo Sans 300" w:hAnsi="Museo Sans 300"/>
          <w:sz w:val="20"/>
          <w:szCs w:val="20"/>
        </w:rPr>
        <w:t>día</w:t>
      </w:r>
      <w:r w:rsidR="006418FD">
        <w:rPr>
          <w:rFonts w:ascii="Museo Sans 300" w:hAnsi="Museo Sans 300"/>
          <w:sz w:val="20"/>
          <w:szCs w:val="20"/>
        </w:rPr>
        <w:t xml:space="preserve"> </w:t>
      </w:r>
      <w:r w:rsidR="00C10D29">
        <w:rPr>
          <w:rFonts w:ascii="Museo Sans 300" w:hAnsi="Museo Sans 300"/>
          <w:sz w:val="20"/>
          <w:szCs w:val="20"/>
        </w:rPr>
        <w:t>trece</w:t>
      </w:r>
      <w:r w:rsidR="006418FD">
        <w:rPr>
          <w:rFonts w:ascii="Museo Sans 300" w:hAnsi="Museo Sans 300"/>
          <w:sz w:val="20"/>
          <w:szCs w:val="20"/>
        </w:rPr>
        <w:t xml:space="preserve"> </w:t>
      </w:r>
      <w:r w:rsidR="000C4AD8" w:rsidRPr="004B306E">
        <w:rPr>
          <w:rFonts w:ascii="Museo Sans 300" w:hAnsi="Museo Sans 300"/>
          <w:sz w:val="20"/>
          <w:szCs w:val="20"/>
        </w:rPr>
        <w:t>de</w:t>
      </w:r>
      <w:r w:rsidR="006418FD">
        <w:rPr>
          <w:rFonts w:ascii="Museo Sans 300" w:hAnsi="Museo Sans 300"/>
          <w:sz w:val="20"/>
          <w:szCs w:val="20"/>
        </w:rPr>
        <w:t xml:space="preserve"> </w:t>
      </w:r>
      <w:r w:rsidR="00C10D29">
        <w:rPr>
          <w:rFonts w:ascii="Museo Sans 300" w:hAnsi="Museo Sans 300"/>
          <w:sz w:val="20"/>
          <w:szCs w:val="20"/>
        </w:rPr>
        <w:t>junio</w:t>
      </w:r>
      <w:r w:rsidR="006418FD">
        <w:rPr>
          <w:rFonts w:ascii="Museo Sans 300" w:hAnsi="Museo Sans 300"/>
          <w:sz w:val="20"/>
          <w:szCs w:val="20"/>
        </w:rPr>
        <w:t xml:space="preserve"> </w:t>
      </w:r>
      <w:r w:rsidR="00961C4C" w:rsidRPr="004B306E">
        <w:rPr>
          <w:rFonts w:ascii="Museo Sans 300" w:hAnsi="Museo Sans 300"/>
          <w:sz w:val="20"/>
          <w:szCs w:val="20"/>
        </w:rPr>
        <w:t>del</w:t>
      </w:r>
      <w:r w:rsidR="006418FD">
        <w:rPr>
          <w:rFonts w:ascii="Museo Sans 300" w:hAnsi="Museo Sans 300"/>
          <w:sz w:val="20"/>
          <w:szCs w:val="20"/>
        </w:rPr>
        <w:t xml:space="preserve"> </w:t>
      </w:r>
      <w:r w:rsidR="00961C4C" w:rsidRPr="004B306E">
        <w:rPr>
          <w:rFonts w:ascii="Museo Sans 300" w:hAnsi="Museo Sans 300"/>
          <w:sz w:val="20"/>
          <w:szCs w:val="20"/>
        </w:rPr>
        <w:t>presente</w:t>
      </w:r>
      <w:r w:rsidR="006418FD">
        <w:rPr>
          <w:rFonts w:ascii="Museo Sans 300" w:hAnsi="Museo Sans 300"/>
          <w:sz w:val="20"/>
          <w:szCs w:val="20"/>
        </w:rPr>
        <w:t xml:space="preserve"> </w:t>
      </w:r>
      <w:r w:rsidR="00961C4C" w:rsidRPr="004B306E">
        <w:rPr>
          <w:rFonts w:ascii="Museo Sans 300" w:hAnsi="Museo Sans 300"/>
          <w:sz w:val="20"/>
          <w:szCs w:val="20"/>
        </w:rPr>
        <w:t>año</w:t>
      </w:r>
      <w:r w:rsidR="001F3C81" w:rsidRPr="004B306E">
        <w:rPr>
          <w:rFonts w:ascii="Museo Sans 300" w:hAnsi="Museo Sans 300"/>
          <w:sz w:val="20"/>
          <w:szCs w:val="20"/>
        </w:rPr>
        <w:t>,</w:t>
      </w:r>
      <w:r w:rsidR="006418FD">
        <w:rPr>
          <w:rFonts w:ascii="Museo Sans 300" w:hAnsi="Museo Sans 300"/>
          <w:sz w:val="20"/>
          <w:szCs w:val="20"/>
        </w:rPr>
        <w:t xml:space="preserve"> </w:t>
      </w:r>
      <w:r w:rsidR="00C10D29">
        <w:rPr>
          <w:rFonts w:ascii="Museo Sans 300" w:hAnsi="Museo Sans 300"/>
          <w:sz w:val="20"/>
          <w:szCs w:val="20"/>
        </w:rPr>
        <w:t>el</w:t>
      </w:r>
      <w:r w:rsidR="006418FD">
        <w:rPr>
          <w:rFonts w:ascii="Museo Sans 300" w:hAnsi="Museo Sans 300"/>
          <w:sz w:val="20"/>
          <w:szCs w:val="20"/>
        </w:rPr>
        <w:t xml:space="preserve"> </w:t>
      </w:r>
      <w:r w:rsidR="004B306E" w:rsidRPr="004B306E">
        <w:rPr>
          <w:rFonts w:ascii="Museo Sans 300" w:hAnsi="Museo Sans 300"/>
          <w:sz w:val="20"/>
          <w:szCs w:val="20"/>
        </w:rPr>
        <w:t>señor</w:t>
      </w:r>
      <w:r w:rsidR="006418FD">
        <w:rPr>
          <w:rFonts w:ascii="Museo Sans 300" w:hAnsi="Museo Sans 300"/>
          <w:sz w:val="20"/>
          <w:szCs w:val="20"/>
        </w:rPr>
        <w:t xml:space="preserve"> </w:t>
      </w:r>
      <w:r w:rsidR="00FE0790">
        <w:rPr>
          <w:rFonts w:ascii="Museo Sans 300" w:hAnsi="Museo Sans 300"/>
          <w:sz w:val="20"/>
          <w:szCs w:val="20"/>
        </w:rPr>
        <w:t xml:space="preserve">xxx </w:t>
      </w:r>
      <w:r w:rsidRPr="004B306E">
        <w:rPr>
          <w:rFonts w:ascii="Museo Sans 300" w:hAnsi="Museo Sans 300"/>
          <w:sz w:val="20"/>
          <w:szCs w:val="20"/>
        </w:rPr>
        <w:t>interpuso</w:t>
      </w:r>
      <w:r w:rsidR="006418FD">
        <w:rPr>
          <w:rFonts w:ascii="Museo Sans 300" w:hAnsi="Museo Sans 300"/>
          <w:sz w:val="20"/>
          <w:szCs w:val="20"/>
        </w:rPr>
        <w:t xml:space="preserve"> </w:t>
      </w:r>
      <w:r w:rsidRPr="004B306E">
        <w:rPr>
          <w:rFonts w:ascii="Museo Sans 300" w:hAnsi="Museo Sans 300"/>
          <w:sz w:val="20"/>
          <w:szCs w:val="20"/>
        </w:rPr>
        <w:t>un</w:t>
      </w:r>
      <w:r w:rsidR="006418FD">
        <w:rPr>
          <w:rFonts w:ascii="Museo Sans 300" w:hAnsi="Museo Sans 300"/>
          <w:sz w:val="20"/>
          <w:szCs w:val="20"/>
        </w:rPr>
        <w:t xml:space="preserve"> </w:t>
      </w:r>
      <w:r w:rsidRPr="004B306E">
        <w:rPr>
          <w:rFonts w:ascii="Museo Sans 300" w:hAnsi="Museo Sans 300"/>
          <w:sz w:val="20"/>
          <w:szCs w:val="20"/>
        </w:rPr>
        <w:t>reclamo</w:t>
      </w:r>
      <w:r w:rsidR="006418FD">
        <w:rPr>
          <w:rFonts w:ascii="Museo Sans 300" w:hAnsi="Museo Sans 300"/>
          <w:sz w:val="20"/>
          <w:szCs w:val="20"/>
        </w:rPr>
        <w:t xml:space="preserve"> </w:t>
      </w:r>
      <w:r w:rsidRPr="004B306E">
        <w:rPr>
          <w:rFonts w:ascii="Museo Sans 300" w:hAnsi="Museo Sans 300"/>
          <w:sz w:val="20"/>
          <w:szCs w:val="20"/>
        </w:rPr>
        <w:t>en</w:t>
      </w:r>
      <w:r w:rsidR="006418FD">
        <w:rPr>
          <w:rFonts w:ascii="Museo Sans 300" w:hAnsi="Museo Sans 300"/>
          <w:sz w:val="20"/>
          <w:szCs w:val="20"/>
        </w:rPr>
        <w:t xml:space="preserve"> </w:t>
      </w:r>
      <w:r w:rsidRPr="004B306E">
        <w:rPr>
          <w:rFonts w:ascii="Museo Sans 300" w:hAnsi="Museo Sans 300"/>
          <w:sz w:val="20"/>
          <w:szCs w:val="20"/>
        </w:rPr>
        <w:t>contra</w:t>
      </w:r>
      <w:r w:rsidR="006418FD">
        <w:rPr>
          <w:rFonts w:ascii="Museo Sans 300" w:hAnsi="Museo Sans 300"/>
          <w:sz w:val="20"/>
          <w:szCs w:val="20"/>
        </w:rPr>
        <w:t xml:space="preserve"> </w:t>
      </w:r>
      <w:r w:rsidRPr="004B306E">
        <w:rPr>
          <w:rFonts w:ascii="Museo Sans 300" w:hAnsi="Museo Sans 300"/>
          <w:sz w:val="20"/>
          <w:szCs w:val="20"/>
        </w:rPr>
        <w:t>d</w:t>
      </w:r>
      <w:r w:rsidR="00A8423E" w:rsidRPr="004B306E">
        <w:rPr>
          <w:rFonts w:ascii="Museo Sans 300" w:hAnsi="Museo Sans 300"/>
          <w:sz w:val="20"/>
          <w:szCs w:val="20"/>
        </w:rPr>
        <w:t>e</w:t>
      </w:r>
      <w:r w:rsidR="006418FD">
        <w:rPr>
          <w:rFonts w:ascii="Museo Sans 300" w:hAnsi="Museo Sans 300"/>
          <w:sz w:val="20"/>
          <w:szCs w:val="20"/>
        </w:rPr>
        <w:t xml:space="preserve"> </w:t>
      </w:r>
      <w:r w:rsidR="00A8423E" w:rsidRPr="004B306E">
        <w:rPr>
          <w:rFonts w:ascii="Museo Sans 300" w:hAnsi="Museo Sans 300"/>
          <w:sz w:val="20"/>
          <w:szCs w:val="20"/>
        </w:rPr>
        <w:t>la</w:t>
      </w:r>
      <w:r w:rsidR="006418FD">
        <w:rPr>
          <w:rFonts w:ascii="Museo Sans 300" w:hAnsi="Museo Sans 300"/>
          <w:sz w:val="20"/>
          <w:szCs w:val="20"/>
        </w:rPr>
        <w:t xml:space="preserve"> </w:t>
      </w:r>
      <w:r w:rsidR="00A8423E" w:rsidRPr="004B306E">
        <w:rPr>
          <w:rFonts w:ascii="Museo Sans 300" w:hAnsi="Museo Sans 300"/>
          <w:sz w:val="20"/>
          <w:szCs w:val="20"/>
        </w:rPr>
        <w:t>sociedad</w:t>
      </w:r>
      <w:r w:rsidR="006418FD">
        <w:rPr>
          <w:rFonts w:ascii="Museo Sans 300" w:hAnsi="Museo Sans 300"/>
          <w:sz w:val="20"/>
          <w:szCs w:val="20"/>
        </w:rPr>
        <w:t xml:space="preserve"> </w:t>
      </w:r>
      <w:r w:rsidR="00D44558" w:rsidRPr="004B306E">
        <w:rPr>
          <w:rFonts w:ascii="Museo Sans 300" w:hAnsi="Museo Sans 300"/>
          <w:sz w:val="20"/>
          <w:szCs w:val="20"/>
        </w:rPr>
        <w:t>AES</w:t>
      </w:r>
      <w:r w:rsidR="006418FD">
        <w:rPr>
          <w:rFonts w:ascii="Museo Sans 300" w:hAnsi="Museo Sans 300"/>
          <w:sz w:val="20"/>
          <w:szCs w:val="20"/>
        </w:rPr>
        <w:t xml:space="preserve"> </w:t>
      </w:r>
      <w:r w:rsidR="00D44558" w:rsidRPr="004B306E">
        <w:rPr>
          <w:rFonts w:ascii="Museo Sans 300" w:hAnsi="Museo Sans 300"/>
          <w:sz w:val="20"/>
          <w:szCs w:val="20"/>
        </w:rPr>
        <w:t>CLESA</w:t>
      </w:r>
      <w:r w:rsidR="006418FD">
        <w:rPr>
          <w:rFonts w:ascii="Museo Sans 300" w:hAnsi="Museo Sans 300"/>
          <w:sz w:val="20"/>
          <w:szCs w:val="20"/>
        </w:rPr>
        <w:t xml:space="preserve"> </w:t>
      </w:r>
      <w:r w:rsidR="00D44558" w:rsidRPr="004B306E">
        <w:rPr>
          <w:rFonts w:ascii="Museo Sans 300" w:hAnsi="Museo Sans 300"/>
          <w:sz w:val="20"/>
          <w:szCs w:val="20"/>
        </w:rPr>
        <w:t>y</w:t>
      </w:r>
      <w:r w:rsidR="006418FD">
        <w:rPr>
          <w:rFonts w:ascii="Museo Sans 300" w:hAnsi="Museo Sans 300"/>
          <w:sz w:val="20"/>
          <w:szCs w:val="20"/>
        </w:rPr>
        <w:t xml:space="preserve"> </w:t>
      </w:r>
      <w:r w:rsidR="00D44558" w:rsidRPr="004B306E">
        <w:rPr>
          <w:rFonts w:ascii="Museo Sans 300" w:hAnsi="Museo Sans 300"/>
          <w:sz w:val="20"/>
          <w:szCs w:val="20"/>
        </w:rPr>
        <w:t>Cía.,</w:t>
      </w:r>
      <w:r w:rsidR="006418FD">
        <w:rPr>
          <w:rFonts w:ascii="Museo Sans 300" w:hAnsi="Museo Sans 300"/>
          <w:sz w:val="20"/>
          <w:szCs w:val="20"/>
        </w:rPr>
        <w:t xml:space="preserve"> </w:t>
      </w:r>
      <w:r w:rsidR="00D44558" w:rsidRPr="004B306E">
        <w:rPr>
          <w:rFonts w:ascii="Museo Sans 300" w:hAnsi="Museo Sans 300"/>
          <w:sz w:val="20"/>
          <w:szCs w:val="20"/>
        </w:rPr>
        <w:t>S.</w:t>
      </w:r>
      <w:r w:rsidR="006418FD">
        <w:rPr>
          <w:rFonts w:ascii="Museo Sans 300" w:hAnsi="Museo Sans 300"/>
          <w:sz w:val="20"/>
          <w:szCs w:val="20"/>
        </w:rPr>
        <w:t xml:space="preserve"> </w:t>
      </w:r>
      <w:r w:rsidR="00D44558" w:rsidRPr="004B306E">
        <w:rPr>
          <w:rFonts w:ascii="Museo Sans 300" w:hAnsi="Museo Sans 300"/>
          <w:sz w:val="20"/>
          <w:szCs w:val="20"/>
        </w:rPr>
        <w:t>en</w:t>
      </w:r>
      <w:r w:rsidR="006418FD">
        <w:rPr>
          <w:rFonts w:ascii="Museo Sans 300" w:hAnsi="Museo Sans 300"/>
          <w:sz w:val="20"/>
          <w:szCs w:val="20"/>
        </w:rPr>
        <w:t xml:space="preserve"> </w:t>
      </w:r>
      <w:r w:rsidR="00D44558" w:rsidRPr="004B306E">
        <w:rPr>
          <w:rFonts w:ascii="Museo Sans 300" w:hAnsi="Museo Sans 300"/>
          <w:sz w:val="20"/>
          <w:szCs w:val="20"/>
        </w:rPr>
        <w:t>C.</w:t>
      </w:r>
      <w:r w:rsidR="006418FD">
        <w:rPr>
          <w:rFonts w:ascii="Museo Sans 300" w:hAnsi="Museo Sans 300"/>
          <w:sz w:val="20"/>
          <w:szCs w:val="20"/>
        </w:rPr>
        <w:t xml:space="preserve"> </w:t>
      </w:r>
      <w:r w:rsidR="00D44558" w:rsidRPr="004B306E">
        <w:rPr>
          <w:rFonts w:ascii="Museo Sans 300" w:hAnsi="Museo Sans 300"/>
          <w:sz w:val="20"/>
          <w:szCs w:val="20"/>
        </w:rPr>
        <w:t>de</w:t>
      </w:r>
      <w:r w:rsidR="006418FD">
        <w:rPr>
          <w:rFonts w:ascii="Museo Sans 300" w:hAnsi="Museo Sans 300"/>
          <w:sz w:val="20"/>
          <w:szCs w:val="20"/>
        </w:rPr>
        <w:t xml:space="preserve"> </w:t>
      </w:r>
      <w:r w:rsidR="00D44558" w:rsidRPr="004B306E">
        <w:rPr>
          <w:rFonts w:ascii="Museo Sans 300" w:hAnsi="Museo Sans 300"/>
          <w:sz w:val="20"/>
          <w:szCs w:val="20"/>
        </w:rPr>
        <w:t>C.V</w:t>
      </w:r>
      <w:r w:rsidR="00563274" w:rsidRPr="004B306E">
        <w:rPr>
          <w:rFonts w:ascii="Museo Sans 300" w:hAnsi="Museo Sans 300"/>
          <w:sz w:val="20"/>
          <w:szCs w:val="20"/>
        </w:rPr>
        <w:t>.</w:t>
      </w:r>
      <w:r w:rsidR="006418FD">
        <w:rPr>
          <w:rFonts w:ascii="Museo Sans 300" w:hAnsi="Museo Sans 300"/>
          <w:sz w:val="20"/>
          <w:szCs w:val="20"/>
        </w:rPr>
        <w:t xml:space="preserve"> </w:t>
      </w:r>
      <w:r w:rsidR="004B306E" w:rsidRPr="004B306E">
        <w:rPr>
          <w:rFonts w:ascii="Museo Sans 300" w:hAnsi="Museo Sans 300"/>
          <w:sz w:val="20"/>
          <w:szCs w:val="20"/>
        </w:rPr>
        <w:t>por</w:t>
      </w:r>
      <w:r w:rsidR="006418FD">
        <w:rPr>
          <w:rFonts w:ascii="Museo Sans 300" w:hAnsi="Museo Sans 300"/>
          <w:sz w:val="20"/>
          <w:szCs w:val="20"/>
        </w:rPr>
        <w:t xml:space="preserve"> </w:t>
      </w:r>
      <w:r w:rsidR="004B306E" w:rsidRPr="004B306E">
        <w:rPr>
          <w:rFonts w:ascii="Museo Sans 300" w:hAnsi="Museo Sans 300"/>
          <w:sz w:val="20"/>
          <w:szCs w:val="20"/>
        </w:rPr>
        <w:t>los</w:t>
      </w:r>
      <w:r w:rsidR="006418FD">
        <w:rPr>
          <w:rFonts w:ascii="Museo Sans 300" w:hAnsi="Museo Sans 300"/>
          <w:sz w:val="20"/>
          <w:szCs w:val="20"/>
        </w:rPr>
        <w:t xml:space="preserve"> </w:t>
      </w:r>
      <w:r w:rsidR="004B306E" w:rsidRPr="004B306E">
        <w:rPr>
          <w:rFonts w:ascii="Museo Sans 300" w:hAnsi="Museo Sans 300"/>
          <w:sz w:val="20"/>
          <w:szCs w:val="20"/>
        </w:rPr>
        <w:t>cobros</w:t>
      </w:r>
      <w:r w:rsidR="006418FD">
        <w:rPr>
          <w:rFonts w:ascii="Museo Sans 300" w:hAnsi="Museo Sans 300"/>
          <w:sz w:val="20"/>
          <w:szCs w:val="20"/>
        </w:rPr>
        <w:t xml:space="preserve"> </w:t>
      </w:r>
      <w:r w:rsidR="004B306E" w:rsidRPr="004B306E">
        <w:rPr>
          <w:rFonts w:ascii="Museo Sans 300" w:hAnsi="Museo Sans 300"/>
          <w:sz w:val="20"/>
          <w:szCs w:val="20"/>
        </w:rPr>
        <w:t>vinculados</w:t>
      </w:r>
      <w:r w:rsidR="006418FD">
        <w:rPr>
          <w:rFonts w:ascii="Museo Sans 300" w:hAnsi="Museo Sans 300"/>
          <w:sz w:val="20"/>
          <w:szCs w:val="20"/>
        </w:rPr>
        <w:t xml:space="preserve"> </w:t>
      </w:r>
      <w:r w:rsidR="004B306E" w:rsidRPr="004B306E">
        <w:rPr>
          <w:rFonts w:ascii="Museo Sans 300" w:hAnsi="Museo Sans 300"/>
          <w:sz w:val="20"/>
          <w:szCs w:val="20"/>
        </w:rPr>
        <w:t>a</w:t>
      </w:r>
      <w:r w:rsidR="006418FD">
        <w:rPr>
          <w:rFonts w:ascii="Museo Sans 300" w:hAnsi="Museo Sans 300"/>
          <w:sz w:val="20"/>
          <w:szCs w:val="20"/>
        </w:rPr>
        <w:t xml:space="preserve"> </w:t>
      </w:r>
      <w:r w:rsidR="004B306E" w:rsidRPr="004B306E">
        <w:rPr>
          <w:rFonts w:ascii="Museo Sans 300" w:hAnsi="Museo Sans 300"/>
          <w:sz w:val="20"/>
          <w:szCs w:val="20"/>
        </w:rPr>
        <w:t>la</w:t>
      </w:r>
      <w:r w:rsidR="006418FD">
        <w:rPr>
          <w:rFonts w:ascii="Museo Sans 300" w:hAnsi="Museo Sans 300"/>
          <w:sz w:val="20"/>
          <w:szCs w:val="20"/>
        </w:rPr>
        <w:t xml:space="preserve"> </w:t>
      </w:r>
      <w:r w:rsidR="004B306E" w:rsidRPr="004B306E">
        <w:rPr>
          <w:rFonts w:ascii="Museo Sans 300" w:hAnsi="Museo Sans 300"/>
          <w:sz w:val="20"/>
          <w:szCs w:val="20"/>
        </w:rPr>
        <w:t>presunta</w:t>
      </w:r>
      <w:r w:rsidR="006418FD">
        <w:rPr>
          <w:rFonts w:ascii="Museo Sans 300" w:hAnsi="Museo Sans 300"/>
          <w:sz w:val="20"/>
          <w:szCs w:val="20"/>
        </w:rPr>
        <w:t xml:space="preserve"> </w:t>
      </w:r>
      <w:r w:rsidR="004B306E" w:rsidRPr="004B306E">
        <w:rPr>
          <w:rFonts w:ascii="Museo Sans 300" w:hAnsi="Museo Sans 300"/>
          <w:sz w:val="20"/>
          <w:szCs w:val="20"/>
        </w:rPr>
        <w:t>existencia</w:t>
      </w:r>
      <w:r w:rsidR="006418FD">
        <w:rPr>
          <w:rFonts w:ascii="Museo Sans 300" w:hAnsi="Museo Sans 300"/>
          <w:sz w:val="20"/>
          <w:szCs w:val="20"/>
        </w:rPr>
        <w:t xml:space="preserve"> </w:t>
      </w:r>
      <w:r w:rsidR="004B306E" w:rsidRPr="004B306E">
        <w:rPr>
          <w:rFonts w:ascii="Museo Sans 300" w:hAnsi="Museo Sans 300"/>
          <w:sz w:val="20"/>
          <w:szCs w:val="20"/>
        </w:rPr>
        <w:t>de</w:t>
      </w:r>
      <w:r w:rsidR="006418FD">
        <w:rPr>
          <w:rFonts w:ascii="Museo Sans 300" w:hAnsi="Museo Sans 300"/>
          <w:sz w:val="20"/>
          <w:szCs w:val="20"/>
        </w:rPr>
        <w:t xml:space="preserve"> </w:t>
      </w:r>
      <w:r w:rsidR="004B306E" w:rsidRPr="004B306E">
        <w:rPr>
          <w:rFonts w:ascii="Museo Sans 300" w:hAnsi="Museo Sans 300"/>
          <w:sz w:val="20"/>
          <w:szCs w:val="20"/>
        </w:rPr>
        <w:t>condiciones</w:t>
      </w:r>
      <w:r w:rsidR="006418FD">
        <w:rPr>
          <w:rFonts w:ascii="Museo Sans 300" w:hAnsi="Museo Sans 300"/>
          <w:sz w:val="20"/>
          <w:szCs w:val="20"/>
        </w:rPr>
        <w:t xml:space="preserve"> </w:t>
      </w:r>
      <w:r w:rsidR="004B306E" w:rsidRPr="004B306E">
        <w:rPr>
          <w:rFonts w:ascii="Museo Sans 300" w:hAnsi="Museo Sans 300"/>
          <w:sz w:val="20"/>
          <w:szCs w:val="20"/>
        </w:rPr>
        <w:t>irregulares</w:t>
      </w:r>
      <w:r w:rsidR="006418FD">
        <w:rPr>
          <w:rFonts w:ascii="Museo Sans 300" w:hAnsi="Museo Sans 300"/>
          <w:sz w:val="20"/>
          <w:szCs w:val="20"/>
        </w:rPr>
        <w:t xml:space="preserve"> </w:t>
      </w:r>
      <w:r w:rsidR="004B306E" w:rsidRPr="004B306E">
        <w:rPr>
          <w:rFonts w:ascii="Museo Sans 300" w:hAnsi="Museo Sans 300"/>
          <w:sz w:val="20"/>
          <w:szCs w:val="20"/>
        </w:rPr>
        <w:t>que</w:t>
      </w:r>
      <w:r w:rsidR="006418FD">
        <w:rPr>
          <w:rFonts w:ascii="Museo Sans 300" w:hAnsi="Museo Sans 300"/>
          <w:sz w:val="20"/>
          <w:szCs w:val="20"/>
        </w:rPr>
        <w:t xml:space="preserve"> </w:t>
      </w:r>
      <w:r w:rsidR="004B306E" w:rsidRPr="004B306E">
        <w:rPr>
          <w:rFonts w:ascii="Museo Sans 300" w:hAnsi="Museo Sans 300"/>
          <w:sz w:val="20"/>
          <w:szCs w:val="20"/>
        </w:rPr>
        <w:t>afectaron</w:t>
      </w:r>
      <w:r w:rsidR="006418FD">
        <w:rPr>
          <w:rFonts w:ascii="Museo Sans 300" w:hAnsi="Museo Sans 300"/>
          <w:sz w:val="20"/>
          <w:szCs w:val="20"/>
        </w:rPr>
        <w:t xml:space="preserve"> </w:t>
      </w:r>
      <w:r w:rsidR="004B306E" w:rsidRPr="004B306E">
        <w:rPr>
          <w:rFonts w:ascii="Museo Sans 300" w:hAnsi="Museo Sans 300"/>
          <w:sz w:val="20"/>
          <w:szCs w:val="20"/>
        </w:rPr>
        <w:t>el</w:t>
      </w:r>
      <w:r w:rsidR="006418FD">
        <w:rPr>
          <w:rFonts w:ascii="Museo Sans 300" w:hAnsi="Museo Sans 300"/>
          <w:sz w:val="20"/>
          <w:szCs w:val="20"/>
        </w:rPr>
        <w:t xml:space="preserve"> </w:t>
      </w:r>
      <w:r w:rsidR="004B306E" w:rsidRPr="004B306E">
        <w:rPr>
          <w:rFonts w:ascii="Museo Sans 300" w:hAnsi="Museo Sans 300"/>
          <w:sz w:val="20"/>
          <w:szCs w:val="20"/>
        </w:rPr>
        <w:t>correcto</w:t>
      </w:r>
      <w:r w:rsidR="006418FD">
        <w:rPr>
          <w:rFonts w:ascii="Museo Sans 300" w:hAnsi="Museo Sans 300"/>
          <w:sz w:val="20"/>
          <w:szCs w:val="20"/>
        </w:rPr>
        <w:t xml:space="preserve"> </w:t>
      </w:r>
      <w:r w:rsidR="004B306E" w:rsidRPr="004B306E">
        <w:rPr>
          <w:rFonts w:ascii="Museo Sans 300" w:hAnsi="Museo Sans 300"/>
          <w:sz w:val="20"/>
          <w:szCs w:val="20"/>
        </w:rPr>
        <w:t>registro</w:t>
      </w:r>
      <w:r w:rsidR="006418FD">
        <w:rPr>
          <w:rFonts w:ascii="Museo Sans 300" w:hAnsi="Museo Sans 300"/>
          <w:sz w:val="20"/>
          <w:szCs w:val="20"/>
        </w:rPr>
        <w:t xml:space="preserve"> </w:t>
      </w:r>
      <w:r w:rsidR="004B306E" w:rsidRPr="004B306E">
        <w:rPr>
          <w:rFonts w:ascii="Museo Sans 300" w:hAnsi="Museo Sans 300"/>
          <w:sz w:val="20"/>
          <w:szCs w:val="20"/>
        </w:rPr>
        <w:t>del</w:t>
      </w:r>
      <w:r w:rsidR="006418FD">
        <w:rPr>
          <w:rFonts w:ascii="Museo Sans 300" w:hAnsi="Museo Sans 300"/>
          <w:sz w:val="20"/>
          <w:szCs w:val="20"/>
        </w:rPr>
        <w:t xml:space="preserve"> </w:t>
      </w:r>
      <w:r w:rsidR="004B306E" w:rsidRPr="004B306E">
        <w:rPr>
          <w:rFonts w:ascii="Museo Sans 300" w:hAnsi="Museo Sans 300"/>
          <w:sz w:val="20"/>
          <w:szCs w:val="20"/>
        </w:rPr>
        <w:t>consumo</w:t>
      </w:r>
      <w:r w:rsidR="006418FD">
        <w:rPr>
          <w:rFonts w:ascii="Museo Sans 300" w:hAnsi="Museo Sans 300"/>
          <w:sz w:val="20"/>
          <w:szCs w:val="20"/>
        </w:rPr>
        <w:t xml:space="preserve"> </w:t>
      </w:r>
      <w:r w:rsidR="004B306E" w:rsidRPr="004B306E">
        <w:rPr>
          <w:rFonts w:ascii="Museo Sans 300" w:hAnsi="Museo Sans 300"/>
          <w:sz w:val="20"/>
          <w:szCs w:val="20"/>
        </w:rPr>
        <w:t>de</w:t>
      </w:r>
      <w:r w:rsidR="006418FD">
        <w:rPr>
          <w:rFonts w:ascii="Museo Sans 300" w:hAnsi="Museo Sans 300"/>
          <w:sz w:val="20"/>
          <w:szCs w:val="20"/>
        </w:rPr>
        <w:t xml:space="preserve"> </w:t>
      </w:r>
      <w:r w:rsidR="004B306E" w:rsidRPr="004B306E">
        <w:rPr>
          <w:rFonts w:ascii="Museo Sans 300" w:hAnsi="Museo Sans 300"/>
          <w:sz w:val="20"/>
          <w:szCs w:val="20"/>
        </w:rPr>
        <w:t>energía</w:t>
      </w:r>
      <w:r w:rsidR="006418FD">
        <w:rPr>
          <w:rFonts w:ascii="Museo Sans 300" w:hAnsi="Museo Sans 300"/>
          <w:sz w:val="20"/>
          <w:szCs w:val="20"/>
        </w:rPr>
        <w:t xml:space="preserve"> </w:t>
      </w:r>
      <w:r w:rsidR="004B306E" w:rsidRPr="004B306E">
        <w:rPr>
          <w:rFonts w:ascii="Museo Sans 300" w:hAnsi="Museo Sans 300"/>
          <w:sz w:val="20"/>
          <w:szCs w:val="20"/>
        </w:rPr>
        <w:t>eléctrica</w:t>
      </w:r>
      <w:r w:rsidR="006418FD">
        <w:rPr>
          <w:rFonts w:ascii="Museo Sans 300" w:hAnsi="Museo Sans 300"/>
          <w:sz w:val="20"/>
          <w:szCs w:val="20"/>
        </w:rPr>
        <w:t xml:space="preserve"> </w:t>
      </w:r>
      <w:r w:rsidR="004B306E" w:rsidRPr="004B306E">
        <w:rPr>
          <w:rFonts w:ascii="Museo Sans 300" w:hAnsi="Museo Sans 300"/>
          <w:sz w:val="20"/>
          <w:szCs w:val="20"/>
        </w:rPr>
        <w:t>en</w:t>
      </w:r>
      <w:r w:rsidR="006418FD">
        <w:rPr>
          <w:rFonts w:ascii="Museo Sans 300" w:hAnsi="Museo Sans 300"/>
          <w:sz w:val="20"/>
          <w:szCs w:val="20"/>
        </w:rPr>
        <w:t xml:space="preserve"> </w:t>
      </w:r>
      <w:r w:rsidR="004B306E" w:rsidRPr="004B306E">
        <w:rPr>
          <w:rFonts w:ascii="Museo Sans 300" w:hAnsi="Museo Sans 300"/>
          <w:sz w:val="20"/>
          <w:szCs w:val="20"/>
        </w:rPr>
        <w:t>el</w:t>
      </w:r>
      <w:r w:rsidR="006418FD">
        <w:rPr>
          <w:rFonts w:ascii="Museo Sans 300" w:hAnsi="Museo Sans 300"/>
          <w:sz w:val="20"/>
          <w:szCs w:val="20"/>
        </w:rPr>
        <w:t xml:space="preserve"> </w:t>
      </w:r>
      <w:r w:rsidR="004B306E" w:rsidRPr="004B306E">
        <w:rPr>
          <w:rFonts w:ascii="Museo Sans 300" w:hAnsi="Museo Sans 300"/>
          <w:sz w:val="20"/>
          <w:szCs w:val="20"/>
        </w:rPr>
        <w:t>suministro</w:t>
      </w:r>
      <w:r w:rsidR="006418FD">
        <w:rPr>
          <w:rFonts w:ascii="Museo Sans 300" w:hAnsi="Museo Sans 300"/>
          <w:sz w:val="20"/>
          <w:szCs w:val="20"/>
        </w:rPr>
        <w:t xml:space="preserve"> </w:t>
      </w:r>
      <w:r w:rsidR="004B306E" w:rsidRPr="004B306E">
        <w:rPr>
          <w:rFonts w:ascii="Museo Sans 300" w:hAnsi="Museo Sans 300"/>
          <w:sz w:val="20"/>
          <w:szCs w:val="20"/>
        </w:rPr>
        <w:t>identificado</w:t>
      </w:r>
      <w:r w:rsidR="006418FD">
        <w:rPr>
          <w:rFonts w:ascii="Museo Sans 300" w:hAnsi="Museo Sans 300"/>
          <w:sz w:val="20"/>
          <w:szCs w:val="20"/>
        </w:rPr>
        <w:t xml:space="preserve"> </w:t>
      </w:r>
      <w:r w:rsidR="004B306E" w:rsidRPr="004B306E">
        <w:rPr>
          <w:rFonts w:ascii="Museo Sans 300" w:hAnsi="Museo Sans 300"/>
          <w:sz w:val="20"/>
          <w:szCs w:val="20"/>
        </w:rPr>
        <w:t>con</w:t>
      </w:r>
      <w:r w:rsidR="006418FD">
        <w:rPr>
          <w:rFonts w:ascii="Museo Sans 300" w:hAnsi="Museo Sans 300"/>
          <w:sz w:val="20"/>
          <w:szCs w:val="20"/>
        </w:rPr>
        <w:t xml:space="preserve"> </w:t>
      </w:r>
      <w:r w:rsidR="004B306E" w:rsidRPr="004B306E">
        <w:rPr>
          <w:rFonts w:ascii="Museo Sans 300" w:hAnsi="Museo Sans 300"/>
          <w:sz w:val="20"/>
          <w:szCs w:val="20"/>
        </w:rPr>
        <w:t>el</w:t>
      </w:r>
      <w:r w:rsidR="006418FD">
        <w:rPr>
          <w:rFonts w:ascii="Museo Sans 300" w:hAnsi="Museo Sans 300"/>
          <w:sz w:val="20"/>
          <w:szCs w:val="20"/>
        </w:rPr>
        <w:t xml:space="preserve"> </w:t>
      </w:r>
      <w:r w:rsidR="004B306E" w:rsidRPr="004B306E">
        <w:rPr>
          <w:rFonts w:ascii="Museo Sans 300" w:hAnsi="Museo Sans 300"/>
          <w:sz w:val="20"/>
          <w:szCs w:val="20"/>
        </w:rPr>
        <w:t>NIC</w:t>
      </w:r>
      <w:r w:rsidR="006418FD">
        <w:rPr>
          <w:rFonts w:ascii="Museo Sans 300" w:hAnsi="Museo Sans 300"/>
          <w:sz w:val="20"/>
          <w:szCs w:val="20"/>
        </w:rPr>
        <w:t xml:space="preserve"> </w:t>
      </w:r>
      <w:r w:rsidR="00FE0790">
        <w:rPr>
          <w:rFonts w:ascii="Museo Sans 300" w:hAnsi="Museo Sans 300"/>
          <w:sz w:val="20"/>
          <w:szCs w:val="20"/>
        </w:rPr>
        <w:t>xxx</w:t>
      </w:r>
      <w:r w:rsidR="004B306E" w:rsidRPr="004B306E">
        <w:rPr>
          <w:rFonts w:ascii="Museo Sans 300" w:hAnsi="Museo Sans 300"/>
          <w:sz w:val="20"/>
          <w:szCs w:val="20"/>
        </w:rPr>
        <w:t>.</w:t>
      </w:r>
      <w:r w:rsidR="004B306E" w:rsidRPr="004B306E">
        <w:rPr>
          <w:rFonts w:ascii="Cambria Math" w:hAnsi="Cambria Math" w:cs="Cambria Math"/>
          <w:sz w:val="20"/>
          <w:szCs w:val="20"/>
        </w:rPr>
        <w:t> </w:t>
      </w:r>
      <w:r w:rsidR="006418FD">
        <w:rPr>
          <w:rFonts w:ascii="Museo Sans 300" w:hAnsi="Museo Sans 300"/>
          <w:sz w:val="20"/>
          <w:szCs w:val="20"/>
        </w:rPr>
        <w:t xml:space="preserve"> </w:t>
      </w:r>
    </w:p>
    <w:p w14:paraId="6D217BF0" w14:textId="2BB8DD52" w:rsidR="004B306E" w:rsidRPr="004B306E" w:rsidRDefault="006418FD" w:rsidP="004B306E">
      <w:pPr>
        <w:suppressAutoHyphens w:val="0"/>
        <w:autoSpaceDN/>
        <w:spacing w:after="0" w:line="240" w:lineRule="auto"/>
        <w:ind w:left="420"/>
        <w:jc w:val="both"/>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 xml:space="preserve"> </w:t>
      </w:r>
    </w:p>
    <w:p w14:paraId="389C9AD0" w14:textId="277815D0" w:rsidR="004B306E" w:rsidRPr="004B306E" w:rsidRDefault="004B306E" w:rsidP="004B306E">
      <w:pPr>
        <w:suppressAutoHyphens w:val="0"/>
        <w:autoSpaceDN/>
        <w:spacing w:after="0" w:line="240" w:lineRule="auto"/>
        <w:ind w:left="420"/>
        <w:jc w:val="both"/>
        <w:rPr>
          <w:rFonts w:ascii="Museo Sans 300" w:eastAsia="Times New Roman" w:hAnsi="Museo Sans 300" w:cs="Times New Roman"/>
          <w:sz w:val="20"/>
          <w:szCs w:val="20"/>
          <w:lang w:eastAsia="es-SV"/>
        </w:rPr>
      </w:pPr>
      <w:r w:rsidRPr="004B306E">
        <w:rPr>
          <w:rFonts w:ascii="Museo Sans 300" w:eastAsia="Times New Roman" w:hAnsi="Museo Sans 300" w:cs="Times New Roman"/>
          <w:sz w:val="20"/>
          <w:szCs w:val="20"/>
          <w:lang w:val="es-ES" w:eastAsia="es-SV"/>
        </w:rPr>
        <w:t>Los</w:t>
      </w:r>
      <w:r w:rsidR="006418FD">
        <w:rPr>
          <w:rFonts w:ascii="Museo Sans 300" w:eastAsia="Times New Roman" w:hAnsi="Museo Sans 300" w:cs="Times New Roman"/>
          <w:sz w:val="20"/>
          <w:szCs w:val="20"/>
          <w:lang w:val="es-ES" w:eastAsia="es-SV"/>
        </w:rPr>
        <w:t xml:space="preserve"> </w:t>
      </w:r>
      <w:r w:rsidRPr="004B306E">
        <w:rPr>
          <w:rFonts w:ascii="Museo Sans 300" w:eastAsia="Times New Roman" w:hAnsi="Museo Sans 300" w:cs="Times New Roman"/>
          <w:sz w:val="20"/>
          <w:szCs w:val="20"/>
          <w:lang w:val="es-ES" w:eastAsia="es-SV"/>
        </w:rPr>
        <w:t>cobros</w:t>
      </w:r>
      <w:r w:rsidR="006418FD">
        <w:rPr>
          <w:rFonts w:ascii="Museo Sans 300" w:eastAsia="Times New Roman" w:hAnsi="Museo Sans 300" w:cs="Times New Roman"/>
          <w:sz w:val="20"/>
          <w:szCs w:val="20"/>
          <w:lang w:val="es-ES" w:eastAsia="es-SV"/>
        </w:rPr>
        <w:t xml:space="preserve"> </w:t>
      </w:r>
      <w:r w:rsidRPr="004B306E">
        <w:rPr>
          <w:rFonts w:ascii="Museo Sans 300" w:eastAsia="Times New Roman" w:hAnsi="Museo Sans 300" w:cs="Times New Roman"/>
          <w:sz w:val="20"/>
          <w:szCs w:val="20"/>
          <w:lang w:val="es-ES" w:eastAsia="es-SV"/>
        </w:rPr>
        <w:t>se</w:t>
      </w:r>
      <w:r w:rsidR="006418FD">
        <w:rPr>
          <w:rFonts w:ascii="Museo Sans 300" w:eastAsia="Times New Roman" w:hAnsi="Museo Sans 300" w:cs="Times New Roman"/>
          <w:sz w:val="20"/>
          <w:szCs w:val="20"/>
          <w:lang w:val="es-ES" w:eastAsia="es-SV"/>
        </w:rPr>
        <w:t xml:space="preserve"> </w:t>
      </w:r>
      <w:r w:rsidRPr="004B306E">
        <w:rPr>
          <w:rFonts w:ascii="Museo Sans 300" w:eastAsia="Times New Roman" w:hAnsi="Museo Sans 300" w:cs="Times New Roman"/>
          <w:sz w:val="20"/>
          <w:szCs w:val="20"/>
          <w:lang w:val="es-ES" w:eastAsia="es-SV"/>
        </w:rPr>
        <w:t>detallan</w:t>
      </w:r>
      <w:r w:rsidR="006418FD">
        <w:rPr>
          <w:rFonts w:ascii="Museo Sans 300" w:eastAsia="Times New Roman" w:hAnsi="Museo Sans 300" w:cs="Times New Roman"/>
          <w:sz w:val="20"/>
          <w:szCs w:val="20"/>
          <w:lang w:val="es-ES" w:eastAsia="es-SV"/>
        </w:rPr>
        <w:t xml:space="preserve"> </w:t>
      </w:r>
      <w:r w:rsidRPr="004B306E">
        <w:rPr>
          <w:rFonts w:ascii="Museo Sans 300" w:eastAsia="Times New Roman" w:hAnsi="Museo Sans 300" w:cs="Times New Roman"/>
          <w:sz w:val="20"/>
          <w:szCs w:val="20"/>
          <w:lang w:val="es-ES" w:eastAsia="es-SV"/>
        </w:rPr>
        <w:t>de</w:t>
      </w:r>
      <w:r w:rsidR="006418FD">
        <w:rPr>
          <w:rFonts w:ascii="Museo Sans 300" w:eastAsia="Times New Roman" w:hAnsi="Museo Sans 300" w:cs="Times New Roman"/>
          <w:sz w:val="20"/>
          <w:szCs w:val="20"/>
          <w:lang w:val="es-ES" w:eastAsia="es-SV"/>
        </w:rPr>
        <w:t xml:space="preserve"> </w:t>
      </w:r>
      <w:r w:rsidRPr="004B306E">
        <w:rPr>
          <w:rFonts w:ascii="Museo Sans 300" w:eastAsia="Times New Roman" w:hAnsi="Museo Sans 300" w:cs="Times New Roman"/>
          <w:sz w:val="20"/>
          <w:szCs w:val="20"/>
          <w:lang w:val="es-ES" w:eastAsia="es-SV"/>
        </w:rPr>
        <w:t>la</w:t>
      </w:r>
      <w:r w:rsidR="006418FD">
        <w:rPr>
          <w:rFonts w:ascii="Museo Sans 300" w:eastAsia="Times New Roman" w:hAnsi="Museo Sans 300" w:cs="Times New Roman"/>
          <w:sz w:val="20"/>
          <w:szCs w:val="20"/>
          <w:lang w:val="es-ES" w:eastAsia="es-SV"/>
        </w:rPr>
        <w:t xml:space="preserve"> </w:t>
      </w:r>
      <w:r w:rsidRPr="004B306E">
        <w:rPr>
          <w:rFonts w:ascii="Museo Sans 300" w:eastAsia="Times New Roman" w:hAnsi="Museo Sans 300" w:cs="Times New Roman"/>
          <w:sz w:val="20"/>
          <w:szCs w:val="20"/>
          <w:lang w:val="es-ES" w:eastAsia="es-SV"/>
        </w:rPr>
        <w:t>forma</w:t>
      </w:r>
      <w:r w:rsidR="006418FD">
        <w:rPr>
          <w:rFonts w:ascii="Museo Sans 300" w:eastAsia="Times New Roman" w:hAnsi="Museo Sans 300" w:cs="Times New Roman"/>
          <w:sz w:val="20"/>
          <w:szCs w:val="20"/>
          <w:lang w:val="es-ES" w:eastAsia="es-SV"/>
        </w:rPr>
        <w:t xml:space="preserve"> </w:t>
      </w:r>
      <w:r w:rsidRPr="004B306E">
        <w:rPr>
          <w:rFonts w:ascii="Museo Sans 300" w:eastAsia="Times New Roman" w:hAnsi="Museo Sans 300" w:cs="Times New Roman"/>
          <w:sz w:val="20"/>
          <w:szCs w:val="20"/>
          <w:lang w:val="es-ES" w:eastAsia="es-SV"/>
        </w:rPr>
        <w:t>siguiente:</w:t>
      </w:r>
      <w:r w:rsidRPr="004B306E">
        <w:rPr>
          <w:rFonts w:ascii="Cambria Math" w:eastAsia="Times New Roman" w:hAnsi="Cambria Math" w:cs="Cambria Math"/>
          <w:sz w:val="20"/>
          <w:szCs w:val="20"/>
          <w:lang w:val="es-ES" w:eastAsia="es-SV"/>
        </w:rPr>
        <w:t> </w:t>
      </w:r>
      <w:r w:rsidRPr="004B306E">
        <w:rPr>
          <w:rFonts w:ascii="Cambria Math" w:eastAsia="Times New Roman" w:hAnsi="Cambria Math" w:cs="Cambria Math"/>
          <w:sz w:val="20"/>
          <w:szCs w:val="20"/>
          <w:lang w:eastAsia="es-SV"/>
        </w:rPr>
        <w:t> </w:t>
      </w:r>
      <w:r w:rsidR="006418FD">
        <w:rPr>
          <w:rFonts w:ascii="Museo Sans 300" w:eastAsia="Times New Roman" w:hAnsi="Museo Sans 300" w:cs="Times New Roman"/>
          <w:sz w:val="20"/>
          <w:szCs w:val="20"/>
          <w:lang w:eastAsia="es-SV"/>
        </w:rPr>
        <w:t xml:space="preserve"> </w:t>
      </w:r>
    </w:p>
    <w:p w14:paraId="6AEC0017" w14:textId="02D4832F" w:rsidR="004B306E" w:rsidRPr="004B306E" w:rsidRDefault="004B306E" w:rsidP="004B306E">
      <w:pPr>
        <w:suppressAutoHyphens w:val="0"/>
        <w:autoSpaceDN/>
        <w:spacing w:after="0" w:line="240" w:lineRule="auto"/>
        <w:ind w:left="555"/>
        <w:jc w:val="both"/>
        <w:rPr>
          <w:rFonts w:ascii="Museo Sans 300" w:eastAsia="Times New Roman" w:hAnsi="Museo Sans 300" w:cs="Times New Roman"/>
          <w:sz w:val="20"/>
          <w:szCs w:val="20"/>
          <w:lang w:eastAsia="es-SV"/>
        </w:rPr>
      </w:pPr>
      <w:r w:rsidRPr="004B306E">
        <w:rPr>
          <w:rFonts w:ascii="Cambria Math" w:eastAsia="Times New Roman" w:hAnsi="Cambria Math" w:cs="Cambria Math"/>
          <w:sz w:val="20"/>
          <w:szCs w:val="20"/>
          <w:lang w:eastAsia="es-SV"/>
        </w:rPr>
        <w:t> </w:t>
      </w:r>
      <w:r w:rsidR="006418FD">
        <w:rPr>
          <w:rFonts w:ascii="Museo Sans 300" w:eastAsia="Times New Roman" w:hAnsi="Museo Sans 300" w:cs="Times New Roman"/>
          <w:sz w:val="20"/>
          <w:szCs w:val="20"/>
          <w:lang w:eastAsia="es-SV"/>
        </w:rPr>
        <w:t xml:space="preserve"> </w:t>
      </w:r>
    </w:p>
    <w:p w14:paraId="550B1ECB" w14:textId="4A726861" w:rsidR="006418FD" w:rsidRDefault="004B306E" w:rsidP="006418FD">
      <w:pPr>
        <w:pStyle w:val="Prrafodelista"/>
        <w:numPr>
          <w:ilvl w:val="0"/>
          <w:numId w:val="19"/>
        </w:numPr>
        <w:suppressAutoHyphens w:val="0"/>
        <w:autoSpaceDN/>
        <w:ind w:left="1134"/>
        <w:jc w:val="both"/>
        <w:rPr>
          <w:rFonts w:ascii="Museo Sans 300" w:hAnsi="Museo Sans 300"/>
          <w:sz w:val="20"/>
          <w:szCs w:val="20"/>
          <w:lang w:eastAsia="es-SV"/>
        </w:rPr>
      </w:pPr>
      <w:r w:rsidRPr="006418FD">
        <w:rPr>
          <w:rFonts w:ascii="Museo Sans 300" w:hAnsi="Museo Sans 300"/>
          <w:sz w:val="20"/>
          <w:szCs w:val="20"/>
          <w:lang w:eastAsia="es-SV"/>
        </w:rPr>
        <w:t>La</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cantidad</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C10D29">
        <w:rPr>
          <w:rFonts w:ascii="Museo Sans 300" w:hAnsi="Museo Sans 300"/>
          <w:sz w:val="20"/>
          <w:szCs w:val="20"/>
          <w:lang w:eastAsia="es-SV"/>
        </w:rPr>
        <w:t xml:space="preserve"> DOSCIENTOS VEINTE</w:t>
      </w:r>
      <w:r w:rsidR="006418FD" w:rsidRPr="006418FD">
        <w:rPr>
          <w:rFonts w:ascii="Museo Sans 300" w:hAnsi="Museo Sans 300"/>
          <w:sz w:val="20"/>
          <w:szCs w:val="20"/>
          <w:lang w:eastAsia="es-SV"/>
        </w:rPr>
        <w:t xml:space="preserve"> </w:t>
      </w:r>
      <w:r w:rsidR="00652A41">
        <w:rPr>
          <w:rFonts w:ascii="Museo Sans 300" w:hAnsi="Museo Sans 300"/>
          <w:sz w:val="20"/>
          <w:szCs w:val="20"/>
          <w:lang w:eastAsia="es-SV"/>
        </w:rPr>
        <w:t>50</w:t>
      </w:r>
      <w:r w:rsidRPr="006418FD">
        <w:rPr>
          <w:rFonts w:ascii="Museo Sans 300" w:hAnsi="Museo Sans 300"/>
          <w:sz w:val="20"/>
          <w:szCs w:val="20"/>
          <w:lang w:eastAsia="es-SV"/>
        </w:rPr>
        <w:t>/100</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DÓLARES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LOS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ESTADOS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UNIDOS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AMÉRICA</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(USD</w:t>
      </w:r>
      <w:r w:rsidR="006418FD" w:rsidRPr="006418FD">
        <w:rPr>
          <w:rFonts w:ascii="Museo Sans 300" w:hAnsi="Museo Sans 300"/>
          <w:sz w:val="20"/>
          <w:szCs w:val="20"/>
          <w:lang w:eastAsia="es-SV"/>
        </w:rPr>
        <w:t xml:space="preserve"> </w:t>
      </w:r>
      <w:r w:rsidR="00C10D29">
        <w:rPr>
          <w:rFonts w:ascii="Museo Sans 300" w:hAnsi="Museo Sans 300"/>
          <w:sz w:val="20"/>
          <w:szCs w:val="20"/>
          <w:lang w:eastAsia="es-SV"/>
        </w:rPr>
        <w:t>220.50</w:t>
      </w:r>
      <w:r w:rsidRPr="006418FD">
        <w:rPr>
          <w:rFonts w:ascii="Museo Sans 300" w:hAnsi="Museo Sans 300"/>
          <w:sz w:val="20"/>
          <w:szCs w:val="20"/>
          <w:lang w:eastAsia="es-SV"/>
        </w:rPr>
        <w:t>)</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IVA</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incluido</w:t>
      </w:r>
      <w:r w:rsidR="00515CF0">
        <w:rPr>
          <w:rFonts w:ascii="Museo Sans 300" w:hAnsi="Museo Sans 300"/>
          <w:sz w:val="20"/>
          <w:szCs w:val="20"/>
          <w:lang w:eastAsia="es-SV"/>
        </w:rPr>
        <w:t xml:space="preserve"> por energía no registrada</w:t>
      </w:r>
      <w:r w:rsidR="006418FD" w:rsidRPr="006418FD">
        <w:rPr>
          <w:rFonts w:ascii="Museo Sans 300" w:hAnsi="Museo Sans 300"/>
          <w:sz w:val="20"/>
          <w:szCs w:val="20"/>
          <w:lang w:eastAsia="es-SV"/>
        </w:rPr>
        <w:t xml:space="preserve"> </w:t>
      </w:r>
      <w:bookmarkStart w:id="0" w:name="_Hlk121381014"/>
      <w:r w:rsidRPr="006418FD">
        <w:rPr>
          <w:rFonts w:ascii="Museo Sans 300" w:hAnsi="Museo Sans 300"/>
          <w:sz w:val="20"/>
          <w:szCs w:val="20"/>
          <w:lang w:eastAsia="es-SV"/>
        </w:rPr>
        <w:t>entre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los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días</w:t>
      </w:r>
      <w:r w:rsidR="006418FD" w:rsidRPr="006418FD">
        <w:rPr>
          <w:rFonts w:ascii="Museo Sans 300" w:hAnsi="Museo Sans 300"/>
          <w:sz w:val="20"/>
          <w:szCs w:val="20"/>
          <w:lang w:eastAsia="es-SV"/>
        </w:rPr>
        <w:t xml:space="preserve"> </w:t>
      </w:r>
      <w:r w:rsidR="00C10D29">
        <w:rPr>
          <w:rFonts w:ascii="Museo Sans 300" w:hAnsi="Museo Sans 300"/>
          <w:sz w:val="20"/>
          <w:szCs w:val="20"/>
          <w:lang w:eastAsia="es-SV"/>
        </w:rPr>
        <w:t>dieciséis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00C10D29">
        <w:rPr>
          <w:rFonts w:ascii="Museo Sans 300" w:hAnsi="Museo Sans 300"/>
          <w:sz w:val="20"/>
          <w:szCs w:val="20"/>
          <w:lang w:eastAsia="es-SV"/>
        </w:rPr>
        <w:t>junio</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al</w:t>
      </w:r>
      <w:r w:rsidR="006418FD" w:rsidRPr="006418FD">
        <w:rPr>
          <w:rFonts w:ascii="Museo Sans 300" w:hAnsi="Museo Sans 300"/>
          <w:sz w:val="20"/>
          <w:szCs w:val="20"/>
          <w:lang w:eastAsia="es-SV"/>
        </w:rPr>
        <w:t xml:space="preserve"> </w:t>
      </w:r>
      <w:r w:rsidR="00C10D29">
        <w:rPr>
          <w:rFonts w:ascii="Museo Sans 300" w:hAnsi="Museo Sans 300"/>
          <w:sz w:val="20"/>
          <w:szCs w:val="20"/>
          <w:lang w:eastAsia="es-SV"/>
        </w:rPr>
        <w:t>trece de diciembre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mil</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veintidó</w:t>
      </w:r>
      <w:r w:rsidR="00515CF0">
        <w:rPr>
          <w:rFonts w:ascii="Museo Sans 300" w:hAnsi="Museo Sans 300"/>
          <w:sz w:val="20"/>
          <w:szCs w:val="20"/>
          <w:lang w:eastAsia="es-SV"/>
        </w:rPr>
        <w:t>s;</w:t>
      </w:r>
      <w:r w:rsidRPr="006418FD">
        <w:rPr>
          <w:rFonts w:ascii="Cambria Math" w:hAnsi="Cambria Math" w:cs="Cambria Math"/>
          <w:sz w:val="20"/>
          <w:szCs w:val="20"/>
          <w:lang w:eastAsia="es-SV"/>
        </w:rPr>
        <w:t> </w:t>
      </w:r>
      <w:r w:rsidR="006418FD" w:rsidRPr="006418FD">
        <w:rPr>
          <w:rFonts w:ascii="Museo Sans 300" w:hAnsi="Museo Sans 300"/>
          <w:sz w:val="20"/>
          <w:szCs w:val="20"/>
          <w:lang w:eastAsia="es-SV"/>
        </w:rPr>
        <w:t xml:space="preserve"> </w:t>
      </w:r>
    </w:p>
    <w:bookmarkEnd w:id="0"/>
    <w:p w14:paraId="41F736CE" w14:textId="77777777" w:rsidR="006418FD" w:rsidRDefault="006418FD" w:rsidP="006418FD">
      <w:pPr>
        <w:pStyle w:val="Prrafodelista"/>
        <w:suppressAutoHyphens w:val="0"/>
        <w:autoSpaceDN/>
        <w:ind w:left="1134"/>
        <w:jc w:val="both"/>
        <w:rPr>
          <w:rFonts w:ascii="Museo Sans 300" w:hAnsi="Museo Sans 300"/>
          <w:sz w:val="20"/>
          <w:szCs w:val="20"/>
          <w:lang w:eastAsia="es-SV"/>
        </w:rPr>
      </w:pPr>
    </w:p>
    <w:p w14:paraId="19B6298E" w14:textId="103DE4E4" w:rsidR="00C10D29" w:rsidRDefault="004B306E" w:rsidP="00515CF0">
      <w:pPr>
        <w:pStyle w:val="Prrafodelista"/>
        <w:numPr>
          <w:ilvl w:val="0"/>
          <w:numId w:val="19"/>
        </w:numPr>
        <w:suppressAutoHyphens w:val="0"/>
        <w:autoSpaceDN/>
        <w:ind w:left="1134"/>
        <w:jc w:val="both"/>
        <w:rPr>
          <w:rFonts w:ascii="Museo Sans 300" w:hAnsi="Museo Sans 300"/>
          <w:sz w:val="20"/>
          <w:szCs w:val="20"/>
          <w:lang w:eastAsia="es-SV"/>
        </w:rPr>
      </w:pPr>
      <w:r w:rsidRPr="006418FD">
        <w:rPr>
          <w:rFonts w:ascii="Museo Sans 300" w:hAnsi="Museo Sans 300"/>
          <w:sz w:val="20"/>
          <w:szCs w:val="20"/>
          <w:lang w:eastAsia="es-SV"/>
        </w:rPr>
        <w:t>La</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cantidad</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00C10D29">
        <w:rPr>
          <w:rFonts w:ascii="Museo Sans 300" w:hAnsi="Museo Sans 300"/>
          <w:sz w:val="20"/>
          <w:szCs w:val="20"/>
          <w:lang w:eastAsia="es-SV"/>
        </w:rPr>
        <w:t>DOSCIENTOS CUARENTA Y UNO</w:t>
      </w:r>
      <w:r w:rsidR="006418FD" w:rsidRPr="006418FD">
        <w:rPr>
          <w:rFonts w:ascii="Museo Sans 300" w:hAnsi="Museo Sans 300"/>
          <w:sz w:val="20"/>
          <w:szCs w:val="20"/>
          <w:lang w:eastAsia="es-SV"/>
        </w:rPr>
        <w:t xml:space="preserve"> </w:t>
      </w:r>
      <w:r w:rsidR="00C10D29">
        <w:rPr>
          <w:rFonts w:ascii="Museo Sans 300" w:hAnsi="Museo Sans 300"/>
          <w:sz w:val="20"/>
          <w:szCs w:val="20"/>
          <w:lang w:eastAsia="es-SV"/>
        </w:rPr>
        <w:t>98</w:t>
      </w:r>
      <w:r w:rsidRPr="006418FD">
        <w:rPr>
          <w:rFonts w:ascii="Museo Sans 300" w:hAnsi="Museo Sans 300"/>
          <w:sz w:val="20"/>
          <w:szCs w:val="20"/>
          <w:lang w:eastAsia="es-SV"/>
        </w:rPr>
        <w:t>/100</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DÓLARES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LOS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ESTADOS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UNIDOS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AMÉRICA</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(USD</w:t>
      </w:r>
      <w:r w:rsidR="006418FD" w:rsidRPr="006418FD">
        <w:rPr>
          <w:rFonts w:ascii="Museo Sans 300" w:hAnsi="Museo Sans 300"/>
          <w:sz w:val="20"/>
          <w:szCs w:val="20"/>
          <w:lang w:eastAsia="es-SV"/>
        </w:rPr>
        <w:t xml:space="preserve"> </w:t>
      </w:r>
      <w:r w:rsidR="00C10D29">
        <w:rPr>
          <w:rFonts w:ascii="Museo Sans 300" w:hAnsi="Museo Sans 300"/>
          <w:sz w:val="20"/>
          <w:szCs w:val="20"/>
          <w:lang w:eastAsia="es-SV"/>
        </w:rPr>
        <w:t>241.98</w:t>
      </w:r>
      <w:r w:rsidRPr="006418FD">
        <w:rPr>
          <w:rFonts w:ascii="Museo Sans 300" w:hAnsi="Museo Sans 300"/>
          <w:sz w:val="20"/>
          <w:szCs w:val="20"/>
          <w:lang w:eastAsia="es-SV"/>
        </w:rPr>
        <w:t>)</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IVA</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incluido</w:t>
      </w:r>
      <w:r w:rsidR="00515CF0">
        <w:rPr>
          <w:rFonts w:ascii="Museo Sans 300" w:hAnsi="Museo Sans 300"/>
          <w:sz w:val="20"/>
          <w:szCs w:val="20"/>
          <w:lang w:eastAsia="es-SV"/>
        </w:rPr>
        <w:t xml:space="preserve"> por energía no registrada</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entre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los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días</w:t>
      </w:r>
      <w:r w:rsidR="006418FD" w:rsidRPr="006418FD">
        <w:rPr>
          <w:rFonts w:ascii="Museo Sans 300" w:hAnsi="Museo Sans 300"/>
          <w:sz w:val="20"/>
          <w:szCs w:val="20"/>
          <w:lang w:eastAsia="es-SV"/>
        </w:rPr>
        <w:t xml:space="preserve"> </w:t>
      </w:r>
      <w:r w:rsidR="00515CF0">
        <w:rPr>
          <w:rFonts w:ascii="Museo Sans 300" w:hAnsi="Museo Sans 300"/>
          <w:sz w:val="20"/>
          <w:szCs w:val="20"/>
          <w:lang w:eastAsia="es-SV"/>
        </w:rPr>
        <w:t>catorce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C10D29">
        <w:rPr>
          <w:rFonts w:ascii="Museo Sans 300" w:hAnsi="Museo Sans 300"/>
          <w:sz w:val="20"/>
          <w:szCs w:val="20"/>
          <w:lang w:eastAsia="es-SV"/>
        </w:rPr>
        <w:t xml:space="preserve"> diciembre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mil</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veint</w:t>
      </w:r>
      <w:r w:rsidR="00515CF0">
        <w:rPr>
          <w:rFonts w:ascii="Museo Sans 300" w:hAnsi="Museo Sans 300"/>
          <w:sz w:val="20"/>
          <w:szCs w:val="20"/>
          <w:lang w:eastAsia="es-SV"/>
        </w:rPr>
        <w:t>idós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al</w:t>
      </w:r>
      <w:r w:rsidR="006418FD" w:rsidRPr="006418FD">
        <w:rPr>
          <w:rFonts w:ascii="Museo Sans 300" w:hAnsi="Museo Sans 300"/>
          <w:sz w:val="20"/>
          <w:szCs w:val="20"/>
          <w:lang w:eastAsia="es-SV"/>
        </w:rPr>
        <w:t xml:space="preserve"> </w:t>
      </w:r>
      <w:r w:rsidR="00C10D29">
        <w:rPr>
          <w:rFonts w:ascii="Museo Sans 300" w:hAnsi="Museo Sans 300"/>
          <w:sz w:val="20"/>
          <w:szCs w:val="20"/>
          <w:lang w:eastAsia="es-SV"/>
        </w:rPr>
        <w:t>veintisiete</w:t>
      </w:r>
      <w:r w:rsidR="00515CF0">
        <w:rPr>
          <w:rFonts w:ascii="Museo Sans 300" w:hAnsi="Museo Sans 300"/>
          <w:sz w:val="20"/>
          <w:szCs w:val="20"/>
          <w:lang w:eastAsia="es-SV"/>
        </w:rPr>
        <w:t xml:space="preserve"> de </w:t>
      </w:r>
      <w:r w:rsidR="00C10D29">
        <w:rPr>
          <w:rFonts w:ascii="Museo Sans 300" w:hAnsi="Museo Sans 300"/>
          <w:sz w:val="20"/>
          <w:szCs w:val="20"/>
          <w:lang w:eastAsia="es-SV"/>
        </w:rPr>
        <w:t>marzo</w:t>
      </w:r>
      <w:r w:rsidR="00515CF0">
        <w:rPr>
          <w:rFonts w:ascii="Museo Sans 300" w:hAnsi="Museo Sans 300"/>
          <w:sz w:val="20"/>
          <w:szCs w:val="20"/>
          <w:lang w:eastAsia="es-SV"/>
        </w:rPr>
        <w:t xml:space="preserve"> de este año</w:t>
      </w:r>
      <w:r w:rsidR="00C10D29">
        <w:rPr>
          <w:rFonts w:ascii="Museo Sans 300" w:hAnsi="Museo Sans 300"/>
          <w:sz w:val="20"/>
          <w:szCs w:val="20"/>
          <w:lang w:eastAsia="es-SV"/>
        </w:rPr>
        <w:t>; y,</w:t>
      </w:r>
    </w:p>
    <w:p w14:paraId="7C64F138" w14:textId="77777777" w:rsidR="00C10D29" w:rsidRPr="00C10D29" w:rsidRDefault="00C10D29" w:rsidP="00C10D29">
      <w:pPr>
        <w:pStyle w:val="Prrafodelista"/>
        <w:rPr>
          <w:rFonts w:ascii="Cambria Math" w:hAnsi="Cambria Math" w:cs="Cambria Math"/>
          <w:sz w:val="20"/>
          <w:szCs w:val="20"/>
          <w:lang w:eastAsia="es-SV"/>
        </w:rPr>
      </w:pPr>
    </w:p>
    <w:p w14:paraId="06C86513" w14:textId="01707C5F" w:rsidR="00C10D29" w:rsidRDefault="004B306E" w:rsidP="00C10D29">
      <w:pPr>
        <w:pStyle w:val="Prrafodelista"/>
        <w:numPr>
          <w:ilvl w:val="0"/>
          <w:numId w:val="19"/>
        </w:numPr>
        <w:suppressAutoHyphens w:val="0"/>
        <w:autoSpaceDN/>
        <w:ind w:left="1134"/>
        <w:jc w:val="both"/>
        <w:rPr>
          <w:rFonts w:ascii="Museo Sans 300" w:hAnsi="Museo Sans 300"/>
          <w:sz w:val="20"/>
          <w:szCs w:val="20"/>
          <w:lang w:eastAsia="es-SV"/>
        </w:rPr>
      </w:pPr>
      <w:r w:rsidRPr="00515CF0">
        <w:rPr>
          <w:rFonts w:ascii="Cambria Math" w:hAnsi="Cambria Math" w:cs="Cambria Math"/>
          <w:sz w:val="20"/>
          <w:szCs w:val="20"/>
          <w:lang w:eastAsia="es-SV"/>
        </w:rPr>
        <w:t> </w:t>
      </w:r>
      <w:r w:rsidR="00C10D29" w:rsidRPr="006418FD">
        <w:rPr>
          <w:rFonts w:ascii="Museo Sans 300" w:hAnsi="Museo Sans 300"/>
          <w:sz w:val="20"/>
          <w:szCs w:val="20"/>
          <w:lang w:eastAsia="es-SV"/>
        </w:rPr>
        <w:t xml:space="preserve">La cantidad de </w:t>
      </w:r>
      <w:r w:rsidR="00C10D29">
        <w:rPr>
          <w:rFonts w:ascii="Museo Sans 300" w:hAnsi="Museo Sans 300"/>
          <w:sz w:val="20"/>
          <w:szCs w:val="20"/>
          <w:lang w:eastAsia="es-SV"/>
        </w:rPr>
        <w:t>OCHENTA Y SIETE 07</w:t>
      </w:r>
      <w:r w:rsidR="00C10D29" w:rsidRPr="006418FD">
        <w:rPr>
          <w:rFonts w:ascii="Museo Sans 300" w:hAnsi="Museo Sans 300"/>
          <w:sz w:val="20"/>
          <w:szCs w:val="20"/>
          <w:lang w:eastAsia="es-SV"/>
        </w:rPr>
        <w:t xml:space="preserve">/100 DÓLARES DE LOS ESTADOS UNIDOS DE AMÉRICA (USD </w:t>
      </w:r>
      <w:r w:rsidR="00C10D29">
        <w:rPr>
          <w:rFonts w:ascii="Museo Sans 300" w:hAnsi="Museo Sans 300"/>
          <w:sz w:val="20"/>
          <w:szCs w:val="20"/>
          <w:lang w:eastAsia="es-SV"/>
        </w:rPr>
        <w:t>87.07</w:t>
      </w:r>
      <w:r w:rsidR="00C10D29" w:rsidRPr="006418FD">
        <w:rPr>
          <w:rFonts w:ascii="Museo Sans 300" w:hAnsi="Museo Sans 300"/>
          <w:sz w:val="20"/>
          <w:szCs w:val="20"/>
          <w:lang w:eastAsia="es-SV"/>
        </w:rPr>
        <w:t>) IVA incluido</w:t>
      </w:r>
      <w:r w:rsidR="00C10D29">
        <w:rPr>
          <w:rFonts w:ascii="Museo Sans 300" w:hAnsi="Museo Sans 300"/>
          <w:sz w:val="20"/>
          <w:szCs w:val="20"/>
          <w:lang w:eastAsia="es-SV"/>
        </w:rPr>
        <w:t xml:space="preserve"> por energía no registrada</w:t>
      </w:r>
      <w:r w:rsidR="00C10D29" w:rsidRPr="006418FD">
        <w:rPr>
          <w:rFonts w:ascii="Museo Sans 300" w:hAnsi="Museo Sans 300"/>
          <w:sz w:val="20"/>
          <w:szCs w:val="20"/>
          <w:lang w:eastAsia="es-SV"/>
        </w:rPr>
        <w:t xml:space="preserve"> entre los días </w:t>
      </w:r>
      <w:r w:rsidR="00C10D29">
        <w:rPr>
          <w:rFonts w:ascii="Museo Sans 300" w:hAnsi="Museo Sans 300"/>
          <w:sz w:val="20"/>
          <w:szCs w:val="20"/>
          <w:lang w:eastAsia="es-SV"/>
        </w:rPr>
        <w:t>veintiocho de marzo al dieciocho de abril</w:t>
      </w:r>
      <w:r w:rsidR="00C10D29" w:rsidRPr="006418FD">
        <w:rPr>
          <w:rFonts w:ascii="Museo Sans 300" w:hAnsi="Museo Sans 300"/>
          <w:sz w:val="20"/>
          <w:szCs w:val="20"/>
          <w:lang w:eastAsia="es-SV"/>
        </w:rPr>
        <w:t xml:space="preserve"> de</w:t>
      </w:r>
      <w:r w:rsidR="00C10D29">
        <w:rPr>
          <w:rFonts w:ascii="Museo Sans 300" w:hAnsi="Museo Sans 300"/>
          <w:sz w:val="20"/>
          <w:szCs w:val="20"/>
          <w:lang w:eastAsia="es-SV"/>
        </w:rPr>
        <w:t>l presente año.</w:t>
      </w:r>
    </w:p>
    <w:p w14:paraId="35B6FECF" w14:textId="50DA34C3" w:rsidR="004B306E" w:rsidRPr="00515CF0" w:rsidRDefault="004B306E" w:rsidP="00C10D29">
      <w:pPr>
        <w:pStyle w:val="Prrafodelista"/>
        <w:suppressAutoHyphens w:val="0"/>
        <w:autoSpaceDN/>
        <w:ind w:left="1134"/>
        <w:jc w:val="both"/>
        <w:rPr>
          <w:rFonts w:ascii="Museo Sans 300" w:hAnsi="Museo Sans 300"/>
          <w:sz w:val="20"/>
          <w:szCs w:val="20"/>
          <w:lang w:eastAsia="es-SV"/>
        </w:rPr>
      </w:pPr>
    </w:p>
    <w:p w14:paraId="10E4287B" w14:textId="38F68274"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418FD">
        <w:rPr>
          <w:rFonts w:ascii="Museo Sans 300" w:hAnsi="Museo Sans 300"/>
          <w:sz w:val="20"/>
          <w:szCs w:val="20"/>
          <w:lang w:val="es-SV"/>
        </w:rPr>
        <w:t xml:space="preserve"> </w:t>
      </w:r>
      <w:r w:rsidRPr="00A93D70">
        <w:rPr>
          <w:rFonts w:ascii="Museo Sans 300" w:hAnsi="Museo Sans 300"/>
          <w:sz w:val="20"/>
          <w:szCs w:val="20"/>
          <w:lang w:val="es-SV"/>
        </w:rPr>
        <w:t>reclamo</w:t>
      </w:r>
      <w:r w:rsidR="006418FD">
        <w:rPr>
          <w:rFonts w:ascii="Museo Sans 300" w:hAnsi="Museo Sans 300"/>
          <w:sz w:val="20"/>
          <w:szCs w:val="20"/>
          <w:lang w:val="es-SV"/>
        </w:rPr>
        <w:t xml:space="preserve"> </w:t>
      </w:r>
      <w:r w:rsidRPr="00A93D70">
        <w:rPr>
          <w:rFonts w:ascii="Museo Sans 300" w:hAnsi="Museo Sans 300"/>
          <w:sz w:val="20"/>
          <w:szCs w:val="20"/>
          <w:lang w:val="es-SV"/>
        </w:rPr>
        <w:t>se</w:t>
      </w:r>
      <w:r w:rsidR="006418FD">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418FD">
        <w:rPr>
          <w:rFonts w:ascii="Museo Sans 300" w:hAnsi="Museo Sans 300"/>
          <w:sz w:val="20"/>
          <w:szCs w:val="20"/>
          <w:lang w:val="es-SV"/>
        </w:rPr>
        <w:t xml:space="preserve"> </w:t>
      </w:r>
      <w:r w:rsidRPr="00263E33">
        <w:rPr>
          <w:rFonts w:ascii="Museo Sans 300" w:hAnsi="Museo Sans 300"/>
          <w:sz w:val="20"/>
          <w:szCs w:val="20"/>
          <w:lang w:val="es-SV"/>
        </w:rPr>
        <w:t>conforme</w:t>
      </w:r>
      <w:r w:rsidR="006418FD">
        <w:rPr>
          <w:rFonts w:ascii="Museo Sans 300" w:hAnsi="Museo Sans 300"/>
          <w:sz w:val="20"/>
          <w:szCs w:val="20"/>
          <w:lang w:val="es-SV"/>
        </w:rPr>
        <w:t xml:space="preserve"> </w:t>
      </w:r>
      <w:r w:rsidRPr="00263E33">
        <w:rPr>
          <w:rFonts w:ascii="Museo Sans 300" w:hAnsi="Museo Sans 300"/>
          <w:sz w:val="20"/>
          <w:szCs w:val="20"/>
          <w:lang w:val="es-SV"/>
        </w:rPr>
        <w:t>a</w:t>
      </w:r>
      <w:r w:rsidR="006418FD">
        <w:rPr>
          <w:rFonts w:ascii="Museo Sans 300" w:hAnsi="Museo Sans 300"/>
          <w:sz w:val="20"/>
          <w:szCs w:val="20"/>
          <w:lang w:val="es-SV"/>
        </w:rPr>
        <w:t xml:space="preserve"> </w:t>
      </w:r>
      <w:r w:rsidRPr="00263E33">
        <w:rPr>
          <w:rFonts w:ascii="Museo Sans 300" w:hAnsi="Museo Sans 300"/>
          <w:sz w:val="20"/>
          <w:szCs w:val="20"/>
          <w:lang w:val="es-SV"/>
        </w:rPr>
        <w:t>las</w:t>
      </w:r>
      <w:r w:rsidR="006418FD">
        <w:rPr>
          <w:rFonts w:ascii="Museo Sans 300" w:hAnsi="Museo Sans 300"/>
          <w:sz w:val="20"/>
          <w:szCs w:val="20"/>
          <w:lang w:val="es-SV"/>
        </w:rPr>
        <w:t xml:space="preserve"> </w:t>
      </w:r>
      <w:r w:rsidRPr="00263E33">
        <w:rPr>
          <w:rFonts w:ascii="Museo Sans 300" w:hAnsi="Museo Sans 300"/>
          <w:sz w:val="20"/>
          <w:szCs w:val="20"/>
          <w:lang w:val="es-SV"/>
        </w:rPr>
        <w:t>etapas</w:t>
      </w:r>
      <w:r w:rsidR="006418FD">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418FD">
        <w:rPr>
          <w:rFonts w:ascii="Museo Sans 300" w:hAnsi="Museo Sans 300"/>
          <w:sz w:val="20"/>
          <w:szCs w:val="20"/>
          <w:lang w:val="es-SV"/>
        </w:rPr>
        <w:t xml:space="preserve"> </w:t>
      </w:r>
      <w:r w:rsidRPr="00263E33">
        <w:rPr>
          <w:rFonts w:ascii="Museo Sans 300" w:hAnsi="Museo Sans 300"/>
          <w:sz w:val="20"/>
          <w:szCs w:val="20"/>
          <w:lang w:val="es-SV"/>
        </w:rPr>
        <w:t>que</w:t>
      </w:r>
      <w:r w:rsidR="006418FD">
        <w:rPr>
          <w:rFonts w:ascii="Museo Sans 300" w:hAnsi="Museo Sans 300"/>
          <w:sz w:val="20"/>
          <w:szCs w:val="20"/>
          <w:lang w:val="es-SV"/>
        </w:rPr>
        <w:t xml:space="preserve"> </w:t>
      </w:r>
      <w:r w:rsidRPr="00263E33">
        <w:rPr>
          <w:rFonts w:ascii="Museo Sans 300" w:hAnsi="Museo Sans 300"/>
          <w:sz w:val="20"/>
          <w:szCs w:val="20"/>
          <w:lang w:val="es-SV"/>
        </w:rPr>
        <w:t>se</w:t>
      </w:r>
      <w:r w:rsidR="006418FD">
        <w:rPr>
          <w:rFonts w:ascii="Museo Sans 300" w:hAnsi="Museo Sans 300"/>
          <w:sz w:val="20"/>
          <w:szCs w:val="20"/>
          <w:lang w:val="es-SV"/>
        </w:rPr>
        <w:t xml:space="preserve"> </w:t>
      </w:r>
      <w:r w:rsidRPr="00263E33">
        <w:rPr>
          <w:rFonts w:ascii="Museo Sans 300" w:hAnsi="Museo Sans 300"/>
          <w:sz w:val="20"/>
          <w:szCs w:val="20"/>
          <w:lang w:val="es-SV"/>
        </w:rPr>
        <w:t>detallan</w:t>
      </w:r>
      <w:r w:rsidR="006418FD">
        <w:rPr>
          <w:rFonts w:ascii="Museo Sans 300" w:hAnsi="Museo Sans 300"/>
          <w:sz w:val="20"/>
          <w:szCs w:val="20"/>
          <w:lang w:val="es-SV"/>
        </w:rPr>
        <w:t xml:space="preserve"> </w:t>
      </w:r>
      <w:r w:rsidRPr="00263E33">
        <w:rPr>
          <w:rFonts w:ascii="Museo Sans 300" w:hAnsi="Museo Sans 300"/>
          <w:sz w:val="20"/>
          <w:szCs w:val="20"/>
          <w:lang w:val="es-SV"/>
        </w:rPr>
        <w:t>a</w:t>
      </w:r>
      <w:r w:rsidR="006418FD">
        <w:rPr>
          <w:rFonts w:ascii="Museo Sans 300" w:hAnsi="Museo Sans 300"/>
          <w:sz w:val="20"/>
          <w:szCs w:val="20"/>
          <w:lang w:val="es-SV"/>
        </w:rPr>
        <w:t xml:space="preserve"> </w:t>
      </w:r>
      <w:r w:rsidRPr="00263E33">
        <w:rPr>
          <w:rFonts w:ascii="Museo Sans 300" w:hAnsi="Museo Sans 300"/>
          <w:sz w:val="20"/>
          <w:szCs w:val="20"/>
          <w:lang w:val="es-SV"/>
        </w:rPr>
        <w:t>continuación:</w:t>
      </w:r>
      <w:r w:rsidR="006418FD">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62540B11" w:rsidR="00263E33" w:rsidRPr="00F0042B" w:rsidRDefault="006418FD"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268513F1"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418FD">
        <w:rPr>
          <w:rFonts w:ascii="Museo Sans 500" w:hAnsi="Museo Sans 500"/>
          <w:b/>
          <w:bCs/>
          <w:sz w:val="20"/>
          <w:szCs w:val="20"/>
        </w:rPr>
        <w:t xml:space="preserve"> </w:t>
      </w:r>
      <w:r w:rsidR="006418FD">
        <w:rPr>
          <w:rFonts w:ascii="Museo Sans 500" w:eastAsia="Museo Sans" w:hAnsi="Museo Sans 500"/>
          <w:sz w:val="20"/>
          <w:szCs w:val="20"/>
        </w:rPr>
        <w:t xml:space="preserve"> </w:t>
      </w:r>
    </w:p>
    <w:p w14:paraId="0F5B0DEE" w14:textId="6B06F484" w:rsidR="00263E33" w:rsidRPr="00263E33" w:rsidRDefault="006418FD"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86BE5E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418FD">
        <w:rPr>
          <w:rFonts w:ascii="Museo Sans 300" w:hAnsi="Museo Sans 300"/>
          <w:sz w:val="20"/>
          <w:szCs w:val="20"/>
          <w:lang w:val="es-SV"/>
        </w:rPr>
        <w:t xml:space="preserve"> </w:t>
      </w:r>
      <w:r>
        <w:rPr>
          <w:rFonts w:ascii="Museo Sans 300" w:hAnsi="Museo Sans 300"/>
          <w:sz w:val="20"/>
          <w:szCs w:val="20"/>
          <w:lang w:val="es-SV"/>
        </w:rPr>
        <w:t>el</w:t>
      </w:r>
      <w:r w:rsidR="006418FD">
        <w:rPr>
          <w:rFonts w:ascii="Museo Sans 300" w:hAnsi="Museo Sans 300"/>
          <w:sz w:val="20"/>
          <w:szCs w:val="20"/>
          <w:lang w:val="es-SV"/>
        </w:rPr>
        <w:t xml:space="preserve"> </w:t>
      </w:r>
      <w:r>
        <w:rPr>
          <w:rFonts w:ascii="Museo Sans 300" w:hAnsi="Museo Sans 300"/>
          <w:sz w:val="20"/>
          <w:szCs w:val="20"/>
          <w:lang w:val="es-SV"/>
        </w:rPr>
        <w:t>acuerdo</w:t>
      </w:r>
      <w:r w:rsidR="006418FD">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418FD">
        <w:rPr>
          <w:rFonts w:ascii="Museo Sans 300" w:hAnsi="Museo Sans 300"/>
          <w:sz w:val="20"/>
          <w:szCs w:val="20"/>
          <w:lang w:val="es-SV"/>
        </w:rPr>
        <w:t xml:space="preserve"> E-</w:t>
      </w:r>
      <w:r w:rsidR="00A961A3">
        <w:rPr>
          <w:rFonts w:ascii="Museo Sans 300" w:hAnsi="Museo Sans 300"/>
          <w:sz w:val="20"/>
          <w:szCs w:val="20"/>
          <w:lang w:val="es-SV"/>
        </w:rPr>
        <w:t>0</w:t>
      </w:r>
      <w:r w:rsidR="00652A41">
        <w:rPr>
          <w:rFonts w:ascii="Museo Sans 300" w:hAnsi="Museo Sans 300"/>
          <w:sz w:val="20"/>
          <w:szCs w:val="20"/>
          <w:lang w:val="es-SV"/>
        </w:rPr>
        <w:t>511</w:t>
      </w:r>
      <w:r w:rsidR="00282394">
        <w:rPr>
          <w:rFonts w:ascii="Museo Sans 300" w:hAnsi="Museo Sans 300"/>
          <w:sz w:val="20"/>
          <w:szCs w:val="20"/>
          <w:lang w:val="es-SV"/>
        </w:rPr>
        <w:t>-20</w:t>
      </w:r>
      <w:r w:rsidR="001F3C81">
        <w:rPr>
          <w:rFonts w:ascii="Museo Sans 300" w:hAnsi="Museo Sans 300"/>
          <w:sz w:val="20"/>
          <w:szCs w:val="20"/>
          <w:lang w:val="es-SV"/>
        </w:rPr>
        <w:t>2</w:t>
      </w:r>
      <w:r w:rsidR="00A961A3">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418FD">
        <w:rPr>
          <w:rFonts w:ascii="Museo Sans 300" w:hAnsi="Museo Sans 300"/>
          <w:sz w:val="20"/>
          <w:szCs w:val="20"/>
          <w:lang w:val="es-SV"/>
        </w:rPr>
        <w:t xml:space="preserve"> </w:t>
      </w:r>
      <w:r w:rsidR="00A961A3">
        <w:rPr>
          <w:rFonts w:ascii="Museo Sans 300" w:hAnsi="Museo Sans 300"/>
          <w:sz w:val="20"/>
          <w:szCs w:val="20"/>
          <w:lang w:val="es-SV"/>
        </w:rPr>
        <w:t>veint</w:t>
      </w:r>
      <w:r w:rsidR="00652A41">
        <w:rPr>
          <w:rFonts w:ascii="Museo Sans 300" w:hAnsi="Museo Sans 300"/>
          <w:sz w:val="20"/>
          <w:szCs w:val="20"/>
          <w:lang w:val="es-SV"/>
        </w:rPr>
        <w:t>iocho</w:t>
      </w:r>
      <w:r w:rsidR="006418FD">
        <w:rPr>
          <w:rFonts w:ascii="Museo Sans 300" w:hAnsi="Museo Sans 300"/>
          <w:sz w:val="20"/>
          <w:szCs w:val="20"/>
          <w:lang w:val="es-SV"/>
        </w:rPr>
        <w:t xml:space="preserve"> de </w:t>
      </w:r>
      <w:r w:rsidR="00652A41">
        <w:rPr>
          <w:rFonts w:ascii="Museo Sans 300" w:hAnsi="Museo Sans 300"/>
          <w:sz w:val="20"/>
          <w:szCs w:val="20"/>
          <w:lang w:val="es-SV"/>
        </w:rPr>
        <w:t>junio</w:t>
      </w:r>
      <w:r w:rsidR="006418FD">
        <w:rPr>
          <w:rFonts w:ascii="Museo Sans 300" w:hAnsi="Museo Sans 300"/>
          <w:sz w:val="20"/>
          <w:szCs w:val="20"/>
          <w:lang w:val="es-SV"/>
        </w:rPr>
        <w:t xml:space="preserve"> </w:t>
      </w:r>
      <w:r w:rsidR="00961C4C">
        <w:rPr>
          <w:rFonts w:ascii="Museo Sans 300" w:hAnsi="Museo Sans 300"/>
          <w:sz w:val="20"/>
          <w:szCs w:val="20"/>
          <w:lang w:val="es-SV"/>
        </w:rPr>
        <w:t>de</w:t>
      </w:r>
      <w:r w:rsidR="00652A41">
        <w:rPr>
          <w:rFonts w:ascii="Museo Sans 300" w:hAnsi="Museo Sans 300"/>
          <w:sz w:val="20"/>
          <w:szCs w:val="20"/>
          <w:lang w:val="es-SV"/>
        </w:rPr>
        <w:t xml:space="preserve"> este año</w:t>
      </w:r>
      <w:r w:rsidR="00263E33" w:rsidRPr="00263E33">
        <w:rPr>
          <w:rFonts w:ascii="Museo Sans 300" w:hAnsi="Museo Sans 300"/>
          <w:sz w:val="20"/>
          <w:szCs w:val="20"/>
          <w:lang w:val="es-SV"/>
        </w:rPr>
        <w:t>,</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418FD">
        <w:rPr>
          <w:rFonts w:ascii="Museo Sans 300" w:hAnsi="Museo Sans 300"/>
          <w:sz w:val="20"/>
          <w:szCs w:val="20"/>
          <w:lang w:val="es-SV"/>
        </w:rPr>
        <w:t xml:space="preserve"> </w:t>
      </w:r>
      <w:r w:rsidR="00D44558">
        <w:rPr>
          <w:rFonts w:ascii="Museo Sans 300" w:hAnsi="Museo Sans 300"/>
          <w:sz w:val="20"/>
          <w:szCs w:val="20"/>
          <w:lang w:val="es-SV"/>
        </w:rPr>
        <w:t>AES</w:t>
      </w:r>
      <w:r w:rsidR="006418FD">
        <w:rPr>
          <w:rFonts w:ascii="Museo Sans 300" w:hAnsi="Museo Sans 300"/>
          <w:sz w:val="20"/>
          <w:szCs w:val="20"/>
          <w:lang w:val="es-SV"/>
        </w:rPr>
        <w:t xml:space="preserve"> </w:t>
      </w:r>
      <w:r w:rsidR="00D44558">
        <w:rPr>
          <w:rFonts w:ascii="Museo Sans 300" w:hAnsi="Museo Sans 300"/>
          <w:sz w:val="20"/>
          <w:szCs w:val="20"/>
          <w:lang w:val="es-SV"/>
        </w:rPr>
        <w:t>CLESA</w:t>
      </w:r>
      <w:r w:rsidR="006418FD">
        <w:rPr>
          <w:rFonts w:ascii="Museo Sans 300" w:hAnsi="Museo Sans 300"/>
          <w:sz w:val="20"/>
          <w:szCs w:val="20"/>
          <w:lang w:val="es-SV"/>
        </w:rPr>
        <w:t xml:space="preserve"> </w:t>
      </w:r>
      <w:r w:rsidR="00D44558">
        <w:rPr>
          <w:rFonts w:ascii="Museo Sans 300" w:hAnsi="Museo Sans 300"/>
          <w:sz w:val="20"/>
          <w:szCs w:val="20"/>
          <w:lang w:val="es-SV"/>
        </w:rPr>
        <w:t>y</w:t>
      </w:r>
      <w:r w:rsidR="006418FD">
        <w:rPr>
          <w:rFonts w:ascii="Museo Sans 300" w:hAnsi="Museo Sans 300"/>
          <w:sz w:val="20"/>
          <w:szCs w:val="20"/>
          <w:lang w:val="es-SV"/>
        </w:rPr>
        <w:t xml:space="preserve"> </w:t>
      </w:r>
      <w:r w:rsidR="00D44558">
        <w:rPr>
          <w:rFonts w:ascii="Museo Sans 300" w:hAnsi="Museo Sans 300"/>
          <w:sz w:val="20"/>
          <w:szCs w:val="20"/>
          <w:lang w:val="es-SV"/>
        </w:rPr>
        <w:t>Cía.,</w:t>
      </w:r>
      <w:r w:rsidR="006418FD">
        <w:rPr>
          <w:rFonts w:ascii="Museo Sans 300" w:hAnsi="Museo Sans 300"/>
          <w:sz w:val="20"/>
          <w:szCs w:val="20"/>
          <w:lang w:val="es-SV"/>
        </w:rPr>
        <w:t xml:space="preserve"> </w:t>
      </w:r>
      <w:r w:rsidR="00D44558">
        <w:rPr>
          <w:rFonts w:ascii="Museo Sans 300" w:hAnsi="Museo Sans 300"/>
          <w:sz w:val="20"/>
          <w:szCs w:val="20"/>
          <w:lang w:val="es-SV"/>
        </w:rPr>
        <w:t>S.</w:t>
      </w:r>
      <w:r w:rsidR="006418FD">
        <w:rPr>
          <w:rFonts w:ascii="Museo Sans 300" w:hAnsi="Museo Sans 300"/>
          <w:sz w:val="20"/>
          <w:szCs w:val="20"/>
          <w:lang w:val="es-SV"/>
        </w:rPr>
        <w:t xml:space="preserve"> </w:t>
      </w:r>
      <w:r w:rsidR="00D44558">
        <w:rPr>
          <w:rFonts w:ascii="Museo Sans 300" w:hAnsi="Museo Sans 300"/>
          <w:sz w:val="20"/>
          <w:szCs w:val="20"/>
          <w:lang w:val="es-SV"/>
        </w:rPr>
        <w:t>en</w:t>
      </w:r>
      <w:r w:rsidR="006418FD">
        <w:rPr>
          <w:rFonts w:ascii="Museo Sans 300" w:hAnsi="Museo Sans 300"/>
          <w:sz w:val="20"/>
          <w:szCs w:val="20"/>
          <w:lang w:val="es-SV"/>
        </w:rPr>
        <w:t xml:space="preserve"> </w:t>
      </w:r>
      <w:r w:rsidR="00D44558">
        <w:rPr>
          <w:rFonts w:ascii="Museo Sans 300" w:hAnsi="Museo Sans 300"/>
          <w:sz w:val="20"/>
          <w:szCs w:val="20"/>
          <w:lang w:val="es-SV"/>
        </w:rPr>
        <w:t>C.</w:t>
      </w:r>
      <w:r w:rsidR="006418FD">
        <w:rPr>
          <w:rFonts w:ascii="Museo Sans 300" w:hAnsi="Museo Sans 300"/>
          <w:sz w:val="20"/>
          <w:szCs w:val="20"/>
          <w:lang w:val="es-SV"/>
        </w:rPr>
        <w:t xml:space="preserve"> </w:t>
      </w:r>
      <w:r w:rsidR="00D44558">
        <w:rPr>
          <w:rFonts w:ascii="Museo Sans 300" w:hAnsi="Museo Sans 300"/>
          <w:sz w:val="20"/>
          <w:szCs w:val="20"/>
          <w:lang w:val="es-SV"/>
        </w:rPr>
        <w:t>de</w:t>
      </w:r>
      <w:r w:rsidR="006418FD">
        <w:rPr>
          <w:rFonts w:ascii="Museo Sans 300" w:hAnsi="Museo Sans 300"/>
          <w:sz w:val="20"/>
          <w:szCs w:val="20"/>
          <w:lang w:val="es-SV"/>
        </w:rPr>
        <w:t xml:space="preserve"> </w:t>
      </w:r>
      <w:r w:rsidR="00D44558">
        <w:rPr>
          <w:rFonts w:ascii="Museo Sans 300" w:hAnsi="Museo Sans 300"/>
          <w:sz w:val="20"/>
          <w:szCs w:val="20"/>
          <w:lang w:val="es-SV"/>
        </w:rPr>
        <w:t>C.</w:t>
      </w:r>
      <w:r w:rsidR="006418FD">
        <w:rPr>
          <w:rFonts w:ascii="Museo Sans 300" w:hAnsi="Museo Sans 300"/>
          <w:sz w:val="20"/>
          <w:szCs w:val="20"/>
          <w:lang w:val="es-SV"/>
        </w:rPr>
        <w:t xml:space="preserve"> </w:t>
      </w:r>
      <w:r w:rsidR="00D44558">
        <w:rPr>
          <w:rFonts w:ascii="Museo Sans 300" w:hAnsi="Museo Sans 300"/>
          <w:sz w:val="20"/>
          <w:szCs w:val="20"/>
          <w:lang w:val="es-SV"/>
        </w:rPr>
        <w:t>V</w:t>
      </w:r>
      <w:r w:rsidR="00563274">
        <w:rPr>
          <w:rFonts w:ascii="Museo Sans 300" w:hAnsi="Museo Sans 300"/>
          <w:sz w:val="20"/>
          <w:szCs w:val="20"/>
          <w:lang w:val="es-SV"/>
        </w:rPr>
        <w:t>.</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418FD">
        <w:rPr>
          <w:rFonts w:ascii="Museo Sans 300" w:hAnsi="Museo Sans 300"/>
          <w:sz w:val="20"/>
          <w:szCs w:val="20"/>
          <w:lang w:val="es-SV"/>
        </w:rPr>
        <w:t xml:space="preserve"> </w:t>
      </w:r>
      <w:r w:rsidR="00A00FA1">
        <w:rPr>
          <w:rFonts w:ascii="Museo Sans 300" w:hAnsi="Museo Sans 300"/>
          <w:sz w:val="20"/>
          <w:szCs w:val="20"/>
          <w:lang w:val="es-SV"/>
        </w:rPr>
        <w:t>en</w:t>
      </w:r>
      <w:r w:rsidR="006418FD">
        <w:rPr>
          <w:rFonts w:ascii="Museo Sans 300" w:hAnsi="Museo Sans 300"/>
          <w:sz w:val="20"/>
          <w:szCs w:val="20"/>
          <w:lang w:val="es-SV"/>
        </w:rPr>
        <w:t xml:space="preserve"> </w:t>
      </w:r>
      <w:r w:rsidR="00A00FA1">
        <w:rPr>
          <w:rFonts w:ascii="Museo Sans 300" w:hAnsi="Museo Sans 300"/>
          <w:sz w:val="20"/>
          <w:szCs w:val="20"/>
          <w:lang w:val="es-SV"/>
        </w:rPr>
        <w:t>el</w:t>
      </w:r>
      <w:r w:rsidR="006418FD">
        <w:rPr>
          <w:rFonts w:ascii="Museo Sans 300" w:hAnsi="Museo Sans 300"/>
          <w:sz w:val="20"/>
          <w:szCs w:val="20"/>
          <w:lang w:val="es-SV"/>
        </w:rPr>
        <w:t xml:space="preserve"> </w:t>
      </w:r>
      <w:r w:rsidR="00A00FA1">
        <w:rPr>
          <w:rFonts w:ascii="Museo Sans 300" w:hAnsi="Museo Sans 300"/>
          <w:sz w:val="20"/>
          <w:szCs w:val="20"/>
          <w:lang w:val="es-SV"/>
        </w:rPr>
        <w:t>plazo</w:t>
      </w:r>
      <w:r w:rsidR="006418FD">
        <w:rPr>
          <w:rFonts w:ascii="Museo Sans 300" w:hAnsi="Museo Sans 300"/>
          <w:sz w:val="20"/>
          <w:szCs w:val="20"/>
          <w:lang w:val="es-SV"/>
        </w:rPr>
        <w:t xml:space="preserve"> </w:t>
      </w:r>
      <w:r w:rsidR="00A00FA1">
        <w:rPr>
          <w:rFonts w:ascii="Museo Sans 300" w:hAnsi="Museo Sans 300"/>
          <w:sz w:val="20"/>
          <w:szCs w:val="20"/>
          <w:lang w:val="es-SV"/>
        </w:rPr>
        <w:t>de</w:t>
      </w:r>
      <w:r w:rsidR="006418FD">
        <w:rPr>
          <w:rFonts w:ascii="Museo Sans 300" w:hAnsi="Museo Sans 300"/>
          <w:sz w:val="20"/>
          <w:szCs w:val="20"/>
          <w:lang w:val="es-SV"/>
        </w:rPr>
        <w:t xml:space="preserve"> </w:t>
      </w:r>
      <w:r w:rsidR="00A00FA1">
        <w:rPr>
          <w:rFonts w:ascii="Museo Sans 300" w:hAnsi="Museo Sans 300"/>
          <w:sz w:val="20"/>
          <w:szCs w:val="20"/>
          <w:lang w:val="es-SV"/>
        </w:rPr>
        <w:t>diez</w:t>
      </w:r>
      <w:r w:rsidR="006418FD">
        <w:rPr>
          <w:rFonts w:ascii="Museo Sans 300" w:hAnsi="Museo Sans 300"/>
          <w:sz w:val="20"/>
          <w:szCs w:val="20"/>
          <w:lang w:val="es-SV"/>
        </w:rPr>
        <w:t xml:space="preserve"> </w:t>
      </w:r>
      <w:r w:rsidR="00A00FA1">
        <w:rPr>
          <w:rFonts w:ascii="Museo Sans 300" w:hAnsi="Museo Sans 300"/>
          <w:sz w:val="20"/>
          <w:szCs w:val="20"/>
          <w:lang w:val="es-SV"/>
        </w:rPr>
        <w:t>días</w:t>
      </w:r>
      <w:r w:rsidR="006418FD">
        <w:rPr>
          <w:rFonts w:ascii="Museo Sans 300" w:hAnsi="Museo Sans 300"/>
          <w:sz w:val="20"/>
          <w:szCs w:val="20"/>
          <w:lang w:val="es-SV"/>
        </w:rPr>
        <w:t xml:space="preserve"> </w:t>
      </w:r>
      <w:r w:rsidR="00A00FA1">
        <w:rPr>
          <w:rFonts w:ascii="Museo Sans 300" w:hAnsi="Museo Sans 300"/>
          <w:sz w:val="20"/>
          <w:szCs w:val="20"/>
          <w:lang w:val="es-SV"/>
        </w:rPr>
        <w:t>hábiles</w:t>
      </w:r>
      <w:r w:rsidR="006418FD">
        <w:rPr>
          <w:rFonts w:ascii="Museo Sans 300" w:hAnsi="Museo Sans 300"/>
          <w:sz w:val="20"/>
          <w:szCs w:val="20"/>
          <w:lang w:val="es-SV"/>
        </w:rPr>
        <w:t xml:space="preserve"> </w:t>
      </w:r>
      <w:r w:rsidR="00A00FA1">
        <w:rPr>
          <w:rFonts w:ascii="Museo Sans 300" w:hAnsi="Museo Sans 300"/>
          <w:sz w:val="20"/>
          <w:szCs w:val="20"/>
          <w:lang w:val="es-SV"/>
        </w:rPr>
        <w:t>contados</w:t>
      </w:r>
      <w:r w:rsidR="006418FD">
        <w:rPr>
          <w:rFonts w:ascii="Museo Sans 300" w:hAnsi="Museo Sans 300"/>
          <w:sz w:val="20"/>
          <w:szCs w:val="20"/>
          <w:lang w:val="es-SV"/>
        </w:rPr>
        <w:t xml:space="preserve"> </w:t>
      </w:r>
      <w:r w:rsidR="00A00FA1">
        <w:rPr>
          <w:rFonts w:ascii="Museo Sans 300" w:hAnsi="Museo Sans 300"/>
          <w:sz w:val="20"/>
          <w:szCs w:val="20"/>
          <w:lang w:val="es-SV"/>
        </w:rPr>
        <w:t>a</w:t>
      </w:r>
      <w:r w:rsidR="006418FD">
        <w:rPr>
          <w:rFonts w:ascii="Museo Sans 300" w:hAnsi="Museo Sans 300"/>
          <w:sz w:val="20"/>
          <w:szCs w:val="20"/>
          <w:lang w:val="es-SV"/>
        </w:rPr>
        <w:t xml:space="preserve"> </w:t>
      </w:r>
      <w:r w:rsidR="00A00FA1">
        <w:rPr>
          <w:rFonts w:ascii="Museo Sans 300" w:hAnsi="Museo Sans 300"/>
          <w:sz w:val="20"/>
          <w:szCs w:val="20"/>
          <w:lang w:val="es-SV"/>
        </w:rPr>
        <w:t>partir</w:t>
      </w:r>
      <w:r w:rsidR="006418FD">
        <w:rPr>
          <w:rFonts w:ascii="Museo Sans 300" w:hAnsi="Museo Sans 300"/>
          <w:sz w:val="20"/>
          <w:szCs w:val="20"/>
          <w:lang w:val="es-SV"/>
        </w:rPr>
        <w:t xml:space="preserve"> </w:t>
      </w:r>
      <w:r w:rsidR="00A00FA1">
        <w:rPr>
          <w:rFonts w:ascii="Museo Sans 300" w:hAnsi="Museo Sans 300"/>
          <w:sz w:val="20"/>
          <w:szCs w:val="20"/>
          <w:lang w:val="es-SV"/>
        </w:rPr>
        <w:t>del</w:t>
      </w:r>
      <w:r w:rsidR="006418FD">
        <w:rPr>
          <w:rFonts w:ascii="Museo Sans 300" w:hAnsi="Museo Sans 300"/>
          <w:sz w:val="20"/>
          <w:szCs w:val="20"/>
          <w:lang w:val="es-SV"/>
        </w:rPr>
        <w:t xml:space="preserve"> </w:t>
      </w:r>
      <w:r w:rsidR="00A00FA1">
        <w:rPr>
          <w:rFonts w:ascii="Museo Sans 300" w:hAnsi="Museo Sans 300"/>
          <w:sz w:val="20"/>
          <w:szCs w:val="20"/>
          <w:lang w:val="es-SV"/>
        </w:rPr>
        <w:t>día</w:t>
      </w:r>
      <w:r w:rsidR="006418FD">
        <w:rPr>
          <w:rFonts w:ascii="Museo Sans 300" w:hAnsi="Museo Sans 300"/>
          <w:sz w:val="20"/>
          <w:szCs w:val="20"/>
          <w:lang w:val="es-SV"/>
        </w:rPr>
        <w:t xml:space="preserve"> </w:t>
      </w:r>
      <w:r w:rsidR="00A00FA1">
        <w:rPr>
          <w:rFonts w:ascii="Museo Sans 300" w:hAnsi="Museo Sans 300"/>
          <w:sz w:val="20"/>
          <w:szCs w:val="20"/>
          <w:lang w:val="es-SV"/>
        </w:rPr>
        <w:t>siguiente</w:t>
      </w:r>
      <w:r w:rsidR="006418FD">
        <w:rPr>
          <w:rFonts w:ascii="Museo Sans 300" w:hAnsi="Museo Sans 300"/>
          <w:sz w:val="20"/>
          <w:szCs w:val="20"/>
          <w:lang w:val="es-SV"/>
        </w:rPr>
        <w:t xml:space="preserve"> </w:t>
      </w:r>
      <w:r w:rsidR="00A00FA1">
        <w:rPr>
          <w:rFonts w:ascii="Museo Sans 300" w:hAnsi="Museo Sans 300"/>
          <w:sz w:val="20"/>
          <w:szCs w:val="20"/>
          <w:lang w:val="es-SV"/>
        </w:rPr>
        <w:t>a</w:t>
      </w:r>
      <w:r w:rsidR="006418FD">
        <w:rPr>
          <w:rFonts w:ascii="Museo Sans 300" w:hAnsi="Museo Sans 300"/>
          <w:sz w:val="20"/>
          <w:szCs w:val="20"/>
          <w:lang w:val="es-SV"/>
        </w:rPr>
        <w:t xml:space="preserve"> </w:t>
      </w:r>
      <w:r w:rsidR="00A00FA1">
        <w:rPr>
          <w:rFonts w:ascii="Museo Sans 300" w:hAnsi="Museo Sans 300"/>
          <w:sz w:val="20"/>
          <w:szCs w:val="20"/>
          <w:lang w:val="es-SV"/>
        </w:rPr>
        <w:t>la</w:t>
      </w:r>
      <w:r w:rsidR="006418FD">
        <w:rPr>
          <w:rFonts w:ascii="Museo Sans 300" w:hAnsi="Museo Sans 300"/>
          <w:sz w:val="20"/>
          <w:szCs w:val="20"/>
          <w:lang w:val="es-SV"/>
        </w:rPr>
        <w:t xml:space="preserve"> </w:t>
      </w:r>
      <w:r w:rsidR="00A00FA1">
        <w:rPr>
          <w:rFonts w:ascii="Museo Sans 300" w:hAnsi="Museo Sans 300"/>
          <w:sz w:val="20"/>
          <w:szCs w:val="20"/>
          <w:lang w:val="es-SV"/>
        </w:rPr>
        <w:t>notificación</w:t>
      </w:r>
      <w:r w:rsidR="006418FD">
        <w:rPr>
          <w:rFonts w:ascii="Museo Sans 300" w:hAnsi="Museo Sans 300"/>
          <w:sz w:val="20"/>
          <w:szCs w:val="20"/>
          <w:lang w:val="es-SV"/>
        </w:rPr>
        <w:t xml:space="preserve"> </w:t>
      </w:r>
      <w:r w:rsidR="00A00FA1">
        <w:rPr>
          <w:rFonts w:ascii="Museo Sans 300" w:hAnsi="Museo Sans 300"/>
          <w:sz w:val="20"/>
          <w:szCs w:val="20"/>
          <w:lang w:val="es-SV"/>
        </w:rPr>
        <w:t>de</w:t>
      </w:r>
      <w:r w:rsidR="006418FD">
        <w:rPr>
          <w:rFonts w:ascii="Museo Sans 300" w:hAnsi="Museo Sans 300"/>
          <w:sz w:val="20"/>
          <w:szCs w:val="20"/>
          <w:lang w:val="es-SV"/>
        </w:rPr>
        <w:t xml:space="preserve"> </w:t>
      </w:r>
      <w:r w:rsidR="00A00FA1">
        <w:rPr>
          <w:rFonts w:ascii="Museo Sans 300" w:hAnsi="Museo Sans 300"/>
          <w:sz w:val="20"/>
          <w:szCs w:val="20"/>
          <w:lang w:val="es-SV"/>
        </w:rPr>
        <w:t>dicho</w:t>
      </w:r>
      <w:r w:rsidR="006418FD">
        <w:rPr>
          <w:rFonts w:ascii="Museo Sans 300" w:hAnsi="Museo Sans 300"/>
          <w:sz w:val="20"/>
          <w:szCs w:val="20"/>
          <w:lang w:val="es-SV"/>
        </w:rPr>
        <w:t xml:space="preserve"> </w:t>
      </w:r>
      <w:r w:rsidR="00A00FA1">
        <w:rPr>
          <w:rFonts w:ascii="Museo Sans 300" w:hAnsi="Museo Sans 300"/>
          <w:sz w:val="20"/>
          <w:szCs w:val="20"/>
          <w:lang w:val="es-SV"/>
        </w:rPr>
        <w:t>acuerdo,</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1FD845C" w:rsidR="00263E33" w:rsidRPr="00263E33" w:rsidRDefault="006418FD"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FB575C7" w14:textId="77777777" w:rsidR="00A961A3" w:rsidRPr="006106EC" w:rsidRDefault="00A961A3" w:rsidP="00A961A3">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002F0CE6" w14:textId="77777777" w:rsidR="00A961A3" w:rsidRDefault="00A961A3" w:rsidP="00263E33">
      <w:pPr>
        <w:pStyle w:val="Prrafodelista"/>
        <w:tabs>
          <w:tab w:val="left" w:pos="426"/>
        </w:tabs>
        <w:ind w:left="426"/>
        <w:jc w:val="both"/>
        <w:rPr>
          <w:rFonts w:ascii="Museo Sans 300" w:hAnsi="Museo Sans 300"/>
          <w:sz w:val="20"/>
          <w:szCs w:val="20"/>
          <w:lang w:val="es-SV"/>
        </w:rPr>
      </w:pPr>
    </w:p>
    <w:p w14:paraId="45202BBB" w14:textId="49964305" w:rsidR="00A961A3" w:rsidRPr="00F82EFE" w:rsidRDefault="00A961A3" w:rsidP="00A961A3">
      <w:pPr>
        <w:tabs>
          <w:tab w:val="left" w:pos="426"/>
        </w:tabs>
        <w:spacing w:after="0" w:line="240" w:lineRule="auto"/>
        <w:ind w:left="426"/>
        <w:jc w:val="both"/>
        <w:rPr>
          <w:rFonts w:ascii="Museo Sans 300" w:eastAsia="Times New Roman" w:hAnsi="Museo Sans 300"/>
          <w:sz w:val="20"/>
          <w:szCs w:val="20"/>
          <w:lang w:val="es-ES" w:eastAsia="es-ES"/>
        </w:rPr>
      </w:pPr>
      <w:r w:rsidRPr="00F82EFE">
        <w:rPr>
          <w:rFonts w:ascii="Museo Sans 300" w:eastAsia="Times New Roman" w:hAnsi="Museo Sans 300"/>
          <w:sz w:val="20"/>
          <w:szCs w:val="20"/>
          <w:lang w:val="es-ES" w:eastAsia="es-ES"/>
        </w:rPr>
        <w:t>El citado acuerdo fue notificado a la</w:t>
      </w:r>
      <w:r w:rsidR="00652A41">
        <w:rPr>
          <w:rFonts w:ascii="Museo Sans 300" w:eastAsia="Times New Roman" w:hAnsi="Museo Sans 300"/>
          <w:sz w:val="20"/>
          <w:szCs w:val="20"/>
          <w:lang w:val="es-ES" w:eastAsia="es-ES"/>
        </w:rPr>
        <w:t>s partes el día treinta de junio del presente año</w:t>
      </w:r>
      <w:r w:rsidRPr="00F82EFE">
        <w:rPr>
          <w:rFonts w:ascii="Museo Sans 300" w:eastAsia="Times New Roman" w:hAnsi="Museo Sans 300"/>
          <w:sz w:val="20"/>
          <w:szCs w:val="20"/>
          <w:lang w:val="es-ES" w:eastAsia="es-ES"/>
        </w:rPr>
        <w:t xml:space="preserve">, por lo que el plazo otorgado a la distribuidora finalizó el día </w:t>
      </w:r>
      <w:r w:rsidR="00652A41">
        <w:rPr>
          <w:rFonts w:ascii="Museo Sans 300" w:eastAsia="Times New Roman" w:hAnsi="Museo Sans 300"/>
          <w:sz w:val="20"/>
          <w:szCs w:val="20"/>
          <w:lang w:val="es-ES" w:eastAsia="es-ES"/>
        </w:rPr>
        <w:t>catorce de julio de este año.</w:t>
      </w:r>
    </w:p>
    <w:p w14:paraId="3465B187" w14:textId="77777777" w:rsidR="00A961A3" w:rsidRDefault="00A961A3" w:rsidP="00961C4C">
      <w:pPr>
        <w:pStyle w:val="Prrafodelista"/>
        <w:tabs>
          <w:tab w:val="left" w:pos="426"/>
        </w:tabs>
        <w:ind w:left="426"/>
        <w:jc w:val="both"/>
        <w:rPr>
          <w:rFonts w:ascii="Museo Sans 300" w:hAnsi="Museo Sans 300"/>
          <w:sz w:val="20"/>
          <w:szCs w:val="20"/>
        </w:rPr>
      </w:pPr>
    </w:p>
    <w:p w14:paraId="35B68CA9" w14:textId="731CF475" w:rsidR="00A961A3" w:rsidRPr="00355595" w:rsidRDefault="00355595" w:rsidP="00355595">
      <w:pPr>
        <w:spacing w:after="0" w:line="240" w:lineRule="auto"/>
        <w:ind w:left="426"/>
        <w:jc w:val="both"/>
        <w:rPr>
          <w:rFonts w:ascii="Museo Sans 300" w:hAnsi="Museo Sans 300"/>
          <w:sz w:val="20"/>
          <w:szCs w:val="20"/>
          <w:lang w:val="es-ES_tradnl"/>
        </w:rPr>
      </w:pPr>
      <w:bookmarkStart w:id="1" w:name="_Hlk82434434"/>
      <w:r w:rsidRPr="70478C62">
        <w:rPr>
          <w:rFonts w:ascii="Museo Sans 300" w:hAnsi="Museo Sans 300"/>
          <w:sz w:val="20"/>
          <w:szCs w:val="20"/>
        </w:rPr>
        <w:t>El</w:t>
      </w:r>
      <w:r>
        <w:rPr>
          <w:rFonts w:ascii="Museo Sans 300" w:hAnsi="Museo Sans 300"/>
          <w:sz w:val="20"/>
          <w:szCs w:val="20"/>
        </w:rPr>
        <w:t xml:space="preserve"> </w:t>
      </w:r>
      <w:r w:rsidRPr="70478C62">
        <w:rPr>
          <w:rFonts w:ascii="Museo Sans 300" w:hAnsi="Museo Sans 300"/>
          <w:sz w:val="20"/>
          <w:szCs w:val="20"/>
        </w:rPr>
        <w:t>día</w:t>
      </w:r>
      <w:r>
        <w:rPr>
          <w:rFonts w:ascii="Museo Sans 300" w:hAnsi="Museo Sans 300"/>
          <w:sz w:val="20"/>
          <w:szCs w:val="20"/>
        </w:rPr>
        <w:t xml:space="preserve"> </w:t>
      </w:r>
      <w:r w:rsidR="00652A41">
        <w:rPr>
          <w:rFonts w:ascii="Museo Sans 300" w:hAnsi="Museo Sans 300"/>
          <w:sz w:val="20"/>
          <w:szCs w:val="20"/>
        </w:rPr>
        <w:t>cinco</w:t>
      </w:r>
      <w:r>
        <w:rPr>
          <w:rFonts w:ascii="Museo Sans 300" w:hAnsi="Museo Sans 300"/>
          <w:sz w:val="20"/>
          <w:szCs w:val="20"/>
        </w:rPr>
        <w:t xml:space="preserve"> de ju</w:t>
      </w:r>
      <w:r w:rsidR="00652A41">
        <w:rPr>
          <w:rFonts w:ascii="Museo Sans 300" w:hAnsi="Museo Sans 300"/>
          <w:sz w:val="20"/>
          <w:szCs w:val="20"/>
        </w:rPr>
        <w:t>lio</w:t>
      </w:r>
      <w:r>
        <w:rPr>
          <w:rFonts w:ascii="Museo Sans 300" w:hAnsi="Museo Sans 300"/>
          <w:sz w:val="20"/>
          <w:szCs w:val="20"/>
        </w:rPr>
        <w:t xml:space="preserve"> de</w:t>
      </w:r>
      <w:r w:rsidR="00652A41">
        <w:rPr>
          <w:rFonts w:ascii="Museo Sans 300" w:hAnsi="Museo Sans 300"/>
          <w:sz w:val="20"/>
          <w:szCs w:val="20"/>
        </w:rPr>
        <w:t>l presente año</w:t>
      </w:r>
      <w:r w:rsidRPr="70478C62">
        <w:rPr>
          <w:rFonts w:ascii="Museo Sans 300" w:hAnsi="Museo Sans 300"/>
          <w:sz w:val="20"/>
          <w:szCs w:val="20"/>
        </w:rPr>
        <w:t>,</w:t>
      </w:r>
      <w:r>
        <w:rPr>
          <w:rFonts w:ascii="Museo Sans 300" w:hAnsi="Museo Sans 300"/>
          <w:sz w:val="20"/>
          <w:szCs w:val="20"/>
        </w:rPr>
        <w:t xml:space="preserve"> </w:t>
      </w:r>
      <w:r w:rsidRPr="70478C62">
        <w:rPr>
          <w:rFonts w:ascii="Museo Sans 300" w:hAnsi="Museo Sans 300"/>
          <w:sz w:val="20"/>
          <w:szCs w:val="20"/>
        </w:rPr>
        <w:t>el</w:t>
      </w:r>
      <w:r>
        <w:rPr>
          <w:rFonts w:ascii="Museo Sans 300" w:hAnsi="Museo Sans 300"/>
          <w:sz w:val="20"/>
          <w:szCs w:val="20"/>
        </w:rPr>
        <w:t xml:space="preserve"> señor </w:t>
      </w:r>
      <w:r w:rsidR="00FE0790">
        <w:rPr>
          <w:rFonts w:ascii="Museo Sans 300" w:hAnsi="Museo Sans 300"/>
          <w:sz w:val="20"/>
          <w:szCs w:val="20"/>
        </w:rPr>
        <w:t>xxx</w:t>
      </w:r>
      <w:r w:rsidRPr="70478C62">
        <w:rPr>
          <w:rFonts w:ascii="Museo Sans 300" w:hAnsi="Museo Sans 300"/>
          <w:sz w:val="20"/>
          <w:szCs w:val="20"/>
        </w:rPr>
        <w:t>,</w:t>
      </w:r>
      <w:r>
        <w:rPr>
          <w:rFonts w:ascii="Museo Sans 300" w:hAnsi="Museo Sans 300"/>
          <w:sz w:val="20"/>
          <w:szCs w:val="20"/>
        </w:rPr>
        <w:t xml:space="preserve"> </w:t>
      </w:r>
      <w:r w:rsidRPr="70478C62">
        <w:rPr>
          <w:rFonts w:ascii="Museo Sans 300" w:hAnsi="Museo Sans 300"/>
          <w:sz w:val="20"/>
          <w:szCs w:val="20"/>
        </w:rPr>
        <w:t>apoderado</w:t>
      </w:r>
      <w:r>
        <w:rPr>
          <w:rFonts w:ascii="Museo Sans 300" w:hAnsi="Museo Sans 300"/>
          <w:sz w:val="20"/>
          <w:szCs w:val="20"/>
        </w:rPr>
        <w:t xml:space="preserve"> </w:t>
      </w:r>
      <w:r w:rsidRPr="70478C62">
        <w:rPr>
          <w:rFonts w:ascii="Museo Sans 300" w:hAnsi="Museo Sans 300"/>
          <w:sz w:val="20"/>
          <w:szCs w:val="20"/>
        </w:rPr>
        <w:t>especial</w:t>
      </w:r>
      <w:r>
        <w:rPr>
          <w:rFonts w:ascii="Museo Sans 300" w:hAnsi="Museo Sans 300"/>
          <w:sz w:val="20"/>
          <w:szCs w:val="20"/>
        </w:rPr>
        <w:t xml:space="preserve"> </w:t>
      </w:r>
      <w:r w:rsidRPr="70478C62">
        <w:rPr>
          <w:rFonts w:ascii="Museo Sans 300" w:hAnsi="Museo Sans 300"/>
          <w:sz w:val="20"/>
          <w:szCs w:val="20"/>
        </w:rPr>
        <w:t>de</w:t>
      </w:r>
      <w:r>
        <w:rPr>
          <w:rFonts w:ascii="Museo Sans 300" w:hAnsi="Museo Sans 300"/>
          <w:sz w:val="20"/>
          <w:szCs w:val="20"/>
        </w:rPr>
        <w:t xml:space="preserve"> </w:t>
      </w:r>
      <w:r w:rsidRPr="70478C62">
        <w:rPr>
          <w:rFonts w:ascii="Museo Sans 300" w:hAnsi="Museo Sans 300"/>
          <w:sz w:val="20"/>
          <w:szCs w:val="20"/>
        </w:rPr>
        <w:t>la</w:t>
      </w:r>
      <w:r>
        <w:rPr>
          <w:rFonts w:ascii="Museo Sans 300" w:hAnsi="Museo Sans 300"/>
          <w:sz w:val="20"/>
          <w:szCs w:val="20"/>
        </w:rPr>
        <w:t xml:space="preserve"> </w:t>
      </w:r>
      <w:r w:rsidRPr="70478C62">
        <w:rPr>
          <w:rFonts w:ascii="Museo Sans 300" w:hAnsi="Museo Sans 300"/>
          <w:sz w:val="20"/>
          <w:szCs w:val="20"/>
        </w:rPr>
        <w:t>sociedad</w:t>
      </w:r>
      <w:r>
        <w:rPr>
          <w:rFonts w:ascii="Museo Sans 300" w:hAnsi="Museo Sans 300"/>
          <w:sz w:val="20"/>
          <w:szCs w:val="20"/>
        </w:rPr>
        <w:t xml:space="preserve"> </w:t>
      </w:r>
      <w:r w:rsidR="00A961A3" w:rsidRPr="00355595">
        <w:rPr>
          <w:rFonts w:ascii="Museo Sans 300" w:hAnsi="Museo Sans 300"/>
          <w:sz w:val="20"/>
          <w:szCs w:val="20"/>
        </w:rPr>
        <w:t>AES CLESA y Cía., S. en C. de C.V., presentó un escrito al cual adjuntó el informe técnico del caso y pruebas documentales vinculadas a</w:t>
      </w:r>
      <w:r>
        <w:rPr>
          <w:rFonts w:ascii="Museo Sans 300" w:hAnsi="Museo Sans 300"/>
          <w:sz w:val="20"/>
          <w:szCs w:val="20"/>
        </w:rPr>
        <w:t xml:space="preserve"> los</w:t>
      </w:r>
      <w:r w:rsidR="00A961A3" w:rsidRPr="00355595">
        <w:rPr>
          <w:rFonts w:ascii="Museo Sans 300" w:hAnsi="Museo Sans 300"/>
          <w:sz w:val="20"/>
          <w:szCs w:val="20"/>
        </w:rPr>
        <w:t xml:space="preserve"> cobro</w:t>
      </w:r>
      <w:r>
        <w:rPr>
          <w:rFonts w:ascii="Museo Sans 300" w:hAnsi="Museo Sans 300"/>
          <w:sz w:val="20"/>
          <w:szCs w:val="20"/>
        </w:rPr>
        <w:t>s en concepto</w:t>
      </w:r>
      <w:r w:rsidR="00A961A3" w:rsidRPr="00355595">
        <w:rPr>
          <w:rFonts w:ascii="Museo Sans 300" w:hAnsi="Museo Sans 300"/>
          <w:sz w:val="20"/>
          <w:szCs w:val="20"/>
        </w:rPr>
        <w:t xml:space="preserve"> de energía no registrada.</w:t>
      </w:r>
      <w:r w:rsidR="00A961A3" w:rsidRPr="00355595">
        <w:rPr>
          <w:rFonts w:ascii="Cambria Math" w:hAnsi="Cambria Math" w:cs="Cambria Math"/>
          <w:sz w:val="20"/>
          <w:szCs w:val="20"/>
        </w:rPr>
        <w:t xml:space="preserve"> </w:t>
      </w:r>
    </w:p>
    <w:p w14:paraId="0B9EDEDC" w14:textId="77777777" w:rsidR="00A961A3" w:rsidRDefault="00A961A3" w:rsidP="00AB1307">
      <w:pPr>
        <w:pStyle w:val="Prrafodelista"/>
        <w:tabs>
          <w:tab w:val="left" w:pos="426"/>
        </w:tabs>
        <w:ind w:left="426"/>
        <w:jc w:val="both"/>
        <w:rPr>
          <w:rFonts w:ascii="Museo Sans 300" w:hAnsi="Museo Sans 300"/>
          <w:sz w:val="20"/>
          <w:szCs w:val="20"/>
        </w:rPr>
      </w:pPr>
    </w:p>
    <w:bookmarkEnd w:id="1"/>
    <w:p w14:paraId="04B53E0E" w14:textId="618EA18C"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lastRenderedPageBreak/>
        <w:t>Mediante</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el</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memorando</w:t>
      </w:r>
      <w:r w:rsidR="006418FD">
        <w:rPr>
          <w:rFonts w:ascii="Museo Sans 300" w:eastAsia="Museo Sans 300" w:hAnsi="Museo Sans 300" w:cs="Museo Sans 300"/>
          <w:sz w:val="20"/>
          <w:szCs w:val="20"/>
          <w:lang w:val="es-ES"/>
        </w:rPr>
        <w:t xml:space="preserve"> </w:t>
      </w:r>
      <w:proofErr w:type="spellStart"/>
      <w:r>
        <w:rPr>
          <w:rFonts w:ascii="Museo Sans 300" w:eastAsia="Museo Sans 300" w:hAnsi="Museo Sans 300" w:cs="Museo Sans 300"/>
          <w:sz w:val="20"/>
          <w:szCs w:val="20"/>
          <w:lang w:val="es-ES"/>
        </w:rPr>
        <w:t>N.°</w:t>
      </w:r>
      <w:proofErr w:type="spellEnd"/>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M-0</w:t>
      </w:r>
      <w:r w:rsidR="00355595">
        <w:rPr>
          <w:rFonts w:ascii="Museo Sans 300" w:eastAsia="Museo Sans 300" w:hAnsi="Museo Sans 300" w:cs="Museo Sans 300"/>
          <w:sz w:val="20"/>
          <w:szCs w:val="20"/>
          <w:lang w:val="es-ES"/>
        </w:rPr>
        <w:t>3</w:t>
      </w:r>
      <w:r w:rsidR="00652A41">
        <w:rPr>
          <w:rFonts w:ascii="Museo Sans 300" w:eastAsia="Museo Sans 300" w:hAnsi="Museo Sans 300" w:cs="Museo Sans 300"/>
          <w:sz w:val="20"/>
          <w:szCs w:val="20"/>
          <w:lang w:val="es-ES"/>
        </w:rPr>
        <w:t>72</w:t>
      </w:r>
      <w:r>
        <w:rPr>
          <w:rFonts w:ascii="Museo Sans 300" w:eastAsia="Museo Sans 300" w:hAnsi="Museo Sans 300" w:cs="Museo Sans 300"/>
          <w:sz w:val="20"/>
          <w:szCs w:val="20"/>
          <w:lang w:val="es-ES"/>
        </w:rPr>
        <w:t>-CAU-2</w:t>
      </w:r>
      <w:r w:rsidR="00355595">
        <w:rPr>
          <w:rFonts w:ascii="Museo Sans 300" w:eastAsia="Museo Sans 300" w:hAnsi="Museo Sans 300" w:cs="Museo Sans 300"/>
          <w:sz w:val="20"/>
          <w:szCs w:val="20"/>
          <w:lang w:val="es-ES"/>
        </w:rPr>
        <w:t>3</w:t>
      </w:r>
      <w:r>
        <w:rPr>
          <w:rFonts w:ascii="Museo Sans 300" w:eastAsia="Museo Sans 300" w:hAnsi="Museo Sans 300" w:cs="Museo Sans 300"/>
          <w:sz w:val="20"/>
          <w:szCs w:val="20"/>
          <w:lang w:val="es-ES"/>
        </w:rPr>
        <w:t>,</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de</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fecha</w:t>
      </w:r>
      <w:r w:rsidR="006418FD">
        <w:rPr>
          <w:rFonts w:ascii="Museo Sans 300" w:eastAsia="Museo Sans 300" w:hAnsi="Museo Sans 300" w:cs="Museo Sans 300"/>
          <w:sz w:val="20"/>
          <w:szCs w:val="20"/>
          <w:lang w:val="es-ES"/>
        </w:rPr>
        <w:t xml:space="preserve"> </w:t>
      </w:r>
      <w:r w:rsidR="00355595">
        <w:rPr>
          <w:rFonts w:ascii="Museo Sans 300" w:eastAsia="Museo Sans 300" w:hAnsi="Museo Sans 300" w:cs="Museo Sans 300"/>
          <w:sz w:val="20"/>
          <w:szCs w:val="20"/>
          <w:lang w:val="es-ES"/>
        </w:rPr>
        <w:t>s</w:t>
      </w:r>
      <w:r w:rsidR="00652A41">
        <w:rPr>
          <w:rFonts w:ascii="Museo Sans 300" w:eastAsia="Museo Sans 300" w:hAnsi="Museo Sans 300" w:cs="Museo Sans 300"/>
          <w:sz w:val="20"/>
          <w:szCs w:val="20"/>
          <w:lang w:val="es-ES"/>
        </w:rPr>
        <w:t>eis</w:t>
      </w:r>
      <w:r w:rsidR="0070715D">
        <w:rPr>
          <w:rFonts w:ascii="Museo Sans 300" w:eastAsia="Museo Sans 300" w:hAnsi="Museo Sans 300" w:cs="Museo Sans 300"/>
          <w:sz w:val="20"/>
          <w:szCs w:val="20"/>
          <w:lang w:val="es-ES"/>
        </w:rPr>
        <w:t xml:space="preserve"> de </w:t>
      </w:r>
      <w:r w:rsidR="00355595">
        <w:rPr>
          <w:rFonts w:ascii="Museo Sans 300" w:eastAsia="Museo Sans 300" w:hAnsi="Museo Sans 300" w:cs="Museo Sans 300"/>
          <w:sz w:val="20"/>
          <w:szCs w:val="20"/>
          <w:lang w:val="es-ES"/>
        </w:rPr>
        <w:t>ju</w:t>
      </w:r>
      <w:r w:rsidR="00652A41">
        <w:rPr>
          <w:rFonts w:ascii="Museo Sans 300" w:eastAsia="Museo Sans 300" w:hAnsi="Museo Sans 300" w:cs="Museo Sans 300"/>
          <w:sz w:val="20"/>
          <w:szCs w:val="20"/>
          <w:lang w:val="es-ES"/>
        </w:rPr>
        <w:t>lio</w:t>
      </w:r>
      <w:r w:rsidR="006418FD">
        <w:rPr>
          <w:rFonts w:ascii="Museo Sans 300" w:eastAsia="Museo Sans 300" w:hAnsi="Museo Sans 300" w:cs="Museo Sans 300"/>
          <w:sz w:val="20"/>
          <w:szCs w:val="20"/>
          <w:lang w:val="es-ES"/>
        </w:rPr>
        <w:t xml:space="preserve"> </w:t>
      </w:r>
      <w:r w:rsidR="00256589">
        <w:rPr>
          <w:rFonts w:ascii="Museo Sans 300" w:eastAsia="Museo Sans 300" w:hAnsi="Museo Sans 300" w:cs="Museo Sans 300"/>
          <w:sz w:val="20"/>
          <w:szCs w:val="20"/>
          <w:lang w:val="es-ES"/>
        </w:rPr>
        <w:t>de</w:t>
      </w:r>
      <w:r w:rsidR="00652A41">
        <w:rPr>
          <w:rFonts w:ascii="Museo Sans 300" w:eastAsia="Museo Sans 300" w:hAnsi="Museo Sans 300" w:cs="Museo Sans 300"/>
          <w:sz w:val="20"/>
          <w:szCs w:val="20"/>
          <w:lang w:val="es-ES"/>
        </w:rPr>
        <w:t xml:space="preserve"> este año</w:t>
      </w:r>
      <w:r>
        <w:rPr>
          <w:rFonts w:ascii="Museo Sans 300" w:eastAsia="Museo Sans 300" w:hAnsi="Museo Sans 300" w:cs="Museo Sans 300"/>
          <w:sz w:val="20"/>
          <w:szCs w:val="20"/>
          <w:lang w:val="es-ES"/>
        </w:rPr>
        <w:t>,</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el</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CAU</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informó</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que</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reclamo</w:t>
      </w:r>
      <w:r w:rsidRPr="001377A7">
        <w:rPr>
          <w:rFonts w:ascii="Museo Sans 300" w:eastAsia="Museo Sans 300" w:hAnsi="Museo Sans 300" w:cs="Museo Sans 300"/>
          <w:sz w:val="20"/>
          <w:szCs w:val="20"/>
          <w:lang w:val="es-ES"/>
        </w:rPr>
        <w:t>,</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que</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contaba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44B5835" w14:textId="77777777" w:rsidR="00152423" w:rsidRDefault="00152423" w:rsidP="00056060">
      <w:pPr>
        <w:spacing w:after="0" w:line="240" w:lineRule="auto"/>
        <w:ind w:left="426"/>
        <w:jc w:val="both"/>
        <w:rPr>
          <w:rFonts w:ascii="Museo Sans 300" w:eastAsia="Museo Sans 300" w:hAnsi="Museo Sans 300" w:cs="Museo Sans 300"/>
          <w:sz w:val="20"/>
          <w:szCs w:val="20"/>
          <w:lang w:val="es-ES"/>
        </w:rPr>
      </w:pPr>
    </w:p>
    <w:p w14:paraId="3C6F93F6" w14:textId="06F443AE"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418FD">
        <w:rPr>
          <w:rFonts w:ascii="Museo Sans 500" w:hAnsi="Museo Sans 500"/>
          <w:b/>
          <w:bCs/>
          <w:sz w:val="20"/>
          <w:szCs w:val="20"/>
        </w:rPr>
        <w:t xml:space="preserve"> </w:t>
      </w:r>
      <w:r w:rsidRPr="006F491F">
        <w:rPr>
          <w:rFonts w:ascii="Museo Sans 500" w:hAnsi="Museo Sans 500"/>
          <w:b/>
          <w:bCs/>
          <w:sz w:val="20"/>
          <w:szCs w:val="20"/>
        </w:rPr>
        <w:t>a</w:t>
      </w:r>
      <w:r w:rsidR="006418FD">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w:t>
      </w:r>
      <w:r w:rsidR="006418FD">
        <w:rPr>
          <w:rFonts w:ascii="Museo Sans 500" w:hAnsi="Museo Sans 500"/>
          <w:b/>
          <w:bCs/>
          <w:sz w:val="20"/>
          <w:szCs w:val="20"/>
        </w:rPr>
        <w:t xml:space="preserve"> </w:t>
      </w:r>
      <w:r w:rsidR="007F300E" w:rsidRPr="00C8612A">
        <w:rPr>
          <w:rFonts w:ascii="Museo Sans 500" w:hAnsi="Museo Sans 500"/>
          <w:b/>
          <w:bCs/>
          <w:sz w:val="20"/>
          <w:szCs w:val="20"/>
        </w:rPr>
        <w:t>informe</w:t>
      </w:r>
      <w:r w:rsidR="006418FD">
        <w:rPr>
          <w:rFonts w:ascii="Museo Sans 500" w:hAnsi="Museo Sans 500"/>
          <w:b/>
          <w:bCs/>
          <w:sz w:val="20"/>
          <w:szCs w:val="20"/>
        </w:rPr>
        <w:t xml:space="preserve"> </w:t>
      </w:r>
      <w:r w:rsidR="007F300E" w:rsidRPr="00C8612A">
        <w:rPr>
          <w:rFonts w:ascii="Museo Sans 500" w:hAnsi="Museo Sans 500"/>
          <w:b/>
          <w:bCs/>
          <w:sz w:val="20"/>
          <w:szCs w:val="20"/>
        </w:rPr>
        <w:t>técnico</w:t>
      </w:r>
      <w:r w:rsidR="006418FD">
        <w:rPr>
          <w:rFonts w:ascii="Museo Sans 500" w:hAnsi="Museo Sans 500"/>
          <w:b/>
          <w:bCs/>
          <w:sz w:val="20"/>
          <w:szCs w:val="20"/>
        </w:rPr>
        <w:t xml:space="preserve"> </w:t>
      </w:r>
      <w:r w:rsidR="007F300E" w:rsidRPr="00C8612A">
        <w:rPr>
          <w:rFonts w:ascii="Museo Sans 500" w:hAnsi="Museo Sans 500"/>
          <w:b/>
          <w:bCs/>
          <w:sz w:val="20"/>
          <w:szCs w:val="20"/>
        </w:rPr>
        <w:t>y</w:t>
      </w:r>
      <w:r w:rsidR="006418FD">
        <w:rPr>
          <w:rFonts w:ascii="Museo Sans 500" w:hAnsi="Museo Sans 500"/>
          <w:b/>
          <w:bCs/>
          <w:sz w:val="20"/>
          <w:szCs w:val="20"/>
        </w:rPr>
        <w:t xml:space="preserve"> </w:t>
      </w:r>
      <w:r w:rsidR="007F300E" w:rsidRPr="00C8612A">
        <w:rPr>
          <w:rFonts w:ascii="Museo Sans 500" w:hAnsi="Museo Sans 500"/>
          <w:b/>
          <w:bCs/>
          <w:sz w:val="20"/>
          <w:szCs w:val="20"/>
        </w:rPr>
        <w:t>alegatos</w:t>
      </w:r>
      <w:r w:rsidR="006418FD">
        <w:rPr>
          <w:rFonts w:ascii="Museo Sans 500" w:hAnsi="Museo Sans 500"/>
          <w:b/>
          <w:bCs/>
          <w:sz w:val="20"/>
          <w:szCs w:val="20"/>
        </w:rPr>
        <w:t xml:space="preserve">  </w:t>
      </w:r>
    </w:p>
    <w:p w14:paraId="3908B3FB" w14:textId="7FCCFE08" w:rsidR="00263E33" w:rsidRPr="00263E33" w:rsidRDefault="006418FD"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4A10D4BB"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w:t>
      </w:r>
      <w:r w:rsidR="006418FD">
        <w:rPr>
          <w:rFonts w:ascii="Museo Sans 300" w:hAnsi="Museo Sans 300"/>
          <w:sz w:val="20"/>
          <w:szCs w:val="20"/>
        </w:rPr>
        <w:t xml:space="preserve"> </w:t>
      </w:r>
      <w:r>
        <w:rPr>
          <w:rFonts w:ascii="Museo Sans 300" w:hAnsi="Museo Sans 300"/>
          <w:sz w:val="20"/>
          <w:szCs w:val="20"/>
        </w:rPr>
        <w:t>medio</w:t>
      </w:r>
      <w:r w:rsidR="006418FD">
        <w:rPr>
          <w:rFonts w:ascii="Museo Sans 300" w:hAnsi="Museo Sans 300"/>
          <w:sz w:val="20"/>
          <w:szCs w:val="20"/>
        </w:rPr>
        <w:t xml:space="preserve"> </w:t>
      </w:r>
      <w:r>
        <w:rPr>
          <w:rFonts w:ascii="Museo Sans 300" w:hAnsi="Museo Sans 300"/>
          <w:sz w:val="20"/>
          <w:szCs w:val="20"/>
        </w:rPr>
        <w:t>del</w:t>
      </w:r>
      <w:r w:rsidR="006418FD">
        <w:rPr>
          <w:rFonts w:ascii="Museo Sans 300" w:hAnsi="Museo Sans 300"/>
          <w:sz w:val="20"/>
          <w:szCs w:val="20"/>
        </w:rPr>
        <w:t xml:space="preserve"> </w:t>
      </w:r>
      <w:r>
        <w:rPr>
          <w:rFonts w:ascii="Museo Sans 300" w:hAnsi="Museo Sans 300"/>
          <w:sz w:val="20"/>
          <w:szCs w:val="20"/>
        </w:rPr>
        <w:t>acuerdo</w:t>
      </w:r>
      <w:r w:rsidR="006418FD">
        <w:rPr>
          <w:rFonts w:ascii="Museo Sans 300" w:hAnsi="Museo Sans 300"/>
          <w:sz w:val="20"/>
          <w:szCs w:val="20"/>
        </w:rPr>
        <w:t xml:space="preserve"> </w:t>
      </w:r>
      <w:proofErr w:type="spellStart"/>
      <w:r w:rsidRPr="00C32DD7">
        <w:rPr>
          <w:rFonts w:ascii="Museo Sans 300" w:hAnsi="Museo Sans 300"/>
          <w:sz w:val="20"/>
          <w:szCs w:val="20"/>
        </w:rPr>
        <w:t>N.°</w:t>
      </w:r>
      <w:proofErr w:type="spellEnd"/>
      <w:r w:rsidR="006418FD">
        <w:rPr>
          <w:rFonts w:ascii="Museo Sans 300" w:hAnsi="Museo Sans 300"/>
          <w:sz w:val="20"/>
          <w:szCs w:val="20"/>
        </w:rPr>
        <w:t xml:space="preserve"> </w:t>
      </w:r>
      <w:r w:rsidR="00C46BC6">
        <w:rPr>
          <w:rFonts w:ascii="Museo Sans 300" w:hAnsi="Museo Sans 300"/>
          <w:sz w:val="20"/>
          <w:szCs w:val="20"/>
        </w:rPr>
        <w:t>E-</w:t>
      </w:r>
      <w:r w:rsidR="00844510">
        <w:rPr>
          <w:rFonts w:ascii="Museo Sans 300" w:hAnsi="Museo Sans 300"/>
          <w:sz w:val="20"/>
          <w:szCs w:val="20"/>
        </w:rPr>
        <w:t>0</w:t>
      </w:r>
      <w:r w:rsidR="00652A41">
        <w:rPr>
          <w:rFonts w:ascii="Museo Sans 300" w:hAnsi="Museo Sans 300"/>
          <w:sz w:val="20"/>
          <w:szCs w:val="20"/>
        </w:rPr>
        <w:t>569</w:t>
      </w:r>
      <w:r w:rsidRPr="00C32DD7">
        <w:rPr>
          <w:rFonts w:ascii="Museo Sans 300" w:hAnsi="Museo Sans 300"/>
          <w:sz w:val="20"/>
          <w:szCs w:val="20"/>
        </w:rPr>
        <w:t>-202</w:t>
      </w:r>
      <w:r w:rsidR="00844510">
        <w:rPr>
          <w:rFonts w:ascii="Museo Sans 300" w:hAnsi="Museo Sans 300"/>
          <w:sz w:val="20"/>
          <w:szCs w:val="20"/>
        </w:rPr>
        <w:t>3</w:t>
      </w:r>
      <w:r w:rsidRPr="00C32DD7">
        <w:rPr>
          <w:rFonts w:ascii="Museo Sans 300" w:hAnsi="Museo Sans 300"/>
          <w:sz w:val="20"/>
          <w:szCs w:val="20"/>
        </w:rPr>
        <w:t>-CAU,</w:t>
      </w:r>
      <w:r w:rsidR="006418FD">
        <w:rPr>
          <w:rFonts w:ascii="Museo Sans 300" w:hAnsi="Museo Sans 300"/>
          <w:sz w:val="20"/>
          <w:szCs w:val="20"/>
        </w:rPr>
        <w:t xml:space="preserve"> </w:t>
      </w:r>
      <w:r w:rsidRPr="00C32DD7">
        <w:rPr>
          <w:rFonts w:ascii="Museo Sans 300" w:hAnsi="Museo Sans 300"/>
          <w:sz w:val="20"/>
          <w:szCs w:val="20"/>
        </w:rPr>
        <w:t>de</w:t>
      </w:r>
      <w:r w:rsidR="006418FD">
        <w:rPr>
          <w:rFonts w:ascii="Museo Sans 300" w:hAnsi="Museo Sans 300"/>
          <w:sz w:val="20"/>
          <w:szCs w:val="20"/>
        </w:rPr>
        <w:t xml:space="preserve"> </w:t>
      </w:r>
      <w:r w:rsidRPr="00C32DD7">
        <w:rPr>
          <w:rFonts w:ascii="Museo Sans 300" w:hAnsi="Museo Sans 300"/>
          <w:sz w:val="20"/>
          <w:szCs w:val="20"/>
        </w:rPr>
        <w:t>fecha</w:t>
      </w:r>
      <w:r w:rsidR="006418FD">
        <w:rPr>
          <w:rFonts w:ascii="Museo Sans 300" w:hAnsi="Museo Sans 300"/>
          <w:sz w:val="20"/>
          <w:szCs w:val="20"/>
        </w:rPr>
        <w:t xml:space="preserve"> </w:t>
      </w:r>
      <w:r w:rsidR="00652A41">
        <w:rPr>
          <w:rFonts w:ascii="Museo Sans 300" w:hAnsi="Museo Sans 300"/>
          <w:sz w:val="20"/>
          <w:szCs w:val="20"/>
        </w:rPr>
        <w:t>veintiuno</w:t>
      </w:r>
      <w:r w:rsidR="00C46BC6">
        <w:rPr>
          <w:rFonts w:ascii="Museo Sans 300" w:hAnsi="Museo Sans 300"/>
          <w:sz w:val="20"/>
          <w:szCs w:val="20"/>
        </w:rPr>
        <w:t xml:space="preserve"> de </w:t>
      </w:r>
      <w:r w:rsidR="00844510">
        <w:rPr>
          <w:rFonts w:ascii="Museo Sans 300" w:hAnsi="Museo Sans 300"/>
          <w:sz w:val="20"/>
          <w:szCs w:val="20"/>
        </w:rPr>
        <w:t>ju</w:t>
      </w:r>
      <w:r w:rsidR="00652A41">
        <w:rPr>
          <w:rFonts w:ascii="Museo Sans 300" w:hAnsi="Museo Sans 300"/>
          <w:sz w:val="20"/>
          <w:szCs w:val="20"/>
        </w:rPr>
        <w:t>lio</w:t>
      </w:r>
      <w:r w:rsidR="006418FD">
        <w:rPr>
          <w:rFonts w:ascii="Museo Sans 300" w:hAnsi="Museo Sans 300"/>
          <w:sz w:val="20"/>
          <w:szCs w:val="20"/>
        </w:rPr>
        <w:t xml:space="preserve"> </w:t>
      </w:r>
      <w:r w:rsidR="00256589">
        <w:rPr>
          <w:rFonts w:ascii="Museo Sans 300" w:hAnsi="Museo Sans 300"/>
          <w:sz w:val="20"/>
          <w:szCs w:val="20"/>
        </w:rPr>
        <w:t>de</w:t>
      </w:r>
      <w:r w:rsidR="00652A41">
        <w:rPr>
          <w:rFonts w:ascii="Museo Sans 300" w:hAnsi="Museo Sans 300"/>
          <w:sz w:val="20"/>
          <w:szCs w:val="20"/>
        </w:rPr>
        <w:t>l presente año</w:t>
      </w:r>
      <w:r w:rsidRPr="00C32DD7">
        <w:rPr>
          <w:rFonts w:ascii="Museo Sans 300" w:hAnsi="Museo Sans 300"/>
          <w:sz w:val="20"/>
          <w:szCs w:val="20"/>
        </w:rPr>
        <w:t>,</w:t>
      </w:r>
      <w:r w:rsidR="006418FD">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Superintendencia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abrió</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pruebas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presente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procedimiento,</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un</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plazo</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veinte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días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hábiles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contados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partir</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día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siguiente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notificación</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dicho</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proveído,</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para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partes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presentaran</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estimaran</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pertinentes.</w:t>
      </w:r>
      <w:r w:rsidR="006418FD">
        <w:rPr>
          <w:rFonts w:ascii="Museo Sans 300" w:eastAsia="Museo Sans 300" w:hAnsi="Museo Sans 300" w:cs="Museo Sans 300"/>
          <w:sz w:val="20"/>
          <w:szCs w:val="20"/>
        </w:rPr>
        <w:t xml:space="preserve">  </w:t>
      </w:r>
    </w:p>
    <w:p w14:paraId="239C7E54" w14:textId="6715A30B" w:rsidR="007F300E" w:rsidRPr="00C8612A" w:rsidRDefault="006418FD" w:rsidP="007F300E">
      <w:pPr>
        <w:pStyle w:val="Prrafodelista"/>
        <w:tabs>
          <w:tab w:val="left" w:pos="426"/>
        </w:tabs>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 </w:t>
      </w:r>
    </w:p>
    <w:p w14:paraId="1B7444EC" w14:textId="0EC2D77B"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mismo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proveído,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comisionó</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vencido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otorgado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máximo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veinte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rindiera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cual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estableciera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existi</w:t>
      </w:r>
      <w:r w:rsidR="004B32AE">
        <w:rPr>
          <w:rFonts w:ascii="Museo Sans 300" w:eastAsia="Museo Sans 300" w:hAnsi="Museo Sans 300" w:cs="Museo Sans 300"/>
          <w:sz w:val="20"/>
          <w:szCs w:val="20"/>
        </w:rPr>
        <w:t>eron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844510">
        <w:rPr>
          <w:rFonts w:ascii="Museo Sans 300" w:eastAsia="Museo Sans 300" w:hAnsi="Museo Sans 300" w:cs="Museo Sans 300"/>
          <w:sz w:val="20"/>
          <w:szCs w:val="20"/>
        </w:rPr>
        <w:t>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condici</w:t>
      </w:r>
      <w:r w:rsidR="004B32AE">
        <w:rPr>
          <w:rFonts w:ascii="Museo Sans 300" w:eastAsia="Museo Sans 300" w:hAnsi="Museo Sans 300" w:cs="Museo Sans 300"/>
          <w:sz w:val="20"/>
          <w:szCs w:val="20"/>
        </w:rPr>
        <w:t>ones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irregular</w:t>
      </w:r>
      <w:r w:rsidR="004B32AE">
        <w:rPr>
          <w:rFonts w:ascii="Museo Sans 300" w:eastAsia="Museo Sans 300" w:hAnsi="Museo Sans 300" w:cs="Museo Sans 300"/>
          <w:sz w:val="20"/>
          <w:szCs w:val="20"/>
        </w:rPr>
        <w:t>es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afect</w:t>
      </w:r>
      <w:r w:rsidR="004B32AE">
        <w:rPr>
          <w:rFonts w:ascii="Museo Sans 300" w:eastAsia="Museo Sans 300" w:hAnsi="Museo Sans 300" w:cs="Museo Sans 300"/>
          <w:sz w:val="20"/>
          <w:szCs w:val="20"/>
        </w:rPr>
        <w:t>aron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suministro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identificado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NIC</w:t>
      </w:r>
      <w:r w:rsidR="006418FD">
        <w:rPr>
          <w:rFonts w:ascii="Museo Sans 300" w:eastAsia="Museo Sans 300" w:hAnsi="Museo Sans 300" w:cs="Museo Sans 300"/>
          <w:sz w:val="20"/>
          <w:szCs w:val="20"/>
        </w:rPr>
        <w:t xml:space="preserve"> </w:t>
      </w:r>
      <w:bookmarkEnd w:id="2"/>
      <w:r w:rsidR="00FE0790">
        <w:rPr>
          <w:rStyle w:val="normaltextrun"/>
          <w:rFonts w:ascii="Museo Sans 300" w:hAnsi="Museo Sans 300"/>
          <w:color w:val="000000"/>
          <w:sz w:val="20"/>
          <w:szCs w:val="20"/>
          <w:shd w:val="clear" w:color="auto" w:fill="FFFFFF"/>
        </w:rPr>
        <w:t>xxx</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ser</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procedente,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verificara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exactitud</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9A31B9">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w:t>
      </w:r>
      <w:r w:rsidR="009A31B9">
        <w:rPr>
          <w:rFonts w:ascii="Museo Sans 300" w:eastAsia="Museo Sans 300" w:hAnsi="Museo Sans 300" w:cs="Museo Sans 300"/>
          <w:sz w:val="20"/>
          <w:szCs w:val="20"/>
        </w:rPr>
        <w:t>os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cálculo</w:t>
      </w:r>
      <w:r w:rsidR="009A31B9">
        <w:rPr>
          <w:rFonts w:ascii="Museo Sans 300" w:eastAsia="Museo Sans 300" w:hAnsi="Museo Sans 300" w:cs="Museo Sans 300"/>
          <w:sz w:val="20"/>
          <w:szCs w:val="20"/>
        </w:rPr>
        <w:t>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recuperación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energía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facturada.</w:t>
      </w:r>
      <w:r w:rsidR="006418FD">
        <w:rPr>
          <w:rFonts w:ascii="Museo Sans 300" w:eastAsia="Museo Sans 300" w:hAnsi="Museo Sans 300" w:cs="Museo Sans 300"/>
          <w:sz w:val="20"/>
          <w:szCs w:val="20"/>
        </w:rPr>
        <w:t xml:space="preserve">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FF88678"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t>Una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rendido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debía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remitir</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copia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diez</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hábiles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contados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partir</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siguiente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dicha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remisión,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presentaran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alegatos.</w:t>
      </w:r>
      <w:r w:rsidR="006418FD">
        <w:rPr>
          <w:rFonts w:ascii="Museo Sans 300" w:eastAsia="Museo Sans 300" w:hAnsi="Museo Sans 300" w:cs="Museo Sans 300"/>
          <w:sz w:val="20"/>
          <w:szCs w:val="20"/>
        </w:rPr>
        <w:t xml:space="preserve">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37DA5284" w14:textId="009B0219" w:rsidR="00844510" w:rsidRPr="00844510" w:rsidRDefault="00FB3D61" w:rsidP="00844510">
      <w:pPr>
        <w:tabs>
          <w:tab w:val="left" w:pos="426"/>
        </w:tabs>
        <w:spacing w:after="0" w:line="240" w:lineRule="auto"/>
        <w:ind w:left="426"/>
        <w:jc w:val="both"/>
        <w:rPr>
          <w:rStyle w:val="normaltextrun"/>
          <w:rFonts w:ascii="Museo Sans 300" w:eastAsia="Times New Roman" w:hAnsi="Museo Sans 300" w:cs="Segoe UI"/>
          <w:sz w:val="20"/>
          <w:szCs w:val="20"/>
          <w:lang w:val="es-ES" w:eastAsia="es-ES"/>
        </w:rPr>
      </w:pPr>
      <w:r>
        <w:rPr>
          <w:rFonts w:ascii="Museo Sans 300" w:hAnsi="Museo Sans 300"/>
          <w:sz w:val="20"/>
          <w:szCs w:val="20"/>
        </w:rPr>
        <w:t>Dicho</w:t>
      </w:r>
      <w:r w:rsidR="006418FD">
        <w:rPr>
          <w:rFonts w:ascii="Museo Sans 300" w:hAnsi="Museo Sans 300"/>
          <w:sz w:val="20"/>
          <w:szCs w:val="20"/>
        </w:rPr>
        <w:t xml:space="preserve"> </w:t>
      </w:r>
      <w:r w:rsidRPr="70478C62">
        <w:rPr>
          <w:rFonts w:ascii="Museo Sans 300" w:hAnsi="Museo Sans 300"/>
          <w:sz w:val="20"/>
          <w:szCs w:val="20"/>
        </w:rPr>
        <w:t>acuerdo</w:t>
      </w:r>
      <w:r w:rsidR="006418FD">
        <w:rPr>
          <w:rFonts w:ascii="Museo Sans 300" w:hAnsi="Museo Sans 300"/>
          <w:sz w:val="20"/>
          <w:szCs w:val="20"/>
        </w:rPr>
        <w:t xml:space="preserve"> </w:t>
      </w:r>
      <w:r w:rsidRPr="70478C62">
        <w:rPr>
          <w:rFonts w:ascii="Museo Sans 300" w:hAnsi="Museo Sans 300"/>
          <w:sz w:val="20"/>
          <w:szCs w:val="20"/>
        </w:rPr>
        <w:t>fue</w:t>
      </w:r>
      <w:r w:rsidR="006418FD">
        <w:rPr>
          <w:rFonts w:ascii="Museo Sans 300" w:hAnsi="Museo Sans 300"/>
          <w:sz w:val="20"/>
          <w:szCs w:val="20"/>
        </w:rPr>
        <w:t xml:space="preserve"> </w:t>
      </w:r>
      <w:r w:rsidRPr="70478C62">
        <w:rPr>
          <w:rFonts w:ascii="Museo Sans 300" w:hAnsi="Museo Sans 300"/>
          <w:sz w:val="20"/>
          <w:szCs w:val="20"/>
        </w:rPr>
        <w:t>notificado</w:t>
      </w:r>
      <w:r w:rsidR="006418FD">
        <w:rPr>
          <w:rFonts w:ascii="Museo Sans 300" w:hAnsi="Museo Sans 300"/>
          <w:sz w:val="20"/>
          <w:szCs w:val="20"/>
        </w:rPr>
        <w:t xml:space="preserve"> </w:t>
      </w:r>
      <w:r w:rsidR="00152423" w:rsidRPr="00872F0D">
        <w:rPr>
          <w:rFonts w:ascii="Museo Sans 300" w:eastAsia="Times New Roman" w:hAnsi="Museo Sans 300" w:cs="Segoe UI"/>
          <w:sz w:val="20"/>
          <w:szCs w:val="20"/>
          <w:lang w:val="es-ES" w:eastAsia="es-ES"/>
        </w:rPr>
        <w:t>a</w:t>
      </w:r>
      <w:r w:rsidR="006418FD">
        <w:rPr>
          <w:rFonts w:ascii="Museo Sans 300" w:eastAsia="Times New Roman" w:hAnsi="Museo Sans 300" w:cs="Segoe UI"/>
          <w:sz w:val="20"/>
          <w:szCs w:val="20"/>
          <w:lang w:val="es-ES" w:eastAsia="es-ES"/>
        </w:rPr>
        <w:t xml:space="preserve"> </w:t>
      </w:r>
      <w:r w:rsidR="00152423" w:rsidRPr="00872F0D">
        <w:rPr>
          <w:rFonts w:ascii="Museo Sans 300" w:eastAsia="Times New Roman" w:hAnsi="Museo Sans 300" w:cs="Segoe UI"/>
          <w:sz w:val="20"/>
          <w:szCs w:val="20"/>
          <w:lang w:val="es-ES" w:eastAsia="es-ES"/>
        </w:rPr>
        <w:t>la</w:t>
      </w:r>
      <w:r w:rsidR="009A31B9">
        <w:rPr>
          <w:rFonts w:ascii="Museo Sans 300" w:eastAsia="Times New Roman" w:hAnsi="Museo Sans 300" w:cs="Segoe UI"/>
          <w:sz w:val="20"/>
          <w:szCs w:val="20"/>
          <w:lang w:val="es-ES" w:eastAsia="es-ES"/>
        </w:rPr>
        <w:t xml:space="preserve">s partes el </w:t>
      </w:r>
      <w:r w:rsidR="00152423" w:rsidRPr="00872F0D">
        <w:rPr>
          <w:rFonts w:ascii="Museo Sans 300" w:eastAsia="Times New Roman" w:hAnsi="Museo Sans 300" w:cs="Segoe UI"/>
          <w:sz w:val="20"/>
          <w:szCs w:val="20"/>
          <w:lang w:val="es-ES" w:eastAsia="es-ES"/>
        </w:rPr>
        <w:t>día</w:t>
      </w:r>
      <w:r w:rsidR="009A31B9">
        <w:rPr>
          <w:rFonts w:ascii="Museo Sans 300" w:eastAsia="Times New Roman" w:hAnsi="Museo Sans 300" w:cs="Segoe UI"/>
          <w:sz w:val="20"/>
          <w:szCs w:val="20"/>
          <w:lang w:val="es-ES" w:eastAsia="es-ES"/>
        </w:rPr>
        <w:t xml:space="preserve"> veinti</w:t>
      </w:r>
      <w:r w:rsidR="00652A41">
        <w:rPr>
          <w:rFonts w:ascii="Museo Sans 300" w:eastAsia="Times New Roman" w:hAnsi="Museo Sans 300" w:cs="Segoe UI"/>
          <w:sz w:val="20"/>
          <w:szCs w:val="20"/>
          <w:lang w:val="es-ES" w:eastAsia="es-ES"/>
        </w:rPr>
        <w:t>cuatro</w:t>
      </w:r>
      <w:r w:rsidR="009A31B9">
        <w:rPr>
          <w:rFonts w:ascii="Museo Sans 300" w:eastAsia="Times New Roman" w:hAnsi="Museo Sans 300" w:cs="Segoe UI"/>
          <w:sz w:val="20"/>
          <w:szCs w:val="20"/>
          <w:lang w:val="es-ES" w:eastAsia="es-ES"/>
        </w:rPr>
        <w:t xml:space="preserve"> de </w:t>
      </w:r>
      <w:r w:rsidR="00844510">
        <w:rPr>
          <w:rFonts w:ascii="Museo Sans 300" w:eastAsia="Times New Roman" w:hAnsi="Museo Sans 300" w:cs="Segoe UI"/>
          <w:sz w:val="20"/>
          <w:szCs w:val="20"/>
          <w:lang w:val="es-ES" w:eastAsia="es-ES"/>
        </w:rPr>
        <w:t>ju</w:t>
      </w:r>
      <w:r w:rsidR="00652A41">
        <w:rPr>
          <w:rFonts w:ascii="Museo Sans 300" w:eastAsia="Times New Roman" w:hAnsi="Museo Sans 300" w:cs="Segoe UI"/>
          <w:sz w:val="20"/>
          <w:szCs w:val="20"/>
          <w:lang w:val="es-ES" w:eastAsia="es-ES"/>
        </w:rPr>
        <w:t>lio</w:t>
      </w:r>
      <w:r w:rsidR="006418FD">
        <w:rPr>
          <w:rFonts w:ascii="Museo Sans 300" w:eastAsia="Times New Roman" w:hAnsi="Museo Sans 300" w:cs="Segoe UI"/>
          <w:sz w:val="20"/>
          <w:szCs w:val="20"/>
          <w:lang w:val="es-ES" w:eastAsia="es-ES"/>
        </w:rPr>
        <w:t xml:space="preserve"> </w:t>
      </w:r>
      <w:r w:rsidR="00152423" w:rsidRPr="00872F0D">
        <w:rPr>
          <w:rFonts w:ascii="Museo Sans 300" w:eastAsia="Times New Roman" w:hAnsi="Museo Sans 300" w:cs="Segoe UI"/>
          <w:sz w:val="20"/>
          <w:szCs w:val="20"/>
          <w:lang w:val="es-ES" w:eastAsia="es-ES"/>
        </w:rPr>
        <w:t>de</w:t>
      </w:r>
      <w:r w:rsidR="00652A41">
        <w:rPr>
          <w:rFonts w:ascii="Museo Sans 300" w:eastAsia="Times New Roman" w:hAnsi="Museo Sans 300" w:cs="Segoe UI"/>
          <w:sz w:val="20"/>
          <w:szCs w:val="20"/>
          <w:lang w:val="es-ES" w:eastAsia="es-ES"/>
        </w:rPr>
        <w:t xml:space="preserve"> este año</w:t>
      </w:r>
      <w:r w:rsidR="00844510">
        <w:rPr>
          <w:rFonts w:ascii="Museo Sans 300" w:eastAsia="Times New Roman" w:hAnsi="Museo Sans 300" w:cs="Segoe UI"/>
          <w:sz w:val="20"/>
          <w:szCs w:val="20"/>
          <w:lang w:val="es-ES" w:eastAsia="es-ES"/>
        </w:rPr>
        <w:t>,</w:t>
      </w:r>
      <w:r w:rsidR="009A31B9">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por</w:t>
      </w:r>
      <w:r w:rsidR="006418FD">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lo</w:t>
      </w:r>
      <w:r w:rsidR="006418FD">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que</w:t>
      </w:r>
      <w:r w:rsidR="006418FD">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plazo</w:t>
      </w:r>
      <w:r w:rsidR="00844510">
        <w:rPr>
          <w:rFonts w:ascii="Museo Sans 300" w:eastAsia="Times New Roman" w:hAnsi="Museo Sans 300" w:cs="Segoe UI"/>
          <w:sz w:val="20"/>
          <w:szCs w:val="20"/>
          <w:lang w:val="es-ES" w:eastAsia="es-ES"/>
        </w:rPr>
        <w:t xml:space="preserve"> </w:t>
      </w:r>
      <w:r w:rsidR="00844510" w:rsidRPr="00844510">
        <w:rPr>
          <w:rStyle w:val="normaltextrun"/>
          <w:rFonts w:ascii="Museo Sans 300" w:eastAsia="Museo Sans" w:hAnsi="Museo Sans 300" w:cs="Segoe UI"/>
          <w:sz w:val="20"/>
          <w:szCs w:val="20"/>
        </w:rPr>
        <w:t xml:space="preserve">probatorio finalizó el día </w:t>
      </w:r>
      <w:r w:rsidR="00652A41">
        <w:rPr>
          <w:rStyle w:val="normaltextrun"/>
          <w:rFonts w:ascii="Museo Sans 300" w:eastAsia="Museo Sans" w:hAnsi="Museo Sans 300" w:cs="Segoe UI"/>
          <w:sz w:val="20"/>
          <w:szCs w:val="20"/>
        </w:rPr>
        <w:t>veintiocho</w:t>
      </w:r>
      <w:r w:rsidR="00844510" w:rsidRPr="00844510">
        <w:rPr>
          <w:rStyle w:val="normaltextrun"/>
          <w:rFonts w:ascii="Museo Sans 300" w:eastAsia="Museo Sans" w:hAnsi="Museo Sans 300" w:cs="Segoe UI"/>
          <w:sz w:val="20"/>
          <w:szCs w:val="20"/>
        </w:rPr>
        <w:t xml:space="preserve"> de </w:t>
      </w:r>
      <w:r w:rsidR="00652A41">
        <w:rPr>
          <w:rStyle w:val="normaltextrun"/>
          <w:rFonts w:ascii="Museo Sans 300" w:eastAsia="Museo Sans" w:hAnsi="Museo Sans 300" w:cs="Segoe UI"/>
          <w:sz w:val="20"/>
          <w:szCs w:val="20"/>
        </w:rPr>
        <w:t>agosto</w:t>
      </w:r>
      <w:r w:rsidR="00844510" w:rsidRPr="00844510">
        <w:rPr>
          <w:rStyle w:val="normaltextrun"/>
          <w:rFonts w:ascii="Museo Sans 300" w:eastAsia="Museo Sans" w:hAnsi="Museo Sans 300" w:cs="Segoe UI"/>
          <w:sz w:val="20"/>
          <w:szCs w:val="20"/>
        </w:rPr>
        <w:t xml:space="preserve"> de</w:t>
      </w:r>
      <w:r w:rsidR="00652A41">
        <w:rPr>
          <w:rStyle w:val="normaltextrun"/>
          <w:rFonts w:ascii="Museo Sans 300" w:eastAsia="Museo Sans" w:hAnsi="Museo Sans 300" w:cs="Segoe UI"/>
          <w:sz w:val="20"/>
          <w:szCs w:val="20"/>
        </w:rPr>
        <w:t>l presente año</w:t>
      </w:r>
      <w:r w:rsidR="00844510" w:rsidRPr="00844510">
        <w:rPr>
          <w:rStyle w:val="normaltextrun"/>
          <w:rFonts w:ascii="Museo Sans 300" w:eastAsia="Museo Sans" w:hAnsi="Museo Sans 300" w:cs="Segoe UI"/>
          <w:sz w:val="20"/>
          <w:szCs w:val="20"/>
        </w:rPr>
        <w:t>.</w:t>
      </w:r>
    </w:p>
    <w:p w14:paraId="4E6BFEE2" w14:textId="77777777" w:rsidR="00844510" w:rsidRDefault="00844510" w:rsidP="00B57678">
      <w:pPr>
        <w:pStyle w:val="paragraph"/>
        <w:spacing w:before="0" w:after="0"/>
        <w:ind w:left="426"/>
        <w:jc w:val="both"/>
        <w:rPr>
          <w:rFonts w:ascii="Museo Sans 300" w:hAnsi="Museo Sans 300"/>
          <w:sz w:val="20"/>
          <w:szCs w:val="20"/>
          <w:lang w:val="es-ES"/>
        </w:rPr>
      </w:pPr>
    </w:p>
    <w:p w14:paraId="0B38E225" w14:textId="01AACF15" w:rsidR="007141C3" w:rsidRDefault="007141C3" w:rsidP="007141C3">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652A41">
        <w:rPr>
          <w:rFonts w:ascii="Museo Sans 300" w:hAnsi="Museo Sans 300" w:cs="Cambria Math"/>
          <w:sz w:val="20"/>
          <w:szCs w:val="20"/>
        </w:rPr>
        <w:t>siete</w:t>
      </w:r>
      <w:r>
        <w:rPr>
          <w:rFonts w:ascii="Museo Sans 300" w:hAnsi="Museo Sans 300" w:cs="Cambria Math"/>
          <w:sz w:val="20"/>
          <w:szCs w:val="20"/>
        </w:rPr>
        <w:t xml:space="preserve"> de </w:t>
      </w:r>
      <w:r w:rsidR="00652A41">
        <w:rPr>
          <w:rFonts w:ascii="Museo Sans 300" w:hAnsi="Museo Sans 300" w:cs="Cambria Math"/>
          <w:sz w:val="20"/>
          <w:szCs w:val="20"/>
        </w:rPr>
        <w:t>agosto</w:t>
      </w:r>
      <w:r>
        <w:rPr>
          <w:rFonts w:ascii="Museo Sans 300" w:hAnsi="Museo Sans 300" w:cs="Cambria Math"/>
          <w:sz w:val="20"/>
          <w:szCs w:val="20"/>
        </w:rPr>
        <w:t xml:space="preserve"> de</w:t>
      </w:r>
      <w:r w:rsidR="00652A41">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existía documentación adicional a la previamente </w:t>
      </w:r>
      <w:r w:rsidRPr="002F1716">
        <w:rPr>
          <w:rFonts w:ascii="Museo Sans 300" w:hAnsi="Museo Sans 300"/>
          <w:sz w:val="20"/>
          <w:szCs w:val="20"/>
        </w:rPr>
        <w:t>remitidas.</w:t>
      </w:r>
      <w:r>
        <w:rPr>
          <w:rFonts w:ascii="Museo Sans 300" w:hAnsi="Museo Sans 300"/>
          <w:sz w:val="20"/>
          <w:szCs w:val="20"/>
        </w:rPr>
        <w:t xml:space="preserve"> </w:t>
      </w:r>
      <w:r w:rsidRPr="00E047E5">
        <w:rPr>
          <w:rFonts w:ascii="Museo Sans 300" w:hAnsi="Museo Sans 300"/>
          <w:sz w:val="20"/>
          <w:szCs w:val="20"/>
        </w:rPr>
        <w:t xml:space="preserve">Por su parte, </w:t>
      </w:r>
      <w:r w:rsidR="00652A41">
        <w:rPr>
          <w:rFonts w:ascii="Museo Sans 300" w:hAnsi="Museo Sans 300"/>
          <w:sz w:val="20"/>
          <w:szCs w:val="20"/>
        </w:rPr>
        <w:t>el</w:t>
      </w:r>
      <w:r w:rsidRPr="00E047E5">
        <w:rPr>
          <w:rFonts w:ascii="Museo Sans 300" w:hAnsi="Museo Sans 300"/>
          <w:sz w:val="20"/>
          <w:szCs w:val="20"/>
        </w:rPr>
        <w:t xml:space="preserve"> usuari</w:t>
      </w:r>
      <w:r w:rsidR="00652A41">
        <w:rPr>
          <w:rFonts w:ascii="Museo Sans 300" w:hAnsi="Museo Sans 300"/>
          <w:sz w:val="20"/>
          <w:szCs w:val="20"/>
        </w:rPr>
        <w:t>o</w:t>
      </w:r>
      <w:r w:rsidRPr="00E047E5">
        <w:rPr>
          <w:rFonts w:ascii="Museo Sans 300" w:hAnsi="Museo Sans 300"/>
          <w:sz w:val="20"/>
          <w:szCs w:val="20"/>
        </w:rPr>
        <w:t xml:space="preserve"> no presentó documentación adicional para ser analizada.</w:t>
      </w:r>
      <w:r>
        <w:rPr>
          <w:rFonts w:ascii="Museo Sans 300" w:hAnsi="Museo Sans 300"/>
          <w:sz w:val="20"/>
          <w:szCs w:val="20"/>
        </w:rPr>
        <w:t xml:space="preserve"> </w:t>
      </w:r>
    </w:p>
    <w:p w14:paraId="779D252D" w14:textId="77777777" w:rsidR="00844510" w:rsidRPr="007141C3" w:rsidRDefault="00844510" w:rsidP="00B57678">
      <w:pPr>
        <w:pStyle w:val="paragraph"/>
        <w:spacing w:before="0" w:after="0"/>
        <w:ind w:left="426"/>
        <w:jc w:val="both"/>
        <w:rPr>
          <w:rFonts w:ascii="Museo Sans 300" w:hAnsi="Museo Sans 300"/>
          <w:sz w:val="20"/>
          <w:szCs w:val="20"/>
          <w:lang w:val="es-ES"/>
        </w:rPr>
      </w:pPr>
    </w:p>
    <w:p w14:paraId="6AC06DD3" w14:textId="0848F580"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6418FD">
        <w:rPr>
          <w:rFonts w:ascii="Museo Sans 500" w:hAnsi="Museo Sans 500"/>
          <w:b/>
          <w:sz w:val="20"/>
          <w:szCs w:val="20"/>
        </w:rPr>
        <w:t xml:space="preserve"> </w:t>
      </w:r>
      <w:r w:rsidR="00750125" w:rsidRPr="00937F60">
        <w:rPr>
          <w:rFonts w:ascii="Museo Sans 500" w:hAnsi="Museo Sans 500"/>
          <w:b/>
          <w:sz w:val="20"/>
          <w:szCs w:val="20"/>
        </w:rPr>
        <w:t>Informe</w:t>
      </w:r>
      <w:r w:rsidR="006418FD">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03A87081"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418F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418F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418F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418FD">
        <w:rPr>
          <w:rFonts w:ascii="Museo Sans 300" w:hAnsi="Museo Sans 300"/>
          <w:sz w:val="20"/>
          <w:szCs w:val="20"/>
          <w:lang w:val="es-ES_tradnl"/>
        </w:rPr>
        <w:t xml:space="preserve"> </w:t>
      </w:r>
      <w:r w:rsidR="00CE5835">
        <w:rPr>
          <w:rFonts w:ascii="Museo Sans 300" w:hAnsi="Museo Sans 300"/>
          <w:sz w:val="20"/>
          <w:szCs w:val="20"/>
          <w:lang w:val="es-ES_tradnl"/>
        </w:rPr>
        <w:t>de</w:t>
      </w:r>
      <w:r w:rsidR="006418FD">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6418FD">
        <w:rPr>
          <w:rFonts w:ascii="Museo Sans 300" w:hAnsi="Museo Sans 300"/>
          <w:sz w:val="20"/>
          <w:szCs w:val="20"/>
          <w:lang w:val="es-ES_tradnl"/>
        </w:rPr>
        <w:t xml:space="preserve"> </w:t>
      </w:r>
      <w:r w:rsidR="00271AED">
        <w:rPr>
          <w:rFonts w:ascii="Museo Sans 300" w:hAnsi="Museo Sans 300"/>
          <w:sz w:val="20"/>
          <w:szCs w:val="20"/>
          <w:lang w:val="es-ES_tradnl"/>
        </w:rPr>
        <w:t>veint</w:t>
      </w:r>
      <w:r w:rsidR="00680737">
        <w:rPr>
          <w:rFonts w:ascii="Museo Sans 300" w:hAnsi="Museo Sans 300"/>
          <w:sz w:val="20"/>
          <w:szCs w:val="20"/>
          <w:lang w:val="es-ES_tradnl"/>
        </w:rPr>
        <w:t>iséis</w:t>
      </w:r>
      <w:r w:rsidR="006418FD">
        <w:rPr>
          <w:rFonts w:ascii="Museo Sans 300" w:hAnsi="Museo Sans 300"/>
          <w:sz w:val="20"/>
          <w:szCs w:val="20"/>
          <w:lang w:val="es-ES_tradnl"/>
        </w:rPr>
        <w:t xml:space="preserve"> </w:t>
      </w:r>
      <w:r w:rsidR="00386280">
        <w:rPr>
          <w:rFonts w:ascii="Museo Sans 300" w:hAnsi="Museo Sans 300"/>
          <w:sz w:val="20"/>
          <w:szCs w:val="20"/>
          <w:lang w:val="es-ES_tradnl"/>
        </w:rPr>
        <w:t>de</w:t>
      </w:r>
      <w:r w:rsidR="006418FD">
        <w:rPr>
          <w:rFonts w:ascii="Museo Sans 300" w:hAnsi="Museo Sans 300"/>
          <w:sz w:val="20"/>
          <w:szCs w:val="20"/>
          <w:lang w:val="es-ES_tradnl"/>
        </w:rPr>
        <w:t xml:space="preserve"> </w:t>
      </w:r>
      <w:r w:rsidR="00680737">
        <w:rPr>
          <w:rFonts w:ascii="Museo Sans 300" w:hAnsi="Museo Sans 300"/>
          <w:sz w:val="20"/>
          <w:szCs w:val="20"/>
          <w:lang w:val="es-ES_tradnl"/>
        </w:rPr>
        <w:t>septiembre</w:t>
      </w:r>
      <w:r w:rsidR="006418FD">
        <w:rPr>
          <w:rFonts w:ascii="Museo Sans 300" w:hAnsi="Museo Sans 300"/>
          <w:sz w:val="20"/>
          <w:szCs w:val="20"/>
          <w:lang w:val="es-ES_tradnl"/>
        </w:rPr>
        <w:t xml:space="preserve"> </w:t>
      </w:r>
      <w:r w:rsidR="0036385F">
        <w:rPr>
          <w:rFonts w:ascii="Museo Sans 300" w:hAnsi="Museo Sans 300"/>
          <w:sz w:val="20"/>
          <w:szCs w:val="20"/>
          <w:lang w:val="es-ES_tradnl"/>
        </w:rPr>
        <w:t>de</w:t>
      </w:r>
      <w:r w:rsidR="00680737">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418FD">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418FD">
        <w:rPr>
          <w:rFonts w:ascii="Museo Sans 300" w:hAnsi="Museo Sans 300"/>
          <w:sz w:val="20"/>
          <w:szCs w:val="20"/>
          <w:lang w:val="es-SV"/>
        </w:rPr>
        <w:t xml:space="preserve"> </w:t>
      </w:r>
      <w:r w:rsidR="00542B1C">
        <w:rPr>
          <w:rFonts w:ascii="Museo Sans 300" w:hAnsi="Museo Sans 300"/>
          <w:sz w:val="20"/>
          <w:szCs w:val="20"/>
          <w:lang w:val="es-SV"/>
        </w:rPr>
        <w:t>IT-</w:t>
      </w:r>
      <w:r w:rsidR="00680737">
        <w:rPr>
          <w:rFonts w:ascii="Museo Sans 300" w:hAnsi="Museo Sans 300"/>
          <w:sz w:val="20"/>
          <w:szCs w:val="20"/>
          <w:lang w:val="es-SV"/>
        </w:rPr>
        <w:t>0237</w:t>
      </w:r>
      <w:r w:rsidR="00FE3C22">
        <w:rPr>
          <w:rFonts w:ascii="Museo Sans 300" w:hAnsi="Museo Sans 300"/>
          <w:sz w:val="20"/>
          <w:szCs w:val="20"/>
          <w:lang w:val="es-SV"/>
        </w:rPr>
        <w:t>-CAU-23</w:t>
      </w:r>
      <w:r w:rsidR="00263E33" w:rsidRPr="00972F9D">
        <w:rPr>
          <w:rFonts w:ascii="Museo Sans 300" w:hAnsi="Museo Sans 300"/>
          <w:sz w:val="20"/>
          <w:szCs w:val="20"/>
          <w:lang w:val="es-SV"/>
        </w:rPr>
        <w:t>,</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418FD">
        <w:rPr>
          <w:rFonts w:ascii="Museo Sans 300" w:hAnsi="Museo Sans 300"/>
          <w:sz w:val="20"/>
          <w:szCs w:val="20"/>
          <w:lang w:val="es-SV"/>
        </w:rPr>
        <w:t xml:space="preserve"> </w:t>
      </w:r>
      <w:r w:rsidR="00263E33" w:rsidRPr="00B77D10">
        <w:rPr>
          <w:rFonts w:ascii="Museo Sans 300" w:hAnsi="Museo Sans 300"/>
          <w:sz w:val="20"/>
          <w:szCs w:val="20"/>
          <w:lang w:val="es-SV"/>
        </w:rPr>
        <w:t>que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realizó</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un</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análisis,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entre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otros</w:t>
      </w:r>
      <w:r w:rsidR="006418FD" w:rsidRPr="00B77D10">
        <w:rPr>
          <w:rFonts w:ascii="Museo Sans 300" w:hAnsi="Museo Sans 300"/>
          <w:sz w:val="20"/>
          <w:szCs w:val="20"/>
          <w:lang w:val="es-SV"/>
        </w:rPr>
        <w:t xml:space="preserve"> </w:t>
      </w:r>
      <w:r w:rsidR="00170129" w:rsidRPr="00B77D10">
        <w:rPr>
          <w:rFonts w:ascii="Museo Sans 300" w:hAnsi="Museo Sans 300"/>
          <w:sz w:val="20"/>
          <w:szCs w:val="20"/>
          <w:lang w:val="es-SV"/>
        </w:rPr>
        <w:t>puntos</w:t>
      </w:r>
      <w:r w:rsidR="00263E33" w:rsidRPr="00B77D10">
        <w:rPr>
          <w:rFonts w:ascii="Museo Sans 300" w:hAnsi="Museo Sans 300"/>
          <w:sz w:val="20"/>
          <w:szCs w:val="20"/>
          <w:lang w:val="es-SV"/>
        </w:rPr>
        <w:t>,</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a)</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argumentos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las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partes;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b)</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pruebas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aportadas;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c)</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histórico</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consumo;</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fotografías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del</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suministro</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y</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método</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cálculo</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ENR.</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dichos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elementos,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es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pertinente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citar</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los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siguientes</w:t>
      </w:r>
      <w:r w:rsidR="00263E33" w:rsidRPr="00590E8D">
        <w:rPr>
          <w:rFonts w:ascii="Museo Sans 300" w:hAnsi="Museo Sans 300"/>
          <w:sz w:val="20"/>
          <w:szCs w:val="20"/>
          <w:lang w:val="es-SV"/>
        </w:rPr>
        <w:t>:</w:t>
      </w:r>
      <w:r w:rsidR="006418FD">
        <w:rPr>
          <w:rFonts w:ascii="Museo Sans 300" w:hAnsi="Museo Sans 300"/>
          <w:sz w:val="20"/>
          <w:szCs w:val="20"/>
          <w:lang w:val="es-SV"/>
        </w:rPr>
        <w:t xml:space="preserve"> </w:t>
      </w:r>
    </w:p>
    <w:p w14:paraId="7246DC7F" w14:textId="1B3481D1" w:rsidR="00914F6D" w:rsidRDefault="006418FD"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0F779D97"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418FD">
        <w:rPr>
          <w:rFonts w:ascii="Museo Sans 300" w:hAnsi="Museo Sans 300"/>
          <w:sz w:val="20"/>
          <w:szCs w:val="20"/>
          <w:u w:val="single"/>
        </w:rPr>
        <w:t xml:space="preserve"> </w:t>
      </w:r>
      <w:r w:rsidRPr="00937F60">
        <w:rPr>
          <w:rFonts w:ascii="Museo Sans 300" w:hAnsi="Museo Sans 300"/>
          <w:sz w:val="20"/>
          <w:szCs w:val="20"/>
          <w:u w:val="single"/>
        </w:rPr>
        <w:t>de</w:t>
      </w:r>
      <w:r w:rsidR="006418FD">
        <w:rPr>
          <w:rFonts w:ascii="Museo Sans 300" w:hAnsi="Museo Sans 300"/>
          <w:sz w:val="20"/>
          <w:szCs w:val="20"/>
          <w:u w:val="single"/>
        </w:rPr>
        <w:t xml:space="preserve"> </w:t>
      </w:r>
      <w:r w:rsidRPr="00937F60">
        <w:rPr>
          <w:rFonts w:ascii="Museo Sans 300" w:hAnsi="Museo Sans 300"/>
          <w:sz w:val="20"/>
          <w:szCs w:val="20"/>
          <w:u w:val="single"/>
        </w:rPr>
        <w:t>consumo:</w:t>
      </w:r>
    </w:p>
    <w:p w14:paraId="7AE5680B" w14:textId="4DD5650E" w:rsidR="00680737" w:rsidRDefault="00680737" w:rsidP="00E24456">
      <w:pPr>
        <w:spacing w:after="0" w:line="240" w:lineRule="auto"/>
        <w:ind w:left="426"/>
        <w:jc w:val="both"/>
        <w:rPr>
          <w:rFonts w:ascii="Museo Sans 300" w:hAnsi="Museo Sans 300"/>
          <w:sz w:val="20"/>
          <w:szCs w:val="20"/>
          <w:u w:val="single"/>
        </w:rPr>
      </w:pPr>
    </w:p>
    <w:p w14:paraId="0E92BC0E" w14:textId="25801D9C" w:rsidR="00680737" w:rsidRDefault="00680737" w:rsidP="00680737">
      <w:pPr>
        <w:spacing w:after="0" w:line="240" w:lineRule="auto"/>
        <w:ind w:left="426"/>
        <w:jc w:val="center"/>
        <w:rPr>
          <w:rFonts w:ascii="Museo Sans 300" w:hAnsi="Museo Sans 300"/>
          <w:sz w:val="20"/>
          <w:szCs w:val="20"/>
          <w:u w:val="single"/>
        </w:rPr>
      </w:pPr>
    </w:p>
    <w:p w14:paraId="2676CAE5" w14:textId="15F4833F" w:rsidR="007D65C8" w:rsidRDefault="0041617B" w:rsidP="007D65C8">
      <w:pPr>
        <w:spacing w:after="0" w:line="240" w:lineRule="auto"/>
        <w:ind w:left="426"/>
        <w:jc w:val="both"/>
        <w:rPr>
          <w:rFonts w:ascii="Museo Sans 300" w:hAnsi="Museo Sans 300"/>
          <w:sz w:val="20"/>
          <w:szCs w:val="20"/>
          <w:u w:val="single"/>
        </w:rPr>
      </w:pPr>
      <w:bookmarkStart w:id="4" w:name="_Hlk78192968"/>
      <w:r>
        <w:rPr>
          <w:rFonts w:ascii="Museo Sans 300" w:hAnsi="Museo Sans 300"/>
          <w:sz w:val="20"/>
          <w:szCs w:val="20"/>
          <w:u w:val="single"/>
        </w:rPr>
        <w:t>Determinación</w:t>
      </w:r>
      <w:r w:rsidR="006418FD">
        <w:rPr>
          <w:rFonts w:ascii="Museo Sans 300" w:hAnsi="Museo Sans 300"/>
          <w:sz w:val="20"/>
          <w:szCs w:val="20"/>
          <w:u w:val="single"/>
        </w:rPr>
        <w:t xml:space="preserve"> </w:t>
      </w:r>
      <w:r>
        <w:rPr>
          <w:rFonts w:ascii="Museo Sans 300" w:hAnsi="Museo Sans 300"/>
          <w:sz w:val="20"/>
          <w:szCs w:val="20"/>
          <w:u w:val="single"/>
        </w:rPr>
        <w:t>de</w:t>
      </w:r>
      <w:r w:rsidR="006418FD">
        <w:rPr>
          <w:rFonts w:ascii="Museo Sans 300" w:hAnsi="Museo Sans 300"/>
          <w:sz w:val="20"/>
          <w:szCs w:val="20"/>
          <w:u w:val="single"/>
        </w:rPr>
        <w:t xml:space="preserve"> </w:t>
      </w:r>
      <w:r>
        <w:rPr>
          <w:rFonts w:ascii="Museo Sans 300" w:hAnsi="Museo Sans 300"/>
          <w:sz w:val="20"/>
          <w:szCs w:val="20"/>
          <w:u w:val="single"/>
        </w:rPr>
        <w:t>la</w:t>
      </w:r>
      <w:r w:rsidR="006418FD">
        <w:rPr>
          <w:rFonts w:ascii="Museo Sans 300" w:hAnsi="Museo Sans 300"/>
          <w:sz w:val="20"/>
          <w:szCs w:val="20"/>
          <w:u w:val="single"/>
        </w:rPr>
        <w:t xml:space="preserve"> </w:t>
      </w:r>
      <w:r>
        <w:rPr>
          <w:rFonts w:ascii="Museo Sans 300" w:hAnsi="Museo Sans 300"/>
          <w:sz w:val="20"/>
          <w:szCs w:val="20"/>
          <w:u w:val="single"/>
        </w:rPr>
        <w:t>existencia</w:t>
      </w:r>
      <w:r w:rsidR="006418FD">
        <w:rPr>
          <w:rFonts w:ascii="Museo Sans 300" w:hAnsi="Museo Sans 300"/>
          <w:sz w:val="20"/>
          <w:szCs w:val="20"/>
          <w:u w:val="single"/>
        </w:rPr>
        <w:t xml:space="preserve"> </w:t>
      </w:r>
      <w:r>
        <w:rPr>
          <w:rFonts w:ascii="Museo Sans 300" w:hAnsi="Museo Sans 300"/>
          <w:sz w:val="20"/>
          <w:szCs w:val="20"/>
          <w:u w:val="single"/>
        </w:rPr>
        <w:t>de</w:t>
      </w:r>
      <w:r w:rsidR="006418FD">
        <w:rPr>
          <w:rFonts w:ascii="Museo Sans 300" w:hAnsi="Museo Sans 300"/>
          <w:sz w:val="20"/>
          <w:szCs w:val="20"/>
          <w:u w:val="single"/>
        </w:rPr>
        <w:t xml:space="preserve"> </w:t>
      </w:r>
      <w:r>
        <w:rPr>
          <w:rFonts w:ascii="Museo Sans 300" w:hAnsi="Museo Sans 300"/>
          <w:sz w:val="20"/>
          <w:szCs w:val="20"/>
          <w:u w:val="single"/>
        </w:rPr>
        <w:t>una</w:t>
      </w:r>
      <w:r w:rsidR="006418FD">
        <w:rPr>
          <w:rFonts w:ascii="Museo Sans 300" w:hAnsi="Museo Sans 300"/>
          <w:sz w:val="20"/>
          <w:szCs w:val="20"/>
          <w:u w:val="single"/>
        </w:rPr>
        <w:t xml:space="preserve"> </w:t>
      </w:r>
      <w:r>
        <w:rPr>
          <w:rFonts w:ascii="Museo Sans 300" w:hAnsi="Museo Sans 300"/>
          <w:sz w:val="20"/>
          <w:szCs w:val="20"/>
          <w:u w:val="single"/>
        </w:rPr>
        <w:t>condición</w:t>
      </w:r>
      <w:r w:rsidR="006418FD">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F47EA77" w14:textId="0C277E6A" w:rsidR="00680737" w:rsidRPr="00680737" w:rsidRDefault="008B7A00" w:rsidP="00680737">
      <w:pPr>
        <w:ind w:left="709" w:right="709"/>
        <w:jc w:val="both"/>
        <w:rPr>
          <w:rFonts w:ascii="Museo 300" w:hAnsi="Museo 300"/>
          <w:sz w:val="16"/>
          <w:szCs w:val="16"/>
          <w:lang w:val="es-419"/>
        </w:rPr>
      </w:pPr>
      <w:r w:rsidRPr="00641743">
        <w:rPr>
          <w:rFonts w:ascii="Museo 300" w:hAnsi="Museo 300"/>
          <w:sz w:val="16"/>
          <w:szCs w:val="16"/>
          <w:lang w:val="es-419"/>
        </w:rPr>
        <w:t>[…]</w:t>
      </w:r>
      <w:r w:rsidR="00590109">
        <w:rPr>
          <w:rFonts w:ascii="Museo 300" w:hAnsi="Museo 300"/>
          <w:sz w:val="16"/>
          <w:szCs w:val="16"/>
          <w:lang w:val="es-419"/>
        </w:rPr>
        <w:t xml:space="preserve"> </w:t>
      </w:r>
      <w:bookmarkStart w:id="5" w:name="_Hlk146028889"/>
      <w:r w:rsidR="00B77D10" w:rsidRPr="00B77D10">
        <w:rPr>
          <w:rFonts w:ascii="Museo 300" w:hAnsi="Museo 300"/>
          <w:sz w:val="16"/>
          <w:szCs w:val="16"/>
          <w:lang w:val="es-419"/>
        </w:rPr>
        <w:t>Conforme</w:t>
      </w:r>
      <w:bookmarkEnd w:id="5"/>
      <w:r w:rsidR="00680737">
        <w:rPr>
          <w:rFonts w:ascii="Museo 300" w:hAnsi="Museo 300"/>
          <w:sz w:val="16"/>
          <w:szCs w:val="16"/>
          <w:lang w:val="es-419"/>
        </w:rPr>
        <w:t xml:space="preserve"> </w:t>
      </w:r>
      <w:r w:rsidR="00680737" w:rsidRPr="00680737">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las siguientes conclusiones:</w:t>
      </w:r>
      <w:r w:rsidR="00680737">
        <w:rPr>
          <w:rFonts w:ascii="Museo 300" w:hAnsi="Museo 300"/>
          <w:sz w:val="16"/>
          <w:szCs w:val="16"/>
          <w:lang w:val="es-419"/>
        </w:rPr>
        <w:t xml:space="preserve"> (…)</w:t>
      </w:r>
    </w:p>
    <w:p w14:paraId="2AFC1F12" w14:textId="3EFC9F79" w:rsidR="00680737" w:rsidRDefault="00680737" w:rsidP="00680737">
      <w:pPr>
        <w:ind w:left="709" w:right="709"/>
        <w:jc w:val="center"/>
        <w:rPr>
          <w:rFonts w:ascii="Museo 300" w:hAnsi="Museo 300"/>
          <w:sz w:val="16"/>
          <w:szCs w:val="16"/>
          <w:lang w:val="es-419"/>
        </w:rPr>
      </w:pPr>
    </w:p>
    <w:p w14:paraId="402D2742" w14:textId="7C7EA877" w:rsidR="00680737" w:rsidRDefault="00680737" w:rsidP="00970782">
      <w:pPr>
        <w:ind w:left="709" w:right="709"/>
        <w:jc w:val="center"/>
        <w:rPr>
          <w:noProof/>
        </w:rPr>
      </w:pPr>
    </w:p>
    <w:p w14:paraId="265048E3" w14:textId="7C791B9A" w:rsidR="00970782" w:rsidRDefault="00970782" w:rsidP="00970782">
      <w:pPr>
        <w:tabs>
          <w:tab w:val="left" w:pos="3940"/>
        </w:tabs>
        <w:rPr>
          <w:noProof/>
        </w:rPr>
      </w:pPr>
      <w:r>
        <w:rPr>
          <w:noProof/>
        </w:rPr>
        <w:tab/>
      </w:r>
    </w:p>
    <w:p w14:paraId="4D24DD61" w14:textId="1A4DA496" w:rsidR="00970782" w:rsidRDefault="00970782" w:rsidP="00970782">
      <w:pPr>
        <w:tabs>
          <w:tab w:val="left" w:pos="3940"/>
        </w:tabs>
        <w:rPr>
          <w:noProof/>
        </w:rPr>
      </w:pPr>
    </w:p>
    <w:p w14:paraId="2FAFD9DF" w14:textId="2211D053" w:rsidR="00970782" w:rsidRDefault="00970782" w:rsidP="00970782">
      <w:pPr>
        <w:tabs>
          <w:tab w:val="left" w:pos="3940"/>
        </w:tabs>
        <w:jc w:val="center"/>
        <w:rPr>
          <w:noProof/>
        </w:rPr>
      </w:pPr>
    </w:p>
    <w:p w14:paraId="68186238" w14:textId="390DBC24" w:rsidR="00970782" w:rsidRPr="00970782" w:rsidRDefault="00970782" w:rsidP="00970782">
      <w:pPr>
        <w:jc w:val="center"/>
        <w:rPr>
          <w:noProof/>
        </w:rPr>
      </w:pPr>
    </w:p>
    <w:p w14:paraId="77FA1971" w14:textId="7CA61EC7" w:rsidR="00970782" w:rsidRDefault="00970782" w:rsidP="00970782">
      <w:pPr>
        <w:ind w:left="709" w:right="709"/>
        <w:jc w:val="both"/>
        <w:rPr>
          <w:rFonts w:ascii="Museo 300" w:hAnsi="Museo 300"/>
          <w:sz w:val="16"/>
          <w:szCs w:val="16"/>
          <w:lang w:val="es-419"/>
        </w:rPr>
      </w:pPr>
      <w:r w:rsidRPr="00970782">
        <w:rPr>
          <w:rFonts w:ascii="Museo 300" w:hAnsi="Museo 300"/>
          <w:sz w:val="16"/>
          <w:szCs w:val="16"/>
          <w:lang w:val="es-419"/>
        </w:rPr>
        <w:lastRenderedPageBreak/>
        <w:t xml:space="preserve">Respecto a las pruebas presentadas anteriormente, en la imagen </w:t>
      </w:r>
      <w:proofErr w:type="spellStart"/>
      <w:r w:rsidRPr="00970782">
        <w:rPr>
          <w:rFonts w:ascii="Museo 300" w:hAnsi="Museo 300"/>
          <w:sz w:val="16"/>
          <w:szCs w:val="16"/>
          <w:lang w:val="es-419"/>
        </w:rPr>
        <w:t>n.°</w:t>
      </w:r>
      <w:proofErr w:type="spellEnd"/>
      <w:r w:rsidRPr="00970782">
        <w:rPr>
          <w:rFonts w:ascii="Museo 300" w:hAnsi="Museo 300"/>
          <w:sz w:val="16"/>
          <w:szCs w:val="16"/>
          <w:lang w:val="es-419"/>
        </w:rPr>
        <w:t xml:space="preserve"> 1, que corresponden a la primera presunta condición irregular, se evidencia que el medidor se encontraba sin sellos, y siendo que el neutro de la fuente se encontraba fuera de la bornera, condición que provocaría la falta de registros si el medidor pierde la referencia de tensión, sin embargo, cabe destacar que el 25 de julio de 2022 (141 días antes de la detección de la condición), el personal de la empresa distribuidora había reconectado el suministro por falta de pago, por lo que se determina que no existen pruebas de que la condición haya sido previa a esta fecha.</w:t>
      </w:r>
      <w:r>
        <w:rPr>
          <w:rFonts w:ascii="Museo 300" w:hAnsi="Museo 300"/>
          <w:sz w:val="16"/>
          <w:szCs w:val="16"/>
          <w:lang w:val="es-419"/>
        </w:rPr>
        <w:t xml:space="preserve"> (…)</w:t>
      </w:r>
    </w:p>
    <w:p w14:paraId="03669BC6" w14:textId="2190EE50" w:rsidR="00970782" w:rsidRDefault="00970782" w:rsidP="00970782">
      <w:pPr>
        <w:ind w:left="709" w:right="709"/>
        <w:jc w:val="both"/>
        <w:rPr>
          <w:rFonts w:ascii="Museo 300" w:hAnsi="Museo 300"/>
          <w:sz w:val="16"/>
          <w:szCs w:val="16"/>
          <w:lang w:val="es-419"/>
        </w:rPr>
      </w:pPr>
      <w:r w:rsidRPr="005156C6">
        <w:rPr>
          <w:rFonts w:ascii="Museo 300" w:hAnsi="Museo 300"/>
          <w:sz w:val="16"/>
          <w:szCs w:val="16"/>
          <w:lang w:val="es-419"/>
        </w:rPr>
        <w:t xml:space="preserve">Además, debido a las condiciones detalladas en las imágenes </w:t>
      </w:r>
      <w:proofErr w:type="spellStart"/>
      <w:r w:rsidRPr="005156C6">
        <w:rPr>
          <w:rFonts w:ascii="Museo 300" w:hAnsi="Museo 300"/>
          <w:sz w:val="16"/>
          <w:szCs w:val="16"/>
          <w:lang w:val="es-419"/>
        </w:rPr>
        <w:t>n.°</w:t>
      </w:r>
      <w:proofErr w:type="spellEnd"/>
      <w:r w:rsidRPr="005156C6">
        <w:rPr>
          <w:rFonts w:ascii="Museo 300" w:hAnsi="Museo 300"/>
          <w:sz w:val="16"/>
          <w:szCs w:val="16"/>
          <w:lang w:val="es-419"/>
        </w:rPr>
        <w:t xml:space="preserve"> 2 y 4, se advierte que, sí existía una manipulación de las conexiones del equipo de medición evidente para las condiciones irregulares detectadas el 27 de marzo y 18 de abril de 2023, ya que ha quedado evidenciado fehacientemente que era conectado un conductor adicional directamente en la bornera de entrada del equipo de medición </w:t>
      </w:r>
      <w:proofErr w:type="spellStart"/>
      <w:r w:rsidRPr="005156C6">
        <w:rPr>
          <w:rFonts w:ascii="Museo 300" w:hAnsi="Museo 300"/>
          <w:b/>
          <w:bCs/>
          <w:sz w:val="16"/>
          <w:szCs w:val="16"/>
          <w:lang w:val="es-419"/>
        </w:rPr>
        <w:t>n.°</w:t>
      </w:r>
      <w:proofErr w:type="spellEnd"/>
      <w:r w:rsidRPr="005156C6">
        <w:rPr>
          <w:rFonts w:ascii="Museo 300" w:hAnsi="Museo 300"/>
          <w:b/>
          <w:bCs/>
          <w:sz w:val="16"/>
          <w:szCs w:val="16"/>
          <w:lang w:val="es-419"/>
        </w:rPr>
        <w:t xml:space="preserve"> 97221257</w:t>
      </w:r>
      <w:r w:rsidRPr="005156C6">
        <w:rPr>
          <w:rFonts w:ascii="Museo 300" w:hAnsi="Museo 300"/>
          <w:sz w:val="16"/>
          <w:szCs w:val="16"/>
          <w:lang w:val="es-419"/>
        </w:rPr>
        <w:t>, por lo que se infiere que ha existido alteración de las conexiones del equipo de medición en más de una ocasión, por tanto, se determina que no es posible eximir de responsabilidad al usuario de ninguna de las tres condiciones irregulares detectadas.</w:t>
      </w:r>
      <w:r w:rsidR="005156C6">
        <w:rPr>
          <w:rFonts w:ascii="Museo 300" w:hAnsi="Museo 300"/>
          <w:sz w:val="16"/>
          <w:szCs w:val="16"/>
          <w:lang w:val="es-419"/>
        </w:rPr>
        <w:t xml:space="preserve"> (…)</w:t>
      </w:r>
    </w:p>
    <w:p w14:paraId="0AB4628F" w14:textId="15CAF508" w:rsidR="005156C6" w:rsidRPr="005156C6" w:rsidRDefault="005156C6" w:rsidP="005156C6">
      <w:pPr>
        <w:ind w:left="709" w:right="709"/>
        <w:jc w:val="both"/>
        <w:rPr>
          <w:rFonts w:ascii="Museo 300" w:hAnsi="Museo 300"/>
          <w:sz w:val="16"/>
          <w:szCs w:val="16"/>
          <w:lang w:val="es-419"/>
        </w:rPr>
      </w:pPr>
      <w:r w:rsidRPr="005156C6">
        <w:rPr>
          <w:rFonts w:ascii="Museo 300" w:hAnsi="Museo 300"/>
          <w:sz w:val="16"/>
          <w:szCs w:val="16"/>
          <w:lang w:val="es-419"/>
        </w:rPr>
        <w:t xml:space="preserve">Sobre lo anterior es preciso recalcar que a pesar de que la empresa distribuidora no evidenció la tensión a la que se encontraba el equipo de medición </w:t>
      </w:r>
      <w:proofErr w:type="spellStart"/>
      <w:r w:rsidRPr="005156C6">
        <w:rPr>
          <w:rFonts w:ascii="Museo 300" w:hAnsi="Museo 300"/>
          <w:b/>
          <w:bCs/>
          <w:sz w:val="16"/>
          <w:szCs w:val="16"/>
          <w:lang w:val="es-419"/>
        </w:rPr>
        <w:t>n.°</w:t>
      </w:r>
      <w:proofErr w:type="spellEnd"/>
      <w:r w:rsidRPr="005156C6">
        <w:rPr>
          <w:rFonts w:ascii="Museo 300" w:hAnsi="Museo 300"/>
          <w:b/>
          <w:bCs/>
          <w:sz w:val="16"/>
          <w:szCs w:val="16"/>
          <w:lang w:val="es-419"/>
        </w:rPr>
        <w:t xml:space="preserve"> </w:t>
      </w:r>
      <w:r w:rsidR="00126049">
        <w:rPr>
          <w:rFonts w:ascii="Museo 300" w:hAnsi="Museo 300"/>
          <w:b/>
          <w:bCs/>
          <w:sz w:val="16"/>
          <w:szCs w:val="16"/>
          <w:lang w:val="es-419"/>
        </w:rPr>
        <w:t>xxx</w:t>
      </w:r>
      <w:r w:rsidRPr="005156C6">
        <w:rPr>
          <w:rFonts w:ascii="Museo 300" w:hAnsi="Museo 300"/>
          <w:sz w:val="16"/>
          <w:szCs w:val="16"/>
          <w:lang w:val="es-419"/>
        </w:rPr>
        <w:t xml:space="preserve"> ni el punto donde tomaba el usuario la referencia de tensión para sus instalaciones internas, si pudo evidenciar una condición irregular debido a que el neutro de la fuente se encontraba fuera de su bornera correspondiente, así como el hecho que los consumos posteriores a la normalización del suministro aumentaron. </w:t>
      </w:r>
    </w:p>
    <w:p w14:paraId="37560DF0" w14:textId="377A6D39" w:rsidR="005156C6" w:rsidRDefault="005156C6" w:rsidP="005156C6">
      <w:pPr>
        <w:ind w:left="709" w:right="709"/>
        <w:jc w:val="both"/>
        <w:rPr>
          <w:rFonts w:ascii="Museo 300" w:hAnsi="Museo 300"/>
          <w:sz w:val="16"/>
          <w:szCs w:val="16"/>
          <w:lang w:val="es-419"/>
        </w:rPr>
      </w:pPr>
      <w:r w:rsidRPr="005156C6">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 para el período del 26 de julio de 2022 (después de la reconexión por falta de pago) hasta el 13 de diciembre de 2022.</w:t>
      </w:r>
      <w:r>
        <w:rPr>
          <w:rFonts w:ascii="Museo 300" w:hAnsi="Museo 300"/>
          <w:sz w:val="16"/>
          <w:szCs w:val="16"/>
          <w:lang w:val="es-419"/>
        </w:rPr>
        <w:t xml:space="preserve"> (…)</w:t>
      </w:r>
    </w:p>
    <w:p w14:paraId="64B385E2" w14:textId="54753029" w:rsidR="005156C6" w:rsidRDefault="005156C6" w:rsidP="005156C6">
      <w:pPr>
        <w:ind w:left="709" w:right="709"/>
        <w:jc w:val="both"/>
        <w:rPr>
          <w:rFonts w:ascii="Museo 300" w:hAnsi="Museo 300"/>
          <w:sz w:val="16"/>
          <w:szCs w:val="16"/>
          <w:lang w:val="es-419"/>
        </w:rPr>
      </w:pPr>
      <w:r w:rsidRPr="005156C6">
        <w:rPr>
          <w:rFonts w:ascii="Museo 300" w:hAnsi="Museo 300"/>
          <w:sz w:val="16"/>
          <w:szCs w:val="16"/>
          <w:lang w:val="es-419"/>
        </w:rPr>
        <w:t xml:space="preserve">Consecuentemente, </w:t>
      </w:r>
      <w:r w:rsidRPr="005156C6">
        <w:rPr>
          <w:rFonts w:ascii="Museo 300" w:hAnsi="Museo 300"/>
          <w:sz w:val="16"/>
          <w:szCs w:val="16"/>
        </w:rPr>
        <w:t xml:space="preserve">a pesar de que la sociedad AES CLESA </w:t>
      </w:r>
      <w:r w:rsidRPr="005156C6">
        <w:rPr>
          <w:rFonts w:ascii="Museo 300" w:hAnsi="Museo 300"/>
          <w:sz w:val="16"/>
          <w:szCs w:val="16"/>
          <w:lang w:val="es-419"/>
        </w:rPr>
        <w:t xml:space="preserve">no pudo determinar el tipo puntual de carga que estaba siendo alimentada por la línea directa para la segunda y tercera condición irregular, sí pudo comprobar la existencia de éstas mediante las fotografías y vídeo que muestran que el conductor estaba conectado a la bornera de la fuente, y que la trayectoria de éste para ambos casos era hacia el interior del inmueble, por lo que se concluye que estaba disponible para su uso sin que su carga fuera registrada por el medidor </w:t>
      </w:r>
      <w:proofErr w:type="spellStart"/>
      <w:r w:rsidRPr="005156C6">
        <w:rPr>
          <w:rFonts w:ascii="Museo 300" w:hAnsi="Museo 300"/>
          <w:b/>
          <w:bCs/>
          <w:sz w:val="16"/>
          <w:szCs w:val="16"/>
          <w:lang w:val="es-419"/>
        </w:rPr>
        <w:t>n.°</w:t>
      </w:r>
      <w:proofErr w:type="spellEnd"/>
      <w:r w:rsidRPr="005156C6">
        <w:rPr>
          <w:rFonts w:ascii="Museo 300" w:hAnsi="Museo 300"/>
          <w:b/>
          <w:bCs/>
          <w:sz w:val="16"/>
          <w:szCs w:val="16"/>
          <w:lang w:val="es-419"/>
        </w:rPr>
        <w:t xml:space="preserve"> 97221257</w:t>
      </w:r>
      <w:r w:rsidRPr="005156C6">
        <w:rPr>
          <w:rFonts w:ascii="Museo 300" w:hAnsi="Museo 300"/>
          <w:sz w:val="16"/>
          <w:szCs w:val="16"/>
          <w:lang w:val="es-419"/>
        </w:rPr>
        <w:t>.</w:t>
      </w:r>
    </w:p>
    <w:p w14:paraId="48246855" w14:textId="3BE87617" w:rsidR="00D77F9D" w:rsidRPr="000832EF" w:rsidRDefault="005156C6" w:rsidP="005156C6">
      <w:pPr>
        <w:ind w:left="709" w:right="709"/>
        <w:jc w:val="both"/>
        <w:rPr>
          <w:rFonts w:ascii="Museo 300" w:hAnsi="Museo 300"/>
          <w:sz w:val="16"/>
          <w:szCs w:val="16"/>
          <w:lang w:val="es-419"/>
        </w:rPr>
      </w:pPr>
      <w:r w:rsidRPr="005156C6">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existieron otras dos condiciones irregulares imputables al usuario para el período del 14 de diciembre de 2022 al 27 de marzo de 2023 y posteriormente del 28 de marzo al 18 de abril de 2023.</w:t>
      </w:r>
      <w:r w:rsidR="00C734BE">
        <w:rPr>
          <w:rFonts w:ascii="Museo 300" w:eastAsia="SimSun" w:hAnsi="Museo 300"/>
          <w:color w:val="000000" w:themeColor="text1"/>
          <w:spacing w:val="-5"/>
          <w:sz w:val="16"/>
          <w:szCs w:val="16"/>
          <w:lang w:val="es-419"/>
        </w:rPr>
        <w:t xml:space="preserve"> </w:t>
      </w:r>
      <w:r w:rsidR="0085752D">
        <w:rPr>
          <w:rFonts w:ascii="Museo 300" w:eastAsia="SimSun" w:hAnsi="Museo 300"/>
          <w:color w:val="000000" w:themeColor="text1"/>
          <w:spacing w:val="-5"/>
          <w:sz w:val="16"/>
          <w:szCs w:val="16"/>
        </w:rPr>
        <w:t>[</w:t>
      </w:r>
      <w:r w:rsidR="00E8785B" w:rsidRPr="007C27AB">
        <w:rPr>
          <w:rFonts w:ascii="Museo 300" w:eastAsia="SimSun" w:hAnsi="Museo 300"/>
          <w:color w:val="000000" w:themeColor="text1"/>
          <w:spacing w:val="-5"/>
          <w:sz w:val="16"/>
          <w:szCs w:val="16"/>
          <w:lang w:val="es-ES"/>
        </w:rPr>
        <w:t>…]</w:t>
      </w:r>
    </w:p>
    <w:p w14:paraId="185134FF" w14:textId="1D89721B" w:rsidR="000832EF" w:rsidRPr="009834C4" w:rsidRDefault="000832EF" w:rsidP="000832EF">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del a</w:t>
      </w:r>
      <w:r w:rsidRPr="009834C4">
        <w:rPr>
          <w:rFonts w:ascii="Museo Sans 300" w:hAnsi="Museo Sans 300"/>
          <w:sz w:val="20"/>
          <w:szCs w:val="20"/>
          <w:u w:val="single"/>
        </w:rPr>
        <w:t>rgumento</w:t>
      </w:r>
      <w:r>
        <w:rPr>
          <w:rFonts w:ascii="Museo Sans 300" w:hAnsi="Museo Sans 300"/>
          <w:sz w:val="20"/>
          <w:szCs w:val="20"/>
          <w:u w:val="single"/>
        </w:rPr>
        <w:t xml:space="preserve"> presentado por </w:t>
      </w:r>
      <w:r w:rsidR="002F750C">
        <w:rPr>
          <w:rFonts w:ascii="Museo Sans 300" w:hAnsi="Museo Sans 300"/>
          <w:sz w:val="20"/>
          <w:szCs w:val="20"/>
          <w:u w:val="single"/>
        </w:rPr>
        <w:t>el</w:t>
      </w:r>
      <w:r w:rsidRPr="009834C4">
        <w:rPr>
          <w:rFonts w:ascii="Museo Sans 300" w:hAnsi="Museo Sans 300"/>
          <w:sz w:val="20"/>
          <w:szCs w:val="20"/>
          <w:u w:val="single"/>
        </w:rPr>
        <w:t xml:space="preserve"> usuari</w:t>
      </w:r>
      <w:r w:rsidR="002F750C">
        <w:rPr>
          <w:rFonts w:ascii="Museo Sans 300" w:hAnsi="Museo Sans 300"/>
          <w:sz w:val="20"/>
          <w:szCs w:val="20"/>
          <w:u w:val="single"/>
        </w:rPr>
        <w:t>o</w:t>
      </w:r>
    </w:p>
    <w:p w14:paraId="7E6ACDF6" w14:textId="77777777" w:rsidR="000832EF" w:rsidRDefault="000832EF" w:rsidP="000832EF">
      <w:pPr>
        <w:spacing w:after="0" w:line="240" w:lineRule="auto"/>
        <w:ind w:left="426"/>
        <w:jc w:val="both"/>
        <w:rPr>
          <w:rFonts w:ascii="Museo Sans 300" w:hAnsi="Museo Sans 300"/>
          <w:sz w:val="20"/>
          <w:szCs w:val="20"/>
          <w:u w:val="single"/>
        </w:rPr>
      </w:pPr>
    </w:p>
    <w:p w14:paraId="225E5493" w14:textId="09AA9A64" w:rsidR="00640C3D" w:rsidRPr="00640C3D" w:rsidRDefault="000832EF" w:rsidP="00640C3D">
      <w:pPr>
        <w:ind w:left="709" w:right="709"/>
        <w:jc w:val="both"/>
        <w:rPr>
          <w:rFonts w:ascii="Museo 300" w:hAnsi="Museo 300"/>
          <w:sz w:val="16"/>
          <w:szCs w:val="16"/>
          <w:lang w:val="es-419"/>
        </w:rPr>
      </w:pPr>
      <w:r w:rsidRPr="003A771A">
        <w:rPr>
          <w:rFonts w:ascii="Museo 300" w:hAnsi="Museo 300"/>
          <w:sz w:val="16"/>
          <w:szCs w:val="16"/>
        </w:rPr>
        <w:t>(…)</w:t>
      </w:r>
      <w:r w:rsidR="00C91854">
        <w:rPr>
          <w:rFonts w:ascii="Museo 300" w:hAnsi="Museo 300"/>
          <w:sz w:val="16"/>
          <w:szCs w:val="16"/>
        </w:rPr>
        <w:t xml:space="preserve"> </w:t>
      </w:r>
      <w:r w:rsidR="00640C3D" w:rsidRPr="00640C3D">
        <w:rPr>
          <w:rFonts w:ascii="Museo 300" w:hAnsi="Museo 300"/>
          <w:sz w:val="16"/>
          <w:szCs w:val="16"/>
          <w:lang w:val="es-419"/>
        </w:rPr>
        <w:t>las pruebas presentadas por la empresa distribuidora coinciden con las fechas de corrección de las condiciones irregulares imputadas, ya que, al examinar las propiedades de las fotografías presentadas, se evidencia que estas corresponden a períodos distintos.</w:t>
      </w:r>
      <w:r w:rsidR="00C91854">
        <w:rPr>
          <w:rFonts w:ascii="Museo 300" w:hAnsi="Museo 300"/>
          <w:sz w:val="16"/>
          <w:szCs w:val="16"/>
          <w:lang w:val="es-419"/>
        </w:rPr>
        <w:t xml:space="preserve"> (…)</w:t>
      </w:r>
    </w:p>
    <w:p w14:paraId="1F861F3F" w14:textId="46A6D0AA" w:rsidR="00640C3D" w:rsidRPr="00C91854" w:rsidRDefault="00C91854" w:rsidP="000832EF">
      <w:pPr>
        <w:ind w:left="709" w:right="709"/>
        <w:jc w:val="both"/>
        <w:rPr>
          <w:rFonts w:ascii="Museo 300" w:hAnsi="Museo 300"/>
          <w:sz w:val="16"/>
          <w:szCs w:val="16"/>
          <w:lang w:val="es-419"/>
        </w:rPr>
      </w:pPr>
      <w:r>
        <w:rPr>
          <w:rFonts w:ascii="Museo 300" w:hAnsi="Museo 300"/>
          <w:sz w:val="16"/>
          <w:szCs w:val="16"/>
          <w:lang w:val="es-419"/>
        </w:rPr>
        <w:t xml:space="preserve">(…) </w:t>
      </w:r>
      <w:r w:rsidRPr="00C91854">
        <w:rPr>
          <w:rFonts w:ascii="Museo 300" w:hAnsi="Museo 300"/>
          <w:sz w:val="16"/>
          <w:szCs w:val="16"/>
          <w:lang w:val="es-419"/>
        </w:rPr>
        <w:t>es pertinente aclarar que en dado caso la condición pudo no haber sido realizada por el usuario, pero si se comprueba técnicamente la condición irregular, es él el responsable de dicha situación, así como de la energía que no fue cobrada y que fue consumida en el suministro, ya que el conductor se conectaba directamente a la carga de sus instalaciones eléctricas internas sin ser registrada por el medidor, por tratarse del usuario final del suministro, destacándose que el cobro actual efectuado por la sociedad AES CLESA no corresponde a una multa, sino a la recuperación de la energía consumida pero que no le fue facturada al usuario final por la condición irregular encontrada.</w:t>
      </w:r>
      <w:r>
        <w:rPr>
          <w:rFonts w:ascii="Museo 300" w:hAnsi="Museo 300"/>
          <w:sz w:val="16"/>
          <w:szCs w:val="16"/>
          <w:lang w:val="es-419"/>
        </w:rPr>
        <w:t xml:space="preserve"> (…)</w:t>
      </w:r>
    </w:p>
    <w:p w14:paraId="3B8D8229" w14:textId="68E47082"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w:t>
      </w:r>
      <w:r w:rsidR="006418FD">
        <w:rPr>
          <w:rFonts w:ascii="Museo Sans 300" w:hAnsi="Museo Sans 300"/>
          <w:sz w:val="20"/>
          <w:szCs w:val="20"/>
          <w:u w:val="single"/>
        </w:rPr>
        <w:t xml:space="preserve"> </w:t>
      </w:r>
      <w:r>
        <w:rPr>
          <w:rFonts w:ascii="Museo Sans 300" w:hAnsi="Museo Sans 300"/>
          <w:sz w:val="20"/>
          <w:szCs w:val="20"/>
          <w:u w:val="single"/>
        </w:rPr>
        <w:t>efectuado</w:t>
      </w:r>
      <w:r w:rsidR="006418FD">
        <w:rPr>
          <w:rFonts w:ascii="Museo Sans 300" w:hAnsi="Museo Sans 300"/>
          <w:sz w:val="20"/>
          <w:szCs w:val="20"/>
          <w:u w:val="single"/>
        </w:rPr>
        <w:t xml:space="preserve"> </w:t>
      </w:r>
      <w:r>
        <w:rPr>
          <w:rFonts w:ascii="Museo Sans 300" w:hAnsi="Museo Sans 300"/>
          <w:sz w:val="20"/>
          <w:szCs w:val="20"/>
          <w:u w:val="single"/>
        </w:rPr>
        <w:t>por</w:t>
      </w:r>
      <w:r w:rsidR="006418FD">
        <w:rPr>
          <w:rFonts w:ascii="Museo Sans 300" w:hAnsi="Museo Sans 300"/>
          <w:sz w:val="20"/>
          <w:szCs w:val="20"/>
          <w:u w:val="single"/>
        </w:rPr>
        <w:t xml:space="preserve"> </w:t>
      </w:r>
      <w:r>
        <w:rPr>
          <w:rFonts w:ascii="Museo Sans 300" w:hAnsi="Museo Sans 300"/>
          <w:sz w:val="20"/>
          <w:szCs w:val="20"/>
          <w:u w:val="single"/>
        </w:rPr>
        <w:t>el</w:t>
      </w:r>
      <w:r w:rsidR="006418FD">
        <w:rPr>
          <w:rFonts w:ascii="Museo Sans 300" w:hAnsi="Museo Sans 300"/>
          <w:sz w:val="20"/>
          <w:szCs w:val="20"/>
          <w:u w:val="single"/>
        </w:rPr>
        <w:t xml:space="preserve"> </w:t>
      </w:r>
      <w:r>
        <w:rPr>
          <w:rFonts w:ascii="Museo Sans 300" w:hAnsi="Museo Sans 300"/>
          <w:sz w:val="20"/>
          <w:szCs w:val="20"/>
          <w:u w:val="single"/>
        </w:rPr>
        <w:t>CAU</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CED92D9" w14:textId="3B9DFCD0" w:rsidR="00C91854" w:rsidRPr="00C91854" w:rsidRDefault="00C734BE" w:rsidP="00C91854">
      <w:pPr>
        <w:ind w:left="709" w:right="709"/>
        <w:jc w:val="both"/>
        <w:rPr>
          <w:rFonts w:ascii="Museo 300" w:hAnsi="Museo 300"/>
          <w:sz w:val="16"/>
          <w:szCs w:val="16"/>
          <w:lang w:val="es-419"/>
        </w:rPr>
      </w:pPr>
      <w:r w:rsidRPr="00D87C3F">
        <w:rPr>
          <w:rFonts w:ascii="Museo 300" w:hAnsi="Museo 300"/>
          <w:sz w:val="16"/>
          <w:szCs w:val="16"/>
          <w:lang w:val="es-419"/>
        </w:rPr>
        <w:t>De</w:t>
      </w:r>
      <w:r w:rsidR="00C91854">
        <w:rPr>
          <w:rFonts w:ascii="Museo 300" w:hAnsi="Museo 300"/>
          <w:sz w:val="16"/>
          <w:szCs w:val="16"/>
          <w:lang w:val="es-419"/>
        </w:rPr>
        <w:t xml:space="preserve"> </w:t>
      </w:r>
      <w:r w:rsidR="00C91854" w:rsidRPr="00C91854">
        <w:rPr>
          <w:rFonts w:ascii="Museo 300" w:hAnsi="Museo 300"/>
          <w:sz w:val="16"/>
          <w:szCs w:val="16"/>
          <w:lang w:val="es-419"/>
        </w:rPr>
        <w:t xml:space="preserve">conformidad con lo determinado en el procedimiento contenido en el acuerdo </w:t>
      </w:r>
      <w:proofErr w:type="spellStart"/>
      <w:r w:rsidR="00C91854" w:rsidRPr="00C91854">
        <w:rPr>
          <w:rFonts w:ascii="Museo 300" w:hAnsi="Museo 300"/>
          <w:b/>
          <w:bCs/>
          <w:sz w:val="16"/>
          <w:szCs w:val="16"/>
          <w:lang w:val="es-419"/>
        </w:rPr>
        <w:t>N.°</w:t>
      </w:r>
      <w:proofErr w:type="spellEnd"/>
      <w:r w:rsidR="00C91854" w:rsidRPr="00C91854">
        <w:rPr>
          <w:rFonts w:ascii="Museo 300" w:hAnsi="Museo 300"/>
          <w:b/>
          <w:bCs/>
          <w:sz w:val="16"/>
          <w:szCs w:val="16"/>
          <w:lang w:val="es-419"/>
        </w:rPr>
        <w:t xml:space="preserve"> 283-E-2011</w:t>
      </w:r>
      <w:r w:rsidR="00C91854" w:rsidRPr="00C91854">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2CF7B1FA" w14:textId="6EA82E1B" w:rsidR="00C91854" w:rsidRPr="0028611D" w:rsidRDefault="00C91854" w:rsidP="00C91854">
      <w:pPr>
        <w:pStyle w:val="Prrafodelista"/>
        <w:numPr>
          <w:ilvl w:val="0"/>
          <w:numId w:val="7"/>
        </w:numPr>
        <w:suppressAutoHyphens w:val="0"/>
        <w:autoSpaceDN/>
        <w:ind w:left="1134" w:right="709" w:hanging="425"/>
        <w:contextualSpacing/>
        <w:jc w:val="both"/>
        <w:textAlignment w:val="auto"/>
        <w:rPr>
          <w:rFonts w:ascii="Museo 300" w:hAnsi="Museo 300"/>
          <w:bCs/>
          <w:sz w:val="16"/>
          <w:szCs w:val="16"/>
          <w:lang w:val="es-419"/>
        </w:rPr>
      </w:pPr>
      <w:r w:rsidRPr="00C91854">
        <w:rPr>
          <w:rFonts w:ascii="Museo 300" w:hAnsi="Museo 300" w:cs="Arial"/>
          <w:sz w:val="16"/>
          <w:szCs w:val="16"/>
          <w:lang w:val="es-419"/>
        </w:rPr>
        <w:t xml:space="preserve">El </w:t>
      </w:r>
      <w:r w:rsidRPr="00C91854">
        <w:rPr>
          <w:rFonts w:ascii="Museo 300" w:hAnsi="Museo 300" w:cs="Arial"/>
          <w:b/>
          <w:bCs/>
          <w:sz w:val="16"/>
          <w:szCs w:val="16"/>
          <w:lang w:val="es-419"/>
        </w:rPr>
        <w:t>censo de carga instalada</w:t>
      </w:r>
      <w:r w:rsidRPr="00C91854">
        <w:rPr>
          <w:rFonts w:ascii="Museo 300" w:hAnsi="Museo 300" w:cs="Arial"/>
          <w:sz w:val="16"/>
          <w:szCs w:val="16"/>
          <w:lang w:val="es-419"/>
        </w:rPr>
        <w:t xml:space="preserve"> en el inmueble del suministro con </w:t>
      </w:r>
      <w:r w:rsidRPr="00C91854">
        <w:rPr>
          <w:rFonts w:ascii="Museo 300" w:hAnsi="Museo 300" w:cs="Arial"/>
          <w:b/>
          <w:bCs/>
          <w:sz w:val="16"/>
          <w:szCs w:val="16"/>
          <w:lang w:val="es-419"/>
        </w:rPr>
        <w:t xml:space="preserve">NIC </w:t>
      </w:r>
      <w:r w:rsidR="00FE0790">
        <w:rPr>
          <w:rFonts w:ascii="Museo 300" w:hAnsi="Museo 300" w:cs="Arial"/>
          <w:b/>
          <w:bCs/>
          <w:sz w:val="16"/>
          <w:szCs w:val="16"/>
          <w:lang w:val="es-419"/>
        </w:rPr>
        <w:t>xxx</w:t>
      </w:r>
      <w:r w:rsidRPr="00C91854">
        <w:rPr>
          <w:rFonts w:ascii="Museo 300" w:hAnsi="Museo 300" w:cs="Arial"/>
          <w:sz w:val="16"/>
          <w:szCs w:val="16"/>
          <w:lang w:val="es-419"/>
        </w:rPr>
        <w:t xml:space="preserve">, dato que permitió establecer un consumo promedio mensual de </w:t>
      </w:r>
      <w:r w:rsidRPr="00C91854">
        <w:rPr>
          <w:rFonts w:ascii="Museo 300" w:hAnsi="Museo 300" w:cs="Arial"/>
          <w:b/>
          <w:bCs/>
          <w:sz w:val="16"/>
          <w:szCs w:val="16"/>
          <w:lang w:val="es-419"/>
        </w:rPr>
        <w:t>251 kWh</w:t>
      </w:r>
      <w:r w:rsidRPr="00C91854">
        <w:rPr>
          <w:rFonts w:ascii="Museo 300" w:hAnsi="Museo 300" w:cs="Arial"/>
          <w:sz w:val="16"/>
          <w:szCs w:val="16"/>
          <w:lang w:val="es-419"/>
        </w:rPr>
        <w:t>.</w:t>
      </w:r>
    </w:p>
    <w:p w14:paraId="40A0B9C3" w14:textId="77777777" w:rsidR="0028611D" w:rsidRPr="00C91854" w:rsidRDefault="0028611D" w:rsidP="0028611D">
      <w:pPr>
        <w:pStyle w:val="Prrafodelista"/>
        <w:suppressAutoHyphens w:val="0"/>
        <w:autoSpaceDN/>
        <w:ind w:left="1134" w:right="709"/>
        <w:contextualSpacing/>
        <w:jc w:val="both"/>
        <w:textAlignment w:val="auto"/>
        <w:rPr>
          <w:rFonts w:ascii="Museo 300" w:hAnsi="Museo 300"/>
          <w:bCs/>
          <w:sz w:val="16"/>
          <w:szCs w:val="16"/>
          <w:lang w:val="es-419"/>
        </w:rPr>
      </w:pPr>
    </w:p>
    <w:p w14:paraId="2D08B9F0" w14:textId="71034CC5" w:rsidR="00C91854" w:rsidRDefault="00C91854" w:rsidP="00C91854">
      <w:pPr>
        <w:pStyle w:val="Prrafodelista"/>
        <w:numPr>
          <w:ilvl w:val="0"/>
          <w:numId w:val="7"/>
        </w:numPr>
        <w:suppressAutoHyphens w:val="0"/>
        <w:autoSpaceDN/>
        <w:ind w:left="1134" w:right="709" w:hanging="425"/>
        <w:contextualSpacing/>
        <w:jc w:val="both"/>
        <w:textAlignment w:val="auto"/>
        <w:rPr>
          <w:rFonts w:ascii="Museo 300" w:hAnsi="Museo 300" w:cs="Arial"/>
          <w:sz w:val="16"/>
          <w:szCs w:val="16"/>
          <w:lang w:val="es-419"/>
        </w:rPr>
      </w:pPr>
      <w:r w:rsidRPr="00C91854">
        <w:rPr>
          <w:rFonts w:ascii="Museo 300" w:hAnsi="Museo 300" w:cs="Arial"/>
          <w:sz w:val="16"/>
          <w:szCs w:val="16"/>
          <w:lang w:val="es-419"/>
        </w:rPr>
        <w:t xml:space="preserve">El período por recuperar por parte de la empresa distribuidora, por una energía consumida y no facturada, se determina que es de </w:t>
      </w:r>
      <w:r w:rsidRPr="00C91854">
        <w:rPr>
          <w:rFonts w:ascii="Museo 300" w:hAnsi="Museo 300" w:cs="Arial"/>
          <w:b/>
          <w:bCs/>
          <w:sz w:val="16"/>
          <w:szCs w:val="16"/>
          <w:lang w:val="es-419"/>
        </w:rPr>
        <w:t>140 días</w:t>
      </w:r>
      <w:r w:rsidRPr="00C91854">
        <w:rPr>
          <w:rFonts w:ascii="Museo 300" w:hAnsi="Museo 300" w:cs="Arial"/>
          <w:sz w:val="16"/>
          <w:szCs w:val="16"/>
          <w:lang w:val="es-419"/>
        </w:rPr>
        <w:t xml:space="preserve">, relativo al período del 26 de julio (después de la reconexión del suministro) al 13 </w:t>
      </w:r>
      <w:r w:rsidRPr="00C91854">
        <w:rPr>
          <w:rFonts w:ascii="Museo 300" w:hAnsi="Museo 300" w:cs="Arial"/>
          <w:sz w:val="16"/>
          <w:szCs w:val="16"/>
          <w:lang w:val="es-419"/>
        </w:rPr>
        <w:lastRenderedPageBreak/>
        <w:t xml:space="preserve">de diciembre de 2022, para el primer cobro, de </w:t>
      </w:r>
      <w:r w:rsidRPr="00C91854">
        <w:rPr>
          <w:rFonts w:ascii="Museo 300" w:hAnsi="Museo 300" w:cs="Arial"/>
          <w:b/>
          <w:bCs/>
          <w:sz w:val="16"/>
          <w:szCs w:val="16"/>
          <w:lang w:val="es-419"/>
        </w:rPr>
        <w:t>103 días</w:t>
      </w:r>
      <w:r w:rsidRPr="00C91854">
        <w:rPr>
          <w:rFonts w:ascii="Museo 300" w:hAnsi="Museo 300" w:cs="Arial"/>
          <w:sz w:val="16"/>
          <w:szCs w:val="16"/>
          <w:lang w:val="es-419"/>
        </w:rPr>
        <w:t xml:space="preserve"> del período del 14 de diciembre de 2022 al 27 de marzo de 2023 y de </w:t>
      </w:r>
      <w:r w:rsidRPr="00C91854">
        <w:rPr>
          <w:rFonts w:ascii="Museo 300" w:hAnsi="Museo 300" w:cs="Arial"/>
          <w:b/>
          <w:bCs/>
          <w:sz w:val="16"/>
          <w:szCs w:val="16"/>
          <w:lang w:val="es-419"/>
        </w:rPr>
        <w:t>21 días</w:t>
      </w:r>
      <w:r w:rsidRPr="00C91854">
        <w:rPr>
          <w:rFonts w:ascii="Museo 300" w:hAnsi="Museo 300" w:cs="Arial"/>
          <w:sz w:val="16"/>
          <w:szCs w:val="16"/>
          <w:lang w:val="es-419"/>
        </w:rPr>
        <w:t xml:space="preserve"> del período del 28 de marzo al 18 de abril de 2023.</w:t>
      </w:r>
    </w:p>
    <w:p w14:paraId="28D96B35" w14:textId="77777777" w:rsidR="0028611D" w:rsidRPr="0028611D" w:rsidRDefault="0028611D" w:rsidP="0028611D">
      <w:pPr>
        <w:pStyle w:val="Prrafodelista"/>
        <w:rPr>
          <w:rFonts w:ascii="Museo 300" w:hAnsi="Museo 300" w:cs="Arial"/>
          <w:sz w:val="16"/>
          <w:szCs w:val="16"/>
          <w:lang w:val="es-419"/>
        </w:rPr>
      </w:pPr>
    </w:p>
    <w:p w14:paraId="00C34ED1" w14:textId="7254DBCD" w:rsidR="0028611D" w:rsidRPr="0028611D" w:rsidRDefault="00C91854" w:rsidP="0028611D">
      <w:pPr>
        <w:pStyle w:val="Prrafodelista"/>
        <w:numPr>
          <w:ilvl w:val="0"/>
          <w:numId w:val="7"/>
        </w:numPr>
        <w:suppressAutoHyphens w:val="0"/>
        <w:autoSpaceDN/>
        <w:ind w:left="1134" w:right="709" w:hanging="425"/>
        <w:contextualSpacing/>
        <w:jc w:val="both"/>
        <w:textAlignment w:val="auto"/>
        <w:rPr>
          <w:rFonts w:ascii="Museo 300" w:hAnsi="Museo 300"/>
          <w:sz w:val="16"/>
          <w:szCs w:val="16"/>
          <w:lang w:val="es-419"/>
        </w:rPr>
      </w:pPr>
      <w:r w:rsidRPr="00C91854">
        <w:rPr>
          <w:rFonts w:ascii="Museo 300" w:hAnsi="Museo 300" w:cs="Arial"/>
          <w:sz w:val="16"/>
          <w:szCs w:val="16"/>
          <w:lang w:val="es-419"/>
        </w:rPr>
        <w:t xml:space="preserve">En los períodos de recuperación antes citados la sociedad AES CLESA ya facturó un consumo de energía de </w:t>
      </w:r>
      <w:r w:rsidRPr="00C91854">
        <w:rPr>
          <w:rFonts w:ascii="Museo 300" w:hAnsi="Museo 300" w:cs="Arial"/>
          <w:b/>
          <w:bCs/>
          <w:sz w:val="16"/>
          <w:szCs w:val="16"/>
          <w:lang w:val="es-419"/>
        </w:rPr>
        <w:t>494 kWh</w:t>
      </w:r>
      <w:r w:rsidRPr="00C91854">
        <w:rPr>
          <w:rFonts w:ascii="Museo 300" w:hAnsi="Museo 300" w:cs="Arial"/>
          <w:sz w:val="16"/>
          <w:szCs w:val="16"/>
          <w:lang w:val="es-419"/>
        </w:rPr>
        <w:t>.</w:t>
      </w:r>
    </w:p>
    <w:p w14:paraId="4496A164" w14:textId="77777777" w:rsidR="0028611D" w:rsidRPr="0028611D" w:rsidRDefault="0028611D" w:rsidP="0028611D">
      <w:pPr>
        <w:pStyle w:val="Prrafodelista"/>
        <w:rPr>
          <w:rFonts w:ascii="Museo 300" w:hAnsi="Museo 300"/>
          <w:sz w:val="16"/>
          <w:szCs w:val="16"/>
          <w:lang w:val="es-419"/>
        </w:rPr>
      </w:pPr>
    </w:p>
    <w:p w14:paraId="2AF66B93" w14:textId="31EA336B" w:rsidR="00C91854" w:rsidRPr="00C91854" w:rsidRDefault="00C91854" w:rsidP="00C91854">
      <w:pPr>
        <w:ind w:left="709" w:right="709"/>
        <w:jc w:val="both"/>
        <w:rPr>
          <w:rFonts w:ascii="Museo 300" w:hAnsi="Museo 300"/>
          <w:sz w:val="16"/>
          <w:szCs w:val="16"/>
          <w:lang w:val="es-419"/>
        </w:rPr>
      </w:pPr>
      <w:r w:rsidRPr="00C91854">
        <w:rPr>
          <w:rFonts w:ascii="Museo 300" w:hAnsi="Museo 300"/>
          <w:sz w:val="16"/>
          <w:szCs w:val="16"/>
          <w:lang w:val="es-419"/>
        </w:rPr>
        <w:t>Los valores de consumos y período arriba señalados fueron utilizados para la elaboración del respectivo recálculo de la energía no registrada a recuperar por parte de la sociedad AES CLESA, que en este caso corresponden a los siguientes cobros:</w:t>
      </w:r>
    </w:p>
    <w:p w14:paraId="2DB901C9" w14:textId="77777777" w:rsidR="00C91854" w:rsidRPr="00AE612F" w:rsidRDefault="00C91854" w:rsidP="00AE612F">
      <w:pPr>
        <w:pStyle w:val="Prrafodelista"/>
        <w:numPr>
          <w:ilvl w:val="0"/>
          <w:numId w:val="30"/>
        </w:numPr>
        <w:suppressAutoHyphens w:val="0"/>
        <w:autoSpaceDN/>
        <w:ind w:right="709"/>
        <w:contextualSpacing/>
        <w:jc w:val="both"/>
        <w:textAlignment w:val="auto"/>
        <w:rPr>
          <w:rFonts w:ascii="Museo 300" w:hAnsi="Museo 300"/>
          <w:sz w:val="16"/>
          <w:szCs w:val="16"/>
          <w:lang w:val="es-419"/>
        </w:rPr>
      </w:pPr>
      <w:r w:rsidRPr="00AE612F">
        <w:rPr>
          <w:rFonts w:ascii="Museo 300" w:hAnsi="Museo 300"/>
          <w:sz w:val="16"/>
          <w:szCs w:val="16"/>
          <w:lang w:val="es-419"/>
        </w:rPr>
        <w:t>Para el período del</w:t>
      </w:r>
      <w:r w:rsidRPr="00AE612F">
        <w:rPr>
          <w:rFonts w:ascii="Museo 300" w:hAnsi="Museo 300"/>
          <w:b/>
          <w:bCs/>
          <w:sz w:val="16"/>
          <w:szCs w:val="16"/>
          <w:lang w:val="es-419"/>
        </w:rPr>
        <w:t xml:space="preserve"> </w:t>
      </w:r>
      <w:r w:rsidRPr="00AE612F">
        <w:rPr>
          <w:rFonts w:ascii="Museo 300" w:hAnsi="Museo 300"/>
          <w:sz w:val="16"/>
          <w:szCs w:val="16"/>
          <w:lang w:val="es-419"/>
        </w:rPr>
        <w:t>26 de julio al 13 de diciembre de 2022, se determinó que el monto del cálculo efectuado por la empresa distribuidora es aceptable.</w:t>
      </w:r>
    </w:p>
    <w:p w14:paraId="12B8CBB4" w14:textId="77777777" w:rsidR="00C91854" w:rsidRPr="00C91854" w:rsidRDefault="00C91854" w:rsidP="00BE50CA">
      <w:pPr>
        <w:pStyle w:val="Prrafodelista"/>
        <w:numPr>
          <w:ilvl w:val="0"/>
          <w:numId w:val="30"/>
        </w:numPr>
        <w:suppressAutoHyphens w:val="0"/>
        <w:autoSpaceDN/>
        <w:ind w:right="709"/>
        <w:contextualSpacing/>
        <w:jc w:val="both"/>
        <w:textAlignment w:val="auto"/>
        <w:rPr>
          <w:rFonts w:ascii="Museo 300" w:hAnsi="Museo 300" w:cs="Arial"/>
          <w:sz w:val="16"/>
          <w:szCs w:val="16"/>
          <w:lang w:val="es-419"/>
        </w:rPr>
      </w:pPr>
      <w:r w:rsidRPr="00C91854">
        <w:rPr>
          <w:rFonts w:ascii="Museo 300" w:hAnsi="Museo 300" w:cs="Arial"/>
          <w:sz w:val="16"/>
          <w:szCs w:val="16"/>
          <w:lang w:val="es-419"/>
        </w:rPr>
        <w:t xml:space="preserve">Para el período del 14 de diciembre de 2022 al 27 de marzo de 2023, se determinó un consumo de </w:t>
      </w:r>
      <w:r w:rsidRPr="00C91854">
        <w:rPr>
          <w:rFonts w:ascii="Museo 300" w:hAnsi="Museo 300" w:cs="Arial"/>
          <w:b/>
          <w:bCs/>
          <w:sz w:val="16"/>
          <w:szCs w:val="16"/>
          <w:lang w:val="es-419"/>
        </w:rPr>
        <w:t>638 kWh</w:t>
      </w:r>
      <w:r w:rsidRPr="00C91854">
        <w:rPr>
          <w:rFonts w:ascii="Museo 300" w:hAnsi="Museo 300" w:cs="Arial"/>
          <w:sz w:val="16"/>
          <w:szCs w:val="16"/>
          <w:lang w:val="es-419"/>
        </w:rPr>
        <w:t>, el cual asciende a la cantidad de</w:t>
      </w:r>
      <w:r w:rsidRPr="00C91854">
        <w:rPr>
          <w:rFonts w:ascii="Museo 300" w:hAnsi="Museo 300" w:cs="Arial"/>
          <w:b/>
          <w:bCs/>
          <w:sz w:val="16"/>
          <w:szCs w:val="16"/>
          <w:lang w:val="es-419"/>
        </w:rPr>
        <w:t xml:space="preserve"> ciento cincuenta y cuatro 36/100 dólares de los Estados Unidos de América (USD 154.36), IVA incluido</w:t>
      </w:r>
      <w:r w:rsidRPr="00C91854">
        <w:rPr>
          <w:rFonts w:ascii="Museo 300" w:hAnsi="Museo 300" w:cs="Arial"/>
          <w:sz w:val="16"/>
          <w:szCs w:val="16"/>
          <w:lang w:val="es-419"/>
        </w:rPr>
        <w:t xml:space="preserve">. </w:t>
      </w:r>
    </w:p>
    <w:p w14:paraId="566B7E99" w14:textId="77777777" w:rsidR="00C91854" w:rsidRPr="00C91854" w:rsidRDefault="00C91854" w:rsidP="00C91854">
      <w:pPr>
        <w:pStyle w:val="Prrafodelista"/>
        <w:rPr>
          <w:rFonts w:ascii="Museo 300" w:hAnsi="Museo 300" w:cs="Arial"/>
          <w:sz w:val="16"/>
          <w:szCs w:val="16"/>
          <w:lang w:val="es-419"/>
        </w:rPr>
      </w:pPr>
    </w:p>
    <w:p w14:paraId="4B3CDAB9" w14:textId="435C53F4" w:rsidR="00376952" w:rsidRPr="00BE50CA" w:rsidRDefault="00C91854" w:rsidP="00BE50CA">
      <w:pPr>
        <w:pStyle w:val="Prrafodelista"/>
        <w:numPr>
          <w:ilvl w:val="0"/>
          <w:numId w:val="30"/>
        </w:numPr>
        <w:suppressAutoHyphens w:val="0"/>
        <w:autoSpaceDN/>
        <w:ind w:right="709"/>
        <w:contextualSpacing/>
        <w:jc w:val="both"/>
        <w:textAlignment w:val="auto"/>
        <w:rPr>
          <w:rFonts w:ascii="Museo 300" w:hAnsi="Museo 300" w:cs="Arial"/>
          <w:sz w:val="16"/>
          <w:szCs w:val="16"/>
          <w:lang w:val="es-419"/>
        </w:rPr>
      </w:pPr>
      <w:r w:rsidRPr="00C91854">
        <w:rPr>
          <w:rFonts w:ascii="Museo 300" w:hAnsi="Museo 300" w:cs="Arial"/>
          <w:sz w:val="16"/>
          <w:szCs w:val="16"/>
          <w:lang w:val="es-419"/>
        </w:rPr>
        <w:t xml:space="preserve">Para el período del 28 de marzo al 18 de abril de 2023, se determinó un consumo de </w:t>
      </w:r>
      <w:r w:rsidRPr="00C91854">
        <w:rPr>
          <w:rFonts w:ascii="Museo 300" w:hAnsi="Museo 300" w:cs="Arial"/>
          <w:b/>
          <w:bCs/>
          <w:sz w:val="16"/>
          <w:szCs w:val="16"/>
          <w:lang w:val="es-419"/>
        </w:rPr>
        <w:t>69 kWh</w:t>
      </w:r>
      <w:r w:rsidRPr="00C91854">
        <w:rPr>
          <w:rFonts w:ascii="Museo 300" w:hAnsi="Museo 300" w:cs="Arial"/>
          <w:sz w:val="16"/>
          <w:szCs w:val="16"/>
          <w:lang w:val="es-419"/>
        </w:rPr>
        <w:t>, el cual asciende a la cantidad de</w:t>
      </w:r>
      <w:r w:rsidRPr="00C91854">
        <w:rPr>
          <w:rFonts w:ascii="Museo 300" w:hAnsi="Museo 300" w:cs="Arial"/>
          <w:b/>
          <w:bCs/>
          <w:sz w:val="16"/>
          <w:szCs w:val="16"/>
          <w:lang w:val="es-419"/>
        </w:rPr>
        <w:t xml:space="preserve"> diecisiete 50/100 dólares de los Estados Unidos de América (USD 17.50), IVA incluido</w:t>
      </w:r>
      <w:r w:rsidRPr="00C91854">
        <w:rPr>
          <w:rFonts w:ascii="Museo 300" w:hAnsi="Museo 300" w:cs="Arial"/>
          <w:sz w:val="16"/>
          <w:szCs w:val="16"/>
          <w:lang w:val="es-419"/>
        </w:rPr>
        <w:t>.</w:t>
      </w:r>
      <w:r w:rsidR="00C734BE" w:rsidRPr="00BE50CA">
        <w:rPr>
          <w:rFonts w:ascii="Museo 300" w:hAnsi="Museo 300"/>
          <w:color w:val="000000" w:themeColor="text1"/>
          <w:sz w:val="16"/>
          <w:szCs w:val="16"/>
        </w:rPr>
        <w:t xml:space="preserve"> </w:t>
      </w:r>
      <w:r w:rsidR="00376952" w:rsidRPr="00BE50CA">
        <w:rPr>
          <w:rFonts w:ascii="Museo 300" w:hAnsi="Museo 300"/>
          <w:color w:val="000000" w:themeColor="text1"/>
          <w:sz w:val="16"/>
          <w:szCs w:val="16"/>
        </w:rPr>
        <w:t>(…)</w:t>
      </w:r>
    </w:p>
    <w:p w14:paraId="4C33E61D" w14:textId="77777777" w:rsidR="00BE50CA" w:rsidRDefault="00BE50CA" w:rsidP="008B7A00">
      <w:pPr>
        <w:spacing w:after="0" w:line="240" w:lineRule="auto"/>
        <w:ind w:left="426"/>
        <w:jc w:val="both"/>
        <w:rPr>
          <w:rFonts w:ascii="Museo Sans 300" w:hAnsi="Museo Sans 300"/>
          <w:sz w:val="20"/>
          <w:szCs w:val="20"/>
          <w:u w:val="single"/>
        </w:rPr>
      </w:pPr>
    </w:p>
    <w:p w14:paraId="48720AB6" w14:textId="480D95AD"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418FD">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30B04422"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418FD">
        <w:rPr>
          <w:rFonts w:ascii="Segoe UI" w:eastAsia="Times New Roman" w:hAnsi="Segoe UI" w:cs="Segoe UI"/>
          <w:sz w:val="16"/>
          <w:szCs w:val="16"/>
          <w:lang w:val="es-MX" w:eastAsia="es-SV"/>
        </w:rPr>
        <w:t xml:space="preserve"> </w:t>
      </w:r>
      <w:r w:rsidR="006418FD">
        <w:rPr>
          <w:rFonts w:ascii="Segoe UI" w:eastAsia="Times New Roman" w:hAnsi="Segoe UI" w:cs="Segoe UI"/>
          <w:sz w:val="16"/>
          <w:szCs w:val="16"/>
          <w:lang w:eastAsia="es-SV"/>
        </w:rPr>
        <w:t xml:space="preserve"> </w:t>
      </w:r>
    </w:p>
    <w:p w14:paraId="128B1CDD" w14:textId="77777777" w:rsidR="00B064BC" w:rsidRPr="00562498" w:rsidRDefault="00B064BC" w:rsidP="007F5090">
      <w:pPr>
        <w:suppressAutoHyphens w:val="0"/>
        <w:autoSpaceDN/>
        <w:spacing w:after="0" w:line="0" w:lineRule="atLeast"/>
        <w:ind w:left="840" w:right="420"/>
        <w:jc w:val="both"/>
        <w:rPr>
          <w:rFonts w:ascii="Segoe UI" w:eastAsia="Times New Roman" w:hAnsi="Segoe UI" w:cs="Segoe UI"/>
          <w:sz w:val="18"/>
          <w:szCs w:val="18"/>
          <w:lang w:eastAsia="es-SV"/>
        </w:rPr>
      </w:pPr>
    </w:p>
    <w:p w14:paraId="22BB2F4E" w14:textId="5314C0C6" w:rsidR="001C0DFB" w:rsidRPr="001C0DFB" w:rsidRDefault="00D87C3F" w:rsidP="001C0DFB">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lang w:val="es-419"/>
        </w:rPr>
      </w:pPr>
      <w:r w:rsidRPr="00D87C3F">
        <w:rPr>
          <w:rFonts w:ascii="Museo 300" w:eastAsia="Museo Sans 300" w:hAnsi="Museo 300" w:cs="Museo Sans 300"/>
          <w:sz w:val="16"/>
          <w:szCs w:val="16"/>
          <w:lang w:val="es-419"/>
        </w:rPr>
        <w:t>Las</w:t>
      </w:r>
      <w:r w:rsidR="001C0DFB">
        <w:rPr>
          <w:rFonts w:ascii="Museo 300" w:eastAsia="Museo Sans 300" w:hAnsi="Museo 300" w:cs="Museo Sans 300"/>
          <w:sz w:val="16"/>
          <w:szCs w:val="16"/>
          <w:lang w:val="es-419"/>
        </w:rPr>
        <w:t xml:space="preserve"> </w:t>
      </w:r>
      <w:r w:rsidR="001C0DFB" w:rsidRPr="001C0DFB">
        <w:rPr>
          <w:rFonts w:ascii="Museo 300" w:eastAsia="Museo Sans 300" w:hAnsi="Museo 300" w:cs="Museo Sans 300"/>
          <w:sz w:val="16"/>
          <w:szCs w:val="16"/>
          <w:lang w:val="es-419"/>
        </w:rPr>
        <w:t xml:space="preserve">pruebas presentadas por la empresa distribuidora son aceptables, ya que con estas demostró fehacientemente que existieron tres condiciones irregulares en el suministro identificado con el </w:t>
      </w:r>
      <w:r w:rsidR="001C0DFB" w:rsidRPr="001C0DFB">
        <w:rPr>
          <w:rFonts w:ascii="Museo 300" w:eastAsia="Museo Sans 300" w:hAnsi="Museo 300" w:cs="Museo Sans 300"/>
          <w:b/>
          <w:bCs/>
          <w:sz w:val="16"/>
          <w:szCs w:val="16"/>
          <w:lang w:val="es-419"/>
        </w:rPr>
        <w:t xml:space="preserve">NIC </w:t>
      </w:r>
      <w:r w:rsidR="00FE0790">
        <w:rPr>
          <w:rFonts w:ascii="Museo 300" w:eastAsia="Museo Sans 300" w:hAnsi="Museo 300" w:cs="Museo Sans 300"/>
          <w:b/>
          <w:bCs/>
          <w:sz w:val="16"/>
          <w:szCs w:val="16"/>
          <w:lang w:val="es-419"/>
        </w:rPr>
        <w:t>xxx</w:t>
      </w:r>
      <w:r w:rsidR="001C0DFB" w:rsidRPr="001C0DFB">
        <w:rPr>
          <w:rFonts w:ascii="Museo 300" w:eastAsia="Museo Sans 300" w:hAnsi="Museo 300" w:cs="Museo Sans 300"/>
          <w:sz w:val="16"/>
          <w:szCs w:val="16"/>
          <w:lang w:val="es-419"/>
        </w:rPr>
        <w:t>, que consistían la primera, en el neutro aislado de la fuente, mientras que las otras dos en línea directa conectada a la bornera de la fuente, condiciones que afectaron el correcto registro de la energía que fue consumida en el citado suministro.</w:t>
      </w:r>
    </w:p>
    <w:p w14:paraId="5B8E874B" w14:textId="77777777" w:rsidR="001C0DFB" w:rsidRPr="001C0DFB" w:rsidRDefault="001C0DFB" w:rsidP="001C0DFB">
      <w:pPr>
        <w:pStyle w:val="Prrafodelista"/>
        <w:rPr>
          <w:rFonts w:ascii="Museo 300" w:hAnsi="Museo 300"/>
          <w:sz w:val="16"/>
          <w:szCs w:val="16"/>
          <w:lang w:val="es-419"/>
        </w:rPr>
      </w:pPr>
    </w:p>
    <w:p w14:paraId="01BB95FD" w14:textId="6CA66852" w:rsidR="001C0DFB" w:rsidRPr="001C0DFB" w:rsidRDefault="001C0DFB" w:rsidP="001C0DFB">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lang w:val="es-419"/>
        </w:rPr>
      </w:pPr>
      <w:r w:rsidRPr="001C0DFB">
        <w:rPr>
          <w:rFonts w:ascii="Museo 300" w:eastAsia="Museo Sans 300" w:hAnsi="Museo 300" w:cs="Museo Sans 300"/>
          <w:sz w:val="16"/>
          <w:szCs w:val="16"/>
          <w:lang w:val="es-419"/>
        </w:rPr>
        <w:t xml:space="preserve">De conformidad al análisis efectuado por el CAU, se determinó que es aceptable el monto que la sociedad AES CLESA pretende cobrar en concepto de energía consumida y no facturada por la cantidad de </w:t>
      </w:r>
      <w:r w:rsidRPr="001C0DFB">
        <w:rPr>
          <w:rFonts w:ascii="Museo 300" w:eastAsia="Museo Sans 300" w:hAnsi="Museo 300" w:cs="Museo Sans 300"/>
          <w:b/>
          <w:bCs/>
          <w:sz w:val="16"/>
          <w:szCs w:val="16"/>
          <w:lang w:val="es-419"/>
        </w:rPr>
        <w:t>doscientos veinte 50/100 dólares de los Estados Unidos de América (USD 220.50), IVA incluido</w:t>
      </w:r>
      <w:r w:rsidRPr="001C0DFB">
        <w:rPr>
          <w:rFonts w:ascii="Museo 300" w:hAnsi="Museo 300" w:cs="Arial"/>
          <w:sz w:val="16"/>
          <w:szCs w:val="16"/>
          <w:lang w:val="es-419"/>
        </w:rPr>
        <w:t xml:space="preserve">, correspondiente a un consumo de </w:t>
      </w:r>
      <w:r w:rsidRPr="001C0DFB">
        <w:rPr>
          <w:rFonts w:ascii="Museo 300" w:hAnsi="Museo 300" w:cs="Arial"/>
          <w:b/>
          <w:bCs/>
          <w:sz w:val="16"/>
          <w:szCs w:val="16"/>
          <w:lang w:val="es-419"/>
        </w:rPr>
        <w:t>814 kWh</w:t>
      </w:r>
      <w:r w:rsidRPr="001C0DFB">
        <w:rPr>
          <w:rFonts w:ascii="Museo 300" w:hAnsi="Museo 300" w:cs="Arial"/>
          <w:sz w:val="16"/>
          <w:szCs w:val="16"/>
          <w:lang w:val="es-419"/>
        </w:rPr>
        <w:t>, recalculado para el período comprendido entre el 26 de julio al 13 de diciembre de 2022.</w:t>
      </w:r>
    </w:p>
    <w:p w14:paraId="740478D4" w14:textId="77777777" w:rsidR="001C0DFB" w:rsidRPr="001C0DFB" w:rsidRDefault="001C0DFB" w:rsidP="001C0DFB">
      <w:pPr>
        <w:pStyle w:val="Prrafodelista"/>
        <w:rPr>
          <w:rFonts w:ascii="Museo 300" w:hAnsi="Museo 300"/>
          <w:sz w:val="16"/>
          <w:szCs w:val="16"/>
          <w:lang w:val="es-419"/>
        </w:rPr>
      </w:pPr>
    </w:p>
    <w:p w14:paraId="4D4D3BE3" w14:textId="385FDBE6" w:rsidR="001C0DFB" w:rsidRPr="001C0DFB" w:rsidRDefault="001C0DFB" w:rsidP="001C0DFB">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lang w:val="es-419"/>
        </w:rPr>
      </w:pPr>
      <w:r w:rsidRPr="001C0DFB">
        <w:rPr>
          <w:rFonts w:ascii="Museo 300" w:eastAsia="Museo Sans 300" w:hAnsi="Museo 300" w:cs="Museo Sans 300"/>
          <w:sz w:val="16"/>
          <w:szCs w:val="16"/>
          <w:lang w:val="es-419"/>
        </w:rPr>
        <w:t xml:space="preserve">Sin embargo, se determinó que son excesivos los montos que la sociedad AES CLESA pretende cobrar en concepto de energía consumida y no facturada por las cantidades de </w:t>
      </w:r>
      <w:r w:rsidRPr="001C0DFB">
        <w:rPr>
          <w:rFonts w:ascii="Museo 300" w:eastAsia="Museo Sans 300" w:hAnsi="Museo 300" w:cs="Museo Sans 300"/>
          <w:b/>
          <w:bCs/>
          <w:sz w:val="16"/>
          <w:szCs w:val="16"/>
          <w:lang w:val="es-419"/>
        </w:rPr>
        <w:t>doscientos cuarenta y uno 98/100 dólares de los Estados Unidos de América (USD 241.98), IVA incluido</w:t>
      </w:r>
      <w:r w:rsidRPr="001C0DFB">
        <w:rPr>
          <w:rFonts w:ascii="Museo 300" w:hAnsi="Museo 300" w:cs="Arial"/>
          <w:sz w:val="16"/>
          <w:szCs w:val="16"/>
          <w:lang w:val="es-419"/>
        </w:rPr>
        <w:t xml:space="preserve"> y </w:t>
      </w:r>
      <w:r w:rsidRPr="001C0DFB">
        <w:rPr>
          <w:rFonts w:ascii="Museo 300" w:eastAsia="Museo Sans 300" w:hAnsi="Museo 300" w:cs="Museo Sans 300"/>
          <w:sz w:val="16"/>
          <w:szCs w:val="16"/>
          <w:lang w:val="es-419"/>
        </w:rPr>
        <w:t xml:space="preserve">de </w:t>
      </w:r>
      <w:r w:rsidRPr="001C0DFB">
        <w:rPr>
          <w:rFonts w:ascii="Museo 300" w:eastAsia="Museo Sans 300" w:hAnsi="Museo 300" w:cs="Museo Sans 300"/>
          <w:b/>
          <w:bCs/>
          <w:sz w:val="16"/>
          <w:szCs w:val="16"/>
          <w:lang w:val="es-419"/>
        </w:rPr>
        <w:t xml:space="preserve">ochenta y siete 07/100 dólares de los Estados Unidos de América (USD 87.07), IVA incluido, </w:t>
      </w:r>
      <w:r w:rsidRPr="001C0DFB">
        <w:rPr>
          <w:rFonts w:ascii="Museo 300" w:hAnsi="Museo 300" w:cs="Arial"/>
          <w:sz w:val="16"/>
          <w:szCs w:val="16"/>
          <w:lang w:val="es-419"/>
        </w:rPr>
        <w:t xml:space="preserve">correspondiente a los consumos de </w:t>
      </w:r>
      <w:r w:rsidRPr="001C0DFB">
        <w:rPr>
          <w:rFonts w:ascii="Museo 300" w:hAnsi="Museo 300" w:cs="Arial"/>
          <w:b/>
          <w:bCs/>
          <w:sz w:val="16"/>
          <w:szCs w:val="16"/>
          <w:lang w:val="es-419"/>
        </w:rPr>
        <w:t>881 kWh y 339 kWh</w:t>
      </w:r>
      <w:r w:rsidRPr="001C0DFB">
        <w:rPr>
          <w:rFonts w:ascii="Museo 300" w:hAnsi="Museo 300" w:cs="Arial"/>
          <w:sz w:val="16"/>
          <w:szCs w:val="16"/>
          <w:lang w:val="es-419"/>
        </w:rPr>
        <w:t>, asociados a los períodos comprendidos entre el 14 de diciembre de 2022 al 27 de marzo de 2023 y del 28 de marzo al 18 de abril de 2023 respectivamente.</w:t>
      </w:r>
    </w:p>
    <w:p w14:paraId="6A5641A0" w14:textId="77777777" w:rsidR="001C0DFB" w:rsidRPr="001C0DFB" w:rsidRDefault="001C0DFB" w:rsidP="001C0DFB">
      <w:pPr>
        <w:pStyle w:val="Prrafodelista"/>
        <w:rPr>
          <w:rFonts w:ascii="Museo 300" w:hAnsi="Museo 300"/>
          <w:sz w:val="16"/>
          <w:szCs w:val="16"/>
          <w:lang w:val="es-419"/>
        </w:rPr>
      </w:pPr>
    </w:p>
    <w:p w14:paraId="456DCEA6" w14:textId="0EE4C086" w:rsidR="001C0DFB" w:rsidRDefault="001C0DFB" w:rsidP="001C0DFB">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sz w:val="16"/>
          <w:szCs w:val="16"/>
          <w:lang w:val="es-419"/>
        </w:rPr>
      </w:pPr>
      <w:r w:rsidRPr="001C0DFB">
        <w:rPr>
          <w:rFonts w:ascii="Museo 300" w:eastAsia="Museo Sans 300" w:hAnsi="Museo 300" w:cs="Museo Sans 300"/>
          <w:sz w:val="16"/>
          <w:szCs w:val="16"/>
          <w:lang w:val="es-419"/>
        </w:rPr>
        <w:t xml:space="preserve">De acuerdo con el recálculo que el CAU ha efectuado, la sociedad AES CLESA debe cobrar las cantidades de </w:t>
      </w:r>
      <w:r w:rsidRPr="001C0DFB">
        <w:rPr>
          <w:rFonts w:ascii="Museo 300" w:hAnsi="Museo 300" w:cs="Arial"/>
          <w:b/>
          <w:bCs/>
          <w:sz w:val="16"/>
          <w:szCs w:val="16"/>
          <w:lang w:val="es-419"/>
        </w:rPr>
        <w:t>ciento cincuenta y cuatro 36/100 dólares de los Estados Unidos de América (USD 154.36) IVA incluido</w:t>
      </w:r>
      <w:r w:rsidRPr="001C0DFB">
        <w:rPr>
          <w:rFonts w:ascii="Museo 300" w:hAnsi="Museo 300" w:cs="Arial"/>
          <w:sz w:val="16"/>
          <w:szCs w:val="16"/>
          <w:lang w:val="es-419"/>
        </w:rPr>
        <w:t>,</w:t>
      </w:r>
      <w:r w:rsidRPr="001C0DFB">
        <w:rPr>
          <w:rFonts w:ascii="Museo 300" w:eastAsia="Museo Sans 300" w:hAnsi="Museo 300" w:cs="Museo Sans 300"/>
          <w:sz w:val="16"/>
          <w:szCs w:val="16"/>
          <w:lang w:val="es-419"/>
        </w:rPr>
        <w:t xml:space="preserve"> y </w:t>
      </w:r>
      <w:r w:rsidRPr="001C0DFB">
        <w:rPr>
          <w:rFonts w:ascii="Museo 300" w:hAnsi="Museo 300" w:cs="Arial"/>
          <w:b/>
          <w:bCs/>
          <w:sz w:val="16"/>
          <w:szCs w:val="16"/>
          <w:lang w:val="es-419"/>
        </w:rPr>
        <w:t>diecisiete 50/100 dólares de los Estados Unidos de América (USD 17.50) IVA incluido,</w:t>
      </w:r>
      <w:r w:rsidRPr="001C0DFB">
        <w:rPr>
          <w:rFonts w:ascii="Museo 300" w:eastAsia="Museo Sans 300" w:hAnsi="Museo 300" w:cs="Museo Sans 300"/>
          <w:sz w:val="16"/>
          <w:szCs w:val="16"/>
          <w:lang w:val="es-419"/>
        </w:rPr>
        <w:t xml:space="preserve"> en concepto de energía consumida y no facturada de </w:t>
      </w:r>
      <w:r w:rsidRPr="001C0DFB">
        <w:rPr>
          <w:rFonts w:ascii="Museo 300" w:eastAsia="Museo Sans 300" w:hAnsi="Museo 300" w:cs="Museo Sans 300"/>
          <w:b/>
          <w:bCs/>
          <w:sz w:val="16"/>
          <w:szCs w:val="16"/>
          <w:lang w:val="es-419"/>
        </w:rPr>
        <w:t>638</w:t>
      </w:r>
      <w:r w:rsidRPr="001C0DFB">
        <w:rPr>
          <w:rFonts w:ascii="Museo 300" w:hAnsi="Museo 300" w:cs="Arial"/>
          <w:b/>
          <w:bCs/>
          <w:sz w:val="16"/>
          <w:szCs w:val="16"/>
          <w:lang w:val="es-419"/>
        </w:rPr>
        <w:t xml:space="preserve"> </w:t>
      </w:r>
      <w:r w:rsidRPr="001C0DFB">
        <w:rPr>
          <w:rFonts w:ascii="Museo 300" w:eastAsia="Museo Sans 300" w:hAnsi="Museo 300" w:cs="Museo Sans 300"/>
          <w:b/>
          <w:bCs/>
          <w:sz w:val="16"/>
          <w:szCs w:val="16"/>
          <w:lang w:val="es-419"/>
        </w:rPr>
        <w:t>kWh y 69 kWh</w:t>
      </w:r>
      <w:r w:rsidRPr="001C0DFB">
        <w:rPr>
          <w:rFonts w:ascii="Museo 300" w:eastAsia="Museo Sans 300" w:hAnsi="Museo 300" w:cs="Museo Sans 300"/>
          <w:sz w:val="16"/>
          <w:szCs w:val="16"/>
          <w:lang w:val="es-419"/>
        </w:rPr>
        <w:t xml:space="preserve"> respectivamente,</w:t>
      </w:r>
      <w:r w:rsidRPr="001C0DFB">
        <w:rPr>
          <w:rFonts w:ascii="Museo 300" w:eastAsia="Museo Sans 300" w:hAnsi="Museo 300" w:cs="Museo Sans 300"/>
          <w:b/>
          <w:bCs/>
          <w:sz w:val="16"/>
          <w:szCs w:val="16"/>
          <w:lang w:val="es-419"/>
        </w:rPr>
        <w:t xml:space="preserve"> </w:t>
      </w:r>
      <w:r w:rsidRPr="001C0DFB">
        <w:rPr>
          <w:rFonts w:ascii="Museo 300" w:eastAsia="Museo Sans 300" w:hAnsi="Museo 300" w:cs="Museo Sans 300"/>
          <w:sz w:val="16"/>
          <w:szCs w:val="16"/>
          <w:lang w:val="es-419"/>
        </w:rPr>
        <w:t xml:space="preserve">correspondientes a los períodos citados en el literal anterior, </w:t>
      </w:r>
      <w:r w:rsidRPr="001C0DFB">
        <w:rPr>
          <w:rFonts w:ascii="Museo 300" w:eastAsia="Museo Sans 300" w:hAnsi="Museo 300" w:cs="Museo Sans 300"/>
          <w:b/>
          <w:bCs/>
          <w:sz w:val="16"/>
          <w:szCs w:val="16"/>
          <w:lang w:val="es-419"/>
        </w:rPr>
        <w:t>más los respectivos intereses</w:t>
      </w:r>
      <w:r w:rsidRPr="001C0DFB">
        <w:rPr>
          <w:rFonts w:ascii="Museo 300" w:eastAsia="Museo Sans 300" w:hAnsi="Museo 300" w:cs="Museo Sans 300"/>
          <w:sz w:val="16"/>
          <w:szCs w:val="16"/>
          <w:lang w:val="es-419"/>
        </w:rPr>
        <w:t>, de conformidad con el artículo 36 de los Términos y Condiciones Generales al Consumidor Final del Pliego Tarifario vigente para el año 2023.</w:t>
      </w:r>
      <w:r>
        <w:rPr>
          <w:rFonts w:ascii="Museo 300" w:eastAsia="Museo Sans 300" w:hAnsi="Museo 300" w:cs="Museo Sans 300"/>
          <w:sz w:val="16"/>
          <w:szCs w:val="16"/>
          <w:lang w:val="es-419"/>
        </w:rPr>
        <w:t xml:space="preserve"> (…)</w:t>
      </w:r>
    </w:p>
    <w:p w14:paraId="2E65711C" w14:textId="77777777" w:rsidR="001C0DFB" w:rsidRPr="001C0DFB" w:rsidRDefault="001C0DFB" w:rsidP="001C0DFB">
      <w:pPr>
        <w:pStyle w:val="Prrafodelista"/>
        <w:rPr>
          <w:rFonts w:ascii="Museo 300" w:eastAsia="Museo Sans 300" w:hAnsi="Museo 300" w:cs="Museo Sans 300"/>
          <w:sz w:val="16"/>
          <w:szCs w:val="16"/>
          <w:lang w:val="es-419"/>
        </w:rPr>
      </w:pPr>
    </w:p>
    <w:p w14:paraId="24CA28C1" w14:textId="5BCA688F" w:rsidR="00DE7440" w:rsidRPr="001C0DFB" w:rsidRDefault="001C0DFB" w:rsidP="001C0DFB">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sz w:val="16"/>
          <w:szCs w:val="16"/>
          <w:lang w:val="es-419"/>
        </w:rPr>
      </w:pPr>
      <w:r w:rsidRPr="001C0DFB">
        <w:rPr>
          <w:rFonts w:ascii="Museo 300" w:eastAsia="Museo Sans 300" w:hAnsi="Museo 300" w:cs="Museo Sans 300"/>
          <w:sz w:val="16"/>
          <w:szCs w:val="16"/>
          <w:lang w:val="es-419"/>
        </w:rPr>
        <w:t xml:space="preserve">El señor </w:t>
      </w:r>
      <w:r w:rsidR="00126049">
        <w:rPr>
          <w:rFonts w:ascii="Museo 300" w:eastAsia="Museo Sans 300" w:hAnsi="Museo 300" w:cs="Museo Sans 300"/>
          <w:sz w:val="16"/>
          <w:szCs w:val="16"/>
          <w:lang w:val="es-419"/>
        </w:rPr>
        <w:t>x</w:t>
      </w:r>
      <w:r w:rsidR="00FE0790">
        <w:rPr>
          <w:rFonts w:ascii="Museo 300" w:eastAsia="Museo Sans 300" w:hAnsi="Museo 300" w:cs="Museo Sans 300"/>
          <w:sz w:val="16"/>
          <w:szCs w:val="16"/>
          <w:lang w:val="es-419"/>
        </w:rPr>
        <w:t>xx</w:t>
      </w:r>
      <w:r w:rsidR="00126049">
        <w:rPr>
          <w:rFonts w:ascii="Museo 300" w:eastAsia="Museo Sans 300" w:hAnsi="Museo 300" w:cs="Museo Sans 300"/>
          <w:sz w:val="16"/>
          <w:szCs w:val="16"/>
          <w:lang w:val="es-419"/>
        </w:rPr>
        <w:t xml:space="preserve"> </w:t>
      </w:r>
      <w:r w:rsidRPr="001C0DFB">
        <w:rPr>
          <w:rFonts w:ascii="Museo 300" w:eastAsia="Museo Sans 300" w:hAnsi="Museo 300" w:cs="Museo Sans 300"/>
          <w:sz w:val="16"/>
          <w:szCs w:val="16"/>
          <w:lang w:val="es-419"/>
        </w:rPr>
        <w:t xml:space="preserve">ha cancelado </w:t>
      </w:r>
      <w:r w:rsidRPr="001C0DFB">
        <w:rPr>
          <w:rFonts w:ascii="Museo 300" w:hAnsi="Museo 300" w:cs="Arial"/>
          <w:sz w:val="16"/>
          <w:szCs w:val="16"/>
          <w:lang w:val="es-419"/>
        </w:rPr>
        <w:t xml:space="preserve">las cantidades de </w:t>
      </w:r>
      <w:r w:rsidRPr="001C0DFB">
        <w:rPr>
          <w:rFonts w:ascii="Museo 300" w:hAnsi="Museo 300" w:cs="Arial"/>
          <w:b/>
          <w:sz w:val="16"/>
          <w:szCs w:val="16"/>
          <w:lang w:val="es-419"/>
        </w:rPr>
        <w:t>doscientos veinte 50/100</w:t>
      </w:r>
      <w:r w:rsidRPr="001C0DFB">
        <w:rPr>
          <w:rFonts w:ascii="Museo 300" w:hAnsi="Museo 300" w:cs="Arial"/>
          <w:b/>
          <w:bCs/>
          <w:sz w:val="16"/>
          <w:szCs w:val="16"/>
          <w:lang w:val="es-419"/>
        </w:rPr>
        <w:t xml:space="preserve"> dólares de los Estados Unidos de América (USD 220.50) IVA incluido</w:t>
      </w:r>
      <w:r w:rsidRPr="001C0DFB">
        <w:rPr>
          <w:rFonts w:ascii="Museo 300" w:hAnsi="Museo 300" w:cs="Arial"/>
          <w:sz w:val="16"/>
          <w:szCs w:val="16"/>
          <w:lang w:val="es-419"/>
        </w:rPr>
        <w:t xml:space="preserve">, equivalentes a la primera condición irregular, más </w:t>
      </w:r>
      <w:r w:rsidRPr="001C0DFB">
        <w:rPr>
          <w:rFonts w:ascii="Museo 300" w:hAnsi="Museo 300" w:cs="Arial"/>
          <w:b/>
          <w:sz w:val="16"/>
          <w:szCs w:val="16"/>
          <w:lang w:val="es-419"/>
        </w:rPr>
        <w:t>ochenta y uno 98/100</w:t>
      </w:r>
      <w:r w:rsidRPr="001C0DFB">
        <w:rPr>
          <w:rFonts w:ascii="Museo 300" w:hAnsi="Museo 300" w:cs="Arial"/>
          <w:b/>
          <w:bCs/>
          <w:sz w:val="16"/>
          <w:szCs w:val="16"/>
          <w:lang w:val="es-419"/>
        </w:rPr>
        <w:t xml:space="preserve"> dólares de los Estados Unidos de América (USD 81.98) IVA incluido, </w:t>
      </w:r>
      <w:r w:rsidRPr="001C0DFB">
        <w:rPr>
          <w:rFonts w:ascii="Museo 300" w:hAnsi="Museo 300" w:cs="Arial"/>
          <w:sz w:val="16"/>
          <w:szCs w:val="16"/>
          <w:lang w:val="es-419"/>
        </w:rPr>
        <w:t>equivalentes a un pago parcial de la segunda condición irregular</w:t>
      </w:r>
      <w:r w:rsidRPr="001C0DFB">
        <w:rPr>
          <w:rFonts w:ascii="Museo 300" w:eastAsia="Museo Sans 300" w:hAnsi="Museo 300" w:cs="Museo Sans 300"/>
          <w:sz w:val="16"/>
          <w:szCs w:val="16"/>
          <w:lang w:val="es-419"/>
        </w:rPr>
        <w:t xml:space="preserve">, por lo que, tomando en consideración el monto calculado por el CAU, la diferencia a cancelar por el usuario para los tres cobros corresponde a </w:t>
      </w:r>
      <w:r w:rsidRPr="001C0DFB">
        <w:rPr>
          <w:rFonts w:ascii="Museo 300" w:hAnsi="Museo 300" w:cs="Arial"/>
          <w:b/>
          <w:bCs/>
          <w:sz w:val="16"/>
          <w:szCs w:val="16"/>
          <w:lang w:val="es-419"/>
        </w:rPr>
        <w:t xml:space="preserve">ochenta y nueve </w:t>
      </w:r>
      <w:r w:rsidRPr="001C0DFB">
        <w:rPr>
          <w:rFonts w:ascii="Museo 300" w:hAnsi="Museo 300" w:cs="Arial"/>
          <w:b/>
          <w:sz w:val="16"/>
          <w:szCs w:val="16"/>
          <w:lang w:val="es-419"/>
        </w:rPr>
        <w:t>88/100</w:t>
      </w:r>
      <w:r w:rsidRPr="001C0DFB">
        <w:rPr>
          <w:rFonts w:ascii="Museo 300" w:hAnsi="Museo 300" w:cs="Arial"/>
          <w:b/>
          <w:bCs/>
          <w:sz w:val="16"/>
          <w:szCs w:val="16"/>
          <w:lang w:val="es-419"/>
        </w:rPr>
        <w:t xml:space="preserve"> dólares de los Estados Unidos de América (USD 89.88) IVA incluido</w:t>
      </w:r>
      <w:r w:rsidRPr="001C0DFB">
        <w:rPr>
          <w:rFonts w:ascii="Museo 300" w:eastAsia="Museo Sans 300" w:hAnsi="Museo 300" w:cs="Museo Sans 300"/>
          <w:sz w:val="16"/>
          <w:szCs w:val="16"/>
          <w:lang w:val="es-419"/>
        </w:rPr>
        <w:t>.</w:t>
      </w:r>
      <w:r>
        <w:rPr>
          <w:rFonts w:ascii="Museo 300" w:eastAsia="Museo Sans 300" w:hAnsi="Museo 300" w:cs="Museo Sans 300"/>
          <w:sz w:val="16"/>
          <w:szCs w:val="16"/>
          <w:lang w:val="es-419"/>
        </w:rPr>
        <w:t xml:space="preserve"> </w:t>
      </w:r>
      <w:r w:rsidR="00562498" w:rsidRPr="001C0DFB">
        <w:rPr>
          <w:rFonts w:ascii="Museo 300" w:eastAsia="Arial" w:hAnsi="Museo 300"/>
          <w:color w:val="000000" w:themeColor="text1"/>
          <w:sz w:val="16"/>
          <w:szCs w:val="16"/>
        </w:rPr>
        <w:t>[…]</w:t>
      </w:r>
    </w:p>
    <w:p w14:paraId="66B0A16C" w14:textId="77777777" w:rsidR="00C63ACE" w:rsidRPr="00C63ACE" w:rsidRDefault="00C63ACE" w:rsidP="00C63ACE">
      <w:pPr>
        <w:pStyle w:val="Prrafodelista"/>
        <w:rPr>
          <w:rFonts w:ascii="Museo 300" w:eastAsia="Museo Sans 300" w:hAnsi="Museo 300" w:cs="Museo Sans 300"/>
          <w:sz w:val="16"/>
          <w:szCs w:val="16"/>
          <w:lang w:val="es-419"/>
        </w:rPr>
      </w:pPr>
    </w:p>
    <w:p w14:paraId="5E34097C" w14:textId="5D408237"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d)</w:t>
      </w:r>
      <w:r w:rsidR="006418FD">
        <w:rPr>
          <w:rFonts w:ascii="Museo Sans 500" w:hAnsi="Museo Sans 500"/>
          <w:b/>
          <w:bCs/>
          <w:sz w:val="20"/>
          <w:szCs w:val="20"/>
        </w:rPr>
        <w:t xml:space="preserve"> </w:t>
      </w:r>
      <w:r w:rsidR="00383B8A" w:rsidRPr="007F5090">
        <w:rPr>
          <w:rFonts w:ascii="Museo Sans 500" w:hAnsi="Museo Sans 500"/>
          <w:b/>
          <w:bCs/>
          <w:sz w:val="20"/>
          <w:szCs w:val="20"/>
        </w:rPr>
        <w:t>Alegatos</w:t>
      </w:r>
      <w:r w:rsidR="006418FD">
        <w:rPr>
          <w:rFonts w:ascii="Museo Sans 500" w:hAnsi="Museo Sans 500"/>
          <w:b/>
          <w:bCs/>
          <w:sz w:val="20"/>
          <w:szCs w:val="20"/>
        </w:rPr>
        <w:t xml:space="preserve"> </w:t>
      </w:r>
      <w:r w:rsidR="00383B8A" w:rsidRPr="007F5090">
        <w:rPr>
          <w:rFonts w:ascii="Museo Sans 500" w:hAnsi="Museo Sans 500"/>
          <w:b/>
          <w:bCs/>
          <w:sz w:val="20"/>
          <w:szCs w:val="20"/>
        </w:rPr>
        <w:t>finales</w:t>
      </w:r>
      <w:r w:rsidR="006418FD">
        <w:rPr>
          <w:rStyle w:val="normaltextrun"/>
          <w:rFonts w:ascii="Museo Sans 500" w:hAnsi="Museo Sans 500"/>
          <w:b/>
          <w:bCs/>
          <w:color w:val="000000"/>
          <w:sz w:val="20"/>
          <w:szCs w:val="20"/>
          <w:shd w:val="clear" w:color="auto" w:fill="FFFFFF"/>
        </w:rPr>
        <w:t xml:space="preserve"> </w:t>
      </w:r>
      <w:r w:rsidR="006418FD">
        <w:rPr>
          <w:rStyle w:val="eop"/>
          <w:rFonts w:ascii="Museo Sans 500" w:hAnsi="Museo Sans 500"/>
          <w:b/>
          <w:bCs/>
          <w:color w:val="000000"/>
          <w:sz w:val="20"/>
          <w:szCs w:val="20"/>
          <w:shd w:val="clear" w:color="auto" w:fill="FFFFFF"/>
        </w:rPr>
        <w:t xml:space="preserve">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09BF8C3C"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En</w:t>
      </w:r>
      <w:r w:rsidR="006418FD">
        <w:rPr>
          <w:rFonts w:ascii="Museo Sans 300" w:hAnsi="Museo Sans 300" w:cs="Segoe UI"/>
          <w:sz w:val="20"/>
          <w:szCs w:val="20"/>
        </w:rPr>
        <w:t xml:space="preserve"> </w:t>
      </w:r>
      <w:r w:rsidRPr="00383B8A">
        <w:rPr>
          <w:rFonts w:ascii="Museo Sans 300" w:hAnsi="Museo Sans 300" w:cs="Segoe UI"/>
          <w:sz w:val="20"/>
          <w:szCs w:val="20"/>
        </w:rPr>
        <w:t>cumplimiento</w:t>
      </w:r>
      <w:r w:rsidR="006418FD">
        <w:rPr>
          <w:rFonts w:ascii="Museo Sans 300" w:hAnsi="Museo Sans 300" w:cs="Segoe UI"/>
          <w:sz w:val="20"/>
          <w:szCs w:val="20"/>
        </w:rPr>
        <w:t xml:space="preserve"> </w:t>
      </w:r>
      <w:r w:rsidRPr="00383B8A">
        <w:rPr>
          <w:rFonts w:ascii="Museo Sans 300" w:hAnsi="Museo Sans 300" w:cs="Segoe UI"/>
          <w:sz w:val="20"/>
          <w:szCs w:val="20"/>
        </w:rPr>
        <w:t>de</w:t>
      </w:r>
      <w:r w:rsidR="006418FD">
        <w:rPr>
          <w:rFonts w:ascii="Museo Sans 300" w:hAnsi="Museo Sans 300" w:cs="Segoe UI"/>
          <w:sz w:val="20"/>
          <w:szCs w:val="20"/>
        </w:rPr>
        <w:t xml:space="preserve"> </w:t>
      </w:r>
      <w:r w:rsidRPr="00383B8A">
        <w:rPr>
          <w:rFonts w:ascii="Museo Sans 300" w:hAnsi="Museo Sans 300" w:cs="Segoe UI"/>
          <w:sz w:val="20"/>
          <w:szCs w:val="20"/>
        </w:rPr>
        <w:t>la</w:t>
      </w:r>
      <w:r w:rsidR="006418FD">
        <w:rPr>
          <w:rFonts w:ascii="Museo Sans 300" w:hAnsi="Museo Sans 300" w:cs="Segoe UI"/>
          <w:sz w:val="20"/>
          <w:szCs w:val="20"/>
        </w:rPr>
        <w:t xml:space="preserve"> </w:t>
      </w:r>
      <w:r w:rsidRPr="00383B8A">
        <w:rPr>
          <w:rFonts w:ascii="Museo Sans 300" w:hAnsi="Museo Sans 300" w:cs="Segoe UI"/>
          <w:sz w:val="20"/>
          <w:szCs w:val="20"/>
        </w:rPr>
        <w:t>letra</w:t>
      </w:r>
      <w:r w:rsidR="006418FD">
        <w:rPr>
          <w:rFonts w:ascii="Museo Sans 300" w:hAnsi="Museo Sans 300" w:cs="Segoe UI"/>
          <w:sz w:val="20"/>
          <w:szCs w:val="20"/>
        </w:rPr>
        <w:t xml:space="preserve"> </w:t>
      </w:r>
      <w:r w:rsidRPr="00383B8A">
        <w:rPr>
          <w:rFonts w:ascii="Museo Sans 300" w:hAnsi="Museo Sans 300" w:cs="Segoe UI"/>
          <w:sz w:val="20"/>
          <w:szCs w:val="20"/>
        </w:rPr>
        <w:t>c)</w:t>
      </w:r>
      <w:r w:rsidR="006418FD">
        <w:rPr>
          <w:rFonts w:ascii="Museo Sans 300" w:hAnsi="Museo Sans 300" w:cs="Segoe UI"/>
          <w:sz w:val="20"/>
          <w:szCs w:val="20"/>
        </w:rPr>
        <w:t xml:space="preserve"> </w:t>
      </w:r>
      <w:r w:rsidRPr="00383B8A">
        <w:rPr>
          <w:rFonts w:ascii="Museo Sans 300" w:hAnsi="Museo Sans 300" w:cs="Segoe UI"/>
          <w:sz w:val="20"/>
          <w:szCs w:val="20"/>
        </w:rPr>
        <w:t>del</w:t>
      </w:r>
      <w:r w:rsidR="006418FD">
        <w:rPr>
          <w:rFonts w:ascii="Museo Sans 300" w:hAnsi="Museo Sans 300" w:cs="Segoe UI"/>
          <w:sz w:val="20"/>
          <w:szCs w:val="20"/>
        </w:rPr>
        <w:t xml:space="preserve"> </w:t>
      </w:r>
      <w:r w:rsidRPr="00383B8A">
        <w:rPr>
          <w:rFonts w:ascii="Museo Sans 300" w:hAnsi="Museo Sans 300" w:cs="Segoe UI"/>
          <w:sz w:val="20"/>
          <w:szCs w:val="20"/>
        </w:rPr>
        <w:t>acuerdo</w:t>
      </w:r>
      <w:r w:rsidR="006418FD">
        <w:rPr>
          <w:rFonts w:ascii="Museo Sans 300" w:hAnsi="Museo Sans 300" w:cs="Segoe UI"/>
          <w:sz w:val="20"/>
          <w:szCs w:val="20"/>
        </w:rPr>
        <w:t xml:space="preserve"> </w:t>
      </w:r>
      <w:proofErr w:type="spellStart"/>
      <w:r w:rsidR="00CF0920" w:rsidRPr="00383B8A">
        <w:rPr>
          <w:rFonts w:ascii="Museo Sans 300" w:hAnsi="Museo Sans 300" w:cs="Segoe UI"/>
          <w:sz w:val="20"/>
          <w:szCs w:val="20"/>
        </w:rPr>
        <w:t>N.°</w:t>
      </w:r>
      <w:proofErr w:type="spellEnd"/>
      <w:r w:rsidR="006418FD">
        <w:rPr>
          <w:rFonts w:ascii="Museo Sans 300" w:hAnsi="Museo Sans 300" w:cs="Segoe UI"/>
          <w:sz w:val="20"/>
          <w:szCs w:val="20"/>
        </w:rPr>
        <w:t xml:space="preserve"> </w:t>
      </w:r>
      <w:r w:rsidR="00C46BC6">
        <w:rPr>
          <w:rFonts w:ascii="Museo Sans 300" w:hAnsi="Museo Sans 300" w:cs="Segoe UI"/>
          <w:sz w:val="20"/>
          <w:szCs w:val="20"/>
        </w:rPr>
        <w:t>E-</w:t>
      </w:r>
      <w:r w:rsidR="00134964">
        <w:rPr>
          <w:rFonts w:ascii="Museo Sans 300" w:hAnsi="Museo Sans 300" w:cs="Segoe UI"/>
          <w:sz w:val="20"/>
          <w:szCs w:val="20"/>
        </w:rPr>
        <w:t>0</w:t>
      </w:r>
      <w:r w:rsidR="0028611D">
        <w:rPr>
          <w:rFonts w:ascii="Museo Sans 300" w:hAnsi="Museo Sans 300" w:cs="Segoe UI"/>
          <w:sz w:val="20"/>
          <w:szCs w:val="20"/>
        </w:rPr>
        <w:t>569</w:t>
      </w:r>
      <w:r w:rsidRPr="00C32DD7">
        <w:rPr>
          <w:rFonts w:ascii="Museo Sans 300" w:hAnsi="Museo Sans 300"/>
          <w:sz w:val="20"/>
          <w:szCs w:val="20"/>
        </w:rPr>
        <w:t>-202</w:t>
      </w:r>
      <w:r w:rsidR="00134964">
        <w:rPr>
          <w:rFonts w:ascii="Museo Sans 300" w:hAnsi="Museo Sans 300"/>
          <w:sz w:val="20"/>
          <w:szCs w:val="20"/>
        </w:rPr>
        <w:t>3</w:t>
      </w:r>
      <w:r w:rsidRPr="00C32DD7">
        <w:rPr>
          <w:rFonts w:ascii="Museo Sans 300" w:hAnsi="Museo Sans 300"/>
          <w:sz w:val="20"/>
          <w:szCs w:val="20"/>
        </w:rPr>
        <w:t>-CAU,</w:t>
      </w:r>
      <w:r w:rsidR="006418FD">
        <w:rPr>
          <w:rFonts w:ascii="Museo Sans 300" w:hAnsi="Museo Sans 300"/>
          <w:sz w:val="20"/>
          <w:szCs w:val="20"/>
        </w:rPr>
        <w:t xml:space="preserve"> </w:t>
      </w:r>
      <w:r w:rsidR="00263E33" w:rsidRPr="00383B8A">
        <w:rPr>
          <w:rFonts w:ascii="Museo Sans 300" w:hAnsi="Museo Sans 300" w:cs="Segoe UI"/>
          <w:sz w:val="20"/>
          <w:szCs w:val="20"/>
        </w:rPr>
        <w:t>se</w:t>
      </w:r>
      <w:r w:rsidR="006418FD">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418FD">
        <w:rPr>
          <w:rFonts w:ascii="Museo Sans 300" w:hAnsi="Museo Sans 300" w:cs="Segoe UI"/>
          <w:sz w:val="20"/>
          <w:szCs w:val="20"/>
        </w:rPr>
        <w:t xml:space="preserve"> </w:t>
      </w:r>
      <w:r w:rsidR="00263E33" w:rsidRPr="00383B8A">
        <w:rPr>
          <w:rFonts w:ascii="Museo Sans 300" w:hAnsi="Museo Sans 300" w:cs="Segoe UI"/>
          <w:sz w:val="20"/>
          <w:szCs w:val="20"/>
        </w:rPr>
        <w:t>a</w:t>
      </w:r>
      <w:r w:rsidR="006418FD">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w:t>
      </w:r>
      <w:r w:rsidR="006418FD">
        <w:rPr>
          <w:rFonts w:ascii="Museo Sans 300" w:hAnsi="Museo Sans 300" w:cs="Segoe UI"/>
          <w:sz w:val="20"/>
          <w:szCs w:val="20"/>
        </w:rPr>
        <w:t xml:space="preserve"> </w:t>
      </w:r>
      <w:r w:rsidR="00B35B4A" w:rsidRPr="00383B8A">
        <w:rPr>
          <w:rFonts w:ascii="Museo Sans 300" w:hAnsi="Museo Sans 300" w:cs="Segoe UI"/>
          <w:sz w:val="20"/>
          <w:szCs w:val="20"/>
        </w:rPr>
        <w:t>partes</w:t>
      </w:r>
      <w:r w:rsidR="006418FD">
        <w:rPr>
          <w:rFonts w:ascii="Museo Sans 300" w:hAnsi="Museo Sans 300" w:cs="Segoe UI"/>
          <w:sz w:val="20"/>
          <w:szCs w:val="20"/>
        </w:rPr>
        <w:t xml:space="preserve"> </w:t>
      </w:r>
      <w:r w:rsidR="00263E33" w:rsidRPr="00383B8A">
        <w:rPr>
          <w:rFonts w:ascii="Museo Sans 300" w:hAnsi="Museo Sans 300" w:cs="Segoe UI"/>
          <w:sz w:val="20"/>
          <w:szCs w:val="20"/>
        </w:rPr>
        <w:t>copia</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del</w:t>
      </w:r>
      <w:r w:rsidR="006418FD">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418FD">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418FD">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418FD">
        <w:rPr>
          <w:rFonts w:ascii="Museo Sans 300" w:hAnsi="Museo Sans 300" w:cs="Segoe UI"/>
          <w:sz w:val="20"/>
          <w:szCs w:val="20"/>
        </w:rPr>
        <w:t xml:space="preserve"> </w:t>
      </w:r>
      <w:r w:rsidR="00542B1C">
        <w:rPr>
          <w:rFonts w:ascii="Museo Sans 300" w:hAnsi="Museo Sans 300" w:cs="Segoe UI"/>
          <w:sz w:val="20"/>
          <w:szCs w:val="20"/>
        </w:rPr>
        <w:t>IT-</w:t>
      </w:r>
      <w:r w:rsidR="00680737">
        <w:rPr>
          <w:rFonts w:ascii="Museo Sans 300" w:hAnsi="Museo Sans 300" w:cs="Segoe UI"/>
          <w:sz w:val="20"/>
          <w:szCs w:val="20"/>
        </w:rPr>
        <w:t>0237</w:t>
      </w:r>
      <w:r w:rsidR="00FE3C22">
        <w:rPr>
          <w:rFonts w:ascii="Museo Sans 300" w:hAnsi="Museo Sans 300" w:cs="Segoe UI"/>
          <w:sz w:val="20"/>
          <w:szCs w:val="20"/>
        </w:rPr>
        <w:t>-CAU-23</w:t>
      </w:r>
      <w:r w:rsidR="006418FD">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418FD">
        <w:rPr>
          <w:rFonts w:ascii="Museo Sans 300" w:hAnsi="Museo Sans 300" w:cs="Segoe UI"/>
          <w:sz w:val="20"/>
          <w:szCs w:val="20"/>
        </w:rPr>
        <w:t xml:space="preserve"> </w:t>
      </w:r>
      <w:r w:rsidR="00263E33" w:rsidRPr="00383B8A">
        <w:rPr>
          <w:rFonts w:ascii="Museo Sans 300" w:hAnsi="Museo Sans 300" w:cs="Segoe UI"/>
          <w:sz w:val="20"/>
          <w:szCs w:val="20"/>
        </w:rPr>
        <w:t>por</w:t>
      </w:r>
      <w:r w:rsidR="006418FD">
        <w:rPr>
          <w:rFonts w:ascii="Museo Sans 300" w:hAnsi="Museo Sans 300" w:cs="Segoe UI"/>
          <w:sz w:val="20"/>
          <w:szCs w:val="20"/>
        </w:rPr>
        <w:t xml:space="preserve"> </w:t>
      </w:r>
      <w:r w:rsidR="00263E33" w:rsidRPr="00383B8A">
        <w:rPr>
          <w:rFonts w:ascii="Museo Sans 300" w:hAnsi="Museo Sans 300" w:cs="Segoe UI"/>
          <w:sz w:val="20"/>
          <w:szCs w:val="20"/>
        </w:rPr>
        <w:t>el</w:t>
      </w:r>
      <w:r w:rsidR="006418FD">
        <w:rPr>
          <w:rFonts w:ascii="Museo Sans 300" w:hAnsi="Museo Sans 300" w:cs="Segoe UI"/>
          <w:sz w:val="20"/>
          <w:szCs w:val="20"/>
        </w:rPr>
        <w:t xml:space="preserve"> </w:t>
      </w:r>
      <w:r w:rsidR="00263E33" w:rsidRPr="00383B8A">
        <w:rPr>
          <w:rFonts w:ascii="Museo Sans 300" w:hAnsi="Museo Sans 300" w:cs="Segoe UI"/>
          <w:sz w:val="20"/>
          <w:szCs w:val="20"/>
        </w:rPr>
        <w:t>CAU</w:t>
      </w:r>
      <w:r w:rsidR="006418FD">
        <w:rPr>
          <w:rFonts w:ascii="Museo Sans 300" w:hAnsi="Museo Sans 300" w:cs="Segoe UI"/>
          <w:sz w:val="20"/>
          <w:szCs w:val="20"/>
        </w:rPr>
        <w:t xml:space="preserve"> </w:t>
      </w:r>
      <w:r w:rsidR="00263E33" w:rsidRPr="00383B8A">
        <w:rPr>
          <w:rFonts w:ascii="Museo Sans 300" w:hAnsi="Museo Sans 300" w:cs="Segoe UI"/>
          <w:sz w:val="20"/>
          <w:szCs w:val="20"/>
        </w:rPr>
        <w:t>para</w:t>
      </w:r>
      <w:r w:rsidR="006418FD">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418FD">
        <w:rPr>
          <w:rFonts w:ascii="Museo Sans 300" w:hAnsi="Museo Sans 300" w:cs="Segoe UI"/>
          <w:sz w:val="20"/>
          <w:szCs w:val="20"/>
        </w:rPr>
        <w:t xml:space="preserve"> </w:t>
      </w:r>
      <w:r w:rsidR="00263E33" w:rsidRPr="00383B8A">
        <w:rPr>
          <w:rFonts w:ascii="Museo Sans 300" w:hAnsi="Museo Sans 300" w:cs="Segoe UI"/>
          <w:sz w:val="20"/>
          <w:szCs w:val="20"/>
        </w:rPr>
        <w:t>en</w:t>
      </w:r>
      <w:r w:rsidR="006418FD">
        <w:rPr>
          <w:rFonts w:ascii="Museo Sans 300" w:hAnsi="Museo Sans 300" w:cs="Segoe UI"/>
          <w:sz w:val="20"/>
          <w:szCs w:val="20"/>
        </w:rPr>
        <w:t xml:space="preserve"> </w:t>
      </w:r>
      <w:r w:rsidR="00263E33" w:rsidRPr="00383B8A">
        <w:rPr>
          <w:rFonts w:ascii="Museo Sans 300" w:hAnsi="Museo Sans 300" w:cs="Segoe UI"/>
          <w:sz w:val="20"/>
          <w:szCs w:val="20"/>
        </w:rPr>
        <w:t>un</w:t>
      </w:r>
      <w:r w:rsidR="006418FD">
        <w:rPr>
          <w:rFonts w:ascii="Museo Sans 300" w:hAnsi="Museo Sans 300" w:cs="Segoe UI"/>
          <w:sz w:val="20"/>
          <w:szCs w:val="20"/>
        </w:rPr>
        <w:t xml:space="preserve"> </w:t>
      </w:r>
      <w:r w:rsidR="00263E33" w:rsidRPr="00383B8A">
        <w:rPr>
          <w:rFonts w:ascii="Museo Sans 300" w:hAnsi="Museo Sans 300" w:cs="Segoe UI"/>
          <w:sz w:val="20"/>
          <w:szCs w:val="20"/>
        </w:rPr>
        <w:t>plazo</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de</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diez</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días</w:t>
      </w:r>
      <w:r w:rsidR="006418FD">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418FD">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418FD">
        <w:rPr>
          <w:rFonts w:ascii="Museo Sans 300" w:hAnsi="Museo Sans 300" w:cs="Segoe UI"/>
          <w:sz w:val="20"/>
          <w:szCs w:val="20"/>
        </w:rPr>
        <w:t xml:space="preserve"> </w:t>
      </w:r>
      <w:r w:rsidR="00263E33" w:rsidRPr="00383B8A">
        <w:rPr>
          <w:rFonts w:ascii="Museo Sans 300" w:hAnsi="Museo Sans 300" w:cs="Segoe UI"/>
          <w:sz w:val="20"/>
          <w:szCs w:val="20"/>
        </w:rPr>
        <w:t>a</w:t>
      </w:r>
      <w:r w:rsidR="006418FD">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del</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día</w:t>
      </w:r>
      <w:r w:rsidR="006418FD">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de</w:t>
      </w:r>
      <w:r w:rsidR="006418FD">
        <w:rPr>
          <w:rFonts w:ascii="Museo Sans 300" w:hAnsi="Museo Sans 300" w:cs="Segoe UI"/>
          <w:sz w:val="20"/>
          <w:szCs w:val="20"/>
        </w:rPr>
        <w:t xml:space="preserve"> </w:t>
      </w:r>
      <w:r w:rsidR="00263E33" w:rsidRPr="00383B8A">
        <w:rPr>
          <w:rFonts w:ascii="Museo Sans 300" w:hAnsi="Museo Sans 300" w:cs="Segoe UI"/>
          <w:sz w:val="20"/>
          <w:szCs w:val="20"/>
        </w:rPr>
        <w:t>la</w:t>
      </w:r>
      <w:r w:rsidR="006418FD">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de</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dicho</w:t>
      </w:r>
      <w:r w:rsidR="006418FD">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418FD">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418FD">
        <w:rPr>
          <w:rFonts w:ascii="Museo Sans 300" w:hAnsi="Museo Sans 300" w:cs="Segoe UI"/>
          <w:sz w:val="20"/>
          <w:szCs w:val="20"/>
        </w:rPr>
        <w:t xml:space="preserve"> </w:t>
      </w:r>
      <w:r w:rsidR="00263E33" w:rsidRPr="00383B8A">
        <w:rPr>
          <w:rFonts w:ascii="Museo Sans 300" w:hAnsi="Museo Sans 300" w:cs="Segoe UI"/>
          <w:sz w:val="20"/>
          <w:szCs w:val="20"/>
        </w:rPr>
        <w:t>por</w:t>
      </w:r>
      <w:r w:rsidR="006418FD">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418FD">
        <w:rPr>
          <w:rFonts w:ascii="Museo Sans 300" w:hAnsi="Museo Sans 300" w:cs="Segoe UI"/>
          <w:sz w:val="20"/>
          <w:szCs w:val="20"/>
        </w:rPr>
        <w:t xml:space="preserve"> </w:t>
      </w:r>
      <w:r w:rsidR="00263E33" w:rsidRPr="00383B8A">
        <w:rPr>
          <w:rFonts w:ascii="Museo Sans 300" w:hAnsi="Museo Sans 300" w:cs="Segoe UI"/>
          <w:sz w:val="20"/>
          <w:szCs w:val="20"/>
        </w:rPr>
        <w:t>sus</w:t>
      </w:r>
      <w:r w:rsidR="006418FD">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418FD">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418FD">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F271F42" w14:textId="7E5F681C" w:rsidR="00915A89" w:rsidRDefault="00A850F3" w:rsidP="00915A89">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El</w:t>
      </w:r>
      <w:r w:rsidR="006418FD">
        <w:rPr>
          <w:rFonts w:ascii="Museo Sans 300" w:hAnsi="Museo Sans 300" w:cs="Segoe UI"/>
          <w:sz w:val="20"/>
          <w:szCs w:val="20"/>
        </w:rPr>
        <w:t xml:space="preserve"> </w:t>
      </w:r>
      <w:r w:rsidRPr="00A850F3">
        <w:rPr>
          <w:rFonts w:ascii="Museo Sans 300" w:hAnsi="Museo Sans 300" w:cs="Segoe UI"/>
          <w:sz w:val="20"/>
          <w:szCs w:val="20"/>
        </w:rPr>
        <w:t>citado</w:t>
      </w:r>
      <w:r w:rsidR="006418FD">
        <w:rPr>
          <w:rFonts w:ascii="Museo Sans 300" w:hAnsi="Museo Sans 300" w:cs="Segoe UI"/>
          <w:sz w:val="20"/>
          <w:szCs w:val="20"/>
        </w:rPr>
        <w:t xml:space="preserve"> </w:t>
      </w:r>
      <w:r w:rsidRPr="00A850F3">
        <w:rPr>
          <w:rFonts w:ascii="Museo Sans 300" w:hAnsi="Museo Sans 300" w:cs="Segoe UI"/>
          <w:sz w:val="20"/>
          <w:szCs w:val="20"/>
        </w:rPr>
        <w:t>acuerdo</w:t>
      </w:r>
      <w:r w:rsidR="006418FD">
        <w:rPr>
          <w:rFonts w:ascii="Museo Sans 300" w:hAnsi="Museo Sans 300" w:cs="Segoe UI"/>
          <w:sz w:val="20"/>
          <w:szCs w:val="20"/>
        </w:rPr>
        <w:t xml:space="preserve"> </w:t>
      </w:r>
      <w:r w:rsidRPr="00A850F3">
        <w:rPr>
          <w:rFonts w:ascii="Museo Sans 300" w:hAnsi="Museo Sans 300" w:cs="Segoe UI"/>
          <w:sz w:val="20"/>
          <w:szCs w:val="20"/>
        </w:rPr>
        <w:t>fue</w:t>
      </w:r>
      <w:r w:rsidR="006418FD">
        <w:rPr>
          <w:rFonts w:ascii="Museo Sans 300" w:hAnsi="Museo Sans 300" w:cs="Segoe UI"/>
          <w:sz w:val="20"/>
          <w:szCs w:val="20"/>
        </w:rPr>
        <w:t xml:space="preserve"> </w:t>
      </w:r>
      <w:r w:rsidRPr="00A850F3">
        <w:rPr>
          <w:rFonts w:ascii="Museo Sans 300" w:hAnsi="Museo Sans 300" w:cs="Segoe UI"/>
          <w:sz w:val="20"/>
          <w:szCs w:val="20"/>
        </w:rPr>
        <w:t>notificado</w:t>
      </w:r>
      <w:r w:rsidR="006418FD">
        <w:rPr>
          <w:rFonts w:ascii="Museo Sans 300" w:hAnsi="Museo Sans 300" w:cs="Segoe UI"/>
          <w:sz w:val="20"/>
          <w:szCs w:val="20"/>
        </w:rPr>
        <w:t xml:space="preserve"> </w:t>
      </w:r>
      <w:r w:rsidR="00D9215E">
        <w:rPr>
          <w:rFonts w:ascii="Museo Sans 300" w:hAnsi="Museo Sans 300"/>
          <w:sz w:val="20"/>
          <w:szCs w:val="20"/>
        </w:rPr>
        <w:t>a</w:t>
      </w:r>
      <w:r w:rsidR="006418FD">
        <w:rPr>
          <w:rFonts w:ascii="Museo Sans 300" w:hAnsi="Museo Sans 300"/>
          <w:sz w:val="20"/>
          <w:szCs w:val="20"/>
        </w:rPr>
        <w:t xml:space="preserve"> </w:t>
      </w:r>
      <w:r w:rsidR="00D9215E">
        <w:rPr>
          <w:rFonts w:ascii="Museo Sans 300" w:hAnsi="Museo Sans 300"/>
          <w:sz w:val="20"/>
          <w:szCs w:val="20"/>
        </w:rPr>
        <w:t>la</w:t>
      </w:r>
      <w:r w:rsidR="00DE7440">
        <w:rPr>
          <w:rFonts w:ascii="Museo Sans 300" w:hAnsi="Museo Sans 300"/>
          <w:sz w:val="20"/>
          <w:szCs w:val="20"/>
        </w:rPr>
        <w:t>s</w:t>
      </w:r>
      <w:r w:rsidR="006418FD">
        <w:rPr>
          <w:rFonts w:ascii="Museo Sans 300" w:hAnsi="Museo Sans 300"/>
          <w:sz w:val="20"/>
          <w:szCs w:val="20"/>
        </w:rPr>
        <w:t xml:space="preserve"> </w:t>
      </w:r>
      <w:r w:rsidR="00DE7440">
        <w:rPr>
          <w:rFonts w:ascii="Museo Sans 300" w:hAnsi="Museo Sans 300"/>
          <w:sz w:val="20"/>
          <w:szCs w:val="20"/>
        </w:rPr>
        <w:t>partes</w:t>
      </w:r>
      <w:r w:rsidR="006418FD">
        <w:rPr>
          <w:rFonts w:ascii="Museo Sans 300" w:hAnsi="Museo Sans 300"/>
          <w:sz w:val="20"/>
          <w:szCs w:val="20"/>
        </w:rPr>
        <w:t xml:space="preserve"> </w:t>
      </w:r>
      <w:r w:rsidR="00DE7440">
        <w:rPr>
          <w:rFonts w:ascii="Museo Sans 300" w:hAnsi="Museo Sans 300"/>
          <w:sz w:val="20"/>
          <w:szCs w:val="20"/>
        </w:rPr>
        <w:t>el</w:t>
      </w:r>
      <w:r w:rsidR="006418FD">
        <w:rPr>
          <w:rFonts w:ascii="Museo Sans 300" w:hAnsi="Museo Sans 300"/>
          <w:sz w:val="20"/>
          <w:szCs w:val="20"/>
        </w:rPr>
        <w:t xml:space="preserve"> </w:t>
      </w:r>
      <w:r w:rsidR="00DE7440">
        <w:rPr>
          <w:rFonts w:ascii="Museo Sans 300" w:hAnsi="Museo Sans 300"/>
          <w:sz w:val="20"/>
          <w:szCs w:val="20"/>
        </w:rPr>
        <w:t>día</w:t>
      </w:r>
      <w:r w:rsidR="006418FD">
        <w:rPr>
          <w:rFonts w:ascii="Museo Sans 300" w:hAnsi="Museo Sans 300"/>
          <w:sz w:val="20"/>
          <w:szCs w:val="20"/>
        </w:rPr>
        <w:t xml:space="preserve"> </w:t>
      </w:r>
      <w:r w:rsidR="00134964">
        <w:rPr>
          <w:rFonts w:ascii="Museo Sans 300" w:hAnsi="Museo Sans 300"/>
          <w:sz w:val="20"/>
          <w:szCs w:val="20"/>
        </w:rPr>
        <w:t>veinti</w:t>
      </w:r>
      <w:r w:rsidR="0028611D">
        <w:rPr>
          <w:rFonts w:ascii="Museo Sans 300" w:hAnsi="Museo Sans 300"/>
          <w:sz w:val="20"/>
          <w:szCs w:val="20"/>
        </w:rPr>
        <w:t>nueve</w:t>
      </w:r>
      <w:r w:rsidR="00D87C3F">
        <w:rPr>
          <w:rFonts w:ascii="Museo Sans 300" w:hAnsi="Museo Sans 300"/>
          <w:sz w:val="20"/>
          <w:szCs w:val="20"/>
        </w:rPr>
        <w:t xml:space="preserve"> de </w:t>
      </w:r>
      <w:r w:rsidR="0028611D">
        <w:rPr>
          <w:rFonts w:ascii="Museo Sans 300" w:hAnsi="Museo Sans 300"/>
          <w:sz w:val="20"/>
          <w:szCs w:val="20"/>
        </w:rPr>
        <w:t>septiembre</w:t>
      </w:r>
      <w:r w:rsidR="006418FD">
        <w:rPr>
          <w:rFonts w:ascii="Museo Sans 300" w:hAnsi="Museo Sans 300"/>
          <w:sz w:val="20"/>
          <w:szCs w:val="20"/>
        </w:rPr>
        <w:t xml:space="preserve"> </w:t>
      </w:r>
      <w:r w:rsidR="00915A89">
        <w:rPr>
          <w:rFonts w:ascii="Museo Sans 300" w:hAnsi="Museo Sans 300"/>
          <w:sz w:val="20"/>
          <w:szCs w:val="20"/>
        </w:rPr>
        <w:t>de</w:t>
      </w:r>
      <w:r w:rsidR="0028611D">
        <w:rPr>
          <w:rFonts w:ascii="Museo Sans 300" w:hAnsi="Museo Sans 300"/>
          <w:sz w:val="20"/>
          <w:szCs w:val="20"/>
        </w:rPr>
        <w:t xml:space="preserve"> este año</w:t>
      </w:r>
      <w:r w:rsidR="00D9215E">
        <w:rPr>
          <w:rFonts w:ascii="Museo Sans 300" w:hAnsi="Museo Sans 300"/>
          <w:sz w:val="20"/>
          <w:szCs w:val="20"/>
        </w:rPr>
        <w:t>,</w:t>
      </w:r>
      <w:r w:rsidR="006418FD">
        <w:rPr>
          <w:rFonts w:ascii="Museo Sans 300" w:eastAsia="Times New Roman" w:hAnsi="Museo Sans 300" w:cs="Segoe UI"/>
          <w:sz w:val="20"/>
          <w:szCs w:val="20"/>
          <w:lang w:val="es-ES" w:eastAsia="es-ES"/>
        </w:rPr>
        <w:t xml:space="preserve"> </w:t>
      </w:r>
      <w:r w:rsidR="00915A89" w:rsidRPr="008809F7">
        <w:rPr>
          <w:rFonts w:ascii="Museo Sans 300" w:eastAsia="Times New Roman" w:hAnsi="Museo Sans 300" w:cs="Segoe UI"/>
          <w:sz w:val="20"/>
          <w:szCs w:val="20"/>
          <w:lang w:val="es-ES" w:eastAsia="es-ES"/>
        </w:rPr>
        <w:t>por</w:t>
      </w:r>
      <w:r w:rsidR="006418FD">
        <w:rPr>
          <w:rFonts w:ascii="Museo Sans 300" w:eastAsia="Times New Roman" w:hAnsi="Museo Sans 300" w:cs="Segoe UI"/>
          <w:sz w:val="20"/>
          <w:szCs w:val="20"/>
          <w:lang w:val="es-ES" w:eastAsia="es-ES"/>
        </w:rPr>
        <w:t xml:space="preserve"> </w:t>
      </w:r>
      <w:r w:rsidR="00915A89" w:rsidRPr="008809F7">
        <w:rPr>
          <w:rFonts w:ascii="Museo Sans 300" w:eastAsia="Times New Roman" w:hAnsi="Museo Sans 300" w:cs="Segoe UI"/>
          <w:sz w:val="20"/>
          <w:szCs w:val="20"/>
          <w:lang w:val="es-ES" w:eastAsia="es-ES"/>
        </w:rPr>
        <w:t>lo</w:t>
      </w:r>
      <w:r w:rsidR="006418FD">
        <w:rPr>
          <w:rFonts w:ascii="Museo Sans 300" w:eastAsia="Times New Roman" w:hAnsi="Museo Sans 300" w:cs="Segoe UI"/>
          <w:sz w:val="20"/>
          <w:szCs w:val="20"/>
          <w:lang w:val="es-ES" w:eastAsia="es-ES"/>
        </w:rPr>
        <w:t xml:space="preserve"> </w:t>
      </w:r>
      <w:r w:rsidR="00915A89" w:rsidRPr="008809F7">
        <w:rPr>
          <w:rFonts w:ascii="Museo Sans 300" w:eastAsia="Times New Roman" w:hAnsi="Museo Sans 300" w:cs="Segoe UI"/>
          <w:sz w:val="20"/>
          <w:szCs w:val="20"/>
          <w:lang w:val="es-ES" w:eastAsia="es-ES"/>
        </w:rPr>
        <w:t>que</w:t>
      </w:r>
      <w:r w:rsidR="006418FD">
        <w:rPr>
          <w:rFonts w:ascii="Museo Sans 300" w:eastAsia="Times New Roman" w:hAnsi="Museo Sans 300" w:cs="Segoe UI"/>
          <w:sz w:val="20"/>
          <w:szCs w:val="20"/>
          <w:lang w:val="es-ES" w:eastAsia="es-ES"/>
        </w:rPr>
        <w:t xml:space="preserve"> </w:t>
      </w:r>
      <w:r w:rsidR="00915A89" w:rsidRPr="008809F7">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00915A89" w:rsidRPr="008809F7">
        <w:rPr>
          <w:rFonts w:ascii="Museo Sans 300" w:eastAsia="Times New Roman" w:hAnsi="Museo Sans 300" w:cs="Segoe UI"/>
          <w:sz w:val="20"/>
          <w:szCs w:val="20"/>
          <w:lang w:val="es-ES" w:eastAsia="es-ES"/>
        </w:rPr>
        <w:t>plazo</w:t>
      </w:r>
      <w:r w:rsidR="006418FD">
        <w:rPr>
          <w:rFonts w:ascii="Museo Sans 300" w:eastAsia="Times New Roman" w:hAnsi="Museo Sans 300" w:cs="Segoe UI"/>
          <w:sz w:val="20"/>
          <w:szCs w:val="20"/>
          <w:lang w:val="es-ES" w:eastAsia="es-ES"/>
        </w:rPr>
        <w:t xml:space="preserve"> </w:t>
      </w:r>
      <w:r w:rsidR="00915A89" w:rsidRPr="008809F7">
        <w:rPr>
          <w:rFonts w:ascii="Museo Sans 300" w:eastAsia="Times New Roman" w:hAnsi="Museo Sans 300" w:cs="Segoe UI"/>
          <w:sz w:val="20"/>
          <w:szCs w:val="20"/>
          <w:lang w:val="es-ES" w:eastAsia="es-ES"/>
        </w:rPr>
        <w:t>finalizó</w:t>
      </w:r>
      <w:r w:rsidR="006418FD">
        <w:rPr>
          <w:rFonts w:ascii="Museo Sans 300" w:eastAsia="Times New Roman" w:hAnsi="Museo Sans 300" w:cs="Segoe UI"/>
          <w:sz w:val="20"/>
          <w:szCs w:val="20"/>
          <w:lang w:val="es-ES" w:eastAsia="es-ES"/>
        </w:rPr>
        <w:t xml:space="preserve"> </w:t>
      </w:r>
      <w:r w:rsidR="00DE7440">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00DE7440">
        <w:rPr>
          <w:rFonts w:ascii="Museo Sans 300" w:eastAsia="Times New Roman" w:hAnsi="Museo Sans 300" w:cs="Segoe UI"/>
          <w:sz w:val="20"/>
          <w:szCs w:val="20"/>
          <w:lang w:val="es-ES" w:eastAsia="es-ES"/>
        </w:rPr>
        <w:t>día</w:t>
      </w:r>
      <w:r w:rsidR="006418FD">
        <w:rPr>
          <w:rFonts w:ascii="Museo Sans 300" w:eastAsia="Times New Roman" w:hAnsi="Museo Sans 300" w:cs="Segoe UI"/>
          <w:sz w:val="20"/>
          <w:szCs w:val="20"/>
          <w:lang w:val="es-ES" w:eastAsia="es-ES"/>
        </w:rPr>
        <w:t xml:space="preserve"> </w:t>
      </w:r>
      <w:r w:rsidR="0028611D">
        <w:rPr>
          <w:rFonts w:ascii="Museo Sans 300" w:eastAsia="Times New Roman" w:hAnsi="Museo Sans 300" w:cs="Segoe UI"/>
          <w:sz w:val="20"/>
          <w:szCs w:val="20"/>
          <w:lang w:val="es-ES" w:eastAsia="es-ES"/>
        </w:rPr>
        <w:t>trece</w:t>
      </w:r>
      <w:r w:rsidR="006418FD">
        <w:rPr>
          <w:rFonts w:ascii="Museo Sans 300" w:eastAsia="Times New Roman" w:hAnsi="Museo Sans 300" w:cs="Segoe UI"/>
          <w:sz w:val="20"/>
          <w:szCs w:val="20"/>
          <w:lang w:val="es-ES" w:eastAsia="es-ES"/>
        </w:rPr>
        <w:t xml:space="preserve"> </w:t>
      </w:r>
      <w:r w:rsidR="00DE7440">
        <w:rPr>
          <w:rFonts w:ascii="Museo Sans 300" w:eastAsia="Times New Roman" w:hAnsi="Museo Sans 300" w:cs="Segoe UI"/>
          <w:sz w:val="20"/>
          <w:szCs w:val="20"/>
          <w:lang w:val="es-ES" w:eastAsia="es-ES"/>
        </w:rPr>
        <w:t>de</w:t>
      </w:r>
      <w:r w:rsidR="006418FD">
        <w:rPr>
          <w:rFonts w:ascii="Museo Sans 300" w:eastAsia="Times New Roman" w:hAnsi="Museo Sans 300" w:cs="Segoe UI"/>
          <w:sz w:val="20"/>
          <w:szCs w:val="20"/>
          <w:lang w:val="es-ES" w:eastAsia="es-ES"/>
        </w:rPr>
        <w:t xml:space="preserve"> </w:t>
      </w:r>
      <w:r w:rsidR="0028611D">
        <w:rPr>
          <w:rFonts w:ascii="Museo Sans 300" w:eastAsia="Times New Roman" w:hAnsi="Museo Sans 300" w:cs="Segoe UI"/>
          <w:sz w:val="20"/>
          <w:szCs w:val="20"/>
          <w:lang w:val="es-ES" w:eastAsia="es-ES"/>
        </w:rPr>
        <w:t>octubre</w:t>
      </w:r>
      <w:r w:rsidR="006418FD">
        <w:rPr>
          <w:rFonts w:ascii="Museo Sans 300" w:eastAsia="Times New Roman" w:hAnsi="Museo Sans 300" w:cs="Segoe UI"/>
          <w:sz w:val="20"/>
          <w:szCs w:val="20"/>
          <w:lang w:val="es-ES" w:eastAsia="es-ES"/>
        </w:rPr>
        <w:t xml:space="preserve"> </w:t>
      </w:r>
      <w:r w:rsidR="00DE7440">
        <w:rPr>
          <w:rFonts w:ascii="Museo Sans 300" w:eastAsia="Times New Roman" w:hAnsi="Museo Sans 300" w:cs="Segoe UI"/>
          <w:sz w:val="20"/>
          <w:szCs w:val="20"/>
          <w:lang w:val="es-ES" w:eastAsia="es-ES"/>
        </w:rPr>
        <w:t>de</w:t>
      </w:r>
      <w:r w:rsidR="0028611D">
        <w:rPr>
          <w:rFonts w:ascii="Museo Sans 300" w:eastAsia="Times New Roman" w:hAnsi="Museo Sans 300" w:cs="Segoe UI"/>
          <w:sz w:val="20"/>
          <w:szCs w:val="20"/>
          <w:lang w:val="es-ES" w:eastAsia="es-ES"/>
        </w:rPr>
        <w:t>l presente año</w:t>
      </w:r>
      <w:r w:rsidR="00915A89">
        <w:rPr>
          <w:rFonts w:ascii="Museo Sans 300" w:eastAsia="Times New Roman" w:hAnsi="Museo Sans 300" w:cs="Segoe UI"/>
          <w:sz w:val="20"/>
          <w:szCs w:val="20"/>
          <w:lang w:val="es-ES" w:eastAsia="es-ES"/>
        </w:rPr>
        <w:t>.</w:t>
      </w:r>
    </w:p>
    <w:p w14:paraId="5C026AC2" w14:textId="77777777" w:rsidR="00973A29" w:rsidRDefault="00973A29" w:rsidP="007160D7">
      <w:pPr>
        <w:pStyle w:val="Prrafodelista"/>
        <w:tabs>
          <w:tab w:val="left" w:pos="426"/>
        </w:tabs>
        <w:ind w:left="426"/>
        <w:jc w:val="both"/>
        <w:rPr>
          <w:rFonts w:ascii="Museo Sans 300" w:hAnsi="Museo Sans 300"/>
          <w:sz w:val="20"/>
          <w:szCs w:val="20"/>
          <w:lang w:val="es-SV"/>
        </w:rPr>
      </w:pPr>
    </w:p>
    <w:p w14:paraId="36BD514B" w14:textId="65D1BFC9" w:rsidR="00AA3FEF" w:rsidRDefault="00AA3FEF" w:rsidP="007160D7">
      <w:pPr>
        <w:pStyle w:val="Prrafodelista"/>
        <w:tabs>
          <w:tab w:val="left" w:pos="426"/>
        </w:tabs>
        <w:ind w:left="426"/>
        <w:jc w:val="both"/>
        <w:rPr>
          <w:rFonts w:ascii="Museo Sans 300" w:hAnsi="Museo Sans 300"/>
          <w:sz w:val="20"/>
          <w:szCs w:val="20"/>
          <w:lang w:val="es-SV"/>
        </w:rPr>
      </w:pPr>
      <w:r w:rsidRPr="00C86FB7">
        <w:rPr>
          <w:rFonts w:ascii="Museo Sans 300" w:hAnsi="Museo Sans 300"/>
          <w:sz w:val="20"/>
          <w:szCs w:val="20"/>
          <w:lang w:val="es-SV"/>
        </w:rPr>
        <w:t>El</w:t>
      </w:r>
      <w:r w:rsidR="006418FD" w:rsidRPr="00C86FB7">
        <w:rPr>
          <w:rFonts w:ascii="Museo Sans 300" w:hAnsi="Museo Sans 300"/>
          <w:sz w:val="20"/>
          <w:szCs w:val="20"/>
          <w:lang w:val="es-SV"/>
        </w:rPr>
        <w:t xml:space="preserve"> </w:t>
      </w:r>
      <w:r w:rsidR="00894877" w:rsidRPr="00C86FB7">
        <w:rPr>
          <w:rFonts w:ascii="Museo Sans 300" w:hAnsi="Museo Sans 300"/>
          <w:sz w:val="20"/>
          <w:szCs w:val="20"/>
          <w:lang w:val="es-SV"/>
        </w:rPr>
        <w:t>día</w:t>
      </w:r>
      <w:r w:rsidR="0028611D">
        <w:rPr>
          <w:rFonts w:ascii="Museo Sans 300" w:hAnsi="Museo Sans 300"/>
          <w:sz w:val="20"/>
          <w:szCs w:val="20"/>
          <w:lang w:val="es-SV"/>
        </w:rPr>
        <w:t xml:space="preserve"> tres</w:t>
      </w:r>
      <w:r w:rsidR="006418FD" w:rsidRPr="00C86FB7">
        <w:rPr>
          <w:rFonts w:ascii="Museo Sans 300" w:hAnsi="Museo Sans 300"/>
          <w:sz w:val="20"/>
          <w:szCs w:val="20"/>
          <w:lang w:val="es-SV"/>
        </w:rPr>
        <w:t xml:space="preserve"> </w:t>
      </w:r>
      <w:r w:rsidR="00414D41" w:rsidRPr="00C86FB7">
        <w:rPr>
          <w:rFonts w:ascii="Museo Sans 300" w:hAnsi="Museo Sans 300"/>
          <w:sz w:val="20"/>
          <w:szCs w:val="20"/>
          <w:lang w:val="es-SV"/>
        </w:rPr>
        <w:t>de</w:t>
      </w:r>
      <w:r w:rsidR="006418FD" w:rsidRPr="00C86FB7">
        <w:rPr>
          <w:rFonts w:ascii="Museo Sans 300" w:hAnsi="Museo Sans 300"/>
          <w:sz w:val="20"/>
          <w:szCs w:val="20"/>
          <w:lang w:val="es-SV"/>
        </w:rPr>
        <w:t xml:space="preserve"> </w:t>
      </w:r>
      <w:r w:rsidR="00377B36">
        <w:rPr>
          <w:rFonts w:ascii="Museo Sans 300" w:hAnsi="Museo Sans 300"/>
          <w:sz w:val="20"/>
          <w:szCs w:val="20"/>
          <w:lang w:val="es-SV"/>
        </w:rPr>
        <w:t>octubre</w:t>
      </w:r>
      <w:r w:rsidR="006418FD">
        <w:rPr>
          <w:rFonts w:ascii="Museo Sans 300" w:hAnsi="Museo Sans 300"/>
          <w:sz w:val="20"/>
          <w:szCs w:val="20"/>
          <w:lang w:val="es-SV"/>
        </w:rPr>
        <w:t xml:space="preserve"> </w:t>
      </w:r>
      <w:r w:rsidRPr="007160D7">
        <w:rPr>
          <w:rFonts w:ascii="Museo Sans 300" w:hAnsi="Museo Sans 300"/>
          <w:sz w:val="20"/>
          <w:szCs w:val="20"/>
          <w:lang w:val="es-SV"/>
        </w:rPr>
        <w:t>de</w:t>
      </w:r>
      <w:r w:rsidR="00377B36">
        <w:rPr>
          <w:rFonts w:ascii="Museo Sans 300" w:hAnsi="Museo Sans 300"/>
          <w:sz w:val="20"/>
          <w:szCs w:val="20"/>
          <w:lang w:val="es-SV"/>
        </w:rPr>
        <w:t xml:space="preserve"> este año</w:t>
      </w:r>
      <w:r w:rsidRPr="007160D7">
        <w:rPr>
          <w:rFonts w:ascii="Museo Sans 300" w:hAnsi="Museo Sans 300"/>
          <w:sz w:val="20"/>
          <w:szCs w:val="20"/>
          <w:lang w:val="es-SV"/>
        </w:rPr>
        <w:t>,</w:t>
      </w:r>
      <w:r w:rsidR="006418FD">
        <w:rPr>
          <w:rFonts w:ascii="Museo Sans 300" w:hAnsi="Museo Sans 300"/>
          <w:sz w:val="20"/>
          <w:szCs w:val="20"/>
          <w:lang w:val="es-SV"/>
        </w:rPr>
        <w:t xml:space="preserve"> </w:t>
      </w:r>
      <w:r w:rsidRPr="007160D7">
        <w:rPr>
          <w:rFonts w:ascii="Museo Sans 300" w:hAnsi="Museo Sans 300"/>
          <w:sz w:val="20"/>
          <w:szCs w:val="20"/>
          <w:lang w:val="es-SV"/>
        </w:rPr>
        <w:t>la</w:t>
      </w:r>
      <w:r w:rsidR="006418FD">
        <w:rPr>
          <w:rFonts w:ascii="Museo Sans 300" w:hAnsi="Museo Sans 300"/>
          <w:sz w:val="20"/>
          <w:szCs w:val="20"/>
          <w:lang w:val="es-SV"/>
        </w:rPr>
        <w:t xml:space="preserve"> </w:t>
      </w:r>
      <w:r w:rsidRPr="007160D7">
        <w:rPr>
          <w:rFonts w:ascii="Museo Sans 300" w:hAnsi="Museo Sans 300"/>
          <w:sz w:val="20"/>
          <w:szCs w:val="20"/>
          <w:lang w:val="es-SV"/>
        </w:rPr>
        <w:t>sociedad</w:t>
      </w:r>
      <w:r w:rsidR="006418FD">
        <w:rPr>
          <w:rFonts w:ascii="Museo Sans 300" w:hAnsi="Museo Sans 300"/>
          <w:sz w:val="20"/>
          <w:szCs w:val="20"/>
          <w:lang w:val="es-SV"/>
        </w:rPr>
        <w:t xml:space="preserve"> </w:t>
      </w:r>
      <w:r w:rsidRPr="007160D7">
        <w:rPr>
          <w:rFonts w:ascii="Museo Sans 300" w:hAnsi="Museo Sans 300"/>
          <w:sz w:val="20"/>
          <w:szCs w:val="20"/>
          <w:lang w:val="es-SV"/>
        </w:rPr>
        <w:t>AES</w:t>
      </w:r>
      <w:r w:rsidR="006418FD">
        <w:rPr>
          <w:rFonts w:ascii="Museo Sans 300" w:hAnsi="Museo Sans 300"/>
          <w:sz w:val="20"/>
          <w:szCs w:val="20"/>
          <w:lang w:val="es-SV"/>
        </w:rPr>
        <w:t xml:space="preserve"> </w:t>
      </w:r>
      <w:r w:rsidRPr="007160D7">
        <w:rPr>
          <w:rFonts w:ascii="Museo Sans 300" w:hAnsi="Museo Sans 300"/>
          <w:sz w:val="20"/>
          <w:szCs w:val="20"/>
          <w:lang w:val="es-SV"/>
        </w:rPr>
        <w:t>CLESA</w:t>
      </w:r>
      <w:r w:rsidR="006418FD">
        <w:rPr>
          <w:rFonts w:ascii="Museo Sans 300" w:hAnsi="Museo Sans 300"/>
          <w:sz w:val="20"/>
          <w:szCs w:val="20"/>
          <w:lang w:val="es-SV"/>
        </w:rPr>
        <w:t xml:space="preserve"> </w:t>
      </w:r>
      <w:r w:rsidRPr="007160D7">
        <w:rPr>
          <w:rFonts w:ascii="Museo Sans 300" w:hAnsi="Museo Sans 300"/>
          <w:sz w:val="20"/>
          <w:szCs w:val="20"/>
          <w:lang w:val="es-SV"/>
        </w:rPr>
        <w:t>y</w:t>
      </w:r>
      <w:r w:rsidR="006418FD">
        <w:rPr>
          <w:rFonts w:ascii="Museo Sans 300" w:hAnsi="Museo Sans 300"/>
          <w:sz w:val="20"/>
          <w:szCs w:val="20"/>
          <w:lang w:val="es-SV"/>
        </w:rPr>
        <w:t xml:space="preserve"> </w:t>
      </w:r>
      <w:r w:rsidRPr="007160D7">
        <w:rPr>
          <w:rFonts w:ascii="Museo Sans 300" w:hAnsi="Museo Sans 300"/>
          <w:sz w:val="20"/>
          <w:szCs w:val="20"/>
          <w:lang w:val="es-SV"/>
        </w:rPr>
        <w:t>Cía.,</w:t>
      </w:r>
      <w:r w:rsidR="006418FD">
        <w:rPr>
          <w:rFonts w:ascii="Museo Sans 300" w:hAnsi="Museo Sans 300"/>
          <w:sz w:val="20"/>
          <w:szCs w:val="20"/>
          <w:lang w:val="es-SV"/>
        </w:rPr>
        <w:t xml:space="preserve"> </w:t>
      </w:r>
      <w:r w:rsidRPr="007160D7">
        <w:rPr>
          <w:rFonts w:ascii="Museo Sans 300" w:hAnsi="Museo Sans 300"/>
          <w:sz w:val="20"/>
          <w:szCs w:val="20"/>
          <w:lang w:val="es-SV"/>
        </w:rPr>
        <w:t>S.</w:t>
      </w:r>
      <w:r w:rsidR="006418FD">
        <w:rPr>
          <w:rFonts w:ascii="Museo Sans 300" w:hAnsi="Museo Sans 300"/>
          <w:sz w:val="20"/>
          <w:szCs w:val="20"/>
          <w:lang w:val="es-SV"/>
        </w:rPr>
        <w:t xml:space="preserve"> </w:t>
      </w:r>
      <w:r w:rsidRPr="007160D7">
        <w:rPr>
          <w:rFonts w:ascii="Museo Sans 300" w:hAnsi="Museo Sans 300"/>
          <w:sz w:val="20"/>
          <w:szCs w:val="20"/>
          <w:lang w:val="es-SV"/>
        </w:rPr>
        <w:t>en</w:t>
      </w:r>
      <w:r w:rsidR="006418FD">
        <w:rPr>
          <w:rFonts w:ascii="Museo Sans 300" w:hAnsi="Museo Sans 300"/>
          <w:sz w:val="20"/>
          <w:szCs w:val="20"/>
          <w:lang w:val="es-SV"/>
        </w:rPr>
        <w:t xml:space="preserve"> </w:t>
      </w:r>
      <w:r w:rsidRPr="007160D7">
        <w:rPr>
          <w:rFonts w:ascii="Museo Sans 300" w:hAnsi="Museo Sans 300"/>
          <w:sz w:val="20"/>
          <w:szCs w:val="20"/>
          <w:lang w:val="es-SV"/>
        </w:rPr>
        <w:t>C.</w:t>
      </w:r>
      <w:r w:rsidR="006418FD">
        <w:rPr>
          <w:rFonts w:ascii="Museo Sans 300" w:hAnsi="Museo Sans 300"/>
          <w:sz w:val="20"/>
          <w:szCs w:val="20"/>
          <w:lang w:val="es-SV"/>
        </w:rPr>
        <w:t xml:space="preserve"> </w:t>
      </w:r>
      <w:r w:rsidRPr="007160D7">
        <w:rPr>
          <w:rFonts w:ascii="Museo Sans 300" w:hAnsi="Museo Sans 300"/>
          <w:sz w:val="20"/>
          <w:szCs w:val="20"/>
          <w:lang w:val="es-SV"/>
        </w:rPr>
        <w:t>de</w:t>
      </w:r>
      <w:r w:rsidR="006418FD">
        <w:rPr>
          <w:rFonts w:ascii="Museo Sans 300" w:hAnsi="Museo Sans 300"/>
          <w:sz w:val="20"/>
          <w:szCs w:val="20"/>
          <w:lang w:val="es-SV"/>
        </w:rPr>
        <w:t xml:space="preserve"> </w:t>
      </w:r>
      <w:r w:rsidRPr="007160D7">
        <w:rPr>
          <w:rFonts w:ascii="Museo Sans 300" w:hAnsi="Museo Sans 300"/>
          <w:sz w:val="20"/>
          <w:szCs w:val="20"/>
          <w:lang w:val="es-SV"/>
        </w:rPr>
        <w:t>C.V.</w:t>
      </w:r>
      <w:r w:rsidR="006418FD">
        <w:rPr>
          <w:rFonts w:ascii="Museo Sans 300" w:hAnsi="Museo Sans 300"/>
          <w:sz w:val="20"/>
          <w:szCs w:val="20"/>
          <w:lang w:val="es-SV"/>
        </w:rPr>
        <w:t xml:space="preserve"> </w:t>
      </w:r>
      <w:r w:rsidRPr="007160D7">
        <w:rPr>
          <w:rFonts w:ascii="Museo Sans 300" w:hAnsi="Museo Sans 300"/>
          <w:sz w:val="20"/>
          <w:szCs w:val="20"/>
          <w:lang w:val="es-SV"/>
        </w:rPr>
        <w:t>presentó</w:t>
      </w:r>
      <w:r w:rsidR="006418FD">
        <w:rPr>
          <w:rFonts w:ascii="Museo Sans 300" w:hAnsi="Museo Sans 300"/>
          <w:sz w:val="20"/>
          <w:szCs w:val="20"/>
          <w:lang w:val="es-SV"/>
        </w:rPr>
        <w:t xml:space="preserve"> </w:t>
      </w:r>
      <w:r w:rsidRPr="007160D7">
        <w:rPr>
          <w:rFonts w:ascii="Museo Sans 300" w:hAnsi="Museo Sans 300"/>
          <w:sz w:val="20"/>
          <w:szCs w:val="20"/>
          <w:lang w:val="es-SV"/>
        </w:rPr>
        <w:t>un</w:t>
      </w:r>
      <w:r w:rsidR="006418FD">
        <w:rPr>
          <w:rFonts w:ascii="Museo Sans 300" w:hAnsi="Museo Sans 300"/>
          <w:sz w:val="20"/>
          <w:szCs w:val="20"/>
          <w:lang w:val="es-SV"/>
        </w:rPr>
        <w:t xml:space="preserve"> </w:t>
      </w:r>
      <w:r w:rsidRPr="007160D7">
        <w:rPr>
          <w:rFonts w:ascii="Museo Sans 300" w:hAnsi="Museo Sans 300"/>
          <w:sz w:val="20"/>
          <w:szCs w:val="20"/>
          <w:lang w:val="es-SV"/>
        </w:rPr>
        <w:t>escrito</w:t>
      </w:r>
      <w:r w:rsidR="006418FD">
        <w:rPr>
          <w:rFonts w:ascii="Museo Sans 300" w:hAnsi="Museo Sans 300"/>
          <w:sz w:val="20"/>
          <w:szCs w:val="20"/>
          <w:lang w:val="es-SV"/>
        </w:rPr>
        <w:t xml:space="preserve"> </w:t>
      </w:r>
      <w:r w:rsidRPr="007160D7">
        <w:rPr>
          <w:rFonts w:ascii="Museo Sans 300" w:hAnsi="Museo Sans 300"/>
          <w:sz w:val="20"/>
          <w:szCs w:val="20"/>
          <w:lang w:val="es-SV"/>
        </w:rPr>
        <w:t>en</w:t>
      </w:r>
      <w:r w:rsidR="006418FD">
        <w:rPr>
          <w:rFonts w:ascii="Museo Sans 300" w:hAnsi="Museo Sans 300"/>
          <w:sz w:val="20"/>
          <w:szCs w:val="20"/>
          <w:lang w:val="es-SV"/>
        </w:rPr>
        <w:t xml:space="preserve"> </w:t>
      </w:r>
      <w:r w:rsidRPr="007160D7">
        <w:rPr>
          <w:rFonts w:ascii="Museo Sans 300" w:hAnsi="Museo Sans 300"/>
          <w:sz w:val="20"/>
          <w:szCs w:val="20"/>
          <w:lang w:val="es-SV"/>
        </w:rPr>
        <w:t>el</w:t>
      </w:r>
      <w:r w:rsidR="006418FD">
        <w:rPr>
          <w:rFonts w:ascii="Museo Sans 300" w:hAnsi="Museo Sans 300"/>
          <w:sz w:val="20"/>
          <w:szCs w:val="20"/>
          <w:lang w:val="es-SV"/>
        </w:rPr>
        <w:t xml:space="preserve"> </w:t>
      </w:r>
      <w:r w:rsidRPr="007160D7">
        <w:rPr>
          <w:rFonts w:ascii="Museo Sans 300" w:hAnsi="Museo Sans 300"/>
          <w:sz w:val="20"/>
          <w:szCs w:val="20"/>
          <w:lang w:val="es-SV"/>
        </w:rPr>
        <w:t>cual</w:t>
      </w:r>
      <w:r w:rsidR="006418FD">
        <w:rPr>
          <w:rFonts w:ascii="Museo Sans 300" w:hAnsi="Museo Sans 300"/>
          <w:sz w:val="20"/>
          <w:szCs w:val="20"/>
          <w:lang w:val="es-SV"/>
        </w:rPr>
        <w:t xml:space="preserve"> </w:t>
      </w:r>
      <w:r w:rsidRPr="007160D7">
        <w:rPr>
          <w:rFonts w:ascii="Museo Sans 300" w:hAnsi="Museo Sans 300"/>
          <w:sz w:val="20"/>
          <w:szCs w:val="20"/>
          <w:lang w:val="es-SV"/>
        </w:rPr>
        <w:t>manifestó</w:t>
      </w:r>
      <w:r w:rsidR="006418FD">
        <w:rPr>
          <w:rFonts w:ascii="Museo Sans 300" w:hAnsi="Museo Sans 300"/>
          <w:sz w:val="20"/>
          <w:szCs w:val="20"/>
          <w:lang w:val="es-SV"/>
        </w:rPr>
        <w:t xml:space="preserve"> </w:t>
      </w:r>
      <w:r w:rsidR="006310D9">
        <w:rPr>
          <w:rFonts w:ascii="Museo Sans 300" w:hAnsi="Museo Sans 300"/>
          <w:sz w:val="20"/>
          <w:szCs w:val="20"/>
          <w:lang w:val="es-SV"/>
        </w:rPr>
        <w:t xml:space="preserve">su conformidad con </w:t>
      </w:r>
      <w:r w:rsidR="00C86FB7">
        <w:rPr>
          <w:rFonts w:ascii="Museo Sans 300" w:hAnsi="Museo Sans 300"/>
          <w:sz w:val="20"/>
          <w:szCs w:val="20"/>
          <w:lang w:val="es-SV"/>
        </w:rPr>
        <w:t>los</w:t>
      </w:r>
      <w:r w:rsidR="006310D9">
        <w:rPr>
          <w:rFonts w:ascii="Museo Sans 300" w:hAnsi="Museo Sans 300"/>
          <w:sz w:val="20"/>
          <w:szCs w:val="20"/>
          <w:lang w:val="es-SV"/>
        </w:rPr>
        <w:t xml:space="preserve"> cálculo</w:t>
      </w:r>
      <w:r w:rsidR="00C86FB7">
        <w:rPr>
          <w:rFonts w:ascii="Museo Sans 300" w:hAnsi="Museo Sans 300"/>
          <w:sz w:val="20"/>
          <w:szCs w:val="20"/>
          <w:lang w:val="es-SV"/>
        </w:rPr>
        <w:t>s</w:t>
      </w:r>
      <w:r w:rsidR="006310D9">
        <w:rPr>
          <w:rFonts w:ascii="Museo Sans 300" w:hAnsi="Museo Sans 300"/>
          <w:sz w:val="20"/>
          <w:szCs w:val="20"/>
          <w:lang w:val="es-SV"/>
        </w:rPr>
        <w:t xml:space="preserve"> efectuado</w:t>
      </w:r>
      <w:r w:rsidR="00C86FB7">
        <w:rPr>
          <w:rFonts w:ascii="Museo Sans 300" w:hAnsi="Museo Sans 300"/>
          <w:sz w:val="20"/>
          <w:szCs w:val="20"/>
          <w:lang w:val="es-SV"/>
        </w:rPr>
        <w:t>s</w:t>
      </w:r>
      <w:r w:rsidR="006310D9">
        <w:rPr>
          <w:rFonts w:ascii="Museo Sans 300" w:hAnsi="Museo Sans 300"/>
          <w:sz w:val="20"/>
          <w:szCs w:val="20"/>
          <w:lang w:val="es-SV"/>
        </w:rPr>
        <w:t xml:space="preserve"> por el CAU</w:t>
      </w:r>
      <w:r w:rsidR="006418FD">
        <w:rPr>
          <w:rFonts w:ascii="Museo Sans 300" w:hAnsi="Museo Sans 300"/>
          <w:sz w:val="20"/>
          <w:szCs w:val="20"/>
          <w:lang w:val="es-SV"/>
        </w:rPr>
        <w:t xml:space="preserve"> </w:t>
      </w:r>
      <w:r w:rsidR="00C70367" w:rsidRPr="007160D7">
        <w:rPr>
          <w:rFonts w:ascii="Museo Sans 300" w:hAnsi="Museo Sans 300"/>
          <w:sz w:val="20"/>
          <w:szCs w:val="20"/>
          <w:lang w:val="es-SV"/>
        </w:rPr>
        <w:t>en</w:t>
      </w:r>
      <w:r w:rsidR="006418FD">
        <w:rPr>
          <w:rFonts w:ascii="Museo Sans 300" w:hAnsi="Museo Sans 300"/>
          <w:sz w:val="20"/>
          <w:szCs w:val="20"/>
          <w:lang w:val="es-SV"/>
        </w:rPr>
        <w:t xml:space="preserve"> </w:t>
      </w:r>
      <w:r w:rsidRPr="007160D7">
        <w:rPr>
          <w:rFonts w:ascii="Museo Sans 300" w:hAnsi="Museo Sans 300"/>
          <w:sz w:val="20"/>
          <w:szCs w:val="20"/>
          <w:lang w:val="es-SV"/>
        </w:rPr>
        <w:t>el</w:t>
      </w:r>
      <w:r w:rsidR="006418FD">
        <w:rPr>
          <w:rFonts w:ascii="Museo Sans 300" w:hAnsi="Museo Sans 300"/>
          <w:sz w:val="20"/>
          <w:szCs w:val="20"/>
          <w:lang w:val="es-SV"/>
        </w:rPr>
        <w:t xml:space="preserve"> </w:t>
      </w:r>
      <w:r w:rsidRPr="007160D7">
        <w:rPr>
          <w:rFonts w:ascii="Museo Sans 300" w:hAnsi="Museo Sans 300"/>
          <w:sz w:val="20"/>
          <w:szCs w:val="20"/>
          <w:lang w:val="es-SV"/>
        </w:rPr>
        <w:t>informe</w:t>
      </w:r>
      <w:r w:rsidR="006418FD">
        <w:rPr>
          <w:rFonts w:ascii="Museo Sans 300" w:hAnsi="Museo Sans 300"/>
          <w:sz w:val="20"/>
          <w:szCs w:val="20"/>
          <w:lang w:val="es-SV"/>
        </w:rPr>
        <w:t xml:space="preserve"> </w:t>
      </w:r>
      <w:r w:rsidRPr="007160D7">
        <w:rPr>
          <w:rFonts w:ascii="Museo Sans 300" w:hAnsi="Museo Sans 300"/>
          <w:sz w:val="20"/>
          <w:szCs w:val="20"/>
          <w:lang w:val="es-SV"/>
        </w:rPr>
        <w:t>técnico</w:t>
      </w:r>
      <w:r w:rsidR="006418FD">
        <w:rPr>
          <w:rFonts w:ascii="Museo Sans 300" w:hAnsi="Museo Sans 300"/>
          <w:sz w:val="20"/>
          <w:szCs w:val="20"/>
          <w:lang w:val="es-SV"/>
        </w:rPr>
        <w:t xml:space="preserve"> </w:t>
      </w:r>
      <w:proofErr w:type="spellStart"/>
      <w:r w:rsidRPr="007160D7">
        <w:rPr>
          <w:rFonts w:ascii="Museo Sans 300" w:hAnsi="Museo Sans 300"/>
          <w:sz w:val="20"/>
          <w:szCs w:val="20"/>
          <w:lang w:val="es-SV"/>
        </w:rPr>
        <w:t>N.°</w:t>
      </w:r>
      <w:proofErr w:type="spellEnd"/>
      <w:r w:rsidR="006418FD">
        <w:rPr>
          <w:rFonts w:ascii="Museo Sans 300" w:hAnsi="Museo Sans 300"/>
          <w:sz w:val="20"/>
          <w:szCs w:val="20"/>
          <w:lang w:val="es-SV"/>
        </w:rPr>
        <w:t xml:space="preserve"> </w:t>
      </w:r>
      <w:r w:rsidR="00542B1C">
        <w:rPr>
          <w:rFonts w:ascii="Museo Sans 300" w:hAnsi="Museo Sans 300"/>
          <w:sz w:val="20"/>
          <w:szCs w:val="20"/>
          <w:lang w:val="es-SV"/>
        </w:rPr>
        <w:t>IT-</w:t>
      </w:r>
      <w:r w:rsidR="00680737">
        <w:rPr>
          <w:rFonts w:ascii="Museo Sans 300" w:hAnsi="Museo Sans 300"/>
          <w:sz w:val="20"/>
          <w:szCs w:val="20"/>
          <w:lang w:val="es-SV"/>
        </w:rPr>
        <w:t>0237</w:t>
      </w:r>
      <w:r w:rsidR="00FE3C22">
        <w:rPr>
          <w:rFonts w:ascii="Museo Sans 300" w:hAnsi="Museo Sans 300"/>
          <w:sz w:val="20"/>
          <w:szCs w:val="20"/>
          <w:lang w:val="es-SV"/>
        </w:rPr>
        <w:t>-CAU-23</w:t>
      </w:r>
      <w:r w:rsidR="006310D9">
        <w:rPr>
          <w:rFonts w:ascii="Museo Sans 300" w:hAnsi="Museo Sans 300"/>
          <w:sz w:val="20"/>
          <w:szCs w:val="20"/>
          <w:lang w:val="es-SV"/>
        </w:rPr>
        <w:t xml:space="preserve">. </w:t>
      </w:r>
      <w:r w:rsidRPr="007160D7">
        <w:rPr>
          <w:rFonts w:ascii="Museo Sans 300" w:hAnsi="Museo Sans 300"/>
          <w:sz w:val="20"/>
          <w:szCs w:val="20"/>
          <w:lang w:val="es-SV"/>
        </w:rPr>
        <w:t>Por</w:t>
      </w:r>
      <w:r w:rsidR="006418FD">
        <w:rPr>
          <w:rFonts w:ascii="Museo Sans 300" w:hAnsi="Museo Sans 300"/>
          <w:sz w:val="20"/>
          <w:szCs w:val="20"/>
          <w:lang w:val="es-SV"/>
        </w:rPr>
        <w:t xml:space="preserve"> </w:t>
      </w:r>
      <w:r w:rsidRPr="007160D7">
        <w:rPr>
          <w:rFonts w:ascii="Museo Sans 300" w:hAnsi="Museo Sans 300"/>
          <w:sz w:val="20"/>
          <w:szCs w:val="20"/>
          <w:lang w:val="es-SV"/>
        </w:rPr>
        <w:t>su</w:t>
      </w:r>
      <w:r w:rsidR="006418FD">
        <w:rPr>
          <w:rFonts w:ascii="Museo Sans 300" w:hAnsi="Museo Sans 300"/>
          <w:sz w:val="20"/>
          <w:szCs w:val="20"/>
          <w:lang w:val="es-SV"/>
        </w:rPr>
        <w:t xml:space="preserve"> </w:t>
      </w:r>
      <w:r w:rsidRPr="007160D7">
        <w:rPr>
          <w:rFonts w:ascii="Museo Sans 300" w:hAnsi="Museo Sans 300"/>
          <w:sz w:val="20"/>
          <w:szCs w:val="20"/>
          <w:lang w:val="es-SV"/>
        </w:rPr>
        <w:t>parte,</w:t>
      </w:r>
      <w:r w:rsidR="006418FD">
        <w:rPr>
          <w:rFonts w:ascii="Museo Sans 300" w:hAnsi="Museo Sans 300"/>
          <w:sz w:val="20"/>
          <w:szCs w:val="20"/>
          <w:lang w:val="es-SV"/>
        </w:rPr>
        <w:t xml:space="preserve"> </w:t>
      </w:r>
      <w:r w:rsidR="00377B36">
        <w:rPr>
          <w:rFonts w:ascii="Museo Sans 300" w:hAnsi="Museo Sans 300"/>
          <w:sz w:val="20"/>
          <w:szCs w:val="20"/>
          <w:lang w:val="es-SV"/>
        </w:rPr>
        <w:t>el</w:t>
      </w:r>
      <w:r w:rsidR="006418FD">
        <w:rPr>
          <w:rFonts w:ascii="Museo Sans 300" w:hAnsi="Museo Sans 300"/>
          <w:sz w:val="20"/>
          <w:szCs w:val="20"/>
          <w:lang w:val="es-SV"/>
        </w:rPr>
        <w:t xml:space="preserve"> </w:t>
      </w:r>
      <w:r w:rsidR="00F958CA" w:rsidRPr="007160D7">
        <w:rPr>
          <w:rFonts w:ascii="Museo Sans 300" w:hAnsi="Museo Sans 300"/>
          <w:sz w:val="20"/>
          <w:szCs w:val="20"/>
          <w:lang w:val="es-SV"/>
        </w:rPr>
        <w:t>usuari</w:t>
      </w:r>
      <w:r w:rsidR="00377B36">
        <w:rPr>
          <w:rFonts w:ascii="Museo Sans 300" w:hAnsi="Museo Sans 300"/>
          <w:sz w:val="20"/>
          <w:szCs w:val="20"/>
          <w:lang w:val="es-SV"/>
        </w:rPr>
        <w:t>o</w:t>
      </w:r>
      <w:r w:rsidR="006418FD">
        <w:rPr>
          <w:rFonts w:ascii="Museo Sans 300" w:hAnsi="Museo Sans 300"/>
          <w:sz w:val="20"/>
          <w:szCs w:val="20"/>
          <w:lang w:val="es-SV"/>
        </w:rPr>
        <w:t xml:space="preserve"> </w:t>
      </w:r>
      <w:r w:rsidRPr="007160D7">
        <w:rPr>
          <w:rFonts w:ascii="Museo Sans 300" w:hAnsi="Museo Sans 300"/>
          <w:sz w:val="20"/>
          <w:szCs w:val="20"/>
          <w:lang w:val="es-SV"/>
        </w:rPr>
        <w:t>no</w:t>
      </w:r>
      <w:r w:rsidR="006418FD">
        <w:rPr>
          <w:rFonts w:ascii="Museo Sans 300" w:hAnsi="Museo Sans 300"/>
          <w:sz w:val="20"/>
          <w:szCs w:val="20"/>
          <w:lang w:val="es-SV"/>
        </w:rPr>
        <w:t xml:space="preserve"> </w:t>
      </w:r>
      <w:r w:rsidRPr="007160D7">
        <w:rPr>
          <w:rFonts w:ascii="Museo Sans 300" w:hAnsi="Museo Sans 300"/>
          <w:sz w:val="20"/>
          <w:szCs w:val="20"/>
          <w:lang w:val="es-SV"/>
        </w:rPr>
        <w:t>presentó</w:t>
      </w:r>
      <w:r w:rsidR="006418FD">
        <w:rPr>
          <w:rFonts w:ascii="Museo Sans 300" w:hAnsi="Museo Sans 300"/>
          <w:sz w:val="20"/>
          <w:szCs w:val="20"/>
          <w:lang w:val="es-SV"/>
        </w:rPr>
        <w:t xml:space="preserve"> </w:t>
      </w:r>
      <w:r w:rsidRPr="007160D7">
        <w:rPr>
          <w:rFonts w:ascii="Museo Sans 300" w:hAnsi="Museo Sans 300"/>
          <w:sz w:val="20"/>
          <w:szCs w:val="20"/>
          <w:lang w:val="es-SV"/>
        </w:rPr>
        <w:t>documentación</w:t>
      </w:r>
      <w:r w:rsidR="006418FD">
        <w:rPr>
          <w:rFonts w:ascii="Museo Sans 300" w:hAnsi="Museo Sans 300"/>
          <w:sz w:val="20"/>
          <w:szCs w:val="20"/>
          <w:lang w:val="es-SV"/>
        </w:rPr>
        <w:t xml:space="preserve"> </w:t>
      </w:r>
      <w:r w:rsidRPr="007160D7">
        <w:rPr>
          <w:rFonts w:ascii="Museo Sans 300" w:hAnsi="Museo Sans 300"/>
          <w:sz w:val="20"/>
          <w:szCs w:val="20"/>
          <w:lang w:val="es-SV"/>
        </w:rPr>
        <w:t>para</w:t>
      </w:r>
      <w:r w:rsidR="006418FD">
        <w:rPr>
          <w:rFonts w:ascii="Museo Sans 300" w:hAnsi="Museo Sans 300"/>
          <w:sz w:val="20"/>
          <w:szCs w:val="20"/>
          <w:lang w:val="es-SV"/>
        </w:rPr>
        <w:t xml:space="preserve"> </w:t>
      </w:r>
      <w:r w:rsidRPr="007160D7">
        <w:rPr>
          <w:rFonts w:ascii="Museo Sans 300" w:hAnsi="Museo Sans 300"/>
          <w:sz w:val="20"/>
          <w:szCs w:val="20"/>
          <w:lang w:val="es-SV"/>
        </w:rPr>
        <w:t>ser</w:t>
      </w:r>
      <w:r w:rsidR="006418FD">
        <w:rPr>
          <w:rFonts w:ascii="Museo Sans 300" w:hAnsi="Museo Sans 300"/>
          <w:sz w:val="20"/>
          <w:szCs w:val="20"/>
          <w:lang w:val="es-SV"/>
        </w:rPr>
        <w:t xml:space="preserve"> </w:t>
      </w:r>
      <w:r w:rsidRPr="007160D7">
        <w:rPr>
          <w:rFonts w:ascii="Museo Sans 300" w:hAnsi="Museo Sans 300"/>
          <w:sz w:val="20"/>
          <w:szCs w:val="20"/>
          <w:lang w:val="es-SV"/>
        </w:rPr>
        <w:t>analizada.</w:t>
      </w:r>
    </w:p>
    <w:p w14:paraId="5CC720E0" w14:textId="5E4529D2" w:rsidR="0028611D" w:rsidRDefault="0028611D" w:rsidP="007160D7">
      <w:pPr>
        <w:pStyle w:val="Prrafodelista"/>
        <w:tabs>
          <w:tab w:val="left" w:pos="426"/>
        </w:tabs>
        <w:ind w:left="426"/>
        <w:jc w:val="both"/>
        <w:rPr>
          <w:rFonts w:ascii="Museo Sans 300" w:hAnsi="Museo Sans 300"/>
          <w:sz w:val="20"/>
          <w:szCs w:val="20"/>
          <w:lang w:val="es-SV"/>
        </w:rPr>
      </w:pPr>
    </w:p>
    <w:p w14:paraId="3CC1318F" w14:textId="77777777" w:rsidR="0028611D" w:rsidRDefault="0028611D" w:rsidP="007160D7">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450D385C" w:rsidR="004E2891" w:rsidRDefault="00BD38EB" w:rsidP="00F7277F">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418FD">
        <w:rPr>
          <w:rFonts w:ascii="Museo Sans 300" w:hAnsi="Museo Sans 300"/>
          <w:sz w:val="20"/>
          <w:szCs w:val="20"/>
        </w:rPr>
        <w:t xml:space="preserve"> </w:t>
      </w:r>
      <w:r w:rsidRPr="00F309EC">
        <w:rPr>
          <w:rFonts w:ascii="Museo Sans 300" w:hAnsi="Museo Sans 300"/>
          <w:sz w:val="20"/>
          <w:szCs w:val="20"/>
        </w:rPr>
        <w:t>el</w:t>
      </w:r>
      <w:r w:rsidR="006418FD">
        <w:rPr>
          <w:rFonts w:ascii="Museo Sans 300" w:hAnsi="Museo Sans 300"/>
          <w:sz w:val="20"/>
          <w:szCs w:val="20"/>
        </w:rPr>
        <w:t xml:space="preserve"> </w:t>
      </w:r>
      <w:r w:rsidRPr="00F309EC">
        <w:rPr>
          <w:rFonts w:ascii="Museo Sans 300" w:hAnsi="Museo Sans 300"/>
          <w:sz w:val="20"/>
          <w:szCs w:val="20"/>
        </w:rPr>
        <w:t>presente</w:t>
      </w:r>
      <w:r w:rsidR="006418FD">
        <w:rPr>
          <w:rFonts w:ascii="Museo Sans 300" w:hAnsi="Museo Sans 300"/>
          <w:sz w:val="20"/>
          <w:szCs w:val="20"/>
        </w:rPr>
        <w:t xml:space="preserve"> </w:t>
      </w:r>
      <w:r w:rsidRPr="00F309EC">
        <w:rPr>
          <w:rFonts w:ascii="Museo Sans 300" w:hAnsi="Museo Sans 300"/>
          <w:sz w:val="20"/>
          <w:szCs w:val="20"/>
        </w:rPr>
        <w:t>procedimiento</w:t>
      </w:r>
      <w:r w:rsidR="006418FD">
        <w:rPr>
          <w:rFonts w:ascii="Museo Sans 300" w:hAnsi="Museo Sans 300"/>
          <w:sz w:val="20"/>
          <w:szCs w:val="20"/>
        </w:rPr>
        <w:t xml:space="preserve"> </w:t>
      </w:r>
      <w:r w:rsidRPr="00F309EC">
        <w:rPr>
          <w:rFonts w:ascii="Museo Sans 300" w:hAnsi="Museo Sans 300"/>
          <w:sz w:val="20"/>
          <w:szCs w:val="20"/>
        </w:rPr>
        <w:t>en</w:t>
      </w:r>
      <w:r w:rsidR="006418FD">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418FD">
        <w:rPr>
          <w:rFonts w:ascii="Museo Sans 300" w:hAnsi="Museo Sans 300"/>
          <w:sz w:val="20"/>
          <w:szCs w:val="20"/>
        </w:rPr>
        <w:t xml:space="preserve"> </w:t>
      </w:r>
      <w:r w:rsidR="00C11290">
        <w:rPr>
          <w:rFonts w:ascii="Museo Sans 300" w:hAnsi="Museo Sans 300"/>
          <w:sz w:val="20"/>
          <w:szCs w:val="20"/>
        </w:rPr>
        <w:t>de</w:t>
      </w:r>
      <w:r w:rsidR="006418FD">
        <w:rPr>
          <w:rFonts w:ascii="Museo Sans 300" w:hAnsi="Museo Sans 300"/>
          <w:sz w:val="20"/>
          <w:szCs w:val="20"/>
        </w:rPr>
        <w:t xml:space="preserve"> </w:t>
      </w:r>
      <w:r w:rsidR="00C11290">
        <w:rPr>
          <w:rFonts w:ascii="Museo Sans 300" w:hAnsi="Museo Sans 300"/>
          <w:sz w:val="20"/>
          <w:szCs w:val="20"/>
        </w:rPr>
        <w:t>dictar</w:t>
      </w:r>
      <w:r w:rsidR="006418FD">
        <w:rPr>
          <w:rFonts w:ascii="Museo Sans 300" w:hAnsi="Museo Sans 300"/>
          <w:sz w:val="20"/>
          <w:szCs w:val="20"/>
        </w:rPr>
        <w:t xml:space="preserve"> </w:t>
      </w:r>
      <w:r w:rsidR="00C11290">
        <w:rPr>
          <w:rFonts w:ascii="Museo Sans 300" w:hAnsi="Museo Sans 300"/>
          <w:sz w:val="20"/>
          <w:szCs w:val="20"/>
        </w:rPr>
        <w:t>sentencia,</w:t>
      </w:r>
      <w:r w:rsidR="006418FD">
        <w:rPr>
          <w:rFonts w:ascii="Museo Sans 300" w:hAnsi="Museo Sans 300"/>
          <w:sz w:val="20"/>
          <w:szCs w:val="20"/>
        </w:rPr>
        <w:t xml:space="preserve"> </w:t>
      </w:r>
      <w:r w:rsidR="00C11290">
        <w:rPr>
          <w:rFonts w:ascii="Museo Sans 300" w:hAnsi="Museo Sans 300"/>
          <w:sz w:val="20"/>
          <w:szCs w:val="20"/>
        </w:rPr>
        <w:t>esta</w:t>
      </w:r>
      <w:r w:rsidR="006418FD">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418FD">
        <w:rPr>
          <w:rFonts w:ascii="Museo Sans 300" w:hAnsi="Museo Sans 300"/>
          <w:sz w:val="20"/>
          <w:szCs w:val="20"/>
        </w:rPr>
        <w:t xml:space="preserve"> </w:t>
      </w:r>
      <w:r w:rsidRPr="00F309EC">
        <w:rPr>
          <w:rFonts w:ascii="Museo Sans 300" w:hAnsi="Museo Sans 300"/>
          <w:sz w:val="20"/>
          <w:szCs w:val="20"/>
        </w:rPr>
        <w:t>con</w:t>
      </w:r>
      <w:r w:rsidR="006418FD">
        <w:rPr>
          <w:rFonts w:ascii="Museo Sans 300" w:hAnsi="Museo Sans 300"/>
          <w:sz w:val="20"/>
          <w:szCs w:val="20"/>
        </w:rPr>
        <w:t xml:space="preserve"> </w:t>
      </w:r>
      <w:r w:rsidRPr="00F309EC">
        <w:rPr>
          <w:rFonts w:ascii="Museo Sans 300" w:hAnsi="Museo Sans 300"/>
          <w:sz w:val="20"/>
          <w:szCs w:val="20"/>
        </w:rPr>
        <w:t>apoyo</w:t>
      </w:r>
      <w:r w:rsidR="006418FD">
        <w:rPr>
          <w:rFonts w:ascii="Museo Sans 300" w:hAnsi="Museo Sans 300"/>
          <w:sz w:val="20"/>
          <w:szCs w:val="20"/>
        </w:rPr>
        <w:t xml:space="preserve"> </w:t>
      </w:r>
      <w:r w:rsidRPr="00F309EC">
        <w:rPr>
          <w:rFonts w:ascii="Museo Sans 300" w:hAnsi="Museo Sans 300"/>
          <w:sz w:val="20"/>
          <w:szCs w:val="20"/>
        </w:rPr>
        <w:t>del</w:t>
      </w:r>
      <w:r w:rsidR="006418FD">
        <w:rPr>
          <w:rFonts w:ascii="Museo Sans 300" w:hAnsi="Museo Sans 300"/>
          <w:sz w:val="20"/>
          <w:szCs w:val="20"/>
        </w:rPr>
        <w:t xml:space="preserve"> </w:t>
      </w:r>
      <w:r w:rsidRPr="00F309EC">
        <w:rPr>
          <w:rFonts w:ascii="Museo Sans 300" w:hAnsi="Museo Sans 300"/>
          <w:sz w:val="20"/>
          <w:szCs w:val="20"/>
        </w:rPr>
        <w:t>CAU,</w:t>
      </w:r>
      <w:r w:rsidR="006418FD">
        <w:rPr>
          <w:rFonts w:ascii="Museo Sans 300" w:hAnsi="Museo Sans 300"/>
          <w:sz w:val="20"/>
          <w:szCs w:val="20"/>
        </w:rPr>
        <w:t xml:space="preserve"> </w:t>
      </w:r>
      <w:r w:rsidRPr="00F309EC">
        <w:rPr>
          <w:rFonts w:ascii="Museo Sans 300" w:hAnsi="Museo Sans 300"/>
          <w:sz w:val="20"/>
          <w:szCs w:val="20"/>
        </w:rPr>
        <w:t>realiza</w:t>
      </w:r>
      <w:r w:rsidR="006418FD">
        <w:rPr>
          <w:rFonts w:ascii="Museo Sans 300" w:hAnsi="Museo Sans 300"/>
          <w:sz w:val="20"/>
          <w:szCs w:val="20"/>
        </w:rPr>
        <w:t xml:space="preserve"> </w:t>
      </w:r>
      <w:r w:rsidRPr="00F309EC">
        <w:rPr>
          <w:rFonts w:ascii="Museo Sans 300" w:hAnsi="Museo Sans 300"/>
          <w:sz w:val="20"/>
          <w:szCs w:val="20"/>
        </w:rPr>
        <w:t>las</w:t>
      </w:r>
      <w:r w:rsidR="006418FD">
        <w:rPr>
          <w:rFonts w:ascii="Museo Sans 300" w:hAnsi="Museo Sans 300"/>
          <w:sz w:val="20"/>
          <w:szCs w:val="20"/>
        </w:rPr>
        <w:t xml:space="preserve"> </w:t>
      </w:r>
      <w:r w:rsidRPr="00F309EC">
        <w:rPr>
          <w:rFonts w:ascii="Museo Sans 300" w:hAnsi="Museo Sans 300"/>
          <w:sz w:val="20"/>
          <w:szCs w:val="20"/>
        </w:rPr>
        <w:t>valoraciones</w:t>
      </w:r>
      <w:r w:rsidR="006418FD">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2872D93D"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418FD">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636FFD84"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418F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418F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418F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418F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418F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418F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8D1508B"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2F1FA64B"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418FD">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418FD">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418FD">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418FD">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4583473A"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8505B14" w14:textId="1DC2F465" w:rsidR="00B92D6E" w:rsidRDefault="00B92D6E" w:rsidP="003573EB">
      <w:pPr>
        <w:autoSpaceDE w:val="0"/>
        <w:spacing w:after="0" w:line="240" w:lineRule="auto"/>
        <w:ind w:left="426"/>
        <w:jc w:val="both"/>
        <w:rPr>
          <w:rFonts w:ascii="Museo Sans 300" w:hAnsi="Museo Sans 300" w:cs="Times New Roman"/>
          <w:sz w:val="20"/>
          <w:szCs w:val="20"/>
          <w:lang w:eastAsia="es-SV"/>
        </w:rPr>
      </w:pPr>
    </w:p>
    <w:p w14:paraId="10DEE42C" w14:textId="0E5ED96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CLESA</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y</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Cía.,</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S.</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en</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C.</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de</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C.V</w:t>
      </w:r>
      <w:r w:rsidR="00563274">
        <w:rPr>
          <w:rFonts w:ascii="Museo Sans 500" w:eastAsia="Calibri" w:hAnsi="Museo Sans 500"/>
          <w:b/>
          <w:sz w:val="20"/>
          <w:szCs w:val="20"/>
          <w:lang w:val="es-SV" w:eastAsia="es-SV"/>
        </w:rPr>
        <w:t>.</w:t>
      </w:r>
      <w:r w:rsidR="006418FD">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418FD">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418FD">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418FD">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418FD">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7277F">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166B6C8F" w14:textId="77777777" w:rsidR="00F7277F" w:rsidRDefault="00F7277F" w:rsidP="00F7277F">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Pr>
          <w:rFonts w:ascii="Museo Sans 300" w:eastAsia="Arial" w:hAnsi="Museo Sans 300"/>
          <w:sz w:val="20"/>
          <w:szCs w:val="20"/>
          <w:lang w:eastAsia="es-SV"/>
        </w:rPr>
        <w:t xml:space="preserve"> el artículo 7 de </w:t>
      </w:r>
      <w:r w:rsidRPr="00551F4C">
        <w:rPr>
          <w:rFonts w:ascii="Museo Sans 300" w:eastAsia="Arial" w:hAnsi="Museo Sans 300"/>
          <w:sz w:val="20"/>
          <w:szCs w:val="20"/>
          <w:lang w:eastAsia="es-SV"/>
        </w:rPr>
        <w:t>dicho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Pr>
          <w:rFonts w:ascii="Museo Sans 300" w:eastAsia="Arial" w:hAnsi="Museo Sans 300"/>
          <w:sz w:val="20"/>
          <w:szCs w:val="20"/>
          <w:lang w:eastAsia="es-SV"/>
        </w:rPr>
        <w:t xml:space="preserve">n </w:t>
      </w:r>
      <w:r w:rsidRPr="00551F4C">
        <w:rPr>
          <w:rFonts w:ascii="Museo Sans 300" w:eastAsia="Arial" w:hAnsi="Museo Sans 300"/>
          <w:sz w:val="20"/>
          <w:szCs w:val="20"/>
          <w:lang w:eastAsia="es-SV"/>
        </w:rPr>
        <w:t>las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32306F42" w14:textId="77777777" w:rsidR="00F7277F" w:rsidRPr="00551F4C" w:rsidRDefault="00F7277F" w:rsidP="00F7277F">
      <w:pPr>
        <w:spacing w:after="0" w:line="240" w:lineRule="auto"/>
        <w:ind w:left="426"/>
        <w:jc w:val="both"/>
        <w:rPr>
          <w:rFonts w:ascii="Museo Sans 300" w:eastAsia="Arial" w:hAnsi="Museo Sans 300"/>
          <w:sz w:val="20"/>
          <w:szCs w:val="20"/>
          <w:lang w:eastAsia="es-SV"/>
        </w:rPr>
      </w:pPr>
    </w:p>
    <w:p w14:paraId="0729117E" w14:textId="77777777" w:rsidR="00F7277F" w:rsidRDefault="00F7277F" w:rsidP="00F7277F">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Pr>
          <w:rFonts w:ascii="Museo Sans 300" w:eastAsia="Arial" w:hAnsi="Museo Sans 300" w:cs="Segoe UI"/>
          <w:color w:val="000000"/>
          <w:sz w:val="20"/>
          <w:szCs w:val="20"/>
          <w:shd w:val="clear" w:color="auto" w:fill="FFFFFF"/>
        </w:rPr>
        <w:t xml:space="preserve"> </w:t>
      </w:r>
    </w:p>
    <w:p w14:paraId="57F71C27" w14:textId="77777777" w:rsidR="00F7277F" w:rsidRDefault="00F7277F" w:rsidP="00551F4C">
      <w:pPr>
        <w:spacing w:after="0" w:line="240" w:lineRule="auto"/>
        <w:ind w:left="426"/>
        <w:jc w:val="both"/>
        <w:rPr>
          <w:rFonts w:ascii="Museo Sans 300" w:eastAsia="Arial" w:hAnsi="Museo Sans 300"/>
          <w:sz w:val="20"/>
          <w:szCs w:val="20"/>
          <w:lang w:eastAsia="es-SV"/>
        </w:rPr>
      </w:pPr>
    </w:p>
    <w:p w14:paraId="4C46BB0E" w14:textId="3DFFDCF5"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09BFC4ED"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3CB37488"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conveniente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35E7515B"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05365FCD"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w:t>
      </w:r>
      <w:r w:rsidR="006418FD">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Ley</w:t>
      </w:r>
      <w:r w:rsidR="006418FD">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de</w:t>
      </w:r>
      <w:r w:rsidR="006418FD">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Procedimientos</w:t>
      </w:r>
      <w:r w:rsidR="006418FD">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Administrativos</w:t>
      </w:r>
      <w:r w:rsidR="006418FD">
        <w:rPr>
          <w:rFonts w:ascii="Museo Sans 500" w:eastAsia="Times New Roman" w:hAnsi="Museo Sans 500" w:cs="Segoe UI"/>
          <w:b/>
          <w:bCs/>
          <w:sz w:val="20"/>
          <w:szCs w:val="20"/>
        </w:rPr>
        <w:t xml:space="preserve"> </w:t>
      </w:r>
      <w:r w:rsidR="006418FD">
        <w:rPr>
          <w:rFonts w:ascii="Museo Sans 500" w:eastAsia="Times New Roman" w:hAnsi="Museo Sans 500" w:cs="Segoe UI"/>
          <w:sz w:val="20"/>
          <w:szCs w:val="20"/>
        </w:rPr>
        <w:t xml:space="preserve"> </w:t>
      </w:r>
    </w:p>
    <w:p w14:paraId="33DE5723" w14:textId="09BDC5AB" w:rsidR="00615DA1" w:rsidRPr="00615DA1" w:rsidRDefault="006418FD" w:rsidP="00615DA1">
      <w:pPr>
        <w:suppressAutoHyphens w:val="0"/>
        <w:autoSpaceDN/>
        <w:spacing w:after="0" w:line="240" w:lineRule="auto"/>
        <w:ind w:left="420"/>
        <w:jc w:val="both"/>
        <w:rPr>
          <w:rFonts w:ascii="Segoe UI" w:eastAsia="Times New Roman" w:hAnsi="Segoe UI" w:cs="Segoe UI"/>
          <w:sz w:val="18"/>
          <w:szCs w:val="18"/>
        </w:rPr>
      </w:pPr>
      <w:r>
        <w:rPr>
          <w:rFonts w:ascii="Museo Sans 300" w:eastAsia="Times New Roman" w:hAnsi="Museo Sans 300" w:cs="Segoe UI"/>
          <w:color w:val="000000"/>
          <w:sz w:val="20"/>
          <w:szCs w:val="20"/>
        </w:rPr>
        <w:t xml:space="preserve"> </w:t>
      </w:r>
    </w:p>
    <w:p w14:paraId="65EA6499" w14:textId="7F1A1CD2" w:rsidR="00615DA1" w:rsidRDefault="00615DA1" w:rsidP="00F7277F">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adelante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LPA—,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título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VII</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capítulo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único,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instituye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163</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—Derogatorias—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Será</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quedando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derogadas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expresamente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contenidas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especiales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contraríen.</w:t>
      </w:r>
      <w:r w:rsidR="006418FD">
        <w:rPr>
          <w:rFonts w:ascii="Museo Sans 300" w:eastAsia="Arial" w:hAnsi="Museo Sans 300" w:cs="Times New Roman"/>
          <w:color w:val="000000"/>
          <w:sz w:val="20"/>
          <w:szCs w:val="20"/>
          <w:lang w:eastAsia="es-SV"/>
        </w:rPr>
        <w:t xml:space="preserve">  </w:t>
      </w:r>
    </w:p>
    <w:p w14:paraId="27D0B38E" w14:textId="77777777" w:rsidR="00126049" w:rsidRDefault="00126049" w:rsidP="00F7277F">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36479F"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418FD">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498C47AF"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418FD">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418FD">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5B21AF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418FD">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418FD">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7C6F85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418F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w:t>
      </w:r>
      <w:r w:rsidR="0095221D">
        <w:rPr>
          <w:rFonts w:ascii="Museo Sans 500" w:eastAsia="Arial" w:hAnsi="Museo Sans 500" w:cs="Times New Roman"/>
          <w:b/>
          <w:bCs/>
          <w:sz w:val="20"/>
          <w:szCs w:val="20"/>
        </w:rPr>
        <w:t>iones irregulares</w:t>
      </w:r>
      <w:r w:rsidR="006418F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95221D">
        <w:rPr>
          <w:rFonts w:ascii="Museo Sans 500" w:eastAsia="Arial" w:hAnsi="Museo Sans 500" w:cs="Times New Roman"/>
          <w:b/>
          <w:bCs/>
          <w:sz w:val="20"/>
          <w:szCs w:val="20"/>
        </w:rPr>
        <w:t>s</w:t>
      </w:r>
      <w:r w:rsidR="006418F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418F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418F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418FD">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418FD">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418FD">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418FD">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418FD">
        <w:rPr>
          <w:rFonts w:ascii="Museo Sans 500" w:eastAsia="Arial" w:hAnsi="Museo Sans 500" w:cs="Times New Roman"/>
          <w:b/>
          <w:bCs/>
          <w:sz w:val="20"/>
          <w:szCs w:val="20"/>
        </w:rPr>
        <w:t xml:space="preserve"> </w:t>
      </w:r>
      <w:r w:rsidR="00FE0790">
        <w:rPr>
          <w:rFonts w:ascii="Museo Sans 500" w:eastAsia="Arial" w:hAnsi="Museo Sans 500" w:cs="Times New Roman"/>
          <w:b/>
          <w:bCs/>
          <w:sz w:val="20"/>
          <w:szCs w:val="20"/>
        </w:rPr>
        <w:t>xxx</w:t>
      </w:r>
      <w:r w:rsidR="002659A5">
        <w:rPr>
          <w:rFonts w:ascii="Museo Sans 500" w:eastAsia="Arial" w:hAnsi="Museo Sans 500" w:cs="Times New Roman"/>
          <w:b/>
          <w:bCs/>
          <w:sz w:val="20"/>
          <w:szCs w:val="20"/>
        </w:rPr>
        <w:t xml:space="preserve"> </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396B8118"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w:t>
      </w:r>
      <w:r w:rsidR="006418FD">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6418FD">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6418FD">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6418FD">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6418FD">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6418FD">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6418FD">
        <w:rPr>
          <w:rFonts w:ascii="Museo Sans 300" w:hAnsi="Museo Sans 300" w:cs="Segoe UI"/>
          <w:sz w:val="20"/>
          <w:szCs w:val="20"/>
          <w:lang w:eastAsia="es-MX"/>
        </w:rPr>
        <w:t xml:space="preserve"> </w:t>
      </w:r>
      <w:r w:rsidR="00542B1C">
        <w:rPr>
          <w:rFonts w:ascii="Museo Sans 300" w:hAnsi="Museo Sans 300" w:cs="Times New Roman"/>
          <w:sz w:val="20"/>
          <w:szCs w:val="20"/>
        </w:rPr>
        <w:t>IT-</w:t>
      </w:r>
      <w:r w:rsidR="00680737">
        <w:rPr>
          <w:rFonts w:ascii="Museo Sans 300" w:hAnsi="Museo Sans 300" w:cs="Times New Roman"/>
          <w:sz w:val="20"/>
          <w:szCs w:val="20"/>
        </w:rPr>
        <w:t>0237</w:t>
      </w:r>
      <w:r w:rsidR="00FE3C22">
        <w:rPr>
          <w:rFonts w:ascii="Museo Sans 300" w:hAnsi="Museo Sans 300" w:cs="Times New Roman"/>
          <w:sz w:val="20"/>
          <w:szCs w:val="20"/>
        </w:rPr>
        <w:t>-CAU-23</w:t>
      </w:r>
      <w:r w:rsidRPr="00551F4C">
        <w:rPr>
          <w:rFonts w:ascii="Museo Sans 300" w:hAnsi="Museo Sans 300" w:cs="Times New Roman"/>
          <w:sz w:val="20"/>
          <w:szCs w:val="20"/>
        </w:rPr>
        <w:t>,</w:t>
      </w:r>
      <w:r w:rsidR="006418FD">
        <w:rPr>
          <w:rFonts w:ascii="Museo Sans 300" w:hAnsi="Museo Sans 300" w:cs="Times New Roman"/>
          <w:sz w:val="20"/>
          <w:szCs w:val="20"/>
        </w:rPr>
        <w:t xml:space="preserve"> </w:t>
      </w:r>
      <w:r w:rsidRPr="00551F4C">
        <w:rPr>
          <w:rFonts w:ascii="Museo Sans 300" w:hAnsi="Museo Sans 300" w:cs="Times New Roman"/>
          <w:sz w:val="20"/>
          <w:szCs w:val="20"/>
        </w:rPr>
        <w:t>expone</w:t>
      </w:r>
      <w:r w:rsidR="006418FD">
        <w:rPr>
          <w:rFonts w:ascii="Museo Sans 300" w:hAnsi="Museo Sans 300" w:cs="Times New Roman"/>
          <w:sz w:val="20"/>
          <w:szCs w:val="20"/>
        </w:rPr>
        <w:t xml:space="preserve"> </w:t>
      </w:r>
      <w:r w:rsidRPr="00551F4C">
        <w:rPr>
          <w:rFonts w:ascii="Museo Sans 300" w:hAnsi="Museo Sans 300" w:cs="Times New Roman"/>
          <w:sz w:val="20"/>
          <w:szCs w:val="20"/>
        </w:rPr>
        <w:t>lo</w:t>
      </w:r>
      <w:r w:rsidR="006418FD">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D678113" w14:textId="6C3CC70F" w:rsidR="00C234AC" w:rsidRPr="00680737" w:rsidRDefault="00C34300" w:rsidP="00C234AC">
      <w:pPr>
        <w:tabs>
          <w:tab w:val="left" w:pos="993"/>
          <w:tab w:val="left" w:pos="9072"/>
        </w:tabs>
        <w:spacing w:line="240" w:lineRule="auto"/>
        <w:ind w:left="993" w:right="709"/>
        <w:jc w:val="both"/>
        <w:rPr>
          <w:rFonts w:ascii="Museo 300" w:hAnsi="Museo 300"/>
          <w:sz w:val="16"/>
          <w:szCs w:val="16"/>
          <w:lang w:val="es-419"/>
        </w:rPr>
      </w:pPr>
      <w:r w:rsidRPr="009559F9">
        <w:rPr>
          <w:rFonts w:ascii="Museo 300" w:eastAsia="Arial" w:hAnsi="Museo 300"/>
          <w:color w:val="000000"/>
          <w:sz w:val="16"/>
          <w:szCs w:val="16"/>
          <w:lang w:val="es-ES"/>
        </w:rPr>
        <w:t>“[…]</w:t>
      </w:r>
      <w:r w:rsidR="006418FD" w:rsidRPr="009559F9">
        <w:rPr>
          <w:rFonts w:ascii="Museo 300" w:eastAsia="Arial" w:hAnsi="Museo 300"/>
          <w:color w:val="000000"/>
          <w:sz w:val="16"/>
          <w:szCs w:val="16"/>
          <w:lang w:val="es-ES"/>
        </w:rPr>
        <w:t xml:space="preserve"> </w:t>
      </w:r>
      <w:bookmarkStart w:id="6" w:name="_Hlk108706207"/>
      <w:r w:rsidR="00FE3176" w:rsidRPr="009559F9">
        <w:rPr>
          <w:rFonts w:ascii="Museo 300" w:hAnsi="Museo 300"/>
          <w:sz w:val="16"/>
          <w:szCs w:val="16"/>
          <w:lang w:val="es-419"/>
        </w:rPr>
        <w:t>Conforme</w:t>
      </w:r>
      <w:bookmarkEnd w:id="6"/>
      <w:r w:rsidR="00C234AC" w:rsidRPr="009559F9">
        <w:rPr>
          <w:rFonts w:ascii="Museo 300" w:hAnsi="Museo 300"/>
          <w:sz w:val="16"/>
          <w:szCs w:val="16"/>
          <w:lang w:val="es-419"/>
        </w:rPr>
        <w:t xml:space="preserv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las siguientes conclusiones: (…)</w:t>
      </w:r>
    </w:p>
    <w:p w14:paraId="481F5F37" w14:textId="77777777" w:rsidR="00F26A1E" w:rsidRDefault="00F26A1E" w:rsidP="00F26A1E">
      <w:pPr>
        <w:tabs>
          <w:tab w:val="left" w:pos="993"/>
          <w:tab w:val="left" w:pos="9072"/>
        </w:tabs>
        <w:spacing w:line="240" w:lineRule="auto"/>
        <w:ind w:left="993" w:right="709"/>
        <w:jc w:val="both"/>
        <w:rPr>
          <w:rFonts w:ascii="Museo 300" w:hAnsi="Museo 300"/>
          <w:sz w:val="16"/>
          <w:szCs w:val="16"/>
          <w:lang w:val="es-419"/>
        </w:rPr>
      </w:pPr>
      <w:r w:rsidRPr="00970782">
        <w:rPr>
          <w:rFonts w:ascii="Museo 300" w:hAnsi="Museo 300"/>
          <w:sz w:val="16"/>
          <w:szCs w:val="16"/>
          <w:lang w:val="es-419"/>
        </w:rPr>
        <w:t xml:space="preserve">Respecto a las pruebas presentadas anteriormente, en la imagen </w:t>
      </w:r>
      <w:proofErr w:type="spellStart"/>
      <w:r w:rsidRPr="00970782">
        <w:rPr>
          <w:rFonts w:ascii="Museo 300" w:hAnsi="Museo 300"/>
          <w:sz w:val="16"/>
          <w:szCs w:val="16"/>
          <w:lang w:val="es-419"/>
        </w:rPr>
        <w:t>n.°</w:t>
      </w:r>
      <w:proofErr w:type="spellEnd"/>
      <w:r w:rsidRPr="00970782">
        <w:rPr>
          <w:rFonts w:ascii="Museo 300" w:hAnsi="Museo 300"/>
          <w:sz w:val="16"/>
          <w:szCs w:val="16"/>
          <w:lang w:val="es-419"/>
        </w:rPr>
        <w:t xml:space="preserve"> 1, que corresponden a la primera presunta condición irregular, se evidencia que el medidor se encontraba sin sellos, y siendo que el neutro de la fuente se encontraba fuera de la bornera, condición que provocaría la falta de registros si el medidor pierde la referencia de tensión, sin embargo, cabe destacar que el 25 de julio de 2022 (141 días antes de la detección de la condición), el personal de la empresa distribuidora había reconectado el suministro por falta de pago, por lo que se determina que no existen pruebas de que la condición haya sido previa a esta fecha.</w:t>
      </w:r>
      <w:r>
        <w:rPr>
          <w:rFonts w:ascii="Museo 300" w:hAnsi="Museo 300"/>
          <w:sz w:val="16"/>
          <w:szCs w:val="16"/>
          <w:lang w:val="es-419"/>
        </w:rPr>
        <w:t xml:space="preserve"> (…)</w:t>
      </w:r>
    </w:p>
    <w:p w14:paraId="436D7887" w14:textId="66E264BB" w:rsidR="00F26A1E" w:rsidRDefault="00F26A1E" w:rsidP="00F26A1E">
      <w:pPr>
        <w:tabs>
          <w:tab w:val="left" w:pos="993"/>
          <w:tab w:val="left" w:pos="9072"/>
        </w:tabs>
        <w:spacing w:line="240" w:lineRule="auto"/>
        <w:ind w:left="993" w:right="709"/>
        <w:jc w:val="both"/>
        <w:rPr>
          <w:rFonts w:ascii="Museo 300" w:hAnsi="Museo 300"/>
          <w:sz w:val="16"/>
          <w:szCs w:val="16"/>
          <w:lang w:val="es-419"/>
        </w:rPr>
      </w:pPr>
      <w:r w:rsidRPr="005156C6">
        <w:rPr>
          <w:rFonts w:ascii="Museo 300" w:hAnsi="Museo 300"/>
          <w:sz w:val="16"/>
          <w:szCs w:val="16"/>
          <w:lang w:val="es-419"/>
        </w:rPr>
        <w:t xml:space="preserve">Además, debido a las condiciones detalladas en las imágenes </w:t>
      </w:r>
      <w:proofErr w:type="spellStart"/>
      <w:r w:rsidRPr="005156C6">
        <w:rPr>
          <w:rFonts w:ascii="Museo 300" w:hAnsi="Museo 300"/>
          <w:sz w:val="16"/>
          <w:szCs w:val="16"/>
          <w:lang w:val="es-419"/>
        </w:rPr>
        <w:t>n.°</w:t>
      </w:r>
      <w:proofErr w:type="spellEnd"/>
      <w:r w:rsidRPr="005156C6">
        <w:rPr>
          <w:rFonts w:ascii="Museo 300" w:hAnsi="Museo 300"/>
          <w:sz w:val="16"/>
          <w:szCs w:val="16"/>
          <w:lang w:val="es-419"/>
        </w:rPr>
        <w:t xml:space="preserve"> 2 y 4, se advierte que, sí existía una manipulación de las conexiones del equipo de medición evidente para las condiciones irregulares detectadas el 27 de marzo y 18 de abril de 2023, ya que ha quedado evidenciado fehacientemente que era conectado un conductor adicional directamente en la bornera de entrada del equipo de medición </w:t>
      </w:r>
      <w:proofErr w:type="spellStart"/>
      <w:r w:rsidRPr="005156C6">
        <w:rPr>
          <w:rFonts w:ascii="Museo 300" w:hAnsi="Museo 300"/>
          <w:b/>
          <w:bCs/>
          <w:sz w:val="16"/>
          <w:szCs w:val="16"/>
          <w:lang w:val="es-419"/>
        </w:rPr>
        <w:t>n.°</w:t>
      </w:r>
      <w:proofErr w:type="spellEnd"/>
      <w:r w:rsidRPr="005156C6">
        <w:rPr>
          <w:rFonts w:ascii="Museo 300" w:hAnsi="Museo 300"/>
          <w:b/>
          <w:bCs/>
          <w:sz w:val="16"/>
          <w:szCs w:val="16"/>
          <w:lang w:val="es-419"/>
        </w:rPr>
        <w:t xml:space="preserve"> </w:t>
      </w:r>
      <w:r w:rsidR="00126049">
        <w:rPr>
          <w:rFonts w:ascii="Museo 300" w:hAnsi="Museo 300"/>
          <w:b/>
          <w:bCs/>
          <w:sz w:val="16"/>
          <w:szCs w:val="16"/>
          <w:lang w:val="es-419"/>
        </w:rPr>
        <w:t>xxx</w:t>
      </w:r>
      <w:r w:rsidRPr="005156C6">
        <w:rPr>
          <w:rFonts w:ascii="Museo 300" w:hAnsi="Museo 300"/>
          <w:sz w:val="16"/>
          <w:szCs w:val="16"/>
          <w:lang w:val="es-419"/>
        </w:rPr>
        <w:t>, por lo que se infiere que ha existido alteración de las conexiones del equipo de medición en más de una ocasión, por tanto, se determina que no es posible eximir de responsabilidad al usuario de ninguna de las tres condiciones irregulares detectadas.</w:t>
      </w:r>
      <w:r>
        <w:rPr>
          <w:rFonts w:ascii="Museo 300" w:hAnsi="Museo 300"/>
          <w:sz w:val="16"/>
          <w:szCs w:val="16"/>
          <w:lang w:val="es-419"/>
        </w:rPr>
        <w:t xml:space="preserve"> (…)</w:t>
      </w:r>
    </w:p>
    <w:p w14:paraId="59B5AD41" w14:textId="159A5799" w:rsidR="00F26A1E" w:rsidRPr="005156C6" w:rsidRDefault="00F26A1E" w:rsidP="00F26A1E">
      <w:pPr>
        <w:tabs>
          <w:tab w:val="left" w:pos="993"/>
          <w:tab w:val="left" w:pos="9072"/>
        </w:tabs>
        <w:spacing w:line="240" w:lineRule="auto"/>
        <w:ind w:left="993" w:right="709"/>
        <w:jc w:val="both"/>
        <w:rPr>
          <w:rFonts w:ascii="Museo 300" w:hAnsi="Museo 300"/>
          <w:sz w:val="16"/>
          <w:szCs w:val="16"/>
          <w:lang w:val="es-419"/>
        </w:rPr>
      </w:pPr>
      <w:r w:rsidRPr="005156C6">
        <w:rPr>
          <w:rFonts w:ascii="Museo 300" w:hAnsi="Museo 300"/>
          <w:sz w:val="16"/>
          <w:szCs w:val="16"/>
          <w:lang w:val="es-419"/>
        </w:rPr>
        <w:t xml:space="preserve">Sobre lo anterior es preciso recalcar que a pesar de que la empresa distribuidora no evidenció la tensión a la que se encontraba el equipo de medición </w:t>
      </w:r>
      <w:proofErr w:type="spellStart"/>
      <w:r w:rsidRPr="005156C6">
        <w:rPr>
          <w:rFonts w:ascii="Museo 300" w:hAnsi="Museo 300"/>
          <w:b/>
          <w:bCs/>
          <w:sz w:val="16"/>
          <w:szCs w:val="16"/>
          <w:lang w:val="es-419"/>
        </w:rPr>
        <w:t>n.°</w:t>
      </w:r>
      <w:proofErr w:type="spellEnd"/>
      <w:r w:rsidRPr="005156C6">
        <w:rPr>
          <w:rFonts w:ascii="Museo 300" w:hAnsi="Museo 300"/>
          <w:b/>
          <w:bCs/>
          <w:sz w:val="16"/>
          <w:szCs w:val="16"/>
          <w:lang w:val="es-419"/>
        </w:rPr>
        <w:t xml:space="preserve"> </w:t>
      </w:r>
      <w:r w:rsidR="00126049">
        <w:rPr>
          <w:rFonts w:ascii="Museo 300" w:hAnsi="Museo 300"/>
          <w:b/>
          <w:bCs/>
          <w:sz w:val="16"/>
          <w:szCs w:val="16"/>
          <w:lang w:val="es-419"/>
        </w:rPr>
        <w:t>xxx</w:t>
      </w:r>
      <w:r w:rsidRPr="005156C6">
        <w:rPr>
          <w:rFonts w:ascii="Museo 300" w:hAnsi="Museo 300"/>
          <w:sz w:val="16"/>
          <w:szCs w:val="16"/>
          <w:lang w:val="es-419"/>
        </w:rPr>
        <w:t xml:space="preserve"> ni el punto donde tomaba el usuario la referencia de tensión para sus instalaciones internas, si pudo evidenciar una condición irregular debido a que el neutro de la fuente se encontraba fuera de su bornera correspondiente, así como el hecho que los consumos posteriores a la normalización del suministro aumentaron. </w:t>
      </w:r>
    </w:p>
    <w:p w14:paraId="29C48B21" w14:textId="77777777" w:rsidR="00F26A1E" w:rsidRDefault="00F26A1E" w:rsidP="00F26A1E">
      <w:pPr>
        <w:tabs>
          <w:tab w:val="left" w:pos="993"/>
          <w:tab w:val="left" w:pos="9072"/>
        </w:tabs>
        <w:spacing w:line="240" w:lineRule="auto"/>
        <w:ind w:left="993" w:right="709"/>
        <w:jc w:val="both"/>
        <w:rPr>
          <w:rFonts w:ascii="Museo 300" w:hAnsi="Museo 300"/>
          <w:sz w:val="16"/>
          <w:szCs w:val="16"/>
          <w:lang w:val="es-419"/>
        </w:rPr>
      </w:pPr>
      <w:r w:rsidRPr="005156C6">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 para el período del 26 de julio de 2022 (después de la reconexión por falta de pago) hasta el 13 de diciembre de 2022.</w:t>
      </w:r>
      <w:r>
        <w:rPr>
          <w:rFonts w:ascii="Museo 300" w:hAnsi="Museo 300"/>
          <w:sz w:val="16"/>
          <w:szCs w:val="16"/>
          <w:lang w:val="es-419"/>
        </w:rPr>
        <w:t xml:space="preserve"> (…)</w:t>
      </w:r>
    </w:p>
    <w:p w14:paraId="741A35C5" w14:textId="506897E3" w:rsidR="00F26A1E" w:rsidRDefault="00F26A1E" w:rsidP="00F26A1E">
      <w:pPr>
        <w:tabs>
          <w:tab w:val="left" w:pos="993"/>
          <w:tab w:val="left" w:pos="9072"/>
        </w:tabs>
        <w:spacing w:line="240" w:lineRule="auto"/>
        <w:ind w:left="993" w:right="709"/>
        <w:jc w:val="both"/>
        <w:rPr>
          <w:rFonts w:ascii="Museo 300" w:hAnsi="Museo 300"/>
          <w:sz w:val="16"/>
          <w:szCs w:val="16"/>
          <w:lang w:val="es-419"/>
        </w:rPr>
      </w:pPr>
      <w:r w:rsidRPr="005156C6">
        <w:rPr>
          <w:rFonts w:ascii="Museo 300" w:hAnsi="Museo 300"/>
          <w:sz w:val="16"/>
          <w:szCs w:val="16"/>
          <w:lang w:val="es-419"/>
        </w:rPr>
        <w:t xml:space="preserve">Consecuentemente, </w:t>
      </w:r>
      <w:r w:rsidRPr="005156C6">
        <w:rPr>
          <w:rFonts w:ascii="Museo 300" w:hAnsi="Museo 300"/>
          <w:sz w:val="16"/>
          <w:szCs w:val="16"/>
        </w:rPr>
        <w:t xml:space="preserve">a pesar de que la sociedad AES CLESA </w:t>
      </w:r>
      <w:r w:rsidRPr="005156C6">
        <w:rPr>
          <w:rFonts w:ascii="Museo 300" w:hAnsi="Museo 300"/>
          <w:sz w:val="16"/>
          <w:szCs w:val="16"/>
          <w:lang w:val="es-419"/>
        </w:rPr>
        <w:t xml:space="preserve">no pudo determinar el tipo puntual de carga que estaba siendo alimentada por la línea directa para la segunda y tercera condición irregular, sí pudo comprobar la </w:t>
      </w:r>
      <w:r w:rsidRPr="005156C6">
        <w:rPr>
          <w:rFonts w:ascii="Museo 300" w:hAnsi="Museo 300"/>
          <w:sz w:val="16"/>
          <w:szCs w:val="16"/>
          <w:lang w:val="es-419"/>
        </w:rPr>
        <w:lastRenderedPageBreak/>
        <w:t xml:space="preserve">existencia de éstas mediante las fotografías y vídeo que muestran que el conductor estaba conectado a la bornera de la fuente, y que la trayectoria de éste para ambos casos era hacia el interior del inmueble, por lo que se concluye que estaba disponible para su uso sin que su carga fuera registrada por el medidor </w:t>
      </w:r>
      <w:proofErr w:type="spellStart"/>
      <w:r w:rsidRPr="005156C6">
        <w:rPr>
          <w:rFonts w:ascii="Museo 300" w:hAnsi="Museo 300"/>
          <w:b/>
          <w:bCs/>
          <w:sz w:val="16"/>
          <w:szCs w:val="16"/>
          <w:lang w:val="es-419"/>
        </w:rPr>
        <w:t>n.°</w:t>
      </w:r>
      <w:proofErr w:type="spellEnd"/>
      <w:r w:rsidRPr="005156C6">
        <w:rPr>
          <w:rFonts w:ascii="Museo 300" w:hAnsi="Museo 300"/>
          <w:b/>
          <w:bCs/>
          <w:sz w:val="16"/>
          <w:szCs w:val="16"/>
          <w:lang w:val="es-419"/>
        </w:rPr>
        <w:t xml:space="preserve"> </w:t>
      </w:r>
      <w:r w:rsidR="00126049">
        <w:rPr>
          <w:rFonts w:ascii="Museo 300" w:hAnsi="Museo 300"/>
          <w:b/>
          <w:bCs/>
          <w:sz w:val="16"/>
          <w:szCs w:val="16"/>
          <w:lang w:val="es-419"/>
        </w:rPr>
        <w:t>xxx</w:t>
      </w:r>
    </w:p>
    <w:p w14:paraId="4DC82805" w14:textId="47B2A752" w:rsidR="00C34300" w:rsidRPr="00590109" w:rsidRDefault="00F26A1E" w:rsidP="009559F9">
      <w:pPr>
        <w:tabs>
          <w:tab w:val="left" w:pos="993"/>
          <w:tab w:val="left" w:pos="9072"/>
        </w:tabs>
        <w:spacing w:line="240" w:lineRule="auto"/>
        <w:ind w:left="993" w:right="709"/>
        <w:jc w:val="both"/>
        <w:rPr>
          <w:rFonts w:ascii="Museo 300" w:hAnsi="Museo 300"/>
          <w:sz w:val="16"/>
          <w:szCs w:val="16"/>
          <w:lang w:val="es-419"/>
        </w:rPr>
      </w:pPr>
      <w:r w:rsidRPr="005156C6">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existieron otras dos condiciones irregulares imputables al usuario para el período del 14 de diciembre de 2022 al 27 de marzo de 2023 y posteriormente del 28 de marzo al 18 de abril de 2023.</w:t>
      </w:r>
      <w:bookmarkStart w:id="7" w:name="_Hlk121380601"/>
      <w:r w:rsidR="00590109">
        <w:rPr>
          <w:rFonts w:ascii="Museo 300" w:hAnsi="Museo 300"/>
          <w:sz w:val="16"/>
          <w:szCs w:val="16"/>
          <w:lang w:val="es-419"/>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bookmarkEnd w:id="7"/>
    </w:p>
    <w:p w14:paraId="604A69C8" w14:textId="77777777" w:rsidR="00552D07" w:rsidRPr="00260E25" w:rsidRDefault="00552D07" w:rsidP="00552D07">
      <w:pPr>
        <w:spacing w:after="0" w:line="240" w:lineRule="auto"/>
        <w:ind w:left="420"/>
        <w:jc w:val="both"/>
        <w:rPr>
          <w:rFonts w:ascii="Museo Sans 300" w:hAnsi="Museo Sans 300"/>
          <w:sz w:val="20"/>
          <w:szCs w:val="20"/>
        </w:rPr>
      </w:pPr>
      <w:r w:rsidRPr="00260E25">
        <w:rPr>
          <w:rFonts w:ascii="Museo Sans 300" w:hAnsi="Museo Sans 300"/>
          <w:sz w:val="20"/>
          <w:szCs w:val="20"/>
        </w:rPr>
        <w:t>Respecto al argumento de</w:t>
      </w:r>
      <w:r>
        <w:rPr>
          <w:rFonts w:ascii="Museo Sans 300" w:hAnsi="Museo Sans 300"/>
          <w:sz w:val="20"/>
          <w:szCs w:val="20"/>
        </w:rPr>
        <w:t>l usuario</w:t>
      </w:r>
      <w:r w:rsidRPr="00260E25">
        <w:rPr>
          <w:rFonts w:ascii="Museo Sans 300" w:hAnsi="Museo Sans 300"/>
          <w:sz w:val="20"/>
          <w:szCs w:val="20"/>
        </w:rPr>
        <w:t>, el CAU determinó lo siguiente:</w:t>
      </w:r>
    </w:p>
    <w:p w14:paraId="21C8FC4B" w14:textId="77777777" w:rsidR="00552D07" w:rsidRPr="00260E25" w:rsidRDefault="00552D07" w:rsidP="00552D07">
      <w:pPr>
        <w:spacing w:after="0" w:line="240" w:lineRule="auto"/>
        <w:ind w:left="420"/>
        <w:jc w:val="both"/>
        <w:rPr>
          <w:rFonts w:ascii="Museo Sans 300" w:hAnsi="Museo Sans 300"/>
          <w:sz w:val="20"/>
          <w:szCs w:val="20"/>
        </w:rPr>
      </w:pPr>
    </w:p>
    <w:p w14:paraId="1F24244D" w14:textId="3912326D" w:rsidR="009559F9" w:rsidRPr="00640C3D" w:rsidRDefault="00552D07" w:rsidP="009559F9">
      <w:pPr>
        <w:tabs>
          <w:tab w:val="left" w:pos="993"/>
          <w:tab w:val="left" w:pos="9072"/>
        </w:tabs>
        <w:spacing w:line="240" w:lineRule="auto"/>
        <w:ind w:left="993" w:right="709"/>
        <w:jc w:val="both"/>
        <w:rPr>
          <w:rFonts w:ascii="Museo 300" w:hAnsi="Museo 300"/>
          <w:sz w:val="16"/>
          <w:szCs w:val="16"/>
          <w:lang w:val="es-419"/>
        </w:rPr>
      </w:pPr>
      <w:r w:rsidRPr="00260E25">
        <w:rPr>
          <w:rFonts w:ascii="Museo 300" w:hAnsi="Museo 300"/>
          <w:sz w:val="16"/>
          <w:szCs w:val="16"/>
        </w:rPr>
        <w:t>(…)</w:t>
      </w:r>
      <w:r w:rsidR="009559F9">
        <w:rPr>
          <w:rFonts w:ascii="Museo 300" w:hAnsi="Museo 300"/>
          <w:sz w:val="16"/>
          <w:szCs w:val="16"/>
        </w:rPr>
        <w:t xml:space="preserve"> </w:t>
      </w:r>
      <w:r w:rsidR="009559F9" w:rsidRPr="00640C3D">
        <w:rPr>
          <w:rFonts w:ascii="Museo 300" w:hAnsi="Museo 300"/>
          <w:sz w:val="16"/>
          <w:szCs w:val="16"/>
          <w:lang w:val="es-419"/>
        </w:rPr>
        <w:t>las pruebas presentadas por la empresa distribuidora coinciden con las fechas de corrección de las condiciones irregulares imputadas, ya que, al examinar las propiedades de las fotografías presentadas, se evidencia que estas corresponden a períodos distintos.</w:t>
      </w:r>
      <w:r w:rsidR="009559F9">
        <w:rPr>
          <w:rFonts w:ascii="Museo 300" w:hAnsi="Museo 300"/>
          <w:sz w:val="16"/>
          <w:szCs w:val="16"/>
          <w:lang w:val="es-419"/>
        </w:rPr>
        <w:t xml:space="preserve"> (…)</w:t>
      </w:r>
    </w:p>
    <w:p w14:paraId="48915F63" w14:textId="77777777" w:rsidR="009559F9" w:rsidRPr="00C91854" w:rsidRDefault="009559F9" w:rsidP="009559F9">
      <w:pPr>
        <w:tabs>
          <w:tab w:val="left" w:pos="993"/>
          <w:tab w:val="left" w:pos="9072"/>
        </w:tabs>
        <w:spacing w:line="240" w:lineRule="auto"/>
        <w:ind w:left="993" w:right="709"/>
        <w:jc w:val="both"/>
        <w:rPr>
          <w:rFonts w:ascii="Museo 300" w:hAnsi="Museo 300"/>
          <w:sz w:val="16"/>
          <w:szCs w:val="16"/>
          <w:lang w:val="es-419"/>
        </w:rPr>
      </w:pPr>
      <w:r>
        <w:rPr>
          <w:rFonts w:ascii="Museo 300" w:hAnsi="Museo 300"/>
          <w:sz w:val="16"/>
          <w:szCs w:val="16"/>
          <w:lang w:val="es-419"/>
        </w:rPr>
        <w:t xml:space="preserve">(…) </w:t>
      </w:r>
      <w:r w:rsidRPr="00C91854">
        <w:rPr>
          <w:rFonts w:ascii="Museo 300" w:hAnsi="Museo 300"/>
          <w:sz w:val="16"/>
          <w:szCs w:val="16"/>
          <w:lang w:val="es-419"/>
        </w:rPr>
        <w:t>es pertinente aclarar que en dado caso la condición pudo no haber sido realizada por el usuario, pero si se comprueba técnicamente la condición irregular, es él el responsable de dicha situación, así como de la energía que no fue cobrada y que fue consumida en el suministro, ya que el conductor se conectaba directamente a la carga de sus instalaciones eléctricas internas sin ser registrada por el medidor, por tratarse del usuario final del suministro, destacándose que el cobro actual efectuado por la sociedad AES CLESA no corresponde a una multa, sino a la recuperación de la energía consumida pero que no le fue facturada al usuario final por la condición irregular encontrada.</w:t>
      </w:r>
      <w:r>
        <w:rPr>
          <w:rFonts w:ascii="Museo 300" w:hAnsi="Museo 300"/>
          <w:sz w:val="16"/>
          <w:szCs w:val="16"/>
          <w:lang w:val="es-419"/>
        </w:rPr>
        <w:t xml:space="preserve"> (…)</w:t>
      </w:r>
    </w:p>
    <w:p w14:paraId="75904735" w14:textId="0F51F2DD" w:rsidR="002D07CC" w:rsidRPr="003675AD" w:rsidRDefault="008A3C9B" w:rsidP="002D07CC">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Conforme</w:t>
      </w:r>
      <w:r w:rsidR="008A2054">
        <w:rPr>
          <w:rFonts w:ascii="Museo Sans 300" w:eastAsia="Times New Roman" w:hAnsi="Museo Sans 300" w:cs="Segoe UI"/>
          <w:sz w:val="20"/>
          <w:szCs w:val="20"/>
          <w:lang w:val="es-ES" w:eastAsia="es-ES"/>
        </w:rPr>
        <w:t xml:space="preserve"> 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anterior,</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CAU</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estableció</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informe</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técnico</w:t>
      </w:r>
      <w:r w:rsidR="006418FD">
        <w:rPr>
          <w:rFonts w:ascii="Museo Sans 300" w:eastAsia="Times New Roman" w:hAnsi="Museo Sans 300" w:cs="Segoe UI"/>
          <w:sz w:val="20"/>
          <w:szCs w:val="20"/>
          <w:lang w:val="es-ES" w:eastAsia="es-ES"/>
        </w:rPr>
        <w:t xml:space="preserve"> </w:t>
      </w:r>
      <w:proofErr w:type="spellStart"/>
      <w:r w:rsidRPr="007B65E0">
        <w:rPr>
          <w:rFonts w:ascii="Museo Sans 300" w:eastAsia="Times New Roman" w:hAnsi="Museo Sans 300" w:cs="Segoe UI"/>
          <w:sz w:val="20"/>
          <w:szCs w:val="20"/>
          <w:lang w:val="es-ES" w:eastAsia="es-ES"/>
        </w:rPr>
        <w:t>N.°</w:t>
      </w:r>
      <w:proofErr w:type="spellEnd"/>
      <w:r w:rsidR="006418FD">
        <w:rPr>
          <w:rFonts w:ascii="Museo Sans 300" w:eastAsia="Times New Roman" w:hAnsi="Museo Sans 300" w:cs="Segoe UI"/>
          <w:sz w:val="20"/>
          <w:szCs w:val="20"/>
          <w:lang w:val="es-ES" w:eastAsia="es-ES"/>
        </w:rPr>
        <w:t xml:space="preserve"> </w:t>
      </w:r>
      <w:r w:rsidR="00542B1C">
        <w:rPr>
          <w:rFonts w:ascii="Museo Sans 300" w:eastAsia="Times New Roman" w:hAnsi="Museo Sans 300" w:cs="Segoe UI"/>
          <w:sz w:val="20"/>
          <w:szCs w:val="20"/>
          <w:lang w:val="es-ES" w:eastAsia="es-ES"/>
        </w:rPr>
        <w:t>IT-</w:t>
      </w:r>
      <w:r w:rsidR="00680737">
        <w:rPr>
          <w:rFonts w:ascii="Museo Sans 300" w:eastAsia="Times New Roman" w:hAnsi="Museo Sans 300" w:cs="Segoe UI"/>
          <w:sz w:val="20"/>
          <w:szCs w:val="20"/>
          <w:lang w:val="es-ES" w:eastAsia="es-ES"/>
        </w:rPr>
        <w:t>0237</w:t>
      </w:r>
      <w:r w:rsidR="00FE3C22">
        <w:rPr>
          <w:rFonts w:ascii="Museo Sans 300" w:eastAsia="Times New Roman" w:hAnsi="Museo Sans 300" w:cs="Segoe UI"/>
          <w:sz w:val="20"/>
          <w:szCs w:val="20"/>
          <w:lang w:val="es-ES" w:eastAsia="es-ES"/>
        </w:rPr>
        <w:t>-CAU-23</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que</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existi</w:t>
      </w:r>
      <w:r w:rsidR="002D07CC">
        <w:rPr>
          <w:rFonts w:ascii="Museo Sans 300" w:eastAsia="Times New Roman" w:hAnsi="Museo Sans 300" w:cs="Segoe UI"/>
          <w:sz w:val="20"/>
          <w:szCs w:val="20"/>
          <w:lang w:val="es-ES" w:eastAsia="es-ES"/>
        </w:rPr>
        <w:t>eron</w:t>
      </w:r>
      <w:r w:rsidR="006418FD">
        <w:rPr>
          <w:rFonts w:ascii="Museo Sans 300" w:eastAsia="Times New Roman" w:hAnsi="Museo Sans 300" w:cs="Segoe UI"/>
          <w:sz w:val="20"/>
          <w:szCs w:val="20"/>
          <w:lang w:val="es-ES" w:eastAsia="es-ES"/>
        </w:rPr>
        <w:t xml:space="preserve"> </w:t>
      </w:r>
      <w:r w:rsidR="005D2C76">
        <w:rPr>
          <w:rFonts w:ascii="Museo Sans 300" w:eastAsia="Times New Roman" w:hAnsi="Museo Sans 300" w:cs="Segoe UI"/>
          <w:sz w:val="20"/>
          <w:szCs w:val="20"/>
          <w:lang w:val="es-ES" w:eastAsia="es-ES"/>
        </w:rPr>
        <w:t xml:space="preserve">tres </w:t>
      </w:r>
      <w:r w:rsidRPr="007B65E0">
        <w:rPr>
          <w:rFonts w:ascii="Museo Sans 300" w:eastAsia="Times New Roman" w:hAnsi="Museo Sans 300" w:cs="Segoe UI"/>
          <w:sz w:val="20"/>
          <w:szCs w:val="20"/>
          <w:lang w:val="es-ES" w:eastAsia="es-ES"/>
        </w:rPr>
        <w:t>condici</w:t>
      </w:r>
      <w:r w:rsidR="002D07CC">
        <w:rPr>
          <w:rFonts w:ascii="Museo Sans 300" w:eastAsia="Times New Roman" w:hAnsi="Museo Sans 300" w:cs="Segoe UI"/>
          <w:sz w:val="20"/>
          <w:szCs w:val="20"/>
          <w:lang w:val="es-ES" w:eastAsia="es-ES"/>
        </w:rPr>
        <w:t>ones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irregular</w:t>
      </w:r>
      <w:r w:rsidR="002D07CC">
        <w:rPr>
          <w:rFonts w:ascii="Museo Sans 300" w:eastAsia="Times New Roman" w:hAnsi="Museo Sans 300" w:cs="Segoe UI"/>
          <w:sz w:val="20"/>
          <w:szCs w:val="20"/>
          <w:lang w:val="es-ES" w:eastAsia="es-ES"/>
        </w:rPr>
        <w:t>es</w:t>
      </w:r>
      <w:r w:rsidR="005D2C76">
        <w:rPr>
          <w:rFonts w:ascii="Museo Sans 300" w:eastAsia="Times New Roman" w:hAnsi="Museo Sans 300" w:cs="Segoe UI"/>
          <w:sz w:val="20"/>
          <w:szCs w:val="20"/>
          <w:lang w:val="es-ES" w:eastAsia="es-ES"/>
        </w:rPr>
        <w:t xml:space="preserve"> -en distintos períodos-</w:t>
      </w:r>
      <w:r w:rsidR="006418FD">
        <w:rPr>
          <w:rFonts w:ascii="Museo Sans 300" w:eastAsia="Times New Roman" w:hAnsi="Museo Sans 300" w:cs="Segoe UI"/>
          <w:sz w:val="20"/>
          <w:szCs w:val="20"/>
          <w:lang w:val="es-ES" w:eastAsia="es-ES"/>
        </w:rPr>
        <w:t xml:space="preserve"> </w:t>
      </w:r>
      <w:r w:rsidR="00B32A8B" w:rsidRPr="007B65E0">
        <w:rPr>
          <w:rFonts w:ascii="Museo Sans 300" w:eastAsia="Times New Roman" w:hAnsi="Museo Sans 300" w:cs="Segoe UI"/>
          <w:sz w:val="20"/>
          <w:szCs w:val="20"/>
          <w:lang w:val="es-ES" w:eastAsia="es-ES"/>
        </w:rPr>
        <w:t>consistente</w:t>
      </w:r>
      <w:r w:rsidR="002D07CC">
        <w:rPr>
          <w:rFonts w:ascii="Museo Sans 300" w:eastAsia="Times New Roman" w:hAnsi="Museo Sans 300" w:cs="Segoe UI"/>
          <w:sz w:val="20"/>
          <w:szCs w:val="20"/>
          <w:lang w:val="es-ES" w:eastAsia="es-ES"/>
        </w:rPr>
        <w:t>s</w:t>
      </w:r>
      <w:r w:rsidR="00FF3769">
        <w:rPr>
          <w:rFonts w:ascii="Museo Sans 300" w:eastAsia="Times New Roman" w:hAnsi="Museo Sans 300" w:cs="Segoe UI"/>
          <w:sz w:val="20"/>
          <w:szCs w:val="20"/>
          <w:lang w:val="es-ES" w:eastAsia="es-ES"/>
        </w:rPr>
        <w:t xml:space="preserve"> la primera en el neutro aislado de la fuente y las otras dos</w:t>
      </w:r>
      <w:r w:rsidR="00AE612F">
        <w:rPr>
          <w:rFonts w:ascii="Museo Sans 300" w:eastAsia="Times New Roman" w:hAnsi="Museo Sans 300" w:cs="Segoe UI"/>
          <w:sz w:val="20"/>
          <w:szCs w:val="20"/>
          <w:lang w:val="es-ES" w:eastAsia="es-ES"/>
        </w:rPr>
        <w:t xml:space="preserve"> </w:t>
      </w:r>
      <w:r w:rsidR="006B3947">
        <w:rPr>
          <w:rFonts w:ascii="Museo Sans 300" w:hAnsi="Museo Sans 300" w:cs="Segoe UI"/>
          <w:color w:val="000000"/>
          <w:sz w:val="20"/>
          <w:szCs w:val="20"/>
          <w:shd w:val="clear" w:color="auto" w:fill="FFFFFF"/>
          <w:lang w:val="es-ES"/>
        </w:rPr>
        <w:t>en la conexión de línea directa en la bornera del medidor</w:t>
      </w:r>
      <w:r w:rsidR="002D07CC">
        <w:rPr>
          <w:rStyle w:val="normaltextrun"/>
          <w:rFonts w:ascii="Museo Sans 300" w:hAnsi="Museo Sans 300"/>
          <w:color w:val="000000"/>
          <w:sz w:val="20"/>
          <w:szCs w:val="20"/>
          <w:shd w:val="clear" w:color="auto" w:fill="FFFFFF"/>
          <w:lang w:val="es-ES"/>
        </w:rPr>
        <w:t>,</w:t>
      </w:r>
      <w:r w:rsidR="002D07CC" w:rsidRPr="00C24FB1">
        <w:rPr>
          <w:rFonts w:ascii="Museo Sans 300" w:hAnsi="Museo Sans 300" w:cs="Segoe UI"/>
          <w:color w:val="000000"/>
          <w:sz w:val="20"/>
          <w:szCs w:val="20"/>
          <w:shd w:val="clear" w:color="auto" w:fill="FFFFFF"/>
          <w:lang w:val="es-ES"/>
        </w:rPr>
        <w:t xml:space="preserve"> que ocasion</w:t>
      </w:r>
      <w:r w:rsidR="002D07CC">
        <w:rPr>
          <w:rFonts w:ascii="Museo Sans 300" w:hAnsi="Museo Sans 300" w:cs="Segoe UI"/>
          <w:color w:val="000000"/>
          <w:sz w:val="20"/>
          <w:szCs w:val="20"/>
          <w:shd w:val="clear" w:color="auto" w:fill="FFFFFF"/>
          <w:lang w:val="es-ES"/>
        </w:rPr>
        <w:t>aron</w:t>
      </w:r>
      <w:r w:rsidR="002D07CC" w:rsidRPr="00C24FB1">
        <w:rPr>
          <w:rFonts w:ascii="Museo Sans 300" w:hAnsi="Museo Sans 300" w:cs="Segoe UI"/>
          <w:color w:val="000000"/>
          <w:sz w:val="20"/>
          <w:szCs w:val="20"/>
          <w:shd w:val="clear" w:color="auto" w:fill="FFFFFF"/>
          <w:lang w:val="es-ES"/>
        </w:rPr>
        <w:t xml:space="preserve"> que no se registrara correctamente el registro</w:t>
      </w:r>
      <w:r w:rsidR="002D07CC">
        <w:rPr>
          <w:rFonts w:ascii="Museo Sans 300" w:hAnsi="Museo Sans 300" w:cs="Segoe UI"/>
          <w:color w:val="000000"/>
          <w:sz w:val="20"/>
          <w:szCs w:val="20"/>
          <w:shd w:val="clear" w:color="auto" w:fill="FFFFFF"/>
          <w:lang w:val="es-ES"/>
        </w:rPr>
        <w:t xml:space="preserve"> </w:t>
      </w:r>
      <w:r w:rsidR="002D07CC" w:rsidRPr="00C24FB1">
        <w:rPr>
          <w:rFonts w:ascii="Museo Sans 300" w:hAnsi="Museo Sans 300" w:cs="Segoe UI"/>
          <w:color w:val="000000"/>
          <w:sz w:val="20"/>
          <w:szCs w:val="20"/>
          <w:shd w:val="clear" w:color="auto" w:fill="FFFFFF"/>
          <w:lang w:val="es-ES"/>
        </w:rPr>
        <w:t>de la energía</w:t>
      </w:r>
      <w:r w:rsidR="002D07CC">
        <w:rPr>
          <w:rFonts w:ascii="Museo Sans 300" w:hAnsi="Museo Sans 300" w:cs="Segoe UI"/>
          <w:color w:val="000000"/>
          <w:sz w:val="20"/>
          <w:szCs w:val="20"/>
          <w:shd w:val="clear" w:color="auto" w:fill="FFFFFF"/>
          <w:lang w:val="es-ES"/>
        </w:rPr>
        <w:t xml:space="preserve"> </w:t>
      </w:r>
      <w:r w:rsidR="002D07CC" w:rsidRPr="00C24FB1">
        <w:rPr>
          <w:rFonts w:ascii="Museo Sans 300" w:hAnsi="Museo Sans 300" w:cs="Segoe UI"/>
          <w:color w:val="000000"/>
          <w:sz w:val="20"/>
          <w:szCs w:val="20"/>
          <w:shd w:val="clear" w:color="auto" w:fill="FFFFFF"/>
          <w:lang w:val="es-ES"/>
        </w:rPr>
        <w:t>eléctrica</w:t>
      </w:r>
      <w:r w:rsidR="002D07CC">
        <w:rPr>
          <w:rFonts w:ascii="Museo Sans 300" w:hAnsi="Museo Sans 300" w:cs="Segoe UI"/>
          <w:color w:val="000000"/>
          <w:sz w:val="20"/>
          <w:szCs w:val="20"/>
          <w:shd w:val="clear" w:color="auto" w:fill="FFFFFF"/>
          <w:lang w:val="es-ES"/>
        </w:rPr>
        <w:t xml:space="preserve"> </w:t>
      </w:r>
      <w:r w:rsidR="002D07CC" w:rsidRPr="00C24FB1">
        <w:rPr>
          <w:rFonts w:ascii="Museo Sans 300" w:hAnsi="Museo Sans 300" w:cs="Segoe UI"/>
          <w:color w:val="000000"/>
          <w:sz w:val="20"/>
          <w:szCs w:val="20"/>
          <w:shd w:val="clear" w:color="auto" w:fill="FFFFFF"/>
          <w:lang w:val="es-ES"/>
        </w:rPr>
        <w:t>demandada en el inmueble.</w:t>
      </w:r>
      <w:r w:rsidR="002D07CC">
        <w:rPr>
          <w:rFonts w:ascii="Museo Sans 300" w:hAnsi="Museo Sans 300" w:cs="Segoe UI"/>
          <w:color w:val="000000"/>
          <w:sz w:val="20"/>
          <w:szCs w:val="20"/>
          <w:shd w:val="clear" w:color="auto" w:fill="FFFFFF"/>
        </w:rPr>
        <w:t xml:space="preserv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614D99BB"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ese</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sentido,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empresa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distribuidora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está</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habilitada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cobrar</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energía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consumida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y</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no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registrada,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conformidad</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establecido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Términos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y</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Condiciones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Pliegos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Tarifarios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aplicables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para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año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202</w:t>
      </w:r>
      <w:r w:rsidR="002D07CC">
        <w:rPr>
          <w:rFonts w:ascii="Museo Sans 300" w:eastAsia="Times New Roman" w:hAnsi="Museo Sans 300" w:cs="Segoe UI"/>
          <w:sz w:val="20"/>
          <w:szCs w:val="20"/>
          <w:lang w:val="es-ES" w:eastAsia="es-ES"/>
        </w:rPr>
        <w:t>3</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y</w:t>
      </w:r>
      <w:r w:rsidR="006418FD">
        <w:rPr>
          <w:rFonts w:ascii="Museo Sans 300" w:eastAsia="Times New Roman" w:hAnsi="Museo Sans 300" w:cs="Segoe UI"/>
          <w:sz w:val="20"/>
          <w:szCs w:val="20"/>
          <w:lang w:val="es-ES" w:eastAsia="es-ES"/>
        </w:rPr>
        <w:t xml:space="preserve"> </w:t>
      </w:r>
      <w:bookmarkStart w:id="8" w:name="_Hlk117159961"/>
      <w:r w:rsidRPr="007B65E0">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Procedimiento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para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Investigar</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Existencia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Condiciones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Irregulares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Suministro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Energía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Eléctrica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del</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Usuario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Final</w:t>
      </w:r>
      <w:bookmarkEnd w:id="8"/>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006418FD">
        <w:rPr>
          <w:rFonts w:ascii="Museo Sans 300" w:eastAsia="Times New Roman" w:hAnsi="Museo Sans 300" w:cs="Segoe UI"/>
          <w:sz w:val="20"/>
          <w:szCs w:val="20"/>
          <w:lang w:val="es-ES" w:eastAsia="es-ES"/>
        </w:rPr>
        <w:t xml:space="preserve"> </w:t>
      </w:r>
    </w:p>
    <w:p w14:paraId="60FBBD5D" w14:textId="6226EF1C" w:rsidR="00C511B1" w:rsidRDefault="00C511B1" w:rsidP="00F82DF3">
      <w:pPr>
        <w:spacing w:after="0" w:line="240" w:lineRule="auto"/>
        <w:ind w:right="709"/>
        <w:jc w:val="both"/>
        <w:rPr>
          <w:rFonts w:ascii="Museo 300" w:hAnsi="Museo 300"/>
          <w:sz w:val="16"/>
          <w:szCs w:val="16"/>
        </w:rPr>
      </w:pPr>
    </w:p>
    <w:p w14:paraId="31AF2A3C" w14:textId="580566FD"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418FD">
        <w:rPr>
          <w:rFonts w:ascii="Museo Sans 500" w:hAnsi="Museo Sans 500"/>
          <w:b/>
          <w:bCs/>
          <w:sz w:val="20"/>
          <w:szCs w:val="20"/>
        </w:rPr>
        <w:t xml:space="preserve"> </w:t>
      </w:r>
      <w:r w:rsidRPr="00DD689E">
        <w:rPr>
          <w:rFonts w:ascii="Museo Sans 500" w:hAnsi="Museo Sans 500"/>
          <w:b/>
          <w:bCs/>
          <w:sz w:val="20"/>
          <w:szCs w:val="20"/>
        </w:rPr>
        <w:t>Determinación</w:t>
      </w:r>
      <w:r w:rsidR="006418FD">
        <w:rPr>
          <w:rFonts w:ascii="Museo Sans 500" w:hAnsi="Museo Sans 500"/>
          <w:b/>
          <w:bCs/>
          <w:sz w:val="20"/>
          <w:szCs w:val="20"/>
        </w:rPr>
        <w:t xml:space="preserve"> </w:t>
      </w:r>
      <w:r w:rsidRPr="00DD689E">
        <w:rPr>
          <w:rFonts w:ascii="Museo Sans 500" w:hAnsi="Museo Sans 500"/>
          <w:b/>
          <w:bCs/>
          <w:sz w:val="20"/>
          <w:szCs w:val="20"/>
        </w:rPr>
        <w:t>del</w:t>
      </w:r>
      <w:r w:rsidR="006418FD">
        <w:rPr>
          <w:rFonts w:ascii="Museo Sans 500" w:hAnsi="Museo Sans 500"/>
          <w:b/>
          <w:bCs/>
          <w:sz w:val="20"/>
          <w:szCs w:val="20"/>
        </w:rPr>
        <w:t xml:space="preserve"> </w:t>
      </w:r>
      <w:r w:rsidRPr="00DD689E">
        <w:rPr>
          <w:rFonts w:ascii="Museo Sans 500" w:hAnsi="Museo Sans 500"/>
          <w:b/>
          <w:bCs/>
          <w:sz w:val="20"/>
          <w:szCs w:val="20"/>
        </w:rPr>
        <w:t>cálculo</w:t>
      </w:r>
      <w:r w:rsidR="006418FD">
        <w:rPr>
          <w:rFonts w:ascii="Museo Sans 500" w:hAnsi="Museo Sans 500"/>
          <w:b/>
          <w:bCs/>
          <w:sz w:val="20"/>
          <w:szCs w:val="20"/>
        </w:rPr>
        <w:t xml:space="preserve"> </w:t>
      </w:r>
      <w:r w:rsidRPr="00DD689E">
        <w:rPr>
          <w:rFonts w:ascii="Museo Sans 500" w:hAnsi="Museo Sans 500"/>
          <w:b/>
          <w:bCs/>
          <w:sz w:val="20"/>
          <w:szCs w:val="20"/>
        </w:rPr>
        <w:t>de</w:t>
      </w:r>
      <w:r w:rsidR="006418FD">
        <w:rPr>
          <w:rFonts w:ascii="Museo Sans 500" w:hAnsi="Museo Sans 500"/>
          <w:b/>
          <w:bCs/>
          <w:sz w:val="20"/>
          <w:szCs w:val="20"/>
        </w:rPr>
        <w:t xml:space="preserve"> </w:t>
      </w:r>
      <w:r w:rsidRPr="00DD689E">
        <w:rPr>
          <w:rFonts w:ascii="Museo Sans 500" w:hAnsi="Museo Sans 500"/>
          <w:b/>
          <w:bCs/>
          <w:sz w:val="20"/>
          <w:szCs w:val="20"/>
        </w:rPr>
        <w:t>energía</w:t>
      </w:r>
      <w:r w:rsidR="006418FD">
        <w:rPr>
          <w:rFonts w:ascii="Museo Sans 500" w:hAnsi="Museo Sans 500"/>
          <w:b/>
          <w:bCs/>
          <w:sz w:val="20"/>
          <w:szCs w:val="20"/>
        </w:rPr>
        <w:t xml:space="preserve"> </w:t>
      </w:r>
      <w:r w:rsidRPr="00DD689E">
        <w:rPr>
          <w:rFonts w:ascii="Museo Sans 500" w:hAnsi="Museo Sans 500"/>
          <w:b/>
          <w:bCs/>
          <w:sz w:val="20"/>
          <w:szCs w:val="20"/>
        </w:rPr>
        <w:t>a</w:t>
      </w:r>
      <w:r w:rsidR="006418FD">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0DCE06C" w14:textId="16AC3514" w:rsidR="00287372" w:rsidRDefault="00287372" w:rsidP="00287372">
      <w:pPr>
        <w:shd w:val="clear" w:color="auto" w:fill="FFFFFF"/>
        <w:suppressAutoHyphens w:val="0"/>
        <w:autoSpaceDN/>
        <w:ind w:left="426"/>
        <w:jc w:val="both"/>
        <w:textAlignment w:val="auto"/>
        <w:rPr>
          <w:rFonts w:ascii="Museo Sans 300" w:hAnsi="Museo Sans 300"/>
          <w:color w:val="000000"/>
          <w:sz w:val="20"/>
          <w:szCs w:val="20"/>
          <w:shd w:val="clear" w:color="auto" w:fill="FFFFFF"/>
        </w:rPr>
      </w:pPr>
      <w:r w:rsidRPr="00DC65C5">
        <w:rPr>
          <w:rStyle w:val="normaltextrun"/>
          <w:rFonts w:ascii="Museo Sans 300" w:hAnsi="Museo Sans 300"/>
          <w:color w:val="000000"/>
          <w:sz w:val="20"/>
          <w:szCs w:val="20"/>
          <w:shd w:val="clear" w:color="auto" w:fill="FFFFFF"/>
        </w:rPr>
        <w:t xml:space="preserve">De acuerdo con lo establecido en el informe técnico </w:t>
      </w:r>
      <w:proofErr w:type="spellStart"/>
      <w:r w:rsidRPr="00DC65C5">
        <w:rPr>
          <w:rFonts w:ascii="Museo Sans 300" w:hAnsi="Museo Sans 300"/>
          <w:sz w:val="20"/>
          <w:szCs w:val="20"/>
        </w:rPr>
        <w:t>N.°</w:t>
      </w:r>
      <w:proofErr w:type="spellEnd"/>
      <w:r w:rsidRPr="00DC65C5">
        <w:rPr>
          <w:rFonts w:ascii="Museo Sans 300" w:hAnsi="Museo Sans 300"/>
          <w:sz w:val="20"/>
          <w:szCs w:val="20"/>
        </w:rPr>
        <w:t xml:space="preserve"> IT-</w:t>
      </w:r>
      <w:r w:rsidR="00680737">
        <w:rPr>
          <w:rFonts w:ascii="Museo Sans 300" w:hAnsi="Museo Sans 300"/>
          <w:sz w:val="20"/>
          <w:szCs w:val="20"/>
        </w:rPr>
        <w:t>0237</w:t>
      </w:r>
      <w:r w:rsidRPr="00DC65C5">
        <w:rPr>
          <w:rFonts w:ascii="Museo Sans 300" w:hAnsi="Museo Sans 300"/>
          <w:sz w:val="20"/>
          <w:szCs w:val="20"/>
        </w:rPr>
        <w:t>-CAU-23</w:t>
      </w:r>
      <w:r w:rsidRPr="00DC65C5">
        <w:rPr>
          <w:rStyle w:val="normaltextrun"/>
          <w:rFonts w:ascii="Museo Sans 300" w:hAnsi="Museo Sans 300"/>
          <w:color w:val="000000"/>
          <w:sz w:val="20"/>
          <w:szCs w:val="20"/>
          <w:shd w:val="clear" w:color="auto" w:fill="FFFFFF"/>
        </w:rPr>
        <w:t xml:space="preserve">, el CAU </w:t>
      </w:r>
      <w:r w:rsidRPr="00DC65C5">
        <w:rPr>
          <w:rFonts w:ascii="Museo Sans 300" w:hAnsi="Museo Sans 300"/>
          <w:color w:val="000000"/>
          <w:sz w:val="20"/>
          <w:szCs w:val="20"/>
          <w:shd w:val="clear" w:color="auto" w:fill="FFFFFF"/>
          <w:lang w:val="es-ES"/>
        </w:rPr>
        <w:t>no validó</w:t>
      </w:r>
      <w:r>
        <w:rPr>
          <w:rFonts w:ascii="Museo Sans 300" w:hAnsi="Museo Sans 300"/>
          <w:color w:val="000000"/>
          <w:sz w:val="20"/>
          <w:szCs w:val="20"/>
          <w:shd w:val="clear" w:color="auto" w:fill="FFFFFF"/>
          <w:lang w:val="es-ES"/>
        </w:rPr>
        <w:t xml:space="preserve"> los</w:t>
      </w:r>
      <w:r w:rsidRPr="00DC65C5">
        <w:rPr>
          <w:rFonts w:ascii="Museo Sans 300" w:hAnsi="Museo Sans 300"/>
          <w:color w:val="000000"/>
          <w:sz w:val="20"/>
          <w:szCs w:val="20"/>
          <w:shd w:val="clear" w:color="auto" w:fill="FFFFFF"/>
          <w:lang w:val="es-ES"/>
        </w:rPr>
        <w:t xml:space="preserve"> cálculo</w:t>
      </w:r>
      <w:r>
        <w:rPr>
          <w:rFonts w:ascii="Museo Sans 300" w:hAnsi="Museo Sans 300"/>
          <w:color w:val="000000"/>
          <w:sz w:val="20"/>
          <w:szCs w:val="20"/>
          <w:shd w:val="clear" w:color="auto" w:fill="FFFFFF"/>
          <w:lang w:val="es-ES"/>
        </w:rPr>
        <w:t>s</w:t>
      </w:r>
      <w:r w:rsidRPr="00DC65C5">
        <w:rPr>
          <w:rFonts w:ascii="Museo Sans 300" w:hAnsi="Museo Sans 300"/>
          <w:color w:val="000000"/>
          <w:sz w:val="20"/>
          <w:szCs w:val="20"/>
          <w:shd w:val="clear" w:color="auto" w:fill="FFFFFF"/>
          <w:lang w:val="es-ES"/>
        </w:rPr>
        <w:t xml:space="preserve"> de ENR </w:t>
      </w:r>
      <w:r w:rsidRPr="00DC65C5">
        <w:rPr>
          <w:rFonts w:ascii="Museo Sans 300" w:hAnsi="Museo Sans 300"/>
          <w:color w:val="000000"/>
          <w:sz w:val="20"/>
          <w:szCs w:val="20"/>
          <w:shd w:val="clear" w:color="auto" w:fill="FFFFFF"/>
        </w:rPr>
        <w:t>realizado</w:t>
      </w:r>
      <w:r>
        <w:rPr>
          <w:rFonts w:ascii="Museo Sans 300" w:hAnsi="Museo Sans 300"/>
          <w:color w:val="000000"/>
          <w:sz w:val="20"/>
          <w:szCs w:val="20"/>
          <w:shd w:val="clear" w:color="auto" w:fill="FFFFFF"/>
        </w:rPr>
        <w:t>s</w:t>
      </w:r>
      <w:r w:rsidRPr="00DC65C5">
        <w:rPr>
          <w:rFonts w:ascii="Museo Sans 300" w:hAnsi="Museo Sans 300"/>
          <w:color w:val="000000"/>
          <w:sz w:val="20"/>
          <w:szCs w:val="20"/>
          <w:shd w:val="clear" w:color="auto" w:fill="FFFFFF"/>
        </w:rPr>
        <w:t xml:space="preserve"> por la distribuidora, por las razones siguientes:</w:t>
      </w:r>
      <w:r w:rsidRPr="00935BCF">
        <w:rPr>
          <w:rFonts w:ascii="Museo Sans 300" w:hAnsi="Museo Sans 300"/>
          <w:color w:val="000000"/>
          <w:sz w:val="20"/>
          <w:szCs w:val="20"/>
          <w:shd w:val="clear" w:color="auto" w:fill="FFFFFF"/>
        </w:rPr>
        <w:t> </w:t>
      </w:r>
    </w:p>
    <w:p w14:paraId="2E4A53B6" w14:textId="542EF8CA" w:rsidR="007525DB" w:rsidRPr="00AE612F" w:rsidRDefault="007525DB" w:rsidP="00AE612F">
      <w:pPr>
        <w:pStyle w:val="Prrafodelista"/>
        <w:numPr>
          <w:ilvl w:val="0"/>
          <w:numId w:val="33"/>
        </w:numPr>
        <w:shd w:val="clear" w:color="auto" w:fill="FFFFFF"/>
        <w:suppressAutoHyphens w:val="0"/>
        <w:autoSpaceDN/>
        <w:jc w:val="both"/>
        <w:textAlignment w:val="auto"/>
        <w:rPr>
          <w:rFonts w:ascii="Museo Sans 300" w:hAnsi="Museo Sans 300"/>
          <w:sz w:val="20"/>
          <w:szCs w:val="20"/>
        </w:rPr>
      </w:pPr>
      <w:r w:rsidRPr="00AE612F">
        <w:rPr>
          <w:rFonts w:ascii="Museo Sans 300" w:hAnsi="Museo Sans 300"/>
          <w:sz w:val="20"/>
          <w:szCs w:val="20"/>
        </w:rPr>
        <w:t>El método de lecturas por un periodo de 6 días utilizado no está contenido en el Procedimiento para Investigar la Existencia de Condiciones Irregulares en el Suministro de Energía Eléctrica del Usuario Final.</w:t>
      </w:r>
    </w:p>
    <w:p w14:paraId="747A27EF" w14:textId="77777777" w:rsidR="007525DB" w:rsidRDefault="007525DB" w:rsidP="007525DB">
      <w:pPr>
        <w:pStyle w:val="Prrafodelista"/>
        <w:autoSpaceDE w:val="0"/>
        <w:ind w:left="1068"/>
        <w:jc w:val="both"/>
        <w:rPr>
          <w:rFonts w:ascii="Museo Sans 300" w:hAnsi="Museo Sans 300"/>
          <w:sz w:val="20"/>
          <w:szCs w:val="20"/>
        </w:rPr>
      </w:pPr>
    </w:p>
    <w:p w14:paraId="0D5AEC38" w14:textId="5E82EE56" w:rsidR="007525DB" w:rsidRPr="00AE612F" w:rsidRDefault="007525DB" w:rsidP="00AE612F">
      <w:pPr>
        <w:pStyle w:val="Prrafodelista"/>
        <w:numPr>
          <w:ilvl w:val="0"/>
          <w:numId w:val="33"/>
        </w:numPr>
        <w:shd w:val="clear" w:color="auto" w:fill="FFFFFF"/>
        <w:suppressAutoHyphens w:val="0"/>
        <w:autoSpaceDN/>
        <w:jc w:val="both"/>
        <w:textAlignment w:val="auto"/>
        <w:rPr>
          <w:rFonts w:ascii="Museo Sans 300" w:hAnsi="Museo Sans 300"/>
          <w:sz w:val="20"/>
          <w:szCs w:val="20"/>
        </w:rPr>
      </w:pPr>
      <w:r w:rsidRPr="00AE612F">
        <w:rPr>
          <w:rFonts w:ascii="Museo Sans 300" w:hAnsi="Museo Sans 300"/>
          <w:sz w:val="20"/>
          <w:szCs w:val="20"/>
        </w:rPr>
        <w:t>El monto facturado no es representativo para efectos de una facturación, para el período del veintiséis de julio al trece de diciembre de dos mil veintidós.</w:t>
      </w:r>
    </w:p>
    <w:p w14:paraId="385910E5" w14:textId="77777777" w:rsidR="007525DB" w:rsidRPr="007525DB" w:rsidRDefault="007525DB" w:rsidP="007525DB">
      <w:pPr>
        <w:shd w:val="clear" w:color="auto" w:fill="FFFFFF"/>
        <w:suppressAutoHyphens w:val="0"/>
        <w:autoSpaceDN/>
        <w:spacing w:after="0" w:line="240" w:lineRule="auto"/>
        <w:ind w:left="1068"/>
        <w:jc w:val="both"/>
        <w:textAlignment w:val="auto"/>
        <w:rPr>
          <w:rFonts w:ascii="Museo Sans 300" w:hAnsi="Museo Sans 300"/>
          <w:sz w:val="20"/>
          <w:szCs w:val="20"/>
          <w:lang w:val="es-ES"/>
        </w:rPr>
      </w:pPr>
    </w:p>
    <w:p w14:paraId="649A77AF" w14:textId="2B1512D5" w:rsidR="00287372" w:rsidRPr="00AE612F" w:rsidRDefault="00287372" w:rsidP="00AE612F">
      <w:pPr>
        <w:pStyle w:val="Prrafodelista"/>
        <w:numPr>
          <w:ilvl w:val="0"/>
          <w:numId w:val="33"/>
        </w:numPr>
        <w:shd w:val="clear" w:color="auto" w:fill="FFFFFF"/>
        <w:suppressAutoHyphens w:val="0"/>
        <w:autoSpaceDN/>
        <w:jc w:val="both"/>
        <w:textAlignment w:val="auto"/>
        <w:rPr>
          <w:rFonts w:ascii="Museo Sans 300" w:hAnsi="Museo Sans 300"/>
          <w:sz w:val="20"/>
          <w:szCs w:val="20"/>
        </w:rPr>
      </w:pPr>
      <w:r w:rsidRPr="00AE612F">
        <w:rPr>
          <w:rFonts w:ascii="Museo Sans 300" w:hAnsi="Museo Sans 300"/>
          <w:sz w:val="20"/>
          <w:szCs w:val="20"/>
        </w:rPr>
        <w:t xml:space="preserve">La </w:t>
      </w:r>
      <w:r w:rsidRPr="00AE612F">
        <w:rPr>
          <w:rFonts w:ascii="Museo Sans 300" w:hAnsi="Museo Sans 300"/>
          <w:color w:val="000000"/>
          <w:sz w:val="20"/>
          <w:szCs w:val="20"/>
          <w:shd w:val="clear" w:color="auto" w:fill="FFFFFF"/>
        </w:rPr>
        <w:t xml:space="preserve">corriente instantánea registrada de </w:t>
      </w:r>
      <w:r w:rsidR="007525DB" w:rsidRPr="00AE612F">
        <w:rPr>
          <w:rFonts w:ascii="Museo Sans 300" w:hAnsi="Museo Sans 300"/>
          <w:color w:val="000000"/>
          <w:sz w:val="20"/>
          <w:szCs w:val="20"/>
          <w:shd w:val="clear" w:color="auto" w:fill="FFFFFF"/>
        </w:rPr>
        <w:t>5.09</w:t>
      </w:r>
      <w:r w:rsidRPr="00AE612F">
        <w:rPr>
          <w:rFonts w:ascii="Museo Sans 300" w:hAnsi="Museo Sans 300"/>
          <w:color w:val="000000"/>
          <w:sz w:val="20"/>
          <w:szCs w:val="20"/>
          <w:shd w:val="clear" w:color="auto" w:fill="FFFFFF"/>
        </w:rPr>
        <w:t xml:space="preserve"> amperios el día </w:t>
      </w:r>
      <w:r w:rsidR="007525DB" w:rsidRPr="00AE612F">
        <w:rPr>
          <w:rFonts w:ascii="Museo Sans 300" w:hAnsi="Museo Sans 300"/>
          <w:color w:val="000000"/>
          <w:sz w:val="20"/>
          <w:szCs w:val="20"/>
          <w:shd w:val="clear" w:color="auto" w:fill="FFFFFF"/>
        </w:rPr>
        <w:t>veintisiete</w:t>
      </w:r>
      <w:r w:rsidRPr="00AE612F">
        <w:rPr>
          <w:rFonts w:ascii="Museo Sans 300" w:hAnsi="Museo Sans 300"/>
          <w:color w:val="000000"/>
          <w:sz w:val="20"/>
          <w:szCs w:val="20"/>
          <w:shd w:val="clear" w:color="auto" w:fill="FFFFFF"/>
        </w:rPr>
        <w:t xml:space="preserve"> de</w:t>
      </w:r>
      <w:r w:rsidR="007525DB" w:rsidRPr="00AE612F">
        <w:rPr>
          <w:rFonts w:ascii="Museo Sans 300" w:hAnsi="Museo Sans 300"/>
          <w:color w:val="000000"/>
          <w:sz w:val="20"/>
          <w:szCs w:val="20"/>
          <w:shd w:val="clear" w:color="auto" w:fill="FFFFFF"/>
        </w:rPr>
        <w:t xml:space="preserve"> marzo</w:t>
      </w:r>
      <w:r w:rsidRPr="00AE612F">
        <w:rPr>
          <w:rFonts w:ascii="Museo Sans 300" w:hAnsi="Museo Sans 300"/>
          <w:color w:val="000000"/>
          <w:sz w:val="20"/>
          <w:szCs w:val="20"/>
          <w:shd w:val="clear" w:color="auto" w:fill="FFFFFF"/>
        </w:rPr>
        <w:t xml:space="preserve"> de</w:t>
      </w:r>
      <w:r w:rsidR="007525DB" w:rsidRPr="00AE612F">
        <w:rPr>
          <w:rFonts w:ascii="Museo Sans 300" w:hAnsi="Museo Sans 300"/>
          <w:color w:val="000000"/>
          <w:sz w:val="20"/>
          <w:szCs w:val="20"/>
          <w:shd w:val="clear" w:color="auto" w:fill="FFFFFF"/>
        </w:rPr>
        <w:t>l presente año</w:t>
      </w:r>
      <w:r w:rsidRPr="00AE612F">
        <w:rPr>
          <w:rFonts w:ascii="Museo Sans 300" w:hAnsi="Museo Sans 300"/>
          <w:color w:val="000000"/>
          <w:sz w:val="20"/>
          <w:szCs w:val="20"/>
          <w:shd w:val="clear" w:color="auto" w:fill="FFFFFF"/>
        </w:rPr>
        <w:t xml:space="preserve">, y </w:t>
      </w:r>
      <w:r w:rsidR="007525DB" w:rsidRPr="00AE612F">
        <w:rPr>
          <w:rFonts w:ascii="Museo Sans 300" w:hAnsi="Museo Sans 300"/>
          <w:color w:val="000000"/>
          <w:sz w:val="20"/>
          <w:szCs w:val="20"/>
          <w:shd w:val="clear" w:color="auto" w:fill="FFFFFF"/>
        </w:rPr>
        <w:t>8.42</w:t>
      </w:r>
      <w:r w:rsidRPr="00AE612F">
        <w:rPr>
          <w:rFonts w:ascii="Museo Sans 300" w:hAnsi="Museo Sans 300"/>
          <w:color w:val="000000"/>
          <w:sz w:val="20"/>
          <w:szCs w:val="20"/>
          <w:shd w:val="clear" w:color="auto" w:fill="FFFFFF"/>
        </w:rPr>
        <w:t xml:space="preserve"> amperios el día d</w:t>
      </w:r>
      <w:r w:rsidR="007525DB" w:rsidRPr="00AE612F">
        <w:rPr>
          <w:rFonts w:ascii="Museo Sans 300" w:hAnsi="Museo Sans 300"/>
          <w:color w:val="000000"/>
          <w:sz w:val="20"/>
          <w:szCs w:val="20"/>
          <w:shd w:val="clear" w:color="auto" w:fill="FFFFFF"/>
        </w:rPr>
        <w:t>ieciocho de abril de</w:t>
      </w:r>
      <w:r w:rsidR="008A2054" w:rsidRPr="00AE612F">
        <w:rPr>
          <w:rFonts w:ascii="Museo Sans 300" w:hAnsi="Museo Sans 300"/>
          <w:color w:val="000000"/>
          <w:sz w:val="20"/>
          <w:szCs w:val="20"/>
          <w:shd w:val="clear" w:color="auto" w:fill="FFFFFF"/>
        </w:rPr>
        <w:t xml:space="preserve"> este año</w:t>
      </w:r>
      <w:r w:rsidRPr="00AE612F">
        <w:rPr>
          <w:rFonts w:ascii="Museo Sans 300" w:hAnsi="Museo Sans 300"/>
          <w:color w:val="000000"/>
          <w:sz w:val="20"/>
          <w:szCs w:val="20"/>
          <w:shd w:val="clear" w:color="auto" w:fill="FFFFFF"/>
        </w:rPr>
        <w:t>,</w:t>
      </w:r>
      <w:r w:rsidR="00AE612F">
        <w:rPr>
          <w:rFonts w:ascii="Museo Sans 300" w:hAnsi="Museo Sans 300"/>
          <w:color w:val="000000"/>
          <w:sz w:val="20"/>
          <w:szCs w:val="20"/>
          <w:shd w:val="clear" w:color="auto" w:fill="FFFFFF"/>
        </w:rPr>
        <w:t xml:space="preserve"> </w:t>
      </w:r>
      <w:r w:rsidRPr="00AE612F">
        <w:rPr>
          <w:rFonts w:ascii="Museo Sans 300" w:hAnsi="Museo Sans 300"/>
          <w:color w:val="000000"/>
          <w:sz w:val="20"/>
          <w:szCs w:val="20"/>
          <w:shd w:val="clear" w:color="auto" w:fill="FFFFFF"/>
        </w:rPr>
        <w:t>carecen de fundamento técnico debido a que dichas corrientes fueron consideradas de uso continúo durante los períodos de la condición irregular y ésta no es representativa del consumo real del inmueble.</w:t>
      </w:r>
    </w:p>
    <w:p w14:paraId="14EE5682" w14:textId="77777777" w:rsidR="00287372" w:rsidRPr="00A4026A" w:rsidRDefault="00287372" w:rsidP="00287372">
      <w:pPr>
        <w:shd w:val="clear" w:color="auto" w:fill="FFFFFF"/>
        <w:suppressAutoHyphens w:val="0"/>
        <w:autoSpaceDN/>
        <w:spacing w:after="0" w:line="240" w:lineRule="auto"/>
        <w:ind w:left="1068"/>
        <w:jc w:val="both"/>
        <w:textAlignment w:val="auto"/>
        <w:rPr>
          <w:rFonts w:ascii="Museo Sans 300" w:hAnsi="Museo Sans 300"/>
          <w:sz w:val="20"/>
          <w:szCs w:val="20"/>
          <w:lang w:val="es-ES"/>
        </w:rPr>
      </w:pPr>
    </w:p>
    <w:p w14:paraId="2AC4623F" w14:textId="4EB7E027" w:rsidR="00287372" w:rsidRPr="00AE612F" w:rsidRDefault="00287372" w:rsidP="00AE612F">
      <w:pPr>
        <w:pStyle w:val="Prrafodelista"/>
        <w:numPr>
          <w:ilvl w:val="0"/>
          <w:numId w:val="33"/>
        </w:numPr>
        <w:autoSpaceDE w:val="0"/>
        <w:jc w:val="both"/>
        <w:rPr>
          <w:rStyle w:val="normaltextrun"/>
          <w:rFonts w:ascii="Museo Sans 300" w:hAnsi="Museo Sans 300"/>
          <w:color w:val="000000"/>
          <w:sz w:val="20"/>
          <w:szCs w:val="20"/>
          <w:shd w:val="clear" w:color="auto" w:fill="FFFFFF"/>
        </w:rPr>
      </w:pPr>
      <w:r w:rsidRPr="00AE612F">
        <w:rPr>
          <w:rStyle w:val="normaltextrun"/>
          <w:rFonts w:ascii="Museo Sans 300" w:hAnsi="Museo Sans 300"/>
          <w:color w:val="000000"/>
          <w:sz w:val="20"/>
          <w:szCs w:val="20"/>
          <w:shd w:val="clear" w:color="auto" w:fill="FFFFFF"/>
        </w:rPr>
        <w:t>No justificó el criterio para establecer un periodo de 1</w:t>
      </w:r>
      <w:r w:rsidR="007525DB" w:rsidRPr="00AE612F">
        <w:rPr>
          <w:rStyle w:val="normaltextrun"/>
          <w:rFonts w:ascii="Museo Sans 300" w:hAnsi="Museo Sans 300"/>
          <w:color w:val="000000"/>
          <w:sz w:val="20"/>
          <w:szCs w:val="20"/>
          <w:shd w:val="clear" w:color="auto" w:fill="FFFFFF"/>
        </w:rPr>
        <w:t>4</w:t>
      </w:r>
      <w:r w:rsidRPr="00AE612F">
        <w:rPr>
          <w:rStyle w:val="normaltextrun"/>
          <w:rFonts w:ascii="Museo Sans 300" w:hAnsi="Museo Sans 300"/>
          <w:color w:val="000000"/>
          <w:sz w:val="20"/>
          <w:szCs w:val="20"/>
          <w:shd w:val="clear" w:color="auto" w:fill="FFFFFF"/>
        </w:rPr>
        <w:t xml:space="preserve"> horas de uso diario de los equipos, para el período del </w:t>
      </w:r>
      <w:r w:rsidR="007525DB" w:rsidRPr="00AE612F">
        <w:rPr>
          <w:rStyle w:val="normaltextrun"/>
          <w:rFonts w:ascii="Museo Sans 300" w:hAnsi="Museo Sans 300"/>
          <w:color w:val="000000"/>
          <w:sz w:val="20"/>
          <w:szCs w:val="20"/>
          <w:shd w:val="clear" w:color="auto" w:fill="FFFFFF"/>
        </w:rPr>
        <w:t>catorce</w:t>
      </w:r>
      <w:r w:rsidRPr="00AE612F">
        <w:rPr>
          <w:rStyle w:val="normaltextrun"/>
          <w:rFonts w:ascii="Museo Sans 300" w:hAnsi="Museo Sans 300"/>
          <w:color w:val="000000"/>
          <w:sz w:val="20"/>
          <w:szCs w:val="20"/>
          <w:shd w:val="clear" w:color="auto" w:fill="FFFFFF"/>
        </w:rPr>
        <w:t xml:space="preserve"> de diciembre del dos mil veinti</w:t>
      </w:r>
      <w:r w:rsidR="007525DB" w:rsidRPr="00AE612F">
        <w:rPr>
          <w:rStyle w:val="normaltextrun"/>
          <w:rFonts w:ascii="Museo Sans 300" w:hAnsi="Museo Sans 300"/>
          <w:color w:val="000000"/>
          <w:sz w:val="20"/>
          <w:szCs w:val="20"/>
          <w:shd w:val="clear" w:color="auto" w:fill="FFFFFF"/>
        </w:rPr>
        <w:t>dós</w:t>
      </w:r>
      <w:r w:rsidRPr="00AE612F">
        <w:rPr>
          <w:rStyle w:val="normaltextrun"/>
          <w:rFonts w:ascii="Museo Sans 300" w:hAnsi="Museo Sans 300"/>
          <w:color w:val="000000"/>
          <w:sz w:val="20"/>
          <w:szCs w:val="20"/>
          <w:shd w:val="clear" w:color="auto" w:fill="FFFFFF"/>
        </w:rPr>
        <w:t xml:space="preserve"> al</w:t>
      </w:r>
      <w:r w:rsidR="007525DB" w:rsidRPr="00AE612F">
        <w:rPr>
          <w:rStyle w:val="normaltextrun"/>
          <w:rFonts w:ascii="Museo Sans 300" w:hAnsi="Museo Sans 300"/>
          <w:color w:val="000000"/>
          <w:sz w:val="20"/>
          <w:szCs w:val="20"/>
          <w:shd w:val="clear" w:color="auto" w:fill="FFFFFF"/>
        </w:rPr>
        <w:t xml:space="preserve"> veintisiete de marzo del presente año.</w:t>
      </w:r>
    </w:p>
    <w:p w14:paraId="1CD7EC26" w14:textId="77777777" w:rsidR="00B92D6E" w:rsidRDefault="00B92D6E" w:rsidP="00B92D6E">
      <w:pPr>
        <w:pStyle w:val="Prrafodelista"/>
        <w:rPr>
          <w:rStyle w:val="normaltextrun"/>
          <w:rFonts w:ascii="Museo Sans 300" w:hAnsi="Museo Sans 300"/>
          <w:color w:val="000000"/>
          <w:sz w:val="20"/>
          <w:szCs w:val="20"/>
          <w:shd w:val="clear" w:color="auto" w:fill="FFFFFF"/>
        </w:rPr>
      </w:pPr>
    </w:p>
    <w:p w14:paraId="16797C37" w14:textId="37A16917" w:rsidR="00287372" w:rsidRPr="00AE612F" w:rsidRDefault="00287372" w:rsidP="00AE612F">
      <w:pPr>
        <w:pStyle w:val="Prrafodelista"/>
        <w:numPr>
          <w:ilvl w:val="0"/>
          <w:numId w:val="33"/>
        </w:numPr>
        <w:autoSpaceDE w:val="0"/>
        <w:jc w:val="both"/>
        <w:rPr>
          <w:rStyle w:val="normaltextrun"/>
          <w:rFonts w:ascii="Museo Sans 300" w:hAnsi="Museo Sans 300"/>
          <w:color w:val="000000"/>
          <w:sz w:val="20"/>
          <w:szCs w:val="20"/>
          <w:shd w:val="clear" w:color="auto" w:fill="FFFFFF"/>
        </w:rPr>
      </w:pPr>
      <w:r w:rsidRPr="00AE612F">
        <w:rPr>
          <w:rStyle w:val="normaltextrun"/>
          <w:rFonts w:ascii="Museo Sans 300" w:hAnsi="Museo Sans 300"/>
          <w:color w:val="000000"/>
          <w:sz w:val="20"/>
          <w:szCs w:val="20"/>
          <w:shd w:val="clear" w:color="auto" w:fill="FFFFFF"/>
        </w:rPr>
        <w:t>No justificó el criterio para establecer un periodo de 1</w:t>
      </w:r>
      <w:r w:rsidR="007525DB" w:rsidRPr="00AE612F">
        <w:rPr>
          <w:rStyle w:val="normaltextrun"/>
          <w:rFonts w:ascii="Museo Sans 300" w:hAnsi="Museo Sans 300"/>
          <w:color w:val="000000"/>
          <w:sz w:val="20"/>
          <w:szCs w:val="20"/>
          <w:shd w:val="clear" w:color="auto" w:fill="FFFFFF"/>
        </w:rPr>
        <w:t>6</w:t>
      </w:r>
      <w:r w:rsidRPr="00AE612F">
        <w:rPr>
          <w:rStyle w:val="normaltextrun"/>
          <w:rFonts w:ascii="Museo Sans 300" w:hAnsi="Museo Sans 300"/>
          <w:color w:val="000000"/>
          <w:sz w:val="20"/>
          <w:szCs w:val="20"/>
          <w:shd w:val="clear" w:color="auto" w:fill="FFFFFF"/>
        </w:rPr>
        <w:t xml:space="preserve"> horas de uso diario de los equipos, para el período del </w:t>
      </w:r>
      <w:r w:rsidR="007525DB" w:rsidRPr="00AE612F">
        <w:rPr>
          <w:rStyle w:val="normaltextrun"/>
          <w:rFonts w:ascii="Museo Sans 300" w:hAnsi="Museo Sans 300"/>
          <w:color w:val="000000"/>
          <w:sz w:val="20"/>
          <w:szCs w:val="20"/>
          <w:shd w:val="clear" w:color="auto" w:fill="FFFFFF"/>
        </w:rPr>
        <w:t>veintiocho de marzo al catorce de abril de este año.</w:t>
      </w:r>
    </w:p>
    <w:p w14:paraId="4D9F0C4B" w14:textId="77777777" w:rsidR="00287372" w:rsidRDefault="00287372" w:rsidP="00287372">
      <w:pPr>
        <w:pStyle w:val="Prrafodelista"/>
        <w:rPr>
          <w:rStyle w:val="normaltextrun"/>
          <w:rFonts w:ascii="Museo Sans 300" w:hAnsi="Museo Sans 300"/>
          <w:color w:val="000000"/>
          <w:sz w:val="20"/>
          <w:szCs w:val="20"/>
          <w:shd w:val="clear" w:color="auto" w:fill="FFFFFF"/>
        </w:rPr>
      </w:pPr>
    </w:p>
    <w:p w14:paraId="5689D516" w14:textId="0A70D877" w:rsidR="00287372" w:rsidRPr="00AE612F" w:rsidRDefault="00287372" w:rsidP="00AE612F">
      <w:pPr>
        <w:pStyle w:val="Prrafodelista"/>
        <w:numPr>
          <w:ilvl w:val="0"/>
          <w:numId w:val="33"/>
        </w:numPr>
        <w:shd w:val="clear" w:color="auto" w:fill="FFFFFF"/>
        <w:suppressAutoHyphens w:val="0"/>
        <w:autoSpaceDN/>
        <w:jc w:val="both"/>
        <w:textAlignment w:val="auto"/>
        <w:rPr>
          <w:rFonts w:ascii="Museo Sans 300" w:hAnsi="Museo Sans 300"/>
          <w:color w:val="000000"/>
          <w:sz w:val="20"/>
          <w:szCs w:val="20"/>
          <w:shd w:val="clear" w:color="auto" w:fill="FFFFFF"/>
        </w:rPr>
      </w:pPr>
      <w:r w:rsidRPr="00AE612F">
        <w:rPr>
          <w:rFonts w:ascii="Museo Sans 300" w:hAnsi="Museo Sans 300"/>
          <w:color w:val="000000"/>
          <w:sz w:val="20"/>
          <w:szCs w:val="20"/>
          <w:shd w:val="clear" w:color="auto" w:fill="FFFFFF"/>
        </w:rPr>
        <w:lastRenderedPageBreak/>
        <w:t>El promedio de consumos utilizados no consideró el factor de potencia de las corrientes instantáneas medidas en la vivienda.</w:t>
      </w:r>
    </w:p>
    <w:p w14:paraId="08F5EEF2" w14:textId="77777777" w:rsidR="007525DB" w:rsidRDefault="007525DB" w:rsidP="00287372">
      <w:pPr>
        <w:suppressAutoHyphens w:val="0"/>
        <w:autoSpaceDN/>
        <w:spacing w:after="0" w:line="240" w:lineRule="auto"/>
        <w:ind w:left="420"/>
        <w:jc w:val="both"/>
        <w:rPr>
          <w:rFonts w:ascii="Museo Sans 300" w:eastAsia="Times New Roman" w:hAnsi="Museo Sans 300" w:cs="Times New Roman"/>
          <w:sz w:val="20"/>
          <w:szCs w:val="20"/>
        </w:rPr>
      </w:pPr>
    </w:p>
    <w:p w14:paraId="00C09F0A" w14:textId="464966B4" w:rsidR="00287372" w:rsidRDefault="00287372" w:rsidP="00287372">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78A1E146" w14:textId="77777777" w:rsidR="00287372" w:rsidRDefault="00287372" w:rsidP="00287372">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754C45CB" w14:textId="2F662399" w:rsidR="00287372" w:rsidRPr="00AE612F" w:rsidRDefault="00287372" w:rsidP="00AE612F">
      <w:pPr>
        <w:pStyle w:val="Prrafodelista"/>
        <w:numPr>
          <w:ilvl w:val="0"/>
          <w:numId w:val="33"/>
        </w:numPr>
        <w:shd w:val="clear" w:color="auto" w:fill="FFFFFF"/>
        <w:suppressAutoHyphens w:val="0"/>
        <w:autoSpaceDN/>
        <w:jc w:val="both"/>
        <w:textAlignment w:val="auto"/>
        <w:rPr>
          <w:rFonts w:ascii="Museo Sans 300" w:hAnsi="Museo Sans 300"/>
          <w:sz w:val="20"/>
          <w:szCs w:val="20"/>
        </w:rPr>
      </w:pPr>
      <w:r w:rsidRPr="00AE612F">
        <w:rPr>
          <w:rFonts w:ascii="Museo Sans 300" w:hAnsi="Museo Sans 300"/>
          <w:sz w:val="20"/>
          <w:szCs w:val="20"/>
        </w:rPr>
        <w:t xml:space="preserve">El valor de censo de carga instalada equivalente a un promedio mensual de </w:t>
      </w:r>
      <w:r w:rsidR="002A23BA" w:rsidRPr="00AE612F">
        <w:rPr>
          <w:rFonts w:ascii="Museo Sans 300" w:hAnsi="Museo Sans 300"/>
          <w:sz w:val="20"/>
          <w:szCs w:val="20"/>
        </w:rPr>
        <w:t>2</w:t>
      </w:r>
      <w:r w:rsidR="00744B57" w:rsidRPr="00AE612F">
        <w:rPr>
          <w:rFonts w:ascii="Museo Sans 300" w:hAnsi="Museo Sans 300"/>
          <w:sz w:val="20"/>
          <w:szCs w:val="20"/>
        </w:rPr>
        <w:t>51</w:t>
      </w:r>
      <w:r w:rsidRPr="00AE612F">
        <w:rPr>
          <w:rFonts w:ascii="Museo Sans 300" w:hAnsi="Museo Sans 300"/>
          <w:sz w:val="20"/>
          <w:szCs w:val="20"/>
        </w:rPr>
        <w:t xml:space="preserve"> kWh.</w:t>
      </w:r>
    </w:p>
    <w:p w14:paraId="0A1E82CC" w14:textId="77777777" w:rsidR="00287372" w:rsidRPr="00EA3213" w:rsidRDefault="00287372" w:rsidP="00287372">
      <w:pPr>
        <w:shd w:val="clear" w:color="auto" w:fill="FFFFFF"/>
        <w:suppressAutoHyphens w:val="0"/>
        <w:autoSpaceDN/>
        <w:spacing w:after="0" w:line="240" w:lineRule="auto"/>
        <w:ind w:left="1068"/>
        <w:jc w:val="both"/>
        <w:textAlignment w:val="auto"/>
        <w:rPr>
          <w:rFonts w:ascii="Museo Sans 300" w:eastAsia="Times New Roman" w:hAnsi="Museo Sans 300" w:cs="Times New Roman"/>
          <w:sz w:val="20"/>
          <w:szCs w:val="20"/>
        </w:rPr>
      </w:pPr>
    </w:p>
    <w:p w14:paraId="4F8C7DF0" w14:textId="18F8B0E6" w:rsidR="00287372" w:rsidRPr="00AE612F" w:rsidRDefault="00287372" w:rsidP="00AE612F">
      <w:pPr>
        <w:pStyle w:val="Prrafodelista"/>
        <w:numPr>
          <w:ilvl w:val="0"/>
          <w:numId w:val="33"/>
        </w:numPr>
        <w:shd w:val="clear" w:color="auto" w:fill="FFFFFF"/>
        <w:suppressAutoHyphens w:val="0"/>
        <w:autoSpaceDN/>
        <w:jc w:val="both"/>
        <w:textAlignment w:val="auto"/>
        <w:rPr>
          <w:rFonts w:ascii="Museo Sans 300" w:hAnsi="Museo Sans 300"/>
          <w:sz w:val="20"/>
          <w:szCs w:val="20"/>
        </w:rPr>
      </w:pPr>
      <w:r w:rsidRPr="00AE612F">
        <w:rPr>
          <w:rFonts w:ascii="Museo Sans 300" w:hAnsi="Museo Sans 300"/>
          <w:sz w:val="20"/>
          <w:szCs w:val="20"/>
        </w:rPr>
        <w:t>El tiempo de recuperación de la energía no registrada correspondiente a</w:t>
      </w:r>
      <w:r w:rsidR="002A23BA" w:rsidRPr="00AE612F">
        <w:rPr>
          <w:rFonts w:ascii="Museo Sans 300" w:hAnsi="Museo Sans 300"/>
          <w:sz w:val="20"/>
          <w:szCs w:val="20"/>
        </w:rPr>
        <w:t xml:space="preserve"> los</w:t>
      </w:r>
      <w:r w:rsidRPr="00AE612F">
        <w:rPr>
          <w:rFonts w:ascii="Museo Sans 300" w:hAnsi="Museo Sans 300"/>
          <w:sz w:val="20"/>
          <w:szCs w:val="20"/>
        </w:rPr>
        <w:t xml:space="preserve"> </w:t>
      </w:r>
      <w:r w:rsidR="00D06DCA" w:rsidRPr="00AE612F">
        <w:rPr>
          <w:rFonts w:ascii="Museo Sans 300" w:hAnsi="Museo Sans 300"/>
          <w:sz w:val="20"/>
          <w:szCs w:val="20"/>
        </w:rPr>
        <w:t xml:space="preserve">tres </w:t>
      </w:r>
      <w:r w:rsidRPr="00AE612F">
        <w:rPr>
          <w:rFonts w:ascii="Museo Sans 300" w:hAnsi="Museo Sans 300"/>
          <w:sz w:val="20"/>
          <w:szCs w:val="20"/>
        </w:rPr>
        <w:t>período</w:t>
      </w:r>
      <w:r w:rsidR="002A23BA" w:rsidRPr="00AE612F">
        <w:rPr>
          <w:rFonts w:ascii="Museo Sans 300" w:hAnsi="Museo Sans 300"/>
          <w:sz w:val="20"/>
          <w:szCs w:val="20"/>
        </w:rPr>
        <w:t>s</w:t>
      </w:r>
      <w:r w:rsidR="007E730C" w:rsidRPr="00AE612F">
        <w:rPr>
          <w:rFonts w:ascii="Museo Sans 300" w:hAnsi="Museo Sans 300"/>
          <w:sz w:val="20"/>
          <w:szCs w:val="20"/>
        </w:rPr>
        <w:t xml:space="preserve"> son:</w:t>
      </w:r>
      <w:r w:rsidRPr="00AE612F">
        <w:rPr>
          <w:rFonts w:ascii="Museo Sans 300" w:hAnsi="Museo Sans 300"/>
          <w:sz w:val="20"/>
          <w:szCs w:val="20"/>
        </w:rPr>
        <w:t xml:space="preserve"> del</w:t>
      </w:r>
      <w:r w:rsidR="002A23BA" w:rsidRPr="00AE612F">
        <w:rPr>
          <w:rFonts w:ascii="Museo Sans 300" w:hAnsi="Museo Sans 300"/>
          <w:sz w:val="20"/>
          <w:szCs w:val="20"/>
        </w:rPr>
        <w:t xml:space="preserve"> </w:t>
      </w:r>
      <w:r w:rsidR="00970005" w:rsidRPr="00AE612F">
        <w:rPr>
          <w:rFonts w:ascii="Museo Sans 300" w:hAnsi="Museo Sans 300"/>
          <w:sz w:val="20"/>
          <w:szCs w:val="20"/>
        </w:rPr>
        <w:t>veintiséis de julio al trece de diciembre de dos mil veintidós, del catorce de diciembre de dos mil veintidós al veintisiete de marzo del presente año, y del veintiocho de marzo al dieciocho de abril de este año.</w:t>
      </w:r>
    </w:p>
    <w:p w14:paraId="5BC83202" w14:textId="77777777" w:rsidR="00287372" w:rsidRDefault="00287372" w:rsidP="00287372">
      <w:pPr>
        <w:pStyle w:val="Prrafodelista"/>
        <w:rPr>
          <w:rFonts w:ascii="Museo Sans 300" w:hAnsi="Museo Sans 300"/>
          <w:sz w:val="20"/>
          <w:szCs w:val="20"/>
        </w:rPr>
      </w:pPr>
    </w:p>
    <w:p w14:paraId="2A335E0E" w14:textId="4E02B670" w:rsidR="00287372" w:rsidRPr="00AE612F" w:rsidRDefault="00287372" w:rsidP="00AE612F">
      <w:pPr>
        <w:pStyle w:val="Prrafodelista"/>
        <w:numPr>
          <w:ilvl w:val="0"/>
          <w:numId w:val="33"/>
        </w:numPr>
        <w:shd w:val="clear" w:color="auto" w:fill="FFFFFF"/>
        <w:suppressAutoHyphens w:val="0"/>
        <w:autoSpaceDN/>
        <w:jc w:val="both"/>
        <w:textAlignment w:val="auto"/>
        <w:rPr>
          <w:rFonts w:ascii="Museo Sans 300" w:hAnsi="Museo Sans 300"/>
          <w:sz w:val="20"/>
          <w:szCs w:val="20"/>
        </w:rPr>
      </w:pPr>
      <w:r w:rsidRPr="00AE612F">
        <w:rPr>
          <w:rFonts w:ascii="Museo Sans 300" w:hAnsi="Museo Sans 300"/>
          <w:sz w:val="20"/>
          <w:szCs w:val="20"/>
        </w:rPr>
        <w:t xml:space="preserve">En </w:t>
      </w:r>
      <w:r w:rsidR="002A23BA" w:rsidRPr="00AE612F">
        <w:rPr>
          <w:rFonts w:ascii="Museo Sans 300" w:hAnsi="Museo Sans 300"/>
          <w:sz w:val="20"/>
          <w:szCs w:val="20"/>
        </w:rPr>
        <w:t>los</w:t>
      </w:r>
      <w:r w:rsidRPr="00AE612F">
        <w:rPr>
          <w:rFonts w:ascii="Museo Sans 300" w:hAnsi="Museo Sans 300"/>
          <w:sz w:val="20"/>
          <w:szCs w:val="20"/>
        </w:rPr>
        <w:t xml:space="preserve"> periodo</w:t>
      </w:r>
      <w:r w:rsidR="002A23BA" w:rsidRPr="00AE612F">
        <w:rPr>
          <w:rFonts w:ascii="Museo Sans 300" w:hAnsi="Museo Sans 300"/>
          <w:sz w:val="20"/>
          <w:szCs w:val="20"/>
        </w:rPr>
        <w:t>s</w:t>
      </w:r>
      <w:r w:rsidRPr="00AE612F">
        <w:rPr>
          <w:rFonts w:ascii="Museo Sans 300" w:hAnsi="Museo Sans 300"/>
          <w:sz w:val="20"/>
          <w:szCs w:val="20"/>
        </w:rPr>
        <w:t xml:space="preserve"> de recuperación citado</w:t>
      </w:r>
      <w:r w:rsidR="002A23BA" w:rsidRPr="00AE612F">
        <w:rPr>
          <w:rFonts w:ascii="Museo Sans 300" w:hAnsi="Museo Sans 300"/>
          <w:sz w:val="20"/>
          <w:szCs w:val="20"/>
        </w:rPr>
        <w:t>s</w:t>
      </w:r>
      <w:r w:rsidRPr="00AE612F">
        <w:rPr>
          <w:rFonts w:ascii="Museo Sans 300" w:hAnsi="Museo Sans 300"/>
          <w:sz w:val="20"/>
          <w:szCs w:val="20"/>
        </w:rPr>
        <w:t xml:space="preserve"> la distribuidora ya facturó un consumo de energía de </w:t>
      </w:r>
      <w:r w:rsidR="00970005" w:rsidRPr="00AE612F">
        <w:rPr>
          <w:rFonts w:ascii="Museo Sans 300" w:hAnsi="Museo Sans 300"/>
          <w:sz w:val="20"/>
          <w:szCs w:val="20"/>
        </w:rPr>
        <w:t>494</w:t>
      </w:r>
      <w:r w:rsidRPr="00AE612F">
        <w:rPr>
          <w:rFonts w:ascii="Museo Sans 300" w:hAnsi="Museo Sans 300"/>
          <w:sz w:val="20"/>
          <w:szCs w:val="20"/>
        </w:rPr>
        <w:t xml:space="preserve"> kWh</w:t>
      </w:r>
      <w:r w:rsidR="00970005" w:rsidRPr="00AE612F">
        <w:rPr>
          <w:rFonts w:ascii="Museo Sans 300" w:hAnsi="Museo Sans 300"/>
          <w:sz w:val="20"/>
          <w:szCs w:val="20"/>
        </w:rPr>
        <w:t>.</w:t>
      </w:r>
    </w:p>
    <w:p w14:paraId="0FAC0512" w14:textId="77777777" w:rsidR="00287372" w:rsidRDefault="00287372" w:rsidP="00287372">
      <w:pPr>
        <w:autoSpaceDE w:val="0"/>
        <w:spacing w:after="0" w:line="240" w:lineRule="auto"/>
        <w:ind w:left="426"/>
        <w:jc w:val="both"/>
        <w:rPr>
          <w:rFonts w:ascii="Museo Sans 300" w:hAnsi="Museo Sans 300"/>
          <w:sz w:val="20"/>
          <w:szCs w:val="20"/>
        </w:rPr>
      </w:pPr>
    </w:p>
    <w:p w14:paraId="0BB40844" w14:textId="7AFE1AA4" w:rsidR="00893E99" w:rsidRDefault="00BC227B" w:rsidP="00BC227B">
      <w:pPr>
        <w:suppressAutoHyphens w:val="0"/>
        <w:autoSpaceDN/>
        <w:spacing w:after="0" w:line="240" w:lineRule="auto"/>
        <w:ind w:left="420"/>
        <w:jc w:val="both"/>
        <w:rPr>
          <w:rFonts w:ascii="Museo Sans 300" w:eastAsia="Times New Roman" w:hAnsi="Museo Sans 300" w:cs="Segoe UI"/>
          <w:sz w:val="20"/>
          <w:szCs w:val="20"/>
        </w:rPr>
      </w:pPr>
      <w:r w:rsidRPr="00BC227B">
        <w:rPr>
          <w:rFonts w:ascii="Museo Sans 300" w:eastAsia="Times New Roman" w:hAnsi="Museo Sans 300" w:cs="Segoe UI"/>
          <w:sz w:val="20"/>
          <w:szCs w:val="20"/>
        </w:rPr>
        <w:t>Como</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resultado,</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el</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CAU</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determinó</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que</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la</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distribuidora</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tiene</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el</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derecho</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a</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recuperar</w:t>
      </w:r>
      <w:r w:rsidR="006418FD">
        <w:rPr>
          <w:rFonts w:ascii="Museo Sans 300" w:eastAsia="Times New Roman" w:hAnsi="Museo Sans 300" w:cs="Segoe UI"/>
          <w:sz w:val="20"/>
          <w:szCs w:val="20"/>
        </w:rPr>
        <w:t xml:space="preserve"> </w:t>
      </w:r>
      <w:r w:rsidR="00893E99">
        <w:rPr>
          <w:rFonts w:ascii="Museo Sans 300" w:eastAsia="Times New Roman" w:hAnsi="Museo Sans 300" w:cs="Segoe UI"/>
          <w:sz w:val="20"/>
          <w:szCs w:val="20"/>
        </w:rPr>
        <w:t xml:space="preserve">energía no registrada </w:t>
      </w:r>
      <w:r w:rsidR="00893E99" w:rsidRPr="00B4243C">
        <w:rPr>
          <w:rFonts w:ascii="Museo Sans 300" w:eastAsia="Times New Roman" w:hAnsi="Museo Sans 300" w:cs="Segoe UI"/>
          <w:sz w:val="20"/>
          <w:szCs w:val="20"/>
        </w:rPr>
        <w:t xml:space="preserve">en concepto de energía no </w:t>
      </w:r>
      <w:r w:rsidR="00AE612F">
        <w:rPr>
          <w:rFonts w:ascii="Museo Sans 300" w:eastAsia="Times New Roman" w:hAnsi="Museo Sans 300" w:cs="Segoe UI"/>
          <w:sz w:val="20"/>
          <w:szCs w:val="20"/>
        </w:rPr>
        <w:t>facturada</w:t>
      </w:r>
      <w:r w:rsidR="00893E99" w:rsidRPr="00B4243C">
        <w:rPr>
          <w:rFonts w:ascii="Museo Sans 300" w:eastAsia="Times New Roman" w:hAnsi="Museo Sans 300" w:cs="Segoe UI"/>
          <w:sz w:val="20"/>
          <w:szCs w:val="20"/>
        </w:rPr>
        <w:t>, más los intereses correspondientes en aplicación al artículo 36 de los Términos y Condiciones Generales al Consumidor Final, para el año 2023</w:t>
      </w:r>
      <w:r w:rsidR="00893E99">
        <w:rPr>
          <w:rFonts w:ascii="Museo Sans 300" w:eastAsia="Times New Roman" w:hAnsi="Museo Sans 300" w:cs="Segoe UI"/>
          <w:sz w:val="20"/>
          <w:szCs w:val="20"/>
        </w:rPr>
        <w:t>, conforme al detalle siguiente:</w:t>
      </w:r>
    </w:p>
    <w:p w14:paraId="58293D23" w14:textId="77777777" w:rsidR="00893E99" w:rsidRDefault="00893E99" w:rsidP="00BC227B">
      <w:pPr>
        <w:suppressAutoHyphens w:val="0"/>
        <w:autoSpaceDN/>
        <w:spacing w:after="0" w:line="240" w:lineRule="auto"/>
        <w:ind w:left="420"/>
        <w:jc w:val="both"/>
        <w:rPr>
          <w:rFonts w:ascii="Museo Sans 300" w:eastAsia="Times New Roman" w:hAnsi="Museo Sans 300" w:cs="Segoe UI"/>
          <w:sz w:val="20"/>
          <w:szCs w:val="20"/>
        </w:rPr>
      </w:pPr>
    </w:p>
    <w:p w14:paraId="74ECF589" w14:textId="48F4E4C9" w:rsidR="00893E99" w:rsidRDefault="002F750C" w:rsidP="00893E99">
      <w:pPr>
        <w:pStyle w:val="Prrafodelista"/>
        <w:numPr>
          <w:ilvl w:val="0"/>
          <w:numId w:val="30"/>
        </w:numPr>
        <w:suppressAutoHyphens w:val="0"/>
        <w:autoSpaceDN/>
        <w:jc w:val="both"/>
        <w:rPr>
          <w:rFonts w:ascii="Museo Sans 300" w:hAnsi="Museo Sans 300" w:cs="Segoe UI"/>
          <w:sz w:val="20"/>
          <w:szCs w:val="20"/>
        </w:rPr>
      </w:pPr>
      <w:r w:rsidRPr="00C326C3">
        <w:rPr>
          <w:rFonts w:ascii="Museo Sans 300" w:hAnsi="Museo Sans 300" w:cs="Segoe UI"/>
          <w:sz w:val="20"/>
          <w:szCs w:val="20"/>
        </w:rPr>
        <w:t>DOSCIENTOS VEINTE 50/100 DÓLARES DE LOS ESTADOS UNIDOS DE AMÉRICA (USD 220.50) IVA incluido</w:t>
      </w:r>
      <w:r w:rsidR="00893E99">
        <w:rPr>
          <w:rFonts w:ascii="Museo Sans 300" w:hAnsi="Museo Sans 300" w:cs="Segoe UI"/>
          <w:sz w:val="20"/>
          <w:szCs w:val="20"/>
        </w:rPr>
        <w:t>.</w:t>
      </w:r>
      <w:r w:rsidRPr="00C326C3">
        <w:rPr>
          <w:rFonts w:ascii="Museo Sans 300" w:hAnsi="Museo Sans 300" w:cs="Segoe UI"/>
          <w:sz w:val="20"/>
          <w:szCs w:val="20"/>
        </w:rPr>
        <w:t xml:space="preserve"> </w:t>
      </w:r>
    </w:p>
    <w:p w14:paraId="14062FA1" w14:textId="77777777" w:rsidR="00893E99" w:rsidRDefault="00F65922" w:rsidP="00893E99">
      <w:pPr>
        <w:pStyle w:val="Prrafodelista"/>
        <w:numPr>
          <w:ilvl w:val="0"/>
          <w:numId w:val="30"/>
        </w:numPr>
        <w:suppressAutoHyphens w:val="0"/>
        <w:autoSpaceDN/>
        <w:jc w:val="both"/>
        <w:rPr>
          <w:rFonts w:ascii="Museo Sans 300" w:hAnsi="Museo Sans 300" w:cs="Segoe UI"/>
          <w:sz w:val="20"/>
          <w:szCs w:val="20"/>
        </w:rPr>
      </w:pPr>
      <w:r w:rsidRPr="00C326C3">
        <w:rPr>
          <w:rFonts w:ascii="Museo Sans 300" w:hAnsi="Museo Sans 300" w:cs="Segoe UI"/>
          <w:sz w:val="20"/>
          <w:szCs w:val="20"/>
        </w:rPr>
        <w:t>CIENTO CINC</w:t>
      </w:r>
      <w:r w:rsidR="003B518A" w:rsidRPr="00C326C3">
        <w:rPr>
          <w:rFonts w:ascii="Museo Sans 300" w:hAnsi="Museo Sans 300" w:cs="Segoe UI"/>
          <w:sz w:val="20"/>
          <w:szCs w:val="20"/>
        </w:rPr>
        <w:t>UENTA Y CUATRO</w:t>
      </w:r>
      <w:r w:rsidRPr="00C326C3">
        <w:rPr>
          <w:rFonts w:ascii="Museo Sans 300" w:hAnsi="Museo Sans 300" w:cs="Segoe UI"/>
          <w:sz w:val="20"/>
          <w:szCs w:val="20"/>
        </w:rPr>
        <w:t xml:space="preserve"> </w:t>
      </w:r>
      <w:r w:rsidR="002A2D1E" w:rsidRPr="00C326C3">
        <w:rPr>
          <w:rFonts w:ascii="Museo Sans 300" w:hAnsi="Museo Sans 300" w:cs="Segoe UI"/>
          <w:sz w:val="20"/>
          <w:szCs w:val="20"/>
        </w:rPr>
        <w:t>36</w:t>
      </w:r>
      <w:r w:rsidRPr="00C326C3">
        <w:rPr>
          <w:rFonts w:ascii="Museo Sans 300" w:hAnsi="Museo Sans 300" w:cs="Segoe UI"/>
          <w:sz w:val="20"/>
          <w:szCs w:val="20"/>
        </w:rPr>
        <w:t xml:space="preserve">/100 DÓLARES DE LOS ESTADOS UNIDOS DE AMÉRICA (USD </w:t>
      </w:r>
      <w:r w:rsidR="00245F34" w:rsidRPr="00C326C3">
        <w:rPr>
          <w:rFonts w:ascii="Museo Sans 300" w:hAnsi="Museo Sans 300" w:cs="Segoe UI"/>
          <w:sz w:val="20"/>
          <w:szCs w:val="20"/>
        </w:rPr>
        <w:t>154.36</w:t>
      </w:r>
      <w:r w:rsidRPr="00C326C3">
        <w:rPr>
          <w:rFonts w:ascii="Museo Sans 300" w:hAnsi="Museo Sans 300" w:cs="Segoe UI"/>
          <w:sz w:val="20"/>
          <w:szCs w:val="20"/>
        </w:rPr>
        <w:t>)</w:t>
      </w:r>
      <w:r w:rsidR="006418FD" w:rsidRPr="00C326C3">
        <w:rPr>
          <w:rFonts w:ascii="Museo Sans 300" w:hAnsi="Museo Sans 300" w:cs="Segoe UI"/>
          <w:sz w:val="20"/>
          <w:szCs w:val="20"/>
        </w:rPr>
        <w:t xml:space="preserve"> </w:t>
      </w:r>
      <w:r w:rsidR="00BC227B" w:rsidRPr="00C326C3">
        <w:rPr>
          <w:rFonts w:ascii="Museo Sans 300" w:hAnsi="Museo Sans 300" w:cs="Segoe UI"/>
          <w:sz w:val="20"/>
          <w:szCs w:val="20"/>
        </w:rPr>
        <w:t>IVA</w:t>
      </w:r>
      <w:r w:rsidR="006418FD" w:rsidRPr="00C326C3">
        <w:rPr>
          <w:rFonts w:ascii="Museo Sans 300" w:hAnsi="Museo Sans 300" w:cs="Segoe UI"/>
          <w:sz w:val="20"/>
          <w:szCs w:val="20"/>
        </w:rPr>
        <w:t xml:space="preserve"> </w:t>
      </w:r>
      <w:r w:rsidR="00BC227B" w:rsidRPr="00C326C3">
        <w:rPr>
          <w:rFonts w:ascii="Museo Sans 300" w:hAnsi="Museo Sans 300" w:cs="Segoe UI"/>
          <w:sz w:val="20"/>
          <w:szCs w:val="20"/>
        </w:rPr>
        <w:t>incluido</w:t>
      </w:r>
      <w:r w:rsidR="00893E99">
        <w:rPr>
          <w:rFonts w:ascii="Museo Sans 300" w:hAnsi="Museo Sans 300" w:cs="Segoe UI"/>
          <w:sz w:val="20"/>
          <w:szCs w:val="20"/>
        </w:rPr>
        <w:t>.</w:t>
      </w:r>
    </w:p>
    <w:p w14:paraId="04B36242" w14:textId="1C7EC2C8" w:rsidR="00BC227B" w:rsidRPr="00C326C3" w:rsidRDefault="002A2D1E" w:rsidP="00C326C3">
      <w:pPr>
        <w:pStyle w:val="Prrafodelista"/>
        <w:numPr>
          <w:ilvl w:val="0"/>
          <w:numId w:val="30"/>
        </w:numPr>
        <w:suppressAutoHyphens w:val="0"/>
        <w:autoSpaceDN/>
        <w:jc w:val="both"/>
        <w:rPr>
          <w:rFonts w:ascii="Museo Sans 300" w:hAnsi="Museo Sans 300" w:cs="Segoe UI"/>
          <w:sz w:val="20"/>
          <w:szCs w:val="20"/>
        </w:rPr>
      </w:pPr>
      <w:r w:rsidRPr="00C326C3">
        <w:rPr>
          <w:rFonts w:ascii="Museo Sans 300" w:hAnsi="Museo Sans 300" w:cs="Segoe UI"/>
          <w:sz w:val="20"/>
          <w:szCs w:val="20"/>
        </w:rPr>
        <w:t>DIECISIETE</w:t>
      </w:r>
      <w:r w:rsidR="003B518A" w:rsidRPr="00C326C3">
        <w:rPr>
          <w:rFonts w:ascii="Museo Sans 300" w:hAnsi="Museo Sans 300" w:cs="Segoe UI"/>
          <w:sz w:val="20"/>
          <w:szCs w:val="20"/>
        </w:rPr>
        <w:t xml:space="preserve"> </w:t>
      </w:r>
      <w:r w:rsidRPr="00C326C3">
        <w:rPr>
          <w:rFonts w:ascii="Museo Sans 300" w:hAnsi="Museo Sans 300" w:cs="Segoe UI"/>
          <w:sz w:val="20"/>
          <w:szCs w:val="20"/>
        </w:rPr>
        <w:t>50</w:t>
      </w:r>
      <w:r w:rsidR="003B518A" w:rsidRPr="00C326C3">
        <w:rPr>
          <w:rFonts w:ascii="Museo Sans 300" w:hAnsi="Museo Sans 300" w:cs="Segoe UI"/>
          <w:sz w:val="20"/>
          <w:szCs w:val="20"/>
        </w:rPr>
        <w:t xml:space="preserve">/100 DÓLARES DE LOS ESTADOS UNIDOS DE AMÉRICA (USD </w:t>
      </w:r>
      <w:r w:rsidR="00245F34" w:rsidRPr="00C326C3">
        <w:rPr>
          <w:rFonts w:ascii="Museo Sans 300" w:hAnsi="Museo Sans 300" w:cs="Segoe UI"/>
          <w:sz w:val="20"/>
          <w:szCs w:val="20"/>
        </w:rPr>
        <w:t>17.50</w:t>
      </w:r>
      <w:r w:rsidR="00CD260A" w:rsidRPr="00C326C3">
        <w:rPr>
          <w:rFonts w:ascii="Museo Sans 300" w:hAnsi="Museo Sans 300" w:cs="Segoe UI"/>
          <w:sz w:val="20"/>
          <w:szCs w:val="20"/>
        </w:rPr>
        <w:t>) IVA incluido, respectivamente</w:t>
      </w:r>
      <w:r w:rsidR="00893E99">
        <w:rPr>
          <w:rFonts w:ascii="Museo Sans 300" w:hAnsi="Museo Sans 300" w:cs="Segoe UI"/>
          <w:sz w:val="20"/>
          <w:szCs w:val="20"/>
        </w:rPr>
        <w:t>.</w:t>
      </w:r>
      <w:r w:rsidR="006418FD" w:rsidRPr="00C326C3">
        <w:rPr>
          <w:rFonts w:ascii="Museo Sans 300" w:hAnsi="Museo Sans 300" w:cs="Segoe UI"/>
          <w:sz w:val="20"/>
          <w:szCs w:val="20"/>
        </w:rPr>
        <w:t xml:space="preserve"> </w:t>
      </w:r>
    </w:p>
    <w:p w14:paraId="00364CBC" w14:textId="405003C9" w:rsidR="00394B23" w:rsidRDefault="00394B23" w:rsidP="00803832">
      <w:pPr>
        <w:pStyle w:val="Prrafodelista"/>
        <w:tabs>
          <w:tab w:val="left" w:pos="426"/>
        </w:tabs>
        <w:ind w:left="426"/>
        <w:jc w:val="both"/>
        <w:rPr>
          <w:rFonts w:ascii="Museo Sans 300" w:hAnsi="Museo Sans 300"/>
          <w:sz w:val="20"/>
          <w:szCs w:val="20"/>
        </w:rPr>
      </w:pPr>
    </w:p>
    <w:p w14:paraId="77AD2FC4" w14:textId="3F3DA94E" w:rsidR="00C84424" w:rsidRPr="009625A8" w:rsidRDefault="00C84424" w:rsidP="00C84424">
      <w:pPr>
        <w:autoSpaceDE w:val="0"/>
        <w:spacing w:after="0" w:line="240" w:lineRule="auto"/>
        <w:ind w:left="426"/>
        <w:jc w:val="both"/>
        <w:rPr>
          <w:rFonts w:ascii="Museo Sans 300" w:hAnsi="Museo Sans 300"/>
          <w:sz w:val="20"/>
          <w:szCs w:val="20"/>
        </w:rPr>
      </w:pPr>
      <w:r>
        <w:rPr>
          <w:rFonts w:ascii="Museo Sans 300" w:hAnsi="Museo Sans 300"/>
          <w:sz w:val="20"/>
          <w:szCs w:val="20"/>
        </w:rPr>
        <w:t>En vista que l</w:t>
      </w:r>
      <w:r w:rsidRPr="009625A8">
        <w:rPr>
          <w:rFonts w:ascii="Museo Sans 300" w:hAnsi="Museo Sans 300"/>
          <w:sz w:val="20"/>
          <w:szCs w:val="20"/>
        </w:rPr>
        <w:t xml:space="preserve">a </w:t>
      </w:r>
      <w:r>
        <w:rPr>
          <w:rFonts w:ascii="Museo Sans 300" w:hAnsi="Museo Sans 300"/>
          <w:sz w:val="20"/>
          <w:szCs w:val="20"/>
        </w:rPr>
        <w:t xml:space="preserve">distribuidora </w:t>
      </w:r>
      <w:r w:rsidRPr="009625A8">
        <w:rPr>
          <w:rFonts w:ascii="Museo Sans 300" w:hAnsi="Museo Sans 300"/>
          <w:sz w:val="20"/>
          <w:szCs w:val="20"/>
        </w:rPr>
        <w:t xml:space="preserve">ya recuperó la cantidad de </w:t>
      </w:r>
      <w:r w:rsidR="002A2D1E">
        <w:rPr>
          <w:rFonts w:ascii="Museo Sans 300" w:hAnsi="Museo Sans 300"/>
          <w:sz w:val="20"/>
          <w:szCs w:val="20"/>
        </w:rPr>
        <w:t>TRESCIENTOS DOS</w:t>
      </w:r>
      <w:r w:rsidRPr="009625A8">
        <w:rPr>
          <w:rFonts w:ascii="Museo Sans 300" w:hAnsi="Museo Sans 300"/>
          <w:sz w:val="20"/>
          <w:szCs w:val="20"/>
        </w:rPr>
        <w:t xml:space="preserve"> </w:t>
      </w:r>
      <w:r w:rsidR="002A2D1E">
        <w:rPr>
          <w:rFonts w:ascii="Museo Sans 300" w:hAnsi="Museo Sans 300"/>
          <w:sz w:val="20"/>
          <w:szCs w:val="20"/>
        </w:rPr>
        <w:t>48</w:t>
      </w:r>
      <w:r w:rsidRPr="009625A8">
        <w:rPr>
          <w:rFonts w:ascii="Museo Sans 300" w:hAnsi="Museo Sans 300"/>
          <w:sz w:val="20"/>
          <w:szCs w:val="20"/>
        </w:rPr>
        <w:t xml:space="preserve">/100 DÓLARES DE LOS ESTADOS UNIDOS DE AMÉRICA (USD </w:t>
      </w:r>
      <w:r w:rsidR="00580A76">
        <w:rPr>
          <w:rFonts w:ascii="Museo Sans 300" w:hAnsi="Museo Sans 300"/>
          <w:sz w:val="20"/>
          <w:szCs w:val="20"/>
        </w:rPr>
        <w:t>302.48</w:t>
      </w:r>
      <w:r w:rsidRPr="009625A8">
        <w:rPr>
          <w:rFonts w:ascii="Museo Sans 300" w:hAnsi="Museo Sans 300"/>
          <w:sz w:val="20"/>
          <w:szCs w:val="20"/>
        </w:rPr>
        <w:t>) IVA incluido</w:t>
      </w:r>
      <w:r>
        <w:rPr>
          <w:rFonts w:ascii="Museo Sans 300" w:hAnsi="Museo Sans 300"/>
          <w:sz w:val="20"/>
          <w:szCs w:val="20"/>
        </w:rPr>
        <w:t xml:space="preserve">, </w:t>
      </w:r>
      <w:r w:rsidRPr="009625A8">
        <w:rPr>
          <w:rFonts w:ascii="Museo Sans 300" w:hAnsi="Museo Sans 300"/>
          <w:sz w:val="20"/>
          <w:szCs w:val="20"/>
        </w:rPr>
        <w:t xml:space="preserve">el monto a recuperar es por la cantidad de </w:t>
      </w:r>
      <w:r w:rsidR="002A2D1E">
        <w:rPr>
          <w:rFonts w:ascii="Museo Sans 300" w:hAnsi="Museo Sans 300"/>
          <w:sz w:val="20"/>
          <w:szCs w:val="20"/>
        </w:rPr>
        <w:t>OCHENTA Y NUEVE</w:t>
      </w:r>
      <w:r w:rsidRPr="009625A8">
        <w:rPr>
          <w:rFonts w:ascii="Museo Sans 300" w:hAnsi="Museo Sans 300"/>
          <w:sz w:val="20"/>
          <w:szCs w:val="20"/>
        </w:rPr>
        <w:t xml:space="preserve"> </w:t>
      </w:r>
      <w:r w:rsidR="002A2D1E">
        <w:rPr>
          <w:rFonts w:ascii="Museo Sans 300" w:hAnsi="Museo Sans 300"/>
          <w:sz w:val="20"/>
          <w:szCs w:val="20"/>
        </w:rPr>
        <w:t>88</w:t>
      </w:r>
      <w:r w:rsidRPr="009625A8">
        <w:rPr>
          <w:rFonts w:ascii="Museo Sans 300" w:hAnsi="Museo Sans 300"/>
          <w:sz w:val="20"/>
          <w:szCs w:val="20"/>
        </w:rPr>
        <w:t xml:space="preserve">/100 DÓLARES DE LOS ESTADOS UNIDOS DE AMÉRICA (USD </w:t>
      </w:r>
      <w:r w:rsidR="00580A76">
        <w:rPr>
          <w:rFonts w:ascii="Museo Sans 300" w:hAnsi="Museo Sans 300"/>
          <w:sz w:val="20"/>
          <w:szCs w:val="20"/>
        </w:rPr>
        <w:t>89.88</w:t>
      </w:r>
      <w:r w:rsidRPr="009625A8">
        <w:rPr>
          <w:rFonts w:ascii="Museo Sans 300" w:hAnsi="Museo Sans 300"/>
          <w:sz w:val="20"/>
          <w:szCs w:val="20"/>
        </w:rPr>
        <w:t>) IVA incluido, más los respectivos intereses, de conformidad con el artículo 36 de los Términos y Condiciones Generales al Consumidor Final del Pliego Tarifario aplicable para el año 20</w:t>
      </w:r>
      <w:r>
        <w:rPr>
          <w:rFonts w:ascii="Museo Sans 300" w:hAnsi="Museo Sans 300"/>
          <w:sz w:val="20"/>
          <w:szCs w:val="20"/>
        </w:rPr>
        <w:t>23</w:t>
      </w:r>
      <w:r w:rsidRPr="009625A8">
        <w:rPr>
          <w:rFonts w:ascii="Museo Sans 300" w:hAnsi="Museo Sans 300"/>
          <w:sz w:val="20"/>
          <w:szCs w:val="20"/>
        </w:rPr>
        <w:t>.</w:t>
      </w:r>
    </w:p>
    <w:p w14:paraId="3DCC4B68" w14:textId="77777777" w:rsidR="00C84424" w:rsidRDefault="00C84424" w:rsidP="00DD4874">
      <w:pPr>
        <w:spacing w:after="0" w:line="240" w:lineRule="auto"/>
        <w:ind w:left="426"/>
        <w:jc w:val="both"/>
        <w:rPr>
          <w:rFonts w:ascii="Museo Sans 300" w:hAnsi="Museo Sans 300"/>
          <w:sz w:val="20"/>
          <w:szCs w:val="20"/>
        </w:rPr>
      </w:pPr>
    </w:p>
    <w:p w14:paraId="172B0686" w14:textId="567CD0B9"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w:t>
      </w:r>
      <w:r w:rsidR="006418FD">
        <w:rPr>
          <w:rFonts w:ascii="Museo Sans 500" w:eastAsia="Arial" w:hAnsi="Museo Sans 500"/>
          <w:b/>
          <w:bCs/>
          <w:sz w:val="20"/>
          <w:szCs w:val="20"/>
        </w:rPr>
        <w:t xml:space="preserve"> </w:t>
      </w:r>
      <w:r>
        <w:rPr>
          <w:rFonts w:ascii="Museo Sans 500" w:eastAsia="Arial" w:hAnsi="Museo Sans 500"/>
          <w:b/>
          <w:bCs/>
          <w:sz w:val="20"/>
          <w:szCs w:val="20"/>
        </w:rPr>
        <w:t>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A93BC75"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418FD">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6635C9D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424B06">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distribuidora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585392">
        <w:rPr>
          <w:rFonts w:ascii="Museo Sans 300" w:eastAsia="Arial" w:hAnsi="Museo Sans 300" w:cs="Times New Roman"/>
          <w:color w:val="000000"/>
          <w:sz w:val="20"/>
          <w:szCs w:val="20"/>
          <w:lang w:eastAsia="es-SV"/>
        </w:rPr>
        <w:t>l</w:t>
      </w:r>
      <w:r w:rsidR="006418FD">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usuari</w:t>
      </w:r>
      <w:r w:rsidR="00585392">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600D5C3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177D5265"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El</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tramitó</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era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reclamo</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finalidad</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6418F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las</w:t>
      </w:r>
      <w:r w:rsidR="006418F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partes</w:t>
      </w:r>
      <w:r w:rsidRPr="00A64ADE">
        <w:rPr>
          <w:rFonts w:ascii="Museo Sans 300" w:hAnsi="Museo Sans 300"/>
          <w:color w:val="000000"/>
          <w:sz w:val="20"/>
          <w:szCs w:val="20"/>
          <w:shd w:val="clear" w:color="auto" w:fill="FFFFFF"/>
        </w:rPr>
        <w:t>,</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iguales</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obtengan</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revisión</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concepto</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generó</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inconformidad.</w:t>
      </w:r>
    </w:p>
    <w:p w14:paraId="581F74DD" w14:textId="15CFFA78"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E784DD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w:t>
      </w:r>
      <w:r w:rsidR="008A2054">
        <w:rPr>
          <w:rFonts w:ascii="Museo Sans 300" w:eastAsia="Museo Sans 300" w:hAnsi="Museo Sans 300" w:cs="Museo Sans 300"/>
          <w:sz w:val="20"/>
          <w:szCs w:val="20"/>
        </w:rPr>
        <w:t>eron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w:t>
      </w:r>
      <w:r w:rsidR="008A2054">
        <w:rPr>
          <w:rFonts w:ascii="Museo Sans 300" w:eastAsia="Museo Sans 300" w:hAnsi="Museo Sans 300" w:cs="Museo Sans 300"/>
          <w:sz w:val="20"/>
          <w:szCs w:val="20"/>
        </w:rPr>
        <w:t>ones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8A2054">
        <w:rPr>
          <w:rFonts w:ascii="Museo Sans 300" w:eastAsia="Museo Sans 300" w:hAnsi="Museo Sans 300" w:cs="Museo Sans 300"/>
          <w:sz w:val="20"/>
          <w:szCs w:val="20"/>
        </w:rPr>
        <w:t>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418FD">
        <w:rPr>
          <w:rFonts w:ascii="Museo Sans 300" w:eastAsia="Museo Sans 300" w:hAnsi="Museo Sans 300" w:cs="Museo Sans 300"/>
          <w:sz w:val="20"/>
          <w:szCs w:val="20"/>
        </w:rPr>
        <w:t xml:space="preserve"> </w:t>
      </w:r>
      <w:r w:rsidR="00585392">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585392">
        <w:rPr>
          <w:rFonts w:ascii="Museo Sans 300" w:eastAsia="Museo Sans 300" w:hAnsi="Museo Sans 300" w:cs="Museo Sans 300"/>
          <w:sz w:val="20"/>
          <w:szCs w:val="20"/>
        </w:rPr>
        <w:t>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418FD">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9FF013A"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00585392">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585392">
        <w:rPr>
          <w:rFonts w:ascii="Museo Sans 300" w:eastAsia="Museo Sans 300" w:hAnsi="Museo Sans 300" w:cs="Museo Sans 300"/>
          <w:sz w:val="20"/>
          <w:szCs w:val="20"/>
        </w:rPr>
        <w:t>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418FD">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111F2093" w14:textId="56BE0963" w:rsidR="00973A29" w:rsidRPr="00973A29" w:rsidRDefault="00F15FF0" w:rsidP="00973A29">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99606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w:t>
      </w:r>
      <w:r w:rsidR="00E36B75">
        <w:rPr>
          <w:rFonts w:ascii="Museo Sans 300" w:eastAsia="Museo Sans 300" w:hAnsi="Museo Sans 300" w:cs="Museo Sans 300"/>
          <w:sz w:val="20"/>
          <w:szCs w:val="20"/>
        </w:rPr>
        <w:t>iones</w:t>
      </w:r>
      <w:r w:rsidR="0099606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E36B75">
        <w:rPr>
          <w:rFonts w:ascii="Museo Sans 300" w:eastAsia="Museo Sans 300" w:hAnsi="Museo Sans 300" w:cs="Museo Sans 300"/>
          <w:sz w:val="20"/>
          <w:szCs w:val="20"/>
        </w:rPr>
        <w:t>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418FD">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418FD">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418FD">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418FD">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418FD">
        <w:rPr>
          <w:rFonts w:ascii="Museo Sans 300" w:eastAsia="Museo Sans 300" w:hAnsi="Museo Sans 300" w:cs="Museo Sans 300"/>
          <w:sz w:val="20"/>
          <w:szCs w:val="20"/>
        </w:rPr>
        <w:t xml:space="preserve"> </w:t>
      </w:r>
      <w:r w:rsidR="00FE0790">
        <w:rPr>
          <w:rFonts w:ascii="Museo Sans 300" w:eastAsia="Museo Sans 300" w:hAnsi="Museo Sans 300" w:cs="Museo Sans 300"/>
          <w:sz w:val="20"/>
          <w:szCs w:val="20"/>
        </w:rPr>
        <w:t>xxx</w:t>
      </w:r>
      <w:r w:rsidR="003142A6">
        <w:rPr>
          <w:rFonts w:ascii="Museo Sans 300" w:eastAsia="Museo Sans 300" w:hAnsi="Museo Sans 300" w:cs="Museo Sans 300"/>
          <w:sz w:val="20"/>
          <w:szCs w:val="20"/>
        </w:rPr>
        <w:t xml:space="preserve"> durante el periodo </w:t>
      </w:r>
      <w:bookmarkStart w:id="9" w:name="_Hlk121387939"/>
      <w:r w:rsidR="00973A29">
        <w:rPr>
          <w:rFonts w:ascii="Museo Sans 300" w:eastAsia="Museo Sans 300" w:hAnsi="Museo Sans 300" w:cs="Museo Sans 300"/>
          <w:sz w:val="20"/>
          <w:szCs w:val="20"/>
        </w:rPr>
        <w:t>del</w:t>
      </w:r>
      <w:bookmarkEnd w:id="9"/>
      <w:r w:rsidR="00903ACF">
        <w:rPr>
          <w:rFonts w:ascii="Museo Sans 300" w:eastAsia="Museo Sans 300" w:hAnsi="Museo Sans 300" w:cs="Museo Sans 300"/>
          <w:sz w:val="20"/>
          <w:szCs w:val="20"/>
        </w:rPr>
        <w:t xml:space="preserve"> </w:t>
      </w:r>
      <w:r w:rsidR="00585392">
        <w:rPr>
          <w:rFonts w:ascii="Museo Sans 300" w:eastAsia="Museo Sans 300" w:hAnsi="Museo Sans 300" w:cs="Museo Sans 300"/>
          <w:sz w:val="20"/>
          <w:szCs w:val="20"/>
        </w:rPr>
        <w:t>veintiséis de julio al trece de diciembre de dos mil veintidós, del catorce de diciembre de dos mil veintidós al veintisiete de marzo del presente año, y del veintiocho de marzo al dieciocho de abril de este año.</w:t>
      </w:r>
      <w:r w:rsidR="00973A29" w:rsidRPr="00973A29">
        <w:rPr>
          <w:rFonts w:ascii="Cambria Math" w:eastAsia="Museo Sans 300" w:hAnsi="Cambria Math" w:cs="Cambria Math"/>
          <w:sz w:val="20"/>
          <w:szCs w:val="20"/>
        </w:rPr>
        <w:t> </w:t>
      </w:r>
      <w:r w:rsidR="00973A29" w:rsidRPr="00973A29">
        <w:rPr>
          <w:rFonts w:ascii="Museo Sans 300" w:eastAsia="Museo Sans 300" w:hAnsi="Museo Sans 300" w:cs="Museo Sans 300"/>
          <w:sz w:val="20"/>
          <w:szCs w:val="20"/>
        </w:rPr>
        <w:t xml:space="preserve"> </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3F909747"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418FD">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E67D1C">
        <w:rPr>
          <w:rFonts w:ascii="Museo Sans 300" w:eastAsia="Arial" w:hAnsi="Museo Sans 300" w:cs="Times New Roman"/>
          <w:color w:val="000000"/>
          <w:sz w:val="20"/>
          <w:szCs w:val="20"/>
          <w:lang w:eastAsia="es-SV"/>
        </w:rPr>
        <w:t>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E67D1C">
        <w:rPr>
          <w:rFonts w:ascii="Museo Sans 300" w:eastAsia="Arial" w:hAnsi="Museo Sans 300" w:cs="Times New Roman"/>
          <w:color w:val="000000"/>
          <w:sz w:val="20"/>
          <w:szCs w:val="20"/>
          <w:lang w:eastAsia="es-SV"/>
        </w:rPr>
        <w: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418FD">
        <w:rPr>
          <w:rFonts w:ascii="Museo Sans 300" w:eastAsia="Arial" w:hAnsi="Museo Sans 300" w:cs="Times New Roman"/>
          <w:color w:val="000000"/>
          <w:sz w:val="20"/>
          <w:szCs w:val="20"/>
          <w:lang w:eastAsia="es-SV"/>
        </w:rPr>
        <w:t xml:space="preserve"> </w:t>
      </w:r>
      <w:r w:rsidR="00903ACF">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903ACF">
        <w:rPr>
          <w:rFonts w:ascii="Museo Sans 300" w:eastAsia="Arial" w:hAnsi="Museo Sans 300" w:cs="Times New Roman"/>
          <w:color w:val="000000"/>
          <w:sz w:val="20"/>
          <w:szCs w:val="20"/>
          <w:lang w:eastAsia="es-SV"/>
        </w:rPr>
        <w:t>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7BECA8F1"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orden,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bien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haber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directamente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alguien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habita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inmueble;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haberse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418FD">
        <w:rPr>
          <w:rFonts w:ascii="Museo Sans 300" w:eastAsia="Arial" w:hAnsi="Museo Sans 300" w:cs="Times New Roman"/>
          <w:color w:val="000000"/>
          <w:sz w:val="20"/>
          <w:szCs w:val="20"/>
          <w:lang w:eastAsia="es-SV"/>
        </w:rPr>
        <w:t xml:space="preserve"> </w:t>
      </w:r>
      <w:r w:rsidR="00424B06">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424B06">
        <w:rPr>
          <w:rFonts w:ascii="Museo Sans 300" w:eastAsia="Arial" w:hAnsi="Museo Sans 300" w:cs="Times New Roman"/>
          <w:color w:val="000000"/>
          <w:sz w:val="20"/>
          <w:szCs w:val="20"/>
          <w:lang w:eastAsia="es-SV"/>
        </w:rPr>
        <w: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responder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dicha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primero,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contractualmente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7</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006E3CC4">
        <w:rPr>
          <w:rFonts w:ascii="Museo Sans 300" w:eastAsia="Arial" w:hAnsi="Museo Sans 300" w:cs="Times New Roman"/>
          <w:color w:val="000000"/>
          <w:sz w:val="20"/>
          <w:szCs w:val="20"/>
          <w:lang w:eastAsia="es-SV"/>
        </w:rPr>
        <w:t>año</w:t>
      </w:r>
      <w:r w:rsidR="006418FD">
        <w:rPr>
          <w:rFonts w:ascii="Museo Sans 300" w:eastAsia="Arial" w:hAnsi="Museo Sans 300" w:cs="Times New Roman"/>
          <w:color w:val="000000"/>
          <w:sz w:val="20"/>
          <w:szCs w:val="20"/>
          <w:lang w:eastAsia="es-SV"/>
        </w:rPr>
        <w:t xml:space="preserve"> </w:t>
      </w:r>
      <w:r w:rsidR="006E3CC4">
        <w:rPr>
          <w:rFonts w:ascii="Museo Sans 300" w:eastAsia="Arial" w:hAnsi="Museo Sans 300" w:cs="Times New Roman"/>
          <w:color w:val="000000"/>
          <w:sz w:val="20"/>
          <w:szCs w:val="20"/>
          <w:lang w:eastAsia="es-SV"/>
        </w:rPr>
        <w:t>202</w:t>
      </w:r>
      <w:r w:rsidR="00903ACF">
        <w:rPr>
          <w:rFonts w:ascii="Museo Sans 300" w:eastAsia="Arial" w:hAnsi="Museo Sans 300" w:cs="Times New Roman"/>
          <w:color w:val="000000"/>
          <w:sz w:val="20"/>
          <w:szCs w:val="20"/>
          <w:lang w:eastAsia="es-SV"/>
        </w:rPr>
        <w:t>3</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segundo,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quien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obtuvo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beneficio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derivado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equipo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medición,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oportunamente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empresa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418FD">
        <w:rPr>
          <w:rFonts w:ascii="Museo Sans 300" w:eastAsia="Arial" w:hAnsi="Museo Sans 300" w:cs="Times New Roman"/>
          <w:color w:val="000000"/>
          <w:sz w:val="20"/>
          <w:szCs w:val="20"/>
          <w:lang w:eastAsia="es-SV"/>
        </w:rPr>
        <w:t xml:space="preserve">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258A6FFF"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418FD">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3364BDF3"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0181D6F5" w14:textId="595BE6AD" w:rsidR="000062DF" w:rsidRDefault="000062DF" w:rsidP="00B45E90">
      <w:pPr>
        <w:spacing w:after="0" w:line="240" w:lineRule="auto"/>
        <w:ind w:left="426"/>
        <w:jc w:val="both"/>
        <w:rPr>
          <w:rFonts w:ascii="Museo Sans 300" w:eastAsia="Arial" w:hAnsi="Museo Sans 300" w:cs="Times New Roman"/>
          <w:color w:val="000000"/>
          <w:sz w:val="20"/>
          <w:szCs w:val="20"/>
          <w:lang w:eastAsia="es-SV"/>
        </w:rPr>
      </w:pPr>
    </w:p>
    <w:p w14:paraId="35AD6459" w14:textId="57EF7A94" w:rsidR="00996069" w:rsidRDefault="00996069"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08141A">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31055DE1"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418FD">
        <w:rPr>
          <w:rFonts w:ascii="Museo Sans 300" w:eastAsia="Arial" w:hAnsi="Museo Sans 300" w:cs="Times New Roman"/>
          <w:color w:val="000000"/>
          <w:sz w:val="20"/>
          <w:szCs w:val="20"/>
          <w:lang w:eastAsia="es-SV"/>
        </w:rPr>
        <w:t xml:space="preserve"> </w:t>
      </w:r>
      <w:proofErr w:type="spellStart"/>
      <w:r w:rsidRPr="00B45E90">
        <w:rPr>
          <w:rFonts w:ascii="Museo Sans 300" w:eastAsia="Arial" w:hAnsi="Museo Sans 300" w:cs="Times New Roman"/>
          <w:color w:val="000000"/>
          <w:sz w:val="20"/>
          <w:szCs w:val="20"/>
          <w:lang w:eastAsia="es-SV"/>
        </w:rPr>
        <w:t>N.°</w:t>
      </w:r>
      <w:proofErr w:type="spellEnd"/>
      <w:r w:rsidR="006418FD">
        <w:rPr>
          <w:rFonts w:ascii="Museo Sans 300" w:eastAsia="Arial" w:hAnsi="Museo Sans 300" w:cs="Times New Roman"/>
          <w:color w:val="000000"/>
          <w:sz w:val="20"/>
          <w:szCs w:val="20"/>
          <w:lang w:eastAsia="es-SV"/>
        </w:rPr>
        <w:t xml:space="preserve"> </w:t>
      </w:r>
      <w:r w:rsidR="00542B1C">
        <w:rPr>
          <w:rFonts w:ascii="Museo Sans 300" w:eastAsia="Arial" w:hAnsi="Museo Sans 300" w:cs="Times New Roman"/>
          <w:color w:val="000000"/>
          <w:sz w:val="20"/>
          <w:szCs w:val="20"/>
          <w:lang w:eastAsia="es-SV"/>
        </w:rPr>
        <w:t>IT-</w:t>
      </w:r>
      <w:r w:rsidR="00680737">
        <w:rPr>
          <w:rFonts w:ascii="Museo Sans 300" w:eastAsia="Arial" w:hAnsi="Museo Sans 300" w:cs="Times New Roman"/>
          <w:color w:val="000000"/>
          <w:sz w:val="20"/>
          <w:szCs w:val="20"/>
          <w:lang w:eastAsia="es-SV"/>
        </w:rPr>
        <w:t>0237</w:t>
      </w:r>
      <w:r w:rsidR="00FE3C22">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Superintendencia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considera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pertinente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adherirse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dictaminado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CAU</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consecuencia,</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establecer</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suministro</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identificado</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NIC</w:t>
      </w:r>
      <w:r w:rsidR="006418FD">
        <w:rPr>
          <w:rFonts w:ascii="Museo Sans 300" w:eastAsia="Arial" w:hAnsi="Museo Sans 300" w:cs="Times New Roman"/>
          <w:color w:val="000000"/>
          <w:sz w:val="20"/>
          <w:szCs w:val="20"/>
          <w:lang w:eastAsia="es-SV"/>
        </w:rPr>
        <w:t xml:space="preserve"> </w:t>
      </w:r>
      <w:r w:rsidR="00FE0790">
        <w:rPr>
          <w:rFonts w:ascii="Museo Sans 300" w:eastAsia="Arial" w:hAnsi="Museo Sans 300" w:cs="Times New Roman"/>
          <w:color w:val="000000"/>
          <w:sz w:val="20"/>
          <w:szCs w:val="20"/>
          <w:lang w:eastAsia="es-SV"/>
        </w:rPr>
        <w:t>xxx</w:t>
      </w:r>
      <w:r w:rsidR="006418FD">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comprob</w:t>
      </w:r>
      <w:r w:rsidR="00677AF9">
        <w:rPr>
          <w:rFonts w:ascii="Museo Sans 300" w:eastAsia="Arial" w:hAnsi="Museo Sans 300" w:cs="Times New Roman"/>
          <w:color w:val="000000"/>
          <w:sz w:val="20"/>
          <w:szCs w:val="20"/>
          <w:lang w:eastAsia="es-SV"/>
        </w:rPr>
        <w:t>aron tres</w:t>
      </w:r>
      <w:r w:rsidR="006418FD">
        <w:rPr>
          <w:rFonts w:ascii="Museo Sans 300" w:eastAsia="Arial" w:hAnsi="Museo Sans 300" w:cs="Times New Roman"/>
          <w:color w:val="000000"/>
          <w:sz w:val="20"/>
          <w:szCs w:val="20"/>
          <w:lang w:eastAsia="es-SV"/>
        </w:rPr>
        <w:t xml:space="preserve"> </w:t>
      </w:r>
      <w:r w:rsidR="00677AF9">
        <w:rPr>
          <w:rFonts w:ascii="Museo Sans 300" w:eastAsia="Arial" w:hAnsi="Museo Sans 300" w:cs="Times New Roman"/>
          <w:color w:val="000000"/>
          <w:sz w:val="20"/>
          <w:szCs w:val="20"/>
          <w:lang w:eastAsia="es-SV"/>
        </w:rPr>
        <w:t>condiciones</w:t>
      </w:r>
      <w:r w:rsidR="006418FD">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irregular</w:t>
      </w:r>
      <w:r w:rsidR="00677AF9">
        <w:rPr>
          <w:rFonts w:ascii="Museo Sans 300" w:eastAsia="Arial" w:hAnsi="Museo Sans 300" w:cs="Times New Roman"/>
          <w:color w:val="000000"/>
          <w:sz w:val="20"/>
          <w:szCs w:val="20"/>
          <w:lang w:eastAsia="es-SV"/>
        </w:rPr>
        <w:t>es en distintos períodos</w:t>
      </w:r>
      <w:r w:rsidR="006418FD">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consistente</w:t>
      </w:r>
      <w:r w:rsidR="00677AF9">
        <w:rPr>
          <w:rFonts w:ascii="Museo Sans 300" w:eastAsia="Arial" w:hAnsi="Museo Sans 300" w:cs="Times New Roman"/>
          <w:color w:val="000000"/>
          <w:sz w:val="20"/>
          <w:szCs w:val="20"/>
          <w:lang w:eastAsia="es-SV"/>
        </w:rPr>
        <w:t>s</w:t>
      </w:r>
      <w:r w:rsidR="006418FD">
        <w:rPr>
          <w:rFonts w:ascii="Museo Sans 300" w:eastAsia="Arial" w:hAnsi="Museo Sans 300" w:cs="Times New Roman"/>
          <w:color w:val="000000"/>
          <w:sz w:val="20"/>
          <w:szCs w:val="20"/>
          <w:lang w:eastAsia="es-SV"/>
        </w:rPr>
        <w:t xml:space="preserve"> </w:t>
      </w:r>
      <w:r w:rsidR="006B3947">
        <w:rPr>
          <w:rFonts w:ascii="Museo Sans 300" w:eastAsia="Arial" w:hAnsi="Museo Sans 300" w:cs="Times New Roman"/>
          <w:color w:val="000000"/>
          <w:sz w:val="20"/>
          <w:szCs w:val="20"/>
          <w:lang w:eastAsia="es-SV"/>
        </w:rPr>
        <w:t>en la suspensión del conductor neutro del equipo de medición del suministro durante el período del veintiséis de julio al trece de diciembre de dos mil veintidós, y</w:t>
      </w:r>
      <w:bookmarkStart w:id="10" w:name="_Hlk121388142"/>
      <w:r w:rsidR="006B3947">
        <w:rPr>
          <w:rFonts w:ascii="Museo Sans 300" w:eastAsia="Arial" w:hAnsi="Museo Sans 300" w:cs="Times New Roman"/>
          <w:color w:val="000000"/>
          <w:sz w:val="20"/>
          <w:szCs w:val="20"/>
          <w:lang w:eastAsia="es-SV"/>
        </w:rPr>
        <w:t xml:space="preserve"> en una línea directa conectada en la bornera del medido</w:t>
      </w:r>
      <w:r w:rsidR="002A2D1E">
        <w:rPr>
          <w:rFonts w:ascii="Museo Sans 300" w:eastAsia="Arial" w:hAnsi="Museo Sans 300" w:cs="Times New Roman"/>
          <w:color w:val="000000"/>
          <w:sz w:val="20"/>
          <w:szCs w:val="20"/>
          <w:lang w:eastAsia="es-SV"/>
        </w:rPr>
        <w:t>r</w:t>
      </w:r>
      <w:r w:rsidR="006B3947">
        <w:rPr>
          <w:rFonts w:ascii="Museo Sans 300" w:eastAsia="Arial" w:hAnsi="Museo Sans 300" w:cs="Times New Roman"/>
          <w:color w:val="000000"/>
          <w:sz w:val="20"/>
          <w:szCs w:val="20"/>
          <w:lang w:eastAsia="es-SV"/>
        </w:rPr>
        <w:t xml:space="preserve"> del suministro</w:t>
      </w:r>
      <w:r w:rsidR="0047668B">
        <w:rPr>
          <w:rFonts w:ascii="Museo Sans 300" w:eastAsia="Arial" w:hAnsi="Museo Sans 300" w:cs="Times New Roman"/>
          <w:color w:val="000000"/>
          <w:sz w:val="20"/>
          <w:szCs w:val="20"/>
          <w:lang w:eastAsia="es-SV"/>
        </w:rPr>
        <w:t xml:space="preserve"> </w:t>
      </w:r>
      <w:bookmarkEnd w:id="10"/>
      <w:r w:rsidR="0047668B">
        <w:rPr>
          <w:rFonts w:ascii="Museo Sans 300" w:eastAsia="Arial" w:hAnsi="Museo Sans 300" w:cs="Times New Roman"/>
          <w:color w:val="000000"/>
          <w:sz w:val="20"/>
          <w:szCs w:val="20"/>
          <w:lang w:eastAsia="es-SV"/>
        </w:rPr>
        <w:t>durante l</w:t>
      </w:r>
      <w:r w:rsidR="00677AF9">
        <w:rPr>
          <w:rFonts w:ascii="Museo Sans 300" w:eastAsia="Arial" w:hAnsi="Museo Sans 300" w:cs="Times New Roman"/>
          <w:color w:val="000000"/>
          <w:sz w:val="20"/>
          <w:szCs w:val="20"/>
          <w:lang w:eastAsia="es-SV"/>
        </w:rPr>
        <w:t>os</w:t>
      </w:r>
      <w:r w:rsidR="0047668B">
        <w:rPr>
          <w:rFonts w:ascii="Museo Sans 300" w:eastAsia="Arial" w:hAnsi="Museo Sans 300" w:cs="Times New Roman"/>
          <w:color w:val="000000"/>
          <w:sz w:val="20"/>
          <w:szCs w:val="20"/>
          <w:lang w:eastAsia="es-SV"/>
        </w:rPr>
        <w:t xml:space="preserve"> periodo</w:t>
      </w:r>
      <w:r w:rsidR="00677AF9">
        <w:rPr>
          <w:rFonts w:ascii="Museo Sans 300" w:eastAsia="Arial" w:hAnsi="Museo Sans 300" w:cs="Times New Roman"/>
          <w:color w:val="000000"/>
          <w:sz w:val="20"/>
          <w:szCs w:val="20"/>
          <w:lang w:eastAsia="es-SV"/>
        </w:rPr>
        <w:t>s</w:t>
      </w:r>
      <w:r w:rsidR="00973A29">
        <w:rPr>
          <w:rFonts w:ascii="Museo Sans 300" w:eastAsia="Arial" w:hAnsi="Museo Sans 300" w:cs="Times New Roman"/>
          <w:color w:val="000000"/>
          <w:sz w:val="20"/>
          <w:szCs w:val="20"/>
          <w:lang w:eastAsia="es-SV"/>
        </w:rPr>
        <w:t xml:space="preserve"> </w:t>
      </w:r>
      <w:r w:rsidR="00973A29" w:rsidRPr="00973A29">
        <w:rPr>
          <w:rFonts w:ascii="Museo Sans 300" w:eastAsia="Arial" w:hAnsi="Museo Sans 300" w:cs="Times New Roman"/>
          <w:color w:val="000000"/>
          <w:sz w:val="20"/>
          <w:szCs w:val="20"/>
          <w:lang w:eastAsia="es-SV"/>
        </w:rPr>
        <w:t>del</w:t>
      </w:r>
      <w:r w:rsidR="006B3947">
        <w:rPr>
          <w:rFonts w:ascii="Museo Sans 300" w:eastAsia="Arial" w:hAnsi="Museo Sans 300" w:cs="Times New Roman"/>
          <w:color w:val="000000"/>
          <w:sz w:val="20"/>
          <w:szCs w:val="20"/>
          <w:lang w:eastAsia="es-SV"/>
        </w:rPr>
        <w:t xml:space="preserve"> catorce de diciembre de dos mil veintidós</w:t>
      </w:r>
      <w:r w:rsidR="00973A29" w:rsidRPr="00973A29">
        <w:rPr>
          <w:rFonts w:ascii="Museo Sans 300" w:eastAsia="Arial" w:hAnsi="Museo Sans 300" w:cs="Times New Roman"/>
          <w:color w:val="000000"/>
          <w:sz w:val="20"/>
          <w:szCs w:val="20"/>
          <w:lang w:val="es-ES" w:eastAsia="es-SV"/>
        </w:rPr>
        <w:t xml:space="preserve"> al </w:t>
      </w:r>
      <w:r w:rsidR="00D501A5">
        <w:rPr>
          <w:rFonts w:ascii="Museo Sans 300" w:eastAsia="Arial" w:hAnsi="Museo Sans 300" w:cs="Times New Roman"/>
          <w:color w:val="000000"/>
          <w:sz w:val="20"/>
          <w:szCs w:val="20"/>
          <w:lang w:val="es-ES" w:eastAsia="es-SV"/>
        </w:rPr>
        <w:t>veintisiete</w:t>
      </w:r>
      <w:r w:rsidR="00973A29" w:rsidRPr="00973A29">
        <w:rPr>
          <w:rFonts w:ascii="Museo Sans 300" w:eastAsia="Arial" w:hAnsi="Museo Sans 300" w:cs="Times New Roman"/>
          <w:color w:val="000000"/>
          <w:sz w:val="20"/>
          <w:szCs w:val="20"/>
          <w:lang w:val="es-ES" w:eastAsia="es-SV"/>
        </w:rPr>
        <w:t xml:space="preserve"> de</w:t>
      </w:r>
      <w:r w:rsidR="006B3947">
        <w:rPr>
          <w:rFonts w:ascii="Museo Sans 300" w:eastAsia="Arial" w:hAnsi="Museo Sans 300" w:cs="Times New Roman"/>
          <w:color w:val="000000"/>
          <w:sz w:val="20"/>
          <w:szCs w:val="20"/>
          <w:lang w:val="es-ES" w:eastAsia="es-SV"/>
        </w:rPr>
        <w:t xml:space="preserve"> marzo del presente año</w:t>
      </w:r>
      <w:r w:rsidR="00535A57">
        <w:rPr>
          <w:rFonts w:ascii="Museo Sans 300" w:eastAsia="Arial" w:hAnsi="Museo Sans 300" w:cs="Times New Roman"/>
          <w:color w:val="000000"/>
          <w:sz w:val="20"/>
          <w:szCs w:val="20"/>
          <w:lang w:val="es-ES" w:eastAsia="es-SV"/>
        </w:rPr>
        <w:t xml:space="preserve">, y del </w:t>
      </w:r>
      <w:r w:rsidR="006B3947">
        <w:rPr>
          <w:rFonts w:ascii="Museo Sans 300" w:eastAsia="Arial" w:hAnsi="Museo Sans 300" w:cs="Times New Roman"/>
          <w:color w:val="000000"/>
          <w:sz w:val="20"/>
          <w:szCs w:val="20"/>
          <w:lang w:val="es-ES" w:eastAsia="es-SV"/>
        </w:rPr>
        <w:t>veintiocho de marzo al dieciocho de abril de este año.</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1DF1A53D" w14:textId="38EC7DA2" w:rsidR="00F9718F" w:rsidRDefault="005E45BC" w:rsidP="00F9718F">
      <w:pPr>
        <w:spacing w:after="0" w:line="240" w:lineRule="auto"/>
        <w:ind w:left="426"/>
        <w:jc w:val="both"/>
        <w:rPr>
          <w:rFonts w:ascii="Museo Sans 300" w:eastAsia="Times New Roman" w:hAnsi="Museo Sans 300" w:cs="Segoe UI"/>
          <w:sz w:val="20"/>
          <w:szCs w:val="20"/>
        </w:rPr>
      </w:pP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418FD">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AES</w:t>
      </w:r>
      <w:r w:rsidR="006418FD">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CLESA</w:t>
      </w:r>
      <w:r w:rsidR="006418FD">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Cía.,</w:t>
      </w:r>
      <w:r w:rsidR="006418FD">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S.</w:t>
      </w:r>
      <w:r w:rsidR="006418FD">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C.</w:t>
      </w:r>
      <w:r w:rsidR="006418FD">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C.V</w:t>
      </w:r>
      <w:r w:rsidR="00563274" w:rsidRPr="00B45E90">
        <w:rPr>
          <w:rFonts w:ascii="Museo Sans 300" w:eastAsia="Arial" w:hAnsi="Museo Sans 300" w:cs="Times New Roman"/>
          <w:color w:val="000000"/>
          <w:sz w:val="20"/>
          <w:szCs w:val="20"/>
          <w:lang w:eastAsia="es-SV"/>
        </w:rPr>
        <w: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derecho</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recuperar</w:t>
      </w:r>
      <w:r w:rsidR="005B5C6B">
        <w:rPr>
          <w:rFonts w:ascii="Museo Sans 300" w:eastAsia="Times New Roman" w:hAnsi="Museo Sans 300" w:cs="Segoe UI"/>
          <w:sz w:val="20"/>
          <w:szCs w:val="20"/>
        </w:rPr>
        <w:t xml:space="preserve"> </w:t>
      </w:r>
      <w:r w:rsidR="00F9718F" w:rsidRPr="001F0C63">
        <w:rPr>
          <w:rFonts w:ascii="Museo Sans 300" w:eastAsia="Times New Roman" w:hAnsi="Museo Sans 300" w:cs="Segoe UI"/>
          <w:sz w:val="20"/>
          <w:szCs w:val="20"/>
        </w:rPr>
        <w:t>en concepto de energía no registrada, más los intereses correspondientes en aplicación al artículo 36 de los Términos y Condiciones Generales al Consumidor Final, para el año 2023</w:t>
      </w:r>
      <w:r w:rsidR="00F9718F">
        <w:rPr>
          <w:rFonts w:ascii="Museo Sans 300" w:eastAsia="Times New Roman" w:hAnsi="Museo Sans 300" w:cs="Segoe UI"/>
          <w:sz w:val="20"/>
          <w:szCs w:val="20"/>
        </w:rPr>
        <w:t>,</w:t>
      </w:r>
      <w:r w:rsidR="00F9718F" w:rsidRPr="001F0C63">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la</w:t>
      </w:r>
      <w:r w:rsidR="005B5C6B">
        <w:rPr>
          <w:rFonts w:ascii="Museo Sans 300" w:eastAsia="Times New Roman" w:hAnsi="Museo Sans 300" w:cs="Segoe UI"/>
          <w:sz w:val="20"/>
          <w:szCs w:val="20"/>
        </w:rPr>
        <w:t xml:space="preserve">s </w:t>
      </w:r>
      <w:r w:rsidR="005B5C6B" w:rsidRPr="00BC227B">
        <w:rPr>
          <w:rFonts w:ascii="Museo Sans 300" w:eastAsia="Times New Roman" w:hAnsi="Museo Sans 300" w:cs="Segoe UI"/>
          <w:sz w:val="20"/>
          <w:szCs w:val="20"/>
        </w:rPr>
        <w:t>cantidad</w:t>
      </w:r>
      <w:r w:rsidR="005B5C6B">
        <w:rPr>
          <w:rFonts w:ascii="Museo Sans 300" w:eastAsia="Times New Roman" w:hAnsi="Museo Sans 300" w:cs="Segoe UI"/>
          <w:sz w:val="20"/>
          <w:szCs w:val="20"/>
        </w:rPr>
        <w:t xml:space="preserve">es </w:t>
      </w:r>
      <w:r w:rsidR="00F9718F">
        <w:rPr>
          <w:rFonts w:ascii="Museo Sans 300" w:eastAsia="Times New Roman" w:hAnsi="Museo Sans 300" w:cs="Segoe UI"/>
          <w:sz w:val="20"/>
          <w:szCs w:val="20"/>
        </w:rPr>
        <w:t>siguientes:</w:t>
      </w:r>
    </w:p>
    <w:p w14:paraId="59FFBAD6" w14:textId="77777777" w:rsidR="00F9718F" w:rsidRDefault="00F9718F" w:rsidP="00F9718F">
      <w:pPr>
        <w:spacing w:after="0" w:line="240" w:lineRule="auto"/>
        <w:ind w:left="426"/>
        <w:jc w:val="both"/>
        <w:rPr>
          <w:rFonts w:ascii="Museo Sans 300" w:eastAsia="Times New Roman" w:hAnsi="Museo Sans 300" w:cs="Segoe UI"/>
          <w:sz w:val="20"/>
          <w:szCs w:val="20"/>
        </w:rPr>
      </w:pPr>
    </w:p>
    <w:p w14:paraId="0FF896AF" w14:textId="2D7CC0A9" w:rsidR="00F9718F" w:rsidRPr="00C326C3" w:rsidRDefault="00245F34" w:rsidP="00532726">
      <w:pPr>
        <w:pStyle w:val="Prrafodelista"/>
        <w:numPr>
          <w:ilvl w:val="0"/>
          <w:numId w:val="30"/>
        </w:numPr>
        <w:suppressAutoHyphens w:val="0"/>
        <w:autoSpaceDN/>
        <w:jc w:val="both"/>
        <w:rPr>
          <w:rFonts w:ascii="Museo Sans 300" w:eastAsia="Arial" w:hAnsi="Museo Sans 300"/>
          <w:color w:val="000000"/>
          <w:sz w:val="20"/>
          <w:szCs w:val="20"/>
          <w:lang w:eastAsia="es-SV"/>
        </w:rPr>
      </w:pPr>
      <w:r w:rsidRPr="00C326C3">
        <w:rPr>
          <w:rFonts w:ascii="Museo Sans 300" w:hAnsi="Museo Sans 300" w:cs="Segoe UI"/>
          <w:sz w:val="20"/>
          <w:szCs w:val="20"/>
        </w:rPr>
        <w:t>DOSCIENTOS VEINTE 50/100 DÓLARES DE LOS ESTADOS UNIDOS DE AMÉRICA (USD 220.50) IVA incluido</w:t>
      </w:r>
      <w:r w:rsidR="00F9718F">
        <w:rPr>
          <w:rFonts w:ascii="Museo Sans 300" w:hAnsi="Museo Sans 300" w:cs="Segoe UI"/>
          <w:sz w:val="20"/>
          <w:szCs w:val="20"/>
        </w:rPr>
        <w:t>.</w:t>
      </w:r>
    </w:p>
    <w:p w14:paraId="56955B1F" w14:textId="0933BE55" w:rsidR="00F9718F" w:rsidRPr="00C326C3" w:rsidRDefault="005B5C6B" w:rsidP="00532726">
      <w:pPr>
        <w:pStyle w:val="Prrafodelista"/>
        <w:numPr>
          <w:ilvl w:val="0"/>
          <w:numId w:val="30"/>
        </w:numPr>
        <w:suppressAutoHyphens w:val="0"/>
        <w:autoSpaceDN/>
        <w:jc w:val="both"/>
        <w:rPr>
          <w:rFonts w:ascii="Museo Sans 300" w:eastAsia="Arial" w:hAnsi="Museo Sans 300"/>
          <w:color w:val="000000"/>
          <w:sz w:val="20"/>
          <w:szCs w:val="20"/>
          <w:lang w:eastAsia="es-SV"/>
        </w:rPr>
      </w:pPr>
      <w:r w:rsidRPr="00C326C3">
        <w:rPr>
          <w:rFonts w:ascii="Museo Sans 300" w:hAnsi="Museo Sans 300" w:cs="Segoe UI"/>
          <w:sz w:val="20"/>
          <w:szCs w:val="20"/>
        </w:rPr>
        <w:t xml:space="preserve">CIENTO CINCUENTA Y CUATRO </w:t>
      </w:r>
      <w:r w:rsidR="00245F34" w:rsidRPr="00C326C3">
        <w:rPr>
          <w:rFonts w:ascii="Museo Sans 300" w:hAnsi="Museo Sans 300" w:cs="Segoe UI"/>
          <w:sz w:val="20"/>
          <w:szCs w:val="20"/>
        </w:rPr>
        <w:t>36</w:t>
      </w:r>
      <w:r w:rsidRPr="00C326C3">
        <w:rPr>
          <w:rFonts w:ascii="Museo Sans 300" w:hAnsi="Museo Sans 300" w:cs="Segoe UI"/>
          <w:sz w:val="20"/>
          <w:szCs w:val="20"/>
        </w:rPr>
        <w:t xml:space="preserve">/100 DÓLARES DE LOS ESTADOS UNIDOS DE AMÉRICA (USD </w:t>
      </w:r>
      <w:r w:rsidR="00245F34" w:rsidRPr="00C326C3">
        <w:rPr>
          <w:rFonts w:ascii="Museo Sans 300" w:hAnsi="Museo Sans 300" w:cs="Segoe UI"/>
          <w:sz w:val="20"/>
          <w:szCs w:val="20"/>
        </w:rPr>
        <w:t>154.36</w:t>
      </w:r>
      <w:r w:rsidRPr="00C326C3">
        <w:rPr>
          <w:rFonts w:ascii="Museo Sans 300" w:hAnsi="Museo Sans 300" w:cs="Segoe UI"/>
          <w:sz w:val="20"/>
          <w:szCs w:val="20"/>
        </w:rPr>
        <w:t>) IVA incluido</w:t>
      </w:r>
      <w:r w:rsidR="00F9718F">
        <w:rPr>
          <w:rFonts w:ascii="Museo Sans 300" w:hAnsi="Museo Sans 300" w:cs="Segoe UI"/>
          <w:sz w:val="20"/>
          <w:szCs w:val="20"/>
        </w:rPr>
        <w:t>.</w:t>
      </w:r>
    </w:p>
    <w:p w14:paraId="0727F82D" w14:textId="21196785" w:rsidR="005B5C6B" w:rsidRPr="00C326C3" w:rsidRDefault="00245F34" w:rsidP="00532726">
      <w:pPr>
        <w:pStyle w:val="Prrafodelista"/>
        <w:numPr>
          <w:ilvl w:val="0"/>
          <w:numId w:val="30"/>
        </w:numPr>
        <w:suppressAutoHyphens w:val="0"/>
        <w:autoSpaceDN/>
        <w:jc w:val="both"/>
        <w:rPr>
          <w:rFonts w:ascii="Museo Sans 300" w:eastAsia="Arial" w:hAnsi="Museo Sans 300"/>
          <w:color w:val="000000"/>
          <w:sz w:val="20"/>
          <w:szCs w:val="20"/>
          <w:lang w:eastAsia="es-SV"/>
        </w:rPr>
      </w:pPr>
      <w:r w:rsidRPr="00C326C3">
        <w:rPr>
          <w:rFonts w:ascii="Museo Sans 300" w:hAnsi="Museo Sans 300" w:cs="Segoe UI"/>
          <w:sz w:val="20"/>
          <w:szCs w:val="20"/>
        </w:rPr>
        <w:t>DIECISIETE</w:t>
      </w:r>
      <w:r w:rsidR="005B5C6B" w:rsidRPr="00C326C3">
        <w:rPr>
          <w:rFonts w:ascii="Museo Sans 300" w:hAnsi="Museo Sans 300" w:cs="Segoe UI"/>
          <w:sz w:val="20"/>
          <w:szCs w:val="20"/>
        </w:rPr>
        <w:t xml:space="preserve"> </w:t>
      </w:r>
      <w:r w:rsidRPr="00C326C3">
        <w:rPr>
          <w:rFonts w:ascii="Museo Sans 300" w:hAnsi="Museo Sans 300" w:cs="Segoe UI"/>
          <w:sz w:val="20"/>
          <w:szCs w:val="20"/>
        </w:rPr>
        <w:t>50</w:t>
      </w:r>
      <w:r w:rsidR="005B5C6B" w:rsidRPr="00C326C3">
        <w:rPr>
          <w:rFonts w:ascii="Museo Sans 300" w:hAnsi="Museo Sans 300" w:cs="Segoe UI"/>
          <w:sz w:val="20"/>
          <w:szCs w:val="20"/>
        </w:rPr>
        <w:t xml:space="preserve">/100 DÓLARES DE LOS ESTADOS UNIDOS DE AMÉRICA (USD </w:t>
      </w:r>
      <w:r w:rsidRPr="00C326C3">
        <w:rPr>
          <w:rFonts w:ascii="Museo Sans 300" w:hAnsi="Museo Sans 300" w:cs="Segoe UI"/>
          <w:sz w:val="20"/>
          <w:szCs w:val="20"/>
        </w:rPr>
        <w:t>17.50</w:t>
      </w:r>
      <w:r w:rsidR="005B5C6B" w:rsidRPr="00C326C3">
        <w:rPr>
          <w:rFonts w:ascii="Museo Sans 300" w:hAnsi="Museo Sans 300" w:cs="Segoe UI"/>
          <w:sz w:val="20"/>
          <w:szCs w:val="20"/>
        </w:rPr>
        <w:t>) IVA incluido</w:t>
      </w:r>
      <w:r w:rsidR="00AD6462">
        <w:rPr>
          <w:rFonts w:ascii="Museo Sans 300" w:hAnsi="Museo Sans 300" w:cs="Segoe UI"/>
          <w:sz w:val="20"/>
          <w:szCs w:val="20"/>
        </w:rPr>
        <w:t>.</w:t>
      </w:r>
    </w:p>
    <w:p w14:paraId="414A3CB8" w14:textId="77777777" w:rsidR="005B5C6B" w:rsidRDefault="005B5C6B" w:rsidP="00430929">
      <w:pPr>
        <w:spacing w:after="0" w:line="240" w:lineRule="auto"/>
        <w:ind w:left="426"/>
        <w:jc w:val="both"/>
        <w:rPr>
          <w:rFonts w:ascii="Museo Sans 300" w:hAnsi="Museo Sans 300"/>
          <w:sz w:val="20"/>
          <w:szCs w:val="20"/>
        </w:rPr>
      </w:pPr>
    </w:p>
    <w:p w14:paraId="5DA55151" w14:textId="3364AA7E" w:rsidR="00424EE8" w:rsidRPr="009625A8" w:rsidRDefault="00424EE8" w:rsidP="00424EE8">
      <w:pPr>
        <w:autoSpaceDE w:val="0"/>
        <w:spacing w:after="0" w:line="240" w:lineRule="auto"/>
        <w:ind w:left="426"/>
        <w:jc w:val="both"/>
        <w:rPr>
          <w:rFonts w:ascii="Museo Sans 300" w:hAnsi="Museo Sans 300"/>
          <w:sz w:val="20"/>
          <w:szCs w:val="20"/>
        </w:rPr>
      </w:pPr>
      <w:r>
        <w:rPr>
          <w:rFonts w:ascii="Museo Sans 300" w:hAnsi="Museo Sans 300"/>
          <w:sz w:val="20"/>
          <w:szCs w:val="20"/>
        </w:rPr>
        <w:t>En vista que l</w:t>
      </w:r>
      <w:r w:rsidRPr="009625A8">
        <w:rPr>
          <w:rFonts w:ascii="Museo Sans 300" w:hAnsi="Museo Sans 300"/>
          <w:sz w:val="20"/>
          <w:szCs w:val="20"/>
        </w:rPr>
        <w:t xml:space="preserve">a </w:t>
      </w:r>
      <w:r>
        <w:rPr>
          <w:rFonts w:ascii="Museo Sans 300" w:hAnsi="Museo Sans 300"/>
          <w:sz w:val="20"/>
          <w:szCs w:val="20"/>
        </w:rPr>
        <w:t xml:space="preserve">distribuidora </w:t>
      </w:r>
      <w:r w:rsidRPr="009625A8">
        <w:rPr>
          <w:rFonts w:ascii="Museo Sans 300" w:hAnsi="Museo Sans 300"/>
          <w:sz w:val="20"/>
          <w:szCs w:val="20"/>
        </w:rPr>
        <w:t xml:space="preserve">ya recuperó la cantidad de </w:t>
      </w:r>
      <w:r w:rsidR="00580A76">
        <w:rPr>
          <w:rFonts w:ascii="Museo Sans 300" w:hAnsi="Museo Sans 300"/>
          <w:sz w:val="20"/>
          <w:szCs w:val="20"/>
        </w:rPr>
        <w:t>TRESCIENTOS DOS</w:t>
      </w:r>
      <w:r w:rsidRPr="009625A8">
        <w:rPr>
          <w:rFonts w:ascii="Museo Sans 300" w:hAnsi="Museo Sans 300"/>
          <w:sz w:val="20"/>
          <w:szCs w:val="20"/>
        </w:rPr>
        <w:t xml:space="preserve"> </w:t>
      </w:r>
      <w:r w:rsidR="00580A76">
        <w:rPr>
          <w:rFonts w:ascii="Museo Sans 300" w:hAnsi="Museo Sans 300"/>
          <w:sz w:val="20"/>
          <w:szCs w:val="20"/>
        </w:rPr>
        <w:t>48</w:t>
      </w:r>
      <w:r w:rsidRPr="009625A8">
        <w:rPr>
          <w:rFonts w:ascii="Museo Sans 300" w:hAnsi="Museo Sans 300"/>
          <w:sz w:val="20"/>
          <w:szCs w:val="20"/>
        </w:rPr>
        <w:t xml:space="preserve">/100 DÓLARES DE LOS ESTADOS UNIDOS DE AMÉRICA (USD </w:t>
      </w:r>
      <w:r w:rsidR="00580A76">
        <w:rPr>
          <w:rFonts w:ascii="Museo Sans 300" w:hAnsi="Museo Sans 300"/>
          <w:sz w:val="20"/>
          <w:szCs w:val="20"/>
        </w:rPr>
        <w:t>302.48</w:t>
      </w:r>
      <w:r w:rsidRPr="009625A8">
        <w:rPr>
          <w:rFonts w:ascii="Museo Sans 300" w:hAnsi="Museo Sans 300"/>
          <w:sz w:val="20"/>
          <w:szCs w:val="20"/>
        </w:rPr>
        <w:t>) IVA incluido</w:t>
      </w:r>
      <w:r>
        <w:rPr>
          <w:rFonts w:ascii="Museo Sans 300" w:hAnsi="Museo Sans 300"/>
          <w:sz w:val="20"/>
          <w:szCs w:val="20"/>
        </w:rPr>
        <w:t xml:space="preserve">, </w:t>
      </w:r>
      <w:r w:rsidRPr="009625A8">
        <w:rPr>
          <w:rFonts w:ascii="Museo Sans 300" w:hAnsi="Museo Sans 300"/>
          <w:sz w:val="20"/>
          <w:szCs w:val="20"/>
        </w:rPr>
        <w:t xml:space="preserve">el monto a recuperar es por la cantidad de </w:t>
      </w:r>
      <w:r w:rsidR="00580A76">
        <w:rPr>
          <w:rFonts w:ascii="Museo Sans 300" w:hAnsi="Museo Sans 300"/>
          <w:sz w:val="20"/>
          <w:szCs w:val="20"/>
        </w:rPr>
        <w:t>OCHENTA Y NUEVE</w:t>
      </w:r>
      <w:r w:rsidRPr="009625A8">
        <w:rPr>
          <w:rFonts w:ascii="Museo Sans 300" w:hAnsi="Museo Sans 300"/>
          <w:sz w:val="20"/>
          <w:szCs w:val="20"/>
        </w:rPr>
        <w:t xml:space="preserve"> </w:t>
      </w:r>
      <w:r w:rsidR="00580A76">
        <w:rPr>
          <w:rFonts w:ascii="Museo Sans 300" w:hAnsi="Museo Sans 300"/>
          <w:sz w:val="20"/>
          <w:szCs w:val="20"/>
        </w:rPr>
        <w:t>88</w:t>
      </w:r>
      <w:r w:rsidRPr="009625A8">
        <w:rPr>
          <w:rFonts w:ascii="Museo Sans 300" w:hAnsi="Museo Sans 300"/>
          <w:sz w:val="20"/>
          <w:szCs w:val="20"/>
        </w:rPr>
        <w:t xml:space="preserve">/100 DÓLARES DE LOS ESTADOS UNIDOS DE AMÉRICA (USD </w:t>
      </w:r>
      <w:r w:rsidR="00580A76">
        <w:rPr>
          <w:rFonts w:ascii="Museo Sans 300" w:hAnsi="Museo Sans 300"/>
          <w:sz w:val="20"/>
          <w:szCs w:val="20"/>
        </w:rPr>
        <w:t>89.88</w:t>
      </w:r>
      <w:r w:rsidRPr="009625A8">
        <w:rPr>
          <w:rFonts w:ascii="Museo Sans 300" w:hAnsi="Museo Sans 300"/>
          <w:sz w:val="20"/>
          <w:szCs w:val="20"/>
        </w:rPr>
        <w:t>) IVA incluido, más los respectivos intereses, de conformidad con el artículo 36 de los Términos y Condiciones Generales al Consumidor Final del Pliego Tarifario aplicable para el año 20</w:t>
      </w:r>
      <w:r>
        <w:rPr>
          <w:rFonts w:ascii="Museo Sans 300" w:hAnsi="Museo Sans 300"/>
          <w:sz w:val="20"/>
          <w:szCs w:val="20"/>
        </w:rPr>
        <w:t>23</w:t>
      </w:r>
      <w:r w:rsidRPr="009625A8">
        <w:rPr>
          <w:rFonts w:ascii="Museo Sans 300" w:hAnsi="Museo Sans 300"/>
          <w:sz w:val="20"/>
          <w:szCs w:val="20"/>
        </w:rPr>
        <w:t>.</w:t>
      </w:r>
    </w:p>
    <w:p w14:paraId="4BE6E09A" w14:textId="77777777" w:rsidR="005B5C6B" w:rsidRDefault="005B5C6B" w:rsidP="00430929">
      <w:pPr>
        <w:spacing w:after="0" w:line="240" w:lineRule="auto"/>
        <w:ind w:left="426"/>
        <w:jc w:val="both"/>
        <w:rPr>
          <w:rFonts w:ascii="Museo Sans 300" w:hAnsi="Museo Sans 300"/>
          <w:sz w:val="20"/>
          <w:szCs w:val="20"/>
        </w:rPr>
      </w:pPr>
    </w:p>
    <w:p w14:paraId="63F93D50" w14:textId="77777777" w:rsidR="005E45BC" w:rsidRPr="005E45BC" w:rsidRDefault="005E45BC" w:rsidP="0008141A">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3C73E29C"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9143AED" w14:textId="35741D67" w:rsidR="004D78AD" w:rsidRDefault="004D78AD"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C4248A9"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418FD">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418FD">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418FD">
        <w:rPr>
          <w:rFonts w:ascii="Museo Sans 300" w:eastAsia="Arial" w:hAnsi="Museo Sans 300" w:cs="Times New Roman"/>
          <w:sz w:val="20"/>
          <w:szCs w:val="20"/>
        </w:rPr>
        <w:t xml:space="preserve"> </w:t>
      </w:r>
      <w:r w:rsidR="00542B1C">
        <w:rPr>
          <w:rFonts w:ascii="Museo Sans 300" w:eastAsia="Arial" w:hAnsi="Museo Sans 300" w:cs="Times New Roman"/>
          <w:sz w:val="20"/>
          <w:szCs w:val="20"/>
        </w:rPr>
        <w:t>IT-</w:t>
      </w:r>
      <w:r w:rsidR="00680737">
        <w:rPr>
          <w:rFonts w:ascii="Museo Sans 300" w:eastAsia="Arial" w:hAnsi="Museo Sans 300" w:cs="Times New Roman"/>
          <w:sz w:val="20"/>
          <w:szCs w:val="20"/>
        </w:rPr>
        <w:t>0237</w:t>
      </w:r>
      <w:r w:rsidR="00FE3C22">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418FD">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418FD">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418FD">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78FEF0CE" w14:textId="35C9C71C" w:rsidR="000C6CC3" w:rsidRPr="00083B36" w:rsidRDefault="002B569E" w:rsidP="00083B36">
      <w:pPr>
        <w:pStyle w:val="Prrafodelista"/>
        <w:numPr>
          <w:ilvl w:val="1"/>
          <w:numId w:val="2"/>
        </w:numPr>
        <w:ind w:left="426"/>
        <w:jc w:val="both"/>
        <w:rPr>
          <w:rFonts w:ascii="Museo Sans 300" w:eastAsia="Arial" w:hAnsi="Museo Sans 300"/>
          <w:color w:val="000000"/>
          <w:sz w:val="20"/>
          <w:szCs w:val="20"/>
          <w:lang w:eastAsia="es-SV"/>
        </w:rPr>
      </w:pPr>
      <w:r w:rsidRPr="00E97FCD">
        <w:rPr>
          <w:rFonts w:ascii="Museo Sans 300" w:eastAsia="Arial" w:hAnsi="Museo Sans 300"/>
          <w:color w:val="000000"/>
          <w:sz w:val="20"/>
          <w:szCs w:val="20"/>
          <w:lang w:eastAsia="es-SV"/>
        </w:rPr>
        <w:t>Establecer</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que</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en</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el</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suministro</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identificado</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con</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el</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NIC</w:t>
      </w:r>
      <w:r w:rsidR="006418FD" w:rsidRPr="00E97FCD">
        <w:rPr>
          <w:rFonts w:ascii="Museo Sans 300" w:eastAsia="Arial" w:hAnsi="Museo Sans 300"/>
          <w:color w:val="000000"/>
          <w:sz w:val="20"/>
          <w:szCs w:val="20"/>
          <w:lang w:eastAsia="es-SV"/>
        </w:rPr>
        <w:t xml:space="preserve"> </w:t>
      </w:r>
      <w:r w:rsidR="00FE0790">
        <w:rPr>
          <w:rFonts w:ascii="Museo Sans 300" w:eastAsia="Arial" w:hAnsi="Museo Sans 300"/>
          <w:color w:val="000000"/>
          <w:sz w:val="20"/>
          <w:szCs w:val="20"/>
          <w:lang w:eastAsia="es-SV"/>
        </w:rPr>
        <w:t>xxx</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se</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comprob</w:t>
      </w:r>
      <w:r w:rsidR="001B5D58">
        <w:rPr>
          <w:rFonts w:ascii="Museo Sans 300" w:eastAsia="Arial" w:hAnsi="Museo Sans 300"/>
          <w:color w:val="000000"/>
          <w:sz w:val="20"/>
          <w:szCs w:val="20"/>
          <w:lang w:eastAsia="es-SV"/>
        </w:rPr>
        <w:t>aron</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la</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existencia</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de</w:t>
      </w:r>
      <w:r w:rsidR="006418FD" w:rsidRPr="00E97FCD">
        <w:rPr>
          <w:rFonts w:ascii="Museo Sans 300" w:eastAsia="Arial" w:hAnsi="Museo Sans 300"/>
          <w:sz w:val="20"/>
          <w:szCs w:val="20"/>
          <w:lang w:eastAsia="es-SV"/>
        </w:rPr>
        <w:t xml:space="preserve"> </w:t>
      </w:r>
      <w:r w:rsidRPr="00E97FCD">
        <w:rPr>
          <w:rFonts w:ascii="Museo Sans 300" w:eastAsia="Arial" w:hAnsi="Museo Sans 300"/>
          <w:sz w:val="20"/>
          <w:szCs w:val="20"/>
          <w:lang w:eastAsia="es-SV"/>
        </w:rPr>
        <w:t>condici</w:t>
      </w:r>
      <w:r w:rsidR="00083B36">
        <w:rPr>
          <w:rFonts w:ascii="Museo Sans 300" w:eastAsia="Arial" w:hAnsi="Museo Sans 300"/>
          <w:sz w:val="20"/>
          <w:szCs w:val="20"/>
          <w:lang w:eastAsia="es-SV"/>
        </w:rPr>
        <w:t>ones</w:t>
      </w:r>
      <w:r w:rsidR="006418FD" w:rsidRPr="00E97FCD">
        <w:rPr>
          <w:rFonts w:ascii="Museo Sans 300" w:eastAsia="Arial" w:hAnsi="Museo Sans 300"/>
          <w:sz w:val="20"/>
          <w:szCs w:val="20"/>
          <w:lang w:eastAsia="es-SV"/>
        </w:rPr>
        <w:t xml:space="preserve"> </w:t>
      </w:r>
      <w:r w:rsidRPr="00E97FCD">
        <w:rPr>
          <w:rFonts w:ascii="Museo Sans 300" w:eastAsia="Arial" w:hAnsi="Museo Sans 300"/>
          <w:sz w:val="20"/>
          <w:szCs w:val="20"/>
          <w:lang w:eastAsia="es-SV"/>
        </w:rPr>
        <w:t>irregular</w:t>
      </w:r>
      <w:r w:rsidR="00083B36">
        <w:rPr>
          <w:rFonts w:ascii="Museo Sans 300" w:eastAsia="Arial" w:hAnsi="Museo Sans 300"/>
          <w:sz w:val="20"/>
          <w:szCs w:val="20"/>
          <w:lang w:eastAsia="es-SV"/>
        </w:rPr>
        <w:t>es</w:t>
      </w:r>
      <w:r w:rsidR="006418FD" w:rsidRPr="00E97FCD">
        <w:rPr>
          <w:rFonts w:ascii="Museo Sans 300" w:eastAsia="Arial" w:hAnsi="Museo Sans 300"/>
          <w:sz w:val="20"/>
          <w:szCs w:val="20"/>
          <w:lang w:eastAsia="es-SV"/>
        </w:rPr>
        <w:t xml:space="preserve"> </w:t>
      </w:r>
      <w:r w:rsidRPr="00E97FCD">
        <w:rPr>
          <w:rFonts w:ascii="Museo Sans 300" w:eastAsia="Arial" w:hAnsi="Museo Sans 300"/>
          <w:sz w:val="20"/>
          <w:szCs w:val="20"/>
          <w:lang w:eastAsia="es-SV"/>
        </w:rPr>
        <w:t>que</w:t>
      </w:r>
      <w:r w:rsidR="006418FD" w:rsidRPr="00E97FCD">
        <w:rPr>
          <w:rFonts w:ascii="Museo Sans 300" w:eastAsia="Arial" w:hAnsi="Museo Sans 300"/>
          <w:sz w:val="20"/>
          <w:szCs w:val="20"/>
          <w:lang w:eastAsia="es-SV"/>
        </w:rPr>
        <w:t xml:space="preserve"> </w:t>
      </w:r>
      <w:r w:rsidRPr="00E97FCD">
        <w:rPr>
          <w:rFonts w:ascii="Museo Sans 300" w:eastAsia="Arial" w:hAnsi="Museo Sans 300"/>
          <w:sz w:val="20"/>
          <w:szCs w:val="20"/>
          <w:lang w:eastAsia="es-SV"/>
        </w:rPr>
        <w:t>consisti</w:t>
      </w:r>
      <w:r w:rsidR="00083B36">
        <w:rPr>
          <w:rFonts w:ascii="Museo Sans 300" w:eastAsia="Arial" w:hAnsi="Museo Sans 300"/>
          <w:sz w:val="20"/>
          <w:szCs w:val="20"/>
          <w:lang w:eastAsia="es-SV"/>
        </w:rPr>
        <w:t>eron</w:t>
      </w:r>
      <w:r w:rsidR="001B5D58">
        <w:rPr>
          <w:rFonts w:ascii="Museo Sans 300" w:eastAsia="Arial" w:hAnsi="Museo Sans 300"/>
          <w:sz w:val="20"/>
          <w:szCs w:val="20"/>
          <w:lang w:eastAsia="es-SV"/>
        </w:rPr>
        <w:t>, la primera</w:t>
      </w:r>
      <w:r w:rsidR="00083B36">
        <w:rPr>
          <w:rFonts w:ascii="Museo Sans 300" w:eastAsia="Arial" w:hAnsi="Museo Sans 300"/>
          <w:sz w:val="20"/>
          <w:szCs w:val="20"/>
          <w:lang w:eastAsia="es-SV"/>
        </w:rPr>
        <w:t xml:space="preserve"> en la suspensión del conductor neutro del equipo de medición y </w:t>
      </w:r>
      <w:r w:rsidR="001718F3">
        <w:rPr>
          <w:rFonts w:ascii="Museo Sans 300" w:eastAsia="Arial" w:hAnsi="Museo Sans 300"/>
          <w:sz w:val="20"/>
          <w:szCs w:val="20"/>
          <w:lang w:eastAsia="es-SV"/>
        </w:rPr>
        <w:t xml:space="preserve">las otras dos </w:t>
      </w:r>
      <w:r w:rsidR="00083B36">
        <w:rPr>
          <w:rFonts w:ascii="Museo Sans 300" w:eastAsia="Arial" w:hAnsi="Museo Sans 300"/>
          <w:sz w:val="20"/>
          <w:szCs w:val="20"/>
          <w:lang w:eastAsia="es-SV"/>
        </w:rPr>
        <w:t xml:space="preserve">en línea conectada en la bornera del medidor del servicio eléctrico, </w:t>
      </w:r>
      <w:r w:rsidR="000C6CC3" w:rsidRPr="00083B36">
        <w:rPr>
          <w:rFonts w:ascii="Museo Sans 300" w:hAnsi="Museo Sans 300"/>
          <w:sz w:val="20"/>
          <w:szCs w:val="20"/>
        </w:rPr>
        <w:t>generando que el medidor no registrara el consumo total de la energía que fue consumida en dicho suministro.</w:t>
      </w:r>
    </w:p>
    <w:p w14:paraId="4275A1F9" w14:textId="77777777" w:rsidR="000C6CC3" w:rsidRPr="00524743" w:rsidRDefault="000C6CC3" w:rsidP="000C6CC3">
      <w:pPr>
        <w:pStyle w:val="Prrafodelista"/>
        <w:ind w:left="426"/>
        <w:jc w:val="both"/>
        <w:rPr>
          <w:rFonts w:ascii="Museo Sans 300" w:eastAsia="Museo Sans 300" w:hAnsi="Museo Sans 300" w:cs="Museo Sans 300"/>
          <w:sz w:val="20"/>
          <w:szCs w:val="20"/>
        </w:rPr>
      </w:pPr>
    </w:p>
    <w:p w14:paraId="009B5F53" w14:textId="529CF7A1" w:rsidR="00491B7D" w:rsidRPr="00731F54" w:rsidRDefault="00491B7D" w:rsidP="0085046C">
      <w:pPr>
        <w:pStyle w:val="Prrafodelista"/>
        <w:numPr>
          <w:ilvl w:val="1"/>
          <w:numId w:val="2"/>
        </w:numPr>
        <w:ind w:left="426"/>
        <w:jc w:val="both"/>
        <w:rPr>
          <w:rFonts w:ascii="Museo Sans 300" w:eastAsia="Arial" w:hAnsi="Museo Sans 300"/>
          <w:color w:val="000000"/>
          <w:sz w:val="20"/>
          <w:szCs w:val="20"/>
          <w:lang w:eastAsia="es-SV"/>
        </w:rPr>
      </w:pPr>
      <w:r w:rsidRPr="00731F54">
        <w:rPr>
          <w:rFonts w:ascii="Museo Sans 300" w:eastAsia="Arial" w:hAnsi="Museo Sans 300"/>
          <w:color w:val="000000"/>
          <w:sz w:val="20"/>
          <w:szCs w:val="20"/>
          <w:lang w:eastAsia="es-SV"/>
        </w:rPr>
        <w:t xml:space="preserve">Determinar </w:t>
      </w:r>
      <w:r>
        <w:rPr>
          <w:rFonts w:ascii="Museo Sans 300" w:eastAsia="Arial" w:hAnsi="Museo Sans 300"/>
          <w:color w:val="000000"/>
          <w:sz w:val="20"/>
          <w:szCs w:val="20"/>
          <w:lang w:eastAsia="es-SV"/>
        </w:rPr>
        <w:t xml:space="preserve">que </w:t>
      </w:r>
      <w:r w:rsidRPr="00731F54">
        <w:rPr>
          <w:rFonts w:ascii="Museo Sans 300" w:eastAsia="Arial" w:hAnsi="Museo Sans 300"/>
          <w:color w:val="000000"/>
          <w:sz w:val="20"/>
          <w:szCs w:val="20"/>
          <w:lang w:eastAsia="es-SV"/>
        </w:rPr>
        <w:t>la sociedad AES CLESA y Cía., S. en C. de C.V. tiene el derecho a recuperar</w:t>
      </w:r>
      <w:r w:rsidRPr="00731F54">
        <w:rPr>
          <w:rFonts w:ascii="Museo Sans 300" w:hAnsi="Museo Sans 300" w:cs="Segoe UI"/>
          <w:sz w:val="20"/>
          <w:szCs w:val="20"/>
        </w:rPr>
        <w:t xml:space="preserve"> las cantidades de </w:t>
      </w:r>
      <w:r w:rsidR="002A2D1E">
        <w:rPr>
          <w:rFonts w:ascii="Museo Sans 300" w:hAnsi="Museo Sans 300" w:cs="Segoe UI"/>
          <w:sz w:val="20"/>
          <w:szCs w:val="20"/>
        </w:rPr>
        <w:t xml:space="preserve">DOSCIENTOS VEINTE 50/100 DÓLARES DE LOS ESTADOS UNIDOS DE AMÉRICA (USD 220.50) IVA incluido, </w:t>
      </w:r>
      <w:r w:rsidRPr="00731F54">
        <w:rPr>
          <w:rFonts w:ascii="Museo Sans 300" w:hAnsi="Museo Sans 300" w:cs="Segoe UI"/>
          <w:sz w:val="20"/>
          <w:szCs w:val="20"/>
        </w:rPr>
        <w:t xml:space="preserve">CIENTO CINCUENTA Y CUATRO </w:t>
      </w:r>
      <w:r w:rsidR="00580A76">
        <w:rPr>
          <w:rFonts w:ascii="Museo Sans 300" w:hAnsi="Museo Sans 300" w:cs="Segoe UI"/>
          <w:sz w:val="20"/>
          <w:szCs w:val="20"/>
        </w:rPr>
        <w:t>36</w:t>
      </w:r>
      <w:r w:rsidRPr="00731F54">
        <w:rPr>
          <w:rFonts w:ascii="Museo Sans 300" w:hAnsi="Museo Sans 300" w:cs="Segoe UI"/>
          <w:sz w:val="20"/>
          <w:szCs w:val="20"/>
        </w:rPr>
        <w:t xml:space="preserve">/100 DÓLARES DE LOS ESTADOS UNIDOS DE AMÉRICA </w:t>
      </w:r>
      <w:r w:rsidRPr="00731F54">
        <w:rPr>
          <w:rFonts w:ascii="Museo Sans 300" w:hAnsi="Museo Sans 300" w:cs="Segoe UI"/>
          <w:sz w:val="20"/>
          <w:szCs w:val="20"/>
        </w:rPr>
        <w:lastRenderedPageBreak/>
        <w:t xml:space="preserve">(USD </w:t>
      </w:r>
      <w:r w:rsidR="00245F34">
        <w:rPr>
          <w:rFonts w:ascii="Museo Sans 300" w:hAnsi="Museo Sans 300" w:cs="Segoe UI"/>
          <w:sz w:val="20"/>
          <w:szCs w:val="20"/>
        </w:rPr>
        <w:t>154.36</w:t>
      </w:r>
      <w:r w:rsidRPr="00731F54">
        <w:rPr>
          <w:rFonts w:ascii="Museo Sans 300" w:hAnsi="Museo Sans 300" w:cs="Segoe UI"/>
          <w:sz w:val="20"/>
          <w:szCs w:val="20"/>
        </w:rPr>
        <w:t xml:space="preserve">) IVA incluido y </w:t>
      </w:r>
      <w:r w:rsidR="00580A76">
        <w:rPr>
          <w:rFonts w:ascii="Museo Sans 300" w:hAnsi="Museo Sans 300" w:cs="Segoe UI"/>
          <w:sz w:val="20"/>
          <w:szCs w:val="20"/>
        </w:rPr>
        <w:t>DIECISIETE</w:t>
      </w:r>
      <w:r w:rsidRPr="00731F54">
        <w:rPr>
          <w:rFonts w:ascii="Museo Sans 300" w:hAnsi="Museo Sans 300" w:cs="Segoe UI"/>
          <w:sz w:val="20"/>
          <w:szCs w:val="20"/>
        </w:rPr>
        <w:t xml:space="preserve"> </w:t>
      </w:r>
      <w:r w:rsidR="00580A76">
        <w:rPr>
          <w:rFonts w:ascii="Museo Sans 300" w:hAnsi="Museo Sans 300" w:cs="Segoe UI"/>
          <w:sz w:val="20"/>
          <w:szCs w:val="20"/>
        </w:rPr>
        <w:t>50</w:t>
      </w:r>
      <w:r w:rsidRPr="00731F54">
        <w:rPr>
          <w:rFonts w:ascii="Museo Sans 300" w:hAnsi="Museo Sans 300" w:cs="Segoe UI"/>
          <w:sz w:val="20"/>
          <w:szCs w:val="20"/>
        </w:rPr>
        <w:t xml:space="preserve">/100 DÓLARES DE LOS ESTADOS UNIDOS DE AMÉRICA (USD </w:t>
      </w:r>
      <w:r w:rsidR="00245F34">
        <w:rPr>
          <w:rFonts w:ascii="Museo Sans 300" w:hAnsi="Museo Sans 300" w:cs="Segoe UI"/>
          <w:sz w:val="20"/>
          <w:szCs w:val="20"/>
        </w:rPr>
        <w:t>17.50</w:t>
      </w:r>
      <w:r w:rsidRPr="00731F54">
        <w:rPr>
          <w:rFonts w:ascii="Museo Sans 300" w:hAnsi="Museo Sans 300" w:cs="Segoe UI"/>
          <w:sz w:val="20"/>
          <w:szCs w:val="20"/>
        </w:rPr>
        <w:t xml:space="preserve">) IVA incluido, en concepto de energía no registrada, más los intereses correspondientes en aplicación al artículo 36 de los Términos y Condiciones Generales al Consumidor Final, para el año 2023. </w:t>
      </w:r>
    </w:p>
    <w:p w14:paraId="63A4A401" w14:textId="77777777" w:rsidR="00491B7D" w:rsidRDefault="00491B7D" w:rsidP="00491B7D">
      <w:pPr>
        <w:spacing w:after="0" w:line="240" w:lineRule="auto"/>
        <w:ind w:left="426"/>
        <w:jc w:val="both"/>
        <w:rPr>
          <w:rFonts w:ascii="Museo Sans 300" w:hAnsi="Museo Sans 300"/>
          <w:sz w:val="20"/>
          <w:szCs w:val="20"/>
        </w:rPr>
      </w:pPr>
    </w:p>
    <w:p w14:paraId="6E66A843" w14:textId="3679B622" w:rsidR="00491B7D" w:rsidRDefault="00491B7D" w:rsidP="0085046C">
      <w:pPr>
        <w:autoSpaceDE w:val="0"/>
        <w:spacing w:after="0" w:line="240" w:lineRule="auto"/>
        <w:ind w:left="426"/>
        <w:jc w:val="both"/>
        <w:rPr>
          <w:rFonts w:ascii="Museo Sans 300" w:hAnsi="Museo Sans 300"/>
          <w:sz w:val="20"/>
          <w:szCs w:val="20"/>
        </w:rPr>
      </w:pPr>
      <w:r>
        <w:rPr>
          <w:rFonts w:ascii="Museo Sans 300" w:hAnsi="Museo Sans 300"/>
          <w:sz w:val="20"/>
          <w:szCs w:val="20"/>
        </w:rPr>
        <w:t>En vista que l</w:t>
      </w:r>
      <w:r w:rsidRPr="009625A8">
        <w:rPr>
          <w:rFonts w:ascii="Museo Sans 300" w:hAnsi="Museo Sans 300"/>
          <w:sz w:val="20"/>
          <w:szCs w:val="20"/>
        </w:rPr>
        <w:t xml:space="preserve">a </w:t>
      </w:r>
      <w:r>
        <w:rPr>
          <w:rFonts w:ascii="Museo Sans 300" w:hAnsi="Museo Sans 300"/>
          <w:sz w:val="20"/>
          <w:szCs w:val="20"/>
        </w:rPr>
        <w:t xml:space="preserve">distribuidora </w:t>
      </w:r>
      <w:r w:rsidRPr="009625A8">
        <w:rPr>
          <w:rFonts w:ascii="Museo Sans 300" w:hAnsi="Museo Sans 300"/>
          <w:sz w:val="20"/>
          <w:szCs w:val="20"/>
        </w:rPr>
        <w:t xml:space="preserve">ya recuperó la cantidad de </w:t>
      </w:r>
      <w:r w:rsidR="00580A76">
        <w:rPr>
          <w:rFonts w:ascii="Museo Sans 300" w:hAnsi="Museo Sans 300"/>
          <w:sz w:val="20"/>
          <w:szCs w:val="20"/>
        </w:rPr>
        <w:t>TRESCIENTOS DOS</w:t>
      </w:r>
      <w:r w:rsidRPr="009625A8">
        <w:rPr>
          <w:rFonts w:ascii="Museo Sans 300" w:hAnsi="Museo Sans 300"/>
          <w:sz w:val="20"/>
          <w:szCs w:val="20"/>
        </w:rPr>
        <w:t xml:space="preserve"> </w:t>
      </w:r>
      <w:r w:rsidR="00580A76">
        <w:rPr>
          <w:rFonts w:ascii="Museo Sans 300" w:hAnsi="Museo Sans 300"/>
          <w:sz w:val="20"/>
          <w:szCs w:val="20"/>
        </w:rPr>
        <w:t>48</w:t>
      </w:r>
      <w:r w:rsidRPr="009625A8">
        <w:rPr>
          <w:rFonts w:ascii="Museo Sans 300" w:hAnsi="Museo Sans 300"/>
          <w:sz w:val="20"/>
          <w:szCs w:val="20"/>
        </w:rPr>
        <w:t xml:space="preserve">/100 DÓLARES DE LOS ESTADOS UNIDOS DE AMÉRICA (USD </w:t>
      </w:r>
      <w:r w:rsidR="00580A76">
        <w:rPr>
          <w:rFonts w:ascii="Museo Sans 300" w:hAnsi="Museo Sans 300"/>
          <w:sz w:val="20"/>
          <w:szCs w:val="20"/>
        </w:rPr>
        <w:t>302.48</w:t>
      </w:r>
      <w:r w:rsidRPr="009625A8">
        <w:rPr>
          <w:rFonts w:ascii="Museo Sans 300" w:hAnsi="Museo Sans 300"/>
          <w:sz w:val="20"/>
          <w:szCs w:val="20"/>
        </w:rPr>
        <w:t>) IVA incluido</w:t>
      </w:r>
      <w:r>
        <w:rPr>
          <w:rFonts w:ascii="Museo Sans 300" w:hAnsi="Museo Sans 300"/>
          <w:sz w:val="20"/>
          <w:szCs w:val="20"/>
        </w:rPr>
        <w:t xml:space="preserve">, </w:t>
      </w:r>
      <w:r w:rsidRPr="009625A8">
        <w:rPr>
          <w:rFonts w:ascii="Museo Sans 300" w:hAnsi="Museo Sans 300"/>
          <w:sz w:val="20"/>
          <w:szCs w:val="20"/>
        </w:rPr>
        <w:t xml:space="preserve">el monto a recuperar es por la cantidad de </w:t>
      </w:r>
      <w:r w:rsidR="00580A76">
        <w:rPr>
          <w:rFonts w:ascii="Museo Sans 300" w:hAnsi="Museo Sans 300"/>
          <w:sz w:val="20"/>
          <w:szCs w:val="20"/>
        </w:rPr>
        <w:t>OCHENTA Y NUEVE</w:t>
      </w:r>
      <w:r w:rsidRPr="009625A8">
        <w:rPr>
          <w:rFonts w:ascii="Museo Sans 300" w:hAnsi="Museo Sans 300"/>
          <w:sz w:val="20"/>
          <w:szCs w:val="20"/>
        </w:rPr>
        <w:t xml:space="preserve"> </w:t>
      </w:r>
      <w:r w:rsidR="00580A76">
        <w:rPr>
          <w:rFonts w:ascii="Museo Sans 300" w:hAnsi="Museo Sans 300"/>
          <w:sz w:val="20"/>
          <w:szCs w:val="20"/>
        </w:rPr>
        <w:t>88</w:t>
      </w:r>
      <w:r w:rsidRPr="009625A8">
        <w:rPr>
          <w:rFonts w:ascii="Museo Sans 300" w:hAnsi="Museo Sans 300"/>
          <w:sz w:val="20"/>
          <w:szCs w:val="20"/>
        </w:rPr>
        <w:t xml:space="preserve">/100 DÓLARES DE LOS ESTADOS UNIDOS DE AMÉRICA (USD </w:t>
      </w:r>
      <w:r w:rsidR="00580A76">
        <w:rPr>
          <w:rFonts w:ascii="Museo Sans 300" w:hAnsi="Museo Sans 300"/>
          <w:sz w:val="20"/>
          <w:szCs w:val="20"/>
        </w:rPr>
        <w:t>89.88</w:t>
      </w:r>
      <w:r w:rsidRPr="009625A8">
        <w:rPr>
          <w:rFonts w:ascii="Museo Sans 300" w:hAnsi="Museo Sans 300"/>
          <w:sz w:val="20"/>
          <w:szCs w:val="20"/>
        </w:rPr>
        <w:t>) IVA incluido, más los respectivos intereses, de conformidad con el artículo 36 de los Términos y Condiciones Generales al Consumidor Final del Pliego Tarifario aplicable para el año 20</w:t>
      </w:r>
      <w:r>
        <w:rPr>
          <w:rFonts w:ascii="Museo Sans 300" w:hAnsi="Museo Sans 300"/>
          <w:sz w:val="20"/>
          <w:szCs w:val="20"/>
        </w:rPr>
        <w:t>23</w:t>
      </w:r>
      <w:r w:rsidRPr="009625A8">
        <w:rPr>
          <w:rFonts w:ascii="Museo Sans 300" w:hAnsi="Museo Sans 300"/>
          <w:sz w:val="20"/>
          <w:szCs w:val="20"/>
        </w:rPr>
        <w:t>.</w:t>
      </w:r>
    </w:p>
    <w:p w14:paraId="283853C3" w14:textId="77777777" w:rsidR="0085046C" w:rsidRPr="0085046C" w:rsidRDefault="0085046C" w:rsidP="0085046C">
      <w:pPr>
        <w:autoSpaceDE w:val="0"/>
        <w:spacing w:after="0" w:line="240" w:lineRule="auto"/>
        <w:ind w:left="426"/>
        <w:jc w:val="both"/>
        <w:rPr>
          <w:rFonts w:ascii="Museo Sans 300" w:hAnsi="Museo Sans 300"/>
          <w:sz w:val="20"/>
          <w:szCs w:val="20"/>
        </w:rPr>
      </w:pPr>
    </w:p>
    <w:p w14:paraId="77AA640E" w14:textId="3C13969B" w:rsidR="00424EE8" w:rsidRDefault="00491B7D" w:rsidP="00424EE8">
      <w:pPr>
        <w:spacing w:after="0" w:line="240" w:lineRule="auto"/>
        <w:ind w:left="426"/>
        <w:jc w:val="both"/>
        <w:rPr>
          <w:rFonts w:ascii="Museo Sans 300" w:hAnsi="Museo Sans 300"/>
          <w:sz w:val="20"/>
          <w:szCs w:val="20"/>
        </w:rPr>
      </w:pPr>
      <w:r>
        <w:rPr>
          <w:rFonts w:ascii="Museo Sans 300" w:hAnsi="Museo Sans 300"/>
          <w:sz w:val="20"/>
          <w:szCs w:val="20"/>
        </w:rPr>
        <w:t>L</w:t>
      </w:r>
      <w:r w:rsidR="00424EE8" w:rsidRPr="00403C29">
        <w:rPr>
          <w:rFonts w:ascii="Museo Sans 300" w:hAnsi="Museo Sans 300"/>
          <w:sz w:val="20"/>
          <w:szCs w:val="20"/>
        </w:rPr>
        <w:t xml:space="preserve">a distribuidora debe emitir un nuevo cobro por la cantidad determinada en el informe técnico </w:t>
      </w:r>
      <w:proofErr w:type="spellStart"/>
      <w:r w:rsidR="00424EE8" w:rsidRPr="00403C29">
        <w:rPr>
          <w:rFonts w:ascii="Museo Sans 300" w:hAnsi="Museo Sans 300"/>
          <w:sz w:val="20"/>
          <w:szCs w:val="20"/>
        </w:rPr>
        <w:t>N.°</w:t>
      </w:r>
      <w:proofErr w:type="spellEnd"/>
      <w:r w:rsidR="00424EE8" w:rsidRPr="00403C29">
        <w:rPr>
          <w:rFonts w:ascii="Museo Sans 300" w:hAnsi="Museo Sans 300"/>
          <w:sz w:val="20"/>
          <w:szCs w:val="20"/>
        </w:rPr>
        <w:t xml:space="preserve"> </w:t>
      </w:r>
      <w:r w:rsidR="00424EE8">
        <w:rPr>
          <w:rFonts w:ascii="Museo Sans 300" w:hAnsi="Museo Sans 300"/>
          <w:sz w:val="20"/>
          <w:szCs w:val="20"/>
        </w:rPr>
        <w:t>IT-</w:t>
      </w:r>
      <w:r w:rsidR="00680737">
        <w:rPr>
          <w:rFonts w:ascii="Museo Sans 300" w:hAnsi="Museo Sans 300"/>
          <w:sz w:val="20"/>
          <w:szCs w:val="20"/>
        </w:rPr>
        <w:t>0237</w:t>
      </w:r>
      <w:r w:rsidR="00424EE8">
        <w:rPr>
          <w:rFonts w:ascii="Museo Sans 300" w:hAnsi="Museo Sans 300"/>
          <w:sz w:val="20"/>
          <w:szCs w:val="20"/>
        </w:rPr>
        <w:t>-CAU-23</w:t>
      </w:r>
      <w:r w:rsidR="00424EE8" w:rsidRPr="00403C29">
        <w:rPr>
          <w:rFonts w:ascii="Museo Sans 300" w:hAnsi="Museo Sans 300"/>
          <w:sz w:val="20"/>
          <w:szCs w:val="20"/>
        </w:rPr>
        <w:t xml:space="preserve"> rendido por el CAU de la SIGET</w:t>
      </w:r>
      <w:r w:rsidR="00C270B4">
        <w:rPr>
          <w:rFonts w:ascii="Museo Sans 300" w:hAnsi="Museo Sans 300"/>
          <w:sz w:val="20"/>
          <w:szCs w:val="20"/>
        </w:rPr>
        <w:t>.</w:t>
      </w:r>
    </w:p>
    <w:p w14:paraId="350B9BF9" w14:textId="77777777" w:rsidR="00424EE8" w:rsidRDefault="00424EE8" w:rsidP="00DD4874">
      <w:pPr>
        <w:spacing w:after="0" w:line="240" w:lineRule="auto"/>
        <w:ind w:left="426"/>
        <w:jc w:val="both"/>
        <w:rPr>
          <w:rFonts w:ascii="Museo Sans 300" w:hAnsi="Museo Sans 300"/>
          <w:sz w:val="20"/>
          <w:szCs w:val="20"/>
        </w:rPr>
      </w:pPr>
    </w:p>
    <w:p w14:paraId="5BCD88CE" w14:textId="0D462331"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este</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acuerdo</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a</w:t>
      </w:r>
      <w:r w:rsidR="00580A76">
        <w:rPr>
          <w:rFonts w:ascii="Museo Sans 300" w:eastAsia="Arial" w:hAnsi="Museo Sans 300"/>
          <w:color w:val="000000"/>
          <w:sz w:val="20"/>
          <w:szCs w:val="20"/>
          <w:lang w:eastAsia="es-SV"/>
        </w:rPr>
        <w:t>l</w:t>
      </w:r>
      <w:r w:rsidR="006418FD">
        <w:rPr>
          <w:rFonts w:ascii="Museo Sans 300" w:eastAsia="Arial" w:hAnsi="Museo Sans 300"/>
          <w:color w:val="000000"/>
          <w:sz w:val="20"/>
          <w:szCs w:val="20"/>
          <w:lang w:eastAsia="es-SV"/>
        </w:rPr>
        <w:t xml:space="preserve"> </w:t>
      </w:r>
      <w:r w:rsidR="004B306E">
        <w:rPr>
          <w:rFonts w:ascii="Museo Sans 300" w:eastAsia="Arial" w:hAnsi="Museo Sans 300"/>
          <w:color w:val="000000"/>
          <w:sz w:val="20"/>
          <w:szCs w:val="20"/>
          <w:lang w:eastAsia="es-SV"/>
        </w:rPr>
        <w:t>señor</w:t>
      </w:r>
      <w:r w:rsidR="006418FD">
        <w:rPr>
          <w:rFonts w:ascii="Museo Sans 300" w:eastAsia="Arial" w:hAnsi="Museo Sans 300"/>
          <w:color w:val="000000"/>
          <w:sz w:val="20"/>
          <w:szCs w:val="20"/>
          <w:lang w:eastAsia="es-SV"/>
        </w:rPr>
        <w:t xml:space="preserve"> </w:t>
      </w:r>
      <w:r w:rsidR="000A079D">
        <w:rPr>
          <w:rFonts w:ascii="Museo Sans 300" w:eastAsia="Arial" w:hAnsi="Museo Sans 300"/>
          <w:color w:val="000000"/>
          <w:sz w:val="20"/>
          <w:szCs w:val="20"/>
          <w:lang w:eastAsia="es-SV"/>
        </w:rPr>
        <w:t>x</w:t>
      </w:r>
      <w:r w:rsidR="00FE0790">
        <w:rPr>
          <w:rFonts w:ascii="Museo Sans 300" w:eastAsia="Arial" w:hAnsi="Museo Sans 300"/>
          <w:color w:val="000000"/>
          <w:sz w:val="20"/>
          <w:szCs w:val="20"/>
          <w:lang w:eastAsia="es-SV"/>
        </w:rPr>
        <w:t>xx</w:t>
      </w:r>
      <w:r w:rsidR="000A079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a</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la</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sociedad</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AES</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CLESA</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Cía.,</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S.</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en</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C.</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de</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4C42D4E9" w:rsidR="009D142E" w:rsidRDefault="009D142E" w:rsidP="009D142E">
      <w:pPr>
        <w:pStyle w:val="Prrafodelista"/>
        <w:rPr>
          <w:rFonts w:ascii="Museo Sans 300" w:eastAsia="Arial" w:hAnsi="Museo Sans 300"/>
          <w:sz w:val="20"/>
          <w:szCs w:val="20"/>
          <w:lang w:eastAsia="es-SV"/>
        </w:rPr>
      </w:pPr>
    </w:p>
    <w:p w14:paraId="3AEED958" w14:textId="77777777" w:rsidR="0085046C" w:rsidRDefault="0085046C"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31BEFA9E"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418FD">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418FD">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418FD">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FE0790">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231A3" w14:textId="77777777" w:rsidR="00E27E8E" w:rsidRDefault="00E27E8E">
      <w:pPr>
        <w:spacing w:after="0" w:line="240" w:lineRule="auto"/>
      </w:pPr>
      <w:r>
        <w:separator/>
      </w:r>
    </w:p>
  </w:endnote>
  <w:endnote w:type="continuationSeparator" w:id="0">
    <w:p w14:paraId="0A4C9FF7" w14:textId="77777777" w:rsidR="00E27E8E" w:rsidRDefault="00E27E8E">
      <w:pPr>
        <w:spacing w:after="0" w:line="240" w:lineRule="auto"/>
      </w:pPr>
      <w:r>
        <w:continuationSeparator/>
      </w:r>
    </w:p>
  </w:endnote>
  <w:endnote w:type="continuationNotice" w:id="1">
    <w:p w14:paraId="27E81D43" w14:textId="77777777" w:rsidR="00E27E8E" w:rsidRDefault="00E27E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22208F0E" w:rsidR="008632C7" w:rsidRDefault="00355595"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29AE3" w14:textId="77777777" w:rsidR="00E27E8E" w:rsidRDefault="00E27E8E">
      <w:pPr>
        <w:spacing w:after="0" w:line="240" w:lineRule="auto"/>
      </w:pPr>
      <w:r>
        <w:rPr>
          <w:color w:val="000000"/>
        </w:rPr>
        <w:separator/>
      </w:r>
    </w:p>
  </w:footnote>
  <w:footnote w:type="continuationSeparator" w:id="0">
    <w:p w14:paraId="67ABECD6" w14:textId="77777777" w:rsidR="00E27E8E" w:rsidRDefault="00E27E8E">
      <w:pPr>
        <w:spacing w:after="0" w:line="240" w:lineRule="auto"/>
      </w:pPr>
      <w:r>
        <w:continuationSeparator/>
      </w:r>
    </w:p>
  </w:footnote>
  <w:footnote w:type="continuationNotice" w:id="1">
    <w:p w14:paraId="0DE4E16A" w14:textId="77777777" w:rsidR="00E27E8E" w:rsidRDefault="00E27E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9" name="Imagen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0" name="Imagen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796"/>
    <w:multiLevelType w:val="hybridMultilevel"/>
    <w:tmpl w:val="4080026E"/>
    <w:lvl w:ilvl="0" w:tplc="6A1C4B6E">
      <w:start w:val="1"/>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02103DD8"/>
    <w:multiLevelType w:val="hybridMultilevel"/>
    <w:tmpl w:val="D7EAEB0A"/>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C7D6D"/>
    <w:multiLevelType w:val="multilevel"/>
    <w:tmpl w:val="42C8415C"/>
    <w:lvl w:ilvl="0">
      <w:start w:val="2"/>
      <w:numFmt w:val="decimal"/>
      <w:lvlText w:val="%1"/>
      <w:lvlJc w:val="left"/>
      <w:pPr>
        <w:ind w:left="630" w:hanging="630"/>
      </w:pPr>
      <w:rPr>
        <w:rFonts w:ascii="Museo Sans 500" w:eastAsia="Arial" w:hAnsi="Museo Sans 500" w:cs="Times New Roman" w:hint="default"/>
        <w:b/>
      </w:rPr>
    </w:lvl>
    <w:lvl w:ilvl="1">
      <w:start w:val="1"/>
      <w:numFmt w:val="decimal"/>
      <w:lvlText w:val="%1.%2"/>
      <w:lvlJc w:val="left"/>
      <w:pPr>
        <w:ind w:left="867" w:hanging="630"/>
      </w:pPr>
      <w:rPr>
        <w:rFonts w:ascii="Museo Sans 500" w:eastAsia="Arial" w:hAnsi="Museo Sans 500" w:cs="Times New Roman" w:hint="default"/>
        <w:b/>
      </w:rPr>
    </w:lvl>
    <w:lvl w:ilvl="2">
      <w:start w:val="1"/>
      <w:numFmt w:val="decimal"/>
      <w:lvlText w:val="%1.%2.%3"/>
      <w:lvlJc w:val="left"/>
      <w:pPr>
        <w:ind w:left="1194" w:hanging="720"/>
      </w:pPr>
      <w:rPr>
        <w:rFonts w:ascii="Museo Sans 500" w:eastAsia="Arial" w:hAnsi="Museo Sans 500" w:cs="Times New Roman" w:hint="default"/>
        <w:b/>
      </w:rPr>
    </w:lvl>
    <w:lvl w:ilvl="3">
      <w:start w:val="2"/>
      <w:numFmt w:val="decimal"/>
      <w:lvlText w:val="%1.%2.%3.%4"/>
      <w:lvlJc w:val="left"/>
      <w:pPr>
        <w:ind w:left="1791" w:hanging="1080"/>
      </w:pPr>
      <w:rPr>
        <w:rFonts w:ascii="Museo Sans 500" w:eastAsia="Arial" w:hAnsi="Museo Sans 500" w:cs="Times New Roman" w:hint="default"/>
        <w:b/>
      </w:rPr>
    </w:lvl>
    <w:lvl w:ilvl="4">
      <w:start w:val="1"/>
      <w:numFmt w:val="decimal"/>
      <w:lvlText w:val="%1.%2.%3.%4.%5"/>
      <w:lvlJc w:val="left"/>
      <w:pPr>
        <w:ind w:left="2028" w:hanging="1080"/>
      </w:pPr>
      <w:rPr>
        <w:rFonts w:ascii="Museo Sans 500" w:eastAsia="Arial" w:hAnsi="Museo Sans 500" w:cs="Times New Roman" w:hint="default"/>
        <w:b/>
      </w:rPr>
    </w:lvl>
    <w:lvl w:ilvl="5">
      <w:start w:val="1"/>
      <w:numFmt w:val="decimal"/>
      <w:lvlText w:val="%1.%2.%3.%4.%5.%6"/>
      <w:lvlJc w:val="left"/>
      <w:pPr>
        <w:ind w:left="2625" w:hanging="1440"/>
      </w:pPr>
      <w:rPr>
        <w:rFonts w:ascii="Museo Sans 500" w:eastAsia="Arial" w:hAnsi="Museo Sans 500" w:cs="Times New Roman" w:hint="default"/>
        <w:b/>
      </w:rPr>
    </w:lvl>
    <w:lvl w:ilvl="6">
      <w:start w:val="1"/>
      <w:numFmt w:val="decimal"/>
      <w:lvlText w:val="%1.%2.%3.%4.%5.%6.%7"/>
      <w:lvlJc w:val="left"/>
      <w:pPr>
        <w:ind w:left="2862" w:hanging="1440"/>
      </w:pPr>
      <w:rPr>
        <w:rFonts w:ascii="Museo Sans 500" w:eastAsia="Arial" w:hAnsi="Museo Sans 500" w:cs="Times New Roman" w:hint="default"/>
        <w:b/>
      </w:rPr>
    </w:lvl>
    <w:lvl w:ilvl="7">
      <w:start w:val="1"/>
      <w:numFmt w:val="decimal"/>
      <w:lvlText w:val="%1.%2.%3.%4.%5.%6.%7.%8"/>
      <w:lvlJc w:val="left"/>
      <w:pPr>
        <w:ind w:left="3459" w:hanging="1800"/>
      </w:pPr>
      <w:rPr>
        <w:rFonts w:ascii="Museo Sans 500" w:eastAsia="Arial" w:hAnsi="Museo Sans 500" w:cs="Times New Roman" w:hint="default"/>
        <w:b/>
      </w:rPr>
    </w:lvl>
    <w:lvl w:ilvl="8">
      <w:start w:val="1"/>
      <w:numFmt w:val="decimal"/>
      <w:lvlText w:val="%1.%2.%3.%4.%5.%6.%7.%8.%9"/>
      <w:lvlJc w:val="left"/>
      <w:pPr>
        <w:ind w:left="3696" w:hanging="1800"/>
      </w:pPr>
      <w:rPr>
        <w:rFonts w:ascii="Museo Sans 500" w:eastAsia="Arial" w:hAnsi="Museo Sans 500" w:cs="Times New Roman" w:hint="default"/>
        <w:b/>
      </w:rPr>
    </w:lvl>
  </w:abstractNum>
  <w:abstractNum w:abstractNumId="4" w15:restartNumberingAfterBreak="0">
    <w:nsid w:val="0D4375C7"/>
    <w:multiLevelType w:val="hybridMultilevel"/>
    <w:tmpl w:val="3BAE13C0"/>
    <w:lvl w:ilvl="0" w:tplc="8AAEAEEA">
      <w:start w:val="1"/>
      <w:numFmt w:val="bullet"/>
      <w:lvlText w:val=""/>
      <w:lvlJc w:val="left"/>
      <w:pPr>
        <w:ind w:left="1068" w:hanging="360"/>
      </w:pPr>
      <w:rPr>
        <w:rFonts w:ascii="Symbol" w:hAnsi="Symbol" w:hint="default"/>
        <w:sz w:val="20"/>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EFA21D1"/>
    <w:multiLevelType w:val="hybridMultilevel"/>
    <w:tmpl w:val="F2F0606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F477E4"/>
    <w:multiLevelType w:val="hybridMultilevel"/>
    <w:tmpl w:val="8ACC4B7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15:restartNumberingAfterBreak="0">
    <w:nsid w:val="28CB2146"/>
    <w:multiLevelType w:val="hybridMultilevel"/>
    <w:tmpl w:val="F2F0606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A1453E"/>
    <w:multiLevelType w:val="multilevel"/>
    <w:tmpl w:val="264809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82647A"/>
    <w:multiLevelType w:val="hybridMultilevel"/>
    <w:tmpl w:val="B1F45B02"/>
    <w:lvl w:ilvl="0" w:tplc="DF30DB2C">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3"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F5C77F7"/>
    <w:multiLevelType w:val="hybridMultilevel"/>
    <w:tmpl w:val="4A4A7814"/>
    <w:lvl w:ilvl="0" w:tplc="32D2F87C">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7" w15:restartNumberingAfterBreak="0">
    <w:nsid w:val="45D83AAF"/>
    <w:multiLevelType w:val="multilevel"/>
    <w:tmpl w:val="F5A09F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782169"/>
    <w:multiLevelType w:val="hybridMultilevel"/>
    <w:tmpl w:val="F2F0606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6E3ACD"/>
    <w:multiLevelType w:val="multilevel"/>
    <w:tmpl w:val="1A5A6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FB354C4"/>
    <w:multiLevelType w:val="hybridMultilevel"/>
    <w:tmpl w:val="500EB096"/>
    <w:lvl w:ilvl="0" w:tplc="04FCADA6">
      <w:numFmt w:val="bullet"/>
      <w:lvlText w:val="-"/>
      <w:lvlJc w:val="left"/>
      <w:pPr>
        <w:ind w:left="720" w:hanging="360"/>
      </w:pPr>
      <w:rPr>
        <w:rFonts w:ascii="Museo Sans 300" w:eastAsia="SimSun" w:hAnsi="Museo Sans 300" w:cs="Arial" w:hint="default"/>
        <w:b w:val="0"/>
        <w:bCs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163101C"/>
    <w:multiLevelType w:val="hybridMultilevel"/>
    <w:tmpl w:val="AFC49D20"/>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5A1F78"/>
    <w:multiLevelType w:val="hybridMultilevel"/>
    <w:tmpl w:val="500EB096"/>
    <w:lvl w:ilvl="0" w:tplc="FFFFFFFF">
      <w:numFmt w:val="bullet"/>
      <w:lvlText w:val="-"/>
      <w:lvlJc w:val="left"/>
      <w:pPr>
        <w:ind w:left="720" w:hanging="360"/>
      </w:pPr>
      <w:rPr>
        <w:rFonts w:ascii="Museo Sans 300" w:eastAsia="SimSun" w:hAnsi="Museo Sans 300" w:cs="Aria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7DF4CD3"/>
    <w:multiLevelType w:val="hybridMultilevel"/>
    <w:tmpl w:val="FBEC50D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8" w15:restartNumberingAfterBreak="0">
    <w:nsid w:val="5E0D683E"/>
    <w:multiLevelType w:val="hybridMultilevel"/>
    <w:tmpl w:val="ADFAF3A8"/>
    <w:lvl w:ilvl="0" w:tplc="8AAEAEEA">
      <w:start w:val="1"/>
      <w:numFmt w:val="bullet"/>
      <w:lvlText w:val=""/>
      <w:lvlJc w:val="left"/>
      <w:pPr>
        <w:ind w:left="1428" w:hanging="360"/>
      </w:pPr>
      <w:rPr>
        <w:rFonts w:ascii="Symbol" w:hAnsi="Symbol" w:hint="default"/>
        <w:sz w:val="20"/>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9" w15:restartNumberingAfterBreak="0">
    <w:nsid w:val="69066559"/>
    <w:multiLevelType w:val="multilevel"/>
    <w:tmpl w:val="C6FE7B6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6ACB4049"/>
    <w:multiLevelType w:val="hybridMultilevel"/>
    <w:tmpl w:val="8EC6A9A0"/>
    <w:lvl w:ilvl="0" w:tplc="E7A085EE">
      <w:start w:val="1"/>
      <w:numFmt w:val="lowerLetter"/>
      <w:lvlText w:val="%1)"/>
      <w:lvlJc w:val="left"/>
      <w:pPr>
        <w:tabs>
          <w:tab w:val="num" w:pos="720"/>
        </w:tabs>
        <w:ind w:left="720" w:hanging="360"/>
      </w:pPr>
      <w:rPr>
        <w:rFonts w:ascii="Museo Sans 300" w:hAnsi="Museo Sans 300" w:hint="default"/>
        <w:sz w:val="20"/>
        <w:szCs w:val="20"/>
      </w:r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1"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32"/>
  </w:num>
  <w:num w:numId="2" w16cid:durableId="2034181796">
    <w:abstractNumId w:val="18"/>
  </w:num>
  <w:num w:numId="3" w16cid:durableId="1709142625">
    <w:abstractNumId w:val="25"/>
  </w:num>
  <w:num w:numId="4" w16cid:durableId="221210230">
    <w:abstractNumId w:val="15"/>
  </w:num>
  <w:num w:numId="5" w16cid:durableId="1664696473">
    <w:abstractNumId w:val="5"/>
  </w:num>
  <w:num w:numId="6" w16cid:durableId="1508325136">
    <w:abstractNumId w:val="21"/>
  </w:num>
  <w:num w:numId="7" w16cid:durableId="8263693">
    <w:abstractNumId w:val="23"/>
  </w:num>
  <w:num w:numId="8" w16cid:durableId="1583832942">
    <w:abstractNumId w:val="12"/>
  </w:num>
  <w:num w:numId="9" w16cid:durableId="1428694578">
    <w:abstractNumId w:val="2"/>
  </w:num>
  <w:num w:numId="10" w16cid:durableId="1511872759">
    <w:abstractNumId w:val="13"/>
  </w:num>
  <w:num w:numId="11" w16cid:durableId="822039766">
    <w:abstractNumId w:val="31"/>
  </w:num>
  <w:num w:numId="12" w16cid:durableId="247429714">
    <w:abstractNumId w:val="16"/>
  </w:num>
  <w:num w:numId="13" w16cid:durableId="14604911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7"/>
  </w:num>
  <w:num w:numId="15" w16cid:durableId="1732119902">
    <w:abstractNumId w:val="29"/>
  </w:num>
  <w:num w:numId="16" w16cid:durableId="1946766658">
    <w:abstractNumId w:val="20"/>
  </w:num>
  <w:num w:numId="17" w16cid:durableId="622344397">
    <w:abstractNumId w:val="11"/>
  </w:num>
  <w:num w:numId="18" w16cid:durableId="1633441695">
    <w:abstractNumId w:val="17"/>
  </w:num>
  <w:num w:numId="19" w16cid:durableId="1954290545">
    <w:abstractNumId w:val="1"/>
  </w:num>
  <w:num w:numId="20" w16cid:durableId="221254291">
    <w:abstractNumId w:val="0"/>
  </w:num>
  <w:num w:numId="21" w16cid:durableId="1895579299">
    <w:abstractNumId w:val="6"/>
  </w:num>
  <w:num w:numId="22" w16cid:durableId="2018075204">
    <w:abstractNumId w:val="19"/>
  </w:num>
  <w:num w:numId="23" w16cid:durableId="19353596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616471">
    <w:abstractNumId w:val="27"/>
  </w:num>
  <w:num w:numId="25" w16cid:durableId="1038894752">
    <w:abstractNumId w:val="10"/>
  </w:num>
  <w:num w:numId="26" w16cid:durableId="2105883168">
    <w:abstractNumId w:val="8"/>
  </w:num>
  <w:num w:numId="27" w16cid:durableId="1670137418">
    <w:abstractNumId w:val="3"/>
  </w:num>
  <w:num w:numId="28" w16cid:durableId="1966815974">
    <w:abstractNumId w:val="30"/>
  </w:num>
  <w:num w:numId="29" w16cid:durableId="2033727495">
    <w:abstractNumId w:val="24"/>
  </w:num>
  <w:num w:numId="30" w16cid:durableId="2075202451">
    <w:abstractNumId w:val="9"/>
  </w:num>
  <w:num w:numId="31" w16cid:durableId="1691492258">
    <w:abstractNumId w:val="22"/>
  </w:num>
  <w:num w:numId="32" w16cid:durableId="459153306">
    <w:abstractNumId w:val="4"/>
  </w:num>
  <w:num w:numId="33" w16cid:durableId="1807502588">
    <w:abstractNumId w:val="26"/>
  </w:num>
  <w:num w:numId="34" w16cid:durableId="808278244">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470E"/>
    <w:rsid w:val="00005632"/>
    <w:rsid w:val="0000605C"/>
    <w:rsid w:val="000062DF"/>
    <w:rsid w:val="00007C26"/>
    <w:rsid w:val="000133A6"/>
    <w:rsid w:val="00015F12"/>
    <w:rsid w:val="00017420"/>
    <w:rsid w:val="00017AF5"/>
    <w:rsid w:val="00021A23"/>
    <w:rsid w:val="00021B58"/>
    <w:rsid w:val="00024745"/>
    <w:rsid w:val="000254A4"/>
    <w:rsid w:val="00026540"/>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6D76"/>
    <w:rsid w:val="0005306D"/>
    <w:rsid w:val="000541EC"/>
    <w:rsid w:val="00055F7E"/>
    <w:rsid w:val="00056060"/>
    <w:rsid w:val="00060389"/>
    <w:rsid w:val="00060E86"/>
    <w:rsid w:val="00061139"/>
    <w:rsid w:val="0006381A"/>
    <w:rsid w:val="000643A0"/>
    <w:rsid w:val="00064438"/>
    <w:rsid w:val="000661D6"/>
    <w:rsid w:val="000676C5"/>
    <w:rsid w:val="00072BDD"/>
    <w:rsid w:val="000739A9"/>
    <w:rsid w:val="00077C68"/>
    <w:rsid w:val="000807C0"/>
    <w:rsid w:val="00080835"/>
    <w:rsid w:val="0008141A"/>
    <w:rsid w:val="00082058"/>
    <w:rsid w:val="00082AA1"/>
    <w:rsid w:val="000832EF"/>
    <w:rsid w:val="00083417"/>
    <w:rsid w:val="000836D8"/>
    <w:rsid w:val="00083B36"/>
    <w:rsid w:val="0008454E"/>
    <w:rsid w:val="000845B6"/>
    <w:rsid w:val="00085518"/>
    <w:rsid w:val="00085EF8"/>
    <w:rsid w:val="00087E20"/>
    <w:rsid w:val="0009012A"/>
    <w:rsid w:val="000902B5"/>
    <w:rsid w:val="000907BC"/>
    <w:rsid w:val="00090A31"/>
    <w:rsid w:val="00095392"/>
    <w:rsid w:val="000A079D"/>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49D"/>
    <w:rsid w:val="000C4657"/>
    <w:rsid w:val="000C4AD8"/>
    <w:rsid w:val="000C553A"/>
    <w:rsid w:val="000C6CC3"/>
    <w:rsid w:val="000D00C4"/>
    <w:rsid w:val="000D0C59"/>
    <w:rsid w:val="000D1E81"/>
    <w:rsid w:val="000D3E4C"/>
    <w:rsid w:val="000D5A7F"/>
    <w:rsid w:val="000D60B7"/>
    <w:rsid w:val="000D634F"/>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65A6"/>
    <w:rsid w:val="00106747"/>
    <w:rsid w:val="001069B4"/>
    <w:rsid w:val="00107865"/>
    <w:rsid w:val="0011021F"/>
    <w:rsid w:val="001109C1"/>
    <w:rsid w:val="0011199E"/>
    <w:rsid w:val="001143FB"/>
    <w:rsid w:val="00114541"/>
    <w:rsid w:val="0011673E"/>
    <w:rsid w:val="00120573"/>
    <w:rsid w:val="00120A58"/>
    <w:rsid w:val="00123748"/>
    <w:rsid w:val="00123B92"/>
    <w:rsid w:val="00125183"/>
    <w:rsid w:val="00125935"/>
    <w:rsid w:val="00126049"/>
    <w:rsid w:val="00130790"/>
    <w:rsid w:val="001307C5"/>
    <w:rsid w:val="00131AB3"/>
    <w:rsid w:val="00133403"/>
    <w:rsid w:val="0013452F"/>
    <w:rsid w:val="00134964"/>
    <w:rsid w:val="00141727"/>
    <w:rsid w:val="0014191F"/>
    <w:rsid w:val="0014316A"/>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18F3"/>
    <w:rsid w:val="00172DE4"/>
    <w:rsid w:val="00173270"/>
    <w:rsid w:val="00173E33"/>
    <w:rsid w:val="00175ECC"/>
    <w:rsid w:val="001817B7"/>
    <w:rsid w:val="00182267"/>
    <w:rsid w:val="001822A6"/>
    <w:rsid w:val="00182547"/>
    <w:rsid w:val="001829F8"/>
    <w:rsid w:val="00183CF1"/>
    <w:rsid w:val="001870DC"/>
    <w:rsid w:val="001870F6"/>
    <w:rsid w:val="0019116B"/>
    <w:rsid w:val="0019123B"/>
    <w:rsid w:val="0019194C"/>
    <w:rsid w:val="0019194E"/>
    <w:rsid w:val="001925CC"/>
    <w:rsid w:val="00196DAC"/>
    <w:rsid w:val="00197FF0"/>
    <w:rsid w:val="001A3FCF"/>
    <w:rsid w:val="001B098B"/>
    <w:rsid w:val="001B2309"/>
    <w:rsid w:val="001B3D33"/>
    <w:rsid w:val="001B5D58"/>
    <w:rsid w:val="001C0833"/>
    <w:rsid w:val="001C0DFB"/>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0166"/>
    <w:rsid w:val="00203C6A"/>
    <w:rsid w:val="00205080"/>
    <w:rsid w:val="002069C6"/>
    <w:rsid w:val="00207AE1"/>
    <w:rsid w:val="00207FD1"/>
    <w:rsid w:val="00213D79"/>
    <w:rsid w:val="0021571F"/>
    <w:rsid w:val="00221B84"/>
    <w:rsid w:val="002239AA"/>
    <w:rsid w:val="002245F5"/>
    <w:rsid w:val="00226D96"/>
    <w:rsid w:val="00227446"/>
    <w:rsid w:val="00227C15"/>
    <w:rsid w:val="00230528"/>
    <w:rsid w:val="002358CD"/>
    <w:rsid w:val="002401EB"/>
    <w:rsid w:val="00241259"/>
    <w:rsid w:val="00241ACF"/>
    <w:rsid w:val="00243115"/>
    <w:rsid w:val="0024433B"/>
    <w:rsid w:val="00245F34"/>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59A5"/>
    <w:rsid w:val="00266FB7"/>
    <w:rsid w:val="00267641"/>
    <w:rsid w:val="00270E5F"/>
    <w:rsid w:val="002711AB"/>
    <w:rsid w:val="00271632"/>
    <w:rsid w:val="00271AED"/>
    <w:rsid w:val="002723FA"/>
    <w:rsid w:val="00272418"/>
    <w:rsid w:val="00272E89"/>
    <w:rsid w:val="00275DDA"/>
    <w:rsid w:val="00276192"/>
    <w:rsid w:val="00276D87"/>
    <w:rsid w:val="00280057"/>
    <w:rsid w:val="00282394"/>
    <w:rsid w:val="00283819"/>
    <w:rsid w:val="00283C7D"/>
    <w:rsid w:val="002853C4"/>
    <w:rsid w:val="0028611D"/>
    <w:rsid w:val="0028619E"/>
    <w:rsid w:val="0028671D"/>
    <w:rsid w:val="00286AE3"/>
    <w:rsid w:val="00287302"/>
    <w:rsid w:val="00287372"/>
    <w:rsid w:val="00291D71"/>
    <w:rsid w:val="00294EC3"/>
    <w:rsid w:val="002971B8"/>
    <w:rsid w:val="002A04A2"/>
    <w:rsid w:val="002A23BA"/>
    <w:rsid w:val="002A2D1E"/>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07CC"/>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599"/>
    <w:rsid w:val="002F2DA4"/>
    <w:rsid w:val="002F6D69"/>
    <w:rsid w:val="002F750C"/>
    <w:rsid w:val="002F7524"/>
    <w:rsid w:val="00301E35"/>
    <w:rsid w:val="00302A42"/>
    <w:rsid w:val="00302D8E"/>
    <w:rsid w:val="003043F1"/>
    <w:rsid w:val="00306CCE"/>
    <w:rsid w:val="00310A62"/>
    <w:rsid w:val="00310FBB"/>
    <w:rsid w:val="00311109"/>
    <w:rsid w:val="00312641"/>
    <w:rsid w:val="00313D3D"/>
    <w:rsid w:val="003142A6"/>
    <w:rsid w:val="003144FF"/>
    <w:rsid w:val="00317950"/>
    <w:rsid w:val="00320A28"/>
    <w:rsid w:val="00324500"/>
    <w:rsid w:val="00324B7B"/>
    <w:rsid w:val="003250A4"/>
    <w:rsid w:val="00327058"/>
    <w:rsid w:val="00327915"/>
    <w:rsid w:val="003303E3"/>
    <w:rsid w:val="0033220B"/>
    <w:rsid w:val="00333092"/>
    <w:rsid w:val="003339F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595"/>
    <w:rsid w:val="00355636"/>
    <w:rsid w:val="003573EB"/>
    <w:rsid w:val="0036385F"/>
    <w:rsid w:val="0036470A"/>
    <w:rsid w:val="003652C5"/>
    <w:rsid w:val="0036745E"/>
    <w:rsid w:val="00371AB2"/>
    <w:rsid w:val="00374D00"/>
    <w:rsid w:val="00375BCB"/>
    <w:rsid w:val="003760D1"/>
    <w:rsid w:val="00376952"/>
    <w:rsid w:val="00377B36"/>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A3EC4"/>
    <w:rsid w:val="003B518A"/>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2B63"/>
    <w:rsid w:val="003E44B4"/>
    <w:rsid w:val="003E473D"/>
    <w:rsid w:val="003E6B59"/>
    <w:rsid w:val="003E7384"/>
    <w:rsid w:val="003E7464"/>
    <w:rsid w:val="003F12F0"/>
    <w:rsid w:val="003F2715"/>
    <w:rsid w:val="003F2B41"/>
    <w:rsid w:val="003F2BD6"/>
    <w:rsid w:val="003F3124"/>
    <w:rsid w:val="003F3271"/>
    <w:rsid w:val="003F42F9"/>
    <w:rsid w:val="003F4E1E"/>
    <w:rsid w:val="00400E8C"/>
    <w:rsid w:val="00404DAA"/>
    <w:rsid w:val="004101DA"/>
    <w:rsid w:val="00414D41"/>
    <w:rsid w:val="0041617B"/>
    <w:rsid w:val="00416384"/>
    <w:rsid w:val="004203BB"/>
    <w:rsid w:val="004206CC"/>
    <w:rsid w:val="00421A88"/>
    <w:rsid w:val="00422A0A"/>
    <w:rsid w:val="00422FBA"/>
    <w:rsid w:val="0042414E"/>
    <w:rsid w:val="00424B06"/>
    <w:rsid w:val="00424E84"/>
    <w:rsid w:val="00424EE8"/>
    <w:rsid w:val="00430929"/>
    <w:rsid w:val="00431126"/>
    <w:rsid w:val="0043270B"/>
    <w:rsid w:val="004331A7"/>
    <w:rsid w:val="004348D8"/>
    <w:rsid w:val="00436552"/>
    <w:rsid w:val="00440445"/>
    <w:rsid w:val="00441DD3"/>
    <w:rsid w:val="00442367"/>
    <w:rsid w:val="00442D52"/>
    <w:rsid w:val="004464D0"/>
    <w:rsid w:val="0044679C"/>
    <w:rsid w:val="00447893"/>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66C04"/>
    <w:rsid w:val="004711F3"/>
    <w:rsid w:val="00474480"/>
    <w:rsid w:val="0047668B"/>
    <w:rsid w:val="00480BE0"/>
    <w:rsid w:val="0048136F"/>
    <w:rsid w:val="0048150C"/>
    <w:rsid w:val="00481E28"/>
    <w:rsid w:val="00482C7D"/>
    <w:rsid w:val="004914BC"/>
    <w:rsid w:val="00491B7D"/>
    <w:rsid w:val="0049342D"/>
    <w:rsid w:val="00493EFC"/>
    <w:rsid w:val="004957DC"/>
    <w:rsid w:val="004961AA"/>
    <w:rsid w:val="004A00B0"/>
    <w:rsid w:val="004A1699"/>
    <w:rsid w:val="004A1931"/>
    <w:rsid w:val="004A2F07"/>
    <w:rsid w:val="004A35E7"/>
    <w:rsid w:val="004A3C53"/>
    <w:rsid w:val="004A41B3"/>
    <w:rsid w:val="004A4E3F"/>
    <w:rsid w:val="004B0C0A"/>
    <w:rsid w:val="004B15DA"/>
    <w:rsid w:val="004B1F1B"/>
    <w:rsid w:val="004B306E"/>
    <w:rsid w:val="004B311F"/>
    <w:rsid w:val="004B32AE"/>
    <w:rsid w:val="004B6C7B"/>
    <w:rsid w:val="004C32B6"/>
    <w:rsid w:val="004C58E4"/>
    <w:rsid w:val="004C608E"/>
    <w:rsid w:val="004C6BA6"/>
    <w:rsid w:val="004C70BC"/>
    <w:rsid w:val="004C7A9A"/>
    <w:rsid w:val="004C7B53"/>
    <w:rsid w:val="004D133C"/>
    <w:rsid w:val="004D17F8"/>
    <w:rsid w:val="004D458D"/>
    <w:rsid w:val="004D5373"/>
    <w:rsid w:val="004D543E"/>
    <w:rsid w:val="004D78AD"/>
    <w:rsid w:val="004E027E"/>
    <w:rsid w:val="004E2891"/>
    <w:rsid w:val="004E3AF4"/>
    <w:rsid w:val="004E4C2A"/>
    <w:rsid w:val="004E4C99"/>
    <w:rsid w:val="004E572D"/>
    <w:rsid w:val="004E6680"/>
    <w:rsid w:val="004E71BC"/>
    <w:rsid w:val="004F0B58"/>
    <w:rsid w:val="004F237D"/>
    <w:rsid w:val="004F25A5"/>
    <w:rsid w:val="004F2653"/>
    <w:rsid w:val="004F2FDC"/>
    <w:rsid w:val="004F58BA"/>
    <w:rsid w:val="004F5F8B"/>
    <w:rsid w:val="004F7688"/>
    <w:rsid w:val="004F78CE"/>
    <w:rsid w:val="004F7C8A"/>
    <w:rsid w:val="00503AA5"/>
    <w:rsid w:val="005041A1"/>
    <w:rsid w:val="0050621F"/>
    <w:rsid w:val="00506FBD"/>
    <w:rsid w:val="005071D9"/>
    <w:rsid w:val="0050739E"/>
    <w:rsid w:val="0050775C"/>
    <w:rsid w:val="00512837"/>
    <w:rsid w:val="00512C70"/>
    <w:rsid w:val="00512F62"/>
    <w:rsid w:val="005156C6"/>
    <w:rsid w:val="00515CF0"/>
    <w:rsid w:val="0051723C"/>
    <w:rsid w:val="00517258"/>
    <w:rsid w:val="005176DE"/>
    <w:rsid w:val="00517853"/>
    <w:rsid w:val="0052011F"/>
    <w:rsid w:val="00522BF4"/>
    <w:rsid w:val="00524000"/>
    <w:rsid w:val="00525E39"/>
    <w:rsid w:val="005276AA"/>
    <w:rsid w:val="00532366"/>
    <w:rsid w:val="00532409"/>
    <w:rsid w:val="00532726"/>
    <w:rsid w:val="00534546"/>
    <w:rsid w:val="00534B0B"/>
    <w:rsid w:val="005353AB"/>
    <w:rsid w:val="00535A57"/>
    <w:rsid w:val="00535AAE"/>
    <w:rsid w:val="00540C6E"/>
    <w:rsid w:val="005419CB"/>
    <w:rsid w:val="00541A96"/>
    <w:rsid w:val="00542B1C"/>
    <w:rsid w:val="00545079"/>
    <w:rsid w:val="00550C64"/>
    <w:rsid w:val="00551F4C"/>
    <w:rsid w:val="00552D07"/>
    <w:rsid w:val="0055369D"/>
    <w:rsid w:val="005538B7"/>
    <w:rsid w:val="00556E70"/>
    <w:rsid w:val="0055709E"/>
    <w:rsid w:val="0056088D"/>
    <w:rsid w:val="0056237B"/>
    <w:rsid w:val="00562498"/>
    <w:rsid w:val="00562A32"/>
    <w:rsid w:val="005631A7"/>
    <w:rsid w:val="00563274"/>
    <w:rsid w:val="00564D0E"/>
    <w:rsid w:val="00567F65"/>
    <w:rsid w:val="00570301"/>
    <w:rsid w:val="00571ED9"/>
    <w:rsid w:val="005720B9"/>
    <w:rsid w:val="00580A76"/>
    <w:rsid w:val="005839A8"/>
    <w:rsid w:val="00583C70"/>
    <w:rsid w:val="00585392"/>
    <w:rsid w:val="00590109"/>
    <w:rsid w:val="00590E8D"/>
    <w:rsid w:val="00591C5B"/>
    <w:rsid w:val="00596CD5"/>
    <w:rsid w:val="005A165E"/>
    <w:rsid w:val="005A7558"/>
    <w:rsid w:val="005B0AFE"/>
    <w:rsid w:val="005B3F18"/>
    <w:rsid w:val="005B507F"/>
    <w:rsid w:val="005B5C6B"/>
    <w:rsid w:val="005B600B"/>
    <w:rsid w:val="005C03A4"/>
    <w:rsid w:val="005C17E0"/>
    <w:rsid w:val="005C1BCB"/>
    <w:rsid w:val="005C4602"/>
    <w:rsid w:val="005C6EDB"/>
    <w:rsid w:val="005D040D"/>
    <w:rsid w:val="005D16C6"/>
    <w:rsid w:val="005D1A2B"/>
    <w:rsid w:val="005D2C76"/>
    <w:rsid w:val="005D42B3"/>
    <w:rsid w:val="005D69B9"/>
    <w:rsid w:val="005E0A49"/>
    <w:rsid w:val="005E45BC"/>
    <w:rsid w:val="005E5C23"/>
    <w:rsid w:val="005E742A"/>
    <w:rsid w:val="005F1A00"/>
    <w:rsid w:val="005F3D82"/>
    <w:rsid w:val="00600383"/>
    <w:rsid w:val="006006D1"/>
    <w:rsid w:val="00602489"/>
    <w:rsid w:val="00604815"/>
    <w:rsid w:val="00612458"/>
    <w:rsid w:val="00613FD5"/>
    <w:rsid w:val="00615DA1"/>
    <w:rsid w:val="00620C86"/>
    <w:rsid w:val="0062128B"/>
    <w:rsid w:val="00621543"/>
    <w:rsid w:val="00622CB1"/>
    <w:rsid w:val="00624104"/>
    <w:rsid w:val="006243BA"/>
    <w:rsid w:val="006255AC"/>
    <w:rsid w:val="00626C86"/>
    <w:rsid w:val="006310D9"/>
    <w:rsid w:val="00631508"/>
    <w:rsid w:val="0063253D"/>
    <w:rsid w:val="006355C1"/>
    <w:rsid w:val="00636831"/>
    <w:rsid w:val="00640C3D"/>
    <w:rsid w:val="00641743"/>
    <w:rsid w:val="006418FD"/>
    <w:rsid w:val="00641BF3"/>
    <w:rsid w:val="0064326A"/>
    <w:rsid w:val="00644093"/>
    <w:rsid w:val="00644567"/>
    <w:rsid w:val="00644FE1"/>
    <w:rsid w:val="00650086"/>
    <w:rsid w:val="00650101"/>
    <w:rsid w:val="00650CC2"/>
    <w:rsid w:val="00650EB7"/>
    <w:rsid w:val="006510DF"/>
    <w:rsid w:val="00652803"/>
    <w:rsid w:val="00652A41"/>
    <w:rsid w:val="006557E7"/>
    <w:rsid w:val="00660907"/>
    <w:rsid w:val="00663865"/>
    <w:rsid w:val="00663AAC"/>
    <w:rsid w:val="00663FAF"/>
    <w:rsid w:val="00665374"/>
    <w:rsid w:val="006662C8"/>
    <w:rsid w:val="0066680D"/>
    <w:rsid w:val="00666CA2"/>
    <w:rsid w:val="00667342"/>
    <w:rsid w:val="00667D35"/>
    <w:rsid w:val="0067339B"/>
    <w:rsid w:val="00677AF9"/>
    <w:rsid w:val="0068052F"/>
    <w:rsid w:val="00680737"/>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3947"/>
    <w:rsid w:val="006B4F53"/>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749"/>
    <w:rsid w:val="006E3CC4"/>
    <w:rsid w:val="006E604D"/>
    <w:rsid w:val="006E7DD9"/>
    <w:rsid w:val="006F00A0"/>
    <w:rsid w:val="006F0257"/>
    <w:rsid w:val="006F0BB9"/>
    <w:rsid w:val="006F1B46"/>
    <w:rsid w:val="006F27F1"/>
    <w:rsid w:val="006F351E"/>
    <w:rsid w:val="006F491F"/>
    <w:rsid w:val="006F4CB8"/>
    <w:rsid w:val="006F54EB"/>
    <w:rsid w:val="006F5894"/>
    <w:rsid w:val="006F5AD7"/>
    <w:rsid w:val="00700369"/>
    <w:rsid w:val="007005A4"/>
    <w:rsid w:val="00702309"/>
    <w:rsid w:val="007030D6"/>
    <w:rsid w:val="0070715D"/>
    <w:rsid w:val="00707434"/>
    <w:rsid w:val="007074D0"/>
    <w:rsid w:val="00711E78"/>
    <w:rsid w:val="0071261D"/>
    <w:rsid w:val="007141C3"/>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1F54"/>
    <w:rsid w:val="0073279B"/>
    <w:rsid w:val="0073298F"/>
    <w:rsid w:val="007341B5"/>
    <w:rsid w:val="00734243"/>
    <w:rsid w:val="0073510A"/>
    <w:rsid w:val="007351AF"/>
    <w:rsid w:val="00735EFF"/>
    <w:rsid w:val="00737004"/>
    <w:rsid w:val="007413F2"/>
    <w:rsid w:val="0074235D"/>
    <w:rsid w:val="007448A0"/>
    <w:rsid w:val="00744B57"/>
    <w:rsid w:val="00744CCF"/>
    <w:rsid w:val="007459D6"/>
    <w:rsid w:val="00747C5E"/>
    <w:rsid w:val="00750125"/>
    <w:rsid w:val="00750BF3"/>
    <w:rsid w:val="00751341"/>
    <w:rsid w:val="007516BB"/>
    <w:rsid w:val="007525DB"/>
    <w:rsid w:val="007526A6"/>
    <w:rsid w:val="00763A66"/>
    <w:rsid w:val="007643C9"/>
    <w:rsid w:val="00770697"/>
    <w:rsid w:val="0077313A"/>
    <w:rsid w:val="00773BE0"/>
    <w:rsid w:val="0077422D"/>
    <w:rsid w:val="007750A1"/>
    <w:rsid w:val="0077567E"/>
    <w:rsid w:val="007758F1"/>
    <w:rsid w:val="00780B63"/>
    <w:rsid w:val="00780B71"/>
    <w:rsid w:val="00781E4D"/>
    <w:rsid w:val="00782C67"/>
    <w:rsid w:val="0079273D"/>
    <w:rsid w:val="007933A6"/>
    <w:rsid w:val="007934EA"/>
    <w:rsid w:val="00794D93"/>
    <w:rsid w:val="00796340"/>
    <w:rsid w:val="00797FBA"/>
    <w:rsid w:val="007A1092"/>
    <w:rsid w:val="007A27E3"/>
    <w:rsid w:val="007A5709"/>
    <w:rsid w:val="007A5AE0"/>
    <w:rsid w:val="007A6048"/>
    <w:rsid w:val="007A77B5"/>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3B5C"/>
    <w:rsid w:val="007E5122"/>
    <w:rsid w:val="007E5236"/>
    <w:rsid w:val="007E57F6"/>
    <w:rsid w:val="007E5C0D"/>
    <w:rsid w:val="007E730C"/>
    <w:rsid w:val="007E7879"/>
    <w:rsid w:val="007F0738"/>
    <w:rsid w:val="007F0D74"/>
    <w:rsid w:val="007F1222"/>
    <w:rsid w:val="007F300E"/>
    <w:rsid w:val="007F389B"/>
    <w:rsid w:val="007F4AF8"/>
    <w:rsid w:val="007F5090"/>
    <w:rsid w:val="007F5A72"/>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050F"/>
    <w:rsid w:val="008214B8"/>
    <w:rsid w:val="008243C7"/>
    <w:rsid w:val="00824CF7"/>
    <w:rsid w:val="008265E1"/>
    <w:rsid w:val="00827C26"/>
    <w:rsid w:val="00827D09"/>
    <w:rsid w:val="0083093C"/>
    <w:rsid w:val="008318DB"/>
    <w:rsid w:val="00831A0C"/>
    <w:rsid w:val="0083342F"/>
    <w:rsid w:val="008345F8"/>
    <w:rsid w:val="00841365"/>
    <w:rsid w:val="008427BA"/>
    <w:rsid w:val="00843EB5"/>
    <w:rsid w:val="00844510"/>
    <w:rsid w:val="008451E6"/>
    <w:rsid w:val="008468ED"/>
    <w:rsid w:val="008479DB"/>
    <w:rsid w:val="0085046C"/>
    <w:rsid w:val="00855635"/>
    <w:rsid w:val="0085752D"/>
    <w:rsid w:val="0085753A"/>
    <w:rsid w:val="00857E9E"/>
    <w:rsid w:val="00857F2C"/>
    <w:rsid w:val="008632C7"/>
    <w:rsid w:val="008635C8"/>
    <w:rsid w:val="008649E4"/>
    <w:rsid w:val="00864ECC"/>
    <w:rsid w:val="00864EDF"/>
    <w:rsid w:val="00865C91"/>
    <w:rsid w:val="00870938"/>
    <w:rsid w:val="0087115E"/>
    <w:rsid w:val="00871CB9"/>
    <w:rsid w:val="00872187"/>
    <w:rsid w:val="008722C6"/>
    <w:rsid w:val="00872F0D"/>
    <w:rsid w:val="00873A9B"/>
    <w:rsid w:val="00876C35"/>
    <w:rsid w:val="00880478"/>
    <w:rsid w:val="00880F7D"/>
    <w:rsid w:val="008815D9"/>
    <w:rsid w:val="0088216F"/>
    <w:rsid w:val="008833CD"/>
    <w:rsid w:val="00884063"/>
    <w:rsid w:val="008848FA"/>
    <w:rsid w:val="00885658"/>
    <w:rsid w:val="008862D5"/>
    <w:rsid w:val="008908E4"/>
    <w:rsid w:val="00891719"/>
    <w:rsid w:val="00892CE4"/>
    <w:rsid w:val="00893B8A"/>
    <w:rsid w:val="00893C8D"/>
    <w:rsid w:val="00893E99"/>
    <w:rsid w:val="00894877"/>
    <w:rsid w:val="00894A09"/>
    <w:rsid w:val="00897FE4"/>
    <w:rsid w:val="008A2054"/>
    <w:rsid w:val="008A3C9B"/>
    <w:rsid w:val="008A55B0"/>
    <w:rsid w:val="008A77AF"/>
    <w:rsid w:val="008B144E"/>
    <w:rsid w:val="008B18CF"/>
    <w:rsid w:val="008B2992"/>
    <w:rsid w:val="008B3033"/>
    <w:rsid w:val="008B44D6"/>
    <w:rsid w:val="008B6254"/>
    <w:rsid w:val="008B715C"/>
    <w:rsid w:val="008B7A00"/>
    <w:rsid w:val="008C043E"/>
    <w:rsid w:val="008C08B7"/>
    <w:rsid w:val="008C10A8"/>
    <w:rsid w:val="008C2840"/>
    <w:rsid w:val="008C3848"/>
    <w:rsid w:val="008D1B7D"/>
    <w:rsid w:val="008D413B"/>
    <w:rsid w:val="008D5880"/>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3A68"/>
    <w:rsid w:val="008F49DB"/>
    <w:rsid w:val="008F5CE4"/>
    <w:rsid w:val="008F631C"/>
    <w:rsid w:val="008F7F35"/>
    <w:rsid w:val="0090118B"/>
    <w:rsid w:val="00903ACF"/>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2113"/>
    <w:rsid w:val="009230A2"/>
    <w:rsid w:val="00925BE6"/>
    <w:rsid w:val="009269EB"/>
    <w:rsid w:val="00926B55"/>
    <w:rsid w:val="00934A6F"/>
    <w:rsid w:val="00936398"/>
    <w:rsid w:val="009368EF"/>
    <w:rsid w:val="00936F38"/>
    <w:rsid w:val="00940CD3"/>
    <w:rsid w:val="00942A15"/>
    <w:rsid w:val="00944424"/>
    <w:rsid w:val="00945D4E"/>
    <w:rsid w:val="009464AB"/>
    <w:rsid w:val="00947FD4"/>
    <w:rsid w:val="00950367"/>
    <w:rsid w:val="0095221D"/>
    <w:rsid w:val="00952449"/>
    <w:rsid w:val="009547A4"/>
    <w:rsid w:val="009559F9"/>
    <w:rsid w:val="00957C93"/>
    <w:rsid w:val="00961557"/>
    <w:rsid w:val="00961C4C"/>
    <w:rsid w:val="00962C49"/>
    <w:rsid w:val="00962E24"/>
    <w:rsid w:val="00963750"/>
    <w:rsid w:val="00964724"/>
    <w:rsid w:val="00965802"/>
    <w:rsid w:val="00965BE9"/>
    <w:rsid w:val="00967887"/>
    <w:rsid w:val="00970005"/>
    <w:rsid w:val="00970782"/>
    <w:rsid w:val="0097186E"/>
    <w:rsid w:val="00972F9D"/>
    <w:rsid w:val="00973A29"/>
    <w:rsid w:val="00975E5D"/>
    <w:rsid w:val="009767C1"/>
    <w:rsid w:val="00977DDE"/>
    <w:rsid w:val="009816BF"/>
    <w:rsid w:val="0098570F"/>
    <w:rsid w:val="009862DD"/>
    <w:rsid w:val="00987573"/>
    <w:rsid w:val="00987621"/>
    <w:rsid w:val="00992867"/>
    <w:rsid w:val="0099435F"/>
    <w:rsid w:val="00996069"/>
    <w:rsid w:val="009A0B16"/>
    <w:rsid w:val="009A1FDC"/>
    <w:rsid w:val="009A31B9"/>
    <w:rsid w:val="009A663F"/>
    <w:rsid w:val="009A68DA"/>
    <w:rsid w:val="009A7023"/>
    <w:rsid w:val="009B04B3"/>
    <w:rsid w:val="009B0CC8"/>
    <w:rsid w:val="009B24EF"/>
    <w:rsid w:val="009B2758"/>
    <w:rsid w:val="009B2A5B"/>
    <w:rsid w:val="009B3056"/>
    <w:rsid w:val="009B5306"/>
    <w:rsid w:val="009B5574"/>
    <w:rsid w:val="009B58E6"/>
    <w:rsid w:val="009B5919"/>
    <w:rsid w:val="009B67E6"/>
    <w:rsid w:val="009B6931"/>
    <w:rsid w:val="009C0876"/>
    <w:rsid w:val="009C1C19"/>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2A5C"/>
    <w:rsid w:val="00A22A9A"/>
    <w:rsid w:val="00A25328"/>
    <w:rsid w:val="00A25531"/>
    <w:rsid w:val="00A25B31"/>
    <w:rsid w:val="00A2672A"/>
    <w:rsid w:val="00A32111"/>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1179"/>
    <w:rsid w:val="00A720DF"/>
    <w:rsid w:val="00A73F5A"/>
    <w:rsid w:val="00A75441"/>
    <w:rsid w:val="00A7715D"/>
    <w:rsid w:val="00A77E8C"/>
    <w:rsid w:val="00A816FC"/>
    <w:rsid w:val="00A841A4"/>
    <w:rsid w:val="00A8423E"/>
    <w:rsid w:val="00A850F3"/>
    <w:rsid w:val="00A85340"/>
    <w:rsid w:val="00A8589B"/>
    <w:rsid w:val="00A87870"/>
    <w:rsid w:val="00A90532"/>
    <w:rsid w:val="00A905AD"/>
    <w:rsid w:val="00A93D70"/>
    <w:rsid w:val="00A9541A"/>
    <w:rsid w:val="00A961A3"/>
    <w:rsid w:val="00A96C54"/>
    <w:rsid w:val="00A97B94"/>
    <w:rsid w:val="00AA1645"/>
    <w:rsid w:val="00AA2832"/>
    <w:rsid w:val="00AA34E6"/>
    <w:rsid w:val="00AA3FEF"/>
    <w:rsid w:val="00AA5FFD"/>
    <w:rsid w:val="00AA68ED"/>
    <w:rsid w:val="00AA6AC1"/>
    <w:rsid w:val="00AA7DAB"/>
    <w:rsid w:val="00AB1307"/>
    <w:rsid w:val="00AB5803"/>
    <w:rsid w:val="00AB5C41"/>
    <w:rsid w:val="00AB5D76"/>
    <w:rsid w:val="00AC6463"/>
    <w:rsid w:val="00AC67F7"/>
    <w:rsid w:val="00AD0539"/>
    <w:rsid w:val="00AD09C9"/>
    <w:rsid w:val="00AD0F8D"/>
    <w:rsid w:val="00AD2742"/>
    <w:rsid w:val="00AD6462"/>
    <w:rsid w:val="00AD6854"/>
    <w:rsid w:val="00AD71CB"/>
    <w:rsid w:val="00AE1155"/>
    <w:rsid w:val="00AE1F0C"/>
    <w:rsid w:val="00AE2111"/>
    <w:rsid w:val="00AE4900"/>
    <w:rsid w:val="00AE4DC2"/>
    <w:rsid w:val="00AE549E"/>
    <w:rsid w:val="00AE612F"/>
    <w:rsid w:val="00AE77EA"/>
    <w:rsid w:val="00AF1748"/>
    <w:rsid w:val="00AF2B59"/>
    <w:rsid w:val="00AF4550"/>
    <w:rsid w:val="00AF4A38"/>
    <w:rsid w:val="00AF540B"/>
    <w:rsid w:val="00AF5EB6"/>
    <w:rsid w:val="00AF748A"/>
    <w:rsid w:val="00B010B2"/>
    <w:rsid w:val="00B022A9"/>
    <w:rsid w:val="00B029B9"/>
    <w:rsid w:val="00B03458"/>
    <w:rsid w:val="00B034DD"/>
    <w:rsid w:val="00B064BC"/>
    <w:rsid w:val="00B07BA7"/>
    <w:rsid w:val="00B10A1B"/>
    <w:rsid w:val="00B1155D"/>
    <w:rsid w:val="00B13BA2"/>
    <w:rsid w:val="00B14CF4"/>
    <w:rsid w:val="00B16BF0"/>
    <w:rsid w:val="00B17D15"/>
    <w:rsid w:val="00B17E30"/>
    <w:rsid w:val="00B234D8"/>
    <w:rsid w:val="00B238EB"/>
    <w:rsid w:val="00B24907"/>
    <w:rsid w:val="00B303EA"/>
    <w:rsid w:val="00B30787"/>
    <w:rsid w:val="00B31999"/>
    <w:rsid w:val="00B3298A"/>
    <w:rsid w:val="00B32A8B"/>
    <w:rsid w:val="00B33EB6"/>
    <w:rsid w:val="00B351ED"/>
    <w:rsid w:val="00B35590"/>
    <w:rsid w:val="00B35711"/>
    <w:rsid w:val="00B35B4A"/>
    <w:rsid w:val="00B36ED1"/>
    <w:rsid w:val="00B37554"/>
    <w:rsid w:val="00B400E8"/>
    <w:rsid w:val="00B41FE6"/>
    <w:rsid w:val="00B44D0A"/>
    <w:rsid w:val="00B44F50"/>
    <w:rsid w:val="00B45E90"/>
    <w:rsid w:val="00B52258"/>
    <w:rsid w:val="00B5248B"/>
    <w:rsid w:val="00B575BE"/>
    <w:rsid w:val="00B57678"/>
    <w:rsid w:val="00B635B6"/>
    <w:rsid w:val="00B63935"/>
    <w:rsid w:val="00B64332"/>
    <w:rsid w:val="00B6633F"/>
    <w:rsid w:val="00B67D43"/>
    <w:rsid w:val="00B704EF"/>
    <w:rsid w:val="00B711A6"/>
    <w:rsid w:val="00B71233"/>
    <w:rsid w:val="00B7252C"/>
    <w:rsid w:val="00B729A5"/>
    <w:rsid w:val="00B73743"/>
    <w:rsid w:val="00B74E49"/>
    <w:rsid w:val="00B77972"/>
    <w:rsid w:val="00B77D10"/>
    <w:rsid w:val="00B82FAF"/>
    <w:rsid w:val="00B84337"/>
    <w:rsid w:val="00B851E9"/>
    <w:rsid w:val="00B86F39"/>
    <w:rsid w:val="00B91D6D"/>
    <w:rsid w:val="00B92D6E"/>
    <w:rsid w:val="00B9350A"/>
    <w:rsid w:val="00B951C8"/>
    <w:rsid w:val="00B97DA0"/>
    <w:rsid w:val="00BA080B"/>
    <w:rsid w:val="00BA0B4A"/>
    <w:rsid w:val="00BA1489"/>
    <w:rsid w:val="00BA26DC"/>
    <w:rsid w:val="00BA2D8D"/>
    <w:rsid w:val="00BA3842"/>
    <w:rsid w:val="00BA39CD"/>
    <w:rsid w:val="00BA4FC7"/>
    <w:rsid w:val="00BA504D"/>
    <w:rsid w:val="00BA6A15"/>
    <w:rsid w:val="00BA7C2B"/>
    <w:rsid w:val="00BB25C6"/>
    <w:rsid w:val="00BB4ADD"/>
    <w:rsid w:val="00BC227B"/>
    <w:rsid w:val="00BC2A64"/>
    <w:rsid w:val="00BC2EB4"/>
    <w:rsid w:val="00BC3FA5"/>
    <w:rsid w:val="00BC4833"/>
    <w:rsid w:val="00BC4BED"/>
    <w:rsid w:val="00BC563B"/>
    <w:rsid w:val="00BC5684"/>
    <w:rsid w:val="00BC5CFC"/>
    <w:rsid w:val="00BD0268"/>
    <w:rsid w:val="00BD1CF2"/>
    <w:rsid w:val="00BD2762"/>
    <w:rsid w:val="00BD38EB"/>
    <w:rsid w:val="00BD4422"/>
    <w:rsid w:val="00BD4587"/>
    <w:rsid w:val="00BD48A5"/>
    <w:rsid w:val="00BD4AA2"/>
    <w:rsid w:val="00BD4FCF"/>
    <w:rsid w:val="00BE0A15"/>
    <w:rsid w:val="00BE130F"/>
    <w:rsid w:val="00BE376E"/>
    <w:rsid w:val="00BE3772"/>
    <w:rsid w:val="00BE50CA"/>
    <w:rsid w:val="00BE51EE"/>
    <w:rsid w:val="00BE7719"/>
    <w:rsid w:val="00BE7FBB"/>
    <w:rsid w:val="00BF06A6"/>
    <w:rsid w:val="00BF0886"/>
    <w:rsid w:val="00BF58BD"/>
    <w:rsid w:val="00C000B6"/>
    <w:rsid w:val="00C05527"/>
    <w:rsid w:val="00C06183"/>
    <w:rsid w:val="00C07446"/>
    <w:rsid w:val="00C100B0"/>
    <w:rsid w:val="00C10D29"/>
    <w:rsid w:val="00C11290"/>
    <w:rsid w:val="00C1322E"/>
    <w:rsid w:val="00C14D0F"/>
    <w:rsid w:val="00C1566A"/>
    <w:rsid w:val="00C160AD"/>
    <w:rsid w:val="00C17608"/>
    <w:rsid w:val="00C21D19"/>
    <w:rsid w:val="00C2292D"/>
    <w:rsid w:val="00C234AC"/>
    <w:rsid w:val="00C2462E"/>
    <w:rsid w:val="00C2611B"/>
    <w:rsid w:val="00C270B4"/>
    <w:rsid w:val="00C272D2"/>
    <w:rsid w:val="00C326C3"/>
    <w:rsid w:val="00C34300"/>
    <w:rsid w:val="00C355CE"/>
    <w:rsid w:val="00C3584E"/>
    <w:rsid w:val="00C36418"/>
    <w:rsid w:val="00C40D9C"/>
    <w:rsid w:val="00C413AE"/>
    <w:rsid w:val="00C42B80"/>
    <w:rsid w:val="00C445B1"/>
    <w:rsid w:val="00C4489D"/>
    <w:rsid w:val="00C453AE"/>
    <w:rsid w:val="00C45832"/>
    <w:rsid w:val="00C462E2"/>
    <w:rsid w:val="00C46332"/>
    <w:rsid w:val="00C46BC6"/>
    <w:rsid w:val="00C50DE7"/>
    <w:rsid w:val="00C511B1"/>
    <w:rsid w:val="00C51587"/>
    <w:rsid w:val="00C52273"/>
    <w:rsid w:val="00C5397C"/>
    <w:rsid w:val="00C53E04"/>
    <w:rsid w:val="00C55FF9"/>
    <w:rsid w:val="00C62F3E"/>
    <w:rsid w:val="00C63ACE"/>
    <w:rsid w:val="00C64258"/>
    <w:rsid w:val="00C662B3"/>
    <w:rsid w:val="00C70367"/>
    <w:rsid w:val="00C72CA0"/>
    <w:rsid w:val="00C731D7"/>
    <w:rsid w:val="00C734BE"/>
    <w:rsid w:val="00C73869"/>
    <w:rsid w:val="00C73F22"/>
    <w:rsid w:val="00C73F33"/>
    <w:rsid w:val="00C75A5A"/>
    <w:rsid w:val="00C7720C"/>
    <w:rsid w:val="00C81C11"/>
    <w:rsid w:val="00C821BC"/>
    <w:rsid w:val="00C837C0"/>
    <w:rsid w:val="00C84424"/>
    <w:rsid w:val="00C85E06"/>
    <w:rsid w:val="00C85EEA"/>
    <w:rsid w:val="00C85F31"/>
    <w:rsid w:val="00C85FAB"/>
    <w:rsid w:val="00C86FB7"/>
    <w:rsid w:val="00C87006"/>
    <w:rsid w:val="00C90B18"/>
    <w:rsid w:val="00C91854"/>
    <w:rsid w:val="00C924E1"/>
    <w:rsid w:val="00C92E3C"/>
    <w:rsid w:val="00C9350E"/>
    <w:rsid w:val="00C9409E"/>
    <w:rsid w:val="00C9544F"/>
    <w:rsid w:val="00CA3CAB"/>
    <w:rsid w:val="00CA57DC"/>
    <w:rsid w:val="00CA6320"/>
    <w:rsid w:val="00CA7FFB"/>
    <w:rsid w:val="00CB1034"/>
    <w:rsid w:val="00CB2309"/>
    <w:rsid w:val="00CB3D23"/>
    <w:rsid w:val="00CC0000"/>
    <w:rsid w:val="00CC07F8"/>
    <w:rsid w:val="00CC0F56"/>
    <w:rsid w:val="00CC3DFE"/>
    <w:rsid w:val="00CC404B"/>
    <w:rsid w:val="00CC6B75"/>
    <w:rsid w:val="00CC77AF"/>
    <w:rsid w:val="00CC7CC6"/>
    <w:rsid w:val="00CD260A"/>
    <w:rsid w:val="00CD2B1A"/>
    <w:rsid w:val="00CD33AB"/>
    <w:rsid w:val="00CD35D2"/>
    <w:rsid w:val="00CD3E87"/>
    <w:rsid w:val="00CD4106"/>
    <w:rsid w:val="00CD5CC2"/>
    <w:rsid w:val="00CD636D"/>
    <w:rsid w:val="00CD6DEE"/>
    <w:rsid w:val="00CE062E"/>
    <w:rsid w:val="00CE22A2"/>
    <w:rsid w:val="00CE4A69"/>
    <w:rsid w:val="00CE5835"/>
    <w:rsid w:val="00CE5FAD"/>
    <w:rsid w:val="00CF0920"/>
    <w:rsid w:val="00CF16F3"/>
    <w:rsid w:val="00CF3467"/>
    <w:rsid w:val="00CF68A8"/>
    <w:rsid w:val="00CF747E"/>
    <w:rsid w:val="00D003FB"/>
    <w:rsid w:val="00D005C3"/>
    <w:rsid w:val="00D016AF"/>
    <w:rsid w:val="00D01A81"/>
    <w:rsid w:val="00D023AC"/>
    <w:rsid w:val="00D055BE"/>
    <w:rsid w:val="00D05674"/>
    <w:rsid w:val="00D06B84"/>
    <w:rsid w:val="00D06DCA"/>
    <w:rsid w:val="00D07E4A"/>
    <w:rsid w:val="00D07EF3"/>
    <w:rsid w:val="00D10C22"/>
    <w:rsid w:val="00D1166C"/>
    <w:rsid w:val="00D11F52"/>
    <w:rsid w:val="00D14BE8"/>
    <w:rsid w:val="00D178A3"/>
    <w:rsid w:val="00D20BE7"/>
    <w:rsid w:val="00D221A6"/>
    <w:rsid w:val="00D222C9"/>
    <w:rsid w:val="00D2368D"/>
    <w:rsid w:val="00D24BF3"/>
    <w:rsid w:val="00D255E2"/>
    <w:rsid w:val="00D25767"/>
    <w:rsid w:val="00D2750A"/>
    <w:rsid w:val="00D27E01"/>
    <w:rsid w:val="00D30248"/>
    <w:rsid w:val="00D30945"/>
    <w:rsid w:val="00D34890"/>
    <w:rsid w:val="00D348E0"/>
    <w:rsid w:val="00D36437"/>
    <w:rsid w:val="00D36499"/>
    <w:rsid w:val="00D44176"/>
    <w:rsid w:val="00D44558"/>
    <w:rsid w:val="00D4496B"/>
    <w:rsid w:val="00D4555E"/>
    <w:rsid w:val="00D501A5"/>
    <w:rsid w:val="00D526E8"/>
    <w:rsid w:val="00D54119"/>
    <w:rsid w:val="00D56D8F"/>
    <w:rsid w:val="00D617BA"/>
    <w:rsid w:val="00D744AE"/>
    <w:rsid w:val="00D744C0"/>
    <w:rsid w:val="00D74551"/>
    <w:rsid w:val="00D75DEB"/>
    <w:rsid w:val="00D764AA"/>
    <w:rsid w:val="00D7672D"/>
    <w:rsid w:val="00D77F9D"/>
    <w:rsid w:val="00D811F9"/>
    <w:rsid w:val="00D818ED"/>
    <w:rsid w:val="00D82845"/>
    <w:rsid w:val="00D82FF8"/>
    <w:rsid w:val="00D853F1"/>
    <w:rsid w:val="00D87C3F"/>
    <w:rsid w:val="00D9215E"/>
    <w:rsid w:val="00D94956"/>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874"/>
    <w:rsid w:val="00DD4AAA"/>
    <w:rsid w:val="00DD5F74"/>
    <w:rsid w:val="00DD689E"/>
    <w:rsid w:val="00DE27FD"/>
    <w:rsid w:val="00DE3A89"/>
    <w:rsid w:val="00DE68E1"/>
    <w:rsid w:val="00DE70BA"/>
    <w:rsid w:val="00DE7440"/>
    <w:rsid w:val="00DF0569"/>
    <w:rsid w:val="00DF11F0"/>
    <w:rsid w:val="00DF12E1"/>
    <w:rsid w:val="00DF2186"/>
    <w:rsid w:val="00DF3CCD"/>
    <w:rsid w:val="00DF55F3"/>
    <w:rsid w:val="00DF5C90"/>
    <w:rsid w:val="00DF6142"/>
    <w:rsid w:val="00DF79DC"/>
    <w:rsid w:val="00DF7FAC"/>
    <w:rsid w:val="00E00A63"/>
    <w:rsid w:val="00E02836"/>
    <w:rsid w:val="00E04716"/>
    <w:rsid w:val="00E04F0A"/>
    <w:rsid w:val="00E076EA"/>
    <w:rsid w:val="00E1131F"/>
    <w:rsid w:val="00E11D31"/>
    <w:rsid w:val="00E1215E"/>
    <w:rsid w:val="00E150F4"/>
    <w:rsid w:val="00E15D8D"/>
    <w:rsid w:val="00E23299"/>
    <w:rsid w:val="00E24456"/>
    <w:rsid w:val="00E27E8E"/>
    <w:rsid w:val="00E33016"/>
    <w:rsid w:val="00E36AA2"/>
    <w:rsid w:val="00E36B75"/>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67D1C"/>
    <w:rsid w:val="00E70747"/>
    <w:rsid w:val="00E7279D"/>
    <w:rsid w:val="00E72FF2"/>
    <w:rsid w:val="00E73435"/>
    <w:rsid w:val="00E7597B"/>
    <w:rsid w:val="00E76B9F"/>
    <w:rsid w:val="00E76E22"/>
    <w:rsid w:val="00E80FED"/>
    <w:rsid w:val="00E81BF9"/>
    <w:rsid w:val="00E822D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97FCD"/>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2D53"/>
    <w:rsid w:val="00ED38DF"/>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A1E"/>
    <w:rsid w:val="00F26D94"/>
    <w:rsid w:val="00F26E69"/>
    <w:rsid w:val="00F309EC"/>
    <w:rsid w:val="00F335AF"/>
    <w:rsid w:val="00F34028"/>
    <w:rsid w:val="00F35ACC"/>
    <w:rsid w:val="00F40964"/>
    <w:rsid w:val="00F41B51"/>
    <w:rsid w:val="00F42DA7"/>
    <w:rsid w:val="00F43145"/>
    <w:rsid w:val="00F43280"/>
    <w:rsid w:val="00F437AD"/>
    <w:rsid w:val="00F4501C"/>
    <w:rsid w:val="00F45ADD"/>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40A5"/>
    <w:rsid w:val="00F65922"/>
    <w:rsid w:val="00F65BEE"/>
    <w:rsid w:val="00F664CC"/>
    <w:rsid w:val="00F701D7"/>
    <w:rsid w:val="00F70F94"/>
    <w:rsid w:val="00F71C70"/>
    <w:rsid w:val="00F7277F"/>
    <w:rsid w:val="00F75B4A"/>
    <w:rsid w:val="00F765EA"/>
    <w:rsid w:val="00F77295"/>
    <w:rsid w:val="00F772E4"/>
    <w:rsid w:val="00F77EB5"/>
    <w:rsid w:val="00F82DF3"/>
    <w:rsid w:val="00F843EA"/>
    <w:rsid w:val="00F85DDB"/>
    <w:rsid w:val="00F87E94"/>
    <w:rsid w:val="00F94C43"/>
    <w:rsid w:val="00F958CA"/>
    <w:rsid w:val="00F968FA"/>
    <w:rsid w:val="00F96E6C"/>
    <w:rsid w:val="00F9718F"/>
    <w:rsid w:val="00FA18FA"/>
    <w:rsid w:val="00FA1D39"/>
    <w:rsid w:val="00FA2078"/>
    <w:rsid w:val="00FA5D2A"/>
    <w:rsid w:val="00FA72A2"/>
    <w:rsid w:val="00FB02FE"/>
    <w:rsid w:val="00FB3D61"/>
    <w:rsid w:val="00FB42B0"/>
    <w:rsid w:val="00FB4814"/>
    <w:rsid w:val="00FB4EAE"/>
    <w:rsid w:val="00FC0A3F"/>
    <w:rsid w:val="00FC123B"/>
    <w:rsid w:val="00FC1240"/>
    <w:rsid w:val="00FC288B"/>
    <w:rsid w:val="00FC4337"/>
    <w:rsid w:val="00FC48DD"/>
    <w:rsid w:val="00FC60AC"/>
    <w:rsid w:val="00FC6C62"/>
    <w:rsid w:val="00FC72BF"/>
    <w:rsid w:val="00FC73B8"/>
    <w:rsid w:val="00FD11B6"/>
    <w:rsid w:val="00FD37F4"/>
    <w:rsid w:val="00FD75A2"/>
    <w:rsid w:val="00FE0336"/>
    <w:rsid w:val="00FE0790"/>
    <w:rsid w:val="00FE08E9"/>
    <w:rsid w:val="00FE16E2"/>
    <w:rsid w:val="00FE1C2C"/>
    <w:rsid w:val="00FE1EB2"/>
    <w:rsid w:val="00FE1F4A"/>
    <w:rsid w:val="00FE2E98"/>
    <w:rsid w:val="00FE3176"/>
    <w:rsid w:val="00FE3C22"/>
    <w:rsid w:val="00FE3FF7"/>
    <w:rsid w:val="00FE45D7"/>
    <w:rsid w:val="00FE5061"/>
    <w:rsid w:val="00FE70E2"/>
    <w:rsid w:val="00FF2D55"/>
    <w:rsid w:val="00FF3712"/>
    <w:rsid w:val="00FF3769"/>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126A19C2-EFD8-4580-8E76-896724A8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 w:id="1299609170">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780679483">
      <w:bodyDiv w:val="1"/>
      <w:marLeft w:val="0"/>
      <w:marRight w:val="0"/>
      <w:marTop w:val="0"/>
      <w:marBottom w:val="0"/>
      <w:divBdr>
        <w:top w:val="none" w:sz="0" w:space="0" w:color="auto"/>
        <w:left w:val="none" w:sz="0" w:space="0" w:color="auto"/>
        <w:bottom w:val="none" w:sz="0" w:space="0" w:color="auto"/>
        <w:right w:val="none" w:sz="0" w:space="0" w:color="auto"/>
      </w:divBdr>
      <w:divsChild>
        <w:div w:id="259223446">
          <w:marLeft w:val="0"/>
          <w:marRight w:val="0"/>
          <w:marTop w:val="0"/>
          <w:marBottom w:val="0"/>
          <w:divBdr>
            <w:top w:val="none" w:sz="0" w:space="0" w:color="auto"/>
            <w:left w:val="none" w:sz="0" w:space="0" w:color="auto"/>
            <w:bottom w:val="none" w:sz="0" w:space="0" w:color="auto"/>
            <w:right w:val="none" w:sz="0" w:space="0" w:color="auto"/>
          </w:divBdr>
        </w:div>
        <w:div w:id="455415092">
          <w:marLeft w:val="0"/>
          <w:marRight w:val="0"/>
          <w:marTop w:val="0"/>
          <w:marBottom w:val="0"/>
          <w:divBdr>
            <w:top w:val="none" w:sz="0" w:space="0" w:color="auto"/>
            <w:left w:val="none" w:sz="0" w:space="0" w:color="auto"/>
            <w:bottom w:val="none" w:sz="0" w:space="0" w:color="auto"/>
            <w:right w:val="none" w:sz="0" w:space="0" w:color="auto"/>
          </w:divBdr>
        </w:div>
        <w:div w:id="465509969">
          <w:marLeft w:val="0"/>
          <w:marRight w:val="0"/>
          <w:marTop w:val="0"/>
          <w:marBottom w:val="0"/>
          <w:divBdr>
            <w:top w:val="none" w:sz="0" w:space="0" w:color="auto"/>
            <w:left w:val="none" w:sz="0" w:space="0" w:color="auto"/>
            <w:bottom w:val="none" w:sz="0" w:space="0" w:color="auto"/>
            <w:right w:val="none" w:sz="0" w:space="0" w:color="auto"/>
          </w:divBdr>
        </w:div>
        <w:div w:id="631593064">
          <w:marLeft w:val="0"/>
          <w:marRight w:val="0"/>
          <w:marTop w:val="0"/>
          <w:marBottom w:val="0"/>
          <w:divBdr>
            <w:top w:val="none" w:sz="0" w:space="0" w:color="auto"/>
            <w:left w:val="none" w:sz="0" w:space="0" w:color="auto"/>
            <w:bottom w:val="none" w:sz="0" w:space="0" w:color="auto"/>
            <w:right w:val="none" w:sz="0" w:space="0" w:color="auto"/>
          </w:divBdr>
        </w:div>
        <w:div w:id="668408720">
          <w:marLeft w:val="0"/>
          <w:marRight w:val="0"/>
          <w:marTop w:val="0"/>
          <w:marBottom w:val="0"/>
          <w:divBdr>
            <w:top w:val="none" w:sz="0" w:space="0" w:color="auto"/>
            <w:left w:val="none" w:sz="0" w:space="0" w:color="auto"/>
            <w:bottom w:val="none" w:sz="0" w:space="0" w:color="auto"/>
            <w:right w:val="none" w:sz="0" w:space="0" w:color="auto"/>
          </w:divBdr>
        </w:div>
        <w:div w:id="833691771">
          <w:marLeft w:val="0"/>
          <w:marRight w:val="0"/>
          <w:marTop w:val="0"/>
          <w:marBottom w:val="0"/>
          <w:divBdr>
            <w:top w:val="none" w:sz="0" w:space="0" w:color="auto"/>
            <w:left w:val="none" w:sz="0" w:space="0" w:color="auto"/>
            <w:bottom w:val="none" w:sz="0" w:space="0" w:color="auto"/>
            <w:right w:val="none" w:sz="0" w:space="0" w:color="auto"/>
          </w:divBdr>
        </w:div>
        <w:div w:id="1511992754">
          <w:marLeft w:val="0"/>
          <w:marRight w:val="0"/>
          <w:marTop w:val="0"/>
          <w:marBottom w:val="0"/>
          <w:divBdr>
            <w:top w:val="none" w:sz="0" w:space="0" w:color="auto"/>
            <w:left w:val="none" w:sz="0" w:space="0" w:color="auto"/>
            <w:bottom w:val="none" w:sz="0" w:space="0" w:color="auto"/>
            <w:right w:val="none" w:sz="0" w:space="0" w:color="auto"/>
          </w:divBdr>
        </w:div>
        <w:div w:id="1687900768">
          <w:marLeft w:val="0"/>
          <w:marRight w:val="0"/>
          <w:marTop w:val="0"/>
          <w:marBottom w:val="0"/>
          <w:divBdr>
            <w:top w:val="none" w:sz="0" w:space="0" w:color="auto"/>
            <w:left w:val="none" w:sz="0" w:space="0" w:color="auto"/>
            <w:bottom w:val="none" w:sz="0" w:space="0" w:color="auto"/>
            <w:right w:val="none" w:sz="0" w:space="0" w:color="auto"/>
          </w:divBdr>
        </w:div>
        <w:div w:id="1851528589">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18-10-23. Expediente EP-1901-23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94787CB9-848F-4D0E-909F-2C42DA67F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54</TotalTime>
  <Pages>11</Pages>
  <Words>5564</Words>
  <Characters>30604</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2022-10-17T16:17:00Z</cp:lastPrinted>
  <dcterms:created xsi:type="dcterms:W3CDTF">2023-11-09T20:00:00Z</dcterms:created>
  <dcterms:modified xsi:type="dcterms:W3CDTF">2023-11-14T21:56:00Z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