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3F63B0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679A6">
        <w:rPr>
          <w:rFonts w:ascii="Museo Sans 900" w:eastAsia="Times New Roman" w:hAnsi="Museo Sans 900" w:cs="Times New Roman"/>
          <w:b/>
          <w:bCs/>
          <w:sz w:val="20"/>
          <w:szCs w:val="20"/>
          <w:lang w:val="es-MX" w:eastAsia="es-ES"/>
        </w:rPr>
        <w:t>0801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679A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679A6">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D679A6">
        <w:rPr>
          <w:rFonts w:ascii="Museo Sans 300" w:eastAsia="Times New Roman" w:hAnsi="Museo Sans 300" w:cs="Times New Roman"/>
          <w:sz w:val="20"/>
          <w:szCs w:val="20"/>
          <w:lang w:val="es-MX" w:eastAsia="es-ES"/>
        </w:rPr>
        <w:t>diecinueve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0242">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AC58B07" w:rsidR="00751B95" w:rsidRDefault="00751B95">
      <w:pPr>
        <w:pStyle w:val="Prrafodelista"/>
        <w:numPr>
          <w:ilvl w:val="0"/>
          <w:numId w:val="5"/>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siete de junio del presente año, el </w:t>
      </w:r>
      <w:r w:rsidRPr="00A93D70">
        <w:rPr>
          <w:rFonts w:ascii="Museo Sans 300" w:hAnsi="Museo Sans 300"/>
          <w:sz w:val="20"/>
          <w:szCs w:val="20"/>
        </w:rPr>
        <w:t>señor</w:t>
      </w:r>
      <w:r>
        <w:rPr>
          <w:rFonts w:ascii="Museo Sans 300" w:hAnsi="Museo Sans 300"/>
          <w:sz w:val="20"/>
          <w:szCs w:val="20"/>
        </w:rPr>
        <w:t xml:space="preserve"> </w:t>
      </w:r>
      <w:r w:rsidR="00CF371B">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SEISCIENTOS SETENTA Y DOS 88/100 DÓLARES DE LOS ESTADOS UNIDOS DE AMÉRICA (USD 672.88)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F371B">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63EE43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C51EB2">
        <w:rPr>
          <w:rFonts w:ascii="Museo Sans 300" w:hAnsi="Museo Sans 300"/>
          <w:sz w:val="20"/>
          <w:szCs w:val="20"/>
          <w:lang w:val="es-SV"/>
        </w:rPr>
        <w:t>4</w:t>
      </w:r>
      <w:r w:rsidR="00751B95">
        <w:rPr>
          <w:rFonts w:ascii="Museo Sans 300" w:hAnsi="Museo Sans 300"/>
          <w:sz w:val="20"/>
          <w:szCs w:val="20"/>
          <w:lang w:val="es-SV"/>
        </w:rPr>
        <w:t>81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51B95">
        <w:rPr>
          <w:rFonts w:ascii="Museo Sans 300" w:hAnsi="Museo Sans 300"/>
          <w:sz w:val="20"/>
          <w:szCs w:val="20"/>
          <w:lang w:val="es-SV"/>
        </w:rPr>
        <w:t>dieciséis</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C51EB2">
        <w:rPr>
          <w:rFonts w:ascii="Museo Sans 300" w:hAnsi="Museo Sans 300"/>
          <w:sz w:val="20"/>
          <w:szCs w:val="20"/>
          <w:lang w:val="es-SV"/>
        </w:rPr>
        <w:t>junio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68FFE889"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751B95">
        <w:rPr>
          <w:rFonts w:ascii="Museo Sans 300" w:hAnsi="Museo Sans 300"/>
          <w:sz w:val="20"/>
          <w:szCs w:val="20"/>
        </w:rPr>
        <w:t>veintiuno</w:t>
      </w:r>
      <w:r w:rsidR="00B958B1">
        <w:rPr>
          <w:rFonts w:ascii="Museo Sans 300" w:hAnsi="Museo Sans 300"/>
          <w:sz w:val="20"/>
          <w:szCs w:val="20"/>
        </w:rPr>
        <w:t xml:space="preserve"> de</w:t>
      </w:r>
      <w:r w:rsidR="00072CB3">
        <w:rPr>
          <w:rFonts w:ascii="Museo Sans 300" w:hAnsi="Museo Sans 300"/>
          <w:sz w:val="20"/>
          <w:szCs w:val="20"/>
        </w:rPr>
        <w:t xml:space="preserve"> </w:t>
      </w:r>
      <w:r w:rsidR="00C51EB2">
        <w:rPr>
          <w:rFonts w:ascii="Museo Sans 300" w:hAnsi="Museo Sans 300"/>
          <w:sz w:val="20"/>
          <w:szCs w:val="20"/>
        </w:rPr>
        <w:t>junio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751B95">
        <w:rPr>
          <w:rFonts w:ascii="Museo Sans 300" w:hAnsi="Museo Sans 300"/>
          <w:sz w:val="20"/>
          <w:szCs w:val="20"/>
        </w:rPr>
        <w:t>cuatro de julio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32FE9ECE"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751B95">
        <w:rPr>
          <w:rFonts w:ascii="Museo Sans 300" w:hAnsi="Museo Sans 300"/>
          <w:sz w:val="20"/>
          <w:szCs w:val="20"/>
          <w:lang w:val="es-ES_tradnl" w:eastAsia="es-SV"/>
        </w:rPr>
        <w:t>tres</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751B95">
        <w:rPr>
          <w:rFonts w:ascii="Museo Sans 300" w:hAnsi="Museo Sans 300"/>
          <w:sz w:val="20"/>
          <w:szCs w:val="20"/>
          <w:lang w:val="es-ES_tradnl" w:eastAsia="es-SV"/>
        </w:rPr>
        <w:t>lio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CF371B">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412E54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C51EB2">
        <w:rPr>
          <w:rFonts w:ascii="Museo Sans 300" w:hAnsi="Museo Sans 300"/>
          <w:sz w:val="20"/>
          <w:szCs w:val="20"/>
          <w:lang w:val="es-ES_tradnl" w:eastAsia="es-SV"/>
        </w:rPr>
        <w:t>3</w:t>
      </w:r>
      <w:r w:rsidR="00751B95">
        <w:rPr>
          <w:rFonts w:ascii="Museo Sans 300" w:hAnsi="Museo Sans 300"/>
          <w:sz w:val="20"/>
          <w:szCs w:val="20"/>
          <w:lang w:val="es-ES_tradnl" w:eastAsia="es-SV"/>
        </w:rPr>
        <w:t>67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51B95">
        <w:rPr>
          <w:rFonts w:ascii="Museo Sans 300" w:hAnsi="Museo Sans 300"/>
          <w:sz w:val="20"/>
          <w:szCs w:val="20"/>
          <w:lang w:val="es-ES_tradnl" w:eastAsia="es-SV"/>
        </w:rPr>
        <w:t>cuatro</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751B95">
        <w:rPr>
          <w:rFonts w:ascii="Museo Sans 300" w:hAnsi="Museo Sans 300"/>
          <w:sz w:val="20"/>
          <w:szCs w:val="20"/>
          <w:lang w:val="es-ES_tradnl" w:eastAsia="es-SV"/>
        </w:rPr>
        <w:t>lio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056DE0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8F0DDA">
        <w:rPr>
          <w:rFonts w:ascii="Museo Sans 300" w:hAnsi="Museo Sans 300"/>
          <w:sz w:val="20"/>
          <w:szCs w:val="20"/>
        </w:rPr>
        <w:t>5</w:t>
      </w:r>
      <w:r w:rsidR="00751B95">
        <w:rPr>
          <w:rFonts w:ascii="Museo Sans 300" w:hAnsi="Museo Sans 300"/>
          <w:sz w:val="20"/>
          <w:szCs w:val="20"/>
        </w:rPr>
        <w:t>47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751B95">
        <w:rPr>
          <w:rFonts w:ascii="Museo Sans 300" w:hAnsi="Museo Sans 300"/>
          <w:sz w:val="20"/>
          <w:szCs w:val="20"/>
        </w:rPr>
        <w:t>trece</w:t>
      </w:r>
      <w:r>
        <w:rPr>
          <w:rFonts w:ascii="Museo Sans 300" w:hAnsi="Museo Sans 300"/>
          <w:sz w:val="20"/>
          <w:szCs w:val="20"/>
        </w:rPr>
        <w:t xml:space="preserve"> de </w:t>
      </w:r>
      <w:r w:rsidR="008F0DDA">
        <w:rPr>
          <w:rFonts w:ascii="Museo Sans 300" w:hAnsi="Museo Sans 300"/>
          <w:sz w:val="20"/>
          <w:szCs w:val="20"/>
        </w:rPr>
        <w:t>julio</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C0EAB7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CF371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4A6CA9FC"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AB1D2B">
        <w:rPr>
          <w:rFonts w:ascii="Museo Sans 300" w:hAnsi="Museo Sans 300"/>
          <w:sz w:val="20"/>
          <w:szCs w:val="20"/>
        </w:rPr>
        <w:t>dieciocho</w:t>
      </w:r>
      <w:r w:rsidR="00FA4F34">
        <w:rPr>
          <w:rFonts w:ascii="Museo Sans 300" w:hAnsi="Museo Sans 300"/>
          <w:sz w:val="20"/>
          <w:szCs w:val="20"/>
        </w:rPr>
        <w:t xml:space="preserve"> de</w:t>
      </w:r>
      <w:r w:rsidR="0099215C">
        <w:rPr>
          <w:rFonts w:ascii="Museo Sans 300" w:hAnsi="Museo Sans 300"/>
          <w:sz w:val="20"/>
          <w:szCs w:val="20"/>
        </w:rPr>
        <w:t xml:space="preserve"> </w:t>
      </w:r>
      <w:r w:rsidR="008F0DDA">
        <w:rPr>
          <w:rFonts w:ascii="Museo Sans 300" w:hAnsi="Museo Sans 300"/>
          <w:sz w:val="20"/>
          <w:szCs w:val="20"/>
        </w:rPr>
        <w:t>julio de</w:t>
      </w:r>
      <w:r w:rsidR="00AB1D2B">
        <w:rPr>
          <w:rFonts w:ascii="Museo Sans 300" w:hAnsi="Museo Sans 300"/>
          <w:sz w:val="20"/>
          <w:szCs w:val="20"/>
        </w:rPr>
        <w:t xml:space="preserve"> este año</w:t>
      </w:r>
      <w:r w:rsidR="008F0DDA">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AB1D2B">
        <w:rPr>
          <w:rStyle w:val="normaltextrun"/>
          <w:rFonts w:ascii="Museo Sans 300" w:eastAsia="Museo Sans" w:hAnsi="Museo Sans 300" w:cs="Segoe UI"/>
          <w:sz w:val="20"/>
          <w:szCs w:val="20"/>
        </w:rPr>
        <w:t>veintiuno</w:t>
      </w:r>
      <w:r w:rsidR="008F0DDA">
        <w:rPr>
          <w:rStyle w:val="normaltextrun"/>
          <w:rFonts w:ascii="Museo Sans 300" w:eastAsia="Museo Sans" w:hAnsi="Museo Sans 300" w:cs="Segoe UI"/>
          <w:sz w:val="20"/>
          <w:szCs w:val="20"/>
        </w:rPr>
        <w:t xml:space="preserve"> de agosto de</w:t>
      </w:r>
      <w:r w:rsidR="00AB1D2B">
        <w:rPr>
          <w:rStyle w:val="normaltextrun"/>
          <w:rFonts w:ascii="Museo Sans 300" w:eastAsia="Museo Sans" w:hAnsi="Museo Sans 300" w:cs="Segoe UI"/>
          <w:sz w:val="20"/>
          <w:szCs w:val="20"/>
        </w:rPr>
        <w:t>l presente año</w:t>
      </w:r>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1AFB1B95"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31475">
        <w:rPr>
          <w:rFonts w:ascii="Museo Sans 300" w:hAnsi="Museo Sans 300" w:cs="Cambria Math"/>
          <w:sz w:val="20"/>
          <w:szCs w:val="20"/>
        </w:rPr>
        <w:t>veinti</w:t>
      </w:r>
      <w:r w:rsidR="00F67392">
        <w:rPr>
          <w:rFonts w:ascii="Museo Sans 300" w:hAnsi="Museo Sans 300" w:cs="Cambria Math"/>
          <w:sz w:val="20"/>
          <w:szCs w:val="20"/>
        </w:rPr>
        <w:t>siete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F67392">
        <w:rPr>
          <w:rFonts w:ascii="Museo Sans 300" w:hAnsi="Museo Sans 300" w:cs="Cambria Math"/>
          <w:sz w:val="20"/>
          <w:szCs w:val="20"/>
        </w:rPr>
        <w:t>julio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F67392">
        <w:rPr>
          <w:rFonts w:ascii="Museo Sans 300" w:hAnsi="Museo Sans 300"/>
          <w:sz w:val="20"/>
          <w:szCs w:val="20"/>
        </w:rPr>
        <w:t>el</w:t>
      </w:r>
      <w:r w:rsidRPr="008A4473">
        <w:rPr>
          <w:rFonts w:ascii="Museo Sans 300" w:hAnsi="Museo Sans 300"/>
          <w:sz w:val="20"/>
          <w:szCs w:val="20"/>
        </w:rPr>
        <w:t xml:space="preserve"> </w:t>
      </w:r>
      <w:r w:rsidR="00C51EB2">
        <w:rPr>
          <w:rFonts w:ascii="Museo Sans 300" w:hAnsi="Museo Sans 300"/>
          <w:sz w:val="20"/>
          <w:szCs w:val="20"/>
        </w:rPr>
        <w:t>usuario</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A2643B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67F55">
        <w:rPr>
          <w:rFonts w:ascii="Museo Sans 300" w:hAnsi="Museo Sans 300"/>
          <w:sz w:val="20"/>
          <w:szCs w:val="20"/>
        </w:rPr>
        <w:t>diecinueve</w:t>
      </w:r>
      <w:r w:rsidR="00BA6EF6">
        <w:rPr>
          <w:rFonts w:ascii="Museo Sans 300" w:hAnsi="Museo Sans 300"/>
          <w:sz w:val="20"/>
          <w:szCs w:val="20"/>
        </w:rPr>
        <w:t xml:space="preserve"> de </w:t>
      </w:r>
      <w:r w:rsidR="00F67392">
        <w:rPr>
          <w:rFonts w:ascii="Museo Sans 300" w:hAnsi="Museo Sans 300"/>
          <w:sz w:val="20"/>
          <w:szCs w:val="20"/>
        </w:rPr>
        <w:t>septiembre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C67F55">
        <w:rPr>
          <w:rFonts w:ascii="Museo Sans 300" w:hAnsi="Museo Sans 300"/>
          <w:sz w:val="20"/>
          <w:szCs w:val="20"/>
          <w:lang w:val="es-SV"/>
        </w:rPr>
        <w:t>0231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A10286C" w14:textId="2FBF3A1A" w:rsidR="005C0AA9" w:rsidRDefault="008B7A00" w:rsidP="005C0AA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5C0AA9">
        <w:rPr>
          <w:rStyle w:val="normaltextrun"/>
          <w:rFonts w:ascii="Museo 300" w:hAnsi="Museo 300"/>
          <w:color w:val="000000"/>
          <w:sz w:val="16"/>
          <w:szCs w:val="16"/>
          <w:shd w:val="clear" w:color="auto" w:fill="FFFFFF"/>
          <w:lang w:val="es-ES"/>
        </w:rPr>
        <w:t xml:space="preserve"> </w:t>
      </w:r>
      <w:r w:rsidR="005C0AA9" w:rsidRPr="005C0AA9">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6 de mayo de 2023 con evidencias de una condición irregular que afectaba el correcto registro de consumo en el equipo de medición </w:t>
      </w:r>
      <w:proofErr w:type="spellStart"/>
      <w:r w:rsidR="005C0AA9" w:rsidRPr="005C0AA9">
        <w:rPr>
          <w:rFonts w:ascii="Museo 300" w:hAnsi="Museo 300"/>
          <w:sz w:val="16"/>
          <w:szCs w:val="16"/>
        </w:rPr>
        <w:t>n.°</w:t>
      </w:r>
      <w:proofErr w:type="spellEnd"/>
      <w:r w:rsidR="005C0AA9" w:rsidRPr="005C0AA9">
        <w:rPr>
          <w:rFonts w:ascii="Museo 300" w:hAnsi="Museo 300"/>
          <w:sz w:val="16"/>
          <w:szCs w:val="16"/>
        </w:rPr>
        <w:t xml:space="preserve"> </w:t>
      </w:r>
      <w:r w:rsidR="00CF371B">
        <w:rPr>
          <w:rFonts w:ascii="Museo 300" w:hAnsi="Museo 300"/>
          <w:sz w:val="16"/>
          <w:szCs w:val="16"/>
        </w:rPr>
        <w:t>xxx</w:t>
      </w:r>
      <w:r w:rsidR="005C0AA9" w:rsidRPr="005C0AA9">
        <w:rPr>
          <w:rFonts w:ascii="Museo 300" w:hAnsi="Museo 300"/>
          <w:sz w:val="16"/>
          <w:szCs w:val="16"/>
        </w:rPr>
        <w:t>.</w:t>
      </w:r>
    </w:p>
    <w:p w14:paraId="7C5E8985" w14:textId="6F3EE5B7" w:rsidR="005C0AA9" w:rsidRDefault="005C0AA9" w:rsidP="005C0AA9">
      <w:pPr>
        <w:ind w:left="709" w:right="709"/>
        <w:jc w:val="both"/>
        <w:rPr>
          <w:rFonts w:ascii="Museo 300" w:hAnsi="Museo 300"/>
          <w:sz w:val="16"/>
          <w:szCs w:val="16"/>
          <w:lang w:val="es-MX"/>
        </w:rPr>
      </w:pPr>
      <w:r>
        <w:rPr>
          <w:rFonts w:ascii="Museo 300" w:hAnsi="Museo 300"/>
          <w:sz w:val="16"/>
          <w:szCs w:val="16"/>
          <w:lang w:val="es-MX"/>
        </w:rPr>
        <w:t>(…)</w:t>
      </w:r>
    </w:p>
    <w:p w14:paraId="57DC472D" w14:textId="59C07A41" w:rsidR="00441280" w:rsidRPr="00441280" w:rsidRDefault="00441280" w:rsidP="00441280">
      <w:pPr>
        <w:ind w:left="709" w:right="709"/>
        <w:jc w:val="both"/>
        <w:rPr>
          <w:rFonts w:ascii="Museo 300" w:hAnsi="Museo 300"/>
          <w:noProof/>
          <w:sz w:val="16"/>
          <w:szCs w:val="16"/>
        </w:rPr>
      </w:pPr>
      <w:r w:rsidRPr="00441280">
        <w:rPr>
          <w:rFonts w:ascii="Museo 300" w:hAnsi="Museo 300"/>
          <w:noProof/>
          <w:sz w:val="16"/>
          <w:szCs w:val="16"/>
        </w:rPr>
        <w:t xml:space="preserve">Posteriormente, en fecha 9 de mayo de 2023, el personal técnico de la distribuidora ejecutó una verificación de funcionamiento al equipo medidor n.° </w:t>
      </w:r>
      <w:r w:rsidR="00CF371B">
        <w:rPr>
          <w:rFonts w:ascii="Museo 300" w:hAnsi="Museo 300"/>
          <w:noProof/>
          <w:sz w:val="16"/>
          <w:szCs w:val="16"/>
        </w:rPr>
        <w:t>xxx</w:t>
      </w:r>
      <w:r w:rsidRPr="00441280">
        <w:rPr>
          <w:rFonts w:ascii="Museo 300" w:hAnsi="Museo 300"/>
          <w:noProof/>
          <w:sz w:val="16"/>
          <w:szCs w:val="16"/>
        </w:rPr>
        <w:t xml:space="preserve"> en laboratorios de EEO, tal y como se presenta a continuación.</w:t>
      </w:r>
    </w:p>
    <w:p w14:paraId="4CCEEF47" w14:textId="77777777" w:rsidR="00441280" w:rsidRPr="00441280" w:rsidRDefault="00441280" w:rsidP="00441280">
      <w:pPr>
        <w:ind w:left="709" w:right="709"/>
        <w:jc w:val="both"/>
        <w:rPr>
          <w:rFonts w:ascii="Museo 300" w:hAnsi="Museo 300"/>
          <w:bCs/>
          <w:sz w:val="16"/>
          <w:szCs w:val="16"/>
        </w:rPr>
      </w:pPr>
      <w:r w:rsidRPr="00441280">
        <w:rPr>
          <w:rFonts w:ascii="Museo 300" w:hAnsi="Museo 300"/>
          <w:bCs/>
          <w:sz w:val="16"/>
          <w:szCs w:val="16"/>
        </w:rPr>
        <w:t>Debido a los resultados obtenidos y mostrados en la imagen precedente, procedieron a abrir el equipo medidor, encontrando que habían cortado la bobina de corriente correspondiente a la fase “B” y colocado un puente eléctrico interno, de esta forma impidiendo que el medidor registre la energía demandada en esa fase.</w:t>
      </w:r>
    </w:p>
    <w:p w14:paraId="04CE425F" w14:textId="77777777" w:rsidR="00441280" w:rsidRPr="00441280" w:rsidRDefault="00441280" w:rsidP="00441280">
      <w:pPr>
        <w:ind w:left="709" w:right="709"/>
        <w:jc w:val="both"/>
        <w:rPr>
          <w:rFonts w:ascii="Museo 300" w:hAnsi="Museo 300"/>
          <w:sz w:val="16"/>
          <w:szCs w:val="16"/>
        </w:rPr>
      </w:pPr>
      <w:r w:rsidRPr="00441280">
        <w:rPr>
          <w:rFonts w:ascii="Museo 300" w:hAnsi="Museo 300"/>
          <w:sz w:val="16"/>
          <w:szCs w:val="16"/>
        </w:rPr>
        <w:t>De las pruebas presentadas relacionadas a la condición detectada por EEO, el CAU ha determinado lo siguiente:</w:t>
      </w:r>
    </w:p>
    <w:p w14:paraId="3D4F8A06" w14:textId="694D0681" w:rsidR="00441280" w:rsidRPr="00441280" w:rsidRDefault="00441280">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441280">
        <w:rPr>
          <w:rFonts w:ascii="Museo 300" w:hAnsi="Museo 300"/>
          <w:sz w:val="16"/>
          <w:szCs w:val="16"/>
        </w:rPr>
        <w:t xml:space="preserve">A partir de las anomalías detectadas como lo son los sellos de seguridad del equipo de medición </w:t>
      </w:r>
      <w:proofErr w:type="spellStart"/>
      <w:r w:rsidRPr="00441280">
        <w:rPr>
          <w:rFonts w:ascii="Museo 300" w:hAnsi="Museo 300"/>
          <w:sz w:val="16"/>
          <w:szCs w:val="16"/>
        </w:rPr>
        <w:t>n.°</w:t>
      </w:r>
      <w:proofErr w:type="spellEnd"/>
      <w:r w:rsidRPr="00441280">
        <w:rPr>
          <w:rFonts w:ascii="Museo 300" w:hAnsi="Museo 300"/>
          <w:sz w:val="16"/>
          <w:szCs w:val="16"/>
        </w:rPr>
        <w:t xml:space="preserve"> </w:t>
      </w:r>
      <w:r w:rsidR="00CF371B">
        <w:rPr>
          <w:rFonts w:ascii="Museo 300" w:hAnsi="Museo 300"/>
          <w:sz w:val="16"/>
          <w:szCs w:val="16"/>
        </w:rPr>
        <w:t>xxx</w:t>
      </w:r>
      <w:r w:rsidRPr="00441280">
        <w:rPr>
          <w:rFonts w:ascii="Museo 300" w:hAnsi="Museo 300"/>
          <w:sz w:val="16"/>
          <w:szCs w:val="16"/>
        </w:rPr>
        <w:t xml:space="preserve"> alterados encontrados el 6 de mayo del presente año y que el equipo para realizar la prueba de exactitudes determinó que este registraba el 47.90 % de la totalidad de los consumos demandados en el inmueble, muestran indicios de una alteración interna del equipo medidor realizado por terceras personas para evitar el correcto registro de la energía demandada en el inmueble. </w:t>
      </w:r>
    </w:p>
    <w:p w14:paraId="4AEA769C" w14:textId="77777777" w:rsidR="00441280" w:rsidRPr="00441280" w:rsidRDefault="00441280">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441280">
        <w:rPr>
          <w:rFonts w:ascii="Museo 300" w:hAnsi="Museo 300"/>
          <w:sz w:val="16"/>
          <w:szCs w:val="16"/>
        </w:rPr>
        <w:t xml:space="preserve">A partir de la verificación interna del equipo medidor mostrado en la fotografía </w:t>
      </w:r>
      <w:proofErr w:type="spellStart"/>
      <w:r w:rsidRPr="00441280">
        <w:rPr>
          <w:rFonts w:ascii="Museo 300" w:hAnsi="Museo 300"/>
          <w:sz w:val="16"/>
          <w:szCs w:val="16"/>
        </w:rPr>
        <w:t>n.°</w:t>
      </w:r>
      <w:proofErr w:type="spellEnd"/>
      <w:r w:rsidRPr="00441280">
        <w:rPr>
          <w:rFonts w:ascii="Museo 300" w:hAnsi="Museo 300"/>
          <w:sz w:val="16"/>
          <w:szCs w:val="16"/>
        </w:rPr>
        <w:t xml:space="preserve"> 7, se evidencia la existencia de un puente eléctrico conectado entre las borneras de la fuente y carga en la fase “B”, además, la bobina de corriente de la misma fase anulada.</w:t>
      </w:r>
    </w:p>
    <w:p w14:paraId="48246855" w14:textId="511BA128" w:rsidR="00D77F9D" w:rsidRDefault="00441280" w:rsidP="00441280">
      <w:pPr>
        <w:ind w:left="709" w:right="709"/>
        <w:jc w:val="both"/>
        <w:rPr>
          <w:rFonts w:ascii="Museo 300" w:eastAsia="SimSun" w:hAnsi="Museo 300"/>
          <w:color w:val="000000" w:themeColor="text1"/>
          <w:spacing w:val="-5"/>
          <w:sz w:val="16"/>
          <w:szCs w:val="16"/>
          <w:lang w:val="es-ES"/>
        </w:rPr>
      </w:pPr>
      <w:r w:rsidRPr="00441280">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002D4A70">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2C026482" w14:textId="77777777" w:rsidR="006E275A" w:rsidRPr="00441280" w:rsidRDefault="006E275A" w:rsidP="00441280">
      <w:pPr>
        <w:ind w:left="709" w:right="709"/>
        <w:jc w:val="both"/>
        <w:rPr>
          <w:rFonts w:ascii="Museo 300" w:hAnsi="Museo 300"/>
          <w:sz w:val="16"/>
          <w:szCs w:val="16"/>
        </w:rPr>
      </w:pPr>
    </w:p>
    <w:p w14:paraId="2A54F3EF" w14:textId="2BC4FE65" w:rsidR="00441280" w:rsidRPr="009834C4" w:rsidRDefault="00441280" w:rsidP="00441280">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el</w:t>
      </w:r>
      <w:r w:rsidRPr="009834C4">
        <w:rPr>
          <w:rFonts w:ascii="Museo Sans 300" w:hAnsi="Museo Sans 300"/>
          <w:sz w:val="20"/>
          <w:szCs w:val="20"/>
          <w:u w:val="single"/>
        </w:rPr>
        <w:t xml:space="preserve"> usuari</w:t>
      </w:r>
      <w:r>
        <w:rPr>
          <w:rFonts w:ascii="Museo Sans 300" w:hAnsi="Museo Sans 300"/>
          <w:sz w:val="20"/>
          <w:szCs w:val="20"/>
          <w:u w:val="single"/>
        </w:rPr>
        <w:t>o</w:t>
      </w:r>
    </w:p>
    <w:p w14:paraId="181EEC92" w14:textId="77777777" w:rsidR="00441280" w:rsidRDefault="00441280" w:rsidP="00441280">
      <w:pPr>
        <w:spacing w:after="0" w:line="240" w:lineRule="auto"/>
        <w:ind w:left="426"/>
        <w:jc w:val="both"/>
        <w:rPr>
          <w:rFonts w:ascii="Museo Sans 300" w:hAnsi="Museo Sans 300"/>
          <w:sz w:val="20"/>
          <w:szCs w:val="20"/>
          <w:u w:val="single"/>
        </w:rPr>
      </w:pPr>
    </w:p>
    <w:p w14:paraId="52CBE5E5" w14:textId="2658F4FA" w:rsidR="001C3816" w:rsidRDefault="00441280" w:rsidP="001C3816">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bookmarkStart w:id="2" w:name="_Hlk145923305"/>
      <w:r>
        <w:rPr>
          <w:rFonts w:ascii="Museo 300" w:hAnsi="Museo 300"/>
          <w:sz w:val="16"/>
          <w:szCs w:val="16"/>
        </w:rPr>
        <w:t>e</w:t>
      </w:r>
      <w:r w:rsidR="001C3816">
        <w:rPr>
          <w:rFonts w:ascii="Museo 300" w:hAnsi="Museo 300"/>
          <w:sz w:val="16"/>
          <w:szCs w:val="16"/>
        </w:rPr>
        <w:t>l</w:t>
      </w:r>
      <w:bookmarkEnd w:id="2"/>
      <w:r w:rsidR="001C3816">
        <w:rPr>
          <w:rFonts w:ascii="Museo 300" w:hAnsi="Museo 300"/>
          <w:sz w:val="16"/>
          <w:szCs w:val="16"/>
        </w:rPr>
        <w:t xml:space="preserve"> </w:t>
      </w:r>
      <w:r w:rsidR="001C3816" w:rsidRPr="001C3816">
        <w:rPr>
          <w:rFonts w:ascii="Museo 300" w:hAnsi="Museo 300"/>
          <w:sz w:val="16"/>
          <w:szCs w:val="16"/>
        </w:rPr>
        <w:t>CAU realizó gestiones dentro de las cuales solicitó información con relación al suministro eléctrico en estudio, de las cuales es de señalar que no existe ninguna denuncia relacionada con supuestas anomalías eléctricas en el suministro eléctrico mencionado por el usuario, así como también no existe ningún reporte técnico por parte de EEO con el cual corroborar las aseveraciones presentadas por el denunciante.</w:t>
      </w:r>
    </w:p>
    <w:p w14:paraId="684EC3A2" w14:textId="18A2B9B4" w:rsidR="001C3816" w:rsidRPr="001C3816" w:rsidRDefault="001C3816" w:rsidP="001C3816">
      <w:pPr>
        <w:ind w:left="709" w:right="709"/>
        <w:jc w:val="both"/>
        <w:rPr>
          <w:rFonts w:ascii="Museo 300" w:hAnsi="Museo 300"/>
          <w:sz w:val="16"/>
          <w:szCs w:val="16"/>
          <w:lang w:val="es-419"/>
        </w:rPr>
      </w:pPr>
      <w:r>
        <w:rPr>
          <w:rFonts w:ascii="Museo 300" w:hAnsi="Museo 300"/>
          <w:sz w:val="16"/>
          <w:szCs w:val="16"/>
        </w:rPr>
        <w:t xml:space="preserve">(…) </w:t>
      </w:r>
      <w:r w:rsidRPr="001C3816">
        <w:rPr>
          <w:rFonts w:ascii="Museo 300" w:hAnsi="Museo 300"/>
          <w:sz w:val="16"/>
          <w:szCs w:val="16"/>
        </w:rPr>
        <w:t>debido a la condición irregular no se registraba la totalidad de los consumos en el inmueble, y que, a partir del 6 de mayo de 2023 se está facturando con el nuevo equipo medidor los consumos de energía asociados al tiempo de uso de los equipos eléctricos en la vivienda.</w:t>
      </w:r>
    </w:p>
    <w:p w14:paraId="5EDF2327" w14:textId="4CF65CE1" w:rsidR="001C3816" w:rsidRPr="001C3816" w:rsidRDefault="001C3816" w:rsidP="001C3816">
      <w:pPr>
        <w:ind w:left="709" w:right="709"/>
        <w:jc w:val="both"/>
        <w:rPr>
          <w:rFonts w:ascii="Museo 300" w:hAnsi="Museo 300"/>
          <w:sz w:val="16"/>
          <w:szCs w:val="16"/>
        </w:rPr>
      </w:pPr>
      <w:r w:rsidRPr="001C3816">
        <w:rPr>
          <w:rFonts w:ascii="Museo 300" w:hAnsi="Museo 300"/>
          <w:sz w:val="16"/>
          <w:szCs w:val="16"/>
        </w:rPr>
        <w:t>Bajo este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 Por lo que, es preciso indicar que el denunciante no presentó pruebas que sustenten sus argumentos.</w:t>
      </w:r>
      <w:r>
        <w:rPr>
          <w:rFonts w:ascii="Museo 300" w:hAnsi="Museo 300"/>
          <w:sz w:val="16"/>
          <w:szCs w:val="16"/>
        </w:rPr>
        <w:t xml:space="preserve"> (…)</w:t>
      </w:r>
    </w:p>
    <w:p w14:paraId="3B8D8229" w14:textId="47A8C89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1CF7E09" w14:textId="24A648D9" w:rsidR="001C3816" w:rsidRPr="001C3816" w:rsidRDefault="008A4473" w:rsidP="001C3816">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906917">
        <w:rPr>
          <w:rFonts w:ascii="Museo 300" w:hAnsi="Museo 300"/>
          <w:color w:val="000000" w:themeColor="text1"/>
          <w:sz w:val="16"/>
          <w:szCs w:val="16"/>
        </w:rPr>
        <w:t xml:space="preserve"> </w:t>
      </w:r>
      <w:r w:rsidR="00906917" w:rsidRPr="00906917">
        <w:rPr>
          <w:rFonts w:ascii="Museo 300" w:hAnsi="Museo 300"/>
          <w:sz w:val="16"/>
          <w:szCs w:val="16"/>
        </w:rPr>
        <w:t>el</w:t>
      </w:r>
      <w:r w:rsidR="001C3816">
        <w:rPr>
          <w:rFonts w:ascii="Museo 300" w:hAnsi="Museo 300"/>
          <w:sz w:val="16"/>
          <w:szCs w:val="16"/>
        </w:rPr>
        <w:t xml:space="preserve"> </w:t>
      </w:r>
      <w:r w:rsidR="001C3816" w:rsidRPr="001C3816">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7D2A351" w14:textId="69814808" w:rsidR="001C3816" w:rsidRDefault="001C3816" w:rsidP="001C3816">
      <w:pPr>
        <w:ind w:left="709" w:right="709"/>
        <w:jc w:val="both"/>
        <w:rPr>
          <w:rFonts w:ascii="Museo 300" w:hAnsi="Museo 300" w:cs="Segoe UI"/>
          <w:sz w:val="16"/>
          <w:szCs w:val="16"/>
          <w:lang w:eastAsia="es-SV"/>
        </w:rPr>
      </w:pPr>
      <w:r w:rsidRPr="001C3816">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1FB5424F" w14:textId="67AC9506" w:rsidR="001C3816" w:rsidRPr="001C3816" w:rsidRDefault="001C3816" w:rsidP="001C3816">
      <w:pPr>
        <w:ind w:left="709" w:right="709"/>
        <w:jc w:val="both"/>
        <w:rPr>
          <w:rFonts w:ascii="Museo 300" w:hAnsi="Museo 300" w:cs="Segoe UI"/>
          <w:sz w:val="16"/>
          <w:szCs w:val="16"/>
          <w:lang w:eastAsia="es-SV"/>
        </w:rPr>
      </w:pPr>
      <w:r>
        <w:rPr>
          <w:rFonts w:ascii="Museo 300" w:hAnsi="Museo 300" w:cs="Segoe UI"/>
          <w:sz w:val="16"/>
          <w:szCs w:val="16"/>
          <w:lang w:eastAsia="es-SV"/>
        </w:rPr>
        <w:t>(…)</w:t>
      </w:r>
    </w:p>
    <w:p w14:paraId="11B889EF" w14:textId="77777777" w:rsidR="001C3816" w:rsidRPr="001C3816" w:rsidRDefault="001C3816">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1C3816">
        <w:rPr>
          <w:rFonts w:ascii="Museo 300" w:hAnsi="Museo 300"/>
          <w:sz w:val="16"/>
          <w:szCs w:val="16"/>
        </w:rPr>
        <w:t>Bajo el contexto anterior, con la finalidad de mejorar la representatividad del consumo mensual promedio, el CAU define que el artículo 5.2 literal a) del Procedimiento en mención, será el utilizado para determinar la cantidad de energía a recuperar, específicamente el promedio de los consumos registrados por el nuevo equipo medidor entre los meses de julio a septiembre de 2023, resultando por un valor de 524 kWh/mes para realizar el cálculo de la ENR el cual es congruente con el censo de carga que fue constatado por el CAU en el cual se utilizaron los datos de placa reales de los equipos eléctricos en el inmueble y las horas de uso aplicadas para casos similares a este.</w:t>
      </w:r>
    </w:p>
    <w:p w14:paraId="0FC2E4D8" w14:textId="0D773DBF" w:rsidR="001C3816" w:rsidRDefault="001C3816">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1C3816">
        <w:rPr>
          <w:rFonts w:ascii="Museo 300" w:hAnsi="Museo 300"/>
          <w:sz w:val="16"/>
          <w:szCs w:val="16"/>
        </w:rPr>
        <w:t xml:space="preserve">Respecto al período retroactivo de recuperación, corresponde a 180 días aplicados al período del 7 de noviembre de 2022 hasta el 6 de mayo de 2023, fecha en la cual fue normalizado el servicio eléctrico según el Acta de Inspección de Condiciones Irregulares </w:t>
      </w:r>
      <w:proofErr w:type="spellStart"/>
      <w:r w:rsidRPr="001C3816">
        <w:rPr>
          <w:rFonts w:ascii="Museo 300" w:hAnsi="Museo 300"/>
          <w:sz w:val="16"/>
          <w:szCs w:val="16"/>
        </w:rPr>
        <w:t>n.°</w:t>
      </w:r>
      <w:proofErr w:type="spellEnd"/>
      <w:r w:rsidRPr="001C3816">
        <w:rPr>
          <w:rFonts w:ascii="Museo 300" w:hAnsi="Museo 300"/>
          <w:sz w:val="16"/>
          <w:szCs w:val="16"/>
        </w:rPr>
        <w:t xml:space="preserve"> </w:t>
      </w:r>
      <w:r w:rsidR="006E275A">
        <w:rPr>
          <w:rFonts w:ascii="Museo 300" w:hAnsi="Museo 300"/>
          <w:sz w:val="16"/>
          <w:szCs w:val="16"/>
        </w:rPr>
        <w:t>xxx</w:t>
      </w:r>
      <w:r w:rsidRPr="001C3816">
        <w:rPr>
          <w:rFonts w:ascii="Museo 300" w:hAnsi="Museo 300"/>
          <w:sz w:val="16"/>
          <w:szCs w:val="16"/>
        </w:rPr>
        <w:t>, tal y como se muestra a continuación:</w:t>
      </w:r>
    </w:p>
    <w:p w14:paraId="32887CB0" w14:textId="4A47CC93" w:rsidR="006E275A" w:rsidRPr="001C3816" w:rsidRDefault="006E275A" w:rsidP="006E275A">
      <w:pPr>
        <w:suppressAutoHyphens w:val="0"/>
        <w:autoSpaceDN/>
        <w:spacing w:after="200" w:line="240" w:lineRule="auto"/>
        <w:ind w:left="5664" w:right="708"/>
        <w:jc w:val="both"/>
        <w:textAlignment w:val="auto"/>
        <w:rPr>
          <w:rFonts w:ascii="Museo 300" w:hAnsi="Museo 300"/>
          <w:sz w:val="16"/>
          <w:szCs w:val="16"/>
        </w:rPr>
      </w:pPr>
      <w:r>
        <w:rPr>
          <w:rFonts w:ascii="Museo 300" w:hAnsi="Museo 300"/>
          <w:sz w:val="16"/>
          <w:szCs w:val="16"/>
        </w:rPr>
        <w:t>xxx</w:t>
      </w:r>
    </w:p>
    <w:p w14:paraId="515811D3" w14:textId="70C452B6" w:rsidR="008F626E" w:rsidRPr="001C3816" w:rsidRDefault="001C3816" w:rsidP="001C3816">
      <w:pPr>
        <w:ind w:left="709" w:right="709"/>
        <w:jc w:val="both"/>
        <w:rPr>
          <w:rStyle w:val="normaltextrun"/>
          <w:rFonts w:ascii="Museo 300" w:hAnsi="Museo 300"/>
          <w:color w:val="000000" w:themeColor="text1"/>
          <w:sz w:val="16"/>
          <w:szCs w:val="16"/>
        </w:rPr>
      </w:pPr>
      <w:r w:rsidRPr="001C3816">
        <w:rPr>
          <w:rFonts w:ascii="Museo 300" w:hAnsi="Museo 300"/>
          <w:color w:val="000000" w:themeColor="text1"/>
          <w:sz w:val="16"/>
          <w:szCs w:val="16"/>
        </w:rPr>
        <w:t>Con los datos resultantes del análisis del CAU, se estableció que el monto de la energía no registrada que EEO puede recuperar, y corresponde a 1,350 kWh, equivalentes a la cantidad de trescientos setenta y cuatro 04/100 dólares de los Estados Unidos de América (USD 374.04) IVA incluido, c</w:t>
      </w:r>
      <w:r w:rsidRPr="001C3816">
        <w:rPr>
          <w:rFonts w:ascii="Museo 300" w:hAnsi="Museo 300"/>
          <w:sz w:val="16"/>
          <w:szCs w:val="16"/>
        </w:rPr>
        <w:t>omo</w:t>
      </w:r>
      <w:r w:rsidRPr="001C3816">
        <w:rPr>
          <w:rFonts w:ascii="Museo 300" w:hAnsi="Museo 300"/>
          <w:color w:val="000000" w:themeColor="text1"/>
          <w:sz w:val="16"/>
          <w:szCs w:val="16"/>
        </w:rPr>
        <w:t xml:space="preserve"> se detalla a continuación:</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15414F2" w14:textId="38A64CE4" w:rsidR="00470ABA" w:rsidRPr="00470ABA" w:rsidRDefault="00312602">
      <w:pPr>
        <w:pStyle w:val="Prrafodelista"/>
        <w:numPr>
          <w:ilvl w:val="0"/>
          <w:numId w:val="6"/>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sidR="00470ABA">
        <w:rPr>
          <w:rFonts w:ascii="Museo 300" w:hAnsi="Museo 300"/>
          <w:sz w:val="16"/>
          <w:szCs w:val="16"/>
          <w:lang w:val="es-SV"/>
        </w:rPr>
        <w:t xml:space="preserve"> </w:t>
      </w:r>
      <w:r w:rsidR="00470ABA" w:rsidRPr="00470ABA">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CF371B">
        <w:rPr>
          <w:rFonts w:ascii="Museo 300" w:hAnsi="Museo 300"/>
          <w:sz w:val="16"/>
          <w:szCs w:val="16"/>
        </w:rPr>
        <w:t>xxx</w:t>
      </w:r>
      <w:r w:rsidR="00470ABA" w:rsidRPr="00470ABA">
        <w:rPr>
          <w:rFonts w:ascii="Museo 300" w:hAnsi="Museo 300"/>
          <w:sz w:val="16"/>
          <w:szCs w:val="16"/>
        </w:rPr>
        <w:t>, consistente</w:t>
      </w:r>
      <w:r w:rsidR="00470ABA" w:rsidRPr="00470ABA">
        <w:rPr>
          <w:rFonts w:ascii="Museo 300" w:hAnsi="Museo 300"/>
          <w:color w:val="000000" w:themeColor="text1"/>
          <w:sz w:val="16"/>
          <w:szCs w:val="16"/>
        </w:rPr>
        <w:t xml:space="preserve"> en </w:t>
      </w:r>
      <w:r w:rsidR="00470ABA" w:rsidRPr="00470ABA">
        <w:rPr>
          <w:rFonts w:ascii="Museo 300" w:hAnsi="Museo 300"/>
          <w:sz w:val="16"/>
          <w:szCs w:val="16"/>
        </w:rPr>
        <w:t>una alteración interna del equipo de medición debido a que terceros cortaron la bobina de corriente de la fase “B” y colocaron un puente eléctrico entre las borneras de la fuente y la carga de dicha fase,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869516D" w14:textId="64E45D10" w:rsidR="0095341B" w:rsidRPr="0095341B" w:rsidRDefault="0095341B">
      <w:pPr>
        <w:pStyle w:val="Prrafodelista"/>
        <w:numPr>
          <w:ilvl w:val="0"/>
          <w:numId w:val="6"/>
        </w:numPr>
        <w:spacing w:after="200"/>
        <w:ind w:left="1418" w:right="708"/>
        <w:jc w:val="both"/>
        <w:textAlignment w:val="auto"/>
        <w:rPr>
          <w:rFonts w:ascii="Museo 300" w:hAnsi="Museo 300" w:cs="Arial"/>
          <w:sz w:val="16"/>
          <w:szCs w:val="16"/>
        </w:rPr>
      </w:pPr>
      <w:r w:rsidRPr="0095341B">
        <w:rPr>
          <w:rFonts w:ascii="Museo 300" w:hAnsi="Museo 300" w:cs="Arial"/>
          <w:sz w:val="16"/>
          <w:szCs w:val="16"/>
        </w:rPr>
        <w:t>Conforme al análisis efectuado en el presente informe,</w:t>
      </w:r>
      <w:r w:rsidR="00492E04">
        <w:rPr>
          <w:rFonts w:ascii="Museo 300" w:hAnsi="Museo 300" w:cs="Arial"/>
          <w:sz w:val="16"/>
          <w:szCs w:val="16"/>
        </w:rPr>
        <w:t xml:space="preserve"> </w:t>
      </w:r>
      <w:r w:rsidRPr="0095341B">
        <w:rPr>
          <w:rFonts w:ascii="Museo 300" w:hAnsi="Museo 300" w:cs="Arial"/>
          <w:sz w:val="16"/>
          <w:szCs w:val="16"/>
        </w:rPr>
        <w:t>se determina que la cantidad de</w:t>
      </w:r>
      <w:r w:rsidRPr="0095341B">
        <w:rPr>
          <w:rFonts w:ascii="Museo 300" w:hAnsi="Museo 300" w:cs="Arial"/>
          <w:color w:val="000000" w:themeColor="text1"/>
          <w:sz w:val="16"/>
          <w:szCs w:val="16"/>
        </w:rPr>
        <w:t xml:space="preserve"> seiscientos setenta y dos 88</w:t>
      </w:r>
      <w:r w:rsidRPr="0095341B">
        <w:rPr>
          <w:rFonts w:ascii="Museo 300" w:hAnsi="Museo 300" w:cs="Arial"/>
          <w:sz w:val="16"/>
          <w:szCs w:val="16"/>
        </w:rPr>
        <w:t>/100 dólares de los Estados Unidos de América (USD 672.88) IVA incluido,</w:t>
      </w:r>
      <w:r w:rsidR="00492E04">
        <w:rPr>
          <w:rFonts w:ascii="Museo 300" w:hAnsi="Museo 300" w:cs="Arial"/>
          <w:sz w:val="16"/>
          <w:szCs w:val="16"/>
        </w:rPr>
        <w:t xml:space="preserve"> </w:t>
      </w:r>
      <w:r w:rsidRPr="0095341B">
        <w:rPr>
          <w:rFonts w:ascii="Museo 300" w:hAnsi="Museo 300" w:cs="Arial"/>
          <w:sz w:val="16"/>
          <w:szCs w:val="16"/>
        </w:rPr>
        <w:t xml:space="preserve">cobrados por la distribuidora EEO en concepto de ENR en el referido suministro, debe de rectificarse. </w:t>
      </w:r>
    </w:p>
    <w:p w14:paraId="4BAB16C4" w14:textId="55E1BC8D" w:rsidR="00562498" w:rsidRPr="0095341B" w:rsidRDefault="0095341B">
      <w:pPr>
        <w:pStyle w:val="Prrafodelista"/>
        <w:numPr>
          <w:ilvl w:val="0"/>
          <w:numId w:val="6"/>
        </w:numPr>
        <w:spacing w:after="200"/>
        <w:ind w:left="1418" w:right="708"/>
        <w:jc w:val="both"/>
        <w:textAlignment w:val="auto"/>
        <w:rPr>
          <w:rFonts w:ascii="Museo 300" w:hAnsi="Museo 300"/>
          <w:sz w:val="16"/>
          <w:szCs w:val="16"/>
        </w:rPr>
      </w:pPr>
      <w:r w:rsidRPr="0095341B">
        <w:rPr>
          <w:rStyle w:val="normaltextrun"/>
          <w:rFonts w:ascii="Museo 300" w:hAnsi="Museo 300"/>
          <w:color w:val="000000"/>
          <w:sz w:val="16"/>
          <w:szCs w:val="16"/>
          <w:shd w:val="clear" w:color="auto" w:fill="FFFFFF"/>
        </w:rPr>
        <w:lastRenderedPageBreak/>
        <w:t>Se establece que el monto a recuperar por parte de EEO en concepto de energía no registrada, asciende a la cantidad de</w:t>
      </w:r>
      <w:r w:rsidRPr="0095341B">
        <w:rPr>
          <w:rFonts w:ascii="Museo 300" w:hAnsi="Museo 300" w:cs="Arial"/>
          <w:color w:val="000000" w:themeColor="text1"/>
          <w:sz w:val="16"/>
          <w:szCs w:val="16"/>
        </w:rPr>
        <w:t xml:space="preserve"> trescientos setenta y cuatro 04/100 dólares de los Estados Unidos de América (USD 374.04) IVA incluido, equivalentes a 1,350 kWh. Además, </w:t>
      </w:r>
      <w:r w:rsidRPr="0095341B">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r w:rsidR="00F67BAE" w:rsidRPr="0095341B">
        <w:rPr>
          <w:rFonts w:ascii="Museo 300" w:hAnsi="Museo 300" w:cs="Arial"/>
          <w:sz w:val="16"/>
          <w:szCs w:val="16"/>
        </w:rPr>
        <w:t xml:space="preserve"> </w:t>
      </w:r>
      <w:r w:rsidR="00562498" w:rsidRPr="0095341B">
        <w:rPr>
          <w:rFonts w:ascii="Museo 300" w:eastAsia="Arial" w:hAnsi="Museo 300"/>
          <w:color w:val="000000" w:themeColor="text1"/>
          <w:sz w:val="16"/>
          <w:szCs w:val="16"/>
        </w:rPr>
        <w:t>[…]</w:t>
      </w:r>
      <w:r w:rsidR="00914F6D" w:rsidRPr="0095341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E08A39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E50AF6">
        <w:rPr>
          <w:rFonts w:ascii="Museo Sans 300" w:hAnsi="Museo Sans 300"/>
          <w:sz w:val="20"/>
          <w:szCs w:val="20"/>
        </w:rPr>
        <w:t>5</w:t>
      </w:r>
      <w:r w:rsidR="0059121C">
        <w:rPr>
          <w:rFonts w:ascii="Museo Sans 300" w:hAnsi="Museo Sans 300"/>
          <w:sz w:val="20"/>
          <w:szCs w:val="20"/>
        </w:rPr>
        <w:t>47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C67F55">
        <w:rPr>
          <w:rFonts w:ascii="Museo Sans 300" w:hAnsi="Museo Sans 300"/>
          <w:sz w:val="20"/>
          <w:szCs w:val="20"/>
        </w:rPr>
        <w:t>0231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45BAD1AB"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 xml:space="preserve">s partes el día </w:t>
      </w:r>
      <w:r w:rsidR="0059121C">
        <w:rPr>
          <w:rFonts w:ascii="Museo Sans 300" w:hAnsi="Museo Sans 300" w:cs="Segoe UI"/>
          <w:sz w:val="20"/>
          <w:szCs w:val="20"/>
        </w:rPr>
        <w:t>veinticinco</w:t>
      </w:r>
      <w:r w:rsidR="00E50AF6">
        <w:rPr>
          <w:rFonts w:ascii="Museo Sans 300" w:hAnsi="Museo Sans 300" w:cs="Segoe UI"/>
          <w:sz w:val="20"/>
          <w:szCs w:val="20"/>
        </w:rPr>
        <w:t xml:space="preserve"> de septiembre d</w:t>
      </w:r>
      <w:r w:rsidR="0059121C">
        <w:rPr>
          <w:rFonts w:ascii="Museo Sans 300" w:hAnsi="Museo Sans 300" w:cs="Segoe UI"/>
          <w:sz w:val="20"/>
          <w:szCs w:val="20"/>
        </w:rPr>
        <w:t>e este año</w:t>
      </w:r>
      <w:r w:rsidR="00E50AF6">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w:t>
      </w:r>
      <w:r w:rsidR="0059121C">
        <w:rPr>
          <w:rFonts w:ascii="Museo Sans 300" w:hAnsi="Museo Sans 300" w:cs="Segoe UI"/>
          <w:sz w:val="20"/>
          <w:szCs w:val="20"/>
        </w:rPr>
        <w:t>nueve</w:t>
      </w:r>
      <w:r w:rsidR="00E50AF6">
        <w:rPr>
          <w:rFonts w:ascii="Museo Sans 300" w:hAnsi="Museo Sans 300" w:cs="Segoe UI"/>
          <w:sz w:val="20"/>
          <w:szCs w:val="20"/>
        </w:rPr>
        <w:t xml:space="preserve"> de </w:t>
      </w:r>
      <w:r w:rsidR="0059121C">
        <w:rPr>
          <w:rFonts w:ascii="Museo Sans 300" w:hAnsi="Museo Sans 300" w:cs="Segoe UI"/>
          <w:sz w:val="20"/>
          <w:szCs w:val="20"/>
        </w:rPr>
        <w:t>octubre</w:t>
      </w:r>
      <w:r w:rsidR="00E50AF6">
        <w:rPr>
          <w:rFonts w:ascii="Museo Sans 300" w:hAnsi="Museo Sans 300" w:cs="Segoe UI"/>
          <w:sz w:val="20"/>
          <w:szCs w:val="20"/>
        </w:rPr>
        <w:t xml:space="preserve"> de</w:t>
      </w:r>
      <w:r w:rsidR="0059121C">
        <w:rPr>
          <w:rFonts w:ascii="Museo Sans 300" w:hAnsi="Museo Sans 300" w:cs="Segoe UI"/>
          <w:sz w:val="20"/>
          <w:szCs w:val="20"/>
        </w:rPr>
        <w:t>l presente año</w:t>
      </w:r>
      <w:r w:rsidR="00E50AF6">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0F1C17E7"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546797">
        <w:rPr>
          <w:rFonts w:ascii="Museo Sans 300" w:hAnsi="Museo Sans 300"/>
          <w:sz w:val="20"/>
          <w:szCs w:val="20"/>
          <w:lang w:val="es-SV"/>
        </w:rPr>
        <w:t>tres</w:t>
      </w:r>
      <w:r>
        <w:rPr>
          <w:rFonts w:ascii="Museo Sans 300" w:hAnsi="Museo Sans 300"/>
          <w:sz w:val="20"/>
          <w:szCs w:val="20"/>
          <w:lang w:val="es-SV"/>
        </w:rPr>
        <w:t xml:space="preserve"> 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E50AF6">
        <w:rPr>
          <w:rFonts w:ascii="Museo Sans 300" w:hAnsi="Museo Sans 300"/>
          <w:sz w:val="20"/>
          <w:szCs w:val="20"/>
        </w:rPr>
        <w:t>el</w:t>
      </w:r>
      <w:r w:rsidRPr="002123E0">
        <w:rPr>
          <w:rFonts w:ascii="Museo Sans 300" w:hAnsi="Museo Sans 300"/>
          <w:sz w:val="20"/>
          <w:szCs w:val="20"/>
        </w:rPr>
        <w:t xml:space="preserve"> </w:t>
      </w:r>
      <w:r w:rsidR="00C51EB2">
        <w:rPr>
          <w:rFonts w:ascii="Museo Sans 300" w:hAnsi="Museo Sans 300"/>
          <w:sz w:val="20"/>
          <w:szCs w:val="20"/>
        </w:rPr>
        <w:t>usuario</w:t>
      </w:r>
      <w:r w:rsidRPr="002123E0">
        <w:rPr>
          <w:rFonts w:ascii="Museo Sans 300" w:hAnsi="Museo Sans 300"/>
          <w:sz w:val="20"/>
          <w:szCs w:val="20"/>
        </w:rPr>
        <w:t xml:space="preserve"> no presentó documentación para ser analizada.</w:t>
      </w:r>
    </w:p>
    <w:p w14:paraId="607C8B34" w14:textId="77777777" w:rsidR="0059121C" w:rsidRDefault="0059121C"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BB1441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F371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75C1EF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C67F55">
        <w:rPr>
          <w:rFonts w:ascii="Museo Sans 300" w:hAnsi="Museo Sans 300" w:cs="Times New Roman"/>
          <w:sz w:val="20"/>
          <w:szCs w:val="20"/>
        </w:rPr>
        <w:t>0231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161A4F0" w14:textId="42BC49BE" w:rsidR="00B17053" w:rsidRDefault="00C34300" w:rsidP="00B1705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B17053">
        <w:rPr>
          <w:rFonts w:ascii="Museo 300" w:hAnsi="Museo 300"/>
          <w:sz w:val="16"/>
          <w:szCs w:val="16"/>
          <w:lang w:val="es-ES"/>
        </w:rPr>
        <w:t xml:space="preserve"> </w:t>
      </w:r>
      <w:r w:rsidR="00B17053" w:rsidRPr="005C0AA9">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6 de mayo de 2023 con evidencias de una condición irregular que afectaba el correcto registro de consumo en el equipo de medición </w:t>
      </w:r>
      <w:proofErr w:type="spellStart"/>
      <w:r w:rsidR="00B17053" w:rsidRPr="005C0AA9">
        <w:rPr>
          <w:rFonts w:ascii="Museo 300" w:hAnsi="Museo 300"/>
          <w:sz w:val="16"/>
          <w:szCs w:val="16"/>
        </w:rPr>
        <w:t>n.°</w:t>
      </w:r>
      <w:proofErr w:type="spellEnd"/>
      <w:r w:rsidR="00B17053" w:rsidRPr="005C0AA9">
        <w:rPr>
          <w:rFonts w:ascii="Museo 300" w:hAnsi="Museo 300"/>
          <w:sz w:val="16"/>
          <w:szCs w:val="16"/>
        </w:rPr>
        <w:t xml:space="preserve"> </w:t>
      </w:r>
      <w:r w:rsidR="00CF371B">
        <w:rPr>
          <w:rFonts w:ascii="Museo 300" w:hAnsi="Museo 300"/>
          <w:sz w:val="16"/>
          <w:szCs w:val="16"/>
        </w:rPr>
        <w:t>xxx</w:t>
      </w:r>
      <w:r w:rsidR="00B17053" w:rsidRPr="005C0AA9">
        <w:rPr>
          <w:rFonts w:ascii="Museo 300" w:hAnsi="Museo 300"/>
          <w:sz w:val="16"/>
          <w:szCs w:val="16"/>
        </w:rPr>
        <w:t>.</w:t>
      </w:r>
      <w:r w:rsidR="002C4C7C">
        <w:rPr>
          <w:rFonts w:ascii="Museo 300" w:hAnsi="Museo 300"/>
          <w:sz w:val="16"/>
          <w:szCs w:val="16"/>
        </w:rPr>
        <w:t xml:space="preserve"> (…)</w:t>
      </w:r>
    </w:p>
    <w:p w14:paraId="1D5FB7B3" w14:textId="79A6EFFF" w:rsidR="002C4C7C" w:rsidRPr="00441280" w:rsidRDefault="002C4C7C">
      <w:pPr>
        <w:pStyle w:val="Prrafodelista"/>
        <w:numPr>
          <w:ilvl w:val="0"/>
          <w:numId w:val="9"/>
        </w:numPr>
        <w:suppressAutoHyphens w:val="0"/>
        <w:autoSpaceDN/>
        <w:spacing w:after="200"/>
        <w:ind w:right="708"/>
        <w:jc w:val="both"/>
        <w:textAlignment w:val="auto"/>
        <w:rPr>
          <w:rFonts w:ascii="Museo 300" w:hAnsi="Museo 300"/>
          <w:sz w:val="16"/>
          <w:szCs w:val="16"/>
        </w:rPr>
      </w:pPr>
      <w:r w:rsidRPr="00441280">
        <w:rPr>
          <w:rFonts w:ascii="Museo 300" w:hAnsi="Museo 300"/>
          <w:sz w:val="16"/>
          <w:szCs w:val="16"/>
        </w:rPr>
        <w:t xml:space="preserve">A partir de las anomalías detectadas como lo son los sellos de seguridad del equipo de medición </w:t>
      </w:r>
      <w:proofErr w:type="spellStart"/>
      <w:r w:rsidRPr="00441280">
        <w:rPr>
          <w:rFonts w:ascii="Museo 300" w:hAnsi="Museo 300"/>
          <w:sz w:val="16"/>
          <w:szCs w:val="16"/>
        </w:rPr>
        <w:t>n.°</w:t>
      </w:r>
      <w:proofErr w:type="spellEnd"/>
      <w:r w:rsidRPr="00441280">
        <w:rPr>
          <w:rFonts w:ascii="Museo 300" w:hAnsi="Museo 300"/>
          <w:sz w:val="16"/>
          <w:szCs w:val="16"/>
        </w:rPr>
        <w:t xml:space="preserve"> </w:t>
      </w:r>
      <w:r w:rsidR="00CF371B">
        <w:rPr>
          <w:rFonts w:ascii="Museo 300" w:hAnsi="Museo 300"/>
          <w:sz w:val="16"/>
          <w:szCs w:val="16"/>
        </w:rPr>
        <w:t>xxx</w:t>
      </w:r>
      <w:r w:rsidRPr="00441280">
        <w:rPr>
          <w:rFonts w:ascii="Museo 300" w:hAnsi="Museo 300"/>
          <w:sz w:val="16"/>
          <w:szCs w:val="16"/>
        </w:rPr>
        <w:t xml:space="preserve"> alterados encontrados el 6 de mayo del presente año y que el equipo para realizar la prueba de exactitudes determinó que este registraba el 47.90 % de la totalidad de los consumos demandados en el inmueble, muestran indicios de una alteración interna del equipo medidor realizado por terceras personas para evitar el correcto registro de la energía demandada en el inmueble. </w:t>
      </w:r>
    </w:p>
    <w:p w14:paraId="7C1701F3" w14:textId="77777777" w:rsidR="002C4C7C" w:rsidRPr="00441280" w:rsidRDefault="002C4C7C">
      <w:pPr>
        <w:pStyle w:val="Prrafodelista"/>
        <w:numPr>
          <w:ilvl w:val="0"/>
          <w:numId w:val="9"/>
        </w:numPr>
        <w:suppressAutoHyphens w:val="0"/>
        <w:autoSpaceDN/>
        <w:spacing w:after="200"/>
        <w:ind w:right="708"/>
        <w:jc w:val="both"/>
        <w:textAlignment w:val="auto"/>
        <w:rPr>
          <w:rFonts w:ascii="Museo 300" w:hAnsi="Museo 300"/>
          <w:sz w:val="16"/>
          <w:szCs w:val="16"/>
        </w:rPr>
      </w:pPr>
      <w:r w:rsidRPr="00441280">
        <w:rPr>
          <w:rFonts w:ascii="Museo 300" w:hAnsi="Museo 300"/>
          <w:sz w:val="16"/>
          <w:szCs w:val="16"/>
        </w:rPr>
        <w:t xml:space="preserve">A partir de la verificación interna del equipo medidor mostrado en la fotografía </w:t>
      </w:r>
      <w:proofErr w:type="spellStart"/>
      <w:r w:rsidRPr="00441280">
        <w:rPr>
          <w:rFonts w:ascii="Museo 300" w:hAnsi="Museo 300"/>
          <w:sz w:val="16"/>
          <w:szCs w:val="16"/>
        </w:rPr>
        <w:t>n.°</w:t>
      </w:r>
      <w:proofErr w:type="spellEnd"/>
      <w:r w:rsidRPr="00441280">
        <w:rPr>
          <w:rFonts w:ascii="Museo 300" w:hAnsi="Museo 300"/>
          <w:sz w:val="16"/>
          <w:szCs w:val="16"/>
        </w:rPr>
        <w:t xml:space="preserve"> 7, se evidencia la existencia de un puente eléctrico conectado entre las borneras de la fuente y carga en la fase “B”, además, la bobina de corriente de la misma fase anulada.</w:t>
      </w:r>
    </w:p>
    <w:p w14:paraId="5DE94B2F" w14:textId="04FECD70" w:rsidR="00A70CA2" w:rsidRPr="00A70CA2" w:rsidRDefault="002C4C7C" w:rsidP="002C4C7C">
      <w:pPr>
        <w:tabs>
          <w:tab w:val="left" w:pos="993"/>
          <w:tab w:val="left" w:pos="9072"/>
        </w:tabs>
        <w:spacing w:line="240" w:lineRule="auto"/>
        <w:ind w:left="993" w:right="709"/>
        <w:jc w:val="both"/>
        <w:rPr>
          <w:rFonts w:ascii="Museo 300" w:hAnsi="Museo 300"/>
          <w:sz w:val="16"/>
          <w:szCs w:val="16"/>
        </w:rPr>
      </w:pPr>
      <w:r w:rsidRPr="00441280">
        <w:rPr>
          <w:rFonts w:ascii="Museo 300" w:hAnsi="Museo 300"/>
          <w:sz w:val="16"/>
          <w:szCs w:val="16"/>
        </w:rPr>
        <w:t xml:space="preserve">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w:t>
      </w:r>
      <w:r w:rsidRPr="00441280">
        <w:rPr>
          <w:rFonts w:ascii="Museo 300" w:hAnsi="Museo 300"/>
          <w:sz w:val="16"/>
          <w:szCs w:val="16"/>
        </w:rPr>
        <w:lastRenderedPageBreak/>
        <w:t>establecido en los Términos y Condiciones Generales al Consumidor Final correspondiente al año 2023.</w:t>
      </w:r>
      <w:r>
        <w:rPr>
          <w:rFonts w:ascii="Museo 300" w:hAnsi="Museo 300"/>
          <w:sz w:val="16"/>
          <w:szCs w:val="16"/>
        </w:rPr>
        <w:t xml:space="preserve"> </w:t>
      </w:r>
      <w:r w:rsidRPr="00AF7ED9">
        <w:rPr>
          <w:rFonts w:ascii="Museo 300" w:eastAsia="SimSun" w:hAnsi="Museo 300"/>
          <w:color w:val="000000" w:themeColor="text1"/>
          <w:spacing w:val="-5"/>
          <w:sz w:val="16"/>
          <w:szCs w:val="16"/>
          <w:lang w:val="es-ES"/>
        </w:rPr>
        <w:t>[…]””</w:t>
      </w:r>
      <w:r w:rsidR="00A70CA2" w:rsidRPr="00A70CA2">
        <w:rPr>
          <w:rFonts w:ascii="Museo 300" w:hAnsi="Museo 300"/>
          <w:sz w:val="16"/>
          <w:szCs w:val="16"/>
        </w:rPr>
        <w:t xml:space="preserve"> </w:t>
      </w:r>
      <w:r w:rsidR="00A70CA2" w:rsidRPr="00A70CA2">
        <w:rPr>
          <w:rFonts w:ascii="Museo 300" w:eastAsia="SimSun" w:hAnsi="Museo 300"/>
          <w:color w:val="000000" w:themeColor="text1"/>
          <w:spacing w:val="-5"/>
          <w:sz w:val="16"/>
          <w:szCs w:val="16"/>
          <w:lang w:val="es-ES"/>
        </w:rPr>
        <w:t>[…]””</w:t>
      </w:r>
    </w:p>
    <w:p w14:paraId="155AF7D9" w14:textId="6DDF0108" w:rsidR="002C4C7C" w:rsidRDefault="002C4C7C" w:rsidP="002C4C7C">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C24DD2">
        <w:rPr>
          <w:rFonts w:ascii="Museo Sans 300" w:hAnsi="Museo Sans 300"/>
          <w:sz w:val="20"/>
          <w:szCs w:val="20"/>
        </w:rPr>
        <w:t>l</w:t>
      </w:r>
      <w:r>
        <w:rPr>
          <w:rFonts w:ascii="Museo Sans 300" w:hAnsi="Museo Sans 300"/>
          <w:sz w:val="20"/>
          <w:szCs w:val="20"/>
        </w:rPr>
        <w:t xml:space="preserve"> usuari</w:t>
      </w:r>
      <w:r w:rsidR="00C24DD2">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5DE30284" w14:textId="77777777" w:rsidR="002C4C7C" w:rsidRPr="00FE11DB" w:rsidRDefault="002C4C7C" w:rsidP="002C4C7C">
      <w:pPr>
        <w:spacing w:after="0" w:line="240" w:lineRule="auto"/>
        <w:ind w:left="420"/>
        <w:jc w:val="both"/>
        <w:rPr>
          <w:rFonts w:ascii="Museo Sans 300" w:hAnsi="Museo Sans 300"/>
          <w:sz w:val="20"/>
          <w:szCs w:val="20"/>
        </w:rPr>
      </w:pPr>
    </w:p>
    <w:p w14:paraId="1E62A4ED" w14:textId="73F75D07" w:rsidR="002C4C7C" w:rsidRDefault="002C4C7C" w:rsidP="002C4C7C">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el </w:t>
      </w:r>
      <w:r w:rsidRPr="001C3816">
        <w:rPr>
          <w:rFonts w:ascii="Museo 300" w:hAnsi="Museo 300"/>
          <w:sz w:val="16"/>
          <w:szCs w:val="16"/>
        </w:rPr>
        <w:t>CAU realizó gestiones dentro de las cuales solicitó información con relación al suministro eléctrico en estudio, de las cuales es de señalar que no existe ninguna denuncia relacionada con supuestas anomalías eléctricas en el suministro eléctrico mencionado por el usuario, así como también no existe ningún reporte técnico por parte de EEO con el cual corroborar las aseveraciones presentadas por el denunciante.</w:t>
      </w:r>
    </w:p>
    <w:p w14:paraId="495DE127" w14:textId="77777777" w:rsidR="002C4C7C" w:rsidRPr="001C3816" w:rsidRDefault="002C4C7C" w:rsidP="002C4C7C">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rPr>
        <w:t xml:space="preserve">(…) </w:t>
      </w:r>
      <w:r w:rsidRPr="001C3816">
        <w:rPr>
          <w:rFonts w:ascii="Museo 300" w:hAnsi="Museo 300"/>
          <w:sz w:val="16"/>
          <w:szCs w:val="16"/>
        </w:rPr>
        <w:t>debido a la condición irregular no se registraba la totalidad de los consumos en el inmueble, y que, a partir del 6 de mayo de 2023 se está facturando con el nuevo equipo medidor los consumos de energía asociados al tiempo de uso de los equipos eléctricos en la vivienda.</w:t>
      </w:r>
    </w:p>
    <w:p w14:paraId="319372D4" w14:textId="77777777" w:rsidR="002C4C7C" w:rsidRPr="001C3816" w:rsidRDefault="002C4C7C" w:rsidP="002C4C7C">
      <w:pPr>
        <w:tabs>
          <w:tab w:val="left" w:pos="993"/>
          <w:tab w:val="left" w:pos="9072"/>
        </w:tabs>
        <w:spacing w:line="240" w:lineRule="auto"/>
        <w:ind w:left="993" w:right="709"/>
        <w:jc w:val="both"/>
        <w:rPr>
          <w:rFonts w:ascii="Museo 300" w:hAnsi="Museo 300"/>
          <w:sz w:val="16"/>
          <w:szCs w:val="16"/>
        </w:rPr>
      </w:pPr>
      <w:r w:rsidRPr="001C3816">
        <w:rPr>
          <w:rFonts w:ascii="Museo 300" w:hAnsi="Museo 300"/>
          <w:sz w:val="16"/>
          <w:szCs w:val="16"/>
        </w:rPr>
        <w:t>Bajo este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 Por lo que, es preciso indicar que el denunciante no presentó pruebas que sustenten sus argumentos.</w:t>
      </w:r>
      <w:r>
        <w:rPr>
          <w:rFonts w:ascii="Museo 300" w:hAnsi="Museo 300"/>
          <w:sz w:val="16"/>
          <w:szCs w:val="16"/>
        </w:rPr>
        <w:t xml:space="preserve"> (…)</w:t>
      </w:r>
    </w:p>
    <w:p w14:paraId="6D051FFA" w14:textId="7D466C45" w:rsidR="0061749A" w:rsidRPr="003262AD" w:rsidRDefault="00CC62A8" w:rsidP="0061749A">
      <w:pPr>
        <w:autoSpaceDE w:val="0"/>
        <w:adjustRightInd w:val="0"/>
        <w:spacing w:after="0" w:line="240" w:lineRule="auto"/>
        <w:ind w:left="426"/>
        <w:jc w:val="both"/>
        <w:rPr>
          <w:rFonts w:ascii="Museo Sans 300" w:hAnsi="Museo Sans 300" w:cs="Segoe UI"/>
          <w:sz w:val="20"/>
          <w:szCs w:val="20"/>
          <w:lang w:val="es-ES" w:eastAsia="es-MX"/>
        </w:rPr>
      </w:pPr>
      <w:bookmarkStart w:id="4" w:name="_Hlk105830074"/>
      <w:bookmarkEnd w:id="3"/>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IT-</w:t>
      </w:r>
      <w:r w:rsidR="00C67F55">
        <w:rPr>
          <w:rFonts w:ascii="Museo Sans 300" w:hAnsi="Museo Sans 300" w:cs="Segoe UI"/>
          <w:sz w:val="20"/>
          <w:szCs w:val="20"/>
          <w:lang w:val="es-ES" w:eastAsia="es-MX"/>
        </w:rPr>
        <w:t>0231</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4"/>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w:t>
      </w:r>
      <w:r w:rsidR="0061749A">
        <w:rPr>
          <w:rFonts w:ascii="Museo Sans 300" w:hAnsi="Museo Sans 300" w:cs="Segoe UI"/>
          <w:sz w:val="20"/>
          <w:szCs w:val="20"/>
          <w:lang w:val="es-ES" w:eastAsia="es-MX"/>
        </w:rPr>
        <w:t xml:space="preserve"> </w:t>
      </w:r>
      <w:r w:rsidR="0061749A" w:rsidRPr="003262AD">
        <w:rPr>
          <w:rFonts w:ascii="Museo Sans 300" w:hAnsi="Museo Sans 300" w:cs="Segoe UI"/>
          <w:sz w:val="20"/>
          <w:szCs w:val="20"/>
          <w:lang w:val="es-ES" w:eastAsia="es-MX"/>
        </w:rPr>
        <w:t xml:space="preserve">alteración interna del equipo de medición </w:t>
      </w:r>
      <w:proofErr w:type="spellStart"/>
      <w:r w:rsidR="0061749A" w:rsidRPr="003262AD">
        <w:rPr>
          <w:rFonts w:ascii="Museo Sans 300" w:hAnsi="Museo Sans 300" w:cs="Segoe UI"/>
          <w:sz w:val="20"/>
          <w:szCs w:val="20"/>
          <w:lang w:val="es-ES" w:eastAsia="es-MX"/>
        </w:rPr>
        <w:t>N.°</w:t>
      </w:r>
      <w:proofErr w:type="spellEnd"/>
      <w:r w:rsidR="0061749A" w:rsidRPr="003262AD">
        <w:rPr>
          <w:rFonts w:ascii="Museo Sans 300" w:hAnsi="Museo Sans 300" w:cs="Segoe UI"/>
          <w:sz w:val="20"/>
          <w:szCs w:val="20"/>
          <w:lang w:val="es-ES" w:eastAsia="es-MX"/>
        </w:rPr>
        <w:t xml:space="preserve"> </w:t>
      </w:r>
      <w:r w:rsidR="00CF371B">
        <w:rPr>
          <w:rFonts w:ascii="Museo Sans 300" w:hAnsi="Museo Sans 300" w:cs="Segoe UI"/>
          <w:sz w:val="20"/>
          <w:szCs w:val="20"/>
          <w:lang w:val="es-ES" w:eastAsia="es-MX"/>
        </w:rPr>
        <w:t>xxx</w:t>
      </w:r>
      <w:r w:rsidR="0061749A" w:rsidRPr="003262AD">
        <w:rPr>
          <w:rFonts w:ascii="Museo Sans 300" w:hAnsi="Museo Sans 300" w:cs="Segoe UI"/>
          <w:sz w:val="20"/>
          <w:szCs w:val="20"/>
          <w:lang w:val="es-ES" w:eastAsia="es-MX"/>
        </w:rPr>
        <w:t xml:space="preserve"> consistente en la desconexión de la fase B y la instalación de un puente eléctrico entre los bornes de</w:t>
      </w:r>
      <w:r w:rsidR="0061749A">
        <w:rPr>
          <w:rFonts w:ascii="Museo Sans 300" w:hAnsi="Museo Sans 300" w:cs="Segoe UI"/>
          <w:sz w:val="20"/>
          <w:szCs w:val="20"/>
          <w:lang w:val="es-ES" w:eastAsia="es-MX"/>
        </w:rPr>
        <w:t xml:space="preserve"> entrada y salida de</w:t>
      </w:r>
      <w:r w:rsidR="0061749A" w:rsidRPr="003262AD">
        <w:rPr>
          <w:rFonts w:ascii="Museo Sans 300" w:hAnsi="Museo Sans 300" w:cs="Segoe UI"/>
          <w:sz w:val="20"/>
          <w:szCs w:val="20"/>
          <w:lang w:val="es-ES" w:eastAsia="es-MX"/>
        </w:rPr>
        <w:t xml:space="preserve"> dicha fase, generando que no se registrara correctamente la energía eléctrica consumida en el inmueble. </w:t>
      </w:r>
    </w:p>
    <w:p w14:paraId="4007D088" w14:textId="77777777" w:rsidR="0061749A" w:rsidRDefault="0061749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5D96F6F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CF8B7CE" w14:textId="019B5D24" w:rsidR="003C3B2F" w:rsidRDefault="003C3B2F" w:rsidP="003C3B2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704</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0CB02165" w14:textId="77777777" w:rsidR="003C3B2F" w:rsidRDefault="003C3B2F" w:rsidP="003C3B2F">
      <w:pPr>
        <w:suppressAutoHyphens w:val="0"/>
        <w:autoSpaceDN/>
        <w:spacing w:after="0" w:line="240" w:lineRule="auto"/>
        <w:ind w:left="420"/>
        <w:jc w:val="both"/>
        <w:rPr>
          <w:rFonts w:ascii="Museo Sans 300" w:eastAsia="Times New Roman" w:hAnsi="Museo Sans 300" w:cs="Times New Roman"/>
          <w:sz w:val="20"/>
          <w:szCs w:val="20"/>
        </w:rPr>
      </w:pPr>
    </w:p>
    <w:p w14:paraId="30DF2EC1" w14:textId="77777777" w:rsidR="003C3B2F" w:rsidRPr="00694C28" w:rsidRDefault="003C3B2F" w:rsidP="00C24DD2">
      <w:pPr>
        <w:shd w:val="clear" w:color="auto" w:fill="FFFFFF"/>
        <w:suppressAutoHyphens w:val="0"/>
        <w:autoSpaceDN/>
        <w:ind w:left="426"/>
        <w:jc w:val="both"/>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7D11646C" w14:textId="1D99CFDD" w:rsidR="003C3B2F" w:rsidRPr="006D47A6" w:rsidRDefault="003C3B2F">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entre los meses de julio a septiembre de este año.</w:t>
      </w:r>
    </w:p>
    <w:p w14:paraId="6DC021C8" w14:textId="26DF8C83" w:rsidR="003C3B2F" w:rsidRDefault="003C3B2F">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siete de noviembre del dos mil veintidós al seis de mayo del presente año.</w:t>
      </w:r>
    </w:p>
    <w:p w14:paraId="3F537E2B" w14:textId="77777777" w:rsidR="003C3B2F" w:rsidRDefault="003C3B2F" w:rsidP="003C3B2F">
      <w:pPr>
        <w:suppressAutoHyphens w:val="0"/>
        <w:autoSpaceDN/>
        <w:spacing w:after="0" w:line="240" w:lineRule="auto"/>
        <w:ind w:left="420"/>
        <w:jc w:val="both"/>
        <w:rPr>
          <w:rFonts w:ascii="Museo Sans 300" w:eastAsia="Times New Roman" w:hAnsi="Museo Sans 300" w:cs="Times New Roman"/>
          <w:sz w:val="20"/>
          <w:szCs w:val="20"/>
        </w:rPr>
      </w:pPr>
    </w:p>
    <w:p w14:paraId="3A76F59D" w14:textId="6ACFBBD0" w:rsidR="003C3B2F" w:rsidRDefault="003C3B2F" w:rsidP="003C3B2F">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TRESCIENTOS SETENTA Y CUATRO 04</w:t>
      </w:r>
      <w:r w:rsidRPr="00AC7FFE">
        <w:rPr>
          <w:rFonts w:ascii="Museo Sans 300" w:hAnsi="Museo Sans 300"/>
          <w:sz w:val="20"/>
          <w:szCs w:val="20"/>
        </w:rPr>
        <w:t xml:space="preserve">/100 DÓLARES DE LOS ESTADOS UNIDOS DE AMÉRICA (USD </w:t>
      </w:r>
      <w:r>
        <w:rPr>
          <w:rFonts w:ascii="Museo Sans 300" w:hAnsi="Museo Sans 300"/>
          <w:sz w:val="20"/>
          <w:szCs w:val="20"/>
        </w:rPr>
        <w:t>374.04</w:t>
      </w:r>
      <w:r w:rsidRPr="00AC7FFE">
        <w:rPr>
          <w:rFonts w:ascii="Museo Sans 300" w:hAnsi="Museo Sans 300"/>
          <w:sz w:val="20"/>
          <w:szCs w:val="20"/>
        </w:rPr>
        <w:t>) IVA incluido, en concepto de energía no registrada</w:t>
      </w:r>
      <w:r>
        <w:rPr>
          <w:rFonts w:ascii="Museo Sans 300" w:hAnsi="Museo Sans 300"/>
          <w:sz w:val="20"/>
          <w:szCs w:val="20"/>
        </w:rPr>
        <w:t xml:space="preserve"> y sustitución de equipo de medición</w:t>
      </w:r>
      <w:r w:rsidRPr="00AC7FFE">
        <w:rPr>
          <w:rFonts w:ascii="Museo Sans 300" w:hAnsi="Museo Sans 300"/>
          <w:sz w:val="20"/>
          <w:szCs w:val="20"/>
        </w:rPr>
        <w:t>, más los intereses correspondientes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63066836"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786A8A">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A4904C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A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1726AAF"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A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CA02C8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F371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6C2DCEC"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786A8A">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0437A67F"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3B7BC6F" w14:textId="31266570" w:rsidR="0061749A" w:rsidRPr="0061749A" w:rsidRDefault="0089025D" w:rsidP="0061749A">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IT-</w:t>
      </w:r>
      <w:r w:rsidR="00C67F55">
        <w:rPr>
          <w:rFonts w:ascii="Museo Sans 300" w:hAnsi="Museo Sans 300" w:cs="Segoe UI"/>
          <w:sz w:val="20"/>
          <w:szCs w:val="20"/>
          <w:lang w:val="es-ES" w:eastAsia="es-MX"/>
        </w:rPr>
        <w:t>0231</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CF371B">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en</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la</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alteración</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interna</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del</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equipo</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de</w:t>
      </w:r>
      <w:r w:rsidR="0061749A">
        <w:rPr>
          <w:rFonts w:ascii="Museo Sans 300" w:hAnsi="Museo Sans 300"/>
          <w:color w:val="000000"/>
          <w:sz w:val="20"/>
          <w:szCs w:val="20"/>
          <w:shd w:val="clear" w:color="auto" w:fill="FFFFFF"/>
        </w:rPr>
        <w:t xml:space="preserve"> </w:t>
      </w:r>
      <w:r w:rsidR="0061749A" w:rsidRPr="00676A6B">
        <w:rPr>
          <w:rFonts w:ascii="Museo Sans 300" w:hAnsi="Museo Sans 300"/>
          <w:color w:val="000000"/>
          <w:sz w:val="20"/>
          <w:szCs w:val="20"/>
          <w:shd w:val="clear" w:color="auto" w:fill="FFFFFF"/>
        </w:rPr>
        <w:t>medición</w:t>
      </w:r>
      <w:r w:rsidR="0061749A">
        <w:rPr>
          <w:rFonts w:ascii="Museo Sans 300" w:hAnsi="Museo Sans 300"/>
          <w:color w:val="000000"/>
          <w:sz w:val="20"/>
          <w:szCs w:val="20"/>
          <w:shd w:val="clear" w:color="auto" w:fill="FFFFFF"/>
        </w:rPr>
        <w:t xml:space="preserve">. </w:t>
      </w:r>
    </w:p>
    <w:p w14:paraId="3EF52750" w14:textId="77777777" w:rsidR="0061749A" w:rsidRDefault="0061749A"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1D72AE27"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3C3B2F">
        <w:rPr>
          <w:rFonts w:ascii="Museo Sans 300" w:hAnsi="Museo Sans 300" w:cs="Segoe UI"/>
          <w:sz w:val="20"/>
          <w:szCs w:val="20"/>
          <w:lang w:val="es-ES" w:eastAsia="es-MX"/>
        </w:rPr>
        <w:t>TRESCIENTOS SETENTA Y CUATRO</w:t>
      </w:r>
      <w:r>
        <w:rPr>
          <w:rFonts w:ascii="Museo Sans 300" w:hAnsi="Museo Sans 300" w:cs="Segoe UI"/>
          <w:sz w:val="20"/>
          <w:szCs w:val="20"/>
          <w:lang w:val="es-ES" w:eastAsia="es-MX"/>
        </w:rPr>
        <w:t xml:space="preserve"> </w:t>
      </w:r>
      <w:r w:rsidR="003C3B2F">
        <w:rPr>
          <w:rFonts w:ascii="Museo Sans 300" w:hAnsi="Museo Sans 300" w:cs="Segoe UI"/>
          <w:sz w:val="20"/>
          <w:szCs w:val="20"/>
          <w:lang w:val="es-ES" w:eastAsia="es-MX"/>
        </w:rPr>
        <w:t>04</w:t>
      </w:r>
      <w:r w:rsidRPr="00746082">
        <w:rPr>
          <w:rFonts w:ascii="Museo Sans 300" w:hAnsi="Museo Sans 300" w:cs="Segoe UI"/>
          <w:sz w:val="20"/>
          <w:szCs w:val="20"/>
          <w:lang w:val="es-ES" w:eastAsia="es-MX"/>
        </w:rPr>
        <w:t xml:space="preserve">/100 DÓLARES DE LOS ESTADOS UNIDOS DE AMÉRICA (USD </w:t>
      </w:r>
      <w:r w:rsidR="003C3B2F">
        <w:rPr>
          <w:rFonts w:ascii="Museo Sans 300" w:hAnsi="Museo Sans 300" w:cs="Segoe UI"/>
          <w:sz w:val="20"/>
          <w:szCs w:val="20"/>
          <w:lang w:val="es-ES" w:eastAsia="es-MX"/>
        </w:rPr>
        <w:t>374.04</w:t>
      </w:r>
      <w:r w:rsidRPr="0074608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A288C9E" w14:textId="77777777" w:rsidR="00786A8A" w:rsidRPr="008B20A6" w:rsidRDefault="00786A8A" w:rsidP="008B20A6">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39075781"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9B4C428" w14:textId="77777777" w:rsidR="00A74E5B" w:rsidRDefault="00A74E5B"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6978021"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67F55">
        <w:rPr>
          <w:rFonts w:ascii="Museo Sans 300" w:eastAsia="Arial" w:hAnsi="Museo Sans 300" w:cs="Times New Roman"/>
          <w:sz w:val="20"/>
          <w:szCs w:val="20"/>
        </w:rPr>
        <w:t>0231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D00698" w14:textId="241D656F" w:rsidR="00D47F69" w:rsidRPr="00D47F69" w:rsidRDefault="00B306DC">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CF371B">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D47F69">
        <w:rPr>
          <w:rFonts w:ascii="Museo Sans 300" w:eastAsia="Calibri" w:hAnsi="Museo Sans 300" w:cs="Segoe UI"/>
          <w:sz w:val="20"/>
          <w:szCs w:val="20"/>
          <w:lang w:eastAsia="es-MX"/>
        </w:rPr>
        <w:t xml:space="preserve"> </w:t>
      </w:r>
      <w:r w:rsidR="00D47F69" w:rsidRPr="00D47F69">
        <w:rPr>
          <w:rStyle w:val="normaltextrun"/>
          <w:rFonts w:ascii="Museo Sans 300" w:hAnsi="Museo Sans 300"/>
          <w:color w:val="000000"/>
          <w:sz w:val="20"/>
          <w:szCs w:val="20"/>
          <w:shd w:val="clear" w:color="auto" w:fill="FFFFFF"/>
        </w:rPr>
        <w:t xml:space="preserve">en una </w:t>
      </w:r>
      <w:r w:rsidR="00D47F69" w:rsidRPr="00D47F69">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37AAFE3A" w14:textId="77777777" w:rsidR="00D47F69" w:rsidRPr="00AB31BC" w:rsidRDefault="00D47F69" w:rsidP="00D47F69">
      <w:pPr>
        <w:pStyle w:val="Prrafodelista"/>
        <w:autoSpaceDE w:val="0"/>
        <w:adjustRightInd w:val="0"/>
        <w:ind w:left="426"/>
        <w:jc w:val="both"/>
        <w:rPr>
          <w:rFonts w:ascii="Museo Sans 300" w:eastAsia="Calibri" w:hAnsi="Museo Sans 300" w:cs="Segoe UI"/>
          <w:sz w:val="20"/>
          <w:szCs w:val="20"/>
          <w:lang w:eastAsia="es-MX"/>
        </w:rPr>
      </w:pPr>
    </w:p>
    <w:p w14:paraId="7BC41270" w14:textId="18D13A5D"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TRESCIENTOS SETENTA Y CUATRO </w:t>
      </w:r>
      <w:r>
        <w:rPr>
          <w:rFonts w:ascii="Museo Sans 300" w:hAnsi="Museo Sans 300" w:cs="Segoe UI"/>
          <w:sz w:val="20"/>
          <w:szCs w:val="20"/>
          <w:lang w:eastAsia="es-MX"/>
        </w:rPr>
        <w:t>04</w:t>
      </w:r>
      <w:r w:rsidRPr="00746082">
        <w:rPr>
          <w:rFonts w:ascii="Museo Sans 300" w:hAnsi="Museo Sans 300" w:cs="Segoe UI"/>
          <w:sz w:val="20"/>
          <w:szCs w:val="20"/>
          <w:lang w:eastAsia="es-MX"/>
        </w:rPr>
        <w:t xml:space="preserve">/100 DÓLARES DE LOS ESTADOS UNIDOS DE AMÉRICA (USD </w:t>
      </w:r>
      <w:r>
        <w:rPr>
          <w:rFonts w:ascii="Museo Sans 300" w:hAnsi="Museo Sans 300" w:cs="Segoe UI"/>
          <w:sz w:val="20"/>
          <w:szCs w:val="20"/>
          <w:lang w:eastAsia="es-MX"/>
        </w:rPr>
        <w:t>374.04</w:t>
      </w:r>
      <w:r w:rsidRPr="00746082">
        <w:rPr>
          <w:rFonts w:ascii="Museo Sans 300" w:hAnsi="Museo Sans 300" w:cs="Segoe UI"/>
          <w:sz w:val="20"/>
          <w:szCs w:val="20"/>
          <w:lang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2C045849" w14:textId="77777777" w:rsidR="003C3B2F" w:rsidRPr="00754FC2" w:rsidRDefault="003C3B2F" w:rsidP="003C3B2F">
      <w:pPr>
        <w:pStyle w:val="Prrafodelista"/>
        <w:rPr>
          <w:rFonts w:ascii="Museo Sans 300" w:eastAsia="Calibri" w:hAnsi="Museo Sans 300" w:cs="Segoe UI"/>
          <w:sz w:val="20"/>
          <w:szCs w:val="20"/>
          <w:lang w:eastAsia="es-MX"/>
        </w:rPr>
      </w:pPr>
    </w:p>
    <w:p w14:paraId="3DBBBD44" w14:textId="409F4816" w:rsidR="003C3B2F" w:rsidRPr="00D350BC" w:rsidRDefault="003C3B2F" w:rsidP="003C3B2F">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IT-0</w:t>
      </w:r>
      <w:r>
        <w:rPr>
          <w:rFonts w:ascii="Museo Sans 300" w:eastAsia="Arial" w:hAnsi="Museo Sans 300"/>
          <w:sz w:val="20"/>
          <w:szCs w:val="20"/>
        </w:rPr>
        <w:t>231</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6371A784"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86A8A">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A74E5B">
        <w:rPr>
          <w:rFonts w:ascii="Museo Sans 300" w:eastAsia="Arial" w:hAnsi="Museo Sans 300"/>
          <w:sz w:val="20"/>
          <w:szCs w:val="20"/>
          <w:lang w:eastAsia="en-US"/>
        </w:rPr>
        <w:t>x</w:t>
      </w:r>
      <w:r w:rsidR="00CF371B">
        <w:rPr>
          <w:rFonts w:ascii="Museo Sans 300" w:eastAsia="Arial" w:hAnsi="Museo Sans 300"/>
          <w:sz w:val="20"/>
          <w:szCs w:val="20"/>
          <w:lang w:eastAsia="en-US"/>
        </w:rPr>
        <w:t>xx</w:t>
      </w:r>
      <w:r w:rsidR="00A74E5B">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F371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606C" w14:textId="77777777" w:rsidR="00663B88" w:rsidRDefault="00663B88">
      <w:pPr>
        <w:spacing w:after="0" w:line="240" w:lineRule="auto"/>
      </w:pPr>
      <w:r>
        <w:separator/>
      </w:r>
    </w:p>
  </w:endnote>
  <w:endnote w:type="continuationSeparator" w:id="0">
    <w:p w14:paraId="3AE0E1DA" w14:textId="77777777" w:rsidR="00663B88" w:rsidRDefault="00663B88">
      <w:pPr>
        <w:spacing w:after="0" w:line="240" w:lineRule="auto"/>
      </w:pPr>
      <w:r>
        <w:continuationSeparator/>
      </w:r>
    </w:p>
  </w:endnote>
  <w:endnote w:type="continuationNotice" w:id="1">
    <w:p w14:paraId="58B8EAD5" w14:textId="77777777" w:rsidR="00663B88" w:rsidRDefault="00663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B32B" w14:textId="77777777" w:rsidR="00663B88" w:rsidRDefault="00663B88">
      <w:pPr>
        <w:spacing w:after="0" w:line="240" w:lineRule="auto"/>
      </w:pPr>
      <w:r>
        <w:rPr>
          <w:color w:val="000000"/>
        </w:rPr>
        <w:separator/>
      </w:r>
    </w:p>
  </w:footnote>
  <w:footnote w:type="continuationSeparator" w:id="0">
    <w:p w14:paraId="73E8050C" w14:textId="77777777" w:rsidR="00663B88" w:rsidRDefault="00663B88">
      <w:pPr>
        <w:spacing w:after="0" w:line="240" w:lineRule="auto"/>
      </w:pPr>
      <w:r>
        <w:continuationSeparator/>
      </w:r>
    </w:p>
  </w:footnote>
  <w:footnote w:type="continuationNotice" w:id="1">
    <w:p w14:paraId="29B5CE57" w14:textId="77777777" w:rsidR="00663B88" w:rsidRDefault="00663B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8"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7"/>
  </w:num>
  <w:num w:numId="2" w16cid:durableId="23750049">
    <w:abstractNumId w:val="5"/>
  </w:num>
  <w:num w:numId="3" w16cid:durableId="2012873170">
    <w:abstractNumId w:val="3"/>
  </w:num>
  <w:num w:numId="4" w16cid:durableId="1833788101">
    <w:abstractNumId w:val="0"/>
  </w:num>
  <w:num w:numId="5" w16cid:durableId="2099210374">
    <w:abstractNumId w:val="4"/>
  </w:num>
  <w:num w:numId="6" w16cid:durableId="663125927">
    <w:abstractNumId w:val="6"/>
  </w:num>
  <w:num w:numId="7" w16cid:durableId="2068259172">
    <w:abstractNumId w:val="8"/>
  </w:num>
  <w:num w:numId="8" w16cid:durableId="1424958832">
    <w:abstractNumId w:val="1"/>
  </w:num>
  <w:num w:numId="9" w16cid:durableId="12637318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5DBB"/>
    <w:rsid w:val="001C69C6"/>
    <w:rsid w:val="001C769B"/>
    <w:rsid w:val="001D180D"/>
    <w:rsid w:val="001D2424"/>
    <w:rsid w:val="001D2720"/>
    <w:rsid w:val="001D3320"/>
    <w:rsid w:val="001D55E0"/>
    <w:rsid w:val="001D591F"/>
    <w:rsid w:val="001D7273"/>
    <w:rsid w:val="001D7FF2"/>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B88"/>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275A"/>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375"/>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4E5B"/>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2F3E"/>
    <w:rsid w:val="00C63482"/>
    <w:rsid w:val="00C64258"/>
    <w:rsid w:val="00C662B3"/>
    <w:rsid w:val="00C6735F"/>
    <w:rsid w:val="00C67F55"/>
    <w:rsid w:val="00C73845"/>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71B"/>
    <w:rsid w:val="00CF3916"/>
    <w:rsid w:val="00CF3DD5"/>
    <w:rsid w:val="00CF3E71"/>
    <w:rsid w:val="00CF747E"/>
    <w:rsid w:val="00D005C3"/>
    <w:rsid w:val="00D01A81"/>
    <w:rsid w:val="00D03BA7"/>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11-10-23. Expediente EP-1845-23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AD004A6D-880B-46DC-BA01-0A949050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50</TotalTime>
  <Pages>9</Pages>
  <Words>4290</Words>
  <Characters>23597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2023-10-31T14:56:00Z</dcterms:created>
  <dcterms:modified xsi:type="dcterms:W3CDTF">2023-11-09T16:26:00Z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