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6DDDA28B" w:rsidR="00442D52" w:rsidRDefault="006418FD" w:rsidP="00723871">
      <w:pPr>
        <w:pStyle w:val="Sinespaciado"/>
        <w:rPr>
          <w:lang w:val="es-MX" w:eastAsia="es-ES"/>
        </w:rPr>
      </w:pPr>
      <w:r>
        <w:rPr>
          <w:lang w:val="es-MX" w:eastAsia="es-ES"/>
        </w:rPr>
        <w:t xml:space="preserve">  </w:t>
      </w:r>
    </w:p>
    <w:p w14:paraId="5D1B6F08" w14:textId="007F7B40" w:rsidR="00152423" w:rsidRDefault="00152423" w:rsidP="00723871">
      <w:pPr>
        <w:pStyle w:val="Sinespaciado"/>
        <w:rPr>
          <w:lang w:val="es-MX" w:eastAsia="es-ES"/>
        </w:rPr>
      </w:pPr>
    </w:p>
    <w:p w14:paraId="3BC16A7D" w14:textId="760A0EB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418F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418F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31F54">
        <w:rPr>
          <w:rFonts w:ascii="Museo Sans 900" w:eastAsia="Times New Roman" w:hAnsi="Museo Sans 900" w:cs="Times New Roman"/>
          <w:b/>
          <w:bCs/>
          <w:sz w:val="20"/>
          <w:szCs w:val="20"/>
          <w:lang w:val="es-MX" w:eastAsia="es-ES"/>
        </w:rPr>
        <w:t>0731</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E02836">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418FD">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418FD">
        <w:rPr>
          <w:rFonts w:ascii="Museo Sans 300" w:eastAsia="Times New Roman" w:hAnsi="Museo Sans 300" w:cs="Times New Roman"/>
          <w:sz w:val="20"/>
          <w:szCs w:val="20"/>
          <w:lang w:val="es-MX" w:eastAsia="es-ES"/>
        </w:rPr>
        <w:t xml:space="preserve"> </w:t>
      </w:r>
      <w:r w:rsidR="00731F54">
        <w:rPr>
          <w:rFonts w:ascii="Museo Sans 300" w:eastAsia="Times New Roman" w:hAnsi="Museo Sans 300" w:cs="Times New Roman"/>
          <w:sz w:val="20"/>
          <w:szCs w:val="20"/>
          <w:lang w:val="es-MX" w:eastAsia="es-ES"/>
        </w:rPr>
        <w:t>nueve</w:t>
      </w:r>
      <w:r w:rsidR="00BC5CF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418FD">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6418FD">
        <w:rPr>
          <w:rFonts w:ascii="Museo Sans 300" w:eastAsia="Times New Roman" w:hAnsi="Museo Sans 300" w:cs="Times New Roman"/>
          <w:sz w:val="20"/>
          <w:szCs w:val="20"/>
          <w:lang w:val="es-MX" w:eastAsia="es-ES"/>
        </w:rPr>
        <w:t xml:space="preserve"> </w:t>
      </w:r>
      <w:r w:rsidR="00731F54">
        <w:rPr>
          <w:rFonts w:ascii="Museo Sans 300" w:eastAsia="Times New Roman" w:hAnsi="Museo Sans 300" w:cs="Times New Roman"/>
          <w:sz w:val="20"/>
          <w:szCs w:val="20"/>
          <w:lang w:val="es-MX" w:eastAsia="es-ES"/>
        </w:rPr>
        <w:t>treinta</w:t>
      </w:r>
      <w:r w:rsidR="00BC5CFC">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6418FD">
        <w:rPr>
          <w:rFonts w:ascii="Museo Sans 300" w:eastAsia="Times New Roman" w:hAnsi="Museo Sans 300" w:cs="Times New Roman"/>
          <w:sz w:val="20"/>
          <w:szCs w:val="20"/>
          <w:lang w:val="es-MX" w:eastAsia="es-ES"/>
        </w:rPr>
        <w:t xml:space="preserve"> </w:t>
      </w:r>
      <w:r w:rsidR="00731F54">
        <w:rPr>
          <w:rFonts w:ascii="Museo Sans 300" w:eastAsia="Times New Roman" w:hAnsi="Museo Sans 300" w:cs="Times New Roman"/>
          <w:sz w:val="20"/>
          <w:szCs w:val="20"/>
          <w:lang w:val="es-MX" w:eastAsia="es-ES"/>
        </w:rPr>
        <w:t>veintisiete</w:t>
      </w:r>
      <w:r w:rsidR="00BC5CFC">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418FD">
        <w:rPr>
          <w:rFonts w:ascii="Museo Sans 300" w:eastAsia="Times New Roman" w:hAnsi="Museo Sans 300" w:cs="Times New Roman"/>
          <w:sz w:val="20"/>
          <w:szCs w:val="20"/>
          <w:lang w:val="es-MX" w:eastAsia="es-ES"/>
        </w:rPr>
        <w:t xml:space="preserve"> </w:t>
      </w:r>
      <w:r w:rsidR="00E02836">
        <w:rPr>
          <w:rFonts w:ascii="Museo Sans 300" w:eastAsia="Times New Roman" w:hAnsi="Museo Sans 300" w:cs="Times New Roman"/>
          <w:sz w:val="20"/>
          <w:szCs w:val="20"/>
          <w:lang w:val="es-MX" w:eastAsia="es-ES"/>
        </w:rPr>
        <w:t>septiembre</w:t>
      </w:r>
      <w:r w:rsidR="00BC5CFC">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E02836">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3613478"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418FD">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6BAB16C6" w:rsidR="00F0042B" w:rsidRPr="00A93D70" w:rsidRDefault="006418FD"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030044B" w14:textId="01EA2EB3" w:rsidR="004B306E" w:rsidRPr="004B306E" w:rsidRDefault="00263E33" w:rsidP="004B306E">
      <w:pPr>
        <w:pStyle w:val="Prrafodelista"/>
        <w:numPr>
          <w:ilvl w:val="0"/>
          <w:numId w:val="6"/>
        </w:numPr>
        <w:tabs>
          <w:tab w:val="left" w:pos="426"/>
        </w:tabs>
        <w:ind w:left="426" w:hanging="426"/>
        <w:jc w:val="both"/>
        <w:rPr>
          <w:rFonts w:ascii="Museo Sans 300" w:hAnsi="Museo Sans 300"/>
          <w:sz w:val="20"/>
          <w:szCs w:val="20"/>
        </w:rPr>
      </w:pPr>
      <w:r w:rsidRPr="004B306E">
        <w:rPr>
          <w:rFonts w:ascii="Museo Sans 300" w:hAnsi="Museo Sans 300"/>
          <w:sz w:val="20"/>
          <w:szCs w:val="20"/>
        </w:rPr>
        <w:t>El</w:t>
      </w:r>
      <w:r w:rsidR="006418FD">
        <w:rPr>
          <w:rFonts w:ascii="Museo Sans 300" w:hAnsi="Museo Sans 300"/>
          <w:sz w:val="20"/>
          <w:szCs w:val="20"/>
        </w:rPr>
        <w:t xml:space="preserve"> </w:t>
      </w:r>
      <w:r w:rsidR="002B22A2" w:rsidRPr="004B306E">
        <w:rPr>
          <w:rFonts w:ascii="Museo Sans 300" w:hAnsi="Museo Sans 300"/>
          <w:sz w:val="20"/>
          <w:szCs w:val="20"/>
        </w:rPr>
        <w:t>día</w:t>
      </w:r>
      <w:r w:rsidR="006418FD">
        <w:rPr>
          <w:rFonts w:ascii="Museo Sans 300" w:hAnsi="Museo Sans 300"/>
          <w:sz w:val="20"/>
          <w:szCs w:val="20"/>
        </w:rPr>
        <w:t xml:space="preserve"> </w:t>
      </w:r>
      <w:r w:rsidR="00515CF0">
        <w:rPr>
          <w:rFonts w:ascii="Museo Sans 300" w:hAnsi="Museo Sans 300"/>
          <w:sz w:val="20"/>
          <w:szCs w:val="20"/>
        </w:rPr>
        <w:t>once</w:t>
      </w:r>
      <w:r w:rsidR="006418FD">
        <w:rPr>
          <w:rFonts w:ascii="Museo Sans 300" w:hAnsi="Museo Sans 300"/>
          <w:sz w:val="20"/>
          <w:szCs w:val="20"/>
        </w:rPr>
        <w:t xml:space="preserve"> </w:t>
      </w:r>
      <w:r w:rsidR="000C4AD8" w:rsidRPr="004B306E">
        <w:rPr>
          <w:rFonts w:ascii="Museo Sans 300" w:hAnsi="Museo Sans 300"/>
          <w:sz w:val="20"/>
          <w:szCs w:val="20"/>
        </w:rPr>
        <w:t>de</w:t>
      </w:r>
      <w:r w:rsidR="006418FD">
        <w:rPr>
          <w:rFonts w:ascii="Museo Sans 300" w:hAnsi="Museo Sans 300"/>
          <w:sz w:val="20"/>
          <w:szCs w:val="20"/>
        </w:rPr>
        <w:t xml:space="preserve"> </w:t>
      </w:r>
      <w:r w:rsidR="00515CF0">
        <w:rPr>
          <w:rFonts w:ascii="Museo Sans 300" w:hAnsi="Museo Sans 300"/>
          <w:sz w:val="20"/>
          <w:szCs w:val="20"/>
        </w:rPr>
        <w:t>mayo</w:t>
      </w:r>
      <w:r w:rsidR="006418FD">
        <w:rPr>
          <w:rFonts w:ascii="Museo Sans 300" w:hAnsi="Museo Sans 300"/>
          <w:sz w:val="20"/>
          <w:szCs w:val="20"/>
        </w:rPr>
        <w:t xml:space="preserve"> </w:t>
      </w:r>
      <w:r w:rsidR="00961C4C" w:rsidRPr="004B306E">
        <w:rPr>
          <w:rFonts w:ascii="Museo Sans 300" w:hAnsi="Museo Sans 300"/>
          <w:sz w:val="20"/>
          <w:szCs w:val="20"/>
        </w:rPr>
        <w:t>del</w:t>
      </w:r>
      <w:r w:rsidR="006418FD">
        <w:rPr>
          <w:rFonts w:ascii="Museo Sans 300" w:hAnsi="Museo Sans 300"/>
          <w:sz w:val="20"/>
          <w:szCs w:val="20"/>
        </w:rPr>
        <w:t xml:space="preserve"> </w:t>
      </w:r>
      <w:r w:rsidR="00961C4C" w:rsidRPr="004B306E">
        <w:rPr>
          <w:rFonts w:ascii="Museo Sans 300" w:hAnsi="Museo Sans 300"/>
          <w:sz w:val="20"/>
          <w:szCs w:val="20"/>
        </w:rPr>
        <w:t>presente</w:t>
      </w:r>
      <w:r w:rsidR="006418FD">
        <w:rPr>
          <w:rFonts w:ascii="Museo Sans 300" w:hAnsi="Museo Sans 300"/>
          <w:sz w:val="20"/>
          <w:szCs w:val="20"/>
        </w:rPr>
        <w:t xml:space="preserve"> </w:t>
      </w:r>
      <w:r w:rsidR="00961C4C" w:rsidRPr="004B306E">
        <w:rPr>
          <w:rFonts w:ascii="Museo Sans 300" w:hAnsi="Museo Sans 300"/>
          <w:sz w:val="20"/>
          <w:szCs w:val="20"/>
        </w:rPr>
        <w:t>año</w:t>
      </w:r>
      <w:r w:rsidR="001F3C81" w:rsidRPr="004B306E">
        <w:rPr>
          <w:rFonts w:ascii="Museo Sans 300" w:hAnsi="Museo Sans 300"/>
          <w:sz w:val="20"/>
          <w:szCs w:val="20"/>
        </w:rPr>
        <w:t>,</w:t>
      </w:r>
      <w:r w:rsidR="006418FD">
        <w:rPr>
          <w:rFonts w:ascii="Museo Sans 300" w:hAnsi="Museo Sans 300"/>
          <w:sz w:val="20"/>
          <w:szCs w:val="20"/>
        </w:rPr>
        <w:t xml:space="preserve"> </w:t>
      </w:r>
      <w:r w:rsidR="00515CF0">
        <w:rPr>
          <w:rFonts w:ascii="Museo Sans 300" w:hAnsi="Museo Sans 300"/>
          <w:sz w:val="20"/>
          <w:szCs w:val="20"/>
        </w:rPr>
        <w:t>la</w:t>
      </w:r>
      <w:r w:rsidR="006418FD">
        <w:rPr>
          <w:rFonts w:ascii="Museo Sans 300" w:hAnsi="Museo Sans 300"/>
          <w:sz w:val="20"/>
          <w:szCs w:val="20"/>
        </w:rPr>
        <w:t xml:space="preserve"> </w:t>
      </w:r>
      <w:r w:rsidR="004B306E" w:rsidRPr="004B306E">
        <w:rPr>
          <w:rFonts w:ascii="Museo Sans 300" w:hAnsi="Museo Sans 300"/>
          <w:sz w:val="20"/>
          <w:szCs w:val="20"/>
        </w:rPr>
        <w:t>señor</w:t>
      </w:r>
      <w:r w:rsidR="001C0D3A">
        <w:rPr>
          <w:rFonts w:ascii="Museo Sans 300" w:hAnsi="Museo Sans 300"/>
          <w:sz w:val="20"/>
          <w:szCs w:val="20"/>
        </w:rPr>
        <w:t xml:space="preserve"> </w:t>
      </w:r>
      <w:r w:rsidR="00515CF0">
        <w:rPr>
          <w:rFonts w:ascii="Museo Sans 300" w:hAnsi="Museo Sans 300"/>
          <w:sz w:val="20"/>
          <w:szCs w:val="20"/>
        </w:rPr>
        <w:t>a</w:t>
      </w:r>
      <w:r w:rsidR="001C0D3A">
        <w:rPr>
          <w:rFonts w:ascii="Museo Sans 300" w:hAnsi="Museo Sans 300"/>
          <w:sz w:val="20"/>
          <w:szCs w:val="20"/>
        </w:rPr>
        <w:t xml:space="preserve">xxx </w:t>
      </w:r>
      <w:r w:rsidRPr="004B306E">
        <w:rPr>
          <w:rFonts w:ascii="Museo Sans 300" w:hAnsi="Museo Sans 300"/>
          <w:sz w:val="20"/>
          <w:szCs w:val="20"/>
        </w:rPr>
        <w:t>interpuso</w:t>
      </w:r>
      <w:r w:rsidR="006418FD">
        <w:rPr>
          <w:rFonts w:ascii="Museo Sans 300" w:hAnsi="Museo Sans 300"/>
          <w:sz w:val="20"/>
          <w:szCs w:val="20"/>
        </w:rPr>
        <w:t xml:space="preserve"> </w:t>
      </w:r>
      <w:r w:rsidRPr="004B306E">
        <w:rPr>
          <w:rFonts w:ascii="Museo Sans 300" w:hAnsi="Museo Sans 300"/>
          <w:sz w:val="20"/>
          <w:szCs w:val="20"/>
        </w:rPr>
        <w:t>un</w:t>
      </w:r>
      <w:r w:rsidR="006418FD">
        <w:rPr>
          <w:rFonts w:ascii="Museo Sans 300" w:hAnsi="Museo Sans 300"/>
          <w:sz w:val="20"/>
          <w:szCs w:val="20"/>
        </w:rPr>
        <w:t xml:space="preserve"> </w:t>
      </w:r>
      <w:r w:rsidRPr="004B306E">
        <w:rPr>
          <w:rFonts w:ascii="Museo Sans 300" w:hAnsi="Museo Sans 300"/>
          <w:sz w:val="20"/>
          <w:szCs w:val="20"/>
        </w:rPr>
        <w:t>reclamo</w:t>
      </w:r>
      <w:r w:rsidR="006418FD">
        <w:rPr>
          <w:rFonts w:ascii="Museo Sans 300" w:hAnsi="Museo Sans 300"/>
          <w:sz w:val="20"/>
          <w:szCs w:val="20"/>
        </w:rPr>
        <w:t xml:space="preserve"> </w:t>
      </w:r>
      <w:r w:rsidRPr="004B306E">
        <w:rPr>
          <w:rFonts w:ascii="Museo Sans 300" w:hAnsi="Museo Sans 300"/>
          <w:sz w:val="20"/>
          <w:szCs w:val="20"/>
        </w:rPr>
        <w:t>en</w:t>
      </w:r>
      <w:r w:rsidR="006418FD">
        <w:rPr>
          <w:rFonts w:ascii="Museo Sans 300" w:hAnsi="Museo Sans 300"/>
          <w:sz w:val="20"/>
          <w:szCs w:val="20"/>
        </w:rPr>
        <w:t xml:space="preserve"> </w:t>
      </w:r>
      <w:r w:rsidRPr="004B306E">
        <w:rPr>
          <w:rFonts w:ascii="Museo Sans 300" w:hAnsi="Museo Sans 300"/>
          <w:sz w:val="20"/>
          <w:szCs w:val="20"/>
        </w:rPr>
        <w:t>contra</w:t>
      </w:r>
      <w:r w:rsidR="006418FD">
        <w:rPr>
          <w:rFonts w:ascii="Museo Sans 300" w:hAnsi="Museo Sans 300"/>
          <w:sz w:val="20"/>
          <w:szCs w:val="20"/>
        </w:rPr>
        <w:t xml:space="preserve"> </w:t>
      </w:r>
      <w:r w:rsidRPr="004B306E">
        <w:rPr>
          <w:rFonts w:ascii="Museo Sans 300" w:hAnsi="Museo Sans 300"/>
          <w:sz w:val="20"/>
          <w:szCs w:val="20"/>
        </w:rPr>
        <w:t>d</w:t>
      </w:r>
      <w:r w:rsidR="00A8423E" w:rsidRPr="004B306E">
        <w:rPr>
          <w:rFonts w:ascii="Museo Sans 300" w:hAnsi="Museo Sans 300"/>
          <w:sz w:val="20"/>
          <w:szCs w:val="20"/>
        </w:rPr>
        <w:t>e</w:t>
      </w:r>
      <w:r w:rsidR="006418FD">
        <w:rPr>
          <w:rFonts w:ascii="Museo Sans 300" w:hAnsi="Museo Sans 300"/>
          <w:sz w:val="20"/>
          <w:szCs w:val="20"/>
        </w:rPr>
        <w:t xml:space="preserve"> </w:t>
      </w:r>
      <w:r w:rsidR="00A8423E" w:rsidRPr="004B306E">
        <w:rPr>
          <w:rFonts w:ascii="Museo Sans 300" w:hAnsi="Museo Sans 300"/>
          <w:sz w:val="20"/>
          <w:szCs w:val="20"/>
        </w:rPr>
        <w:t>la</w:t>
      </w:r>
      <w:r w:rsidR="006418FD">
        <w:rPr>
          <w:rFonts w:ascii="Museo Sans 300" w:hAnsi="Museo Sans 300"/>
          <w:sz w:val="20"/>
          <w:szCs w:val="20"/>
        </w:rPr>
        <w:t xml:space="preserve"> </w:t>
      </w:r>
      <w:r w:rsidR="00A8423E" w:rsidRPr="004B306E">
        <w:rPr>
          <w:rFonts w:ascii="Museo Sans 300" w:hAnsi="Museo Sans 300"/>
          <w:sz w:val="20"/>
          <w:szCs w:val="20"/>
        </w:rPr>
        <w:t>sociedad</w:t>
      </w:r>
      <w:r w:rsidR="006418FD">
        <w:rPr>
          <w:rFonts w:ascii="Museo Sans 300" w:hAnsi="Museo Sans 300"/>
          <w:sz w:val="20"/>
          <w:szCs w:val="20"/>
        </w:rPr>
        <w:t xml:space="preserve"> </w:t>
      </w:r>
      <w:r w:rsidR="00D44558" w:rsidRPr="004B306E">
        <w:rPr>
          <w:rFonts w:ascii="Museo Sans 300" w:hAnsi="Museo Sans 300"/>
          <w:sz w:val="20"/>
          <w:szCs w:val="20"/>
        </w:rPr>
        <w:t>AES</w:t>
      </w:r>
      <w:r w:rsidR="006418FD">
        <w:rPr>
          <w:rFonts w:ascii="Museo Sans 300" w:hAnsi="Museo Sans 300"/>
          <w:sz w:val="20"/>
          <w:szCs w:val="20"/>
        </w:rPr>
        <w:t xml:space="preserve"> </w:t>
      </w:r>
      <w:r w:rsidR="00D44558" w:rsidRPr="004B306E">
        <w:rPr>
          <w:rFonts w:ascii="Museo Sans 300" w:hAnsi="Museo Sans 300"/>
          <w:sz w:val="20"/>
          <w:szCs w:val="20"/>
        </w:rPr>
        <w:t>CLESA</w:t>
      </w:r>
      <w:r w:rsidR="006418FD">
        <w:rPr>
          <w:rFonts w:ascii="Museo Sans 300" w:hAnsi="Museo Sans 300"/>
          <w:sz w:val="20"/>
          <w:szCs w:val="20"/>
        </w:rPr>
        <w:t xml:space="preserve"> </w:t>
      </w:r>
      <w:r w:rsidR="00D44558" w:rsidRPr="004B306E">
        <w:rPr>
          <w:rFonts w:ascii="Museo Sans 300" w:hAnsi="Museo Sans 300"/>
          <w:sz w:val="20"/>
          <w:szCs w:val="20"/>
        </w:rPr>
        <w:t>y</w:t>
      </w:r>
      <w:r w:rsidR="006418FD">
        <w:rPr>
          <w:rFonts w:ascii="Museo Sans 300" w:hAnsi="Museo Sans 300"/>
          <w:sz w:val="20"/>
          <w:szCs w:val="20"/>
        </w:rPr>
        <w:t xml:space="preserve"> </w:t>
      </w:r>
      <w:r w:rsidR="00D44558" w:rsidRPr="004B306E">
        <w:rPr>
          <w:rFonts w:ascii="Museo Sans 300" w:hAnsi="Museo Sans 300"/>
          <w:sz w:val="20"/>
          <w:szCs w:val="20"/>
        </w:rPr>
        <w:t>Cía.,</w:t>
      </w:r>
      <w:r w:rsidR="006418FD">
        <w:rPr>
          <w:rFonts w:ascii="Museo Sans 300" w:hAnsi="Museo Sans 300"/>
          <w:sz w:val="20"/>
          <w:szCs w:val="20"/>
        </w:rPr>
        <w:t xml:space="preserve"> </w:t>
      </w:r>
      <w:r w:rsidR="00D44558" w:rsidRPr="004B306E">
        <w:rPr>
          <w:rFonts w:ascii="Museo Sans 300" w:hAnsi="Museo Sans 300"/>
          <w:sz w:val="20"/>
          <w:szCs w:val="20"/>
        </w:rPr>
        <w:t>S.</w:t>
      </w:r>
      <w:r w:rsidR="006418FD">
        <w:rPr>
          <w:rFonts w:ascii="Museo Sans 300" w:hAnsi="Museo Sans 300"/>
          <w:sz w:val="20"/>
          <w:szCs w:val="20"/>
        </w:rPr>
        <w:t xml:space="preserve"> </w:t>
      </w:r>
      <w:r w:rsidR="00D44558" w:rsidRPr="004B306E">
        <w:rPr>
          <w:rFonts w:ascii="Museo Sans 300" w:hAnsi="Museo Sans 300"/>
          <w:sz w:val="20"/>
          <w:szCs w:val="20"/>
        </w:rPr>
        <w:t>en</w:t>
      </w:r>
      <w:r w:rsidR="006418FD">
        <w:rPr>
          <w:rFonts w:ascii="Museo Sans 300" w:hAnsi="Museo Sans 300"/>
          <w:sz w:val="20"/>
          <w:szCs w:val="20"/>
        </w:rPr>
        <w:t xml:space="preserve"> </w:t>
      </w:r>
      <w:r w:rsidR="00D44558" w:rsidRPr="004B306E">
        <w:rPr>
          <w:rFonts w:ascii="Museo Sans 300" w:hAnsi="Museo Sans 300"/>
          <w:sz w:val="20"/>
          <w:szCs w:val="20"/>
        </w:rPr>
        <w:t>C.</w:t>
      </w:r>
      <w:r w:rsidR="006418FD">
        <w:rPr>
          <w:rFonts w:ascii="Museo Sans 300" w:hAnsi="Museo Sans 300"/>
          <w:sz w:val="20"/>
          <w:szCs w:val="20"/>
        </w:rPr>
        <w:t xml:space="preserve"> </w:t>
      </w:r>
      <w:r w:rsidR="00D44558" w:rsidRPr="004B306E">
        <w:rPr>
          <w:rFonts w:ascii="Museo Sans 300" w:hAnsi="Museo Sans 300"/>
          <w:sz w:val="20"/>
          <w:szCs w:val="20"/>
        </w:rPr>
        <w:t>de</w:t>
      </w:r>
      <w:r w:rsidR="006418FD">
        <w:rPr>
          <w:rFonts w:ascii="Museo Sans 300" w:hAnsi="Museo Sans 300"/>
          <w:sz w:val="20"/>
          <w:szCs w:val="20"/>
        </w:rPr>
        <w:t xml:space="preserve"> </w:t>
      </w:r>
      <w:r w:rsidR="00D44558" w:rsidRPr="004B306E">
        <w:rPr>
          <w:rFonts w:ascii="Museo Sans 300" w:hAnsi="Museo Sans 300"/>
          <w:sz w:val="20"/>
          <w:szCs w:val="20"/>
        </w:rPr>
        <w:t>C.V</w:t>
      </w:r>
      <w:r w:rsidR="00563274" w:rsidRPr="004B306E">
        <w:rPr>
          <w:rFonts w:ascii="Museo Sans 300" w:hAnsi="Museo Sans 300"/>
          <w:sz w:val="20"/>
          <w:szCs w:val="20"/>
        </w:rPr>
        <w:t>.</w:t>
      </w:r>
      <w:r w:rsidR="006418FD">
        <w:rPr>
          <w:rFonts w:ascii="Museo Sans 300" w:hAnsi="Museo Sans 300"/>
          <w:sz w:val="20"/>
          <w:szCs w:val="20"/>
        </w:rPr>
        <w:t xml:space="preserve"> </w:t>
      </w:r>
      <w:r w:rsidR="004B306E" w:rsidRPr="004B306E">
        <w:rPr>
          <w:rFonts w:ascii="Museo Sans 300" w:hAnsi="Museo Sans 300"/>
          <w:sz w:val="20"/>
          <w:szCs w:val="20"/>
        </w:rPr>
        <w:t>por</w:t>
      </w:r>
      <w:r w:rsidR="006418FD">
        <w:rPr>
          <w:rFonts w:ascii="Museo Sans 300" w:hAnsi="Museo Sans 300"/>
          <w:sz w:val="20"/>
          <w:szCs w:val="20"/>
        </w:rPr>
        <w:t xml:space="preserve"> </w:t>
      </w:r>
      <w:r w:rsidR="004B306E" w:rsidRPr="004B306E">
        <w:rPr>
          <w:rFonts w:ascii="Museo Sans 300" w:hAnsi="Museo Sans 300"/>
          <w:sz w:val="20"/>
          <w:szCs w:val="20"/>
        </w:rPr>
        <w:t>los</w:t>
      </w:r>
      <w:r w:rsidR="006418FD">
        <w:rPr>
          <w:rFonts w:ascii="Museo Sans 300" w:hAnsi="Museo Sans 300"/>
          <w:sz w:val="20"/>
          <w:szCs w:val="20"/>
        </w:rPr>
        <w:t xml:space="preserve"> </w:t>
      </w:r>
      <w:r w:rsidR="004B306E" w:rsidRPr="004B306E">
        <w:rPr>
          <w:rFonts w:ascii="Museo Sans 300" w:hAnsi="Museo Sans 300"/>
          <w:sz w:val="20"/>
          <w:szCs w:val="20"/>
        </w:rPr>
        <w:t>cobros</w:t>
      </w:r>
      <w:r w:rsidR="006418FD">
        <w:rPr>
          <w:rFonts w:ascii="Museo Sans 300" w:hAnsi="Museo Sans 300"/>
          <w:sz w:val="20"/>
          <w:szCs w:val="20"/>
        </w:rPr>
        <w:t xml:space="preserve"> </w:t>
      </w:r>
      <w:r w:rsidR="004B306E" w:rsidRPr="004B306E">
        <w:rPr>
          <w:rFonts w:ascii="Museo Sans 300" w:hAnsi="Museo Sans 300"/>
          <w:sz w:val="20"/>
          <w:szCs w:val="20"/>
        </w:rPr>
        <w:t>vinculados</w:t>
      </w:r>
      <w:r w:rsidR="006418FD">
        <w:rPr>
          <w:rFonts w:ascii="Museo Sans 300" w:hAnsi="Museo Sans 300"/>
          <w:sz w:val="20"/>
          <w:szCs w:val="20"/>
        </w:rPr>
        <w:t xml:space="preserve"> </w:t>
      </w:r>
      <w:r w:rsidR="004B306E" w:rsidRPr="004B306E">
        <w:rPr>
          <w:rFonts w:ascii="Museo Sans 300" w:hAnsi="Museo Sans 300"/>
          <w:sz w:val="20"/>
          <w:szCs w:val="20"/>
        </w:rPr>
        <w:t>a</w:t>
      </w:r>
      <w:r w:rsidR="006418FD">
        <w:rPr>
          <w:rFonts w:ascii="Museo Sans 300" w:hAnsi="Museo Sans 300"/>
          <w:sz w:val="20"/>
          <w:szCs w:val="20"/>
        </w:rPr>
        <w:t xml:space="preserve"> </w:t>
      </w:r>
      <w:r w:rsidR="004B306E" w:rsidRPr="004B306E">
        <w:rPr>
          <w:rFonts w:ascii="Museo Sans 300" w:hAnsi="Museo Sans 300"/>
          <w:sz w:val="20"/>
          <w:szCs w:val="20"/>
        </w:rPr>
        <w:t>la</w:t>
      </w:r>
      <w:r w:rsidR="006418FD">
        <w:rPr>
          <w:rFonts w:ascii="Museo Sans 300" w:hAnsi="Museo Sans 300"/>
          <w:sz w:val="20"/>
          <w:szCs w:val="20"/>
        </w:rPr>
        <w:t xml:space="preserve"> </w:t>
      </w:r>
      <w:r w:rsidR="004B306E" w:rsidRPr="004B306E">
        <w:rPr>
          <w:rFonts w:ascii="Museo Sans 300" w:hAnsi="Museo Sans 300"/>
          <w:sz w:val="20"/>
          <w:szCs w:val="20"/>
        </w:rPr>
        <w:t>presunta</w:t>
      </w:r>
      <w:r w:rsidR="006418FD">
        <w:rPr>
          <w:rFonts w:ascii="Museo Sans 300" w:hAnsi="Museo Sans 300"/>
          <w:sz w:val="20"/>
          <w:szCs w:val="20"/>
        </w:rPr>
        <w:t xml:space="preserve"> </w:t>
      </w:r>
      <w:r w:rsidR="004B306E" w:rsidRPr="004B306E">
        <w:rPr>
          <w:rFonts w:ascii="Museo Sans 300" w:hAnsi="Museo Sans 300"/>
          <w:sz w:val="20"/>
          <w:szCs w:val="20"/>
        </w:rPr>
        <w:t>existencia</w:t>
      </w:r>
      <w:r w:rsidR="006418FD">
        <w:rPr>
          <w:rFonts w:ascii="Museo Sans 300" w:hAnsi="Museo Sans 300"/>
          <w:sz w:val="20"/>
          <w:szCs w:val="20"/>
        </w:rPr>
        <w:t xml:space="preserve"> </w:t>
      </w:r>
      <w:r w:rsidR="004B306E" w:rsidRPr="004B306E">
        <w:rPr>
          <w:rFonts w:ascii="Museo Sans 300" w:hAnsi="Museo Sans 300"/>
          <w:sz w:val="20"/>
          <w:szCs w:val="20"/>
        </w:rPr>
        <w:t>de</w:t>
      </w:r>
      <w:r w:rsidR="006418FD">
        <w:rPr>
          <w:rFonts w:ascii="Museo Sans 300" w:hAnsi="Museo Sans 300"/>
          <w:sz w:val="20"/>
          <w:szCs w:val="20"/>
        </w:rPr>
        <w:t xml:space="preserve"> </w:t>
      </w:r>
      <w:r w:rsidR="004B306E" w:rsidRPr="004B306E">
        <w:rPr>
          <w:rFonts w:ascii="Museo Sans 300" w:hAnsi="Museo Sans 300"/>
          <w:sz w:val="20"/>
          <w:szCs w:val="20"/>
        </w:rPr>
        <w:t>condiciones</w:t>
      </w:r>
      <w:r w:rsidR="006418FD">
        <w:rPr>
          <w:rFonts w:ascii="Museo Sans 300" w:hAnsi="Museo Sans 300"/>
          <w:sz w:val="20"/>
          <w:szCs w:val="20"/>
        </w:rPr>
        <w:t xml:space="preserve"> </w:t>
      </w:r>
      <w:r w:rsidR="004B306E" w:rsidRPr="004B306E">
        <w:rPr>
          <w:rFonts w:ascii="Museo Sans 300" w:hAnsi="Museo Sans 300"/>
          <w:sz w:val="20"/>
          <w:szCs w:val="20"/>
        </w:rPr>
        <w:t>irregulares</w:t>
      </w:r>
      <w:r w:rsidR="006418FD">
        <w:rPr>
          <w:rFonts w:ascii="Museo Sans 300" w:hAnsi="Museo Sans 300"/>
          <w:sz w:val="20"/>
          <w:szCs w:val="20"/>
        </w:rPr>
        <w:t xml:space="preserve"> </w:t>
      </w:r>
      <w:r w:rsidR="004B306E" w:rsidRPr="004B306E">
        <w:rPr>
          <w:rFonts w:ascii="Museo Sans 300" w:hAnsi="Museo Sans 300"/>
          <w:sz w:val="20"/>
          <w:szCs w:val="20"/>
        </w:rPr>
        <w:t>que</w:t>
      </w:r>
      <w:r w:rsidR="006418FD">
        <w:rPr>
          <w:rFonts w:ascii="Museo Sans 300" w:hAnsi="Museo Sans 300"/>
          <w:sz w:val="20"/>
          <w:szCs w:val="20"/>
        </w:rPr>
        <w:t xml:space="preserve"> </w:t>
      </w:r>
      <w:r w:rsidR="004B306E" w:rsidRPr="004B306E">
        <w:rPr>
          <w:rFonts w:ascii="Museo Sans 300" w:hAnsi="Museo Sans 300"/>
          <w:sz w:val="20"/>
          <w:szCs w:val="20"/>
        </w:rPr>
        <w:t>afectaron</w:t>
      </w:r>
      <w:r w:rsidR="006418FD">
        <w:rPr>
          <w:rFonts w:ascii="Museo Sans 300" w:hAnsi="Museo Sans 300"/>
          <w:sz w:val="20"/>
          <w:szCs w:val="20"/>
        </w:rPr>
        <w:t xml:space="preserve"> </w:t>
      </w:r>
      <w:r w:rsidR="004B306E" w:rsidRPr="004B306E">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correcto</w:t>
      </w:r>
      <w:r w:rsidR="006418FD">
        <w:rPr>
          <w:rFonts w:ascii="Museo Sans 300" w:hAnsi="Museo Sans 300"/>
          <w:sz w:val="20"/>
          <w:szCs w:val="20"/>
        </w:rPr>
        <w:t xml:space="preserve"> </w:t>
      </w:r>
      <w:r w:rsidR="004B306E" w:rsidRPr="004B306E">
        <w:rPr>
          <w:rFonts w:ascii="Museo Sans 300" w:hAnsi="Museo Sans 300"/>
          <w:sz w:val="20"/>
          <w:szCs w:val="20"/>
        </w:rPr>
        <w:t>registro</w:t>
      </w:r>
      <w:r w:rsidR="006418FD">
        <w:rPr>
          <w:rFonts w:ascii="Museo Sans 300" w:hAnsi="Museo Sans 300"/>
          <w:sz w:val="20"/>
          <w:szCs w:val="20"/>
        </w:rPr>
        <w:t xml:space="preserve"> </w:t>
      </w:r>
      <w:r w:rsidR="004B306E" w:rsidRPr="004B306E">
        <w:rPr>
          <w:rFonts w:ascii="Museo Sans 300" w:hAnsi="Museo Sans 300"/>
          <w:sz w:val="20"/>
          <w:szCs w:val="20"/>
        </w:rPr>
        <w:t>del</w:t>
      </w:r>
      <w:r w:rsidR="006418FD">
        <w:rPr>
          <w:rFonts w:ascii="Museo Sans 300" w:hAnsi="Museo Sans 300"/>
          <w:sz w:val="20"/>
          <w:szCs w:val="20"/>
        </w:rPr>
        <w:t xml:space="preserve"> </w:t>
      </w:r>
      <w:r w:rsidR="004B306E" w:rsidRPr="004B306E">
        <w:rPr>
          <w:rFonts w:ascii="Museo Sans 300" w:hAnsi="Museo Sans 300"/>
          <w:sz w:val="20"/>
          <w:szCs w:val="20"/>
        </w:rPr>
        <w:t>consumo</w:t>
      </w:r>
      <w:r w:rsidR="006418FD">
        <w:rPr>
          <w:rFonts w:ascii="Museo Sans 300" w:hAnsi="Museo Sans 300"/>
          <w:sz w:val="20"/>
          <w:szCs w:val="20"/>
        </w:rPr>
        <w:t xml:space="preserve"> </w:t>
      </w:r>
      <w:r w:rsidR="004B306E" w:rsidRPr="004B306E">
        <w:rPr>
          <w:rFonts w:ascii="Museo Sans 300" w:hAnsi="Museo Sans 300"/>
          <w:sz w:val="20"/>
          <w:szCs w:val="20"/>
        </w:rPr>
        <w:t>de</w:t>
      </w:r>
      <w:r w:rsidR="006418FD">
        <w:rPr>
          <w:rFonts w:ascii="Museo Sans 300" w:hAnsi="Museo Sans 300"/>
          <w:sz w:val="20"/>
          <w:szCs w:val="20"/>
        </w:rPr>
        <w:t xml:space="preserve"> </w:t>
      </w:r>
      <w:r w:rsidR="004B306E" w:rsidRPr="004B306E">
        <w:rPr>
          <w:rFonts w:ascii="Museo Sans 300" w:hAnsi="Museo Sans 300"/>
          <w:sz w:val="20"/>
          <w:szCs w:val="20"/>
        </w:rPr>
        <w:t>energía</w:t>
      </w:r>
      <w:r w:rsidR="006418FD">
        <w:rPr>
          <w:rFonts w:ascii="Museo Sans 300" w:hAnsi="Museo Sans 300"/>
          <w:sz w:val="20"/>
          <w:szCs w:val="20"/>
        </w:rPr>
        <w:t xml:space="preserve"> </w:t>
      </w:r>
      <w:r w:rsidR="004B306E" w:rsidRPr="004B306E">
        <w:rPr>
          <w:rFonts w:ascii="Museo Sans 300" w:hAnsi="Museo Sans 300"/>
          <w:sz w:val="20"/>
          <w:szCs w:val="20"/>
        </w:rPr>
        <w:t>eléctrica</w:t>
      </w:r>
      <w:r w:rsidR="006418FD">
        <w:rPr>
          <w:rFonts w:ascii="Museo Sans 300" w:hAnsi="Museo Sans 300"/>
          <w:sz w:val="20"/>
          <w:szCs w:val="20"/>
        </w:rPr>
        <w:t xml:space="preserve"> </w:t>
      </w:r>
      <w:r w:rsidR="004B306E" w:rsidRPr="004B306E">
        <w:rPr>
          <w:rFonts w:ascii="Museo Sans 300" w:hAnsi="Museo Sans 300"/>
          <w:sz w:val="20"/>
          <w:szCs w:val="20"/>
        </w:rPr>
        <w:t>en</w:t>
      </w:r>
      <w:r w:rsidR="006418FD">
        <w:rPr>
          <w:rFonts w:ascii="Museo Sans 300" w:hAnsi="Museo Sans 300"/>
          <w:sz w:val="20"/>
          <w:szCs w:val="20"/>
        </w:rPr>
        <w:t xml:space="preserve"> </w:t>
      </w:r>
      <w:r w:rsidR="004B306E" w:rsidRPr="004B306E">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suministro</w:t>
      </w:r>
      <w:r w:rsidR="006418FD">
        <w:rPr>
          <w:rFonts w:ascii="Museo Sans 300" w:hAnsi="Museo Sans 300"/>
          <w:sz w:val="20"/>
          <w:szCs w:val="20"/>
        </w:rPr>
        <w:t xml:space="preserve"> </w:t>
      </w:r>
      <w:r w:rsidR="004B306E" w:rsidRPr="004B306E">
        <w:rPr>
          <w:rFonts w:ascii="Museo Sans 300" w:hAnsi="Museo Sans 300"/>
          <w:sz w:val="20"/>
          <w:szCs w:val="20"/>
        </w:rPr>
        <w:t>identificado</w:t>
      </w:r>
      <w:r w:rsidR="006418FD">
        <w:rPr>
          <w:rFonts w:ascii="Museo Sans 300" w:hAnsi="Museo Sans 300"/>
          <w:sz w:val="20"/>
          <w:szCs w:val="20"/>
        </w:rPr>
        <w:t xml:space="preserve"> </w:t>
      </w:r>
      <w:r w:rsidR="004B306E" w:rsidRPr="004B306E">
        <w:rPr>
          <w:rFonts w:ascii="Museo Sans 300" w:hAnsi="Museo Sans 300"/>
          <w:sz w:val="20"/>
          <w:szCs w:val="20"/>
        </w:rPr>
        <w:t>con</w:t>
      </w:r>
      <w:r w:rsidR="006418FD">
        <w:rPr>
          <w:rFonts w:ascii="Museo Sans 300" w:hAnsi="Museo Sans 300"/>
          <w:sz w:val="20"/>
          <w:szCs w:val="20"/>
        </w:rPr>
        <w:t xml:space="preserve"> </w:t>
      </w:r>
      <w:r w:rsidR="004B306E" w:rsidRPr="004B306E">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NIC</w:t>
      </w:r>
      <w:r w:rsidR="006418FD">
        <w:rPr>
          <w:rFonts w:ascii="Museo Sans 300" w:hAnsi="Museo Sans 300"/>
          <w:sz w:val="20"/>
          <w:szCs w:val="20"/>
        </w:rPr>
        <w:t xml:space="preserve"> </w:t>
      </w:r>
      <w:r w:rsidR="001C0D3A">
        <w:rPr>
          <w:rFonts w:ascii="Museo Sans 300" w:hAnsi="Museo Sans 300"/>
          <w:sz w:val="20"/>
          <w:szCs w:val="20"/>
        </w:rPr>
        <w:t>xxx</w:t>
      </w:r>
      <w:r w:rsidR="004B306E" w:rsidRPr="004B306E">
        <w:rPr>
          <w:rFonts w:ascii="Museo Sans 300" w:hAnsi="Museo Sans 300"/>
          <w:sz w:val="20"/>
          <w:szCs w:val="20"/>
        </w:rPr>
        <w:t>.</w:t>
      </w:r>
      <w:r w:rsidR="004B306E" w:rsidRPr="004B306E">
        <w:rPr>
          <w:rFonts w:ascii="Cambria Math" w:hAnsi="Cambria Math" w:cs="Cambria Math"/>
          <w:sz w:val="20"/>
          <w:szCs w:val="20"/>
        </w:rPr>
        <w:t> </w:t>
      </w:r>
      <w:r w:rsidR="006418FD">
        <w:rPr>
          <w:rFonts w:ascii="Museo Sans 300" w:hAnsi="Museo Sans 300"/>
          <w:sz w:val="20"/>
          <w:szCs w:val="20"/>
        </w:rPr>
        <w:t xml:space="preserve"> </w:t>
      </w:r>
    </w:p>
    <w:p w14:paraId="6D217BF0" w14:textId="2BB8DD52" w:rsidR="004B306E" w:rsidRPr="004B306E" w:rsidRDefault="006418FD" w:rsidP="004B306E">
      <w:pPr>
        <w:suppressAutoHyphens w:val="0"/>
        <w:autoSpaceDN/>
        <w:spacing w:after="0" w:line="240" w:lineRule="auto"/>
        <w:ind w:left="420"/>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p>
    <w:p w14:paraId="389C9AD0" w14:textId="277815D0" w:rsidR="004B306E" w:rsidRPr="004B306E" w:rsidRDefault="004B306E" w:rsidP="004B306E">
      <w:pPr>
        <w:suppressAutoHyphens w:val="0"/>
        <w:autoSpaceDN/>
        <w:spacing w:after="0" w:line="240" w:lineRule="auto"/>
        <w:ind w:left="420"/>
        <w:jc w:val="both"/>
        <w:rPr>
          <w:rFonts w:ascii="Museo Sans 300" w:eastAsia="Times New Roman" w:hAnsi="Museo Sans 300" w:cs="Times New Roman"/>
          <w:sz w:val="20"/>
          <w:szCs w:val="20"/>
          <w:lang w:eastAsia="es-SV"/>
        </w:rPr>
      </w:pPr>
      <w:r w:rsidRPr="004B306E">
        <w:rPr>
          <w:rFonts w:ascii="Museo Sans 300" w:eastAsia="Times New Roman" w:hAnsi="Museo Sans 300" w:cs="Times New Roman"/>
          <w:sz w:val="20"/>
          <w:szCs w:val="20"/>
          <w:lang w:val="es-ES" w:eastAsia="es-SV"/>
        </w:rPr>
        <w:t>Los</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cobros</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se</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detallan</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de</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la</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forma</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siguiente:</w:t>
      </w:r>
      <w:r w:rsidRPr="004B306E">
        <w:rPr>
          <w:rFonts w:ascii="Cambria Math" w:eastAsia="Times New Roman" w:hAnsi="Cambria Math" w:cs="Cambria Math"/>
          <w:sz w:val="20"/>
          <w:szCs w:val="20"/>
          <w:lang w:val="es-ES" w:eastAsia="es-SV"/>
        </w:rPr>
        <w:t> </w:t>
      </w:r>
      <w:r w:rsidRPr="004B306E">
        <w:rPr>
          <w:rFonts w:ascii="Cambria Math" w:eastAsia="Times New Roman" w:hAnsi="Cambria Math" w:cs="Cambria Math"/>
          <w:sz w:val="20"/>
          <w:szCs w:val="20"/>
          <w:lang w:eastAsia="es-SV"/>
        </w:rPr>
        <w:t> </w:t>
      </w:r>
      <w:r w:rsidR="006418FD">
        <w:rPr>
          <w:rFonts w:ascii="Museo Sans 300" w:eastAsia="Times New Roman" w:hAnsi="Museo Sans 300" w:cs="Times New Roman"/>
          <w:sz w:val="20"/>
          <w:szCs w:val="20"/>
          <w:lang w:eastAsia="es-SV"/>
        </w:rPr>
        <w:t xml:space="preserve"> </w:t>
      </w:r>
    </w:p>
    <w:p w14:paraId="6AEC0017" w14:textId="02D4832F" w:rsidR="004B306E" w:rsidRPr="004B306E" w:rsidRDefault="004B306E" w:rsidP="004B306E">
      <w:pPr>
        <w:suppressAutoHyphens w:val="0"/>
        <w:autoSpaceDN/>
        <w:spacing w:after="0" w:line="240" w:lineRule="auto"/>
        <w:ind w:left="555"/>
        <w:jc w:val="both"/>
        <w:rPr>
          <w:rFonts w:ascii="Museo Sans 300" w:eastAsia="Times New Roman" w:hAnsi="Museo Sans 300" w:cs="Times New Roman"/>
          <w:sz w:val="20"/>
          <w:szCs w:val="20"/>
          <w:lang w:eastAsia="es-SV"/>
        </w:rPr>
      </w:pPr>
      <w:r w:rsidRPr="004B306E">
        <w:rPr>
          <w:rFonts w:ascii="Cambria Math" w:eastAsia="Times New Roman" w:hAnsi="Cambria Math" w:cs="Cambria Math"/>
          <w:sz w:val="20"/>
          <w:szCs w:val="20"/>
          <w:lang w:eastAsia="es-SV"/>
        </w:rPr>
        <w:t> </w:t>
      </w:r>
      <w:r w:rsidR="006418FD">
        <w:rPr>
          <w:rFonts w:ascii="Museo Sans 300" w:eastAsia="Times New Roman" w:hAnsi="Museo Sans 300" w:cs="Times New Roman"/>
          <w:sz w:val="20"/>
          <w:szCs w:val="20"/>
          <w:lang w:eastAsia="es-SV"/>
        </w:rPr>
        <w:t xml:space="preserve"> </w:t>
      </w:r>
    </w:p>
    <w:p w14:paraId="550B1ECB" w14:textId="340F46A5" w:rsidR="006418FD" w:rsidRDefault="004B306E" w:rsidP="006418FD">
      <w:pPr>
        <w:pStyle w:val="Prrafodelista"/>
        <w:numPr>
          <w:ilvl w:val="0"/>
          <w:numId w:val="19"/>
        </w:numPr>
        <w:suppressAutoHyphens w:val="0"/>
        <w:autoSpaceDN/>
        <w:ind w:left="1134"/>
        <w:jc w:val="both"/>
        <w:rPr>
          <w:rFonts w:ascii="Museo Sans 300" w:hAnsi="Museo Sans 300"/>
          <w:sz w:val="20"/>
          <w:szCs w:val="20"/>
          <w:lang w:eastAsia="es-SV"/>
        </w:rPr>
      </w:pPr>
      <w:r w:rsidRPr="006418FD">
        <w:rPr>
          <w:rFonts w:ascii="Museo Sans 300" w:hAnsi="Museo Sans 300"/>
          <w:sz w:val="20"/>
          <w:szCs w:val="20"/>
          <w:lang w:eastAsia="es-SV"/>
        </w:rPr>
        <w:t>La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cantidad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515CF0">
        <w:rPr>
          <w:rFonts w:ascii="Museo Sans 300" w:hAnsi="Museo Sans 300"/>
          <w:sz w:val="20"/>
          <w:szCs w:val="20"/>
          <w:lang w:eastAsia="es-SV"/>
        </w:rPr>
        <w:t xml:space="preserve"> QUINIENTOS SETENTA Y CINCO</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43</w:t>
      </w:r>
      <w:r w:rsidRPr="006418FD">
        <w:rPr>
          <w:rFonts w:ascii="Museo Sans 300" w:hAnsi="Museo Sans 300"/>
          <w:sz w:val="20"/>
          <w:szCs w:val="20"/>
          <w:lang w:eastAsia="es-SV"/>
        </w:rPr>
        <w:t>/100</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DÓLARES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ESTADOS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UNIDOS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AMÉRICA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(USD</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575.43</w:t>
      </w:r>
      <w:r w:rsidRPr="006418FD">
        <w:rPr>
          <w:rFonts w:ascii="Museo Sans 300" w:hAnsi="Museo Sans 300"/>
          <w:sz w:val="20"/>
          <w:szCs w:val="20"/>
          <w:lang w:eastAsia="es-SV"/>
        </w:rPr>
        <w:t>)</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IVA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incluido</w:t>
      </w:r>
      <w:r w:rsidR="00515CF0">
        <w:rPr>
          <w:rFonts w:ascii="Museo Sans 300" w:hAnsi="Museo Sans 300"/>
          <w:sz w:val="20"/>
          <w:szCs w:val="20"/>
          <w:lang w:eastAsia="es-SV"/>
        </w:rPr>
        <w:t xml:space="preserve"> por energía no registrada</w:t>
      </w:r>
      <w:r w:rsidR="006418FD" w:rsidRPr="006418FD">
        <w:rPr>
          <w:rFonts w:ascii="Museo Sans 300" w:hAnsi="Museo Sans 300"/>
          <w:sz w:val="20"/>
          <w:szCs w:val="20"/>
          <w:lang w:eastAsia="es-SV"/>
        </w:rPr>
        <w:t xml:space="preserve"> </w:t>
      </w:r>
      <w:bookmarkStart w:id="0" w:name="_Hlk121381014"/>
      <w:r w:rsidRPr="006418FD">
        <w:rPr>
          <w:rFonts w:ascii="Museo Sans 300" w:hAnsi="Museo Sans 300"/>
          <w:sz w:val="20"/>
          <w:szCs w:val="20"/>
          <w:lang w:eastAsia="es-SV"/>
        </w:rPr>
        <w:t>entre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días</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nueve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diciembre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mil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veint</w:t>
      </w:r>
      <w:r w:rsidR="00515CF0">
        <w:rPr>
          <w:rFonts w:ascii="Museo Sans 300" w:hAnsi="Museo Sans 300"/>
          <w:sz w:val="20"/>
          <w:szCs w:val="20"/>
          <w:lang w:eastAsia="es-SV"/>
        </w:rPr>
        <w:t>iuno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al</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siete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junio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mil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veintidó</w:t>
      </w:r>
      <w:r w:rsidR="00515CF0">
        <w:rPr>
          <w:rFonts w:ascii="Museo Sans 300" w:hAnsi="Museo Sans 300"/>
          <w:sz w:val="20"/>
          <w:szCs w:val="20"/>
          <w:lang w:eastAsia="es-SV"/>
        </w:rPr>
        <w:t>s; y</w:t>
      </w:r>
      <w:r w:rsidRPr="006418FD">
        <w:rPr>
          <w:rFonts w:ascii="Cambria Math" w:hAnsi="Cambria Math" w:cs="Cambria Math"/>
          <w:sz w:val="20"/>
          <w:szCs w:val="20"/>
          <w:lang w:eastAsia="es-SV"/>
        </w:rPr>
        <w:t> </w:t>
      </w:r>
      <w:r w:rsidR="006418FD" w:rsidRPr="006418FD">
        <w:rPr>
          <w:rFonts w:ascii="Museo Sans 300" w:hAnsi="Museo Sans 300"/>
          <w:sz w:val="20"/>
          <w:szCs w:val="20"/>
          <w:lang w:eastAsia="es-SV"/>
        </w:rPr>
        <w:t xml:space="preserve"> </w:t>
      </w:r>
    </w:p>
    <w:bookmarkEnd w:id="0"/>
    <w:p w14:paraId="41F736CE" w14:textId="77777777" w:rsidR="006418FD" w:rsidRDefault="006418FD" w:rsidP="006418FD">
      <w:pPr>
        <w:pStyle w:val="Prrafodelista"/>
        <w:suppressAutoHyphens w:val="0"/>
        <w:autoSpaceDN/>
        <w:ind w:left="1134"/>
        <w:jc w:val="both"/>
        <w:rPr>
          <w:rFonts w:ascii="Museo Sans 300" w:hAnsi="Museo Sans 300"/>
          <w:sz w:val="20"/>
          <w:szCs w:val="20"/>
          <w:lang w:eastAsia="es-SV"/>
        </w:rPr>
      </w:pPr>
    </w:p>
    <w:p w14:paraId="35B6FECF" w14:textId="4915F198" w:rsidR="004B306E" w:rsidRPr="00515CF0" w:rsidRDefault="004B306E" w:rsidP="00515CF0">
      <w:pPr>
        <w:pStyle w:val="Prrafodelista"/>
        <w:numPr>
          <w:ilvl w:val="0"/>
          <w:numId w:val="19"/>
        </w:numPr>
        <w:suppressAutoHyphens w:val="0"/>
        <w:autoSpaceDN/>
        <w:ind w:left="1134"/>
        <w:jc w:val="both"/>
        <w:rPr>
          <w:rFonts w:ascii="Museo Sans 300" w:hAnsi="Museo Sans 300"/>
          <w:sz w:val="20"/>
          <w:szCs w:val="20"/>
          <w:lang w:eastAsia="es-SV"/>
        </w:rPr>
      </w:pPr>
      <w:r w:rsidRPr="006418FD">
        <w:rPr>
          <w:rFonts w:ascii="Museo Sans 300" w:hAnsi="Museo Sans 300"/>
          <w:sz w:val="20"/>
          <w:szCs w:val="20"/>
          <w:lang w:eastAsia="es-SV"/>
        </w:rPr>
        <w:t>La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cantidad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TRESCIENTOS OCHENTA Y NUEVE</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41</w:t>
      </w:r>
      <w:r w:rsidRPr="006418FD">
        <w:rPr>
          <w:rFonts w:ascii="Museo Sans 300" w:hAnsi="Museo Sans 300"/>
          <w:sz w:val="20"/>
          <w:szCs w:val="20"/>
          <w:lang w:eastAsia="es-SV"/>
        </w:rPr>
        <w:t>/100</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DÓLARES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ESTADOS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UNIDOS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AMÉRICA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(USD</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389.41</w:t>
      </w:r>
      <w:r w:rsidRPr="006418FD">
        <w:rPr>
          <w:rFonts w:ascii="Museo Sans 300" w:hAnsi="Museo Sans 300"/>
          <w:sz w:val="20"/>
          <w:szCs w:val="20"/>
          <w:lang w:eastAsia="es-SV"/>
        </w:rPr>
        <w:t>)</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IVA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incluido</w:t>
      </w:r>
      <w:r w:rsidR="00515CF0">
        <w:rPr>
          <w:rFonts w:ascii="Museo Sans 300" w:hAnsi="Museo Sans 300"/>
          <w:sz w:val="20"/>
          <w:szCs w:val="20"/>
          <w:lang w:eastAsia="es-SV"/>
        </w:rPr>
        <w:t xml:space="preserve"> por energía no registrada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entre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días</w:t>
      </w:r>
      <w:r w:rsidR="006418FD" w:rsidRPr="006418FD">
        <w:rPr>
          <w:rFonts w:ascii="Museo Sans 300" w:hAnsi="Museo Sans 300"/>
          <w:sz w:val="20"/>
          <w:szCs w:val="20"/>
          <w:lang w:eastAsia="es-SV"/>
        </w:rPr>
        <w:t xml:space="preserve"> </w:t>
      </w:r>
      <w:r w:rsidR="00515CF0">
        <w:rPr>
          <w:rFonts w:ascii="Museo Sans 300" w:hAnsi="Museo Sans 300"/>
          <w:sz w:val="20"/>
          <w:szCs w:val="20"/>
          <w:lang w:eastAsia="es-SV"/>
        </w:rPr>
        <w:t>catorce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515CF0">
        <w:rPr>
          <w:rFonts w:ascii="Museo Sans 300" w:hAnsi="Museo Sans 300"/>
          <w:sz w:val="20"/>
          <w:szCs w:val="20"/>
          <w:lang w:eastAsia="es-SV"/>
        </w:rPr>
        <w:t xml:space="preserve"> julio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mil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veint</w:t>
      </w:r>
      <w:r w:rsidR="00515CF0">
        <w:rPr>
          <w:rFonts w:ascii="Museo Sans 300" w:hAnsi="Museo Sans 300"/>
          <w:sz w:val="20"/>
          <w:szCs w:val="20"/>
          <w:lang w:eastAsia="es-SV"/>
        </w:rPr>
        <w:t>idós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die</w:t>
      </w:r>
      <w:r w:rsidR="00515CF0">
        <w:rPr>
          <w:rFonts w:ascii="Museo Sans 300" w:hAnsi="Museo Sans 300"/>
          <w:sz w:val="20"/>
          <w:szCs w:val="20"/>
          <w:lang w:eastAsia="es-SV"/>
        </w:rPr>
        <w:t>z de enero de este año.</w:t>
      </w:r>
      <w:r w:rsidR="006418FD" w:rsidRPr="006418FD">
        <w:rPr>
          <w:rFonts w:ascii="Museo Sans 300" w:hAnsi="Museo Sans 300"/>
          <w:sz w:val="20"/>
          <w:szCs w:val="20"/>
          <w:lang w:eastAsia="es-SV"/>
        </w:rPr>
        <w:t xml:space="preserve"> </w:t>
      </w:r>
      <w:r w:rsidRPr="00515CF0">
        <w:rPr>
          <w:rFonts w:ascii="Cambria Math" w:hAnsi="Cambria Math" w:cs="Cambria Math"/>
          <w:sz w:val="20"/>
          <w:szCs w:val="20"/>
          <w:lang w:eastAsia="es-SV"/>
        </w:rPr>
        <w:t>  </w:t>
      </w:r>
      <w:r w:rsidR="006418FD" w:rsidRPr="00515CF0">
        <w:rPr>
          <w:rFonts w:ascii="Museo Sans 300" w:hAnsi="Museo Sans 300"/>
          <w:sz w:val="20"/>
          <w:szCs w:val="20"/>
          <w:lang w:eastAsia="es-SV"/>
        </w:rPr>
        <w:t xml:space="preserve"> </w:t>
      </w:r>
    </w:p>
    <w:p w14:paraId="09202C62" w14:textId="485A0929" w:rsidR="006F351E" w:rsidRPr="004B306E" w:rsidRDefault="006F351E" w:rsidP="004B306E">
      <w:pPr>
        <w:pStyle w:val="Prrafodelista"/>
        <w:tabs>
          <w:tab w:val="left" w:pos="426"/>
        </w:tabs>
        <w:ind w:left="426"/>
        <w:jc w:val="both"/>
        <w:rPr>
          <w:rFonts w:ascii="Museo Sans 300" w:hAnsi="Museo Sans 300"/>
          <w:sz w:val="20"/>
          <w:szCs w:val="20"/>
        </w:rPr>
      </w:pPr>
    </w:p>
    <w:p w14:paraId="10E4287B" w14:textId="38F68274"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418FD">
        <w:rPr>
          <w:rFonts w:ascii="Museo Sans 300" w:hAnsi="Museo Sans 300"/>
          <w:sz w:val="20"/>
          <w:szCs w:val="20"/>
          <w:lang w:val="es-SV"/>
        </w:rPr>
        <w:t xml:space="preserve"> </w:t>
      </w:r>
      <w:r w:rsidRPr="00A93D70">
        <w:rPr>
          <w:rFonts w:ascii="Museo Sans 300" w:hAnsi="Museo Sans 300"/>
          <w:sz w:val="20"/>
          <w:szCs w:val="20"/>
          <w:lang w:val="es-SV"/>
        </w:rPr>
        <w:t>reclamo</w:t>
      </w:r>
      <w:r w:rsidR="006418FD">
        <w:rPr>
          <w:rFonts w:ascii="Museo Sans 300" w:hAnsi="Museo Sans 300"/>
          <w:sz w:val="20"/>
          <w:szCs w:val="20"/>
          <w:lang w:val="es-SV"/>
        </w:rPr>
        <w:t xml:space="preserve"> </w:t>
      </w:r>
      <w:r w:rsidRPr="00A93D70">
        <w:rPr>
          <w:rFonts w:ascii="Museo Sans 300" w:hAnsi="Museo Sans 300"/>
          <w:sz w:val="20"/>
          <w:szCs w:val="20"/>
          <w:lang w:val="es-SV"/>
        </w:rPr>
        <w:t>se</w:t>
      </w:r>
      <w:r w:rsidR="006418FD">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418FD">
        <w:rPr>
          <w:rFonts w:ascii="Museo Sans 300" w:hAnsi="Museo Sans 300"/>
          <w:sz w:val="20"/>
          <w:szCs w:val="20"/>
          <w:lang w:val="es-SV"/>
        </w:rPr>
        <w:t xml:space="preserve"> </w:t>
      </w:r>
      <w:r w:rsidRPr="00263E33">
        <w:rPr>
          <w:rFonts w:ascii="Museo Sans 300" w:hAnsi="Museo Sans 300"/>
          <w:sz w:val="20"/>
          <w:szCs w:val="20"/>
          <w:lang w:val="es-SV"/>
        </w:rPr>
        <w:t>conforme</w:t>
      </w:r>
      <w:r w:rsidR="006418FD">
        <w:rPr>
          <w:rFonts w:ascii="Museo Sans 300" w:hAnsi="Museo Sans 300"/>
          <w:sz w:val="20"/>
          <w:szCs w:val="20"/>
          <w:lang w:val="es-SV"/>
        </w:rPr>
        <w:t xml:space="preserve"> </w:t>
      </w:r>
      <w:r w:rsidRPr="00263E33">
        <w:rPr>
          <w:rFonts w:ascii="Museo Sans 300" w:hAnsi="Museo Sans 300"/>
          <w:sz w:val="20"/>
          <w:szCs w:val="20"/>
          <w:lang w:val="es-SV"/>
        </w:rPr>
        <w:t>a</w:t>
      </w:r>
      <w:r w:rsidR="006418FD">
        <w:rPr>
          <w:rFonts w:ascii="Museo Sans 300" w:hAnsi="Museo Sans 300"/>
          <w:sz w:val="20"/>
          <w:szCs w:val="20"/>
          <w:lang w:val="es-SV"/>
        </w:rPr>
        <w:t xml:space="preserve"> </w:t>
      </w:r>
      <w:r w:rsidRPr="00263E33">
        <w:rPr>
          <w:rFonts w:ascii="Museo Sans 300" w:hAnsi="Museo Sans 300"/>
          <w:sz w:val="20"/>
          <w:szCs w:val="20"/>
          <w:lang w:val="es-SV"/>
        </w:rPr>
        <w:t>las</w:t>
      </w:r>
      <w:r w:rsidR="006418FD">
        <w:rPr>
          <w:rFonts w:ascii="Museo Sans 300" w:hAnsi="Museo Sans 300"/>
          <w:sz w:val="20"/>
          <w:szCs w:val="20"/>
          <w:lang w:val="es-SV"/>
        </w:rPr>
        <w:t xml:space="preserve"> </w:t>
      </w:r>
      <w:r w:rsidRPr="00263E33">
        <w:rPr>
          <w:rFonts w:ascii="Museo Sans 300" w:hAnsi="Museo Sans 300"/>
          <w:sz w:val="20"/>
          <w:szCs w:val="20"/>
          <w:lang w:val="es-SV"/>
        </w:rPr>
        <w:t>etapas</w:t>
      </w:r>
      <w:r w:rsidR="006418FD">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418FD">
        <w:rPr>
          <w:rFonts w:ascii="Museo Sans 300" w:hAnsi="Museo Sans 300"/>
          <w:sz w:val="20"/>
          <w:szCs w:val="20"/>
          <w:lang w:val="es-SV"/>
        </w:rPr>
        <w:t xml:space="preserve"> </w:t>
      </w:r>
      <w:r w:rsidRPr="00263E33">
        <w:rPr>
          <w:rFonts w:ascii="Museo Sans 300" w:hAnsi="Museo Sans 300"/>
          <w:sz w:val="20"/>
          <w:szCs w:val="20"/>
          <w:lang w:val="es-SV"/>
        </w:rPr>
        <w:t>que</w:t>
      </w:r>
      <w:r w:rsidR="006418FD">
        <w:rPr>
          <w:rFonts w:ascii="Museo Sans 300" w:hAnsi="Museo Sans 300"/>
          <w:sz w:val="20"/>
          <w:szCs w:val="20"/>
          <w:lang w:val="es-SV"/>
        </w:rPr>
        <w:t xml:space="preserve"> </w:t>
      </w:r>
      <w:r w:rsidRPr="00263E33">
        <w:rPr>
          <w:rFonts w:ascii="Museo Sans 300" w:hAnsi="Museo Sans 300"/>
          <w:sz w:val="20"/>
          <w:szCs w:val="20"/>
          <w:lang w:val="es-SV"/>
        </w:rPr>
        <w:t>se</w:t>
      </w:r>
      <w:r w:rsidR="006418FD">
        <w:rPr>
          <w:rFonts w:ascii="Museo Sans 300" w:hAnsi="Museo Sans 300"/>
          <w:sz w:val="20"/>
          <w:szCs w:val="20"/>
          <w:lang w:val="es-SV"/>
        </w:rPr>
        <w:t xml:space="preserve"> </w:t>
      </w:r>
      <w:r w:rsidRPr="00263E33">
        <w:rPr>
          <w:rFonts w:ascii="Museo Sans 300" w:hAnsi="Museo Sans 300"/>
          <w:sz w:val="20"/>
          <w:szCs w:val="20"/>
          <w:lang w:val="es-SV"/>
        </w:rPr>
        <w:t>detallan</w:t>
      </w:r>
      <w:r w:rsidR="006418FD">
        <w:rPr>
          <w:rFonts w:ascii="Museo Sans 300" w:hAnsi="Museo Sans 300"/>
          <w:sz w:val="20"/>
          <w:szCs w:val="20"/>
          <w:lang w:val="es-SV"/>
        </w:rPr>
        <w:t xml:space="preserve"> </w:t>
      </w:r>
      <w:r w:rsidRPr="00263E33">
        <w:rPr>
          <w:rFonts w:ascii="Museo Sans 300" w:hAnsi="Museo Sans 300"/>
          <w:sz w:val="20"/>
          <w:szCs w:val="20"/>
          <w:lang w:val="es-SV"/>
        </w:rPr>
        <w:t>a</w:t>
      </w:r>
      <w:r w:rsidR="006418FD">
        <w:rPr>
          <w:rFonts w:ascii="Museo Sans 300" w:hAnsi="Museo Sans 300"/>
          <w:sz w:val="20"/>
          <w:szCs w:val="20"/>
          <w:lang w:val="es-SV"/>
        </w:rPr>
        <w:t xml:space="preserve"> </w:t>
      </w:r>
      <w:r w:rsidRPr="00263E33">
        <w:rPr>
          <w:rFonts w:ascii="Museo Sans 300" w:hAnsi="Museo Sans 300"/>
          <w:sz w:val="20"/>
          <w:szCs w:val="20"/>
          <w:lang w:val="es-SV"/>
        </w:rPr>
        <w:t>continuación:</w:t>
      </w:r>
      <w:r w:rsidR="006418FD">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62540B11" w:rsidR="00263E33" w:rsidRPr="00F0042B" w:rsidRDefault="006418FD"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68513F1"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418FD">
        <w:rPr>
          <w:rFonts w:ascii="Museo Sans 500" w:hAnsi="Museo Sans 500"/>
          <w:b/>
          <w:bCs/>
          <w:sz w:val="20"/>
          <w:szCs w:val="20"/>
        </w:rPr>
        <w:t xml:space="preserve"> </w:t>
      </w:r>
      <w:r w:rsidR="006418FD">
        <w:rPr>
          <w:rFonts w:ascii="Museo Sans 500" w:eastAsia="Museo Sans" w:hAnsi="Museo Sans 500"/>
          <w:sz w:val="20"/>
          <w:szCs w:val="20"/>
        </w:rPr>
        <w:t xml:space="preserve"> </w:t>
      </w:r>
    </w:p>
    <w:p w14:paraId="0F5B0DEE" w14:textId="6B06F484" w:rsidR="00263E33" w:rsidRPr="00263E33" w:rsidRDefault="006418FD"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76E369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418FD">
        <w:rPr>
          <w:rFonts w:ascii="Museo Sans 300" w:hAnsi="Museo Sans 300"/>
          <w:sz w:val="20"/>
          <w:szCs w:val="20"/>
          <w:lang w:val="es-SV"/>
        </w:rPr>
        <w:t xml:space="preserve"> </w:t>
      </w:r>
      <w:r>
        <w:rPr>
          <w:rFonts w:ascii="Museo Sans 300" w:hAnsi="Museo Sans 300"/>
          <w:sz w:val="20"/>
          <w:szCs w:val="20"/>
          <w:lang w:val="es-SV"/>
        </w:rPr>
        <w:t>el</w:t>
      </w:r>
      <w:r w:rsidR="006418FD">
        <w:rPr>
          <w:rFonts w:ascii="Museo Sans 300" w:hAnsi="Museo Sans 300"/>
          <w:sz w:val="20"/>
          <w:szCs w:val="20"/>
          <w:lang w:val="es-SV"/>
        </w:rPr>
        <w:t xml:space="preserve"> </w:t>
      </w:r>
      <w:r>
        <w:rPr>
          <w:rFonts w:ascii="Museo Sans 300" w:hAnsi="Museo Sans 300"/>
          <w:sz w:val="20"/>
          <w:szCs w:val="20"/>
          <w:lang w:val="es-SV"/>
        </w:rPr>
        <w:t>acuerdo</w:t>
      </w:r>
      <w:r w:rsidR="006418FD">
        <w:rPr>
          <w:rFonts w:ascii="Museo Sans 300" w:hAnsi="Museo Sans 300"/>
          <w:sz w:val="20"/>
          <w:szCs w:val="20"/>
          <w:lang w:val="es-SV"/>
        </w:rPr>
        <w:t xml:space="preserve"> </w:t>
      </w:r>
      <w:r>
        <w:rPr>
          <w:rFonts w:ascii="Museo Sans 300" w:hAnsi="Museo Sans 300"/>
          <w:sz w:val="20"/>
          <w:szCs w:val="20"/>
          <w:lang w:val="es-SV"/>
        </w:rPr>
        <w:t>N.°</w:t>
      </w:r>
      <w:r w:rsidR="006418FD">
        <w:rPr>
          <w:rFonts w:ascii="Museo Sans 300" w:hAnsi="Museo Sans 300"/>
          <w:sz w:val="20"/>
          <w:szCs w:val="20"/>
          <w:lang w:val="es-SV"/>
        </w:rPr>
        <w:t xml:space="preserve"> E-</w:t>
      </w:r>
      <w:r w:rsidR="00A961A3">
        <w:rPr>
          <w:rFonts w:ascii="Museo Sans 300" w:hAnsi="Museo Sans 300"/>
          <w:sz w:val="20"/>
          <w:szCs w:val="20"/>
          <w:lang w:val="es-SV"/>
        </w:rPr>
        <w:t>0407</w:t>
      </w:r>
      <w:r w:rsidR="00282394">
        <w:rPr>
          <w:rFonts w:ascii="Museo Sans 300" w:hAnsi="Museo Sans 300"/>
          <w:sz w:val="20"/>
          <w:szCs w:val="20"/>
          <w:lang w:val="es-SV"/>
        </w:rPr>
        <w:t>-20</w:t>
      </w:r>
      <w:r w:rsidR="001F3C81">
        <w:rPr>
          <w:rFonts w:ascii="Museo Sans 300" w:hAnsi="Museo Sans 300"/>
          <w:sz w:val="20"/>
          <w:szCs w:val="20"/>
          <w:lang w:val="es-SV"/>
        </w:rPr>
        <w:t>2</w:t>
      </w:r>
      <w:r w:rsidR="00A961A3">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418FD">
        <w:rPr>
          <w:rFonts w:ascii="Museo Sans 300" w:hAnsi="Museo Sans 300"/>
          <w:sz w:val="20"/>
          <w:szCs w:val="20"/>
          <w:lang w:val="es-SV"/>
        </w:rPr>
        <w:t xml:space="preserve"> </w:t>
      </w:r>
      <w:r w:rsidR="00A961A3">
        <w:rPr>
          <w:rFonts w:ascii="Museo Sans 300" w:hAnsi="Museo Sans 300"/>
          <w:sz w:val="20"/>
          <w:szCs w:val="20"/>
          <w:lang w:val="es-SV"/>
        </w:rPr>
        <w:t>veintitrés</w:t>
      </w:r>
      <w:r w:rsidR="006418FD">
        <w:rPr>
          <w:rFonts w:ascii="Museo Sans 300" w:hAnsi="Museo Sans 300"/>
          <w:sz w:val="20"/>
          <w:szCs w:val="20"/>
          <w:lang w:val="es-SV"/>
        </w:rPr>
        <w:t xml:space="preserve"> de </w:t>
      </w:r>
      <w:r w:rsidR="00A961A3">
        <w:rPr>
          <w:rFonts w:ascii="Museo Sans 300" w:hAnsi="Museo Sans 300"/>
          <w:sz w:val="20"/>
          <w:szCs w:val="20"/>
          <w:lang w:val="es-SV"/>
        </w:rPr>
        <w:t>mayo</w:t>
      </w:r>
      <w:r w:rsidR="006418FD">
        <w:rPr>
          <w:rFonts w:ascii="Museo Sans 300" w:hAnsi="Museo Sans 300"/>
          <w:sz w:val="20"/>
          <w:szCs w:val="20"/>
          <w:lang w:val="es-SV"/>
        </w:rPr>
        <w:t xml:space="preserve"> </w:t>
      </w:r>
      <w:r w:rsidR="00961C4C">
        <w:rPr>
          <w:rFonts w:ascii="Museo Sans 300" w:hAnsi="Museo Sans 300"/>
          <w:sz w:val="20"/>
          <w:szCs w:val="20"/>
          <w:lang w:val="es-SV"/>
        </w:rPr>
        <w:t>de</w:t>
      </w:r>
      <w:r w:rsidR="00A961A3">
        <w:rPr>
          <w:rFonts w:ascii="Museo Sans 300" w:hAnsi="Museo Sans 300"/>
          <w:sz w:val="20"/>
          <w:szCs w:val="20"/>
          <w:lang w:val="es-SV"/>
        </w:rPr>
        <w:t>l presente año</w:t>
      </w:r>
      <w:r w:rsidR="00263E33" w:rsidRPr="00263E33">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418FD">
        <w:rPr>
          <w:rFonts w:ascii="Museo Sans 300" w:hAnsi="Museo Sans 300"/>
          <w:sz w:val="20"/>
          <w:szCs w:val="20"/>
          <w:lang w:val="es-SV"/>
        </w:rPr>
        <w:t xml:space="preserve"> </w:t>
      </w:r>
      <w:r w:rsidR="00D44558">
        <w:rPr>
          <w:rFonts w:ascii="Museo Sans 300" w:hAnsi="Museo Sans 300"/>
          <w:sz w:val="20"/>
          <w:szCs w:val="20"/>
          <w:lang w:val="es-SV"/>
        </w:rPr>
        <w:t>AES</w:t>
      </w:r>
      <w:r w:rsidR="006418FD">
        <w:rPr>
          <w:rFonts w:ascii="Museo Sans 300" w:hAnsi="Museo Sans 300"/>
          <w:sz w:val="20"/>
          <w:szCs w:val="20"/>
          <w:lang w:val="es-SV"/>
        </w:rPr>
        <w:t xml:space="preserve"> </w:t>
      </w:r>
      <w:r w:rsidR="00D44558">
        <w:rPr>
          <w:rFonts w:ascii="Museo Sans 300" w:hAnsi="Museo Sans 300"/>
          <w:sz w:val="20"/>
          <w:szCs w:val="20"/>
          <w:lang w:val="es-SV"/>
        </w:rPr>
        <w:t>CLESA</w:t>
      </w:r>
      <w:r w:rsidR="006418FD">
        <w:rPr>
          <w:rFonts w:ascii="Museo Sans 300" w:hAnsi="Museo Sans 300"/>
          <w:sz w:val="20"/>
          <w:szCs w:val="20"/>
          <w:lang w:val="es-SV"/>
        </w:rPr>
        <w:t xml:space="preserve"> </w:t>
      </w:r>
      <w:r w:rsidR="00D44558">
        <w:rPr>
          <w:rFonts w:ascii="Museo Sans 300" w:hAnsi="Museo Sans 300"/>
          <w:sz w:val="20"/>
          <w:szCs w:val="20"/>
          <w:lang w:val="es-SV"/>
        </w:rPr>
        <w:t>y</w:t>
      </w:r>
      <w:r w:rsidR="006418FD">
        <w:rPr>
          <w:rFonts w:ascii="Museo Sans 300" w:hAnsi="Museo Sans 300"/>
          <w:sz w:val="20"/>
          <w:szCs w:val="20"/>
          <w:lang w:val="es-SV"/>
        </w:rPr>
        <w:t xml:space="preserve"> </w:t>
      </w:r>
      <w:r w:rsidR="00D44558">
        <w:rPr>
          <w:rFonts w:ascii="Museo Sans 300" w:hAnsi="Museo Sans 300"/>
          <w:sz w:val="20"/>
          <w:szCs w:val="20"/>
          <w:lang w:val="es-SV"/>
        </w:rPr>
        <w:t>Cía.,</w:t>
      </w:r>
      <w:r w:rsidR="006418FD">
        <w:rPr>
          <w:rFonts w:ascii="Museo Sans 300" w:hAnsi="Museo Sans 300"/>
          <w:sz w:val="20"/>
          <w:szCs w:val="20"/>
          <w:lang w:val="es-SV"/>
        </w:rPr>
        <w:t xml:space="preserve"> </w:t>
      </w:r>
      <w:r w:rsidR="00D44558">
        <w:rPr>
          <w:rFonts w:ascii="Museo Sans 300" w:hAnsi="Museo Sans 300"/>
          <w:sz w:val="20"/>
          <w:szCs w:val="20"/>
          <w:lang w:val="es-SV"/>
        </w:rPr>
        <w:t>S.</w:t>
      </w:r>
      <w:r w:rsidR="006418FD">
        <w:rPr>
          <w:rFonts w:ascii="Museo Sans 300" w:hAnsi="Museo Sans 300"/>
          <w:sz w:val="20"/>
          <w:szCs w:val="20"/>
          <w:lang w:val="es-SV"/>
        </w:rPr>
        <w:t xml:space="preserve"> </w:t>
      </w:r>
      <w:r w:rsidR="00D44558">
        <w:rPr>
          <w:rFonts w:ascii="Museo Sans 300" w:hAnsi="Museo Sans 300"/>
          <w:sz w:val="20"/>
          <w:szCs w:val="20"/>
          <w:lang w:val="es-SV"/>
        </w:rPr>
        <w:t>en</w:t>
      </w:r>
      <w:r w:rsidR="006418FD">
        <w:rPr>
          <w:rFonts w:ascii="Museo Sans 300" w:hAnsi="Museo Sans 300"/>
          <w:sz w:val="20"/>
          <w:szCs w:val="20"/>
          <w:lang w:val="es-SV"/>
        </w:rPr>
        <w:t xml:space="preserve"> </w:t>
      </w:r>
      <w:r w:rsidR="00D44558">
        <w:rPr>
          <w:rFonts w:ascii="Museo Sans 300" w:hAnsi="Museo Sans 300"/>
          <w:sz w:val="20"/>
          <w:szCs w:val="20"/>
          <w:lang w:val="es-SV"/>
        </w:rPr>
        <w:t>C.</w:t>
      </w:r>
      <w:r w:rsidR="006418FD">
        <w:rPr>
          <w:rFonts w:ascii="Museo Sans 300" w:hAnsi="Museo Sans 300"/>
          <w:sz w:val="20"/>
          <w:szCs w:val="20"/>
          <w:lang w:val="es-SV"/>
        </w:rPr>
        <w:t xml:space="preserve"> </w:t>
      </w:r>
      <w:r w:rsidR="00D44558">
        <w:rPr>
          <w:rFonts w:ascii="Museo Sans 300" w:hAnsi="Museo Sans 300"/>
          <w:sz w:val="20"/>
          <w:szCs w:val="20"/>
          <w:lang w:val="es-SV"/>
        </w:rPr>
        <w:t>de</w:t>
      </w:r>
      <w:r w:rsidR="006418FD">
        <w:rPr>
          <w:rFonts w:ascii="Museo Sans 300" w:hAnsi="Museo Sans 300"/>
          <w:sz w:val="20"/>
          <w:szCs w:val="20"/>
          <w:lang w:val="es-SV"/>
        </w:rPr>
        <w:t xml:space="preserve"> </w:t>
      </w:r>
      <w:r w:rsidR="00D44558">
        <w:rPr>
          <w:rFonts w:ascii="Museo Sans 300" w:hAnsi="Museo Sans 300"/>
          <w:sz w:val="20"/>
          <w:szCs w:val="20"/>
          <w:lang w:val="es-SV"/>
        </w:rPr>
        <w:t>C.</w:t>
      </w:r>
      <w:r w:rsidR="006418FD">
        <w:rPr>
          <w:rFonts w:ascii="Museo Sans 300" w:hAnsi="Museo Sans 300"/>
          <w:sz w:val="20"/>
          <w:szCs w:val="20"/>
          <w:lang w:val="es-SV"/>
        </w:rPr>
        <w:t xml:space="preserve"> </w:t>
      </w:r>
      <w:r w:rsidR="00D44558">
        <w:rPr>
          <w:rFonts w:ascii="Museo Sans 300" w:hAnsi="Museo Sans 300"/>
          <w:sz w:val="20"/>
          <w:szCs w:val="20"/>
          <w:lang w:val="es-SV"/>
        </w:rPr>
        <w:t>V</w:t>
      </w:r>
      <w:r w:rsidR="00563274">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418FD">
        <w:rPr>
          <w:rFonts w:ascii="Museo Sans 300" w:hAnsi="Museo Sans 300"/>
          <w:sz w:val="20"/>
          <w:szCs w:val="20"/>
          <w:lang w:val="es-SV"/>
        </w:rPr>
        <w:t xml:space="preserve"> </w:t>
      </w:r>
      <w:r w:rsidR="00A00FA1">
        <w:rPr>
          <w:rFonts w:ascii="Museo Sans 300" w:hAnsi="Museo Sans 300"/>
          <w:sz w:val="20"/>
          <w:szCs w:val="20"/>
          <w:lang w:val="es-SV"/>
        </w:rPr>
        <w:t>en</w:t>
      </w:r>
      <w:r w:rsidR="006418FD">
        <w:rPr>
          <w:rFonts w:ascii="Museo Sans 300" w:hAnsi="Museo Sans 300"/>
          <w:sz w:val="20"/>
          <w:szCs w:val="20"/>
          <w:lang w:val="es-SV"/>
        </w:rPr>
        <w:t xml:space="preserve"> </w:t>
      </w:r>
      <w:r w:rsidR="00A00FA1">
        <w:rPr>
          <w:rFonts w:ascii="Museo Sans 300" w:hAnsi="Museo Sans 300"/>
          <w:sz w:val="20"/>
          <w:szCs w:val="20"/>
          <w:lang w:val="es-SV"/>
        </w:rPr>
        <w:t>el</w:t>
      </w:r>
      <w:r w:rsidR="006418FD">
        <w:rPr>
          <w:rFonts w:ascii="Museo Sans 300" w:hAnsi="Museo Sans 300"/>
          <w:sz w:val="20"/>
          <w:szCs w:val="20"/>
          <w:lang w:val="es-SV"/>
        </w:rPr>
        <w:t xml:space="preserve"> </w:t>
      </w:r>
      <w:r w:rsidR="00A00FA1">
        <w:rPr>
          <w:rFonts w:ascii="Museo Sans 300" w:hAnsi="Museo Sans 300"/>
          <w:sz w:val="20"/>
          <w:szCs w:val="20"/>
          <w:lang w:val="es-SV"/>
        </w:rPr>
        <w:t>plazo</w:t>
      </w:r>
      <w:r w:rsidR="006418FD">
        <w:rPr>
          <w:rFonts w:ascii="Museo Sans 300" w:hAnsi="Museo Sans 300"/>
          <w:sz w:val="20"/>
          <w:szCs w:val="20"/>
          <w:lang w:val="es-SV"/>
        </w:rPr>
        <w:t xml:space="preserve"> </w:t>
      </w:r>
      <w:r w:rsidR="00A00FA1">
        <w:rPr>
          <w:rFonts w:ascii="Museo Sans 300" w:hAnsi="Museo Sans 300"/>
          <w:sz w:val="20"/>
          <w:szCs w:val="20"/>
          <w:lang w:val="es-SV"/>
        </w:rPr>
        <w:t>de</w:t>
      </w:r>
      <w:r w:rsidR="006418FD">
        <w:rPr>
          <w:rFonts w:ascii="Museo Sans 300" w:hAnsi="Museo Sans 300"/>
          <w:sz w:val="20"/>
          <w:szCs w:val="20"/>
          <w:lang w:val="es-SV"/>
        </w:rPr>
        <w:t xml:space="preserve"> </w:t>
      </w:r>
      <w:r w:rsidR="00A00FA1">
        <w:rPr>
          <w:rFonts w:ascii="Museo Sans 300" w:hAnsi="Museo Sans 300"/>
          <w:sz w:val="20"/>
          <w:szCs w:val="20"/>
          <w:lang w:val="es-SV"/>
        </w:rPr>
        <w:t>diez</w:t>
      </w:r>
      <w:r w:rsidR="006418FD">
        <w:rPr>
          <w:rFonts w:ascii="Museo Sans 300" w:hAnsi="Museo Sans 300"/>
          <w:sz w:val="20"/>
          <w:szCs w:val="20"/>
          <w:lang w:val="es-SV"/>
        </w:rPr>
        <w:t xml:space="preserve"> </w:t>
      </w:r>
      <w:r w:rsidR="00A00FA1">
        <w:rPr>
          <w:rFonts w:ascii="Museo Sans 300" w:hAnsi="Museo Sans 300"/>
          <w:sz w:val="20"/>
          <w:szCs w:val="20"/>
          <w:lang w:val="es-SV"/>
        </w:rPr>
        <w:t>días</w:t>
      </w:r>
      <w:r w:rsidR="006418FD">
        <w:rPr>
          <w:rFonts w:ascii="Museo Sans 300" w:hAnsi="Museo Sans 300"/>
          <w:sz w:val="20"/>
          <w:szCs w:val="20"/>
          <w:lang w:val="es-SV"/>
        </w:rPr>
        <w:t xml:space="preserve"> </w:t>
      </w:r>
      <w:r w:rsidR="00A00FA1">
        <w:rPr>
          <w:rFonts w:ascii="Museo Sans 300" w:hAnsi="Museo Sans 300"/>
          <w:sz w:val="20"/>
          <w:szCs w:val="20"/>
          <w:lang w:val="es-SV"/>
        </w:rPr>
        <w:t>hábiles</w:t>
      </w:r>
      <w:r w:rsidR="006418FD">
        <w:rPr>
          <w:rFonts w:ascii="Museo Sans 300" w:hAnsi="Museo Sans 300"/>
          <w:sz w:val="20"/>
          <w:szCs w:val="20"/>
          <w:lang w:val="es-SV"/>
        </w:rPr>
        <w:t xml:space="preserve"> </w:t>
      </w:r>
      <w:r w:rsidR="00A00FA1">
        <w:rPr>
          <w:rFonts w:ascii="Museo Sans 300" w:hAnsi="Museo Sans 300"/>
          <w:sz w:val="20"/>
          <w:szCs w:val="20"/>
          <w:lang w:val="es-SV"/>
        </w:rPr>
        <w:t>contados</w:t>
      </w:r>
      <w:r w:rsidR="006418FD">
        <w:rPr>
          <w:rFonts w:ascii="Museo Sans 300" w:hAnsi="Museo Sans 300"/>
          <w:sz w:val="20"/>
          <w:szCs w:val="20"/>
          <w:lang w:val="es-SV"/>
        </w:rPr>
        <w:t xml:space="preserve"> </w:t>
      </w:r>
      <w:r w:rsidR="00A00FA1">
        <w:rPr>
          <w:rFonts w:ascii="Museo Sans 300" w:hAnsi="Museo Sans 300"/>
          <w:sz w:val="20"/>
          <w:szCs w:val="20"/>
          <w:lang w:val="es-SV"/>
        </w:rPr>
        <w:t>a</w:t>
      </w:r>
      <w:r w:rsidR="006418FD">
        <w:rPr>
          <w:rFonts w:ascii="Museo Sans 300" w:hAnsi="Museo Sans 300"/>
          <w:sz w:val="20"/>
          <w:szCs w:val="20"/>
          <w:lang w:val="es-SV"/>
        </w:rPr>
        <w:t xml:space="preserve"> </w:t>
      </w:r>
      <w:r w:rsidR="00A00FA1">
        <w:rPr>
          <w:rFonts w:ascii="Museo Sans 300" w:hAnsi="Museo Sans 300"/>
          <w:sz w:val="20"/>
          <w:szCs w:val="20"/>
          <w:lang w:val="es-SV"/>
        </w:rPr>
        <w:t>partir</w:t>
      </w:r>
      <w:r w:rsidR="006418FD">
        <w:rPr>
          <w:rFonts w:ascii="Museo Sans 300" w:hAnsi="Museo Sans 300"/>
          <w:sz w:val="20"/>
          <w:szCs w:val="20"/>
          <w:lang w:val="es-SV"/>
        </w:rPr>
        <w:t xml:space="preserve"> </w:t>
      </w:r>
      <w:r w:rsidR="00A00FA1">
        <w:rPr>
          <w:rFonts w:ascii="Museo Sans 300" w:hAnsi="Museo Sans 300"/>
          <w:sz w:val="20"/>
          <w:szCs w:val="20"/>
          <w:lang w:val="es-SV"/>
        </w:rPr>
        <w:t>del</w:t>
      </w:r>
      <w:r w:rsidR="006418FD">
        <w:rPr>
          <w:rFonts w:ascii="Museo Sans 300" w:hAnsi="Museo Sans 300"/>
          <w:sz w:val="20"/>
          <w:szCs w:val="20"/>
          <w:lang w:val="es-SV"/>
        </w:rPr>
        <w:t xml:space="preserve"> </w:t>
      </w:r>
      <w:r w:rsidR="00A00FA1">
        <w:rPr>
          <w:rFonts w:ascii="Museo Sans 300" w:hAnsi="Museo Sans 300"/>
          <w:sz w:val="20"/>
          <w:szCs w:val="20"/>
          <w:lang w:val="es-SV"/>
        </w:rPr>
        <w:t>día</w:t>
      </w:r>
      <w:r w:rsidR="006418FD">
        <w:rPr>
          <w:rFonts w:ascii="Museo Sans 300" w:hAnsi="Museo Sans 300"/>
          <w:sz w:val="20"/>
          <w:szCs w:val="20"/>
          <w:lang w:val="es-SV"/>
        </w:rPr>
        <w:t xml:space="preserve"> </w:t>
      </w:r>
      <w:r w:rsidR="00A00FA1">
        <w:rPr>
          <w:rFonts w:ascii="Museo Sans 300" w:hAnsi="Museo Sans 300"/>
          <w:sz w:val="20"/>
          <w:szCs w:val="20"/>
          <w:lang w:val="es-SV"/>
        </w:rPr>
        <w:t>siguiente</w:t>
      </w:r>
      <w:r w:rsidR="006418FD">
        <w:rPr>
          <w:rFonts w:ascii="Museo Sans 300" w:hAnsi="Museo Sans 300"/>
          <w:sz w:val="20"/>
          <w:szCs w:val="20"/>
          <w:lang w:val="es-SV"/>
        </w:rPr>
        <w:t xml:space="preserve"> </w:t>
      </w:r>
      <w:r w:rsidR="00A00FA1">
        <w:rPr>
          <w:rFonts w:ascii="Museo Sans 300" w:hAnsi="Museo Sans 300"/>
          <w:sz w:val="20"/>
          <w:szCs w:val="20"/>
          <w:lang w:val="es-SV"/>
        </w:rPr>
        <w:t>a</w:t>
      </w:r>
      <w:r w:rsidR="006418FD">
        <w:rPr>
          <w:rFonts w:ascii="Museo Sans 300" w:hAnsi="Museo Sans 300"/>
          <w:sz w:val="20"/>
          <w:szCs w:val="20"/>
          <w:lang w:val="es-SV"/>
        </w:rPr>
        <w:t xml:space="preserve"> </w:t>
      </w:r>
      <w:r w:rsidR="00A00FA1">
        <w:rPr>
          <w:rFonts w:ascii="Museo Sans 300" w:hAnsi="Museo Sans 300"/>
          <w:sz w:val="20"/>
          <w:szCs w:val="20"/>
          <w:lang w:val="es-SV"/>
        </w:rPr>
        <w:t>la</w:t>
      </w:r>
      <w:r w:rsidR="006418FD">
        <w:rPr>
          <w:rFonts w:ascii="Museo Sans 300" w:hAnsi="Museo Sans 300"/>
          <w:sz w:val="20"/>
          <w:szCs w:val="20"/>
          <w:lang w:val="es-SV"/>
        </w:rPr>
        <w:t xml:space="preserve"> </w:t>
      </w:r>
      <w:r w:rsidR="00A00FA1">
        <w:rPr>
          <w:rFonts w:ascii="Museo Sans 300" w:hAnsi="Museo Sans 300"/>
          <w:sz w:val="20"/>
          <w:szCs w:val="20"/>
          <w:lang w:val="es-SV"/>
        </w:rPr>
        <w:t>notificación</w:t>
      </w:r>
      <w:r w:rsidR="006418FD">
        <w:rPr>
          <w:rFonts w:ascii="Museo Sans 300" w:hAnsi="Museo Sans 300"/>
          <w:sz w:val="20"/>
          <w:szCs w:val="20"/>
          <w:lang w:val="es-SV"/>
        </w:rPr>
        <w:t xml:space="preserve"> </w:t>
      </w:r>
      <w:r w:rsidR="00A00FA1">
        <w:rPr>
          <w:rFonts w:ascii="Museo Sans 300" w:hAnsi="Museo Sans 300"/>
          <w:sz w:val="20"/>
          <w:szCs w:val="20"/>
          <w:lang w:val="es-SV"/>
        </w:rPr>
        <w:t>de</w:t>
      </w:r>
      <w:r w:rsidR="006418FD">
        <w:rPr>
          <w:rFonts w:ascii="Museo Sans 300" w:hAnsi="Museo Sans 300"/>
          <w:sz w:val="20"/>
          <w:szCs w:val="20"/>
          <w:lang w:val="es-SV"/>
        </w:rPr>
        <w:t xml:space="preserve"> </w:t>
      </w:r>
      <w:r w:rsidR="00A00FA1">
        <w:rPr>
          <w:rFonts w:ascii="Museo Sans 300" w:hAnsi="Museo Sans 300"/>
          <w:sz w:val="20"/>
          <w:szCs w:val="20"/>
          <w:lang w:val="es-SV"/>
        </w:rPr>
        <w:t>dicho</w:t>
      </w:r>
      <w:r w:rsidR="006418FD">
        <w:rPr>
          <w:rFonts w:ascii="Museo Sans 300" w:hAnsi="Museo Sans 300"/>
          <w:sz w:val="20"/>
          <w:szCs w:val="20"/>
          <w:lang w:val="es-SV"/>
        </w:rPr>
        <w:t xml:space="preserve"> </w:t>
      </w:r>
      <w:r w:rsidR="00A00FA1">
        <w:rPr>
          <w:rFonts w:ascii="Museo Sans 300" w:hAnsi="Museo Sans 300"/>
          <w:sz w:val="20"/>
          <w:szCs w:val="20"/>
          <w:lang w:val="es-SV"/>
        </w:rPr>
        <w:t>acuerdo,</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1FD845C" w:rsidR="00263E33" w:rsidRPr="00263E33" w:rsidRDefault="006418FD"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FB575C7" w14:textId="77777777" w:rsidR="00A961A3" w:rsidRPr="006106EC" w:rsidRDefault="00A961A3" w:rsidP="00A961A3">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02F0CE6" w14:textId="77777777" w:rsidR="00A961A3" w:rsidRDefault="00A961A3" w:rsidP="00263E33">
      <w:pPr>
        <w:pStyle w:val="Prrafodelista"/>
        <w:tabs>
          <w:tab w:val="left" w:pos="426"/>
        </w:tabs>
        <w:ind w:left="426"/>
        <w:jc w:val="both"/>
        <w:rPr>
          <w:rFonts w:ascii="Museo Sans 300" w:hAnsi="Museo Sans 300"/>
          <w:sz w:val="20"/>
          <w:szCs w:val="20"/>
          <w:lang w:val="es-SV"/>
        </w:rPr>
      </w:pPr>
    </w:p>
    <w:p w14:paraId="45202BBB" w14:textId="5DD96DD7" w:rsidR="00A961A3" w:rsidRPr="00F82EFE" w:rsidRDefault="00A961A3" w:rsidP="00A961A3">
      <w:pPr>
        <w:tabs>
          <w:tab w:val="left" w:pos="426"/>
        </w:tabs>
        <w:spacing w:after="0" w:line="240" w:lineRule="auto"/>
        <w:ind w:left="426"/>
        <w:jc w:val="both"/>
        <w:rPr>
          <w:rFonts w:ascii="Museo Sans 300" w:eastAsia="Times New Roman" w:hAnsi="Museo Sans 300"/>
          <w:sz w:val="20"/>
          <w:szCs w:val="20"/>
          <w:lang w:val="es-ES" w:eastAsia="es-ES"/>
        </w:rPr>
      </w:pPr>
      <w:r w:rsidRPr="00F82EFE">
        <w:rPr>
          <w:rFonts w:ascii="Museo Sans 300" w:eastAsia="Times New Roman" w:hAnsi="Museo Sans 300"/>
          <w:sz w:val="20"/>
          <w:szCs w:val="20"/>
          <w:lang w:val="es-ES" w:eastAsia="es-ES"/>
        </w:rPr>
        <w:t>El citado acuerdo fue notificado a la distribuidora y a</w:t>
      </w:r>
      <w:r>
        <w:rPr>
          <w:rFonts w:ascii="Museo Sans 300" w:eastAsia="Times New Roman" w:hAnsi="Museo Sans 300"/>
          <w:sz w:val="20"/>
          <w:szCs w:val="20"/>
          <w:lang w:val="es-ES" w:eastAsia="es-ES"/>
        </w:rPr>
        <w:t xml:space="preserve"> la</w:t>
      </w:r>
      <w:r w:rsidRPr="00F82EFE">
        <w:rPr>
          <w:rFonts w:ascii="Museo Sans 300" w:eastAsia="Times New Roman" w:hAnsi="Museo Sans 300"/>
          <w:sz w:val="20"/>
          <w:szCs w:val="20"/>
          <w:lang w:val="es-ES" w:eastAsia="es-ES"/>
        </w:rPr>
        <w:t xml:space="preserve"> usuari</w:t>
      </w:r>
      <w:r>
        <w:rPr>
          <w:rFonts w:ascii="Museo Sans 300" w:eastAsia="Times New Roman" w:hAnsi="Museo Sans 300"/>
          <w:sz w:val="20"/>
          <w:szCs w:val="20"/>
          <w:lang w:val="es-ES" w:eastAsia="es-ES"/>
        </w:rPr>
        <w:t>a</w:t>
      </w:r>
      <w:r w:rsidRPr="00F82EFE">
        <w:rPr>
          <w:rFonts w:ascii="Museo Sans 300" w:eastAsia="Times New Roman" w:hAnsi="Museo Sans 300"/>
          <w:sz w:val="20"/>
          <w:szCs w:val="20"/>
          <w:lang w:val="es-ES" w:eastAsia="es-ES"/>
        </w:rPr>
        <w:t xml:space="preserve"> los días vei</w:t>
      </w:r>
      <w:r>
        <w:rPr>
          <w:rFonts w:ascii="Museo Sans 300" w:eastAsia="Times New Roman" w:hAnsi="Museo Sans 300"/>
          <w:sz w:val="20"/>
          <w:szCs w:val="20"/>
          <w:lang w:val="es-ES" w:eastAsia="es-ES"/>
        </w:rPr>
        <w:t>ntinueve y treinta de mayo</w:t>
      </w:r>
      <w:r w:rsidRPr="00F82EFE">
        <w:rPr>
          <w:rFonts w:ascii="Museo Sans 300" w:eastAsia="Times New Roman" w:hAnsi="Museo Sans 300"/>
          <w:sz w:val="20"/>
          <w:szCs w:val="20"/>
          <w:lang w:val="es-ES" w:eastAsia="es-ES"/>
        </w:rPr>
        <w:t xml:space="preserve"> de</w:t>
      </w:r>
      <w:r>
        <w:rPr>
          <w:rFonts w:ascii="Museo Sans 300" w:eastAsia="Times New Roman" w:hAnsi="Museo Sans 300"/>
          <w:sz w:val="20"/>
          <w:szCs w:val="20"/>
          <w:lang w:val="es-ES" w:eastAsia="es-ES"/>
        </w:rPr>
        <w:t xml:space="preserve"> este año</w:t>
      </w:r>
      <w:r w:rsidRPr="00F82EFE">
        <w:rPr>
          <w:rFonts w:ascii="Museo Sans 300" w:eastAsia="Times New Roman" w:hAnsi="Museo Sans 300"/>
          <w:sz w:val="20"/>
          <w:szCs w:val="20"/>
          <w:lang w:val="es-ES" w:eastAsia="es-ES"/>
        </w:rPr>
        <w:t xml:space="preserve">, respectivamente, por lo que el plazo otorgado a la distribuidora finalizó el día </w:t>
      </w:r>
      <w:r>
        <w:rPr>
          <w:rFonts w:ascii="Museo Sans 300" w:eastAsia="Times New Roman" w:hAnsi="Museo Sans 300"/>
          <w:sz w:val="20"/>
          <w:szCs w:val="20"/>
          <w:lang w:val="es-ES" w:eastAsia="es-ES"/>
        </w:rPr>
        <w:t>diez de junio del presente año.</w:t>
      </w:r>
    </w:p>
    <w:p w14:paraId="3465B187" w14:textId="77777777" w:rsidR="00A961A3" w:rsidRDefault="00A961A3" w:rsidP="00961C4C">
      <w:pPr>
        <w:pStyle w:val="Prrafodelista"/>
        <w:tabs>
          <w:tab w:val="left" w:pos="426"/>
        </w:tabs>
        <w:ind w:left="426"/>
        <w:jc w:val="both"/>
        <w:rPr>
          <w:rFonts w:ascii="Museo Sans 300" w:hAnsi="Museo Sans 300"/>
          <w:sz w:val="20"/>
          <w:szCs w:val="20"/>
        </w:rPr>
      </w:pPr>
    </w:p>
    <w:p w14:paraId="35B68CA9" w14:textId="69AF5623" w:rsidR="00A961A3" w:rsidRPr="00355595" w:rsidRDefault="00355595" w:rsidP="00355595">
      <w:pPr>
        <w:spacing w:after="0" w:line="240" w:lineRule="auto"/>
        <w:ind w:left="426"/>
        <w:jc w:val="both"/>
        <w:rPr>
          <w:rFonts w:ascii="Museo Sans 300" w:hAnsi="Museo Sans 300"/>
          <w:sz w:val="20"/>
          <w:szCs w:val="20"/>
          <w:lang w:val="es-ES_tradnl"/>
        </w:rPr>
      </w:pPr>
      <w:bookmarkStart w:id="1" w:name="_Hlk82434434"/>
      <w:r w:rsidRPr="70478C62">
        <w:rPr>
          <w:rFonts w:ascii="Museo Sans 300" w:hAnsi="Museo Sans 300"/>
          <w:sz w:val="20"/>
          <w:szCs w:val="20"/>
        </w:rPr>
        <w:t>El</w:t>
      </w:r>
      <w:r>
        <w:rPr>
          <w:rFonts w:ascii="Museo Sans 300" w:hAnsi="Museo Sans 300"/>
          <w:sz w:val="20"/>
          <w:szCs w:val="20"/>
        </w:rPr>
        <w:t xml:space="preserve"> </w:t>
      </w:r>
      <w:r w:rsidRPr="70478C62">
        <w:rPr>
          <w:rFonts w:ascii="Museo Sans 300" w:hAnsi="Museo Sans 300"/>
          <w:sz w:val="20"/>
          <w:szCs w:val="20"/>
        </w:rPr>
        <w:t>día</w:t>
      </w:r>
      <w:r>
        <w:rPr>
          <w:rFonts w:ascii="Museo Sans 300" w:hAnsi="Museo Sans 300"/>
          <w:sz w:val="20"/>
          <w:szCs w:val="20"/>
        </w:rPr>
        <w:t xml:space="preserve"> seis de junio de este año</w:t>
      </w:r>
      <w:r w:rsidRPr="70478C62">
        <w:rPr>
          <w:rFonts w:ascii="Museo Sans 300" w:hAnsi="Museo Sans 300"/>
          <w:sz w:val="20"/>
          <w:szCs w:val="20"/>
        </w:rPr>
        <w:t>,</w:t>
      </w:r>
      <w:r>
        <w:rPr>
          <w:rFonts w:ascii="Museo Sans 300" w:hAnsi="Museo Sans 300"/>
          <w:sz w:val="20"/>
          <w:szCs w:val="20"/>
        </w:rPr>
        <w:t xml:space="preserve"> </w:t>
      </w:r>
      <w:r w:rsidRPr="70478C62">
        <w:rPr>
          <w:rFonts w:ascii="Museo Sans 300" w:hAnsi="Museo Sans 300"/>
          <w:sz w:val="20"/>
          <w:szCs w:val="20"/>
        </w:rPr>
        <w:t>el</w:t>
      </w:r>
      <w:r>
        <w:rPr>
          <w:rFonts w:ascii="Museo Sans 300" w:hAnsi="Museo Sans 300"/>
          <w:sz w:val="20"/>
          <w:szCs w:val="20"/>
        </w:rPr>
        <w:t xml:space="preserve"> señor </w:t>
      </w:r>
      <w:r w:rsidR="001C0D3A">
        <w:rPr>
          <w:rFonts w:ascii="Museo Sans 300" w:hAnsi="Museo Sans 300"/>
          <w:sz w:val="20"/>
          <w:szCs w:val="20"/>
        </w:rPr>
        <w:t>xxx</w:t>
      </w:r>
      <w:r w:rsidRPr="70478C62">
        <w:rPr>
          <w:rFonts w:ascii="Museo Sans 300" w:hAnsi="Museo Sans 300"/>
          <w:sz w:val="20"/>
          <w:szCs w:val="20"/>
        </w:rPr>
        <w:t>,</w:t>
      </w:r>
      <w:r>
        <w:rPr>
          <w:rFonts w:ascii="Museo Sans 300" w:hAnsi="Museo Sans 300"/>
          <w:sz w:val="20"/>
          <w:szCs w:val="20"/>
        </w:rPr>
        <w:t xml:space="preserve"> </w:t>
      </w:r>
      <w:r w:rsidRPr="70478C62">
        <w:rPr>
          <w:rFonts w:ascii="Museo Sans 300" w:hAnsi="Museo Sans 300"/>
          <w:sz w:val="20"/>
          <w:szCs w:val="20"/>
        </w:rPr>
        <w:t>apoderado</w:t>
      </w:r>
      <w:r>
        <w:rPr>
          <w:rFonts w:ascii="Museo Sans 300" w:hAnsi="Museo Sans 300"/>
          <w:sz w:val="20"/>
          <w:szCs w:val="20"/>
        </w:rPr>
        <w:t xml:space="preserve"> </w:t>
      </w:r>
      <w:r w:rsidRPr="70478C62">
        <w:rPr>
          <w:rFonts w:ascii="Museo Sans 300" w:hAnsi="Museo Sans 300"/>
          <w:sz w:val="20"/>
          <w:szCs w:val="20"/>
        </w:rPr>
        <w:t>especial</w:t>
      </w:r>
      <w:r>
        <w:rPr>
          <w:rFonts w:ascii="Museo Sans 300" w:hAnsi="Museo Sans 300"/>
          <w:sz w:val="20"/>
          <w:szCs w:val="20"/>
        </w:rPr>
        <w:t xml:space="preserve"> </w:t>
      </w:r>
      <w:r w:rsidRPr="70478C62">
        <w:rPr>
          <w:rFonts w:ascii="Museo Sans 300" w:hAnsi="Museo Sans 300"/>
          <w:sz w:val="20"/>
          <w:szCs w:val="20"/>
        </w:rPr>
        <w:t>de</w:t>
      </w:r>
      <w:r>
        <w:rPr>
          <w:rFonts w:ascii="Museo Sans 300" w:hAnsi="Museo Sans 300"/>
          <w:sz w:val="20"/>
          <w:szCs w:val="20"/>
        </w:rPr>
        <w:t xml:space="preserve"> </w:t>
      </w:r>
      <w:r w:rsidRPr="70478C62">
        <w:rPr>
          <w:rFonts w:ascii="Museo Sans 300" w:hAnsi="Museo Sans 300"/>
          <w:sz w:val="20"/>
          <w:szCs w:val="20"/>
        </w:rPr>
        <w:t>la</w:t>
      </w:r>
      <w:r>
        <w:rPr>
          <w:rFonts w:ascii="Museo Sans 300" w:hAnsi="Museo Sans 300"/>
          <w:sz w:val="20"/>
          <w:szCs w:val="20"/>
        </w:rPr>
        <w:t xml:space="preserve"> </w:t>
      </w:r>
      <w:r w:rsidRPr="70478C62">
        <w:rPr>
          <w:rFonts w:ascii="Museo Sans 300" w:hAnsi="Museo Sans 300"/>
          <w:sz w:val="20"/>
          <w:szCs w:val="20"/>
        </w:rPr>
        <w:t>sociedad</w:t>
      </w:r>
      <w:r>
        <w:rPr>
          <w:rFonts w:ascii="Museo Sans 300" w:hAnsi="Museo Sans 300"/>
          <w:sz w:val="20"/>
          <w:szCs w:val="20"/>
        </w:rPr>
        <w:t xml:space="preserve"> </w:t>
      </w:r>
      <w:r w:rsidR="00A961A3" w:rsidRPr="00355595">
        <w:rPr>
          <w:rFonts w:ascii="Museo Sans 300" w:hAnsi="Museo Sans 300"/>
          <w:sz w:val="20"/>
          <w:szCs w:val="20"/>
        </w:rPr>
        <w:t>AES CLESA y Cía., S. en C. de C.V., presentó un escrito al cual adjuntó el informe técnico del caso y pruebas documentales vinculadas a</w:t>
      </w:r>
      <w:r>
        <w:rPr>
          <w:rFonts w:ascii="Museo Sans 300" w:hAnsi="Museo Sans 300"/>
          <w:sz w:val="20"/>
          <w:szCs w:val="20"/>
        </w:rPr>
        <w:t xml:space="preserve"> los</w:t>
      </w:r>
      <w:r w:rsidR="00A961A3" w:rsidRPr="00355595">
        <w:rPr>
          <w:rFonts w:ascii="Museo Sans 300" w:hAnsi="Museo Sans 300"/>
          <w:sz w:val="20"/>
          <w:szCs w:val="20"/>
        </w:rPr>
        <w:t xml:space="preserve"> cobro</w:t>
      </w:r>
      <w:r>
        <w:rPr>
          <w:rFonts w:ascii="Museo Sans 300" w:hAnsi="Museo Sans 300"/>
          <w:sz w:val="20"/>
          <w:szCs w:val="20"/>
        </w:rPr>
        <w:t>s en concepto</w:t>
      </w:r>
      <w:r w:rsidR="00A961A3" w:rsidRPr="00355595">
        <w:rPr>
          <w:rFonts w:ascii="Museo Sans 300" w:hAnsi="Museo Sans 300"/>
          <w:sz w:val="20"/>
          <w:szCs w:val="20"/>
        </w:rPr>
        <w:t xml:space="preserve"> de energía no registrada.</w:t>
      </w:r>
      <w:r w:rsidR="00A961A3" w:rsidRPr="00355595">
        <w:rPr>
          <w:rFonts w:ascii="Cambria Math" w:hAnsi="Cambria Math" w:cs="Cambria Math"/>
          <w:sz w:val="20"/>
          <w:szCs w:val="20"/>
        </w:rPr>
        <w:t xml:space="preserve"> </w:t>
      </w:r>
    </w:p>
    <w:p w14:paraId="0B9EDEDC" w14:textId="77777777" w:rsidR="00A961A3" w:rsidRDefault="00A961A3" w:rsidP="00AB1307">
      <w:pPr>
        <w:pStyle w:val="Prrafodelista"/>
        <w:tabs>
          <w:tab w:val="left" w:pos="426"/>
        </w:tabs>
        <w:ind w:left="426"/>
        <w:jc w:val="both"/>
        <w:rPr>
          <w:rFonts w:ascii="Museo Sans 300" w:hAnsi="Museo Sans 300"/>
          <w:sz w:val="20"/>
          <w:szCs w:val="20"/>
        </w:rPr>
      </w:pPr>
    </w:p>
    <w:bookmarkEnd w:id="1"/>
    <w:p w14:paraId="04B53E0E" w14:textId="75ACF208"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memorando</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N.°</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M-0</w:t>
      </w:r>
      <w:r w:rsidR="00355595">
        <w:rPr>
          <w:rFonts w:ascii="Museo Sans 300" w:eastAsia="Museo Sans 300" w:hAnsi="Museo Sans 300" w:cs="Museo Sans 300"/>
          <w:sz w:val="20"/>
          <w:szCs w:val="20"/>
          <w:lang w:val="es-ES"/>
        </w:rPr>
        <w:t>304</w:t>
      </w:r>
      <w:r>
        <w:rPr>
          <w:rFonts w:ascii="Museo Sans 300" w:eastAsia="Museo Sans 300" w:hAnsi="Museo Sans 300" w:cs="Museo Sans 300"/>
          <w:sz w:val="20"/>
          <w:szCs w:val="20"/>
          <w:lang w:val="es-ES"/>
        </w:rPr>
        <w:t>-CAU-2</w:t>
      </w:r>
      <w:r w:rsidR="00355595">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de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fecha</w:t>
      </w:r>
      <w:r w:rsidR="006418FD">
        <w:rPr>
          <w:rFonts w:ascii="Museo Sans 300" w:eastAsia="Museo Sans 300" w:hAnsi="Museo Sans 300" w:cs="Museo Sans 300"/>
          <w:sz w:val="20"/>
          <w:szCs w:val="20"/>
          <w:lang w:val="es-ES"/>
        </w:rPr>
        <w:t xml:space="preserve"> </w:t>
      </w:r>
      <w:r w:rsidR="00355595">
        <w:rPr>
          <w:rFonts w:ascii="Museo Sans 300" w:eastAsia="Museo Sans 300" w:hAnsi="Museo Sans 300" w:cs="Museo Sans 300"/>
          <w:sz w:val="20"/>
          <w:szCs w:val="20"/>
          <w:lang w:val="es-ES"/>
        </w:rPr>
        <w:t>siete</w:t>
      </w:r>
      <w:r w:rsidR="0070715D">
        <w:rPr>
          <w:rFonts w:ascii="Museo Sans 300" w:eastAsia="Museo Sans 300" w:hAnsi="Museo Sans 300" w:cs="Museo Sans 300"/>
          <w:sz w:val="20"/>
          <w:szCs w:val="20"/>
          <w:lang w:val="es-ES"/>
        </w:rPr>
        <w:t xml:space="preserve"> de </w:t>
      </w:r>
      <w:r w:rsidR="00355595">
        <w:rPr>
          <w:rFonts w:ascii="Museo Sans 300" w:eastAsia="Museo Sans 300" w:hAnsi="Museo Sans 300" w:cs="Museo Sans 300"/>
          <w:sz w:val="20"/>
          <w:szCs w:val="20"/>
          <w:lang w:val="es-ES"/>
        </w:rPr>
        <w:t>junio</w:t>
      </w:r>
      <w:r w:rsidR="006418FD">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del</w:t>
      </w:r>
      <w:r w:rsidR="006418FD">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presente</w:t>
      </w:r>
      <w:r w:rsidR="006418FD">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año</w:t>
      </w:r>
      <w:r>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CAU</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informó</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reclamo</w:t>
      </w:r>
      <w:r w:rsidRPr="001377A7">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contaba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06F443AE"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418FD">
        <w:rPr>
          <w:rFonts w:ascii="Museo Sans 500" w:hAnsi="Museo Sans 500"/>
          <w:b/>
          <w:bCs/>
          <w:sz w:val="20"/>
          <w:szCs w:val="20"/>
        </w:rPr>
        <w:t xml:space="preserve"> </w:t>
      </w:r>
      <w:r w:rsidRPr="006F491F">
        <w:rPr>
          <w:rFonts w:ascii="Museo Sans 500" w:hAnsi="Museo Sans 500"/>
          <w:b/>
          <w:bCs/>
          <w:sz w:val="20"/>
          <w:szCs w:val="20"/>
        </w:rPr>
        <w:t>a</w:t>
      </w:r>
      <w:r w:rsidR="006418FD">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w:t>
      </w:r>
      <w:r w:rsidR="006418FD">
        <w:rPr>
          <w:rFonts w:ascii="Museo Sans 500" w:hAnsi="Museo Sans 500"/>
          <w:b/>
          <w:bCs/>
          <w:sz w:val="20"/>
          <w:szCs w:val="20"/>
        </w:rPr>
        <w:t xml:space="preserve"> </w:t>
      </w:r>
      <w:r w:rsidR="007F300E" w:rsidRPr="00C8612A">
        <w:rPr>
          <w:rFonts w:ascii="Museo Sans 500" w:hAnsi="Museo Sans 500"/>
          <w:b/>
          <w:bCs/>
          <w:sz w:val="20"/>
          <w:szCs w:val="20"/>
        </w:rPr>
        <w:t>informe</w:t>
      </w:r>
      <w:r w:rsidR="006418FD">
        <w:rPr>
          <w:rFonts w:ascii="Museo Sans 500" w:hAnsi="Museo Sans 500"/>
          <w:b/>
          <w:bCs/>
          <w:sz w:val="20"/>
          <w:szCs w:val="20"/>
        </w:rPr>
        <w:t xml:space="preserve"> </w:t>
      </w:r>
      <w:r w:rsidR="007F300E" w:rsidRPr="00C8612A">
        <w:rPr>
          <w:rFonts w:ascii="Museo Sans 500" w:hAnsi="Museo Sans 500"/>
          <w:b/>
          <w:bCs/>
          <w:sz w:val="20"/>
          <w:szCs w:val="20"/>
        </w:rPr>
        <w:t>técnico</w:t>
      </w:r>
      <w:r w:rsidR="006418FD">
        <w:rPr>
          <w:rFonts w:ascii="Museo Sans 500" w:hAnsi="Museo Sans 500"/>
          <w:b/>
          <w:bCs/>
          <w:sz w:val="20"/>
          <w:szCs w:val="20"/>
        </w:rPr>
        <w:t xml:space="preserve"> </w:t>
      </w:r>
      <w:r w:rsidR="007F300E" w:rsidRPr="00C8612A">
        <w:rPr>
          <w:rFonts w:ascii="Museo Sans 500" w:hAnsi="Museo Sans 500"/>
          <w:b/>
          <w:bCs/>
          <w:sz w:val="20"/>
          <w:szCs w:val="20"/>
        </w:rPr>
        <w:t>y</w:t>
      </w:r>
      <w:r w:rsidR="006418FD">
        <w:rPr>
          <w:rFonts w:ascii="Museo Sans 500" w:hAnsi="Museo Sans 500"/>
          <w:b/>
          <w:bCs/>
          <w:sz w:val="20"/>
          <w:szCs w:val="20"/>
        </w:rPr>
        <w:t xml:space="preserve"> </w:t>
      </w:r>
      <w:r w:rsidR="007F300E" w:rsidRPr="00C8612A">
        <w:rPr>
          <w:rFonts w:ascii="Museo Sans 500" w:hAnsi="Museo Sans 500"/>
          <w:b/>
          <w:bCs/>
          <w:sz w:val="20"/>
          <w:szCs w:val="20"/>
        </w:rPr>
        <w:t>alegatos</w:t>
      </w:r>
      <w:r w:rsidR="006418FD">
        <w:rPr>
          <w:rFonts w:ascii="Museo Sans 500" w:hAnsi="Museo Sans 500"/>
          <w:b/>
          <w:bCs/>
          <w:sz w:val="20"/>
          <w:szCs w:val="20"/>
        </w:rPr>
        <w:t xml:space="preserve">  </w:t>
      </w:r>
    </w:p>
    <w:p w14:paraId="3908B3FB" w14:textId="7FCCFE08" w:rsidR="00263E33" w:rsidRPr="00263E33" w:rsidRDefault="006418FD"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21B49B59"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6418FD">
        <w:rPr>
          <w:rFonts w:ascii="Museo Sans 300" w:hAnsi="Museo Sans 300"/>
          <w:sz w:val="20"/>
          <w:szCs w:val="20"/>
        </w:rPr>
        <w:t xml:space="preserve"> </w:t>
      </w:r>
      <w:r>
        <w:rPr>
          <w:rFonts w:ascii="Museo Sans 300" w:hAnsi="Museo Sans 300"/>
          <w:sz w:val="20"/>
          <w:szCs w:val="20"/>
        </w:rPr>
        <w:t>medio</w:t>
      </w:r>
      <w:r w:rsidR="006418FD">
        <w:rPr>
          <w:rFonts w:ascii="Museo Sans 300" w:hAnsi="Museo Sans 300"/>
          <w:sz w:val="20"/>
          <w:szCs w:val="20"/>
        </w:rPr>
        <w:t xml:space="preserve"> </w:t>
      </w:r>
      <w:r>
        <w:rPr>
          <w:rFonts w:ascii="Museo Sans 300" w:hAnsi="Museo Sans 300"/>
          <w:sz w:val="20"/>
          <w:szCs w:val="20"/>
        </w:rPr>
        <w:t>del</w:t>
      </w:r>
      <w:r w:rsidR="006418FD">
        <w:rPr>
          <w:rFonts w:ascii="Museo Sans 300" w:hAnsi="Museo Sans 300"/>
          <w:sz w:val="20"/>
          <w:szCs w:val="20"/>
        </w:rPr>
        <w:t xml:space="preserve"> </w:t>
      </w:r>
      <w:r>
        <w:rPr>
          <w:rFonts w:ascii="Museo Sans 300" w:hAnsi="Museo Sans 300"/>
          <w:sz w:val="20"/>
          <w:szCs w:val="20"/>
        </w:rPr>
        <w:t>acuerdo</w:t>
      </w:r>
      <w:r w:rsidR="006418FD">
        <w:rPr>
          <w:rFonts w:ascii="Museo Sans 300" w:hAnsi="Museo Sans 300"/>
          <w:sz w:val="20"/>
          <w:szCs w:val="20"/>
        </w:rPr>
        <w:t xml:space="preserve"> </w:t>
      </w:r>
      <w:r w:rsidRPr="00C32DD7">
        <w:rPr>
          <w:rFonts w:ascii="Museo Sans 300" w:hAnsi="Museo Sans 300"/>
          <w:sz w:val="20"/>
          <w:szCs w:val="20"/>
        </w:rPr>
        <w:t>N.°</w:t>
      </w:r>
      <w:r w:rsidR="006418FD">
        <w:rPr>
          <w:rFonts w:ascii="Museo Sans 300" w:hAnsi="Museo Sans 300"/>
          <w:sz w:val="20"/>
          <w:szCs w:val="20"/>
        </w:rPr>
        <w:t xml:space="preserve"> </w:t>
      </w:r>
      <w:r w:rsidR="00C46BC6">
        <w:rPr>
          <w:rFonts w:ascii="Museo Sans 300" w:hAnsi="Museo Sans 300"/>
          <w:sz w:val="20"/>
          <w:szCs w:val="20"/>
        </w:rPr>
        <w:t>E-</w:t>
      </w:r>
      <w:r w:rsidR="00844510">
        <w:rPr>
          <w:rFonts w:ascii="Museo Sans 300" w:hAnsi="Museo Sans 300"/>
          <w:sz w:val="20"/>
          <w:szCs w:val="20"/>
        </w:rPr>
        <w:t>0478</w:t>
      </w:r>
      <w:r w:rsidRPr="00C32DD7">
        <w:rPr>
          <w:rFonts w:ascii="Museo Sans 300" w:hAnsi="Museo Sans 300"/>
          <w:sz w:val="20"/>
          <w:szCs w:val="20"/>
        </w:rPr>
        <w:t>-202</w:t>
      </w:r>
      <w:r w:rsidR="00844510">
        <w:rPr>
          <w:rFonts w:ascii="Museo Sans 300" w:hAnsi="Museo Sans 300"/>
          <w:sz w:val="20"/>
          <w:szCs w:val="20"/>
        </w:rPr>
        <w:t>3</w:t>
      </w:r>
      <w:r w:rsidRPr="00C32DD7">
        <w:rPr>
          <w:rFonts w:ascii="Museo Sans 300" w:hAnsi="Museo Sans 300"/>
          <w:sz w:val="20"/>
          <w:szCs w:val="20"/>
        </w:rPr>
        <w:t>-CAU,</w:t>
      </w:r>
      <w:r w:rsidR="006418FD">
        <w:rPr>
          <w:rFonts w:ascii="Museo Sans 300" w:hAnsi="Museo Sans 300"/>
          <w:sz w:val="20"/>
          <w:szCs w:val="20"/>
        </w:rPr>
        <w:t xml:space="preserve"> </w:t>
      </w:r>
      <w:r w:rsidRPr="00C32DD7">
        <w:rPr>
          <w:rFonts w:ascii="Museo Sans 300" w:hAnsi="Museo Sans 300"/>
          <w:sz w:val="20"/>
          <w:szCs w:val="20"/>
        </w:rPr>
        <w:t>de</w:t>
      </w:r>
      <w:r w:rsidR="006418FD">
        <w:rPr>
          <w:rFonts w:ascii="Museo Sans 300" w:hAnsi="Museo Sans 300"/>
          <w:sz w:val="20"/>
          <w:szCs w:val="20"/>
        </w:rPr>
        <w:t xml:space="preserve"> </w:t>
      </w:r>
      <w:r w:rsidRPr="00C32DD7">
        <w:rPr>
          <w:rFonts w:ascii="Museo Sans 300" w:hAnsi="Museo Sans 300"/>
          <w:sz w:val="20"/>
          <w:szCs w:val="20"/>
        </w:rPr>
        <w:t>fecha</w:t>
      </w:r>
      <w:r w:rsidR="006418FD">
        <w:rPr>
          <w:rFonts w:ascii="Museo Sans 300" w:hAnsi="Museo Sans 300"/>
          <w:sz w:val="20"/>
          <w:szCs w:val="20"/>
        </w:rPr>
        <w:t xml:space="preserve"> </w:t>
      </w:r>
      <w:r w:rsidR="00844510">
        <w:rPr>
          <w:rFonts w:ascii="Museo Sans 300" w:hAnsi="Museo Sans 300"/>
          <w:sz w:val="20"/>
          <w:szCs w:val="20"/>
        </w:rPr>
        <w:t>dieciséis</w:t>
      </w:r>
      <w:r w:rsidR="00C46BC6">
        <w:rPr>
          <w:rFonts w:ascii="Museo Sans 300" w:hAnsi="Museo Sans 300"/>
          <w:sz w:val="20"/>
          <w:szCs w:val="20"/>
        </w:rPr>
        <w:t xml:space="preserve"> de </w:t>
      </w:r>
      <w:r w:rsidR="00844510">
        <w:rPr>
          <w:rFonts w:ascii="Museo Sans 300" w:hAnsi="Museo Sans 300"/>
          <w:sz w:val="20"/>
          <w:szCs w:val="20"/>
        </w:rPr>
        <w:t>junio</w:t>
      </w:r>
      <w:r w:rsidR="006418FD">
        <w:rPr>
          <w:rFonts w:ascii="Museo Sans 300" w:hAnsi="Museo Sans 300"/>
          <w:sz w:val="20"/>
          <w:szCs w:val="20"/>
        </w:rPr>
        <w:t xml:space="preserve"> </w:t>
      </w:r>
      <w:r w:rsidR="00256589">
        <w:rPr>
          <w:rFonts w:ascii="Museo Sans 300" w:hAnsi="Museo Sans 300"/>
          <w:sz w:val="20"/>
          <w:szCs w:val="20"/>
        </w:rPr>
        <w:t>de</w:t>
      </w:r>
      <w:r w:rsidR="006418FD">
        <w:rPr>
          <w:rFonts w:ascii="Museo Sans 300" w:hAnsi="Museo Sans 300"/>
          <w:sz w:val="20"/>
          <w:szCs w:val="20"/>
        </w:rPr>
        <w:t xml:space="preserve"> </w:t>
      </w:r>
      <w:r w:rsidR="00256589">
        <w:rPr>
          <w:rFonts w:ascii="Museo Sans 300" w:hAnsi="Museo Sans 300"/>
          <w:sz w:val="20"/>
          <w:szCs w:val="20"/>
        </w:rPr>
        <w:t>este</w:t>
      </w:r>
      <w:r w:rsidR="006418FD">
        <w:rPr>
          <w:rFonts w:ascii="Museo Sans 300" w:hAnsi="Museo Sans 300"/>
          <w:sz w:val="20"/>
          <w:szCs w:val="20"/>
        </w:rPr>
        <w:t xml:space="preserve"> </w:t>
      </w:r>
      <w:r w:rsidR="00256589">
        <w:rPr>
          <w:rFonts w:ascii="Museo Sans 300" w:hAnsi="Museo Sans 300"/>
          <w:sz w:val="20"/>
          <w:szCs w:val="20"/>
        </w:rPr>
        <w:t>año</w:t>
      </w:r>
      <w:r w:rsidRPr="00C32DD7">
        <w:rPr>
          <w:rFonts w:ascii="Museo Sans 300" w:hAnsi="Museo Sans 300"/>
          <w:sz w:val="20"/>
          <w:szCs w:val="20"/>
        </w:rPr>
        <w:t>,</w:t>
      </w:r>
      <w:r w:rsidR="006418FD">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Superintendencia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abrió</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pruebas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veinte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hábiles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contados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partir</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siguiente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notificación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dicho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proveído,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presentaran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estimaran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pertinentes.</w:t>
      </w:r>
      <w:r w:rsidR="006418FD">
        <w:rPr>
          <w:rFonts w:ascii="Museo Sans 300" w:eastAsia="Museo Sans 300" w:hAnsi="Museo Sans 300" w:cs="Museo Sans 300"/>
          <w:sz w:val="20"/>
          <w:szCs w:val="20"/>
        </w:rPr>
        <w:t xml:space="preserve">  </w:t>
      </w:r>
    </w:p>
    <w:p w14:paraId="239C7E54" w14:textId="6715A30B" w:rsidR="007F300E" w:rsidRPr="00C8612A" w:rsidRDefault="006418FD" w:rsidP="007F300E">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1B7444EC" w14:textId="5912AC4F"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B32AE">
        <w:rPr>
          <w:rFonts w:ascii="Museo Sans 300" w:eastAsia="Museo Sans 300" w:hAnsi="Museo Sans 300" w:cs="Museo Sans 300"/>
          <w:sz w:val="20"/>
          <w:szCs w:val="20"/>
        </w:rPr>
        <w:t>eron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844510">
        <w:rPr>
          <w:rFonts w:ascii="Museo Sans 300" w:eastAsia="Museo Sans 300" w:hAnsi="Museo Sans 300" w:cs="Museo Sans 300"/>
          <w:sz w:val="20"/>
          <w:szCs w:val="20"/>
        </w:rPr>
        <w:t>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B32AE">
        <w:rPr>
          <w:rFonts w:ascii="Museo Sans 300" w:eastAsia="Museo Sans 300" w:hAnsi="Museo Sans 300" w:cs="Museo Sans 300"/>
          <w:sz w:val="20"/>
          <w:szCs w:val="20"/>
        </w:rPr>
        <w:t>ones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B32AE">
        <w:rPr>
          <w:rFonts w:ascii="Museo Sans 300" w:eastAsia="Museo Sans 300" w:hAnsi="Museo Sans 300" w:cs="Museo Sans 300"/>
          <w:sz w:val="20"/>
          <w:szCs w:val="20"/>
        </w:rPr>
        <w: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B32AE">
        <w:rPr>
          <w:rFonts w:ascii="Museo Sans 300" w:eastAsia="Museo Sans 300" w:hAnsi="Museo Sans 300" w:cs="Museo Sans 300"/>
          <w:sz w:val="20"/>
          <w:szCs w:val="20"/>
        </w:rPr>
        <w:t>aron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identificado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NIC</w:t>
      </w:r>
      <w:r w:rsidR="006418FD">
        <w:rPr>
          <w:rFonts w:ascii="Museo Sans 300" w:eastAsia="Museo Sans 300" w:hAnsi="Museo Sans 300" w:cs="Museo Sans 300"/>
          <w:sz w:val="20"/>
          <w:szCs w:val="20"/>
        </w:rPr>
        <w:t xml:space="preserve"> </w:t>
      </w:r>
      <w:bookmarkEnd w:id="2"/>
      <w:r w:rsidR="001C0D3A">
        <w:rPr>
          <w:rStyle w:val="normaltextrun"/>
          <w:rFonts w:ascii="Museo Sans 300" w:hAnsi="Museo Sans 300"/>
          <w:color w:val="000000"/>
          <w:sz w:val="20"/>
          <w:szCs w:val="20"/>
          <w:shd w:val="clear" w:color="auto" w:fill="FFFFFF"/>
        </w:rPr>
        <w:t>xxx</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9A31B9">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9A31B9">
        <w:rPr>
          <w:rFonts w:ascii="Museo Sans 300" w:eastAsia="Museo Sans 300" w:hAnsi="Museo Sans 300" w:cs="Museo Sans 300"/>
          <w:sz w:val="20"/>
          <w:szCs w:val="20"/>
        </w:rPr>
        <w:t>os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9A31B9">
        <w:rPr>
          <w:rFonts w:ascii="Museo Sans 300" w:eastAsia="Museo Sans 300" w:hAnsi="Museo Sans 300" w:cs="Museo Sans 300"/>
          <w:sz w:val="20"/>
          <w:szCs w:val="20"/>
        </w:rPr>
        <w:t>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6418FD">
        <w:rPr>
          <w:rFonts w:ascii="Museo Sans 300" w:eastAsia="Museo Sans 300" w:hAnsi="Museo Sans 300" w:cs="Museo Sans 300"/>
          <w:sz w:val="20"/>
          <w:szCs w:val="20"/>
        </w:rPr>
        <w:t xml:space="preserve">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FF88678"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6418FD">
        <w:rPr>
          <w:rFonts w:ascii="Museo Sans 300" w:eastAsia="Museo Sans 300" w:hAnsi="Museo Sans 300" w:cs="Museo Sans 300"/>
          <w:sz w:val="20"/>
          <w:szCs w:val="20"/>
        </w:rPr>
        <w:t xml:space="preserve">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37DA5284" w14:textId="1C979040" w:rsidR="00844510" w:rsidRPr="00844510" w:rsidRDefault="00FB3D61" w:rsidP="00844510">
      <w:pPr>
        <w:tabs>
          <w:tab w:val="left" w:pos="426"/>
        </w:tabs>
        <w:spacing w:after="0" w:line="240" w:lineRule="auto"/>
        <w:ind w:left="426"/>
        <w:jc w:val="both"/>
        <w:rPr>
          <w:rStyle w:val="normaltextrun"/>
          <w:rFonts w:ascii="Museo Sans 300" w:eastAsia="Times New Roman" w:hAnsi="Museo Sans 300" w:cs="Segoe UI"/>
          <w:sz w:val="20"/>
          <w:szCs w:val="20"/>
          <w:lang w:val="es-ES" w:eastAsia="es-ES"/>
        </w:rPr>
      </w:pPr>
      <w:r>
        <w:rPr>
          <w:rFonts w:ascii="Museo Sans 300" w:hAnsi="Museo Sans 300"/>
          <w:sz w:val="20"/>
          <w:szCs w:val="20"/>
        </w:rPr>
        <w:t>Dicho</w:t>
      </w:r>
      <w:r w:rsidR="006418FD">
        <w:rPr>
          <w:rFonts w:ascii="Museo Sans 300" w:hAnsi="Museo Sans 300"/>
          <w:sz w:val="20"/>
          <w:szCs w:val="20"/>
        </w:rPr>
        <w:t xml:space="preserve"> </w:t>
      </w:r>
      <w:r w:rsidRPr="70478C62">
        <w:rPr>
          <w:rFonts w:ascii="Museo Sans 300" w:hAnsi="Museo Sans 300"/>
          <w:sz w:val="20"/>
          <w:szCs w:val="20"/>
        </w:rPr>
        <w:t>acuerdo</w:t>
      </w:r>
      <w:r w:rsidR="006418FD">
        <w:rPr>
          <w:rFonts w:ascii="Museo Sans 300" w:hAnsi="Museo Sans 300"/>
          <w:sz w:val="20"/>
          <w:szCs w:val="20"/>
        </w:rPr>
        <w:t xml:space="preserve"> </w:t>
      </w:r>
      <w:r w:rsidRPr="70478C62">
        <w:rPr>
          <w:rFonts w:ascii="Museo Sans 300" w:hAnsi="Museo Sans 300"/>
          <w:sz w:val="20"/>
          <w:szCs w:val="20"/>
        </w:rPr>
        <w:t>fue</w:t>
      </w:r>
      <w:r w:rsidR="006418FD">
        <w:rPr>
          <w:rFonts w:ascii="Museo Sans 300" w:hAnsi="Museo Sans 300"/>
          <w:sz w:val="20"/>
          <w:szCs w:val="20"/>
        </w:rPr>
        <w:t xml:space="preserve"> </w:t>
      </w:r>
      <w:r w:rsidRPr="70478C62">
        <w:rPr>
          <w:rFonts w:ascii="Museo Sans 300" w:hAnsi="Museo Sans 300"/>
          <w:sz w:val="20"/>
          <w:szCs w:val="20"/>
        </w:rPr>
        <w:t>notificado</w:t>
      </w:r>
      <w:r w:rsidR="006418FD">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la</w:t>
      </w:r>
      <w:r w:rsidR="009A31B9">
        <w:rPr>
          <w:rFonts w:ascii="Museo Sans 300" w:eastAsia="Times New Roman" w:hAnsi="Museo Sans 300" w:cs="Segoe UI"/>
          <w:sz w:val="20"/>
          <w:szCs w:val="20"/>
          <w:lang w:val="es-ES" w:eastAsia="es-ES"/>
        </w:rPr>
        <w:t xml:space="preserve">s partes el </w:t>
      </w:r>
      <w:r w:rsidR="00152423" w:rsidRPr="00872F0D">
        <w:rPr>
          <w:rFonts w:ascii="Museo Sans 300" w:eastAsia="Times New Roman" w:hAnsi="Museo Sans 300" w:cs="Segoe UI"/>
          <w:sz w:val="20"/>
          <w:szCs w:val="20"/>
          <w:lang w:val="es-ES" w:eastAsia="es-ES"/>
        </w:rPr>
        <w:t>día</w:t>
      </w:r>
      <w:r w:rsidR="009A31B9">
        <w:rPr>
          <w:rFonts w:ascii="Museo Sans 300" w:eastAsia="Times New Roman" w:hAnsi="Museo Sans 300" w:cs="Segoe UI"/>
          <w:sz w:val="20"/>
          <w:szCs w:val="20"/>
          <w:lang w:val="es-ES" w:eastAsia="es-ES"/>
        </w:rPr>
        <w:t xml:space="preserve"> veintiuno de </w:t>
      </w:r>
      <w:r w:rsidR="00844510">
        <w:rPr>
          <w:rFonts w:ascii="Museo Sans 300" w:eastAsia="Times New Roman" w:hAnsi="Museo Sans 300" w:cs="Segoe UI"/>
          <w:sz w:val="20"/>
          <w:szCs w:val="20"/>
          <w:lang w:val="es-ES" w:eastAsia="es-ES"/>
        </w:rPr>
        <w:t>junio</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de</w:t>
      </w:r>
      <w:r w:rsidR="00844510">
        <w:rPr>
          <w:rFonts w:ascii="Museo Sans 300" w:eastAsia="Times New Roman" w:hAnsi="Museo Sans 300" w:cs="Segoe UI"/>
          <w:sz w:val="20"/>
          <w:szCs w:val="20"/>
          <w:lang w:val="es-ES" w:eastAsia="es-ES"/>
        </w:rPr>
        <w:t>l presente año,</w:t>
      </w:r>
      <w:r w:rsidR="009A31B9">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por</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plazo</w:t>
      </w:r>
      <w:r w:rsidR="00844510">
        <w:rPr>
          <w:rFonts w:ascii="Museo Sans 300" w:eastAsia="Times New Roman" w:hAnsi="Museo Sans 300" w:cs="Segoe UI"/>
          <w:sz w:val="20"/>
          <w:szCs w:val="20"/>
          <w:lang w:val="es-ES" w:eastAsia="es-ES"/>
        </w:rPr>
        <w:t xml:space="preserve"> </w:t>
      </w:r>
      <w:r w:rsidR="00844510" w:rsidRPr="00844510">
        <w:rPr>
          <w:rStyle w:val="normaltextrun"/>
          <w:rFonts w:ascii="Museo Sans 300" w:eastAsia="Museo Sans" w:hAnsi="Museo Sans 300" w:cs="Segoe UI"/>
          <w:sz w:val="20"/>
          <w:szCs w:val="20"/>
        </w:rPr>
        <w:t xml:space="preserve">probatorio finalizó el día </w:t>
      </w:r>
      <w:r w:rsidR="00844510">
        <w:rPr>
          <w:rStyle w:val="normaltextrun"/>
          <w:rFonts w:ascii="Museo Sans 300" w:eastAsia="Museo Sans" w:hAnsi="Museo Sans 300" w:cs="Segoe UI"/>
          <w:sz w:val="20"/>
          <w:szCs w:val="20"/>
        </w:rPr>
        <w:t>dieci</w:t>
      </w:r>
      <w:r w:rsidR="00731F54">
        <w:rPr>
          <w:rStyle w:val="normaltextrun"/>
          <w:rFonts w:ascii="Museo Sans 300" w:eastAsia="Museo Sans" w:hAnsi="Museo Sans 300" w:cs="Segoe UI"/>
          <w:sz w:val="20"/>
          <w:szCs w:val="20"/>
        </w:rPr>
        <w:t>nueve</w:t>
      </w:r>
      <w:r w:rsidR="00844510" w:rsidRPr="00844510">
        <w:rPr>
          <w:rStyle w:val="normaltextrun"/>
          <w:rFonts w:ascii="Museo Sans 300" w:eastAsia="Museo Sans" w:hAnsi="Museo Sans 300" w:cs="Segoe UI"/>
          <w:sz w:val="20"/>
          <w:szCs w:val="20"/>
        </w:rPr>
        <w:t xml:space="preserve"> de julio de este año.</w:t>
      </w:r>
    </w:p>
    <w:p w14:paraId="4E6BFEE2" w14:textId="77777777" w:rsidR="00844510" w:rsidRDefault="00844510" w:rsidP="00B57678">
      <w:pPr>
        <w:pStyle w:val="paragraph"/>
        <w:spacing w:before="0" w:after="0"/>
        <w:ind w:left="426"/>
        <w:jc w:val="both"/>
        <w:rPr>
          <w:rFonts w:ascii="Museo Sans 300" w:hAnsi="Museo Sans 300"/>
          <w:sz w:val="20"/>
          <w:szCs w:val="20"/>
          <w:lang w:val="es-ES"/>
        </w:rPr>
      </w:pPr>
    </w:p>
    <w:p w14:paraId="0B38E225" w14:textId="2C9595A5" w:rsidR="007141C3" w:rsidRDefault="007141C3" w:rsidP="007141C3">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veintidós de junio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existía documentación adicional a la previamente </w:t>
      </w:r>
      <w:r w:rsidRPr="002F1716">
        <w:rPr>
          <w:rFonts w:ascii="Museo Sans 300" w:hAnsi="Museo Sans 300"/>
          <w:sz w:val="20"/>
          <w:szCs w:val="20"/>
        </w:rPr>
        <w:t>remitidas.</w:t>
      </w:r>
      <w:r>
        <w:rPr>
          <w:rFonts w:ascii="Museo Sans 300" w:hAnsi="Museo Sans 300"/>
          <w:sz w:val="20"/>
          <w:szCs w:val="20"/>
        </w:rPr>
        <w:t xml:space="preserve"> </w:t>
      </w:r>
      <w:r w:rsidRPr="00E047E5">
        <w:rPr>
          <w:rFonts w:ascii="Museo Sans 300" w:hAnsi="Museo Sans 300"/>
          <w:sz w:val="20"/>
          <w:szCs w:val="20"/>
        </w:rPr>
        <w:t>Por su parte, la usuaria no presentó documentación adicional para ser analizada.</w:t>
      </w:r>
      <w:r>
        <w:rPr>
          <w:rFonts w:ascii="Museo Sans 300" w:hAnsi="Museo Sans 300"/>
          <w:sz w:val="20"/>
          <w:szCs w:val="20"/>
        </w:rPr>
        <w:t xml:space="preserve"> </w:t>
      </w:r>
    </w:p>
    <w:p w14:paraId="779D252D" w14:textId="77777777" w:rsidR="00844510" w:rsidRPr="007141C3" w:rsidRDefault="00844510" w:rsidP="00B57678">
      <w:pPr>
        <w:pStyle w:val="paragraph"/>
        <w:spacing w:before="0" w:after="0"/>
        <w:ind w:left="426"/>
        <w:jc w:val="both"/>
        <w:rPr>
          <w:rFonts w:ascii="Museo Sans 300" w:hAnsi="Museo Sans 300"/>
          <w:sz w:val="20"/>
          <w:szCs w:val="20"/>
          <w:lang w:val="es-ES"/>
        </w:rPr>
      </w:pPr>
    </w:p>
    <w:p w14:paraId="6AC06DD3" w14:textId="0848F580"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6418FD">
        <w:rPr>
          <w:rFonts w:ascii="Museo Sans 500" w:hAnsi="Museo Sans 500"/>
          <w:b/>
          <w:sz w:val="20"/>
          <w:szCs w:val="20"/>
        </w:rPr>
        <w:t xml:space="preserve"> </w:t>
      </w:r>
      <w:r w:rsidR="00750125" w:rsidRPr="00937F60">
        <w:rPr>
          <w:rFonts w:ascii="Museo Sans 500" w:hAnsi="Museo Sans 500"/>
          <w:b/>
          <w:sz w:val="20"/>
          <w:szCs w:val="20"/>
        </w:rPr>
        <w:t>Informe</w:t>
      </w:r>
      <w:r w:rsidR="006418FD">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3D97BFF"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418F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418F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418F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418FD">
        <w:rPr>
          <w:rFonts w:ascii="Museo Sans 300" w:hAnsi="Museo Sans 300"/>
          <w:sz w:val="20"/>
          <w:szCs w:val="20"/>
          <w:lang w:val="es-ES_tradnl"/>
        </w:rPr>
        <w:t xml:space="preserve"> </w:t>
      </w:r>
      <w:r w:rsidR="00CE5835">
        <w:rPr>
          <w:rFonts w:ascii="Museo Sans 300" w:hAnsi="Museo Sans 300"/>
          <w:sz w:val="20"/>
          <w:szCs w:val="20"/>
          <w:lang w:val="es-ES_tradnl"/>
        </w:rPr>
        <w:t>de</w:t>
      </w:r>
      <w:r w:rsidR="006418FD">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418FD">
        <w:rPr>
          <w:rFonts w:ascii="Museo Sans 300" w:hAnsi="Museo Sans 300"/>
          <w:sz w:val="20"/>
          <w:szCs w:val="20"/>
          <w:lang w:val="es-ES_tradnl"/>
        </w:rPr>
        <w:t xml:space="preserve"> </w:t>
      </w:r>
      <w:r w:rsidR="00271AED">
        <w:rPr>
          <w:rFonts w:ascii="Museo Sans 300" w:hAnsi="Museo Sans 300"/>
          <w:sz w:val="20"/>
          <w:szCs w:val="20"/>
          <w:lang w:val="es-ES_tradnl"/>
        </w:rPr>
        <w:t>veintiuno</w:t>
      </w:r>
      <w:r w:rsidR="006418FD">
        <w:rPr>
          <w:rFonts w:ascii="Museo Sans 300" w:hAnsi="Museo Sans 300"/>
          <w:sz w:val="20"/>
          <w:szCs w:val="20"/>
          <w:lang w:val="es-ES_tradnl"/>
        </w:rPr>
        <w:t xml:space="preserve"> </w:t>
      </w:r>
      <w:r w:rsidR="00386280">
        <w:rPr>
          <w:rFonts w:ascii="Museo Sans 300" w:hAnsi="Museo Sans 300"/>
          <w:sz w:val="20"/>
          <w:szCs w:val="20"/>
          <w:lang w:val="es-ES_tradnl"/>
        </w:rPr>
        <w:t>de</w:t>
      </w:r>
      <w:r w:rsidR="006418FD">
        <w:rPr>
          <w:rFonts w:ascii="Museo Sans 300" w:hAnsi="Museo Sans 300"/>
          <w:sz w:val="20"/>
          <w:szCs w:val="20"/>
          <w:lang w:val="es-ES_tradnl"/>
        </w:rPr>
        <w:t xml:space="preserve"> </w:t>
      </w:r>
      <w:r w:rsidR="00271AED">
        <w:rPr>
          <w:rFonts w:ascii="Museo Sans 300" w:hAnsi="Museo Sans 300"/>
          <w:sz w:val="20"/>
          <w:szCs w:val="20"/>
          <w:lang w:val="es-ES_tradnl"/>
        </w:rPr>
        <w:t>agosto</w:t>
      </w:r>
      <w:r w:rsidR="006418FD">
        <w:rPr>
          <w:rFonts w:ascii="Museo Sans 300" w:hAnsi="Museo Sans 300"/>
          <w:sz w:val="20"/>
          <w:szCs w:val="20"/>
          <w:lang w:val="es-ES_tradnl"/>
        </w:rPr>
        <w:t xml:space="preserve"> </w:t>
      </w:r>
      <w:r w:rsidR="0036385F">
        <w:rPr>
          <w:rFonts w:ascii="Museo Sans 300" w:hAnsi="Museo Sans 300"/>
          <w:sz w:val="20"/>
          <w:szCs w:val="20"/>
          <w:lang w:val="es-ES_tradnl"/>
        </w:rPr>
        <w:t>de</w:t>
      </w:r>
      <w:r w:rsidR="00271AED">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418FD">
        <w:rPr>
          <w:rFonts w:ascii="Museo Sans 300" w:hAnsi="Museo Sans 300"/>
          <w:sz w:val="20"/>
          <w:szCs w:val="20"/>
          <w:lang w:val="es-SV"/>
        </w:rPr>
        <w:t xml:space="preserve"> </w:t>
      </w:r>
      <w:r w:rsidR="00542B1C">
        <w:rPr>
          <w:rFonts w:ascii="Museo Sans 300" w:hAnsi="Museo Sans 300"/>
          <w:sz w:val="20"/>
          <w:szCs w:val="20"/>
          <w:lang w:val="es-SV"/>
        </w:rPr>
        <w:t>IT-</w:t>
      </w:r>
      <w:r w:rsidR="00FE3C22">
        <w:rPr>
          <w:rFonts w:ascii="Museo Sans 300" w:hAnsi="Museo Sans 300"/>
          <w:sz w:val="20"/>
          <w:szCs w:val="20"/>
          <w:lang w:val="es-SV"/>
        </w:rPr>
        <w:t>0207-CAU-23</w:t>
      </w:r>
      <w:r w:rsidR="00263E33" w:rsidRPr="00972F9D">
        <w:rPr>
          <w:rFonts w:ascii="Museo Sans 300" w:hAnsi="Museo Sans 300"/>
          <w:sz w:val="20"/>
          <w:szCs w:val="20"/>
          <w:lang w:val="es-SV"/>
        </w:rPr>
        <w:t>,</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B77D10">
        <w:rPr>
          <w:rFonts w:ascii="Museo Sans 300" w:hAnsi="Museo Sans 300"/>
          <w:sz w:val="20"/>
          <w:szCs w:val="20"/>
          <w:lang w:val="es-SV"/>
        </w:rPr>
        <w:t>que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realizó</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un</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análisis,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entre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otros</w:t>
      </w:r>
      <w:r w:rsidR="006418FD" w:rsidRPr="00B77D10">
        <w:rPr>
          <w:rFonts w:ascii="Museo Sans 300" w:hAnsi="Museo Sans 300"/>
          <w:sz w:val="20"/>
          <w:szCs w:val="20"/>
          <w:lang w:val="es-SV"/>
        </w:rPr>
        <w:t xml:space="preserve"> </w:t>
      </w:r>
      <w:r w:rsidR="00170129" w:rsidRPr="00B77D10">
        <w:rPr>
          <w:rFonts w:ascii="Museo Sans 300" w:hAnsi="Museo Sans 300"/>
          <w:sz w:val="20"/>
          <w:szCs w:val="20"/>
          <w:lang w:val="es-SV"/>
        </w:rPr>
        <w:t>puntos</w:t>
      </w:r>
      <w:r w:rsidR="00263E33" w:rsidRPr="00B77D10">
        <w:rPr>
          <w:rFonts w:ascii="Museo Sans 300" w:hAnsi="Museo Sans 300"/>
          <w:sz w:val="20"/>
          <w:szCs w:val="20"/>
          <w:lang w:val="es-SV"/>
        </w:rPr>
        <w:t>,</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argumentos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las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partes;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b)</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pruebas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aportadas;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histórico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consumo;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fotografías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del</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suministro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y</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método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cálculo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ENR.</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dichos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elementos,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pertinente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citar</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los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siguientes</w:t>
      </w:r>
      <w:r w:rsidR="00263E33" w:rsidRPr="00590E8D">
        <w:rPr>
          <w:rFonts w:ascii="Museo Sans 300" w:hAnsi="Museo Sans 300"/>
          <w:sz w:val="20"/>
          <w:szCs w:val="20"/>
          <w:lang w:val="es-SV"/>
        </w:rPr>
        <w:t>:</w:t>
      </w:r>
      <w:r w:rsidR="006418FD">
        <w:rPr>
          <w:rFonts w:ascii="Museo Sans 300" w:hAnsi="Museo Sans 300"/>
          <w:sz w:val="20"/>
          <w:szCs w:val="20"/>
          <w:lang w:val="es-SV"/>
        </w:rPr>
        <w:t xml:space="preserve"> </w:t>
      </w:r>
    </w:p>
    <w:p w14:paraId="7246DC7F" w14:textId="1B3481D1" w:rsidR="00914F6D" w:rsidRDefault="006418FD"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90D316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418FD">
        <w:rPr>
          <w:rFonts w:ascii="Museo Sans 300" w:hAnsi="Museo Sans 300"/>
          <w:sz w:val="20"/>
          <w:szCs w:val="20"/>
          <w:u w:val="single"/>
        </w:rPr>
        <w:t xml:space="preserve"> </w:t>
      </w:r>
      <w:r w:rsidRPr="00937F60">
        <w:rPr>
          <w:rFonts w:ascii="Museo Sans 300" w:hAnsi="Museo Sans 300"/>
          <w:sz w:val="20"/>
          <w:szCs w:val="20"/>
          <w:u w:val="single"/>
        </w:rPr>
        <w:t>de</w:t>
      </w:r>
      <w:r w:rsidR="006418FD">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0688768D"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15F4833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418FD">
        <w:rPr>
          <w:rFonts w:ascii="Museo Sans 300" w:hAnsi="Museo Sans 300"/>
          <w:sz w:val="20"/>
          <w:szCs w:val="20"/>
          <w:u w:val="single"/>
        </w:rPr>
        <w:t xml:space="preserve"> </w:t>
      </w:r>
      <w:r>
        <w:rPr>
          <w:rFonts w:ascii="Museo Sans 300" w:hAnsi="Museo Sans 300"/>
          <w:sz w:val="20"/>
          <w:szCs w:val="20"/>
          <w:u w:val="single"/>
        </w:rPr>
        <w:t>de</w:t>
      </w:r>
      <w:r w:rsidR="006418FD">
        <w:rPr>
          <w:rFonts w:ascii="Museo Sans 300" w:hAnsi="Museo Sans 300"/>
          <w:sz w:val="20"/>
          <w:szCs w:val="20"/>
          <w:u w:val="single"/>
        </w:rPr>
        <w:t xml:space="preserve"> </w:t>
      </w:r>
      <w:r>
        <w:rPr>
          <w:rFonts w:ascii="Museo Sans 300" w:hAnsi="Museo Sans 300"/>
          <w:sz w:val="20"/>
          <w:szCs w:val="20"/>
          <w:u w:val="single"/>
        </w:rPr>
        <w:t>la</w:t>
      </w:r>
      <w:r w:rsidR="006418FD">
        <w:rPr>
          <w:rFonts w:ascii="Museo Sans 300" w:hAnsi="Museo Sans 300"/>
          <w:sz w:val="20"/>
          <w:szCs w:val="20"/>
          <w:u w:val="single"/>
        </w:rPr>
        <w:t xml:space="preserve"> </w:t>
      </w:r>
      <w:r>
        <w:rPr>
          <w:rFonts w:ascii="Museo Sans 300" w:hAnsi="Museo Sans 300"/>
          <w:sz w:val="20"/>
          <w:szCs w:val="20"/>
          <w:u w:val="single"/>
        </w:rPr>
        <w:t>existencia</w:t>
      </w:r>
      <w:r w:rsidR="006418FD">
        <w:rPr>
          <w:rFonts w:ascii="Museo Sans 300" w:hAnsi="Museo Sans 300"/>
          <w:sz w:val="20"/>
          <w:szCs w:val="20"/>
          <w:u w:val="single"/>
        </w:rPr>
        <w:t xml:space="preserve"> </w:t>
      </w:r>
      <w:r>
        <w:rPr>
          <w:rFonts w:ascii="Museo Sans 300" w:hAnsi="Museo Sans 300"/>
          <w:sz w:val="20"/>
          <w:szCs w:val="20"/>
          <w:u w:val="single"/>
        </w:rPr>
        <w:t>de</w:t>
      </w:r>
      <w:r w:rsidR="006418FD">
        <w:rPr>
          <w:rFonts w:ascii="Museo Sans 300" w:hAnsi="Museo Sans 300"/>
          <w:sz w:val="20"/>
          <w:szCs w:val="20"/>
          <w:u w:val="single"/>
        </w:rPr>
        <w:t xml:space="preserve"> </w:t>
      </w:r>
      <w:r>
        <w:rPr>
          <w:rFonts w:ascii="Museo Sans 300" w:hAnsi="Museo Sans 300"/>
          <w:sz w:val="20"/>
          <w:szCs w:val="20"/>
          <w:u w:val="single"/>
        </w:rPr>
        <w:t>una</w:t>
      </w:r>
      <w:r w:rsidR="006418FD">
        <w:rPr>
          <w:rFonts w:ascii="Museo Sans 300" w:hAnsi="Museo Sans 300"/>
          <w:sz w:val="20"/>
          <w:szCs w:val="20"/>
          <w:u w:val="single"/>
        </w:rPr>
        <w:t xml:space="preserve"> </w:t>
      </w:r>
      <w:r>
        <w:rPr>
          <w:rFonts w:ascii="Museo Sans 300" w:hAnsi="Museo Sans 300"/>
          <w:sz w:val="20"/>
          <w:szCs w:val="20"/>
          <w:u w:val="single"/>
        </w:rPr>
        <w:t>condición</w:t>
      </w:r>
      <w:r w:rsidR="006418FD">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B83848A" w14:textId="5500D9C3" w:rsidR="00CC77AF" w:rsidRPr="00CC77AF" w:rsidRDefault="008B7A00" w:rsidP="00CC77AF">
      <w:pPr>
        <w:ind w:left="709" w:right="709"/>
        <w:jc w:val="both"/>
        <w:rPr>
          <w:rFonts w:ascii="Museo 300" w:hAnsi="Museo 300"/>
          <w:sz w:val="16"/>
          <w:szCs w:val="16"/>
          <w:lang w:val="es-419"/>
        </w:rPr>
      </w:pPr>
      <w:r w:rsidRPr="00641743">
        <w:rPr>
          <w:rFonts w:ascii="Museo 300" w:hAnsi="Museo 300"/>
          <w:sz w:val="16"/>
          <w:szCs w:val="16"/>
          <w:lang w:val="es-419"/>
        </w:rPr>
        <w:t>[…]</w:t>
      </w:r>
      <w:r w:rsidR="00590109">
        <w:rPr>
          <w:rFonts w:ascii="Museo 300" w:hAnsi="Museo 300"/>
          <w:sz w:val="16"/>
          <w:szCs w:val="16"/>
          <w:lang w:val="es-419"/>
        </w:rPr>
        <w:t xml:space="preserve"> </w:t>
      </w:r>
      <w:bookmarkStart w:id="5" w:name="_Hlk146028889"/>
      <w:r w:rsidR="00B77D10" w:rsidRPr="00B77D10">
        <w:rPr>
          <w:rFonts w:ascii="Museo 300" w:hAnsi="Museo 300"/>
          <w:sz w:val="16"/>
          <w:szCs w:val="16"/>
          <w:lang w:val="es-419"/>
        </w:rPr>
        <w:t>Conforme</w:t>
      </w:r>
      <w:r w:rsidR="00CC77AF">
        <w:rPr>
          <w:rFonts w:ascii="Museo 300" w:hAnsi="Museo 300"/>
          <w:sz w:val="16"/>
          <w:szCs w:val="16"/>
          <w:lang w:val="es-419"/>
        </w:rPr>
        <w:t xml:space="preserve"> </w:t>
      </w:r>
      <w:r w:rsidR="00CC77AF" w:rsidRPr="00CC77AF">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en dos ocasiones, un incumplimiento a las condiciones contractuales y, que como consecuencia, llegó a la conclusión que existieron alteraciones en la acometida eléctrica de servicio que, según su criterio, consistieron en “línea adicional fuera de medición”; condición que impidió el verdadero registro de la energía eléctrica que fue demandada en dicho suministro, siendo éstas las siguientes:</w:t>
      </w:r>
      <w:bookmarkEnd w:id="5"/>
    </w:p>
    <w:p w14:paraId="486CFCAF" w14:textId="47E260E9" w:rsidR="000832EF" w:rsidRPr="000832EF" w:rsidRDefault="000832EF" w:rsidP="000832EF">
      <w:pPr>
        <w:ind w:left="709" w:right="709"/>
        <w:jc w:val="both"/>
        <w:rPr>
          <w:rFonts w:ascii="Museo 300" w:hAnsi="Museo 300"/>
          <w:sz w:val="16"/>
          <w:szCs w:val="16"/>
          <w:lang w:val="es-419"/>
        </w:rPr>
      </w:pPr>
      <w:r w:rsidRPr="000832EF">
        <w:rPr>
          <w:rFonts w:ascii="Museo 300" w:hAnsi="Museo 300"/>
          <w:sz w:val="16"/>
          <w:szCs w:val="16"/>
          <w:lang w:val="es-419"/>
        </w:rPr>
        <w:t xml:space="preserve">Respecto a las pruebas presentadas anteriormente, en la imagen n.° 1 y 2 se evidencia de forma contundente que en ambas ocasiones había una conexión directa ubicada en la línea que alimenta el equipo de medición </w:t>
      </w:r>
      <w:r w:rsidRPr="000832EF">
        <w:rPr>
          <w:rFonts w:ascii="Museo 300" w:hAnsi="Museo 300"/>
          <w:b/>
          <w:bCs/>
          <w:sz w:val="16"/>
          <w:szCs w:val="16"/>
          <w:lang w:val="es-419"/>
        </w:rPr>
        <w:t xml:space="preserve">n.° </w:t>
      </w:r>
      <w:r w:rsidR="001C0D3A">
        <w:rPr>
          <w:rFonts w:ascii="Museo 300" w:hAnsi="Museo 300"/>
          <w:b/>
          <w:sz w:val="16"/>
          <w:szCs w:val="16"/>
          <w:lang w:val="es-419"/>
        </w:rPr>
        <w:t>xxx</w:t>
      </w:r>
      <w:r w:rsidRPr="000832EF">
        <w:rPr>
          <w:rFonts w:ascii="Museo 300" w:hAnsi="Museo 300"/>
          <w:sz w:val="16"/>
          <w:szCs w:val="16"/>
          <w:lang w:val="es-419"/>
        </w:rPr>
        <w:t xml:space="preserve"> (fuente), y que se dirige al interior de la vivienda ingresando entre pared y techo, por tanto, se concluye que de haber algún aparato conectado en ésta, su consumo no sería registrado por el equipo de medición.</w:t>
      </w:r>
    </w:p>
    <w:p w14:paraId="7BC4988E" w14:textId="00DF1DD0" w:rsidR="000832EF" w:rsidRPr="000832EF" w:rsidRDefault="000832EF" w:rsidP="000832EF">
      <w:pPr>
        <w:ind w:left="709" w:right="709"/>
        <w:jc w:val="both"/>
        <w:rPr>
          <w:rFonts w:ascii="Museo 300" w:hAnsi="Museo 300"/>
          <w:sz w:val="16"/>
          <w:szCs w:val="16"/>
          <w:lang w:val="es-419"/>
        </w:rPr>
      </w:pPr>
      <w:r w:rsidRPr="000832EF">
        <w:rPr>
          <w:rFonts w:ascii="Museo 300" w:hAnsi="Museo 300"/>
          <w:sz w:val="16"/>
          <w:szCs w:val="16"/>
          <w:lang w:val="es-419"/>
        </w:rPr>
        <w:t xml:space="preserve">Sobre lo anterior es preciso mencionar que a pesar de que la empresa distribuidora, para ambas inspecciones, no pudo determinar el tipo puntual de carga que estaba siendo alimentada por la línea adicional, sí pudo comprobar la existencia de la condición irregular mediante las fotografías que muestran que en ambas ocasiones el conductor estaba conectado a la acometida de servicio eléctrico (fuente) y que la trayectoria de éste era hacia el interior del inmueble de la usuaria, por lo que se concluye que la citada línea adicional estaba disponible para su uso sin que su carga fuera registrada por el medidor </w:t>
      </w:r>
      <w:r w:rsidRPr="000832EF">
        <w:rPr>
          <w:rFonts w:ascii="Museo 300" w:hAnsi="Museo 300"/>
          <w:b/>
          <w:bCs/>
          <w:sz w:val="16"/>
          <w:szCs w:val="16"/>
          <w:lang w:val="es-419"/>
        </w:rPr>
        <w:t xml:space="preserve">n.° </w:t>
      </w:r>
      <w:r w:rsidR="001C0D3A">
        <w:rPr>
          <w:rFonts w:ascii="Museo 300" w:hAnsi="Museo 300"/>
          <w:b/>
          <w:bCs/>
          <w:sz w:val="16"/>
          <w:szCs w:val="16"/>
          <w:lang w:val="es-419"/>
        </w:rPr>
        <w:t>xxx</w:t>
      </w:r>
      <w:r w:rsidRPr="000832EF">
        <w:rPr>
          <w:rFonts w:ascii="Museo 300" w:hAnsi="Museo 300"/>
          <w:sz w:val="16"/>
          <w:szCs w:val="16"/>
          <w:lang w:val="es-419"/>
        </w:rPr>
        <w:t>.</w:t>
      </w:r>
    </w:p>
    <w:p w14:paraId="48246855" w14:textId="0A037EE1" w:rsidR="00D77F9D" w:rsidRPr="000832EF" w:rsidRDefault="000832EF" w:rsidP="000832EF">
      <w:pPr>
        <w:ind w:left="709" w:right="709"/>
        <w:jc w:val="both"/>
        <w:rPr>
          <w:rFonts w:ascii="Museo 300" w:hAnsi="Museo 300"/>
          <w:sz w:val="16"/>
          <w:szCs w:val="16"/>
          <w:lang w:val="es-419"/>
        </w:rPr>
      </w:pPr>
      <w:r w:rsidRPr="000832EF">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existieron dos condiciones irregulares imputables a la usuaria.</w:t>
      </w:r>
      <w:r w:rsidR="00C734BE">
        <w:rPr>
          <w:rFonts w:ascii="Museo 300" w:eastAsia="SimSun" w:hAnsi="Museo 300"/>
          <w:color w:val="000000" w:themeColor="text1"/>
          <w:spacing w:val="-5"/>
          <w:sz w:val="16"/>
          <w:szCs w:val="16"/>
          <w:lang w:val="es-419"/>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185134FF" w14:textId="7A87B65E" w:rsidR="000832EF" w:rsidRPr="009834C4" w:rsidRDefault="000832EF" w:rsidP="000832EF">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la</w:t>
      </w:r>
      <w:r w:rsidRPr="009834C4">
        <w:rPr>
          <w:rFonts w:ascii="Museo Sans 300" w:hAnsi="Museo Sans 300"/>
          <w:sz w:val="20"/>
          <w:szCs w:val="20"/>
          <w:u w:val="single"/>
        </w:rPr>
        <w:t xml:space="preserve"> usuari</w:t>
      </w:r>
      <w:r>
        <w:rPr>
          <w:rFonts w:ascii="Museo Sans 300" w:hAnsi="Museo Sans 300"/>
          <w:sz w:val="20"/>
          <w:szCs w:val="20"/>
          <w:u w:val="single"/>
        </w:rPr>
        <w:t>a</w:t>
      </w:r>
    </w:p>
    <w:p w14:paraId="7E6ACDF6" w14:textId="77777777" w:rsidR="000832EF" w:rsidRDefault="000832EF" w:rsidP="000832EF">
      <w:pPr>
        <w:spacing w:after="0" w:line="240" w:lineRule="auto"/>
        <w:ind w:left="426"/>
        <w:jc w:val="both"/>
        <w:rPr>
          <w:rFonts w:ascii="Museo Sans 300" w:hAnsi="Museo Sans 300"/>
          <w:sz w:val="20"/>
          <w:szCs w:val="20"/>
          <w:u w:val="single"/>
        </w:rPr>
      </w:pPr>
    </w:p>
    <w:p w14:paraId="2E5AF39B" w14:textId="0BBB7A2A" w:rsidR="000832EF" w:rsidRPr="000832EF" w:rsidRDefault="000832EF" w:rsidP="000832EF">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w:t>
      </w:r>
      <w:r w:rsidRPr="00C415D3">
        <w:rPr>
          <w:rFonts w:ascii="Museo 300" w:hAnsi="Museo 300"/>
          <w:sz w:val="16"/>
          <w:szCs w:val="16"/>
          <w:lang w:val="es-419"/>
        </w:rPr>
        <w:t>es</w:t>
      </w:r>
      <w:r>
        <w:rPr>
          <w:rFonts w:ascii="Museo 300" w:hAnsi="Museo 300"/>
          <w:sz w:val="16"/>
          <w:szCs w:val="16"/>
          <w:lang w:val="es-419"/>
        </w:rPr>
        <w:t xml:space="preserve"> </w:t>
      </w:r>
      <w:r w:rsidRPr="000832EF">
        <w:rPr>
          <w:rFonts w:ascii="Museo 300" w:hAnsi="Museo 300"/>
          <w:sz w:val="16"/>
          <w:szCs w:val="16"/>
          <w:lang w:val="es-419"/>
        </w:rPr>
        <w:t xml:space="preserve">pertinente aclarar que en las fotografías presentadas por la empresa distribuidora (imágenes n.° 1 y 2), se puede observar que las lecturas del equipo de medición son completamente distintas; por lo tanto, las fotografías que posee la distribuidora corresponden a condiciones irregulares de períodos diferentes; es decir, para el 7 de junio de 2022 el medidor mostraba una lectura de </w:t>
      </w:r>
      <w:r w:rsidRPr="000832EF">
        <w:rPr>
          <w:rFonts w:ascii="Museo 300" w:hAnsi="Museo 300"/>
          <w:b/>
          <w:bCs/>
          <w:sz w:val="16"/>
          <w:szCs w:val="16"/>
          <w:lang w:val="es-419"/>
        </w:rPr>
        <w:t>4364 kWh</w:t>
      </w:r>
      <w:r w:rsidRPr="000832EF">
        <w:rPr>
          <w:rFonts w:ascii="Museo 300" w:hAnsi="Museo 300"/>
          <w:sz w:val="16"/>
          <w:szCs w:val="16"/>
          <w:lang w:val="es-419"/>
        </w:rPr>
        <w:t xml:space="preserve"> y para el 10 de enero de 2023 el medidor mostraba una lectura de </w:t>
      </w:r>
      <w:r w:rsidRPr="000832EF">
        <w:rPr>
          <w:rFonts w:ascii="Museo 300" w:hAnsi="Museo 300"/>
          <w:b/>
          <w:bCs/>
          <w:sz w:val="16"/>
          <w:szCs w:val="16"/>
          <w:lang w:val="es-419"/>
        </w:rPr>
        <w:t>5428 kWh</w:t>
      </w:r>
      <w:r w:rsidRPr="000832EF">
        <w:rPr>
          <w:rFonts w:ascii="Museo 300" w:hAnsi="Museo 300"/>
          <w:sz w:val="16"/>
          <w:szCs w:val="16"/>
          <w:lang w:val="es-419"/>
        </w:rPr>
        <w:t>. Destacándose que los cobros efectuados por la sociedad AES CLESA corresponde a la recuperación de la energía consumida pero que no le fue facturada a la usuaria final por la condición irregular encontrada.</w:t>
      </w:r>
      <w:r w:rsidR="00FB02FE">
        <w:rPr>
          <w:rFonts w:ascii="Museo 300" w:hAnsi="Museo 300"/>
          <w:sz w:val="16"/>
          <w:szCs w:val="16"/>
          <w:lang w:val="es-419"/>
        </w:rPr>
        <w:t xml:space="preserve"> (…)</w:t>
      </w:r>
      <w:r w:rsidRPr="000832EF">
        <w:rPr>
          <w:rFonts w:ascii="Museo 300" w:hAnsi="Museo 300"/>
          <w:sz w:val="16"/>
          <w:szCs w:val="16"/>
          <w:lang w:val="es-419"/>
        </w:rPr>
        <w:t xml:space="preserve">  </w:t>
      </w:r>
    </w:p>
    <w:p w14:paraId="3B8D8229" w14:textId="68E47082"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6418FD">
        <w:rPr>
          <w:rFonts w:ascii="Museo Sans 300" w:hAnsi="Museo Sans 300"/>
          <w:sz w:val="20"/>
          <w:szCs w:val="20"/>
          <w:u w:val="single"/>
        </w:rPr>
        <w:t xml:space="preserve"> </w:t>
      </w:r>
      <w:r>
        <w:rPr>
          <w:rFonts w:ascii="Museo Sans 300" w:hAnsi="Museo Sans 300"/>
          <w:sz w:val="20"/>
          <w:szCs w:val="20"/>
          <w:u w:val="single"/>
        </w:rPr>
        <w:t>efectuado</w:t>
      </w:r>
      <w:r w:rsidR="006418FD">
        <w:rPr>
          <w:rFonts w:ascii="Museo Sans 300" w:hAnsi="Museo Sans 300"/>
          <w:sz w:val="20"/>
          <w:szCs w:val="20"/>
          <w:u w:val="single"/>
        </w:rPr>
        <w:t xml:space="preserve"> </w:t>
      </w:r>
      <w:r>
        <w:rPr>
          <w:rFonts w:ascii="Museo Sans 300" w:hAnsi="Museo Sans 300"/>
          <w:sz w:val="20"/>
          <w:szCs w:val="20"/>
          <w:u w:val="single"/>
        </w:rPr>
        <w:t>por</w:t>
      </w:r>
      <w:r w:rsidR="006418FD">
        <w:rPr>
          <w:rFonts w:ascii="Museo Sans 300" w:hAnsi="Museo Sans 300"/>
          <w:sz w:val="20"/>
          <w:szCs w:val="20"/>
          <w:u w:val="single"/>
        </w:rPr>
        <w:t xml:space="preserve"> </w:t>
      </w:r>
      <w:r>
        <w:rPr>
          <w:rFonts w:ascii="Museo Sans 300" w:hAnsi="Museo Sans 300"/>
          <w:sz w:val="20"/>
          <w:szCs w:val="20"/>
          <w:u w:val="single"/>
        </w:rPr>
        <w:t>el</w:t>
      </w:r>
      <w:r w:rsidR="006418FD">
        <w:rPr>
          <w:rFonts w:ascii="Museo Sans 300" w:hAnsi="Museo Sans 300"/>
          <w:sz w:val="20"/>
          <w:szCs w:val="20"/>
          <w:u w:val="single"/>
        </w:rPr>
        <w:t xml:space="preserve"> </w:t>
      </w:r>
      <w:r>
        <w:rPr>
          <w:rFonts w:ascii="Museo Sans 300" w:hAnsi="Museo Sans 300"/>
          <w:sz w:val="20"/>
          <w:szCs w:val="20"/>
          <w:u w:val="single"/>
        </w:rPr>
        <w:t>CAU</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ABBECAF" w14:textId="7FDE6B60" w:rsidR="00FB02FE" w:rsidRPr="00FB02FE" w:rsidRDefault="00C734BE" w:rsidP="00FB02FE">
      <w:pPr>
        <w:ind w:left="709" w:right="709"/>
        <w:jc w:val="both"/>
        <w:rPr>
          <w:rFonts w:ascii="Museo 300" w:hAnsi="Museo 300"/>
          <w:sz w:val="16"/>
          <w:szCs w:val="16"/>
          <w:lang w:val="es-419"/>
        </w:rPr>
      </w:pPr>
      <w:r w:rsidRPr="00D87C3F">
        <w:rPr>
          <w:rFonts w:ascii="Museo 300" w:hAnsi="Museo 300"/>
          <w:sz w:val="16"/>
          <w:szCs w:val="16"/>
          <w:lang w:val="es-419"/>
        </w:rPr>
        <w:t>De conformidad</w:t>
      </w:r>
      <w:r w:rsidR="00FB02FE">
        <w:rPr>
          <w:rFonts w:ascii="Museo 300" w:hAnsi="Museo 300"/>
          <w:sz w:val="16"/>
          <w:szCs w:val="16"/>
          <w:lang w:val="es-419"/>
        </w:rPr>
        <w:t xml:space="preserve"> </w:t>
      </w:r>
      <w:r w:rsidR="00FB02FE" w:rsidRPr="00FB02FE">
        <w:rPr>
          <w:rFonts w:ascii="Museo 300" w:hAnsi="Museo 300"/>
          <w:sz w:val="16"/>
          <w:szCs w:val="16"/>
          <w:lang w:val="es-419"/>
        </w:rPr>
        <w:t xml:space="preserve">con lo determinado en el procedimiento contenido en el acuerdo </w:t>
      </w:r>
      <w:r w:rsidR="00FB02FE" w:rsidRPr="00FB02FE">
        <w:rPr>
          <w:rFonts w:ascii="Museo 300" w:hAnsi="Museo 300"/>
          <w:b/>
          <w:bCs/>
          <w:sz w:val="16"/>
          <w:szCs w:val="16"/>
          <w:lang w:val="es-419"/>
        </w:rPr>
        <w:t>N.° 283-E-2011</w:t>
      </w:r>
      <w:r w:rsidR="00FB02FE" w:rsidRPr="00FB02FE">
        <w:rPr>
          <w:rFonts w:ascii="Museo 300" w:hAnsi="Museo 300"/>
          <w:sz w:val="16"/>
          <w:szCs w:val="16"/>
          <w:lang w:val="es-419"/>
        </w:rPr>
        <w:t>, específicamente lo indicado en el Art. 5.2, literal i) se efectuó el respectivo recálculo de la energía consumida y no facturada que la sociedad AES CLESA debe cobrar en ambos casos, teniendo como base lo siguiente:</w:t>
      </w:r>
    </w:p>
    <w:p w14:paraId="7DBBEE4E" w14:textId="2CF7D81D" w:rsidR="00FB02FE" w:rsidRPr="00FB02FE" w:rsidRDefault="00FB02FE" w:rsidP="00FB02FE">
      <w:pPr>
        <w:pStyle w:val="Prrafodelista"/>
        <w:numPr>
          <w:ilvl w:val="0"/>
          <w:numId w:val="7"/>
        </w:numPr>
        <w:suppressAutoHyphens w:val="0"/>
        <w:autoSpaceDN/>
        <w:ind w:left="1134" w:right="709" w:hanging="425"/>
        <w:contextualSpacing/>
        <w:jc w:val="both"/>
        <w:textAlignment w:val="auto"/>
        <w:rPr>
          <w:rFonts w:ascii="Museo 300" w:hAnsi="Museo 300"/>
          <w:bCs/>
          <w:sz w:val="16"/>
          <w:szCs w:val="16"/>
          <w:lang w:val="es-419"/>
        </w:rPr>
      </w:pPr>
      <w:r w:rsidRPr="00FB02FE">
        <w:rPr>
          <w:rFonts w:ascii="Museo 300" w:hAnsi="Museo 300" w:cs="Arial"/>
          <w:sz w:val="16"/>
          <w:szCs w:val="16"/>
          <w:lang w:val="es-419"/>
        </w:rPr>
        <w:t xml:space="preserve">El </w:t>
      </w:r>
      <w:r w:rsidRPr="00FB02FE">
        <w:rPr>
          <w:rFonts w:ascii="Museo 300" w:hAnsi="Museo 300" w:cs="Arial"/>
          <w:b/>
          <w:bCs/>
          <w:sz w:val="16"/>
          <w:szCs w:val="16"/>
          <w:lang w:val="es-419"/>
        </w:rPr>
        <w:t>censo de carga instalada</w:t>
      </w:r>
      <w:r w:rsidRPr="00FB02FE">
        <w:rPr>
          <w:rFonts w:ascii="Museo 300" w:hAnsi="Museo 300" w:cs="Arial"/>
          <w:sz w:val="16"/>
          <w:szCs w:val="16"/>
          <w:lang w:val="es-419"/>
        </w:rPr>
        <w:t xml:space="preserve"> en el inmueble del suministro con </w:t>
      </w:r>
      <w:r w:rsidRPr="00FB02FE">
        <w:rPr>
          <w:rFonts w:ascii="Museo 300" w:hAnsi="Museo 300" w:cs="Arial"/>
          <w:b/>
          <w:bCs/>
          <w:sz w:val="16"/>
          <w:szCs w:val="16"/>
          <w:lang w:val="es-419"/>
        </w:rPr>
        <w:t xml:space="preserve">NIC </w:t>
      </w:r>
      <w:r w:rsidR="001C0D3A">
        <w:rPr>
          <w:rFonts w:ascii="Museo 300" w:hAnsi="Museo 300" w:cs="Arial"/>
          <w:b/>
          <w:bCs/>
          <w:sz w:val="16"/>
          <w:szCs w:val="16"/>
          <w:lang w:val="es-419"/>
        </w:rPr>
        <w:t>xxx</w:t>
      </w:r>
      <w:r w:rsidRPr="00FB02FE">
        <w:rPr>
          <w:rFonts w:ascii="Museo 300" w:hAnsi="Museo 300" w:cs="Arial"/>
          <w:sz w:val="16"/>
          <w:szCs w:val="16"/>
          <w:lang w:val="es-419"/>
        </w:rPr>
        <w:t xml:space="preserve">, dato que permitió establecer un consumo promedio mensual de </w:t>
      </w:r>
      <w:r w:rsidRPr="00FB02FE">
        <w:rPr>
          <w:rFonts w:ascii="Museo 300" w:hAnsi="Museo 300" w:cs="Arial"/>
          <w:b/>
          <w:bCs/>
          <w:sz w:val="16"/>
          <w:szCs w:val="16"/>
          <w:lang w:val="es-419"/>
        </w:rPr>
        <w:t>261 kWh</w:t>
      </w:r>
      <w:r w:rsidRPr="00FB02FE">
        <w:rPr>
          <w:rFonts w:ascii="Museo 300" w:hAnsi="Museo 300" w:cs="Arial"/>
          <w:sz w:val="16"/>
          <w:szCs w:val="16"/>
          <w:lang w:val="es-419"/>
        </w:rPr>
        <w:t>.</w:t>
      </w:r>
    </w:p>
    <w:p w14:paraId="2DB2293D" w14:textId="77777777" w:rsidR="00FB02FE" w:rsidRPr="00CB55C2" w:rsidRDefault="00FB02FE" w:rsidP="00FB02FE">
      <w:pPr>
        <w:pStyle w:val="Prrafodelista"/>
        <w:jc w:val="both"/>
        <w:rPr>
          <w:rFonts w:ascii="MuseoSans-300" w:hAnsi="MuseoSans-300"/>
          <w:bCs/>
          <w:lang w:val="es-419"/>
        </w:rPr>
      </w:pPr>
    </w:p>
    <w:p w14:paraId="26E4C93A" w14:textId="77777777" w:rsidR="00FB02FE" w:rsidRPr="00FB02FE" w:rsidRDefault="00FB02FE" w:rsidP="00FB02FE">
      <w:pPr>
        <w:pStyle w:val="Prrafodelista"/>
        <w:numPr>
          <w:ilvl w:val="0"/>
          <w:numId w:val="7"/>
        </w:numPr>
        <w:suppressAutoHyphens w:val="0"/>
        <w:autoSpaceDN/>
        <w:ind w:left="1134" w:right="709" w:hanging="425"/>
        <w:contextualSpacing/>
        <w:jc w:val="both"/>
        <w:textAlignment w:val="auto"/>
        <w:rPr>
          <w:rFonts w:ascii="Museo 300" w:hAnsi="Museo 300" w:cs="Arial"/>
          <w:sz w:val="16"/>
          <w:szCs w:val="16"/>
          <w:lang w:val="es-419"/>
        </w:rPr>
      </w:pPr>
      <w:r w:rsidRPr="00FB02FE">
        <w:rPr>
          <w:rFonts w:ascii="Museo 300" w:hAnsi="Museo 300" w:cs="Arial"/>
          <w:sz w:val="16"/>
          <w:szCs w:val="16"/>
          <w:lang w:val="es-419"/>
        </w:rPr>
        <w:t xml:space="preserve">El período por recuperar por parte de la empresa distribuidora, por una energía consumida y no facturada comprendido del 9 de diciembre de 2021 al 7 de junio de 2022 y un segundo relativo al período del 14 de julio de 2022 al 10 de enero de 2023, se determina que son de </w:t>
      </w:r>
      <w:r w:rsidRPr="00FB02FE">
        <w:rPr>
          <w:rFonts w:ascii="Museo 300" w:hAnsi="Museo 300" w:cs="Arial"/>
          <w:b/>
          <w:bCs/>
          <w:sz w:val="16"/>
          <w:szCs w:val="16"/>
          <w:lang w:val="es-419"/>
        </w:rPr>
        <w:t>180 días</w:t>
      </w:r>
      <w:r w:rsidRPr="00FB02FE">
        <w:rPr>
          <w:rFonts w:ascii="Museo 300" w:hAnsi="Museo 300" w:cs="Arial"/>
          <w:sz w:val="16"/>
          <w:szCs w:val="16"/>
          <w:lang w:val="es-419"/>
        </w:rPr>
        <w:t xml:space="preserve"> cada uno, tal como lo efectuó la empresa distribuidora para ambos casos.</w:t>
      </w:r>
    </w:p>
    <w:p w14:paraId="0BFBE4BA" w14:textId="77777777" w:rsidR="00FB02FE" w:rsidRDefault="00FB02FE" w:rsidP="00FB02FE">
      <w:pPr>
        <w:pStyle w:val="Prrafodelista"/>
        <w:suppressAutoHyphens w:val="0"/>
        <w:autoSpaceDN/>
        <w:ind w:left="1134" w:right="709"/>
        <w:contextualSpacing/>
        <w:jc w:val="both"/>
        <w:textAlignment w:val="auto"/>
        <w:rPr>
          <w:rFonts w:ascii="Museo Sans 300" w:hAnsi="Museo Sans 300" w:cs="Arial"/>
          <w:lang w:val="es-419"/>
        </w:rPr>
      </w:pPr>
    </w:p>
    <w:p w14:paraId="09837D7D" w14:textId="38400B3D" w:rsidR="00FB02FE" w:rsidRPr="00FB02FE" w:rsidRDefault="00FB02FE" w:rsidP="00FB02FE">
      <w:pPr>
        <w:pStyle w:val="Prrafodelista"/>
        <w:numPr>
          <w:ilvl w:val="0"/>
          <w:numId w:val="7"/>
        </w:numPr>
        <w:suppressAutoHyphens w:val="0"/>
        <w:autoSpaceDN/>
        <w:ind w:left="1134" w:right="709" w:hanging="425"/>
        <w:contextualSpacing/>
        <w:jc w:val="both"/>
        <w:textAlignment w:val="auto"/>
        <w:rPr>
          <w:rFonts w:ascii="Museo 300" w:hAnsi="Museo 300" w:cs="Arial"/>
          <w:sz w:val="16"/>
          <w:szCs w:val="16"/>
          <w:lang w:val="es-419"/>
        </w:rPr>
      </w:pPr>
      <w:r w:rsidRPr="00FB02FE">
        <w:rPr>
          <w:rFonts w:ascii="Museo 300" w:hAnsi="Museo 300" w:cs="Arial"/>
          <w:sz w:val="16"/>
          <w:szCs w:val="16"/>
          <w:lang w:val="es-419"/>
        </w:rPr>
        <w:t xml:space="preserve">En los períodos de recuperación antes citados la sociedad AES CLESA ya facturó un consumo de energía de </w:t>
      </w:r>
      <w:r w:rsidRPr="00FB02FE">
        <w:rPr>
          <w:rFonts w:ascii="Museo 300" w:hAnsi="Museo 300" w:cs="Arial"/>
          <w:b/>
          <w:bCs/>
          <w:sz w:val="16"/>
          <w:szCs w:val="16"/>
          <w:lang w:val="es-419"/>
        </w:rPr>
        <w:t>965  kWh</w:t>
      </w:r>
      <w:r w:rsidRPr="00FB02FE">
        <w:rPr>
          <w:rFonts w:ascii="Museo 300" w:hAnsi="Museo 300" w:cs="Arial"/>
          <w:sz w:val="16"/>
          <w:szCs w:val="16"/>
          <w:lang w:val="es-419"/>
        </w:rPr>
        <w:t xml:space="preserve"> correspondientes al primer período y de </w:t>
      </w:r>
      <w:r w:rsidRPr="00FB02FE">
        <w:rPr>
          <w:rFonts w:ascii="Museo 300" w:hAnsi="Museo 300" w:cs="Arial"/>
          <w:b/>
          <w:bCs/>
          <w:sz w:val="16"/>
          <w:szCs w:val="16"/>
          <w:lang w:val="es-419"/>
        </w:rPr>
        <w:t>778</w:t>
      </w:r>
      <w:r w:rsidRPr="00FB02FE">
        <w:rPr>
          <w:rFonts w:ascii="Museo 300" w:hAnsi="Museo 300" w:cs="Arial"/>
          <w:sz w:val="16"/>
          <w:szCs w:val="16"/>
          <w:lang w:val="es-419"/>
        </w:rPr>
        <w:t xml:space="preserve"> </w:t>
      </w:r>
      <w:r w:rsidRPr="00FB02FE">
        <w:rPr>
          <w:rFonts w:ascii="Museo 300" w:hAnsi="Museo 300" w:cs="Arial"/>
          <w:b/>
          <w:bCs/>
          <w:sz w:val="16"/>
          <w:szCs w:val="16"/>
          <w:lang w:val="es-419"/>
        </w:rPr>
        <w:t xml:space="preserve">kWh </w:t>
      </w:r>
      <w:r w:rsidRPr="00FB02FE">
        <w:rPr>
          <w:rFonts w:ascii="Museo 300" w:hAnsi="Museo 300" w:cs="Arial"/>
          <w:sz w:val="16"/>
          <w:szCs w:val="16"/>
          <w:lang w:val="es-419"/>
        </w:rPr>
        <w:t>correspondientes al segundo.</w:t>
      </w:r>
    </w:p>
    <w:p w14:paraId="1471E4DA" w14:textId="77777777" w:rsidR="00FB02FE" w:rsidRPr="00172055" w:rsidRDefault="00FB02FE" w:rsidP="00FB02FE">
      <w:pPr>
        <w:pStyle w:val="Prrafodelista"/>
        <w:jc w:val="both"/>
        <w:rPr>
          <w:rFonts w:ascii="MuseoSans-300" w:hAnsi="MuseoSans-300"/>
          <w:lang w:val="es-419"/>
        </w:rPr>
      </w:pPr>
    </w:p>
    <w:p w14:paraId="4B3CDAB9" w14:textId="3C885DFF" w:rsidR="00376952" w:rsidRPr="00FB02FE" w:rsidRDefault="00FB02FE" w:rsidP="00FB02FE">
      <w:pPr>
        <w:ind w:left="709" w:right="709"/>
        <w:jc w:val="both"/>
        <w:rPr>
          <w:rFonts w:ascii="Museo 300" w:hAnsi="Museo 300"/>
          <w:sz w:val="16"/>
          <w:szCs w:val="16"/>
          <w:lang w:val="es-419"/>
        </w:rPr>
      </w:pPr>
      <w:r w:rsidRPr="00FB02FE">
        <w:rPr>
          <w:rFonts w:ascii="Museo 300" w:hAnsi="Museo 300"/>
          <w:sz w:val="16"/>
          <w:szCs w:val="16"/>
          <w:lang w:val="es-419"/>
        </w:rPr>
        <w:t xml:space="preserve">Los valores de consumos y período arriba señalados fueron utilizados para la elaboración de los respectivos recálculos de la energía no registrada a recuperar por parte de la sociedad AES CLESA para ambos períodos, que en este caso corresponden a un consumo de </w:t>
      </w:r>
      <w:r w:rsidRPr="00FB02FE">
        <w:rPr>
          <w:rFonts w:ascii="Museo 300" w:hAnsi="Museo 300"/>
          <w:b/>
          <w:bCs/>
          <w:sz w:val="16"/>
          <w:szCs w:val="16"/>
          <w:lang w:val="es-419"/>
        </w:rPr>
        <w:t>603 kWh</w:t>
      </w:r>
      <w:r w:rsidRPr="00FB02FE">
        <w:rPr>
          <w:rFonts w:ascii="Museo 300" w:hAnsi="Museo 300"/>
          <w:sz w:val="16"/>
          <w:szCs w:val="16"/>
          <w:lang w:val="es-419"/>
        </w:rPr>
        <w:t xml:space="preserve">, el cual asciende a la cantidad de </w:t>
      </w:r>
      <w:r w:rsidRPr="00FB02FE">
        <w:rPr>
          <w:rFonts w:ascii="Museo 300" w:hAnsi="Museo 300"/>
          <w:b/>
          <w:bCs/>
          <w:sz w:val="16"/>
          <w:szCs w:val="16"/>
          <w:lang w:val="es-419"/>
        </w:rPr>
        <w:t>ciento cincuenta y cuatro 25/100 dólares de los Estados Unidos de América (USD 154.25), IVA incluido</w:t>
      </w:r>
      <w:r w:rsidRPr="00FB02FE">
        <w:rPr>
          <w:rFonts w:ascii="Museo 300" w:hAnsi="Museo 300"/>
          <w:sz w:val="16"/>
          <w:szCs w:val="16"/>
          <w:lang w:val="es-419"/>
        </w:rPr>
        <w:t xml:space="preserve">. Además, un segundo consumo de </w:t>
      </w:r>
      <w:r w:rsidRPr="00FB02FE">
        <w:rPr>
          <w:rFonts w:ascii="Museo 300" w:hAnsi="Museo 300"/>
          <w:b/>
          <w:bCs/>
          <w:sz w:val="16"/>
          <w:szCs w:val="16"/>
          <w:lang w:val="es-419"/>
        </w:rPr>
        <w:t>789 kWh</w:t>
      </w:r>
      <w:r w:rsidRPr="00FB02FE">
        <w:rPr>
          <w:rFonts w:ascii="Museo 300" w:hAnsi="Museo 300"/>
          <w:sz w:val="16"/>
          <w:szCs w:val="16"/>
          <w:lang w:val="es-419"/>
        </w:rPr>
        <w:t xml:space="preserve">, el cual asciende a la cantidad de </w:t>
      </w:r>
      <w:r w:rsidRPr="00FB02FE">
        <w:rPr>
          <w:rFonts w:ascii="Museo 300" w:hAnsi="Museo 300"/>
          <w:b/>
          <w:bCs/>
          <w:sz w:val="16"/>
          <w:szCs w:val="16"/>
          <w:lang w:val="es-419"/>
        </w:rPr>
        <w:t>ciento noventa y tres 86/100 dólares de los Estados Unidos de América (USD 193.86), IVA incluido</w:t>
      </w:r>
      <w:r w:rsidRPr="00FB02FE">
        <w:rPr>
          <w:rFonts w:ascii="Museo 300" w:hAnsi="Museo 300"/>
          <w:sz w:val="16"/>
          <w:szCs w:val="16"/>
          <w:lang w:val="es-419"/>
        </w:rPr>
        <w:t>.</w:t>
      </w:r>
      <w:r w:rsidR="00C734BE" w:rsidRPr="00D87C3F">
        <w:rPr>
          <w:rFonts w:ascii="Museo 300" w:hAnsi="Museo 300"/>
          <w:color w:val="000000" w:themeColor="text1"/>
          <w:sz w:val="16"/>
          <w:szCs w:val="16"/>
        </w:rPr>
        <w:t xml:space="preserve"> </w:t>
      </w:r>
      <w:r w:rsidR="00376952" w:rsidRPr="00D87C3F">
        <w:rPr>
          <w:rFonts w:ascii="Museo 300" w:hAnsi="Museo 300"/>
          <w:color w:val="000000" w:themeColor="text1"/>
          <w:sz w:val="16"/>
          <w:szCs w:val="16"/>
        </w:rPr>
        <w:t>(…)</w:t>
      </w:r>
    </w:p>
    <w:p w14:paraId="48720AB6" w14:textId="6AC42A7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418FD">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0B04422"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418FD">
        <w:rPr>
          <w:rFonts w:ascii="Segoe UI" w:eastAsia="Times New Roman" w:hAnsi="Segoe UI" w:cs="Segoe UI"/>
          <w:sz w:val="16"/>
          <w:szCs w:val="16"/>
          <w:lang w:val="es-MX" w:eastAsia="es-SV"/>
        </w:rPr>
        <w:t xml:space="preserve"> </w:t>
      </w:r>
      <w:r w:rsidR="006418FD">
        <w:rPr>
          <w:rFonts w:ascii="Segoe UI" w:eastAsia="Times New Roman" w:hAnsi="Segoe UI" w:cs="Segoe UI"/>
          <w:sz w:val="16"/>
          <w:szCs w:val="16"/>
          <w:lang w:eastAsia="es-SV"/>
        </w:rPr>
        <w:t xml:space="preserve"> </w:t>
      </w:r>
    </w:p>
    <w:p w14:paraId="128B1CDD" w14:textId="77777777" w:rsidR="00B064BC" w:rsidRPr="00562498" w:rsidRDefault="00B064BC" w:rsidP="007F5090">
      <w:pPr>
        <w:suppressAutoHyphens w:val="0"/>
        <w:autoSpaceDN/>
        <w:spacing w:after="0" w:line="0" w:lineRule="atLeast"/>
        <w:ind w:left="840" w:right="420"/>
        <w:jc w:val="both"/>
        <w:rPr>
          <w:rFonts w:ascii="Segoe UI" w:eastAsia="Times New Roman" w:hAnsi="Segoe UI" w:cs="Segoe UI"/>
          <w:sz w:val="18"/>
          <w:szCs w:val="18"/>
          <w:lang w:eastAsia="es-SV"/>
        </w:rPr>
      </w:pPr>
    </w:p>
    <w:p w14:paraId="2BFFA7AA" w14:textId="6B0B6242" w:rsidR="00636831" w:rsidRPr="00636831" w:rsidRDefault="00D87C3F" w:rsidP="00636831">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D87C3F">
        <w:rPr>
          <w:rFonts w:ascii="Museo 300" w:eastAsia="Museo Sans 300" w:hAnsi="Museo 300" w:cs="Museo Sans 300"/>
          <w:sz w:val="16"/>
          <w:szCs w:val="16"/>
          <w:lang w:val="es-419"/>
        </w:rPr>
        <w:t>Las</w:t>
      </w:r>
      <w:r w:rsidR="00636831">
        <w:rPr>
          <w:rFonts w:ascii="Museo 300" w:eastAsia="Museo Sans 300" w:hAnsi="Museo 300" w:cs="Museo Sans 300"/>
          <w:sz w:val="16"/>
          <w:szCs w:val="16"/>
          <w:lang w:val="es-419"/>
        </w:rPr>
        <w:t xml:space="preserve"> </w:t>
      </w:r>
      <w:r w:rsidR="00636831" w:rsidRPr="00636831">
        <w:rPr>
          <w:rFonts w:ascii="Museo 300" w:eastAsia="Museo Sans 300" w:hAnsi="Museo 300" w:cs="Museo Sans 300"/>
          <w:sz w:val="16"/>
          <w:szCs w:val="16"/>
          <w:lang w:val="es-419"/>
        </w:rPr>
        <w:t xml:space="preserve">pruebas presentadas por la empresa distribuidora son aceptables, ya que con estas demostró fehacientemente que existieron condiciones irregulares en el suministro identificado con el </w:t>
      </w:r>
      <w:r w:rsidR="00636831" w:rsidRPr="00636831">
        <w:rPr>
          <w:rFonts w:ascii="Museo 300" w:eastAsia="Museo Sans 300" w:hAnsi="Museo 300" w:cs="Museo Sans 300"/>
          <w:b/>
          <w:bCs/>
          <w:sz w:val="16"/>
          <w:szCs w:val="16"/>
          <w:lang w:val="es-419"/>
        </w:rPr>
        <w:t xml:space="preserve">NIC </w:t>
      </w:r>
      <w:r w:rsidR="001C0D3A">
        <w:rPr>
          <w:rFonts w:ascii="Museo 300" w:eastAsia="Museo Sans 300" w:hAnsi="Museo 300" w:cs="Museo Sans 300"/>
          <w:b/>
          <w:bCs/>
          <w:sz w:val="16"/>
          <w:szCs w:val="16"/>
          <w:lang w:val="es-419"/>
        </w:rPr>
        <w:t>xxx</w:t>
      </w:r>
      <w:r w:rsidR="00636831" w:rsidRPr="00636831">
        <w:rPr>
          <w:rFonts w:ascii="Museo 300" w:eastAsia="Museo Sans 300" w:hAnsi="Museo 300" w:cs="Museo Sans 300"/>
          <w:sz w:val="16"/>
          <w:szCs w:val="16"/>
          <w:lang w:val="es-419"/>
        </w:rPr>
        <w:t xml:space="preserve">, que consistían en una línea adicional fuera de medición, que afectaron el correcto registro de la energía que fue consumida en el citado suministro. </w:t>
      </w:r>
    </w:p>
    <w:p w14:paraId="6104C2D4" w14:textId="77777777" w:rsidR="00636831" w:rsidRPr="00636831" w:rsidRDefault="00636831" w:rsidP="00636831">
      <w:pPr>
        <w:pStyle w:val="Prrafodelista"/>
        <w:suppressAutoHyphens w:val="0"/>
        <w:autoSpaceDN/>
        <w:spacing w:line="0" w:lineRule="atLeast"/>
        <w:ind w:left="1134" w:right="709"/>
        <w:jc w:val="both"/>
        <w:textAlignment w:val="auto"/>
        <w:rPr>
          <w:rFonts w:ascii="Museo 300" w:hAnsi="Museo 300"/>
          <w:sz w:val="16"/>
          <w:szCs w:val="16"/>
          <w:lang w:val="es-419"/>
        </w:rPr>
      </w:pPr>
    </w:p>
    <w:p w14:paraId="7BFC8587" w14:textId="3FD6F026" w:rsidR="00636831" w:rsidRPr="00636831" w:rsidRDefault="00636831" w:rsidP="00636831">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636831">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636831">
        <w:rPr>
          <w:rFonts w:ascii="Museo 300" w:eastAsia="Museo Sans 300" w:hAnsi="Museo 300" w:cs="Museo Sans 300"/>
          <w:b/>
          <w:bCs/>
          <w:sz w:val="16"/>
          <w:szCs w:val="16"/>
          <w:lang w:val="es-419"/>
        </w:rPr>
        <w:t>quinientos setenta y cinco 43/100 dólares de los Estados Unidos de América (USD 575.43), IVA incluido</w:t>
      </w:r>
      <w:r w:rsidRPr="00636831">
        <w:rPr>
          <w:rFonts w:ascii="Museo 300" w:hAnsi="Museo 300" w:cs="Arial"/>
          <w:sz w:val="16"/>
          <w:szCs w:val="16"/>
          <w:lang w:val="es-419"/>
        </w:rPr>
        <w:t xml:space="preserve">, correspondiente al consumo de </w:t>
      </w:r>
      <w:r w:rsidRPr="00636831">
        <w:rPr>
          <w:rFonts w:ascii="Museo 300" w:hAnsi="Museo 300" w:cs="Arial"/>
          <w:b/>
          <w:bCs/>
          <w:sz w:val="16"/>
          <w:szCs w:val="16"/>
          <w:lang w:val="es-419"/>
        </w:rPr>
        <w:t>2,081 kWh</w:t>
      </w:r>
      <w:r w:rsidRPr="00636831">
        <w:rPr>
          <w:rFonts w:ascii="Museo 300" w:hAnsi="Museo 300" w:cs="Arial"/>
          <w:sz w:val="16"/>
          <w:szCs w:val="16"/>
          <w:lang w:val="es-419"/>
        </w:rPr>
        <w:t>, asociado al período comprendido entre el 9 de diciembre de 2021 y el 7 de junio de 2022.</w:t>
      </w:r>
    </w:p>
    <w:p w14:paraId="1290026F" w14:textId="77777777" w:rsidR="00636831" w:rsidRPr="00636831" w:rsidRDefault="00636831" w:rsidP="00636831">
      <w:pPr>
        <w:pStyle w:val="Prrafodelista"/>
        <w:rPr>
          <w:rFonts w:ascii="Museo 300" w:hAnsi="Museo 300"/>
          <w:sz w:val="16"/>
          <w:szCs w:val="16"/>
          <w:lang w:val="es-419"/>
        </w:rPr>
      </w:pPr>
    </w:p>
    <w:p w14:paraId="0833DB64" w14:textId="74A244BE" w:rsidR="00636831" w:rsidRPr="00636831" w:rsidRDefault="00636831" w:rsidP="00636831">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636831">
        <w:rPr>
          <w:rFonts w:ascii="Museo 300" w:eastAsia="Museo Sans 300" w:hAnsi="Museo 300" w:cs="Museo Sans 300"/>
          <w:sz w:val="16"/>
          <w:szCs w:val="16"/>
          <w:lang w:val="es-419"/>
        </w:rPr>
        <w:t xml:space="preserve">Asimismo, se determinó que es excesivo un segundo monto que la sociedad AES CLESA pretende cobrar en concepto de energía consumida y no facturada por la cantidad de </w:t>
      </w:r>
      <w:r w:rsidRPr="00636831">
        <w:rPr>
          <w:rFonts w:ascii="Museo 300" w:eastAsia="Museo Sans 300" w:hAnsi="Museo 300" w:cs="Museo Sans 300"/>
          <w:b/>
          <w:bCs/>
          <w:sz w:val="16"/>
          <w:szCs w:val="16"/>
          <w:lang w:val="es-419"/>
        </w:rPr>
        <w:t>trescientos ochenta y nueve 41/100 dólares de los Estados Unidos de América (USD 389.41), IVA incluido</w:t>
      </w:r>
      <w:r w:rsidRPr="00636831">
        <w:rPr>
          <w:rFonts w:ascii="Museo 300" w:hAnsi="Museo 300" w:cs="Arial"/>
          <w:sz w:val="16"/>
          <w:szCs w:val="16"/>
          <w:lang w:val="es-419"/>
        </w:rPr>
        <w:t xml:space="preserve">, correspondiente al consumo de </w:t>
      </w:r>
      <w:r w:rsidRPr="00636831">
        <w:rPr>
          <w:rFonts w:ascii="Museo 300" w:hAnsi="Museo 300" w:cs="Arial"/>
          <w:b/>
          <w:bCs/>
          <w:sz w:val="16"/>
          <w:szCs w:val="16"/>
          <w:lang w:val="es-419"/>
        </w:rPr>
        <w:t>1,418 kWh</w:t>
      </w:r>
      <w:r w:rsidRPr="00636831">
        <w:rPr>
          <w:rFonts w:ascii="Museo 300" w:hAnsi="Museo 300" w:cs="Arial"/>
          <w:sz w:val="16"/>
          <w:szCs w:val="16"/>
          <w:lang w:val="es-419"/>
        </w:rPr>
        <w:t>, asociado al período comprendido entre el 14 de julio de 2022 y el 10 de enero de 2023.</w:t>
      </w:r>
    </w:p>
    <w:p w14:paraId="3D04085A" w14:textId="77777777" w:rsidR="00636831" w:rsidRPr="00636831" w:rsidRDefault="00636831" w:rsidP="00636831">
      <w:pPr>
        <w:pStyle w:val="Prrafodelista"/>
        <w:rPr>
          <w:sz w:val="18"/>
          <w:szCs w:val="18"/>
          <w:lang w:val="es-419"/>
        </w:rPr>
      </w:pPr>
    </w:p>
    <w:p w14:paraId="5D0352E6" w14:textId="20726794" w:rsidR="00636831" w:rsidRPr="00636831" w:rsidRDefault="00636831" w:rsidP="00636831">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636831">
        <w:rPr>
          <w:rFonts w:ascii="Museo 300" w:eastAsia="Museo Sans 300" w:hAnsi="Museo 300" w:cs="Museo Sans 300"/>
          <w:sz w:val="16"/>
          <w:szCs w:val="16"/>
          <w:lang w:val="es-419"/>
        </w:rPr>
        <w:t xml:space="preserve">De acuerdo con los recálculos que el CAU ha efectuado, la sociedad AES CLESA debe cobrar la cantidad de </w:t>
      </w:r>
      <w:r w:rsidRPr="00636831">
        <w:rPr>
          <w:rFonts w:ascii="Museo 300" w:hAnsi="Museo 300" w:cs="Arial"/>
          <w:b/>
          <w:bCs/>
          <w:sz w:val="16"/>
          <w:szCs w:val="16"/>
          <w:lang w:val="es-419"/>
        </w:rPr>
        <w:t>ciento cincuenta y cuatro 25/100 dólares de los Estados Unidos de América (USD 154.25), IVA incluido</w:t>
      </w:r>
      <w:r w:rsidRPr="00636831">
        <w:rPr>
          <w:rFonts w:ascii="Museo 300" w:hAnsi="Museo 300" w:cs="Arial"/>
          <w:sz w:val="16"/>
          <w:szCs w:val="16"/>
          <w:lang w:val="es-419"/>
        </w:rPr>
        <w:t xml:space="preserve"> </w:t>
      </w:r>
      <w:r w:rsidRPr="00636831">
        <w:rPr>
          <w:rFonts w:ascii="Museo 300" w:hAnsi="Museo 300" w:cs="Arial"/>
          <w:sz w:val="16"/>
          <w:szCs w:val="16"/>
          <w:lang w:val="es-419"/>
        </w:rPr>
        <w:lastRenderedPageBreak/>
        <w:t xml:space="preserve">correspondiente al primer período analizado, y </w:t>
      </w:r>
      <w:r w:rsidRPr="00636831">
        <w:rPr>
          <w:rFonts w:ascii="Museo 300" w:hAnsi="Museo 300" w:cs="Arial"/>
          <w:b/>
          <w:bCs/>
          <w:sz w:val="16"/>
          <w:szCs w:val="16"/>
          <w:lang w:val="es-419"/>
        </w:rPr>
        <w:t>ciento noventa y tres 86/100 dólares de los Estados Unidos de América (USD 193.86), IVA incluido,</w:t>
      </w:r>
      <w:r w:rsidRPr="00636831">
        <w:rPr>
          <w:rFonts w:ascii="Museo 300" w:eastAsia="Museo Sans 300" w:hAnsi="Museo 300" w:cs="Museo Sans 300"/>
          <w:sz w:val="16"/>
          <w:szCs w:val="16"/>
          <w:lang w:val="es-419"/>
        </w:rPr>
        <w:t xml:space="preserve"> ambos en concepto de energía consumida y no facturada de </w:t>
      </w:r>
      <w:r w:rsidRPr="00636831">
        <w:rPr>
          <w:rFonts w:ascii="Museo 300" w:hAnsi="Museo 300" w:cs="Arial"/>
          <w:b/>
          <w:bCs/>
          <w:sz w:val="16"/>
          <w:szCs w:val="16"/>
          <w:lang w:val="es-419"/>
        </w:rPr>
        <w:t xml:space="preserve">2,081 </w:t>
      </w:r>
      <w:r w:rsidRPr="00636831">
        <w:rPr>
          <w:rFonts w:ascii="Museo 300" w:hAnsi="Museo 300" w:cs="Arial"/>
          <w:sz w:val="16"/>
          <w:szCs w:val="16"/>
          <w:lang w:val="es-419"/>
        </w:rPr>
        <w:t>y</w:t>
      </w:r>
      <w:r w:rsidRPr="00636831">
        <w:rPr>
          <w:rFonts w:ascii="Museo 300" w:hAnsi="Museo 300" w:cs="Arial"/>
          <w:b/>
          <w:bCs/>
          <w:sz w:val="16"/>
          <w:szCs w:val="16"/>
          <w:lang w:val="es-419"/>
        </w:rPr>
        <w:t xml:space="preserve"> 1,418 </w:t>
      </w:r>
      <w:r w:rsidRPr="00636831">
        <w:rPr>
          <w:rFonts w:ascii="Museo 300" w:eastAsia="Museo Sans 300" w:hAnsi="Museo 300" w:cs="Museo Sans 300"/>
          <w:b/>
          <w:bCs/>
          <w:sz w:val="16"/>
          <w:szCs w:val="16"/>
          <w:lang w:val="es-419"/>
        </w:rPr>
        <w:t xml:space="preserve">kWh, </w:t>
      </w:r>
      <w:r w:rsidRPr="00636831">
        <w:rPr>
          <w:rFonts w:ascii="Museo 300" w:eastAsia="Museo Sans 300" w:hAnsi="Museo 300" w:cs="Museo Sans 300"/>
          <w:sz w:val="16"/>
          <w:szCs w:val="16"/>
          <w:lang w:val="es-419"/>
        </w:rPr>
        <w:t>respectivamente,</w:t>
      </w:r>
      <w:r w:rsidRPr="00636831">
        <w:rPr>
          <w:rFonts w:ascii="Museo 300" w:eastAsia="Museo Sans 300" w:hAnsi="Museo 300" w:cs="Museo Sans 300"/>
          <w:b/>
          <w:bCs/>
          <w:sz w:val="16"/>
          <w:szCs w:val="16"/>
          <w:lang w:val="es-419"/>
        </w:rPr>
        <w:t xml:space="preserve"> </w:t>
      </w:r>
      <w:r w:rsidRPr="00636831">
        <w:rPr>
          <w:rFonts w:ascii="Museo 300" w:eastAsia="Museo Sans 300" w:hAnsi="Museo 300" w:cs="Museo Sans 300"/>
          <w:sz w:val="16"/>
          <w:szCs w:val="16"/>
          <w:lang w:val="es-419"/>
        </w:rPr>
        <w:t xml:space="preserve">correspondientes a los períodos antes citados, </w:t>
      </w:r>
      <w:r w:rsidRPr="00636831">
        <w:rPr>
          <w:rFonts w:ascii="Museo 300" w:eastAsia="Museo Sans 300" w:hAnsi="Museo 300" w:cs="Museo Sans 300"/>
          <w:b/>
          <w:bCs/>
          <w:sz w:val="16"/>
          <w:szCs w:val="16"/>
          <w:lang w:val="es-419"/>
        </w:rPr>
        <w:t>más los respectivos intereses</w:t>
      </w:r>
      <w:r w:rsidRPr="00636831">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Pr>
          <w:rFonts w:ascii="Museo 300" w:eastAsia="Museo Sans 300" w:hAnsi="Museo 300" w:cs="Museo Sans 300"/>
          <w:sz w:val="16"/>
          <w:szCs w:val="16"/>
          <w:lang w:val="es-419"/>
        </w:rPr>
        <w:t xml:space="preserve"> (…)</w:t>
      </w:r>
      <w:r w:rsidRPr="00636831">
        <w:rPr>
          <w:rFonts w:ascii="Museo 300" w:eastAsia="Museo Sans 300" w:hAnsi="Museo 300" w:cs="Museo Sans 300"/>
          <w:sz w:val="16"/>
          <w:szCs w:val="16"/>
          <w:lang w:val="es-419"/>
        </w:rPr>
        <w:t xml:space="preserve"> </w:t>
      </w:r>
    </w:p>
    <w:p w14:paraId="6DAC9A53" w14:textId="77777777" w:rsidR="00636831" w:rsidRPr="00636831" w:rsidRDefault="00636831" w:rsidP="00636831">
      <w:pPr>
        <w:pStyle w:val="Prrafodelista"/>
        <w:rPr>
          <w:rFonts w:ascii="Museo Sans 300" w:eastAsia="Museo Sans 300" w:hAnsi="Museo Sans 300" w:cs="Museo Sans 300"/>
          <w:lang w:val="es-419"/>
        </w:rPr>
      </w:pPr>
    </w:p>
    <w:p w14:paraId="24CA28C1" w14:textId="6CA8C7FE" w:rsidR="00DE7440" w:rsidRPr="00C63ACE" w:rsidRDefault="00636831" w:rsidP="00C63ACE">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636831">
        <w:rPr>
          <w:rFonts w:ascii="Museo 300" w:eastAsia="Museo Sans 300" w:hAnsi="Museo 300" w:cs="Museo Sans 300"/>
          <w:sz w:val="16"/>
          <w:szCs w:val="16"/>
          <w:lang w:val="es-419"/>
        </w:rPr>
        <w:t xml:space="preserve">En vista que la usuaria </w:t>
      </w:r>
      <w:r w:rsidR="00E70FBE">
        <w:rPr>
          <w:rFonts w:ascii="Museo 300" w:eastAsia="Museo Sans 300" w:hAnsi="Museo 300" w:cs="Museo Sans 300"/>
          <w:sz w:val="16"/>
          <w:szCs w:val="16"/>
          <w:lang w:val="es-419"/>
        </w:rPr>
        <w:t>x</w:t>
      </w:r>
      <w:r w:rsidR="001C0D3A">
        <w:rPr>
          <w:rFonts w:ascii="Museo 300" w:eastAsia="Museo Sans 300" w:hAnsi="Museo 300" w:cs="Museo Sans 300"/>
          <w:sz w:val="16"/>
          <w:szCs w:val="16"/>
          <w:lang w:val="es-419"/>
        </w:rPr>
        <w:t>xx</w:t>
      </w:r>
      <w:r w:rsidR="00E70FBE">
        <w:rPr>
          <w:rFonts w:ascii="Museo 300" w:eastAsia="Museo Sans 300" w:hAnsi="Museo 300" w:cs="Museo Sans 300"/>
          <w:sz w:val="16"/>
          <w:szCs w:val="16"/>
          <w:lang w:val="es-419"/>
        </w:rPr>
        <w:t xml:space="preserve"> </w:t>
      </w:r>
      <w:r w:rsidRPr="00636831">
        <w:rPr>
          <w:rFonts w:ascii="Museo 300" w:eastAsia="Museo Sans 300" w:hAnsi="Museo 300" w:cs="Museo Sans 300"/>
          <w:sz w:val="16"/>
          <w:szCs w:val="16"/>
          <w:lang w:val="es-419"/>
        </w:rPr>
        <w:t xml:space="preserve">ya canceló </w:t>
      </w:r>
      <w:r w:rsidRPr="00636831">
        <w:rPr>
          <w:rFonts w:ascii="Museo 300" w:hAnsi="Museo 300" w:cs="Arial"/>
          <w:b/>
          <w:sz w:val="16"/>
          <w:szCs w:val="16"/>
          <w:lang w:val="es-419"/>
        </w:rPr>
        <w:t>doscientos ochenta y siete 71/100</w:t>
      </w:r>
      <w:r w:rsidRPr="00636831">
        <w:rPr>
          <w:rFonts w:ascii="Museo 300" w:hAnsi="Museo 300" w:cs="Arial"/>
          <w:b/>
          <w:bCs/>
          <w:sz w:val="16"/>
          <w:szCs w:val="16"/>
          <w:lang w:val="es-419"/>
        </w:rPr>
        <w:t xml:space="preserve"> dólares de los Estados Unidos de América (USD 287.71), IVA incluido, </w:t>
      </w:r>
      <w:r w:rsidRPr="00636831">
        <w:rPr>
          <w:rFonts w:ascii="Museo 300" w:hAnsi="Museo 300" w:cs="Arial"/>
          <w:sz w:val="16"/>
          <w:szCs w:val="16"/>
          <w:lang w:val="es-419"/>
        </w:rPr>
        <w:t xml:space="preserve">y tomando en consideración que la usuaria debe cancelar la cantidad de </w:t>
      </w:r>
      <w:r w:rsidRPr="00636831">
        <w:rPr>
          <w:rFonts w:ascii="Museo 300" w:hAnsi="Museo 300" w:cs="Arial"/>
          <w:b/>
          <w:bCs/>
          <w:sz w:val="16"/>
          <w:szCs w:val="16"/>
          <w:lang w:val="es-419"/>
        </w:rPr>
        <w:t>trescientos cuarenta y ocho 11/100</w:t>
      </w:r>
      <w:r w:rsidRPr="00636831">
        <w:rPr>
          <w:rFonts w:ascii="Museo 300" w:hAnsi="Museo 300" w:cs="Arial"/>
          <w:sz w:val="16"/>
          <w:szCs w:val="16"/>
          <w:lang w:val="es-419"/>
        </w:rPr>
        <w:t xml:space="preserve"> </w:t>
      </w:r>
      <w:r w:rsidRPr="00636831">
        <w:rPr>
          <w:rFonts w:ascii="Museo 300" w:hAnsi="Museo 300" w:cs="Arial"/>
          <w:b/>
          <w:bCs/>
          <w:sz w:val="16"/>
          <w:szCs w:val="16"/>
          <w:lang w:val="es-419"/>
        </w:rPr>
        <w:t xml:space="preserve">dólares de los Estados Unidos de América (USD 348.11), IVA incluido, </w:t>
      </w:r>
      <w:r w:rsidRPr="00636831">
        <w:rPr>
          <w:rFonts w:ascii="Museo 300" w:hAnsi="Museo 300" w:cs="Arial"/>
          <w:sz w:val="16"/>
          <w:szCs w:val="16"/>
          <w:lang w:val="es-419"/>
        </w:rPr>
        <w:t xml:space="preserve">equivalente a la sumatoria de ambos cobros de energía no registrada, se concluye que a la usuaria le restaría por cancelar la cantidad de </w:t>
      </w:r>
      <w:r w:rsidRPr="00636831">
        <w:rPr>
          <w:rFonts w:ascii="Museo 300" w:hAnsi="Museo 300" w:cs="Arial"/>
          <w:b/>
          <w:sz w:val="16"/>
          <w:szCs w:val="16"/>
          <w:lang w:val="es-419"/>
        </w:rPr>
        <w:t>sesenta 40/100</w:t>
      </w:r>
      <w:r w:rsidRPr="00636831">
        <w:rPr>
          <w:rFonts w:ascii="Museo 300" w:hAnsi="Museo 300" w:cs="Arial"/>
          <w:b/>
          <w:bCs/>
          <w:sz w:val="16"/>
          <w:szCs w:val="16"/>
          <w:lang w:val="es-419"/>
        </w:rPr>
        <w:t xml:space="preserve"> dólares de los Estados Unidos de América (USD 60.40), IVA incluido</w:t>
      </w:r>
      <w:r w:rsidR="00D87C3F" w:rsidRPr="00636831">
        <w:rPr>
          <w:rFonts w:ascii="Museo 300" w:hAnsi="Museo 300"/>
          <w:sz w:val="16"/>
          <w:szCs w:val="16"/>
          <w:lang w:val="es-419"/>
        </w:rPr>
        <w:t xml:space="preserve">. </w:t>
      </w:r>
      <w:r w:rsidR="00562498" w:rsidRPr="00636831">
        <w:rPr>
          <w:rFonts w:ascii="Museo 300" w:eastAsia="Arial" w:hAnsi="Museo 300"/>
          <w:color w:val="000000" w:themeColor="text1"/>
          <w:sz w:val="16"/>
          <w:szCs w:val="16"/>
        </w:rPr>
        <w:t>[…]</w:t>
      </w:r>
    </w:p>
    <w:p w14:paraId="66B0A16C" w14:textId="77777777" w:rsidR="00C63ACE" w:rsidRPr="00C63ACE" w:rsidRDefault="00C63ACE" w:rsidP="00C63ACE">
      <w:pPr>
        <w:pStyle w:val="Prrafodelista"/>
        <w:rPr>
          <w:rFonts w:ascii="Museo 300" w:eastAsia="Museo Sans 300" w:hAnsi="Museo 300" w:cs="Museo Sans 300"/>
          <w:sz w:val="16"/>
          <w:szCs w:val="16"/>
          <w:lang w:val="es-419"/>
        </w:rPr>
      </w:pPr>
    </w:p>
    <w:p w14:paraId="5E34097C" w14:textId="5D408237"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d)</w:t>
      </w:r>
      <w:r w:rsidR="006418FD">
        <w:rPr>
          <w:rFonts w:ascii="Museo Sans 500" w:hAnsi="Museo Sans 500"/>
          <w:b/>
          <w:bCs/>
          <w:sz w:val="20"/>
          <w:szCs w:val="20"/>
        </w:rPr>
        <w:t xml:space="preserve"> </w:t>
      </w:r>
      <w:r w:rsidR="00383B8A" w:rsidRPr="007F5090">
        <w:rPr>
          <w:rFonts w:ascii="Museo Sans 500" w:hAnsi="Museo Sans 500"/>
          <w:b/>
          <w:bCs/>
          <w:sz w:val="20"/>
          <w:szCs w:val="20"/>
        </w:rPr>
        <w:t>Alegatos</w:t>
      </w:r>
      <w:r w:rsidR="006418FD">
        <w:rPr>
          <w:rFonts w:ascii="Museo Sans 500" w:hAnsi="Museo Sans 500"/>
          <w:b/>
          <w:bCs/>
          <w:sz w:val="20"/>
          <w:szCs w:val="20"/>
        </w:rPr>
        <w:t xml:space="preserve"> </w:t>
      </w:r>
      <w:r w:rsidR="00383B8A" w:rsidRPr="007F5090">
        <w:rPr>
          <w:rFonts w:ascii="Museo Sans 500" w:hAnsi="Museo Sans 500"/>
          <w:b/>
          <w:bCs/>
          <w:sz w:val="20"/>
          <w:szCs w:val="20"/>
        </w:rPr>
        <w:t>finales</w:t>
      </w:r>
      <w:r w:rsidR="006418FD">
        <w:rPr>
          <w:rStyle w:val="normaltextrun"/>
          <w:rFonts w:ascii="Museo Sans 500" w:hAnsi="Museo Sans 500"/>
          <w:b/>
          <w:bCs/>
          <w:color w:val="000000"/>
          <w:sz w:val="20"/>
          <w:szCs w:val="20"/>
          <w:shd w:val="clear" w:color="auto" w:fill="FFFFFF"/>
        </w:rPr>
        <w:t xml:space="preserve"> </w:t>
      </w:r>
      <w:r w:rsidR="006418FD">
        <w:rPr>
          <w:rStyle w:val="eop"/>
          <w:rFonts w:ascii="Museo Sans 500" w:hAnsi="Museo Sans 500"/>
          <w:b/>
          <w:bCs/>
          <w:color w:val="000000"/>
          <w:sz w:val="20"/>
          <w:szCs w:val="20"/>
          <w:shd w:val="clear" w:color="auto" w:fill="FFFFFF"/>
        </w:rPr>
        <w:t xml:space="preserve">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2B0D9A54"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En</w:t>
      </w:r>
      <w:r w:rsidR="006418FD">
        <w:rPr>
          <w:rFonts w:ascii="Museo Sans 300" w:hAnsi="Museo Sans 300" w:cs="Segoe UI"/>
          <w:sz w:val="20"/>
          <w:szCs w:val="20"/>
        </w:rPr>
        <w:t xml:space="preserve"> </w:t>
      </w:r>
      <w:r w:rsidRPr="00383B8A">
        <w:rPr>
          <w:rFonts w:ascii="Museo Sans 300" w:hAnsi="Museo Sans 300" w:cs="Segoe UI"/>
          <w:sz w:val="20"/>
          <w:szCs w:val="20"/>
        </w:rPr>
        <w:t>cumplimiento</w:t>
      </w:r>
      <w:r w:rsidR="006418FD">
        <w:rPr>
          <w:rFonts w:ascii="Museo Sans 300" w:hAnsi="Museo Sans 300" w:cs="Segoe UI"/>
          <w:sz w:val="20"/>
          <w:szCs w:val="20"/>
        </w:rPr>
        <w:t xml:space="preserve"> </w:t>
      </w:r>
      <w:r w:rsidRPr="00383B8A">
        <w:rPr>
          <w:rFonts w:ascii="Museo Sans 300" w:hAnsi="Museo Sans 300" w:cs="Segoe UI"/>
          <w:sz w:val="20"/>
          <w:szCs w:val="20"/>
        </w:rPr>
        <w:t>de</w:t>
      </w:r>
      <w:r w:rsidR="006418FD">
        <w:rPr>
          <w:rFonts w:ascii="Museo Sans 300" w:hAnsi="Museo Sans 300" w:cs="Segoe UI"/>
          <w:sz w:val="20"/>
          <w:szCs w:val="20"/>
        </w:rPr>
        <w:t xml:space="preserve"> </w:t>
      </w:r>
      <w:r w:rsidRPr="00383B8A">
        <w:rPr>
          <w:rFonts w:ascii="Museo Sans 300" w:hAnsi="Museo Sans 300" w:cs="Segoe UI"/>
          <w:sz w:val="20"/>
          <w:szCs w:val="20"/>
        </w:rPr>
        <w:t>la</w:t>
      </w:r>
      <w:r w:rsidR="006418FD">
        <w:rPr>
          <w:rFonts w:ascii="Museo Sans 300" w:hAnsi="Museo Sans 300" w:cs="Segoe UI"/>
          <w:sz w:val="20"/>
          <w:szCs w:val="20"/>
        </w:rPr>
        <w:t xml:space="preserve"> </w:t>
      </w:r>
      <w:r w:rsidRPr="00383B8A">
        <w:rPr>
          <w:rFonts w:ascii="Museo Sans 300" w:hAnsi="Museo Sans 300" w:cs="Segoe UI"/>
          <w:sz w:val="20"/>
          <w:szCs w:val="20"/>
        </w:rPr>
        <w:t>letra</w:t>
      </w:r>
      <w:r w:rsidR="006418FD">
        <w:rPr>
          <w:rFonts w:ascii="Museo Sans 300" w:hAnsi="Museo Sans 300" w:cs="Segoe UI"/>
          <w:sz w:val="20"/>
          <w:szCs w:val="20"/>
        </w:rPr>
        <w:t xml:space="preserve"> </w:t>
      </w:r>
      <w:r w:rsidRPr="00383B8A">
        <w:rPr>
          <w:rFonts w:ascii="Museo Sans 300" w:hAnsi="Museo Sans 300" w:cs="Segoe UI"/>
          <w:sz w:val="20"/>
          <w:szCs w:val="20"/>
        </w:rPr>
        <w:t>c)</w:t>
      </w:r>
      <w:r w:rsidR="006418FD">
        <w:rPr>
          <w:rFonts w:ascii="Museo Sans 300" w:hAnsi="Museo Sans 300" w:cs="Segoe UI"/>
          <w:sz w:val="20"/>
          <w:szCs w:val="20"/>
        </w:rPr>
        <w:t xml:space="preserve"> </w:t>
      </w:r>
      <w:r w:rsidRPr="00383B8A">
        <w:rPr>
          <w:rFonts w:ascii="Museo Sans 300" w:hAnsi="Museo Sans 300" w:cs="Segoe UI"/>
          <w:sz w:val="20"/>
          <w:szCs w:val="20"/>
        </w:rPr>
        <w:t>del</w:t>
      </w:r>
      <w:r w:rsidR="006418FD">
        <w:rPr>
          <w:rFonts w:ascii="Museo Sans 300" w:hAnsi="Museo Sans 300" w:cs="Segoe UI"/>
          <w:sz w:val="20"/>
          <w:szCs w:val="20"/>
        </w:rPr>
        <w:t xml:space="preserve"> </w:t>
      </w:r>
      <w:r w:rsidRPr="00383B8A">
        <w:rPr>
          <w:rFonts w:ascii="Museo Sans 300" w:hAnsi="Museo Sans 300" w:cs="Segoe UI"/>
          <w:sz w:val="20"/>
          <w:szCs w:val="20"/>
        </w:rPr>
        <w:t>acuerdo</w:t>
      </w:r>
      <w:r w:rsidR="006418FD">
        <w:rPr>
          <w:rFonts w:ascii="Museo Sans 300" w:hAnsi="Museo Sans 300" w:cs="Segoe UI"/>
          <w:sz w:val="20"/>
          <w:szCs w:val="20"/>
        </w:rPr>
        <w:t xml:space="preserve"> </w:t>
      </w:r>
      <w:r w:rsidR="00CF0920" w:rsidRPr="00383B8A">
        <w:rPr>
          <w:rFonts w:ascii="Museo Sans 300" w:hAnsi="Museo Sans 300" w:cs="Segoe UI"/>
          <w:sz w:val="20"/>
          <w:szCs w:val="20"/>
        </w:rPr>
        <w:t>N.°</w:t>
      </w:r>
      <w:r w:rsidR="006418FD">
        <w:rPr>
          <w:rFonts w:ascii="Museo Sans 300" w:hAnsi="Museo Sans 300" w:cs="Segoe UI"/>
          <w:sz w:val="20"/>
          <w:szCs w:val="20"/>
        </w:rPr>
        <w:t xml:space="preserve"> </w:t>
      </w:r>
      <w:r w:rsidR="00C46BC6">
        <w:rPr>
          <w:rFonts w:ascii="Museo Sans 300" w:hAnsi="Museo Sans 300" w:cs="Segoe UI"/>
          <w:sz w:val="20"/>
          <w:szCs w:val="20"/>
        </w:rPr>
        <w:t>E-</w:t>
      </w:r>
      <w:r w:rsidR="00134964">
        <w:rPr>
          <w:rFonts w:ascii="Museo Sans 300" w:hAnsi="Museo Sans 300" w:cs="Segoe UI"/>
          <w:sz w:val="20"/>
          <w:szCs w:val="20"/>
        </w:rPr>
        <w:t>0478</w:t>
      </w:r>
      <w:r w:rsidRPr="00C32DD7">
        <w:rPr>
          <w:rFonts w:ascii="Museo Sans 300" w:hAnsi="Museo Sans 300"/>
          <w:sz w:val="20"/>
          <w:szCs w:val="20"/>
        </w:rPr>
        <w:t>-202</w:t>
      </w:r>
      <w:r w:rsidR="00134964">
        <w:rPr>
          <w:rFonts w:ascii="Museo Sans 300" w:hAnsi="Museo Sans 300"/>
          <w:sz w:val="20"/>
          <w:szCs w:val="20"/>
        </w:rPr>
        <w:t>3</w:t>
      </w:r>
      <w:r w:rsidRPr="00C32DD7">
        <w:rPr>
          <w:rFonts w:ascii="Museo Sans 300" w:hAnsi="Museo Sans 300"/>
          <w:sz w:val="20"/>
          <w:szCs w:val="20"/>
        </w:rPr>
        <w:t>-CAU,</w:t>
      </w:r>
      <w:r w:rsidR="006418FD">
        <w:rPr>
          <w:rFonts w:ascii="Museo Sans 300" w:hAnsi="Museo Sans 300"/>
          <w:sz w:val="20"/>
          <w:szCs w:val="20"/>
        </w:rPr>
        <w:t xml:space="preserve"> </w:t>
      </w:r>
      <w:r w:rsidR="00263E33" w:rsidRPr="00383B8A">
        <w:rPr>
          <w:rFonts w:ascii="Museo Sans 300" w:hAnsi="Museo Sans 300" w:cs="Segoe UI"/>
          <w:sz w:val="20"/>
          <w:szCs w:val="20"/>
        </w:rPr>
        <w:t>se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w:t>
      </w:r>
      <w:r w:rsidR="006418FD">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w:t>
      </w:r>
      <w:r w:rsidR="006418FD">
        <w:rPr>
          <w:rFonts w:ascii="Museo Sans 300" w:hAnsi="Museo Sans 300" w:cs="Segoe UI"/>
          <w:sz w:val="20"/>
          <w:szCs w:val="20"/>
        </w:rPr>
        <w:t xml:space="preserve"> </w:t>
      </w:r>
      <w:r w:rsidR="00B35B4A" w:rsidRPr="00383B8A">
        <w:rPr>
          <w:rFonts w:ascii="Museo Sans 300" w:hAnsi="Museo Sans 300" w:cs="Segoe UI"/>
          <w:sz w:val="20"/>
          <w:szCs w:val="20"/>
        </w:rPr>
        <w:t>partes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copia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N.°</w:t>
      </w:r>
      <w:r w:rsidR="006418FD">
        <w:rPr>
          <w:rFonts w:ascii="Museo Sans 300" w:hAnsi="Museo Sans 300" w:cs="Segoe UI"/>
          <w:sz w:val="20"/>
          <w:szCs w:val="20"/>
        </w:rPr>
        <w:t xml:space="preserve"> </w:t>
      </w:r>
      <w:r w:rsidR="00542B1C">
        <w:rPr>
          <w:rFonts w:ascii="Museo Sans 300" w:hAnsi="Museo Sans 300" w:cs="Segoe UI"/>
          <w:sz w:val="20"/>
          <w:szCs w:val="20"/>
        </w:rPr>
        <w:t>IT-</w:t>
      </w:r>
      <w:r w:rsidR="00FE3C22">
        <w:rPr>
          <w:rFonts w:ascii="Museo Sans 300" w:hAnsi="Museo Sans 300" w:cs="Segoe UI"/>
          <w:sz w:val="20"/>
          <w:szCs w:val="20"/>
        </w:rPr>
        <w:t>0207-CAU-23</w:t>
      </w:r>
      <w:r w:rsidR="006418FD">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por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CAU</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para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un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plazo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diez</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días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día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la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dicho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418FD">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por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sus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418FD">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F271F42" w14:textId="7EBA2716" w:rsidR="00915A89" w:rsidRDefault="00A850F3" w:rsidP="00915A8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El</w:t>
      </w:r>
      <w:r w:rsidR="006418FD">
        <w:rPr>
          <w:rFonts w:ascii="Museo Sans 300" w:hAnsi="Museo Sans 300" w:cs="Segoe UI"/>
          <w:sz w:val="20"/>
          <w:szCs w:val="20"/>
        </w:rPr>
        <w:t xml:space="preserve"> </w:t>
      </w:r>
      <w:r w:rsidRPr="00A850F3">
        <w:rPr>
          <w:rFonts w:ascii="Museo Sans 300" w:hAnsi="Museo Sans 300" w:cs="Segoe UI"/>
          <w:sz w:val="20"/>
          <w:szCs w:val="20"/>
        </w:rPr>
        <w:t>citado</w:t>
      </w:r>
      <w:r w:rsidR="006418FD">
        <w:rPr>
          <w:rFonts w:ascii="Museo Sans 300" w:hAnsi="Museo Sans 300" w:cs="Segoe UI"/>
          <w:sz w:val="20"/>
          <w:szCs w:val="20"/>
        </w:rPr>
        <w:t xml:space="preserve"> </w:t>
      </w:r>
      <w:r w:rsidRPr="00A850F3">
        <w:rPr>
          <w:rFonts w:ascii="Museo Sans 300" w:hAnsi="Museo Sans 300" w:cs="Segoe UI"/>
          <w:sz w:val="20"/>
          <w:szCs w:val="20"/>
        </w:rPr>
        <w:t>acuerdo</w:t>
      </w:r>
      <w:r w:rsidR="006418FD">
        <w:rPr>
          <w:rFonts w:ascii="Museo Sans 300" w:hAnsi="Museo Sans 300" w:cs="Segoe UI"/>
          <w:sz w:val="20"/>
          <w:szCs w:val="20"/>
        </w:rPr>
        <w:t xml:space="preserve"> </w:t>
      </w:r>
      <w:r w:rsidRPr="00A850F3">
        <w:rPr>
          <w:rFonts w:ascii="Museo Sans 300" w:hAnsi="Museo Sans 300" w:cs="Segoe UI"/>
          <w:sz w:val="20"/>
          <w:szCs w:val="20"/>
        </w:rPr>
        <w:t>fue</w:t>
      </w:r>
      <w:r w:rsidR="006418FD">
        <w:rPr>
          <w:rFonts w:ascii="Museo Sans 300" w:hAnsi="Museo Sans 300" w:cs="Segoe UI"/>
          <w:sz w:val="20"/>
          <w:szCs w:val="20"/>
        </w:rPr>
        <w:t xml:space="preserve"> </w:t>
      </w:r>
      <w:r w:rsidRPr="00A850F3">
        <w:rPr>
          <w:rFonts w:ascii="Museo Sans 300" w:hAnsi="Museo Sans 300" w:cs="Segoe UI"/>
          <w:sz w:val="20"/>
          <w:szCs w:val="20"/>
        </w:rPr>
        <w:t>notificado</w:t>
      </w:r>
      <w:r w:rsidR="006418FD">
        <w:rPr>
          <w:rFonts w:ascii="Museo Sans 300" w:hAnsi="Museo Sans 300" w:cs="Segoe UI"/>
          <w:sz w:val="20"/>
          <w:szCs w:val="20"/>
        </w:rPr>
        <w:t xml:space="preserve"> </w:t>
      </w:r>
      <w:r w:rsidR="00D9215E">
        <w:rPr>
          <w:rFonts w:ascii="Museo Sans 300" w:hAnsi="Museo Sans 300"/>
          <w:sz w:val="20"/>
          <w:szCs w:val="20"/>
        </w:rPr>
        <w:t>a</w:t>
      </w:r>
      <w:r w:rsidR="006418FD">
        <w:rPr>
          <w:rFonts w:ascii="Museo Sans 300" w:hAnsi="Museo Sans 300"/>
          <w:sz w:val="20"/>
          <w:szCs w:val="20"/>
        </w:rPr>
        <w:t xml:space="preserve"> </w:t>
      </w:r>
      <w:r w:rsidR="00D9215E">
        <w:rPr>
          <w:rFonts w:ascii="Museo Sans 300" w:hAnsi="Museo Sans 300"/>
          <w:sz w:val="20"/>
          <w:szCs w:val="20"/>
        </w:rPr>
        <w:t>la</w:t>
      </w:r>
      <w:r w:rsidR="00DE7440">
        <w:rPr>
          <w:rFonts w:ascii="Museo Sans 300" w:hAnsi="Museo Sans 300"/>
          <w:sz w:val="20"/>
          <w:szCs w:val="20"/>
        </w:rPr>
        <w:t>s</w:t>
      </w:r>
      <w:r w:rsidR="006418FD">
        <w:rPr>
          <w:rFonts w:ascii="Museo Sans 300" w:hAnsi="Museo Sans 300"/>
          <w:sz w:val="20"/>
          <w:szCs w:val="20"/>
        </w:rPr>
        <w:t xml:space="preserve"> </w:t>
      </w:r>
      <w:r w:rsidR="00DE7440">
        <w:rPr>
          <w:rFonts w:ascii="Museo Sans 300" w:hAnsi="Museo Sans 300"/>
          <w:sz w:val="20"/>
          <w:szCs w:val="20"/>
        </w:rPr>
        <w:t>partes</w:t>
      </w:r>
      <w:r w:rsidR="006418FD">
        <w:rPr>
          <w:rFonts w:ascii="Museo Sans 300" w:hAnsi="Museo Sans 300"/>
          <w:sz w:val="20"/>
          <w:szCs w:val="20"/>
        </w:rPr>
        <w:t xml:space="preserve"> </w:t>
      </w:r>
      <w:r w:rsidR="00DE7440">
        <w:rPr>
          <w:rFonts w:ascii="Museo Sans 300" w:hAnsi="Museo Sans 300"/>
          <w:sz w:val="20"/>
          <w:szCs w:val="20"/>
        </w:rPr>
        <w:t>el</w:t>
      </w:r>
      <w:r w:rsidR="006418FD">
        <w:rPr>
          <w:rFonts w:ascii="Museo Sans 300" w:hAnsi="Museo Sans 300"/>
          <w:sz w:val="20"/>
          <w:szCs w:val="20"/>
        </w:rPr>
        <w:t xml:space="preserve"> </w:t>
      </w:r>
      <w:r w:rsidR="00DE7440">
        <w:rPr>
          <w:rFonts w:ascii="Museo Sans 300" w:hAnsi="Museo Sans 300"/>
          <w:sz w:val="20"/>
          <w:szCs w:val="20"/>
        </w:rPr>
        <w:t>día</w:t>
      </w:r>
      <w:r w:rsidR="006418FD">
        <w:rPr>
          <w:rFonts w:ascii="Museo Sans 300" w:hAnsi="Museo Sans 300"/>
          <w:sz w:val="20"/>
          <w:szCs w:val="20"/>
        </w:rPr>
        <w:t xml:space="preserve"> </w:t>
      </w:r>
      <w:r w:rsidR="00134964">
        <w:rPr>
          <w:rFonts w:ascii="Museo Sans 300" w:hAnsi="Museo Sans 300"/>
          <w:sz w:val="20"/>
          <w:szCs w:val="20"/>
        </w:rPr>
        <w:t>veinticuatro</w:t>
      </w:r>
      <w:r w:rsidR="00D87C3F">
        <w:rPr>
          <w:rFonts w:ascii="Museo Sans 300" w:hAnsi="Museo Sans 300"/>
          <w:sz w:val="20"/>
          <w:szCs w:val="20"/>
        </w:rPr>
        <w:t xml:space="preserve"> de </w:t>
      </w:r>
      <w:r w:rsidR="00134964">
        <w:rPr>
          <w:rFonts w:ascii="Museo Sans 300" w:hAnsi="Museo Sans 300"/>
          <w:sz w:val="20"/>
          <w:szCs w:val="20"/>
        </w:rPr>
        <w:t>agosto</w:t>
      </w:r>
      <w:r w:rsidR="006418FD">
        <w:rPr>
          <w:rFonts w:ascii="Museo Sans 300" w:hAnsi="Museo Sans 300"/>
          <w:sz w:val="20"/>
          <w:szCs w:val="20"/>
        </w:rPr>
        <w:t xml:space="preserve"> </w:t>
      </w:r>
      <w:r w:rsidR="00915A89">
        <w:rPr>
          <w:rFonts w:ascii="Museo Sans 300" w:hAnsi="Museo Sans 300"/>
          <w:sz w:val="20"/>
          <w:szCs w:val="20"/>
        </w:rPr>
        <w:t>de</w:t>
      </w:r>
      <w:r w:rsidR="00134964">
        <w:rPr>
          <w:rFonts w:ascii="Museo Sans 300" w:hAnsi="Museo Sans 300"/>
          <w:sz w:val="20"/>
          <w:szCs w:val="20"/>
        </w:rPr>
        <w:t>l presente año</w:t>
      </w:r>
      <w:r w:rsidR="00D9215E">
        <w:rPr>
          <w:rFonts w:ascii="Museo Sans 300" w:hAnsi="Museo Sans 300"/>
          <w:sz w:val="20"/>
          <w:szCs w:val="20"/>
        </w:rPr>
        <w:t>,</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por</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plazo</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finalizó</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día</w:t>
      </w:r>
      <w:r w:rsidR="006418FD">
        <w:rPr>
          <w:rFonts w:ascii="Museo Sans 300" w:eastAsia="Times New Roman" w:hAnsi="Museo Sans 300" w:cs="Segoe UI"/>
          <w:sz w:val="20"/>
          <w:szCs w:val="20"/>
          <w:lang w:val="es-ES" w:eastAsia="es-ES"/>
        </w:rPr>
        <w:t xml:space="preserve"> </w:t>
      </w:r>
      <w:r w:rsidR="00134964">
        <w:rPr>
          <w:rFonts w:ascii="Museo Sans 300" w:eastAsia="Times New Roman" w:hAnsi="Museo Sans 300" w:cs="Segoe UI"/>
          <w:sz w:val="20"/>
          <w:szCs w:val="20"/>
          <w:lang w:val="es-ES" w:eastAsia="es-ES"/>
        </w:rPr>
        <w:t>siete</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00134964">
        <w:rPr>
          <w:rFonts w:ascii="Museo Sans 300" w:eastAsia="Times New Roman" w:hAnsi="Museo Sans 300" w:cs="Segoe UI"/>
          <w:sz w:val="20"/>
          <w:szCs w:val="20"/>
          <w:lang w:val="es-ES" w:eastAsia="es-ES"/>
        </w:rPr>
        <w:t>septiembre</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este</w:t>
      </w:r>
      <w:r w:rsidR="006418FD">
        <w:rPr>
          <w:rFonts w:ascii="Museo Sans 300" w:eastAsia="Times New Roman" w:hAnsi="Museo Sans 300" w:cs="Segoe UI"/>
          <w:sz w:val="20"/>
          <w:szCs w:val="20"/>
          <w:lang w:val="es-ES" w:eastAsia="es-ES"/>
        </w:rPr>
        <w:t xml:space="preserve"> </w:t>
      </w:r>
      <w:r w:rsidR="00915A89">
        <w:rPr>
          <w:rFonts w:ascii="Museo Sans 300" w:eastAsia="Times New Roman" w:hAnsi="Museo Sans 300" w:cs="Segoe UI"/>
          <w:sz w:val="20"/>
          <w:szCs w:val="20"/>
          <w:lang w:val="es-ES" w:eastAsia="es-ES"/>
        </w:rPr>
        <w:t>año.</w:t>
      </w:r>
    </w:p>
    <w:p w14:paraId="5C026AC2" w14:textId="77777777" w:rsidR="00973A29" w:rsidRDefault="00973A29" w:rsidP="007160D7">
      <w:pPr>
        <w:pStyle w:val="Prrafodelista"/>
        <w:tabs>
          <w:tab w:val="left" w:pos="426"/>
        </w:tabs>
        <w:ind w:left="426"/>
        <w:jc w:val="both"/>
        <w:rPr>
          <w:rFonts w:ascii="Museo Sans 300" w:hAnsi="Museo Sans 300"/>
          <w:sz w:val="20"/>
          <w:szCs w:val="20"/>
          <w:lang w:val="es-SV"/>
        </w:rPr>
      </w:pPr>
    </w:p>
    <w:p w14:paraId="36BD514B" w14:textId="6E3F94FA" w:rsidR="00AA3FEF" w:rsidRDefault="00AA3FEF" w:rsidP="007160D7">
      <w:pPr>
        <w:pStyle w:val="Prrafodelista"/>
        <w:tabs>
          <w:tab w:val="left" w:pos="426"/>
        </w:tabs>
        <w:ind w:left="426"/>
        <w:jc w:val="both"/>
        <w:rPr>
          <w:rFonts w:ascii="Museo Sans 300" w:hAnsi="Museo Sans 300"/>
          <w:sz w:val="20"/>
          <w:szCs w:val="20"/>
          <w:lang w:val="es-SV"/>
        </w:rPr>
      </w:pPr>
      <w:r w:rsidRPr="00C86FB7">
        <w:rPr>
          <w:rFonts w:ascii="Museo Sans 300" w:hAnsi="Museo Sans 300"/>
          <w:sz w:val="20"/>
          <w:szCs w:val="20"/>
          <w:lang w:val="es-SV"/>
        </w:rPr>
        <w:t>El</w:t>
      </w:r>
      <w:r w:rsidR="006418FD" w:rsidRPr="00C86FB7">
        <w:rPr>
          <w:rFonts w:ascii="Museo Sans 300" w:hAnsi="Museo Sans 300"/>
          <w:sz w:val="20"/>
          <w:szCs w:val="20"/>
          <w:lang w:val="es-SV"/>
        </w:rPr>
        <w:t xml:space="preserve"> </w:t>
      </w:r>
      <w:r w:rsidR="00894877" w:rsidRPr="00C86FB7">
        <w:rPr>
          <w:rFonts w:ascii="Museo Sans 300" w:hAnsi="Museo Sans 300"/>
          <w:sz w:val="20"/>
          <w:szCs w:val="20"/>
          <w:lang w:val="es-SV"/>
        </w:rPr>
        <w:t>día</w:t>
      </w:r>
      <w:r w:rsidR="006418FD" w:rsidRPr="00C86FB7">
        <w:rPr>
          <w:rFonts w:ascii="Museo Sans 300" w:hAnsi="Museo Sans 300"/>
          <w:sz w:val="20"/>
          <w:szCs w:val="20"/>
          <w:lang w:val="es-SV"/>
        </w:rPr>
        <w:t xml:space="preserve"> </w:t>
      </w:r>
      <w:r w:rsidR="00134964" w:rsidRPr="00C86FB7">
        <w:rPr>
          <w:rFonts w:ascii="Museo Sans 300" w:hAnsi="Museo Sans 300"/>
          <w:sz w:val="20"/>
          <w:szCs w:val="20"/>
          <w:lang w:val="es-SV"/>
        </w:rPr>
        <w:t>siete</w:t>
      </w:r>
      <w:r w:rsidR="006418FD" w:rsidRPr="00C86FB7">
        <w:rPr>
          <w:rFonts w:ascii="Museo Sans 300" w:hAnsi="Museo Sans 300"/>
          <w:sz w:val="20"/>
          <w:szCs w:val="20"/>
          <w:lang w:val="es-SV"/>
        </w:rPr>
        <w:t xml:space="preserve"> </w:t>
      </w:r>
      <w:r w:rsidR="00414D41" w:rsidRPr="00C86FB7">
        <w:rPr>
          <w:rFonts w:ascii="Museo Sans 300" w:hAnsi="Museo Sans 300"/>
          <w:sz w:val="20"/>
          <w:szCs w:val="20"/>
          <w:lang w:val="es-SV"/>
        </w:rPr>
        <w:t>de</w:t>
      </w:r>
      <w:r w:rsidR="006418FD" w:rsidRPr="00C86FB7">
        <w:rPr>
          <w:rFonts w:ascii="Museo Sans 300" w:hAnsi="Museo Sans 300"/>
          <w:sz w:val="20"/>
          <w:szCs w:val="20"/>
          <w:lang w:val="es-SV"/>
        </w:rPr>
        <w:t xml:space="preserve"> </w:t>
      </w:r>
      <w:r w:rsidR="00134964" w:rsidRPr="00C86FB7">
        <w:rPr>
          <w:rFonts w:ascii="Museo Sans 300" w:hAnsi="Museo Sans 300"/>
          <w:sz w:val="20"/>
          <w:szCs w:val="20"/>
          <w:lang w:val="es-SV"/>
        </w:rPr>
        <w:t>septiembre</w:t>
      </w:r>
      <w:r w:rsidR="006418FD">
        <w:rPr>
          <w:rFonts w:ascii="Museo Sans 300" w:hAnsi="Museo Sans 300"/>
          <w:sz w:val="20"/>
          <w:szCs w:val="20"/>
          <w:lang w:val="es-SV"/>
        </w:rPr>
        <w:t xml:space="preserve"> </w:t>
      </w:r>
      <w:r w:rsidRPr="007160D7">
        <w:rPr>
          <w:rFonts w:ascii="Museo Sans 300" w:hAnsi="Museo Sans 300"/>
          <w:sz w:val="20"/>
          <w:szCs w:val="20"/>
          <w:lang w:val="es-SV"/>
        </w:rPr>
        <w:t>del</w:t>
      </w:r>
      <w:r w:rsidR="006418FD">
        <w:rPr>
          <w:rFonts w:ascii="Museo Sans 300" w:hAnsi="Museo Sans 300"/>
          <w:sz w:val="20"/>
          <w:szCs w:val="20"/>
          <w:lang w:val="es-SV"/>
        </w:rPr>
        <w:t xml:space="preserve"> </w:t>
      </w:r>
      <w:r w:rsidRPr="007160D7">
        <w:rPr>
          <w:rFonts w:ascii="Museo Sans 300" w:hAnsi="Museo Sans 300"/>
          <w:sz w:val="20"/>
          <w:szCs w:val="20"/>
          <w:lang w:val="es-SV"/>
        </w:rPr>
        <w:t>presente</w:t>
      </w:r>
      <w:r w:rsidR="006418FD">
        <w:rPr>
          <w:rFonts w:ascii="Museo Sans 300" w:hAnsi="Museo Sans 300"/>
          <w:sz w:val="20"/>
          <w:szCs w:val="20"/>
          <w:lang w:val="es-SV"/>
        </w:rPr>
        <w:t xml:space="preserve"> </w:t>
      </w:r>
      <w:r w:rsidRPr="007160D7">
        <w:rPr>
          <w:rFonts w:ascii="Museo Sans 300" w:hAnsi="Museo Sans 300"/>
          <w:sz w:val="20"/>
          <w:szCs w:val="20"/>
          <w:lang w:val="es-SV"/>
        </w:rPr>
        <w:t>año,</w:t>
      </w:r>
      <w:r w:rsidR="006418FD">
        <w:rPr>
          <w:rFonts w:ascii="Museo Sans 300" w:hAnsi="Museo Sans 300"/>
          <w:sz w:val="20"/>
          <w:szCs w:val="20"/>
          <w:lang w:val="es-SV"/>
        </w:rPr>
        <w:t xml:space="preserve"> </w:t>
      </w:r>
      <w:r w:rsidRPr="007160D7">
        <w:rPr>
          <w:rFonts w:ascii="Museo Sans 300" w:hAnsi="Museo Sans 300"/>
          <w:sz w:val="20"/>
          <w:szCs w:val="20"/>
          <w:lang w:val="es-SV"/>
        </w:rPr>
        <w:t>la</w:t>
      </w:r>
      <w:r w:rsidR="006418FD">
        <w:rPr>
          <w:rFonts w:ascii="Museo Sans 300" w:hAnsi="Museo Sans 300"/>
          <w:sz w:val="20"/>
          <w:szCs w:val="20"/>
          <w:lang w:val="es-SV"/>
        </w:rPr>
        <w:t xml:space="preserve"> </w:t>
      </w:r>
      <w:r w:rsidRPr="007160D7">
        <w:rPr>
          <w:rFonts w:ascii="Museo Sans 300" w:hAnsi="Museo Sans 300"/>
          <w:sz w:val="20"/>
          <w:szCs w:val="20"/>
          <w:lang w:val="es-SV"/>
        </w:rPr>
        <w:t>sociedad</w:t>
      </w:r>
      <w:r w:rsidR="006418FD">
        <w:rPr>
          <w:rFonts w:ascii="Museo Sans 300" w:hAnsi="Museo Sans 300"/>
          <w:sz w:val="20"/>
          <w:szCs w:val="20"/>
          <w:lang w:val="es-SV"/>
        </w:rPr>
        <w:t xml:space="preserve"> </w:t>
      </w:r>
      <w:r w:rsidRPr="007160D7">
        <w:rPr>
          <w:rFonts w:ascii="Museo Sans 300" w:hAnsi="Museo Sans 300"/>
          <w:sz w:val="20"/>
          <w:szCs w:val="20"/>
          <w:lang w:val="es-SV"/>
        </w:rPr>
        <w:t>AES</w:t>
      </w:r>
      <w:r w:rsidR="006418FD">
        <w:rPr>
          <w:rFonts w:ascii="Museo Sans 300" w:hAnsi="Museo Sans 300"/>
          <w:sz w:val="20"/>
          <w:szCs w:val="20"/>
          <w:lang w:val="es-SV"/>
        </w:rPr>
        <w:t xml:space="preserve"> </w:t>
      </w:r>
      <w:r w:rsidRPr="007160D7">
        <w:rPr>
          <w:rFonts w:ascii="Museo Sans 300" w:hAnsi="Museo Sans 300"/>
          <w:sz w:val="20"/>
          <w:szCs w:val="20"/>
          <w:lang w:val="es-SV"/>
        </w:rPr>
        <w:t>CLESA</w:t>
      </w:r>
      <w:r w:rsidR="006418FD">
        <w:rPr>
          <w:rFonts w:ascii="Museo Sans 300" w:hAnsi="Museo Sans 300"/>
          <w:sz w:val="20"/>
          <w:szCs w:val="20"/>
          <w:lang w:val="es-SV"/>
        </w:rPr>
        <w:t xml:space="preserve"> </w:t>
      </w:r>
      <w:r w:rsidRPr="007160D7">
        <w:rPr>
          <w:rFonts w:ascii="Museo Sans 300" w:hAnsi="Museo Sans 300"/>
          <w:sz w:val="20"/>
          <w:szCs w:val="20"/>
          <w:lang w:val="es-SV"/>
        </w:rPr>
        <w:t>y</w:t>
      </w:r>
      <w:r w:rsidR="006418FD">
        <w:rPr>
          <w:rFonts w:ascii="Museo Sans 300" w:hAnsi="Museo Sans 300"/>
          <w:sz w:val="20"/>
          <w:szCs w:val="20"/>
          <w:lang w:val="es-SV"/>
        </w:rPr>
        <w:t xml:space="preserve"> </w:t>
      </w:r>
      <w:r w:rsidRPr="007160D7">
        <w:rPr>
          <w:rFonts w:ascii="Museo Sans 300" w:hAnsi="Museo Sans 300"/>
          <w:sz w:val="20"/>
          <w:szCs w:val="20"/>
          <w:lang w:val="es-SV"/>
        </w:rPr>
        <w:t>Cía.,</w:t>
      </w:r>
      <w:r w:rsidR="006418FD">
        <w:rPr>
          <w:rFonts w:ascii="Museo Sans 300" w:hAnsi="Museo Sans 300"/>
          <w:sz w:val="20"/>
          <w:szCs w:val="20"/>
          <w:lang w:val="es-SV"/>
        </w:rPr>
        <w:t xml:space="preserve"> </w:t>
      </w:r>
      <w:r w:rsidRPr="007160D7">
        <w:rPr>
          <w:rFonts w:ascii="Museo Sans 300" w:hAnsi="Museo Sans 300"/>
          <w:sz w:val="20"/>
          <w:szCs w:val="20"/>
          <w:lang w:val="es-SV"/>
        </w:rPr>
        <w:t>S.</w:t>
      </w:r>
      <w:r w:rsidR="006418FD">
        <w:rPr>
          <w:rFonts w:ascii="Museo Sans 300" w:hAnsi="Museo Sans 300"/>
          <w:sz w:val="20"/>
          <w:szCs w:val="20"/>
          <w:lang w:val="es-SV"/>
        </w:rPr>
        <w:t xml:space="preserve"> </w:t>
      </w:r>
      <w:r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C.</w:t>
      </w:r>
      <w:r w:rsidR="006418FD">
        <w:rPr>
          <w:rFonts w:ascii="Museo Sans 300" w:hAnsi="Museo Sans 300"/>
          <w:sz w:val="20"/>
          <w:szCs w:val="20"/>
          <w:lang w:val="es-SV"/>
        </w:rPr>
        <w:t xml:space="preserve"> </w:t>
      </w:r>
      <w:r w:rsidRPr="007160D7">
        <w:rPr>
          <w:rFonts w:ascii="Museo Sans 300" w:hAnsi="Museo Sans 300"/>
          <w:sz w:val="20"/>
          <w:szCs w:val="20"/>
          <w:lang w:val="es-SV"/>
        </w:rPr>
        <w:t>de</w:t>
      </w:r>
      <w:r w:rsidR="006418FD">
        <w:rPr>
          <w:rFonts w:ascii="Museo Sans 300" w:hAnsi="Museo Sans 300"/>
          <w:sz w:val="20"/>
          <w:szCs w:val="20"/>
          <w:lang w:val="es-SV"/>
        </w:rPr>
        <w:t xml:space="preserve"> </w:t>
      </w:r>
      <w:r w:rsidRPr="007160D7">
        <w:rPr>
          <w:rFonts w:ascii="Museo Sans 300" w:hAnsi="Museo Sans 300"/>
          <w:sz w:val="20"/>
          <w:szCs w:val="20"/>
          <w:lang w:val="es-SV"/>
        </w:rPr>
        <w:t>C.V.</w:t>
      </w:r>
      <w:r w:rsidR="006418FD">
        <w:rPr>
          <w:rFonts w:ascii="Museo Sans 300" w:hAnsi="Museo Sans 300"/>
          <w:sz w:val="20"/>
          <w:szCs w:val="20"/>
          <w:lang w:val="es-SV"/>
        </w:rPr>
        <w:t xml:space="preserve"> </w:t>
      </w:r>
      <w:r w:rsidRPr="007160D7">
        <w:rPr>
          <w:rFonts w:ascii="Museo Sans 300" w:hAnsi="Museo Sans 300"/>
          <w:sz w:val="20"/>
          <w:szCs w:val="20"/>
          <w:lang w:val="es-SV"/>
        </w:rPr>
        <w:t>presentó</w:t>
      </w:r>
      <w:r w:rsidR="006418FD">
        <w:rPr>
          <w:rFonts w:ascii="Museo Sans 300" w:hAnsi="Museo Sans 300"/>
          <w:sz w:val="20"/>
          <w:szCs w:val="20"/>
          <w:lang w:val="es-SV"/>
        </w:rPr>
        <w:t xml:space="preserve"> </w:t>
      </w:r>
      <w:r w:rsidRPr="007160D7">
        <w:rPr>
          <w:rFonts w:ascii="Museo Sans 300" w:hAnsi="Museo Sans 300"/>
          <w:sz w:val="20"/>
          <w:szCs w:val="20"/>
          <w:lang w:val="es-SV"/>
        </w:rPr>
        <w:t>un</w:t>
      </w:r>
      <w:r w:rsidR="006418FD">
        <w:rPr>
          <w:rFonts w:ascii="Museo Sans 300" w:hAnsi="Museo Sans 300"/>
          <w:sz w:val="20"/>
          <w:szCs w:val="20"/>
          <w:lang w:val="es-SV"/>
        </w:rPr>
        <w:t xml:space="preserve"> </w:t>
      </w:r>
      <w:r w:rsidRPr="007160D7">
        <w:rPr>
          <w:rFonts w:ascii="Museo Sans 300" w:hAnsi="Museo Sans 300"/>
          <w:sz w:val="20"/>
          <w:szCs w:val="20"/>
          <w:lang w:val="es-SV"/>
        </w:rPr>
        <w:t>escrito</w:t>
      </w:r>
      <w:r w:rsidR="006418FD">
        <w:rPr>
          <w:rFonts w:ascii="Museo Sans 300" w:hAnsi="Museo Sans 300"/>
          <w:sz w:val="20"/>
          <w:szCs w:val="20"/>
          <w:lang w:val="es-SV"/>
        </w:rPr>
        <w:t xml:space="preserve"> </w:t>
      </w:r>
      <w:r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el</w:t>
      </w:r>
      <w:r w:rsidR="006418FD">
        <w:rPr>
          <w:rFonts w:ascii="Museo Sans 300" w:hAnsi="Museo Sans 300"/>
          <w:sz w:val="20"/>
          <w:szCs w:val="20"/>
          <w:lang w:val="es-SV"/>
        </w:rPr>
        <w:t xml:space="preserve"> </w:t>
      </w:r>
      <w:r w:rsidRPr="007160D7">
        <w:rPr>
          <w:rFonts w:ascii="Museo Sans 300" w:hAnsi="Museo Sans 300"/>
          <w:sz w:val="20"/>
          <w:szCs w:val="20"/>
          <w:lang w:val="es-SV"/>
        </w:rPr>
        <w:t>cual</w:t>
      </w:r>
      <w:r w:rsidR="006418FD">
        <w:rPr>
          <w:rFonts w:ascii="Museo Sans 300" w:hAnsi="Museo Sans 300"/>
          <w:sz w:val="20"/>
          <w:szCs w:val="20"/>
          <w:lang w:val="es-SV"/>
        </w:rPr>
        <w:t xml:space="preserve"> </w:t>
      </w:r>
      <w:r w:rsidRPr="007160D7">
        <w:rPr>
          <w:rFonts w:ascii="Museo Sans 300" w:hAnsi="Museo Sans 300"/>
          <w:sz w:val="20"/>
          <w:szCs w:val="20"/>
          <w:lang w:val="es-SV"/>
        </w:rPr>
        <w:t>manifestó</w:t>
      </w:r>
      <w:r w:rsidR="006418FD">
        <w:rPr>
          <w:rFonts w:ascii="Museo Sans 300" w:hAnsi="Museo Sans 300"/>
          <w:sz w:val="20"/>
          <w:szCs w:val="20"/>
          <w:lang w:val="es-SV"/>
        </w:rPr>
        <w:t xml:space="preserve"> </w:t>
      </w:r>
      <w:r w:rsidR="006310D9">
        <w:rPr>
          <w:rFonts w:ascii="Museo Sans 300" w:hAnsi="Museo Sans 300"/>
          <w:sz w:val="20"/>
          <w:szCs w:val="20"/>
          <w:lang w:val="es-SV"/>
        </w:rPr>
        <w:t xml:space="preserve">su conformidad con </w:t>
      </w:r>
      <w:r w:rsidR="00C86FB7">
        <w:rPr>
          <w:rFonts w:ascii="Museo Sans 300" w:hAnsi="Museo Sans 300"/>
          <w:sz w:val="20"/>
          <w:szCs w:val="20"/>
          <w:lang w:val="es-SV"/>
        </w:rPr>
        <w:t>los</w:t>
      </w:r>
      <w:r w:rsidR="006310D9">
        <w:rPr>
          <w:rFonts w:ascii="Museo Sans 300" w:hAnsi="Museo Sans 300"/>
          <w:sz w:val="20"/>
          <w:szCs w:val="20"/>
          <w:lang w:val="es-SV"/>
        </w:rPr>
        <w:t xml:space="preserve"> cálculo</w:t>
      </w:r>
      <w:r w:rsidR="00C86FB7">
        <w:rPr>
          <w:rFonts w:ascii="Museo Sans 300" w:hAnsi="Museo Sans 300"/>
          <w:sz w:val="20"/>
          <w:szCs w:val="20"/>
          <w:lang w:val="es-SV"/>
        </w:rPr>
        <w:t>s</w:t>
      </w:r>
      <w:r w:rsidR="006310D9">
        <w:rPr>
          <w:rFonts w:ascii="Museo Sans 300" w:hAnsi="Museo Sans 300"/>
          <w:sz w:val="20"/>
          <w:szCs w:val="20"/>
          <w:lang w:val="es-SV"/>
        </w:rPr>
        <w:t xml:space="preserve"> efectuado</w:t>
      </w:r>
      <w:r w:rsidR="00C86FB7">
        <w:rPr>
          <w:rFonts w:ascii="Museo Sans 300" w:hAnsi="Museo Sans 300"/>
          <w:sz w:val="20"/>
          <w:szCs w:val="20"/>
          <w:lang w:val="es-SV"/>
        </w:rPr>
        <w:t>s</w:t>
      </w:r>
      <w:r w:rsidR="006310D9">
        <w:rPr>
          <w:rFonts w:ascii="Museo Sans 300" w:hAnsi="Museo Sans 300"/>
          <w:sz w:val="20"/>
          <w:szCs w:val="20"/>
          <w:lang w:val="es-SV"/>
        </w:rPr>
        <w:t xml:space="preserve"> por el CAU</w:t>
      </w:r>
      <w:r w:rsidR="006418FD">
        <w:rPr>
          <w:rFonts w:ascii="Museo Sans 300" w:hAnsi="Museo Sans 300"/>
          <w:sz w:val="20"/>
          <w:szCs w:val="20"/>
          <w:lang w:val="es-SV"/>
        </w:rPr>
        <w:t xml:space="preserve"> </w:t>
      </w:r>
      <w:r w:rsidR="00C70367"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el</w:t>
      </w:r>
      <w:r w:rsidR="006418FD">
        <w:rPr>
          <w:rFonts w:ascii="Museo Sans 300" w:hAnsi="Museo Sans 300"/>
          <w:sz w:val="20"/>
          <w:szCs w:val="20"/>
          <w:lang w:val="es-SV"/>
        </w:rPr>
        <w:t xml:space="preserve"> </w:t>
      </w:r>
      <w:r w:rsidRPr="007160D7">
        <w:rPr>
          <w:rFonts w:ascii="Museo Sans 300" w:hAnsi="Museo Sans 300"/>
          <w:sz w:val="20"/>
          <w:szCs w:val="20"/>
          <w:lang w:val="es-SV"/>
        </w:rPr>
        <w:t>informe</w:t>
      </w:r>
      <w:r w:rsidR="006418FD">
        <w:rPr>
          <w:rFonts w:ascii="Museo Sans 300" w:hAnsi="Museo Sans 300"/>
          <w:sz w:val="20"/>
          <w:szCs w:val="20"/>
          <w:lang w:val="es-SV"/>
        </w:rPr>
        <w:t xml:space="preserve"> </w:t>
      </w:r>
      <w:r w:rsidRPr="007160D7">
        <w:rPr>
          <w:rFonts w:ascii="Museo Sans 300" w:hAnsi="Museo Sans 300"/>
          <w:sz w:val="20"/>
          <w:szCs w:val="20"/>
          <w:lang w:val="es-SV"/>
        </w:rPr>
        <w:t>técnico</w:t>
      </w:r>
      <w:r w:rsidR="006418FD">
        <w:rPr>
          <w:rFonts w:ascii="Museo Sans 300" w:hAnsi="Museo Sans 300"/>
          <w:sz w:val="20"/>
          <w:szCs w:val="20"/>
          <w:lang w:val="es-SV"/>
        </w:rPr>
        <w:t xml:space="preserve"> </w:t>
      </w:r>
      <w:r w:rsidRPr="007160D7">
        <w:rPr>
          <w:rFonts w:ascii="Museo Sans 300" w:hAnsi="Museo Sans 300"/>
          <w:sz w:val="20"/>
          <w:szCs w:val="20"/>
          <w:lang w:val="es-SV"/>
        </w:rPr>
        <w:t>N.°</w:t>
      </w:r>
      <w:r w:rsidR="006418FD">
        <w:rPr>
          <w:rFonts w:ascii="Museo Sans 300" w:hAnsi="Museo Sans 300"/>
          <w:sz w:val="20"/>
          <w:szCs w:val="20"/>
          <w:lang w:val="es-SV"/>
        </w:rPr>
        <w:t xml:space="preserve"> </w:t>
      </w:r>
      <w:r w:rsidR="00542B1C">
        <w:rPr>
          <w:rFonts w:ascii="Museo Sans 300" w:hAnsi="Museo Sans 300"/>
          <w:sz w:val="20"/>
          <w:szCs w:val="20"/>
          <w:lang w:val="es-SV"/>
        </w:rPr>
        <w:t>IT-</w:t>
      </w:r>
      <w:r w:rsidR="00FE3C22">
        <w:rPr>
          <w:rFonts w:ascii="Museo Sans 300" w:hAnsi="Museo Sans 300"/>
          <w:sz w:val="20"/>
          <w:szCs w:val="20"/>
          <w:lang w:val="es-SV"/>
        </w:rPr>
        <w:t>0207-CAU-23</w:t>
      </w:r>
      <w:r w:rsidR="006310D9">
        <w:rPr>
          <w:rFonts w:ascii="Museo Sans 300" w:hAnsi="Museo Sans 300"/>
          <w:sz w:val="20"/>
          <w:szCs w:val="20"/>
          <w:lang w:val="es-SV"/>
        </w:rPr>
        <w:t xml:space="preserve">. </w:t>
      </w:r>
      <w:r w:rsidRPr="007160D7">
        <w:rPr>
          <w:rFonts w:ascii="Museo Sans 300" w:hAnsi="Museo Sans 300"/>
          <w:sz w:val="20"/>
          <w:szCs w:val="20"/>
          <w:lang w:val="es-SV"/>
        </w:rPr>
        <w:t>Por</w:t>
      </w:r>
      <w:r w:rsidR="006418FD">
        <w:rPr>
          <w:rFonts w:ascii="Museo Sans 300" w:hAnsi="Museo Sans 300"/>
          <w:sz w:val="20"/>
          <w:szCs w:val="20"/>
          <w:lang w:val="es-SV"/>
        </w:rPr>
        <w:t xml:space="preserve"> </w:t>
      </w:r>
      <w:r w:rsidRPr="007160D7">
        <w:rPr>
          <w:rFonts w:ascii="Museo Sans 300" w:hAnsi="Museo Sans 300"/>
          <w:sz w:val="20"/>
          <w:szCs w:val="20"/>
          <w:lang w:val="es-SV"/>
        </w:rPr>
        <w:t>su</w:t>
      </w:r>
      <w:r w:rsidR="006418FD">
        <w:rPr>
          <w:rFonts w:ascii="Museo Sans 300" w:hAnsi="Museo Sans 300"/>
          <w:sz w:val="20"/>
          <w:szCs w:val="20"/>
          <w:lang w:val="es-SV"/>
        </w:rPr>
        <w:t xml:space="preserve"> </w:t>
      </w:r>
      <w:r w:rsidRPr="007160D7">
        <w:rPr>
          <w:rFonts w:ascii="Museo Sans 300" w:hAnsi="Museo Sans 300"/>
          <w:sz w:val="20"/>
          <w:szCs w:val="20"/>
          <w:lang w:val="es-SV"/>
        </w:rPr>
        <w:t>parte,</w:t>
      </w:r>
      <w:r w:rsidR="006418FD">
        <w:rPr>
          <w:rFonts w:ascii="Museo Sans 300" w:hAnsi="Museo Sans 300"/>
          <w:sz w:val="20"/>
          <w:szCs w:val="20"/>
          <w:lang w:val="es-SV"/>
        </w:rPr>
        <w:t xml:space="preserve"> </w:t>
      </w:r>
      <w:r w:rsidR="00C86FB7">
        <w:rPr>
          <w:rFonts w:ascii="Museo Sans 300" w:hAnsi="Museo Sans 300"/>
          <w:sz w:val="20"/>
          <w:szCs w:val="20"/>
          <w:lang w:val="es-SV"/>
        </w:rPr>
        <w:t>la</w:t>
      </w:r>
      <w:r w:rsidR="006418FD">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C86FB7">
        <w:rPr>
          <w:rFonts w:ascii="Museo Sans 300" w:hAnsi="Museo Sans 300"/>
          <w:sz w:val="20"/>
          <w:szCs w:val="20"/>
          <w:lang w:val="es-SV"/>
        </w:rPr>
        <w:t>a</w:t>
      </w:r>
      <w:r w:rsidR="006418FD">
        <w:rPr>
          <w:rFonts w:ascii="Museo Sans 300" w:hAnsi="Museo Sans 300"/>
          <w:sz w:val="20"/>
          <w:szCs w:val="20"/>
          <w:lang w:val="es-SV"/>
        </w:rPr>
        <w:t xml:space="preserve"> </w:t>
      </w:r>
      <w:r w:rsidRPr="007160D7">
        <w:rPr>
          <w:rFonts w:ascii="Museo Sans 300" w:hAnsi="Museo Sans 300"/>
          <w:sz w:val="20"/>
          <w:szCs w:val="20"/>
          <w:lang w:val="es-SV"/>
        </w:rPr>
        <w:t>no</w:t>
      </w:r>
      <w:r w:rsidR="006418FD">
        <w:rPr>
          <w:rFonts w:ascii="Museo Sans 300" w:hAnsi="Museo Sans 300"/>
          <w:sz w:val="20"/>
          <w:szCs w:val="20"/>
          <w:lang w:val="es-SV"/>
        </w:rPr>
        <w:t xml:space="preserve"> </w:t>
      </w:r>
      <w:r w:rsidRPr="007160D7">
        <w:rPr>
          <w:rFonts w:ascii="Museo Sans 300" w:hAnsi="Museo Sans 300"/>
          <w:sz w:val="20"/>
          <w:szCs w:val="20"/>
          <w:lang w:val="es-SV"/>
        </w:rPr>
        <w:t>presentó</w:t>
      </w:r>
      <w:r w:rsidR="006418FD">
        <w:rPr>
          <w:rFonts w:ascii="Museo Sans 300" w:hAnsi="Museo Sans 300"/>
          <w:sz w:val="20"/>
          <w:szCs w:val="20"/>
          <w:lang w:val="es-SV"/>
        </w:rPr>
        <w:t xml:space="preserve"> </w:t>
      </w:r>
      <w:r w:rsidRPr="007160D7">
        <w:rPr>
          <w:rFonts w:ascii="Museo Sans 300" w:hAnsi="Museo Sans 300"/>
          <w:sz w:val="20"/>
          <w:szCs w:val="20"/>
          <w:lang w:val="es-SV"/>
        </w:rPr>
        <w:t>documentación</w:t>
      </w:r>
      <w:r w:rsidR="006418FD">
        <w:rPr>
          <w:rFonts w:ascii="Museo Sans 300" w:hAnsi="Museo Sans 300"/>
          <w:sz w:val="20"/>
          <w:szCs w:val="20"/>
          <w:lang w:val="es-SV"/>
        </w:rPr>
        <w:t xml:space="preserve"> </w:t>
      </w:r>
      <w:r w:rsidRPr="007160D7">
        <w:rPr>
          <w:rFonts w:ascii="Museo Sans 300" w:hAnsi="Museo Sans 300"/>
          <w:sz w:val="20"/>
          <w:szCs w:val="20"/>
          <w:lang w:val="es-SV"/>
        </w:rPr>
        <w:t>para</w:t>
      </w:r>
      <w:r w:rsidR="006418FD">
        <w:rPr>
          <w:rFonts w:ascii="Museo Sans 300" w:hAnsi="Museo Sans 300"/>
          <w:sz w:val="20"/>
          <w:szCs w:val="20"/>
          <w:lang w:val="es-SV"/>
        </w:rPr>
        <w:t xml:space="preserve"> </w:t>
      </w:r>
      <w:r w:rsidRPr="007160D7">
        <w:rPr>
          <w:rFonts w:ascii="Museo Sans 300" w:hAnsi="Museo Sans 300"/>
          <w:sz w:val="20"/>
          <w:szCs w:val="20"/>
          <w:lang w:val="es-SV"/>
        </w:rPr>
        <w:t>ser</w:t>
      </w:r>
      <w:r w:rsidR="006418FD">
        <w:rPr>
          <w:rFonts w:ascii="Museo Sans 300" w:hAnsi="Museo Sans 300"/>
          <w:sz w:val="20"/>
          <w:szCs w:val="20"/>
          <w:lang w:val="es-SV"/>
        </w:rPr>
        <w:t xml:space="preserve"> </w:t>
      </w:r>
      <w:r w:rsidRPr="007160D7">
        <w:rPr>
          <w:rFonts w:ascii="Museo Sans 300" w:hAnsi="Museo Sans 300"/>
          <w:sz w:val="20"/>
          <w:szCs w:val="20"/>
          <w:lang w:val="es-SV"/>
        </w:rPr>
        <w:t>analizada.</w:t>
      </w:r>
    </w:p>
    <w:p w14:paraId="3DBA5C0B" w14:textId="04EFFD11" w:rsidR="00922113" w:rsidRDefault="00922113"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450D385C" w:rsidR="004E2891" w:rsidRDefault="00BD38EB" w:rsidP="00F7277F">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418FD">
        <w:rPr>
          <w:rFonts w:ascii="Museo Sans 300" w:hAnsi="Museo Sans 300"/>
          <w:sz w:val="20"/>
          <w:szCs w:val="20"/>
        </w:rPr>
        <w:t xml:space="preserve"> </w:t>
      </w:r>
      <w:r w:rsidRPr="00F309EC">
        <w:rPr>
          <w:rFonts w:ascii="Museo Sans 300" w:hAnsi="Museo Sans 300"/>
          <w:sz w:val="20"/>
          <w:szCs w:val="20"/>
        </w:rPr>
        <w:t>el</w:t>
      </w:r>
      <w:r w:rsidR="006418FD">
        <w:rPr>
          <w:rFonts w:ascii="Museo Sans 300" w:hAnsi="Museo Sans 300"/>
          <w:sz w:val="20"/>
          <w:szCs w:val="20"/>
        </w:rPr>
        <w:t xml:space="preserve"> </w:t>
      </w:r>
      <w:r w:rsidRPr="00F309EC">
        <w:rPr>
          <w:rFonts w:ascii="Museo Sans 300" w:hAnsi="Museo Sans 300"/>
          <w:sz w:val="20"/>
          <w:szCs w:val="20"/>
        </w:rPr>
        <w:t>presente</w:t>
      </w:r>
      <w:r w:rsidR="006418FD">
        <w:rPr>
          <w:rFonts w:ascii="Museo Sans 300" w:hAnsi="Museo Sans 300"/>
          <w:sz w:val="20"/>
          <w:szCs w:val="20"/>
        </w:rPr>
        <w:t xml:space="preserve"> </w:t>
      </w:r>
      <w:r w:rsidRPr="00F309EC">
        <w:rPr>
          <w:rFonts w:ascii="Museo Sans 300" w:hAnsi="Museo Sans 300"/>
          <w:sz w:val="20"/>
          <w:szCs w:val="20"/>
        </w:rPr>
        <w:t>procedimiento</w:t>
      </w:r>
      <w:r w:rsidR="006418FD">
        <w:rPr>
          <w:rFonts w:ascii="Museo Sans 300" w:hAnsi="Museo Sans 300"/>
          <w:sz w:val="20"/>
          <w:szCs w:val="20"/>
        </w:rPr>
        <w:t xml:space="preserve"> </w:t>
      </w:r>
      <w:r w:rsidRPr="00F309EC">
        <w:rPr>
          <w:rFonts w:ascii="Museo Sans 300" w:hAnsi="Museo Sans 300"/>
          <w:sz w:val="20"/>
          <w:szCs w:val="20"/>
        </w:rPr>
        <w:t>en</w:t>
      </w:r>
      <w:r w:rsidR="006418FD">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418FD">
        <w:rPr>
          <w:rFonts w:ascii="Museo Sans 300" w:hAnsi="Museo Sans 300"/>
          <w:sz w:val="20"/>
          <w:szCs w:val="20"/>
        </w:rPr>
        <w:t xml:space="preserve"> </w:t>
      </w:r>
      <w:r w:rsidR="00C11290">
        <w:rPr>
          <w:rFonts w:ascii="Museo Sans 300" w:hAnsi="Museo Sans 300"/>
          <w:sz w:val="20"/>
          <w:szCs w:val="20"/>
        </w:rPr>
        <w:t>de</w:t>
      </w:r>
      <w:r w:rsidR="006418FD">
        <w:rPr>
          <w:rFonts w:ascii="Museo Sans 300" w:hAnsi="Museo Sans 300"/>
          <w:sz w:val="20"/>
          <w:szCs w:val="20"/>
        </w:rPr>
        <w:t xml:space="preserve"> </w:t>
      </w:r>
      <w:r w:rsidR="00C11290">
        <w:rPr>
          <w:rFonts w:ascii="Museo Sans 300" w:hAnsi="Museo Sans 300"/>
          <w:sz w:val="20"/>
          <w:szCs w:val="20"/>
        </w:rPr>
        <w:t>dictar</w:t>
      </w:r>
      <w:r w:rsidR="006418FD">
        <w:rPr>
          <w:rFonts w:ascii="Museo Sans 300" w:hAnsi="Museo Sans 300"/>
          <w:sz w:val="20"/>
          <w:szCs w:val="20"/>
        </w:rPr>
        <w:t xml:space="preserve"> </w:t>
      </w:r>
      <w:r w:rsidR="00C11290">
        <w:rPr>
          <w:rFonts w:ascii="Museo Sans 300" w:hAnsi="Museo Sans 300"/>
          <w:sz w:val="20"/>
          <w:szCs w:val="20"/>
        </w:rPr>
        <w:t>sentencia,</w:t>
      </w:r>
      <w:r w:rsidR="006418FD">
        <w:rPr>
          <w:rFonts w:ascii="Museo Sans 300" w:hAnsi="Museo Sans 300"/>
          <w:sz w:val="20"/>
          <w:szCs w:val="20"/>
        </w:rPr>
        <w:t xml:space="preserve"> </w:t>
      </w:r>
      <w:r w:rsidR="00C11290">
        <w:rPr>
          <w:rFonts w:ascii="Museo Sans 300" w:hAnsi="Museo Sans 300"/>
          <w:sz w:val="20"/>
          <w:szCs w:val="20"/>
        </w:rPr>
        <w:t>esta</w:t>
      </w:r>
      <w:r w:rsidR="006418FD">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418FD">
        <w:rPr>
          <w:rFonts w:ascii="Museo Sans 300" w:hAnsi="Museo Sans 300"/>
          <w:sz w:val="20"/>
          <w:szCs w:val="20"/>
        </w:rPr>
        <w:t xml:space="preserve"> </w:t>
      </w:r>
      <w:r w:rsidRPr="00F309EC">
        <w:rPr>
          <w:rFonts w:ascii="Museo Sans 300" w:hAnsi="Museo Sans 300"/>
          <w:sz w:val="20"/>
          <w:szCs w:val="20"/>
        </w:rPr>
        <w:t>con</w:t>
      </w:r>
      <w:r w:rsidR="006418FD">
        <w:rPr>
          <w:rFonts w:ascii="Museo Sans 300" w:hAnsi="Museo Sans 300"/>
          <w:sz w:val="20"/>
          <w:szCs w:val="20"/>
        </w:rPr>
        <w:t xml:space="preserve"> </w:t>
      </w:r>
      <w:r w:rsidRPr="00F309EC">
        <w:rPr>
          <w:rFonts w:ascii="Museo Sans 300" w:hAnsi="Museo Sans 300"/>
          <w:sz w:val="20"/>
          <w:szCs w:val="20"/>
        </w:rPr>
        <w:t>apoyo</w:t>
      </w:r>
      <w:r w:rsidR="006418FD">
        <w:rPr>
          <w:rFonts w:ascii="Museo Sans 300" w:hAnsi="Museo Sans 300"/>
          <w:sz w:val="20"/>
          <w:szCs w:val="20"/>
        </w:rPr>
        <w:t xml:space="preserve"> </w:t>
      </w:r>
      <w:r w:rsidRPr="00F309EC">
        <w:rPr>
          <w:rFonts w:ascii="Museo Sans 300" w:hAnsi="Museo Sans 300"/>
          <w:sz w:val="20"/>
          <w:szCs w:val="20"/>
        </w:rPr>
        <w:t>del</w:t>
      </w:r>
      <w:r w:rsidR="006418FD">
        <w:rPr>
          <w:rFonts w:ascii="Museo Sans 300" w:hAnsi="Museo Sans 300"/>
          <w:sz w:val="20"/>
          <w:szCs w:val="20"/>
        </w:rPr>
        <w:t xml:space="preserve"> </w:t>
      </w:r>
      <w:r w:rsidRPr="00F309EC">
        <w:rPr>
          <w:rFonts w:ascii="Museo Sans 300" w:hAnsi="Museo Sans 300"/>
          <w:sz w:val="20"/>
          <w:szCs w:val="20"/>
        </w:rPr>
        <w:t>CAU,</w:t>
      </w:r>
      <w:r w:rsidR="006418FD">
        <w:rPr>
          <w:rFonts w:ascii="Museo Sans 300" w:hAnsi="Museo Sans 300"/>
          <w:sz w:val="20"/>
          <w:szCs w:val="20"/>
        </w:rPr>
        <w:t xml:space="preserve"> </w:t>
      </w:r>
      <w:r w:rsidRPr="00F309EC">
        <w:rPr>
          <w:rFonts w:ascii="Museo Sans 300" w:hAnsi="Museo Sans 300"/>
          <w:sz w:val="20"/>
          <w:szCs w:val="20"/>
        </w:rPr>
        <w:t>realiza</w:t>
      </w:r>
      <w:r w:rsidR="006418FD">
        <w:rPr>
          <w:rFonts w:ascii="Museo Sans 300" w:hAnsi="Museo Sans 300"/>
          <w:sz w:val="20"/>
          <w:szCs w:val="20"/>
        </w:rPr>
        <w:t xml:space="preserve"> </w:t>
      </w:r>
      <w:r w:rsidRPr="00F309EC">
        <w:rPr>
          <w:rFonts w:ascii="Museo Sans 300" w:hAnsi="Museo Sans 300"/>
          <w:sz w:val="20"/>
          <w:szCs w:val="20"/>
        </w:rPr>
        <w:t>las</w:t>
      </w:r>
      <w:r w:rsidR="006418FD">
        <w:rPr>
          <w:rFonts w:ascii="Museo Sans 300" w:hAnsi="Museo Sans 300"/>
          <w:sz w:val="20"/>
          <w:szCs w:val="20"/>
        </w:rPr>
        <w:t xml:space="preserve"> </w:t>
      </w:r>
      <w:r w:rsidRPr="00F309EC">
        <w:rPr>
          <w:rFonts w:ascii="Museo Sans 300" w:hAnsi="Museo Sans 300"/>
          <w:sz w:val="20"/>
          <w:szCs w:val="20"/>
        </w:rPr>
        <w:t>valoraciones</w:t>
      </w:r>
      <w:r w:rsidR="006418FD">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2872D93D"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418FD">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636FFD84"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8D1508B"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2F1FA64B"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4583473A"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8505B14" w14:textId="1DC2F465" w:rsidR="00B92D6E" w:rsidRDefault="00B92D6E" w:rsidP="003573EB">
      <w:pPr>
        <w:autoSpaceDE w:val="0"/>
        <w:spacing w:after="0" w:line="240" w:lineRule="auto"/>
        <w:ind w:left="426"/>
        <w:jc w:val="both"/>
        <w:rPr>
          <w:rFonts w:ascii="Museo Sans 300" w:hAnsi="Museo Sans 300" w:cs="Times New Roman"/>
          <w:sz w:val="20"/>
          <w:szCs w:val="20"/>
          <w:lang w:eastAsia="es-SV"/>
        </w:rPr>
      </w:pPr>
    </w:p>
    <w:p w14:paraId="10DEE42C" w14:textId="0E5ED96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CLESA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y</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Cía.,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S.</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en</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de</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C.V</w:t>
      </w:r>
      <w:r w:rsidR="00563274">
        <w:rPr>
          <w:rFonts w:ascii="Museo Sans 500" w:eastAsia="Calibri" w:hAnsi="Museo Sans 500"/>
          <w:b/>
          <w:sz w:val="20"/>
          <w:szCs w:val="20"/>
          <w:lang w:val="es-SV" w:eastAsia="es-SV"/>
        </w:rPr>
        <w:t>.</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418F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418F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727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166B6C8F" w14:textId="77777777" w:rsidR="00F7277F" w:rsidRDefault="00F7277F" w:rsidP="00F7277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el artículo 7 de </w:t>
      </w:r>
      <w:r w:rsidRPr="00551F4C">
        <w:rPr>
          <w:rFonts w:ascii="Museo Sans 300" w:eastAsia="Arial" w:hAnsi="Museo Sans 300"/>
          <w:sz w:val="20"/>
          <w:szCs w:val="20"/>
          <w:lang w:eastAsia="es-SV"/>
        </w:rPr>
        <w:t>dicho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Pr>
          <w:rFonts w:ascii="Museo Sans 300" w:eastAsia="Arial" w:hAnsi="Museo Sans 300"/>
          <w:sz w:val="20"/>
          <w:szCs w:val="20"/>
          <w:lang w:eastAsia="es-SV"/>
        </w:rPr>
        <w:t xml:space="preserve">n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32306F42" w14:textId="77777777" w:rsidR="00F7277F" w:rsidRPr="00551F4C" w:rsidRDefault="00F7277F" w:rsidP="00F7277F">
      <w:pPr>
        <w:spacing w:after="0" w:line="240" w:lineRule="auto"/>
        <w:ind w:left="426"/>
        <w:jc w:val="both"/>
        <w:rPr>
          <w:rFonts w:ascii="Museo Sans 300" w:eastAsia="Arial" w:hAnsi="Museo Sans 300"/>
          <w:sz w:val="20"/>
          <w:szCs w:val="20"/>
          <w:lang w:eastAsia="es-SV"/>
        </w:rPr>
      </w:pPr>
    </w:p>
    <w:p w14:paraId="0729117E" w14:textId="77777777" w:rsidR="00F7277F" w:rsidRDefault="00F7277F" w:rsidP="00F7277F">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57F71C27" w14:textId="77777777" w:rsidR="00F7277F" w:rsidRDefault="00F7277F" w:rsidP="00551F4C">
      <w:pPr>
        <w:spacing w:after="0" w:line="240" w:lineRule="auto"/>
        <w:ind w:left="426"/>
        <w:jc w:val="both"/>
        <w:rPr>
          <w:rFonts w:ascii="Museo Sans 300" w:eastAsia="Arial" w:hAnsi="Museo Sans 300"/>
          <w:sz w:val="20"/>
          <w:szCs w:val="20"/>
          <w:lang w:eastAsia="es-SV"/>
        </w:rPr>
      </w:pPr>
    </w:p>
    <w:p w14:paraId="4C46BB0E" w14:textId="3DFFDCF5"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9BFC4E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3CB3748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35E7515B"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05365FCD"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Ley</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de</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Procedimientos</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Administrativos</w:t>
      </w:r>
      <w:r w:rsidR="006418FD">
        <w:rPr>
          <w:rFonts w:ascii="Museo Sans 500" w:eastAsia="Times New Roman" w:hAnsi="Museo Sans 500" w:cs="Segoe UI"/>
          <w:b/>
          <w:bCs/>
          <w:sz w:val="20"/>
          <w:szCs w:val="20"/>
        </w:rPr>
        <w:t xml:space="preserve"> </w:t>
      </w:r>
      <w:r w:rsidR="006418FD">
        <w:rPr>
          <w:rFonts w:ascii="Museo Sans 500" w:eastAsia="Times New Roman" w:hAnsi="Museo Sans 500" w:cs="Segoe UI"/>
          <w:sz w:val="20"/>
          <w:szCs w:val="20"/>
        </w:rPr>
        <w:t xml:space="preserve"> </w:t>
      </w:r>
    </w:p>
    <w:p w14:paraId="33DE5723" w14:textId="09BDC5AB" w:rsidR="00615DA1" w:rsidRPr="00615DA1" w:rsidRDefault="006418FD" w:rsidP="00615DA1">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color w:val="000000"/>
          <w:sz w:val="20"/>
          <w:szCs w:val="20"/>
        </w:rPr>
        <w:t xml:space="preserve"> </w:t>
      </w:r>
    </w:p>
    <w:p w14:paraId="65EA6499" w14:textId="79EFAAD0" w:rsidR="00615DA1" w:rsidRDefault="00615DA1" w:rsidP="00F7277F">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adelante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título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capítulo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único,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163</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—Derogatorias—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Será</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quedando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expresamente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contenidas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especiales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contraríen.</w:t>
      </w:r>
      <w:r w:rsidR="006418FD">
        <w:rPr>
          <w:rFonts w:ascii="Museo Sans 300" w:eastAsia="Arial" w:hAnsi="Museo Sans 300" w:cs="Times New Roman"/>
          <w:color w:val="000000"/>
          <w:sz w:val="20"/>
          <w:szCs w:val="20"/>
          <w:lang w:eastAsia="es-SV"/>
        </w:rPr>
        <w:t xml:space="preserve">  </w:t>
      </w:r>
    </w:p>
    <w:p w14:paraId="7A78E692" w14:textId="77777777" w:rsidR="008A2054" w:rsidRPr="00B45E90" w:rsidRDefault="008A2054" w:rsidP="00F7277F">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36479F"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418FD">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498C47AF"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418FD">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418FD">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5B21AF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418FD">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418FD">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57BAB0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418FD">
        <w:rPr>
          <w:rFonts w:ascii="Museo Sans 500" w:eastAsia="Arial" w:hAnsi="Museo Sans 500" w:cs="Times New Roman"/>
          <w:b/>
          <w:bCs/>
          <w:sz w:val="20"/>
          <w:szCs w:val="20"/>
        </w:rPr>
        <w:t xml:space="preserve"> </w:t>
      </w:r>
      <w:r w:rsidR="001C0D3A">
        <w:rPr>
          <w:rFonts w:ascii="Museo Sans 500" w:eastAsia="Arial" w:hAnsi="Museo Sans 500" w:cs="Times New Roman"/>
          <w:b/>
          <w:bCs/>
          <w:sz w:val="20"/>
          <w:szCs w:val="20"/>
        </w:rPr>
        <w:t>xxx</w:t>
      </w:r>
      <w:r w:rsidR="002659A5">
        <w:rPr>
          <w:rFonts w:ascii="Museo Sans 500" w:eastAsia="Arial" w:hAnsi="Museo Sans 500" w:cs="Times New Roman"/>
          <w:b/>
          <w:bCs/>
          <w:sz w:val="20"/>
          <w:szCs w:val="20"/>
        </w:rPr>
        <w:t>, durante los días nueve de diciembre del dos mil veintiuno al siete de junio del dos mil veintidós, y del catorce de julio del dos mil veintidós al diez de enero de este año.</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223BA5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6418FD">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6418FD">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418FD">
        <w:rPr>
          <w:rFonts w:ascii="Museo Sans 300" w:hAnsi="Museo Sans 300" w:cs="Segoe UI"/>
          <w:sz w:val="20"/>
          <w:szCs w:val="20"/>
          <w:lang w:eastAsia="es-MX"/>
        </w:rPr>
        <w:t xml:space="preserve"> </w:t>
      </w:r>
      <w:r w:rsidR="00542B1C">
        <w:rPr>
          <w:rFonts w:ascii="Museo Sans 300" w:hAnsi="Museo Sans 300" w:cs="Times New Roman"/>
          <w:sz w:val="20"/>
          <w:szCs w:val="20"/>
        </w:rPr>
        <w:t>IT-</w:t>
      </w:r>
      <w:r w:rsidR="00FE3C22">
        <w:rPr>
          <w:rFonts w:ascii="Museo Sans 300" w:hAnsi="Museo Sans 300" w:cs="Times New Roman"/>
          <w:sz w:val="20"/>
          <w:szCs w:val="20"/>
        </w:rPr>
        <w:t>0207-CAU-23</w:t>
      </w:r>
      <w:r w:rsidRPr="00551F4C">
        <w:rPr>
          <w:rFonts w:ascii="Museo Sans 300" w:hAnsi="Museo Sans 300" w:cs="Times New Roman"/>
          <w:sz w:val="20"/>
          <w:szCs w:val="20"/>
        </w:rPr>
        <w:t>,</w:t>
      </w:r>
      <w:r w:rsidR="006418FD">
        <w:rPr>
          <w:rFonts w:ascii="Museo Sans 300" w:hAnsi="Museo Sans 300" w:cs="Times New Roman"/>
          <w:sz w:val="20"/>
          <w:szCs w:val="20"/>
        </w:rPr>
        <w:t xml:space="preserve"> </w:t>
      </w:r>
      <w:r w:rsidRPr="00551F4C">
        <w:rPr>
          <w:rFonts w:ascii="Museo Sans 300" w:hAnsi="Museo Sans 300" w:cs="Times New Roman"/>
          <w:sz w:val="20"/>
          <w:szCs w:val="20"/>
        </w:rPr>
        <w:t>expone</w:t>
      </w:r>
      <w:r w:rsidR="006418FD">
        <w:rPr>
          <w:rFonts w:ascii="Museo Sans 300" w:hAnsi="Museo Sans 300" w:cs="Times New Roman"/>
          <w:sz w:val="20"/>
          <w:szCs w:val="20"/>
        </w:rPr>
        <w:t xml:space="preserve"> </w:t>
      </w:r>
      <w:r w:rsidRPr="00551F4C">
        <w:rPr>
          <w:rFonts w:ascii="Museo Sans 300" w:hAnsi="Museo Sans 300" w:cs="Times New Roman"/>
          <w:sz w:val="20"/>
          <w:szCs w:val="20"/>
        </w:rPr>
        <w:t>lo</w:t>
      </w:r>
      <w:r w:rsidR="006418FD">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03ADC7F" w14:textId="5E431C4E" w:rsidR="00590109" w:rsidRDefault="00C34300" w:rsidP="0059010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418FD">
        <w:rPr>
          <w:rFonts w:ascii="Museo 300" w:eastAsia="Arial" w:hAnsi="Museo 300"/>
          <w:color w:val="000000"/>
          <w:sz w:val="16"/>
          <w:szCs w:val="16"/>
          <w:lang w:val="es-ES"/>
        </w:rPr>
        <w:t xml:space="preserve"> </w:t>
      </w:r>
      <w:bookmarkStart w:id="6" w:name="_Hlk108706207"/>
      <w:r w:rsidR="00FE3176" w:rsidRPr="00B77D10">
        <w:rPr>
          <w:rFonts w:ascii="Museo 300" w:hAnsi="Museo 300"/>
          <w:sz w:val="16"/>
          <w:szCs w:val="16"/>
          <w:lang w:val="es-419"/>
        </w:rPr>
        <w:t>Conforme</w:t>
      </w:r>
      <w:bookmarkEnd w:id="6"/>
      <w:r w:rsidR="00590109">
        <w:rPr>
          <w:rFonts w:ascii="Museo 300" w:hAnsi="Museo 300"/>
          <w:sz w:val="16"/>
          <w:szCs w:val="16"/>
          <w:lang w:val="es-419"/>
        </w:rPr>
        <w:t xml:space="preserve"> </w:t>
      </w:r>
      <w:r w:rsidR="00590109" w:rsidRPr="00CC77AF">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en dos ocasiones, un incumplimiento a las condiciones contractuales y, que como consecuencia, llegó a la conclusión que existieron alteraciones en la acometida eléctrica de servicio que, según su criterio, consistieron en “línea adicional fuera de medición”; condición que impidió el verdadero registro de la energía eléctrica que fue demandada en dicho suministro, siendo éstas las siguientes:</w:t>
      </w:r>
      <w:r w:rsidR="00590109">
        <w:rPr>
          <w:rFonts w:ascii="Museo 300" w:hAnsi="Museo 300"/>
          <w:sz w:val="16"/>
          <w:szCs w:val="16"/>
          <w:lang w:val="es-419"/>
        </w:rPr>
        <w:t xml:space="preserve"> (…)</w:t>
      </w:r>
    </w:p>
    <w:p w14:paraId="112030E6" w14:textId="0D2FF946" w:rsidR="00590109" w:rsidRPr="000832EF" w:rsidRDefault="00590109" w:rsidP="00590109">
      <w:pPr>
        <w:tabs>
          <w:tab w:val="left" w:pos="993"/>
          <w:tab w:val="left" w:pos="9072"/>
        </w:tabs>
        <w:spacing w:line="240" w:lineRule="auto"/>
        <w:ind w:left="993" w:right="709"/>
        <w:jc w:val="both"/>
        <w:rPr>
          <w:rFonts w:ascii="Museo 300" w:hAnsi="Museo 300"/>
          <w:sz w:val="16"/>
          <w:szCs w:val="16"/>
          <w:lang w:val="es-419"/>
        </w:rPr>
      </w:pPr>
      <w:r w:rsidRPr="000832EF">
        <w:rPr>
          <w:rFonts w:ascii="Museo 300" w:hAnsi="Museo 300"/>
          <w:sz w:val="16"/>
          <w:szCs w:val="16"/>
          <w:lang w:val="es-419"/>
        </w:rPr>
        <w:lastRenderedPageBreak/>
        <w:t xml:space="preserve">Respecto a las pruebas presentadas anteriormente, en la imagen n.° 1 y 2 se evidencia de forma contundente que en ambas ocasiones había una conexión directa ubicada en la línea que alimenta el equipo de medición </w:t>
      </w:r>
      <w:r w:rsidRPr="000832EF">
        <w:rPr>
          <w:rFonts w:ascii="Museo 300" w:hAnsi="Museo 300"/>
          <w:b/>
          <w:bCs/>
          <w:sz w:val="16"/>
          <w:szCs w:val="16"/>
          <w:lang w:val="es-419"/>
        </w:rPr>
        <w:t xml:space="preserve">n.° </w:t>
      </w:r>
      <w:r w:rsidR="00E70FBE">
        <w:rPr>
          <w:rFonts w:ascii="Museo 300" w:hAnsi="Museo 300"/>
          <w:b/>
          <w:sz w:val="16"/>
          <w:szCs w:val="16"/>
          <w:lang w:val="es-419"/>
        </w:rPr>
        <w:t>xxx</w:t>
      </w:r>
      <w:r w:rsidRPr="000832EF">
        <w:rPr>
          <w:rFonts w:ascii="Museo 300" w:hAnsi="Museo 300"/>
          <w:sz w:val="16"/>
          <w:szCs w:val="16"/>
          <w:lang w:val="es-419"/>
        </w:rPr>
        <w:t>(fuente), y que se dirige al interior de la vivienda ingresando entre pared y techo, por tanto, se concluye que de haber algún aparato conectado en ésta, su consumo no sería registrado por el equipo de medición.</w:t>
      </w:r>
    </w:p>
    <w:p w14:paraId="1B00B136" w14:textId="5011A46F" w:rsidR="00590109" w:rsidRPr="000832EF" w:rsidRDefault="00590109" w:rsidP="00590109">
      <w:pPr>
        <w:tabs>
          <w:tab w:val="left" w:pos="993"/>
          <w:tab w:val="left" w:pos="9072"/>
        </w:tabs>
        <w:spacing w:line="240" w:lineRule="auto"/>
        <w:ind w:left="993" w:right="709"/>
        <w:jc w:val="both"/>
        <w:rPr>
          <w:rFonts w:ascii="Museo 300" w:hAnsi="Museo 300"/>
          <w:sz w:val="16"/>
          <w:szCs w:val="16"/>
          <w:lang w:val="es-419"/>
        </w:rPr>
      </w:pPr>
      <w:r w:rsidRPr="000832EF">
        <w:rPr>
          <w:rFonts w:ascii="Museo 300" w:hAnsi="Museo 300"/>
          <w:sz w:val="16"/>
          <w:szCs w:val="16"/>
          <w:lang w:val="es-419"/>
        </w:rPr>
        <w:t xml:space="preserve">Sobre lo anterior es preciso mencionar que a pesar de que la empresa distribuidora, para ambas inspecciones, no pudo determinar el tipo puntual de carga que estaba siendo alimentada por la línea adicional, sí pudo comprobar la existencia de la condición irregular mediante las fotografías que muestran que en ambas ocasiones el conductor estaba conectado a la acometida de servicio eléctrico (fuente) y que la trayectoria de éste era hacia el interior del inmueble de la usuaria, por lo que se concluye que la citada línea adicional estaba disponible para su uso sin que su carga fuera registrada por el medidor </w:t>
      </w:r>
      <w:r w:rsidRPr="000832EF">
        <w:rPr>
          <w:rFonts w:ascii="Museo 300" w:hAnsi="Museo 300"/>
          <w:b/>
          <w:bCs/>
          <w:sz w:val="16"/>
          <w:szCs w:val="16"/>
          <w:lang w:val="es-419"/>
        </w:rPr>
        <w:t xml:space="preserve">n.° </w:t>
      </w:r>
      <w:r w:rsidR="00E70FBE">
        <w:rPr>
          <w:rFonts w:ascii="Museo 300" w:hAnsi="Museo 300"/>
          <w:b/>
          <w:bCs/>
          <w:sz w:val="16"/>
          <w:szCs w:val="16"/>
          <w:lang w:val="es-419"/>
        </w:rPr>
        <w:t>xxx</w:t>
      </w:r>
      <w:r w:rsidRPr="000832EF">
        <w:rPr>
          <w:rFonts w:ascii="Museo 300" w:hAnsi="Museo 300"/>
          <w:sz w:val="16"/>
          <w:szCs w:val="16"/>
          <w:lang w:val="es-419"/>
        </w:rPr>
        <w:t>.</w:t>
      </w:r>
    </w:p>
    <w:p w14:paraId="4DC82805" w14:textId="0E9F41F4" w:rsidR="00C34300" w:rsidRPr="00590109" w:rsidRDefault="00590109" w:rsidP="00590109">
      <w:pPr>
        <w:tabs>
          <w:tab w:val="left" w:pos="993"/>
          <w:tab w:val="left" w:pos="9072"/>
        </w:tabs>
        <w:spacing w:line="240" w:lineRule="auto"/>
        <w:ind w:left="993" w:right="709"/>
        <w:jc w:val="both"/>
        <w:rPr>
          <w:rFonts w:ascii="Museo 300" w:hAnsi="Museo 300"/>
          <w:sz w:val="16"/>
          <w:szCs w:val="16"/>
          <w:lang w:val="es-419"/>
        </w:rPr>
      </w:pPr>
      <w:r w:rsidRPr="000832EF">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existieron dos condiciones irregulares imputables a la usuari</w:t>
      </w:r>
      <w:bookmarkStart w:id="7" w:name="_Hlk121380601"/>
      <w:r>
        <w:rPr>
          <w:rFonts w:ascii="Museo 300" w:hAnsi="Museo 300"/>
          <w:sz w:val="16"/>
          <w:szCs w:val="16"/>
          <w:lang w:val="es-419"/>
        </w:rPr>
        <w:t xml:space="preserve">a.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bookmarkEnd w:id="7"/>
    </w:p>
    <w:p w14:paraId="604A69C8" w14:textId="77777777" w:rsidR="00552D07" w:rsidRPr="00260E25" w:rsidRDefault="00552D07" w:rsidP="00552D07">
      <w:pPr>
        <w:spacing w:after="0" w:line="240" w:lineRule="auto"/>
        <w:ind w:left="420"/>
        <w:jc w:val="both"/>
        <w:rPr>
          <w:rFonts w:ascii="Museo Sans 300" w:hAnsi="Museo Sans 300"/>
          <w:sz w:val="20"/>
          <w:szCs w:val="20"/>
        </w:rPr>
      </w:pPr>
      <w:r w:rsidRPr="00260E25">
        <w:rPr>
          <w:rFonts w:ascii="Museo Sans 300" w:hAnsi="Museo Sans 300"/>
          <w:sz w:val="20"/>
          <w:szCs w:val="20"/>
        </w:rPr>
        <w:t>Respecto al argumento de</w:t>
      </w:r>
      <w:r>
        <w:rPr>
          <w:rFonts w:ascii="Museo Sans 300" w:hAnsi="Museo Sans 300"/>
          <w:sz w:val="20"/>
          <w:szCs w:val="20"/>
        </w:rPr>
        <w:t>l usuario</w:t>
      </w:r>
      <w:r w:rsidRPr="00260E25">
        <w:rPr>
          <w:rFonts w:ascii="Museo Sans 300" w:hAnsi="Museo Sans 300"/>
          <w:sz w:val="20"/>
          <w:szCs w:val="20"/>
        </w:rPr>
        <w:t>, el CAU determinó lo siguiente:</w:t>
      </w:r>
    </w:p>
    <w:p w14:paraId="21C8FC4B" w14:textId="77777777" w:rsidR="00552D07" w:rsidRPr="00260E25" w:rsidRDefault="00552D07" w:rsidP="00552D07">
      <w:pPr>
        <w:spacing w:after="0" w:line="240" w:lineRule="auto"/>
        <w:ind w:left="420"/>
        <w:jc w:val="both"/>
        <w:rPr>
          <w:rFonts w:ascii="Museo Sans 300" w:hAnsi="Museo Sans 300"/>
          <w:sz w:val="20"/>
          <w:szCs w:val="20"/>
        </w:rPr>
      </w:pPr>
    </w:p>
    <w:p w14:paraId="3825CED0" w14:textId="6C05ED49" w:rsidR="00552D07" w:rsidRPr="00552D07" w:rsidRDefault="00552D07" w:rsidP="00552D07">
      <w:pPr>
        <w:tabs>
          <w:tab w:val="left" w:pos="993"/>
          <w:tab w:val="left" w:pos="9072"/>
        </w:tabs>
        <w:spacing w:line="240" w:lineRule="auto"/>
        <w:ind w:left="993" w:right="709"/>
        <w:jc w:val="both"/>
        <w:rPr>
          <w:rFonts w:ascii="Museo 300" w:hAnsi="Museo 300"/>
          <w:sz w:val="16"/>
          <w:szCs w:val="16"/>
        </w:rPr>
      </w:pPr>
      <w:r w:rsidRPr="00260E25">
        <w:rPr>
          <w:rFonts w:ascii="Museo 300" w:hAnsi="Museo 300"/>
          <w:sz w:val="16"/>
          <w:szCs w:val="16"/>
        </w:rPr>
        <w:t>(…) es</w:t>
      </w:r>
      <w:r>
        <w:rPr>
          <w:rFonts w:ascii="Museo 300" w:hAnsi="Museo 300"/>
          <w:sz w:val="16"/>
          <w:szCs w:val="16"/>
        </w:rPr>
        <w:t xml:space="preserve"> </w:t>
      </w:r>
      <w:r w:rsidRPr="000832EF">
        <w:rPr>
          <w:rFonts w:ascii="Museo 300" w:hAnsi="Museo 300"/>
          <w:sz w:val="16"/>
          <w:szCs w:val="16"/>
          <w:lang w:val="es-419"/>
        </w:rPr>
        <w:t xml:space="preserve">pertinente aclarar que en las fotografías presentadas por la empresa distribuidora (imágenes n.° 1 y 2), se puede observar que las lecturas del equipo de medición son completamente distintas; por lo tanto, las fotografías que posee la distribuidora corresponden a condiciones irregulares de períodos diferentes; es decir, para el 7 de junio de 2022 el medidor mostraba una lectura de </w:t>
      </w:r>
      <w:r w:rsidRPr="000832EF">
        <w:rPr>
          <w:rFonts w:ascii="Museo 300" w:hAnsi="Museo 300"/>
          <w:b/>
          <w:bCs/>
          <w:sz w:val="16"/>
          <w:szCs w:val="16"/>
          <w:lang w:val="es-419"/>
        </w:rPr>
        <w:t>4364 kWh</w:t>
      </w:r>
      <w:r w:rsidRPr="000832EF">
        <w:rPr>
          <w:rFonts w:ascii="Museo 300" w:hAnsi="Museo 300"/>
          <w:sz w:val="16"/>
          <w:szCs w:val="16"/>
          <w:lang w:val="es-419"/>
        </w:rPr>
        <w:t xml:space="preserve"> y para el 10 de enero de 2023 el medidor mostraba una lectura de </w:t>
      </w:r>
      <w:r w:rsidRPr="000832EF">
        <w:rPr>
          <w:rFonts w:ascii="Museo 300" w:hAnsi="Museo 300"/>
          <w:b/>
          <w:bCs/>
          <w:sz w:val="16"/>
          <w:szCs w:val="16"/>
          <w:lang w:val="es-419"/>
        </w:rPr>
        <w:t>5428 kWh</w:t>
      </w:r>
      <w:r w:rsidRPr="000832EF">
        <w:rPr>
          <w:rFonts w:ascii="Museo 300" w:hAnsi="Museo 300"/>
          <w:sz w:val="16"/>
          <w:szCs w:val="16"/>
          <w:lang w:val="es-419"/>
        </w:rPr>
        <w:t>. Destacándose que los cobros efectuados por la sociedad AES CLESA corresponde a la recuperación de la energía consumida pero que no le fue facturada a la usuaria final por la condición irregular encontrada.</w:t>
      </w:r>
      <w:r>
        <w:rPr>
          <w:rFonts w:ascii="Museo 300" w:hAnsi="Museo 300"/>
          <w:sz w:val="16"/>
          <w:szCs w:val="16"/>
          <w:lang w:val="es-419"/>
        </w:rPr>
        <w:t xml:space="preserve"> (…)</w:t>
      </w:r>
      <w:r w:rsidRPr="000832EF">
        <w:rPr>
          <w:rFonts w:ascii="Museo 300" w:hAnsi="Museo 300"/>
          <w:sz w:val="16"/>
          <w:szCs w:val="16"/>
          <w:lang w:val="es-419"/>
        </w:rPr>
        <w:t xml:space="preserve">  </w:t>
      </w:r>
    </w:p>
    <w:p w14:paraId="75904735" w14:textId="6EC471BF" w:rsidR="002D07CC" w:rsidRPr="003675AD" w:rsidRDefault="008A3C9B" w:rsidP="002D07CC">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Conforme</w:t>
      </w:r>
      <w:r w:rsidR="008A2054">
        <w:rPr>
          <w:rFonts w:ascii="Museo Sans 300" w:eastAsia="Times New Roman" w:hAnsi="Museo Sans 300" w:cs="Segoe UI"/>
          <w:sz w:val="20"/>
          <w:szCs w:val="20"/>
          <w:lang w:val="es-ES" w:eastAsia="es-ES"/>
        </w:rPr>
        <w:t xml:space="preserve"> 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anterior,</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CAU</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estableció</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informe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técnico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w:t>
      </w:r>
      <w:r w:rsidR="006418FD">
        <w:rPr>
          <w:rFonts w:ascii="Museo Sans 300" w:eastAsia="Times New Roman" w:hAnsi="Museo Sans 300" w:cs="Segoe UI"/>
          <w:sz w:val="20"/>
          <w:szCs w:val="20"/>
          <w:lang w:val="es-ES" w:eastAsia="es-ES"/>
        </w:rPr>
        <w:t xml:space="preserve"> </w:t>
      </w:r>
      <w:r w:rsidR="00542B1C">
        <w:rPr>
          <w:rFonts w:ascii="Museo Sans 300" w:eastAsia="Times New Roman" w:hAnsi="Museo Sans 300" w:cs="Segoe UI"/>
          <w:sz w:val="20"/>
          <w:szCs w:val="20"/>
          <w:lang w:val="es-ES" w:eastAsia="es-ES"/>
        </w:rPr>
        <w:t>IT-</w:t>
      </w:r>
      <w:r w:rsidR="00FE3C22">
        <w:rPr>
          <w:rFonts w:ascii="Museo Sans 300" w:eastAsia="Times New Roman" w:hAnsi="Museo Sans 300" w:cs="Segoe UI"/>
          <w:sz w:val="20"/>
          <w:szCs w:val="20"/>
          <w:lang w:val="es-ES" w:eastAsia="es-ES"/>
        </w:rPr>
        <w:t>0207-CAU-23</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existi</w:t>
      </w:r>
      <w:r w:rsidR="002D07CC">
        <w:rPr>
          <w:rFonts w:ascii="Museo Sans 300" w:eastAsia="Times New Roman" w:hAnsi="Museo Sans 300" w:cs="Segoe UI"/>
          <w:sz w:val="20"/>
          <w:szCs w:val="20"/>
          <w:lang w:val="es-ES" w:eastAsia="es-ES"/>
        </w:rPr>
        <w:t>eron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w:t>
      </w:r>
      <w:r w:rsidR="002D07CC">
        <w:rPr>
          <w:rFonts w:ascii="Museo Sans 300" w:eastAsia="Times New Roman" w:hAnsi="Museo Sans 300" w:cs="Segoe UI"/>
          <w:sz w:val="20"/>
          <w:szCs w:val="20"/>
          <w:lang w:val="es-ES" w:eastAsia="es-ES"/>
        </w:rPr>
        <w:t>ones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w:t>
      </w:r>
      <w:r w:rsidR="002D07CC">
        <w:rPr>
          <w:rFonts w:ascii="Museo Sans 300" w:eastAsia="Times New Roman" w:hAnsi="Museo Sans 300" w:cs="Segoe UI"/>
          <w:sz w:val="20"/>
          <w:szCs w:val="20"/>
          <w:lang w:val="es-ES" w:eastAsia="es-ES"/>
        </w:rPr>
        <w:t>es</w:t>
      </w:r>
      <w:r w:rsidR="006418FD">
        <w:rPr>
          <w:rFonts w:ascii="Museo Sans 300" w:eastAsia="Times New Roman" w:hAnsi="Museo Sans 300" w:cs="Segoe UI"/>
          <w:sz w:val="20"/>
          <w:szCs w:val="20"/>
          <w:lang w:val="es-ES" w:eastAsia="es-ES"/>
        </w:rPr>
        <w:t xml:space="preserve"> </w:t>
      </w:r>
      <w:r w:rsidR="00B32A8B" w:rsidRPr="007B65E0">
        <w:rPr>
          <w:rFonts w:ascii="Museo Sans 300" w:eastAsia="Times New Roman" w:hAnsi="Museo Sans 300" w:cs="Segoe UI"/>
          <w:sz w:val="20"/>
          <w:szCs w:val="20"/>
          <w:lang w:val="es-ES" w:eastAsia="es-ES"/>
        </w:rPr>
        <w:t>consistente</w:t>
      </w:r>
      <w:r w:rsidR="002D07CC">
        <w:rPr>
          <w:rFonts w:ascii="Museo Sans 300" w:eastAsia="Times New Roman" w:hAnsi="Museo Sans 300" w:cs="Segoe UI"/>
          <w:sz w:val="20"/>
          <w:szCs w:val="20"/>
          <w:lang w:val="es-ES" w:eastAsia="es-ES"/>
        </w:rPr>
        <w:t xml:space="preserve">s </w:t>
      </w:r>
      <w:r w:rsidR="002D07CC" w:rsidRPr="004F78CE">
        <w:rPr>
          <w:rFonts w:ascii="Museo Sans 300" w:hAnsi="Museo Sans 300" w:cs="Segoe UI"/>
          <w:sz w:val="20"/>
          <w:szCs w:val="20"/>
          <w:lang w:eastAsia="es-MX"/>
        </w:rPr>
        <w:t>en</w:t>
      </w:r>
      <w:r w:rsidR="002D07CC">
        <w:rPr>
          <w:rFonts w:ascii="Museo Sans 300" w:hAnsi="Museo Sans 300" w:cs="Segoe UI"/>
          <w:color w:val="000000"/>
          <w:sz w:val="20"/>
          <w:szCs w:val="20"/>
          <w:shd w:val="clear" w:color="auto" w:fill="FFFFFF"/>
          <w:lang w:val="es-ES"/>
        </w:rPr>
        <w:t xml:space="preserve"> línea directa conectada en</w:t>
      </w:r>
      <w:r w:rsidR="002D07CC">
        <w:rPr>
          <w:rStyle w:val="normaltextrun"/>
          <w:rFonts w:ascii="Museo Sans 300" w:hAnsi="Museo Sans 300"/>
          <w:color w:val="000000"/>
          <w:sz w:val="20"/>
          <w:szCs w:val="20"/>
          <w:shd w:val="clear" w:color="auto" w:fill="FFFFFF"/>
          <w:lang w:val="es-ES"/>
        </w:rPr>
        <w:t xml:space="preserve"> la acometida del servicio eléctrico,</w:t>
      </w:r>
      <w:r w:rsidR="002D07CC" w:rsidRPr="00C24FB1">
        <w:rPr>
          <w:rFonts w:ascii="Museo Sans 300" w:hAnsi="Museo Sans 300" w:cs="Segoe UI"/>
          <w:color w:val="000000"/>
          <w:sz w:val="20"/>
          <w:szCs w:val="20"/>
          <w:shd w:val="clear" w:color="auto" w:fill="FFFFFF"/>
          <w:lang w:val="es-ES"/>
        </w:rPr>
        <w:t xml:space="preserve"> que ocasion</w:t>
      </w:r>
      <w:r w:rsidR="002D07CC">
        <w:rPr>
          <w:rFonts w:ascii="Museo Sans 300" w:hAnsi="Museo Sans 300" w:cs="Segoe UI"/>
          <w:color w:val="000000"/>
          <w:sz w:val="20"/>
          <w:szCs w:val="20"/>
          <w:shd w:val="clear" w:color="auto" w:fill="FFFFFF"/>
          <w:lang w:val="es-ES"/>
        </w:rPr>
        <w:t>aron</w:t>
      </w:r>
      <w:r w:rsidR="002D07CC" w:rsidRPr="00C24FB1">
        <w:rPr>
          <w:rFonts w:ascii="Museo Sans 300" w:hAnsi="Museo Sans 300" w:cs="Segoe UI"/>
          <w:color w:val="000000"/>
          <w:sz w:val="20"/>
          <w:szCs w:val="20"/>
          <w:shd w:val="clear" w:color="auto" w:fill="FFFFFF"/>
          <w:lang w:val="es-ES"/>
        </w:rPr>
        <w:t xml:space="preserve"> que no se registrara correctamente el registro</w:t>
      </w:r>
      <w:r w:rsidR="002D07CC">
        <w:rPr>
          <w:rFonts w:ascii="Museo Sans 300" w:hAnsi="Museo Sans 300" w:cs="Segoe UI"/>
          <w:color w:val="000000"/>
          <w:sz w:val="20"/>
          <w:szCs w:val="20"/>
          <w:shd w:val="clear" w:color="auto" w:fill="FFFFFF"/>
          <w:lang w:val="es-ES"/>
        </w:rPr>
        <w:t xml:space="preserve"> </w:t>
      </w:r>
      <w:r w:rsidR="002D07CC" w:rsidRPr="00C24FB1">
        <w:rPr>
          <w:rFonts w:ascii="Museo Sans 300" w:hAnsi="Museo Sans 300" w:cs="Segoe UI"/>
          <w:color w:val="000000"/>
          <w:sz w:val="20"/>
          <w:szCs w:val="20"/>
          <w:shd w:val="clear" w:color="auto" w:fill="FFFFFF"/>
          <w:lang w:val="es-ES"/>
        </w:rPr>
        <w:t>de la energía</w:t>
      </w:r>
      <w:r w:rsidR="002D07CC">
        <w:rPr>
          <w:rFonts w:ascii="Museo Sans 300" w:hAnsi="Museo Sans 300" w:cs="Segoe UI"/>
          <w:color w:val="000000"/>
          <w:sz w:val="20"/>
          <w:szCs w:val="20"/>
          <w:shd w:val="clear" w:color="auto" w:fill="FFFFFF"/>
          <w:lang w:val="es-ES"/>
        </w:rPr>
        <w:t xml:space="preserve"> </w:t>
      </w:r>
      <w:r w:rsidR="002D07CC" w:rsidRPr="00C24FB1">
        <w:rPr>
          <w:rFonts w:ascii="Museo Sans 300" w:hAnsi="Museo Sans 300" w:cs="Segoe UI"/>
          <w:color w:val="000000"/>
          <w:sz w:val="20"/>
          <w:szCs w:val="20"/>
          <w:shd w:val="clear" w:color="auto" w:fill="FFFFFF"/>
          <w:lang w:val="es-ES"/>
        </w:rPr>
        <w:t>eléctrica</w:t>
      </w:r>
      <w:r w:rsidR="002D07CC">
        <w:rPr>
          <w:rFonts w:ascii="Museo Sans 300" w:hAnsi="Museo Sans 300" w:cs="Segoe UI"/>
          <w:color w:val="000000"/>
          <w:sz w:val="20"/>
          <w:szCs w:val="20"/>
          <w:shd w:val="clear" w:color="auto" w:fill="FFFFFF"/>
          <w:lang w:val="es-ES"/>
        </w:rPr>
        <w:t xml:space="preserve"> </w:t>
      </w:r>
      <w:r w:rsidR="002D07CC" w:rsidRPr="00C24FB1">
        <w:rPr>
          <w:rFonts w:ascii="Museo Sans 300" w:hAnsi="Museo Sans 300" w:cs="Segoe UI"/>
          <w:color w:val="000000"/>
          <w:sz w:val="20"/>
          <w:szCs w:val="20"/>
          <w:shd w:val="clear" w:color="auto" w:fill="FFFFFF"/>
          <w:lang w:val="es-ES"/>
        </w:rPr>
        <w:t>demandada en el inmueble.</w:t>
      </w:r>
      <w:r w:rsidR="002D07CC">
        <w:rPr>
          <w:rFonts w:ascii="Museo Sans 300" w:hAnsi="Museo Sans 300" w:cs="Segoe UI"/>
          <w:color w:val="000000"/>
          <w:sz w:val="20"/>
          <w:szCs w:val="20"/>
          <w:shd w:val="clear" w:color="auto" w:fill="FFFFFF"/>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34B17BF2"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sentido,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empresa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distribuidora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está</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habilitada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cobrar</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consumida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registrada,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conformidad</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establecido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Términos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Pliegos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Tarifarios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aplicables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año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202</w:t>
      </w:r>
      <w:r w:rsidR="002D07CC">
        <w:rPr>
          <w:rFonts w:ascii="Museo Sans 300" w:eastAsia="Times New Roman" w:hAnsi="Museo Sans 300" w:cs="Segoe UI"/>
          <w:sz w:val="20"/>
          <w:szCs w:val="20"/>
          <w:lang w:val="es-ES" w:eastAsia="es-ES"/>
        </w:rPr>
        <w:t>3</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6418FD">
        <w:rPr>
          <w:rFonts w:ascii="Museo Sans 300" w:eastAsia="Times New Roman" w:hAnsi="Museo Sans 300" w:cs="Segoe UI"/>
          <w:sz w:val="20"/>
          <w:szCs w:val="20"/>
          <w:lang w:val="es-ES" w:eastAsia="es-ES"/>
        </w:rPr>
        <w:t xml:space="preserve"> </w:t>
      </w:r>
      <w:bookmarkStart w:id="8" w:name="_Hlk117159961"/>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Procedimiento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Investigar</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Existencia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Suministro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Eléctrica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Usuario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Final</w:t>
      </w:r>
      <w:bookmarkEnd w:id="8"/>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006418FD">
        <w:rPr>
          <w:rFonts w:ascii="Museo Sans 300" w:eastAsia="Times New Roman" w:hAnsi="Museo Sans 300" w:cs="Segoe UI"/>
          <w:sz w:val="20"/>
          <w:szCs w:val="20"/>
          <w:lang w:val="es-ES" w:eastAsia="es-ES"/>
        </w:rPr>
        <w:t xml:space="preserve"> </w:t>
      </w:r>
    </w:p>
    <w:p w14:paraId="60FBBD5D" w14:textId="6226EF1C" w:rsidR="00C511B1" w:rsidRDefault="00C511B1" w:rsidP="00F82DF3">
      <w:pPr>
        <w:spacing w:after="0" w:line="240" w:lineRule="auto"/>
        <w:ind w:right="709"/>
        <w:jc w:val="both"/>
        <w:rPr>
          <w:rFonts w:ascii="Museo 300" w:hAnsi="Museo 300"/>
          <w:sz w:val="16"/>
          <w:szCs w:val="16"/>
        </w:rPr>
      </w:pPr>
    </w:p>
    <w:p w14:paraId="31AF2A3C" w14:textId="580566FD"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418FD">
        <w:rPr>
          <w:rFonts w:ascii="Museo Sans 500" w:hAnsi="Museo Sans 500"/>
          <w:b/>
          <w:bCs/>
          <w:sz w:val="20"/>
          <w:szCs w:val="20"/>
        </w:rPr>
        <w:t xml:space="preserve"> </w:t>
      </w:r>
      <w:r w:rsidRPr="00DD689E">
        <w:rPr>
          <w:rFonts w:ascii="Museo Sans 500" w:hAnsi="Museo Sans 500"/>
          <w:b/>
          <w:bCs/>
          <w:sz w:val="20"/>
          <w:szCs w:val="20"/>
        </w:rPr>
        <w:t>Determinación</w:t>
      </w:r>
      <w:r w:rsidR="006418FD">
        <w:rPr>
          <w:rFonts w:ascii="Museo Sans 500" w:hAnsi="Museo Sans 500"/>
          <w:b/>
          <w:bCs/>
          <w:sz w:val="20"/>
          <w:szCs w:val="20"/>
        </w:rPr>
        <w:t xml:space="preserve"> </w:t>
      </w:r>
      <w:r w:rsidRPr="00DD689E">
        <w:rPr>
          <w:rFonts w:ascii="Museo Sans 500" w:hAnsi="Museo Sans 500"/>
          <w:b/>
          <w:bCs/>
          <w:sz w:val="20"/>
          <w:szCs w:val="20"/>
        </w:rPr>
        <w:t>del</w:t>
      </w:r>
      <w:r w:rsidR="006418FD">
        <w:rPr>
          <w:rFonts w:ascii="Museo Sans 500" w:hAnsi="Museo Sans 500"/>
          <w:b/>
          <w:bCs/>
          <w:sz w:val="20"/>
          <w:szCs w:val="20"/>
        </w:rPr>
        <w:t xml:space="preserve"> </w:t>
      </w:r>
      <w:r w:rsidRPr="00DD689E">
        <w:rPr>
          <w:rFonts w:ascii="Museo Sans 500" w:hAnsi="Museo Sans 500"/>
          <w:b/>
          <w:bCs/>
          <w:sz w:val="20"/>
          <w:szCs w:val="20"/>
        </w:rPr>
        <w:t>cálculo</w:t>
      </w:r>
      <w:r w:rsidR="006418FD">
        <w:rPr>
          <w:rFonts w:ascii="Museo Sans 500" w:hAnsi="Museo Sans 500"/>
          <w:b/>
          <w:bCs/>
          <w:sz w:val="20"/>
          <w:szCs w:val="20"/>
        </w:rPr>
        <w:t xml:space="preserve"> </w:t>
      </w:r>
      <w:r w:rsidRPr="00DD689E">
        <w:rPr>
          <w:rFonts w:ascii="Museo Sans 500" w:hAnsi="Museo Sans 500"/>
          <w:b/>
          <w:bCs/>
          <w:sz w:val="20"/>
          <w:szCs w:val="20"/>
        </w:rPr>
        <w:t>de</w:t>
      </w:r>
      <w:r w:rsidR="006418FD">
        <w:rPr>
          <w:rFonts w:ascii="Museo Sans 500" w:hAnsi="Museo Sans 500"/>
          <w:b/>
          <w:bCs/>
          <w:sz w:val="20"/>
          <w:szCs w:val="20"/>
        </w:rPr>
        <w:t xml:space="preserve"> </w:t>
      </w:r>
      <w:r w:rsidRPr="00DD689E">
        <w:rPr>
          <w:rFonts w:ascii="Museo Sans 500" w:hAnsi="Museo Sans 500"/>
          <w:b/>
          <w:bCs/>
          <w:sz w:val="20"/>
          <w:szCs w:val="20"/>
        </w:rPr>
        <w:t>energía</w:t>
      </w:r>
      <w:r w:rsidR="006418FD">
        <w:rPr>
          <w:rFonts w:ascii="Museo Sans 500" w:hAnsi="Museo Sans 500"/>
          <w:b/>
          <w:bCs/>
          <w:sz w:val="20"/>
          <w:szCs w:val="20"/>
        </w:rPr>
        <w:t xml:space="preserve"> </w:t>
      </w:r>
      <w:r w:rsidRPr="00DD689E">
        <w:rPr>
          <w:rFonts w:ascii="Museo Sans 500" w:hAnsi="Museo Sans 500"/>
          <w:b/>
          <w:bCs/>
          <w:sz w:val="20"/>
          <w:szCs w:val="20"/>
        </w:rPr>
        <w:t>a</w:t>
      </w:r>
      <w:r w:rsidR="006418FD">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0DCE06C" w14:textId="79980F81" w:rsidR="00287372" w:rsidRPr="00935BCF" w:rsidRDefault="00287372" w:rsidP="00287372">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r w:rsidRPr="00DC65C5">
        <w:rPr>
          <w:rFonts w:ascii="Museo Sans 300" w:hAnsi="Museo Sans 300"/>
          <w:sz w:val="20"/>
          <w:szCs w:val="20"/>
        </w:rPr>
        <w:t>N.° IT-</w:t>
      </w:r>
      <w:r>
        <w:rPr>
          <w:rFonts w:ascii="Museo Sans 300" w:hAnsi="Museo Sans 300"/>
          <w:sz w:val="20"/>
          <w:szCs w:val="20"/>
        </w:rPr>
        <w:t>0207</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no validó</w:t>
      </w:r>
      <w:r>
        <w:rPr>
          <w:rFonts w:ascii="Museo Sans 300" w:hAnsi="Museo Sans 300"/>
          <w:color w:val="000000"/>
          <w:sz w:val="20"/>
          <w:szCs w:val="20"/>
          <w:shd w:val="clear" w:color="auto" w:fill="FFFFFF"/>
          <w:lang w:val="es-ES"/>
        </w:rPr>
        <w:t xml:space="preserve"> los</w:t>
      </w:r>
      <w:r w:rsidRPr="00DC65C5">
        <w:rPr>
          <w:rFonts w:ascii="Museo Sans 300" w:hAnsi="Museo Sans 300"/>
          <w:color w:val="000000"/>
          <w:sz w:val="20"/>
          <w:szCs w:val="20"/>
          <w:shd w:val="clear" w:color="auto" w:fill="FFFFFF"/>
          <w:lang w:val="es-ES"/>
        </w:rPr>
        <w:t xml:space="preserve"> cálculo</w:t>
      </w:r>
      <w:r>
        <w:rPr>
          <w:rFonts w:ascii="Museo Sans 300" w:hAnsi="Museo Sans 300"/>
          <w:color w:val="000000"/>
          <w:sz w:val="20"/>
          <w:szCs w:val="20"/>
          <w:shd w:val="clear" w:color="auto" w:fill="FFFFFF"/>
          <w:lang w:val="es-ES"/>
        </w:rPr>
        <w:t>s</w:t>
      </w:r>
      <w:r w:rsidRPr="00DC65C5">
        <w:rPr>
          <w:rFonts w:ascii="Museo Sans 300" w:hAnsi="Museo Sans 300"/>
          <w:color w:val="000000"/>
          <w:sz w:val="20"/>
          <w:szCs w:val="20"/>
          <w:shd w:val="clear" w:color="auto" w:fill="FFFFFF"/>
          <w:lang w:val="es-ES"/>
        </w:rPr>
        <w:t xml:space="preserve"> de ENR </w:t>
      </w:r>
      <w:r w:rsidRPr="00DC65C5">
        <w:rPr>
          <w:rFonts w:ascii="Museo Sans 300" w:hAnsi="Museo Sans 300"/>
          <w:color w:val="000000"/>
          <w:sz w:val="20"/>
          <w:szCs w:val="20"/>
          <w:shd w:val="clear" w:color="auto" w:fill="FFFFFF"/>
        </w:rPr>
        <w:t>realizado</w:t>
      </w:r>
      <w:r>
        <w:rPr>
          <w:rFonts w:ascii="Museo Sans 300" w:hAnsi="Museo Sans 300"/>
          <w:color w:val="000000"/>
          <w:sz w:val="20"/>
          <w:szCs w:val="20"/>
          <w:shd w:val="clear" w:color="auto" w:fill="FFFFFF"/>
        </w:rPr>
        <w:t>s</w:t>
      </w:r>
      <w:r w:rsidRPr="00DC65C5">
        <w:rPr>
          <w:rFonts w:ascii="Museo Sans 300" w:hAnsi="Museo Sans 300"/>
          <w:color w:val="000000"/>
          <w:sz w:val="20"/>
          <w:szCs w:val="20"/>
          <w:shd w:val="clear" w:color="auto" w:fill="FFFFFF"/>
        </w:rPr>
        <w:t xml:space="preserve"> por la distribuidora con base en la</w:t>
      </w:r>
      <w:r>
        <w:rPr>
          <w:rFonts w:ascii="Museo Sans 300" w:hAnsi="Museo Sans 300"/>
          <w:color w:val="000000"/>
          <w:sz w:val="20"/>
          <w:szCs w:val="20"/>
          <w:shd w:val="clear" w:color="auto" w:fill="FFFFFF"/>
        </w:rPr>
        <w:t>s</w:t>
      </w:r>
      <w:r w:rsidRPr="00DC65C5">
        <w:rPr>
          <w:rFonts w:ascii="Museo Sans 300" w:hAnsi="Museo Sans 300"/>
          <w:color w:val="000000"/>
          <w:sz w:val="20"/>
          <w:szCs w:val="20"/>
          <w:shd w:val="clear" w:color="auto" w:fill="FFFFFF"/>
        </w:rPr>
        <w:t xml:space="preserve"> corriente</w:t>
      </w:r>
      <w:r>
        <w:rPr>
          <w:rFonts w:ascii="Museo Sans 300" w:hAnsi="Museo Sans 300"/>
          <w:color w:val="000000"/>
          <w:sz w:val="20"/>
          <w:szCs w:val="20"/>
          <w:shd w:val="clear" w:color="auto" w:fill="FFFFFF"/>
        </w:rPr>
        <w:t>s</w:t>
      </w:r>
      <w:r w:rsidRPr="00DC65C5">
        <w:rPr>
          <w:rFonts w:ascii="Museo Sans 300" w:hAnsi="Museo Sans 300"/>
          <w:color w:val="000000"/>
          <w:sz w:val="20"/>
          <w:szCs w:val="20"/>
          <w:shd w:val="clear" w:color="auto" w:fill="FFFFFF"/>
        </w:rPr>
        <w:t xml:space="preserve"> instantánea</w:t>
      </w:r>
      <w:r>
        <w:rPr>
          <w:rFonts w:ascii="Museo Sans 300" w:hAnsi="Museo Sans 300"/>
          <w:color w:val="000000"/>
          <w:sz w:val="20"/>
          <w:szCs w:val="20"/>
          <w:shd w:val="clear" w:color="auto" w:fill="FFFFFF"/>
        </w:rPr>
        <w:t>s</w:t>
      </w:r>
      <w:r w:rsidRPr="00DC65C5">
        <w:rPr>
          <w:rFonts w:ascii="Museo Sans 300" w:hAnsi="Museo Sans 300"/>
          <w:color w:val="000000"/>
          <w:sz w:val="20"/>
          <w:szCs w:val="20"/>
          <w:shd w:val="clear" w:color="auto" w:fill="FFFFFF"/>
        </w:rPr>
        <w:t>, por las razones siguientes:</w:t>
      </w:r>
      <w:r w:rsidRPr="00935BCF">
        <w:rPr>
          <w:rFonts w:ascii="Museo Sans 300" w:hAnsi="Museo Sans 300"/>
          <w:color w:val="000000"/>
          <w:sz w:val="20"/>
          <w:szCs w:val="20"/>
          <w:shd w:val="clear" w:color="auto" w:fill="FFFFFF"/>
        </w:rPr>
        <w:t> </w:t>
      </w:r>
    </w:p>
    <w:p w14:paraId="649A77AF" w14:textId="03D0C45B" w:rsidR="00287372" w:rsidRPr="00611CB4" w:rsidRDefault="00287372" w:rsidP="00287372">
      <w:pPr>
        <w:numPr>
          <w:ilvl w:val="0"/>
          <w:numId w:val="7"/>
        </w:numPr>
        <w:shd w:val="clear" w:color="auto" w:fill="FFFFFF"/>
        <w:suppressAutoHyphens w:val="0"/>
        <w:autoSpaceDN/>
        <w:spacing w:after="0" w:line="240" w:lineRule="auto"/>
        <w:ind w:left="1068"/>
        <w:jc w:val="both"/>
        <w:textAlignment w:val="auto"/>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Pr>
          <w:rFonts w:ascii="Museo Sans 300" w:hAnsi="Museo Sans 300"/>
          <w:color w:val="000000"/>
          <w:sz w:val="20"/>
          <w:szCs w:val="20"/>
          <w:shd w:val="clear" w:color="auto" w:fill="FFFFFF"/>
        </w:rPr>
        <w:t xml:space="preserve"> de 6.02 amperios el día siete de junio del dos mil veintidós, y 5.47 amperios el día diez de enero de</w:t>
      </w:r>
      <w:r w:rsidR="008A2054">
        <w:rPr>
          <w:rFonts w:ascii="Museo Sans 300" w:hAnsi="Museo Sans 300"/>
          <w:color w:val="000000"/>
          <w:sz w:val="20"/>
          <w:szCs w:val="20"/>
          <w:shd w:val="clear" w:color="auto" w:fill="FFFFFF"/>
        </w:rPr>
        <w:t xml:space="preserve"> este año</w:t>
      </w:r>
      <w:r>
        <w:rPr>
          <w:rFonts w:ascii="Museo Sans 300" w:hAnsi="Museo Sans 300"/>
          <w:color w:val="000000"/>
          <w:sz w:val="20"/>
          <w:szCs w:val="20"/>
          <w:shd w:val="clear" w:color="auto" w:fill="FFFFFF"/>
        </w:rPr>
        <w:t>, respectivamente,</w:t>
      </w:r>
      <w:r w:rsidRPr="00A4026A">
        <w:rPr>
          <w:rFonts w:ascii="Museo Sans 300" w:hAnsi="Museo Sans 300"/>
          <w:color w:val="000000"/>
          <w:sz w:val="20"/>
          <w:szCs w:val="20"/>
          <w:shd w:val="clear" w:color="auto" w:fill="FFFFFF"/>
        </w:rPr>
        <w:t xml:space="preserve"> por el personal de la distribuidora carece</w:t>
      </w:r>
      <w:r>
        <w:rPr>
          <w:rFonts w:ascii="Museo Sans 300" w:hAnsi="Museo Sans 300"/>
          <w:color w:val="000000"/>
          <w:sz w:val="20"/>
          <w:szCs w:val="20"/>
          <w:shd w:val="clear" w:color="auto" w:fill="FFFFFF"/>
        </w:rPr>
        <w:t>n</w:t>
      </w:r>
      <w:r w:rsidRPr="00A4026A">
        <w:rPr>
          <w:rFonts w:ascii="Museo Sans 300" w:hAnsi="Museo Sans 300"/>
          <w:color w:val="000000"/>
          <w:sz w:val="20"/>
          <w:szCs w:val="20"/>
          <w:shd w:val="clear" w:color="auto" w:fill="FFFFFF"/>
        </w:rPr>
        <w:t xml:space="preserve"> de fundamento técnico debido a que dicha</w:t>
      </w:r>
      <w:r>
        <w:rPr>
          <w:rFonts w:ascii="Museo Sans 300" w:hAnsi="Museo Sans 300"/>
          <w:color w:val="000000"/>
          <w:sz w:val="20"/>
          <w:szCs w:val="20"/>
          <w:shd w:val="clear" w:color="auto" w:fill="FFFFFF"/>
        </w:rPr>
        <w:t>s</w:t>
      </w:r>
      <w:r w:rsidRPr="00A4026A">
        <w:rPr>
          <w:rFonts w:ascii="Museo Sans 300" w:hAnsi="Museo Sans 300"/>
          <w:color w:val="000000"/>
          <w:sz w:val="20"/>
          <w:szCs w:val="20"/>
          <w:shd w:val="clear" w:color="auto" w:fill="FFFFFF"/>
        </w:rPr>
        <w:t xml:space="preserve"> corriente</w:t>
      </w:r>
      <w:r>
        <w:rPr>
          <w:rFonts w:ascii="Museo Sans 300" w:hAnsi="Museo Sans 300"/>
          <w:color w:val="000000"/>
          <w:sz w:val="20"/>
          <w:szCs w:val="20"/>
          <w:shd w:val="clear" w:color="auto" w:fill="FFFFFF"/>
        </w:rPr>
        <w:t>s</w:t>
      </w:r>
      <w:r w:rsidRPr="00A4026A">
        <w:rPr>
          <w:rFonts w:ascii="Museo Sans 300" w:hAnsi="Museo Sans 300"/>
          <w:color w:val="000000"/>
          <w:sz w:val="20"/>
          <w:szCs w:val="20"/>
          <w:shd w:val="clear" w:color="auto" w:fill="FFFFFF"/>
        </w:rPr>
        <w:t xml:space="preserve"> fue</w:t>
      </w:r>
      <w:r>
        <w:rPr>
          <w:rFonts w:ascii="Museo Sans 300" w:hAnsi="Museo Sans 300"/>
          <w:color w:val="000000"/>
          <w:sz w:val="20"/>
          <w:szCs w:val="20"/>
          <w:shd w:val="clear" w:color="auto" w:fill="FFFFFF"/>
        </w:rPr>
        <w:t>ron</w:t>
      </w:r>
      <w:r w:rsidRPr="00A4026A">
        <w:rPr>
          <w:rFonts w:ascii="Museo Sans 300" w:hAnsi="Museo Sans 300"/>
          <w:color w:val="000000"/>
          <w:sz w:val="20"/>
          <w:szCs w:val="20"/>
          <w:shd w:val="clear" w:color="auto" w:fill="FFFFFF"/>
        </w:rPr>
        <w:t xml:space="preserve"> considerada</w:t>
      </w:r>
      <w:r>
        <w:rPr>
          <w:rFonts w:ascii="Museo Sans 300" w:hAnsi="Museo Sans 300"/>
          <w:color w:val="000000"/>
          <w:sz w:val="20"/>
          <w:szCs w:val="20"/>
          <w:shd w:val="clear" w:color="auto" w:fill="FFFFFF"/>
        </w:rPr>
        <w:t>s</w:t>
      </w:r>
      <w:r w:rsidRPr="00A4026A">
        <w:rPr>
          <w:rFonts w:ascii="Museo Sans 300" w:hAnsi="Museo Sans 300"/>
          <w:color w:val="000000"/>
          <w:sz w:val="20"/>
          <w:szCs w:val="20"/>
          <w:shd w:val="clear" w:color="auto" w:fill="FFFFFF"/>
        </w:rPr>
        <w:t xml:space="preserve"> de uso continúo durante </w:t>
      </w:r>
      <w:r>
        <w:rPr>
          <w:rFonts w:ascii="Museo Sans 300" w:hAnsi="Museo Sans 300"/>
          <w:color w:val="000000"/>
          <w:sz w:val="20"/>
          <w:szCs w:val="20"/>
          <w:shd w:val="clear" w:color="auto" w:fill="FFFFFF"/>
        </w:rPr>
        <w:t>los</w:t>
      </w:r>
      <w:r w:rsidRPr="00A4026A">
        <w:rPr>
          <w:rFonts w:ascii="Museo Sans 300" w:hAnsi="Museo Sans 300"/>
          <w:color w:val="000000"/>
          <w:sz w:val="20"/>
          <w:szCs w:val="20"/>
          <w:shd w:val="clear" w:color="auto" w:fill="FFFFFF"/>
        </w:rPr>
        <w:t xml:space="preserve"> período</w:t>
      </w:r>
      <w:r>
        <w:rPr>
          <w:rFonts w:ascii="Museo Sans 300" w:hAnsi="Museo Sans 300"/>
          <w:color w:val="000000"/>
          <w:sz w:val="20"/>
          <w:szCs w:val="20"/>
          <w:shd w:val="clear" w:color="auto" w:fill="FFFFFF"/>
        </w:rPr>
        <w:t>s</w:t>
      </w:r>
      <w:r w:rsidRPr="00A4026A">
        <w:rPr>
          <w:rFonts w:ascii="Museo Sans 300" w:hAnsi="Museo Sans 300"/>
          <w:color w:val="000000"/>
          <w:sz w:val="20"/>
          <w:szCs w:val="20"/>
          <w:shd w:val="clear" w:color="auto" w:fill="FFFFFF"/>
        </w:rPr>
        <w:t xml:space="preserve"> de la condición irregular y ésta no</w:t>
      </w:r>
      <w:r>
        <w:rPr>
          <w:rFonts w:ascii="Museo Sans 300" w:hAnsi="Museo Sans 300"/>
          <w:color w:val="000000"/>
          <w:sz w:val="20"/>
          <w:szCs w:val="20"/>
          <w:shd w:val="clear" w:color="auto" w:fill="FFFFFF"/>
        </w:rPr>
        <w:t xml:space="preserve"> es representativa del consumo real del inmueble</w:t>
      </w:r>
      <w:r w:rsidRPr="00A4026A">
        <w:rPr>
          <w:rFonts w:ascii="Museo Sans 300" w:hAnsi="Museo Sans 300"/>
          <w:color w:val="000000"/>
          <w:sz w:val="20"/>
          <w:szCs w:val="20"/>
          <w:shd w:val="clear" w:color="auto" w:fill="FFFFFF"/>
        </w:rPr>
        <w:t>.</w:t>
      </w:r>
    </w:p>
    <w:p w14:paraId="14EE5682" w14:textId="77777777" w:rsidR="00287372" w:rsidRPr="00A4026A" w:rsidRDefault="00287372" w:rsidP="00287372">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2AC4623F" w14:textId="3D4FB8B2" w:rsidR="00287372" w:rsidRDefault="00287372" w:rsidP="00287372">
      <w:pPr>
        <w:numPr>
          <w:ilvl w:val="0"/>
          <w:numId w:val="7"/>
        </w:numPr>
        <w:autoSpaceDE w:val="0"/>
        <w:spacing w:after="0" w:line="240" w:lineRule="auto"/>
        <w:ind w:left="1068"/>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16 horas de uso diario de los equipos, para el período del nueve de diciembre del dos mil veintiuno al siete de junio del dos mil veintidós.</w:t>
      </w:r>
    </w:p>
    <w:p w14:paraId="1CD7EC26" w14:textId="77777777" w:rsidR="00B92D6E" w:rsidRDefault="00B92D6E" w:rsidP="00B92D6E">
      <w:pPr>
        <w:pStyle w:val="Prrafodelista"/>
        <w:rPr>
          <w:rStyle w:val="normaltextrun"/>
          <w:rFonts w:ascii="Museo Sans 300" w:hAnsi="Museo Sans 300"/>
          <w:color w:val="000000"/>
          <w:sz w:val="20"/>
          <w:szCs w:val="20"/>
          <w:shd w:val="clear" w:color="auto" w:fill="FFFFFF"/>
        </w:rPr>
      </w:pPr>
    </w:p>
    <w:p w14:paraId="16797C37" w14:textId="7714DB01" w:rsidR="00287372" w:rsidRDefault="00287372" w:rsidP="00287372">
      <w:pPr>
        <w:numPr>
          <w:ilvl w:val="0"/>
          <w:numId w:val="7"/>
        </w:numPr>
        <w:autoSpaceDE w:val="0"/>
        <w:spacing w:after="0" w:line="240" w:lineRule="auto"/>
        <w:ind w:left="1068"/>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lang w:val="es-ES"/>
        </w:rPr>
        <w:t>No justificó el criterio para establecer un periodo de</w:t>
      </w:r>
      <w:r>
        <w:rPr>
          <w:rStyle w:val="normaltextrun"/>
          <w:rFonts w:ascii="Museo Sans 300" w:hAnsi="Museo Sans 300"/>
          <w:color w:val="000000"/>
          <w:sz w:val="20"/>
          <w:szCs w:val="20"/>
          <w:shd w:val="clear" w:color="auto" w:fill="FFFFFF"/>
        </w:rPr>
        <w:t xml:space="preserve"> 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para el período del catorce de julio del dos mil veintidós al diez de enero de</w:t>
      </w:r>
      <w:r w:rsidR="008A2054">
        <w:rPr>
          <w:rStyle w:val="normaltextrun"/>
          <w:rFonts w:ascii="Museo Sans 300" w:hAnsi="Museo Sans 300"/>
          <w:color w:val="000000"/>
          <w:sz w:val="20"/>
          <w:szCs w:val="20"/>
          <w:shd w:val="clear" w:color="auto" w:fill="FFFFFF"/>
        </w:rPr>
        <w:t>l presente año</w:t>
      </w:r>
      <w:r>
        <w:rPr>
          <w:rStyle w:val="normaltextrun"/>
          <w:rFonts w:ascii="Museo Sans 300" w:hAnsi="Museo Sans 300"/>
          <w:color w:val="000000"/>
          <w:sz w:val="20"/>
          <w:szCs w:val="20"/>
          <w:shd w:val="clear" w:color="auto" w:fill="FFFFFF"/>
        </w:rPr>
        <w:t xml:space="preserve">. </w:t>
      </w:r>
    </w:p>
    <w:p w14:paraId="4D9F0C4B" w14:textId="77777777" w:rsidR="00287372" w:rsidRDefault="00287372" w:rsidP="00287372">
      <w:pPr>
        <w:pStyle w:val="Prrafodelista"/>
        <w:rPr>
          <w:rStyle w:val="normaltextrun"/>
          <w:rFonts w:ascii="Museo Sans 300" w:hAnsi="Museo Sans 300"/>
          <w:color w:val="000000"/>
          <w:sz w:val="20"/>
          <w:szCs w:val="20"/>
          <w:shd w:val="clear" w:color="auto" w:fill="FFFFFF"/>
        </w:rPr>
      </w:pPr>
    </w:p>
    <w:p w14:paraId="5689D516" w14:textId="4FDE28D0" w:rsidR="00287372" w:rsidRDefault="00287372" w:rsidP="00B92D6E">
      <w:pPr>
        <w:numPr>
          <w:ilvl w:val="0"/>
          <w:numId w:val="7"/>
        </w:num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de consumos utilizados no</w:t>
      </w:r>
      <w:r w:rsidRPr="008E7A18">
        <w:rPr>
          <w:rFonts w:ascii="Museo Sans 300" w:hAnsi="Museo Sans 300"/>
          <w:color w:val="000000"/>
          <w:sz w:val="20"/>
          <w:szCs w:val="20"/>
          <w:shd w:val="clear" w:color="auto" w:fill="FFFFFF"/>
        </w:rPr>
        <w:t xml:space="preserve"> consider</w:t>
      </w:r>
      <w:r>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 factor de potencia de las corrientes instantáneas medidas en la vivienda.</w:t>
      </w:r>
    </w:p>
    <w:p w14:paraId="16F255E2" w14:textId="77777777" w:rsidR="00E70FBE" w:rsidRDefault="00E70FBE" w:rsidP="00E70FBE">
      <w:pPr>
        <w:pStyle w:val="Prrafodelista"/>
        <w:rPr>
          <w:rFonts w:ascii="Museo Sans 300" w:hAnsi="Museo Sans 300"/>
          <w:color w:val="000000"/>
          <w:sz w:val="20"/>
          <w:szCs w:val="20"/>
          <w:shd w:val="clear" w:color="auto" w:fill="FFFFFF"/>
        </w:rPr>
      </w:pPr>
    </w:p>
    <w:p w14:paraId="18D0A262" w14:textId="77777777" w:rsidR="00E70FBE" w:rsidRPr="00B92D6E" w:rsidRDefault="00E70FBE" w:rsidP="00E70FBE">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00C09F0A" w14:textId="77777777" w:rsidR="00287372" w:rsidRDefault="00287372" w:rsidP="00287372">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78A1E146" w14:textId="77777777" w:rsidR="00287372" w:rsidRDefault="00287372" w:rsidP="0028737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54C45CB" w14:textId="0A291228" w:rsidR="00287372" w:rsidRPr="002239B3" w:rsidRDefault="00287372" w:rsidP="00287372">
      <w:pPr>
        <w:numPr>
          <w:ilvl w:val="0"/>
          <w:numId w:val="7"/>
        </w:num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valor de censo de carga instalada equivalente a un promedio mensual de </w:t>
      </w:r>
      <w:r w:rsidR="002A23BA">
        <w:rPr>
          <w:rFonts w:ascii="Museo Sans 300" w:eastAsia="Times New Roman" w:hAnsi="Museo Sans 300" w:cs="Times New Roman"/>
          <w:sz w:val="20"/>
          <w:szCs w:val="20"/>
          <w:lang w:val="es-ES"/>
        </w:rPr>
        <w:t>261</w:t>
      </w:r>
      <w:r>
        <w:rPr>
          <w:rFonts w:ascii="Museo Sans 300" w:eastAsia="Times New Roman" w:hAnsi="Museo Sans 300" w:cs="Times New Roman"/>
          <w:sz w:val="20"/>
          <w:szCs w:val="20"/>
          <w:lang w:val="es-ES"/>
        </w:rPr>
        <w:t xml:space="preserve"> kWh.</w:t>
      </w:r>
    </w:p>
    <w:p w14:paraId="0A1E82CC" w14:textId="77777777" w:rsidR="00287372" w:rsidRPr="00EA3213" w:rsidRDefault="00287372" w:rsidP="00287372">
      <w:p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p>
    <w:p w14:paraId="4F8C7DF0" w14:textId="68715DDD" w:rsidR="00287372" w:rsidRPr="00EA3213" w:rsidRDefault="00287372" w:rsidP="00287372">
      <w:pPr>
        <w:numPr>
          <w:ilvl w:val="0"/>
          <w:numId w:val="7"/>
        </w:num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w:t>
      </w:r>
      <w:r w:rsidR="002A23BA">
        <w:rPr>
          <w:rFonts w:ascii="Museo Sans 300" w:eastAsia="Times New Roman" w:hAnsi="Museo Sans 300" w:cs="Times New Roman"/>
          <w:sz w:val="20"/>
          <w:szCs w:val="20"/>
          <w:lang w:val="es-ES"/>
        </w:rPr>
        <w:t xml:space="preserve"> los</w:t>
      </w:r>
      <w:r>
        <w:rPr>
          <w:rFonts w:ascii="Museo Sans 300" w:eastAsia="Times New Roman" w:hAnsi="Museo Sans 300" w:cs="Times New Roman"/>
          <w:sz w:val="20"/>
          <w:szCs w:val="20"/>
          <w:lang w:val="es-ES"/>
        </w:rPr>
        <w:t xml:space="preserve"> período</w:t>
      </w:r>
      <w:r w:rsidR="002A23BA">
        <w:rPr>
          <w:rFonts w:ascii="Museo Sans 300" w:eastAsia="Times New Roman" w:hAnsi="Museo Sans 300" w:cs="Times New Roman"/>
          <w:sz w:val="20"/>
          <w:szCs w:val="20"/>
          <w:lang w:val="es-ES"/>
        </w:rPr>
        <w:t>s</w:t>
      </w:r>
      <w:r>
        <w:rPr>
          <w:rFonts w:ascii="Museo Sans 300" w:eastAsia="Times New Roman" w:hAnsi="Museo Sans 300" w:cs="Times New Roman"/>
          <w:sz w:val="20"/>
          <w:szCs w:val="20"/>
          <w:lang w:val="es-ES"/>
        </w:rPr>
        <w:t xml:space="preserve"> del</w:t>
      </w:r>
      <w:r w:rsidR="002A23BA">
        <w:rPr>
          <w:rFonts w:ascii="Museo Sans 300" w:eastAsia="Times New Roman" w:hAnsi="Museo Sans 300" w:cs="Times New Roman"/>
          <w:sz w:val="20"/>
          <w:szCs w:val="20"/>
          <w:lang w:val="es-ES"/>
        </w:rPr>
        <w:t xml:space="preserve"> nueve de diciembre del dos mil veintiuno al siete de junio del dos mil veintidós, y del catorce de julio del dos mil veintidós al diez de enero del este año.</w:t>
      </w:r>
    </w:p>
    <w:p w14:paraId="5BC83202" w14:textId="77777777" w:rsidR="00287372" w:rsidRDefault="00287372" w:rsidP="00287372">
      <w:pPr>
        <w:pStyle w:val="Prrafodelista"/>
        <w:rPr>
          <w:rFonts w:ascii="Museo Sans 300" w:hAnsi="Museo Sans 300"/>
          <w:sz w:val="20"/>
          <w:szCs w:val="20"/>
        </w:rPr>
      </w:pPr>
    </w:p>
    <w:p w14:paraId="2A335E0E" w14:textId="5C739E7B" w:rsidR="00287372" w:rsidRPr="00A30F51" w:rsidRDefault="00287372" w:rsidP="00287372">
      <w:pPr>
        <w:numPr>
          <w:ilvl w:val="0"/>
          <w:numId w:val="7"/>
        </w:num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w:t>
      </w:r>
      <w:r w:rsidR="002A23BA">
        <w:rPr>
          <w:rFonts w:ascii="Museo Sans 300" w:eastAsia="Times New Roman" w:hAnsi="Museo Sans 300" w:cs="Times New Roman"/>
          <w:sz w:val="20"/>
          <w:szCs w:val="20"/>
          <w:lang w:val="es-ES"/>
        </w:rPr>
        <w:t>los</w:t>
      </w:r>
      <w:r>
        <w:rPr>
          <w:rFonts w:ascii="Museo Sans 300" w:eastAsia="Times New Roman" w:hAnsi="Museo Sans 300" w:cs="Times New Roman"/>
          <w:sz w:val="20"/>
          <w:szCs w:val="20"/>
          <w:lang w:val="es-ES"/>
        </w:rPr>
        <w:t xml:space="preserve"> periodo</w:t>
      </w:r>
      <w:r w:rsidR="002A23BA">
        <w:rPr>
          <w:rFonts w:ascii="Museo Sans 300" w:eastAsia="Times New Roman" w:hAnsi="Museo Sans 300" w:cs="Times New Roman"/>
          <w:sz w:val="20"/>
          <w:szCs w:val="20"/>
          <w:lang w:val="es-ES"/>
        </w:rPr>
        <w:t>s</w:t>
      </w:r>
      <w:r>
        <w:rPr>
          <w:rFonts w:ascii="Museo Sans 300" w:eastAsia="Times New Roman" w:hAnsi="Museo Sans 300" w:cs="Times New Roman"/>
          <w:sz w:val="20"/>
          <w:szCs w:val="20"/>
          <w:lang w:val="es-ES"/>
        </w:rPr>
        <w:t xml:space="preserve"> de recuperación citado</w:t>
      </w:r>
      <w:r w:rsidR="002A23BA">
        <w:rPr>
          <w:rFonts w:ascii="Museo Sans 300" w:eastAsia="Times New Roman" w:hAnsi="Museo Sans 300" w:cs="Times New Roman"/>
          <w:sz w:val="20"/>
          <w:szCs w:val="20"/>
          <w:lang w:val="es-ES"/>
        </w:rPr>
        <w:t>s</w:t>
      </w:r>
      <w:r>
        <w:rPr>
          <w:rFonts w:ascii="Museo Sans 300" w:eastAsia="Times New Roman" w:hAnsi="Museo Sans 300" w:cs="Times New Roman"/>
          <w:sz w:val="20"/>
          <w:szCs w:val="20"/>
          <w:lang w:val="es-ES"/>
        </w:rPr>
        <w:t xml:space="preserve"> la distribuidora ya facturó un consumo de energía de </w:t>
      </w:r>
      <w:r w:rsidR="002A23BA">
        <w:rPr>
          <w:rFonts w:ascii="Museo Sans 300" w:eastAsia="Times New Roman" w:hAnsi="Museo Sans 300" w:cs="Times New Roman"/>
          <w:sz w:val="20"/>
          <w:szCs w:val="20"/>
          <w:lang w:val="es-ES"/>
        </w:rPr>
        <w:t>965 y 778</w:t>
      </w:r>
      <w:r>
        <w:rPr>
          <w:rFonts w:ascii="Museo Sans 300" w:eastAsia="Times New Roman" w:hAnsi="Museo Sans 300" w:cs="Times New Roman"/>
          <w:sz w:val="20"/>
          <w:szCs w:val="20"/>
          <w:lang w:val="es-ES"/>
        </w:rPr>
        <w:t xml:space="preserve"> kWh</w:t>
      </w:r>
      <w:r w:rsidR="008A2054">
        <w:rPr>
          <w:rFonts w:ascii="Museo Sans 300" w:eastAsia="Times New Roman" w:hAnsi="Museo Sans 300" w:cs="Times New Roman"/>
          <w:sz w:val="20"/>
          <w:szCs w:val="20"/>
          <w:lang w:val="es-ES"/>
        </w:rPr>
        <w:t>, respectivamente.</w:t>
      </w:r>
    </w:p>
    <w:p w14:paraId="0FAC0512" w14:textId="77777777" w:rsidR="00287372" w:rsidRDefault="00287372" w:rsidP="00287372">
      <w:pPr>
        <w:autoSpaceDE w:val="0"/>
        <w:spacing w:after="0" w:line="240" w:lineRule="auto"/>
        <w:ind w:left="426"/>
        <w:jc w:val="both"/>
        <w:rPr>
          <w:rFonts w:ascii="Museo Sans 300" w:hAnsi="Museo Sans 300"/>
          <w:sz w:val="20"/>
          <w:szCs w:val="20"/>
        </w:rPr>
      </w:pPr>
    </w:p>
    <w:p w14:paraId="04B36242" w14:textId="0AB292DF" w:rsidR="00BC227B" w:rsidRDefault="00BC227B" w:rsidP="00BC227B">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Como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resultado,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CAU</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determinó</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que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la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distribuidora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tiene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derecho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recuperar</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la</w:t>
      </w:r>
      <w:r w:rsidR="003B518A">
        <w:rPr>
          <w:rFonts w:ascii="Museo Sans 300" w:eastAsia="Times New Roman" w:hAnsi="Museo Sans 300" w:cs="Segoe UI"/>
          <w:sz w:val="20"/>
          <w:szCs w:val="20"/>
        </w:rPr>
        <w:t>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cantidad</w:t>
      </w:r>
      <w:r w:rsidR="003B518A">
        <w:rPr>
          <w:rFonts w:ascii="Museo Sans 300" w:eastAsia="Times New Roman" w:hAnsi="Museo Sans 300" w:cs="Segoe UI"/>
          <w:sz w:val="20"/>
          <w:szCs w:val="20"/>
        </w:rPr>
        <w:t>es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w:t>
      </w:r>
      <w:r w:rsidR="006418FD">
        <w:rPr>
          <w:rFonts w:ascii="Museo Sans 300" w:eastAsia="Times New Roman" w:hAnsi="Museo Sans 300" w:cs="Segoe UI"/>
          <w:sz w:val="20"/>
          <w:szCs w:val="20"/>
        </w:rPr>
        <w:t xml:space="preserve"> </w:t>
      </w:r>
      <w:r w:rsidR="00F65922">
        <w:rPr>
          <w:rFonts w:ascii="Museo Sans 300" w:eastAsia="Times New Roman" w:hAnsi="Museo Sans 300" w:cs="Segoe UI"/>
          <w:sz w:val="20"/>
          <w:szCs w:val="20"/>
        </w:rPr>
        <w:t>CIENTO CINC</w:t>
      </w:r>
      <w:r w:rsidR="003B518A">
        <w:rPr>
          <w:rFonts w:ascii="Museo Sans 300" w:eastAsia="Times New Roman" w:hAnsi="Museo Sans 300" w:cs="Segoe UI"/>
          <w:sz w:val="20"/>
          <w:szCs w:val="20"/>
        </w:rPr>
        <w:t>UENTA Y CUATRO</w:t>
      </w:r>
      <w:r w:rsidR="00F65922">
        <w:rPr>
          <w:rFonts w:ascii="Museo Sans 300" w:eastAsia="Times New Roman" w:hAnsi="Museo Sans 300" w:cs="Segoe UI"/>
          <w:sz w:val="20"/>
          <w:szCs w:val="20"/>
        </w:rPr>
        <w:t xml:space="preserve"> </w:t>
      </w:r>
      <w:r w:rsidR="003B518A">
        <w:rPr>
          <w:rFonts w:ascii="Museo Sans 300" w:eastAsia="Times New Roman" w:hAnsi="Museo Sans 300" w:cs="Segoe UI"/>
          <w:sz w:val="20"/>
          <w:szCs w:val="20"/>
        </w:rPr>
        <w:t>25</w:t>
      </w:r>
      <w:r w:rsidR="00F65922">
        <w:rPr>
          <w:rFonts w:ascii="Museo Sans 300" w:eastAsia="Times New Roman" w:hAnsi="Museo Sans 300" w:cs="Segoe UI"/>
          <w:sz w:val="20"/>
          <w:szCs w:val="20"/>
        </w:rPr>
        <w:t xml:space="preserve">/100 DÓLARES DE LOS ESTADOS UNIDOS DE AMÉRICA (USD </w:t>
      </w:r>
      <w:r w:rsidR="003B518A">
        <w:rPr>
          <w:rFonts w:ascii="Museo Sans 300" w:eastAsia="Times New Roman" w:hAnsi="Museo Sans 300" w:cs="Segoe UI"/>
          <w:sz w:val="20"/>
          <w:szCs w:val="20"/>
        </w:rPr>
        <w:t>154.25</w:t>
      </w:r>
      <w:r w:rsidR="00F65922">
        <w:rPr>
          <w:rFonts w:ascii="Museo Sans 300" w:eastAsia="Times New Roman" w:hAnsi="Museo Sans 300" w:cs="Segoe UI"/>
          <w:sz w:val="20"/>
          <w:szCs w:val="20"/>
        </w:rPr>
        <w:t>)</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IVA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incluido</w:t>
      </w:r>
      <w:r w:rsidR="003B518A">
        <w:rPr>
          <w:rFonts w:ascii="Museo Sans 300" w:eastAsia="Times New Roman" w:hAnsi="Museo Sans 300" w:cs="Segoe UI"/>
          <w:sz w:val="20"/>
          <w:szCs w:val="20"/>
        </w:rPr>
        <w:t xml:space="preserve"> y CIENTO NOVENTA Y TRES 86/100 DÓLARES DE LOS ESTADOS UNIDOS DE AMÉRICA (USD </w:t>
      </w:r>
      <w:r w:rsidR="00CD260A">
        <w:rPr>
          <w:rFonts w:ascii="Museo Sans 300" w:eastAsia="Times New Roman" w:hAnsi="Museo Sans 300" w:cs="Segoe UI"/>
          <w:sz w:val="20"/>
          <w:szCs w:val="20"/>
        </w:rPr>
        <w:t>193.86) IVA incluido, respectivamente,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en</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concepto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energía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no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registrada,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más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los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intereses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correspondientes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en</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aplicación</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artículo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36</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los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Términos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y</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Condiciones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Generales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Consumidor</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Final,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para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año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202</w:t>
      </w:r>
      <w:r w:rsidR="00CD260A">
        <w:rPr>
          <w:rFonts w:ascii="Museo Sans 300" w:eastAsia="Times New Roman" w:hAnsi="Museo Sans 300" w:cs="Segoe UI"/>
          <w:sz w:val="20"/>
          <w:szCs w:val="20"/>
        </w:rPr>
        <w:t>3</w:t>
      </w:r>
      <w:r w:rsidRPr="00BC227B">
        <w:rPr>
          <w:rFonts w:ascii="Museo Sans 300" w:eastAsia="Times New Roman" w:hAnsi="Museo Sans 300" w:cs="Segoe UI"/>
          <w:sz w:val="20"/>
          <w:szCs w:val="20"/>
        </w:rPr>
        <w:t>.</w:t>
      </w:r>
      <w:r w:rsidR="006418FD">
        <w:rPr>
          <w:rFonts w:ascii="Museo Sans 300" w:eastAsia="Times New Roman" w:hAnsi="Museo Sans 300" w:cs="Segoe UI"/>
          <w:sz w:val="20"/>
          <w:szCs w:val="20"/>
        </w:rPr>
        <w:t xml:space="preserve"> </w:t>
      </w:r>
    </w:p>
    <w:p w14:paraId="00364CBC" w14:textId="405003C9" w:rsidR="00394B23" w:rsidRDefault="00394B23" w:rsidP="00803832">
      <w:pPr>
        <w:pStyle w:val="Prrafodelista"/>
        <w:tabs>
          <w:tab w:val="left" w:pos="426"/>
        </w:tabs>
        <w:ind w:left="426"/>
        <w:jc w:val="both"/>
        <w:rPr>
          <w:rFonts w:ascii="Museo Sans 300" w:hAnsi="Museo Sans 300"/>
          <w:sz w:val="20"/>
          <w:szCs w:val="20"/>
        </w:rPr>
      </w:pPr>
    </w:p>
    <w:p w14:paraId="77AD2FC4" w14:textId="4773C9B3" w:rsidR="00C84424" w:rsidRPr="009625A8" w:rsidRDefault="00C84424" w:rsidP="00C84424">
      <w:pPr>
        <w:autoSpaceDE w:val="0"/>
        <w:spacing w:after="0" w:line="240" w:lineRule="auto"/>
        <w:ind w:left="426"/>
        <w:jc w:val="both"/>
        <w:rPr>
          <w:rFonts w:ascii="Museo Sans 300" w:hAnsi="Museo Sans 300"/>
          <w:sz w:val="20"/>
          <w:szCs w:val="20"/>
        </w:rPr>
      </w:pPr>
      <w:r>
        <w:rPr>
          <w:rFonts w:ascii="Museo Sans 300" w:hAnsi="Museo Sans 300"/>
          <w:sz w:val="20"/>
          <w:szCs w:val="20"/>
        </w:rPr>
        <w:t>En vista que l</w:t>
      </w:r>
      <w:r w:rsidRPr="009625A8">
        <w:rPr>
          <w:rFonts w:ascii="Museo Sans 300" w:hAnsi="Museo Sans 300"/>
          <w:sz w:val="20"/>
          <w:szCs w:val="20"/>
        </w:rPr>
        <w:t xml:space="preserve">a </w:t>
      </w:r>
      <w:r>
        <w:rPr>
          <w:rFonts w:ascii="Museo Sans 300" w:hAnsi="Museo Sans 300"/>
          <w:sz w:val="20"/>
          <w:szCs w:val="20"/>
        </w:rPr>
        <w:t xml:space="preserve">distribuidora </w:t>
      </w:r>
      <w:r w:rsidRPr="009625A8">
        <w:rPr>
          <w:rFonts w:ascii="Museo Sans 300" w:hAnsi="Museo Sans 300"/>
          <w:sz w:val="20"/>
          <w:szCs w:val="20"/>
        </w:rPr>
        <w:t>ya recuperó la cantidad de DOSCIENTOS</w:t>
      </w:r>
      <w:r>
        <w:rPr>
          <w:rFonts w:ascii="Museo Sans 300" w:hAnsi="Museo Sans 300"/>
          <w:sz w:val="20"/>
          <w:szCs w:val="20"/>
        </w:rPr>
        <w:t xml:space="preserve"> OCHENTA Y SIETE</w:t>
      </w:r>
      <w:r w:rsidRPr="009625A8">
        <w:rPr>
          <w:rFonts w:ascii="Museo Sans 300" w:hAnsi="Museo Sans 300"/>
          <w:sz w:val="20"/>
          <w:szCs w:val="20"/>
        </w:rPr>
        <w:t xml:space="preserve"> </w:t>
      </w:r>
      <w:r>
        <w:rPr>
          <w:rFonts w:ascii="Museo Sans 300" w:hAnsi="Museo Sans 300"/>
          <w:sz w:val="20"/>
          <w:szCs w:val="20"/>
        </w:rPr>
        <w:t>71</w:t>
      </w:r>
      <w:r w:rsidRPr="009625A8">
        <w:rPr>
          <w:rFonts w:ascii="Museo Sans 300" w:hAnsi="Museo Sans 300"/>
          <w:sz w:val="20"/>
          <w:szCs w:val="20"/>
        </w:rPr>
        <w:t>/100 DÓLARES DE LOS ESTADOS UNIDOS DE AMÉRICA (USD 2</w:t>
      </w:r>
      <w:r>
        <w:rPr>
          <w:rFonts w:ascii="Museo Sans 300" w:hAnsi="Museo Sans 300"/>
          <w:sz w:val="20"/>
          <w:szCs w:val="20"/>
        </w:rPr>
        <w:t>87.71</w:t>
      </w:r>
      <w:r w:rsidRPr="009625A8">
        <w:rPr>
          <w:rFonts w:ascii="Museo Sans 300" w:hAnsi="Museo Sans 300"/>
          <w:sz w:val="20"/>
          <w:szCs w:val="20"/>
        </w:rPr>
        <w:t>) IVA incluido</w:t>
      </w:r>
      <w:r>
        <w:rPr>
          <w:rFonts w:ascii="Museo Sans 300" w:hAnsi="Museo Sans 300"/>
          <w:sz w:val="20"/>
          <w:szCs w:val="20"/>
        </w:rPr>
        <w:t xml:space="preserve">, </w:t>
      </w:r>
      <w:r w:rsidRPr="009625A8">
        <w:rPr>
          <w:rFonts w:ascii="Museo Sans 300" w:hAnsi="Museo Sans 300"/>
          <w:sz w:val="20"/>
          <w:szCs w:val="20"/>
        </w:rPr>
        <w:t xml:space="preserve">el monto a recuperar es por la cantidad de </w:t>
      </w:r>
      <w:r>
        <w:rPr>
          <w:rFonts w:ascii="Museo Sans 300" w:hAnsi="Museo Sans 300"/>
          <w:sz w:val="20"/>
          <w:szCs w:val="20"/>
        </w:rPr>
        <w:t>SESENTA</w:t>
      </w:r>
      <w:r w:rsidRPr="009625A8">
        <w:rPr>
          <w:rFonts w:ascii="Museo Sans 300" w:hAnsi="Museo Sans 300"/>
          <w:sz w:val="20"/>
          <w:szCs w:val="20"/>
        </w:rPr>
        <w:t xml:space="preserve"> </w:t>
      </w:r>
      <w:r>
        <w:rPr>
          <w:rFonts w:ascii="Museo Sans 300" w:hAnsi="Museo Sans 300"/>
          <w:sz w:val="20"/>
          <w:szCs w:val="20"/>
        </w:rPr>
        <w:t>40</w:t>
      </w:r>
      <w:r w:rsidRPr="009625A8">
        <w:rPr>
          <w:rFonts w:ascii="Museo Sans 300" w:hAnsi="Museo Sans 300"/>
          <w:sz w:val="20"/>
          <w:szCs w:val="20"/>
        </w:rPr>
        <w:t xml:space="preserve">/100 DÓLARES DE LOS ESTADOS UNIDOS DE AMÉRICA (USD </w:t>
      </w:r>
      <w:r>
        <w:rPr>
          <w:rFonts w:ascii="Museo Sans 300" w:hAnsi="Museo Sans 300"/>
          <w:sz w:val="20"/>
          <w:szCs w:val="20"/>
        </w:rPr>
        <w:t>60.40</w:t>
      </w:r>
      <w:r w:rsidRPr="009625A8">
        <w:rPr>
          <w:rFonts w:ascii="Museo Sans 300" w:hAnsi="Museo Sans 300"/>
          <w:sz w:val="20"/>
          <w:szCs w:val="20"/>
        </w:rPr>
        <w:t>) IVA incluido, más los respectivos intereses, de conformidad con el artículo 36 de los Términos y Condiciones Generales al Consumidor Final del Pliego Tarifario aplicable para el año 20</w:t>
      </w:r>
      <w:r>
        <w:rPr>
          <w:rFonts w:ascii="Museo Sans 300" w:hAnsi="Museo Sans 300"/>
          <w:sz w:val="20"/>
          <w:szCs w:val="20"/>
        </w:rPr>
        <w:t>23</w:t>
      </w:r>
      <w:r w:rsidRPr="009625A8">
        <w:rPr>
          <w:rFonts w:ascii="Museo Sans 300" w:hAnsi="Museo Sans 300"/>
          <w:sz w:val="20"/>
          <w:szCs w:val="20"/>
        </w:rPr>
        <w:t>.</w:t>
      </w:r>
    </w:p>
    <w:p w14:paraId="3DCC4B68" w14:textId="77777777" w:rsidR="00C84424" w:rsidRDefault="00C84424" w:rsidP="00DD4874">
      <w:pPr>
        <w:spacing w:after="0" w:line="240" w:lineRule="auto"/>
        <w:ind w:left="426"/>
        <w:jc w:val="both"/>
        <w:rPr>
          <w:rFonts w:ascii="Museo Sans 300" w:hAnsi="Museo Sans 300"/>
          <w:sz w:val="20"/>
          <w:szCs w:val="20"/>
        </w:rPr>
      </w:pPr>
    </w:p>
    <w:p w14:paraId="4749D598" w14:textId="77777777" w:rsidR="004C58E4" w:rsidRPr="00486B0D" w:rsidRDefault="004C58E4" w:rsidP="004C58E4">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lo argumentado por la usuaria </w:t>
      </w:r>
      <w:r>
        <w:rPr>
          <w:rFonts w:ascii="Museo Sans 500" w:eastAsia="Times New Roman" w:hAnsi="Museo Sans 500" w:cs="Segoe UI"/>
          <w:sz w:val="20"/>
          <w:szCs w:val="20"/>
          <w:lang w:eastAsia="es-ES"/>
        </w:rPr>
        <w:t xml:space="preserve"> </w:t>
      </w:r>
    </w:p>
    <w:p w14:paraId="7694144D" w14:textId="77777777" w:rsidR="004C58E4" w:rsidRDefault="004C58E4" w:rsidP="004C58E4">
      <w:pPr>
        <w:autoSpaceDE w:val="0"/>
        <w:spacing w:after="0" w:line="240" w:lineRule="auto"/>
        <w:ind w:left="426"/>
        <w:jc w:val="both"/>
        <w:rPr>
          <w:rFonts w:ascii="Museo Sans 300" w:hAnsi="Museo Sans 300"/>
          <w:sz w:val="20"/>
          <w:szCs w:val="20"/>
        </w:rPr>
      </w:pPr>
    </w:p>
    <w:p w14:paraId="29DBBBAB" w14:textId="2FB67150" w:rsidR="004C58E4" w:rsidRDefault="004C58E4" w:rsidP="004C58E4">
      <w:pPr>
        <w:autoSpaceDE w:val="0"/>
        <w:spacing w:after="0" w:line="240" w:lineRule="auto"/>
        <w:ind w:left="426"/>
        <w:jc w:val="both"/>
        <w:rPr>
          <w:rFonts w:ascii="Museo Sans 300" w:hAnsi="Museo Sans 300"/>
          <w:sz w:val="20"/>
          <w:szCs w:val="20"/>
        </w:rPr>
      </w:pPr>
      <w:r>
        <w:rPr>
          <w:rFonts w:ascii="Museo Sans 300" w:hAnsi="Museo Sans 300"/>
          <w:sz w:val="20"/>
          <w:szCs w:val="20"/>
        </w:rPr>
        <w:t>La usuaria</w:t>
      </w:r>
      <w:r w:rsidRPr="007D0E90">
        <w:rPr>
          <w:rFonts w:ascii="Museo Sans 300" w:hAnsi="Museo Sans 300"/>
          <w:sz w:val="20"/>
          <w:szCs w:val="20"/>
        </w:rPr>
        <w:t xml:space="preserve"> manifestó</w:t>
      </w:r>
      <w:r>
        <w:rPr>
          <w:rFonts w:ascii="Museo Sans 300" w:hAnsi="Museo Sans 300"/>
          <w:sz w:val="20"/>
          <w:szCs w:val="20"/>
        </w:rPr>
        <w:t xml:space="preserve"> que no es una línea fuera de medición sino que es un cable de CLARO del cual cuenta con fotografías de dicha condición.</w:t>
      </w:r>
    </w:p>
    <w:p w14:paraId="6DBB65F6" w14:textId="77777777" w:rsidR="004C58E4" w:rsidRDefault="004C58E4" w:rsidP="004C58E4">
      <w:pPr>
        <w:autoSpaceDE w:val="0"/>
        <w:spacing w:after="0" w:line="240" w:lineRule="auto"/>
        <w:ind w:left="426"/>
        <w:jc w:val="both"/>
        <w:rPr>
          <w:rFonts w:ascii="Museo Sans 300" w:hAnsi="Museo Sans 300"/>
          <w:sz w:val="20"/>
          <w:szCs w:val="20"/>
        </w:rPr>
      </w:pPr>
    </w:p>
    <w:p w14:paraId="49437C36" w14:textId="2C437023" w:rsidR="004C58E4" w:rsidRDefault="004C58E4" w:rsidP="004C58E4">
      <w:pPr>
        <w:autoSpaceDE w:val="0"/>
        <w:spacing w:after="0" w:line="240" w:lineRule="auto"/>
        <w:ind w:left="426"/>
        <w:jc w:val="both"/>
        <w:rPr>
          <w:rStyle w:val="normaltextrun"/>
          <w:rFonts w:ascii="Cambria Math" w:hAnsi="Cambria Math" w:cs="Cambria Math"/>
          <w:color w:val="000000"/>
          <w:sz w:val="20"/>
          <w:szCs w:val="20"/>
          <w:shd w:val="clear" w:color="auto" w:fill="FFFFFF"/>
        </w:rPr>
      </w:pPr>
      <w:r w:rsidRPr="007D0E90">
        <w:rPr>
          <w:rFonts w:ascii="Museo Sans 300" w:hAnsi="Museo Sans 300"/>
          <w:sz w:val="20"/>
          <w:szCs w:val="20"/>
        </w:rPr>
        <w:t xml:space="preserve">Sobre este argumento, corresponde indicar </w:t>
      </w:r>
      <w:r>
        <w:rPr>
          <w:rFonts w:ascii="Museo Sans 300" w:hAnsi="Museo Sans 300"/>
          <w:sz w:val="20"/>
          <w:szCs w:val="20"/>
        </w:rPr>
        <w:t xml:space="preserve">que </w:t>
      </w:r>
      <w:r w:rsidRPr="007D0E90">
        <w:rPr>
          <w:rFonts w:ascii="Museo Sans 300" w:hAnsi="Museo Sans 300"/>
          <w:sz w:val="20"/>
          <w:szCs w:val="20"/>
        </w:rPr>
        <w:t xml:space="preserve">en la investigación del reclamo se constató </w:t>
      </w:r>
      <w:r>
        <w:rPr>
          <w:rFonts w:ascii="Museo Sans 300" w:hAnsi="Museo Sans 300"/>
          <w:sz w:val="20"/>
          <w:szCs w:val="20"/>
        </w:rPr>
        <w:t>la existencia de una conexión de línea directa conectada antes del equipo de medición</w:t>
      </w:r>
      <w:r>
        <w:rPr>
          <w:rStyle w:val="normaltextrun"/>
          <w:rFonts w:ascii="Museo Sans 300" w:hAnsi="Museo Sans 300"/>
          <w:color w:val="000000"/>
          <w:sz w:val="20"/>
          <w:szCs w:val="20"/>
          <w:shd w:val="clear" w:color="auto" w:fill="FFFFFF"/>
        </w:rPr>
        <w:t>, con el fin de consumir energía y que no era registrada por el medidor.</w:t>
      </w:r>
      <w:r>
        <w:rPr>
          <w:rStyle w:val="normaltextrun"/>
          <w:rFonts w:ascii="Cambria Math" w:hAnsi="Cambria Math" w:cs="Cambria Math"/>
          <w:color w:val="000000"/>
          <w:sz w:val="20"/>
          <w:szCs w:val="20"/>
          <w:shd w:val="clear" w:color="auto" w:fill="FFFFFF"/>
        </w:rPr>
        <w:t xml:space="preserve"> </w:t>
      </w:r>
    </w:p>
    <w:p w14:paraId="3231C33C" w14:textId="3A1BAA71" w:rsidR="004C58E4" w:rsidRDefault="004C58E4" w:rsidP="004C58E4">
      <w:pPr>
        <w:autoSpaceDE w:val="0"/>
        <w:spacing w:after="0" w:line="240" w:lineRule="auto"/>
        <w:ind w:left="426"/>
        <w:jc w:val="both"/>
        <w:rPr>
          <w:rStyle w:val="normaltextrun"/>
          <w:rFonts w:ascii="Cambria Math" w:hAnsi="Cambria Math" w:cs="Cambria Math"/>
          <w:color w:val="000000"/>
          <w:sz w:val="20"/>
          <w:szCs w:val="20"/>
          <w:shd w:val="clear" w:color="auto" w:fill="FFFFFF"/>
        </w:rPr>
      </w:pPr>
    </w:p>
    <w:p w14:paraId="40B4D7FA" w14:textId="00260125" w:rsidR="004C58E4" w:rsidRDefault="004C58E4" w:rsidP="004C58E4">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 xml:space="preserve">Por otra parte, la usuaria no presentó elementos probatorios vinculada que la conexión de la línea corresponde a un cable de CLARO. </w:t>
      </w:r>
    </w:p>
    <w:p w14:paraId="3D01088C" w14:textId="77777777" w:rsidR="004C58E4" w:rsidRDefault="004C58E4" w:rsidP="004C58E4">
      <w:pPr>
        <w:autoSpaceDE w:val="0"/>
        <w:spacing w:after="0" w:line="240" w:lineRule="auto"/>
        <w:ind w:left="426"/>
        <w:jc w:val="both"/>
        <w:rPr>
          <w:rFonts w:ascii="Museo Sans 300" w:hAnsi="Museo Sans 300"/>
          <w:sz w:val="20"/>
          <w:szCs w:val="20"/>
        </w:rPr>
      </w:pPr>
    </w:p>
    <w:p w14:paraId="0F917F64" w14:textId="77777777" w:rsidR="004C58E4" w:rsidRDefault="004C58E4" w:rsidP="004C58E4">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En ese orden, dicho argumento debe declararse sin lugar.</w:t>
      </w:r>
    </w:p>
    <w:p w14:paraId="1ABB268F" w14:textId="77777777" w:rsidR="004C58E4" w:rsidRPr="007D0E90" w:rsidRDefault="004C58E4" w:rsidP="004C58E4">
      <w:pPr>
        <w:autoSpaceDE w:val="0"/>
        <w:spacing w:after="0" w:line="240" w:lineRule="auto"/>
        <w:ind w:left="426"/>
        <w:jc w:val="both"/>
        <w:rPr>
          <w:rFonts w:ascii="Museo Sans 300" w:hAnsi="Museo Sans 300"/>
          <w:sz w:val="20"/>
          <w:szCs w:val="20"/>
        </w:rPr>
      </w:pPr>
    </w:p>
    <w:p w14:paraId="172B0686" w14:textId="567CD0B9"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6418FD">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A93BC75"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418FD">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FA45A88"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24B06">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8A2054">
        <w:rPr>
          <w:rFonts w:ascii="Museo Sans 300" w:eastAsia="Arial" w:hAnsi="Museo Sans 300" w:cs="Times New Roman"/>
          <w:color w:val="000000"/>
          <w:sz w:val="20"/>
          <w:szCs w:val="20"/>
          <w:lang w:eastAsia="es-SV"/>
        </w:rPr>
        <w:t xml:space="preserve"> la</w:t>
      </w:r>
      <w:r w:rsidR="006418FD">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usuari</w:t>
      </w:r>
      <w:r w:rsidR="008A2054">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600D5C3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177D5265"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6418F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15CFFA78"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AF5A5F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w:t>
      </w:r>
      <w:r w:rsidR="008A2054">
        <w:rPr>
          <w:rFonts w:ascii="Museo Sans 300" w:eastAsia="Museo Sans 300" w:hAnsi="Museo Sans 300" w:cs="Museo Sans 300"/>
          <w:sz w:val="20"/>
          <w:szCs w:val="20"/>
        </w:rPr>
        <w:t>eron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w:t>
      </w:r>
      <w:r w:rsidR="008A2054">
        <w:rPr>
          <w:rFonts w:ascii="Museo Sans 300" w:eastAsia="Museo Sans 300" w:hAnsi="Museo Sans 300" w:cs="Museo Sans 300"/>
          <w:sz w:val="20"/>
          <w:szCs w:val="20"/>
        </w:rPr>
        <w:t>ones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8A2054">
        <w:rPr>
          <w:rFonts w:ascii="Museo Sans 300" w:eastAsia="Museo Sans 300" w:hAnsi="Museo Sans 300" w:cs="Museo Sans 300"/>
          <w:sz w:val="20"/>
          <w:szCs w:val="20"/>
        </w:rPr>
        <w: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418FD">
        <w:rPr>
          <w:rFonts w:ascii="Museo Sans 300" w:eastAsia="Museo Sans 300" w:hAnsi="Museo Sans 300" w:cs="Museo Sans 300"/>
          <w:sz w:val="20"/>
          <w:szCs w:val="20"/>
        </w:rPr>
        <w:t xml:space="preserve"> </w:t>
      </w:r>
      <w:r w:rsidR="00903ACF">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903ACF">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418FD">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CCCA0C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00903ACF">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903ACF">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418FD">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111F2093" w14:textId="7D7C4364" w:rsidR="00973A29" w:rsidRPr="00973A29" w:rsidRDefault="00F15FF0" w:rsidP="00973A2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418FD">
        <w:rPr>
          <w:rFonts w:ascii="Museo Sans 300" w:eastAsia="Museo Sans 300" w:hAnsi="Museo Sans 300" w:cs="Museo Sans 300"/>
          <w:sz w:val="20"/>
          <w:szCs w:val="20"/>
        </w:rPr>
        <w:t xml:space="preserve"> </w:t>
      </w:r>
      <w:r w:rsidR="001C0D3A">
        <w:rPr>
          <w:rFonts w:ascii="Museo Sans 300" w:eastAsia="Museo Sans 300" w:hAnsi="Museo Sans 300" w:cs="Museo Sans 300"/>
          <w:sz w:val="20"/>
          <w:szCs w:val="20"/>
        </w:rPr>
        <w:t>xxx</w:t>
      </w:r>
      <w:r w:rsidR="003142A6">
        <w:rPr>
          <w:rFonts w:ascii="Museo Sans 300" w:eastAsia="Museo Sans 300" w:hAnsi="Museo Sans 300" w:cs="Museo Sans 300"/>
          <w:sz w:val="20"/>
          <w:szCs w:val="20"/>
        </w:rPr>
        <w:t xml:space="preserve"> durante el periodo </w:t>
      </w:r>
      <w:bookmarkStart w:id="9" w:name="_Hlk121387939"/>
      <w:r w:rsidR="00973A29">
        <w:rPr>
          <w:rFonts w:ascii="Museo Sans 300" w:eastAsia="Museo Sans 300" w:hAnsi="Museo Sans 300" w:cs="Museo Sans 300"/>
          <w:sz w:val="20"/>
          <w:szCs w:val="20"/>
        </w:rPr>
        <w:t>del</w:t>
      </w:r>
      <w:bookmarkEnd w:id="9"/>
      <w:r w:rsidR="00903ACF">
        <w:rPr>
          <w:rFonts w:ascii="Museo Sans 300" w:eastAsia="Museo Sans 300" w:hAnsi="Museo Sans 300" w:cs="Museo Sans 300"/>
          <w:sz w:val="20"/>
          <w:szCs w:val="20"/>
        </w:rPr>
        <w:t xml:space="preserve"> nueve de diciembre de dos mil veintiuno al siete de junio del dos mil veintidós, y del catorce de julio de dos mil veintidós al diez de enero del presente año.</w:t>
      </w:r>
      <w:r w:rsidR="00973A29" w:rsidRPr="00973A29">
        <w:rPr>
          <w:rFonts w:ascii="Cambria Math" w:eastAsia="Museo Sans 300" w:hAnsi="Cambria Math" w:cs="Cambria Math"/>
          <w:sz w:val="20"/>
          <w:szCs w:val="20"/>
        </w:rPr>
        <w:t> </w:t>
      </w:r>
      <w:r w:rsidR="00973A29" w:rsidRPr="00973A29">
        <w:rPr>
          <w:rFonts w:ascii="Museo Sans 300" w:eastAsia="Museo Sans 300" w:hAnsi="Museo Sans 300" w:cs="Museo Sans 300"/>
          <w:sz w:val="20"/>
          <w:szCs w:val="20"/>
        </w:rPr>
        <w:t xml:space="preserve"> </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D35CAEA"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418FD">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903ACF">
        <w:rPr>
          <w:rFonts w:ascii="Museo Sans 300" w:eastAsia="Arial" w:hAnsi="Museo Sans 300" w:cs="Times New Roman"/>
          <w:color w:val="000000"/>
          <w:sz w:val="20"/>
          <w:szCs w:val="20"/>
          <w:lang w:eastAsia="es-SV"/>
        </w:rPr>
        <w:t xml:space="preserve"> 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903ACF">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418FD">
        <w:rPr>
          <w:rFonts w:ascii="Museo Sans 300" w:eastAsia="Arial" w:hAnsi="Museo Sans 300" w:cs="Times New Roman"/>
          <w:color w:val="000000"/>
          <w:sz w:val="20"/>
          <w:szCs w:val="20"/>
          <w:lang w:eastAsia="es-SV"/>
        </w:rPr>
        <w:t xml:space="preserve"> </w:t>
      </w:r>
      <w:r w:rsidR="00903ACF">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903ACF">
        <w:rPr>
          <w:rFonts w:ascii="Museo Sans 300" w:eastAsia="Arial" w:hAnsi="Museo Sans 300" w:cs="Times New Roman"/>
          <w:color w:val="000000"/>
          <w:sz w:val="20"/>
          <w:szCs w:val="20"/>
          <w:lang w:eastAsia="es-SV"/>
        </w:rPr>
        <w:t>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BECA8F1"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orden,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directamente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alguien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habita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inmueble;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haberse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00424B06">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24B06">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responder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primero,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contractualmente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7</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6E3CC4">
        <w:rPr>
          <w:rFonts w:ascii="Museo Sans 300" w:eastAsia="Arial" w:hAnsi="Museo Sans 300" w:cs="Times New Roman"/>
          <w:color w:val="000000"/>
          <w:sz w:val="20"/>
          <w:szCs w:val="20"/>
          <w:lang w:eastAsia="es-SV"/>
        </w:rPr>
        <w:t>año</w:t>
      </w:r>
      <w:r w:rsidR="006418FD">
        <w:rPr>
          <w:rFonts w:ascii="Museo Sans 300" w:eastAsia="Arial" w:hAnsi="Museo Sans 300" w:cs="Times New Roman"/>
          <w:color w:val="000000"/>
          <w:sz w:val="20"/>
          <w:szCs w:val="20"/>
          <w:lang w:eastAsia="es-SV"/>
        </w:rPr>
        <w:t xml:space="preserve"> </w:t>
      </w:r>
      <w:r w:rsidR="006E3CC4">
        <w:rPr>
          <w:rFonts w:ascii="Museo Sans 300" w:eastAsia="Arial" w:hAnsi="Museo Sans 300" w:cs="Times New Roman"/>
          <w:color w:val="000000"/>
          <w:sz w:val="20"/>
          <w:szCs w:val="20"/>
          <w:lang w:eastAsia="es-SV"/>
        </w:rPr>
        <w:t>202</w:t>
      </w:r>
      <w:r w:rsidR="00903ACF">
        <w:rPr>
          <w:rFonts w:ascii="Museo Sans 300" w:eastAsia="Arial" w:hAnsi="Museo Sans 300" w:cs="Times New Roman"/>
          <w:color w:val="000000"/>
          <w:sz w:val="20"/>
          <w:szCs w:val="20"/>
          <w:lang w:eastAsia="es-SV"/>
        </w:rPr>
        <w:t>3</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obtuvo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beneficio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derivado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equipo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medición,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empresa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258A6FFF"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418FD">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3364BDF3"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08141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5AF24EA4"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w:t>
      </w:r>
      <w:r w:rsidR="006418FD">
        <w:rPr>
          <w:rFonts w:ascii="Museo Sans 300" w:eastAsia="Arial" w:hAnsi="Museo Sans 300" w:cs="Times New Roman"/>
          <w:color w:val="000000"/>
          <w:sz w:val="20"/>
          <w:szCs w:val="20"/>
          <w:lang w:eastAsia="es-SV"/>
        </w:rPr>
        <w:t xml:space="preserve"> </w:t>
      </w:r>
      <w:r w:rsidR="00542B1C">
        <w:rPr>
          <w:rFonts w:ascii="Museo Sans 300" w:eastAsia="Arial" w:hAnsi="Museo Sans 300" w:cs="Times New Roman"/>
          <w:color w:val="000000"/>
          <w:sz w:val="20"/>
          <w:szCs w:val="20"/>
          <w:lang w:eastAsia="es-SV"/>
        </w:rPr>
        <w:t>IT-</w:t>
      </w:r>
      <w:r w:rsidR="00FE3C22">
        <w:rPr>
          <w:rFonts w:ascii="Museo Sans 300" w:eastAsia="Arial" w:hAnsi="Museo Sans 300" w:cs="Times New Roman"/>
          <w:color w:val="000000"/>
          <w:sz w:val="20"/>
          <w:szCs w:val="20"/>
          <w:lang w:eastAsia="es-SV"/>
        </w:rPr>
        <w:t>0207-CAU-23</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Superintendencia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considera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pertinente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adherirse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dictaminado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CAU</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consecuencia,</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establecer</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identificado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NIC</w:t>
      </w:r>
      <w:r w:rsidR="006418FD">
        <w:rPr>
          <w:rFonts w:ascii="Museo Sans 300" w:eastAsia="Arial" w:hAnsi="Museo Sans 300" w:cs="Times New Roman"/>
          <w:color w:val="000000"/>
          <w:sz w:val="20"/>
          <w:szCs w:val="20"/>
          <w:lang w:eastAsia="es-SV"/>
        </w:rPr>
        <w:t xml:space="preserve"> </w:t>
      </w:r>
      <w:r w:rsidR="001C0D3A">
        <w:rPr>
          <w:rFonts w:ascii="Museo Sans 300" w:eastAsia="Arial" w:hAnsi="Museo Sans 300" w:cs="Times New Roman"/>
          <w:color w:val="000000"/>
          <w:sz w:val="20"/>
          <w:szCs w:val="20"/>
          <w:lang w:eastAsia="es-SV"/>
        </w:rPr>
        <w:t>xxx</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comprobó</w:t>
      </w:r>
      <w:r w:rsidR="006418FD">
        <w:rPr>
          <w:rFonts w:ascii="Museo Sans 300" w:eastAsia="Arial" w:hAnsi="Museo Sans 300" w:cs="Times New Roman"/>
          <w:color w:val="000000"/>
          <w:sz w:val="20"/>
          <w:szCs w:val="20"/>
          <w:lang w:eastAsia="es-SV"/>
        </w:rPr>
        <w:t xml:space="preserve"> </w:t>
      </w:r>
      <w:r w:rsidR="00DD4874">
        <w:rPr>
          <w:rFonts w:ascii="Museo Sans 300" w:eastAsia="Arial" w:hAnsi="Museo Sans 300" w:cs="Times New Roman"/>
          <w:color w:val="000000"/>
          <w:sz w:val="20"/>
          <w:szCs w:val="20"/>
          <w:lang w:eastAsia="es-SV"/>
        </w:rPr>
        <w:t>un</w:t>
      </w:r>
      <w:r w:rsidR="00CA7FFB"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consistente</w:t>
      </w:r>
      <w:r w:rsidR="006418FD">
        <w:rPr>
          <w:rFonts w:ascii="Museo Sans 300" w:eastAsia="Arial" w:hAnsi="Museo Sans 300" w:cs="Times New Roman"/>
          <w:color w:val="000000"/>
          <w:sz w:val="20"/>
          <w:szCs w:val="20"/>
          <w:lang w:eastAsia="es-SV"/>
        </w:rPr>
        <w:t xml:space="preserve"> </w:t>
      </w:r>
      <w:r w:rsidR="004D78AD" w:rsidRPr="004F78CE">
        <w:rPr>
          <w:rFonts w:ascii="Museo Sans 300" w:hAnsi="Museo Sans 300" w:cs="Segoe UI"/>
          <w:sz w:val="20"/>
          <w:szCs w:val="20"/>
          <w:lang w:eastAsia="es-MX"/>
        </w:rPr>
        <w:t>en</w:t>
      </w:r>
      <w:r w:rsidR="006418FD">
        <w:rPr>
          <w:rFonts w:ascii="Museo Sans 300" w:hAnsi="Museo Sans 300" w:cs="Segoe UI"/>
          <w:sz w:val="20"/>
          <w:szCs w:val="20"/>
          <w:lang w:eastAsia="es-MX"/>
        </w:rPr>
        <w:t xml:space="preserve"> </w:t>
      </w:r>
      <w:bookmarkStart w:id="10" w:name="_Hlk121388142"/>
      <w:r w:rsidR="00A905AD">
        <w:rPr>
          <w:rFonts w:ascii="Museo Sans 300" w:eastAsia="Times New Roman" w:hAnsi="Museo Sans 300" w:cs="Segoe UI"/>
          <w:sz w:val="20"/>
          <w:szCs w:val="20"/>
          <w:lang w:val="es-ES" w:eastAsia="es-ES"/>
        </w:rPr>
        <w:t>la conexión</w:t>
      </w:r>
      <w:r w:rsidR="00535A57">
        <w:rPr>
          <w:rFonts w:ascii="Museo Sans 300" w:eastAsia="Times New Roman" w:hAnsi="Museo Sans 300" w:cs="Segoe UI"/>
          <w:sz w:val="20"/>
          <w:szCs w:val="20"/>
          <w:lang w:val="es-ES" w:eastAsia="es-ES"/>
        </w:rPr>
        <w:t xml:space="preserve"> de línea directa fuera de medición</w:t>
      </w:r>
      <w:r w:rsidR="0047668B">
        <w:rPr>
          <w:rFonts w:ascii="Museo Sans 300" w:eastAsia="Arial" w:hAnsi="Museo Sans 300" w:cs="Times New Roman"/>
          <w:color w:val="000000"/>
          <w:sz w:val="20"/>
          <w:szCs w:val="20"/>
          <w:lang w:eastAsia="es-SV"/>
        </w:rPr>
        <w:t xml:space="preserve"> </w:t>
      </w:r>
      <w:bookmarkEnd w:id="10"/>
      <w:r w:rsidR="0047668B">
        <w:rPr>
          <w:rFonts w:ascii="Museo Sans 300" w:eastAsia="Arial" w:hAnsi="Museo Sans 300" w:cs="Times New Roman"/>
          <w:color w:val="000000"/>
          <w:sz w:val="20"/>
          <w:szCs w:val="20"/>
          <w:lang w:eastAsia="es-SV"/>
        </w:rPr>
        <w:t>durante el periodo</w:t>
      </w:r>
      <w:r w:rsidR="00973A29">
        <w:rPr>
          <w:rFonts w:ascii="Museo Sans 300" w:eastAsia="Arial" w:hAnsi="Museo Sans 300" w:cs="Times New Roman"/>
          <w:color w:val="000000"/>
          <w:sz w:val="20"/>
          <w:szCs w:val="20"/>
          <w:lang w:eastAsia="es-SV"/>
        </w:rPr>
        <w:t xml:space="preserve"> </w:t>
      </w:r>
      <w:r w:rsidR="00973A29" w:rsidRPr="00973A29">
        <w:rPr>
          <w:rFonts w:ascii="Museo Sans 300" w:eastAsia="Arial" w:hAnsi="Museo Sans 300" w:cs="Times New Roman"/>
          <w:color w:val="000000"/>
          <w:sz w:val="20"/>
          <w:szCs w:val="20"/>
          <w:lang w:eastAsia="es-SV"/>
        </w:rPr>
        <w:t xml:space="preserve">del </w:t>
      </w:r>
      <w:r w:rsidR="00535A57">
        <w:rPr>
          <w:rFonts w:ascii="Museo Sans 300" w:eastAsia="Arial" w:hAnsi="Museo Sans 300" w:cs="Times New Roman"/>
          <w:color w:val="000000"/>
          <w:sz w:val="20"/>
          <w:szCs w:val="20"/>
          <w:lang w:eastAsia="es-SV"/>
        </w:rPr>
        <w:t>nueve</w:t>
      </w:r>
      <w:r w:rsidR="00973A29" w:rsidRPr="00973A29">
        <w:rPr>
          <w:rFonts w:ascii="Museo Sans 300" w:eastAsia="Arial" w:hAnsi="Museo Sans 300" w:cs="Times New Roman"/>
          <w:color w:val="000000"/>
          <w:sz w:val="20"/>
          <w:szCs w:val="20"/>
          <w:lang w:val="es-ES" w:eastAsia="es-SV"/>
        </w:rPr>
        <w:t xml:space="preserve"> de </w:t>
      </w:r>
      <w:r w:rsidR="00535A57">
        <w:rPr>
          <w:rFonts w:ascii="Museo Sans 300" w:eastAsia="Arial" w:hAnsi="Museo Sans 300" w:cs="Times New Roman"/>
          <w:color w:val="000000"/>
          <w:sz w:val="20"/>
          <w:szCs w:val="20"/>
          <w:lang w:val="es-ES" w:eastAsia="es-SV"/>
        </w:rPr>
        <w:t>diciembre</w:t>
      </w:r>
      <w:r w:rsidR="00973A29" w:rsidRPr="00973A29">
        <w:rPr>
          <w:rFonts w:ascii="Museo Sans 300" w:eastAsia="Arial" w:hAnsi="Museo Sans 300" w:cs="Times New Roman"/>
          <w:color w:val="000000"/>
          <w:sz w:val="20"/>
          <w:szCs w:val="20"/>
          <w:lang w:val="es-ES" w:eastAsia="es-SV"/>
        </w:rPr>
        <w:t xml:space="preserve"> del dos mil veintiuno al </w:t>
      </w:r>
      <w:r w:rsidR="00535A57">
        <w:rPr>
          <w:rFonts w:ascii="Museo Sans 300" w:eastAsia="Arial" w:hAnsi="Museo Sans 300" w:cs="Times New Roman"/>
          <w:color w:val="000000"/>
          <w:sz w:val="20"/>
          <w:szCs w:val="20"/>
          <w:lang w:val="es-ES" w:eastAsia="es-SV"/>
        </w:rPr>
        <w:t>siete</w:t>
      </w:r>
      <w:r w:rsidR="00973A29" w:rsidRPr="00973A29">
        <w:rPr>
          <w:rFonts w:ascii="Museo Sans 300" w:eastAsia="Arial" w:hAnsi="Museo Sans 300" w:cs="Times New Roman"/>
          <w:color w:val="000000"/>
          <w:sz w:val="20"/>
          <w:szCs w:val="20"/>
          <w:lang w:val="es-ES" w:eastAsia="es-SV"/>
        </w:rPr>
        <w:t xml:space="preserve"> de </w:t>
      </w:r>
      <w:r w:rsidR="00535A57">
        <w:rPr>
          <w:rFonts w:ascii="Museo Sans 300" w:eastAsia="Arial" w:hAnsi="Museo Sans 300" w:cs="Times New Roman"/>
          <w:color w:val="000000"/>
          <w:sz w:val="20"/>
          <w:szCs w:val="20"/>
          <w:lang w:val="es-ES" w:eastAsia="es-SV"/>
        </w:rPr>
        <w:t>junio</w:t>
      </w:r>
      <w:r w:rsidR="00973A29" w:rsidRPr="00973A29">
        <w:rPr>
          <w:rFonts w:ascii="Museo Sans 300" w:eastAsia="Arial" w:hAnsi="Museo Sans 300" w:cs="Times New Roman"/>
          <w:color w:val="000000"/>
          <w:sz w:val="20"/>
          <w:szCs w:val="20"/>
          <w:lang w:val="es-ES" w:eastAsia="es-SV"/>
        </w:rPr>
        <w:t xml:space="preserve"> de dos mil veintidós</w:t>
      </w:r>
      <w:r w:rsidR="00535A57">
        <w:rPr>
          <w:rFonts w:ascii="Museo Sans 300" w:eastAsia="Arial" w:hAnsi="Museo Sans 300" w:cs="Times New Roman"/>
          <w:color w:val="000000"/>
          <w:sz w:val="20"/>
          <w:szCs w:val="20"/>
          <w:lang w:val="es-ES" w:eastAsia="es-SV"/>
        </w:rPr>
        <w:t>, y del catorce de julio del dos mil veintidós al diez de enero de este año.</w:t>
      </w:r>
      <w:r w:rsidR="006418FD">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0727F82D" w14:textId="61E1201F" w:rsidR="005B5C6B" w:rsidRPr="005B5C6B" w:rsidRDefault="005E45BC" w:rsidP="005B5C6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CLESA</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Cía.,</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S.</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C.V</w:t>
      </w:r>
      <w:r w:rsidR="00563274"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derecho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recuperar</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la</w:t>
      </w:r>
      <w:r w:rsidR="005B5C6B">
        <w:rPr>
          <w:rFonts w:ascii="Museo Sans 300" w:eastAsia="Times New Roman" w:hAnsi="Museo Sans 300" w:cs="Segoe UI"/>
          <w:sz w:val="20"/>
          <w:szCs w:val="20"/>
        </w:rPr>
        <w:t xml:space="preserve">s </w:t>
      </w:r>
      <w:r w:rsidR="005B5C6B" w:rsidRPr="00BC227B">
        <w:rPr>
          <w:rFonts w:ascii="Museo Sans 300" w:eastAsia="Times New Roman" w:hAnsi="Museo Sans 300" w:cs="Segoe UI"/>
          <w:sz w:val="20"/>
          <w:szCs w:val="20"/>
        </w:rPr>
        <w:t>cantidad</w:t>
      </w:r>
      <w:r w:rsidR="005B5C6B">
        <w:rPr>
          <w:rFonts w:ascii="Museo Sans 300" w:eastAsia="Times New Roman" w:hAnsi="Museo Sans 300" w:cs="Segoe UI"/>
          <w:sz w:val="20"/>
          <w:szCs w:val="20"/>
        </w:rPr>
        <w:t xml:space="preserve">es </w:t>
      </w:r>
      <w:r w:rsidR="005B5C6B" w:rsidRPr="00BC227B">
        <w:rPr>
          <w:rFonts w:ascii="Museo Sans 300" w:eastAsia="Times New Roman" w:hAnsi="Museo Sans 300" w:cs="Segoe UI"/>
          <w:sz w:val="20"/>
          <w:szCs w:val="20"/>
        </w:rPr>
        <w:t>de</w:t>
      </w:r>
      <w:r w:rsidR="005B5C6B">
        <w:rPr>
          <w:rFonts w:ascii="Museo Sans 300" w:eastAsia="Times New Roman" w:hAnsi="Museo Sans 300" w:cs="Segoe UI"/>
          <w:sz w:val="20"/>
          <w:szCs w:val="20"/>
        </w:rPr>
        <w:t xml:space="preserve"> CIENTO CINCUENTA Y CUATRO 25/100 DÓLARES DE LOS ESTADOS UNIDOS DE AMÉRICA (USD 154.25) </w:t>
      </w:r>
      <w:r w:rsidR="005B5C6B" w:rsidRPr="00BC227B">
        <w:rPr>
          <w:rFonts w:ascii="Museo Sans 300" w:eastAsia="Times New Roman" w:hAnsi="Museo Sans 300" w:cs="Segoe UI"/>
          <w:sz w:val="20"/>
          <w:szCs w:val="20"/>
        </w:rPr>
        <w:t>IVA</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incluido</w:t>
      </w:r>
      <w:r w:rsidR="005B5C6B">
        <w:rPr>
          <w:rFonts w:ascii="Museo Sans 300" w:eastAsia="Times New Roman" w:hAnsi="Museo Sans 300" w:cs="Segoe UI"/>
          <w:sz w:val="20"/>
          <w:szCs w:val="20"/>
        </w:rPr>
        <w:t xml:space="preserve"> y CIENTO NOVENTA Y TRES 86/100 DÓLARES DE LOS ESTADOS UNIDOS DE AMÉRICA (USD 193.86) IVA incluido, respectivamente, </w:t>
      </w:r>
      <w:r w:rsidR="005B5C6B" w:rsidRPr="00BC227B">
        <w:rPr>
          <w:rFonts w:ascii="Museo Sans 300" w:eastAsia="Times New Roman" w:hAnsi="Museo Sans 300" w:cs="Segoe UI"/>
          <w:sz w:val="20"/>
          <w:szCs w:val="20"/>
        </w:rPr>
        <w:t>en</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concepto</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de</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energía</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no</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registrada,</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más</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los</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intereses</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correspondientes</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en</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aplicación</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al</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artículo</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36</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de</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los</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Términos</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y</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Condiciones</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Generales</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al</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Consumidor</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Final,</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para</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el</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año</w:t>
      </w:r>
      <w:r w:rsidR="005B5C6B">
        <w:rPr>
          <w:rFonts w:ascii="Museo Sans 300" w:eastAsia="Times New Roman" w:hAnsi="Museo Sans 300" w:cs="Segoe UI"/>
          <w:sz w:val="20"/>
          <w:szCs w:val="20"/>
        </w:rPr>
        <w:t xml:space="preserve"> </w:t>
      </w:r>
      <w:r w:rsidR="005B5C6B" w:rsidRPr="00BC227B">
        <w:rPr>
          <w:rFonts w:ascii="Museo Sans 300" w:eastAsia="Times New Roman" w:hAnsi="Museo Sans 300" w:cs="Segoe UI"/>
          <w:sz w:val="20"/>
          <w:szCs w:val="20"/>
        </w:rPr>
        <w:t>202</w:t>
      </w:r>
      <w:r w:rsidR="005B5C6B">
        <w:rPr>
          <w:rFonts w:ascii="Museo Sans 300" w:eastAsia="Times New Roman" w:hAnsi="Museo Sans 300" w:cs="Segoe UI"/>
          <w:sz w:val="20"/>
          <w:szCs w:val="20"/>
        </w:rPr>
        <w:t>3</w:t>
      </w:r>
      <w:r w:rsidR="005B5C6B" w:rsidRPr="00BC227B">
        <w:rPr>
          <w:rFonts w:ascii="Museo Sans 300" w:eastAsia="Times New Roman" w:hAnsi="Museo Sans 300" w:cs="Segoe UI"/>
          <w:sz w:val="20"/>
          <w:szCs w:val="20"/>
        </w:rPr>
        <w:t>.</w:t>
      </w:r>
      <w:r w:rsidR="005B5C6B">
        <w:rPr>
          <w:rFonts w:ascii="Museo Sans 300" w:eastAsia="Times New Roman" w:hAnsi="Museo Sans 300" w:cs="Segoe UI"/>
          <w:sz w:val="20"/>
          <w:szCs w:val="20"/>
        </w:rPr>
        <w:t xml:space="preserve"> </w:t>
      </w:r>
    </w:p>
    <w:p w14:paraId="414A3CB8" w14:textId="77777777" w:rsidR="005B5C6B" w:rsidRDefault="005B5C6B" w:rsidP="00430929">
      <w:pPr>
        <w:spacing w:after="0" w:line="240" w:lineRule="auto"/>
        <w:ind w:left="426"/>
        <w:jc w:val="both"/>
        <w:rPr>
          <w:rFonts w:ascii="Museo Sans 300" w:hAnsi="Museo Sans 300"/>
          <w:sz w:val="20"/>
          <w:szCs w:val="20"/>
        </w:rPr>
      </w:pPr>
    </w:p>
    <w:p w14:paraId="5DA55151" w14:textId="77777777" w:rsidR="00424EE8" w:rsidRPr="009625A8" w:rsidRDefault="00424EE8" w:rsidP="00424EE8">
      <w:pPr>
        <w:autoSpaceDE w:val="0"/>
        <w:spacing w:after="0" w:line="240" w:lineRule="auto"/>
        <w:ind w:left="426"/>
        <w:jc w:val="both"/>
        <w:rPr>
          <w:rFonts w:ascii="Museo Sans 300" w:hAnsi="Museo Sans 300"/>
          <w:sz w:val="20"/>
          <w:szCs w:val="20"/>
        </w:rPr>
      </w:pPr>
      <w:r>
        <w:rPr>
          <w:rFonts w:ascii="Museo Sans 300" w:hAnsi="Museo Sans 300"/>
          <w:sz w:val="20"/>
          <w:szCs w:val="20"/>
        </w:rPr>
        <w:t>En vista que l</w:t>
      </w:r>
      <w:r w:rsidRPr="009625A8">
        <w:rPr>
          <w:rFonts w:ascii="Museo Sans 300" w:hAnsi="Museo Sans 300"/>
          <w:sz w:val="20"/>
          <w:szCs w:val="20"/>
        </w:rPr>
        <w:t xml:space="preserve">a </w:t>
      </w:r>
      <w:r>
        <w:rPr>
          <w:rFonts w:ascii="Museo Sans 300" w:hAnsi="Museo Sans 300"/>
          <w:sz w:val="20"/>
          <w:szCs w:val="20"/>
        </w:rPr>
        <w:t xml:space="preserve">distribuidora </w:t>
      </w:r>
      <w:r w:rsidRPr="009625A8">
        <w:rPr>
          <w:rFonts w:ascii="Museo Sans 300" w:hAnsi="Museo Sans 300"/>
          <w:sz w:val="20"/>
          <w:szCs w:val="20"/>
        </w:rPr>
        <w:t>ya recuperó la cantidad de DOSCIENTOS</w:t>
      </w:r>
      <w:r>
        <w:rPr>
          <w:rFonts w:ascii="Museo Sans 300" w:hAnsi="Museo Sans 300"/>
          <w:sz w:val="20"/>
          <w:szCs w:val="20"/>
        </w:rPr>
        <w:t xml:space="preserve"> OCHENTA Y SIETE</w:t>
      </w:r>
      <w:r w:rsidRPr="009625A8">
        <w:rPr>
          <w:rFonts w:ascii="Museo Sans 300" w:hAnsi="Museo Sans 300"/>
          <w:sz w:val="20"/>
          <w:szCs w:val="20"/>
        </w:rPr>
        <w:t xml:space="preserve"> </w:t>
      </w:r>
      <w:r>
        <w:rPr>
          <w:rFonts w:ascii="Museo Sans 300" w:hAnsi="Museo Sans 300"/>
          <w:sz w:val="20"/>
          <w:szCs w:val="20"/>
        </w:rPr>
        <w:t>71</w:t>
      </w:r>
      <w:r w:rsidRPr="009625A8">
        <w:rPr>
          <w:rFonts w:ascii="Museo Sans 300" w:hAnsi="Museo Sans 300"/>
          <w:sz w:val="20"/>
          <w:szCs w:val="20"/>
        </w:rPr>
        <w:t>/100 DÓLARES DE LOS ESTADOS UNIDOS DE AMÉRICA (USD 2</w:t>
      </w:r>
      <w:r>
        <w:rPr>
          <w:rFonts w:ascii="Museo Sans 300" w:hAnsi="Museo Sans 300"/>
          <w:sz w:val="20"/>
          <w:szCs w:val="20"/>
        </w:rPr>
        <w:t>87.71</w:t>
      </w:r>
      <w:r w:rsidRPr="009625A8">
        <w:rPr>
          <w:rFonts w:ascii="Museo Sans 300" w:hAnsi="Museo Sans 300"/>
          <w:sz w:val="20"/>
          <w:szCs w:val="20"/>
        </w:rPr>
        <w:t>) IVA incluido</w:t>
      </w:r>
      <w:r>
        <w:rPr>
          <w:rFonts w:ascii="Museo Sans 300" w:hAnsi="Museo Sans 300"/>
          <w:sz w:val="20"/>
          <w:szCs w:val="20"/>
        </w:rPr>
        <w:t xml:space="preserve">, </w:t>
      </w:r>
      <w:r w:rsidRPr="009625A8">
        <w:rPr>
          <w:rFonts w:ascii="Museo Sans 300" w:hAnsi="Museo Sans 300"/>
          <w:sz w:val="20"/>
          <w:szCs w:val="20"/>
        </w:rPr>
        <w:t xml:space="preserve">el monto a recuperar es por la cantidad de </w:t>
      </w:r>
      <w:r>
        <w:rPr>
          <w:rFonts w:ascii="Museo Sans 300" w:hAnsi="Museo Sans 300"/>
          <w:sz w:val="20"/>
          <w:szCs w:val="20"/>
        </w:rPr>
        <w:t>SESENTA</w:t>
      </w:r>
      <w:r w:rsidRPr="009625A8">
        <w:rPr>
          <w:rFonts w:ascii="Museo Sans 300" w:hAnsi="Museo Sans 300"/>
          <w:sz w:val="20"/>
          <w:szCs w:val="20"/>
        </w:rPr>
        <w:t xml:space="preserve"> </w:t>
      </w:r>
      <w:r>
        <w:rPr>
          <w:rFonts w:ascii="Museo Sans 300" w:hAnsi="Museo Sans 300"/>
          <w:sz w:val="20"/>
          <w:szCs w:val="20"/>
        </w:rPr>
        <w:t>40</w:t>
      </w:r>
      <w:r w:rsidRPr="009625A8">
        <w:rPr>
          <w:rFonts w:ascii="Museo Sans 300" w:hAnsi="Museo Sans 300"/>
          <w:sz w:val="20"/>
          <w:szCs w:val="20"/>
        </w:rPr>
        <w:t xml:space="preserve">/100 DÓLARES DE LOS ESTADOS UNIDOS DE AMÉRICA (USD </w:t>
      </w:r>
      <w:r>
        <w:rPr>
          <w:rFonts w:ascii="Museo Sans 300" w:hAnsi="Museo Sans 300"/>
          <w:sz w:val="20"/>
          <w:szCs w:val="20"/>
        </w:rPr>
        <w:t>60.40</w:t>
      </w:r>
      <w:r w:rsidRPr="009625A8">
        <w:rPr>
          <w:rFonts w:ascii="Museo Sans 300" w:hAnsi="Museo Sans 300"/>
          <w:sz w:val="20"/>
          <w:szCs w:val="20"/>
        </w:rPr>
        <w:t>) IVA incluido, más los respectivos intereses, de conformidad con el artículo 36 de los Términos y Condiciones Generales al Consumidor Final del Pliego Tarifario aplicable para el año 20</w:t>
      </w:r>
      <w:r>
        <w:rPr>
          <w:rFonts w:ascii="Museo Sans 300" w:hAnsi="Museo Sans 300"/>
          <w:sz w:val="20"/>
          <w:szCs w:val="20"/>
        </w:rPr>
        <w:t>23</w:t>
      </w:r>
      <w:r w:rsidRPr="009625A8">
        <w:rPr>
          <w:rFonts w:ascii="Museo Sans 300" w:hAnsi="Museo Sans 300"/>
          <w:sz w:val="20"/>
          <w:szCs w:val="20"/>
        </w:rPr>
        <w:t>.</w:t>
      </w:r>
    </w:p>
    <w:p w14:paraId="4BE6E09A" w14:textId="77777777" w:rsidR="005B5C6B" w:rsidRDefault="005B5C6B" w:rsidP="00430929">
      <w:pPr>
        <w:spacing w:after="0" w:line="240" w:lineRule="auto"/>
        <w:ind w:left="426"/>
        <w:jc w:val="both"/>
        <w:rPr>
          <w:rFonts w:ascii="Museo Sans 300" w:hAnsi="Museo Sans 300"/>
          <w:sz w:val="20"/>
          <w:szCs w:val="20"/>
        </w:rPr>
      </w:pPr>
    </w:p>
    <w:p w14:paraId="63F93D50" w14:textId="77777777" w:rsidR="005E45BC" w:rsidRPr="005E45BC" w:rsidRDefault="005E45BC" w:rsidP="0008141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3C73E29C"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35741D6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9747556"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418FD">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418FD">
        <w:rPr>
          <w:rFonts w:ascii="Museo Sans 300" w:eastAsia="Arial" w:hAnsi="Museo Sans 300" w:cs="Times New Roman"/>
          <w:sz w:val="20"/>
          <w:szCs w:val="20"/>
        </w:rPr>
        <w:t xml:space="preserve"> </w:t>
      </w:r>
      <w:r w:rsidR="00542B1C">
        <w:rPr>
          <w:rFonts w:ascii="Museo Sans 300" w:eastAsia="Arial" w:hAnsi="Museo Sans 300" w:cs="Times New Roman"/>
          <w:sz w:val="20"/>
          <w:szCs w:val="20"/>
        </w:rPr>
        <w:t>IT-</w:t>
      </w:r>
      <w:r w:rsidR="00FE3C22">
        <w:rPr>
          <w:rFonts w:ascii="Museo Sans 300" w:eastAsia="Arial" w:hAnsi="Museo Sans 300" w:cs="Times New Roman"/>
          <w:sz w:val="20"/>
          <w:szCs w:val="20"/>
        </w:rPr>
        <w:t>0207-CAU-23</w:t>
      </w:r>
      <w:r w:rsidRPr="005E45BC">
        <w:rPr>
          <w:rFonts w:ascii="Museo Sans 300" w:hAnsi="Museo Sans 300" w:cs="Segoe UI"/>
          <w:sz w:val="20"/>
          <w:szCs w:val="20"/>
          <w:lang w:eastAsia="es-MX"/>
        </w:rPr>
        <w:t>,</w:t>
      </w:r>
      <w:r w:rsidR="006418F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418F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418FD">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CFD1681" w14:textId="041D4D05" w:rsidR="006F27F1" w:rsidRDefault="002B569E" w:rsidP="00424EE8">
      <w:pPr>
        <w:pStyle w:val="Prrafodelista"/>
        <w:numPr>
          <w:ilvl w:val="1"/>
          <w:numId w:val="2"/>
        </w:numPr>
        <w:ind w:left="426"/>
        <w:jc w:val="both"/>
        <w:rPr>
          <w:rFonts w:ascii="Museo Sans 300" w:eastAsia="Arial" w:hAnsi="Museo Sans 300"/>
          <w:color w:val="000000"/>
          <w:sz w:val="20"/>
          <w:szCs w:val="20"/>
          <w:lang w:eastAsia="es-SV"/>
        </w:rPr>
      </w:pPr>
      <w:r w:rsidRPr="00E97FCD">
        <w:rPr>
          <w:rFonts w:ascii="Museo Sans 300" w:eastAsia="Arial" w:hAnsi="Museo Sans 300"/>
          <w:color w:val="000000"/>
          <w:sz w:val="20"/>
          <w:szCs w:val="20"/>
          <w:lang w:eastAsia="es-SV"/>
        </w:rPr>
        <w:t>Establecer</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que</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en</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el</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suministro</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identificado</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con</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el</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NIC</w:t>
      </w:r>
      <w:r w:rsidR="006418FD" w:rsidRPr="00E97FCD">
        <w:rPr>
          <w:rFonts w:ascii="Museo Sans 300" w:eastAsia="Arial" w:hAnsi="Museo Sans 300"/>
          <w:color w:val="000000"/>
          <w:sz w:val="20"/>
          <w:szCs w:val="20"/>
          <w:lang w:eastAsia="es-SV"/>
        </w:rPr>
        <w:t xml:space="preserve"> </w:t>
      </w:r>
      <w:r w:rsidR="001C0D3A">
        <w:rPr>
          <w:rFonts w:ascii="Museo Sans 300" w:eastAsia="Arial" w:hAnsi="Museo Sans 300"/>
          <w:color w:val="000000"/>
          <w:sz w:val="20"/>
          <w:szCs w:val="20"/>
          <w:lang w:eastAsia="es-SV"/>
        </w:rPr>
        <w:t>xxx</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se</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comprobó</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la</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existencia</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de</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una</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condición</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irregular</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que</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consistió</w:t>
      </w:r>
      <w:r w:rsidR="006418FD" w:rsidRPr="00E97FCD">
        <w:rPr>
          <w:rFonts w:ascii="Museo Sans 300" w:eastAsia="Arial" w:hAnsi="Museo Sans 300"/>
          <w:sz w:val="20"/>
          <w:szCs w:val="20"/>
          <w:lang w:eastAsia="es-SV"/>
        </w:rPr>
        <w:t xml:space="preserve"> </w:t>
      </w:r>
      <w:r w:rsidR="004D78AD" w:rsidRPr="00E97FCD">
        <w:rPr>
          <w:rFonts w:ascii="Museo Sans 300" w:hAnsi="Museo Sans 300" w:cs="Segoe UI"/>
          <w:sz w:val="20"/>
          <w:szCs w:val="20"/>
          <w:lang w:eastAsia="es-MX"/>
        </w:rPr>
        <w:t>en</w:t>
      </w:r>
      <w:r w:rsidR="006418FD" w:rsidRPr="00E97FCD">
        <w:rPr>
          <w:rFonts w:ascii="Museo Sans 300" w:hAnsi="Museo Sans 300" w:cs="Segoe UI"/>
          <w:sz w:val="20"/>
          <w:szCs w:val="20"/>
          <w:lang w:eastAsia="es-MX"/>
        </w:rPr>
        <w:t xml:space="preserve"> </w:t>
      </w:r>
      <w:r w:rsidR="006F27F1">
        <w:rPr>
          <w:rFonts w:ascii="Museo Sans 300" w:hAnsi="Museo Sans 300" w:cs="Segoe UI"/>
          <w:sz w:val="20"/>
          <w:szCs w:val="20"/>
        </w:rPr>
        <w:t>una línea eléctrica adicional fuera de medición que permitió el consumo de energía eléctrica sin que fuera registrada por el equipo de medición</w:t>
      </w:r>
      <w:r w:rsidR="003F3271">
        <w:rPr>
          <w:rFonts w:ascii="Museo Sans 300" w:eastAsia="Arial" w:hAnsi="Museo Sans 300"/>
          <w:color w:val="000000"/>
          <w:sz w:val="20"/>
          <w:szCs w:val="20"/>
          <w:lang w:eastAsia="es-SV"/>
        </w:rPr>
        <w:t>.</w:t>
      </w:r>
      <w:r w:rsidR="00E97FCD">
        <w:rPr>
          <w:rFonts w:ascii="Museo Sans 300" w:eastAsia="Arial" w:hAnsi="Museo Sans 300"/>
          <w:color w:val="000000"/>
          <w:sz w:val="20"/>
          <w:szCs w:val="20"/>
          <w:lang w:eastAsia="es-SV"/>
        </w:rPr>
        <w:t xml:space="preserve"> </w:t>
      </w:r>
    </w:p>
    <w:p w14:paraId="323A7E4E" w14:textId="2B200097" w:rsidR="00424EE8" w:rsidRDefault="00424EE8" w:rsidP="00424EE8">
      <w:pPr>
        <w:pStyle w:val="Prrafodelista"/>
        <w:ind w:left="426"/>
        <w:jc w:val="both"/>
        <w:rPr>
          <w:rFonts w:ascii="Museo Sans 300" w:eastAsia="Arial" w:hAnsi="Museo Sans 300"/>
          <w:color w:val="000000"/>
          <w:sz w:val="20"/>
          <w:szCs w:val="20"/>
          <w:lang w:eastAsia="es-SV"/>
        </w:rPr>
      </w:pPr>
    </w:p>
    <w:p w14:paraId="05C37621" w14:textId="77777777" w:rsidR="00795164" w:rsidRPr="00424EE8" w:rsidRDefault="00795164" w:rsidP="00424EE8">
      <w:pPr>
        <w:pStyle w:val="Prrafodelista"/>
        <w:ind w:left="426"/>
        <w:jc w:val="both"/>
        <w:rPr>
          <w:rFonts w:ascii="Museo Sans 300" w:eastAsia="Arial" w:hAnsi="Museo Sans 300"/>
          <w:color w:val="000000"/>
          <w:sz w:val="20"/>
          <w:szCs w:val="20"/>
          <w:lang w:eastAsia="es-SV"/>
        </w:rPr>
      </w:pPr>
    </w:p>
    <w:p w14:paraId="009B5F53" w14:textId="209704CB" w:rsidR="00491B7D" w:rsidRPr="00731F54" w:rsidRDefault="00491B7D" w:rsidP="0085046C">
      <w:pPr>
        <w:pStyle w:val="Prrafodelista"/>
        <w:numPr>
          <w:ilvl w:val="1"/>
          <w:numId w:val="2"/>
        </w:numPr>
        <w:ind w:left="426"/>
        <w:jc w:val="both"/>
        <w:rPr>
          <w:rFonts w:ascii="Museo Sans 300" w:eastAsia="Arial" w:hAnsi="Museo Sans 300"/>
          <w:color w:val="000000"/>
          <w:sz w:val="20"/>
          <w:szCs w:val="20"/>
          <w:lang w:eastAsia="es-SV"/>
        </w:rPr>
      </w:pPr>
      <w:r w:rsidRPr="00731F54">
        <w:rPr>
          <w:rFonts w:ascii="Museo Sans 300" w:eastAsia="Arial" w:hAnsi="Museo Sans 300"/>
          <w:color w:val="000000"/>
          <w:sz w:val="20"/>
          <w:szCs w:val="20"/>
          <w:lang w:eastAsia="es-SV"/>
        </w:rPr>
        <w:lastRenderedPageBreak/>
        <w:t xml:space="preserve">Determinar </w:t>
      </w:r>
      <w:r>
        <w:rPr>
          <w:rFonts w:ascii="Museo Sans 300" w:eastAsia="Arial" w:hAnsi="Museo Sans 300"/>
          <w:color w:val="000000"/>
          <w:sz w:val="20"/>
          <w:szCs w:val="20"/>
          <w:lang w:eastAsia="es-SV"/>
        </w:rPr>
        <w:t xml:space="preserve">que </w:t>
      </w:r>
      <w:r w:rsidRPr="00731F54">
        <w:rPr>
          <w:rFonts w:ascii="Museo Sans 300" w:eastAsia="Arial" w:hAnsi="Museo Sans 300"/>
          <w:color w:val="000000"/>
          <w:sz w:val="20"/>
          <w:szCs w:val="20"/>
          <w:lang w:eastAsia="es-SV"/>
        </w:rPr>
        <w:t>la sociedad AES CLESA y Cía., S. en C. de C.V. tiene el derecho a recuperar</w:t>
      </w:r>
      <w:r w:rsidRPr="00731F54">
        <w:rPr>
          <w:rFonts w:ascii="Museo Sans 300" w:hAnsi="Museo Sans 300" w:cs="Segoe UI"/>
          <w:sz w:val="20"/>
          <w:szCs w:val="20"/>
        </w:rPr>
        <w:t xml:space="preserve"> las cantidades de CIENTO CINCUENTA Y CUATRO 25/100 DÓLARES DE LOS ESTADOS UNIDOS DE AMÉRICA (USD 154.25) IVA incluido y CIENTO NOVENTA Y TRES 86/100 DÓLARES DE LOS ESTADOS UNIDOS DE AMÉRICA (USD 193.86) IVA incluido, respectivamente, en concepto de energía no registrada, más los intereses correspondientes en aplicación al artículo 36 de los Términos y Condiciones Generales al Consumidor Final, para el año 2023. </w:t>
      </w:r>
    </w:p>
    <w:p w14:paraId="63A4A401" w14:textId="77777777" w:rsidR="00491B7D" w:rsidRDefault="00491B7D" w:rsidP="00491B7D">
      <w:pPr>
        <w:spacing w:after="0" w:line="240" w:lineRule="auto"/>
        <w:ind w:left="426"/>
        <w:jc w:val="both"/>
        <w:rPr>
          <w:rFonts w:ascii="Museo Sans 300" w:hAnsi="Museo Sans 300"/>
          <w:sz w:val="20"/>
          <w:szCs w:val="20"/>
        </w:rPr>
      </w:pPr>
    </w:p>
    <w:p w14:paraId="6E66A843" w14:textId="12E64D83" w:rsidR="00491B7D" w:rsidRDefault="00491B7D" w:rsidP="0085046C">
      <w:pPr>
        <w:autoSpaceDE w:val="0"/>
        <w:spacing w:after="0" w:line="240" w:lineRule="auto"/>
        <w:ind w:left="426"/>
        <w:jc w:val="both"/>
        <w:rPr>
          <w:rFonts w:ascii="Museo Sans 300" w:hAnsi="Museo Sans 300"/>
          <w:sz w:val="20"/>
          <w:szCs w:val="20"/>
        </w:rPr>
      </w:pPr>
      <w:r>
        <w:rPr>
          <w:rFonts w:ascii="Museo Sans 300" w:hAnsi="Museo Sans 300"/>
          <w:sz w:val="20"/>
          <w:szCs w:val="20"/>
        </w:rPr>
        <w:t>En vista que l</w:t>
      </w:r>
      <w:r w:rsidRPr="009625A8">
        <w:rPr>
          <w:rFonts w:ascii="Museo Sans 300" w:hAnsi="Museo Sans 300"/>
          <w:sz w:val="20"/>
          <w:szCs w:val="20"/>
        </w:rPr>
        <w:t xml:space="preserve">a </w:t>
      </w:r>
      <w:r>
        <w:rPr>
          <w:rFonts w:ascii="Museo Sans 300" w:hAnsi="Museo Sans 300"/>
          <w:sz w:val="20"/>
          <w:szCs w:val="20"/>
        </w:rPr>
        <w:t xml:space="preserve">distribuidora </w:t>
      </w:r>
      <w:r w:rsidRPr="009625A8">
        <w:rPr>
          <w:rFonts w:ascii="Museo Sans 300" w:hAnsi="Museo Sans 300"/>
          <w:sz w:val="20"/>
          <w:szCs w:val="20"/>
        </w:rPr>
        <w:t>ya recuperó la cantidad de DOSCIENTOS</w:t>
      </w:r>
      <w:r>
        <w:rPr>
          <w:rFonts w:ascii="Museo Sans 300" w:hAnsi="Museo Sans 300"/>
          <w:sz w:val="20"/>
          <w:szCs w:val="20"/>
        </w:rPr>
        <w:t xml:space="preserve"> OCHENTA Y SIETE</w:t>
      </w:r>
      <w:r w:rsidRPr="009625A8">
        <w:rPr>
          <w:rFonts w:ascii="Museo Sans 300" w:hAnsi="Museo Sans 300"/>
          <w:sz w:val="20"/>
          <w:szCs w:val="20"/>
        </w:rPr>
        <w:t xml:space="preserve"> </w:t>
      </w:r>
      <w:r>
        <w:rPr>
          <w:rFonts w:ascii="Museo Sans 300" w:hAnsi="Museo Sans 300"/>
          <w:sz w:val="20"/>
          <w:szCs w:val="20"/>
        </w:rPr>
        <w:t>71</w:t>
      </w:r>
      <w:r w:rsidRPr="009625A8">
        <w:rPr>
          <w:rFonts w:ascii="Museo Sans 300" w:hAnsi="Museo Sans 300"/>
          <w:sz w:val="20"/>
          <w:szCs w:val="20"/>
        </w:rPr>
        <w:t>/100 DÓLARES DE LOS ESTADOS UNIDOS DE AMÉRICA (USD 2</w:t>
      </w:r>
      <w:r>
        <w:rPr>
          <w:rFonts w:ascii="Museo Sans 300" w:hAnsi="Museo Sans 300"/>
          <w:sz w:val="20"/>
          <w:szCs w:val="20"/>
        </w:rPr>
        <w:t>87.71</w:t>
      </w:r>
      <w:r w:rsidRPr="009625A8">
        <w:rPr>
          <w:rFonts w:ascii="Museo Sans 300" w:hAnsi="Museo Sans 300"/>
          <w:sz w:val="20"/>
          <w:szCs w:val="20"/>
        </w:rPr>
        <w:t>) IVA incluido</w:t>
      </w:r>
      <w:r>
        <w:rPr>
          <w:rFonts w:ascii="Museo Sans 300" w:hAnsi="Museo Sans 300"/>
          <w:sz w:val="20"/>
          <w:szCs w:val="20"/>
        </w:rPr>
        <w:t xml:space="preserve">, </w:t>
      </w:r>
      <w:r w:rsidRPr="009625A8">
        <w:rPr>
          <w:rFonts w:ascii="Museo Sans 300" w:hAnsi="Museo Sans 300"/>
          <w:sz w:val="20"/>
          <w:szCs w:val="20"/>
        </w:rPr>
        <w:t xml:space="preserve">el monto a recuperar es por la cantidad de </w:t>
      </w:r>
      <w:r>
        <w:rPr>
          <w:rFonts w:ascii="Museo Sans 300" w:hAnsi="Museo Sans 300"/>
          <w:sz w:val="20"/>
          <w:szCs w:val="20"/>
        </w:rPr>
        <w:t>SESENTA</w:t>
      </w:r>
      <w:r w:rsidRPr="009625A8">
        <w:rPr>
          <w:rFonts w:ascii="Museo Sans 300" w:hAnsi="Museo Sans 300"/>
          <w:sz w:val="20"/>
          <w:szCs w:val="20"/>
        </w:rPr>
        <w:t xml:space="preserve"> </w:t>
      </w:r>
      <w:r>
        <w:rPr>
          <w:rFonts w:ascii="Museo Sans 300" w:hAnsi="Museo Sans 300"/>
          <w:sz w:val="20"/>
          <w:szCs w:val="20"/>
        </w:rPr>
        <w:t>40</w:t>
      </w:r>
      <w:r w:rsidRPr="009625A8">
        <w:rPr>
          <w:rFonts w:ascii="Museo Sans 300" w:hAnsi="Museo Sans 300"/>
          <w:sz w:val="20"/>
          <w:szCs w:val="20"/>
        </w:rPr>
        <w:t xml:space="preserve">/100 DÓLARES DE LOS ESTADOS UNIDOS DE AMÉRICA (USD </w:t>
      </w:r>
      <w:r>
        <w:rPr>
          <w:rFonts w:ascii="Museo Sans 300" w:hAnsi="Museo Sans 300"/>
          <w:sz w:val="20"/>
          <w:szCs w:val="20"/>
        </w:rPr>
        <w:t>60.40</w:t>
      </w:r>
      <w:r w:rsidRPr="009625A8">
        <w:rPr>
          <w:rFonts w:ascii="Museo Sans 300" w:hAnsi="Museo Sans 300"/>
          <w:sz w:val="20"/>
          <w:szCs w:val="20"/>
        </w:rPr>
        <w:t>) IVA incluido, más los respectivos intereses, de conformidad con el artículo 36 de los Términos y Condiciones Generales al Consumidor Final del Pliego Tarifario aplicable para el año 20</w:t>
      </w:r>
      <w:r>
        <w:rPr>
          <w:rFonts w:ascii="Museo Sans 300" w:hAnsi="Museo Sans 300"/>
          <w:sz w:val="20"/>
          <w:szCs w:val="20"/>
        </w:rPr>
        <w:t>23</w:t>
      </w:r>
      <w:r w:rsidRPr="009625A8">
        <w:rPr>
          <w:rFonts w:ascii="Museo Sans 300" w:hAnsi="Museo Sans 300"/>
          <w:sz w:val="20"/>
          <w:szCs w:val="20"/>
        </w:rPr>
        <w:t>.</w:t>
      </w:r>
    </w:p>
    <w:p w14:paraId="283853C3" w14:textId="77777777" w:rsidR="0085046C" w:rsidRPr="0085046C" w:rsidRDefault="0085046C" w:rsidP="0085046C">
      <w:pPr>
        <w:autoSpaceDE w:val="0"/>
        <w:spacing w:after="0" w:line="240" w:lineRule="auto"/>
        <w:ind w:left="426"/>
        <w:jc w:val="both"/>
        <w:rPr>
          <w:rFonts w:ascii="Museo Sans 300" w:hAnsi="Museo Sans 300"/>
          <w:sz w:val="20"/>
          <w:szCs w:val="20"/>
        </w:rPr>
      </w:pPr>
    </w:p>
    <w:p w14:paraId="77AA640E" w14:textId="05CCB96D" w:rsidR="00424EE8" w:rsidRDefault="00491B7D" w:rsidP="00424EE8">
      <w:pPr>
        <w:spacing w:after="0" w:line="240" w:lineRule="auto"/>
        <w:ind w:left="426"/>
        <w:jc w:val="both"/>
        <w:rPr>
          <w:rFonts w:ascii="Museo Sans 300" w:hAnsi="Museo Sans 300"/>
          <w:sz w:val="20"/>
          <w:szCs w:val="20"/>
        </w:rPr>
      </w:pPr>
      <w:r>
        <w:rPr>
          <w:rFonts w:ascii="Museo Sans 300" w:hAnsi="Museo Sans 300"/>
          <w:sz w:val="20"/>
          <w:szCs w:val="20"/>
        </w:rPr>
        <w:t>L</w:t>
      </w:r>
      <w:r w:rsidR="00424EE8" w:rsidRPr="00403C29">
        <w:rPr>
          <w:rFonts w:ascii="Museo Sans 300" w:hAnsi="Museo Sans 300"/>
          <w:sz w:val="20"/>
          <w:szCs w:val="20"/>
        </w:rPr>
        <w:t xml:space="preserve">a distribuidora debe emitir un nuevo cobro por la cantidad determinada en el informe técnico N.° </w:t>
      </w:r>
      <w:r w:rsidR="00424EE8">
        <w:rPr>
          <w:rFonts w:ascii="Museo Sans 300" w:hAnsi="Museo Sans 300"/>
          <w:sz w:val="20"/>
          <w:szCs w:val="20"/>
        </w:rPr>
        <w:t>IT-0207-CAU-23</w:t>
      </w:r>
      <w:r w:rsidR="00424EE8" w:rsidRPr="00403C29">
        <w:rPr>
          <w:rFonts w:ascii="Museo Sans 300" w:hAnsi="Museo Sans 300"/>
          <w:sz w:val="20"/>
          <w:szCs w:val="20"/>
        </w:rPr>
        <w:t xml:space="preserve"> rendido por el CAU de la SIGET</w:t>
      </w:r>
      <w:r w:rsidR="00C270B4">
        <w:rPr>
          <w:rFonts w:ascii="Museo Sans 300" w:hAnsi="Museo Sans 300"/>
          <w:sz w:val="20"/>
          <w:szCs w:val="20"/>
        </w:rPr>
        <w:t>.</w:t>
      </w:r>
    </w:p>
    <w:p w14:paraId="350B9BF9" w14:textId="77777777" w:rsidR="00424EE8" w:rsidRDefault="00424EE8" w:rsidP="00DD4874">
      <w:pPr>
        <w:spacing w:after="0" w:line="240" w:lineRule="auto"/>
        <w:ind w:left="426"/>
        <w:jc w:val="both"/>
        <w:rPr>
          <w:rFonts w:ascii="Museo Sans 300" w:hAnsi="Museo Sans 300"/>
          <w:sz w:val="20"/>
          <w:szCs w:val="20"/>
        </w:rPr>
      </w:pPr>
    </w:p>
    <w:p w14:paraId="5BCD88CE" w14:textId="5A6094B5"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este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acuerdo</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7E3B5C">
        <w:rPr>
          <w:rFonts w:ascii="Museo Sans 300" w:eastAsia="Arial" w:hAnsi="Museo Sans 300"/>
          <w:color w:val="000000"/>
          <w:sz w:val="20"/>
          <w:szCs w:val="20"/>
          <w:lang w:eastAsia="es-SV"/>
        </w:rPr>
        <w:t xml:space="preserve"> la</w:t>
      </w:r>
      <w:r w:rsidR="006418FD">
        <w:rPr>
          <w:rFonts w:ascii="Museo Sans 300" w:eastAsia="Arial" w:hAnsi="Museo Sans 300"/>
          <w:color w:val="000000"/>
          <w:sz w:val="20"/>
          <w:szCs w:val="20"/>
          <w:lang w:eastAsia="es-SV"/>
        </w:rPr>
        <w:t xml:space="preserve"> </w:t>
      </w:r>
      <w:r w:rsidR="004B306E">
        <w:rPr>
          <w:rFonts w:ascii="Museo Sans 300" w:eastAsia="Arial" w:hAnsi="Museo Sans 300"/>
          <w:color w:val="000000"/>
          <w:sz w:val="20"/>
          <w:szCs w:val="20"/>
          <w:lang w:eastAsia="es-SV"/>
        </w:rPr>
        <w:t>señor</w:t>
      </w:r>
      <w:r w:rsidR="007E3B5C">
        <w:rPr>
          <w:rFonts w:ascii="Museo Sans 300" w:eastAsia="Arial" w:hAnsi="Museo Sans 300"/>
          <w:color w:val="000000"/>
          <w:sz w:val="20"/>
          <w:szCs w:val="20"/>
          <w:lang w:eastAsia="es-SV"/>
        </w:rPr>
        <w:t>a</w:t>
      </w:r>
      <w:r w:rsidR="006418FD">
        <w:rPr>
          <w:rFonts w:ascii="Museo Sans 300" w:eastAsia="Arial" w:hAnsi="Museo Sans 300"/>
          <w:color w:val="000000"/>
          <w:sz w:val="20"/>
          <w:szCs w:val="20"/>
          <w:lang w:eastAsia="es-SV"/>
        </w:rPr>
        <w:t xml:space="preserve"> </w:t>
      </w:r>
      <w:r w:rsidR="00795164">
        <w:rPr>
          <w:rFonts w:ascii="Museo Sans 300" w:eastAsia="Arial" w:hAnsi="Museo Sans 300"/>
          <w:color w:val="000000"/>
          <w:sz w:val="20"/>
          <w:szCs w:val="20"/>
          <w:lang w:eastAsia="es-SV"/>
        </w:rPr>
        <w:t>x</w:t>
      </w:r>
      <w:r w:rsidR="001C0D3A">
        <w:rPr>
          <w:rFonts w:ascii="Museo Sans 300" w:eastAsia="Arial" w:hAnsi="Museo Sans 300"/>
          <w:color w:val="000000"/>
          <w:sz w:val="20"/>
          <w:szCs w:val="20"/>
          <w:lang w:eastAsia="es-SV"/>
        </w:rPr>
        <w:t>xx</w:t>
      </w:r>
      <w:r w:rsidR="00795164">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la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sociedad</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AES</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CLESA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Cía.,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en</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de</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4C42D4E9" w:rsidR="009D142E" w:rsidRDefault="009D142E" w:rsidP="009D142E">
      <w:pPr>
        <w:pStyle w:val="Prrafodelista"/>
        <w:rPr>
          <w:rFonts w:ascii="Museo Sans 300" w:eastAsia="Arial" w:hAnsi="Museo Sans 300"/>
          <w:sz w:val="20"/>
          <w:szCs w:val="20"/>
          <w:lang w:eastAsia="es-SV"/>
        </w:rPr>
      </w:pPr>
    </w:p>
    <w:p w14:paraId="3AEED958" w14:textId="77777777" w:rsidR="0085046C" w:rsidRDefault="0085046C"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31BEFA9E"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1C0D3A">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6AB9" w14:textId="77777777" w:rsidR="003E55C1" w:rsidRDefault="003E55C1">
      <w:pPr>
        <w:spacing w:after="0" w:line="240" w:lineRule="auto"/>
      </w:pPr>
      <w:r>
        <w:separator/>
      </w:r>
    </w:p>
  </w:endnote>
  <w:endnote w:type="continuationSeparator" w:id="0">
    <w:p w14:paraId="1F8900CA" w14:textId="77777777" w:rsidR="003E55C1" w:rsidRDefault="003E55C1">
      <w:pPr>
        <w:spacing w:after="0" w:line="240" w:lineRule="auto"/>
      </w:pPr>
      <w:r>
        <w:continuationSeparator/>
      </w:r>
    </w:p>
  </w:endnote>
  <w:endnote w:type="continuationNotice" w:id="1">
    <w:p w14:paraId="42531FC9" w14:textId="77777777" w:rsidR="003E55C1" w:rsidRDefault="003E5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Sans-300">
    <w:altName w:val="Times New Roman"/>
    <w:panose1 w:val="02000000000000000000"/>
    <w:charset w:val="00"/>
    <w:family w:val="auto"/>
    <w:pitch w:val="variable"/>
    <w:sig w:usb0="00000001"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22208F0E" w:rsidR="008632C7" w:rsidRDefault="00355595"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0307" w14:textId="77777777" w:rsidR="003E55C1" w:rsidRDefault="003E55C1">
      <w:pPr>
        <w:spacing w:after="0" w:line="240" w:lineRule="auto"/>
      </w:pPr>
      <w:r>
        <w:rPr>
          <w:color w:val="000000"/>
        </w:rPr>
        <w:separator/>
      </w:r>
    </w:p>
  </w:footnote>
  <w:footnote w:type="continuationSeparator" w:id="0">
    <w:p w14:paraId="3CB0A436" w14:textId="77777777" w:rsidR="003E55C1" w:rsidRDefault="003E55C1">
      <w:pPr>
        <w:spacing w:after="0" w:line="240" w:lineRule="auto"/>
      </w:pPr>
      <w:r>
        <w:continuationSeparator/>
      </w:r>
    </w:p>
  </w:footnote>
  <w:footnote w:type="continuationNotice" w:id="1">
    <w:p w14:paraId="79EB63AC" w14:textId="77777777" w:rsidR="003E55C1" w:rsidRDefault="003E5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796"/>
    <w:multiLevelType w:val="hybridMultilevel"/>
    <w:tmpl w:val="4080026E"/>
    <w:lvl w:ilvl="0" w:tplc="6A1C4B6E">
      <w:start w:val="1"/>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02103DD8"/>
    <w:multiLevelType w:val="hybridMultilevel"/>
    <w:tmpl w:val="F2F0606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C7D6D"/>
    <w:multiLevelType w:val="multilevel"/>
    <w:tmpl w:val="42C8415C"/>
    <w:lvl w:ilvl="0">
      <w:start w:val="2"/>
      <w:numFmt w:val="decimal"/>
      <w:lvlText w:val="%1"/>
      <w:lvlJc w:val="left"/>
      <w:pPr>
        <w:ind w:left="630" w:hanging="630"/>
      </w:pPr>
      <w:rPr>
        <w:rFonts w:ascii="Museo Sans 500" w:eastAsia="Arial" w:hAnsi="Museo Sans 500" w:cs="Times New Roman" w:hint="default"/>
        <w:b/>
      </w:rPr>
    </w:lvl>
    <w:lvl w:ilvl="1">
      <w:start w:val="1"/>
      <w:numFmt w:val="decimal"/>
      <w:lvlText w:val="%1.%2"/>
      <w:lvlJc w:val="left"/>
      <w:pPr>
        <w:ind w:left="867" w:hanging="630"/>
      </w:pPr>
      <w:rPr>
        <w:rFonts w:ascii="Museo Sans 500" w:eastAsia="Arial" w:hAnsi="Museo Sans 500" w:cs="Times New Roman" w:hint="default"/>
        <w:b/>
      </w:rPr>
    </w:lvl>
    <w:lvl w:ilvl="2">
      <w:start w:val="1"/>
      <w:numFmt w:val="decimal"/>
      <w:lvlText w:val="%1.%2.%3"/>
      <w:lvlJc w:val="left"/>
      <w:pPr>
        <w:ind w:left="1194" w:hanging="720"/>
      </w:pPr>
      <w:rPr>
        <w:rFonts w:ascii="Museo Sans 500" w:eastAsia="Arial" w:hAnsi="Museo Sans 500" w:cs="Times New Roman" w:hint="default"/>
        <w:b/>
      </w:rPr>
    </w:lvl>
    <w:lvl w:ilvl="3">
      <w:start w:val="2"/>
      <w:numFmt w:val="decimal"/>
      <w:lvlText w:val="%1.%2.%3.%4"/>
      <w:lvlJc w:val="left"/>
      <w:pPr>
        <w:ind w:left="1791" w:hanging="1080"/>
      </w:pPr>
      <w:rPr>
        <w:rFonts w:ascii="Museo Sans 500" w:eastAsia="Arial" w:hAnsi="Museo Sans 500" w:cs="Times New Roman" w:hint="default"/>
        <w:b/>
      </w:rPr>
    </w:lvl>
    <w:lvl w:ilvl="4">
      <w:start w:val="1"/>
      <w:numFmt w:val="decimal"/>
      <w:lvlText w:val="%1.%2.%3.%4.%5"/>
      <w:lvlJc w:val="left"/>
      <w:pPr>
        <w:ind w:left="2028" w:hanging="1080"/>
      </w:pPr>
      <w:rPr>
        <w:rFonts w:ascii="Museo Sans 500" w:eastAsia="Arial" w:hAnsi="Museo Sans 500" w:cs="Times New Roman" w:hint="default"/>
        <w:b/>
      </w:rPr>
    </w:lvl>
    <w:lvl w:ilvl="5">
      <w:start w:val="1"/>
      <w:numFmt w:val="decimal"/>
      <w:lvlText w:val="%1.%2.%3.%4.%5.%6"/>
      <w:lvlJc w:val="left"/>
      <w:pPr>
        <w:ind w:left="2625" w:hanging="1440"/>
      </w:pPr>
      <w:rPr>
        <w:rFonts w:ascii="Museo Sans 500" w:eastAsia="Arial" w:hAnsi="Museo Sans 500" w:cs="Times New Roman" w:hint="default"/>
        <w:b/>
      </w:rPr>
    </w:lvl>
    <w:lvl w:ilvl="6">
      <w:start w:val="1"/>
      <w:numFmt w:val="decimal"/>
      <w:lvlText w:val="%1.%2.%3.%4.%5.%6.%7"/>
      <w:lvlJc w:val="left"/>
      <w:pPr>
        <w:ind w:left="2862" w:hanging="1440"/>
      </w:pPr>
      <w:rPr>
        <w:rFonts w:ascii="Museo Sans 500" w:eastAsia="Arial" w:hAnsi="Museo Sans 500" w:cs="Times New Roman" w:hint="default"/>
        <w:b/>
      </w:rPr>
    </w:lvl>
    <w:lvl w:ilvl="7">
      <w:start w:val="1"/>
      <w:numFmt w:val="decimal"/>
      <w:lvlText w:val="%1.%2.%3.%4.%5.%6.%7.%8"/>
      <w:lvlJc w:val="left"/>
      <w:pPr>
        <w:ind w:left="3459" w:hanging="1800"/>
      </w:pPr>
      <w:rPr>
        <w:rFonts w:ascii="Museo Sans 500" w:eastAsia="Arial" w:hAnsi="Museo Sans 500" w:cs="Times New Roman" w:hint="default"/>
        <w:b/>
      </w:rPr>
    </w:lvl>
    <w:lvl w:ilvl="8">
      <w:start w:val="1"/>
      <w:numFmt w:val="decimal"/>
      <w:lvlText w:val="%1.%2.%3.%4.%5.%6.%7.%8.%9"/>
      <w:lvlJc w:val="left"/>
      <w:pPr>
        <w:ind w:left="3696" w:hanging="1800"/>
      </w:pPr>
      <w:rPr>
        <w:rFonts w:ascii="Museo Sans 500" w:eastAsia="Arial" w:hAnsi="Museo Sans 500" w:cs="Times New Roman" w:hint="default"/>
        <w:b/>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EFA21D1"/>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CB2146"/>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A1453E"/>
    <w:multiLevelType w:val="multilevel"/>
    <w:tmpl w:val="26480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5" w15:restartNumberingAfterBreak="0">
    <w:nsid w:val="45D83AAF"/>
    <w:multiLevelType w:val="multilevel"/>
    <w:tmpl w:val="F5A09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782169"/>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6E3ACD"/>
    <w:multiLevelType w:val="multilevel"/>
    <w:tmpl w:val="1A5A6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FB354C4"/>
    <w:multiLevelType w:val="hybridMultilevel"/>
    <w:tmpl w:val="500EB096"/>
    <w:lvl w:ilvl="0" w:tplc="04FCADA6">
      <w:numFmt w:val="bullet"/>
      <w:lvlText w:val="-"/>
      <w:lvlJc w:val="left"/>
      <w:pPr>
        <w:ind w:left="720" w:hanging="360"/>
      </w:pPr>
      <w:rPr>
        <w:rFonts w:ascii="Museo Sans 300" w:eastAsia="SimSun" w:hAnsi="Museo Sans 300" w:cs="Arial" w:hint="default"/>
        <w:b w:val="0"/>
        <w:bCs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DF4CD3"/>
    <w:multiLevelType w:val="hybridMultilevel"/>
    <w:tmpl w:val="FBEC50D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69066559"/>
    <w:multiLevelType w:val="multilevel"/>
    <w:tmpl w:val="C6FE7B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ACB4049"/>
    <w:multiLevelType w:val="hybridMultilevel"/>
    <w:tmpl w:val="8EC6A9A0"/>
    <w:lvl w:ilvl="0" w:tplc="E7A085EE">
      <w:start w:val="1"/>
      <w:numFmt w:val="lowerLetter"/>
      <w:lvlText w:val="%1)"/>
      <w:lvlJc w:val="left"/>
      <w:pPr>
        <w:tabs>
          <w:tab w:val="num" w:pos="720"/>
        </w:tabs>
        <w:ind w:left="720" w:hanging="360"/>
      </w:pPr>
      <w:rPr>
        <w:rFonts w:ascii="Museo Sans 300" w:hAnsi="Museo Sans 300" w:hint="default"/>
        <w:sz w:val="20"/>
        <w:szCs w:val="20"/>
      </w:r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5"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6"/>
  </w:num>
  <w:num w:numId="2" w16cid:durableId="2034181796">
    <w:abstractNumId w:val="16"/>
  </w:num>
  <w:num w:numId="3" w16cid:durableId="1709142625">
    <w:abstractNumId w:val="21"/>
  </w:num>
  <w:num w:numId="4" w16cid:durableId="221210230">
    <w:abstractNumId w:val="13"/>
  </w:num>
  <w:num w:numId="5" w16cid:durableId="1664696473">
    <w:abstractNumId w:val="4"/>
  </w:num>
  <w:num w:numId="6" w16cid:durableId="1508325136">
    <w:abstractNumId w:val="19"/>
  </w:num>
  <w:num w:numId="7" w16cid:durableId="8263693">
    <w:abstractNumId w:val="20"/>
  </w:num>
  <w:num w:numId="8" w16cid:durableId="1583832942">
    <w:abstractNumId w:val="10"/>
  </w:num>
  <w:num w:numId="9" w16cid:durableId="1428694578">
    <w:abstractNumId w:val="2"/>
  </w:num>
  <w:num w:numId="10" w16cid:durableId="1511872759">
    <w:abstractNumId w:val="11"/>
  </w:num>
  <w:num w:numId="11" w16cid:durableId="822039766">
    <w:abstractNumId w:val="25"/>
  </w:num>
  <w:num w:numId="12" w16cid:durableId="247429714">
    <w:abstractNumId w:val="14"/>
  </w:num>
  <w:num w:numId="13" w16cid:durableId="1460491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6"/>
  </w:num>
  <w:num w:numId="15" w16cid:durableId="1732119902">
    <w:abstractNumId w:val="23"/>
  </w:num>
  <w:num w:numId="16" w16cid:durableId="1946766658">
    <w:abstractNumId w:val="18"/>
  </w:num>
  <w:num w:numId="17" w16cid:durableId="622344397">
    <w:abstractNumId w:val="9"/>
  </w:num>
  <w:num w:numId="18" w16cid:durableId="1633441695">
    <w:abstractNumId w:val="15"/>
  </w:num>
  <w:num w:numId="19" w16cid:durableId="1954290545">
    <w:abstractNumId w:val="1"/>
  </w:num>
  <w:num w:numId="20" w16cid:durableId="221254291">
    <w:abstractNumId w:val="0"/>
  </w:num>
  <w:num w:numId="21" w16cid:durableId="1895579299">
    <w:abstractNumId w:val="5"/>
  </w:num>
  <w:num w:numId="22" w16cid:durableId="2018075204">
    <w:abstractNumId w:val="17"/>
  </w:num>
  <w:num w:numId="23" w16cid:durableId="1935359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616471">
    <w:abstractNumId w:val="22"/>
  </w:num>
  <w:num w:numId="25" w16cid:durableId="1038894752">
    <w:abstractNumId w:val="8"/>
  </w:num>
  <w:num w:numId="26" w16cid:durableId="2105883168">
    <w:abstractNumId w:val="7"/>
  </w:num>
  <w:num w:numId="27" w16cid:durableId="1670137418">
    <w:abstractNumId w:val="3"/>
  </w:num>
  <w:num w:numId="28" w16cid:durableId="1966815974">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5F12"/>
    <w:rsid w:val="00017420"/>
    <w:rsid w:val="00017AF5"/>
    <w:rsid w:val="00021A23"/>
    <w:rsid w:val="00021B58"/>
    <w:rsid w:val="00024745"/>
    <w:rsid w:val="000254A4"/>
    <w:rsid w:val="00026540"/>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389"/>
    <w:rsid w:val="00060E86"/>
    <w:rsid w:val="00061139"/>
    <w:rsid w:val="0006381A"/>
    <w:rsid w:val="000643A0"/>
    <w:rsid w:val="00064438"/>
    <w:rsid w:val="000661D6"/>
    <w:rsid w:val="000676C5"/>
    <w:rsid w:val="00072BDD"/>
    <w:rsid w:val="000739A9"/>
    <w:rsid w:val="00077C68"/>
    <w:rsid w:val="000807C0"/>
    <w:rsid w:val="00080835"/>
    <w:rsid w:val="0008141A"/>
    <w:rsid w:val="00082058"/>
    <w:rsid w:val="00082AA1"/>
    <w:rsid w:val="000832EF"/>
    <w:rsid w:val="00083417"/>
    <w:rsid w:val="000836D8"/>
    <w:rsid w:val="0008454E"/>
    <w:rsid w:val="000845B6"/>
    <w:rsid w:val="00085518"/>
    <w:rsid w:val="00085EF8"/>
    <w:rsid w:val="00087E20"/>
    <w:rsid w:val="0009012A"/>
    <w:rsid w:val="000902B5"/>
    <w:rsid w:val="000907BC"/>
    <w:rsid w:val="00090A31"/>
    <w:rsid w:val="00095392"/>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49D"/>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3FB"/>
    <w:rsid w:val="00114541"/>
    <w:rsid w:val="0011673E"/>
    <w:rsid w:val="00120573"/>
    <w:rsid w:val="00120A58"/>
    <w:rsid w:val="00123748"/>
    <w:rsid w:val="00123B92"/>
    <w:rsid w:val="00125183"/>
    <w:rsid w:val="00125935"/>
    <w:rsid w:val="00130790"/>
    <w:rsid w:val="001307C5"/>
    <w:rsid w:val="00131AB3"/>
    <w:rsid w:val="00133403"/>
    <w:rsid w:val="0013452F"/>
    <w:rsid w:val="00134964"/>
    <w:rsid w:val="00141727"/>
    <w:rsid w:val="0014191F"/>
    <w:rsid w:val="0014316A"/>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0D3A"/>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5080"/>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59A5"/>
    <w:rsid w:val="00266FB7"/>
    <w:rsid w:val="00267641"/>
    <w:rsid w:val="00270E5F"/>
    <w:rsid w:val="002711AB"/>
    <w:rsid w:val="00271632"/>
    <w:rsid w:val="00271AED"/>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87372"/>
    <w:rsid w:val="00291D71"/>
    <w:rsid w:val="00294EC3"/>
    <w:rsid w:val="002971B8"/>
    <w:rsid w:val="002A04A2"/>
    <w:rsid w:val="002A23BA"/>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07CC"/>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599"/>
    <w:rsid w:val="002F2DA4"/>
    <w:rsid w:val="002F6D69"/>
    <w:rsid w:val="002F7524"/>
    <w:rsid w:val="00301E35"/>
    <w:rsid w:val="00302A42"/>
    <w:rsid w:val="00302D8E"/>
    <w:rsid w:val="003043F1"/>
    <w:rsid w:val="00306CCE"/>
    <w:rsid w:val="00310A62"/>
    <w:rsid w:val="00310FBB"/>
    <w:rsid w:val="00311109"/>
    <w:rsid w:val="00313D3D"/>
    <w:rsid w:val="003142A6"/>
    <w:rsid w:val="003144FF"/>
    <w:rsid w:val="00317950"/>
    <w:rsid w:val="00320A28"/>
    <w:rsid w:val="00324500"/>
    <w:rsid w:val="00324B7B"/>
    <w:rsid w:val="003250A4"/>
    <w:rsid w:val="00327058"/>
    <w:rsid w:val="00327915"/>
    <w:rsid w:val="003303E3"/>
    <w:rsid w:val="0033220B"/>
    <w:rsid w:val="00333092"/>
    <w:rsid w:val="003339F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595"/>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3EC4"/>
    <w:rsid w:val="003B518A"/>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55C1"/>
    <w:rsid w:val="003E6B59"/>
    <w:rsid w:val="003E7384"/>
    <w:rsid w:val="003E7464"/>
    <w:rsid w:val="003F12F0"/>
    <w:rsid w:val="003F2715"/>
    <w:rsid w:val="003F2B41"/>
    <w:rsid w:val="003F2BD6"/>
    <w:rsid w:val="003F3124"/>
    <w:rsid w:val="003F3271"/>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B06"/>
    <w:rsid w:val="00424E84"/>
    <w:rsid w:val="00424EE8"/>
    <w:rsid w:val="00430929"/>
    <w:rsid w:val="00431126"/>
    <w:rsid w:val="0043270B"/>
    <w:rsid w:val="004331A7"/>
    <w:rsid w:val="004348D8"/>
    <w:rsid w:val="00436552"/>
    <w:rsid w:val="00440445"/>
    <w:rsid w:val="00441DD3"/>
    <w:rsid w:val="00442367"/>
    <w:rsid w:val="00442D52"/>
    <w:rsid w:val="004464D0"/>
    <w:rsid w:val="0044679C"/>
    <w:rsid w:val="00447893"/>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66C04"/>
    <w:rsid w:val="004711F3"/>
    <w:rsid w:val="00474480"/>
    <w:rsid w:val="0047668B"/>
    <w:rsid w:val="00480BE0"/>
    <w:rsid w:val="0048136F"/>
    <w:rsid w:val="0048150C"/>
    <w:rsid w:val="00481E28"/>
    <w:rsid w:val="00482C7D"/>
    <w:rsid w:val="004914BC"/>
    <w:rsid w:val="00491B7D"/>
    <w:rsid w:val="0049342D"/>
    <w:rsid w:val="00493EFC"/>
    <w:rsid w:val="004957DC"/>
    <w:rsid w:val="004961AA"/>
    <w:rsid w:val="004A00B0"/>
    <w:rsid w:val="004A1699"/>
    <w:rsid w:val="004A1931"/>
    <w:rsid w:val="004A2F07"/>
    <w:rsid w:val="004A35E7"/>
    <w:rsid w:val="004A3C53"/>
    <w:rsid w:val="004A41B3"/>
    <w:rsid w:val="004A4E3F"/>
    <w:rsid w:val="004B0C0A"/>
    <w:rsid w:val="004B15DA"/>
    <w:rsid w:val="004B1F1B"/>
    <w:rsid w:val="004B306E"/>
    <w:rsid w:val="004B311F"/>
    <w:rsid w:val="004B32AE"/>
    <w:rsid w:val="004B6C7B"/>
    <w:rsid w:val="004C32B6"/>
    <w:rsid w:val="004C58E4"/>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37D"/>
    <w:rsid w:val="004F25A5"/>
    <w:rsid w:val="004F2653"/>
    <w:rsid w:val="004F2FDC"/>
    <w:rsid w:val="004F58BA"/>
    <w:rsid w:val="004F5F8B"/>
    <w:rsid w:val="004F7688"/>
    <w:rsid w:val="004F78CE"/>
    <w:rsid w:val="004F7C8A"/>
    <w:rsid w:val="00503AA5"/>
    <w:rsid w:val="005041A1"/>
    <w:rsid w:val="0050621F"/>
    <w:rsid w:val="00506FBD"/>
    <w:rsid w:val="005071D9"/>
    <w:rsid w:val="0050739E"/>
    <w:rsid w:val="0050775C"/>
    <w:rsid w:val="00512837"/>
    <w:rsid w:val="00512C70"/>
    <w:rsid w:val="00512F62"/>
    <w:rsid w:val="00515CF0"/>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57"/>
    <w:rsid w:val="00535AAE"/>
    <w:rsid w:val="00540C6E"/>
    <w:rsid w:val="005419CB"/>
    <w:rsid w:val="00541A96"/>
    <w:rsid w:val="00542B1C"/>
    <w:rsid w:val="00545079"/>
    <w:rsid w:val="00550C64"/>
    <w:rsid w:val="00551F4C"/>
    <w:rsid w:val="00552D07"/>
    <w:rsid w:val="0055369D"/>
    <w:rsid w:val="005538B7"/>
    <w:rsid w:val="00556E70"/>
    <w:rsid w:val="0055709E"/>
    <w:rsid w:val="0056088D"/>
    <w:rsid w:val="0056237B"/>
    <w:rsid w:val="00562498"/>
    <w:rsid w:val="00562A32"/>
    <w:rsid w:val="005631A7"/>
    <w:rsid w:val="00563274"/>
    <w:rsid w:val="00564D0E"/>
    <w:rsid w:val="00567F65"/>
    <w:rsid w:val="00570301"/>
    <w:rsid w:val="00571ED9"/>
    <w:rsid w:val="005720B9"/>
    <w:rsid w:val="005839A8"/>
    <w:rsid w:val="00583C70"/>
    <w:rsid w:val="00590109"/>
    <w:rsid w:val="00590E8D"/>
    <w:rsid w:val="00591C5B"/>
    <w:rsid w:val="00596CD5"/>
    <w:rsid w:val="005A165E"/>
    <w:rsid w:val="005A7558"/>
    <w:rsid w:val="005B0AFE"/>
    <w:rsid w:val="005B3F18"/>
    <w:rsid w:val="005B507F"/>
    <w:rsid w:val="005B5C6B"/>
    <w:rsid w:val="005B600B"/>
    <w:rsid w:val="005C03A4"/>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0D9"/>
    <w:rsid w:val="00631508"/>
    <w:rsid w:val="0063253D"/>
    <w:rsid w:val="006355C1"/>
    <w:rsid w:val="00636831"/>
    <w:rsid w:val="00641743"/>
    <w:rsid w:val="006418FD"/>
    <w:rsid w:val="00641BF3"/>
    <w:rsid w:val="0064326A"/>
    <w:rsid w:val="00644093"/>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27F1"/>
    <w:rsid w:val="006F351E"/>
    <w:rsid w:val="006F491F"/>
    <w:rsid w:val="006F4CB8"/>
    <w:rsid w:val="006F54EB"/>
    <w:rsid w:val="006F5894"/>
    <w:rsid w:val="006F5AD7"/>
    <w:rsid w:val="00700369"/>
    <w:rsid w:val="007005A4"/>
    <w:rsid w:val="00702309"/>
    <w:rsid w:val="007030D6"/>
    <w:rsid w:val="0070715D"/>
    <w:rsid w:val="00707434"/>
    <w:rsid w:val="007074D0"/>
    <w:rsid w:val="00711E78"/>
    <w:rsid w:val="0071261D"/>
    <w:rsid w:val="007141C3"/>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1F54"/>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63A66"/>
    <w:rsid w:val="007643C9"/>
    <w:rsid w:val="00770697"/>
    <w:rsid w:val="0077313A"/>
    <w:rsid w:val="00773BE0"/>
    <w:rsid w:val="0077422D"/>
    <w:rsid w:val="007750A1"/>
    <w:rsid w:val="0077567E"/>
    <w:rsid w:val="007758F1"/>
    <w:rsid w:val="00780B63"/>
    <w:rsid w:val="00780B71"/>
    <w:rsid w:val="00781E4D"/>
    <w:rsid w:val="00782C67"/>
    <w:rsid w:val="0079273D"/>
    <w:rsid w:val="007933A6"/>
    <w:rsid w:val="007934EA"/>
    <w:rsid w:val="00794D93"/>
    <w:rsid w:val="00795164"/>
    <w:rsid w:val="00796340"/>
    <w:rsid w:val="00797FBA"/>
    <w:rsid w:val="007A1092"/>
    <w:rsid w:val="007A27E3"/>
    <w:rsid w:val="007A5709"/>
    <w:rsid w:val="007A5AE0"/>
    <w:rsid w:val="007A6048"/>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3B5C"/>
    <w:rsid w:val="007E5122"/>
    <w:rsid w:val="007E5236"/>
    <w:rsid w:val="007E57F6"/>
    <w:rsid w:val="007E5C0D"/>
    <w:rsid w:val="007E7879"/>
    <w:rsid w:val="007F0738"/>
    <w:rsid w:val="007F0D74"/>
    <w:rsid w:val="007F1222"/>
    <w:rsid w:val="007F300E"/>
    <w:rsid w:val="007F389B"/>
    <w:rsid w:val="007F4AF8"/>
    <w:rsid w:val="007F5090"/>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050F"/>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4510"/>
    <w:rsid w:val="008451E6"/>
    <w:rsid w:val="008468ED"/>
    <w:rsid w:val="008479DB"/>
    <w:rsid w:val="0085046C"/>
    <w:rsid w:val="00855635"/>
    <w:rsid w:val="0085752D"/>
    <w:rsid w:val="0085753A"/>
    <w:rsid w:val="00857E9E"/>
    <w:rsid w:val="00857F2C"/>
    <w:rsid w:val="008632C7"/>
    <w:rsid w:val="008635C8"/>
    <w:rsid w:val="008649E4"/>
    <w:rsid w:val="00864ECC"/>
    <w:rsid w:val="00864EDF"/>
    <w:rsid w:val="00865C91"/>
    <w:rsid w:val="00870938"/>
    <w:rsid w:val="0087115E"/>
    <w:rsid w:val="00871CB9"/>
    <w:rsid w:val="00872187"/>
    <w:rsid w:val="008722C6"/>
    <w:rsid w:val="00872F0D"/>
    <w:rsid w:val="00873A9B"/>
    <w:rsid w:val="00876C35"/>
    <w:rsid w:val="00880478"/>
    <w:rsid w:val="008815D9"/>
    <w:rsid w:val="0088216F"/>
    <w:rsid w:val="008833CD"/>
    <w:rsid w:val="00884063"/>
    <w:rsid w:val="00885658"/>
    <w:rsid w:val="008862D5"/>
    <w:rsid w:val="008908E4"/>
    <w:rsid w:val="00891719"/>
    <w:rsid w:val="00892CE4"/>
    <w:rsid w:val="00893B8A"/>
    <w:rsid w:val="00893C8D"/>
    <w:rsid w:val="00894877"/>
    <w:rsid w:val="00894A09"/>
    <w:rsid w:val="008A2054"/>
    <w:rsid w:val="008A3C9B"/>
    <w:rsid w:val="008A55B0"/>
    <w:rsid w:val="008A77AF"/>
    <w:rsid w:val="008B144E"/>
    <w:rsid w:val="008B18CF"/>
    <w:rsid w:val="008B2992"/>
    <w:rsid w:val="008B3033"/>
    <w:rsid w:val="008B44D6"/>
    <w:rsid w:val="008B6254"/>
    <w:rsid w:val="008B715C"/>
    <w:rsid w:val="008B7A00"/>
    <w:rsid w:val="008C043E"/>
    <w:rsid w:val="008C08B7"/>
    <w:rsid w:val="008C10A8"/>
    <w:rsid w:val="008C2840"/>
    <w:rsid w:val="008C3848"/>
    <w:rsid w:val="008D1B7D"/>
    <w:rsid w:val="008D413B"/>
    <w:rsid w:val="008D5880"/>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3ACF"/>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9EB"/>
    <w:rsid w:val="00926B55"/>
    <w:rsid w:val="00934A6F"/>
    <w:rsid w:val="00936398"/>
    <w:rsid w:val="009368EF"/>
    <w:rsid w:val="00936F38"/>
    <w:rsid w:val="00940CD3"/>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3A29"/>
    <w:rsid w:val="00975E5D"/>
    <w:rsid w:val="009767C1"/>
    <w:rsid w:val="00977DDE"/>
    <w:rsid w:val="009816BF"/>
    <w:rsid w:val="0098570F"/>
    <w:rsid w:val="009862DD"/>
    <w:rsid w:val="00987573"/>
    <w:rsid w:val="00987621"/>
    <w:rsid w:val="00992867"/>
    <w:rsid w:val="0099435F"/>
    <w:rsid w:val="009A0B16"/>
    <w:rsid w:val="009A1FDC"/>
    <w:rsid w:val="009A31B9"/>
    <w:rsid w:val="009A663F"/>
    <w:rsid w:val="009A68DA"/>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1C19"/>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2111"/>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05AD"/>
    <w:rsid w:val="00A93D70"/>
    <w:rsid w:val="00A9541A"/>
    <w:rsid w:val="00A961A3"/>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BA2"/>
    <w:rsid w:val="00B14CF4"/>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67D43"/>
    <w:rsid w:val="00B704EF"/>
    <w:rsid w:val="00B711A6"/>
    <w:rsid w:val="00B71233"/>
    <w:rsid w:val="00B7252C"/>
    <w:rsid w:val="00B729A5"/>
    <w:rsid w:val="00B73743"/>
    <w:rsid w:val="00B74E49"/>
    <w:rsid w:val="00B77972"/>
    <w:rsid w:val="00B77D10"/>
    <w:rsid w:val="00B82FAF"/>
    <w:rsid w:val="00B84337"/>
    <w:rsid w:val="00B851E9"/>
    <w:rsid w:val="00B86F39"/>
    <w:rsid w:val="00B91D6D"/>
    <w:rsid w:val="00B92D6E"/>
    <w:rsid w:val="00B9350A"/>
    <w:rsid w:val="00B951C8"/>
    <w:rsid w:val="00B97DA0"/>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2EB4"/>
    <w:rsid w:val="00BC3FA5"/>
    <w:rsid w:val="00BC4833"/>
    <w:rsid w:val="00BC4BED"/>
    <w:rsid w:val="00BC563B"/>
    <w:rsid w:val="00BC5684"/>
    <w:rsid w:val="00BC5CFC"/>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07446"/>
    <w:rsid w:val="00C100B0"/>
    <w:rsid w:val="00C11290"/>
    <w:rsid w:val="00C1322E"/>
    <w:rsid w:val="00C14D0F"/>
    <w:rsid w:val="00C1566A"/>
    <w:rsid w:val="00C160AD"/>
    <w:rsid w:val="00C17608"/>
    <w:rsid w:val="00C21D19"/>
    <w:rsid w:val="00C2292D"/>
    <w:rsid w:val="00C2462E"/>
    <w:rsid w:val="00C2611B"/>
    <w:rsid w:val="00C270B4"/>
    <w:rsid w:val="00C272D2"/>
    <w:rsid w:val="00C34300"/>
    <w:rsid w:val="00C355CE"/>
    <w:rsid w:val="00C3584E"/>
    <w:rsid w:val="00C36418"/>
    <w:rsid w:val="00C377C7"/>
    <w:rsid w:val="00C40D9C"/>
    <w:rsid w:val="00C413AE"/>
    <w:rsid w:val="00C42B80"/>
    <w:rsid w:val="00C445B1"/>
    <w:rsid w:val="00C4489D"/>
    <w:rsid w:val="00C453AE"/>
    <w:rsid w:val="00C45832"/>
    <w:rsid w:val="00C462E2"/>
    <w:rsid w:val="00C46332"/>
    <w:rsid w:val="00C46BC6"/>
    <w:rsid w:val="00C50DE7"/>
    <w:rsid w:val="00C511B1"/>
    <w:rsid w:val="00C51587"/>
    <w:rsid w:val="00C52273"/>
    <w:rsid w:val="00C5397C"/>
    <w:rsid w:val="00C53E04"/>
    <w:rsid w:val="00C55FF9"/>
    <w:rsid w:val="00C62F3E"/>
    <w:rsid w:val="00C63ACE"/>
    <w:rsid w:val="00C64258"/>
    <w:rsid w:val="00C662B3"/>
    <w:rsid w:val="00C70367"/>
    <w:rsid w:val="00C72CA0"/>
    <w:rsid w:val="00C731D7"/>
    <w:rsid w:val="00C734BE"/>
    <w:rsid w:val="00C73869"/>
    <w:rsid w:val="00C73F22"/>
    <w:rsid w:val="00C73F33"/>
    <w:rsid w:val="00C75A5A"/>
    <w:rsid w:val="00C7720C"/>
    <w:rsid w:val="00C81C11"/>
    <w:rsid w:val="00C821BC"/>
    <w:rsid w:val="00C837C0"/>
    <w:rsid w:val="00C84424"/>
    <w:rsid w:val="00C85E06"/>
    <w:rsid w:val="00C85EEA"/>
    <w:rsid w:val="00C85F31"/>
    <w:rsid w:val="00C85FAB"/>
    <w:rsid w:val="00C86FB7"/>
    <w:rsid w:val="00C87006"/>
    <w:rsid w:val="00C90B18"/>
    <w:rsid w:val="00C924E1"/>
    <w:rsid w:val="00C92E3C"/>
    <w:rsid w:val="00C9350E"/>
    <w:rsid w:val="00C9409E"/>
    <w:rsid w:val="00C9544F"/>
    <w:rsid w:val="00CA3CAB"/>
    <w:rsid w:val="00CA57DC"/>
    <w:rsid w:val="00CA6320"/>
    <w:rsid w:val="00CA7FFB"/>
    <w:rsid w:val="00CB1034"/>
    <w:rsid w:val="00CB2309"/>
    <w:rsid w:val="00CB3D23"/>
    <w:rsid w:val="00CC0000"/>
    <w:rsid w:val="00CC07F8"/>
    <w:rsid w:val="00CC0F56"/>
    <w:rsid w:val="00CC3DFE"/>
    <w:rsid w:val="00CC404B"/>
    <w:rsid w:val="00CC6B75"/>
    <w:rsid w:val="00CC77AF"/>
    <w:rsid w:val="00CC7CC6"/>
    <w:rsid w:val="00CD260A"/>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5767"/>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845"/>
    <w:rsid w:val="00D82FF8"/>
    <w:rsid w:val="00D853F1"/>
    <w:rsid w:val="00D87C3F"/>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874"/>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6142"/>
    <w:rsid w:val="00DF79DC"/>
    <w:rsid w:val="00DF7FAC"/>
    <w:rsid w:val="00E006F3"/>
    <w:rsid w:val="00E00A63"/>
    <w:rsid w:val="00E02836"/>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0FBE"/>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7FCD"/>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2D53"/>
    <w:rsid w:val="00ED38DF"/>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922"/>
    <w:rsid w:val="00F65BEE"/>
    <w:rsid w:val="00F664CC"/>
    <w:rsid w:val="00F701D7"/>
    <w:rsid w:val="00F70F94"/>
    <w:rsid w:val="00F71C70"/>
    <w:rsid w:val="00F7277F"/>
    <w:rsid w:val="00F75B4A"/>
    <w:rsid w:val="00F765EA"/>
    <w:rsid w:val="00F77295"/>
    <w:rsid w:val="00F772E4"/>
    <w:rsid w:val="00F77EB5"/>
    <w:rsid w:val="00F82DF3"/>
    <w:rsid w:val="00F843EA"/>
    <w:rsid w:val="00F85DDB"/>
    <w:rsid w:val="00F87E94"/>
    <w:rsid w:val="00F94C43"/>
    <w:rsid w:val="00F958CA"/>
    <w:rsid w:val="00F968FA"/>
    <w:rsid w:val="00F96E6C"/>
    <w:rsid w:val="00FA18FA"/>
    <w:rsid w:val="00FA1D39"/>
    <w:rsid w:val="00FA2078"/>
    <w:rsid w:val="00FA5D2A"/>
    <w:rsid w:val="00FA72A2"/>
    <w:rsid w:val="00FB02FE"/>
    <w:rsid w:val="00FB3D61"/>
    <w:rsid w:val="00FB42B0"/>
    <w:rsid w:val="00FB4814"/>
    <w:rsid w:val="00FB4EAE"/>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8E9"/>
    <w:rsid w:val="00FE16E2"/>
    <w:rsid w:val="00FE1C2C"/>
    <w:rsid w:val="00FE1EB2"/>
    <w:rsid w:val="00FE1F4A"/>
    <w:rsid w:val="00FE2E98"/>
    <w:rsid w:val="00FE3176"/>
    <w:rsid w:val="00FE3C22"/>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126A19C2-EFD8-4580-8E76-896724A8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 w:id="1299609170">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780679483">
      <w:bodyDiv w:val="1"/>
      <w:marLeft w:val="0"/>
      <w:marRight w:val="0"/>
      <w:marTop w:val="0"/>
      <w:marBottom w:val="0"/>
      <w:divBdr>
        <w:top w:val="none" w:sz="0" w:space="0" w:color="auto"/>
        <w:left w:val="none" w:sz="0" w:space="0" w:color="auto"/>
        <w:bottom w:val="none" w:sz="0" w:space="0" w:color="auto"/>
        <w:right w:val="none" w:sz="0" w:space="0" w:color="auto"/>
      </w:divBdr>
      <w:divsChild>
        <w:div w:id="259223446">
          <w:marLeft w:val="0"/>
          <w:marRight w:val="0"/>
          <w:marTop w:val="0"/>
          <w:marBottom w:val="0"/>
          <w:divBdr>
            <w:top w:val="none" w:sz="0" w:space="0" w:color="auto"/>
            <w:left w:val="none" w:sz="0" w:space="0" w:color="auto"/>
            <w:bottom w:val="none" w:sz="0" w:space="0" w:color="auto"/>
            <w:right w:val="none" w:sz="0" w:space="0" w:color="auto"/>
          </w:divBdr>
        </w:div>
        <w:div w:id="455415092">
          <w:marLeft w:val="0"/>
          <w:marRight w:val="0"/>
          <w:marTop w:val="0"/>
          <w:marBottom w:val="0"/>
          <w:divBdr>
            <w:top w:val="none" w:sz="0" w:space="0" w:color="auto"/>
            <w:left w:val="none" w:sz="0" w:space="0" w:color="auto"/>
            <w:bottom w:val="none" w:sz="0" w:space="0" w:color="auto"/>
            <w:right w:val="none" w:sz="0" w:space="0" w:color="auto"/>
          </w:divBdr>
        </w:div>
        <w:div w:id="465509969">
          <w:marLeft w:val="0"/>
          <w:marRight w:val="0"/>
          <w:marTop w:val="0"/>
          <w:marBottom w:val="0"/>
          <w:divBdr>
            <w:top w:val="none" w:sz="0" w:space="0" w:color="auto"/>
            <w:left w:val="none" w:sz="0" w:space="0" w:color="auto"/>
            <w:bottom w:val="none" w:sz="0" w:space="0" w:color="auto"/>
            <w:right w:val="none" w:sz="0" w:space="0" w:color="auto"/>
          </w:divBdr>
        </w:div>
        <w:div w:id="631593064">
          <w:marLeft w:val="0"/>
          <w:marRight w:val="0"/>
          <w:marTop w:val="0"/>
          <w:marBottom w:val="0"/>
          <w:divBdr>
            <w:top w:val="none" w:sz="0" w:space="0" w:color="auto"/>
            <w:left w:val="none" w:sz="0" w:space="0" w:color="auto"/>
            <w:bottom w:val="none" w:sz="0" w:space="0" w:color="auto"/>
            <w:right w:val="none" w:sz="0" w:space="0" w:color="auto"/>
          </w:divBdr>
        </w:div>
        <w:div w:id="668408720">
          <w:marLeft w:val="0"/>
          <w:marRight w:val="0"/>
          <w:marTop w:val="0"/>
          <w:marBottom w:val="0"/>
          <w:divBdr>
            <w:top w:val="none" w:sz="0" w:space="0" w:color="auto"/>
            <w:left w:val="none" w:sz="0" w:space="0" w:color="auto"/>
            <w:bottom w:val="none" w:sz="0" w:space="0" w:color="auto"/>
            <w:right w:val="none" w:sz="0" w:space="0" w:color="auto"/>
          </w:divBdr>
        </w:div>
        <w:div w:id="833691771">
          <w:marLeft w:val="0"/>
          <w:marRight w:val="0"/>
          <w:marTop w:val="0"/>
          <w:marBottom w:val="0"/>
          <w:divBdr>
            <w:top w:val="none" w:sz="0" w:space="0" w:color="auto"/>
            <w:left w:val="none" w:sz="0" w:space="0" w:color="auto"/>
            <w:bottom w:val="none" w:sz="0" w:space="0" w:color="auto"/>
            <w:right w:val="none" w:sz="0" w:space="0" w:color="auto"/>
          </w:divBdr>
        </w:div>
        <w:div w:id="1511992754">
          <w:marLeft w:val="0"/>
          <w:marRight w:val="0"/>
          <w:marTop w:val="0"/>
          <w:marBottom w:val="0"/>
          <w:divBdr>
            <w:top w:val="none" w:sz="0" w:space="0" w:color="auto"/>
            <w:left w:val="none" w:sz="0" w:space="0" w:color="auto"/>
            <w:bottom w:val="none" w:sz="0" w:space="0" w:color="auto"/>
            <w:right w:val="none" w:sz="0" w:space="0" w:color="auto"/>
          </w:divBdr>
        </w:div>
        <w:div w:id="1687900768">
          <w:marLeft w:val="0"/>
          <w:marRight w:val="0"/>
          <w:marTop w:val="0"/>
          <w:marBottom w:val="0"/>
          <w:divBdr>
            <w:top w:val="none" w:sz="0" w:space="0" w:color="auto"/>
            <w:left w:val="none" w:sz="0" w:space="0" w:color="auto"/>
            <w:bottom w:val="none" w:sz="0" w:space="0" w:color="auto"/>
            <w:right w:val="none" w:sz="0" w:space="0" w:color="auto"/>
          </w:divBdr>
        </w:div>
        <w:div w:id="1851528589">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20-9-23. Expediente EP-1553-23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6230EC8-1D5D-4CAC-A35A-B36C8161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56</TotalTime>
  <Pages>10</Pages>
  <Words>4895</Words>
  <Characters>26925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2022-10-17T16:17:00Z</cp:lastPrinted>
  <dcterms:created xsi:type="dcterms:W3CDTF">2023-09-28T15:16:00Z</dcterms:created>
  <dcterms:modified xsi:type="dcterms:W3CDTF">2023-09-29T22:09:00Z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