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2B05B520"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1B78FC">
        <w:rPr>
          <w:rFonts w:ascii="Museo Sans 900" w:eastAsia="Times New Roman" w:hAnsi="Museo Sans 900" w:cs="Times New Roman"/>
          <w:b/>
          <w:bCs/>
          <w:sz w:val="20"/>
          <w:szCs w:val="20"/>
          <w:lang w:val="es-MX" w:eastAsia="es-ES"/>
        </w:rPr>
        <w:t>0730</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1B78FC">
        <w:rPr>
          <w:rFonts w:ascii="Museo Sans 300" w:eastAsia="Times New Roman" w:hAnsi="Museo Sans 300" w:cs="Times New Roman"/>
          <w:sz w:val="20"/>
          <w:szCs w:val="20"/>
          <w:lang w:val="es-MX" w:eastAsia="es-ES"/>
        </w:rPr>
        <w:t xml:space="preserve">nueve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1B78FC">
        <w:rPr>
          <w:rFonts w:ascii="Museo Sans 300" w:eastAsia="Times New Roman" w:hAnsi="Museo Sans 300" w:cs="Times New Roman"/>
          <w:sz w:val="20"/>
          <w:szCs w:val="20"/>
          <w:lang w:val="es-MX" w:eastAsia="es-ES"/>
        </w:rPr>
        <w:t xml:space="preserve">veinte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47B92">
        <w:rPr>
          <w:rFonts w:ascii="Museo Sans 300" w:eastAsia="Times New Roman" w:hAnsi="Museo Sans 300" w:cs="Times New Roman"/>
          <w:sz w:val="20"/>
          <w:szCs w:val="20"/>
          <w:lang w:val="es-MX" w:eastAsia="es-ES"/>
        </w:rPr>
        <w:t xml:space="preserve"> </w:t>
      </w:r>
      <w:r w:rsidR="001B78FC">
        <w:rPr>
          <w:rFonts w:ascii="Museo Sans 300" w:eastAsia="Times New Roman" w:hAnsi="Museo Sans 300" w:cs="Times New Roman"/>
          <w:sz w:val="20"/>
          <w:szCs w:val="20"/>
          <w:lang w:val="es-MX" w:eastAsia="es-ES"/>
        </w:rPr>
        <w:t xml:space="preserve">veintisiete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7C1E78">
        <w:rPr>
          <w:rFonts w:ascii="Museo Sans 300" w:eastAsia="Times New Roman" w:hAnsi="Museo Sans 300" w:cs="Times New Roman"/>
          <w:sz w:val="20"/>
          <w:szCs w:val="20"/>
          <w:lang w:val="es-MX" w:eastAsia="es-ES"/>
        </w:rPr>
        <w:t>septiembre</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EF3B317" w14:textId="6111D07E" w:rsidR="00EB0D19" w:rsidRPr="00E203E0" w:rsidRDefault="00EB0D19" w:rsidP="00EB0D19">
      <w:pPr>
        <w:pStyle w:val="Prrafodelista"/>
        <w:numPr>
          <w:ilvl w:val="0"/>
          <w:numId w:val="6"/>
        </w:numPr>
        <w:tabs>
          <w:tab w:val="left" w:pos="426"/>
        </w:tabs>
        <w:ind w:left="426" w:hanging="426"/>
        <w:jc w:val="both"/>
        <w:rPr>
          <w:rFonts w:ascii="Museo Sans 300" w:hAnsi="Museo Sans 300"/>
          <w:sz w:val="20"/>
          <w:szCs w:val="20"/>
        </w:rPr>
      </w:pPr>
      <w:r>
        <w:rPr>
          <w:rFonts w:ascii="Museo Sans 300" w:hAnsi="Museo Sans 300"/>
          <w:sz w:val="20"/>
          <w:szCs w:val="20"/>
        </w:rPr>
        <w:t xml:space="preserve">El </w:t>
      </w:r>
      <w:r w:rsidR="00016632" w:rsidRPr="00016632">
        <w:rPr>
          <w:rFonts w:ascii="Museo Sans 300" w:hAnsi="Museo Sans 300"/>
          <w:sz w:val="20"/>
          <w:szCs w:val="20"/>
          <w:lang w:val="es-SV"/>
        </w:rPr>
        <w:t xml:space="preserve">día </w:t>
      </w:r>
      <w:r w:rsidR="007C1E78">
        <w:rPr>
          <w:rFonts w:ascii="Museo Sans 300" w:hAnsi="Museo Sans 300"/>
          <w:sz w:val="20"/>
          <w:szCs w:val="20"/>
          <w:lang w:val="es-SV"/>
        </w:rPr>
        <w:t>ocho de may</w:t>
      </w:r>
      <w:r w:rsidR="00016632" w:rsidRPr="00016632">
        <w:rPr>
          <w:rFonts w:ascii="Museo Sans 300" w:hAnsi="Museo Sans 300"/>
          <w:sz w:val="20"/>
          <w:szCs w:val="20"/>
          <w:lang w:val="es-SV"/>
        </w:rPr>
        <w:t>o de este año</w:t>
      </w:r>
      <w:r w:rsidR="000B7D21">
        <w:rPr>
          <w:rFonts w:ascii="Museo Sans 300" w:hAnsi="Museo Sans 300"/>
          <w:sz w:val="20"/>
          <w:szCs w:val="20"/>
          <w:lang w:val="es-SV"/>
        </w:rPr>
        <w:t>,</w:t>
      </w:r>
      <w:r w:rsidR="00016632" w:rsidRPr="00016632">
        <w:rPr>
          <w:rFonts w:ascii="Museo Sans 300" w:hAnsi="Museo Sans 300"/>
          <w:sz w:val="20"/>
          <w:szCs w:val="20"/>
          <w:lang w:val="es-SV"/>
        </w:rPr>
        <w:t xml:space="preserve"> el señor </w:t>
      </w:r>
      <w:r w:rsidR="00AF2BF8">
        <w:rPr>
          <w:rFonts w:ascii="Museo Sans 300" w:hAnsi="Museo Sans 300"/>
          <w:sz w:val="20"/>
          <w:szCs w:val="20"/>
          <w:lang w:val="es-SV"/>
        </w:rPr>
        <w:t>xxx</w:t>
      </w:r>
      <w:r w:rsidR="007F1B36">
        <w:rPr>
          <w:rStyle w:val="normaltextrun"/>
          <w:rFonts w:ascii="Museo Sans 300" w:hAnsi="Museo Sans 300"/>
          <w:color w:val="000000"/>
          <w:sz w:val="20"/>
          <w:szCs w:val="20"/>
          <w:shd w:val="clear" w:color="auto" w:fill="FFFFFF"/>
        </w:rPr>
        <w:t xml:space="preserve">, usuario del suministro identificado con el NIC </w:t>
      </w:r>
      <w:r w:rsidR="00AF2BF8">
        <w:rPr>
          <w:rStyle w:val="normaltextrun"/>
          <w:rFonts w:ascii="Museo Sans 300" w:hAnsi="Museo Sans 300"/>
          <w:color w:val="000000"/>
          <w:sz w:val="20"/>
          <w:szCs w:val="20"/>
          <w:shd w:val="clear" w:color="auto" w:fill="FFFFFF"/>
        </w:rPr>
        <w:t>xxx</w:t>
      </w:r>
      <w:r w:rsidR="007F1B36">
        <w:rPr>
          <w:rStyle w:val="normaltextrun"/>
          <w:rFonts w:ascii="Museo Sans 300" w:hAnsi="Museo Sans 300"/>
          <w:color w:val="000000"/>
          <w:sz w:val="20"/>
          <w:szCs w:val="20"/>
          <w:shd w:val="clear" w:color="auto" w:fill="FFFFFF"/>
        </w:rPr>
        <w:t>,</w:t>
      </w:r>
      <w:r w:rsidR="00016632" w:rsidRPr="00016632">
        <w:rPr>
          <w:rFonts w:ascii="Museo Sans 300" w:hAnsi="Museo Sans 300"/>
          <w:sz w:val="20"/>
          <w:szCs w:val="20"/>
          <w:lang w:val="es-SV"/>
        </w:rPr>
        <w:t xml:space="preserve"> interpuso un reclamo en contra de la sociedad </w:t>
      </w:r>
      <w:r w:rsidR="007F1B36">
        <w:rPr>
          <w:rFonts w:ascii="Museo Sans 300" w:hAnsi="Museo Sans 300"/>
          <w:sz w:val="20"/>
          <w:szCs w:val="20"/>
          <w:lang w:val="es-SV"/>
        </w:rPr>
        <w:t>CAESS, S.A. de C.V.</w:t>
      </w:r>
      <w:r w:rsidR="00016632" w:rsidRPr="00016632">
        <w:rPr>
          <w:rFonts w:ascii="Museo Sans 300" w:hAnsi="Museo Sans 300"/>
          <w:sz w:val="20"/>
          <w:szCs w:val="20"/>
          <w:lang w:val="es-SV"/>
        </w:rPr>
        <w:t xml:space="preserve"> por el cobro de la cantidad de </w:t>
      </w:r>
      <w:r w:rsidR="007B073E">
        <w:rPr>
          <w:rFonts w:ascii="Museo Sans 300" w:hAnsi="Museo Sans 300"/>
          <w:sz w:val="20"/>
          <w:szCs w:val="20"/>
          <w:lang w:val="es-SV"/>
        </w:rPr>
        <w:t>NOVECIENTOS VEINTE 48/100 DÓLARES DE LOS ESTADOS UNIDOS DE AMÉRICA (USD 920.48)</w:t>
      </w:r>
      <w:r w:rsidR="00016632" w:rsidRPr="00E203E0">
        <w:rPr>
          <w:rFonts w:ascii="Museo Sans 300" w:hAnsi="Museo Sans 300"/>
          <w:sz w:val="20"/>
          <w:szCs w:val="20"/>
          <w:lang w:val="es-SV"/>
        </w:rPr>
        <w:t xml:space="preserve"> IVA incluido, debido a la presunta existencia de una condición irregular que afectó el correcto registro del consumo de energía eléctrica</w:t>
      </w:r>
      <w:r w:rsidR="00DA630D" w:rsidRPr="00E203E0">
        <w:rPr>
          <w:rFonts w:ascii="Museo Sans 300" w:hAnsi="Museo Sans 300"/>
          <w:sz w:val="20"/>
          <w:szCs w:val="20"/>
          <w:lang w:val="es-SV"/>
        </w:rPr>
        <w:t>.</w:t>
      </w:r>
    </w:p>
    <w:p w14:paraId="38F7AF08" w14:textId="77777777" w:rsidR="00EB0D19" w:rsidRDefault="00EB0D19" w:rsidP="00EB0D19">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7B30E6F" w14:textId="1EEC16C7" w:rsidR="006F65E1" w:rsidRPr="006F65E1" w:rsidRDefault="00A93D70" w:rsidP="006F65E1">
      <w:pPr>
        <w:pStyle w:val="Prrafodelista"/>
        <w:tabs>
          <w:tab w:val="left" w:pos="426"/>
        </w:tabs>
        <w:ind w:left="425"/>
        <w:jc w:val="both"/>
        <w:rPr>
          <w:rFonts w:ascii="Museo Sans 300" w:hAnsi="Museo Sans 300"/>
          <w:sz w:val="20"/>
          <w:szCs w:val="20"/>
        </w:rPr>
      </w:pPr>
      <w:r w:rsidRPr="006B7E8F">
        <w:rPr>
          <w:rFonts w:ascii="Museo Sans 300" w:hAnsi="Museo Sans 300"/>
          <w:sz w:val="20"/>
          <w:szCs w:val="20"/>
        </w:rPr>
        <w:t>Mediante</w:t>
      </w:r>
      <w:r w:rsidR="006F65E1">
        <w:rPr>
          <w:rFonts w:ascii="Museo Sans 300" w:hAnsi="Museo Sans 300"/>
          <w:sz w:val="20"/>
          <w:szCs w:val="20"/>
        </w:rPr>
        <w:t xml:space="preserve"> </w:t>
      </w:r>
      <w:r w:rsidR="006F65E1" w:rsidRPr="006F65E1">
        <w:rPr>
          <w:rFonts w:ascii="Museo Sans 300" w:hAnsi="Museo Sans 300"/>
          <w:sz w:val="20"/>
          <w:szCs w:val="20"/>
        </w:rPr>
        <w:t xml:space="preserve">el acuerdo N.° </w:t>
      </w:r>
      <w:r w:rsidR="00E203E0">
        <w:rPr>
          <w:rFonts w:ascii="Museo Sans 300" w:hAnsi="Museo Sans 300"/>
          <w:sz w:val="20"/>
          <w:szCs w:val="20"/>
        </w:rPr>
        <w:t>E-0</w:t>
      </w:r>
      <w:r w:rsidR="00833F18">
        <w:rPr>
          <w:rFonts w:ascii="Museo Sans 300" w:hAnsi="Museo Sans 300"/>
          <w:sz w:val="20"/>
          <w:szCs w:val="20"/>
        </w:rPr>
        <w:t>398</w:t>
      </w:r>
      <w:r w:rsidR="006F65E1" w:rsidRPr="006F65E1">
        <w:rPr>
          <w:rFonts w:ascii="Museo Sans 300" w:hAnsi="Museo Sans 300"/>
          <w:sz w:val="20"/>
          <w:szCs w:val="20"/>
        </w:rPr>
        <w:t xml:space="preserve">-2023-CAU de fecha </w:t>
      </w:r>
      <w:r w:rsidR="00833F18">
        <w:rPr>
          <w:rFonts w:ascii="Museo Sans 300" w:hAnsi="Museo Sans 300"/>
          <w:sz w:val="20"/>
          <w:szCs w:val="20"/>
        </w:rPr>
        <w:t xml:space="preserve">veintitrés </w:t>
      </w:r>
      <w:r w:rsidR="00E203E0">
        <w:rPr>
          <w:rFonts w:ascii="Museo Sans 300" w:hAnsi="Museo Sans 300"/>
          <w:sz w:val="20"/>
          <w:szCs w:val="20"/>
        </w:rPr>
        <w:t xml:space="preserve">de </w:t>
      </w:r>
      <w:r w:rsidR="00833F18">
        <w:rPr>
          <w:rFonts w:ascii="Museo Sans 300" w:hAnsi="Museo Sans 300"/>
          <w:sz w:val="20"/>
          <w:szCs w:val="20"/>
        </w:rPr>
        <w:t>may</w:t>
      </w:r>
      <w:r w:rsidR="006F65E1" w:rsidRPr="006F65E1">
        <w:rPr>
          <w:rFonts w:ascii="Museo Sans 300" w:hAnsi="Museo Sans 300"/>
          <w:sz w:val="20"/>
          <w:szCs w:val="20"/>
        </w:rPr>
        <w:t xml:space="preserve">o de este año, esta Superintendencia requirió a la sociedad </w:t>
      </w:r>
      <w:r w:rsidR="007F1B36">
        <w:rPr>
          <w:rFonts w:ascii="Museo Sans 300" w:hAnsi="Museo Sans 300"/>
          <w:sz w:val="20"/>
          <w:szCs w:val="20"/>
        </w:rPr>
        <w:t>CAESS, S.A. de C.V.</w:t>
      </w:r>
      <w:r w:rsidR="006F65E1" w:rsidRPr="006F65E1">
        <w:rPr>
          <w:rFonts w:ascii="Museo Sans 300" w:hAnsi="Museo Sans 300"/>
          <w:sz w:val="20"/>
          <w:szCs w:val="20"/>
        </w:rPr>
        <w:t xml:space="preserve"> que, en el plazo de diez días hábiles contados a partir del día siguiente a la notificación de dicho proveído, presentara por escrito los argumentos y posiciones relacionados al reclamo. </w:t>
      </w:r>
    </w:p>
    <w:p w14:paraId="6B3D9B27" w14:textId="77777777" w:rsidR="006F65E1" w:rsidRPr="006F65E1" w:rsidRDefault="006F65E1" w:rsidP="006F65E1">
      <w:pPr>
        <w:pStyle w:val="Prrafodelista"/>
        <w:tabs>
          <w:tab w:val="left" w:pos="426"/>
        </w:tabs>
        <w:ind w:left="425"/>
        <w:jc w:val="both"/>
        <w:rPr>
          <w:rFonts w:ascii="Museo Sans 300" w:hAnsi="Museo Sans 300"/>
          <w:sz w:val="20"/>
          <w:szCs w:val="20"/>
        </w:rPr>
      </w:pPr>
      <w:r w:rsidRPr="006F65E1">
        <w:rPr>
          <w:rFonts w:ascii="Museo Sans 300" w:hAnsi="Museo Sans 300"/>
          <w:sz w:val="20"/>
          <w:szCs w:val="20"/>
        </w:rPr>
        <w:t xml:space="preserve"> </w:t>
      </w:r>
    </w:p>
    <w:p w14:paraId="35761769" w14:textId="77777777" w:rsidR="006F65E1" w:rsidRPr="006F65E1" w:rsidRDefault="006F65E1" w:rsidP="006F65E1">
      <w:pPr>
        <w:pStyle w:val="Prrafodelista"/>
        <w:tabs>
          <w:tab w:val="left" w:pos="426"/>
        </w:tabs>
        <w:ind w:left="425"/>
        <w:jc w:val="both"/>
        <w:rPr>
          <w:rFonts w:ascii="Museo Sans 300" w:hAnsi="Museo Sans 300"/>
          <w:sz w:val="20"/>
          <w:szCs w:val="20"/>
        </w:rPr>
      </w:pPr>
      <w:r w:rsidRPr="006F65E1">
        <w:rPr>
          <w:rFonts w:ascii="Museo Sans 300" w:hAnsi="Museo Sans 300"/>
          <w:sz w:val="20"/>
          <w:szCs w:val="20"/>
        </w:rPr>
        <w:t xml:space="preserve">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 </w:t>
      </w:r>
    </w:p>
    <w:p w14:paraId="0E6CF4E2" w14:textId="77777777" w:rsidR="006F65E1" w:rsidRPr="006F65E1" w:rsidRDefault="006F65E1" w:rsidP="006F65E1">
      <w:pPr>
        <w:pStyle w:val="Prrafodelista"/>
        <w:tabs>
          <w:tab w:val="left" w:pos="426"/>
        </w:tabs>
        <w:ind w:left="425"/>
        <w:jc w:val="both"/>
        <w:rPr>
          <w:rFonts w:ascii="Museo Sans 300" w:hAnsi="Museo Sans 300"/>
          <w:sz w:val="20"/>
          <w:szCs w:val="20"/>
        </w:rPr>
      </w:pPr>
      <w:r w:rsidRPr="006F65E1">
        <w:rPr>
          <w:rFonts w:ascii="Museo Sans 300" w:hAnsi="Museo Sans 300"/>
          <w:sz w:val="20"/>
          <w:szCs w:val="20"/>
        </w:rPr>
        <w:t xml:space="preserve"> </w:t>
      </w:r>
    </w:p>
    <w:p w14:paraId="04FB3E7F" w14:textId="07A5CD38" w:rsidR="006F65E1" w:rsidRPr="006F65E1" w:rsidRDefault="006F65E1" w:rsidP="006F65E1">
      <w:pPr>
        <w:pStyle w:val="Prrafodelista"/>
        <w:tabs>
          <w:tab w:val="left" w:pos="426"/>
        </w:tabs>
        <w:ind w:left="425"/>
        <w:jc w:val="both"/>
        <w:rPr>
          <w:rFonts w:ascii="Museo Sans 300" w:hAnsi="Museo Sans 300"/>
          <w:sz w:val="20"/>
          <w:szCs w:val="20"/>
        </w:rPr>
      </w:pPr>
      <w:r w:rsidRPr="006F65E1">
        <w:rPr>
          <w:rFonts w:ascii="Museo Sans 300" w:hAnsi="Museo Sans 300"/>
          <w:sz w:val="20"/>
          <w:szCs w:val="20"/>
        </w:rPr>
        <w:t xml:space="preserve">El referido acuerdo fue notificado a las partes el día </w:t>
      </w:r>
      <w:r w:rsidR="00833F18">
        <w:rPr>
          <w:rFonts w:ascii="Museo Sans 300" w:hAnsi="Museo Sans 300"/>
          <w:sz w:val="20"/>
          <w:szCs w:val="20"/>
        </w:rPr>
        <w:t>veintinueve de may</w:t>
      </w:r>
      <w:r w:rsidRPr="006F65E1">
        <w:rPr>
          <w:rFonts w:ascii="Museo Sans 300" w:hAnsi="Museo Sans 300"/>
          <w:sz w:val="20"/>
          <w:szCs w:val="20"/>
        </w:rPr>
        <w:t xml:space="preserve">o de este año, por lo que el plazo otorgado a la distribuidora finaliza el día </w:t>
      </w:r>
      <w:r w:rsidR="00833F18">
        <w:rPr>
          <w:rFonts w:ascii="Museo Sans 300" w:hAnsi="Museo Sans 300"/>
          <w:sz w:val="20"/>
          <w:szCs w:val="20"/>
        </w:rPr>
        <w:t>diez de junio</w:t>
      </w:r>
      <w:r w:rsidRPr="006F65E1">
        <w:rPr>
          <w:rFonts w:ascii="Museo Sans 300" w:hAnsi="Museo Sans 300"/>
          <w:sz w:val="20"/>
          <w:szCs w:val="20"/>
        </w:rPr>
        <w:t xml:space="preserve"> del mismo año. </w:t>
      </w:r>
    </w:p>
    <w:p w14:paraId="3599510C" w14:textId="77777777" w:rsidR="006F65E1" w:rsidRPr="006F65E1" w:rsidRDefault="006F65E1" w:rsidP="006F65E1">
      <w:pPr>
        <w:pStyle w:val="Prrafodelista"/>
        <w:tabs>
          <w:tab w:val="left" w:pos="426"/>
        </w:tabs>
        <w:ind w:left="425"/>
        <w:jc w:val="both"/>
        <w:rPr>
          <w:rFonts w:ascii="Museo Sans 300" w:hAnsi="Museo Sans 300"/>
          <w:sz w:val="20"/>
          <w:szCs w:val="20"/>
        </w:rPr>
      </w:pPr>
      <w:r w:rsidRPr="006F65E1">
        <w:rPr>
          <w:rFonts w:ascii="Museo Sans 300" w:hAnsi="Museo Sans 300"/>
          <w:sz w:val="20"/>
          <w:szCs w:val="20"/>
        </w:rPr>
        <w:t xml:space="preserve"> </w:t>
      </w:r>
    </w:p>
    <w:p w14:paraId="5F265435" w14:textId="391C1628" w:rsidR="00833F18" w:rsidRDefault="00833F18" w:rsidP="00833F18">
      <w:pPr>
        <w:pStyle w:val="Prrafodelista"/>
        <w:tabs>
          <w:tab w:val="left" w:pos="426"/>
        </w:tabs>
        <w:ind w:left="425"/>
        <w:jc w:val="both"/>
        <w:rPr>
          <w:rFonts w:ascii="Museo Sans 300" w:hAnsi="Museo Sans 300"/>
          <w:sz w:val="20"/>
          <w:szCs w:val="20"/>
          <w:lang w:val="es-SV"/>
        </w:rPr>
      </w:pPr>
      <w:r w:rsidRPr="00833F18">
        <w:rPr>
          <w:rFonts w:ascii="Museo Sans 300" w:hAnsi="Museo Sans 300"/>
          <w:sz w:val="20"/>
          <w:szCs w:val="20"/>
          <w:lang w:val="es-SV"/>
        </w:rPr>
        <w:t xml:space="preserve">El día ocho de junio del presente año, el señor </w:t>
      </w:r>
      <w:r w:rsidR="00AF2BF8">
        <w:rPr>
          <w:rFonts w:ascii="Museo Sans 300" w:hAnsi="Museo Sans 300"/>
          <w:sz w:val="20"/>
          <w:szCs w:val="20"/>
          <w:lang w:val="es-SV"/>
        </w:rPr>
        <w:t>xxx</w:t>
      </w:r>
      <w:r w:rsidRPr="00833F18">
        <w:rPr>
          <w:rFonts w:ascii="Museo Sans 300" w:hAnsi="Museo Sans 300"/>
          <w:sz w:val="20"/>
          <w:szCs w:val="20"/>
          <w:lang w:val="es-SV"/>
        </w:rPr>
        <w:t xml:space="preserve"> presentó un escrito expresando su inconformidad con la presunta condición irregular, detallando además los equipos de refrigeración que utiliza en el inmueble y el horario de uso de dichos equipos. Indica que no ha manipulado el medidor, que en marzo 2022 en inspección técnica de la distribuidora no encontraron ninguna anomalía en el suministro. Asimismo, expone diversas incidencias ocurridas el 18 de abril de 2023 durante la inspección técnica de la distribuidora y agrega documentos vinculados a equipos de refrigeración. </w:t>
      </w:r>
    </w:p>
    <w:p w14:paraId="363DAD7C" w14:textId="77777777" w:rsidR="00833F18" w:rsidRDefault="00833F18" w:rsidP="00833F18">
      <w:pPr>
        <w:pStyle w:val="Prrafodelista"/>
        <w:tabs>
          <w:tab w:val="left" w:pos="426"/>
        </w:tabs>
        <w:ind w:left="425"/>
        <w:jc w:val="both"/>
        <w:rPr>
          <w:rFonts w:ascii="Museo Sans 300" w:hAnsi="Museo Sans 300"/>
          <w:sz w:val="20"/>
          <w:szCs w:val="20"/>
          <w:lang w:val="es-SV"/>
        </w:rPr>
      </w:pPr>
    </w:p>
    <w:p w14:paraId="34EA7E19" w14:textId="11C2643C" w:rsidR="00833F18" w:rsidRPr="00833F18" w:rsidRDefault="00833F18" w:rsidP="00833F18">
      <w:pPr>
        <w:pStyle w:val="Prrafodelista"/>
        <w:tabs>
          <w:tab w:val="left" w:pos="426"/>
        </w:tabs>
        <w:ind w:left="425"/>
        <w:jc w:val="both"/>
        <w:rPr>
          <w:rFonts w:ascii="Museo Sans 300" w:hAnsi="Museo Sans 300"/>
          <w:sz w:val="20"/>
          <w:szCs w:val="20"/>
          <w:lang w:val="es-SV"/>
        </w:rPr>
      </w:pPr>
      <w:r w:rsidRPr="00833F18">
        <w:rPr>
          <w:rFonts w:ascii="Museo Sans 300" w:hAnsi="Museo Sans 300"/>
          <w:sz w:val="20"/>
          <w:szCs w:val="20"/>
        </w:rPr>
        <w:t xml:space="preserve">El día doce de junio de este año, el </w:t>
      </w:r>
      <w:r w:rsidR="00AF2BF8">
        <w:rPr>
          <w:rFonts w:ascii="Museo Sans 300" w:hAnsi="Museo Sans 300"/>
          <w:sz w:val="20"/>
          <w:szCs w:val="20"/>
        </w:rPr>
        <w:t>xxx</w:t>
      </w:r>
      <w:r w:rsidRPr="00833F18">
        <w:rPr>
          <w:rFonts w:ascii="Museo Sans 300" w:hAnsi="Museo Sans 300"/>
          <w:sz w:val="20"/>
          <w:szCs w:val="20"/>
        </w:rPr>
        <w:t>, apoderado especial de la sociedad</w:t>
      </w:r>
      <w:r w:rsidRPr="00833F18">
        <w:rPr>
          <w:rFonts w:ascii="Museo Sans 300" w:hAnsi="Museo Sans 300"/>
          <w:sz w:val="20"/>
          <w:szCs w:val="20"/>
          <w:lang w:val="es-SV"/>
        </w:rPr>
        <w:t xml:space="preserve"> CAESS, S.A. de C.V.,</w:t>
      </w:r>
      <w:r w:rsidRPr="00833F18">
        <w:rPr>
          <w:rFonts w:ascii="Museo Sans 300" w:hAnsi="Museo Sans 300"/>
          <w:sz w:val="20"/>
          <w:szCs w:val="20"/>
        </w:rPr>
        <w:t xml:space="preserve"> presentó un escrito en el cual adjuntó un informe técnico del caso y pruebas documentales vinculadas al cobro de energía no registrada. </w:t>
      </w:r>
    </w:p>
    <w:p w14:paraId="52662F9F" w14:textId="77777777" w:rsidR="006F65E1" w:rsidRPr="006F65E1" w:rsidRDefault="006F65E1" w:rsidP="006F65E1">
      <w:pPr>
        <w:pStyle w:val="Prrafodelista"/>
        <w:tabs>
          <w:tab w:val="left" w:pos="426"/>
        </w:tabs>
        <w:ind w:left="425"/>
        <w:jc w:val="both"/>
        <w:rPr>
          <w:rFonts w:ascii="Museo Sans 300" w:hAnsi="Museo Sans 300"/>
          <w:sz w:val="20"/>
          <w:szCs w:val="20"/>
        </w:rPr>
      </w:pPr>
      <w:r w:rsidRPr="006F65E1">
        <w:rPr>
          <w:rFonts w:ascii="Museo Sans 300" w:hAnsi="Museo Sans 300"/>
          <w:sz w:val="20"/>
          <w:szCs w:val="20"/>
        </w:rPr>
        <w:t xml:space="preserve"> </w:t>
      </w:r>
    </w:p>
    <w:p w14:paraId="353DB570" w14:textId="77039367" w:rsidR="006F65E1" w:rsidRPr="006F65E1" w:rsidRDefault="006F65E1" w:rsidP="006F65E1">
      <w:pPr>
        <w:pStyle w:val="Prrafodelista"/>
        <w:tabs>
          <w:tab w:val="left" w:pos="426"/>
        </w:tabs>
        <w:ind w:left="425"/>
        <w:jc w:val="both"/>
        <w:rPr>
          <w:rFonts w:ascii="Museo Sans 300" w:hAnsi="Museo Sans 300"/>
          <w:sz w:val="20"/>
          <w:szCs w:val="20"/>
        </w:rPr>
      </w:pPr>
      <w:r w:rsidRPr="006F65E1">
        <w:rPr>
          <w:rFonts w:ascii="Museo Sans 300" w:hAnsi="Museo Sans 300"/>
          <w:sz w:val="20"/>
          <w:szCs w:val="20"/>
        </w:rPr>
        <w:t>Mediante memorando con referencia N.° M-0</w:t>
      </w:r>
      <w:r w:rsidR="00833F18">
        <w:rPr>
          <w:rFonts w:ascii="Museo Sans 300" w:hAnsi="Museo Sans 300"/>
          <w:sz w:val="20"/>
          <w:szCs w:val="20"/>
        </w:rPr>
        <w:t>320</w:t>
      </w:r>
      <w:r w:rsidRPr="006F65E1">
        <w:rPr>
          <w:rFonts w:ascii="Museo Sans 300" w:hAnsi="Museo Sans 300"/>
          <w:sz w:val="20"/>
          <w:szCs w:val="20"/>
        </w:rPr>
        <w:t xml:space="preserve">-CAU-23 de fecha </w:t>
      </w:r>
      <w:r w:rsidR="00833F18">
        <w:rPr>
          <w:rFonts w:ascii="Museo Sans 300" w:hAnsi="Museo Sans 300"/>
          <w:sz w:val="20"/>
          <w:szCs w:val="20"/>
        </w:rPr>
        <w:t>trece de juni</w:t>
      </w:r>
      <w:r w:rsidR="006A57D8">
        <w:rPr>
          <w:rFonts w:ascii="Museo Sans 300" w:hAnsi="Museo Sans 300"/>
          <w:sz w:val="20"/>
          <w:szCs w:val="20"/>
        </w:rPr>
        <w:t>o</w:t>
      </w:r>
      <w:r w:rsidRPr="006F65E1">
        <w:rPr>
          <w:rFonts w:ascii="Museo Sans 300" w:hAnsi="Museo Sans 300"/>
          <w:sz w:val="20"/>
          <w:szCs w:val="20"/>
        </w:rPr>
        <w:t xml:space="preserve"> de este año, el CAU informó que elaboraría el informe técnico correspondiente.</w:t>
      </w:r>
    </w:p>
    <w:p w14:paraId="6F7463E2" w14:textId="1B6658E4" w:rsidR="00E80E49" w:rsidRDefault="00E80E49" w:rsidP="006F65E1">
      <w:pPr>
        <w:pStyle w:val="Prrafodelista"/>
        <w:tabs>
          <w:tab w:val="left" w:pos="426"/>
        </w:tabs>
        <w:ind w:left="425"/>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03F5BE4D"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N.° </w:t>
      </w:r>
      <w:r w:rsidR="00833F18">
        <w:rPr>
          <w:rFonts w:ascii="Museo Sans 300" w:hAnsi="Museo Sans 300"/>
          <w:sz w:val="20"/>
          <w:szCs w:val="20"/>
        </w:rPr>
        <w:t>E-0498</w:t>
      </w:r>
      <w:r w:rsidR="006106EC">
        <w:rPr>
          <w:rFonts w:ascii="Museo Sans 300" w:hAnsi="Museo Sans 300"/>
          <w:sz w:val="20"/>
          <w:szCs w:val="20"/>
        </w:rPr>
        <w:t>-202</w:t>
      </w:r>
      <w:r w:rsidR="009E4B5F">
        <w:rPr>
          <w:rFonts w:ascii="Museo Sans 300" w:hAnsi="Museo Sans 300"/>
          <w:sz w:val="20"/>
          <w:szCs w:val="20"/>
        </w:rPr>
        <w:t>3</w:t>
      </w:r>
      <w:r w:rsidR="006106EC">
        <w:rPr>
          <w:rFonts w:ascii="Museo Sans 300" w:hAnsi="Museo Sans 300"/>
          <w:sz w:val="20"/>
          <w:szCs w:val="20"/>
        </w:rPr>
        <w:t>-CAU</w:t>
      </w:r>
      <w:r w:rsidRPr="00981D41">
        <w:rPr>
          <w:rFonts w:ascii="Museo Sans 300" w:hAnsi="Museo Sans 300"/>
          <w:sz w:val="20"/>
          <w:szCs w:val="20"/>
        </w:rPr>
        <w:t xml:space="preserve"> de fecha</w:t>
      </w:r>
      <w:r w:rsidR="000F42FA">
        <w:rPr>
          <w:rFonts w:ascii="Museo Sans 300" w:hAnsi="Museo Sans 300"/>
          <w:sz w:val="20"/>
          <w:szCs w:val="20"/>
        </w:rPr>
        <w:t xml:space="preserve"> </w:t>
      </w:r>
      <w:r w:rsidR="00833F18">
        <w:rPr>
          <w:rFonts w:ascii="Museo Sans 300" w:hAnsi="Museo Sans 300"/>
          <w:sz w:val="20"/>
          <w:szCs w:val="20"/>
        </w:rPr>
        <w:t>veintiuno de juni</w:t>
      </w:r>
      <w:r w:rsidR="006F65E1">
        <w:rPr>
          <w:rFonts w:ascii="Museo Sans 300" w:hAnsi="Museo Sans 300"/>
          <w:sz w:val="20"/>
          <w:szCs w:val="20"/>
        </w:rPr>
        <w:t>o</w:t>
      </w:r>
      <w:r w:rsidR="00362F3B">
        <w:rPr>
          <w:rFonts w:ascii="Museo Sans 300" w:hAnsi="Museo Sans 300"/>
          <w:sz w:val="20"/>
          <w:szCs w:val="20"/>
        </w:rPr>
        <w:t xml:space="preserve"> de este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w:t>
      </w:r>
      <w:r w:rsidRPr="00981D41">
        <w:rPr>
          <w:rStyle w:val="normaltextrun"/>
          <w:rFonts w:ascii="Museo Sans 300" w:eastAsia="Museo Sans" w:hAnsi="Museo Sans 300" w:cs="Segoe UI"/>
          <w:sz w:val="20"/>
          <w:szCs w:val="20"/>
        </w:rPr>
        <w:lastRenderedPageBreak/>
        <w:t xml:space="preserve">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537C226D"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8912EF"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que afectó el suministro identificado con el NIC</w:t>
      </w:r>
      <w:r>
        <w:rPr>
          <w:rFonts w:ascii="Museo Sans 300" w:hAnsi="Museo Sans 300"/>
          <w:sz w:val="20"/>
          <w:szCs w:val="20"/>
          <w:lang w:val="es-SV"/>
        </w:rPr>
        <w:t xml:space="preserve"> </w:t>
      </w:r>
      <w:r w:rsidR="00AF2BF8">
        <w:rPr>
          <w:rFonts w:ascii="Museo Sans 300" w:hAnsi="Museo Sans 300"/>
          <w:sz w:val="20"/>
          <w:szCs w:val="20"/>
          <w:lang w:val="es-SV"/>
        </w:rPr>
        <w:t>xxx</w:t>
      </w:r>
      <w:r w:rsidRPr="00981D41">
        <w:rPr>
          <w:rFonts w:ascii="Museo Sans 300" w:hAnsi="Museo Sans 300"/>
          <w:sz w:val="20"/>
          <w:szCs w:val="20"/>
          <w:lang w:val="es-SV"/>
        </w:rPr>
        <w:t xml:space="preserve"> </w:t>
      </w:r>
      <w:r w:rsidR="00CE13CD">
        <w:rPr>
          <w:rFonts w:ascii="Museo Sans 300" w:hAnsi="Museo Sans 300"/>
          <w:sz w:val="20"/>
          <w:szCs w:val="20"/>
          <w:lang w:val="es-SV"/>
        </w:rPr>
        <w:t>y</w:t>
      </w:r>
      <w:r w:rsidRPr="00981D41">
        <w:rPr>
          <w:rFonts w:ascii="Museo Sans 300" w:hAnsi="Museo Sans 300"/>
          <w:sz w:val="20"/>
          <w:szCs w:val="20"/>
          <w:lang w:val="es-SV"/>
        </w:rPr>
        <w:t xml:space="preserve"> de ser procedente, verificara la exactitud del cálculo de recuperación de energía no facturada</w:t>
      </w:r>
      <w:r>
        <w:rPr>
          <w:rFonts w:ascii="Museo Sans 300" w:hAnsi="Museo Sans 300"/>
          <w:sz w:val="20"/>
          <w:szCs w:val="20"/>
          <w:lang w:val="es-SV"/>
        </w:rPr>
        <w:t xml:space="preserve">. </w:t>
      </w:r>
    </w:p>
    <w:p w14:paraId="43FBA1F7" w14:textId="77777777" w:rsidR="00CE13CD" w:rsidRDefault="00CE13CD" w:rsidP="00704418">
      <w:pPr>
        <w:pStyle w:val="Prrafodelista"/>
        <w:tabs>
          <w:tab w:val="left" w:pos="426"/>
        </w:tabs>
        <w:ind w:left="426"/>
        <w:jc w:val="both"/>
        <w:rPr>
          <w:rFonts w:ascii="Museo Sans 300" w:hAnsi="Museo Sans 300"/>
          <w:sz w:val="20"/>
          <w:szCs w:val="20"/>
          <w:lang w:val="es-SV"/>
        </w:rPr>
      </w:pPr>
    </w:p>
    <w:p w14:paraId="05AD2CE3" w14:textId="488F7EAE"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w:t>
      </w:r>
      <w:r w:rsidR="00D40AF7">
        <w:rPr>
          <w:rFonts w:ascii="Museo Sans 300" w:hAnsi="Museo Sans 300"/>
          <w:sz w:val="20"/>
          <w:szCs w:val="20"/>
          <w:lang w:val="es-SV"/>
        </w:rPr>
        <w:t>,</w:t>
      </w:r>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4ECB73CE" w14:textId="1FB22EE1" w:rsidR="00704418" w:rsidRDefault="00704418" w:rsidP="00704418">
      <w:pPr>
        <w:pStyle w:val="Prrafodelista"/>
        <w:tabs>
          <w:tab w:val="left" w:pos="426"/>
        </w:tabs>
        <w:ind w:left="426"/>
        <w:jc w:val="both"/>
        <w:rPr>
          <w:rFonts w:ascii="Museo Sans 300" w:hAnsi="Museo Sans 300"/>
          <w:sz w:val="20"/>
          <w:szCs w:val="20"/>
        </w:rPr>
      </w:pPr>
      <w:r w:rsidRPr="00CB205D">
        <w:rPr>
          <w:rFonts w:ascii="Museo Sans 300" w:hAnsi="Museo Sans 300"/>
          <w:sz w:val="20"/>
          <w:szCs w:val="20"/>
        </w:rPr>
        <w:t xml:space="preserve">El mencionado acuerdo fue notificado </w:t>
      </w:r>
      <w:r w:rsidR="008F547C" w:rsidRPr="00CB205D">
        <w:rPr>
          <w:rFonts w:ascii="Museo Sans 300" w:hAnsi="Museo Sans 300"/>
          <w:sz w:val="20"/>
          <w:szCs w:val="20"/>
        </w:rPr>
        <w:t xml:space="preserve">el día </w:t>
      </w:r>
      <w:r w:rsidR="00CE13CD" w:rsidRPr="00CB205D">
        <w:rPr>
          <w:rFonts w:ascii="Museo Sans 300" w:hAnsi="Museo Sans 300"/>
          <w:sz w:val="20"/>
          <w:szCs w:val="20"/>
        </w:rPr>
        <w:t>veintiséis de junio</w:t>
      </w:r>
      <w:r w:rsidR="006F65E1" w:rsidRPr="00CB205D">
        <w:rPr>
          <w:rFonts w:ascii="Museo Sans 300" w:hAnsi="Museo Sans 300"/>
          <w:sz w:val="20"/>
          <w:szCs w:val="20"/>
        </w:rPr>
        <w:t xml:space="preserve"> de este</w:t>
      </w:r>
      <w:r w:rsidR="00362F3B" w:rsidRPr="00CB205D">
        <w:rPr>
          <w:rFonts w:ascii="Museo Sans 300" w:hAnsi="Museo Sans 300"/>
          <w:sz w:val="20"/>
          <w:szCs w:val="20"/>
        </w:rPr>
        <w:t xml:space="preserve"> año</w:t>
      </w:r>
      <w:r w:rsidR="006666F9" w:rsidRPr="00CB205D">
        <w:rPr>
          <w:rFonts w:ascii="Museo Sans 300" w:hAnsi="Museo Sans 300"/>
          <w:sz w:val="20"/>
          <w:szCs w:val="20"/>
        </w:rPr>
        <w:t>,</w:t>
      </w:r>
      <w:r w:rsidR="008F547C" w:rsidRPr="00CB205D">
        <w:rPr>
          <w:rStyle w:val="normaltextrun"/>
          <w:rFonts w:ascii="Museo Sans 300" w:eastAsia="Museo Sans" w:hAnsi="Museo Sans 300" w:cs="Segoe UI"/>
          <w:sz w:val="20"/>
          <w:szCs w:val="20"/>
        </w:rPr>
        <w:t xml:space="preserve"> </w:t>
      </w:r>
      <w:r w:rsidRPr="00CB205D">
        <w:rPr>
          <w:rStyle w:val="normaltextrun"/>
          <w:rFonts w:ascii="Museo Sans 300" w:eastAsia="Museo Sans" w:hAnsi="Museo Sans 300" w:cs="Segoe UI"/>
          <w:sz w:val="20"/>
          <w:szCs w:val="20"/>
        </w:rPr>
        <w:t xml:space="preserve">por lo que el plazo </w:t>
      </w:r>
      <w:r w:rsidR="008912EF" w:rsidRPr="00CB205D">
        <w:rPr>
          <w:rStyle w:val="normaltextrun"/>
          <w:rFonts w:ascii="Museo Sans 300" w:eastAsia="Museo Sans" w:hAnsi="Museo Sans 300" w:cs="Segoe UI"/>
          <w:sz w:val="20"/>
          <w:szCs w:val="20"/>
        </w:rPr>
        <w:t xml:space="preserve">probatorio </w:t>
      </w:r>
      <w:r w:rsidRPr="00CB205D">
        <w:rPr>
          <w:rStyle w:val="normaltextrun"/>
          <w:rFonts w:ascii="Museo Sans 300" w:eastAsia="Museo Sans" w:hAnsi="Museo Sans 300" w:cs="Segoe UI"/>
          <w:sz w:val="20"/>
          <w:szCs w:val="20"/>
        </w:rPr>
        <w:t>finalizó</w:t>
      </w:r>
      <w:r w:rsidR="008F547C" w:rsidRPr="00CB205D">
        <w:rPr>
          <w:rStyle w:val="normaltextrun"/>
          <w:rFonts w:ascii="Museo Sans 300" w:eastAsia="Museo Sans" w:hAnsi="Museo Sans 300" w:cs="Segoe UI"/>
          <w:sz w:val="20"/>
          <w:szCs w:val="20"/>
        </w:rPr>
        <w:t xml:space="preserve"> el día</w:t>
      </w:r>
      <w:r w:rsidR="008912EF" w:rsidRPr="00CB205D">
        <w:rPr>
          <w:rStyle w:val="normaltextrun"/>
          <w:rFonts w:ascii="Museo Sans 300" w:eastAsia="Museo Sans" w:hAnsi="Museo Sans 300" w:cs="Segoe UI"/>
          <w:sz w:val="20"/>
          <w:szCs w:val="20"/>
        </w:rPr>
        <w:t xml:space="preserve"> </w:t>
      </w:r>
      <w:r w:rsidR="00CE13CD" w:rsidRPr="00CB205D">
        <w:rPr>
          <w:rStyle w:val="normaltextrun"/>
          <w:rFonts w:ascii="Museo Sans 300" w:eastAsia="Museo Sans" w:hAnsi="Museo Sans 300" w:cs="Segoe UI"/>
          <w:sz w:val="20"/>
          <w:szCs w:val="20"/>
        </w:rPr>
        <w:t>veintidós de julio</w:t>
      </w:r>
      <w:r w:rsidR="002248A4" w:rsidRPr="00CB205D">
        <w:rPr>
          <w:rStyle w:val="normaltextrun"/>
          <w:rFonts w:ascii="Museo Sans 300" w:eastAsia="Museo Sans" w:hAnsi="Museo Sans 300" w:cs="Segoe UI"/>
          <w:sz w:val="20"/>
          <w:szCs w:val="20"/>
        </w:rPr>
        <w:t xml:space="preserve"> de este año</w:t>
      </w:r>
      <w:r w:rsidR="00CE13CD" w:rsidRPr="00CB205D">
        <w:rPr>
          <w:rStyle w:val="normaltextrun"/>
          <w:rFonts w:ascii="Museo Sans 300" w:eastAsia="Museo Sans" w:hAnsi="Museo Sans 300" w:cs="Segoe UI"/>
          <w:sz w:val="20"/>
          <w:szCs w:val="20"/>
        </w:rPr>
        <w:t xml:space="preserve">, sin que las partes presentaran </w:t>
      </w:r>
      <w:r w:rsidR="00267BBB" w:rsidRPr="00CB205D">
        <w:rPr>
          <w:rFonts w:ascii="Museo Sans 300" w:hAnsi="Museo Sans 300"/>
          <w:sz w:val="20"/>
          <w:szCs w:val="20"/>
        </w:rPr>
        <w:t>documentación adicional para ser analizada.</w:t>
      </w:r>
      <w:r w:rsidR="00267BBB">
        <w:rPr>
          <w:rFonts w:ascii="Museo Sans 300" w:hAnsi="Museo Sans 300"/>
          <w:sz w:val="20"/>
          <w:szCs w:val="20"/>
        </w:rPr>
        <w:t xml:space="preserve"> </w:t>
      </w:r>
    </w:p>
    <w:p w14:paraId="726E1EF4" w14:textId="05A666E3" w:rsidR="003613F8" w:rsidRDefault="003613F8" w:rsidP="00704418">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2FDC691F"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CB205D">
        <w:rPr>
          <w:rFonts w:ascii="Museo Sans 300" w:hAnsi="Museo Sans 300"/>
          <w:sz w:val="20"/>
          <w:szCs w:val="20"/>
        </w:rPr>
        <w:t>veinticinco de agost</w:t>
      </w:r>
      <w:r w:rsidR="00BC53A6">
        <w:rPr>
          <w:rFonts w:ascii="Museo Sans 300" w:hAnsi="Museo Sans 300"/>
          <w:sz w:val="20"/>
          <w:szCs w:val="20"/>
        </w:rPr>
        <w:t>o</w:t>
      </w:r>
      <w:r w:rsidR="008A6737">
        <w:rPr>
          <w:rFonts w:ascii="Museo Sans 300" w:hAnsi="Museo Sans 300"/>
          <w:sz w:val="20"/>
          <w:szCs w:val="20"/>
        </w:rPr>
        <w:t xml:space="preserve"> del presente año</w:t>
      </w:r>
      <w:r w:rsidRPr="005D2EC9">
        <w:rPr>
          <w:rFonts w:ascii="Museo Sans 300" w:hAnsi="Museo Sans 300"/>
          <w:sz w:val="20"/>
          <w:szCs w:val="20"/>
          <w:lang w:val="es-SV"/>
        </w:rPr>
        <w:t xml:space="preserve">, el CAU rindió el informe técnico N.° </w:t>
      </w:r>
      <w:r w:rsidR="00CB205D">
        <w:rPr>
          <w:rFonts w:ascii="Museo Sans 300" w:hAnsi="Museo Sans 300"/>
          <w:sz w:val="20"/>
          <w:szCs w:val="20"/>
          <w:lang w:val="es-SV"/>
        </w:rPr>
        <w:t>IT-0213</w:t>
      </w:r>
      <w:r w:rsidR="00A0171F">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1502AD32"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22BB02B3" w14:textId="684691AB" w:rsidR="00267BBB" w:rsidRDefault="00267BBB" w:rsidP="00E67A9C">
      <w:pPr>
        <w:spacing w:after="0" w:line="240" w:lineRule="auto"/>
        <w:ind w:left="426"/>
        <w:jc w:val="center"/>
        <w:rPr>
          <w:rFonts w:ascii="Museo Sans 300" w:hAnsi="Museo Sans 300"/>
          <w:sz w:val="20"/>
          <w:szCs w:val="20"/>
          <w:u w:val="single"/>
        </w:rPr>
      </w:pPr>
    </w:p>
    <w:p w14:paraId="490F0F5B" w14:textId="7998E502" w:rsidR="00761018" w:rsidRDefault="00761018" w:rsidP="00761018">
      <w:pPr>
        <w:spacing w:after="0" w:line="240" w:lineRule="auto"/>
        <w:ind w:left="426"/>
        <w:jc w:val="center"/>
        <w:rPr>
          <w:rFonts w:ascii="Museo Sans 300" w:hAnsi="Museo Sans 300"/>
          <w:sz w:val="20"/>
          <w:szCs w:val="20"/>
          <w:u w:val="single"/>
        </w:rPr>
      </w:pPr>
    </w:p>
    <w:p w14:paraId="2676CAE5" w14:textId="72E42B62" w:rsidR="007D65C8" w:rsidRDefault="0041617B" w:rsidP="007D65C8">
      <w:pPr>
        <w:spacing w:after="0" w:line="240" w:lineRule="auto"/>
        <w:ind w:left="426"/>
        <w:jc w:val="both"/>
        <w:rPr>
          <w:rFonts w:ascii="Museo Sans 300" w:hAnsi="Museo Sans 300"/>
          <w:sz w:val="20"/>
          <w:szCs w:val="20"/>
          <w:u w:val="single"/>
        </w:rPr>
      </w:pPr>
      <w:bookmarkStart w:id="0"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3F19C98F" w14:textId="49B5D25E" w:rsidR="00CB205D" w:rsidRPr="00CB205D" w:rsidRDefault="008B7A00" w:rsidP="00CB205D">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w:t>
      </w:r>
      <w:r w:rsidR="00121EA3">
        <w:rPr>
          <w:rFonts w:ascii="Museo 300" w:eastAsia="Arial" w:hAnsi="Museo 300"/>
          <w:color w:val="000000"/>
          <w:sz w:val="16"/>
          <w:szCs w:val="16"/>
          <w:lang w:val="es-ES"/>
        </w:rPr>
        <w:t xml:space="preserve"> </w:t>
      </w:r>
      <w:r w:rsidR="00CB205D" w:rsidRPr="00CB205D">
        <w:rPr>
          <w:rFonts w:ascii="Museo 300" w:eastAsia="Arial" w:hAnsi="Museo 300"/>
          <w:color w:val="000000"/>
          <w:sz w:val="16"/>
          <w:szCs w:val="16"/>
          <w:lang w:val="es-ES"/>
        </w:rPr>
        <w:t>Conforme con el análisis de la información que fue provista por la sociedad CAESS, se verificó que el suministro se encuentra conectado en baja tensión con una acometida bifilar, en la categoría tarifaria residencial.  A su vez, se han extraído las siguientes fotografías mediante las cuales la empresa distribuidora ha pretendido demostrar que en el suministro en referencia existió una condición irregular, relacionada con “neutro interrumpido”. Condición que, según criterio de la empresa distribuidora, provocó que el equipo de medición no registrara el consumo total demandado en el inmueble, siendo éstas las siguientes:</w:t>
      </w:r>
      <w:r w:rsidR="00470C51">
        <w:rPr>
          <w:rFonts w:ascii="Museo 300" w:eastAsia="Arial" w:hAnsi="Museo 300"/>
          <w:color w:val="000000"/>
          <w:sz w:val="16"/>
          <w:szCs w:val="16"/>
          <w:lang w:val="es-ES"/>
        </w:rPr>
        <w:t xml:space="preserve"> (…)</w:t>
      </w:r>
    </w:p>
    <w:p w14:paraId="2C314FE3" w14:textId="77777777" w:rsidR="00470C51" w:rsidRPr="00470C51" w:rsidRDefault="00470C51" w:rsidP="00470C51">
      <w:pPr>
        <w:ind w:left="709" w:right="709"/>
        <w:jc w:val="both"/>
        <w:rPr>
          <w:rFonts w:ascii="Museo 300" w:eastAsia="Arial" w:hAnsi="Museo 300"/>
          <w:color w:val="000000"/>
          <w:sz w:val="16"/>
          <w:szCs w:val="16"/>
          <w:lang w:val="es-ES"/>
        </w:rPr>
      </w:pPr>
      <w:r w:rsidRPr="00470C51">
        <w:rPr>
          <w:rFonts w:ascii="Museo 300" w:eastAsia="Arial" w:hAnsi="Museo 300"/>
          <w:color w:val="000000"/>
          <w:sz w:val="16"/>
          <w:szCs w:val="16"/>
          <w:lang w:val="es-ES"/>
        </w:rPr>
        <w:t>Al respecto, el CAU realizó el estudio de las pruebas presentadas por la empresa distribuidora, referentes a las condiciones encontradas al momento de corregir una presunta condición irregular, destacándose el hecho que en las fotografías n.° 3, 4 y 5 se observa que en la acometida del suministro eléctrico  se encuentra interrumpido</w:t>
      </w:r>
      <w:r w:rsidRPr="00470C51" w:rsidDel="002835FD">
        <w:rPr>
          <w:rFonts w:ascii="Museo 300" w:eastAsia="Arial" w:hAnsi="Museo 300"/>
          <w:color w:val="000000"/>
          <w:sz w:val="16"/>
          <w:szCs w:val="16"/>
          <w:lang w:val="es-ES"/>
        </w:rPr>
        <w:t xml:space="preserve"> </w:t>
      </w:r>
      <w:r w:rsidRPr="00470C51">
        <w:rPr>
          <w:rFonts w:ascii="Museo 300" w:eastAsia="Arial" w:hAnsi="Museo 300"/>
          <w:color w:val="000000"/>
          <w:sz w:val="16"/>
          <w:szCs w:val="16"/>
          <w:lang w:val="es-ES"/>
        </w:rPr>
        <w:t xml:space="preserve">el conductor neutro, que se dirige a la entrada del equipo </w:t>
      </w:r>
      <w:r w:rsidRPr="00470C51" w:rsidDel="00392341">
        <w:rPr>
          <w:rFonts w:ascii="Museo 300" w:eastAsia="Arial" w:hAnsi="Museo 300"/>
          <w:color w:val="000000"/>
          <w:sz w:val="16"/>
          <w:szCs w:val="16"/>
          <w:lang w:val="es-ES"/>
        </w:rPr>
        <w:t>de medición</w:t>
      </w:r>
      <w:r w:rsidRPr="00470C51">
        <w:rPr>
          <w:rFonts w:ascii="Museo 300" w:eastAsia="Arial" w:hAnsi="Museo 300"/>
          <w:color w:val="000000"/>
          <w:sz w:val="16"/>
          <w:szCs w:val="16"/>
          <w:lang w:val="es-ES"/>
        </w:rPr>
        <w:t xml:space="preserve">, simulando estar conectado y en condiciones de ser manipulado por el usuario para impedir que dicho equipo de medición registre correctamente la energía demandada en el suministro. </w:t>
      </w:r>
    </w:p>
    <w:p w14:paraId="7AD280E4" w14:textId="77777777" w:rsidR="00470C51" w:rsidRPr="00470C51" w:rsidRDefault="00470C51" w:rsidP="00470C51">
      <w:pPr>
        <w:ind w:left="709" w:right="709"/>
        <w:jc w:val="both"/>
        <w:rPr>
          <w:rFonts w:ascii="Museo 300" w:eastAsia="Arial" w:hAnsi="Museo 300"/>
          <w:color w:val="000000"/>
          <w:sz w:val="16"/>
          <w:szCs w:val="16"/>
          <w:lang w:val="es-ES"/>
        </w:rPr>
      </w:pPr>
      <w:r w:rsidRPr="00470C51">
        <w:rPr>
          <w:rFonts w:ascii="Museo 300" w:eastAsia="Arial" w:hAnsi="Museo 300"/>
          <w:color w:val="000000"/>
          <w:sz w:val="16"/>
          <w:szCs w:val="16"/>
          <w:lang w:val="es-ES"/>
        </w:rPr>
        <w:t>Asimismo, en las fotografías n.° 4, 5, 6 y 7 se puede observar que entre el conductor neutro y el conductor de fase de la acometida de suministro existe una diferencia de corriente, lo cual es evidencia técnica que el equipo de medición, al no contar con referencia de neutro del lado de suministro y de carga, no estaba registrando el consumo de la energía eléctrica demandada en el suministro.</w:t>
      </w:r>
    </w:p>
    <w:p w14:paraId="5364A323" w14:textId="77777777" w:rsidR="00470C51" w:rsidRPr="00470C51" w:rsidRDefault="00470C51" w:rsidP="00470C51">
      <w:pPr>
        <w:ind w:left="709" w:right="709"/>
        <w:jc w:val="both"/>
        <w:rPr>
          <w:rFonts w:ascii="Museo 300" w:eastAsia="Arial" w:hAnsi="Museo 300"/>
          <w:color w:val="000000"/>
          <w:sz w:val="16"/>
          <w:szCs w:val="16"/>
          <w:lang w:val="es-ES"/>
        </w:rPr>
      </w:pPr>
      <w:r w:rsidRPr="00470C51">
        <w:rPr>
          <w:rFonts w:ascii="Museo 300" w:eastAsia="Arial" w:hAnsi="Museo 300"/>
          <w:color w:val="000000"/>
          <w:sz w:val="16"/>
          <w:szCs w:val="16"/>
          <w:lang w:val="es-ES"/>
        </w:rPr>
        <w:t>Por otra parte, en fecha 17 de agosto de 2023, el personal del CAU realizó una inspección técnica en conjunto con el personal de CAESS, al inmueble en el que se encuentra el suministro bajo estudio, con la finalidad de recopilar información que contribuya al análisis de la presente investigación y determinar la existencia de una supuesta condición irregular y al monto facturado por CAESS.</w:t>
      </w:r>
    </w:p>
    <w:p w14:paraId="04628871" w14:textId="42B5C681" w:rsidR="00D74005" w:rsidRDefault="00470C51" w:rsidP="00470C51">
      <w:pPr>
        <w:ind w:left="709" w:right="709"/>
        <w:jc w:val="both"/>
        <w:rPr>
          <w:rFonts w:ascii="Museo 300" w:eastAsia="Arial" w:hAnsi="Museo 300"/>
          <w:color w:val="000000"/>
          <w:sz w:val="16"/>
          <w:szCs w:val="16"/>
          <w:lang w:val="es-ES"/>
        </w:rPr>
      </w:pPr>
      <w:r w:rsidRPr="00470C51">
        <w:rPr>
          <w:rFonts w:ascii="Museo 300" w:eastAsia="Arial" w:hAnsi="Museo 300"/>
          <w:color w:val="000000"/>
          <w:sz w:val="16"/>
          <w:szCs w:val="16"/>
          <w:lang w:val="es-ES"/>
        </w:rPr>
        <w:t>En dicha inspección se pudo observar que el equipo de medición se encuentra instalado en la pared frontal, verificándose que</w:t>
      </w:r>
      <w:r w:rsidRPr="00470C51" w:rsidDel="002B1D5D">
        <w:rPr>
          <w:rFonts w:ascii="Museo 300" w:eastAsia="Arial" w:hAnsi="Museo 300"/>
          <w:color w:val="000000"/>
          <w:sz w:val="16"/>
          <w:szCs w:val="16"/>
          <w:lang w:val="es-ES"/>
        </w:rPr>
        <w:t xml:space="preserve"> </w:t>
      </w:r>
      <w:r w:rsidRPr="00470C51">
        <w:rPr>
          <w:rFonts w:ascii="Museo 300" w:eastAsia="Arial" w:hAnsi="Museo 300"/>
          <w:color w:val="000000"/>
          <w:sz w:val="16"/>
          <w:szCs w:val="16"/>
          <w:lang w:val="es-ES"/>
        </w:rPr>
        <w:t xml:space="preserve">la empresa distribuidora para normalizar la condición encontrada el 18 de abril de este año, sustituyó el conductor neutro e instaló un nuevo conector de compresión. </w:t>
      </w:r>
      <w:r w:rsidR="00D74005">
        <w:rPr>
          <w:rFonts w:ascii="Museo 300" w:eastAsia="Arial" w:hAnsi="Museo 300"/>
          <w:color w:val="000000"/>
          <w:sz w:val="16"/>
          <w:szCs w:val="16"/>
          <w:lang w:val="es-ES"/>
        </w:rPr>
        <w:t>(…)</w:t>
      </w:r>
    </w:p>
    <w:p w14:paraId="528D1210" w14:textId="77777777" w:rsidR="00795BB1" w:rsidRDefault="00795BB1" w:rsidP="00470C51">
      <w:pPr>
        <w:ind w:left="709" w:right="709"/>
        <w:jc w:val="both"/>
        <w:rPr>
          <w:rFonts w:ascii="Museo 300" w:eastAsia="Arial" w:hAnsi="Museo 300"/>
          <w:color w:val="000000"/>
          <w:sz w:val="16"/>
          <w:szCs w:val="16"/>
          <w:lang w:val="es-ES"/>
        </w:rPr>
      </w:pPr>
    </w:p>
    <w:p w14:paraId="7264648C" w14:textId="39BADC09" w:rsidR="00470C51" w:rsidRDefault="00470C51" w:rsidP="00470C51">
      <w:pPr>
        <w:ind w:left="709" w:right="709"/>
        <w:jc w:val="both"/>
        <w:rPr>
          <w:rFonts w:ascii="Museo 300" w:eastAsia="Arial" w:hAnsi="Museo 300"/>
          <w:color w:val="000000"/>
          <w:sz w:val="16"/>
          <w:szCs w:val="16"/>
          <w:lang w:val="es-ES"/>
        </w:rPr>
      </w:pPr>
      <w:r w:rsidRPr="00470C51">
        <w:rPr>
          <w:rFonts w:ascii="Museo 300" w:eastAsia="Arial" w:hAnsi="Museo 300"/>
          <w:color w:val="000000"/>
          <w:sz w:val="16"/>
          <w:szCs w:val="16"/>
          <w:lang w:val="es-ES"/>
        </w:rPr>
        <w:lastRenderedPageBreak/>
        <w:t>Asimismo, durante la inspección se pudo determinar que internamente el suministro se encontraba con referencia del neutro a través de un conductor de color negro conectado en el conductor neutro de la acometida de suministro, antes del equipo de medición, el cual ingresaba por medio de las láminas y se introducía por el tecno ducto que se dirige a la caja térmica de la vivienda. Lo que indica que el neutro estaba siendo tomado fuera del equipo de medición, condición que facilitaba la manipulación de este para poder controlar, a discreción del usuario final, el tiempo de registro del consumo de energía eléctrica en el equipo de medición. Lo anterior, se puede observar en la siguiente fotografía:</w:t>
      </w:r>
    </w:p>
    <w:p w14:paraId="71A23986" w14:textId="6F5DB340" w:rsidR="00470C51" w:rsidRDefault="00795BB1" w:rsidP="00470C51">
      <w:pPr>
        <w:ind w:left="709" w:right="709"/>
        <w:jc w:val="center"/>
        <w:rPr>
          <w:rFonts w:ascii="Museo 300" w:eastAsia="Arial" w:hAnsi="Museo 300"/>
          <w:color w:val="000000"/>
          <w:sz w:val="16"/>
          <w:szCs w:val="16"/>
          <w:lang w:val="es-ES"/>
        </w:rPr>
      </w:pPr>
      <w:r>
        <w:rPr>
          <w:noProof/>
        </w:rPr>
        <w:t>xxx</w:t>
      </w:r>
    </w:p>
    <w:p w14:paraId="6321C4E6" w14:textId="0C9354E1" w:rsidR="00470C51" w:rsidRPr="00470C51" w:rsidRDefault="00470C51" w:rsidP="00470C51">
      <w:pPr>
        <w:ind w:left="709" w:right="709"/>
        <w:jc w:val="both"/>
        <w:rPr>
          <w:rFonts w:ascii="Museo 300" w:eastAsia="Arial" w:hAnsi="Museo 300"/>
          <w:color w:val="000000"/>
          <w:sz w:val="16"/>
          <w:szCs w:val="16"/>
          <w:lang w:val="es-ES"/>
        </w:rPr>
      </w:pPr>
      <w:r w:rsidRPr="00470C51">
        <w:rPr>
          <w:rFonts w:ascii="Museo 300" w:eastAsia="Arial" w:hAnsi="Museo 300"/>
          <w:color w:val="000000"/>
          <w:sz w:val="16"/>
          <w:szCs w:val="16"/>
        </w:rPr>
        <w:t>Por</w:t>
      </w:r>
      <w:r w:rsidRPr="00470C51">
        <w:rPr>
          <w:rFonts w:ascii="Museo 300" w:eastAsia="Arial" w:hAnsi="Museo 300"/>
          <w:color w:val="000000"/>
          <w:sz w:val="16"/>
          <w:szCs w:val="16"/>
          <w:lang w:val="es-ES"/>
        </w:rPr>
        <w:t xml:space="preserve"> tanto, con base en las pruebas analizadas, se establece que la sociedad CAESS cuenta con la evidencia necesaria la cual permite determinar que en el suministro en referencia existió una condición irregular relacionada con la alteración de la acometida del servicio eléctrico, en donde el conductor neutro fue interrumpido de la acometida que brinda el servicio eléctrico a la vivienda, simulando estar conectado correctamente; condición que afectó el registro correcto del consumo de energía eléctrica en el suministro, la cual se evidencia mediante la fotografía N.° 3; así como en el aumento de los consumos luego de la corrección de la condición irregular detallados en la gráfica n.° 1. </w:t>
      </w:r>
      <w:r w:rsidR="00EA743D">
        <w:rPr>
          <w:rFonts w:ascii="Museo 300" w:eastAsia="Arial" w:hAnsi="Museo 300"/>
          <w:color w:val="000000"/>
          <w:sz w:val="16"/>
          <w:szCs w:val="16"/>
          <w:lang w:val="es-ES"/>
        </w:rPr>
        <w:t>[…]</w:t>
      </w:r>
    </w:p>
    <w:p w14:paraId="5CA9EB72" w14:textId="2493DCEF" w:rsidR="00E67A9C" w:rsidRDefault="00D74005" w:rsidP="002861C5">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Análisis de los a</w:t>
      </w:r>
      <w:r w:rsidR="00E67A9C" w:rsidRPr="002861C5">
        <w:rPr>
          <w:rFonts w:ascii="Museo Sans 300" w:hAnsi="Museo Sans 300"/>
          <w:sz w:val="20"/>
          <w:szCs w:val="20"/>
          <w:u w:val="single"/>
        </w:rPr>
        <w:t>rgumento</w:t>
      </w:r>
      <w:r w:rsidR="002861C5">
        <w:rPr>
          <w:rFonts w:ascii="Museo Sans 300" w:hAnsi="Museo Sans 300"/>
          <w:sz w:val="20"/>
          <w:szCs w:val="20"/>
          <w:u w:val="single"/>
        </w:rPr>
        <w:t>s expresados por e</w:t>
      </w:r>
      <w:r w:rsidR="00E67A9C" w:rsidRPr="002861C5">
        <w:rPr>
          <w:rFonts w:ascii="Museo Sans 300" w:hAnsi="Museo Sans 300"/>
          <w:sz w:val="20"/>
          <w:szCs w:val="20"/>
          <w:u w:val="single"/>
        </w:rPr>
        <w:t xml:space="preserve">l usuario </w:t>
      </w:r>
    </w:p>
    <w:p w14:paraId="13B4505D" w14:textId="77777777" w:rsidR="002861C5" w:rsidRPr="002861C5" w:rsidRDefault="002861C5" w:rsidP="002861C5">
      <w:pPr>
        <w:spacing w:after="0" w:line="240" w:lineRule="auto"/>
        <w:ind w:left="426"/>
        <w:jc w:val="both"/>
        <w:rPr>
          <w:rFonts w:ascii="Museo Sans 300" w:hAnsi="Museo Sans 300"/>
          <w:sz w:val="20"/>
          <w:szCs w:val="20"/>
          <w:u w:val="single"/>
        </w:rPr>
      </w:pPr>
    </w:p>
    <w:p w14:paraId="18AD6FD5" w14:textId="23D05026" w:rsidR="00EA743D" w:rsidRPr="00EA743D" w:rsidRDefault="00EA743D" w:rsidP="00EA743D">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 xml:space="preserve">(…) </w:t>
      </w:r>
      <w:r w:rsidRPr="00EA743D">
        <w:rPr>
          <w:rFonts w:ascii="Museo 300" w:eastAsia="Arial" w:hAnsi="Museo 300"/>
          <w:color w:val="000000"/>
          <w:sz w:val="16"/>
          <w:szCs w:val="16"/>
          <w:lang w:val="es-ES"/>
        </w:rPr>
        <w:t>En relación con los argumentos planteados por el usuario final se analiza lo siguiente:</w:t>
      </w:r>
    </w:p>
    <w:p w14:paraId="56498C7B" w14:textId="77777777" w:rsidR="00EA743D" w:rsidRPr="00EA743D" w:rsidRDefault="00EA743D" w:rsidP="00EA743D">
      <w:pPr>
        <w:numPr>
          <w:ilvl w:val="0"/>
          <w:numId w:val="22"/>
        </w:numPr>
        <w:ind w:left="1134" w:right="709"/>
        <w:jc w:val="both"/>
        <w:rPr>
          <w:rFonts w:ascii="Museo 300" w:eastAsia="Arial" w:hAnsi="Museo 300"/>
          <w:color w:val="000000"/>
          <w:sz w:val="16"/>
          <w:szCs w:val="16"/>
          <w:lang w:val="es-ES"/>
        </w:rPr>
      </w:pPr>
      <w:r w:rsidRPr="00EA743D">
        <w:rPr>
          <w:rFonts w:ascii="Museo 300" w:eastAsia="Arial" w:hAnsi="Museo 300"/>
          <w:color w:val="000000"/>
          <w:sz w:val="16"/>
          <w:szCs w:val="16"/>
          <w:lang w:val="es-ES"/>
        </w:rPr>
        <w:t>Respecto a la fecha de adquisición de la vivienda, es importante mencionar que la empresa distribuidora bajo normativa solo puede recuperar 6 meses retroactivos a partir de encontrada la condición irregular. Por tanto, para esta investigación la fecha de adquisición tiene valides únicamente para determinar que en efecto el usuario final cuanta con más de 6 meses de habitar el inmueble bajo estudio</w:t>
      </w:r>
    </w:p>
    <w:p w14:paraId="198E22C3" w14:textId="77777777" w:rsidR="00EA743D" w:rsidRPr="00EA743D" w:rsidRDefault="00EA743D" w:rsidP="00EA743D">
      <w:pPr>
        <w:numPr>
          <w:ilvl w:val="0"/>
          <w:numId w:val="22"/>
        </w:numPr>
        <w:ind w:left="1134" w:right="709"/>
        <w:jc w:val="both"/>
        <w:rPr>
          <w:rFonts w:ascii="Museo 300" w:eastAsia="Arial" w:hAnsi="Museo 300"/>
          <w:color w:val="000000"/>
          <w:sz w:val="16"/>
          <w:szCs w:val="16"/>
          <w:lang w:val="es-ES"/>
        </w:rPr>
      </w:pPr>
      <w:r w:rsidRPr="00EA743D">
        <w:rPr>
          <w:rFonts w:ascii="Museo 300" w:eastAsia="Arial" w:hAnsi="Museo 300"/>
          <w:color w:val="000000"/>
          <w:sz w:val="16"/>
          <w:szCs w:val="16"/>
          <w:lang w:val="es-ES"/>
        </w:rPr>
        <w:t>En relación con la carga instalada encontrada por la empresa distribuidora y la documentación de comodato presentada por el usuario, en la cual se puede apreciar las fechas que manifiesta el usuario que fue adquiriendo los equipos de refrigeración, dicha documentación y fechas serán consideradas para el cálculo de energía consumida y no facturada.</w:t>
      </w:r>
    </w:p>
    <w:p w14:paraId="0FE3450A" w14:textId="77777777" w:rsidR="00EA743D" w:rsidRPr="00EA743D" w:rsidRDefault="00EA743D" w:rsidP="00EA743D">
      <w:pPr>
        <w:numPr>
          <w:ilvl w:val="0"/>
          <w:numId w:val="22"/>
        </w:numPr>
        <w:ind w:left="1134" w:right="709"/>
        <w:jc w:val="both"/>
        <w:rPr>
          <w:rFonts w:ascii="Museo 300" w:eastAsia="Arial" w:hAnsi="Museo 300"/>
          <w:color w:val="000000"/>
          <w:sz w:val="16"/>
          <w:szCs w:val="16"/>
          <w:lang w:val="es-ES"/>
        </w:rPr>
      </w:pPr>
      <w:r w:rsidRPr="00EA743D">
        <w:rPr>
          <w:rFonts w:ascii="Museo 300" w:eastAsia="Arial" w:hAnsi="Museo 300"/>
          <w:color w:val="000000"/>
          <w:sz w:val="16"/>
          <w:szCs w:val="16"/>
          <w:lang w:val="es-ES"/>
        </w:rPr>
        <w:t>Sobre los horarios de uso de los equipos de refrigeración expuesto por el señor Escobar, este centro de atención considera que no se tiene certeza y no se puede comprobar si en efecto dicho horario fue aplicado rigurosamente y</w:t>
      </w:r>
      <w:r w:rsidRPr="00EA743D" w:rsidDel="00814B38">
        <w:rPr>
          <w:rFonts w:ascii="Museo 300" w:eastAsia="Arial" w:hAnsi="Museo 300"/>
          <w:color w:val="000000"/>
          <w:sz w:val="16"/>
          <w:szCs w:val="16"/>
          <w:lang w:val="es-ES"/>
        </w:rPr>
        <w:t xml:space="preserve"> </w:t>
      </w:r>
      <w:r w:rsidRPr="00EA743D">
        <w:rPr>
          <w:rFonts w:ascii="Museo 300" w:eastAsia="Arial" w:hAnsi="Museo 300"/>
          <w:color w:val="000000"/>
          <w:sz w:val="16"/>
          <w:szCs w:val="16"/>
          <w:lang w:val="es-ES"/>
        </w:rPr>
        <w:t>puesto en práctica dentro del periodo donde se encontró la condición irregular, por lo que el mismo no se tomará en consideración para el cálculo de energía consumida y no facturada.</w:t>
      </w:r>
    </w:p>
    <w:p w14:paraId="48246855" w14:textId="4208DE86" w:rsidR="00D77F9D" w:rsidRPr="00580B19" w:rsidRDefault="00EA743D" w:rsidP="00573D9A">
      <w:pPr>
        <w:ind w:left="709" w:right="709"/>
        <w:jc w:val="both"/>
        <w:rPr>
          <w:rFonts w:ascii="Museo 300" w:hAnsi="Museo 300"/>
          <w:sz w:val="16"/>
          <w:szCs w:val="16"/>
          <w:lang w:val="es-419"/>
        </w:rPr>
      </w:pPr>
      <w:r w:rsidRPr="00EA743D">
        <w:rPr>
          <w:rFonts w:ascii="Museo 300" w:eastAsia="Arial" w:hAnsi="Museo 300"/>
          <w:color w:val="000000"/>
          <w:sz w:val="16"/>
          <w:szCs w:val="16"/>
          <w:lang w:val="es-ES"/>
        </w:rPr>
        <w:t xml:space="preserve">En ese sentido, el CAU determina que los argumentos presentados por el señor </w:t>
      </w:r>
      <w:r w:rsidR="008A7FB0">
        <w:rPr>
          <w:rFonts w:ascii="Museo 300" w:eastAsia="Arial" w:hAnsi="Museo 300"/>
          <w:color w:val="000000"/>
          <w:sz w:val="16"/>
          <w:szCs w:val="16"/>
          <w:lang w:val="es-ES"/>
        </w:rPr>
        <w:t>x</w:t>
      </w:r>
      <w:r w:rsidR="00AF2BF8">
        <w:rPr>
          <w:rFonts w:ascii="Museo 300" w:eastAsia="Arial" w:hAnsi="Museo 300"/>
          <w:color w:val="000000"/>
          <w:sz w:val="16"/>
          <w:szCs w:val="16"/>
          <w:lang w:val="es-ES"/>
        </w:rPr>
        <w:t>xx</w:t>
      </w:r>
      <w:r w:rsidRPr="00EA743D">
        <w:rPr>
          <w:rFonts w:ascii="Museo 300" w:eastAsia="Arial" w:hAnsi="Museo 300"/>
          <w:color w:val="000000"/>
          <w:sz w:val="16"/>
          <w:szCs w:val="16"/>
          <w:lang w:val="es-ES"/>
        </w:rPr>
        <w:t xml:space="preserve"> no se consideran procedentes para poder desestimar que en el suministro identificado con el </w:t>
      </w:r>
      <w:r w:rsidRPr="00EA743D">
        <w:rPr>
          <w:rFonts w:ascii="Museo 300" w:eastAsia="Arial" w:hAnsi="Museo 300"/>
          <w:b/>
          <w:bCs/>
          <w:color w:val="000000"/>
          <w:sz w:val="16"/>
          <w:szCs w:val="16"/>
          <w:lang w:val="es-ES"/>
        </w:rPr>
        <w:t xml:space="preserve">NIC </w:t>
      </w:r>
      <w:r w:rsidR="00AF2BF8">
        <w:rPr>
          <w:rFonts w:ascii="Museo 300" w:eastAsia="Arial" w:hAnsi="Museo 300"/>
          <w:b/>
          <w:bCs/>
          <w:color w:val="000000"/>
          <w:sz w:val="16"/>
          <w:szCs w:val="16"/>
          <w:lang w:val="es-ES"/>
        </w:rPr>
        <w:t>xxx</w:t>
      </w:r>
      <w:r w:rsidRPr="00EA743D">
        <w:rPr>
          <w:rFonts w:ascii="Museo 300" w:eastAsia="Arial" w:hAnsi="Museo 300"/>
          <w:color w:val="000000"/>
          <w:sz w:val="16"/>
          <w:szCs w:val="16"/>
          <w:lang w:val="es-ES"/>
        </w:rPr>
        <w:t xml:space="preserve"> no existió una condición irregular; sin embargo, se analizará si la energía a recuperar y su correspondiente monto determinado por CAESS es el correcto. </w:t>
      </w:r>
      <w:r w:rsidR="00E8785B" w:rsidRPr="00AF7ED9">
        <w:rPr>
          <w:rFonts w:ascii="Museo 300" w:eastAsia="SimSun" w:hAnsi="Museo 300"/>
          <w:color w:val="000000" w:themeColor="text1"/>
          <w:spacing w:val="-5"/>
          <w:sz w:val="16"/>
          <w:szCs w:val="16"/>
          <w:lang w:val="es-ES"/>
        </w:rPr>
        <w:t>[…]”</w:t>
      </w:r>
    </w:p>
    <w:p w14:paraId="3B8D8229" w14:textId="0E0DF4CD" w:rsidR="00263E33" w:rsidRDefault="00E353B7" w:rsidP="00A16879">
      <w:pPr>
        <w:spacing w:after="0" w:line="240" w:lineRule="auto"/>
        <w:ind w:left="426"/>
        <w:jc w:val="both"/>
        <w:rPr>
          <w:rFonts w:ascii="Museo Sans 300" w:hAnsi="Museo Sans 300"/>
          <w:sz w:val="20"/>
          <w:szCs w:val="20"/>
          <w:u w:val="single"/>
        </w:rPr>
      </w:pPr>
      <w:r w:rsidRPr="00E353B7">
        <w:rPr>
          <w:rFonts w:ascii="Museo Sans 300" w:hAnsi="Museo Sans 300"/>
          <w:sz w:val="20"/>
          <w:szCs w:val="20"/>
          <w:u w:val="single"/>
        </w:rPr>
        <w:t>Recálculo efectuado por el CAU</w:t>
      </w:r>
      <w:r>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03CBA019" w14:textId="77777777" w:rsidR="00EA743D" w:rsidRPr="00EA743D" w:rsidRDefault="00493B79" w:rsidP="00EA743D">
      <w:pPr>
        <w:ind w:left="709" w:right="709"/>
        <w:jc w:val="both"/>
        <w:rPr>
          <w:rFonts w:ascii="Museo 300" w:hAnsi="Museo 300"/>
          <w:sz w:val="16"/>
          <w:szCs w:val="16"/>
          <w:lang w:val="es-ES"/>
        </w:rPr>
      </w:pPr>
      <w:r>
        <w:rPr>
          <w:rFonts w:ascii="Museo 300" w:hAnsi="Museo 300"/>
          <w:sz w:val="16"/>
          <w:szCs w:val="16"/>
          <w:lang w:val="es-419"/>
        </w:rPr>
        <w:t xml:space="preserve"> (…)</w:t>
      </w:r>
      <w:r w:rsidR="00E67A9C">
        <w:rPr>
          <w:rFonts w:ascii="Museo 300" w:hAnsi="Museo 300"/>
          <w:sz w:val="16"/>
          <w:szCs w:val="16"/>
          <w:lang w:val="es-419"/>
        </w:rPr>
        <w:t xml:space="preserve"> </w:t>
      </w:r>
      <w:r w:rsidR="00EA743D" w:rsidRPr="00EA743D">
        <w:rPr>
          <w:rFonts w:ascii="Museo 300" w:hAnsi="Museo 300"/>
          <w:sz w:val="16"/>
          <w:szCs w:val="16"/>
          <w:lang w:val="es-ES"/>
        </w:rPr>
        <w:t>De conformidad con lo determinado en el Procedimiento contenido en el acuerdo N.° 283-E-2011, específicamente lo indicado en el Art. 5.2, literal a) se efectuó el respectivo recálculo de la energía consumida y no facturada que CAESS debe cobrar, teniendo como base lo siguiente:</w:t>
      </w:r>
    </w:p>
    <w:p w14:paraId="124FFAE2" w14:textId="50F329FA" w:rsidR="00EA743D" w:rsidRPr="00EA743D" w:rsidRDefault="00EA743D" w:rsidP="00EA743D">
      <w:pPr>
        <w:numPr>
          <w:ilvl w:val="0"/>
          <w:numId w:val="8"/>
        </w:numPr>
        <w:ind w:right="709"/>
        <w:jc w:val="both"/>
        <w:rPr>
          <w:rFonts w:ascii="Museo 300" w:hAnsi="Museo 300"/>
          <w:sz w:val="16"/>
          <w:szCs w:val="16"/>
          <w:lang w:val="es-ES"/>
        </w:rPr>
      </w:pPr>
      <w:r w:rsidRPr="00EA743D">
        <w:rPr>
          <w:rFonts w:ascii="Museo 300" w:hAnsi="Museo 300"/>
          <w:sz w:val="16"/>
          <w:szCs w:val="16"/>
          <w:lang w:val="es-ES"/>
        </w:rPr>
        <w:t xml:space="preserve">Se tomó en consideración un consumo promedio mensual de 524, 645, 799 y 804 kWh, obtenido del censo de carga tomado por el CAU y los documentos de comodato presentado por el usuario final relacionado al suministro con el </w:t>
      </w:r>
      <w:r w:rsidRPr="00EA743D">
        <w:rPr>
          <w:rFonts w:ascii="Museo 300" w:hAnsi="Museo 300"/>
          <w:b/>
          <w:bCs/>
          <w:sz w:val="16"/>
          <w:szCs w:val="16"/>
          <w:lang w:val="es-ES"/>
        </w:rPr>
        <w:t xml:space="preserve">NIC </w:t>
      </w:r>
      <w:r w:rsidR="00AF2BF8">
        <w:rPr>
          <w:rFonts w:ascii="Museo 300" w:hAnsi="Museo 300"/>
          <w:b/>
          <w:bCs/>
          <w:sz w:val="16"/>
          <w:szCs w:val="16"/>
          <w:lang w:val="es-ES"/>
        </w:rPr>
        <w:t>xxx</w:t>
      </w:r>
      <w:r w:rsidRPr="00EA743D">
        <w:rPr>
          <w:rFonts w:ascii="Museo 300" w:hAnsi="Museo 300"/>
          <w:sz w:val="16"/>
          <w:szCs w:val="16"/>
          <w:lang w:val="es-ES"/>
        </w:rPr>
        <w:t xml:space="preserve">. </w:t>
      </w:r>
    </w:p>
    <w:p w14:paraId="55758782" w14:textId="77777777" w:rsidR="00EA743D" w:rsidRPr="00EA743D" w:rsidRDefault="00EA743D" w:rsidP="00EA743D">
      <w:pPr>
        <w:numPr>
          <w:ilvl w:val="0"/>
          <w:numId w:val="8"/>
        </w:numPr>
        <w:ind w:right="709"/>
        <w:jc w:val="both"/>
        <w:rPr>
          <w:rFonts w:ascii="Museo 300" w:hAnsi="Museo 300"/>
          <w:bCs/>
          <w:sz w:val="16"/>
          <w:szCs w:val="16"/>
          <w:lang w:val="es-ES"/>
        </w:rPr>
      </w:pPr>
      <w:r w:rsidRPr="00EA743D">
        <w:rPr>
          <w:rFonts w:ascii="Museo 300" w:hAnsi="Museo 300"/>
          <w:bCs/>
          <w:sz w:val="16"/>
          <w:szCs w:val="16"/>
          <w:lang w:val="es-ES"/>
        </w:rPr>
        <w:t xml:space="preserve">El período por recuperar por parte de </w:t>
      </w:r>
      <w:r w:rsidRPr="00EA743D">
        <w:rPr>
          <w:rFonts w:ascii="Museo 300" w:hAnsi="Museo 300"/>
          <w:sz w:val="16"/>
          <w:szCs w:val="16"/>
          <w:lang w:val="es-ES"/>
        </w:rPr>
        <w:t>CAESS</w:t>
      </w:r>
      <w:r w:rsidRPr="00EA743D">
        <w:rPr>
          <w:rFonts w:ascii="Museo 300" w:hAnsi="Museo 300"/>
          <w:bCs/>
          <w:sz w:val="16"/>
          <w:szCs w:val="16"/>
          <w:lang w:val="es-ES"/>
        </w:rPr>
        <w:t xml:space="preserve">, por una energía no registrada, se determina que la misma debe limitarse a 180 días; este período se encuentra dentro del tiempo de recuperación permitido que está </w:t>
      </w:r>
      <w:r w:rsidRPr="00EA743D">
        <w:rPr>
          <w:rFonts w:ascii="Museo 300" w:hAnsi="Museo 300"/>
          <w:sz w:val="16"/>
          <w:szCs w:val="16"/>
          <w:lang w:val="es-ES"/>
        </w:rPr>
        <w:t>regulado</w:t>
      </w:r>
      <w:r w:rsidRPr="00EA743D">
        <w:rPr>
          <w:rFonts w:ascii="Museo 300" w:hAnsi="Museo 300"/>
          <w:bCs/>
          <w:sz w:val="16"/>
          <w:szCs w:val="16"/>
          <w:lang w:val="es-ES"/>
        </w:rPr>
        <w:t xml:space="preserve"> en el artículo 5.4 del procedimiento contenido en el acuerdo N.° 283-E-2011.</w:t>
      </w:r>
    </w:p>
    <w:p w14:paraId="1ACF8ADA" w14:textId="137FD19D" w:rsidR="00493B79" w:rsidRPr="00EA743D" w:rsidRDefault="00EA743D" w:rsidP="00EA743D">
      <w:pPr>
        <w:numPr>
          <w:ilvl w:val="0"/>
          <w:numId w:val="8"/>
        </w:numPr>
        <w:ind w:right="709"/>
        <w:jc w:val="both"/>
        <w:rPr>
          <w:rFonts w:ascii="Museo 300" w:hAnsi="Museo 300"/>
          <w:sz w:val="16"/>
          <w:szCs w:val="16"/>
          <w:lang w:val="es-ES"/>
        </w:rPr>
      </w:pPr>
      <w:r w:rsidRPr="00EA743D">
        <w:rPr>
          <w:rFonts w:ascii="Museo 300" w:hAnsi="Museo 300"/>
          <w:sz w:val="16"/>
          <w:szCs w:val="16"/>
          <w:lang w:val="es-ES"/>
        </w:rPr>
        <w:t xml:space="preserve">El valor y período arriba señalados fueron utilizados para la elaboración del respectivo recálculo de la energía consumida y no registrada que CAESS tiene derecho a recuperar en el período comprendido entre el 20 de octubre del 2022 al 18 de abril del 2023, que en este caso corresponde a un total de </w:t>
      </w:r>
      <w:r w:rsidRPr="00EA743D">
        <w:rPr>
          <w:rFonts w:ascii="Museo 300" w:hAnsi="Museo 300"/>
          <w:b/>
          <w:sz w:val="16"/>
          <w:szCs w:val="16"/>
          <w:lang w:val="es-ES"/>
        </w:rPr>
        <w:t>1,619</w:t>
      </w:r>
      <w:r w:rsidRPr="00EA743D">
        <w:rPr>
          <w:rFonts w:ascii="Museo 300" w:hAnsi="Museo 300"/>
          <w:b/>
          <w:bCs/>
          <w:sz w:val="16"/>
          <w:szCs w:val="16"/>
          <w:lang w:val="es-ES"/>
        </w:rPr>
        <w:t xml:space="preserve"> kWh</w:t>
      </w:r>
      <w:r w:rsidRPr="00EA743D">
        <w:rPr>
          <w:rFonts w:ascii="Museo 300" w:hAnsi="Museo 300"/>
          <w:sz w:val="16"/>
          <w:szCs w:val="16"/>
          <w:lang w:val="es-ES"/>
        </w:rPr>
        <w:t xml:space="preserve">, equivalente a la cantidad de </w:t>
      </w:r>
      <w:r w:rsidRPr="00EA743D">
        <w:rPr>
          <w:rFonts w:ascii="Museo 300" w:hAnsi="Museo 300"/>
          <w:b/>
          <w:bCs/>
          <w:sz w:val="16"/>
          <w:szCs w:val="16"/>
          <w:lang w:val="es-ES"/>
        </w:rPr>
        <w:t>trescientos cuarenta y tres 62/100 dólares de los Estados Unidos de América (USD 343.62) IVA incluido</w:t>
      </w:r>
      <w:r w:rsidRPr="00EA743D">
        <w:rPr>
          <w:rFonts w:ascii="Museo 300" w:hAnsi="Museo 300"/>
          <w:sz w:val="16"/>
          <w:szCs w:val="16"/>
          <w:lang w:val="es-ES"/>
        </w:rPr>
        <w:t xml:space="preserve">. </w:t>
      </w:r>
      <w:r w:rsidR="00E67A9C" w:rsidRPr="00EA743D">
        <w:rPr>
          <w:rFonts w:ascii="Museo 300" w:hAnsi="Museo 300"/>
          <w:sz w:val="16"/>
          <w:szCs w:val="16"/>
          <w:lang w:val="es-419"/>
        </w:rPr>
        <w:t>(…).</w:t>
      </w:r>
    </w:p>
    <w:p w14:paraId="48720AB6" w14:textId="6204BF5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lastRenderedPageBreak/>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0F718A23" w14:textId="1F7D6612" w:rsidR="00EA743D" w:rsidRPr="00EA743D" w:rsidRDefault="00EA743D" w:rsidP="00EA743D">
      <w:pPr>
        <w:pStyle w:val="Prrafodelista"/>
        <w:numPr>
          <w:ilvl w:val="0"/>
          <w:numId w:val="7"/>
        </w:numPr>
        <w:suppressAutoHyphens w:val="0"/>
        <w:autoSpaceDN/>
        <w:spacing w:before="120"/>
        <w:ind w:left="1276" w:right="709"/>
        <w:jc w:val="both"/>
        <w:textAlignment w:val="auto"/>
        <w:rPr>
          <w:rFonts w:ascii="Museo 300" w:hAnsi="Museo 300" w:cs="Arial"/>
          <w:color w:val="000000"/>
          <w:sz w:val="16"/>
          <w:szCs w:val="16"/>
        </w:rPr>
      </w:pPr>
      <w:r w:rsidRPr="00EA743D">
        <w:rPr>
          <w:rFonts w:ascii="Museo 300" w:hAnsi="Museo 300" w:cs="Arial"/>
          <w:sz w:val="16"/>
          <w:szCs w:val="16"/>
        </w:rPr>
        <w:t xml:space="preserve">El CAU considera que las pruebas presentadas por la sociedad CAESS son aceptables, ya que con estas se ha podido comprobar y demostrar que existió </w:t>
      </w:r>
      <w:bookmarkStart w:id="1" w:name="_Hlk97288820"/>
      <w:r w:rsidRPr="00EA743D">
        <w:rPr>
          <w:rFonts w:ascii="Museo 300" w:hAnsi="Museo 300" w:cs="Arial"/>
          <w:sz w:val="16"/>
          <w:szCs w:val="16"/>
        </w:rPr>
        <w:t xml:space="preserve">una condición irregular relacionada con la alteración de la acometida del servicio </w:t>
      </w:r>
      <w:bookmarkEnd w:id="1"/>
      <w:r w:rsidRPr="00EA743D">
        <w:rPr>
          <w:rFonts w:ascii="Museo 300" w:hAnsi="Museo 300" w:cs="Arial"/>
          <w:sz w:val="16"/>
          <w:szCs w:val="16"/>
        </w:rPr>
        <w:t xml:space="preserve">eléctrico, lo cual impidió que en el suministro identificado con el </w:t>
      </w:r>
      <w:r w:rsidRPr="00EA743D">
        <w:rPr>
          <w:rFonts w:ascii="Museo 300" w:hAnsi="Museo 300" w:cs="Arial"/>
          <w:b/>
          <w:bCs/>
          <w:sz w:val="16"/>
          <w:szCs w:val="16"/>
        </w:rPr>
        <w:t xml:space="preserve">NIC </w:t>
      </w:r>
      <w:r w:rsidR="00AF2BF8">
        <w:rPr>
          <w:rFonts w:ascii="Museo 300" w:hAnsi="Museo 300" w:cs="Arial"/>
          <w:b/>
          <w:bCs/>
          <w:sz w:val="16"/>
          <w:szCs w:val="16"/>
        </w:rPr>
        <w:t>xxx</w:t>
      </w:r>
      <w:r w:rsidRPr="00EA743D">
        <w:rPr>
          <w:rFonts w:ascii="Museo 300" w:hAnsi="Museo 300" w:cs="Arial"/>
          <w:sz w:val="16"/>
          <w:szCs w:val="16"/>
        </w:rPr>
        <w:t xml:space="preserve"> se realizara el registro correcto de la energía consumida en el inmueble</w:t>
      </w:r>
      <w:r w:rsidRPr="00EA743D">
        <w:rPr>
          <w:rFonts w:ascii="Museo 300" w:hAnsi="Museo 300"/>
          <w:sz w:val="16"/>
          <w:szCs w:val="16"/>
        </w:rPr>
        <w:t>.</w:t>
      </w:r>
    </w:p>
    <w:p w14:paraId="01957B1D" w14:textId="1DDEC212" w:rsidR="00EA743D" w:rsidRPr="00EA743D" w:rsidRDefault="00EA743D" w:rsidP="00EA743D">
      <w:pPr>
        <w:pStyle w:val="Prrafodelista"/>
        <w:numPr>
          <w:ilvl w:val="0"/>
          <w:numId w:val="7"/>
        </w:numPr>
        <w:suppressAutoHyphens w:val="0"/>
        <w:autoSpaceDN/>
        <w:spacing w:before="120"/>
        <w:ind w:left="1276" w:right="709"/>
        <w:jc w:val="both"/>
        <w:textAlignment w:val="auto"/>
        <w:rPr>
          <w:rFonts w:ascii="Museo 300" w:eastAsia="Museo Sans 300" w:hAnsi="Museo 300" w:cs="Museo Sans 300"/>
          <w:b/>
          <w:bCs/>
          <w:color w:val="000000"/>
          <w:sz w:val="16"/>
          <w:szCs w:val="16"/>
        </w:rPr>
      </w:pPr>
      <w:r w:rsidRPr="00EA743D">
        <w:rPr>
          <w:rFonts w:ascii="Museo 300" w:hAnsi="Museo 300" w:cs="Arial"/>
          <w:sz w:val="16"/>
          <w:szCs w:val="16"/>
        </w:rPr>
        <w:t xml:space="preserve">No obstante, con base en lo expuesto en el presente informe, se determina que es improcedente el cobro por el monto de </w:t>
      </w:r>
      <w:r w:rsidRPr="00EA743D">
        <w:rPr>
          <w:rFonts w:ascii="Museo 300" w:hAnsi="Museo 300" w:cs="Arial"/>
          <w:b/>
          <w:sz w:val="16"/>
          <w:szCs w:val="16"/>
        </w:rPr>
        <w:t>novecientos veinte 48</w:t>
      </w:r>
      <w:r w:rsidRPr="00EA743D">
        <w:rPr>
          <w:rFonts w:ascii="Museo 300" w:hAnsi="Museo 300" w:cs="Arial"/>
          <w:b/>
          <w:bCs/>
          <w:sz w:val="16"/>
          <w:szCs w:val="16"/>
        </w:rPr>
        <w:t>/100 dólares de los Estados Unidos de América (USD 920.48), IVA incluido</w:t>
      </w:r>
      <w:r w:rsidRPr="00EA743D">
        <w:rPr>
          <w:rFonts w:ascii="Museo 300" w:hAnsi="Museo 300" w:cs="Arial"/>
          <w:sz w:val="16"/>
          <w:szCs w:val="16"/>
        </w:rPr>
        <w:t xml:space="preserve">, correspondiente a </w:t>
      </w:r>
      <w:r w:rsidRPr="00EA743D">
        <w:rPr>
          <w:rFonts w:ascii="Museo 300" w:hAnsi="Museo 300" w:cs="Arial"/>
          <w:b/>
          <w:bCs/>
          <w:sz w:val="16"/>
          <w:szCs w:val="16"/>
        </w:rPr>
        <w:t>3,886 kWh</w:t>
      </w:r>
      <w:r w:rsidRPr="00EA743D">
        <w:rPr>
          <w:rFonts w:ascii="Museo 300" w:hAnsi="Museo 300" w:cs="Arial"/>
          <w:sz w:val="16"/>
          <w:szCs w:val="16"/>
        </w:rPr>
        <w:t>,</w:t>
      </w:r>
      <w:r w:rsidRPr="00EA743D">
        <w:rPr>
          <w:rFonts w:ascii="Museo 300" w:hAnsi="Museo 300" w:cs="Arial"/>
          <w:b/>
          <w:bCs/>
          <w:sz w:val="16"/>
          <w:szCs w:val="16"/>
        </w:rPr>
        <w:t xml:space="preserve"> </w:t>
      </w:r>
      <w:r w:rsidRPr="00EA743D">
        <w:rPr>
          <w:rFonts w:ascii="Museo 300" w:hAnsi="Museo 300" w:cs="Arial"/>
          <w:sz w:val="16"/>
          <w:szCs w:val="16"/>
        </w:rPr>
        <w:t xml:space="preserve">que la sociedad CAESS ha efectuado en concepto de </w:t>
      </w:r>
      <w:r w:rsidRPr="00EA743D">
        <w:rPr>
          <w:rFonts w:ascii="Museo 300" w:hAnsi="Museo 300" w:cs="Arial"/>
          <w:b/>
          <w:bCs/>
          <w:sz w:val="16"/>
          <w:szCs w:val="16"/>
        </w:rPr>
        <w:t>energía consumida y no facturada</w:t>
      </w:r>
      <w:r w:rsidRPr="00EA743D">
        <w:rPr>
          <w:rFonts w:ascii="Museo 300" w:hAnsi="Museo 300" w:cs="Arial"/>
          <w:sz w:val="16"/>
          <w:szCs w:val="16"/>
        </w:rPr>
        <w:t xml:space="preserve"> en el suministro de energía eléctrica identificado con el </w:t>
      </w:r>
      <w:r w:rsidRPr="00EA743D">
        <w:rPr>
          <w:rFonts w:ascii="Museo 300" w:hAnsi="Museo 300" w:cs="Arial"/>
          <w:b/>
          <w:bCs/>
          <w:sz w:val="16"/>
          <w:szCs w:val="16"/>
        </w:rPr>
        <w:t xml:space="preserve">NIC </w:t>
      </w:r>
      <w:r w:rsidR="00AF2BF8">
        <w:rPr>
          <w:rFonts w:ascii="Museo 300" w:hAnsi="Museo 300" w:cs="Arial"/>
          <w:b/>
          <w:bCs/>
          <w:sz w:val="16"/>
          <w:szCs w:val="16"/>
        </w:rPr>
        <w:t>xxx</w:t>
      </w:r>
      <w:r w:rsidRPr="00EA743D">
        <w:rPr>
          <w:rFonts w:ascii="Museo 300" w:hAnsi="Museo 300" w:cs="Arial"/>
          <w:sz w:val="16"/>
          <w:szCs w:val="16"/>
        </w:rPr>
        <w:t xml:space="preserve">, a nombre del señor </w:t>
      </w:r>
      <w:r w:rsidR="008A7FB0">
        <w:rPr>
          <w:rFonts w:ascii="Museo 300" w:hAnsi="Museo 300" w:cs="Arial"/>
          <w:sz w:val="16"/>
          <w:szCs w:val="16"/>
        </w:rPr>
        <w:t>xxx</w:t>
      </w:r>
      <w:r w:rsidRPr="00EA743D">
        <w:rPr>
          <w:rFonts w:ascii="Museo 300" w:hAnsi="Museo 300" w:cs="Arial"/>
          <w:sz w:val="16"/>
          <w:szCs w:val="16"/>
        </w:rPr>
        <w:t>.</w:t>
      </w:r>
    </w:p>
    <w:p w14:paraId="4BAB16C4" w14:textId="11C89E7E" w:rsidR="00562498" w:rsidRPr="00623215" w:rsidRDefault="00EA743D" w:rsidP="00EA743D">
      <w:pPr>
        <w:pStyle w:val="Prrafodelista"/>
        <w:numPr>
          <w:ilvl w:val="0"/>
          <w:numId w:val="7"/>
        </w:numPr>
        <w:suppressAutoHyphens w:val="0"/>
        <w:autoSpaceDN/>
        <w:spacing w:before="120"/>
        <w:ind w:left="1276" w:right="709"/>
        <w:jc w:val="both"/>
        <w:textAlignment w:val="auto"/>
        <w:rPr>
          <w:rFonts w:ascii="Museo 300" w:hAnsi="Museo 300" w:cs="Arial"/>
          <w:sz w:val="16"/>
          <w:szCs w:val="16"/>
        </w:rPr>
      </w:pPr>
      <w:r w:rsidRPr="00EA743D">
        <w:rPr>
          <w:rFonts w:ascii="Museo 300" w:hAnsi="Museo 300" w:cs="Arial"/>
          <w:color w:val="000000"/>
          <w:sz w:val="16"/>
          <w:szCs w:val="16"/>
        </w:rPr>
        <w:t xml:space="preserve">De acuerdo </w:t>
      </w:r>
      <w:r w:rsidRPr="00623215">
        <w:rPr>
          <w:rFonts w:ascii="Museo 300" w:hAnsi="Museo 300" w:cs="Arial"/>
          <w:color w:val="000000"/>
          <w:sz w:val="16"/>
          <w:szCs w:val="16"/>
        </w:rPr>
        <w:t xml:space="preserve">con el recálculo que el CAU ha efectuado, la sociedad </w:t>
      </w:r>
      <w:r w:rsidRPr="00623215">
        <w:rPr>
          <w:rFonts w:ascii="Museo 300" w:hAnsi="Museo 300" w:cs="Arial"/>
          <w:sz w:val="16"/>
          <w:szCs w:val="16"/>
        </w:rPr>
        <w:t>CAESS</w:t>
      </w:r>
      <w:r w:rsidRPr="00623215">
        <w:rPr>
          <w:rFonts w:ascii="Museo 300" w:hAnsi="Museo 300" w:cs="Arial"/>
          <w:color w:val="000000"/>
          <w:sz w:val="16"/>
          <w:szCs w:val="16"/>
        </w:rPr>
        <w:t xml:space="preserve"> debe cobrar en concepto de energía consumida y no facturada el equivalente a </w:t>
      </w:r>
      <w:r w:rsidRPr="00623215">
        <w:rPr>
          <w:rFonts w:ascii="Museo 300" w:hAnsi="Museo 300" w:cs="Arial"/>
          <w:b/>
          <w:bCs/>
          <w:color w:val="000000"/>
          <w:sz w:val="16"/>
          <w:szCs w:val="16"/>
        </w:rPr>
        <w:t>1,496 kWh,</w:t>
      </w:r>
      <w:r w:rsidRPr="00623215">
        <w:rPr>
          <w:rFonts w:ascii="Museo 300" w:hAnsi="Museo 300" w:cs="Arial"/>
          <w:color w:val="000000"/>
          <w:sz w:val="16"/>
          <w:szCs w:val="16"/>
        </w:rPr>
        <w:t xml:space="preserve"> que corresponde a la cantidad de </w:t>
      </w:r>
      <w:r w:rsidRPr="00623215">
        <w:rPr>
          <w:rFonts w:ascii="Museo 300" w:hAnsi="Museo 300" w:cs="Arial"/>
          <w:b/>
          <w:bCs/>
          <w:sz w:val="16"/>
          <w:szCs w:val="16"/>
        </w:rPr>
        <w:t>trescientos cuarenta y tres 62/100 dólares d</w:t>
      </w:r>
      <w:r w:rsidRPr="00623215">
        <w:rPr>
          <w:rFonts w:ascii="Museo 300" w:hAnsi="Museo 300" w:cs="Arial"/>
          <w:b/>
          <w:bCs/>
          <w:color w:val="000000"/>
          <w:sz w:val="16"/>
          <w:szCs w:val="16"/>
        </w:rPr>
        <w:t>e los Estados Unidos de América (USD 343.62)</w:t>
      </w:r>
      <w:r w:rsidRPr="00623215">
        <w:rPr>
          <w:rFonts w:ascii="Museo 300" w:hAnsi="Museo 300" w:cs="Arial"/>
          <w:color w:val="000000"/>
          <w:sz w:val="16"/>
          <w:szCs w:val="16"/>
        </w:rPr>
        <w:t xml:space="preserve"> </w:t>
      </w:r>
      <w:r w:rsidRPr="00623215">
        <w:rPr>
          <w:rFonts w:ascii="Museo 300" w:hAnsi="Museo 300" w:cs="Arial"/>
          <w:b/>
          <w:bCs/>
          <w:sz w:val="16"/>
          <w:szCs w:val="16"/>
        </w:rPr>
        <w:t xml:space="preserve">IVA incluido, más los respectivos intereses </w:t>
      </w:r>
      <w:r w:rsidRPr="00623215">
        <w:rPr>
          <w:rFonts w:ascii="Museo 300" w:hAnsi="Museo 300" w:cs="Arial"/>
          <w:sz w:val="16"/>
          <w:szCs w:val="16"/>
        </w:rPr>
        <w:t xml:space="preserve">de conformidad con el artículo 36 de los Términos y Condiciones Generales al Consumidor Final, del Pliego Tarifario aplicable para el año 2023 </w:t>
      </w:r>
      <w:r w:rsidR="00562498" w:rsidRPr="00623215">
        <w:rPr>
          <w:rFonts w:ascii="Museo 300" w:eastAsia="Arial" w:hAnsi="Museo 300"/>
          <w:color w:val="000000" w:themeColor="text1"/>
          <w:sz w:val="16"/>
          <w:szCs w:val="16"/>
        </w:rPr>
        <w:t>[…]</w:t>
      </w:r>
      <w:r w:rsidR="00914F6D" w:rsidRPr="00623215">
        <w:rPr>
          <w:rFonts w:ascii="Museo 300" w:eastAsia="Arial" w:hAnsi="Museo 300"/>
          <w:color w:val="000000" w:themeColor="text1"/>
          <w:sz w:val="16"/>
          <w:szCs w:val="16"/>
        </w:rPr>
        <w:t>”</w:t>
      </w:r>
    </w:p>
    <w:p w14:paraId="2C178463" w14:textId="77777777" w:rsidR="00E67A9C" w:rsidRPr="00E67A9C" w:rsidRDefault="00E67A9C" w:rsidP="00E67A9C">
      <w:pPr>
        <w:pStyle w:val="Prrafodelista"/>
        <w:suppressAutoHyphens w:val="0"/>
        <w:autoSpaceDN/>
        <w:spacing w:before="120"/>
        <w:ind w:left="1276" w:right="709"/>
        <w:jc w:val="both"/>
        <w:textAlignment w:val="auto"/>
        <w:rPr>
          <w:sz w:val="16"/>
          <w:szCs w:val="16"/>
          <w:lang w:val="es-419"/>
        </w:rPr>
      </w:pP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2C01E054" w:rsidR="00F274E8" w:rsidRDefault="00F274E8" w:rsidP="00F274E8">
      <w:pPr>
        <w:tabs>
          <w:tab w:val="left" w:pos="426"/>
        </w:tabs>
        <w:spacing w:after="0" w:line="240" w:lineRule="auto"/>
        <w:ind w:left="426"/>
        <w:jc w:val="both"/>
        <w:rPr>
          <w:rFonts w:ascii="Museo Sans 300" w:hAnsi="Museo Sans 300"/>
          <w:sz w:val="20"/>
          <w:szCs w:val="20"/>
        </w:rPr>
      </w:pPr>
      <w:r w:rsidRPr="00ED0C0B">
        <w:rPr>
          <w:rFonts w:ascii="Museo Sans 300" w:hAnsi="Museo Sans 300"/>
          <w:sz w:val="20"/>
          <w:szCs w:val="20"/>
        </w:rPr>
        <w:t xml:space="preserve">En cumplimiento de la letra c) del acuerdo N.° </w:t>
      </w:r>
      <w:r w:rsidR="00833F18">
        <w:rPr>
          <w:rFonts w:ascii="Museo Sans 300" w:hAnsi="Museo Sans 300"/>
          <w:sz w:val="20"/>
          <w:szCs w:val="20"/>
        </w:rPr>
        <w:t>E-0498</w:t>
      </w:r>
      <w:r w:rsidR="006F65E1">
        <w:rPr>
          <w:rFonts w:ascii="Museo Sans 300" w:hAnsi="Museo Sans 300"/>
          <w:sz w:val="20"/>
          <w:szCs w:val="20"/>
        </w:rPr>
        <w:t>-2023-CAU</w:t>
      </w:r>
      <w:r w:rsidRPr="00ED0C0B">
        <w:rPr>
          <w:rFonts w:ascii="Museo Sans 300" w:hAnsi="Museo Sans 300"/>
          <w:sz w:val="20"/>
          <w:szCs w:val="20"/>
        </w:rPr>
        <w:t xml:space="preserve">, se remitió a las partes copia del informe técnico N.° </w:t>
      </w:r>
      <w:r w:rsidR="00CB205D">
        <w:rPr>
          <w:rFonts w:ascii="Museo Sans 300" w:hAnsi="Museo Sans 300"/>
          <w:sz w:val="20"/>
          <w:szCs w:val="20"/>
        </w:rPr>
        <w:t>IT-0213</w:t>
      </w:r>
      <w:r w:rsidR="00A0171F">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C5A057D" w14:textId="77777777" w:rsidR="009A57FE" w:rsidRDefault="009A57FE" w:rsidP="00F274E8">
      <w:pPr>
        <w:tabs>
          <w:tab w:val="left" w:pos="426"/>
        </w:tabs>
        <w:spacing w:after="0" w:line="240" w:lineRule="auto"/>
        <w:ind w:left="426"/>
        <w:jc w:val="both"/>
        <w:rPr>
          <w:rFonts w:ascii="Museo Sans 300" w:eastAsia="Times New Roman" w:hAnsi="Museo Sans 300" w:cs="Segoe UI"/>
          <w:sz w:val="20"/>
          <w:szCs w:val="20"/>
          <w:lang w:val="es-ES" w:eastAsia="es-ES"/>
        </w:rPr>
      </w:pPr>
    </w:p>
    <w:p w14:paraId="2E508826" w14:textId="61EC5A03" w:rsidR="006325A9" w:rsidRDefault="00CF088A" w:rsidP="00056431">
      <w:pPr>
        <w:tabs>
          <w:tab w:val="left" w:pos="426"/>
        </w:tabs>
        <w:spacing w:after="0" w:line="240" w:lineRule="auto"/>
        <w:ind w:left="426"/>
        <w:jc w:val="both"/>
        <w:rPr>
          <w:rFonts w:ascii="Museo Sans 300" w:hAnsi="Museo Sans 300" w:cs="Segoe UI"/>
          <w:sz w:val="20"/>
          <w:szCs w:val="20"/>
        </w:rPr>
      </w:pPr>
      <w:r w:rsidRPr="40F4E8CA">
        <w:rPr>
          <w:rFonts w:ascii="Museo Sans 300" w:eastAsia="Times New Roman" w:hAnsi="Museo Sans 300" w:cs="Segoe UI"/>
          <w:sz w:val="20"/>
          <w:szCs w:val="20"/>
          <w:lang w:val="es-ES" w:eastAsia="es-ES"/>
        </w:rPr>
        <w:t>Dicho acuerdo fue notificado</w:t>
      </w:r>
      <w:r w:rsidRPr="40F4E8CA">
        <w:rPr>
          <w:rFonts w:ascii="Museo Sans 300" w:hAnsi="Museo Sans 300" w:cs="Segoe UI"/>
          <w:sz w:val="20"/>
          <w:szCs w:val="20"/>
        </w:rPr>
        <w:t xml:space="preserve"> </w:t>
      </w:r>
      <w:r w:rsidR="0099461F" w:rsidRPr="40F4E8CA">
        <w:rPr>
          <w:rFonts w:ascii="Museo Sans 300" w:hAnsi="Museo Sans 300" w:cs="Segoe UI"/>
          <w:sz w:val="20"/>
          <w:szCs w:val="20"/>
        </w:rPr>
        <w:t xml:space="preserve">el día </w:t>
      </w:r>
      <w:r w:rsidR="00056431">
        <w:rPr>
          <w:rFonts w:ascii="Museo Sans 300" w:hAnsi="Museo Sans 300" w:cs="Segoe UI"/>
          <w:sz w:val="20"/>
          <w:szCs w:val="20"/>
        </w:rPr>
        <w:t>veinti</w:t>
      </w:r>
      <w:r w:rsidR="00623215">
        <w:rPr>
          <w:rFonts w:ascii="Museo Sans 300" w:hAnsi="Museo Sans 300" w:cs="Segoe UI"/>
          <w:sz w:val="20"/>
          <w:szCs w:val="20"/>
        </w:rPr>
        <w:t>nueve de agost</w:t>
      </w:r>
      <w:r w:rsidRPr="40F4E8CA">
        <w:rPr>
          <w:rFonts w:ascii="Museo Sans 300" w:hAnsi="Museo Sans 300" w:cs="Segoe UI"/>
          <w:sz w:val="20"/>
          <w:szCs w:val="20"/>
        </w:rPr>
        <w:t>o del presente año, por lo que el plazo finalizó</w:t>
      </w:r>
      <w:r w:rsidR="0099461F" w:rsidRPr="40F4E8CA">
        <w:rPr>
          <w:rFonts w:ascii="Museo Sans 300" w:hAnsi="Museo Sans 300" w:cs="Segoe UI"/>
          <w:sz w:val="20"/>
          <w:szCs w:val="20"/>
        </w:rPr>
        <w:t xml:space="preserve"> el día</w:t>
      </w:r>
      <w:r w:rsidRPr="40F4E8CA">
        <w:rPr>
          <w:rFonts w:ascii="Museo Sans 300" w:hAnsi="Museo Sans 300" w:cs="Segoe UI"/>
          <w:sz w:val="20"/>
          <w:szCs w:val="20"/>
        </w:rPr>
        <w:t xml:space="preserve"> </w:t>
      </w:r>
      <w:r w:rsidR="00020D07">
        <w:rPr>
          <w:rFonts w:ascii="Museo Sans 300" w:hAnsi="Museo Sans 300" w:cs="Segoe UI"/>
          <w:sz w:val="20"/>
          <w:szCs w:val="20"/>
        </w:rPr>
        <w:t>doce de septiembre</w:t>
      </w:r>
      <w:r w:rsidRPr="40F4E8CA">
        <w:rPr>
          <w:rFonts w:ascii="Museo Sans 300" w:hAnsi="Museo Sans 300" w:cs="Segoe UI"/>
          <w:sz w:val="20"/>
          <w:szCs w:val="20"/>
        </w:rPr>
        <w:t xml:space="preserve"> de este año</w:t>
      </w:r>
      <w:r w:rsidR="00623215">
        <w:rPr>
          <w:rFonts w:ascii="Museo Sans 300" w:hAnsi="Museo Sans 300" w:cs="Segoe UI"/>
          <w:sz w:val="20"/>
          <w:szCs w:val="20"/>
        </w:rPr>
        <w:t>.</w:t>
      </w:r>
    </w:p>
    <w:p w14:paraId="385414D7" w14:textId="77777777" w:rsidR="00623215" w:rsidRDefault="00623215" w:rsidP="00056431">
      <w:pPr>
        <w:tabs>
          <w:tab w:val="left" w:pos="426"/>
        </w:tabs>
        <w:spacing w:after="0" w:line="240" w:lineRule="auto"/>
        <w:ind w:left="426"/>
        <w:jc w:val="both"/>
        <w:rPr>
          <w:rFonts w:ascii="Museo Sans 300" w:hAnsi="Museo Sans 300" w:cs="Segoe UI"/>
          <w:sz w:val="20"/>
          <w:szCs w:val="20"/>
        </w:rPr>
      </w:pPr>
    </w:p>
    <w:p w14:paraId="4DEC5BD7" w14:textId="1502609F" w:rsidR="00623215" w:rsidRDefault="00623215" w:rsidP="00623215">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Pr>
          <w:rFonts w:ascii="Museo Sans 300" w:hAnsi="Museo Sans 300"/>
          <w:sz w:val="20"/>
          <w:szCs w:val="20"/>
          <w:lang w:val="es-SV"/>
        </w:rPr>
        <w:t xml:space="preserve"> trece de septiembre de este año,</w:t>
      </w:r>
      <w:r w:rsidRPr="006C3CCA">
        <w:rPr>
          <w:rFonts w:ascii="Museo Sans 300" w:hAnsi="Museo Sans 300"/>
          <w:sz w:val="20"/>
          <w:szCs w:val="20"/>
          <w:lang w:val="es-SV"/>
        </w:rPr>
        <w:t xml:space="preserve"> la sociedad </w:t>
      </w:r>
      <w:r>
        <w:rPr>
          <w:rFonts w:ascii="Museo Sans 300" w:hAnsi="Museo Sans 300"/>
          <w:sz w:val="20"/>
          <w:szCs w:val="20"/>
          <w:lang w:val="es-SV"/>
        </w:rPr>
        <w:t>CAESS</w:t>
      </w:r>
      <w:r w:rsidRPr="006C3CCA">
        <w:rPr>
          <w:rFonts w:ascii="Museo Sans 300" w:hAnsi="Museo Sans 300"/>
          <w:sz w:val="20"/>
          <w:szCs w:val="20"/>
          <w:lang w:val="es-SV"/>
        </w:rPr>
        <w:t xml:space="preserve">, S.A. de C.V. </w:t>
      </w:r>
      <w:r w:rsidRPr="006C3CCA">
        <w:rPr>
          <w:rFonts w:ascii="Museo Sans 300" w:hAnsi="Museo Sans 300"/>
          <w:sz w:val="20"/>
          <w:szCs w:val="20"/>
        </w:rPr>
        <w:t xml:space="preserve">presentó un escrito por medio del cual manifestó que </w:t>
      </w:r>
      <w:r>
        <w:rPr>
          <w:rFonts w:ascii="Museo Sans 300" w:hAnsi="Museo Sans 300"/>
          <w:sz w:val="20"/>
          <w:szCs w:val="20"/>
        </w:rPr>
        <w:t xml:space="preserve">se adhiere al informe técnico </w:t>
      </w:r>
      <w:r w:rsidR="00374A96">
        <w:rPr>
          <w:rFonts w:ascii="Museo Sans 300" w:hAnsi="Museo Sans 300"/>
          <w:sz w:val="20"/>
          <w:szCs w:val="20"/>
        </w:rPr>
        <w:t>N.</w:t>
      </w:r>
      <w:r w:rsidR="003D6399">
        <w:rPr>
          <w:rFonts w:ascii="Museo Sans 300" w:hAnsi="Museo Sans 300"/>
          <w:sz w:val="20"/>
          <w:szCs w:val="20"/>
        </w:rPr>
        <w:t>°</w:t>
      </w:r>
      <w:r>
        <w:rPr>
          <w:rFonts w:ascii="Museo Sans 300" w:hAnsi="Museo Sans 300"/>
          <w:sz w:val="20"/>
          <w:szCs w:val="20"/>
        </w:rPr>
        <w:t xml:space="preserve"> IT-0213-CAU-23 emitido por el CAU</w:t>
      </w:r>
      <w:r w:rsidRPr="00773E15">
        <w:rPr>
          <w:rFonts w:ascii="Museo Sans 300" w:hAnsi="Museo Sans 300"/>
          <w:sz w:val="20"/>
          <w:szCs w:val="20"/>
        </w:rPr>
        <w:t>. Por su parte, el usuario no presentó documentación para ser analizada.</w:t>
      </w:r>
    </w:p>
    <w:p w14:paraId="1602AA4C" w14:textId="77777777" w:rsidR="00623215" w:rsidRPr="006325A9" w:rsidRDefault="00623215" w:rsidP="00056431">
      <w:pPr>
        <w:tabs>
          <w:tab w:val="left" w:pos="426"/>
        </w:tabs>
        <w:spacing w:after="0" w:line="240" w:lineRule="auto"/>
        <w:ind w:left="426"/>
        <w:jc w:val="both"/>
        <w:rPr>
          <w:rFonts w:ascii="Museo Sans 300" w:hAnsi="Museo Sans 300"/>
          <w:sz w:val="20"/>
          <w:szCs w:val="20"/>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01B5B625" w:rsidR="00D43A2F" w:rsidRDefault="00BD38EB">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331958B5" w14:textId="4C42CEBE" w:rsidR="00E47226" w:rsidRDefault="00E47226" w:rsidP="00E47226">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D3073FF" w14:textId="77777777" w:rsidR="009E4B5F" w:rsidRDefault="009E4B5F"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05C7F573"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31FE623" w14:textId="59CCB0BE" w:rsidR="008A7FB0" w:rsidRDefault="008A7FB0" w:rsidP="00EB0C7F">
      <w:pPr>
        <w:autoSpaceDE w:val="0"/>
        <w:spacing w:after="0" w:line="240" w:lineRule="auto"/>
        <w:ind w:left="426"/>
        <w:jc w:val="both"/>
        <w:rPr>
          <w:rFonts w:ascii="Museo Sans 300" w:hAnsi="Museo Sans 300" w:cs="Times New Roman"/>
          <w:sz w:val="20"/>
          <w:szCs w:val="20"/>
          <w:lang w:eastAsia="es-SV"/>
        </w:rPr>
      </w:pPr>
    </w:p>
    <w:p w14:paraId="1CA555AC" w14:textId="77777777" w:rsidR="008A7FB0" w:rsidRDefault="008A7FB0" w:rsidP="00EB0C7F">
      <w:pPr>
        <w:autoSpaceDE w:val="0"/>
        <w:spacing w:after="0" w:line="240" w:lineRule="auto"/>
        <w:ind w:left="426"/>
        <w:jc w:val="both"/>
        <w:rPr>
          <w:rFonts w:ascii="Museo Sans 300" w:hAnsi="Museo Sans 300" w:cs="Times New Roman"/>
          <w:sz w:val="20"/>
          <w:szCs w:val="20"/>
          <w:lang w:eastAsia="es-SV"/>
        </w:rPr>
      </w:pPr>
    </w:p>
    <w:p w14:paraId="4E187511" w14:textId="77777777" w:rsidR="00C16268" w:rsidRDefault="00C16268" w:rsidP="00EB0C7F">
      <w:pPr>
        <w:autoSpaceDE w:val="0"/>
        <w:spacing w:after="0" w:line="240" w:lineRule="auto"/>
        <w:ind w:left="426"/>
        <w:jc w:val="both"/>
        <w:rPr>
          <w:rFonts w:ascii="Museo Sans 300" w:hAnsi="Museo Sans 300" w:cs="Times New Roman"/>
          <w:sz w:val="20"/>
          <w:szCs w:val="20"/>
          <w:lang w:eastAsia="es-SV"/>
        </w:rPr>
      </w:pPr>
    </w:p>
    <w:p w14:paraId="10DEE42C" w14:textId="09CB8B2B"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lastRenderedPageBreak/>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7F1B36">
        <w:rPr>
          <w:rFonts w:ascii="Museo Sans 500" w:eastAsia="Calibri" w:hAnsi="Museo Sans 500"/>
          <w:b/>
          <w:sz w:val="20"/>
          <w:szCs w:val="20"/>
          <w:lang w:val="es-SV" w:eastAsia="es-SV"/>
        </w:rPr>
        <w:t>CAESS, S.A.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056431">
        <w:rPr>
          <w:rFonts w:ascii="Museo Sans 500" w:eastAsia="Calibri" w:hAnsi="Museo Sans 500"/>
          <w:b/>
          <w:sz w:val="20"/>
          <w:szCs w:val="20"/>
          <w:lang w:val="es-SV" w:eastAsia="es-SV"/>
        </w:rPr>
        <w:t>año 2023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1A367083"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4898BE2F" w14:textId="26C4E9A4" w:rsidR="00061F1A" w:rsidRDefault="00061F1A"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ED93673" w14:textId="77777777" w:rsidR="00041715" w:rsidRDefault="00041715"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BF3F87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6794455A" w14:textId="77777777" w:rsidR="00F02D21" w:rsidRDefault="00F02D21"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7CEA188" w:rsidR="00551F4C" w:rsidRPr="007E1DA6" w:rsidRDefault="00551F4C">
      <w:pPr>
        <w:pStyle w:val="Prrafodelista"/>
        <w:numPr>
          <w:ilvl w:val="1"/>
          <w:numId w:val="4"/>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60F4AB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0019BE77"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AF2BF8">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478C5EDB"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CB205D">
        <w:rPr>
          <w:rFonts w:ascii="Museo Sans 300" w:hAnsi="Museo Sans 300" w:cs="Times New Roman"/>
          <w:sz w:val="20"/>
          <w:szCs w:val="20"/>
        </w:rPr>
        <w:t>IT-0213</w:t>
      </w:r>
      <w:r w:rsidR="00A0171F">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18DA2B48" w14:textId="54A561CD" w:rsidR="00056431" w:rsidRDefault="00C34300" w:rsidP="00056431">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bookmarkStart w:id="2" w:name="_Hlk128658809"/>
      <w:bookmarkStart w:id="3" w:name="_Hlk102722268"/>
      <w:r w:rsidR="007E6AEB">
        <w:rPr>
          <w:rFonts w:ascii="Museo 300" w:hAnsi="Museo 300"/>
          <w:sz w:val="16"/>
          <w:szCs w:val="16"/>
          <w:lang w:val="es-419"/>
        </w:rPr>
        <w:t xml:space="preserve"> </w:t>
      </w:r>
      <w:r w:rsidR="00623215" w:rsidRPr="00CB205D">
        <w:rPr>
          <w:rFonts w:ascii="Museo 300" w:eastAsia="Arial" w:hAnsi="Museo 300"/>
          <w:color w:val="000000"/>
          <w:sz w:val="16"/>
          <w:szCs w:val="16"/>
          <w:lang w:val="es-ES"/>
        </w:rPr>
        <w:t xml:space="preserve">Conforme con el análisis de la información que fue provista por la sociedad CAESS, se verificó que el suministro se encuentra conectado en baja tensión con una acometida bifilar, en la categoría tarifaria residencial.  A su vez, se han extraído las siguientes fotografías mediante las cuales la empresa distribuidora ha pretendido </w:t>
      </w:r>
      <w:r w:rsidR="00623215" w:rsidRPr="00CB205D">
        <w:rPr>
          <w:rFonts w:ascii="Museo 300" w:eastAsia="Arial" w:hAnsi="Museo 300"/>
          <w:color w:val="000000"/>
          <w:sz w:val="16"/>
          <w:szCs w:val="16"/>
          <w:lang w:val="es-ES"/>
        </w:rPr>
        <w:lastRenderedPageBreak/>
        <w:t>demostrar que en el suministro en referencia existió una condición irregular, relacionada con “neutro interrumpido”. Condición que, según criterio de la empresa distribuidora, provocó que el equipo de medición no registrara el consumo total demandado en el inmueble</w:t>
      </w:r>
      <w:r w:rsidR="00623215">
        <w:rPr>
          <w:rFonts w:ascii="Museo 300" w:hAnsi="Museo 300"/>
          <w:sz w:val="16"/>
          <w:szCs w:val="16"/>
          <w:lang w:val="es-419"/>
        </w:rPr>
        <w:t xml:space="preserve"> </w:t>
      </w:r>
      <w:r w:rsidR="007E6AEB">
        <w:rPr>
          <w:rFonts w:ascii="Museo 300" w:hAnsi="Museo 300"/>
          <w:sz w:val="16"/>
          <w:szCs w:val="16"/>
          <w:lang w:val="es-419"/>
        </w:rPr>
        <w:t>(…)</w:t>
      </w:r>
      <w:bookmarkEnd w:id="2"/>
      <w:bookmarkEnd w:id="3"/>
    </w:p>
    <w:p w14:paraId="4DC82805" w14:textId="038BDB66" w:rsidR="00C34300" w:rsidRPr="00221BD7" w:rsidRDefault="00623215" w:rsidP="00403F9E">
      <w:pPr>
        <w:tabs>
          <w:tab w:val="left" w:pos="993"/>
          <w:tab w:val="left" w:pos="9072"/>
        </w:tabs>
        <w:spacing w:line="240" w:lineRule="auto"/>
        <w:ind w:left="993" w:right="709"/>
        <w:jc w:val="both"/>
        <w:rPr>
          <w:rFonts w:ascii="Museo 300" w:hAnsi="Museo 300"/>
          <w:sz w:val="16"/>
          <w:szCs w:val="16"/>
          <w:lang w:val="es-419"/>
        </w:rPr>
      </w:pPr>
      <w:r w:rsidRPr="00470C51">
        <w:rPr>
          <w:rFonts w:ascii="Museo 300" w:eastAsia="Arial" w:hAnsi="Museo 300"/>
          <w:color w:val="000000"/>
          <w:sz w:val="16"/>
          <w:szCs w:val="16"/>
        </w:rPr>
        <w:t>Por</w:t>
      </w:r>
      <w:r w:rsidRPr="00470C51">
        <w:rPr>
          <w:rFonts w:ascii="Museo 300" w:eastAsia="Arial" w:hAnsi="Museo 300"/>
          <w:color w:val="000000"/>
          <w:sz w:val="16"/>
          <w:szCs w:val="16"/>
          <w:lang w:val="es-ES"/>
        </w:rPr>
        <w:t xml:space="preserve"> tanto, con base en las pruebas analizadas, se establece que la sociedad CAESS cuenta con la evidencia necesaria la cual permite determinar que en el suministro en referencia existió una condición irregular relacionada con la alteración de la acometida del servicio eléctrico, en donde el conductor neutro fue interrumpido de la acometida que brinda el servicio eléctrico a la vivienda, simulando estar conectado correctamente; condición que afectó el registro correcto del consumo de energía eléctrica en el suministro, la cual se evidencia mediante la fotografía N.° 3; así como en el aumento de los consumos luego de la corrección de la condición irregular detallados en la gráfica n.° 1.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3064DFA5" w14:textId="02F9F9BF" w:rsidR="00403F9E" w:rsidRPr="00403F9E" w:rsidRDefault="007E6AEB" w:rsidP="004A76C5">
      <w:pPr>
        <w:spacing w:after="0" w:line="240" w:lineRule="auto"/>
        <w:ind w:left="420"/>
        <w:jc w:val="both"/>
        <w:rPr>
          <w:rFonts w:ascii="Museo Sans 300" w:hAnsi="Museo Sans 300"/>
          <w:sz w:val="20"/>
          <w:szCs w:val="20"/>
        </w:rPr>
      </w:pPr>
      <w:r w:rsidRPr="00403F9E">
        <w:rPr>
          <w:rFonts w:ascii="Museo Sans 300" w:hAnsi="Museo Sans 300"/>
          <w:sz w:val="20"/>
          <w:szCs w:val="20"/>
        </w:rPr>
        <w:t xml:space="preserve">En cuanto </w:t>
      </w:r>
      <w:r w:rsidR="00041715" w:rsidRPr="00403F9E">
        <w:rPr>
          <w:rFonts w:ascii="Museo Sans 300" w:hAnsi="Museo Sans 300"/>
          <w:sz w:val="20"/>
          <w:szCs w:val="20"/>
        </w:rPr>
        <w:t>a</w:t>
      </w:r>
      <w:r w:rsidR="00403F9E" w:rsidRPr="00403F9E">
        <w:rPr>
          <w:rFonts w:ascii="Museo Sans 300" w:hAnsi="Museo Sans 300"/>
          <w:sz w:val="20"/>
          <w:szCs w:val="20"/>
        </w:rPr>
        <w:t xml:space="preserve"> </w:t>
      </w:r>
      <w:r w:rsidR="00041715" w:rsidRPr="00403F9E">
        <w:rPr>
          <w:rFonts w:ascii="Museo Sans 300" w:hAnsi="Museo Sans 300"/>
          <w:sz w:val="20"/>
          <w:szCs w:val="20"/>
        </w:rPr>
        <w:t>l</w:t>
      </w:r>
      <w:r w:rsidR="00403F9E" w:rsidRPr="00403F9E">
        <w:rPr>
          <w:rFonts w:ascii="Museo Sans 300" w:hAnsi="Museo Sans 300"/>
          <w:sz w:val="20"/>
          <w:szCs w:val="20"/>
        </w:rPr>
        <w:t>o manifestado por el</w:t>
      </w:r>
      <w:r w:rsidR="00041715" w:rsidRPr="00403F9E">
        <w:rPr>
          <w:rFonts w:ascii="Museo Sans 300" w:hAnsi="Museo Sans 300"/>
          <w:sz w:val="20"/>
          <w:szCs w:val="20"/>
        </w:rPr>
        <w:t xml:space="preserve"> </w:t>
      </w:r>
      <w:r w:rsidR="00267CF5" w:rsidRPr="00403F9E">
        <w:rPr>
          <w:rFonts w:ascii="Museo Sans 300" w:hAnsi="Museo Sans 300"/>
          <w:sz w:val="20"/>
          <w:szCs w:val="20"/>
        </w:rPr>
        <w:t xml:space="preserve">señor </w:t>
      </w:r>
      <w:r w:rsidR="008A7FB0">
        <w:rPr>
          <w:rFonts w:ascii="Museo Sans 300" w:hAnsi="Museo Sans 300"/>
          <w:sz w:val="20"/>
          <w:szCs w:val="20"/>
        </w:rPr>
        <w:t>xxx</w:t>
      </w:r>
      <w:r w:rsidR="00AC22AD">
        <w:rPr>
          <w:rFonts w:ascii="Museo Sans 300" w:hAnsi="Museo Sans 300"/>
          <w:sz w:val="20"/>
          <w:szCs w:val="20"/>
        </w:rPr>
        <w:t xml:space="preserve"> </w:t>
      </w:r>
      <w:r w:rsidR="004A76C5" w:rsidRPr="00403F9E">
        <w:rPr>
          <w:rFonts w:ascii="Museo Sans 300" w:hAnsi="Museo Sans 300"/>
          <w:sz w:val="20"/>
          <w:szCs w:val="20"/>
        </w:rPr>
        <w:t>cabe aclarar</w:t>
      </w:r>
      <w:bookmarkStart w:id="4" w:name="_Hlk105830074"/>
      <w:r w:rsidR="004A76C5" w:rsidRPr="00403F9E">
        <w:rPr>
          <w:rFonts w:ascii="Museo Sans 300" w:hAnsi="Museo Sans 300"/>
          <w:sz w:val="20"/>
          <w:szCs w:val="20"/>
        </w:rPr>
        <w:t xml:space="preserve"> </w:t>
      </w:r>
      <w:r w:rsidR="009B20BF" w:rsidRPr="00403F9E">
        <w:rPr>
          <w:rFonts w:ascii="Museo Sans 300" w:hAnsi="Museo Sans 300"/>
          <w:sz w:val="20"/>
          <w:szCs w:val="20"/>
        </w:rPr>
        <w:t xml:space="preserve">que </w:t>
      </w:r>
      <w:r w:rsidR="00403F9E" w:rsidRPr="00403F9E">
        <w:rPr>
          <w:rFonts w:ascii="Museo Sans 300" w:hAnsi="Museo Sans 300"/>
          <w:sz w:val="20"/>
          <w:szCs w:val="20"/>
        </w:rPr>
        <w:t xml:space="preserve">el CAU, determino lo siguiente: </w:t>
      </w:r>
    </w:p>
    <w:p w14:paraId="4E65D18E" w14:textId="77777777" w:rsidR="00403F9E" w:rsidRPr="00403F9E" w:rsidRDefault="00403F9E" w:rsidP="004A76C5">
      <w:pPr>
        <w:spacing w:after="0" w:line="240" w:lineRule="auto"/>
        <w:ind w:left="420"/>
        <w:jc w:val="both"/>
        <w:rPr>
          <w:rFonts w:ascii="Museo Sans 300" w:hAnsi="Museo Sans 300"/>
          <w:sz w:val="20"/>
          <w:szCs w:val="20"/>
        </w:rPr>
      </w:pPr>
    </w:p>
    <w:p w14:paraId="33888B91" w14:textId="77777777" w:rsidR="00252C61" w:rsidRDefault="00403F9E" w:rsidP="00252C61">
      <w:pPr>
        <w:tabs>
          <w:tab w:val="left" w:pos="993"/>
        </w:tabs>
        <w:spacing w:line="240" w:lineRule="auto"/>
        <w:ind w:left="993" w:right="709"/>
        <w:jc w:val="both"/>
        <w:rPr>
          <w:rFonts w:ascii="Museo 300" w:eastAsia="Arial" w:hAnsi="Museo 300"/>
          <w:color w:val="000000"/>
          <w:sz w:val="16"/>
          <w:szCs w:val="16"/>
          <w:lang w:val="es-ES"/>
        </w:rPr>
      </w:pPr>
      <w:r>
        <w:rPr>
          <w:rFonts w:ascii="Museo 300" w:hAnsi="Museo 300"/>
          <w:sz w:val="16"/>
          <w:szCs w:val="16"/>
          <w:lang w:val="es-419"/>
        </w:rPr>
        <w:t xml:space="preserve">(…) </w:t>
      </w:r>
    </w:p>
    <w:p w14:paraId="185EF6AC" w14:textId="77777777" w:rsidR="00252C61" w:rsidRPr="00EA743D" w:rsidRDefault="00252C61" w:rsidP="00252C61">
      <w:pPr>
        <w:numPr>
          <w:ilvl w:val="0"/>
          <w:numId w:val="22"/>
        </w:numPr>
        <w:ind w:left="1418" w:right="709"/>
        <w:jc w:val="both"/>
        <w:rPr>
          <w:rFonts w:ascii="Museo 300" w:eastAsia="Arial" w:hAnsi="Museo 300"/>
          <w:color w:val="000000"/>
          <w:sz w:val="16"/>
          <w:szCs w:val="16"/>
          <w:lang w:val="es-ES"/>
        </w:rPr>
      </w:pPr>
      <w:r w:rsidRPr="00EA743D">
        <w:rPr>
          <w:rFonts w:ascii="Museo 300" w:eastAsia="Arial" w:hAnsi="Museo 300"/>
          <w:color w:val="000000"/>
          <w:sz w:val="16"/>
          <w:szCs w:val="16"/>
          <w:lang w:val="es-ES"/>
        </w:rPr>
        <w:t>Respecto a la fecha de adquisición de la vivienda, es importante mencionar que la empresa distribuidora bajo normativa solo puede recuperar 6 meses retroactivos a partir de encontrada la condición irregular. Por tanto, para esta investigación la fecha de adquisición tiene valides únicamente para determinar que en efecto el usuario final cuanta con más de 6 meses de habitar el inmueble bajo estudio</w:t>
      </w:r>
    </w:p>
    <w:p w14:paraId="0E29D26B" w14:textId="77777777" w:rsidR="00252C61" w:rsidRPr="00EA743D" w:rsidRDefault="00252C61" w:rsidP="00252C61">
      <w:pPr>
        <w:numPr>
          <w:ilvl w:val="0"/>
          <w:numId w:val="22"/>
        </w:numPr>
        <w:ind w:left="1418" w:right="709"/>
        <w:jc w:val="both"/>
        <w:rPr>
          <w:rFonts w:ascii="Museo 300" w:eastAsia="Arial" w:hAnsi="Museo 300"/>
          <w:color w:val="000000"/>
          <w:sz w:val="16"/>
          <w:szCs w:val="16"/>
          <w:lang w:val="es-ES"/>
        </w:rPr>
      </w:pPr>
      <w:r w:rsidRPr="00EA743D">
        <w:rPr>
          <w:rFonts w:ascii="Museo 300" w:eastAsia="Arial" w:hAnsi="Museo 300"/>
          <w:color w:val="000000"/>
          <w:sz w:val="16"/>
          <w:szCs w:val="16"/>
          <w:lang w:val="es-ES"/>
        </w:rPr>
        <w:t>En relación con la carga instalada encontrada por la empresa distribuidora y la documentación de comodato presentada por el usuario, en la cual se puede apreciar las fechas que manifiesta el usuario que fue adquiriendo los equipos de refrigeración, dicha documentación y fechas serán consideradas para el cálculo de energía consumida y no facturada.</w:t>
      </w:r>
    </w:p>
    <w:p w14:paraId="757A139B" w14:textId="1EEFD549" w:rsidR="00252C61" w:rsidRPr="00EA743D" w:rsidRDefault="00252C61" w:rsidP="00252C61">
      <w:pPr>
        <w:numPr>
          <w:ilvl w:val="0"/>
          <w:numId w:val="22"/>
        </w:numPr>
        <w:ind w:left="1418" w:right="709"/>
        <w:jc w:val="both"/>
        <w:rPr>
          <w:rFonts w:ascii="Museo 300" w:eastAsia="Arial" w:hAnsi="Museo 300"/>
          <w:color w:val="000000"/>
          <w:sz w:val="16"/>
          <w:szCs w:val="16"/>
          <w:lang w:val="es-ES"/>
        </w:rPr>
      </w:pPr>
      <w:r w:rsidRPr="00EA743D">
        <w:rPr>
          <w:rFonts w:ascii="Museo 300" w:eastAsia="Arial" w:hAnsi="Museo 300"/>
          <w:color w:val="000000"/>
          <w:sz w:val="16"/>
          <w:szCs w:val="16"/>
          <w:lang w:val="es-ES"/>
        </w:rPr>
        <w:t>Sobre los horarios de uso de los equipos de refrigeración expuesto por el señor</w:t>
      </w:r>
      <w:r w:rsidR="008A7FB0">
        <w:rPr>
          <w:rFonts w:ascii="Museo 300" w:eastAsia="Arial" w:hAnsi="Museo 300"/>
          <w:color w:val="000000"/>
          <w:sz w:val="16"/>
          <w:szCs w:val="16"/>
          <w:lang w:val="es-ES"/>
        </w:rPr>
        <w:t xml:space="preserve"> xxx</w:t>
      </w:r>
      <w:r w:rsidRPr="00EA743D">
        <w:rPr>
          <w:rFonts w:ascii="Museo 300" w:eastAsia="Arial" w:hAnsi="Museo 300"/>
          <w:color w:val="000000"/>
          <w:sz w:val="16"/>
          <w:szCs w:val="16"/>
          <w:lang w:val="es-ES"/>
        </w:rPr>
        <w:t>, este centro de atención considera que no se tiene certeza y no se puede comprobar si en efecto dicho horario fue aplicado rigurosamente y</w:t>
      </w:r>
      <w:r w:rsidRPr="00EA743D" w:rsidDel="00814B38">
        <w:rPr>
          <w:rFonts w:ascii="Museo 300" w:eastAsia="Arial" w:hAnsi="Museo 300"/>
          <w:color w:val="000000"/>
          <w:sz w:val="16"/>
          <w:szCs w:val="16"/>
          <w:lang w:val="es-ES"/>
        </w:rPr>
        <w:t xml:space="preserve"> </w:t>
      </w:r>
      <w:r w:rsidRPr="00EA743D">
        <w:rPr>
          <w:rFonts w:ascii="Museo 300" w:eastAsia="Arial" w:hAnsi="Museo 300"/>
          <w:color w:val="000000"/>
          <w:sz w:val="16"/>
          <w:szCs w:val="16"/>
          <w:lang w:val="es-ES"/>
        </w:rPr>
        <w:t>puesto en práctica dentro del periodo donde se encontró la condición irregular, por lo que el mismo no se tomará en consideración para el cálculo de energía consumida y no facturada.</w:t>
      </w:r>
    </w:p>
    <w:p w14:paraId="34783A82" w14:textId="16EF17ED" w:rsidR="00A00F7C" w:rsidRDefault="00252C61" w:rsidP="00252C61">
      <w:pPr>
        <w:tabs>
          <w:tab w:val="left" w:pos="993"/>
        </w:tabs>
        <w:spacing w:line="240" w:lineRule="auto"/>
        <w:ind w:left="993" w:right="709"/>
        <w:jc w:val="both"/>
        <w:rPr>
          <w:rFonts w:ascii="Museo 300" w:eastAsia="SimSun" w:hAnsi="Museo 300"/>
          <w:color w:val="000000" w:themeColor="text1"/>
          <w:spacing w:val="-5"/>
          <w:sz w:val="16"/>
          <w:szCs w:val="16"/>
          <w:lang w:val="es-ES"/>
        </w:rPr>
      </w:pPr>
      <w:r w:rsidRPr="00EA743D">
        <w:rPr>
          <w:rFonts w:ascii="Museo 300" w:eastAsia="Arial" w:hAnsi="Museo 300"/>
          <w:color w:val="000000"/>
          <w:sz w:val="16"/>
          <w:szCs w:val="16"/>
          <w:lang w:val="es-ES"/>
        </w:rPr>
        <w:t xml:space="preserve">En ese sentido, el CAU determina que los argumentos presentados por el señor </w:t>
      </w:r>
      <w:r w:rsidR="00DF3E39">
        <w:rPr>
          <w:rFonts w:ascii="Museo 300" w:eastAsia="Arial" w:hAnsi="Museo 300"/>
          <w:color w:val="000000"/>
          <w:sz w:val="16"/>
          <w:szCs w:val="16"/>
          <w:lang w:val="es-ES"/>
        </w:rPr>
        <w:t>x</w:t>
      </w:r>
      <w:r w:rsidR="00AF2BF8">
        <w:rPr>
          <w:rFonts w:ascii="Museo 300" w:eastAsia="Arial" w:hAnsi="Museo 300"/>
          <w:color w:val="000000"/>
          <w:sz w:val="16"/>
          <w:szCs w:val="16"/>
          <w:lang w:val="es-ES"/>
        </w:rPr>
        <w:t>xx</w:t>
      </w:r>
      <w:r w:rsidRPr="00EA743D">
        <w:rPr>
          <w:rFonts w:ascii="Museo 300" w:eastAsia="Arial" w:hAnsi="Museo 300"/>
          <w:color w:val="000000"/>
          <w:sz w:val="16"/>
          <w:szCs w:val="16"/>
          <w:lang w:val="es-ES"/>
        </w:rPr>
        <w:t xml:space="preserve"> no se consideran procedentes para poder desestimar que en el suministro identificado con el </w:t>
      </w:r>
      <w:r w:rsidRPr="00EA743D">
        <w:rPr>
          <w:rFonts w:ascii="Museo 300" w:eastAsia="Arial" w:hAnsi="Museo 300"/>
          <w:b/>
          <w:bCs/>
          <w:color w:val="000000"/>
          <w:sz w:val="16"/>
          <w:szCs w:val="16"/>
          <w:lang w:val="es-ES"/>
        </w:rPr>
        <w:t xml:space="preserve">NIC </w:t>
      </w:r>
      <w:r w:rsidR="00AF2BF8">
        <w:rPr>
          <w:rFonts w:ascii="Museo 300" w:eastAsia="Arial" w:hAnsi="Museo 300"/>
          <w:b/>
          <w:bCs/>
          <w:color w:val="000000"/>
          <w:sz w:val="16"/>
          <w:szCs w:val="16"/>
          <w:lang w:val="es-ES"/>
        </w:rPr>
        <w:t>xxx</w:t>
      </w:r>
      <w:r w:rsidRPr="00EA743D">
        <w:rPr>
          <w:rFonts w:ascii="Museo 300" w:eastAsia="Arial" w:hAnsi="Museo 300"/>
          <w:color w:val="000000"/>
          <w:sz w:val="16"/>
          <w:szCs w:val="16"/>
          <w:lang w:val="es-ES"/>
        </w:rPr>
        <w:t xml:space="preserve"> no existió una condición irregular; sin embargo, se analizará si la energía a recuperar y su correspondiente monto determinado por CAESS es el correcto. </w:t>
      </w:r>
      <w:r>
        <w:rPr>
          <w:rFonts w:ascii="Museo 300" w:eastAsia="SimSun" w:hAnsi="Museo 300"/>
          <w:color w:val="000000" w:themeColor="text1"/>
          <w:spacing w:val="-5"/>
          <w:sz w:val="16"/>
          <w:szCs w:val="16"/>
          <w:lang w:val="es-ES"/>
        </w:rPr>
        <w:t xml:space="preserve"> </w:t>
      </w:r>
      <w:r w:rsidR="00A00F7C">
        <w:rPr>
          <w:rFonts w:ascii="Museo 300" w:eastAsia="SimSun" w:hAnsi="Museo 300"/>
          <w:color w:val="000000" w:themeColor="text1"/>
          <w:spacing w:val="-5"/>
          <w:sz w:val="16"/>
          <w:szCs w:val="16"/>
          <w:lang w:val="es-ES"/>
        </w:rPr>
        <w:t>(…)</w:t>
      </w:r>
    </w:p>
    <w:p w14:paraId="5C5965EB" w14:textId="3D8517C7" w:rsidR="009B20BF" w:rsidRPr="00A00F7C" w:rsidRDefault="00403F9E" w:rsidP="00A00F7C">
      <w:pPr>
        <w:spacing w:after="0" w:line="240" w:lineRule="auto"/>
        <w:ind w:left="426"/>
        <w:jc w:val="both"/>
        <w:rPr>
          <w:rStyle w:val="normaltextrun"/>
          <w:rFonts w:ascii="Museo Sans 300" w:hAnsi="Museo Sans 300"/>
          <w:color w:val="000000"/>
          <w:sz w:val="20"/>
          <w:szCs w:val="20"/>
          <w:shd w:val="clear" w:color="auto" w:fill="FFFFFF"/>
        </w:rPr>
      </w:pPr>
      <w:r w:rsidRPr="00A00F7C">
        <w:rPr>
          <w:rStyle w:val="normaltextrun"/>
          <w:rFonts w:ascii="Museo Sans 300" w:hAnsi="Museo Sans 300"/>
          <w:color w:val="000000"/>
          <w:sz w:val="20"/>
          <w:szCs w:val="20"/>
          <w:shd w:val="clear" w:color="auto" w:fill="FFFFFF"/>
        </w:rPr>
        <w:t xml:space="preserve">En ese sentido, el usuario </w:t>
      </w:r>
      <w:r w:rsidR="009B20BF" w:rsidRPr="00A00F7C">
        <w:rPr>
          <w:rStyle w:val="normaltextrun"/>
          <w:rFonts w:ascii="Museo Sans 300" w:hAnsi="Museo Sans 300"/>
          <w:color w:val="000000"/>
          <w:sz w:val="20"/>
          <w:szCs w:val="20"/>
          <w:shd w:val="clear" w:color="auto" w:fill="FFFFFF"/>
        </w:rPr>
        <w:t xml:space="preserve">no presentó elementos </w:t>
      </w:r>
      <w:r w:rsidR="007E3647">
        <w:rPr>
          <w:rStyle w:val="normaltextrun"/>
          <w:rFonts w:ascii="Museo Sans 300" w:hAnsi="Museo Sans 300"/>
          <w:color w:val="000000"/>
          <w:sz w:val="20"/>
          <w:szCs w:val="20"/>
          <w:shd w:val="clear" w:color="auto" w:fill="FFFFFF"/>
        </w:rPr>
        <w:t xml:space="preserve">técnicos </w:t>
      </w:r>
      <w:r w:rsidR="009B20BF" w:rsidRPr="00A00F7C">
        <w:rPr>
          <w:rStyle w:val="normaltextrun"/>
          <w:rFonts w:ascii="Museo Sans 300" w:hAnsi="Museo Sans 300"/>
          <w:color w:val="000000"/>
          <w:sz w:val="20"/>
          <w:szCs w:val="20"/>
          <w:shd w:val="clear" w:color="auto" w:fill="FFFFFF"/>
        </w:rPr>
        <w:t xml:space="preserve">probatorios que </w:t>
      </w:r>
      <w:r w:rsidRPr="00A00F7C">
        <w:rPr>
          <w:rStyle w:val="normaltextrun"/>
          <w:rFonts w:ascii="Museo Sans 300" w:hAnsi="Museo Sans 300"/>
          <w:color w:val="000000"/>
          <w:sz w:val="20"/>
          <w:szCs w:val="20"/>
          <w:shd w:val="clear" w:color="auto" w:fill="FFFFFF"/>
        </w:rPr>
        <w:t>desvirtuaran la existencia de una condición irregular</w:t>
      </w:r>
      <w:r w:rsidR="007E3647">
        <w:rPr>
          <w:rStyle w:val="normaltextrun"/>
          <w:rFonts w:ascii="Museo Sans 300" w:hAnsi="Museo Sans 300"/>
          <w:color w:val="000000"/>
          <w:sz w:val="20"/>
          <w:szCs w:val="20"/>
          <w:shd w:val="clear" w:color="auto" w:fill="FFFFFF"/>
        </w:rPr>
        <w:t xml:space="preserve"> en el suministro.</w:t>
      </w:r>
    </w:p>
    <w:p w14:paraId="6437FDAC" w14:textId="77777777" w:rsidR="009B20BF" w:rsidRPr="00A00F7C" w:rsidRDefault="009B20BF" w:rsidP="00A00F7C">
      <w:pPr>
        <w:spacing w:after="0" w:line="240" w:lineRule="auto"/>
        <w:ind w:left="426"/>
        <w:jc w:val="both"/>
        <w:rPr>
          <w:rStyle w:val="normaltextrun"/>
          <w:rFonts w:ascii="Museo Sans 300" w:hAnsi="Museo Sans 300"/>
          <w:color w:val="000000"/>
          <w:sz w:val="20"/>
          <w:szCs w:val="20"/>
          <w:shd w:val="clear" w:color="auto" w:fill="FFFFFF"/>
        </w:rPr>
      </w:pPr>
    </w:p>
    <w:p w14:paraId="74F303CF" w14:textId="7F339C03" w:rsidR="00514A88" w:rsidRPr="00A00F7C" w:rsidRDefault="00CC62A8" w:rsidP="00A00F7C">
      <w:pPr>
        <w:spacing w:after="0" w:line="240" w:lineRule="auto"/>
        <w:ind w:left="426"/>
        <w:jc w:val="both"/>
        <w:rPr>
          <w:rStyle w:val="normaltextrun"/>
          <w:rFonts w:ascii="Museo Sans 300" w:hAnsi="Museo Sans 300"/>
          <w:color w:val="000000"/>
          <w:sz w:val="20"/>
          <w:szCs w:val="20"/>
          <w:shd w:val="clear" w:color="auto" w:fill="FFFFFF"/>
        </w:rPr>
      </w:pPr>
      <w:r w:rsidRPr="00A00F7C">
        <w:rPr>
          <w:rStyle w:val="normaltextrun"/>
          <w:rFonts w:ascii="Museo Sans 300" w:hAnsi="Museo Sans 300"/>
          <w:color w:val="000000"/>
          <w:sz w:val="20"/>
          <w:szCs w:val="20"/>
          <w:shd w:val="clear" w:color="auto" w:fill="FFFFFF"/>
        </w:rPr>
        <w:t xml:space="preserve">Conforme lo anterior, el CAU concluyó en el informe técnico N.° </w:t>
      </w:r>
      <w:r w:rsidR="00CB205D">
        <w:rPr>
          <w:rStyle w:val="normaltextrun"/>
          <w:rFonts w:ascii="Museo Sans 300" w:hAnsi="Museo Sans 300"/>
          <w:color w:val="000000"/>
          <w:sz w:val="20"/>
          <w:szCs w:val="20"/>
          <w:shd w:val="clear" w:color="auto" w:fill="FFFFFF"/>
        </w:rPr>
        <w:t>IT-0213</w:t>
      </w:r>
      <w:r w:rsidR="00A0171F" w:rsidRPr="00A00F7C">
        <w:rPr>
          <w:rStyle w:val="normaltextrun"/>
          <w:rFonts w:ascii="Museo Sans 300" w:hAnsi="Museo Sans 300"/>
          <w:color w:val="000000"/>
          <w:sz w:val="20"/>
          <w:szCs w:val="20"/>
          <w:shd w:val="clear" w:color="auto" w:fill="FFFFFF"/>
        </w:rPr>
        <w:t>-CAU-23</w:t>
      </w:r>
      <w:r w:rsidRPr="00A00F7C">
        <w:rPr>
          <w:rStyle w:val="normaltextrun"/>
          <w:rFonts w:ascii="Museo Sans 300" w:hAnsi="Museo Sans 300"/>
          <w:color w:val="000000"/>
          <w:sz w:val="20"/>
          <w:szCs w:val="20"/>
          <w:shd w:val="clear" w:color="auto" w:fill="FFFFFF"/>
        </w:rPr>
        <w:t xml:space="preserve"> que existió una condición irregular consistent</w:t>
      </w:r>
      <w:bookmarkEnd w:id="4"/>
      <w:r w:rsidR="00006856" w:rsidRPr="00A00F7C">
        <w:rPr>
          <w:rStyle w:val="normaltextrun"/>
          <w:rFonts w:ascii="Museo Sans 300" w:hAnsi="Museo Sans 300"/>
          <w:color w:val="000000"/>
          <w:sz w:val="20"/>
          <w:szCs w:val="20"/>
          <w:shd w:val="clear" w:color="auto" w:fill="FFFFFF"/>
        </w:rPr>
        <w:t>e</w:t>
      </w:r>
      <w:r w:rsidR="007327FE" w:rsidRPr="00A00F7C">
        <w:rPr>
          <w:rStyle w:val="normaltextrun"/>
          <w:rFonts w:ascii="Museo Sans 300" w:hAnsi="Museo Sans 300"/>
          <w:color w:val="000000"/>
          <w:sz w:val="20"/>
          <w:szCs w:val="20"/>
          <w:shd w:val="clear" w:color="auto" w:fill="FFFFFF"/>
        </w:rPr>
        <w:t xml:space="preserve"> </w:t>
      </w:r>
      <w:r w:rsidR="00252C61">
        <w:rPr>
          <w:rStyle w:val="normaltextrun"/>
          <w:rFonts w:ascii="Museo Sans 300" w:hAnsi="Museo Sans 300"/>
          <w:color w:val="000000"/>
          <w:sz w:val="20"/>
          <w:szCs w:val="20"/>
          <w:shd w:val="clear" w:color="auto" w:fill="FFFFFF"/>
        </w:rPr>
        <w:t>en una alteración de la acometida eléctrica</w:t>
      </w:r>
      <w:r w:rsidR="00A00F7C">
        <w:rPr>
          <w:rStyle w:val="normaltextrun"/>
          <w:rFonts w:ascii="Museo Sans 300" w:hAnsi="Museo Sans 300"/>
          <w:color w:val="000000"/>
          <w:sz w:val="20"/>
          <w:szCs w:val="20"/>
          <w:shd w:val="clear" w:color="auto" w:fill="FFFFFF"/>
        </w:rPr>
        <w:t xml:space="preserve">, </w:t>
      </w:r>
      <w:r w:rsidR="00CD6F2E">
        <w:rPr>
          <w:rStyle w:val="normaltextrun"/>
          <w:rFonts w:ascii="Museo Sans 300" w:hAnsi="Museo Sans 300"/>
          <w:color w:val="000000"/>
          <w:sz w:val="20"/>
          <w:szCs w:val="20"/>
          <w:shd w:val="clear" w:color="auto" w:fill="FFFFFF"/>
        </w:rPr>
        <w:t xml:space="preserve">en la cual se </w:t>
      </w:r>
      <w:r w:rsidR="00A00F7C">
        <w:rPr>
          <w:rStyle w:val="normaltextrun"/>
          <w:rFonts w:ascii="Museo Sans 300" w:hAnsi="Museo Sans 300"/>
          <w:color w:val="000000"/>
          <w:sz w:val="20"/>
          <w:szCs w:val="20"/>
          <w:shd w:val="clear" w:color="auto" w:fill="FFFFFF"/>
        </w:rPr>
        <w:t>aisl</w:t>
      </w:r>
      <w:r w:rsidR="00CD6F2E">
        <w:rPr>
          <w:rStyle w:val="normaltextrun"/>
          <w:rFonts w:ascii="Museo Sans 300" w:hAnsi="Museo Sans 300"/>
          <w:color w:val="000000"/>
          <w:sz w:val="20"/>
          <w:szCs w:val="20"/>
          <w:shd w:val="clear" w:color="auto" w:fill="FFFFFF"/>
        </w:rPr>
        <w:t>ó</w:t>
      </w:r>
      <w:r w:rsidR="00A00F7C">
        <w:rPr>
          <w:rStyle w:val="normaltextrun"/>
          <w:rFonts w:ascii="Museo Sans 300" w:hAnsi="Museo Sans 300"/>
          <w:color w:val="000000"/>
          <w:sz w:val="20"/>
          <w:szCs w:val="20"/>
          <w:shd w:val="clear" w:color="auto" w:fill="FFFFFF"/>
        </w:rPr>
        <w:t xml:space="preserve"> </w:t>
      </w:r>
      <w:r w:rsidR="00252C61">
        <w:rPr>
          <w:rStyle w:val="normaltextrun"/>
          <w:rFonts w:ascii="Museo Sans 300" w:hAnsi="Museo Sans 300"/>
          <w:color w:val="000000"/>
          <w:sz w:val="20"/>
          <w:szCs w:val="20"/>
          <w:shd w:val="clear" w:color="auto" w:fill="FFFFFF"/>
        </w:rPr>
        <w:t>el neutro</w:t>
      </w:r>
      <w:r w:rsidR="00A00F7C">
        <w:rPr>
          <w:rStyle w:val="normaltextrun"/>
          <w:rFonts w:ascii="Museo Sans 300" w:hAnsi="Museo Sans 300"/>
          <w:color w:val="000000"/>
          <w:sz w:val="20"/>
          <w:szCs w:val="20"/>
          <w:shd w:val="clear" w:color="auto" w:fill="FFFFFF"/>
        </w:rPr>
        <w:t xml:space="preserve"> del equipo de medición </w:t>
      </w:r>
      <w:r w:rsidR="00514A88" w:rsidRPr="00A00F7C">
        <w:rPr>
          <w:rStyle w:val="normaltextrun"/>
          <w:rFonts w:ascii="Museo Sans 300" w:hAnsi="Museo Sans 300"/>
          <w:color w:val="000000"/>
          <w:sz w:val="20"/>
          <w:szCs w:val="20"/>
          <w:shd w:val="clear" w:color="auto" w:fill="FFFFFF"/>
        </w:rPr>
        <w:t>con el fin de consumir energía que no era registrada</w:t>
      </w:r>
      <w:r w:rsidR="00A00F7C">
        <w:rPr>
          <w:rStyle w:val="normaltextrun"/>
          <w:rFonts w:ascii="Museo Sans 300" w:hAnsi="Museo Sans 300"/>
          <w:color w:val="000000"/>
          <w:sz w:val="20"/>
          <w:szCs w:val="20"/>
          <w:shd w:val="clear" w:color="auto" w:fill="FFFFFF"/>
        </w:rPr>
        <w:t>.</w:t>
      </w:r>
    </w:p>
    <w:p w14:paraId="7CA18EAD" w14:textId="77777777" w:rsidR="00514A88" w:rsidRPr="00A00F7C" w:rsidRDefault="00514A88" w:rsidP="00A00F7C">
      <w:pPr>
        <w:spacing w:after="0" w:line="240" w:lineRule="auto"/>
        <w:ind w:left="426"/>
        <w:jc w:val="both"/>
        <w:rPr>
          <w:rStyle w:val="normaltextrun"/>
          <w:rFonts w:ascii="Museo Sans 300" w:hAnsi="Museo Sans 300"/>
          <w:color w:val="000000"/>
          <w:sz w:val="20"/>
          <w:szCs w:val="20"/>
          <w:shd w:val="clear" w:color="auto" w:fill="FFFFFF"/>
        </w:rPr>
      </w:pPr>
    </w:p>
    <w:p w14:paraId="5C452580" w14:textId="72A1D3E2" w:rsidR="00C511B1" w:rsidRPr="00A00F7C" w:rsidRDefault="00C511B1" w:rsidP="00A00F7C">
      <w:pPr>
        <w:spacing w:after="0" w:line="240" w:lineRule="auto"/>
        <w:ind w:left="426"/>
        <w:jc w:val="both"/>
        <w:rPr>
          <w:rFonts w:ascii="Museo Sans 300" w:eastAsia="Arial" w:hAnsi="Museo Sans 300" w:cs="Times New Roman"/>
          <w:sz w:val="20"/>
          <w:szCs w:val="20"/>
        </w:rPr>
      </w:pPr>
      <w:r w:rsidRPr="00A00F7C">
        <w:rPr>
          <w:rStyle w:val="normaltextrun"/>
          <w:rFonts w:ascii="Museo Sans 300" w:hAnsi="Museo Sans 300"/>
          <w:color w:val="000000"/>
          <w:sz w:val="20"/>
          <w:szCs w:val="20"/>
          <w:shd w:val="clear" w:color="auto" w:fill="FFFFFF"/>
        </w:rPr>
        <w:t xml:space="preserve">En ese sentido, la empresa distribuidora está habilitada a cobrar la energía consumida y no registrada, de conformidad con lo establecido en los Términos y Condiciones de los Pliegos Tarifarios aplicables para el </w:t>
      </w:r>
      <w:r w:rsidR="00056431" w:rsidRPr="00A00F7C">
        <w:rPr>
          <w:rStyle w:val="normaltextrun"/>
          <w:rFonts w:ascii="Museo Sans 300" w:hAnsi="Museo Sans 300"/>
          <w:color w:val="000000"/>
          <w:sz w:val="20"/>
          <w:szCs w:val="20"/>
          <w:shd w:val="clear" w:color="auto" w:fill="FFFFFF"/>
        </w:rPr>
        <w:t>año 2023</w:t>
      </w:r>
      <w:r w:rsidRPr="00A00F7C">
        <w:rPr>
          <w:rStyle w:val="normaltextrun"/>
          <w:rFonts w:ascii="Museo Sans 300" w:hAnsi="Museo Sans 300"/>
          <w:color w:val="000000"/>
          <w:sz w:val="20"/>
          <w:szCs w:val="20"/>
          <w:shd w:val="clear" w:color="auto" w:fill="FFFFFF"/>
        </w:rPr>
        <w:t xml:space="preserve"> y el Procedimiento para Investigar</w:t>
      </w:r>
      <w:r w:rsidRPr="00A00F7C">
        <w:rPr>
          <w:rFonts w:ascii="Museo Sans 300" w:eastAsia="Arial" w:hAnsi="Museo Sans 300" w:cs="Times New Roman"/>
          <w:sz w:val="20"/>
          <w:szCs w:val="20"/>
        </w:rPr>
        <w:t xml:space="preserve"> la Existencia de Condiciones Irregulares en el Suministro de Energía Eléctrica del Usuario Final.</w:t>
      </w:r>
      <w:r w:rsidRPr="00A00F7C">
        <w:rPr>
          <w:rFonts w:ascii="Cambria Math" w:eastAsia="Arial" w:hAnsi="Cambria Math" w:cs="Cambria Math"/>
          <w:sz w:val="20"/>
          <w:szCs w:val="20"/>
        </w:rPr>
        <w:t> </w:t>
      </w:r>
      <w:r w:rsidRPr="00A00F7C">
        <w:rPr>
          <w:rFonts w:ascii="Museo Sans 300" w:eastAsia="Arial" w:hAnsi="Museo Sans 300" w:cs="Times New Roman"/>
          <w:sz w:val="20"/>
          <w:szCs w:val="20"/>
        </w:rPr>
        <w:t xml:space="preserve"> </w:t>
      </w:r>
    </w:p>
    <w:p w14:paraId="080BA6ED" w14:textId="420F954F" w:rsidR="009B582D" w:rsidRDefault="009B582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E907475" w14:textId="77777777" w:rsidR="00252C61" w:rsidRPr="00F23113" w:rsidRDefault="00AB590A" w:rsidP="00252C61">
      <w:pPr>
        <w:autoSpaceDE w:val="0"/>
        <w:spacing w:after="0" w:line="240" w:lineRule="auto"/>
        <w:ind w:left="426"/>
        <w:jc w:val="both"/>
        <w:rPr>
          <w:rFonts w:ascii="Museo Sans 300" w:hAnsi="Museo Sans 300"/>
          <w:sz w:val="20"/>
          <w:szCs w:val="20"/>
        </w:rPr>
      </w:pPr>
      <w:r w:rsidRPr="00DC65C5">
        <w:rPr>
          <w:rStyle w:val="normaltextrun"/>
          <w:rFonts w:ascii="Museo Sans 300" w:hAnsi="Museo Sans 300"/>
          <w:color w:val="000000"/>
          <w:sz w:val="20"/>
          <w:szCs w:val="20"/>
          <w:shd w:val="clear" w:color="auto" w:fill="FFFFFF"/>
        </w:rPr>
        <w:t xml:space="preserve">De acuerdo con lo establecido en el informe técnico </w:t>
      </w:r>
      <w:r w:rsidRPr="00DC65C5">
        <w:rPr>
          <w:rFonts w:ascii="Museo Sans 300" w:hAnsi="Museo Sans 300"/>
          <w:sz w:val="20"/>
          <w:szCs w:val="20"/>
        </w:rPr>
        <w:t xml:space="preserve">N.° </w:t>
      </w:r>
      <w:r w:rsidR="00CB205D">
        <w:rPr>
          <w:rFonts w:ascii="Museo Sans 300" w:hAnsi="Museo Sans 300"/>
          <w:sz w:val="20"/>
          <w:szCs w:val="20"/>
        </w:rPr>
        <w:t>IT-0213</w:t>
      </w:r>
      <w:r w:rsidR="00A0171F">
        <w:rPr>
          <w:rFonts w:ascii="Museo Sans 300" w:hAnsi="Museo Sans 300"/>
          <w:sz w:val="20"/>
          <w:szCs w:val="20"/>
        </w:rPr>
        <w:t>-CAU-23</w:t>
      </w:r>
      <w:r w:rsidRPr="00DC65C5">
        <w:rPr>
          <w:rStyle w:val="normaltextrun"/>
          <w:rFonts w:ascii="Museo Sans 300" w:hAnsi="Museo Sans 300"/>
          <w:color w:val="000000"/>
          <w:sz w:val="20"/>
          <w:szCs w:val="20"/>
          <w:shd w:val="clear" w:color="auto" w:fill="FFFFFF"/>
        </w:rPr>
        <w:t xml:space="preserve">, el CAU </w:t>
      </w:r>
      <w:r w:rsidR="00252C61" w:rsidRPr="00F23113">
        <w:rPr>
          <w:rFonts w:ascii="Museo Sans 300" w:hAnsi="Museo Sans 300"/>
          <w:sz w:val="20"/>
          <w:szCs w:val="20"/>
        </w:rPr>
        <w:t xml:space="preserve">válido el método de censo de carga utilizado por la distribuidora, sin embargo, adecuó la potencia de la carga y el tiempo de demanda de la energía. </w:t>
      </w:r>
    </w:p>
    <w:p w14:paraId="46D07542" w14:textId="77777777" w:rsidR="00252C61" w:rsidRPr="00597418" w:rsidRDefault="00252C61" w:rsidP="00252C61">
      <w:pPr>
        <w:autoSpaceDE w:val="0"/>
        <w:spacing w:after="0" w:line="240" w:lineRule="auto"/>
        <w:ind w:left="426"/>
        <w:jc w:val="both"/>
        <w:rPr>
          <w:rFonts w:ascii="Museo Sans 300" w:hAnsi="Museo Sans 300"/>
          <w:sz w:val="20"/>
          <w:szCs w:val="20"/>
        </w:rPr>
      </w:pPr>
    </w:p>
    <w:p w14:paraId="462F4D20" w14:textId="77777777" w:rsidR="00252C61" w:rsidRPr="00597418" w:rsidRDefault="00252C61" w:rsidP="00252C61">
      <w:pPr>
        <w:suppressAutoHyphens w:val="0"/>
        <w:autoSpaceDN/>
        <w:spacing w:after="0" w:line="240" w:lineRule="auto"/>
        <w:ind w:left="420"/>
        <w:jc w:val="both"/>
        <w:rPr>
          <w:rFonts w:ascii="Museo Sans 300" w:eastAsia="Times New Roman" w:hAnsi="Museo Sans 300" w:cs="Times New Roman"/>
          <w:sz w:val="20"/>
          <w:szCs w:val="20"/>
        </w:rPr>
      </w:pPr>
      <w:r w:rsidRPr="00597418">
        <w:rPr>
          <w:rFonts w:ascii="Museo Sans 300" w:eastAsia="Times New Roman" w:hAnsi="Museo Sans 300" w:cs="Times New Roman"/>
          <w:sz w:val="20"/>
          <w:szCs w:val="20"/>
        </w:rPr>
        <w:t xml:space="preserve">Por ello, el CAU realizó un nuevo cálculo basado en los criterios siguientes: </w:t>
      </w:r>
    </w:p>
    <w:p w14:paraId="1FAEB0E6" w14:textId="77777777" w:rsidR="00252C61" w:rsidRPr="00597418" w:rsidRDefault="00252C61" w:rsidP="00252C61">
      <w:pPr>
        <w:suppressAutoHyphens w:val="0"/>
        <w:autoSpaceDN/>
        <w:spacing w:after="0" w:line="240" w:lineRule="auto"/>
        <w:ind w:left="420"/>
        <w:jc w:val="both"/>
        <w:rPr>
          <w:rFonts w:ascii="Museo Sans 300" w:eastAsia="Times New Roman" w:hAnsi="Museo Sans 300" w:cs="Times New Roman"/>
          <w:sz w:val="20"/>
          <w:szCs w:val="20"/>
        </w:rPr>
      </w:pPr>
      <w:r w:rsidRPr="00597418">
        <w:rPr>
          <w:rFonts w:ascii="Museo Sans 300" w:eastAsia="Times New Roman" w:hAnsi="Museo Sans 300" w:cs="Times New Roman"/>
          <w:sz w:val="20"/>
          <w:szCs w:val="20"/>
        </w:rPr>
        <w:t> </w:t>
      </w:r>
    </w:p>
    <w:p w14:paraId="6B4DE2B3" w14:textId="16509A6A" w:rsidR="00CD6F2E" w:rsidRDefault="00CD6F2E" w:rsidP="00252C61">
      <w:pPr>
        <w:numPr>
          <w:ilvl w:val="0"/>
          <w:numId w:val="11"/>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rPr>
        <w:t>Se ponderaron las fechas que fueron incorporándose equipos eléctricos al suministro, lo cual permitió definir la carga no medida en los periodos siguientes:</w:t>
      </w:r>
    </w:p>
    <w:p w14:paraId="223A22DD" w14:textId="77777777" w:rsidR="00CD6F2E" w:rsidRDefault="00CD6F2E" w:rsidP="00CD6F2E">
      <w:pPr>
        <w:autoSpaceDE w:val="0"/>
        <w:spacing w:after="0" w:line="240" w:lineRule="auto"/>
        <w:ind w:left="993"/>
        <w:jc w:val="both"/>
        <w:rPr>
          <w:rFonts w:ascii="Museo Sans 300" w:eastAsia="Times New Roman" w:hAnsi="Museo Sans 300" w:cs="Times New Roman"/>
          <w:sz w:val="20"/>
          <w:szCs w:val="20"/>
        </w:rPr>
      </w:pPr>
    </w:p>
    <w:p w14:paraId="0BC52D17" w14:textId="41EC3D37" w:rsidR="00252C61" w:rsidRPr="00CD6F2E" w:rsidRDefault="00252C61" w:rsidP="00CD6F2E">
      <w:pPr>
        <w:pStyle w:val="Prrafodelista"/>
        <w:numPr>
          <w:ilvl w:val="1"/>
          <w:numId w:val="11"/>
        </w:numPr>
        <w:autoSpaceDE w:val="0"/>
        <w:jc w:val="both"/>
        <w:rPr>
          <w:rFonts w:ascii="Museo Sans 300" w:hAnsi="Museo Sans 300"/>
          <w:sz w:val="20"/>
          <w:szCs w:val="20"/>
          <w:lang w:val="es-SV"/>
        </w:rPr>
      </w:pPr>
      <w:r w:rsidRPr="00CD6F2E">
        <w:rPr>
          <w:rFonts w:ascii="Museo Sans 300" w:hAnsi="Museo Sans 300"/>
          <w:sz w:val="20"/>
          <w:szCs w:val="20"/>
        </w:rPr>
        <w:t xml:space="preserve">La carga no medida registrada por un valor de 524 kWh entre el 20 de octubre de 2022 y el 19 de enero de 2023. </w:t>
      </w:r>
    </w:p>
    <w:p w14:paraId="728B9ED1" w14:textId="77777777" w:rsidR="00252C61" w:rsidRPr="00252C61" w:rsidRDefault="00252C61" w:rsidP="00252C61">
      <w:pPr>
        <w:autoSpaceDE w:val="0"/>
        <w:spacing w:after="0" w:line="240" w:lineRule="auto"/>
        <w:ind w:left="993"/>
        <w:jc w:val="both"/>
        <w:rPr>
          <w:rFonts w:ascii="Museo Sans 300" w:eastAsia="Times New Roman" w:hAnsi="Museo Sans 300" w:cs="Times New Roman"/>
          <w:sz w:val="20"/>
          <w:szCs w:val="20"/>
        </w:rPr>
      </w:pPr>
    </w:p>
    <w:p w14:paraId="5442DCDC" w14:textId="4ECC3C4C" w:rsidR="00252C61" w:rsidRPr="00252C61" w:rsidRDefault="00252C61" w:rsidP="00CD6F2E">
      <w:pPr>
        <w:pStyle w:val="Prrafodelista"/>
        <w:numPr>
          <w:ilvl w:val="1"/>
          <w:numId w:val="11"/>
        </w:numPr>
        <w:autoSpaceDE w:val="0"/>
        <w:jc w:val="both"/>
        <w:rPr>
          <w:rFonts w:ascii="Museo Sans 300" w:hAnsi="Museo Sans 300"/>
          <w:sz w:val="20"/>
          <w:szCs w:val="20"/>
          <w:lang w:val="es-SV"/>
        </w:rPr>
      </w:pPr>
      <w:r w:rsidRPr="00597418">
        <w:rPr>
          <w:rFonts w:ascii="Museo Sans 300" w:hAnsi="Museo Sans 300"/>
          <w:sz w:val="20"/>
          <w:szCs w:val="20"/>
        </w:rPr>
        <w:t xml:space="preserve">La carga no medida registrada por un valor de </w:t>
      </w:r>
      <w:r>
        <w:rPr>
          <w:rFonts w:ascii="Museo Sans 300" w:hAnsi="Museo Sans 300"/>
          <w:sz w:val="20"/>
          <w:szCs w:val="20"/>
        </w:rPr>
        <w:t>645</w:t>
      </w:r>
      <w:r w:rsidRPr="00597418">
        <w:rPr>
          <w:rFonts w:ascii="Museo Sans 300" w:hAnsi="Museo Sans 300"/>
          <w:sz w:val="20"/>
          <w:szCs w:val="20"/>
        </w:rPr>
        <w:t xml:space="preserve"> kWh</w:t>
      </w:r>
      <w:r>
        <w:rPr>
          <w:rFonts w:ascii="Museo Sans 300" w:hAnsi="Museo Sans 300"/>
          <w:sz w:val="20"/>
          <w:szCs w:val="20"/>
        </w:rPr>
        <w:t xml:space="preserve"> entre el 19 de enero y el 19 de febrero de 2023. </w:t>
      </w:r>
    </w:p>
    <w:p w14:paraId="49B559A1" w14:textId="77777777" w:rsidR="00252C61" w:rsidRDefault="00252C61" w:rsidP="00252C61">
      <w:pPr>
        <w:pStyle w:val="Prrafodelista"/>
        <w:rPr>
          <w:rFonts w:ascii="Museo Sans 300" w:hAnsi="Museo Sans 300"/>
          <w:sz w:val="20"/>
          <w:szCs w:val="20"/>
        </w:rPr>
      </w:pPr>
    </w:p>
    <w:p w14:paraId="4D3C63C8" w14:textId="4A7819D4" w:rsidR="00252C61" w:rsidRPr="00252C61" w:rsidRDefault="00252C61" w:rsidP="00CD6F2E">
      <w:pPr>
        <w:pStyle w:val="Prrafodelista"/>
        <w:numPr>
          <w:ilvl w:val="1"/>
          <w:numId w:val="11"/>
        </w:numPr>
        <w:autoSpaceDE w:val="0"/>
        <w:jc w:val="both"/>
        <w:rPr>
          <w:rFonts w:ascii="Museo Sans 300" w:hAnsi="Museo Sans 300"/>
          <w:sz w:val="20"/>
          <w:szCs w:val="20"/>
          <w:lang w:val="es-SV"/>
        </w:rPr>
      </w:pPr>
      <w:r w:rsidRPr="00597418">
        <w:rPr>
          <w:rFonts w:ascii="Museo Sans 300" w:hAnsi="Museo Sans 300"/>
          <w:sz w:val="20"/>
          <w:szCs w:val="20"/>
        </w:rPr>
        <w:t xml:space="preserve">La carga no medida registrada por un valor de </w:t>
      </w:r>
      <w:r>
        <w:rPr>
          <w:rFonts w:ascii="Museo Sans 300" w:hAnsi="Museo Sans 300"/>
          <w:sz w:val="20"/>
          <w:szCs w:val="20"/>
        </w:rPr>
        <w:t>799</w:t>
      </w:r>
      <w:r w:rsidRPr="00597418">
        <w:rPr>
          <w:rFonts w:ascii="Museo Sans 300" w:hAnsi="Museo Sans 300"/>
          <w:sz w:val="20"/>
          <w:szCs w:val="20"/>
        </w:rPr>
        <w:t xml:space="preserve"> kWh</w:t>
      </w:r>
      <w:r>
        <w:rPr>
          <w:rFonts w:ascii="Museo Sans 300" w:hAnsi="Museo Sans 300"/>
          <w:sz w:val="20"/>
          <w:szCs w:val="20"/>
        </w:rPr>
        <w:t xml:space="preserve"> entre el 19 de febrero y el 22 de marzo de 2023, y,</w:t>
      </w:r>
    </w:p>
    <w:p w14:paraId="64360C98" w14:textId="77777777" w:rsidR="00252C61" w:rsidRDefault="00252C61" w:rsidP="00252C61">
      <w:pPr>
        <w:pStyle w:val="Prrafodelista"/>
        <w:rPr>
          <w:rFonts w:ascii="Museo Sans 300" w:hAnsi="Museo Sans 300"/>
          <w:sz w:val="20"/>
          <w:szCs w:val="20"/>
        </w:rPr>
      </w:pPr>
    </w:p>
    <w:p w14:paraId="088E04C7" w14:textId="1FBF2C47" w:rsidR="00252C61" w:rsidRPr="00BF4B52" w:rsidRDefault="00252C61" w:rsidP="00CD6F2E">
      <w:pPr>
        <w:pStyle w:val="Prrafodelista"/>
        <w:numPr>
          <w:ilvl w:val="1"/>
          <w:numId w:val="11"/>
        </w:numPr>
        <w:autoSpaceDE w:val="0"/>
        <w:jc w:val="both"/>
        <w:rPr>
          <w:rFonts w:ascii="Museo Sans 300" w:hAnsi="Museo Sans 300"/>
          <w:sz w:val="20"/>
          <w:szCs w:val="20"/>
        </w:rPr>
      </w:pPr>
      <w:r w:rsidRPr="00597418">
        <w:rPr>
          <w:rFonts w:ascii="Museo Sans 300" w:hAnsi="Museo Sans 300"/>
          <w:sz w:val="20"/>
          <w:szCs w:val="20"/>
        </w:rPr>
        <w:t xml:space="preserve">La carga no medida registrada por un valor de </w:t>
      </w:r>
      <w:r>
        <w:rPr>
          <w:rFonts w:ascii="Museo Sans 300" w:hAnsi="Museo Sans 300"/>
          <w:sz w:val="20"/>
          <w:szCs w:val="20"/>
        </w:rPr>
        <w:t>804</w:t>
      </w:r>
      <w:r w:rsidRPr="00597418">
        <w:rPr>
          <w:rFonts w:ascii="Museo Sans 300" w:hAnsi="Museo Sans 300"/>
          <w:sz w:val="20"/>
          <w:szCs w:val="20"/>
        </w:rPr>
        <w:t xml:space="preserve"> kWh</w:t>
      </w:r>
      <w:r>
        <w:rPr>
          <w:rFonts w:ascii="Museo Sans 300" w:hAnsi="Museo Sans 300"/>
          <w:sz w:val="20"/>
          <w:szCs w:val="20"/>
        </w:rPr>
        <w:t xml:space="preserve"> entre el 22 de marzo y el 1</w:t>
      </w:r>
      <w:r w:rsidR="00CD6F2E">
        <w:rPr>
          <w:rFonts w:ascii="Museo Sans 300" w:hAnsi="Museo Sans 300"/>
          <w:sz w:val="20"/>
          <w:szCs w:val="20"/>
        </w:rPr>
        <w:t>8</w:t>
      </w:r>
      <w:r>
        <w:rPr>
          <w:rFonts w:ascii="Museo Sans 300" w:hAnsi="Museo Sans 300"/>
          <w:sz w:val="20"/>
          <w:szCs w:val="20"/>
        </w:rPr>
        <w:t xml:space="preserve"> de </w:t>
      </w:r>
      <w:r w:rsidR="00CD6F2E">
        <w:rPr>
          <w:rFonts w:ascii="Museo Sans 300" w:hAnsi="Museo Sans 300"/>
          <w:sz w:val="20"/>
          <w:szCs w:val="20"/>
        </w:rPr>
        <w:t>abril</w:t>
      </w:r>
      <w:r>
        <w:rPr>
          <w:rFonts w:ascii="Museo Sans 300" w:hAnsi="Museo Sans 300"/>
          <w:sz w:val="20"/>
          <w:szCs w:val="20"/>
        </w:rPr>
        <w:t xml:space="preserve"> de 2023. </w:t>
      </w:r>
    </w:p>
    <w:p w14:paraId="265F946A" w14:textId="77777777" w:rsidR="00252C61" w:rsidRPr="00597418" w:rsidRDefault="00252C61" w:rsidP="00252C61">
      <w:pPr>
        <w:autoSpaceDE w:val="0"/>
        <w:spacing w:after="0" w:line="240" w:lineRule="auto"/>
        <w:ind w:left="993"/>
        <w:jc w:val="both"/>
        <w:rPr>
          <w:rFonts w:ascii="Museo Sans 300" w:eastAsia="Times New Roman" w:hAnsi="Museo Sans 300" w:cs="Times New Roman"/>
          <w:sz w:val="20"/>
          <w:szCs w:val="20"/>
        </w:rPr>
      </w:pPr>
    </w:p>
    <w:p w14:paraId="3BCD5DCE" w14:textId="093A9835" w:rsidR="00252C61" w:rsidRPr="00BF4B52" w:rsidRDefault="00252C61" w:rsidP="00252C61">
      <w:pPr>
        <w:numPr>
          <w:ilvl w:val="0"/>
          <w:numId w:val="11"/>
        </w:numPr>
        <w:tabs>
          <w:tab w:val="clear" w:pos="720"/>
        </w:tabs>
        <w:autoSpaceDE w:val="0"/>
        <w:spacing w:after="0" w:line="240" w:lineRule="auto"/>
        <w:ind w:left="993"/>
        <w:jc w:val="both"/>
        <w:rPr>
          <w:rFonts w:ascii="Museo Sans 300" w:eastAsia="Times New Roman" w:hAnsi="Museo Sans 300" w:cs="Times New Roman"/>
          <w:sz w:val="20"/>
          <w:szCs w:val="20"/>
        </w:rPr>
      </w:pPr>
      <w:r w:rsidRPr="00597418">
        <w:rPr>
          <w:rFonts w:ascii="Museo Sans 300" w:eastAsia="Times New Roman" w:hAnsi="Museo Sans 300" w:cs="Times New Roman"/>
          <w:sz w:val="20"/>
          <w:szCs w:val="20"/>
          <w:lang w:val="es-ES"/>
        </w:rPr>
        <w:t xml:space="preserve">El tiempo de recuperación de la energía no registrada correspondiente al período del </w:t>
      </w:r>
      <w:r w:rsidR="00CD6F2E">
        <w:rPr>
          <w:rFonts w:ascii="Museo Sans 300" w:eastAsia="Times New Roman" w:hAnsi="Museo Sans 300" w:cs="Times New Roman"/>
          <w:sz w:val="20"/>
          <w:szCs w:val="20"/>
          <w:lang w:val="es-ES"/>
        </w:rPr>
        <w:t>veinte de octu</w:t>
      </w:r>
      <w:r>
        <w:rPr>
          <w:rFonts w:ascii="Museo Sans 300" w:eastAsia="Times New Roman" w:hAnsi="Museo Sans 300" w:cs="Times New Roman"/>
          <w:sz w:val="20"/>
          <w:szCs w:val="20"/>
          <w:lang w:val="es-ES"/>
        </w:rPr>
        <w:t>bre de dos mil veintidós al d</w:t>
      </w:r>
      <w:r w:rsidR="00CD6F2E">
        <w:rPr>
          <w:rFonts w:ascii="Museo Sans 300" w:eastAsia="Times New Roman" w:hAnsi="Museo Sans 300" w:cs="Times New Roman"/>
          <w:sz w:val="20"/>
          <w:szCs w:val="20"/>
          <w:lang w:val="es-ES"/>
        </w:rPr>
        <w:t>ieciocho</w:t>
      </w:r>
      <w:r>
        <w:rPr>
          <w:rFonts w:ascii="Museo Sans 300" w:eastAsia="Times New Roman" w:hAnsi="Museo Sans 300" w:cs="Times New Roman"/>
          <w:sz w:val="20"/>
          <w:szCs w:val="20"/>
          <w:lang w:val="es-ES"/>
        </w:rPr>
        <w:t xml:space="preserve"> de abril del presente año.</w:t>
      </w:r>
    </w:p>
    <w:p w14:paraId="1111D8F8" w14:textId="5094839F" w:rsidR="007F1B36" w:rsidRDefault="007F1B36" w:rsidP="00252C61">
      <w:pPr>
        <w:spacing w:after="0" w:line="240" w:lineRule="auto"/>
        <w:ind w:left="426"/>
        <w:jc w:val="both"/>
        <w:rPr>
          <w:rFonts w:ascii="Museo Sans 300" w:hAnsi="Museo Sans 300"/>
          <w:sz w:val="20"/>
          <w:szCs w:val="20"/>
        </w:rPr>
      </w:pPr>
    </w:p>
    <w:p w14:paraId="6AA476CA" w14:textId="48E02244" w:rsidR="007327FE" w:rsidRDefault="007327FE" w:rsidP="007327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 tiene el derecho a recuperar la cantidad de</w:t>
      </w:r>
      <w:r>
        <w:rPr>
          <w:rFonts w:ascii="Museo Sans 300" w:hAnsi="Museo Sans 300"/>
          <w:sz w:val="20"/>
          <w:szCs w:val="20"/>
        </w:rPr>
        <w:t xml:space="preserve"> </w:t>
      </w:r>
      <w:r w:rsidR="00CD6F2E">
        <w:rPr>
          <w:rFonts w:ascii="Museo Sans 300" w:hAnsi="Museo Sans 300"/>
          <w:sz w:val="20"/>
          <w:szCs w:val="20"/>
        </w:rPr>
        <w:t>TRESCIENTOS CUARENTA Y TRES 62/100 DÓLARES DE LOS ESTADOS UNIDOS DE AMÉRICA (USD 343.62)</w:t>
      </w:r>
      <w:r w:rsidR="009E5335">
        <w:rPr>
          <w:rFonts w:ascii="Museo Sans 300" w:hAnsi="Museo Sans 300"/>
          <w:sz w:val="20"/>
          <w:szCs w:val="20"/>
        </w:rPr>
        <w:t xml:space="preserve"> IVA INCLUIDO</w:t>
      </w:r>
      <w:r w:rsidRPr="00AC7FFE">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w:t>
      </w:r>
      <w:r w:rsidR="00056431">
        <w:rPr>
          <w:rFonts w:ascii="Museo Sans 300" w:hAnsi="Museo Sans 300"/>
          <w:sz w:val="20"/>
          <w:szCs w:val="20"/>
        </w:rPr>
        <w:t>año 2023</w:t>
      </w:r>
      <w:r w:rsidRPr="00AC7FFE">
        <w:rPr>
          <w:rFonts w:ascii="Museo Sans 300" w:hAnsi="Museo Sans 300"/>
          <w:sz w:val="20"/>
          <w:szCs w:val="20"/>
        </w:rPr>
        <w:t>.</w:t>
      </w:r>
    </w:p>
    <w:p w14:paraId="50361401" w14:textId="77777777" w:rsidR="00EC4BD7" w:rsidRDefault="00EC4BD7" w:rsidP="007327FE">
      <w:pPr>
        <w:autoSpaceDE w:val="0"/>
        <w:spacing w:after="0" w:line="240" w:lineRule="auto"/>
        <w:ind w:left="426"/>
        <w:jc w:val="both"/>
        <w:rPr>
          <w:rFonts w:ascii="Museo Sans 300" w:hAnsi="Museo Sans 300"/>
          <w:sz w:val="20"/>
          <w:szCs w:val="20"/>
        </w:rPr>
      </w:pPr>
    </w:p>
    <w:p w14:paraId="52C4B800" w14:textId="77777777" w:rsidR="00960171" w:rsidRDefault="00960171" w:rsidP="007327FE">
      <w:pPr>
        <w:autoSpaceDE w:val="0"/>
        <w:spacing w:after="0" w:line="240" w:lineRule="auto"/>
        <w:ind w:left="426"/>
        <w:jc w:val="both"/>
        <w:rPr>
          <w:rFonts w:ascii="Museo Sans 300" w:hAnsi="Museo Sans 300"/>
          <w:sz w:val="20"/>
          <w:szCs w:val="20"/>
        </w:rPr>
      </w:pPr>
    </w:p>
    <w:p w14:paraId="60744995" w14:textId="38C10674" w:rsidR="00EA73DE" w:rsidRPr="00175ECC" w:rsidRDefault="00EA73DE">
      <w:pPr>
        <w:pStyle w:val="Prrafodelista"/>
        <w:numPr>
          <w:ilvl w:val="1"/>
          <w:numId w:val="9"/>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D43B69" w:rsidRDefault="00F15FF0" w:rsidP="00D43B69">
      <w:pPr>
        <w:autoSpaceDE w:val="0"/>
        <w:spacing w:after="0" w:line="240" w:lineRule="auto"/>
        <w:ind w:left="426"/>
        <w:jc w:val="both"/>
        <w:rPr>
          <w:rFonts w:ascii="Museo Sans 300" w:hAnsi="Museo Sans 300"/>
          <w:sz w:val="20"/>
          <w:szCs w:val="20"/>
        </w:rPr>
      </w:pPr>
      <w:r w:rsidRPr="00D43B69">
        <w:rPr>
          <w:rFonts w:ascii="Museo Sans 300" w:hAnsi="Museo Sans 300"/>
          <w:sz w:val="20"/>
          <w:szCs w:val="20"/>
        </w:rPr>
        <w:t>En</w:t>
      </w:r>
      <w:r w:rsidR="006662C8" w:rsidRPr="00D43B69">
        <w:rPr>
          <w:rFonts w:ascii="Museo Sans 300" w:hAnsi="Museo Sans 300"/>
          <w:sz w:val="20"/>
          <w:szCs w:val="20"/>
        </w:rPr>
        <w:t xml:space="preserve"> </w:t>
      </w:r>
      <w:r w:rsidRPr="00D43B69">
        <w:rPr>
          <w:rFonts w:ascii="Museo Sans 300" w:hAnsi="Museo Sans 300"/>
          <w:sz w:val="20"/>
          <w:szCs w:val="20"/>
        </w:rPr>
        <w:t>el</w:t>
      </w:r>
      <w:r w:rsidR="006662C8" w:rsidRPr="00D43B69">
        <w:rPr>
          <w:rFonts w:ascii="Museo Sans 300" w:hAnsi="Museo Sans 300"/>
          <w:sz w:val="20"/>
          <w:szCs w:val="20"/>
        </w:rPr>
        <w:t xml:space="preserve"> </w:t>
      </w:r>
      <w:r w:rsidRPr="00D43B69">
        <w:rPr>
          <w:rFonts w:ascii="Museo Sans 300" w:hAnsi="Museo Sans 300"/>
          <w:sz w:val="20"/>
          <w:szCs w:val="20"/>
        </w:rPr>
        <w:t>artículo</w:t>
      </w:r>
      <w:r w:rsidR="006662C8" w:rsidRPr="00D43B69">
        <w:rPr>
          <w:rFonts w:ascii="Museo Sans 300" w:hAnsi="Museo Sans 300"/>
          <w:sz w:val="20"/>
          <w:szCs w:val="20"/>
        </w:rPr>
        <w:t xml:space="preserve"> </w:t>
      </w:r>
      <w:r w:rsidRPr="00D43B69">
        <w:rPr>
          <w:rFonts w:ascii="Museo Sans 300" w:hAnsi="Museo Sans 300"/>
          <w:sz w:val="20"/>
          <w:szCs w:val="20"/>
        </w:rPr>
        <w:t>5</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la</w:t>
      </w:r>
      <w:r w:rsidR="006662C8" w:rsidRPr="00D43B69">
        <w:rPr>
          <w:rFonts w:ascii="Museo Sans 300" w:hAnsi="Museo Sans 300"/>
          <w:sz w:val="20"/>
          <w:szCs w:val="20"/>
        </w:rPr>
        <w:t xml:space="preserve"> </w:t>
      </w:r>
      <w:r w:rsidRPr="00D43B69">
        <w:rPr>
          <w:rFonts w:ascii="Museo Sans 300" w:hAnsi="Museo Sans 300"/>
          <w:sz w:val="20"/>
          <w:szCs w:val="20"/>
        </w:rPr>
        <w:t>Ley</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Creación</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la</w:t>
      </w:r>
      <w:r w:rsidR="006662C8" w:rsidRPr="00D43B69">
        <w:rPr>
          <w:rFonts w:ascii="Museo Sans 300" w:hAnsi="Museo Sans 300"/>
          <w:sz w:val="20"/>
          <w:szCs w:val="20"/>
        </w:rPr>
        <w:t xml:space="preserve"> </w:t>
      </w:r>
      <w:r w:rsidRPr="00D43B69">
        <w:rPr>
          <w:rFonts w:ascii="Museo Sans 300" w:hAnsi="Museo Sans 300"/>
          <w:sz w:val="20"/>
          <w:szCs w:val="20"/>
        </w:rPr>
        <w:t>SIGET</w:t>
      </w:r>
      <w:r w:rsidR="006662C8" w:rsidRPr="00D43B69">
        <w:rPr>
          <w:rFonts w:ascii="Museo Sans 300" w:hAnsi="Museo Sans 300"/>
          <w:sz w:val="20"/>
          <w:szCs w:val="20"/>
        </w:rPr>
        <w:t xml:space="preserve"> </w:t>
      </w:r>
      <w:r w:rsidRPr="00D43B69">
        <w:rPr>
          <w:rFonts w:ascii="Museo Sans 300" w:hAnsi="Museo Sans 300"/>
          <w:sz w:val="20"/>
          <w:szCs w:val="20"/>
        </w:rPr>
        <w:t>se</w:t>
      </w:r>
      <w:r w:rsidR="006662C8" w:rsidRPr="00D43B69">
        <w:rPr>
          <w:rFonts w:ascii="Museo Sans 300" w:hAnsi="Museo Sans 300"/>
          <w:sz w:val="20"/>
          <w:szCs w:val="20"/>
        </w:rPr>
        <w:t xml:space="preserve"> </w:t>
      </w:r>
      <w:r w:rsidRPr="00D43B69">
        <w:rPr>
          <w:rFonts w:ascii="Museo Sans 300" w:hAnsi="Museo Sans 300"/>
          <w:sz w:val="20"/>
          <w:szCs w:val="20"/>
        </w:rPr>
        <w:t>establecen</w:t>
      </w:r>
      <w:r w:rsidR="006662C8" w:rsidRPr="00D43B69">
        <w:rPr>
          <w:rFonts w:ascii="Museo Sans 300" w:hAnsi="Museo Sans 300"/>
          <w:sz w:val="20"/>
          <w:szCs w:val="20"/>
        </w:rPr>
        <w:t xml:space="preserve"> </w:t>
      </w:r>
      <w:r w:rsidRPr="00D43B69">
        <w:rPr>
          <w:rFonts w:ascii="Museo Sans 300" w:hAnsi="Museo Sans 300"/>
          <w:sz w:val="20"/>
          <w:szCs w:val="20"/>
        </w:rPr>
        <w:t>las</w:t>
      </w:r>
      <w:r w:rsidR="006662C8" w:rsidRPr="00D43B69">
        <w:rPr>
          <w:rFonts w:ascii="Museo Sans 300" w:hAnsi="Museo Sans 300"/>
          <w:sz w:val="20"/>
          <w:szCs w:val="20"/>
        </w:rPr>
        <w:t xml:space="preserve"> </w:t>
      </w:r>
      <w:r w:rsidRPr="00D43B69">
        <w:rPr>
          <w:rFonts w:ascii="Museo Sans 300" w:hAnsi="Museo Sans 300"/>
          <w:sz w:val="20"/>
          <w:szCs w:val="20"/>
        </w:rPr>
        <w:t>atribuciones</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la</w:t>
      </w:r>
      <w:r w:rsidR="006662C8" w:rsidRPr="00D43B69">
        <w:rPr>
          <w:rFonts w:ascii="Museo Sans 300" w:hAnsi="Museo Sans 300"/>
          <w:sz w:val="20"/>
          <w:szCs w:val="20"/>
        </w:rPr>
        <w:t xml:space="preserve"> </w:t>
      </w:r>
      <w:r w:rsidRPr="00D43B69">
        <w:rPr>
          <w:rFonts w:ascii="Museo Sans 300" w:hAnsi="Museo Sans 300"/>
          <w:sz w:val="20"/>
          <w:szCs w:val="20"/>
        </w:rPr>
        <w:t>institución,</w:t>
      </w:r>
      <w:r w:rsidR="006662C8" w:rsidRPr="00D43B69">
        <w:rPr>
          <w:rFonts w:ascii="Museo Sans 300" w:hAnsi="Museo Sans 300"/>
          <w:sz w:val="20"/>
          <w:szCs w:val="20"/>
        </w:rPr>
        <w:t xml:space="preserve"> </w:t>
      </w:r>
      <w:r w:rsidRPr="00D43B69">
        <w:rPr>
          <w:rFonts w:ascii="Museo Sans 300" w:hAnsi="Museo Sans 300"/>
          <w:sz w:val="20"/>
          <w:szCs w:val="20"/>
        </w:rPr>
        <w:t>entre</w:t>
      </w:r>
      <w:r w:rsidR="006662C8" w:rsidRPr="00D43B69">
        <w:rPr>
          <w:rFonts w:ascii="Museo Sans 300" w:hAnsi="Museo Sans 300"/>
          <w:sz w:val="20"/>
          <w:szCs w:val="20"/>
        </w:rPr>
        <w:t xml:space="preserve"> </w:t>
      </w:r>
      <w:r w:rsidRPr="00D43B69">
        <w:rPr>
          <w:rFonts w:ascii="Museo Sans 300" w:hAnsi="Museo Sans 300"/>
          <w:sz w:val="20"/>
          <w:szCs w:val="20"/>
        </w:rPr>
        <w:t>las</w:t>
      </w:r>
      <w:r w:rsidR="006662C8" w:rsidRPr="00D43B69">
        <w:rPr>
          <w:rFonts w:ascii="Museo Sans 300" w:hAnsi="Museo Sans 300"/>
          <w:sz w:val="20"/>
          <w:szCs w:val="20"/>
        </w:rPr>
        <w:t xml:space="preserve"> </w:t>
      </w:r>
      <w:r w:rsidRPr="00D43B69">
        <w:rPr>
          <w:rFonts w:ascii="Museo Sans 300" w:hAnsi="Museo Sans 300"/>
          <w:sz w:val="20"/>
          <w:szCs w:val="20"/>
        </w:rPr>
        <w:t>cuales</w:t>
      </w:r>
      <w:r w:rsidR="006662C8" w:rsidRPr="00D43B69">
        <w:rPr>
          <w:rFonts w:ascii="Museo Sans 300" w:hAnsi="Museo Sans 300"/>
          <w:sz w:val="20"/>
          <w:szCs w:val="20"/>
        </w:rPr>
        <w:t xml:space="preserve"> </w:t>
      </w:r>
      <w:r w:rsidRPr="00D43B69">
        <w:rPr>
          <w:rFonts w:ascii="Museo Sans 300" w:hAnsi="Museo Sans 300"/>
          <w:sz w:val="20"/>
          <w:szCs w:val="20"/>
        </w:rPr>
        <w:t>destacan</w:t>
      </w:r>
      <w:r w:rsidR="006662C8" w:rsidRPr="00D43B69">
        <w:rPr>
          <w:rFonts w:ascii="Museo Sans 300" w:hAnsi="Museo Sans 300"/>
          <w:sz w:val="20"/>
          <w:szCs w:val="20"/>
        </w:rPr>
        <w:t xml:space="preserve"> </w:t>
      </w:r>
      <w:r w:rsidRPr="00D43B69">
        <w:rPr>
          <w:rFonts w:ascii="Museo Sans 300" w:hAnsi="Museo Sans 300"/>
          <w:sz w:val="20"/>
          <w:szCs w:val="20"/>
        </w:rPr>
        <w:t>la</w:t>
      </w:r>
      <w:r w:rsidR="006662C8" w:rsidRPr="00D43B69">
        <w:rPr>
          <w:rFonts w:ascii="Museo Sans 300" w:hAnsi="Museo Sans 300"/>
          <w:sz w:val="20"/>
          <w:szCs w:val="20"/>
        </w:rPr>
        <w:t xml:space="preserve"> </w:t>
      </w:r>
      <w:r w:rsidRPr="00D43B69">
        <w:rPr>
          <w:rFonts w:ascii="Museo Sans 300" w:hAnsi="Museo Sans 300"/>
          <w:sz w:val="20"/>
          <w:szCs w:val="20"/>
        </w:rPr>
        <w:t>aplicación</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los</w:t>
      </w:r>
      <w:r w:rsidR="006662C8" w:rsidRPr="00D43B69">
        <w:rPr>
          <w:rFonts w:ascii="Museo Sans 300" w:hAnsi="Museo Sans 300"/>
          <w:sz w:val="20"/>
          <w:szCs w:val="20"/>
        </w:rPr>
        <w:t xml:space="preserve"> </w:t>
      </w:r>
      <w:r w:rsidRPr="00D43B69">
        <w:rPr>
          <w:rFonts w:ascii="Museo Sans 300" w:hAnsi="Museo Sans 300"/>
          <w:sz w:val="20"/>
          <w:szCs w:val="20"/>
        </w:rPr>
        <w:t>tratados,</w:t>
      </w:r>
      <w:r w:rsidR="006662C8" w:rsidRPr="00D43B69">
        <w:rPr>
          <w:rFonts w:ascii="Museo Sans 300" w:hAnsi="Museo Sans 300"/>
          <w:sz w:val="20"/>
          <w:szCs w:val="20"/>
        </w:rPr>
        <w:t xml:space="preserve"> </w:t>
      </w:r>
      <w:r w:rsidRPr="00D43B69">
        <w:rPr>
          <w:rFonts w:ascii="Museo Sans 300" w:hAnsi="Museo Sans 300"/>
          <w:sz w:val="20"/>
          <w:szCs w:val="20"/>
        </w:rPr>
        <w:t>leyes</w:t>
      </w:r>
      <w:r w:rsidR="006662C8" w:rsidRPr="00D43B69">
        <w:rPr>
          <w:rFonts w:ascii="Museo Sans 300" w:hAnsi="Museo Sans 300"/>
          <w:sz w:val="20"/>
          <w:szCs w:val="20"/>
        </w:rPr>
        <w:t xml:space="preserve"> </w:t>
      </w:r>
      <w:r w:rsidRPr="00D43B69">
        <w:rPr>
          <w:rFonts w:ascii="Museo Sans 300" w:hAnsi="Museo Sans 300"/>
          <w:sz w:val="20"/>
          <w:szCs w:val="20"/>
        </w:rPr>
        <w:t>y</w:t>
      </w:r>
      <w:r w:rsidR="006662C8" w:rsidRPr="00D43B69">
        <w:rPr>
          <w:rFonts w:ascii="Museo Sans 300" w:hAnsi="Museo Sans 300"/>
          <w:sz w:val="20"/>
          <w:szCs w:val="20"/>
        </w:rPr>
        <w:t xml:space="preserve"> </w:t>
      </w:r>
      <w:r w:rsidRPr="00D43B69">
        <w:rPr>
          <w:rFonts w:ascii="Museo Sans 300" w:hAnsi="Museo Sans 300"/>
          <w:sz w:val="20"/>
          <w:szCs w:val="20"/>
        </w:rPr>
        <w:t>reglamentos</w:t>
      </w:r>
      <w:r w:rsidR="006662C8" w:rsidRPr="00D43B69">
        <w:rPr>
          <w:rFonts w:ascii="Museo Sans 300" w:hAnsi="Museo Sans 300"/>
          <w:sz w:val="20"/>
          <w:szCs w:val="20"/>
        </w:rPr>
        <w:t xml:space="preserve"> </w:t>
      </w:r>
      <w:r w:rsidRPr="00D43B69">
        <w:rPr>
          <w:rFonts w:ascii="Museo Sans 300" w:hAnsi="Museo Sans 300"/>
          <w:sz w:val="20"/>
          <w:szCs w:val="20"/>
        </w:rPr>
        <w:t>que</w:t>
      </w:r>
      <w:r w:rsidR="006662C8" w:rsidRPr="00D43B69">
        <w:rPr>
          <w:rFonts w:ascii="Museo Sans 300" w:hAnsi="Museo Sans 300"/>
          <w:sz w:val="20"/>
          <w:szCs w:val="20"/>
        </w:rPr>
        <w:t xml:space="preserve"> </w:t>
      </w:r>
      <w:r w:rsidRPr="00D43B69">
        <w:rPr>
          <w:rFonts w:ascii="Museo Sans 300" w:hAnsi="Museo Sans 300"/>
          <w:sz w:val="20"/>
          <w:szCs w:val="20"/>
        </w:rPr>
        <w:t>regulen</w:t>
      </w:r>
      <w:r w:rsidR="006662C8" w:rsidRPr="00D43B69">
        <w:rPr>
          <w:rFonts w:ascii="Museo Sans 300" w:hAnsi="Museo Sans 300"/>
          <w:sz w:val="20"/>
          <w:szCs w:val="20"/>
        </w:rPr>
        <w:t xml:space="preserve"> </w:t>
      </w:r>
      <w:r w:rsidRPr="00D43B69">
        <w:rPr>
          <w:rFonts w:ascii="Museo Sans 300" w:hAnsi="Museo Sans 300"/>
          <w:sz w:val="20"/>
          <w:szCs w:val="20"/>
        </w:rPr>
        <w:t>las</w:t>
      </w:r>
      <w:r w:rsidR="006662C8" w:rsidRPr="00D43B69">
        <w:rPr>
          <w:rFonts w:ascii="Museo Sans 300" w:hAnsi="Museo Sans 300"/>
          <w:sz w:val="20"/>
          <w:szCs w:val="20"/>
        </w:rPr>
        <w:t xml:space="preserve"> </w:t>
      </w:r>
      <w:r w:rsidRPr="00D43B69">
        <w:rPr>
          <w:rFonts w:ascii="Museo Sans 300" w:hAnsi="Museo Sans 300"/>
          <w:sz w:val="20"/>
          <w:szCs w:val="20"/>
        </w:rPr>
        <w:t>actividades</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los</w:t>
      </w:r>
      <w:r w:rsidR="006662C8" w:rsidRPr="00D43B69">
        <w:rPr>
          <w:rFonts w:ascii="Museo Sans 300" w:hAnsi="Museo Sans 300"/>
          <w:sz w:val="20"/>
          <w:szCs w:val="20"/>
        </w:rPr>
        <w:t xml:space="preserve"> </w:t>
      </w:r>
      <w:r w:rsidRPr="00D43B69">
        <w:rPr>
          <w:rFonts w:ascii="Museo Sans 300" w:hAnsi="Museo Sans 300"/>
          <w:sz w:val="20"/>
          <w:szCs w:val="20"/>
        </w:rPr>
        <w:t>sectores</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electricidad</w:t>
      </w:r>
      <w:r w:rsidR="006662C8" w:rsidRPr="00D43B69">
        <w:rPr>
          <w:rFonts w:ascii="Museo Sans 300" w:hAnsi="Museo Sans 300"/>
          <w:sz w:val="20"/>
          <w:szCs w:val="20"/>
        </w:rPr>
        <w:t xml:space="preserve"> </w:t>
      </w:r>
      <w:r w:rsidRPr="00D43B69">
        <w:rPr>
          <w:rFonts w:ascii="Museo Sans 300" w:hAnsi="Museo Sans 300"/>
          <w:sz w:val="20"/>
          <w:szCs w:val="20"/>
        </w:rPr>
        <w:t>y</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telecomunicaciones</w:t>
      </w:r>
      <w:r w:rsidR="006662C8" w:rsidRPr="00D43B69">
        <w:rPr>
          <w:rFonts w:ascii="Museo Sans 300" w:hAnsi="Museo Sans 300"/>
          <w:sz w:val="20"/>
          <w:szCs w:val="20"/>
        </w:rPr>
        <w:t xml:space="preserve"> </w:t>
      </w:r>
      <w:r w:rsidRPr="00D43B69">
        <w:rPr>
          <w:rFonts w:ascii="Museo Sans 300" w:hAnsi="Museo Sans 300"/>
          <w:sz w:val="20"/>
          <w:szCs w:val="20"/>
        </w:rPr>
        <w:t>(potestad</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vigilancia),</w:t>
      </w:r>
      <w:r w:rsidR="006662C8" w:rsidRPr="00D43B69">
        <w:rPr>
          <w:rFonts w:ascii="Museo Sans 300" w:hAnsi="Museo Sans 300"/>
          <w:sz w:val="20"/>
          <w:szCs w:val="20"/>
        </w:rPr>
        <w:t xml:space="preserve"> </w:t>
      </w:r>
      <w:r w:rsidRPr="00D43B69">
        <w:rPr>
          <w:rFonts w:ascii="Museo Sans 300" w:hAnsi="Museo Sans 300"/>
          <w:sz w:val="20"/>
          <w:szCs w:val="20"/>
        </w:rPr>
        <w:t>el</w:t>
      </w:r>
      <w:r w:rsidR="006662C8" w:rsidRPr="00D43B69">
        <w:rPr>
          <w:rFonts w:ascii="Museo Sans 300" w:hAnsi="Museo Sans 300"/>
          <w:sz w:val="20"/>
          <w:szCs w:val="20"/>
        </w:rPr>
        <w:t xml:space="preserve"> </w:t>
      </w:r>
      <w:r w:rsidRPr="00D43B69">
        <w:rPr>
          <w:rFonts w:ascii="Museo Sans 300" w:hAnsi="Museo Sans 300"/>
          <w:sz w:val="20"/>
          <w:szCs w:val="20"/>
        </w:rPr>
        <w:t>dictar</w:t>
      </w:r>
      <w:r w:rsidR="006662C8" w:rsidRPr="00D43B69">
        <w:rPr>
          <w:rFonts w:ascii="Museo Sans 300" w:hAnsi="Museo Sans 300"/>
          <w:sz w:val="20"/>
          <w:szCs w:val="20"/>
        </w:rPr>
        <w:t xml:space="preserve"> </w:t>
      </w:r>
      <w:r w:rsidRPr="00D43B69">
        <w:rPr>
          <w:rFonts w:ascii="Museo Sans 300" w:hAnsi="Museo Sans 300"/>
          <w:sz w:val="20"/>
          <w:szCs w:val="20"/>
        </w:rPr>
        <w:t>normas</w:t>
      </w:r>
      <w:r w:rsidR="006662C8" w:rsidRPr="00D43B69">
        <w:rPr>
          <w:rFonts w:ascii="Museo Sans 300" w:hAnsi="Museo Sans 300"/>
          <w:sz w:val="20"/>
          <w:szCs w:val="20"/>
        </w:rPr>
        <w:t xml:space="preserve"> </w:t>
      </w:r>
      <w:r w:rsidRPr="00D43B69">
        <w:rPr>
          <w:rFonts w:ascii="Museo Sans 300" w:hAnsi="Museo Sans 300"/>
          <w:sz w:val="20"/>
          <w:szCs w:val="20"/>
        </w:rPr>
        <w:t>y</w:t>
      </w:r>
      <w:r w:rsidR="006662C8" w:rsidRPr="00D43B69">
        <w:rPr>
          <w:rFonts w:ascii="Museo Sans 300" w:hAnsi="Museo Sans 300"/>
          <w:sz w:val="20"/>
          <w:szCs w:val="20"/>
        </w:rPr>
        <w:t xml:space="preserve"> </w:t>
      </w:r>
      <w:r w:rsidRPr="00D43B69">
        <w:rPr>
          <w:rFonts w:ascii="Museo Sans 300" w:hAnsi="Museo Sans 300"/>
          <w:sz w:val="20"/>
          <w:szCs w:val="20"/>
        </w:rPr>
        <w:t>estándares</w:t>
      </w:r>
      <w:r w:rsidR="006662C8" w:rsidRPr="00D43B69">
        <w:rPr>
          <w:rFonts w:ascii="Museo Sans 300" w:hAnsi="Museo Sans 300"/>
          <w:sz w:val="20"/>
          <w:szCs w:val="20"/>
        </w:rPr>
        <w:t xml:space="preserve"> </w:t>
      </w:r>
      <w:r w:rsidRPr="00D43B69">
        <w:rPr>
          <w:rFonts w:ascii="Museo Sans 300" w:hAnsi="Museo Sans 300"/>
          <w:sz w:val="20"/>
          <w:szCs w:val="20"/>
        </w:rPr>
        <w:t>técnicos</w:t>
      </w:r>
      <w:r w:rsidR="006662C8" w:rsidRPr="00D43B69">
        <w:rPr>
          <w:rFonts w:ascii="Museo Sans 300" w:hAnsi="Museo Sans 300"/>
          <w:sz w:val="20"/>
          <w:szCs w:val="20"/>
        </w:rPr>
        <w:t xml:space="preserve"> </w:t>
      </w:r>
      <w:r w:rsidRPr="00D43B69">
        <w:rPr>
          <w:rFonts w:ascii="Museo Sans 300" w:hAnsi="Museo Sans 300"/>
          <w:sz w:val="20"/>
          <w:szCs w:val="20"/>
        </w:rPr>
        <w:t>aplicables</w:t>
      </w:r>
      <w:r w:rsidR="006662C8" w:rsidRPr="00D43B69">
        <w:rPr>
          <w:rFonts w:ascii="Museo Sans 300" w:hAnsi="Museo Sans 300"/>
          <w:sz w:val="20"/>
          <w:szCs w:val="20"/>
        </w:rPr>
        <w:t xml:space="preserve"> </w:t>
      </w:r>
      <w:r w:rsidRPr="00D43B69">
        <w:rPr>
          <w:rFonts w:ascii="Museo Sans 300" w:hAnsi="Museo Sans 300"/>
          <w:sz w:val="20"/>
          <w:szCs w:val="20"/>
        </w:rPr>
        <w:t>a</w:t>
      </w:r>
      <w:r w:rsidR="006662C8" w:rsidRPr="00D43B69">
        <w:rPr>
          <w:rFonts w:ascii="Museo Sans 300" w:hAnsi="Museo Sans 300"/>
          <w:sz w:val="20"/>
          <w:szCs w:val="20"/>
        </w:rPr>
        <w:t xml:space="preserve"> </w:t>
      </w:r>
      <w:r w:rsidRPr="00D43B69">
        <w:rPr>
          <w:rFonts w:ascii="Museo Sans 300" w:hAnsi="Museo Sans 300"/>
          <w:sz w:val="20"/>
          <w:szCs w:val="20"/>
        </w:rPr>
        <w:t>los</w:t>
      </w:r>
      <w:r w:rsidR="006662C8" w:rsidRPr="00D43B69">
        <w:rPr>
          <w:rFonts w:ascii="Museo Sans 300" w:hAnsi="Museo Sans 300"/>
          <w:sz w:val="20"/>
          <w:szCs w:val="20"/>
        </w:rPr>
        <w:t xml:space="preserve"> </w:t>
      </w:r>
      <w:r w:rsidRPr="00D43B69">
        <w:rPr>
          <w:rFonts w:ascii="Museo Sans 300" w:hAnsi="Museo Sans 300"/>
          <w:sz w:val="20"/>
          <w:szCs w:val="20"/>
        </w:rPr>
        <w:t>sectores</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electricidad</w:t>
      </w:r>
      <w:r w:rsidR="006662C8" w:rsidRPr="00D43B69">
        <w:rPr>
          <w:rFonts w:ascii="Museo Sans 300" w:hAnsi="Museo Sans 300"/>
          <w:sz w:val="20"/>
          <w:szCs w:val="20"/>
        </w:rPr>
        <w:t xml:space="preserve"> </w:t>
      </w:r>
      <w:r w:rsidRPr="00D43B69">
        <w:rPr>
          <w:rFonts w:ascii="Museo Sans 300" w:hAnsi="Museo Sans 300"/>
          <w:sz w:val="20"/>
          <w:szCs w:val="20"/>
        </w:rPr>
        <w:t>y</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telecomunicaciones,</w:t>
      </w:r>
      <w:r w:rsidR="006662C8" w:rsidRPr="00D43B69">
        <w:rPr>
          <w:rFonts w:ascii="Museo Sans 300" w:hAnsi="Museo Sans 300"/>
          <w:sz w:val="20"/>
          <w:szCs w:val="20"/>
        </w:rPr>
        <w:t xml:space="preserve"> </w:t>
      </w:r>
      <w:r w:rsidRPr="00D43B69">
        <w:rPr>
          <w:rFonts w:ascii="Museo Sans 300" w:hAnsi="Museo Sans 300"/>
          <w:sz w:val="20"/>
          <w:szCs w:val="20"/>
        </w:rPr>
        <w:t>así</w:t>
      </w:r>
      <w:r w:rsidR="006662C8" w:rsidRPr="00D43B69">
        <w:rPr>
          <w:rFonts w:ascii="Museo Sans 300" w:hAnsi="Museo Sans 300"/>
          <w:sz w:val="20"/>
          <w:szCs w:val="20"/>
        </w:rPr>
        <w:t xml:space="preserve"> </w:t>
      </w:r>
      <w:r w:rsidRPr="00D43B69">
        <w:rPr>
          <w:rFonts w:ascii="Museo Sans 300" w:hAnsi="Museo Sans 300"/>
          <w:sz w:val="20"/>
          <w:szCs w:val="20"/>
        </w:rPr>
        <w:t>como</w:t>
      </w:r>
      <w:r w:rsidR="006662C8" w:rsidRPr="00D43B69">
        <w:rPr>
          <w:rFonts w:ascii="Museo Sans 300" w:hAnsi="Museo Sans 300"/>
          <w:sz w:val="20"/>
          <w:szCs w:val="20"/>
        </w:rPr>
        <w:t xml:space="preserve"> </w:t>
      </w:r>
      <w:r w:rsidRPr="00D43B69">
        <w:rPr>
          <w:rFonts w:ascii="Museo Sans 300" w:hAnsi="Museo Sans 300"/>
          <w:sz w:val="20"/>
          <w:szCs w:val="20"/>
        </w:rPr>
        <w:t>dictar</w:t>
      </w:r>
      <w:r w:rsidR="006662C8" w:rsidRPr="00D43B69">
        <w:rPr>
          <w:rFonts w:ascii="Museo Sans 300" w:hAnsi="Museo Sans 300"/>
          <w:sz w:val="20"/>
          <w:szCs w:val="20"/>
        </w:rPr>
        <w:t xml:space="preserve"> </w:t>
      </w:r>
      <w:r w:rsidRPr="00D43B69">
        <w:rPr>
          <w:rFonts w:ascii="Museo Sans 300" w:hAnsi="Museo Sans 300"/>
          <w:sz w:val="20"/>
          <w:szCs w:val="20"/>
        </w:rPr>
        <w:t>las</w:t>
      </w:r>
      <w:r w:rsidR="006662C8" w:rsidRPr="00D43B69">
        <w:rPr>
          <w:rFonts w:ascii="Museo Sans 300" w:hAnsi="Museo Sans 300"/>
          <w:sz w:val="20"/>
          <w:szCs w:val="20"/>
        </w:rPr>
        <w:t xml:space="preserve"> </w:t>
      </w:r>
      <w:r w:rsidRPr="00D43B69">
        <w:rPr>
          <w:rFonts w:ascii="Museo Sans 300" w:hAnsi="Museo Sans 300"/>
          <w:sz w:val="20"/>
          <w:szCs w:val="20"/>
        </w:rPr>
        <w:t>normas</w:t>
      </w:r>
      <w:r w:rsidR="006662C8" w:rsidRPr="00D43B69">
        <w:rPr>
          <w:rFonts w:ascii="Museo Sans 300" w:hAnsi="Museo Sans 300"/>
          <w:sz w:val="20"/>
          <w:szCs w:val="20"/>
        </w:rPr>
        <w:t xml:space="preserve"> </w:t>
      </w:r>
      <w:r w:rsidRPr="00D43B69">
        <w:rPr>
          <w:rFonts w:ascii="Museo Sans 300" w:hAnsi="Museo Sans 300"/>
          <w:sz w:val="20"/>
          <w:szCs w:val="20"/>
        </w:rPr>
        <w:t>administrativas</w:t>
      </w:r>
      <w:r w:rsidR="006662C8" w:rsidRPr="00D43B69">
        <w:rPr>
          <w:rFonts w:ascii="Museo Sans 300" w:hAnsi="Museo Sans 300"/>
          <w:sz w:val="20"/>
          <w:szCs w:val="20"/>
        </w:rPr>
        <w:t xml:space="preserve">  </w:t>
      </w:r>
      <w:r w:rsidRPr="00D43B69">
        <w:rPr>
          <w:rFonts w:ascii="Museo Sans 300" w:hAnsi="Museo Sans 300"/>
          <w:sz w:val="20"/>
          <w:szCs w:val="20"/>
        </w:rPr>
        <w:t>aplicables</w:t>
      </w:r>
      <w:r w:rsidR="006662C8" w:rsidRPr="00D43B69">
        <w:rPr>
          <w:rFonts w:ascii="Museo Sans 300" w:hAnsi="Museo Sans 300"/>
          <w:sz w:val="20"/>
          <w:szCs w:val="20"/>
        </w:rPr>
        <w:t xml:space="preserve"> </w:t>
      </w:r>
      <w:r w:rsidRPr="00D43B69">
        <w:rPr>
          <w:rFonts w:ascii="Museo Sans 300" w:hAnsi="Museo Sans 300"/>
          <w:sz w:val="20"/>
          <w:szCs w:val="20"/>
        </w:rPr>
        <w:t>en</w:t>
      </w:r>
      <w:r w:rsidR="006662C8" w:rsidRPr="00D43B69">
        <w:rPr>
          <w:rFonts w:ascii="Museo Sans 300" w:hAnsi="Museo Sans 300"/>
          <w:sz w:val="20"/>
          <w:szCs w:val="20"/>
        </w:rPr>
        <w:t xml:space="preserve"> </w:t>
      </w:r>
      <w:r w:rsidRPr="00D43B69">
        <w:rPr>
          <w:rFonts w:ascii="Museo Sans 300" w:hAnsi="Museo Sans 300"/>
          <w:sz w:val="20"/>
          <w:szCs w:val="20"/>
        </w:rPr>
        <w:t>la</w:t>
      </w:r>
      <w:r w:rsidR="006662C8" w:rsidRPr="00D43B69">
        <w:rPr>
          <w:rFonts w:ascii="Museo Sans 300" w:hAnsi="Museo Sans 300"/>
          <w:sz w:val="20"/>
          <w:szCs w:val="20"/>
        </w:rPr>
        <w:t xml:space="preserve"> </w:t>
      </w:r>
      <w:r w:rsidRPr="00D43B69">
        <w:rPr>
          <w:rFonts w:ascii="Museo Sans 300" w:hAnsi="Museo Sans 300"/>
          <w:sz w:val="20"/>
          <w:szCs w:val="20"/>
        </w:rPr>
        <w:t>institución</w:t>
      </w:r>
      <w:r w:rsidR="006662C8" w:rsidRPr="00D43B69">
        <w:rPr>
          <w:rFonts w:ascii="Museo Sans 300" w:hAnsi="Museo Sans 300"/>
          <w:sz w:val="20"/>
          <w:szCs w:val="20"/>
        </w:rPr>
        <w:t xml:space="preserve"> </w:t>
      </w:r>
      <w:r w:rsidRPr="00D43B69">
        <w:rPr>
          <w:rFonts w:ascii="Museo Sans 300" w:hAnsi="Museo Sans 300"/>
          <w:sz w:val="20"/>
          <w:szCs w:val="20"/>
        </w:rPr>
        <w:t>(potestad</w:t>
      </w:r>
      <w:r w:rsidR="006662C8" w:rsidRPr="00D43B69">
        <w:rPr>
          <w:rFonts w:ascii="Museo Sans 300" w:hAnsi="Museo Sans 300"/>
          <w:sz w:val="20"/>
          <w:szCs w:val="20"/>
        </w:rPr>
        <w:t xml:space="preserve"> </w:t>
      </w:r>
      <w:r w:rsidRPr="00D43B69">
        <w:rPr>
          <w:rFonts w:ascii="Museo Sans 300" w:hAnsi="Museo Sans 300"/>
          <w:sz w:val="20"/>
          <w:szCs w:val="20"/>
        </w:rPr>
        <w:t>normativa</w:t>
      </w:r>
      <w:r w:rsidR="006662C8" w:rsidRPr="00D43B69">
        <w:rPr>
          <w:rFonts w:ascii="Museo Sans 300" w:hAnsi="Museo Sans 300"/>
          <w:sz w:val="20"/>
          <w:szCs w:val="20"/>
        </w:rPr>
        <w:t xml:space="preserve"> </w:t>
      </w:r>
      <w:r w:rsidRPr="00D43B69">
        <w:rPr>
          <w:rFonts w:ascii="Museo Sans 300" w:hAnsi="Museo Sans 300"/>
          <w:sz w:val="20"/>
          <w:szCs w:val="20"/>
        </w:rPr>
        <w:t>y</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auto</w:t>
      </w:r>
      <w:r w:rsidR="006662C8" w:rsidRPr="00D43B69">
        <w:rPr>
          <w:rFonts w:ascii="Museo Sans 300" w:hAnsi="Museo Sans 300"/>
          <w:sz w:val="20"/>
          <w:szCs w:val="20"/>
        </w:rPr>
        <w:t xml:space="preserve"> </w:t>
      </w:r>
      <w:r w:rsidRPr="00D43B69">
        <w:rPr>
          <w:rFonts w:ascii="Museo Sans 300" w:hAnsi="Museo Sans 300"/>
          <w:sz w:val="20"/>
          <w:szCs w:val="20"/>
        </w:rPr>
        <w:t>organización),</w:t>
      </w:r>
      <w:r w:rsidR="006662C8" w:rsidRPr="00D43B69">
        <w:rPr>
          <w:rFonts w:ascii="Museo Sans 300" w:hAnsi="Museo Sans 300"/>
          <w:sz w:val="20"/>
          <w:szCs w:val="20"/>
        </w:rPr>
        <w:t xml:space="preserve"> </w:t>
      </w:r>
      <w:r w:rsidRPr="00D43B69">
        <w:rPr>
          <w:rFonts w:ascii="Museo Sans 300" w:hAnsi="Museo Sans 300"/>
          <w:sz w:val="20"/>
          <w:szCs w:val="20"/>
        </w:rPr>
        <w:t>el</w:t>
      </w:r>
      <w:r w:rsidR="006662C8" w:rsidRPr="00D43B69">
        <w:rPr>
          <w:rFonts w:ascii="Museo Sans 300" w:hAnsi="Museo Sans 300"/>
          <w:sz w:val="20"/>
          <w:szCs w:val="20"/>
        </w:rPr>
        <w:t xml:space="preserve"> </w:t>
      </w:r>
      <w:r w:rsidRPr="00D43B69">
        <w:rPr>
          <w:rFonts w:ascii="Museo Sans 300" w:hAnsi="Museo Sans 300"/>
          <w:sz w:val="20"/>
          <w:szCs w:val="20"/>
        </w:rPr>
        <w:t>dirimir</w:t>
      </w:r>
      <w:r w:rsidR="006662C8" w:rsidRPr="00D43B69">
        <w:rPr>
          <w:rFonts w:ascii="Museo Sans 300" w:hAnsi="Museo Sans 300"/>
          <w:sz w:val="20"/>
          <w:szCs w:val="20"/>
        </w:rPr>
        <w:t xml:space="preserve"> </w:t>
      </w:r>
      <w:r w:rsidRPr="00D43B69">
        <w:rPr>
          <w:rFonts w:ascii="Museo Sans 300" w:hAnsi="Museo Sans 300"/>
          <w:sz w:val="20"/>
          <w:szCs w:val="20"/>
        </w:rPr>
        <w:t>conflictos</w:t>
      </w:r>
      <w:r w:rsidR="006662C8" w:rsidRPr="00D43B69">
        <w:rPr>
          <w:rFonts w:ascii="Museo Sans 300" w:hAnsi="Museo Sans 300"/>
          <w:sz w:val="20"/>
          <w:szCs w:val="20"/>
        </w:rPr>
        <w:t xml:space="preserve"> </w:t>
      </w:r>
      <w:r w:rsidRPr="00D43B69">
        <w:rPr>
          <w:rFonts w:ascii="Museo Sans 300" w:hAnsi="Museo Sans 300"/>
          <w:sz w:val="20"/>
          <w:szCs w:val="20"/>
        </w:rPr>
        <w:t>entre</w:t>
      </w:r>
      <w:r w:rsidR="006662C8" w:rsidRPr="00D43B69">
        <w:rPr>
          <w:rFonts w:ascii="Museo Sans 300" w:hAnsi="Museo Sans 300"/>
          <w:sz w:val="20"/>
          <w:szCs w:val="20"/>
        </w:rPr>
        <w:t xml:space="preserve"> </w:t>
      </w:r>
      <w:r w:rsidRPr="00D43B69">
        <w:rPr>
          <w:rFonts w:ascii="Museo Sans 300" w:hAnsi="Museo Sans 300"/>
          <w:sz w:val="20"/>
          <w:szCs w:val="20"/>
        </w:rPr>
        <w:t>operadores</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los</w:t>
      </w:r>
      <w:r w:rsidR="006662C8" w:rsidRPr="00D43B69">
        <w:rPr>
          <w:rFonts w:ascii="Museo Sans 300" w:hAnsi="Museo Sans 300"/>
          <w:sz w:val="20"/>
          <w:szCs w:val="20"/>
        </w:rPr>
        <w:t xml:space="preserve"> </w:t>
      </w:r>
      <w:r w:rsidRPr="00D43B69">
        <w:rPr>
          <w:rFonts w:ascii="Museo Sans 300" w:hAnsi="Museo Sans 300"/>
          <w:sz w:val="20"/>
          <w:szCs w:val="20"/>
        </w:rPr>
        <w:t>sectores</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electricidad</w:t>
      </w:r>
      <w:r w:rsidR="006662C8" w:rsidRPr="00D43B69">
        <w:rPr>
          <w:rFonts w:ascii="Museo Sans 300" w:hAnsi="Museo Sans 300"/>
          <w:sz w:val="20"/>
          <w:szCs w:val="20"/>
        </w:rPr>
        <w:t xml:space="preserve"> </w:t>
      </w:r>
      <w:r w:rsidRPr="00D43B69">
        <w:rPr>
          <w:rFonts w:ascii="Museo Sans 300" w:hAnsi="Museo Sans 300"/>
          <w:sz w:val="20"/>
          <w:szCs w:val="20"/>
        </w:rPr>
        <w:t>y</w:t>
      </w:r>
      <w:r w:rsidR="006662C8" w:rsidRPr="00D43B69">
        <w:rPr>
          <w:rFonts w:ascii="Museo Sans 300" w:hAnsi="Museo Sans 300"/>
          <w:sz w:val="20"/>
          <w:szCs w:val="20"/>
        </w:rPr>
        <w:t xml:space="preserve"> </w:t>
      </w:r>
      <w:r w:rsidRPr="00D43B69">
        <w:rPr>
          <w:rFonts w:ascii="Museo Sans 300" w:hAnsi="Museo Sans 300"/>
          <w:sz w:val="20"/>
          <w:szCs w:val="20"/>
        </w:rPr>
        <w:t>telecomunicaciones,</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conformidad</w:t>
      </w:r>
      <w:r w:rsidR="006662C8" w:rsidRPr="00D43B69">
        <w:rPr>
          <w:rFonts w:ascii="Museo Sans 300" w:hAnsi="Museo Sans 300"/>
          <w:sz w:val="20"/>
          <w:szCs w:val="20"/>
        </w:rPr>
        <w:t xml:space="preserve"> </w:t>
      </w:r>
      <w:r w:rsidRPr="00D43B69">
        <w:rPr>
          <w:rFonts w:ascii="Museo Sans 300" w:hAnsi="Museo Sans 300"/>
          <w:sz w:val="20"/>
          <w:szCs w:val="20"/>
        </w:rPr>
        <w:t>con</w:t>
      </w:r>
      <w:r w:rsidR="006662C8" w:rsidRPr="00D43B69">
        <w:rPr>
          <w:rFonts w:ascii="Museo Sans 300" w:hAnsi="Museo Sans 300"/>
          <w:sz w:val="20"/>
          <w:szCs w:val="20"/>
        </w:rPr>
        <w:t xml:space="preserve"> </w:t>
      </w:r>
      <w:r w:rsidRPr="00D43B69">
        <w:rPr>
          <w:rFonts w:ascii="Museo Sans 300" w:hAnsi="Museo Sans 300"/>
          <w:sz w:val="20"/>
          <w:szCs w:val="20"/>
        </w:rPr>
        <w:t>lo</w:t>
      </w:r>
      <w:r w:rsidR="006662C8" w:rsidRPr="00D43B69">
        <w:rPr>
          <w:rFonts w:ascii="Museo Sans 300" w:hAnsi="Museo Sans 300"/>
          <w:sz w:val="20"/>
          <w:szCs w:val="20"/>
        </w:rPr>
        <w:t xml:space="preserve"> </w:t>
      </w:r>
      <w:r w:rsidRPr="00D43B69">
        <w:rPr>
          <w:rFonts w:ascii="Museo Sans 300" w:hAnsi="Museo Sans 300"/>
          <w:sz w:val="20"/>
          <w:szCs w:val="20"/>
        </w:rPr>
        <w:t>dispuesto</w:t>
      </w:r>
      <w:r w:rsidR="006662C8" w:rsidRPr="00D43B69">
        <w:rPr>
          <w:rFonts w:ascii="Museo Sans 300" w:hAnsi="Museo Sans 300"/>
          <w:sz w:val="20"/>
          <w:szCs w:val="20"/>
        </w:rPr>
        <w:t xml:space="preserve"> </w:t>
      </w:r>
      <w:r w:rsidRPr="00D43B69">
        <w:rPr>
          <w:rFonts w:ascii="Museo Sans 300" w:hAnsi="Museo Sans 300"/>
          <w:sz w:val="20"/>
          <w:szCs w:val="20"/>
        </w:rPr>
        <w:t>en</w:t>
      </w:r>
      <w:r w:rsidR="006662C8" w:rsidRPr="00D43B69">
        <w:rPr>
          <w:rFonts w:ascii="Museo Sans 300" w:hAnsi="Museo Sans 300"/>
          <w:sz w:val="20"/>
          <w:szCs w:val="20"/>
        </w:rPr>
        <w:t xml:space="preserve"> </w:t>
      </w:r>
      <w:r w:rsidRPr="00D43B69">
        <w:rPr>
          <w:rFonts w:ascii="Museo Sans 300" w:hAnsi="Museo Sans 300"/>
          <w:sz w:val="20"/>
          <w:szCs w:val="20"/>
        </w:rPr>
        <w:t>las</w:t>
      </w:r>
      <w:r w:rsidR="006662C8" w:rsidRPr="00D43B69">
        <w:rPr>
          <w:rFonts w:ascii="Museo Sans 300" w:hAnsi="Museo Sans 300"/>
          <w:sz w:val="20"/>
          <w:szCs w:val="20"/>
        </w:rPr>
        <w:t xml:space="preserve"> </w:t>
      </w:r>
      <w:r w:rsidRPr="00D43B69">
        <w:rPr>
          <w:rFonts w:ascii="Museo Sans 300" w:hAnsi="Museo Sans 300"/>
          <w:sz w:val="20"/>
          <w:szCs w:val="20"/>
        </w:rPr>
        <w:t>normas</w:t>
      </w:r>
      <w:r w:rsidR="006662C8" w:rsidRPr="00D43B69">
        <w:rPr>
          <w:rFonts w:ascii="Museo Sans 300" w:hAnsi="Museo Sans 300"/>
          <w:sz w:val="20"/>
          <w:szCs w:val="20"/>
        </w:rPr>
        <w:t xml:space="preserve"> </w:t>
      </w:r>
      <w:r w:rsidRPr="00D43B69">
        <w:rPr>
          <w:rFonts w:ascii="Museo Sans 300" w:hAnsi="Museo Sans 300"/>
          <w:sz w:val="20"/>
          <w:szCs w:val="20"/>
        </w:rPr>
        <w:t>aplicables</w:t>
      </w:r>
      <w:r w:rsidR="006662C8" w:rsidRPr="00D43B69">
        <w:rPr>
          <w:rFonts w:ascii="Museo Sans 300" w:hAnsi="Museo Sans 300"/>
          <w:sz w:val="20"/>
          <w:szCs w:val="20"/>
        </w:rPr>
        <w:t xml:space="preserve"> </w:t>
      </w:r>
      <w:r w:rsidRPr="00D43B69">
        <w:rPr>
          <w:rFonts w:ascii="Museo Sans 300" w:hAnsi="Museo Sans 300"/>
          <w:sz w:val="20"/>
          <w:szCs w:val="20"/>
        </w:rPr>
        <w:t>(potestad</w:t>
      </w:r>
      <w:r w:rsidR="006662C8" w:rsidRPr="00D43B69">
        <w:rPr>
          <w:rFonts w:ascii="Museo Sans 300" w:hAnsi="Museo Sans 300"/>
          <w:sz w:val="20"/>
          <w:szCs w:val="20"/>
        </w:rPr>
        <w:t xml:space="preserve"> </w:t>
      </w:r>
      <w:r w:rsidRPr="00D43B69">
        <w:rPr>
          <w:rFonts w:ascii="Museo Sans 300" w:hAnsi="Museo Sans 300"/>
          <w:sz w:val="20"/>
          <w:szCs w:val="20"/>
        </w:rPr>
        <w:t>arbitral)</w:t>
      </w:r>
      <w:r w:rsidR="006662C8" w:rsidRPr="00D43B69">
        <w:rPr>
          <w:rFonts w:ascii="Museo Sans 300" w:hAnsi="Museo Sans 300"/>
          <w:sz w:val="20"/>
          <w:szCs w:val="20"/>
        </w:rPr>
        <w:t xml:space="preserve"> </w:t>
      </w:r>
      <w:r w:rsidRPr="00D43B69">
        <w:rPr>
          <w:rFonts w:ascii="Museo Sans 300" w:hAnsi="Museo Sans 300"/>
          <w:sz w:val="20"/>
          <w:szCs w:val="20"/>
        </w:rPr>
        <w:t>y</w:t>
      </w:r>
      <w:r w:rsidR="006662C8" w:rsidRPr="00D43B69">
        <w:rPr>
          <w:rFonts w:ascii="Museo Sans 300" w:hAnsi="Museo Sans 300"/>
          <w:sz w:val="20"/>
          <w:szCs w:val="20"/>
        </w:rPr>
        <w:t xml:space="preserve"> </w:t>
      </w:r>
      <w:r w:rsidRPr="00D43B69">
        <w:rPr>
          <w:rFonts w:ascii="Museo Sans 300" w:hAnsi="Museo Sans 300"/>
          <w:sz w:val="20"/>
          <w:szCs w:val="20"/>
        </w:rPr>
        <w:t>la</w:t>
      </w:r>
      <w:r w:rsidR="006662C8" w:rsidRPr="00D43B69">
        <w:rPr>
          <w:rFonts w:ascii="Museo Sans 300" w:hAnsi="Museo Sans 300"/>
          <w:sz w:val="20"/>
          <w:szCs w:val="20"/>
        </w:rPr>
        <w:t xml:space="preserve"> </w:t>
      </w:r>
      <w:r w:rsidRPr="00D43B69">
        <w:rPr>
          <w:rFonts w:ascii="Museo Sans 300" w:hAnsi="Museo Sans 300"/>
          <w:sz w:val="20"/>
          <w:szCs w:val="20"/>
        </w:rPr>
        <w:t>realización</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todos</w:t>
      </w:r>
      <w:r w:rsidR="006662C8" w:rsidRPr="00D43B69">
        <w:rPr>
          <w:rFonts w:ascii="Museo Sans 300" w:hAnsi="Museo Sans 300"/>
          <w:sz w:val="20"/>
          <w:szCs w:val="20"/>
        </w:rPr>
        <w:t xml:space="preserve"> </w:t>
      </w:r>
      <w:r w:rsidRPr="00D43B69">
        <w:rPr>
          <w:rFonts w:ascii="Museo Sans 300" w:hAnsi="Museo Sans 300"/>
          <w:sz w:val="20"/>
          <w:szCs w:val="20"/>
        </w:rPr>
        <w:t>los</w:t>
      </w:r>
      <w:r w:rsidR="006662C8" w:rsidRPr="00D43B69">
        <w:rPr>
          <w:rFonts w:ascii="Museo Sans 300" w:hAnsi="Museo Sans 300"/>
          <w:sz w:val="20"/>
          <w:szCs w:val="20"/>
        </w:rPr>
        <w:t xml:space="preserve"> </w:t>
      </w:r>
      <w:r w:rsidRPr="00D43B69">
        <w:rPr>
          <w:rFonts w:ascii="Museo Sans 300" w:hAnsi="Museo Sans 300"/>
          <w:sz w:val="20"/>
          <w:szCs w:val="20"/>
        </w:rPr>
        <w:t>actos,</w:t>
      </w:r>
      <w:r w:rsidR="006662C8" w:rsidRPr="00D43B69">
        <w:rPr>
          <w:rFonts w:ascii="Museo Sans 300" w:hAnsi="Museo Sans 300"/>
          <w:sz w:val="20"/>
          <w:szCs w:val="20"/>
        </w:rPr>
        <w:t xml:space="preserve"> </w:t>
      </w:r>
      <w:r w:rsidRPr="00D43B69">
        <w:rPr>
          <w:rFonts w:ascii="Museo Sans 300" w:hAnsi="Museo Sans 300"/>
          <w:sz w:val="20"/>
          <w:szCs w:val="20"/>
        </w:rPr>
        <w:t>contratos</w:t>
      </w:r>
      <w:r w:rsidR="006662C8" w:rsidRPr="00D43B69">
        <w:rPr>
          <w:rFonts w:ascii="Museo Sans 300" w:hAnsi="Museo Sans 300"/>
          <w:sz w:val="20"/>
          <w:szCs w:val="20"/>
        </w:rPr>
        <w:t xml:space="preserve"> </w:t>
      </w:r>
      <w:r w:rsidRPr="00D43B69">
        <w:rPr>
          <w:rFonts w:ascii="Museo Sans 300" w:hAnsi="Museo Sans 300"/>
          <w:sz w:val="20"/>
          <w:szCs w:val="20"/>
        </w:rPr>
        <w:t>y</w:t>
      </w:r>
      <w:r w:rsidR="006662C8" w:rsidRPr="00D43B69">
        <w:rPr>
          <w:rFonts w:ascii="Museo Sans 300" w:hAnsi="Museo Sans 300"/>
          <w:sz w:val="20"/>
          <w:szCs w:val="20"/>
        </w:rPr>
        <w:t xml:space="preserve"> </w:t>
      </w:r>
      <w:r w:rsidRPr="00D43B69">
        <w:rPr>
          <w:rFonts w:ascii="Museo Sans 300" w:hAnsi="Museo Sans 300"/>
          <w:sz w:val="20"/>
          <w:szCs w:val="20"/>
        </w:rPr>
        <w:t>operaciones</w:t>
      </w:r>
      <w:r w:rsidR="006662C8" w:rsidRPr="00D43B69">
        <w:rPr>
          <w:rFonts w:ascii="Museo Sans 300" w:hAnsi="Museo Sans 300"/>
          <w:sz w:val="20"/>
          <w:szCs w:val="20"/>
        </w:rPr>
        <w:t xml:space="preserve"> </w:t>
      </w:r>
      <w:r w:rsidRPr="00D43B69">
        <w:rPr>
          <w:rFonts w:ascii="Museo Sans 300" w:hAnsi="Museo Sans 300"/>
          <w:sz w:val="20"/>
          <w:szCs w:val="20"/>
        </w:rPr>
        <w:t>que</w:t>
      </w:r>
      <w:r w:rsidR="006662C8" w:rsidRPr="00D43B69">
        <w:rPr>
          <w:rFonts w:ascii="Museo Sans 300" w:hAnsi="Museo Sans 300"/>
          <w:sz w:val="20"/>
          <w:szCs w:val="20"/>
        </w:rPr>
        <w:t xml:space="preserve"> </w:t>
      </w:r>
      <w:r w:rsidRPr="00D43B69">
        <w:rPr>
          <w:rFonts w:ascii="Museo Sans 300" w:hAnsi="Museo Sans 300"/>
          <w:sz w:val="20"/>
          <w:szCs w:val="20"/>
        </w:rPr>
        <w:t>sean</w:t>
      </w:r>
      <w:r w:rsidR="006662C8" w:rsidRPr="00D43B69">
        <w:rPr>
          <w:rFonts w:ascii="Museo Sans 300" w:hAnsi="Museo Sans 300"/>
          <w:sz w:val="20"/>
          <w:szCs w:val="20"/>
        </w:rPr>
        <w:t xml:space="preserve"> </w:t>
      </w:r>
      <w:r w:rsidRPr="00D43B69">
        <w:rPr>
          <w:rFonts w:ascii="Museo Sans 300" w:hAnsi="Museo Sans 300"/>
          <w:sz w:val="20"/>
          <w:szCs w:val="20"/>
        </w:rPr>
        <w:t>necesarios</w:t>
      </w:r>
      <w:r w:rsidR="006662C8" w:rsidRPr="00D43B69">
        <w:rPr>
          <w:rFonts w:ascii="Museo Sans 300" w:hAnsi="Museo Sans 300"/>
          <w:sz w:val="20"/>
          <w:szCs w:val="20"/>
        </w:rPr>
        <w:t xml:space="preserve"> </w:t>
      </w:r>
      <w:r w:rsidRPr="00D43B69">
        <w:rPr>
          <w:rFonts w:ascii="Museo Sans 300" w:hAnsi="Museo Sans 300"/>
          <w:sz w:val="20"/>
          <w:szCs w:val="20"/>
        </w:rPr>
        <w:t>para</w:t>
      </w:r>
      <w:r w:rsidR="006662C8" w:rsidRPr="00D43B69">
        <w:rPr>
          <w:rFonts w:ascii="Museo Sans 300" w:hAnsi="Museo Sans 300"/>
          <w:sz w:val="20"/>
          <w:szCs w:val="20"/>
        </w:rPr>
        <w:t xml:space="preserve"> </w:t>
      </w:r>
      <w:r w:rsidRPr="00D43B69">
        <w:rPr>
          <w:rFonts w:ascii="Museo Sans 300" w:hAnsi="Museo Sans 300"/>
          <w:sz w:val="20"/>
          <w:szCs w:val="20"/>
        </w:rPr>
        <w:t>cumplir</w:t>
      </w:r>
      <w:r w:rsidR="006662C8" w:rsidRPr="00D43B69">
        <w:rPr>
          <w:rFonts w:ascii="Museo Sans 300" w:hAnsi="Museo Sans 300"/>
          <w:sz w:val="20"/>
          <w:szCs w:val="20"/>
        </w:rPr>
        <w:t xml:space="preserve"> </w:t>
      </w:r>
      <w:r w:rsidRPr="00D43B69">
        <w:rPr>
          <w:rFonts w:ascii="Museo Sans 300" w:hAnsi="Museo Sans 300"/>
          <w:sz w:val="20"/>
          <w:szCs w:val="20"/>
        </w:rPr>
        <w:t>los</w:t>
      </w:r>
      <w:r w:rsidR="006662C8" w:rsidRPr="00D43B69">
        <w:rPr>
          <w:rFonts w:ascii="Museo Sans 300" w:hAnsi="Museo Sans 300"/>
          <w:sz w:val="20"/>
          <w:szCs w:val="20"/>
        </w:rPr>
        <w:t xml:space="preserve"> </w:t>
      </w:r>
      <w:r w:rsidRPr="00D43B69">
        <w:rPr>
          <w:rFonts w:ascii="Museo Sans 300" w:hAnsi="Museo Sans 300"/>
          <w:sz w:val="20"/>
          <w:szCs w:val="20"/>
        </w:rPr>
        <w:t>objetivos</w:t>
      </w:r>
      <w:r w:rsidR="006662C8" w:rsidRPr="00D43B69">
        <w:rPr>
          <w:rFonts w:ascii="Museo Sans 300" w:hAnsi="Museo Sans 300"/>
          <w:sz w:val="20"/>
          <w:szCs w:val="20"/>
        </w:rPr>
        <w:t xml:space="preserve"> </w:t>
      </w:r>
      <w:r w:rsidRPr="00D43B69">
        <w:rPr>
          <w:rFonts w:ascii="Museo Sans 300" w:hAnsi="Museo Sans 300"/>
          <w:sz w:val="20"/>
          <w:szCs w:val="20"/>
        </w:rPr>
        <w:t>que</w:t>
      </w:r>
      <w:r w:rsidR="006662C8" w:rsidRPr="00D43B69">
        <w:rPr>
          <w:rFonts w:ascii="Museo Sans 300" w:hAnsi="Museo Sans 300"/>
          <w:sz w:val="20"/>
          <w:szCs w:val="20"/>
        </w:rPr>
        <w:t xml:space="preserve"> </w:t>
      </w:r>
      <w:r w:rsidRPr="00D43B69">
        <w:rPr>
          <w:rFonts w:ascii="Museo Sans 300" w:hAnsi="Museo Sans 300"/>
          <w:sz w:val="20"/>
          <w:szCs w:val="20"/>
        </w:rPr>
        <w:t>le</w:t>
      </w:r>
      <w:r w:rsidR="006662C8" w:rsidRPr="00D43B69">
        <w:rPr>
          <w:rFonts w:ascii="Museo Sans 300" w:hAnsi="Museo Sans 300"/>
          <w:sz w:val="20"/>
          <w:szCs w:val="20"/>
        </w:rPr>
        <w:t xml:space="preserve"> </w:t>
      </w:r>
      <w:r w:rsidRPr="00D43B69">
        <w:rPr>
          <w:rFonts w:ascii="Museo Sans 300" w:hAnsi="Museo Sans 300"/>
          <w:sz w:val="20"/>
          <w:szCs w:val="20"/>
        </w:rPr>
        <w:t>impongan</w:t>
      </w:r>
      <w:r w:rsidR="006662C8" w:rsidRPr="00D43B69">
        <w:rPr>
          <w:rFonts w:ascii="Museo Sans 300" w:hAnsi="Museo Sans 300"/>
          <w:sz w:val="20"/>
          <w:szCs w:val="20"/>
        </w:rPr>
        <w:t xml:space="preserve"> </w:t>
      </w:r>
      <w:r w:rsidRPr="00D43B69">
        <w:rPr>
          <w:rFonts w:ascii="Museo Sans 300" w:hAnsi="Museo Sans 300"/>
          <w:sz w:val="20"/>
          <w:szCs w:val="20"/>
        </w:rPr>
        <w:t>las</w:t>
      </w:r>
      <w:r w:rsidR="006662C8" w:rsidRPr="00D43B69">
        <w:rPr>
          <w:rFonts w:ascii="Museo Sans 300" w:hAnsi="Museo Sans 300"/>
          <w:sz w:val="20"/>
          <w:szCs w:val="20"/>
        </w:rPr>
        <w:t xml:space="preserve"> </w:t>
      </w:r>
      <w:r w:rsidRPr="00D43B69">
        <w:rPr>
          <w:rFonts w:ascii="Museo Sans 300" w:hAnsi="Museo Sans 300"/>
          <w:sz w:val="20"/>
          <w:szCs w:val="20"/>
        </w:rPr>
        <w:t>leyes,</w:t>
      </w:r>
      <w:r w:rsidR="006662C8" w:rsidRPr="00D43B69">
        <w:rPr>
          <w:rFonts w:ascii="Museo Sans 300" w:hAnsi="Museo Sans 300"/>
          <w:sz w:val="20"/>
          <w:szCs w:val="20"/>
        </w:rPr>
        <w:t xml:space="preserve"> </w:t>
      </w:r>
      <w:r w:rsidRPr="00D43B69">
        <w:rPr>
          <w:rFonts w:ascii="Museo Sans 300" w:hAnsi="Museo Sans 300"/>
          <w:sz w:val="20"/>
          <w:szCs w:val="20"/>
        </w:rPr>
        <w:t>reglamentos</w:t>
      </w:r>
      <w:r w:rsidR="006662C8" w:rsidRPr="00D43B69">
        <w:rPr>
          <w:rFonts w:ascii="Museo Sans 300" w:hAnsi="Museo Sans 300"/>
          <w:sz w:val="20"/>
          <w:szCs w:val="20"/>
        </w:rPr>
        <w:t xml:space="preserve"> </w:t>
      </w:r>
      <w:r w:rsidRPr="00D43B69">
        <w:rPr>
          <w:rFonts w:ascii="Museo Sans 300" w:hAnsi="Museo Sans 300"/>
          <w:sz w:val="20"/>
          <w:szCs w:val="20"/>
        </w:rPr>
        <w:t>y</w:t>
      </w:r>
      <w:r w:rsidR="006662C8" w:rsidRPr="00D43B69">
        <w:rPr>
          <w:rFonts w:ascii="Museo Sans 300" w:hAnsi="Museo Sans 300"/>
          <w:sz w:val="20"/>
          <w:szCs w:val="20"/>
        </w:rPr>
        <w:t xml:space="preserve"> </w:t>
      </w:r>
      <w:r w:rsidRPr="00D43B69">
        <w:rPr>
          <w:rFonts w:ascii="Museo Sans 300" w:hAnsi="Museo Sans 300"/>
          <w:sz w:val="20"/>
          <w:szCs w:val="20"/>
        </w:rPr>
        <w:t>demás</w:t>
      </w:r>
      <w:r w:rsidR="006662C8" w:rsidRPr="00D43B69">
        <w:rPr>
          <w:rFonts w:ascii="Museo Sans 300" w:hAnsi="Museo Sans 300"/>
          <w:sz w:val="20"/>
          <w:szCs w:val="20"/>
        </w:rPr>
        <w:t xml:space="preserve"> </w:t>
      </w:r>
      <w:r w:rsidRPr="00D43B69">
        <w:rPr>
          <w:rFonts w:ascii="Museo Sans 300" w:hAnsi="Museo Sans 300"/>
          <w:sz w:val="20"/>
          <w:szCs w:val="20"/>
        </w:rPr>
        <w:t>disposiciones</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carácter</w:t>
      </w:r>
      <w:r w:rsidR="006662C8" w:rsidRPr="00D43B69">
        <w:rPr>
          <w:rFonts w:ascii="Museo Sans 300" w:hAnsi="Museo Sans 300"/>
          <w:sz w:val="20"/>
          <w:szCs w:val="20"/>
        </w:rPr>
        <w:t xml:space="preserve"> </w:t>
      </w:r>
      <w:r w:rsidRPr="00D43B69">
        <w:rPr>
          <w:rFonts w:ascii="Museo Sans 300" w:hAnsi="Museo Sans 300"/>
          <w:sz w:val="20"/>
          <w:szCs w:val="20"/>
        </w:rPr>
        <w:t>general.</w:t>
      </w:r>
      <w:r w:rsidR="006662C8" w:rsidRPr="00D43B69">
        <w:rPr>
          <w:rFonts w:ascii="Museo Sans 300" w:hAnsi="Museo Sans 300"/>
          <w:sz w:val="20"/>
          <w:szCs w:val="20"/>
        </w:rPr>
        <w:t xml:space="preserve"> </w:t>
      </w:r>
    </w:p>
    <w:p w14:paraId="6BA16C2D" w14:textId="77777777" w:rsidR="004E572D" w:rsidRPr="00D43B69" w:rsidRDefault="004E572D" w:rsidP="00D43B69">
      <w:pPr>
        <w:autoSpaceDE w:val="0"/>
        <w:spacing w:after="0" w:line="240" w:lineRule="auto"/>
        <w:ind w:left="426"/>
        <w:jc w:val="both"/>
        <w:rPr>
          <w:rFonts w:ascii="Museo Sans 300" w:hAnsi="Museo Sans 300"/>
          <w:sz w:val="20"/>
          <w:szCs w:val="20"/>
        </w:rPr>
      </w:pPr>
    </w:p>
    <w:p w14:paraId="2866A627" w14:textId="1427F14D" w:rsidR="00F15FF0" w:rsidRPr="00D43B69" w:rsidRDefault="00F15FF0" w:rsidP="00D43B69">
      <w:pPr>
        <w:autoSpaceDE w:val="0"/>
        <w:spacing w:after="0" w:line="240" w:lineRule="auto"/>
        <w:ind w:left="426"/>
        <w:jc w:val="both"/>
        <w:rPr>
          <w:rFonts w:ascii="Museo Sans 300" w:hAnsi="Museo Sans 300"/>
          <w:sz w:val="20"/>
          <w:szCs w:val="20"/>
        </w:rPr>
      </w:pP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ahí</w:t>
      </w:r>
      <w:r w:rsidR="006662C8" w:rsidRPr="00D43B69">
        <w:rPr>
          <w:rFonts w:ascii="Museo Sans 300" w:hAnsi="Museo Sans 300"/>
          <w:sz w:val="20"/>
          <w:szCs w:val="20"/>
        </w:rPr>
        <w:t xml:space="preserve"> </w:t>
      </w:r>
      <w:r w:rsidRPr="00D43B69">
        <w:rPr>
          <w:rFonts w:ascii="Museo Sans 300" w:hAnsi="Museo Sans 300"/>
          <w:sz w:val="20"/>
          <w:szCs w:val="20"/>
        </w:rPr>
        <w:t>que</w:t>
      </w:r>
      <w:r w:rsidR="006662C8" w:rsidRPr="00D43B69">
        <w:rPr>
          <w:rFonts w:ascii="Museo Sans 300" w:hAnsi="Museo Sans 300"/>
          <w:sz w:val="20"/>
          <w:szCs w:val="20"/>
        </w:rPr>
        <w:t xml:space="preserve"> </w:t>
      </w:r>
      <w:r w:rsidRPr="00D43B69">
        <w:rPr>
          <w:rFonts w:ascii="Museo Sans 300" w:hAnsi="Museo Sans 300"/>
          <w:sz w:val="20"/>
          <w:szCs w:val="20"/>
        </w:rPr>
        <w:t>la</w:t>
      </w:r>
      <w:r w:rsidR="006662C8" w:rsidRPr="00D43B69">
        <w:rPr>
          <w:rFonts w:ascii="Museo Sans 300" w:hAnsi="Museo Sans 300"/>
          <w:sz w:val="20"/>
          <w:szCs w:val="20"/>
        </w:rPr>
        <w:t xml:space="preserve"> </w:t>
      </w:r>
      <w:r w:rsidRPr="00D43B69">
        <w:rPr>
          <w:rFonts w:ascii="Museo Sans 300" w:hAnsi="Museo Sans 300"/>
          <w:sz w:val="20"/>
          <w:szCs w:val="20"/>
        </w:rPr>
        <w:t>potestad</w:t>
      </w:r>
      <w:r w:rsidR="006662C8" w:rsidRPr="00D43B69">
        <w:rPr>
          <w:rFonts w:ascii="Museo Sans 300" w:hAnsi="Museo Sans 300"/>
          <w:sz w:val="20"/>
          <w:szCs w:val="20"/>
        </w:rPr>
        <w:t xml:space="preserve"> </w:t>
      </w:r>
      <w:r w:rsidRPr="00D43B69">
        <w:rPr>
          <w:rFonts w:ascii="Museo Sans 300" w:hAnsi="Museo Sans 300"/>
          <w:sz w:val="20"/>
          <w:szCs w:val="20"/>
        </w:rPr>
        <w:t>normativa</w:t>
      </w:r>
      <w:r w:rsidR="006662C8" w:rsidRPr="00D43B69">
        <w:rPr>
          <w:rFonts w:ascii="Museo Sans 300" w:hAnsi="Museo Sans 300"/>
          <w:sz w:val="20"/>
          <w:szCs w:val="20"/>
        </w:rPr>
        <w:t xml:space="preserve"> </w:t>
      </w:r>
      <w:r w:rsidRPr="00D43B69">
        <w:rPr>
          <w:rFonts w:ascii="Museo Sans 300" w:hAnsi="Museo Sans 300"/>
          <w:sz w:val="20"/>
          <w:szCs w:val="20"/>
        </w:rPr>
        <w:t>otorgada</w:t>
      </w:r>
      <w:r w:rsidR="006662C8" w:rsidRPr="00D43B69">
        <w:rPr>
          <w:rFonts w:ascii="Museo Sans 300" w:hAnsi="Museo Sans 300"/>
          <w:sz w:val="20"/>
          <w:szCs w:val="20"/>
        </w:rPr>
        <w:t xml:space="preserve"> </w:t>
      </w:r>
      <w:r w:rsidRPr="00D43B69">
        <w:rPr>
          <w:rFonts w:ascii="Museo Sans 300" w:hAnsi="Museo Sans 300"/>
          <w:sz w:val="20"/>
          <w:szCs w:val="20"/>
        </w:rPr>
        <w:t>a</w:t>
      </w:r>
      <w:r w:rsidR="006662C8" w:rsidRPr="00D43B69">
        <w:rPr>
          <w:rFonts w:ascii="Museo Sans 300" w:hAnsi="Museo Sans 300"/>
          <w:sz w:val="20"/>
          <w:szCs w:val="20"/>
        </w:rPr>
        <w:t xml:space="preserve"> </w:t>
      </w:r>
      <w:r w:rsidRPr="00D43B69">
        <w:rPr>
          <w:rFonts w:ascii="Museo Sans 300" w:hAnsi="Museo Sans 300"/>
          <w:sz w:val="20"/>
          <w:szCs w:val="20"/>
        </w:rPr>
        <w:t>la</w:t>
      </w:r>
      <w:r w:rsidR="006662C8" w:rsidRPr="00D43B69">
        <w:rPr>
          <w:rFonts w:ascii="Museo Sans 300" w:hAnsi="Museo Sans 300"/>
          <w:sz w:val="20"/>
          <w:szCs w:val="20"/>
        </w:rPr>
        <w:t xml:space="preserve"> </w:t>
      </w:r>
      <w:r w:rsidRPr="00D43B69">
        <w:rPr>
          <w:rFonts w:ascii="Museo Sans 300" w:hAnsi="Museo Sans 300"/>
          <w:sz w:val="20"/>
          <w:szCs w:val="20"/>
        </w:rPr>
        <w:t>SIGET</w:t>
      </w:r>
      <w:r w:rsidR="006662C8" w:rsidRPr="00D43B69">
        <w:rPr>
          <w:rFonts w:ascii="Museo Sans 300" w:hAnsi="Museo Sans 300"/>
          <w:sz w:val="20"/>
          <w:szCs w:val="20"/>
        </w:rPr>
        <w:t xml:space="preserve"> </w:t>
      </w:r>
      <w:r w:rsidRPr="00D43B69">
        <w:rPr>
          <w:rFonts w:ascii="Museo Sans 300" w:hAnsi="Museo Sans 300"/>
          <w:sz w:val="20"/>
          <w:szCs w:val="20"/>
        </w:rPr>
        <w:t>comprende</w:t>
      </w:r>
      <w:r w:rsidR="006662C8" w:rsidRPr="00D43B69">
        <w:rPr>
          <w:rFonts w:ascii="Museo Sans 300" w:hAnsi="Museo Sans 300"/>
          <w:sz w:val="20"/>
          <w:szCs w:val="20"/>
        </w:rPr>
        <w:t xml:space="preserve"> </w:t>
      </w:r>
      <w:r w:rsidRPr="00D43B69">
        <w:rPr>
          <w:rFonts w:ascii="Museo Sans 300" w:hAnsi="Museo Sans 300"/>
          <w:sz w:val="20"/>
          <w:szCs w:val="20"/>
        </w:rPr>
        <w:t>que</w:t>
      </w:r>
      <w:r w:rsidR="006662C8" w:rsidRPr="00D43B69">
        <w:rPr>
          <w:rFonts w:ascii="Museo Sans 300" w:hAnsi="Museo Sans 300"/>
          <w:sz w:val="20"/>
          <w:szCs w:val="20"/>
        </w:rPr>
        <w:t xml:space="preserve"> </w:t>
      </w:r>
      <w:r w:rsidRPr="00D43B69">
        <w:rPr>
          <w:rFonts w:ascii="Museo Sans 300" w:hAnsi="Museo Sans 300"/>
          <w:sz w:val="20"/>
          <w:szCs w:val="20"/>
        </w:rPr>
        <w:t>esta</w:t>
      </w:r>
      <w:r w:rsidR="006662C8" w:rsidRPr="00D43B69">
        <w:rPr>
          <w:rFonts w:ascii="Museo Sans 300" w:hAnsi="Museo Sans 300"/>
          <w:sz w:val="20"/>
          <w:szCs w:val="20"/>
        </w:rPr>
        <w:t xml:space="preserve"> </w:t>
      </w:r>
      <w:r w:rsidRPr="00D43B69">
        <w:rPr>
          <w:rFonts w:ascii="Museo Sans 300" w:hAnsi="Museo Sans 300"/>
          <w:sz w:val="20"/>
          <w:szCs w:val="20"/>
        </w:rPr>
        <w:t>debe</w:t>
      </w:r>
      <w:r w:rsidR="006662C8" w:rsidRPr="00D43B69">
        <w:rPr>
          <w:rFonts w:ascii="Museo Sans 300" w:hAnsi="Museo Sans 300"/>
          <w:sz w:val="20"/>
          <w:szCs w:val="20"/>
        </w:rPr>
        <w:t xml:space="preserve"> </w:t>
      </w:r>
      <w:r w:rsidRPr="00D43B69">
        <w:rPr>
          <w:rFonts w:ascii="Museo Sans 300" w:hAnsi="Museo Sans 300"/>
          <w:sz w:val="20"/>
          <w:szCs w:val="20"/>
        </w:rPr>
        <w:t>establecer</w:t>
      </w:r>
      <w:r w:rsidR="006662C8" w:rsidRPr="00D43B69">
        <w:rPr>
          <w:rFonts w:ascii="Museo Sans 300" w:hAnsi="Museo Sans 300"/>
          <w:sz w:val="20"/>
          <w:szCs w:val="20"/>
        </w:rPr>
        <w:t xml:space="preserve"> </w:t>
      </w:r>
      <w:r w:rsidRPr="00D43B69">
        <w:rPr>
          <w:rFonts w:ascii="Museo Sans 300" w:hAnsi="Museo Sans 300"/>
          <w:sz w:val="20"/>
          <w:szCs w:val="20"/>
        </w:rPr>
        <w:t>parámetros</w:t>
      </w:r>
      <w:r w:rsidR="006662C8" w:rsidRPr="00D43B69">
        <w:rPr>
          <w:rFonts w:ascii="Museo Sans 300" w:hAnsi="Museo Sans 300"/>
          <w:sz w:val="20"/>
          <w:szCs w:val="20"/>
        </w:rPr>
        <w:t xml:space="preserve"> </w:t>
      </w:r>
      <w:r w:rsidRPr="00D43B69">
        <w:rPr>
          <w:rFonts w:ascii="Museo Sans 300" w:hAnsi="Museo Sans 300"/>
          <w:sz w:val="20"/>
          <w:szCs w:val="20"/>
        </w:rPr>
        <w:t>a</w:t>
      </w:r>
      <w:r w:rsidR="006662C8" w:rsidRPr="00D43B69">
        <w:rPr>
          <w:rFonts w:ascii="Museo Sans 300" w:hAnsi="Museo Sans 300"/>
          <w:sz w:val="20"/>
          <w:szCs w:val="20"/>
        </w:rPr>
        <w:t xml:space="preserve"> </w:t>
      </w:r>
      <w:r w:rsidRPr="00D43B69">
        <w:rPr>
          <w:rFonts w:ascii="Museo Sans 300" w:hAnsi="Museo Sans 300"/>
          <w:sz w:val="20"/>
          <w:szCs w:val="20"/>
        </w:rPr>
        <w:t>los</w:t>
      </w:r>
      <w:r w:rsidR="006662C8" w:rsidRPr="00D43B69">
        <w:rPr>
          <w:rFonts w:ascii="Museo Sans 300" w:hAnsi="Museo Sans 300"/>
          <w:sz w:val="20"/>
          <w:szCs w:val="20"/>
        </w:rPr>
        <w:t xml:space="preserve"> </w:t>
      </w:r>
      <w:r w:rsidRPr="00D43B69">
        <w:rPr>
          <w:rFonts w:ascii="Museo Sans 300" w:hAnsi="Museo Sans 300"/>
          <w:sz w:val="20"/>
          <w:szCs w:val="20"/>
        </w:rPr>
        <w:t>cuales</w:t>
      </w:r>
      <w:r w:rsidR="006662C8" w:rsidRPr="00D43B69">
        <w:rPr>
          <w:rFonts w:ascii="Museo Sans 300" w:hAnsi="Museo Sans 300"/>
          <w:sz w:val="20"/>
          <w:szCs w:val="20"/>
        </w:rPr>
        <w:t xml:space="preserve"> </w:t>
      </w:r>
      <w:r w:rsidRPr="00D43B69">
        <w:rPr>
          <w:rFonts w:ascii="Museo Sans 300" w:hAnsi="Museo Sans 300"/>
          <w:sz w:val="20"/>
          <w:szCs w:val="20"/>
        </w:rPr>
        <w:t>se</w:t>
      </w:r>
      <w:r w:rsidR="006662C8" w:rsidRPr="00D43B69">
        <w:rPr>
          <w:rFonts w:ascii="Museo Sans 300" w:hAnsi="Museo Sans 300"/>
          <w:sz w:val="20"/>
          <w:szCs w:val="20"/>
        </w:rPr>
        <w:t xml:space="preserve"> </w:t>
      </w:r>
      <w:r w:rsidRPr="00D43B69">
        <w:rPr>
          <w:rFonts w:ascii="Museo Sans 300" w:hAnsi="Museo Sans 300"/>
          <w:sz w:val="20"/>
          <w:szCs w:val="20"/>
        </w:rPr>
        <w:t>debe</w:t>
      </w:r>
      <w:r w:rsidR="006662C8" w:rsidRPr="00D43B69">
        <w:rPr>
          <w:rFonts w:ascii="Museo Sans 300" w:hAnsi="Museo Sans 300"/>
          <w:sz w:val="20"/>
          <w:szCs w:val="20"/>
        </w:rPr>
        <w:t xml:space="preserve"> </w:t>
      </w:r>
      <w:r w:rsidRPr="00D43B69">
        <w:rPr>
          <w:rFonts w:ascii="Museo Sans 300" w:hAnsi="Museo Sans 300"/>
          <w:sz w:val="20"/>
          <w:szCs w:val="20"/>
        </w:rPr>
        <w:t>someter</w:t>
      </w:r>
      <w:r w:rsidR="006662C8" w:rsidRPr="00D43B69">
        <w:rPr>
          <w:rFonts w:ascii="Museo Sans 300" w:hAnsi="Museo Sans 300"/>
          <w:sz w:val="20"/>
          <w:szCs w:val="20"/>
        </w:rPr>
        <w:t xml:space="preserve"> </w:t>
      </w:r>
      <w:r w:rsidRPr="00D43B69">
        <w:rPr>
          <w:rFonts w:ascii="Museo Sans 300" w:hAnsi="Museo Sans 300"/>
          <w:sz w:val="20"/>
          <w:szCs w:val="20"/>
        </w:rPr>
        <w:t>todo</w:t>
      </w:r>
      <w:r w:rsidR="006662C8" w:rsidRPr="00D43B69">
        <w:rPr>
          <w:rFonts w:ascii="Museo Sans 300" w:hAnsi="Museo Sans 300"/>
          <w:sz w:val="20"/>
          <w:szCs w:val="20"/>
        </w:rPr>
        <w:t xml:space="preserve"> </w:t>
      </w:r>
      <w:r w:rsidRPr="00D43B69">
        <w:rPr>
          <w:rFonts w:ascii="Museo Sans 300" w:hAnsi="Museo Sans 300"/>
          <w:sz w:val="20"/>
          <w:szCs w:val="20"/>
        </w:rPr>
        <w:t>sujeto</w:t>
      </w:r>
      <w:r w:rsidR="006662C8" w:rsidRPr="00D43B69">
        <w:rPr>
          <w:rFonts w:ascii="Museo Sans 300" w:hAnsi="Museo Sans 300"/>
          <w:sz w:val="20"/>
          <w:szCs w:val="20"/>
        </w:rPr>
        <w:t xml:space="preserve"> </w:t>
      </w:r>
      <w:r w:rsidRPr="00D43B69">
        <w:rPr>
          <w:rFonts w:ascii="Museo Sans 300" w:hAnsi="Museo Sans 300"/>
          <w:sz w:val="20"/>
          <w:szCs w:val="20"/>
        </w:rPr>
        <w:t>que</w:t>
      </w:r>
      <w:r w:rsidR="006662C8" w:rsidRPr="00D43B69">
        <w:rPr>
          <w:rFonts w:ascii="Museo Sans 300" w:hAnsi="Museo Sans 300"/>
          <w:sz w:val="20"/>
          <w:szCs w:val="20"/>
        </w:rPr>
        <w:t xml:space="preserve"> </w:t>
      </w:r>
      <w:r w:rsidRPr="00D43B69">
        <w:rPr>
          <w:rFonts w:ascii="Museo Sans 300" w:hAnsi="Museo Sans 300"/>
          <w:sz w:val="20"/>
          <w:szCs w:val="20"/>
        </w:rPr>
        <w:t>intervenga</w:t>
      </w:r>
      <w:r w:rsidR="006662C8" w:rsidRPr="00D43B69">
        <w:rPr>
          <w:rFonts w:ascii="Museo Sans 300" w:hAnsi="Museo Sans 300"/>
          <w:sz w:val="20"/>
          <w:szCs w:val="20"/>
        </w:rPr>
        <w:t xml:space="preserve"> </w:t>
      </w:r>
      <w:r w:rsidRPr="00D43B69">
        <w:rPr>
          <w:rFonts w:ascii="Museo Sans 300" w:hAnsi="Museo Sans 300"/>
          <w:sz w:val="20"/>
          <w:szCs w:val="20"/>
        </w:rPr>
        <w:t>en</w:t>
      </w:r>
      <w:r w:rsidR="006662C8" w:rsidRPr="00D43B69">
        <w:rPr>
          <w:rFonts w:ascii="Museo Sans 300" w:hAnsi="Museo Sans 300"/>
          <w:sz w:val="20"/>
          <w:szCs w:val="20"/>
        </w:rPr>
        <w:t xml:space="preserve"> </w:t>
      </w:r>
      <w:r w:rsidRPr="00D43B69">
        <w:rPr>
          <w:rFonts w:ascii="Museo Sans 300" w:hAnsi="Museo Sans 300"/>
          <w:sz w:val="20"/>
          <w:szCs w:val="20"/>
        </w:rPr>
        <w:t>el</w:t>
      </w:r>
      <w:r w:rsidR="006662C8" w:rsidRPr="00D43B69">
        <w:rPr>
          <w:rFonts w:ascii="Museo Sans 300" w:hAnsi="Museo Sans 300"/>
          <w:sz w:val="20"/>
          <w:szCs w:val="20"/>
        </w:rPr>
        <w:t xml:space="preserve"> </w:t>
      </w:r>
      <w:r w:rsidRPr="00D43B69">
        <w:rPr>
          <w:rFonts w:ascii="Museo Sans 300" w:hAnsi="Museo Sans 300"/>
          <w:sz w:val="20"/>
          <w:szCs w:val="20"/>
        </w:rPr>
        <w:t>sector</w:t>
      </w:r>
      <w:r w:rsidR="006662C8" w:rsidRPr="00D43B69">
        <w:rPr>
          <w:rFonts w:ascii="Museo Sans 300" w:hAnsi="Museo Sans 300"/>
          <w:sz w:val="20"/>
          <w:szCs w:val="20"/>
        </w:rPr>
        <w:t xml:space="preserve"> </w:t>
      </w:r>
      <w:r w:rsidRPr="00D43B69">
        <w:rPr>
          <w:rFonts w:ascii="Museo Sans 300" w:hAnsi="Museo Sans 300"/>
          <w:sz w:val="20"/>
          <w:szCs w:val="20"/>
        </w:rPr>
        <w:t>regulado,</w:t>
      </w:r>
      <w:r w:rsidR="006662C8" w:rsidRPr="00D43B69">
        <w:rPr>
          <w:rFonts w:ascii="Museo Sans 300" w:hAnsi="Museo Sans 300"/>
          <w:sz w:val="20"/>
          <w:szCs w:val="20"/>
        </w:rPr>
        <w:t xml:space="preserve"> </w:t>
      </w:r>
      <w:r w:rsidRPr="00D43B69">
        <w:rPr>
          <w:rFonts w:ascii="Museo Sans 300" w:hAnsi="Museo Sans 300"/>
          <w:sz w:val="20"/>
          <w:szCs w:val="20"/>
        </w:rPr>
        <w:t>tanto</w:t>
      </w:r>
      <w:r w:rsidR="006662C8" w:rsidRPr="00D43B69">
        <w:rPr>
          <w:rFonts w:ascii="Museo Sans 300" w:hAnsi="Museo Sans 300"/>
          <w:sz w:val="20"/>
          <w:szCs w:val="20"/>
        </w:rPr>
        <w:t xml:space="preserve"> </w:t>
      </w:r>
      <w:r w:rsidRPr="00D43B69">
        <w:rPr>
          <w:rFonts w:ascii="Museo Sans 300" w:hAnsi="Museo Sans 300"/>
          <w:sz w:val="20"/>
          <w:szCs w:val="20"/>
        </w:rPr>
        <w:t>distribuidor</w:t>
      </w:r>
      <w:r w:rsidR="006662C8" w:rsidRPr="00D43B69">
        <w:rPr>
          <w:rFonts w:ascii="Museo Sans 300" w:hAnsi="Museo Sans 300"/>
          <w:sz w:val="20"/>
          <w:szCs w:val="20"/>
        </w:rPr>
        <w:t xml:space="preserve"> </w:t>
      </w:r>
      <w:r w:rsidRPr="00D43B69">
        <w:rPr>
          <w:rFonts w:ascii="Museo Sans 300" w:hAnsi="Museo Sans 300"/>
          <w:sz w:val="20"/>
          <w:szCs w:val="20"/>
        </w:rPr>
        <w:t>como</w:t>
      </w:r>
      <w:r w:rsidR="006662C8" w:rsidRPr="00D43B69">
        <w:rPr>
          <w:rFonts w:ascii="Museo Sans 300" w:hAnsi="Museo Sans 300"/>
          <w:sz w:val="20"/>
          <w:szCs w:val="20"/>
        </w:rPr>
        <w:t xml:space="preserve"> </w:t>
      </w:r>
      <w:r w:rsidRPr="00D43B69">
        <w:rPr>
          <w:rFonts w:ascii="Museo Sans 300" w:hAnsi="Museo Sans 300"/>
          <w:sz w:val="20"/>
          <w:szCs w:val="20"/>
        </w:rPr>
        <w:t>usuari</w:t>
      </w:r>
      <w:r w:rsidR="00556E70" w:rsidRPr="00D43B69">
        <w:rPr>
          <w:rFonts w:ascii="Museo Sans 300" w:hAnsi="Museo Sans 300"/>
          <w:sz w:val="20"/>
          <w:szCs w:val="20"/>
        </w:rPr>
        <w:t>o</w:t>
      </w:r>
      <w:r w:rsidRPr="00D43B69">
        <w:rPr>
          <w:rFonts w:ascii="Museo Sans 300" w:hAnsi="Museo Sans 300"/>
          <w:sz w:val="20"/>
          <w:szCs w:val="20"/>
        </w:rPr>
        <w:t>,</w:t>
      </w:r>
      <w:r w:rsidR="006662C8" w:rsidRPr="00D43B69">
        <w:rPr>
          <w:rFonts w:ascii="Museo Sans 300" w:hAnsi="Museo Sans 300"/>
          <w:sz w:val="20"/>
          <w:szCs w:val="20"/>
        </w:rPr>
        <w:t xml:space="preserve"> </w:t>
      </w:r>
      <w:r w:rsidRPr="00D43B69">
        <w:rPr>
          <w:rFonts w:ascii="Museo Sans 300" w:hAnsi="Museo Sans 300"/>
          <w:sz w:val="20"/>
          <w:szCs w:val="20"/>
        </w:rPr>
        <w:t>debiendo</w:t>
      </w:r>
      <w:r w:rsidR="006662C8" w:rsidRPr="00D43B69">
        <w:rPr>
          <w:rFonts w:ascii="Museo Sans 300" w:hAnsi="Museo Sans 300"/>
          <w:sz w:val="20"/>
          <w:szCs w:val="20"/>
        </w:rPr>
        <w:t xml:space="preserve"> </w:t>
      </w:r>
      <w:r w:rsidRPr="00D43B69">
        <w:rPr>
          <w:rFonts w:ascii="Museo Sans 300" w:hAnsi="Museo Sans 300"/>
          <w:sz w:val="20"/>
          <w:szCs w:val="20"/>
        </w:rPr>
        <w:t>verificar</w:t>
      </w:r>
      <w:r w:rsidR="006662C8" w:rsidRPr="00D43B69">
        <w:rPr>
          <w:rFonts w:ascii="Museo Sans 300" w:hAnsi="Museo Sans 300"/>
          <w:sz w:val="20"/>
          <w:szCs w:val="20"/>
        </w:rPr>
        <w:t xml:space="preserve"> </w:t>
      </w:r>
      <w:r w:rsidRPr="00D43B69">
        <w:rPr>
          <w:rFonts w:ascii="Museo Sans 300" w:hAnsi="Museo Sans 300"/>
          <w:sz w:val="20"/>
          <w:szCs w:val="20"/>
        </w:rPr>
        <w:t>y</w:t>
      </w:r>
      <w:r w:rsidR="006662C8" w:rsidRPr="00D43B69">
        <w:rPr>
          <w:rFonts w:ascii="Museo Sans 300" w:hAnsi="Museo Sans 300"/>
          <w:sz w:val="20"/>
          <w:szCs w:val="20"/>
        </w:rPr>
        <w:t xml:space="preserve"> </w:t>
      </w:r>
      <w:r w:rsidRPr="00D43B69">
        <w:rPr>
          <w:rFonts w:ascii="Museo Sans 300" w:hAnsi="Museo Sans 300"/>
          <w:sz w:val="20"/>
          <w:szCs w:val="20"/>
        </w:rPr>
        <w:t>controlar</w:t>
      </w:r>
      <w:r w:rsidR="006662C8" w:rsidRPr="00D43B69">
        <w:rPr>
          <w:rFonts w:ascii="Museo Sans 300" w:hAnsi="Museo Sans 300"/>
          <w:sz w:val="20"/>
          <w:szCs w:val="20"/>
        </w:rPr>
        <w:t xml:space="preserve"> </w:t>
      </w:r>
      <w:r w:rsidRPr="00D43B69">
        <w:rPr>
          <w:rFonts w:ascii="Museo Sans 300" w:hAnsi="Museo Sans 300"/>
          <w:sz w:val="20"/>
          <w:szCs w:val="20"/>
        </w:rPr>
        <w:t>la</w:t>
      </w:r>
      <w:r w:rsidR="006662C8" w:rsidRPr="00D43B69">
        <w:rPr>
          <w:rFonts w:ascii="Museo Sans 300" w:hAnsi="Museo Sans 300"/>
          <w:sz w:val="20"/>
          <w:szCs w:val="20"/>
        </w:rPr>
        <w:t xml:space="preserve"> </w:t>
      </w:r>
      <w:r w:rsidRPr="00D43B69">
        <w:rPr>
          <w:rFonts w:ascii="Museo Sans 300" w:hAnsi="Museo Sans 300"/>
          <w:sz w:val="20"/>
          <w:szCs w:val="20"/>
        </w:rPr>
        <w:t>aplicación</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tales</w:t>
      </w:r>
      <w:r w:rsidR="006662C8" w:rsidRPr="00D43B69">
        <w:rPr>
          <w:rFonts w:ascii="Museo Sans 300" w:hAnsi="Museo Sans 300"/>
          <w:sz w:val="20"/>
          <w:szCs w:val="20"/>
        </w:rPr>
        <w:t xml:space="preserve"> </w:t>
      </w:r>
      <w:r w:rsidRPr="00D43B69">
        <w:rPr>
          <w:rFonts w:ascii="Museo Sans 300" w:hAnsi="Museo Sans 300"/>
          <w:sz w:val="20"/>
          <w:szCs w:val="20"/>
        </w:rPr>
        <w:t>parámetros.</w:t>
      </w:r>
      <w:r w:rsidR="006662C8" w:rsidRPr="00D43B69">
        <w:rPr>
          <w:rFonts w:ascii="Museo Sans 300" w:hAnsi="Museo Sans 300"/>
          <w:sz w:val="20"/>
          <w:szCs w:val="20"/>
        </w:rPr>
        <w:t xml:space="preserve"> </w:t>
      </w:r>
      <w:r w:rsidRPr="00D43B69">
        <w:rPr>
          <w:rFonts w:ascii="Museo Sans 300" w:hAnsi="Museo Sans 300"/>
          <w:sz w:val="20"/>
          <w:szCs w:val="20"/>
        </w:rPr>
        <w:t>En</w:t>
      </w:r>
      <w:r w:rsidR="006662C8" w:rsidRPr="00D43B69">
        <w:rPr>
          <w:rFonts w:ascii="Museo Sans 300" w:hAnsi="Museo Sans 300"/>
          <w:sz w:val="20"/>
          <w:szCs w:val="20"/>
        </w:rPr>
        <w:t xml:space="preserve"> </w:t>
      </w:r>
      <w:r w:rsidRPr="00D43B69">
        <w:rPr>
          <w:rFonts w:ascii="Museo Sans 300" w:hAnsi="Museo Sans 300"/>
          <w:sz w:val="20"/>
          <w:szCs w:val="20"/>
        </w:rPr>
        <w:t>aplicación</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sus</w:t>
      </w:r>
      <w:r w:rsidR="006662C8" w:rsidRPr="00D43B69">
        <w:rPr>
          <w:rFonts w:ascii="Museo Sans 300" w:hAnsi="Museo Sans 300"/>
          <w:sz w:val="20"/>
          <w:szCs w:val="20"/>
        </w:rPr>
        <w:t xml:space="preserve"> </w:t>
      </w:r>
      <w:r w:rsidRPr="00D43B69">
        <w:rPr>
          <w:rFonts w:ascii="Museo Sans 300" w:hAnsi="Museo Sans 300"/>
          <w:sz w:val="20"/>
          <w:szCs w:val="20"/>
        </w:rPr>
        <w:t>atribuciones,</w:t>
      </w:r>
      <w:r w:rsidR="006662C8" w:rsidRPr="00D43B69">
        <w:rPr>
          <w:rFonts w:ascii="Museo Sans 300" w:hAnsi="Museo Sans 300"/>
          <w:sz w:val="20"/>
          <w:szCs w:val="20"/>
        </w:rPr>
        <w:t xml:space="preserve"> </w:t>
      </w:r>
      <w:r w:rsidRPr="00D43B69">
        <w:rPr>
          <w:rFonts w:ascii="Museo Sans 300" w:hAnsi="Museo Sans 300"/>
          <w:sz w:val="20"/>
          <w:szCs w:val="20"/>
        </w:rPr>
        <w:t>la</w:t>
      </w:r>
      <w:r w:rsidR="006662C8" w:rsidRPr="00D43B69">
        <w:rPr>
          <w:rFonts w:ascii="Museo Sans 300" w:hAnsi="Museo Sans 300"/>
          <w:sz w:val="20"/>
          <w:szCs w:val="20"/>
        </w:rPr>
        <w:t xml:space="preserve"> </w:t>
      </w:r>
      <w:r w:rsidRPr="00D43B69">
        <w:rPr>
          <w:rFonts w:ascii="Museo Sans 300" w:hAnsi="Museo Sans 300"/>
          <w:sz w:val="20"/>
          <w:szCs w:val="20"/>
        </w:rPr>
        <w:t>SIGET,</w:t>
      </w:r>
      <w:r w:rsidR="006662C8" w:rsidRPr="00D43B69">
        <w:rPr>
          <w:rFonts w:ascii="Museo Sans 300" w:hAnsi="Museo Sans 300"/>
          <w:sz w:val="20"/>
          <w:szCs w:val="20"/>
        </w:rPr>
        <w:t xml:space="preserve"> </w:t>
      </w:r>
      <w:r w:rsidRPr="00D43B69">
        <w:rPr>
          <w:rFonts w:ascii="Museo Sans 300" w:hAnsi="Museo Sans 300"/>
          <w:sz w:val="20"/>
          <w:szCs w:val="20"/>
        </w:rPr>
        <w:t>basada</w:t>
      </w:r>
      <w:r w:rsidR="006662C8" w:rsidRPr="00D43B69">
        <w:rPr>
          <w:rFonts w:ascii="Museo Sans 300" w:hAnsi="Museo Sans 300"/>
          <w:sz w:val="20"/>
          <w:szCs w:val="20"/>
        </w:rPr>
        <w:t xml:space="preserve"> </w:t>
      </w:r>
      <w:r w:rsidRPr="00D43B69">
        <w:rPr>
          <w:rFonts w:ascii="Museo Sans 300" w:hAnsi="Museo Sans 300"/>
          <w:sz w:val="20"/>
          <w:szCs w:val="20"/>
        </w:rPr>
        <w:t>en</w:t>
      </w:r>
      <w:r w:rsidR="006662C8" w:rsidRPr="00D43B69">
        <w:rPr>
          <w:rFonts w:ascii="Museo Sans 300" w:hAnsi="Museo Sans 300"/>
          <w:sz w:val="20"/>
          <w:szCs w:val="20"/>
        </w:rPr>
        <w:t xml:space="preserve"> </w:t>
      </w:r>
      <w:r w:rsidRPr="00D43B69">
        <w:rPr>
          <w:rFonts w:ascii="Museo Sans 300" w:hAnsi="Museo Sans 300"/>
          <w:sz w:val="20"/>
          <w:szCs w:val="20"/>
        </w:rPr>
        <w:t>el</w:t>
      </w:r>
      <w:r w:rsidR="006662C8" w:rsidRPr="00D43B69">
        <w:rPr>
          <w:rFonts w:ascii="Museo Sans 300" w:hAnsi="Museo Sans 300"/>
          <w:sz w:val="20"/>
          <w:szCs w:val="20"/>
        </w:rPr>
        <w:t xml:space="preserve"> </w:t>
      </w:r>
      <w:r w:rsidRPr="00D43B69">
        <w:rPr>
          <w:rFonts w:ascii="Museo Sans 300" w:hAnsi="Museo Sans 300"/>
          <w:sz w:val="20"/>
          <w:szCs w:val="20"/>
        </w:rPr>
        <w:t>interés</w:t>
      </w:r>
      <w:r w:rsidR="006662C8" w:rsidRPr="00D43B69">
        <w:rPr>
          <w:rFonts w:ascii="Museo Sans 300" w:hAnsi="Museo Sans 300"/>
          <w:sz w:val="20"/>
          <w:szCs w:val="20"/>
        </w:rPr>
        <w:t xml:space="preserve"> </w:t>
      </w:r>
      <w:r w:rsidRPr="00D43B69">
        <w:rPr>
          <w:rFonts w:ascii="Museo Sans 300" w:hAnsi="Museo Sans 300"/>
          <w:sz w:val="20"/>
          <w:szCs w:val="20"/>
        </w:rPr>
        <w:t>general</w:t>
      </w:r>
      <w:r w:rsidR="006662C8" w:rsidRPr="00D43B69">
        <w:rPr>
          <w:rFonts w:ascii="Museo Sans 300" w:hAnsi="Museo Sans 300"/>
          <w:sz w:val="20"/>
          <w:szCs w:val="20"/>
        </w:rPr>
        <w:t xml:space="preserve"> </w:t>
      </w:r>
      <w:r w:rsidR="00CE13CD">
        <w:rPr>
          <w:rFonts w:ascii="Museo Sans 300" w:hAnsi="Museo Sans 300"/>
          <w:sz w:val="20"/>
          <w:szCs w:val="20"/>
        </w:rPr>
        <w:t>y</w:t>
      </w:r>
      <w:r w:rsidR="006662C8" w:rsidRPr="00D43B69">
        <w:rPr>
          <w:rFonts w:ascii="Museo Sans 300" w:hAnsi="Museo Sans 300"/>
          <w:sz w:val="20"/>
          <w:szCs w:val="20"/>
        </w:rPr>
        <w:t xml:space="preserve"> </w:t>
      </w:r>
      <w:r w:rsidRPr="00D43B69">
        <w:rPr>
          <w:rFonts w:ascii="Museo Sans 300" w:hAnsi="Museo Sans 300"/>
          <w:sz w:val="20"/>
          <w:szCs w:val="20"/>
        </w:rPr>
        <w:t>también,</w:t>
      </w:r>
      <w:r w:rsidR="006662C8" w:rsidRPr="00D43B69">
        <w:rPr>
          <w:rFonts w:ascii="Museo Sans 300" w:hAnsi="Museo Sans 300"/>
          <w:sz w:val="20"/>
          <w:szCs w:val="20"/>
        </w:rPr>
        <w:t xml:space="preserve"> </w:t>
      </w:r>
      <w:r w:rsidRPr="00D43B69">
        <w:rPr>
          <w:rFonts w:ascii="Museo Sans 300" w:hAnsi="Museo Sans 300"/>
          <w:sz w:val="20"/>
          <w:szCs w:val="20"/>
        </w:rPr>
        <w:t>en</w:t>
      </w:r>
      <w:r w:rsidR="006662C8" w:rsidRPr="00D43B69">
        <w:rPr>
          <w:rFonts w:ascii="Museo Sans 300" w:hAnsi="Museo Sans 300"/>
          <w:sz w:val="20"/>
          <w:szCs w:val="20"/>
        </w:rPr>
        <w:t xml:space="preserve"> </w:t>
      </w:r>
      <w:r w:rsidRPr="00D43B69">
        <w:rPr>
          <w:rFonts w:ascii="Museo Sans 300" w:hAnsi="Museo Sans 300"/>
          <w:sz w:val="20"/>
          <w:szCs w:val="20"/>
        </w:rPr>
        <w:t>la</w:t>
      </w:r>
      <w:r w:rsidR="006662C8" w:rsidRPr="00D43B69">
        <w:rPr>
          <w:rFonts w:ascii="Museo Sans 300" w:hAnsi="Museo Sans 300"/>
          <w:sz w:val="20"/>
          <w:szCs w:val="20"/>
        </w:rPr>
        <w:t xml:space="preserve"> </w:t>
      </w:r>
      <w:r w:rsidRPr="00D43B69">
        <w:rPr>
          <w:rFonts w:ascii="Museo Sans 300" w:hAnsi="Museo Sans 300"/>
          <w:sz w:val="20"/>
          <w:szCs w:val="20"/>
        </w:rPr>
        <w:t>protección</w:t>
      </w:r>
      <w:r w:rsidR="006662C8" w:rsidRPr="00D43B69">
        <w:rPr>
          <w:rFonts w:ascii="Museo Sans 300" w:hAnsi="Museo Sans 300"/>
          <w:sz w:val="20"/>
          <w:szCs w:val="20"/>
        </w:rPr>
        <w:t xml:space="preserve"> </w:t>
      </w:r>
      <w:r w:rsidRPr="00D43B69">
        <w:rPr>
          <w:rFonts w:ascii="Museo Sans 300" w:hAnsi="Museo Sans 300"/>
          <w:sz w:val="20"/>
          <w:szCs w:val="20"/>
        </w:rPr>
        <w:t>y</w:t>
      </w:r>
      <w:r w:rsidR="006662C8" w:rsidRPr="00D43B69">
        <w:rPr>
          <w:rFonts w:ascii="Museo Sans 300" w:hAnsi="Museo Sans 300"/>
          <w:sz w:val="20"/>
          <w:szCs w:val="20"/>
        </w:rPr>
        <w:t xml:space="preserve"> </w:t>
      </w:r>
      <w:r w:rsidRPr="00D43B69">
        <w:rPr>
          <w:rFonts w:ascii="Museo Sans 300" w:hAnsi="Museo Sans 300"/>
          <w:sz w:val="20"/>
          <w:szCs w:val="20"/>
        </w:rPr>
        <w:t>seguridad</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los</w:t>
      </w:r>
      <w:r w:rsidR="006662C8" w:rsidRPr="00D43B69">
        <w:rPr>
          <w:rFonts w:ascii="Museo Sans 300" w:hAnsi="Museo Sans 300"/>
          <w:sz w:val="20"/>
          <w:szCs w:val="20"/>
        </w:rPr>
        <w:t xml:space="preserve"> </w:t>
      </w:r>
      <w:r w:rsidRPr="00D43B69">
        <w:rPr>
          <w:rFonts w:ascii="Museo Sans 300" w:hAnsi="Museo Sans 300"/>
          <w:sz w:val="20"/>
          <w:szCs w:val="20"/>
        </w:rPr>
        <w:t>usuarios,</w:t>
      </w:r>
      <w:r w:rsidR="006662C8" w:rsidRPr="00D43B69">
        <w:rPr>
          <w:rFonts w:ascii="Museo Sans 300" w:hAnsi="Museo Sans 300"/>
          <w:sz w:val="20"/>
          <w:szCs w:val="20"/>
        </w:rPr>
        <w:t xml:space="preserve"> </w:t>
      </w:r>
      <w:r w:rsidRPr="00D43B69">
        <w:rPr>
          <w:rFonts w:ascii="Museo Sans 300" w:hAnsi="Museo Sans 300"/>
          <w:sz w:val="20"/>
          <w:szCs w:val="20"/>
        </w:rPr>
        <w:t>emitió</w:t>
      </w:r>
      <w:r w:rsidR="006662C8" w:rsidRPr="00D43B69">
        <w:rPr>
          <w:rFonts w:ascii="Museo Sans 300" w:hAnsi="Museo Sans 300"/>
          <w:sz w:val="20"/>
          <w:szCs w:val="20"/>
        </w:rPr>
        <w:t xml:space="preserve"> </w:t>
      </w:r>
      <w:r w:rsidRPr="00D43B69">
        <w:rPr>
          <w:rFonts w:ascii="Museo Sans 300" w:hAnsi="Museo Sans 300"/>
          <w:sz w:val="20"/>
          <w:szCs w:val="20"/>
        </w:rPr>
        <w:t>el</w:t>
      </w:r>
      <w:r w:rsidR="006662C8" w:rsidRPr="00D43B69">
        <w:rPr>
          <w:rFonts w:ascii="Museo Sans 300" w:hAnsi="Museo Sans 300"/>
          <w:sz w:val="20"/>
          <w:szCs w:val="20"/>
        </w:rPr>
        <w:t xml:space="preserve"> </w:t>
      </w:r>
      <w:r w:rsidRPr="00D43B69">
        <w:rPr>
          <w:rFonts w:ascii="Museo Sans 300" w:hAnsi="Museo Sans 300"/>
          <w:sz w:val="20"/>
          <w:szCs w:val="20"/>
        </w:rPr>
        <w:t>Procedimiento</w:t>
      </w:r>
      <w:r w:rsidR="006662C8" w:rsidRPr="00D43B69">
        <w:rPr>
          <w:rFonts w:ascii="Museo Sans 300" w:hAnsi="Museo Sans 300"/>
          <w:sz w:val="20"/>
          <w:szCs w:val="20"/>
        </w:rPr>
        <w:t xml:space="preserve"> </w:t>
      </w:r>
      <w:r w:rsidRPr="00D43B69">
        <w:rPr>
          <w:rFonts w:ascii="Museo Sans 300" w:hAnsi="Museo Sans 300"/>
          <w:sz w:val="20"/>
          <w:szCs w:val="20"/>
        </w:rPr>
        <w:t>para</w:t>
      </w:r>
      <w:r w:rsidR="006662C8" w:rsidRPr="00D43B69">
        <w:rPr>
          <w:rFonts w:ascii="Museo Sans 300" w:hAnsi="Museo Sans 300"/>
          <w:sz w:val="20"/>
          <w:szCs w:val="20"/>
        </w:rPr>
        <w:t xml:space="preserve"> </w:t>
      </w:r>
      <w:r w:rsidRPr="00D43B69">
        <w:rPr>
          <w:rFonts w:ascii="Museo Sans 300" w:hAnsi="Museo Sans 300"/>
          <w:sz w:val="20"/>
          <w:szCs w:val="20"/>
        </w:rPr>
        <w:t>Investigar</w:t>
      </w:r>
      <w:r w:rsidR="006662C8" w:rsidRPr="00D43B69">
        <w:rPr>
          <w:rFonts w:ascii="Museo Sans 300" w:hAnsi="Museo Sans 300"/>
          <w:sz w:val="20"/>
          <w:szCs w:val="20"/>
        </w:rPr>
        <w:t xml:space="preserve"> </w:t>
      </w:r>
      <w:r w:rsidRPr="00D43B69">
        <w:rPr>
          <w:rFonts w:ascii="Museo Sans 300" w:hAnsi="Museo Sans 300"/>
          <w:sz w:val="20"/>
          <w:szCs w:val="20"/>
        </w:rPr>
        <w:t>la</w:t>
      </w:r>
      <w:r w:rsidR="006662C8" w:rsidRPr="00D43B69">
        <w:rPr>
          <w:rFonts w:ascii="Museo Sans 300" w:hAnsi="Museo Sans 300"/>
          <w:sz w:val="20"/>
          <w:szCs w:val="20"/>
        </w:rPr>
        <w:t xml:space="preserve"> </w:t>
      </w:r>
      <w:r w:rsidRPr="00D43B69">
        <w:rPr>
          <w:rFonts w:ascii="Museo Sans 300" w:hAnsi="Museo Sans 300"/>
          <w:sz w:val="20"/>
          <w:szCs w:val="20"/>
        </w:rPr>
        <w:t>Existencia</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Condiciones</w:t>
      </w:r>
      <w:r w:rsidR="006662C8" w:rsidRPr="00D43B69">
        <w:rPr>
          <w:rFonts w:ascii="Museo Sans 300" w:hAnsi="Museo Sans 300"/>
          <w:sz w:val="20"/>
          <w:szCs w:val="20"/>
        </w:rPr>
        <w:t xml:space="preserve"> </w:t>
      </w:r>
      <w:r w:rsidRPr="00D43B69">
        <w:rPr>
          <w:rFonts w:ascii="Museo Sans 300" w:hAnsi="Museo Sans 300"/>
          <w:sz w:val="20"/>
          <w:szCs w:val="20"/>
        </w:rPr>
        <w:t>Irregulares</w:t>
      </w:r>
      <w:r w:rsidR="006662C8" w:rsidRPr="00D43B69">
        <w:rPr>
          <w:rFonts w:ascii="Museo Sans 300" w:hAnsi="Museo Sans 300"/>
          <w:sz w:val="20"/>
          <w:szCs w:val="20"/>
        </w:rPr>
        <w:t xml:space="preserve"> </w:t>
      </w:r>
      <w:r w:rsidRPr="00D43B69">
        <w:rPr>
          <w:rFonts w:ascii="Museo Sans 300" w:hAnsi="Museo Sans 300"/>
          <w:sz w:val="20"/>
          <w:szCs w:val="20"/>
        </w:rPr>
        <w:t>en</w:t>
      </w:r>
      <w:r w:rsidR="006662C8" w:rsidRPr="00D43B69">
        <w:rPr>
          <w:rFonts w:ascii="Museo Sans 300" w:hAnsi="Museo Sans 300"/>
          <w:sz w:val="20"/>
          <w:szCs w:val="20"/>
        </w:rPr>
        <w:t xml:space="preserve"> </w:t>
      </w:r>
      <w:r w:rsidRPr="00D43B69">
        <w:rPr>
          <w:rFonts w:ascii="Museo Sans 300" w:hAnsi="Museo Sans 300"/>
          <w:sz w:val="20"/>
          <w:szCs w:val="20"/>
        </w:rPr>
        <w:t>el</w:t>
      </w:r>
      <w:r w:rsidR="006662C8" w:rsidRPr="00D43B69">
        <w:rPr>
          <w:rFonts w:ascii="Museo Sans 300" w:hAnsi="Museo Sans 300"/>
          <w:sz w:val="20"/>
          <w:szCs w:val="20"/>
        </w:rPr>
        <w:t xml:space="preserve"> </w:t>
      </w:r>
      <w:r w:rsidRPr="00D43B69">
        <w:rPr>
          <w:rFonts w:ascii="Museo Sans 300" w:hAnsi="Museo Sans 300"/>
          <w:sz w:val="20"/>
          <w:szCs w:val="20"/>
        </w:rPr>
        <w:t>Suministro</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Energía</w:t>
      </w:r>
      <w:r w:rsidR="006662C8" w:rsidRPr="00D43B69">
        <w:rPr>
          <w:rFonts w:ascii="Museo Sans 300" w:hAnsi="Museo Sans 300"/>
          <w:sz w:val="20"/>
          <w:szCs w:val="20"/>
        </w:rPr>
        <w:t xml:space="preserve"> </w:t>
      </w:r>
      <w:r w:rsidRPr="00D43B69">
        <w:rPr>
          <w:rFonts w:ascii="Museo Sans 300" w:hAnsi="Museo Sans 300"/>
          <w:sz w:val="20"/>
          <w:szCs w:val="20"/>
        </w:rPr>
        <w:t>Eléctrica</w:t>
      </w:r>
      <w:r w:rsidR="006662C8" w:rsidRPr="00D43B69">
        <w:rPr>
          <w:rFonts w:ascii="Museo Sans 300" w:hAnsi="Museo Sans 300"/>
          <w:sz w:val="20"/>
          <w:szCs w:val="20"/>
        </w:rPr>
        <w:t xml:space="preserve"> </w:t>
      </w:r>
      <w:r w:rsidRPr="00D43B69">
        <w:rPr>
          <w:rFonts w:ascii="Museo Sans 300" w:hAnsi="Museo Sans 300"/>
          <w:sz w:val="20"/>
          <w:szCs w:val="20"/>
        </w:rPr>
        <w:t>del</w:t>
      </w:r>
      <w:r w:rsidR="006662C8" w:rsidRPr="00D43B69">
        <w:rPr>
          <w:rFonts w:ascii="Museo Sans 300" w:hAnsi="Museo Sans 300"/>
          <w:sz w:val="20"/>
          <w:szCs w:val="20"/>
        </w:rPr>
        <w:t xml:space="preserve"> </w:t>
      </w:r>
      <w:r w:rsidRPr="00D43B69">
        <w:rPr>
          <w:rFonts w:ascii="Museo Sans 300" w:hAnsi="Museo Sans 300"/>
          <w:sz w:val="20"/>
          <w:szCs w:val="20"/>
        </w:rPr>
        <w:t>Usuario</w:t>
      </w:r>
      <w:r w:rsidR="006662C8" w:rsidRPr="00D43B69">
        <w:rPr>
          <w:rFonts w:ascii="Museo Sans 300" w:hAnsi="Museo Sans 300"/>
          <w:sz w:val="20"/>
          <w:szCs w:val="20"/>
        </w:rPr>
        <w:t xml:space="preserve"> </w:t>
      </w:r>
      <w:r w:rsidRPr="00D43B69">
        <w:rPr>
          <w:rFonts w:ascii="Museo Sans 300" w:hAnsi="Museo Sans 300"/>
          <w:sz w:val="20"/>
          <w:szCs w:val="20"/>
        </w:rPr>
        <w:t>Final,</w:t>
      </w:r>
      <w:r w:rsidR="006662C8" w:rsidRPr="00D43B69">
        <w:rPr>
          <w:rFonts w:ascii="Museo Sans 300" w:hAnsi="Museo Sans 300"/>
          <w:sz w:val="20"/>
          <w:szCs w:val="20"/>
        </w:rPr>
        <w:t xml:space="preserve"> </w:t>
      </w:r>
      <w:r w:rsidRPr="00D43B69">
        <w:rPr>
          <w:rFonts w:ascii="Museo Sans 300" w:hAnsi="Museo Sans 300"/>
          <w:sz w:val="20"/>
          <w:szCs w:val="20"/>
        </w:rPr>
        <w:t>que</w:t>
      </w:r>
      <w:r w:rsidR="006662C8" w:rsidRPr="00D43B69">
        <w:rPr>
          <w:rFonts w:ascii="Museo Sans 300" w:hAnsi="Museo Sans 300"/>
          <w:sz w:val="20"/>
          <w:szCs w:val="20"/>
        </w:rPr>
        <w:t xml:space="preserve"> </w:t>
      </w:r>
      <w:r w:rsidRPr="00D43B69">
        <w:rPr>
          <w:rFonts w:ascii="Museo Sans 300" w:hAnsi="Museo Sans 300"/>
          <w:sz w:val="20"/>
          <w:szCs w:val="20"/>
        </w:rPr>
        <w:t>tiene</w:t>
      </w:r>
      <w:r w:rsidR="006662C8" w:rsidRPr="00D43B69">
        <w:rPr>
          <w:rFonts w:ascii="Museo Sans 300" w:hAnsi="Museo Sans 300"/>
          <w:sz w:val="20"/>
          <w:szCs w:val="20"/>
        </w:rPr>
        <w:t xml:space="preserve"> </w:t>
      </w:r>
      <w:r w:rsidRPr="00D43B69">
        <w:rPr>
          <w:rFonts w:ascii="Museo Sans 300" w:hAnsi="Museo Sans 300"/>
          <w:sz w:val="20"/>
          <w:szCs w:val="20"/>
        </w:rPr>
        <w:t>como</w:t>
      </w:r>
      <w:r w:rsidR="006662C8" w:rsidRPr="00D43B69">
        <w:rPr>
          <w:rFonts w:ascii="Museo Sans 300" w:hAnsi="Museo Sans 300"/>
          <w:sz w:val="20"/>
          <w:szCs w:val="20"/>
        </w:rPr>
        <w:t xml:space="preserve"> </w:t>
      </w:r>
      <w:r w:rsidRPr="00D43B69">
        <w:rPr>
          <w:rFonts w:ascii="Museo Sans 300" w:hAnsi="Museo Sans 300"/>
          <w:sz w:val="20"/>
          <w:szCs w:val="20"/>
        </w:rPr>
        <w:t>finalidad</w:t>
      </w:r>
      <w:r w:rsidR="006662C8" w:rsidRPr="00D43B69">
        <w:rPr>
          <w:rFonts w:ascii="Museo Sans 300" w:hAnsi="Museo Sans 300"/>
          <w:sz w:val="20"/>
          <w:szCs w:val="20"/>
        </w:rPr>
        <w:t xml:space="preserve"> </w:t>
      </w:r>
      <w:r w:rsidRPr="00D43B69">
        <w:rPr>
          <w:rFonts w:ascii="Museo Sans 300" w:hAnsi="Museo Sans 300"/>
          <w:sz w:val="20"/>
          <w:szCs w:val="20"/>
        </w:rPr>
        <w:t>revisar</w:t>
      </w:r>
      <w:r w:rsidR="006662C8" w:rsidRPr="00D43B69">
        <w:rPr>
          <w:rFonts w:ascii="Museo Sans 300" w:hAnsi="Museo Sans 300"/>
          <w:sz w:val="20"/>
          <w:szCs w:val="20"/>
        </w:rPr>
        <w:t xml:space="preserve"> </w:t>
      </w:r>
      <w:r w:rsidRPr="00D43B69">
        <w:rPr>
          <w:rFonts w:ascii="Museo Sans 300" w:hAnsi="Museo Sans 300"/>
          <w:sz w:val="20"/>
          <w:szCs w:val="20"/>
        </w:rPr>
        <w:t>técnicamente</w:t>
      </w:r>
      <w:r w:rsidR="006662C8" w:rsidRPr="00D43B69">
        <w:rPr>
          <w:rFonts w:ascii="Museo Sans 300" w:hAnsi="Museo Sans 300"/>
          <w:sz w:val="20"/>
          <w:szCs w:val="20"/>
        </w:rPr>
        <w:t xml:space="preserve"> </w:t>
      </w:r>
      <w:r w:rsidRPr="00D43B69">
        <w:rPr>
          <w:rFonts w:ascii="Museo Sans 300" w:hAnsi="Museo Sans 300"/>
          <w:sz w:val="20"/>
          <w:szCs w:val="20"/>
        </w:rPr>
        <w:t>la</w:t>
      </w:r>
      <w:r w:rsidR="006662C8" w:rsidRPr="00D43B69">
        <w:rPr>
          <w:rFonts w:ascii="Museo Sans 300" w:hAnsi="Museo Sans 300"/>
          <w:sz w:val="20"/>
          <w:szCs w:val="20"/>
        </w:rPr>
        <w:t xml:space="preserve"> </w:t>
      </w:r>
      <w:r w:rsidRPr="00D43B69">
        <w:rPr>
          <w:rFonts w:ascii="Museo Sans 300" w:hAnsi="Museo Sans 300"/>
          <w:sz w:val="20"/>
          <w:szCs w:val="20"/>
        </w:rPr>
        <w:t>condición</w:t>
      </w:r>
      <w:r w:rsidR="006662C8" w:rsidRPr="00D43B69">
        <w:rPr>
          <w:rFonts w:ascii="Museo Sans 300" w:hAnsi="Museo Sans 300"/>
          <w:sz w:val="20"/>
          <w:szCs w:val="20"/>
        </w:rPr>
        <w:t xml:space="preserve"> </w:t>
      </w:r>
      <w:r w:rsidRPr="00D43B69">
        <w:rPr>
          <w:rFonts w:ascii="Museo Sans 300" w:hAnsi="Museo Sans 300"/>
          <w:sz w:val="20"/>
          <w:szCs w:val="20"/>
        </w:rPr>
        <w:t>irregular</w:t>
      </w:r>
      <w:r w:rsidR="006662C8" w:rsidRPr="00D43B69">
        <w:rPr>
          <w:rFonts w:ascii="Museo Sans 300" w:hAnsi="Museo Sans 300"/>
          <w:sz w:val="20"/>
          <w:szCs w:val="20"/>
        </w:rPr>
        <w:t xml:space="preserve"> </w:t>
      </w:r>
      <w:r w:rsidRPr="00D43B69">
        <w:rPr>
          <w:rFonts w:ascii="Museo Sans 300" w:hAnsi="Museo Sans 300"/>
          <w:sz w:val="20"/>
          <w:szCs w:val="20"/>
        </w:rPr>
        <w:t>que</w:t>
      </w:r>
      <w:r w:rsidR="006662C8" w:rsidRPr="00D43B69">
        <w:rPr>
          <w:rFonts w:ascii="Museo Sans 300" w:hAnsi="Museo Sans 300"/>
          <w:sz w:val="20"/>
          <w:szCs w:val="20"/>
        </w:rPr>
        <w:t xml:space="preserve"> </w:t>
      </w:r>
      <w:r w:rsidRPr="00D43B69">
        <w:rPr>
          <w:rFonts w:ascii="Museo Sans 300" w:hAnsi="Museo Sans 300"/>
          <w:sz w:val="20"/>
          <w:szCs w:val="20"/>
        </w:rPr>
        <w:t>la</w:t>
      </w:r>
      <w:r w:rsidR="006662C8" w:rsidRPr="00D43B69">
        <w:rPr>
          <w:rFonts w:ascii="Museo Sans 300" w:hAnsi="Museo Sans 300"/>
          <w:sz w:val="20"/>
          <w:szCs w:val="20"/>
        </w:rPr>
        <w:t xml:space="preserve"> </w:t>
      </w:r>
      <w:r w:rsidRPr="00D43B69">
        <w:rPr>
          <w:rFonts w:ascii="Museo Sans 300" w:hAnsi="Museo Sans 300"/>
          <w:sz w:val="20"/>
          <w:szCs w:val="20"/>
        </w:rPr>
        <w:t>distribuidora</w:t>
      </w:r>
      <w:r w:rsidR="006662C8" w:rsidRPr="00D43B69">
        <w:rPr>
          <w:rFonts w:ascii="Museo Sans 300" w:hAnsi="Museo Sans 300"/>
          <w:sz w:val="20"/>
          <w:szCs w:val="20"/>
        </w:rPr>
        <w:t xml:space="preserve"> </w:t>
      </w:r>
      <w:r w:rsidRPr="00D43B69">
        <w:rPr>
          <w:rFonts w:ascii="Museo Sans 300" w:hAnsi="Museo Sans 300"/>
          <w:sz w:val="20"/>
          <w:szCs w:val="20"/>
        </w:rPr>
        <w:t>le</w:t>
      </w:r>
      <w:r w:rsidR="006662C8" w:rsidRPr="00D43B69">
        <w:rPr>
          <w:rFonts w:ascii="Museo Sans 300" w:hAnsi="Museo Sans 300"/>
          <w:sz w:val="20"/>
          <w:szCs w:val="20"/>
        </w:rPr>
        <w:t xml:space="preserve"> </w:t>
      </w:r>
      <w:r w:rsidRPr="00D43B69">
        <w:rPr>
          <w:rFonts w:ascii="Museo Sans 300" w:hAnsi="Museo Sans 300"/>
          <w:sz w:val="20"/>
          <w:szCs w:val="20"/>
        </w:rPr>
        <w:t>atribuye</w:t>
      </w:r>
      <w:r w:rsidR="006662C8" w:rsidRPr="00D43B69">
        <w:rPr>
          <w:rFonts w:ascii="Museo Sans 300" w:hAnsi="Museo Sans 300"/>
          <w:sz w:val="20"/>
          <w:szCs w:val="20"/>
        </w:rPr>
        <w:t xml:space="preserve"> </w:t>
      </w:r>
      <w:r w:rsidRPr="00D43B69">
        <w:rPr>
          <w:rFonts w:ascii="Museo Sans 300" w:hAnsi="Museo Sans 300"/>
          <w:sz w:val="20"/>
          <w:szCs w:val="20"/>
        </w:rPr>
        <w:t>a</w:t>
      </w:r>
      <w:r w:rsidR="000C3AE6" w:rsidRPr="00D43B69">
        <w:rPr>
          <w:rFonts w:ascii="Museo Sans 300" w:hAnsi="Museo Sans 300"/>
          <w:sz w:val="20"/>
          <w:szCs w:val="20"/>
        </w:rPr>
        <w:t xml:space="preserve"> </w:t>
      </w:r>
      <w:r w:rsidR="00A0171F" w:rsidRPr="00D43B69">
        <w:rPr>
          <w:rFonts w:ascii="Museo Sans 300" w:hAnsi="Museo Sans 300"/>
          <w:sz w:val="20"/>
          <w:szCs w:val="20"/>
        </w:rPr>
        <w:t>el usuario</w:t>
      </w:r>
      <w:r w:rsidRPr="00D43B69">
        <w:rPr>
          <w:rFonts w:ascii="Museo Sans 300" w:hAnsi="Museo Sans 300"/>
          <w:sz w:val="20"/>
          <w:szCs w:val="20"/>
        </w:rPr>
        <w:t>,</w:t>
      </w:r>
      <w:r w:rsidR="006662C8" w:rsidRPr="00D43B69">
        <w:rPr>
          <w:rFonts w:ascii="Museo Sans 300" w:hAnsi="Museo Sans 300"/>
          <w:sz w:val="20"/>
          <w:szCs w:val="20"/>
        </w:rPr>
        <w:t xml:space="preserve"> </w:t>
      </w:r>
      <w:r w:rsidRPr="00D43B69">
        <w:rPr>
          <w:rFonts w:ascii="Museo Sans 300" w:hAnsi="Museo Sans 300"/>
          <w:sz w:val="20"/>
          <w:szCs w:val="20"/>
        </w:rPr>
        <w:t>así</w:t>
      </w:r>
      <w:r w:rsidR="006662C8" w:rsidRPr="00D43B69">
        <w:rPr>
          <w:rFonts w:ascii="Museo Sans 300" w:hAnsi="Museo Sans 300"/>
          <w:sz w:val="20"/>
          <w:szCs w:val="20"/>
        </w:rPr>
        <w:t xml:space="preserve"> </w:t>
      </w:r>
      <w:r w:rsidRPr="00D43B69">
        <w:rPr>
          <w:rFonts w:ascii="Museo Sans 300" w:hAnsi="Museo Sans 300"/>
          <w:sz w:val="20"/>
          <w:szCs w:val="20"/>
        </w:rPr>
        <w:t>como</w:t>
      </w:r>
      <w:r w:rsidR="006662C8" w:rsidRPr="00D43B69">
        <w:rPr>
          <w:rFonts w:ascii="Museo Sans 300" w:hAnsi="Museo Sans 300"/>
          <w:sz w:val="20"/>
          <w:szCs w:val="20"/>
        </w:rPr>
        <w:t xml:space="preserve"> </w:t>
      </w:r>
      <w:r w:rsidRPr="00D43B69">
        <w:rPr>
          <w:rFonts w:ascii="Museo Sans 300" w:hAnsi="Museo Sans 300"/>
          <w:sz w:val="20"/>
          <w:szCs w:val="20"/>
        </w:rPr>
        <w:t>el</w:t>
      </w:r>
      <w:r w:rsidR="006662C8" w:rsidRPr="00D43B69">
        <w:rPr>
          <w:rFonts w:ascii="Museo Sans 300" w:hAnsi="Museo Sans 300"/>
          <w:sz w:val="20"/>
          <w:szCs w:val="20"/>
        </w:rPr>
        <w:t xml:space="preserve"> </w:t>
      </w:r>
      <w:r w:rsidRPr="00D43B69">
        <w:rPr>
          <w:rFonts w:ascii="Museo Sans 300" w:hAnsi="Museo Sans 300"/>
          <w:sz w:val="20"/>
          <w:szCs w:val="20"/>
        </w:rPr>
        <w:t>cobro</w:t>
      </w:r>
      <w:r w:rsidR="006662C8" w:rsidRPr="00D43B69">
        <w:rPr>
          <w:rFonts w:ascii="Museo Sans 300" w:hAnsi="Museo Sans 300"/>
          <w:sz w:val="20"/>
          <w:szCs w:val="20"/>
        </w:rPr>
        <w:t xml:space="preserve"> </w:t>
      </w:r>
      <w:r w:rsidRPr="00D43B69">
        <w:rPr>
          <w:rFonts w:ascii="Museo Sans 300" w:hAnsi="Museo Sans 300"/>
          <w:sz w:val="20"/>
          <w:szCs w:val="20"/>
        </w:rPr>
        <w:t>realizado</w:t>
      </w:r>
      <w:r w:rsidR="006662C8" w:rsidRPr="00D43B69">
        <w:rPr>
          <w:rFonts w:ascii="Museo Sans 300" w:hAnsi="Museo Sans 300"/>
          <w:sz w:val="20"/>
          <w:szCs w:val="20"/>
        </w:rPr>
        <w:t xml:space="preserve"> </w:t>
      </w:r>
      <w:r w:rsidRPr="00D43B69">
        <w:rPr>
          <w:rFonts w:ascii="Museo Sans 300" w:hAnsi="Museo Sans 300"/>
          <w:sz w:val="20"/>
          <w:szCs w:val="20"/>
        </w:rPr>
        <w:t>en</w:t>
      </w:r>
      <w:r w:rsidR="006662C8" w:rsidRPr="00D43B69">
        <w:rPr>
          <w:rFonts w:ascii="Museo Sans 300" w:hAnsi="Museo Sans 300"/>
          <w:sz w:val="20"/>
          <w:szCs w:val="20"/>
        </w:rPr>
        <w:t xml:space="preserve"> </w:t>
      </w:r>
      <w:r w:rsidRPr="00D43B69">
        <w:rPr>
          <w:rFonts w:ascii="Museo Sans 300" w:hAnsi="Museo Sans 300"/>
          <w:sz w:val="20"/>
          <w:szCs w:val="20"/>
        </w:rPr>
        <w:t>concepto</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energía</w:t>
      </w:r>
      <w:r w:rsidR="006662C8" w:rsidRPr="00D43B69">
        <w:rPr>
          <w:rFonts w:ascii="Museo Sans 300" w:hAnsi="Museo Sans 300"/>
          <w:sz w:val="20"/>
          <w:szCs w:val="20"/>
        </w:rPr>
        <w:t xml:space="preserve"> </w:t>
      </w:r>
      <w:r w:rsidRPr="00D43B69">
        <w:rPr>
          <w:rFonts w:ascii="Museo Sans 300" w:hAnsi="Museo Sans 300"/>
          <w:sz w:val="20"/>
          <w:szCs w:val="20"/>
        </w:rPr>
        <w:t>no</w:t>
      </w:r>
      <w:r w:rsidR="006662C8" w:rsidRPr="00D43B69">
        <w:rPr>
          <w:rFonts w:ascii="Museo Sans 300" w:hAnsi="Museo Sans 300"/>
          <w:sz w:val="20"/>
          <w:szCs w:val="20"/>
        </w:rPr>
        <w:t xml:space="preserve"> </w:t>
      </w:r>
      <w:r w:rsidRPr="00D43B69">
        <w:rPr>
          <w:rFonts w:ascii="Museo Sans 300" w:hAnsi="Museo Sans 300"/>
          <w:sz w:val="20"/>
          <w:szCs w:val="20"/>
        </w:rPr>
        <w:t>registrada,</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conformidad</w:t>
      </w:r>
      <w:r w:rsidR="006662C8" w:rsidRPr="00D43B69">
        <w:rPr>
          <w:rFonts w:ascii="Museo Sans 300" w:hAnsi="Museo Sans 300"/>
          <w:sz w:val="20"/>
          <w:szCs w:val="20"/>
        </w:rPr>
        <w:t xml:space="preserve"> </w:t>
      </w:r>
      <w:r w:rsidRPr="00D43B69">
        <w:rPr>
          <w:rFonts w:ascii="Museo Sans 300" w:hAnsi="Museo Sans 300"/>
          <w:sz w:val="20"/>
          <w:szCs w:val="20"/>
        </w:rPr>
        <w:t>con</w:t>
      </w:r>
      <w:r w:rsidR="006662C8" w:rsidRPr="00D43B69">
        <w:rPr>
          <w:rFonts w:ascii="Museo Sans 300" w:hAnsi="Museo Sans 300"/>
          <w:sz w:val="20"/>
          <w:szCs w:val="20"/>
        </w:rPr>
        <w:t xml:space="preserve"> </w:t>
      </w:r>
      <w:r w:rsidRPr="00D43B69">
        <w:rPr>
          <w:rFonts w:ascii="Museo Sans 300" w:hAnsi="Museo Sans 300"/>
          <w:sz w:val="20"/>
          <w:szCs w:val="20"/>
        </w:rPr>
        <w:t>los</w:t>
      </w:r>
      <w:r w:rsidR="006662C8" w:rsidRPr="00D43B69">
        <w:rPr>
          <w:rFonts w:ascii="Museo Sans 300" w:hAnsi="Museo Sans 300"/>
          <w:sz w:val="20"/>
          <w:szCs w:val="20"/>
        </w:rPr>
        <w:t xml:space="preserve"> </w:t>
      </w:r>
      <w:r w:rsidRPr="00D43B69">
        <w:rPr>
          <w:rFonts w:ascii="Museo Sans 300" w:hAnsi="Museo Sans 300"/>
          <w:sz w:val="20"/>
          <w:szCs w:val="20"/>
        </w:rPr>
        <w:t>términos</w:t>
      </w:r>
      <w:r w:rsidR="006662C8" w:rsidRPr="00D43B69">
        <w:rPr>
          <w:rFonts w:ascii="Museo Sans 300" w:hAnsi="Museo Sans 300"/>
          <w:sz w:val="20"/>
          <w:szCs w:val="20"/>
        </w:rPr>
        <w:t xml:space="preserve"> </w:t>
      </w:r>
      <w:r w:rsidRPr="00D43B69">
        <w:rPr>
          <w:rFonts w:ascii="Museo Sans 300" w:hAnsi="Museo Sans 300"/>
          <w:sz w:val="20"/>
          <w:szCs w:val="20"/>
        </w:rPr>
        <w:t>y</w:t>
      </w:r>
      <w:r w:rsidR="006662C8" w:rsidRPr="00D43B69">
        <w:rPr>
          <w:rFonts w:ascii="Museo Sans 300" w:hAnsi="Museo Sans 300"/>
          <w:sz w:val="20"/>
          <w:szCs w:val="20"/>
        </w:rPr>
        <w:t xml:space="preserve"> </w:t>
      </w:r>
      <w:r w:rsidRPr="00D43B69">
        <w:rPr>
          <w:rFonts w:ascii="Museo Sans 300" w:hAnsi="Museo Sans 300"/>
          <w:sz w:val="20"/>
          <w:szCs w:val="20"/>
        </w:rPr>
        <w:t>condiciones</w:t>
      </w:r>
      <w:r w:rsidR="006662C8" w:rsidRPr="00D43B69">
        <w:rPr>
          <w:rFonts w:ascii="Museo Sans 300" w:hAnsi="Museo Sans 300"/>
          <w:sz w:val="20"/>
          <w:szCs w:val="20"/>
        </w:rPr>
        <w:t xml:space="preserve"> </w:t>
      </w:r>
      <w:r w:rsidRPr="00D43B69">
        <w:rPr>
          <w:rFonts w:ascii="Museo Sans 300" w:hAnsi="Museo Sans 300"/>
          <w:sz w:val="20"/>
          <w:szCs w:val="20"/>
        </w:rPr>
        <w:t>del</w:t>
      </w:r>
      <w:r w:rsidR="006662C8" w:rsidRPr="00D43B69">
        <w:rPr>
          <w:rFonts w:ascii="Museo Sans 300" w:hAnsi="Museo Sans 300"/>
          <w:sz w:val="20"/>
          <w:szCs w:val="20"/>
        </w:rPr>
        <w:t xml:space="preserve"> </w:t>
      </w:r>
      <w:r w:rsidRPr="00D43B69">
        <w:rPr>
          <w:rFonts w:ascii="Museo Sans 300" w:hAnsi="Museo Sans 300"/>
          <w:sz w:val="20"/>
          <w:szCs w:val="20"/>
        </w:rPr>
        <w:t>pliego</w:t>
      </w:r>
      <w:r w:rsidR="006662C8" w:rsidRPr="00D43B69">
        <w:rPr>
          <w:rFonts w:ascii="Museo Sans 300" w:hAnsi="Museo Sans 300"/>
          <w:sz w:val="20"/>
          <w:szCs w:val="20"/>
        </w:rPr>
        <w:t xml:space="preserve"> </w:t>
      </w:r>
      <w:r w:rsidRPr="00D43B69">
        <w:rPr>
          <w:rFonts w:ascii="Museo Sans 300" w:hAnsi="Museo Sans 300"/>
          <w:sz w:val="20"/>
          <w:szCs w:val="20"/>
        </w:rPr>
        <w:t>tarifario</w:t>
      </w:r>
      <w:r w:rsidR="006662C8" w:rsidRPr="00D43B69">
        <w:rPr>
          <w:rFonts w:ascii="Museo Sans 300" w:hAnsi="Museo Sans 300"/>
          <w:sz w:val="20"/>
          <w:szCs w:val="20"/>
        </w:rPr>
        <w:t xml:space="preserve"> </w:t>
      </w:r>
      <w:r w:rsidRPr="00D43B69">
        <w:rPr>
          <w:rFonts w:ascii="Museo Sans 300" w:hAnsi="Museo Sans 300"/>
          <w:sz w:val="20"/>
          <w:szCs w:val="20"/>
        </w:rPr>
        <w:t>vigente</w:t>
      </w:r>
      <w:r w:rsidR="006662C8" w:rsidRPr="00D43B69">
        <w:rPr>
          <w:rFonts w:ascii="Museo Sans 300" w:hAnsi="Museo Sans 300"/>
          <w:sz w:val="20"/>
          <w:szCs w:val="20"/>
        </w:rPr>
        <w:t xml:space="preserve"> </w:t>
      </w:r>
      <w:r w:rsidRPr="00D43B69">
        <w:rPr>
          <w:rFonts w:ascii="Museo Sans 300" w:hAnsi="Museo Sans 300"/>
          <w:sz w:val="20"/>
          <w:szCs w:val="20"/>
        </w:rPr>
        <w:t>para</w:t>
      </w:r>
      <w:r w:rsidR="006662C8" w:rsidRPr="00D43B69">
        <w:rPr>
          <w:rFonts w:ascii="Museo Sans 300" w:hAnsi="Museo Sans 300"/>
          <w:sz w:val="20"/>
          <w:szCs w:val="20"/>
        </w:rPr>
        <w:t xml:space="preserve"> </w:t>
      </w:r>
      <w:r w:rsidRPr="00D43B69">
        <w:rPr>
          <w:rFonts w:ascii="Museo Sans 300" w:hAnsi="Museo Sans 300"/>
          <w:sz w:val="20"/>
          <w:szCs w:val="20"/>
        </w:rPr>
        <w:t>el</w:t>
      </w:r>
      <w:r w:rsidR="006662C8" w:rsidRPr="00D43B69">
        <w:rPr>
          <w:rFonts w:ascii="Museo Sans 300" w:hAnsi="Museo Sans 300"/>
          <w:sz w:val="20"/>
          <w:szCs w:val="20"/>
        </w:rPr>
        <w:t xml:space="preserve"> </w:t>
      </w:r>
      <w:r w:rsidRPr="00D43B69">
        <w:rPr>
          <w:rFonts w:ascii="Museo Sans 300" w:hAnsi="Museo Sans 300"/>
          <w:sz w:val="20"/>
          <w:szCs w:val="20"/>
        </w:rPr>
        <w:t>caso.</w:t>
      </w:r>
    </w:p>
    <w:p w14:paraId="0A69216A" w14:textId="77777777" w:rsidR="007B3D76" w:rsidRPr="00D43B69" w:rsidRDefault="007B3D76" w:rsidP="00D43B69">
      <w:pPr>
        <w:autoSpaceDE w:val="0"/>
        <w:spacing w:after="0" w:line="240" w:lineRule="auto"/>
        <w:ind w:left="426"/>
        <w:jc w:val="both"/>
        <w:rPr>
          <w:rFonts w:ascii="Museo Sans 300" w:hAnsi="Museo Sans 300"/>
          <w:sz w:val="20"/>
          <w:szCs w:val="20"/>
        </w:rPr>
      </w:pPr>
    </w:p>
    <w:p w14:paraId="0909EEF6" w14:textId="52EA87D0" w:rsidR="00F15FF0" w:rsidRPr="00D43B69" w:rsidRDefault="00F15FF0" w:rsidP="00D43B69">
      <w:pPr>
        <w:autoSpaceDE w:val="0"/>
        <w:spacing w:after="0" w:line="240" w:lineRule="auto"/>
        <w:ind w:left="426"/>
        <w:jc w:val="both"/>
        <w:rPr>
          <w:rFonts w:ascii="Museo Sans 300" w:hAnsi="Museo Sans 300"/>
          <w:sz w:val="20"/>
          <w:szCs w:val="20"/>
        </w:rPr>
      </w:pPr>
      <w:r w:rsidRPr="00D43B69">
        <w:rPr>
          <w:rFonts w:ascii="Museo Sans 300" w:hAnsi="Museo Sans 300"/>
          <w:sz w:val="20"/>
          <w:szCs w:val="20"/>
        </w:rPr>
        <w:t>En</w:t>
      </w:r>
      <w:r w:rsidR="006662C8" w:rsidRPr="00D43B69">
        <w:rPr>
          <w:rFonts w:ascii="Museo Sans 300" w:hAnsi="Museo Sans 300"/>
          <w:sz w:val="20"/>
          <w:szCs w:val="20"/>
        </w:rPr>
        <w:t xml:space="preserve"> </w:t>
      </w:r>
      <w:r w:rsidRPr="00D43B69">
        <w:rPr>
          <w:rFonts w:ascii="Museo Sans 300" w:hAnsi="Museo Sans 300"/>
          <w:sz w:val="20"/>
          <w:szCs w:val="20"/>
        </w:rPr>
        <w:t>ese</w:t>
      </w:r>
      <w:r w:rsidR="006662C8" w:rsidRPr="00D43B69">
        <w:rPr>
          <w:rFonts w:ascii="Museo Sans 300" w:hAnsi="Museo Sans 300"/>
          <w:sz w:val="20"/>
          <w:szCs w:val="20"/>
        </w:rPr>
        <w:t xml:space="preserve"> </w:t>
      </w:r>
      <w:r w:rsidRPr="00D43B69">
        <w:rPr>
          <w:rFonts w:ascii="Museo Sans 300" w:hAnsi="Museo Sans 300"/>
          <w:sz w:val="20"/>
          <w:szCs w:val="20"/>
        </w:rPr>
        <w:t>sentido,</w:t>
      </w:r>
      <w:r w:rsidR="006662C8" w:rsidRPr="00D43B69">
        <w:rPr>
          <w:rFonts w:ascii="Museo Sans 300" w:hAnsi="Museo Sans 300"/>
          <w:sz w:val="20"/>
          <w:szCs w:val="20"/>
        </w:rPr>
        <w:t xml:space="preserve"> </w:t>
      </w:r>
      <w:r w:rsidRPr="00D43B69">
        <w:rPr>
          <w:rFonts w:ascii="Museo Sans 300" w:hAnsi="Museo Sans 300"/>
          <w:sz w:val="20"/>
          <w:szCs w:val="20"/>
        </w:rPr>
        <w:t>al</w:t>
      </w:r>
      <w:r w:rsidR="006662C8" w:rsidRPr="00D43B69">
        <w:rPr>
          <w:rFonts w:ascii="Museo Sans 300" w:hAnsi="Museo Sans 300"/>
          <w:sz w:val="20"/>
          <w:szCs w:val="20"/>
        </w:rPr>
        <w:t xml:space="preserve"> </w:t>
      </w:r>
      <w:r w:rsidRPr="00D43B69">
        <w:rPr>
          <w:rFonts w:ascii="Museo Sans 300" w:hAnsi="Museo Sans 300"/>
          <w:sz w:val="20"/>
          <w:szCs w:val="20"/>
        </w:rPr>
        <w:t>hacer</w:t>
      </w:r>
      <w:r w:rsidR="006662C8" w:rsidRPr="00D43B69">
        <w:rPr>
          <w:rFonts w:ascii="Museo Sans 300" w:hAnsi="Museo Sans 300"/>
          <w:sz w:val="20"/>
          <w:szCs w:val="20"/>
        </w:rPr>
        <w:t xml:space="preserve"> </w:t>
      </w:r>
      <w:r w:rsidRPr="00D43B69">
        <w:rPr>
          <w:rFonts w:ascii="Museo Sans 300" w:hAnsi="Museo Sans 300"/>
          <w:sz w:val="20"/>
          <w:szCs w:val="20"/>
        </w:rPr>
        <w:t>un</w:t>
      </w:r>
      <w:r w:rsidR="006662C8" w:rsidRPr="00D43B69">
        <w:rPr>
          <w:rFonts w:ascii="Museo Sans 300" w:hAnsi="Museo Sans 300"/>
          <w:sz w:val="20"/>
          <w:szCs w:val="20"/>
        </w:rPr>
        <w:t xml:space="preserve"> </w:t>
      </w:r>
      <w:r w:rsidRPr="00D43B69">
        <w:rPr>
          <w:rFonts w:ascii="Museo Sans 300" w:hAnsi="Museo Sans 300"/>
          <w:sz w:val="20"/>
          <w:szCs w:val="20"/>
        </w:rPr>
        <w:t>análisis</w:t>
      </w:r>
      <w:r w:rsidR="006662C8" w:rsidRPr="00D43B69">
        <w:rPr>
          <w:rFonts w:ascii="Museo Sans 300" w:hAnsi="Museo Sans 300"/>
          <w:sz w:val="20"/>
          <w:szCs w:val="20"/>
        </w:rPr>
        <w:t xml:space="preserve"> </w:t>
      </w:r>
      <w:r w:rsidRPr="00D43B69">
        <w:rPr>
          <w:rFonts w:ascii="Museo Sans 300" w:hAnsi="Museo Sans 300"/>
          <w:sz w:val="20"/>
          <w:szCs w:val="20"/>
        </w:rPr>
        <w:t>legal</w:t>
      </w:r>
      <w:r w:rsidR="006662C8" w:rsidRPr="00D43B69">
        <w:rPr>
          <w:rFonts w:ascii="Museo Sans 300" w:hAnsi="Museo Sans 300"/>
          <w:sz w:val="20"/>
          <w:szCs w:val="20"/>
        </w:rPr>
        <w:t xml:space="preserve"> </w:t>
      </w:r>
      <w:r w:rsidRPr="00D43B69">
        <w:rPr>
          <w:rFonts w:ascii="Museo Sans 300" w:hAnsi="Museo Sans 300"/>
          <w:sz w:val="20"/>
          <w:szCs w:val="20"/>
        </w:rPr>
        <w:t>del</w:t>
      </w:r>
      <w:r w:rsidR="006662C8" w:rsidRPr="00D43B69">
        <w:rPr>
          <w:rFonts w:ascii="Museo Sans 300" w:hAnsi="Museo Sans 300"/>
          <w:sz w:val="20"/>
          <w:szCs w:val="20"/>
        </w:rPr>
        <w:t xml:space="preserve"> </w:t>
      </w:r>
      <w:r w:rsidRPr="00D43B69">
        <w:rPr>
          <w:rFonts w:ascii="Museo Sans 300" w:hAnsi="Museo Sans 300"/>
          <w:sz w:val="20"/>
          <w:szCs w:val="20"/>
        </w:rPr>
        <w:t>procedimiento</w:t>
      </w:r>
      <w:r w:rsidR="006662C8" w:rsidRPr="00D43B69">
        <w:rPr>
          <w:rFonts w:ascii="Museo Sans 300" w:hAnsi="Museo Sans 300"/>
          <w:sz w:val="20"/>
          <w:szCs w:val="20"/>
        </w:rPr>
        <w:t xml:space="preserve"> </w:t>
      </w:r>
      <w:r w:rsidRPr="00D43B69">
        <w:rPr>
          <w:rFonts w:ascii="Museo Sans 300" w:hAnsi="Museo Sans 300"/>
          <w:sz w:val="20"/>
          <w:szCs w:val="20"/>
        </w:rPr>
        <w:t>tramitado</w:t>
      </w:r>
      <w:r w:rsidR="006662C8" w:rsidRPr="00D43B69">
        <w:rPr>
          <w:rFonts w:ascii="Museo Sans 300" w:hAnsi="Museo Sans 300"/>
          <w:sz w:val="20"/>
          <w:szCs w:val="20"/>
        </w:rPr>
        <w:t xml:space="preserve"> </w:t>
      </w:r>
      <w:r w:rsidRPr="00D43B69">
        <w:rPr>
          <w:rFonts w:ascii="Museo Sans 300" w:hAnsi="Museo Sans 300"/>
          <w:sz w:val="20"/>
          <w:szCs w:val="20"/>
        </w:rPr>
        <w:t>y</w:t>
      </w:r>
      <w:r w:rsidR="006662C8" w:rsidRPr="00D43B69">
        <w:rPr>
          <w:rFonts w:ascii="Museo Sans 300" w:hAnsi="Museo Sans 300"/>
          <w:sz w:val="20"/>
          <w:szCs w:val="20"/>
        </w:rPr>
        <w:t xml:space="preserve"> </w:t>
      </w:r>
      <w:r w:rsidRPr="00D43B69">
        <w:rPr>
          <w:rFonts w:ascii="Museo Sans 300" w:hAnsi="Museo Sans 300"/>
          <w:sz w:val="20"/>
          <w:szCs w:val="20"/>
        </w:rPr>
        <w:t>del</w:t>
      </w:r>
      <w:r w:rsidR="006662C8" w:rsidRPr="00D43B69">
        <w:rPr>
          <w:rFonts w:ascii="Museo Sans 300" w:hAnsi="Museo Sans 300"/>
          <w:sz w:val="20"/>
          <w:szCs w:val="20"/>
        </w:rPr>
        <w:t xml:space="preserve"> </w:t>
      </w:r>
      <w:r w:rsidRPr="00D43B69">
        <w:rPr>
          <w:rFonts w:ascii="Museo Sans 300" w:hAnsi="Museo Sans 300"/>
          <w:sz w:val="20"/>
          <w:szCs w:val="20"/>
        </w:rPr>
        <w:t>informe</w:t>
      </w:r>
      <w:r w:rsidR="006662C8" w:rsidRPr="00D43B69">
        <w:rPr>
          <w:rFonts w:ascii="Museo Sans 300" w:hAnsi="Museo Sans 300"/>
          <w:sz w:val="20"/>
          <w:szCs w:val="20"/>
        </w:rPr>
        <w:t xml:space="preserve"> </w:t>
      </w:r>
      <w:r w:rsidRPr="00D43B69">
        <w:rPr>
          <w:rFonts w:ascii="Museo Sans 300" w:hAnsi="Museo Sans 300"/>
          <w:sz w:val="20"/>
          <w:szCs w:val="20"/>
        </w:rPr>
        <w:t>técnico</w:t>
      </w:r>
      <w:r w:rsidR="006662C8" w:rsidRPr="00D43B69">
        <w:rPr>
          <w:rFonts w:ascii="Museo Sans 300" w:hAnsi="Museo Sans 300"/>
          <w:sz w:val="20"/>
          <w:szCs w:val="20"/>
        </w:rPr>
        <w:t xml:space="preserve"> </w:t>
      </w:r>
      <w:r w:rsidRPr="00D43B69">
        <w:rPr>
          <w:rFonts w:ascii="Museo Sans 300" w:hAnsi="Museo Sans 300"/>
          <w:sz w:val="20"/>
          <w:szCs w:val="20"/>
        </w:rPr>
        <w:t>emitido,</w:t>
      </w:r>
      <w:r w:rsidR="006662C8" w:rsidRPr="00D43B69">
        <w:rPr>
          <w:rFonts w:ascii="Museo Sans 300" w:hAnsi="Museo Sans 300"/>
          <w:sz w:val="20"/>
          <w:szCs w:val="20"/>
        </w:rPr>
        <w:t xml:space="preserve"> </w:t>
      </w:r>
      <w:r w:rsidRPr="00D43B69">
        <w:rPr>
          <w:rFonts w:ascii="Museo Sans 300" w:hAnsi="Museo Sans 300"/>
          <w:sz w:val="20"/>
          <w:szCs w:val="20"/>
        </w:rPr>
        <w:t>se</w:t>
      </w:r>
      <w:r w:rsidR="006662C8" w:rsidRPr="00D43B69">
        <w:rPr>
          <w:rFonts w:ascii="Museo Sans 300" w:hAnsi="Museo Sans 300"/>
          <w:sz w:val="20"/>
          <w:szCs w:val="20"/>
        </w:rPr>
        <w:t xml:space="preserve"> </w:t>
      </w:r>
      <w:r w:rsidRPr="00D43B69">
        <w:rPr>
          <w:rFonts w:ascii="Museo Sans 300" w:hAnsi="Museo Sans 300"/>
          <w:sz w:val="20"/>
          <w:szCs w:val="20"/>
        </w:rPr>
        <w:t>advierte</w:t>
      </w:r>
      <w:r w:rsidR="006662C8" w:rsidRPr="00D43B69">
        <w:rPr>
          <w:rFonts w:ascii="Museo Sans 300" w:hAnsi="Museo Sans 300"/>
          <w:sz w:val="20"/>
          <w:szCs w:val="20"/>
        </w:rPr>
        <w:t xml:space="preserve"> </w:t>
      </w:r>
      <w:r w:rsidRPr="00D43B69">
        <w:rPr>
          <w:rFonts w:ascii="Museo Sans 300" w:hAnsi="Museo Sans 300"/>
          <w:sz w:val="20"/>
          <w:szCs w:val="20"/>
        </w:rPr>
        <w:t>lo</w:t>
      </w:r>
      <w:r w:rsidR="006662C8" w:rsidRPr="00D43B69">
        <w:rPr>
          <w:rFonts w:ascii="Museo Sans 300" w:hAnsi="Museo Sans 300"/>
          <w:sz w:val="20"/>
          <w:szCs w:val="20"/>
        </w:rPr>
        <w:t xml:space="preserve"> </w:t>
      </w:r>
      <w:r w:rsidRPr="00D43B69">
        <w:rPr>
          <w:rFonts w:ascii="Museo Sans 300" w:hAnsi="Museo Sans 300"/>
          <w:sz w:val="20"/>
          <w:szCs w:val="20"/>
        </w:rPr>
        <w:t>siguiente:</w:t>
      </w:r>
    </w:p>
    <w:p w14:paraId="268A18FE" w14:textId="77777777" w:rsidR="00231E85" w:rsidRDefault="00231E8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2E31ADB2"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00CE13CD">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A0171F">
        <w:rPr>
          <w:rFonts w:ascii="Museo Sans 300" w:eastAsia="Museo Sans 300" w:hAnsi="Museo Sans 300" w:cs="Museo Sans 300"/>
          <w:sz w:val="20"/>
          <w:szCs w:val="20"/>
        </w:rPr>
        <w:t>el 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52C3D989"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A0171F">
        <w:rPr>
          <w:rFonts w:ascii="Museo Sans 300" w:eastAsia="Museo Sans 300" w:hAnsi="Museo Sans 300" w:cs="Museo Sans 300"/>
          <w:sz w:val="20"/>
          <w:szCs w:val="20"/>
        </w:rPr>
        <w:t>el 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46E352CF"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00CE13CD">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AF2BF8">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6659BCAF" w:rsidR="009D142E" w:rsidRPr="00D43B69" w:rsidRDefault="009D142E" w:rsidP="00D43B69">
      <w:pPr>
        <w:autoSpaceDE w:val="0"/>
        <w:spacing w:after="0" w:line="240" w:lineRule="auto"/>
        <w:ind w:left="426"/>
        <w:jc w:val="both"/>
        <w:rPr>
          <w:rFonts w:ascii="Museo Sans 300" w:hAnsi="Museo Sans 300"/>
          <w:sz w:val="20"/>
          <w:szCs w:val="20"/>
        </w:rPr>
      </w:pPr>
      <w:r w:rsidRPr="00D43B69">
        <w:rPr>
          <w:rFonts w:ascii="Museo Sans 300" w:hAnsi="Museo Sans 300"/>
          <w:sz w:val="20"/>
          <w:szCs w:val="20"/>
        </w:rPr>
        <w:t>En</w:t>
      </w:r>
      <w:r w:rsidR="006662C8" w:rsidRPr="00D43B69">
        <w:rPr>
          <w:rFonts w:ascii="Museo Sans 300" w:hAnsi="Museo Sans 300"/>
          <w:sz w:val="20"/>
          <w:szCs w:val="20"/>
        </w:rPr>
        <w:t xml:space="preserve"> </w:t>
      </w:r>
      <w:r w:rsidRPr="00D43B69">
        <w:rPr>
          <w:rFonts w:ascii="Museo Sans 300" w:hAnsi="Museo Sans 300"/>
          <w:sz w:val="20"/>
          <w:szCs w:val="20"/>
        </w:rPr>
        <w:t>ese</w:t>
      </w:r>
      <w:r w:rsidR="006662C8" w:rsidRPr="00D43B69">
        <w:rPr>
          <w:rFonts w:ascii="Museo Sans 300" w:hAnsi="Museo Sans 300"/>
          <w:sz w:val="20"/>
          <w:szCs w:val="20"/>
        </w:rPr>
        <w:t xml:space="preserve"> </w:t>
      </w:r>
      <w:r w:rsidRPr="00D43B69">
        <w:rPr>
          <w:rFonts w:ascii="Museo Sans 300" w:hAnsi="Museo Sans 300"/>
          <w:sz w:val="20"/>
          <w:szCs w:val="20"/>
        </w:rPr>
        <w:t>sentido,</w:t>
      </w:r>
      <w:r w:rsidR="006662C8" w:rsidRPr="00D43B69">
        <w:rPr>
          <w:rFonts w:ascii="Museo Sans 300" w:hAnsi="Museo Sans 300"/>
          <w:sz w:val="20"/>
          <w:szCs w:val="20"/>
        </w:rPr>
        <w:t xml:space="preserve"> </w:t>
      </w:r>
      <w:r w:rsidRPr="00D43B69">
        <w:rPr>
          <w:rFonts w:ascii="Museo Sans 300" w:hAnsi="Museo Sans 300"/>
          <w:sz w:val="20"/>
          <w:szCs w:val="20"/>
        </w:rPr>
        <w:t>se</w:t>
      </w:r>
      <w:r w:rsidR="006662C8" w:rsidRPr="00D43B69">
        <w:rPr>
          <w:rFonts w:ascii="Museo Sans 300" w:hAnsi="Museo Sans 300"/>
          <w:sz w:val="20"/>
          <w:szCs w:val="20"/>
        </w:rPr>
        <w:t xml:space="preserve"> </w:t>
      </w:r>
      <w:r w:rsidRPr="00D43B69">
        <w:rPr>
          <w:rFonts w:ascii="Museo Sans 300" w:hAnsi="Museo Sans 300"/>
          <w:sz w:val="20"/>
          <w:szCs w:val="20"/>
        </w:rPr>
        <w:t>advierte</w:t>
      </w:r>
      <w:r w:rsidR="006662C8" w:rsidRPr="00D43B69">
        <w:rPr>
          <w:rFonts w:ascii="Museo Sans 300" w:hAnsi="Museo Sans 300"/>
          <w:sz w:val="20"/>
          <w:szCs w:val="20"/>
        </w:rPr>
        <w:t xml:space="preserve"> </w:t>
      </w:r>
      <w:r w:rsidRPr="00D43B69">
        <w:rPr>
          <w:rFonts w:ascii="Museo Sans 300" w:hAnsi="Museo Sans 300"/>
          <w:sz w:val="20"/>
          <w:szCs w:val="20"/>
        </w:rPr>
        <w:t>que</w:t>
      </w:r>
      <w:r w:rsidR="006662C8" w:rsidRPr="00D43B69">
        <w:rPr>
          <w:rFonts w:ascii="Museo Sans 300" w:hAnsi="Museo Sans 300"/>
          <w:sz w:val="20"/>
          <w:szCs w:val="20"/>
        </w:rPr>
        <w:t xml:space="preserve"> </w:t>
      </w:r>
      <w:r w:rsidRPr="00D43B69">
        <w:rPr>
          <w:rFonts w:ascii="Museo Sans 300" w:hAnsi="Museo Sans 300"/>
          <w:sz w:val="20"/>
          <w:szCs w:val="20"/>
        </w:rPr>
        <w:t>el</w:t>
      </w:r>
      <w:r w:rsidR="006662C8" w:rsidRPr="00D43B69">
        <w:rPr>
          <w:rFonts w:ascii="Museo Sans 300" w:hAnsi="Museo Sans 300"/>
          <w:sz w:val="20"/>
          <w:szCs w:val="20"/>
        </w:rPr>
        <w:t xml:space="preserve"> </w:t>
      </w:r>
      <w:r w:rsidRPr="00D43B69">
        <w:rPr>
          <w:rFonts w:ascii="Museo Sans 300" w:hAnsi="Museo Sans 300"/>
          <w:sz w:val="20"/>
          <w:szCs w:val="20"/>
        </w:rPr>
        <w:t>dictamen</w:t>
      </w:r>
      <w:r w:rsidR="006662C8" w:rsidRPr="00D43B69">
        <w:rPr>
          <w:rFonts w:ascii="Museo Sans 300" w:hAnsi="Museo Sans 300"/>
          <w:sz w:val="20"/>
          <w:szCs w:val="20"/>
        </w:rPr>
        <w:t xml:space="preserve"> </w:t>
      </w:r>
      <w:r w:rsidRPr="00D43B69">
        <w:rPr>
          <w:rFonts w:ascii="Museo Sans 300" w:hAnsi="Museo Sans 300"/>
          <w:sz w:val="20"/>
          <w:szCs w:val="20"/>
        </w:rPr>
        <w:t>que</w:t>
      </w:r>
      <w:r w:rsidR="006662C8" w:rsidRPr="00D43B69">
        <w:rPr>
          <w:rFonts w:ascii="Museo Sans 300" w:hAnsi="Museo Sans 300"/>
          <w:sz w:val="20"/>
          <w:szCs w:val="20"/>
        </w:rPr>
        <w:t xml:space="preserve"> </w:t>
      </w:r>
      <w:r w:rsidRPr="00D43B69">
        <w:rPr>
          <w:rFonts w:ascii="Museo Sans 300" w:hAnsi="Museo Sans 300"/>
          <w:sz w:val="20"/>
          <w:szCs w:val="20"/>
        </w:rPr>
        <w:t>resuelve</w:t>
      </w:r>
      <w:r w:rsidR="006662C8" w:rsidRPr="00D43B69">
        <w:rPr>
          <w:rFonts w:ascii="Museo Sans 300" w:hAnsi="Museo Sans 300"/>
          <w:sz w:val="20"/>
          <w:szCs w:val="20"/>
        </w:rPr>
        <w:t xml:space="preserve"> </w:t>
      </w:r>
      <w:r w:rsidRPr="00D43B69">
        <w:rPr>
          <w:rFonts w:ascii="Museo Sans 300" w:hAnsi="Museo Sans 300"/>
          <w:sz w:val="20"/>
          <w:szCs w:val="20"/>
        </w:rPr>
        <w:t>el</w:t>
      </w:r>
      <w:r w:rsidR="006662C8" w:rsidRPr="00D43B69">
        <w:rPr>
          <w:rFonts w:ascii="Museo Sans 300" w:hAnsi="Museo Sans 300"/>
          <w:sz w:val="20"/>
          <w:szCs w:val="20"/>
        </w:rPr>
        <w:t xml:space="preserve"> </w:t>
      </w:r>
      <w:r w:rsidRPr="00D43B69">
        <w:rPr>
          <w:rFonts w:ascii="Museo Sans 300" w:hAnsi="Museo Sans 300"/>
          <w:sz w:val="20"/>
          <w:szCs w:val="20"/>
        </w:rPr>
        <w:t>caso</w:t>
      </w:r>
      <w:r w:rsidR="006662C8" w:rsidRPr="00D43B69">
        <w:rPr>
          <w:rFonts w:ascii="Museo Sans 300" w:hAnsi="Museo Sans 300"/>
          <w:sz w:val="20"/>
          <w:szCs w:val="20"/>
        </w:rPr>
        <w:t xml:space="preserve"> </w:t>
      </w:r>
      <w:r w:rsidRPr="00D43B69">
        <w:rPr>
          <w:rFonts w:ascii="Museo Sans 300" w:hAnsi="Museo Sans 300"/>
          <w:sz w:val="20"/>
          <w:szCs w:val="20"/>
        </w:rPr>
        <w:t>fue</w:t>
      </w:r>
      <w:r w:rsidR="006662C8" w:rsidRPr="00D43B69">
        <w:rPr>
          <w:rFonts w:ascii="Museo Sans 300" w:hAnsi="Museo Sans 300"/>
          <w:sz w:val="20"/>
          <w:szCs w:val="20"/>
        </w:rPr>
        <w:t xml:space="preserve"> </w:t>
      </w:r>
      <w:r w:rsidRPr="00D43B69">
        <w:rPr>
          <w:rFonts w:ascii="Museo Sans 300" w:hAnsi="Museo Sans 300"/>
          <w:sz w:val="20"/>
          <w:szCs w:val="20"/>
        </w:rPr>
        <w:t>emitido</w:t>
      </w:r>
      <w:r w:rsidR="006662C8" w:rsidRPr="00D43B69">
        <w:rPr>
          <w:rFonts w:ascii="Museo Sans 300" w:hAnsi="Museo Sans 300"/>
          <w:sz w:val="20"/>
          <w:szCs w:val="20"/>
        </w:rPr>
        <w:t xml:space="preserve"> </w:t>
      </w:r>
      <w:r w:rsidRPr="00D43B69">
        <w:rPr>
          <w:rFonts w:ascii="Museo Sans 300" w:hAnsi="Museo Sans 300"/>
          <w:sz w:val="20"/>
          <w:szCs w:val="20"/>
        </w:rPr>
        <w:t>con</w:t>
      </w:r>
      <w:r w:rsidR="006662C8" w:rsidRPr="00D43B69">
        <w:rPr>
          <w:rFonts w:ascii="Museo Sans 300" w:hAnsi="Museo Sans 300"/>
          <w:sz w:val="20"/>
          <w:szCs w:val="20"/>
        </w:rPr>
        <w:t xml:space="preserve"> </w:t>
      </w:r>
      <w:r w:rsidRPr="00D43B69">
        <w:rPr>
          <w:rFonts w:ascii="Museo Sans 300" w:hAnsi="Museo Sans 300"/>
          <w:sz w:val="20"/>
          <w:szCs w:val="20"/>
        </w:rPr>
        <w:t>fundamento</w:t>
      </w:r>
      <w:r w:rsidR="006662C8" w:rsidRPr="00D43B69">
        <w:rPr>
          <w:rFonts w:ascii="Museo Sans 300" w:hAnsi="Museo Sans 300"/>
          <w:sz w:val="20"/>
          <w:szCs w:val="20"/>
        </w:rPr>
        <w:t xml:space="preserve"> </w:t>
      </w:r>
      <w:r w:rsidRPr="00D43B69">
        <w:rPr>
          <w:rFonts w:ascii="Museo Sans 300" w:hAnsi="Museo Sans 300"/>
          <w:sz w:val="20"/>
          <w:szCs w:val="20"/>
        </w:rPr>
        <w:t>en</w:t>
      </w:r>
      <w:r w:rsidR="006662C8" w:rsidRPr="00D43B69">
        <w:rPr>
          <w:rFonts w:ascii="Museo Sans 300" w:hAnsi="Museo Sans 300"/>
          <w:sz w:val="20"/>
          <w:szCs w:val="20"/>
        </w:rPr>
        <w:t xml:space="preserve"> </w:t>
      </w:r>
      <w:r w:rsidRPr="00D43B69">
        <w:rPr>
          <w:rFonts w:ascii="Museo Sans 300" w:hAnsi="Museo Sans 300"/>
          <w:sz w:val="20"/>
          <w:szCs w:val="20"/>
        </w:rPr>
        <w:t>la</w:t>
      </w:r>
      <w:r w:rsidR="006662C8" w:rsidRPr="00D43B69">
        <w:rPr>
          <w:rFonts w:ascii="Museo Sans 300" w:hAnsi="Museo Sans 300"/>
          <w:sz w:val="20"/>
          <w:szCs w:val="20"/>
        </w:rPr>
        <w:t xml:space="preserve"> </w:t>
      </w:r>
      <w:r w:rsidRPr="00D43B69">
        <w:rPr>
          <w:rFonts w:ascii="Museo Sans 300" w:hAnsi="Museo Sans 300"/>
          <w:sz w:val="20"/>
          <w:szCs w:val="20"/>
        </w:rPr>
        <w:t>documentación</w:t>
      </w:r>
      <w:r w:rsidR="006662C8" w:rsidRPr="00D43B69">
        <w:rPr>
          <w:rFonts w:ascii="Museo Sans 300" w:hAnsi="Museo Sans 300"/>
          <w:sz w:val="20"/>
          <w:szCs w:val="20"/>
        </w:rPr>
        <w:t xml:space="preserve"> </w:t>
      </w:r>
      <w:r w:rsidRPr="00D43B69">
        <w:rPr>
          <w:rFonts w:ascii="Museo Sans 300" w:hAnsi="Museo Sans 300"/>
          <w:sz w:val="20"/>
          <w:szCs w:val="20"/>
        </w:rPr>
        <w:t>recopilada</w:t>
      </w:r>
      <w:r w:rsidR="006662C8" w:rsidRPr="00D43B69">
        <w:rPr>
          <w:rFonts w:ascii="Museo Sans 300" w:hAnsi="Museo Sans 300"/>
          <w:sz w:val="20"/>
          <w:szCs w:val="20"/>
        </w:rPr>
        <w:t xml:space="preserve"> </w:t>
      </w:r>
      <w:r w:rsidRPr="00D43B69">
        <w:rPr>
          <w:rFonts w:ascii="Museo Sans 300" w:hAnsi="Museo Sans 300"/>
          <w:sz w:val="20"/>
          <w:szCs w:val="20"/>
        </w:rPr>
        <w:t>en</w:t>
      </w:r>
      <w:r w:rsidR="006662C8" w:rsidRPr="00D43B69">
        <w:rPr>
          <w:rFonts w:ascii="Museo Sans 300" w:hAnsi="Museo Sans 300"/>
          <w:sz w:val="20"/>
          <w:szCs w:val="20"/>
        </w:rPr>
        <w:t xml:space="preserve"> </w:t>
      </w:r>
      <w:r w:rsidRPr="00D43B69">
        <w:rPr>
          <w:rFonts w:ascii="Museo Sans 300" w:hAnsi="Museo Sans 300"/>
          <w:sz w:val="20"/>
          <w:szCs w:val="20"/>
        </w:rPr>
        <w:t>el</w:t>
      </w:r>
      <w:r w:rsidR="006662C8" w:rsidRPr="00D43B69">
        <w:rPr>
          <w:rFonts w:ascii="Museo Sans 300" w:hAnsi="Museo Sans 300"/>
          <w:sz w:val="20"/>
          <w:szCs w:val="20"/>
        </w:rPr>
        <w:t xml:space="preserve"> </w:t>
      </w:r>
      <w:r w:rsidRPr="00D43B69">
        <w:rPr>
          <w:rFonts w:ascii="Museo Sans 300" w:hAnsi="Museo Sans 300"/>
          <w:sz w:val="20"/>
          <w:szCs w:val="20"/>
        </w:rPr>
        <w:t>transcurso</w:t>
      </w:r>
      <w:r w:rsidR="006662C8" w:rsidRPr="00D43B69">
        <w:rPr>
          <w:rFonts w:ascii="Museo Sans 300" w:hAnsi="Museo Sans 300"/>
          <w:sz w:val="20"/>
          <w:szCs w:val="20"/>
        </w:rPr>
        <w:t xml:space="preserve"> </w:t>
      </w:r>
      <w:r w:rsidRPr="00D43B69">
        <w:rPr>
          <w:rFonts w:ascii="Museo Sans 300" w:hAnsi="Museo Sans 300"/>
          <w:sz w:val="20"/>
          <w:szCs w:val="20"/>
        </w:rPr>
        <w:t>del</w:t>
      </w:r>
      <w:r w:rsidR="006662C8" w:rsidRPr="00D43B69">
        <w:rPr>
          <w:rFonts w:ascii="Museo Sans 300" w:hAnsi="Museo Sans 300"/>
          <w:sz w:val="20"/>
          <w:szCs w:val="20"/>
        </w:rPr>
        <w:t xml:space="preserve"> </w:t>
      </w:r>
      <w:r w:rsidRPr="00D43B69">
        <w:rPr>
          <w:rFonts w:ascii="Museo Sans 300" w:hAnsi="Museo Sans 300"/>
          <w:sz w:val="20"/>
          <w:szCs w:val="20"/>
        </w:rPr>
        <w:t>procedimiento,</w:t>
      </w:r>
      <w:r w:rsidR="006662C8" w:rsidRPr="00D43B69">
        <w:rPr>
          <w:rFonts w:ascii="Museo Sans 300" w:hAnsi="Museo Sans 300"/>
          <w:sz w:val="20"/>
          <w:szCs w:val="20"/>
        </w:rPr>
        <w:t xml:space="preserve"> </w:t>
      </w:r>
      <w:r w:rsidRPr="00D43B69">
        <w:rPr>
          <w:rFonts w:ascii="Museo Sans 300" w:hAnsi="Museo Sans 300"/>
          <w:sz w:val="20"/>
          <w:szCs w:val="20"/>
        </w:rPr>
        <w:t>garantizando</w:t>
      </w:r>
      <w:r w:rsidR="006662C8" w:rsidRPr="00D43B69">
        <w:rPr>
          <w:rFonts w:ascii="Museo Sans 300" w:hAnsi="Museo Sans 300"/>
          <w:sz w:val="20"/>
          <w:szCs w:val="20"/>
        </w:rPr>
        <w:t xml:space="preserve"> </w:t>
      </w:r>
      <w:r w:rsidR="00F01513" w:rsidRPr="00D43B69">
        <w:rPr>
          <w:rFonts w:ascii="Museo Sans 300" w:hAnsi="Museo Sans 300"/>
          <w:sz w:val="20"/>
          <w:szCs w:val="20"/>
        </w:rPr>
        <w:t>a</w:t>
      </w:r>
      <w:r w:rsidR="000C3AE6" w:rsidRPr="00D43B69">
        <w:rPr>
          <w:rFonts w:ascii="Museo Sans 300" w:hAnsi="Museo Sans 300"/>
          <w:sz w:val="20"/>
          <w:szCs w:val="20"/>
        </w:rPr>
        <w:t xml:space="preserve"> </w:t>
      </w:r>
      <w:r w:rsidR="00A0171F" w:rsidRPr="00D43B69">
        <w:rPr>
          <w:rFonts w:ascii="Museo Sans 300" w:hAnsi="Museo Sans 300"/>
          <w:sz w:val="20"/>
          <w:szCs w:val="20"/>
        </w:rPr>
        <w:t>el usuario</w:t>
      </w:r>
      <w:r w:rsidR="006662C8" w:rsidRPr="00D43B69">
        <w:rPr>
          <w:rFonts w:ascii="Museo Sans 300" w:hAnsi="Museo Sans 300"/>
          <w:sz w:val="20"/>
          <w:szCs w:val="20"/>
        </w:rPr>
        <w:t xml:space="preserve"> </w:t>
      </w:r>
      <w:r w:rsidRPr="00D43B69">
        <w:rPr>
          <w:rFonts w:ascii="Museo Sans 300" w:hAnsi="Museo Sans 300"/>
          <w:sz w:val="20"/>
          <w:szCs w:val="20"/>
        </w:rPr>
        <w:t>que</w:t>
      </w:r>
      <w:r w:rsidR="006662C8" w:rsidRPr="00D43B69">
        <w:rPr>
          <w:rFonts w:ascii="Museo Sans 300" w:hAnsi="Museo Sans 300"/>
          <w:sz w:val="20"/>
          <w:szCs w:val="20"/>
        </w:rPr>
        <w:t xml:space="preserve"> </w:t>
      </w:r>
      <w:r w:rsidRPr="00D43B69">
        <w:rPr>
          <w:rFonts w:ascii="Museo Sans 300" w:hAnsi="Museo Sans 300"/>
          <w:sz w:val="20"/>
          <w:szCs w:val="20"/>
        </w:rPr>
        <w:t>la</w:t>
      </w:r>
      <w:r w:rsidR="006662C8" w:rsidRPr="00D43B69">
        <w:rPr>
          <w:rFonts w:ascii="Museo Sans 300" w:hAnsi="Museo Sans 300"/>
          <w:sz w:val="20"/>
          <w:szCs w:val="20"/>
        </w:rPr>
        <w:t xml:space="preserve"> </w:t>
      </w:r>
      <w:r w:rsidRPr="00D43B69">
        <w:rPr>
          <w:rFonts w:ascii="Museo Sans 300" w:hAnsi="Museo Sans 300"/>
          <w:sz w:val="20"/>
          <w:szCs w:val="20"/>
        </w:rPr>
        <w:t>SIGET</w:t>
      </w:r>
      <w:r w:rsidR="006662C8" w:rsidRPr="00D43B69">
        <w:rPr>
          <w:rFonts w:ascii="Museo Sans 300" w:hAnsi="Museo Sans 300"/>
          <w:sz w:val="20"/>
          <w:szCs w:val="20"/>
        </w:rPr>
        <w:t xml:space="preserve"> </w:t>
      </w:r>
      <w:r w:rsidRPr="00D43B69">
        <w:rPr>
          <w:rFonts w:ascii="Museo Sans 300" w:hAnsi="Museo Sans 300"/>
          <w:sz w:val="20"/>
          <w:szCs w:val="20"/>
        </w:rPr>
        <w:t>ha</w:t>
      </w:r>
      <w:r w:rsidR="006662C8" w:rsidRPr="00D43B69">
        <w:rPr>
          <w:rFonts w:ascii="Museo Sans 300" w:hAnsi="Museo Sans 300"/>
          <w:sz w:val="20"/>
          <w:szCs w:val="20"/>
        </w:rPr>
        <w:t xml:space="preserve"> </w:t>
      </w:r>
      <w:r w:rsidRPr="00D43B69">
        <w:rPr>
          <w:rFonts w:ascii="Museo Sans 300" w:hAnsi="Museo Sans 300"/>
          <w:sz w:val="20"/>
          <w:szCs w:val="20"/>
        </w:rPr>
        <w:t>revisado</w:t>
      </w:r>
      <w:r w:rsidR="006662C8" w:rsidRPr="00D43B69">
        <w:rPr>
          <w:rFonts w:ascii="Museo Sans 300" w:hAnsi="Museo Sans 300"/>
          <w:sz w:val="20"/>
          <w:szCs w:val="20"/>
        </w:rPr>
        <w:t xml:space="preserve"> </w:t>
      </w:r>
      <w:r w:rsidRPr="00D43B69">
        <w:rPr>
          <w:rFonts w:ascii="Museo Sans 300" w:hAnsi="Museo Sans 300"/>
          <w:sz w:val="20"/>
          <w:szCs w:val="20"/>
        </w:rPr>
        <w:t>el</w:t>
      </w:r>
      <w:r w:rsidR="006662C8" w:rsidRPr="00D43B69">
        <w:rPr>
          <w:rFonts w:ascii="Museo Sans 300" w:hAnsi="Museo Sans 300"/>
          <w:sz w:val="20"/>
          <w:szCs w:val="20"/>
        </w:rPr>
        <w:t xml:space="preserve"> </w:t>
      </w:r>
      <w:r w:rsidRPr="00D43B69">
        <w:rPr>
          <w:rFonts w:ascii="Museo Sans 300" w:hAnsi="Museo Sans 300"/>
          <w:sz w:val="20"/>
          <w:szCs w:val="20"/>
        </w:rPr>
        <w:t>cobro</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la</w:t>
      </w:r>
      <w:r w:rsidR="006662C8" w:rsidRPr="00D43B69">
        <w:rPr>
          <w:rFonts w:ascii="Museo Sans 300" w:hAnsi="Museo Sans 300"/>
          <w:sz w:val="20"/>
          <w:szCs w:val="20"/>
        </w:rPr>
        <w:t xml:space="preserve"> </w:t>
      </w:r>
      <w:r w:rsidRPr="00D43B69">
        <w:rPr>
          <w:rFonts w:ascii="Museo Sans 300" w:hAnsi="Museo Sans 300"/>
          <w:sz w:val="20"/>
          <w:szCs w:val="20"/>
        </w:rPr>
        <w:t>distribuidora</w:t>
      </w:r>
      <w:r w:rsidR="006662C8" w:rsidRPr="00D43B69">
        <w:rPr>
          <w:rFonts w:ascii="Museo Sans 300" w:hAnsi="Museo Sans 300"/>
          <w:sz w:val="20"/>
          <w:szCs w:val="20"/>
        </w:rPr>
        <w:t xml:space="preserve"> </w:t>
      </w:r>
      <w:r w:rsidRPr="00D43B69">
        <w:rPr>
          <w:rFonts w:ascii="Museo Sans 300" w:hAnsi="Museo Sans 300"/>
          <w:sz w:val="20"/>
          <w:szCs w:val="20"/>
        </w:rPr>
        <w:t>a</w:t>
      </w:r>
      <w:r w:rsidR="006662C8" w:rsidRPr="00D43B69">
        <w:rPr>
          <w:rFonts w:ascii="Museo Sans 300" w:hAnsi="Museo Sans 300"/>
          <w:sz w:val="20"/>
          <w:szCs w:val="20"/>
        </w:rPr>
        <w:t xml:space="preserve"> </w:t>
      </w:r>
      <w:r w:rsidRPr="00D43B69">
        <w:rPr>
          <w:rFonts w:ascii="Museo Sans 300" w:hAnsi="Museo Sans 300"/>
          <w:sz w:val="20"/>
          <w:szCs w:val="20"/>
        </w:rPr>
        <w:t>efecto</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comprobar</w:t>
      </w:r>
      <w:r w:rsidR="006662C8" w:rsidRPr="00D43B69">
        <w:rPr>
          <w:rFonts w:ascii="Museo Sans 300" w:hAnsi="Museo Sans 300"/>
          <w:sz w:val="20"/>
          <w:szCs w:val="20"/>
        </w:rPr>
        <w:t xml:space="preserve"> </w:t>
      </w:r>
      <w:r w:rsidRPr="00D43B69">
        <w:rPr>
          <w:rFonts w:ascii="Museo Sans 300" w:hAnsi="Museo Sans 300"/>
          <w:sz w:val="20"/>
          <w:szCs w:val="20"/>
        </w:rPr>
        <w:t>que</w:t>
      </w:r>
      <w:r w:rsidR="006662C8" w:rsidRPr="00D43B69">
        <w:rPr>
          <w:rFonts w:ascii="Museo Sans 300" w:hAnsi="Museo Sans 300"/>
          <w:sz w:val="20"/>
          <w:szCs w:val="20"/>
        </w:rPr>
        <w:t xml:space="preserve"> </w:t>
      </w:r>
      <w:r w:rsidRPr="00D43B69">
        <w:rPr>
          <w:rFonts w:ascii="Museo Sans 300" w:hAnsi="Museo Sans 300"/>
          <w:sz w:val="20"/>
          <w:szCs w:val="20"/>
        </w:rPr>
        <w:t>haya</w:t>
      </w:r>
      <w:r w:rsidR="006662C8" w:rsidRPr="00D43B69">
        <w:rPr>
          <w:rFonts w:ascii="Museo Sans 300" w:hAnsi="Museo Sans 300"/>
          <w:sz w:val="20"/>
          <w:szCs w:val="20"/>
        </w:rPr>
        <w:t xml:space="preserve"> </w:t>
      </w:r>
      <w:r w:rsidRPr="00D43B69">
        <w:rPr>
          <w:rFonts w:ascii="Museo Sans 300" w:hAnsi="Museo Sans 300"/>
          <w:sz w:val="20"/>
          <w:szCs w:val="20"/>
        </w:rPr>
        <w:t>sido</w:t>
      </w:r>
      <w:r w:rsidR="006662C8" w:rsidRPr="00D43B69">
        <w:rPr>
          <w:rFonts w:ascii="Museo Sans 300" w:hAnsi="Museo Sans 300"/>
          <w:sz w:val="20"/>
          <w:szCs w:val="20"/>
        </w:rPr>
        <w:t xml:space="preserve"> </w:t>
      </w:r>
      <w:r w:rsidRPr="00D43B69">
        <w:rPr>
          <w:rFonts w:ascii="Museo Sans 300" w:hAnsi="Museo Sans 300"/>
          <w:sz w:val="20"/>
          <w:szCs w:val="20"/>
        </w:rPr>
        <w:t>realizado</w:t>
      </w:r>
      <w:r w:rsidR="006662C8" w:rsidRPr="00D43B69">
        <w:rPr>
          <w:rFonts w:ascii="Museo Sans 300" w:hAnsi="Museo Sans 300"/>
          <w:sz w:val="20"/>
          <w:szCs w:val="20"/>
        </w:rPr>
        <w:t xml:space="preserve"> </w:t>
      </w:r>
      <w:r w:rsidRPr="00D43B69">
        <w:rPr>
          <w:rFonts w:ascii="Museo Sans 300" w:hAnsi="Museo Sans 300"/>
          <w:sz w:val="20"/>
          <w:szCs w:val="20"/>
        </w:rPr>
        <w:t>con</w:t>
      </w:r>
      <w:r w:rsidR="006662C8" w:rsidRPr="00D43B69">
        <w:rPr>
          <w:rFonts w:ascii="Museo Sans 300" w:hAnsi="Museo Sans 300"/>
          <w:sz w:val="20"/>
          <w:szCs w:val="20"/>
        </w:rPr>
        <w:t xml:space="preserve"> </w:t>
      </w:r>
      <w:r w:rsidRPr="00D43B69">
        <w:rPr>
          <w:rFonts w:ascii="Museo Sans 300" w:hAnsi="Museo Sans 300"/>
          <w:sz w:val="20"/>
          <w:szCs w:val="20"/>
        </w:rPr>
        <w:t>base</w:t>
      </w:r>
      <w:r w:rsidR="006662C8" w:rsidRPr="00D43B69">
        <w:rPr>
          <w:rFonts w:ascii="Museo Sans 300" w:hAnsi="Museo Sans 300"/>
          <w:sz w:val="20"/>
          <w:szCs w:val="20"/>
        </w:rPr>
        <w:t xml:space="preserve"> </w:t>
      </w:r>
      <w:r w:rsidRPr="00D43B69">
        <w:rPr>
          <w:rFonts w:ascii="Museo Sans 300" w:hAnsi="Museo Sans 300"/>
          <w:sz w:val="20"/>
          <w:szCs w:val="20"/>
        </w:rPr>
        <w:t>en</w:t>
      </w:r>
      <w:r w:rsidR="006662C8" w:rsidRPr="00D43B69">
        <w:rPr>
          <w:rFonts w:ascii="Museo Sans 300" w:hAnsi="Museo Sans 300"/>
          <w:sz w:val="20"/>
          <w:szCs w:val="20"/>
        </w:rPr>
        <w:t xml:space="preserve"> </w:t>
      </w:r>
      <w:r w:rsidRPr="00D43B69">
        <w:rPr>
          <w:rFonts w:ascii="Museo Sans 300" w:hAnsi="Museo Sans 300"/>
          <w:sz w:val="20"/>
          <w:szCs w:val="20"/>
        </w:rPr>
        <w:t>lo</w:t>
      </w:r>
      <w:r w:rsidR="006662C8" w:rsidRPr="00D43B69">
        <w:rPr>
          <w:rFonts w:ascii="Museo Sans 300" w:hAnsi="Museo Sans 300"/>
          <w:sz w:val="20"/>
          <w:szCs w:val="20"/>
        </w:rPr>
        <w:t xml:space="preserve"> </w:t>
      </w:r>
      <w:r w:rsidRPr="00D43B69">
        <w:rPr>
          <w:rFonts w:ascii="Museo Sans 300" w:hAnsi="Museo Sans 300"/>
          <w:sz w:val="20"/>
          <w:szCs w:val="20"/>
        </w:rPr>
        <w:t>establecido</w:t>
      </w:r>
      <w:r w:rsidR="006662C8" w:rsidRPr="00D43B69">
        <w:rPr>
          <w:rFonts w:ascii="Museo Sans 300" w:hAnsi="Museo Sans 300"/>
          <w:sz w:val="20"/>
          <w:szCs w:val="20"/>
        </w:rPr>
        <w:t xml:space="preserve"> </w:t>
      </w:r>
      <w:r w:rsidRPr="00D43B69">
        <w:rPr>
          <w:rFonts w:ascii="Museo Sans 300" w:hAnsi="Museo Sans 300"/>
          <w:sz w:val="20"/>
          <w:szCs w:val="20"/>
        </w:rPr>
        <w:t>en</w:t>
      </w:r>
      <w:r w:rsidR="006662C8" w:rsidRPr="00D43B69">
        <w:rPr>
          <w:rFonts w:ascii="Museo Sans 300" w:hAnsi="Museo Sans 300"/>
          <w:sz w:val="20"/>
          <w:szCs w:val="20"/>
        </w:rPr>
        <w:t xml:space="preserve"> </w:t>
      </w:r>
      <w:r w:rsidRPr="00D43B69">
        <w:rPr>
          <w:rFonts w:ascii="Museo Sans 300" w:hAnsi="Museo Sans 300"/>
          <w:sz w:val="20"/>
          <w:szCs w:val="20"/>
        </w:rPr>
        <w:t>las</w:t>
      </w:r>
      <w:r w:rsidR="006662C8" w:rsidRPr="00D43B69">
        <w:rPr>
          <w:rFonts w:ascii="Museo Sans 300" w:hAnsi="Museo Sans 300"/>
          <w:sz w:val="20"/>
          <w:szCs w:val="20"/>
        </w:rPr>
        <w:t xml:space="preserve"> </w:t>
      </w:r>
      <w:r w:rsidRPr="00D43B69">
        <w:rPr>
          <w:rFonts w:ascii="Museo Sans 300" w:hAnsi="Museo Sans 300"/>
          <w:sz w:val="20"/>
          <w:szCs w:val="20"/>
        </w:rPr>
        <w:t>normativas</w:t>
      </w:r>
      <w:r w:rsidR="006662C8" w:rsidRPr="00D43B69">
        <w:rPr>
          <w:rFonts w:ascii="Museo Sans 300" w:hAnsi="Museo Sans 300"/>
          <w:sz w:val="20"/>
          <w:szCs w:val="20"/>
        </w:rPr>
        <w:t xml:space="preserve"> </w:t>
      </w:r>
      <w:r w:rsidRPr="00D43B69">
        <w:rPr>
          <w:rFonts w:ascii="Museo Sans 300" w:hAnsi="Museo Sans 300"/>
          <w:sz w:val="20"/>
          <w:szCs w:val="20"/>
        </w:rPr>
        <w:t>vigentes.</w:t>
      </w:r>
      <w:r w:rsidR="006662C8" w:rsidRPr="00D43B69">
        <w:rPr>
          <w:rFonts w:ascii="Museo Sans 300" w:hAnsi="Museo Sans 300"/>
          <w:sz w:val="20"/>
          <w:szCs w:val="20"/>
        </w:rPr>
        <w:t xml:space="preserve"> </w:t>
      </w:r>
      <w:r w:rsidRPr="00D43B69">
        <w:rPr>
          <w:rFonts w:ascii="Museo Sans 300" w:hAnsi="Museo Sans 300"/>
          <w:sz w:val="20"/>
          <w:szCs w:val="20"/>
        </w:rPr>
        <w:t>Asimismo,</w:t>
      </w:r>
      <w:r w:rsidR="006662C8" w:rsidRPr="00D43B69">
        <w:rPr>
          <w:rFonts w:ascii="Museo Sans 300" w:hAnsi="Museo Sans 300"/>
          <w:sz w:val="20"/>
          <w:szCs w:val="20"/>
        </w:rPr>
        <w:t xml:space="preserve"> </w:t>
      </w:r>
      <w:r w:rsidRPr="00D43B69">
        <w:rPr>
          <w:rFonts w:ascii="Museo Sans 300" w:hAnsi="Museo Sans 300"/>
          <w:sz w:val="20"/>
          <w:szCs w:val="20"/>
        </w:rPr>
        <w:t>se</w:t>
      </w:r>
      <w:r w:rsidR="006662C8" w:rsidRPr="00D43B69">
        <w:rPr>
          <w:rFonts w:ascii="Museo Sans 300" w:hAnsi="Museo Sans 300"/>
          <w:sz w:val="20"/>
          <w:szCs w:val="20"/>
        </w:rPr>
        <w:t xml:space="preserve"> </w:t>
      </w:r>
      <w:r w:rsidRPr="00D43B69">
        <w:rPr>
          <w:rFonts w:ascii="Museo Sans 300" w:hAnsi="Museo Sans 300"/>
          <w:sz w:val="20"/>
          <w:szCs w:val="20"/>
        </w:rPr>
        <w:t>advierte</w:t>
      </w:r>
      <w:r w:rsidR="006662C8" w:rsidRPr="00D43B69">
        <w:rPr>
          <w:rFonts w:ascii="Museo Sans 300" w:hAnsi="Museo Sans 300"/>
          <w:sz w:val="20"/>
          <w:szCs w:val="20"/>
        </w:rPr>
        <w:t xml:space="preserve"> </w:t>
      </w:r>
      <w:r w:rsidRPr="00D43B69">
        <w:rPr>
          <w:rFonts w:ascii="Museo Sans 300" w:hAnsi="Museo Sans 300"/>
          <w:sz w:val="20"/>
          <w:szCs w:val="20"/>
        </w:rPr>
        <w:t>que</w:t>
      </w:r>
      <w:r w:rsidR="006662C8" w:rsidRPr="00D43B69">
        <w:rPr>
          <w:rFonts w:ascii="Museo Sans 300" w:hAnsi="Museo Sans 300"/>
          <w:sz w:val="20"/>
          <w:szCs w:val="20"/>
        </w:rPr>
        <w:t xml:space="preserve"> </w:t>
      </w:r>
      <w:r w:rsidRPr="00D43B69">
        <w:rPr>
          <w:rFonts w:ascii="Museo Sans 300" w:hAnsi="Museo Sans 300"/>
          <w:sz w:val="20"/>
          <w:szCs w:val="20"/>
        </w:rPr>
        <w:t>ambas</w:t>
      </w:r>
      <w:r w:rsidR="006662C8" w:rsidRPr="00D43B69">
        <w:rPr>
          <w:rFonts w:ascii="Museo Sans 300" w:hAnsi="Museo Sans 300"/>
          <w:sz w:val="20"/>
          <w:szCs w:val="20"/>
        </w:rPr>
        <w:t xml:space="preserve"> </w:t>
      </w:r>
      <w:r w:rsidRPr="00D43B69">
        <w:rPr>
          <w:rFonts w:ascii="Museo Sans 300" w:hAnsi="Museo Sans 300"/>
          <w:sz w:val="20"/>
          <w:szCs w:val="20"/>
        </w:rPr>
        <w:t>partes,</w:t>
      </w:r>
      <w:r w:rsidR="006662C8" w:rsidRPr="00D43B69">
        <w:rPr>
          <w:rFonts w:ascii="Museo Sans 300" w:hAnsi="Museo Sans 300"/>
          <w:sz w:val="20"/>
          <w:szCs w:val="20"/>
        </w:rPr>
        <w:t xml:space="preserve"> </w:t>
      </w:r>
      <w:r w:rsidRPr="00D43B69">
        <w:rPr>
          <w:rFonts w:ascii="Museo Sans 300" w:hAnsi="Museo Sans 300"/>
          <w:sz w:val="20"/>
          <w:szCs w:val="20"/>
        </w:rPr>
        <w:t>en</w:t>
      </w:r>
      <w:r w:rsidR="006662C8" w:rsidRPr="00D43B69">
        <w:rPr>
          <w:rFonts w:ascii="Museo Sans 300" w:hAnsi="Museo Sans 300"/>
          <w:sz w:val="20"/>
          <w:szCs w:val="20"/>
        </w:rPr>
        <w:t xml:space="preserve"> </w:t>
      </w:r>
      <w:r w:rsidRPr="00D43B69">
        <w:rPr>
          <w:rFonts w:ascii="Museo Sans 300" w:hAnsi="Museo Sans 300"/>
          <w:sz w:val="20"/>
          <w:szCs w:val="20"/>
        </w:rPr>
        <w:t>las</w:t>
      </w:r>
      <w:r w:rsidR="006662C8" w:rsidRPr="00D43B69">
        <w:rPr>
          <w:rFonts w:ascii="Museo Sans 300" w:hAnsi="Museo Sans 300"/>
          <w:sz w:val="20"/>
          <w:szCs w:val="20"/>
        </w:rPr>
        <w:t xml:space="preserve"> </w:t>
      </w:r>
      <w:r w:rsidRPr="00D43B69">
        <w:rPr>
          <w:rFonts w:ascii="Museo Sans 300" w:hAnsi="Museo Sans 300"/>
          <w:sz w:val="20"/>
          <w:szCs w:val="20"/>
        </w:rPr>
        <w:t>diferentes</w:t>
      </w:r>
      <w:r w:rsidR="006662C8" w:rsidRPr="00D43B69">
        <w:rPr>
          <w:rFonts w:ascii="Museo Sans 300" w:hAnsi="Museo Sans 300"/>
          <w:sz w:val="20"/>
          <w:szCs w:val="20"/>
        </w:rPr>
        <w:t xml:space="preserve"> </w:t>
      </w:r>
      <w:r w:rsidRPr="00D43B69">
        <w:rPr>
          <w:rFonts w:ascii="Museo Sans 300" w:hAnsi="Museo Sans 300"/>
          <w:sz w:val="20"/>
          <w:szCs w:val="20"/>
        </w:rPr>
        <w:t>etapas</w:t>
      </w:r>
      <w:r w:rsidR="006662C8" w:rsidRPr="00D43B69">
        <w:rPr>
          <w:rFonts w:ascii="Museo Sans 300" w:hAnsi="Museo Sans 300"/>
          <w:sz w:val="20"/>
          <w:szCs w:val="20"/>
        </w:rPr>
        <w:t xml:space="preserve"> </w:t>
      </w:r>
      <w:r w:rsidRPr="00D43B69">
        <w:rPr>
          <w:rFonts w:ascii="Museo Sans 300" w:hAnsi="Museo Sans 300"/>
          <w:sz w:val="20"/>
          <w:szCs w:val="20"/>
        </w:rPr>
        <w:t>del</w:t>
      </w:r>
      <w:r w:rsidR="006662C8" w:rsidRPr="00D43B69">
        <w:rPr>
          <w:rFonts w:ascii="Museo Sans 300" w:hAnsi="Museo Sans 300"/>
          <w:sz w:val="20"/>
          <w:szCs w:val="20"/>
        </w:rPr>
        <w:t xml:space="preserve"> </w:t>
      </w:r>
      <w:r w:rsidRPr="00D43B69">
        <w:rPr>
          <w:rFonts w:ascii="Museo Sans 300" w:hAnsi="Museo Sans 300"/>
          <w:sz w:val="20"/>
          <w:szCs w:val="20"/>
        </w:rPr>
        <w:t>procedimiento,</w:t>
      </w:r>
      <w:r w:rsidR="006662C8" w:rsidRPr="00D43B69">
        <w:rPr>
          <w:rFonts w:ascii="Museo Sans 300" w:hAnsi="Museo Sans 300"/>
          <w:sz w:val="20"/>
          <w:szCs w:val="20"/>
        </w:rPr>
        <w:t xml:space="preserve"> </w:t>
      </w:r>
      <w:r w:rsidRPr="00D43B69">
        <w:rPr>
          <w:rFonts w:ascii="Museo Sans 300" w:hAnsi="Museo Sans 300"/>
          <w:sz w:val="20"/>
          <w:szCs w:val="20"/>
        </w:rPr>
        <w:t>han</w:t>
      </w:r>
      <w:r w:rsidR="006662C8" w:rsidRPr="00D43B69">
        <w:rPr>
          <w:rFonts w:ascii="Museo Sans 300" w:hAnsi="Museo Sans 300"/>
          <w:sz w:val="20"/>
          <w:szCs w:val="20"/>
        </w:rPr>
        <w:t xml:space="preserve"> </w:t>
      </w:r>
      <w:r w:rsidRPr="00D43B69">
        <w:rPr>
          <w:rFonts w:ascii="Museo Sans 300" w:hAnsi="Museo Sans 300"/>
          <w:sz w:val="20"/>
          <w:szCs w:val="20"/>
        </w:rPr>
        <w:t>tenido</w:t>
      </w:r>
      <w:r w:rsidR="006662C8" w:rsidRPr="00D43B69">
        <w:rPr>
          <w:rFonts w:ascii="Museo Sans 300" w:hAnsi="Museo Sans 300"/>
          <w:sz w:val="20"/>
          <w:szCs w:val="20"/>
        </w:rPr>
        <w:t xml:space="preserve"> </w:t>
      </w:r>
      <w:r w:rsidRPr="00D43B69">
        <w:rPr>
          <w:rFonts w:ascii="Museo Sans 300" w:hAnsi="Museo Sans 300"/>
          <w:sz w:val="20"/>
          <w:szCs w:val="20"/>
        </w:rPr>
        <w:t>igual</w:t>
      </w:r>
      <w:r w:rsidR="006662C8" w:rsidRPr="00D43B69">
        <w:rPr>
          <w:rFonts w:ascii="Museo Sans 300" w:hAnsi="Museo Sans 300"/>
          <w:sz w:val="20"/>
          <w:szCs w:val="20"/>
        </w:rPr>
        <w:t xml:space="preserve"> </w:t>
      </w:r>
      <w:r w:rsidRPr="00D43B69">
        <w:rPr>
          <w:rFonts w:ascii="Museo Sans 300" w:hAnsi="Museo Sans 300"/>
          <w:sz w:val="20"/>
          <w:szCs w:val="20"/>
        </w:rPr>
        <w:t>oportunidad</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pronunciarse,</w:t>
      </w:r>
      <w:r w:rsidR="006662C8" w:rsidRPr="00D43B69">
        <w:rPr>
          <w:rFonts w:ascii="Museo Sans 300" w:hAnsi="Museo Sans 300"/>
          <w:sz w:val="20"/>
          <w:szCs w:val="20"/>
        </w:rPr>
        <w:t xml:space="preserve"> </w:t>
      </w:r>
      <w:r w:rsidRPr="00D43B69">
        <w:rPr>
          <w:rFonts w:ascii="Museo Sans 300" w:hAnsi="Museo Sans 300"/>
          <w:sz w:val="20"/>
          <w:szCs w:val="20"/>
        </w:rPr>
        <w:t>asegurando</w:t>
      </w:r>
      <w:r w:rsidR="006662C8" w:rsidRPr="00D43B69">
        <w:rPr>
          <w:rFonts w:ascii="Museo Sans 300" w:hAnsi="Museo Sans 300"/>
          <w:sz w:val="20"/>
          <w:szCs w:val="20"/>
        </w:rPr>
        <w:t xml:space="preserve"> </w:t>
      </w:r>
      <w:r w:rsidRPr="00D43B69">
        <w:rPr>
          <w:rFonts w:ascii="Museo Sans 300" w:hAnsi="Museo Sans 300"/>
          <w:sz w:val="20"/>
          <w:szCs w:val="20"/>
        </w:rPr>
        <w:t>los</w:t>
      </w:r>
      <w:r w:rsidR="006662C8" w:rsidRPr="00D43B69">
        <w:rPr>
          <w:rFonts w:ascii="Museo Sans 300" w:hAnsi="Museo Sans 300"/>
          <w:sz w:val="20"/>
          <w:szCs w:val="20"/>
        </w:rPr>
        <w:t xml:space="preserve"> </w:t>
      </w:r>
      <w:r w:rsidRPr="00D43B69">
        <w:rPr>
          <w:rFonts w:ascii="Museo Sans 300" w:hAnsi="Museo Sans 300"/>
          <w:sz w:val="20"/>
          <w:szCs w:val="20"/>
        </w:rPr>
        <w:t>derechos</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audiencia</w:t>
      </w:r>
      <w:r w:rsidR="006662C8" w:rsidRPr="00D43B69">
        <w:rPr>
          <w:rFonts w:ascii="Museo Sans 300" w:hAnsi="Museo Sans 300"/>
          <w:sz w:val="20"/>
          <w:szCs w:val="20"/>
        </w:rPr>
        <w:t xml:space="preserve"> </w:t>
      </w:r>
      <w:r w:rsidRPr="00D43B69">
        <w:rPr>
          <w:rFonts w:ascii="Museo Sans 300" w:hAnsi="Museo Sans 300"/>
          <w:sz w:val="20"/>
          <w:szCs w:val="20"/>
        </w:rPr>
        <w:t>y</w:t>
      </w:r>
      <w:r w:rsidR="006662C8" w:rsidRPr="00D43B69">
        <w:rPr>
          <w:rFonts w:ascii="Museo Sans 300" w:hAnsi="Museo Sans 300"/>
          <w:sz w:val="20"/>
          <w:szCs w:val="20"/>
        </w:rPr>
        <w:t xml:space="preserve"> </w:t>
      </w:r>
      <w:r w:rsidRPr="00D43B69">
        <w:rPr>
          <w:rFonts w:ascii="Museo Sans 300" w:hAnsi="Museo Sans 300"/>
          <w:sz w:val="20"/>
          <w:szCs w:val="20"/>
        </w:rPr>
        <w:t>defensa</w:t>
      </w:r>
      <w:r w:rsidR="006662C8" w:rsidRPr="00D43B69">
        <w:rPr>
          <w:rFonts w:ascii="Museo Sans 300" w:hAnsi="Museo Sans 300"/>
          <w:sz w:val="20"/>
          <w:szCs w:val="20"/>
        </w:rPr>
        <w:t xml:space="preserve"> </w:t>
      </w:r>
      <w:r w:rsidRPr="00D43B69">
        <w:rPr>
          <w:rFonts w:ascii="Museo Sans 300" w:hAnsi="Museo Sans 300"/>
          <w:sz w:val="20"/>
          <w:szCs w:val="20"/>
        </w:rPr>
        <w:t>que</w:t>
      </w:r>
      <w:r w:rsidR="006662C8" w:rsidRPr="00D43B69">
        <w:rPr>
          <w:rFonts w:ascii="Museo Sans 300" w:hAnsi="Museo Sans 300"/>
          <w:sz w:val="20"/>
          <w:szCs w:val="20"/>
        </w:rPr>
        <w:t xml:space="preserve"> </w:t>
      </w:r>
      <w:r w:rsidRPr="00D43B69">
        <w:rPr>
          <w:rFonts w:ascii="Museo Sans 300" w:hAnsi="Museo Sans 300"/>
          <w:sz w:val="20"/>
          <w:szCs w:val="20"/>
        </w:rPr>
        <w:t>conforme</w:t>
      </w:r>
      <w:r w:rsidR="006662C8" w:rsidRPr="00D43B69">
        <w:rPr>
          <w:rFonts w:ascii="Museo Sans 300" w:hAnsi="Museo Sans 300"/>
          <w:sz w:val="20"/>
          <w:szCs w:val="20"/>
        </w:rPr>
        <w:t xml:space="preserve"> </w:t>
      </w:r>
      <w:r w:rsidRPr="00D43B69">
        <w:rPr>
          <w:rFonts w:ascii="Museo Sans 300" w:hAnsi="Museo Sans 300"/>
          <w:sz w:val="20"/>
          <w:szCs w:val="20"/>
        </w:rPr>
        <w:t>a</w:t>
      </w:r>
      <w:r w:rsidR="006662C8" w:rsidRPr="00D43B69">
        <w:rPr>
          <w:rFonts w:ascii="Museo Sans 300" w:hAnsi="Museo Sans 300"/>
          <w:sz w:val="20"/>
          <w:szCs w:val="20"/>
        </w:rPr>
        <w:t xml:space="preserve"> </w:t>
      </w:r>
      <w:r w:rsidRPr="00D43B69">
        <w:rPr>
          <w:rFonts w:ascii="Museo Sans 300" w:hAnsi="Museo Sans 300"/>
          <w:sz w:val="20"/>
          <w:szCs w:val="20"/>
        </w:rPr>
        <w:t>ley</w:t>
      </w:r>
      <w:r w:rsidR="006662C8" w:rsidRPr="00D43B69">
        <w:rPr>
          <w:rFonts w:ascii="Museo Sans 300" w:hAnsi="Museo Sans 300"/>
          <w:sz w:val="20"/>
          <w:szCs w:val="20"/>
        </w:rPr>
        <w:t xml:space="preserve"> </w:t>
      </w:r>
      <w:r w:rsidRPr="00D43B69">
        <w:rPr>
          <w:rFonts w:ascii="Museo Sans 300" w:hAnsi="Museo Sans 300"/>
          <w:sz w:val="20"/>
          <w:szCs w:val="20"/>
        </w:rPr>
        <w:t>corresponden.</w:t>
      </w:r>
    </w:p>
    <w:p w14:paraId="148535F9" w14:textId="77777777" w:rsidR="00FB4151" w:rsidRPr="00D43B69" w:rsidRDefault="00FB4151" w:rsidP="00D43B69">
      <w:pPr>
        <w:autoSpaceDE w:val="0"/>
        <w:spacing w:after="0" w:line="240" w:lineRule="auto"/>
        <w:ind w:left="426"/>
        <w:jc w:val="both"/>
        <w:rPr>
          <w:rFonts w:ascii="Museo Sans 300" w:hAnsi="Museo Sans 300"/>
          <w:sz w:val="20"/>
          <w:szCs w:val="20"/>
        </w:rPr>
      </w:pPr>
    </w:p>
    <w:p w14:paraId="4E12A38B" w14:textId="28100C0D" w:rsidR="0039425B" w:rsidRPr="00D43B69" w:rsidRDefault="0039425B" w:rsidP="00D43B69">
      <w:pPr>
        <w:autoSpaceDE w:val="0"/>
        <w:spacing w:after="0" w:line="240" w:lineRule="auto"/>
        <w:ind w:left="426"/>
        <w:jc w:val="both"/>
        <w:rPr>
          <w:rFonts w:ascii="Museo Sans 300" w:hAnsi="Museo Sans 300"/>
          <w:sz w:val="20"/>
          <w:szCs w:val="20"/>
        </w:rPr>
      </w:pPr>
      <w:r w:rsidRPr="00D43B69">
        <w:rPr>
          <w:rFonts w:ascii="Museo Sans 300" w:hAnsi="Museo Sans 300"/>
          <w:sz w:val="20"/>
          <w:szCs w:val="20"/>
        </w:rPr>
        <w:t xml:space="preserve">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w:t>
      </w:r>
      <w:r w:rsidR="00056431" w:rsidRPr="00D43B69">
        <w:rPr>
          <w:rFonts w:ascii="Museo Sans 300" w:hAnsi="Museo Sans 300"/>
          <w:sz w:val="20"/>
          <w:szCs w:val="20"/>
        </w:rPr>
        <w:t>año 2023</w:t>
      </w:r>
      <w:r w:rsidRPr="00D43B69">
        <w:rPr>
          <w:rFonts w:ascii="Museo Sans 300" w:hAnsi="Museo Sans 300"/>
          <w:sz w:val="20"/>
          <w:szCs w:val="20"/>
        </w:rPr>
        <w:t xml:space="preserve"> </w:t>
      </w:r>
      <w:r w:rsidR="00CE13CD">
        <w:rPr>
          <w:rFonts w:ascii="Museo Sans 300" w:hAnsi="Museo Sans 300"/>
          <w:sz w:val="20"/>
          <w:szCs w:val="20"/>
        </w:rPr>
        <w:t>y</w:t>
      </w:r>
      <w:r w:rsidRPr="00D43B69">
        <w:rPr>
          <w:rFonts w:ascii="Museo Sans 300" w:hAnsi="Museo Sans 300"/>
          <w:sz w:val="20"/>
          <w:szCs w:val="20"/>
        </w:rPr>
        <w:t xml:space="preserve"> segundo, porque es quien obtuvo un beneficio derivado de la energía consumida y no registrada por el equipo de medición, la cual no fue cobrada oportunamente por la empresa distribuidora. </w:t>
      </w:r>
    </w:p>
    <w:p w14:paraId="5B073C35" w14:textId="77777777" w:rsidR="00283819" w:rsidRPr="00D43B69" w:rsidRDefault="00283819" w:rsidP="00D43B69">
      <w:pPr>
        <w:autoSpaceDE w:val="0"/>
        <w:spacing w:after="0" w:line="240" w:lineRule="auto"/>
        <w:ind w:left="426"/>
        <w:jc w:val="both"/>
        <w:rPr>
          <w:rFonts w:ascii="Museo Sans 300" w:hAnsi="Museo Sans 300"/>
          <w:sz w:val="20"/>
          <w:szCs w:val="20"/>
        </w:rPr>
      </w:pPr>
    </w:p>
    <w:p w14:paraId="2B3B2F07" w14:textId="17DC5EB5" w:rsidR="007C3AD1" w:rsidRPr="00D43B69" w:rsidRDefault="007C3AD1" w:rsidP="00D43B69">
      <w:pPr>
        <w:autoSpaceDE w:val="0"/>
        <w:spacing w:after="0" w:line="240" w:lineRule="auto"/>
        <w:ind w:left="426"/>
        <w:jc w:val="both"/>
        <w:rPr>
          <w:rFonts w:ascii="Museo Sans 300" w:hAnsi="Museo Sans 300"/>
          <w:sz w:val="20"/>
          <w:szCs w:val="20"/>
        </w:rPr>
      </w:pPr>
      <w:r w:rsidRPr="00D43B69">
        <w:rPr>
          <w:rFonts w:ascii="Museo Sans 300" w:hAnsi="Museo Sans 300"/>
          <w:sz w:val="20"/>
          <w:szCs w:val="20"/>
        </w:rPr>
        <w:t>En</w:t>
      </w:r>
      <w:r w:rsidR="006662C8" w:rsidRPr="00D43B69">
        <w:rPr>
          <w:rFonts w:ascii="Museo Sans 300" w:hAnsi="Museo Sans 300"/>
          <w:sz w:val="20"/>
          <w:szCs w:val="20"/>
        </w:rPr>
        <w:t xml:space="preserve"> </w:t>
      </w:r>
      <w:r w:rsidRPr="00D43B69">
        <w:rPr>
          <w:rFonts w:ascii="Museo Sans 300" w:hAnsi="Museo Sans 300"/>
          <w:sz w:val="20"/>
          <w:szCs w:val="20"/>
        </w:rPr>
        <w:t>este</w:t>
      </w:r>
      <w:r w:rsidR="006662C8" w:rsidRPr="00D43B69">
        <w:rPr>
          <w:rFonts w:ascii="Museo Sans 300" w:hAnsi="Museo Sans 300"/>
          <w:sz w:val="20"/>
          <w:szCs w:val="20"/>
        </w:rPr>
        <w:t xml:space="preserve"> </w:t>
      </w:r>
      <w:r w:rsidRPr="00D43B69">
        <w:rPr>
          <w:rFonts w:ascii="Museo Sans 300" w:hAnsi="Museo Sans 300"/>
          <w:sz w:val="20"/>
          <w:szCs w:val="20"/>
        </w:rPr>
        <w:t>punto,</w:t>
      </w:r>
      <w:r w:rsidR="006662C8" w:rsidRPr="00D43B69">
        <w:rPr>
          <w:rFonts w:ascii="Museo Sans 300" w:hAnsi="Museo Sans 300"/>
          <w:sz w:val="20"/>
          <w:szCs w:val="20"/>
        </w:rPr>
        <w:t xml:space="preserve"> </w:t>
      </w:r>
      <w:r w:rsidRPr="00D43B69">
        <w:rPr>
          <w:rFonts w:ascii="Museo Sans 300" w:hAnsi="Museo Sans 300"/>
          <w:sz w:val="20"/>
          <w:szCs w:val="20"/>
        </w:rPr>
        <w:t>corresponde</w:t>
      </w:r>
      <w:r w:rsidR="006662C8" w:rsidRPr="00D43B69">
        <w:rPr>
          <w:rFonts w:ascii="Museo Sans 300" w:hAnsi="Museo Sans 300"/>
          <w:sz w:val="20"/>
          <w:szCs w:val="20"/>
        </w:rPr>
        <w:t xml:space="preserve"> </w:t>
      </w:r>
      <w:r w:rsidRPr="00D43B69">
        <w:rPr>
          <w:rFonts w:ascii="Museo Sans 300" w:hAnsi="Museo Sans 300"/>
          <w:sz w:val="20"/>
          <w:szCs w:val="20"/>
        </w:rPr>
        <w:t>exponer</w:t>
      </w:r>
      <w:r w:rsidR="006662C8" w:rsidRPr="00D43B69">
        <w:rPr>
          <w:rFonts w:ascii="Museo Sans 300" w:hAnsi="Museo Sans 300"/>
          <w:sz w:val="20"/>
          <w:szCs w:val="20"/>
        </w:rPr>
        <w:t xml:space="preserve"> </w:t>
      </w:r>
      <w:r w:rsidRPr="00D43B69">
        <w:rPr>
          <w:rFonts w:ascii="Museo Sans 300" w:hAnsi="Museo Sans 300"/>
          <w:sz w:val="20"/>
          <w:szCs w:val="20"/>
        </w:rPr>
        <w:t>que</w:t>
      </w:r>
      <w:r w:rsidR="006662C8" w:rsidRPr="00D43B69">
        <w:rPr>
          <w:rFonts w:ascii="Museo Sans 300" w:hAnsi="Museo Sans 300"/>
          <w:sz w:val="20"/>
          <w:szCs w:val="20"/>
        </w:rPr>
        <w:t xml:space="preserve"> </w:t>
      </w:r>
      <w:r w:rsidRPr="00D43B69">
        <w:rPr>
          <w:rFonts w:ascii="Museo Sans 300" w:hAnsi="Museo Sans 300"/>
          <w:sz w:val="20"/>
          <w:szCs w:val="20"/>
        </w:rPr>
        <w:t>el</w:t>
      </w:r>
      <w:r w:rsidR="006662C8" w:rsidRPr="00D43B69">
        <w:rPr>
          <w:rFonts w:ascii="Museo Sans 300" w:hAnsi="Museo Sans 300"/>
          <w:sz w:val="20"/>
          <w:szCs w:val="20"/>
        </w:rPr>
        <w:t xml:space="preserve"> </w:t>
      </w:r>
      <w:r w:rsidRPr="00D43B69">
        <w:rPr>
          <w:rFonts w:ascii="Museo Sans 300" w:hAnsi="Museo Sans 300"/>
          <w:sz w:val="20"/>
          <w:szCs w:val="20"/>
        </w:rPr>
        <w:t>marco</w:t>
      </w:r>
      <w:r w:rsidR="006662C8" w:rsidRPr="00D43B69">
        <w:rPr>
          <w:rFonts w:ascii="Museo Sans 300" w:hAnsi="Museo Sans 300"/>
          <w:sz w:val="20"/>
          <w:szCs w:val="20"/>
        </w:rPr>
        <w:t xml:space="preserve"> </w:t>
      </w:r>
      <w:r w:rsidRPr="00D43B69">
        <w:rPr>
          <w:rFonts w:ascii="Museo Sans 300" w:hAnsi="Museo Sans 300"/>
          <w:sz w:val="20"/>
          <w:szCs w:val="20"/>
        </w:rPr>
        <w:t>regulatorio</w:t>
      </w:r>
      <w:r w:rsidR="006662C8" w:rsidRPr="00D43B69">
        <w:rPr>
          <w:rFonts w:ascii="Museo Sans 300" w:hAnsi="Museo Sans 300"/>
          <w:sz w:val="20"/>
          <w:szCs w:val="20"/>
        </w:rPr>
        <w:t xml:space="preserve"> </w:t>
      </w:r>
      <w:r w:rsidRPr="00D43B69">
        <w:rPr>
          <w:rFonts w:ascii="Museo Sans 300" w:hAnsi="Museo Sans 300"/>
          <w:sz w:val="20"/>
          <w:szCs w:val="20"/>
        </w:rPr>
        <w:t>del</w:t>
      </w:r>
      <w:r w:rsidR="006662C8" w:rsidRPr="00D43B69">
        <w:rPr>
          <w:rFonts w:ascii="Museo Sans 300" w:hAnsi="Museo Sans 300"/>
          <w:sz w:val="20"/>
          <w:szCs w:val="20"/>
        </w:rPr>
        <w:t xml:space="preserve"> </w:t>
      </w:r>
      <w:r w:rsidRPr="00D43B69">
        <w:rPr>
          <w:rFonts w:ascii="Museo Sans 300" w:hAnsi="Museo Sans 300"/>
          <w:sz w:val="20"/>
          <w:szCs w:val="20"/>
        </w:rPr>
        <w:t>sector</w:t>
      </w:r>
      <w:r w:rsidR="006662C8" w:rsidRPr="00D43B69">
        <w:rPr>
          <w:rFonts w:ascii="Museo Sans 300" w:hAnsi="Museo Sans 300"/>
          <w:sz w:val="20"/>
          <w:szCs w:val="20"/>
        </w:rPr>
        <w:t xml:space="preserve"> </w:t>
      </w:r>
      <w:r w:rsidRPr="00D43B69">
        <w:rPr>
          <w:rFonts w:ascii="Museo Sans 300" w:hAnsi="Museo Sans 300"/>
          <w:sz w:val="20"/>
          <w:szCs w:val="20"/>
        </w:rPr>
        <w:t>eléctrico</w:t>
      </w:r>
      <w:r w:rsidR="006662C8" w:rsidRPr="00D43B69">
        <w:rPr>
          <w:rFonts w:ascii="Museo Sans 300" w:hAnsi="Museo Sans 300"/>
          <w:sz w:val="20"/>
          <w:szCs w:val="20"/>
        </w:rPr>
        <w:t xml:space="preserve"> </w:t>
      </w:r>
      <w:r w:rsidRPr="00D43B69">
        <w:rPr>
          <w:rFonts w:ascii="Museo Sans 300" w:hAnsi="Museo Sans 300"/>
          <w:sz w:val="20"/>
          <w:szCs w:val="20"/>
        </w:rPr>
        <w:t>fija</w:t>
      </w:r>
      <w:r w:rsidR="006662C8" w:rsidRPr="00D43B69">
        <w:rPr>
          <w:rFonts w:ascii="Museo Sans 300" w:hAnsi="Museo Sans 300"/>
          <w:sz w:val="20"/>
          <w:szCs w:val="20"/>
        </w:rPr>
        <w:t xml:space="preserve"> </w:t>
      </w:r>
      <w:r w:rsidRPr="00D43B69">
        <w:rPr>
          <w:rFonts w:ascii="Museo Sans 300" w:hAnsi="Museo Sans 300"/>
          <w:sz w:val="20"/>
          <w:szCs w:val="20"/>
        </w:rPr>
        <w:t>obligaciones</w:t>
      </w:r>
      <w:r w:rsidR="006662C8" w:rsidRPr="00D43B69">
        <w:rPr>
          <w:rFonts w:ascii="Museo Sans 300" w:hAnsi="Museo Sans 300"/>
          <w:sz w:val="20"/>
          <w:szCs w:val="20"/>
        </w:rPr>
        <w:t xml:space="preserve"> </w:t>
      </w:r>
      <w:r w:rsidRPr="00D43B69">
        <w:rPr>
          <w:rFonts w:ascii="Museo Sans 300" w:hAnsi="Museo Sans 300"/>
          <w:sz w:val="20"/>
          <w:szCs w:val="20"/>
        </w:rPr>
        <w:t>tanto</w:t>
      </w:r>
      <w:r w:rsidR="006662C8" w:rsidRPr="00D43B69">
        <w:rPr>
          <w:rFonts w:ascii="Museo Sans 300" w:hAnsi="Museo Sans 300"/>
          <w:sz w:val="20"/>
          <w:szCs w:val="20"/>
        </w:rPr>
        <w:t xml:space="preserve"> </w:t>
      </w:r>
      <w:r w:rsidRPr="00D43B69">
        <w:rPr>
          <w:rFonts w:ascii="Museo Sans 300" w:hAnsi="Museo Sans 300"/>
          <w:sz w:val="20"/>
          <w:szCs w:val="20"/>
        </w:rPr>
        <w:t>para</w:t>
      </w:r>
      <w:r w:rsidR="006662C8" w:rsidRPr="00D43B69">
        <w:rPr>
          <w:rFonts w:ascii="Museo Sans 300" w:hAnsi="Museo Sans 300"/>
          <w:sz w:val="20"/>
          <w:szCs w:val="20"/>
        </w:rPr>
        <w:t xml:space="preserve"> </w:t>
      </w:r>
      <w:r w:rsidRPr="00D43B69">
        <w:rPr>
          <w:rFonts w:ascii="Museo Sans 300" w:hAnsi="Museo Sans 300"/>
          <w:sz w:val="20"/>
          <w:szCs w:val="20"/>
        </w:rPr>
        <w:t>las</w:t>
      </w:r>
      <w:r w:rsidR="006662C8" w:rsidRPr="00D43B69">
        <w:rPr>
          <w:rFonts w:ascii="Museo Sans 300" w:hAnsi="Museo Sans 300"/>
          <w:sz w:val="20"/>
          <w:szCs w:val="20"/>
        </w:rPr>
        <w:t xml:space="preserve"> </w:t>
      </w:r>
      <w:r w:rsidRPr="00D43B69">
        <w:rPr>
          <w:rFonts w:ascii="Museo Sans 300" w:hAnsi="Museo Sans 300"/>
          <w:sz w:val="20"/>
          <w:szCs w:val="20"/>
        </w:rPr>
        <w:t>distribuidoras,</w:t>
      </w:r>
      <w:r w:rsidR="006662C8" w:rsidRPr="00D43B69">
        <w:rPr>
          <w:rFonts w:ascii="Museo Sans 300" w:hAnsi="Museo Sans 300"/>
          <w:sz w:val="20"/>
          <w:szCs w:val="20"/>
        </w:rPr>
        <w:t xml:space="preserve"> </w:t>
      </w:r>
      <w:r w:rsidRPr="00D43B69">
        <w:rPr>
          <w:rFonts w:ascii="Museo Sans 300" w:hAnsi="Museo Sans 300"/>
          <w:sz w:val="20"/>
          <w:szCs w:val="20"/>
        </w:rPr>
        <w:t>como</w:t>
      </w:r>
      <w:r w:rsidR="006662C8" w:rsidRPr="00D43B69">
        <w:rPr>
          <w:rFonts w:ascii="Museo Sans 300" w:hAnsi="Museo Sans 300"/>
          <w:sz w:val="20"/>
          <w:szCs w:val="20"/>
        </w:rPr>
        <w:t xml:space="preserve"> </w:t>
      </w:r>
      <w:r w:rsidRPr="00D43B69">
        <w:rPr>
          <w:rFonts w:ascii="Museo Sans 300" w:hAnsi="Museo Sans 300"/>
          <w:sz w:val="20"/>
          <w:szCs w:val="20"/>
        </w:rPr>
        <w:t>para</w:t>
      </w:r>
      <w:r w:rsidR="006662C8" w:rsidRPr="00D43B69">
        <w:rPr>
          <w:rFonts w:ascii="Museo Sans 300" w:hAnsi="Museo Sans 300"/>
          <w:sz w:val="20"/>
          <w:szCs w:val="20"/>
        </w:rPr>
        <w:t xml:space="preserve"> </w:t>
      </w:r>
      <w:r w:rsidRPr="00D43B69">
        <w:rPr>
          <w:rFonts w:ascii="Museo Sans 300" w:hAnsi="Museo Sans 300"/>
          <w:sz w:val="20"/>
          <w:szCs w:val="20"/>
        </w:rPr>
        <w:t>los</w:t>
      </w:r>
      <w:r w:rsidR="006662C8" w:rsidRPr="00D43B69">
        <w:rPr>
          <w:rFonts w:ascii="Museo Sans 300" w:hAnsi="Museo Sans 300"/>
          <w:sz w:val="20"/>
          <w:szCs w:val="20"/>
        </w:rPr>
        <w:t xml:space="preserve"> </w:t>
      </w:r>
      <w:r w:rsidRPr="00D43B69">
        <w:rPr>
          <w:rFonts w:ascii="Museo Sans 300" w:hAnsi="Museo Sans 300"/>
          <w:sz w:val="20"/>
          <w:szCs w:val="20"/>
        </w:rPr>
        <w:t>usuarios</w:t>
      </w:r>
      <w:r w:rsidR="006662C8" w:rsidRPr="00D43B69">
        <w:rPr>
          <w:rFonts w:ascii="Museo Sans 300" w:hAnsi="Museo Sans 300"/>
          <w:sz w:val="20"/>
          <w:szCs w:val="20"/>
        </w:rPr>
        <w:t xml:space="preserve"> </w:t>
      </w:r>
      <w:r w:rsidRPr="00D43B69">
        <w:rPr>
          <w:rFonts w:ascii="Museo Sans 300" w:hAnsi="Museo Sans 300"/>
          <w:sz w:val="20"/>
          <w:szCs w:val="20"/>
        </w:rPr>
        <w:t>finales.</w:t>
      </w:r>
      <w:r w:rsidR="006662C8" w:rsidRPr="00D43B69">
        <w:rPr>
          <w:rFonts w:ascii="Museo Sans 300" w:hAnsi="Museo Sans 300"/>
          <w:sz w:val="20"/>
          <w:szCs w:val="20"/>
        </w:rPr>
        <w:t xml:space="preserve"> </w:t>
      </w:r>
      <w:r w:rsidRPr="00D43B69">
        <w:rPr>
          <w:rFonts w:ascii="Museo Sans 300" w:hAnsi="Museo Sans 300"/>
          <w:sz w:val="20"/>
          <w:szCs w:val="20"/>
        </w:rPr>
        <w:t>Una</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las</w:t>
      </w:r>
      <w:r w:rsidR="006662C8" w:rsidRPr="00D43B69">
        <w:rPr>
          <w:rFonts w:ascii="Museo Sans 300" w:hAnsi="Museo Sans 300"/>
          <w:sz w:val="20"/>
          <w:szCs w:val="20"/>
        </w:rPr>
        <w:t xml:space="preserve"> </w:t>
      </w:r>
      <w:r w:rsidRPr="00D43B69">
        <w:rPr>
          <w:rFonts w:ascii="Museo Sans 300" w:hAnsi="Museo Sans 300"/>
          <w:sz w:val="20"/>
          <w:szCs w:val="20"/>
        </w:rPr>
        <w:t>obligaciones</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las</w:t>
      </w:r>
      <w:r w:rsidR="006662C8" w:rsidRPr="00D43B69">
        <w:rPr>
          <w:rFonts w:ascii="Museo Sans 300" w:hAnsi="Museo Sans 300"/>
          <w:sz w:val="20"/>
          <w:szCs w:val="20"/>
        </w:rPr>
        <w:t xml:space="preserve"> </w:t>
      </w:r>
      <w:r w:rsidRPr="00D43B69">
        <w:rPr>
          <w:rFonts w:ascii="Museo Sans 300" w:hAnsi="Museo Sans 300"/>
          <w:sz w:val="20"/>
          <w:szCs w:val="20"/>
        </w:rPr>
        <w:t>distribuidoras</w:t>
      </w:r>
      <w:r w:rsidR="006662C8" w:rsidRPr="00D43B69">
        <w:rPr>
          <w:rFonts w:ascii="Museo Sans 300" w:hAnsi="Museo Sans 300"/>
          <w:sz w:val="20"/>
          <w:szCs w:val="20"/>
        </w:rPr>
        <w:t xml:space="preserve"> </w:t>
      </w:r>
      <w:r w:rsidRPr="00D43B69">
        <w:rPr>
          <w:rFonts w:ascii="Museo Sans 300" w:hAnsi="Museo Sans 300"/>
          <w:sz w:val="20"/>
          <w:szCs w:val="20"/>
        </w:rPr>
        <w:t>es</w:t>
      </w:r>
      <w:r w:rsidR="006662C8" w:rsidRPr="00D43B69">
        <w:rPr>
          <w:rFonts w:ascii="Museo Sans 300" w:hAnsi="Museo Sans 300"/>
          <w:sz w:val="20"/>
          <w:szCs w:val="20"/>
        </w:rPr>
        <w:t xml:space="preserve"> </w:t>
      </w:r>
      <w:r w:rsidRPr="00D43B69">
        <w:rPr>
          <w:rFonts w:ascii="Museo Sans 300" w:hAnsi="Museo Sans 300"/>
          <w:sz w:val="20"/>
          <w:szCs w:val="20"/>
        </w:rPr>
        <w:t>suministrar</w:t>
      </w:r>
      <w:r w:rsidR="006662C8" w:rsidRPr="00D43B69">
        <w:rPr>
          <w:rFonts w:ascii="Museo Sans 300" w:hAnsi="Museo Sans 300"/>
          <w:sz w:val="20"/>
          <w:szCs w:val="20"/>
        </w:rPr>
        <w:t xml:space="preserve"> </w:t>
      </w:r>
      <w:r w:rsidRPr="00D43B69">
        <w:rPr>
          <w:rFonts w:ascii="Museo Sans 300" w:hAnsi="Museo Sans 300"/>
          <w:sz w:val="20"/>
          <w:szCs w:val="20"/>
        </w:rPr>
        <w:t>el</w:t>
      </w:r>
      <w:r w:rsidR="006662C8" w:rsidRPr="00D43B69">
        <w:rPr>
          <w:rFonts w:ascii="Museo Sans 300" w:hAnsi="Museo Sans 300"/>
          <w:sz w:val="20"/>
          <w:szCs w:val="20"/>
        </w:rPr>
        <w:t xml:space="preserve"> </w:t>
      </w:r>
      <w:r w:rsidRPr="00D43B69">
        <w:rPr>
          <w:rFonts w:ascii="Museo Sans 300" w:hAnsi="Museo Sans 300"/>
          <w:sz w:val="20"/>
          <w:szCs w:val="20"/>
        </w:rPr>
        <w:t>servicio</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energía</w:t>
      </w:r>
      <w:r w:rsidR="006662C8" w:rsidRPr="00D43B69">
        <w:rPr>
          <w:rFonts w:ascii="Museo Sans 300" w:hAnsi="Museo Sans 300"/>
          <w:sz w:val="20"/>
          <w:szCs w:val="20"/>
        </w:rPr>
        <w:t xml:space="preserve"> </w:t>
      </w:r>
      <w:r w:rsidRPr="00D43B69">
        <w:rPr>
          <w:rFonts w:ascii="Museo Sans 300" w:hAnsi="Museo Sans 300"/>
          <w:sz w:val="20"/>
          <w:szCs w:val="20"/>
        </w:rPr>
        <w:t>eléctrica</w:t>
      </w:r>
      <w:r w:rsidR="006662C8" w:rsidRPr="00D43B69">
        <w:rPr>
          <w:rFonts w:ascii="Museo Sans 300" w:hAnsi="Museo Sans 300"/>
          <w:sz w:val="20"/>
          <w:szCs w:val="20"/>
        </w:rPr>
        <w:t xml:space="preserve"> </w:t>
      </w:r>
      <w:r w:rsidRPr="00D43B69">
        <w:rPr>
          <w:rFonts w:ascii="Museo Sans 300" w:hAnsi="Museo Sans 300"/>
          <w:sz w:val="20"/>
          <w:szCs w:val="20"/>
        </w:rPr>
        <w:t>—servicio</w:t>
      </w:r>
      <w:r w:rsidR="006662C8" w:rsidRPr="00D43B69">
        <w:rPr>
          <w:rFonts w:ascii="Museo Sans 300" w:hAnsi="Museo Sans 300"/>
          <w:sz w:val="20"/>
          <w:szCs w:val="20"/>
        </w:rPr>
        <w:t xml:space="preserve"> </w:t>
      </w:r>
      <w:r w:rsidRPr="00D43B69">
        <w:rPr>
          <w:rFonts w:ascii="Museo Sans 300" w:hAnsi="Museo Sans 300"/>
          <w:sz w:val="20"/>
          <w:szCs w:val="20"/>
        </w:rPr>
        <w:t>que</w:t>
      </w:r>
      <w:r w:rsidR="006662C8" w:rsidRPr="00D43B69">
        <w:rPr>
          <w:rFonts w:ascii="Museo Sans 300" w:hAnsi="Museo Sans 300"/>
          <w:sz w:val="20"/>
          <w:szCs w:val="20"/>
        </w:rPr>
        <w:t xml:space="preserve"> </w:t>
      </w:r>
      <w:r w:rsidRPr="00D43B69">
        <w:rPr>
          <w:rFonts w:ascii="Museo Sans 300" w:hAnsi="Museo Sans 300"/>
          <w:sz w:val="20"/>
          <w:szCs w:val="20"/>
        </w:rPr>
        <w:t>no</w:t>
      </w:r>
      <w:r w:rsidR="006662C8" w:rsidRPr="00D43B69">
        <w:rPr>
          <w:rFonts w:ascii="Museo Sans 300" w:hAnsi="Museo Sans 300"/>
          <w:sz w:val="20"/>
          <w:szCs w:val="20"/>
        </w:rPr>
        <w:t xml:space="preserve"> </w:t>
      </w:r>
      <w:r w:rsidRPr="00D43B69">
        <w:rPr>
          <w:rFonts w:ascii="Museo Sans 300" w:hAnsi="Museo Sans 300"/>
          <w:sz w:val="20"/>
          <w:szCs w:val="20"/>
        </w:rPr>
        <w:t>se</w:t>
      </w:r>
      <w:r w:rsidR="006662C8" w:rsidRPr="00D43B69">
        <w:rPr>
          <w:rFonts w:ascii="Museo Sans 300" w:hAnsi="Museo Sans 300"/>
          <w:sz w:val="20"/>
          <w:szCs w:val="20"/>
        </w:rPr>
        <w:t xml:space="preserve"> </w:t>
      </w:r>
      <w:r w:rsidRPr="00D43B69">
        <w:rPr>
          <w:rFonts w:ascii="Museo Sans 300" w:hAnsi="Museo Sans 300"/>
          <w:sz w:val="20"/>
          <w:szCs w:val="20"/>
        </w:rPr>
        <w:t>ha</w:t>
      </w:r>
      <w:r w:rsidR="006662C8" w:rsidRPr="00D43B69">
        <w:rPr>
          <w:rFonts w:ascii="Museo Sans 300" w:hAnsi="Museo Sans 300"/>
          <w:sz w:val="20"/>
          <w:szCs w:val="20"/>
        </w:rPr>
        <w:t xml:space="preserve"> </w:t>
      </w:r>
      <w:r w:rsidRPr="00D43B69">
        <w:rPr>
          <w:rFonts w:ascii="Museo Sans 300" w:hAnsi="Museo Sans 300"/>
          <w:sz w:val="20"/>
          <w:szCs w:val="20"/>
        </w:rPr>
        <w:t>alegado</w:t>
      </w:r>
      <w:r w:rsidR="006662C8" w:rsidRPr="00D43B69">
        <w:rPr>
          <w:rFonts w:ascii="Museo Sans 300" w:hAnsi="Museo Sans 300"/>
          <w:sz w:val="20"/>
          <w:szCs w:val="20"/>
        </w:rPr>
        <w:t xml:space="preserve"> </w:t>
      </w:r>
      <w:r w:rsidRPr="00D43B69">
        <w:rPr>
          <w:rFonts w:ascii="Museo Sans 300" w:hAnsi="Museo Sans 300"/>
          <w:sz w:val="20"/>
          <w:szCs w:val="20"/>
        </w:rPr>
        <w:t>que</w:t>
      </w:r>
      <w:r w:rsidR="006662C8" w:rsidRPr="00D43B69">
        <w:rPr>
          <w:rFonts w:ascii="Museo Sans 300" w:hAnsi="Museo Sans 300"/>
          <w:sz w:val="20"/>
          <w:szCs w:val="20"/>
        </w:rPr>
        <w:t xml:space="preserve"> </w:t>
      </w:r>
      <w:r w:rsidRPr="00D43B69">
        <w:rPr>
          <w:rFonts w:ascii="Museo Sans 300" w:hAnsi="Museo Sans 300"/>
          <w:sz w:val="20"/>
          <w:szCs w:val="20"/>
        </w:rPr>
        <w:t>haya</w:t>
      </w:r>
      <w:r w:rsidR="006662C8" w:rsidRPr="00D43B69">
        <w:rPr>
          <w:rFonts w:ascii="Museo Sans 300" w:hAnsi="Museo Sans 300"/>
          <w:sz w:val="20"/>
          <w:szCs w:val="20"/>
        </w:rPr>
        <w:t xml:space="preserve"> </w:t>
      </w:r>
      <w:r w:rsidRPr="00D43B69">
        <w:rPr>
          <w:rFonts w:ascii="Museo Sans 300" w:hAnsi="Museo Sans 300"/>
          <w:sz w:val="20"/>
          <w:szCs w:val="20"/>
        </w:rPr>
        <w:t>sido</w:t>
      </w:r>
      <w:r w:rsidR="006662C8" w:rsidRPr="00D43B69">
        <w:rPr>
          <w:rFonts w:ascii="Museo Sans 300" w:hAnsi="Museo Sans 300"/>
          <w:sz w:val="20"/>
          <w:szCs w:val="20"/>
        </w:rPr>
        <w:t xml:space="preserve"> </w:t>
      </w:r>
      <w:r w:rsidRPr="00D43B69">
        <w:rPr>
          <w:rFonts w:ascii="Museo Sans 300" w:hAnsi="Museo Sans 300"/>
          <w:sz w:val="20"/>
          <w:szCs w:val="20"/>
        </w:rPr>
        <w:t>interrumpido—</w:t>
      </w:r>
      <w:r w:rsidR="006662C8" w:rsidRPr="00D43B69">
        <w:rPr>
          <w:rFonts w:ascii="Museo Sans 300" w:hAnsi="Museo Sans 300"/>
          <w:sz w:val="20"/>
          <w:szCs w:val="20"/>
        </w:rPr>
        <w:t xml:space="preserve"> </w:t>
      </w:r>
      <w:r w:rsidRPr="00D43B69">
        <w:rPr>
          <w:rFonts w:ascii="Museo Sans 300" w:hAnsi="Museo Sans 300"/>
          <w:sz w:val="20"/>
          <w:szCs w:val="20"/>
        </w:rPr>
        <w:t>y</w:t>
      </w:r>
      <w:r w:rsidR="006662C8" w:rsidRPr="00D43B69">
        <w:rPr>
          <w:rFonts w:ascii="Museo Sans 300" w:hAnsi="Museo Sans 300"/>
          <w:sz w:val="20"/>
          <w:szCs w:val="20"/>
        </w:rPr>
        <w:t xml:space="preserve"> </w:t>
      </w:r>
      <w:r w:rsidRPr="00D43B69">
        <w:rPr>
          <w:rFonts w:ascii="Museo Sans 300" w:hAnsi="Museo Sans 300"/>
          <w:sz w:val="20"/>
          <w:szCs w:val="20"/>
        </w:rPr>
        <w:t>entre</w:t>
      </w:r>
      <w:r w:rsidR="006662C8" w:rsidRPr="00D43B69">
        <w:rPr>
          <w:rFonts w:ascii="Museo Sans 300" w:hAnsi="Museo Sans 300"/>
          <w:sz w:val="20"/>
          <w:szCs w:val="20"/>
        </w:rPr>
        <w:t xml:space="preserve"> </w:t>
      </w:r>
      <w:r w:rsidRPr="00D43B69">
        <w:rPr>
          <w:rFonts w:ascii="Museo Sans 300" w:hAnsi="Museo Sans 300"/>
          <w:sz w:val="20"/>
          <w:szCs w:val="20"/>
        </w:rPr>
        <w:t>las</w:t>
      </w:r>
      <w:r w:rsidR="006662C8" w:rsidRPr="00D43B69">
        <w:rPr>
          <w:rFonts w:ascii="Museo Sans 300" w:hAnsi="Museo Sans 300"/>
          <w:sz w:val="20"/>
          <w:szCs w:val="20"/>
        </w:rPr>
        <w:t xml:space="preserve"> </w:t>
      </w:r>
      <w:r w:rsidRPr="00D43B69">
        <w:rPr>
          <w:rFonts w:ascii="Museo Sans 300" w:hAnsi="Museo Sans 300"/>
          <w:sz w:val="20"/>
          <w:szCs w:val="20"/>
        </w:rPr>
        <w:t>obligaciones</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los</w:t>
      </w:r>
      <w:r w:rsidR="006662C8" w:rsidRPr="00D43B69">
        <w:rPr>
          <w:rFonts w:ascii="Museo Sans 300" w:hAnsi="Museo Sans 300"/>
          <w:sz w:val="20"/>
          <w:szCs w:val="20"/>
        </w:rPr>
        <w:t xml:space="preserve"> </w:t>
      </w:r>
      <w:r w:rsidRPr="00D43B69">
        <w:rPr>
          <w:rFonts w:ascii="Museo Sans 300" w:hAnsi="Museo Sans 300"/>
          <w:sz w:val="20"/>
          <w:szCs w:val="20"/>
        </w:rPr>
        <w:t>usuarios</w:t>
      </w:r>
      <w:r w:rsidR="006662C8" w:rsidRPr="00D43B69">
        <w:rPr>
          <w:rFonts w:ascii="Museo Sans 300" w:hAnsi="Museo Sans 300"/>
          <w:sz w:val="20"/>
          <w:szCs w:val="20"/>
        </w:rPr>
        <w:t xml:space="preserve"> </w:t>
      </w:r>
      <w:r w:rsidRPr="00D43B69">
        <w:rPr>
          <w:rFonts w:ascii="Museo Sans 300" w:hAnsi="Museo Sans 300"/>
          <w:sz w:val="20"/>
          <w:szCs w:val="20"/>
        </w:rPr>
        <w:t>se</w:t>
      </w:r>
      <w:r w:rsidR="006662C8" w:rsidRPr="00D43B69">
        <w:rPr>
          <w:rFonts w:ascii="Museo Sans 300" w:hAnsi="Museo Sans 300"/>
          <w:sz w:val="20"/>
          <w:szCs w:val="20"/>
        </w:rPr>
        <w:t xml:space="preserve"> </w:t>
      </w:r>
      <w:r w:rsidRPr="00D43B69">
        <w:rPr>
          <w:rFonts w:ascii="Museo Sans 300" w:hAnsi="Museo Sans 300"/>
          <w:sz w:val="20"/>
          <w:szCs w:val="20"/>
        </w:rPr>
        <w:t>encuentra</w:t>
      </w:r>
      <w:r w:rsidR="006662C8" w:rsidRPr="00D43B69">
        <w:rPr>
          <w:rFonts w:ascii="Museo Sans 300" w:hAnsi="Museo Sans 300"/>
          <w:sz w:val="20"/>
          <w:szCs w:val="20"/>
        </w:rPr>
        <w:t xml:space="preserve"> </w:t>
      </w:r>
      <w:r w:rsidRPr="00D43B69">
        <w:rPr>
          <w:rFonts w:ascii="Museo Sans 300" w:hAnsi="Museo Sans 300"/>
          <w:sz w:val="20"/>
          <w:szCs w:val="20"/>
        </w:rPr>
        <w:t>la</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pagar</w:t>
      </w:r>
      <w:r w:rsidR="006662C8" w:rsidRPr="00D43B69">
        <w:rPr>
          <w:rFonts w:ascii="Museo Sans 300" w:hAnsi="Museo Sans 300"/>
          <w:sz w:val="20"/>
          <w:szCs w:val="20"/>
        </w:rPr>
        <w:t xml:space="preserve"> </w:t>
      </w:r>
      <w:r w:rsidRPr="00D43B69">
        <w:rPr>
          <w:rFonts w:ascii="Museo Sans 300" w:hAnsi="Museo Sans 300"/>
          <w:sz w:val="20"/>
          <w:szCs w:val="20"/>
        </w:rPr>
        <w:t>los</w:t>
      </w:r>
      <w:r w:rsidR="006662C8" w:rsidRPr="00D43B69">
        <w:rPr>
          <w:rFonts w:ascii="Museo Sans 300" w:hAnsi="Museo Sans 300"/>
          <w:sz w:val="20"/>
          <w:szCs w:val="20"/>
        </w:rPr>
        <w:t xml:space="preserve"> </w:t>
      </w:r>
      <w:r w:rsidRPr="00D43B69">
        <w:rPr>
          <w:rFonts w:ascii="Museo Sans 300" w:hAnsi="Museo Sans 300"/>
          <w:sz w:val="20"/>
          <w:szCs w:val="20"/>
        </w:rPr>
        <w:t>montos</w:t>
      </w:r>
      <w:r w:rsidR="006662C8" w:rsidRPr="00D43B69">
        <w:rPr>
          <w:rFonts w:ascii="Museo Sans 300" w:hAnsi="Museo Sans 300"/>
          <w:sz w:val="20"/>
          <w:szCs w:val="20"/>
        </w:rPr>
        <w:t xml:space="preserve"> </w:t>
      </w:r>
      <w:r w:rsidRPr="00D43B69">
        <w:rPr>
          <w:rFonts w:ascii="Museo Sans 300" w:hAnsi="Museo Sans 300"/>
          <w:sz w:val="20"/>
          <w:szCs w:val="20"/>
        </w:rPr>
        <w:t>correspondientes</w:t>
      </w:r>
      <w:r w:rsidR="006662C8" w:rsidRPr="00D43B69">
        <w:rPr>
          <w:rFonts w:ascii="Museo Sans 300" w:hAnsi="Museo Sans 300"/>
          <w:sz w:val="20"/>
          <w:szCs w:val="20"/>
        </w:rPr>
        <w:t xml:space="preserve"> </w:t>
      </w:r>
      <w:r w:rsidRPr="00D43B69">
        <w:rPr>
          <w:rFonts w:ascii="Museo Sans 300" w:hAnsi="Museo Sans 300"/>
          <w:sz w:val="20"/>
          <w:szCs w:val="20"/>
        </w:rPr>
        <w:t>al</w:t>
      </w:r>
      <w:r w:rsidR="006662C8" w:rsidRPr="00D43B69">
        <w:rPr>
          <w:rFonts w:ascii="Museo Sans 300" w:hAnsi="Museo Sans 300"/>
          <w:sz w:val="20"/>
          <w:szCs w:val="20"/>
        </w:rPr>
        <w:t xml:space="preserve"> </w:t>
      </w:r>
      <w:r w:rsidRPr="00D43B69">
        <w:rPr>
          <w:rFonts w:ascii="Museo Sans 300" w:hAnsi="Museo Sans 300"/>
          <w:sz w:val="20"/>
          <w:szCs w:val="20"/>
        </w:rPr>
        <w:t>consumo</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energía</w:t>
      </w:r>
      <w:r w:rsidR="006662C8" w:rsidRPr="00D43B69">
        <w:rPr>
          <w:rFonts w:ascii="Museo Sans 300" w:hAnsi="Museo Sans 300"/>
          <w:sz w:val="20"/>
          <w:szCs w:val="20"/>
        </w:rPr>
        <w:t xml:space="preserve"> </w:t>
      </w:r>
      <w:r w:rsidRPr="00D43B69">
        <w:rPr>
          <w:rFonts w:ascii="Museo Sans 300" w:hAnsi="Museo Sans 300"/>
          <w:sz w:val="20"/>
          <w:szCs w:val="20"/>
        </w:rPr>
        <w:t>eléctrica</w:t>
      </w:r>
      <w:r w:rsidR="006662C8" w:rsidRPr="00D43B69">
        <w:rPr>
          <w:rFonts w:ascii="Museo Sans 300" w:hAnsi="Museo Sans 300"/>
          <w:sz w:val="20"/>
          <w:szCs w:val="20"/>
        </w:rPr>
        <w:t xml:space="preserve"> </w:t>
      </w:r>
      <w:r w:rsidRPr="00D43B69">
        <w:rPr>
          <w:rFonts w:ascii="Museo Sans 300" w:hAnsi="Museo Sans 300"/>
          <w:sz w:val="20"/>
          <w:szCs w:val="20"/>
        </w:rPr>
        <w:t>debidamente</w:t>
      </w:r>
      <w:r w:rsidR="006662C8" w:rsidRPr="00D43B69">
        <w:rPr>
          <w:rFonts w:ascii="Museo Sans 300" w:hAnsi="Museo Sans 300"/>
          <w:sz w:val="20"/>
          <w:szCs w:val="20"/>
        </w:rPr>
        <w:t xml:space="preserve"> </w:t>
      </w:r>
      <w:r w:rsidRPr="00D43B69">
        <w:rPr>
          <w:rFonts w:ascii="Museo Sans 300" w:hAnsi="Museo Sans 300"/>
          <w:sz w:val="20"/>
          <w:szCs w:val="20"/>
        </w:rPr>
        <w:t>comprobados.</w:t>
      </w:r>
      <w:r w:rsidR="006662C8" w:rsidRPr="00D43B69">
        <w:rPr>
          <w:rFonts w:ascii="Museo Sans 300" w:hAnsi="Museo Sans 300"/>
          <w:sz w:val="20"/>
          <w:szCs w:val="20"/>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101448F"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1BB75DEE" w14:textId="77777777" w:rsidR="007B3D76" w:rsidRDefault="007B3D76"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67EBADDD" w:rsidR="005E45BC" w:rsidRPr="005E45BC" w:rsidRDefault="005E45BC" w:rsidP="007F1B36">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026C1C7" w14:textId="299BD999" w:rsidR="00A00F7C" w:rsidRPr="00D43B69" w:rsidRDefault="0089025D" w:rsidP="00D43B69">
      <w:pPr>
        <w:autoSpaceDE w:val="0"/>
        <w:spacing w:after="0" w:line="240" w:lineRule="auto"/>
        <w:ind w:left="426"/>
        <w:jc w:val="both"/>
        <w:rPr>
          <w:rFonts w:ascii="Museo Sans 300" w:hAnsi="Museo Sans 300"/>
          <w:sz w:val="20"/>
          <w:szCs w:val="20"/>
        </w:rPr>
      </w:pPr>
      <w:r w:rsidRPr="00D43B69">
        <w:rPr>
          <w:rFonts w:ascii="Museo Sans 300" w:hAnsi="Museo Sans 300"/>
          <w:sz w:val="20"/>
          <w:szCs w:val="20"/>
        </w:rPr>
        <w:t xml:space="preserve">Con fundamento en el informe técnico N.° </w:t>
      </w:r>
      <w:r w:rsidR="00CB205D">
        <w:rPr>
          <w:rFonts w:ascii="Museo Sans 300" w:hAnsi="Museo Sans 300"/>
          <w:sz w:val="20"/>
          <w:szCs w:val="20"/>
        </w:rPr>
        <w:t>IT-0213</w:t>
      </w:r>
      <w:r w:rsidR="00A0171F" w:rsidRPr="00D43B69">
        <w:rPr>
          <w:rFonts w:ascii="Museo Sans 300" w:hAnsi="Museo Sans 300"/>
          <w:sz w:val="20"/>
          <w:szCs w:val="20"/>
        </w:rPr>
        <w:t>-CAU-23</w:t>
      </w:r>
      <w:r w:rsidRPr="00D43B69">
        <w:rPr>
          <w:rFonts w:ascii="Museo Sans 300" w:hAnsi="Museo Sans 300"/>
          <w:sz w:val="20"/>
          <w:szCs w:val="20"/>
        </w:rPr>
        <w:t xml:space="preserve">, esta Superintendencia considera pertinente adherirse a lo dictaminado por el CAU </w:t>
      </w:r>
      <w:r w:rsidR="00CE13CD">
        <w:rPr>
          <w:rFonts w:ascii="Museo Sans 300" w:hAnsi="Museo Sans 300"/>
          <w:sz w:val="20"/>
          <w:szCs w:val="20"/>
        </w:rPr>
        <w:t>y</w:t>
      </w:r>
      <w:r w:rsidRPr="00D43B69">
        <w:rPr>
          <w:rFonts w:ascii="Museo Sans 300" w:hAnsi="Museo Sans 300"/>
          <w:sz w:val="20"/>
          <w:szCs w:val="20"/>
        </w:rPr>
        <w:t xml:space="preserve"> por consecuencia, establecer</w:t>
      </w:r>
      <w:r w:rsidR="00FB4151" w:rsidRPr="00D43B69">
        <w:rPr>
          <w:rFonts w:ascii="Museo Sans 300" w:hAnsi="Museo Sans 300"/>
          <w:sz w:val="20"/>
          <w:szCs w:val="20"/>
        </w:rPr>
        <w:t xml:space="preserve"> que en el suministro identificado con el NIC </w:t>
      </w:r>
      <w:r w:rsidR="00AF2BF8">
        <w:rPr>
          <w:rFonts w:ascii="Museo Sans 300" w:hAnsi="Museo Sans 300"/>
          <w:sz w:val="20"/>
          <w:szCs w:val="20"/>
        </w:rPr>
        <w:t>xxx</w:t>
      </w:r>
      <w:r w:rsidR="00FB4151" w:rsidRPr="00D43B69">
        <w:rPr>
          <w:rFonts w:ascii="Museo Sans 300" w:hAnsi="Museo Sans 300"/>
          <w:sz w:val="20"/>
          <w:szCs w:val="20"/>
        </w:rPr>
        <w:t xml:space="preserve"> se comprobó</w:t>
      </w:r>
      <w:r w:rsidR="00A7421C" w:rsidRPr="00D43B69">
        <w:rPr>
          <w:rFonts w:ascii="Museo Sans 300" w:hAnsi="Museo Sans 300"/>
          <w:sz w:val="20"/>
          <w:szCs w:val="20"/>
        </w:rPr>
        <w:t xml:space="preserve"> una condición irregular</w:t>
      </w:r>
      <w:r w:rsidR="00A64167" w:rsidRPr="00D43B69">
        <w:rPr>
          <w:rFonts w:ascii="Museo Sans 300" w:hAnsi="Museo Sans 300"/>
          <w:sz w:val="20"/>
          <w:szCs w:val="20"/>
        </w:rPr>
        <w:t xml:space="preserve"> consistente</w:t>
      </w:r>
      <w:r w:rsidR="00387304" w:rsidRPr="00D43B69">
        <w:rPr>
          <w:rFonts w:ascii="Museo Sans 300" w:hAnsi="Museo Sans 300"/>
          <w:sz w:val="20"/>
          <w:szCs w:val="20"/>
        </w:rPr>
        <w:t xml:space="preserve"> </w:t>
      </w:r>
      <w:r w:rsidR="00CD6F2E">
        <w:rPr>
          <w:rStyle w:val="normaltextrun"/>
          <w:rFonts w:ascii="Museo Sans 300" w:hAnsi="Museo Sans 300"/>
          <w:color w:val="000000"/>
          <w:sz w:val="20"/>
          <w:szCs w:val="20"/>
          <w:shd w:val="clear" w:color="auto" w:fill="FFFFFF"/>
        </w:rPr>
        <w:t xml:space="preserve">en una alteración de la acometida </w:t>
      </w:r>
      <w:r w:rsidR="00CD6F2E">
        <w:rPr>
          <w:rStyle w:val="normaltextrun"/>
          <w:rFonts w:ascii="Museo Sans 300" w:hAnsi="Museo Sans 300"/>
          <w:color w:val="000000"/>
          <w:sz w:val="20"/>
          <w:szCs w:val="20"/>
          <w:shd w:val="clear" w:color="auto" w:fill="FFFFFF"/>
        </w:rPr>
        <w:lastRenderedPageBreak/>
        <w:t xml:space="preserve">eléctrica, en la cual se aisló el neutro del equipo de medición </w:t>
      </w:r>
      <w:r w:rsidR="00A00F7C" w:rsidRPr="00D43B69">
        <w:rPr>
          <w:rFonts w:ascii="Museo Sans 300" w:hAnsi="Museo Sans 300"/>
          <w:sz w:val="20"/>
          <w:szCs w:val="20"/>
        </w:rPr>
        <w:t>con el fin de consumir energía y que no era registrada.</w:t>
      </w:r>
    </w:p>
    <w:p w14:paraId="2BFE9F66" w14:textId="77777777" w:rsidR="00387304" w:rsidRPr="00D43B69" w:rsidRDefault="00387304" w:rsidP="00D43B69">
      <w:pPr>
        <w:autoSpaceDE w:val="0"/>
        <w:spacing w:after="0" w:line="240" w:lineRule="auto"/>
        <w:ind w:left="426"/>
        <w:jc w:val="both"/>
        <w:rPr>
          <w:rFonts w:ascii="Museo Sans 300" w:hAnsi="Museo Sans 300"/>
          <w:sz w:val="20"/>
          <w:szCs w:val="20"/>
        </w:rPr>
      </w:pPr>
    </w:p>
    <w:p w14:paraId="6E82B0F9" w14:textId="6CDD3C7E" w:rsidR="00AF4C64" w:rsidRPr="00D43B69" w:rsidRDefault="00D26BDF" w:rsidP="00D43B69">
      <w:pPr>
        <w:autoSpaceDE w:val="0"/>
        <w:spacing w:after="0" w:line="240" w:lineRule="auto"/>
        <w:ind w:left="426"/>
        <w:jc w:val="both"/>
        <w:rPr>
          <w:rFonts w:ascii="Museo Sans 300" w:hAnsi="Museo Sans 300"/>
          <w:sz w:val="20"/>
          <w:szCs w:val="20"/>
        </w:rPr>
      </w:pPr>
      <w:r w:rsidRPr="00D43B69">
        <w:rPr>
          <w:rFonts w:ascii="Museo Sans 300" w:hAnsi="Museo Sans 300"/>
          <w:sz w:val="20"/>
          <w:szCs w:val="20"/>
        </w:rPr>
        <w:t xml:space="preserve">Por lo tanto, la sociedad </w:t>
      </w:r>
      <w:r w:rsidR="007F1B36" w:rsidRPr="00D43B69">
        <w:rPr>
          <w:rFonts w:ascii="Museo Sans 300" w:hAnsi="Museo Sans 300"/>
          <w:sz w:val="20"/>
          <w:szCs w:val="20"/>
        </w:rPr>
        <w:t>CAESS, S.A. de C.V.</w:t>
      </w:r>
      <w:r w:rsidRPr="00D43B69">
        <w:rPr>
          <w:rFonts w:ascii="Museo Sans 300" w:hAnsi="Museo Sans 300"/>
          <w:sz w:val="20"/>
          <w:szCs w:val="20"/>
        </w:rPr>
        <w:t xml:space="preserve"> tiene el derecho a recuperar la cantidad de </w:t>
      </w:r>
      <w:r w:rsidR="00CD6F2E">
        <w:rPr>
          <w:rFonts w:ascii="Museo Sans 300" w:hAnsi="Museo Sans 300"/>
          <w:sz w:val="20"/>
          <w:szCs w:val="20"/>
        </w:rPr>
        <w:t>TRESCIENTOS CUARENTA Y TRES 62/100 DÓLARES DE LOS ESTADOS UNIDOS DE AMÉRICA (USD 343.62)</w:t>
      </w:r>
      <w:r w:rsidR="009E5335" w:rsidRPr="00D43B69">
        <w:rPr>
          <w:rFonts w:ascii="Museo Sans 300" w:hAnsi="Museo Sans 300"/>
          <w:sz w:val="20"/>
          <w:szCs w:val="20"/>
        </w:rPr>
        <w:t xml:space="preserve"> IVA INCLUIDO</w:t>
      </w:r>
      <w:r w:rsidRPr="00D43B69">
        <w:rPr>
          <w:rFonts w:ascii="Museo Sans 300" w:hAnsi="Museo Sans 300"/>
          <w:sz w:val="20"/>
          <w:szCs w:val="20"/>
        </w:rPr>
        <w:t xml:space="preserve"> IVA incluido, en concepto de energía no registrada, más los intereses correspondientes de conformidad con el artículo 36 de los Términos y Condiciones Generales al Consumidor Final, para el </w:t>
      </w:r>
      <w:r w:rsidR="00056431" w:rsidRPr="00D43B69">
        <w:rPr>
          <w:rFonts w:ascii="Museo Sans 300" w:hAnsi="Museo Sans 300"/>
          <w:sz w:val="20"/>
          <w:szCs w:val="20"/>
        </w:rPr>
        <w:t>año 2023</w:t>
      </w:r>
      <w:r w:rsidRPr="00D43B69">
        <w:rPr>
          <w:rFonts w:ascii="Museo Sans 300" w:hAnsi="Museo Sans 300"/>
          <w:sz w:val="20"/>
          <w:szCs w:val="20"/>
        </w:rPr>
        <w:t>.</w:t>
      </w:r>
    </w:p>
    <w:p w14:paraId="63F93D50" w14:textId="77777777" w:rsidR="005E45BC" w:rsidRPr="005E45BC" w:rsidRDefault="005E45BC" w:rsidP="007F1B36">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CF88446" w14:textId="77777777" w:rsidR="00062FEF" w:rsidRDefault="00062FEF"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439DB156" w:rsidR="005E45BC" w:rsidRPr="005E45BC" w:rsidRDefault="005E45BC" w:rsidP="004B278E">
      <w:pPr>
        <w:autoSpaceDE w:val="0"/>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CB205D">
        <w:rPr>
          <w:rFonts w:ascii="Museo Sans 300" w:eastAsia="Arial" w:hAnsi="Museo Sans 300" w:cs="Times New Roman"/>
          <w:sz w:val="20"/>
          <w:szCs w:val="20"/>
        </w:rPr>
        <w:t>IT-0213</w:t>
      </w:r>
      <w:r w:rsidR="00A0171F">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5AA89A9" w14:textId="6347E5CF" w:rsidR="00A00F7C" w:rsidRPr="009E5335" w:rsidRDefault="00B306DC" w:rsidP="009E5335">
      <w:pPr>
        <w:pStyle w:val="Prrafodelista"/>
        <w:numPr>
          <w:ilvl w:val="1"/>
          <w:numId w:val="14"/>
        </w:numPr>
        <w:ind w:left="426" w:hanging="284"/>
        <w:jc w:val="both"/>
        <w:rPr>
          <w:rFonts w:ascii="Museo Sans 300" w:eastAsia="Arial" w:hAnsi="Museo Sans 300"/>
          <w:sz w:val="20"/>
          <w:szCs w:val="20"/>
          <w:lang w:eastAsia="en-US"/>
        </w:rPr>
      </w:pPr>
      <w:r w:rsidRPr="009E5335">
        <w:rPr>
          <w:rFonts w:ascii="Museo Sans 300" w:eastAsia="Arial" w:hAnsi="Museo Sans 300"/>
          <w:sz w:val="20"/>
          <w:szCs w:val="20"/>
          <w:lang w:eastAsia="en-US"/>
        </w:rPr>
        <w:t xml:space="preserve">Establecer que en el suministro identificado con el </w:t>
      </w:r>
      <w:r w:rsidRPr="009E5335">
        <w:rPr>
          <w:rFonts w:ascii="Museo Sans 300" w:eastAsia="Arial" w:hAnsi="Museo Sans 300"/>
          <w:sz w:val="20"/>
          <w:szCs w:val="20"/>
        </w:rPr>
        <w:t xml:space="preserve">NIC </w:t>
      </w:r>
      <w:r w:rsidR="00AF2BF8">
        <w:rPr>
          <w:rFonts w:ascii="Museo Sans 300" w:eastAsia="Arial" w:hAnsi="Museo Sans 300"/>
          <w:sz w:val="20"/>
          <w:szCs w:val="20"/>
        </w:rPr>
        <w:t>xxx</w:t>
      </w:r>
      <w:r w:rsidRPr="009E5335">
        <w:rPr>
          <w:rFonts w:ascii="Museo Sans 300" w:eastAsia="Arial" w:hAnsi="Museo Sans 300"/>
          <w:sz w:val="20"/>
          <w:szCs w:val="20"/>
        </w:rPr>
        <w:t xml:space="preserve"> se comprobó la existencia de</w:t>
      </w:r>
      <w:r w:rsidRPr="009E5335">
        <w:rPr>
          <w:rFonts w:ascii="Museo Sans 300" w:eastAsia="Arial" w:hAnsi="Museo Sans 300"/>
          <w:sz w:val="20"/>
          <w:szCs w:val="20"/>
          <w:lang w:eastAsia="en-US"/>
        </w:rPr>
        <w:t xml:space="preserve"> una condición irregular que consistió</w:t>
      </w:r>
      <w:r w:rsidR="00D26BDF" w:rsidRPr="009E5335">
        <w:rPr>
          <w:rFonts w:ascii="Museo Sans 300" w:eastAsia="Arial" w:hAnsi="Museo Sans 300"/>
          <w:sz w:val="20"/>
          <w:szCs w:val="20"/>
        </w:rPr>
        <w:t xml:space="preserve"> </w:t>
      </w:r>
      <w:r w:rsidR="00CD6F2E">
        <w:rPr>
          <w:rStyle w:val="normaltextrun"/>
          <w:rFonts w:ascii="Museo Sans 300" w:hAnsi="Museo Sans 300"/>
          <w:color w:val="000000"/>
          <w:sz w:val="20"/>
          <w:szCs w:val="20"/>
          <w:shd w:val="clear" w:color="auto" w:fill="FFFFFF"/>
        </w:rPr>
        <w:t xml:space="preserve">en una alteración de la acometida eléctrica, en la cual se aisló el neutro del equipo de medición </w:t>
      </w:r>
      <w:r w:rsidR="00A00F7C" w:rsidRPr="009E5335">
        <w:rPr>
          <w:rFonts w:ascii="Museo Sans 300" w:eastAsia="Arial" w:hAnsi="Museo Sans 300"/>
          <w:sz w:val="20"/>
          <w:szCs w:val="20"/>
          <w:lang w:eastAsia="en-US"/>
        </w:rPr>
        <w:t>con el fin de consumir energía y que no era registrada</w:t>
      </w:r>
      <w:r w:rsidR="00A00F7C" w:rsidRPr="009E5335">
        <w:rPr>
          <w:rFonts w:ascii="Museo Sans 300" w:eastAsia="Arial" w:hAnsi="Museo Sans 300"/>
          <w:sz w:val="20"/>
          <w:szCs w:val="20"/>
        </w:rPr>
        <w:t>.</w:t>
      </w:r>
    </w:p>
    <w:p w14:paraId="5F05327A" w14:textId="77777777" w:rsidR="008879AE" w:rsidRPr="009E5335" w:rsidRDefault="008879AE" w:rsidP="009E5335">
      <w:pPr>
        <w:spacing w:after="0" w:line="240" w:lineRule="auto"/>
        <w:ind w:left="426"/>
        <w:jc w:val="both"/>
        <w:rPr>
          <w:rFonts w:ascii="Museo Sans 300" w:eastAsia="Arial" w:hAnsi="Museo Sans 300" w:cs="Times New Roman"/>
          <w:sz w:val="20"/>
          <w:szCs w:val="20"/>
        </w:rPr>
      </w:pPr>
    </w:p>
    <w:p w14:paraId="41B0A78C" w14:textId="43BA26BD" w:rsidR="00D26BDF" w:rsidRPr="009E5335" w:rsidRDefault="00D26BDF" w:rsidP="009E5335">
      <w:pPr>
        <w:pStyle w:val="Prrafodelista"/>
        <w:numPr>
          <w:ilvl w:val="1"/>
          <w:numId w:val="14"/>
        </w:numPr>
        <w:ind w:left="426" w:hanging="284"/>
        <w:jc w:val="both"/>
        <w:rPr>
          <w:rFonts w:ascii="Museo Sans 300" w:eastAsia="Arial" w:hAnsi="Museo Sans 300"/>
          <w:sz w:val="20"/>
          <w:szCs w:val="20"/>
          <w:lang w:val="es-SV" w:eastAsia="en-US"/>
        </w:rPr>
      </w:pPr>
      <w:r w:rsidRPr="009E5335">
        <w:rPr>
          <w:rFonts w:ascii="Museo Sans 300" w:eastAsia="Arial" w:hAnsi="Museo Sans 300"/>
          <w:sz w:val="20"/>
          <w:szCs w:val="20"/>
          <w:lang w:val="es-SV" w:eastAsia="en-US"/>
        </w:rPr>
        <w:t xml:space="preserve">Determinar que la sociedad </w:t>
      </w:r>
      <w:r w:rsidR="007F1B36" w:rsidRPr="009E5335">
        <w:rPr>
          <w:rFonts w:ascii="Museo Sans 300" w:eastAsia="Arial" w:hAnsi="Museo Sans 300"/>
          <w:sz w:val="20"/>
          <w:szCs w:val="20"/>
          <w:lang w:val="es-SV" w:eastAsia="en-US"/>
        </w:rPr>
        <w:t>CAESS, S.A. de C.V.</w:t>
      </w:r>
      <w:r w:rsidRPr="009E5335">
        <w:rPr>
          <w:rFonts w:ascii="Museo Sans 300" w:eastAsia="Arial" w:hAnsi="Museo Sans 300"/>
          <w:sz w:val="20"/>
          <w:szCs w:val="20"/>
          <w:lang w:val="es-SV" w:eastAsia="en-US"/>
        </w:rPr>
        <w:t xml:space="preserve"> tiene el derecho a recuperar la cantidad de </w:t>
      </w:r>
      <w:r w:rsidR="00CD6F2E">
        <w:rPr>
          <w:rFonts w:ascii="Museo Sans 300" w:eastAsia="Arial" w:hAnsi="Museo Sans 300"/>
          <w:sz w:val="20"/>
          <w:szCs w:val="20"/>
          <w:lang w:val="es-SV" w:eastAsia="en-US"/>
        </w:rPr>
        <w:t>TRESCIENTOS CUARENTA Y TRES 62/100 DÓLARES DE LOS ESTADOS UNIDOS DE AMÉRICA (USD 343.62)</w:t>
      </w:r>
      <w:r w:rsidR="009E5335" w:rsidRPr="009E5335">
        <w:rPr>
          <w:rFonts w:ascii="Museo Sans 300" w:eastAsia="Arial" w:hAnsi="Museo Sans 300"/>
          <w:sz w:val="20"/>
          <w:szCs w:val="20"/>
          <w:lang w:val="es-SV" w:eastAsia="en-US"/>
        </w:rPr>
        <w:t xml:space="preserve"> IVA INCLUIDO</w:t>
      </w:r>
      <w:r w:rsidRPr="009E5335">
        <w:rPr>
          <w:rFonts w:ascii="Museo Sans 300" w:eastAsia="Arial" w:hAnsi="Museo Sans 300"/>
          <w:sz w:val="20"/>
          <w:szCs w:val="20"/>
          <w:lang w:val="es-SV"/>
        </w:rPr>
        <w:t xml:space="preserve"> IVA incluido, en concepto de energía no registrada, más los intereses correspondientes de conformidad con el artículo 36 de los Términos y Condiciones Generales al Consumidor Final, para el </w:t>
      </w:r>
      <w:r w:rsidR="00056431" w:rsidRPr="009E5335">
        <w:rPr>
          <w:rFonts w:ascii="Museo Sans 300" w:eastAsia="Arial" w:hAnsi="Museo Sans 300"/>
          <w:sz w:val="20"/>
          <w:szCs w:val="20"/>
          <w:lang w:val="es-SV"/>
        </w:rPr>
        <w:t>año 2023</w:t>
      </w:r>
      <w:r w:rsidRPr="009E5335">
        <w:rPr>
          <w:rFonts w:ascii="Museo Sans 300" w:eastAsia="Arial" w:hAnsi="Museo Sans 300"/>
          <w:sz w:val="20"/>
          <w:szCs w:val="20"/>
          <w:lang w:val="es-SV"/>
        </w:rPr>
        <w:t>.</w:t>
      </w:r>
      <w:r w:rsidRPr="009E5335">
        <w:rPr>
          <w:rFonts w:ascii="Museo Sans 300" w:eastAsia="Arial" w:hAnsi="Museo Sans 300"/>
          <w:sz w:val="20"/>
          <w:szCs w:val="20"/>
          <w:lang w:val="es-SV" w:eastAsia="en-US"/>
        </w:rPr>
        <w:t xml:space="preserve"> </w:t>
      </w:r>
    </w:p>
    <w:p w14:paraId="6FEAAB5E" w14:textId="77777777" w:rsidR="00270F74" w:rsidRPr="009E5335" w:rsidRDefault="00270F74" w:rsidP="009E5335">
      <w:pPr>
        <w:suppressAutoHyphens w:val="0"/>
        <w:autoSpaceDE w:val="0"/>
        <w:adjustRightInd w:val="0"/>
        <w:spacing w:after="0" w:line="240" w:lineRule="auto"/>
        <w:ind w:left="426"/>
        <w:jc w:val="both"/>
        <w:textAlignment w:val="auto"/>
        <w:rPr>
          <w:rFonts w:ascii="Museo Sans 300" w:eastAsia="Museo Sans 300" w:hAnsi="Museo Sans 300" w:cs="Museo Sans 300"/>
          <w:sz w:val="20"/>
          <w:szCs w:val="20"/>
          <w:lang w:val="es"/>
        </w:rPr>
      </w:pPr>
    </w:p>
    <w:p w14:paraId="15B972C0" w14:textId="56F7792C" w:rsidR="00D26BDF" w:rsidRPr="009E5335" w:rsidRDefault="00D26BDF" w:rsidP="009E5335">
      <w:pPr>
        <w:pStyle w:val="Prrafodelista"/>
        <w:ind w:left="426"/>
        <w:jc w:val="both"/>
        <w:rPr>
          <w:rFonts w:ascii="Museo Sans 300" w:eastAsia="Museo Sans 300" w:hAnsi="Museo Sans 300" w:cs="Museo Sans 300"/>
          <w:sz w:val="20"/>
          <w:szCs w:val="20"/>
          <w:lang w:val="es" w:eastAsia="en-US"/>
        </w:rPr>
      </w:pPr>
      <w:r w:rsidRPr="009E5335">
        <w:rPr>
          <w:rFonts w:ascii="Museo Sans 300" w:eastAsia="Arial" w:hAnsi="Museo Sans 300"/>
          <w:sz w:val="20"/>
          <w:szCs w:val="20"/>
          <w:lang w:val="es-SV" w:eastAsia="en-US"/>
        </w:rPr>
        <w:t>En</w:t>
      </w:r>
      <w:r w:rsidRPr="009E5335">
        <w:rPr>
          <w:rFonts w:ascii="Museo Sans 300" w:eastAsia="Museo Sans 300" w:hAnsi="Museo Sans 300" w:cs="Museo Sans 300"/>
          <w:sz w:val="20"/>
          <w:szCs w:val="20"/>
          <w:lang w:val="es" w:eastAsia="en-US"/>
        </w:rPr>
        <w:t xml:space="preserve"> vista de lo anterior, la distribuidora debe emitir un nuevo cobro por la cantidad determinada en el informe técnico N.° </w:t>
      </w:r>
      <w:r w:rsidR="00CB205D">
        <w:rPr>
          <w:rFonts w:ascii="Museo Sans 300" w:eastAsia="Museo Sans 300" w:hAnsi="Museo Sans 300" w:cs="Museo Sans 300"/>
          <w:sz w:val="20"/>
          <w:szCs w:val="20"/>
          <w:lang w:val="es" w:eastAsia="en-US"/>
        </w:rPr>
        <w:t>IT-0213</w:t>
      </w:r>
      <w:r w:rsidR="00A0171F" w:rsidRPr="009E5335">
        <w:rPr>
          <w:rFonts w:ascii="Museo Sans 300" w:eastAsia="Museo Sans 300" w:hAnsi="Museo Sans 300" w:cs="Museo Sans 300"/>
          <w:sz w:val="20"/>
          <w:szCs w:val="20"/>
          <w:lang w:val="es" w:eastAsia="en-US"/>
        </w:rPr>
        <w:t>-CAU-23</w:t>
      </w:r>
      <w:r w:rsidRPr="009E5335">
        <w:rPr>
          <w:rFonts w:ascii="Museo Sans 300" w:eastAsia="Museo Sans 300" w:hAnsi="Museo Sans 300" w:cs="Museo Sans 300"/>
          <w:sz w:val="20"/>
          <w:szCs w:val="20"/>
          <w:lang w:val="es" w:eastAsia="en-US"/>
        </w:rPr>
        <w:t xml:space="preserve"> rendido por el CAU de la SIGET. </w:t>
      </w:r>
    </w:p>
    <w:p w14:paraId="22FEB32D" w14:textId="77777777" w:rsidR="007F1B36" w:rsidRDefault="007F1B36" w:rsidP="007F1B36">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750432DF" w:rsidR="004961AA" w:rsidRPr="00EF4409" w:rsidRDefault="00BD1CF2" w:rsidP="009E5335">
      <w:pPr>
        <w:pStyle w:val="Prrafodelista"/>
        <w:numPr>
          <w:ilvl w:val="1"/>
          <w:numId w:val="14"/>
        </w:numPr>
        <w:ind w:left="426" w:hanging="284"/>
        <w:jc w:val="both"/>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8A6D71">
        <w:rPr>
          <w:rFonts w:ascii="Museo Sans 300" w:eastAsia="Arial" w:hAnsi="Museo Sans 300"/>
          <w:sz w:val="20"/>
          <w:szCs w:val="20"/>
          <w:lang w:eastAsia="es-SV"/>
        </w:rPr>
        <w:t>al señor</w:t>
      </w:r>
      <w:r w:rsidR="008A6D71" w:rsidRPr="00016632">
        <w:rPr>
          <w:rFonts w:ascii="Museo Sans 300" w:hAnsi="Museo Sans 300"/>
          <w:sz w:val="20"/>
          <w:szCs w:val="20"/>
        </w:rPr>
        <w:t xml:space="preserve"> </w:t>
      </w:r>
      <w:r w:rsidR="00EF23AA">
        <w:rPr>
          <w:rFonts w:ascii="Museo Sans 300" w:hAnsi="Museo Sans 300"/>
          <w:sz w:val="20"/>
          <w:szCs w:val="20"/>
        </w:rPr>
        <w:t>x</w:t>
      </w:r>
      <w:r w:rsidR="00AF2BF8">
        <w:rPr>
          <w:rFonts w:ascii="Museo Sans 300" w:hAnsi="Museo Sans 300"/>
          <w:sz w:val="20"/>
          <w:szCs w:val="20"/>
        </w:rPr>
        <w:t>xx</w:t>
      </w:r>
      <w:r w:rsidR="008A6D71" w:rsidRPr="00EF4409">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7F1B36">
        <w:rPr>
          <w:rFonts w:ascii="Museo Sans 300" w:eastAsia="Arial" w:hAnsi="Museo Sans 300"/>
          <w:sz w:val="20"/>
          <w:szCs w:val="20"/>
          <w:lang w:eastAsia="es-SV"/>
        </w:rPr>
        <w:t>CAESS, S.A. de 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362F3B">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D2A58" w14:textId="77777777" w:rsidR="00220E87" w:rsidRDefault="00220E87">
      <w:pPr>
        <w:spacing w:after="0" w:line="240" w:lineRule="auto"/>
      </w:pPr>
      <w:r>
        <w:separator/>
      </w:r>
    </w:p>
  </w:endnote>
  <w:endnote w:type="continuationSeparator" w:id="0">
    <w:p w14:paraId="765AC51D" w14:textId="77777777" w:rsidR="00220E87" w:rsidRDefault="00220E87">
      <w:pPr>
        <w:spacing w:after="0" w:line="240" w:lineRule="auto"/>
      </w:pPr>
      <w:r>
        <w:continuationSeparator/>
      </w:r>
    </w:p>
  </w:endnote>
  <w:endnote w:type="continuationNotice" w:id="1">
    <w:p w14:paraId="6C4D8B3C" w14:textId="77777777" w:rsidR="00220E87" w:rsidRDefault="00220E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useo 3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6707D" w14:textId="77777777" w:rsidR="00220E87" w:rsidRDefault="00220E87">
      <w:pPr>
        <w:spacing w:after="0" w:line="240" w:lineRule="auto"/>
      </w:pPr>
      <w:r>
        <w:rPr>
          <w:color w:val="000000"/>
        </w:rPr>
        <w:separator/>
      </w:r>
    </w:p>
  </w:footnote>
  <w:footnote w:type="continuationSeparator" w:id="0">
    <w:p w14:paraId="4CEB355B" w14:textId="77777777" w:rsidR="00220E87" w:rsidRDefault="00220E87">
      <w:pPr>
        <w:spacing w:after="0" w:line="240" w:lineRule="auto"/>
      </w:pPr>
      <w:r>
        <w:continuationSeparator/>
      </w:r>
    </w:p>
  </w:footnote>
  <w:footnote w:type="continuationNotice" w:id="1">
    <w:p w14:paraId="77A5167E" w14:textId="77777777" w:rsidR="00220E87" w:rsidRDefault="00220E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577974351" name="Imagen 5779743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849015860" name="Imagen 18490158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925568377" name="Imagen 19255683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401813403" name="Imagen 40181340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911678807" name="Imagen 91167880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B8D34CB"/>
    <w:multiLevelType w:val="multilevel"/>
    <w:tmpl w:val="02967D80"/>
    <w:lvl w:ilvl="0">
      <w:start w:val="1"/>
      <w:numFmt w:val="decimal"/>
      <w:lvlText w:val="%1."/>
      <w:lvlJc w:val="left"/>
      <w:pPr>
        <w:tabs>
          <w:tab w:val="num" w:pos="1068"/>
        </w:tabs>
        <w:ind w:left="1068" w:hanging="360"/>
      </w:p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3" w15:restartNumberingAfterBreak="0">
    <w:nsid w:val="1BC50A8D"/>
    <w:multiLevelType w:val="multilevel"/>
    <w:tmpl w:val="DE90EBE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30591264"/>
    <w:multiLevelType w:val="hybridMultilevel"/>
    <w:tmpl w:val="4E7AFAC2"/>
    <w:lvl w:ilvl="0" w:tplc="7614543A">
      <w:start w:val="1"/>
      <w:numFmt w:val="lowerLetter"/>
      <w:lvlText w:val="%1)"/>
      <w:lvlJc w:val="lef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6" w15:restartNumberingAfterBreak="0">
    <w:nsid w:val="39787F9C"/>
    <w:multiLevelType w:val="multilevel"/>
    <w:tmpl w:val="A4C6CB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7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9" w15:restartNumberingAfterBreak="0">
    <w:nsid w:val="429A19C3"/>
    <w:multiLevelType w:val="hybridMultilevel"/>
    <w:tmpl w:val="F6FEFEAC"/>
    <w:lvl w:ilvl="0" w:tplc="AA480D2C">
      <w:start w:val="1"/>
      <w:numFmt w:val="decimal"/>
      <w:lvlText w:val="%1."/>
      <w:lvlJc w:val="left"/>
      <w:pPr>
        <w:ind w:left="720" w:hanging="360"/>
      </w:pPr>
    </w:lvl>
    <w:lvl w:ilvl="1" w:tplc="D70683A6">
      <w:start w:val="1"/>
      <w:numFmt w:val="lowerLetter"/>
      <w:lvlText w:val="%2."/>
      <w:lvlJc w:val="left"/>
      <w:pPr>
        <w:ind w:left="1440" w:hanging="360"/>
      </w:pPr>
    </w:lvl>
    <w:lvl w:ilvl="2" w:tplc="F15CD7B8">
      <w:start w:val="1"/>
      <w:numFmt w:val="lowerRoman"/>
      <w:lvlText w:val="%3."/>
      <w:lvlJc w:val="right"/>
      <w:pPr>
        <w:ind w:left="2160" w:hanging="180"/>
      </w:pPr>
    </w:lvl>
    <w:lvl w:ilvl="3" w:tplc="4114F3FE">
      <w:start w:val="1"/>
      <w:numFmt w:val="decimal"/>
      <w:lvlText w:val="%4."/>
      <w:lvlJc w:val="left"/>
      <w:pPr>
        <w:ind w:left="2880" w:hanging="360"/>
      </w:pPr>
    </w:lvl>
    <w:lvl w:ilvl="4" w:tplc="14E4E878">
      <w:start w:val="1"/>
      <w:numFmt w:val="lowerLetter"/>
      <w:lvlText w:val="%5."/>
      <w:lvlJc w:val="left"/>
      <w:pPr>
        <w:ind w:left="3600" w:hanging="360"/>
      </w:pPr>
    </w:lvl>
    <w:lvl w:ilvl="5" w:tplc="F4C48ED2">
      <w:start w:val="1"/>
      <w:numFmt w:val="lowerRoman"/>
      <w:lvlText w:val="%6."/>
      <w:lvlJc w:val="right"/>
      <w:pPr>
        <w:ind w:left="4320" w:hanging="180"/>
      </w:pPr>
    </w:lvl>
    <w:lvl w:ilvl="6" w:tplc="A1408626">
      <w:start w:val="1"/>
      <w:numFmt w:val="decimal"/>
      <w:lvlText w:val="%7."/>
      <w:lvlJc w:val="left"/>
      <w:pPr>
        <w:ind w:left="5040" w:hanging="360"/>
      </w:pPr>
    </w:lvl>
    <w:lvl w:ilvl="7" w:tplc="C2F6D6D0">
      <w:start w:val="1"/>
      <w:numFmt w:val="lowerLetter"/>
      <w:lvlText w:val="%8."/>
      <w:lvlJc w:val="left"/>
      <w:pPr>
        <w:ind w:left="5760" w:hanging="360"/>
      </w:pPr>
    </w:lvl>
    <w:lvl w:ilvl="8" w:tplc="8AE63D78">
      <w:start w:val="1"/>
      <w:numFmt w:val="lowerRoman"/>
      <w:lvlText w:val="%9."/>
      <w:lvlJc w:val="right"/>
      <w:pPr>
        <w:ind w:left="6480" w:hanging="180"/>
      </w:pPr>
    </w:lvl>
  </w:abstractNum>
  <w:abstractNum w:abstractNumId="10"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29250E"/>
    <w:multiLevelType w:val="multilevel"/>
    <w:tmpl w:val="6F4074FE"/>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3" w15:restartNumberingAfterBreak="0">
    <w:nsid w:val="4D9F1A5A"/>
    <w:multiLevelType w:val="hybridMultilevel"/>
    <w:tmpl w:val="E236BE7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4" w15:restartNumberingAfterBreak="0">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5"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89E4CBF"/>
    <w:multiLevelType w:val="hybridMultilevel"/>
    <w:tmpl w:val="135C00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6CE85B7C"/>
    <w:multiLevelType w:val="hybridMultilevel"/>
    <w:tmpl w:val="56A0AABC"/>
    <w:lvl w:ilvl="0" w:tplc="9A787042">
      <w:start w:val="1"/>
      <w:numFmt w:val="lowerLetter"/>
      <w:lvlText w:val="%1)"/>
      <w:lvlJc w:val="left"/>
      <w:pPr>
        <w:ind w:left="720" w:hanging="360"/>
      </w:pPr>
      <w:rPr>
        <w:rFonts w:ascii="Museo 300" w:hAnsi="Museo 300" w:hint="default"/>
        <w:b w:val="0"/>
        <w:bCs w:val="0"/>
        <w:sz w:val="16"/>
        <w:szCs w:val="1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726D1BDD"/>
    <w:multiLevelType w:val="hybridMultilevel"/>
    <w:tmpl w:val="2294EFD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73BD7ADA"/>
    <w:multiLevelType w:val="multilevel"/>
    <w:tmpl w:val="963CF34A"/>
    <w:lvl w:ilvl="0">
      <w:start w:val="2"/>
      <w:numFmt w:val="decimal"/>
      <w:lvlText w:val="%1"/>
      <w:lvlJc w:val="left"/>
      <w:pPr>
        <w:ind w:left="360" w:hanging="360"/>
      </w:pPr>
      <w:rPr>
        <w:rFonts w:hint="default"/>
      </w:rPr>
    </w:lvl>
    <w:lvl w:ilvl="1">
      <w:start w:val="2"/>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20"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1" w15:restartNumberingAfterBreak="0">
    <w:nsid w:val="78B639D3"/>
    <w:multiLevelType w:val="multilevel"/>
    <w:tmpl w:val="A46A22F4"/>
    <w:lvl w:ilvl="0">
      <w:start w:val="1"/>
      <w:numFmt w:val="bullet"/>
      <w:lvlText w:val="-"/>
      <w:lvlJc w:val="left"/>
      <w:pPr>
        <w:tabs>
          <w:tab w:val="num" w:pos="720"/>
        </w:tabs>
        <w:ind w:left="720" w:hanging="360"/>
      </w:pPr>
      <w:rPr>
        <w:rFonts w:ascii="Museo Sans 300" w:hAnsi="Museo Sans 300"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20"/>
  </w:num>
  <w:num w:numId="2" w16cid:durableId="23750049">
    <w:abstractNumId w:val="15"/>
  </w:num>
  <w:num w:numId="3" w16cid:durableId="2012873170">
    <w:abstractNumId w:val="8"/>
  </w:num>
  <w:num w:numId="4" w16cid:durableId="1833788101">
    <w:abstractNumId w:val="1"/>
  </w:num>
  <w:num w:numId="5" w16cid:durableId="8491753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9210374">
    <w:abstractNumId w:val="12"/>
  </w:num>
  <w:num w:numId="7" w16cid:durableId="663125927">
    <w:abstractNumId w:val="17"/>
  </w:num>
  <w:num w:numId="8" w16cid:durableId="1741757273">
    <w:abstractNumId w:val="14"/>
  </w:num>
  <w:num w:numId="9" w16cid:durableId="62459676">
    <w:abstractNumId w:val="19"/>
  </w:num>
  <w:num w:numId="10" w16cid:durableId="1851916650">
    <w:abstractNumId w:val="5"/>
  </w:num>
  <w:num w:numId="11" w16cid:durableId="1357543687">
    <w:abstractNumId w:val="21"/>
  </w:num>
  <w:num w:numId="12" w16cid:durableId="839199822">
    <w:abstractNumId w:val="10"/>
  </w:num>
  <w:num w:numId="13" w16cid:durableId="939801240">
    <w:abstractNumId w:val="6"/>
  </w:num>
  <w:num w:numId="14" w16cid:durableId="946548511">
    <w:abstractNumId w:val="0"/>
  </w:num>
  <w:num w:numId="15" w16cid:durableId="15380853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74849758">
    <w:abstractNumId w:val="9"/>
  </w:num>
  <w:num w:numId="17" w16cid:durableId="981930741">
    <w:abstractNumId w:val="13"/>
  </w:num>
  <w:num w:numId="18" w16cid:durableId="1751847386">
    <w:abstractNumId w:val="18"/>
  </w:num>
  <w:num w:numId="19" w16cid:durableId="1684623031">
    <w:abstractNumId w:val="7"/>
  </w:num>
  <w:num w:numId="20" w16cid:durableId="2020546725">
    <w:abstractNumId w:val="3"/>
  </w:num>
  <w:num w:numId="21" w16cid:durableId="648755171">
    <w:abstractNumId w:val="11"/>
  </w:num>
  <w:num w:numId="22" w16cid:durableId="684939562">
    <w:abstractNumId w:val="16"/>
  </w:num>
  <w:num w:numId="23" w16cid:durableId="866790966">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41AE"/>
    <w:rsid w:val="00005D01"/>
    <w:rsid w:val="0000605C"/>
    <w:rsid w:val="00006856"/>
    <w:rsid w:val="00007C26"/>
    <w:rsid w:val="000103EB"/>
    <w:rsid w:val="000104C9"/>
    <w:rsid w:val="00010BF7"/>
    <w:rsid w:val="00010FE3"/>
    <w:rsid w:val="00011EA2"/>
    <w:rsid w:val="000129AB"/>
    <w:rsid w:val="000133A6"/>
    <w:rsid w:val="00013946"/>
    <w:rsid w:val="00014216"/>
    <w:rsid w:val="000145E0"/>
    <w:rsid w:val="00016632"/>
    <w:rsid w:val="00017420"/>
    <w:rsid w:val="00020D07"/>
    <w:rsid w:val="00021A23"/>
    <w:rsid w:val="000228DF"/>
    <w:rsid w:val="0002389B"/>
    <w:rsid w:val="00024745"/>
    <w:rsid w:val="00025C69"/>
    <w:rsid w:val="00026496"/>
    <w:rsid w:val="0002680D"/>
    <w:rsid w:val="00027900"/>
    <w:rsid w:val="000319D6"/>
    <w:rsid w:val="00031E7D"/>
    <w:rsid w:val="00031ED6"/>
    <w:rsid w:val="00032659"/>
    <w:rsid w:val="00034EA3"/>
    <w:rsid w:val="000354B7"/>
    <w:rsid w:val="00035631"/>
    <w:rsid w:val="00035756"/>
    <w:rsid w:val="000369B7"/>
    <w:rsid w:val="00036A96"/>
    <w:rsid w:val="00041101"/>
    <w:rsid w:val="0004151E"/>
    <w:rsid w:val="00041715"/>
    <w:rsid w:val="00043AE0"/>
    <w:rsid w:val="00044D0C"/>
    <w:rsid w:val="00045587"/>
    <w:rsid w:val="00046D76"/>
    <w:rsid w:val="00047EC2"/>
    <w:rsid w:val="0005306D"/>
    <w:rsid w:val="000541EC"/>
    <w:rsid w:val="0005485E"/>
    <w:rsid w:val="00054A77"/>
    <w:rsid w:val="0005511B"/>
    <w:rsid w:val="00055CA1"/>
    <w:rsid w:val="00055F7E"/>
    <w:rsid w:val="00056431"/>
    <w:rsid w:val="0005707F"/>
    <w:rsid w:val="00060E86"/>
    <w:rsid w:val="00061F1A"/>
    <w:rsid w:val="00062017"/>
    <w:rsid w:val="00062FEF"/>
    <w:rsid w:val="0006381A"/>
    <w:rsid w:val="00063938"/>
    <w:rsid w:val="000643A0"/>
    <w:rsid w:val="00064438"/>
    <w:rsid w:val="0006483D"/>
    <w:rsid w:val="000661D6"/>
    <w:rsid w:val="000676C5"/>
    <w:rsid w:val="00067A99"/>
    <w:rsid w:val="000702DA"/>
    <w:rsid w:val="0007060C"/>
    <w:rsid w:val="00071645"/>
    <w:rsid w:val="00071F94"/>
    <w:rsid w:val="00073751"/>
    <w:rsid w:val="000739A9"/>
    <w:rsid w:val="00074F39"/>
    <w:rsid w:val="000756B9"/>
    <w:rsid w:val="00075722"/>
    <w:rsid w:val="00077679"/>
    <w:rsid w:val="00077C68"/>
    <w:rsid w:val="000807C0"/>
    <w:rsid w:val="00080835"/>
    <w:rsid w:val="00082058"/>
    <w:rsid w:val="00083417"/>
    <w:rsid w:val="000843B5"/>
    <w:rsid w:val="00084A12"/>
    <w:rsid w:val="00084B79"/>
    <w:rsid w:val="00084CFD"/>
    <w:rsid w:val="0008512B"/>
    <w:rsid w:val="00085265"/>
    <w:rsid w:val="00085672"/>
    <w:rsid w:val="00085EF8"/>
    <w:rsid w:val="00093A5A"/>
    <w:rsid w:val="00095687"/>
    <w:rsid w:val="000A03DB"/>
    <w:rsid w:val="000A0A31"/>
    <w:rsid w:val="000A16F6"/>
    <w:rsid w:val="000A2266"/>
    <w:rsid w:val="000A288A"/>
    <w:rsid w:val="000A3139"/>
    <w:rsid w:val="000A49D1"/>
    <w:rsid w:val="000A4F16"/>
    <w:rsid w:val="000A6025"/>
    <w:rsid w:val="000A61A9"/>
    <w:rsid w:val="000A6F15"/>
    <w:rsid w:val="000B4D37"/>
    <w:rsid w:val="000B5267"/>
    <w:rsid w:val="000B5B11"/>
    <w:rsid w:val="000B6BC4"/>
    <w:rsid w:val="000B6CFB"/>
    <w:rsid w:val="000B7003"/>
    <w:rsid w:val="000B7D21"/>
    <w:rsid w:val="000C114E"/>
    <w:rsid w:val="000C16A7"/>
    <w:rsid w:val="000C21DC"/>
    <w:rsid w:val="000C29DF"/>
    <w:rsid w:val="000C3028"/>
    <w:rsid w:val="000C30D0"/>
    <w:rsid w:val="000C3AE6"/>
    <w:rsid w:val="000C553A"/>
    <w:rsid w:val="000C740F"/>
    <w:rsid w:val="000C7ECA"/>
    <w:rsid w:val="000D00C4"/>
    <w:rsid w:val="000D0C59"/>
    <w:rsid w:val="000D1E81"/>
    <w:rsid w:val="000D25B0"/>
    <w:rsid w:val="000D3E4C"/>
    <w:rsid w:val="000D54A2"/>
    <w:rsid w:val="000D5A7F"/>
    <w:rsid w:val="000D60B7"/>
    <w:rsid w:val="000D634F"/>
    <w:rsid w:val="000D729D"/>
    <w:rsid w:val="000D7FEA"/>
    <w:rsid w:val="000E2543"/>
    <w:rsid w:val="000E2EA4"/>
    <w:rsid w:val="000E301E"/>
    <w:rsid w:val="000E3AA4"/>
    <w:rsid w:val="000E5E34"/>
    <w:rsid w:val="000E6633"/>
    <w:rsid w:val="000E7FA4"/>
    <w:rsid w:val="000F0443"/>
    <w:rsid w:val="000F2567"/>
    <w:rsid w:val="000F2E0F"/>
    <w:rsid w:val="000F325F"/>
    <w:rsid w:val="000F3787"/>
    <w:rsid w:val="000F42FA"/>
    <w:rsid w:val="000F6E3D"/>
    <w:rsid w:val="000F74D1"/>
    <w:rsid w:val="000F7BFF"/>
    <w:rsid w:val="001007A8"/>
    <w:rsid w:val="00103097"/>
    <w:rsid w:val="00103D0F"/>
    <w:rsid w:val="00104620"/>
    <w:rsid w:val="001065A6"/>
    <w:rsid w:val="0010680B"/>
    <w:rsid w:val="001069B4"/>
    <w:rsid w:val="0011021F"/>
    <w:rsid w:val="0011199E"/>
    <w:rsid w:val="00111E28"/>
    <w:rsid w:val="001147D9"/>
    <w:rsid w:val="00121478"/>
    <w:rsid w:val="00121EA3"/>
    <w:rsid w:val="001233BF"/>
    <w:rsid w:val="00123B92"/>
    <w:rsid w:val="001247E3"/>
    <w:rsid w:val="00125183"/>
    <w:rsid w:val="00125935"/>
    <w:rsid w:val="00126E10"/>
    <w:rsid w:val="001272E0"/>
    <w:rsid w:val="00130790"/>
    <w:rsid w:val="001307C5"/>
    <w:rsid w:val="00131AB3"/>
    <w:rsid w:val="00131E88"/>
    <w:rsid w:val="00133403"/>
    <w:rsid w:val="00133F3D"/>
    <w:rsid w:val="00134E6F"/>
    <w:rsid w:val="0013559B"/>
    <w:rsid w:val="00135E6F"/>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57D4C"/>
    <w:rsid w:val="00160688"/>
    <w:rsid w:val="00160B9D"/>
    <w:rsid w:val="00162E9F"/>
    <w:rsid w:val="001636BD"/>
    <w:rsid w:val="00163A6C"/>
    <w:rsid w:val="0016413C"/>
    <w:rsid w:val="00164316"/>
    <w:rsid w:val="00165849"/>
    <w:rsid w:val="00166347"/>
    <w:rsid w:val="00170129"/>
    <w:rsid w:val="001702A9"/>
    <w:rsid w:val="00170629"/>
    <w:rsid w:val="00172DE4"/>
    <w:rsid w:val="00175ECC"/>
    <w:rsid w:val="0017658F"/>
    <w:rsid w:val="001817B7"/>
    <w:rsid w:val="00182267"/>
    <w:rsid w:val="001829F8"/>
    <w:rsid w:val="00182FB7"/>
    <w:rsid w:val="001833D3"/>
    <w:rsid w:val="00183CF1"/>
    <w:rsid w:val="001858AE"/>
    <w:rsid w:val="001861A3"/>
    <w:rsid w:val="00186AB4"/>
    <w:rsid w:val="001870DC"/>
    <w:rsid w:val="001870F6"/>
    <w:rsid w:val="00187E33"/>
    <w:rsid w:val="00187E53"/>
    <w:rsid w:val="00190D03"/>
    <w:rsid w:val="0019123B"/>
    <w:rsid w:val="0019194C"/>
    <w:rsid w:val="0019194E"/>
    <w:rsid w:val="00191D59"/>
    <w:rsid w:val="001925CC"/>
    <w:rsid w:val="00194178"/>
    <w:rsid w:val="00194B12"/>
    <w:rsid w:val="00196C15"/>
    <w:rsid w:val="00196DAC"/>
    <w:rsid w:val="00197FF0"/>
    <w:rsid w:val="001A20C7"/>
    <w:rsid w:val="001A29E6"/>
    <w:rsid w:val="001A43F6"/>
    <w:rsid w:val="001A52C3"/>
    <w:rsid w:val="001B059B"/>
    <w:rsid w:val="001B0960"/>
    <w:rsid w:val="001B098B"/>
    <w:rsid w:val="001B1FA8"/>
    <w:rsid w:val="001B2309"/>
    <w:rsid w:val="001B33C7"/>
    <w:rsid w:val="001B3D33"/>
    <w:rsid w:val="001B78FC"/>
    <w:rsid w:val="001C0C9C"/>
    <w:rsid w:val="001C5DBB"/>
    <w:rsid w:val="001C69C6"/>
    <w:rsid w:val="001C769B"/>
    <w:rsid w:val="001D180D"/>
    <w:rsid w:val="001D2720"/>
    <w:rsid w:val="001D3320"/>
    <w:rsid w:val="001D55E0"/>
    <w:rsid w:val="001D591F"/>
    <w:rsid w:val="001D7273"/>
    <w:rsid w:val="001E0394"/>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03A9"/>
    <w:rsid w:val="00201A86"/>
    <w:rsid w:val="00202DE0"/>
    <w:rsid w:val="00202F0F"/>
    <w:rsid w:val="00203C6A"/>
    <w:rsid w:val="00203E61"/>
    <w:rsid w:val="00206208"/>
    <w:rsid w:val="002069C6"/>
    <w:rsid w:val="00206B0E"/>
    <w:rsid w:val="00207AE1"/>
    <w:rsid w:val="002119B7"/>
    <w:rsid w:val="00212074"/>
    <w:rsid w:val="00212241"/>
    <w:rsid w:val="00212906"/>
    <w:rsid w:val="00213D79"/>
    <w:rsid w:val="0021571F"/>
    <w:rsid w:val="00215AFC"/>
    <w:rsid w:val="00217592"/>
    <w:rsid w:val="002176F7"/>
    <w:rsid w:val="00220E87"/>
    <w:rsid w:val="00220F2D"/>
    <w:rsid w:val="00221BD7"/>
    <w:rsid w:val="002245F5"/>
    <w:rsid w:val="002248A4"/>
    <w:rsid w:val="00226D96"/>
    <w:rsid w:val="00227C15"/>
    <w:rsid w:val="00230528"/>
    <w:rsid w:val="00230B3A"/>
    <w:rsid w:val="00231864"/>
    <w:rsid w:val="00231E85"/>
    <w:rsid w:val="0023431C"/>
    <w:rsid w:val="00235C78"/>
    <w:rsid w:val="002366C2"/>
    <w:rsid w:val="0023793B"/>
    <w:rsid w:val="002436A5"/>
    <w:rsid w:val="0024433B"/>
    <w:rsid w:val="0024591B"/>
    <w:rsid w:val="00246A72"/>
    <w:rsid w:val="002476E8"/>
    <w:rsid w:val="002479AF"/>
    <w:rsid w:val="00250329"/>
    <w:rsid w:val="002509BE"/>
    <w:rsid w:val="00251354"/>
    <w:rsid w:val="00252C61"/>
    <w:rsid w:val="0025330B"/>
    <w:rsid w:val="00253910"/>
    <w:rsid w:val="00256436"/>
    <w:rsid w:val="002570E5"/>
    <w:rsid w:val="00257D8B"/>
    <w:rsid w:val="00257FD7"/>
    <w:rsid w:val="00260320"/>
    <w:rsid w:val="00260583"/>
    <w:rsid w:val="002612F8"/>
    <w:rsid w:val="00261DEA"/>
    <w:rsid w:val="002626B2"/>
    <w:rsid w:val="00263E33"/>
    <w:rsid w:val="00263E89"/>
    <w:rsid w:val="0026460E"/>
    <w:rsid w:val="0026486D"/>
    <w:rsid w:val="002657E4"/>
    <w:rsid w:val="00266088"/>
    <w:rsid w:val="00266FB7"/>
    <w:rsid w:val="00267BBB"/>
    <w:rsid w:val="00267CF5"/>
    <w:rsid w:val="00270E5F"/>
    <w:rsid w:val="00270F74"/>
    <w:rsid w:val="002711AB"/>
    <w:rsid w:val="00271632"/>
    <w:rsid w:val="002723FA"/>
    <w:rsid w:val="00272EB2"/>
    <w:rsid w:val="00275DDA"/>
    <w:rsid w:val="00276192"/>
    <w:rsid w:val="002762C8"/>
    <w:rsid w:val="00276D87"/>
    <w:rsid w:val="00277A3A"/>
    <w:rsid w:val="00280057"/>
    <w:rsid w:val="002802A5"/>
    <w:rsid w:val="002819C2"/>
    <w:rsid w:val="00282394"/>
    <w:rsid w:val="00283819"/>
    <w:rsid w:val="00283D61"/>
    <w:rsid w:val="002853C4"/>
    <w:rsid w:val="0028619E"/>
    <w:rsid w:val="002861C5"/>
    <w:rsid w:val="00286460"/>
    <w:rsid w:val="00286E43"/>
    <w:rsid w:val="00287302"/>
    <w:rsid w:val="00291D05"/>
    <w:rsid w:val="00294EC3"/>
    <w:rsid w:val="002971B8"/>
    <w:rsid w:val="002A04A2"/>
    <w:rsid w:val="002A0908"/>
    <w:rsid w:val="002A091C"/>
    <w:rsid w:val="002A36E6"/>
    <w:rsid w:val="002A3867"/>
    <w:rsid w:val="002A42E5"/>
    <w:rsid w:val="002A6A42"/>
    <w:rsid w:val="002A783C"/>
    <w:rsid w:val="002B0E14"/>
    <w:rsid w:val="002B1221"/>
    <w:rsid w:val="002B1FDF"/>
    <w:rsid w:val="002B22A2"/>
    <w:rsid w:val="002B245A"/>
    <w:rsid w:val="002B331C"/>
    <w:rsid w:val="002B5075"/>
    <w:rsid w:val="002B658D"/>
    <w:rsid w:val="002B7AA2"/>
    <w:rsid w:val="002C037B"/>
    <w:rsid w:val="002C0A74"/>
    <w:rsid w:val="002C0E66"/>
    <w:rsid w:val="002C1FA3"/>
    <w:rsid w:val="002C240A"/>
    <w:rsid w:val="002C4FCA"/>
    <w:rsid w:val="002C57FA"/>
    <w:rsid w:val="002C5CE5"/>
    <w:rsid w:val="002C5DCD"/>
    <w:rsid w:val="002C6FC7"/>
    <w:rsid w:val="002C7349"/>
    <w:rsid w:val="002D1AEE"/>
    <w:rsid w:val="002D2FAA"/>
    <w:rsid w:val="002D4361"/>
    <w:rsid w:val="002D47ED"/>
    <w:rsid w:val="002E033D"/>
    <w:rsid w:val="002E0622"/>
    <w:rsid w:val="002E0F11"/>
    <w:rsid w:val="002E2B1A"/>
    <w:rsid w:val="002E509A"/>
    <w:rsid w:val="002E5488"/>
    <w:rsid w:val="002E5B31"/>
    <w:rsid w:val="002E63F8"/>
    <w:rsid w:val="002E6556"/>
    <w:rsid w:val="002E7385"/>
    <w:rsid w:val="002F0DCF"/>
    <w:rsid w:val="002F0EF5"/>
    <w:rsid w:val="002F1716"/>
    <w:rsid w:val="002F1BCA"/>
    <w:rsid w:val="002F3325"/>
    <w:rsid w:val="002F6DD9"/>
    <w:rsid w:val="002F7524"/>
    <w:rsid w:val="0030025B"/>
    <w:rsid w:val="00301DC4"/>
    <w:rsid w:val="00302A42"/>
    <w:rsid w:val="00302D8E"/>
    <w:rsid w:val="00303CC9"/>
    <w:rsid w:val="003043F1"/>
    <w:rsid w:val="003058E8"/>
    <w:rsid w:val="00306CCE"/>
    <w:rsid w:val="00310FBB"/>
    <w:rsid w:val="00311109"/>
    <w:rsid w:val="00314E65"/>
    <w:rsid w:val="0031605B"/>
    <w:rsid w:val="00320A28"/>
    <w:rsid w:val="003211F1"/>
    <w:rsid w:val="00321526"/>
    <w:rsid w:val="003217B0"/>
    <w:rsid w:val="003228F3"/>
    <w:rsid w:val="00323CF2"/>
    <w:rsid w:val="00324500"/>
    <w:rsid w:val="00324B7B"/>
    <w:rsid w:val="00327915"/>
    <w:rsid w:val="003303E3"/>
    <w:rsid w:val="003306F3"/>
    <w:rsid w:val="00330759"/>
    <w:rsid w:val="00330FDB"/>
    <w:rsid w:val="003311CA"/>
    <w:rsid w:val="0033220B"/>
    <w:rsid w:val="003352BF"/>
    <w:rsid w:val="003363BD"/>
    <w:rsid w:val="00340A0F"/>
    <w:rsid w:val="0034219E"/>
    <w:rsid w:val="00342979"/>
    <w:rsid w:val="003432BF"/>
    <w:rsid w:val="0034455C"/>
    <w:rsid w:val="003447C3"/>
    <w:rsid w:val="00345DAA"/>
    <w:rsid w:val="00345F86"/>
    <w:rsid w:val="00346692"/>
    <w:rsid w:val="003466CE"/>
    <w:rsid w:val="00351432"/>
    <w:rsid w:val="003525E4"/>
    <w:rsid w:val="00352A75"/>
    <w:rsid w:val="00353CB4"/>
    <w:rsid w:val="00355010"/>
    <w:rsid w:val="0035663A"/>
    <w:rsid w:val="00360CB0"/>
    <w:rsid w:val="003613F8"/>
    <w:rsid w:val="00362F3B"/>
    <w:rsid w:val="0036470A"/>
    <w:rsid w:val="003652C5"/>
    <w:rsid w:val="00365D75"/>
    <w:rsid w:val="00366F8C"/>
    <w:rsid w:val="0036745E"/>
    <w:rsid w:val="003675A6"/>
    <w:rsid w:val="00367DC9"/>
    <w:rsid w:val="00370AAF"/>
    <w:rsid w:val="00371AB2"/>
    <w:rsid w:val="00371AC8"/>
    <w:rsid w:val="003749C4"/>
    <w:rsid w:val="00374A96"/>
    <w:rsid w:val="00374D00"/>
    <w:rsid w:val="00375BCB"/>
    <w:rsid w:val="00375E63"/>
    <w:rsid w:val="0037606A"/>
    <w:rsid w:val="003760D1"/>
    <w:rsid w:val="00380743"/>
    <w:rsid w:val="00380D70"/>
    <w:rsid w:val="00380F80"/>
    <w:rsid w:val="00382B25"/>
    <w:rsid w:val="003836C4"/>
    <w:rsid w:val="00384D24"/>
    <w:rsid w:val="00384DED"/>
    <w:rsid w:val="003852D1"/>
    <w:rsid w:val="00385BBB"/>
    <w:rsid w:val="003862F3"/>
    <w:rsid w:val="003863A2"/>
    <w:rsid w:val="00387304"/>
    <w:rsid w:val="00387CAF"/>
    <w:rsid w:val="0039139E"/>
    <w:rsid w:val="00391DB1"/>
    <w:rsid w:val="00392E40"/>
    <w:rsid w:val="00393B46"/>
    <w:rsid w:val="00393EB2"/>
    <w:rsid w:val="0039425B"/>
    <w:rsid w:val="0039595C"/>
    <w:rsid w:val="003A054D"/>
    <w:rsid w:val="003A05BF"/>
    <w:rsid w:val="003A066F"/>
    <w:rsid w:val="003A0769"/>
    <w:rsid w:val="003A0CA6"/>
    <w:rsid w:val="003A1339"/>
    <w:rsid w:val="003A54DB"/>
    <w:rsid w:val="003B07D1"/>
    <w:rsid w:val="003B1E1A"/>
    <w:rsid w:val="003B2A58"/>
    <w:rsid w:val="003B58AF"/>
    <w:rsid w:val="003B6CC4"/>
    <w:rsid w:val="003C0C0D"/>
    <w:rsid w:val="003C1074"/>
    <w:rsid w:val="003C10F4"/>
    <w:rsid w:val="003C37BA"/>
    <w:rsid w:val="003C4D06"/>
    <w:rsid w:val="003C558E"/>
    <w:rsid w:val="003C61E9"/>
    <w:rsid w:val="003C6D0E"/>
    <w:rsid w:val="003C7052"/>
    <w:rsid w:val="003C715B"/>
    <w:rsid w:val="003D0F35"/>
    <w:rsid w:val="003D1627"/>
    <w:rsid w:val="003D1833"/>
    <w:rsid w:val="003D349F"/>
    <w:rsid w:val="003D5D65"/>
    <w:rsid w:val="003D6399"/>
    <w:rsid w:val="003D6478"/>
    <w:rsid w:val="003D6927"/>
    <w:rsid w:val="003D6D95"/>
    <w:rsid w:val="003E0640"/>
    <w:rsid w:val="003E17FF"/>
    <w:rsid w:val="003E1B66"/>
    <w:rsid w:val="003E44B4"/>
    <w:rsid w:val="003E473D"/>
    <w:rsid w:val="003E5631"/>
    <w:rsid w:val="003E6B59"/>
    <w:rsid w:val="003E7384"/>
    <w:rsid w:val="003E7464"/>
    <w:rsid w:val="003F12F0"/>
    <w:rsid w:val="003F2B1D"/>
    <w:rsid w:val="003F2B41"/>
    <w:rsid w:val="003F2BD6"/>
    <w:rsid w:val="003F3124"/>
    <w:rsid w:val="003F42F9"/>
    <w:rsid w:val="003F4E1E"/>
    <w:rsid w:val="003F511E"/>
    <w:rsid w:val="003F7195"/>
    <w:rsid w:val="00400E8C"/>
    <w:rsid w:val="00403F9E"/>
    <w:rsid w:val="00404DAA"/>
    <w:rsid w:val="004061A7"/>
    <w:rsid w:val="00410FD5"/>
    <w:rsid w:val="00411C80"/>
    <w:rsid w:val="004147E3"/>
    <w:rsid w:val="0041617B"/>
    <w:rsid w:val="00416384"/>
    <w:rsid w:val="0041772E"/>
    <w:rsid w:val="004203BB"/>
    <w:rsid w:val="00422962"/>
    <w:rsid w:val="00422FBA"/>
    <w:rsid w:val="00424E84"/>
    <w:rsid w:val="004269D0"/>
    <w:rsid w:val="00426A07"/>
    <w:rsid w:val="00426DB2"/>
    <w:rsid w:val="0042736D"/>
    <w:rsid w:val="0043015C"/>
    <w:rsid w:val="004302C4"/>
    <w:rsid w:val="00431126"/>
    <w:rsid w:val="004323A6"/>
    <w:rsid w:val="0043270B"/>
    <w:rsid w:val="004331A7"/>
    <w:rsid w:val="00434779"/>
    <w:rsid w:val="00434C5D"/>
    <w:rsid w:val="00435F11"/>
    <w:rsid w:val="00437654"/>
    <w:rsid w:val="00440445"/>
    <w:rsid w:val="00440558"/>
    <w:rsid w:val="0044126A"/>
    <w:rsid w:val="00442D52"/>
    <w:rsid w:val="00444D0C"/>
    <w:rsid w:val="004500AE"/>
    <w:rsid w:val="00450679"/>
    <w:rsid w:val="00451C2F"/>
    <w:rsid w:val="0045208B"/>
    <w:rsid w:val="004532D8"/>
    <w:rsid w:val="00453953"/>
    <w:rsid w:val="00454698"/>
    <w:rsid w:val="004568D2"/>
    <w:rsid w:val="00461025"/>
    <w:rsid w:val="00461627"/>
    <w:rsid w:val="0046231B"/>
    <w:rsid w:val="00462536"/>
    <w:rsid w:val="004630A7"/>
    <w:rsid w:val="004639C3"/>
    <w:rsid w:val="00463D44"/>
    <w:rsid w:val="00470C51"/>
    <w:rsid w:val="004711F3"/>
    <w:rsid w:val="00474D3A"/>
    <w:rsid w:val="00475FEE"/>
    <w:rsid w:val="00476E83"/>
    <w:rsid w:val="004775B7"/>
    <w:rsid w:val="00480BE0"/>
    <w:rsid w:val="0048136F"/>
    <w:rsid w:val="0048150C"/>
    <w:rsid w:val="004816BD"/>
    <w:rsid w:val="00481E28"/>
    <w:rsid w:val="00481F70"/>
    <w:rsid w:val="00482C7D"/>
    <w:rsid w:val="004845A8"/>
    <w:rsid w:val="004859EA"/>
    <w:rsid w:val="004914BC"/>
    <w:rsid w:val="0049207F"/>
    <w:rsid w:val="0049342D"/>
    <w:rsid w:val="00493B79"/>
    <w:rsid w:val="00493EFC"/>
    <w:rsid w:val="004957DC"/>
    <w:rsid w:val="004961AA"/>
    <w:rsid w:val="004A00B0"/>
    <w:rsid w:val="004A1699"/>
    <w:rsid w:val="004A1931"/>
    <w:rsid w:val="004A1DEC"/>
    <w:rsid w:val="004A35E7"/>
    <w:rsid w:val="004A5DC7"/>
    <w:rsid w:val="004A63D1"/>
    <w:rsid w:val="004A76C5"/>
    <w:rsid w:val="004B0C0A"/>
    <w:rsid w:val="004B15DA"/>
    <w:rsid w:val="004B278E"/>
    <w:rsid w:val="004B2922"/>
    <w:rsid w:val="004B2E40"/>
    <w:rsid w:val="004B311F"/>
    <w:rsid w:val="004B3414"/>
    <w:rsid w:val="004B3E24"/>
    <w:rsid w:val="004B506B"/>
    <w:rsid w:val="004B6C7B"/>
    <w:rsid w:val="004B7E98"/>
    <w:rsid w:val="004C076D"/>
    <w:rsid w:val="004C2D80"/>
    <w:rsid w:val="004C32B6"/>
    <w:rsid w:val="004C608E"/>
    <w:rsid w:val="004C6BA6"/>
    <w:rsid w:val="004C7A9A"/>
    <w:rsid w:val="004D115D"/>
    <w:rsid w:val="004D17F8"/>
    <w:rsid w:val="004D35C0"/>
    <w:rsid w:val="004D3B31"/>
    <w:rsid w:val="004D5257"/>
    <w:rsid w:val="004D5373"/>
    <w:rsid w:val="004E00E9"/>
    <w:rsid w:val="004E1FFB"/>
    <w:rsid w:val="004E3AF4"/>
    <w:rsid w:val="004E3CF6"/>
    <w:rsid w:val="004E4C99"/>
    <w:rsid w:val="004E5162"/>
    <w:rsid w:val="004E572D"/>
    <w:rsid w:val="004E6680"/>
    <w:rsid w:val="004E71BC"/>
    <w:rsid w:val="004F0B58"/>
    <w:rsid w:val="004F1828"/>
    <w:rsid w:val="004F200B"/>
    <w:rsid w:val="004F2BAC"/>
    <w:rsid w:val="004F2FDC"/>
    <w:rsid w:val="004F5F8B"/>
    <w:rsid w:val="004F7688"/>
    <w:rsid w:val="004F78CE"/>
    <w:rsid w:val="004F7C8A"/>
    <w:rsid w:val="00502107"/>
    <w:rsid w:val="00502666"/>
    <w:rsid w:val="0050621F"/>
    <w:rsid w:val="00506FBD"/>
    <w:rsid w:val="005071D9"/>
    <w:rsid w:val="0050739E"/>
    <w:rsid w:val="0050775C"/>
    <w:rsid w:val="00510582"/>
    <w:rsid w:val="00511902"/>
    <w:rsid w:val="00511BE3"/>
    <w:rsid w:val="005123F7"/>
    <w:rsid w:val="00512C70"/>
    <w:rsid w:val="00512F62"/>
    <w:rsid w:val="00514A88"/>
    <w:rsid w:val="00516F92"/>
    <w:rsid w:val="005170D3"/>
    <w:rsid w:val="0051723C"/>
    <w:rsid w:val="00517258"/>
    <w:rsid w:val="005176DE"/>
    <w:rsid w:val="00517853"/>
    <w:rsid w:val="0052011F"/>
    <w:rsid w:val="00521E99"/>
    <w:rsid w:val="00522BF4"/>
    <w:rsid w:val="00523F3F"/>
    <w:rsid w:val="00524000"/>
    <w:rsid w:val="0052456D"/>
    <w:rsid w:val="00525765"/>
    <w:rsid w:val="00526971"/>
    <w:rsid w:val="005276AA"/>
    <w:rsid w:val="00534546"/>
    <w:rsid w:val="00534B0B"/>
    <w:rsid w:val="005353AB"/>
    <w:rsid w:val="00535AAE"/>
    <w:rsid w:val="00540C6E"/>
    <w:rsid w:val="005419CB"/>
    <w:rsid w:val="00541A96"/>
    <w:rsid w:val="00544675"/>
    <w:rsid w:val="00545079"/>
    <w:rsid w:val="0055006F"/>
    <w:rsid w:val="00550C64"/>
    <w:rsid w:val="00551F4C"/>
    <w:rsid w:val="0055577F"/>
    <w:rsid w:val="00556E70"/>
    <w:rsid w:val="0055709E"/>
    <w:rsid w:val="005570F6"/>
    <w:rsid w:val="005600D6"/>
    <w:rsid w:val="0056088D"/>
    <w:rsid w:val="0056237B"/>
    <w:rsid w:val="00562498"/>
    <w:rsid w:val="005631A7"/>
    <w:rsid w:val="00563274"/>
    <w:rsid w:val="00564D0E"/>
    <w:rsid w:val="00564E4E"/>
    <w:rsid w:val="00566D7D"/>
    <w:rsid w:val="00567F65"/>
    <w:rsid w:val="005720B9"/>
    <w:rsid w:val="00573D9A"/>
    <w:rsid w:val="00574D27"/>
    <w:rsid w:val="005750B6"/>
    <w:rsid w:val="00575574"/>
    <w:rsid w:val="00575B01"/>
    <w:rsid w:val="00580B19"/>
    <w:rsid w:val="005839A8"/>
    <w:rsid w:val="00583C70"/>
    <w:rsid w:val="00584087"/>
    <w:rsid w:val="00584F7A"/>
    <w:rsid w:val="005858D0"/>
    <w:rsid w:val="0059014D"/>
    <w:rsid w:val="005909EB"/>
    <w:rsid w:val="005911CB"/>
    <w:rsid w:val="00591AD7"/>
    <w:rsid w:val="00591C5B"/>
    <w:rsid w:val="00593CD7"/>
    <w:rsid w:val="00594507"/>
    <w:rsid w:val="005955A8"/>
    <w:rsid w:val="005A165E"/>
    <w:rsid w:val="005A1DDA"/>
    <w:rsid w:val="005A2C14"/>
    <w:rsid w:val="005A4089"/>
    <w:rsid w:val="005A4950"/>
    <w:rsid w:val="005A7263"/>
    <w:rsid w:val="005B09C1"/>
    <w:rsid w:val="005B0AFE"/>
    <w:rsid w:val="005B37A8"/>
    <w:rsid w:val="005B507F"/>
    <w:rsid w:val="005B600B"/>
    <w:rsid w:val="005B7D5C"/>
    <w:rsid w:val="005C17E0"/>
    <w:rsid w:val="005C4602"/>
    <w:rsid w:val="005C5DA7"/>
    <w:rsid w:val="005C6EDB"/>
    <w:rsid w:val="005D040D"/>
    <w:rsid w:val="005D16C6"/>
    <w:rsid w:val="005D1A4C"/>
    <w:rsid w:val="005D235A"/>
    <w:rsid w:val="005D2849"/>
    <w:rsid w:val="005D42B3"/>
    <w:rsid w:val="005D4E50"/>
    <w:rsid w:val="005D58ED"/>
    <w:rsid w:val="005D69B9"/>
    <w:rsid w:val="005D78C7"/>
    <w:rsid w:val="005E0013"/>
    <w:rsid w:val="005E0A49"/>
    <w:rsid w:val="005E1609"/>
    <w:rsid w:val="005E2BBC"/>
    <w:rsid w:val="005E2BF0"/>
    <w:rsid w:val="005E45BC"/>
    <w:rsid w:val="005E5C23"/>
    <w:rsid w:val="005E61E7"/>
    <w:rsid w:val="005E68F0"/>
    <w:rsid w:val="005E6E33"/>
    <w:rsid w:val="005E742A"/>
    <w:rsid w:val="005F0A17"/>
    <w:rsid w:val="005F1A00"/>
    <w:rsid w:val="005F1D34"/>
    <w:rsid w:val="005F32B9"/>
    <w:rsid w:val="005F47A8"/>
    <w:rsid w:val="00601077"/>
    <w:rsid w:val="0060244D"/>
    <w:rsid w:val="00602489"/>
    <w:rsid w:val="00603F8E"/>
    <w:rsid w:val="006047F5"/>
    <w:rsid w:val="00604815"/>
    <w:rsid w:val="0060737E"/>
    <w:rsid w:val="006106EC"/>
    <w:rsid w:val="00612275"/>
    <w:rsid w:val="006122C6"/>
    <w:rsid w:val="00613FD5"/>
    <w:rsid w:val="00616B29"/>
    <w:rsid w:val="0062128B"/>
    <w:rsid w:val="00621543"/>
    <w:rsid w:val="00622CB1"/>
    <w:rsid w:val="00623215"/>
    <w:rsid w:val="006243BA"/>
    <w:rsid w:val="00624971"/>
    <w:rsid w:val="006255AC"/>
    <w:rsid w:val="00625B7D"/>
    <w:rsid w:val="006260B3"/>
    <w:rsid w:val="00631508"/>
    <w:rsid w:val="0063253D"/>
    <w:rsid w:val="006325A9"/>
    <w:rsid w:val="0063290F"/>
    <w:rsid w:val="00634118"/>
    <w:rsid w:val="00636C40"/>
    <w:rsid w:val="00637FA5"/>
    <w:rsid w:val="006411E5"/>
    <w:rsid w:val="006416FF"/>
    <w:rsid w:val="00644567"/>
    <w:rsid w:val="00646577"/>
    <w:rsid w:val="00647B5C"/>
    <w:rsid w:val="00650086"/>
    <w:rsid w:val="00650101"/>
    <w:rsid w:val="0065027F"/>
    <w:rsid w:val="00650CC2"/>
    <w:rsid w:val="0065233C"/>
    <w:rsid w:val="00652803"/>
    <w:rsid w:val="00654651"/>
    <w:rsid w:val="006549CF"/>
    <w:rsid w:val="006557E7"/>
    <w:rsid w:val="00657291"/>
    <w:rsid w:val="00657B8E"/>
    <w:rsid w:val="00657E79"/>
    <w:rsid w:val="006607C4"/>
    <w:rsid w:val="00660907"/>
    <w:rsid w:val="00662DA1"/>
    <w:rsid w:val="00663865"/>
    <w:rsid w:val="00663AAC"/>
    <w:rsid w:val="00663FAF"/>
    <w:rsid w:val="0066453B"/>
    <w:rsid w:val="00664A7B"/>
    <w:rsid w:val="0066591A"/>
    <w:rsid w:val="00665A1C"/>
    <w:rsid w:val="006662C8"/>
    <w:rsid w:val="006666F9"/>
    <w:rsid w:val="00666B6E"/>
    <w:rsid w:val="00666CA2"/>
    <w:rsid w:val="00667342"/>
    <w:rsid w:val="00667D35"/>
    <w:rsid w:val="00670FF6"/>
    <w:rsid w:val="0067339B"/>
    <w:rsid w:val="006749BE"/>
    <w:rsid w:val="00674A31"/>
    <w:rsid w:val="006760EC"/>
    <w:rsid w:val="0068207D"/>
    <w:rsid w:val="00683955"/>
    <w:rsid w:val="00683A80"/>
    <w:rsid w:val="006848D8"/>
    <w:rsid w:val="00686836"/>
    <w:rsid w:val="00691639"/>
    <w:rsid w:val="00693768"/>
    <w:rsid w:val="00693F79"/>
    <w:rsid w:val="00695395"/>
    <w:rsid w:val="00695A52"/>
    <w:rsid w:val="00696E15"/>
    <w:rsid w:val="00697302"/>
    <w:rsid w:val="00697447"/>
    <w:rsid w:val="00697592"/>
    <w:rsid w:val="006A0607"/>
    <w:rsid w:val="006A18B3"/>
    <w:rsid w:val="006A1C9E"/>
    <w:rsid w:val="006A1E74"/>
    <w:rsid w:val="006A2B2D"/>
    <w:rsid w:val="006A2E5D"/>
    <w:rsid w:val="006A4AC6"/>
    <w:rsid w:val="006A548E"/>
    <w:rsid w:val="006A5596"/>
    <w:rsid w:val="006A57D8"/>
    <w:rsid w:val="006A608E"/>
    <w:rsid w:val="006A72A6"/>
    <w:rsid w:val="006A7932"/>
    <w:rsid w:val="006B117E"/>
    <w:rsid w:val="006B2389"/>
    <w:rsid w:val="006B252B"/>
    <w:rsid w:val="006B28CE"/>
    <w:rsid w:val="006B2C74"/>
    <w:rsid w:val="006B2E83"/>
    <w:rsid w:val="006B5124"/>
    <w:rsid w:val="006B6EE5"/>
    <w:rsid w:val="006B7090"/>
    <w:rsid w:val="006B7E8F"/>
    <w:rsid w:val="006C022D"/>
    <w:rsid w:val="006C0716"/>
    <w:rsid w:val="006C2EA3"/>
    <w:rsid w:val="006C5B81"/>
    <w:rsid w:val="006C6F4C"/>
    <w:rsid w:val="006D037A"/>
    <w:rsid w:val="006D126D"/>
    <w:rsid w:val="006D213C"/>
    <w:rsid w:val="006D2357"/>
    <w:rsid w:val="006D3619"/>
    <w:rsid w:val="006D4231"/>
    <w:rsid w:val="006D6D2E"/>
    <w:rsid w:val="006E2691"/>
    <w:rsid w:val="006E3749"/>
    <w:rsid w:val="006E604D"/>
    <w:rsid w:val="006E6CCA"/>
    <w:rsid w:val="006F00A0"/>
    <w:rsid w:val="006F0257"/>
    <w:rsid w:val="006F0BB9"/>
    <w:rsid w:val="006F10A1"/>
    <w:rsid w:val="006F1B46"/>
    <w:rsid w:val="006F1F65"/>
    <w:rsid w:val="006F34FC"/>
    <w:rsid w:val="006F491F"/>
    <w:rsid w:val="006F4CB8"/>
    <w:rsid w:val="006F54EB"/>
    <w:rsid w:val="006F5775"/>
    <w:rsid w:val="006F5894"/>
    <w:rsid w:val="006F59B0"/>
    <w:rsid w:val="006F5AD7"/>
    <w:rsid w:val="006F65E1"/>
    <w:rsid w:val="006F6AF9"/>
    <w:rsid w:val="00700369"/>
    <w:rsid w:val="00700541"/>
    <w:rsid w:val="007005A4"/>
    <w:rsid w:val="0070142D"/>
    <w:rsid w:val="00702309"/>
    <w:rsid w:val="007030D6"/>
    <w:rsid w:val="00704418"/>
    <w:rsid w:val="00707434"/>
    <w:rsid w:val="007074D0"/>
    <w:rsid w:val="00707A05"/>
    <w:rsid w:val="0071609E"/>
    <w:rsid w:val="00717ECF"/>
    <w:rsid w:val="00720018"/>
    <w:rsid w:val="00720652"/>
    <w:rsid w:val="00720AFD"/>
    <w:rsid w:val="00720E36"/>
    <w:rsid w:val="0072167B"/>
    <w:rsid w:val="00722113"/>
    <w:rsid w:val="00722711"/>
    <w:rsid w:val="007228EA"/>
    <w:rsid w:val="00722EC9"/>
    <w:rsid w:val="00723C37"/>
    <w:rsid w:val="007240CF"/>
    <w:rsid w:val="00726004"/>
    <w:rsid w:val="00726B8C"/>
    <w:rsid w:val="007273B4"/>
    <w:rsid w:val="00727E30"/>
    <w:rsid w:val="007309C0"/>
    <w:rsid w:val="00731FE2"/>
    <w:rsid w:val="007327FE"/>
    <w:rsid w:val="00732D11"/>
    <w:rsid w:val="00734243"/>
    <w:rsid w:val="0073510A"/>
    <w:rsid w:val="007351AF"/>
    <w:rsid w:val="00735D40"/>
    <w:rsid w:val="007448A0"/>
    <w:rsid w:val="00744CCF"/>
    <w:rsid w:val="00747510"/>
    <w:rsid w:val="00747DA5"/>
    <w:rsid w:val="00747E28"/>
    <w:rsid w:val="0075057F"/>
    <w:rsid w:val="00750BF3"/>
    <w:rsid w:val="00751341"/>
    <w:rsid w:val="007530A2"/>
    <w:rsid w:val="007548D0"/>
    <w:rsid w:val="00761018"/>
    <w:rsid w:val="00763341"/>
    <w:rsid w:val="007643C9"/>
    <w:rsid w:val="00770697"/>
    <w:rsid w:val="007719EE"/>
    <w:rsid w:val="007721A5"/>
    <w:rsid w:val="007727EB"/>
    <w:rsid w:val="00772AD0"/>
    <w:rsid w:val="00773953"/>
    <w:rsid w:val="00773BE0"/>
    <w:rsid w:val="007750A1"/>
    <w:rsid w:val="0077567E"/>
    <w:rsid w:val="00775687"/>
    <w:rsid w:val="00775F6E"/>
    <w:rsid w:val="007771E9"/>
    <w:rsid w:val="00780190"/>
    <w:rsid w:val="007807E4"/>
    <w:rsid w:val="00780B63"/>
    <w:rsid w:val="00780B71"/>
    <w:rsid w:val="00781E4D"/>
    <w:rsid w:val="007851D7"/>
    <w:rsid w:val="00785E5A"/>
    <w:rsid w:val="00792C55"/>
    <w:rsid w:val="0079310E"/>
    <w:rsid w:val="007934EA"/>
    <w:rsid w:val="00795787"/>
    <w:rsid w:val="00795BB1"/>
    <w:rsid w:val="00796340"/>
    <w:rsid w:val="00796CC9"/>
    <w:rsid w:val="00797FBA"/>
    <w:rsid w:val="007A1092"/>
    <w:rsid w:val="007A118A"/>
    <w:rsid w:val="007A27E3"/>
    <w:rsid w:val="007A3C6E"/>
    <w:rsid w:val="007A5AE0"/>
    <w:rsid w:val="007A5B70"/>
    <w:rsid w:val="007A6048"/>
    <w:rsid w:val="007A73A4"/>
    <w:rsid w:val="007A78B6"/>
    <w:rsid w:val="007B0739"/>
    <w:rsid w:val="007B073E"/>
    <w:rsid w:val="007B2544"/>
    <w:rsid w:val="007B2821"/>
    <w:rsid w:val="007B2D94"/>
    <w:rsid w:val="007B3D76"/>
    <w:rsid w:val="007B5C2F"/>
    <w:rsid w:val="007B732E"/>
    <w:rsid w:val="007C0C95"/>
    <w:rsid w:val="007C1A5C"/>
    <w:rsid w:val="007C1C07"/>
    <w:rsid w:val="007C1CBB"/>
    <w:rsid w:val="007C1E78"/>
    <w:rsid w:val="007C26E2"/>
    <w:rsid w:val="007C2908"/>
    <w:rsid w:val="007C2EC0"/>
    <w:rsid w:val="007C3AD1"/>
    <w:rsid w:val="007C438A"/>
    <w:rsid w:val="007C4C49"/>
    <w:rsid w:val="007C4CA6"/>
    <w:rsid w:val="007C50C8"/>
    <w:rsid w:val="007C6655"/>
    <w:rsid w:val="007C6D63"/>
    <w:rsid w:val="007D36F7"/>
    <w:rsid w:val="007D532B"/>
    <w:rsid w:val="007D55FF"/>
    <w:rsid w:val="007D5729"/>
    <w:rsid w:val="007D5F79"/>
    <w:rsid w:val="007D65C6"/>
    <w:rsid w:val="007D65C8"/>
    <w:rsid w:val="007D6978"/>
    <w:rsid w:val="007E18F3"/>
    <w:rsid w:val="007E1B84"/>
    <w:rsid w:val="007E1DA6"/>
    <w:rsid w:val="007E1E23"/>
    <w:rsid w:val="007E3647"/>
    <w:rsid w:val="007E464A"/>
    <w:rsid w:val="007E489F"/>
    <w:rsid w:val="007E5122"/>
    <w:rsid w:val="007E5203"/>
    <w:rsid w:val="007E54D6"/>
    <w:rsid w:val="007E5A06"/>
    <w:rsid w:val="007E6AEB"/>
    <w:rsid w:val="007E7879"/>
    <w:rsid w:val="007F0738"/>
    <w:rsid w:val="007F1B36"/>
    <w:rsid w:val="007F389B"/>
    <w:rsid w:val="007F39E8"/>
    <w:rsid w:val="007F5A72"/>
    <w:rsid w:val="007F636D"/>
    <w:rsid w:val="007F7306"/>
    <w:rsid w:val="007F7A03"/>
    <w:rsid w:val="00800784"/>
    <w:rsid w:val="0080080E"/>
    <w:rsid w:val="00801702"/>
    <w:rsid w:val="0080197C"/>
    <w:rsid w:val="00801F1F"/>
    <w:rsid w:val="0080249E"/>
    <w:rsid w:val="00804DFE"/>
    <w:rsid w:val="008054FF"/>
    <w:rsid w:val="00805DB6"/>
    <w:rsid w:val="00806072"/>
    <w:rsid w:val="008061D2"/>
    <w:rsid w:val="008068F6"/>
    <w:rsid w:val="0080794F"/>
    <w:rsid w:val="00807C85"/>
    <w:rsid w:val="00807ED2"/>
    <w:rsid w:val="008105C2"/>
    <w:rsid w:val="00811306"/>
    <w:rsid w:val="00811FE0"/>
    <w:rsid w:val="00815F28"/>
    <w:rsid w:val="00816E5C"/>
    <w:rsid w:val="00817BAE"/>
    <w:rsid w:val="008202CD"/>
    <w:rsid w:val="008214B8"/>
    <w:rsid w:val="0082180D"/>
    <w:rsid w:val="008243C7"/>
    <w:rsid w:val="00824CF7"/>
    <w:rsid w:val="008265E1"/>
    <w:rsid w:val="00827C26"/>
    <w:rsid w:val="00827D09"/>
    <w:rsid w:val="0083093C"/>
    <w:rsid w:val="008318DB"/>
    <w:rsid w:val="00831A0C"/>
    <w:rsid w:val="00833F18"/>
    <w:rsid w:val="008345F8"/>
    <w:rsid w:val="00836DD3"/>
    <w:rsid w:val="00837F1F"/>
    <w:rsid w:val="00841365"/>
    <w:rsid w:val="00841E47"/>
    <w:rsid w:val="008427BA"/>
    <w:rsid w:val="00843EB5"/>
    <w:rsid w:val="008451E6"/>
    <w:rsid w:val="008468ED"/>
    <w:rsid w:val="008479DB"/>
    <w:rsid w:val="008513B0"/>
    <w:rsid w:val="00855635"/>
    <w:rsid w:val="0085753A"/>
    <w:rsid w:val="00857D1C"/>
    <w:rsid w:val="00857E9E"/>
    <w:rsid w:val="00857F2C"/>
    <w:rsid w:val="0086294A"/>
    <w:rsid w:val="008635C8"/>
    <w:rsid w:val="008649E4"/>
    <w:rsid w:val="00864ECC"/>
    <w:rsid w:val="00864EDF"/>
    <w:rsid w:val="0086609C"/>
    <w:rsid w:val="00867017"/>
    <w:rsid w:val="008705B4"/>
    <w:rsid w:val="00870802"/>
    <w:rsid w:val="00870938"/>
    <w:rsid w:val="00871CB9"/>
    <w:rsid w:val="00872187"/>
    <w:rsid w:val="00872263"/>
    <w:rsid w:val="008722C6"/>
    <w:rsid w:val="00873A9B"/>
    <w:rsid w:val="00875972"/>
    <w:rsid w:val="0087735A"/>
    <w:rsid w:val="00880478"/>
    <w:rsid w:val="008809F7"/>
    <w:rsid w:val="00880B5D"/>
    <w:rsid w:val="008815D9"/>
    <w:rsid w:val="008833CD"/>
    <w:rsid w:val="008862D5"/>
    <w:rsid w:val="00886656"/>
    <w:rsid w:val="008879AE"/>
    <w:rsid w:val="00887A3E"/>
    <w:rsid w:val="0089025D"/>
    <w:rsid w:val="008908E4"/>
    <w:rsid w:val="008912EF"/>
    <w:rsid w:val="00891719"/>
    <w:rsid w:val="00891E9E"/>
    <w:rsid w:val="00892915"/>
    <w:rsid w:val="00892CE4"/>
    <w:rsid w:val="00892D29"/>
    <w:rsid w:val="00893B8A"/>
    <w:rsid w:val="00894130"/>
    <w:rsid w:val="00894A09"/>
    <w:rsid w:val="00897043"/>
    <w:rsid w:val="008978AF"/>
    <w:rsid w:val="008A29EF"/>
    <w:rsid w:val="008A2A51"/>
    <w:rsid w:val="008A4B86"/>
    <w:rsid w:val="008A5085"/>
    <w:rsid w:val="008A66E5"/>
    <w:rsid w:val="008A6737"/>
    <w:rsid w:val="008A6D71"/>
    <w:rsid w:val="008A77AF"/>
    <w:rsid w:val="008A7FB0"/>
    <w:rsid w:val="008B08C4"/>
    <w:rsid w:val="008B18CF"/>
    <w:rsid w:val="008B1CD7"/>
    <w:rsid w:val="008B1FA5"/>
    <w:rsid w:val="008B2992"/>
    <w:rsid w:val="008B3033"/>
    <w:rsid w:val="008B44D6"/>
    <w:rsid w:val="008B61FB"/>
    <w:rsid w:val="008B6254"/>
    <w:rsid w:val="008B715C"/>
    <w:rsid w:val="008B775F"/>
    <w:rsid w:val="008B7A00"/>
    <w:rsid w:val="008C043E"/>
    <w:rsid w:val="008C08B7"/>
    <w:rsid w:val="008C1C2E"/>
    <w:rsid w:val="008C2840"/>
    <w:rsid w:val="008C3848"/>
    <w:rsid w:val="008C641F"/>
    <w:rsid w:val="008C7BB9"/>
    <w:rsid w:val="008D0FA9"/>
    <w:rsid w:val="008D2036"/>
    <w:rsid w:val="008D2CB3"/>
    <w:rsid w:val="008D413B"/>
    <w:rsid w:val="008D43EE"/>
    <w:rsid w:val="008D4653"/>
    <w:rsid w:val="008D66A2"/>
    <w:rsid w:val="008D682C"/>
    <w:rsid w:val="008D7165"/>
    <w:rsid w:val="008D7BA5"/>
    <w:rsid w:val="008E23B3"/>
    <w:rsid w:val="008E2F65"/>
    <w:rsid w:val="008E404A"/>
    <w:rsid w:val="008E444E"/>
    <w:rsid w:val="008E44C3"/>
    <w:rsid w:val="008E50AB"/>
    <w:rsid w:val="008E7A18"/>
    <w:rsid w:val="008F03BB"/>
    <w:rsid w:val="008F1752"/>
    <w:rsid w:val="008F197A"/>
    <w:rsid w:val="008F1C98"/>
    <w:rsid w:val="008F2245"/>
    <w:rsid w:val="008F2500"/>
    <w:rsid w:val="008F3A68"/>
    <w:rsid w:val="008F49AC"/>
    <w:rsid w:val="008F49DB"/>
    <w:rsid w:val="008F547C"/>
    <w:rsid w:val="008F5CE4"/>
    <w:rsid w:val="008F626E"/>
    <w:rsid w:val="008F631C"/>
    <w:rsid w:val="0090118B"/>
    <w:rsid w:val="009043E3"/>
    <w:rsid w:val="00904C12"/>
    <w:rsid w:val="00906061"/>
    <w:rsid w:val="009069F1"/>
    <w:rsid w:val="009077A4"/>
    <w:rsid w:val="00910498"/>
    <w:rsid w:val="00910F88"/>
    <w:rsid w:val="00911575"/>
    <w:rsid w:val="0091189F"/>
    <w:rsid w:val="00911D93"/>
    <w:rsid w:val="0091242C"/>
    <w:rsid w:val="00914524"/>
    <w:rsid w:val="00914F6D"/>
    <w:rsid w:val="009159A7"/>
    <w:rsid w:val="00917578"/>
    <w:rsid w:val="009201C3"/>
    <w:rsid w:val="0092104E"/>
    <w:rsid w:val="009230A2"/>
    <w:rsid w:val="00925927"/>
    <w:rsid w:val="00925BE6"/>
    <w:rsid w:val="00925FBA"/>
    <w:rsid w:val="00926B55"/>
    <w:rsid w:val="00931EB0"/>
    <w:rsid w:val="00933F82"/>
    <w:rsid w:val="00934ACE"/>
    <w:rsid w:val="00935BCF"/>
    <w:rsid w:val="00936398"/>
    <w:rsid w:val="00936637"/>
    <w:rsid w:val="009368EF"/>
    <w:rsid w:val="00936F38"/>
    <w:rsid w:val="009412D7"/>
    <w:rsid w:val="0094248D"/>
    <w:rsid w:val="00942A15"/>
    <w:rsid w:val="00943DD3"/>
    <w:rsid w:val="00945D4E"/>
    <w:rsid w:val="00946D9B"/>
    <w:rsid w:val="00947430"/>
    <w:rsid w:val="0094749B"/>
    <w:rsid w:val="00950367"/>
    <w:rsid w:val="00950CAE"/>
    <w:rsid w:val="00951955"/>
    <w:rsid w:val="00952449"/>
    <w:rsid w:val="00952C61"/>
    <w:rsid w:val="009541A1"/>
    <w:rsid w:val="00954F74"/>
    <w:rsid w:val="00957C93"/>
    <w:rsid w:val="00960171"/>
    <w:rsid w:val="00960330"/>
    <w:rsid w:val="009612AF"/>
    <w:rsid w:val="00961557"/>
    <w:rsid w:val="00962C49"/>
    <w:rsid w:val="00962E24"/>
    <w:rsid w:val="00963750"/>
    <w:rsid w:val="00963BB7"/>
    <w:rsid w:val="00964724"/>
    <w:rsid w:val="00965413"/>
    <w:rsid w:val="009656C9"/>
    <w:rsid w:val="009659BF"/>
    <w:rsid w:val="00965BE9"/>
    <w:rsid w:val="00966783"/>
    <w:rsid w:val="00967BAC"/>
    <w:rsid w:val="0097186E"/>
    <w:rsid w:val="009718F1"/>
    <w:rsid w:val="00972C33"/>
    <w:rsid w:val="00972F9D"/>
    <w:rsid w:val="00975E5D"/>
    <w:rsid w:val="009767C1"/>
    <w:rsid w:val="00976FFB"/>
    <w:rsid w:val="00977DDE"/>
    <w:rsid w:val="009816BF"/>
    <w:rsid w:val="0098226A"/>
    <w:rsid w:val="00985F29"/>
    <w:rsid w:val="00985F86"/>
    <w:rsid w:val="009862DD"/>
    <w:rsid w:val="00986BD6"/>
    <w:rsid w:val="00987573"/>
    <w:rsid w:val="009905A7"/>
    <w:rsid w:val="009908C7"/>
    <w:rsid w:val="00991167"/>
    <w:rsid w:val="00991917"/>
    <w:rsid w:val="009923DD"/>
    <w:rsid w:val="00992411"/>
    <w:rsid w:val="00992867"/>
    <w:rsid w:val="00993460"/>
    <w:rsid w:val="0099435F"/>
    <w:rsid w:val="0099461F"/>
    <w:rsid w:val="00994A12"/>
    <w:rsid w:val="009A091D"/>
    <w:rsid w:val="009A0B16"/>
    <w:rsid w:val="009A1FDC"/>
    <w:rsid w:val="009A2FDC"/>
    <w:rsid w:val="009A3D9A"/>
    <w:rsid w:val="009A47AF"/>
    <w:rsid w:val="009A57FE"/>
    <w:rsid w:val="009A663F"/>
    <w:rsid w:val="009A68DA"/>
    <w:rsid w:val="009A7023"/>
    <w:rsid w:val="009B04B3"/>
    <w:rsid w:val="009B0E69"/>
    <w:rsid w:val="009B20BF"/>
    <w:rsid w:val="009B24EF"/>
    <w:rsid w:val="009B2758"/>
    <w:rsid w:val="009B2A5B"/>
    <w:rsid w:val="009B5574"/>
    <w:rsid w:val="009B582D"/>
    <w:rsid w:val="009B5919"/>
    <w:rsid w:val="009B5DF0"/>
    <w:rsid w:val="009B67E6"/>
    <w:rsid w:val="009C622A"/>
    <w:rsid w:val="009C6DB1"/>
    <w:rsid w:val="009C7239"/>
    <w:rsid w:val="009C7B33"/>
    <w:rsid w:val="009D1122"/>
    <w:rsid w:val="009D13E5"/>
    <w:rsid w:val="009D142E"/>
    <w:rsid w:val="009D2D6A"/>
    <w:rsid w:val="009D603E"/>
    <w:rsid w:val="009D6CBB"/>
    <w:rsid w:val="009D6E54"/>
    <w:rsid w:val="009D7E56"/>
    <w:rsid w:val="009E02B5"/>
    <w:rsid w:val="009E0521"/>
    <w:rsid w:val="009E07F6"/>
    <w:rsid w:val="009E0A38"/>
    <w:rsid w:val="009E2141"/>
    <w:rsid w:val="009E2268"/>
    <w:rsid w:val="009E2C09"/>
    <w:rsid w:val="009E4B5F"/>
    <w:rsid w:val="009E5335"/>
    <w:rsid w:val="009E5976"/>
    <w:rsid w:val="009E59A5"/>
    <w:rsid w:val="009E5C1B"/>
    <w:rsid w:val="009E6640"/>
    <w:rsid w:val="009E69FE"/>
    <w:rsid w:val="009E6AAF"/>
    <w:rsid w:val="009E74C9"/>
    <w:rsid w:val="009E7E44"/>
    <w:rsid w:val="009E7F25"/>
    <w:rsid w:val="009F0255"/>
    <w:rsid w:val="009F1566"/>
    <w:rsid w:val="009F1838"/>
    <w:rsid w:val="009F1AE6"/>
    <w:rsid w:val="009F2490"/>
    <w:rsid w:val="009F2D8C"/>
    <w:rsid w:val="009F3567"/>
    <w:rsid w:val="009F3DDD"/>
    <w:rsid w:val="009F4096"/>
    <w:rsid w:val="009F5B19"/>
    <w:rsid w:val="009F6537"/>
    <w:rsid w:val="009F70BB"/>
    <w:rsid w:val="00A002A3"/>
    <w:rsid w:val="00A00F7C"/>
    <w:rsid w:val="00A00FA1"/>
    <w:rsid w:val="00A0171F"/>
    <w:rsid w:val="00A020AE"/>
    <w:rsid w:val="00A029EC"/>
    <w:rsid w:val="00A03207"/>
    <w:rsid w:val="00A03699"/>
    <w:rsid w:val="00A0425C"/>
    <w:rsid w:val="00A06DA0"/>
    <w:rsid w:val="00A077B4"/>
    <w:rsid w:val="00A07AF3"/>
    <w:rsid w:val="00A1095E"/>
    <w:rsid w:val="00A115B2"/>
    <w:rsid w:val="00A116A7"/>
    <w:rsid w:val="00A11FBA"/>
    <w:rsid w:val="00A15396"/>
    <w:rsid w:val="00A16879"/>
    <w:rsid w:val="00A17BDC"/>
    <w:rsid w:val="00A17DD9"/>
    <w:rsid w:val="00A20D5D"/>
    <w:rsid w:val="00A22A5C"/>
    <w:rsid w:val="00A22A9A"/>
    <w:rsid w:val="00A25328"/>
    <w:rsid w:val="00A253D1"/>
    <w:rsid w:val="00A25531"/>
    <w:rsid w:val="00A2672A"/>
    <w:rsid w:val="00A30F51"/>
    <w:rsid w:val="00A31B1F"/>
    <w:rsid w:val="00A32C0C"/>
    <w:rsid w:val="00A33EA4"/>
    <w:rsid w:val="00A33F90"/>
    <w:rsid w:val="00A341EC"/>
    <w:rsid w:val="00A346BD"/>
    <w:rsid w:val="00A34A87"/>
    <w:rsid w:val="00A351D1"/>
    <w:rsid w:val="00A3673B"/>
    <w:rsid w:val="00A36EB4"/>
    <w:rsid w:val="00A37A64"/>
    <w:rsid w:val="00A37B03"/>
    <w:rsid w:val="00A37E25"/>
    <w:rsid w:val="00A400FA"/>
    <w:rsid w:val="00A416D0"/>
    <w:rsid w:val="00A41754"/>
    <w:rsid w:val="00A43A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6F85"/>
    <w:rsid w:val="00A573E5"/>
    <w:rsid w:val="00A6107D"/>
    <w:rsid w:val="00A61E26"/>
    <w:rsid w:val="00A62BF8"/>
    <w:rsid w:val="00A640F5"/>
    <w:rsid w:val="00A64167"/>
    <w:rsid w:val="00A64B6A"/>
    <w:rsid w:val="00A6538E"/>
    <w:rsid w:val="00A673F1"/>
    <w:rsid w:val="00A67C46"/>
    <w:rsid w:val="00A703D4"/>
    <w:rsid w:val="00A720DF"/>
    <w:rsid w:val="00A72D7E"/>
    <w:rsid w:val="00A738FA"/>
    <w:rsid w:val="00A7421C"/>
    <w:rsid w:val="00A74C3C"/>
    <w:rsid w:val="00A74C69"/>
    <w:rsid w:val="00A75BB1"/>
    <w:rsid w:val="00A75E23"/>
    <w:rsid w:val="00A7715D"/>
    <w:rsid w:val="00A77E8C"/>
    <w:rsid w:val="00A816FC"/>
    <w:rsid w:val="00A841A4"/>
    <w:rsid w:val="00A8423E"/>
    <w:rsid w:val="00A8551B"/>
    <w:rsid w:val="00A8589B"/>
    <w:rsid w:val="00A8721D"/>
    <w:rsid w:val="00A87870"/>
    <w:rsid w:val="00A87D3E"/>
    <w:rsid w:val="00A90532"/>
    <w:rsid w:val="00A92EC2"/>
    <w:rsid w:val="00A93D70"/>
    <w:rsid w:val="00A948CA"/>
    <w:rsid w:val="00A9541A"/>
    <w:rsid w:val="00A95AEC"/>
    <w:rsid w:val="00A97B94"/>
    <w:rsid w:val="00AA0B12"/>
    <w:rsid w:val="00AA1645"/>
    <w:rsid w:val="00AA1BD9"/>
    <w:rsid w:val="00AA22FF"/>
    <w:rsid w:val="00AA2832"/>
    <w:rsid w:val="00AA2EA7"/>
    <w:rsid w:val="00AA34E6"/>
    <w:rsid w:val="00AA6AC1"/>
    <w:rsid w:val="00AB3AB3"/>
    <w:rsid w:val="00AB590A"/>
    <w:rsid w:val="00AC22AD"/>
    <w:rsid w:val="00AC2A70"/>
    <w:rsid w:val="00AC6463"/>
    <w:rsid w:val="00AC79B6"/>
    <w:rsid w:val="00AC7FFE"/>
    <w:rsid w:val="00AD0539"/>
    <w:rsid w:val="00AD09C9"/>
    <w:rsid w:val="00AD0E55"/>
    <w:rsid w:val="00AD0EB6"/>
    <w:rsid w:val="00AD1B10"/>
    <w:rsid w:val="00AD2742"/>
    <w:rsid w:val="00AD48A8"/>
    <w:rsid w:val="00AD4D74"/>
    <w:rsid w:val="00AD6854"/>
    <w:rsid w:val="00AD71CB"/>
    <w:rsid w:val="00AE0980"/>
    <w:rsid w:val="00AE0C53"/>
    <w:rsid w:val="00AE1AF8"/>
    <w:rsid w:val="00AE2066"/>
    <w:rsid w:val="00AE4900"/>
    <w:rsid w:val="00AE4DC2"/>
    <w:rsid w:val="00AE689B"/>
    <w:rsid w:val="00AE71EB"/>
    <w:rsid w:val="00AE77EA"/>
    <w:rsid w:val="00AF1748"/>
    <w:rsid w:val="00AF2BF8"/>
    <w:rsid w:val="00AF4550"/>
    <w:rsid w:val="00AF4A38"/>
    <w:rsid w:val="00AF4C64"/>
    <w:rsid w:val="00AF540B"/>
    <w:rsid w:val="00AF5933"/>
    <w:rsid w:val="00AF5EB6"/>
    <w:rsid w:val="00AF6084"/>
    <w:rsid w:val="00AF7ED9"/>
    <w:rsid w:val="00B002C1"/>
    <w:rsid w:val="00B0078E"/>
    <w:rsid w:val="00B010B2"/>
    <w:rsid w:val="00B03458"/>
    <w:rsid w:val="00B034DD"/>
    <w:rsid w:val="00B04A2E"/>
    <w:rsid w:val="00B058DA"/>
    <w:rsid w:val="00B07BA7"/>
    <w:rsid w:val="00B121F2"/>
    <w:rsid w:val="00B15AB6"/>
    <w:rsid w:val="00B16BF0"/>
    <w:rsid w:val="00B17D15"/>
    <w:rsid w:val="00B17E30"/>
    <w:rsid w:val="00B20E0B"/>
    <w:rsid w:val="00B21746"/>
    <w:rsid w:val="00B234D8"/>
    <w:rsid w:val="00B246AA"/>
    <w:rsid w:val="00B24907"/>
    <w:rsid w:val="00B25A14"/>
    <w:rsid w:val="00B27AEB"/>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0E5D"/>
    <w:rsid w:val="00B4162D"/>
    <w:rsid w:val="00B43803"/>
    <w:rsid w:val="00B43806"/>
    <w:rsid w:val="00B44D0A"/>
    <w:rsid w:val="00B4662A"/>
    <w:rsid w:val="00B46AAA"/>
    <w:rsid w:val="00B502DC"/>
    <w:rsid w:val="00B50631"/>
    <w:rsid w:val="00B5169A"/>
    <w:rsid w:val="00B52258"/>
    <w:rsid w:val="00B5248B"/>
    <w:rsid w:val="00B53C9B"/>
    <w:rsid w:val="00B562C1"/>
    <w:rsid w:val="00B575BE"/>
    <w:rsid w:val="00B6033C"/>
    <w:rsid w:val="00B6136B"/>
    <w:rsid w:val="00B63080"/>
    <w:rsid w:val="00B635B6"/>
    <w:rsid w:val="00B64332"/>
    <w:rsid w:val="00B649AE"/>
    <w:rsid w:val="00B7009D"/>
    <w:rsid w:val="00B70425"/>
    <w:rsid w:val="00B704EF"/>
    <w:rsid w:val="00B70AD8"/>
    <w:rsid w:val="00B711A6"/>
    <w:rsid w:val="00B72011"/>
    <w:rsid w:val="00B7252C"/>
    <w:rsid w:val="00B729A5"/>
    <w:rsid w:val="00B73743"/>
    <w:rsid w:val="00B73C93"/>
    <w:rsid w:val="00B74E49"/>
    <w:rsid w:val="00B77972"/>
    <w:rsid w:val="00B8092D"/>
    <w:rsid w:val="00B82FAF"/>
    <w:rsid w:val="00B838D9"/>
    <w:rsid w:val="00B84337"/>
    <w:rsid w:val="00B8672D"/>
    <w:rsid w:val="00B90F4C"/>
    <w:rsid w:val="00B910B0"/>
    <w:rsid w:val="00B91B57"/>
    <w:rsid w:val="00B91D6D"/>
    <w:rsid w:val="00B92A5D"/>
    <w:rsid w:val="00B9350A"/>
    <w:rsid w:val="00B951C8"/>
    <w:rsid w:val="00B959F0"/>
    <w:rsid w:val="00B95FFD"/>
    <w:rsid w:val="00B97C56"/>
    <w:rsid w:val="00BA0050"/>
    <w:rsid w:val="00BA080B"/>
    <w:rsid w:val="00BA1489"/>
    <w:rsid w:val="00BA26B1"/>
    <w:rsid w:val="00BA26DC"/>
    <w:rsid w:val="00BA2D8D"/>
    <w:rsid w:val="00BA3842"/>
    <w:rsid w:val="00BA3DFD"/>
    <w:rsid w:val="00BA4FC7"/>
    <w:rsid w:val="00BA504D"/>
    <w:rsid w:val="00BA6A15"/>
    <w:rsid w:val="00BA73F5"/>
    <w:rsid w:val="00BA7C2B"/>
    <w:rsid w:val="00BB256F"/>
    <w:rsid w:val="00BB25C6"/>
    <w:rsid w:val="00BB7248"/>
    <w:rsid w:val="00BB7F55"/>
    <w:rsid w:val="00BC0340"/>
    <w:rsid w:val="00BC0C80"/>
    <w:rsid w:val="00BC2413"/>
    <w:rsid w:val="00BC2A64"/>
    <w:rsid w:val="00BC30F4"/>
    <w:rsid w:val="00BC3D4E"/>
    <w:rsid w:val="00BC3FA5"/>
    <w:rsid w:val="00BC48AB"/>
    <w:rsid w:val="00BC4BED"/>
    <w:rsid w:val="00BC53A6"/>
    <w:rsid w:val="00BC563B"/>
    <w:rsid w:val="00BD1007"/>
    <w:rsid w:val="00BD1CF2"/>
    <w:rsid w:val="00BD1E0F"/>
    <w:rsid w:val="00BD2C50"/>
    <w:rsid w:val="00BD38EB"/>
    <w:rsid w:val="00BD4587"/>
    <w:rsid w:val="00BD4FCF"/>
    <w:rsid w:val="00BD5CAE"/>
    <w:rsid w:val="00BE0A15"/>
    <w:rsid w:val="00BE130F"/>
    <w:rsid w:val="00BE3772"/>
    <w:rsid w:val="00BE51EE"/>
    <w:rsid w:val="00BE6F84"/>
    <w:rsid w:val="00BE7719"/>
    <w:rsid w:val="00BE7FBB"/>
    <w:rsid w:val="00BF06A6"/>
    <w:rsid w:val="00BF0886"/>
    <w:rsid w:val="00BF1FED"/>
    <w:rsid w:val="00BF61E7"/>
    <w:rsid w:val="00BF681C"/>
    <w:rsid w:val="00C0034A"/>
    <w:rsid w:val="00C01FF0"/>
    <w:rsid w:val="00C03D16"/>
    <w:rsid w:val="00C0411F"/>
    <w:rsid w:val="00C06D4C"/>
    <w:rsid w:val="00C06F76"/>
    <w:rsid w:val="00C100B0"/>
    <w:rsid w:val="00C11290"/>
    <w:rsid w:val="00C14D0F"/>
    <w:rsid w:val="00C1511C"/>
    <w:rsid w:val="00C1566A"/>
    <w:rsid w:val="00C160AD"/>
    <w:rsid w:val="00C16268"/>
    <w:rsid w:val="00C16D66"/>
    <w:rsid w:val="00C17608"/>
    <w:rsid w:val="00C206BF"/>
    <w:rsid w:val="00C20C8E"/>
    <w:rsid w:val="00C2292D"/>
    <w:rsid w:val="00C2462E"/>
    <w:rsid w:val="00C24963"/>
    <w:rsid w:val="00C2611B"/>
    <w:rsid w:val="00C268E2"/>
    <w:rsid w:val="00C272D2"/>
    <w:rsid w:val="00C32F27"/>
    <w:rsid w:val="00C34300"/>
    <w:rsid w:val="00C348FE"/>
    <w:rsid w:val="00C34F29"/>
    <w:rsid w:val="00C35002"/>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2EB6"/>
    <w:rsid w:val="00C5397C"/>
    <w:rsid w:val="00C55BEF"/>
    <w:rsid w:val="00C6055D"/>
    <w:rsid w:val="00C62F3E"/>
    <w:rsid w:val="00C63482"/>
    <w:rsid w:val="00C64258"/>
    <w:rsid w:val="00C662B3"/>
    <w:rsid w:val="00C6735F"/>
    <w:rsid w:val="00C73D40"/>
    <w:rsid w:val="00C73F22"/>
    <w:rsid w:val="00C7720C"/>
    <w:rsid w:val="00C821BC"/>
    <w:rsid w:val="00C821BE"/>
    <w:rsid w:val="00C837C0"/>
    <w:rsid w:val="00C84310"/>
    <w:rsid w:val="00C85EEA"/>
    <w:rsid w:val="00C85F31"/>
    <w:rsid w:val="00C87006"/>
    <w:rsid w:val="00C87625"/>
    <w:rsid w:val="00C906D0"/>
    <w:rsid w:val="00C90B18"/>
    <w:rsid w:val="00C9350E"/>
    <w:rsid w:val="00C93B56"/>
    <w:rsid w:val="00C9409E"/>
    <w:rsid w:val="00C97D7B"/>
    <w:rsid w:val="00CA0B55"/>
    <w:rsid w:val="00CA3CAB"/>
    <w:rsid w:val="00CA5121"/>
    <w:rsid w:val="00CA57DC"/>
    <w:rsid w:val="00CA6547"/>
    <w:rsid w:val="00CB0378"/>
    <w:rsid w:val="00CB1034"/>
    <w:rsid w:val="00CB205D"/>
    <w:rsid w:val="00CB2309"/>
    <w:rsid w:val="00CB3D23"/>
    <w:rsid w:val="00CB3D26"/>
    <w:rsid w:val="00CC07F8"/>
    <w:rsid w:val="00CC0F56"/>
    <w:rsid w:val="00CC2E0C"/>
    <w:rsid w:val="00CC3DFE"/>
    <w:rsid w:val="00CC404B"/>
    <w:rsid w:val="00CC42A5"/>
    <w:rsid w:val="00CC62A8"/>
    <w:rsid w:val="00CC6987"/>
    <w:rsid w:val="00CC710B"/>
    <w:rsid w:val="00CD01A2"/>
    <w:rsid w:val="00CD1EF7"/>
    <w:rsid w:val="00CD219E"/>
    <w:rsid w:val="00CD2B1A"/>
    <w:rsid w:val="00CD2D48"/>
    <w:rsid w:val="00CD3201"/>
    <w:rsid w:val="00CD33AB"/>
    <w:rsid w:val="00CD3E87"/>
    <w:rsid w:val="00CD4106"/>
    <w:rsid w:val="00CD4DE4"/>
    <w:rsid w:val="00CD588F"/>
    <w:rsid w:val="00CD5CC2"/>
    <w:rsid w:val="00CD6F2E"/>
    <w:rsid w:val="00CE13CD"/>
    <w:rsid w:val="00CE22A2"/>
    <w:rsid w:val="00CE5835"/>
    <w:rsid w:val="00CE5B68"/>
    <w:rsid w:val="00CE5FAD"/>
    <w:rsid w:val="00CE7D09"/>
    <w:rsid w:val="00CF0229"/>
    <w:rsid w:val="00CF088A"/>
    <w:rsid w:val="00CF0920"/>
    <w:rsid w:val="00CF0AB7"/>
    <w:rsid w:val="00CF3467"/>
    <w:rsid w:val="00CF3916"/>
    <w:rsid w:val="00CF3DD5"/>
    <w:rsid w:val="00CF3E71"/>
    <w:rsid w:val="00CF747E"/>
    <w:rsid w:val="00D005C3"/>
    <w:rsid w:val="00D01980"/>
    <w:rsid w:val="00D01A81"/>
    <w:rsid w:val="00D055BE"/>
    <w:rsid w:val="00D070FC"/>
    <w:rsid w:val="00D07E4A"/>
    <w:rsid w:val="00D07EF3"/>
    <w:rsid w:val="00D10C22"/>
    <w:rsid w:val="00D1166C"/>
    <w:rsid w:val="00D11F52"/>
    <w:rsid w:val="00D1383F"/>
    <w:rsid w:val="00D168B4"/>
    <w:rsid w:val="00D16ED9"/>
    <w:rsid w:val="00D179E5"/>
    <w:rsid w:val="00D20BE7"/>
    <w:rsid w:val="00D213EC"/>
    <w:rsid w:val="00D222C9"/>
    <w:rsid w:val="00D242C4"/>
    <w:rsid w:val="00D24BF3"/>
    <w:rsid w:val="00D255E2"/>
    <w:rsid w:val="00D26BDF"/>
    <w:rsid w:val="00D2750A"/>
    <w:rsid w:val="00D27E01"/>
    <w:rsid w:val="00D30248"/>
    <w:rsid w:val="00D30945"/>
    <w:rsid w:val="00D34890"/>
    <w:rsid w:val="00D348E0"/>
    <w:rsid w:val="00D36437"/>
    <w:rsid w:val="00D36499"/>
    <w:rsid w:val="00D36AAF"/>
    <w:rsid w:val="00D40AF7"/>
    <w:rsid w:val="00D4105B"/>
    <w:rsid w:val="00D43A2F"/>
    <w:rsid w:val="00D43B69"/>
    <w:rsid w:val="00D44347"/>
    <w:rsid w:val="00D4496B"/>
    <w:rsid w:val="00D45841"/>
    <w:rsid w:val="00D46941"/>
    <w:rsid w:val="00D470A3"/>
    <w:rsid w:val="00D50A91"/>
    <w:rsid w:val="00D50FB0"/>
    <w:rsid w:val="00D525C1"/>
    <w:rsid w:val="00D526E8"/>
    <w:rsid w:val="00D5396A"/>
    <w:rsid w:val="00D56627"/>
    <w:rsid w:val="00D56D8F"/>
    <w:rsid w:val="00D62356"/>
    <w:rsid w:val="00D628ED"/>
    <w:rsid w:val="00D64367"/>
    <w:rsid w:val="00D67E58"/>
    <w:rsid w:val="00D7218F"/>
    <w:rsid w:val="00D734E3"/>
    <w:rsid w:val="00D74005"/>
    <w:rsid w:val="00D744AE"/>
    <w:rsid w:val="00D74551"/>
    <w:rsid w:val="00D75DEB"/>
    <w:rsid w:val="00D77F9D"/>
    <w:rsid w:val="00D801FB"/>
    <w:rsid w:val="00D811F9"/>
    <w:rsid w:val="00D813B2"/>
    <w:rsid w:val="00D818ED"/>
    <w:rsid w:val="00D8413D"/>
    <w:rsid w:val="00D853F1"/>
    <w:rsid w:val="00D858FD"/>
    <w:rsid w:val="00D900C8"/>
    <w:rsid w:val="00D92CD9"/>
    <w:rsid w:val="00D9404D"/>
    <w:rsid w:val="00D94956"/>
    <w:rsid w:val="00D9554B"/>
    <w:rsid w:val="00D9675F"/>
    <w:rsid w:val="00DA045D"/>
    <w:rsid w:val="00DA04BC"/>
    <w:rsid w:val="00DA05F1"/>
    <w:rsid w:val="00DA0629"/>
    <w:rsid w:val="00DA0B20"/>
    <w:rsid w:val="00DA0F3D"/>
    <w:rsid w:val="00DA2C97"/>
    <w:rsid w:val="00DA31BD"/>
    <w:rsid w:val="00DA3A23"/>
    <w:rsid w:val="00DA4403"/>
    <w:rsid w:val="00DA630D"/>
    <w:rsid w:val="00DA6B05"/>
    <w:rsid w:val="00DA6FAD"/>
    <w:rsid w:val="00DB0538"/>
    <w:rsid w:val="00DB19BC"/>
    <w:rsid w:val="00DB229A"/>
    <w:rsid w:val="00DB37E8"/>
    <w:rsid w:val="00DB4770"/>
    <w:rsid w:val="00DB5ADD"/>
    <w:rsid w:val="00DB6A63"/>
    <w:rsid w:val="00DB73F5"/>
    <w:rsid w:val="00DC109E"/>
    <w:rsid w:val="00DC1882"/>
    <w:rsid w:val="00DC1E6B"/>
    <w:rsid w:val="00DC1FBB"/>
    <w:rsid w:val="00DC3332"/>
    <w:rsid w:val="00DC3866"/>
    <w:rsid w:val="00DC466C"/>
    <w:rsid w:val="00DC65C5"/>
    <w:rsid w:val="00DC6945"/>
    <w:rsid w:val="00DC7200"/>
    <w:rsid w:val="00DD0E40"/>
    <w:rsid w:val="00DD1DC4"/>
    <w:rsid w:val="00DD210B"/>
    <w:rsid w:val="00DD2314"/>
    <w:rsid w:val="00DD2472"/>
    <w:rsid w:val="00DD2F98"/>
    <w:rsid w:val="00DD345A"/>
    <w:rsid w:val="00DD4378"/>
    <w:rsid w:val="00DD441C"/>
    <w:rsid w:val="00DD4AAA"/>
    <w:rsid w:val="00DD5F74"/>
    <w:rsid w:val="00DD689E"/>
    <w:rsid w:val="00DE1FF5"/>
    <w:rsid w:val="00DE246F"/>
    <w:rsid w:val="00DE3A89"/>
    <w:rsid w:val="00DE3AB0"/>
    <w:rsid w:val="00DE3B96"/>
    <w:rsid w:val="00DE68E1"/>
    <w:rsid w:val="00DE70BA"/>
    <w:rsid w:val="00DE7C22"/>
    <w:rsid w:val="00DF0569"/>
    <w:rsid w:val="00DF11F0"/>
    <w:rsid w:val="00DF12E1"/>
    <w:rsid w:val="00DF14B1"/>
    <w:rsid w:val="00DF1D3F"/>
    <w:rsid w:val="00DF2186"/>
    <w:rsid w:val="00DF3978"/>
    <w:rsid w:val="00DF3CCD"/>
    <w:rsid w:val="00DF3E39"/>
    <w:rsid w:val="00DF55F3"/>
    <w:rsid w:val="00DF5C90"/>
    <w:rsid w:val="00DF7715"/>
    <w:rsid w:val="00DF79DC"/>
    <w:rsid w:val="00DF7FAC"/>
    <w:rsid w:val="00E00897"/>
    <w:rsid w:val="00E00A63"/>
    <w:rsid w:val="00E013DC"/>
    <w:rsid w:val="00E01D69"/>
    <w:rsid w:val="00E033C8"/>
    <w:rsid w:val="00E04716"/>
    <w:rsid w:val="00E04F0A"/>
    <w:rsid w:val="00E06C7F"/>
    <w:rsid w:val="00E1112A"/>
    <w:rsid w:val="00E1131F"/>
    <w:rsid w:val="00E124ED"/>
    <w:rsid w:val="00E12985"/>
    <w:rsid w:val="00E1307E"/>
    <w:rsid w:val="00E1472C"/>
    <w:rsid w:val="00E150F4"/>
    <w:rsid w:val="00E203E0"/>
    <w:rsid w:val="00E20B1E"/>
    <w:rsid w:val="00E23299"/>
    <w:rsid w:val="00E23D67"/>
    <w:rsid w:val="00E24456"/>
    <w:rsid w:val="00E246B7"/>
    <w:rsid w:val="00E25C47"/>
    <w:rsid w:val="00E269C3"/>
    <w:rsid w:val="00E3078D"/>
    <w:rsid w:val="00E33016"/>
    <w:rsid w:val="00E33494"/>
    <w:rsid w:val="00E33653"/>
    <w:rsid w:val="00E353B7"/>
    <w:rsid w:val="00E36AA2"/>
    <w:rsid w:val="00E37DB9"/>
    <w:rsid w:val="00E427FC"/>
    <w:rsid w:val="00E4322F"/>
    <w:rsid w:val="00E449A9"/>
    <w:rsid w:val="00E455E0"/>
    <w:rsid w:val="00E45EDD"/>
    <w:rsid w:val="00E4648B"/>
    <w:rsid w:val="00E47226"/>
    <w:rsid w:val="00E47AFB"/>
    <w:rsid w:val="00E47B92"/>
    <w:rsid w:val="00E500AE"/>
    <w:rsid w:val="00E51E7C"/>
    <w:rsid w:val="00E524FB"/>
    <w:rsid w:val="00E53CA0"/>
    <w:rsid w:val="00E5429A"/>
    <w:rsid w:val="00E54783"/>
    <w:rsid w:val="00E54EE5"/>
    <w:rsid w:val="00E55369"/>
    <w:rsid w:val="00E553CD"/>
    <w:rsid w:val="00E56560"/>
    <w:rsid w:val="00E574AC"/>
    <w:rsid w:val="00E62625"/>
    <w:rsid w:val="00E638B7"/>
    <w:rsid w:val="00E63A84"/>
    <w:rsid w:val="00E64553"/>
    <w:rsid w:val="00E6536A"/>
    <w:rsid w:val="00E65501"/>
    <w:rsid w:val="00E65690"/>
    <w:rsid w:val="00E66679"/>
    <w:rsid w:val="00E6697E"/>
    <w:rsid w:val="00E66BDD"/>
    <w:rsid w:val="00E67A9C"/>
    <w:rsid w:val="00E70747"/>
    <w:rsid w:val="00E7279D"/>
    <w:rsid w:val="00E73128"/>
    <w:rsid w:val="00E73435"/>
    <w:rsid w:val="00E7597B"/>
    <w:rsid w:val="00E75DBA"/>
    <w:rsid w:val="00E76B9F"/>
    <w:rsid w:val="00E76E22"/>
    <w:rsid w:val="00E8049C"/>
    <w:rsid w:val="00E80E49"/>
    <w:rsid w:val="00E812E9"/>
    <w:rsid w:val="00E81BF9"/>
    <w:rsid w:val="00E8275D"/>
    <w:rsid w:val="00E83858"/>
    <w:rsid w:val="00E84042"/>
    <w:rsid w:val="00E844C1"/>
    <w:rsid w:val="00E84772"/>
    <w:rsid w:val="00E847FE"/>
    <w:rsid w:val="00E8582E"/>
    <w:rsid w:val="00E8785B"/>
    <w:rsid w:val="00E91811"/>
    <w:rsid w:val="00E92B48"/>
    <w:rsid w:val="00E92D3D"/>
    <w:rsid w:val="00E933D3"/>
    <w:rsid w:val="00E941B3"/>
    <w:rsid w:val="00E942F4"/>
    <w:rsid w:val="00E95B1E"/>
    <w:rsid w:val="00EA0CD2"/>
    <w:rsid w:val="00EA20D7"/>
    <w:rsid w:val="00EA2B9C"/>
    <w:rsid w:val="00EA31C3"/>
    <w:rsid w:val="00EA618E"/>
    <w:rsid w:val="00EA73DE"/>
    <w:rsid w:val="00EA743D"/>
    <w:rsid w:val="00EB0C7F"/>
    <w:rsid w:val="00EB0D19"/>
    <w:rsid w:val="00EB10B7"/>
    <w:rsid w:val="00EB2BAC"/>
    <w:rsid w:val="00EB3427"/>
    <w:rsid w:val="00EB403D"/>
    <w:rsid w:val="00EB44AB"/>
    <w:rsid w:val="00EB4C86"/>
    <w:rsid w:val="00EB575F"/>
    <w:rsid w:val="00EB7813"/>
    <w:rsid w:val="00EC1BFD"/>
    <w:rsid w:val="00EC1FA6"/>
    <w:rsid w:val="00EC2B52"/>
    <w:rsid w:val="00EC2C3D"/>
    <w:rsid w:val="00EC2C97"/>
    <w:rsid w:val="00EC49AF"/>
    <w:rsid w:val="00EC4BD7"/>
    <w:rsid w:val="00EC4D3A"/>
    <w:rsid w:val="00EC5F37"/>
    <w:rsid w:val="00EC6960"/>
    <w:rsid w:val="00EC6CBB"/>
    <w:rsid w:val="00EC73A2"/>
    <w:rsid w:val="00EC7EFF"/>
    <w:rsid w:val="00ED0FC6"/>
    <w:rsid w:val="00ED1F27"/>
    <w:rsid w:val="00ED20A0"/>
    <w:rsid w:val="00ED2CBC"/>
    <w:rsid w:val="00ED504E"/>
    <w:rsid w:val="00ED5CD9"/>
    <w:rsid w:val="00ED5F70"/>
    <w:rsid w:val="00EE0092"/>
    <w:rsid w:val="00EE0A7C"/>
    <w:rsid w:val="00EE4DAF"/>
    <w:rsid w:val="00EE5C81"/>
    <w:rsid w:val="00EF0864"/>
    <w:rsid w:val="00EF1258"/>
    <w:rsid w:val="00EF1519"/>
    <w:rsid w:val="00EF19B1"/>
    <w:rsid w:val="00EF1AAE"/>
    <w:rsid w:val="00EF1DB2"/>
    <w:rsid w:val="00EF23AA"/>
    <w:rsid w:val="00EF3090"/>
    <w:rsid w:val="00EF3759"/>
    <w:rsid w:val="00EF3D80"/>
    <w:rsid w:val="00EF3E0E"/>
    <w:rsid w:val="00EF3F31"/>
    <w:rsid w:val="00EF4409"/>
    <w:rsid w:val="00EF5649"/>
    <w:rsid w:val="00EF56DB"/>
    <w:rsid w:val="00EF5A64"/>
    <w:rsid w:val="00EF61C8"/>
    <w:rsid w:val="00EF6FAB"/>
    <w:rsid w:val="00EF73A9"/>
    <w:rsid w:val="00EF7973"/>
    <w:rsid w:val="00F0042B"/>
    <w:rsid w:val="00F014B1"/>
    <w:rsid w:val="00F01513"/>
    <w:rsid w:val="00F0216E"/>
    <w:rsid w:val="00F023B2"/>
    <w:rsid w:val="00F02427"/>
    <w:rsid w:val="00F02D21"/>
    <w:rsid w:val="00F0488F"/>
    <w:rsid w:val="00F072AD"/>
    <w:rsid w:val="00F075F9"/>
    <w:rsid w:val="00F07C19"/>
    <w:rsid w:val="00F07D53"/>
    <w:rsid w:val="00F07E9C"/>
    <w:rsid w:val="00F10FDD"/>
    <w:rsid w:val="00F11392"/>
    <w:rsid w:val="00F1412B"/>
    <w:rsid w:val="00F1513B"/>
    <w:rsid w:val="00F15FF0"/>
    <w:rsid w:val="00F16EDF"/>
    <w:rsid w:val="00F17024"/>
    <w:rsid w:val="00F2082E"/>
    <w:rsid w:val="00F20E43"/>
    <w:rsid w:val="00F213A3"/>
    <w:rsid w:val="00F21FB2"/>
    <w:rsid w:val="00F220D8"/>
    <w:rsid w:val="00F2473F"/>
    <w:rsid w:val="00F24D47"/>
    <w:rsid w:val="00F24F72"/>
    <w:rsid w:val="00F25022"/>
    <w:rsid w:val="00F252CB"/>
    <w:rsid w:val="00F254FD"/>
    <w:rsid w:val="00F25F7A"/>
    <w:rsid w:val="00F26D94"/>
    <w:rsid w:val="00F274E8"/>
    <w:rsid w:val="00F309EC"/>
    <w:rsid w:val="00F335AF"/>
    <w:rsid w:val="00F34028"/>
    <w:rsid w:val="00F3591B"/>
    <w:rsid w:val="00F37E72"/>
    <w:rsid w:val="00F40964"/>
    <w:rsid w:val="00F42DA7"/>
    <w:rsid w:val="00F43145"/>
    <w:rsid w:val="00F43317"/>
    <w:rsid w:val="00F437AD"/>
    <w:rsid w:val="00F44213"/>
    <w:rsid w:val="00F44532"/>
    <w:rsid w:val="00F4501C"/>
    <w:rsid w:val="00F45ADD"/>
    <w:rsid w:val="00F466DF"/>
    <w:rsid w:val="00F501D2"/>
    <w:rsid w:val="00F512FF"/>
    <w:rsid w:val="00F51E0D"/>
    <w:rsid w:val="00F51F69"/>
    <w:rsid w:val="00F523DF"/>
    <w:rsid w:val="00F525A1"/>
    <w:rsid w:val="00F52E0B"/>
    <w:rsid w:val="00F53E36"/>
    <w:rsid w:val="00F5416E"/>
    <w:rsid w:val="00F54A00"/>
    <w:rsid w:val="00F55FB3"/>
    <w:rsid w:val="00F56376"/>
    <w:rsid w:val="00F574DF"/>
    <w:rsid w:val="00F61C1E"/>
    <w:rsid w:val="00F624A3"/>
    <w:rsid w:val="00F65BEE"/>
    <w:rsid w:val="00F664CC"/>
    <w:rsid w:val="00F66CE8"/>
    <w:rsid w:val="00F67881"/>
    <w:rsid w:val="00F701D7"/>
    <w:rsid w:val="00F70EC1"/>
    <w:rsid w:val="00F70F94"/>
    <w:rsid w:val="00F71C70"/>
    <w:rsid w:val="00F75B4A"/>
    <w:rsid w:val="00F765EA"/>
    <w:rsid w:val="00F772E4"/>
    <w:rsid w:val="00F7780D"/>
    <w:rsid w:val="00F77EB5"/>
    <w:rsid w:val="00F82DF3"/>
    <w:rsid w:val="00F832DC"/>
    <w:rsid w:val="00F8330A"/>
    <w:rsid w:val="00F84B38"/>
    <w:rsid w:val="00F85DDB"/>
    <w:rsid w:val="00F86AD2"/>
    <w:rsid w:val="00F874D4"/>
    <w:rsid w:val="00F90083"/>
    <w:rsid w:val="00F90C00"/>
    <w:rsid w:val="00F92731"/>
    <w:rsid w:val="00F94C43"/>
    <w:rsid w:val="00F97957"/>
    <w:rsid w:val="00FA0119"/>
    <w:rsid w:val="00FA1D39"/>
    <w:rsid w:val="00FA2078"/>
    <w:rsid w:val="00FA230D"/>
    <w:rsid w:val="00FA2CA3"/>
    <w:rsid w:val="00FA72A2"/>
    <w:rsid w:val="00FB4151"/>
    <w:rsid w:val="00FB42B0"/>
    <w:rsid w:val="00FB4814"/>
    <w:rsid w:val="00FB5579"/>
    <w:rsid w:val="00FB74F1"/>
    <w:rsid w:val="00FB7C79"/>
    <w:rsid w:val="00FC1240"/>
    <w:rsid w:val="00FC288B"/>
    <w:rsid w:val="00FC4337"/>
    <w:rsid w:val="00FC48DD"/>
    <w:rsid w:val="00FC60AC"/>
    <w:rsid w:val="00FC7C3F"/>
    <w:rsid w:val="00FD11B6"/>
    <w:rsid w:val="00FD333B"/>
    <w:rsid w:val="00FD37F4"/>
    <w:rsid w:val="00FD620A"/>
    <w:rsid w:val="00FD75A2"/>
    <w:rsid w:val="00FD7642"/>
    <w:rsid w:val="00FE0336"/>
    <w:rsid w:val="00FE08E9"/>
    <w:rsid w:val="00FE1846"/>
    <w:rsid w:val="00FE1847"/>
    <w:rsid w:val="00FE1C2C"/>
    <w:rsid w:val="00FE1F4A"/>
    <w:rsid w:val="00FE2955"/>
    <w:rsid w:val="00FE3FF7"/>
    <w:rsid w:val="00FE45D7"/>
    <w:rsid w:val="00FE5061"/>
    <w:rsid w:val="00FE70E2"/>
    <w:rsid w:val="00FE737E"/>
    <w:rsid w:val="00FF1F2C"/>
    <w:rsid w:val="00FF3712"/>
    <w:rsid w:val="00FF498B"/>
    <w:rsid w:val="00FF59F7"/>
    <w:rsid w:val="00FF6C2B"/>
    <w:rsid w:val="00FF6E85"/>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0F4E8C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57108">
      <w:bodyDiv w:val="1"/>
      <w:marLeft w:val="0"/>
      <w:marRight w:val="0"/>
      <w:marTop w:val="0"/>
      <w:marBottom w:val="0"/>
      <w:divBdr>
        <w:top w:val="none" w:sz="0" w:space="0" w:color="auto"/>
        <w:left w:val="none" w:sz="0" w:space="0" w:color="auto"/>
        <w:bottom w:val="none" w:sz="0" w:space="0" w:color="auto"/>
        <w:right w:val="none" w:sz="0" w:space="0" w:color="auto"/>
      </w:divBdr>
      <w:divsChild>
        <w:div w:id="741490284">
          <w:marLeft w:val="0"/>
          <w:marRight w:val="0"/>
          <w:marTop w:val="0"/>
          <w:marBottom w:val="0"/>
          <w:divBdr>
            <w:top w:val="none" w:sz="0" w:space="0" w:color="auto"/>
            <w:left w:val="none" w:sz="0" w:space="0" w:color="auto"/>
            <w:bottom w:val="none" w:sz="0" w:space="0" w:color="auto"/>
            <w:right w:val="none" w:sz="0" w:space="0" w:color="auto"/>
          </w:divBdr>
        </w:div>
        <w:div w:id="1479614189">
          <w:marLeft w:val="0"/>
          <w:marRight w:val="0"/>
          <w:marTop w:val="0"/>
          <w:marBottom w:val="0"/>
          <w:divBdr>
            <w:top w:val="none" w:sz="0" w:space="0" w:color="auto"/>
            <w:left w:val="none" w:sz="0" w:space="0" w:color="auto"/>
            <w:bottom w:val="none" w:sz="0" w:space="0" w:color="auto"/>
            <w:right w:val="none" w:sz="0" w:space="0" w:color="auto"/>
          </w:divBdr>
        </w:div>
        <w:div w:id="1979917008">
          <w:marLeft w:val="0"/>
          <w:marRight w:val="0"/>
          <w:marTop w:val="0"/>
          <w:marBottom w:val="0"/>
          <w:divBdr>
            <w:top w:val="none" w:sz="0" w:space="0" w:color="auto"/>
            <w:left w:val="none" w:sz="0" w:space="0" w:color="auto"/>
            <w:bottom w:val="none" w:sz="0" w:space="0" w:color="auto"/>
            <w:right w:val="none" w:sz="0" w:space="0" w:color="auto"/>
          </w:divBdr>
        </w:div>
        <w:div w:id="473108059">
          <w:marLeft w:val="0"/>
          <w:marRight w:val="0"/>
          <w:marTop w:val="0"/>
          <w:marBottom w:val="0"/>
          <w:divBdr>
            <w:top w:val="none" w:sz="0" w:space="0" w:color="auto"/>
            <w:left w:val="none" w:sz="0" w:space="0" w:color="auto"/>
            <w:bottom w:val="none" w:sz="0" w:space="0" w:color="auto"/>
            <w:right w:val="none" w:sz="0" w:space="0" w:color="auto"/>
          </w:divBdr>
        </w:div>
        <w:div w:id="1039740740">
          <w:marLeft w:val="0"/>
          <w:marRight w:val="0"/>
          <w:marTop w:val="0"/>
          <w:marBottom w:val="0"/>
          <w:divBdr>
            <w:top w:val="none" w:sz="0" w:space="0" w:color="auto"/>
            <w:left w:val="none" w:sz="0" w:space="0" w:color="auto"/>
            <w:bottom w:val="none" w:sz="0" w:space="0" w:color="auto"/>
            <w:right w:val="none" w:sz="0" w:space="0" w:color="auto"/>
          </w:divBdr>
        </w:div>
        <w:div w:id="1187135966">
          <w:marLeft w:val="0"/>
          <w:marRight w:val="0"/>
          <w:marTop w:val="0"/>
          <w:marBottom w:val="0"/>
          <w:divBdr>
            <w:top w:val="none" w:sz="0" w:space="0" w:color="auto"/>
            <w:left w:val="none" w:sz="0" w:space="0" w:color="auto"/>
            <w:bottom w:val="none" w:sz="0" w:space="0" w:color="auto"/>
            <w:right w:val="none" w:sz="0" w:space="0" w:color="auto"/>
          </w:divBdr>
        </w:div>
        <w:div w:id="58601999">
          <w:marLeft w:val="0"/>
          <w:marRight w:val="0"/>
          <w:marTop w:val="0"/>
          <w:marBottom w:val="0"/>
          <w:divBdr>
            <w:top w:val="none" w:sz="0" w:space="0" w:color="auto"/>
            <w:left w:val="none" w:sz="0" w:space="0" w:color="auto"/>
            <w:bottom w:val="none" w:sz="0" w:space="0" w:color="auto"/>
            <w:right w:val="none" w:sz="0" w:space="0" w:color="auto"/>
          </w:divBdr>
        </w:div>
        <w:div w:id="73432330">
          <w:marLeft w:val="0"/>
          <w:marRight w:val="0"/>
          <w:marTop w:val="0"/>
          <w:marBottom w:val="0"/>
          <w:divBdr>
            <w:top w:val="none" w:sz="0" w:space="0" w:color="auto"/>
            <w:left w:val="none" w:sz="0" w:space="0" w:color="auto"/>
            <w:bottom w:val="none" w:sz="0" w:space="0" w:color="auto"/>
            <w:right w:val="none" w:sz="0" w:space="0" w:color="auto"/>
          </w:divBdr>
        </w:div>
        <w:div w:id="283653755">
          <w:marLeft w:val="0"/>
          <w:marRight w:val="0"/>
          <w:marTop w:val="0"/>
          <w:marBottom w:val="0"/>
          <w:divBdr>
            <w:top w:val="none" w:sz="0" w:space="0" w:color="auto"/>
            <w:left w:val="none" w:sz="0" w:space="0" w:color="auto"/>
            <w:bottom w:val="none" w:sz="0" w:space="0" w:color="auto"/>
            <w:right w:val="none" w:sz="0" w:space="0" w:color="auto"/>
          </w:divBdr>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3453787">
      <w:bodyDiv w:val="1"/>
      <w:marLeft w:val="0"/>
      <w:marRight w:val="0"/>
      <w:marTop w:val="0"/>
      <w:marBottom w:val="0"/>
      <w:divBdr>
        <w:top w:val="none" w:sz="0" w:space="0" w:color="auto"/>
        <w:left w:val="none" w:sz="0" w:space="0" w:color="auto"/>
        <w:bottom w:val="none" w:sz="0" w:space="0" w:color="auto"/>
        <w:right w:val="none" w:sz="0" w:space="0" w:color="auto"/>
      </w:divBdr>
      <w:divsChild>
        <w:div w:id="1214123033">
          <w:marLeft w:val="0"/>
          <w:marRight w:val="0"/>
          <w:marTop w:val="0"/>
          <w:marBottom w:val="0"/>
          <w:divBdr>
            <w:top w:val="none" w:sz="0" w:space="0" w:color="auto"/>
            <w:left w:val="none" w:sz="0" w:space="0" w:color="auto"/>
            <w:bottom w:val="none" w:sz="0" w:space="0" w:color="auto"/>
            <w:right w:val="none" w:sz="0" w:space="0" w:color="auto"/>
          </w:divBdr>
        </w:div>
        <w:div w:id="966617543">
          <w:marLeft w:val="0"/>
          <w:marRight w:val="0"/>
          <w:marTop w:val="0"/>
          <w:marBottom w:val="0"/>
          <w:divBdr>
            <w:top w:val="none" w:sz="0" w:space="0" w:color="auto"/>
            <w:left w:val="none" w:sz="0" w:space="0" w:color="auto"/>
            <w:bottom w:val="none" w:sz="0" w:space="0" w:color="auto"/>
            <w:right w:val="none" w:sz="0" w:space="0" w:color="auto"/>
          </w:divBdr>
        </w:div>
        <w:div w:id="491217913">
          <w:marLeft w:val="0"/>
          <w:marRight w:val="0"/>
          <w:marTop w:val="0"/>
          <w:marBottom w:val="0"/>
          <w:divBdr>
            <w:top w:val="none" w:sz="0" w:space="0" w:color="auto"/>
            <w:left w:val="none" w:sz="0" w:space="0" w:color="auto"/>
            <w:bottom w:val="none" w:sz="0" w:space="0" w:color="auto"/>
            <w:right w:val="none" w:sz="0" w:space="0" w:color="auto"/>
          </w:divBdr>
        </w:div>
        <w:div w:id="1917396462">
          <w:marLeft w:val="0"/>
          <w:marRight w:val="0"/>
          <w:marTop w:val="0"/>
          <w:marBottom w:val="0"/>
          <w:divBdr>
            <w:top w:val="none" w:sz="0" w:space="0" w:color="auto"/>
            <w:left w:val="none" w:sz="0" w:space="0" w:color="auto"/>
            <w:bottom w:val="none" w:sz="0" w:space="0" w:color="auto"/>
            <w:right w:val="none" w:sz="0" w:space="0" w:color="auto"/>
          </w:divBdr>
        </w:div>
        <w:div w:id="925531783">
          <w:marLeft w:val="0"/>
          <w:marRight w:val="0"/>
          <w:marTop w:val="0"/>
          <w:marBottom w:val="0"/>
          <w:divBdr>
            <w:top w:val="none" w:sz="0" w:space="0" w:color="auto"/>
            <w:left w:val="none" w:sz="0" w:space="0" w:color="auto"/>
            <w:bottom w:val="none" w:sz="0" w:space="0" w:color="auto"/>
            <w:right w:val="none" w:sz="0" w:space="0" w:color="auto"/>
          </w:divBdr>
        </w:div>
        <w:div w:id="829760419">
          <w:marLeft w:val="0"/>
          <w:marRight w:val="0"/>
          <w:marTop w:val="0"/>
          <w:marBottom w:val="0"/>
          <w:divBdr>
            <w:top w:val="none" w:sz="0" w:space="0" w:color="auto"/>
            <w:left w:val="none" w:sz="0" w:space="0" w:color="auto"/>
            <w:bottom w:val="none" w:sz="0" w:space="0" w:color="auto"/>
            <w:right w:val="none" w:sz="0" w:space="0" w:color="auto"/>
          </w:divBdr>
        </w:div>
        <w:div w:id="1753963906">
          <w:marLeft w:val="0"/>
          <w:marRight w:val="0"/>
          <w:marTop w:val="0"/>
          <w:marBottom w:val="0"/>
          <w:divBdr>
            <w:top w:val="none" w:sz="0" w:space="0" w:color="auto"/>
            <w:left w:val="none" w:sz="0" w:space="0" w:color="auto"/>
            <w:bottom w:val="none" w:sz="0" w:space="0" w:color="auto"/>
            <w:right w:val="none" w:sz="0" w:space="0" w:color="auto"/>
          </w:divBdr>
        </w:div>
        <w:div w:id="1543515868">
          <w:marLeft w:val="0"/>
          <w:marRight w:val="0"/>
          <w:marTop w:val="0"/>
          <w:marBottom w:val="0"/>
          <w:divBdr>
            <w:top w:val="none" w:sz="0" w:space="0" w:color="auto"/>
            <w:left w:val="none" w:sz="0" w:space="0" w:color="auto"/>
            <w:bottom w:val="none" w:sz="0" w:space="0" w:color="auto"/>
            <w:right w:val="none" w:sz="0" w:space="0" w:color="auto"/>
          </w:divBdr>
        </w:div>
        <w:div w:id="2077511499">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75952845">
      <w:bodyDiv w:val="1"/>
      <w:marLeft w:val="0"/>
      <w:marRight w:val="0"/>
      <w:marTop w:val="0"/>
      <w:marBottom w:val="0"/>
      <w:divBdr>
        <w:top w:val="none" w:sz="0" w:space="0" w:color="auto"/>
        <w:left w:val="none" w:sz="0" w:space="0" w:color="auto"/>
        <w:bottom w:val="none" w:sz="0" w:space="0" w:color="auto"/>
        <w:right w:val="none" w:sz="0" w:space="0" w:color="auto"/>
      </w:divBdr>
      <w:divsChild>
        <w:div w:id="362217804">
          <w:marLeft w:val="0"/>
          <w:marRight w:val="0"/>
          <w:marTop w:val="0"/>
          <w:marBottom w:val="0"/>
          <w:divBdr>
            <w:top w:val="none" w:sz="0" w:space="0" w:color="auto"/>
            <w:left w:val="none" w:sz="0" w:space="0" w:color="auto"/>
            <w:bottom w:val="none" w:sz="0" w:space="0" w:color="auto"/>
            <w:right w:val="none" w:sz="0" w:space="0" w:color="auto"/>
          </w:divBdr>
        </w:div>
        <w:div w:id="840195864">
          <w:marLeft w:val="0"/>
          <w:marRight w:val="0"/>
          <w:marTop w:val="0"/>
          <w:marBottom w:val="0"/>
          <w:divBdr>
            <w:top w:val="none" w:sz="0" w:space="0" w:color="auto"/>
            <w:left w:val="none" w:sz="0" w:space="0" w:color="auto"/>
            <w:bottom w:val="none" w:sz="0" w:space="0" w:color="auto"/>
            <w:right w:val="none" w:sz="0" w:space="0" w:color="auto"/>
          </w:divBdr>
        </w:div>
        <w:div w:id="1224028801">
          <w:marLeft w:val="0"/>
          <w:marRight w:val="0"/>
          <w:marTop w:val="0"/>
          <w:marBottom w:val="0"/>
          <w:divBdr>
            <w:top w:val="none" w:sz="0" w:space="0" w:color="auto"/>
            <w:left w:val="none" w:sz="0" w:space="0" w:color="auto"/>
            <w:bottom w:val="none" w:sz="0" w:space="0" w:color="auto"/>
            <w:right w:val="none" w:sz="0" w:space="0" w:color="auto"/>
          </w:divBdr>
        </w:div>
        <w:div w:id="1936479579">
          <w:marLeft w:val="0"/>
          <w:marRight w:val="0"/>
          <w:marTop w:val="0"/>
          <w:marBottom w:val="0"/>
          <w:divBdr>
            <w:top w:val="none" w:sz="0" w:space="0" w:color="auto"/>
            <w:left w:val="none" w:sz="0" w:space="0" w:color="auto"/>
            <w:bottom w:val="none" w:sz="0" w:space="0" w:color="auto"/>
            <w:right w:val="none" w:sz="0" w:space="0" w:color="auto"/>
          </w:divBdr>
        </w:div>
      </w:divsChild>
    </w:div>
    <w:div w:id="479075391">
      <w:bodyDiv w:val="1"/>
      <w:marLeft w:val="0"/>
      <w:marRight w:val="0"/>
      <w:marTop w:val="0"/>
      <w:marBottom w:val="0"/>
      <w:divBdr>
        <w:top w:val="none" w:sz="0" w:space="0" w:color="auto"/>
        <w:left w:val="none" w:sz="0" w:space="0" w:color="auto"/>
        <w:bottom w:val="none" w:sz="0" w:space="0" w:color="auto"/>
        <w:right w:val="none" w:sz="0" w:space="0" w:color="auto"/>
      </w:divBdr>
      <w:divsChild>
        <w:div w:id="988824395">
          <w:marLeft w:val="0"/>
          <w:marRight w:val="0"/>
          <w:marTop w:val="0"/>
          <w:marBottom w:val="0"/>
          <w:divBdr>
            <w:top w:val="none" w:sz="0" w:space="0" w:color="auto"/>
            <w:left w:val="none" w:sz="0" w:space="0" w:color="auto"/>
            <w:bottom w:val="none" w:sz="0" w:space="0" w:color="auto"/>
            <w:right w:val="none" w:sz="0" w:space="0" w:color="auto"/>
          </w:divBdr>
        </w:div>
        <w:div w:id="977878383">
          <w:marLeft w:val="0"/>
          <w:marRight w:val="0"/>
          <w:marTop w:val="0"/>
          <w:marBottom w:val="0"/>
          <w:divBdr>
            <w:top w:val="none" w:sz="0" w:space="0" w:color="auto"/>
            <w:left w:val="none" w:sz="0" w:space="0" w:color="auto"/>
            <w:bottom w:val="none" w:sz="0" w:space="0" w:color="auto"/>
            <w:right w:val="none" w:sz="0" w:space="0" w:color="auto"/>
          </w:divBdr>
        </w:div>
        <w:div w:id="2010012576">
          <w:marLeft w:val="0"/>
          <w:marRight w:val="0"/>
          <w:marTop w:val="0"/>
          <w:marBottom w:val="0"/>
          <w:divBdr>
            <w:top w:val="none" w:sz="0" w:space="0" w:color="auto"/>
            <w:left w:val="none" w:sz="0" w:space="0" w:color="auto"/>
            <w:bottom w:val="none" w:sz="0" w:space="0" w:color="auto"/>
            <w:right w:val="none" w:sz="0" w:space="0" w:color="auto"/>
          </w:divBdr>
        </w:div>
        <w:div w:id="432475219">
          <w:marLeft w:val="0"/>
          <w:marRight w:val="0"/>
          <w:marTop w:val="0"/>
          <w:marBottom w:val="0"/>
          <w:divBdr>
            <w:top w:val="none" w:sz="0" w:space="0" w:color="auto"/>
            <w:left w:val="none" w:sz="0" w:space="0" w:color="auto"/>
            <w:bottom w:val="none" w:sz="0" w:space="0" w:color="auto"/>
            <w:right w:val="none" w:sz="0" w:space="0" w:color="auto"/>
          </w:divBdr>
        </w:div>
        <w:div w:id="1579100317">
          <w:marLeft w:val="0"/>
          <w:marRight w:val="0"/>
          <w:marTop w:val="0"/>
          <w:marBottom w:val="0"/>
          <w:divBdr>
            <w:top w:val="none" w:sz="0" w:space="0" w:color="auto"/>
            <w:left w:val="none" w:sz="0" w:space="0" w:color="auto"/>
            <w:bottom w:val="none" w:sz="0" w:space="0" w:color="auto"/>
            <w:right w:val="none" w:sz="0" w:space="0" w:color="auto"/>
          </w:divBdr>
        </w:div>
        <w:div w:id="267858477">
          <w:marLeft w:val="0"/>
          <w:marRight w:val="0"/>
          <w:marTop w:val="0"/>
          <w:marBottom w:val="0"/>
          <w:divBdr>
            <w:top w:val="none" w:sz="0" w:space="0" w:color="auto"/>
            <w:left w:val="none" w:sz="0" w:space="0" w:color="auto"/>
            <w:bottom w:val="none" w:sz="0" w:space="0" w:color="auto"/>
            <w:right w:val="none" w:sz="0" w:space="0" w:color="auto"/>
          </w:divBdr>
        </w:div>
        <w:div w:id="271280892">
          <w:marLeft w:val="0"/>
          <w:marRight w:val="0"/>
          <w:marTop w:val="0"/>
          <w:marBottom w:val="0"/>
          <w:divBdr>
            <w:top w:val="none" w:sz="0" w:space="0" w:color="auto"/>
            <w:left w:val="none" w:sz="0" w:space="0" w:color="auto"/>
            <w:bottom w:val="none" w:sz="0" w:space="0" w:color="auto"/>
            <w:right w:val="none" w:sz="0" w:space="0" w:color="auto"/>
          </w:divBdr>
        </w:div>
        <w:div w:id="1976568377">
          <w:marLeft w:val="0"/>
          <w:marRight w:val="0"/>
          <w:marTop w:val="0"/>
          <w:marBottom w:val="0"/>
          <w:divBdr>
            <w:top w:val="none" w:sz="0" w:space="0" w:color="auto"/>
            <w:left w:val="none" w:sz="0" w:space="0" w:color="auto"/>
            <w:bottom w:val="none" w:sz="0" w:space="0" w:color="auto"/>
            <w:right w:val="none" w:sz="0" w:space="0" w:color="auto"/>
          </w:divBdr>
        </w:div>
        <w:div w:id="1029449611">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638462831">
      <w:bodyDiv w:val="1"/>
      <w:marLeft w:val="0"/>
      <w:marRight w:val="0"/>
      <w:marTop w:val="0"/>
      <w:marBottom w:val="0"/>
      <w:divBdr>
        <w:top w:val="none" w:sz="0" w:space="0" w:color="auto"/>
        <w:left w:val="none" w:sz="0" w:space="0" w:color="auto"/>
        <w:bottom w:val="none" w:sz="0" w:space="0" w:color="auto"/>
        <w:right w:val="none" w:sz="0" w:space="0" w:color="auto"/>
      </w:divBdr>
      <w:divsChild>
        <w:div w:id="225383969">
          <w:marLeft w:val="0"/>
          <w:marRight w:val="0"/>
          <w:marTop w:val="0"/>
          <w:marBottom w:val="0"/>
          <w:divBdr>
            <w:top w:val="none" w:sz="0" w:space="0" w:color="auto"/>
            <w:left w:val="none" w:sz="0" w:space="0" w:color="auto"/>
            <w:bottom w:val="none" w:sz="0" w:space="0" w:color="auto"/>
            <w:right w:val="none" w:sz="0" w:space="0" w:color="auto"/>
          </w:divBdr>
        </w:div>
        <w:div w:id="2118325377">
          <w:marLeft w:val="0"/>
          <w:marRight w:val="0"/>
          <w:marTop w:val="0"/>
          <w:marBottom w:val="0"/>
          <w:divBdr>
            <w:top w:val="none" w:sz="0" w:space="0" w:color="auto"/>
            <w:left w:val="none" w:sz="0" w:space="0" w:color="auto"/>
            <w:bottom w:val="none" w:sz="0" w:space="0" w:color="auto"/>
            <w:right w:val="none" w:sz="0" w:space="0" w:color="auto"/>
          </w:divBdr>
        </w:div>
        <w:div w:id="625695083">
          <w:marLeft w:val="0"/>
          <w:marRight w:val="0"/>
          <w:marTop w:val="0"/>
          <w:marBottom w:val="0"/>
          <w:divBdr>
            <w:top w:val="none" w:sz="0" w:space="0" w:color="auto"/>
            <w:left w:val="none" w:sz="0" w:space="0" w:color="auto"/>
            <w:bottom w:val="none" w:sz="0" w:space="0" w:color="auto"/>
            <w:right w:val="none" w:sz="0" w:space="0" w:color="auto"/>
          </w:divBdr>
        </w:div>
        <w:div w:id="2053116585">
          <w:marLeft w:val="0"/>
          <w:marRight w:val="0"/>
          <w:marTop w:val="0"/>
          <w:marBottom w:val="0"/>
          <w:divBdr>
            <w:top w:val="none" w:sz="0" w:space="0" w:color="auto"/>
            <w:left w:val="none" w:sz="0" w:space="0" w:color="auto"/>
            <w:bottom w:val="none" w:sz="0" w:space="0" w:color="auto"/>
            <w:right w:val="none" w:sz="0" w:space="0" w:color="auto"/>
          </w:divBdr>
        </w:div>
        <w:div w:id="2046521587">
          <w:marLeft w:val="0"/>
          <w:marRight w:val="0"/>
          <w:marTop w:val="0"/>
          <w:marBottom w:val="0"/>
          <w:divBdr>
            <w:top w:val="none" w:sz="0" w:space="0" w:color="auto"/>
            <w:left w:val="none" w:sz="0" w:space="0" w:color="auto"/>
            <w:bottom w:val="none" w:sz="0" w:space="0" w:color="auto"/>
            <w:right w:val="none" w:sz="0" w:space="0" w:color="auto"/>
          </w:divBdr>
        </w:div>
        <w:div w:id="1055660235">
          <w:marLeft w:val="0"/>
          <w:marRight w:val="0"/>
          <w:marTop w:val="0"/>
          <w:marBottom w:val="0"/>
          <w:divBdr>
            <w:top w:val="none" w:sz="0" w:space="0" w:color="auto"/>
            <w:left w:val="none" w:sz="0" w:space="0" w:color="auto"/>
            <w:bottom w:val="none" w:sz="0" w:space="0" w:color="auto"/>
            <w:right w:val="none" w:sz="0" w:space="0" w:color="auto"/>
          </w:divBdr>
        </w:div>
        <w:div w:id="1890920751">
          <w:marLeft w:val="0"/>
          <w:marRight w:val="0"/>
          <w:marTop w:val="0"/>
          <w:marBottom w:val="0"/>
          <w:divBdr>
            <w:top w:val="none" w:sz="0" w:space="0" w:color="auto"/>
            <w:left w:val="none" w:sz="0" w:space="0" w:color="auto"/>
            <w:bottom w:val="none" w:sz="0" w:space="0" w:color="auto"/>
            <w:right w:val="none" w:sz="0" w:space="0" w:color="auto"/>
          </w:divBdr>
        </w:div>
        <w:div w:id="231745734">
          <w:marLeft w:val="0"/>
          <w:marRight w:val="0"/>
          <w:marTop w:val="0"/>
          <w:marBottom w:val="0"/>
          <w:divBdr>
            <w:top w:val="none" w:sz="0" w:space="0" w:color="auto"/>
            <w:left w:val="none" w:sz="0" w:space="0" w:color="auto"/>
            <w:bottom w:val="none" w:sz="0" w:space="0" w:color="auto"/>
            <w:right w:val="none" w:sz="0" w:space="0" w:color="auto"/>
          </w:divBdr>
        </w:div>
        <w:div w:id="560168509">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864058802">
      <w:bodyDiv w:val="1"/>
      <w:marLeft w:val="0"/>
      <w:marRight w:val="0"/>
      <w:marTop w:val="0"/>
      <w:marBottom w:val="0"/>
      <w:divBdr>
        <w:top w:val="none" w:sz="0" w:space="0" w:color="auto"/>
        <w:left w:val="none" w:sz="0" w:space="0" w:color="auto"/>
        <w:bottom w:val="none" w:sz="0" w:space="0" w:color="auto"/>
        <w:right w:val="none" w:sz="0" w:space="0" w:color="auto"/>
      </w:divBdr>
      <w:divsChild>
        <w:div w:id="1844393896">
          <w:marLeft w:val="0"/>
          <w:marRight w:val="0"/>
          <w:marTop w:val="0"/>
          <w:marBottom w:val="0"/>
          <w:divBdr>
            <w:top w:val="none" w:sz="0" w:space="0" w:color="auto"/>
            <w:left w:val="none" w:sz="0" w:space="0" w:color="auto"/>
            <w:bottom w:val="none" w:sz="0" w:space="0" w:color="auto"/>
            <w:right w:val="none" w:sz="0" w:space="0" w:color="auto"/>
          </w:divBdr>
        </w:div>
        <w:div w:id="1229994647">
          <w:marLeft w:val="0"/>
          <w:marRight w:val="0"/>
          <w:marTop w:val="0"/>
          <w:marBottom w:val="0"/>
          <w:divBdr>
            <w:top w:val="none" w:sz="0" w:space="0" w:color="auto"/>
            <w:left w:val="none" w:sz="0" w:space="0" w:color="auto"/>
            <w:bottom w:val="none" w:sz="0" w:space="0" w:color="auto"/>
            <w:right w:val="none" w:sz="0" w:space="0" w:color="auto"/>
          </w:divBdr>
        </w:div>
        <w:div w:id="198600517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1" ma:contentTypeDescription="Crear nuevo documento." ma:contentTypeScope="" ma:versionID="39456f632445bff73846e5565518d408">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57ccfff94a56586cd1d9fb992fb0dee"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Milton Sanchez</DisplayName>
        <AccountId>19</AccountId>
        <AccountType/>
      </UserInfo>
    </SharedWithUsers>
    <JefeNacional xmlns="93a27197-5ea5-4ef4-9c25-de38a9c385a4">Aprobado con correcciones</JefeNacional>
    <Observaciones xmlns="93a27197-5ea5-4ef4-9c25-de38a9c385a4">Expediente EP-1548-23. elaborado 18sept2023</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3.xml><?xml version="1.0" encoding="utf-8"?>
<ds:datastoreItem xmlns:ds="http://schemas.openxmlformats.org/officeDocument/2006/customXml" ds:itemID="{51BAD694-201E-4C20-991C-C527DF251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64</TotalTime>
  <Pages>9</Pages>
  <Words>4567</Words>
  <Characters>25123</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3</cp:revision>
  <cp:lastPrinted>2023-04-25T20:58:00Z</cp:lastPrinted>
  <dcterms:created xsi:type="dcterms:W3CDTF">2023-09-28T15:15:00Z</dcterms:created>
  <dcterms:modified xsi:type="dcterms:W3CDTF">2023-09-29T21:12:00Z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