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F4AA1" w14:textId="77777777" w:rsidR="005C5F13" w:rsidRDefault="005C5F1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919B1F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6B020F">
        <w:rPr>
          <w:rFonts w:ascii="Museo Sans 900" w:eastAsia="Times New Roman" w:hAnsi="Museo Sans 900" w:cs="Times New Roman"/>
          <w:b/>
          <w:bCs/>
          <w:sz w:val="20"/>
          <w:szCs w:val="20"/>
          <w:lang w:val="es-MX" w:eastAsia="es-ES"/>
        </w:rPr>
        <w:t>0729</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6B020F">
        <w:rPr>
          <w:rFonts w:ascii="Museo Sans 300" w:eastAsia="Times New Roman" w:hAnsi="Museo Sans 300" w:cs="Times New Roman"/>
          <w:sz w:val="20"/>
          <w:szCs w:val="20"/>
          <w:lang w:val="es-MX" w:eastAsia="es-ES"/>
        </w:rPr>
        <w:t>nueve</w:t>
      </w:r>
      <w:r w:rsidR="009B5FC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B020F">
        <w:rPr>
          <w:rFonts w:ascii="Museo Sans 300" w:eastAsia="Times New Roman" w:hAnsi="Museo Sans 300" w:cs="Times New Roman"/>
          <w:sz w:val="20"/>
          <w:szCs w:val="20"/>
          <w:lang w:val="es-MX" w:eastAsia="es-ES"/>
        </w:rPr>
        <w:t>diez</w:t>
      </w:r>
      <w:r w:rsidR="009B5FC2">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6B020F">
        <w:rPr>
          <w:rFonts w:ascii="Museo Sans 300" w:eastAsia="Times New Roman" w:hAnsi="Museo Sans 300" w:cs="Times New Roman"/>
          <w:sz w:val="20"/>
          <w:szCs w:val="20"/>
          <w:lang w:val="es-MX" w:eastAsia="es-ES"/>
        </w:rPr>
        <w:t>veintisiete</w:t>
      </w:r>
      <w:r w:rsidR="009B5FC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71023">
        <w:rPr>
          <w:rFonts w:ascii="Museo Sans 300" w:eastAsia="Times New Roman" w:hAnsi="Museo Sans 300" w:cs="Times New Roman"/>
          <w:sz w:val="20"/>
          <w:szCs w:val="20"/>
          <w:lang w:val="es-MX" w:eastAsia="es-ES"/>
        </w:rPr>
        <w:t>septiembre</w:t>
      </w:r>
      <w:r w:rsidR="00DB238F">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02A32CA" w14:textId="1A0C862F" w:rsidR="00582392" w:rsidRDefault="00582392" w:rsidP="004B177A">
      <w:pPr>
        <w:pStyle w:val="Prrafodelista"/>
        <w:numPr>
          <w:ilvl w:val="0"/>
          <w:numId w:val="6"/>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F71023">
        <w:rPr>
          <w:rStyle w:val="normaltextrun"/>
          <w:rFonts w:ascii="Museo Sans 300" w:hAnsi="Museo Sans 300"/>
          <w:color w:val="000000"/>
          <w:sz w:val="20"/>
          <w:szCs w:val="20"/>
          <w:shd w:val="clear" w:color="auto" w:fill="FFFFFF"/>
        </w:rPr>
        <w:t>d</w:t>
      </w:r>
      <w:r w:rsidR="00480021">
        <w:rPr>
          <w:rStyle w:val="normaltextrun"/>
          <w:rFonts w:ascii="Museo Sans 300" w:hAnsi="Museo Sans 300"/>
          <w:color w:val="000000"/>
          <w:sz w:val="20"/>
          <w:szCs w:val="20"/>
          <w:shd w:val="clear" w:color="auto" w:fill="FFFFFF"/>
        </w:rPr>
        <w:t>iecinueve</w:t>
      </w:r>
      <w:r w:rsidR="00F71023">
        <w:rPr>
          <w:rStyle w:val="normaltextrun"/>
          <w:rFonts w:ascii="Museo Sans 300" w:hAnsi="Museo Sans 300"/>
          <w:color w:val="000000"/>
          <w:sz w:val="20"/>
          <w:szCs w:val="20"/>
          <w:shd w:val="clear" w:color="auto" w:fill="FFFFFF"/>
        </w:rPr>
        <w:t xml:space="preserve"> de may</w:t>
      </w:r>
      <w:r>
        <w:rPr>
          <w:rStyle w:val="normaltextrun"/>
          <w:rFonts w:ascii="Museo Sans 300" w:hAnsi="Museo Sans 300"/>
          <w:color w:val="000000"/>
          <w:sz w:val="20"/>
          <w:szCs w:val="20"/>
          <w:shd w:val="clear" w:color="auto" w:fill="FFFFFF"/>
        </w:rPr>
        <w:t xml:space="preserve">o de este año, el señor </w:t>
      </w:r>
      <w:r w:rsidR="00C4521D">
        <w:rPr>
          <w:rStyle w:val="normaltextrun"/>
          <w:rFonts w:ascii="Museo Sans 300" w:hAnsi="Museo Sans 300"/>
          <w:color w:val="000000"/>
          <w:sz w:val="20"/>
          <w:szCs w:val="20"/>
          <w:shd w:val="clear" w:color="auto" w:fill="FFFFFF"/>
        </w:rPr>
        <w:t>xxx</w:t>
      </w:r>
      <w:r w:rsidR="00480021">
        <w:rPr>
          <w:rStyle w:val="normaltextrun"/>
          <w:rFonts w:ascii="Museo Sans 300" w:hAnsi="Museo Sans 300"/>
          <w:color w:val="000000"/>
          <w:sz w:val="20"/>
          <w:szCs w:val="20"/>
          <w:shd w:val="clear" w:color="auto" w:fill="FFFFFF"/>
        </w:rPr>
        <w:t>,</w:t>
      </w:r>
      <w:r>
        <w:rPr>
          <w:rStyle w:val="normaltextrun"/>
          <w:rFonts w:ascii="Museo Sans 300" w:hAnsi="Museo Sans 300"/>
          <w:color w:val="000000"/>
          <w:sz w:val="20"/>
          <w:szCs w:val="20"/>
          <w:shd w:val="clear" w:color="auto" w:fill="FFFFFF"/>
        </w:rPr>
        <w:t xml:space="preserve"> interpuso un reclamo en contra de la sociedad AES CLESA y Cía., S. en C. de C.V. por el cobro de la cantidad de </w:t>
      </w:r>
      <w:r w:rsidR="00E6249A">
        <w:rPr>
          <w:rStyle w:val="normaltextrun"/>
          <w:rFonts w:ascii="Museo Sans 300" w:hAnsi="Museo Sans 300"/>
          <w:color w:val="000000"/>
          <w:sz w:val="20"/>
          <w:szCs w:val="20"/>
          <w:shd w:val="clear" w:color="auto" w:fill="FFFFFF"/>
        </w:rPr>
        <w:t>SEIS MIL DOSCIENTOS VEINTIDÓS 33/100 DÓLARES DE LOS ESTADOS UNIDOS DE AMÉRICA (USD 6,222.33)</w:t>
      </w:r>
      <w:r>
        <w:rPr>
          <w:rStyle w:val="normaltextrun"/>
          <w:rFonts w:ascii="Museo Sans 300" w:hAnsi="Museo Sans 300"/>
          <w:color w:val="000000"/>
          <w:sz w:val="20"/>
          <w:szCs w:val="20"/>
          <w:shd w:val="clear" w:color="auto" w:fill="FFFFFF"/>
        </w:rPr>
        <w:t xml:space="preserve"> IVA incluido, debido a la presunta existencia de una condición irregular que </w:t>
      </w:r>
      <w:r w:rsidR="00431338">
        <w:rPr>
          <w:rStyle w:val="normaltextrun"/>
          <w:rFonts w:ascii="Museo Sans 300" w:hAnsi="Museo Sans 300"/>
          <w:color w:val="000000"/>
          <w:sz w:val="20"/>
          <w:szCs w:val="20"/>
          <w:shd w:val="clear" w:color="auto" w:fill="FFFFFF"/>
        </w:rPr>
        <w:t xml:space="preserve">afectó el correcto registro del consumo de energía en el suministro identificado con el NIC </w:t>
      </w:r>
      <w:r w:rsidR="00C4521D">
        <w:rPr>
          <w:rStyle w:val="normaltextrun"/>
          <w:rFonts w:ascii="Museo Sans 300" w:hAnsi="Museo Sans 300"/>
          <w:color w:val="000000"/>
          <w:sz w:val="20"/>
          <w:szCs w:val="20"/>
          <w:shd w:val="clear" w:color="auto" w:fill="FFFFFF"/>
        </w:rPr>
        <w:t>xxx</w:t>
      </w:r>
      <w:r w:rsidR="00431338">
        <w:rPr>
          <w:rStyle w:val="normaltextrun"/>
          <w:rFonts w:ascii="Museo Sans 300" w:hAnsi="Museo Sans 300"/>
          <w:color w:val="000000"/>
          <w:sz w:val="20"/>
          <w:szCs w:val="20"/>
          <w:shd w:val="clear" w:color="auto" w:fill="FFFFFF"/>
        </w:rPr>
        <w:t>.</w:t>
      </w:r>
    </w:p>
    <w:p w14:paraId="45663F80" w14:textId="77777777" w:rsidR="004B177A" w:rsidRDefault="004B177A" w:rsidP="004B177A">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08191F0D"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N.° </w:t>
      </w:r>
      <w:r w:rsidR="001159B0">
        <w:rPr>
          <w:rFonts w:ascii="Museo Sans 300" w:hAnsi="Museo Sans 300"/>
          <w:sz w:val="20"/>
          <w:szCs w:val="20"/>
        </w:rPr>
        <w:t>E-0</w:t>
      </w:r>
      <w:r w:rsidR="00E6249A">
        <w:rPr>
          <w:rFonts w:ascii="Museo Sans 300" w:hAnsi="Museo Sans 300"/>
          <w:sz w:val="20"/>
          <w:szCs w:val="20"/>
        </w:rPr>
        <w:t>411</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 xml:space="preserve">-CAU de fecha </w:t>
      </w:r>
      <w:r w:rsidR="00E6249A">
        <w:rPr>
          <w:rFonts w:ascii="Museo Sans 300" w:hAnsi="Museo Sans 300"/>
          <w:sz w:val="20"/>
          <w:szCs w:val="20"/>
        </w:rPr>
        <w:t>veinti</w:t>
      </w:r>
      <w:r w:rsidR="001B4363">
        <w:rPr>
          <w:rFonts w:ascii="Museo Sans 300" w:hAnsi="Museo Sans 300"/>
          <w:sz w:val="20"/>
          <w:szCs w:val="20"/>
        </w:rPr>
        <w:t>nueve de may</w:t>
      </w:r>
      <w:r w:rsidR="00617086">
        <w:rPr>
          <w:rFonts w:ascii="Museo Sans 300" w:hAnsi="Museo Sans 300"/>
          <w:sz w:val="20"/>
          <w:szCs w:val="20"/>
        </w:rPr>
        <w:t>o</w:t>
      </w:r>
      <w:r w:rsidR="004B177A">
        <w:rPr>
          <w:rFonts w:ascii="Museo Sans 300" w:hAnsi="Museo Sans 300"/>
          <w:sz w:val="20"/>
          <w:szCs w:val="20"/>
        </w:rPr>
        <w:t xml:space="preserve"> de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71D4FBA0" w14:textId="77777777" w:rsidR="00CC76B0" w:rsidRDefault="00FC676E" w:rsidP="006106EC">
      <w:pPr>
        <w:pStyle w:val="Prrafodelista"/>
        <w:tabs>
          <w:tab w:val="left" w:pos="426"/>
        </w:tabs>
        <w:ind w:left="425"/>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03C59A7F" w14:textId="0A797D9F"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1DC97020"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E6249A">
        <w:rPr>
          <w:rFonts w:ascii="Museo Sans 300" w:hAnsi="Museo Sans 300"/>
          <w:sz w:val="20"/>
          <w:szCs w:val="20"/>
        </w:rPr>
        <w:t>s partes el día uno de junio</w:t>
      </w:r>
      <w:r w:rsidR="00CA47CD">
        <w:rPr>
          <w:rFonts w:ascii="Museo Sans 300" w:hAnsi="Museo Sans 300"/>
          <w:sz w:val="20"/>
          <w:szCs w:val="20"/>
        </w:rPr>
        <w:t xml:space="preserve"> del presente año</w:t>
      </w:r>
      <w:r w:rsidR="001159B0">
        <w:rPr>
          <w:rFonts w:ascii="Museo Sans 300" w:hAnsi="Museo Sans 300"/>
          <w:sz w:val="20"/>
          <w:szCs w:val="20"/>
        </w:rPr>
        <w:t>,</w:t>
      </w:r>
      <w:r w:rsidR="00727FB7">
        <w:rPr>
          <w:rFonts w:ascii="Museo Sans 300" w:hAnsi="Museo Sans 300"/>
          <w:sz w:val="20"/>
          <w:szCs w:val="20"/>
        </w:rPr>
        <w:t xml:space="preserve"> </w:t>
      </w:r>
      <w:r w:rsidRPr="006106EC">
        <w:rPr>
          <w:rFonts w:ascii="Museo Sans 300" w:hAnsi="Museo Sans 300"/>
          <w:sz w:val="20"/>
          <w:szCs w:val="20"/>
        </w:rPr>
        <w:t xml:space="preserve">por lo que el plazo otorgado a la distribuidora finalizó el día </w:t>
      </w:r>
      <w:r w:rsidR="00E6249A">
        <w:rPr>
          <w:rFonts w:ascii="Museo Sans 300" w:hAnsi="Museo Sans 300"/>
          <w:sz w:val="20"/>
          <w:szCs w:val="20"/>
        </w:rPr>
        <w:t>catorce</w:t>
      </w:r>
      <w:r w:rsidR="00727FB7">
        <w:rPr>
          <w:rFonts w:ascii="Museo Sans 300" w:hAnsi="Museo Sans 300"/>
          <w:sz w:val="20"/>
          <w:szCs w:val="20"/>
        </w:rPr>
        <w:t xml:space="preserve"> </w:t>
      </w:r>
      <w:r w:rsidR="00CA47CD">
        <w:rPr>
          <w:rFonts w:ascii="Museo Sans 300" w:hAnsi="Museo Sans 300"/>
          <w:sz w:val="20"/>
          <w:szCs w:val="20"/>
        </w:rPr>
        <w:t>del mismo</w:t>
      </w:r>
      <w:r w:rsidR="00E6249A">
        <w:rPr>
          <w:rFonts w:ascii="Museo Sans 300" w:hAnsi="Museo Sans 300"/>
          <w:sz w:val="20"/>
          <w:szCs w:val="20"/>
        </w:rPr>
        <w:t xml:space="preserve"> mes y</w:t>
      </w:r>
      <w:r w:rsidR="00617086">
        <w:rPr>
          <w:rFonts w:ascii="Museo Sans 300" w:hAnsi="Museo Sans 300"/>
          <w:sz w:val="20"/>
          <w:szCs w:val="20"/>
        </w:rPr>
        <w:t xml:space="preserve"> </w:t>
      </w:r>
      <w:r w:rsidR="00CA47CD">
        <w:rPr>
          <w:rFonts w:ascii="Museo Sans 300" w:hAnsi="Museo Sans 300"/>
          <w:sz w:val="20"/>
          <w:szCs w:val="20"/>
        </w:rPr>
        <w:t>año.</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432BA171" w14:textId="7E8B48A8"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2F7826">
        <w:rPr>
          <w:rFonts w:ascii="Museo Sans 300" w:hAnsi="Museo Sans 300"/>
          <w:sz w:val="20"/>
          <w:szCs w:val="20"/>
        </w:rPr>
        <w:t>siete</w:t>
      </w:r>
      <w:r w:rsidR="00727FB7">
        <w:rPr>
          <w:rFonts w:ascii="Museo Sans 300" w:hAnsi="Museo Sans 300"/>
          <w:sz w:val="20"/>
          <w:szCs w:val="20"/>
        </w:rPr>
        <w:t xml:space="preserve"> de juni</w:t>
      </w:r>
      <w:r w:rsidR="004D48D4">
        <w:rPr>
          <w:rFonts w:ascii="Museo Sans 300" w:hAnsi="Museo Sans 300"/>
          <w:sz w:val="20"/>
          <w:szCs w:val="20"/>
        </w:rPr>
        <w:t>o</w:t>
      </w:r>
      <w:r>
        <w:rPr>
          <w:rFonts w:ascii="Museo Sans 300" w:hAnsi="Museo Sans 300"/>
          <w:sz w:val="20"/>
          <w:szCs w:val="20"/>
        </w:rPr>
        <w:t xml:space="preserve"> de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C4521D">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Pr="006106EC">
        <w:rPr>
          <w:rFonts w:ascii="Cambria Math" w:hAnsi="Cambria Math" w:cs="Cambria Math"/>
          <w:sz w:val="20"/>
          <w:szCs w:val="20"/>
        </w:rPr>
        <w:t>  </w:t>
      </w:r>
      <w:r w:rsidRPr="006106EC">
        <w:rPr>
          <w:rFonts w:ascii="Museo Sans 300" w:hAnsi="Museo Sans 300"/>
          <w:sz w:val="20"/>
          <w:szCs w:val="20"/>
        </w:rPr>
        <w:t>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21A60C54"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362F3B">
        <w:rPr>
          <w:rFonts w:ascii="Museo Sans 300" w:hAnsi="Museo Sans 300"/>
          <w:sz w:val="20"/>
          <w:szCs w:val="20"/>
          <w:lang w:val="es-ES_tradnl" w:eastAsia="es-SV"/>
        </w:rPr>
        <w:t>0</w:t>
      </w:r>
      <w:r w:rsidR="002F7826">
        <w:rPr>
          <w:rFonts w:ascii="Museo Sans 300" w:hAnsi="Museo Sans 300"/>
          <w:sz w:val="20"/>
          <w:szCs w:val="20"/>
          <w:lang w:val="es-ES_tradnl" w:eastAsia="es-SV"/>
        </w:rPr>
        <w:t>308</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2F7826">
        <w:rPr>
          <w:rFonts w:ascii="Museo Sans 300" w:hAnsi="Museo Sans 300"/>
          <w:sz w:val="20"/>
          <w:szCs w:val="20"/>
          <w:lang w:val="es-ES_tradnl" w:eastAsia="es-SV"/>
        </w:rPr>
        <w:t>och</w:t>
      </w:r>
      <w:r w:rsidR="007F096A">
        <w:rPr>
          <w:rFonts w:ascii="Museo Sans 300" w:hAnsi="Museo Sans 300"/>
          <w:sz w:val="20"/>
          <w:szCs w:val="20"/>
          <w:lang w:val="es-ES_tradnl" w:eastAsia="es-SV"/>
        </w:rPr>
        <w:t>o de juni</w:t>
      </w:r>
      <w:r w:rsidR="004D48D4">
        <w:rPr>
          <w:rFonts w:ascii="Museo Sans 300" w:hAnsi="Museo Sans 300"/>
          <w:sz w:val="20"/>
          <w:szCs w:val="20"/>
          <w:lang w:val="es-ES_tradnl" w:eastAsia="es-SV"/>
        </w:rPr>
        <w:t>o</w:t>
      </w:r>
      <w:r w:rsidR="00362F3B">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F2942B2"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0D2D94">
        <w:rPr>
          <w:rFonts w:ascii="Museo Sans 300" w:hAnsi="Museo Sans 300"/>
          <w:sz w:val="20"/>
          <w:szCs w:val="20"/>
        </w:rPr>
        <w:t>E-0488</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8B31C3">
        <w:rPr>
          <w:rFonts w:ascii="Museo Sans 300" w:hAnsi="Museo Sans 300"/>
          <w:sz w:val="20"/>
          <w:szCs w:val="20"/>
        </w:rPr>
        <w:t>d</w:t>
      </w:r>
      <w:r w:rsidR="000D2D94">
        <w:rPr>
          <w:rFonts w:ascii="Museo Sans 300" w:hAnsi="Museo Sans 300"/>
          <w:sz w:val="20"/>
          <w:szCs w:val="20"/>
        </w:rPr>
        <w:t>iecinueve</w:t>
      </w:r>
      <w:r w:rsidR="008B31C3">
        <w:rPr>
          <w:rFonts w:ascii="Museo Sans 300" w:hAnsi="Museo Sans 300"/>
          <w:sz w:val="20"/>
          <w:szCs w:val="20"/>
        </w:rPr>
        <w:t xml:space="preserve"> de juni</w:t>
      </w:r>
      <w:r w:rsidR="004B177A">
        <w:rPr>
          <w:rFonts w:ascii="Museo Sans 300" w:hAnsi="Museo Sans 300"/>
          <w:sz w:val="20"/>
          <w:szCs w:val="20"/>
        </w:rPr>
        <w:t>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5F2FC9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w:t>
      </w:r>
      <w:r w:rsidR="00C42BEC">
        <w:rPr>
          <w:rFonts w:ascii="Museo Sans 300" w:hAnsi="Museo Sans 300"/>
          <w:sz w:val="20"/>
          <w:szCs w:val="20"/>
          <w:lang w:val="es-SV"/>
        </w:rPr>
        <w:t xml:space="preserve"> </w:t>
      </w:r>
      <w:r w:rsidRPr="00981D41">
        <w:rPr>
          <w:rFonts w:ascii="Museo Sans 300" w:hAnsi="Museo Sans 300"/>
          <w:sz w:val="20"/>
          <w:szCs w:val="20"/>
          <w:lang w:val="es-SV"/>
        </w:rPr>
        <w:t xml:space="preserve">irregular que afectó el </w:t>
      </w:r>
      <w:r w:rsidR="002847A7">
        <w:rPr>
          <w:rFonts w:ascii="Museo Sans 300" w:hAnsi="Museo Sans 300"/>
          <w:sz w:val="20"/>
          <w:szCs w:val="20"/>
          <w:lang w:val="es-SV"/>
        </w:rPr>
        <w:t>inmueble</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lastRenderedPageBreak/>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D7FC601" w14:textId="633F4D9A" w:rsidR="007A024D" w:rsidRDefault="001726BF" w:rsidP="007A024D">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7A024D">
        <w:rPr>
          <w:rFonts w:ascii="Museo Sans 300" w:hAnsi="Museo Sans 300"/>
          <w:sz w:val="20"/>
          <w:szCs w:val="20"/>
        </w:rPr>
        <w:t>a la</w:t>
      </w:r>
      <w:r w:rsidR="007A024D" w:rsidRPr="24487779">
        <w:rPr>
          <w:rFonts w:ascii="Museo Sans 300" w:hAnsi="Museo Sans 300"/>
          <w:sz w:val="20"/>
          <w:szCs w:val="20"/>
        </w:rPr>
        <w:t xml:space="preserve"> dis</w:t>
      </w:r>
      <w:r w:rsidR="007A024D">
        <w:rPr>
          <w:rFonts w:ascii="Museo Sans 300" w:hAnsi="Museo Sans 300"/>
          <w:sz w:val="20"/>
          <w:szCs w:val="20"/>
        </w:rPr>
        <w:t>tribuidora y al usuario</w:t>
      </w:r>
      <w:r w:rsidR="007A024D" w:rsidRPr="24487779">
        <w:rPr>
          <w:rFonts w:ascii="Museo Sans 300" w:hAnsi="Museo Sans 300"/>
          <w:sz w:val="20"/>
          <w:szCs w:val="20"/>
        </w:rPr>
        <w:t xml:space="preserve"> los días </w:t>
      </w:r>
      <w:r w:rsidR="007A024D">
        <w:rPr>
          <w:rFonts w:ascii="Museo Sans 300" w:hAnsi="Museo Sans 300"/>
          <w:sz w:val="20"/>
          <w:szCs w:val="20"/>
        </w:rPr>
        <w:t>veintidós y veintisiete de junio de este año,</w:t>
      </w:r>
      <w:r w:rsidR="007A024D" w:rsidRPr="24487779">
        <w:rPr>
          <w:rStyle w:val="normaltextrun"/>
          <w:rFonts w:ascii="Museo Sans 300" w:eastAsia="Museo Sans" w:hAnsi="Museo Sans 300" w:cs="Segoe UI"/>
          <w:sz w:val="20"/>
          <w:szCs w:val="20"/>
        </w:rPr>
        <w:t xml:space="preserve"> respectivamente, por lo que el plazo</w:t>
      </w:r>
      <w:r w:rsidR="007A024D">
        <w:rPr>
          <w:rStyle w:val="normaltextrun"/>
          <w:rFonts w:ascii="Museo Sans 300" w:eastAsia="Museo Sans" w:hAnsi="Museo Sans 300" w:cs="Segoe UI"/>
          <w:sz w:val="20"/>
          <w:szCs w:val="20"/>
        </w:rPr>
        <w:t xml:space="preserve"> probatorio</w:t>
      </w:r>
      <w:r w:rsidR="007A024D" w:rsidRPr="24487779">
        <w:rPr>
          <w:rStyle w:val="normaltextrun"/>
          <w:rFonts w:ascii="Museo Sans 300" w:eastAsia="Museo Sans" w:hAnsi="Museo Sans 300" w:cs="Segoe UI"/>
          <w:sz w:val="20"/>
          <w:szCs w:val="20"/>
        </w:rPr>
        <w:t xml:space="preserve"> finalizó, en el mismo orden, los días</w:t>
      </w:r>
      <w:r w:rsidR="007A024D">
        <w:rPr>
          <w:rStyle w:val="normaltextrun"/>
          <w:rFonts w:ascii="Museo Sans 300" w:eastAsia="Museo Sans" w:hAnsi="Museo Sans 300" w:cs="Segoe UI"/>
          <w:sz w:val="20"/>
          <w:szCs w:val="20"/>
        </w:rPr>
        <w:t xml:space="preserve"> veinte y veinti</w:t>
      </w:r>
      <w:r w:rsidR="001815F0">
        <w:rPr>
          <w:rStyle w:val="normaltextrun"/>
          <w:rFonts w:ascii="Museo Sans 300" w:eastAsia="Museo Sans" w:hAnsi="Museo Sans 300" w:cs="Segoe UI"/>
          <w:sz w:val="20"/>
          <w:szCs w:val="20"/>
        </w:rPr>
        <w:t>cuatr</w:t>
      </w:r>
      <w:r w:rsidR="007A024D">
        <w:rPr>
          <w:rStyle w:val="normaltextrun"/>
          <w:rFonts w:ascii="Museo Sans 300" w:eastAsia="Museo Sans" w:hAnsi="Museo Sans 300" w:cs="Segoe UI"/>
          <w:sz w:val="20"/>
          <w:szCs w:val="20"/>
        </w:rPr>
        <w:t>o de julio del presente año.</w:t>
      </w:r>
    </w:p>
    <w:bookmarkEnd w:id="1"/>
    <w:p w14:paraId="65B51C19" w14:textId="39DBE80F" w:rsidR="001726BF" w:rsidRDefault="001726BF" w:rsidP="00704418">
      <w:pPr>
        <w:pStyle w:val="Prrafodelista"/>
        <w:tabs>
          <w:tab w:val="left" w:pos="426"/>
        </w:tabs>
        <w:ind w:left="426"/>
        <w:jc w:val="both"/>
        <w:rPr>
          <w:rFonts w:ascii="Museo Sans 300" w:hAnsi="Museo Sans 300"/>
          <w:sz w:val="20"/>
          <w:szCs w:val="20"/>
        </w:rPr>
      </w:pPr>
    </w:p>
    <w:p w14:paraId="4ECB73CE" w14:textId="6E8E3828"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1815F0">
        <w:rPr>
          <w:rFonts w:ascii="Museo Sans 300" w:hAnsi="Museo Sans 300" w:cs="Cambria Math"/>
          <w:sz w:val="20"/>
          <w:szCs w:val="20"/>
        </w:rPr>
        <w:t xml:space="preserve">veintiséis </w:t>
      </w:r>
      <w:r w:rsidR="00B51D42">
        <w:rPr>
          <w:rFonts w:ascii="Museo Sans 300" w:hAnsi="Museo Sans 300" w:cs="Cambria Math"/>
          <w:sz w:val="20"/>
          <w:szCs w:val="20"/>
        </w:rPr>
        <w:t>de junio</w:t>
      </w:r>
      <w:r w:rsidR="00B43806">
        <w:rPr>
          <w:rFonts w:ascii="Museo Sans 300" w:hAnsi="Museo Sans 300" w:cs="Cambria Math"/>
          <w:sz w:val="20"/>
          <w:szCs w:val="20"/>
        </w:rPr>
        <w:t xml:space="preserve"> de</w:t>
      </w:r>
      <w:r w:rsidR="005C4FDA">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D12BC7">
        <w:rPr>
          <w:rFonts w:ascii="Museo Sans 300" w:hAnsi="Museo Sans 300"/>
          <w:sz w:val="20"/>
          <w:szCs w:val="20"/>
        </w:rPr>
        <w:t>posee</w:t>
      </w:r>
      <w:r w:rsidR="008912EF">
        <w:rPr>
          <w:rFonts w:ascii="Museo Sans 300" w:hAnsi="Museo Sans 300"/>
          <w:sz w:val="20"/>
          <w:szCs w:val="20"/>
        </w:rPr>
        <w:t xml:space="preserve"> documentación a</w:t>
      </w:r>
      <w:r>
        <w:rPr>
          <w:rFonts w:ascii="Museo Sans 300" w:hAnsi="Museo Sans 300"/>
          <w:sz w:val="20"/>
          <w:szCs w:val="20"/>
        </w:rPr>
        <w:t xml:space="preserve">dicional a la previamente </w:t>
      </w:r>
      <w:r w:rsidRPr="002F1716">
        <w:rPr>
          <w:rFonts w:ascii="Museo Sans 300" w:hAnsi="Museo Sans 300"/>
          <w:sz w:val="20"/>
          <w:szCs w:val="20"/>
        </w:rPr>
        <w:t>remitida.</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0110AC">
        <w:rPr>
          <w:rFonts w:ascii="Museo Sans 300" w:hAnsi="Museo Sans 300"/>
          <w:sz w:val="20"/>
          <w:szCs w:val="20"/>
        </w:rPr>
        <w:t>el</w:t>
      </w:r>
      <w:r w:rsidR="00267BBB">
        <w:rPr>
          <w:rFonts w:ascii="Museo Sans 300" w:hAnsi="Museo Sans 300"/>
          <w:sz w:val="20"/>
          <w:szCs w:val="20"/>
        </w:rPr>
        <w:t xml:space="preserve"> usuari</w:t>
      </w:r>
      <w:r w:rsidR="000110AC">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4C3F22D1" w14:textId="77777777" w:rsidR="00C00E7E" w:rsidRDefault="00C00E7E" w:rsidP="00704418">
      <w:pPr>
        <w:pStyle w:val="Prrafodelista"/>
        <w:tabs>
          <w:tab w:val="left" w:pos="426"/>
        </w:tabs>
        <w:ind w:left="426"/>
        <w:jc w:val="both"/>
        <w:rPr>
          <w:rFonts w:ascii="Museo Sans 300" w:hAnsi="Museo Sans 300"/>
          <w:sz w:val="20"/>
          <w:szCs w:val="20"/>
        </w:rPr>
      </w:pPr>
    </w:p>
    <w:p w14:paraId="15B79EF1" w14:textId="0DF63479"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F7259D">
        <w:rPr>
          <w:rFonts w:ascii="Museo Sans 300" w:hAnsi="Museo Sans 300"/>
          <w:sz w:val="20"/>
          <w:szCs w:val="20"/>
        </w:rPr>
        <w:t>veintiocho</w:t>
      </w:r>
      <w:r w:rsidR="00FB4D18">
        <w:rPr>
          <w:rFonts w:ascii="Museo Sans 300" w:hAnsi="Museo Sans 300"/>
          <w:sz w:val="20"/>
          <w:szCs w:val="20"/>
        </w:rPr>
        <w:t xml:space="preserve"> de agost</w:t>
      </w:r>
      <w:r w:rsidR="008950BC">
        <w:rPr>
          <w:rFonts w:ascii="Museo Sans 300" w:hAnsi="Museo Sans 300"/>
          <w:sz w:val="20"/>
          <w:szCs w:val="20"/>
        </w:rPr>
        <w:t>o</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F7259D">
        <w:rPr>
          <w:rFonts w:ascii="Museo Sans 300" w:hAnsi="Museo Sans 300"/>
          <w:sz w:val="20"/>
          <w:szCs w:val="20"/>
          <w:lang w:val="es-SV"/>
        </w:rPr>
        <w:t>IT-0216</w:t>
      </w:r>
      <w:r w:rsidR="002248A4">
        <w:rPr>
          <w:rFonts w:ascii="Museo Sans 300" w:hAnsi="Museo Sans 300"/>
          <w:sz w:val="20"/>
          <w:szCs w:val="20"/>
          <w:lang w:val="es-SV"/>
        </w:rPr>
        <w:t>-CAU-23</w:t>
      </w:r>
      <w:r w:rsidRPr="005D2EC9">
        <w:rPr>
          <w:rFonts w:ascii="Museo Sans 300" w:hAnsi="Museo Sans 300"/>
          <w:sz w:val="20"/>
          <w:szCs w:val="20"/>
          <w:lang w:val="es-SV"/>
        </w:rPr>
        <w:t xml:space="preserve">, en el que </w:t>
      </w:r>
      <w:r w:rsidRPr="00214DAB">
        <w:rPr>
          <w:rFonts w:ascii="Museo Sans 300" w:hAnsi="Museo Sans 300"/>
          <w:sz w:val="20"/>
          <w:szCs w:val="20"/>
          <w:lang w:val="es-SV"/>
        </w:rPr>
        <w:t xml:space="preserve">realizó un análisis, entre otros puntos, de: a) argumentos de las partes; b) pruebas aportadas; c) histórico de consumo; d) fotografías del </w:t>
      </w:r>
      <w:r w:rsidR="00703179" w:rsidRPr="00214DAB">
        <w:rPr>
          <w:rFonts w:ascii="Museo Sans 300" w:hAnsi="Museo Sans 300"/>
          <w:sz w:val="20"/>
          <w:szCs w:val="20"/>
          <w:lang w:val="es-SV"/>
        </w:rPr>
        <w:t>inmueble</w:t>
      </w:r>
      <w:r w:rsidRPr="00214DAB">
        <w:rPr>
          <w:rFonts w:ascii="Museo Sans 300" w:hAnsi="Museo Sans 300"/>
          <w:sz w:val="20"/>
          <w:szCs w:val="20"/>
          <w:lang w:val="es-SV"/>
        </w:rPr>
        <w:t xml:space="preserve">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0AD11EDC" w:rsidR="00267BBB" w:rsidRDefault="00267BBB" w:rsidP="00D776CB">
      <w:pPr>
        <w:spacing w:after="0" w:line="240" w:lineRule="auto"/>
        <w:ind w:left="426"/>
        <w:jc w:val="center"/>
        <w:rPr>
          <w:noProof/>
        </w:rPr>
      </w:pPr>
    </w:p>
    <w:p w14:paraId="39A758BA" w14:textId="77777777" w:rsidR="007D264F" w:rsidRDefault="007D264F" w:rsidP="007D65C8">
      <w:pPr>
        <w:spacing w:after="0" w:line="240" w:lineRule="auto"/>
        <w:ind w:left="426"/>
        <w:jc w:val="both"/>
        <w:rPr>
          <w:rFonts w:ascii="Museo Sans 300" w:hAnsi="Museo Sans 300"/>
          <w:sz w:val="20"/>
          <w:szCs w:val="20"/>
          <w:u w:val="single"/>
        </w:rPr>
      </w:pPr>
      <w:bookmarkStart w:id="2" w:name="_Hlk78192968"/>
    </w:p>
    <w:p w14:paraId="2676CAE5" w14:textId="614F48C3"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FC47731" w14:textId="77777777" w:rsidR="00214DAB" w:rsidRPr="00214DAB" w:rsidRDefault="0088211B" w:rsidP="00214DAB">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214DAB" w:rsidRPr="00214DAB">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70617B4D" w14:textId="77777777" w:rsidR="00792E75" w:rsidRPr="00792E75" w:rsidRDefault="00792E75" w:rsidP="00792E75">
      <w:pPr>
        <w:ind w:left="709" w:right="709"/>
        <w:jc w:val="both"/>
        <w:rPr>
          <w:rFonts w:ascii="Museo 300" w:eastAsia="SimSun" w:hAnsi="Museo 300"/>
          <w:color w:val="000000" w:themeColor="text1"/>
          <w:spacing w:val="-5"/>
          <w:sz w:val="16"/>
          <w:szCs w:val="16"/>
          <w:lang w:val="es-419"/>
        </w:rPr>
      </w:pPr>
      <w:r w:rsidRPr="00792E75">
        <w:rPr>
          <w:rFonts w:ascii="Museo 300" w:eastAsia="SimSun" w:hAnsi="Museo 300"/>
          <w:color w:val="000000" w:themeColor="text1"/>
          <w:spacing w:val="-5"/>
          <w:sz w:val="16"/>
          <w:szCs w:val="16"/>
          <w:lang w:val="es-419"/>
        </w:rPr>
        <w:t>Respecto a las pruebas presentadas anteriormente, en la imagen n.° 1 se evidencia de forma contundente que había dos conexiones directas en la acometida eléctrica de la fuente, una de ellas ubicada tras el punto de sujeción (polín C) de ésta y que se dirigía al interior del inmueble, y la otra poco antes de este punto, en donde la acometida va en paralelo con la canalización de uno de los alimentadores de la carga, por tanto, se concluye que de haber algún aparato conectado a estas líneas, su consumo no sería registrado por el equipo de medición.</w:t>
      </w:r>
    </w:p>
    <w:p w14:paraId="0D6B4C35" w14:textId="77777777" w:rsidR="00792E75" w:rsidRPr="00792E75" w:rsidRDefault="00792E75" w:rsidP="00792E75">
      <w:pPr>
        <w:ind w:left="709" w:right="709"/>
        <w:jc w:val="both"/>
        <w:rPr>
          <w:rFonts w:ascii="Museo 300" w:eastAsia="SimSun" w:hAnsi="Museo 300"/>
          <w:b/>
          <w:bCs/>
          <w:color w:val="000000" w:themeColor="text1"/>
          <w:spacing w:val="-5"/>
          <w:sz w:val="16"/>
          <w:szCs w:val="16"/>
          <w:lang w:val="es-419"/>
        </w:rPr>
      </w:pPr>
      <w:r w:rsidRPr="00792E75">
        <w:rPr>
          <w:rFonts w:ascii="Museo 300" w:eastAsia="SimSun" w:hAnsi="Museo 300"/>
          <w:color w:val="000000" w:themeColor="text1"/>
          <w:spacing w:val="-5"/>
          <w:sz w:val="16"/>
          <w:szCs w:val="16"/>
          <w:lang w:val="es-419"/>
        </w:rPr>
        <w:t xml:space="preserve">No obstante, a pesar de que la sociedad AES CLESA presentó fotografías con corrientes de </w:t>
      </w:r>
      <w:r w:rsidRPr="00792E75">
        <w:rPr>
          <w:rFonts w:ascii="Museo 300" w:eastAsia="SimSun" w:hAnsi="Museo 300"/>
          <w:b/>
          <w:bCs/>
          <w:color w:val="000000" w:themeColor="text1"/>
          <w:spacing w:val="-5"/>
          <w:sz w:val="16"/>
          <w:szCs w:val="16"/>
          <w:lang w:val="es-419"/>
        </w:rPr>
        <w:t>4.82 y 4.02 amperios</w:t>
      </w:r>
      <w:r w:rsidRPr="00792E75">
        <w:rPr>
          <w:rFonts w:ascii="Museo 300" w:eastAsia="SimSun" w:hAnsi="Museo 300"/>
          <w:color w:val="000000" w:themeColor="text1"/>
          <w:spacing w:val="-5"/>
          <w:sz w:val="16"/>
          <w:szCs w:val="16"/>
          <w:lang w:val="es-419"/>
        </w:rPr>
        <w:t xml:space="preserve"> medidas en cada conductor adicional, en la imagen n.° 2, obtenida del vídeo presentado por la empresa distribuidora, se observa que la mediciones tomadas fueron residuales (</w:t>
      </w:r>
      <w:r w:rsidRPr="00792E75">
        <w:rPr>
          <w:rFonts w:ascii="Museo 300" w:eastAsia="SimSun" w:hAnsi="Museo 300"/>
          <w:b/>
          <w:bCs/>
          <w:color w:val="000000" w:themeColor="text1"/>
          <w:spacing w:val="-5"/>
          <w:sz w:val="16"/>
          <w:szCs w:val="16"/>
          <w:lang w:val="es-419"/>
        </w:rPr>
        <w:t>0.02 y 0.07 amperios</w:t>
      </w:r>
      <w:r w:rsidRPr="00792E75">
        <w:rPr>
          <w:rFonts w:ascii="Museo 300" w:eastAsia="SimSun" w:hAnsi="Museo 300"/>
          <w:color w:val="000000" w:themeColor="text1"/>
          <w:spacing w:val="-5"/>
          <w:sz w:val="16"/>
          <w:szCs w:val="16"/>
          <w:lang w:val="es-419"/>
        </w:rPr>
        <w:t xml:space="preserve">), indicios de que las corrientes capturadas en las fotografías de la imagen n.° 2 fueron tomadas antes que la lectura del amperímetro se estabilizara o que el aparato conectado en la línea directa era de uso esporádico. </w:t>
      </w:r>
    </w:p>
    <w:p w14:paraId="7971940A" w14:textId="77777777" w:rsidR="00792E75" w:rsidRPr="00792E75" w:rsidRDefault="00792E75" w:rsidP="00792E75">
      <w:pPr>
        <w:ind w:left="709" w:right="709"/>
        <w:jc w:val="both"/>
        <w:rPr>
          <w:rFonts w:ascii="Museo 300" w:eastAsia="SimSun" w:hAnsi="Museo 300"/>
          <w:color w:val="000000" w:themeColor="text1"/>
          <w:spacing w:val="-5"/>
          <w:sz w:val="16"/>
          <w:szCs w:val="16"/>
          <w:lang w:val="es-419"/>
        </w:rPr>
      </w:pPr>
      <w:r w:rsidRPr="00792E75">
        <w:rPr>
          <w:rFonts w:ascii="Museo 300" w:eastAsia="SimSun" w:hAnsi="Museo 300"/>
          <w:color w:val="000000" w:themeColor="text1"/>
          <w:spacing w:val="-5"/>
          <w:sz w:val="16"/>
          <w:szCs w:val="16"/>
          <w:lang w:val="es-419"/>
        </w:rPr>
        <w:t xml:space="preserve">En razón con lo anterior, el CAU realizó el estudio de las pruebas presentadas por la empresa distribuidora, referentes a las condiciones encontradas al momento de corregir una presunta condición irregular, las cuales se compararon con la información obtenida mediante inspección técnica realizada por el CAU al suministro en referencia el 25 de mayo de 2023, en la que se determinó que el inmueble corresponde a un grupo de tres pequeñas viviendas familiares, midiéndose una demanda instantánea de </w:t>
      </w:r>
      <w:r w:rsidRPr="00792E75">
        <w:rPr>
          <w:rFonts w:ascii="Museo 300" w:eastAsia="SimSun" w:hAnsi="Museo 300"/>
          <w:b/>
          <w:bCs/>
          <w:color w:val="000000" w:themeColor="text1"/>
          <w:spacing w:val="-5"/>
          <w:sz w:val="16"/>
          <w:szCs w:val="16"/>
          <w:lang w:val="es-419"/>
        </w:rPr>
        <w:t>2.68 amperios</w:t>
      </w:r>
      <w:r w:rsidRPr="00792E75">
        <w:rPr>
          <w:rFonts w:ascii="Museo 300" w:eastAsia="SimSun" w:hAnsi="Museo 300"/>
          <w:color w:val="000000" w:themeColor="text1"/>
          <w:spacing w:val="-5"/>
          <w:sz w:val="16"/>
          <w:szCs w:val="16"/>
          <w:lang w:val="es-419"/>
        </w:rPr>
        <w:t xml:space="preserve"> en la fase de la fuente.</w:t>
      </w:r>
    </w:p>
    <w:p w14:paraId="338EBF04" w14:textId="42923D4C" w:rsidR="00792E75" w:rsidRPr="00792E75" w:rsidRDefault="00792E75" w:rsidP="00792E75">
      <w:pPr>
        <w:ind w:left="709" w:right="709"/>
        <w:jc w:val="both"/>
        <w:rPr>
          <w:rFonts w:ascii="Museo 300" w:eastAsia="SimSun" w:hAnsi="Museo 300"/>
          <w:color w:val="000000" w:themeColor="text1"/>
          <w:spacing w:val="-5"/>
          <w:sz w:val="16"/>
          <w:szCs w:val="16"/>
          <w:lang w:val="es-419"/>
        </w:rPr>
      </w:pPr>
      <w:r w:rsidRPr="00792E75">
        <w:rPr>
          <w:rFonts w:ascii="Museo 300" w:eastAsia="SimSun" w:hAnsi="Museo 300"/>
          <w:color w:val="000000" w:themeColor="text1"/>
          <w:spacing w:val="-5"/>
          <w:sz w:val="16"/>
          <w:szCs w:val="16"/>
          <w:lang w:val="es-419"/>
        </w:rPr>
        <w:t xml:space="preserve">Asimismo, en la carga, compuesta por dos diferentes conductores, se obtuvo una lectura de </w:t>
      </w:r>
      <w:r w:rsidRPr="00792E75">
        <w:rPr>
          <w:rFonts w:ascii="Museo 300" w:eastAsia="SimSun" w:hAnsi="Museo 300"/>
          <w:b/>
          <w:bCs/>
          <w:color w:val="000000" w:themeColor="text1"/>
          <w:spacing w:val="-5"/>
          <w:sz w:val="16"/>
          <w:szCs w:val="16"/>
          <w:lang w:val="es-419"/>
        </w:rPr>
        <w:t xml:space="preserve">1.68 amperios </w:t>
      </w:r>
      <w:r w:rsidRPr="00792E75">
        <w:rPr>
          <w:rFonts w:ascii="Museo 300" w:eastAsia="SimSun" w:hAnsi="Museo 300"/>
          <w:color w:val="000000" w:themeColor="text1"/>
          <w:spacing w:val="-5"/>
          <w:sz w:val="16"/>
          <w:szCs w:val="16"/>
          <w:lang w:val="es-419"/>
        </w:rPr>
        <w:t xml:space="preserve">en uno de ellos, mientras que, en el otro conductor, que corresponde a la línea adicional que anteriormente se encontraba conectada de forma oculta tras polín C (punto de sujeción de acometida de servicio), se midió una corriente de </w:t>
      </w:r>
      <w:r w:rsidRPr="00792E75">
        <w:rPr>
          <w:rFonts w:ascii="Museo 300" w:eastAsia="SimSun" w:hAnsi="Museo 300"/>
          <w:b/>
          <w:bCs/>
          <w:color w:val="000000" w:themeColor="text1"/>
          <w:spacing w:val="-5"/>
          <w:sz w:val="16"/>
          <w:szCs w:val="16"/>
          <w:lang w:val="es-419"/>
        </w:rPr>
        <w:t>1 amperio</w:t>
      </w:r>
      <w:r w:rsidRPr="00792E75">
        <w:rPr>
          <w:rFonts w:ascii="Museo 300" w:eastAsia="SimSun" w:hAnsi="Museo 300"/>
          <w:color w:val="000000" w:themeColor="text1"/>
          <w:spacing w:val="-5"/>
          <w:sz w:val="16"/>
          <w:szCs w:val="16"/>
          <w:lang w:val="es-419"/>
        </w:rPr>
        <w:t>. Además, se destaca el hecho que el conductor que conformaba la otra línea fuera de medición, y normalizado por la empresa distribuidora colocándolo bajo medición en la bornera de la carga del medidor, se encontraba cortado.</w:t>
      </w:r>
      <w:r>
        <w:rPr>
          <w:rFonts w:ascii="Museo 300" w:eastAsia="SimSun" w:hAnsi="Museo 300"/>
          <w:color w:val="000000" w:themeColor="text1"/>
          <w:spacing w:val="-5"/>
          <w:sz w:val="16"/>
          <w:szCs w:val="16"/>
          <w:lang w:val="es-419"/>
        </w:rPr>
        <w:t xml:space="preserve"> (…)</w:t>
      </w:r>
    </w:p>
    <w:p w14:paraId="2A9A5232" w14:textId="0DE2FF38" w:rsidR="00792E75" w:rsidRDefault="00792E75" w:rsidP="00792E75">
      <w:pPr>
        <w:ind w:left="709" w:right="709"/>
        <w:jc w:val="both"/>
        <w:rPr>
          <w:rFonts w:ascii="Museo 300" w:eastAsia="SimSun" w:hAnsi="Museo 300"/>
          <w:color w:val="000000" w:themeColor="text1"/>
          <w:spacing w:val="-5"/>
          <w:sz w:val="16"/>
          <w:szCs w:val="16"/>
          <w:lang w:val="es-419"/>
        </w:rPr>
      </w:pPr>
      <w:r w:rsidRPr="00792E75">
        <w:rPr>
          <w:rFonts w:ascii="Museo 300" w:eastAsia="SimSun" w:hAnsi="Museo 300"/>
          <w:color w:val="000000" w:themeColor="text1"/>
          <w:spacing w:val="-5"/>
          <w:sz w:val="16"/>
          <w:szCs w:val="16"/>
          <w:lang w:val="es-419"/>
        </w:rPr>
        <w:t xml:space="preserve">En la citada inspección realizada por el CAU, se encontraron los vestigios de los conductores que conformaba la línea directa, ya que en la normalización realizada por el personal de la empresa distribuidora éstos fueron conectados a la carga, determinándose la trayectoria de uno de ellos hasta el tablero general de cargas de una vivienda ubicada en la parte posterior del inmueble, mientras que para el caso de la otra línea, a pesar de que ésta se encontró deshabilitada, el personal de la </w:t>
      </w:r>
      <w:r w:rsidRPr="00792E75">
        <w:rPr>
          <w:rFonts w:ascii="Museo 300" w:eastAsia="SimSun" w:hAnsi="Museo 300"/>
          <w:color w:val="000000" w:themeColor="text1"/>
          <w:spacing w:val="-5"/>
          <w:sz w:val="16"/>
          <w:szCs w:val="16"/>
          <w:lang w:val="es-419"/>
        </w:rPr>
        <w:lastRenderedPageBreak/>
        <w:t>sociedad AES CLESA manifiesta que se dirigía hacia el local identificado como una tienda, según se observa en la siguiente imagen, en la que se detalla el recorrido de la referida línea hasta una caja térmica que abastecía unas cámaras refrigerantes:</w:t>
      </w:r>
    </w:p>
    <w:p w14:paraId="7F5B6CB7" w14:textId="49E140D3" w:rsidR="00835249" w:rsidRPr="00835249" w:rsidRDefault="00835249" w:rsidP="00835249">
      <w:pPr>
        <w:ind w:left="709" w:right="709"/>
        <w:jc w:val="both"/>
        <w:rPr>
          <w:rFonts w:ascii="Museo 300" w:eastAsia="SimSun" w:hAnsi="Museo 300"/>
          <w:color w:val="000000" w:themeColor="text1"/>
          <w:spacing w:val="-5"/>
          <w:sz w:val="16"/>
          <w:szCs w:val="16"/>
          <w:lang w:val="es-419"/>
        </w:rPr>
      </w:pPr>
      <w:r w:rsidRPr="00835249">
        <w:rPr>
          <w:rFonts w:ascii="Museo 300" w:eastAsia="SimSun" w:hAnsi="Museo 300"/>
          <w:color w:val="000000" w:themeColor="text1"/>
          <w:spacing w:val="-5"/>
          <w:sz w:val="16"/>
          <w:szCs w:val="16"/>
          <w:lang w:val="es-419"/>
        </w:rPr>
        <w:t xml:space="preserve">En este punto, es preciso mencionar que en su informe la empresa distribuidora omite mencionar que en la parte del inmueble que funciona como tienda existe otro equipo de medición contratado a nombre de una familiar del usuario, en el cual se midieron cargas instantáneas de </w:t>
      </w:r>
      <w:r w:rsidRPr="00835249">
        <w:rPr>
          <w:rFonts w:ascii="Museo 300" w:eastAsia="SimSun" w:hAnsi="Museo 300"/>
          <w:b/>
          <w:bCs/>
          <w:color w:val="000000" w:themeColor="text1"/>
          <w:spacing w:val="-5"/>
          <w:sz w:val="16"/>
          <w:szCs w:val="16"/>
          <w:lang w:val="es-419"/>
        </w:rPr>
        <w:t>1.25 amperios</w:t>
      </w:r>
      <w:r w:rsidRPr="00835249">
        <w:rPr>
          <w:rFonts w:ascii="Museo 300" w:eastAsia="SimSun" w:hAnsi="Museo 300"/>
          <w:color w:val="000000" w:themeColor="text1"/>
          <w:spacing w:val="-5"/>
          <w:sz w:val="16"/>
          <w:szCs w:val="16"/>
          <w:lang w:val="es-419"/>
        </w:rPr>
        <w:t xml:space="preserve"> en la fase A y de </w:t>
      </w:r>
      <w:r w:rsidRPr="00835249">
        <w:rPr>
          <w:rFonts w:ascii="Museo 300" w:eastAsia="SimSun" w:hAnsi="Museo 300"/>
          <w:b/>
          <w:bCs/>
          <w:color w:val="000000" w:themeColor="text1"/>
          <w:spacing w:val="-5"/>
          <w:sz w:val="16"/>
          <w:szCs w:val="16"/>
          <w:lang w:val="es-419"/>
        </w:rPr>
        <w:t>4.69 amperios</w:t>
      </w:r>
      <w:r w:rsidRPr="00835249">
        <w:rPr>
          <w:rFonts w:ascii="Museo 300" w:eastAsia="SimSun" w:hAnsi="Museo 300"/>
          <w:color w:val="000000" w:themeColor="text1"/>
          <w:spacing w:val="-5"/>
          <w:sz w:val="16"/>
          <w:szCs w:val="16"/>
          <w:lang w:val="es-419"/>
        </w:rPr>
        <w:t xml:space="preserve"> en la fase B, que corresponden a los equipos de refrigeración de la tienda, que en ese momento se componían de una cámara refrigerante para bebidas de dos puertas, una de una puerta, una refrigeradora y un freezer para helados. </w:t>
      </w:r>
      <w:r>
        <w:rPr>
          <w:rFonts w:ascii="Museo 300" w:eastAsia="SimSun" w:hAnsi="Museo 300"/>
          <w:color w:val="000000" w:themeColor="text1"/>
          <w:spacing w:val="-5"/>
          <w:sz w:val="16"/>
          <w:szCs w:val="16"/>
          <w:lang w:val="es-419"/>
        </w:rPr>
        <w:t>(…)</w:t>
      </w:r>
    </w:p>
    <w:p w14:paraId="7C5FA471" w14:textId="77777777" w:rsidR="00835249" w:rsidRPr="00835249" w:rsidRDefault="00835249" w:rsidP="00835249">
      <w:pPr>
        <w:ind w:left="709" w:right="709"/>
        <w:jc w:val="both"/>
        <w:rPr>
          <w:rFonts w:ascii="Museo 300" w:eastAsia="SimSun" w:hAnsi="Museo 300"/>
          <w:color w:val="000000" w:themeColor="text1"/>
          <w:spacing w:val="-5"/>
          <w:sz w:val="16"/>
          <w:szCs w:val="16"/>
          <w:lang w:val="es-419"/>
        </w:rPr>
      </w:pPr>
      <w:r w:rsidRPr="00835249">
        <w:rPr>
          <w:rFonts w:ascii="Museo 300" w:eastAsia="SimSun" w:hAnsi="Museo 300"/>
          <w:color w:val="000000" w:themeColor="text1"/>
          <w:spacing w:val="-5"/>
          <w:sz w:val="16"/>
          <w:szCs w:val="16"/>
          <w:lang w:val="es-419"/>
        </w:rPr>
        <w:t>En razón con lo anterior, ha quedado fundamentada la existencia de las conexiones directas encontradas por la sociedad AES CLESA, así como parte de la carga que era abastecida por éstas, a pesar de las inconsistencias en las mediciones presentadas por la empresa distribuidora en las fotografías y en el vídeo, y el aumento de los consumos en ambos suministros luego de corregir la condición.</w:t>
      </w:r>
    </w:p>
    <w:p w14:paraId="04519529" w14:textId="490DCA90" w:rsidR="00835249" w:rsidRPr="00835249" w:rsidRDefault="00835249" w:rsidP="00835249">
      <w:pPr>
        <w:ind w:left="709" w:right="709"/>
        <w:jc w:val="both"/>
        <w:rPr>
          <w:rFonts w:ascii="Museo 300" w:eastAsia="SimSun" w:hAnsi="Museo 300"/>
          <w:color w:val="000000" w:themeColor="text1"/>
          <w:spacing w:val="-5"/>
          <w:sz w:val="16"/>
          <w:szCs w:val="16"/>
          <w:lang w:val="es-419"/>
        </w:rPr>
      </w:pPr>
      <w:r w:rsidRPr="00835249">
        <w:rPr>
          <w:rFonts w:ascii="Museo 300" w:eastAsia="SimSun" w:hAnsi="Museo 300"/>
          <w:color w:val="000000" w:themeColor="text1"/>
          <w:spacing w:val="-5"/>
          <w:sz w:val="16"/>
          <w:szCs w:val="16"/>
          <w:lang w:val="es-419"/>
        </w:rPr>
        <w:t xml:space="preserve">Sobre lo anterior es preciso recalcar que a pesar de que la empresa distribuidora pudo comprobar la existencia de la condición irregular mediante las fotografías y vídeo que muestran que los conductores estaban conectados a la acometida de servicio eléctrico (fuente), y que la trayectoria de éstos en el interior del inmueble del usuario era hacia una vivienda en la parte posterior y hacia parte del local que corresponde a la tienda, por lo que se concluye que las citadas líneas adicionales estaban disponibles para su uso sin que su carga fuera registrada por el medidor </w:t>
      </w:r>
      <w:r w:rsidRPr="00835249">
        <w:rPr>
          <w:rFonts w:ascii="Museo 300" w:eastAsia="SimSun" w:hAnsi="Museo 300"/>
          <w:b/>
          <w:bCs/>
          <w:color w:val="000000" w:themeColor="text1"/>
          <w:spacing w:val="-5"/>
          <w:sz w:val="16"/>
          <w:szCs w:val="16"/>
          <w:lang w:val="es-419"/>
        </w:rPr>
        <w:t xml:space="preserve">n.° </w:t>
      </w:r>
      <w:r w:rsidR="00D01F7B">
        <w:rPr>
          <w:rFonts w:ascii="Museo 300" w:eastAsia="SimSun" w:hAnsi="Museo 300"/>
          <w:b/>
          <w:bCs/>
          <w:color w:val="000000" w:themeColor="text1"/>
          <w:spacing w:val="-5"/>
          <w:sz w:val="16"/>
          <w:szCs w:val="16"/>
          <w:lang w:val="es-419"/>
        </w:rPr>
        <w:t>xxx</w:t>
      </w:r>
      <w:r w:rsidRPr="00835249">
        <w:rPr>
          <w:rFonts w:ascii="Museo 300" w:eastAsia="SimSun" w:hAnsi="Museo 300"/>
          <w:color w:val="000000" w:themeColor="text1"/>
          <w:spacing w:val="-5"/>
          <w:sz w:val="16"/>
          <w:szCs w:val="16"/>
          <w:lang w:val="es-419"/>
        </w:rPr>
        <w:t>.</w:t>
      </w:r>
    </w:p>
    <w:p w14:paraId="090C6C6D" w14:textId="77777777" w:rsidR="00835249" w:rsidRPr="00835249" w:rsidRDefault="00835249" w:rsidP="00835249">
      <w:pPr>
        <w:ind w:left="709" w:right="709"/>
        <w:jc w:val="both"/>
        <w:rPr>
          <w:rFonts w:ascii="Museo 300" w:eastAsia="SimSun" w:hAnsi="Museo 300"/>
          <w:color w:val="000000" w:themeColor="text1"/>
          <w:spacing w:val="-5"/>
          <w:sz w:val="16"/>
          <w:szCs w:val="16"/>
          <w:lang w:val="es-419"/>
        </w:rPr>
      </w:pPr>
      <w:r w:rsidRPr="00835249">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5265BDDF" w14:textId="3F6C4C02" w:rsidR="00C01B18" w:rsidRDefault="00835249" w:rsidP="000525F8">
      <w:pPr>
        <w:ind w:left="709" w:right="709"/>
        <w:jc w:val="both"/>
        <w:rPr>
          <w:rFonts w:ascii="Museo Sans 300" w:hAnsi="Museo Sans 300"/>
          <w:sz w:val="20"/>
          <w:szCs w:val="20"/>
          <w:u w:val="single"/>
        </w:rPr>
      </w:pPr>
      <w:r w:rsidRPr="00835249">
        <w:rPr>
          <w:rFonts w:ascii="Museo 300" w:eastAsia="SimSun" w:hAnsi="Museo 300"/>
          <w:color w:val="000000" w:themeColor="text1"/>
          <w:spacing w:val="-5"/>
          <w:sz w:val="16"/>
          <w:szCs w:val="16"/>
          <w:lang w:val="es-419"/>
        </w:rPr>
        <w:t>Dentro de ese contexto, fue posible establecer que la condición descrita por la sociedad AES CLESA, la cual provocaba una variación en el registro de la energía demandada por el usuario, se evidencia en las fotografías y vídeo descritos en las imágenes n.° 1, 2, 3, 5 y 6.</w:t>
      </w:r>
      <w:r>
        <w:rPr>
          <w:rFonts w:ascii="Museo 300" w:eastAsia="SimSun" w:hAnsi="Museo 300"/>
          <w:color w:val="000000" w:themeColor="text1"/>
          <w:spacing w:val="-5"/>
          <w:sz w:val="16"/>
          <w:szCs w:val="16"/>
          <w:lang w:val="es-419"/>
        </w:rPr>
        <w:t xml:space="preserve"> </w:t>
      </w:r>
      <w:r w:rsidR="006A7B2F">
        <w:rPr>
          <w:rFonts w:ascii="Museo 300" w:eastAsia="SimSun" w:hAnsi="Museo 300"/>
          <w:color w:val="000000" w:themeColor="text1"/>
          <w:spacing w:val="-5"/>
          <w:sz w:val="16"/>
          <w:szCs w:val="16"/>
          <w:lang w:val="es-419"/>
        </w:rPr>
        <w:t>[</w:t>
      </w:r>
      <w:r w:rsidR="00E8785B" w:rsidRPr="00AF7ED9">
        <w:rPr>
          <w:rFonts w:ascii="Museo 300" w:eastAsia="SimSun" w:hAnsi="Museo 300"/>
          <w:color w:val="000000" w:themeColor="text1"/>
          <w:spacing w:val="-5"/>
          <w:sz w:val="16"/>
          <w:szCs w:val="16"/>
          <w:lang w:val="es-ES"/>
        </w:rPr>
        <w:t>…]”</w:t>
      </w:r>
    </w:p>
    <w:p w14:paraId="1BDC5B38" w14:textId="29AC4F2A" w:rsidR="00065B8E" w:rsidRPr="009834C4" w:rsidRDefault="00065B8E" w:rsidP="00065B8E">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6FA42E3C" w14:textId="77777777" w:rsidR="00065B8E" w:rsidRDefault="00065B8E" w:rsidP="00065B8E">
      <w:pPr>
        <w:spacing w:after="0" w:line="240" w:lineRule="auto"/>
        <w:ind w:left="426"/>
        <w:jc w:val="both"/>
        <w:rPr>
          <w:rFonts w:ascii="Museo Sans 300" w:hAnsi="Museo Sans 300"/>
          <w:sz w:val="20"/>
          <w:szCs w:val="20"/>
          <w:u w:val="single"/>
        </w:rPr>
      </w:pPr>
    </w:p>
    <w:p w14:paraId="335EE7F5" w14:textId="7610C605" w:rsidR="00835249" w:rsidRPr="00835249" w:rsidRDefault="00835249" w:rsidP="00B57931">
      <w:pPr>
        <w:ind w:left="709" w:right="709"/>
        <w:jc w:val="both"/>
        <w:rPr>
          <w:rFonts w:ascii="Museo 300" w:hAnsi="Museo 300"/>
          <w:sz w:val="16"/>
          <w:szCs w:val="16"/>
          <w:lang w:val="es-419"/>
        </w:rPr>
      </w:pPr>
      <w:bookmarkStart w:id="3" w:name="_Hlk146187068"/>
      <w:r w:rsidRPr="00835249">
        <w:rPr>
          <w:rFonts w:ascii="Museo 300" w:hAnsi="Museo 300"/>
          <w:sz w:val="16"/>
          <w:szCs w:val="16"/>
          <w:lang w:val="es-419"/>
        </w:rPr>
        <w:t xml:space="preserve">En su reclamo, el señor </w:t>
      </w:r>
      <w:r w:rsidR="00D01F7B">
        <w:rPr>
          <w:rFonts w:ascii="Museo 300" w:hAnsi="Museo 300"/>
          <w:sz w:val="16"/>
          <w:szCs w:val="16"/>
          <w:lang w:val="es-419"/>
        </w:rPr>
        <w:t>xxx</w:t>
      </w:r>
      <w:r w:rsidRPr="00835249">
        <w:rPr>
          <w:rFonts w:ascii="Museo 300" w:hAnsi="Museo 300"/>
          <w:sz w:val="16"/>
          <w:szCs w:val="16"/>
          <w:lang w:val="es-419"/>
        </w:rPr>
        <w:t xml:space="preserve"> manifiesta su inconformidad por el cobro realizado en concepto de una “multa”, ya que alega que, si bien había una conexión fuera del medidor, el cobro le parece excesivo comparado con sus equipos, ya que su servicio sólo sirve a 2 casas, mientras que el personal de la empresa distribuidora describe en su informe la existencia de tres.</w:t>
      </w:r>
    </w:p>
    <w:p w14:paraId="163283EE" w14:textId="77777777" w:rsidR="00835249" w:rsidRPr="00835249" w:rsidRDefault="00835249" w:rsidP="00835249">
      <w:pPr>
        <w:ind w:left="709" w:right="709"/>
        <w:jc w:val="both"/>
        <w:rPr>
          <w:rFonts w:ascii="Museo 300" w:hAnsi="Museo 300"/>
          <w:sz w:val="16"/>
          <w:szCs w:val="16"/>
          <w:lang w:val="es-419"/>
        </w:rPr>
      </w:pPr>
      <w:r w:rsidRPr="00835249">
        <w:rPr>
          <w:rFonts w:ascii="Museo 300" w:hAnsi="Museo 300"/>
          <w:sz w:val="16"/>
          <w:szCs w:val="16"/>
          <w:lang w:val="es-419"/>
        </w:rPr>
        <w:t>Al respecto, de conformidad a la evidencia presentada por la sociedad AES CLESA y detallada en las imágenes n.° 6 y 7, se observa de forma contundente que en realidad la condición consistió en 2 líneas conectadas de forma directa fuera de medición, estableciendo en formato de vídeo el personal de la empresa distribuidora que una de éstas si se dirigía a cargas ubicadas en el local utilizado para una tienda, además, en la gráfica n.° 2, se aprecia que los consumos aumentaron en ambos suministros luego de la corrección de la condición irregular.</w:t>
      </w:r>
    </w:p>
    <w:p w14:paraId="432A4F84" w14:textId="4468493A" w:rsidR="00065B8E" w:rsidRPr="00065B8E" w:rsidRDefault="00835249" w:rsidP="00065B8E">
      <w:pPr>
        <w:ind w:left="709" w:right="709"/>
        <w:jc w:val="both"/>
        <w:rPr>
          <w:rFonts w:ascii="Museo 300" w:hAnsi="Museo 300"/>
          <w:sz w:val="16"/>
          <w:szCs w:val="16"/>
          <w:lang w:val="es-419"/>
        </w:rPr>
      </w:pPr>
      <w:r w:rsidRPr="00835249">
        <w:rPr>
          <w:rFonts w:ascii="Museo 300" w:hAnsi="Museo 300"/>
          <w:sz w:val="16"/>
          <w:szCs w:val="16"/>
          <w:lang w:val="es-419"/>
        </w:rPr>
        <w:t>Por otra parte, es pertinente aclarar que en dado caso la condición pudo no haber sido realizada por el usuario, sin embargo, si se comprueba técnicamente la condición irregular, es él el responsable de dicha situación, así como de la energía que no fue cobrada y que fue consumida en el inmueble, por tratarse del usuario final del suministro, destacándose que el cobro actual efectuado por la sociedad AES CLESA no corresponde a una multa, sino a la recuperación de la energía consumida pero que no le fue facturada a el usuario final por la condición irregular encontrada.</w:t>
      </w:r>
      <w:r>
        <w:rPr>
          <w:rFonts w:ascii="Museo 300" w:hAnsi="Museo 300"/>
          <w:sz w:val="16"/>
          <w:szCs w:val="16"/>
          <w:lang w:val="es-419"/>
        </w:rPr>
        <w:t xml:space="preserve"> </w:t>
      </w:r>
      <w:bookmarkEnd w:id="3"/>
      <w:r w:rsidR="00065B8E">
        <w:rPr>
          <w:rFonts w:ascii="Museo 300" w:hAnsi="Museo 300"/>
          <w:sz w:val="16"/>
          <w:szCs w:val="16"/>
          <w:lang w:val="es-419"/>
        </w:rPr>
        <w:t>(…)</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563795D" w14:textId="77777777" w:rsidR="00835249" w:rsidRPr="00835249" w:rsidRDefault="00835249" w:rsidP="00835249">
      <w:pPr>
        <w:ind w:left="709" w:right="709"/>
        <w:jc w:val="both"/>
        <w:rPr>
          <w:rFonts w:ascii="Museo 300" w:hAnsi="Museo 300"/>
          <w:sz w:val="16"/>
          <w:szCs w:val="16"/>
          <w:lang w:val="es-419"/>
        </w:rPr>
      </w:pPr>
      <w:r w:rsidRPr="00835249">
        <w:rPr>
          <w:rFonts w:ascii="Museo 300" w:hAnsi="Museo 300"/>
          <w:sz w:val="16"/>
          <w:szCs w:val="16"/>
          <w:lang w:val="es-419"/>
        </w:rPr>
        <w:t xml:space="preserve">De conformidad con lo determinado en el procedimiento contenido en el acuerdo </w:t>
      </w:r>
      <w:r w:rsidRPr="00835249">
        <w:rPr>
          <w:rFonts w:ascii="Museo 300" w:hAnsi="Museo 300"/>
          <w:b/>
          <w:bCs/>
          <w:sz w:val="16"/>
          <w:szCs w:val="16"/>
          <w:lang w:val="es-419"/>
        </w:rPr>
        <w:t>N.° 283-E-2011</w:t>
      </w:r>
      <w:r w:rsidRPr="00835249">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314A049B" w14:textId="6E13E315" w:rsidR="00835249" w:rsidRPr="00835249" w:rsidRDefault="00835249" w:rsidP="00835249">
      <w:pPr>
        <w:numPr>
          <w:ilvl w:val="0"/>
          <w:numId w:val="8"/>
        </w:numPr>
        <w:ind w:right="709"/>
        <w:jc w:val="both"/>
        <w:rPr>
          <w:rFonts w:ascii="Museo 300" w:hAnsi="Museo 300"/>
          <w:bCs/>
          <w:sz w:val="16"/>
          <w:szCs w:val="16"/>
          <w:lang w:val="es-419"/>
        </w:rPr>
      </w:pPr>
      <w:r w:rsidRPr="00835249">
        <w:rPr>
          <w:rFonts w:ascii="Museo 300" w:hAnsi="Museo 300"/>
          <w:sz w:val="16"/>
          <w:szCs w:val="16"/>
          <w:lang w:val="es-419"/>
        </w:rPr>
        <w:t xml:space="preserve">El </w:t>
      </w:r>
      <w:r w:rsidRPr="00835249">
        <w:rPr>
          <w:rFonts w:ascii="Museo 300" w:hAnsi="Museo 300"/>
          <w:b/>
          <w:bCs/>
          <w:sz w:val="16"/>
          <w:szCs w:val="16"/>
          <w:lang w:val="es-419"/>
        </w:rPr>
        <w:t>censo de carga instalada</w:t>
      </w:r>
      <w:r w:rsidRPr="00835249">
        <w:rPr>
          <w:rFonts w:ascii="Museo 300" w:hAnsi="Museo 300"/>
          <w:sz w:val="16"/>
          <w:szCs w:val="16"/>
          <w:lang w:val="es-419"/>
        </w:rPr>
        <w:t xml:space="preserve"> en el inmueble de los suministros con </w:t>
      </w:r>
      <w:r w:rsidRPr="00835249">
        <w:rPr>
          <w:rFonts w:ascii="Museo 300" w:hAnsi="Museo 300"/>
          <w:b/>
          <w:bCs/>
          <w:sz w:val="16"/>
          <w:szCs w:val="16"/>
          <w:lang w:val="es-419"/>
        </w:rPr>
        <w:t xml:space="preserve">NIC </w:t>
      </w:r>
      <w:r w:rsidR="00C4521D">
        <w:rPr>
          <w:rFonts w:ascii="Museo 300" w:hAnsi="Museo 300"/>
          <w:b/>
          <w:bCs/>
          <w:sz w:val="16"/>
          <w:szCs w:val="16"/>
          <w:lang w:val="es-419"/>
        </w:rPr>
        <w:t>xxx</w:t>
      </w:r>
      <w:r w:rsidRPr="00835249">
        <w:rPr>
          <w:rFonts w:ascii="Museo 300" w:hAnsi="Museo 300"/>
          <w:b/>
          <w:bCs/>
          <w:sz w:val="16"/>
          <w:szCs w:val="16"/>
          <w:lang w:val="es-419"/>
        </w:rPr>
        <w:t xml:space="preserve"> </w:t>
      </w:r>
      <w:r w:rsidRPr="00835249">
        <w:rPr>
          <w:rFonts w:ascii="Museo 300" w:hAnsi="Museo 300"/>
          <w:sz w:val="16"/>
          <w:szCs w:val="16"/>
          <w:lang w:val="es-419"/>
        </w:rPr>
        <w:t xml:space="preserve">y </w:t>
      </w:r>
      <w:r w:rsidR="00D01F7B">
        <w:rPr>
          <w:rFonts w:ascii="Museo 300" w:hAnsi="Museo 300"/>
          <w:b/>
          <w:bCs/>
          <w:sz w:val="16"/>
          <w:szCs w:val="16"/>
          <w:lang w:val="es-419"/>
        </w:rPr>
        <w:t>xxx</w:t>
      </w:r>
      <w:r w:rsidRPr="00835249">
        <w:rPr>
          <w:rFonts w:ascii="Museo 300" w:hAnsi="Museo 300"/>
          <w:sz w:val="16"/>
          <w:szCs w:val="16"/>
          <w:lang w:val="es-419"/>
        </w:rPr>
        <w:t xml:space="preserve">, dato que permitió establecer un consumo promedio mensual de </w:t>
      </w:r>
      <w:r w:rsidRPr="00835249">
        <w:rPr>
          <w:rFonts w:ascii="Museo 300" w:hAnsi="Museo 300"/>
          <w:b/>
          <w:bCs/>
          <w:sz w:val="16"/>
          <w:szCs w:val="16"/>
          <w:lang w:val="es-419"/>
        </w:rPr>
        <w:t>765 kWh</w:t>
      </w:r>
      <w:r w:rsidRPr="00835249">
        <w:rPr>
          <w:rFonts w:ascii="Museo 300" w:hAnsi="Museo 300"/>
          <w:sz w:val="16"/>
          <w:szCs w:val="16"/>
          <w:lang w:val="es-419"/>
        </w:rPr>
        <w:t>.</w:t>
      </w:r>
    </w:p>
    <w:p w14:paraId="2664E969" w14:textId="77777777" w:rsidR="00835249" w:rsidRPr="00835249" w:rsidRDefault="00835249" w:rsidP="00835249">
      <w:pPr>
        <w:numPr>
          <w:ilvl w:val="0"/>
          <w:numId w:val="8"/>
        </w:numPr>
        <w:ind w:right="709"/>
        <w:jc w:val="both"/>
        <w:rPr>
          <w:rFonts w:ascii="Museo 300" w:hAnsi="Museo 300"/>
          <w:sz w:val="16"/>
          <w:szCs w:val="16"/>
          <w:lang w:val="es-419"/>
        </w:rPr>
      </w:pPr>
      <w:r w:rsidRPr="00835249">
        <w:rPr>
          <w:rFonts w:ascii="Museo 300" w:hAnsi="Museo 300"/>
          <w:sz w:val="16"/>
          <w:szCs w:val="16"/>
          <w:lang w:val="es-419"/>
        </w:rPr>
        <w:t xml:space="preserve">El período por recuperar por parte de la empresa distribuidora, por una energía consumida y no facturada, se determina que es de </w:t>
      </w:r>
      <w:r w:rsidRPr="00835249">
        <w:rPr>
          <w:rFonts w:ascii="Museo 300" w:hAnsi="Museo 300"/>
          <w:b/>
          <w:bCs/>
          <w:sz w:val="16"/>
          <w:szCs w:val="16"/>
          <w:lang w:val="es-419"/>
        </w:rPr>
        <w:t>180 días</w:t>
      </w:r>
      <w:r w:rsidRPr="00835249">
        <w:rPr>
          <w:rFonts w:ascii="Museo 300" w:hAnsi="Museo 300"/>
          <w:sz w:val="16"/>
          <w:szCs w:val="16"/>
          <w:lang w:val="es-419"/>
        </w:rPr>
        <w:t>, relativo al período del 19 de septiembre de 2022 al 18 de marzo de 2023.</w:t>
      </w:r>
    </w:p>
    <w:p w14:paraId="2AC55754" w14:textId="77777777" w:rsidR="00835249" w:rsidRPr="00835249" w:rsidRDefault="00835249" w:rsidP="00835249">
      <w:pPr>
        <w:numPr>
          <w:ilvl w:val="0"/>
          <w:numId w:val="8"/>
        </w:numPr>
        <w:ind w:right="709"/>
        <w:jc w:val="both"/>
        <w:rPr>
          <w:rFonts w:ascii="Museo 300" w:hAnsi="Museo 300"/>
          <w:sz w:val="16"/>
          <w:szCs w:val="16"/>
          <w:lang w:val="es-419"/>
        </w:rPr>
      </w:pPr>
      <w:r w:rsidRPr="00835249">
        <w:rPr>
          <w:rFonts w:ascii="Museo 300" w:hAnsi="Museo 300"/>
          <w:sz w:val="16"/>
          <w:szCs w:val="16"/>
          <w:lang w:val="es-419"/>
        </w:rPr>
        <w:t xml:space="preserve">En el período de recuperación antes citado la sociedad AES CLESA ya facturó un consumo de energía de </w:t>
      </w:r>
      <w:r w:rsidRPr="00835249">
        <w:rPr>
          <w:rFonts w:ascii="Museo 300" w:hAnsi="Museo 300"/>
          <w:b/>
          <w:bCs/>
          <w:sz w:val="16"/>
          <w:szCs w:val="16"/>
          <w:lang w:val="es-419"/>
        </w:rPr>
        <w:t>2,255 kWh</w:t>
      </w:r>
      <w:r w:rsidRPr="00835249">
        <w:rPr>
          <w:rFonts w:ascii="Museo 300" w:hAnsi="Museo 300"/>
          <w:sz w:val="16"/>
          <w:szCs w:val="16"/>
          <w:lang w:val="es-419"/>
        </w:rPr>
        <w:t>.</w:t>
      </w:r>
    </w:p>
    <w:p w14:paraId="1ACF8ADA" w14:textId="68D9B717" w:rsidR="00493B79" w:rsidRPr="00493B79" w:rsidRDefault="00835249" w:rsidP="00835249">
      <w:pPr>
        <w:ind w:left="709" w:right="709"/>
        <w:jc w:val="both"/>
        <w:rPr>
          <w:rFonts w:ascii="Museo 300" w:hAnsi="Museo 300"/>
          <w:sz w:val="16"/>
          <w:szCs w:val="16"/>
          <w:lang w:val="es-419"/>
        </w:rPr>
      </w:pPr>
      <w:r w:rsidRPr="00835249">
        <w:rPr>
          <w:rFonts w:ascii="Museo 300" w:hAnsi="Museo 300"/>
          <w:sz w:val="16"/>
          <w:szCs w:val="16"/>
          <w:lang w:val="es-419"/>
        </w:rPr>
        <w:lastRenderedPageBreak/>
        <w:t xml:space="preserve">Los valores de consumos y período arriba señalados fueron utilizados para la elaboración del respectivo recálculo de la energía no registrada a recuperar por parte de la sociedad AES CLESA, que en este caso corresponden a un consumo de </w:t>
      </w:r>
      <w:r w:rsidRPr="00835249">
        <w:rPr>
          <w:rFonts w:ascii="Museo 300" w:hAnsi="Museo 300"/>
          <w:b/>
          <w:bCs/>
          <w:sz w:val="16"/>
          <w:szCs w:val="16"/>
          <w:lang w:val="es-419"/>
        </w:rPr>
        <w:t>2,335 kWh</w:t>
      </w:r>
      <w:r w:rsidRPr="00835249">
        <w:rPr>
          <w:rFonts w:ascii="Museo 300" w:hAnsi="Museo 300"/>
          <w:sz w:val="16"/>
          <w:szCs w:val="16"/>
          <w:lang w:val="es-419"/>
        </w:rPr>
        <w:t>, el cual asciende a la cantidad de</w:t>
      </w:r>
      <w:r w:rsidRPr="00835249">
        <w:rPr>
          <w:rFonts w:ascii="Museo 300" w:hAnsi="Museo 300"/>
          <w:b/>
          <w:bCs/>
          <w:sz w:val="16"/>
          <w:szCs w:val="16"/>
          <w:lang w:val="es-419"/>
        </w:rPr>
        <w:t xml:space="preserve"> mil ciento setenta y uno 43/100 dólares de los Estados Unidos de América (USD 1,171.43), IVA incluido</w:t>
      </w:r>
      <w:r w:rsidRPr="00835249">
        <w:rPr>
          <w:rFonts w:ascii="Museo 300" w:hAnsi="Museo 300"/>
          <w:sz w:val="16"/>
          <w:szCs w:val="16"/>
          <w:lang w:val="es-419"/>
        </w:rPr>
        <w:t xml:space="preserve">. </w:t>
      </w:r>
      <w:r w:rsidR="00E73AD0" w:rsidRPr="00E73AD0">
        <w:rPr>
          <w:rFonts w:ascii="Museo 300" w:hAnsi="Museo 300"/>
          <w:sz w:val="16"/>
          <w:szCs w:val="16"/>
          <w:lang w:val="es-419"/>
        </w:rPr>
        <w:t xml:space="preserve"> </w:t>
      </w:r>
      <w:r w:rsidR="00493B79">
        <w:rPr>
          <w:rFonts w:ascii="Museo 300" w:hAnsi="Museo 300"/>
          <w:sz w:val="16"/>
          <w:szCs w:val="16"/>
          <w:lang w:val="es-419"/>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EAF8452" w14:textId="5C39E1F7" w:rsidR="00486279" w:rsidRPr="00486279" w:rsidRDefault="00486279" w:rsidP="00486279">
      <w:pPr>
        <w:pStyle w:val="Prrafodelista"/>
        <w:numPr>
          <w:ilvl w:val="0"/>
          <w:numId w:val="7"/>
        </w:numPr>
        <w:spacing w:after="200"/>
        <w:ind w:left="1418" w:right="708"/>
        <w:jc w:val="both"/>
        <w:textAlignment w:val="auto"/>
        <w:rPr>
          <w:rFonts w:ascii="Museo 300" w:hAnsi="Museo 300"/>
          <w:sz w:val="16"/>
          <w:szCs w:val="16"/>
          <w:lang w:val="es-419"/>
        </w:rPr>
      </w:pPr>
      <w:r w:rsidRPr="00486279">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486279">
        <w:rPr>
          <w:rFonts w:ascii="Museo 300" w:eastAsia="Museo Sans 300" w:hAnsi="Museo 300" w:cs="Museo Sans 300"/>
          <w:b/>
          <w:bCs/>
          <w:sz w:val="16"/>
          <w:szCs w:val="16"/>
          <w:lang w:val="es-419"/>
        </w:rPr>
        <w:t xml:space="preserve">NIC </w:t>
      </w:r>
      <w:r w:rsidR="00C4521D">
        <w:rPr>
          <w:rFonts w:ascii="Museo 300" w:eastAsia="Museo Sans 300" w:hAnsi="Museo 300" w:cs="Museo Sans 300"/>
          <w:b/>
          <w:bCs/>
          <w:sz w:val="16"/>
          <w:szCs w:val="16"/>
          <w:lang w:val="es-419"/>
        </w:rPr>
        <w:t>xxx</w:t>
      </w:r>
      <w:r w:rsidRPr="00486279">
        <w:rPr>
          <w:rFonts w:ascii="Museo 300" w:eastAsia="Museo Sans 300" w:hAnsi="Museo 300" w:cs="Museo Sans 300"/>
          <w:sz w:val="16"/>
          <w:szCs w:val="16"/>
          <w:lang w:val="es-419"/>
        </w:rPr>
        <w:t xml:space="preserve">, que consistía en dos líneas adicionales fuera de medición, que afectaron el correcto registro de la energía que fue consumida en el citado suministro. </w:t>
      </w:r>
    </w:p>
    <w:p w14:paraId="39A3CBD1" w14:textId="77777777" w:rsidR="00486279" w:rsidRPr="00486279" w:rsidRDefault="00486279" w:rsidP="00486279">
      <w:pPr>
        <w:pStyle w:val="Prrafodelista"/>
        <w:numPr>
          <w:ilvl w:val="0"/>
          <w:numId w:val="7"/>
        </w:numPr>
        <w:spacing w:after="200"/>
        <w:ind w:left="1418" w:right="708"/>
        <w:jc w:val="both"/>
        <w:textAlignment w:val="auto"/>
        <w:rPr>
          <w:rFonts w:ascii="Museo 300" w:hAnsi="Museo 300"/>
          <w:sz w:val="16"/>
          <w:szCs w:val="16"/>
          <w:lang w:val="es-419"/>
        </w:rPr>
      </w:pPr>
      <w:r w:rsidRPr="00486279">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486279">
        <w:rPr>
          <w:rFonts w:ascii="Museo 300" w:eastAsia="Museo Sans 300" w:hAnsi="Museo 300" w:cs="Museo Sans 300"/>
          <w:b/>
          <w:bCs/>
          <w:sz w:val="16"/>
          <w:szCs w:val="16"/>
          <w:lang w:val="es-419"/>
        </w:rPr>
        <w:t>seis mil doscientos veintidós 33/100 dólares de los Estados Unidos de América (USD 6,222.33), IVA incluido</w:t>
      </w:r>
      <w:r w:rsidRPr="00486279">
        <w:rPr>
          <w:rFonts w:ascii="Museo 300" w:hAnsi="Museo 300" w:cs="Arial"/>
          <w:sz w:val="16"/>
          <w:szCs w:val="16"/>
          <w:lang w:val="es-419"/>
        </w:rPr>
        <w:t xml:space="preserve">, correspondiente al consumo de </w:t>
      </w:r>
      <w:r w:rsidRPr="00486279">
        <w:rPr>
          <w:rFonts w:ascii="Museo 300" w:hAnsi="Museo 300" w:cs="Arial"/>
          <w:b/>
          <w:bCs/>
          <w:sz w:val="16"/>
          <w:szCs w:val="16"/>
          <w:lang w:val="es-419"/>
        </w:rPr>
        <w:t>22,078 kWh</w:t>
      </w:r>
      <w:r w:rsidRPr="00486279">
        <w:rPr>
          <w:rFonts w:ascii="Museo 300" w:hAnsi="Museo 300" w:cs="Arial"/>
          <w:sz w:val="16"/>
          <w:szCs w:val="16"/>
          <w:lang w:val="es-419"/>
        </w:rPr>
        <w:t>, asociado al período comprendido entre el 19 de septiembre de 2022 al 18 de marzo de 2023.</w:t>
      </w:r>
    </w:p>
    <w:p w14:paraId="4BAB16C4" w14:textId="295C720B" w:rsidR="00562498" w:rsidRPr="00486279" w:rsidRDefault="00486279" w:rsidP="00486279">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486279">
        <w:rPr>
          <w:rFonts w:ascii="Museo 300" w:eastAsia="Museo Sans 300" w:hAnsi="Museo 300" w:cs="Museo Sans 300"/>
          <w:sz w:val="16"/>
          <w:szCs w:val="16"/>
          <w:lang w:val="es-419"/>
        </w:rPr>
        <w:t xml:space="preserve">De acuerdo con el recálculo que el CAU ha efectuado, la sociedad AES CLESA debe cobrar la cantidad de </w:t>
      </w:r>
      <w:r w:rsidRPr="00486279">
        <w:rPr>
          <w:rFonts w:ascii="Museo 300" w:hAnsi="Museo 300" w:cs="Arial"/>
          <w:b/>
          <w:bCs/>
          <w:sz w:val="16"/>
          <w:szCs w:val="16"/>
          <w:lang w:val="es-419"/>
        </w:rPr>
        <w:t>mil ciento setenta y uno 43/100 dólares de los Estados Unidos de América (USD 1,171.43), IVA incluido</w:t>
      </w:r>
      <w:r w:rsidRPr="00486279">
        <w:rPr>
          <w:rFonts w:ascii="Museo 300" w:hAnsi="Museo 300" w:cs="Arial"/>
          <w:sz w:val="16"/>
          <w:szCs w:val="16"/>
          <w:lang w:val="es-419"/>
        </w:rPr>
        <w:t>,</w:t>
      </w:r>
      <w:r w:rsidRPr="00486279">
        <w:rPr>
          <w:rFonts w:ascii="Museo 300" w:eastAsia="Museo Sans 300" w:hAnsi="Museo 300" w:cs="Museo Sans 300"/>
          <w:sz w:val="16"/>
          <w:szCs w:val="16"/>
          <w:lang w:val="es-419"/>
        </w:rPr>
        <w:t xml:space="preserve"> en concepto de energía consumida y no facturada de </w:t>
      </w:r>
      <w:r w:rsidRPr="00486279">
        <w:rPr>
          <w:rFonts w:ascii="Museo 300" w:hAnsi="Museo 300" w:cs="Arial"/>
          <w:b/>
          <w:bCs/>
          <w:sz w:val="16"/>
          <w:szCs w:val="16"/>
          <w:lang w:val="es-419"/>
        </w:rPr>
        <w:t xml:space="preserve">2,335 </w:t>
      </w:r>
      <w:r w:rsidRPr="00486279">
        <w:rPr>
          <w:rFonts w:ascii="Museo 300" w:eastAsia="Museo Sans 300" w:hAnsi="Museo 300" w:cs="Museo Sans 300"/>
          <w:b/>
          <w:bCs/>
          <w:sz w:val="16"/>
          <w:szCs w:val="16"/>
          <w:lang w:val="es-419"/>
        </w:rPr>
        <w:t>kWh</w:t>
      </w:r>
      <w:r w:rsidRPr="00486279">
        <w:rPr>
          <w:rFonts w:ascii="Museo 300" w:eastAsia="Museo Sans 300" w:hAnsi="Museo 300" w:cs="Museo Sans 300"/>
          <w:sz w:val="16"/>
          <w:szCs w:val="16"/>
          <w:lang w:val="es-419"/>
        </w:rPr>
        <w:t>,</w:t>
      </w:r>
      <w:r w:rsidRPr="00486279">
        <w:rPr>
          <w:rFonts w:ascii="Museo 300" w:eastAsia="Museo Sans 300" w:hAnsi="Museo 300" w:cs="Museo Sans 300"/>
          <w:b/>
          <w:bCs/>
          <w:sz w:val="16"/>
          <w:szCs w:val="16"/>
          <w:lang w:val="es-419"/>
        </w:rPr>
        <w:t xml:space="preserve"> </w:t>
      </w:r>
      <w:r w:rsidRPr="00486279">
        <w:rPr>
          <w:rFonts w:ascii="Museo 300" w:eastAsia="Museo Sans 300" w:hAnsi="Museo 300" w:cs="Museo Sans 300"/>
          <w:sz w:val="16"/>
          <w:szCs w:val="16"/>
          <w:lang w:val="es-419"/>
        </w:rPr>
        <w:t xml:space="preserve">correspondiente al período antes citado, </w:t>
      </w:r>
      <w:r w:rsidRPr="00486279">
        <w:rPr>
          <w:rFonts w:ascii="Museo 300" w:eastAsia="Museo Sans 300" w:hAnsi="Museo 300" w:cs="Museo Sans 300"/>
          <w:b/>
          <w:bCs/>
          <w:sz w:val="16"/>
          <w:szCs w:val="16"/>
          <w:lang w:val="es-419"/>
        </w:rPr>
        <w:t>más los respectivos intereses</w:t>
      </w:r>
      <w:r w:rsidRPr="00486279">
        <w:rPr>
          <w:rFonts w:ascii="Museo 300" w:eastAsia="Museo Sans 300" w:hAnsi="Museo 300" w:cs="Museo Sans 300"/>
          <w:sz w:val="16"/>
          <w:szCs w:val="16"/>
          <w:lang w:val="es-419"/>
        </w:rPr>
        <w:t>, de conformidad con el artículo 36 de los Términos y Condiciones Generales al Consumidor Final del Pliego Tarifario vigente para el año 2023.</w:t>
      </w:r>
      <w:r w:rsidR="00926C6C" w:rsidRPr="00486279">
        <w:rPr>
          <w:rFonts w:ascii="Museo 300" w:eastAsia="Museo Sans 300" w:hAnsi="Museo 300" w:cs="Museo Sans 300"/>
          <w:sz w:val="16"/>
          <w:szCs w:val="16"/>
          <w:lang w:val="es-419"/>
        </w:rPr>
        <w:t xml:space="preserve"> </w:t>
      </w:r>
      <w:r w:rsidR="00562498" w:rsidRPr="00486279">
        <w:rPr>
          <w:rFonts w:ascii="Museo 300" w:eastAsia="Arial" w:hAnsi="Museo 300"/>
          <w:color w:val="000000" w:themeColor="text1"/>
          <w:sz w:val="16"/>
          <w:szCs w:val="16"/>
        </w:rPr>
        <w:t>[…]</w:t>
      </w:r>
      <w:r w:rsidR="00914F6D" w:rsidRPr="0048627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ED8720D"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0D2D94">
        <w:rPr>
          <w:rFonts w:ascii="Museo Sans 300" w:hAnsi="Museo Sans 300"/>
          <w:sz w:val="20"/>
          <w:szCs w:val="20"/>
        </w:rPr>
        <w:t>E-0488</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008950BC">
        <w:rPr>
          <w:rFonts w:ascii="Museo Sans 300" w:hAnsi="Museo Sans 300"/>
          <w:sz w:val="20"/>
          <w:szCs w:val="20"/>
        </w:rPr>
        <w:t xml:space="preserve"> </w:t>
      </w:r>
      <w:r w:rsidRPr="00ED0C0B">
        <w:rPr>
          <w:rFonts w:ascii="Museo Sans 300" w:hAnsi="Museo Sans 300"/>
          <w:sz w:val="20"/>
          <w:szCs w:val="20"/>
        </w:rPr>
        <w:t xml:space="preserve">se remitió a las partes copia del informe técnico N.° </w:t>
      </w:r>
      <w:r w:rsidR="00F7259D">
        <w:rPr>
          <w:rFonts w:ascii="Museo Sans 300" w:hAnsi="Museo Sans 300"/>
          <w:sz w:val="20"/>
          <w:szCs w:val="20"/>
        </w:rPr>
        <w:t>IT-0216</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4FDF7D5" w14:textId="0D97E1C3" w:rsidR="00486279" w:rsidRPr="00486279" w:rsidRDefault="008950BC" w:rsidP="00486279">
      <w:pPr>
        <w:tabs>
          <w:tab w:val="left" w:pos="426"/>
        </w:tabs>
        <w:spacing w:after="0" w:line="240" w:lineRule="auto"/>
        <w:ind w:left="426"/>
        <w:jc w:val="both"/>
        <w:rPr>
          <w:rFonts w:ascii="Museo Sans 300" w:hAnsi="Museo Sans 300"/>
          <w:sz w:val="20"/>
          <w:szCs w:val="20"/>
          <w:lang w:val="es-ES"/>
        </w:rPr>
      </w:pPr>
      <w:r>
        <w:rPr>
          <w:rFonts w:ascii="Museo Sans 300" w:hAnsi="Museo Sans 300"/>
          <w:sz w:val="20"/>
          <w:szCs w:val="20"/>
        </w:rPr>
        <w:t xml:space="preserve">El acuerdo </w:t>
      </w:r>
      <w:r w:rsidR="00CA709B" w:rsidRPr="00CA709B">
        <w:rPr>
          <w:rFonts w:ascii="Museo Sans 300" w:hAnsi="Museo Sans 300"/>
          <w:sz w:val="20"/>
          <w:szCs w:val="20"/>
        </w:rPr>
        <w:t>con el</w:t>
      </w:r>
      <w:r w:rsidRPr="00CA709B">
        <w:rPr>
          <w:rFonts w:ascii="Museo Sans 300" w:hAnsi="Museo Sans 300"/>
          <w:sz w:val="20"/>
          <w:szCs w:val="20"/>
        </w:rPr>
        <w:t xml:space="preserve"> informe técnico del CAU</w:t>
      </w:r>
      <w:r w:rsidR="000033FA" w:rsidRPr="00CA709B">
        <w:rPr>
          <w:rFonts w:ascii="Museo Sans 300" w:hAnsi="Museo Sans 300"/>
          <w:sz w:val="20"/>
          <w:szCs w:val="20"/>
        </w:rPr>
        <w:t xml:space="preserve"> fue notificado </w:t>
      </w:r>
      <w:r w:rsidR="00486279" w:rsidRPr="00486279">
        <w:rPr>
          <w:rFonts w:ascii="Museo Sans 300" w:hAnsi="Museo Sans 300"/>
          <w:sz w:val="20"/>
          <w:szCs w:val="20"/>
          <w:lang w:val="es-ES"/>
        </w:rPr>
        <w:t xml:space="preserve">a la distribuidora y al usuario los días </w:t>
      </w:r>
      <w:r w:rsidR="00486279">
        <w:rPr>
          <w:rFonts w:ascii="Museo Sans 300" w:hAnsi="Museo Sans 300"/>
          <w:sz w:val="20"/>
          <w:szCs w:val="20"/>
          <w:lang w:val="es-ES"/>
        </w:rPr>
        <w:t xml:space="preserve">treinta y uno de agosto </w:t>
      </w:r>
      <w:r w:rsidR="00486279" w:rsidRPr="00486279">
        <w:rPr>
          <w:rFonts w:ascii="Museo Sans 300" w:hAnsi="Museo Sans 300"/>
          <w:sz w:val="20"/>
          <w:szCs w:val="20"/>
          <w:lang w:val="es-ES"/>
        </w:rPr>
        <w:t xml:space="preserve">y </w:t>
      </w:r>
      <w:r w:rsidR="00486279">
        <w:rPr>
          <w:rFonts w:ascii="Museo Sans 300" w:hAnsi="Museo Sans 300"/>
          <w:sz w:val="20"/>
          <w:szCs w:val="20"/>
          <w:lang w:val="es-ES"/>
        </w:rPr>
        <w:t xml:space="preserve">cuatro de septiembre </w:t>
      </w:r>
      <w:r w:rsidR="00486279" w:rsidRPr="00486279">
        <w:rPr>
          <w:rFonts w:ascii="Museo Sans 300" w:hAnsi="Museo Sans 300"/>
          <w:sz w:val="20"/>
          <w:szCs w:val="20"/>
          <w:lang w:val="es-ES"/>
        </w:rPr>
        <w:t xml:space="preserve">de este año, respectivamente, por lo que el plazo probatorio finalizó, en el mismo orden, los días </w:t>
      </w:r>
      <w:r w:rsidR="00E5435D">
        <w:rPr>
          <w:rFonts w:ascii="Museo Sans 300" w:hAnsi="Museo Sans 300"/>
          <w:sz w:val="20"/>
          <w:szCs w:val="20"/>
          <w:lang w:val="es-ES"/>
        </w:rPr>
        <w:t>catorce y diecinueve de septiembre</w:t>
      </w:r>
      <w:r w:rsidR="00486279" w:rsidRPr="00486279">
        <w:rPr>
          <w:rFonts w:ascii="Museo Sans 300" w:hAnsi="Museo Sans 300"/>
          <w:sz w:val="20"/>
          <w:szCs w:val="20"/>
          <w:lang w:val="es-ES"/>
        </w:rPr>
        <w:t xml:space="preserve"> del presente año.</w:t>
      </w:r>
    </w:p>
    <w:p w14:paraId="05730C8A" w14:textId="3E19708F"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2E508826" w14:textId="6997EF6A" w:rsidR="006325A9" w:rsidRDefault="00CA0B55" w:rsidP="00E73AD0">
      <w:pPr>
        <w:tabs>
          <w:tab w:val="left" w:pos="426"/>
        </w:tabs>
        <w:spacing w:after="0" w:line="240" w:lineRule="auto"/>
        <w:ind w:left="426"/>
        <w:jc w:val="both"/>
        <w:rPr>
          <w:rFonts w:ascii="Museo Sans 300" w:hAnsi="Museo Sans 300"/>
          <w:sz w:val="20"/>
          <w:szCs w:val="20"/>
        </w:rPr>
      </w:pPr>
      <w:r w:rsidRPr="009906D7">
        <w:rPr>
          <w:rFonts w:ascii="Museo Sans 300" w:hAnsi="Museo Sans 300"/>
          <w:sz w:val="20"/>
          <w:szCs w:val="20"/>
        </w:rPr>
        <w:t>El</w:t>
      </w:r>
      <w:r w:rsidR="00F02D21">
        <w:rPr>
          <w:rFonts w:ascii="Museo Sans 300" w:hAnsi="Museo Sans 300"/>
          <w:sz w:val="20"/>
          <w:szCs w:val="20"/>
        </w:rPr>
        <w:t xml:space="preserve"> </w:t>
      </w:r>
      <w:r w:rsidR="00A15396" w:rsidRPr="00F02D21">
        <w:rPr>
          <w:rFonts w:ascii="Museo Sans 300" w:hAnsi="Museo Sans 300"/>
          <w:sz w:val="20"/>
          <w:szCs w:val="20"/>
        </w:rPr>
        <w:t xml:space="preserve">día </w:t>
      </w:r>
      <w:r w:rsidR="00E73AD0">
        <w:rPr>
          <w:rFonts w:ascii="Museo Sans 300" w:hAnsi="Museo Sans 300"/>
          <w:sz w:val="20"/>
          <w:szCs w:val="20"/>
        </w:rPr>
        <w:t>tre</w:t>
      </w:r>
      <w:r w:rsidR="00E5435D">
        <w:rPr>
          <w:rFonts w:ascii="Museo Sans 300" w:hAnsi="Museo Sans 300"/>
          <w:sz w:val="20"/>
          <w:szCs w:val="20"/>
        </w:rPr>
        <w:t>ce de septiembre</w:t>
      </w:r>
      <w:r w:rsidR="00A15396" w:rsidRPr="00F02D21">
        <w:rPr>
          <w:rFonts w:ascii="Museo Sans 300" w:hAnsi="Museo Sans 300"/>
          <w:sz w:val="20"/>
          <w:szCs w:val="20"/>
        </w:rPr>
        <w:t xml:space="preserve"> del presente año, la sociedad </w:t>
      </w:r>
      <w:r w:rsidR="007E464A" w:rsidRPr="00F02D21">
        <w:rPr>
          <w:rFonts w:ascii="Museo Sans 300" w:hAnsi="Museo Sans 300"/>
          <w:sz w:val="20"/>
          <w:szCs w:val="20"/>
        </w:rPr>
        <w:t>AES CLESA y Cía., S. en C. de C.V</w:t>
      </w:r>
      <w:r w:rsidR="00A15396" w:rsidRPr="00F02D21">
        <w:rPr>
          <w:rFonts w:ascii="Museo Sans 300" w:hAnsi="Museo Sans 300"/>
          <w:sz w:val="20"/>
          <w:szCs w:val="20"/>
        </w:rPr>
        <w:t xml:space="preserve">. presentó un escrito por medio del cual manifestó que </w:t>
      </w:r>
      <w:r w:rsidR="007E464A" w:rsidRPr="00F02D21">
        <w:rPr>
          <w:rFonts w:ascii="Museo Sans 300" w:hAnsi="Museo Sans 300"/>
          <w:sz w:val="20"/>
          <w:szCs w:val="20"/>
        </w:rPr>
        <w:t>procedería a realizar el c</w:t>
      </w:r>
      <w:r w:rsidR="00095687">
        <w:rPr>
          <w:rFonts w:ascii="Museo Sans 300" w:hAnsi="Museo Sans 300"/>
          <w:sz w:val="20"/>
          <w:szCs w:val="20"/>
        </w:rPr>
        <w:t>obro</w:t>
      </w:r>
      <w:r w:rsidR="007E464A" w:rsidRPr="00F02D21">
        <w:rPr>
          <w:rFonts w:ascii="Museo Sans 300" w:hAnsi="Museo Sans 300"/>
          <w:sz w:val="20"/>
          <w:szCs w:val="20"/>
        </w:rPr>
        <w:t xml:space="preserve"> determinado en el informe técnico </w:t>
      </w:r>
      <w:r w:rsidR="00E553CD" w:rsidRPr="00F02D21">
        <w:rPr>
          <w:rFonts w:ascii="Museo Sans 300" w:hAnsi="Museo Sans 300"/>
          <w:sz w:val="20"/>
          <w:szCs w:val="20"/>
        </w:rPr>
        <w:t>N</w:t>
      </w:r>
      <w:r w:rsidR="00582392">
        <w:rPr>
          <w:rFonts w:ascii="Museo Sans 300" w:hAnsi="Museo Sans 300"/>
          <w:sz w:val="20"/>
          <w:szCs w:val="20"/>
        </w:rPr>
        <w:t>.</w:t>
      </w:r>
      <w:r w:rsidR="00E553CD" w:rsidRPr="00F02D21">
        <w:rPr>
          <w:rFonts w:ascii="Museo Sans 300" w:hAnsi="Museo Sans 300"/>
          <w:sz w:val="20"/>
          <w:szCs w:val="20"/>
        </w:rPr>
        <w:t xml:space="preserve">° </w:t>
      </w:r>
      <w:r w:rsidR="00F7259D">
        <w:rPr>
          <w:rFonts w:ascii="Museo Sans 300" w:hAnsi="Museo Sans 300"/>
          <w:sz w:val="20"/>
          <w:szCs w:val="20"/>
        </w:rPr>
        <w:t>IT-0216</w:t>
      </w:r>
      <w:r w:rsidR="002248A4" w:rsidRPr="00F02D21">
        <w:rPr>
          <w:rFonts w:ascii="Museo Sans 300" w:hAnsi="Museo Sans 300"/>
          <w:sz w:val="20"/>
          <w:szCs w:val="20"/>
        </w:rPr>
        <w:t>-CAU-23</w:t>
      </w:r>
      <w:r w:rsidR="00E73AD0">
        <w:rPr>
          <w:rFonts w:ascii="Museo Sans 300" w:hAnsi="Museo Sans 300"/>
          <w:sz w:val="20"/>
          <w:szCs w:val="20"/>
        </w:rPr>
        <w:t xml:space="preserve">. </w:t>
      </w:r>
      <w:r w:rsidR="00A15396" w:rsidRPr="006325A9">
        <w:rPr>
          <w:rFonts w:ascii="Museo Sans 300" w:hAnsi="Museo Sans 300"/>
          <w:sz w:val="20"/>
          <w:szCs w:val="20"/>
        </w:rPr>
        <w:t xml:space="preserve">Por su parte, </w:t>
      </w:r>
      <w:r w:rsidR="00171EFB">
        <w:rPr>
          <w:rFonts w:ascii="Museo Sans 300" w:hAnsi="Museo Sans 300"/>
          <w:sz w:val="20"/>
          <w:szCs w:val="20"/>
        </w:rPr>
        <w:t>el</w:t>
      </w:r>
      <w:r w:rsidR="00892915" w:rsidRPr="006325A9">
        <w:rPr>
          <w:rFonts w:ascii="Museo Sans 300" w:hAnsi="Museo Sans 300"/>
          <w:sz w:val="20"/>
          <w:szCs w:val="20"/>
        </w:rPr>
        <w:t xml:space="preserve"> usuari</w:t>
      </w:r>
      <w:r w:rsidR="00171EFB">
        <w:rPr>
          <w:rFonts w:ascii="Museo Sans 300" w:hAnsi="Museo Sans 300"/>
          <w:sz w:val="20"/>
          <w:szCs w:val="20"/>
        </w:rPr>
        <w:t>o</w:t>
      </w:r>
      <w:r w:rsidR="006325A9">
        <w:rPr>
          <w:rFonts w:ascii="Museo Sans 300" w:hAnsi="Museo Sans 300"/>
          <w:sz w:val="20"/>
          <w:szCs w:val="20"/>
        </w:rPr>
        <w:t xml:space="preserve"> </w:t>
      </w:r>
      <w:r w:rsidR="006325A9" w:rsidRPr="006325A9">
        <w:rPr>
          <w:rFonts w:ascii="Museo Sans 300" w:hAnsi="Museo Sans 300"/>
          <w:sz w:val="20"/>
          <w:szCs w:val="20"/>
        </w:rPr>
        <w:t>no presentó documentación adicional para ser analizada.</w:t>
      </w:r>
    </w:p>
    <w:p w14:paraId="2F48F062" w14:textId="77777777" w:rsidR="00E5435D" w:rsidRPr="006325A9" w:rsidRDefault="00E5435D" w:rsidP="00E73AD0">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2924D25" w14:textId="77777777" w:rsidR="000F2228" w:rsidRDefault="000F2228"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70C073E4" w14:textId="77777777" w:rsidR="00233864" w:rsidRPr="00BD38EB" w:rsidRDefault="00233864"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F001A61"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3200CC9D" w14:textId="63B66C0D" w:rsidR="00FC3F82" w:rsidRDefault="00FC3F82" w:rsidP="00BD38EB">
      <w:pPr>
        <w:autoSpaceDE w:val="0"/>
        <w:spacing w:after="0" w:line="240" w:lineRule="auto"/>
        <w:ind w:left="426"/>
        <w:jc w:val="both"/>
        <w:rPr>
          <w:rFonts w:ascii="Museo Sans 300" w:hAnsi="Museo Sans 300" w:cs="Times New Roman"/>
          <w:sz w:val="20"/>
          <w:szCs w:val="20"/>
          <w:lang w:eastAsia="es-SV"/>
        </w:rPr>
      </w:pPr>
    </w:p>
    <w:p w14:paraId="685C1C14" w14:textId="30AE1C42" w:rsidR="00FC3F82" w:rsidRDefault="00FC3F82" w:rsidP="00BD38EB">
      <w:pPr>
        <w:autoSpaceDE w:val="0"/>
        <w:spacing w:after="0" w:line="240" w:lineRule="auto"/>
        <w:ind w:left="426"/>
        <w:jc w:val="both"/>
        <w:rPr>
          <w:rFonts w:ascii="Museo Sans 300" w:hAnsi="Museo Sans 300" w:cs="Times New Roman"/>
          <w:sz w:val="20"/>
          <w:szCs w:val="20"/>
          <w:lang w:eastAsia="es-SV"/>
        </w:rPr>
      </w:pPr>
    </w:p>
    <w:p w14:paraId="227EE685" w14:textId="795E4E49" w:rsidR="00FC3F82" w:rsidRDefault="00FC3F82" w:rsidP="00BD38EB">
      <w:pPr>
        <w:autoSpaceDE w:val="0"/>
        <w:spacing w:after="0" w:line="240" w:lineRule="auto"/>
        <w:ind w:left="426"/>
        <w:jc w:val="both"/>
        <w:rPr>
          <w:rFonts w:ascii="Museo Sans 300" w:hAnsi="Museo Sans 300" w:cs="Times New Roman"/>
          <w:sz w:val="20"/>
          <w:szCs w:val="20"/>
          <w:lang w:eastAsia="es-SV"/>
        </w:rPr>
      </w:pPr>
    </w:p>
    <w:p w14:paraId="31EE3BC9" w14:textId="77777777" w:rsidR="00FC3F82" w:rsidRDefault="00FC3F82" w:rsidP="00BD38EB">
      <w:pPr>
        <w:autoSpaceDE w:val="0"/>
        <w:spacing w:after="0" w:line="240" w:lineRule="auto"/>
        <w:ind w:left="426"/>
        <w:jc w:val="both"/>
        <w:rPr>
          <w:rFonts w:ascii="Museo Sans 300" w:hAnsi="Museo Sans 300" w:cs="Times New Roman"/>
          <w:sz w:val="20"/>
          <w:szCs w:val="20"/>
          <w:lang w:eastAsia="es-SV"/>
        </w:rPr>
      </w:pP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1B525EFA" w14:textId="6BD79E97" w:rsidR="00AE3420"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B61729E" w14:textId="77777777" w:rsidR="000F2228" w:rsidRDefault="000F2228" w:rsidP="00EB0C7F">
      <w:pPr>
        <w:autoSpaceDE w:val="0"/>
        <w:spacing w:after="0" w:line="240" w:lineRule="auto"/>
        <w:ind w:left="426"/>
        <w:jc w:val="both"/>
        <w:rPr>
          <w:rFonts w:ascii="Museo Sans 300" w:hAnsi="Museo Sans 300" w:cs="Times New Roman"/>
          <w:sz w:val="20"/>
          <w:szCs w:val="20"/>
          <w:lang w:eastAsia="es-SV"/>
        </w:rPr>
      </w:pPr>
    </w:p>
    <w:p w14:paraId="10DEE42C" w14:textId="2157BCA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833B1">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00F745C" w14:textId="77777777" w:rsidR="00444906" w:rsidRDefault="00444906" w:rsidP="00551F4C">
      <w:pPr>
        <w:spacing w:after="0" w:line="240" w:lineRule="auto"/>
        <w:ind w:left="426"/>
        <w:jc w:val="both"/>
        <w:rPr>
          <w:rFonts w:ascii="Museo Sans 500" w:eastAsia="Arial" w:hAnsi="Museo Sans 500"/>
          <w:b/>
          <w:bCs/>
          <w:sz w:val="20"/>
          <w:szCs w:val="20"/>
          <w:lang w:eastAsia="es-SV"/>
        </w:rPr>
      </w:pPr>
    </w:p>
    <w:p w14:paraId="4C46BB0E" w14:textId="68B0573B"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7D70B49"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F5EE937" w14:textId="77777777" w:rsidR="00233864" w:rsidRDefault="00233864"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1B784BD7"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710224F5" w14:textId="77777777" w:rsidR="00FC3F82" w:rsidRDefault="00FC3F8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CC1846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00840ACE">
        <w:rPr>
          <w:rFonts w:ascii="Museo Sans 500" w:eastAsia="Arial" w:hAnsi="Museo Sans 500" w:cs="Times New Roman"/>
          <w:b/>
          <w:bCs/>
          <w:sz w:val="20"/>
          <w:szCs w:val="20"/>
        </w:rPr>
        <w:t xml:space="preserve">Irregular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3A4A0A">
        <w:rPr>
          <w:rFonts w:ascii="Museo Sans 500" w:eastAsia="Arial" w:hAnsi="Museo Sans 500" w:cs="Times New Roman"/>
          <w:b/>
          <w:bCs/>
          <w:sz w:val="20"/>
          <w:szCs w:val="20"/>
        </w:rPr>
        <w:t>inmueble</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D6BD95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F7259D">
        <w:rPr>
          <w:rFonts w:ascii="Museo Sans 300" w:hAnsi="Museo Sans 300" w:cs="Times New Roman"/>
          <w:sz w:val="20"/>
          <w:szCs w:val="20"/>
        </w:rPr>
        <w:t>IT-0216</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F636EAE" w14:textId="77777777" w:rsidR="00E5435D" w:rsidRDefault="00C34300" w:rsidP="00E5435D">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4" w:name="_Hlk128658809"/>
      <w:bookmarkStart w:id="5" w:name="_Hlk102722268"/>
      <w:r w:rsidR="001B33C7">
        <w:rPr>
          <w:rFonts w:ascii="Museo 300" w:eastAsia="Arial" w:hAnsi="Museo 300"/>
          <w:color w:val="000000"/>
          <w:sz w:val="16"/>
          <w:szCs w:val="16"/>
          <w:lang w:val="es-ES"/>
        </w:rPr>
        <w:t xml:space="preserve"> </w:t>
      </w:r>
      <w:r w:rsidR="00E5435D" w:rsidRPr="00214DAB">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E5435D">
        <w:rPr>
          <w:rFonts w:ascii="Museo 300" w:hAnsi="Museo 300"/>
          <w:sz w:val="16"/>
          <w:szCs w:val="16"/>
          <w:lang w:val="es-419"/>
        </w:rPr>
        <w:t xml:space="preserve"> </w:t>
      </w:r>
      <w:r w:rsidR="00C072B4">
        <w:rPr>
          <w:rFonts w:ascii="Museo 300" w:hAnsi="Museo 300"/>
          <w:sz w:val="16"/>
          <w:szCs w:val="16"/>
          <w:lang w:val="es-419"/>
        </w:rPr>
        <w:t>(…)</w:t>
      </w:r>
      <w:bookmarkEnd w:id="4"/>
      <w:bookmarkEnd w:id="5"/>
    </w:p>
    <w:p w14:paraId="18A57463" w14:textId="79F5A261" w:rsidR="00E5435D" w:rsidRPr="00835249" w:rsidRDefault="00E5435D" w:rsidP="00E5435D">
      <w:pPr>
        <w:tabs>
          <w:tab w:val="left" w:pos="993"/>
          <w:tab w:val="left" w:pos="9072"/>
        </w:tabs>
        <w:spacing w:line="240" w:lineRule="auto"/>
        <w:ind w:left="993" w:right="709"/>
        <w:jc w:val="both"/>
        <w:rPr>
          <w:rFonts w:ascii="Museo 300" w:hAnsi="Museo 300"/>
          <w:sz w:val="16"/>
          <w:szCs w:val="16"/>
          <w:lang w:val="es-419"/>
        </w:rPr>
      </w:pPr>
      <w:r w:rsidRPr="00835249">
        <w:rPr>
          <w:rFonts w:ascii="Museo 300" w:eastAsia="SimSun" w:hAnsi="Museo 300"/>
          <w:color w:val="000000" w:themeColor="text1"/>
          <w:spacing w:val="-5"/>
          <w:sz w:val="16"/>
          <w:szCs w:val="16"/>
          <w:lang w:val="es-419"/>
        </w:rPr>
        <w:t>En razón con lo anterior, ha quedado fundamentada la existencia de las conexiones directas encontradas por la sociedad AES CLESA, así como parte de la carga que era abastecida por éstas, a pesar de las inconsistencias en las mediciones presentadas por la empresa distribuidora en las fotografías y en el vídeo, y el aumento de los consumos en ambos suministros luego de corregir la condición.</w:t>
      </w:r>
    </w:p>
    <w:p w14:paraId="1E6EBA1B" w14:textId="1FC97401" w:rsidR="00E5435D" w:rsidRPr="00835249" w:rsidRDefault="00E5435D" w:rsidP="00E5435D">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835249">
        <w:rPr>
          <w:rFonts w:ascii="Museo 300" w:eastAsia="SimSun" w:hAnsi="Museo 300"/>
          <w:color w:val="000000" w:themeColor="text1"/>
          <w:spacing w:val="-5"/>
          <w:sz w:val="16"/>
          <w:szCs w:val="16"/>
          <w:lang w:val="es-419"/>
        </w:rPr>
        <w:t xml:space="preserve">Sobre lo anterior es preciso recalcar que a pesar de que la empresa distribuidora pudo comprobar la existencia de la condición irregular mediante las fotografías y vídeo que muestran que los conductores estaban conectados a la acometida de servicio eléctrico (fuente), y que la trayectoria de éstos en el interior del inmueble del usuario era hacia una vivienda en la parte posterior y hacia parte del local que corresponde a la tienda, por lo que se concluye que las citadas líneas adicionales estaban disponibles para su uso sin que su carga fuera registrada por el medidor </w:t>
      </w:r>
      <w:r w:rsidRPr="00835249">
        <w:rPr>
          <w:rFonts w:ascii="Museo 300" w:eastAsia="SimSun" w:hAnsi="Museo 300"/>
          <w:b/>
          <w:bCs/>
          <w:color w:val="000000" w:themeColor="text1"/>
          <w:spacing w:val="-5"/>
          <w:sz w:val="16"/>
          <w:szCs w:val="16"/>
          <w:lang w:val="es-419"/>
        </w:rPr>
        <w:t xml:space="preserve">n.° </w:t>
      </w:r>
      <w:r w:rsidR="00FC3F82">
        <w:rPr>
          <w:rFonts w:ascii="Museo 300" w:eastAsia="SimSun" w:hAnsi="Museo 300"/>
          <w:b/>
          <w:bCs/>
          <w:color w:val="000000" w:themeColor="text1"/>
          <w:spacing w:val="-5"/>
          <w:sz w:val="16"/>
          <w:szCs w:val="16"/>
          <w:lang w:val="es-419"/>
        </w:rPr>
        <w:t>xxx</w:t>
      </w:r>
    </w:p>
    <w:p w14:paraId="41F5FB09" w14:textId="77777777" w:rsidR="00B57931" w:rsidRDefault="00E5435D" w:rsidP="00B57931">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835249">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DC82805" w14:textId="7BEFC5E9" w:rsidR="00C34300" w:rsidRPr="00AE3420" w:rsidRDefault="00E5435D" w:rsidP="00B57931">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835249">
        <w:rPr>
          <w:rFonts w:ascii="Museo 300" w:eastAsia="SimSun" w:hAnsi="Museo 300"/>
          <w:color w:val="000000" w:themeColor="text1"/>
          <w:spacing w:val="-5"/>
          <w:sz w:val="16"/>
          <w:szCs w:val="16"/>
          <w:lang w:val="es-419"/>
        </w:rPr>
        <w:t>Dentro de ese contexto, fue posible establecer que la condición descrita por la sociedad AES CLESA, la cual provocaba una variación en el registro de la energía demandada por el usuario, se evidencia en las fotografías y vídeo descritos en las imágenes n.° 1, 2, 3, 5 y 6.</w:t>
      </w:r>
      <w:r>
        <w:rPr>
          <w:rFonts w:ascii="Museo 300" w:eastAsia="SimSun" w:hAnsi="Museo 300"/>
          <w:color w:val="000000" w:themeColor="text1"/>
          <w:spacing w:val="-5"/>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F577D03" w14:textId="6B626088" w:rsidR="00C072B4" w:rsidRDefault="00C072B4" w:rsidP="00C072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381E1F84" w14:textId="77777777" w:rsidR="00233864" w:rsidRPr="00FE11DB" w:rsidRDefault="00233864" w:rsidP="00C072B4">
      <w:pPr>
        <w:spacing w:after="0" w:line="240" w:lineRule="auto"/>
        <w:ind w:left="420"/>
        <w:jc w:val="both"/>
        <w:rPr>
          <w:rFonts w:ascii="Museo Sans 300" w:hAnsi="Museo Sans 300"/>
          <w:sz w:val="20"/>
          <w:szCs w:val="20"/>
        </w:rPr>
      </w:pPr>
    </w:p>
    <w:p w14:paraId="77618059" w14:textId="23CDA9AB" w:rsidR="00B57931" w:rsidRDefault="00B57931" w:rsidP="00B57931">
      <w:pPr>
        <w:tabs>
          <w:tab w:val="left" w:pos="993"/>
          <w:tab w:val="left" w:pos="9072"/>
        </w:tabs>
        <w:spacing w:line="240" w:lineRule="auto"/>
        <w:ind w:left="993" w:right="709"/>
        <w:jc w:val="both"/>
        <w:rPr>
          <w:rFonts w:ascii="Museo 300" w:hAnsi="Museo 300"/>
          <w:sz w:val="16"/>
          <w:szCs w:val="16"/>
          <w:lang w:val="es-419"/>
        </w:rPr>
      </w:pPr>
      <w:r w:rsidRPr="00835249">
        <w:rPr>
          <w:rFonts w:ascii="Museo 300" w:hAnsi="Museo 300"/>
          <w:sz w:val="16"/>
          <w:szCs w:val="16"/>
          <w:lang w:val="es-419"/>
        </w:rPr>
        <w:t xml:space="preserve">En su reclamo, el señor </w:t>
      </w:r>
      <w:r w:rsidR="00FC3F82">
        <w:rPr>
          <w:rFonts w:ascii="Museo 300" w:hAnsi="Museo 300"/>
          <w:sz w:val="16"/>
          <w:szCs w:val="16"/>
          <w:lang w:val="es-419"/>
        </w:rPr>
        <w:t>xxx</w:t>
      </w:r>
      <w:r w:rsidRPr="00835249">
        <w:rPr>
          <w:rFonts w:ascii="Museo 300" w:hAnsi="Museo 300"/>
          <w:sz w:val="16"/>
          <w:szCs w:val="16"/>
          <w:lang w:val="es-419"/>
        </w:rPr>
        <w:t xml:space="preserve"> manifiesta su inconformidad por el cobro realizado en concepto de una “multa”, ya que alega que, si bien había una conexión fuera del medidor, el cobro le parece excesivo comparado con sus equipos, ya que su servicio sólo sirve a 2 casas, mientras que el personal de la empresa distribuidora describe en su informe la existencia de tres.</w:t>
      </w:r>
    </w:p>
    <w:p w14:paraId="370AFDE6" w14:textId="5938E978" w:rsidR="00B57931" w:rsidRPr="00835249" w:rsidRDefault="00B57931" w:rsidP="00B57931">
      <w:pPr>
        <w:tabs>
          <w:tab w:val="left" w:pos="993"/>
          <w:tab w:val="left" w:pos="9072"/>
        </w:tabs>
        <w:spacing w:line="240" w:lineRule="auto"/>
        <w:ind w:left="993" w:right="709"/>
        <w:jc w:val="both"/>
        <w:rPr>
          <w:rFonts w:ascii="Museo 300" w:hAnsi="Museo 300"/>
          <w:sz w:val="16"/>
          <w:szCs w:val="16"/>
          <w:lang w:val="es-419"/>
        </w:rPr>
      </w:pPr>
      <w:r w:rsidRPr="00835249">
        <w:rPr>
          <w:rFonts w:ascii="Museo 300" w:hAnsi="Museo 300"/>
          <w:sz w:val="16"/>
          <w:szCs w:val="16"/>
          <w:lang w:val="es-419"/>
        </w:rPr>
        <w:t>Al respecto, de conformidad a la evidencia presentada por la sociedad AES CLESA y detallada en las imágenes n.° 6 y 7, se observa de forma contundente que en realidad la condición consistió en 2 líneas conectadas de forma directa fuera de medición, estableciendo en formato de vídeo el personal de la empresa distribuidora que una de éstas si se dirigía a cargas ubicadas en el local utilizado para una tienda, además, en la gráfica n.° 2, se aprecia que los consumos aumentaron en ambos suministros luego de la corrección de la condición irregular.</w:t>
      </w:r>
    </w:p>
    <w:p w14:paraId="2485BB2C" w14:textId="3BBB2B8F" w:rsidR="00C072B4" w:rsidRDefault="00B57931" w:rsidP="00B57931">
      <w:pPr>
        <w:tabs>
          <w:tab w:val="left" w:pos="993"/>
          <w:tab w:val="left" w:pos="9072"/>
        </w:tabs>
        <w:spacing w:line="240" w:lineRule="auto"/>
        <w:ind w:left="993" w:right="709"/>
        <w:jc w:val="both"/>
        <w:rPr>
          <w:rFonts w:ascii="Museo 300" w:hAnsi="Museo 300"/>
          <w:sz w:val="16"/>
          <w:szCs w:val="16"/>
          <w:lang w:val="es-419"/>
        </w:rPr>
      </w:pPr>
      <w:r w:rsidRPr="00835249">
        <w:rPr>
          <w:rFonts w:ascii="Museo 300" w:hAnsi="Museo 300"/>
          <w:sz w:val="16"/>
          <w:szCs w:val="16"/>
          <w:lang w:val="es-419"/>
        </w:rPr>
        <w:t>Por otra parte, es pertinente aclarar que en dado caso la condición pudo no haber sido realizada por el usuario, sin embargo, si se comprueba técnicamente la condición irregular, es él el responsable de dicha situación, así como de la energía que no fue cobrada y que fue consumida en el inmueble, por tratarse del usuario final del suministro, destacándose que el cobro actual efectuado por la sociedad AES CLESA no corresponde a una multa, sino a la recuperación de la energía consumida pero que no le fue facturada a el usuario final por la condición irregular encontrada.</w:t>
      </w:r>
      <w:r>
        <w:rPr>
          <w:rFonts w:ascii="Museo 300" w:hAnsi="Museo 300"/>
          <w:sz w:val="16"/>
          <w:szCs w:val="16"/>
          <w:lang w:val="es-419"/>
        </w:rPr>
        <w:t xml:space="preserve"> </w:t>
      </w:r>
      <w:r w:rsidR="00C072B4">
        <w:rPr>
          <w:rFonts w:ascii="Museo 300" w:hAnsi="Museo 300"/>
          <w:sz w:val="16"/>
          <w:szCs w:val="16"/>
          <w:lang w:val="es-419"/>
        </w:rPr>
        <w:t>(…)</w:t>
      </w:r>
    </w:p>
    <w:p w14:paraId="7E4F2185" w14:textId="69402651" w:rsidR="00DD665C" w:rsidRPr="00233864" w:rsidRDefault="00CC62A8" w:rsidP="00233864">
      <w:pPr>
        <w:autoSpaceDE w:val="0"/>
        <w:spacing w:after="0" w:line="240" w:lineRule="auto"/>
        <w:ind w:left="426"/>
        <w:jc w:val="both"/>
        <w:rPr>
          <w:rFonts w:ascii="Museo Sans 300" w:hAnsi="Museo Sans 300"/>
          <w:sz w:val="20"/>
          <w:szCs w:val="20"/>
          <w:shd w:val="clear" w:color="auto" w:fill="FFFFFF"/>
        </w:rPr>
      </w:pPr>
      <w:bookmarkStart w:id="6" w:name="_Hlk105830074"/>
      <w:r w:rsidRPr="00233864">
        <w:rPr>
          <w:rFonts w:ascii="Museo Sans 300" w:hAnsi="Museo Sans 300"/>
          <w:sz w:val="20"/>
          <w:szCs w:val="20"/>
          <w:shd w:val="clear" w:color="auto" w:fill="FFFFFF"/>
        </w:rPr>
        <w:t xml:space="preserve">Conforme lo anterior, el CAU concluyó en el informe técnico N.° </w:t>
      </w:r>
      <w:r w:rsidR="00F7259D">
        <w:rPr>
          <w:rFonts w:ascii="Museo Sans 300" w:hAnsi="Museo Sans 300"/>
          <w:sz w:val="20"/>
          <w:szCs w:val="20"/>
          <w:shd w:val="clear" w:color="auto" w:fill="FFFFFF"/>
        </w:rPr>
        <w:t>IT-0216</w:t>
      </w:r>
      <w:r w:rsidR="002248A4" w:rsidRPr="00233864">
        <w:rPr>
          <w:rFonts w:ascii="Museo Sans 300" w:hAnsi="Museo Sans 300"/>
          <w:sz w:val="20"/>
          <w:szCs w:val="20"/>
          <w:shd w:val="clear" w:color="auto" w:fill="FFFFFF"/>
        </w:rPr>
        <w:t>-CAU-23</w:t>
      </w:r>
      <w:r w:rsidRPr="00233864">
        <w:rPr>
          <w:rFonts w:ascii="Museo Sans 300" w:hAnsi="Museo Sans 300"/>
          <w:sz w:val="20"/>
          <w:szCs w:val="20"/>
          <w:shd w:val="clear" w:color="auto" w:fill="FFFFFF"/>
        </w:rPr>
        <w:t xml:space="preserve"> que existió una </w:t>
      </w:r>
      <w:bookmarkEnd w:id="6"/>
      <w:r w:rsidR="00233864" w:rsidRPr="00233864">
        <w:rPr>
          <w:rFonts w:ascii="Museo Sans 300" w:hAnsi="Museo Sans 300"/>
          <w:sz w:val="20"/>
          <w:szCs w:val="20"/>
          <w:shd w:val="clear" w:color="auto" w:fill="FFFFFF"/>
        </w:rPr>
        <w:t>condición irregular</w:t>
      </w:r>
      <w:r w:rsidR="000E3836">
        <w:rPr>
          <w:rFonts w:ascii="Museo Sans 300" w:hAnsi="Museo Sans 300"/>
          <w:sz w:val="20"/>
          <w:szCs w:val="20"/>
          <w:shd w:val="clear" w:color="auto" w:fill="FFFFFF"/>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C4521D">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sidR="00233864" w:rsidRPr="00233864">
        <w:rPr>
          <w:rFonts w:ascii="Museo Sans 300" w:hAnsi="Museo Sans 300"/>
          <w:sz w:val="20"/>
          <w:szCs w:val="20"/>
          <w:shd w:val="clear" w:color="auto" w:fill="FFFFFF"/>
        </w:rPr>
        <w:t xml:space="preserve"> consistente en </w:t>
      </w:r>
      <w:r w:rsidR="00B57931">
        <w:rPr>
          <w:rFonts w:ascii="Museo Sans 300" w:hAnsi="Museo Sans 300"/>
          <w:sz w:val="20"/>
          <w:szCs w:val="20"/>
          <w:shd w:val="clear" w:color="auto" w:fill="FFFFFF"/>
        </w:rPr>
        <w:t xml:space="preserve">dos </w:t>
      </w:r>
      <w:r w:rsidR="00233864" w:rsidRPr="00233864">
        <w:rPr>
          <w:rFonts w:ascii="Museo Sans 300" w:hAnsi="Museo Sans 300"/>
          <w:sz w:val="20"/>
          <w:szCs w:val="20"/>
          <w:shd w:val="clear" w:color="auto" w:fill="FFFFFF"/>
        </w:rPr>
        <w:t>línea</w:t>
      </w:r>
      <w:r w:rsidR="00B57931">
        <w:rPr>
          <w:rFonts w:ascii="Museo Sans 300" w:hAnsi="Museo Sans 300"/>
          <w:sz w:val="20"/>
          <w:szCs w:val="20"/>
          <w:shd w:val="clear" w:color="auto" w:fill="FFFFFF"/>
        </w:rPr>
        <w:t>s</w:t>
      </w:r>
      <w:r w:rsidR="00233864" w:rsidRPr="00233864">
        <w:rPr>
          <w:rFonts w:ascii="Museo Sans 300" w:hAnsi="Museo Sans 300"/>
          <w:sz w:val="20"/>
          <w:szCs w:val="20"/>
          <w:shd w:val="clear" w:color="auto" w:fill="FFFFFF"/>
        </w:rPr>
        <w:t xml:space="preserve"> </w:t>
      </w:r>
      <w:r w:rsidR="00481350">
        <w:rPr>
          <w:rFonts w:ascii="Museo Sans 300" w:hAnsi="Museo Sans 300"/>
          <w:sz w:val="20"/>
          <w:szCs w:val="20"/>
          <w:shd w:val="clear" w:color="auto" w:fill="FFFFFF"/>
        </w:rPr>
        <w:t>eléctrica</w:t>
      </w:r>
      <w:r w:rsidR="00B57931">
        <w:rPr>
          <w:rFonts w:ascii="Museo Sans 300" w:hAnsi="Museo Sans 300"/>
          <w:sz w:val="20"/>
          <w:szCs w:val="20"/>
          <w:shd w:val="clear" w:color="auto" w:fill="FFFFFF"/>
        </w:rPr>
        <w:t>s</w:t>
      </w:r>
      <w:r w:rsidR="00B16A3C">
        <w:rPr>
          <w:rFonts w:ascii="Museo Sans 300" w:hAnsi="Museo Sans 300"/>
          <w:sz w:val="20"/>
          <w:szCs w:val="20"/>
          <w:shd w:val="clear" w:color="auto" w:fill="FFFFFF"/>
        </w:rPr>
        <w:t xml:space="preserve"> adicional</w:t>
      </w:r>
      <w:r w:rsidR="00B57931">
        <w:rPr>
          <w:rFonts w:ascii="Museo Sans 300" w:hAnsi="Museo Sans 300"/>
          <w:sz w:val="20"/>
          <w:szCs w:val="20"/>
          <w:shd w:val="clear" w:color="auto" w:fill="FFFFFF"/>
        </w:rPr>
        <w:t>es</w:t>
      </w:r>
      <w:r w:rsidR="00481350">
        <w:rPr>
          <w:rFonts w:ascii="Museo Sans 300" w:hAnsi="Museo Sans 300"/>
          <w:sz w:val="20"/>
          <w:szCs w:val="20"/>
          <w:shd w:val="clear" w:color="auto" w:fill="FFFFFF"/>
        </w:rPr>
        <w:t xml:space="preserve"> </w:t>
      </w:r>
      <w:r w:rsidR="00233864" w:rsidRPr="00233864">
        <w:rPr>
          <w:rFonts w:ascii="Museo Sans 300" w:hAnsi="Museo Sans 300"/>
          <w:sz w:val="20"/>
          <w:szCs w:val="20"/>
          <w:shd w:val="clear" w:color="auto" w:fill="FFFFFF"/>
        </w:rPr>
        <w:t>conectada</w:t>
      </w:r>
      <w:r w:rsidR="00B57931">
        <w:rPr>
          <w:rFonts w:ascii="Museo Sans 300" w:hAnsi="Museo Sans 300"/>
          <w:sz w:val="20"/>
          <w:szCs w:val="20"/>
          <w:shd w:val="clear" w:color="auto" w:fill="FFFFFF"/>
        </w:rPr>
        <w:t>s</w:t>
      </w:r>
      <w:r w:rsidR="00233864" w:rsidRPr="00233864">
        <w:rPr>
          <w:rFonts w:ascii="Museo Sans 300" w:hAnsi="Museo Sans 300"/>
          <w:sz w:val="20"/>
          <w:szCs w:val="20"/>
          <w:shd w:val="clear" w:color="auto" w:fill="FFFFFF"/>
        </w:rPr>
        <w:t xml:space="preserve"> desde la </w:t>
      </w:r>
      <w:r w:rsidR="00AE3420">
        <w:rPr>
          <w:rFonts w:ascii="Museo Sans 300" w:hAnsi="Museo Sans 300"/>
          <w:sz w:val="20"/>
          <w:szCs w:val="20"/>
          <w:shd w:val="clear" w:color="auto" w:fill="FFFFFF"/>
        </w:rPr>
        <w:t>acometida</w:t>
      </w:r>
      <w:r w:rsidR="00DD665C" w:rsidRPr="00233864">
        <w:rPr>
          <w:rFonts w:ascii="Museo Sans 300" w:hAnsi="Museo Sans 300"/>
          <w:sz w:val="20"/>
          <w:szCs w:val="20"/>
          <w:shd w:val="clear" w:color="auto" w:fill="FFFFFF"/>
        </w:rPr>
        <w:t>, con el fin de consumir energía que no era registrada</w:t>
      </w:r>
      <w:r w:rsidR="00481350">
        <w:rPr>
          <w:rFonts w:ascii="Museo Sans 300" w:hAnsi="Museo Sans 300"/>
          <w:sz w:val="20"/>
          <w:szCs w:val="20"/>
          <w:shd w:val="clear" w:color="auto" w:fill="FFFFFF"/>
        </w:rPr>
        <w:t>.</w:t>
      </w:r>
    </w:p>
    <w:p w14:paraId="244CB1AC" w14:textId="77777777" w:rsidR="00DD665C" w:rsidRPr="00233864" w:rsidRDefault="00DD665C" w:rsidP="00F8330A">
      <w:pPr>
        <w:suppressAutoHyphens w:val="0"/>
        <w:autoSpaceDE w:val="0"/>
        <w:adjustRightInd w:val="0"/>
        <w:spacing w:after="0" w:line="240" w:lineRule="auto"/>
        <w:ind w:left="426"/>
        <w:jc w:val="both"/>
        <w:textAlignment w:val="auto"/>
        <w:rPr>
          <w:rFonts w:ascii="Museo Sans 300" w:hAnsi="Museo Sans 300"/>
          <w:sz w:val="20"/>
          <w:szCs w:val="20"/>
        </w:rPr>
      </w:pPr>
    </w:p>
    <w:p w14:paraId="5C452580" w14:textId="5DD5C6E6" w:rsidR="00C511B1" w:rsidRDefault="00C511B1" w:rsidP="00233864">
      <w:pPr>
        <w:autoSpaceDE w:val="0"/>
        <w:spacing w:after="0" w:line="240" w:lineRule="auto"/>
        <w:ind w:left="426"/>
        <w:jc w:val="both"/>
        <w:rPr>
          <w:rFonts w:ascii="Museo Sans 300" w:hAnsi="Museo Sans 300"/>
          <w:sz w:val="20"/>
          <w:szCs w:val="20"/>
          <w:shd w:val="clear" w:color="auto" w:fill="FFFFFF"/>
        </w:rPr>
      </w:pPr>
      <w:r w:rsidRPr="00233864">
        <w:rPr>
          <w:rFonts w:ascii="Museo Sans 300" w:hAnsi="Museo Sans 300"/>
          <w:sz w:val="20"/>
          <w:szCs w:val="20"/>
          <w:shd w:val="clear" w:color="auto" w:fill="FFFFFF"/>
        </w:rPr>
        <w:t>En ese sentido, la empresa distribuidora está habilitada a cobrar la energía consumida y no registrada, de conformidad con lo establecido en los Términos y Condiciones de los Pliegos Tarifarios aplicables para el año 202</w:t>
      </w:r>
      <w:r w:rsidR="00C072B4" w:rsidRPr="00233864">
        <w:rPr>
          <w:rFonts w:ascii="Museo Sans 300" w:hAnsi="Museo Sans 300"/>
          <w:sz w:val="20"/>
          <w:szCs w:val="20"/>
          <w:shd w:val="clear" w:color="auto" w:fill="FFFFFF"/>
        </w:rPr>
        <w:t>3</w:t>
      </w:r>
      <w:r w:rsidRPr="00233864">
        <w:rPr>
          <w:rFonts w:ascii="Museo Sans 300" w:hAnsi="Museo Sans 300"/>
          <w:sz w:val="20"/>
          <w:szCs w:val="20"/>
          <w:shd w:val="clear" w:color="auto" w:fill="FFFFFF"/>
        </w:rPr>
        <w:t xml:space="preserve"> y el Procedimiento para Investigar la Existencia de Condiciones Irregulares en el Suministro de Energía Eléctrica del Usuario Final.</w:t>
      </w:r>
      <w:r w:rsidRPr="00233864">
        <w:rPr>
          <w:rFonts w:ascii="Cambria Math" w:hAnsi="Cambria Math" w:cs="Cambria Math"/>
          <w:sz w:val="20"/>
          <w:szCs w:val="20"/>
          <w:shd w:val="clear" w:color="auto" w:fill="FFFFFF"/>
        </w:rPr>
        <w:t> </w:t>
      </w:r>
      <w:r w:rsidRPr="00233864">
        <w:rPr>
          <w:rFonts w:ascii="Museo Sans 300" w:hAnsi="Museo Sans 300"/>
          <w:sz w:val="20"/>
          <w:szCs w:val="20"/>
          <w:shd w:val="clear" w:color="auto" w:fill="FFFFFF"/>
        </w:rPr>
        <w:t xml:space="preserve"> </w:t>
      </w:r>
    </w:p>
    <w:p w14:paraId="6D3C40D1" w14:textId="3B8F74E8" w:rsidR="00582B17" w:rsidRDefault="00582B17" w:rsidP="00233864">
      <w:pPr>
        <w:autoSpaceDE w:val="0"/>
        <w:spacing w:after="0" w:line="240" w:lineRule="auto"/>
        <w:ind w:left="426"/>
        <w:jc w:val="both"/>
        <w:rPr>
          <w:rFonts w:ascii="Museo Sans 300" w:hAnsi="Museo Sans 300"/>
          <w:sz w:val="20"/>
          <w:szCs w:val="20"/>
          <w:shd w:val="clear" w:color="auto" w:fill="FFFFFF"/>
        </w:rPr>
      </w:pPr>
    </w:p>
    <w:p w14:paraId="0984C02D" w14:textId="77777777" w:rsidR="00582B17" w:rsidRPr="00233864" w:rsidRDefault="00582B17" w:rsidP="00233864">
      <w:pPr>
        <w:autoSpaceDE w:val="0"/>
        <w:spacing w:after="0" w:line="240" w:lineRule="auto"/>
        <w:ind w:left="426"/>
        <w:jc w:val="both"/>
        <w:rPr>
          <w:rFonts w:ascii="Museo Sans 300" w:hAnsi="Museo Sans 300"/>
          <w:sz w:val="20"/>
          <w:szCs w:val="20"/>
          <w:shd w:val="clear" w:color="auto" w:fill="FFFFFF"/>
        </w:rPr>
      </w:pP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B22706" w14:textId="372D345C" w:rsidR="00460421" w:rsidRDefault="00C13E37" w:rsidP="00480021">
      <w:pPr>
        <w:pStyle w:val="paragraph"/>
        <w:spacing w:before="0" w:after="0"/>
        <w:ind w:left="420"/>
        <w:jc w:val="both"/>
        <w:rPr>
          <w:rStyle w:val="normaltextrun"/>
          <w:rFonts w:ascii="Museo Sans 300" w:hAnsi="Museo Sans 300"/>
          <w:color w:val="000000"/>
          <w:sz w:val="20"/>
          <w:szCs w:val="20"/>
          <w:shd w:val="clear" w:color="auto" w:fill="FFFFFF"/>
        </w:rPr>
      </w:pPr>
      <w:r w:rsidRPr="00101809">
        <w:rPr>
          <w:rFonts w:ascii="Museo Sans 300" w:hAnsi="Museo Sans 300" w:cs="Segoe UI"/>
          <w:sz w:val="20"/>
          <w:szCs w:val="20"/>
          <w:lang w:val="es-ES" w:eastAsia="es-MX"/>
        </w:rPr>
        <w:t xml:space="preserve">De acuerdo con lo establecido en el informe técnico, el CAU </w:t>
      </w:r>
      <w:r w:rsidR="00480021" w:rsidRPr="004920AD">
        <w:rPr>
          <w:rFonts w:ascii="Museo Sans 300" w:hAnsi="Museo Sans 300"/>
          <w:color w:val="000000"/>
          <w:sz w:val="20"/>
          <w:szCs w:val="20"/>
          <w:shd w:val="clear" w:color="auto" w:fill="FFFFFF"/>
        </w:rPr>
        <w:t xml:space="preserve">no validó el cálculo de ENR realizado por la distribuidora basado en un censo de carga de un consumo de promedio mensual de </w:t>
      </w:r>
      <w:r w:rsidR="00B57931">
        <w:rPr>
          <w:rFonts w:ascii="Museo Sans 300" w:hAnsi="Museo Sans 300"/>
          <w:color w:val="000000"/>
          <w:sz w:val="20"/>
          <w:szCs w:val="20"/>
          <w:shd w:val="clear" w:color="auto" w:fill="FFFFFF"/>
        </w:rPr>
        <w:t xml:space="preserve">3,802 </w:t>
      </w:r>
      <w:r w:rsidR="00480021" w:rsidRPr="004920AD">
        <w:rPr>
          <w:rFonts w:ascii="Museo Sans 300" w:hAnsi="Museo Sans 300"/>
          <w:color w:val="000000"/>
          <w:sz w:val="20"/>
          <w:szCs w:val="20"/>
          <w:shd w:val="clear" w:color="auto" w:fill="FFFFFF"/>
        </w:rPr>
        <w:t>kWh</w:t>
      </w:r>
      <w:r w:rsidR="00B57931">
        <w:rPr>
          <w:rFonts w:ascii="Museo Sans 300" w:hAnsi="Museo Sans 300"/>
          <w:color w:val="000000"/>
          <w:sz w:val="20"/>
          <w:szCs w:val="20"/>
          <w:shd w:val="clear" w:color="auto" w:fill="FFFFFF"/>
        </w:rPr>
        <w:t xml:space="preserve"> </w:t>
      </w:r>
      <w:r w:rsidR="00480021">
        <w:rPr>
          <w:rFonts w:ascii="Museo Sans 300" w:hAnsi="Museo Sans 300"/>
          <w:color w:val="000000"/>
          <w:sz w:val="20"/>
          <w:szCs w:val="20"/>
          <w:shd w:val="clear" w:color="auto" w:fill="FFFFFF"/>
        </w:rPr>
        <w:t>debido que no justificó el criterio para establecer los valores de potencia de los equipos y las horas de uso diario.</w:t>
      </w:r>
    </w:p>
    <w:p w14:paraId="14D20FE9" w14:textId="77777777" w:rsidR="00B57931" w:rsidRDefault="00B57931" w:rsidP="00460421">
      <w:pPr>
        <w:suppressAutoHyphens w:val="0"/>
        <w:autoSpaceDN/>
        <w:spacing w:after="0" w:line="240" w:lineRule="auto"/>
        <w:ind w:left="420"/>
        <w:jc w:val="both"/>
        <w:rPr>
          <w:rFonts w:ascii="Museo Sans 300" w:eastAsia="Times New Roman" w:hAnsi="Museo Sans 300" w:cs="Times New Roman"/>
          <w:sz w:val="20"/>
          <w:szCs w:val="20"/>
        </w:rPr>
      </w:pPr>
    </w:p>
    <w:p w14:paraId="158FFCA1" w14:textId="1CEB9579" w:rsidR="00460421" w:rsidRDefault="00460421" w:rsidP="00460421">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4FDB7219" w14:textId="77777777"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86C83AF" w14:textId="50309691" w:rsidR="00F71023" w:rsidRPr="00BF4B52" w:rsidRDefault="00F71023" w:rsidP="00F71023">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censo de </w:t>
      </w:r>
      <w:r w:rsidRPr="00597418">
        <w:rPr>
          <w:rFonts w:ascii="Museo Sans 300" w:eastAsia="Times New Roman" w:hAnsi="Museo Sans 300" w:cs="Times New Roman"/>
          <w:sz w:val="20"/>
          <w:szCs w:val="20"/>
          <w:lang w:val="es-ES"/>
        </w:rPr>
        <w:t>carga</w:t>
      </w:r>
      <w:r w:rsidR="002A5230">
        <w:rPr>
          <w:rFonts w:ascii="Museo Sans 300" w:eastAsia="Times New Roman" w:hAnsi="Museo Sans 300" w:cs="Times New Roman"/>
          <w:sz w:val="20"/>
          <w:szCs w:val="20"/>
          <w:lang w:val="es-ES"/>
        </w:rPr>
        <w:t xml:space="preserve"> de los inmuebles abastecidos por las líneas directa que corresponde a</w:t>
      </w:r>
      <w:r w:rsidRPr="00597418">
        <w:rPr>
          <w:rFonts w:ascii="Museo Sans 300" w:eastAsia="Times New Roman" w:hAnsi="Museo Sans 300" w:cs="Times New Roman"/>
          <w:sz w:val="20"/>
          <w:szCs w:val="20"/>
          <w:lang w:val="es-ES"/>
        </w:rPr>
        <w:t xml:space="preserve"> un valor de </w:t>
      </w:r>
      <w:r w:rsidR="00B57931">
        <w:rPr>
          <w:rFonts w:ascii="Museo Sans 300" w:eastAsia="Times New Roman" w:hAnsi="Museo Sans 300" w:cs="Times New Roman"/>
          <w:sz w:val="20"/>
          <w:szCs w:val="20"/>
          <w:lang w:val="es-ES"/>
        </w:rPr>
        <w:t>76</w:t>
      </w:r>
      <w:r w:rsidR="002A5230">
        <w:rPr>
          <w:rFonts w:ascii="Museo Sans 300" w:eastAsia="Times New Roman" w:hAnsi="Museo Sans 300" w:cs="Times New Roman"/>
          <w:sz w:val="20"/>
          <w:szCs w:val="20"/>
          <w:lang w:val="es-ES"/>
        </w:rPr>
        <w:t>5</w:t>
      </w:r>
      <w:r w:rsidRPr="00597418">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lang w:val="es-ES"/>
        </w:rPr>
        <w:t>.</w:t>
      </w:r>
    </w:p>
    <w:p w14:paraId="718725C0" w14:textId="77777777" w:rsidR="00840ACE" w:rsidRPr="00E37C82" w:rsidRDefault="00840ACE" w:rsidP="00840ACE">
      <w:pPr>
        <w:autoSpaceDE w:val="0"/>
        <w:spacing w:after="0" w:line="240" w:lineRule="auto"/>
        <w:ind w:left="993"/>
        <w:jc w:val="both"/>
        <w:rPr>
          <w:rFonts w:ascii="Museo Sans 300" w:eastAsia="Times New Roman" w:hAnsi="Museo Sans 300" w:cs="Times New Roman"/>
          <w:sz w:val="20"/>
          <w:szCs w:val="20"/>
        </w:rPr>
      </w:pPr>
    </w:p>
    <w:p w14:paraId="29C55A59" w14:textId="36B877A6" w:rsidR="00460421" w:rsidRPr="00CA709B" w:rsidRDefault="00460421" w:rsidP="00C13E3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2A5230">
        <w:rPr>
          <w:rFonts w:ascii="Museo Sans 300" w:eastAsia="Times New Roman" w:hAnsi="Museo Sans 300" w:cs="Times New Roman"/>
          <w:sz w:val="20"/>
          <w:szCs w:val="20"/>
          <w:lang w:val="es-ES"/>
        </w:rPr>
        <w:t>diecinueve</w:t>
      </w:r>
      <w:r w:rsidR="00CA709B">
        <w:rPr>
          <w:rFonts w:ascii="Museo Sans 300" w:eastAsia="Times New Roman" w:hAnsi="Museo Sans 300" w:cs="Times New Roman"/>
          <w:sz w:val="20"/>
          <w:szCs w:val="20"/>
          <w:lang w:val="es-ES"/>
        </w:rPr>
        <w:t xml:space="preserve"> de </w:t>
      </w:r>
      <w:r w:rsidR="00246970">
        <w:rPr>
          <w:rFonts w:ascii="Museo Sans 300" w:eastAsia="Times New Roman" w:hAnsi="Museo Sans 300" w:cs="Times New Roman"/>
          <w:sz w:val="20"/>
          <w:szCs w:val="20"/>
          <w:lang w:val="es-ES"/>
        </w:rPr>
        <w:t>septie</w:t>
      </w:r>
      <w:r w:rsidR="00C13E37">
        <w:rPr>
          <w:rFonts w:ascii="Museo Sans 300" w:eastAsia="Times New Roman" w:hAnsi="Museo Sans 300" w:cs="Times New Roman"/>
          <w:sz w:val="20"/>
          <w:szCs w:val="20"/>
          <w:lang w:val="es-ES"/>
        </w:rPr>
        <w:t>mbre</w:t>
      </w:r>
      <w:r>
        <w:rPr>
          <w:rFonts w:ascii="Museo Sans 300" w:eastAsia="Times New Roman" w:hAnsi="Museo Sans 300" w:cs="Times New Roman"/>
          <w:sz w:val="20"/>
          <w:szCs w:val="20"/>
          <w:lang w:val="es-ES"/>
        </w:rPr>
        <w:t xml:space="preserve"> del dos mil veintidós al </w:t>
      </w:r>
      <w:r w:rsidR="002A5230">
        <w:rPr>
          <w:rFonts w:ascii="Museo Sans 300" w:eastAsia="Times New Roman" w:hAnsi="Museo Sans 300" w:cs="Times New Roman"/>
          <w:sz w:val="20"/>
          <w:szCs w:val="20"/>
          <w:lang w:val="es-ES"/>
        </w:rPr>
        <w:t>dieciocho</w:t>
      </w:r>
      <w:r w:rsidR="00246970">
        <w:rPr>
          <w:rFonts w:ascii="Museo Sans 300" w:eastAsia="Times New Roman" w:hAnsi="Museo Sans 300" w:cs="Times New Roman"/>
          <w:sz w:val="20"/>
          <w:szCs w:val="20"/>
          <w:lang w:val="es-ES"/>
        </w:rPr>
        <w:t xml:space="preserve"> de marz</w:t>
      </w:r>
      <w:r>
        <w:rPr>
          <w:rFonts w:ascii="Museo Sans 300" w:eastAsia="Times New Roman" w:hAnsi="Museo Sans 300" w:cs="Times New Roman"/>
          <w:sz w:val="20"/>
          <w:szCs w:val="20"/>
          <w:lang w:val="es-ES"/>
        </w:rPr>
        <w:t>o del presente año.</w:t>
      </w:r>
    </w:p>
    <w:p w14:paraId="0B9CFFC9" w14:textId="77777777" w:rsidR="00F71023" w:rsidRDefault="00F71023" w:rsidP="007327FE">
      <w:pPr>
        <w:autoSpaceDE w:val="0"/>
        <w:spacing w:after="0" w:line="240" w:lineRule="auto"/>
        <w:ind w:left="426"/>
        <w:jc w:val="both"/>
        <w:rPr>
          <w:rFonts w:ascii="Museo Sans 300" w:hAnsi="Museo Sans 300"/>
          <w:sz w:val="20"/>
          <w:szCs w:val="20"/>
        </w:rPr>
      </w:pPr>
    </w:p>
    <w:p w14:paraId="6AA476CA" w14:textId="205AA8BE"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2A5230">
        <w:rPr>
          <w:rFonts w:ascii="Museo Sans 300" w:hAnsi="Museo Sans 300"/>
          <w:sz w:val="20"/>
          <w:szCs w:val="20"/>
        </w:rPr>
        <w:t>MIL CIENTO SETENTA Y UNO 43/100 DÓLARES DE LOS ESTADOS UNIDOS DE AMÉRICA (USD 1,171.43)</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460421">
        <w:rPr>
          <w:rFonts w:ascii="Museo Sans 300" w:hAnsi="Museo Sans 300"/>
          <w:sz w:val="20"/>
          <w:szCs w:val="20"/>
        </w:rPr>
        <w:t>3</w:t>
      </w:r>
      <w:r w:rsidRPr="00AC7FFE">
        <w:rPr>
          <w:rFonts w:ascii="Museo Sans 300" w:hAnsi="Museo Sans 300"/>
          <w:sz w:val="20"/>
          <w:szCs w:val="20"/>
        </w:rPr>
        <w:t>.</w:t>
      </w:r>
    </w:p>
    <w:p w14:paraId="35E9A43B" w14:textId="77777777" w:rsidR="002A5230" w:rsidRDefault="002A5230" w:rsidP="00EC4BD7">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artículo</w:t>
      </w:r>
      <w:r w:rsidR="006662C8" w:rsidRPr="009F2602">
        <w:rPr>
          <w:rFonts w:ascii="Museo Sans 300" w:hAnsi="Museo Sans 300"/>
          <w:sz w:val="20"/>
          <w:szCs w:val="20"/>
        </w:rPr>
        <w:t xml:space="preserve"> </w:t>
      </w:r>
      <w:r w:rsidRPr="009F2602">
        <w:rPr>
          <w:rFonts w:ascii="Museo Sans 300" w:hAnsi="Museo Sans 300"/>
          <w:sz w:val="20"/>
          <w:szCs w:val="20"/>
        </w:rPr>
        <w:t>5</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Creación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establecen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destacan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tratados,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regulen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actividades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vigilancia),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estándares</w:t>
      </w:r>
      <w:r w:rsidR="006662C8" w:rsidRPr="009F2602">
        <w:rPr>
          <w:rFonts w:ascii="Museo Sans 300" w:hAnsi="Museo Sans 300"/>
          <w:sz w:val="20"/>
          <w:szCs w:val="20"/>
        </w:rPr>
        <w:t xml:space="preserve"> </w:t>
      </w:r>
      <w:r w:rsidRPr="009F2602">
        <w:rPr>
          <w:rFonts w:ascii="Museo Sans 300" w:hAnsi="Museo Sans 300"/>
          <w:sz w:val="20"/>
          <w:szCs w:val="20"/>
        </w:rPr>
        <w:t>técnicos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administrativas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auto</w:t>
      </w:r>
      <w:r w:rsidR="006662C8" w:rsidRPr="009F2602">
        <w:rPr>
          <w:rFonts w:ascii="Museo Sans 300" w:hAnsi="Museo Sans 300"/>
          <w:sz w:val="20"/>
          <w:szCs w:val="20"/>
        </w:rPr>
        <w:t xml:space="preserve"> </w:t>
      </w:r>
      <w:r w:rsidRPr="009F2602">
        <w:rPr>
          <w:rFonts w:ascii="Museo Sans 300" w:hAnsi="Museo Sans 300"/>
          <w:sz w:val="20"/>
          <w:szCs w:val="20"/>
        </w:rPr>
        <w:t>organización),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dirimir</w:t>
      </w:r>
      <w:r w:rsidR="006662C8" w:rsidRPr="009F2602">
        <w:rPr>
          <w:rFonts w:ascii="Museo Sans 300" w:hAnsi="Museo Sans 300"/>
          <w:sz w:val="20"/>
          <w:szCs w:val="20"/>
        </w:rPr>
        <w:t xml:space="preserve"> </w:t>
      </w:r>
      <w:r w:rsidRPr="009F2602">
        <w:rPr>
          <w:rFonts w:ascii="Museo Sans 300" w:hAnsi="Museo Sans 300"/>
          <w:sz w:val="20"/>
          <w:szCs w:val="20"/>
        </w:rPr>
        <w:t>conflictos</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operadores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dispuesto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arbitral)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realización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todos</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actos,</w:t>
      </w:r>
      <w:r w:rsidR="006662C8" w:rsidRPr="009F2602">
        <w:rPr>
          <w:rFonts w:ascii="Museo Sans 300" w:hAnsi="Museo Sans 300"/>
          <w:sz w:val="20"/>
          <w:szCs w:val="20"/>
        </w:rPr>
        <w:t xml:space="preserve"> </w:t>
      </w:r>
      <w:r w:rsidRPr="009F2602">
        <w:rPr>
          <w:rFonts w:ascii="Museo Sans 300" w:hAnsi="Museo Sans 300"/>
          <w:sz w:val="20"/>
          <w:szCs w:val="20"/>
        </w:rPr>
        <w:t>contratos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operaciones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sean</w:t>
      </w:r>
      <w:r w:rsidR="006662C8" w:rsidRPr="009F2602">
        <w:rPr>
          <w:rFonts w:ascii="Museo Sans 300" w:hAnsi="Museo Sans 300"/>
          <w:sz w:val="20"/>
          <w:szCs w:val="20"/>
        </w:rPr>
        <w:t xml:space="preserve"> </w:t>
      </w:r>
      <w:r w:rsidRPr="009F2602">
        <w:rPr>
          <w:rFonts w:ascii="Museo Sans 300" w:hAnsi="Museo Sans 300"/>
          <w:sz w:val="20"/>
          <w:szCs w:val="20"/>
        </w:rPr>
        <w:t>necesarios</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cumplir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objetivos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impongan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demás</w:t>
      </w:r>
      <w:r w:rsidR="006662C8" w:rsidRPr="009F2602">
        <w:rPr>
          <w:rFonts w:ascii="Museo Sans 300" w:hAnsi="Museo Sans 300"/>
          <w:sz w:val="20"/>
          <w:szCs w:val="20"/>
        </w:rPr>
        <w:t xml:space="preserve"> </w:t>
      </w:r>
      <w:r w:rsidRPr="009F2602">
        <w:rPr>
          <w:rFonts w:ascii="Museo Sans 300" w:hAnsi="Museo Sans 300"/>
          <w:sz w:val="20"/>
          <w:szCs w:val="20"/>
        </w:rPr>
        <w:t>disposiciones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carácter</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p>
    <w:p w14:paraId="6BA16C2D" w14:textId="77777777" w:rsidR="004E572D" w:rsidRPr="009F2602" w:rsidRDefault="004E572D" w:rsidP="009F2602">
      <w:pPr>
        <w:autoSpaceDE w:val="0"/>
        <w:spacing w:after="0" w:line="240" w:lineRule="auto"/>
        <w:ind w:left="426"/>
        <w:jc w:val="both"/>
        <w:rPr>
          <w:rFonts w:ascii="Museo Sans 300" w:hAnsi="Museo Sans 300"/>
          <w:sz w:val="20"/>
          <w:szCs w:val="20"/>
        </w:rPr>
      </w:pPr>
    </w:p>
    <w:p w14:paraId="2866A627" w14:textId="3F354399"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ahí</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otorgada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comprende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esta</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establecer</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someter</w:t>
      </w:r>
      <w:r w:rsidR="006662C8" w:rsidRPr="009F2602">
        <w:rPr>
          <w:rFonts w:ascii="Museo Sans 300" w:hAnsi="Museo Sans 300"/>
          <w:sz w:val="20"/>
          <w:szCs w:val="20"/>
        </w:rPr>
        <w:t xml:space="preserve"> </w:t>
      </w:r>
      <w:r w:rsidRPr="009F2602">
        <w:rPr>
          <w:rFonts w:ascii="Museo Sans 300" w:hAnsi="Museo Sans 300"/>
          <w:sz w:val="20"/>
          <w:szCs w:val="20"/>
        </w:rPr>
        <w:t>todo</w:t>
      </w:r>
      <w:r w:rsidR="006662C8" w:rsidRPr="009F2602">
        <w:rPr>
          <w:rFonts w:ascii="Museo Sans 300" w:hAnsi="Museo Sans 300"/>
          <w:sz w:val="20"/>
          <w:szCs w:val="20"/>
        </w:rPr>
        <w:t xml:space="preserve"> </w:t>
      </w:r>
      <w:r w:rsidRPr="009F2602">
        <w:rPr>
          <w:rFonts w:ascii="Museo Sans 300" w:hAnsi="Museo Sans 300"/>
          <w:sz w:val="20"/>
          <w:szCs w:val="20"/>
        </w:rPr>
        <w:t>sujeto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intervenga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regulado,</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distribuidor</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usuari</w:t>
      </w:r>
      <w:r w:rsidR="00556E70"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debiendo</w:t>
      </w:r>
      <w:r w:rsidR="006662C8" w:rsidRPr="009F2602">
        <w:rPr>
          <w:rFonts w:ascii="Museo Sans 300" w:hAnsi="Museo Sans 300"/>
          <w:sz w:val="20"/>
          <w:szCs w:val="20"/>
        </w:rPr>
        <w:t xml:space="preserve"> </w:t>
      </w:r>
      <w:r w:rsidRPr="009F2602">
        <w:rPr>
          <w:rFonts w:ascii="Museo Sans 300" w:hAnsi="Museo Sans 300"/>
          <w:sz w:val="20"/>
          <w:szCs w:val="20"/>
        </w:rPr>
        <w:t>verificar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controlar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tales</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sus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basada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interés</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también,</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protección</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seguridad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emitió</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Investigar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Existencia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Irregulares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Suministro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Usuario</w:t>
      </w:r>
      <w:r w:rsidR="006662C8" w:rsidRPr="009F2602">
        <w:rPr>
          <w:rFonts w:ascii="Museo Sans 300" w:hAnsi="Museo Sans 300"/>
          <w:sz w:val="20"/>
          <w:szCs w:val="20"/>
        </w:rPr>
        <w:t xml:space="preserve"> </w:t>
      </w:r>
      <w:r w:rsidRPr="009F2602">
        <w:rPr>
          <w:rFonts w:ascii="Museo Sans 300" w:hAnsi="Museo Sans 300"/>
          <w:sz w:val="20"/>
          <w:szCs w:val="20"/>
        </w:rPr>
        <w:t>Final,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tiene</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finalidad</w:t>
      </w:r>
      <w:r w:rsidR="006662C8" w:rsidRPr="009F2602">
        <w:rPr>
          <w:rFonts w:ascii="Museo Sans 300" w:hAnsi="Museo Sans 300"/>
          <w:sz w:val="20"/>
          <w:szCs w:val="20"/>
        </w:rPr>
        <w:t xml:space="preserve"> </w:t>
      </w:r>
      <w:r w:rsidRPr="009F2602">
        <w:rPr>
          <w:rFonts w:ascii="Museo Sans 300" w:hAnsi="Museo Sans 300"/>
          <w:sz w:val="20"/>
          <w:szCs w:val="20"/>
        </w:rPr>
        <w:t>revisar</w:t>
      </w:r>
      <w:r w:rsidR="006662C8" w:rsidRPr="009F2602">
        <w:rPr>
          <w:rFonts w:ascii="Museo Sans 300" w:hAnsi="Museo Sans 300"/>
          <w:sz w:val="20"/>
          <w:szCs w:val="20"/>
        </w:rPr>
        <w:t xml:space="preserve"> </w:t>
      </w:r>
      <w:r w:rsidRPr="009F2602">
        <w:rPr>
          <w:rFonts w:ascii="Museo Sans 300" w:hAnsi="Museo Sans 300"/>
          <w:sz w:val="20"/>
          <w:szCs w:val="20"/>
        </w:rPr>
        <w:t>técnicamente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atribuye</w:t>
      </w:r>
      <w:r w:rsidR="006662C8" w:rsidRPr="009F2602">
        <w:rPr>
          <w:rFonts w:ascii="Museo Sans 300" w:hAnsi="Museo Sans 300"/>
          <w:sz w:val="20"/>
          <w:szCs w:val="20"/>
        </w:rPr>
        <w:t xml:space="preserve"> </w:t>
      </w:r>
      <w:r w:rsidRPr="009F2602">
        <w:rPr>
          <w:rFonts w:ascii="Museo Sans 300" w:hAnsi="Museo Sans 300"/>
          <w:sz w:val="20"/>
          <w:szCs w:val="20"/>
        </w:rPr>
        <w:t>a</w:t>
      </w:r>
      <w:r w:rsidR="0096630A" w:rsidRPr="009F2602">
        <w:rPr>
          <w:rFonts w:ascii="Museo Sans 300" w:hAnsi="Museo Sans 300"/>
          <w:sz w:val="20"/>
          <w:szCs w:val="20"/>
        </w:rPr>
        <w:t>l</w:t>
      </w:r>
      <w:r w:rsidR="005F1A00" w:rsidRPr="009F2602">
        <w:rPr>
          <w:rFonts w:ascii="Museo Sans 300" w:hAnsi="Museo Sans 300"/>
          <w:sz w:val="20"/>
          <w:szCs w:val="20"/>
        </w:rPr>
        <w:t xml:space="preserve"> usuari</w:t>
      </w:r>
      <w:r w:rsidR="0096630A"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concepto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términos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pliego</w:t>
      </w:r>
      <w:r w:rsidR="006662C8" w:rsidRPr="009F2602">
        <w:rPr>
          <w:rFonts w:ascii="Museo Sans 300" w:hAnsi="Museo Sans 300"/>
          <w:sz w:val="20"/>
          <w:szCs w:val="20"/>
        </w:rPr>
        <w:t xml:space="preserve"> </w:t>
      </w:r>
      <w:r w:rsidRPr="009F2602">
        <w:rPr>
          <w:rFonts w:ascii="Museo Sans 300" w:hAnsi="Museo Sans 300"/>
          <w:sz w:val="20"/>
          <w:szCs w:val="20"/>
        </w:rPr>
        <w:t>tarifario</w:t>
      </w:r>
      <w:r w:rsidR="006662C8" w:rsidRPr="009F2602">
        <w:rPr>
          <w:rFonts w:ascii="Museo Sans 300" w:hAnsi="Museo Sans 300"/>
          <w:sz w:val="20"/>
          <w:szCs w:val="20"/>
        </w:rPr>
        <w:t xml:space="preserve"> </w:t>
      </w:r>
      <w:r w:rsidRPr="009F2602">
        <w:rPr>
          <w:rFonts w:ascii="Museo Sans 300" w:hAnsi="Museo Sans 300"/>
          <w:sz w:val="20"/>
          <w:szCs w:val="20"/>
        </w:rPr>
        <w:t>vigente</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4CDF68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6145EC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w:t>
      </w:r>
      <w:r w:rsidR="007F4BF4">
        <w:rPr>
          <w:rFonts w:ascii="Museo Sans 300" w:eastAsia="Museo Sans 300" w:hAnsi="Museo Sans 300" w:cs="Museo Sans 300"/>
          <w:sz w:val="20"/>
          <w:szCs w:val="20"/>
        </w:rPr>
        <w:t>ervici</w:t>
      </w:r>
      <w:r w:rsidRPr="00EC2B52">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DD5BBC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331551">
        <w:rPr>
          <w:rFonts w:ascii="Museo Sans 300" w:eastAsia="Museo Sans 300" w:hAnsi="Museo Sans 300" w:cs="Museo Sans 300"/>
          <w:sz w:val="20"/>
          <w:szCs w:val="20"/>
        </w:rPr>
        <w:t xml:space="preserve">inmueble. </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7E844AD" w:rsidR="009D142E" w:rsidRPr="009F2602" w:rsidRDefault="009D142E"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ese</w:t>
      </w:r>
      <w:r w:rsidR="006662C8" w:rsidRPr="009F2602">
        <w:rPr>
          <w:rFonts w:ascii="Museo Sans 300" w:hAnsi="Museo Sans 300"/>
          <w:sz w:val="20"/>
          <w:szCs w:val="20"/>
        </w:rPr>
        <w:t xml:space="preserve"> </w:t>
      </w:r>
      <w:r w:rsidRPr="009F2602">
        <w:rPr>
          <w:rFonts w:ascii="Museo Sans 300" w:hAnsi="Museo Sans 300"/>
          <w:sz w:val="20"/>
          <w:szCs w:val="20"/>
        </w:rPr>
        <w:t>sentido,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dictamen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resuelve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r w:rsidR="006662C8" w:rsidRPr="009F2602">
        <w:rPr>
          <w:rFonts w:ascii="Museo Sans 300" w:hAnsi="Museo Sans 300"/>
          <w:sz w:val="20"/>
          <w:szCs w:val="20"/>
        </w:rPr>
        <w:t xml:space="preserve"> </w:t>
      </w:r>
      <w:r w:rsidRPr="009F2602">
        <w:rPr>
          <w:rFonts w:ascii="Museo Sans 300" w:hAnsi="Museo Sans 300"/>
          <w:sz w:val="20"/>
          <w:szCs w:val="20"/>
        </w:rPr>
        <w:t>fue</w:t>
      </w:r>
      <w:r w:rsidR="006662C8" w:rsidRPr="009F2602">
        <w:rPr>
          <w:rFonts w:ascii="Museo Sans 300" w:hAnsi="Museo Sans 300"/>
          <w:sz w:val="20"/>
          <w:szCs w:val="20"/>
        </w:rPr>
        <w:t xml:space="preserve"> </w:t>
      </w:r>
      <w:r w:rsidRPr="009F2602">
        <w:rPr>
          <w:rFonts w:ascii="Museo Sans 300" w:hAnsi="Museo Sans 300"/>
          <w:sz w:val="20"/>
          <w:szCs w:val="20"/>
        </w:rPr>
        <w:t>emitido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fundamento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documentación</w:t>
      </w:r>
      <w:r w:rsidR="006662C8" w:rsidRPr="009F2602">
        <w:rPr>
          <w:rFonts w:ascii="Museo Sans 300" w:hAnsi="Museo Sans 300"/>
          <w:sz w:val="20"/>
          <w:szCs w:val="20"/>
        </w:rPr>
        <w:t xml:space="preserve"> </w:t>
      </w:r>
      <w:r w:rsidRPr="009F2602">
        <w:rPr>
          <w:rFonts w:ascii="Museo Sans 300" w:hAnsi="Museo Sans 300"/>
          <w:sz w:val="20"/>
          <w:szCs w:val="20"/>
        </w:rPr>
        <w:t>recopilada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transcurso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garantizando</w:t>
      </w:r>
      <w:r w:rsidR="006662C8" w:rsidRPr="009F2602">
        <w:rPr>
          <w:rFonts w:ascii="Museo Sans 300" w:hAnsi="Museo Sans 300"/>
          <w:sz w:val="20"/>
          <w:szCs w:val="20"/>
        </w:rPr>
        <w:t xml:space="preserve"> </w:t>
      </w:r>
      <w:r w:rsidR="00F01513" w:rsidRPr="009F2602">
        <w:rPr>
          <w:rFonts w:ascii="Museo Sans 300" w:hAnsi="Museo Sans 300"/>
          <w:sz w:val="20"/>
          <w:szCs w:val="20"/>
        </w:rPr>
        <w:t>a</w:t>
      </w:r>
      <w:r w:rsidR="0096630A" w:rsidRPr="009F2602">
        <w:rPr>
          <w:rFonts w:ascii="Museo Sans 300" w:hAnsi="Museo Sans 300"/>
          <w:sz w:val="20"/>
          <w:szCs w:val="20"/>
        </w:rPr>
        <w:t>l</w:t>
      </w:r>
      <w:r w:rsidR="006662C8" w:rsidRPr="009F2602">
        <w:rPr>
          <w:rFonts w:ascii="Museo Sans 300" w:hAnsi="Museo Sans 300"/>
          <w:sz w:val="20"/>
          <w:szCs w:val="20"/>
        </w:rPr>
        <w:t xml:space="preserve"> </w:t>
      </w:r>
      <w:r w:rsidR="00593CD7" w:rsidRPr="009F2602">
        <w:rPr>
          <w:rFonts w:ascii="Museo Sans 300" w:hAnsi="Museo Sans 300"/>
          <w:sz w:val="20"/>
          <w:szCs w:val="20"/>
        </w:rPr>
        <w:t>usuari</w:t>
      </w:r>
      <w:r w:rsidR="0096630A" w:rsidRPr="009F2602">
        <w:rPr>
          <w:rFonts w:ascii="Museo Sans 300" w:hAnsi="Museo Sans 300"/>
          <w:sz w:val="20"/>
          <w:szCs w:val="20"/>
        </w:rPr>
        <w: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revisado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efecto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comprobar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base</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establecido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normativas</w:t>
      </w:r>
      <w:r w:rsidR="006662C8" w:rsidRPr="009F2602">
        <w:rPr>
          <w:rFonts w:ascii="Museo Sans 300" w:hAnsi="Museo Sans 300"/>
          <w:sz w:val="20"/>
          <w:szCs w:val="20"/>
        </w:rPr>
        <w:t xml:space="preserve"> </w:t>
      </w:r>
      <w:r w:rsidRPr="009F2602">
        <w:rPr>
          <w:rFonts w:ascii="Museo Sans 300" w:hAnsi="Museo Sans 300"/>
          <w:sz w:val="20"/>
          <w:szCs w:val="20"/>
        </w:rPr>
        <w:t>vigentes.</w:t>
      </w:r>
      <w:r w:rsidR="006662C8" w:rsidRPr="009F2602">
        <w:rPr>
          <w:rFonts w:ascii="Museo Sans 300" w:hAnsi="Museo Sans 300"/>
          <w:sz w:val="20"/>
          <w:szCs w:val="20"/>
        </w:rPr>
        <w:t xml:space="preserve"> </w:t>
      </w:r>
      <w:r w:rsidRPr="009F2602">
        <w:rPr>
          <w:rFonts w:ascii="Museo Sans 300" w:hAnsi="Museo Sans 300"/>
          <w:sz w:val="20"/>
          <w:szCs w:val="20"/>
        </w:rPr>
        <w:t>Asimismo,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ambas</w:t>
      </w:r>
      <w:r w:rsidR="006662C8" w:rsidRPr="009F2602">
        <w:rPr>
          <w:rFonts w:ascii="Museo Sans 300" w:hAnsi="Museo Sans 300"/>
          <w:sz w:val="20"/>
          <w:szCs w:val="20"/>
        </w:rPr>
        <w:t xml:space="preserve"> </w:t>
      </w:r>
      <w:r w:rsidRPr="009F2602">
        <w:rPr>
          <w:rFonts w:ascii="Museo Sans 300" w:hAnsi="Museo Sans 300"/>
          <w:sz w:val="20"/>
          <w:szCs w:val="20"/>
        </w:rPr>
        <w:t>partes,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diferentes</w:t>
      </w:r>
      <w:r w:rsidR="006662C8" w:rsidRPr="009F2602">
        <w:rPr>
          <w:rFonts w:ascii="Museo Sans 300" w:hAnsi="Museo Sans 300"/>
          <w:sz w:val="20"/>
          <w:szCs w:val="20"/>
        </w:rPr>
        <w:t xml:space="preserve"> </w:t>
      </w:r>
      <w:r w:rsidRPr="009F2602">
        <w:rPr>
          <w:rFonts w:ascii="Museo Sans 300" w:hAnsi="Museo Sans 300"/>
          <w:sz w:val="20"/>
          <w:szCs w:val="20"/>
        </w:rPr>
        <w:t>etapas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han</w:t>
      </w:r>
      <w:r w:rsidR="006662C8" w:rsidRPr="009F2602">
        <w:rPr>
          <w:rFonts w:ascii="Museo Sans 300" w:hAnsi="Museo Sans 300"/>
          <w:sz w:val="20"/>
          <w:szCs w:val="20"/>
        </w:rPr>
        <w:t xml:space="preserve"> </w:t>
      </w:r>
      <w:r w:rsidRPr="009F2602">
        <w:rPr>
          <w:rFonts w:ascii="Museo Sans 300" w:hAnsi="Museo Sans 300"/>
          <w:sz w:val="20"/>
          <w:szCs w:val="20"/>
        </w:rPr>
        <w:t>tenido</w:t>
      </w:r>
      <w:r w:rsidR="006662C8" w:rsidRPr="009F2602">
        <w:rPr>
          <w:rFonts w:ascii="Museo Sans 300" w:hAnsi="Museo Sans 300"/>
          <w:sz w:val="20"/>
          <w:szCs w:val="20"/>
        </w:rPr>
        <w:t xml:space="preserve"> </w:t>
      </w:r>
      <w:r w:rsidRPr="009F2602">
        <w:rPr>
          <w:rFonts w:ascii="Museo Sans 300" w:hAnsi="Museo Sans 300"/>
          <w:sz w:val="20"/>
          <w:szCs w:val="20"/>
        </w:rPr>
        <w:t>igual</w:t>
      </w:r>
      <w:r w:rsidR="006662C8" w:rsidRPr="009F2602">
        <w:rPr>
          <w:rFonts w:ascii="Museo Sans 300" w:hAnsi="Museo Sans 300"/>
          <w:sz w:val="20"/>
          <w:szCs w:val="20"/>
        </w:rPr>
        <w:t xml:space="preserve"> </w:t>
      </w:r>
      <w:r w:rsidRPr="009F2602">
        <w:rPr>
          <w:rFonts w:ascii="Museo Sans 300" w:hAnsi="Museo Sans 300"/>
          <w:sz w:val="20"/>
          <w:szCs w:val="20"/>
        </w:rPr>
        <w:t>oportunidad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pronunciarse,</w:t>
      </w:r>
      <w:r w:rsidR="006662C8" w:rsidRPr="009F2602">
        <w:rPr>
          <w:rFonts w:ascii="Museo Sans 300" w:hAnsi="Museo Sans 300"/>
          <w:sz w:val="20"/>
          <w:szCs w:val="20"/>
        </w:rPr>
        <w:t xml:space="preserve"> </w:t>
      </w:r>
      <w:r w:rsidRPr="009F2602">
        <w:rPr>
          <w:rFonts w:ascii="Museo Sans 300" w:hAnsi="Museo Sans 300"/>
          <w:sz w:val="20"/>
          <w:szCs w:val="20"/>
        </w:rPr>
        <w:t>asegurando</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derechos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audiencia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defensa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conforme</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corresponden.</w:t>
      </w:r>
    </w:p>
    <w:p w14:paraId="148535F9" w14:textId="77777777" w:rsidR="00FB4151" w:rsidRPr="009F2602" w:rsidRDefault="00FB4151" w:rsidP="009F2602">
      <w:pPr>
        <w:autoSpaceDE w:val="0"/>
        <w:spacing w:after="0" w:line="240" w:lineRule="auto"/>
        <w:ind w:left="426"/>
        <w:jc w:val="both"/>
        <w:rPr>
          <w:rFonts w:ascii="Museo Sans 300" w:hAnsi="Museo Sans 300"/>
          <w:sz w:val="20"/>
          <w:szCs w:val="20"/>
        </w:rPr>
      </w:pPr>
    </w:p>
    <w:p w14:paraId="4E12A38B" w14:textId="5A6F21B8" w:rsidR="0039425B" w:rsidRPr="009F2602" w:rsidRDefault="0039425B"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w:t>
      </w:r>
      <w:r w:rsidR="00555128">
        <w:rPr>
          <w:rFonts w:ascii="Museo Sans 300" w:hAnsi="Museo Sans 300"/>
          <w:sz w:val="20"/>
          <w:szCs w:val="20"/>
        </w:rPr>
        <w:t xml:space="preserve">inmueble </w:t>
      </w:r>
      <w:r w:rsidRPr="009F2602">
        <w:rPr>
          <w:rFonts w:ascii="Museo Sans 300" w:hAnsi="Museo Sans 300"/>
          <w:sz w:val="20"/>
          <w:szCs w:val="20"/>
        </w:rPr>
        <w:t xml:space="preserve"> debe responder por dicha condición; primero, porque contractualmente así está establecido en el artículo 7 de los Términos y Condiciones del Pliego Tarifario aplicable para el año 202</w:t>
      </w:r>
      <w:r w:rsidR="0096630A" w:rsidRPr="009F2602">
        <w:rPr>
          <w:rFonts w:ascii="Museo Sans 300" w:hAnsi="Museo Sans 300"/>
          <w:sz w:val="20"/>
          <w:szCs w:val="20"/>
        </w:rPr>
        <w:t>3</w:t>
      </w:r>
      <w:r w:rsidRPr="009F2602">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9F2602" w:rsidRDefault="00283819" w:rsidP="009F2602">
      <w:pPr>
        <w:autoSpaceDE w:val="0"/>
        <w:spacing w:after="0" w:line="240" w:lineRule="auto"/>
        <w:ind w:left="426"/>
        <w:jc w:val="both"/>
        <w:rPr>
          <w:rFonts w:ascii="Museo Sans 300" w:hAnsi="Museo Sans 300"/>
          <w:sz w:val="20"/>
          <w:szCs w:val="20"/>
        </w:rPr>
      </w:pPr>
    </w:p>
    <w:p w14:paraId="2B3B2F07" w14:textId="17DC5EB5" w:rsidR="007C3AD1" w:rsidRPr="009F2602"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este</w:t>
      </w:r>
      <w:r w:rsidR="006662C8" w:rsidRPr="009F2602">
        <w:rPr>
          <w:rFonts w:ascii="Museo Sans 300" w:hAnsi="Museo Sans 300"/>
          <w:sz w:val="20"/>
          <w:szCs w:val="20"/>
        </w:rPr>
        <w:t xml:space="preserve"> </w:t>
      </w:r>
      <w:r w:rsidRPr="009F2602">
        <w:rPr>
          <w:rFonts w:ascii="Museo Sans 300" w:hAnsi="Museo Sans 300"/>
          <w:sz w:val="20"/>
          <w:szCs w:val="20"/>
        </w:rPr>
        <w:t>punto,</w:t>
      </w:r>
      <w:r w:rsidR="006662C8" w:rsidRPr="009F2602">
        <w:rPr>
          <w:rFonts w:ascii="Museo Sans 300" w:hAnsi="Museo Sans 300"/>
          <w:sz w:val="20"/>
          <w:szCs w:val="20"/>
        </w:rPr>
        <w:t xml:space="preserve"> </w:t>
      </w:r>
      <w:r w:rsidRPr="009F2602">
        <w:rPr>
          <w:rFonts w:ascii="Museo Sans 300" w:hAnsi="Museo Sans 300"/>
          <w:sz w:val="20"/>
          <w:szCs w:val="20"/>
        </w:rPr>
        <w:t>corresponde</w:t>
      </w:r>
      <w:r w:rsidR="006662C8" w:rsidRPr="009F2602">
        <w:rPr>
          <w:rFonts w:ascii="Museo Sans 300" w:hAnsi="Museo Sans 300"/>
          <w:sz w:val="20"/>
          <w:szCs w:val="20"/>
        </w:rPr>
        <w:t xml:space="preserve"> </w:t>
      </w:r>
      <w:r w:rsidRPr="009F2602">
        <w:rPr>
          <w:rFonts w:ascii="Museo Sans 300" w:hAnsi="Museo Sans 300"/>
          <w:sz w:val="20"/>
          <w:szCs w:val="20"/>
        </w:rPr>
        <w:t>exponer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marco</w:t>
      </w:r>
      <w:r w:rsidR="006662C8" w:rsidRPr="009F2602">
        <w:rPr>
          <w:rFonts w:ascii="Museo Sans 300" w:hAnsi="Museo Sans 300"/>
          <w:sz w:val="20"/>
          <w:szCs w:val="20"/>
        </w:rPr>
        <w:t xml:space="preserve"> </w:t>
      </w:r>
      <w:r w:rsidRPr="009F2602">
        <w:rPr>
          <w:rFonts w:ascii="Museo Sans 300" w:hAnsi="Museo Sans 300"/>
          <w:sz w:val="20"/>
          <w:szCs w:val="20"/>
        </w:rPr>
        <w:t>regulatorio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eléctrico</w:t>
      </w:r>
      <w:r w:rsidR="006662C8" w:rsidRPr="009F2602">
        <w:rPr>
          <w:rFonts w:ascii="Museo Sans 300" w:hAnsi="Museo Sans 300"/>
          <w:sz w:val="20"/>
          <w:szCs w:val="20"/>
        </w:rPr>
        <w:t xml:space="preserve"> </w:t>
      </w:r>
      <w:r w:rsidRPr="009F2602">
        <w:rPr>
          <w:rFonts w:ascii="Museo Sans 300" w:hAnsi="Museo Sans 300"/>
          <w:sz w:val="20"/>
          <w:szCs w:val="20"/>
        </w:rPr>
        <w:t>fija</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finales.</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suministrar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alegado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interrumpido—</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encuentra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pagar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montos</w:t>
      </w:r>
      <w:r w:rsidR="006662C8" w:rsidRPr="009F2602">
        <w:rPr>
          <w:rFonts w:ascii="Museo Sans 300" w:hAnsi="Museo Sans 300"/>
          <w:sz w:val="20"/>
          <w:szCs w:val="20"/>
        </w:rPr>
        <w:t xml:space="preserve"> </w:t>
      </w:r>
      <w:r w:rsidRPr="009F2602">
        <w:rPr>
          <w:rFonts w:ascii="Museo Sans 300" w:hAnsi="Museo Sans 300"/>
          <w:sz w:val="20"/>
          <w:szCs w:val="20"/>
        </w:rPr>
        <w:t>correspondientes</w:t>
      </w:r>
      <w:r w:rsidR="006662C8" w:rsidRPr="009F2602">
        <w:rPr>
          <w:rFonts w:ascii="Museo Sans 300" w:hAnsi="Museo Sans 300"/>
          <w:sz w:val="20"/>
          <w:szCs w:val="20"/>
        </w:rPr>
        <w:t xml:space="preserve"> </w:t>
      </w:r>
      <w:r w:rsidRPr="009F2602">
        <w:rPr>
          <w:rFonts w:ascii="Museo Sans 300" w:hAnsi="Museo Sans 300"/>
          <w:sz w:val="20"/>
          <w:szCs w:val="20"/>
        </w:rPr>
        <w:t>al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debidamente</w:t>
      </w:r>
      <w:r w:rsidR="006662C8" w:rsidRPr="009F2602">
        <w:rPr>
          <w:rFonts w:ascii="Museo Sans 300" w:hAnsi="Museo Sans 300"/>
          <w:sz w:val="20"/>
          <w:szCs w:val="20"/>
        </w:rPr>
        <w:t xml:space="preserve"> </w:t>
      </w:r>
      <w:r w:rsidRPr="009F2602">
        <w:rPr>
          <w:rFonts w:ascii="Museo Sans 300" w:hAnsi="Museo Sans 300"/>
          <w:sz w:val="20"/>
          <w:szCs w:val="20"/>
        </w:rPr>
        <w:t>comprobados.</w:t>
      </w:r>
      <w:r w:rsidR="006662C8" w:rsidRPr="009F2602">
        <w:rPr>
          <w:rFonts w:ascii="Museo Sans 300" w:hAnsi="Museo Sans 300"/>
          <w:sz w:val="20"/>
          <w:szCs w:val="20"/>
        </w:rPr>
        <w:t xml:space="preserve"> </w:t>
      </w:r>
    </w:p>
    <w:p w14:paraId="0EB8E3E2" w14:textId="77777777" w:rsidR="009043E3" w:rsidRPr="009F2602" w:rsidRDefault="009043E3" w:rsidP="009F2602">
      <w:pPr>
        <w:autoSpaceDE w:val="0"/>
        <w:spacing w:after="0" w:line="240" w:lineRule="auto"/>
        <w:ind w:left="426"/>
        <w:jc w:val="both"/>
        <w:rPr>
          <w:rFonts w:ascii="Museo Sans 300" w:hAnsi="Museo Sans 300"/>
          <w:sz w:val="20"/>
          <w:szCs w:val="20"/>
        </w:rPr>
      </w:pPr>
    </w:p>
    <w:p w14:paraId="1887E3A8" w14:textId="6140955B" w:rsidR="007C3AD1" w:rsidRPr="009F2602"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preciso</w:t>
      </w:r>
      <w:r w:rsidR="006662C8" w:rsidRPr="009F2602">
        <w:rPr>
          <w:rFonts w:ascii="Museo Sans 300" w:hAnsi="Museo Sans 300"/>
          <w:sz w:val="20"/>
          <w:szCs w:val="20"/>
        </w:rPr>
        <w:t xml:space="preserve"> </w:t>
      </w:r>
      <w:r w:rsidRPr="009F2602">
        <w:rPr>
          <w:rFonts w:ascii="Museo Sans 300" w:hAnsi="Museo Sans 300"/>
          <w:sz w:val="20"/>
          <w:szCs w:val="20"/>
        </w:rPr>
        <w:t>aclarar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monto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recuperar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constituye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parte</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existió</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cálculo</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un</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arbitrario</w:t>
      </w:r>
      <w:r w:rsidR="006662C8" w:rsidRPr="009F2602">
        <w:rPr>
          <w:rFonts w:ascii="Museo Sans 300" w:hAnsi="Museo Sans 300"/>
          <w:sz w:val="20"/>
          <w:szCs w:val="20"/>
        </w:rPr>
        <w:t xml:space="preserve"> </w:t>
      </w:r>
      <w:r w:rsidRPr="009F2602">
        <w:rPr>
          <w:rFonts w:ascii="Museo Sans 300" w:hAnsi="Museo Sans 300"/>
          <w:sz w:val="20"/>
          <w:szCs w:val="20"/>
        </w:rPr>
        <w:t>ni</w:t>
      </w:r>
      <w:r w:rsidR="006662C8" w:rsidRPr="009F2602">
        <w:rPr>
          <w:rFonts w:ascii="Museo Sans 300" w:hAnsi="Museo Sans 300"/>
          <w:sz w:val="20"/>
          <w:szCs w:val="20"/>
        </w:rPr>
        <w:t xml:space="preserve"> </w:t>
      </w:r>
      <w:r w:rsidRPr="009F2602">
        <w:rPr>
          <w:rFonts w:ascii="Museo Sans 300" w:hAnsi="Museo Sans 300"/>
          <w:sz w:val="20"/>
          <w:szCs w:val="20"/>
        </w:rPr>
        <w:t>antojadizo,</w:t>
      </w:r>
      <w:r w:rsidR="006662C8" w:rsidRPr="009F2602">
        <w:rPr>
          <w:rFonts w:ascii="Museo Sans 300" w:hAnsi="Museo Sans 300"/>
          <w:sz w:val="20"/>
          <w:szCs w:val="20"/>
        </w:rPr>
        <w:t xml:space="preserve"> </w:t>
      </w:r>
      <w:r w:rsidRPr="009F2602">
        <w:rPr>
          <w:rFonts w:ascii="Museo Sans 300" w:hAnsi="Museo Sans 300"/>
          <w:sz w:val="20"/>
          <w:szCs w:val="20"/>
        </w:rPr>
        <w:t>sino</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recuperación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fracción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debió</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percibir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consumió</w:t>
      </w:r>
      <w:r w:rsidR="006662C8" w:rsidRPr="009F2602">
        <w:rPr>
          <w:rFonts w:ascii="Museo Sans 300" w:hAnsi="Museo Sans 300"/>
          <w:sz w:val="20"/>
          <w:szCs w:val="20"/>
        </w:rPr>
        <w:t xml:space="preserve"> </w:t>
      </w:r>
      <w:r w:rsidRPr="009F2602">
        <w:rPr>
          <w:rFonts w:ascii="Museo Sans 300" w:hAnsi="Museo Sans 300"/>
          <w:sz w:val="20"/>
          <w:szCs w:val="20"/>
        </w:rPr>
        <w:t>más</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debido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p>
    <w:p w14:paraId="05AE9B6E" w14:textId="77777777" w:rsidR="00D3002E" w:rsidRDefault="00D3002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67B971EF"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066BF01B" w:rsidR="004D5A42" w:rsidRPr="009F2602" w:rsidRDefault="0089025D"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Con fundamento en el informe técnico N.° </w:t>
      </w:r>
      <w:r w:rsidR="00F7259D">
        <w:rPr>
          <w:rFonts w:ascii="Museo Sans 300" w:hAnsi="Museo Sans 300"/>
          <w:sz w:val="20"/>
          <w:szCs w:val="20"/>
        </w:rPr>
        <w:t>IT-0216</w:t>
      </w:r>
      <w:r w:rsidR="002248A4" w:rsidRPr="009F2602">
        <w:rPr>
          <w:rFonts w:ascii="Museo Sans 300" w:hAnsi="Museo Sans 300"/>
          <w:sz w:val="20"/>
          <w:szCs w:val="20"/>
        </w:rPr>
        <w:t>-CAU-23</w:t>
      </w:r>
      <w:r w:rsidRPr="009F2602">
        <w:rPr>
          <w:rFonts w:ascii="Museo Sans 300" w:hAnsi="Museo Sans 300"/>
          <w:sz w:val="20"/>
          <w:szCs w:val="20"/>
        </w:rPr>
        <w:t>, esta Superintendencia considera pertinente adherirse a lo dictaminado por el CAU y, por consecuencia, establecer</w:t>
      </w:r>
      <w:r w:rsidR="00FB4151" w:rsidRPr="009F2602">
        <w:rPr>
          <w:rFonts w:ascii="Museo Sans 300" w:hAnsi="Museo Sans 300"/>
          <w:sz w:val="20"/>
          <w:szCs w:val="20"/>
        </w:rPr>
        <w:t xml:space="preserve"> que se comprobó</w:t>
      </w:r>
      <w:r w:rsidR="00A7421C" w:rsidRPr="009F2602">
        <w:rPr>
          <w:rFonts w:ascii="Museo Sans 300" w:hAnsi="Museo Sans 300"/>
          <w:sz w:val="20"/>
          <w:szCs w:val="20"/>
        </w:rPr>
        <w:t xml:space="preserve"> una condición irregular</w:t>
      </w:r>
      <w:r w:rsidR="000E3836">
        <w:rPr>
          <w:rFonts w:ascii="Museo Sans 300" w:hAnsi="Museo Sans 300"/>
          <w:sz w:val="20"/>
          <w:szCs w:val="20"/>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C4521D">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sidR="00A64167" w:rsidRPr="009F2602">
        <w:rPr>
          <w:rFonts w:ascii="Museo Sans 300" w:hAnsi="Museo Sans 300"/>
          <w:sz w:val="20"/>
          <w:szCs w:val="20"/>
        </w:rPr>
        <w:t xml:space="preserve"> consistente</w:t>
      </w:r>
      <w:r w:rsidR="004D5A42" w:rsidRPr="009F2602">
        <w:rPr>
          <w:rFonts w:ascii="Museo Sans 300" w:hAnsi="Museo Sans 300"/>
          <w:sz w:val="20"/>
          <w:szCs w:val="20"/>
        </w:rPr>
        <w:t xml:space="preserve"> en </w:t>
      </w:r>
      <w:r w:rsidR="00B57931">
        <w:rPr>
          <w:rFonts w:ascii="Museo Sans 300" w:hAnsi="Museo Sans 300"/>
          <w:sz w:val="20"/>
          <w:szCs w:val="20"/>
          <w:shd w:val="clear" w:color="auto" w:fill="FFFFFF"/>
        </w:rPr>
        <w:t xml:space="preserve">dos </w:t>
      </w:r>
      <w:r w:rsidR="00B57931" w:rsidRPr="00233864">
        <w:rPr>
          <w:rFonts w:ascii="Museo Sans 300" w:hAnsi="Museo Sans 300"/>
          <w:sz w:val="20"/>
          <w:szCs w:val="20"/>
          <w:shd w:val="clear" w:color="auto" w:fill="FFFFFF"/>
        </w:rPr>
        <w:t>línea</w:t>
      </w:r>
      <w:r w:rsidR="00B57931">
        <w:rPr>
          <w:rFonts w:ascii="Museo Sans 300" w:hAnsi="Museo Sans 300"/>
          <w:sz w:val="20"/>
          <w:szCs w:val="20"/>
          <w:shd w:val="clear" w:color="auto" w:fill="FFFFFF"/>
        </w:rPr>
        <w:t>s</w:t>
      </w:r>
      <w:r w:rsidR="00B57931" w:rsidRPr="00233864">
        <w:rPr>
          <w:rFonts w:ascii="Museo Sans 300" w:hAnsi="Museo Sans 300"/>
          <w:sz w:val="20"/>
          <w:szCs w:val="20"/>
          <w:shd w:val="clear" w:color="auto" w:fill="FFFFFF"/>
        </w:rPr>
        <w:t xml:space="preserve"> </w:t>
      </w:r>
      <w:r w:rsidR="00B57931">
        <w:rPr>
          <w:rFonts w:ascii="Museo Sans 300" w:hAnsi="Museo Sans 300"/>
          <w:sz w:val="20"/>
          <w:szCs w:val="20"/>
          <w:shd w:val="clear" w:color="auto" w:fill="FFFFFF"/>
        </w:rPr>
        <w:t xml:space="preserve">eléctricas adicionales </w:t>
      </w:r>
      <w:r w:rsidR="00B57931" w:rsidRPr="00233864">
        <w:rPr>
          <w:rFonts w:ascii="Museo Sans 300" w:hAnsi="Museo Sans 300"/>
          <w:sz w:val="20"/>
          <w:szCs w:val="20"/>
          <w:shd w:val="clear" w:color="auto" w:fill="FFFFFF"/>
        </w:rPr>
        <w:t>conectada</w:t>
      </w:r>
      <w:r w:rsidR="00B57931">
        <w:rPr>
          <w:rFonts w:ascii="Museo Sans 300" w:hAnsi="Museo Sans 300"/>
          <w:sz w:val="20"/>
          <w:szCs w:val="20"/>
          <w:shd w:val="clear" w:color="auto" w:fill="FFFFFF"/>
        </w:rPr>
        <w:t>s</w:t>
      </w:r>
      <w:r w:rsidR="00B57931" w:rsidRPr="00233864">
        <w:rPr>
          <w:rFonts w:ascii="Museo Sans 300" w:hAnsi="Museo Sans 300"/>
          <w:sz w:val="20"/>
          <w:szCs w:val="20"/>
          <w:shd w:val="clear" w:color="auto" w:fill="FFFFFF"/>
        </w:rPr>
        <w:t xml:space="preserve"> desde la </w:t>
      </w:r>
      <w:r w:rsidR="00B57931">
        <w:rPr>
          <w:rFonts w:ascii="Museo Sans 300" w:hAnsi="Museo Sans 300"/>
          <w:sz w:val="20"/>
          <w:szCs w:val="20"/>
          <w:shd w:val="clear" w:color="auto" w:fill="FFFFFF"/>
        </w:rPr>
        <w:t>acometida</w:t>
      </w:r>
      <w:r w:rsidR="00481350" w:rsidRPr="009F2602">
        <w:rPr>
          <w:rFonts w:ascii="Museo Sans 300" w:hAnsi="Museo Sans 300"/>
          <w:sz w:val="20"/>
          <w:szCs w:val="20"/>
        </w:rPr>
        <w:t>, la cual permitió el consumo de energía eléctrica que no era registrada</w:t>
      </w:r>
      <w:r w:rsidR="004D5A42" w:rsidRPr="009F2602">
        <w:rPr>
          <w:rFonts w:ascii="Museo Sans 300" w:hAnsi="Museo Sans 300"/>
          <w:sz w:val="20"/>
          <w:szCs w:val="20"/>
        </w:rPr>
        <w:t xml:space="preserve">. </w:t>
      </w:r>
    </w:p>
    <w:p w14:paraId="0C5568D9" w14:textId="2BAC0D43" w:rsidR="004D5A42" w:rsidRDefault="004D5A42" w:rsidP="00D26BDF">
      <w:pPr>
        <w:suppressAutoHyphens w:val="0"/>
        <w:autoSpaceDN/>
        <w:spacing w:after="0" w:line="240" w:lineRule="auto"/>
        <w:ind w:left="426"/>
        <w:jc w:val="both"/>
        <w:rPr>
          <w:rFonts w:ascii="Museo Sans 300" w:eastAsia="Arial" w:hAnsi="Museo Sans 300" w:cs="Times New Roman"/>
          <w:sz w:val="20"/>
          <w:szCs w:val="20"/>
        </w:rPr>
      </w:pPr>
    </w:p>
    <w:p w14:paraId="028594F1" w14:textId="59AF8D9B" w:rsidR="00C46A81" w:rsidRDefault="00C46A81" w:rsidP="00D26BDF">
      <w:pPr>
        <w:suppressAutoHyphens w:val="0"/>
        <w:autoSpaceDN/>
        <w:spacing w:after="0" w:line="240" w:lineRule="auto"/>
        <w:ind w:left="426"/>
        <w:jc w:val="both"/>
        <w:rPr>
          <w:rFonts w:ascii="Museo Sans 300" w:eastAsia="Arial" w:hAnsi="Museo Sans 300" w:cs="Times New Roman"/>
          <w:sz w:val="20"/>
          <w:szCs w:val="20"/>
        </w:rPr>
      </w:pPr>
    </w:p>
    <w:p w14:paraId="3ED86C05" w14:textId="77777777" w:rsidR="00C46A81" w:rsidRDefault="00C46A81"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4323608D"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lastRenderedPageBreak/>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2A5230">
        <w:rPr>
          <w:rFonts w:ascii="Museo Sans 300" w:eastAsia="Times New Roman" w:hAnsi="Museo Sans 300" w:cs="Times New Roman"/>
          <w:sz w:val="20"/>
          <w:szCs w:val="20"/>
          <w:lang w:eastAsia="es-ES"/>
        </w:rPr>
        <w:t>MIL CIENTO SETENTA Y UNO 43/100 DÓLARES DE LOS ESTADOS UNIDOS DE AMÉRICA (USD 1,171.43)</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6630A">
        <w:rPr>
          <w:rFonts w:ascii="Museo Sans 300" w:hAnsi="Museo Sans 300"/>
          <w:sz w:val="20"/>
          <w:szCs w:val="20"/>
        </w:rPr>
        <w:t>3</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F461EAA" w14:textId="77777777" w:rsidR="00DD324F" w:rsidRDefault="00DD324F" w:rsidP="00DD324F">
      <w:pPr>
        <w:pStyle w:val="Prrafodelista"/>
        <w:rPr>
          <w:rFonts w:ascii="Museo Sans 300" w:eastAsia="Museo Sans" w:hAnsi="Museo Sans 300" w:cs="Segoe UI"/>
          <w:sz w:val="20"/>
          <w:szCs w:val="20"/>
        </w:rPr>
      </w:pPr>
    </w:p>
    <w:p w14:paraId="1E350063" w14:textId="2A2A6CA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F7259D">
        <w:rPr>
          <w:rFonts w:ascii="Museo Sans 300" w:eastAsia="Arial" w:hAnsi="Museo Sans 300" w:cs="Times New Roman"/>
          <w:sz w:val="20"/>
          <w:szCs w:val="20"/>
        </w:rPr>
        <w:t>IT-0216</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12C23C" w14:textId="37CFB12F" w:rsidR="007D046E" w:rsidRPr="009271F9" w:rsidRDefault="00B306DC" w:rsidP="007D046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Pr>
          <w:rFonts w:ascii="Museo Sans 300" w:hAnsi="Museo Sans 300"/>
          <w:sz w:val="20"/>
          <w:szCs w:val="20"/>
        </w:rPr>
        <w:t xml:space="preserve">se comprobó </w:t>
      </w:r>
      <w:r w:rsidR="00BF4B9B">
        <w:rPr>
          <w:rFonts w:ascii="Museo Sans 300" w:hAnsi="Museo Sans 300"/>
          <w:sz w:val="20"/>
          <w:szCs w:val="20"/>
        </w:rPr>
        <w:t>que</w:t>
      </w:r>
      <w:r w:rsidR="001409E2">
        <w:rPr>
          <w:rFonts w:ascii="Museo Sans 300" w:hAnsi="Museo Sans 300"/>
          <w:sz w:val="20"/>
          <w:szCs w:val="20"/>
        </w:rPr>
        <w:t xml:space="preserve"> </w:t>
      </w:r>
      <w:r w:rsidR="009F2602">
        <w:rPr>
          <w:rFonts w:ascii="Museo Sans 300" w:hAnsi="Museo Sans 300"/>
          <w:sz w:val="20"/>
          <w:szCs w:val="20"/>
        </w:rPr>
        <w:t>existió</w:t>
      </w:r>
      <w:r w:rsidR="00F96220">
        <w:rPr>
          <w:rFonts w:ascii="Museo Sans 300" w:hAnsi="Museo Sans 300"/>
          <w:sz w:val="20"/>
          <w:szCs w:val="20"/>
        </w:rPr>
        <w:t xml:space="preserve"> </w:t>
      </w:r>
      <w:r>
        <w:rPr>
          <w:rFonts w:ascii="Museo Sans 300" w:hAnsi="Museo Sans 300"/>
          <w:color w:val="000000" w:themeColor="text1"/>
          <w:sz w:val="20"/>
          <w:szCs w:val="20"/>
          <w:lang w:eastAsia="es-ES"/>
        </w:rPr>
        <w:t>una condición irregular</w:t>
      </w:r>
      <w:r w:rsidR="000E3836">
        <w:rPr>
          <w:rFonts w:ascii="Museo Sans 300" w:hAnsi="Museo Sans 300"/>
          <w:color w:val="000000" w:themeColor="text1"/>
          <w:sz w:val="20"/>
          <w:szCs w:val="20"/>
          <w:lang w:eastAsia="es-ES"/>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C4521D">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Pr>
          <w:rFonts w:ascii="Museo Sans 300" w:hAnsi="Museo Sans 300"/>
          <w:color w:val="000000" w:themeColor="text1"/>
          <w:sz w:val="20"/>
          <w:szCs w:val="20"/>
          <w:lang w:eastAsia="es-ES"/>
        </w:rPr>
        <w:t xml:space="preserve"> que consistió</w:t>
      </w:r>
      <w:r w:rsidR="00D26BDF">
        <w:rPr>
          <w:rStyle w:val="normaltextrun"/>
          <w:rFonts w:ascii="Museo Sans 300" w:hAnsi="Museo Sans 300"/>
          <w:color w:val="000000"/>
          <w:sz w:val="20"/>
          <w:szCs w:val="20"/>
          <w:shd w:val="clear" w:color="auto" w:fill="FFFFFF"/>
        </w:rPr>
        <w:t xml:space="preserve"> </w:t>
      </w:r>
      <w:r w:rsidR="00B57931" w:rsidRPr="00B57931">
        <w:rPr>
          <w:rStyle w:val="normaltextrun"/>
          <w:rFonts w:ascii="Museo Sans 300" w:hAnsi="Museo Sans 300"/>
          <w:color w:val="000000"/>
          <w:sz w:val="20"/>
          <w:szCs w:val="20"/>
          <w:shd w:val="clear" w:color="auto" w:fill="FFFFFF"/>
        </w:rPr>
        <w:t xml:space="preserve">en dos líneas eléctricas adicionales conectadas desde la acometida </w:t>
      </w:r>
      <w:r w:rsidR="00B12402">
        <w:rPr>
          <w:rFonts w:ascii="Museo Sans 300" w:hAnsi="Museo Sans 300"/>
          <w:sz w:val="20"/>
          <w:szCs w:val="20"/>
          <w:shd w:val="clear" w:color="auto" w:fill="FFFFFF"/>
        </w:rPr>
        <w:t>a través de la</w:t>
      </w:r>
      <w:r w:rsidR="00B57931">
        <w:rPr>
          <w:rFonts w:ascii="Museo Sans 300" w:hAnsi="Museo Sans 300"/>
          <w:sz w:val="20"/>
          <w:szCs w:val="20"/>
          <w:shd w:val="clear" w:color="auto" w:fill="FFFFFF"/>
        </w:rPr>
        <w:t>s</w:t>
      </w:r>
      <w:r w:rsidR="00B12402">
        <w:rPr>
          <w:rFonts w:ascii="Museo Sans 300" w:hAnsi="Museo Sans 300"/>
          <w:sz w:val="20"/>
          <w:szCs w:val="20"/>
          <w:shd w:val="clear" w:color="auto" w:fill="FFFFFF"/>
        </w:rPr>
        <w:t xml:space="preserve"> cual</w:t>
      </w:r>
      <w:r w:rsidR="00B57931">
        <w:rPr>
          <w:rFonts w:ascii="Museo Sans 300" w:hAnsi="Museo Sans 300"/>
          <w:sz w:val="20"/>
          <w:szCs w:val="20"/>
          <w:shd w:val="clear" w:color="auto" w:fill="FFFFFF"/>
        </w:rPr>
        <w:t>es se</w:t>
      </w:r>
      <w:r w:rsidR="00B12402">
        <w:rPr>
          <w:rFonts w:ascii="Museo Sans 300" w:hAnsi="Museo Sans 300"/>
          <w:sz w:val="20"/>
          <w:szCs w:val="20"/>
          <w:shd w:val="clear" w:color="auto" w:fill="FFFFFF"/>
        </w:rPr>
        <w:t xml:space="preserve"> consumió</w:t>
      </w:r>
      <w:r w:rsidR="007D046E" w:rsidRPr="007D046E">
        <w:rPr>
          <w:rStyle w:val="normaltextrun"/>
          <w:rFonts w:ascii="Museo Sans 300" w:hAnsi="Museo Sans 300"/>
          <w:color w:val="000000"/>
          <w:sz w:val="20"/>
          <w:szCs w:val="20"/>
          <w:shd w:val="clear" w:color="auto" w:fill="FFFFFF"/>
        </w:rPr>
        <w:t xml:space="preserve"> energía eléctrica </w:t>
      </w:r>
      <w:r w:rsidR="00481350">
        <w:rPr>
          <w:rStyle w:val="normaltextrun"/>
          <w:rFonts w:ascii="Museo Sans 300" w:hAnsi="Museo Sans 300"/>
          <w:color w:val="000000"/>
          <w:sz w:val="20"/>
          <w:szCs w:val="20"/>
          <w:shd w:val="clear" w:color="auto" w:fill="FFFFFF"/>
        </w:rPr>
        <w:t>que no era registrada</w:t>
      </w:r>
      <w:r w:rsidR="007D046E" w:rsidRPr="007D046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763307C6"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2A5230">
        <w:rPr>
          <w:rFonts w:ascii="Museo Sans 300" w:eastAsia="Arial" w:hAnsi="Museo Sans 300"/>
          <w:sz w:val="20"/>
          <w:szCs w:val="20"/>
          <w:lang w:eastAsia="es-SV"/>
        </w:rPr>
        <w:t>MIL CIENTO SETENTA Y UNO 43/100 DÓLARES DE LOS ESTADOS UNIDOS DE AMÉRICA (USD 1,171.43)</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6630A">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78407D50" w:rsidR="00D26BDF" w:rsidRDefault="00D26BDF" w:rsidP="00D26BDF">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N.° </w:t>
      </w:r>
      <w:r w:rsidR="00F7259D">
        <w:rPr>
          <w:rFonts w:ascii="Museo Sans 300" w:eastAsia="Times New Roman" w:hAnsi="Museo Sans 300" w:cs="Segoe UI"/>
          <w:sz w:val="20"/>
          <w:szCs w:val="20"/>
          <w:lang w:eastAsia="es-SV"/>
        </w:rPr>
        <w:t>IT-0216</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5D145EFF" w14:textId="77777777" w:rsidR="00C46A81" w:rsidRPr="00EC2B52" w:rsidRDefault="00C46A81"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26CAC9C"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03FA4">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r w:rsidR="00C46A81">
        <w:rPr>
          <w:rFonts w:ascii="Museo Sans 300" w:eastAsia="Arial" w:hAnsi="Museo Sans 300"/>
          <w:sz w:val="20"/>
          <w:szCs w:val="20"/>
          <w:lang w:eastAsia="es-SV"/>
        </w:rPr>
        <w:t>x</w:t>
      </w:r>
      <w:r w:rsidR="00C4521D">
        <w:rPr>
          <w:rFonts w:ascii="Museo Sans 300" w:eastAsia="Arial" w:hAnsi="Museo Sans 300"/>
          <w:sz w:val="20"/>
          <w:szCs w:val="20"/>
          <w:lang w:eastAsia="es-SV"/>
        </w:rPr>
        <w:t>xx</w:t>
      </w:r>
      <w:r w:rsidR="00480021">
        <w:rPr>
          <w:rFonts w:ascii="Museo Sans 300" w:eastAsia="Arial" w:hAnsi="Museo Sans 300"/>
          <w:sz w:val="20"/>
          <w:szCs w:val="20"/>
          <w:lang w:eastAsia="es-SV"/>
        </w:rPr>
        <w:t>,</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2B410B44"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959FF0D" w14:textId="2E26CB31" w:rsidR="00E05843" w:rsidRDefault="00E05843"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14DED92" w14:textId="459FBA8D" w:rsidR="00C46A81" w:rsidRDefault="00C46A8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r>
        <w:rPr>
          <w:rFonts w:ascii="Museo Sans 300" w:eastAsia="Arial" w:hAnsi="Museo Sans 300" w:cs="Times New Roman"/>
          <w:sz w:val="20"/>
          <w:szCs w:val="20"/>
          <w:lang w:eastAsia="es-SV"/>
        </w:rPr>
        <w:t>}</w:t>
      </w: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3CA10" w14:textId="77777777" w:rsidR="00F4752E" w:rsidRDefault="00F4752E">
      <w:pPr>
        <w:spacing w:after="0" w:line="240" w:lineRule="auto"/>
      </w:pPr>
      <w:r>
        <w:separator/>
      </w:r>
    </w:p>
  </w:endnote>
  <w:endnote w:type="continuationSeparator" w:id="0">
    <w:p w14:paraId="0E07BABC" w14:textId="77777777" w:rsidR="00F4752E" w:rsidRDefault="00F4752E">
      <w:pPr>
        <w:spacing w:after="0" w:line="240" w:lineRule="auto"/>
      </w:pPr>
      <w:r>
        <w:continuationSeparator/>
      </w:r>
    </w:p>
  </w:endnote>
  <w:endnote w:type="continuationNotice" w:id="1">
    <w:p w14:paraId="0B69091C" w14:textId="77777777" w:rsidR="00F4752E" w:rsidRDefault="00F475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6CBE" w14:textId="77777777" w:rsidR="00F4752E" w:rsidRDefault="00F4752E">
      <w:pPr>
        <w:spacing w:after="0" w:line="240" w:lineRule="auto"/>
      </w:pPr>
      <w:r>
        <w:rPr>
          <w:color w:val="000000"/>
        </w:rPr>
        <w:separator/>
      </w:r>
    </w:p>
  </w:footnote>
  <w:footnote w:type="continuationSeparator" w:id="0">
    <w:p w14:paraId="5635A4FF" w14:textId="77777777" w:rsidR="00F4752E" w:rsidRDefault="00F4752E">
      <w:pPr>
        <w:spacing w:after="0" w:line="240" w:lineRule="auto"/>
      </w:pPr>
      <w:r>
        <w:continuationSeparator/>
      </w:r>
    </w:p>
  </w:footnote>
  <w:footnote w:type="continuationNotice" w:id="1">
    <w:p w14:paraId="35EA7D41" w14:textId="77777777" w:rsidR="00F4752E" w:rsidRDefault="00F475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 w15:restartNumberingAfterBreak="0">
    <w:nsid w:val="23193C52"/>
    <w:multiLevelType w:val="hybridMultilevel"/>
    <w:tmpl w:val="96CC8B9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BD7ADA"/>
    <w:multiLevelType w:val="multilevel"/>
    <w:tmpl w:val="AD1C9768"/>
    <w:lvl w:ilvl="0">
      <w:start w:val="2"/>
      <w:numFmt w:val="decimal"/>
      <w:lvlText w:val="%1"/>
      <w:lvlJc w:val="left"/>
      <w:pPr>
        <w:ind w:left="360" w:hanging="360"/>
      </w:pPr>
      <w:rPr>
        <w:rFonts w:ascii="Museo Sans 500" w:hAnsi="Museo Sans 500" w:hint="default"/>
        <w:b/>
        <w:bCs/>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7"/>
  </w:num>
  <w:num w:numId="2" w16cid:durableId="23750049">
    <w:abstractNumId w:val="13"/>
  </w:num>
  <w:num w:numId="3" w16cid:durableId="2012873170">
    <w:abstractNumId w:val="7"/>
  </w:num>
  <w:num w:numId="4" w16cid:durableId="1833788101">
    <w:abstractNumId w:val="2"/>
  </w:num>
  <w:num w:numId="5" w16cid:durableId="849175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0"/>
  </w:num>
  <w:num w:numId="7" w16cid:durableId="663125927">
    <w:abstractNumId w:val="14"/>
  </w:num>
  <w:num w:numId="8" w16cid:durableId="1741757273">
    <w:abstractNumId w:val="12"/>
  </w:num>
  <w:num w:numId="9" w16cid:durableId="62459676">
    <w:abstractNumId w:val="16"/>
  </w:num>
  <w:num w:numId="10" w16cid:durableId="1851916650">
    <w:abstractNumId w:val="5"/>
  </w:num>
  <w:num w:numId="11" w16cid:durableId="1357543687">
    <w:abstractNumId w:val="18"/>
  </w:num>
  <w:num w:numId="12" w16cid:durableId="839199822">
    <w:abstractNumId w:val="9"/>
  </w:num>
  <w:num w:numId="13" w16cid:durableId="284821585">
    <w:abstractNumId w:val="6"/>
  </w:num>
  <w:num w:numId="14" w16cid:durableId="1398892854">
    <w:abstractNumId w:val="1"/>
  </w:num>
  <w:num w:numId="15" w16cid:durableId="839123738">
    <w:abstractNumId w:val="11"/>
  </w:num>
  <w:num w:numId="16" w16cid:durableId="1538085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8389939">
    <w:abstractNumId w:val="8"/>
  </w:num>
  <w:num w:numId="18" w16cid:durableId="390617197">
    <w:abstractNumId w:val="15"/>
  </w:num>
  <w:num w:numId="19" w16cid:durableId="1518688372">
    <w:abstractNumId w:val="4"/>
  </w:num>
  <w:num w:numId="20" w16cid:durableId="207554697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4B6"/>
    <w:rsid w:val="00000F47"/>
    <w:rsid w:val="00001A60"/>
    <w:rsid w:val="000033FA"/>
    <w:rsid w:val="000041AE"/>
    <w:rsid w:val="00005D01"/>
    <w:rsid w:val="0000605C"/>
    <w:rsid w:val="00006856"/>
    <w:rsid w:val="00007C26"/>
    <w:rsid w:val="000103EB"/>
    <w:rsid w:val="000104C9"/>
    <w:rsid w:val="00010BF7"/>
    <w:rsid w:val="00010FE3"/>
    <w:rsid w:val="000110AC"/>
    <w:rsid w:val="00011EA2"/>
    <w:rsid w:val="000129AB"/>
    <w:rsid w:val="000133A6"/>
    <w:rsid w:val="00013946"/>
    <w:rsid w:val="00014216"/>
    <w:rsid w:val="000145E0"/>
    <w:rsid w:val="00017420"/>
    <w:rsid w:val="000210E8"/>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25F8"/>
    <w:rsid w:val="0005306D"/>
    <w:rsid w:val="000541EC"/>
    <w:rsid w:val="0005485E"/>
    <w:rsid w:val="00054A77"/>
    <w:rsid w:val="00054D1D"/>
    <w:rsid w:val="0005511B"/>
    <w:rsid w:val="00055CA1"/>
    <w:rsid w:val="00055F7E"/>
    <w:rsid w:val="0005707F"/>
    <w:rsid w:val="00060E86"/>
    <w:rsid w:val="00061A7C"/>
    <w:rsid w:val="00061F1A"/>
    <w:rsid w:val="00062017"/>
    <w:rsid w:val="00062FEF"/>
    <w:rsid w:val="0006381A"/>
    <w:rsid w:val="00063938"/>
    <w:rsid w:val="000643A0"/>
    <w:rsid w:val="00064438"/>
    <w:rsid w:val="0006483D"/>
    <w:rsid w:val="00065B8E"/>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1DDB"/>
    <w:rsid w:val="000A2266"/>
    <w:rsid w:val="000A288A"/>
    <w:rsid w:val="000A3139"/>
    <w:rsid w:val="000A49D1"/>
    <w:rsid w:val="000A4F16"/>
    <w:rsid w:val="000A6025"/>
    <w:rsid w:val="000A61A9"/>
    <w:rsid w:val="000A6F15"/>
    <w:rsid w:val="000B35C0"/>
    <w:rsid w:val="000B4D37"/>
    <w:rsid w:val="000B5267"/>
    <w:rsid w:val="000B5B11"/>
    <w:rsid w:val="000B65ED"/>
    <w:rsid w:val="000B6BC4"/>
    <w:rsid w:val="000B6CFB"/>
    <w:rsid w:val="000B7003"/>
    <w:rsid w:val="000B7550"/>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2D94"/>
    <w:rsid w:val="000D3E4C"/>
    <w:rsid w:val="000D54A2"/>
    <w:rsid w:val="000D59FB"/>
    <w:rsid w:val="000D5A7F"/>
    <w:rsid w:val="000D60B7"/>
    <w:rsid w:val="000D634F"/>
    <w:rsid w:val="000D729D"/>
    <w:rsid w:val="000D7FEA"/>
    <w:rsid w:val="000E2543"/>
    <w:rsid w:val="000E2EA4"/>
    <w:rsid w:val="000E301E"/>
    <w:rsid w:val="000E3836"/>
    <w:rsid w:val="000E3AA4"/>
    <w:rsid w:val="000E5E34"/>
    <w:rsid w:val="000E6633"/>
    <w:rsid w:val="000E7FA4"/>
    <w:rsid w:val="000F0443"/>
    <w:rsid w:val="000F2228"/>
    <w:rsid w:val="000F2567"/>
    <w:rsid w:val="000F2E0F"/>
    <w:rsid w:val="000F325F"/>
    <w:rsid w:val="000F3787"/>
    <w:rsid w:val="000F42FA"/>
    <w:rsid w:val="000F68E0"/>
    <w:rsid w:val="000F74D1"/>
    <w:rsid w:val="000F7BFF"/>
    <w:rsid w:val="001007A8"/>
    <w:rsid w:val="00103097"/>
    <w:rsid w:val="00103D0F"/>
    <w:rsid w:val="00104620"/>
    <w:rsid w:val="001065A6"/>
    <w:rsid w:val="0010680B"/>
    <w:rsid w:val="001069B4"/>
    <w:rsid w:val="0011021F"/>
    <w:rsid w:val="0011199E"/>
    <w:rsid w:val="00111E28"/>
    <w:rsid w:val="001147D9"/>
    <w:rsid w:val="00115126"/>
    <w:rsid w:val="001159B0"/>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09E2"/>
    <w:rsid w:val="00141467"/>
    <w:rsid w:val="0014191F"/>
    <w:rsid w:val="00142B72"/>
    <w:rsid w:val="00143091"/>
    <w:rsid w:val="00143E5D"/>
    <w:rsid w:val="001445A4"/>
    <w:rsid w:val="00144621"/>
    <w:rsid w:val="001447F5"/>
    <w:rsid w:val="00147060"/>
    <w:rsid w:val="00147AD1"/>
    <w:rsid w:val="00150054"/>
    <w:rsid w:val="001509B7"/>
    <w:rsid w:val="00150FEE"/>
    <w:rsid w:val="00151984"/>
    <w:rsid w:val="00151FD9"/>
    <w:rsid w:val="00152196"/>
    <w:rsid w:val="00152858"/>
    <w:rsid w:val="001529D1"/>
    <w:rsid w:val="00152A63"/>
    <w:rsid w:val="00155E0C"/>
    <w:rsid w:val="00156B2E"/>
    <w:rsid w:val="0015763D"/>
    <w:rsid w:val="00157D4C"/>
    <w:rsid w:val="00160688"/>
    <w:rsid w:val="00160B9D"/>
    <w:rsid w:val="00162E9F"/>
    <w:rsid w:val="001636BD"/>
    <w:rsid w:val="00163A6C"/>
    <w:rsid w:val="0016413C"/>
    <w:rsid w:val="00164316"/>
    <w:rsid w:val="00165849"/>
    <w:rsid w:val="00166347"/>
    <w:rsid w:val="00170129"/>
    <w:rsid w:val="001702A9"/>
    <w:rsid w:val="00170629"/>
    <w:rsid w:val="00171EFB"/>
    <w:rsid w:val="001726BF"/>
    <w:rsid w:val="00172DE4"/>
    <w:rsid w:val="00175ECC"/>
    <w:rsid w:val="0017658F"/>
    <w:rsid w:val="001815F0"/>
    <w:rsid w:val="001817B7"/>
    <w:rsid w:val="00182267"/>
    <w:rsid w:val="001829F8"/>
    <w:rsid w:val="00182FB7"/>
    <w:rsid w:val="001833D3"/>
    <w:rsid w:val="00183CF1"/>
    <w:rsid w:val="00185802"/>
    <w:rsid w:val="001858AE"/>
    <w:rsid w:val="001861A3"/>
    <w:rsid w:val="00186AB4"/>
    <w:rsid w:val="001870DC"/>
    <w:rsid w:val="001870F6"/>
    <w:rsid w:val="00187E33"/>
    <w:rsid w:val="00187E53"/>
    <w:rsid w:val="00190D03"/>
    <w:rsid w:val="0019123B"/>
    <w:rsid w:val="0019194C"/>
    <w:rsid w:val="0019194E"/>
    <w:rsid w:val="00191B26"/>
    <w:rsid w:val="00191D59"/>
    <w:rsid w:val="001925CC"/>
    <w:rsid w:val="00194178"/>
    <w:rsid w:val="00194B12"/>
    <w:rsid w:val="00195AB1"/>
    <w:rsid w:val="00196C15"/>
    <w:rsid w:val="00196DAC"/>
    <w:rsid w:val="00197FF0"/>
    <w:rsid w:val="001A20C7"/>
    <w:rsid w:val="001A29E6"/>
    <w:rsid w:val="001A3E92"/>
    <w:rsid w:val="001A43F6"/>
    <w:rsid w:val="001A52C3"/>
    <w:rsid w:val="001A5918"/>
    <w:rsid w:val="001B059B"/>
    <w:rsid w:val="001B098B"/>
    <w:rsid w:val="001B1FA8"/>
    <w:rsid w:val="001B2309"/>
    <w:rsid w:val="001B33C7"/>
    <w:rsid w:val="001B3D33"/>
    <w:rsid w:val="001B4363"/>
    <w:rsid w:val="001C0C9C"/>
    <w:rsid w:val="001C5DBB"/>
    <w:rsid w:val="001C69C6"/>
    <w:rsid w:val="001C769B"/>
    <w:rsid w:val="001D180D"/>
    <w:rsid w:val="001D2720"/>
    <w:rsid w:val="001D3320"/>
    <w:rsid w:val="001D55E0"/>
    <w:rsid w:val="001D591F"/>
    <w:rsid w:val="001D7273"/>
    <w:rsid w:val="001E0394"/>
    <w:rsid w:val="001E0FD7"/>
    <w:rsid w:val="001E30D0"/>
    <w:rsid w:val="001E3327"/>
    <w:rsid w:val="001E4151"/>
    <w:rsid w:val="001E418B"/>
    <w:rsid w:val="001E44DB"/>
    <w:rsid w:val="001E4A76"/>
    <w:rsid w:val="001E4C4D"/>
    <w:rsid w:val="001E5A39"/>
    <w:rsid w:val="001E5ABE"/>
    <w:rsid w:val="001E5DE8"/>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4DAB"/>
    <w:rsid w:val="0021571F"/>
    <w:rsid w:val="00215AFC"/>
    <w:rsid w:val="00217592"/>
    <w:rsid w:val="002176F7"/>
    <w:rsid w:val="00220F2D"/>
    <w:rsid w:val="002214C1"/>
    <w:rsid w:val="00221BD7"/>
    <w:rsid w:val="00222058"/>
    <w:rsid w:val="002245F5"/>
    <w:rsid w:val="002248A4"/>
    <w:rsid w:val="00225C99"/>
    <w:rsid w:val="00226D96"/>
    <w:rsid w:val="00227C15"/>
    <w:rsid w:val="00230528"/>
    <w:rsid w:val="00230B3A"/>
    <w:rsid w:val="00231864"/>
    <w:rsid w:val="00231E85"/>
    <w:rsid w:val="00233864"/>
    <w:rsid w:val="0023431C"/>
    <w:rsid w:val="00235C78"/>
    <w:rsid w:val="002366C2"/>
    <w:rsid w:val="0023793B"/>
    <w:rsid w:val="002436A5"/>
    <w:rsid w:val="0024433B"/>
    <w:rsid w:val="0024591B"/>
    <w:rsid w:val="00246970"/>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6F8"/>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47A7"/>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5230"/>
    <w:rsid w:val="002A6A42"/>
    <w:rsid w:val="002A783C"/>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3E1B"/>
    <w:rsid w:val="002C4FCA"/>
    <w:rsid w:val="002C57FA"/>
    <w:rsid w:val="002C5CE5"/>
    <w:rsid w:val="002C5DCD"/>
    <w:rsid w:val="002C6FC7"/>
    <w:rsid w:val="002C7349"/>
    <w:rsid w:val="002D1AEE"/>
    <w:rsid w:val="002D2FAA"/>
    <w:rsid w:val="002D4361"/>
    <w:rsid w:val="002D47ED"/>
    <w:rsid w:val="002D583B"/>
    <w:rsid w:val="002E033D"/>
    <w:rsid w:val="002E0622"/>
    <w:rsid w:val="002E0F11"/>
    <w:rsid w:val="002E2B1A"/>
    <w:rsid w:val="002E509A"/>
    <w:rsid w:val="002E5488"/>
    <w:rsid w:val="002E63F8"/>
    <w:rsid w:val="002E6556"/>
    <w:rsid w:val="002E7385"/>
    <w:rsid w:val="002F01D9"/>
    <w:rsid w:val="002F0DCF"/>
    <w:rsid w:val="002F0EF5"/>
    <w:rsid w:val="002F1716"/>
    <w:rsid w:val="002F1BCA"/>
    <w:rsid w:val="002F3325"/>
    <w:rsid w:val="002F6DD9"/>
    <w:rsid w:val="002F7524"/>
    <w:rsid w:val="002F7826"/>
    <w:rsid w:val="0030025B"/>
    <w:rsid w:val="00301DC4"/>
    <w:rsid w:val="00302A42"/>
    <w:rsid w:val="00302D8E"/>
    <w:rsid w:val="00303CC9"/>
    <w:rsid w:val="003043F1"/>
    <w:rsid w:val="003058E8"/>
    <w:rsid w:val="00306045"/>
    <w:rsid w:val="003063CA"/>
    <w:rsid w:val="00306CCE"/>
    <w:rsid w:val="00307125"/>
    <w:rsid w:val="00310FBB"/>
    <w:rsid w:val="00311109"/>
    <w:rsid w:val="00314E65"/>
    <w:rsid w:val="00315B5F"/>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1551"/>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0C4"/>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1E2C"/>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4A0A"/>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3F7632"/>
    <w:rsid w:val="00400E8C"/>
    <w:rsid w:val="004028BB"/>
    <w:rsid w:val="00404DAA"/>
    <w:rsid w:val="00410FD5"/>
    <w:rsid w:val="00411C80"/>
    <w:rsid w:val="004147E3"/>
    <w:rsid w:val="0041617B"/>
    <w:rsid w:val="00416384"/>
    <w:rsid w:val="0041772E"/>
    <w:rsid w:val="004203BB"/>
    <w:rsid w:val="00422962"/>
    <w:rsid w:val="00422FBA"/>
    <w:rsid w:val="00424E84"/>
    <w:rsid w:val="00425F98"/>
    <w:rsid w:val="004269D0"/>
    <w:rsid w:val="00426A07"/>
    <w:rsid w:val="0042736D"/>
    <w:rsid w:val="004302C4"/>
    <w:rsid w:val="00431126"/>
    <w:rsid w:val="00431338"/>
    <w:rsid w:val="004323A6"/>
    <w:rsid w:val="0043270B"/>
    <w:rsid w:val="004331A7"/>
    <w:rsid w:val="004339C4"/>
    <w:rsid w:val="00434779"/>
    <w:rsid w:val="00434C5D"/>
    <w:rsid w:val="00435F11"/>
    <w:rsid w:val="00437654"/>
    <w:rsid w:val="00440445"/>
    <w:rsid w:val="00440558"/>
    <w:rsid w:val="0044126A"/>
    <w:rsid w:val="00442D52"/>
    <w:rsid w:val="00444906"/>
    <w:rsid w:val="00444BBF"/>
    <w:rsid w:val="00444D0C"/>
    <w:rsid w:val="004500AE"/>
    <w:rsid w:val="00450679"/>
    <w:rsid w:val="00451C2F"/>
    <w:rsid w:val="0045208B"/>
    <w:rsid w:val="004532D8"/>
    <w:rsid w:val="00453953"/>
    <w:rsid w:val="00454698"/>
    <w:rsid w:val="004568D2"/>
    <w:rsid w:val="00460421"/>
    <w:rsid w:val="00461025"/>
    <w:rsid w:val="00461627"/>
    <w:rsid w:val="0046231B"/>
    <w:rsid w:val="00462536"/>
    <w:rsid w:val="004630A7"/>
    <w:rsid w:val="004639C3"/>
    <w:rsid w:val="00463D44"/>
    <w:rsid w:val="004711F3"/>
    <w:rsid w:val="00474D3A"/>
    <w:rsid w:val="00475FEE"/>
    <w:rsid w:val="00476E83"/>
    <w:rsid w:val="004775B7"/>
    <w:rsid w:val="00480021"/>
    <w:rsid w:val="00480BE0"/>
    <w:rsid w:val="00481350"/>
    <w:rsid w:val="0048136F"/>
    <w:rsid w:val="0048150C"/>
    <w:rsid w:val="004816BD"/>
    <w:rsid w:val="00481E28"/>
    <w:rsid w:val="00481F70"/>
    <w:rsid w:val="00482C7D"/>
    <w:rsid w:val="004845A8"/>
    <w:rsid w:val="004859EA"/>
    <w:rsid w:val="00486279"/>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A76C5"/>
    <w:rsid w:val="004B0C0A"/>
    <w:rsid w:val="004B15DA"/>
    <w:rsid w:val="004B177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48D4"/>
    <w:rsid w:val="004D5257"/>
    <w:rsid w:val="004D5373"/>
    <w:rsid w:val="004D5A42"/>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5F98"/>
    <w:rsid w:val="00526971"/>
    <w:rsid w:val="005276AA"/>
    <w:rsid w:val="00534546"/>
    <w:rsid w:val="00534B0B"/>
    <w:rsid w:val="005353AB"/>
    <w:rsid w:val="00535AAE"/>
    <w:rsid w:val="00540C6E"/>
    <w:rsid w:val="005419CB"/>
    <w:rsid w:val="00541A96"/>
    <w:rsid w:val="005428E1"/>
    <w:rsid w:val="00544675"/>
    <w:rsid w:val="00545079"/>
    <w:rsid w:val="0055006F"/>
    <w:rsid w:val="00550C64"/>
    <w:rsid w:val="00551F4C"/>
    <w:rsid w:val="00555128"/>
    <w:rsid w:val="0055577F"/>
    <w:rsid w:val="00556E70"/>
    <w:rsid w:val="0055709E"/>
    <w:rsid w:val="005570F6"/>
    <w:rsid w:val="005600D6"/>
    <w:rsid w:val="0056088D"/>
    <w:rsid w:val="00561DD7"/>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2392"/>
    <w:rsid w:val="00582B17"/>
    <w:rsid w:val="005830C9"/>
    <w:rsid w:val="005839A8"/>
    <w:rsid w:val="00583C70"/>
    <w:rsid w:val="00583C7E"/>
    <w:rsid w:val="00584087"/>
    <w:rsid w:val="005845BD"/>
    <w:rsid w:val="00584F7A"/>
    <w:rsid w:val="005858D0"/>
    <w:rsid w:val="0059014D"/>
    <w:rsid w:val="005909EB"/>
    <w:rsid w:val="005911CB"/>
    <w:rsid w:val="00591AD7"/>
    <w:rsid w:val="00591C5B"/>
    <w:rsid w:val="00593CD7"/>
    <w:rsid w:val="00594507"/>
    <w:rsid w:val="005955A8"/>
    <w:rsid w:val="005A165E"/>
    <w:rsid w:val="005A1DDA"/>
    <w:rsid w:val="005A2C14"/>
    <w:rsid w:val="005A4089"/>
    <w:rsid w:val="005A4950"/>
    <w:rsid w:val="005A7263"/>
    <w:rsid w:val="005A79C6"/>
    <w:rsid w:val="005B09C1"/>
    <w:rsid w:val="005B0AFE"/>
    <w:rsid w:val="005B37A8"/>
    <w:rsid w:val="005B507F"/>
    <w:rsid w:val="005B600B"/>
    <w:rsid w:val="005B7D5C"/>
    <w:rsid w:val="005C17E0"/>
    <w:rsid w:val="005C4602"/>
    <w:rsid w:val="005C4FDA"/>
    <w:rsid w:val="005C5DA7"/>
    <w:rsid w:val="005C5F13"/>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17086"/>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3397"/>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A7B2F"/>
    <w:rsid w:val="006B020F"/>
    <w:rsid w:val="006B117E"/>
    <w:rsid w:val="006B2389"/>
    <w:rsid w:val="006B252B"/>
    <w:rsid w:val="006B28CE"/>
    <w:rsid w:val="006B2C74"/>
    <w:rsid w:val="006B2E83"/>
    <w:rsid w:val="006B6EE5"/>
    <w:rsid w:val="006B7090"/>
    <w:rsid w:val="006B7418"/>
    <w:rsid w:val="006B7E8F"/>
    <w:rsid w:val="006C022D"/>
    <w:rsid w:val="006C0716"/>
    <w:rsid w:val="006C2EA3"/>
    <w:rsid w:val="006C3DEC"/>
    <w:rsid w:val="006C5B81"/>
    <w:rsid w:val="006C6F4C"/>
    <w:rsid w:val="006D126D"/>
    <w:rsid w:val="006D213C"/>
    <w:rsid w:val="006D2357"/>
    <w:rsid w:val="006D3619"/>
    <w:rsid w:val="006D4231"/>
    <w:rsid w:val="006D6D2E"/>
    <w:rsid w:val="006E1428"/>
    <w:rsid w:val="006E2691"/>
    <w:rsid w:val="006E3749"/>
    <w:rsid w:val="006E604D"/>
    <w:rsid w:val="006E6CCA"/>
    <w:rsid w:val="006F00A0"/>
    <w:rsid w:val="006F0257"/>
    <w:rsid w:val="006F0BB9"/>
    <w:rsid w:val="006F10A1"/>
    <w:rsid w:val="006F1B46"/>
    <w:rsid w:val="006F1F65"/>
    <w:rsid w:val="006F34FC"/>
    <w:rsid w:val="006F4529"/>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179"/>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27E4F"/>
    <w:rsid w:val="00727FB7"/>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30A2"/>
    <w:rsid w:val="007548D0"/>
    <w:rsid w:val="00761018"/>
    <w:rsid w:val="00763341"/>
    <w:rsid w:val="007643C9"/>
    <w:rsid w:val="00770434"/>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33B1"/>
    <w:rsid w:val="007851D7"/>
    <w:rsid w:val="00785E5A"/>
    <w:rsid w:val="00792C55"/>
    <w:rsid w:val="00792E75"/>
    <w:rsid w:val="0079310E"/>
    <w:rsid w:val="007934EA"/>
    <w:rsid w:val="00795787"/>
    <w:rsid w:val="00796340"/>
    <w:rsid w:val="00796CC9"/>
    <w:rsid w:val="00797FBA"/>
    <w:rsid w:val="007A024D"/>
    <w:rsid w:val="007A1092"/>
    <w:rsid w:val="007A118A"/>
    <w:rsid w:val="007A27E3"/>
    <w:rsid w:val="007A3C6E"/>
    <w:rsid w:val="007A5AE0"/>
    <w:rsid w:val="007A5B70"/>
    <w:rsid w:val="007A6048"/>
    <w:rsid w:val="007A6199"/>
    <w:rsid w:val="007A6330"/>
    <w:rsid w:val="007A73A4"/>
    <w:rsid w:val="007B0739"/>
    <w:rsid w:val="007B2544"/>
    <w:rsid w:val="007B2821"/>
    <w:rsid w:val="007B2D94"/>
    <w:rsid w:val="007B5C2F"/>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264F"/>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096A"/>
    <w:rsid w:val="007F389B"/>
    <w:rsid w:val="007F39E8"/>
    <w:rsid w:val="007F4BF4"/>
    <w:rsid w:val="007F5A72"/>
    <w:rsid w:val="007F636D"/>
    <w:rsid w:val="007F7306"/>
    <w:rsid w:val="007F7A03"/>
    <w:rsid w:val="00800784"/>
    <w:rsid w:val="0080080E"/>
    <w:rsid w:val="00801702"/>
    <w:rsid w:val="0080197C"/>
    <w:rsid w:val="00801F1F"/>
    <w:rsid w:val="0080249E"/>
    <w:rsid w:val="00802CAE"/>
    <w:rsid w:val="0080321F"/>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5249"/>
    <w:rsid w:val="00836DD3"/>
    <w:rsid w:val="00837F1F"/>
    <w:rsid w:val="00840ACE"/>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3B18"/>
    <w:rsid w:val="008649E4"/>
    <w:rsid w:val="00864ECC"/>
    <w:rsid w:val="00864EDF"/>
    <w:rsid w:val="0086609C"/>
    <w:rsid w:val="00867017"/>
    <w:rsid w:val="008705B4"/>
    <w:rsid w:val="00870938"/>
    <w:rsid w:val="00871CB9"/>
    <w:rsid w:val="00872187"/>
    <w:rsid w:val="00872263"/>
    <w:rsid w:val="008722C6"/>
    <w:rsid w:val="00873A9B"/>
    <w:rsid w:val="0087735A"/>
    <w:rsid w:val="00880478"/>
    <w:rsid w:val="008809F7"/>
    <w:rsid w:val="00880B5D"/>
    <w:rsid w:val="008815D9"/>
    <w:rsid w:val="0088211B"/>
    <w:rsid w:val="008833CD"/>
    <w:rsid w:val="008862D5"/>
    <w:rsid w:val="00886656"/>
    <w:rsid w:val="008877B2"/>
    <w:rsid w:val="008879AE"/>
    <w:rsid w:val="00887A3E"/>
    <w:rsid w:val="0089025D"/>
    <w:rsid w:val="008908E4"/>
    <w:rsid w:val="008912EF"/>
    <w:rsid w:val="00891719"/>
    <w:rsid w:val="00891E9E"/>
    <w:rsid w:val="00892915"/>
    <w:rsid w:val="00892CE4"/>
    <w:rsid w:val="00892D29"/>
    <w:rsid w:val="00893B8A"/>
    <w:rsid w:val="00894130"/>
    <w:rsid w:val="00894A09"/>
    <w:rsid w:val="008950BC"/>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31C3"/>
    <w:rsid w:val="008B44D6"/>
    <w:rsid w:val="008B61FB"/>
    <w:rsid w:val="008B6254"/>
    <w:rsid w:val="008B715C"/>
    <w:rsid w:val="008B775F"/>
    <w:rsid w:val="008B7A00"/>
    <w:rsid w:val="008C043E"/>
    <w:rsid w:val="008C08B7"/>
    <w:rsid w:val="008C1C2E"/>
    <w:rsid w:val="008C2610"/>
    <w:rsid w:val="008C2840"/>
    <w:rsid w:val="008C3848"/>
    <w:rsid w:val="008C3C39"/>
    <w:rsid w:val="008C641F"/>
    <w:rsid w:val="008C6758"/>
    <w:rsid w:val="008C7BB9"/>
    <w:rsid w:val="008D0FA9"/>
    <w:rsid w:val="008D184C"/>
    <w:rsid w:val="008D2036"/>
    <w:rsid w:val="008D2CB3"/>
    <w:rsid w:val="008D40AF"/>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07E34"/>
    <w:rsid w:val="00910498"/>
    <w:rsid w:val="00910F88"/>
    <w:rsid w:val="00911575"/>
    <w:rsid w:val="0091189F"/>
    <w:rsid w:val="00911D93"/>
    <w:rsid w:val="0091242C"/>
    <w:rsid w:val="00914524"/>
    <w:rsid w:val="00914F6D"/>
    <w:rsid w:val="009159A7"/>
    <w:rsid w:val="00917578"/>
    <w:rsid w:val="009201C3"/>
    <w:rsid w:val="00920756"/>
    <w:rsid w:val="0092104E"/>
    <w:rsid w:val="009230A2"/>
    <w:rsid w:val="00925927"/>
    <w:rsid w:val="00925BE6"/>
    <w:rsid w:val="00925FBA"/>
    <w:rsid w:val="00926B55"/>
    <w:rsid w:val="00926C6C"/>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5A7"/>
    <w:rsid w:val="00957C93"/>
    <w:rsid w:val="00960330"/>
    <w:rsid w:val="00961557"/>
    <w:rsid w:val="00962C49"/>
    <w:rsid w:val="00962E24"/>
    <w:rsid w:val="00963750"/>
    <w:rsid w:val="00964724"/>
    <w:rsid w:val="00965413"/>
    <w:rsid w:val="009656C9"/>
    <w:rsid w:val="009659BF"/>
    <w:rsid w:val="00965BE9"/>
    <w:rsid w:val="0096630A"/>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5FC2"/>
    <w:rsid w:val="009B67E6"/>
    <w:rsid w:val="009C1D1E"/>
    <w:rsid w:val="009C622A"/>
    <w:rsid w:val="009C6DB1"/>
    <w:rsid w:val="009C7239"/>
    <w:rsid w:val="009C7B33"/>
    <w:rsid w:val="009D1122"/>
    <w:rsid w:val="009D13E5"/>
    <w:rsid w:val="009D142E"/>
    <w:rsid w:val="009D2D6A"/>
    <w:rsid w:val="009D603E"/>
    <w:rsid w:val="009D6CBB"/>
    <w:rsid w:val="009D6E54"/>
    <w:rsid w:val="009D7E56"/>
    <w:rsid w:val="009E02B5"/>
    <w:rsid w:val="009E07F6"/>
    <w:rsid w:val="009E0A38"/>
    <w:rsid w:val="009E2141"/>
    <w:rsid w:val="009E2268"/>
    <w:rsid w:val="009E2C09"/>
    <w:rsid w:val="009E40AB"/>
    <w:rsid w:val="009E5976"/>
    <w:rsid w:val="009E59A5"/>
    <w:rsid w:val="009E5C1B"/>
    <w:rsid w:val="009E6640"/>
    <w:rsid w:val="009E69FE"/>
    <w:rsid w:val="009E6AAF"/>
    <w:rsid w:val="009E7E44"/>
    <w:rsid w:val="009E7F25"/>
    <w:rsid w:val="009F0255"/>
    <w:rsid w:val="009F1566"/>
    <w:rsid w:val="009F1838"/>
    <w:rsid w:val="009F1AE6"/>
    <w:rsid w:val="009F2490"/>
    <w:rsid w:val="009F2602"/>
    <w:rsid w:val="009F2D8C"/>
    <w:rsid w:val="009F3567"/>
    <w:rsid w:val="009F3DDD"/>
    <w:rsid w:val="009F4096"/>
    <w:rsid w:val="009F5B19"/>
    <w:rsid w:val="009F6537"/>
    <w:rsid w:val="009F70BB"/>
    <w:rsid w:val="00A002A3"/>
    <w:rsid w:val="00A00FA1"/>
    <w:rsid w:val="00A020AE"/>
    <w:rsid w:val="00A03207"/>
    <w:rsid w:val="00A03699"/>
    <w:rsid w:val="00A03861"/>
    <w:rsid w:val="00A039D7"/>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58E"/>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46D37"/>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3420"/>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701"/>
    <w:rsid w:val="00B04A2E"/>
    <w:rsid w:val="00B058DA"/>
    <w:rsid w:val="00B07BA7"/>
    <w:rsid w:val="00B121F2"/>
    <w:rsid w:val="00B12402"/>
    <w:rsid w:val="00B13C22"/>
    <w:rsid w:val="00B15AB6"/>
    <w:rsid w:val="00B15F0A"/>
    <w:rsid w:val="00B16A3C"/>
    <w:rsid w:val="00B16BF0"/>
    <w:rsid w:val="00B17D15"/>
    <w:rsid w:val="00B17E30"/>
    <w:rsid w:val="00B20E0B"/>
    <w:rsid w:val="00B21746"/>
    <w:rsid w:val="00B234D8"/>
    <w:rsid w:val="00B246AA"/>
    <w:rsid w:val="00B24907"/>
    <w:rsid w:val="00B27AEB"/>
    <w:rsid w:val="00B27D1F"/>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5673"/>
    <w:rsid w:val="00B4662A"/>
    <w:rsid w:val="00B46AAA"/>
    <w:rsid w:val="00B502DC"/>
    <w:rsid w:val="00B50631"/>
    <w:rsid w:val="00B5169A"/>
    <w:rsid w:val="00B51D42"/>
    <w:rsid w:val="00B52258"/>
    <w:rsid w:val="00B5248B"/>
    <w:rsid w:val="00B53C9B"/>
    <w:rsid w:val="00B562C1"/>
    <w:rsid w:val="00B575BE"/>
    <w:rsid w:val="00B57931"/>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4AD9"/>
    <w:rsid w:val="00B8672D"/>
    <w:rsid w:val="00B90F4C"/>
    <w:rsid w:val="00B910B0"/>
    <w:rsid w:val="00B91B57"/>
    <w:rsid w:val="00B91D6D"/>
    <w:rsid w:val="00B92161"/>
    <w:rsid w:val="00B92A5D"/>
    <w:rsid w:val="00B9350A"/>
    <w:rsid w:val="00B94005"/>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412A"/>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4B9B"/>
    <w:rsid w:val="00BF61E7"/>
    <w:rsid w:val="00BF681C"/>
    <w:rsid w:val="00C0034A"/>
    <w:rsid w:val="00C00E7E"/>
    <w:rsid w:val="00C01B18"/>
    <w:rsid w:val="00C03D16"/>
    <w:rsid w:val="00C03FA4"/>
    <w:rsid w:val="00C0411F"/>
    <w:rsid w:val="00C06D4C"/>
    <w:rsid w:val="00C06F76"/>
    <w:rsid w:val="00C072B4"/>
    <w:rsid w:val="00C07C00"/>
    <w:rsid w:val="00C100B0"/>
    <w:rsid w:val="00C109CE"/>
    <w:rsid w:val="00C11290"/>
    <w:rsid w:val="00C13E37"/>
    <w:rsid w:val="00C14D0F"/>
    <w:rsid w:val="00C1566A"/>
    <w:rsid w:val="00C160AD"/>
    <w:rsid w:val="00C16268"/>
    <w:rsid w:val="00C16D66"/>
    <w:rsid w:val="00C17608"/>
    <w:rsid w:val="00C2026C"/>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2BEC"/>
    <w:rsid w:val="00C4489D"/>
    <w:rsid w:val="00C4521D"/>
    <w:rsid w:val="00C453AE"/>
    <w:rsid w:val="00C45832"/>
    <w:rsid w:val="00C462E2"/>
    <w:rsid w:val="00C46668"/>
    <w:rsid w:val="00C46A81"/>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709B"/>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C76B0"/>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229"/>
    <w:rsid w:val="00CF088A"/>
    <w:rsid w:val="00CF0920"/>
    <w:rsid w:val="00CF0AB7"/>
    <w:rsid w:val="00CF3467"/>
    <w:rsid w:val="00CF3916"/>
    <w:rsid w:val="00CF3B0A"/>
    <w:rsid w:val="00CF3DD5"/>
    <w:rsid w:val="00CF3E71"/>
    <w:rsid w:val="00CF747E"/>
    <w:rsid w:val="00D005C3"/>
    <w:rsid w:val="00D01980"/>
    <w:rsid w:val="00D01A81"/>
    <w:rsid w:val="00D01F7B"/>
    <w:rsid w:val="00D055BE"/>
    <w:rsid w:val="00D070FC"/>
    <w:rsid w:val="00D07E4A"/>
    <w:rsid w:val="00D07EF3"/>
    <w:rsid w:val="00D10C22"/>
    <w:rsid w:val="00D1166C"/>
    <w:rsid w:val="00D11F52"/>
    <w:rsid w:val="00D12BC7"/>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2FC"/>
    <w:rsid w:val="00D67E58"/>
    <w:rsid w:val="00D7218F"/>
    <w:rsid w:val="00D734E3"/>
    <w:rsid w:val="00D744AE"/>
    <w:rsid w:val="00D74551"/>
    <w:rsid w:val="00D75DEB"/>
    <w:rsid w:val="00D776CB"/>
    <w:rsid w:val="00D77F9D"/>
    <w:rsid w:val="00D801FB"/>
    <w:rsid w:val="00D811F9"/>
    <w:rsid w:val="00D813B2"/>
    <w:rsid w:val="00D81796"/>
    <w:rsid w:val="00D818ED"/>
    <w:rsid w:val="00D8413D"/>
    <w:rsid w:val="00D853F1"/>
    <w:rsid w:val="00D858FD"/>
    <w:rsid w:val="00D9198B"/>
    <w:rsid w:val="00D92CD9"/>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238F"/>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24F"/>
    <w:rsid w:val="00DD345A"/>
    <w:rsid w:val="00DD4378"/>
    <w:rsid w:val="00DD441C"/>
    <w:rsid w:val="00DD4AAA"/>
    <w:rsid w:val="00DD5F74"/>
    <w:rsid w:val="00DD665C"/>
    <w:rsid w:val="00DD689E"/>
    <w:rsid w:val="00DE1FF5"/>
    <w:rsid w:val="00DE246F"/>
    <w:rsid w:val="00DE3A89"/>
    <w:rsid w:val="00DE3AB0"/>
    <w:rsid w:val="00DE3B96"/>
    <w:rsid w:val="00DE68E1"/>
    <w:rsid w:val="00DE6F34"/>
    <w:rsid w:val="00DE70BA"/>
    <w:rsid w:val="00DE71B6"/>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5843"/>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3F4"/>
    <w:rsid w:val="00E3078D"/>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35D"/>
    <w:rsid w:val="00E54783"/>
    <w:rsid w:val="00E54EE5"/>
    <w:rsid w:val="00E55369"/>
    <w:rsid w:val="00E553CD"/>
    <w:rsid w:val="00E56560"/>
    <w:rsid w:val="00E574AC"/>
    <w:rsid w:val="00E6249A"/>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3AD0"/>
    <w:rsid w:val="00E7597B"/>
    <w:rsid w:val="00E75DBA"/>
    <w:rsid w:val="00E76B9F"/>
    <w:rsid w:val="00E76E22"/>
    <w:rsid w:val="00E8049C"/>
    <w:rsid w:val="00E80E49"/>
    <w:rsid w:val="00E812E9"/>
    <w:rsid w:val="00E81BF9"/>
    <w:rsid w:val="00E8275D"/>
    <w:rsid w:val="00E83858"/>
    <w:rsid w:val="00E83F7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A7911"/>
    <w:rsid w:val="00EB0C7F"/>
    <w:rsid w:val="00EB0D19"/>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573"/>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3AE6"/>
    <w:rsid w:val="00F34028"/>
    <w:rsid w:val="00F3591B"/>
    <w:rsid w:val="00F37E72"/>
    <w:rsid w:val="00F40964"/>
    <w:rsid w:val="00F42DA7"/>
    <w:rsid w:val="00F43145"/>
    <w:rsid w:val="00F43317"/>
    <w:rsid w:val="00F437AD"/>
    <w:rsid w:val="00F44213"/>
    <w:rsid w:val="00F44532"/>
    <w:rsid w:val="00F4501C"/>
    <w:rsid w:val="00F45ADD"/>
    <w:rsid w:val="00F466DF"/>
    <w:rsid w:val="00F4752E"/>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84E"/>
    <w:rsid w:val="00F66CE8"/>
    <w:rsid w:val="00F67881"/>
    <w:rsid w:val="00F701D7"/>
    <w:rsid w:val="00F705F2"/>
    <w:rsid w:val="00F70EC1"/>
    <w:rsid w:val="00F70F94"/>
    <w:rsid w:val="00F71023"/>
    <w:rsid w:val="00F71C70"/>
    <w:rsid w:val="00F7259D"/>
    <w:rsid w:val="00F75B4A"/>
    <w:rsid w:val="00F765EA"/>
    <w:rsid w:val="00F772E4"/>
    <w:rsid w:val="00F7780D"/>
    <w:rsid w:val="00F77EB5"/>
    <w:rsid w:val="00F81111"/>
    <w:rsid w:val="00F82DF3"/>
    <w:rsid w:val="00F832DC"/>
    <w:rsid w:val="00F8330A"/>
    <w:rsid w:val="00F84B38"/>
    <w:rsid w:val="00F85DDB"/>
    <w:rsid w:val="00F86AD2"/>
    <w:rsid w:val="00F874D4"/>
    <w:rsid w:val="00F90C00"/>
    <w:rsid w:val="00F92731"/>
    <w:rsid w:val="00F94233"/>
    <w:rsid w:val="00F94C43"/>
    <w:rsid w:val="00F96220"/>
    <w:rsid w:val="00F97957"/>
    <w:rsid w:val="00FA0119"/>
    <w:rsid w:val="00FA1D39"/>
    <w:rsid w:val="00FA2078"/>
    <w:rsid w:val="00FA230D"/>
    <w:rsid w:val="00FA548B"/>
    <w:rsid w:val="00FA72A2"/>
    <w:rsid w:val="00FB4151"/>
    <w:rsid w:val="00FB42B0"/>
    <w:rsid w:val="00FB4814"/>
    <w:rsid w:val="00FB4D18"/>
    <w:rsid w:val="00FB5579"/>
    <w:rsid w:val="00FB74F1"/>
    <w:rsid w:val="00FB7C79"/>
    <w:rsid w:val="00FC1240"/>
    <w:rsid w:val="00FC288B"/>
    <w:rsid w:val="00FC3F82"/>
    <w:rsid w:val="00FC4337"/>
    <w:rsid w:val="00FC48DD"/>
    <w:rsid w:val="00FC60AC"/>
    <w:rsid w:val="00FC65CA"/>
    <w:rsid w:val="00FC676E"/>
    <w:rsid w:val="00FC77BB"/>
    <w:rsid w:val="00FC7C3F"/>
    <w:rsid w:val="00FD11B6"/>
    <w:rsid w:val="00FD333B"/>
    <w:rsid w:val="00FD37F4"/>
    <w:rsid w:val="00FD620A"/>
    <w:rsid w:val="00FD6E1C"/>
    <w:rsid w:val="00FD75A2"/>
    <w:rsid w:val="00FD7642"/>
    <w:rsid w:val="00FE0336"/>
    <w:rsid w:val="00FE08E9"/>
    <w:rsid w:val="00FE166B"/>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91E5CB22-CDD6-4839-8D2B-04FECBE5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7931"/>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741490284">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49121791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1214123033">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988824395">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EP-1649-23, elaborado 21sept2023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040EC2FE-FCE0-4BD0-BD0F-10C5DA42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346</TotalTime>
  <Pages>1</Pages>
  <Words>4849</Words>
  <Characters>26671</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2023-09-26T14:24:00Z</cp:lastPrinted>
  <dcterms:created xsi:type="dcterms:W3CDTF">2023-09-28T15:15:00Z</dcterms:created>
  <dcterms:modified xsi:type="dcterms:W3CDTF">2023-09-29T20:05:00Z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