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48D688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351A3">
        <w:rPr>
          <w:rFonts w:ascii="Museo Sans 900" w:eastAsia="Times New Roman" w:hAnsi="Museo Sans 900" w:cs="Times New Roman"/>
          <w:b/>
          <w:bCs/>
          <w:sz w:val="20"/>
          <w:szCs w:val="20"/>
          <w:lang w:val="es-MX" w:eastAsia="es-ES"/>
        </w:rPr>
        <w:t>0677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351A3">
        <w:rPr>
          <w:rFonts w:ascii="Museo Sans 300" w:eastAsia="Times New Roman" w:hAnsi="Museo Sans 300" w:cs="Times New Roman"/>
          <w:sz w:val="20"/>
          <w:szCs w:val="20"/>
          <w:lang w:val="es-MX" w:eastAsia="es-ES"/>
        </w:rPr>
        <w:t>diez</w:t>
      </w:r>
      <w:r w:rsidR="007721D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32E3B">
        <w:rPr>
          <w:rFonts w:ascii="Museo Sans 300" w:eastAsia="Times New Roman" w:hAnsi="Museo Sans 300" w:cs="Times New Roman"/>
          <w:sz w:val="20"/>
          <w:szCs w:val="20"/>
          <w:lang w:val="es-MX" w:eastAsia="es-ES"/>
        </w:rPr>
        <w:t>siete</w:t>
      </w:r>
      <w:r w:rsidR="007721D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2C2F">
        <w:rPr>
          <w:rFonts w:ascii="Museo Sans 300" w:eastAsia="Times New Roman" w:hAnsi="Museo Sans 300" w:cs="Times New Roman"/>
          <w:sz w:val="20"/>
          <w:szCs w:val="20"/>
          <w:lang w:val="es-MX" w:eastAsia="es-ES"/>
        </w:rPr>
        <w:t>septiembre</w:t>
      </w:r>
      <w:r w:rsidR="007721DE">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Pr="00E32E3B"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933AFA9"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02C2F">
        <w:rPr>
          <w:rFonts w:ascii="Museo Sans 300" w:hAnsi="Museo Sans 300"/>
          <w:sz w:val="20"/>
          <w:szCs w:val="20"/>
        </w:rPr>
        <w:t>veintiocho de abril</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E32E3B">
        <w:rPr>
          <w:rFonts w:ascii="Museo Sans 300" w:hAnsi="Museo Sans 300"/>
          <w:sz w:val="20"/>
          <w:szCs w:val="20"/>
        </w:rPr>
        <w:t>x</w:t>
      </w:r>
      <w:r w:rsidR="002A7FF5">
        <w:rPr>
          <w:rFonts w:ascii="Museo Sans 300" w:hAnsi="Museo Sans 300"/>
          <w:sz w:val="20"/>
          <w:szCs w:val="20"/>
        </w:rPr>
        <w:t xml:space="preserve">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A02C2F">
        <w:rPr>
          <w:rFonts w:ascii="Museo Sans 300" w:hAnsi="Museo Sans 300"/>
          <w:sz w:val="20"/>
          <w:szCs w:val="20"/>
        </w:rPr>
        <w:t>DEUSEM</w:t>
      </w:r>
      <w:r w:rsidR="00FC0357">
        <w:rPr>
          <w:rFonts w:ascii="Museo Sans 300" w:hAnsi="Museo Sans 300"/>
          <w:sz w:val="20"/>
          <w:szCs w:val="20"/>
        </w:rPr>
        <w:t>,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A02C2F">
        <w:rPr>
          <w:rFonts w:ascii="Museo Sans 300" w:hAnsi="Museo Sans 300"/>
          <w:sz w:val="20"/>
          <w:szCs w:val="20"/>
        </w:rPr>
        <w:t>SEISCIENTOS SESENTA Y SIETE 05/100 DÓLARES DE LOS ESTADOS UNIDOS DE AMÉRICA (USD 667.05)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A02C2F">
        <w:rPr>
          <w:rFonts w:ascii="Museo Sans 300" w:hAnsi="Museo Sans 300"/>
          <w:sz w:val="20"/>
          <w:szCs w:val="20"/>
        </w:rPr>
        <w:t xml:space="preserve"> </w:t>
      </w:r>
      <w:r w:rsidR="00A02C2F">
        <w:rPr>
          <w:rStyle w:val="normaltextrun"/>
          <w:rFonts w:ascii="Museo Sans 300" w:hAnsi="Museo Sans 300"/>
          <w:color w:val="000000"/>
          <w:sz w:val="20"/>
          <w:szCs w:val="20"/>
          <w:bdr w:val="none" w:sz="0" w:space="0" w:color="auto" w:frame="1"/>
        </w:rPr>
        <w:t xml:space="preserve">en el suministro identificado con el NIC </w:t>
      </w:r>
      <w:r w:rsidR="002A7FF5">
        <w:rPr>
          <w:rStyle w:val="normaltextrun"/>
          <w:rFonts w:ascii="Museo Sans 300" w:hAnsi="Museo Sans 300"/>
          <w:color w:val="000000"/>
          <w:sz w:val="20"/>
          <w:szCs w:val="20"/>
          <w:bdr w:val="none" w:sz="0" w:space="0" w:color="auto" w:frame="1"/>
        </w:rPr>
        <w:t>xxx</w:t>
      </w:r>
      <w:r w:rsidR="00266362">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34191E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w:t>
      </w:r>
      <w:r w:rsidR="00176969">
        <w:rPr>
          <w:rFonts w:ascii="Museo Sans 300" w:hAnsi="Museo Sans 300"/>
          <w:sz w:val="20"/>
          <w:szCs w:val="20"/>
          <w:lang w:val="es-SV"/>
        </w:rPr>
        <w:t>366</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76969">
        <w:rPr>
          <w:rFonts w:ascii="Museo Sans 300" w:hAnsi="Museo Sans 300"/>
          <w:sz w:val="20"/>
          <w:szCs w:val="20"/>
          <w:lang w:val="es-SV"/>
        </w:rPr>
        <w:t>cinco de mayo</w:t>
      </w:r>
      <w:r w:rsidR="00112CC0">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02C2F">
        <w:rPr>
          <w:rFonts w:ascii="Museo Sans 300" w:hAnsi="Museo Sans 300"/>
          <w:sz w:val="20"/>
          <w:szCs w:val="20"/>
          <w:lang w:val="es-SV"/>
        </w:rPr>
        <w:t>DEUSEM</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FC0FCA0"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76969">
        <w:rPr>
          <w:rFonts w:ascii="Museo Sans 300" w:hAnsi="Museo Sans 300"/>
          <w:sz w:val="20"/>
          <w:szCs w:val="20"/>
        </w:rPr>
        <w:t xml:space="preserve"> distribuidora y al usuario los</w:t>
      </w:r>
      <w:r w:rsidR="00D435BD">
        <w:rPr>
          <w:rFonts w:ascii="Museo Sans 300" w:hAnsi="Museo Sans 300"/>
          <w:sz w:val="20"/>
          <w:szCs w:val="20"/>
        </w:rPr>
        <w:t xml:space="preserve"> día</w:t>
      </w:r>
      <w:r w:rsidR="00176969">
        <w:rPr>
          <w:rFonts w:ascii="Museo Sans 300" w:hAnsi="Museo Sans 300"/>
          <w:sz w:val="20"/>
          <w:szCs w:val="20"/>
        </w:rPr>
        <w:t>s</w:t>
      </w:r>
      <w:r w:rsidR="00D435BD">
        <w:rPr>
          <w:rFonts w:ascii="Museo Sans 300" w:hAnsi="Museo Sans 300"/>
          <w:sz w:val="20"/>
          <w:szCs w:val="20"/>
        </w:rPr>
        <w:t xml:space="preserve"> </w:t>
      </w:r>
      <w:r w:rsidR="00176969">
        <w:rPr>
          <w:rFonts w:ascii="Museo Sans 300" w:hAnsi="Museo Sans 300"/>
          <w:sz w:val="20"/>
          <w:szCs w:val="20"/>
        </w:rPr>
        <w:t>once y doce de mayo</w:t>
      </w:r>
      <w:r w:rsidR="00A57963">
        <w:rPr>
          <w:rFonts w:ascii="Museo Sans 300" w:hAnsi="Museo Sans 300"/>
          <w:sz w:val="20"/>
          <w:szCs w:val="20"/>
        </w:rPr>
        <w:t xml:space="preserve"> de este año</w:t>
      </w:r>
      <w:r w:rsidR="00F96E6C">
        <w:rPr>
          <w:rFonts w:ascii="Museo Sans 300" w:hAnsi="Museo Sans 300"/>
          <w:sz w:val="20"/>
          <w:szCs w:val="20"/>
        </w:rPr>
        <w:t>,</w:t>
      </w:r>
      <w:r w:rsidR="00176969">
        <w:rPr>
          <w:rFonts w:ascii="Museo Sans 300" w:hAnsi="Museo Sans 300"/>
          <w:sz w:val="20"/>
          <w:szCs w:val="20"/>
        </w:rPr>
        <w:t xml:space="preserve"> respectivamente,</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176969">
        <w:rPr>
          <w:rFonts w:ascii="Museo Sans 300" w:hAnsi="Museo Sans 300"/>
          <w:sz w:val="20"/>
          <w:szCs w:val="20"/>
        </w:rPr>
        <w:t>veinticinco</w:t>
      </w:r>
      <w:r w:rsidR="00012225">
        <w:rPr>
          <w:rFonts w:ascii="Museo Sans 300" w:hAnsi="Museo Sans 300"/>
          <w:sz w:val="20"/>
          <w:szCs w:val="20"/>
        </w:rPr>
        <w:t xml:space="preserve"> </w:t>
      </w:r>
      <w:r w:rsidR="00F96E6C">
        <w:rPr>
          <w:rFonts w:ascii="Museo Sans 300" w:hAnsi="Museo Sans 300"/>
          <w:sz w:val="20"/>
          <w:szCs w:val="20"/>
        </w:rPr>
        <w:t>del mismo</w:t>
      </w:r>
      <w:r w:rsidR="00176969">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42932D27"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176969">
        <w:rPr>
          <w:rFonts w:ascii="Museo Sans 300" w:hAnsi="Museo Sans 300"/>
          <w:sz w:val="20"/>
          <w:szCs w:val="20"/>
          <w:lang w:val="es-SV"/>
        </w:rPr>
        <w:t>veinticinco de mayo</w:t>
      </w:r>
      <w:r w:rsidR="00A57963">
        <w:rPr>
          <w:rFonts w:ascii="Museo Sans 300" w:hAnsi="Museo Sans 300"/>
          <w:sz w:val="20"/>
          <w:szCs w:val="20"/>
          <w:lang w:val="es-SV"/>
        </w:rPr>
        <w:t xml:space="preserve">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2A7FF5">
        <w:rPr>
          <w:rFonts w:ascii="Museo Sans 300" w:hAnsi="Museo Sans 300"/>
          <w:sz w:val="20"/>
          <w:szCs w:val="20"/>
          <w:lang w:val="es-SV"/>
        </w:rPr>
        <w:t>xxx</w:t>
      </w:r>
      <w:r w:rsidRPr="00AB1307">
        <w:rPr>
          <w:rFonts w:ascii="Museo Sans 300" w:hAnsi="Museo Sans 300"/>
          <w:sz w:val="20"/>
          <w:szCs w:val="20"/>
          <w:lang w:val="es-SV"/>
        </w:rPr>
        <w:t xml:space="preserve">, apoderado especial de la sociedad </w:t>
      </w:r>
      <w:r w:rsidR="00A02C2F">
        <w:rPr>
          <w:rFonts w:ascii="Museo Sans 300" w:hAnsi="Museo Sans 300"/>
          <w:sz w:val="20"/>
          <w:szCs w:val="20"/>
          <w:lang w:val="es-SV"/>
        </w:rPr>
        <w:t>DEUSEM</w:t>
      </w:r>
      <w:r w:rsidR="00FC0357">
        <w:rPr>
          <w:rFonts w:ascii="Museo Sans 300" w:hAnsi="Museo Sans 300"/>
          <w:sz w:val="20"/>
          <w:szCs w:val="20"/>
          <w:lang w:val="es-SV"/>
        </w:rPr>
        <w:t>,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0FBB89A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53F0D">
        <w:rPr>
          <w:rFonts w:ascii="Museo Sans 300" w:eastAsia="Museo Sans 300" w:hAnsi="Museo Sans 300" w:cs="Museo Sans 300"/>
          <w:sz w:val="20"/>
          <w:szCs w:val="20"/>
          <w:lang w:val="es-ES"/>
        </w:rPr>
        <w:t>0</w:t>
      </w:r>
      <w:r w:rsidR="00176969">
        <w:rPr>
          <w:rFonts w:ascii="Museo Sans 300" w:eastAsia="Museo Sans 300" w:hAnsi="Museo Sans 300" w:cs="Museo Sans 300"/>
          <w:sz w:val="20"/>
          <w:szCs w:val="20"/>
          <w:lang w:val="es-ES"/>
        </w:rPr>
        <w:t>279</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176969">
        <w:rPr>
          <w:rFonts w:ascii="Museo Sans 300" w:eastAsia="Museo Sans 300" w:hAnsi="Museo Sans 300" w:cs="Museo Sans 300"/>
          <w:sz w:val="20"/>
          <w:szCs w:val="20"/>
          <w:lang w:val="es-ES"/>
        </w:rPr>
        <w:t>veinticinco de mayo</w:t>
      </w:r>
      <w:r w:rsidR="00B53F0D">
        <w:rPr>
          <w:rFonts w:ascii="Museo Sans 300" w:eastAsia="Museo Sans 300" w:hAnsi="Museo Sans 300" w:cs="Museo Sans 300"/>
          <w:sz w:val="20"/>
          <w:szCs w:val="20"/>
          <w:lang w:val="es-ES"/>
        </w:rPr>
        <w:t xml:space="preserve">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87EBA98"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176969">
        <w:rPr>
          <w:rFonts w:ascii="Museo Sans 300" w:hAnsi="Museo Sans 300"/>
          <w:sz w:val="20"/>
          <w:szCs w:val="20"/>
        </w:rPr>
        <w:t>E-0429</w:t>
      </w:r>
      <w:r w:rsidR="00CD044E">
        <w:rPr>
          <w:rFonts w:ascii="Museo Sans 300" w:hAnsi="Museo Sans 300"/>
          <w:sz w:val="20"/>
          <w:szCs w:val="20"/>
        </w:rPr>
        <w:t>-2023</w:t>
      </w:r>
      <w:r w:rsidRPr="00C32DD7">
        <w:rPr>
          <w:rFonts w:ascii="Museo Sans 300" w:hAnsi="Museo Sans 300"/>
          <w:sz w:val="20"/>
          <w:szCs w:val="20"/>
        </w:rPr>
        <w:t xml:space="preserve">-CAU de fecha </w:t>
      </w:r>
      <w:r w:rsidR="00176969">
        <w:rPr>
          <w:rFonts w:ascii="Museo Sans 300" w:hAnsi="Museo Sans 300"/>
          <w:sz w:val="20"/>
          <w:szCs w:val="20"/>
        </w:rPr>
        <w:t xml:space="preserve">dos de junio </w:t>
      </w:r>
      <w:r w:rsidR="00CD044E">
        <w:rPr>
          <w:rFonts w:ascii="Museo Sans 300" w:hAnsi="Museo Sans 300"/>
          <w:sz w:val="20"/>
          <w:szCs w:val="20"/>
        </w:rPr>
        <w:t>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A3A849B"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943B64"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2A7FF5">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386677"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w:t>
      </w:r>
      <w:r w:rsidRPr="00386677">
        <w:rPr>
          <w:rFonts w:ascii="Museo Sans 300" w:eastAsia="Museo Sans 300" w:hAnsi="Museo Sans 300" w:cs="Museo Sans 300"/>
          <w:sz w:val="20"/>
          <w:szCs w:val="20"/>
        </w:rPr>
        <w:t xml:space="preserve">por parte del CAU, debía remitir copia a las partes, para </w:t>
      </w:r>
      <w:proofErr w:type="gramStart"/>
      <w:r w:rsidRPr="00386677">
        <w:rPr>
          <w:rFonts w:ascii="Museo Sans 300" w:eastAsia="Museo Sans 300" w:hAnsi="Museo Sans 300" w:cs="Museo Sans 300"/>
          <w:sz w:val="20"/>
          <w:szCs w:val="20"/>
        </w:rPr>
        <w:t>que</w:t>
      </w:r>
      <w:proofErr w:type="gramEnd"/>
      <w:r w:rsidRPr="00386677">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386677" w:rsidRDefault="00CC07F8" w:rsidP="00CC07F8">
      <w:pPr>
        <w:pStyle w:val="Prrafodelista"/>
        <w:tabs>
          <w:tab w:val="left" w:pos="426"/>
        </w:tabs>
        <w:ind w:left="426"/>
        <w:jc w:val="both"/>
        <w:rPr>
          <w:rFonts w:ascii="Museo Sans 300" w:hAnsi="Museo Sans 300"/>
          <w:sz w:val="20"/>
          <w:szCs w:val="20"/>
        </w:rPr>
      </w:pPr>
    </w:p>
    <w:p w14:paraId="2056F892" w14:textId="17032C9C" w:rsidR="00176969" w:rsidRDefault="00FB3D61" w:rsidP="00176969">
      <w:pPr>
        <w:pStyle w:val="Prrafodelista"/>
        <w:tabs>
          <w:tab w:val="left" w:pos="426"/>
        </w:tabs>
        <w:ind w:left="426"/>
        <w:jc w:val="both"/>
        <w:rPr>
          <w:rStyle w:val="normaltextrun"/>
          <w:rFonts w:ascii="Museo Sans 300" w:eastAsia="Museo Sans" w:hAnsi="Museo Sans 300" w:cs="Segoe UI"/>
          <w:sz w:val="20"/>
          <w:szCs w:val="20"/>
        </w:rPr>
      </w:pPr>
      <w:r w:rsidRPr="00386677">
        <w:rPr>
          <w:rFonts w:ascii="Museo Sans 300" w:hAnsi="Museo Sans 300"/>
          <w:sz w:val="20"/>
          <w:szCs w:val="20"/>
        </w:rPr>
        <w:t xml:space="preserve">Dicho acuerdo </w:t>
      </w:r>
      <w:r w:rsidR="00176969" w:rsidRPr="24487779">
        <w:rPr>
          <w:rFonts w:ascii="Museo Sans 300" w:hAnsi="Museo Sans 300"/>
          <w:sz w:val="20"/>
          <w:szCs w:val="20"/>
        </w:rPr>
        <w:t>fue notificado</w:t>
      </w:r>
      <w:r w:rsidR="00176969">
        <w:rPr>
          <w:rFonts w:ascii="Museo Sans 300" w:hAnsi="Museo Sans 300"/>
          <w:sz w:val="20"/>
          <w:szCs w:val="20"/>
        </w:rPr>
        <w:t xml:space="preserve"> a la</w:t>
      </w:r>
      <w:r w:rsidR="00176969" w:rsidRPr="24487779">
        <w:rPr>
          <w:rFonts w:ascii="Museo Sans 300" w:hAnsi="Museo Sans 300"/>
          <w:sz w:val="20"/>
          <w:szCs w:val="20"/>
        </w:rPr>
        <w:t xml:space="preserve"> dis</w:t>
      </w:r>
      <w:r w:rsidR="00176969">
        <w:rPr>
          <w:rFonts w:ascii="Museo Sans 300" w:hAnsi="Museo Sans 300"/>
          <w:sz w:val="20"/>
          <w:szCs w:val="20"/>
        </w:rPr>
        <w:t>tribuidora y al usuario</w:t>
      </w:r>
      <w:r w:rsidR="00176969" w:rsidRPr="24487779">
        <w:rPr>
          <w:rFonts w:ascii="Museo Sans 300" w:hAnsi="Museo Sans 300"/>
          <w:sz w:val="20"/>
          <w:szCs w:val="20"/>
        </w:rPr>
        <w:t xml:space="preserve"> los días </w:t>
      </w:r>
      <w:r w:rsidR="00176969">
        <w:rPr>
          <w:rFonts w:ascii="Museo Sans 300" w:hAnsi="Museo Sans 300"/>
          <w:sz w:val="20"/>
          <w:szCs w:val="20"/>
        </w:rPr>
        <w:t>siete y ocho de junio del presente año,</w:t>
      </w:r>
      <w:r w:rsidR="00176969" w:rsidRPr="24487779">
        <w:rPr>
          <w:rStyle w:val="normaltextrun"/>
          <w:rFonts w:ascii="Museo Sans 300" w:eastAsia="Museo Sans" w:hAnsi="Museo Sans 300" w:cs="Segoe UI"/>
          <w:sz w:val="20"/>
          <w:szCs w:val="20"/>
        </w:rPr>
        <w:t xml:space="preserve"> respectivamente, por lo que el plazo</w:t>
      </w:r>
      <w:r w:rsidR="00176969">
        <w:rPr>
          <w:rStyle w:val="normaltextrun"/>
          <w:rFonts w:ascii="Museo Sans 300" w:eastAsia="Museo Sans" w:hAnsi="Museo Sans 300" w:cs="Segoe UI"/>
          <w:sz w:val="20"/>
          <w:szCs w:val="20"/>
        </w:rPr>
        <w:t xml:space="preserve"> probatorio</w:t>
      </w:r>
      <w:r w:rsidR="00176969" w:rsidRPr="24487779">
        <w:rPr>
          <w:rStyle w:val="normaltextrun"/>
          <w:rFonts w:ascii="Museo Sans 300" w:eastAsia="Museo Sans" w:hAnsi="Museo Sans 300" w:cs="Segoe UI"/>
          <w:sz w:val="20"/>
          <w:szCs w:val="20"/>
        </w:rPr>
        <w:t xml:space="preserve"> finalizó, en el mismo orden, los días</w:t>
      </w:r>
      <w:r w:rsidR="00176969">
        <w:rPr>
          <w:rStyle w:val="normaltextrun"/>
          <w:rFonts w:ascii="Museo Sans 300" w:eastAsia="Museo Sans" w:hAnsi="Museo Sans 300" w:cs="Segoe UI"/>
          <w:sz w:val="20"/>
          <w:szCs w:val="20"/>
        </w:rPr>
        <w:t xml:space="preserve"> </w:t>
      </w:r>
      <w:r w:rsidR="004E1668">
        <w:rPr>
          <w:rStyle w:val="normaltextrun"/>
          <w:rFonts w:ascii="Museo Sans 300" w:eastAsia="Museo Sans" w:hAnsi="Museo Sans 300" w:cs="Segoe UI"/>
          <w:sz w:val="20"/>
          <w:szCs w:val="20"/>
        </w:rPr>
        <w:t>tres y cuatro de julio</w:t>
      </w:r>
      <w:r w:rsidR="00176969">
        <w:rPr>
          <w:rStyle w:val="normaltextrun"/>
          <w:rFonts w:ascii="Museo Sans 300" w:eastAsia="Museo Sans" w:hAnsi="Museo Sans 300" w:cs="Segoe UI"/>
          <w:sz w:val="20"/>
          <w:szCs w:val="20"/>
        </w:rPr>
        <w:t xml:space="preserve"> de este año.</w:t>
      </w:r>
    </w:p>
    <w:p w14:paraId="438AACD1" w14:textId="77777777" w:rsidR="00176969" w:rsidRDefault="00176969" w:rsidP="00176969">
      <w:pPr>
        <w:pStyle w:val="Prrafodelista"/>
        <w:tabs>
          <w:tab w:val="left" w:pos="426"/>
        </w:tabs>
        <w:ind w:left="426"/>
        <w:jc w:val="both"/>
        <w:rPr>
          <w:rFonts w:ascii="Museo Sans 300" w:hAnsi="Museo Sans 300"/>
          <w:sz w:val="20"/>
          <w:szCs w:val="20"/>
        </w:rPr>
      </w:pPr>
    </w:p>
    <w:p w14:paraId="3A14951C" w14:textId="25E4B393" w:rsidR="00176969" w:rsidRDefault="00176969" w:rsidP="0017696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E1668">
        <w:rPr>
          <w:rFonts w:ascii="Museo Sans 300" w:hAnsi="Museo Sans 300" w:cs="Cambria Math"/>
          <w:sz w:val="20"/>
          <w:szCs w:val="20"/>
        </w:rPr>
        <w:t>veintiocho</w:t>
      </w:r>
      <w:r>
        <w:rPr>
          <w:rFonts w:ascii="Museo Sans 300" w:hAnsi="Museo Sans 300" w:cs="Cambria Math"/>
          <w:sz w:val="20"/>
          <w:szCs w:val="20"/>
        </w:rPr>
        <w:t xml:space="preserve"> de junio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mantiene las pruebas y argumentos remitidos previamente</w:t>
      </w:r>
      <w:r w:rsidRPr="00606748">
        <w:rPr>
          <w:rFonts w:ascii="Museo Sans 300" w:hAnsi="Museo Sans 300"/>
          <w:sz w:val="20"/>
          <w:szCs w:val="20"/>
        </w:rPr>
        <w:t>. Por su parte, el usuario no hizo uso del derecho de defensa otorgado.</w:t>
      </w:r>
    </w:p>
    <w:p w14:paraId="2F905208" w14:textId="42A91C14" w:rsidR="00C1710A" w:rsidRPr="00176969" w:rsidRDefault="00C1710A" w:rsidP="00176969">
      <w:pPr>
        <w:tabs>
          <w:tab w:val="left" w:pos="426"/>
        </w:tabs>
        <w:spacing w:after="0" w:line="240" w:lineRule="auto"/>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6E0459B"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386677">
        <w:rPr>
          <w:rFonts w:ascii="Museo Sans 300" w:hAnsi="Museo Sans 300"/>
          <w:sz w:val="20"/>
          <w:szCs w:val="20"/>
        </w:rPr>
        <w:t>veint</w:t>
      </w:r>
      <w:r w:rsidR="004E1668">
        <w:rPr>
          <w:rFonts w:ascii="Museo Sans 300" w:hAnsi="Museo Sans 300"/>
          <w:sz w:val="20"/>
          <w:szCs w:val="20"/>
        </w:rPr>
        <w:t>ioch</w:t>
      </w:r>
      <w:r w:rsidR="00386677">
        <w:rPr>
          <w:rFonts w:ascii="Museo Sans 300" w:hAnsi="Museo Sans 300"/>
          <w:sz w:val="20"/>
          <w:szCs w:val="20"/>
        </w:rPr>
        <w:t>o de ju</w:t>
      </w:r>
      <w:r w:rsidR="004E1668">
        <w:rPr>
          <w:rFonts w:ascii="Museo Sans 300" w:hAnsi="Museo Sans 300"/>
          <w:sz w:val="20"/>
          <w:szCs w:val="20"/>
        </w:rPr>
        <w:t>l</w:t>
      </w:r>
      <w:r w:rsidR="00386677">
        <w:rPr>
          <w:rFonts w:ascii="Museo Sans 300" w:hAnsi="Museo Sans 300"/>
          <w:sz w:val="20"/>
          <w:szCs w:val="20"/>
        </w:rPr>
        <w:t>i</w:t>
      </w:r>
      <w:r w:rsidR="00CD1004">
        <w:rPr>
          <w:rFonts w:ascii="Museo Sans 300" w:hAnsi="Museo Sans 300"/>
          <w:sz w:val="20"/>
          <w:szCs w:val="20"/>
        </w:rPr>
        <w:t>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4E1668">
        <w:rPr>
          <w:rFonts w:ascii="Museo Sans 300" w:hAnsi="Museo Sans 300"/>
          <w:sz w:val="20"/>
          <w:szCs w:val="20"/>
        </w:rPr>
        <w:t>IT-0193</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046FA9">
        <w:rPr>
          <w:rFonts w:ascii="Museo Sans 300" w:hAnsi="Museo Sans 300"/>
          <w:sz w:val="20"/>
          <w:szCs w:val="20"/>
        </w:rPr>
        <w:t>pertinente</w:t>
      </w:r>
      <w:r w:rsidR="006662C8" w:rsidRPr="00046FA9">
        <w:rPr>
          <w:rFonts w:ascii="Museo Sans 300" w:hAnsi="Museo Sans 300"/>
          <w:sz w:val="20"/>
          <w:szCs w:val="20"/>
        </w:rPr>
        <w:t xml:space="preserve"> </w:t>
      </w:r>
      <w:r w:rsidR="00263E33" w:rsidRPr="00046FA9">
        <w:rPr>
          <w:rFonts w:ascii="Museo Sans 300" w:hAnsi="Museo Sans 300"/>
          <w:sz w:val="20"/>
          <w:szCs w:val="20"/>
        </w:rPr>
        <w:t>citar</w:t>
      </w:r>
      <w:r w:rsidR="006662C8" w:rsidRPr="00046FA9">
        <w:rPr>
          <w:rFonts w:ascii="Museo Sans 300" w:hAnsi="Museo Sans 300"/>
          <w:sz w:val="20"/>
          <w:szCs w:val="20"/>
        </w:rPr>
        <w:t xml:space="preserve"> </w:t>
      </w:r>
      <w:r w:rsidR="00263E33" w:rsidRPr="00046FA9">
        <w:rPr>
          <w:rFonts w:ascii="Museo Sans 300" w:hAnsi="Museo Sans 300"/>
          <w:sz w:val="20"/>
          <w:szCs w:val="20"/>
        </w:rPr>
        <w:t>los</w:t>
      </w:r>
      <w:r w:rsidR="006662C8" w:rsidRPr="00046FA9">
        <w:rPr>
          <w:rFonts w:ascii="Museo Sans 300" w:hAnsi="Museo Sans 300"/>
          <w:sz w:val="20"/>
          <w:szCs w:val="20"/>
        </w:rPr>
        <w:t xml:space="preserve"> </w:t>
      </w:r>
      <w:r w:rsidR="00263E33" w:rsidRPr="00046FA9">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686A420" w:rsidR="004F237D" w:rsidRDefault="004F237D" w:rsidP="004F237D">
      <w:pPr>
        <w:spacing w:after="0" w:line="240" w:lineRule="auto"/>
        <w:ind w:left="426"/>
        <w:jc w:val="center"/>
        <w:rPr>
          <w:rFonts w:ascii="Museo Sans 300" w:hAnsi="Museo Sans 300"/>
          <w:sz w:val="20"/>
          <w:szCs w:val="20"/>
          <w:u w:val="single"/>
        </w:rPr>
      </w:pPr>
    </w:p>
    <w:p w14:paraId="2676CAE5" w14:textId="3E6AF205"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903C872" w14:textId="77777777" w:rsidR="00046FA9" w:rsidRDefault="008B7A00" w:rsidP="00046FA9">
      <w:pPr>
        <w:spacing w:line="0" w:lineRule="atLeast"/>
        <w:ind w:left="709" w:right="709"/>
        <w:jc w:val="both"/>
        <w:rPr>
          <w:rFonts w:ascii="Museo 300" w:hAnsi="Museo 300"/>
          <w:sz w:val="16"/>
          <w:szCs w:val="16"/>
        </w:rPr>
      </w:pPr>
      <w:r w:rsidRPr="008E5D18">
        <w:rPr>
          <w:rFonts w:ascii="Museo 300" w:hAnsi="Museo 300"/>
          <w:sz w:val="16"/>
          <w:szCs w:val="16"/>
        </w:rPr>
        <w:t>[…]</w:t>
      </w:r>
      <w:r w:rsidR="008908E4" w:rsidRPr="008E5D18">
        <w:rPr>
          <w:rFonts w:ascii="Museo 300" w:hAnsi="Museo 300"/>
          <w:sz w:val="16"/>
          <w:szCs w:val="16"/>
        </w:rPr>
        <w:t xml:space="preserve"> </w:t>
      </w:r>
      <w:r w:rsidR="00046FA9" w:rsidRPr="00046FA9">
        <w:rPr>
          <w:rFonts w:ascii="Museo 300" w:hAnsi="Museo 300"/>
          <w:sz w:val="16"/>
          <w:szCs w:val="16"/>
          <w:lang w:val="es-ES"/>
        </w:rPr>
        <w:t>Conforme con la información que fue provista por la sociedad DEUSEM, se han extraído las siguientes fotografías mediante las cuales se observa la condición encontrada en fecha 20 de abril de 2023, detallando una supuesta condición irregular, consistente en una línea para una tensión a 120 voltios conectada de forma directa desde uno de los terminales de entrada del equipo de medición, con la finalidad de consumir energía eléctrica sin que sea registrada correctamente.</w:t>
      </w:r>
      <w:r w:rsidR="00046FA9" w:rsidRPr="00046FA9">
        <w:rPr>
          <w:rFonts w:ascii="Museo 300" w:hAnsi="Museo 300"/>
          <w:sz w:val="16"/>
          <w:szCs w:val="16"/>
        </w:rPr>
        <w:t> </w:t>
      </w:r>
    </w:p>
    <w:p w14:paraId="48246855" w14:textId="1956CF53" w:rsidR="00D77F9D" w:rsidRDefault="00046FA9" w:rsidP="00046FA9">
      <w:pPr>
        <w:spacing w:line="0" w:lineRule="atLeast"/>
        <w:ind w:left="709" w:right="709"/>
        <w:jc w:val="both"/>
        <w:rPr>
          <w:rFonts w:ascii="Museo 300" w:eastAsia="SimSun" w:hAnsi="Museo 300"/>
          <w:color w:val="000000" w:themeColor="text1"/>
          <w:spacing w:val="-5"/>
          <w:sz w:val="16"/>
          <w:szCs w:val="16"/>
          <w:lang w:val="es-ES"/>
        </w:rPr>
      </w:pPr>
      <w:r w:rsidRPr="00046FA9">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bornera de entrada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4C6B5307" w14:textId="3C1B093B" w:rsidR="00695A52" w:rsidRPr="00CC6941" w:rsidRDefault="003D7B87" w:rsidP="00263E33">
      <w:pPr>
        <w:pStyle w:val="Prrafodelista"/>
        <w:tabs>
          <w:tab w:val="left" w:pos="426"/>
        </w:tabs>
        <w:ind w:left="426"/>
        <w:rPr>
          <w:rFonts w:ascii="Museo Sans 300" w:eastAsia="Calibri" w:hAnsi="Museo Sans 300" w:cs="Arial"/>
          <w:bCs/>
          <w:sz w:val="20"/>
          <w:szCs w:val="20"/>
          <w:u w:val="single"/>
          <w:lang w:val="es-SV" w:eastAsia="en-US"/>
        </w:rPr>
      </w:pPr>
      <w:r>
        <w:rPr>
          <w:rFonts w:ascii="Museo Sans 300" w:eastAsia="Calibri" w:hAnsi="Museo Sans 300" w:cs="Arial"/>
          <w:bCs/>
          <w:sz w:val="20"/>
          <w:szCs w:val="20"/>
          <w:u w:val="single"/>
          <w:lang w:val="es-SV" w:eastAsia="en-US"/>
        </w:rPr>
        <w:t xml:space="preserve">Determinación </w:t>
      </w:r>
      <w:r w:rsidR="00CC6941" w:rsidRPr="00CC6941">
        <w:rPr>
          <w:rFonts w:ascii="Museo Sans 300" w:eastAsia="Calibri" w:hAnsi="Museo Sans 300" w:cs="Arial"/>
          <w:bCs/>
          <w:sz w:val="20"/>
          <w:szCs w:val="20"/>
          <w:u w:val="single"/>
          <w:lang w:val="es-SV" w:eastAsia="en-US"/>
        </w:rPr>
        <w:t>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131CD5C6" w14:textId="77777777" w:rsidR="000B6A10" w:rsidRPr="000B6A10" w:rsidRDefault="0093035D" w:rsidP="000B6A10">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0B6A10" w:rsidRPr="000B6A10">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441BD08" w14:textId="77777777" w:rsidR="000B6A10" w:rsidRPr="000B6A10" w:rsidRDefault="000B6A10" w:rsidP="000B6A10">
      <w:pPr>
        <w:spacing w:after="0" w:line="0" w:lineRule="atLeast"/>
        <w:ind w:left="709" w:right="709"/>
        <w:jc w:val="both"/>
        <w:rPr>
          <w:rFonts w:ascii="Museo 300" w:hAnsi="Museo 300"/>
          <w:sz w:val="16"/>
          <w:szCs w:val="16"/>
          <w:lang w:val="es-ES"/>
        </w:rPr>
      </w:pPr>
    </w:p>
    <w:p w14:paraId="78FDCD45" w14:textId="77777777" w:rsidR="000B6A10" w:rsidRPr="000B6A10" w:rsidRDefault="000B6A10" w:rsidP="000B6A10">
      <w:pPr>
        <w:spacing w:after="0" w:line="0" w:lineRule="atLeast"/>
        <w:ind w:left="709" w:right="709"/>
        <w:jc w:val="both"/>
        <w:rPr>
          <w:rFonts w:ascii="Museo 300" w:hAnsi="Museo 300"/>
          <w:sz w:val="16"/>
          <w:szCs w:val="16"/>
          <w:lang w:val="es-ES"/>
        </w:rPr>
      </w:pPr>
      <w:r w:rsidRPr="000B6A10">
        <w:rPr>
          <w:rFonts w:ascii="Museo 300" w:hAnsi="Museo 300"/>
          <w:sz w:val="16"/>
          <w:szCs w:val="16"/>
          <w:lang w:val="es-ES"/>
        </w:rPr>
        <w:t>En vista de las consideraciones expuestas y al análisis efectuado por el CAU de la información a la cual se ha tenido acceso, se hacen las siguientes valoraciones:</w:t>
      </w:r>
    </w:p>
    <w:p w14:paraId="3BB8C973" w14:textId="77777777" w:rsidR="000B6A10" w:rsidRPr="000B6A10" w:rsidRDefault="000B6A10" w:rsidP="000B6A10">
      <w:pPr>
        <w:spacing w:after="0" w:line="0" w:lineRule="atLeast"/>
        <w:ind w:left="709" w:right="709"/>
        <w:jc w:val="both"/>
        <w:rPr>
          <w:rFonts w:ascii="Museo 300" w:hAnsi="Museo 300"/>
          <w:sz w:val="16"/>
          <w:szCs w:val="16"/>
          <w:lang w:val="es-ES"/>
        </w:rPr>
      </w:pPr>
    </w:p>
    <w:p w14:paraId="05F58B75" w14:textId="77777777" w:rsidR="000B6A10" w:rsidRPr="000B6A10" w:rsidRDefault="000B6A10" w:rsidP="000B6A10">
      <w:pPr>
        <w:numPr>
          <w:ilvl w:val="0"/>
          <w:numId w:val="28"/>
        </w:numPr>
        <w:spacing w:after="0" w:line="0" w:lineRule="atLeast"/>
        <w:ind w:left="1134" w:right="709"/>
        <w:jc w:val="both"/>
        <w:rPr>
          <w:rFonts w:ascii="Museo 300" w:hAnsi="Museo 300"/>
          <w:sz w:val="16"/>
          <w:szCs w:val="16"/>
          <w:lang w:val="es-ES"/>
        </w:rPr>
      </w:pPr>
      <w:r w:rsidRPr="000B6A10">
        <w:rPr>
          <w:rFonts w:ascii="Museo 300" w:hAnsi="Museo 300"/>
          <w:sz w:val="16"/>
          <w:szCs w:val="16"/>
          <w:lang w:val="es-ES"/>
        </w:rPr>
        <w:t xml:space="preserve">Se utilizará el método de carga no medida o registrada considerado en el literal c) del artículo 5.2 del Procedimiento contenido en el acuerdo </w:t>
      </w:r>
      <w:proofErr w:type="spellStart"/>
      <w:r w:rsidRPr="000B6A10">
        <w:rPr>
          <w:rFonts w:ascii="Museo 300" w:hAnsi="Museo 300"/>
          <w:sz w:val="16"/>
          <w:szCs w:val="16"/>
          <w:lang w:val="es-ES"/>
        </w:rPr>
        <w:t>N.°</w:t>
      </w:r>
      <w:proofErr w:type="spellEnd"/>
      <w:r w:rsidRPr="000B6A10">
        <w:rPr>
          <w:rFonts w:ascii="Museo 300" w:hAnsi="Museo 300"/>
          <w:sz w:val="16"/>
          <w:szCs w:val="16"/>
          <w:lang w:val="es-ES"/>
        </w:rPr>
        <w:t xml:space="preserve"> 283-E-2011, tomando como base la potencia máxima nominal (según dato de placa) por un valor de 373 Watts del equipo de bombeo que era alimentado por la línea directa bajo análisis. </w:t>
      </w:r>
    </w:p>
    <w:p w14:paraId="37F3A866" w14:textId="77777777" w:rsidR="000B6A10" w:rsidRPr="000B6A10" w:rsidRDefault="000B6A10" w:rsidP="000B6A10">
      <w:pPr>
        <w:spacing w:after="0" w:line="0" w:lineRule="atLeast"/>
        <w:ind w:left="1134" w:right="709"/>
        <w:jc w:val="both"/>
        <w:rPr>
          <w:rFonts w:ascii="Museo 300" w:hAnsi="Museo 300"/>
          <w:sz w:val="16"/>
          <w:szCs w:val="16"/>
          <w:lang w:val="es-ES"/>
        </w:rPr>
      </w:pPr>
    </w:p>
    <w:p w14:paraId="199020EE" w14:textId="77777777" w:rsidR="000B6A10" w:rsidRPr="000B6A10" w:rsidRDefault="000B6A10" w:rsidP="000B6A10">
      <w:pPr>
        <w:numPr>
          <w:ilvl w:val="0"/>
          <w:numId w:val="39"/>
        </w:numPr>
        <w:spacing w:after="0" w:line="0" w:lineRule="atLeast"/>
        <w:ind w:left="1134" w:right="709"/>
        <w:jc w:val="both"/>
        <w:rPr>
          <w:rFonts w:ascii="Museo 300" w:hAnsi="Museo 300"/>
          <w:sz w:val="16"/>
          <w:szCs w:val="16"/>
          <w:lang w:val="es-ES"/>
        </w:rPr>
      </w:pPr>
      <w:r w:rsidRPr="000B6A10">
        <w:rPr>
          <w:rFonts w:ascii="Museo 300" w:hAnsi="Museo 300"/>
          <w:sz w:val="16"/>
          <w:szCs w:val="16"/>
          <w:lang w:val="es-ES"/>
        </w:rPr>
        <w:t>Respecto a las horas de uso diario del equipo antes mencionado se hacen las siguientes valoraciones:</w:t>
      </w:r>
    </w:p>
    <w:p w14:paraId="494C1610" w14:textId="77777777" w:rsidR="000B6A10" w:rsidRPr="000B6A10" w:rsidRDefault="000B6A10" w:rsidP="000B6A10">
      <w:pPr>
        <w:spacing w:after="0" w:line="0" w:lineRule="atLeast"/>
        <w:ind w:left="709" w:right="709"/>
        <w:jc w:val="both"/>
        <w:rPr>
          <w:rFonts w:ascii="Museo 300" w:hAnsi="Museo 300"/>
          <w:sz w:val="16"/>
          <w:szCs w:val="16"/>
          <w:lang w:val="es-ES"/>
        </w:rPr>
      </w:pPr>
    </w:p>
    <w:p w14:paraId="0DE7B51A" w14:textId="77777777" w:rsidR="000B6A10" w:rsidRDefault="000B6A10" w:rsidP="000B6A10">
      <w:pPr>
        <w:numPr>
          <w:ilvl w:val="0"/>
          <w:numId w:val="40"/>
        </w:numPr>
        <w:spacing w:after="0" w:line="0" w:lineRule="atLeast"/>
        <w:ind w:left="1560" w:right="709"/>
        <w:jc w:val="both"/>
        <w:rPr>
          <w:rFonts w:ascii="Museo 300" w:hAnsi="Museo 300"/>
          <w:sz w:val="16"/>
          <w:szCs w:val="16"/>
          <w:lang w:val="es-ES"/>
        </w:rPr>
      </w:pPr>
      <w:r w:rsidRPr="000B6A10">
        <w:rPr>
          <w:rFonts w:ascii="Museo 300" w:hAnsi="Museo 300"/>
          <w:sz w:val="16"/>
          <w:szCs w:val="16"/>
          <w:lang w:val="es-ES"/>
        </w:rPr>
        <w:t xml:space="preserve">El CAU ha establecido para casos similares 4 horas de uso diario, considerando el ciclo de funcionamiento que este puede tener durante un día, según el uso regular que tienen este tipo de equipos en un inmueble de uso habitacional. </w:t>
      </w:r>
      <w:bookmarkStart w:id="5" w:name="_Int_3NyOw0cD"/>
      <w:r w:rsidRPr="000B6A10">
        <w:rPr>
          <w:rFonts w:ascii="Museo 300" w:hAnsi="Museo 300"/>
          <w:sz w:val="16"/>
          <w:szCs w:val="16"/>
          <w:lang w:val="es-ES"/>
        </w:rPr>
        <w:t>Se establece que el equipo antes citado se utiliza todo el mes, es decir 30 días.</w:t>
      </w:r>
      <w:bookmarkEnd w:id="5"/>
    </w:p>
    <w:p w14:paraId="6C5E4F87" w14:textId="77777777" w:rsidR="000B6A10" w:rsidRDefault="000B6A10" w:rsidP="000B6A10">
      <w:pPr>
        <w:spacing w:after="0" w:line="0" w:lineRule="atLeast"/>
        <w:ind w:left="1560" w:right="709"/>
        <w:jc w:val="both"/>
        <w:rPr>
          <w:rFonts w:ascii="Museo 300" w:hAnsi="Museo 300"/>
          <w:sz w:val="16"/>
          <w:szCs w:val="16"/>
          <w:lang w:val="es-ES"/>
        </w:rPr>
      </w:pPr>
    </w:p>
    <w:p w14:paraId="07D76BDA" w14:textId="088BFEB6" w:rsidR="000B6A10" w:rsidRDefault="000B6A10" w:rsidP="000B6A10">
      <w:pPr>
        <w:spacing w:after="0" w:line="0" w:lineRule="atLeast"/>
        <w:ind w:left="1560" w:right="709"/>
        <w:jc w:val="both"/>
        <w:rPr>
          <w:rFonts w:ascii="Museo 300" w:hAnsi="Museo 300"/>
          <w:sz w:val="16"/>
          <w:szCs w:val="16"/>
          <w:lang w:val="es-ES"/>
        </w:rPr>
      </w:pPr>
      <w:r w:rsidRPr="000B6A10">
        <w:rPr>
          <w:rFonts w:ascii="Museo 300" w:hAnsi="Museo 300"/>
          <w:sz w:val="16"/>
          <w:szCs w:val="16"/>
          <w:lang w:val="es-ES"/>
        </w:rPr>
        <w:t>Con los tiempos de uso diario antes descrito, el CAU realizó el cálculo de consumo mensual asociada al equipo de bombeo que era alimentado por la línea directa</w:t>
      </w:r>
      <w:r>
        <w:rPr>
          <w:rFonts w:ascii="Museo 300" w:hAnsi="Museo 300"/>
          <w:sz w:val="16"/>
          <w:szCs w:val="16"/>
          <w:lang w:val="es-ES"/>
        </w:rPr>
        <w:t xml:space="preserve"> (…)</w:t>
      </w:r>
    </w:p>
    <w:p w14:paraId="7DB75133" w14:textId="7CB2FD7F" w:rsidR="000B6A10" w:rsidRDefault="000B6A10" w:rsidP="000B6A10">
      <w:pPr>
        <w:spacing w:after="0" w:line="0" w:lineRule="atLeast"/>
        <w:ind w:left="1560" w:right="709"/>
        <w:jc w:val="both"/>
        <w:rPr>
          <w:rFonts w:ascii="Museo 300" w:hAnsi="Museo 300"/>
          <w:sz w:val="16"/>
          <w:szCs w:val="16"/>
          <w:lang w:val="es-ES"/>
        </w:rPr>
      </w:pPr>
    </w:p>
    <w:p w14:paraId="37A56AF8" w14:textId="77777777" w:rsidR="000B6A10" w:rsidRPr="000B6A10" w:rsidRDefault="000B6A10" w:rsidP="000B6A10">
      <w:pPr>
        <w:numPr>
          <w:ilvl w:val="0"/>
          <w:numId w:val="39"/>
        </w:numPr>
        <w:spacing w:after="0" w:line="0" w:lineRule="atLeast"/>
        <w:ind w:left="1134" w:right="709"/>
        <w:jc w:val="both"/>
        <w:rPr>
          <w:rFonts w:ascii="Museo 300" w:hAnsi="Museo 300"/>
          <w:color w:val="000000" w:themeColor="text1"/>
          <w:sz w:val="16"/>
          <w:szCs w:val="16"/>
          <w:lang w:val="es-ES"/>
        </w:rPr>
      </w:pPr>
      <w:bookmarkStart w:id="6" w:name="_Int_dOT9Oows"/>
      <w:r w:rsidRPr="000B6A10">
        <w:rPr>
          <w:rFonts w:ascii="Museo 300" w:hAnsi="Museo 300"/>
          <w:color w:val="000000" w:themeColor="text1"/>
          <w:sz w:val="16"/>
          <w:szCs w:val="16"/>
          <w:lang w:val="es-ES"/>
        </w:rPr>
        <w:t>De tal manera que se utilizará el valor promedio determinado por el CAU tomando como base la potencia nominal del equipo de bombeo de agua, por un valor de 45 kWh/mensuales, como base de la energía a recuperar.</w:t>
      </w:r>
      <w:bookmarkEnd w:id="6"/>
    </w:p>
    <w:p w14:paraId="60056DCE" w14:textId="77777777" w:rsidR="000B6A10" w:rsidRPr="000B6A10" w:rsidRDefault="000B6A10" w:rsidP="000B6A10">
      <w:pPr>
        <w:spacing w:after="0" w:line="0" w:lineRule="atLeast"/>
        <w:ind w:left="1080" w:right="709"/>
        <w:jc w:val="both"/>
        <w:rPr>
          <w:rFonts w:ascii="Museo 300" w:hAnsi="Museo 300"/>
          <w:color w:val="000000" w:themeColor="text1"/>
          <w:sz w:val="16"/>
          <w:szCs w:val="16"/>
          <w:lang w:val="es-ES"/>
        </w:rPr>
      </w:pPr>
    </w:p>
    <w:p w14:paraId="4B525D23" w14:textId="77777777" w:rsidR="000B6A10" w:rsidRPr="000B6A10" w:rsidRDefault="000B6A10" w:rsidP="000B6A10">
      <w:pPr>
        <w:numPr>
          <w:ilvl w:val="0"/>
          <w:numId w:val="39"/>
        </w:numPr>
        <w:spacing w:after="0" w:line="0" w:lineRule="atLeast"/>
        <w:ind w:left="1134" w:right="709"/>
        <w:jc w:val="both"/>
        <w:rPr>
          <w:rFonts w:ascii="Museo 300" w:hAnsi="Museo 300"/>
          <w:color w:val="000000" w:themeColor="text1"/>
          <w:sz w:val="16"/>
          <w:szCs w:val="16"/>
          <w:lang w:val="es-ES"/>
        </w:rPr>
      </w:pPr>
      <w:r w:rsidRPr="000B6A10">
        <w:rPr>
          <w:rFonts w:ascii="Museo 300" w:hAnsi="Museo 300"/>
          <w:color w:val="000000" w:themeColor="text1"/>
          <w:sz w:val="16"/>
          <w:szCs w:val="16"/>
          <w:lang w:val="es-ES"/>
        </w:rPr>
        <w:t>El período retroactivo de recuperación corresponde a 180 días, comprendidos entre el 22 de octubre de 2022 hasta el 20 de abril de 2023.</w:t>
      </w:r>
    </w:p>
    <w:p w14:paraId="31CBF7BC" w14:textId="77777777" w:rsidR="000B6A10" w:rsidRPr="000B6A10" w:rsidRDefault="000B6A10" w:rsidP="000B6A10">
      <w:pPr>
        <w:spacing w:after="0" w:line="0" w:lineRule="atLeast"/>
        <w:ind w:left="1080" w:right="709"/>
        <w:jc w:val="both"/>
        <w:rPr>
          <w:rFonts w:ascii="Museo 300" w:hAnsi="Museo 300"/>
          <w:i/>
          <w:iCs/>
          <w:color w:val="000000" w:themeColor="text1"/>
          <w:sz w:val="16"/>
          <w:szCs w:val="16"/>
          <w:lang w:val="es-ES"/>
        </w:rPr>
      </w:pPr>
    </w:p>
    <w:p w14:paraId="1DC04932" w14:textId="7189D29E" w:rsidR="00E24E5D" w:rsidRPr="000B6A10" w:rsidRDefault="000B6A10" w:rsidP="000B6A10">
      <w:pPr>
        <w:spacing w:after="0" w:line="0" w:lineRule="atLeast"/>
        <w:ind w:left="709" w:right="709"/>
        <w:jc w:val="both"/>
        <w:rPr>
          <w:rFonts w:ascii="Museo 300" w:hAnsi="Museo 300"/>
          <w:sz w:val="16"/>
          <w:szCs w:val="16"/>
          <w:lang w:val="es-ES"/>
        </w:rPr>
      </w:pPr>
      <w:r w:rsidRPr="000B6A10">
        <w:rPr>
          <w:rFonts w:ascii="Museo 300" w:hAnsi="Museo 300"/>
          <w:color w:val="000000" w:themeColor="text1"/>
          <w:sz w:val="16"/>
          <w:szCs w:val="16"/>
          <w:lang w:val="es-ES"/>
        </w:rPr>
        <w:t>Con los datos resultantes del análisis del CAU, se estableció que el monto de la ENR máximo al que tiene derecho DEUSEM a recuperar corresponde a 272 kWh, equivalente a la cantidad de setenta y siete 27/100 dólares de los Estados Unidos de América (USD 77.27)</w:t>
      </w:r>
      <w:r w:rsidRPr="000B6A10">
        <w:rPr>
          <w:rFonts w:ascii="Museo 300" w:hAnsi="Museo 300"/>
          <w:b/>
          <w:bCs/>
          <w:color w:val="000000" w:themeColor="text1"/>
          <w:sz w:val="16"/>
          <w:szCs w:val="16"/>
          <w:lang w:val="es-ES"/>
        </w:rPr>
        <w:t xml:space="preserve"> </w:t>
      </w:r>
      <w:r w:rsidRPr="000B6A10">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r w:rsidR="00E24E5D" w:rsidRPr="000B6A10">
        <w:rPr>
          <w:rFonts w:ascii="Museo 300" w:hAnsi="Museo 300"/>
          <w:color w:val="000000" w:themeColor="text1"/>
          <w:sz w:val="16"/>
          <w:szCs w:val="16"/>
          <w:lang w:val="es-ES"/>
        </w:rPr>
        <w:t>[…]</w:t>
      </w: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01651C8" w14:textId="29A54A50" w:rsidR="000B6A10" w:rsidRPr="000B6A10" w:rsidRDefault="000B6A10" w:rsidP="000B6A10">
      <w:pPr>
        <w:pStyle w:val="Prrafodelista"/>
        <w:numPr>
          <w:ilvl w:val="0"/>
          <w:numId w:val="30"/>
        </w:numPr>
        <w:spacing w:line="0" w:lineRule="atLeast"/>
        <w:ind w:left="1276" w:right="709"/>
        <w:jc w:val="both"/>
        <w:rPr>
          <w:rFonts w:ascii="Museo 300" w:hAnsi="Museo 300"/>
          <w:sz w:val="16"/>
          <w:szCs w:val="16"/>
        </w:rPr>
      </w:pPr>
      <w:r w:rsidRPr="000B6A10">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2A7FF5">
        <w:rPr>
          <w:rFonts w:ascii="Museo 300" w:hAnsi="Museo 300"/>
          <w:sz w:val="16"/>
          <w:szCs w:val="16"/>
        </w:rPr>
        <w:t>xxx</w:t>
      </w:r>
      <w:r w:rsidRPr="000B6A10">
        <w:rPr>
          <w:rFonts w:ascii="Museo 300" w:hAnsi="Museo 300"/>
          <w:sz w:val="16"/>
          <w:szCs w:val="16"/>
        </w:rPr>
        <w:t>,  consistente en una línea directa a 120 voltios conectada desde la bornera de entrada del equipo de medición, con la finalidad de evitar el correcto registro de la energía consumida en el inmueble; por tanto, la sociedad DEUSEM tiene derecho a recuperar la energía que fue consumida y no registrada, tal y como está estipulado en el Procedimiento para Investigar la Existencia de Condiciones Irregulares en el suministro de Energía Eléctrica del Usuario Final.</w:t>
      </w:r>
    </w:p>
    <w:p w14:paraId="234C644A" w14:textId="77777777" w:rsidR="000B6A10" w:rsidRPr="000B6A10" w:rsidRDefault="000B6A10" w:rsidP="000B6A10">
      <w:pPr>
        <w:pStyle w:val="Prrafodelista"/>
        <w:spacing w:line="0" w:lineRule="atLeast"/>
        <w:ind w:left="1276" w:right="709"/>
        <w:jc w:val="both"/>
        <w:rPr>
          <w:rFonts w:ascii="Museo 300" w:hAnsi="Museo 300"/>
          <w:sz w:val="16"/>
          <w:szCs w:val="16"/>
        </w:rPr>
      </w:pPr>
    </w:p>
    <w:p w14:paraId="44B01D76" w14:textId="77777777" w:rsidR="000B6A10" w:rsidRPr="000B6A10" w:rsidRDefault="000B6A10" w:rsidP="000B6A10">
      <w:pPr>
        <w:pStyle w:val="Prrafodelista"/>
        <w:numPr>
          <w:ilvl w:val="0"/>
          <w:numId w:val="30"/>
        </w:numPr>
        <w:spacing w:line="0" w:lineRule="atLeast"/>
        <w:ind w:left="1276" w:right="709"/>
        <w:jc w:val="both"/>
        <w:rPr>
          <w:rFonts w:ascii="Museo 300" w:hAnsi="Museo 300"/>
          <w:sz w:val="16"/>
          <w:szCs w:val="16"/>
        </w:rPr>
      </w:pPr>
      <w:r w:rsidRPr="000B6A10">
        <w:rPr>
          <w:rFonts w:ascii="Museo 300" w:hAnsi="Museo 300"/>
          <w:sz w:val="16"/>
          <w:szCs w:val="16"/>
        </w:rPr>
        <w:t xml:space="preserve">Conforme con el análisis efectuado en el presente informe, se determina que la cantidad de seiscientos sesenta y siete 05/100 dólares de los Estados Unidos de América (USD 667.05) IVA incluido, cobrados en concepto de ENR por parte de distribuidora debe de rectificarse. </w:t>
      </w:r>
    </w:p>
    <w:p w14:paraId="336702A6" w14:textId="77777777" w:rsidR="000B6A10" w:rsidRPr="000B6A10" w:rsidRDefault="000B6A10" w:rsidP="000B6A10">
      <w:pPr>
        <w:pStyle w:val="Prrafodelista"/>
        <w:spacing w:line="0" w:lineRule="atLeast"/>
        <w:ind w:left="1276" w:right="709"/>
        <w:jc w:val="both"/>
        <w:rPr>
          <w:rFonts w:ascii="Museo 300" w:hAnsi="Museo 300"/>
          <w:sz w:val="16"/>
          <w:szCs w:val="16"/>
        </w:rPr>
      </w:pPr>
    </w:p>
    <w:p w14:paraId="4BAB16C4" w14:textId="48069EB2" w:rsidR="00562498" w:rsidRPr="000B6A10" w:rsidRDefault="000B6A10" w:rsidP="000B6A10">
      <w:pPr>
        <w:pStyle w:val="Prrafodelista"/>
        <w:numPr>
          <w:ilvl w:val="0"/>
          <w:numId w:val="30"/>
        </w:numPr>
        <w:spacing w:line="0" w:lineRule="atLeast"/>
        <w:ind w:left="1276" w:right="709"/>
        <w:jc w:val="both"/>
        <w:rPr>
          <w:rFonts w:ascii="Museo 300" w:hAnsi="Museo 300"/>
          <w:sz w:val="16"/>
          <w:szCs w:val="16"/>
        </w:rPr>
      </w:pPr>
      <w:r w:rsidRPr="000B6A10">
        <w:rPr>
          <w:rFonts w:ascii="Museo 300" w:hAnsi="Museo 300"/>
          <w:sz w:val="16"/>
          <w:szCs w:val="16"/>
        </w:rPr>
        <w:t>Se establece que el monto a recuperar por parte de DEUSEM en concepto de energía no registrada, asciende a la cantidad de setenta y siete 27/100 dólares de los Estados Unidos de América (USD 77.27)</w:t>
      </w:r>
      <w:r w:rsidRPr="000B6A10">
        <w:rPr>
          <w:rFonts w:ascii="Museo 300" w:hAnsi="Museo 300"/>
          <w:b/>
          <w:bCs/>
          <w:sz w:val="16"/>
          <w:szCs w:val="16"/>
        </w:rPr>
        <w:t xml:space="preserve"> </w:t>
      </w:r>
      <w:r w:rsidRPr="000B6A10">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2023.</w:t>
      </w:r>
      <w:r>
        <w:rPr>
          <w:rFonts w:ascii="Museo 300" w:hAnsi="Museo 300"/>
          <w:sz w:val="16"/>
          <w:szCs w:val="16"/>
        </w:rPr>
        <w:t xml:space="preserve"> </w:t>
      </w:r>
      <w:r w:rsidR="00FC1DAE" w:rsidRPr="000B6A10">
        <w:rPr>
          <w:rFonts w:ascii="Museo 300" w:eastAsia="Arial" w:hAnsi="Museo 300"/>
          <w:color w:val="000000" w:themeColor="text1"/>
          <w:sz w:val="16"/>
          <w:szCs w:val="16"/>
        </w:rPr>
        <w:t>[</w:t>
      </w:r>
      <w:r w:rsidR="00562498" w:rsidRPr="000B6A10">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23921FF"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6969">
        <w:rPr>
          <w:rFonts w:ascii="Museo Sans 300" w:hAnsi="Museo Sans 300" w:cs="Segoe UI"/>
          <w:sz w:val="20"/>
          <w:szCs w:val="20"/>
        </w:rPr>
        <w:t>E-0429</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4E1668">
        <w:rPr>
          <w:rFonts w:ascii="Museo Sans 300" w:hAnsi="Museo Sans 300" w:cs="Segoe UI"/>
          <w:sz w:val="20"/>
          <w:szCs w:val="20"/>
        </w:rPr>
        <w:t>IT-0193</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AE5CE2C" w14:textId="4A896CE7" w:rsidR="001F40A7" w:rsidRDefault="00A850F3" w:rsidP="001F40A7">
      <w:pPr>
        <w:pStyle w:val="Prrafodelista"/>
        <w:tabs>
          <w:tab w:val="left" w:pos="426"/>
        </w:tabs>
        <w:ind w:left="426"/>
        <w:jc w:val="both"/>
        <w:rPr>
          <w:rStyle w:val="normaltextrun"/>
          <w:rFonts w:ascii="Museo Sans 300" w:eastAsia="Museo Sans" w:hAnsi="Museo Sans 300" w:cs="Segoe UI"/>
          <w:sz w:val="20"/>
          <w:szCs w:val="20"/>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1F40A7">
        <w:rPr>
          <w:rFonts w:ascii="Museo Sans 300" w:hAnsi="Museo Sans 300"/>
          <w:sz w:val="20"/>
          <w:szCs w:val="20"/>
        </w:rPr>
        <w:t xml:space="preserve">a la </w:t>
      </w:r>
      <w:r w:rsidR="001F40A7" w:rsidRPr="24487779">
        <w:rPr>
          <w:rFonts w:ascii="Museo Sans 300" w:hAnsi="Museo Sans 300"/>
          <w:sz w:val="20"/>
          <w:szCs w:val="20"/>
        </w:rPr>
        <w:t>dis</w:t>
      </w:r>
      <w:r w:rsidR="001F40A7">
        <w:rPr>
          <w:rFonts w:ascii="Museo Sans 300" w:hAnsi="Museo Sans 300"/>
          <w:sz w:val="20"/>
          <w:szCs w:val="20"/>
        </w:rPr>
        <w:t xml:space="preserve">tribuidora y al usuario </w:t>
      </w:r>
      <w:r w:rsidR="001F40A7" w:rsidRPr="24487779">
        <w:rPr>
          <w:rFonts w:ascii="Museo Sans 300" w:hAnsi="Museo Sans 300"/>
          <w:sz w:val="20"/>
          <w:szCs w:val="20"/>
        </w:rPr>
        <w:t>los</w:t>
      </w:r>
      <w:r w:rsidR="001F40A7">
        <w:rPr>
          <w:rFonts w:ascii="Museo Sans 300" w:hAnsi="Museo Sans 300"/>
          <w:sz w:val="20"/>
          <w:szCs w:val="20"/>
        </w:rPr>
        <w:t xml:space="preserve"> </w:t>
      </w:r>
      <w:r w:rsidR="001F40A7" w:rsidRPr="24487779">
        <w:rPr>
          <w:rFonts w:ascii="Museo Sans 300" w:hAnsi="Museo Sans 300"/>
          <w:sz w:val="20"/>
          <w:szCs w:val="20"/>
        </w:rPr>
        <w:t>días</w:t>
      </w:r>
      <w:r w:rsidR="001F40A7">
        <w:rPr>
          <w:rFonts w:ascii="Museo Sans 300" w:hAnsi="Museo Sans 300"/>
          <w:sz w:val="20"/>
          <w:szCs w:val="20"/>
        </w:rPr>
        <w:t xml:space="preserve"> </w:t>
      </w:r>
      <w:r w:rsidR="000B6A10">
        <w:rPr>
          <w:rFonts w:ascii="Museo Sans 300" w:hAnsi="Museo Sans 300"/>
          <w:sz w:val="20"/>
          <w:szCs w:val="20"/>
        </w:rPr>
        <w:t>nueve y diez de agost</w:t>
      </w:r>
      <w:r w:rsidR="001F40A7">
        <w:rPr>
          <w:rFonts w:ascii="Museo Sans 300" w:hAnsi="Museo Sans 300"/>
          <w:sz w:val="20"/>
          <w:szCs w:val="20"/>
        </w:rPr>
        <w:t>o del presente año,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respectivamente,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por</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que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plazo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finalizó,</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mismo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orden,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los</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días</w:t>
      </w:r>
      <w:r w:rsidR="001F40A7">
        <w:rPr>
          <w:rStyle w:val="normaltextrun"/>
          <w:rFonts w:ascii="Museo Sans 300" w:eastAsia="Museo Sans" w:hAnsi="Museo Sans 300" w:cs="Segoe UI"/>
          <w:sz w:val="20"/>
          <w:szCs w:val="20"/>
        </w:rPr>
        <w:t xml:space="preserve"> </w:t>
      </w:r>
      <w:r w:rsidR="00A60929">
        <w:rPr>
          <w:rStyle w:val="normaltextrun"/>
          <w:rFonts w:ascii="Museo Sans 300" w:eastAsia="Museo Sans" w:hAnsi="Museo Sans 300" w:cs="Segoe UI"/>
          <w:sz w:val="20"/>
          <w:szCs w:val="20"/>
        </w:rPr>
        <w:t>veintitrés y veinticuatro del mismo mes y</w:t>
      </w:r>
      <w:r w:rsidR="001F40A7">
        <w:rPr>
          <w:rStyle w:val="normaltextrun"/>
          <w:rFonts w:ascii="Museo Sans 300" w:eastAsia="Museo Sans" w:hAnsi="Museo Sans 300" w:cs="Segoe UI"/>
          <w:sz w:val="20"/>
          <w:szCs w:val="20"/>
        </w:rPr>
        <w:t xml:space="preserve"> año.</w:t>
      </w:r>
    </w:p>
    <w:p w14:paraId="476F6F82" w14:textId="3D2347AD"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35524A1E"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A60929">
        <w:rPr>
          <w:rStyle w:val="normaltextrun"/>
          <w:rFonts w:ascii="Museo Sans 300" w:hAnsi="Museo Sans 300"/>
          <w:color w:val="000000"/>
          <w:sz w:val="20"/>
          <w:szCs w:val="20"/>
          <w:shd w:val="clear" w:color="auto" w:fill="FFFFFF"/>
        </w:rPr>
        <w:t>veintidós de agosto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6B2CE4">
        <w:rPr>
          <w:rStyle w:val="normaltextrun"/>
          <w:rFonts w:ascii="Museo Sans 300" w:hAnsi="Museo Sans 300"/>
          <w:color w:val="000000"/>
          <w:sz w:val="20"/>
          <w:szCs w:val="20"/>
          <w:shd w:val="clear" w:color="auto" w:fill="FFFFFF"/>
          <w:lang w:val="es-ES"/>
        </w:rPr>
        <w:t xml:space="preserve">la sociedad </w:t>
      </w:r>
      <w:r w:rsidR="00A02C2F" w:rsidRPr="006B2CE4">
        <w:rPr>
          <w:rStyle w:val="normaltextrun"/>
          <w:rFonts w:ascii="Museo Sans 300" w:hAnsi="Museo Sans 300"/>
          <w:color w:val="000000"/>
          <w:sz w:val="20"/>
          <w:szCs w:val="20"/>
          <w:shd w:val="clear" w:color="auto" w:fill="FFFFFF"/>
          <w:lang w:val="es-ES"/>
        </w:rPr>
        <w:t>DEUSEM</w:t>
      </w:r>
      <w:r w:rsidRPr="006B2CE4">
        <w:rPr>
          <w:rStyle w:val="normaltextrun"/>
          <w:rFonts w:ascii="Museo Sans 300" w:hAnsi="Museo Sans 300"/>
          <w:color w:val="000000"/>
          <w:sz w:val="20"/>
          <w:szCs w:val="20"/>
          <w:shd w:val="clear" w:color="auto" w:fill="FFFFFF"/>
          <w:lang w:val="es-ES"/>
        </w:rPr>
        <w:t xml:space="preserve">, S.A. de C.V. presentó un escrito </w:t>
      </w:r>
      <w:r w:rsidRPr="006B2CE4">
        <w:rPr>
          <w:rFonts w:ascii="Museo Sans 300" w:hAnsi="Museo Sans 300"/>
          <w:sz w:val="20"/>
          <w:szCs w:val="20"/>
        </w:rPr>
        <w:t>por medio del cual manifestó que mantenía los argumentos y pruebas presentadas con anterioridad.</w:t>
      </w:r>
      <w:r w:rsidRPr="006B2CE4">
        <w:rPr>
          <w:rStyle w:val="normaltextrun"/>
          <w:rFonts w:ascii="Museo Sans 300" w:hAnsi="Museo Sans 300"/>
          <w:color w:val="000000"/>
          <w:sz w:val="20"/>
          <w:szCs w:val="20"/>
          <w:shd w:val="clear" w:color="auto" w:fill="FFFFFF"/>
        </w:rPr>
        <w:t xml:space="preserve"> </w:t>
      </w:r>
      <w:r w:rsidRPr="006B2CE4">
        <w:rPr>
          <w:rStyle w:val="normaltextrun"/>
          <w:rFonts w:ascii="Museo Sans 300" w:hAnsi="Museo Sans 300"/>
          <w:color w:val="000000"/>
          <w:sz w:val="20"/>
          <w:szCs w:val="20"/>
          <w:shd w:val="clear" w:color="auto" w:fill="FFFFFF"/>
          <w:lang w:val="es-ES"/>
        </w:rPr>
        <w:t xml:space="preserve">Por su parte, </w:t>
      </w:r>
      <w:r w:rsidR="006361E0" w:rsidRPr="006B2CE4">
        <w:rPr>
          <w:rStyle w:val="normaltextrun"/>
          <w:rFonts w:ascii="Museo Sans 300" w:hAnsi="Museo Sans 300"/>
          <w:color w:val="000000"/>
          <w:sz w:val="20"/>
          <w:szCs w:val="20"/>
          <w:shd w:val="clear" w:color="auto" w:fill="FFFFFF"/>
          <w:lang w:val="es-ES"/>
        </w:rPr>
        <w:t>el</w:t>
      </w:r>
      <w:r w:rsidRPr="006B2CE4">
        <w:rPr>
          <w:rStyle w:val="normaltextrun"/>
          <w:rFonts w:ascii="Museo Sans 300" w:hAnsi="Museo Sans 300"/>
          <w:color w:val="000000"/>
          <w:sz w:val="20"/>
          <w:szCs w:val="20"/>
          <w:shd w:val="clear" w:color="auto" w:fill="FFFFFF"/>
          <w:lang w:val="es-ES"/>
        </w:rPr>
        <w:t xml:space="preserve"> usuari</w:t>
      </w:r>
      <w:r w:rsidR="006361E0" w:rsidRPr="006B2CE4">
        <w:rPr>
          <w:rStyle w:val="normaltextrun"/>
          <w:rFonts w:ascii="Museo Sans 300" w:hAnsi="Museo Sans 300"/>
          <w:color w:val="000000"/>
          <w:sz w:val="20"/>
          <w:szCs w:val="20"/>
          <w:shd w:val="clear" w:color="auto" w:fill="FFFFFF"/>
          <w:lang w:val="es-ES"/>
        </w:rPr>
        <w:t>o</w:t>
      </w:r>
      <w:r w:rsidRPr="006B2CE4">
        <w:rPr>
          <w:rStyle w:val="normaltextrun"/>
          <w:rFonts w:ascii="Museo Sans 300" w:hAnsi="Museo Sans 300"/>
          <w:color w:val="000000"/>
          <w:sz w:val="20"/>
          <w:szCs w:val="20"/>
          <w:shd w:val="clear" w:color="auto" w:fill="FFFFFF"/>
          <w:lang w:val="es-ES"/>
        </w:rPr>
        <w:t xml:space="preserve"> no presentó documentación para </w:t>
      </w:r>
      <w:r w:rsidR="001046B7" w:rsidRPr="006B2CE4">
        <w:rPr>
          <w:rStyle w:val="normaltextrun"/>
          <w:rFonts w:ascii="Museo Sans 300" w:hAnsi="Museo Sans 300"/>
          <w:color w:val="000000"/>
          <w:sz w:val="20"/>
          <w:szCs w:val="20"/>
          <w:shd w:val="clear" w:color="auto" w:fill="FFFFFF"/>
          <w:lang w:val="es-ES"/>
        </w:rPr>
        <w:t>que fuera</w:t>
      </w:r>
      <w:r w:rsidRPr="006B2CE4">
        <w:rPr>
          <w:rStyle w:val="normaltextrun"/>
          <w:rFonts w:ascii="Museo Sans 300" w:hAnsi="Museo Sans 300"/>
          <w:color w:val="000000"/>
          <w:sz w:val="20"/>
          <w:szCs w:val="20"/>
          <w:shd w:val="clear" w:color="auto" w:fill="FFFFFF"/>
          <w:lang w:val="es-ES"/>
        </w:rPr>
        <w:t xml:space="preserve"> analizada.</w:t>
      </w:r>
    </w:p>
    <w:p w14:paraId="7229A939" w14:textId="77777777" w:rsidR="00891DD6" w:rsidRDefault="00891DD6"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12483C10"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834EDC1" w14:textId="3214E8F3" w:rsidR="00A74558" w:rsidRDefault="00A74558" w:rsidP="00A74558">
      <w:pPr>
        <w:tabs>
          <w:tab w:val="left" w:pos="426"/>
        </w:tabs>
        <w:jc w:val="both"/>
        <w:rPr>
          <w:rFonts w:ascii="Museo Sans 300" w:hAnsi="Museo Sans 300"/>
          <w:sz w:val="20"/>
          <w:szCs w:val="20"/>
        </w:rPr>
      </w:pPr>
    </w:p>
    <w:p w14:paraId="673973FD" w14:textId="22239637" w:rsidR="00A74558" w:rsidRDefault="00A74558" w:rsidP="00A74558">
      <w:pPr>
        <w:tabs>
          <w:tab w:val="left" w:pos="426"/>
        </w:tabs>
        <w:jc w:val="both"/>
        <w:rPr>
          <w:rFonts w:ascii="Museo Sans 300" w:hAnsi="Museo Sans 300"/>
          <w:sz w:val="20"/>
          <w:szCs w:val="20"/>
        </w:rPr>
      </w:pPr>
    </w:p>
    <w:p w14:paraId="4A4685A2" w14:textId="77777777" w:rsidR="00A74558" w:rsidRPr="00A74558" w:rsidRDefault="00A74558" w:rsidP="00A74558">
      <w:pPr>
        <w:tabs>
          <w:tab w:val="left" w:pos="426"/>
        </w:tabs>
        <w:jc w:val="both"/>
        <w:rPr>
          <w:rFonts w:ascii="Museo Sans 300" w:hAnsi="Museo Sans 300"/>
          <w:sz w:val="20"/>
          <w:szCs w:val="20"/>
        </w:rPr>
      </w:pP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D3EE14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A02C2F">
        <w:rPr>
          <w:rFonts w:ascii="Museo Sans 500" w:eastAsia="Calibri" w:hAnsi="Museo Sans 500"/>
          <w:b/>
          <w:sz w:val="20"/>
          <w:szCs w:val="20"/>
          <w:lang w:val="es-SV" w:eastAsia="es-SV"/>
        </w:rPr>
        <w:t>DEUSEM</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81E6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A7FF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0DE5DF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E1668">
        <w:rPr>
          <w:rFonts w:ascii="Museo Sans 300" w:hAnsi="Museo Sans 300" w:cs="Times New Roman"/>
          <w:sz w:val="20"/>
          <w:szCs w:val="20"/>
        </w:rPr>
        <w:t>IT-0193</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60EF68AE"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8706207"/>
      <w:r w:rsidR="006B2CE4" w:rsidRPr="00046FA9">
        <w:rPr>
          <w:rFonts w:ascii="Museo 300" w:hAnsi="Museo 300"/>
          <w:sz w:val="16"/>
          <w:szCs w:val="16"/>
          <w:lang w:val="es-ES"/>
        </w:rPr>
        <w:t>Conforme con la información que fue provista por la sociedad DEUSEM, se han extraído las siguientes fotografías mediante las cuales se observa la condición encontrada en fecha 20 de abril de 2023, detallando una supuesta condición irregular, consistente en una línea para una tensión a 120 voltios conectada de forma directa desde uno de los terminales de entrada del equipo de medición, con la finalidad de consumir energía eléctrica sin que sea registrada correctamente.</w:t>
      </w:r>
      <w:r w:rsidR="006B2CE4">
        <w:rPr>
          <w:rFonts w:ascii="Museo 300" w:hAnsi="Museo 300"/>
          <w:sz w:val="16"/>
          <w:szCs w:val="16"/>
        </w:rPr>
        <w:t xml:space="preserve"> </w:t>
      </w:r>
      <w:r w:rsidR="00DA766E">
        <w:rPr>
          <w:rFonts w:ascii="Museo 300" w:hAnsi="Museo 300"/>
          <w:sz w:val="16"/>
          <w:szCs w:val="16"/>
          <w:lang w:val="es-419"/>
        </w:rPr>
        <w:t>(…)</w:t>
      </w:r>
      <w:bookmarkEnd w:id="7"/>
    </w:p>
    <w:p w14:paraId="4DC82805" w14:textId="299B13A5" w:rsidR="00C34300" w:rsidRPr="00922113" w:rsidRDefault="006B2CE4"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046FA9">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bornera de entrada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7A4C8CE7" w:rsidR="00F05CB3" w:rsidRPr="006B1B3C"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A74558">
        <w:rPr>
          <w:rFonts w:ascii="Museo Sans 300" w:eastAsia="Times New Roman" w:hAnsi="Museo Sans 300" w:cs="Segoe UI"/>
          <w:sz w:val="20"/>
          <w:szCs w:val="20"/>
          <w:lang w:val="es-ES" w:eastAsia="es-ES"/>
        </w:rPr>
        <w:t>x</w:t>
      </w:r>
      <w:r w:rsidR="002A7FF5">
        <w:rPr>
          <w:rFonts w:ascii="Museo Sans 300" w:eastAsia="Times New Roman" w:hAnsi="Museo Sans 300" w:cs="Segoe UI"/>
          <w:sz w:val="20"/>
          <w:szCs w:val="20"/>
          <w:lang w:val="es-ES" w:eastAsia="es-ES"/>
        </w:rPr>
        <w:t>xx</w:t>
      </w:r>
      <w:r w:rsidR="00A74558">
        <w:rPr>
          <w:rFonts w:ascii="Museo Sans 300" w:eastAsia="Times New Roman" w:hAnsi="Museo Sans 300" w:cs="Segoe UI"/>
          <w:sz w:val="20"/>
          <w:szCs w:val="20"/>
          <w:lang w:val="es-ES" w:eastAsia="es-ES"/>
        </w:rPr>
        <w:t xml:space="preserve"> </w:t>
      </w:r>
      <w:r w:rsidRPr="006B1B3C">
        <w:rPr>
          <w:rFonts w:ascii="Museo Sans 300" w:hAnsi="Museo Sans 300"/>
          <w:sz w:val="20"/>
          <w:szCs w:val="20"/>
        </w:rPr>
        <w:t>cabe aclarar que no presentó elementos probatorios que debieran ser analizados.</w:t>
      </w:r>
    </w:p>
    <w:p w14:paraId="20DDCE27" w14:textId="77777777" w:rsidR="00F05CB3" w:rsidRDefault="00F05CB3"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2E041A59"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4E1668">
        <w:rPr>
          <w:rFonts w:ascii="Museo Sans 300" w:eastAsia="Times New Roman" w:hAnsi="Museo Sans 300" w:cs="Segoe UI"/>
          <w:sz w:val="20"/>
          <w:szCs w:val="20"/>
          <w:lang w:val="es-ES" w:eastAsia="es-ES"/>
        </w:rPr>
        <w:t>IT-0193</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w:t>
      </w:r>
      <w:bookmarkStart w:id="8" w:name="_Hlk144213639"/>
      <w:r w:rsidR="006B2CE4">
        <w:rPr>
          <w:rFonts w:ascii="Museo Sans 300" w:eastAsia="Times New Roman" w:hAnsi="Museo Sans 300" w:cs="Segoe UI"/>
          <w:sz w:val="20"/>
          <w:szCs w:val="20"/>
          <w:lang w:val="es-ES" w:eastAsia="es-ES"/>
        </w:rPr>
        <w:t>eléctrica</w:t>
      </w:r>
      <w:r w:rsidR="006B2CE4"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directa conectada </w:t>
      </w:r>
      <w:r w:rsidR="006B2CE4">
        <w:rPr>
          <w:rFonts w:ascii="Museo Sans 300" w:eastAsia="Times New Roman" w:hAnsi="Museo Sans 300" w:cs="Segoe UI"/>
          <w:sz w:val="20"/>
          <w:szCs w:val="20"/>
          <w:lang w:val="es-ES" w:eastAsia="es-ES"/>
        </w:rPr>
        <w:t>desde la bornera del equipo de medición</w:t>
      </w:r>
      <w:bookmarkEnd w:id="8"/>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9"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9"/>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763799" w14:textId="510D80EA" w:rsidR="00266362" w:rsidRDefault="00195161" w:rsidP="00266362">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00266362" w:rsidRPr="00101809">
        <w:rPr>
          <w:rFonts w:ascii="Museo Sans 300" w:hAnsi="Museo Sans 300" w:cs="Segoe UI"/>
          <w:sz w:val="20"/>
          <w:szCs w:val="20"/>
          <w:lang w:val="es-ES" w:eastAsia="es-MX"/>
        </w:rPr>
        <w:t xml:space="preserve">no validó el cálculo de ENR </w:t>
      </w:r>
      <w:r w:rsidR="00266362">
        <w:rPr>
          <w:rStyle w:val="normaltextrun"/>
          <w:rFonts w:ascii="Museo Sans 300" w:hAnsi="Museo Sans 300"/>
          <w:color w:val="000000"/>
          <w:sz w:val="20"/>
          <w:szCs w:val="20"/>
          <w:shd w:val="clear" w:color="auto" w:fill="FFFFFF"/>
        </w:rPr>
        <w:t xml:space="preserve">realizado por la distribuidora basado en la corriente instantánea de </w:t>
      </w:r>
      <w:r w:rsidR="006B2CE4">
        <w:rPr>
          <w:rStyle w:val="normaltextrun"/>
          <w:rFonts w:ascii="Museo Sans 300" w:hAnsi="Museo Sans 300"/>
          <w:color w:val="000000"/>
          <w:sz w:val="20"/>
          <w:szCs w:val="20"/>
          <w:shd w:val="clear" w:color="auto" w:fill="FFFFFF"/>
        </w:rPr>
        <w:t>8.95</w:t>
      </w:r>
      <w:r w:rsidR="00266362">
        <w:rPr>
          <w:rStyle w:val="normaltextrun"/>
          <w:rFonts w:ascii="Museo Sans 300" w:hAnsi="Museo Sans 300"/>
          <w:color w:val="000000"/>
          <w:sz w:val="20"/>
          <w:szCs w:val="20"/>
          <w:shd w:val="clear" w:color="auto" w:fill="FFFFFF"/>
        </w:rPr>
        <w:t xml:space="preserve"> amperios medida en la línea directa, por las razones siguientes:</w:t>
      </w:r>
    </w:p>
    <w:p w14:paraId="3F3FC0FF" w14:textId="77777777" w:rsidR="00266362" w:rsidRDefault="00266362" w:rsidP="0026636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BDBDD5E" w14:textId="2B9E0EA2" w:rsidR="00266362" w:rsidRDefault="00266362" w:rsidP="00266362">
      <w:pPr>
        <w:numPr>
          <w:ilvl w:val="0"/>
          <w:numId w:val="38"/>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w:t>
      </w:r>
      <w:r w:rsidR="003B5F5E">
        <w:rPr>
          <w:rStyle w:val="normaltextrun"/>
          <w:rFonts w:ascii="Museo Sans 300" w:hAnsi="Museo Sans 300"/>
          <w:color w:val="000000"/>
          <w:sz w:val="20"/>
          <w:szCs w:val="20"/>
          <w:shd w:val="clear" w:color="auto" w:fill="FFFFFF"/>
        </w:rPr>
        <w:t xml:space="preserve"> técnico </w:t>
      </w:r>
      <w:r w:rsidRPr="00EE3142">
        <w:rPr>
          <w:rStyle w:val="normaltextrun"/>
          <w:rFonts w:ascii="Museo Sans 300" w:hAnsi="Museo Sans 300"/>
          <w:color w:val="000000"/>
          <w:sz w:val="20"/>
          <w:szCs w:val="20"/>
          <w:shd w:val="clear" w:color="auto" w:fill="FFFFFF"/>
        </w:rPr>
        <w:t xml:space="preserve">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0CC813C0" w14:textId="77777777" w:rsidR="00266362" w:rsidRDefault="00266362" w:rsidP="00266362">
      <w:pPr>
        <w:autoSpaceDE w:val="0"/>
        <w:spacing w:after="0" w:line="240" w:lineRule="auto"/>
        <w:ind w:left="993"/>
        <w:jc w:val="both"/>
        <w:rPr>
          <w:rStyle w:val="normaltextrun"/>
          <w:rFonts w:ascii="Museo Sans 300" w:hAnsi="Museo Sans 300"/>
          <w:color w:val="000000"/>
          <w:sz w:val="20"/>
          <w:szCs w:val="20"/>
          <w:shd w:val="clear" w:color="auto" w:fill="FFFFFF"/>
        </w:rPr>
      </w:pPr>
    </w:p>
    <w:p w14:paraId="72AA73DB" w14:textId="7B67C70A" w:rsidR="00266362" w:rsidRDefault="00266362" w:rsidP="00266362">
      <w:pPr>
        <w:numPr>
          <w:ilvl w:val="0"/>
          <w:numId w:val="38"/>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w:t>
      </w:r>
      <w:r w:rsidR="006B2CE4">
        <w:rPr>
          <w:rFonts w:ascii="Museo Sans 300" w:hAnsi="Museo Sans 300"/>
          <w:sz w:val="20"/>
          <w:szCs w:val="20"/>
          <w:lang w:val="es-ES"/>
        </w:rPr>
        <w:t xml:space="preserve">la lectura se encuentra detenida mediante la opción </w:t>
      </w:r>
      <w:proofErr w:type="spellStart"/>
      <w:r w:rsidR="006B2CE4">
        <w:rPr>
          <w:rFonts w:ascii="Museo Sans 300" w:hAnsi="Museo Sans 300"/>
          <w:i/>
          <w:iCs/>
          <w:sz w:val="20"/>
          <w:szCs w:val="20"/>
          <w:lang w:val="es-ES"/>
        </w:rPr>
        <w:t>Hold</w:t>
      </w:r>
      <w:proofErr w:type="spellEnd"/>
      <w:r w:rsidR="006B2CE4">
        <w:rPr>
          <w:rFonts w:ascii="Museo Sans 300" w:hAnsi="Museo Sans 300"/>
          <w:i/>
          <w:iCs/>
          <w:sz w:val="20"/>
          <w:szCs w:val="20"/>
          <w:lang w:val="es-ES"/>
        </w:rPr>
        <w:t xml:space="preserve">, </w:t>
      </w:r>
      <w:r w:rsidRPr="00ED5C26">
        <w:rPr>
          <w:rFonts w:ascii="Museo Sans 300" w:hAnsi="Museo Sans 300"/>
          <w:sz w:val="20"/>
          <w:szCs w:val="20"/>
          <w:lang w:val="es-ES"/>
        </w:rPr>
        <w:t>en la pantalla digital del amperímetro</w:t>
      </w:r>
      <w:r w:rsidR="0059159B">
        <w:rPr>
          <w:rFonts w:ascii="Museo Sans 300" w:hAnsi="Museo Sans 300"/>
          <w:sz w:val="20"/>
          <w:szCs w:val="20"/>
          <w:lang w:val="es-ES"/>
        </w:rPr>
        <w:t xml:space="preserve"> se observa que</w:t>
      </w:r>
      <w:r w:rsidRPr="00ED5C26">
        <w:rPr>
          <w:rFonts w:ascii="Museo Sans 300" w:hAnsi="Museo Sans 300"/>
          <w:sz w:val="20"/>
          <w:szCs w:val="20"/>
          <w:lang w:val="es-ES"/>
        </w:rPr>
        <w:t xml:space="preserve">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6FFB4BC4" w14:textId="77777777" w:rsidR="00266362" w:rsidRDefault="00266362" w:rsidP="00266362">
      <w:pPr>
        <w:pStyle w:val="Prrafodelista"/>
        <w:rPr>
          <w:rStyle w:val="normaltextrun"/>
          <w:rFonts w:ascii="Museo Sans 300" w:hAnsi="Museo Sans 300"/>
          <w:color w:val="000000"/>
          <w:sz w:val="20"/>
          <w:szCs w:val="20"/>
          <w:shd w:val="clear" w:color="auto" w:fill="FFFFFF"/>
        </w:rPr>
      </w:pPr>
    </w:p>
    <w:p w14:paraId="169681DC" w14:textId="0DC53546" w:rsidR="00266362" w:rsidRDefault="0059159B" w:rsidP="00352759">
      <w:p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lang w:val="es-ES"/>
        </w:rPr>
        <w:t>Lo observado permite establecer la poca precisión de la medición y que</w:t>
      </w:r>
      <w:r w:rsidR="00266362">
        <w:rPr>
          <w:rStyle w:val="normaltextrun"/>
          <w:rFonts w:ascii="Museo Sans 300" w:hAnsi="Museo Sans 300"/>
          <w:color w:val="000000"/>
          <w:sz w:val="20"/>
          <w:szCs w:val="20"/>
          <w:shd w:val="clear" w:color="auto" w:fill="FFFFFF"/>
        </w:rPr>
        <w:t xml:space="preserve"> la corriente instantánea medida no es representativa del consumo que no fue registrado.</w:t>
      </w:r>
    </w:p>
    <w:p w14:paraId="61996E28" w14:textId="5623E96B" w:rsidR="0059159B" w:rsidRDefault="0059159B" w:rsidP="00352759">
      <w:pPr>
        <w:autoSpaceDE w:val="0"/>
        <w:spacing w:after="0" w:line="240" w:lineRule="auto"/>
        <w:ind w:left="993"/>
        <w:jc w:val="both"/>
        <w:rPr>
          <w:rStyle w:val="normaltextrun"/>
          <w:rFonts w:ascii="Museo Sans 300" w:hAnsi="Museo Sans 300"/>
          <w:color w:val="000000"/>
          <w:sz w:val="20"/>
          <w:szCs w:val="20"/>
          <w:shd w:val="clear" w:color="auto" w:fill="FFFFFF"/>
        </w:rPr>
      </w:pPr>
    </w:p>
    <w:p w14:paraId="5DDBDBED"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56910A28"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121170" w14:textId="36935301" w:rsidR="0059159B" w:rsidRPr="00653E8A" w:rsidRDefault="0059159B" w:rsidP="00FD53DA">
      <w:pPr>
        <w:numPr>
          <w:ilvl w:val="0"/>
          <w:numId w:val="9"/>
        </w:numPr>
        <w:shd w:val="clear" w:color="auto" w:fill="FFFFFF"/>
        <w:tabs>
          <w:tab w:val="clear" w:pos="1068"/>
        </w:tabs>
        <w:suppressAutoHyphens w:val="0"/>
        <w:autoSpaceDE w:val="0"/>
        <w:autoSpaceDN/>
        <w:spacing w:after="0" w:line="240" w:lineRule="auto"/>
        <w:jc w:val="both"/>
        <w:textAlignment w:val="auto"/>
        <w:rPr>
          <w:rFonts w:ascii="Museo Sans 300" w:hAnsi="Museo Sans 300"/>
          <w:color w:val="000000"/>
          <w:sz w:val="20"/>
          <w:szCs w:val="20"/>
          <w:shd w:val="clear" w:color="auto" w:fill="FFFFFF"/>
        </w:rPr>
      </w:pPr>
      <w:r w:rsidRPr="00653E8A">
        <w:rPr>
          <w:rFonts w:ascii="Museo Sans 300" w:hAnsi="Museo Sans 300"/>
          <w:color w:val="000000"/>
          <w:sz w:val="20"/>
          <w:szCs w:val="20"/>
          <w:shd w:val="clear" w:color="auto" w:fill="FFFFFF"/>
          <w:lang w:val="es-ES"/>
        </w:rPr>
        <w:t>El dato de placa del sistema de bombeo</w:t>
      </w:r>
      <w:r w:rsidR="00653E8A">
        <w:rPr>
          <w:rFonts w:ascii="Museo Sans 300" w:hAnsi="Museo Sans 300"/>
          <w:color w:val="000000"/>
          <w:sz w:val="20"/>
          <w:szCs w:val="20"/>
          <w:shd w:val="clear" w:color="auto" w:fill="FFFFFF"/>
          <w:lang w:val="es-ES"/>
        </w:rPr>
        <w:t>,</w:t>
      </w:r>
      <w:r w:rsidRPr="00653E8A">
        <w:rPr>
          <w:rFonts w:ascii="Museo Sans 300" w:hAnsi="Museo Sans 300"/>
          <w:color w:val="000000"/>
          <w:sz w:val="20"/>
          <w:szCs w:val="20"/>
          <w:shd w:val="clear" w:color="auto" w:fill="FFFFFF"/>
          <w:lang w:val="es-ES"/>
        </w:rPr>
        <w:t xml:space="preserve"> </w:t>
      </w:r>
      <w:r w:rsidR="00653E8A" w:rsidRPr="00653E8A">
        <w:rPr>
          <w:rFonts w:ascii="Museo Sans 300" w:hAnsi="Museo Sans 300"/>
          <w:color w:val="000000"/>
          <w:sz w:val="20"/>
          <w:szCs w:val="20"/>
          <w:shd w:val="clear" w:color="auto" w:fill="FFFFFF"/>
        </w:rPr>
        <w:t>fuera de medición</w:t>
      </w:r>
      <w:r w:rsidR="00653E8A">
        <w:rPr>
          <w:rFonts w:ascii="Museo Sans 300" w:hAnsi="Museo Sans 300"/>
          <w:color w:val="000000"/>
          <w:sz w:val="20"/>
          <w:szCs w:val="20"/>
          <w:shd w:val="clear" w:color="auto" w:fill="FFFFFF"/>
        </w:rPr>
        <w:t>,</w:t>
      </w:r>
      <w:r w:rsidR="00653E8A" w:rsidRPr="00653E8A">
        <w:rPr>
          <w:rFonts w:ascii="Museo Sans 300" w:hAnsi="Museo Sans 300"/>
          <w:color w:val="000000"/>
          <w:sz w:val="20"/>
          <w:szCs w:val="20"/>
          <w:shd w:val="clear" w:color="auto" w:fill="FFFFFF"/>
        </w:rPr>
        <w:t xml:space="preserve"> </w:t>
      </w:r>
      <w:r w:rsidRPr="00653E8A">
        <w:rPr>
          <w:rFonts w:ascii="Museo Sans 300" w:hAnsi="Museo Sans 300"/>
          <w:color w:val="000000"/>
          <w:sz w:val="20"/>
          <w:szCs w:val="20"/>
          <w:shd w:val="clear" w:color="auto" w:fill="FFFFFF"/>
          <w:lang w:val="es-ES"/>
        </w:rPr>
        <w:t>equivalente a</w:t>
      </w:r>
      <w:r w:rsidR="00266362" w:rsidRPr="00653E8A">
        <w:rPr>
          <w:rFonts w:ascii="Museo Sans 300" w:hAnsi="Museo Sans 300"/>
          <w:color w:val="000000"/>
          <w:sz w:val="20"/>
          <w:szCs w:val="20"/>
          <w:shd w:val="clear" w:color="auto" w:fill="FFFFFF"/>
        </w:rPr>
        <w:t xml:space="preserve"> </w:t>
      </w:r>
      <w:r w:rsidRPr="00653E8A">
        <w:rPr>
          <w:rFonts w:ascii="Museo Sans 300" w:hAnsi="Museo Sans 300"/>
          <w:color w:val="000000"/>
          <w:sz w:val="20"/>
          <w:szCs w:val="20"/>
          <w:shd w:val="clear" w:color="auto" w:fill="FFFFFF"/>
        </w:rPr>
        <w:t>373</w:t>
      </w:r>
      <w:r w:rsidR="003B5F5E" w:rsidRPr="00653E8A">
        <w:rPr>
          <w:rFonts w:ascii="Museo Sans 300" w:hAnsi="Museo Sans 300"/>
          <w:color w:val="000000"/>
          <w:sz w:val="20"/>
          <w:szCs w:val="20"/>
          <w:shd w:val="clear" w:color="auto" w:fill="FFFFFF"/>
        </w:rPr>
        <w:t xml:space="preserve"> </w:t>
      </w:r>
      <w:r w:rsidR="00266362" w:rsidRPr="00653E8A">
        <w:rPr>
          <w:rFonts w:ascii="Museo Sans 300" w:hAnsi="Museo Sans 300"/>
          <w:color w:val="000000"/>
          <w:sz w:val="20"/>
          <w:szCs w:val="20"/>
          <w:shd w:val="clear" w:color="auto" w:fill="FFFFFF"/>
        </w:rPr>
        <w:t>W</w:t>
      </w:r>
      <w:r w:rsidRPr="00653E8A">
        <w:rPr>
          <w:rFonts w:ascii="Museo Sans 300" w:hAnsi="Museo Sans 300"/>
          <w:color w:val="000000"/>
          <w:sz w:val="20"/>
          <w:szCs w:val="20"/>
          <w:shd w:val="clear" w:color="auto" w:fill="FFFFFF"/>
        </w:rPr>
        <w:t>atts</w:t>
      </w:r>
      <w:r w:rsidR="00653E8A" w:rsidRPr="00653E8A">
        <w:rPr>
          <w:rFonts w:ascii="Museo Sans 300" w:hAnsi="Museo Sans 300"/>
          <w:color w:val="000000"/>
          <w:sz w:val="20"/>
          <w:szCs w:val="20"/>
          <w:shd w:val="clear" w:color="auto" w:fill="FFFFFF"/>
        </w:rPr>
        <w:t xml:space="preserve"> y </w:t>
      </w:r>
      <w:r w:rsidR="00653E8A">
        <w:rPr>
          <w:rFonts w:ascii="Museo Sans 300" w:hAnsi="Museo Sans 300"/>
          <w:color w:val="000000"/>
          <w:sz w:val="20"/>
          <w:szCs w:val="20"/>
          <w:shd w:val="clear" w:color="auto" w:fill="FFFFFF"/>
        </w:rPr>
        <w:t>e</w:t>
      </w:r>
      <w:r w:rsidR="00653E8A" w:rsidRPr="00653E8A">
        <w:rPr>
          <w:rFonts w:ascii="Museo Sans 300" w:hAnsi="Museo Sans 300"/>
          <w:color w:val="000000"/>
          <w:sz w:val="20"/>
          <w:szCs w:val="20"/>
          <w:shd w:val="clear" w:color="auto" w:fill="FFFFFF"/>
        </w:rPr>
        <w:t>l tiempo de uso equivalente a</w:t>
      </w:r>
      <w:r w:rsidRPr="00653E8A">
        <w:rPr>
          <w:rFonts w:ascii="Museo Sans 300" w:hAnsi="Museo Sans 300"/>
          <w:color w:val="000000"/>
          <w:sz w:val="20"/>
          <w:szCs w:val="20"/>
          <w:shd w:val="clear" w:color="auto" w:fill="FFFFFF"/>
        </w:rPr>
        <w:t xml:space="preserve"> 4 horas diarias.</w:t>
      </w:r>
    </w:p>
    <w:p w14:paraId="75F34212" w14:textId="77777777" w:rsidR="0059159B" w:rsidRDefault="0059159B" w:rsidP="0059159B">
      <w:pPr>
        <w:pStyle w:val="Prrafodelista"/>
        <w:rPr>
          <w:rFonts w:ascii="Museo Sans 300" w:hAnsi="Museo Sans 300"/>
          <w:color w:val="000000"/>
          <w:sz w:val="20"/>
          <w:szCs w:val="20"/>
          <w:shd w:val="clear" w:color="auto" w:fill="FFFFFF"/>
        </w:rPr>
      </w:pPr>
    </w:p>
    <w:p w14:paraId="38A44C78" w14:textId="55678496" w:rsidR="0059159B" w:rsidRDefault="004837CC" w:rsidP="00653E8A">
      <w:pPr>
        <w:shd w:val="clear" w:color="auto" w:fill="FFFFFF"/>
        <w:suppressAutoHyphens w:val="0"/>
        <w:autoSpaceDE w:val="0"/>
        <w:autoSpaceDN/>
        <w:spacing w:after="0" w:line="240" w:lineRule="auto"/>
        <w:ind w:left="1068"/>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lang w:val="es-ES"/>
        </w:rPr>
        <w:t>Dichos datos p</w:t>
      </w:r>
      <w:r w:rsidR="00653E8A">
        <w:rPr>
          <w:rFonts w:ascii="Museo Sans 300" w:hAnsi="Museo Sans 300"/>
          <w:color w:val="000000"/>
          <w:sz w:val="20"/>
          <w:szCs w:val="20"/>
          <w:shd w:val="clear" w:color="auto" w:fill="FFFFFF"/>
          <w:lang w:val="es-ES"/>
        </w:rPr>
        <w:t>ermitieron determinar e</w:t>
      </w:r>
      <w:r w:rsidR="0059159B" w:rsidRPr="0059159B">
        <w:rPr>
          <w:rFonts w:ascii="Museo Sans 300" w:hAnsi="Museo Sans 300"/>
          <w:color w:val="000000"/>
          <w:sz w:val="20"/>
          <w:szCs w:val="20"/>
          <w:shd w:val="clear" w:color="auto" w:fill="FFFFFF"/>
        </w:rPr>
        <w:t>l valor de</w:t>
      </w:r>
      <w:r w:rsidR="00653E8A">
        <w:rPr>
          <w:rFonts w:ascii="Museo Sans 300" w:hAnsi="Museo Sans 300"/>
          <w:color w:val="000000"/>
          <w:sz w:val="20"/>
          <w:szCs w:val="20"/>
          <w:shd w:val="clear" w:color="auto" w:fill="FFFFFF"/>
        </w:rPr>
        <w:t xml:space="preserve"> la</w:t>
      </w:r>
      <w:r w:rsidR="0059159B" w:rsidRPr="0059159B">
        <w:rPr>
          <w:rFonts w:ascii="Museo Sans 300" w:hAnsi="Museo Sans 300"/>
          <w:color w:val="000000"/>
          <w:sz w:val="20"/>
          <w:szCs w:val="20"/>
          <w:shd w:val="clear" w:color="auto" w:fill="FFFFFF"/>
        </w:rPr>
        <w:t xml:space="preserve"> carga no medida en el suministro</w:t>
      </w:r>
      <w:r w:rsidR="0059159B" w:rsidRPr="0059159B">
        <w:rPr>
          <w:rFonts w:ascii="Museo Sans 300" w:hAnsi="Museo Sans 300"/>
          <w:color w:val="000000"/>
          <w:sz w:val="20"/>
          <w:szCs w:val="20"/>
          <w:shd w:val="clear" w:color="auto" w:fill="FFFFFF"/>
          <w:lang w:val="es-ES"/>
        </w:rPr>
        <w:t xml:space="preserve"> </w:t>
      </w:r>
      <w:r w:rsidR="0059159B">
        <w:rPr>
          <w:rFonts w:ascii="Museo Sans 300" w:hAnsi="Museo Sans 300"/>
          <w:color w:val="000000"/>
          <w:sz w:val="20"/>
          <w:szCs w:val="20"/>
          <w:shd w:val="clear" w:color="auto" w:fill="FFFFFF"/>
          <w:lang w:val="es-ES"/>
        </w:rPr>
        <w:t>equivalente a</w:t>
      </w:r>
      <w:r w:rsidR="0059159B" w:rsidRPr="00D54920">
        <w:rPr>
          <w:rFonts w:ascii="Museo Sans 300" w:hAnsi="Museo Sans 300"/>
          <w:color w:val="000000"/>
          <w:sz w:val="20"/>
          <w:szCs w:val="20"/>
          <w:shd w:val="clear" w:color="auto" w:fill="FFFFFF"/>
        </w:rPr>
        <w:t xml:space="preserve"> un consumo promedio mensual de </w:t>
      </w:r>
      <w:r w:rsidR="0059159B">
        <w:rPr>
          <w:rFonts w:ascii="Museo Sans 300" w:hAnsi="Museo Sans 300"/>
          <w:color w:val="000000"/>
          <w:sz w:val="20"/>
          <w:szCs w:val="20"/>
          <w:shd w:val="clear" w:color="auto" w:fill="FFFFFF"/>
        </w:rPr>
        <w:t xml:space="preserve">45 </w:t>
      </w:r>
      <w:r w:rsidR="0059159B" w:rsidRPr="00D54920">
        <w:rPr>
          <w:rFonts w:ascii="Museo Sans 300" w:hAnsi="Museo Sans 300"/>
          <w:color w:val="000000"/>
          <w:sz w:val="20"/>
          <w:szCs w:val="20"/>
          <w:shd w:val="clear" w:color="auto" w:fill="FFFFFF"/>
        </w:rPr>
        <w:t>kWh.</w:t>
      </w:r>
    </w:p>
    <w:p w14:paraId="3B667863" w14:textId="77777777" w:rsidR="00653E8A" w:rsidRPr="00653E8A" w:rsidRDefault="00653E8A" w:rsidP="00653E8A">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1B3968A" w14:textId="1DEFF8D1"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653E8A">
        <w:rPr>
          <w:rFonts w:ascii="Museo Sans 300" w:eastAsia="Times New Roman" w:hAnsi="Museo Sans 300" w:cs="Times New Roman"/>
          <w:sz w:val="20"/>
          <w:szCs w:val="20"/>
          <w:lang w:val="es-ES"/>
        </w:rPr>
        <w:t>veintidós de octubre</w:t>
      </w:r>
      <w:r w:rsidR="00E8338D">
        <w:rPr>
          <w:rFonts w:ascii="Museo Sans 300" w:eastAsia="Times New Roman" w:hAnsi="Museo Sans 300" w:cs="Times New Roman"/>
          <w:sz w:val="20"/>
          <w:szCs w:val="20"/>
          <w:lang w:val="es-ES"/>
        </w:rPr>
        <w:t xml:space="preserve"> de dos mil </w:t>
      </w:r>
      <w:r w:rsidR="00E915D6">
        <w:rPr>
          <w:rFonts w:ascii="Museo Sans 300" w:eastAsia="Times New Roman" w:hAnsi="Museo Sans 300" w:cs="Times New Roman"/>
          <w:sz w:val="20"/>
          <w:szCs w:val="20"/>
          <w:lang w:val="es-ES"/>
        </w:rPr>
        <w:t>veintidós</w:t>
      </w:r>
      <w:r w:rsidR="008C59C1">
        <w:rPr>
          <w:rFonts w:ascii="Museo Sans 300" w:eastAsia="Times New Roman" w:hAnsi="Museo Sans 300" w:cs="Times New Roman"/>
          <w:sz w:val="20"/>
          <w:szCs w:val="20"/>
          <w:lang w:val="es-ES"/>
        </w:rPr>
        <w:t xml:space="preserve"> al </w:t>
      </w:r>
      <w:r w:rsidR="003B5F5E">
        <w:rPr>
          <w:rFonts w:ascii="Museo Sans 300" w:eastAsia="Times New Roman" w:hAnsi="Museo Sans 300" w:cs="Times New Roman"/>
          <w:sz w:val="20"/>
          <w:szCs w:val="20"/>
          <w:lang w:val="es-ES"/>
        </w:rPr>
        <w:t>veint</w:t>
      </w:r>
      <w:r w:rsidR="00653E8A">
        <w:rPr>
          <w:rFonts w:ascii="Museo Sans 300" w:eastAsia="Times New Roman" w:hAnsi="Museo Sans 300" w:cs="Times New Roman"/>
          <w:sz w:val="20"/>
          <w:szCs w:val="20"/>
          <w:lang w:val="es-ES"/>
        </w:rPr>
        <w:t>e de abril</w:t>
      </w:r>
      <w:r w:rsidR="008C59C1">
        <w:rPr>
          <w:rFonts w:ascii="Museo Sans 300" w:eastAsia="Times New Roman" w:hAnsi="Museo Sans 300" w:cs="Times New Roman"/>
          <w:sz w:val="20"/>
          <w:szCs w:val="20"/>
          <w:lang w:val="es-ES"/>
        </w:rPr>
        <w:t xml:space="preserve"> de este año</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3C407CE2"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6B2CE4">
        <w:rPr>
          <w:rFonts w:ascii="Museo Sans 300" w:eastAsia="Arial" w:hAnsi="Museo Sans 300" w:cs="Times New Roman"/>
          <w:color w:val="000000"/>
          <w:sz w:val="20"/>
          <w:szCs w:val="20"/>
          <w:lang w:eastAsia="es-SV"/>
        </w:rPr>
        <w:t>SETENTA Y SIETE 27/100 DÓLARES DE LOS ESTADOS UNIDOS DE AMÉRICA (USD 77.27)</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EF1C258"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A7FF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647061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61598E0F"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4DA86B3"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4E1668">
        <w:rPr>
          <w:rFonts w:ascii="Museo Sans 300" w:eastAsia="Arial" w:hAnsi="Museo Sans 300" w:cs="Times New Roman"/>
          <w:color w:val="000000"/>
          <w:sz w:val="20"/>
          <w:szCs w:val="20"/>
          <w:lang w:eastAsia="es-SV"/>
        </w:rPr>
        <w:t>IT-0193</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2A7FF5">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6B2CE4">
        <w:rPr>
          <w:rFonts w:ascii="Museo Sans 300" w:eastAsia="Times New Roman" w:hAnsi="Museo Sans 300" w:cs="Segoe UI"/>
          <w:sz w:val="20"/>
          <w:szCs w:val="20"/>
          <w:lang w:val="es-ES" w:eastAsia="es-ES"/>
        </w:rPr>
        <w:t>eléctrica</w:t>
      </w:r>
      <w:r w:rsidR="006B2CE4" w:rsidRPr="007B65E0">
        <w:rPr>
          <w:rFonts w:ascii="Museo Sans 300" w:eastAsia="Times New Roman" w:hAnsi="Museo Sans 300" w:cs="Segoe UI"/>
          <w:sz w:val="20"/>
          <w:szCs w:val="20"/>
          <w:lang w:val="es-ES" w:eastAsia="es-ES"/>
        </w:rPr>
        <w:t xml:space="preserve"> directa conectada </w:t>
      </w:r>
      <w:r w:rsidR="006B2CE4">
        <w:rPr>
          <w:rFonts w:ascii="Museo Sans 300" w:eastAsia="Times New Roman" w:hAnsi="Museo Sans 300" w:cs="Segoe UI"/>
          <w:sz w:val="20"/>
          <w:szCs w:val="20"/>
          <w:lang w:val="es-ES" w:eastAsia="es-ES"/>
        </w:rPr>
        <w:t>desde la bornera del equipo de medición.</w:t>
      </w:r>
    </w:p>
    <w:p w14:paraId="66BE333F" w14:textId="10FAAE3C" w:rsidR="00CA7FFB"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7BFAFBE0" w14:textId="669DB689" w:rsidR="00E603C3" w:rsidRDefault="00E603C3" w:rsidP="00B45E90">
      <w:pPr>
        <w:spacing w:after="0" w:line="240" w:lineRule="auto"/>
        <w:ind w:left="426"/>
        <w:jc w:val="both"/>
        <w:rPr>
          <w:rFonts w:ascii="Museo Sans 300" w:eastAsia="Arial" w:hAnsi="Museo Sans 300" w:cs="Times New Roman"/>
          <w:color w:val="000000"/>
          <w:sz w:val="20"/>
          <w:szCs w:val="20"/>
          <w:lang w:eastAsia="es-SV"/>
        </w:rPr>
      </w:pPr>
    </w:p>
    <w:p w14:paraId="4B7090D7" w14:textId="77777777" w:rsidR="00E603C3" w:rsidRPr="00B45E90" w:rsidRDefault="00E603C3"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62AE11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A02C2F">
        <w:rPr>
          <w:rFonts w:ascii="Museo Sans 300" w:eastAsia="Arial" w:hAnsi="Museo Sans 300" w:cs="Times New Roman"/>
          <w:color w:val="000000"/>
          <w:sz w:val="20"/>
          <w:szCs w:val="20"/>
          <w:lang w:eastAsia="es-SV"/>
        </w:rPr>
        <w:t>DEUSEM</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B2CE4">
        <w:rPr>
          <w:rFonts w:ascii="Museo Sans 300" w:eastAsia="Arial" w:hAnsi="Museo Sans 300" w:cs="Times New Roman"/>
          <w:color w:val="000000"/>
          <w:sz w:val="20"/>
          <w:szCs w:val="20"/>
          <w:lang w:eastAsia="es-SV"/>
        </w:rPr>
        <w:t>SETENTA Y SIETE 27/100 DÓLARES DE LOS ESTADOS UNIDOS DE AMÉRICA (USD 77.27)</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3FF201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E1668">
        <w:rPr>
          <w:rFonts w:ascii="Museo Sans 300" w:eastAsia="Arial" w:hAnsi="Museo Sans 300" w:cs="Times New Roman"/>
          <w:sz w:val="20"/>
          <w:szCs w:val="20"/>
        </w:rPr>
        <w:t>IT-0193</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E275FB6"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2A7FF5">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6B2CE4" w:rsidRPr="006B2CE4">
        <w:rPr>
          <w:rFonts w:ascii="Museo Sans 300" w:hAnsi="Museo Sans 300"/>
          <w:sz w:val="20"/>
          <w:szCs w:val="20"/>
          <w:shd w:val="clear" w:color="auto" w:fill="FFFFFF"/>
          <w:lang w:val="es-SV"/>
        </w:rPr>
        <w:t xml:space="preserve">eléctrica directa conectada desde la bornera del equipo de medición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4762BB" w14:textId="39F62D22" w:rsidR="0084386B" w:rsidRDefault="00DD34CB" w:rsidP="0084386B">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A02C2F">
        <w:rPr>
          <w:rFonts w:ascii="Museo Sans 300" w:eastAsia="Arial" w:hAnsi="Museo Sans 300"/>
          <w:color w:val="000000"/>
          <w:sz w:val="20"/>
          <w:szCs w:val="20"/>
          <w:lang w:eastAsia="es-SV"/>
        </w:rPr>
        <w:t>DEUSEM</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6B2CE4">
        <w:rPr>
          <w:rFonts w:ascii="Museo Sans 300" w:eastAsia="Arial" w:hAnsi="Museo Sans 300"/>
          <w:color w:val="000000"/>
          <w:sz w:val="20"/>
          <w:szCs w:val="20"/>
          <w:lang w:eastAsia="es-SV"/>
        </w:rPr>
        <w:t>SETENTA Y SIETE 27/100 DÓLARES DE LOS ESTADOS UNIDOS DE AMÉRICA (USD 77.27)</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6CA37127" w14:textId="77777777" w:rsidR="0084386B" w:rsidRPr="0084386B" w:rsidRDefault="0084386B" w:rsidP="0084386B">
      <w:pPr>
        <w:pStyle w:val="Prrafodelista"/>
        <w:rPr>
          <w:rFonts w:ascii="Museo Sans 300" w:eastAsia="Arial" w:hAnsi="Museo Sans 300"/>
          <w:sz w:val="20"/>
          <w:szCs w:val="20"/>
          <w:lang w:val="es-SV"/>
        </w:rPr>
      </w:pPr>
    </w:p>
    <w:p w14:paraId="1E4D7DE1" w14:textId="19DF13C2" w:rsidR="00F24A1F" w:rsidRPr="0084386B" w:rsidRDefault="00F24A1F" w:rsidP="0084386B">
      <w:pPr>
        <w:pStyle w:val="Prrafodelista"/>
        <w:ind w:left="426"/>
        <w:jc w:val="both"/>
        <w:rPr>
          <w:rFonts w:ascii="Museo Sans 300" w:eastAsia="Arial" w:hAnsi="Museo Sans 300"/>
          <w:color w:val="000000"/>
          <w:sz w:val="20"/>
          <w:szCs w:val="20"/>
          <w:lang w:eastAsia="es-SV"/>
        </w:rPr>
      </w:pPr>
      <w:r w:rsidRPr="0084386B">
        <w:rPr>
          <w:rFonts w:ascii="Museo Sans 300" w:eastAsia="Arial" w:hAnsi="Museo Sans 300"/>
          <w:sz w:val="20"/>
          <w:szCs w:val="20"/>
          <w:lang w:val="es-SV"/>
        </w:rPr>
        <w:t>En</w:t>
      </w:r>
      <w:r w:rsidRPr="0084386B">
        <w:rPr>
          <w:rFonts w:ascii="Museo Sans 300" w:eastAsia="Museo Sans 300" w:hAnsi="Museo Sans 300" w:cs="Museo Sans 300"/>
          <w:sz w:val="20"/>
          <w:szCs w:val="20"/>
          <w:lang w:val="es"/>
        </w:rPr>
        <w:t xml:space="preserve"> vista de lo anterior, la distribuidora debe emitir un nuevo cobro por la cantidad determinada en el informe técnico </w:t>
      </w:r>
      <w:proofErr w:type="spellStart"/>
      <w:r w:rsidRPr="0084386B">
        <w:rPr>
          <w:rFonts w:ascii="Museo Sans 300" w:eastAsia="Museo Sans 300" w:hAnsi="Museo Sans 300" w:cs="Museo Sans 300"/>
          <w:sz w:val="20"/>
          <w:szCs w:val="20"/>
          <w:lang w:val="es"/>
        </w:rPr>
        <w:t>N.°</w:t>
      </w:r>
      <w:proofErr w:type="spellEnd"/>
      <w:r w:rsidRPr="0084386B">
        <w:rPr>
          <w:rFonts w:ascii="Museo Sans 300" w:eastAsia="Museo Sans 300" w:hAnsi="Museo Sans 300" w:cs="Museo Sans 300"/>
          <w:sz w:val="20"/>
          <w:szCs w:val="20"/>
          <w:lang w:val="es"/>
        </w:rPr>
        <w:t xml:space="preserve"> </w:t>
      </w:r>
      <w:r w:rsidR="004E1668">
        <w:rPr>
          <w:rFonts w:ascii="Museo Sans 300" w:eastAsia="Museo Sans 300" w:hAnsi="Museo Sans 300" w:cs="Museo Sans 300"/>
          <w:sz w:val="20"/>
          <w:szCs w:val="20"/>
          <w:lang w:val="es"/>
        </w:rPr>
        <w:t>IT-0193</w:t>
      </w:r>
      <w:r w:rsidRPr="0084386B">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5BCD88CE" w14:textId="2735A849" w:rsidR="00A0163C" w:rsidRPr="00B45E90" w:rsidRDefault="00947FD4" w:rsidP="0084386B">
      <w:pPr>
        <w:pStyle w:val="Prrafodelista"/>
        <w:numPr>
          <w:ilvl w:val="1"/>
          <w:numId w:val="2"/>
        </w:numPr>
        <w:ind w:left="426"/>
        <w:jc w:val="both"/>
        <w:rPr>
          <w:rFonts w:ascii="Museo Sans 300" w:eastAsia="Arial" w:hAnsi="Museo Sans 300"/>
          <w:color w:val="000000"/>
          <w:sz w:val="20"/>
          <w:szCs w:val="20"/>
          <w:lang w:eastAsia="es-SV"/>
        </w:rPr>
      </w:pPr>
      <w:r w:rsidRPr="00947FD4">
        <w:rPr>
          <w:rFonts w:ascii="Museo Sans 300" w:hAnsi="Museo Sans 300" w:cs="Segoe UI"/>
          <w:sz w:val="20"/>
          <w:szCs w:val="20"/>
          <w:lang w:eastAsia="es-SV"/>
        </w:rPr>
        <w:t> </w:t>
      </w:r>
      <w:r w:rsidR="00A0163C"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E603C3">
        <w:rPr>
          <w:rFonts w:ascii="Museo Sans 300" w:eastAsia="Arial" w:hAnsi="Museo Sans 300"/>
          <w:color w:val="000000"/>
          <w:sz w:val="20"/>
          <w:szCs w:val="20"/>
          <w:lang w:eastAsia="es-SV"/>
        </w:rPr>
        <w:t>x</w:t>
      </w:r>
      <w:r w:rsidR="002A7FF5">
        <w:rPr>
          <w:rFonts w:ascii="Museo Sans 300" w:eastAsia="Arial" w:hAnsi="Museo Sans 300"/>
          <w:color w:val="000000"/>
          <w:sz w:val="20"/>
          <w:szCs w:val="20"/>
          <w:lang w:eastAsia="es-SV"/>
        </w:rPr>
        <w:t>xx</w:t>
      </w:r>
      <w:r w:rsidR="00E603C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A02C2F">
        <w:rPr>
          <w:rFonts w:ascii="Museo Sans 300" w:eastAsia="Arial" w:hAnsi="Museo Sans 300"/>
          <w:color w:val="000000"/>
          <w:sz w:val="20"/>
          <w:szCs w:val="20"/>
          <w:lang w:eastAsia="es-SV"/>
        </w:rPr>
        <w:t>DEUSEM</w:t>
      </w:r>
      <w:r w:rsidR="00FC0357">
        <w:rPr>
          <w:rFonts w:ascii="Museo Sans 300" w:eastAsia="Arial" w:hAnsi="Museo Sans 300"/>
          <w:color w:val="000000"/>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DB9D5D5" w14:textId="77777777" w:rsidR="0084386B" w:rsidRDefault="008438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7455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4960" w14:textId="77777777" w:rsidR="00626C0B" w:rsidRDefault="00626C0B">
      <w:pPr>
        <w:spacing w:after="0" w:line="240" w:lineRule="auto"/>
      </w:pPr>
      <w:r>
        <w:separator/>
      </w:r>
    </w:p>
  </w:endnote>
  <w:endnote w:type="continuationSeparator" w:id="0">
    <w:p w14:paraId="46E9580C" w14:textId="77777777" w:rsidR="00626C0B" w:rsidRDefault="00626C0B">
      <w:pPr>
        <w:spacing w:after="0" w:line="240" w:lineRule="auto"/>
      </w:pPr>
      <w:r>
        <w:continuationSeparator/>
      </w:r>
    </w:p>
  </w:endnote>
  <w:endnote w:type="continuationNotice" w:id="1">
    <w:p w14:paraId="3994810B" w14:textId="77777777" w:rsidR="00626C0B" w:rsidRDefault="00626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5254801"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3DBE" w14:textId="77777777" w:rsidR="00626C0B" w:rsidRDefault="00626C0B">
      <w:pPr>
        <w:spacing w:after="0" w:line="240" w:lineRule="auto"/>
      </w:pPr>
      <w:r>
        <w:rPr>
          <w:color w:val="000000"/>
        </w:rPr>
        <w:separator/>
      </w:r>
    </w:p>
  </w:footnote>
  <w:footnote w:type="continuationSeparator" w:id="0">
    <w:p w14:paraId="20648F71" w14:textId="77777777" w:rsidR="00626C0B" w:rsidRDefault="00626C0B">
      <w:pPr>
        <w:spacing w:after="0" w:line="240" w:lineRule="auto"/>
      </w:pPr>
      <w:r>
        <w:continuationSeparator/>
      </w:r>
    </w:p>
  </w:footnote>
  <w:footnote w:type="continuationNotice" w:id="1">
    <w:p w14:paraId="3907E740" w14:textId="77777777" w:rsidR="00626C0B" w:rsidRDefault="00626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0"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589701273">
    <w:abstractNumId w:val="36"/>
  </w:num>
  <w:num w:numId="2" w16cid:durableId="2034181796">
    <w:abstractNumId w:val="23"/>
  </w:num>
  <w:num w:numId="3" w16cid:durableId="1709142625">
    <w:abstractNumId w:val="30"/>
  </w:num>
  <w:num w:numId="4" w16cid:durableId="221210230">
    <w:abstractNumId w:val="18"/>
  </w:num>
  <w:num w:numId="5" w16cid:durableId="1664696473">
    <w:abstractNumId w:val="7"/>
  </w:num>
  <w:num w:numId="6" w16cid:durableId="1508325136">
    <w:abstractNumId w:val="25"/>
  </w:num>
  <w:num w:numId="7" w16cid:durableId="8263693">
    <w:abstractNumId w:val="29"/>
  </w:num>
  <w:num w:numId="8" w16cid:durableId="1583832942">
    <w:abstractNumId w:val="15"/>
  </w:num>
  <w:num w:numId="9" w16cid:durableId="1428694578">
    <w:abstractNumId w:val="3"/>
  </w:num>
  <w:num w:numId="10" w16cid:durableId="1511872759">
    <w:abstractNumId w:val="17"/>
  </w:num>
  <w:num w:numId="11" w16cid:durableId="822039766">
    <w:abstractNumId w:val="34"/>
  </w:num>
  <w:num w:numId="12" w16cid:durableId="247429714">
    <w:abstractNumId w:val="19"/>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1"/>
  </w:num>
  <w:num w:numId="17" w16cid:durableId="241525318">
    <w:abstractNumId w:val="20"/>
  </w:num>
  <w:num w:numId="18" w16cid:durableId="1857386195">
    <w:abstractNumId w:val="4"/>
  </w:num>
  <w:num w:numId="19" w16cid:durableId="1566797619">
    <w:abstractNumId w:val="0"/>
  </w:num>
  <w:num w:numId="20" w16cid:durableId="1399133561">
    <w:abstractNumId w:val="28"/>
  </w:num>
  <w:num w:numId="21" w16cid:durableId="1966960936">
    <w:abstractNumId w:val="11"/>
  </w:num>
  <w:num w:numId="22" w16cid:durableId="1317537287">
    <w:abstractNumId w:val="14"/>
  </w:num>
  <w:num w:numId="23" w16cid:durableId="1592280372">
    <w:abstractNumId w:val="10"/>
  </w:num>
  <w:num w:numId="24" w16cid:durableId="1063287699">
    <w:abstractNumId w:val="32"/>
  </w:num>
  <w:num w:numId="25" w16cid:durableId="1102184832">
    <w:abstractNumId w:val="21"/>
  </w:num>
  <w:num w:numId="26" w16cid:durableId="2064673555">
    <w:abstractNumId w:val="1"/>
  </w:num>
  <w:num w:numId="27" w16cid:durableId="1449426941">
    <w:abstractNumId w:val="8"/>
  </w:num>
  <w:num w:numId="28" w16cid:durableId="842627384">
    <w:abstractNumId w:val="33"/>
  </w:num>
  <w:num w:numId="29" w16cid:durableId="446975438">
    <w:abstractNumId w:val="27"/>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5"/>
  </w:num>
  <w:num w:numId="33" w16cid:durableId="195579760">
    <w:abstractNumId w:val="24"/>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2"/>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077197">
    <w:abstractNumId w:val="26"/>
  </w:num>
  <w:num w:numId="39" w16cid:durableId="1608269099">
    <w:abstractNumId w:val="16"/>
  </w:num>
  <w:num w:numId="40" w16cid:durableId="1767846465">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4DEE"/>
    <w:rsid w:val="00005632"/>
    <w:rsid w:val="0000605C"/>
    <w:rsid w:val="000062DF"/>
    <w:rsid w:val="00007C26"/>
    <w:rsid w:val="00012225"/>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46FA9"/>
    <w:rsid w:val="0005306D"/>
    <w:rsid w:val="000541EC"/>
    <w:rsid w:val="00055F7E"/>
    <w:rsid w:val="00056060"/>
    <w:rsid w:val="00060E86"/>
    <w:rsid w:val="00061139"/>
    <w:rsid w:val="0006381A"/>
    <w:rsid w:val="000643A0"/>
    <w:rsid w:val="00064438"/>
    <w:rsid w:val="000661D6"/>
    <w:rsid w:val="000676C5"/>
    <w:rsid w:val="00072BDD"/>
    <w:rsid w:val="00073197"/>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6A10"/>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76969"/>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40A7"/>
    <w:rsid w:val="001F5879"/>
    <w:rsid w:val="001F59A3"/>
    <w:rsid w:val="001F5B20"/>
    <w:rsid w:val="001F76D3"/>
    <w:rsid w:val="00203C6A"/>
    <w:rsid w:val="002061B6"/>
    <w:rsid w:val="002069C6"/>
    <w:rsid w:val="00207AE1"/>
    <w:rsid w:val="00213348"/>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362"/>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A7FF5"/>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33C"/>
    <w:rsid w:val="00301E35"/>
    <w:rsid w:val="00302A42"/>
    <w:rsid w:val="00302D8E"/>
    <w:rsid w:val="00303378"/>
    <w:rsid w:val="003043F1"/>
    <w:rsid w:val="00306CCE"/>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759"/>
    <w:rsid w:val="00352A75"/>
    <w:rsid w:val="003537CA"/>
    <w:rsid w:val="00353E73"/>
    <w:rsid w:val="00355010"/>
    <w:rsid w:val="00355636"/>
    <w:rsid w:val="003573EB"/>
    <w:rsid w:val="0036385F"/>
    <w:rsid w:val="0036470A"/>
    <w:rsid w:val="003652C5"/>
    <w:rsid w:val="0036745E"/>
    <w:rsid w:val="00367746"/>
    <w:rsid w:val="00371AB2"/>
    <w:rsid w:val="00371CAA"/>
    <w:rsid w:val="00374D00"/>
    <w:rsid w:val="00375BCB"/>
    <w:rsid w:val="003760D1"/>
    <w:rsid w:val="00376952"/>
    <w:rsid w:val="00380743"/>
    <w:rsid w:val="00380B2A"/>
    <w:rsid w:val="00380F80"/>
    <w:rsid w:val="003836C4"/>
    <w:rsid w:val="003838B8"/>
    <w:rsid w:val="00383B8A"/>
    <w:rsid w:val="00384087"/>
    <w:rsid w:val="00384D24"/>
    <w:rsid w:val="00384DED"/>
    <w:rsid w:val="00385B1B"/>
    <w:rsid w:val="00385BBB"/>
    <w:rsid w:val="00386280"/>
    <w:rsid w:val="003862F3"/>
    <w:rsid w:val="003863A2"/>
    <w:rsid w:val="00386677"/>
    <w:rsid w:val="00387CAF"/>
    <w:rsid w:val="00393147"/>
    <w:rsid w:val="00393564"/>
    <w:rsid w:val="00393EB2"/>
    <w:rsid w:val="0039425B"/>
    <w:rsid w:val="00394B23"/>
    <w:rsid w:val="0039595C"/>
    <w:rsid w:val="003A054D"/>
    <w:rsid w:val="003A0769"/>
    <w:rsid w:val="003A07CF"/>
    <w:rsid w:val="003B58AF"/>
    <w:rsid w:val="003B5F5E"/>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D7B87"/>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37CC"/>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5E6A"/>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1668"/>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4A9E"/>
    <w:rsid w:val="005769C4"/>
    <w:rsid w:val="00581437"/>
    <w:rsid w:val="005826A5"/>
    <w:rsid w:val="005839A8"/>
    <w:rsid w:val="00583C70"/>
    <w:rsid w:val="00590E8D"/>
    <w:rsid w:val="0059159B"/>
    <w:rsid w:val="00591C5B"/>
    <w:rsid w:val="00592392"/>
    <w:rsid w:val="00595D7A"/>
    <w:rsid w:val="00596CD5"/>
    <w:rsid w:val="005A0C57"/>
    <w:rsid w:val="005A165E"/>
    <w:rsid w:val="005A7558"/>
    <w:rsid w:val="005A7E14"/>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0B"/>
    <w:rsid w:val="00626C86"/>
    <w:rsid w:val="00631508"/>
    <w:rsid w:val="0063253D"/>
    <w:rsid w:val="006355C1"/>
    <w:rsid w:val="006361E0"/>
    <w:rsid w:val="006409EF"/>
    <w:rsid w:val="00641743"/>
    <w:rsid w:val="00641BF3"/>
    <w:rsid w:val="00642DA1"/>
    <w:rsid w:val="0064326A"/>
    <w:rsid w:val="00644567"/>
    <w:rsid w:val="00644FE1"/>
    <w:rsid w:val="00650086"/>
    <w:rsid w:val="00650101"/>
    <w:rsid w:val="00650CC2"/>
    <w:rsid w:val="00650EB7"/>
    <w:rsid w:val="006510DF"/>
    <w:rsid w:val="006522A8"/>
    <w:rsid w:val="00652803"/>
    <w:rsid w:val="00653E8A"/>
    <w:rsid w:val="006557E7"/>
    <w:rsid w:val="00660907"/>
    <w:rsid w:val="00661C8D"/>
    <w:rsid w:val="00663865"/>
    <w:rsid w:val="00663AAC"/>
    <w:rsid w:val="00663FAF"/>
    <w:rsid w:val="00665374"/>
    <w:rsid w:val="006662C8"/>
    <w:rsid w:val="0066680D"/>
    <w:rsid w:val="00666CA2"/>
    <w:rsid w:val="00667342"/>
    <w:rsid w:val="00667D35"/>
    <w:rsid w:val="00671526"/>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2CE4"/>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1DE"/>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3AD2"/>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86B"/>
    <w:rsid w:val="00843EB5"/>
    <w:rsid w:val="008451E6"/>
    <w:rsid w:val="008468ED"/>
    <w:rsid w:val="008479DB"/>
    <w:rsid w:val="00854BBE"/>
    <w:rsid w:val="00854EC6"/>
    <w:rsid w:val="00855635"/>
    <w:rsid w:val="0085752D"/>
    <w:rsid w:val="0085753A"/>
    <w:rsid w:val="00857E9E"/>
    <w:rsid w:val="00857F2C"/>
    <w:rsid w:val="00862E0B"/>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DD6"/>
    <w:rsid w:val="00892CE4"/>
    <w:rsid w:val="00893B8A"/>
    <w:rsid w:val="00893C8D"/>
    <w:rsid w:val="00894877"/>
    <w:rsid w:val="00894A09"/>
    <w:rsid w:val="008A2BDC"/>
    <w:rsid w:val="008A3C9B"/>
    <w:rsid w:val="008A55B0"/>
    <w:rsid w:val="008A77AF"/>
    <w:rsid w:val="008B18CF"/>
    <w:rsid w:val="008B2992"/>
    <w:rsid w:val="008B3033"/>
    <w:rsid w:val="008B3FCA"/>
    <w:rsid w:val="008B44D6"/>
    <w:rsid w:val="008B5D9D"/>
    <w:rsid w:val="008B6254"/>
    <w:rsid w:val="008B715C"/>
    <w:rsid w:val="008B7A00"/>
    <w:rsid w:val="008C043E"/>
    <w:rsid w:val="008C08B7"/>
    <w:rsid w:val="008C10A8"/>
    <w:rsid w:val="008C2840"/>
    <w:rsid w:val="008C3848"/>
    <w:rsid w:val="008C59C1"/>
    <w:rsid w:val="008D0297"/>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09AC"/>
    <w:rsid w:val="0090118B"/>
    <w:rsid w:val="009043E3"/>
    <w:rsid w:val="0090455E"/>
    <w:rsid w:val="00904C12"/>
    <w:rsid w:val="00906061"/>
    <w:rsid w:val="009069F1"/>
    <w:rsid w:val="00907293"/>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3B64"/>
    <w:rsid w:val="00944424"/>
    <w:rsid w:val="00945D4E"/>
    <w:rsid w:val="009464AB"/>
    <w:rsid w:val="00947FD4"/>
    <w:rsid w:val="00950367"/>
    <w:rsid w:val="00952449"/>
    <w:rsid w:val="00952728"/>
    <w:rsid w:val="00952DFE"/>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5E37"/>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2C2F"/>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3E92"/>
    <w:rsid w:val="00A55490"/>
    <w:rsid w:val="00A55A2E"/>
    <w:rsid w:val="00A55E4A"/>
    <w:rsid w:val="00A5621C"/>
    <w:rsid w:val="00A56626"/>
    <w:rsid w:val="00A5749A"/>
    <w:rsid w:val="00A5760D"/>
    <w:rsid w:val="00A57963"/>
    <w:rsid w:val="00A60929"/>
    <w:rsid w:val="00A60EF3"/>
    <w:rsid w:val="00A62BF8"/>
    <w:rsid w:val="00A640F5"/>
    <w:rsid w:val="00A64C37"/>
    <w:rsid w:val="00A6538E"/>
    <w:rsid w:val="00A702C8"/>
    <w:rsid w:val="00A71179"/>
    <w:rsid w:val="00A720DF"/>
    <w:rsid w:val="00A73F5A"/>
    <w:rsid w:val="00A74016"/>
    <w:rsid w:val="00A74558"/>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34D8"/>
    <w:rsid w:val="00B238EB"/>
    <w:rsid w:val="00B24907"/>
    <w:rsid w:val="00B303EA"/>
    <w:rsid w:val="00B30787"/>
    <w:rsid w:val="00B3298A"/>
    <w:rsid w:val="00B32A8B"/>
    <w:rsid w:val="00B33EB6"/>
    <w:rsid w:val="00B351A3"/>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207A"/>
    <w:rsid w:val="00B9350A"/>
    <w:rsid w:val="00B93C89"/>
    <w:rsid w:val="00B951C8"/>
    <w:rsid w:val="00BA080B"/>
    <w:rsid w:val="00BA0B4A"/>
    <w:rsid w:val="00BA1489"/>
    <w:rsid w:val="00BA1B37"/>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58BD"/>
    <w:rsid w:val="00C000B6"/>
    <w:rsid w:val="00C029CB"/>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1E5C"/>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002"/>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05"/>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077E"/>
    <w:rsid w:val="00DB229A"/>
    <w:rsid w:val="00DB2BFB"/>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2E3B"/>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03C3"/>
    <w:rsid w:val="00E62625"/>
    <w:rsid w:val="00E62DBA"/>
    <w:rsid w:val="00E638B7"/>
    <w:rsid w:val="00E63A84"/>
    <w:rsid w:val="00E642CC"/>
    <w:rsid w:val="00E64553"/>
    <w:rsid w:val="00E64645"/>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CB3"/>
    <w:rsid w:val="00F07C19"/>
    <w:rsid w:val="00F07E9C"/>
    <w:rsid w:val="00F1105E"/>
    <w:rsid w:val="00F148D3"/>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56F06"/>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A57"/>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EP-1324-23 elaborado 29agosto2023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222C302-EA60-4A43-8EFF-2BB44E59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139</TotalTime>
  <Pages>1</Pages>
  <Words>3814</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2022-10-17T17:17:00Z</cp:lastPrinted>
  <dcterms:created xsi:type="dcterms:W3CDTF">2023-09-01T16:25:00Z</dcterms:created>
  <dcterms:modified xsi:type="dcterms:W3CDTF">2023-09-05T21:32:00Z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