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3439" w14:textId="672CD851" w:rsidR="00B247AB" w:rsidRDefault="00E56B8C" w:rsidP="00F35AAC">
      <w:pPr>
        <w:spacing w:after="0" w:line="240" w:lineRule="atLeast"/>
        <w:jc w:val="both"/>
        <w:rPr>
          <w:rFonts w:ascii="Museo Sans 900" w:hAnsi="Museo Sans 900"/>
          <w:b/>
          <w:bCs/>
          <w:sz w:val="20"/>
          <w:szCs w:val="20"/>
          <w:lang w:eastAsia="es-ES"/>
        </w:rPr>
      </w:pPr>
      <w:r>
        <w:rPr>
          <w:rFonts w:ascii="Museo Sans 900" w:hAnsi="Museo Sans 900"/>
          <w:b/>
          <w:bCs/>
          <w:sz w:val="20"/>
          <w:szCs w:val="20"/>
          <w:lang w:eastAsia="es-ES"/>
        </w:rPr>
        <w:t xml:space="preserve"> </w:t>
      </w:r>
    </w:p>
    <w:p w14:paraId="12485C72" w14:textId="77777777" w:rsidR="004403FD" w:rsidRDefault="004403FD" w:rsidP="00F35AAC">
      <w:pPr>
        <w:spacing w:after="0" w:line="240" w:lineRule="atLeast"/>
        <w:jc w:val="both"/>
        <w:rPr>
          <w:rFonts w:ascii="Museo Sans 900" w:hAnsi="Museo Sans 900"/>
          <w:b/>
          <w:bCs/>
          <w:sz w:val="20"/>
          <w:szCs w:val="20"/>
          <w:lang w:eastAsia="es-ES"/>
        </w:rPr>
      </w:pPr>
    </w:p>
    <w:p w14:paraId="7209AE2B" w14:textId="2033F398"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w:t>
      </w:r>
      <w:r w:rsidR="00046F37">
        <w:rPr>
          <w:rFonts w:ascii="Museo Sans 900" w:hAnsi="Museo Sans 900"/>
          <w:b/>
          <w:bCs/>
          <w:sz w:val="20"/>
          <w:szCs w:val="20"/>
          <w:lang w:eastAsia="es-ES"/>
        </w:rPr>
        <w:t xml:space="preserve"> </w:t>
      </w:r>
      <w:proofErr w:type="spellStart"/>
      <w:r w:rsidRPr="00937F60">
        <w:rPr>
          <w:rFonts w:ascii="Museo Sans 900" w:hAnsi="Museo Sans 900"/>
          <w:b/>
          <w:bCs/>
          <w:sz w:val="20"/>
          <w:szCs w:val="20"/>
          <w:lang w:eastAsia="es-ES"/>
        </w:rPr>
        <w:t>N.°</w:t>
      </w:r>
      <w:proofErr w:type="spellEnd"/>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E-</w:t>
      </w:r>
      <w:r w:rsidR="007D4DD7">
        <w:rPr>
          <w:rFonts w:ascii="Museo Sans 900" w:hAnsi="Museo Sans 900"/>
          <w:b/>
          <w:bCs/>
          <w:sz w:val="20"/>
          <w:szCs w:val="20"/>
          <w:lang w:eastAsia="es-ES"/>
        </w:rPr>
        <w:t>0639</w:t>
      </w:r>
      <w:r w:rsidRPr="00937F60">
        <w:rPr>
          <w:rFonts w:ascii="Museo Sans 900" w:hAnsi="Museo Sans 900"/>
          <w:b/>
          <w:bCs/>
          <w:sz w:val="20"/>
          <w:szCs w:val="20"/>
          <w:lang w:eastAsia="es-ES"/>
        </w:rPr>
        <w:t>-202</w:t>
      </w:r>
      <w:r w:rsidR="006D7379">
        <w:rPr>
          <w:rFonts w:ascii="Museo Sans 900" w:hAnsi="Museo Sans 900"/>
          <w:b/>
          <w:bCs/>
          <w:sz w:val="20"/>
          <w:szCs w:val="20"/>
          <w:lang w:eastAsia="es-ES"/>
        </w:rPr>
        <w:t>3</w:t>
      </w:r>
      <w:r w:rsidRPr="00937F60">
        <w:rPr>
          <w:rFonts w:ascii="Museo Sans 900" w:hAnsi="Museo Sans 900"/>
          <w:b/>
          <w:bCs/>
          <w:sz w:val="20"/>
          <w:szCs w:val="20"/>
          <w:lang w:eastAsia="es-ES"/>
        </w:rPr>
        <w:t>-CAU.</w:t>
      </w:r>
      <w:r w:rsidR="00046F37">
        <w:rPr>
          <w:rFonts w:ascii="Museo Sans 900" w:hAnsi="Museo Sans 900"/>
          <w:b/>
          <w:bCs/>
          <w:sz w:val="20"/>
          <w:szCs w:val="20"/>
          <w:lang w:eastAsia="es-ES"/>
        </w:rPr>
        <w:t xml:space="preserve"> </w:t>
      </w:r>
      <w:r w:rsidRPr="00937F60">
        <w:rPr>
          <w:rFonts w:ascii="Museo Sans 300" w:hAnsi="Museo Sans 300"/>
          <w:sz w:val="20"/>
          <w:szCs w:val="20"/>
          <w:lang w:eastAsia="es-ES"/>
        </w:rPr>
        <w:t>SUPERINTENDENCIA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GENERAL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ELECTRICIDAD</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Y</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TELECOMUNICACIONES.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Salvador,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las</w:t>
      </w:r>
      <w:r w:rsidR="00046F37">
        <w:rPr>
          <w:rFonts w:ascii="Museo Sans 300" w:hAnsi="Museo Sans 300"/>
          <w:sz w:val="20"/>
          <w:szCs w:val="20"/>
          <w:lang w:eastAsia="es-ES"/>
        </w:rPr>
        <w:t xml:space="preserve"> </w:t>
      </w:r>
      <w:r w:rsidR="007D4DD7">
        <w:rPr>
          <w:rFonts w:ascii="Museo Sans 300" w:hAnsi="Museo Sans 300"/>
          <w:sz w:val="20"/>
          <w:szCs w:val="20"/>
          <w:lang w:eastAsia="es-ES"/>
        </w:rPr>
        <w:t>diez</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horas</w:t>
      </w:r>
      <w:r w:rsidR="00D93477">
        <w:rPr>
          <w:rFonts w:ascii="Museo Sans 300" w:hAnsi="Museo Sans 300"/>
          <w:sz w:val="20"/>
          <w:szCs w:val="20"/>
          <w:lang w:eastAsia="es-ES"/>
        </w:rPr>
        <w:t xml:space="preserve"> con </w:t>
      </w:r>
      <w:r w:rsidR="007D4DD7">
        <w:rPr>
          <w:rFonts w:ascii="Museo Sans 300" w:hAnsi="Museo Sans 300"/>
          <w:sz w:val="20"/>
          <w:szCs w:val="20"/>
          <w:lang w:eastAsia="es-ES"/>
        </w:rPr>
        <w:t>veinte</w:t>
      </w:r>
      <w:r w:rsidR="00D93477">
        <w:rPr>
          <w:rFonts w:ascii="Museo Sans 300" w:hAnsi="Museo Sans 300"/>
          <w:sz w:val="20"/>
          <w:szCs w:val="20"/>
          <w:lang w:eastAsia="es-ES"/>
        </w:rPr>
        <w:t xml:space="preserve"> minutos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día</w:t>
      </w:r>
      <w:r w:rsidR="005D6DD0">
        <w:rPr>
          <w:rFonts w:ascii="Museo Sans 300" w:hAnsi="Museo Sans 300"/>
          <w:sz w:val="20"/>
          <w:szCs w:val="20"/>
          <w:lang w:eastAsia="es-ES"/>
        </w:rPr>
        <w:t xml:space="preserve"> </w:t>
      </w:r>
      <w:r w:rsidR="007D4DD7">
        <w:rPr>
          <w:rFonts w:ascii="Museo Sans 300" w:hAnsi="Museo Sans 300"/>
          <w:sz w:val="20"/>
          <w:szCs w:val="20"/>
          <w:lang w:eastAsia="es-ES"/>
        </w:rPr>
        <w:t>veintiuno</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00D93477">
        <w:rPr>
          <w:rFonts w:ascii="Museo Sans 300" w:hAnsi="Museo Sans 300"/>
          <w:sz w:val="20"/>
          <w:szCs w:val="20"/>
          <w:lang w:eastAsia="es-ES"/>
        </w:rPr>
        <w:t>agosto</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año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mil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veint</w:t>
      </w:r>
      <w:r w:rsidR="00A500A2">
        <w:rPr>
          <w:rFonts w:ascii="Museo Sans 300" w:hAnsi="Museo Sans 300"/>
          <w:sz w:val="20"/>
          <w:szCs w:val="20"/>
          <w:lang w:eastAsia="es-ES"/>
        </w:rPr>
        <w:t>i</w:t>
      </w:r>
      <w:r w:rsidR="006D7379">
        <w:rPr>
          <w:rFonts w:ascii="Museo Sans 300" w:hAnsi="Museo Sans 300"/>
          <w:sz w:val="20"/>
          <w:szCs w:val="20"/>
          <w:lang w:eastAsia="es-ES"/>
        </w:rPr>
        <w:t>trés</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DF76B98"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w:t>
      </w:r>
      <w:r w:rsidR="00046F37">
        <w:rPr>
          <w:rFonts w:ascii="Museo Sans 300" w:hAnsi="Museo Sans 300"/>
          <w:sz w:val="20"/>
          <w:szCs w:val="20"/>
          <w:lang w:eastAsia="es-ES"/>
        </w:rPr>
        <w:t xml:space="preserve"> </w:t>
      </w:r>
      <w:r>
        <w:rPr>
          <w:rFonts w:ascii="Museo Sans 300" w:hAnsi="Museo Sans 300"/>
          <w:sz w:val="20"/>
          <w:szCs w:val="20"/>
          <w:lang w:eastAsia="es-ES"/>
        </w:rPr>
        <w:t>S</w:t>
      </w:r>
      <w:r w:rsidR="00F35AAC" w:rsidRPr="00937F60">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CONSIDERANDO</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65FDAC41" w14:textId="45CFD4F8" w:rsidR="00014AB5" w:rsidRDefault="002D039A" w:rsidP="00014AB5">
      <w:pPr>
        <w:pStyle w:val="Prrafodelista"/>
        <w:numPr>
          <w:ilvl w:val="0"/>
          <w:numId w:val="8"/>
        </w:numPr>
        <w:spacing w:line="0" w:lineRule="atLeast"/>
        <w:ind w:left="425" w:hanging="425"/>
        <w:contextualSpacing/>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D93477">
        <w:rPr>
          <w:rFonts w:ascii="Museo Sans 300" w:hAnsi="Museo Sans 300"/>
          <w:sz w:val="20"/>
          <w:szCs w:val="20"/>
        </w:rPr>
        <w:t>once</w:t>
      </w:r>
      <w:r>
        <w:rPr>
          <w:rFonts w:ascii="Museo Sans 300" w:hAnsi="Museo Sans 300"/>
          <w:sz w:val="20"/>
          <w:szCs w:val="20"/>
        </w:rPr>
        <w:t xml:space="preserve"> de </w:t>
      </w:r>
      <w:r w:rsidR="00D93477">
        <w:rPr>
          <w:rFonts w:ascii="Museo Sans 300" w:hAnsi="Museo Sans 300"/>
          <w:sz w:val="20"/>
          <w:szCs w:val="20"/>
        </w:rPr>
        <w:t>abril</w:t>
      </w:r>
      <w:r>
        <w:rPr>
          <w:rFonts w:ascii="Museo Sans 300" w:hAnsi="Museo Sans 300"/>
          <w:sz w:val="20"/>
          <w:szCs w:val="20"/>
        </w:rPr>
        <w:t xml:space="preserve"> del</w:t>
      </w:r>
      <w:r w:rsidR="00D93477">
        <w:rPr>
          <w:rFonts w:ascii="Museo Sans 300" w:hAnsi="Museo Sans 300"/>
          <w:sz w:val="20"/>
          <w:szCs w:val="20"/>
        </w:rPr>
        <w:t xml:space="preserve"> presente año</w:t>
      </w:r>
      <w:r>
        <w:rPr>
          <w:rFonts w:ascii="Museo Sans 300" w:hAnsi="Museo Sans 300"/>
          <w:sz w:val="20"/>
          <w:szCs w:val="20"/>
        </w:rPr>
        <w:t xml:space="preserve">, </w:t>
      </w:r>
      <w:r w:rsidR="00D93477">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D93477">
        <w:rPr>
          <w:rFonts w:ascii="Museo Sans 300" w:hAnsi="Museo Sans 300"/>
          <w:sz w:val="20"/>
          <w:szCs w:val="20"/>
        </w:rPr>
        <w:t>a</w:t>
      </w:r>
      <w:r>
        <w:rPr>
          <w:rFonts w:ascii="Museo Sans 300" w:hAnsi="Museo Sans 300"/>
          <w:sz w:val="20"/>
          <w:szCs w:val="20"/>
        </w:rPr>
        <w:t xml:space="preserve"> </w:t>
      </w:r>
      <w:r w:rsidR="00405DC5">
        <w:rPr>
          <w:rFonts w:ascii="Museo Sans 300" w:hAnsi="Museo Sans 300"/>
          <w:sz w:val="20"/>
          <w:szCs w:val="20"/>
        </w:rPr>
        <w:t>xxx</w:t>
      </w:r>
      <w:r w:rsidR="00014AB5">
        <w:rPr>
          <w:rFonts w:ascii="Museo Sans 300" w:hAnsi="Museo Sans 300"/>
          <w:sz w:val="20"/>
          <w:szCs w:val="20"/>
        </w:rPr>
        <w:t>,</w:t>
      </w:r>
      <w:r w:rsidR="00D93477">
        <w:rPr>
          <w:rFonts w:ascii="Museo Sans 300" w:hAnsi="Museo Sans 300"/>
          <w:sz w:val="20"/>
          <w:szCs w:val="20"/>
        </w:rPr>
        <w:t xml:space="preserve"> usuaria</w:t>
      </w:r>
      <w:r w:rsidR="00014AB5">
        <w:rPr>
          <w:rFonts w:ascii="Museo Sans 300" w:hAnsi="Museo Sans 300"/>
          <w:sz w:val="20"/>
          <w:szCs w:val="20"/>
        </w:rPr>
        <w:t xml:space="preserve"> del suministro identificado con el NIC </w:t>
      </w:r>
      <w:r w:rsidR="00405DC5">
        <w:rPr>
          <w:rFonts w:ascii="Museo Sans 300" w:hAnsi="Museo Sans 300"/>
          <w:sz w:val="20"/>
          <w:szCs w:val="20"/>
        </w:rPr>
        <w:t>xxx</w:t>
      </w:r>
      <w:r w:rsidR="00014AB5">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8B496E">
        <w:rPr>
          <w:rFonts w:ascii="Museo Sans 300" w:hAnsi="Museo Sans 300"/>
          <w:sz w:val="20"/>
          <w:szCs w:val="20"/>
        </w:rPr>
        <w:t>EEO</w:t>
      </w:r>
      <w:r>
        <w:rPr>
          <w:rFonts w:ascii="Museo Sans 300" w:hAnsi="Museo Sans 300"/>
          <w:sz w:val="20"/>
          <w:szCs w:val="20"/>
        </w:rPr>
        <w:t xml:space="preserve">,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7F14DA">
        <w:rPr>
          <w:rFonts w:ascii="Museo Sans 300" w:hAnsi="Museo Sans 300"/>
          <w:sz w:val="20"/>
          <w:szCs w:val="20"/>
        </w:rPr>
        <w:t>QUINIENTOS CINCUENTA Y SIETE</w:t>
      </w:r>
      <w:r>
        <w:rPr>
          <w:rFonts w:ascii="Museo Sans 300" w:hAnsi="Museo Sans 300"/>
          <w:sz w:val="20"/>
          <w:szCs w:val="20"/>
        </w:rPr>
        <w:t xml:space="preserve"> </w:t>
      </w:r>
      <w:r w:rsidR="007F14DA">
        <w:rPr>
          <w:rFonts w:ascii="Museo Sans 300" w:hAnsi="Museo Sans 300"/>
          <w:sz w:val="20"/>
          <w:szCs w:val="20"/>
        </w:rPr>
        <w:t>77</w:t>
      </w:r>
      <w:r>
        <w:rPr>
          <w:rFonts w:ascii="Museo Sans 300" w:hAnsi="Museo Sans 300"/>
          <w:sz w:val="20"/>
          <w:szCs w:val="20"/>
        </w:rPr>
        <w:t xml:space="preserve">/100 DÓLARES DE LOS ESTADOS UNIDOS DE AMÉRICA (USD </w:t>
      </w:r>
      <w:r w:rsidR="00D93477">
        <w:rPr>
          <w:rFonts w:ascii="Museo Sans 300" w:hAnsi="Museo Sans 300"/>
          <w:sz w:val="20"/>
          <w:szCs w:val="20"/>
        </w:rPr>
        <w:t>557.77</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sidR="00014AB5">
        <w:rPr>
          <w:rFonts w:ascii="Museo Sans 300" w:hAnsi="Museo Sans 300"/>
          <w:sz w:val="20"/>
          <w:szCs w:val="20"/>
        </w:rPr>
        <w:t xml:space="preserve"> dicho</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inistro</w:t>
      </w:r>
      <w:r w:rsidR="00014AB5">
        <w:rPr>
          <w:rFonts w:ascii="Museo Sans 300" w:hAnsi="Museo Sans 300"/>
          <w:sz w:val="20"/>
          <w:szCs w:val="20"/>
        </w:rPr>
        <w:t>.</w:t>
      </w:r>
    </w:p>
    <w:p w14:paraId="041036F9" w14:textId="77777777" w:rsidR="00D93477" w:rsidRDefault="00D93477" w:rsidP="00D93477">
      <w:pPr>
        <w:pStyle w:val="Prrafodelista"/>
        <w:spacing w:line="0" w:lineRule="atLeast"/>
        <w:ind w:left="425"/>
        <w:contextualSpacing/>
        <w:jc w:val="both"/>
        <w:rPr>
          <w:rFonts w:ascii="Museo Sans 300" w:hAnsi="Museo Sans 300"/>
          <w:sz w:val="20"/>
          <w:szCs w:val="20"/>
        </w:rPr>
      </w:pPr>
    </w:p>
    <w:p w14:paraId="22B7DADA" w14:textId="549941ED"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reclamo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tramitó</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conforme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las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etapas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procedimentales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que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detallan</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15A0C926"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32F97594" w14:textId="1DF813BA" w:rsidR="002D039A" w:rsidRPr="001377A7" w:rsidRDefault="002D039A" w:rsidP="005A3978">
      <w:pPr>
        <w:numPr>
          <w:ilvl w:val="0"/>
          <w:numId w:val="4"/>
        </w:numPr>
        <w:spacing w:after="0" w:line="240" w:lineRule="auto"/>
        <w:ind w:left="851" w:hanging="425"/>
        <w:rPr>
          <w:rFonts w:ascii="Museo Sans 500" w:hAnsi="Museo Sans 500"/>
          <w:b/>
          <w:bCs/>
          <w:sz w:val="20"/>
          <w:szCs w:val="20"/>
          <w:lang w:val="es-ES" w:eastAsia="es-ES"/>
        </w:rPr>
      </w:pPr>
      <w:r>
        <w:rPr>
          <w:rFonts w:ascii="Museo Sans 500" w:hAnsi="Museo Sans 500"/>
          <w:b/>
          <w:bCs/>
          <w:sz w:val="20"/>
          <w:szCs w:val="20"/>
          <w:lang w:val="es-ES" w:eastAsia="es-ES"/>
        </w:rPr>
        <w:t>Audiencia</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45270F64"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Mediante</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acuerdo</w:t>
      </w:r>
      <w:r w:rsidR="00046F37">
        <w:rPr>
          <w:rFonts w:ascii="Museo Sans 300" w:hAnsi="Museo Sans 300"/>
          <w:sz w:val="20"/>
          <w:szCs w:val="20"/>
          <w:lang w:val="es-ES" w:eastAsia="es-ES"/>
        </w:rPr>
        <w:t xml:space="preserve"> </w:t>
      </w:r>
      <w:proofErr w:type="spellStart"/>
      <w:r w:rsidRPr="001377A7">
        <w:rPr>
          <w:rFonts w:ascii="Museo Sans 300" w:hAnsi="Museo Sans 300"/>
          <w:sz w:val="20"/>
          <w:szCs w:val="20"/>
          <w:lang w:val="es-ES" w:eastAsia="es-ES"/>
        </w:rPr>
        <w:t>N.°</w:t>
      </w:r>
      <w:proofErr w:type="spellEnd"/>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E-</w:t>
      </w:r>
      <w:r w:rsidR="00D93477">
        <w:rPr>
          <w:rFonts w:ascii="Museo Sans 300" w:hAnsi="Museo Sans 300"/>
          <w:sz w:val="20"/>
          <w:szCs w:val="20"/>
          <w:lang w:val="es-ES" w:eastAsia="es-ES"/>
        </w:rPr>
        <w:t>0328</w:t>
      </w:r>
      <w:r w:rsidR="00403EEE">
        <w:rPr>
          <w:rFonts w:ascii="Museo Sans 300" w:hAnsi="Museo Sans 300"/>
          <w:sz w:val="20"/>
          <w:szCs w:val="20"/>
          <w:lang w:val="es-ES" w:eastAsia="es-ES"/>
        </w:rPr>
        <w:t>-202</w:t>
      </w:r>
      <w:r w:rsidR="00D93477">
        <w:rPr>
          <w:rFonts w:ascii="Museo Sans 300" w:hAnsi="Museo Sans 300"/>
          <w:sz w:val="20"/>
          <w:szCs w:val="20"/>
          <w:lang w:val="es-ES" w:eastAsia="es-ES"/>
        </w:rPr>
        <w:t>3</w:t>
      </w:r>
      <w:r w:rsidR="000A4DB0">
        <w:rPr>
          <w:rFonts w:ascii="Museo Sans 300" w:hAnsi="Museo Sans 300"/>
          <w:sz w:val="20"/>
          <w:szCs w:val="20"/>
          <w:lang w:val="es-ES" w:eastAsia="es-ES"/>
        </w:rPr>
        <w:t>-CAU</w:t>
      </w:r>
      <w:r w:rsidR="00CD48E1">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fecha</w:t>
      </w:r>
      <w:r w:rsidR="00046F37">
        <w:rPr>
          <w:rFonts w:ascii="Museo Sans 300" w:hAnsi="Museo Sans 300"/>
          <w:sz w:val="20"/>
          <w:szCs w:val="20"/>
          <w:lang w:val="es-ES" w:eastAsia="es-ES"/>
        </w:rPr>
        <w:t xml:space="preserve"> </w:t>
      </w:r>
      <w:r w:rsidR="00D93477">
        <w:rPr>
          <w:rFonts w:ascii="Museo Sans 300" w:hAnsi="Museo Sans 300"/>
          <w:sz w:val="20"/>
          <w:szCs w:val="20"/>
          <w:lang w:val="es-ES" w:eastAsia="es-ES"/>
        </w:rPr>
        <w:t>diecinueve</w:t>
      </w:r>
      <w:r w:rsidR="00DB0FE6">
        <w:rPr>
          <w:rFonts w:ascii="Museo Sans 300" w:hAnsi="Museo Sans 300"/>
          <w:sz w:val="20"/>
          <w:szCs w:val="20"/>
          <w:lang w:val="es-ES" w:eastAsia="es-ES"/>
        </w:rPr>
        <w:t xml:space="preserve"> de</w:t>
      </w:r>
      <w:r w:rsidR="00D93477">
        <w:rPr>
          <w:rFonts w:ascii="Museo Sans 300" w:hAnsi="Museo Sans 300"/>
          <w:sz w:val="20"/>
          <w:szCs w:val="20"/>
          <w:lang w:val="es-ES" w:eastAsia="es-ES"/>
        </w:rPr>
        <w:t xml:space="preserve"> abril de este año</w:t>
      </w:r>
      <w:r>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se</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requirió</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sociedad</w:t>
      </w:r>
      <w:r w:rsidR="00046F37">
        <w:rPr>
          <w:rFonts w:ascii="Museo Sans 300" w:hAnsi="Museo Sans 300"/>
          <w:sz w:val="20"/>
          <w:szCs w:val="20"/>
          <w:lang w:val="es-ES" w:eastAsia="es-ES"/>
        </w:rPr>
        <w:t xml:space="preserve"> </w:t>
      </w:r>
      <w:r w:rsidR="008B496E">
        <w:rPr>
          <w:rFonts w:ascii="Museo Sans 300" w:hAnsi="Museo Sans 300"/>
          <w:sz w:val="20"/>
          <w:szCs w:val="20"/>
        </w:rPr>
        <w:t>EEO</w:t>
      </w:r>
      <w:r w:rsidR="005E2E5E">
        <w:rPr>
          <w:rFonts w:ascii="Museo Sans 300" w:hAnsi="Museo Sans 300"/>
          <w:sz w:val="20"/>
          <w:szCs w:val="20"/>
        </w:rPr>
        <w:t>, S.A. de C.V.</w:t>
      </w:r>
      <w:r w:rsidR="00046F3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00046F37">
        <w:rPr>
          <w:rFonts w:ascii="Museo Sans 300" w:hAnsi="Museo Sans 300"/>
          <w:sz w:val="20"/>
          <w:szCs w:val="20"/>
          <w:lang w:eastAsia="es-ES"/>
        </w:rPr>
        <w:t xml:space="preserve"> </w:t>
      </w:r>
      <w:r w:rsidR="00C67C92">
        <w:rPr>
          <w:rFonts w:ascii="Museo Sans 300" w:hAnsi="Museo Sans 300"/>
          <w:sz w:val="20"/>
          <w:szCs w:val="20"/>
          <w:lang w:eastAsia="es-ES"/>
        </w:rPr>
        <w:t>en</w:t>
      </w:r>
      <w:r w:rsidR="00046F37">
        <w:rPr>
          <w:rFonts w:ascii="Museo Sans 300" w:hAnsi="Museo Sans 300"/>
          <w:sz w:val="20"/>
          <w:szCs w:val="20"/>
          <w:lang w:eastAsia="es-ES"/>
        </w:rPr>
        <w:t xml:space="preserve"> </w:t>
      </w:r>
      <w:r w:rsidR="00C67C92">
        <w:rPr>
          <w:rFonts w:ascii="Museo Sans 300" w:hAnsi="Museo Sans 300"/>
          <w:sz w:val="20"/>
          <w:szCs w:val="20"/>
          <w:lang w:eastAsia="es-ES"/>
        </w:rPr>
        <w:t>el</w:t>
      </w:r>
      <w:r w:rsidR="00046F37">
        <w:rPr>
          <w:rFonts w:ascii="Museo Sans 300" w:hAnsi="Museo Sans 300"/>
          <w:sz w:val="20"/>
          <w:szCs w:val="20"/>
          <w:lang w:eastAsia="es-ES"/>
        </w:rPr>
        <w:t xml:space="preserve"> </w:t>
      </w:r>
      <w:r w:rsidR="00C67C92">
        <w:rPr>
          <w:rFonts w:ascii="Museo Sans 300" w:hAnsi="Museo Sans 300"/>
          <w:sz w:val="20"/>
          <w:szCs w:val="20"/>
          <w:lang w:eastAsia="es-ES"/>
        </w:rPr>
        <w:t>plazo</w:t>
      </w:r>
      <w:r w:rsidR="00046F37">
        <w:rPr>
          <w:rFonts w:ascii="Museo Sans 300" w:hAnsi="Museo Sans 300"/>
          <w:sz w:val="20"/>
          <w:szCs w:val="20"/>
          <w:lang w:eastAsia="es-ES"/>
        </w:rPr>
        <w:t xml:space="preserve"> </w:t>
      </w:r>
      <w:r w:rsidR="00C67C92">
        <w:rPr>
          <w:rFonts w:ascii="Museo Sans 300" w:hAnsi="Museo Sans 300"/>
          <w:sz w:val="20"/>
          <w:szCs w:val="20"/>
          <w:lang w:eastAsia="es-ES"/>
        </w:rPr>
        <w:t>de</w:t>
      </w:r>
      <w:r w:rsidR="00046F37">
        <w:rPr>
          <w:rFonts w:ascii="Museo Sans 300" w:hAnsi="Museo Sans 300"/>
          <w:sz w:val="20"/>
          <w:szCs w:val="20"/>
          <w:lang w:eastAsia="es-ES"/>
        </w:rPr>
        <w:t xml:space="preserve"> </w:t>
      </w:r>
      <w:r w:rsidR="004F4530">
        <w:rPr>
          <w:rFonts w:ascii="Museo Sans 300" w:hAnsi="Museo Sans 300"/>
          <w:sz w:val="20"/>
          <w:szCs w:val="20"/>
          <w:lang w:eastAsia="es-ES"/>
        </w:rPr>
        <w:t>diez</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días</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hábiles</w:t>
      </w:r>
      <w:r w:rsidR="00046F37">
        <w:rPr>
          <w:rFonts w:ascii="Museo Sans 300" w:hAnsi="Museo Sans 300"/>
          <w:sz w:val="20"/>
          <w:szCs w:val="20"/>
          <w:lang w:eastAsia="es-ES"/>
        </w:rPr>
        <w:t xml:space="preserve"> </w:t>
      </w:r>
      <w:r w:rsidR="001941D1">
        <w:rPr>
          <w:rFonts w:ascii="Museo Sans 300" w:hAnsi="Museo Sans 300"/>
          <w:sz w:val="20"/>
          <w:szCs w:val="20"/>
          <w:lang w:eastAsia="es-ES"/>
        </w:rPr>
        <w:t>contados</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partir</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del</w:t>
      </w:r>
      <w:r w:rsidR="00046F37">
        <w:rPr>
          <w:rFonts w:ascii="Museo Sans 300" w:hAnsi="Museo Sans 300"/>
          <w:sz w:val="20"/>
          <w:szCs w:val="20"/>
          <w:lang w:eastAsia="es-ES"/>
        </w:rPr>
        <w:t xml:space="preserve"> </w:t>
      </w:r>
      <w:r w:rsidR="001941D1">
        <w:rPr>
          <w:rFonts w:ascii="Museo Sans 300" w:hAnsi="Museo Sans 300"/>
          <w:sz w:val="20"/>
          <w:szCs w:val="20"/>
          <w:lang w:eastAsia="es-ES"/>
        </w:rPr>
        <w:t>día</w:t>
      </w:r>
      <w:r w:rsidR="00046F37">
        <w:rPr>
          <w:rFonts w:ascii="Museo Sans 300" w:hAnsi="Museo Sans 300"/>
          <w:sz w:val="20"/>
          <w:szCs w:val="20"/>
          <w:lang w:eastAsia="es-ES"/>
        </w:rPr>
        <w:t xml:space="preserve"> </w:t>
      </w:r>
      <w:r w:rsidR="001941D1">
        <w:rPr>
          <w:rFonts w:ascii="Museo Sans 300" w:hAnsi="Museo Sans 300"/>
          <w:sz w:val="20"/>
          <w:szCs w:val="20"/>
          <w:lang w:eastAsia="es-ES"/>
        </w:rPr>
        <w:t>siguiente</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la</w:t>
      </w:r>
      <w:r w:rsidR="00046F37">
        <w:rPr>
          <w:rFonts w:ascii="Museo Sans 300" w:hAnsi="Museo Sans 300"/>
          <w:sz w:val="20"/>
          <w:szCs w:val="20"/>
          <w:lang w:eastAsia="es-ES"/>
        </w:rPr>
        <w:t xml:space="preserve"> </w:t>
      </w:r>
      <w:r w:rsidR="001941D1">
        <w:rPr>
          <w:rFonts w:ascii="Museo Sans 300" w:hAnsi="Museo Sans 300"/>
          <w:sz w:val="20"/>
          <w:szCs w:val="20"/>
          <w:lang w:eastAsia="es-ES"/>
        </w:rPr>
        <w:t>notificación</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w:t>
      </w:r>
      <w:r w:rsidR="00046F37">
        <w:rPr>
          <w:rFonts w:ascii="Museo Sans 300" w:hAnsi="Museo Sans 300"/>
          <w:sz w:val="20"/>
          <w:szCs w:val="20"/>
          <w:lang w:eastAsia="es-ES"/>
        </w:rPr>
        <w:t xml:space="preserve"> </w:t>
      </w:r>
      <w:r w:rsidR="001941D1">
        <w:rPr>
          <w:rFonts w:ascii="Museo Sans 300" w:hAnsi="Museo Sans 300"/>
          <w:sz w:val="20"/>
          <w:szCs w:val="20"/>
          <w:lang w:eastAsia="es-ES"/>
        </w:rPr>
        <w:t>dicho</w:t>
      </w:r>
      <w:r w:rsidR="00046F37">
        <w:rPr>
          <w:rFonts w:ascii="Museo Sans 300" w:hAnsi="Museo Sans 300"/>
          <w:sz w:val="20"/>
          <w:szCs w:val="20"/>
          <w:lang w:eastAsia="es-ES"/>
        </w:rPr>
        <w:t xml:space="preserve"> </w:t>
      </w:r>
      <w:r w:rsidR="001941D1">
        <w:rPr>
          <w:rFonts w:ascii="Museo Sans 300" w:hAnsi="Museo Sans 300"/>
          <w:sz w:val="20"/>
          <w:szCs w:val="20"/>
          <w:lang w:eastAsia="es-ES"/>
        </w:rPr>
        <w:t>acuerdo</w:t>
      </w:r>
      <w:r>
        <w:rPr>
          <w:rFonts w:ascii="Museo Sans 300" w:hAnsi="Museo Sans 300"/>
          <w:sz w:val="20"/>
          <w:szCs w:val="20"/>
          <w:lang w:eastAsia="es-ES"/>
        </w:rPr>
        <w:t>,</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presentara</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por</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escrito</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los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argumentos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y</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posiciones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relacionados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al</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06863DB5"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En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mismo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proveído,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comisionó</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Centro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Atención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Usuario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(CAU)</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esta</w:t>
      </w:r>
      <w:r w:rsidR="00046F37">
        <w:rPr>
          <w:rFonts w:ascii="Museo Sans 300" w:hAnsi="Museo Sans 300"/>
          <w:sz w:val="20"/>
          <w:szCs w:val="20"/>
          <w:lang w:val="es-ES_tradnl" w:eastAsia="es-ES"/>
        </w:rPr>
        <w:t xml:space="preserve"> </w:t>
      </w:r>
      <w:r w:rsidR="000C0FD9">
        <w:rPr>
          <w:rFonts w:ascii="Museo Sans 300" w:hAnsi="Museo Sans 300"/>
          <w:sz w:val="20"/>
          <w:szCs w:val="20"/>
          <w:lang w:val="es-ES_tradnl" w:eastAsia="es-ES"/>
        </w:rPr>
        <w:t>S</w:t>
      </w:r>
      <w:r w:rsidRPr="001377A7">
        <w:rPr>
          <w:rFonts w:ascii="Museo Sans 300" w:hAnsi="Museo Sans 300"/>
          <w:sz w:val="20"/>
          <w:szCs w:val="20"/>
          <w:lang w:val="es-ES_tradnl" w:eastAsia="es-ES"/>
        </w:rPr>
        <w:t>uperintendencia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que,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una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vez</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vencido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plazo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la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distribuidora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determinara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si</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necesario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contratar</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perito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externo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resolver</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presente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procedimiento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y</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no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serlo,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indicara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que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dicho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centro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realizaría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la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investigación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6CF2B387" w14:textId="76B5D83B" w:rsidR="00D93477" w:rsidRDefault="00D93477" w:rsidP="00D9347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 distribuidora y a la usuaria los días veinticuatro y veinticinco de abril del presente año,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nueve de mayo de este año.</w:t>
      </w:r>
    </w:p>
    <w:p w14:paraId="65BC786A" w14:textId="77777777" w:rsidR="00D93477" w:rsidRDefault="00D93477" w:rsidP="003601FA">
      <w:pPr>
        <w:pStyle w:val="Prrafodelista"/>
        <w:tabs>
          <w:tab w:val="left" w:pos="426"/>
        </w:tabs>
        <w:ind w:left="426"/>
        <w:jc w:val="both"/>
        <w:rPr>
          <w:rFonts w:ascii="Museo Sans 300" w:hAnsi="Museo Sans 300"/>
          <w:sz w:val="20"/>
          <w:szCs w:val="20"/>
        </w:rPr>
      </w:pPr>
    </w:p>
    <w:p w14:paraId="2BC82B46" w14:textId="35BF8F16" w:rsidR="00D93477" w:rsidRDefault="00D93477" w:rsidP="00D93477">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49081D">
        <w:rPr>
          <w:rFonts w:ascii="Museo Sans 300" w:hAnsi="Museo Sans 300"/>
          <w:sz w:val="20"/>
          <w:szCs w:val="20"/>
          <w:lang w:val="es-ES_tradnl" w:eastAsia="es-SV"/>
        </w:rPr>
        <w:t>nueve</w:t>
      </w:r>
      <w:r w:rsidRPr="00A732F4">
        <w:rPr>
          <w:rFonts w:ascii="Museo Sans 300" w:hAnsi="Museo Sans 300"/>
          <w:sz w:val="20"/>
          <w:szCs w:val="20"/>
          <w:lang w:val="es-ES_tradnl" w:eastAsia="es-SV"/>
        </w:rPr>
        <w:t xml:space="preserve"> de </w:t>
      </w:r>
      <w:r w:rsidR="0049081D">
        <w:rPr>
          <w:rFonts w:ascii="Museo Sans 300" w:hAnsi="Museo Sans 300"/>
          <w:sz w:val="20"/>
          <w:szCs w:val="20"/>
          <w:lang w:val="es-ES_tradnl" w:eastAsia="es-SV"/>
        </w:rPr>
        <w:t>mayo</w:t>
      </w:r>
      <w:r w:rsidRPr="00A732F4">
        <w:rPr>
          <w:rFonts w:ascii="Museo Sans 300" w:hAnsi="Museo Sans 300"/>
          <w:sz w:val="20"/>
          <w:szCs w:val="20"/>
          <w:lang w:val="es-ES_tradnl" w:eastAsia="es-SV"/>
        </w:rPr>
        <w:t xml:space="preserve"> de</w:t>
      </w:r>
      <w:r w:rsidR="0049081D">
        <w:rPr>
          <w:rFonts w:ascii="Museo Sans 300" w:hAnsi="Museo Sans 300"/>
          <w:sz w:val="20"/>
          <w:szCs w:val="20"/>
          <w:lang w:val="es-ES_tradnl" w:eastAsia="es-SV"/>
        </w:rPr>
        <w:t>l presente año</w:t>
      </w:r>
      <w:r w:rsidRPr="00A732F4">
        <w:rPr>
          <w:rFonts w:ascii="Museo Sans 300" w:hAnsi="Museo Sans 300"/>
          <w:sz w:val="20"/>
          <w:szCs w:val="20"/>
          <w:lang w:val="es-ES_tradnl" w:eastAsia="es-SV"/>
        </w:rPr>
        <w:t xml:space="preserve">, el ingeniero </w:t>
      </w:r>
      <w:r w:rsidR="00405DC5">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EEO, S.A. de C.V., </w:t>
      </w:r>
      <w:r w:rsidRPr="00C84305">
        <w:rPr>
          <w:rFonts w:ascii="Museo Sans 300" w:hAnsi="Museo Sans 300"/>
          <w:sz w:val="20"/>
          <w:szCs w:val="20"/>
          <w:lang w:val="es-ES_tradnl" w:eastAsia="es-SV"/>
        </w:rPr>
        <w:t>presentó un escrito</w:t>
      </w:r>
      <w:r>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446938EF" w14:textId="77777777" w:rsidR="00D93477" w:rsidRDefault="00D93477" w:rsidP="00EC01ED">
      <w:pPr>
        <w:tabs>
          <w:tab w:val="left" w:pos="426"/>
        </w:tabs>
        <w:spacing w:after="0" w:line="0" w:lineRule="atLeast"/>
        <w:ind w:left="426"/>
        <w:contextualSpacing/>
        <w:jc w:val="both"/>
        <w:rPr>
          <w:rFonts w:ascii="Museo Sans 300" w:hAnsi="Museo Sans 300"/>
          <w:sz w:val="20"/>
          <w:szCs w:val="20"/>
          <w:lang w:val="es-ES_tradnl"/>
        </w:rPr>
      </w:pPr>
    </w:p>
    <w:bookmarkEnd w:id="0"/>
    <w:p w14:paraId="6BC193F9" w14:textId="71F9FC7B" w:rsidR="00672172" w:rsidRDefault="00672172" w:rsidP="00672172">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EC01ED">
        <w:rPr>
          <w:rFonts w:ascii="Museo Sans 300" w:hAnsi="Museo Sans 300"/>
          <w:sz w:val="20"/>
          <w:szCs w:val="20"/>
          <w:lang w:val="es-ES_tradnl" w:eastAsia="es-SV"/>
        </w:rPr>
        <w:t>0</w:t>
      </w:r>
      <w:r w:rsidR="0049081D">
        <w:rPr>
          <w:rFonts w:ascii="Museo Sans 300" w:hAnsi="Museo Sans 300"/>
          <w:sz w:val="20"/>
          <w:szCs w:val="20"/>
          <w:lang w:val="es-ES_tradnl" w:eastAsia="es-SV"/>
        </w:rPr>
        <w:t>250</w:t>
      </w:r>
      <w:r>
        <w:rPr>
          <w:rFonts w:ascii="Museo Sans 300" w:hAnsi="Museo Sans 300"/>
          <w:sz w:val="20"/>
          <w:szCs w:val="20"/>
          <w:lang w:val="es-ES_tradnl" w:eastAsia="es-SV"/>
        </w:rPr>
        <w:t>-CAU-2</w:t>
      </w:r>
      <w:r w:rsidR="00EC01ED">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49081D">
        <w:rPr>
          <w:rFonts w:ascii="Museo Sans 300" w:hAnsi="Museo Sans 300"/>
          <w:sz w:val="20"/>
          <w:szCs w:val="20"/>
          <w:lang w:val="es-ES_tradnl" w:eastAsia="es-SV"/>
        </w:rPr>
        <w:t>once</w:t>
      </w:r>
      <w:r w:rsidR="00EC01ED">
        <w:rPr>
          <w:rFonts w:ascii="Museo Sans 300" w:hAnsi="Museo Sans 300"/>
          <w:sz w:val="20"/>
          <w:szCs w:val="20"/>
          <w:lang w:val="es-ES_tradnl" w:eastAsia="es-SV"/>
        </w:rPr>
        <w:t xml:space="preserve"> de </w:t>
      </w:r>
      <w:r w:rsidR="00ED1220">
        <w:rPr>
          <w:rFonts w:ascii="Museo Sans 300" w:hAnsi="Museo Sans 300"/>
          <w:sz w:val="20"/>
          <w:szCs w:val="20"/>
          <w:lang w:val="es-ES_tradnl" w:eastAsia="es-SV"/>
        </w:rPr>
        <w:t>mayo</w:t>
      </w:r>
      <w:r w:rsidR="00EC01ED">
        <w:rPr>
          <w:rFonts w:ascii="Museo Sans 300" w:hAnsi="Museo Sans 300"/>
          <w:sz w:val="20"/>
          <w:szCs w:val="20"/>
          <w:lang w:val="es-ES_tradnl" w:eastAsia="es-SV"/>
        </w:rPr>
        <w:t xml:space="preserve"> de</w:t>
      </w:r>
      <w:r w:rsidR="009A4EF3">
        <w:rPr>
          <w:rFonts w:ascii="Museo Sans 300" w:hAnsi="Museo Sans 300"/>
          <w:sz w:val="20"/>
          <w:szCs w:val="20"/>
          <w:lang w:val="es-ES_tradnl" w:eastAsia="es-SV"/>
        </w:rPr>
        <w:t xml:space="preserve"> est</w:t>
      </w:r>
      <w:r w:rsidR="0049081D">
        <w:rPr>
          <w:rFonts w:ascii="Museo Sans 300" w:hAnsi="Museo Sans 300"/>
          <w:sz w:val="20"/>
          <w:szCs w:val="20"/>
          <w:lang w:val="es-ES_tradnl" w:eastAsia="es-SV"/>
        </w:rPr>
        <w:t>e año</w:t>
      </w:r>
      <w:r w:rsidR="000D153B">
        <w:rPr>
          <w:rFonts w:ascii="Museo Sans 300" w:hAnsi="Museo Sans 300"/>
          <w:sz w:val="20"/>
          <w:szCs w:val="20"/>
          <w:lang w:val="es-ES_tradnl" w:eastAsia="es-SV"/>
        </w:rPr>
        <w:t>,</w:t>
      </w:r>
      <w:r>
        <w:rPr>
          <w:rFonts w:ascii="Museo Sans 300" w:hAnsi="Museo Sans 300"/>
          <w:sz w:val="20"/>
          <w:szCs w:val="20"/>
          <w:lang w:val="es-ES_tradnl" w:eastAsia="es-SV"/>
        </w:rPr>
        <w:t xml:space="preserve"> el CAU informó 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2F7F9F3D" w14:textId="4E0CB05D" w:rsidR="000D153B" w:rsidRDefault="000D153B" w:rsidP="00672172">
      <w:pPr>
        <w:pStyle w:val="Prrafodelista"/>
        <w:tabs>
          <w:tab w:val="left" w:pos="426"/>
        </w:tabs>
        <w:ind w:left="426"/>
        <w:jc w:val="both"/>
        <w:rPr>
          <w:rFonts w:ascii="Museo Sans 300" w:eastAsia="Museo Sans 300" w:hAnsi="Museo Sans 300" w:cs="Museo Sans 300"/>
          <w:sz w:val="20"/>
          <w:szCs w:val="20"/>
        </w:rPr>
      </w:pPr>
    </w:p>
    <w:p w14:paraId="75D14D98" w14:textId="5FEAB7A7" w:rsidR="000436F9" w:rsidRPr="006F491F" w:rsidRDefault="000436F9" w:rsidP="000436F9">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t>Apertura</w:t>
      </w:r>
      <w:r w:rsidR="00046F37">
        <w:rPr>
          <w:rFonts w:ascii="Museo Sans 500" w:hAnsi="Museo Sans 500"/>
          <w:b/>
          <w:bCs/>
          <w:sz w:val="20"/>
          <w:szCs w:val="20"/>
        </w:rPr>
        <w:t xml:space="preserve"> </w:t>
      </w:r>
      <w:r w:rsidRPr="006F491F">
        <w:rPr>
          <w:rFonts w:ascii="Museo Sans 500" w:hAnsi="Museo Sans 500"/>
          <w:b/>
          <w:bCs/>
          <w:sz w:val="20"/>
          <w:szCs w:val="20"/>
        </w:rPr>
        <w:t>a</w:t>
      </w:r>
      <w:r w:rsidR="00046F37">
        <w:rPr>
          <w:rFonts w:ascii="Museo Sans 500" w:hAnsi="Museo Sans 500"/>
          <w:b/>
          <w:bCs/>
          <w:sz w:val="20"/>
          <w:szCs w:val="20"/>
        </w:rPr>
        <w:t xml:space="preserve"> </w:t>
      </w:r>
      <w:r w:rsidRPr="006F491F">
        <w:rPr>
          <w:rFonts w:ascii="Museo Sans 500" w:hAnsi="Museo Sans 500"/>
          <w:b/>
          <w:bCs/>
          <w:sz w:val="20"/>
          <w:szCs w:val="20"/>
        </w:rPr>
        <w:t>pruebas</w:t>
      </w:r>
      <w:r w:rsidR="000D153B">
        <w:rPr>
          <w:rFonts w:ascii="Museo Sans 500" w:hAnsi="Museo Sans 500"/>
          <w:b/>
          <w:bCs/>
          <w:sz w:val="20"/>
          <w:szCs w:val="20"/>
        </w:rPr>
        <w:t>, informe técnico y alegatos</w:t>
      </w:r>
    </w:p>
    <w:p w14:paraId="799AC73D" w14:textId="37910013" w:rsidR="000436F9" w:rsidRPr="00263E33" w:rsidRDefault="00046F37" w:rsidP="000436F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62E84A8" w14:textId="47EC5FCE" w:rsidR="00210B70" w:rsidRPr="00981D41" w:rsidRDefault="00210B70" w:rsidP="00210B70">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Pr>
          <w:rFonts w:ascii="Museo Sans 300" w:hAnsi="Museo Sans 300"/>
          <w:sz w:val="20"/>
          <w:szCs w:val="20"/>
        </w:rPr>
        <w:t>E-0</w:t>
      </w:r>
      <w:r w:rsidR="0049081D">
        <w:rPr>
          <w:rFonts w:ascii="Museo Sans 300" w:hAnsi="Museo Sans 300"/>
          <w:sz w:val="20"/>
          <w:szCs w:val="20"/>
        </w:rPr>
        <w:t>384</w:t>
      </w:r>
      <w:r>
        <w:rPr>
          <w:rFonts w:ascii="Museo Sans 300" w:hAnsi="Museo Sans 300"/>
          <w:sz w:val="20"/>
          <w:szCs w:val="20"/>
        </w:rPr>
        <w:t>-2023-CAU</w:t>
      </w:r>
      <w:r w:rsidRPr="00981D41">
        <w:rPr>
          <w:rFonts w:ascii="Museo Sans 300" w:hAnsi="Museo Sans 300"/>
          <w:sz w:val="20"/>
          <w:szCs w:val="20"/>
        </w:rPr>
        <w:t xml:space="preserve">, de fecha </w:t>
      </w:r>
      <w:r w:rsidR="0049081D">
        <w:rPr>
          <w:rFonts w:ascii="Museo Sans 300" w:hAnsi="Museo Sans 300"/>
          <w:sz w:val="20"/>
          <w:szCs w:val="20"/>
        </w:rPr>
        <w:t>diecisiete</w:t>
      </w:r>
      <w:r>
        <w:rPr>
          <w:rFonts w:ascii="Museo Sans 300" w:hAnsi="Museo Sans 300"/>
          <w:sz w:val="20"/>
          <w:szCs w:val="20"/>
        </w:rPr>
        <w:t xml:space="preserve"> de </w:t>
      </w:r>
      <w:r w:rsidR="0049081D">
        <w:rPr>
          <w:rFonts w:ascii="Museo Sans 300" w:hAnsi="Museo Sans 300"/>
          <w:sz w:val="20"/>
          <w:szCs w:val="20"/>
        </w:rPr>
        <w:t>mayo</w:t>
      </w:r>
      <w:r w:rsidR="00EC01ED">
        <w:rPr>
          <w:rFonts w:ascii="Museo Sans 300" w:hAnsi="Museo Sans 300"/>
          <w:sz w:val="20"/>
          <w:szCs w:val="20"/>
        </w:rPr>
        <w:t xml:space="preserve"> de</w:t>
      </w:r>
      <w:r w:rsidR="000B6C81">
        <w:rPr>
          <w:rFonts w:ascii="Museo Sans 300" w:hAnsi="Museo Sans 300"/>
          <w:sz w:val="20"/>
          <w:szCs w:val="20"/>
        </w:rPr>
        <w:t>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61A3E7E9" w14:textId="77777777" w:rsidR="00210B70" w:rsidRPr="00981D41" w:rsidRDefault="00210B70" w:rsidP="00210B70">
      <w:pPr>
        <w:pStyle w:val="Prrafodelista"/>
        <w:tabs>
          <w:tab w:val="left" w:pos="426"/>
        </w:tabs>
        <w:ind w:left="426"/>
        <w:jc w:val="both"/>
        <w:rPr>
          <w:rStyle w:val="normaltextrun"/>
          <w:rFonts w:ascii="Museo Sans 300" w:eastAsia="Museo Sans" w:hAnsi="Museo Sans 300" w:cs="Segoe UI"/>
          <w:sz w:val="20"/>
          <w:szCs w:val="20"/>
        </w:rPr>
      </w:pPr>
    </w:p>
    <w:p w14:paraId="6804CF67" w14:textId="6E700A8E" w:rsidR="00210B70" w:rsidRDefault="00210B70" w:rsidP="00210B70">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que,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405DC5">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1B9582A1" w14:textId="77777777" w:rsidR="00210B70" w:rsidRDefault="00210B70" w:rsidP="00210B70">
      <w:pPr>
        <w:pStyle w:val="Prrafodelista"/>
        <w:tabs>
          <w:tab w:val="left" w:pos="426"/>
        </w:tabs>
        <w:ind w:left="426"/>
        <w:jc w:val="both"/>
        <w:rPr>
          <w:rFonts w:ascii="Museo Sans 300" w:hAnsi="Museo Sans 300"/>
          <w:sz w:val="20"/>
          <w:szCs w:val="20"/>
          <w:lang w:val="es-SV"/>
        </w:rPr>
      </w:pPr>
    </w:p>
    <w:p w14:paraId="51C116A8" w14:textId="77777777" w:rsidR="00210B70" w:rsidRPr="00D1209D" w:rsidRDefault="00210B70" w:rsidP="00210B70">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778EFF66" w14:textId="77777777" w:rsidR="00210B70" w:rsidRPr="00981D41" w:rsidRDefault="00210B70" w:rsidP="00210B70">
      <w:pPr>
        <w:pStyle w:val="Prrafodelista"/>
        <w:tabs>
          <w:tab w:val="left" w:pos="426"/>
        </w:tabs>
        <w:ind w:left="426"/>
        <w:jc w:val="both"/>
        <w:rPr>
          <w:rFonts w:ascii="Museo Sans 300" w:hAnsi="Museo Sans 300"/>
          <w:sz w:val="20"/>
          <w:szCs w:val="20"/>
          <w:lang w:val="es-SV"/>
        </w:rPr>
      </w:pPr>
    </w:p>
    <w:p w14:paraId="34EF849F" w14:textId="0B533BA9" w:rsidR="0049081D" w:rsidRDefault="0049081D" w:rsidP="0049081D">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 la usuaria</w:t>
      </w:r>
      <w:r w:rsidRPr="24487779">
        <w:rPr>
          <w:rFonts w:ascii="Museo Sans 300" w:hAnsi="Museo Sans 300"/>
          <w:sz w:val="20"/>
          <w:szCs w:val="20"/>
        </w:rPr>
        <w:t xml:space="preserve"> los días </w:t>
      </w:r>
      <w:r>
        <w:rPr>
          <w:rFonts w:ascii="Museo Sans 300" w:hAnsi="Museo Sans 300"/>
          <w:sz w:val="20"/>
          <w:szCs w:val="20"/>
        </w:rPr>
        <w:t>veintiséis y treinta de mayo de este año,</w:t>
      </w:r>
      <w:r w:rsidRPr="24487779">
        <w:rPr>
          <w:rStyle w:val="normaltextrun"/>
          <w:rFonts w:ascii="Museo Sans 300" w:eastAsia="Museo Sans" w:hAnsi="Museo Sans 300" w:cs="Segoe UI"/>
          <w:sz w:val="20"/>
          <w:szCs w:val="20"/>
        </w:rPr>
        <w:t xml:space="preserve"> respectivamente, por lo que el plazo</w:t>
      </w:r>
      <w:r>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 en el mismo orden, los días</w:t>
      </w:r>
      <w:r>
        <w:rPr>
          <w:rStyle w:val="normaltextrun"/>
          <w:rFonts w:ascii="Museo Sans 300" w:eastAsia="Museo Sans" w:hAnsi="Museo Sans 300" w:cs="Segoe UI"/>
          <w:sz w:val="20"/>
          <w:szCs w:val="20"/>
        </w:rPr>
        <w:t xml:space="preserve"> veintidós y veintiséis de junio del presente año.</w:t>
      </w:r>
    </w:p>
    <w:p w14:paraId="23C456BE" w14:textId="77777777" w:rsidR="0049081D" w:rsidRDefault="0049081D" w:rsidP="00210B70">
      <w:pPr>
        <w:pStyle w:val="Prrafodelista"/>
        <w:tabs>
          <w:tab w:val="left" w:pos="426"/>
        </w:tabs>
        <w:ind w:left="426"/>
        <w:jc w:val="both"/>
        <w:rPr>
          <w:rFonts w:ascii="Museo Sans 300" w:hAnsi="Museo Sans 300"/>
          <w:sz w:val="20"/>
          <w:szCs w:val="20"/>
        </w:rPr>
      </w:pPr>
    </w:p>
    <w:p w14:paraId="022B1E7C" w14:textId="2D33DB01" w:rsidR="0068333A" w:rsidRDefault="0068333A" w:rsidP="0068333A">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0B6C81">
        <w:rPr>
          <w:rFonts w:ascii="Museo Sans 300" w:hAnsi="Museo Sans 300" w:cs="Cambria Math"/>
          <w:sz w:val="20"/>
          <w:szCs w:val="20"/>
        </w:rPr>
        <w:t>die</w:t>
      </w:r>
      <w:r w:rsidR="0049081D">
        <w:rPr>
          <w:rFonts w:ascii="Museo Sans 300" w:hAnsi="Museo Sans 300" w:cs="Cambria Math"/>
          <w:sz w:val="20"/>
          <w:szCs w:val="20"/>
        </w:rPr>
        <w:t>cinueve</w:t>
      </w:r>
      <w:r>
        <w:rPr>
          <w:rFonts w:ascii="Museo Sans 300" w:hAnsi="Museo Sans 300" w:cs="Cambria Math"/>
          <w:sz w:val="20"/>
          <w:szCs w:val="20"/>
        </w:rPr>
        <w:t xml:space="preserve"> de </w:t>
      </w:r>
      <w:r w:rsidR="0049081D">
        <w:rPr>
          <w:rFonts w:ascii="Museo Sans 300" w:hAnsi="Museo Sans 300" w:cs="Cambria Math"/>
          <w:sz w:val="20"/>
          <w:szCs w:val="20"/>
        </w:rPr>
        <w:t>junio</w:t>
      </w:r>
      <w:r>
        <w:rPr>
          <w:rFonts w:ascii="Museo Sans 300" w:hAnsi="Museo Sans 300" w:cs="Cambria Math"/>
          <w:sz w:val="20"/>
          <w:szCs w:val="20"/>
        </w:rPr>
        <w:t xml:space="preserve"> de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sidR="000B6C81">
        <w:rPr>
          <w:rFonts w:ascii="Museo Sans 300" w:hAnsi="Museo Sans 300"/>
          <w:sz w:val="20"/>
          <w:szCs w:val="20"/>
        </w:rPr>
        <w:t xml:space="preserve"> la usuaria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3ED8ABF6" w14:textId="1949DCBA" w:rsidR="00B1799D" w:rsidRDefault="00B1799D" w:rsidP="0068333A">
      <w:pPr>
        <w:pStyle w:val="Prrafodelista"/>
        <w:tabs>
          <w:tab w:val="left" w:pos="426"/>
        </w:tabs>
        <w:ind w:left="426"/>
        <w:jc w:val="both"/>
        <w:rPr>
          <w:rFonts w:ascii="Museo Sans 300" w:hAnsi="Museo Sans 300"/>
          <w:sz w:val="20"/>
          <w:szCs w:val="20"/>
        </w:rPr>
      </w:pPr>
    </w:p>
    <w:p w14:paraId="70E77C10" w14:textId="279EAA42"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w:t>
      </w:r>
      <w:r w:rsidR="00046F37">
        <w:rPr>
          <w:rFonts w:ascii="Museo Sans 500" w:hAnsi="Museo Sans 500"/>
          <w:b/>
          <w:sz w:val="20"/>
          <w:szCs w:val="20"/>
          <w:lang w:eastAsia="es-ES"/>
        </w:rPr>
        <w:t xml:space="preserve"> </w:t>
      </w:r>
      <w:r w:rsidRPr="00937F60">
        <w:rPr>
          <w:rFonts w:ascii="Museo Sans 500" w:hAnsi="Museo Sans 500"/>
          <w:b/>
          <w:sz w:val="20"/>
          <w:szCs w:val="20"/>
          <w:lang w:eastAsia="es-ES"/>
        </w:rPr>
        <w:t>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0601CEBD" w14:textId="21D94271" w:rsidR="00505DAA" w:rsidRDefault="00505DAA" w:rsidP="00505DA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174A0B">
        <w:rPr>
          <w:rFonts w:ascii="Museo Sans 300" w:hAnsi="Museo Sans 300"/>
          <w:sz w:val="20"/>
          <w:szCs w:val="20"/>
        </w:rPr>
        <w:t>die</w:t>
      </w:r>
      <w:r w:rsidR="001732FE">
        <w:rPr>
          <w:rFonts w:ascii="Museo Sans 300" w:hAnsi="Museo Sans 300"/>
          <w:sz w:val="20"/>
          <w:szCs w:val="20"/>
        </w:rPr>
        <w:t>z</w:t>
      </w:r>
      <w:r w:rsidRPr="005D2EC9">
        <w:rPr>
          <w:rFonts w:ascii="Museo Sans 300" w:hAnsi="Museo Sans 300"/>
          <w:sz w:val="20"/>
          <w:szCs w:val="20"/>
        </w:rPr>
        <w:t xml:space="preserve"> de </w:t>
      </w:r>
      <w:r w:rsidR="001732FE">
        <w:rPr>
          <w:rFonts w:ascii="Museo Sans 300" w:hAnsi="Museo Sans 300"/>
          <w:sz w:val="20"/>
          <w:szCs w:val="20"/>
        </w:rPr>
        <w:t>julio</w:t>
      </w:r>
      <w:r w:rsidRPr="005D2EC9">
        <w:rPr>
          <w:rFonts w:ascii="Museo Sans 300" w:hAnsi="Museo Sans 300"/>
          <w:sz w:val="20"/>
          <w:szCs w:val="20"/>
        </w:rPr>
        <w:t xml:space="preserve"> de</w:t>
      </w:r>
      <w:r w:rsidR="001732FE">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1732FE">
        <w:rPr>
          <w:rFonts w:ascii="Museo Sans 300" w:hAnsi="Museo Sans 300"/>
          <w:sz w:val="20"/>
          <w:szCs w:val="20"/>
          <w:lang w:val="es-SV"/>
        </w:rPr>
        <w:t>0182</w:t>
      </w:r>
      <w:r w:rsidR="003E0EC8">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0CB9066C" w14:textId="77777777" w:rsidR="00505DAA" w:rsidRDefault="00505DAA" w:rsidP="00505DAA">
      <w:pPr>
        <w:pStyle w:val="Prrafodelista"/>
        <w:tabs>
          <w:tab w:val="left" w:pos="426"/>
        </w:tabs>
        <w:ind w:left="426"/>
        <w:jc w:val="both"/>
        <w:rPr>
          <w:rFonts w:ascii="Museo Sans 300" w:hAnsi="Museo Sans 300"/>
          <w:sz w:val="20"/>
          <w:szCs w:val="20"/>
          <w:lang w:val="es-SV"/>
        </w:rPr>
      </w:pPr>
    </w:p>
    <w:p w14:paraId="6F7E6CEA" w14:textId="67DCA1C9" w:rsidR="374D6025" w:rsidRDefault="00F35AAC" w:rsidP="006E27D2">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046F37">
        <w:rPr>
          <w:rFonts w:ascii="Museo Sans 300" w:hAnsi="Museo Sans 300"/>
          <w:sz w:val="20"/>
          <w:szCs w:val="20"/>
          <w:u w:val="single"/>
        </w:rPr>
        <w:t xml:space="preserve"> </w:t>
      </w:r>
      <w:r w:rsidRPr="00937F60">
        <w:rPr>
          <w:rFonts w:ascii="Museo Sans 300" w:hAnsi="Museo Sans 300"/>
          <w:sz w:val="20"/>
          <w:szCs w:val="20"/>
          <w:u w:val="single"/>
        </w:rPr>
        <w:t>de</w:t>
      </w:r>
      <w:r w:rsidR="00046F37">
        <w:rPr>
          <w:rFonts w:ascii="Museo Sans 300" w:hAnsi="Museo Sans 300"/>
          <w:sz w:val="20"/>
          <w:szCs w:val="20"/>
          <w:u w:val="single"/>
        </w:rPr>
        <w:t xml:space="preserve"> </w:t>
      </w:r>
      <w:r w:rsidRPr="00937F60">
        <w:rPr>
          <w:rFonts w:ascii="Museo Sans 300" w:hAnsi="Museo Sans 300"/>
          <w:sz w:val="20"/>
          <w:szCs w:val="20"/>
          <w:u w:val="single"/>
        </w:rPr>
        <w:t>consumo:</w:t>
      </w:r>
    </w:p>
    <w:p w14:paraId="475708ED" w14:textId="77777777" w:rsidR="006E08CE" w:rsidRDefault="006E08CE" w:rsidP="006E27D2">
      <w:pPr>
        <w:spacing w:after="0" w:line="240" w:lineRule="auto"/>
        <w:ind w:left="426"/>
        <w:jc w:val="both"/>
        <w:rPr>
          <w:rFonts w:ascii="Museo Sans 300" w:hAnsi="Museo Sans 300"/>
          <w:sz w:val="20"/>
          <w:szCs w:val="20"/>
          <w:u w:val="single"/>
        </w:rPr>
      </w:pPr>
    </w:p>
    <w:p w14:paraId="045B0C0B" w14:textId="77777777" w:rsidR="0049081D" w:rsidRDefault="0049081D" w:rsidP="00B90016">
      <w:pPr>
        <w:spacing w:after="0" w:line="240" w:lineRule="auto"/>
        <w:ind w:left="426"/>
        <w:jc w:val="both"/>
        <w:rPr>
          <w:rFonts w:ascii="Museo Sans 300" w:hAnsi="Museo Sans 300"/>
          <w:sz w:val="20"/>
          <w:szCs w:val="20"/>
          <w:u w:val="single"/>
        </w:rPr>
      </w:pPr>
    </w:p>
    <w:p w14:paraId="172DFC63" w14:textId="40E323BD" w:rsidR="00B90016" w:rsidRPr="00B90016" w:rsidRDefault="00B90016" w:rsidP="00B90016">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046F37">
        <w:rPr>
          <w:rFonts w:ascii="Museo Sans 300" w:hAnsi="Museo Sans 300"/>
          <w:sz w:val="20"/>
          <w:szCs w:val="20"/>
          <w:u w:val="single"/>
        </w:rPr>
        <w:t xml:space="preserve"> </w:t>
      </w:r>
      <w:r>
        <w:rPr>
          <w:rFonts w:ascii="Museo Sans 300" w:hAnsi="Museo Sans 300"/>
          <w:sz w:val="20"/>
          <w:szCs w:val="20"/>
          <w:u w:val="single"/>
        </w:rPr>
        <w:t>de</w:t>
      </w:r>
      <w:r w:rsidR="00046F37">
        <w:rPr>
          <w:rFonts w:ascii="Museo Sans 300" w:hAnsi="Museo Sans 300"/>
          <w:sz w:val="20"/>
          <w:szCs w:val="20"/>
          <w:u w:val="single"/>
        </w:rPr>
        <w:t xml:space="preserve"> </w:t>
      </w:r>
      <w:r>
        <w:rPr>
          <w:rFonts w:ascii="Museo Sans 300" w:hAnsi="Museo Sans 300"/>
          <w:sz w:val="20"/>
          <w:szCs w:val="20"/>
          <w:u w:val="single"/>
        </w:rPr>
        <w:t>la</w:t>
      </w:r>
      <w:r w:rsidR="00046F37">
        <w:rPr>
          <w:rFonts w:ascii="Museo Sans 300" w:hAnsi="Museo Sans 300"/>
          <w:sz w:val="20"/>
          <w:szCs w:val="20"/>
          <w:u w:val="single"/>
        </w:rPr>
        <w:t xml:space="preserve"> </w:t>
      </w:r>
      <w:r>
        <w:rPr>
          <w:rFonts w:ascii="Museo Sans 300" w:hAnsi="Museo Sans 300"/>
          <w:sz w:val="20"/>
          <w:szCs w:val="20"/>
          <w:u w:val="single"/>
        </w:rPr>
        <w:t>condición</w:t>
      </w:r>
      <w:r w:rsidR="00046F37">
        <w:rPr>
          <w:rFonts w:ascii="Museo Sans 300" w:hAnsi="Museo Sans 300"/>
          <w:sz w:val="20"/>
          <w:szCs w:val="20"/>
          <w:u w:val="single"/>
        </w:rPr>
        <w:t xml:space="preserve"> </w:t>
      </w:r>
      <w:r>
        <w:rPr>
          <w:rFonts w:ascii="Museo Sans 300" w:hAnsi="Museo Sans 300"/>
          <w:sz w:val="20"/>
          <w:szCs w:val="20"/>
          <w:u w:val="single"/>
        </w:rPr>
        <w:t>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3AD68D64" w14:textId="78885AC3" w:rsidR="00F70CF6" w:rsidRDefault="00EC5D26" w:rsidP="006E27D2">
      <w:pPr>
        <w:spacing w:line="240" w:lineRule="auto"/>
        <w:ind w:left="709" w:right="851"/>
        <w:jc w:val="both"/>
        <w:rPr>
          <w:rFonts w:ascii="Museo Sans 300" w:eastAsia="SimSun" w:hAnsi="Museo Sans 300" w:cs="Arial"/>
          <w:color w:val="000000"/>
          <w:spacing w:val="-5"/>
          <w:sz w:val="16"/>
          <w:szCs w:val="16"/>
          <w:lang w:val="es-ES"/>
        </w:rPr>
      </w:pPr>
      <w:r w:rsidRPr="00877049">
        <w:rPr>
          <w:rFonts w:ascii="Museo Sans 300" w:eastAsia="SimSun" w:hAnsi="Museo Sans 300" w:cs="Arial"/>
          <w:color w:val="000000"/>
          <w:spacing w:val="-5"/>
          <w:sz w:val="16"/>
          <w:szCs w:val="16"/>
          <w:lang w:val="es-ES"/>
        </w:rPr>
        <w:t>[</w:t>
      </w:r>
      <w:r w:rsidR="008672CE">
        <w:rPr>
          <w:rFonts w:ascii="Museo Sans 300" w:eastAsia="SimSun" w:hAnsi="Museo Sans 300" w:cs="Arial"/>
          <w:color w:val="000000"/>
          <w:spacing w:val="-5"/>
          <w:sz w:val="16"/>
          <w:szCs w:val="16"/>
          <w:lang w:val="es-ES"/>
        </w:rPr>
        <w:t>…]</w:t>
      </w:r>
      <w:r w:rsidR="00046F37">
        <w:rPr>
          <w:rFonts w:ascii="Museo Sans 300" w:eastAsia="SimSun" w:hAnsi="Museo Sans 300" w:cs="Arial"/>
          <w:color w:val="000000"/>
          <w:spacing w:val="-5"/>
          <w:sz w:val="16"/>
          <w:szCs w:val="16"/>
          <w:lang w:val="es-ES"/>
        </w:rPr>
        <w:t xml:space="preserve">  </w:t>
      </w:r>
    </w:p>
    <w:p w14:paraId="727D2F1C" w14:textId="309D1FD5" w:rsidR="009F5A45" w:rsidRPr="00DB7389" w:rsidRDefault="009F5A45" w:rsidP="009F5A45">
      <w:pPr>
        <w:spacing w:line="240" w:lineRule="auto"/>
        <w:ind w:left="709" w:right="851"/>
        <w:jc w:val="center"/>
        <w:rPr>
          <w:rFonts w:ascii="Museo 300" w:hAnsi="Museo 300" w:cs="Arial"/>
          <w:sz w:val="2"/>
          <w:szCs w:val="2"/>
        </w:rPr>
      </w:pPr>
      <w:bookmarkStart w:id="1" w:name="_Hlk107837627"/>
    </w:p>
    <w:p w14:paraId="5A651801" w14:textId="44C14A2B" w:rsidR="009F5A45" w:rsidRDefault="009F5A45" w:rsidP="005C3061">
      <w:pPr>
        <w:spacing w:line="240" w:lineRule="auto"/>
        <w:ind w:left="709" w:right="851"/>
        <w:jc w:val="both"/>
        <w:rPr>
          <w:rFonts w:ascii="Museo 300" w:hAnsi="Museo 300" w:cs="Arial"/>
          <w:sz w:val="16"/>
          <w:szCs w:val="16"/>
        </w:rPr>
      </w:pPr>
      <w:r w:rsidRPr="009F5A45">
        <w:rPr>
          <w:rFonts w:ascii="Museo 300" w:hAnsi="Museo 300" w:cs="Arial"/>
          <w:sz w:val="16"/>
          <w:szCs w:val="16"/>
        </w:rPr>
        <w:t>Al respecto, el CAU requirió el referido equipo para verificar las condiciones expuestas por la empresa distribuidora y determinar si existió alguna acción de incumplimiento atribuible a la usuaria, dentro de lo cual se presentan las siguientes fotografías.</w:t>
      </w:r>
    </w:p>
    <w:p w14:paraId="46473EB2" w14:textId="7415A39C" w:rsidR="009F5A45" w:rsidRDefault="005712F5" w:rsidP="009F5A45">
      <w:pPr>
        <w:spacing w:line="240" w:lineRule="auto"/>
        <w:ind w:left="709" w:right="851"/>
        <w:jc w:val="center"/>
        <w:rPr>
          <w:rFonts w:ascii="Museo 300" w:hAnsi="Museo 300" w:cs="Arial"/>
          <w:sz w:val="16"/>
          <w:szCs w:val="16"/>
        </w:rPr>
      </w:pPr>
      <w:r>
        <w:rPr>
          <w:rFonts w:ascii="Museo 300" w:hAnsi="Museo 300" w:cs="Arial"/>
          <w:sz w:val="16"/>
          <w:szCs w:val="16"/>
        </w:rPr>
        <w:t>xxx</w:t>
      </w:r>
    </w:p>
    <w:p w14:paraId="735FCC3B" w14:textId="77777777" w:rsidR="005969FC" w:rsidRPr="005969FC" w:rsidRDefault="005969FC" w:rsidP="005969FC">
      <w:pPr>
        <w:spacing w:line="240" w:lineRule="auto"/>
        <w:ind w:left="709" w:right="851"/>
        <w:jc w:val="both"/>
        <w:rPr>
          <w:rFonts w:ascii="Museo 300" w:hAnsi="Museo 300" w:cs="Arial"/>
          <w:sz w:val="16"/>
          <w:szCs w:val="16"/>
        </w:rPr>
      </w:pPr>
      <w:r w:rsidRPr="005969FC">
        <w:rPr>
          <w:rFonts w:ascii="Museo 300" w:hAnsi="Museo 300" w:cs="Arial"/>
          <w:sz w:val="16"/>
          <w:szCs w:val="16"/>
        </w:rPr>
        <w:t>De las pruebas presentadas relacionadas a la condición detectada por EEO, el CAU ha determinado lo siguiente:</w:t>
      </w:r>
    </w:p>
    <w:p w14:paraId="76263AF9" w14:textId="77777777" w:rsidR="00FE3659" w:rsidRDefault="005969FC" w:rsidP="00FE3659">
      <w:pPr>
        <w:pStyle w:val="Prrafodelista"/>
        <w:numPr>
          <w:ilvl w:val="0"/>
          <w:numId w:val="26"/>
        </w:numPr>
        <w:ind w:right="851"/>
        <w:jc w:val="both"/>
        <w:rPr>
          <w:rFonts w:ascii="Museo 300" w:hAnsi="Museo 300"/>
          <w:color w:val="000000" w:themeColor="text1"/>
          <w:sz w:val="16"/>
          <w:szCs w:val="16"/>
        </w:rPr>
      </w:pPr>
      <w:r w:rsidRPr="005969FC">
        <w:rPr>
          <w:rFonts w:ascii="Museo 300" w:hAnsi="Museo 300"/>
          <w:color w:val="000000" w:themeColor="text1"/>
          <w:sz w:val="16"/>
          <w:szCs w:val="16"/>
        </w:rPr>
        <w:t xml:space="preserve">En la fecha 13 de marzo del presente año, personal técnico de la distribuidora reportó que el equipo de medición, presentado en la fotografía # 3, tenía el sello de tapa de vidrio roto, disco oxidado y señales de rozamiento en el disco, por lo que programaron una verificación al funcionamiento del referido equipo. </w:t>
      </w:r>
    </w:p>
    <w:p w14:paraId="3722BF24" w14:textId="77777777" w:rsidR="00FE3659" w:rsidRDefault="00FE3659" w:rsidP="00FE3659">
      <w:pPr>
        <w:pStyle w:val="Prrafodelista"/>
        <w:ind w:left="1069" w:right="851"/>
        <w:jc w:val="both"/>
        <w:rPr>
          <w:rFonts w:ascii="Museo 300" w:hAnsi="Museo 300"/>
          <w:color w:val="000000" w:themeColor="text1"/>
          <w:sz w:val="16"/>
          <w:szCs w:val="16"/>
        </w:rPr>
      </w:pPr>
    </w:p>
    <w:p w14:paraId="36A29CF9" w14:textId="156CE6FE" w:rsidR="00FE3659" w:rsidRDefault="005969FC" w:rsidP="00FE3659">
      <w:pPr>
        <w:pStyle w:val="Prrafodelista"/>
        <w:numPr>
          <w:ilvl w:val="0"/>
          <w:numId w:val="26"/>
        </w:numPr>
        <w:ind w:right="851"/>
        <w:jc w:val="both"/>
        <w:rPr>
          <w:rFonts w:ascii="Museo 300" w:hAnsi="Museo 300"/>
          <w:color w:val="000000" w:themeColor="text1"/>
          <w:sz w:val="16"/>
          <w:szCs w:val="16"/>
        </w:rPr>
      </w:pPr>
      <w:r w:rsidRPr="00FE3659">
        <w:rPr>
          <w:rFonts w:ascii="Museo 300" w:hAnsi="Museo 300"/>
          <w:color w:val="000000" w:themeColor="text1"/>
          <w:sz w:val="16"/>
          <w:szCs w:val="16"/>
        </w:rPr>
        <w:t xml:space="preserve">Seguidamente, personal técnico de EEO efectuó una nueva visita en fecha 14 de marzo de 2023, en la que no fue posible verificar el funcionamiento del equipo de medición a través de una prueba de exactitud, ya que el medidor no comunicó con el aparato de prueba, por lo que reemplazaron el medidor </w:t>
      </w:r>
      <w:proofErr w:type="spellStart"/>
      <w:r w:rsidRPr="00FE3659">
        <w:rPr>
          <w:rFonts w:ascii="Museo 300" w:hAnsi="Museo 300"/>
          <w:color w:val="000000" w:themeColor="text1"/>
          <w:sz w:val="16"/>
          <w:szCs w:val="16"/>
        </w:rPr>
        <w:t>n.°</w:t>
      </w:r>
      <w:proofErr w:type="spellEnd"/>
      <w:r w:rsidRPr="00FE3659">
        <w:rPr>
          <w:rFonts w:ascii="Museo 300" w:hAnsi="Museo 300"/>
          <w:color w:val="000000" w:themeColor="text1"/>
          <w:sz w:val="16"/>
          <w:szCs w:val="16"/>
        </w:rPr>
        <w:t xml:space="preserve"> </w:t>
      </w:r>
      <w:r w:rsidR="005712F5">
        <w:rPr>
          <w:rFonts w:ascii="Museo 300" w:hAnsi="Museo 300"/>
          <w:color w:val="000000" w:themeColor="text1"/>
          <w:sz w:val="16"/>
          <w:szCs w:val="16"/>
        </w:rPr>
        <w:t>xxx</w:t>
      </w:r>
      <w:r w:rsidRPr="00FE3659">
        <w:rPr>
          <w:rFonts w:ascii="Museo 300" w:hAnsi="Museo 300"/>
          <w:color w:val="000000" w:themeColor="text1"/>
          <w:sz w:val="16"/>
          <w:szCs w:val="16"/>
        </w:rPr>
        <w:t xml:space="preserve">. </w:t>
      </w:r>
    </w:p>
    <w:p w14:paraId="176CD8C6" w14:textId="77777777" w:rsidR="00FE3659" w:rsidRPr="00FE3659" w:rsidRDefault="00FE3659" w:rsidP="00FE3659">
      <w:pPr>
        <w:pStyle w:val="Prrafodelista"/>
        <w:rPr>
          <w:rFonts w:ascii="Museo 300" w:hAnsi="Museo 300"/>
          <w:color w:val="000000" w:themeColor="text1"/>
          <w:sz w:val="16"/>
          <w:szCs w:val="16"/>
        </w:rPr>
      </w:pPr>
    </w:p>
    <w:p w14:paraId="3F446158" w14:textId="37EDBE19" w:rsidR="005969FC" w:rsidRPr="00FE3659" w:rsidRDefault="005969FC" w:rsidP="00FE3659">
      <w:pPr>
        <w:pStyle w:val="Prrafodelista"/>
        <w:numPr>
          <w:ilvl w:val="0"/>
          <w:numId w:val="26"/>
        </w:numPr>
        <w:ind w:right="851"/>
        <w:jc w:val="both"/>
        <w:rPr>
          <w:rFonts w:ascii="Museo 300" w:hAnsi="Museo 300"/>
          <w:color w:val="000000" w:themeColor="text1"/>
          <w:sz w:val="16"/>
          <w:szCs w:val="16"/>
        </w:rPr>
      </w:pPr>
      <w:r w:rsidRPr="00FE3659">
        <w:rPr>
          <w:rFonts w:ascii="Museo 300" w:hAnsi="Museo 300"/>
          <w:color w:val="000000" w:themeColor="text1"/>
          <w:sz w:val="16"/>
          <w:szCs w:val="16"/>
        </w:rPr>
        <w:t>Posteriormente verificaron internamente el equipo de medición, determinando que el disco estaba friccionado, por lo que, lo asociaron a que este había sido destapado por terceras personas para realizar acciones que afectaran el consumo mensual en el suministro.</w:t>
      </w:r>
    </w:p>
    <w:p w14:paraId="1704C686" w14:textId="77777777" w:rsidR="007B3B4F" w:rsidRPr="007B3B4F" w:rsidRDefault="007B3B4F" w:rsidP="007B3B4F">
      <w:pPr>
        <w:pStyle w:val="Prrafodelista"/>
        <w:rPr>
          <w:rFonts w:ascii="Museo 300" w:hAnsi="Museo 300"/>
          <w:color w:val="000000" w:themeColor="text1"/>
          <w:sz w:val="16"/>
          <w:szCs w:val="16"/>
        </w:rPr>
      </w:pPr>
    </w:p>
    <w:p w14:paraId="718B146D" w14:textId="58877CA9" w:rsidR="00FE3659" w:rsidRDefault="005969FC" w:rsidP="00FE3659">
      <w:pPr>
        <w:pStyle w:val="Prrafodelista"/>
        <w:numPr>
          <w:ilvl w:val="0"/>
          <w:numId w:val="26"/>
        </w:numPr>
        <w:ind w:right="851"/>
        <w:jc w:val="both"/>
        <w:rPr>
          <w:rFonts w:ascii="Museo 300" w:hAnsi="Museo 300"/>
          <w:color w:val="000000" w:themeColor="text1"/>
          <w:sz w:val="16"/>
          <w:szCs w:val="16"/>
        </w:rPr>
      </w:pPr>
      <w:r w:rsidRPr="007B3B4F">
        <w:rPr>
          <w:rFonts w:ascii="Museo 300" w:hAnsi="Museo 300"/>
          <w:color w:val="000000" w:themeColor="text1"/>
          <w:sz w:val="16"/>
          <w:szCs w:val="16"/>
        </w:rPr>
        <w:t xml:space="preserve">Bajo el contexto anterior, con la finalidad de comprobar las condiciones internas del equipo retirado por la distribuidora, el CAU solicitó el medidor identificado con el </w:t>
      </w:r>
      <w:proofErr w:type="spellStart"/>
      <w:r w:rsidRPr="007B3B4F">
        <w:rPr>
          <w:rFonts w:ascii="Museo 300" w:hAnsi="Museo 300"/>
          <w:color w:val="000000" w:themeColor="text1"/>
          <w:sz w:val="16"/>
          <w:szCs w:val="16"/>
        </w:rPr>
        <w:t>n.°</w:t>
      </w:r>
      <w:proofErr w:type="spellEnd"/>
      <w:r w:rsidRPr="007B3B4F">
        <w:rPr>
          <w:rFonts w:ascii="Museo 300" w:hAnsi="Museo 300"/>
          <w:color w:val="000000" w:themeColor="text1"/>
          <w:sz w:val="16"/>
          <w:szCs w:val="16"/>
        </w:rPr>
        <w:t xml:space="preserve"> </w:t>
      </w:r>
      <w:r w:rsidR="005712F5">
        <w:rPr>
          <w:rFonts w:ascii="Museo 300" w:hAnsi="Museo 300"/>
          <w:color w:val="000000" w:themeColor="text1"/>
          <w:sz w:val="16"/>
          <w:szCs w:val="16"/>
        </w:rPr>
        <w:t>xxx</w:t>
      </w:r>
      <w:r w:rsidRPr="007B3B4F">
        <w:rPr>
          <w:rFonts w:ascii="Museo 300" w:hAnsi="Museo 300"/>
          <w:color w:val="000000" w:themeColor="text1"/>
          <w:sz w:val="16"/>
          <w:szCs w:val="16"/>
        </w:rPr>
        <w:t xml:space="preserve">, tal como se muestra en las fotografías # 7 y # 8; comprobando que este posee el disco oxidado e internamente con piezas deterioradas, producto de la antigüedad. </w:t>
      </w:r>
    </w:p>
    <w:p w14:paraId="7F9B98E6" w14:textId="77777777" w:rsidR="00FE3659" w:rsidRPr="00FE3659" w:rsidRDefault="00FE3659" w:rsidP="00FE3659">
      <w:pPr>
        <w:pStyle w:val="Prrafodelista"/>
        <w:rPr>
          <w:rFonts w:ascii="Museo 300" w:hAnsi="Museo 300"/>
          <w:color w:val="000000" w:themeColor="text1"/>
          <w:sz w:val="16"/>
          <w:szCs w:val="16"/>
        </w:rPr>
      </w:pPr>
    </w:p>
    <w:p w14:paraId="2CF8BABD" w14:textId="05FDB811" w:rsidR="005969FC" w:rsidRPr="00FE3659" w:rsidRDefault="005969FC" w:rsidP="00FE3659">
      <w:pPr>
        <w:pStyle w:val="Prrafodelista"/>
        <w:numPr>
          <w:ilvl w:val="0"/>
          <w:numId w:val="26"/>
        </w:numPr>
        <w:ind w:right="851"/>
        <w:jc w:val="both"/>
        <w:rPr>
          <w:rFonts w:ascii="Museo 300" w:hAnsi="Museo 300"/>
          <w:color w:val="000000" w:themeColor="text1"/>
          <w:sz w:val="16"/>
          <w:szCs w:val="16"/>
        </w:rPr>
      </w:pPr>
      <w:r w:rsidRPr="00FE3659">
        <w:rPr>
          <w:rFonts w:ascii="Museo 300" w:hAnsi="Museo 300"/>
          <w:color w:val="000000" w:themeColor="text1"/>
          <w:sz w:val="16"/>
          <w:szCs w:val="16"/>
        </w:rPr>
        <w:lastRenderedPageBreak/>
        <w:t>Al constatar las fotografías presentadas por la distribuidora con el equipo de medición solicitado por el CAU, se establece que el equipo de medición no presenta de forma clara alguna evidencia de alteración interna. Sin embargo, se puede observar que dicho equipo, por su antigüedad sufrió filtración de agua, la cual oxidó las piezas metálicas y el óxido generado se acumuló en la parte inferior del mismo.</w:t>
      </w:r>
    </w:p>
    <w:p w14:paraId="4AF33CCB" w14:textId="77777777" w:rsidR="00FE3659" w:rsidRPr="00FE3659" w:rsidRDefault="00FE3659" w:rsidP="00FE3659">
      <w:pPr>
        <w:pStyle w:val="Prrafodelista"/>
        <w:rPr>
          <w:rFonts w:ascii="Museo 300" w:hAnsi="Museo 300"/>
          <w:color w:val="000000" w:themeColor="text1"/>
          <w:sz w:val="16"/>
          <w:szCs w:val="16"/>
        </w:rPr>
      </w:pPr>
    </w:p>
    <w:p w14:paraId="3E01D5F1" w14:textId="77777777" w:rsidR="00FE3659" w:rsidRDefault="005969FC" w:rsidP="00FE3659">
      <w:pPr>
        <w:pStyle w:val="Prrafodelista"/>
        <w:numPr>
          <w:ilvl w:val="0"/>
          <w:numId w:val="26"/>
        </w:numPr>
        <w:ind w:right="851"/>
        <w:jc w:val="both"/>
        <w:rPr>
          <w:rFonts w:ascii="Museo 300" w:hAnsi="Museo 300"/>
          <w:color w:val="000000" w:themeColor="text1"/>
          <w:sz w:val="16"/>
          <w:szCs w:val="16"/>
        </w:rPr>
      </w:pPr>
      <w:r w:rsidRPr="005969FC">
        <w:rPr>
          <w:rFonts w:ascii="Museo 300" w:hAnsi="Museo 300"/>
          <w:color w:val="000000" w:themeColor="text1"/>
          <w:sz w:val="16"/>
          <w:szCs w:val="16"/>
        </w:rPr>
        <w:t>Aunado a lo anterior, cabe mencionar que la empresa distribuidora, al presumir que en un suministro existió una condición irregular, debe de comprobar tal aseveración; y que, en el presente caso no demuestra que sea aplicable el artículo 7 de los Términos y Condiciones Generales al Consumidor Final 2023.</w:t>
      </w:r>
    </w:p>
    <w:p w14:paraId="677945F5" w14:textId="77777777" w:rsidR="00FE3659" w:rsidRPr="00FE3659" w:rsidRDefault="00FE3659" w:rsidP="00FE3659">
      <w:pPr>
        <w:pStyle w:val="Prrafodelista"/>
        <w:rPr>
          <w:rFonts w:ascii="Museo 300" w:hAnsi="Museo 300"/>
          <w:sz w:val="16"/>
          <w:szCs w:val="16"/>
        </w:rPr>
      </w:pPr>
    </w:p>
    <w:p w14:paraId="54820C39" w14:textId="7E55D60E" w:rsidR="005969FC" w:rsidRPr="00FE3659" w:rsidRDefault="005969FC" w:rsidP="00FE3659">
      <w:pPr>
        <w:spacing w:line="240" w:lineRule="auto"/>
        <w:ind w:left="709" w:right="851"/>
        <w:jc w:val="both"/>
        <w:rPr>
          <w:rFonts w:ascii="Museo 300" w:hAnsi="Museo 300"/>
          <w:color w:val="000000" w:themeColor="text1"/>
          <w:sz w:val="16"/>
          <w:szCs w:val="16"/>
        </w:rPr>
      </w:pPr>
      <w:r w:rsidRPr="00FE3659">
        <w:rPr>
          <w:rFonts w:ascii="Museo 300" w:hAnsi="Museo 300"/>
          <w:sz w:val="16"/>
          <w:szCs w:val="16"/>
        </w:rPr>
        <w:t xml:space="preserve">Por tanto, con base en las pruebas analizadas, el CAU determina que la sociedad EEO no cuenta con las pruebas fehacientes </w:t>
      </w:r>
      <w:r w:rsidRPr="00FE3659">
        <w:rPr>
          <w:rFonts w:ascii="Museo 300" w:hAnsi="Museo 300"/>
          <w:color w:val="000000" w:themeColor="text1"/>
          <w:sz w:val="16"/>
          <w:szCs w:val="16"/>
        </w:rPr>
        <w:t>que demuestren</w:t>
      </w:r>
      <w:r w:rsidRPr="00FE3659" w:rsidDel="009905C8">
        <w:rPr>
          <w:rFonts w:ascii="Museo 300" w:hAnsi="Museo 300"/>
          <w:color w:val="000000" w:themeColor="text1"/>
          <w:sz w:val="16"/>
          <w:szCs w:val="16"/>
        </w:rPr>
        <w:t xml:space="preserve"> </w:t>
      </w:r>
      <w:r w:rsidRPr="00FE3659">
        <w:rPr>
          <w:rFonts w:ascii="Museo 300" w:hAnsi="Museo 300"/>
          <w:color w:val="000000" w:themeColor="text1"/>
          <w:sz w:val="16"/>
          <w:szCs w:val="16"/>
        </w:rPr>
        <w:t>la existencia de un incumplimiento por parte de la usuaria final de lo establecido en los Términos y Condiciones Generales al Consumidor Final del Pliego Tarifario del año 2023. (…)</w:t>
      </w:r>
    </w:p>
    <w:p w14:paraId="77638CF9" w14:textId="77777777" w:rsidR="005969FC" w:rsidRPr="005969FC" w:rsidRDefault="005969FC" w:rsidP="005969FC">
      <w:pPr>
        <w:spacing w:line="240" w:lineRule="auto"/>
        <w:ind w:left="709" w:right="851"/>
        <w:jc w:val="both"/>
        <w:rPr>
          <w:rFonts w:ascii="Museo 300" w:hAnsi="Museo 300" w:cs="Arial"/>
          <w:sz w:val="16"/>
          <w:szCs w:val="16"/>
        </w:rPr>
      </w:pPr>
      <w:r w:rsidRPr="005969FC">
        <w:rPr>
          <w:rFonts w:ascii="Museo 300" w:hAnsi="Museo 300" w:cs="Arial"/>
          <w:sz w:val="16"/>
          <w:szCs w:val="16"/>
        </w:rPr>
        <w:t>Al respecto, al analizar las pruebas provistas por la distribuidora, el CAU no ha detectado indicios de alteración interna realizada en el equipo de medición por parte de la usuaria final, por lo que la condición irregular denunciada por EEO no existió. Sin embargo, por las condiciones internas presentadas en el equipo de medición, se determina que producto de la antigüedad presentaba deterioro.</w:t>
      </w:r>
    </w:p>
    <w:p w14:paraId="25648F0A" w14:textId="77777777" w:rsidR="005969FC" w:rsidRPr="005969FC" w:rsidRDefault="005969FC" w:rsidP="005969FC">
      <w:pPr>
        <w:spacing w:line="240" w:lineRule="auto"/>
        <w:ind w:left="709" w:right="851"/>
        <w:jc w:val="both"/>
        <w:rPr>
          <w:rStyle w:val="normaltextrun"/>
          <w:rFonts w:ascii="Museo 300" w:hAnsi="Museo 300" w:cs="Arial"/>
          <w:sz w:val="16"/>
          <w:szCs w:val="16"/>
        </w:rPr>
      </w:pPr>
      <w:r w:rsidRPr="005969FC">
        <w:rPr>
          <w:rFonts w:ascii="Museo 300" w:hAnsi="Museo 300" w:cs="Arial"/>
          <w:sz w:val="16"/>
          <w:szCs w:val="16"/>
        </w:rPr>
        <w:t>En ese sentido, el presente caso debe ser reclasificado a “Medidor Defectuoso” y es aplicable el artículo 35 de los Términos y Condiciones Generales al Consumidor Final, del Pliego Tarifario para el año 2023 en el cual se establece que la distribuidora podrá cobrar retroactivamente hasta un máximo de dos meses, la energía no facturada debido a desperfectos o problemas en el equipo de medición.</w:t>
      </w:r>
    </w:p>
    <w:p w14:paraId="1DD02B22" w14:textId="573CBBA4" w:rsidR="005969FC" w:rsidRPr="005969FC" w:rsidRDefault="005969FC" w:rsidP="005969FC">
      <w:pPr>
        <w:spacing w:line="240" w:lineRule="auto"/>
        <w:ind w:left="709" w:right="851"/>
        <w:jc w:val="both"/>
        <w:rPr>
          <w:rFonts w:ascii="Museo 300" w:hAnsi="Museo 300" w:cs="Arial"/>
          <w:sz w:val="16"/>
          <w:szCs w:val="16"/>
        </w:rPr>
      </w:pPr>
      <w:r w:rsidRPr="005969FC">
        <w:rPr>
          <w:rFonts w:ascii="Museo 300" w:hAnsi="Museo 300" w:cs="Arial"/>
          <w:sz w:val="16"/>
          <w:szCs w:val="16"/>
        </w:rPr>
        <w:t xml:space="preserve">Ahora bien, es importante destacar que el artículo 35 de los </w:t>
      </w:r>
      <w:r w:rsidRPr="005969FC">
        <w:rPr>
          <w:rFonts w:ascii="Museo 300" w:hAnsi="Museo 300"/>
          <w:color w:val="000000" w:themeColor="text1"/>
          <w:sz w:val="16"/>
          <w:szCs w:val="16"/>
        </w:rPr>
        <w:t xml:space="preserve">Términos y Condiciones Generales, indica que la estimación de energía y potencia no facturada se calculará dependiendo de la condición que presente el equipo de medición, considerando primero el porcentaje de desviación de la exactitud del medidor. Al respeto, el equipo de medición retirado en fecha 14 de marzo de 2023 </w:t>
      </w:r>
      <w:r w:rsidRPr="005969FC">
        <w:rPr>
          <w:rFonts w:ascii="Museo 300" w:hAnsi="Museo 300" w:cs="Arial"/>
          <w:sz w:val="16"/>
          <w:szCs w:val="16"/>
        </w:rPr>
        <w:t>no fue posible realizar una prueba de exactitud, por lo que no existe un porcentaje de desviación que indique un parámetro para ser considerado en la determinación de la energía no facturada.</w:t>
      </w:r>
      <w:r>
        <w:rPr>
          <w:rFonts w:ascii="Museo 300" w:hAnsi="Museo 300" w:cs="Arial"/>
          <w:sz w:val="16"/>
          <w:szCs w:val="16"/>
        </w:rPr>
        <w:t xml:space="preserve"> (…)</w:t>
      </w:r>
    </w:p>
    <w:p w14:paraId="78E32CE0" w14:textId="74431409" w:rsidR="004F5EFD" w:rsidRPr="007B3B4F" w:rsidRDefault="005969FC" w:rsidP="007B3B4F">
      <w:pPr>
        <w:spacing w:line="240" w:lineRule="auto"/>
        <w:ind w:left="709" w:right="851"/>
        <w:jc w:val="both"/>
        <w:rPr>
          <w:rFonts w:ascii="Museo 300" w:hAnsi="Museo 300" w:cs="Arial"/>
          <w:sz w:val="16"/>
          <w:szCs w:val="16"/>
        </w:rPr>
      </w:pPr>
      <w:r w:rsidRPr="005969FC">
        <w:rPr>
          <w:rFonts w:ascii="Museo 300" w:hAnsi="Museo 300" w:cs="Arial"/>
          <w:sz w:val="16"/>
          <w:szCs w:val="16"/>
        </w:rPr>
        <w:t xml:space="preserve">Bajo el contexto anterior, se establece que la usuaria debe de pagar el importe de la energía no facturada retroactivamente hasta un máximo de 60 días, siendo el período para recuperar del 13 de enero hasta el 14 de marzo de 2023, y que se calculará sobre la base del censo de cargas estimado por el CAU y presentado en la tabla </w:t>
      </w:r>
      <w:proofErr w:type="spellStart"/>
      <w:r w:rsidRPr="005969FC">
        <w:rPr>
          <w:rFonts w:ascii="Museo 300" w:hAnsi="Museo 300" w:cs="Arial"/>
          <w:sz w:val="16"/>
          <w:szCs w:val="16"/>
        </w:rPr>
        <w:t>n.°</w:t>
      </w:r>
      <w:proofErr w:type="spellEnd"/>
      <w:r w:rsidRPr="005969FC">
        <w:rPr>
          <w:rFonts w:ascii="Museo 300" w:hAnsi="Museo 300" w:cs="Arial"/>
          <w:sz w:val="16"/>
          <w:szCs w:val="16"/>
        </w:rPr>
        <w:t xml:space="preserve"> 1. Cabe señalar que el censo de carga elaborado por el personal técnico de EEO difiere con el obtenido por el CAU, ya que no se consideró los datos técnicos de consumo de los diferentes equipos eléctricos detectados en la inspección, por lo que el CAU verificó posteriormente en fecha 23 de mayo del presente año dichos valores a los que se tuvo acceso y así determinar un consumo promedio mensual</w:t>
      </w:r>
      <w:r w:rsidR="00487584" w:rsidRPr="007B3B4F">
        <w:rPr>
          <w:rStyle w:val="normaltextrun"/>
          <w:rFonts w:ascii="Museo 300" w:hAnsi="Museo 300"/>
          <w:color w:val="000000"/>
          <w:sz w:val="16"/>
          <w:szCs w:val="16"/>
          <w:shd w:val="clear" w:color="auto" w:fill="FFFFFF"/>
        </w:rPr>
        <w:t>.</w:t>
      </w:r>
      <w:bookmarkEnd w:id="1"/>
      <w:r w:rsidR="006E0CEF" w:rsidRPr="007B3B4F">
        <w:rPr>
          <w:rFonts w:ascii="Museo 300" w:hAnsi="Museo 300"/>
          <w:sz w:val="16"/>
          <w:szCs w:val="16"/>
        </w:rPr>
        <w:t xml:space="preserve"> </w:t>
      </w:r>
      <w:r w:rsidR="004F5EFD" w:rsidRPr="007B3B4F">
        <w:rPr>
          <w:rFonts w:ascii="Museo 300" w:hAnsi="Museo 300"/>
          <w:sz w:val="16"/>
          <w:szCs w:val="16"/>
        </w:rPr>
        <w:t>[…]</w:t>
      </w:r>
    </w:p>
    <w:p w14:paraId="24580898" w14:textId="587F4BA5" w:rsidR="00B65ABD" w:rsidRPr="00B65ABD" w:rsidRDefault="00B65ABD" w:rsidP="00B65ABD">
      <w:pPr>
        <w:spacing w:after="0" w:line="240" w:lineRule="auto"/>
        <w:ind w:left="426"/>
        <w:jc w:val="both"/>
        <w:rPr>
          <w:rFonts w:ascii="Museo Sans 300" w:hAnsi="Museo Sans 300" w:cs="Arial"/>
          <w:b/>
          <w:sz w:val="20"/>
          <w:szCs w:val="20"/>
          <w:u w:val="single"/>
        </w:rPr>
      </w:pPr>
      <w:r w:rsidRPr="00B65ABD">
        <w:rPr>
          <w:rFonts w:ascii="Museo Sans 300" w:hAnsi="Museo Sans 300" w:cs="Arial"/>
          <w:b/>
          <w:sz w:val="20"/>
          <w:szCs w:val="20"/>
          <w:u w:val="single"/>
        </w:rPr>
        <w:t>Recalculo de la energía consumida y no facturada</w:t>
      </w:r>
    </w:p>
    <w:p w14:paraId="4D914F4A" w14:textId="77777777" w:rsidR="00B65ABD" w:rsidRPr="00B65ABD" w:rsidRDefault="00B65ABD" w:rsidP="00B65ABD">
      <w:pPr>
        <w:spacing w:after="0" w:line="240" w:lineRule="auto"/>
        <w:ind w:left="426"/>
        <w:jc w:val="both"/>
        <w:rPr>
          <w:rFonts w:ascii="Museo 300" w:hAnsi="Museo 300" w:cs="Arial"/>
          <w:b/>
          <w:sz w:val="16"/>
          <w:szCs w:val="16"/>
          <w:u w:val="single"/>
        </w:rPr>
      </w:pPr>
    </w:p>
    <w:p w14:paraId="356817E4" w14:textId="06660845" w:rsidR="005969FC" w:rsidRPr="005969FC" w:rsidRDefault="005969FC" w:rsidP="005969FC">
      <w:pPr>
        <w:spacing w:line="240" w:lineRule="auto"/>
        <w:ind w:left="709" w:right="851"/>
        <w:jc w:val="both"/>
        <w:rPr>
          <w:rStyle w:val="normaltextrun"/>
          <w:rFonts w:ascii="Museo 300" w:hAnsi="Museo 300" w:cs="Arial"/>
          <w:sz w:val="16"/>
          <w:szCs w:val="16"/>
        </w:rPr>
      </w:pPr>
      <w:r>
        <w:rPr>
          <w:rFonts w:ascii="Museo 300" w:hAnsi="Museo 300" w:cs="Arial"/>
          <w:sz w:val="16"/>
          <w:szCs w:val="16"/>
        </w:rPr>
        <w:t xml:space="preserve">A </w:t>
      </w:r>
      <w:r w:rsidRPr="005969FC">
        <w:rPr>
          <w:rStyle w:val="normaltextrun"/>
          <w:rFonts w:ascii="Museo 300" w:hAnsi="Museo 300"/>
          <w:color w:val="000000"/>
          <w:sz w:val="16"/>
          <w:szCs w:val="16"/>
        </w:rPr>
        <w:t xml:space="preserve">partir del recálculo efectuado por el personal técnico del CAU, se establece que el monto que tiene derecho a recuperar la distribuidora EEO en concepto de energía no facturada debido a daños en el equipo de medición, asciende a la cantidad de 387 kWh equivalente a noventa y siete 28/100 dólares de los Estados Unidos de América (USD 97.28), IVA incluido. </w:t>
      </w:r>
      <w:r w:rsidRPr="005969FC">
        <w:rPr>
          <w:rFonts w:ascii="Museo 300" w:hAnsi="Museo 300" w:cs="Arial"/>
          <w:color w:val="000000" w:themeColor="text1"/>
          <w:sz w:val="16"/>
          <w:szCs w:val="16"/>
        </w:rPr>
        <w:t>A continuación, se detalla el recálculo del CAU:</w:t>
      </w:r>
    </w:p>
    <w:p w14:paraId="5CB03DD2" w14:textId="10892196" w:rsidR="007B3B4F" w:rsidRDefault="007B3B4F" w:rsidP="007B3B4F">
      <w:pPr>
        <w:spacing w:line="240" w:lineRule="auto"/>
        <w:ind w:left="709" w:right="851"/>
        <w:jc w:val="center"/>
        <w:rPr>
          <w:rFonts w:ascii="Museo 300" w:hAnsi="Museo 300"/>
          <w:color w:val="000000" w:themeColor="text1"/>
          <w:sz w:val="16"/>
          <w:szCs w:val="16"/>
        </w:rPr>
      </w:pPr>
      <w:r>
        <w:rPr>
          <w:noProof/>
        </w:rPr>
        <w:drawing>
          <wp:inline distT="0" distB="0" distL="0" distR="0" wp14:anchorId="77DA37C7" wp14:editId="5F5DF70B">
            <wp:extent cx="3495040" cy="1556977"/>
            <wp:effectExtent l="0" t="0" r="0" b="571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40464" cy="1577213"/>
                    </a:xfrm>
                    <a:prstGeom prst="rect">
                      <a:avLst/>
                    </a:prstGeom>
                  </pic:spPr>
                </pic:pic>
              </a:graphicData>
            </a:graphic>
          </wp:inline>
        </w:drawing>
      </w:r>
    </w:p>
    <w:p w14:paraId="2546E773" w14:textId="23EAC1B0" w:rsidR="00B30FF8" w:rsidRDefault="00B30FF8" w:rsidP="007B3B4F">
      <w:pPr>
        <w:spacing w:line="240" w:lineRule="auto"/>
        <w:ind w:left="709" w:right="851"/>
        <w:jc w:val="both"/>
        <w:rPr>
          <w:rStyle w:val="normaltextrun"/>
          <w:rFonts w:ascii="Museo 300" w:hAnsi="Museo 300"/>
          <w:color w:val="000000"/>
          <w:sz w:val="16"/>
          <w:szCs w:val="16"/>
        </w:rPr>
      </w:pPr>
      <w:r>
        <w:rPr>
          <w:rStyle w:val="normaltextrun"/>
          <w:rFonts w:ascii="Museo 300" w:hAnsi="Museo 300"/>
          <w:color w:val="000000"/>
          <w:sz w:val="16"/>
          <w:szCs w:val="16"/>
        </w:rPr>
        <w:t xml:space="preserve"> (…)</w:t>
      </w:r>
    </w:p>
    <w:p w14:paraId="2AF664DB" w14:textId="77777777" w:rsidR="00DB7389" w:rsidRPr="00B30FF8" w:rsidRDefault="00DB7389" w:rsidP="007B3B4F">
      <w:pPr>
        <w:spacing w:line="240" w:lineRule="auto"/>
        <w:ind w:left="709" w:right="851"/>
        <w:jc w:val="both"/>
        <w:rPr>
          <w:rStyle w:val="normaltextrun"/>
          <w:rFonts w:ascii="Museo 300" w:hAnsi="Museo 300"/>
          <w:color w:val="000000"/>
          <w:sz w:val="16"/>
          <w:szCs w:val="16"/>
        </w:rPr>
      </w:pPr>
    </w:p>
    <w:p w14:paraId="7EAFB902" w14:textId="67B5C899"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lastRenderedPageBreak/>
        <w:t>Dictamen</w:t>
      </w:r>
    </w:p>
    <w:p w14:paraId="513D0EEC" w14:textId="202F5B1A"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sidR="00046F37">
        <w:rPr>
          <w:rFonts w:ascii="Museo 300" w:hAnsi="Museo 300"/>
          <w:color w:val="000000"/>
          <w:sz w:val="16"/>
          <w:szCs w:val="16"/>
          <w:lang w:val="es-ES"/>
        </w:rPr>
        <w:t xml:space="preserve"> </w:t>
      </w:r>
    </w:p>
    <w:p w14:paraId="1BA952FD" w14:textId="70745CD9" w:rsidR="007B3B4F" w:rsidRPr="007B3B4F" w:rsidRDefault="005C2DE0" w:rsidP="007B3B4F">
      <w:pPr>
        <w:pStyle w:val="Prrafodelista"/>
        <w:numPr>
          <w:ilvl w:val="0"/>
          <w:numId w:val="6"/>
        </w:numPr>
        <w:ind w:left="1276" w:right="709"/>
        <w:contextualSpacing/>
        <w:jc w:val="both"/>
        <w:rPr>
          <w:rFonts w:ascii="Museo 300" w:hAnsi="Museo 300" w:cs="Arial"/>
          <w:color w:val="000000"/>
          <w:sz w:val="16"/>
          <w:szCs w:val="16"/>
        </w:rPr>
      </w:pPr>
      <w:r>
        <w:rPr>
          <w:rFonts w:ascii="Museo 300" w:hAnsi="Museo 300" w:cs="Arial"/>
          <w:sz w:val="16"/>
          <w:szCs w:val="16"/>
        </w:rPr>
        <w:t>Las</w:t>
      </w:r>
      <w:r w:rsidR="007B3B4F">
        <w:rPr>
          <w:rFonts w:ascii="Museo 300" w:hAnsi="Museo 300" w:cs="Arial"/>
          <w:sz w:val="16"/>
          <w:szCs w:val="16"/>
        </w:rPr>
        <w:t xml:space="preserve"> </w:t>
      </w:r>
      <w:r w:rsidR="007B3B4F" w:rsidRPr="007B3B4F">
        <w:rPr>
          <w:rFonts w:ascii="Museo 300" w:hAnsi="Museo 300" w:cs="Arial"/>
          <w:sz w:val="16"/>
          <w:szCs w:val="16"/>
        </w:rPr>
        <w:t xml:space="preserve">pruebas presentadas por la empresa distribuidora no son claras ni concretas, ya que con la información presentada no se demuestra que en el suministro con el NIC </w:t>
      </w:r>
      <w:r w:rsidR="00405DC5">
        <w:rPr>
          <w:rFonts w:ascii="Museo 300" w:hAnsi="Museo 300" w:cs="Arial"/>
          <w:sz w:val="16"/>
          <w:szCs w:val="16"/>
        </w:rPr>
        <w:t>xxx</w:t>
      </w:r>
      <w:r w:rsidR="007B3B4F" w:rsidRPr="007B3B4F">
        <w:rPr>
          <w:rFonts w:ascii="Museo 300" w:hAnsi="Museo 300" w:cs="Arial"/>
          <w:sz w:val="16"/>
          <w:szCs w:val="16"/>
        </w:rPr>
        <w:t xml:space="preserve"> existió una condición irregular que afectara al registro de consumo mensual en el inmueble.</w:t>
      </w:r>
    </w:p>
    <w:p w14:paraId="37BDC40D" w14:textId="77777777" w:rsidR="007B3B4F" w:rsidRPr="007B3B4F" w:rsidRDefault="007B3B4F" w:rsidP="007B3B4F">
      <w:pPr>
        <w:pStyle w:val="Prrafodelista"/>
        <w:rPr>
          <w:rFonts w:ascii="Museo 300" w:hAnsi="Museo 300" w:cs="Arial"/>
          <w:color w:val="000000"/>
          <w:sz w:val="16"/>
          <w:szCs w:val="16"/>
        </w:rPr>
      </w:pPr>
    </w:p>
    <w:p w14:paraId="11A4834A" w14:textId="5BBD3D6B" w:rsidR="007B7554" w:rsidRPr="007B7554" w:rsidRDefault="007B7554" w:rsidP="007B7554">
      <w:pPr>
        <w:pStyle w:val="Prrafodelista"/>
        <w:numPr>
          <w:ilvl w:val="0"/>
          <w:numId w:val="6"/>
        </w:numPr>
        <w:ind w:left="1276" w:right="709"/>
        <w:contextualSpacing/>
        <w:jc w:val="both"/>
        <w:rPr>
          <w:rFonts w:ascii="Museo 300" w:hAnsi="Museo 300" w:cs="Arial"/>
          <w:color w:val="000000"/>
          <w:sz w:val="16"/>
          <w:szCs w:val="16"/>
        </w:rPr>
      </w:pPr>
      <w:r w:rsidRPr="007B7554">
        <w:rPr>
          <w:rFonts w:ascii="Museo 300" w:hAnsi="Museo 300" w:cs="Arial"/>
          <w:sz w:val="16"/>
          <w:szCs w:val="16"/>
        </w:rPr>
        <w:t xml:space="preserve">En ese sentido, la cantidad de quinientos cincuenta y siete 77/100 dólares de los Estados Unidos de América (USD 557.77) IVA incluido, que EEO pretende cobrar en concepto de una energía consumida y no registrada en el suministro, </w:t>
      </w:r>
      <w:r w:rsidRPr="007B7554">
        <w:rPr>
          <w:rStyle w:val="normaltextrun"/>
          <w:rFonts w:ascii="Museo 300" w:hAnsi="Museo 300"/>
          <w:color w:val="000000"/>
          <w:sz w:val="16"/>
          <w:szCs w:val="16"/>
          <w:shd w:val="clear" w:color="auto" w:fill="FFFFFF"/>
        </w:rPr>
        <w:t>así como los treinta y dos 84/100 dólares de los Estados Unidos de América (USD 32.84) establecidos en concepto de intereses,</w:t>
      </w:r>
      <w:r w:rsidR="00186273">
        <w:rPr>
          <w:rStyle w:val="eop"/>
          <w:rFonts w:ascii="Museo 300" w:hAnsi="Museo 300"/>
          <w:color w:val="000000"/>
          <w:sz w:val="16"/>
          <w:szCs w:val="16"/>
          <w:shd w:val="clear" w:color="auto" w:fill="FFFFFF"/>
        </w:rPr>
        <w:t xml:space="preserve"> </w:t>
      </w:r>
      <w:r w:rsidRPr="007B7554">
        <w:rPr>
          <w:rFonts w:ascii="Museo 300" w:hAnsi="Museo 300" w:cs="Arial"/>
          <w:sz w:val="16"/>
          <w:szCs w:val="16"/>
        </w:rPr>
        <w:t>es improcedente</w:t>
      </w:r>
      <w:r w:rsidRPr="007B7554">
        <w:rPr>
          <w:rFonts w:ascii="Museo 300" w:hAnsi="Museo 300" w:cs="Arial"/>
          <w:bCs/>
          <w:sz w:val="16"/>
          <w:szCs w:val="16"/>
        </w:rPr>
        <w:t>.</w:t>
      </w:r>
    </w:p>
    <w:p w14:paraId="1AA3EA91" w14:textId="77777777" w:rsidR="007B7554" w:rsidRPr="007B7554" w:rsidRDefault="007B7554" w:rsidP="007B7554">
      <w:pPr>
        <w:pStyle w:val="Prrafodelista"/>
        <w:rPr>
          <w:rFonts w:ascii="Museo 300" w:hAnsi="Museo 300" w:cs="Arial"/>
          <w:color w:val="000000"/>
          <w:sz w:val="16"/>
          <w:szCs w:val="16"/>
        </w:rPr>
      </w:pPr>
    </w:p>
    <w:p w14:paraId="3384199F" w14:textId="1A9E78E1" w:rsidR="007B7554" w:rsidRDefault="007B7554" w:rsidP="007B7554">
      <w:pPr>
        <w:pStyle w:val="Prrafodelista"/>
        <w:numPr>
          <w:ilvl w:val="0"/>
          <w:numId w:val="6"/>
        </w:numPr>
        <w:ind w:left="1276" w:right="709"/>
        <w:contextualSpacing/>
        <w:jc w:val="both"/>
        <w:rPr>
          <w:rFonts w:ascii="Museo 300" w:hAnsi="Museo 300" w:cs="Arial"/>
          <w:sz w:val="16"/>
          <w:szCs w:val="16"/>
        </w:rPr>
      </w:pPr>
      <w:r w:rsidRPr="007B7554">
        <w:rPr>
          <w:rFonts w:ascii="Museo 300" w:hAnsi="Museo 300" w:cs="Arial"/>
          <w:sz w:val="16"/>
          <w:szCs w:val="16"/>
        </w:rPr>
        <w:t xml:space="preserve">De acuerdo con el análisis efectuado por el CAU, se determina que en el presente caso ha existido una condición de desperfectos o problemas internos en el equipo de medición y no una alteración atribuible a la usuaria final como lo estimó EEO; por consiguiente, se reclasifica el caso a “medidor defectuoso” y se aplica el Art. 35 de los Términos y Condiciones Generales al Consumidor Final, del Pliego Tarifario vigente en el año 2023. </w:t>
      </w:r>
    </w:p>
    <w:p w14:paraId="502AD4DC" w14:textId="77777777" w:rsidR="007B7554" w:rsidRPr="007B7554" w:rsidRDefault="007B7554" w:rsidP="007B7554">
      <w:pPr>
        <w:pStyle w:val="Prrafodelista"/>
        <w:rPr>
          <w:rFonts w:ascii="Museo 300" w:hAnsi="Museo 300" w:cs="Arial"/>
          <w:sz w:val="16"/>
          <w:szCs w:val="16"/>
        </w:rPr>
      </w:pPr>
    </w:p>
    <w:p w14:paraId="3E4FFBB3" w14:textId="738C2EC0" w:rsidR="00AF1EBB" w:rsidRPr="007B7554" w:rsidRDefault="007B7554" w:rsidP="007B7554">
      <w:pPr>
        <w:pStyle w:val="Prrafodelista"/>
        <w:numPr>
          <w:ilvl w:val="0"/>
          <w:numId w:val="6"/>
        </w:numPr>
        <w:ind w:left="1276" w:right="709"/>
        <w:contextualSpacing/>
        <w:jc w:val="both"/>
        <w:rPr>
          <w:rFonts w:ascii="Museo 300" w:hAnsi="Museo 300" w:cs="Arial"/>
          <w:sz w:val="16"/>
          <w:szCs w:val="16"/>
        </w:rPr>
      </w:pPr>
      <w:r w:rsidRPr="007B7554">
        <w:rPr>
          <w:rFonts w:ascii="Museo 300" w:hAnsi="Museo 300" w:cs="Arial"/>
          <w:sz w:val="16"/>
          <w:szCs w:val="16"/>
        </w:rPr>
        <w:t xml:space="preserve">Por tanto, con base en el recálculo que el CAU ha efectuado, la sociedad EEO deberá cobrar la cantidad de 387 kWh, equivalentes a la cantidad de </w:t>
      </w:r>
      <w:r w:rsidRPr="007B7554">
        <w:rPr>
          <w:rStyle w:val="normaltextrun"/>
          <w:rFonts w:ascii="Museo 300" w:hAnsi="Museo 300"/>
          <w:color w:val="000000"/>
          <w:sz w:val="16"/>
          <w:szCs w:val="16"/>
        </w:rPr>
        <w:t>noventa y siete 28/100 dólares de los Estados Unidos de América (USD 97.28), IVA incluido</w:t>
      </w:r>
      <w:r w:rsidRPr="007B7554">
        <w:rPr>
          <w:rFonts w:ascii="Museo 300" w:hAnsi="Museo 300" w:cs="Arial"/>
          <w:color w:val="000000" w:themeColor="text1"/>
          <w:sz w:val="16"/>
          <w:szCs w:val="16"/>
        </w:rPr>
        <w:t>,</w:t>
      </w:r>
      <w:r w:rsidRPr="007B7554">
        <w:rPr>
          <w:rFonts w:ascii="Museo 300" w:hAnsi="Museo 300" w:cs="Arial"/>
          <w:sz w:val="16"/>
          <w:szCs w:val="16"/>
        </w:rPr>
        <w:t xml:space="preserve"> en concepto de una energía consumida y no facturada, correspondiente al período de 60 días, comprendidos entre el 13 de enero hasta el 14 de marzo de 2023</w:t>
      </w:r>
      <w:r w:rsidR="00E83524" w:rsidRPr="007B7554">
        <w:rPr>
          <w:rFonts w:ascii="Museo 300" w:hAnsi="Museo 300" w:cs="Arial"/>
          <w:sz w:val="16"/>
          <w:szCs w:val="16"/>
        </w:rPr>
        <w:t xml:space="preserve">. </w:t>
      </w:r>
      <w:r w:rsidR="007B46B2" w:rsidRPr="007B7554">
        <w:rPr>
          <w:rFonts w:ascii="Museo 300" w:hAnsi="Museo 300"/>
          <w:sz w:val="16"/>
          <w:szCs w:val="16"/>
        </w:rPr>
        <w:t>[…]”</w:t>
      </w:r>
      <w:r w:rsidR="00046F37" w:rsidRPr="007B7554">
        <w:rPr>
          <w:rFonts w:ascii="Museo 300" w:hAnsi="Museo 300"/>
          <w:sz w:val="16"/>
          <w:szCs w:val="16"/>
        </w:rPr>
        <w:t xml:space="preserve"> </w:t>
      </w:r>
    </w:p>
    <w:p w14:paraId="17651251" w14:textId="77777777" w:rsidR="00FD2D7C" w:rsidRPr="00FD2D7C" w:rsidRDefault="00FD2D7C" w:rsidP="00FD2D7C">
      <w:pPr>
        <w:pStyle w:val="Prrafodelista"/>
        <w:rPr>
          <w:rFonts w:ascii="Museo 300" w:hAnsi="Museo 300"/>
          <w:sz w:val="16"/>
          <w:szCs w:val="16"/>
        </w:rPr>
      </w:pPr>
    </w:p>
    <w:p w14:paraId="40CF0673" w14:textId="5ADEF001" w:rsidR="000436F9" w:rsidRPr="00CE0B80" w:rsidRDefault="000436F9" w:rsidP="000436F9">
      <w:pPr>
        <w:numPr>
          <w:ilvl w:val="0"/>
          <w:numId w:val="4"/>
        </w:numPr>
        <w:spacing w:after="0" w:line="240" w:lineRule="auto"/>
        <w:ind w:left="851" w:hanging="425"/>
        <w:rPr>
          <w:rFonts w:ascii="Museo Sans 500" w:hAnsi="Museo Sans 500"/>
          <w:b/>
          <w:sz w:val="20"/>
          <w:szCs w:val="20"/>
          <w:lang w:eastAsia="es-ES"/>
        </w:rPr>
      </w:pPr>
      <w:r w:rsidRPr="00CE0B80">
        <w:rPr>
          <w:rFonts w:ascii="Museo Sans 500" w:hAnsi="Museo Sans 500"/>
          <w:b/>
          <w:sz w:val="20"/>
          <w:szCs w:val="20"/>
          <w:lang w:eastAsia="es-ES"/>
        </w:rPr>
        <w:t>Alegatos</w:t>
      </w:r>
      <w:r w:rsidR="00046F37">
        <w:rPr>
          <w:rFonts w:ascii="Museo Sans 500" w:hAnsi="Museo Sans 500"/>
          <w:b/>
          <w:sz w:val="20"/>
          <w:szCs w:val="20"/>
          <w:lang w:eastAsia="es-ES"/>
        </w:rPr>
        <w:t xml:space="preserve"> </w:t>
      </w:r>
      <w:r w:rsidRPr="00CE0B80">
        <w:rPr>
          <w:rFonts w:ascii="Museo Sans 500" w:hAnsi="Museo Sans 500"/>
          <w:b/>
          <w:sz w:val="20"/>
          <w:szCs w:val="20"/>
          <w:lang w:eastAsia="es-ES"/>
        </w:rPr>
        <w:t>finales</w:t>
      </w:r>
      <w:r w:rsidR="00046F37">
        <w:rPr>
          <w:rFonts w:ascii="Museo Sans 500" w:hAnsi="Museo Sans 500"/>
          <w:b/>
          <w:sz w:val="20"/>
          <w:szCs w:val="20"/>
          <w:lang w:eastAsia="es-ES"/>
        </w:rPr>
        <w:t xml:space="preserve"> </w:t>
      </w:r>
    </w:p>
    <w:p w14:paraId="61374078" w14:textId="5C3BF5BE" w:rsidR="000436F9" w:rsidRPr="00263E33" w:rsidRDefault="00046F37" w:rsidP="000436F9">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4090D4F4" w14:textId="3C988952" w:rsidR="00ED40B9" w:rsidRDefault="00ED40B9" w:rsidP="00ED40B9">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Pr>
          <w:rFonts w:ascii="Museo Sans 300" w:hAnsi="Museo Sans 300"/>
          <w:sz w:val="20"/>
          <w:szCs w:val="20"/>
        </w:rPr>
        <w:t>E-0</w:t>
      </w:r>
      <w:r w:rsidR="006C2266">
        <w:rPr>
          <w:rFonts w:ascii="Museo Sans 300" w:hAnsi="Museo Sans 300"/>
          <w:sz w:val="20"/>
          <w:szCs w:val="20"/>
        </w:rPr>
        <w:t>384</w:t>
      </w:r>
      <w:r>
        <w:rPr>
          <w:rFonts w:ascii="Museo Sans 300" w:hAnsi="Museo Sans 300"/>
          <w:sz w:val="20"/>
          <w:szCs w:val="20"/>
        </w:rPr>
        <w:t>-2023-CAU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Pr>
          <w:rFonts w:ascii="Museo Sans 300" w:hAnsi="Museo Sans 300"/>
          <w:sz w:val="20"/>
          <w:szCs w:val="20"/>
        </w:rPr>
        <w:t>IT-</w:t>
      </w:r>
      <w:r w:rsidR="001732FE">
        <w:rPr>
          <w:rFonts w:ascii="Museo Sans 300" w:hAnsi="Museo Sans 300"/>
          <w:sz w:val="20"/>
          <w:szCs w:val="20"/>
        </w:rPr>
        <w:t>0182</w:t>
      </w:r>
      <w:r>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0F46698A" w14:textId="77777777" w:rsidR="00ED40B9" w:rsidRDefault="00ED40B9" w:rsidP="00ED40B9">
      <w:pPr>
        <w:tabs>
          <w:tab w:val="left" w:pos="567"/>
        </w:tabs>
        <w:spacing w:after="0" w:line="240" w:lineRule="auto"/>
        <w:contextualSpacing/>
        <w:jc w:val="both"/>
        <w:rPr>
          <w:rFonts w:ascii="Museo Sans 300" w:hAnsi="Museo Sans 300"/>
          <w:sz w:val="20"/>
          <w:szCs w:val="20"/>
        </w:rPr>
      </w:pPr>
    </w:p>
    <w:p w14:paraId="413D05AF" w14:textId="195BBB6E" w:rsidR="00897370" w:rsidRDefault="00897370" w:rsidP="00897370">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DD2B6C">
        <w:rPr>
          <w:rFonts w:ascii="Museo Sans 300" w:hAnsi="Museo Sans 300" w:cs="Segoe UI"/>
          <w:sz w:val="20"/>
          <w:szCs w:val="20"/>
        </w:rPr>
        <w:t>s partes el día veinti</w:t>
      </w:r>
      <w:r w:rsidR="006C2266">
        <w:rPr>
          <w:rFonts w:ascii="Museo Sans 300" w:hAnsi="Museo Sans 300" w:cs="Segoe UI"/>
          <w:sz w:val="20"/>
          <w:szCs w:val="20"/>
        </w:rPr>
        <w:t>uno</w:t>
      </w:r>
      <w:r w:rsidR="00DD2B6C">
        <w:rPr>
          <w:rFonts w:ascii="Museo Sans 300" w:hAnsi="Museo Sans 300" w:cs="Segoe UI"/>
          <w:sz w:val="20"/>
          <w:szCs w:val="20"/>
        </w:rPr>
        <w:t xml:space="preserve"> de </w:t>
      </w:r>
      <w:r w:rsidR="006C2266">
        <w:rPr>
          <w:rFonts w:ascii="Museo Sans 300" w:hAnsi="Museo Sans 300" w:cs="Segoe UI"/>
          <w:sz w:val="20"/>
          <w:szCs w:val="20"/>
        </w:rPr>
        <w:t>julio</w:t>
      </w:r>
      <w:r w:rsidR="00DD2B6C">
        <w:rPr>
          <w:rFonts w:ascii="Museo Sans 300" w:hAnsi="Museo Sans 300" w:cs="Segoe UI"/>
          <w:sz w:val="20"/>
          <w:szCs w:val="20"/>
        </w:rPr>
        <w:t xml:space="preserve"> d</w:t>
      </w:r>
      <w:r w:rsidR="006C2266">
        <w:rPr>
          <w:rFonts w:ascii="Museo Sans 300" w:hAnsi="Museo Sans 300" w:cs="Segoe UI"/>
          <w:sz w:val="20"/>
          <w:szCs w:val="20"/>
        </w:rPr>
        <w:t>e este año</w:t>
      </w:r>
      <w:r w:rsidRPr="00B2216A">
        <w:rPr>
          <w:rFonts w:ascii="Museo Sans 300" w:hAnsi="Museo Sans 300" w:cs="Segoe UI"/>
          <w:sz w:val="20"/>
          <w:szCs w:val="20"/>
        </w:rPr>
        <w:t>, por lo que el plazo finalizó</w:t>
      </w:r>
      <w:r w:rsidR="00DD2B6C">
        <w:rPr>
          <w:rFonts w:ascii="Museo Sans 300" w:hAnsi="Museo Sans 300" w:cs="Segoe UI"/>
          <w:sz w:val="20"/>
          <w:szCs w:val="20"/>
        </w:rPr>
        <w:t xml:space="preserve"> el día d</w:t>
      </w:r>
      <w:r w:rsidR="006C2266">
        <w:rPr>
          <w:rFonts w:ascii="Museo Sans 300" w:hAnsi="Museo Sans 300" w:cs="Segoe UI"/>
          <w:sz w:val="20"/>
          <w:szCs w:val="20"/>
        </w:rPr>
        <w:t>iez</w:t>
      </w:r>
      <w:r w:rsidR="00DD2B6C">
        <w:rPr>
          <w:rFonts w:ascii="Museo Sans 300" w:hAnsi="Museo Sans 300" w:cs="Segoe UI"/>
          <w:sz w:val="20"/>
          <w:szCs w:val="20"/>
        </w:rPr>
        <w:t xml:space="preserve"> de </w:t>
      </w:r>
      <w:r w:rsidR="006C2266">
        <w:rPr>
          <w:rFonts w:ascii="Museo Sans 300" w:hAnsi="Museo Sans 300" w:cs="Segoe UI"/>
          <w:sz w:val="20"/>
          <w:szCs w:val="20"/>
        </w:rPr>
        <w:t>agosto</w:t>
      </w:r>
      <w:r w:rsidR="00DD2B6C">
        <w:rPr>
          <w:rFonts w:ascii="Museo Sans 300" w:hAnsi="Museo Sans 300" w:cs="Segoe UI"/>
          <w:sz w:val="20"/>
          <w:szCs w:val="20"/>
        </w:rPr>
        <w:t xml:space="preserve"> de</w:t>
      </w:r>
      <w:r w:rsidR="006C2266">
        <w:rPr>
          <w:rFonts w:ascii="Museo Sans 300" w:hAnsi="Museo Sans 300" w:cs="Segoe UI"/>
          <w:sz w:val="20"/>
          <w:szCs w:val="20"/>
        </w:rPr>
        <w:t>l presente año</w:t>
      </w:r>
      <w:r w:rsidR="00DD2B6C">
        <w:rPr>
          <w:rFonts w:ascii="Museo Sans 300" w:hAnsi="Museo Sans 300" w:cs="Segoe UI"/>
          <w:sz w:val="20"/>
          <w:szCs w:val="20"/>
        </w:rPr>
        <w:t>.</w:t>
      </w:r>
    </w:p>
    <w:p w14:paraId="3A4FCDAA" w14:textId="77777777" w:rsidR="00ED40B9" w:rsidRDefault="00ED40B9" w:rsidP="00ED40B9">
      <w:pPr>
        <w:pStyle w:val="Prrafodelista"/>
        <w:tabs>
          <w:tab w:val="left" w:pos="426"/>
        </w:tabs>
        <w:ind w:left="426"/>
        <w:jc w:val="both"/>
        <w:rPr>
          <w:rFonts w:ascii="Museo Sans 300" w:hAnsi="Museo Sans 300"/>
          <w:sz w:val="20"/>
          <w:szCs w:val="20"/>
        </w:rPr>
      </w:pPr>
    </w:p>
    <w:p w14:paraId="1DF2E96D" w14:textId="58778B8B" w:rsidR="00061E08" w:rsidRDefault="00061E08" w:rsidP="00061E08">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FE3659">
        <w:rPr>
          <w:rFonts w:ascii="Museo Sans 300" w:hAnsi="Museo Sans 300"/>
          <w:sz w:val="20"/>
          <w:szCs w:val="20"/>
          <w:lang w:val="es-SV"/>
        </w:rPr>
        <w:t>veintisiete</w:t>
      </w:r>
      <w:r>
        <w:rPr>
          <w:rFonts w:ascii="Museo Sans 300" w:hAnsi="Museo Sans 300"/>
          <w:sz w:val="20"/>
          <w:szCs w:val="20"/>
          <w:lang w:val="es-SV"/>
        </w:rPr>
        <w:t xml:space="preserve"> de </w:t>
      </w:r>
      <w:r w:rsidR="00FE3659">
        <w:rPr>
          <w:rFonts w:ascii="Museo Sans 300" w:hAnsi="Museo Sans 300"/>
          <w:sz w:val="20"/>
          <w:szCs w:val="20"/>
          <w:lang w:val="es-SV"/>
        </w:rPr>
        <w:t>julio</w:t>
      </w:r>
      <w:r>
        <w:rPr>
          <w:rFonts w:ascii="Museo Sans 300" w:hAnsi="Museo Sans 300"/>
          <w:sz w:val="20"/>
          <w:szCs w:val="20"/>
          <w:lang w:val="es-SV"/>
        </w:rPr>
        <w:t xml:space="preserve"> de este año,</w:t>
      </w:r>
      <w:r w:rsidRPr="006C3CCA">
        <w:rPr>
          <w:rFonts w:ascii="Museo Sans 300" w:hAnsi="Museo Sans 300"/>
          <w:sz w:val="20"/>
          <w:szCs w:val="20"/>
          <w:lang w:val="es-SV"/>
        </w:rPr>
        <w:t xml:space="preserve"> la sociedad </w:t>
      </w:r>
      <w:r>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2123E0">
        <w:rPr>
          <w:rFonts w:ascii="Museo Sans 300" w:hAnsi="Museo Sans 300"/>
          <w:sz w:val="20"/>
          <w:szCs w:val="20"/>
        </w:rPr>
        <w:t>Por su parte,</w:t>
      </w:r>
      <w:r w:rsidR="00DD2B6C">
        <w:rPr>
          <w:rFonts w:ascii="Museo Sans 300" w:hAnsi="Museo Sans 300"/>
          <w:sz w:val="20"/>
          <w:szCs w:val="20"/>
        </w:rPr>
        <w:t xml:space="preserve"> la usuaria</w:t>
      </w:r>
      <w:r w:rsidRPr="002123E0">
        <w:rPr>
          <w:rFonts w:ascii="Museo Sans 300" w:hAnsi="Museo Sans 300"/>
          <w:sz w:val="20"/>
          <w:szCs w:val="20"/>
        </w:rPr>
        <w:t xml:space="preserve"> no presentó documentación para ser analizada.</w:t>
      </w:r>
    </w:p>
    <w:p w14:paraId="25F75F05" w14:textId="77777777" w:rsidR="002E69FC" w:rsidRDefault="002E69FC" w:rsidP="00061E08">
      <w:pPr>
        <w:pStyle w:val="Prrafodelista"/>
        <w:tabs>
          <w:tab w:val="left" w:pos="426"/>
        </w:tabs>
        <w:ind w:left="426"/>
        <w:jc w:val="both"/>
        <w:rPr>
          <w:rFonts w:ascii="Museo Sans 300" w:hAnsi="Museo Sans 300"/>
          <w:sz w:val="20"/>
          <w:szCs w:val="20"/>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5E81BBBE" w14:textId="3EB238AF" w:rsidR="00B247AB" w:rsidRPr="00FF4145" w:rsidRDefault="009A69A9" w:rsidP="003D5ABB">
      <w:pPr>
        <w:pStyle w:val="Prrafodelista"/>
        <w:numPr>
          <w:ilvl w:val="0"/>
          <w:numId w:val="8"/>
        </w:numPr>
        <w:spacing w:line="0" w:lineRule="atLeast"/>
        <w:ind w:left="425" w:hanging="425"/>
        <w:contextualSpacing/>
        <w:jc w:val="both"/>
        <w:rPr>
          <w:rFonts w:ascii="Museo Sans 300" w:hAnsi="Museo Sans 300"/>
        </w:rPr>
      </w:pPr>
      <w:r w:rsidRPr="003D5ABB">
        <w:rPr>
          <w:rFonts w:ascii="Museo Sans 300" w:eastAsia="Arial" w:hAnsi="Museo Sans 300"/>
          <w:sz w:val="20"/>
          <w:szCs w:val="20"/>
          <w:lang w:val="es-SV"/>
        </w:rPr>
        <w:t>Encontrándose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046F37" w:rsidRPr="003D5ABB">
        <w:rPr>
          <w:rFonts w:ascii="Museo Sans 300" w:eastAsia="Arial" w:hAnsi="Museo Sans 300"/>
          <w:sz w:val="20"/>
          <w:szCs w:val="20"/>
          <w:lang w:val="es-SV" w:eastAsia="es-SV"/>
        </w:rPr>
        <w:t xml:space="preserve"> </w:t>
      </w:r>
      <w:r w:rsidR="008039D0" w:rsidRPr="003D5ABB">
        <w:rPr>
          <w:rFonts w:ascii="Museo Sans 300" w:eastAsia="Arial" w:hAnsi="Museo Sans 300"/>
          <w:sz w:val="20"/>
          <w:szCs w:val="20"/>
          <w:lang w:val="es-SV" w:eastAsia="es-SV"/>
        </w:rPr>
        <w:t>S</w:t>
      </w:r>
      <w:r w:rsidRPr="003D5ABB">
        <w:rPr>
          <w:rFonts w:ascii="Museo Sans 300" w:eastAsia="Arial" w:hAnsi="Museo Sans 300"/>
          <w:sz w:val="20"/>
          <w:szCs w:val="20"/>
          <w:lang w:val="es-SV" w:eastAsia="es-SV"/>
        </w:rPr>
        <w:t>uperintendencia,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5635565B" w14:textId="77777777" w:rsidR="00FF4145" w:rsidRPr="00FF4145" w:rsidRDefault="00FF4145" w:rsidP="00FF4145">
      <w:pPr>
        <w:spacing w:line="0" w:lineRule="atLeast"/>
        <w:contextualSpacing/>
        <w:jc w:val="both"/>
        <w:rPr>
          <w:rFonts w:ascii="Museo Sans 300" w:hAnsi="Museo Sans 300"/>
        </w:rPr>
      </w:pPr>
    </w:p>
    <w:p w14:paraId="2E41D6DF" w14:textId="75425C5B" w:rsidR="000436F9" w:rsidRDefault="000436F9" w:rsidP="000436F9">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w:t>
      </w:r>
      <w:r w:rsidR="00046F37">
        <w:rPr>
          <w:rFonts w:ascii="Museo Sans 500" w:hAnsi="Museo Sans 500"/>
          <w:b/>
          <w:sz w:val="20"/>
          <w:szCs w:val="20"/>
        </w:rPr>
        <w:t xml:space="preserve"> </w:t>
      </w:r>
      <w:r w:rsidRPr="007B7B0C">
        <w:rPr>
          <w:rFonts w:ascii="Museo Sans 500" w:hAnsi="Museo Sans 500"/>
          <w:b/>
          <w:sz w:val="20"/>
          <w:szCs w:val="20"/>
        </w:rPr>
        <w:t>LEGAL</w:t>
      </w:r>
    </w:p>
    <w:p w14:paraId="77652730" w14:textId="77777777" w:rsidR="000436F9" w:rsidRDefault="000436F9" w:rsidP="009A69A9">
      <w:pPr>
        <w:spacing w:after="0" w:line="240" w:lineRule="auto"/>
        <w:ind w:left="567"/>
        <w:jc w:val="both"/>
        <w:rPr>
          <w:rFonts w:ascii="Museo Sans 300" w:hAnsi="Museo Sans 300"/>
          <w:lang w:eastAsia="es-ES"/>
        </w:rPr>
      </w:pPr>
    </w:p>
    <w:p w14:paraId="5C03F5CC" w14:textId="7D23ED0B" w:rsidR="000436F9" w:rsidRPr="00FC7AFA" w:rsidRDefault="000436F9" w:rsidP="000436F9">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1EF98501" w14:textId="77777777" w:rsidR="000436F9" w:rsidRPr="007B7B0C" w:rsidRDefault="000436F9" w:rsidP="000436F9">
      <w:pPr>
        <w:tabs>
          <w:tab w:val="left" w:pos="993"/>
        </w:tabs>
        <w:spacing w:after="0" w:line="240" w:lineRule="auto"/>
        <w:ind w:left="993"/>
        <w:jc w:val="both"/>
        <w:rPr>
          <w:rFonts w:ascii="Museo Sans 300" w:eastAsia="Times New Roman" w:hAnsi="Museo Sans 300"/>
          <w:b/>
          <w:bCs/>
          <w:sz w:val="20"/>
          <w:szCs w:val="20"/>
          <w:lang w:eastAsia="es-ES"/>
        </w:rPr>
      </w:pPr>
    </w:p>
    <w:p w14:paraId="65702E6F" w14:textId="2461E47C"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4</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Creación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SIGET</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establece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compete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Institución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aplicar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normas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contenidas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tratados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internacionales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materia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rigen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referido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sus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reglamentos,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así</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para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conocer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incumplimiento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estas.</w:t>
      </w:r>
    </w:p>
    <w:p w14:paraId="1BB24592" w14:textId="27A76028"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5B209B39" w14:textId="5540D008" w:rsidR="005712F5" w:rsidRDefault="005712F5"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327996E7" w14:textId="7D9EE724" w:rsidR="001016A3" w:rsidRDefault="001016A3"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54165E5E" w14:textId="77777777" w:rsidR="001016A3" w:rsidRDefault="001016A3"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15322E95" w14:textId="2FB29D02" w:rsidR="005712F5" w:rsidRDefault="005712F5"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123C570" w14:textId="31138121" w:rsidR="000436F9" w:rsidRPr="00FC7AFA"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lastRenderedPageBreak/>
        <w:t>1.B.</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Ley</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General</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de</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Electricidad</w:t>
      </w:r>
    </w:p>
    <w:p w14:paraId="745A1387" w14:textId="77777777" w:rsidR="000436F9" w:rsidRPr="007B7B0C"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EAC2AF0" w14:textId="2106CAA4"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acuerdo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2</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letra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General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uno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objetivos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dicho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cuerpo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legal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protección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derechos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usuarios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todas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entidades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desarrollan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actividades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p>
    <w:p w14:paraId="1C98B51F" w14:textId="29691AF0" w:rsidR="00DD13E8" w:rsidRDefault="00DD13E8"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02FCE86" w14:textId="05CF3631" w:rsidR="000436F9" w:rsidRPr="00FC7AFA" w:rsidRDefault="000436F9" w:rsidP="000436F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1.C.</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Términos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y</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Condiciones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Generales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Consumidor</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Final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del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Pliego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Tarifario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autorizado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la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distribuidora</w:t>
      </w:r>
      <w:r w:rsidR="00046F37">
        <w:rPr>
          <w:rFonts w:ascii="Museo Sans 500" w:eastAsia="Calibri" w:hAnsi="Museo Sans 500"/>
          <w:b/>
          <w:sz w:val="20"/>
          <w:szCs w:val="20"/>
          <w:lang w:eastAsia="es-SV"/>
        </w:rPr>
        <w:t xml:space="preserve"> </w:t>
      </w:r>
      <w:r w:rsidR="008B496E">
        <w:rPr>
          <w:rFonts w:ascii="Museo Sans 500" w:eastAsia="Calibri" w:hAnsi="Museo Sans 500"/>
          <w:b/>
          <w:sz w:val="20"/>
          <w:szCs w:val="20"/>
          <w:lang w:eastAsia="es-SV"/>
        </w:rPr>
        <w:t>EEO</w:t>
      </w:r>
      <w:r w:rsidR="005E2E5E">
        <w:rPr>
          <w:rFonts w:ascii="Museo Sans 500" w:eastAsia="Calibri" w:hAnsi="Museo Sans 500"/>
          <w:b/>
          <w:sz w:val="20"/>
          <w:szCs w:val="20"/>
          <w:lang w:eastAsia="es-SV"/>
        </w:rPr>
        <w:t>, S.A. de C.V.</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aplicables</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para</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el</w:t>
      </w:r>
      <w:r w:rsidR="00046F37">
        <w:rPr>
          <w:rFonts w:ascii="Museo Sans 500" w:eastAsia="Calibri" w:hAnsi="Museo Sans 500"/>
          <w:b/>
          <w:sz w:val="20"/>
          <w:szCs w:val="20"/>
          <w:lang w:eastAsia="es-SV"/>
        </w:rPr>
        <w:t xml:space="preserve"> </w:t>
      </w:r>
      <w:r w:rsidR="00CB36B5">
        <w:rPr>
          <w:rFonts w:ascii="Museo Sans 500" w:eastAsia="Calibri" w:hAnsi="Museo Sans 500"/>
          <w:b/>
          <w:sz w:val="20"/>
          <w:szCs w:val="20"/>
          <w:lang w:eastAsia="es-SV"/>
        </w:rPr>
        <w:t>año</w:t>
      </w:r>
      <w:r w:rsidR="00046F37">
        <w:rPr>
          <w:rFonts w:ascii="Museo Sans 500" w:eastAsia="Calibri" w:hAnsi="Museo Sans 500"/>
          <w:b/>
          <w:sz w:val="20"/>
          <w:szCs w:val="20"/>
          <w:lang w:eastAsia="es-SV"/>
        </w:rPr>
        <w:t xml:space="preserve"> </w:t>
      </w:r>
      <w:r w:rsidR="00CB36B5">
        <w:rPr>
          <w:rFonts w:ascii="Museo Sans 500" w:eastAsia="Calibri" w:hAnsi="Museo Sans 500"/>
          <w:b/>
          <w:sz w:val="20"/>
          <w:szCs w:val="20"/>
          <w:lang w:eastAsia="es-SV"/>
        </w:rPr>
        <w:t>202</w:t>
      </w:r>
      <w:r w:rsidR="00FE3659">
        <w:rPr>
          <w:rFonts w:ascii="Museo Sans 500" w:eastAsia="Calibri" w:hAnsi="Museo Sans 500"/>
          <w:b/>
          <w:sz w:val="20"/>
          <w:szCs w:val="20"/>
          <w:lang w:eastAsia="es-SV"/>
        </w:rPr>
        <w:t>3</w:t>
      </w:r>
    </w:p>
    <w:p w14:paraId="2512E065" w14:textId="77777777" w:rsidR="000436F9" w:rsidRPr="007B7B0C" w:rsidRDefault="000436F9" w:rsidP="000436F9">
      <w:pPr>
        <w:spacing w:after="0" w:line="240" w:lineRule="auto"/>
        <w:ind w:left="567"/>
        <w:jc w:val="both"/>
        <w:rPr>
          <w:rFonts w:ascii="Museo Sans 300" w:eastAsia="Times New Roman" w:hAnsi="Museo Sans 300"/>
          <w:b/>
          <w:bCs/>
          <w:sz w:val="20"/>
          <w:szCs w:val="20"/>
          <w:u w:val="single"/>
          <w:lang w:eastAsia="es-ES"/>
        </w:rPr>
      </w:pPr>
    </w:p>
    <w:p w14:paraId="45C1700F" w14:textId="710C028E"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cuerpo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normativo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detalla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situaciones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presume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usuario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final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está</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incumpliendo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contractuales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suministro,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existan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alteraciones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acometida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equipo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medición.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igual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manera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determina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distribuidor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tiene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responsabilidad</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recabar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toda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evidencia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conlleve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comprobar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incumplimiento,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probatorios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debe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aportar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ante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SIGET</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requieran.</w:t>
      </w:r>
      <w:r w:rsidR="003C107E">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artículo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35</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Términos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p>
    <w:p w14:paraId="28F4DC9F" w14:textId="77777777"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p>
    <w:p w14:paraId="79CEF1C3" w14:textId="66F8DA86" w:rsidR="00CB36B5" w:rsidRDefault="00CB36B5" w:rsidP="00E7605C">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b/>
          <w:bCs/>
          <w:sz w:val="16"/>
          <w:szCs w:val="16"/>
          <w:lang w:val="es-ES" w:eastAsia="es-SV"/>
        </w:rPr>
        <w:t>“</w:t>
      </w:r>
      <w:r w:rsidRPr="00CB36B5">
        <w:rPr>
          <w:rFonts w:ascii="Museo 300" w:hAnsi="Museo 300" w:cs="Arial"/>
          <w:sz w:val="16"/>
          <w:szCs w:val="16"/>
          <w:lang w:eastAsia="es-SV"/>
        </w:rPr>
        <w: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obligación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reemplazar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alcanzado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término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w:t>
      </w:r>
      <w:r w:rsidR="00046F37">
        <w:rPr>
          <w:rFonts w:ascii="Museo 300" w:hAnsi="Museo 300" w:cs="Arial"/>
          <w:sz w:val="16"/>
          <w:szCs w:val="16"/>
          <w:lang w:eastAsia="es-SV"/>
        </w:rPr>
        <w:t xml:space="preserve"> </w:t>
      </w:r>
      <w:r w:rsidRPr="00CB36B5">
        <w:rPr>
          <w:rFonts w:ascii="Museo 300" w:hAnsi="Museo 300" w:cs="Arial"/>
          <w:sz w:val="16"/>
          <w:szCs w:val="16"/>
          <w:lang w:eastAsia="es-SV"/>
        </w:rPr>
        <w:t>vida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útil,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conformidad</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Metodología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Control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Exactitud</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contenida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Acuerdo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442-E-2014</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sustituya.</w:t>
      </w:r>
      <w:r w:rsidR="00046F37">
        <w:rPr>
          <w:rFonts w:ascii="Museo 300" w:hAnsi="Museo 300" w:cs="Arial"/>
          <w:sz w:val="16"/>
          <w:szCs w:val="16"/>
          <w:lang w:eastAsia="es-SV"/>
        </w:rPr>
        <w:t xml:space="preserve">  </w:t>
      </w:r>
    </w:p>
    <w:p w14:paraId="73E4368B" w14:textId="77777777" w:rsidR="00D0741E" w:rsidRPr="00CB36B5" w:rsidRDefault="00D0741E" w:rsidP="00E7605C">
      <w:pPr>
        <w:suppressAutoHyphens/>
        <w:autoSpaceDN w:val="0"/>
        <w:spacing w:after="0" w:line="240" w:lineRule="auto"/>
        <w:ind w:left="708" w:right="851"/>
        <w:jc w:val="both"/>
        <w:textAlignment w:val="baseline"/>
        <w:rPr>
          <w:rFonts w:ascii="Museo 300" w:hAnsi="Museo 300" w:cs="Arial"/>
          <w:sz w:val="16"/>
          <w:szCs w:val="16"/>
          <w:lang w:eastAsia="es-SV"/>
        </w:rPr>
      </w:pPr>
    </w:p>
    <w:p w14:paraId="131DCE5D" w14:textId="675C3607" w:rsidR="00CB36B5" w:rsidRDefault="00CB36B5" w:rsidP="00CB36B5">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facturada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desperfectos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problemas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componentes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permitidos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correcto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ello,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notificar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escrito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impreso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digital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situación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quien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demostrar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técnicamente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razones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originaron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eléctrica.</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facturada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calculará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sobre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base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promedio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histórico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suministro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últimas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seis</w:t>
      </w:r>
      <w:r w:rsidR="00046F37">
        <w:rPr>
          <w:rFonts w:ascii="Museo 300" w:hAnsi="Museo 300" w:cs="Arial"/>
          <w:sz w:val="16"/>
          <w:szCs w:val="16"/>
          <w:lang w:eastAsia="es-SV"/>
        </w:rPr>
        <w:t xml:space="preserve"> </w:t>
      </w:r>
      <w:r w:rsidRPr="00CB36B5">
        <w:rPr>
          <w:rFonts w:ascii="Museo 300" w:hAnsi="Museo 300" w:cs="Arial"/>
          <w:sz w:val="16"/>
          <w:szCs w:val="16"/>
          <w:lang w:eastAsia="es-SV"/>
        </w:rPr>
        <w:t>lecturas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correctas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FE3659">
        <w:rPr>
          <w:rFonts w:ascii="Museo 300" w:hAnsi="Museo 300" w:cs="Arial"/>
          <w:sz w:val="16"/>
          <w:szCs w:val="16"/>
          <w:lang w:eastAsia="es-SV"/>
        </w:rPr>
        <w:t xml:space="preserve"> (…)</w:t>
      </w:r>
      <w:r w:rsidR="00046F37">
        <w:rPr>
          <w:rFonts w:ascii="Museo 300" w:hAnsi="Museo 300" w:cs="Arial"/>
          <w:sz w:val="16"/>
          <w:szCs w:val="16"/>
          <w:lang w:eastAsia="es-SV"/>
        </w:rPr>
        <w:t xml:space="preserve">  </w:t>
      </w:r>
    </w:p>
    <w:p w14:paraId="634EB1BF" w14:textId="5D05D74F" w:rsidR="00FE3659" w:rsidRDefault="00FE3659" w:rsidP="00CB36B5">
      <w:pPr>
        <w:suppressAutoHyphens/>
        <w:autoSpaceDN w:val="0"/>
        <w:spacing w:after="0" w:line="240" w:lineRule="auto"/>
        <w:ind w:left="708" w:right="851"/>
        <w:jc w:val="both"/>
        <w:textAlignment w:val="baseline"/>
        <w:rPr>
          <w:rFonts w:ascii="Museo 300" w:hAnsi="Museo 300" w:cs="Arial"/>
          <w:sz w:val="16"/>
          <w:szCs w:val="16"/>
          <w:lang w:eastAsia="es-SV"/>
        </w:rPr>
      </w:pPr>
    </w:p>
    <w:p w14:paraId="1D2DD41E" w14:textId="4494743D" w:rsidR="00CB36B5" w:rsidRDefault="00CB36B5" w:rsidP="00CB36B5">
      <w:pPr>
        <w:suppressAutoHyphens/>
        <w:autoSpaceDN w:val="0"/>
        <w:spacing w:after="0" w:line="240" w:lineRule="auto"/>
        <w:ind w:left="708" w:right="851"/>
        <w:jc w:val="both"/>
        <w:textAlignment w:val="baseline"/>
        <w:rPr>
          <w:rFonts w:ascii="Museo 300" w:hAnsi="Museo 300" w:cs="Arial"/>
          <w:sz w:val="16"/>
          <w:szCs w:val="16"/>
          <w:lang w:eastAsia="es-SV"/>
        </w:rPr>
      </w:pPr>
      <w:proofErr w:type="gramStart"/>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proofErr w:type="gramEnd"/>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menos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causal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antes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citada,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eléctrica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retroactivamente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hasta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máximo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partir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fecha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desperfectos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problemas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corregida.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este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concederle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pago,</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sin</w:t>
      </w:r>
      <w:r w:rsidR="00046F37">
        <w:rPr>
          <w:rFonts w:ascii="Museo 300" w:hAnsi="Museo 300" w:cs="Arial"/>
          <w:sz w:val="16"/>
          <w:szCs w:val="16"/>
          <w:lang w:eastAsia="es-SV"/>
        </w:rPr>
        <w:t xml:space="preserve"> </w:t>
      </w:r>
      <w:r w:rsidRPr="00CB36B5">
        <w:rPr>
          <w:rFonts w:ascii="Museo 300" w:hAnsi="Museo 300" w:cs="Arial"/>
          <w:sz w:val="16"/>
          <w:szCs w:val="16"/>
          <w:lang w:eastAsia="es-SV"/>
        </w:rPr>
        <w:t>intereses,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plazo</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menor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duración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período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objeto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reclamo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exigirle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garantías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pago.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efectuado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dentro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plazo</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mayor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seis</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posteriores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fecha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notificación.”</w:t>
      </w:r>
    </w:p>
    <w:p w14:paraId="71E31EBB" w14:textId="77777777" w:rsidR="00B247AB" w:rsidRDefault="00B247AB"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p>
    <w:p w14:paraId="040CC955" w14:textId="3342E3B6" w:rsidR="000436F9" w:rsidRPr="00FC7AFA" w:rsidRDefault="000436F9"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Procedimiento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para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Investigar</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la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Existencia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Condiciones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Irregulares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Suministro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Energía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Eléctrica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Usuario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Final</w:t>
      </w:r>
    </w:p>
    <w:p w14:paraId="799482B0" w14:textId="77777777" w:rsidR="000436F9" w:rsidRPr="007B7B0C" w:rsidRDefault="000436F9" w:rsidP="000436F9">
      <w:pPr>
        <w:autoSpaceDE w:val="0"/>
        <w:autoSpaceDN w:val="0"/>
        <w:adjustRightInd w:val="0"/>
        <w:spacing w:after="0" w:line="240" w:lineRule="auto"/>
        <w:ind w:left="567"/>
        <w:jc w:val="both"/>
        <w:rPr>
          <w:rFonts w:ascii="Museo Sans 300" w:hAnsi="Museo Sans 300"/>
          <w:sz w:val="20"/>
          <w:szCs w:val="20"/>
          <w:lang w:eastAsia="es-SV"/>
        </w:rPr>
      </w:pPr>
    </w:p>
    <w:p w14:paraId="5C939023" w14:textId="27CB5338" w:rsidR="00C477B3" w:rsidRDefault="000436F9" w:rsidP="004403FD">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indica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empresas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distribuidoras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lineamientos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investigación,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detección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resolución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casos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registrada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causa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p>
    <w:p w14:paraId="3E4464F5" w14:textId="77777777" w:rsidR="00E44D25" w:rsidRDefault="00E44D25" w:rsidP="004403FD">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AD36277" w14:textId="1BDCFBE9"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apartado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7.1.</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mismo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determina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acepta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monto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recuperación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imputa,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tiene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derecho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interponer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reclamo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presentar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respectivas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posiciones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documentación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respaldo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considere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conveniente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SIGET,</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quien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resolverá</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controversia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acuerdo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p>
    <w:p w14:paraId="1A757AAD" w14:textId="77777777"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7EFF3AD" w14:textId="7D862551" w:rsidR="000436F9" w:rsidRPr="00024745" w:rsidRDefault="000436F9" w:rsidP="000436F9">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1.E.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046F37">
        <w:rPr>
          <w:rFonts w:ascii="Museo Sans 500" w:hAnsi="Museo Sans 500"/>
          <w:b/>
          <w:bCs/>
          <w:sz w:val="20"/>
          <w:szCs w:val="20"/>
          <w:lang w:eastAsia="es-SV"/>
        </w:rPr>
        <w:t xml:space="preserve"> </w:t>
      </w:r>
    </w:p>
    <w:p w14:paraId="3B63E97F"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03018914" w14:textId="319C8978"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046F37">
        <w:rPr>
          <w:rFonts w:ascii="Museo Sans 300" w:hAnsi="Museo Sans 300"/>
          <w:color w:val="000000"/>
          <w:sz w:val="20"/>
          <w:szCs w:val="20"/>
          <w:lang w:eastAsia="es-SV"/>
        </w:rPr>
        <w:t xml:space="preserve"> </w:t>
      </w:r>
      <w:proofErr w:type="gramStart"/>
      <w:r w:rsidRPr="00024745">
        <w:rPr>
          <w:rFonts w:ascii="Museo Sans 300" w:hAnsi="Museo Sans 300"/>
          <w:color w:val="000000"/>
          <w:sz w:val="20"/>
          <w:szCs w:val="20"/>
          <w:lang w:eastAsia="es-SV"/>
        </w:rPr>
        <w:t>Será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proofErr w:type="gramEnd"/>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046F37">
        <w:rPr>
          <w:rFonts w:ascii="Museo Sans 300" w:hAnsi="Museo Sans 300"/>
          <w:color w:val="000000"/>
          <w:sz w:val="20"/>
          <w:szCs w:val="20"/>
          <w:lang w:eastAsia="es-SV"/>
        </w:rPr>
        <w:t xml:space="preserve"> </w:t>
      </w:r>
    </w:p>
    <w:p w14:paraId="6CF472DE"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lastRenderedPageBreak/>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2D114292" w:rsidR="009A69A9" w:rsidRPr="00FC7AFA" w:rsidRDefault="009A69A9" w:rsidP="00255312">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4DD77003" w14:textId="2E41D6A1" w:rsidR="009A69A9" w:rsidRDefault="009A69A9" w:rsidP="000076A6">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presente</w:t>
      </w:r>
      <w:r w:rsidR="00046F37">
        <w:rPr>
          <w:rFonts w:ascii="Museo Sans 300" w:hAnsi="Museo Sans 300"/>
          <w:sz w:val="20"/>
          <w:szCs w:val="20"/>
        </w:rPr>
        <w:t xml:space="preserve"> </w:t>
      </w:r>
      <w:r w:rsidRPr="007B7B0C">
        <w:rPr>
          <w:rFonts w:ascii="Museo Sans 300" w:hAnsi="Museo Sans 300"/>
          <w:sz w:val="20"/>
          <w:szCs w:val="20"/>
        </w:rPr>
        <w:t>procedimiento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reclamo,</w:t>
      </w:r>
      <w:r w:rsidR="00046F37">
        <w:rPr>
          <w:rFonts w:ascii="Museo Sans 300" w:hAnsi="Museo Sans 300"/>
          <w:sz w:val="20"/>
          <w:szCs w:val="20"/>
        </w:rPr>
        <w:t xml:space="preserve"> </w:t>
      </w:r>
      <w:r w:rsidRPr="007B7B0C">
        <w:rPr>
          <w:rFonts w:ascii="Museo Sans 300" w:hAnsi="Museo Sans 300"/>
          <w:sz w:val="20"/>
          <w:szCs w:val="20"/>
        </w:rPr>
        <w:t>al</w:t>
      </w:r>
      <w:r w:rsidR="00046F37">
        <w:rPr>
          <w:rFonts w:ascii="Museo Sans 300" w:hAnsi="Museo Sans 300"/>
          <w:sz w:val="20"/>
          <w:szCs w:val="20"/>
        </w:rPr>
        <w:t xml:space="preserve"> </w:t>
      </w:r>
      <w:r w:rsidRPr="007B7B0C">
        <w:rPr>
          <w:rFonts w:ascii="Museo Sans 300" w:hAnsi="Museo Sans 300"/>
          <w:sz w:val="20"/>
          <w:szCs w:val="20"/>
        </w:rPr>
        <w:t>determinarse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era</w:t>
      </w:r>
      <w:r w:rsidR="00046F37">
        <w:rPr>
          <w:rFonts w:ascii="Museo Sans 300" w:hAnsi="Museo Sans 300"/>
          <w:sz w:val="20"/>
          <w:szCs w:val="20"/>
        </w:rPr>
        <w:t xml:space="preserve"> </w:t>
      </w:r>
      <w:r w:rsidRPr="007B7B0C">
        <w:rPr>
          <w:rFonts w:ascii="Museo Sans 300" w:hAnsi="Museo Sans 300"/>
          <w:sz w:val="20"/>
          <w:szCs w:val="20"/>
        </w:rPr>
        <w:t>necesaria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intervención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perito</w:t>
      </w:r>
      <w:r w:rsidR="00046F37">
        <w:rPr>
          <w:rFonts w:ascii="Museo Sans 300" w:hAnsi="Museo Sans 300"/>
          <w:sz w:val="20"/>
          <w:szCs w:val="20"/>
        </w:rPr>
        <w:t xml:space="preserve"> </w:t>
      </w:r>
      <w:r w:rsidRPr="007B7B0C">
        <w:rPr>
          <w:rFonts w:ascii="Museo Sans 300" w:hAnsi="Museo Sans 300"/>
          <w:sz w:val="20"/>
          <w:szCs w:val="20"/>
        </w:rPr>
        <w:t>externo,</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realizó</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hechos,</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posteriormente</w:t>
      </w:r>
      <w:r w:rsidR="00046F37">
        <w:rPr>
          <w:rFonts w:ascii="Museo Sans 300" w:hAnsi="Museo Sans 300"/>
          <w:sz w:val="20"/>
          <w:szCs w:val="20"/>
        </w:rPr>
        <w:t xml:space="preserve"> </w:t>
      </w:r>
      <w:r w:rsidR="000A176F">
        <w:rPr>
          <w:rFonts w:ascii="Museo Sans 300" w:hAnsi="Museo Sans 300"/>
          <w:sz w:val="20"/>
          <w:szCs w:val="20"/>
        </w:rPr>
        <w:t>hacer</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análisis</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elementos</w:t>
      </w:r>
      <w:r w:rsidR="00046F37">
        <w:rPr>
          <w:rFonts w:ascii="Museo Sans 300" w:hAnsi="Museo Sans 300"/>
          <w:sz w:val="20"/>
          <w:szCs w:val="20"/>
        </w:rPr>
        <w:t xml:space="preserve"> </w:t>
      </w:r>
      <w:r w:rsidRPr="007B7B0C">
        <w:rPr>
          <w:rFonts w:ascii="Museo Sans 300" w:hAnsi="Museo Sans 300"/>
          <w:sz w:val="20"/>
          <w:szCs w:val="20"/>
        </w:rPr>
        <w:t>relevantes,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efecto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emitir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correspondiente.</w:t>
      </w:r>
      <w:r w:rsidR="00046F37">
        <w:rPr>
          <w:rFonts w:ascii="Museo Sans 300" w:hAnsi="Museo Sans 300"/>
          <w:sz w:val="20"/>
          <w:szCs w:val="20"/>
        </w:rPr>
        <w:t xml:space="preserve"> </w:t>
      </w:r>
    </w:p>
    <w:p w14:paraId="2ED398B5" w14:textId="77777777" w:rsidR="006A4D32" w:rsidRPr="007B7B0C" w:rsidRDefault="006A4D32" w:rsidP="000076A6">
      <w:pPr>
        <w:autoSpaceDE w:val="0"/>
        <w:autoSpaceDN w:val="0"/>
        <w:adjustRightInd w:val="0"/>
        <w:spacing w:after="0" w:line="240" w:lineRule="auto"/>
        <w:ind w:left="426"/>
        <w:jc w:val="both"/>
        <w:rPr>
          <w:rFonts w:ascii="Museo Sans 300" w:hAnsi="Museo Sans 300"/>
          <w:sz w:val="20"/>
          <w:szCs w:val="20"/>
        </w:rPr>
      </w:pPr>
    </w:p>
    <w:p w14:paraId="5CF10C23" w14:textId="48FE44CF"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ese</w:t>
      </w:r>
      <w:r w:rsidR="00046F37">
        <w:rPr>
          <w:rFonts w:ascii="Museo Sans 300" w:hAnsi="Museo Sans 300"/>
          <w:sz w:val="20"/>
          <w:szCs w:val="20"/>
        </w:rPr>
        <w:t xml:space="preserve"> </w:t>
      </w:r>
      <w:r w:rsidRPr="007B7B0C">
        <w:rPr>
          <w:rFonts w:ascii="Museo Sans 300" w:hAnsi="Museo Sans 300"/>
          <w:sz w:val="20"/>
          <w:szCs w:val="20"/>
        </w:rPr>
        <w:t>sentido,</w:t>
      </w:r>
      <w:r w:rsidR="00046F37">
        <w:rPr>
          <w:rFonts w:ascii="Museo Sans 300" w:hAnsi="Museo Sans 300"/>
          <w:sz w:val="20"/>
          <w:szCs w:val="20"/>
        </w:rPr>
        <w:t xml:space="preserve"> </w:t>
      </w:r>
      <w:r w:rsidRPr="007B7B0C">
        <w:rPr>
          <w:rFonts w:ascii="Museo Sans 300" w:hAnsi="Museo Sans 300"/>
          <w:sz w:val="20"/>
          <w:szCs w:val="20"/>
        </w:rPr>
        <w:t>debe</w:t>
      </w:r>
      <w:r w:rsidR="00046F37">
        <w:rPr>
          <w:rFonts w:ascii="Museo Sans 300" w:hAnsi="Museo Sans 300"/>
          <w:sz w:val="20"/>
          <w:szCs w:val="20"/>
        </w:rPr>
        <w:t xml:space="preserve"> </w:t>
      </w:r>
      <w:r w:rsidRPr="007B7B0C">
        <w:rPr>
          <w:rFonts w:ascii="Museo Sans 300" w:hAnsi="Museo Sans 300"/>
          <w:sz w:val="20"/>
          <w:szCs w:val="20"/>
        </w:rPr>
        <w:t>señalarse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resultado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efectuada</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es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elemento</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cuenta</w:t>
      </w:r>
      <w:r w:rsidR="00046F37">
        <w:rPr>
          <w:rFonts w:ascii="Museo Sans 300" w:hAnsi="Museo Sans 300"/>
          <w:sz w:val="20"/>
          <w:szCs w:val="20"/>
        </w:rPr>
        <w:t xml:space="preserve"> </w:t>
      </w:r>
      <w:r w:rsidRPr="007B7B0C">
        <w:rPr>
          <w:rFonts w:ascii="Museo Sans 300" w:hAnsi="Museo Sans 300"/>
          <w:sz w:val="20"/>
          <w:szCs w:val="20"/>
        </w:rPr>
        <w:t>esta</w:t>
      </w:r>
      <w:r w:rsidR="00046F37">
        <w:rPr>
          <w:rFonts w:ascii="Museo Sans 300" w:hAnsi="Museo Sans 300"/>
          <w:sz w:val="20"/>
          <w:szCs w:val="20"/>
        </w:rPr>
        <w:t xml:space="preserve"> </w:t>
      </w:r>
      <w:r w:rsidRPr="007B7B0C">
        <w:rPr>
          <w:rFonts w:ascii="Museo Sans 300" w:hAnsi="Museo Sans 300"/>
          <w:sz w:val="20"/>
          <w:szCs w:val="20"/>
        </w:rPr>
        <w:t>superintendencia</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determinar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procedencia</w:t>
      </w:r>
      <w:r w:rsidR="00046F37">
        <w:rPr>
          <w:rFonts w:ascii="Museo Sans 300" w:hAnsi="Museo Sans 300"/>
          <w:sz w:val="20"/>
          <w:szCs w:val="20"/>
        </w:rPr>
        <w:t xml:space="preserve"> </w:t>
      </w:r>
      <w:r w:rsidRPr="007B7B0C">
        <w:rPr>
          <w:rFonts w:ascii="Museo Sans 300" w:hAnsi="Museo Sans 300"/>
          <w:sz w:val="20"/>
          <w:szCs w:val="20"/>
        </w:rPr>
        <w:t>o</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cobro</w:t>
      </w:r>
      <w:r w:rsidR="00046F37">
        <w:rPr>
          <w:rFonts w:ascii="Museo Sans 300" w:hAnsi="Museo Sans 300"/>
          <w:sz w:val="20"/>
          <w:szCs w:val="20"/>
        </w:rPr>
        <w:t xml:space="preserve"> </w:t>
      </w:r>
      <w:r w:rsidRPr="007B7B0C">
        <w:rPr>
          <w:rFonts w:ascii="Museo Sans 300" w:hAnsi="Museo Sans 300"/>
          <w:sz w:val="20"/>
          <w:szCs w:val="20"/>
        </w:rPr>
        <w:t>realizado</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distribuidora.</w:t>
      </w:r>
      <w:r w:rsidR="00046F37">
        <w:rPr>
          <w:rFonts w:ascii="Museo Sans 300" w:hAnsi="Museo Sans 300"/>
          <w:sz w:val="20"/>
          <w:szCs w:val="20"/>
        </w:rPr>
        <w:t xml:space="preserve"> </w:t>
      </w:r>
    </w:p>
    <w:p w14:paraId="7AE6A07D" w14:textId="640ED328" w:rsidR="00F75326" w:rsidRDefault="009A69A9" w:rsidP="00C06660">
      <w:pPr>
        <w:tabs>
          <w:tab w:val="left" w:pos="426"/>
        </w:tabs>
        <w:spacing w:after="0" w:line="240" w:lineRule="auto"/>
        <w:jc w:val="both"/>
        <w:rPr>
          <w:rFonts w:ascii="Museo Sans 300" w:hAnsi="Museo Sans 300"/>
          <w:sz w:val="20"/>
          <w:szCs w:val="20"/>
          <w:lang w:eastAsia="es-ES"/>
        </w:rPr>
      </w:pPr>
      <w:r w:rsidRPr="007B7B0C">
        <w:rPr>
          <w:rFonts w:ascii="Museo Sans 300" w:hAnsi="Museo Sans 300"/>
          <w:sz w:val="20"/>
          <w:szCs w:val="20"/>
          <w:lang w:eastAsia="es-ES"/>
        </w:rPr>
        <w:tab/>
      </w:r>
    </w:p>
    <w:p w14:paraId="230FF35A" w14:textId="12F9DF77"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w:t>
      </w:r>
      <w:r w:rsidR="00046F37">
        <w:rPr>
          <w:rFonts w:ascii="Museo Sans 500" w:hAnsi="Museo Sans 500"/>
          <w:b/>
          <w:bCs/>
          <w:sz w:val="20"/>
          <w:szCs w:val="20"/>
        </w:rPr>
        <w:t xml:space="preserve"> </w:t>
      </w:r>
      <w:r w:rsidRPr="00FC7AFA">
        <w:rPr>
          <w:rFonts w:ascii="Museo Sans 500" w:hAnsi="Museo Sans 500"/>
          <w:b/>
          <w:bCs/>
          <w:sz w:val="20"/>
          <w:szCs w:val="20"/>
        </w:rPr>
        <w:t>Condición</w:t>
      </w:r>
      <w:r w:rsidR="00046F37">
        <w:rPr>
          <w:rFonts w:ascii="Museo Sans 500" w:hAnsi="Museo Sans 500"/>
          <w:b/>
          <w:bCs/>
          <w:sz w:val="20"/>
          <w:szCs w:val="20"/>
        </w:rPr>
        <w:t xml:space="preserve"> </w:t>
      </w:r>
      <w:r w:rsidRPr="00FC7AFA">
        <w:rPr>
          <w:rFonts w:ascii="Museo Sans 500" w:hAnsi="Museo Sans 500"/>
          <w:b/>
          <w:bCs/>
          <w:sz w:val="20"/>
          <w:szCs w:val="20"/>
        </w:rPr>
        <w:t>encontrada</w:t>
      </w:r>
      <w:r w:rsidR="00046F37">
        <w:rPr>
          <w:rFonts w:ascii="Museo Sans 500" w:hAnsi="Museo Sans 500"/>
          <w:b/>
          <w:bCs/>
          <w:sz w:val="20"/>
          <w:szCs w:val="20"/>
        </w:rPr>
        <w:t xml:space="preserve"> </w:t>
      </w:r>
      <w:r w:rsidRPr="00FC7AFA">
        <w:rPr>
          <w:rFonts w:ascii="Museo Sans 500" w:hAnsi="Museo Sans 500"/>
          <w:b/>
          <w:bCs/>
          <w:sz w:val="20"/>
          <w:szCs w:val="20"/>
        </w:rPr>
        <w:t>en</w:t>
      </w:r>
      <w:r w:rsidR="00046F37">
        <w:rPr>
          <w:rFonts w:ascii="Museo Sans 500" w:hAnsi="Museo Sans 500"/>
          <w:b/>
          <w:bCs/>
          <w:sz w:val="20"/>
          <w:szCs w:val="20"/>
        </w:rPr>
        <w:t xml:space="preserve"> </w:t>
      </w:r>
      <w:r w:rsidRPr="00FC7AFA">
        <w:rPr>
          <w:rFonts w:ascii="Museo Sans 500" w:hAnsi="Museo Sans 500"/>
          <w:b/>
          <w:bCs/>
          <w:sz w:val="20"/>
          <w:szCs w:val="20"/>
        </w:rPr>
        <w:t>el</w:t>
      </w:r>
      <w:r w:rsidR="00046F37">
        <w:rPr>
          <w:rFonts w:ascii="Museo Sans 500" w:hAnsi="Museo Sans 500"/>
          <w:b/>
          <w:bCs/>
          <w:sz w:val="20"/>
          <w:szCs w:val="20"/>
        </w:rPr>
        <w:t xml:space="preserve"> </w:t>
      </w:r>
      <w:r w:rsidRPr="00FC7AFA">
        <w:rPr>
          <w:rFonts w:ascii="Museo Sans 500" w:hAnsi="Museo Sans 500"/>
          <w:b/>
          <w:bCs/>
          <w:sz w:val="20"/>
          <w:szCs w:val="20"/>
        </w:rPr>
        <w:t>sum</w:t>
      </w:r>
      <w:r w:rsidR="0072645B">
        <w:rPr>
          <w:rFonts w:ascii="Museo Sans 500" w:hAnsi="Museo Sans 500"/>
          <w:b/>
          <w:bCs/>
          <w:sz w:val="20"/>
          <w:szCs w:val="20"/>
        </w:rPr>
        <w:t>inistro</w:t>
      </w:r>
      <w:r w:rsidR="00046F37">
        <w:rPr>
          <w:rFonts w:ascii="Museo Sans 500" w:hAnsi="Museo Sans 500"/>
          <w:b/>
          <w:bCs/>
          <w:sz w:val="20"/>
          <w:szCs w:val="20"/>
        </w:rPr>
        <w:t xml:space="preserve"> </w:t>
      </w:r>
      <w:r w:rsidR="00091F7F">
        <w:rPr>
          <w:rFonts w:ascii="Museo Sans 500" w:hAnsi="Museo Sans 500"/>
          <w:b/>
          <w:bCs/>
          <w:sz w:val="20"/>
          <w:szCs w:val="20"/>
        </w:rPr>
        <w:t>identificado</w:t>
      </w:r>
      <w:r w:rsidR="00046F37">
        <w:rPr>
          <w:rFonts w:ascii="Museo Sans 500" w:hAnsi="Museo Sans 500"/>
          <w:b/>
          <w:bCs/>
          <w:sz w:val="20"/>
          <w:szCs w:val="20"/>
        </w:rPr>
        <w:t xml:space="preserve"> </w:t>
      </w:r>
      <w:r w:rsidR="00091F7F">
        <w:rPr>
          <w:rFonts w:ascii="Museo Sans 500" w:hAnsi="Museo Sans 500"/>
          <w:b/>
          <w:bCs/>
          <w:sz w:val="20"/>
          <w:szCs w:val="20"/>
        </w:rPr>
        <w:t>con</w:t>
      </w:r>
      <w:r w:rsidR="00046F37">
        <w:rPr>
          <w:rFonts w:ascii="Museo Sans 500" w:hAnsi="Museo Sans 500"/>
          <w:b/>
          <w:bCs/>
          <w:sz w:val="20"/>
          <w:szCs w:val="20"/>
        </w:rPr>
        <w:t xml:space="preserve"> </w:t>
      </w:r>
      <w:r w:rsidR="00091F7F">
        <w:rPr>
          <w:rFonts w:ascii="Museo Sans 500" w:hAnsi="Museo Sans 500"/>
          <w:b/>
          <w:bCs/>
          <w:sz w:val="20"/>
          <w:szCs w:val="20"/>
        </w:rPr>
        <w:t>el</w:t>
      </w:r>
      <w:r w:rsidR="00046F37">
        <w:rPr>
          <w:rFonts w:ascii="Museo Sans 500" w:hAnsi="Museo Sans 500"/>
          <w:b/>
          <w:bCs/>
          <w:sz w:val="20"/>
          <w:szCs w:val="20"/>
        </w:rPr>
        <w:t xml:space="preserve"> </w:t>
      </w:r>
      <w:r w:rsidR="00091F7F">
        <w:rPr>
          <w:rFonts w:ascii="Museo Sans 500" w:hAnsi="Museo Sans 500"/>
          <w:b/>
          <w:bCs/>
          <w:sz w:val="20"/>
          <w:szCs w:val="20"/>
        </w:rPr>
        <w:t>NIC</w:t>
      </w:r>
      <w:r w:rsidR="00046F37">
        <w:rPr>
          <w:rFonts w:ascii="Museo Sans 500" w:hAnsi="Museo Sans 500"/>
          <w:b/>
          <w:bCs/>
          <w:sz w:val="20"/>
          <w:szCs w:val="20"/>
        </w:rPr>
        <w:t xml:space="preserve"> </w:t>
      </w:r>
      <w:r w:rsidR="00405DC5">
        <w:rPr>
          <w:rFonts w:ascii="Museo Sans 500" w:hAnsi="Museo Sans 500"/>
          <w:b/>
          <w:bCs/>
          <w:sz w:val="20"/>
          <w:szCs w:val="20"/>
        </w:rPr>
        <w:t>xxx</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49BC75BD" w14:textId="20A1E6FE" w:rsidR="001624A2" w:rsidRDefault="001624A2" w:rsidP="00B25632">
      <w:pPr>
        <w:spacing w:after="0" w:line="240" w:lineRule="auto"/>
        <w:ind w:left="420"/>
        <w:jc w:val="both"/>
        <w:rPr>
          <w:rFonts w:ascii="Museo Sans 300" w:hAnsi="Museo Sans 300"/>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sz w:val="20"/>
          <w:szCs w:val="20"/>
        </w:rPr>
        <w:t>IT-</w:t>
      </w:r>
      <w:r w:rsidR="001732FE">
        <w:rPr>
          <w:rFonts w:ascii="Museo Sans 300" w:hAnsi="Museo Sans 300"/>
          <w:sz w:val="20"/>
          <w:szCs w:val="20"/>
        </w:rPr>
        <w:t>0182</w:t>
      </w:r>
      <w:r w:rsidR="003E0EC8">
        <w:rPr>
          <w:rFonts w:ascii="Museo Sans 300" w:hAnsi="Museo Sans 300"/>
          <w:sz w:val="20"/>
          <w:szCs w:val="20"/>
        </w:rPr>
        <w:t>-CAU-23</w:t>
      </w:r>
      <w:r w:rsidRPr="00551F4C">
        <w:rPr>
          <w:rFonts w:ascii="Museo Sans 300" w:hAnsi="Museo Sans 300"/>
          <w:sz w:val="20"/>
          <w:szCs w:val="20"/>
        </w:rPr>
        <w:t>,</w:t>
      </w:r>
      <w:r>
        <w:rPr>
          <w:rFonts w:ascii="Museo Sans 300" w:hAnsi="Museo Sans 300"/>
          <w:sz w:val="20"/>
          <w:szCs w:val="20"/>
        </w:rPr>
        <w:t xml:space="preserve"> </w:t>
      </w:r>
      <w:r w:rsidRPr="00551F4C">
        <w:rPr>
          <w:rFonts w:ascii="Museo Sans 300" w:hAnsi="Museo Sans 300"/>
          <w:sz w:val="20"/>
          <w:szCs w:val="20"/>
        </w:rPr>
        <w:t>expone</w:t>
      </w:r>
      <w:r>
        <w:rPr>
          <w:rFonts w:ascii="Museo Sans 300" w:hAnsi="Museo Sans 300"/>
          <w:sz w:val="20"/>
          <w:szCs w:val="20"/>
        </w:rPr>
        <w:t xml:space="preserve"> </w:t>
      </w:r>
      <w:r w:rsidRPr="00551F4C">
        <w:rPr>
          <w:rFonts w:ascii="Museo Sans 300" w:hAnsi="Museo Sans 300"/>
          <w:sz w:val="20"/>
          <w:szCs w:val="20"/>
        </w:rPr>
        <w:t>lo</w:t>
      </w:r>
      <w:r>
        <w:rPr>
          <w:rFonts w:ascii="Museo Sans 300" w:hAnsi="Museo Sans 300"/>
          <w:sz w:val="20"/>
          <w:szCs w:val="20"/>
        </w:rPr>
        <w:t xml:space="preserve"> </w:t>
      </w:r>
      <w:r w:rsidRPr="00551F4C">
        <w:rPr>
          <w:rFonts w:ascii="Museo Sans 300" w:hAnsi="Museo Sans 300"/>
          <w:sz w:val="20"/>
          <w:szCs w:val="20"/>
        </w:rPr>
        <w:t>siguiente:</w:t>
      </w:r>
    </w:p>
    <w:p w14:paraId="7E2763A7" w14:textId="21B85AED" w:rsidR="000A4A8A" w:rsidRDefault="000A4A8A" w:rsidP="00B25632">
      <w:pPr>
        <w:spacing w:after="0" w:line="240" w:lineRule="auto"/>
        <w:ind w:left="420"/>
        <w:jc w:val="both"/>
        <w:rPr>
          <w:rFonts w:ascii="Museo Sans 300" w:hAnsi="Museo Sans 300"/>
          <w:sz w:val="20"/>
          <w:szCs w:val="20"/>
        </w:rPr>
      </w:pPr>
    </w:p>
    <w:p w14:paraId="3884E96D" w14:textId="5DFBBE55" w:rsidR="000A4A8A" w:rsidRDefault="000A4A8A" w:rsidP="00B25632">
      <w:pPr>
        <w:spacing w:after="0" w:line="240" w:lineRule="auto"/>
        <w:ind w:left="420"/>
        <w:jc w:val="both"/>
        <w:rPr>
          <w:rFonts w:ascii="Museo Sans 300" w:hAnsi="Museo Sans 300"/>
          <w:sz w:val="20"/>
          <w:szCs w:val="20"/>
        </w:rPr>
      </w:pPr>
    </w:p>
    <w:p w14:paraId="1DC1A483" w14:textId="28D10311" w:rsidR="000A4A8A" w:rsidRDefault="000A4A8A" w:rsidP="00B25632">
      <w:pPr>
        <w:spacing w:after="0" w:line="240" w:lineRule="auto"/>
        <w:ind w:left="420"/>
        <w:jc w:val="both"/>
        <w:rPr>
          <w:rFonts w:ascii="Museo Sans 300" w:hAnsi="Museo Sans 300"/>
          <w:sz w:val="20"/>
          <w:szCs w:val="20"/>
        </w:rPr>
      </w:pPr>
    </w:p>
    <w:p w14:paraId="5666B8C2" w14:textId="500DA048" w:rsidR="001A3B73" w:rsidRDefault="00B25632" w:rsidP="001A3B73">
      <w:pPr>
        <w:spacing w:line="240" w:lineRule="auto"/>
        <w:ind w:left="709" w:right="851"/>
        <w:jc w:val="both"/>
        <w:rPr>
          <w:rFonts w:ascii="Museo 300" w:hAnsi="Museo 300"/>
          <w:sz w:val="16"/>
          <w:szCs w:val="16"/>
        </w:rPr>
      </w:pPr>
      <w:r w:rsidRPr="009B5565">
        <w:rPr>
          <w:rFonts w:ascii="Museo 300" w:hAnsi="Museo 300" w:cs="Segoe UI"/>
          <w:sz w:val="16"/>
          <w:szCs w:val="16"/>
          <w:lang w:eastAsia="es-MX"/>
        </w:rPr>
        <w:t>“[…]</w:t>
      </w:r>
      <w:r w:rsidR="001A3B73">
        <w:rPr>
          <w:rFonts w:ascii="Museo 300" w:hAnsi="Museo 300" w:cs="Segoe UI"/>
          <w:sz w:val="16"/>
          <w:szCs w:val="16"/>
          <w:lang w:eastAsia="es-MX"/>
        </w:rPr>
        <w:t xml:space="preserve"> </w:t>
      </w:r>
    </w:p>
    <w:p w14:paraId="446C86C0" w14:textId="3168E83B" w:rsidR="000A4A8A" w:rsidRPr="000A4A8A" w:rsidRDefault="00B30FF8" w:rsidP="000A4A8A">
      <w:pPr>
        <w:pStyle w:val="Prrafodelista"/>
        <w:numPr>
          <w:ilvl w:val="0"/>
          <w:numId w:val="26"/>
        </w:numPr>
        <w:ind w:right="851"/>
        <w:jc w:val="both"/>
        <w:rPr>
          <w:rFonts w:ascii="Museo 300" w:hAnsi="Museo 300"/>
          <w:color w:val="000000" w:themeColor="text1"/>
          <w:sz w:val="16"/>
          <w:szCs w:val="16"/>
        </w:rPr>
      </w:pPr>
      <w:r w:rsidRPr="00B30FF8">
        <w:rPr>
          <w:rFonts w:ascii="Museo 300" w:hAnsi="Museo 300"/>
          <w:color w:val="000000" w:themeColor="text1"/>
          <w:sz w:val="16"/>
          <w:szCs w:val="16"/>
        </w:rPr>
        <w:t>En</w:t>
      </w:r>
      <w:r w:rsidR="000A4A8A">
        <w:rPr>
          <w:rFonts w:ascii="Museo 300" w:hAnsi="Museo 300"/>
          <w:color w:val="000000" w:themeColor="text1"/>
          <w:sz w:val="16"/>
          <w:szCs w:val="16"/>
        </w:rPr>
        <w:t xml:space="preserve"> </w:t>
      </w:r>
      <w:r w:rsidR="000A4A8A" w:rsidRPr="000A4A8A">
        <w:rPr>
          <w:rFonts w:ascii="Museo 300" w:hAnsi="Museo 300"/>
          <w:color w:val="000000" w:themeColor="text1"/>
          <w:sz w:val="16"/>
          <w:szCs w:val="16"/>
        </w:rPr>
        <w:t xml:space="preserve">la fecha 13 de marzo del presente año, personal técnico de la distribuidora reportó que el equipo de medición, presentado en la fotografía # 3, tenía el sello de tapa de vidrio roto, disco oxidado y señales de rozamiento en el disco, por lo que programaron una verificación al funcionamiento del referido equipo. </w:t>
      </w:r>
    </w:p>
    <w:p w14:paraId="4D6057E6" w14:textId="48BBA98B" w:rsidR="000A4A8A" w:rsidRDefault="000A4A8A" w:rsidP="000A4A8A">
      <w:pPr>
        <w:pStyle w:val="Prrafodelista"/>
        <w:numPr>
          <w:ilvl w:val="0"/>
          <w:numId w:val="26"/>
        </w:numPr>
        <w:ind w:right="851"/>
        <w:jc w:val="both"/>
        <w:rPr>
          <w:rFonts w:ascii="Museo 300" w:hAnsi="Museo 300"/>
          <w:color w:val="000000" w:themeColor="text1"/>
          <w:sz w:val="16"/>
          <w:szCs w:val="16"/>
        </w:rPr>
      </w:pPr>
      <w:r w:rsidRPr="00FE3659">
        <w:rPr>
          <w:rFonts w:ascii="Museo 300" w:hAnsi="Museo 300"/>
          <w:color w:val="000000" w:themeColor="text1"/>
          <w:sz w:val="16"/>
          <w:szCs w:val="16"/>
        </w:rPr>
        <w:t xml:space="preserve">Seguidamente, personal técnico de EEO efectuó una nueva visita en fecha 14 de marzo de 2023, en la que no fue posible verificar el funcionamiento del equipo de medición a través de una prueba de exactitud, ya que el medidor no comunicó con el aparato de prueba, por lo que reemplazaron el medidor </w:t>
      </w:r>
      <w:proofErr w:type="spellStart"/>
      <w:r w:rsidRPr="00FE3659">
        <w:rPr>
          <w:rFonts w:ascii="Museo 300" w:hAnsi="Museo 300"/>
          <w:color w:val="000000" w:themeColor="text1"/>
          <w:sz w:val="16"/>
          <w:szCs w:val="16"/>
        </w:rPr>
        <w:t>n.°</w:t>
      </w:r>
      <w:proofErr w:type="spellEnd"/>
      <w:r w:rsidRPr="00FE3659">
        <w:rPr>
          <w:rFonts w:ascii="Museo 300" w:hAnsi="Museo 300"/>
          <w:color w:val="000000" w:themeColor="text1"/>
          <w:sz w:val="16"/>
          <w:szCs w:val="16"/>
        </w:rPr>
        <w:t xml:space="preserve"> </w:t>
      </w:r>
      <w:r w:rsidR="005712F5">
        <w:rPr>
          <w:rFonts w:ascii="Museo 300" w:hAnsi="Museo 300"/>
          <w:color w:val="000000" w:themeColor="text1"/>
          <w:sz w:val="16"/>
          <w:szCs w:val="16"/>
        </w:rPr>
        <w:t>xxx</w:t>
      </w:r>
      <w:r w:rsidRPr="00FE3659">
        <w:rPr>
          <w:rFonts w:ascii="Museo 300" w:hAnsi="Museo 300"/>
          <w:color w:val="000000" w:themeColor="text1"/>
          <w:sz w:val="16"/>
          <w:szCs w:val="16"/>
        </w:rPr>
        <w:t xml:space="preserve">. </w:t>
      </w:r>
    </w:p>
    <w:p w14:paraId="0418F58A" w14:textId="77777777" w:rsidR="000A4A8A" w:rsidRPr="00FE3659" w:rsidRDefault="000A4A8A" w:rsidP="000A4A8A">
      <w:pPr>
        <w:pStyle w:val="Prrafodelista"/>
        <w:rPr>
          <w:rFonts w:ascii="Museo 300" w:hAnsi="Museo 300"/>
          <w:color w:val="000000" w:themeColor="text1"/>
          <w:sz w:val="16"/>
          <w:szCs w:val="16"/>
        </w:rPr>
      </w:pPr>
    </w:p>
    <w:p w14:paraId="4C906096" w14:textId="77777777" w:rsidR="000A4A8A" w:rsidRPr="00FE3659" w:rsidRDefault="000A4A8A" w:rsidP="000A4A8A">
      <w:pPr>
        <w:pStyle w:val="Prrafodelista"/>
        <w:numPr>
          <w:ilvl w:val="0"/>
          <w:numId w:val="26"/>
        </w:numPr>
        <w:ind w:right="851"/>
        <w:jc w:val="both"/>
        <w:rPr>
          <w:rFonts w:ascii="Museo 300" w:hAnsi="Museo 300"/>
          <w:color w:val="000000" w:themeColor="text1"/>
          <w:sz w:val="16"/>
          <w:szCs w:val="16"/>
        </w:rPr>
      </w:pPr>
      <w:r w:rsidRPr="00FE3659">
        <w:rPr>
          <w:rFonts w:ascii="Museo 300" w:hAnsi="Museo 300"/>
          <w:color w:val="000000" w:themeColor="text1"/>
          <w:sz w:val="16"/>
          <w:szCs w:val="16"/>
        </w:rPr>
        <w:t>Posteriormente verificaron internamente el equipo de medición, determinando que el disco estaba friccionado, por lo que, lo asociaron a que este había sido destapado por terceras personas para realizar acciones que afectaran el consumo mensual en el suministro.</w:t>
      </w:r>
    </w:p>
    <w:p w14:paraId="59D62FD6" w14:textId="77777777" w:rsidR="000A4A8A" w:rsidRPr="007B3B4F" w:rsidRDefault="000A4A8A" w:rsidP="000A4A8A">
      <w:pPr>
        <w:pStyle w:val="Prrafodelista"/>
        <w:rPr>
          <w:rFonts w:ascii="Museo 300" w:hAnsi="Museo 300"/>
          <w:color w:val="000000" w:themeColor="text1"/>
          <w:sz w:val="16"/>
          <w:szCs w:val="16"/>
        </w:rPr>
      </w:pPr>
    </w:p>
    <w:p w14:paraId="08F5FA50" w14:textId="32E22BF4" w:rsidR="000A4A8A" w:rsidRDefault="000A4A8A" w:rsidP="000A4A8A">
      <w:pPr>
        <w:pStyle w:val="Prrafodelista"/>
        <w:numPr>
          <w:ilvl w:val="0"/>
          <w:numId w:val="26"/>
        </w:numPr>
        <w:ind w:right="851"/>
        <w:jc w:val="both"/>
        <w:rPr>
          <w:rFonts w:ascii="Museo 300" w:hAnsi="Museo 300"/>
          <w:color w:val="000000" w:themeColor="text1"/>
          <w:sz w:val="16"/>
          <w:szCs w:val="16"/>
        </w:rPr>
      </w:pPr>
      <w:r w:rsidRPr="007B3B4F">
        <w:rPr>
          <w:rFonts w:ascii="Museo 300" w:hAnsi="Museo 300"/>
          <w:color w:val="000000" w:themeColor="text1"/>
          <w:sz w:val="16"/>
          <w:szCs w:val="16"/>
        </w:rPr>
        <w:t xml:space="preserve">Bajo el contexto anterior, con la finalidad de comprobar las condiciones internas del equipo retirado por la distribuidora, el CAU solicitó el medidor identificado con el </w:t>
      </w:r>
      <w:proofErr w:type="spellStart"/>
      <w:r w:rsidRPr="007B3B4F">
        <w:rPr>
          <w:rFonts w:ascii="Museo 300" w:hAnsi="Museo 300"/>
          <w:color w:val="000000" w:themeColor="text1"/>
          <w:sz w:val="16"/>
          <w:szCs w:val="16"/>
        </w:rPr>
        <w:t>n.°</w:t>
      </w:r>
      <w:proofErr w:type="spellEnd"/>
      <w:r w:rsidRPr="007B3B4F">
        <w:rPr>
          <w:rFonts w:ascii="Museo 300" w:hAnsi="Museo 300"/>
          <w:color w:val="000000" w:themeColor="text1"/>
          <w:sz w:val="16"/>
          <w:szCs w:val="16"/>
        </w:rPr>
        <w:t xml:space="preserve"> </w:t>
      </w:r>
      <w:r w:rsidR="005712F5">
        <w:rPr>
          <w:rFonts w:ascii="Museo 300" w:hAnsi="Museo 300"/>
          <w:color w:val="000000" w:themeColor="text1"/>
          <w:sz w:val="16"/>
          <w:szCs w:val="16"/>
        </w:rPr>
        <w:t>xxx</w:t>
      </w:r>
      <w:r w:rsidRPr="007B3B4F">
        <w:rPr>
          <w:rFonts w:ascii="Museo 300" w:hAnsi="Museo 300"/>
          <w:color w:val="000000" w:themeColor="text1"/>
          <w:sz w:val="16"/>
          <w:szCs w:val="16"/>
        </w:rPr>
        <w:t xml:space="preserve">, tal como se muestra en las fotografías # 7 y # 8; comprobando que este posee el disco oxidado e internamente con piezas deterioradas, producto de la antigüedad. </w:t>
      </w:r>
    </w:p>
    <w:p w14:paraId="5F90932C" w14:textId="77777777" w:rsidR="000A4A8A" w:rsidRPr="00FE3659" w:rsidRDefault="000A4A8A" w:rsidP="000A4A8A">
      <w:pPr>
        <w:pStyle w:val="Prrafodelista"/>
        <w:rPr>
          <w:rFonts w:ascii="Museo 300" w:hAnsi="Museo 300"/>
          <w:color w:val="000000" w:themeColor="text1"/>
          <w:sz w:val="16"/>
          <w:szCs w:val="16"/>
        </w:rPr>
      </w:pPr>
    </w:p>
    <w:p w14:paraId="486ADD18" w14:textId="77777777" w:rsidR="000A4A8A" w:rsidRPr="00FE3659" w:rsidRDefault="000A4A8A" w:rsidP="000A4A8A">
      <w:pPr>
        <w:pStyle w:val="Prrafodelista"/>
        <w:numPr>
          <w:ilvl w:val="0"/>
          <w:numId w:val="26"/>
        </w:numPr>
        <w:ind w:right="851"/>
        <w:jc w:val="both"/>
        <w:rPr>
          <w:rFonts w:ascii="Museo 300" w:hAnsi="Museo 300"/>
          <w:color w:val="000000" w:themeColor="text1"/>
          <w:sz w:val="16"/>
          <w:szCs w:val="16"/>
        </w:rPr>
      </w:pPr>
      <w:r w:rsidRPr="00FE3659">
        <w:rPr>
          <w:rFonts w:ascii="Museo 300" w:hAnsi="Museo 300"/>
          <w:color w:val="000000" w:themeColor="text1"/>
          <w:sz w:val="16"/>
          <w:szCs w:val="16"/>
        </w:rPr>
        <w:t>Al constatar las fotografías presentadas por la distribuidora con el equipo de medición solicitado por el CAU, se establece que el equipo de medición no presenta de forma clara alguna evidencia de alteración interna. Sin embargo, se puede observar que dicho equipo, por su antigüedad sufrió filtración de agua, la cual oxidó las piezas metálicas y el óxido generado se acumuló en la parte inferior del mismo.</w:t>
      </w:r>
    </w:p>
    <w:p w14:paraId="46B0C0F4" w14:textId="77777777" w:rsidR="000A4A8A" w:rsidRPr="00FE3659" w:rsidRDefault="000A4A8A" w:rsidP="000A4A8A">
      <w:pPr>
        <w:pStyle w:val="Prrafodelista"/>
        <w:rPr>
          <w:rFonts w:ascii="Museo 300" w:hAnsi="Museo 300"/>
          <w:color w:val="000000" w:themeColor="text1"/>
          <w:sz w:val="16"/>
          <w:szCs w:val="16"/>
        </w:rPr>
      </w:pPr>
    </w:p>
    <w:p w14:paraId="05E72550" w14:textId="77777777" w:rsidR="000A4A8A" w:rsidRDefault="000A4A8A" w:rsidP="000A4A8A">
      <w:pPr>
        <w:pStyle w:val="Prrafodelista"/>
        <w:numPr>
          <w:ilvl w:val="0"/>
          <w:numId w:val="26"/>
        </w:numPr>
        <w:ind w:right="851"/>
        <w:jc w:val="both"/>
        <w:rPr>
          <w:rFonts w:ascii="Museo 300" w:hAnsi="Museo 300"/>
          <w:color w:val="000000" w:themeColor="text1"/>
          <w:sz w:val="16"/>
          <w:szCs w:val="16"/>
        </w:rPr>
      </w:pPr>
      <w:r w:rsidRPr="005969FC">
        <w:rPr>
          <w:rFonts w:ascii="Museo 300" w:hAnsi="Museo 300"/>
          <w:color w:val="000000" w:themeColor="text1"/>
          <w:sz w:val="16"/>
          <w:szCs w:val="16"/>
        </w:rPr>
        <w:t>Aunado a lo anterior, cabe mencionar que la empresa distribuidora, al presumir que en un suministro existió una condición irregular, debe de comprobar tal aseveración; y que, en el presente caso no demuestra que sea aplicable el artículo 7 de los Términos y Condiciones Generales al Consumidor Final 2023.</w:t>
      </w:r>
    </w:p>
    <w:p w14:paraId="027C2BFF" w14:textId="77777777" w:rsidR="000A4A8A" w:rsidRDefault="000A4A8A" w:rsidP="000A4A8A">
      <w:pPr>
        <w:pStyle w:val="Prrafodelista"/>
        <w:ind w:left="1069" w:right="851"/>
        <w:jc w:val="both"/>
        <w:rPr>
          <w:rFonts w:ascii="Museo 300" w:hAnsi="Museo 300"/>
          <w:color w:val="000000" w:themeColor="text1"/>
          <w:sz w:val="16"/>
          <w:szCs w:val="16"/>
        </w:rPr>
      </w:pPr>
    </w:p>
    <w:p w14:paraId="40CDD242" w14:textId="77777777" w:rsidR="000A4A8A" w:rsidRPr="00FE3659" w:rsidRDefault="000A4A8A" w:rsidP="000A4A8A">
      <w:pPr>
        <w:spacing w:line="240" w:lineRule="auto"/>
        <w:ind w:left="709" w:right="851"/>
        <w:jc w:val="both"/>
        <w:rPr>
          <w:rFonts w:ascii="Museo 300" w:hAnsi="Museo 300"/>
          <w:color w:val="000000" w:themeColor="text1"/>
          <w:sz w:val="16"/>
          <w:szCs w:val="16"/>
        </w:rPr>
      </w:pPr>
      <w:r w:rsidRPr="00FE3659">
        <w:rPr>
          <w:rFonts w:ascii="Museo 300" w:hAnsi="Museo 300"/>
          <w:sz w:val="16"/>
          <w:szCs w:val="16"/>
        </w:rPr>
        <w:t xml:space="preserve">Por tanto, con base en las pruebas analizadas, el CAU determina que la sociedad EEO no cuenta con las pruebas fehacientes </w:t>
      </w:r>
      <w:r w:rsidRPr="00FE3659">
        <w:rPr>
          <w:rFonts w:ascii="Museo 300" w:hAnsi="Museo 300"/>
          <w:color w:val="000000" w:themeColor="text1"/>
          <w:sz w:val="16"/>
          <w:szCs w:val="16"/>
        </w:rPr>
        <w:t>que demuestren</w:t>
      </w:r>
      <w:r w:rsidRPr="00FE3659" w:rsidDel="009905C8">
        <w:rPr>
          <w:rFonts w:ascii="Museo 300" w:hAnsi="Museo 300"/>
          <w:color w:val="000000" w:themeColor="text1"/>
          <w:sz w:val="16"/>
          <w:szCs w:val="16"/>
        </w:rPr>
        <w:t xml:space="preserve"> </w:t>
      </w:r>
      <w:r w:rsidRPr="00FE3659">
        <w:rPr>
          <w:rFonts w:ascii="Museo 300" w:hAnsi="Museo 300"/>
          <w:color w:val="000000" w:themeColor="text1"/>
          <w:sz w:val="16"/>
          <w:szCs w:val="16"/>
        </w:rPr>
        <w:t>la existencia de un incumplimiento por parte de la usuaria final de lo establecido en los Términos y Condiciones Generales al Consumidor Final del Pliego Tarifario del año 2023. (…)</w:t>
      </w:r>
    </w:p>
    <w:p w14:paraId="3307FB74" w14:textId="792F1396" w:rsidR="000A4A8A" w:rsidRDefault="000A4A8A" w:rsidP="000A4A8A">
      <w:pPr>
        <w:spacing w:line="240" w:lineRule="auto"/>
        <w:ind w:left="709" w:right="851"/>
        <w:jc w:val="both"/>
        <w:rPr>
          <w:rFonts w:ascii="Museo 300" w:hAnsi="Museo 300" w:cs="Arial"/>
          <w:sz w:val="16"/>
          <w:szCs w:val="16"/>
        </w:rPr>
      </w:pPr>
      <w:r w:rsidRPr="005969FC">
        <w:rPr>
          <w:rFonts w:ascii="Museo 300" w:hAnsi="Museo 300" w:cs="Arial"/>
          <w:sz w:val="16"/>
          <w:szCs w:val="16"/>
        </w:rPr>
        <w:t>Al respecto, al analizar las pruebas provistas por la distribuidora, el CAU no ha detectado indicios de alteración interna realizada en el equipo de medición por parte de la usuaria final, por lo que la condición irregular denunciada por EEO no existió. Sin embargo, por las condiciones internas presentadas en el equipo de medición, se determina que producto de la antigüedad presentaba deterioro.</w:t>
      </w:r>
    </w:p>
    <w:p w14:paraId="1E0F60B9" w14:textId="77777777" w:rsidR="001016A3" w:rsidRPr="005969FC" w:rsidRDefault="001016A3" w:rsidP="000A4A8A">
      <w:pPr>
        <w:spacing w:line="240" w:lineRule="auto"/>
        <w:ind w:left="709" w:right="851"/>
        <w:jc w:val="both"/>
        <w:rPr>
          <w:rFonts w:ascii="Museo 300" w:hAnsi="Museo 300" w:cs="Arial"/>
          <w:sz w:val="16"/>
          <w:szCs w:val="16"/>
        </w:rPr>
      </w:pPr>
    </w:p>
    <w:p w14:paraId="544663EF" w14:textId="77777777" w:rsidR="000A4A8A" w:rsidRPr="005969FC" w:rsidRDefault="000A4A8A" w:rsidP="000A4A8A">
      <w:pPr>
        <w:spacing w:line="240" w:lineRule="auto"/>
        <w:ind w:left="709" w:right="851"/>
        <w:jc w:val="both"/>
        <w:rPr>
          <w:rStyle w:val="normaltextrun"/>
          <w:rFonts w:ascii="Museo 300" w:hAnsi="Museo 300" w:cs="Arial"/>
          <w:sz w:val="16"/>
          <w:szCs w:val="16"/>
        </w:rPr>
      </w:pPr>
      <w:r w:rsidRPr="005969FC">
        <w:rPr>
          <w:rFonts w:ascii="Museo 300" w:hAnsi="Museo 300" w:cs="Arial"/>
          <w:sz w:val="16"/>
          <w:szCs w:val="16"/>
        </w:rPr>
        <w:lastRenderedPageBreak/>
        <w:t>En ese sentido, el presente caso debe ser reclasificado a “Medidor Defectuoso” y es aplicable el artículo 35 de los Términos y Condiciones Generales al Consumidor Final, del Pliego Tarifario para el año 2023 en el cual se establece que la distribuidora podrá cobrar retroactivamente hasta un máximo de dos meses, la energía no facturada debido a desperfectos o problemas en el equipo de medición.</w:t>
      </w:r>
    </w:p>
    <w:p w14:paraId="2B74BD03" w14:textId="77777777" w:rsidR="000A4A8A" w:rsidRPr="005969FC" w:rsidRDefault="000A4A8A" w:rsidP="000A4A8A">
      <w:pPr>
        <w:spacing w:line="240" w:lineRule="auto"/>
        <w:ind w:left="709" w:right="851"/>
        <w:jc w:val="both"/>
        <w:rPr>
          <w:rFonts w:ascii="Museo 300" w:hAnsi="Museo 300" w:cs="Arial"/>
          <w:sz w:val="16"/>
          <w:szCs w:val="16"/>
        </w:rPr>
      </w:pPr>
      <w:r w:rsidRPr="005969FC">
        <w:rPr>
          <w:rFonts w:ascii="Museo 300" w:hAnsi="Museo 300" w:cs="Arial"/>
          <w:sz w:val="16"/>
          <w:szCs w:val="16"/>
        </w:rPr>
        <w:t xml:space="preserve">Ahora bien, es importante destacar que el artículo 35 de los </w:t>
      </w:r>
      <w:r w:rsidRPr="005969FC">
        <w:rPr>
          <w:rFonts w:ascii="Museo 300" w:hAnsi="Museo 300"/>
          <w:color w:val="000000" w:themeColor="text1"/>
          <w:sz w:val="16"/>
          <w:szCs w:val="16"/>
        </w:rPr>
        <w:t xml:space="preserve">Términos y Condiciones Generales, indica que la estimación de energía y potencia no facturada se calculará dependiendo de la condición que presente el equipo de medición, considerando primero el porcentaje de desviación de la exactitud del medidor. Al respeto, el equipo de medición retirado en fecha 14 de marzo de 2023 </w:t>
      </w:r>
      <w:r w:rsidRPr="005969FC">
        <w:rPr>
          <w:rFonts w:ascii="Museo 300" w:hAnsi="Museo 300" w:cs="Arial"/>
          <w:sz w:val="16"/>
          <w:szCs w:val="16"/>
        </w:rPr>
        <w:t>no fue posible realizar una prueba de exactitud, por lo que no existe un porcentaje de desviación que indique un parámetro para ser considerado en la determinación de la energía no facturada.</w:t>
      </w:r>
      <w:r>
        <w:rPr>
          <w:rFonts w:ascii="Museo 300" w:hAnsi="Museo 300" w:cs="Arial"/>
          <w:sz w:val="16"/>
          <w:szCs w:val="16"/>
        </w:rPr>
        <w:t xml:space="preserve"> (…)</w:t>
      </w:r>
    </w:p>
    <w:p w14:paraId="4209FB73" w14:textId="52B7960B" w:rsidR="00D0741E" w:rsidRPr="0043556B" w:rsidRDefault="000A4A8A" w:rsidP="000A4A8A">
      <w:pPr>
        <w:spacing w:line="240" w:lineRule="auto"/>
        <w:ind w:left="709" w:right="851"/>
        <w:jc w:val="both"/>
        <w:rPr>
          <w:rFonts w:ascii="Museo 300" w:hAnsi="Museo 300" w:cs="Arial"/>
          <w:sz w:val="16"/>
          <w:szCs w:val="16"/>
        </w:rPr>
      </w:pPr>
      <w:r w:rsidRPr="005969FC">
        <w:rPr>
          <w:rFonts w:ascii="Museo 300" w:hAnsi="Museo 300" w:cs="Arial"/>
          <w:sz w:val="16"/>
          <w:szCs w:val="16"/>
        </w:rPr>
        <w:t xml:space="preserve">Bajo el contexto anterior, se establece que la usuaria debe de pagar el importe de la energía no facturada retroactivamente hasta un máximo de 60 días, siendo el período para recuperar del 13 de enero hasta el 14 de marzo de 2023, y que se calculará sobre la base del censo de cargas estimado por el CAU y presentado en la tabla </w:t>
      </w:r>
      <w:proofErr w:type="spellStart"/>
      <w:r w:rsidRPr="005969FC">
        <w:rPr>
          <w:rFonts w:ascii="Museo 300" w:hAnsi="Museo 300" w:cs="Arial"/>
          <w:sz w:val="16"/>
          <w:szCs w:val="16"/>
        </w:rPr>
        <w:t>n.°</w:t>
      </w:r>
      <w:proofErr w:type="spellEnd"/>
      <w:r w:rsidRPr="005969FC">
        <w:rPr>
          <w:rFonts w:ascii="Museo 300" w:hAnsi="Museo 300" w:cs="Arial"/>
          <w:sz w:val="16"/>
          <w:szCs w:val="16"/>
        </w:rPr>
        <w:t xml:space="preserve"> 1. Cabe señalar que el censo de carga elaborado por el personal técnico de EEO difiere con el obtenido por el CAU, ya que no se consideró los datos técnicos de consumo de los diferentes equipos eléctricos detectados en la inspección, por lo que el CAU verificó posteriormente en fecha 23 de mayo del presente año dichos valores a los que se tuvo acceso y así determinar un consumo promedio mensual</w:t>
      </w:r>
      <w:r w:rsidR="00D850E0">
        <w:rPr>
          <w:rStyle w:val="normaltextrun"/>
          <w:rFonts w:ascii="Museo 300" w:hAnsi="Museo 300"/>
          <w:color w:val="000000"/>
          <w:sz w:val="16"/>
          <w:szCs w:val="16"/>
          <w:shd w:val="clear" w:color="auto" w:fill="FFFFFF"/>
        </w:rPr>
        <w:t>.</w:t>
      </w:r>
      <w:r w:rsidR="00D0741E">
        <w:rPr>
          <w:rFonts w:ascii="Museo 300" w:hAnsi="Museo 300"/>
          <w:sz w:val="16"/>
          <w:szCs w:val="16"/>
        </w:rPr>
        <w:t xml:space="preserve"> </w:t>
      </w:r>
      <w:r w:rsidR="00D0741E">
        <w:rPr>
          <w:rFonts w:ascii="Museo 300" w:hAnsi="Museo 300"/>
          <w:sz w:val="16"/>
          <w:szCs w:val="16"/>
          <w:lang w:val="es-ES"/>
        </w:rPr>
        <w:t>[…]</w:t>
      </w:r>
      <w:r w:rsidR="00A82941">
        <w:rPr>
          <w:rFonts w:ascii="Museo 300" w:hAnsi="Museo 300"/>
          <w:sz w:val="16"/>
          <w:szCs w:val="16"/>
          <w:lang w:val="es-ES"/>
        </w:rPr>
        <w:t>”.</w:t>
      </w:r>
    </w:p>
    <w:p w14:paraId="1273F2A6" w14:textId="0F490ACC" w:rsidR="00D0741E" w:rsidRDefault="00D0741E" w:rsidP="00D0741E">
      <w:pPr>
        <w:autoSpaceDE w:val="0"/>
        <w:adjustRightInd w:val="0"/>
        <w:spacing w:after="0" w:line="240" w:lineRule="auto"/>
        <w:ind w:left="426"/>
        <w:jc w:val="both"/>
        <w:rPr>
          <w:rFonts w:ascii="Museo Sans 300" w:hAnsi="Museo Sans 300" w:cs="Segoe UI"/>
          <w:sz w:val="20"/>
          <w:szCs w:val="20"/>
          <w:lang w:eastAsia="es-MX"/>
        </w:rPr>
      </w:pPr>
      <w:r w:rsidRPr="00B9570F">
        <w:rPr>
          <w:rFonts w:ascii="Museo Sans 300" w:hAnsi="Museo Sans 300" w:cs="Segoe UI"/>
          <w:sz w:val="20"/>
          <w:szCs w:val="20"/>
          <w:lang w:eastAsia="es-MX"/>
        </w:rPr>
        <w:t xml:space="preserve">Por su parte, </w:t>
      </w:r>
      <w:r w:rsidR="000A4A8A">
        <w:rPr>
          <w:rFonts w:ascii="Museo Sans 300" w:hAnsi="Museo Sans 300" w:cs="Segoe UI"/>
          <w:sz w:val="20"/>
          <w:szCs w:val="20"/>
          <w:lang w:eastAsia="es-MX"/>
        </w:rPr>
        <w:t>la</w:t>
      </w:r>
      <w:r w:rsidRPr="00B9570F">
        <w:rPr>
          <w:rFonts w:ascii="Museo Sans 300" w:hAnsi="Museo Sans 300" w:cs="Segoe UI"/>
          <w:sz w:val="20"/>
          <w:szCs w:val="20"/>
          <w:lang w:eastAsia="es-MX"/>
        </w:rPr>
        <w:t xml:space="preserve"> señor</w:t>
      </w:r>
      <w:r w:rsidR="000A4A8A">
        <w:rPr>
          <w:rFonts w:ascii="Museo Sans 300" w:hAnsi="Museo Sans 300" w:cs="Segoe UI"/>
          <w:sz w:val="20"/>
          <w:szCs w:val="20"/>
          <w:lang w:eastAsia="es-MX"/>
        </w:rPr>
        <w:t>a</w:t>
      </w:r>
      <w:r w:rsidRPr="00B9570F">
        <w:rPr>
          <w:rFonts w:ascii="Museo Sans 300" w:hAnsi="Museo Sans 300" w:cs="Segoe UI"/>
          <w:sz w:val="20"/>
          <w:szCs w:val="20"/>
          <w:lang w:eastAsia="es-MX"/>
        </w:rPr>
        <w:t xml:space="preserve"> </w:t>
      </w:r>
      <w:r w:rsidR="001016A3">
        <w:rPr>
          <w:rFonts w:ascii="Museo Sans 300" w:hAnsi="Museo Sans 300" w:cs="Segoe UI"/>
          <w:sz w:val="20"/>
          <w:szCs w:val="20"/>
          <w:lang w:eastAsia="es-MX"/>
        </w:rPr>
        <w:t>x</w:t>
      </w:r>
      <w:r w:rsidR="00405DC5">
        <w:rPr>
          <w:rFonts w:ascii="Museo Sans 300" w:hAnsi="Museo Sans 300" w:cs="Segoe UI"/>
          <w:sz w:val="20"/>
          <w:szCs w:val="20"/>
          <w:lang w:eastAsia="es-MX"/>
        </w:rPr>
        <w:t>xx</w:t>
      </w:r>
      <w:r w:rsidR="009552E3">
        <w:rPr>
          <w:rFonts w:ascii="Museo Sans 300" w:hAnsi="Museo Sans 300" w:cs="Segoe UI"/>
          <w:sz w:val="20"/>
          <w:szCs w:val="20"/>
          <w:lang w:eastAsia="es-MX"/>
        </w:rPr>
        <w:t>,</w:t>
      </w:r>
      <w:r w:rsidRPr="00B9570F">
        <w:rPr>
          <w:rFonts w:ascii="Museo Sans 300" w:hAnsi="Museo Sans 300" w:cs="Segoe UI"/>
          <w:sz w:val="20"/>
          <w:szCs w:val="20"/>
          <w:lang w:eastAsia="es-MX"/>
        </w:rPr>
        <w:t xml:space="preserve"> no presentó elementos probatorios que debieran ser analizados.</w:t>
      </w:r>
    </w:p>
    <w:p w14:paraId="410CE228" w14:textId="77777777" w:rsidR="00D0741E" w:rsidRDefault="00D0741E" w:rsidP="00A64ADE">
      <w:pPr>
        <w:spacing w:after="0" w:line="240" w:lineRule="auto"/>
        <w:ind w:left="420"/>
        <w:jc w:val="both"/>
        <w:textAlignment w:val="baseline"/>
        <w:rPr>
          <w:rFonts w:ascii="Museo Sans 300" w:eastAsia="Calibri" w:hAnsi="Museo Sans 300" w:cs="Segoe UI"/>
          <w:sz w:val="20"/>
          <w:szCs w:val="20"/>
          <w:lang w:eastAsia="es-MX"/>
        </w:rPr>
      </w:pPr>
    </w:p>
    <w:p w14:paraId="330E94FC" w14:textId="5027F323" w:rsidR="009552E3" w:rsidRPr="009552E3" w:rsidRDefault="00CB36B5" w:rsidP="009552E3">
      <w:pPr>
        <w:spacing w:after="0" w:line="240" w:lineRule="auto"/>
        <w:ind w:left="420"/>
        <w:jc w:val="both"/>
        <w:textAlignment w:val="baseline"/>
        <w:rPr>
          <w:rFonts w:ascii="Museo Sans 300" w:hAnsi="Museo Sans 300"/>
          <w:sz w:val="20"/>
          <w:szCs w:val="20"/>
        </w:rPr>
      </w:pPr>
      <w:r w:rsidRPr="00CB36B5">
        <w:rPr>
          <w:rFonts w:ascii="Museo Sans 300" w:eastAsia="Calibri" w:hAnsi="Museo Sans 300" w:cs="Segoe UI"/>
          <w:sz w:val="20"/>
          <w:szCs w:val="20"/>
          <w:lang w:eastAsia="es-MX"/>
        </w:rPr>
        <w:t>Conforme</w:t>
      </w:r>
      <w:r w:rsidR="00755F18">
        <w:rPr>
          <w:rFonts w:ascii="Museo Sans 300" w:eastAsia="Calibri" w:hAnsi="Museo Sans 300" w:cs="Segoe UI"/>
          <w:sz w:val="20"/>
          <w:szCs w:val="20"/>
          <w:lang w:eastAsia="es-MX"/>
        </w:rPr>
        <w:t xml:space="preserve"> a</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concluyó</w:t>
      </w:r>
      <w:r w:rsidR="00046F37">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que</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la</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sociedad</w:t>
      </w:r>
      <w:r w:rsidR="00A64ADE">
        <w:rPr>
          <w:rFonts w:ascii="Museo Sans 300" w:eastAsia="Calibri" w:hAnsi="Museo Sans 300" w:cs="Segoe UI"/>
          <w:sz w:val="20"/>
          <w:szCs w:val="20"/>
          <w:lang w:eastAsia="es-MX"/>
        </w:rPr>
        <w:t xml:space="preserve"> </w:t>
      </w:r>
      <w:r w:rsidR="008B496E">
        <w:rPr>
          <w:rFonts w:ascii="Museo Sans 300" w:eastAsia="Calibri" w:hAnsi="Museo Sans 300" w:cs="Segoe UI"/>
          <w:sz w:val="20"/>
          <w:szCs w:val="20"/>
          <w:lang w:eastAsia="es-MX"/>
        </w:rPr>
        <w:t>EEO</w:t>
      </w:r>
      <w:r w:rsidR="005E2E5E">
        <w:rPr>
          <w:rFonts w:ascii="Museo Sans 300" w:eastAsia="Calibri" w:hAnsi="Museo Sans 300" w:cs="Segoe UI"/>
          <w:sz w:val="20"/>
          <w:szCs w:val="20"/>
          <w:lang w:eastAsia="es-MX"/>
        </w:rPr>
        <w:t>, S.A. de C.V.</w:t>
      </w:r>
      <w:r w:rsidR="00A64ADE">
        <w:rPr>
          <w:rFonts w:ascii="Museo Sans 300" w:eastAsia="Calibri" w:hAnsi="Museo Sans 300" w:cs="Segoe UI"/>
          <w:sz w:val="20"/>
          <w:szCs w:val="20"/>
          <w:lang w:eastAsia="es-MX"/>
        </w:rPr>
        <w:t xml:space="preserve"> </w:t>
      </w:r>
      <w:r w:rsidR="00A64ADE">
        <w:rPr>
          <w:rFonts w:ascii="Museo Sans 300" w:hAnsi="Museo Sans 300"/>
          <w:sz w:val="20"/>
          <w:szCs w:val="20"/>
        </w:rPr>
        <w:t xml:space="preserve">no comprobó la existencia de una </w:t>
      </w:r>
      <w:r w:rsidR="00A64ADE" w:rsidRPr="5D0806F6">
        <w:rPr>
          <w:rFonts w:ascii="Museo Sans 300" w:hAnsi="Museo Sans 300"/>
          <w:sz w:val="20"/>
          <w:szCs w:val="20"/>
        </w:rPr>
        <w:t>condición</w:t>
      </w:r>
      <w:r w:rsidR="00A64ADE">
        <w:rPr>
          <w:rFonts w:ascii="Museo Sans 300" w:hAnsi="Museo Sans 300"/>
          <w:sz w:val="20"/>
          <w:szCs w:val="20"/>
        </w:rPr>
        <w:t xml:space="preserve"> </w:t>
      </w:r>
      <w:r w:rsidR="00A64ADE" w:rsidRPr="5D0806F6">
        <w:rPr>
          <w:rFonts w:ascii="Museo Sans 300" w:hAnsi="Museo Sans 300"/>
          <w:sz w:val="20"/>
          <w:szCs w:val="20"/>
        </w:rPr>
        <w:t>irregular</w:t>
      </w:r>
      <w:r w:rsidR="00426F78">
        <w:rPr>
          <w:rFonts w:ascii="Museo Sans 300" w:hAnsi="Museo Sans 300"/>
          <w:sz w:val="20"/>
          <w:szCs w:val="20"/>
        </w:rPr>
        <w:t xml:space="preserve"> en</w:t>
      </w:r>
      <w:r w:rsidR="009552E3">
        <w:rPr>
          <w:rFonts w:ascii="Museo Sans 300" w:hAnsi="Museo Sans 300"/>
          <w:sz w:val="20"/>
          <w:szCs w:val="20"/>
        </w:rPr>
        <w:t xml:space="preserve"> </w:t>
      </w:r>
      <w:r w:rsidR="009552E3" w:rsidRPr="5D0806F6">
        <w:rPr>
          <w:rFonts w:ascii="Museo Sans 300" w:hAnsi="Museo Sans 300"/>
          <w:sz w:val="20"/>
          <w:szCs w:val="20"/>
        </w:rPr>
        <w:t>el</w:t>
      </w:r>
      <w:r w:rsidR="009552E3">
        <w:rPr>
          <w:rFonts w:ascii="Museo Sans 300" w:hAnsi="Museo Sans 300"/>
          <w:sz w:val="20"/>
          <w:szCs w:val="20"/>
        </w:rPr>
        <w:t xml:space="preserve"> </w:t>
      </w:r>
      <w:r w:rsidR="009552E3" w:rsidRPr="5D0806F6">
        <w:rPr>
          <w:rFonts w:ascii="Museo Sans 300" w:hAnsi="Museo Sans 300"/>
          <w:sz w:val="20"/>
          <w:szCs w:val="20"/>
        </w:rPr>
        <w:t>equipo</w:t>
      </w:r>
      <w:r w:rsidR="009552E3">
        <w:rPr>
          <w:rFonts w:ascii="Museo Sans 300" w:hAnsi="Museo Sans 300"/>
          <w:sz w:val="20"/>
          <w:szCs w:val="20"/>
        </w:rPr>
        <w:t xml:space="preserve"> </w:t>
      </w:r>
      <w:r w:rsidR="009552E3" w:rsidRPr="5D0806F6">
        <w:rPr>
          <w:rFonts w:ascii="Museo Sans 300" w:hAnsi="Museo Sans 300"/>
          <w:sz w:val="20"/>
          <w:szCs w:val="20"/>
        </w:rPr>
        <w:t>de</w:t>
      </w:r>
      <w:r w:rsidR="009552E3">
        <w:rPr>
          <w:rFonts w:ascii="Museo Sans 300" w:hAnsi="Museo Sans 300"/>
          <w:sz w:val="20"/>
          <w:szCs w:val="20"/>
        </w:rPr>
        <w:t xml:space="preserve"> </w:t>
      </w:r>
      <w:r w:rsidR="009552E3" w:rsidRPr="5D0806F6">
        <w:rPr>
          <w:rFonts w:ascii="Museo Sans 300" w:hAnsi="Museo Sans 300"/>
          <w:sz w:val="20"/>
          <w:szCs w:val="20"/>
        </w:rPr>
        <w:t>medición</w:t>
      </w:r>
      <w:r w:rsidR="009552E3">
        <w:rPr>
          <w:rFonts w:ascii="Museo Sans 300" w:hAnsi="Museo Sans 300"/>
          <w:sz w:val="20"/>
          <w:szCs w:val="20"/>
        </w:rPr>
        <w:t xml:space="preserve"> </w:t>
      </w:r>
      <w:proofErr w:type="spellStart"/>
      <w:r w:rsidR="009552E3" w:rsidRPr="5D0806F6">
        <w:rPr>
          <w:rFonts w:ascii="Museo Sans 300" w:hAnsi="Museo Sans 300"/>
          <w:sz w:val="20"/>
          <w:szCs w:val="20"/>
        </w:rPr>
        <w:t>n.°</w:t>
      </w:r>
      <w:proofErr w:type="spellEnd"/>
      <w:r w:rsidR="009552E3">
        <w:rPr>
          <w:rFonts w:ascii="Museo Sans 300" w:hAnsi="Museo Sans 300"/>
          <w:sz w:val="20"/>
          <w:szCs w:val="20"/>
        </w:rPr>
        <w:t xml:space="preserve"> </w:t>
      </w:r>
      <w:r w:rsidR="005712F5">
        <w:rPr>
          <w:rFonts w:ascii="Museo Sans 300" w:eastAsia="Calibri" w:hAnsi="Museo Sans 300" w:cs="Segoe UI"/>
          <w:sz w:val="20"/>
          <w:szCs w:val="20"/>
          <w:lang w:eastAsia="es-MX"/>
        </w:rPr>
        <w:t>xxx</w:t>
      </w:r>
      <w:r w:rsidR="009552E3">
        <w:rPr>
          <w:rFonts w:ascii="Museo Sans 300" w:eastAsia="Calibri" w:hAnsi="Museo Sans 300" w:cs="Segoe UI"/>
          <w:sz w:val="20"/>
          <w:szCs w:val="20"/>
          <w:lang w:val="es-ES" w:eastAsia="es-MX"/>
        </w:rPr>
        <w:t xml:space="preserve"> </w:t>
      </w:r>
      <w:r w:rsidR="009552E3">
        <w:rPr>
          <w:rFonts w:ascii="Museo Sans 300" w:hAnsi="Museo Sans 300"/>
          <w:sz w:val="20"/>
          <w:szCs w:val="20"/>
        </w:rPr>
        <w:t xml:space="preserve">que haya ocasionado que no se registrara correctamente el consumo de energía consumida en el inmueble, sino que se trató de un </w:t>
      </w:r>
      <w:r w:rsidR="009552E3" w:rsidRPr="5D0806F6">
        <w:rPr>
          <w:rFonts w:ascii="Museo Sans 300" w:hAnsi="Museo Sans 300"/>
          <w:sz w:val="20"/>
          <w:szCs w:val="20"/>
        </w:rPr>
        <w:t>equipo</w:t>
      </w:r>
      <w:r w:rsidR="009552E3">
        <w:rPr>
          <w:rFonts w:ascii="Museo Sans 300" w:hAnsi="Museo Sans 300"/>
          <w:sz w:val="20"/>
          <w:szCs w:val="20"/>
        </w:rPr>
        <w:t xml:space="preserve"> </w:t>
      </w:r>
      <w:r w:rsidR="009552E3" w:rsidRPr="5D0806F6">
        <w:rPr>
          <w:rFonts w:ascii="Museo Sans 300" w:hAnsi="Museo Sans 300"/>
          <w:sz w:val="20"/>
          <w:szCs w:val="20"/>
        </w:rPr>
        <w:t>de</w:t>
      </w:r>
      <w:r w:rsidR="009552E3">
        <w:rPr>
          <w:rFonts w:ascii="Museo Sans 300" w:hAnsi="Museo Sans 300"/>
          <w:sz w:val="20"/>
          <w:szCs w:val="20"/>
        </w:rPr>
        <w:t xml:space="preserve"> </w:t>
      </w:r>
      <w:r w:rsidR="009552E3" w:rsidRPr="5D0806F6">
        <w:rPr>
          <w:rFonts w:ascii="Museo Sans 300" w:hAnsi="Museo Sans 300"/>
          <w:sz w:val="20"/>
          <w:szCs w:val="20"/>
        </w:rPr>
        <w:t>medición</w:t>
      </w:r>
      <w:r w:rsidR="009552E3">
        <w:rPr>
          <w:rFonts w:ascii="Museo Sans 300" w:hAnsi="Museo Sans 300"/>
          <w:sz w:val="20"/>
          <w:szCs w:val="20"/>
        </w:rPr>
        <w:t xml:space="preserve"> con </w:t>
      </w:r>
      <w:r w:rsidR="009552E3" w:rsidRPr="00CB36B5">
        <w:rPr>
          <w:rFonts w:ascii="Museo Sans 300" w:eastAsia="Calibri" w:hAnsi="Museo Sans 300" w:cs="Segoe UI"/>
          <w:sz w:val="20"/>
          <w:szCs w:val="20"/>
          <w:lang w:eastAsia="es-MX"/>
        </w:rPr>
        <w:t>problemas</w:t>
      </w:r>
      <w:r w:rsidR="009552E3">
        <w:rPr>
          <w:rFonts w:ascii="Museo Sans 300" w:eastAsia="Calibri" w:hAnsi="Museo Sans 300" w:cs="Segoe UI"/>
          <w:sz w:val="20"/>
          <w:szCs w:val="20"/>
          <w:lang w:eastAsia="es-MX"/>
        </w:rPr>
        <w:t xml:space="preserve"> </w:t>
      </w:r>
      <w:r w:rsidR="009552E3" w:rsidRPr="00CB36B5">
        <w:rPr>
          <w:rFonts w:ascii="Museo Sans 300" w:eastAsia="Calibri" w:hAnsi="Museo Sans 300" w:cs="Segoe UI"/>
          <w:sz w:val="20"/>
          <w:szCs w:val="20"/>
          <w:lang w:eastAsia="es-MX"/>
        </w:rPr>
        <w:t>de</w:t>
      </w:r>
      <w:r w:rsidR="009552E3">
        <w:rPr>
          <w:rFonts w:ascii="Museo Sans 300" w:eastAsia="Calibri" w:hAnsi="Museo Sans 300" w:cs="Segoe UI"/>
          <w:sz w:val="20"/>
          <w:szCs w:val="20"/>
          <w:lang w:eastAsia="es-MX"/>
        </w:rPr>
        <w:t xml:space="preserve"> </w:t>
      </w:r>
      <w:r w:rsidR="009552E3" w:rsidRPr="00CB36B5">
        <w:rPr>
          <w:rFonts w:ascii="Museo Sans 300" w:eastAsia="Calibri" w:hAnsi="Museo Sans 300" w:cs="Segoe UI"/>
          <w:sz w:val="20"/>
          <w:szCs w:val="20"/>
          <w:lang w:eastAsia="es-MX"/>
        </w:rPr>
        <w:t>funcionamiento</w:t>
      </w:r>
      <w:r w:rsidR="009552E3">
        <w:rPr>
          <w:rFonts w:ascii="Museo Sans 300" w:eastAsia="Calibri" w:hAnsi="Museo Sans 300" w:cs="Segoe UI"/>
          <w:sz w:val="20"/>
          <w:szCs w:val="20"/>
          <w:lang w:eastAsia="es-MX"/>
        </w:rPr>
        <w:t>.</w:t>
      </w:r>
    </w:p>
    <w:p w14:paraId="27DBB313" w14:textId="77777777" w:rsidR="0043556B" w:rsidRDefault="0043556B" w:rsidP="00A64ADE">
      <w:pPr>
        <w:spacing w:after="0" w:line="240" w:lineRule="auto"/>
        <w:ind w:left="420"/>
        <w:jc w:val="both"/>
        <w:textAlignment w:val="baseline"/>
        <w:rPr>
          <w:rFonts w:ascii="Museo Sans 300" w:hAnsi="Museo Sans 300"/>
          <w:sz w:val="20"/>
          <w:szCs w:val="20"/>
        </w:rPr>
      </w:pPr>
    </w:p>
    <w:p w14:paraId="415FBBD8" w14:textId="40FCF100" w:rsidR="00B44ECE" w:rsidRDefault="00B44ECE" w:rsidP="00B44ECE">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Debido</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indicó</w:t>
      </w:r>
      <w:r>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que</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suministro</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identificado</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NIC</w:t>
      </w:r>
      <w:r>
        <w:rPr>
          <w:rFonts w:ascii="Museo Sans 300" w:eastAsia="Calibri" w:hAnsi="Museo Sans 300" w:cs="Segoe UI"/>
          <w:sz w:val="20"/>
          <w:szCs w:val="20"/>
          <w:lang w:val="es-ES" w:eastAsia="es-MX"/>
        </w:rPr>
        <w:t xml:space="preserve"> </w:t>
      </w:r>
      <w:r w:rsidR="00405DC5">
        <w:rPr>
          <w:rFonts w:ascii="Museo Sans 300" w:eastAsia="Calibri" w:hAnsi="Museo Sans 300" w:cs="Segoe UI"/>
          <w:sz w:val="20"/>
          <w:szCs w:val="20"/>
          <w:lang w:val="es-ES" w:eastAsia="es-MX"/>
        </w:rPr>
        <w:t>xxx</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existió</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eastAsia="es-MX"/>
        </w:rPr>
        <w:t>un</w:t>
      </w:r>
      <w:r>
        <w:rPr>
          <w:rFonts w:ascii="Museo Sans 300" w:eastAsia="Calibri" w:hAnsi="Museo Sans 300" w:cs="Segoe UI"/>
          <w:sz w:val="20"/>
          <w:szCs w:val="20"/>
          <w:lang w:val="es-ES" w:eastAsia="es-MX"/>
        </w:rPr>
        <w:t xml:space="preserve"> desperfecto </w:t>
      </w:r>
      <w:r w:rsidRPr="00CB36B5">
        <w:rPr>
          <w:rFonts w:ascii="Museo Sans 300" w:eastAsia="Calibri" w:hAnsi="Museo Sans 300" w:cs="Segoe UI"/>
          <w:sz w:val="20"/>
          <w:szCs w:val="20"/>
          <w:lang w:val="es-ES" w:eastAsia="es-MX"/>
        </w:rPr>
        <w:t>en</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equipo</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medición,</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cual</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habilita</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distribuidora</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realizar</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cobro</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recuperar</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energía</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no</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registrada,</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conformidad</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establecido</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artículo</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35</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Términos</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y</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Condiciones</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al</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Consumidor</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Final</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Pliegos</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Tarifarios</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aplicable</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año</w:t>
      </w:r>
      <w:r>
        <w:rPr>
          <w:rFonts w:ascii="Museo Sans 300" w:eastAsia="Calibri" w:hAnsi="Museo Sans 300" w:cs="Segoe UI"/>
          <w:sz w:val="20"/>
          <w:szCs w:val="20"/>
          <w:lang w:val="es-ES" w:eastAsia="es-MX"/>
        </w:rPr>
        <w:t xml:space="preserve"> 202</w:t>
      </w:r>
      <w:r w:rsidR="000A4A8A">
        <w:rPr>
          <w:rFonts w:ascii="Museo Sans 300" w:eastAsia="Calibri" w:hAnsi="Museo Sans 300" w:cs="Segoe UI"/>
          <w:sz w:val="20"/>
          <w:szCs w:val="20"/>
          <w:lang w:val="es-ES" w:eastAsia="es-MX"/>
        </w:rPr>
        <w:t>3</w:t>
      </w:r>
      <w:r>
        <w:rPr>
          <w:rFonts w:ascii="Museo Sans 300" w:eastAsia="Calibri" w:hAnsi="Museo Sans 300" w:cs="Segoe UI"/>
          <w:sz w:val="20"/>
          <w:szCs w:val="20"/>
          <w:lang w:val="es-ES" w:eastAsia="es-MX"/>
        </w:rPr>
        <w:t>.</w:t>
      </w:r>
    </w:p>
    <w:p w14:paraId="1BEE0742" w14:textId="77777777" w:rsidR="00B44ECE" w:rsidRDefault="00B44ECE" w:rsidP="00CB36B5">
      <w:pPr>
        <w:spacing w:after="0" w:line="240" w:lineRule="auto"/>
        <w:ind w:left="420"/>
        <w:jc w:val="both"/>
        <w:textAlignment w:val="baseline"/>
        <w:rPr>
          <w:rFonts w:ascii="Museo Sans 300" w:eastAsia="Calibri" w:hAnsi="Museo Sans 300" w:cs="Segoe UI"/>
          <w:sz w:val="20"/>
          <w:szCs w:val="20"/>
          <w:lang w:val="es-ES" w:eastAsia="es-MX"/>
        </w:rPr>
      </w:pPr>
    </w:p>
    <w:p w14:paraId="0E5F2CDB" w14:textId="621F87C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w:t>
      </w:r>
      <w:r w:rsidR="00046F37">
        <w:rPr>
          <w:rFonts w:ascii="Museo Sans 500" w:hAnsi="Museo Sans 500"/>
          <w:b/>
          <w:bCs/>
          <w:sz w:val="20"/>
          <w:szCs w:val="20"/>
        </w:rPr>
        <w:t xml:space="preserve"> </w:t>
      </w:r>
      <w:r w:rsidRPr="00FC7AFA">
        <w:rPr>
          <w:rFonts w:ascii="Museo Sans 500" w:hAnsi="Museo Sans 500"/>
          <w:b/>
          <w:bCs/>
          <w:sz w:val="20"/>
          <w:szCs w:val="20"/>
        </w:rPr>
        <w:t>Determinación</w:t>
      </w:r>
      <w:r w:rsidR="00046F37">
        <w:rPr>
          <w:rFonts w:ascii="Museo Sans 500" w:hAnsi="Museo Sans 500"/>
          <w:b/>
          <w:bCs/>
          <w:sz w:val="20"/>
          <w:szCs w:val="20"/>
        </w:rPr>
        <w:t xml:space="preserve"> </w:t>
      </w:r>
      <w:r w:rsidRPr="00FC7AFA">
        <w:rPr>
          <w:rFonts w:ascii="Museo Sans 500" w:hAnsi="Museo Sans 500"/>
          <w:b/>
          <w:bCs/>
          <w:sz w:val="20"/>
          <w:szCs w:val="20"/>
        </w:rPr>
        <w:t>del</w:t>
      </w:r>
      <w:r w:rsidR="00046F37">
        <w:rPr>
          <w:rFonts w:ascii="Museo Sans 500" w:hAnsi="Museo Sans 500"/>
          <w:b/>
          <w:bCs/>
          <w:sz w:val="20"/>
          <w:szCs w:val="20"/>
        </w:rPr>
        <w:t xml:space="preserve"> </w:t>
      </w:r>
      <w:r w:rsidRPr="00FC7AFA">
        <w:rPr>
          <w:rFonts w:ascii="Museo Sans 500" w:hAnsi="Museo Sans 500"/>
          <w:b/>
          <w:bCs/>
          <w:sz w:val="20"/>
          <w:szCs w:val="20"/>
        </w:rPr>
        <w:t>cálculo</w:t>
      </w:r>
      <w:r w:rsidR="00046F37">
        <w:rPr>
          <w:rFonts w:ascii="Museo Sans 500" w:hAnsi="Museo Sans 500"/>
          <w:b/>
          <w:bCs/>
          <w:sz w:val="20"/>
          <w:szCs w:val="20"/>
        </w:rPr>
        <w:t xml:space="preserve"> </w:t>
      </w:r>
      <w:r w:rsidRPr="00FC7AFA">
        <w:rPr>
          <w:rFonts w:ascii="Museo Sans 500" w:hAnsi="Museo Sans 500"/>
          <w:b/>
          <w:bCs/>
          <w:sz w:val="20"/>
          <w:szCs w:val="20"/>
        </w:rPr>
        <w:t>de</w:t>
      </w:r>
      <w:r w:rsidR="00046F37">
        <w:rPr>
          <w:rFonts w:ascii="Museo Sans 500" w:hAnsi="Museo Sans 500"/>
          <w:b/>
          <w:bCs/>
          <w:sz w:val="20"/>
          <w:szCs w:val="20"/>
        </w:rPr>
        <w:t xml:space="preserve"> </w:t>
      </w:r>
      <w:r w:rsidRPr="00FC7AFA">
        <w:rPr>
          <w:rFonts w:ascii="Museo Sans 500" w:hAnsi="Museo Sans 500"/>
          <w:b/>
          <w:bCs/>
          <w:sz w:val="20"/>
          <w:szCs w:val="20"/>
        </w:rPr>
        <w:t>energía</w:t>
      </w:r>
      <w:r w:rsidR="00046F37">
        <w:rPr>
          <w:rFonts w:ascii="Museo Sans 500" w:hAnsi="Museo Sans 500"/>
          <w:b/>
          <w:bCs/>
          <w:sz w:val="20"/>
          <w:szCs w:val="20"/>
        </w:rPr>
        <w:t xml:space="preserve"> </w:t>
      </w:r>
      <w:r w:rsidRPr="00FC7AFA">
        <w:rPr>
          <w:rFonts w:ascii="Museo Sans 500" w:hAnsi="Museo Sans 500"/>
          <w:b/>
          <w:bCs/>
          <w:sz w:val="20"/>
          <w:szCs w:val="20"/>
        </w:rPr>
        <w:t>a</w:t>
      </w:r>
      <w:r w:rsidR="00046F37">
        <w:rPr>
          <w:rFonts w:ascii="Museo Sans 500" w:hAnsi="Museo Sans 500"/>
          <w:b/>
          <w:bCs/>
          <w:sz w:val="20"/>
          <w:szCs w:val="20"/>
        </w:rPr>
        <w:t xml:space="preserve"> </w:t>
      </w:r>
      <w:r w:rsidRPr="00FC7AFA">
        <w:rPr>
          <w:rFonts w:ascii="Museo Sans 500" w:hAnsi="Museo Sans 500"/>
          <w:b/>
          <w:bCs/>
          <w:sz w:val="20"/>
          <w:szCs w:val="20"/>
        </w:rPr>
        <w:t>recuperar</w:t>
      </w:r>
    </w:p>
    <w:p w14:paraId="744883F4" w14:textId="77777777" w:rsidR="009A69A9" w:rsidRPr="00065B22" w:rsidRDefault="009A69A9" w:rsidP="00065B22">
      <w:pPr>
        <w:spacing w:after="0" w:line="240" w:lineRule="auto"/>
        <w:ind w:left="420"/>
        <w:jc w:val="both"/>
        <w:textAlignment w:val="baseline"/>
        <w:rPr>
          <w:rFonts w:ascii="Museo Sans 300" w:eastAsia="Calibri" w:hAnsi="Museo Sans 300" w:cs="Segoe UI"/>
          <w:sz w:val="20"/>
          <w:szCs w:val="20"/>
          <w:lang w:eastAsia="es-MX"/>
        </w:rPr>
      </w:pPr>
    </w:p>
    <w:p w14:paraId="354433A9" w14:textId="77777777" w:rsidR="00D07D6A" w:rsidRDefault="00D07D6A" w:rsidP="00D07D6A">
      <w:pPr>
        <w:spacing w:after="0" w:line="240" w:lineRule="auto"/>
        <w:ind w:left="420"/>
        <w:jc w:val="both"/>
        <w:textAlignment w:val="baseline"/>
        <w:rPr>
          <w:rFonts w:ascii="Museo Sans 300" w:eastAsia="Calibri" w:hAnsi="Museo Sans 300" w:cs="Segoe UI"/>
          <w:sz w:val="20"/>
          <w:szCs w:val="20"/>
          <w:lang w:eastAsia="es-MX"/>
        </w:rPr>
      </w:pPr>
      <w:r w:rsidRPr="00065B22">
        <w:rPr>
          <w:rFonts w:ascii="Museo Sans 300" w:eastAsia="Calibri" w:hAnsi="Museo Sans 300" w:cs="Segoe UI"/>
          <w:sz w:val="20"/>
          <w:szCs w:val="20"/>
          <w:lang w:eastAsia="es-MX"/>
        </w:rPr>
        <w:t>El</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CAU</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la</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SIGET</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realizó</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un</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nuevo</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cálculo</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para</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determinar</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la</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energía</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no</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registrada</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por</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problemas</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el</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equipo</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medición,</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basado</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los</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criterios</w:t>
      </w:r>
      <w:r>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siguientes:</w:t>
      </w:r>
      <w:r>
        <w:rPr>
          <w:rFonts w:ascii="Museo Sans 300" w:eastAsia="Calibri" w:hAnsi="Museo Sans 300" w:cs="Segoe UI"/>
          <w:sz w:val="20"/>
          <w:szCs w:val="20"/>
          <w:lang w:eastAsia="es-MX"/>
        </w:rPr>
        <w:t xml:space="preserve">   </w:t>
      </w:r>
    </w:p>
    <w:p w14:paraId="147EAF4B" w14:textId="77777777" w:rsidR="00D07D6A" w:rsidRDefault="00D07D6A" w:rsidP="00D07D6A">
      <w:pPr>
        <w:spacing w:after="0" w:line="240" w:lineRule="auto"/>
        <w:ind w:left="420"/>
        <w:jc w:val="both"/>
        <w:textAlignment w:val="baseline"/>
        <w:rPr>
          <w:rFonts w:ascii="Museo Sans 300" w:eastAsia="Calibri" w:hAnsi="Museo Sans 300" w:cs="Segoe UI"/>
          <w:sz w:val="20"/>
          <w:szCs w:val="20"/>
          <w:lang w:eastAsia="es-MX"/>
        </w:rPr>
      </w:pPr>
    </w:p>
    <w:p w14:paraId="6326525E" w14:textId="77351F85" w:rsidR="000A4A8A" w:rsidRPr="00E37C82" w:rsidRDefault="000A4A8A" w:rsidP="000A4A8A">
      <w:pPr>
        <w:numPr>
          <w:ilvl w:val="0"/>
          <w:numId w:val="21"/>
        </w:numPr>
        <w:suppressAutoHyphens/>
        <w:autoSpaceDE w:val="0"/>
        <w:autoSpaceDN w:val="0"/>
        <w:spacing w:after="0" w:line="240" w:lineRule="auto"/>
        <w:jc w:val="both"/>
        <w:textAlignment w:val="baseline"/>
        <w:rPr>
          <w:rFonts w:ascii="Museo Sans 300" w:eastAsia="Times New Roman" w:hAnsi="Museo Sans 300"/>
          <w:sz w:val="20"/>
          <w:szCs w:val="20"/>
        </w:rPr>
      </w:pPr>
      <w:r>
        <w:rPr>
          <w:rFonts w:ascii="Museo Sans 300" w:eastAsia="Times New Roman" w:hAnsi="Museo Sans 300"/>
          <w:sz w:val="20"/>
          <w:szCs w:val="20"/>
          <w:lang w:val="es-ES"/>
        </w:rPr>
        <w:t>El</w:t>
      </w:r>
      <w:r w:rsidRPr="00A30F51">
        <w:rPr>
          <w:rFonts w:ascii="Museo Sans 300" w:eastAsia="Times New Roman" w:hAnsi="Museo Sans 300"/>
          <w:sz w:val="20"/>
          <w:szCs w:val="20"/>
          <w:lang w:val="es-ES"/>
        </w:rPr>
        <w:t xml:space="preserve"> </w:t>
      </w:r>
      <w:r>
        <w:rPr>
          <w:rFonts w:ascii="Museo Sans 300" w:eastAsia="Times New Roman" w:hAnsi="Museo Sans 300"/>
          <w:sz w:val="20"/>
          <w:szCs w:val="20"/>
          <w:lang w:val="es-ES"/>
        </w:rPr>
        <w:t>valor de censo de carga instalada equivalente a un promedio mensual de 582 kWh.</w:t>
      </w:r>
    </w:p>
    <w:p w14:paraId="2EFD0F33" w14:textId="77777777" w:rsidR="00D07D6A" w:rsidRPr="006E6685" w:rsidRDefault="00D07D6A" w:rsidP="00D07D6A">
      <w:pPr>
        <w:autoSpaceDE w:val="0"/>
        <w:spacing w:after="0" w:line="240" w:lineRule="auto"/>
        <w:ind w:left="774"/>
        <w:jc w:val="both"/>
        <w:rPr>
          <w:rFonts w:ascii="Museo Sans 300" w:hAnsi="Museo Sans 300"/>
          <w:sz w:val="20"/>
          <w:szCs w:val="20"/>
        </w:rPr>
      </w:pPr>
    </w:p>
    <w:p w14:paraId="3D3CF364" w14:textId="40F5FE24" w:rsidR="00D07D6A" w:rsidRDefault="00D07D6A" w:rsidP="00D07D6A">
      <w:pPr>
        <w:pStyle w:val="Prrafodelista"/>
        <w:numPr>
          <w:ilvl w:val="0"/>
          <w:numId w:val="21"/>
        </w:numPr>
        <w:suppressAutoHyphens/>
        <w:autoSpaceDE w:val="0"/>
        <w:autoSpaceDN w:val="0"/>
        <w:jc w:val="both"/>
        <w:textAlignment w:val="baseline"/>
        <w:rPr>
          <w:rFonts w:ascii="Museo Sans 300" w:hAnsi="Museo Sans 300"/>
          <w:sz w:val="20"/>
          <w:szCs w:val="20"/>
        </w:rPr>
      </w:pPr>
      <w:r w:rsidRPr="006E6685">
        <w:rPr>
          <w:rFonts w:ascii="Museo Sans 300" w:hAnsi="Museo Sans 300"/>
          <w:sz w:val="20"/>
          <w:szCs w:val="20"/>
        </w:rPr>
        <w:t xml:space="preserve">El </w:t>
      </w:r>
      <w:r>
        <w:rPr>
          <w:rFonts w:ascii="Museo Sans 300" w:hAnsi="Museo Sans 300"/>
          <w:sz w:val="20"/>
          <w:szCs w:val="20"/>
        </w:rPr>
        <w:t>período</w:t>
      </w:r>
      <w:r w:rsidRPr="006E6685">
        <w:rPr>
          <w:rFonts w:ascii="Museo Sans 300" w:hAnsi="Museo Sans 300"/>
          <w:sz w:val="20"/>
          <w:szCs w:val="20"/>
        </w:rPr>
        <w:t xml:space="preserve"> de recuperación de la energía</w:t>
      </w:r>
      <w:r>
        <w:rPr>
          <w:rFonts w:ascii="Museo Sans 300" w:hAnsi="Museo Sans 300"/>
          <w:sz w:val="20"/>
          <w:szCs w:val="20"/>
        </w:rPr>
        <w:t xml:space="preserve"> consumida y no facturada, equivalente a 60 días</w:t>
      </w:r>
      <w:r w:rsidRPr="006E6685">
        <w:rPr>
          <w:rFonts w:ascii="Museo Sans 300" w:hAnsi="Museo Sans 300"/>
          <w:sz w:val="20"/>
          <w:szCs w:val="20"/>
        </w:rPr>
        <w:t xml:space="preserve"> comprendido</w:t>
      </w:r>
      <w:r>
        <w:rPr>
          <w:rFonts w:ascii="Museo Sans 300" w:hAnsi="Museo Sans 300"/>
          <w:sz w:val="20"/>
          <w:szCs w:val="20"/>
        </w:rPr>
        <w:t>s entre el</w:t>
      </w:r>
      <w:r w:rsidRPr="006E6685">
        <w:rPr>
          <w:rFonts w:ascii="Museo Sans 300" w:hAnsi="Museo Sans 300"/>
          <w:sz w:val="20"/>
          <w:szCs w:val="20"/>
        </w:rPr>
        <w:t xml:space="preserve"> </w:t>
      </w:r>
      <w:r w:rsidR="000A4A8A">
        <w:rPr>
          <w:rFonts w:ascii="Museo Sans 300" w:hAnsi="Museo Sans 300"/>
          <w:sz w:val="20"/>
          <w:szCs w:val="20"/>
        </w:rPr>
        <w:t>trece de enero al catorce de marzo del presente año.</w:t>
      </w:r>
      <w:r w:rsidRPr="006E6685">
        <w:rPr>
          <w:rFonts w:ascii="Museo Sans 300" w:hAnsi="Museo Sans 300"/>
          <w:sz w:val="20"/>
          <w:szCs w:val="20"/>
        </w:rPr>
        <w:t xml:space="preserve"> </w:t>
      </w:r>
    </w:p>
    <w:p w14:paraId="66521154" w14:textId="77777777" w:rsidR="00D07D6A" w:rsidRPr="00D0741E" w:rsidRDefault="00D07D6A" w:rsidP="00D07D6A">
      <w:pPr>
        <w:spacing w:after="0" w:line="240" w:lineRule="auto"/>
        <w:ind w:left="420"/>
        <w:jc w:val="both"/>
        <w:textAlignment w:val="baseline"/>
        <w:rPr>
          <w:rFonts w:ascii="Museo Sans 300" w:eastAsia="Calibri" w:hAnsi="Museo Sans 300" w:cs="Segoe UI"/>
          <w:sz w:val="20"/>
          <w:szCs w:val="20"/>
          <w:lang w:val="es-ES" w:eastAsia="es-MX"/>
        </w:rPr>
      </w:pPr>
    </w:p>
    <w:p w14:paraId="756FA0B9" w14:textId="40206F8E" w:rsidR="00D07D6A" w:rsidRDefault="00D07D6A" w:rsidP="00D07D6A">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sidR="00575023">
        <w:rPr>
          <w:rFonts w:ascii="Museo Sans 300" w:hAnsi="Museo Sans 300"/>
          <w:sz w:val="20"/>
          <w:szCs w:val="20"/>
        </w:rPr>
        <w:t xml:space="preserve"> NOVENTA Y SIETE</w:t>
      </w:r>
      <w:r w:rsidRPr="00AC7FFE">
        <w:rPr>
          <w:rFonts w:ascii="Museo Sans 300" w:hAnsi="Museo Sans 300"/>
          <w:sz w:val="20"/>
          <w:szCs w:val="20"/>
        </w:rPr>
        <w:t xml:space="preserve"> </w:t>
      </w:r>
      <w:r w:rsidR="00575023">
        <w:rPr>
          <w:rFonts w:ascii="Museo Sans 300" w:hAnsi="Museo Sans 300"/>
          <w:sz w:val="20"/>
          <w:szCs w:val="20"/>
        </w:rPr>
        <w:t>28</w:t>
      </w:r>
      <w:r w:rsidRPr="00AC7FFE">
        <w:rPr>
          <w:rFonts w:ascii="Museo Sans 300" w:hAnsi="Museo Sans 300"/>
          <w:sz w:val="20"/>
          <w:szCs w:val="20"/>
        </w:rPr>
        <w:t xml:space="preserve">/100 DÓLARES DE LOS ESTADOS UNIDOS DE AMÉRICA (USD </w:t>
      </w:r>
      <w:r w:rsidR="00575023">
        <w:rPr>
          <w:rFonts w:ascii="Museo Sans 300" w:hAnsi="Museo Sans 300"/>
          <w:sz w:val="20"/>
          <w:szCs w:val="20"/>
        </w:rPr>
        <w:t>97.28</w:t>
      </w:r>
      <w:r w:rsidRPr="00AC7FFE">
        <w:rPr>
          <w:rFonts w:ascii="Museo Sans 300" w:hAnsi="Museo Sans 300"/>
          <w:sz w:val="20"/>
          <w:szCs w:val="20"/>
        </w:rPr>
        <w:t>) IVA incluido, en concepto de energía no registrada, en aplicación al artículo 3</w:t>
      </w:r>
      <w:r>
        <w:rPr>
          <w:rFonts w:ascii="Museo Sans 300" w:hAnsi="Museo Sans 300"/>
          <w:sz w:val="20"/>
          <w:szCs w:val="20"/>
        </w:rPr>
        <w:t>5</w:t>
      </w:r>
      <w:r w:rsidRPr="00AC7FFE">
        <w:rPr>
          <w:rFonts w:ascii="Museo Sans 300" w:hAnsi="Museo Sans 300"/>
          <w:sz w:val="20"/>
          <w:szCs w:val="20"/>
        </w:rPr>
        <w:t xml:space="preserve"> de los Términos y Condiciones Generales al Consumidor Final, para el año 202</w:t>
      </w:r>
      <w:r w:rsidR="00575023">
        <w:rPr>
          <w:rFonts w:ascii="Museo Sans 300" w:hAnsi="Museo Sans 300"/>
          <w:sz w:val="20"/>
          <w:szCs w:val="20"/>
        </w:rPr>
        <w:t>3</w:t>
      </w:r>
      <w:r w:rsidRPr="00AC7FFE">
        <w:rPr>
          <w:rFonts w:ascii="Museo Sans 300" w:hAnsi="Museo Sans 300"/>
          <w:sz w:val="20"/>
          <w:szCs w:val="20"/>
        </w:rPr>
        <w:t>.</w:t>
      </w:r>
    </w:p>
    <w:p w14:paraId="5675D7E9" w14:textId="0C67FCEA" w:rsidR="00D07D6A" w:rsidRDefault="00D07D6A" w:rsidP="00D07D6A">
      <w:pPr>
        <w:autoSpaceDE w:val="0"/>
        <w:spacing w:after="0" w:line="240" w:lineRule="auto"/>
        <w:ind w:left="426"/>
        <w:jc w:val="both"/>
        <w:rPr>
          <w:rFonts w:ascii="Museo Sans 300" w:hAnsi="Museo Sans 300"/>
          <w:sz w:val="20"/>
          <w:szCs w:val="20"/>
        </w:rPr>
      </w:pPr>
    </w:p>
    <w:p w14:paraId="2D9DEE64" w14:textId="596F598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2" w:name="_Hlk50104612"/>
      <w:r w:rsidRPr="00FC7AFA">
        <w:rPr>
          <w:rFonts w:ascii="Museo Sans 500" w:hAnsi="Museo Sans 500"/>
          <w:b/>
          <w:bCs/>
          <w:sz w:val="20"/>
          <w:szCs w:val="20"/>
        </w:rPr>
        <w:t>2.2.</w:t>
      </w:r>
      <w:r w:rsidR="00046F37">
        <w:rPr>
          <w:rFonts w:ascii="Museo Sans 500" w:hAnsi="Museo Sans 500"/>
          <w:b/>
          <w:bCs/>
          <w:sz w:val="20"/>
          <w:szCs w:val="20"/>
        </w:rPr>
        <w:t xml:space="preserve">   </w:t>
      </w:r>
      <w:r w:rsidRPr="00FC7AFA">
        <w:rPr>
          <w:rFonts w:ascii="Museo Sans 500" w:hAnsi="Museo Sans 500"/>
          <w:b/>
          <w:bCs/>
          <w:sz w:val="20"/>
          <w:szCs w:val="20"/>
        </w:rPr>
        <w:t>Análisis</w:t>
      </w:r>
      <w:r w:rsidR="00046F37">
        <w:rPr>
          <w:rFonts w:ascii="Museo Sans 500" w:hAnsi="Museo Sans 500"/>
          <w:b/>
          <w:bCs/>
          <w:sz w:val="20"/>
          <w:szCs w:val="20"/>
        </w:rPr>
        <w:t xml:space="preserve"> </w:t>
      </w:r>
      <w:r w:rsidRPr="00FC7AFA">
        <w:rPr>
          <w:rFonts w:ascii="Museo Sans 500" w:hAnsi="Museo Sans 500"/>
          <w:b/>
          <w:bCs/>
          <w:sz w:val="20"/>
          <w:szCs w:val="20"/>
        </w:rPr>
        <w:t>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49EF53A4"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w:t>
      </w:r>
      <w:r w:rsidRPr="00A64ADE">
        <w:rPr>
          <w:rFonts w:ascii="Museo Sans 300" w:hAnsi="Museo Sans 300"/>
          <w:color w:val="000000"/>
          <w:sz w:val="20"/>
          <w:szCs w:val="20"/>
          <w:shd w:val="clear" w:color="auto" w:fill="FFFFFF"/>
        </w:rPr>
        <w:lastRenderedPageBreak/>
        <w:t xml:space="preserve">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7D68885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2E43D35E" w14:textId="44DB8642"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 ahí que la potestad normativa otorgada a la SIGET comprende que esta debe establecer parámetros a los cuales se debe someter todo sujeto que intervenga en el sector regulado, tanto distribuidor</w:t>
      </w:r>
      <w:r>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xml:space="preserve"> como</w:t>
      </w:r>
      <w:r>
        <w:rPr>
          <w:rFonts w:ascii="Museo Sans 300" w:hAnsi="Museo Sans 300"/>
          <w:color w:val="000000"/>
          <w:sz w:val="20"/>
          <w:szCs w:val="20"/>
          <w:shd w:val="clear" w:color="auto" w:fill="FFFFFF"/>
        </w:rPr>
        <w:t xml:space="preserve"> usuari</w:t>
      </w:r>
      <w:r w:rsidR="00BA6E41">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w:t>
      </w:r>
      <w:r w:rsidR="00541780">
        <w:rPr>
          <w:rFonts w:ascii="Museo Sans 300" w:hAnsi="Museo Sans 300"/>
          <w:color w:val="000000"/>
          <w:sz w:val="20"/>
          <w:szCs w:val="20"/>
          <w:shd w:val="clear" w:color="auto" w:fill="FFFFFF"/>
        </w:rPr>
        <w:t xml:space="preserve"> a</w:t>
      </w:r>
      <w:r w:rsidR="003F2520">
        <w:rPr>
          <w:rFonts w:ascii="Museo Sans 300" w:hAnsi="Museo Sans 300"/>
          <w:color w:val="000000"/>
          <w:sz w:val="20"/>
          <w:szCs w:val="20"/>
          <w:shd w:val="clear" w:color="auto" w:fill="FFFFFF"/>
        </w:rPr>
        <w:t xml:space="preserve"> la</w:t>
      </w:r>
      <w:r w:rsidRPr="00A64AD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3F2520">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así como el cobro realizado en concepto de energía no registrada, de conformidad con los términos y condiciones del pliego tarifario vigente para el caso.</w:t>
      </w:r>
    </w:p>
    <w:p w14:paraId="7B107B8F"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26128E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al hacer un análisis legal del procedimiento tramitado y del informe técnico emitido, se advierte lo siguiente:</w:t>
      </w:r>
    </w:p>
    <w:p w14:paraId="246B7E8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AE22C54" w14:textId="01278A84"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1CB7532"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555BE178" w14:textId="77777777"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40E59E6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172C5290" w14:textId="376462F8" w:rsidR="000D6DE4" w:rsidRPr="00A64ADE" w:rsidRDefault="000D6DE4" w:rsidP="000D6DE4">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informe técnico del CAU fue emitido luego de un análisis que conlleva diversas diligencias a fin de recabar los insumos que denotan que existió un desperfecto en el equipo de medición </w:t>
      </w:r>
      <w:proofErr w:type="gramStart"/>
      <w:r w:rsidRPr="00A64ADE">
        <w:rPr>
          <w:rFonts w:ascii="Museo Sans 300" w:hAnsi="Museo Sans 300"/>
          <w:color w:val="000000"/>
          <w:sz w:val="20"/>
          <w:szCs w:val="20"/>
          <w:shd w:val="clear" w:color="auto" w:fill="FFFFFF"/>
        </w:rPr>
        <w:t>y</w:t>
      </w:r>
      <w:proofErr w:type="gramEnd"/>
      <w:r w:rsidRPr="00A64ADE">
        <w:rPr>
          <w:rFonts w:ascii="Museo Sans 300" w:hAnsi="Museo Sans 300"/>
          <w:color w:val="000000"/>
          <w:sz w:val="20"/>
          <w:szCs w:val="20"/>
          <w:shd w:val="clear" w:color="auto" w:fill="FFFFFF"/>
        </w:rPr>
        <w:t xml:space="preserve"> por tanto, de acuerdo con los términos y condiciones de los pliegos tarifarios vigentes para el caso, </w:t>
      </w:r>
      <w:r>
        <w:rPr>
          <w:rFonts w:ascii="Museo Sans 300" w:hAnsi="Museo Sans 300"/>
          <w:color w:val="000000"/>
          <w:sz w:val="20"/>
          <w:szCs w:val="20"/>
          <w:shd w:val="clear" w:color="auto" w:fill="FFFFFF"/>
        </w:rPr>
        <w:t xml:space="preserve">la usuaria </w:t>
      </w:r>
      <w:r w:rsidRPr="00A64ADE">
        <w:rPr>
          <w:rFonts w:ascii="Museo Sans 300" w:hAnsi="Museo Sans 300"/>
          <w:color w:val="000000"/>
          <w:sz w:val="20"/>
          <w:szCs w:val="20"/>
          <w:shd w:val="clear" w:color="auto" w:fill="FFFFFF"/>
        </w:rPr>
        <w:t xml:space="preserve">debe de pagar por la energía que consumió y que no fue registrada correctamente. </w:t>
      </w:r>
    </w:p>
    <w:p w14:paraId="1F7449D3" w14:textId="77777777" w:rsidR="000D6DE4" w:rsidRDefault="000D6DE4" w:rsidP="000D6DE4">
      <w:pPr>
        <w:spacing w:after="0" w:line="240" w:lineRule="auto"/>
        <w:ind w:left="786"/>
        <w:jc w:val="both"/>
        <w:rPr>
          <w:rFonts w:ascii="Museo Sans 300" w:hAnsi="Museo Sans 300"/>
          <w:color w:val="000000"/>
          <w:sz w:val="20"/>
          <w:szCs w:val="20"/>
          <w:shd w:val="clear" w:color="auto" w:fill="FFFFFF"/>
        </w:rPr>
      </w:pPr>
    </w:p>
    <w:p w14:paraId="6A3EF035" w14:textId="379DCEBC"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w:t>
      </w:r>
      <w:r w:rsidR="00402B24">
        <w:rPr>
          <w:rFonts w:ascii="Museo Sans 300" w:hAnsi="Museo Sans 300"/>
          <w:color w:val="000000"/>
          <w:sz w:val="20"/>
          <w:szCs w:val="20"/>
          <w:shd w:val="clear" w:color="auto" w:fill="FFFFFF"/>
        </w:rPr>
        <w:t>en el suministro</w:t>
      </w:r>
      <w:r w:rsidRPr="00A64ADE">
        <w:rPr>
          <w:rFonts w:ascii="Museo Sans 300" w:hAnsi="Museo Sans 300"/>
          <w:color w:val="000000"/>
          <w:sz w:val="20"/>
          <w:szCs w:val="20"/>
          <w:shd w:val="clear" w:color="auto" w:fill="FFFFFF"/>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0B921F5D"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7FC9DACB" w14:textId="69EA7F68"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Se analizaron los elementos probatorios presentados en el procedimiento y con base en ello, se logró comprobar la existencia de problemas en el equipo de medición en el suministro identificado con el NIC </w:t>
      </w:r>
      <w:r w:rsidR="00405DC5">
        <w:rPr>
          <w:rFonts w:ascii="Museo Sans 300" w:hAnsi="Museo Sans 300"/>
          <w:sz w:val="20"/>
          <w:szCs w:val="20"/>
        </w:rPr>
        <w:t>xxx</w:t>
      </w:r>
      <w:r w:rsidRPr="00A64ADE">
        <w:rPr>
          <w:rFonts w:ascii="Museo Sans 300" w:hAnsi="Museo Sans 300"/>
          <w:color w:val="000000"/>
          <w:sz w:val="20"/>
          <w:szCs w:val="20"/>
          <w:shd w:val="clear" w:color="auto" w:fill="FFFFFF"/>
        </w:rPr>
        <w:t>.</w:t>
      </w:r>
    </w:p>
    <w:p w14:paraId="66E3D95F" w14:textId="77777777" w:rsidR="00E44D25" w:rsidRDefault="00E44D25" w:rsidP="00A64ADE">
      <w:pPr>
        <w:spacing w:after="0" w:line="240" w:lineRule="auto"/>
        <w:ind w:left="426"/>
        <w:jc w:val="both"/>
        <w:rPr>
          <w:rFonts w:ascii="Museo Sans 300" w:hAnsi="Museo Sans 300"/>
          <w:color w:val="000000"/>
          <w:sz w:val="20"/>
          <w:szCs w:val="20"/>
          <w:shd w:val="clear" w:color="auto" w:fill="FFFFFF"/>
        </w:rPr>
      </w:pPr>
    </w:p>
    <w:p w14:paraId="6D418548" w14:textId="18BB5CCD" w:rsid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se advierte que el dictamen que resuelve el caso fue emitido con fundamento en la documentación recopilada en el transcurso del procedimiento, garantizando a</w:t>
      </w:r>
      <w:r w:rsidR="00944922">
        <w:rPr>
          <w:rFonts w:ascii="Museo Sans 300" w:hAnsi="Museo Sans 300"/>
          <w:color w:val="000000"/>
          <w:sz w:val="20"/>
          <w:szCs w:val="20"/>
          <w:shd w:val="clear" w:color="auto" w:fill="FFFFFF"/>
        </w:rPr>
        <w:t xml:space="preserve"> la</w:t>
      </w:r>
      <w:r w:rsidRPr="00A64ADE">
        <w:rPr>
          <w:rFonts w:ascii="Museo Sans 300" w:hAnsi="Museo Sans 300"/>
          <w:color w:val="000000"/>
          <w:sz w:val="20"/>
          <w:szCs w:val="20"/>
          <w:shd w:val="clear" w:color="auto" w:fill="FFFFFF"/>
        </w:rPr>
        <w:t xml:space="preserve"> usuari</w:t>
      </w:r>
      <w:r w:rsidR="00944922">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87CFE9B" w14:textId="002FF53A" w:rsidR="000173BD" w:rsidRDefault="000173BD" w:rsidP="00A64ADE">
      <w:pPr>
        <w:spacing w:after="0" w:line="240" w:lineRule="auto"/>
        <w:ind w:left="426"/>
        <w:jc w:val="both"/>
        <w:rPr>
          <w:rFonts w:ascii="Museo Sans 300" w:hAnsi="Museo Sans 300"/>
          <w:color w:val="000000"/>
          <w:sz w:val="20"/>
          <w:szCs w:val="20"/>
          <w:shd w:val="clear" w:color="auto" w:fill="FFFFFF"/>
        </w:rPr>
      </w:pPr>
    </w:p>
    <w:p w14:paraId="4ADF5FA0" w14:textId="13DEBEA3" w:rsidR="001016A3" w:rsidRDefault="001016A3" w:rsidP="00A64ADE">
      <w:pPr>
        <w:spacing w:after="0" w:line="240" w:lineRule="auto"/>
        <w:ind w:left="426"/>
        <w:jc w:val="both"/>
        <w:rPr>
          <w:rFonts w:ascii="Museo Sans 300" w:hAnsi="Museo Sans 300"/>
          <w:color w:val="000000"/>
          <w:sz w:val="20"/>
          <w:szCs w:val="20"/>
          <w:shd w:val="clear" w:color="auto" w:fill="FFFFFF"/>
        </w:rPr>
      </w:pPr>
    </w:p>
    <w:p w14:paraId="63443E97" w14:textId="77777777" w:rsidR="001016A3" w:rsidRDefault="001016A3" w:rsidP="00A64ADE">
      <w:pPr>
        <w:spacing w:after="0" w:line="240" w:lineRule="auto"/>
        <w:ind w:left="426"/>
        <w:jc w:val="both"/>
        <w:rPr>
          <w:rFonts w:ascii="Museo Sans 300" w:hAnsi="Museo Sans 300"/>
          <w:color w:val="000000"/>
          <w:sz w:val="20"/>
          <w:szCs w:val="20"/>
          <w:shd w:val="clear" w:color="auto" w:fill="FFFFFF"/>
        </w:rPr>
      </w:pPr>
    </w:p>
    <w:bookmarkEnd w:id="2"/>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lastRenderedPageBreak/>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7DCB4626" w14:textId="471C7A21" w:rsidR="000D6DE4" w:rsidRPr="00065B22" w:rsidRDefault="008301FE" w:rsidP="000D6DE4">
      <w:pPr>
        <w:autoSpaceDE w:val="0"/>
        <w:autoSpaceDN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046F37">
        <w:rPr>
          <w:rFonts w:ascii="Museo Sans 300" w:hAnsi="Museo Sans 300"/>
          <w:sz w:val="20"/>
          <w:szCs w:val="20"/>
        </w:rPr>
        <w:t xml:space="preserve"> </w:t>
      </w:r>
      <w:r w:rsidRPr="008301FE">
        <w:rPr>
          <w:rFonts w:ascii="Museo Sans 300" w:hAnsi="Museo Sans 300"/>
          <w:sz w:val="20"/>
          <w:szCs w:val="20"/>
        </w:rPr>
        <w:t>fundamento</w:t>
      </w:r>
      <w:r w:rsidR="00046F37">
        <w:rPr>
          <w:rFonts w:ascii="Museo Sans 300" w:hAnsi="Museo Sans 300"/>
          <w:sz w:val="20"/>
          <w:szCs w:val="20"/>
        </w:rPr>
        <w:t xml:space="preserve"> </w:t>
      </w:r>
      <w:r w:rsidRPr="008301FE">
        <w:rPr>
          <w:rFonts w:ascii="Museo Sans 300" w:hAnsi="Museo Sans 300"/>
          <w:sz w:val="20"/>
          <w:szCs w:val="20"/>
        </w:rPr>
        <w:t>en</w:t>
      </w:r>
      <w:r w:rsidR="00046F37">
        <w:rPr>
          <w:rFonts w:ascii="Museo Sans 300" w:hAnsi="Museo Sans 300"/>
          <w:sz w:val="20"/>
          <w:szCs w:val="20"/>
        </w:rPr>
        <w:t xml:space="preserve"> </w:t>
      </w:r>
      <w:r w:rsidRPr="008301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proofErr w:type="spellStart"/>
      <w:r w:rsidRPr="008301FE">
        <w:rPr>
          <w:rFonts w:ascii="Museo Sans 300" w:eastAsia="Calibri" w:hAnsi="Museo Sans 300" w:cs="Segoe UI"/>
          <w:sz w:val="20"/>
          <w:szCs w:val="20"/>
          <w:lang w:eastAsia="es-MX"/>
        </w:rPr>
        <w:t>N.°</w:t>
      </w:r>
      <w:proofErr w:type="spellEnd"/>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IT-</w:t>
      </w:r>
      <w:r w:rsidR="001732FE">
        <w:rPr>
          <w:rFonts w:ascii="Museo Sans 300" w:eastAsia="Calibri" w:hAnsi="Museo Sans 300" w:cs="Segoe UI"/>
          <w:sz w:val="20"/>
          <w:szCs w:val="20"/>
          <w:lang w:eastAsia="es-MX"/>
        </w:rPr>
        <w:t>0182</w:t>
      </w:r>
      <w:r w:rsidR="003E0EC8">
        <w:rPr>
          <w:rFonts w:ascii="Museo Sans 300" w:eastAsia="Calibri" w:hAnsi="Museo Sans 300" w:cs="Segoe UI"/>
          <w:sz w:val="20"/>
          <w:szCs w:val="20"/>
          <w:lang w:eastAsia="es-MX"/>
        </w:rPr>
        <w:t>-CAU-23</w:t>
      </w:r>
      <w:r w:rsidRPr="008301FE">
        <w:rPr>
          <w:rFonts w:ascii="Museo Sans 300" w:hAnsi="Museo Sans 300"/>
          <w:sz w:val="20"/>
          <w:szCs w:val="20"/>
        </w:rPr>
        <w:t>,</w:t>
      </w:r>
      <w:r w:rsidR="00046F37">
        <w:rPr>
          <w:rFonts w:ascii="Museo Sans 300" w:hAnsi="Museo Sans 300"/>
          <w:sz w:val="20"/>
          <w:szCs w:val="20"/>
        </w:rPr>
        <w:t xml:space="preserve"> </w:t>
      </w:r>
      <w:r w:rsidR="00065B22" w:rsidRPr="00065B22">
        <w:rPr>
          <w:rFonts w:ascii="Museo Sans 300" w:hAnsi="Museo Sans 300"/>
          <w:sz w:val="20"/>
          <w:szCs w:val="20"/>
        </w:rPr>
        <w:t>esta</w:t>
      </w:r>
      <w:r w:rsidR="00046F37">
        <w:rPr>
          <w:rFonts w:ascii="Museo Sans 300" w:hAnsi="Museo Sans 300"/>
          <w:sz w:val="20"/>
          <w:szCs w:val="20"/>
        </w:rPr>
        <w:t xml:space="preserve"> </w:t>
      </w:r>
      <w:r w:rsidR="00065B22" w:rsidRPr="00065B22">
        <w:rPr>
          <w:rFonts w:ascii="Museo Sans 300" w:hAnsi="Museo Sans 300"/>
          <w:sz w:val="20"/>
          <w:szCs w:val="20"/>
        </w:rPr>
        <w:t>Superintendencia</w:t>
      </w:r>
      <w:r w:rsidR="00046F37">
        <w:rPr>
          <w:rFonts w:ascii="Museo Sans 300" w:hAnsi="Museo Sans 300"/>
          <w:sz w:val="20"/>
          <w:szCs w:val="20"/>
        </w:rPr>
        <w:t xml:space="preserve"> </w:t>
      </w:r>
      <w:r w:rsidR="00065B22" w:rsidRPr="00065B22">
        <w:rPr>
          <w:rFonts w:ascii="Museo Sans 300" w:hAnsi="Museo Sans 300"/>
          <w:sz w:val="20"/>
          <w:szCs w:val="20"/>
        </w:rPr>
        <w:t>considera</w:t>
      </w:r>
      <w:r w:rsidR="00046F37">
        <w:rPr>
          <w:rFonts w:ascii="Museo Sans 300" w:hAnsi="Museo Sans 300"/>
          <w:sz w:val="20"/>
          <w:szCs w:val="20"/>
        </w:rPr>
        <w:t xml:space="preserve"> </w:t>
      </w:r>
      <w:r w:rsidR="00065B22" w:rsidRPr="00065B22">
        <w:rPr>
          <w:rFonts w:ascii="Museo Sans 300" w:hAnsi="Museo Sans 300"/>
          <w:sz w:val="20"/>
          <w:szCs w:val="20"/>
        </w:rPr>
        <w:t>pertinente</w:t>
      </w:r>
      <w:r w:rsidR="00046F37">
        <w:rPr>
          <w:rFonts w:ascii="Museo Sans 300" w:hAnsi="Museo Sans 300"/>
          <w:sz w:val="20"/>
          <w:szCs w:val="20"/>
        </w:rPr>
        <w:t xml:space="preserve"> </w:t>
      </w:r>
      <w:r w:rsidR="00065B22" w:rsidRPr="00065B22">
        <w:rPr>
          <w:rFonts w:ascii="Museo Sans 300" w:hAnsi="Museo Sans 300"/>
          <w:sz w:val="20"/>
          <w:szCs w:val="20"/>
        </w:rPr>
        <w:t>adherirse</w:t>
      </w:r>
      <w:r w:rsidR="00046F37">
        <w:rPr>
          <w:rFonts w:ascii="Museo Sans 300" w:hAnsi="Museo Sans 300"/>
          <w:sz w:val="20"/>
          <w:szCs w:val="20"/>
        </w:rPr>
        <w:t xml:space="preserve"> </w:t>
      </w:r>
      <w:r w:rsidR="00065B22" w:rsidRPr="00065B22">
        <w:rPr>
          <w:rFonts w:ascii="Museo Sans 300" w:hAnsi="Museo Sans 300"/>
          <w:sz w:val="20"/>
          <w:szCs w:val="20"/>
        </w:rPr>
        <w:t>a</w:t>
      </w:r>
      <w:r w:rsidR="00046F37">
        <w:rPr>
          <w:rFonts w:ascii="Museo Sans 300" w:hAnsi="Museo Sans 300"/>
          <w:sz w:val="20"/>
          <w:szCs w:val="20"/>
        </w:rPr>
        <w:t xml:space="preserve"> </w:t>
      </w:r>
      <w:r w:rsidR="00065B22" w:rsidRPr="00065B22">
        <w:rPr>
          <w:rFonts w:ascii="Museo Sans 300" w:hAnsi="Museo Sans 300"/>
          <w:sz w:val="20"/>
          <w:szCs w:val="20"/>
        </w:rPr>
        <w:t>lo</w:t>
      </w:r>
      <w:r w:rsidR="00046F37">
        <w:rPr>
          <w:rFonts w:ascii="Museo Sans 300" w:hAnsi="Museo Sans 300"/>
          <w:sz w:val="20"/>
          <w:szCs w:val="20"/>
        </w:rPr>
        <w:t xml:space="preserve"> </w:t>
      </w:r>
      <w:r w:rsidR="00065B22" w:rsidRPr="00065B22">
        <w:rPr>
          <w:rFonts w:ascii="Museo Sans 300" w:hAnsi="Museo Sans 300"/>
          <w:sz w:val="20"/>
          <w:szCs w:val="20"/>
        </w:rPr>
        <w:t>dictaminado</w:t>
      </w:r>
      <w:r w:rsidR="00046F37">
        <w:rPr>
          <w:rFonts w:ascii="Museo Sans 300" w:hAnsi="Museo Sans 300"/>
          <w:sz w:val="20"/>
          <w:szCs w:val="20"/>
        </w:rPr>
        <w:t xml:space="preserve"> </w:t>
      </w:r>
      <w:r w:rsidR="00065B22" w:rsidRPr="00065B22">
        <w:rPr>
          <w:rFonts w:ascii="Museo Sans 300" w:hAnsi="Museo Sans 300"/>
          <w:sz w:val="20"/>
          <w:szCs w:val="20"/>
        </w:rPr>
        <w:t>por</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CAU,</w:t>
      </w:r>
      <w:r w:rsidR="00046F37">
        <w:rPr>
          <w:rFonts w:ascii="Museo Sans 300" w:hAnsi="Museo Sans 300"/>
          <w:sz w:val="20"/>
          <w:szCs w:val="20"/>
        </w:rPr>
        <w:t xml:space="preserve"> </w:t>
      </w:r>
      <w:r w:rsidR="005105DB">
        <w:rPr>
          <w:rFonts w:ascii="Museo Sans 300" w:hAnsi="Museo Sans 300"/>
          <w:sz w:val="20"/>
          <w:szCs w:val="20"/>
        </w:rPr>
        <w:t xml:space="preserve">debiendo </w:t>
      </w:r>
      <w:r w:rsidR="00065B22" w:rsidRPr="00065B22">
        <w:rPr>
          <w:rFonts w:ascii="Museo Sans 300" w:hAnsi="Museo Sans 300"/>
          <w:sz w:val="20"/>
          <w:szCs w:val="20"/>
        </w:rPr>
        <w:t>establecer</w:t>
      </w:r>
      <w:r w:rsidR="00046F37">
        <w:rPr>
          <w:rFonts w:ascii="Museo Sans 300" w:hAnsi="Museo Sans 300"/>
          <w:sz w:val="20"/>
          <w:szCs w:val="20"/>
        </w:rPr>
        <w:t xml:space="preserve"> </w:t>
      </w:r>
      <w:r w:rsidR="00065B22" w:rsidRPr="00065B22">
        <w:rPr>
          <w:rFonts w:ascii="Museo Sans 300" w:hAnsi="Museo Sans 300"/>
          <w:sz w:val="20"/>
          <w:szCs w:val="20"/>
        </w:rPr>
        <w:t>que</w:t>
      </w:r>
      <w:r w:rsidR="00046F37">
        <w:rPr>
          <w:rFonts w:ascii="Museo Sans 300" w:hAnsi="Museo Sans 300"/>
          <w:sz w:val="20"/>
          <w:szCs w:val="20"/>
        </w:rPr>
        <w:t xml:space="preserve"> </w:t>
      </w:r>
      <w:r w:rsidR="00065B22" w:rsidRPr="00065B22">
        <w:rPr>
          <w:rFonts w:ascii="Museo Sans 300" w:hAnsi="Museo Sans 300"/>
          <w:sz w:val="20"/>
          <w:szCs w:val="20"/>
        </w:rPr>
        <w:t>en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suministro</w:t>
      </w:r>
      <w:r w:rsidR="00046F37">
        <w:rPr>
          <w:rFonts w:ascii="Museo Sans 300" w:hAnsi="Museo Sans 300"/>
          <w:sz w:val="20"/>
          <w:szCs w:val="20"/>
        </w:rPr>
        <w:t xml:space="preserve"> </w:t>
      </w:r>
      <w:r w:rsidR="00065B22" w:rsidRPr="00065B22">
        <w:rPr>
          <w:rFonts w:ascii="Museo Sans 300" w:hAnsi="Museo Sans 300"/>
          <w:sz w:val="20"/>
          <w:szCs w:val="20"/>
        </w:rPr>
        <w:t>identificado</w:t>
      </w:r>
      <w:r w:rsidR="00046F37">
        <w:rPr>
          <w:rFonts w:ascii="Museo Sans 300" w:hAnsi="Museo Sans 300"/>
          <w:sz w:val="20"/>
          <w:szCs w:val="20"/>
        </w:rPr>
        <w:t xml:space="preserve"> </w:t>
      </w:r>
      <w:r w:rsidR="00065B22" w:rsidRPr="00065B22">
        <w:rPr>
          <w:rFonts w:ascii="Museo Sans 300" w:hAnsi="Museo Sans 300"/>
          <w:sz w:val="20"/>
          <w:szCs w:val="20"/>
        </w:rPr>
        <w:t>con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NIC</w:t>
      </w:r>
      <w:r w:rsidR="00046F37">
        <w:rPr>
          <w:rFonts w:ascii="Museo Sans 300" w:hAnsi="Museo Sans 300"/>
          <w:sz w:val="20"/>
          <w:szCs w:val="20"/>
        </w:rPr>
        <w:t xml:space="preserve"> </w:t>
      </w:r>
      <w:r w:rsidR="00405DC5">
        <w:rPr>
          <w:rFonts w:ascii="Museo Sans 300" w:hAnsi="Museo Sans 300"/>
          <w:sz w:val="20"/>
          <w:szCs w:val="20"/>
        </w:rPr>
        <w:t>xxx</w:t>
      </w:r>
      <w:r w:rsidR="00046F37">
        <w:rPr>
          <w:rFonts w:ascii="Museo Sans 300" w:hAnsi="Museo Sans 300"/>
          <w:sz w:val="20"/>
          <w:szCs w:val="20"/>
        </w:rPr>
        <w:t xml:space="preserve"> </w:t>
      </w:r>
      <w:r w:rsidR="00065B22" w:rsidRPr="00065B22">
        <w:rPr>
          <w:rFonts w:ascii="Museo Sans 300" w:hAnsi="Museo Sans 300"/>
          <w:sz w:val="20"/>
          <w:szCs w:val="20"/>
        </w:rPr>
        <w:t>se</w:t>
      </w:r>
      <w:r w:rsidR="000D6DE4">
        <w:rPr>
          <w:rFonts w:ascii="Museo Sans 300" w:hAnsi="Museo Sans 300"/>
          <w:sz w:val="20"/>
          <w:szCs w:val="20"/>
        </w:rPr>
        <w:t xml:space="preserve"> </w:t>
      </w:r>
      <w:r w:rsidR="000D6DE4" w:rsidRPr="00065B22">
        <w:rPr>
          <w:rFonts w:ascii="Museo Sans 300" w:hAnsi="Museo Sans 300"/>
          <w:sz w:val="20"/>
          <w:szCs w:val="20"/>
        </w:rPr>
        <w:t>comprobó</w:t>
      </w:r>
      <w:r w:rsidR="000D6DE4">
        <w:rPr>
          <w:rFonts w:ascii="Museo Sans 300" w:hAnsi="Museo Sans 300"/>
          <w:sz w:val="20"/>
          <w:szCs w:val="20"/>
        </w:rPr>
        <w:t xml:space="preserve"> </w:t>
      </w:r>
      <w:r w:rsidR="000D6DE4" w:rsidRPr="00065B22">
        <w:rPr>
          <w:rFonts w:ascii="Museo Sans 300" w:hAnsi="Museo Sans 300"/>
          <w:sz w:val="20"/>
          <w:szCs w:val="20"/>
        </w:rPr>
        <w:t>que</w:t>
      </w:r>
      <w:r w:rsidR="000D6DE4" w:rsidRPr="00065B22">
        <w:rPr>
          <w:rFonts w:ascii="Cambria Math" w:hAnsi="Cambria Math" w:cs="Cambria Math"/>
          <w:sz w:val="20"/>
          <w:szCs w:val="20"/>
        </w:rPr>
        <w:t> </w:t>
      </w:r>
      <w:r w:rsidR="000D6DE4" w:rsidRPr="00065B22">
        <w:rPr>
          <w:rFonts w:ascii="Museo Sans 300" w:hAnsi="Museo Sans 300"/>
          <w:sz w:val="20"/>
          <w:szCs w:val="20"/>
        </w:rPr>
        <w:t>el</w:t>
      </w:r>
      <w:r w:rsidR="000D6DE4">
        <w:rPr>
          <w:rFonts w:ascii="Museo Sans 300" w:hAnsi="Museo Sans 300"/>
          <w:sz w:val="20"/>
          <w:szCs w:val="20"/>
        </w:rPr>
        <w:t xml:space="preserve"> </w:t>
      </w:r>
      <w:r w:rsidR="000D6DE4" w:rsidRPr="00065B22">
        <w:rPr>
          <w:rFonts w:ascii="Museo Sans 300" w:hAnsi="Museo Sans 300"/>
          <w:sz w:val="20"/>
          <w:szCs w:val="20"/>
        </w:rPr>
        <w:t>equipo</w:t>
      </w:r>
      <w:r w:rsidR="000D6DE4">
        <w:rPr>
          <w:rFonts w:ascii="Museo Sans 300" w:hAnsi="Museo Sans 300"/>
          <w:sz w:val="20"/>
          <w:szCs w:val="20"/>
        </w:rPr>
        <w:t xml:space="preserve"> </w:t>
      </w:r>
      <w:r w:rsidR="000D6DE4" w:rsidRPr="00065B22">
        <w:rPr>
          <w:rFonts w:ascii="Museo Sans 300" w:hAnsi="Museo Sans 300"/>
          <w:sz w:val="20"/>
          <w:szCs w:val="20"/>
        </w:rPr>
        <w:t>de</w:t>
      </w:r>
      <w:r w:rsidR="000D6DE4">
        <w:rPr>
          <w:rFonts w:ascii="Museo Sans 300" w:hAnsi="Museo Sans 300"/>
          <w:sz w:val="20"/>
          <w:szCs w:val="20"/>
        </w:rPr>
        <w:t xml:space="preserve"> </w:t>
      </w:r>
      <w:r w:rsidR="000D6DE4" w:rsidRPr="00065B22">
        <w:rPr>
          <w:rFonts w:ascii="Museo Sans 300" w:hAnsi="Museo Sans 300"/>
          <w:sz w:val="20"/>
          <w:szCs w:val="20"/>
        </w:rPr>
        <w:t>medición</w:t>
      </w:r>
      <w:r w:rsidR="000D6DE4">
        <w:rPr>
          <w:rFonts w:ascii="Museo Sans 300" w:hAnsi="Museo Sans 300"/>
          <w:sz w:val="20"/>
          <w:szCs w:val="20"/>
        </w:rPr>
        <w:t xml:space="preserve"> </w:t>
      </w:r>
      <w:r w:rsidR="000D6DE4" w:rsidRPr="00065B22">
        <w:rPr>
          <w:rFonts w:ascii="Museo Sans 300" w:hAnsi="Museo Sans 300"/>
          <w:sz w:val="20"/>
          <w:szCs w:val="20"/>
        </w:rPr>
        <w:t>presentó</w:t>
      </w:r>
      <w:r w:rsidR="000D6DE4">
        <w:rPr>
          <w:rFonts w:ascii="Museo Sans 300" w:hAnsi="Museo Sans 300"/>
          <w:sz w:val="20"/>
          <w:szCs w:val="20"/>
        </w:rPr>
        <w:t xml:space="preserve"> </w:t>
      </w:r>
      <w:r w:rsidR="000D6DE4" w:rsidRPr="00065B22">
        <w:rPr>
          <w:rFonts w:ascii="Museo Sans 300" w:hAnsi="Museo Sans 300"/>
          <w:sz w:val="20"/>
          <w:szCs w:val="20"/>
        </w:rPr>
        <w:t>problema</w:t>
      </w:r>
      <w:r w:rsidR="000D6DE4">
        <w:rPr>
          <w:rFonts w:ascii="Museo Sans 300" w:hAnsi="Museo Sans 300"/>
          <w:sz w:val="20"/>
          <w:szCs w:val="20"/>
        </w:rPr>
        <w:t xml:space="preserve">s </w:t>
      </w:r>
      <w:r w:rsidR="000D6DE4" w:rsidRPr="00065B22">
        <w:rPr>
          <w:rFonts w:ascii="Museo Sans 300" w:hAnsi="Museo Sans 300"/>
          <w:sz w:val="20"/>
          <w:szCs w:val="20"/>
        </w:rPr>
        <w:t>de</w:t>
      </w:r>
      <w:r w:rsidR="000D6DE4">
        <w:rPr>
          <w:rFonts w:ascii="Museo Sans 300" w:hAnsi="Museo Sans 300"/>
          <w:sz w:val="20"/>
          <w:szCs w:val="20"/>
        </w:rPr>
        <w:t xml:space="preserve"> </w:t>
      </w:r>
      <w:r w:rsidR="000D6DE4" w:rsidRPr="00065B22">
        <w:rPr>
          <w:rFonts w:ascii="Museo Sans 300" w:hAnsi="Museo Sans 300"/>
          <w:sz w:val="20"/>
          <w:szCs w:val="20"/>
        </w:rPr>
        <w:t>funcionamiento.</w:t>
      </w:r>
      <w:r w:rsidR="000D6DE4">
        <w:rPr>
          <w:rFonts w:ascii="Museo Sans 300" w:hAnsi="Museo Sans 300"/>
          <w:sz w:val="20"/>
          <w:szCs w:val="20"/>
        </w:rPr>
        <w:t xml:space="preserve">  </w:t>
      </w:r>
    </w:p>
    <w:p w14:paraId="16DED62D" w14:textId="77777777" w:rsidR="000D6DE4" w:rsidRPr="00065B22" w:rsidRDefault="000D6DE4" w:rsidP="00065B22">
      <w:pPr>
        <w:autoSpaceDE w:val="0"/>
        <w:autoSpaceDN w:val="0"/>
        <w:adjustRightInd w:val="0"/>
        <w:spacing w:after="0" w:line="240" w:lineRule="auto"/>
        <w:ind w:left="426"/>
        <w:jc w:val="both"/>
        <w:rPr>
          <w:rFonts w:ascii="Museo Sans 300" w:hAnsi="Museo Sans 300"/>
          <w:sz w:val="20"/>
          <w:szCs w:val="20"/>
        </w:rPr>
      </w:pPr>
    </w:p>
    <w:p w14:paraId="2B6BB96F" w14:textId="5BB31A92" w:rsidR="00D531D8" w:rsidRDefault="00065B22" w:rsidP="008301FE">
      <w:pPr>
        <w:autoSpaceDE w:val="0"/>
        <w:autoSpaceDN w:val="0"/>
        <w:adjustRightInd w:val="0"/>
        <w:spacing w:after="0" w:line="240" w:lineRule="auto"/>
        <w:ind w:left="426"/>
        <w:jc w:val="both"/>
        <w:rPr>
          <w:rFonts w:ascii="Museo Sans 300" w:hAnsi="Museo Sans 300"/>
          <w:sz w:val="20"/>
          <w:szCs w:val="20"/>
        </w:rPr>
      </w:pPr>
      <w:r w:rsidRPr="00065B22">
        <w:rPr>
          <w:rFonts w:ascii="Museo Sans 300" w:hAnsi="Museo Sans 300"/>
          <w:sz w:val="20"/>
          <w:szCs w:val="20"/>
        </w:rPr>
        <w:t>Por</w:t>
      </w:r>
      <w:r w:rsidR="00046F37">
        <w:rPr>
          <w:rFonts w:ascii="Museo Sans 300" w:hAnsi="Museo Sans 300"/>
          <w:sz w:val="20"/>
          <w:szCs w:val="20"/>
        </w:rPr>
        <w:t xml:space="preserve"> </w:t>
      </w:r>
      <w:r w:rsidRPr="00065B22">
        <w:rPr>
          <w:rFonts w:ascii="Museo Sans 300" w:hAnsi="Museo Sans 300"/>
          <w:sz w:val="20"/>
          <w:szCs w:val="20"/>
        </w:rPr>
        <w:t>lo</w:t>
      </w:r>
      <w:r w:rsidR="00046F37">
        <w:rPr>
          <w:rFonts w:ascii="Museo Sans 300" w:hAnsi="Museo Sans 300"/>
          <w:sz w:val="20"/>
          <w:szCs w:val="20"/>
        </w:rPr>
        <w:t xml:space="preserve"> </w:t>
      </w:r>
      <w:r w:rsidRPr="00065B22">
        <w:rPr>
          <w:rFonts w:ascii="Museo Sans 300" w:hAnsi="Museo Sans 300"/>
          <w:sz w:val="20"/>
          <w:szCs w:val="20"/>
        </w:rPr>
        <w:t>tanto,</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sociedad</w:t>
      </w:r>
      <w:r w:rsidR="00046F37">
        <w:rPr>
          <w:rFonts w:ascii="Museo Sans 300" w:hAnsi="Museo Sans 300"/>
          <w:sz w:val="20"/>
          <w:szCs w:val="20"/>
        </w:rPr>
        <w:t xml:space="preserve"> </w:t>
      </w:r>
      <w:r w:rsidR="008B496E">
        <w:rPr>
          <w:rFonts w:ascii="Museo Sans 300" w:hAnsi="Museo Sans 300"/>
          <w:sz w:val="20"/>
          <w:szCs w:val="20"/>
        </w:rPr>
        <w:t>EEO</w:t>
      </w:r>
      <w:r w:rsidR="005E2E5E">
        <w:rPr>
          <w:rFonts w:ascii="Museo Sans 300" w:hAnsi="Museo Sans 300"/>
          <w:sz w:val="20"/>
          <w:szCs w:val="20"/>
        </w:rPr>
        <w:t>, S.A. de C.V.</w:t>
      </w:r>
      <w:r w:rsidR="00046F37">
        <w:rPr>
          <w:rFonts w:ascii="Museo Sans 300" w:hAnsi="Museo Sans 300"/>
          <w:sz w:val="20"/>
          <w:szCs w:val="20"/>
        </w:rPr>
        <w:t xml:space="preserve"> </w:t>
      </w:r>
      <w:r w:rsidRPr="00065B22">
        <w:rPr>
          <w:rFonts w:ascii="Museo Sans 300" w:hAnsi="Museo Sans 300"/>
          <w:sz w:val="20"/>
          <w:szCs w:val="20"/>
        </w:rPr>
        <w:t>tiene</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derecho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recuperar</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cantidad</w:t>
      </w:r>
      <w:r w:rsidR="00046F37">
        <w:rPr>
          <w:rFonts w:ascii="Museo Sans 300" w:hAnsi="Museo Sans 300"/>
          <w:sz w:val="20"/>
          <w:szCs w:val="20"/>
        </w:rPr>
        <w:t xml:space="preserve"> </w:t>
      </w:r>
      <w:r w:rsidR="00BE62E8" w:rsidRPr="00065B22">
        <w:rPr>
          <w:rFonts w:ascii="Museo Sans 300" w:hAnsi="Museo Sans 300"/>
          <w:sz w:val="20"/>
          <w:szCs w:val="20"/>
        </w:rPr>
        <w:t>de</w:t>
      </w:r>
      <w:r w:rsidR="00BE62E8" w:rsidRPr="00065B22">
        <w:rPr>
          <w:rFonts w:ascii="Cambria Math" w:hAnsi="Cambria Math" w:cs="Cambria Math"/>
          <w:sz w:val="20"/>
          <w:szCs w:val="20"/>
          <w:lang w:val="es-ES"/>
        </w:rPr>
        <w:t> </w:t>
      </w:r>
      <w:r w:rsidR="00575023">
        <w:rPr>
          <w:rFonts w:ascii="Museo Sans 300" w:eastAsia="Times New Roman" w:hAnsi="Museo Sans 300" w:cs="Segoe UI"/>
          <w:sz w:val="20"/>
          <w:szCs w:val="20"/>
          <w:lang w:val="es-ES" w:eastAsia="es-SV"/>
        </w:rPr>
        <w:t>NOVENTA Y SIETE</w:t>
      </w:r>
      <w:r w:rsidR="00BE62E8" w:rsidRPr="00BE62E8">
        <w:rPr>
          <w:rFonts w:ascii="Museo Sans 300" w:eastAsia="Times New Roman" w:hAnsi="Museo Sans 300" w:cs="Segoe UI"/>
          <w:sz w:val="20"/>
          <w:szCs w:val="20"/>
          <w:lang w:eastAsia="es-SV"/>
        </w:rPr>
        <w:t xml:space="preserve"> </w:t>
      </w:r>
      <w:r w:rsidR="0027546E">
        <w:rPr>
          <w:rFonts w:ascii="Museo Sans 300" w:eastAsia="Times New Roman" w:hAnsi="Museo Sans 300" w:cs="Segoe UI"/>
          <w:sz w:val="20"/>
          <w:szCs w:val="20"/>
          <w:lang w:eastAsia="es-SV"/>
        </w:rPr>
        <w:t>28</w:t>
      </w:r>
      <w:r w:rsidR="00BE62E8" w:rsidRPr="00BE62E8">
        <w:rPr>
          <w:rFonts w:ascii="Museo Sans 300" w:eastAsia="Times New Roman" w:hAnsi="Museo Sans 300" w:cs="Segoe UI"/>
          <w:sz w:val="20"/>
          <w:szCs w:val="20"/>
          <w:lang w:eastAsia="es-SV"/>
        </w:rPr>
        <w:t xml:space="preserve">/100 DÓLARES DE LOS ESTADOS UNIDOS DE AMÉRICA (USD </w:t>
      </w:r>
      <w:r w:rsidR="00575023">
        <w:rPr>
          <w:rFonts w:ascii="Museo Sans 300" w:eastAsia="Times New Roman" w:hAnsi="Museo Sans 300" w:cs="Segoe UI"/>
          <w:sz w:val="20"/>
          <w:szCs w:val="20"/>
          <w:lang w:eastAsia="es-SV"/>
        </w:rPr>
        <w:t>97.28</w:t>
      </w:r>
      <w:r w:rsidR="00BE62E8" w:rsidRPr="00BE62E8">
        <w:rPr>
          <w:rFonts w:ascii="Museo Sans 300" w:eastAsia="Times New Roman" w:hAnsi="Museo Sans 300" w:cs="Segoe UI"/>
          <w:sz w:val="20"/>
          <w:szCs w:val="20"/>
          <w:lang w:eastAsia="es-SV"/>
        </w:rPr>
        <w:t>)</w:t>
      </w:r>
      <w:r w:rsidR="00046F37">
        <w:rPr>
          <w:rFonts w:ascii="Museo Sans 300" w:hAnsi="Museo Sans 300"/>
          <w:sz w:val="20"/>
          <w:szCs w:val="20"/>
        </w:rPr>
        <w:t xml:space="preserve"> </w:t>
      </w:r>
      <w:r w:rsidRPr="00065B22">
        <w:rPr>
          <w:rFonts w:ascii="Museo Sans 300" w:hAnsi="Museo Sans 300"/>
          <w:sz w:val="20"/>
          <w:szCs w:val="20"/>
        </w:rPr>
        <w:t>IVA</w:t>
      </w:r>
      <w:r w:rsidR="00046F37">
        <w:rPr>
          <w:rFonts w:ascii="Museo Sans 300" w:hAnsi="Museo Sans 300"/>
          <w:sz w:val="20"/>
          <w:szCs w:val="20"/>
        </w:rPr>
        <w:t xml:space="preserve"> </w:t>
      </w:r>
      <w:r w:rsidRPr="00065B22">
        <w:rPr>
          <w:rFonts w:ascii="Museo Sans 300" w:hAnsi="Museo Sans 300"/>
          <w:sz w:val="20"/>
          <w:szCs w:val="20"/>
        </w:rPr>
        <w:t>incluido,</w:t>
      </w:r>
      <w:r w:rsidR="00046F37">
        <w:rPr>
          <w:rFonts w:ascii="Museo Sans 300" w:hAnsi="Museo Sans 300"/>
          <w:sz w:val="20"/>
          <w:szCs w:val="20"/>
        </w:rPr>
        <w:t xml:space="preserve"> </w:t>
      </w:r>
      <w:r w:rsidRPr="00065B22">
        <w:rPr>
          <w:rFonts w:ascii="Museo Sans 300" w:hAnsi="Museo Sans 300"/>
          <w:sz w:val="20"/>
          <w:szCs w:val="20"/>
        </w:rPr>
        <w:t>en</w:t>
      </w:r>
      <w:r w:rsidR="00046F37">
        <w:rPr>
          <w:rFonts w:ascii="Museo Sans 300" w:hAnsi="Museo Sans 300"/>
          <w:sz w:val="20"/>
          <w:szCs w:val="20"/>
        </w:rPr>
        <w:t xml:space="preserve"> </w:t>
      </w:r>
      <w:r w:rsidRPr="00065B22">
        <w:rPr>
          <w:rFonts w:ascii="Museo Sans 300" w:hAnsi="Museo Sans 300"/>
          <w:sz w:val="20"/>
          <w:szCs w:val="20"/>
        </w:rPr>
        <w:t>concepto</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energía</w:t>
      </w:r>
      <w:r w:rsidR="00046F37">
        <w:rPr>
          <w:rFonts w:ascii="Museo Sans 300" w:hAnsi="Museo Sans 300"/>
          <w:sz w:val="20"/>
          <w:szCs w:val="20"/>
        </w:rPr>
        <w:t xml:space="preserve"> </w:t>
      </w:r>
      <w:r w:rsidRPr="00065B22">
        <w:rPr>
          <w:rFonts w:ascii="Museo Sans 300" w:hAnsi="Museo Sans 300"/>
          <w:sz w:val="20"/>
          <w:szCs w:val="20"/>
        </w:rPr>
        <w:t>no</w:t>
      </w:r>
      <w:r w:rsidR="00046F37">
        <w:rPr>
          <w:rFonts w:ascii="Museo Sans 300" w:hAnsi="Museo Sans 300"/>
          <w:sz w:val="20"/>
          <w:szCs w:val="20"/>
        </w:rPr>
        <w:t xml:space="preserve"> </w:t>
      </w:r>
      <w:r w:rsidRPr="00065B22">
        <w:rPr>
          <w:rFonts w:ascii="Museo Sans 300" w:hAnsi="Museo Sans 300"/>
          <w:sz w:val="20"/>
          <w:szCs w:val="20"/>
        </w:rPr>
        <w:t>registrada,</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conformidad</w:t>
      </w:r>
      <w:r w:rsidR="00046F37">
        <w:rPr>
          <w:rFonts w:ascii="Museo Sans 300" w:hAnsi="Museo Sans 300"/>
          <w:sz w:val="20"/>
          <w:szCs w:val="20"/>
        </w:rPr>
        <w:t xml:space="preserve"> </w:t>
      </w:r>
      <w:r w:rsidRPr="00065B22">
        <w:rPr>
          <w:rFonts w:ascii="Museo Sans 300" w:hAnsi="Museo Sans 300"/>
          <w:sz w:val="20"/>
          <w:szCs w:val="20"/>
        </w:rPr>
        <w:t>con</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artículo</w:t>
      </w:r>
      <w:r w:rsidR="00046F37">
        <w:rPr>
          <w:rFonts w:ascii="Museo Sans 300" w:hAnsi="Museo Sans 300"/>
          <w:sz w:val="20"/>
          <w:szCs w:val="20"/>
        </w:rPr>
        <w:t xml:space="preserve"> </w:t>
      </w:r>
      <w:r w:rsidRPr="00065B22">
        <w:rPr>
          <w:rFonts w:ascii="Museo Sans 300" w:hAnsi="Museo Sans 300"/>
          <w:sz w:val="20"/>
          <w:szCs w:val="20"/>
        </w:rPr>
        <w:t>35</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los</w:t>
      </w:r>
      <w:r w:rsidR="00046F37">
        <w:rPr>
          <w:rFonts w:ascii="Museo Sans 300" w:hAnsi="Museo Sans 300"/>
          <w:sz w:val="20"/>
          <w:szCs w:val="20"/>
        </w:rPr>
        <w:t xml:space="preserve"> </w:t>
      </w:r>
      <w:r w:rsidRPr="00065B22">
        <w:rPr>
          <w:rFonts w:ascii="Museo Sans 300" w:hAnsi="Museo Sans 300"/>
          <w:sz w:val="20"/>
          <w:szCs w:val="20"/>
        </w:rPr>
        <w:t>Términos</w:t>
      </w:r>
      <w:r w:rsidR="00046F37">
        <w:rPr>
          <w:rFonts w:ascii="Museo Sans 300" w:hAnsi="Museo Sans 300"/>
          <w:sz w:val="20"/>
          <w:szCs w:val="20"/>
        </w:rPr>
        <w:t xml:space="preserve"> </w:t>
      </w:r>
      <w:r w:rsidRPr="00065B22">
        <w:rPr>
          <w:rFonts w:ascii="Museo Sans 300" w:hAnsi="Museo Sans 300"/>
          <w:sz w:val="20"/>
          <w:szCs w:val="20"/>
        </w:rPr>
        <w:t>y</w:t>
      </w:r>
      <w:r w:rsidR="00046F37">
        <w:rPr>
          <w:rFonts w:ascii="Museo Sans 300" w:hAnsi="Museo Sans 300"/>
          <w:sz w:val="20"/>
          <w:szCs w:val="20"/>
        </w:rPr>
        <w:t xml:space="preserve"> </w:t>
      </w:r>
      <w:r w:rsidRPr="00065B22">
        <w:rPr>
          <w:rFonts w:ascii="Museo Sans 300" w:hAnsi="Museo Sans 300"/>
          <w:sz w:val="20"/>
          <w:szCs w:val="20"/>
        </w:rPr>
        <w:t>Condiciones</w:t>
      </w:r>
      <w:r w:rsidR="00046F37">
        <w:rPr>
          <w:rFonts w:ascii="Museo Sans 300" w:hAnsi="Museo Sans 300"/>
          <w:sz w:val="20"/>
          <w:szCs w:val="20"/>
        </w:rPr>
        <w:t xml:space="preserve"> </w:t>
      </w:r>
      <w:r w:rsidRPr="00065B22">
        <w:rPr>
          <w:rFonts w:ascii="Museo Sans 300" w:hAnsi="Museo Sans 300"/>
          <w:sz w:val="20"/>
          <w:szCs w:val="20"/>
        </w:rPr>
        <w:t>Generales</w:t>
      </w:r>
      <w:r w:rsidR="00046F37">
        <w:rPr>
          <w:rFonts w:ascii="Museo Sans 300" w:hAnsi="Museo Sans 300"/>
          <w:sz w:val="20"/>
          <w:szCs w:val="20"/>
        </w:rPr>
        <w:t xml:space="preserve"> </w:t>
      </w:r>
      <w:r w:rsidRPr="00065B22">
        <w:rPr>
          <w:rFonts w:ascii="Museo Sans 300" w:hAnsi="Museo Sans 300"/>
          <w:sz w:val="20"/>
          <w:szCs w:val="20"/>
        </w:rPr>
        <w:t>al</w:t>
      </w:r>
      <w:r w:rsidR="00046F37">
        <w:rPr>
          <w:rFonts w:ascii="Museo Sans 300" w:hAnsi="Museo Sans 300"/>
          <w:sz w:val="20"/>
          <w:szCs w:val="20"/>
        </w:rPr>
        <w:t xml:space="preserve"> </w:t>
      </w:r>
      <w:r w:rsidRPr="00065B22">
        <w:rPr>
          <w:rFonts w:ascii="Museo Sans 300" w:hAnsi="Museo Sans 300"/>
          <w:sz w:val="20"/>
          <w:szCs w:val="20"/>
        </w:rPr>
        <w:t>Consumidor</w:t>
      </w:r>
      <w:r w:rsidR="00046F37">
        <w:rPr>
          <w:rFonts w:ascii="Museo Sans 300" w:hAnsi="Museo Sans 300"/>
          <w:sz w:val="20"/>
          <w:szCs w:val="20"/>
        </w:rPr>
        <w:t xml:space="preserve"> </w:t>
      </w:r>
      <w:r w:rsidRPr="00065B22">
        <w:rPr>
          <w:rFonts w:ascii="Museo Sans 300" w:hAnsi="Museo Sans 300"/>
          <w:sz w:val="20"/>
          <w:szCs w:val="20"/>
        </w:rPr>
        <w:t>Final</w:t>
      </w:r>
      <w:r w:rsidR="00046F37">
        <w:rPr>
          <w:rFonts w:ascii="Museo Sans 300" w:hAnsi="Museo Sans 300"/>
          <w:sz w:val="20"/>
          <w:szCs w:val="20"/>
        </w:rPr>
        <w:t xml:space="preserve"> </w:t>
      </w:r>
      <w:r w:rsidRPr="00065B22">
        <w:rPr>
          <w:rFonts w:ascii="Museo Sans 300" w:hAnsi="Museo Sans 300"/>
          <w:sz w:val="20"/>
          <w:szCs w:val="20"/>
        </w:rPr>
        <w:t>del</w:t>
      </w:r>
      <w:r w:rsidR="00046F37">
        <w:rPr>
          <w:rFonts w:ascii="Museo Sans 300" w:hAnsi="Museo Sans 300"/>
          <w:sz w:val="20"/>
          <w:szCs w:val="20"/>
        </w:rPr>
        <w:t xml:space="preserve"> </w:t>
      </w:r>
      <w:r w:rsidRPr="00065B22">
        <w:rPr>
          <w:rFonts w:ascii="Museo Sans 300" w:hAnsi="Museo Sans 300"/>
          <w:sz w:val="20"/>
          <w:szCs w:val="20"/>
        </w:rPr>
        <w:t>Pliego</w:t>
      </w:r>
      <w:r w:rsidR="00046F37">
        <w:rPr>
          <w:rFonts w:ascii="Museo Sans 300" w:hAnsi="Museo Sans 300"/>
          <w:sz w:val="20"/>
          <w:szCs w:val="20"/>
        </w:rPr>
        <w:t xml:space="preserve"> </w:t>
      </w:r>
      <w:r w:rsidRPr="00065B22">
        <w:rPr>
          <w:rFonts w:ascii="Museo Sans 300" w:hAnsi="Museo Sans 300"/>
          <w:sz w:val="20"/>
          <w:szCs w:val="20"/>
        </w:rPr>
        <w:t>Tarifario</w:t>
      </w:r>
      <w:r w:rsidR="00046F37">
        <w:rPr>
          <w:rFonts w:ascii="Museo Sans 300" w:hAnsi="Museo Sans 300"/>
          <w:sz w:val="20"/>
          <w:szCs w:val="20"/>
        </w:rPr>
        <w:t xml:space="preserve"> </w:t>
      </w:r>
      <w:r w:rsidRPr="00065B22">
        <w:rPr>
          <w:rFonts w:ascii="Museo Sans 300" w:hAnsi="Museo Sans 300"/>
          <w:sz w:val="20"/>
          <w:szCs w:val="20"/>
        </w:rPr>
        <w:t>autorizado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distribuidora</w:t>
      </w:r>
      <w:r w:rsidR="00046F37">
        <w:rPr>
          <w:rFonts w:ascii="Museo Sans 300" w:hAnsi="Museo Sans 300"/>
          <w:sz w:val="20"/>
          <w:szCs w:val="20"/>
        </w:rPr>
        <w:t xml:space="preserve"> </w:t>
      </w:r>
      <w:r w:rsidR="008B496E">
        <w:rPr>
          <w:rFonts w:ascii="Museo Sans 300" w:eastAsia="Times New Roman" w:hAnsi="Museo Sans 300"/>
          <w:sz w:val="20"/>
          <w:szCs w:val="20"/>
          <w:lang w:eastAsia="es-ES"/>
        </w:rPr>
        <w:t>EEO</w:t>
      </w:r>
      <w:r w:rsidR="005E2E5E">
        <w:rPr>
          <w:rFonts w:ascii="Museo Sans 300" w:eastAsia="Times New Roman" w:hAnsi="Museo Sans 300"/>
          <w:sz w:val="20"/>
          <w:szCs w:val="20"/>
          <w:lang w:eastAsia="es-ES"/>
        </w:rPr>
        <w:t>, S.A. de C.V.</w:t>
      </w:r>
      <w:r w:rsidRPr="00065B22">
        <w:rPr>
          <w:rFonts w:ascii="Museo Sans 300" w:hAnsi="Museo Sans 300"/>
          <w:sz w:val="20"/>
          <w:szCs w:val="20"/>
        </w:rPr>
        <w:t>,</w:t>
      </w:r>
      <w:r w:rsidR="00046F37">
        <w:rPr>
          <w:rFonts w:ascii="Museo Sans 300" w:hAnsi="Museo Sans 300"/>
          <w:sz w:val="20"/>
          <w:szCs w:val="20"/>
        </w:rPr>
        <w:t xml:space="preserve"> </w:t>
      </w:r>
      <w:r w:rsidRPr="00065B22">
        <w:rPr>
          <w:rFonts w:ascii="Museo Sans 300" w:hAnsi="Museo Sans 300"/>
          <w:sz w:val="20"/>
          <w:szCs w:val="20"/>
        </w:rPr>
        <w:t>aplicable</w:t>
      </w:r>
      <w:r w:rsidR="00046F37">
        <w:rPr>
          <w:rFonts w:ascii="Museo Sans 300" w:hAnsi="Museo Sans 300"/>
          <w:sz w:val="20"/>
          <w:szCs w:val="20"/>
        </w:rPr>
        <w:t xml:space="preserve"> </w:t>
      </w:r>
      <w:r w:rsidRPr="00065B22">
        <w:rPr>
          <w:rFonts w:ascii="Museo Sans 300" w:hAnsi="Museo Sans 300"/>
          <w:sz w:val="20"/>
          <w:szCs w:val="20"/>
        </w:rPr>
        <w:t>para</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año</w:t>
      </w:r>
      <w:r w:rsidR="00046F37">
        <w:rPr>
          <w:rFonts w:ascii="Museo Sans 300" w:hAnsi="Museo Sans 300"/>
          <w:sz w:val="20"/>
          <w:szCs w:val="20"/>
        </w:rPr>
        <w:t xml:space="preserve"> </w:t>
      </w:r>
      <w:r w:rsidR="00CB36B5">
        <w:rPr>
          <w:rFonts w:ascii="Museo Sans 300" w:eastAsia="Segoe UI" w:hAnsi="Museo Sans 300" w:cs="Segoe UI"/>
          <w:color w:val="000000" w:themeColor="text1"/>
          <w:sz w:val="20"/>
          <w:szCs w:val="20"/>
        </w:rPr>
        <w:t>202</w:t>
      </w:r>
      <w:r w:rsidR="00575023">
        <w:rPr>
          <w:rFonts w:ascii="Museo Sans 300" w:eastAsia="Segoe UI" w:hAnsi="Museo Sans 300" w:cs="Segoe UI"/>
          <w:color w:val="000000" w:themeColor="text1"/>
          <w:sz w:val="20"/>
          <w:szCs w:val="20"/>
        </w:rPr>
        <w:t>3</w:t>
      </w:r>
      <w:r w:rsidR="008301FE" w:rsidRPr="008301FE">
        <w:rPr>
          <w:rFonts w:ascii="Museo Sans 300" w:hAnsi="Museo Sans 300"/>
          <w:sz w:val="20"/>
          <w:szCs w:val="20"/>
        </w:rPr>
        <w:t>.</w:t>
      </w:r>
    </w:p>
    <w:p w14:paraId="0EF8496F" w14:textId="77777777" w:rsidR="006030D1" w:rsidRDefault="006030D1" w:rsidP="008301FE">
      <w:pPr>
        <w:autoSpaceDE w:val="0"/>
        <w:autoSpaceDN w:val="0"/>
        <w:adjustRightInd w:val="0"/>
        <w:spacing w:after="0" w:line="240" w:lineRule="auto"/>
        <w:ind w:left="426"/>
        <w:jc w:val="both"/>
        <w:rPr>
          <w:rFonts w:ascii="Museo Sans 300" w:hAnsi="Museo Sans 300"/>
          <w:sz w:val="20"/>
          <w:szCs w:val="20"/>
        </w:rPr>
      </w:pPr>
    </w:p>
    <w:p w14:paraId="1CB21A0C" w14:textId="77777777" w:rsidR="009A69A9" w:rsidRPr="007B7B0C" w:rsidRDefault="009A69A9" w:rsidP="00EB712E">
      <w:pPr>
        <w:numPr>
          <w:ilvl w:val="0"/>
          <w:numId w:val="3"/>
        </w:numPr>
        <w:spacing w:after="0" w:line="240" w:lineRule="auto"/>
        <w:ind w:left="851"/>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465A1C83"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cumplimiento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132</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133</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Ley</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Procedimientos</w:t>
      </w:r>
      <w:r w:rsidR="00046F37">
        <w:rPr>
          <w:rFonts w:ascii="Museo Sans 300" w:hAnsi="Museo Sans 300"/>
          <w:sz w:val="20"/>
          <w:szCs w:val="20"/>
        </w:rPr>
        <w:t xml:space="preserve"> </w:t>
      </w:r>
      <w:r w:rsidRPr="007B7B0C">
        <w:rPr>
          <w:rFonts w:ascii="Museo Sans 300" w:hAnsi="Museo Sans 300"/>
          <w:sz w:val="20"/>
          <w:szCs w:val="20"/>
        </w:rPr>
        <w:t>Administrativos,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reconsideración</w:t>
      </w:r>
      <w:r w:rsidR="00046F37">
        <w:rPr>
          <w:rFonts w:ascii="Museo Sans 300" w:hAnsi="Museo Sans 300"/>
          <w:sz w:val="20"/>
          <w:szCs w:val="20"/>
        </w:rPr>
        <w:t xml:space="preserve"> </w:t>
      </w:r>
      <w:r w:rsidRPr="007B7B0C">
        <w:rPr>
          <w:rFonts w:ascii="Museo Sans 300" w:hAnsi="Museo Sans 300"/>
          <w:sz w:val="20"/>
          <w:szCs w:val="20"/>
        </w:rPr>
        <w:t>puede</w:t>
      </w:r>
      <w:r w:rsidR="00046F37">
        <w:rPr>
          <w:rFonts w:ascii="Museo Sans 300" w:hAnsi="Museo Sans 300"/>
          <w:sz w:val="20"/>
          <w:szCs w:val="20"/>
        </w:rPr>
        <w:t xml:space="preserve"> </w:t>
      </w:r>
      <w:r w:rsidRPr="007B7B0C">
        <w:rPr>
          <w:rFonts w:ascii="Museo Sans 300" w:hAnsi="Museo Sans 300"/>
          <w:sz w:val="20"/>
          <w:szCs w:val="20"/>
        </w:rPr>
        <w:t>ser</w:t>
      </w:r>
      <w:r w:rsidR="00046F37">
        <w:rPr>
          <w:rFonts w:ascii="Museo Sans 300" w:hAnsi="Museo Sans 300"/>
          <w:sz w:val="20"/>
          <w:szCs w:val="20"/>
        </w:rPr>
        <w:t xml:space="preserve"> </w:t>
      </w:r>
      <w:r w:rsidRPr="007B7B0C">
        <w:rPr>
          <w:rFonts w:ascii="Museo Sans 300" w:hAnsi="Museo Sans 300"/>
          <w:sz w:val="20"/>
          <w:szCs w:val="20"/>
        </w:rPr>
        <w:t>interpuesto</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diez</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este</w:t>
      </w:r>
      <w:r w:rsidR="00046F37">
        <w:rPr>
          <w:rFonts w:ascii="Museo Sans 300" w:hAnsi="Museo Sans 300"/>
          <w:sz w:val="20"/>
          <w:szCs w:val="20"/>
        </w:rPr>
        <w:t xml:space="preserve"> </w:t>
      </w:r>
      <w:r w:rsidRPr="007B7B0C">
        <w:rPr>
          <w:rFonts w:ascii="Museo Sans 300" w:hAnsi="Museo Sans 300"/>
          <w:sz w:val="20"/>
          <w:szCs w:val="20"/>
        </w:rPr>
        <w:t>acuerdo;</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apelación,</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quince</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base</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134</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135</w:t>
      </w:r>
      <w:r w:rsidR="00046F37">
        <w:rPr>
          <w:rFonts w:ascii="Museo Sans 300" w:hAnsi="Museo Sans 300"/>
          <w:sz w:val="20"/>
          <w:szCs w:val="20"/>
        </w:rPr>
        <w:t xml:space="preserve"> </w:t>
      </w:r>
      <w:r w:rsidRPr="007B7B0C">
        <w:rPr>
          <w:rFonts w:ascii="Museo Sans 300" w:hAnsi="Museo Sans 300"/>
          <w:sz w:val="20"/>
          <w:szCs w:val="20"/>
        </w:rPr>
        <w:t>LPA.</w:t>
      </w:r>
    </w:p>
    <w:p w14:paraId="0A04A902" w14:textId="12C7D669" w:rsidR="00965962" w:rsidRDefault="00965962" w:rsidP="009A69A9">
      <w:pPr>
        <w:autoSpaceDE w:val="0"/>
        <w:autoSpaceDN w:val="0"/>
        <w:adjustRightInd w:val="0"/>
        <w:spacing w:after="0" w:line="240" w:lineRule="auto"/>
        <w:ind w:left="426"/>
        <w:jc w:val="both"/>
        <w:rPr>
          <w:rFonts w:ascii="Museo Sans 300" w:hAnsi="Museo Sans 300"/>
          <w:sz w:val="20"/>
          <w:szCs w:val="20"/>
        </w:rPr>
      </w:pPr>
    </w:p>
    <w:p w14:paraId="044A8E1D" w14:textId="491F2B18"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w:t>
      </w:r>
      <w:r w:rsidR="00046F37">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con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base</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la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y</w:t>
      </w:r>
      <w:r w:rsidR="00046F37">
        <w:rPr>
          <w:rFonts w:ascii="Museo Sans 300" w:hAnsi="Museo Sans 300"/>
          <w:sz w:val="20"/>
          <w:szCs w:val="20"/>
          <w:lang w:eastAsia="es-ES"/>
        </w:rPr>
        <w:t xml:space="preserve"> </w:t>
      </w:r>
      <w:r w:rsidR="004568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proofErr w:type="spellStart"/>
      <w:r w:rsidR="00052CF9" w:rsidRPr="00B24380">
        <w:rPr>
          <w:rFonts w:ascii="Museo Sans 300" w:eastAsia="Calibri" w:hAnsi="Museo Sans 300" w:cs="Segoe UI"/>
          <w:sz w:val="20"/>
          <w:szCs w:val="20"/>
          <w:lang w:eastAsia="es-MX"/>
        </w:rPr>
        <w:t>N.°</w:t>
      </w:r>
      <w:proofErr w:type="spellEnd"/>
      <w:r w:rsidR="00046F37">
        <w:rPr>
          <w:rFonts w:ascii="Museo Sans 300" w:eastAsia="Calibri" w:hAnsi="Museo Sans 300" w:cs="Segoe UI"/>
          <w:sz w:val="20"/>
          <w:szCs w:val="20"/>
          <w:lang w:eastAsia="es-MX"/>
        </w:rPr>
        <w:t xml:space="preserve"> </w:t>
      </w:r>
      <w:r w:rsidR="00052CF9" w:rsidRPr="00B24380">
        <w:rPr>
          <w:rFonts w:ascii="Museo Sans 300" w:eastAsia="Calibri" w:hAnsi="Museo Sans 300" w:cs="Segoe UI"/>
          <w:sz w:val="20"/>
          <w:szCs w:val="20"/>
          <w:lang w:eastAsia="es-MX"/>
        </w:rPr>
        <w:t>IT-</w:t>
      </w:r>
      <w:r w:rsidR="001732FE">
        <w:rPr>
          <w:rFonts w:ascii="Museo Sans 300" w:eastAsia="Calibri" w:hAnsi="Museo Sans 300"/>
          <w:sz w:val="20"/>
          <w:szCs w:val="20"/>
        </w:rPr>
        <w:t>0182</w:t>
      </w:r>
      <w:r w:rsidR="003E0EC8">
        <w:rPr>
          <w:rFonts w:ascii="Museo Sans 300" w:eastAsia="Calibri" w:hAnsi="Museo Sans 300"/>
          <w:sz w:val="20"/>
          <w:szCs w:val="20"/>
        </w:rPr>
        <w:t>-CAU-23</w:t>
      </w:r>
      <w:r w:rsidRPr="007B7B0C">
        <w:rPr>
          <w:rFonts w:ascii="Museo Sans 300" w:eastAsia="Calibri" w:hAnsi="Museo Sans 300" w:cs="Segoe UI"/>
          <w:sz w:val="20"/>
          <w:szCs w:val="20"/>
          <w:lang w:eastAsia="es-MX"/>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esta</w:t>
      </w:r>
      <w:r w:rsidR="00046F37">
        <w:rPr>
          <w:rFonts w:ascii="Museo Sans 300" w:hAnsi="Museo Sans 300"/>
          <w:sz w:val="20"/>
          <w:szCs w:val="20"/>
          <w:lang w:eastAsia="es-ES"/>
        </w:rPr>
        <w:t xml:space="preserve"> </w:t>
      </w:r>
      <w:r w:rsidR="00264FED">
        <w:rPr>
          <w:rFonts w:ascii="Museo Sans 300" w:hAnsi="Museo Sans 300"/>
          <w:sz w:val="20"/>
          <w:szCs w:val="20"/>
          <w:lang w:eastAsia="es-ES"/>
        </w:rPr>
        <w:t>S</w:t>
      </w:r>
      <w:r w:rsidRPr="007B7B0C">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7D1B3740" w14:textId="75DCE390" w:rsidR="00541CA9" w:rsidRP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Determinar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r w:rsidR="00405DC5">
        <w:rPr>
          <w:rFonts w:ascii="Museo Sans 300" w:hAnsi="Museo Sans 300"/>
          <w:color w:val="000000" w:themeColor="text1"/>
          <w:sz w:val="20"/>
          <w:szCs w:val="20"/>
          <w:lang w:eastAsia="es-ES"/>
        </w:rPr>
        <w:t>xxx</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comprobó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condición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irregular</w:t>
      </w:r>
      <w:r w:rsidR="005105DB">
        <w:rPr>
          <w:rFonts w:ascii="Museo Sans 300" w:hAnsi="Museo Sans 300"/>
          <w:color w:val="000000" w:themeColor="text1"/>
          <w:sz w:val="20"/>
          <w:szCs w:val="20"/>
          <w:lang w:eastAsia="es-ES"/>
        </w:rPr>
        <w:t xml:space="preserve"> atribuida a</w:t>
      </w:r>
      <w:r w:rsidR="00944922">
        <w:rPr>
          <w:rFonts w:ascii="Museo Sans 300" w:hAnsi="Museo Sans 300"/>
          <w:color w:val="000000" w:themeColor="text1"/>
          <w:sz w:val="20"/>
          <w:szCs w:val="20"/>
          <w:lang w:eastAsia="es-ES"/>
        </w:rPr>
        <w:t xml:space="preserve"> la</w:t>
      </w:r>
      <w:r w:rsidR="005105DB">
        <w:rPr>
          <w:rFonts w:ascii="Museo Sans 300" w:hAnsi="Museo Sans 300"/>
          <w:color w:val="000000" w:themeColor="text1"/>
          <w:sz w:val="20"/>
          <w:szCs w:val="20"/>
          <w:lang w:eastAsia="es-ES"/>
        </w:rPr>
        <w:t xml:space="preserve"> usuari</w:t>
      </w:r>
      <w:r w:rsidR="00944922">
        <w:rPr>
          <w:rFonts w:ascii="Museo Sans 300" w:hAnsi="Museo Sans 300"/>
          <w:color w:val="000000" w:themeColor="text1"/>
          <w:sz w:val="20"/>
          <w:szCs w:val="20"/>
          <w:lang w:eastAsia="es-ES"/>
        </w:rPr>
        <w:t>a</w:t>
      </w:r>
      <w:r w:rsidRPr="00541CA9">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improcedente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cobro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CD5704">
        <w:rPr>
          <w:rFonts w:ascii="Museo Sans 300" w:hAnsi="Museo Sans 300"/>
          <w:color w:val="000000" w:themeColor="text1"/>
          <w:sz w:val="20"/>
          <w:szCs w:val="20"/>
          <w:lang w:eastAsia="es-ES"/>
        </w:rPr>
        <w:t>QUINIENTOS CINCUENTA Y SIETE</w:t>
      </w:r>
      <w:r w:rsidR="00C22825">
        <w:rPr>
          <w:rFonts w:ascii="Museo Sans 300" w:hAnsi="Museo Sans 300"/>
          <w:color w:val="000000" w:themeColor="text1"/>
          <w:sz w:val="20"/>
          <w:szCs w:val="20"/>
          <w:lang w:eastAsia="es-ES"/>
        </w:rPr>
        <w:t xml:space="preserve"> </w:t>
      </w:r>
      <w:r w:rsidR="00CD5704">
        <w:rPr>
          <w:rFonts w:ascii="Museo Sans 300" w:hAnsi="Museo Sans 300"/>
          <w:color w:val="000000" w:themeColor="text1"/>
          <w:sz w:val="20"/>
          <w:szCs w:val="20"/>
          <w:lang w:eastAsia="es-ES"/>
        </w:rPr>
        <w:t>77</w:t>
      </w:r>
      <w:r w:rsidR="00C22825">
        <w:rPr>
          <w:rFonts w:ascii="Museo Sans 300" w:hAnsi="Museo Sans 300"/>
          <w:color w:val="000000" w:themeColor="text1"/>
          <w:sz w:val="20"/>
          <w:szCs w:val="20"/>
          <w:lang w:eastAsia="es-ES"/>
        </w:rPr>
        <w:t xml:space="preserve">/100 DÓLARES DE LOS ESTADOS UNIDOS DE AMÉRICA (USD </w:t>
      </w:r>
      <w:r w:rsidR="00D93477">
        <w:rPr>
          <w:rFonts w:ascii="Museo Sans 300" w:hAnsi="Museo Sans 300"/>
          <w:color w:val="000000" w:themeColor="text1"/>
          <w:sz w:val="20"/>
          <w:szCs w:val="20"/>
          <w:lang w:eastAsia="es-ES"/>
        </w:rPr>
        <w:t>557.77</w:t>
      </w:r>
      <w:r w:rsidR="00C22825">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p>
    <w:p w14:paraId="18239A9F" w14:textId="77777777" w:rsidR="00541CA9" w:rsidRPr="00541CA9" w:rsidRDefault="00541CA9" w:rsidP="00541CA9">
      <w:pPr>
        <w:spacing w:after="0" w:line="240" w:lineRule="auto"/>
        <w:ind w:left="360"/>
        <w:jc w:val="both"/>
        <w:rPr>
          <w:rFonts w:ascii="Museo Sans 300" w:hAnsi="Museo Sans 300"/>
          <w:color w:val="000000" w:themeColor="text1"/>
          <w:sz w:val="20"/>
          <w:szCs w:val="20"/>
          <w:lang w:eastAsia="es-ES"/>
        </w:rPr>
      </w:pPr>
    </w:p>
    <w:p w14:paraId="28EF8FB8" w14:textId="14E40ABC" w:rsid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Establecer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r w:rsidR="00405DC5">
        <w:rPr>
          <w:rFonts w:ascii="Museo Sans 300" w:hAnsi="Museo Sans 300"/>
          <w:color w:val="000000" w:themeColor="text1"/>
          <w:sz w:val="20"/>
          <w:szCs w:val="20"/>
          <w:lang w:eastAsia="es-ES"/>
        </w:rPr>
        <w:t>xxx</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existió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un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problema</w:t>
      </w:r>
      <w:r w:rsidR="000D6DE4">
        <w:rPr>
          <w:rFonts w:ascii="Museo Sans 300" w:hAnsi="Museo Sans 300"/>
          <w:color w:val="000000" w:themeColor="text1"/>
          <w:sz w:val="20"/>
          <w:szCs w:val="20"/>
          <w:lang w:eastAsia="es-ES"/>
        </w:rPr>
        <w:t xml:space="preserve"> en el funcionamiento del 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afectó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correcto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eléctrica,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sociedad</w:t>
      </w:r>
      <w:r w:rsidR="00046F37">
        <w:rPr>
          <w:rFonts w:ascii="Museo Sans 300" w:hAnsi="Museo Sans 300"/>
          <w:color w:val="000000" w:themeColor="text1"/>
          <w:sz w:val="20"/>
          <w:szCs w:val="20"/>
          <w:lang w:eastAsia="es-ES"/>
        </w:rPr>
        <w:t xml:space="preserve"> </w:t>
      </w:r>
      <w:r w:rsidR="008B496E">
        <w:rPr>
          <w:rFonts w:ascii="Museo Sans 300" w:hAnsi="Museo Sans 300"/>
          <w:color w:val="000000" w:themeColor="text1"/>
          <w:sz w:val="20"/>
          <w:szCs w:val="20"/>
          <w:lang w:eastAsia="es-ES"/>
        </w:rPr>
        <w:t>EEO</w:t>
      </w:r>
      <w:r w:rsidR="005E2E5E">
        <w:rPr>
          <w:rFonts w:ascii="Museo Sans 300" w:hAnsi="Museo Sans 300"/>
          <w:color w:val="000000" w:themeColor="text1"/>
          <w:sz w:val="20"/>
          <w:szCs w:val="20"/>
          <w:lang w:eastAsia="es-ES"/>
        </w:rPr>
        <w:t>, S.A. de C.V.</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tiene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derecho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recuperar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D6DE4">
        <w:rPr>
          <w:rFonts w:ascii="Museo Sans 300" w:hAnsi="Museo Sans 300"/>
          <w:color w:val="000000" w:themeColor="text1"/>
          <w:sz w:val="20"/>
          <w:szCs w:val="20"/>
          <w:lang w:eastAsia="es-ES"/>
        </w:rPr>
        <w:t xml:space="preserve"> </w:t>
      </w:r>
      <w:r w:rsidR="00FB7062">
        <w:rPr>
          <w:rFonts w:ascii="Museo Sans 300" w:hAnsi="Museo Sans 300"/>
          <w:color w:val="000000" w:themeColor="text1"/>
          <w:sz w:val="20"/>
          <w:szCs w:val="20"/>
          <w:lang w:eastAsia="es-ES"/>
        </w:rPr>
        <w:t>NOVENTA Y SIETE</w:t>
      </w:r>
      <w:r w:rsidR="00BE62E8" w:rsidRPr="00BE62E8">
        <w:rPr>
          <w:rFonts w:ascii="Museo Sans 300" w:eastAsia="Times New Roman" w:hAnsi="Museo Sans 300" w:cs="Segoe UI"/>
          <w:sz w:val="20"/>
          <w:szCs w:val="20"/>
          <w:lang w:eastAsia="es-SV"/>
        </w:rPr>
        <w:t xml:space="preserve"> </w:t>
      </w:r>
      <w:r w:rsidR="00FB7062">
        <w:rPr>
          <w:rFonts w:ascii="Museo Sans 300" w:eastAsia="Times New Roman" w:hAnsi="Museo Sans 300" w:cs="Segoe UI"/>
          <w:sz w:val="20"/>
          <w:szCs w:val="20"/>
          <w:lang w:eastAsia="es-SV"/>
        </w:rPr>
        <w:t>28</w:t>
      </w:r>
      <w:r w:rsidR="00BE62E8" w:rsidRPr="00BE62E8">
        <w:rPr>
          <w:rFonts w:ascii="Museo Sans 300" w:eastAsia="Times New Roman" w:hAnsi="Museo Sans 300" w:cs="Segoe UI"/>
          <w:sz w:val="20"/>
          <w:szCs w:val="20"/>
          <w:lang w:eastAsia="es-SV"/>
        </w:rPr>
        <w:t xml:space="preserve">/100 DÓLARES DE LOS ESTADOS UNIDOS DE AMÉRICA (USD </w:t>
      </w:r>
      <w:r w:rsidR="00575023">
        <w:rPr>
          <w:rFonts w:ascii="Museo Sans 300" w:eastAsia="Times New Roman" w:hAnsi="Museo Sans 300" w:cs="Segoe UI"/>
          <w:sz w:val="20"/>
          <w:szCs w:val="20"/>
          <w:lang w:eastAsia="es-SV"/>
        </w:rPr>
        <w:t>97.28</w:t>
      </w:r>
      <w:r w:rsidR="00BE62E8" w:rsidRPr="00BE62E8">
        <w:rPr>
          <w:rFonts w:ascii="Museo Sans 300" w:eastAsia="Times New Roman" w:hAnsi="Museo Sans 300" w:cs="Segoe UI"/>
          <w:sz w:val="20"/>
          <w:szCs w:val="20"/>
          <w:lang w:eastAsia="es-SV"/>
        </w:rPr>
        <w:t>)</w:t>
      </w:r>
      <w:r w:rsidR="00BE62E8">
        <w:rPr>
          <w:rFonts w:ascii="Museo Sans 300" w:eastAsia="Times New Roman" w:hAnsi="Museo Sans 300" w:cs="Segoe UI"/>
          <w:sz w:val="20"/>
          <w:szCs w:val="20"/>
          <w:lang w:eastAsia="es-SV"/>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009B185D">
        <w:rPr>
          <w:rFonts w:ascii="Museo Sans 300" w:hAnsi="Museo Sans 300"/>
          <w:color w:val="000000" w:themeColor="text1"/>
          <w:sz w:val="20"/>
          <w:szCs w:val="20"/>
          <w:lang w:eastAsia="es-ES"/>
        </w:rPr>
        <w:t>problemas en la medición</w:t>
      </w:r>
      <w:r w:rsidRPr="00541CA9">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conformidad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establecido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artículo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35</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inciso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tercero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Términos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y</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Condiciones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Generales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Final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Pliego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Tarifario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aplicables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para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año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202</w:t>
      </w:r>
      <w:r w:rsidR="00575023">
        <w:rPr>
          <w:rFonts w:ascii="Museo Sans 300" w:hAnsi="Museo Sans 300"/>
          <w:color w:val="000000" w:themeColor="text1"/>
          <w:sz w:val="20"/>
          <w:szCs w:val="20"/>
          <w:lang w:eastAsia="es-ES"/>
        </w:rPr>
        <w:t>3</w:t>
      </w:r>
      <w:r w:rsidRPr="00541CA9">
        <w:rPr>
          <w:rFonts w:ascii="Museo Sans 300" w:hAnsi="Museo Sans 300"/>
          <w:color w:val="000000" w:themeColor="text1"/>
          <w:sz w:val="20"/>
          <w:szCs w:val="20"/>
          <w:lang w:eastAsia="es-ES"/>
        </w:rPr>
        <w:t>.</w:t>
      </w:r>
    </w:p>
    <w:p w14:paraId="5B3EF286" w14:textId="77777777" w:rsidR="006030D1" w:rsidRDefault="006030D1" w:rsidP="006030D1">
      <w:pPr>
        <w:pStyle w:val="Prrafodelista"/>
        <w:rPr>
          <w:rFonts w:ascii="Museo Sans 300" w:hAnsi="Museo Sans 300"/>
          <w:color w:val="000000" w:themeColor="text1"/>
          <w:sz w:val="20"/>
          <w:szCs w:val="20"/>
        </w:rPr>
      </w:pPr>
    </w:p>
    <w:p w14:paraId="2663DDF8" w14:textId="61005AF9" w:rsidR="00541CA9" w:rsidRPr="006030D1" w:rsidRDefault="009B185D" w:rsidP="009B185D">
      <w:pPr>
        <w:spacing w:after="0" w:line="240" w:lineRule="auto"/>
        <w:ind w:left="360"/>
        <w:jc w:val="both"/>
        <w:rPr>
          <w:rFonts w:ascii="Museo Sans 300" w:eastAsia="Times New Roman" w:hAnsi="Museo Sans 300" w:cs="Segoe UI"/>
          <w:sz w:val="20"/>
          <w:szCs w:val="20"/>
        </w:rPr>
      </w:pPr>
      <w:r w:rsidRPr="00BC227B">
        <w:rPr>
          <w:rFonts w:ascii="Museo Sans 300" w:eastAsia="Times New Roman" w:hAnsi="Museo Sans 300" w:cs="Segoe UI"/>
          <w:color w:val="000000"/>
          <w:sz w:val="20"/>
          <w:szCs w:val="20"/>
          <w:shd w:val="clear" w:color="auto" w:fill="FFFFFF"/>
        </w:rPr>
        <w:t>En vista</w:t>
      </w:r>
      <w:r w:rsidR="000D6DE4">
        <w:rPr>
          <w:rFonts w:ascii="Museo Sans 300" w:eastAsia="Times New Roman" w:hAnsi="Museo Sans 300" w:cs="Segoe UI"/>
          <w:color w:val="000000"/>
          <w:sz w:val="20"/>
          <w:szCs w:val="20"/>
          <w:shd w:val="clear" w:color="auto" w:fill="FFFFFF"/>
        </w:rPr>
        <w:t xml:space="preserve"> de lo anterior, la distribuidora debe emitir un nuevo cobro por la cantidad determinada en e</w:t>
      </w:r>
      <w:r w:rsidR="00541CA9" w:rsidRPr="00541CA9">
        <w:rPr>
          <w:rFonts w:ascii="Museo Sans 300" w:hAnsi="Museo Sans 300"/>
          <w:color w:val="000000" w:themeColor="text1"/>
          <w:sz w:val="20"/>
          <w:szCs w:val="20"/>
          <w:lang w:val="es-ES" w:eastAsia="es-ES"/>
        </w:rPr>
        <w:t>l</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informe</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técnico</w:t>
      </w:r>
      <w:r w:rsidR="00046F37">
        <w:rPr>
          <w:rFonts w:ascii="Museo Sans 300" w:hAnsi="Museo Sans 300"/>
          <w:color w:val="000000" w:themeColor="text1"/>
          <w:sz w:val="20"/>
          <w:szCs w:val="20"/>
          <w:lang w:val="es-ES" w:eastAsia="es-ES"/>
        </w:rPr>
        <w:t xml:space="preserve"> </w:t>
      </w:r>
      <w:proofErr w:type="spellStart"/>
      <w:r w:rsidR="00541CA9" w:rsidRPr="00541CA9">
        <w:rPr>
          <w:rFonts w:ascii="Museo Sans 300" w:hAnsi="Museo Sans 300"/>
          <w:color w:val="000000" w:themeColor="text1"/>
          <w:sz w:val="20"/>
          <w:szCs w:val="20"/>
          <w:lang w:val="es-ES" w:eastAsia="es-ES"/>
        </w:rPr>
        <w:t>N.°</w:t>
      </w:r>
      <w:proofErr w:type="spellEnd"/>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IT-</w:t>
      </w:r>
      <w:r w:rsidR="001732FE">
        <w:rPr>
          <w:rFonts w:ascii="Museo Sans 300" w:eastAsia="Calibri" w:hAnsi="Museo Sans 300" w:cs="Segoe UI"/>
          <w:sz w:val="20"/>
          <w:szCs w:val="20"/>
          <w:lang w:eastAsia="es-MX"/>
        </w:rPr>
        <w:t>0182</w:t>
      </w:r>
      <w:r w:rsidR="003E0EC8">
        <w:rPr>
          <w:rFonts w:ascii="Museo Sans 300" w:eastAsia="Calibri" w:hAnsi="Museo Sans 300" w:cs="Segoe UI"/>
          <w:sz w:val="20"/>
          <w:szCs w:val="20"/>
          <w:lang w:eastAsia="es-MX"/>
        </w:rPr>
        <w:t>-CAU-23</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rendido</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por</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el</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CAU</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de</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la</w:t>
      </w:r>
      <w:r w:rsidR="00046F37">
        <w:rPr>
          <w:rFonts w:ascii="Museo Sans 300" w:hAnsi="Museo Sans 300"/>
          <w:color w:val="000000" w:themeColor="text1"/>
          <w:sz w:val="20"/>
          <w:szCs w:val="20"/>
          <w:lang w:val="es-ES" w:eastAsia="es-ES"/>
        </w:rPr>
        <w:t xml:space="preserve"> </w:t>
      </w:r>
      <w:r w:rsidR="00541CA9" w:rsidRPr="00541CA9">
        <w:rPr>
          <w:rFonts w:ascii="Museo Sans 300" w:hAnsi="Museo Sans 300"/>
          <w:color w:val="000000" w:themeColor="text1"/>
          <w:sz w:val="20"/>
          <w:szCs w:val="20"/>
          <w:lang w:val="es-ES" w:eastAsia="es-ES"/>
        </w:rPr>
        <w:t>SIGET.</w:t>
      </w:r>
      <w:r w:rsidR="00046F37">
        <w:rPr>
          <w:rFonts w:ascii="Museo Sans 300" w:hAnsi="Museo Sans 300"/>
          <w:color w:val="000000" w:themeColor="text1"/>
          <w:sz w:val="20"/>
          <w:szCs w:val="20"/>
          <w:lang w:val="es-ES" w:eastAsia="es-ES"/>
        </w:rPr>
        <w:t xml:space="preserve"> </w:t>
      </w:r>
    </w:p>
    <w:p w14:paraId="40F515E1" w14:textId="77777777" w:rsidR="008301FE" w:rsidRPr="00541CA9" w:rsidRDefault="008301FE" w:rsidP="008301FE">
      <w:pPr>
        <w:spacing w:after="0" w:line="240" w:lineRule="auto"/>
        <w:ind w:left="360"/>
        <w:jc w:val="both"/>
        <w:rPr>
          <w:rFonts w:ascii="Museo Sans 300" w:eastAsia="Times New Roman" w:hAnsi="Museo Sans 300" w:cs="Segoe UI"/>
          <w:sz w:val="20"/>
          <w:szCs w:val="20"/>
          <w:lang w:val="es-ES" w:eastAsia="es-SV"/>
        </w:rPr>
      </w:pPr>
    </w:p>
    <w:p w14:paraId="39D7E5FA" w14:textId="1F957AEA" w:rsidR="00052CF9" w:rsidRPr="006419FA" w:rsidRDefault="009A69A9" w:rsidP="002153B7">
      <w:pPr>
        <w:numPr>
          <w:ilvl w:val="0"/>
          <w:numId w:val="2"/>
        </w:numPr>
        <w:spacing w:after="0" w:line="240" w:lineRule="auto"/>
        <w:jc w:val="both"/>
        <w:rPr>
          <w:rFonts w:ascii="Museo Sans 300" w:hAnsi="Museo Sans 300"/>
          <w:sz w:val="20"/>
          <w:szCs w:val="20"/>
          <w:lang w:eastAsia="es-SV"/>
        </w:rPr>
      </w:pPr>
      <w:r w:rsidRPr="006419FA">
        <w:rPr>
          <w:rFonts w:ascii="Museo Sans 300" w:eastAsia="Times New Roman" w:hAnsi="Museo Sans 300"/>
          <w:sz w:val="20"/>
          <w:szCs w:val="20"/>
          <w:lang w:eastAsia="es-ES"/>
        </w:rPr>
        <w:t>Not</w:t>
      </w:r>
      <w:r w:rsidR="005B70C1" w:rsidRPr="006419FA">
        <w:rPr>
          <w:rFonts w:ascii="Museo Sans 300" w:eastAsia="Times New Roman" w:hAnsi="Museo Sans 300"/>
          <w:sz w:val="20"/>
          <w:szCs w:val="20"/>
          <w:lang w:eastAsia="es-ES"/>
        </w:rPr>
        <w:t>ific</w:t>
      </w:r>
      <w:r w:rsidR="009F4890" w:rsidRPr="006419FA">
        <w:rPr>
          <w:rFonts w:ascii="Museo Sans 300" w:eastAsia="Times New Roman" w:hAnsi="Museo Sans 300"/>
          <w:sz w:val="20"/>
          <w:szCs w:val="20"/>
          <w:lang w:eastAsia="es-ES"/>
        </w:rPr>
        <w:t>ar</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este</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acuerdo</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w:t>
      </w:r>
      <w:r w:rsidR="00575023">
        <w:rPr>
          <w:rFonts w:ascii="Museo Sans 300" w:eastAsia="Times New Roman" w:hAnsi="Museo Sans 300"/>
          <w:sz w:val="20"/>
          <w:szCs w:val="20"/>
          <w:lang w:eastAsia="es-ES"/>
        </w:rPr>
        <w:t xml:space="preserve"> la</w:t>
      </w:r>
      <w:r w:rsidR="00190ADF">
        <w:rPr>
          <w:rFonts w:ascii="Museo Sans 300" w:eastAsia="Times New Roman" w:hAnsi="Museo Sans 300"/>
          <w:sz w:val="20"/>
          <w:szCs w:val="20"/>
          <w:lang w:eastAsia="es-ES"/>
        </w:rPr>
        <w:t xml:space="preserve"> señor</w:t>
      </w:r>
      <w:r w:rsidR="00575023">
        <w:rPr>
          <w:rFonts w:ascii="Museo Sans 300" w:eastAsia="Times New Roman" w:hAnsi="Museo Sans 300"/>
          <w:sz w:val="20"/>
          <w:szCs w:val="20"/>
          <w:lang w:eastAsia="es-ES"/>
        </w:rPr>
        <w:t>a</w:t>
      </w:r>
      <w:r w:rsidR="00C22825">
        <w:rPr>
          <w:rFonts w:ascii="Museo Sans 300" w:eastAsia="Times New Roman" w:hAnsi="Museo Sans 300"/>
          <w:sz w:val="20"/>
          <w:szCs w:val="20"/>
          <w:lang w:eastAsia="es-ES"/>
        </w:rPr>
        <w:t xml:space="preserve"> </w:t>
      </w:r>
      <w:r w:rsidR="001016A3">
        <w:rPr>
          <w:rFonts w:ascii="Museo Sans 300" w:eastAsia="Times New Roman" w:hAnsi="Museo Sans 300"/>
          <w:sz w:val="20"/>
          <w:szCs w:val="20"/>
          <w:lang w:eastAsia="es-ES"/>
        </w:rPr>
        <w:t>x</w:t>
      </w:r>
      <w:r w:rsidR="00405DC5">
        <w:rPr>
          <w:rFonts w:ascii="Museo Sans 300" w:eastAsia="Times New Roman" w:hAnsi="Museo Sans 300"/>
          <w:sz w:val="20"/>
          <w:szCs w:val="20"/>
          <w:lang w:eastAsia="es-ES"/>
        </w:rPr>
        <w:t>xx</w:t>
      </w:r>
      <w:r w:rsidR="00046F37">
        <w:rPr>
          <w:rFonts w:ascii="Museo Sans 300" w:eastAsia="Times New Roman" w:hAnsi="Museo Sans 300"/>
          <w:sz w:val="20"/>
          <w:szCs w:val="20"/>
          <w:lang w:eastAsia="es-ES"/>
        </w:rPr>
        <w:t xml:space="preserve"> </w:t>
      </w:r>
      <w:r w:rsidR="001E4209" w:rsidRPr="006419FA">
        <w:rPr>
          <w:rFonts w:ascii="Museo Sans 300" w:eastAsia="Times New Roman" w:hAnsi="Museo Sans 300"/>
          <w:sz w:val="20"/>
          <w:szCs w:val="20"/>
          <w:lang w:eastAsia="es-ES"/>
        </w:rPr>
        <w:t>y</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la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sociedad</w:t>
      </w:r>
      <w:r w:rsidR="00046F37">
        <w:rPr>
          <w:rFonts w:ascii="Museo Sans 300" w:eastAsia="Times New Roman" w:hAnsi="Museo Sans 300"/>
          <w:sz w:val="20"/>
          <w:szCs w:val="20"/>
          <w:lang w:eastAsia="es-ES"/>
        </w:rPr>
        <w:t xml:space="preserve"> </w:t>
      </w:r>
      <w:r w:rsidR="008B496E">
        <w:rPr>
          <w:rFonts w:ascii="Museo Sans 300" w:eastAsia="Times New Roman" w:hAnsi="Museo Sans 300"/>
          <w:sz w:val="20"/>
          <w:szCs w:val="20"/>
          <w:lang w:eastAsia="es-ES"/>
        </w:rPr>
        <w:t>EEO</w:t>
      </w:r>
      <w:r w:rsidR="005E2E5E">
        <w:rPr>
          <w:rFonts w:ascii="Museo Sans 300" w:eastAsia="Times New Roman" w:hAnsi="Museo Sans 300"/>
          <w:sz w:val="20"/>
          <w:szCs w:val="20"/>
          <w:lang w:eastAsia="es-ES"/>
        </w:rPr>
        <w:t>, S.A. de C.V.</w:t>
      </w:r>
      <w:r w:rsidR="00046F37">
        <w:rPr>
          <w:rFonts w:ascii="Museo Sans 300" w:eastAsia="Times New Roman" w:hAnsi="Museo Sans 300"/>
          <w:sz w:val="20"/>
          <w:szCs w:val="20"/>
          <w:lang w:eastAsia="es-ES"/>
        </w:rPr>
        <w:t xml:space="preserve"> </w:t>
      </w:r>
    </w:p>
    <w:p w14:paraId="0CA77451" w14:textId="3600C4E5" w:rsidR="009A69A9" w:rsidRDefault="009A69A9" w:rsidP="00052CF9">
      <w:pPr>
        <w:spacing w:after="0" w:line="0" w:lineRule="atLeast"/>
        <w:ind w:left="360"/>
        <w:jc w:val="both"/>
        <w:rPr>
          <w:rFonts w:ascii="Museo Sans 300" w:hAnsi="Museo Sans 300"/>
          <w:sz w:val="20"/>
          <w:szCs w:val="20"/>
          <w:lang w:eastAsia="es-SV"/>
        </w:rPr>
      </w:pPr>
    </w:p>
    <w:p w14:paraId="568E5B5C" w14:textId="49A18ED4" w:rsidR="00965962" w:rsidRDefault="00965962" w:rsidP="00052CF9">
      <w:pPr>
        <w:spacing w:after="0" w:line="0" w:lineRule="atLeast"/>
        <w:ind w:left="360"/>
        <w:jc w:val="both"/>
        <w:rPr>
          <w:rFonts w:ascii="Museo Sans 300" w:hAnsi="Museo Sans 300"/>
          <w:sz w:val="20"/>
          <w:szCs w:val="20"/>
          <w:lang w:eastAsia="es-SV"/>
        </w:rPr>
      </w:pPr>
    </w:p>
    <w:p w14:paraId="55F13F45" w14:textId="77777777" w:rsidR="009E4A2A" w:rsidRDefault="009E4A2A" w:rsidP="00052CF9">
      <w:pPr>
        <w:spacing w:after="0" w:line="0" w:lineRule="atLeast"/>
        <w:ind w:left="360"/>
        <w:jc w:val="both"/>
        <w:rPr>
          <w:rFonts w:ascii="Museo Sans 300" w:hAnsi="Museo Sans 300"/>
          <w:sz w:val="20"/>
          <w:szCs w:val="20"/>
          <w:lang w:eastAsia="es-SV"/>
        </w:rPr>
      </w:pPr>
    </w:p>
    <w:p w14:paraId="03B41B9A" w14:textId="77777777" w:rsidR="000076A6" w:rsidRDefault="000076A6" w:rsidP="00052CF9">
      <w:pPr>
        <w:spacing w:after="0" w:line="0" w:lineRule="atLeast"/>
        <w:ind w:left="360"/>
        <w:jc w:val="both"/>
        <w:rPr>
          <w:rFonts w:ascii="Museo Sans 300" w:hAnsi="Museo Sans 300"/>
          <w:sz w:val="20"/>
          <w:szCs w:val="20"/>
          <w:lang w:eastAsia="es-SV"/>
        </w:rPr>
      </w:pPr>
    </w:p>
    <w:p w14:paraId="43481ABF" w14:textId="13070834"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9E4A2A">
      <w:headerReference w:type="even" r:id="rId12"/>
      <w:headerReference w:type="default" r:id="rId13"/>
      <w:footerReference w:type="even" r:id="rId14"/>
      <w:footerReference w:type="default" r:id="rId15"/>
      <w:headerReference w:type="first" r:id="rId16"/>
      <w:footerReference w:type="first" r:id="rId17"/>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B55EC" w14:textId="77777777" w:rsidR="005B0057" w:rsidRDefault="005B0057">
      <w:pPr>
        <w:spacing w:after="0" w:line="240" w:lineRule="auto"/>
      </w:pPr>
      <w:r>
        <w:separator/>
      </w:r>
    </w:p>
  </w:endnote>
  <w:endnote w:type="continuationSeparator" w:id="0">
    <w:p w14:paraId="53094246" w14:textId="77777777" w:rsidR="005B0057" w:rsidRDefault="005B0057">
      <w:pPr>
        <w:spacing w:after="0" w:line="240" w:lineRule="auto"/>
      </w:pPr>
      <w:r>
        <w:continuationSeparator/>
      </w:r>
    </w:p>
  </w:endnote>
  <w:endnote w:type="continuationNotice" w:id="1">
    <w:p w14:paraId="310FE381" w14:textId="77777777" w:rsidR="005B0057" w:rsidRDefault="005B00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useo Sans">
    <w:altName w:val="Cambria"/>
    <w:panose1 w:val="00000000000000000000"/>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0BB2B27" w14:textId="34F0AF2C"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406A6F47" w:rsidR="00F47546" w:rsidRPr="00F30EE8"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r w:rsidRPr="00F30EE8">
      <w:rPr>
        <w:rFonts w:ascii="Bembo Std" w:hAnsi="Bembo Std"/>
        <w:b/>
        <w:bCs/>
        <w:color w:val="000000"/>
        <w:sz w:val="18"/>
        <w:szCs w:val="18"/>
      </w:rPr>
      <w:t>PBX: (503) 2257-4438; Fax: (503) 2257-4499</w:t>
    </w:r>
  </w:p>
  <w:p w14:paraId="4E3BD474" w14:textId="77777777" w:rsidR="00D6183B" w:rsidRPr="00F30EE8" w:rsidRDefault="00D6183B"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p>
  <w:p w14:paraId="75496491" w14:textId="671B36EA" w:rsidR="00D6183B" w:rsidRPr="00F30EE8" w:rsidRDefault="00D6183B" w:rsidP="00D6183B">
    <w:pPr>
      <w:pStyle w:val="Piedepgina"/>
      <w:jc w:val="center"/>
      <w:rPr>
        <w:rFonts w:ascii="Bembo Std" w:hAnsi="Bembo Std"/>
        <w:b/>
        <w:bCs/>
        <w:color w:val="000000"/>
        <w:sz w:val="18"/>
        <w:szCs w:val="18"/>
      </w:rPr>
    </w:pPr>
    <w:r w:rsidRPr="1516D086">
      <w:rPr>
        <w:rFonts w:ascii="Museo Sans 300" w:hAnsi="Museo Sans 300"/>
        <w:sz w:val="18"/>
        <w:szCs w:val="18"/>
        <w:lang w:val="es-ES"/>
      </w:rPr>
      <w:t xml:space="preserve">Página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1</w:t>
    </w:r>
    <w:r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94562B" w:rsidRPr="0094562B">
      <w:rPr>
        <w:rFonts w:ascii="Museo Sans 300" w:hAnsi="Museo Sans 300"/>
        <w:b/>
        <w:bCs/>
        <w:noProof/>
        <w:sz w:val="18"/>
        <w:szCs w:val="18"/>
        <w:lang w:val="es-ES"/>
      </w:rPr>
      <w:t>2</w:t>
    </w:r>
    <w:r w:rsidRPr="1516D086">
      <w:rPr>
        <w:rFonts w:ascii="Museo Sans 300" w:hAnsi="Museo Sans 300"/>
        <w:b/>
        <w:bCs/>
        <w:noProof/>
        <w:sz w:val="18"/>
        <w:szCs w:val="18"/>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70200" w14:textId="77777777" w:rsidR="005B0057" w:rsidRDefault="005B0057">
      <w:pPr>
        <w:spacing w:after="0" w:line="240" w:lineRule="auto"/>
      </w:pPr>
      <w:r>
        <w:separator/>
      </w:r>
    </w:p>
  </w:footnote>
  <w:footnote w:type="continuationSeparator" w:id="0">
    <w:p w14:paraId="0FB8A046" w14:textId="77777777" w:rsidR="005B0057" w:rsidRDefault="005B0057">
      <w:pPr>
        <w:spacing w:after="0" w:line="240" w:lineRule="auto"/>
      </w:pPr>
      <w:r>
        <w:continuationSeparator/>
      </w:r>
    </w:p>
  </w:footnote>
  <w:footnote w:type="continuationNotice" w:id="1">
    <w:p w14:paraId="6BE84DE5" w14:textId="77777777" w:rsidR="005B0057" w:rsidRDefault="005B00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11BB75BB"/>
    <w:multiLevelType w:val="multilevel"/>
    <w:tmpl w:val="14345AD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4930EE0"/>
    <w:multiLevelType w:val="hybridMultilevel"/>
    <w:tmpl w:val="B442BD20"/>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4" w15:restartNumberingAfterBreak="0">
    <w:nsid w:val="1B134BF7"/>
    <w:multiLevelType w:val="hybridMultilevel"/>
    <w:tmpl w:val="9F54FA2A"/>
    <w:lvl w:ilvl="0" w:tplc="CEE026AC">
      <w:start w:val="1"/>
      <w:numFmt w:val="lowerLetter"/>
      <w:lvlText w:val="%1)"/>
      <w:lvlJc w:val="left"/>
      <w:pPr>
        <w:ind w:left="720" w:hanging="360"/>
      </w:pPr>
      <w:rPr>
        <w:rFonts w:ascii="Museo Sans 300" w:hAnsi="Museo Sans 300" w:hint="default"/>
      </w:rPr>
    </w:lvl>
    <w:lvl w:ilvl="1" w:tplc="FAB8270C">
      <w:start w:val="1"/>
      <w:numFmt w:val="decimal"/>
      <w:lvlText w:val="%2."/>
      <w:lvlJc w:val="left"/>
      <w:pPr>
        <w:ind w:left="1440" w:hanging="360"/>
      </w:pPr>
    </w:lvl>
    <w:lvl w:ilvl="2" w:tplc="6562FCD0">
      <w:start w:val="1"/>
      <w:numFmt w:val="decimal"/>
      <w:lvlText w:val="%3."/>
      <w:lvlJc w:val="left"/>
      <w:pPr>
        <w:ind w:left="2160" w:hanging="360"/>
      </w:pPr>
    </w:lvl>
    <w:lvl w:ilvl="3" w:tplc="5866B6AC">
      <w:start w:val="1"/>
      <w:numFmt w:val="decimal"/>
      <w:lvlText w:val="%4."/>
      <w:lvlJc w:val="left"/>
      <w:pPr>
        <w:ind w:left="2880" w:hanging="360"/>
      </w:pPr>
    </w:lvl>
    <w:lvl w:ilvl="4" w:tplc="71C06D5A">
      <w:start w:val="1"/>
      <w:numFmt w:val="decimal"/>
      <w:lvlText w:val="%5."/>
      <w:lvlJc w:val="left"/>
      <w:pPr>
        <w:ind w:left="3600" w:hanging="360"/>
      </w:pPr>
    </w:lvl>
    <w:lvl w:ilvl="5" w:tplc="9C226228">
      <w:start w:val="1"/>
      <w:numFmt w:val="decimal"/>
      <w:lvlText w:val="%6."/>
      <w:lvlJc w:val="left"/>
      <w:pPr>
        <w:ind w:left="4320" w:hanging="360"/>
      </w:pPr>
    </w:lvl>
    <w:lvl w:ilvl="6" w:tplc="2E26F276">
      <w:start w:val="1"/>
      <w:numFmt w:val="decimal"/>
      <w:lvlText w:val="%7."/>
      <w:lvlJc w:val="left"/>
      <w:pPr>
        <w:ind w:left="5040" w:hanging="360"/>
      </w:pPr>
    </w:lvl>
    <w:lvl w:ilvl="7" w:tplc="5A5AC6FE">
      <w:start w:val="1"/>
      <w:numFmt w:val="decimal"/>
      <w:lvlText w:val="%8."/>
      <w:lvlJc w:val="left"/>
      <w:pPr>
        <w:ind w:left="5760" w:hanging="360"/>
      </w:pPr>
    </w:lvl>
    <w:lvl w:ilvl="8" w:tplc="71789B02">
      <w:start w:val="1"/>
      <w:numFmt w:val="decimal"/>
      <w:lvlText w:val="%9."/>
      <w:lvlJc w:val="left"/>
      <w:pPr>
        <w:ind w:left="6480" w:hanging="360"/>
      </w:pPr>
    </w:lvl>
  </w:abstractNum>
  <w:abstractNum w:abstractNumId="5" w15:restartNumberingAfterBreak="0">
    <w:nsid w:val="1F7F144D"/>
    <w:multiLevelType w:val="hybridMultilevel"/>
    <w:tmpl w:val="6018CF8A"/>
    <w:lvl w:ilvl="0" w:tplc="87204F6C">
      <w:numFmt w:val="bullet"/>
      <w:lvlText w:val="-"/>
      <w:lvlJc w:val="left"/>
      <w:pPr>
        <w:ind w:left="993" w:hanging="360"/>
      </w:pPr>
      <w:rPr>
        <w:rFonts w:ascii="Museo Sans 300" w:eastAsia="Times New Roman" w:hAnsi="Museo Sans 300" w:cs="Segoe UI" w:hint="default"/>
      </w:rPr>
    </w:lvl>
    <w:lvl w:ilvl="1" w:tplc="440A0003" w:tentative="1">
      <w:start w:val="1"/>
      <w:numFmt w:val="bullet"/>
      <w:lvlText w:val="o"/>
      <w:lvlJc w:val="left"/>
      <w:pPr>
        <w:ind w:left="1713" w:hanging="360"/>
      </w:pPr>
      <w:rPr>
        <w:rFonts w:ascii="Courier New" w:hAnsi="Courier New" w:cs="Courier New" w:hint="default"/>
      </w:rPr>
    </w:lvl>
    <w:lvl w:ilvl="2" w:tplc="440A0005" w:tentative="1">
      <w:start w:val="1"/>
      <w:numFmt w:val="bullet"/>
      <w:lvlText w:val=""/>
      <w:lvlJc w:val="left"/>
      <w:pPr>
        <w:ind w:left="2433" w:hanging="360"/>
      </w:pPr>
      <w:rPr>
        <w:rFonts w:ascii="Wingdings" w:hAnsi="Wingdings" w:hint="default"/>
      </w:rPr>
    </w:lvl>
    <w:lvl w:ilvl="3" w:tplc="440A0001" w:tentative="1">
      <w:start w:val="1"/>
      <w:numFmt w:val="bullet"/>
      <w:lvlText w:val=""/>
      <w:lvlJc w:val="left"/>
      <w:pPr>
        <w:ind w:left="3153" w:hanging="360"/>
      </w:pPr>
      <w:rPr>
        <w:rFonts w:ascii="Symbol" w:hAnsi="Symbol" w:hint="default"/>
      </w:rPr>
    </w:lvl>
    <w:lvl w:ilvl="4" w:tplc="440A0003" w:tentative="1">
      <w:start w:val="1"/>
      <w:numFmt w:val="bullet"/>
      <w:lvlText w:val="o"/>
      <w:lvlJc w:val="left"/>
      <w:pPr>
        <w:ind w:left="3873" w:hanging="360"/>
      </w:pPr>
      <w:rPr>
        <w:rFonts w:ascii="Courier New" w:hAnsi="Courier New" w:cs="Courier New" w:hint="default"/>
      </w:rPr>
    </w:lvl>
    <w:lvl w:ilvl="5" w:tplc="440A0005" w:tentative="1">
      <w:start w:val="1"/>
      <w:numFmt w:val="bullet"/>
      <w:lvlText w:val=""/>
      <w:lvlJc w:val="left"/>
      <w:pPr>
        <w:ind w:left="4593" w:hanging="360"/>
      </w:pPr>
      <w:rPr>
        <w:rFonts w:ascii="Wingdings" w:hAnsi="Wingdings" w:hint="default"/>
      </w:rPr>
    </w:lvl>
    <w:lvl w:ilvl="6" w:tplc="440A0001" w:tentative="1">
      <w:start w:val="1"/>
      <w:numFmt w:val="bullet"/>
      <w:lvlText w:val=""/>
      <w:lvlJc w:val="left"/>
      <w:pPr>
        <w:ind w:left="5313" w:hanging="360"/>
      </w:pPr>
      <w:rPr>
        <w:rFonts w:ascii="Symbol" w:hAnsi="Symbol" w:hint="default"/>
      </w:rPr>
    </w:lvl>
    <w:lvl w:ilvl="7" w:tplc="440A0003" w:tentative="1">
      <w:start w:val="1"/>
      <w:numFmt w:val="bullet"/>
      <w:lvlText w:val="o"/>
      <w:lvlJc w:val="left"/>
      <w:pPr>
        <w:ind w:left="6033" w:hanging="360"/>
      </w:pPr>
      <w:rPr>
        <w:rFonts w:ascii="Courier New" w:hAnsi="Courier New" w:cs="Courier New" w:hint="default"/>
      </w:rPr>
    </w:lvl>
    <w:lvl w:ilvl="8" w:tplc="440A0005" w:tentative="1">
      <w:start w:val="1"/>
      <w:numFmt w:val="bullet"/>
      <w:lvlText w:val=""/>
      <w:lvlJc w:val="left"/>
      <w:pPr>
        <w:ind w:left="6753" w:hanging="360"/>
      </w:pPr>
      <w:rPr>
        <w:rFonts w:ascii="Wingdings" w:hAnsi="Wingdings" w:hint="default"/>
      </w:rPr>
    </w:lvl>
  </w:abstractNum>
  <w:abstractNum w:abstractNumId="6" w15:restartNumberingAfterBreak="0">
    <w:nsid w:val="2FBA3B4E"/>
    <w:multiLevelType w:val="hybridMultilevel"/>
    <w:tmpl w:val="12DE56F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0591264"/>
    <w:multiLevelType w:val="hybridMultilevel"/>
    <w:tmpl w:val="96FA614C"/>
    <w:lvl w:ilvl="0" w:tplc="440A0017">
      <w:start w:val="1"/>
      <w:numFmt w:val="lowerLetter"/>
      <w:lvlText w:val="%1)"/>
      <w:lvlJc w:val="left"/>
      <w:pPr>
        <w:ind w:left="1571" w:hanging="360"/>
      </w:pPr>
    </w:lvl>
    <w:lvl w:ilvl="1" w:tplc="440A0019">
      <w:start w:val="1"/>
      <w:numFmt w:val="lowerLetter"/>
      <w:lvlText w:val="%2."/>
      <w:lvlJc w:val="left"/>
      <w:pPr>
        <w:ind w:left="2291" w:hanging="360"/>
      </w:pPr>
      <w:rPr>
        <w:rFonts w:cs="Times New Roman"/>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8"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3282647A"/>
    <w:multiLevelType w:val="hybridMultilevel"/>
    <w:tmpl w:val="EC3C437E"/>
    <w:lvl w:ilvl="0" w:tplc="8C9E35F6">
      <w:start w:val="1"/>
      <w:numFmt w:val="lowerLetter"/>
      <w:lvlText w:val="%1."/>
      <w:lvlJc w:val="left"/>
      <w:pPr>
        <w:ind w:left="720" w:hanging="360"/>
      </w:pPr>
      <w:rPr>
        <w:rFonts w:ascii="Museo 300" w:hAnsi="Museo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1"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9"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4"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6E410F02"/>
    <w:multiLevelType w:val="hybridMultilevel"/>
    <w:tmpl w:val="149C236A"/>
    <w:lvl w:ilvl="0" w:tplc="8AAEAEEA">
      <w:start w:val="1"/>
      <w:numFmt w:val="bullet"/>
      <w:lvlText w:val=""/>
      <w:lvlJc w:val="left"/>
      <w:pPr>
        <w:ind w:left="1069" w:hanging="360"/>
      </w:pPr>
      <w:rPr>
        <w:rFonts w:ascii="Symbol" w:hAnsi="Symbol" w:hint="default"/>
        <w:sz w:val="20"/>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6" w15:restartNumberingAfterBreak="0">
    <w:nsid w:val="704B363B"/>
    <w:multiLevelType w:val="hybridMultilevel"/>
    <w:tmpl w:val="840A0F8C"/>
    <w:lvl w:ilvl="0" w:tplc="7AD82AF6">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abstractNum w:abstractNumId="28"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DD34D7"/>
    <w:multiLevelType w:val="hybridMultilevel"/>
    <w:tmpl w:val="CD34EF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507481344">
    <w:abstractNumId w:val="13"/>
  </w:num>
  <w:num w:numId="2" w16cid:durableId="19188597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684070">
    <w:abstractNumId w:val="1"/>
  </w:num>
  <w:num w:numId="4" w16cid:durableId="1334533896">
    <w:abstractNumId w:val="18"/>
  </w:num>
  <w:num w:numId="5" w16cid:durableId="1940025728">
    <w:abstractNumId w:val="15"/>
  </w:num>
  <w:num w:numId="6" w16cid:durableId="1973636713">
    <w:abstractNumId w:val="7"/>
  </w:num>
  <w:num w:numId="7" w16cid:durableId="1958903046">
    <w:abstractNumId w:val="0"/>
  </w:num>
  <w:num w:numId="8" w16cid:durableId="308902506">
    <w:abstractNumId w:val="8"/>
  </w:num>
  <w:num w:numId="9" w16cid:durableId="1669940940">
    <w:abstractNumId w:val="21"/>
  </w:num>
  <w:num w:numId="10" w16cid:durableId="1149639402">
    <w:abstractNumId w:val="2"/>
  </w:num>
  <w:num w:numId="11" w16cid:durableId="1825660429">
    <w:abstractNumId w:val="27"/>
  </w:num>
  <w:num w:numId="12" w16cid:durableId="1828398199">
    <w:abstractNumId w:val="22"/>
  </w:num>
  <w:num w:numId="13" w16cid:durableId="1168323975">
    <w:abstractNumId w:val="17"/>
  </w:num>
  <w:num w:numId="14" w16cid:durableId="1055468086">
    <w:abstractNumId w:val="20"/>
  </w:num>
  <w:num w:numId="15" w16cid:durableId="643045308">
    <w:abstractNumId w:val="14"/>
  </w:num>
  <w:num w:numId="16" w16cid:durableId="2009021100">
    <w:abstractNumId w:val="24"/>
  </w:num>
  <w:num w:numId="17" w16cid:durableId="1285580091">
    <w:abstractNumId w:val="19"/>
  </w:num>
  <w:num w:numId="18" w16cid:durableId="1854764491">
    <w:abstractNumId w:val="10"/>
  </w:num>
  <w:num w:numId="19" w16cid:durableId="1650473984">
    <w:abstractNumId w:val="9"/>
  </w:num>
  <w:num w:numId="20" w16cid:durableId="1942955515">
    <w:abstractNumId w:val="16"/>
  </w:num>
  <w:num w:numId="21" w16cid:durableId="868176284">
    <w:abstractNumId w:val="5"/>
  </w:num>
  <w:num w:numId="22" w16cid:durableId="1948999355">
    <w:abstractNumId w:val="23"/>
  </w:num>
  <w:num w:numId="23" w16cid:durableId="33123749">
    <w:abstractNumId w:val="4"/>
    <w:lvlOverride w:ilvl="0">
      <w:startOverride w:val="1"/>
    </w:lvlOverride>
  </w:num>
  <w:num w:numId="24" w16cid:durableId="1913150611">
    <w:abstractNumId w:val="29"/>
  </w:num>
  <w:num w:numId="25" w16cid:durableId="217859372">
    <w:abstractNumId w:val="3"/>
  </w:num>
  <w:num w:numId="26" w16cid:durableId="1564559293">
    <w:abstractNumId w:val="25"/>
  </w:num>
  <w:num w:numId="27" w16cid:durableId="32467975">
    <w:abstractNumId w:val="6"/>
  </w:num>
  <w:num w:numId="28" w16cid:durableId="16732182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1421873">
    <w:abstractNumId w:val="11"/>
  </w:num>
  <w:num w:numId="30" w16cid:durableId="1918706511">
    <w:abstractNumId w:val="26"/>
  </w:num>
  <w:num w:numId="31" w16cid:durableId="806628208">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3"/>
    <w:rsid w:val="00000720"/>
    <w:rsid w:val="00002E21"/>
    <w:rsid w:val="00002E4E"/>
    <w:rsid w:val="000052EB"/>
    <w:rsid w:val="000062F4"/>
    <w:rsid w:val="0000680A"/>
    <w:rsid w:val="000076A6"/>
    <w:rsid w:val="0001027F"/>
    <w:rsid w:val="00011629"/>
    <w:rsid w:val="00012AFA"/>
    <w:rsid w:val="00014AB5"/>
    <w:rsid w:val="000170CC"/>
    <w:rsid w:val="000173BD"/>
    <w:rsid w:val="00017ADA"/>
    <w:rsid w:val="0002095A"/>
    <w:rsid w:val="000210F1"/>
    <w:rsid w:val="00021343"/>
    <w:rsid w:val="00024227"/>
    <w:rsid w:val="00024794"/>
    <w:rsid w:val="0003032D"/>
    <w:rsid w:val="000319FD"/>
    <w:rsid w:val="00034E37"/>
    <w:rsid w:val="00035B0F"/>
    <w:rsid w:val="00035F14"/>
    <w:rsid w:val="00037D4E"/>
    <w:rsid w:val="000436F9"/>
    <w:rsid w:val="00043801"/>
    <w:rsid w:val="00045836"/>
    <w:rsid w:val="00045FAE"/>
    <w:rsid w:val="00046F37"/>
    <w:rsid w:val="000502AB"/>
    <w:rsid w:val="00050A5D"/>
    <w:rsid w:val="00051710"/>
    <w:rsid w:val="00052CF9"/>
    <w:rsid w:val="0005519C"/>
    <w:rsid w:val="0005594F"/>
    <w:rsid w:val="00057FDB"/>
    <w:rsid w:val="00061E08"/>
    <w:rsid w:val="00062514"/>
    <w:rsid w:val="00062E20"/>
    <w:rsid w:val="00064036"/>
    <w:rsid w:val="000650E5"/>
    <w:rsid w:val="000653B8"/>
    <w:rsid w:val="00065B22"/>
    <w:rsid w:val="00065EDF"/>
    <w:rsid w:val="00066D15"/>
    <w:rsid w:val="0007185B"/>
    <w:rsid w:val="00071A04"/>
    <w:rsid w:val="00071E15"/>
    <w:rsid w:val="00073375"/>
    <w:rsid w:val="000733D7"/>
    <w:rsid w:val="00074343"/>
    <w:rsid w:val="000743D4"/>
    <w:rsid w:val="00080AB1"/>
    <w:rsid w:val="00081FE1"/>
    <w:rsid w:val="00083A19"/>
    <w:rsid w:val="00084AD3"/>
    <w:rsid w:val="0008730D"/>
    <w:rsid w:val="0009010B"/>
    <w:rsid w:val="00091F7F"/>
    <w:rsid w:val="00092840"/>
    <w:rsid w:val="00093138"/>
    <w:rsid w:val="00093FBF"/>
    <w:rsid w:val="000964EF"/>
    <w:rsid w:val="000A07D9"/>
    <w:rsid w:val="000A176F"/>
    <w:rsid w:val="000A3778"/>
    <w:rsid w:val="000A42DF"/>
    <w:rsid w:val="000A443E"/>
    <w:rsid w:val="000A4A8A"/>
    <w:rsid w:val="000A4DB0"/>
    <w:rsid w:val="000A5B2C"/>
    <w:rsid w:val="000B1682"/>
    <w:rsid w:val="000B2696"/>
    <w:rsid w:val="000B5244"/>
    <w:rsid w:val="000B5428"/>
    <w:rsid w:val="000B607B"/>
    <w:rsid w:val="000B6C81"/>
    <w:rsid w:val="000B7C66"/>
    <w:rsid w:val="000C0357"/>
    <w:rsid w:val="000C0FD9"/>
    <w:rsid w:val="000C3873"/>
    <w:rsid w:val="000C564F"/>
    <w:rsid w:val="000C652F"/>
    <w:rsid w:val="000D034A"/>
    <w:rsid w:val="000D14EB"/>
    <w:rsid w:val="000D153B"/>
    <w:rsid w:val="000D4617"/>
    <w:rsid w:val="000D6BBC"/>
    <w:rsid w:val="000D6D25"/>
    <w:rsid w:val="000D6DE4"/>
    <w:rsid w:val="000E09C4"/>
    <w:rsid w:val="000E176C"/>
    <w:rsid w:val="000E2D30"/>
    <w:rsid w:val="000E4FD5"/>
    <w:rsid w:val="000E5408"/>
    <w:rsid w:val="000E55F6"/>
    <w:rsid w:val="000E6A40"/>
    <w:rsid w:val="000E7D1A"/>
    <w:rsid w:val="000F0442"/>
    <w:rsid w:val="000F1DCE"/>
    <w:rsid w:val="000F2E6B"/>
    <w:rsid w:val="000F3FEF"/>
    <w:rsid w:val="000F46C8"/>
    <w:rsid w:val="000F4B6E"/>
    <w:rsid w:val="000F68DF"/>
    <w:rsid w:val="001016A3"/>
    <w:rsid w:val="001038CC"/>
    <w:rsid w:val="00103E3E"/>
    <w:rsid w:val="0010411F"/>
    <w:rsid w:val="00104EBE"/>
    <w:rsid w:val="00105DFA"/>
    <w:rsid w:val="001078B8"/>
    <w:rsid w:val="001117EE"/>
    <w:rsid w:val="001135CB"/>
    <w:rsid w:val="0012039D"/>
    <w:rsid w:val="0012053C"/>
    <w:rsid w:val="00120648"/>
    <w:rsid w:val="00120834"/>
    <w:rsid w:val="0012306A"/>
    <w:rsid w:val="00123443"/>
    <w:rsid w:val="00125CC4"/>
    <w:rsid w:val="00126516"/>
    <w:rsid w:val="00127850"/>
    <w:rsid w:val="00133FCC"/>
    <w:rsid w:val="001356BF"/>
    <w:rsid w:val="00135C8B"/>
    <w:rsid w:val="00136730"/>
    <w:rsid w:val="00141A3D"/>
    <w:rsid w:val="00142FC7"/>
    <w:rsid w:val="0015099A"/>
    <w:rsid w:val="00151071"/>
    <w:rsid w:val="001563CB"/>
    <w:rsid w:val="00156CD2"/>
    <w:rsid w:val="00160066"/>
    <w:rsid w:val="00161337"/>
    <w:rsid w:val="00161621"/>
    <w:rsid w:val="00161C82"/>
    <w:rsid w:val="001624A2"/>
    <w:rsid w:val="00162F55"/>
    <w:rsid w:val="00164064"/>
    <w:rsid w:val="00164140"/>
    <w:rsid w:val="001644C0"/>
    <w:rsid w:val="00164696"/>
    <w:rsid w:val="00164E6F"/>
    <w:rsid w:val="001660BB"/>
    <w:rsid w:val="00166D15"/>
    <w:rsid w:val="00166E5D"/>
    <w:rsid w:val="00170652"/>
    <w:rsid w:val="00170F37"/>
    <w:rsid w:val="00172171"/>
    <w:rsid w:val="001724A5"/>
    <w:rsid w:val="001732FE"/>
    <w:rsid w:val="00174A0B"/>
    <w:rsid w:val="0017556F"/>
    <w:rsid w:val="001755C7"/>
    <w:rsid w:val="00175655"/>
    <w:rsid w:val="00175D5A"/>
    <w:rsid w:val="00177E16"/>
    <w:rsid w:val="001803FB"/>
    <w:rsid w:val="001812D3"/>
    <w:rsid w:val="00181D30"/>
    <w:rsid w:val="00182556"/>
    <w:rsid w:val="00184DEA"/>
    <w:rsid w:val="001855B6"/>
    <w:rsid w:val="00186273"/>
    <w:rsid w:val="00186808"/>
    <w:rsid w:val="00186AF3"/>
    <w:rsid w:val="00186D30"/>
    <w:rsid w:val="00186F6F"/>
    <w:rsid w:val="00190ADF"/>
    <w:rsid w:val="00192BD5"/>
    <w:rsid w:val="00193F42"/>
    <w:rsid w:val="001941D1"/>
    <w:rsid w:val="0019544A"/>
    <w:rsid w:val="00197460"/>
    <w:rsid w:val="001A02CC"/>
    <w:rsid w:val="001A3B73"/>
    <w:rsid w:val="001A446E"/>
    <w:rsid w:val="001A4C11"/>
    <w:rsid w:val="001A7186"/>
    <w:rsid w:val="001B2A67"/>
    <w:rsid w:val="001B3000"/>
    <w:rsid w:val="001B3D12"/>
    <w:rsid w:val="001B5908"/>
    <w:rsid w:val="001B793B"/>
    <w:rsid w:val="001B7A4B"/>
    <w:rsid w:val="001C1C58"/>
    <w:rsid w:val="001C41FB"/>
    <w:rsid w:val="001C540F"/>
    <w:rsid w:val="001C668E"/>
    <w:rsid w:val="001D1274"/>
    <w:rsid w:val="001D161A"/>
    <w:rsid w:val="001D3D7F"/>
    <w:rsid w:val="001D40AC"/>
    <w:rsid w:val="001D420C"/>
    <w:rsid w:val="001D49E2"/>
    <w:rsid w:val="001D7103"/>
    <w:rsid w:val="001D763B"/>
    <w:rsid w:val="001E12EF"/>
    <w:rsid w:val="001E1748"/>
    <w:rsid w:val="001E1A2F"/>
    <w:rsid w:val="001E1C1D"/>
    <w:rsid w:val="001E4209"/>
    <w:rsid w:val="001E765C"/>
    <w:rsid w:val="001F0380"/>
    <w:rsid w:val="001F330E"/>
    <w:rsid w:val="001F6B20"/>
    <w:rsid w:val="001F7358"/>
    <w:rsid w:val="00203119"/>
    <w:rsid w:val="00206EC9"/>
    <w:rsid w:val="002105F7"/>
    <w:rsid w:val="002108C8"/>
    <w:rsid w:val="00210B70"/>
    <w:rsid w:val="0021349A"/>
    <w:rsid w:val="002153B7"/>
    <w:rsid w:val="00215B94"/>
    <w:rsid w:val="00220B09"/>
    <w:rsid w:val="00222FD0"/>
    <w:rsid w:val="0022383B"/>
    <w:rsid w:val="002255A0"/>
    <w:rsid w:val="002273B2"/>
    <w:rsid w:val="002300C9"/>
    <w:rsid w:val="0023018F"/>
    <w:rsid w:val="00230C53"/>
    <w:rsid w:val="00231848"/>
    <w:rsid w:val="00233B15"/>
    <w:rsid w:val="002344F8"/>
    <w:rsid w:val="00234978"/>
    <w:rsid w:val="00242266"/>
    <w:rsid w:val="00244AA6"/>
    <w:rsid w:val="00245A6F"/>
    <w:rsid w:val="002468DF"/>
    <w:rsid w:val="0025106D"/>
    <w:rsid w:val="00253CAF"/>
    <w:rsid w:val="00255312"/>
    <w:rsid w:val="00255BAA"/>
    <w:rsid w:val="00262749"/>
    <w:rsid w:val="00263923"/>
    <w:rsid w:val="00264C9F"/>
    <w:rsid w:val="00264FED"/>
    <w:rsid w:val="0026509D"/>
    <w:rsid w:val="00272837"/>
    <w:rsid w:val="0027546E"/>
    <w:rsid w:val="00280880"/>
    <w:rsid w:val="0028172A"/>
    <w:rsid w:val="00281A39"/>
    <w:rsid w:val="00282663"/>
    <w:rsid w:val="00283095"/>
    <w:rsid w:val="002833A1"/>
    <w:rsid w:val="00286D89"/>
    <w:rsid w:val="0029121A"/>
    <w:rsid w:val="00291A98"/>
    <w:rsid w:val="00292893"/>
    <w:rsid w:val="00297668"/>
    <w:rsid w:val="00297E9D"/>
    <w:rsid w:val="002A0A33"/>
    <w:rsid w:val="002A1CD8"/>
    <w:rsid w:val="002A3FA2"/>
    <w:rsid w:val="002A45A4"/>
    <w:rsid w:val="002A4D57"/>
    <w:rsid w:val="002A5952"/>
    <w:rsid w:val="002A68DC"/>
    <w:rsid w:val="002A7764"/>
    <w:rsid w:val="002B1158"/>
    <w:rsid w:val="002B1689"/>
    <w:rsid w:val="002B3660"/>
    <w:rsid w:val="002B5754"/>
    <w:rsid w:val="002B7298"/>
    <w:rsid w:val="002C11C8"/>
    <w:rsid w:val="002C1E44"/>
    <w:rsid w:val="002C1F33"/>
    <w:rsid w:val="002C429E"/>
    <w:rsid w:val="002C45E3"/>
    <w:rsid w:val="002C46CC"/>
    <w:rsid w:val="002C4867"/>
    <w:rsid w:val="002C4925"/>
    <w:rsid w:val="002C52D6"/>
    <w:rsid w:val="002C5D04"/>
    <w:rsid w:val="002C68B7"/>
    <w:rsid w:val="002D039A"/>
    <w:rsid w:val="002D392A"/>
    <w:rsid w:val="002D53B2"/>
    <w:rsid w:val="002D684A"/>
    <w:rsid w:val="002D6F21"/>
    <w:rsid w:val="002E0752"/>
    <w:rsid w:val="002E3AC5"/>
    <w:rsid w:val="002E5C07"/>
    <w:rsid w:val="002E69FC"/>
    <w:rsid w:val="002E6C9E"/>
    <w:rsid w:val="002E738A"/>
    <w:rsid w:val="002E77F2"/>
    <w:rsid w:val="002F0833"/>
    <w:rsid w:val="002F248D"/>
    <w:rsid w:val="002F3B28"/>
    <w:rsid w:val="002F4EC2"/>
    <w:rsid w:val="002F613F"/>
    <w:rsid w:val="002F72CD"/>
    <w:rsid w:val="002F7A63"/>
    <w:rsid w:val="002F7F48"/>
    <w:rsid w:val="00301E14"/>
    <w:rsid w:val="00303B4C"/>
    <w:rsid w:val="003041A0"/>
    <w:rsid w:val="00304566"/>
    <w:rsid w:val="00304FA1"/>
    <w:rsid w:val="003101F9"/>
    <w:rsid w:val="003110E5"/>
    <w:rsid w:val="0031143A"/>
    <w:rsid w:val="00311E19"/>
    <w:rsid w:val="003120BD"/>
    <w:rsid w:val="00313CA6"/>
    <w:rsid w:val="00316F76"/>
    <w:rsid w:val="0031790D"/>
    <w:rsid w:val="00320234"/>
    <w:rsid w:val="00321E2D"/>
    <w:rsid w:val="003229A9"/>
    <w:rsid w:val="00322BF5"/>
    <w:rsid w:val="00325E70"/>
    <w:rsid w:val="00327C0F"/>
    <w:rsid w:val="00331611"/>
    <w:rsid w:val="00332DD2"/>
    <w:rsid w:val="00333191"/>
    <w:rsid w:val="003337E2"/>
    <w:rsid w:val="003350DB"/>
    <w:rsid w:val="00335C51"/>
    <w:rsid w:val="0034001B"/>
    <w:rsid w:val="00340E58"/>
    <w:rsid w:val="003416B6"/>
    <w:rsid w:val="003426B0"/>
    <w:rsid w:val="00342D0C"/>
    <w:rsid w:val="0034365A"/>
    <w:rsid w:val="003512DD"/>
    <w:rsid w:val="003514C2"/>
    <w:rsid w:val="0035178E"/>
    <w:rsid w:val="00353B24"/>
    <w:rsid w:val="0035627A"/>
    <w:rsid w:val="00356C0B"/>
    <w:rsid w:val="0035774B"/>
    <w:rsid w:val="003578C1"/>
    <w:rsid w:val="003601FA"/>
    <w:rsid w:val="00360640"/>
    <w:rsid w:val="003610E2"/>
    <w:rsid w:val="0036181B"/>
    <w:rsid w:val="0036278F"/>
    <w:rsid w:val="00362817"/>
    <w:rsid w:val="00362F0E"/>
    <w:rsid w:val="00363A29"/>
    <w:rsid w:val="00364DFE"/>
    <w:rsid w:val="003654BF"/>
    <w:rsid w:val="00366180"/>
    <w:rsid w:val="00366523"/>
    <w:rsid w:val="003670A6"/>
    <w:rsid w:val="003704D1"/>
    <w:rsid w:val="003706EA"/>
    <w:rsid w:val="00372B01"/>
    <w:rsid w:val="003746C1"/>
    <w:rsid w:val="00375B82"/>
    <w:rsid w:val="003801FB"/>
    <w:rsid w:val="0038564E"/>
    <w:rsid w:val="003861C1"/>
    <w:rsid w:val="0038648E"/>
    <w:rsid w:val="00392444"/>
    <w:rsid w:val="00394AA1"/>
    <w:rsid w:val="00394B10"/>
    <w:rsid w:val="003A1FC2"/>
    <w:rsid w:val="003A2A43"/>
    <w:rsid w:val="003A3413"/>
    <w:rsid w:val="003A35B1"/>
    <w:rsid w:val="003A3607"/>
    <w:rsid w:val="003A4695"/>
    <w:rsid w:val="003A5080"/>
    <w:rsid w:val="003A59C4"/>
    <w:rsid w:val="003A6EAD"/>
    <w:rsid w:val="003B23C1"/>
    <w:rsid w:val="003B273A"/>
    <w:rsid w:val="003B38E9"/>
    <w:rsid w:val="003B4A20"/>
    <w:rsid w:val="003C0B47"/>
    <w:rsid w:val="003C0D02"/>
    <w:rsid w:val="003C107E"/>
    <w:rsid w:val="003C175C"/>
    <w:rsid w:val="003C36E0"/>
    <w:rsid w:val="003C448D"/>
    <w:rsid w:val="003C55C8"/>
    <w:rsid w:val="003C6B2C"/>
    <w:rsid w:val="003D11B8"/>
    <w:rsid w:val="003D432F"/>
    <w:rsid w:val="003D5ABB"/>
    <w:rsid w:val="003D780B"/>
    <w:rsid w:val="003D7993"/>
    <w:rsid w:val="003E0EC8"/>
    <w:rsid w:val="003E31D9"/>
    <w:rsid w:val="003E4FCC"/>
    <w:rsid w:val="003E69B6"/>
    <w:rsid w:val="003E7A1C"/>
    <w:rsid w:val="003F0FB6"/>
    <w:rsid w:val="003F2520"/>
    <w:rsid w:val="003F3EE2"/>
    <w:rsid w:val="003F6AB8"/>
    <w:rsid w:val="003F7DDD"/>
    <w:rsid w:val="004004E4"/>
    <w:rsid w:val="004013CC"/>
    <w:rsid w:val="00402367"/>
    <w:rsid w:val="00402B24"/>
    <w:rsid w:val="00403EEE"/>
    <w:rsid w:val="00404E5C"/>
    <w:rsid w:val="00405DC5"/>
    <w:rsid w:val="004067FA"/>
    <w:rsid w:val="0040799D"/>
    <w:rsid w:val="00407D52"/>
    <w:rsid w:val="00413C43"/>
    <w:rsid w:val="00414D95"/>
    <w:rsid w:val="00417114"/>
    <w:rsid w:val="0042037E"/>
    <w:rsid w:val="004237BB"/>
    <w:rsid w:val="004242C8"/>
    <w:rsid w:val="0042486E"/>
    <w:rsid w:val="00424A11"/>
    <w:rsid w:val="004263C0"/>
    <w:rsid w:val="00426558"/>
    <w:rsid w:val="00426F78"/>
    <w:rsid w:val="00427176"/>
    <w:rsid w:val="004271A0"/>
    <w:rsid w:val="00427433"/>
    <w:rsid w:val="0043105C"/>
    <w:rsid w:val="00434E59"/>
    <w:rsid w:val="0043556B"/>
    <w:rsid w:val="00435F3E"/>
    <w:rsid w:val="00436801"/>
    <w:rsid w:val="004403FD"/>
    <w:rsid w:val="00440799"/>
    <w:rsid w:val="00444588"/>
    <w:rsid w:val="004463F2"/>
    <w:rsid w:val="004465C3"/>
    <w:rsid w:val="00446EBF"/>
    <w:rsid w:val="0045122E"/>
    <w:rsid w:val="00451298"/>
    <w:rsid w:val="004524BF"/>
    <w:rsid w:val="00452992"/>
    <w:rsid w:val="004533DF"/>
    <w:rsid w:val="00453665"/>
    <w:rsid w:val="00453F5F"/>
    <w:rsid w:val="0045432D"/>
    <w:rsid w:val="00455EE3"/>
    <w:rsid w:val="004568FE"/>
    <w:rsid w:val="00461FA2"/>
    <w:rsid w:val="00462115"/>
    <w:rsid w:val="00464350"/>
    <w:rsid w:val="00465514"/>
    <w:rsid w:val="00466277"/>
    <w:rsid w:val="00470F43"/>
    <w:rsid w:val="00471FE8"/>
    <w:rsid w:val="00473631"/>
    <w:rsid w:val="00475015"/>
    <w:rsid w:val="004763DC"/>
    <w:rsid w:val="00476696"/>
    <w:rsid w:val="004770E2"/>
    <w:rsid w:val="00483232"/>
    <w:rsid w:val="004857FF"/>
    <w:rsid w:val="0048592B"/>
    <w:rsid w:val="00487584"/>
    <w:rsid w:val="00487F90"/>
    <w:rsid w:val="0049081D"/>
    <w:rsid w:val="00490CC7"/>
    <w:rsid w:val="004942FA"/>
    <w:rsid w:val="004969D7"/>
    <w:rsid w:val="004979FE"/>
    <w:rsid w:val="004A0289"/>
    <w:rsid w:val="004A27C0"/>
    <w:rsid w:val="004A2E67"/>
    <w:rsid w:val="004A3A14"/>
    <w:rsid w:val="004A4C5B"/>
    <w:rsid w:val="004A50E1"/>
    <w:rsid w:val="004B0F22"/>
    <w:rsid w:val="004B2AB0"/>
    <w:rsid w:val="004B33F8"/>
    <w:rsid w:val="004B4EF2"/>
    <w:rsid w:val="004B5853"/>
    <w:rsid w:val="004B694B"/>
    <w:rsid w:val="004B74C0"/>
    <w:rsid w:val="004B7567"/>
    <w:rsid w:val="004B7B66"/>
    <w:rsid w:val="004C050F"/>
    <w:rsid w:val="004C1EFD"/>
    <w:rsid w:val="004C59B1"/>
    <w:rsid w:val="004C59E0"/>
    <w:rsid w:val="004C6A99"/>
    <w:rsid w:val="004C74D2"/>
    <w:rsid w:val="004D152A"/>
    <w:rsid w:val="004D1B1E"/>
    <w:rsid w:val="004D3754"/>
    <w:rsid w:val="004D52E4"/>
    <w:rsid w:val="004D5482"/>
    <w:rsid w:val="004D6ADD"/>
    <w:rsid w:val="004D6CEC"/>
    <w:rsid w:val="004D784D"/>
    <w:rsid w:val="004E222A"/>
    <w:rsid w:val="004E3E8C"/>
    <w:rsid w:val="004E678A"/>
    <w:rsid w:val="004E715A"/>
    <w:rsid w:val="004F15AC"/>
    <w:rsid w:val="004F17DD"/>
    <w:rsid w:val="004F2E27"/>
    <w:rsid w:val="004F4530"/>
    <w:rsid w:val="004F5EFD"/>
    <w:rsid w:val="004F7EBE"/>
    <w:rsid w:val="005009F6"/>
    <w:rsid w:val="00504FA9"/>
    <w:rsid w:val="00505DAA"/>
    <w:rsid w:val="00506454"/>
    <w:rsid w:val="00506FFE"/>
    <w:rsid w:val="005105DB"/>
    <w:rsid w:val="00511B37"/>
    <w:rsid w:val="0051296F"/>
    <w:rsid w:val="00514157"/>
    <w:rsid w:val="00516251"/>
    <w:rsid w:val="00517E7B"/>
    <w:rsid w:val="00523003"/>
    <w:rsid w:val="00523BFF"/>
    <w:rsid w:val="005273FC"/>
    <w:rsid w:val="00527A6F"/>
    <w:rsid w:val="005322D9"/>
    <w:rsid w:val="005344FB"/>
    <w:rsid w:val="00537BF7"/>
    <w:rsid w:val="00541780"/>
    <w:rsid w:val="00541BD7"/>
    <w:rsid w:val="00541CA9"/>
    <w:rsid w:val="00541F2E"/>
    <w:rsid w:val="00543684"/>
    <w:rsid w:val="00545B3F"/>
    <w:rsid w:val="00550400"/>
    <w:rsid w:val="005508DA"/>
    <w:rsid w:val="00550A39"/>
    <w:rsid w:val="00551100"/>
    <w:rsid w:val="005539C6"/>
    <w:rsid w:val="00553BE1"/>
    <w:rsid w:val="00554408"/>
    <w:rsid w:val="00554786"/>
    <w:rsid w:val="00555048"/>
    <w:rsid w:val="00556241"/>
    <w:rsid w:val="00557E71"/>
    <w:rsid w:val="0056181C"/>
    <w:rsid w:val="00562957"/>
    <w:rsid w:val="005649F0"/>
    <w:rsid w:val="005654F5"/>
    <w:rsid w:val="00567017"/>
    <w:rsid w:val="005712F5"/>
    <w:rsid w:val="00571A23"/>
    <w:rsid w:val="00572A72"/>
    <w:rsid w:val="00573053"/>
    <w:rsid w:val="00574303"/>
    <w:rsid w:val="005748D1"/>
    <w:rsid w:val="00575016"/>
    <w:rsid w:val="00575023"/>
    <w:rsid w:val="00581738"/>
    <w:rsid w:val="0058376D"/>
    <w:rsid w:val="0058470E"/>
    <w:rsid w:val="00584F20"/>
    <w:rsid w:val="005873C9"/>
    <w:rsid w:val="00587A05"/>
    <w:rsid w:val="00587D09"/>
    <w:rsid w:val="00590E03"/>
    <w:rsid w:val="00590F33"/>
    <w:rsid w:val="005969FC"/>
    <w:rsid w:val="0059701F"/>
    <w:rsid w:val="00597B08"/>
    <w:rsid w:val="005A2760"/>
    <w:rsid w:val="005A3978"/>
    <w:rsid w:val="005A53EB"/>
    <w:rsid w:val="005B0057"/>
    <w:rsid w:val="005B0351"/>
    <w:rsid w:val="005B1B8E"/>
    <w:rsid w:val="005B30A3"/>
    <w:rsid w:val="005B3A78"/>
    <w:rsid w:val="005B4075"/>
    <w:rsid w:val="005B485A"/>
    <w:rsid w:val="005B4A8C"/>
    <w:rsid w:val="005B53F5"/>
    <w:rsid w:val="005B6F6E"/>
    <w:rsid w:val="005B70C1"/>
    <w:rsid w:val="005B7C0C"/>
    <w:rsid w:val="005B7CBD"/>
    <w:rsid w:val="005C19BD"/>
    <w:rsid w:val="005C1F86"/>
    <w:rsid w:val="005C2358"/>
    <w:rsid w:val="005C2DE0"/>
    <w:rsid w:val="005C2E96"/>
    <w:rsid w:val="005C3061"/>
    <w:rsid w:val="005C3A78"/>
    <w:rsid w:val="005C4AE0"/>
    <w:rsid w:val="005C4BEC"/>
    <w:rsid w:val="005D0C28"/>
    <w:rsid w:val="005D1D7F"/>
    <w:rsid w:val="005D295F"/>
    <w:rsid w:val="005D3438"/>
    <w:rsid w:val="005D4AF3"/>
    <w:rsid w:val="005D6DD0"/>
    <w:rsid w:val="005E2A58"/>
    <w:rsid w:val="005E2E5E"/>
    <w:rsid w:val="005E37A1"/>
    <w:rsid w:val="005E4123"/>
    <w:rsid w:val="005E460C"/>
    <w:rsid w:val="005E48BC"/>
    <w:rsid w:val="005E7958"/>
    <w:rsid w:val="005F1D21"/>
    <w:rsid w:val="005F4CD0"/>
    <w:rsid w:val="005F6EF4"/>
    <w:rsid w:val="005F7133"/>
    <w:rsid w:val="00600405"/>
    <w:rsid w:val="00602A62"/>
    <w:rsid w:val="006030D1"/>
    <w:rsid w:val="006035EC"/>
    <w:rsid w:val="006052EF"/>
    <w:rsid w:val="006076CB"/>
    <w:rsid w:val="00607D7E"/>
    <w:rsid w:val="006101D0"/>
    <w:rsid w:val="00614E9B"/>
    <w:rsid w:val="00615D08"/>
    <w:rsid w:val="0061739B"/>
    <w:rsid w:val="00621328"/>
    <w:rsid w:val="00621D08"/>
    <w:rsid w:val="00626C2D"/>
    <w:rsid w:val="00630CFF"/>
    <w:rsid w:val="00631139"/>
    <w:rsid w:val="00632CB0"/>
    <w:rsid w:val="00632FD7"/>
    <w:rsid w:val="00636E33"/>
    <w:rsid w:val="0063712B"/>
    <w:rsid w:val="00637A6E"/>
    <w:rsid w:val="006419FA"/>
    <w:rsid w:val="00642925"/>
    <w:rsid w:val="00642D2E"/>
    <w:rsid w:val="00644ACA"/>
    <w:rsid w:val="00646FC2"/>
    <w:rsid w:val="00651A88"/>
    <w:rsid w:val="00651BB9"/>
    <w:rsid w:val="00653EA1"/>
    <w:rsid w:val="006549D4"/>
    <w:rsid w:val="006567D6"/>
    <w:rsid w:val="00660E64"/>
    <w:rsid w:val="00661C9D"/>
    <w:rsid w:val="0066301A"/>
    <w:rsid w:val="00666B5C"/>
    <w:rsid w:val="00666BBC"/>
    <w:rsid w:val="00667087"/>
    <w:rsid w:val="00672172"/>
    <w:rsid w:val="00673436"/>
    <w:rsid w:val="006741F3"/>
    <w:rsid w:val="00675DF2"/>
    <w:rsid w:val="0067625C"/>
    <w:rsid w:val="00677D68"/>
    <w:rsid w:val="00682BC6"/>
    <w:rsid w:val="00683057"/>
    <w:rsid w:val="0068333A"/>
    <w:rsid w:val="00684FC8"/>
    <w:rsid w:val="0068596B"/>
    <w:rsid w:val="0068597C"/>
    <w:rsid w:val="00686C05"/>
    <w:rsid w:val="0069205F"/>
    <w:rsid w:val="006934F9"/>
    <w:rsid w:val="006941DC"/>
    <w:rsid w:val="00694279"/>
    <w:rsid w:val="00694D92"/>
    <w:rsid w:val="00695D31"/>
    <w:rsid w:val="0069736E"/>
    <w:rsid w:val="00697F49"/>
    <w:rsid w:val="006A0073"/>
    <w:rsid w:val="006A2DC8"/>
    <w:rsid w:val="006A3E6F"/>
    <w:rsid w:val="006A431B"/>
    <w:rsid w:val="006A4D32"/>
    <w:rsid w:val="006A6DB5"/>
    <w:rsid w:val="006A7064"/>
    <w:rsid w:val="006B1564"/>
    <w:rsid w:val="006B276B"/>
    <w:rsid w:val="006B6745"/>
    <w:rsid w:val="006C0122"/>
    <w:rsid w:val="006C2266"/>
    <w:rsid w:val="006C4A34"/>
    <w:rsid w:val="006C50BD"/>
    <w:rsid w:val="006C78AA"/>
    <w:rsid w:val="006C7E5D"/>
    <w:rsid w:val="006D17CC"/>
    <w:rsid w:val="006D3BAD"/>
    <w:rsid w:val="006D3FBB"/>
    <w:rsid w:val="006D451E"/>
    <w:rsid w:val="006D5354"/>
    <w:rsid w:val="006D70AF"/>
    <w:rsid w:val="006D7379"/>
    <w:rsid w:val="006DD87C"/>
    <w:rsid w:val="006E08CE"/>
    <w:rsid w:val="006E0CEF"/>
    <w:rsid w:val="006E106A"/>
    <w:rsid w:val="006E27D2"/>
    <w:rsid w:val="006E449E"/>
    <w:rsid w:val="006E4A55"/>
    <w:rsid w:val="006E7AFC"/>
    <w:rsid w:val="006F090A"/>
    <w:rsid w:val="006F0F5A"/>
    <w:rsid w:val="006F1487"/>
    <w:rsid w:val="006F59E9"/>
    <w:rsid w:val="006F5AC3"/>
    <w:rsid w:val="006F609F"/>
    <w:rsid w:val="007011ED"/>
    <w:rsid w:val="00701DC0"/>
    <w:rsid w:val="0070396C"/>
    <w:rsid w:val="00703A06"/>
    <w:rsid w:val="00703D74"/>
    <w:rsid w:val="00705FBB"/>
    <w:rsid w:val="0071485F"/>
    <w:rsid w:val="0071508C"/>
    <w:rsid w:val="00715C55"/>
    <w:rsid w:val="0071639A"/>
    <w:rsid w:val="0071659F"/>
    <w:rsid w:val="007174F5"/>
    <w:rsid w:val="00720577"/>
    <w:rsid w:val="007207A1"/>
    <w:rsid w:val="007232F3"/>
    <w:rsid w:val="0072628C"/>
    <w:rsid w:val="0072645B"/>
    <w:rsid w:val="00727507"/>
    <w:rsid w:val="007310B4"/>
    <w:rsid w:val="00731EBD"/>
    <w:rsid w:val="007323B0"/>
    <w:rsid w:val="00732AEE"/>
    <w:rsid w:val="00732B32"/>
    <w:rsid w:val="00734411"/>
    <w:rsid w:val="00735260"/>
    <w:rsid w:val="007359F5"/>
    <w:rsid w:val="00744A7D"/>
    <w:rsid w:val="0074550B"/>
    <w:rsid w:val="00745569"/>
    <w:rsid w:val="007465B0"/>
    <w:rsid w:val="00747C6F"/>
    <w:rsid w:val="00751BBE"/>
    <w:rsid w:val="00752644"/>
    <w:rsid w:val="00752B73"/>
    <w:rsid w:val="00753F5E"/>
    <w:rsid w:val="00754E7A"/>
    <w:rsid w:val="00755271"/>
    <w:rsid w:val="00755F18"/>
    <w:rsid w:val="00756463"/>
    <w:rsid w:val="00756FBE"/>
    <w:rsid w:val="0076138D"/>
    <w:rsid w:val="00761D73"/>
    <w:rsid w:val="00761F94"/>
    <w:rsid w:val="00762239"/>
    <w:rsid w:val="00764206"/>
    <w:rsid w:val="0076761D"/>
    <w:rsid w:val="007677C1"/>
    <w:rsid w:val="007709BD"/>
    <w:rsid w:val="007721DB"/>
    <w:rsid w:val="00772586"/>
    <w:rsid w:val="00773C67"/>
    <w:rsid w:val="00774D77"/>
    <w:rsid w:val="00775516"/>
    <w:rsid w:val="007823BA"/>
    <w:rsid w:val="007825EB"/>
    <w:rsid w:val="00782F9E"/>
    <w:rsid w:val="0078317B"/>
    <w:rsid w:val="007861E4"/>
    <w:rsid w:val="00786810"/>
    <w:rsid w:val="00793151"/>
    <w:rsid w:val="0079373F"/>
    <w:rsid w:val="007943D9"/>
    <w:rsid w:val="007951C5"/>
    <w:rsid w:val="007968E2"/>
    <w:rsid w:val="007968FB"/>
    <w:rsid w:val="00796CA1"/>
    <w:rsid w:val="00797B83"/>
    <w:rsid w:val="007A094F"/>
    <w:rsid w:val="007A68F1"/>
    <w:rsid w:val="007A6C22"/>
    <w:rsid w:val="007A6FB7"/>
    <w:rsid w:val="007A719B"/>
    <w:rsid w:val="007A7CB4"/>
    <w:rsid w:val="007B37F5"/>
    <w:rsid w:val="007B3B4F"/>
    <w:rsid w:val="007B46B2"/>
    <w:rsid w:val="007B7554"/>
    <w:rsid w:val="007B77C0"/>
    <w:rsid w:val="007C17BE"/>
    <w:rsid w:val="007C19AE"/>
    <w:rsid w:val="007C4373"/>
    <w:rsid w:val="007C4F9F"/>
    <w:rsid w:val="007C5C86"/>
    <w:rsid w:val="007C63BF"/>
    <w:rsid w:val="007C6460"/>
    <w:rsid w:val="007C7403"/>
    <w:rsid w:val="007D031D"/>
    <w:rsid w:val="007D21FA"/>
    <w:rsid w:val="007D2C8E"/>
    <w:rsid w:val="007D4DD7"/>
    <w:rsid w:val="007D4F96"/>
    <w:rsid w:val="007D5A0A"/>
    <w:rsid w:val="007D5CC1"/>
    <w:rsid w:val="007E18A8"/>
    <w:rsid w:val="007E212B"/>
    <w:rsid w:val="007E2E8C"/>
    <w:rsid w:val="007E336B"/>
    <w:rsid w:val="007E367B"/>
    <w:rsid w:val="007E57F7"/>
    <w:rsid w:val="007E679D"/>
    <w:rsid w:val="007E701C"/>
    <w:rsid w:val="007E7783"/>
    <w:rsid w:val="007F10D1"/>
    <w:rsid w:val="007F14DA"/>
    <w:rsid w:val="007F33C3"/>
    <w:rsid w:val="007F3ACA"/>
    <w:rsid w:val="007F646A"/>
    <w:rsid w:val="007F79CC"/>
    <w:rsid w:val="00801185"/>
    <w:rsid w:val="00802DBA"/>
    <w:rsid w:val="008039D0"/>
    <w:rsid w:val="00804AE8"/>
    <w:rsid w:val="00805F60"/>
    <w:rsid w:val="00805F80"/>
    <w:rsid w:val="0080781D"/>
    <w:rsid w:val="0081228A"/>
    <w:rsid w:val="0081459B"/>
    <w:rsid w:val="008166B5"/>
    <w:rsid w:val="00821287"/>
    <w:rsid w:val="008248DA"/>
    <w:rsid w:val="00827448"/>
    <w:rsid w:val="00830173"/>
    <w:rsid w:val="008301FE"/>
    <w:rsid w:val="00833D76"/>
    <w:rsid w:val="008345A8"/>
    <w:rsid w:val="008358DB"/>
    <w:rsid w:val="00841D16"/>
    <w:rsid w:val="008432DD"/>
    <w:rsid w:val="008443CD"/>
    <w:rsid w:val="0084484F"/>
    <w:rsid w:val="0084505D"/>
    <w:rsid w:val="008468CE"/>
    <w:rsid w:val="00850DB1"/>
    <w:rsid w:val="008529FC"/>
    <w:rsid w:val="00852EDB"/>
    <w:rsid w:val="008532B0"/>
    <w:rsid w:val="00853618"/>
    <w:rsid w:val="00855B93"/>
    <w:rsid w:val="00860262"/>
    <w:rsid w:val="008645D8"/>
    <w:rsid w:val="008672CE"/>
    <w:rsid w:val="00867405"/>
    <w:rsid w:val="00867F99"/>
    <w:rsid w:val="008743DA"/>
    <w:rsid w:val="0087560E"/>
    <w:rsid w:val="00876740"/>
    <w:rsid w:val="00877047"/>
    <w:rsid w:val="00877049"/>
    <w:rsid w:val="008774C3"/>
    <w:rsid w:val="008824CB"/>
    <w:rsid w:val="00883604"/>
    <w:rsid w:val="00885330"/>
    <w:rsid w:val="00887CAF"/>
    <w:rsid w:val="00891C31"/>
    <w:rsid w:val="008926E2"/>
    <w:rsid w:val="0089294F"/>
    <w:rsid w:val="00895B7C"/>
    <w:rsid w:val="00895EC0"/>
    <w:rsid w:val="008966EB"/>
    <w:rsid w:val="00897370"/>
    <w:rsid w:val="00897D76"/>
    <w:rsid w:val="008A1F87"/>
    <w:rsid w:val="008A23D7"/>
    <w:rsid w:val="008A3342"/>
    <w:rsid w:val="008A38EF"/>
    <w:rsid w:val="008A51D1"/>
    <w:rsid w:val="008A5DC9"/>
    <w:rsid w:val="008A7D73"/>
    <w:rsid w:val="008B209D"/>
    <w:rsid w:val="008B3B23"/>
    <w:rsid w:val="008B43A0"/>
    <w:rsid w:val="008B4443"/>
    <w:rsid w:val="008B496E"/>
    <w:rsid w:val="008B54B4"/>
    <w:rsid w:val="008B6978"/>
    <w:rsid w:val="008B6E7F"/>
    <w:rsid w:val="008C041D"/>
    <w:rsid w:val="008C5AD7"/>
    <w:rsid w:val="008C714D"/>
    <w:rsid w:val="008D2864"/>
    <w:rsid w:val="008D39A7"/>
    <w:rsid w:val="008D5CBE"/>
    <w:rsid w:val="008D6E20"/>
    <w:rsid w:val="008E038D"/>
    <w:rsid w:val="008E09D9"/>
    <w:rsid w:val="008E2D7B"/>
    <w:rsid w:val="008E330C"/>
    <w:rsid w:val="008E73D8"/>
    <w:rsid w:val="008F0928"/>
    <w:rsid w:val="008F15F1"/>
    <w:rsid w:val="008F296D"/>
    <w:rsid w:val="008F3F19"/>
    <w:rsid w:val="008F5581"/>
    <w:rsid w:val="008F6681"/>
    <w:rsid w:val="008F7292"/>
    <w:rsid w:val="009019B9"/>
    <w:rsid w:val="009030E6"/>
    <w:rsid w:val="00904096"/>
    <w:rsid w:val="00905030"/>
    <w:rsid w:val="0091285C"/>
    <w:rsid w:val="00912B1F"/>
    <w:rsid w:val="009138D9"/>
    <w:rsid w:val="00914916"/>
    <w:rsid w:val="00914EF2"/>
    <w:rsid w:val="00916FAA"/>
    <w:rsid w:val="00917E9E"/>
    <w:rsid w:val="00920F10"/>
    <w:rsid w:val="0092146A"/>
    <w:rsid w:val="00921AAD"/>
    <w:rsid w:val="00924911"/>
    <w:rsid w:val="00930D0E"/>
    <w:rsid w:val="009339D3"/>
    <w:rsid w:val="00933BCC"/>
    <w:rsid w:val="00936C15"/>
    <w:rsid w:val="009378BD"/>
    <w:rsid w:val="00937F60"/>
    <w:rsid w:val="009407B3"/>
    <w:rsid w:val="009424F8"/>
    <w:rsid w:val="0094259C"/>
    <w:rsid w:val="00942F6F"/>
    <w:rsid w:val="0094313B"/>
    <w:rsid w:val="0094338C"/>
    <w:rsid w:val="00944826"/>
    <w:rsid w:val="00944922"/>
    <w:rsid w:val="0094562B"/>
    <w:rsid w:val="009466A2"/>
    <w:rsid w:val="00950210"/>
    <w:rsid w:val="009502F2"/>
    <w:rsid w:val="00950A8A"/>
    <w:rsid w:val="009533A8"/>
    <w:rsid w:val="00953908"/>
    <w:rsid w:val="00953BF1"/>
    <w:rsid w:val="00954A17"/>
    <w:rsid w:val="009552E3"/>
    <w:rsid w:val="00957370"/>
    <w:rsid w:val="00961273"/>
    <w:rsid w:val="0096374B"/>
    <w:rsid w:val="009637C2"/>
    <w:rsid w:val="00965962"/>
    <w:rsid w:val="00971671"/>
    <w:rsid w:val="009720F7"/>
    <w:rsid w:val="00972157"/>
    <w:rsid w:val="009728D5"/>
    <w:rsid w:val="009751D4"/>
    <w:rsid w:val="00981284"/>
    <w:rsid w:val="0098176C"/>
    <w:rsid w:val="009840DF"/>
    <w:rsid w:val="00984631"/>
    <w:rsid w:val="0098493C"/>
    <w:rsid w:val="00984EF7"/>
    <w:rsid w:val="00987E85"/>
    <w:rsid w:val="0099106A"/>
    <w:rsid w:val="00992456"/>
    <w:rsid w:val="00992B4F"/>
    <w:rsid w:val="00994F9C"/>
    <w:rsid w:val="009A1708"/>
    <w:rsid w:val="009A47D7"/>
    <w:rsid w:val="009A4B80"/>
    <w:rsid w:val="009A4EF3"/>
    <w:rsid w:val="009A54AC"/>
    <w:rsid w:val="009A69A9"/>
    <w:rsid w:val="009A7D44"/>
    <w:rsid w:val="009B0A78"/>
    <w:rsid w:val="009B185D"/>
    <w:rsid w:val="009B1A9B"/>
    <w:rsid w:val="009B1C26"/>
    <w:rsid w:val="009B1F7D"/>
    <w:rsid w:val="009B218F"/>
    <w:rsid w:val="009B3DD2"/>
    <w:rsid w:val="009B5565"/>
    <w:rsid w:val="009B5E65"/>
    <w:rsid w:val="009B6FFD"/>
    <w:rsid w:val="009B73E5"/>
    <w:rsid w:val="009C5488"/>
    <w:rsid w:val="009C6BC4"/>
    <w:rsid w:val="009C6F13"/>
    <w:rsid w:val="009D06E9"/>
    <w:rsid w:val="009D2084"/>
    <w:rsid w:val="009D2C30"/>
    <w:rsid w:val="009D3603"/>
    <w:rsid w:val="009D4E1D"/>
    <w:rsid w:val="009D5269"/>
    <w:rsid w:val="009D76EB"/>
    <w:rsid w:val="009E0297"/>
    <w:rsid w:val="009E0E2A"/>
    <w:rsid w:val="009E0E46"/>
    <w:rsid w:val="009E3A3F"/>
    <w:rsid w:val="009E4A2A"/>
    <w:rsid w:val="009E5237"/>
    <w:rsid w:val="009E6AA6"/>
    <w:rsid w:val="009E6D76"/>
    <w:rsid w:val="009E7108"/>
    <w:rsid w:val="009F1FC1"/>
    <w:rsid w:val="009F2B24"/>
    <w:rsid w:val="009F3D9F"/>
    <w:rsid w:val="009F4890"/>
    <w:rsid w:val="009F519F"/>
    <w:rsid w:val="009F52CA"/>
    <w:rsid w:val="009F5A45"/>
    <w:rsid w:val="009F7D20"/>
    <w:rsid w:val="00A02FC9"/>
    <w:rsid w:val="00A03FE2"/>
    <w:rsid w:val="00A04CDC"/>
    <w:rsid w:val="00A07237"/>
    <w:rsid w:val="00A07C46"/>
    <w:rsid w:val="00A10F41"/>
    <w:rsid w:val="00A11AD8"/>
    <w:rsid w:val="00A13DA8"/>
    <w:rsid w:val="00A13F82"/>
    <w:rsid w:val="00A141AA"/>
    <w:rsid w:val="00A157BC"/>
    <w:rsid w:val="00A166D8"/>
    <w:rsid w:val="00A2120A"/>
    <w:rsid w:val="00A223FB"/>
    <w:rsid w:val="00A2271D"/>
    <w:rsid w:val="00A230F7"/>
    <w:rsid w:val="00A25D4D"/>
    <w:rsid w:val="00A271E9"/>
    <w:rsid w:val="00A33108"/>
    <w:rsid w:val="00A3426B"/>
    <w:rsid w:val="00A34383"/>
    <w:rsid w:val="00A35D58"/>
    <w:rsid w:val="00A362DA"/>
    <w:rsid w:val="00A36A42"/>
    <w:rsid w:val="00A37A44"/>
    <w:rsid w:val="00A37AC6"/>
    <w:rsid w:val="00A37B54"/>
    <w:rsid w:val="00A40257"/>
    <w:rsid w:val="00A41015"/>
    <w:rsid w:val="00A43AE8"/>
    <w:rsid w:val="00A45ED0"/>
    <w:rsid w:val="00A500A2"/>
    <w:rsid w:val="00A526C2"/>
    <w:rsid w:val="00A52CB5"/>
    <w:rsid w:val="00A532ED"/>
    <w:rsid w:val="00A53BDB"/>
    <w:rsid w:val="00A54285"/>
    <w:rsid w:val="00A54476"/>
    <w:rsid w:val="00A54B8B"/>
    <w:rsid w:val="00A56240"/>
    <w:rsid w:val="00A614E2"/>
    <w:rsid w:val="00A633CA"/>
    <w:rsid w:val="00A64ADE"/>
    <w:rsid w:val="00A6669C"/>
    <w:rsid w:val="00A6761C"/>
    <w:rsid w:val="00A67741"/>
    <w:rsid w:val="00A71C3F"/>
    <w:rsid w:val="00A753A6"/>
    <w:rsid w:val="00A81787"/>
    <w:rsid w:val="00A82941"/>
    <w:rsid w:val="00A82A9B"/>
    <w:rsid w:val="00A839BC"/>
    <w:rsid w:val="00A841DB"/>
    <w:rsid w:val="00A847D2"/>
    <w:rsid w:val="00A863B2"/>
    <w:rsid w:val="00A87A75"/>
    <w:rsid w:val="00A90CDE"/>
    <w:rsid w:val="00A931B7"/>
    <w:rsid w:val="00A94358"/>
    <w:rsid w:val="00A95A1C"/>
    <w:rsid w:val="00A96F0B"/>
    <w:rsid w:val="00A97088"/>
    <w:rsid w:val="00A97178"/>
    <w:rsid w:val="00A97D4E"/>
    <w:rsid w:val="00AA017C"/>
    <w:rsid w:val="00AA063B"/>
    <w:rsid w:val="00AA07F3"/>
    <w:rsid w:val="00AA09DA"/>
    <w:rsid w:val="00AA18DA"/>
    <w:rsid w:val="00AA2BBB"/>
    <w:rsid w:val="00AA36D9"/>
    <w:rsid w:val="00AA4006"/>
    <w:rsid w:val="00AA533D"/>
    <w:rsid w:val="00AA6336"/>
    <w:rsid w:val="00AA6B5D"/>
    <w:rsid w:val="00AA7662"/>
    <w:rsid w:val="00AA78AC"/>
    <w:rsid w:val="00AB0496"/>
    <w:rsid w:val="00AB0FA8"/>
    <w:rsid w:val="00AB2075"/>
    <w:rsid w:val="00AB51F2"/>
    <w:rsid w:val="00AB55D4"/>
    <w:rsid w:val="00AB6FD4"/>
    <w:rsid w:val="00AC0695"/>
    <w:rsid w:val="00AC098E"/>
    <w:rsid w:val="00AC1C52"/>
    <w:rsid w:val="00AC3521"/>
    <w:rsid w:val="00AC5B92"/>
    <w:rsid w:val="00AC63B0"/>
    <w:rsid w:val="00AD4AF5"/>
    <w:rsid w:val="00AD51B3"/>
    <w:rsid w:val="00AD6C44"/>
    <w:rsid w:val="00AD7504"/>
    <w:rsid w:val="00AD7808"/>
    <w:rsid w:val="00AE0A6D"/>
    <w:rsid w:val="00AE4C24"/>
    <w:rsid w:val="00AE586E"/>
    <w:rsid w:val="00AE6B98"/>
    <w:rsid w:val="00AF1B6B"/>
    <w:rsid w:val="00AF1EBB"/>
    <w:rsid w:val="00AF3691"/>
    <w:rsid w:val="00AF5A2C"/>
    <w:rsid w:val="00B001F2"/>
    <w:rsid w:val="00B00F4C"/>
    <w:rsid w:val="00B022F6"/>
    <w:rsid w:val="00B026DA"/>
    <w:rsid w:val="00B0385B"/>
    <w:rsid w:val="00B04F09"/>
    <w:rsid w:val="00B05132"/>
    <w:rsid w:val="00B078E2"/>
    <w:rsid w:val="00B106F6"/>
    <w:rsid w:val="00B112C9"/>
    <w:rsid w:val="00B120BC"/>
    <w:rsid w:val="00B13C89"/>
    <w:rsid w:val="00B14364"/>
    <w:rsid w:val="00B15B7B"/>
    <w:rsid w:val="00B1799D"/>
    <w:rsid w:val="00B21765"/>
    <w:rsid w:val="00B24380"/>
    <w:rsid w:val="00B247AB"/>
    <w:rsid w:val="00B2490D"/>
    <w:rsid w:val="00B253A4"/>
    <w:rsid w:val="00B25632"/>
    <w:rsid w:val="00B263AB"/>
    <w:rsid w:val="00B263B7"/>
    <w:rsid w:val="00B30B6F"/>
    <w:rsid w:val="00B30FF8"/>
    <w:rsid w:val="00B313D4"/>
    <w:rsid w:val="00B32E5F"/>
    <w:rsid w:val="00B36008"/>
    <w:rsid w:val="00B36322"/>
    <w:rsid w:val="00B36B75"/>
    <w:rsid w:val="00B375C7"/>
    <w:rsid w:val="00B42C1E"/>
    <w:rsid w:val="00B44409"/>
    <w:rsid w:val="00B44D41"/>
    <w:rsid w:val="00B44ECE"/>
    <w:rsid w:val="00B46D33"/>
    <w:rsid w:val="00B51C6F"/>
    <w:rsid w:val="00B56BB0"/>
    <w:rsid w:val="00B578B3"/>
    <w:rsid w:val="00B600E8"/>
    <w:rsid w:val="00B6021E"/>
    <w:rsid w:val="00B606B1"/>
    <w:rsid w:val="00B60784"/>
    <w:rsid w:val="00B60E3F"/>
    <w:rsid w:val="00B638D2"/>
    <w:rsid w:val="00B63AE8"/>
    <w:rsid w:val="00B655DF"/>
    <w:rsid w:val="00B656A0"/>
    <w:rsid w:val="00B65ABD"/>
    <w:rsid w:val="00B66697"/>
    <w:rsid w:val="00B711B0"/>
    <w:rsid w:val="00B7487B"/>
    <w:rsid w:val="00B74E11"/>
    <w:rsid w:val="00B77B91"/>
    <w:rsid w:val="00B77DF6"/>
    <w:rsid w:val="00B8134A"/>
    <w:rsid w:val="00B8150F"/>
    <w:rsid w:val="00B81C48"/>
    <w:rsid w:val="00B81ED0"/>
    <w:rsid w:val="00B83E2A"/>
    <w:rsid w:val="00B84972"/>
    <w:rsid w:val="00B84DB2"/>
    <w:rsid w:val="00B87F7A"/>
    <w:rsid w:val="00B90016"/>
    <w:rsid w:val="00B90065"/>
    <w:rsid w:val="00B90DA5"/>
    <w:rsid w:val="00B91AC4"/>
    <w:rsid w:val="00B9267E"/>
    <w:rsid w:val="00B93C3F"/>
    <w:rsid w:val="00B94CB6"/>
    <w:rsid w:val="00B95005"/>
    <w:rsid w:val="00B95241"/>
    <w:rsid w:val="00B9570F"/>
    <w:rsid w:val="00B96701"/>
    <w:rsid w:val="00BA0407"/>
    <w:rsid w:val="00BA09A5"/>
    <w:rsid w:val="00BA33B4"/>
    <w:rsid w:val="00BA5C5D"/>
    <w:rsid w:val="00BA6E41"/>
    <w:rsid w:val="00BA7A14"/>
    <w:rsid w:val="00BB1159"/>
    <w:rsid w:val="00BB2C8B"/>
    <w:rsid w:val="00BB43CF"/>
    <w:rsid w:val="00BB4666"/>
    <w:rsid w:val="00BB5F1B"/>
    <w:rsid w:val="00BB6A01"/>
    <w:rsid w:val="00BB6E63"/>
    <w:rsid w:val="00BC0B24"/>
    <w:rsid w:val="00BC0CCE"/>
    <w:rsid w:val="00BC1141"/>
    <w:rsid w:val="00BC3D49"/>
    <w:rsid w:val="00BC60D4"/>
    <w:rsid w:val="00BC63EA"/>
    <w:rsid w:val="00BC752E"/>
    <w:rsid w:val="00BC7ACF"/>
    <w:rsid w:val="00BD13F5"/>
    <w:rsid w:val="00BD2651"/>
    <w:rsid w:val="00BD3309"/>
    <w:rsid w:val="00BD534A"/>
    <w:rsid w:val="00BD7407"/>
    <w:rsid w:val="00BD7ACB"/>
    <w:rsid w:val="00BE03E2"/>
    <w:rsid w:val="00BE0BFD"/>
    <w:rsid w:val="00BE0FBA"/>
    <w:rsid w:val="00BE3BAD"/>
    <w:rsid w:val="00BE587D"/>
    <w:rsid w:val="00BE62E8"/>
    <w:rsid w:val="00BE7139"/>
    <w:rsid w:val="00BE7FF1"/>
    <w:rsid w:val="00BF03E3"/>
    <w:rsid w:val="00BF070F"/>
    <w:rsid w:val="00BF0796"/>
    <w:rsid w:val="00BF092A"/>
    <w:rsid w:val="00BF0E32"/>
    <w:rsid w:val="00BF11E0"/>
    <w:rsid w:val="00BF189C"/>
    <w:rsid w:val="00BF3261"/>
    <w:rsid w:val="00BF37F8"/>
    <w:rsid w:val="00BF58AB"/>
    <w:rsid w:val="00BF5D51"/>
    <w:rsid w:val="00C041C5"/>
    <w:rsid w:val="00C06660"/>
    <w:rsid w:val="00C10CA6"/>
    <w:rsid w:val="00C13373"/>
    <w:rsid w:val="00C14768"/>
    <w:rsid w:val="00C2077D"/>
    <w:rsid w:val="00C212B4"/>
    <w:rsid w:val="00C22825"/>
    <w:rsid w:val="00C23490"/>
    <w:rsid w:val="00C23669"/>
    <w:rsid w:val="00C2753C"/>
    <w:rsid w:val="00C3056F"/>
    <w:rsid w:val="00C33334"/>
    <w:rsid w:val="00C34C41"/>
    <w:rsid w:val="00C3574B"/>
    <w:rsid w:val="00C360F0"/>
    <w:rsid w:val="00C40EA1"/>
    <w:rsid w:val="00C40ED8"/>
    <w:rsid w:val="00C422E8"/>
    <w:rsid w:val="00C42890"/>
    <w:rsid w:val="00C453FD"/>
    <w:rsid w:val="00C477B3"/>
    <w:rsid w:val="00C5009B"/>
    <w:rsid w:val="00C50506"/>
    <w:rsid w:val="00C51AAC"/>
    <w:rsid w:val="00C51ABC"/>
    <w:rsid w:val="00C52052"/>
    <w:rsid w:val="00C5384E"/>
    <w:rsid w:val="00C543A5"/>
    <w:rsid w:val="00C54EC4"/>
    <w:rsid w:val="00C56A5E"/>
    <w:rsid w:val="00C57905"/>
    <w:rsid w:val="00C57C7D"/>
    <w:rsid w:val="00C63142"/>
    <w:rsid w:val="00C66E98"/>
    <w:rsid w:val="00C66FE9"/>
    <w:rsid w:val="00C67C92"/>
    <w:rsid w:val="00C70384"/>
    <w:rsid w:val="00C72774"/>
    <w:rsid w:val="00C767B5"/>
    <w:rsid w:val="00C82966"/>
    <w:rsid w:val="00C82FCB"/>
    <w:rsid w:val="00C87E91"/>
    <w:rsid w:val="00C9178F"/>
    <w:rsid w:val="00C93D4C"/>
    <w:rsid w:val="00C95434"/>
    <w:rsid w:val="00CA2406"/>
    <w:rsid w:val="00CA5D09"/>
    <w:rsid w:val="00CA645A"/>
    <w:rsid w:val="00CA6912"/>
    <w:rsid w:val="00CA72A8"/>
    <w:rsid w:val="00CA78C8"/>
    <w:rsid w:val="00CA7A30"/>
    <w:rsid w:val="00CA7C28"/>
    <w:rsid w:val="00CB07A4"/>
    <w:rsid w:val="00CB18A5"/>
    <w:rsid w:val="00CB2B8C"/>
    <w:rsid w:val="00CB36B5"/>
    <w:rsid w:val="00CB4173"/>
    <w:rsid w:val="00CB4C29"/>
    <w:rsid w:val="00CC30F5"/>
    <w:rsid w:val="00CC3EB4"/>
    <w:rsid w:val="00CC3F4E"/>
    <w:rsid w:val="00CC497B"/>
    <w:rsid w:val="00CC4E4C"/>
    <w:rsid w:val="00CC59D1"/>
    <w:rsid w:val="00CD116A"/>
    <w:rsid w:val="00CD3227"/>
    <w:rsid w:val="00CD39D2"/>
    <w:rsid w:val="00CD48E1"/>
    <w:rsid w:val="00CD5704"/>
    <w:rsid w:val="00CD5C51"/>
    <w:rsid w:val="00CE14E1"/>
    <w:rsid w:val="00CE65C4"/>
    <w:rsid w:val="00CE739D"/>
    <w:rsid w:val="00CF22DA"/>
    <w:rsid w:val="00CF26B3"/>
    <w:rsid w:val="00CF31F9"/>
    <w:rsid w:val="00CF521E"/>
    <w:rsid w:val="00CF5963"/>
    <w:rsid w:val="00CF5C34"/>
    <w:rsid w:val="00CF6850"/>
    <w:rsid w:val="00CF6AFB"/>
    <w:rsid w:val="00D005B8"/>
    <w:rsid w:val="00D02C01"/>
    <w:rsid w:val="00D064A1"/>
    <w:rsid w:val="00D0741E"/>
    <w:rsid w:val="00D07AE9"/>
    <w:rsid w:val="00D07D6A"/>
    <w:rsid w:val="00D148AB"/>
    <w:rsid w:val="00D22717"/>
    <w:rsid w:val="00D231DA"/>
    <w:rsid w:val="00D26288"/>
    <w:rsid w:val="00D27A95"/>
    <w:rsid w:val="00D30307"/>
    <w:rsid w:val="00D311D9"/>
    <w:rsid w:val="00D323C3"/>
    <w:rsid w:val="00D34B9F"/>
    <w:rsid w:val="00D34F42"/>
    <w:rsid w:val="00D34F8A"/>
    <w:rsid w:val="00D373AA"/>
    <w:rsid w:val="00D43EA2"/>
    <w:rsid w:val="00D479C6"/>
    <w:rsid w:val="00D50DD1"/>
    <w:rsid w:val="00D51737"/>
    <w:rsid w:val="00D531D8"/>
    <w:rsid w:val="00D61351"/>
    <w:rsid w:val="00D6183B"/>
    <w:rsid w:val="00D631F9"/>
    <w:rsid w:val="00D633D0"/>
    <w:rsid w:val="00D63F30"/>
    <w:rsid w:val="00D65328"/>
    <w:rsid w:val="00D67F59"/>
    <w:rsid w:val="00D70A41"/>
    <w:rsid w:val="00D710B9"/>
    <w:rsid w:val="00D71835"/>
    <w:rsid w:val="00D73F31"/>
    <w:rsid w:val="00D74096"/>
    <w:rsid w:val="00D7470A"/>
    <w:rsid w:val="00D76098"/>
    <w:rsid w:val="00D82580"/>
    <w:rsid w:val="00D84510"/>
    <w:rsid w:val="00D850E0"/>
    <w:rsid w:val="00D86538"/>
    <w:rsid w:val="00D872B3"/>
    <w:rsid w:val="00D87786"/>
    <w:rsid w:val="00D87DEF"/>
    <w:rsid w:val="00D87F60"/>
    <w:rsid w:val="00D9001B"/>
    <w:rsid w:val="00D915D6"/>
    <w:rsid w:val="00D93477"/>
    <w:rsid w:val="00D93D46"/>
    <w:rsid w:val="00D94F26"/>
    <w:rsid w:val="00D96A02"/>
    <w:rsid w:val="00D97CA0"/>
    <w:rsid w:val="00D97FB8"/>
    <w:rsid w:val="00DA07C4"/>
    <w:rsid w:val="00DA1FEB"/>
    <w:rsid w:val="00DA35D6"/>
    <w:rsid w:val="00DA4A07"/>
    <w:rsid w:val="00DA5AE9"/>
    <w:rsid w:val="00DB0FE6"/>
    <w:rsid w:val="00DB2995"/>
    <w:rsid w:val="00DB3C3B"/>
    <w:rsid w:val="00DB3D0D"/>
    <w:rsid w:val="00DB63EF"/>
    <w:rsid w:val="00DB7389"/>
    <w:rsid w:val="00DC46B3"/>
    <w:rsid w:val="00DC508F"/>
    <w:rsid w:val="00DC53BB"/>
    <w:rsid w:val="00DC5426"/>
    <w:rsid w:val="00DC55DE"/>
    <w:rsid w:val="00DC5CFF"/>
    <w:rsid w:val="00DC65AD"/>
    <w:rsid w:val="00DC6E67"/>
    <w:rsid w:val="00DD00F9"/>
    <w:rsid w:val="00DD13E8"/>
    <w:rsid w:val="00DD1F50"/>
    <w:rsid w:val="00DD2B6C"/>
    <w:rsid w:val="00DD2E7F"/>
    <w:rsid w:val="00DD3301"/>
    <w:rsid w:val="00DD35CB"/>
    <w:rsid w:val="00DD550E"/>
    <w:rsid w:val="00DD58BF"/>
    <w:rsid w:val="00DD5D98"/>
    <w:rsid w:val="00DD612A"/>
    <w:rsid w:val="00DE0176"/>
    <w:rsid w:val="00DE0334"/>
    <w:rsid w:val="00DE1632"/>
    <w:rsid w:val="00DE1A20"/>
    <w:rsid w:val="00DE3832"/>
    <w:rsid w:val="00DE3B08"/>
    <w:rsid w:val="00DE4272"/>
    <w:rsid w:val="00DE59DC"/>
    <w:rsid w:val="00DE5EBC"/>
    <w:rsid w:val="00DE6862"/>
    <w:rsid w:val="00DE7F4C"/>
    <w:rsid w:val="00DF3AB8"/>
    <w:rsid w:val="00DF4146"/>
    <w:rsid w:val="00DF4945"/>
    <w:rsid w:val="00DF51E4"/>
    <w:rsid w:val="00E009A9"/>
    <w:rsid w:val="00E00A0A"/>
    <w:rsid w:val="00E04A7A"/>
    <w:rsid w:val="00E05DF9"/>
    <w:rsid w:val="00E066A3"/>
    <w:rsid w:val="00E10885"/>
    <w:rsid w:val="00E10D82"/>
    <w:rsid w:val="00E139A8"/>
    <w:rsid w:val="00E1509E"/>
    <w:rsid w:val="00E16675"/>
    <w:rsid w:val="00E17386"/>
    <w:rsid w:val="00E17C42"/>
    <w:rsid w:val="00E252E8"/>
    <w:rsid w:val="00E279FE"/>
    <w:rsid w:val="00E27B5D"/>
    <w:rsid w:val="00E321AF"/>
    <w:rsid w:val="00E324D2"/>
    <w:rsid w:val="00E326C3"/>
    <w:rsid w:val="00E37734"/>
    <w:rsid w:val="00E40AAA"/>
    <w:rsid w:val="00E413F0"/>
    <w:rsid w:val="00E43BB0"/>
    <w:rsid w:val="00E44D25"/>
    <w:rsid w:val="00E44E88"/>
    <w:rsid w:val="00E450D9"/>
    <w:rsid w:val="00E45911"/>
    <w:rsid w:val="00E45F29"/>
    <w:rsid w:val="00E475C3"/>
    <w:rsid w:val="00E502D3"/>
    <w:rsid w:val="00E50AA7"/>
    <w:rsid w:val="00E51D67"/>
    <w:rsid w:val="00E53176"/>
    <w:rsid w:val="00E53B9F"/>
    <w:rsid w:val="00E54B7E"/>
    <w:rsid w:val="00E56162"/>
    <w:rsid w:val="00E56B8C"/>
    <w:rsid w:val="00E60CC2"/>
    <w:rsid w:val="00E63202"/>
    <w:rsid w:val="00E71228"/>
    <w:rsid w:val="00E71B20"/>
    <w:rsid w:val="00E731CD"/>
    <w:rsid w:val="00E749F4"/>
    <w:rsid w:val="00E74B10"/>
    <w:rsid w:val="00E74FB8"/>
    <w:rsid w:val="00E7517B"/>
    <w:rsid w:val="00E7605C"/>
    <w:rsid w:val="00E77691"/>
    <w:rsid w:val="00E8015B"/>
    <w:rsid w:val="00E80912"/>
    <w:rsid w:val="00E82992"/>
    <w:rsid w:val="00E83524"/>
    <w:rsid w:val="00E85CB4"/>
    <w:rsid w:val="00E91176"/>
    <w:rsid w:val="00E95C1B"/>
    <w:rsid w:val="00E966D9"/>
    <w:rsid w:val="00E96AB6"/>
    <w:rsid w:val="00E97913"/>
    <w:rsid w:val="00E979DE"/>
    <w:rsid w:val="00EA0464"/>
    <w:rsid w:val="00EA0D04"/>
    <w:rsid w:val="00EA14B5"/>
    <w:rsid w:val="00EB0314"/>
    <w:rsid w:val="00EB0CB5"/>
    <w:rsid w:val="00EB3531"/>
    <w:rsid w:val="00EB41E2"/>
    <w:rsid w:val="00EB712E"/>
    <w:rsid w:val="00EB7CFC"/>
    <w:rsid w:val="00EC01ED"/>
    <w:rsid w:val="00EC089B"/>
    <w:rsid w:val="00EC1F01"/>
    <w:rsid w:val="00EC2086"/>
    <w:rsid w:val="00EC4082"/>
    <w:rsid w:val="00EC40BA"/>
    <w:rsid w:val="00EC5D26"/>
    <w:rsid w:val="00EC5E16"/>
    <w:rsid w:val="00ED1220"/>
    <w:rsid w:val="00ED3900"/>
    <w:rsid w:val="00ED40B9"/>
    <w:rsid w:val="00EE3501"/>
    <w:rsid w:val="00EE4D09"/>
    <w:rsid w:val="00EF0295"/>
    <w:rsid w:val="00EF2271"/>
    <w:rsid w:val="00EF34BC"/>
    <w:rsid w:val="00EF3C17"/>
    <w:rsid w:val="00EF41BC"/>
    <w:rsid w:val="00EF45C6"/>
    <w:rsid w:val="00EF5063"/>
    <w:rsid w:val="00EF5519"/>
    <w:rsid w:val="00F035E7"/>
    <w:rsid w:val="00F0377F"/>
    <w:rsid w:val="00F0446E"/>
    <w:rsid w:val="00F045B8"/>
    <w:rsid w:val="00F04A3C"/>
    <w:rsid w:val="00F04DFD"/>
    <w:rsid w:val="00F05742"/>
    <w:rsid w:val="00F065B6"/>
    <w:rsid w:val="00F07775"/>
    <w:rsid w:val="00F139B5"/>
    <w:rsid w:val="00F17A2A"/>
    <w:rsid w:val="00F20EF3"/>
    <w:rsid w:val="00F21639"/>
    <w:rsid w:val="00F22562"/>
    <w:rsid w:val="00F23522"/>
    <w:rsid w:val="00F23FD3"/>
    <w:rsid w:val="00F25B4C"/>
    <w:rsid w:val="00F25DFB"/>
    <w:rsid w:val="00F25ECC"/>
    <w:rsid w:val="00F26317"/>
    <w:rsid w:val="00F30EE8"/>
    <w:rsid w:val="00F32B1C"/>
    <w:rsid w:val="00F344EE"/>
    <w:rsid w:val="00F34A31"/>
    <w:rsid w:val="00F35AAC"/>
    <w:rsid w:val="00F4103D"/>
    <w:rsid w:val="00F41802"/>
    <w:rsid w:val="00F4517A"/>
    <w:rsid w:val="00F4661A"/>
    <w:rsid w:val="00F46D42"/>
    <w:rsid w:val="00F47546"/>
    <w:rsid w:val="00F50E22"/>
    <w:rsid w:val="00F5165A"/>
    <w:rsid w:val="00F52D68"/>
    <w:rsid w:val="00F5390C"/>
    <w:rsid w:val="00F54FB5"/>
    <w:rsid w:val="00F57279"/>
    <w:rsid w:val="00F636B8"/>
    <w:rsid w:val="00F661F1"/>
    <w:rsid w:val="00F66754"/>
    <w:rsid w:val="00F70CF6"/>
    <w:rsid w:val="00F713F3"/>
    <w:rsid w:val="00F71C51"/>
    <w:rsid w:val="00F72E1B"/>
    <w:rsid w:val="00F730BE"/>
    <w:rsid w:val="00F73B01"/>
    <w:rsid w:val="00F7400B"/>
    <w:rsid w:val="00F75326"/>
    <w:rsid w:val="00F75334"/>
    <w:rsid w:val="00F77DF2"/>
    <w:rsid w:val="00F803E9"/>
    <w:rsid w:val="00F82BD9"/>
    <w:rsid w:val="00F85986"/>
    <w:rsid w:val="00F86DAD"/>
    <w:rsid w:val="00F87763"/>
    <w:rsid w:val="00F900FA"/>
    <w:rsid w:val="00F91F1C"/>
    <w:rsid w:val="00F9297A"/>
    <w:rsid w:val="00F92A24"/>
    <w:rsid w:val="00F93AE1"/>
    <w:rsid w:val="00F93F14"/>
    <w:rsid w:val="00F9593B"/>
    <w:rsid w:val="00F96A0B"/>
    <w:rsid w:val="00F9707B"/>
    <w:rsid w:val="00F97453"/>
    <w:rsid w:val="00F97856"/>
    <w:rsid w:val="00FA04FA"/>
    <w:rsid w:val="00FA2C2E"/>
    <w:rsid w:val="00FA414F"/>
    <w:rsid w:val="00FA4776"/>
    <w:rsid w:val="00FA4A8B"/>
    <w:rsid w:val="00FA5B5C"/>
    <w:rsid w:val="00FA695E"/>
    <w:rsid w:val="00FB1679"/>
    <w:rsid w:val="00FB2566"/>
    <w:rsid w:val="00FB370A"/>
    <w:rsid w:val="00FB7062"/>
    <w:rsid w:val="00FB7665"/>
    <w:rsid w:val="00FC0AEE"/>
    <w:rsid w:val="00FC3348"/>
    <w:rsid w:val="00FC3CCF"/>
    <w:rsid w:val="00FC3DD5"/>
    <w:rsid w:val="00FC44CF"/>
    <w:rsid w:val="00FC4608"/>
    <w:rsid w:val="00FC5D4C"/>
    <w:rsid w:val="00FC620C"/>
    <w:rsid w:val="00FC7FA1"/>
    <w:rsid w:val="00FD01EC"/>
    <w:rsid w:val="00FD131C"/>
    <w:rsid w:val="00FD2D7C"/>
    <w:rsid w:val="00FD3B46"/>
    <w:rsid w:val="00FD792B"/>
    <w:rsid w:val="00FD7B40"/>
    <w:rsid w:val="00FE0B25"/>
    <w:rsid w:val="00FE1305"/>
    <w:rsid w:val="00FE29B8"/>
    <w:rsid w:val="00FE3659"/>
    <w:rsid w:val="00FE3E7E"/>
    <w:rsid w:val="00FE4935"/>
    <w:rsid w:val="00FE5818"/>
    <w:rsid w:val="00FE617F"/>
    <w:rsid w:val="00FF2E94"/>
    <w:rsid w:val="00FF4145"/>
    <w:rsid w:val="00FF43AF"/>
    <w:rsid w:val="00FF6180"/>
    <w:rsid w:val="095AC5BB"/>
    <w:rsid w:val="0B49871B"/>
    <w:rsid w:val="0CD0F226"/>
    <w:rsid w:val="0E2D8DCC"/>
    <w:rsid w:val="1005A1DC"/>
    <w:rsid w:val="141EE7E8"/>
    <w:rsid w:val="14592BD6"/>
    <w:rsid w:val="1516D086"/>
    <w:rsid w:val="16021E84"/>
    <w:rsid w:val="16335EF1"/>
    <w:rsid w:val="17532522"/>
    <w:rsid w:val="193D578B"/>
    <w:rsid w:val="199B1FEF"/>
    <w:rsid w:val="19CA7D59"/>
    <w:rsid w:val="1A060F45"/>
    <w:rsid w:val="1AE41A91"/>
    <w:rsid w:val="1AF9AB2A"/>
    <w:rsid w:val="1D52A408"/>
    <w:rsid w:val="1EB3C56A"/>
    <w:rsid w:val="1F13CF8C"/>
    <w:rsid w:val="1FE5599E"/>
    <w:rsid w:val="215C967B"/>
    <w:rsid w:val="21C0B70A"/>
    <w:rsid w:val="23A096F8"/>
    <w:rsid w:val="25A0D05C"/>
    <w:rsid w:val="278B29DC"/>
    <w:rsid w:val="29603258"/>
    <w:rsid w:val="2A2B151E"/>
    <w:rsid w:val="2B049774"/>
    <w:rsid w:val="2B9B3449"/>
    <w:rsid w:val="2BCCDE79"/>
    <w:rsid w:val="2DC42FAF"/>
    <w:rsid w:val="2EA4B3BF"/>
    <w:rsid w:val="30CE12BA"/>
    <w:rsid w:val="32C6CB6B"/>
    <w:rsid w:val="34212240"/>
    <w:rsid w:val="35F13FDD"/>
    <w:rsid w:val="374D6025"/>
    <w:rsid w:val="38FE790B"/>
    <w:rsid w:val="3918C3DA"/>
    <w:rsid w:val="3B8D025E"/>
    <w:rsid w:val="3C585E28"/>
    <w:rsid w:val="3F68E612"/>
    <w:rsid w:val="44568549"/>
    <w:rsid w:val="450219F8"/>
    <w:rsid w:val="47A12CB9"/>
    <w:rsid w:val="49E0C757"/>
    <w:rsid w:val="4B2F38D0"/>
    <w:rsid w:val="4B7CA4F4"/>
    <w:rsid w:val="4C0AC3C8"/>
    <w:rsid w:val="4E3BA30F"/>
    <w:rsid w:val="4FC358D2"/>
    <w:rsid w:val="5028312A"/>
    <w:rsid w:val="52D6DD1F"/>
    <w:rsid w:val="54024CA6"/>
    <w:rsid w:val="55926454"/>
    <w:rsid w:val="5596C7F4"/>
    <w:rsid w:val="5716D535"/>
    <w:rsid w:val="586AF2A6"/>
    <w:rsid w:val="58B1F2ED"/>
    <w:rsid w:val="5906C532"/>
    <w:rsid w:val="5923EEEE"/>
    <w:rsid w:val="5A02601D"/>
    <w:rsid w:val="5B95D2D8"/>
    <w:rsid w:val="5BE358E9"/>
    <w:rsid w:val="5D350557"/>
    <w:rsid w:val="5EB8E525"/>
    <w:rsid w:val="5F9AA002"/>
    <w:rsid w:val="6535723F"/>
    <w:rsid w:val="66450D7C"/>
    <w:rsid w:val="6A055357"/>
    <w:rsid w:val="6AF3540D"/>
    <w:rsid w:val="6B7F949D"/>
    <w:rsid w:val="6BD9433D"/>
    <w:rsid w:val="6C837242"/>
    <w:rsid w:val="6DFBE6A8"/>
    <w:rsid w:val="6E458E06"/>
    <w:rsid w:val="6F062041"/>
    <w:rsid w:val="7002AB80"/>
    <w:rsid w:val="709792B2"/>
    <w:rsid w:val="719C01F1"/>
    <w:rsid w:val="72CD4608"/>
    <w:rsid w:val="7379C340"/>
    <w:rsid w:val="746D420F"/>
    <w:rsid w:val="77AE7CCC"/>
    <w:rsid w:val="77B3E3F5"/>
    <w:rsid w:val="784B18EE"/>
    <w:rsid w:val="78E09A0E"/>
    <w:rsid w:val="7BBDED1C"/>
    <w:rsid w:val="7DBE4FD9"/>
    <w:rsid w:val="7DE73DBE"/>
    <w:rsid w:val="7E0F19E1"/>
    <w:rsid w:val="7E4CB627"/>
    <w:rsid w:val="7F7F7BBC"/>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21ABE"/>
  <w15:docId w15:val="{A0C52F73-A232-4EC7-BAB0-4B519A94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325E70"/>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sChild>
        </w:div>
        <w:div w:id="1006174413">
          <w:marLeft w:val="0"/>
          <w:marRight w:val="0"/>
          <w:marTop w:val="0"/>
          <w:marBottom w:val="0"/>
          <w:divBdr>
            <w:top w:val="none" w:sz="0" w:space="0" w:color="auto"/>
            <w:left w:val="none" w:sz="0" w:space="0" w:color="auto"/>
            <w:bottom w:val="none" w:sz="0" w:space="0" w:color="auto"/>
            <w:right w:val="none" w:sz="0" w:space="0" w:color="auto"/>
          </w:divBdr>
          <w:divsChild>
            <w:div w:id="797914208">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 w:id="1288001713">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sChild>
        </w:div>
        <w:div w:id="1333416272">
          <w:marLeft w:val="0"/>
          <w:marRight w:val="0"/>
          <w:marTop w:val="0"/>
          <w:marBottom w:val="0"/>
          <w:divBdr>
            <w:top w:val="none" w:sz="0" w:space="0" w:color="auto"/>
            <w:left w:val="none" w:sz="0" w:space="0" w:color="auto"/>
            <w:bottom w:val="none" w:sz="0" w:space="0" w:color="auto"/>
            <w:right w:val="none" w:sz="0" w:space="0" w:color="auto"/>
          </w:divBdr>
        </w:div>
        <w:div w:id="1594557322">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84834825">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39034953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40633">
      <w:bodyDiv w:val="1"/>
      <w:marLeft w:val="0"/>
      <w:marRight w:val="0"/>
      <w:marTop w:val="0"/>
      <w:marBottom w:val="0"/>
      <w:divBdr>
        <w:top w:val="none" w:sz="0" w:space="0" w:color="auto"/>
        <w:left w:val="none" w:sz="0" w:space="0" w:color="auto"/>
        <w:bottom w:val="none" w:sz="0" w:space="0" w:color="auto"/>
        <w:right w:val="none" w:sz="0" w:space="0" w:color="auto"/>
      </w:divBdr>
      <w:divsChild>
        <w:div w:id="1325863334">
          <w:marLeft w:val="0"/>
          <w:marRight w:val="0"/>
          <w:marTop w:val="0"/>
          <w:marBottom w:val="0"/>
          <w:divBdr>
            <w:top w:val="none" w:sz="0" w:space="0" w:color="auto"/>
            <w:left w:val="none" w:sz="0" w:space="0" w:color="auto"/>
            <w:bottom w:val="none" w:sz="0" w:space="0" w:color="auto"/>
            <w:right w:val="none" w:sz="0" w:space="0" w:color="auto"/>
          </w:divBdr>
          <w:divsChild>
            <w:div w:id="417866155">
              <w:marLeft w:val="0"/>
              <w:marRight w:val="0"/>
              <w:marTop w:val="0"/>
              <w:marBottom w:val="0"/>
              <w:divBdr>
                <w:top w:val="none" w:sz="0" w:space="0" w:color="auto"/>
                <w:left w:val="none" w:sz="0" w:space="0" w:color="auto"/>
                <w:bottom w:val="none" w:sz="0" w:space="0" w:color="auto"/>
                <w:right w:val="none" w:sz="0" w:space="0" w:color="auto"/>
              </w:divBdr>
            </w:div>
            <w:div w:id="585771752">
              <w:marLeft w:val="0"/>
              <w:marRight w:val="0"/>
              <w:marTop w:val="0"/>
              <w:marBottom w:val="0"/>
              <w:divBdr>
                <w:top w:val="none" w:sz="0" w:space="0" w:color="auto"/>
                <w:left w:val="none" w:sz="0" w:space="0" w:color="auto"/>
                <w:bottom w:val="none" w:sz="0" w:space="0" w:color="auto"/>
                <w:right w:val="none" w:sz="0" w:space="0" w:color="auto"/>
              </w:divBdr>
            </w:div>
            <w:div w:id="766119719">
              <w:marLeft w:val="0"/>
              <w:marRight w:val="0"/>
              <w:marTop w:val="0"/>
              <w:marBottom w:val="0"/>
              <w:divBdr>
                <w:top w:val="none" w:sz="0" w:space="0" w:color="auto"/>
                <w:left w:val="none" w:sz="0" w:space="0" w:color="auto"/>
                <w:bottom w:val="none" w:sz="0" w:space="0" w:color="auto"/>
                <w:right w:val="none" w:sz="0" w:space="0" w:color="auto"/>
              </w:divBdr>
            </w:div>
            <w:div w:id="866409554">
              <w:marLeft w:val="0"/>
              <w:marRight w:val="0"/>
              <w:marTop w:val="0"/>
              <w:marBottom w:val="0"/>
              <w:divBdr>
                <w:top w:val="none" w:sz="0" w:space="0" w:color="auto"/>
                <w:left w:val="none" w:sz="0" w:space="0" w:color="auto"/>
                <w:bottom w:val="none" w:sz="0" w:space="0" w:color="auto"/>
                <w:right w:val="none" w:sz="0" w:space="0" w:color="auto"/>
              </w:divBdr>
            </w:div>
          </w:divsChild>
        </w:div>
        <w:div w:id="1935891544">
          <w:marLeft w:val="0"/>
          <w:marRight w:val="0"/>
          <w:marTop w:val="0"/>
          <w:marBottom w:val="0"/>
          <w:divBdr>
            <w:top w:val="none" w:sz="0" w:space="0" w:color="auto"/>
            <w:left w:val="none" w:sz="0" w:space="0" w:color="auto"/>
            <w:bottom w:val="none" w:sz="0" w:space="0" w:color="auto"/>
            <w:right w:val="none" w:sz="0" w:space="0" w:color="auto"/>
          </w:divBdr>
          <w:divsChild>
            <w:div w:id="397554067">
              <w:marLeft w:val="0"/>
              <w:marRight w:val="0"/>
              <w:marTop w:val="0"/>
              <w:marBottom w:val="0"/>
              <w:divBdr>
                <w:top w:val="none" w:sz="0" w:space="0" w:color="auto"/>
                <w:left w:val="none" w:sz="0" w:space="0" w:color="auto"/>
                <w:bottom w:val="none" w:sz="0" w:space="0" w:color="auto"/>
                <w:right w:val="none" w:sz="0" w:space="0" w:color="auto"/>
              </w:divBdr>
            </w:div>
            <w:div w:id="804154805">
              <w:marLeft w:val="0"/>
              <w:marRight w:val="0"/>
              <w:marTop w:val="0"/>
              <w:marBottom w:val="0"/>
              <w:divBdr>
                <w:top w:val="none" w:sz="0" w:space="0" w:color="auto"/>
                <w:left w:val="none" w:sz="0" w:space="0" w:color="auto"/>
                <w:bottom w:val="none" w:sz="0" w:space="0" w:color="auto"/>
                <w:right w:val="none" w:sz="0" w:space="0" w:color="auto"/>
              </w:divBdr>
            </w:div>
            <w:div w:id="1258908957">
              <w:marLeft w:val="0"/>
              <w:marRight w:val="0"/>
              <w:marTop w:val="0"/>
              <w:marBottom w:val="0"/>
              <w:divBdr>
                <w:top w:val="none" w:sz="0" w:space="0" w:color="auto"/>
                <w:left w:val="none" w:sz="0" w:space="0" w:color="auto"/>
                <w:bottom w:val="none" w:sz="0" w:space="0" w:color="auto"/>
                <w:right w:val="none" w:sz="0" w:space="0" w:color="auto"/>
              </w:divBdr>
            </w:div>
            <w:div w:id="1629161836">
              <w:marLeft w:val="0"/>
              <w:marRight w:val="0"/>
              <w:marTop w:val="0"/>
              <w:marBottom w:val="0"/>
              <w:divBdr>
                <w:top w:val="none" w:sz="0" w:space="0" w:color="auto"/>
                <w:left w:val="none" w:sz="0" w:space="0" w:color="auto"/>
                <w:bottom w:val="none" w:sz="0" w:space="0" w:color="auto"/>
                <w:right w:val="none" w:sz="0" w:space="0" w:color="auto"/>
              </w:divBdr>
            </w:div>
            <w:div w:id="17641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409473679">
      <w:bodyDiv w:val="1"/>
      <w:marLeft w:val="0"/>
      <w:marRight w:val="0"/>
      <w:marTop w:val="0"/>
      <w:marBottom w:val="0"/>
      <w:divBdr>
        <w:top w:val="none" w:sz="0" w:space="0" w:color="auto"/>
        <w:left w:val="none" w:sz="0" w:space="0" w:color="auto"/>
        <w:bottom w:val="none" w:sz="0" w:space="0" w:color="auto"/>
        <w:right w:val="none" w:sz="0" w:space="0" w:color="auto"/>
      </w:divBdr>
      <w:divsChild>
        <w:div w:id="141121984">
          <w:marLeft w:val="0"/>
          <w:marRight w:val="0"/>
          <w:marTop w:val="0"/>
          <w:marBottom w:val="0"/>
          <w:divBdr>
            <w:top w:val="none" w:sz="0" w:space="0" w:color="auto"/>
            <w:left w:val="none" w:sz="0" w:space="0" w:color="auto"/>
            <w:bottom w:val="none" w:sz="0" w:space="0" w:color="auto"/>
            <w:right w:val="none" w:sz="0" w:space="0" w:color="auto"/>
          </w:divBdr>
          <w:divsChild>
            <w:div w:id="697202013">
              <w:marLeft w:val="0"/>
              <w:marRight w:val="0"/>
              <w:marTop w:val="0"/>
              <w:marBottom w:val="0"/>
              <w:divBdr>
                <w:top w:val="none" w:sz="0" w:space="0" w:color="auto"/>
                <w:left w:val="none" w:sz="0" w:space="0" w:color="auto"/>
                <w:bottom w:val="none" w:sz="0" w:space="0" w:color="auto"/>
                <w:right w:val="none" w:sz="0" w:space="0" w:color="auto"/>
              </w:divBdr>
            </w:div>
            <w:div w:id="704477319">
              <w:marLeft w:val="0"/>
              <w:marRight w:val="0"/>
              <w:marTop w:val="0"/>
              <w:marBottom w:val="0"/>
              <w:divBdr>
                <w:top w:val="none" w:sz="0" w:space="0" w:color="auto"/>
                <w:left w:val="none" w:sz="0" w:space="0" w:color="auto"/>
                <w:bottom w:val="none" w:sz="0" w:space="0" w:color="auto"/>
                <w:right w:val="none" w:sz="0" w:space="0" w:color="auto"/>
              </w:divBdr>
            </w:div>
            <w:div w:id="1206480827">
              <w:marLeft w:val="0"/>
              <w:marRight w:val="0"/>
              <w:marTop w:val="0"/>
              <w:marBottom w:val="0"/>
              <w:divBdr>
                <w:top w:val="none" w:sz="0" w:space="0" w:color="auto"/>
                <w:left w:val="none" w:sz="0" w:space="0" w:color="auto"/>
                <w:bottom w:val="none" w:sz="0" w:space="0" w:color="auto"/>
                <w:right w:val="none" w:sz="0" w:space="0" w:color="auto"/>
              </w:divBdr>
            </w:div>
            <w:div w:id="1413578058">
              <w:marLeft w:val="0"/>
              <w:marRight w:val="0"/>
              <w:marTop w:val="0"/>
              <w:marBottom w:val="0"/>
              <w:divBdr>
                <w:top w:val="none" w:sz="0" w:space="0" w:color="auto"/>
                <w:left w:val="none" w:sz="0" w:space="0" w:color="auto"/>
                <w:bottom w:val="none" w:sz="0" w:space="0" w:color="auto"/>
                <w:right w:val="none" w:sz="0" w:space="0" w:color="auto"/>
              </w:divBdr>
            </w:div>
            <w:div w:id="1484423131">
              <w:marLeft w:val="0"/>
              <w:marRight w:val="0"/>
              <w:marTop w:val="0"/>
              <w:marBottom w:val="0"/>
              <w:divBdr>
                <w:top w:val="none" w:sz="0" w:space="0" w:color="auto"/>
                <w:left w:val="none" w:sz="0" w:space="0" w:color="auto"/>
                <w:bottom w:val="none" w:sz="0" w:space="0" w:color="auto"/>
                <w:right w:val="none" w:sz="0" w:space="0" w:color="auto"/>
              </w:divBdr>
            </w:div>
          </w:divsChild>
        </w:div>
        <w:div w:id="757214126">
          <w:marLeft w:val="0"/>
          <w:marRight w:val="0"/>
          <w:marTop w:val="0"/>
          <w:marBottom w:val="0"/>
          <w:divBdr>
            <w:top w:val="none" w:sz="0" w:space="0" w:color="auto"/>
            <w:left w:val="none" w:sz="0" w:space="0" w:color="auto"/>
            <w:bottom w:val="none" w:sz="0" w:space="0" w:color="auto"/>
            <w:right w:val="none" w:sz="0" w:space="0" w:color="auto"/>
          </w:divBdr>
        </w:div>
        <w:div w:id="1232890681">
          <w:marLeft w:val="0"/>
          <w:marRight w:val="0"/>
          <w:marTop w:val="0"/>
          <w:marBottom w:val="0"/>
          <w:divBdr>
            <w:top w:val="none" w:sz="0" w:space="0" w:color="auto"/>
            <w:left w:val="none" w:sz="0" w:space="0" w:color="auto"/>
            <w:bottom w:val="none" w:sz="0" w:space="0" w:color="auto"/>
            <w:right w:val="none" w:sz="0" w:space="0" w:color="auto"/>
          </w:divBdr>
        </w:div>
      </w:divsChild>
    </w:div>
    <w:div w:id="548226440">
      <w:bodyDiv w:val="1"/>
      <w:marLeft w:val="0"/>
      <w:marRight w:val="0"/>
      <w:marTop w:val="0"/>
      <w:marBottom w:val="0"/>
      <w:divBdr>
        <w:top w:val="none" w:sz="0" w:space="0" w:color="auto"/>
        <w:left w:val="none" w:sz="0" w:space="0" w:color="auto"/>
        <w:bottom w:val="none" w:sz="0" w:space="0" w:color="auto"/>
        <w:right w:val="none" w:sz="0" w:space="0" w:color="auto"/>
      </w:divBdr>
      <w:divsChild>
        <w:div w:id="281621354">
          <w:marLeft w:val="0"/>
          <w:marRight w:val="0"/>
          <w:marTop w:val="0"/>
          <w:marBottom w:val="0"/>
          <w:divBdr>
            <w:top w:val="none" w:sz="0" w:space="0" w:color="auto"/>
            <w:left w:val="none" w:sz="0" w:space="0" w:color="auto"/>
            <w:bottom w:val="none" w:sz="0" w:space="0" w:color="auto"/>
            <w:right w:val="none" w:sz="0" w:space="0" w:color="auto"/>
          </w:divBdr>
        </w:div>
        <w:div w:id="285279780">
          <w:marLeft w:val="0"/>
          <w:marRight w:val="0"/>
          <w:marTop w:val="0"/>
          <w:marBottom w:val="0"/>
          <w:divBdr>
            <w:top w:val="none" w:sz="0" w:space="0" w:color="auto"/>
            <w:left w:val="none" w:sz="0" w:space="0" w:color="auto"/>
            <w:bottom w:val="none" w:sz="0" w:space="0" w:color="auto"/>
            <w:right w:val="none" w:sz="0" w:space="0" w:color="auto"/>
          </w:divBdr>
        </w:div>
        <w:div w:id="1171868821">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64544069">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44794655">
      <w:bodyDiv w:val="1"/>
      <w:marLeft w:val="0"/>
      <w:marRight w:val="0"/>
      <w:marTop w:val="0"/>
      <w:marBottom w:val="0"/>
      <w:divBdr>
        <w:top w:val="none" w:sz="0" w:space="0" w:color="auto"/>
        <w:left w:val="none" w:sz="0" w:space="0" w:color="auto"/>
        <w:bottom w:val="none" w:sz="0" w:space="0" w:color="auto"/>
        <w:right w:val="none" w:sz="0" w:space="0" w:color="auto"/>
      </w:divBdr>
      <w:divsChild>
        <w:div w:id="1184056934">
          <w:marLeft w:val="0"/>
          <w:marRight w:val="0"/>
          <w:marTop w:val="0"/>
          <w:marBottom w:val="0"/>
          <w:divBdr>
            <w:top w:val="none" w:sz="0" w:space="0" w:color="auto"/>
            <w:left w:val="none" w:sz="0" w:space="0" w:color="auto"/>
            <w:bottom w:val="none" w:sz="0" w:space="0" w:color="auto"/>
            <w:right w:val="none" w:sz="0" w:space="0" w:color="auto"/>
          </w:divBdr>
          <w:divsChild>
            <w:div w:id="210776455">
              <w:marLeft w:val="0"/>
              <w:marRight w:val="0"/>
              <w:marTop w:val="0"/>
              <w:marBottom w:val="0"/>
              <w:divBdr>
                <w:top w:val="none" w:sz="0" w:space="0" w:color="auto"/>
                <w:left w:val="none" w:sz="0" w:space="0" w:color="auto"/>
                <w:bottom w:val="none" w:sz="0" w:space="0" w:color="auto"/>
                <w:right w:val="none" w:sz="0" w:space="0" w:color="auto"/>
              </w:divBdr>
            </w:div>
            <w:div w:id="680473345">
              <w:marLeft w:val="0"/>
              <w:marRight w:val="0"/>
              <w:marTop w:val="0"/>
              <w:marBottom w:val="0"/>
              <w:divBdr>
                <w:top w:val="none" w:sz="0" w:space="0" w:color="auto"/>
                <w:left w:val="none" w:sz="0" w:space="0" w:color="auto"/>
                <w:bottom w:val="none" w:sz="0" w:space="0" w:color="auto"/>
                <w:right w:val="none" w:sz="0" w:space="0" w:color="auto"/>
              </w:divBdr>
            </w:div>
            <w:div w:id="712460059">
              <w:marLeft w:val="0"/>
              <w:marRight w:val="0"/>
              <w:marTop w:val="0"/>
              <w:marBottom w:val="0"/>
              <w:divBdr>
                <w:top w:val="none" w:sz="0" w:space="0" w:color="auto"/>
                <w:left w:val="none" w:sz="0" w:space="0" w:color="auto"/>
                <w:bottom w:val="none" w:sz="0" w:space="0" w:color="auto"/>
                <w:right w:val="none" w:sz="0" w:space="0" w:color="auto"/>
              </w:divBdr>
            </w:div>
            <w:div w:id="828980495">
              <w:marLeft w:val="0"/>
              <w:marRight w:val="0"/>
              <w:marTop w:val="0"/>
              <w:marBottom w:val="0"/>
              <w:divBdr>
                <w:top w:val="none" w:sz="0" w:space="0" w:color="auto"/>
                <w:left w:val="none" w:sz="0" w:space="0" w:color="auto"/>
                <w:bottom w:val="none" w:sz="0" w:space="0" w:color="auto"/>
                <w:right w:val="none" w:sz="0" w:space="0" w:color="auto"/>
              </w:divBdr>
            </w:div>
            <w:div w:id="1551652721">
              <w:marLeft w:val="0"/>
              <w:marRight w:val="0"/>
              <w:marTop w:val="0"/>
              <w:marBottom w:val="0"/>
              <w:divBdr>
                <w:top w:val="none" w:sz="0" w:space="0" w:color="auto"/>
                <w:left w:val="none" w:sz="0" w:space="0" w:color="auto"/>
                <w:bottom w:val="none" w:sz="0" w:space="0" w:color="auto"/>
                <w:right w:val="none" w:sz="0" w:space="0" w:color="auto"/>
              </w:divBdr>
            </w:div>
          </w:divsChild>
        </w:div>
        <w:div w:id="1541285245">
          <w:marLeft w:val="0"/>
          <w:marRight w:val="0"/>
          <w:marTop w:val="0"/>
          <w:marBottom w:val="0"/>
          <w:divBdr>
            <w:top w:val="none" w:sz="0" w:space="0" w:color="auto"/>
            <w:left w:val="none" w:sz="0" w:space="0" w:color="auto"/>
            <w:bottom w:val="none" w:sz="0" w:space="0" w:color="auto"/>
            <w:right w:val="none" w:sz="0" w:space="0" w:color="auto"/>
          </w:divBdr>
        </w:div>
        <w:div w:id="1655447325">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278639839">
      <w:bodyDiv w:val="1"/>
      <w:marLeft w:val="0"/>
      <w:marRight w:val="0"/>
      <w:marTop w:val="0"/>
      <w:marBottom w:val="0"/>
      <w:divBdr>
        <w:top w:val="none" w:sz="0" w:space="0" w:color="auto"/>
        <w:left w:val="none" w:sz="0" w:space="0" w:color="auto"/>
        <w:bottom w:val="none" w:sz="0" w:space="0" w:color="auto"/>
        <w:right w:val="none" w:sz="0" w:space="0" w:color="auto"/>
      </w:divBdr>
      <w:divsChild>
        <w:div w:id="495149035">
          <w:marLeft w:val="0"/>
          <w:marRight w:val="0"/>
          <w:marTop w:val="0"/>
          <w:marBottom w:val="0"/>
          <w:divBdr>
            <w:top w:val="none" w:sz="0" w:space="0" w:color="auto"/>
            <w:left w:val="none" w:sz="0" w:space="0" w:color="auto"/>
            <w:bottom w:val="none" w:sz="0" w:space="0" w:color="auto"/>
            <w:right w:val="none" w:sz="0" w:space="0" w:color="auto"/>
          </w:divBdr>
          <w:divsChild>
            <w:div w:id="1302231983">
              <w:marLeft w:val="0"/>
              <w:marRight w:val="0"/>
              <w:marTop w:val="0"/>
              <w:marBottom w:val="0"/>
              <w:divBdr>
                <w:top w:val="none" w:sz="0" w:space="0" w:color="auto"/>
                <w:left w:val="none" w:sz="0" w:space="0" w:color="auto"/>
                <w:bottom w:val="none" w:sz="0" w:space="0" w:color="auto"/>
                <w:right w:val="none" w:sz="0" w:space="0" w:color="auto"/>
              </w:divBdr>
            </w:div>
          </w:divsChild>
        </w:div>
        <w:div w:id="1564490133">
          <w:marLeft w:val="0"/>
          <w:marRight w:val="0"/>
          <w:marTop w:val="0"/>
          <w:marBottom w:val="0"/>
          <w:divBdr>
            <w:top w:val="none" w:sz="0" w:space="0" w:color="auto"/>
            <w:left w:val="none" w:sz="0" w:space="0" w:color="auto"/>
            <w:bottom w:val="none" w:sz="0" w:space="0" w:color="auto"/>
            <w:right w:val="none" w:sz="0" w:space="0" w:color="auto"/>
          </w:divBdr>
          <w:divsChild>
            <w:div w:id="651911543">
              <w:marLeft w:val="0"/>
              <w:marRight w:val="0"/>
              <w:marTop w:val="0"/>
              <w:marBottom w:val="0"/>
              <w:divBdr>
                <w:top w:val="none" w:sz="0" w:space="0" w:color="auto"/>
                <w:left w:val="none" w:sz="0" w:space="0" w:color="auto"/>
                <w:bottom w:val="none" w:sz="0" w:space="0" w:color="auto"/>
                <w:right w:val="none" w:sz="0" w:space="0" w:color="auto"/>
              </w:divBdr>
            </w:div>
            <w:div w:id="1031609871">
              <w:marLeft w:val="0"/>
              <w:marRight w:val="0"/>
              <w:marTop w:val="0"/>
              <w:marBottom w:val="0"/>
              <w:divBdr>
                <w:top w:val="none" w:sz="0" w:space="0" w:color="auto"/>
                <w:left w:val="none" w:sz="0" w:space="0" w:color="auto"/>
                <w:bottom w:val="none" w:sz="0" w:space="0" w:color="auto"/>
                <w:right w:val="none" w:sz="0" w:space="0" w:color="auto"/>
              </w:divBdr>
            </w:div>
            <w:div w:id="1113524354">
              <w:marLeft w:val="0"/>
              <w:marRight w:val="0"/>
              <w:marTop w:val="0"/>
              <w:marBottom w:val="0"/>
              <w:divBdr>
                <w:top w:val="none" w:sz="0" w:space="0" w:color="auto"/>
                <w:left w:val="none" w:sz="0" w:space="0" w:color="auto"/>
                <w:bottom w:val="none" w:sz="0" w:space="0" w:color="auto"/>
                <w:right w:val="none" w:sz="0" w:space="0" w:color="auto"/>
              </w:divBdr>
            </w:div>
            <w:div w:id="15469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79584856">
          <w:marLeft w:val="0"/>
          <w:marRight w:val="0"/>
          <w:marTop w:val="0"/>
          <w:marBottom w:val="0"/>
          <w:divBdr>
            <w:top w:val="none" w:sz="0" w:space="0" w:color="auto"/>
            <w:left w:val="none" w:sz="0" w:space="0" w:color="auto"/>
            <w:bottom w:val="none" w:sz="0" w:space="0" w:color="auto"/>
            <w:right w:val="none" w:sz="0" w:space="0" w:color="auto"/>
          </w:divBdr>
        </w:div>
        <w:div w:id="630130888">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310015727">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753283066">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853689009">
          <w:marLeft w:val="0"/>
          <w:marRight w:val="0"/>
          <w:marTop w:val="0"/>
          <w:marBottom w:val="0"/>
          <w:divBdr>
            <w:top w:val="none" w:sz="0" w:space="0" w:color="auto"/>
            <w:left w:val="none" w:sz="0" w:space="0" w:color="auto"/>
            <w:bottom w:val="none" w:sz="0" w:space="0" w:color="auto"/>
            <w:right w:val="none" w:sz="0" w:space="0" w:color="auto"/>
          </w:divBdr>
        </w:div>
        <w:div w:id="1072502267">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 w:id="2139256134">
      <w:bodyDiv w:val="1"/>
      <w:marLeft w:val="0"/>
      <w:marRight w:val="0"/>
      <w:marTop w:val="0"/>
      <w:marBottom w:val="0"/>
      <w:divBdr>
        <w:top w:val="none" w:sz="0" w:space="0" w:color="auto"/>
        <w:left w:val="none" w:sz="0" w:space="0" w:color="auto"/>
        <w:bottom w:val="none" w:sz="0" w:space="0" w:color="auto"/>
        <w:right w:val="none" w:sz="0" w:space="0" w:color="auto"/>
      </w:divBdr>
      <w:divsChild>
        <w:div w:id="20667867">
          <w:marLeft w:val="0"/>
          <w:marRight w:val="0"/>
          <w:marTop w:val="0"/>
          <w:marBottom w:val="0"/>
          <w:divBdr>
            <w:top w:val="none" w:sz="0" w:space="0" w:color="auto"/>
            <w:left w:val="none" w:sz="0" w:space="0" w:color="auto"/>
            <w:bottom w:val="none" w:sz="0" w:space="0" w:color="auto"/>
            <w:right w:val="none" w:sz="0" w:space="0" w:color="auto"/>
          </w:divBdr>
        </w:div>
        <w:div w:id="200678749">
          <w:marLeft w:val="0"/>
          <w:marRight w:val="0"/>
          <w:marTop w:val="0"/>
          <w:marBottom w:val="0"/>
          <w:divBdr>
            <w:top w:val="none" w:sz="0" w:space="0" w:color="auto"/>
            <w:left w:val="none" w:sz="0" w:space="0" w:color="auto"/>
            <w:bottom w:val="none" w:sz="0" w:space="0" w:color="auto"/>
            <w:right w:val="none" w:sz="0" w:space="0" w:color="auto"/>
          </w:divBdr>
          <w:divsChild>
            <w:div w:id="279728428">
              <w:marLeft w:val="0"/>
              <w:marRight w:val="0"/>
              <w:marTop w:val="0"/>
              <w:marBottom w:val="0"/>
              <w:divBdr>
                <w:top w:val="none" w:sz="0" w:space="0" w:color="auto"/>
                <w:left w:val="none" w:sz="0" w:space="0" w:color="auto"/>
                <w:bottom w:val="none" w:sz="0" w:space="0" w:color="auto"/>
                <w:right w:val="none" w:sz="0" w:space="0" w:color="auto"/>
              </w:divBdr>
            </w:div>
            <w:div w:id="988896406">
              <w:marLeft w:val="0"/>
              <w:marRight w:val="0"/>
              <w:marTop w:val="0"/>
              <w:marBottom w:val="0"/>
              <w:divBdr>
                <w:top w:val="none" w:sz="0" w:space="0" w:color="auto"/>
                <w:left w:val="none" w:sz="0" w:space="0" w:color="auto"/>
                <w:bottom w:val="none" w:sz="0" w:space="0" w:color="auto"/>
                <w:right w:val="none" w:sz="0" w:space="0" w:color="auto"/>
              </w:divBdr>
            </w:div>
            <w:div w:id="1337728503">
              <w:marLeft w:val="0"/>
              <w:marRight w:val="0"/>
              <w:marTop w:val="0"/>
              <w:marBottom w:val="0"/>
              <w:divBdr>
                <w:top w:val="none" w:sz="0" w:space="0" w:color="auto"/>
                <w:left w:val="none" w:sz="0" w:space="0" w:color="auto"/>
                <w:bottom w:val="none" w:sz="0" w:space="0" w:color="auto"/>
                <w:right w:val="none" w:sz="0" w:space="0" w:color="auto"/>
              </w:divBdr>
            </w:div>
            <w:div w:id="1619406433">
              <w:marLeft w:val="0"/>
              <w:marRight w:val="0"/>
              <w:marTop w:val="0"/>
              <w:marBottom w:val="0"/>
              <w:divBdr>
                <w:top w:val="none" w:sz="0" w:space="0" w:color="auto"/>
                <w:left w:val="none" w:sz="0" w:space="0" w:color="auto"/>
                <w:bottom w:val="none" w:sz="0" w:space="0" w:color="auto"/>
                <w:right w:val="none" w:sz="0" w:space="0" w:color="auto"/>
              </w:divBdr>
            </w:div>
            <w:div w:id="1810629160">
              <w:marLeft w:val="0"/>
              <w:marRight w:val="0"/>
              <w:marTop w:val="0"/>
              <w:marBottom w:val="0"/>
              <w:divBdr>
                <w:top w:val="none" w:sz="0" w:space="0" w:color="auto"/>
                <w:left w:val="none" w:sz="0" w:space="0" w:color="auto"/>
                <w:bottom w:val="none" w:sz="0" w:space="0" w:color="auto"/>
                <w:right w:val="none" w:sz="0" w:space="0" w:color="auto"/>
              </w:divBdr>
            </w:div>
          </w:divsChild>
        </w:div>
        <w:div w:id="216547175">
          <w:marLeft w:val="0"/>
          <w:marRight w:val="0"/>
          <w:marTop w:val="0"/>
          <w:marBottom w:val="0"/>
          <w:divBdr>
            <w:top w:val="none" w:sz="0" w:space="0" w:color="auto"/>
            <w:left w:val="none" w:sz="0" w:space="0" w:color="auto"/>
            <w:bottom w:val="none" w:sz="0" w:space="0" w:color="auto"/>
            <w:right w:val="none" w:sz="0" w:space="0" w:color="auto"/>
          </w:divBdr>
        </w:div>
        <w:div w:id="519513813">
          <w:marLeft w:val="0"/>
          <w:marRight w:val="0"/>
          <w:marTop w:val="0"/>
          <w:marBottom w:val="0"/>
          <w:divBdr>
            <w:top w:val="none" w:sz="0" w:space="0" w:color="auto"/>
            <w:left w:val="none" w:sz="0" w:space="0" w:color="auto"/>
            <w:bottom w:val="none" w:sz="0" w:space="0" w:color="auto"/>
            <w:right w:val="none" w:sz="0" w:space="0" w:color="auto"/>
          </w:divBdr>
        </w:div>
        <w:div w:id="533810706">
          <w:marLeft w:val="0"/>
          <w:marRight w:val="0"/>
          <w:marTop w:val="0"/>
          <w:marBottom w:val="0"/>
          <w:divBdr>
            <w:top w:val="none" w:sz="0" w:space="0" w:color="auto"/>
            <w:left w:val="none" w:sz="0" w:space="0" w:color="auto"/>
            <w:bottom w:val="none" w:sz="0" w:space="0" w:color="auto"/>
            <w:right w:val="none" w:sz="0" w:space="0" w:color="auto"/>
          </w:divBdr>
        </w:div>
        <w:div w:id="757867413">
          <w:marLeft w:val="0"/>
          <w:marRight w:val="0"/>
          <w:marTop w:val="0"/>
          <w:marBottom w:val="0"/>
          <w:divBdr>
            <w:top w:val="none" w:sz="0" w:space="0" w:color="auto"/>
            <w:left w:val="none" w:sz="0" w:space="0" w:color="auto"/>
            <w:bottom w:val="none" w:sz="0" w:space="0" w:color="auto"/>
            <w:right w:val="none" w:sz="0" w:space="0" w:color="auto"/>
          </w:divBdr>
        </w:div>
        <w:div w:id="792558575">
          <w:marLeft w:val="0"/>
          <w:marRight w:val="0"/>
          <w:marTop w:val="0"/>
          <w:marBottom w:val="0"/>
          <w:divBdr>
            <w:top w:val="none" w:sz="0" w:space="0" w:color="auto"/>
            <w:left w:val="none" w:sz="0" w:space="0" w:color="auto"/>
            <w:bottom w:val="none" w:sz="0" w:space="0" w:color="auto"/>
            <w:right w:val="none" w:sz="0" w:space="0" w:color="auto"/>
          </w:divBdr>
        </w:div>
        <w:div w:id="1122383965">
          <w:marLeft w:val="0"/>
          <w:marRight w:val="0"/>
          <w:marTop w:val="0"/>
          <w:marBottom w:val="0"/>
          <w:divBdr>
            <w:top w:val="none" w:sz="0" w:space="0" w:color="auto"/>
            <w:left w:val="none" w:sz="0" w:space="0" w:color="auto"/>
            <w:bottom w:val="none" w:sz="0" w:space="0" w:color="auto"/>
            <w:right w:val="none" w:sz="0" w:space="0" w:color="auto"/>
          </w:divBdr>
          <w:divsChild>
            <w:div w:id="333384868">
              <w:marLeft w:val="0"/>
              <w:marRight w:val="0"/>
              <w:marTop w:val="0"/>
              <w:marBottom w:val="0"/>
              <w:divBdr>
                <w:top w:val="none" w:sz="0" w:space="0" w:color="auto"/>
                <w:left w:val="none" w:sz="0" w:space="0" w:color="auto"/>
                <w:bottom w:val="none" w:sz="0" w:space="0" w:color="auto"/>
                <w:right w:val="none" w:sz="0" w:space="0" w:color="auto"/>
              </w:divBdr>
            </w:div>
            <w:div w:id="756560257">
              <w:marLeft w:val="0"/>
              <w:marRight w:val="0"/>
              <w:marTop w:val="0"/>
              <w:marBottom w:val="0"/>
              <w:divBdr>
                <w:top w:val="none" w:sz="0" w:space="0" w:color="auto"/>
                <w:left w:val="none" w:sz="0" w:space="0" w:color="auto"/>
                <w:bottom w:val="none" w:sz="0" w:space="0" w:color="auto"/>
                <w:right w:val="none" w:sz="0" w:space="0" w:color="auto"/>
              </w:divBdr>
            </w:div>
            <w:div w:id="1265529051">
              <w:marLeft w:val="0"/>
              <w:marRight w:val="0"/>
              <w:marTop w:val="0"/>
              <w:marBottom w:val="0"/>
              <w:divBdr>
                <w:top w:val="none" w:sz="0" w:space="0" w:color="auto"/>
                <w:left w:val="none" w:sz="0" w:space="0" w:color="auto"/>
                <w:bottom w:val="none" w:sz="0" w:space="0" w:color="auto"/>
                <w:right w:val="none" w:sz="0" w:space="0" w:color="auto"/>
              </w:divBdr>
            </w:div>
            <w:div w:id="1740245037">
              <w:marLeft w:val="0"/>
              <w:marRight w:val="0"/>
              <w:marTop w:val="0"/>
              <w:marBottom w:val="0"/>
              <w:divBdr>
                <w:top w:val="none" w:sz="0" w:space="0" w:color="auto"/>
                <w:left w:val="none" w:sz="0" w:space="0" w:color="auto"/>
                <w:bottom w:val="none" w:sz="0" w:space="0" w:color="auto"/>
                <w:right w:val="none" w:sz="0" w:space="0" w:color="auto"/>
              </w:divBdr>
            </w:div>
            <w:div w:id="1801727460">
              <w:marLeft w:val="0"/>
              <w:marRight w:val="0"/>
              <w:marTop w:val="0"/>
              <w:marBottom w:val="0"/>
              <w:divBdr>
                <w:top w:val="none" w:sz="0" w:space="0" w:color="auto"/>
                <w:left w:val="none" w:sz="0" w:space="0" w:color="auto"/>
                <w:bottom w:val="none" w:sz="0" w:space="0" w:color="auto"/>
                <w:right w:val="none" w:sz="0" w:space="0" w:color="auto"/>
              </w:divBdr>
            </w:div>
          </w:divsChild>
        </w:div>
        <w:div w:id="13322970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14-8-23. Expediente EP-0993-23</Observaciones>
    <JefeNacional xmlns="93a27197-5ea5-4ef4-9c25-de38a9c385a4">Aprobado</JefeNaciona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E24AEC-317B-4252-863F-69D4CB2FF12F}">
  <ds:schemaRefs>
    <ds:schemaRef ds:uri="http://schemas.openxmlformats.org/officeDocument/2006/bibliography"/>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7B589CA8-322F-4DF6-9B15-1220C0BD7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025A99-34FE-461C-94CC-B77DB095EE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90</TotalTime>
  <Pages>9</Pages>
  <Words>4514</Words>
  <Characters>24829</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Alma Castro</cp:lastModifiedBy>
  <cp:revision>5</cp:revision>
  <cp:lastPrinted>2022-07-07T15:01:00Z</cp:lastPrinted>
  <dcterms:created xsi:type="dcterms:W3CDTF">2023-08-28T21:45:00Z</dcterms:created>
  <dcterms:modified xsi:type="dcterms:W3CDTF">2023-09-05T22:38:00Z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