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1DA0C1C9"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7B5B2711" w14:textId="77777777" w:rsidR="003B122D" w:rsidRDefault="003B122D">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AE0722C"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472A12">
        <w:rPr>
          <w:rFonts w:ascii="Museo Sans 900" w:eastAsia="Times New Roman" w:hAnsi="Museo Sans 900" w:cs="Times New Roman"/>
          <w:b/>
          <w:bCs/>
          <w:sz w:val="20"/>
          <w:szCs w:val="20"/>
          <w:lang w:val="es-MX" w:eastAsia="es-ES"/>
        </w:rPr>
        <w:t>0638</w:t>
      </w:r>
      <w:r w:rsidR="008B44D6" w:rsidRPr="24487779">
        <w:rPr>
          <w:rFonts w:ascii="Museo Sans 900" w:eastAsia="Times New Roman" w:hAnsi="Museo Sans 900" w:cs="Times New Roman"/>
          <w:b/>
          <w:bCs/>
          <w:sz w:val="20"/>
          <w:szCs w:val="20"/>
          <w:lang w:val="es-MX" w:eastAsia="es-ES"/>
        </w:rPr>
        <w:t>-202</w:t>
      </w:r>
      <w:r w:rsidR="008E17C3">
        <w:rPr>
          <w:rFonts w:ascii="Museo Sans 900" w:eastAsia="Times New Roman" w:hAnsi="Museo Sans 900" w:cs="Times New Roman"/>
          <w:b/>
          <w:bCs/>
          <w:sz w:val="20"/>
          <w:szCs w:val="20"/>
          <w:lang w:val="es-MX" w:eastAsia="es-ES"/>
        </w:rPr>
        <w:t>3</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472A12">
        <w:rPr>
          <w:rFonts w:ascii="Museo Sans 300" w:eastAsia="Times New Roman" w:hAnsi="Museo Sans 300" w:cs="Times New Roman"/>
          <w:sz w:val="20"/>
          <w:szCs w:val="20"/>
          <w:lang w:val="es-MX" w:eastAsia="es-ES"/>
        </w:rPr>
        <w:t>diez</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472A12">
        <w:rPr>
          <w:rFonts w:ascii="Museo Sans 300" w:eastAsia="Times New Roman" w:hAnsi="Museo Sans 300" w:cs="Times New Roman"/>
          <w:sz w:val="20"/>
          <w:szCs w:val="20"/>
          <w:lang w:val="es-MX" w:eastAsia="es-ES"/>
        </w:rPr>
        <w:t>diez</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20674">
        <w:rPr>
          <w:rFonts w:ascii="Museo Sans 300" w:eastAsia="Times New Roman" w:hAnsi="Museo Sans 300" w:cs="Times New Roman"/>
          <w:sz w:val="20"/>
          <w:szCs w:val="20"/>
          <w:lang w:val="es-MX" w:eastAsia="es-ES"/>
        </w:rPr>
        <w:t xml:space="preserve"> </w:t>
      </w:r>
      <w:r w:rsidR="00472A12">
        <w:rPr>
          <w:rFonts w:ascii="Museo Sans 300" w:eastAsia="Times New Roman" w:hAnsi="Museo Sans 300" w:cs="Times New Roman"/>
          <w:sz w:val="20"/>
          <w:szCs w:val="20"/>
          <w:lang w:val="es-MX" w:eastAsia="es-ES"/>
        </w:rPr>
        <w:t>veintiuno</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ED2836">
        <w:rPr>
          <w:rFonts w:ascii="Museo Sans 300" w:eastAsia="Times New Roman" w:hAnsi="Museo Sans 300" w:cs="Times New Roman"/>
          <w:sz w:val="20"/>
          <w:szCs w:val="20"/>
          <w:lang w:val="es-MX" w:eastAsia="es-ES"/>
        </w:rPr>
        <w:t xml:space="preserve"> </w:t>
      </w:r>
      <w:r w:rsidR="00FB78BD">
        <w:rPr>
          <w:rFonts w:ascii="Museo Sans 300" w:eastAsia="Times New Roman" w:hAnsi="Museo Sans 300" w:cs="Times New Roman"/>
          <w:sz w:val="20"/>
          <w:szCs w:val="20"/>
          <w:lang w:val="es-MX" w:eastAsia="es-ES"/>
        </w:rPr>
        <w:t>agosto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8E17C3">
        <w:rPr>
          <w:rFonts w:ascii="Museo Sans 300" w:eastAsia="Times New Roman" w:hAnsi="Museo Sans 300" w:cs="Times New Roman"/>
          <w:sz w:val="20"/>
          <w:szCs w:val="20"/>
          <w:lang w:val="es-MX" w:eastAsia="es-ES"/>
        </w:rPr>
        <w:t>trés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27F30C7" w14:textId="42B17738" w:rsidR="0036261D" w:rsidRDefault="0036261D" w:rsidP="0036261D">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8E17C3">
        <w:rPr>
          <w:rFonts w:ascii="Museo Sans 300" w:hAnsi="Museo Sans 300"/>
          <w:sz w:val="20"/>
          <w:szCs w:val="20"/>
        </w:rPr>
        <w:t>veinti</w:t>
      </w:r>
      <w:r w:rsidR="00A92A41">
        <w:rPr>
          <w:rFonts w:ascii="Museo Sans 300" w:hAnsi="Museo Sans 300"/>
          <w:sz w:val="20"/>
          <w:szCs w:val="20"/>
        </w:rPr>
        <w:t>ocho</w:t>
      </w:r>
      <w:r>
        <w:rPr>
          <w:rFonts w:ascii="Museo Sans 300" w:hAnsi="Museo Sans 300"/>
          <w:sz w:val="20"/>
          <w:szCs w:val="20"/>
        </w:rPr>
        <w:t xml:space="preserve"> de</w:t>
      </w:r>
      <w:r w:rsidR="00A92A41">
        <w:rPr>
          <w:rFonts w:ascii="Museo Sans 300" w:hAnsi="Museo Sans 300"/>
          <w:sz w:val="20"/>
          <w:szCs w:val="20"/>
        </w:rPr>
        <w:t xml:space="preserve"> marzo del presente año</w:t>
      </w:r>
      <w:r>
        <w:rPr>
          <w:rFonts w:ascii="Museo Sans 300" w:hAnsi="Museo Sans 300"/>
          <w:sz w:val="20"/>
          <w:szCs w:val="20"/>
        </w:rPr>
        <w:t xml:space="preserve">, </w:t>
      </w:r>
      <w:r w:rsidR="008E17C3">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8E17C3">
        <w:rPr>
          <w:rFonts w:ascii="Museo Sans 300" w:hAnsi="Museo Sans 300"/>
          <w:sz w:val="20"/>
          <w:szCs w:val="20"/>
        </w:rPr>
        <w:t xml:space="preserve">a </w:t>
      </w:r>
      <w:r w:rsidR="00FE6738">
        <w:rPr>
          <w:rFonts w:ascii="Museo Sans 300" w:hAnsi="Museo Sans 300"/>
          <w:sz w:val="20"/>
          <w:szCs w:val="20"/>
        </w:rPr>
        <w:t>xxx</w:t>
      </w:r>
      <w:r>
        <w:rPr>
          <w:rFonts w:ascii="Museo Sans 300" w:hAnsi="Museo Sans 300"/>
          <w:sz w:val="20"/>
          <w:szCs w:val="20"/>
        </w:rPr>
        <w:t>, en su calidad de usuari</w:t>
      </w:r>
      <w:r w:rsidR="008E17C3">
        <w:rPr>
          <w:rFonts w:ascii="Museo Sans 300" w:hAnsi="Museo Sans 300"/>
          <w:sz w:val="20"/>
          <w:szCs w:val="20"/>
        </w:rPr>
        <w:t>a</w:t>
      </w:r>
      <w:r>
        <w:rPr>
          <w:rFonts w:ascii="Museo Sans 300" w:hAnsi="Museo Sans 300"/>
          <w:sz w:val="20"/>
          <w:szCs w:val="20"/>
        </w:rPr>
        <w:t xml:space="preserve"> del suministro identificado con el NIC </w:t>
      </w:r>
      <w:r w:rsidR="00FE6738">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8E17C3">
        <w:rPr>
          <w:rFonts w:ascii="Museo Sans 300" w:hAnsi="Museo Sans 300"/>
          <w:sz w:val="20"/>
          <w:szCs w:val="20"/>
        </w:rPr>
        <w:t>CAESS</w:t>
      </w:r>
      <w:r>
        <w:rPr>
          <w:rFonts w:ascii="Museo Sans 300" w:hAnsi="Museo Sans 300"/>
          <w:sz w:val="20"/>
          <w:szCs w:val="20"/>
        </w:rPr>
        <w:t xml:space="preserve">,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8E17C3">
        <w:rPr>
          <w:rFonts w:ascii="Museo Sans 300" w:hAnsi="Museo Sans 300"/>
          <w:sz w:val="20"/>
          <w:szCs w:val="20"/>
        </w:rPr>
        <w:t xml:space="preserve">CIENTO </w:t>
      </w:r>
      <w:r w:rsidR="00A92A41">
        <w:rPr>
          <w:rFonts w:ascii="Museo Sans 300" w:hAnsi="Museo Sans 300"/>
          <w:sz w:val="20"/>
          <w:szCs w:val="20"/>
        </w:rPr>
        <w:t>SETENTA Y SEIS</w:t>
      </w:r>
      <w:r>
        <w:rPr>
          <w:rFonts w:ascii="Museo Sans 300" w:hAnsi="Museo Sans 300"/>
          <w:sz w:val="20"/>
          <w:szCs w:val="20"/>
        </w:rPr>
        <w:t xml:space="preserve"> </w:t>
      </w:r>
      <w:r w:rsidR="008E17C3">
        <w:rPr>
          <w:rFonts w:ascii="Museo Sans 300" w:hAnsi="Museo Sans 300"/>
          <w:sz w:val="20"/>
          <w:szCs w:val="20"/>
        </w:rPr>
        <w:t>2</w:t>
      </w:r>
      <w:r w:rsidR="00A92A41">
        <w:rPr>
          <w:rFonts w:ascii="Museo Sans 300" w:hAnsi="Museo Sans 300"/>
          <w:sz w:val="20"/>
          <w:szCs w:val="20"/>
        </w:rPr>
        <w:t>2</w:t>
      </w:r>
      <w:r>
        <w:rPr>
          <w:rFonts w:ascii="Museo Sans 300" w:hAnsi="Museo Sans 300"/>
          <w:sz w:val="20"/>
          <w:szCs w:val="20"/>
        </w:rPr>
        <w:t xml:space="preserve">/100 DÓLARES DE LOS ESTADOS UNIDOS DE AMÉRICA (USD </w:t>
      </w:r>
      <w:r w:rsidR="00A92A41">
        <w:rPr>
          <w:rFonts w:ascii="Museo Sans 300" w:hAnsi="Museo Sans 300"/>
          <w:sz w:val="20"/>
          <w:szCs w:val="20"/>
        </w:rPr>
        <w:t>176.22</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p>
    <w:p w14:paraId="247F1EAE" w14:textId="77777777" w:rsidR="0036261D" w:rsidRDefault="0036261D" w:rsidP="0036261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5E28C47"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1B717D">
        <w:rPr>
          <w:rFonts w:ascii="Museo Sans 300" w:hAnsi="Museo Sans 300"/>
          <w:sz w:val="20"/>
          <w:szCs w:val="20"/>
          <w:lang w:val="es-SV"/>
        </w:rPr>
        <w:t>0316</w:t>
      </w:r>
      <w:r w:rsidR="00282394">
        <w:rPr>
          <w:rFonts w:ascii="Museo Sans 300" w:hAnsi="Museo Sans 300"/>
          <w:sz w:val="20"/>
          <w:szCs w:val="20"/>
          <w:lang w:val="es-SV"/>
        </w:rPr>
        <w:t>-20</w:t>
      </w:r>
      <w:r w:rsidR="001F3C81">
        <w:rPr>
          <w:rFonts w:ascii="Museo Sans 300" w:hAnsi="Museo Sans 300"/>
          <w:sz w:val="20"/>
          <w:szCs w:val="20"/>
          <w:lang w:val="es-SV"/>
        </w:rPr>
        <w:t>2</w:t>
      </w:r>
      <w:r w:rsidR="00693E32">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B717D">
        <w:rPr>
          <w:rFonts w:ascii="Museo Sans 300" w:hAnsi="Museo Sans 300"/>
          <w:sz w:val="20"/>
          <w:szCs w:val="20"/>
          <w:lang w:val="es-SV"/>
        </w:rPr>
        <w:t>catorce</w:t>
      </w:r>
      <w:r w:rsidR="00BA2868">
        <w:rPr>
          <w:rFonts w:ascii="Museo Sans 300" w:hAnsi="Museo Sans 300"/>
          <w:sz w:val="20"/>
          <w:szCs w:val="20"/>
          <w:lang w:val="es-SV"/>
        </w:rPr>
        <w:t xml:space="preserve"> de </w:t>
      </w:r>
      <w:r w:rsidR="001B717D">
        <w:rPr>
          <w:rFonts w:ascii="Museo Sans 300" w:hAnsi="Museo Sans 300"/>
          <w:sz w:val="20"/>
          <w:szCs w:val="20"/>
          <w:lang w:val="es-SV"/>
        </w:rPr>
        <w:t>abril de este año</w:t>
      </w:r>
      <w:r w:rsidR="00A252D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0E6797">
        <w:rPr>
          <w:rFonts w:ascii="Museo Sans 300" w:hAnsi="Museo Sans 300"/>
          <w:sz w:val="20"/>
          <w:szCs w:val="20"/>
          <w:lang w:val="es-SV"/>
        </w:rPr>
        <w:t>CAESS,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68CD7CA2"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1B717D">
        <w:rPr>
          <w:rFonts w:ascii="Museo Sans 300" w:hAnsi="Museo Sans 300"/>
          <w:sz w:val="20"/>
          <w:szCs w:val="20"/>
          <w:lang w:val="es-SV"/>
        </w:rPr>
        <w:t xml:space="preserve"> se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2552DCB" w14:textId="44ECF4B8" w:rsidR="001B717D" w:rsidRDefault="001B717D" w:rsidP="001B717D">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 distribuidora y a la usuaria los días diecinueve y veintiuno de abril del presente año,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cuatro de mayo de este año.</w:t>
      </w:r>
    </w:p>
    <w:p w14:paraId="1AEE7DF6" w14:textId="77777777" w:rsidR="001B717D" w:rsidRDefault="001B717D" w:rsidP="000976D9">
      <w:pPr>
        <w:pStyle w:val="Prrafodelista"/>
        <w:tabs>
          <w:tab w:val="left" w:pos="426"/>
        </w:tabs>
        <w:ind w:left="426"/>
        <w:jc w:val="both"/>
        <w:rPr>
          <w:rFonts w:ascii="Museo Sans 300" w:hAnsi="Museo Sans 300"/>
          <w:sz w:val="20"/>
          <w:szCs w:val="20"/>
        </w:rPr>
      </w:pPr>
    </w:p>
    <w:p w14:paraId="150F8772" w14:textId="1F88A995" w:rsidR="001B717D" w:rsidRDefault="001B717D" w:rsidP="001B717D">
      <w:pPr>
        <w:tabs>
          <w:tab w:val="left" w:pos="426"/>
        </w:tabs>
        <w:spacing w:after="0" w:line="0" w:lineRule="atLeast"/>
        <w:ind w:left="426"/>
        <w:contextualSpacing/>
        <w:jc w:val="both"/>
        <w:rPr>
          <w:rStyle w:val="eop"/>
          <w:rFonts w:ascii="Museo Sans 300" w:hAnsi="Museo Sans 300"/>
          <w:sz w:val="20"/>
          <w:szCs w:val="20"/>
          <w:shd w:val="clear" w:color="auto" w:fill="FFFFFF"/>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cuatro de mayo del presente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FE6738">
        <w:rPr>
          <w:rFonts w:ascii="Museo Sans 300" w:hAnsi="Museo Sans 300"/>
          <w:sz w:val="20"/>
          <w:szCs w:val="20"/>
          <w:lang w:val="es-ES_tradnl"/>
        </w:rPr>
        <w:t>xxx</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hAnsi="Museo Sans 300"/>
          <w:sz w:val="20"/>
          <w:szCs w:val="20"/>
          <w:lang w:val="es-ES_tradnl" w:eastAsia="es-SV"/>
        </w:rPr>
        <w:t xml:space="preserve"> </w:t>
      </w:r>
      <w:r>
        <w:rPr>
          <w:rStyle w:val="normaltextrun"/>
          <w:rFonts w:ascii="Museo Sans 300" w:hAnsi="Museo Sans 300"/>
          <w:color w:val="000000"/>
          <w:sz w:val="20"/>
          <w:szCs w:val="20"/>
          <w:shd w:val="clear" w:color="auto" w:fill="FFFFFF"/>
          <w:lang w:val="es-ES"/>
        </w:rPr>
        <w:t>presentó un escrito en el cual adjuntó un informe técnico del caso y pruebas documentales vinculadas al cobro en concepto de energía no registrada. </w:t>
      </w:r>
      <w:r>
        <w:rPr>
          <w:rStyle w:val="eop"/>
          <w:rFonts w:ascii="Museo Sans 300" w:hAnsi="Museo Sans 300"/>
          <w:sz w:val="20"/>
          <w:szCs w:val="20"/>
          <w:shd w:val="clear" w:color="auto" w:fill="FFFFFF"/>
        </w:rPr>
        <w:t> </w:t>
      </w:r>
    </w:p>
    <w:p w14:paraId="58EBF64D" w14:textId="77777777" w:rsidR="001B717D" w:rsidRDefault="001B717D" w:rsidP="00953ACA">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p>
    <w:bookmarkEnd w:id="0"/>
    <w:p w14:paraId="4B957DB3" w14:textId="402C2457"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Mediante memorando con referencia N.° M-</w:t>
      </w:r>
      <w:r w:rsidR="001B717D">
        <w:rPr>
          <w:rFonts w:ascii="Museo Sans 300" w:hAnsi="Museo Sans 300"/>
          <w:sz w:val="20"/>
          <w:szCs w:val="20"/>
          <w:lang w:eastAsia="es-SV"/>
        </w:rPr>
        <w:t>0255</w:t>
      </w:r>
      <w:r w:rsidRPr="24487779">
        <w:rPr>
          <w:rFonts w:ascii="Museo Sans 300" w:hAnsi="Museo Sans 300"/>
          <w:sz w:val="20"/>
          <w:szCs w:val="20"/>
          <w:lang w:eastAsia="es-SV"/>
        </w:rPr>
        <w:t>-CAU-2</w:t>
      </w:r>
      <w:r w:rsidR="00BA1056">
        <w:rPr>
          <w:rFonts w:ascii="Museo Sans 300" w:hAnsi="Museo Sans 300"/>
          <w:sz w:val="20"/>
          <w:szCs w:val="20"/>
          <w:lang w:eastAsia="es-SV"/>
        </w:rPr>
        <w:t>02</w:t>
      </w:r>
      <w:r w:rsidR="001B717D">
        <w:rPr>
          <w:rFonts w:ascii="Museo Sans 300" w:hAnsi="Museo Sans 300"/>
          <w:sz w:val="20"/>
          <w:szCs w:val="20"/>
          <w:lang w:eastAsia="es-SV"/>
        </w:rPr>
        <w:t>3</w:t>
      </w:r>
      <w:r w:rsidRPr="24487779">
        <w:rPr>
          <w:rFonts w:ascii="Museo Sans 300" w:hAnsi="Museo Sans 300"/>
          <w:sz w:val="20"/>
          <w:szCs w:val="20"/>
          <w:lang w:eastAsia="es-SV"/>
        </w:rPr>
        <w:t xml:space="preserve">, de fecha </w:t>
      </w:r>
      <w:r w:rsidR="001B717D">
        <w:rPr>
          <w:rFonts w:ascii="Museo Sans 300" w:hAnsi="Museo Sans 300"/>
          <w:sz w:val="20"/>
          <w:szCs w:val="20"/>
          <w:lang w:eastAsia="es-SV"/>
        </w:rPr>
        <w:t>nueve</w:t>
      </w:r>
      <w:r w:rsidR="00DB2277">
        <w:rPr>
          <w:rFonts w:ascii="Museo Sans 300" w:hAnsi="Museo Sans 300"/>
          <w:sz w:val="20"/>
          <w:szCs w:val="20"/>
          <w:lang w:eastAsia="es-SV"/>
        </w:rPr>
        <w:t xml:space="preserve"> de</w:t>
      </w:r>
      <w:r w:rsidR="001B717D">
        <w:rPr>
          <w:rFonts w:ascii="Museo Sans 300" w:hAnsi="Museo Sans 300"/>
          <w:sz w:val="20"/>
          <w:szCs w:val="20"/>
          <w:lang w:eastAsia="es-SV"/>
        </w:rPr>
        <w:t xml:space="preserve"> mayo de este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654A2C67" w14:textId="69964E3F" w:rsidR="00C31017" w:rsidRDefault="00C31017" w:rsidP="00DD10EE">
      <w:pPr>
        <w:pStyle w:val="Prrafodelista"/>
        <w:tabs>
          <w:tab w:val="left" w:pos="426"/>
        </w:tabs>
        <w:ind w:left="426"/>
        <w:jc w:val="both"/>
        <w:rPr>
          <w:rFonts w:ascii="Museo Sans 300" w:hAnsi="Museo Sans 300"/>
          <w:sz w:val="20"/>
          <w:szCs w:val="20"/>
          <w:lang w:eastAsia="es-SV"/>
        </w:rPr>
      </w:pPr>
    </w:p>
    <w:p w14:paraId="7D797EF7" w14:textId="3E78D51F" w:rsidR="00263E33"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981D41">
        <w:rPr>
          <w:rFonts w:ascii="Museo Sans 500" w:hAnsi="Museo Sans 500"/>
          <w:b/>
          <w:bCs/>
          <w:sz w:val="20"/>
          <w:szCs w:val="20"/>
        </w:rPr>
        <w:t>Apertura</w:t>
      </w:r>
      <w:r w:rsidR="006662C8" w:rsidRPr="00981D41">
        <w:rPr>
          <w:rFonts w:ascii="Museo Sans 500" w:hAnsi="Museo Sans 500"/>
          <w:b/>
          <w:bCs/>
          <w:sz w:val="20"/>
          <w:szCs w:val="20"/>
        </w:rPr>
        <w:t xml:space="preserve"> </w:t>
      </w:r>
      <w:r w:rsidRPr="00981D41">
        <w:rPr>
          <w:rFonts w:ascii="Museo Sans 500" w:hAnsi="Museo Sans 500"/>
          <w:b/>
          <w:bCs/>
          <w:sz w:val="20"/>
          <w:szCs w:val="20"/>
        </w:rPr>
        <w:t>a</w:t>
      </w:r>
      <w:r w:rsidR="006662C8" w:rsidRPr="00981D41">
        <w:rPr>
          <w:rFonts w:ascii="Museo Sans 500" w:hAnsi="Museo Sans 500"/>
          <w:b/>
          <w:bCs/>
          <w:sz w:val="20"/>
          <w:szCs w:val="20"/>
        </w:rPr>
        <w:t xml:space="preserve"> </w:t>
      </w:r>
      <w:r w:rsidRPr="00981D41">
        <w:rPr>
          <w:rFonts w:ascii="Museo Sans 500" w:hAnsi="Museo Sans 500"/>
          <w:b/>
          <w:bCs/>
          <w:sz w:val="20"/>
          <w:szCs w:val="20"/>
        </w:rPr>
        <w:t>pruebas</w:t>
      </w:r>
      <w:r w:rsidR="00A34E61" w:rsidRPr="00981D41">
        <w:rPr>
          <w:rFonts w:ascii="Museo Sans 500" w:hAnsi="Museo Sans 500"/>
          <w:b/>
          <w:bCs/>
          <w:sz w:val="20"/>
          <w:szCs w:val="20"/>
        </w:rPr>
        <w:t>, informe técnico y alegatos</w:t>
      </w:r>
    </w:p>
    <w:p w14:paraId="3C94CCEB" w14:textId="61D4CBE6" w:rsidR="00344012" w:rsidRDefault="00344012" w:rsidP="00344012">
      <w:pPr>
        <w:pStyle w:val="Prrafodelista"/>
        <w:ind w:left="709"/>
        <w:jc w:val="both"/>
        <w:rPr>
          <w:rFonts w:ascii="Museo Sans 500" w:hAnsi="Museo Sans 500"/>
          <w:b/>
          <w:bCs/>
          <w:sz w:val="20"/>
          <w:szCs w:val="20"/>
        </w:rPr>
      </w:pPr>
    </w:p>
    <w:p w14:paraId="4EEFD408" w14:textId="53328C9C" w:rsidR="00344012" w:rsidRPr="00981D41" w:rsidRDefault="00344012" w:rsidP="00344012">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Por medio del acuerdo N.° E-</w:t>
      </w:r>
      <w:r w:rsidR="001B717D">
        <w:rPr>
          <w:rFonts w:ascii="Museo Sans 300" w:hAnsi="Museo Sans 300"/>
          <w:sz w:val="20"/>
          <w:szCs w:val="20"/>
        </w:rPr>
        <w:t>0386</w:t>
      </w:r>
      <w:r w:rsidRPr="00981D41">
        <w:rPr>
          <w:rFonts w:ascii="Museo Sans 300" w:hAnsi="Museo Sans 300"/>
          <w:sz w:val="20"/>
          <w:szCs w:val="20"/>
        </w:rPr>
        <w:t>-202</w:t>
      </w:r>
      <w:r w:rsidR="001B717D">
        <w:rPr>
          <w:rFonts w:ascii="Museo Sans 300" w:hAnsi="Museo Sans 300"/>
          <w:sz w:val="20"/>
          <w:szCs w:val="20"/>
        </w:rPr>
        <w:t>3</w:t>
      </w:r>
      <w:r w:rsidRPr="00981D41">
        <w:rPr>
          <w:rFonts w:ascii="Museo Sans 300" w:hAnsi="Museo Sans 300"/>
          <w:sz w:val="20"/>
          <w:szCs w:val="20"/>
        </w:rPr>
        <w:t xml:space="preserve">-CAU, de fecha </w:t>
      </w:r>
      <w:r w:rsidR="001B717D">
        <w:rPr>
          <w:rFonts w:ascii="Museo Sans 300" w:hAnsi="Museo Sans 300"/>
          <w:sz w:val="20"/>
          <w:szCs w:val="20"/>
        </w:rPr>
        <w:t>diecisiete de mayo</w:t>
      </w:r>
      <w:r w:rsidRPr="00981D41">
        <w:rPr>
          <w:rFonts w:ascii="Museo Sans 300" w:hAnsi="Museo Sans 300"/>
          <w:sz w:val="20"/>
          <w:szCs w:val="20"/>
        </w:rPr>
        <w:t xml:space="preserve"> de</w:t>
      </w:r>
      <w:r w:rsidR="001B717D">
        <w:rPr>
          <w:rFonts w:ascii="Museo Sans 300" w:hAnsi="Museo Sans 300"/>
          <w:sz w:val="20"/>
          <w:szCs w:val="20"/>
        </w:rPr>
        <w:t>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61A62353" w14:textId="77777777" w:rsidR="00344012" w:rsidRPr="00981D41" w:rsidRDefault="00344012" w:rsidP="00344012">
      <w:pPr>
        <w:pStyle w:val="Prrafodelista"/>
        <w:tabs>
          <w:tab w:val="left" w:pos="426"/>
        </w:tabs>
        <w:ind w:left="426"/>
        <w:jc w:val="both"/>
        <w:rPr>
          <w:rStyle w:val="normaltextrun"/>
          <w:rFonts w:ascii="Museo Sans 300" w:eastAsia="Museo Sans" w:hAnsi="Museo Sans 300" w:cs="Segoe UI"/>
          <w:sz w:val="20"/>
          <w:szCs w:val="20"/>
        </w:rPr>
      </w:pPr>
    </w:p>
    <w:p w14:paraId="57170C6B" w14:textId="449B2CF6" w:rsidR="00953ACA" w:rsidRDefault="00953ACA" w:rsidP="00953ACA">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condición irregular atribuida a</w:t>
      </w:r>
      <w:r>
        <w:rPr>
          <w:rFonts w:ascii="Museo Sans 300" w:hAnsi="Museo Sans 300"/>
          <w:sz w:val="20"/>
          <w:szCs w:val="20"/>
          <w:lang w:val="es-SV"/>
        </w:rPr>
        <w:t xml:space="preserve"> la usuaria</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r w:rsidR="00FE6738">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6BCE8BB6" w14:textId="77777777" w:rsidR="00472A12" w:rsidRDefault="00472A12" w:rsidP="00953ACA">
      <w:pPr>
        <w:pStyle w:val="Prrafodelista"/>
        <w:tabs>
          <w:tab w:val="left" w:pos="426"/>
        </w:tabs>
        <w:ind w:left="426"/>
        <w:jc w:val="both"/>
        <w:rPr>
          <w:rFonts w:ascii="Museo Sans 300" w:hAnsi="Museo Sans 300"/>
          <w:sz w:val="20"/>
          <w:szCs w:val="20"/>
          <w:lang w:val="es-SV"/>
        </w:rPr>
      </w:pPr>
    </w:p>
    <w:p w14:paraId="1893AD5E" w14:textId="25027E67" w:rsidR="00953ACA" w:rsidRDefault="00953ACA" w:rsidP="00953ACA">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6BB7EE23" w14:textId="77777777" w:rsidR="00953ACA" w:rsidRPr="00D1209D" w:rsidRDefault="00953ACA" w:rsidP="00953ACA">
      <w:pPr>
        <w:pStyle w:val="Prrafodelista"/>
        <w:tabs>
          <w:tab w:val="left" w:pos="426"/>
        </w:tabs>
        <w:ind w:left="426"/>
        <w:jc w:val="both"/>
        <w:rPr>
          <w:rFonts w:ascii="Museo Sans 300" w:hAnsi="Museo Sans 300"/>
          <w:sz w:val="20"/>
          <w:szCs w:val="20"/>
          <w:lang w:val="es-SV"/>
        </w:rPr>
      </w:pPr>
    </w:p>
    <w:p w14:paraId="0EB01A94" w14:textId="1D90CE53" w:rsidR="001B717D" w:rsidRDefault="001B717D" w:rsidP="001B717D">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 la usuaria</w:t>
      </w:r>
      <w:r w:rsidRPr="24487779">
        <w:rPr>
          <w:rFonts w:ascii="Museo Sans 300" w:hAnsi="Museo Sans 300"/>
          <w:sz w:val="20"/>
          <w:szCs w:val="20"/>
        </w:rPr>
        <w:t xml:space="preserve"> los días </w:t>
      </w:r>
      <w:r>
        <w:rPr>
          <w:rFonts w:ascii="Museo Sans 300" w:hAnsi="Museo Sans 300"/>
          <w:sz w:val="20"/>
          <w:szCs w:val="20"/>
        </w:rPr>
        <w:t>veintiséis y veintinueve de mayo de este año,</w:t>
      </w:r>
      <w:r w:rsidRPr="24487779">
        <w:rPr>
          <w:rStyle w:val="normaltextrun"/>
          <w:rFonts w:ascii="Museo Sans 300" w:eastAsia="Museo Sans" w:hAnsi="Museo Sans 300" w:cs="Segoe UI"/>
          <w:sz w:val="20"/>
          <w:szCs w:val="20"/>
        </w:rPr>
        <w:t xml:space="preserve"> respectivamente, por lo que el plazo</w:t>
      </w:r>
      <w:r>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 en el mismo orden, los días</w:t>
      </w:r>
      <w:r>
        <w:rPr>
          <w:rStyle w:val="normaltextrun"/>
          <w:rFonts w:ascii="Museo Sans 300" w:eastAsia="Museo Sans" w:hAnsi="Museo Sans 300" w:cs="Segoe UI"/>
          <w:sz w:val="20"/>
          <w:szCs w:val="20"/>
        </w:rPr>
        <w:t xml:space="preserve"> </w:t>
      </w:r>
      <w:r w:rsidR="00E662D4">
        <w:rPr>
          <w:rStyle w:val="normaltextrun"/>
          <w:rFonts w:ascii="Museo Sans 300" w:eastAsia="Museo Sans" w:hAnsi="Museo Sans 300" w:cs="Segoe UI"/>
          <w:sz w:val="20"/>
          <w:szCs w:val="20"/>
        </w:rPr>
        <w:t>veintidós y veintitrés de junio del presente año.</w:t>
      </w:r>
    </w:p>
    <w:p w14:paraId="63BBF7C6" w14:textId="77777777" w:rsidR="001B717D" w:rsidRDefault="001B717D" w:rsidP="00344012">
      <w:pPr>
        <w:pStyle w:val="Prrafodelista"/>
        <w:tabs>
          <w:tab w:val="left" w:pos="426"/>
        </w:tabs>
        <w:ind w:left="426"/>
        <w:jc w:val="both"/>
        <w:rPr>
          <w:rFonts w:ascii="Museo Sans 300" w:hAnsi="Museo Sans 300"/>
          <w:sz w:val="20"/>
          <w:szCs w:val="20"/>
        </w:rPr>
      </w:pPr>
    </w:p>
    <w:p w14:paraId="3C488AB4" w14:textId="77777777" w:rsidR="00344012" w:rsidRDefault="00344012" w:rsidP="00344012">
      <w:pPr>
        <w:pStyle w:val="paragraph"/>
        <w:spacing w:before="0" w:after="0"/>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3B9F126B" w14:textId="609260DF" w:rsidR="00344012" w:rsidRPr="00344012" w:rsidRDefault="00344012" w:rsidP="00344012">
      <w:pPr>
        <w:pStyle w:val="Prrafodelista"/>
        <w:ind w:left="709"/>
        <w:jc w:val="both"/>
        <w:rPr>
          <w:rFonts w:ascii="Museo Sans 500" w:hAnsi="Museo Sans 500"/>
          <w:b/>
          <w:bCs/>
          <w:sz w:val="20"/>
          <w:szCs w:val="20"/>
          <w:lang w:val="es-SV"/>
        </w:rPr>
      </w:pPr>
    </w:p>
    <w:p w14:paraId="4D2B9D1A" w14:textId="765C89FF" w:rsidR="00344012" w:rsidRPr="00981D41" w:rsidRDefault="00344012" w:rsidP="00DA6B05">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Informe técnico</w:t>
      </w:r>
    </w:p>
    <w:p w14:paraId="3908B3FB" w14:textId="76C72F2C" w:rsidR="00263E33" w:rsidRPr="00981D41" w:rsidRDefault="006662C8" w:rsidP="00263E33">
      <w:pPr>
        <w:pStyle w:val="Prrafodelista"/>
        <w:tabs>
          <w:tab w:val="left" w:pos="426"/>
        </w:tabs>
        <w:ind w:left="426"/>
        <w:jc w:val="both"/>
        <w:rPr>
          <w:rFonts w:ascii="Museo Sans 300" w:hAnsi="Museo Sans 300"/>
          <w:sz w:val="20"/>
          <w:szCs w:val="20"/>
        </w:rPr>
      </w:pPr>
      <w:r w:rsidRPr="00981D41">
        <w:rPr>
          <w:rFonts w:ascii="Museo Sans 300" w:hAnsi="Museo Sans 300"/>
          <w:sz w:val="20"/>
          <w:szCs w:val="20"/>
        </w:rPr>
        <w:t xml:space="preserve"> </w:t>
      </w:r>
    </w:p>
    <w:p w14:paraId="2AD390A8" w14:textId="2EC1BAC1" w:rsidR="00703CAD" w:rsidRDefault="00703CAD" w:rsidP="00703CAD">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E662D4">
        <w:rPr>
          <w:rFonts w:ascii="Museo Sans 300" w:hAnsi="Museo Sans 300"/>
          <w:sz w:val="20"/>
          <w:szCs w:val="20"/>
        </w:rPr>
        <w:t>dieciocho</w:t>
      </w:r>
      <w:r w:rsidRPr="005D2EC9">
        <w:rPr>
          <w:rFonts w:ascii="Museo Sans 300" w:hAnsi="Museo Sans 300"/>
          <w:sz w:val="20"/>
          <w:szCs w:val="20"/>
        </w:rPr>
        <w:t xml:space="preserve"> de</w:t>
      </w:r>
      <w:r w:rsidR="00E662D4">
        <w:rPr>
          <w:rFonts w:ascii="Museo Sans 300" w:hAnsi="Museo Sans 300"/>
          <w:sz w:val="20"/>
          <w:szCs w:val="20"/>
        </w:rPr>
        <w:t xml:space="preserve"> julio de este año</w:t>
      </w:r>
      <w:r w:rsidRPr="005D2EC9">
        <w:rPr>
          <w:rFonts w:ascii="Museo Sans 300" w:hAnsi="Museo Sans 300"/>
          <w:sz w:val="20"/>
          <w:szCs w:val="20"/>
          <w:lang w:val="es-SV"/>
        </w:rPr>
        <w:t>, el CAU rindió el informe técnico N.° IT-</w:t>
      </w:r>
      <w:r w:rsidR="00E662D4">
        <w:rPr>
          <w:rFonts w:ascii="Museo Sans 300" w:hAnsi="Museo Sans 300"/>
          <w:sz w:val="20"/>
          <w:szCs w:val="20"/>
          <w:lang w:val="es-SV"/>
        </w:rPr>
        <w:t>0184-CAU-23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5693A351" w14:textId="78ED44AC" w:rsidR="004E06A3" w:rsidRDefault="004E06A3" w:rsidP="00703CAD">
      <w:pPr>
        <w:pStyle w:val="Prrafodelista"/>
        <w:tabs>
          <w:tab w:val="left" w:pos="426"/>
        </w:tabs>
        <w:ind w:left="426"/>
        <w:jc w:val="both"/>
        <w:rPr>
          <w:rFonts w:ascii="Museo Sans 300" w:hAnsi="Museo Sans 300"/>
          <w:sz w:val="20"/>
          <w:szCs w:val="20"/>
          <w:lang w:val="es-SV"/>
        </w:rPr>
      </w:pPr>
    </w:p>
    <w:p w14:paraId="08CC812A" w14:textId="01AAEDAA" w:rsidR="008931FC"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156C51A0" w14:textId="490E0A85" w:rsidR="005907B9" w:rsidRPr="00FE6738" w:rsidRDefault="00FE6738" w:rsidP="00E24456">
      <w:pPr>
        <w:spacing w:after="0" w:line="240" w:lineRule="auto"/>
        <w:ind w:left="426"/>
        <w:jc w:val="both"/>
        <w:rPr>
          <w:rFonts w:ascii="Museo Sans 300" w:hAnsi="Museo Sans 300"/>
          <w:sz w:val="20"/>
          <w:szCs w:val="20"/>
        </w:rPr>
      </w:pP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t>xxx</w:t>
      </w:r>
    </w:p>
    <w:p w14:paraId="2444F45E" w14:textId="58DE6BA1" w:rsidR="005907B9" w:rsidRDefault="005907B9" w:rsidP="005907B9">
      <w:pPr>
        <w:spacing w:after="0" w:line="240" w:lineRule="auto"/>
        <w:ind w:left="426"/>
        <w:jc w:val="center"/>
        <w:rPr>
          <w:rFonts w:ascii="Museo Sans 300" w:hAnsi="Museo Sans 300"/>
          <w:sz w:val="20"/>
          <w:szCs w:val="20"/>
          <w:u w:val="single"/>
        </w:rPr>
      </w:pPr>
    </w:p>
    <w:p w14:paraId="30E4DBBB" w14:textId="5E8F6D5D" w:rsidR="00AB4EE9" w:rsidRDefault="00AB4EE9" w:rsidP="007D65C8">
      <w:pPr>
        <w:spacing w:after="0" w:line="240" w:lineRule="auto"/>
        <w:ind w:left="426"/>
        <w:jc w:val="both"/>
        <w:rPr>
          <w:rFonts w:ascii="Museo Sans 300" w:hAnsi="Museo Sans 300"/>
          <w:sz w:val="20"/>
          <w:szCs w:val="20"/>
          <w:u w:val="single"/>
        </w:rPr>
      </w:pPr>
      <w:bookmarkStart w:id="1" w:name="_Hlk78192968"/>
    </w:p>
    <w:p w14:paraId="2676CAE5" w14:textId="6626BC0D"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8DDE402" w14:textId="562C9A1D" w:rsidR="00595453" w:rsidRPr="00595453" w:rsidRDefault="008B7A00" w:rsidP="00595453">
      <w:pPr>
        <w:ind w:left="709" w:right="709"/>
        <w:jc w:val="both"/>
        <w:rPr>
          <w:rFonts w:ascii="Museo 300" w:eastAsia="Arial" w:hAnsi="Museo 300"/>
          <w:color w:val="000000"/>
          <w:sz w:val="16"/>
          <w:szCs w:val="16"/>
          <w:lang w:val="es-MX"/>
        </w:rPr>
      </w:pPr>
      <w:r w:rsidRPr="00595453">
        <w:rPr>
          <w:rFonts w:ascii="Museo 300" w:hAnsi="Museo 300"/>
          <w:color w:val="000000" w:themeColor="text1"/>
          <w:sz w:val="16"/>
          <w:szCs w:val="16"/>
        </w:rPr>
        <w:t>[…]</w:t>
      </w:r>
      <w:r w:rsidR="006662C8" w:rsidRPr="00595453">
        <w:rPr>
          <w:rFonts w:ascii="Museo 300" w:hAnsi="Museo 300"/>
          <w:color w:val="000000" w:themeColor="text1"/>
          <w:sz w:val="16"/>
          <w:szCs w:val="16"/>
        </w:rPr>
        <w:t xml:space="preserve"> </w:t>
      </w:r>
    </w:p>
    <w:p w14:paraId="51A61ABA" w14:textId="6BCC1043" w:rsidR="0094554F" w:rsidRDefault="00AB4EE9" w:rsidP="00AB4EE9">
      <w:pPr>
        <w:ind w:left="709" w:right="709"/>
        <w:rPr>
          <w:rFonts w:ascii="Museo 300" w:hAnsi="Museo 300"/>
          <w:noProof/>
          <w:sz w:val="16"/>
          <w:szCs w:val="16"/>
        </w:rPr>
      </w:pPr>
      <w:r>
        <w:rPr>
          <w:rFonts w:ascii="Museo 300" w:hAnsi="Museo 300"/>
          <w:noProof/>
          <w:sz w:val="16"/>
          <w:szCs w:val="16"/>
        </w:rPr>
        <w:t>(…)</w:t>
      </w:r>
    </w:p>
    <w:p w14:paraId="628B4CD6" w14:textId="4A4AD6C3" w:rsidR="00AB4EE9" w:rsidRPr="00AB4EE9" w:rsidRDefault="00AB4EE9" w:rsidP="00AB4EE9">
      <w:pPr>
        <w:ind w:left="709" w:right="709"/>
        <w:jc w:val="both"/>
        <w:rPr>
          <w:rFonts w:ascii="Museo 300" w:hAnsi="Museo 300" w:cs="Segoe UI"/>
          <w:sz w:val="16"/>
          <w:szCs w:val="16"/>
        </w:rPr>
      </w:pPr>
      <w:r w:rsidRPr="00AB4EE9">
        <w:rPr>
          <w:rStyle w:val="normaltextrun"/>
          <w:rFonts w:ascii="Museo 300" w:eastAsia="SimSun" w:hAnsi="Museo 300" w:cs="Segoe UI"/>
          <w:sz w:val="16"/>
          <w:szCs w:val="16"/>
        </w:rPr>
        <w:t>Al respecto, el CAU realizó el estudio de las pruebas presentadas por la empresa distribuidora, referentes a las condiciones encontradas al momento de detectar y corregir una presunta condición irregular, destacándose el hecho que en la fotografía n.° 1  se observa un tramo oculto en la fase de la acometida principal del suministro, lo cual supone la existencia de una condición irregular en dicho tramo; sin embargo, en las fotografías 2 y 3 se observan las mediciones de corriente en la fase antes y después del tramo oculto, obteniendo como resultado prácticamente el mismo valor siendo estas 2.03 y 2.02 amperios respectivamente.</w:t>
      </w:r>
      <w:r>
        <w:rPr>
          <w:rStyle w:val="normaltextrun"/>
          <w:rFonts w:ascii="Museo 300" w:eastAsia="SimSun" w:hAnsi="Museo 300" w:cs="Segoe UI"/>
          <w:sz w:val="16"/>
          <w:szCs w:val="16"/>
        </w:rPr>
        <w:t xml:space="preserve"> </w:t>
      </w:r>
    </w:p>
    <w:p w14:paraId="0A410D60" w14:textId="72888DA3" w:rsidR="00AB4EE9" w:rsidRDefault="00AB4EE9" w:rsidP="00AB4EE9">
      <w:pPr>
        <w:ind w:left="709" w:right="709"/>
        <w:jc w:val="both"/>
        <w:rPr>
          <w:rStyle w:val="eop"/>
          <w:rFonts w:ascii="Museo 300" w:eastAsia="SimSun" w:hAnsi="Museo 300"/>
          <w:sz w:val="16"/>
          <w:szCs w:val="16"/>
          <w:shd w:val="clear" w:color="auto" w:fill="FFFFFF"/>
        </w:rPr>
      </w:pPr>
      <w:r w:rsidRPr="00AB4EE9">
        <w:rPr>
          <w:rStyle w:val="normaltextrun"/>
          <w:rFonts w:ascii="Museo 300" w:hAnsi="Museo 300"/>
          <w:sz w:val="16"/>
          <w:szCs w:val="16"/>
          <w:shd w:val="clear" w:color="auto" w:fill="FFFFFF"/>
        </w:rPr>
        <w:t>Es importante mencionar que la empresa distribuidora realizó las mediciones de corriente en la fase de la acometida principal del suministro, ya que no presentó pruebas de una línea directa fuera de medición que estuviese conectada en el tramo oculto.</w:t>
      </w:r>
    </w:p>
    <w:p w14:paraId="3C8966F7" w14:textId="000B58E5" w:rsidR="00AB4EE9" w:rsidRPr="00AB4EE9" w:rsidRDefault="00AB4EE9" w:rsidP="00AB4EE9">
      <w:pPr>
        <w:ind w:left="709" w:right="709"/>
        <w:jc w:val="both"/>
        <w:rPr>
          <w:rFonts w:ascii="Museo 300" w:hAnsi="Museo 300"/>
          <w:sz w:val="16"/>
          <w:szCs w:val="16"/>
        </w:rPr>
      </w:pPr>
      <w:r w:rsidRPr="00AB4EE9">
        <w:rPr>
          <w:rFonts w:ascii="Museo 300" w:hAnsi="Museo 300"/>
          <w:sz w:val="16"/>
          <w:szCs w:val="16"/>
        </w:rPr>
        <w:t xml:space="preserve">Por otro lado, durante la inspección realizada por el CAU, el 4 de julio del 2023, se constató, con previa autorización de la señora </w:t>
      </w:r>
      <w:r w:rsidR="00FE6738">
        <w:rPr>
          <w:rFonts w:ascii="Museo 300" w:hAnsi="Museo 300"/>
          <w:sz w:val="16"/>
          <w:szCs w:val="16"/>
        </w:rPr>
        <w:t>xxx</w:t>
      </w:r>
      <w:r w:rsidRPr="00AB4EE9">
        <w:rPr>
          <w:rFonts w:ascii="Museo 300" w:hAnsi="Museo 300"/>
          <w:sz w:val="16"/>
          <w:szCs w:val="16"/>
        </w:rPr>
        <w:t xml:space="preserve"> y despejando el concreto del tramo oculto de la fase, que no existe condición irregular en dicho tramo, es decir, no se encontró línea intercalada en la fase que estaba siendo ocultada de manera superficial por el concreto. Lo anterior se puede observar en las siguientes fotografías:</w:t>
      </w:r>
    </w:p>
    <w:p w14:paraId="63C8FF01" w14:textId="1EB3E906" w:rsidR="00A9246A" w:rsidRPr="00A9246A" w:rsidRDefault="00A9246A" w:rsidP="00A9246A">
      <w:pPr>
        <w:ind w:left="709" w:right="709"/>
        <w:jc w:val="both"/>
        <w:rPr>
          <w:rFonts w:ascii="Museo 300" w:hAnsi="Museo 300"/>
          <w:sz w:val="16"/>
          <w:szCs w:val="16"/>
        </w:rPr>
      </w:pPr>
      <w:r w:rsidRPr="00A9246A">
        <w:rPr>
          <w:rFonts w:ascii="Museo 300" w:hAnsi="Museo 300"/>
          <w:sz w:val="16"/>
          <w:szCs w:val="16"/>
        </w:rPr>
        <w:t xml:space="preserve">Como se puede observar en las fotografías anteriores, en la inspección realizada por SIGET se pudo evidenciar que no existía condición irregular en el suministro con </w:t>
      </w:r>
      <w:r w:rsidRPr="00A9246A">
        <w:rPr>
          <w:rFonts w:ascii="Museo 300" w:hAnsi="Museo 300"/>
          <w:b/>
          <w:bCs/>
          <w:sz w:val="16"/>
          <w:szCs w:val="16"/>
        </w:rPr>
        <w:t xml:space="preserve">NIC </w:t>
      </w:r>
      <w:r w:rsidR="00FE6738">
        <w:rPr>
          <w:rFonts w:ascii="Museo 300" w:hAnsi="Museo 300"/>
          <w:b/>
          <w:bCs/>
          <w:sz w:val="16"/>
          <w:szCs w:val="16"/>
        </w:rPr>
        <w:t>xxx</w:t>
      </w:r>
      <w:r w:rsidRPr="00A9246A">
        <w:rPr>
          <w:rFonts w:ascii="Museo 300" w:hAnsi="Museo 300"/>
          <w:sz w:val="16"/>
          <w:szCs w:val="16"/>
        </w:rPr>
        <w:t>, puesto que no se detectó la conexión de una línea directa o intercalada fuera de medición en el tramo oculto de la fase en la acometida principal del suministro.</w:t>
      </w:r>
    </w:p>
    <w:p w14:paraId="48246855" w14:textId="3A6F550E" w:rsidR="00D77F9D" w:rsidRPr="00A9246A" w:rsidRDefault="00AB4EE9" w:rsidP="00A9246A">
      <w:pPr>
        <w:ind w:left="709" w:right="709"/>
        <w:jc w:val="both"/>
        <w:rPr>
          <w:rFonts w:ascii="Museo 300" w:hAnsi="Museo 300"/>
          <w:sz w:val="16"/>
          <w:szCs w:val="16"/>
        </w:rPr>
      </w:pPr>
      <w:r w:rsidRPr="00AB4EE9">
        <w:rPr>
          <w:rFonts w:ascii="Museo 300" w:hAnsi="Museo 300"/>
          <w:sz w:val="16"/>
          <w:szCs w:val="16"/>
        </w:rPr>
        <w:t xml:space="preserve">Con base en las pruebas analizadas, y en consideración que no se observaron cambios significativos  en el historial de registros de consumos mensuales del suministro, después de corregida la supuesta condición irregular, lo cual se detalla en la gráfica n.° 1, se establece que la sociedad CAESS no cuenta con la evidencia necesaria que permita determinar que en el suministro en referencia existió una conexión no autorizada, ya sea línea directa o intercalada </w:t>
      </w:r>
      <w:r w:rsidRPr="00AB4EE9">
        <w:rPr>
          <w:rFonts w:ascii="Museo 300" w:hAnsi="Museo 300"/>
          <w:sz w:val="16"/>
          <w:szCs w:val="16"/>
        </w:rPr>
        <w:lastRenderedPageBreak/>
        <w:t xml:space="preserve">fuera de medición en el tramo oculto de la acometida principal del suministro con </w:t>
      </w:r>
      <w:r w:rsidRPr="00AB4EE9">
        <w:rPr>
          <w:rFonts w:ascii="Museo 300" w:hAnsi="Museo 300"/>
          <w:b/>
          <w:bCs/>
          <w:sz w:val="16"/>
          <w:szCs w:val="16"/>
        </w:rPr>
        <w:t xml:space="preserve">NIC </w:t>
      </w:r>
      <w:r w:rsidR="00FE6738">
        <w:rPr>
          <w:rFonts w:ascii="Museo 300" w:hAnsi="Museo 300"/>
          <w:b/>
          <w:bCs/>
          <w:sz w:val="16"/>
          <w:szCs w:val="16"/>
        </w:rPr>
        <w:t>xxx</w:t>
      </w:r>
      <w:r w:rsidRPr="00AB4EE9">
        <w:rPr>
          <w:rFonts w:ascii="Museo 300" w:hAnsi="Museo 300"/>
          <w:sz w:val="16"/>
          <w:szCs w:val="16"/>
        </w:rPr>
        <w:t>, dichas evidencias se presentan en las fotografías 4, 5, 6, 7 y 8 tomadas durante la inspección realizada al lugar por personal de SIGET</w:t>
      </w:r>
      <w:r w:rsidR="000C60D1" w:rsidRPr="00AA1D56">
        <w:rPr>
          <w:rFonts w:ascii="Museo 300" w:hAnsi="Museo 300"/>
          <w:sz w:val="16"/>
          <w:szCs w:val="16"/>
          <w:lang w:val="es-ES_tradnl"/>
        </w:rPr>
        <w:t>.</w:t>
      </w:r>
      <w:r w:rsidR="00EE0A64">
        <w:rPr>
          <w:rFonts w:ascii="Museo 300" w:hAnsi="Museo 300"/>
          <w:color w:val="000000" w:themeColor="text1"/>
          <w:sz w:val="16"/>
          <w:szCs w:val="16"/>
        </w:rPr>
        <w:t xml:space="preserve"> </w:t>
      </w:r>
      <w:r w:rsidR="00E8785B" w:rsidRPr="00517258">
        <w:rPr>
          <w:rFonts w:ascii="Museo 300" w:eastAsia="SimSun" w:hAnsi="Museo 300"/>
          <w:color w:val="000000" w:themeColor="text1"/>
          <w:spacing w:val="-5"/>
          <w:sz w:val="16"/>
          <w:szCs w:val="16"/>
          <w:lang w:val="es-ES"/>
        </w:rPr>
        <w:t>[…]</w:t>
      </w: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0951E287"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6B2B260" w14:textId="25A97D4A" w:rsidR="00C729D8" w:rsidRPr="00C729D8" w:rsidRDefault="00CE05FD" w:rsidP="00C729D8">
      <w:pPr>
        <w:pStyle w:val="Prrafodelista"/>
        <w:numPr>
          <w:ilvl w:val="0"/>
          <w:numId w:val="8"/>
        </w:numPr>
        <w:spacing w:after="200"/>
        <w:ind w:left="1418" w:right="708"/>
        <w:jc w:val="both"/>
        <w:textAlignment w:val="auto"/>
        <w:rPr>
          <w:rFonts w:ascii="Museo 300" w:hAnsi="Museo 300"/>
          <w:sz w:val="16"/>
          <w:szCs w:val="16"/>
        </w:rPr>
      </w:pPr>
      <w:r>
        <w:rPr>
          <w:rFonts w:ascii="Museo 300" w:eastAsia="Museo Sans 300" w:hAnsi="Museo 300" w:cs="Museo Sans 300"/>
          <w:sz w:val="16"/>
          <w:szCs w:val="16"/>
        </w:rPr>
        <w:t>El</w:t>
      </w:r>
      <w:r w:rsidR="00C729D8">
        <w:rPr>
          <w:rFonts w:ascii="Museo 300" w:eastAsia="Museo Sans 300" w:hAnsi="Museo 300" w:cs="Museo Sans 300"/>
          <w:sz w:val="16"/>
          <w:szCs w:val="16"/>
        </w:rPr>
        <w:t xml:space="preserve"> </w:t>
      </w:r>
      <w:r w:rsidR="00C729D8" w:rsidRPr="00C729D8">
        <w:rPr>
          <w:rFonts w:ascii="Museo 300" w:hAnsi="Museo 300"/>
          <w:sz w:val="16"/>
          <w:szCs w:val="16"/>
        </w:rPr>
        <w:t xml:space="preserve">CAU considera que las pruebas presentadas por CAESS no son aceptables, ya que con estas no se ha podido comprobar y demostrar que existió una condición irregular en el suministro identificado con el </w:t>
      </w:r>
      <w:r w:rsidR="00C729D8" w:rsidRPr="00C729D8">
        <w:rPr>
          <w:rFonts w:ascii="Museo 300" w:hAnsi="Museo 300"/>
          <w:b/>
          <w:bCs/>
          <w:sz w:val="16"/>
          <w:szCs w:val="16"/>
        </w:rPr>
        <w:t xml:space="preserve">NIC </w:t>
      </w:r>
      <w:r w:rsidR="00FE6738">
        <w:rPr>
          <w:rFonts w:ascii="Museo 300" w:hAnsi="Museo 300"/>
          <w:b/>
          <w:bCs/>
          <w:sz w:val="16"/>
          <w:szCs w:val="16"/>
        </w:rPr>
        <w:t>xxx</w:t>
      </w:r>
      <w:r w:rsidR="00C729D8" w:rsidRPr="00C729D8">
        <w:rPr>
          <w:rFonts w:ascii="Museo 300" w:hAnsi="Museo 300"/>
          <w:sz w:val="16"/>
          <w:szCs w:val="16"/>
        </w:rPr>
        <w:t>, relacionada con una supuesta conexión de una línea directa o intercalada fuera de medición en un tramo oculto de la fase de la acometida principal, que haya afectado el correcto registro de la energía consumida en el citado suministro.</w:t>
      </w:r>
    </w:p>
    <w:p w14:paraId="59C47C46" w14:textId="71D8E09B" w:rsidR="00DD214C" w:rsidRPr="002048FE" w:rsidRDefault="002048FE" w:rsidP="002048FE">
      <w:pPr>
        <w:pStyle w:val="Prrafodelista"/>
        <w:numPr>
          <w:ilvl w:val="0"/>
          <w:numId w:val="8"/>
        </w:numPr>
        <w:spacing w:after="200"/>
        <w:ind w:left="1418" w:right="708"/>
        <w:jc w:val="both"/>
        <w:textAlignment w:val="auto"/>
        <w:rPr>
          <w:rFonts w:ascii="Museo 300" w:eastAsia="Museo Sans 300" w:hAnsi="Museo 300" w:cs="Museo Sans 300"/>
          <w:b/>
          <w:bCs/>
          <w:sz w:val="16"/>
          <w:szCs w:val="16"/>
        </w:rPr>
      </w:pPr>
      <w:r w:rsidRPr="002048FE">
        <w:rPr>
          <w:rFonts w:ascii="Museo 300" w:hAnsi="Museo 300" w:cs="Arial"/>
          <w:sz w:val="16"/>
          <w:szCs w:val="16"/>
        </w:rPr>
        <w:t xml:space="preserve">Con base en lo expuesto en el presente informe, se determina que es improcedente el cobro por el monto de </w:t>
      </w:r>
      <w:r w:rsidRPr="002048FE">
        <w:rPr>
          <w:rFonts w:ascii="Museo 300" w:hAnsi="Museo 300" w:cs="Arial"/>
          <w:b/>
          <w:bCs/>
          <w:sz w:val="16"/>
          <w:szCs w:val="16"/>
        </w:rPr>
        <w:t>ciento setenta y seis 22/100 dólares de los Estados Unidos de América (USD 176.22) IVA incluido</w:t>
      </w:r>
      <w:r w:rsidRPr="002048FE">
        <w:rPr>
          <w:rFonts w:ascii="Museo 300" w:hAnsi="Museo 300" w:cs="Arial"/>
          <w:sz w:val="16"/>
          <w:szCs w:val="16"/>
        </w:rPr>
        <w:t xml:space="preserve">, correspondiente a </w:t>
      </w:r>
      <w:r w:rsidRPr="002048FE">
        <w:rPr>
          <w:rFonts w:ascii="Museo 300" w:hAnsi="Museo 300" w:cs="Arial"/>
          <w:b/>
          <w:bCs/>
          <w:sz w:val="16"/>
          <w:szCs w:val="16"/>
        </w:rPr>
        <w:t>756 kWh</w:t>
      </w:r>
      <w:r w:rsidRPr="002048FE">
        <w:rPr>
          <w:rFonts w:ascii="Museo 300" w:hAnsi="Museo 300" w:cs="Arial"/>
          <w:sz w:val="16"/>
          <w:szCs w:val="16"/>
        </w:rPr>
        <w:t>,</w:t>
      </w:r>
      <w:r w:rsidRPr="002048FE">
        <w:rPr>
          <w:rFonts w:ascii="Museo 300" w:hAnsi="Museo 300" w:cs="Arial"/>
          <w:b/>
          <w:bCs/>
          <w:sz w:val="16"/>
          <w:szCs w:val="16"/>
        </w:rPr>
        <w:t xml:space="preserve"> </w:t>
      </w:r>
      <w:r w:rsidRPr="002048FE">
        <w:rPr>
          <w:rFonts w:ascii="Museo 300" w:hAnsi="Museo 300" w:cs="Arial"/>
          <w:sz w:val="16"/>
          <w:szCs w:val="16"/>
        </w:rPr>
        <w:t xml:space="preserve">que la sociedad CAESS ha efectuado en concepto de </w:t>
      </w:r>
      <w:r w:rsidRPr="002048FE">
        <w:rPr>
          <w:rFonts w:ascii="Museo 300" w:hAnsi="Museo 300" w:cs="Arial"/>
          <w:b/>
          <w:bCs/>
          <w:sz w:val="16"/>
          <w:szCs w:val="16"/>
        </w:rPr>
        <w:t>energía consumida y no facturada</w:t>
      </w:r>
      <w:r w:rsidRPr="002048FE">
        <w:rPr>
          <w:rFonts w:ascii="Museo 300" w:hAnsi="Museo 300" w:cs="Arial"/>
          <w:sz w:val="16"/>
          <w:szCs w:val="16"/>
        </w:rPr>
        <w:t xml:space="preserve"> en el suministro de energía eléctrica identificado con el </w:t>
      </w:r>
      <w:r w:rsidRPr="002048FE">
        <w:rPr>
          <w:rFonts w:ascii="Museo 300" w:hAnsi="Museo 300" w:cs="Arial"/>
          <w:b/>
          <w:bCs/>
          <w:sz w:val="16"/>
          <w:szCs w:val="16"/>
        </w:rPr>
        <w:t xml:space="preserve">NIC </w:t>
      </w:r>
      <w:r w:rsidR="00FE6738">
        <w:rPr>
          <w:rFonts w:ascii="Museo 300" w:hAnsi="Museo 300" w:cs="Arial"/>
          <w:b/>
          <w:bCs/>
          <w:sz w:val="16"/>
          <w:szCs w:val="16"/>
        </w:rPr>
        <w:t>xxx</w:t>
      </w:r>
      <w:r w:rsidRPr="002048FE">
        <w:rPr>
          <w:rFonts w:ascii="Museo 300" w:hAnsi="Museo 300" w:cs="Arial"/>
          <w:sz w:val="16"/>
          <w:szCs w:val="16"/>
        </w:rPr>
        <w:t xml:space="preserve">, a nombre del señor </w:t>
      </w:r>
      <w:r w:rsidR="002F1997">
        <w:rPr>
          <w:rFonts w:ascii="Museo 300" w:hAnsi="Museo 300" w:cs="Arial"/>
          <w:sz w:val="16"/>
          <w:szCs w:val="16"/>
        </w:rPr>
        <w:t>xxx</w:t>
      </w:r>
      <w:r w:rsidR="007905AC" w:rsidRPr="002048FE">
        <w:rPr>
          <w:rFonts w:ascii="Museo 300" w:hAnsi="Museo 300"/>
          <w:b/>
          <w:bCs/>
          <w:sz w:val="16"/>
          <w:szCs w:val="16"/>
        </w:rPr>
        <w:t xml:space="preserve"> </w:t>
      </w:r>
      <w:r w:rsidR="00DD214C" w:rsidRPr="002048FE">
        <w:rPr>
          <w:rFonts w:ascii="Museo 300" w:hAnsi="Museo 300"/>
          <w:color w:val="000000" w:themeColor="text1"/>
          <w:sz w:val="16"/>
          <w:szCs w:val="16"/>
        </w:rPr>
        <w:t>[…]</w:t>
      </w:r>
    </w:p>
    <w:p w14:paraId="5130D9EA" w14:textId="6994BBD4" w:rsidR="00344012" w:rsidRPr="00981D41" w:rsidRDefault="00D57CC2" w:rsidP="00344012">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Alegatos finales</w:t>
      </w:r>
    </w:p>
    <w:p w14:paraId="0E1156D8" w14:textId="77777777" w:rsidR="00EF168F" w:rsidRDefault="00EF168F" w:rsidP="000D0A1D">
      <w:pPr>
        <w:tabs>
          <w:tab w:val="left" w:pos="426"/>
        </w:tabs>
        <w:spacing w:after="0" w:line="240" w:lineRule="auto"/>
        <w:ind w:left="426"/>
        <w:jc w:val="both"/>
        <w:rPr>
          <w:rFonts w:ascii="Museo Sans 300" w:hAnsi="Museo Sans 300"/>
          <w:sz w:val="20"/>
          <w:szCs w:val="20"/>
        </w:rPr>
      </w:pPr>
    </w:p>
    <w:p w14:paraId="65B68FC7" w14:textId="657600AF" w:rsidR="00F0531B" w:rsidRDefault="00F0531B" w:rsidP="00F0531B">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En cumplimiento de la letra c) del acuerdo N.° E-</w:t>
      </w:r>
      <w:r w:rsidR="001023B1">
        <w:rPr>
          <w:rFonts w:ascii="Museo Sans 300" w:hAnsi="Museo Sans 300"/>
          <w:sz w:val="20"/>
          <w:szCs w:val="20"/>
        </w:rPr>
        <w:t>0386</w:t>
      </w:r>
      <w:r w:rsidRPr="00ED0C0B">
        <w:rPr>
          <w:rFonts w:ascii="Museo Sans 300" w:hAnsi="Museo Sans 300"/>
          <w:sz w:val="20"/>
          <w:szCs w:val="20"/>
        </w:rPr>
        <w:t>-202</w:t>
      </w:r>
      <w:r w:rsidR="001023B1">
        <w:rPr>
          <w:rFonts w:ascii="Museo Sans 300" w:hAnsi="Museo Sans 300"/>
          <w:sz w:val="20"/>
          <w:szCs w:val="20"/>
        </w:rPr>
        <w:t>3</w:t>
      </w:r>
      <w:r w:rsidRPr="00ED0C0B">
        <w:rPr>
          <w:rFonts w:ascii="Museo Sans 300" w:hAnsi="Museo Sans 300"/>
          <w:sz w:val="20"/>
          <w:szCs w:val="20"/>
        </w:rPr>
        <w:t>-CAU, se remitió a las partes copia del informe técnico N.° IT-</w:t>
      </w:r>
      <w:r w:rsidR="00E662D4">
        <w:rPr>
          <w:rFonts w:ascii="Museo Sans 300" w:hAnsi="Museo Sans 300"/>
          <w:sz w:val="20"/>
          <w:szCs w:val="20"/>
        </w:rPr>
        <w:t>0184-CAU-23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27B6AFD8" w14:textId="77777777" w:rsidR="00F0531B" w:rsidRDefault="00F0531B" w:rsidP="00F0531B">
      <w:pPr>
        <w:tabs>
          <w:tab w:val="left" w:pos="567"/>
        </w:tabs>
        <w:spacing w:after="0" w:line="240" w:lineRule="auto"/>
        <w:contextualSpacing/>
        <w:jc w:val="both"/>
        <w:rPr>
          <w:rFonts w:ascii="Museo Sans 300" w:hAnsi="Museo Sans 300"/>
          <w:sz w:val="20"/>
          <w:szCs w:val="20"/>
        </w:rPr>
      </w:pPr>
    </w:p>
    <w:p w14:paraId="2684B030" w14:textId="63F9A747" w:rsidR="00F0531B" w:rsidRDefault="00F0531B" w:rsidP="00F0531B">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w:t>
      </w:r>
      <w:r w:rsidRPr="008809F7">
        <w:rPr>
          <w:rFonts w:ascii="Museo Sans 300" w:hAnsi="Museo Sans 300" w:cs="Segoe UI"/>
          <w:sz w:val="20"/>
          <w:szCs w:val="20"/>
        </w:rPr>
        <w:t>a la</w:t>
      </w:r>
      <w:r>
        <w:rPr>
          <w:rFonts w:ascii="Museo Sans 300" w:hAnsi="Museo Sans 300" w:cs="Segoe UI"/>
          <w:sz w:val="20"/>
          <w:szCs w:val="20"/>
        </w:rPr>
        <w:t xml:space="preserve">s partes el día </w:t>
      </w:r>
      <w:r w:rsidR="001023B1">
        <w:rPr>
          <w:rFonts w:ascii="Museo Sans 300" w:hAnsi="Museo Sans 300" w:cs="Segoe UI"/>
          <w:sz w:val="20"/>
          <w:szCs w:val="20"/>
        </w:rPr>
        <w:t>veintiuno</w:t>
      </w:r>
      <w:r>
        <w:rPr>
          <w:rFonts w:ascii="Museo Sans 300" w:hAnsi="Museo Sans 300" w:cs="Segoe UI"/>
          <w:sz w:val="20"/>
          <w:szCs w:val="20"/>
        </w:rPr>
        <w:t xml:space="preserve"> de </w:t>
      </w:r>
      <w:r w:rsidR="001023B1">
        <w:rPr>
          <w:rFonts w:ascii="Museo Sans 300" w:hAnsi="Museo Sans 300" w:cs="Segoe UI"/>
          <w:sz w:val="20"/>
          <w:szCs w:val="20"/>
        </w:rPr>
        <w:t>julio del presente año</w:t>
      </w:r>
      <w:r>
        <w:rPr>
          <w:rFonts w:ascii="Museo Sans 300" w:hAnsi="Museo Sans 300" w:cs="Segoe UI"/>
          <w:sz w:val="20"/>
          <w:szCs w:val="20"/>
        </w:rPr>
        <w:t xml:space="preserve">, </w:t>
      </w:r>
      <w:r w:rsidRPr="008809F7">
        <w:rPr>
          <w:rFonts w:ascii="Museo Sans 300" w:hAnsi="Museo Sans 300" w:cs="Segoe UI"/>
          <w:sz w:val="20"/>
          <w:szCs w:val="20"/>
        </w:rPr>
        <w:t>por lo que el plazo finalizó</w:t>
      </w:r>
      <w:r>
        <w:rPr>
          <w:rFonts w:ascii="Museo Sans 300" w:hAnsi="Museo Sans 300" w:cs="Segoe UI"/>
          <w:sz w:val="20"/>
          <w:szCs w:val="20"/>
        </w:rPr>
        <w:t xml:space="preserve"> el día diez de </w:t>
      </w:r>
      <w:r w:rsidR="001023B1">
        <w:rPr>
          <w:rFonts w:ascii="Museo Sans 300" w:hAnsi="Museo Sans 300" w:cs="Segoe UI"/>
          <w:sz w:val="20"/>
          <w:szCs w:val="20"/>
        </w:rPr>
        <w:t>agosto</w:t>
      </w:r>
      <w:r>
        <w:rPr>
          <w:rFonts w:ascii="Museo Sans 300" w:hAnsi="Museo Sans 300" w:cs="Segoe UI"/>
          <w:sz w:val="20"/>
          <w:szCs w:val="20"/>
        </w:rPr>
        <w:t xml:space="preserve"> de</w:t>
      </w:r>
      <w:r w:rsidR="001023B1">
        <w:rPr>
          <w:rFonts w:ascii="Museo Sans 300" w:hAnsi="Museo Sans 300" w:cs="Segoe UI"/>
          <w:sz w:val="20"/>
          <w:szCs w:val="20"/>
        </w:rPr>
        <w:t xml:space="preserve"> este año</w:t>
      </w:r>
      <w:r>
        <w:rPr>
          <w:rFonts w:ascii="Museo Sans 300" w:hAnsi="Museo Sans 300" w:cs="Segoe UI"/>
          <w:sz w:val="20"/>
          <w:szCs w:val="20"/>
        </w:rPr>
        <w:t>.</w:t>
      </w:r>
    </w:p>
    <w:p w14:paraId="04D6E413" w14:textId="77777777" w:rsidR="00F0531B" w:rsidRDefault="00F0531B" w:rsidP="00F0531B">
      <w:pPr>
        <w:pStyle w:val="Prrafodelista"/>
        <w:tabs>
          <w:tab w:val="left" w:pos="426"/>
        </w:tabs>
        <w:ind w:left="426"/>
        <w:jc w:val="both"/>
        <w:rPr>
          <w:rFonts w:ascii="Museo Sans 300" w:hAnsi="Museo Sans 300" w:cs="Segoe UI"/>
          <w:sz w:val="20"/>
          <w:szCs w:val="20"/>
        </w:rPr>
      </w:pPr>
    </w:p>
    <w:p w14:paraId="31F24332" w14:textId="77777777" w:rsidR="00F0531B" w:rsidRDefault="00F0531B" w:rsidP="00F0531B">
      <w:pPr>
        <w:pStyle w:val="paragraph"/>
        <w:spacing w:before="0" w:after="0"/>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0684C729" w14:textId="77777777" w:rsidR="00F0531B" w:rsidRDefault="00F0531B" w:rsidP="000D0A1D">
      <w:pPr>
        <w:tabs>
          <w:tab w:val="left" w:pos="426"/>
        </w:tabs>
        <w:spacing w:after="0" w:line="240" w:lineRule="auto"/>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7B9330DF"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8C6D24C" w14:textId="77777777" w:rsidR="001023B1" w:rsidRDefault="001023B1" w:rsidP="006F3714">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5324A9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63BE3A" w14:textId="6DD2C28B" w:rsidR="00C31017" w:rsidRDefault="00C31017" w:rsidP="00BD38EB">
      <w:pPr>
        <w:autoSpaceDE w:val="0"/>
        <w:spacing w:after="0" w:line="240" w:lineRule="auto"/>
        <w:ind w:left="426"/>
        <w:jc w:val="both"/>
        <w:rPr>
          <w:rFonts w:ascii="Museo Sans 300" w:hAnsi="Museo Sans 300" w:cs="Times New Roman"/>
          <w:sz w:val="20"/>
          <w:szCs w:val="20"/>
          <w:lang w:eastAsia="es-SV"/>
        </w:rPr>
      </w:pPr>
    </w:p>
    <w:p w14:paraId="5BE72D52" w14:textId="77777777" w:rsidR="00472A12" w:rsidRDefault="00472A12"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4EC29BB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ADCE87E" w14:textId="55D38AFB" w:rsidR="00472A12" w:rsidRDefault="00472A12" w:rsidP="004E572D">
      <w:pPr>
        <w:autoSpaceDE w:val="0"/>
        <w:spacing w:after="0" w:line="240" w:lineRule="auto"/>
        <w:ind w:left="426"/>
        <w:jc w:val="both"/>
        <w:rPr>
          <w:rFonts w:ascii="Museo Sans 300" w:hAnsi="Museo Sans 300" w:cs="Times New Roman"/>
          <w:sz w:val="20"/>
          <w:szCs w:val="20"/>
          <w:lang w:eastAsia="es-SV"/>
        </w:rPr>
      </w:pPr>
    </w:p>
    <w:p w14:paraId="2F879640" w14:textId="7F9BF1A2" w:rsidR="00670783" w:rsidRDefault="00670783" w:rsidP="004E572D">
      <w:pPr>
        <w:autoSpaceDE w:val="0"/>
        <w:spacing w:after="0" w:line="240" w:lineRule="auto"/>
        <w:ind w:left="426"/>
        <w:jc w:val="both"/>
        <w:rPr>
          <w:rFonts w:ascii="Museo Sans 300" w:hAnsi="Museo Sans 300" w:cs="Times New Roman"/>
          <w:sz w:val="20"/>
          <w:szCs w:val="20"/>
          <w:lang w:eastAsia="es-SV"/>
        </w:rPr>
      </w:pPr>
    </w:p>
    <w:p w14:paraId="1C91D2A2" w14:textId="77777777" w:rsidR="00670783" w:rsidRDefault="00670783" w:rsidP="004E572D">
      <w:pPr>
        <w:autoSpaceDE w:val="0"/>
        <w:spacing w:after="0" w:line="240" w:lineRule="auto"/>
        <w:ind w:left="426"/>
        <w:jc w:val="both"/>
        <w:rPr>
          <w:rFonts w:ascii="Museo Sans 300" w:hAnsi="Museo Sans 300" w:cs="Times New Roman"/>
          <w:sz w:val="20"/>
          <w:szCs w:val="20"/>
          <w:lang w:eastAsia="es-SV"/>
        </w:rPr>
      </w:pPr>
    </w:p>
    <w:p w14:paraId="570747C0" w14:textId="77777777" w:rsidR="00FE6738" w:rsidRDefault="00FE6738" w:rsidP="004E572D">
      <w:pPr>
        <w:autoSpaceDE w:val="0"/>
        <w:spacing w:after="0" w:line="240" w:lineRule="auto"/>
        <w:ind w:left="426"/>
        <w:jc w:val="both"/>
        <w:rPr>
          <w:rFonts w:ascii="Museo Sans 300" w:hAnsi="Museo Sans 300" w:cs="Times New Roman"/>
          <w:sz w:val="20"/>
          <w:szCs w:val="20"/>
          <w:lang w:eastAsia="es-SV"/>
        </w:rPr>
      </w:pPr>
    </w:p>
    <w:p w14:paraId="10DEE42C" w14:textId="272E338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0E6797">
        <w:rPr>
          <w:rFonts w:ascii="Museo Sans 500" w:eastAsia="Calibri" w:hAnsi="Museo Sans 500"/>
          <w:b/>
          <w:sz w:val="20"/>
          <w:szCs w:val="20"/>
          <w:lang w:val="es-SV" w:eastAsia="es-SV"/>
        </w:rPr>
        <w:t>CAESS,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0126">
        <w:rPr>
          <w:rFonts w:ascii="Museo Sans 500" w:eastAsia="Calibri" w:hAnsi="Museo Sans 500"/>
          <w:b/>
          <w:sz w:val="20"/>
          <w:szCs w:val="20"/>
          <w:lang w:val="es-SV" w:eastAsia="es-SV"/>
        </w:rPr>
        <w:t>año 202</w:t>
      </w:r>
      <w:r w:rsidR="001023B1">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6C549FAC"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DAA8BC" w14:textId="7F1C904A" w:rsidR="001D349A" w:rsidRDefault="001D349A"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78316636" w14:textId="77777777" w:rsidR="00142E3F"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p>
    <w:p w14:paraId="635B1DC2" w14:textId="5EA4ED53" w:rsidR="00D10C22" w:rsidRDefault="006662C8" w:rsidP="001A4A32">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236F757F" w:rsidR="00551F4C" w:rsidRDefault="00551F4C"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05FB53C5" w14:textId="77777777" w:rsidR="001C1146" w:rsidRPr="00551F4C" w:rsidRDefault="001C1146"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276E57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64E1CC2" w14:textId="77777777" w:rsidR="001772F6" w:rsidRDefault="001772F6"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00527D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FE6738">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4FCC08D7"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595453">
        <w:rPr>
          <w:rFonts w:ascii="Museo Sans 300" w:hAnsi="Museo Sans 300" w:cs="Times New Roman"/>
          <w:sz w:val="20"/>
          <w:szCs w:val="20"/>
        </w:rPr>
        <w:t>IT-</w:t>
      </w:r>
      <w:r w:rsidR="00E662D4">
        <w:rPr>
          <w:rFonts w:ascii="Museo Sans 300" w:hAnsi="Museo Sans 300" w:cs="Times New Roman"/>
          <w:sz w:val="20"/>
          <w:szCs w:val="20"/>
        </w:rPr>
        <w:t>0184-CAU-23</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01D0F9F6" w14:textId="1D4BC08C" w:rsidR="001023B1" w:rsidRPr="00AB4EE9" w:rsidRDefault="00A40385" w:rsidP="001023B1">
      <w:pPr>
        <w:tabs>
          <w:tab w:val="left" w:pos="993"/>
          <w:tab w:val="left" w:pos="9072"/>
        </w:tabs>
        <w:spacing w:line="240" w:lineRule="auto"/>
        <w:ind w:left="993" w:right="709"/>
        <w:jc w:val="both"/>
        <w:rPr>
          <w:rFonts w:ascii="Museo 300" w:hAnsi="Museo 300" w:cs="Segoe UI"/>
          <w:sz w:val="16"/>
          <w:szCs w:val="16"/>
        </w:rPr>
      </w:pPr>
      <w:r w:rsidRPr="000D5A7F">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r w:rsidR="006948CC">
        <w:rPr>
          <w:rFonts w:ascii="Museo 300" w:hAnsi="Museo 300"/>
          <w:color w:val="000000" w:themeColor="text1"/>
          <w:sz w:val="16"/>
          <w:szCs w:val="16"/>
          <w:lang w:val="es-ES"/>
        </w:rPr>
        <w:t>Al</w:t>
      </w:r>
      <w:r w:rsidR="001023B1">
        <w:rPr>
          <w:rFonts w:ascii="Museo 300" w:hAnsi="Museo 300"/>
          <w:color w:val="000000" w:themeColor="text1"/>
          <w:sz w:val="16"/>
          <w:szCs w:val="16"/>
          <w:lang w:val="es-ES"/>
        </w:rPr>
        <w:t xml:space="preserve"> </w:t>
      </w:r>
      <w:r w:rsidR="001023B1" w:rsidRPr="00AB4EE9">
        <w:rPr>
          <w:rStyle w:val="normaltextrun"/>
          <w:rFonts w:ascii="Museo 300" w:eastAsia="SimSun" w:hAnsi="Museo 300" w:cs="Segoe UI"/>
          <w:sz w:val="16"/>
          <w:szCs w:val="16"/>
        </w:rPr>
        <w:t xml:space="preserve">respecto, el CAU realizó el estudio de las pruebas presentadas por la empresa distribuidora, referentes a las condiciones encontradas al momento de detectar y corregir una presunta condición irregular, destacándose el hecho que en la fotografía n.° 1  se observa un tramo oculto en la fase de la acometida principal del suministro, </w:t>
      </w:r>
      <w:r w:rsidR="001023B1" w:rsidRPr="00AB4EE9">
        <w:rPr>
          <w:rStyle w:val="normaltextrun"/>
          <w:rFonts w:ascii="Museo 300" w:eastAsia="SimSun" w:hAnsi="Museo 300" w:cs="Segoe UI"/>
          <w:sz w:val="16"/>
          <w:szCs w:val="16"/>
        </w:rPr>
        <w:lastRenderedPageBreak/>
        <w:t>lo cual supone la existencia de una condición irregular en dicho tramo; sin embargo, en las fotografías 2 y 3 se observan las mediciones de corriente en la fase antes y después del tramo oculto, obteniendo como resultado prácticamente el mismo valor siendo estas 2.03 y 2.02 amperios respectivamente.</w:t>
      </w:r>
      <w:r w:rsidR="001023B1">
        <w:rPr>
          <w:rStyle w:val="normaltextrun"/>
          <w:rFonts w:ascii="Museo 300" w:eastAsia="SimSun" w:hAnsi="Museo 300" w:cs="Segoe UI"/>
          <w:sz w:val="16"/>
          <w:szCs w:val="16"/>
        </w:rPr>
        <w:t xml:space="preserve"> </w:t>
      </w:r>
    </w:p>
    <w:p w14:paraId="491209AA" w14:textId="77777777" w:rsidR="001023B1" w:rsidRDefault="001023B1" w:rsidP="001023B1">
      <w:pPr>
        <w:tabs>
          <w:tab w:val="left" w:pos="993"/>
          <w:tab w:val="left" w:pos="9072"/>
        </w:tabs>
        <w:spacing w:line="240" w:lineRule="auto"/>
        <w:ind w:left="993" w:right="709"/>
        <w:jc w:val="both"/>
        <w:rPr>
          <w:rStyle w:val="eop"/>
          <w:rFonts w:ascii="Museo 300" w:eastAsia="SimSun" w:hAnsi="Museo 300"/>
          <w:sz w:val="16"/>
          <w:szCs w:val="16"/>
          <w:shd w:val="clear" w:color="auto" w:fill="FFFFFF"/>
        </w:rPr>
      </w:pPr>
      <w:r w:rsidRPr="00AB4EE9">
        <w:rPr>
          <w:rStyle w:val="normaltextrun"/>
          <w:rFonts w:ascii="Museo 300" w:hAnsi="Museo 300"/>
          <w:sz w:val="16"/>
          <w:szCs w:val="16"/>
          <w:shd w:val="clear" w:color="auto" w:fill="FFFFFF"/>
        </w:rPr>
        <w:t>Es importante mencionar que la empresa distribuidora realizó las mediciones de corriente en la fase de la acometida principal del suministro, ya que no presentó pruebas de una línea directa fuera de medición que estuviese conectada en el tramo oculto.</w:t>
      </w:r>
    </w:p>
    <w:p w14:paraId="54099A8C" w14:textId="291C8493" w:rsidR="001023B1" w:rsidRPr="00AB4EE9" w:rsidRDefault="001023B1" w:rsidP="001023B1">
      <w:pPr>
        <w:tabs>
          <w:tab w:val="left" w:pos="993"/>
          <w:tab w:val="left" w:pos="9072"/>
        </w:tabs>
        <w:spacing w:line="240" w:lineRule="auto"/>
        <w:ind w:left="993" w:right="709"/>
        <w:jc w:val="both"/>
        <w:rPr>
          <w:rFonts w:ascii="Museo 300" w:hAnsi="Museo 300"/>
          <w:sz w:val="16"/>
          <w:szCs w:val="16"/>
        </w:rPr>
      </w:pPr>
      <w:r w:rsidRPr="00AB4EE9">
        <w:rPr>
          <w:rFonts w:ascii="Museo 300" w:hAnsi="Museo 300"/>
          <w:sz w:val="16"/>
          <w:szCs w:val="16"/>
        </w:rPr>
        <w:t xml:space="preserve">Por otro lado, durante la inspección realizada por el CAU, el 4 de julio del 2023, se constató, con previa autorización de la señora </w:t>
      </w:r>
      <w:r w:rsidR="007D572F">
        <w:rPr>
          <w:rFonts w:ascii="Museo 300" w:hAnsi="Museo 300"/>
          <w:sz w:val="16"/>
          <w:szCs w:val="16"/>
        </w:rPr>
        <w:t>xxx</w:t>
      </w:r>
      <w:r w:rsidRPr="00AB4EE9">
        <w:rPr>
          <w:rFonts w:ascii="Museo 300" w:hAnsi="Museo 300"/>
          <w:sz w:val="16"/>
          <w:szCs w:val="16"/>
        </w:rPr>
        <w:t xml:space="preserve"> y despejando el concreto del tramo oculto de la fase, que no existe condición irregular en dicho tramo, es decir, no se encontró línea intercalada en la fase que estaba siendo ocultada de manera superficial por el concreto. Lo anterior se puede observar en las siguientes fotografías:</w:t>
      </w:r>
      <w:r>
        <w:rPr>
          <w:rFonts w:ascii="Museo 300" w:hAnsi="Museo 300"/>
          <w:sz w:val="16"/>
          <w:szCs w:val="16"/>
        </w:rPr>
        <w:t xml:space="preserve"> (…)</w:t>
      </w:r>
    </w:p>
    <w:p w14:paraId="77717B02" w14:textId="1965690C" w:rsidR="001023B1" w:rsidRPr="00A9246A" w:rsidRDefault="001023B1" w:rsidP="001023B1">
      <w:pPr>
        <w:tabs>
          <w:tab w:val="left" w:pos="993"/>
          <w:tab w:val="left" w:pos="9072"/>
        </w:tabs>
        <w:spacing w:line="240" w:lineRule="auto"/>
        <w:ind w:left="993" w:right="709"/>
        <w:jc w:val="both"/>
        <w:rPr>
          <w:rFonts w:ascii="Museo 300" w:hAnsi="Museo 300"/>
          <w:sz w:val="16"/>
          <w:szCs w:val="16"/>
        </w:rPr>
      </w:pPr>
      <w:r w:rsidRPr="00A9246A">
        <w:rPr>
          <w:rFonts w:ascii="Museo 300" w:hAnsi="Museo 300"/>
          <w:sz w:val="16"/>
          <w:szCs w:val="16"/>
        </w:rPr>
        <w:t xml:space="preserve">Como se puede observar en las fotografías anteriores, en la inspección realizada por SIGET se pudo evidenciar que no existía condición irregular en el suministro con </w:t>
      </w:r>
      <w:r w:rsidRPr="00A9246A">
        <w:rPr>
          <w:rFonts w:ascii="Museo 300" w:hAnsi="Museo 300"/>
          <w:b/>
          <w:bCs/>
          <w:sz w:val="16"/>
          <w:szCs w:val="16"/>
        </w:rPr>
        <w:t xml:space="preserve">NIC </w:t>
      </w:r>
      <w:r w:rsidR="00FE6738">
        <w:rPr>
          <w:rFonts w:ascii="Museo 300" w:hAnsi="Museo 300"/>
          <w:b/>
          <w:bCs/>
          <w:sz w:val="16"/>
          <w:szCs w:val="16"/>
        </w:rPr>
        <w:t>xxx</w:t>
      </w:r>
      <w:r w:rsidRPr="00A9246A">
        <w:rPr>
          <w:rFonts w:ascii="Museo 300" w:hAnsi="Museo 300"/>
          <w:sz w:val="16"/>
          <w:szCs w:val="16"/>
        </w:rPr>
        <w:t>, puesto que no se detectó la conexión de una línea directa o intercalada fuera de medición en el tramo oculto de la fase en la acometida principal del suministro.</w:t>
      </w:r>
    </w:p>
    <w:p w14:paraId="5788E27D" w14:textId="40212CDE" w:rsidR="001023B1" w:rsidRPr="00A9246A" w:rsidRDefault="001023B1" w:rsidP="001023B1">
      <w:pPr>
        <w:tabs>
          <w:tab w:val="left" w:pos="993"/>
          <w:tab w:val="left" w:pos="9072"/>
        </w:tabs>
        <w:spacing w:line="240" w:lineRule="auto"/>
        <w:ind w:left="993" w:right="709"/>
        <w:jc w:val="both"/>
        <w:rPr>
          <w:rFonts w:ascii="Museo 300" w:hAnsi="Museo 300"/>
          <w:sz w:val="16"/>
          <w:szCs w:val="16"/>
        </w:rPr>
      </w:pPr>
      <w:r w:rsidRPr="00AB4EE9">
        <w:rPr>
          <w:rFonts w:ascii="Museo 300" w:hAnsi="Museo 300"/>
          <w:sz w:val="16"/>
          <w:szCs w:val="16"/>
        </w:rPr>
        <w:t xml:space="preserve">Con base en las pruebas analizadas, y en consideración que no se observaron cambios significativos  en el historial de registros de consumos mensuales del suministro, después de corregida la supuesta condición irregular, lo cual se detalla en la gráfica n.° 1, se establece que la sociedad CAESS no cuenta con la evidencia necesaria que permita determinar que en el suministro en referencia existió una conexión no autorizada, ya sea línea directa o intercalada fuera de medición en el tramo oculto de la acometida principal del suministro con </w:t>
      </w:r>
      <w:r w:rsidRPr="00AB4EE9">
        <w:rPr>
          <w:rFonts w:ascii="Museo 300" w:hAnsi="Museo 300"/>
          <w:b/>
          <w:bCs/>
          <w:sz w:val="16"/>
          <w:szCs w:val="16"/>
        </w:rPr>
        <w:t xml:space="preserve">NIC </w:t>
      </w:r>
      <w:r w:rsidR="00FE6738">
        <w:rPr>
          <w:rFonts w:ascii="Museo 300" w:hAnsi="Museo 300"/>
          <w:b/>
          <w:bCs/>
          <w:sz w:val="16"/>
          <w:szCs w:val="16"/>
        </w:rPr>
        <w:t>xxx</w:t>
      </w:r>
      <w:r w:rsidRPr="00AB4EE9">
        <w:rPr>
          <w:rFonts w:ascii="Museo 300" w:hAnsi="Museo 300"/>
          <w:sz w:val="16"/>
          <w:szCs w:val="16"/>
        </w:rPr>
        <w:t>, dichas evidencias se presentan en las fotografías 4, 5, 6, 7 y 8 tomadas durante la inspección realizada al lugar por personal de SIGET</w:t>
      </w:r>
      <w:r w:rsidRPr="00AA1D56">
        <w:rPr>
          <w:rFonts w:ascii="Museo 300" w:hAnsi="Museo 300"/>
          <w:sz w:val="16"/>
          <w:szCs w:val="16"/>
          <w:lang w:val="es-ES_tradnl"/>
        </w:rPr>
        <w:t>.</w:t>
      </w:r>
      <w:r>
        <w:rPr>
          <w:rFonts w:ascii="Museo 300" w:hAnsi="Museo 300"/>
          <w:color w:val="000000" w:themeColor="text1"/>
          <w:sz w:val="16"/>
          <w:szCs w:val="16"/>
        </w:rPr>
        <w:t xml:space="preserve"> </w:t>
      </w:r>
      <w:r w:rsidRPr="00517258">
        <w:rPr>
          <w:rFonts w:ascii="Museo 300" w:eastAsia="SimSun" w:hAnsi="Museo 300"/>
          <w:color w:val="000000" w:themeColor="text1"/>
          <w:spacing w:val="-5"/>
          <w:sz w:val="16"/>
          <w:szCs w:val="16"/>
          <w:lang w:val="es-ES"/>
        </w:rPr>
        <w:t>[…]</w:t>
      </w:r>
    </w:p>
    <w:p w14:paraId="4F7BB921" w14:textId="712E292A" w:rsidR="001C66AF" w:rsidRDefault="001C66AF" w:rsidP="001C66AF">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Pr>
          <w:rFonts w:ascii="Museo Sans 300" w:hAnsi="Museo Sans 300" w:cs="Segoe UI"/>
          <w:sz w:val="20"/>
          <w:szCs w:val="20"/>
          <w:lang w:eastAsia="es-MX"/>
        </w:rPr>
        <w:t xml:space="preserve">Por su parte, </w:t>
      </w:r>
      <w:r w:rsidR="00321261">
        <w:rPr>
          <w:rFonts w:ascii="Museo Sans 300" w:hAnsi="Museo Sans 300" w:cs="Segoe UI"/>
          <w:sz w:val="20"/>
          <w:szCs w:val="20"/>
          <w:lang w:eastAsia="es-MX"/>
        </w:rPr>
        <w:t>la</w:t>
      </w:r>
      <w:r>
        <w:rPr>
          <w:rFonts w:ascii="Museo Sans 300" w:hAnsi="Museo Sans 300" w:cs="Segoe UI"/>
          <w:sz w:val="20"/>
          <w:szCs w:val="20"/>
          <w:lang w:eastAsia="es-MX"/>
        </w:rPr>
        <w:t xml:space="preserve"> señor</w:t>
      </w:r>
      <w:r w:rsidR="00321261">
        <w:rPr>
          <w:rFonts w:ascii="Museo Sans 300" w:hAnsi="Museo Sans 300" w:cs="Segoe UI"/>
          <w:sz w:val="20"/>
          <w:szCs w:val="20"/>
          <w:lang w:eastAsia="es-MX"/>
        </w:rPr>
        <w:t>a</w:t>
      </w:r>
      <w:r>
        <w:rPr>
          <w:rFonts w:ascii="Museo Sans 300" w:hAnsi="Museo Sans 300" w:cs="Segoe UI"/>
          <w:sz w:val="20"/>
          <w:szCs w:val="20"/>
          <w:lang w:eastAsia="es-MX"/>
        </w:rPr>
        <w:t xml:space="preserve"> </w:t>
      </w:r>
      <w:r w:rsidR="007D572F">
        <w:rPr>
          <w:rFonts w:ascii="Museo Sans 300" w:hAnsi="Museo Sans 300" w:cs="Segoe UI"/>
          <w:sz w:val="20"/>
          <w:szCs w:val="20"/>
          <w:lang w:eastAsia="es-MX"/>
        </w:rPr>
        <w:t>x</w:t>
      </w:r>
      <w:r w:rsidR="00FE6738">
        <w:rPr>
          <w:rFonts w:ascii="Museo Sans 300" w:hAnsi="Museo Sans 300" w:cs="Segoe UI"/>
          <w:sz w:val="20"/>
          <w:szCs w:val="20"/>
          <w:lang w:eastAsia="es-MX"/>
        </w:rPr>
        <w:t>xx</w:t>
      </w:r>
      <w:r>
        <w:rPr>
          <w:rFonts w:ascii="Museo Sans 300" w:hAnsi="Museo Sans 300" w:cs="Segoe UI"/>
          <w:sz w:val="20"/>
          <w:szCs w:val="20"/>
          <w:lang w:eastAsia="es-MX"/>
        </w:rPr>
        <w:t>, no presentó elementos probatorios que debieran ser analizados.</w:t>
      </w:r>
    </w:p>
    <w:p w14:paraId="5430AF71" w14:textId="77777777" w:rsidR="008E4437" w:rsidRDefault="008E4437"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1FFAE785"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w:t>
      </w:r>
      <w:r w:rsidR="00366E4D">
        <w:rPr>
          <w:rFonts w:ascii="Museo Sans 300" w:hAnsi="Museo Sans 300" w:cs="Segoe UI"/>
          <w:sz w:val="20"/>
          <w:szCs w:val="20"/>
          <w:lang w:eastAsia="es-MX"/>
        </w:rPr>
        <w:t xml:space="preserve"> a</w:t>
      </w:r>
      <w:r w:rsidRPr="00992BD5">
        <w:rPr>
          <w:rFonts w:ascii="Museo Sans 300" w:hAnsi="Museo Sans 300" w:cs="Segoe UI"/>
          <w:sz w:val="20"/>
          <w:szCs w:val="20"/>
          <w:lang w:eastAsia="es-MX"/>
        </w:rPr>
        <w:t xml:space="preserv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Pr="00992BD5">
        <w:rPr>
          <w:rFonts w:ascii="Museo Sans 300" w:hAnsi="Museo Sans 300"/>
          <w:sz w:val="20"/>
          <w:szCs w:val="20"/>
        </w:rPr>
        <w:t xml:space="preserve">N.° </w:t>
      </w:r>
      <w:r w:rsidR="00595453">
        <w:rPr>
          <w:rFonts w:ascii="Museo Sans 300" w:hAnsi="Museo Sans 300"/>
          <w:sz w:val="20"/>
          <w:szCs w:val="20"/>
        </w:rPr>
        <w:t>IT-</w:t>
      </w:r>
      <w:r w:rsidR="00E662D4">
        <w:rPr>
          <w:rFonts w:ascii="Museo Sans 300" w:hAnsi="Museo Sans 300"/>
          <w:sz w:val="20"/>
          <w:szCs w:val="20"/>
        </w:rPr>
        <w:t>0184-CAU-23</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321261">
        <w:rPr>
          <w:rFonts w:ascii="Museo Sans 300" w:hAnsi="Museo Sans 300"/>
          <w:sz w:val="20"/>
          <w:szCs w:val="20"/>
        </w:rPr>
        <w:t xml:space="preserve"> la</w:t>
      </w:r>
      <w:r w:rsidR="00E67C7C">
        <w:rPr>
          <w:rFonts w:ascii="Museo Sans 300" w:hAnsi="Museo Sans 300"/>
          <w:sz w:val="20"/>
          <w:szCs w:val="20"/>
        </w:rPr>
        <w:t xml:space="preserve"> </w:t>
      </w:r>
      <w:r w:rsidR="000E6797">
        <w:rPr>
          <w:rFonts w:ascii="Museo Sans 300" w:hAnsi="Museo Sans 300"/>
          <w:sz w:val="20"/>
          <w:szCs w:val="20"/>
        </w:rPr>
        <w:t>usuari</w:t>
      </w:r>
      <w:r w:rsidR="00321261">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 xml:space="preserve">rios aplicables para el </w:t>
      </w:r>
      <w:r w:rsidR="008D0126">
        <w:rPr>
          <w:rFonts w:ascii="Museo Sans 300" w:hAnsi="Museo Sans 300"/>
          <w:sz w:val="20"/>
          <w:szCs w:val="20"/>
        </w:rPr>
        <w:t>año 202</w:t>
      </w:r>
      <w:r w:rsidR="006F3714">
        <w:rPr>
          <w:rFonts w:ascii="Museo Sans 300" w:hAnsi="Museo Sans 300"/>
          <w:sz w:val="20"/>
          <w:szCs w:val="20"/>
        </w:rPr>
        <w:t>3</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6F19E0AE"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4A48487F"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011D20">
        <w:rPr>
          <w:rFonts w:ascii="Museo Sans 300" w:hAnsi="Museo Sans 300"/>
          <w:sz w:val="20"/>
          <w:szCs w:val="20"/>
        </w:rPr>
        <w:t xml:space="preserve"> la</w:t>
      </w:r>
      <w:r w:rsidR="00E67C7C">
        <w:rPr>
          <w:rFonts w:ascii="Museo Sans 300" w:hAnsi="Museo Sans 300"/>
          <w:sz w:val="20"/>
          <w:szCs w:val="20"/>
        </w:rPr>
        <w:t xml:space="preserve"> </w:t>
      </w:r>
      <w:r w:rsidR="000E6797">
        <w:rPr>
          <w:rFonts w:ascii="Museo Sans 300" w:hAnsi="Museo Sans 300"/>
          <w:sz w:val="20"/>
          <w:szCs w:val="20"/>
        </w:rPr>
        <w:t>usuari</w:t>
      </w:r>
      <w:r w:rsidR="00011D20">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0E6797">
        <w:rPr>
          <w:rFonts w:ascii="Museo Sans 300" w:hAnsi="Museo Sans 300"/>
          <w:sz w:val="20"/>
          <w:szCs w:val="20"/>
          <w:lang w:eastAsia="es-SV"/>
        </w:rPr>
        <w:t>CAESS, S.A.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225134">
        <w:rPr>
          <w:rFonts w:ascii="Museo Sans 300" w:hAnsi="Museo Sans 300"/>
          <w:sz w:val="20"/>
          <w:szCs w:val="20"/>
        </w:rPr>
        <w:t xml:space="preserve">CIENTO </w:t>
      </w:r>
      <w:r w:rsidR="001023B1">
        <w:rPr>
          <w:rFonts w:ascii="Museo Sans 300" w:hAnsi="Museo Sans 300"/>
          <w:sz w:val="20"/>
          <w:szCs w:val="20"/>
        </w:rPr>
        <w:t>SETENTA Y SEIS</w:t>
      </w:r>
      <w:r w:rsidR="001024A4">
        <w:rPr>
          <w:rFonts w:ascii="Museo Sans 300" w:hAnsi="Museo Sans 300"/>
          <w:sz w:val="20"/>
          <w:szCs w:val="20"/>
        </w:rPr>
        <w:t xml:space="preserve"> </w:t>
      </w:r>
      <w:r w:rsidR="00225134">
        <w:rPr>
          <w:rFonts w:ascii="Museo Sans 300" w:hAnsi="Museo Sans 300"/>
          <w:sz w:val="20"/>
          <w:szCs w:val="20"/>
        </w:rPr>
        <w:t>2</w:t>
      </w:r>
      <w:r w:rsidR="001023B1">
        <w:rPr>
          <w:rFonts w:ascii="Museo Sans 300" w:hAnsi="Museo Sans 300"/>
          <w:sz w:val="20"/>
          <w:szCs w:val="20"/>
        </w:rPr>
        <w:t>2</w:t>
      </w:r>
      <w:r w:rsidR="001024A4">
        <w:rPr>
          <w:rFonts w:ascii="Museo Sans 300" w:hAnsi="Museo Sans 300"/>
          <w:sz w:val="20"/>
          <w:szCs w:val="20"/>
        </w:rPr>
        <w:t xml:space="preserve">/100 DÓLARES DE LOS ESTADOS UNIDOS DE AMÉRICA (USD </w:t>
      </w:r>
      <w:r w:rsidR="00A92A41">
        <w:rPr>
          <w:rFonts w:ascii="Museo Sans 300" w:hAnsi="Museo Sans 300"/>
          <w:sz w:val="20"/>
          <w:szCs w:val="20"/>
        </w:rPr>
        <w:t>176.22</w:t>
      </w:r>
      <w:r w:rsidR="001024A4">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1EB5847E" w14:textId="34A88B93" w:rsidR="006D033C" w:rsidRDefault="006D033C"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057E89C4"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556E70" w:rsidRPr="00972603">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lastRenderedPageBreak/>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321261">
        <w:rPr>
          <w:rFonts w:ascii="Museo Sans 300" w:hAnsi="Museo Sans 300" w:cs="Segoe UI"/>
          <w:sz w:val="20"/>
          <w:szCs w:val="20"/>
          <w:lang w:eastAsia="es-MX"/>
        </w:rPr>
        <w:t xml:space="preserve"> la</w:t>
      </w:r>
      <w:r w:rsidR="005F1A00" w:rsidRPr="00972603">
        <w:rPr>
          <w:rFonts w:ascii="Museo Sans 300" w:hAnsi="Museo Sans 300" w:cs="Segoe UI"/>
          <w:sz w:val="20"/>
          <w:szCs w:val="20"/>
          <w:lang w:eastAsia="es-MX"/>
        </w:rPr>
        <w:t xml:space="preserve"> </w:t>
      </w:r>
      <w:r w:rsidR="000E6797">
        <w:rPr>
          <w:rFonts w:ascii="Museo Sans 300" w:hAnsi="Museo Sans 300" w:cs="Segoe UI"/>
          <w:sz w:val="20"/>
          <w:szCs w:val="20"/>
          <w:lang w:eastAsia="es-MX"/>
        </w:rPr>
        <w:t>usuari</w:t>
      </w:r>
      <w:r w:rsidR="00321261">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0A3B1B56"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225134">
        <w:rPr>
          <w:rFonts w:ascii="Museo Sans 300" w:eastAsia="Museo Sans 300" w:hAnsi="Museo Sans 300" w:cs="Museo Sans 300"/>
          <w:sz w:val="20"/>
          <w:szCs w:val="20"/>
        </w:rPr>
        <w:t xml:space="preserve"> </w:t>
      </w:r>
      <w:r w:rsidR="00321261">
        <w:rPr>
          <w:rFonts w:ascii="Museo Sans 300" w:eastAsia="Museo Sans 300" w:hAnsi="Museo Sans 300" w:cs="Museo Sans 300"/>
          <w:sz w:val="20"/>
          <w:szCs w:val="20"/>
        </w:rPr>
        <w:t>la</w:t>
      </w:r>
      <w:r w:rsidR="00225134">
        <w:rPr>
          <w:rFonts w:ascii="Museo Sans 300" w:eastAsia="Museo Sans 300" w:hAnsi="Museo Sans 300" w:cs="Museo Sans 300"/>
          <w:sz w:val="20"/>
          <w:szCs w:val="20"/>
        </w:rPr>
        <w:t>s partes</w:t>
      </w:r>
      <w:r w:rsidRPr="00EC2B52">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063CAF97" w14:textId="0086264C" w:rsidR="00225134" w:rsidRDefault="00225134" w:rsidP="00225134">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Pr>
          <w:rFonts w:ascii="Museo Sans 300" w:hAnsi="Museo Sans 300"/>
          <w:color w:val="000000"/>
          <w:sz w:val="20"/>
          <w:szCs w:val="20"/>
          <w:shd w:val="clear" w:color="auto" w:fill="FFFFFF"/>
        </w:rPr>
        <w:t>CAESS, S.A.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sin embargo, en el transcurso del procedimiento no presentó pruebas</w:t>
      </w:r>
      <w:r>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 como lo establece la normativa aplicable</w:t>
      </w:r>
      <w:r w:rsidRPr="00BF085E">
        <w:rPr>
          <w:rFonts w:ascii="Museo Sans 300" w:hAnsi="Museo Sans 300"/>
          <w:color w:val="000000"/>
          <w:sz w:val="20"/>
          <w:szCs w:val="20"/>
          <w:shd w:val="clear" w:color="auto" w:fill="FFFFFF"/>
        </w:rPr>
        <w:t>.</w:t>
      </w:r>
    </w:p>
    <w:p w14:paraId="691745DC" w14:textId="77777777" w:rsidR="00225134" w:rsidRPr="00225134" w:rsidRDefault="00225134" w:rsidP="00225134">
      <w:pPr>
        <w:pStyle w:val="Prrafodelista"/>
        <w:rPr>
          <w:rFonts w:ascii="Museo Sans 300" w:hAnsi="Museo Sans 300"/>
          <w:color w:val="000000"/>
          <w:sz w:val="20"/>
          <w:szCs w:val="20"/>
          <w:shd w:val="clear" w:color="auto" w:fill="FFFFFF"/>
        </w:rPr>
      </w:pPr>
    </w:p>
    <w:p w14:paraId="26C81577" w14:textId="1BEFACA5"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N.° </w:t>
      </w:r>
      <w:r w:rsidR="00595453">
        <w:rPr>
          <w:rFonts w:ascii="Museo Sans 300" w:eastAsia="Times New Roman" w:hAnsi="Museo Sans 300"/>
          <w:color w:val="000000"/>
          <w:sz w:val="20"/>
          <w:szCs w:val="20"/>
          <w:shd w:val="clear" w:color="auto" w:fill="FFFFFF"/>
          <w:lang w:val="es-ES" w:eastAsia="es-ES"/>
        </w:rPr>
        <w:t>IT-</w:t>
      </w:r>
      <w:r w:rsidR="00E662D4">
        <w:rPr>
          <w:rFonts w:ascii="Museo Sans 300" w:eastAsia="Times New Roman" w:hAnsi="Museo Sans 300"/>
          <w:color w:val="000000"/>
          <w:sz w:val="20"/>
          <w:szCs w:val="20"/>
          <w:shd w:val="clear" w:color="auto" w:fill="FFFFFF"/>
          <w:lang w:val="es-ES" w:eastAsia="es-ES"/>
        </w:rPr>
        <w:t>0184-CAU-23</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8D0126">
        <w:rPr>
          <w:rFonts w:ascii="Museo Sans 300" w:eastAsia="Times New Roman" w:hAnsi="Museo Sans 300"/>
          <w:color w:val="000000"/>
          <w:sz w:val="20"/>
          <w:szCs w:val="20"/>
          <w:shd w:val="clear" w:color="auto" w:fill="FFFFFF"/>
          <w:lang w:val="es-ES" w:eastAsia="es-ES"/>
        </w:rPr>
        <w:t>año 202</w:t>
      </w:r>
      <w:r w:rsidR="001023B1">
        <w:rPr>
          <w:rFonts w:ascii="Museo Sans 300" w:eastAsia="Times New Roman" w:hAnsi="Museo Sans 300"/>
          <w:color w:val="000000"/>
          <w:sz w:val="20"/>
          <w:szCs w:val="20"/>
          <w:shd w:val="clear" w:color="auto" w:fill="FFFFFF"/>
          <w:lang w:val="es-ES" w:eastAsia="es-ES"/>
        </w:rPr>
        <w:t>3</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40806F4C"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321261">
        <w:rPr>
          <w:rFonts w:ascii="Museo Sans 300" w:eastAsia="Museo Sans 300" w:hAnsi="Museo Sans 300" w:cs="Museo Sans 300"/>
          <w:sz w:val="20"/>
          <w:szCs w:val="20"/>
        </w:rPr>
        <w:t xml:space="preserve"> la</w:t>
      </w:r>
      <w:r w:rsidR="00E67C7C">
        <w:rPr>
          <w:rFonts w:ascii="Museo Sans 300" w:eastAsia="Museo Sans 300" w:hAnsi="Museo Sans 300" w:cs="Museo Sans 300"/>
          <w:sz w:val="20"/>
          <w:szCs w:val="20"/>
        </w:rPr>
        <w:t xml:space="preserve"> </w:t>
      </w:r>
      <w:r w:rsidR="000E6797">
        <w:rPr>
          <w:rFonts w:ascii="Museo Sans 300" w:eastAsia="Museo Sans 300" w:hAnsi="Museo Sans 300" w:cs="Museo Sans 300"/>
          <w:sz w:val="20"/>
          <w:szCs w:val="20"/>
        </w:rPr>
        <w:t>usuari</w:t>
      </w:r>
      <w:r w:rsidR="00321261">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199ADA8D"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7CD3B67D"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N.° </w:t>
      </w:r>
      <w:r w:rsidR="00595453">
        <w:rPr>
          <w:rFonts w:ascii="Museo Sans 300" w:hAnsi="Museo Sans 300"/>
          <w:sz w:val="20"/>
          <w:szCs w:val="20"/>
        </w:rPr>
        <w:t>IT-</w:t>
      </w:r>
      <w:r w:rsidR="00E662D4">
        <w:rPr>
          <w:rFonts w:ascii="Museo Sans 300" w:hAnsi="Museo Sans 300"/>
          <w:sz w:val="20"/>
          <w:szCs w:val="20"/>
        </w:rPr>
        <w:t>0184-CAU-23</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FE6738">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4427BE">
        <w:rPr>
          <w:rFonts w:ascii="Museo Sans 300" w:hAnsi="Museo Sans 300"/>
          <w:sz w:val="20"/>
          <w:szCs w:val="20"/>
        </w:rPr>
        <w:t xml:space="preserve"> la</w:t>
      </w:r>
      <w:r w:rsidR="005E7724">
        <w:rPr>
          <w:rFonts w:ascii="Museo Sans 300" w:hAnsi="Museo Sans 300"/>
          <w:sz w:val="20"/>
          <w:szCs w:val="20"/>
        </w:rPr>
        <w:t xml:space="preserve"> </w:t>
      </w:r>
      <w:r w:rsidR="000E6797">
        <w:rPr>
          <w:rFonts w:ascii="Museo Sans 300" w:hAnsi="Museo Sans 300"/>
          <w:sz w:val="20"/>
          <w:szCs w:val="20"/>
        </w:rPr>
        <w:t>usuari</w:t>
      </w:r>
      <w:r w:rsidR="004427BE">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69C57F96"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D45D02">
        <w:rPr>
          <w:rFonts w:ascii="Museo Sans 300" w:hAnsi="Museo Sans 300"/>
          <w:sz w:val="20"/>
          <w:szCs w:val="20"/>
        </w:rPr>
        <w:t xml:space="preserve">CIENTO </w:t>
      </w:r>
      <w:r w:rsidR="001023B1">
        <w:rPr>
          <w:rFonts w:ascii="Museo Sans 300" w:hAnsi="Museo Sans 300"/>
          <w:sz w:val="20"/>
          <w:szCs w:val="20"/>
        </w:rPr>
        <w:t>SETENTA Y SEIS</w:t>
      </w:r>
      <w:r w:rsidR="001024A4">
        <w:rPr>
          <w:rFonts w:ascii="Museo Sans 300" w:hAnsi="Museo Sans 300"/>
          <w:sz w:val="20"/>
          <w:szCs w:val="20"/>
        </w:rPr>
        <w:t xml:space="preserve"> </w:t>
      </w:r>
      <w:r w:rsidR="00D45D02">
        <w:rPr>
          <w:rFonts w:ascii="Museo Sans 300" w:hAnsi="Museo Sans 300"/>
          <w:sz w:val="20"/>
          <w:szCs w:val="20"/>
        </w:rPr>
        <w:t>2</w:t>
      </w:r>
      <w:r w:rsidR="001023B1">
        <w:rPr>
          <w:rFonts w:ascii="Museo Sans 300" w:hAnsi="Museo Sans 300"/>
          <w:sz w:val="20"/>
          <w:szCs w:val="20"/>
        </w:rPr>
        <w:t>2</w:t>
      </w:r>
      <w:r w:rsidR="001024A4">
        <w:rPr>
          <w:rFonts w:ascii="Museo Sans 300" w:hAnsi="Museo Sans 300"/>
          <w:sz w:val="20"/>
          <w:szCs w:val="20"/>
        </w:rPr>
        <w:t xml:space="preserve">/100 DÓLARES DE LOS ESTADOS UNIDOS DE AMÉRICA (USD </w:t>
      </w:r>
      <w:r w:rsidR="00A92A41">
        <w:rPr>
          <w:rFonts w:ascii="Museo Sans 300" w:hAnsi="Museo Sans 300"/>
          <w:sz w:val="20"/>
          <w:szCs w:val="20"/>
        </w:rPr>
        <w:t>176.22</w:t>
      </w:r>
      <w:r w:rsidR="001024A4">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0E6797">
        <w:rPr>
          <w:rFonts w:ascii="Museo Sans 300" w:hAnsi="Museo Sans 300"/>
          <w:sz w:val="20"/>
          <w:szCs w:val="20"/>
        </w:rPr>
        <w:t>CAESS, S.A.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0B0E97BF" w14:textId="49E04132" w:rsidR="00032F9A" w:rsidRDefault="00032F9A"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lastRenderedPageBreak/>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CA08CF6"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595453">
        <w:rPr>
          <w:rFonts w:ascii="Museo Sans 300" w:eastAsia="Arial" w:hAnsi="Museo Sans 300" w:cs="Times New Roman"/>
          <w:sz w:val="20"/>
          <w:szCs w:val="20"/>
        </w:rPr>
        <w:t>IT-</w:t>
      </w:r>
      <w:r w:rsidR="00E662D4">
        <w:rPr>
          <w:rFonts w:ascii="Museo Sans 300" w:eastAsia="Arial" w:hAnsi="Museo Sans 300" w:cs="Times New Roman"/>
          <w:sz w:val="20"/>
          <w:szCs w:val="20"/>
        </w:rPr>
        <w:t>0184-CAU-23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41C0B357" w:rsidR="00347CA8" w:rsidRDefault="00A60B74"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FE6738">
        <w:rPr>
          <w:rFonts w:ascii="Museo Sans 300" w:hAnsi="Museo Sans 300"/>
          <w:sz w:val="20"/>
          <w:szCs w:val="20"/>
          <w:lang w:eastAsia="es-SV"/>
        </w:rPr>
        <w:t>xxx</w:t>
      </w:r>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011D20">
        <w:rPr>
          <w:rFonts w:ascii="Museo Sans 300" w:hAnsi="Museo Sans 300"/>
          <w:sz w:val="20"/>
          <w:szCs w:val="20"/>
          <w:lang w:eastAsia="es-SV"/>
        </w:rPr>
        <w:t xml:space="preserve"> la</w:t>
      </w:r>
      <w:r w:rsidR="008529D7">
        <w:rPr>
          <w:rFonts w:ascii="Museo Sans 300" w:hAnsi="Museo Sans 300"/>
          <w:sz w:val="20"/>
          <w:szCs w:val="20"/>
          <w:lang w:eastAsia="es-SV"/>
        </w:rPr>
        <w:t xml:space="preserve"> </w:t>
      </w:r>
      <w:r w:rsidR="000E6797">
        <w:rPr>
          <w:rFonts w:ascii="Museo Sans 300" w:hAnsi="Museo Sans 300"/>
          <w:sz w:val="20"/>
          <w:szCs w:val="20"/>
          <w:lang w:eastAsia="es-SV"/>
        </w:rPr>
        <w:t>usuari</w:t>
      </w:r>
      <w:r w:rsidR="00011D20">
        <w:rPr>
          <w:rFonts w:ascii="Museo Sans 300" w:hAnsi="Museo Sans 300"/>
          <w:sz w:val="20"/>
          <w:szCs w:val="20"/>
          <w:lang w:eastAsia="es-SV"/>
        </w:rPr>
        <w:t>a</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697DCF5C"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0E6797">
        <w:rPr>
          <w:rFonts w:ascii="Museo Sans 300" w:hAnsi="Museo Sans 300"/>
          <w:sz w:val="20"/>
          <w:szCs w:val="20"/>
          <w:lang w:eastAsia="es-SV"/>
        </w:rPr>
        <w:t>CAESS, S.A. de C.V.</w:t>
      </w:r>
      <w:r>
        <w:rPr>
          <w:rFonts w:ascii="Museo Sans 300" w:hAnsi="Museo Sans 300"/>
          <w:sz w:val="20"/>
          <w:szCs w:val="20"/>
          <w:lang w:eastAsia="es-SV"/>
        </w:rPr>
        <w:t xml:space="preserve"> a</w:t>
      </w:r>
      <w:r w:rsidR="00011D20">
        <w:rPr>
          <w:rFonts w:ascii="Museo Sans 300" w:hAnsi="Museo Sans 300"/>
          <w:sz w:val="20"/>
          <w:szCs w:val="20"/>
          <w:lang w:eastAsia="es-SV"/>
        </w:rPr>
        <w:t xml:space="preserve"> la </w:t>
      </w:r>
      <w:r>
        <w:rPr>
          <w:rFonts w:ascii="Museo Sans 300" w:hAnsi="Museo Sans 300"/>
          <w:sz w:val="20"/>
          <w:szCs w:val="20"/>
          <w:lang w:eastAsia="es-SV"/>
        </w:rPr>
        <w:t>señor</w:t>
      </w:r>
      <w:r w:rsidR="00011D20">
        <w:rPr>
          <w:rFonts w:ascii="Museo Sans 300" w:hAnsi="Museo Sans 300"/>
          <w:sz w:val="20"/>
          <w:szCs w:val="20"/>
          <w:lang w:eastAsia="es-SV"/>
        </w:rPr>
        <w:t>a</w:t>
      </w:r>
      <w:r w:rsidR="00D60F19">
        <w:rPr>
          <w:rFonts w:ascii="Museo Sans 300" w:hAnsi="Museo Sans 300"/>
          <w:sz w:val="20"/>
          <w:szCs w:val="20"/>
          <w:lang w:eastAsia="es-SV"/>
        </w:rPr>
        <w:t xml:space="preserve"> x</w:t>
      </w:r>
      <w:r w:rsidR="00FE6738">
        <w:rPr>
          <w:rFonts w:ascii="Museo Sans 300" w:hAnsi="Museo Sans 300"/>
          <w:sz w:val="20"/>
          <w:szCs w:val="20"/>
          <w:lang w:eastAsia="es-SV"/>
        </w:rPr>
        <w:t>xx</w:t>
      </w:r>
      <w:r w:rsidR="004C29E0">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D45D02">
        <w:rPr>
          <w:rFonts w:ascii="Museo Sans 300" w:hAnsi="Museo Sans 300"/>
          <w:sz w:val="20"/>
          <w:szCs w:val="20"/>
          <w:lang w:eastAsia="es-SV"/>
        </w:rPr>
        <w:t xml:space="preserve">CIENTO </w:t>
      </w:r>
      <w:r w:rsidR="001023B1">
        <w:rPr>
          <w:rFonts w:ascii="Museo Sans 300" w:hAnsi="Museo Sans 300"/>
          <w:sz w:val="20"/>
          <w:szCs w:val="20"/>
          <w:lang w:eastAsia="es-SV"/>
        </w:rPr>
        <w:t>SETENTA Y SEIS</w:t>
      </w:r>
      <w:r w:rsidR="001024A4">
        <w:rPr>
          <w:rFonts w:ascii="Museo Sans 300" w:hAnsi="Museo Sans 300"/>
          <w:sz w:val="20"/>
          <w:szCs w:val="20"/>
          <w:lang w:eastAsia="es-SV"/>
        </w:rPr>
        <w:t xml:space="preserve"> </w:t>
      </w:r>
      <w:r w:rsidR="00D45D02">
        <w:rPr>
          <w:rFonts w:ascii="Museo Sans 300" w:hAnsi="Museo Sans 300"/>
          <w:sz w:val="20"/>
          <w:szCs w:val="20"/>
          <w:lang w:eastAsia="es-SV"/>
        </w:rPr>
        <w:t>2</w:t>
      </w:r>
      <w:r w:rsidR="001023B1">
        <w:rPr>
          <w:rFonts w:ascii="Museo Sans 300" w:hAnsi="Museo Sans 300"/>
          <w:sz w:val="20"/>
          <w:szCs w:val="20"/>
          <w:lang w:eastAsia="es-SV"/>
        </w:rPr>
        <w:t>2</w:t>
      </w:r>
      <w:r w:rsidR="001024A4">
        <w:rPr>
          <w:rFonts w:ascii="Museo Sans 300" w:hAnsi="Museo Sans 300"/>
          <w:sz w:val="20"/>
          <w:szCs w:val="20"/>
          <w:lang w:eastAsia="es-SV"/>
        </w:rPr>
        <w:t xml:space="preserve">/100 DÓLARES DE LOS ESTADOS UNIDOS DE AMÉRICA (USD </w:t>
      </w:r>
      <w:r w:rsidR="00A92A41">
        <w:rPr>
          <w:rFonts w:ascii="Museo Sans 300" w:hAnsi="Museo Sans 300"/>
          <w:sz w:val="20"/>
          <w:szCs w:val="20"/>
          <w:lang w:eastAsia="es-SV"/>
        </w:rPr>
        <w:t>176.22</w:t>
      </w:r>
      <w:r w:rsidR="001024A4">
        <w:rPr>
          <w:rFonts w:ascii="Museo Sans 300" w:hAnsi="Museo Sans 300"/>
          <w:sz w:val="20"/>
          <w:szCs w:val="20"/>
          <w:lang w:eastAsia="es-SV"/>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383E40CA" w14:textId="77777777" w:rsidR="00D45D02" w:rsidRDefault="00D45D02" w:rsidP="00E20674">
      <w:pPr>
        <w:suppressAutoHyphens w:val="0"/>
        <w:autoSpaceDN/>
        <w:spacing w:after="0" w:line="240" w:lineRule="auto"/>
        <w:ind w:left="360"/>
        <w:jc w:val="both"/>
        <w:textAlignment w:val="auto"/>
        <w:rPr>
          <w:rFonts w:ascii="Museo Sans 300" w:hAnsi="Museo Sans 300"/>
          <w:sz w:val="20"/>
          <w:szCs w:val="20"/>
          <w:lang w:eastAsia="es-SV"/>
        </w:rPr>
      </w:pPr>
    </w:p>
    <w:p w14:paraId="5CDC9140" w14:textId="7AE82E1E" w:rsidR="00347BD0" w:rsidRDefault="00347BD0" w:rsidP="00E20674">
      <w:pPr>
        <w:suppressAutoHyphens w:val="0"/>
        <w:autoSpaceDN/>
        <w:spacing w:after="0" w:line="240" w:lineRule="auto"/>
        <w:ind w:left="360"/>
        <w:jc w:val="both"/>
        <w:textAlignment w:val="auto"/>
        <w:rPr>
          <w:rFonts w:ascii="Museo Sans 300" w:hAnsi="Museo Sans 300"/>
          <w:sz w:val="20"/>
          <w:szCs w:val="20"/>
          <w:lang w:eastAsia="es-SV"/>
        </w:rPr>
      </w:pPr>
      <w:r>
        <w:rPr>
          <w:rFonts w:ascii="Museo Sans 300" w:hAnsi="Museo Sans 300"/>
          <w:sz w:val="20"/>
          <w:szCs w:val="20"/>
          <w:lang w:eastAsia="es-SV"/>
        </w:rPr>
        <w:t>Dentro del plazo de d</w:t>
      </w:r>
      <w:r w:rsidR="0052780A">
        <w:rPr>
          <w:rFonts w:ascii="Museo Sans 300" w:hAnsi="Museo Sans 300"/>
          <w:sz w:val="20"/>
          <w:szCs w:val="20"/>
          <w:lang w:eastAsia="es-SV"/>
        </w:rPr>
        <w:t>iez hábiles contados a partir del día siguiente a la notificación de este acuerdo, la distribuidora deberá remitir la documentación por medio de la cual se compruebe el cumplimiento a lo establecido en este acuerdo.</w:t>
      </w:r>
    </w:p>
    <w:p w14:paraId="277FD352" w14:textId="77777777" w:rsidR="000424CD" w:rsidRDefault="000424CD" w:rsidP="000424CD">
      <w:pPr>
        <w:pStyle w:val="Prrafodelista"/>
        <w:rPr>
          <w:rFonts w:ascii="Museo Sans 300" w:hAnsi="Museo Sans 300"/>
          <w:sz w:val="20"/>
          <w:szCs w:val="20"/>
          <w:lang w:eastAsia="es-SV"/>
        </w:rPr>
      </w:pPr>
    </w:p>
    <w:p w14:paraId="343CA117" w14:textId="11FA72B3"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F77EC0">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F77EC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D60F19">
        <w:rPr>
          <w:rFonts w:ascii="Museo Sans 300" w:eastAsia="Arial" w:hAnsi="Museo Sans 300"/>
          <w:sz w:val="20"/>
          <w:szCs w:val="20"/>
          <w:lang w:eastAsia="es-SV"/>
        </w:rPr>
        <w:t>x</w:t>
      </w:r>
      <w:r w:rsidR="00FE6738">
        <w:rPr>
          <w:rFonts w:ascii="Museo Sans 300" w:eastAsia="Arial" w:hAnsi="Museo Sans 300"/>
          <w:sz w:val="20"/>
          <w:szCs w:val="20"/>
          <w:lang w:eastAsia="es-SV"/>
        </w:rPr>
        <w:t>xx</w:t>
      </w:r>
      <w:r w:rsidR="004C29E0">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0E6797">
        <w:rPr>
          <w:rFonts w:ascii="Museo Sans 300" w:eastAsia="Arial" w:hAnsi="Museo Sans 300"/>
          <w:sz w:val="20"/>
          <w:szCs w:val="20"/>
          <w:lang w:eastAsia="es-SV"/>
        </w:rPr>
        <w:t>CAESS, S.A. de C.V.</w:t>
      </w:r>
    </w:p>
    <w:p w14:paraId="3E4F90E6" w14:textId="47486404"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31D71A" w14:textId="77777777" w:rsidR="00D45D02" w:rsidRDefault="00D45D02"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284E096" w14:textId="77777777" w:rsidR="006F1D38" w:rsidRDefault="006F1D3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5B04F4">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55698" w14:textId="77777777" w:rsidR="00576C25" w:rsidRDefault="00576C25">
      <w:pPr>
        <w:spacing w:after="0" w:line="240" w:lineRule="auto"/>
      </w:pPr>
      <w:r>
        <w:separator/>
      </w:r>
    </w:p>
  </w:endnote>
  <w:endnote w:type="continuationSeparator" w:id="0">
    <w:p w14:paraId="706B81E6" w14:textId="77777777" w:rsidR="00576C25" w:rsidRDefault="00576C25">
      <w:pPr>
        <w:spacing w:after="0" w:line="240" w:lineRule="auto"/>
      </w:pPr>
      <w:r>
        <w:continuationSeparator/>
      </w:r>
    </w:p>
  </w:endnote>
  <w:endnote w:type="continuationNotice" w:id="1">
    <w:p w14:paraId="68CE6730" w14:textId="77777777" w:rsidR="00576C25" w:rsidRDefault="00576C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50E4D1E3" w:rsidR="004B0C0A" w:rsidRDefault="00EA296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124C9" w14:textId="77777777" w:rsidR="00576C25" w:rsidRDefault="00576C25">
      <w:pPr>
        <w:spacing w:after="0" w:line="240" w:lineRule="auto"/>
      </w:pPr>
      <w:r>
        <w:rPr>
          <w:color w:val="000000"/>
        </w:rPr>
        <w:separator/>
      </w:r>
    </w:p>
  </w:footnote>
  <w:footnote w:type="continuationSeparator" w:id="0">
    <w:p w14:paraId="458B5F88" w14:textId="77777777" w:rsidR="00576C25" w:rsidRDefault="00576C25">
      <w:pPr>
        <w:spacing w:after="0" w:line="240" w:lineRule="auto"/>
      </w:pPr>
      <w:r>
        <w:continuationSeparator/>
      </w:r>
    </w:p>
  </w:footnote>
  <w:footnote w:type="continuationNotice" w:id="1">
    <w:p w14:paraId="4622010F" w14:textId="77777777" w:rsidR="00576C25" w:rsidRDefault="00576C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8" name="Imagen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9" name="Imagen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0" name="Imagen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4C342F73">
          <wp:simplePos x="0" y="0"/>
          <wp:positionH relativeFrom="page">
            <wp:posOffset>32566</wp:posOffset>
          </wp:positionH>
          <wp:positionV relativeFrom="line">
            <wp:posOffset>-374378</wp:posOffset>
          </wp:positionV>
          <wp:extent cx="7772400" cy="10057769"/>
          <wp:effectExtent l="0" t="0" r="0" b="631"/>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30591264"/>
    <w:multiLevelType w:val="hybridMultilevel"/>
    <w:tmpl w:val="54C6C73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82647A"/>
    <w:multiLevelType w:val="hybridMultilevel"/>
    <w:tmpl w:val="3E5A597E"/>
    <w:lvl w:ilvl="0" w:tplc="440A0017">
      <w:start w:val="1"/>
      <w:numFmt w:val="lowerLetter"/>
      <w:lvlText w:val="%1)"/>
      <w:lvlJc w:val="left"/>
      <w:pPr>
        <w:ind w:left="644" w:hanging="360"/>
      </w:pPr>
      <w:rPr>
        <w:rFonts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FD4D26"/>
    <w:multiLevelType w:val="multilevel"/>
    <w:tmpl w:val="034A80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1113404480">
    <w:abstractNumId w:val="9"/>
  </w:num>
  <w:num w:numId="2" w16cid:durableId="2073382849">
    <w:abstractNumId w:val="5"/>
  </w:num>
  <w:num w:numId="3" w16cid:durableId="1466463700">
    <w:abstractNumId w:val="7"/>
  </w:num>
  <w:num w:numId="4" w16cid:durableId="11959519">
    <w:abstractNumId w:val="4"/>
  </w:num>
  <w:num w:numId="5" w16cid:durableId="524900680">
    <w:abstractNumId w:val="0"/>
  </w:num>
  <w:num w:numId="6" w16cid:durableId="19420341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7311336">
    <w:abstractNumId w:val="6"/>
  </w:num>
  <w:num w:numId="8" w16cid:durableId="1334727193">
    <w:abstractNumId w:val="2"/>
  </w:num>
  <w:num w:numId="9" w16cid:durableId="2064064848">
    <w:abstractNumId w:val="8"/>
  </w:num>
  <w:num w:numId="10" w16cid:durableId="48786755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1D20"/>
    <w:rsid w:val="00012F7D"/>
    <w:rsid w:val="000133A6"/>
    <w:rsid w:val="00013A55"/>
    <w:rsid w:val="000149B2"/>
    <w:rsid w:val="00017420"/>
    <w:rsid w:val="0002115D"/>
    <w:rsid w:val="00021A23"/>
    <w:rsid w:val="00024745"/>
    <w:rsid w:val="00027A13"/>
    <w:rsid w:val="00030D3E"/>
    <w:rsid w:val="000319D6"/>
    <w:rsid w:val="00031E7D"/>
    <w:rsid w:val="00031ED6"/>
    <w:rsid w:val="00032659"/>
    <w:rsid w:val="00032F9A"/>
    <w:rsid w:val="000339FE"/>
    <w:rsid w:val="00034EA3"/>
    <w:rsid w:val="000354B7"/>
    <w:rsid w:val="00035756"/>
    <w:rsid w:val="00036B6D"/>
    <w:rsid w:val="000424CD"/>
    <w:rsid w:val="00043AE0"/>
    <w:rsid w:val="00045587"/>
    <w:rsid w:val="00046D76"/>
    <w:rsid w:val="000502EA"/>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95886"/>
    <w:rsid w:val="00096C84"/>
    <w:rsid w:val="000976D9"/>
    <w:rsid w:val="000A006E"/>
    <w:rsid w:val="000A0CB4"/>
    <w:rsid w:val="000A2011"/>
    <w:rsid w:val="000A2A6B"/>
    <w:rsid w:val="000A49D1"/>
    <w:rsid w:val="000A4F16"/>
    <w:rsid w:val="000A6F15"/>
    <w:rsid w:val="000B5267"/>
    <w:rsid w:val="000B7003"/>
    <w:rsid w:val="000C21DC"/>
    <w:rsid w:val="000C553A"/>
    <w:rsid w:val="000C60D1"/>
    <w:rsid w:val="000C7A44"/>
    <w:rsid w:val="000D00C4"/>
    <w:rsid w:val="000D0A1D"/>
    <w:rsid w:val="000D0C59"/>
    <w:rsid w:val="000D1D49"/>
    <w:rsid w:val="000D1E81"/>
    <w:rsid w:val="000D26A8"/>
    <w:rsid w:val="000D3E4C"/>
    <w:rsid w:val="000D3FF6"/>
    <w:rsid w:val="000D5930"/>
    <w:rsid w:val="000D5A7F"/>
    <w:rsid w:val="000D603D"/>
    <w:rsid w:val="000D60B7"/>
    <w:rsid w:val="000D634F"/>
    <w:rsid w:val="000D700E"/>
    <w:rsid w:val="000D7827"/>
    <w:rsid w:val="000E032C"/>
    <w:rsid w:val="000E2543"/>
    <w:rsid w:val="000E301E"/>
    <w:rsid w:val="000E5E34"/>
    <w:rsid w:val="000E6797"/>
    <w:rsid w:val="000E7FA4"/>
    <w:rsid w:val="000F095C"/>
    <w:rsid w:val="000F325F"/>
    <w:rsid w:val="000F3787"/>
    <w:rsid w:val="000F39AC"/>
    <w:rsid w:val="000F4AF9"/>
    <w:rsid w:val="000F6408"/>
    <w:rsid w:val="000F74D1"/>
    <w:rsid w:val="001019E4"/>
    <w:rsid w:val="001023B1"/>
    <w:rsid w:val="001024A4"/>
    <w:rsid w:val="00103BE7"/>
    <w:rsid w:val="00103D0F"/>
    <w:rsid w:val="00104CC2"/>
    <w:rsid w:val="001065A6"/>
    <w:rsid w:val="001069B4"/>
    <w:rsid w:val="0011021F"/>
    <w:rsid w:val="0011199E"/>
    <w:rsid w:val="00125183"/>
    <w:rsid w:val="00125935"/>
    <w:rsid w:val="001307C5"/>
    <w:rsid w:val="00131AB3"/>
    <w:rsid w:val="001328AF"/>
    <w:rsid w:val="00133403"/>
    <w:rsid w:val="00137A46"/>
    <w:rsid w:val="0014191F"/>
    <w:rsid w:val="00142E3F"/>
    <w:rsid w:val="00143E5D"/>
    <w:rsid w:val="001445A4"/>
    <w:rsid w:val="00144621"/>
    <w:rsid w:val="00145378"/>
    <w:rsid w:val="0014759E"/>
    <w:rsid w:val="00147AB3"/>
    <w:rsid w:val="001509B7"/>
    <w:rsid w:val="00151984"/>
    <w:rsid w:val="001526CB"/>
    <w:rsid w:val="00152858"/>
    <w:rsid w:val="001529D1"/>
    <w:rsid w:val="00152A63"/>
    <w:rsid w:val="00153363"/>
    <w:rsid w:val="0015374E"/>
    <w:rsid w:val="00156B2E"/>
    <w:rsid w:val="00160688"/>
    <w:rsid w:val="00160B9D"/>
    <w:rsid w:val="00161141"/>
    <w:rsid w:val="0016207D"/>
    <w:rsid w:val="00162687"/>
    <w:rsid w:val="00162873"/>
    <w:rsid w:val="00162E9F"/>
    <w:rsid w:val="001636BD"/>
    <w:rsid w:val="00170129"/>
    <w:rsid w:val="00171732"/>
    <w:rsid w:val="00172DE4"/>
    <w:rsid w:val="00172F09"/>
    <w:rsid w:val="00173B7F"/>
    <w:rsid w:val="00175ECC"/>
    <w:rsid w:val="001772F6"/>
    <w:rsid w:val="00180999"/>
    <w:rsid w:val="00180E84"/>
    <w:rsid w:val="001829F8"/>
    <w:rsid w:val="00183CF1"/>
    <w:rsid w:val="001863CD"/>
    <w:rsid w:val="001870DC"/>
    <w:rsid w:val="001870F6"/>
    <w:rsid w:val="0018766F"/>
    <w:rsid w:val="00187B02"/>
    <w:rsid w:val="0019123B"/>
    <w:rsid w:val="0019194E"/>
    <w:rsid w:val="00196DAC"/>
    <w:rsid w:val="00197FF0"/>
    <w:rsid w:val="001A4A32"/>
    <w:rsid w:val="001B20F1"/>
    <w:rsid w:val="001B2309"/>
    <w:rsid w:val="001B3D33"/>
    <w:rsid w:val="001B717D"/>
    <w:rsid w:val="001C00EC"/>
    <w:rsid w:val="001C1146"/>
    <w:rsid w:val="001C1183"/>
    <w:rsid w:val="001C20F9"/>
    <w:rsid w:val="001C5DBB"/>
    <w:rsid w:val="001C66AF"/>
    <w:rsid w:val="001D180D"/>
    <w:rsid w:val="001D2720"/>
    <w:rsid w:val="001D3022"/>
    <w:rsid w:val="001D3320"/>
    <w:rsid w:val="001D349A"/>
    <w:rsid w:val="001D4DA4"/>
    <w:rsid w:val="001D591F"/>
    <w:rsid w:val="001D6C5C"/>
    <w:rsid w:val="001D7370"/>
    <w:rsid w:val="001E0394"/>
    <w:rsid w:val="001E1056"/>
    <w:rsid w:val="001E4151"/>
    <w:rsid w:val="001E4A76"/>
    <w:rsid w:val="001E4C4D"/>
    <w:rsid w:val="001E7648"/>
    <w:rsid w:val="001F3322"/>
    <w:rsid w:val="001F393C"/>
    <w:rsid w:val="001F3C81"/>
    <w:rsid w:val="001F400C"/>
    <w:rsid w:val="001F5879"/>
    <w:rsid w:val="001F59A3"/>
    <w:rsid w:val="001F5B20"/>
    <w:rsid w:val="001F6C09"/>
    <w:rsid w:val="001F7463"/>
    <w:rsid w:val="00203C6A"/>
    <w:rsid w:val="002048FE"/>
    <w:rsid w:val="00207AE1"/>
    <w:rsid w:val="00212936"/>
    <w:rsid w:val="00213D79"/>
    <w:rsid w:val="0021571F"/>
    <w:rsid w:val="00215B18"/>
    <w:rsid w:val="002201B0"/>
    <w:rsid w:val="00224309"/>
    <w:rsid w:val="002245F5"/>
    <w:rsid w:val="00225134"/>
    <w:rsid w:val="00225AEB"/>
    <w:rsid w:val="00226135"/>
    <w:rsid w:val="00230528"/>
    <w:rsid w:val="00232250"/>
    <w:rsid w:val="00236406"/>
    <w:rsid w:val="002401E8"/>
    <w:rsid w:val="0024249A"/>
    <w:rsid w:val="00242C30"/>
    <w:rsid w:val="0024433B"/>
    <w:rsid w:val="002479AF"/>
    <w:rsid w:val="002519A0"/>
    <w:rsid w:val="00251BBE"/>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5CD2"/>
    <w:rsid w:val="00265CE0"/>
    <w:rsid w:val="00266FB7"/>
    <w:rsid w:val="002702F1"/>
    <w:rsid w:val="002709AC"/>
    <w:rsid w:val="00270E5F"/>
    <w:rsid w:val="002711AB"/>
    <w:rsid w:val="00271632"/>
    <w:rsid w:val="002723FA"/>
    <w:rsid w:val="00276192"/>
    <w:rsid w:val="00276D87"/>
    <w:rsid w:val="00281E00"/>
    <w:rsid w:val="00282394"/>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E033D"/>
    <w:rsid w:val="002E0622"/>
    <w:rsid w:val="002E0F11"/>
    <w:rsid w:val="002E2B1A"/>
    <w:rsid w:val="002E2FF0"/>
    <w:rsid w:val="002E5488"/>
    <w:rsid w:val="002E6556"/>
    <w:rsid w:val="002E7385"/>
    <w:rsid w:val="002F1716"/>
    <w:rsid w:val="002F1997"/>
    <w:rsid w:val="002F7524"/>
    <w:rsid w:val="002F788D"/>
    <w:rsid w:val="00302A42"/>
    <w:rsid w:val="00302D8E"/>
    <w:rsid w:val="003043F1"/>
    <w:rsid w:val="00305507"/>
    <w:rsid w:val="00306CCE"/>
    <w:rsid w:val="0030770E"/>
    <w:rsid w:val="00310FBB"/>
    <w:rsid w:val="00311109"/>
    <w:rsid w:val="00320A28"/>
    <w:rsid w:val="00321261"/>
    <w:rsid w:val="00324500"/>
    <w:rsid w:val="00324B7B"/>
    <w:rsid w:val="00327915"/>
    <w:rsid w:val="003303E3"/>
    <w:rsid w:val="0033220B"/>
    <w:rsid w:val="00333804"/>
    <w:rsid w:val="003348AB"/>
    <w:rsid w:val="003363BD"/>
    <w:rsid w:val="003425C2"/>
    <w:rsid w:val="003432BF"/>
    <w:rsid w:val="00344012"/>
    <w:rsid w:val="003447C3"/>
    <w:rsid w:val="003453CB"/>
    <w:rsid w:val="003466CE"/>
    <w:rsid w:val="00347BD0"/>
    <w:rsid w:val="00347CA8"/>
    <w:rsid w:val="003525E4"/>
    <w:rsid w:val="00352A75"/>
    <w:rsid w:val="00355010"/>
    <w:rsid w:val="00356081"/>
    <w:rsid w:val="0036261D"/>
    <w:rsid w:val="0036470A"/>
    <w:rsid w:val="003652C5"/>
    <w:rsid w:val="00366E4D"/>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A66CE"/>
    <w:rsid w:val="003B122D"/>
    <w:rsid w:val="003B2E7E"/>
    <w:rsid w:val="003B3B5F"/>
    <w:rsid w:val="003B58AF"/>
    <w:rsid w:val="003C03C1"/>
    <w:rsid w:val="003C091A"/>
    <w:rsid w:val="003C0C0D"/>
    <w:rsid w:val="003C1074"/>
    <w:rsid w:val="003C10F4"/>
    <w:rsid w:val="003C1782"/>
    <w:rsid w:val="003C2E1D"/>
    <w:rsid w:val="003C3566"/>
    <w:rsid w:val="003C37BA"/>
    <w:rsid w:val="003C4D06"/>
    <w:rsid w:val="003C556E"/>
    <w:rsid w:val="003C558E"/>
    <w:rsid w:val="003C6D0E"/>
    <w:rsid w:val="003C7052"/>
    <w:rsid w:val="003D0F35"/>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54CF"/>
    <w:rsid w:val="0041617B"/>
    <w:rsid w:val="00416384"/>
    <w:rsid w:val="004203BB"/>
    <w:rsid w:val="00422FBA"/>
    <w:rsid w:val="00423158"/>
    <w:rsid w:val="00424E84"/>
    <w:rsid w:val="00426C4E"/>
    <w:rsid w:val="00431126"/>
    <w:rsid w:val="0043252F"/>
    <w:rsid w:val="0043270B"/>
    <w:rsid w:val="0043274E"/>
    <w:rsid w:val="004331A7"/>
    <w:rsid w:val="004336E0"/>
    <w:rsid w:val="00434D51"/>
    <w:rsid w:val="00437D56"/>
    <w:rsid w:val="00440445"/>
    <w:rsid w:val="004427BE"/>
    <w:rsid w:val="00442D52"/>
    <w:rsid w:val="00445116"/>
    <w:rsid w:val="0044767F"/>
    <w:rsid w:val="00447D40"/>
    <w:rsid w:val="004500AE"/>
    <w:rsid w:val="00451C2F"/>
    <w:rsid w:val="00454698"/>
    <w:rsid w:val="00454DD2"/>
    <w:rsid w:val="00455601"/>
    <w:rsid w:val="004568D2"/>
    <w:rsid w:val="00457265"/>
    <w:rsid w:val="004578F9"/>
    <w:rsid w:val="00461627"/>
    <w:rsid w:val="0046231B"/>
    <w:rsid w:val="004630A7"/>
    <w:rsid w:val="00463766"/>
    <w:rsid w:val="004639C3"/>
    <w:rsid w:val="00463D44"/>
    <w:rsid w:val="004673B1"/>
    <w:rsid w:val="004711F3"/>
    <w:rsid w:val="00472A12"/>
    <w:rsid w:val="00480BE0"/>
    <w:rsid w:val="0048136F"/>
    <w:rsid w:val="0048150C"/>
    <w:rsid w:val="00481E28"/>
    <w:rsid w:val="00482C7D"/>
    <w:rsid w:val="0049009A"/>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C29E0"/>
    <w:rsid w:val="004C32B6"/>
    <w:rsid w:val="004C4A6F"/>
    <w:rsid w:val="004C608E"/>
    <w:rsid w:val="004C6BA6"/>
    <w:rsid w:val="004C7A9A"/>
    <w:rsid w:val="004D17F8"/>
    <w:rsid w:val="004D5208"/>
    <w:rsid w:val="004D5373"/>
    <w:rsid w:val="004D7711"/>
    <w:rsid w:val="004E05BE"/>
    <w:rsid w:val="004E06A3"/>
    <w:rsid w:val="004E1DEB"/>
    <w:rsid w:val="004E1F40"/>
    <w:rsid w:val="004E3AF4"/>
    <w:rsid w:val="004E4C99"/>
    <w:rsid w:val="004E572D"/>
    <w:rsid w:val="004E6680"/>
    <w:rsid w:val="004E71BC"/>
    <w:rsid w:val="004F0B58"/>
    <w:rsid w:val="004F194D"/>
    <w:rsid w:val="004F2FDC"/>
    <w:rsid w:val="004F53BF"/>
    <w:rsid w:val="004F5F8B"/>
    <w:rsid w:val="004F7688"/>
    <w:rsid w:val="004F7C8A"/>
    <w:rsid w:val="00506641"/>
    <w:rsid w:val="00506CD8"/>
    <w:rsid w:val="00506FBD"/>
    <w:rsid w:val="005071D9"/>
    <w:rsid w:val="0050739E"/>
    <w:rsid w:val="00512C70"/>
    <w:rsid w:val="00512F62"/>
    <w:rsid w:val="00515453"/>
    <w:rsid w:val="0051723C"/>
    <w:rsid w:val="00517258"/>
    <w:rsid w:val="005176DE"/>
    <w:rsid w:val="00517853"/>
    <w:rsid w:val="0052011F"/>
    <w:rsid w:val="00522BF4"/>
    <w:rsid w:val="00524000"/>
    <w:rsid w:val="005276AA"/>
    <w:rsid w:val="0052780A"/>
    <w:rsid w:val="005300DE"/>
    <w:rsid w:val="00532DA6"/>
    <w:rsid w:val="00534546"/>
    <w:rsid w:val="005353AB"/>
    <w:rsid w:val="00535AAE"/>
    <w:rsid w:val="00535AED"/>
    <w:rsid w:val="00540C6E"/>
    <w:rsid w:val="00541502"/>
    <w:rsid w:val="005419CB"/>
    <w:rsid w:val="00541A96"/>
    <w:rsid w:val="005443E8"/>
    <w:rsid w:val="00545079"/>
    <w:rsid w:val="00550C64"/>
    <w:rsid w:val="00551F4C"/>
    <w:rsid w:val="00556E70"/>
    <w:rsid w:val="00556FA7"/>
    <w:rsid w:val="0055709E"/>
    <w:rsid w:val="0056088D"/>
    <w:rsid w:val="0056237B"/>
    <w:rsid w:val="00562498"/>
    <w:rsid w:val="005631A7"/>
    <w:rsid w:val="00563274"/>
    <w:rsid w:val="00564D0E"/>
    <w:rsid w:val="00567F65"/>
    <w:rsid w:val="005720B9"/>
    <w:rsid w:val="00572C07"/>
    <w:rsid w:val="0057566B"/>
    <w:rsid w:val="00576C25"/>
    <w:rsid w:val="005839A8"/>
    <w:rsid w:val="00583C70"/>
    <w:rsid w:val="005907B9"/>
    <w:rsid w:val="00591C5B"/>
    <w:rsid w:val="00591E95"/>
    <w:rsid w:val="00595453"/>
    <w:rsid w:val="00596067"/>
    <w:rsid w:val="00596DC8"/>
    <w:rsid w:val="005A1014"/>
    <w:rsid w:val="005A5684"/>
    <w:rsid w:val="005B036E"/>
    <w:rsid w:val="005B04F4"/>
    <w:rsid w:val="005B0AFE"/>
    <w:rsid w:val="005B3225"/>
    <w:rsid w:val="005B507F"/>
    <w:rsid w:val="005B600B"/>
    <w:rsid w:val="005B659E"/>
    <w:rsid w:val="005C0744"/>
    <w:rsid w:val="005C09B0"/>
    <w:rsid w:val="005C17E0"/>
    <w:rsid w:val="005C4602"/>
    <w:rsid w:val="005D040D"/>
    <w:rsid w:val="005D16C6"/>
    <w:rsid w:val="005D2EC9"/>
    <w:rsid w:val="005D42B3"/>
    <w:rsid w:val="005D69B9"/>
    <w:rsid w:val="005E0A49"/>
    <w:rsid w:val="005E2670"/>
    <w:rsid w:val="005E45BC"/>
    <w:rsid w:val="005E5C23"/>
    <w:rsid w:val="005E742A"/>
    <w:rsid w:val="005E7724"/>
    <w:rsid w:val="005F1A00"/>
    <w:rsid w:val="005F4475"/>
    <w:rsid w:val="006013F8"/>
    <w:rsid w:val="00602489"/>
    <w:rsid w:val="006046EB"/>
    <w:rsid w:val="00604815"/>
    <w:rsid w:val="00605F36"/>
    <w:rsid w:val="006066C9"/>
    <w:rsid w:val="00613FD5"/>
    <w:rsid w:val="006151CA"/>
    <w:rsid w:val="0062128B"/>
    <w:rsid w:val="00621543"/>
    <w:rsid w:val="00622CB1"/>
    <w:rsid w:val="006243BA"/>
    <w:rsid w:val="00625308"/>
    <w:rsid w:val="006255AC"/>
    <w:rsid w:val="00630497"/>
    <w:rsid w:val="00631508"/>
    <w:rsid w:val="00637B37"/>
    <w:rsid w:val="006430EF"/>
    <w:rsid w:val="00644567"/>
    <w:rsid w:val="00650086"/>
    <w:rsid w:val="00650101"/>
    <w:rsid w:val="00650CC2"/>
    <w:rsid w:val="00652803"/>
    <w:rsid w:val="006557E7"/>
    <w:rsid w:val="00655A0A"/>
    <w:rsid w:val="00657DAD"/>
    <w:rsid w:val="00660907"/>
    <w:rsid w:val="006614F5"/>
    <w:rsid w:val="00663865"/>
    <w:rsid w:val="00663AAC"/>
    <w:rsid w:val="00663FAF"/>
    <w:rsid w:val="006662C8"/>
    <w:rsid w:val="00666CA2"/>
    <w:rsid w:val="00667342"/>
    <w:rsid w:val="00670783"/>
    <w:rsid w:val="0067220F"/>
    <w:rsid w:val="0067339B"/>
    <w:rsid w:val="0067526D"/>
    <w:rsid w:val="00675B0A"/>
    <w:rsid w:val="00683A80"/>
    <w:rsid w:val="00691639"/>
    <w:rsid w:val="006918A7"/>
    <w:rsid w:val="00693E32"/>
    <w:rsid w:val="00693F79"/>
    <w:rsid w:val="006948CC"/>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6EE5"/>
    <w:rsid w:val="006C2EA3"/>
    <w:rsid w:val="006C3A4A"/>
    <w:rsid w:val="006C5B81"/>
    <w:rsid w:val="006C6F4C"/>
    <w:rsid w:val="006D033C"/>
    <w:rsid w:val="006D0E21"/>
    <w:rsid w:val="006D213C"/>
    <w:rsid w:val="006D3619"/>
    <w:rsid w:val="006D4BBF"/>
    <w:rsid w:val="006E3749"/>
    <w:rsid w:val="006E604D"/>
    <w:rsid w:val="006E6FC9"/>
    <w:rsid w:val="006F00A0"/>
    <w:rsid w:val="006F0257"/>
    <w:rsid w:val="006F0BB9"/>
    <w:rsid w:val="006F1B46"/>
    <w:rsid w:val="006F1D38"/>
    <w:rsid w:val="006F3714"/>
    <w:rsid w:val="006F491F"/>
    <w:rsid w:val="006F4CB8"/>
    <w:rsid w:val="006F54EB"/>
    <w:rsid w:val="006F562D"/>
    <w:rsid w:val="006F5894"/>
    <w:rsid w:val="006F5AD7"/>
    <w:rsid w:val="006F63E5"/>
    <w:rsid w:val="00700369"/>
    <w:rsid w:val="00702309"/>
    <w:rsid w:val="00703CAD"/>
    <w:rsid w:val="007074D0"/>
    <w:rsid w:val="00714083"/>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3745"/>
    <w:rsid w:val="007448A0"/>
    <w:rsid w:val="00744CCF"/>
    <w:rsid w:val="007468E9"/>
    <w:rsid w:val="00750BF3"/>
    <w:rsid w:val="00751341"/>
    <w:rsid w:val="007643C9"/>
    <w:rsid w:val="007645C6"/>
    <w:rsid w:val="00765DA7"/>
    <w:rsid w:val="007701F8"/>
    <w:rsid w:val="00770697"/>
    <w:rsid w:val="007722CC"/>
    <w:rsid w:val="00773BE0"/>
    <w:rsid w:val="007750A1"/>
    <w:rsid w:val="0077567E"/>
    <w:rsid w:val="00780B71"/>
    <w:rsid w:val="00781E4D"/>
    <w:rsid w:val="0078622E"/>
    <w:rsid w:val="00786DDA"/>
    <w:rsid w:val="00787B7B"/>
    <w:rsid w:val="007905AC"/>
    <w:rsid w:val="0079090F"/>
    <w:rsid w:val="007934EA"/>
    <w:rsid w:val="00796340"/>
    <w:rsid w:val="00797FBA"/>
    <w:rsid w:val="007A1092"/>
    <w:rsid w:val="007A27E3"/>
    <w:rsid w:val="007A2DE6"/>
    <w:rsid w:val="007A53A3"/>
    <w:rsid w:val="007A5AE0"/>
    <w:rsid w:val="007A6048"/>
    <w:rsid w:val="007B1078"/>
    <w:rsid w:val="007B2821"/>
    <w:rsid w:val="007B5C2F"/>
    <w:rsid w:val="007B732E"/>
    <w:rsid w:val="007B79B1"/>
    <w:rsid w:val="007B7CCF"/>
    <w:rsid w:val="007B7E12"/>
    <w:rsid w:val="007C0C95"/>
    <w:rsid w:val="007C2EC0"/>
    <w:rsid w:val="007C2F69"/>
    <w:rsid w:val="007C3AD1"/>
    <w:rsid w:val="007C50C8"/>
    <w:rsid w:val="007C5C78"/>
    <w:rsid w:val="007C6655"/>
    <w:rsid w:val="007C6D63"/>
    <w:rsid w:val="007D36F7"/>
    <w:rsid w:val="007D3CE4"/>
    <w:rsid w:val="007D532B"/>
    <w:rsid w:val="007D55FF"/>
    <w:rsid w:val="007D5729"/>
    <w:rsid w:val="007D572F"/>
    <w:rsid w:val="007D65C6"/>
    <w:rsid w:val="007D65C8"/>
    <w:rsid w:val="007D6978"/>
    <w:rsid w:val="007D75B2"/>
    <w:rsid w:val="007E18F3"/>
    <w:rsid w:val="007E1B84"/>
    <w:rsid w:val="007E1DA6"/>
    <w:rsid w:val="007E1E23"/>
    <w:rsid w:val="007E467F"/>
    <w:rsid w:val="007E5122"/>
    <w:rsid w:val="007E7879"/>
    <w:rsid w:val="007F0738"/>
    <w:rsid w:val="007F5A72"/>
    <w:rsid w:val="0080197C"/>
    <w:rsid w:val="00801F1F"/>
    <w:rsid w:val="008068F6"/>
    <w:rsid w:val="00807C85"/>
    <w:rsid w:val="00811306"/>
    <w:rsid w:val="00811FE0"/>
    <w:rsid w:val="00814141"/>
    <w:rsid w:val="0081590C"/>
    <w:rsid w:val="00815F28"/>
    <w:rsid w:val="00816097"/>
    <w:rsid w:val="00816E5C"/>
    <w:rsid w:val="00821148"/>
    <w:rsid w:val="008214B8"/>
    <w:rsid w:val="00822D00"/>
    <w:rsid w:val="00823B40"/>
    <w:rsid w:val="008243C7"/>
    <w:rsid w:val="00824CF7"/>
    <w:rsid w:val="008265E1"/>
    <w:rsid w:val="00827D09"/>
    <w:rsid w:val="0083093C"/>
    <w:rsid w:val="008313FE"/>
    <w:rsid w:val="00831A0C"/>
    <w:rsid w:val="00841365"/>
    <w:rsid w:val="0084246D"/>
    <w:rsid w:val="008427BA"/>
    <w:rsid w:val="00843EB5"/>
    <w:rsid w:val="008468ED"/>
    <w:rsid w:val="008479DB"/>
    <w:rsid w:val="008529D7"/>
    <w:rsid w:val="00855635"/>
    <w:rsid w:val="0085753A"/>
    <w:rsid w:val="00857E9E"/>
    <w:rsid w:val="008621E1"/>
    <w:rsid w:val="008635C8"/>
    <w:rsid w:val="008649E4"/>
    <w:rsid w:val="00864ECC"/>
    <w:rsid w:val="00864EDF"/>
    <w:rsid w:val="00871CB9"/>
    <w:rsid w:val="00871CEB"/>
    <w:rsid w:val="00872187"/>
    <w:rsid w:val="008725DF"/>
    <w:rsid w:val="00873A9B"/>
    <w:rsid w:val="0087524D"/>
    <w:rsid w:val="008772DF"/>
    <w:rsid w:val="008815D9"/>
    <w:rsid w:val="00881737"/>
    <w:rsid w:val="008833CD"/>
    <w:rsid w:val="0089164E"/>
    <w:rsid w:val="00891719"/>
    <w:rsid w:val="00892A6A"/>
    <w:rsid w:val="00892CE4"/>
    <w:rsid w:val="008931FC"/>
    <w:rsid w:val="00893B8A"/>
    <w:rsid w:val="00894350"/>
    <w:rsid w:val="00894918"/>
    <w:rsid w:val="00894A09"/>
    <w:rsid w:val="008963F0"/>
    <w:rsid w:val="00897B33"/>
    <w:rsid w:val="008A3361"/>
    <w:rsid w:val="008A73F9"/>
    <w:rsid w:val="008A77AF"/>
    <w:rsid w:val="008A79DE"/>
    <w:rsid w:val="008B18CF"/>
    <w:rsid w:val="008B2992"/>
    <w:rsid w:val="008B2AA2"/>
    <w:rsid w:val="008B3033"/>
    <w:rsid w:val="008B3ABC"/>
    <w:rsid w:val="008B44D6"/>
    <w:rsid w:val="008B6254"/>
    <w:rsid w:val="008B7A00"/>
    <w:rsid w:val="008C043E"/>
    <w:rsid w:val="008C1540"/>
    <w:rsid w:val="008C2840"/>
    <w:rsid w:val="008C3848"/>
    <w:rsid w:val="008C7BAE"/>
    <w:rsid w:val="008D0126"/>
    <w:rsid w:val="008D413B"/>
    <w:rsid w:val="008D4916"/>
    <w:rsid w:val="008D66A2"/>
    <w:rsid w:val="008D7165"/>
    <w:rsid w:val="008E0CA5"/>
    <w:rsid w:val="008E17C3"/>
    <w:rsid w:val="008E2B0F"/>
    <w:rsid w:val="008E3854"/>
    <w:rsid w:val="008E404A"/>
    <w:rsid w:val="008E4437"/>
    <w:rsid w:val="008E444E"/>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55"/>
    <w:rsid w:val="009227E5"/>
    <w:rsid w:val="009230A2"/>
    <w:rsid w:val="00925BE6"/>
    <w:rsid w:val="0092644D"/>
    <w:rsid w:val="00926B55"/>
    <w:rsid w:val="00927876"/>
    <w:rsid w:val="009303DA"/>
    <w:rsid w:val="0093054C"/>
    <w:rsid w:val="00933E90"/>
    <w:rsid w:val="00936398"/>
    <w:rsid w:val="00936593"/>
    <w:rsid w:val="00936686"/>
    <w:rsid w:val="00936F38"/>
    <w:rsid w:val="00940FD5"/>
    <w:rsid w:val="00942273"/>
    <w:rsid w:val="00942A15"/>
    <w:rsid w:val="00944F5C"/>
    <w:rsid w:val="0094554F"/>
    <w:rsid w:val="00945D4E"/>
    <w:rsid w:val="00947F64"/>
    <w:rsid w:val="00950367"/>
    <w:rsid w:val="00952449"/>
    <w:rsid w:val="00953ACA"/>
    <w:rsid w:val="00960C5E"/>
    <w:rsid w:val="00961557"/>
    <w:rsid w:val="00962C49"/>
    <w:rsid w:val="00962DE9"/>
    <w:rsid w:val="00962E24"/>
    <w:rsid w:val="00963750"/>
    <w:rsid w:val="009639E3"/>
    <w:rsid w:val="00964305"/>
    <w:rsid w:val="00964724"/>
    <w:rsid w:val="00965BE9"/>
    <w:rsid w:val="0096773F"/>
    <w:rsid w:val="00967F0D"/>
    <w:rsid w:val="0097186E"/>
    <w:rsid w:val="00972603"/>
    <w:rsid w:val="00972F9D"/>
    <w:rsid w:val="00975E5D"/>
    <w:rsid w:val="00977DDE"/>
    <w:rsid w:val="009816BF"/>
    <w:rsid w:val="00981D41"/>
    <w:rsid w:val="00987573"/>
    <w:rsid w:val="00987A49"/>
    <w:rsid w:val="00992834"/>
    <w:rsid w:val="00992867"/>
    <w:rsid w:val="00993F1A"/>
    <w:rsid w:val="009A1FDC"/>
    <w:rsid w:val="009A663F"/>
    <w:rsid w:val="009A7023"/>
    <w:rsid w:val="009B03CB"/>
    <w:rsid w:val="009B04B3"/>
    <w:rsid w:val="009B24EF"/>
    <w:rsid w:val="009B2758"/>
    <w:rsid w:val="009B2A5B"/>
    <w:rsid w:val="009B67E6"/>
    <w:rsid w:val="009C3D06"/>
    <w:rsid w:val="009C6930"/>
    <w:rsid w:val="009C7239"/>
    <w:rsid w:val="009C7B33"/>
    <w:rsid w:val="009D13E5"/>
    <w:rsid w:val="009D142E"/>
    <w:rsid w:val="009D1453"/>
    <w:rsid w:val="009D2D6A"/>
    <w:rsid w:val="009D5565"/>
    <w:rsid w:val="009D603E"/>
    <w:rsid w:val="009D7E56"/>
    <w:rsid w:val="009E02B5"/>
    <w:rsid w:val="009E151A"/>
    <w:rsid w:val="009E2C09"/>
    <w:rsid w:val="009E4E51"/>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3E95"/>
    <w:rsid w:val="00A0425C"/>
    <w:rsid w:val="00A06DA0"/>
    <w:rsid w:val="00A077B4"/>
    <w:rsid w:val="00A07AF3"/>
    <w:rsid w:val="00A1095E"/>
    <w:rsid w:val="00A115B2"/>
    <w:rsid w:val="00A11FBA"/>
    <w:rsid w:val="00A16879"/>
    <w:rsid w:val="00A17BDC"/>
    <w:rsid w:val="00A20D5D"/>
    <w:rsid w:val="00A22A5C"/>
    <w:rsid w:val="00A22A9A"/>
    <w:rsid w:val="00A252D4"/>
    <w:rsid w:val="00A25328"/>
    <w:rsid w:val="00A2672A"/>
    <w:rsid w:val="00A33F90"/>
    <w:rsid w:val="00A341EC"/>
    <w:rsid w:val="00A34A87"/>
    <w:rsid w:val="00A34E61"/>
    <w:rsid w:val="00A351D1"/>
    <w:rsid w:val="00A363DA"/>
    <w:rsid w:val="00A3673B"/>
    <w:rsid w:val="00A36A6B"/>
    <w:rsid w:val="00A36EB4"/>
    <w:rsid w:val="00A36EC9"/>
    <w:rsid w:val="00A37A64"/>
    <w:rsid w:val="00A37B03"/>
    <w:rsid w:val="00A37E25"/>
    <w:rsid w:val="00A40385"/>
    <w:rsid w:val="00A4119C"/>
    <w:rsid w:val="00A416D0"/>
    <w:rsid w:val="00A4572B"/>
    <w:rsid w:val="00A50B0A"/>
    <w:rsid w:val="00A50EE7"/>
    <w:rsid w:val="00A5283F"/>
    <w:rsid w:val="00A53C77"/>
    <w:rsid w:val="00A55490"/>
    <w:rsid w:val="00A55A2E"/>
    <w:rsid w:val="00A55E4A"/>
    <w:rsid w:val="00A5621C"/>
    <w:rsid w:val="00A56626"/>
    <w:rsid w:val="00A60B74"/>
    <w:rsid w:val="00A640F5"/>
    <w:rsid w:val="00A6538E"/>
    <w:rsid w:val="00A7030F"/>
    <w:rsid w:val="00A720DF"/>
    <w:rsid w:val="00A72D68"/>
    <w:rsid w:val="00A7715D"/>
    <w:rsid w:val="00A77E8C"/>
    <w:rsid w:val="00A816FC"/>
    <w:rsid w:val="00A841A4"/>
    <w:rsid w:val="00A8423E"/>
    <w:rsid w:val="00A8589B"/>
    <w:rsid w:val="00A90532"/>
    <w:rsid w:val="00A9246A"/>
    <w:rsid w:val="00A92A41"/>
    <w:rsid w:val="00A93D70"/>
    <w:rsid w:val="00A94B94"/>
    <w:rsid w:val="00A9541A"/>
    <w:rsid w:val="00A96A28"/>
    <w:rsid w:val="00A97B94"/>
    <w:rsid w:val="00AA1645"/>
    <w:rsid w:val="00AA1D56"/>
    <w:rsid w:val="00AA2832"/>
    <w:rsid w:val="00AA4DDA"/>
    <w:rsid w:val="00AA6AC1"/>
    <w:rsid w:val="00AB0A53"/>
    <w:rsid w:val="00AB1F31"/>
    <w:rsid w:val="00AB4EE9"/>
    <w:rsid w:val="00AC7A68"/>
    <w:rsid w:val="00AD0539"/>
    <w:rsid w:val="00AD09C9"/>
    <w:rsid w:val="00AD0AA9"/>
    <w:rsid w:val="00AD2742"/>
    <w:rsid w:val="00AD3761"/>
    <w:rsid w:val="00AD6854"/>
    <w:rsid w:val="00AD6C45"/>
    <w:rsid w:val="00AD71CB"/>
    <w:rsid w:val="00AE4900"/>
    <w:rsid w:val="00AE4DC2"/>
    <w:rsid w:val="00AF1748"/>
    <w:rsid w:val="00AF4A38"/>
    <w:rsid w:val="00AF540B"/>
    <w:rsid w:val="00AF5EB6"/>
    <w:rsid w:val="00AF6E64"/>
    <w:rsid w:val="00B01AE2"/>
    <w:rsid w:val="00B03458"/>
    <w:rsid w:val="00B034DD"/>
    <w:rsid w:val="00B07BA7"/>
    <w:rsid w:val="00B11687"/>
    <w:rsid w:val="00B11CC9"/>
    <w:rsid w:val="00B15170"/>
    <w:rsid w:val="00B163C6"/>
    <w:rsid w:val="00B16BF0"/>
    <w:rsid w:val="00B17D15"/>
    <w:rsid w:val="00B17E30"/>
    <w:rsid w:val="00B20B35"/>
    <w:rsid w:val="00B234D8"/>
    <w:rsid w:val="00B23CF9"/>
    <w:rsid w:val="00B24907"/>
    <w:rsid w:val="00B25273"/>
    <w:rsid w:val="00B25F82"/>
    <w:rsid w:val="00B26D3C"/>
    <w:rsid w:val="00B3298A"/>
    <w:rsid w:val="00B33EB6"/>
    <w:rsid w:val="00B351ED"/>
    <w:rsid w:val="00B35711"/>
    <w:rsid w:val="00B36ED1"/>
    <w:rsid w:val="00B403AD"/>
    <w:rsid w:val="00B44D0A"/>
    <w:rsid w:val="00B47E2B"/>
    <w:rsid w:val="00B5248B"/>
    <w:rsid w:val="00B5266C"/>
    <w:rsid w:val="00B575BE"/>
    <w:rsid w:val="00B57CC3"/>
    <w:rsid w:val="00B6082B"/>
    <w:rsid w:val="00B635B6"/>
    <w:rsid w:val="00B64332"/>
    <w:rsid w:val="00B704EF"/>
    <w:rsid w:val="00B711A6"/>
    <w:rsid w:val="00B7178A"/>
    <w:rsid w:val="00B7240D"/>
    <w:rsid w:val="00B7252C"/>
    <w:rsid w:val="00B729A5"/>
    <w:rsid w:val="00B73743"/>
    <w:rsid w:val="00B74E49"/>
    <w:rsid w:val="00B77972"/>
    <w:rsid w:val="00B805D2"/>
    <w:rsid w:val="00B82FAF"/>
    <w:rsid w:val="00B859BC"/>
    <w:rsid w:val="00B91D6D"/>
    <w:rsid w:val="00B9350A"/>
    <w:rsid w:val="00B951C8"/>
    <w:rsid w:val="00BA080B"/>
    <w:rsid w:val="00BA1004"/>
    <w:rsid w:val="00BA1056"/>
    <w:rsid w:val="00BA1489"/>
    <w:rsid w:val="00BA26DC"/>
    <w:rsid w:val="00BA2868"/>
    <w:rsid w:val="00BA2D8D"/>
    <w:rsid w:val="00BA32ED"/>
    <w:rsid w:val="00BA3842"/>
    <w:rsid w:val="00BA4FC7"/>
    <w:rsid w:val="00BA504D"/>
    <w:rsid w:val="00BA6A15"/>
    <w:rsid w:val="00BA7C2B"/>
    <w:rsid w:val="00BB0C03"/>
    <w:rsid w:val="00BB24EF"/>
    <w:rsid w:val="00BB25C6"/>
    <w:rsid w:val="00BB3191"/>
    <w:rsid w:val="00BB74D3"/>
    <w:rsid w:val="00BC2A64"/>
    <w:rsid w:val="00BC3FA5"/>
    <w:rsid w:val="00BC4BED"/>
    <w:rsid w:val="00BC563B"/>
    <w:rsid w:val="00BD19A6"/>
    <w:rsid w:val="00BD1CF2"/>
    <w:rsid w:val="00BD34F5"/>
    <w:rsid w:val="00BD38EB"/>
    <w:rsid w:val="00BD4587"/>
    <w:rsid w:val="00BE0A15"/>
    <w:rsid w:val="00BE130F"/>
    <w:rsid w:val="00BE3772"/>
    <w:rsid w:val="00BE7032"/>
    <w:rsid w:val="00BE7719"/>
    <w:rsid w:val="00BE7FBB"/>
    <w:rsid w:val="00BF008C"/>
    <w:rsid w:val="00BF06A6"/>
    <w:rsid w:val="00BF0886"/>
    <w:rsid w:val="00BF20CC"/>
    <w:rsid w:val="00BF37F3"/>
    <w:rsid w:val="00BF65BF"/>
    <w:rsid w:val="00C0192F"/>
    <w:rsid w:val="00C06DC7"/>
    <w:rsid w:val="00C100B0"/>
    <w:rsid w:val="00C11290"/>
    <w:rsid w:val="00C14D0F"/>
    <w:rsid w:val="00C160AD"/>
    <w:rsid w:val="00C17608"/>
    <w:rsid w:val="00C2292D"/>
    <w:rsid w:val="00C2462E"/>
    <w:rsid w:val="00C2611B"/>
    <w:rsid w:val="00C272D2"/>
    <w:rsid w:val="00C31017"/>
    <w:rsid w:val="00C319F7"/>
    <w:rsid w:val="00C3278E"/>
    <w:rsid w:val="00C34300"/>
    <w:rsid w:val="00C3584E"/>
    <w:rsid w:val="00C36418"/>
    <w:rsid w:val="00C41267"/>
    <w:rsid w:val="00C41365"/>
    <w:rsid w:val="00C413AE"/>
    <w:rsid w:val="00C42B80"/>
    <w:rsid w:val="00C439D4"/>
    <w:rsid w:val="00C4489D"/>
    <w:rsid w:val="00C453AE"/>
    <w:rsid w:val="00C45832"/>
    <w:rsid w:val="00C462E2"/>
    <w:rsid w:val="00C5397C"/>
    <w:rsid w:val="00C611AF"/>
    <w:rsid w:val="00C62F3E"/>
    <w:rsid w:val="00C64258"/>
    <w:rsid w:val="00C662B3"/>
    <w:rsid w:val="00C72362"/>
    <w:rsid w:val="00C729D8"/>
    <w:rsid w:val="00C73F22"/>
    <w:rsid w:val="00C7720C"/>
    <w:rsid w:val="00C81E16"/>
    <w:rsid w:val="00C837C0"/>
    <w:rsid w:val="00C85EEA"/>
    <w:rsid w:val="00C87006"/>
    <w:rsid w:val="00C90B18"/>
    <w:rsid w:val="00C92C6F"/>
    <w:rsid w:val="00C9350E"/>
    <w:rsid w:val="00C9409E"/>
    <w:rsid w:val="00CA0AE6"/>
    <w:rsid w:val="00CA3CAB"/>
    <w:rsid w:val="00CB030F"/>
    <w:rsid w:val="00CB1034"/>
    <w:rsid w:val="00CB2309"/>
    <w:rsid w:val="00CB3D23"/>
    <w:rsid w:val="00CB5E39"/>
    <w:rsid w:val="00CC07F8"/>
    <w:rsid w:val="00CC0F56"/>
    <w:rsid w:val="00CC3DFE"/>
    <w:rsid w:val="00CC404B"/>
    <w:rsid w:val="00CD29B1"/>
    <w:rsid w:val="00CD2B1A"/>
    <w:rsid w:val="00CD33AB"/>
    <w:rsid w:val="00CD3E87"/>
    <w:rsid w:val="00CD4106"/>
    <w:rsid w:val="00CD6E05"/>
    <w:rsid w:val="00CE05FD"/>
    <w:rsid w:val="00CE22A2"/>
    <w:rsid w:val="00CE5835"/>
    <w:rsid w:val="00CE5FAD"/>
    <w:rsid w:val="00CF0920"/>
    <w:rsid w:val="00CF2862"/>
    <w:rsid w:val="00CF3467"/>
    <w:rsid w:val="00CF747E"/>
    <w:rsid w:val="00D005C3"/>
    <w:rsid w:val="00D01A81"/>
    <w:rsid w:val="00D055BE"/>
    <w:rsid w:val="00D067D8"/>
    <w:rsid w:val="00D07E4A"/>
    <w:rsid w:val="00D07EF3"/>
    <w:rsid w:val="00D10C22"/>
    <w:rsid w:val="00D1166C"/>
    <w:rsid w:val="00D11F52"/>
    <w:rsid w:val="00D122FF"/>
    <w:rsid w:val="00D1797E"/>
    <w:rsid w:val="00D20BE7"/>
    <w:rsid w:val="00D222C9"/>
    <w:rsid w:val="00D23AB1"/>
    <w:rsid w:val="00D24BF3"/>
    <w:rsid w:val="00D255E2"/>
    <w:rsid w:val="00D2750A"/>
    <w:rsid w:val="00D27E01"/>
    <w:rsid w:val="00D30248"/>
    <w:rsid w:val="00D30421"/>
    <w:rsid w:val="00D32B9A"/>
    <w:rsid w:val="00D34890"/>
    <w:rsid w:val="00D348E0"/>
    <w:rsid w:val="00D36499"/>
    <w:rsid w:val="00D37BD8"/>
    <w:rsid w:val="00D40876"/>
    <w:rsid w:val="00D41607"/>
    <w:rsid w:val="00D4496B"/>
    <w:rsid w:val="00D45D02"/>
    <w:rsid w:val="00D46FDC"/>
    <w:rsid w:val="00D516DC"/>
    <w:rsid w:val="00D53699"/>
    <w:rsid w:val="00D539CF"/>
    <w:rsid w:val="00D57CC2"/>
    <w:rsid w:val="00D60B72"/>
    <w:rsid w:val="00D60F19"/>
    <w:rsid w:val="00D712BA"/>
    <w:rsid w:val="00D74551"/>
    <w:rsid w:val="00D76253"/>
    <w:rsid w:val="00D77F9D"/>
    <w:rsid w:val="00D811F9"/>
    <w:rsid w:val="00D818ED"/>
    <w:rsid w:val="00D82A48"/>
    <w:rsid w:val="00D853F1"/>
    <w:rsid w:val="00D866AA"/>
    <w:rsid w:val="00D86840"/>
    <w:rsid w:val="00D939FB"/>
    <w:rsid w:val="00D93D25"/>
    <w:rsid w:val="00D94956"/>
    <w:rsid w:val="00D96B00"/>
    <w:rsid w:val="00D96E71"/>
    <w:rsid w:val="00DA0629"/>
    <w:rsid w:val="00DA0B20"/>
    <w:rsid w:val="00DA2C97"/>
    <w:rsid w:val="00DA3A23"/>
    <w:rsid w:val="00DA489A"/>
    <w:rsid w:val="00DA6B05"/>
    <w:rsid w:val="00DB0538"/>
    <w:rsid w:val="00DB0ECE"/>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55F3"/>
    <w:rsid w:val="00DF5B84"/>
    <w:rsid w:val="00DF5C90"/>
    <w:rsid w:val="00DF79DC"/>
    <w:rsid w:val="00DF7FAC"/>
    <w:rsid w:val="00E00A63"/>
    <w:rsid w:val="00E01542"/>
    <w:rsid w:val="00E02087"/>
    <w:rsid w:val="00E04F0A"/>
    <w:rsid w:val="00E0541B"/>
    <w:rsid w:val="00E07289"/>
    <w:rsid w:val="00E10442"/>
    <w:rsid w:val="00E1131F"/>
    <w:rsid w:val="00E150F4"/>
    <w:rsid w:val="00E1712A"/>
    <w:rsid w:val="00E20674"/>
    <w:rsid w:val="00E23299"/>
    <w:rsid w:val="00E24456"/>
    <w:rsid w:val="00E25D3C"/>
    <w:rsid w:val="00E268CF"/>
    <w:rsid w:val="00E273C4"/>
    <w:rsid w:val="00E306C2"/>
    <w:rsid w:val="00E321C6"/>
    <w:rsid w:val="00E33016"/>
    <w:rsid w:val="00E36834"/>
    <w:rsid w:val="00E36AA2"/>
    <w:rsid w:val="00E37DB9"/>
    <w:rsid w:val="00E418B8"/>
    <w:rsid w:val="00E45EDD"/>
    <w:rsid w:val="00E4648B"/>
    <w:rsid w:val="00E500AE"/>
    <w:rsid w:val="00E524FB"/>
    <w:rsid w:val="00E5429A"/>
    <w:rsid w:val="00E54A28"/>
    <w:rsid w:val="00E54EE5"/>
    <w:rsid w:val="00E574AC"/>
    <w:rsid w:val="00E62625"/>
    <w:rsid w:val="00E638B7"/>
    <w:rsid w:val="00E63A84"/>
    <w:rsid w:val="00E63BCA"/>
    <w:rsid w:val="00E64553"/>
    <w:rsid w:val="00E65895"/>
    <w:rsid w:val="00E662D4"/>
    <w:rsid w:val="00E6697E"/>
    <w:rsid w:val="00E66BDD"/>
    <w:rsid w:val="00E67C7C"/>
    <w:rsid w:val="00E70747"/>
    <w:rsid w:val="00E721A2"/>
    <w:rsid w:val="00E7279D"/>
    <w:rsid w:val="00E7597B"/>
    <w:rsid w:val="00E81BF9"/>
    <w:rsid w:val="00E8275D"/>
    <w:rsid w:val="00E84042"/>
    <w:rsid w:val="00E844C1"/>
    <w:rsid w:val="00E84772"/>
    <w:rsid w:val="00E8785B"/>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A9E"/>
    <w:rsid w:val="00EB4C86"/>
    <w:rsid w:val="00EB575F"/>
    <w:rsid w:val="00EB7813"/>
    <w:rsid w:val="00EC110E"/>
    <w:rsid w:val="00EC1BFD"/>
    <w:rsid w:val="00EC1FA6"/>
    <w:rsid w:val="00EC2B52"/>
    <w:rsid w:val="00EC34C8"/>
    <w:rsid w:val="00EC49AF"/>
    <w:rsid w:val="00EC6CBB"/>
    <w:rsid w:val="00EC73A2"/>
    <w:rsid w:val="00EC7EFF"/>
    <w:rsid w:val="00ED0A55"/>
    <w:rsid w:val="00ED1F27"/>
    <w:rsid w:val="00ED20A0"/>
    <w:rsid w:val="00ED2836"/>
    <w:rsid w:val="00ED44AC"/>
    <w:rsid w:val="00ED504E"/>
    <w:rsid w:val="00ED5F70"/>
    <w:rsid w:val="00EE0A64"/>
    <w:rsid w:val="00EE0A7C"/>
    <w:rsid w:val="00EE4727"/>
    <w:rsid w:val="00EF0864"/>
    <w:rsid w:val="00EF1519"/>
    <w:rsid w:val="00EF168F"/>
    <w:rsid w:val="00EF3090"/>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531B"/>
    <w:rsid w:val="00F05A0C"/>
    <w:rsid w:val="00F07E9C"/>
    <w:rsid w:val="00F07F51"/>
    <w:rsid w:val="00F15CFF"/>
    <w:rsid w:val="00F15E28"/>
    <w:rsid w:val="00F15FF0"/>
    <w:rsid w:val="00F17024"/>
    <w:rsid w:val="00F2082E"/>
    <w:rsid w:val="00F23FCA"/>
    <w:rsid w:val="00F252CB"/>
    <w:rsid w:val="00F25F7A"/>
    <w:rsid w:val="00F26D94"/>
    <w:rsid w:val="00F309EC"/>
    <w:rsid w:val="00F335AF"/>
    <w:rsid w:val="00F34028"/>
    <w:rsid w:val="00F40964"/>
    <w:rsid w:val="00F41FD9"/>
    <w:rsid w:val="00F42DA7"/>
    <w:rsid w:val="00F43145"/>
    <w:rsid w:val="00F437AD"/>
    <w:rsid w:val="00F45ADD"/>
    <w:rsid w:val="00F46AC4"/>
    <w:rsid w:val="00F470E7"/>
    <w:rsid w:val="00F51E0D"/>
    <w:rsid w:val="00F523DF"/>
    <w:rsid w:val="00F525A1"/>
    <w:rsid w:val="00F52E0B"/>
    <w:rsid w:val="00F53E36"/>
    <w:rsid w:val="00F5416E"/>
    <w:rsid w:val="00F55FB3"/>
    <w:rsid w:val="00F56376"/>
    <w:rsid w:val="00F61905"/>
    <w:rsid w:val="00F61C1E"/>
    <w:rsid w:val="00F624A3"/>
    <w:rsid w:val="00F65BEE"/>
    <w:rsid w:val="00F701D7"/>
    <w:rsid w:val="00F71C70"/>
    <w:rsid w:val="00F7243E"/>
    <w:rsid w:val="00F73C1D"/>
    <w:rsid w:val="00F75B4A"/>
    <w:rsid w:val="00F765EA"/>
    <w:rsid w:val="00F772E4"/>
    <w:rsid w:val="00F7798D"/>
    <w:rsid w:val="00F77EB5"/>
    <w:rsid w:val="00F77EC0"/>
    <w:rsid w:val="00F84D19"/>
    <w:rsid w:val="00F872C9"/>
    <w:rsid w:val="00F94C43"/>
    <w:rsid w:val="00FA1D39"/>
    <w:rsid w:val="00FA72A2"/>
    <w:rsid w:val="00FB42B0"/>
    <w:rsid w:val="00FB4814"/>
    <w:rsid w:val="00FB66D6"/>
    <w:rsid w:val="00FB78BD"/>
    <w:rsid w:val="00FC1240"/>
    <w:rsid w:val="00FC288B"/>
    <w:rsid w:val="00FC3293"/>
    <w:rsid w:val="00FC4337"/>
    <w:rsid w:val="00FC48DD"/>
    <w:rsid w:val="00FC60AC"/>
    <w:rsid w:val="00FD11B6"/>
    <w:rsid w:val="00FD37F4"/>
    <w:rsid w:val="00FD5340"/>
    <w:rsid w:val="00FD75A2"/>
    <w:rsid w:val="00FE0336"/>
    <w:rsid w:val="00FE08E9"/>
    <w:rsid w:val="00FE1C2C"/>
    <w:rsid w:val="00FE1F4A"/>
    <w:rsid w:val="00FE3FF7"/>
    <w:rsid w:val="00FE45D7"/>
    <w:rsid w:val="00FE60C4"/>
    <w:rsid w:val="00FE6738"/>
    <w:rsid w:val="00FE70E2"/>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Proyecto elaborado 14-8-23. Expediente EP-0835-23</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Props1.xml><?xml version="1.0" encoding="utf-8"?>
<ds:datastoreItem xmlns:ds="http://schemas.openxmlformats.org/officeDocument/2006/customXml" ds:itemID="{35B24EFF-5255-47C2-81FF-AE6B70200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79</TotalTime>
  <Pages>7</Pages>
  <Words>3191</Words>
  <Characters>17551</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2022-11-04T14:52:00Z</cp:lastPrinted>
  <dcterms:created xsi:type="dcterms:W3CDTF">2023-08-28T21:44:00Z</dcterms:created>
  <dcterms:modified xsi:type="dcterms:W3CDTF">2023-08-29T18:21:00Z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