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6F4AA346" w14:textId="77777777" w:rsidR="00990CA4" w:rsidRDefault="00990CA4">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714C4C49"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E20966">
        <w:rPr>
          <w:rFonts w:ascii="Museo Sans 900" w:eastAsia="Times New Roman" w:hAnsi="Museo Sans 900" w:cs="Times New Roman"/>
          <w:b/>
          <w:bCs/>
          <w:sz w:val="20"/>
          <w:szCs w:val="20"/>
          <w:lang w:val="es-MX" w:eastAsia="es-ES"/>
        </w:rPr>
        <w:t>0574</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C52D7A">
        <w:rPr>
          <w:rFonts w:ascii="Museo Sans 300" w:eastAsia="Times New Roman" w:hAnsi="Museo Sans 300" w:cs="Times New Roman"/>
          <w:sz w:val="20"/>
          <w:szCs w:val="20"/>
          <w:lang w:val="es-MX" w:eastAsia="es-ES"/>
        </w:rPr>
        <w:t xml:space="preserve"> </w:t>
      </w:r>
      <w:r w:rsidR="00E20966">
        <w:rPr>
          <w:rFonts w:ascii="Museo Sans 300" w:eastAsia="Times New Roman" w:hAnsi="Museo Sans 300" w:cs="Times New Roman"/>
          <w:sz w:val="20"/>
          <w:szCs w:val="20"/>
          <w:lang w:val="es-MX" w:eastAsia="es-ES"/>
        </w:rPr>
        <w:t>diez</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E20966">
        <w:rPr>
          <w:rFonts w:ascii="Museo Sans 300" w:eastAsia="Times New Roman" w:hAnsi="Museo Sans 300" w:cs="Times New Roman"/>
          <w:sz w:val="20"/>
          <w:szCs w:val="20"/>
          <w:lang w:val="es-MX" w:eastAsia="es-ES"/>
        </w:rPr>
        <w:t>diez</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8619DA">
        <w:rPr>
          <w:rFonts w:ascii="Museo Sans 300" w:eastAsia="Times New Roman" w:hAnsi="Museo Sans 300" w:cs="Times New Roman"/>
          <w:sz w:val="20"/>
          <w:szCs w:val="20"/>
          <w:lang w:val="es-MX" w:eastAsia="es-ES"/>
        </w:rPr>
        <w:t xml:space="preserve"> </w:t>
      </w:r>
      <w:r w:rsidR="00E20966">
        <w:rPr>
          <w:rFonts w:ascii="Museo Sans 300" w:eastAsia="Times New Roman" w:hAnsi="Museo Sans 300" w:cs="Times New Roman"/>
          <w:sz w:val="20"/>
          <w:szCs w:val="20"/>
          <w:lang w:val="es-MX" w:eastAsia="es-ES"/>
        </w:rPr>
        <w:t>veintiuno</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594F36">
        <w:rPr>
          <w:rFonts w:ascii="Museo Sans 300" w:eastAsia="Times New Roman" w:hAnsi="Museo Sans 300" w:cs="Times New Roman"/>
          <w:sz w:val="20"/>
          <w:szCs w:val="20"/>
          <w:lang w:val="es-MX" w:eastAsia="es-ES"/>
        </w:rPr>
        <w:t>julio</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4309DDD3" w14:textId="661AAD06" w:rsidR="00964A8D" w:rsidRDefault="00964A8D" w:rsidP="00964A8D">
      <w:pPr>
        <w:pStyle w:val="Prrafodelista"/>
        <w:numPr>
          <w:ilvl w:val="0"/>
          <w:numId w:val="7"/>
        </w:numPr>
        <w:tabs>
          <w:tab w:val="left" w:pos="426"/>
        </w:tabs>
        <w:ind w:left="426" w:hanging="426"/>
        <w:jc w:val="both"/>
        <w:rPr>
          <w:rFonts w:ascii="Museo Sans 300" w:hAnsi="Museo Sans 300"/>
          <w:sz w:val="20"/>
          <w:szCs w:val="20"/>
        </w:rPr>
      </w:pPr>
      <w:r>
        <w:rPr>
          <w:rFonts w:ascii="Museo Sans 300" w:hAnsi="Museo Sans 300"/>
          <w:sz w:val="20"/>
          <w:szCs w:val="20"/>
        </w:rPr>
        <w:t xml:space="preserve">El día </w:t>
      </w:r>
      <w:r w:rsidR="000E5CB5">
        <w:rPr>
          <w:rFonts w:ascii="Museo Sans 300" w:hAnsi="Museo Sans 300"/>
          <w:sz w:val="20"/>
          <w:szCs w:val="20"/>
        </w:rPr>
        <w:t>dieciséis</w:t>
      </w:r>
      <w:r>
        <w:rPr>
          <w:rFonts w:ascii="Museo Sans 300" w:hAnsi="Museo Sans 300"/>
          <w:sz w:val="20"/>
          <w:szCs w:val="20"/>
        </w:rPr>
        <w:t xml:space="preserve"> de </w:t>
      </w:r>
      <w:r w:rsidR="00594F36">
        <w:rPr>
          <w:rFonts w:ascii="Museo Sans 300" w:hAnsi="Museo Sans 300"/>
          <w:sz w:val="20"/>
          <w:szCs w:val="20"/>
        </w:rPr>
        <w:t>marzo</w:t>
      </w:r>
      <w:r w:rsidR="007B4ADF">
        <w:rPr>
          <w:rFonts w:ascii="Museo Sans 300" w:hAnsi="Museo Sans 300"/>
          <w:sz w:val="20"/>
          <w:szCs w:val="20"/>
        </w:rPr>
        <w:t xml:space="preserve"> </w:t>
      </w:r>
      <w:r>
        <w:rPr>
          <w:rFonts w:ascii="Museo Sans 300" w:hAnsi="Museo Sans 300"/>
          <w:sz w:val="20"/>
          <w:szCs w:val="20"/>
        </w:rPr>
        <w:t>del</w:t>
      </w:r>
      <w:r w:rsidR="007B4ADF">
        <w:rPr>
          <w:rFonts w:ascii="Museo Sans 300" w:hAnsi="Museo Sans 300"/>
          <w:sz w:val="20"/>
          <w:szCs w:val="20"/>
        </w:rPr>
        <w:t xml:space="preserve"> presente año</w:t>
      </w:r>
      <w:r>
        <w:rPr>
          <w:rFonts w:ascii="Museo Sans 300" w:hAnsi="Museo Sans 300"/>
          <w:sz w:val="20"/>
          <w:szCs w:val="20"/>
        </w:rPr>
        <w:t xml:space="preserve">, </w:t>
      </w:r>
      <w:r w:rsidR="007B4ADF">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señor</w:t>
      </w:r>
      <w:r w:rsidR="007B4ADF">
        <w:rPr>
          <w:rFonts w:ascii="Museo Sans 300" w:hAnsi="Museo Sans 300"/>
          <w:sz w:val="20"/>
          <w:szCs w:val="20"/>
        </w:rPr>
        <w:t>a</w:t>
      </w:r>
      <w:r>
        <w:rPr>
          <w:rFonts w:ascii="Museo Sans 300" w:hAnsi="Museo Sans 300"/>
          <w:sz w:val="20"/>
          <w:szCs w:val="20"/>
        </w:rPr>
        <w:t xml:space="preserve"> </w:t>
      </w:r>
      <w:r w:rsidR="009019D2">
        <w:rPr>
          <w:rFonts w:ascii="Museo Sans 300" w:hAnsi="Museo Sans 300"/>
          <w:sz w:val="20"/>
          <w:szCs w:val="20"/>
        </w:rPr>
        <w:t xml:space="preserve">xxx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594F36">
        <w:rPr>
          <w:rFonts w:ascii="Museo Sans 300" w:hAnsi="Museo Sans 300"/>
          <w:sz w:val="20"/>
          <w:szCs w:val="20"/>
        </w:rPr>
        <w:t xml:space="preserve">MIL </w:t>
      </w:r>
      <w:r w:rsidR="000E5CB5">
        <w:rPr>
          <w:rFonts w:ascii="Museo Sans 300" w:hAnsi="Museo Sans 300"/>
          <w:sz w:val="20"/>
          <w:szCs w:val="20"/>
        </w:rPr>
        <w:t>CIENTO CINCUENTA Y UNO</w:t>
      </w:r>
      <w:r w:rsidR="004B3FA4">
        <w:rPr>
          <w:rFonts w:ascii="Museo Sans 300" w:hAnsi="Museo Sans 300"/>
          <w:sz w:val="20"/>
          <w:szCs w:val="20"/>
        </w:rPr>
        <w:t xml:space="preserve"> </w:t>
      </w:r>
      <w:r w:rsidR="000E5CB5">
        <w:rPr>
          <w:rFonts w:ascii="Museo Sans 300" w:hAnsi="Museo Sans 300"/>
          <w:sz w:val="20"/>
          <w:szCs w:val="20"/>
        </w:rPr>
        <w:t>43</w:t>
      </w:r>
      <w:r>
        <w:rPr>
          <w:rFonts w:ascii="Museo Sans 300" w:hAnsi="Museo Sans 300"/>
          <w:sz w:val="20"/>
          <w:szCs w:val="20"/>
        </w:rPr>
        <w:t xml:space="preserve">/100 DÓLARES DE LOS ESTADOS UNIDOS DE AMÉRICA (USD </w:t>
      </w:r>
      <w:r w:rsidR="000E5CB5">
        <w:rPr>
          <w:rFonts w:ascii="Museo Sans 300" w:hAnsi="Museo Sans 300"/>
          <w:sz w:val="20"/>
          <w:szCs w:val="20"/>
        </w:rPr>
        <w:t>1,151.43</w:t>
      </w:r>
      <w:r>
        <w:rPr>
          <w:rFonts w:ascii="Museo Sans 300" w:hAnsi="Museo Sans 300"/>
          <w:sz w:val="20"/>
          <w:szCs w:val="20"/>
        </w:rPr>
        <w:t xml:space="preserve">) </w:t>
      </w:r>
      <w:r w:rsidRPr="00A93D70">
        <w:rPr>
          <w:rFonts w:ascii="Museo Sans 300" w:hAnsi="Museo Sans 300"/>
          <w:sz w:val="20"/>
          <w:szCs w:val="20"/>
        </w:rPr>
        <w:t>IVA</w:t>
      </w:r>
      <w:r w:rsidR="000E5CB5">
        <w:rPr>
          <w:rFonts w:ascii="Museo Sans 300" w:hAnsi="Museo Sans 300"/>
          <w:sz w:val="20"/>
          <w:szCs w:val="20"/>
        </w:rPr>
        <w:t xml:space="preserve"> e intereses</w:t>
      </w:r>
      <w:r>
        <w:rPr>
          <w:rFonts w:ascii="Museo Sans 300" w:hAnsi="Museo Sans 300"/>
          <w:sz w:val="20"/>
          <w:szCs w:val="20"/>
        </w:rPr>
        <w:t xml:space="preserve"> </w:t>
      </w:r>
      <w:r w:rsidRPr="00A93D70">
        <w:rPr>
          <w:rFonts w:ascii="Museo Sans 300" w:hAnsi="Museo Sans 300"/>
          <w:sz w:val="20"/>
          <w:szCs w:val="20"/>
        </w:rPr>
        <w:t>incluido</w:t>
      </w:r>
      <w:r w:rsidR="000E5CB5">
        <w:rPr>
          <w:rFonts w:ascii="Museo Sans 300" w:hAnsi="Museo Sans 300"/>
          <w:sz w:val="20"/>
          <w:szCs w:val="20"/>
        </w:rPr>
        <w:t>s</w:t>
      </w:r>
      <w:r w:rsidRPr="00A93D70">
        <w:rPr>
          <w:rFonts w:ascii="Museo Sans 300" w:hAnsi="Museo Sans 300"/>
          <w:sz w:val="20"/>
          <w:szCs w:val="20"/>
        </w:rPr>
        <w:t>,</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r w:rsidR="009019D2">
        <w:rPr>
          <w:rFonts w:ascii="Museo Sans 300" w:hAnsi="Museo Sans 300"/>
          <w:sz w:val="20"/>
          <w:szCs w:val="20"/>
        </w:rPr>
        <w:t>xxx</w:t>
      </w:r>
      <w:r w:rsidRPr="00A93D70">
        <w:rPr>
          <w:rFonts w:ascii="Museo Sans 300" w:hAnsi="Museo Sans 300"/>
          <w:sz w:val="20"/>
          <w:szCs w:val="20"/>
        </w:rPr>
        <w:t>.</w:t>
      </w:r>
      <w:r>
        <w:rPr>
          <w:rFonts w:ascii="Museo Sans 300" w:hAnsi="Museo Sans 300"/>
          <w:sz w:val="20"/>
          <w:szCs w:val="20"/>
        </w:rPr>
        <w:t xml:space="preserve"> </w:t>
      </w:r>
    </w:p>
    <w:p w14:paraId="24407DDF" w14:textId="77777777" w:rsidR="00964A8D" w:rsidRDefault="00964A8D" w:rsidP="00964A8D">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1556119E"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7B4ADF">
        <w:rPr>
          <w:rFonts w:ascii="Museo Sans 300" w:hAnsi="Museo Sans 300"/>
          <w:sz w:val="20"/>
          <w:szCs w:val="20"/>
          <w:lang w:val="es-SV"/>
        </w:rPr>
        <w:t>0</w:t>
      </w:r>
      <w:r w:rsidR="00594F36">
        <w:rPr>
          <w:rFonts w:ascii="Museo Sans 300" w:hAnsi="Museo Sans 300"/>
          <w:sz w:val="20"/>
          <w:szCs w:val="20"/>
          <w:lang w:val="es-SV"/>
        </w:rPr>
        <w:t>2</w:t>
      </w:r>
      <w:r w:rsidR="000E5CB5">
        <w:rPr>
          <w:rFonts w:ascii="Museo Sans 300" w:hAnsi="Museo Sans 300"/>
          <w:sz w:val="20"/>
          <w:szCs w:val="20"/>
          <w:lang w:val="es-SV"/>
        </w:rPr>
        <w:t>77</w:t>
      </w:r>
      <w:r w:rsidR="00282394">
        <w:rPr>
          <w:rFonts w:ascii="Museo Sans 300" w:hAnsi="Museo Sans 300"/>
          <w:sz w:val="20"/>
          <w:szCs w:val="20"/>
          <w:lang w:val="es-SV"/>
        </w:rPr>
        <w:t>-20</w:t>
      </w:r>
      <w:r w:rsidR="001F3C81">
        <w:rPr>
          <w:rFonts w:ascii="Museo Sans 300" w:hAnsi="Museo Sans 300"/>
          <w:sz w:val="20"/>
          <w:szCs w:val="20"/>
          <w:lang w:val="es-SV"/>
        </w:rPr>
        <w:t>2</w:t>
      </w:r>
      <w:r w:rsidR="007B4ADF">
        <w:rPr>
          <w:rFonts w:ascii="Museo Sans 300" w:hAnsi="Museo Sans 300"/>
          <w:sz w:val="20"/>
          <w:szCs w:val="20"/>
          <w:lang w:val="es-SV"/>
        </w:rPr>
        <w:t>3</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4B3FA4">
        <w:rPr>
          <w:rFonts w:ascii="Museo Sans 300" w:hAnsi="Museo Sans 300"/>
          <w:sz w:val="20"/>
          <w:szCs w:val="20"/>
          <w:lang w:val="es-SV"/>
        </w:rPr>
        <w:t>veint</w:t>
      </w:r>
      <w:r w:rsidR="000E5CB5">
        <w:rPr>
          <w:rFonts w:ascii="Museo Sans 300" w:hAnsi="Museo Sans 300"/>
          <w:sz w:val="20"/>
          <w:szCs w:val="20"/>
          <w:lang w:val="es-SV"/>
        </w:rPr>
        <w:t>itrés</w:t>
      </w:r>
      <w:r w:rsidR="007B4ADF">
        <w:rPr>
          <w:rFonts w:ascii="Museo Sans 300" w:hAnsi="Museo Sans 300"/>
          <w:sz w:val="20"/>
          <w:szCs w:val="20"/>
          <w:lang w:val="es-SV"/>
        </w:rPr>
        <w:t xml:space="preserve"> de </w:t>
      </w:r>
      <w:r w:rsidR="00594F36">
        <w:rPr>
          <w:rFonts w:ascii="Museo Sans 300" w:hAnsi="Museo Sans 300"/>
          <w:sz w:val="20"/>
          <w:szCs w:val="20"/>
          <w:lang w:val="es-SV"/>
        </w:rPr>
        <w:t>marzo</w:t>
      </w:r>
      <w:r w:rsidR="007B4ADF">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952C61">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504F3ADE" w14:textId="15BDE5F8" w:rsidR="004B3FA4" w:rsidRDefault="004B3FA4" w:rsidP="004B3FA4">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 xml:space="preserve">El </w:t>
      </w:r>
      <w:r>
        <w:rPr>
          <w:rFonts w:ascii="Museo Sans 300" w:hAnsi="Museo Sans 300"/>
          <w:sz w:val="20"/>
          <w:szCs w:val="20"/>
        </w:rPr>
        <w:t>citado</w:t>
      </w:r>
      <w:r w:rsidRPr="70478C62">
        <w:rPr>
          <w:rFonts w:ascii="Museo Sans 300" w:hAnsi="Museo Sans 300"/>
          <w:sz w:val="20"/>
          <w:szCs w:val="20"/>
        </w:rPr>
        <w:t xml:space="preserve"> acuerdo fue notificado</w:t>
      </w:r>
      <w:r>
        <w:rPr>
          <w:rFonts w:ascii="Museo Sans 300" w:hAnsi="Museo Sans 300"/>
          <w:sz w:val="20"/>
          <w:szCs w:val="20"/>
        </w:rPr>
        <w:t xml:space="preserve"> a la</w:t>
      </w:r>
      <w:r w:rsidR="00594F36">
        <w:rPr>
          <w:rFonts w:ascii="Museo Sans 300" w:hAnsi="Museo Sans 300"/>
          <w:sz w:val="20"/>
          <w:szCs w:val="20"/>
        </w:rPr>
        <w:t>s partes el día veinti</w:t>
      </w:r>
      <w:r w:rsidR="000E5CB5">
        <w:rPr>
          <w:rFonts w:ascii="Museo Sans 300" w:hAnsi="Museo Sans 300"/>
          <w:sz w:val="20"/>
          <w:szCs w:val="20"/>
        </w:rPr>
        <w:t>ocho</w:t>
      </w:r>
      <w:r w:rsidR="00594F36">
        <w:rPr>
          <w:rFonts w:ascii="Museo Sans 300" w:hAnsi="Museo Sans 300"/>
          <w:sz w:val="20"/>
          <w:szCs w:val="20"/>
        </w:rPr>
        <w:t xml:space="preserve"> del mismo mes y año,</w:t>
      </w:r>
      <w:r w:rsidRPr="70478C62">
        <w:rPr>
          <w:rFonts w:ascii="Museo Sans 300" w:hAnsi="Museo Sans 300"/>
          <w:sz w:val="20"/>
          <w:szCs w:val="20"/>
        </w:rPr>
        <w:t xml:space="preserve"> por lo que el plazo otorgado a la distribuidora finalizó el día </w:t>
      </w:r>
      <w:r w:rsidR="000E5CB5">
        <w:rPr>
          <w:rFonts w:ascii="Museo Sans 300" w:hAnsi="Museo Sans 300"/>
          <w:sz w:val="20"/>
          <w:szCs w:val="20"/>
        </w:rPr>
        <w:t>dieciocho</w:t>
      </w:r>
      <w:r w:rsidR="00594F36">
        <w:rPr>
          <w:rFonts w:ascii="Museo Sans 300" w:hAnsi="Museo Sans 300"/>
          <w:sz w:val="20"/>
          <w:szCs w:val="20"/>
        </w:rPr>
        <w:t xml:space="preserve"> de abril del presente año.</w:t>
      </w:r>
    </w:p>
    <w:p w14:paraId="55B11B2A" w14:textId="77777777" w:rsidR="004B3FA4" w:rsidRDefault="004B3FA4" w:rsidP="00E6121E">
      <w:pPr>
        <w:pStyle w:val="Prrafodelista"/>
        <w:tabs>
          <w:tab w:val="left" w:pos="426"/>
        </w:tabs>
        <w:ind w:left="426"/>
        <w:jc w:val="both"/>
        <w:rPr>
          <w:rFonts w:ascii="Museo Sans 300" w:hAnsi="Museo Sans 300"/>
          <w:sz w:val="20"/>
          <w:szCs w:val="20"/>
        </w:rPr>
      </w:pPr>
    </w:p>
    <w:p w14:paraId="4F0B891F" w14:textId="11A1148E" w:rsidR="004775B7"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EB21F5">
        <w:rPr>
          <w:rFonts w:ascii="Museo Sans 300" w:hAnsi="Museo Sans 300"/>
          <w:sz w:val="20"/>
          <w:szCs w:val="20"/>
        </w:rPr>
        <w:t>once</w:t>
      </w:r>
      <w:r>
        <w:rPr>
          <w:rFonts w:ascii="Museo Sans 300" w:hAnsi="Museo Sans 300"/>
          <w:sz w:val="20"/>
          <w:szCs w:val="20"/>
        </w:rPr>
        <w:t xml:space="preserve"> de </w:t>
      </w:r>
      <w:r w:rsidR="00EB21F5">
        <w:rPr>
          <w:rFonts w:ascii="Museo Sans 300" w:hAnsi="Museo Sans 300"/>
          <w:sz w:val="20"/>
          <w:szCs w:val="20"/>
        </w:rPr>
        <w:t>abril</w:t>
      </w:r>
      <w:r w:rsidR="00B62213">
        <w:rPr>
          <w:rFonts w:ascii="Museo Sans 300" w:hAnsi="Museo Sans 300"/>
          <w:sz w:val="20"/>
          <w:szCs w:val="20"/>
        </w:rPr>
        <w:t xml:space="preserve"> de este año</w:t>
      </w:r>
      <w:r w:rsidRPr="70478C62">
        <w:rPr>
          <w:rFonts w:ascii="Museo Sans 300" w:hAnsi="Museo Sans 300"/>
          <w:sz w:val="20"/>
          <w:szCs w:val="20"/>
        </w:rPr>
        <w:t xml:space="preserve">, el ingeniero </w:t>
      </w:r>
      <w:r w:rsidR="009019D2">
        <w:rPr>
          <w:rFonts w:ascii="Museo Sans 300" w:hAnsi="Museo Sans 300"/>
          <w:sz w:val="20"/>
          <w:szCs w:val="20"/>
        </w:rPr>
        <w:t>xxx</w:t>
      </w:r>
      <w:r w:rsidRPr="70478C62">
        <w:rPr>
          <w:rFonts w:ascii="Museo Sans 300" w:hAnsi="Museo Sans 300"/>
          <w:sz w:val="20"/>
          <w:szCs w:val="20"/>
        </w:rPr>
        <w:t xml:space="preserve">, apoderado especial de la sociedad </w:t>
      </w:r>
      <w:r w:rsidR="00952C61">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 xml:space="preserve">presentó un escrito en el cual </w:t>
      </w:r>
      <w:r w:rsidR="00EB21F5">
        <w:rPr>
          <w:rFonts w:ascii="Museo Sans 300" w:hAnsi="Museo Sans 300"/>
          <w:sz w:val="20"/>
          <w:szCs w:val="20"/>
          <w:lang w:val="es-ES_tradnl"/>
        </w:rPr>
        <w:t>adjuntó un informe técnico del caso y pruebas documentales vinculadas al cobro de energía no registrada.</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16D62EDC" w14:textId="043A5191"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Mediante memorando con referencia N.° M-</w:t>
      </w:r>
      <w:r w:rsidR="006A4047">
        <w:rPr>
          <w:rFonts w:ascii="Museo Sans 300" w:hAnsi="Museo Sans 300"/>
          <w:sz w:val="20"/>
          <w:szCs w:val="20"/>
          <w:lang w:val="es-ES_tradnl" w:eastAsia="es-SV"/>
        </w:rPr>
        <w:t>0</w:t>
      </w:r>
      <w:r w:rsidR="00B62213">
        <w:rPr>
          <w:rFonts w:ascii="Museo Sans 300" w:hAnsi="Museo Sans 300"/>
          <w:sz w:val="20"/>
          <w:szCs w:val="20"/>
          <w:lang w:val="es-ES_tradnl" w:eastAsia="es-SV"/>
        </w:rPr>
        <w:t>1</w:t>
      </w:r>
      <w:r w:rsidR="00EB21F5">
        <w:rPr>
          <w:rFonts w:ascii="Museo Sans 300" w:hAnsi="Museo Sans 300"/>
          <w:sz w:val="20"/>
          <w:szCs w:val="20"/>
          <w:lang w:val="es-ES_tradnl" w:eastAsia="es-SV"/>
        </w:rPr>
        <w:t>9</w:t>
      </w:r>
      <w:r w:rsidR="000E5CB5">
        <w:rPr>
          <w:rFonts w:ascii="Museo Sans 300" w:hAnsi="Museo Sans 300"/>
          <w:sz w:val="20"/>
          <w:szCs w:val="20"/>
          <w:lang w:val="es-ES_tradnl" w:eastAsia="es-SV"/>
        </w:rPr>
        <w:t>7</w:t>
      </w:r>
      <w:r>
        <w:rPr>
          <w:rFonts w:ascii="Museo Sans 300" w:hAnsi="Museo Sans 300"/>
          <w:sz w:val="20"/>
          <w:szCs w:val="20"/>
          <w:lang w:val="es-ES_tradnl" w:eastAsia="es-SV"/>
        </w:rPr>
        <w:t>-CAU-2</w:t>
      </w:r>
      <w:r w:rsidR="006A4047">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B62213">
        <w:rPr>
          <w:rFonts w:ascii="Museo Sans 300" w:hAnsi="Museo Sans 300"/>
          <w:sz w:val="20"/>
          <w:szCs w:val="20"/>
          <w:lang w:val="es-ES_tradnl" w:eastAsia="es-SV"/>
        </w:rPr>
        <w:t>d</w:t>
      </w:r>
      <w:r w:rsidR="00EB21F5">
        <w:rPr>
          <w:rFonts w:ascii="Museo Sans 300" w:hAnsi="Museo Sans 300"/>
          <w:sz w:val="20"/>
          <w:szCs w:val="20"/>
          <w:lang w:val="es-ES_tradnl" w:eastAsia="es-SV"/>
        </w:rPr>
        <w:t>oce</w:t>
      </w:r>
      <w:r w:rsidR="000A288A">
        <w:rPr>
          <w:rFonts w:ascii="Museo Sans 300" w:hAnsi="Museo Sans 300"/>
          <w:sz w:val="20"/>
          <w:szCs w:val="20"/>
          <w:lang w:val="es-ES_tradnl" w:eastAsia="es-SV"/>
        </w:rPr>
        <w:t xml:space="preserve"> de </w:t>
      </w:r>
      <w:r w:rsidR="00EB21F5">
        <w:rPr>
          <w:rFonts w:ascii="Museo Sans 300" w:hAnsi="Museo Sans 300"/>
          <w:sz w:val="20"/>
          <w:szCs w:val="20"/>
          <w:lang w:val="es-ES_tradnl" w:eastAsia="es-SV"/>
        </w:rPr>
        <w:t>abril</w:t>
      </w:r>
      <w:r w:rsidR="006A4047">
        <w:rPr>
          <w:rFonts w:ascii="Museo Sans 300" w:hAnsi="Museo Sans 300"/>
          <w:sz w:val="20"/>
          <w:szCs w:val="20"/>
          <w:lang w:val="es-ES_tradnl" w:eastAsia="es-SV"/>
        </w:rPr>
        <w:t xml:space="preserve"> de</w:t>
      </w:r>
      <w:r w:rsidR="00B62213">
        <w:rPr>
          <w:rFonts w:ascii="Museo Sans 300" w:hAnsi="Museo Sans 300"/>
          <w:sz w:val="20"/>
          <w:szCs w:val="20"/>
          <w:lang w:val="es-ES_tradnl" w:eastAsia="es-SV"/>
        </w:rPr>
        <w:t>l presente año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que</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601DA8BF"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Por medio del acuerdo N.° E-</w:t>
      </w:r>
      <w:r w:rsidR="0079194C">
        <w:rPr>
          <w:rFonts w:ascii="Museo Sans 300" w:hAnsi="Museo Sans 300"/>
          <w:sz w:val="20"/>
          <w:szCs w:val="20"/>
        </w:rPr>
        <w:t>0</w:t>
      </w:r>
      <w:r w:rsidR="00EB21F5">
        <w:rPr>
          <w:rFonts w:ascii="Museo Sans 300" w:hAnsi="Museo Sans 300"/>
          <w:sz w:val="20"/>
          <w:szCs w:val="20"/>
        </w:rPr>
        <w:t>34</w:t>
      </w:r>
      <w:r w:rsidR="000E5CB5">
        <w:rPr>
          <w:rFonts w:ascii="Museo Sans 300" w:hAnsi="Museo Sans 300"/>
          <w:sz w:val="20"/>
          <w:szCs w:val="20"/>
        </w:rPr>
        <w:t>1</w:t>
      </w:r>
      <w:r w:rsidRPr="00981D41">
        <w:rPr>
          <w:rFonts w:ascii="Museo Sans 300" w:hAnsi="Museo Sans 300"/>
          <w:sz w:val="20"/>
          <w:szCs w:val="20"/>
        </w:rPr>
        <w:t>-202</w:t>
      </w:r>
      <w:r w:rsidR="0079194C">
        <w:rPr>
          <w:rFonts w:ascii="Museo Sans 300" w:hAnsi="Museo Sans 300"/>
          <w:sz w:val="20"/>
          <w:szCs w:val="20"/>
        </w:rPr>
        <w:t>3</w:t>
      </w:r>
      <w:r w:rsidRPr="00981D41">
        <w:rPr>
          <w:rFonts w:ascii="Museo Sans 300" w:hAnsi="Museo Sans 300"/>
          <w:sz w:val="20"/>
          <w:szCs w:val="20"/>
        </w:rPr>
        <w:t>-CAU, de fecha</w:t>
      </w:r>
      <w:r w:rsidR="000F42FA">
        <w:rPr>
          <w:rFonts w:ascii="Museo Sans 300" w:hAnsi="Museo Sans 300"/>
          <w:sz w:val="20"/>
          <w:szCs w:val="20"/>
        </w:rPr>
        <w:t xml:space="preserve"> </w:t>
      </w:r>
      <w:r w:rsidR="00B62213">
        <w:rPr>
          <w:rFonts w:ascii="Museo Sans 300" w:hAnsi="Museo Sans 300"/>
          <w:sz w:val="20"/>
          <w:szCs w:val="20"/>
        </w:rPr>
        <w:t>veinti</w:t>
      </w:r>
      <w:r w:rsidR="00EB21F5">
        <w:rPr>
          <w:rFonts w:ascii="Museo Sans 300" w:hAnsi="Museo Sans 300"/>
          <w:sz w:val="20"/>
          <w:szCs w:val="20"/>
        </w:rPr>
        <w:t>uno</w:t>
      </w:r>
      <w:r>
        <w:rPr>
          <w:rFonts w:ascii="Museo Sans 300" w:hAnsi="Museo Sans 300"/>
          <w:sz w:val="20"/>
          <w:szCs w:val="20"/>
        </w:rPr>
        <w:t xml:space="preserve"> de </w:t>
      </w:r>
      <w:r w:rsidR="00EB21F5">
        <w:rPr>
          <w:rFonts w:ascii="Museo Sans 300" w:hAnsi="Museo Sans 300"/>
          <w:sz w:val="20"/>
          <w:szCs w:val="20"/>
        </w:rPr>
        <w:t>abril</w:t>
      </w:r>
      <w:r w:rsidR="0079194C">
        <w:rPr>
          <w:rFonts w:ascii="Museo Sans 300" w:hAnsi="Museo Sans 300"/>
          <w:sz w:val="20"/>
          <w:szCs w:val="20"/>
        </w:rPr>
        <w:t xml:space="preserve"> de</w:t>
      </w:r>
      <w:r w:rsidR="00B62213">
        <w:rPr>
          <w:rFonts w:ascii="Museo Sans 300" w:hAnsi="Museo Sans 300"/>
          <w:sz w:val="20"/>
          <w:szCs w:val="20"/>
        </w:rPr>
        <w:t xml:space="preserve"> este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4D82BD0F"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que una vez vencido el plazo otorgado a las partes, en un plazo máximo de veinte días, rindiera un informe técnico en el cual estableciera si existió o no la condición </w:t>
      </w:r>
      <w:r w:rsidRPr="00981D41">
        <w:rPr>
          <w:rFonts w:ascii="Museo Sans 300" w:hAnsi="Museo Sans 300"/>
          <w:sz w:val="20"/>
          <w:szCs w:val="20"/>
          <w:lang w:val="es-SV"/>
        </w:rPr>
        <w:lastRenderedPageBreak/>
        <w:t>irregular que afectó el suministro identificado con el NIC</w:t>
      </w:r>
      <w:r>
        <w:rPr>
          <w:rFonts w:ascii="Museo Sans 300" w:hAnsi="Museo Sans 300"/>
          <w:sz w:val="20"/>
          <w:szCs w:val="20"/>
          <w:lang w:val="es-SV"/>
        </w:rPr>
        <w:t xml:space="preserve"> </w:t>
      </w:r>
      <w:r w:rsidR="009019D2">
        <w:rPr>
          <w:rFonts w:ascii="Museo Sans 300" w:hAnsi="Museo Sans 300"/>
          <w:sz w:val="20"/>
          <w:szCs w:val="20"/>
          <w:lang w:val="es-SV"/>
        </w:rPr>
        <w:t>xxx</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CB80FF3" w14:textId="77777777" w:rsidR="00E20966" w:rsidRDefault="00E20966" w:rsidP="00704418">
      <w:pPr>
        <w:pStyle w:val="Prrafodelista"/>
        <w:tabs>
          <w:tab w:val="left" w:pos="426"/>
        </w:tabs>
        <w:ind w:left="426"/>
        <w:jc w:val="both"/>
        <w:rPr>
          <w:rFonts w:ascii="Museo Sans 300" w:hAnsi="Museo Sans 300"/>
          <w:sz w:val="20"/>
          <w:szCs w:val="20"/>
          <w:lang w:val="es-SV"/>
        </w:rPr>
      </w:pPr>
    </w:p>
    <w:p w14:paraId="05AD2CE3" w14:textId="77777777"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Una vez rendido el informe técnico por parte del CAU, debía remitir copia a las partes, para que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0F97D3F6" w14:textId="73A197F8" w:rsidR="00B62213" w:rsidRDefault="00B62213" w:rsidP="00B62213">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EB21F5">
        <w:rPr>
          <w:rFonts w:ascii="Museo Sans 300" w:hAnsi="Museo Sans 300"/>
          <w:sz w:val="20"/>
          <w:szCs w:val="20"/>
        </w:rPr>
        <w:t>s partes el día veintiséis del mismo mes y año,</w:t>
      </w:r>
      <w:r w:rsidRPr="24487779">
        <w:rPr>
          <w:rStyle w:val="normaltextrun"/>
          <w:rFonts w:ascii="Museo Sans 300" w:eastAsia="Museo Sans" w:hAnsi="Museo Sans 300" w:cs="Segoe UI"/>
          <w:sz w:val="20"/>
          <w:szCs w:val="20"/>
        </w:rPr>
        <w:t xml:space="preserve"> por lo que el plazo</w:t>
      </w:r>
      <w:r w:rsidR="00FD7E24">
        <w:rPr>
          <w:rStyle w:val="normaltextrun"/>
          <w:rFonts w:ascii="Museo Sans 300" w:eastAsia="Museo Sans" w:hAnsi="Museo Sans 300" w:cs="Segoe UI"/>
          <w:sz w:val="20"/>
          <w:szCs w:val="20"/>
        </w:rPr>
        <w:t xml:space="preserve"> probatorio</w:t>
      </w:r>
      <w:r w:rsidRPr="24487779">
        <w:rPr>
          <w:rStyle w:val="normaltextrun"/>
          <w:rFonts w:ascii="Museo Sans 300" w:eastAsia="Museo Sans" w:hAnsi="Museo Sans 300" w:cs="Segoe UI"/>
          <w:sz w:val="20"/>
          <w:szCs w:val="20"/>
        </w:rPr>
        <w:t xml:space="preserve"> finalizó </w:t>
      </w:r>
      <w:r w:rsidR="00EB21F5">
        <w:rPr>
          <w:rStyle w:val="normaltextrun"/>
          <w:rFonts w:ascii="Museo Sans 300" w:eastAsia="Museo Sans" w:hAnsi="Museo Sans 300" w:cs="Segoe UI"/>
          <w:sz w:val="20"/>
          <w:szCs w:val="20"/>
        </w:rPr>
        <w:t>el</w:t>
      </w:r>
      <w:r w:rsidRPr="24487779">
        <w:rPr>
          <w:rStyle w:val="normaltextrun"/>
          <w:rFonts w:ascii="Museo Sans 300" w:eastAsia="Museo Sans" w:hAnsi="Museo Sans 300" w:cs="Segoe UI"/>
          <w:sz w:val="20"/>
          <w:szCs w:val="20"/>
        </w:rPr>
        <w:t xml:space="preserve"> día</w:t>
      </w:r>
      <w:r w:rsidR="00EB21F5">
        <w:rPr>
          <w:rStyle w:val="normaltextrun"/>
          <w:rFonts w:ascii="Museo Sans 300" w:eastAsia="Museo Sans" w:hAnsi="Museo Sans 300" w:cs="Segoe UI"/>
          <w:sz w:val="20"/>
          <w:szCs w:val="20"/>
        </w:rPr>
        <w:t xml:space="preserve"> veintiséis de mayo del presente año</w:t>
      </w:r>
      <w:r>
        <w:rPr>
          <w:rStyle w:val="normaltextrun"/>
          <w:rFonts w:ascii="Museo Sans 300" w:eastAsia="Museo Sans" w:hAnsi="Museo Sans 300" w:cs="Segoe UI"/>
          <w:sz w:val="20"/>
          <w:szCs w:val="20"/>
        </w:rPr>
        <w:t>.</w:t>
      </w:r>
    </w:p>
    <w:p w14:paraId="767F476A" w14:textId="77777777" w:rsidR="00B62213" w:rsidRDefault="00B62213" w:rsidP="00704418">
      <w:pPr>
        <w:pStyle w:val="Prrafodelista"/>
        <w:tabs>
          <w:tab w:val="left" w:pos="426"/>
        </w:tabs>
        <w:ind w:left="426"/>
        <w:jc w:val="both"/>
        <w:rPr>
          <w:rFonts w:ascii="Museo Sans 300" w:hAnsi="Museo Sans 300"/>
          <w:sz w:val="20"/>
          <w:szCs w:val="20"/>
        </w:rPr>
      </w:pPr>
    </w:p>
    <w:p w14:paraId="1810BE94" w14:textId="17ABF4D7" w:rsidR="006A4047" w:rsidRDefault="006A4047" w:rsidP="006A4047">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EB21F5">
        <w:rPr>
          <w:rFonts w:ascii="Museo Sans 300" w:hAnsi="Museo Sans 300" w:cs="Cambria Math"/>
          <w:sz w:val="20"/>
          <w:szCs w:val="20"/>
        </w:rPr>
        <w:t>veintitrés</w:t>
      </w:r>
      <w:r>
        <w:rPr>
          <w:rFonts w:ascii="Museo Sans 300" w:hAnsi="Museo Sans 300" w:cs="Cambria Math"/>
          <w:sz w:val="20"/>
          <w:szCs w:val="20"/>
        </w:rPr>
        <w:t xml:space="preserve"> de </w:t>
      </w:r>
      <w:r w:rsidR="00EB21F5">
        <w:rPr>
          <w:rFonts w:ascii="Museo Sans 300" w:hAnsi="Museo Sans 300" w:cs="Cambria Math"/>
          <w:sz w:val="20"/>
          <w:szCs w:val="20"/>
        </w:rPr>
        <w:t>mayo</w:t>
      </w:r>
      <w:r>
        <w:rPr>
          <w:rFonts w:ascii="Museo Sans 300" w:hAnsi="Museo Sans 300" w:cs="Cambria Math"/>
          <w:sz w:val="20"/>
          <w:szCs w:val="20"/>
        </w:rPr>
        <w:t xml:space="preserve"> de</w:t>
      </w:r>
      <w:r w:rsidR="00B62213">
        <w:rPr>
          <w:rFonts w:ascii="Museo Sans 300" w:hAnsi="Museo Sans 300" w:cs="Cambria Math"/>
          <w:sz w:val="20"/>
          <w:szCs w:val="20"/>
        </w:rPr>
        <w:t xml:space="preserve"> este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posee pruebas adicionales a las previamente </w:t>
      </w:r>
      <w:r w:rsidRPr="002F1716">
        <w:rPr>
          <w:rFonts w:ascii="Museo Sans 300" w:hAnsi="Museo Sans 300"/>
          <w:sz w:val="20"/>
          <w:szCs w:val="20"/>
        </w:rPr>
        <w:t>remitidas.</w:t>
      </w:r>
      <w:r>
        <w:rPr>
          <w:rFonts w:ascii="Museo Sans 300" w:hAnsi="Museo Sans 300"/>
          <w:sz w:val="20"/>
          <w:szCs w:val="20"/>
        </w:rPr>
        <w:t xml:space="preserve"> </w:t>
      </w:r>
      <w:r w:rsidRPr="007B6EE1">
        <w:rPr>
          <w:rFonts w:ascii="Museo Sans 300" w:hAnsi="Museo Sans 300"/>
          <w:sz w:val="20"/>
          <w:szCs w:val="20"/>
        </w:rPr>
        <w:t>Por su parte, la usuaria no hizo uso del derecho de defensa otorgado.</w:t>
      </w:r>
    </w:p>
    <w:p w14:paraId="506A63B9" w14:textId="77777777" w:rsidR="00507DAF" w:rsidRDefault="00507DAF" w:rsidP="006A4047">
      <w:pPr>
        <w:pStyle w:val="paragraph"/>
        <w:spacing w:before="0" w:after="0"/>
        <w:jc w:val="both"/>
        <w:rPr>
          <w:rStyle w:val="normaltextrun"/>
          <w:rFonts w:ascii="Museo 300" w:eastAsia="Museo Sans" w:hAnsi="Museo 300" w:cs="Segoe UI"/>
          <w:sz w:val="16"/>
          <w:szCs w:val="16"/>
          <w:lang w:val="es-ES"/>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51CA8767"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CB6B48">
        <w:rPr>
          <w:rFonts w:ascii="Museo Sans 300" w:hAnsi="Museo Sans 300"/>
          <w:sz w:val="20"/>
          <w:szCs w:val="20"/>
        </w:rPr>
        <w:t>veintiséis</w:t>
      </w:r>
      <w:r w:rsidR="00BA6EF6">
        <w:rPr>
          <w:rFonts w:ascii="Museo Sans 300" w:hAnsi="Museo Sans 300"/>
          <w:sz w:val="20"/>
          <w:szCs w:val="20"/>
        </w:rPr>
        <w:t xml:space="preserve"> de</w:t>
      </w:r>
      <w:r w:rsidR="006A4047">
        <w:rPr>
          <w:rFonts w:ascii="Museo Sans 300" w:hAnsi="Museo Sans 300"/>
          <w:sz w:val="20"/>
          <w:szCs w:val="20"/>
        </w:rPr>
        <w:t xml:space="preserve"> </w:t>
      </w:r>
      <w:r w:rsidR="00EB21F5">
        <w:rPr>
          <w:rFonts w:ascii="Museo Sans 300" w:hAnsi="Museo Sans 300"/>
          <w:sz w:val="20"/>
          <w:szCs w:val="20"/>
        </w:rPr>
        <w:t>junio</w:t>
      </w:r>
      <w:r w:rsidR="00BA6EF6">
        <w:rPr>
          <w:rFonts w:ascii="Museo Sans 300" w:hAnsi="Museo Sans 300"/>
          <w:sz w:val="20"/>
          <w:szCs w:val="20"/>
        </w:rPr>
        <w:t xml:space="preserve"> </w:t>
      </w:r>
      <w:r w:rsidR="008A6737">
        <w:rPr>
          <w:rFonts w:ascii="Museo Sans 300" w:hAnsi="Museo Sans 300"/>
          <w:sz w:val="20"/>
          <w:szCs w:val="20"/>
        </w:rPr>
        <w:t>de</w:t>
      </w:r>
      <w:r w:rsidR="0057026F">
        <w:rPr>
          <w:rFonts w:ascii="Museo Sans 300" w:hAnsi="Museo Sans 300"/>
          <w:sz w:val="20"/>
          <w:szCs w:val="20"/>
        </w:rPr>
        <w:t>l presente año</w:t>
      </w:r>
      <w:r w:rsidRPr="005D2EC9">
        <w:rPr>
          <w:rFonts w:ascii="Museo Sans 300" w:hAnsi="Museo Sans 300"/>
          <w:sz w:val="20"/>
          <w:szCs w:val="20"/>
          <w:lang w:val="es-SV"/>
        </w:rPr>
        <w:t>, el CAU rindió el informe técnico N.° IT-</w:t>
      </w:r>
      <w:r w:rsidR="00CB6B48">
        <w:rPr>
          <w:rFonts w:ascii="Museo Sans 300" w:hAnsi="Museo Sans 300"/>
          <w:sz w:val="20"/>
          <w:szCs w:val="20"/>
          <w:lang w:val="es-SV"/>
        </w:rPr>
        <w:t>0173</w:t>
      </w:r>
      <w:r w:rsidR="008A6737">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0D72415B"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5A098315" w14:textId="0FBDFB3B" w:rsidR="00567F65" w:rsidRPr="009019D2" w:rsidRDefault="009019D2" w:rsidP="00567F65">
      <w:pPr>
        <w:spacing w:after="0" w:line="240" w:lineRule="auto"/>
        <w:ind w:left="426"/>
        <w:jc w:val="center"/>
        <w:rPr>
          <w:rFonts w:ascii="Museo Sans 300" w:hAnsi="Museo Sans 300"/>
          <w:sz w:val="20"/>
          <w:szCs w:val="20"/>
          <w:u w:val="single"/>
        </w:rPr>
      </w:pPr>
      <w:r w:rsidRPr="009019D2">
        <w:rPr>
          <w:noProof/>
          <w:sz w:val="20"/>
          <w:szCs w:val="20"/>
        </w:rPr>
        <w:t>xxx</w:t>
      </w:r>
    </w:p>
    <w:p w14:paraId="3BC21956" w14:textId="77777777" w:rsidR="00EB21F5" w:rsidRDefault="00EB21F5" w:rsidP="007D65C8">
      <w:pPr>
        <w:spacing w:after="0" w:line="240" w:lineRule="auto"/>
        <w:ind w:left="426"/>
        <w:jc w:val="both"/>
        <w:rPr>
          <w:rFonts w:ascii="Museo Sans 300" w:hAnsi="Museo Sans 300"/>
          <w:sz w:val="20"/>
          <w:szCs w:val="20"/>
          <w:u w:val="single"/>
        </w:rPr>
      </w:pPr>
      <w:bookmarkStart w:id="1" w:name="_Hlk78192968"/>
    </w:p>
    <w:p w14:paraId="2676CAE5" w14:textId="653BA1FB"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7752B8FF" w14:textId="771DD04C" w:rsidR="00E654F4" w:rsidRPr="00E654F4" w:rsidRDefault="008B7A00" w:rsidP="00E654F4">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p>
    <w:p w14:paraId="56F35F0C" w14:textId="0248215C" w:rsidR="00EB21F5" w:rsidRDefault="00CB6B48" w:rsidP="00CB6B48">
      <w:pPr>
        <w:ind w:left="709" w:right="709"/>
        <w:jc w:val="both"/>
        <w:rPr>
          <w:rFonts w:ascii="Museo 300" w:hAnsi="Museo 300"/>
          <w:noProof/>
          <w:sz w:val="16"/>
          <w:szCs w:val="16"/>
        </w:rPr>
      </w:pPr>
      <w:r w:rsidRPr="00CB6B48">
        <w:rPr>
          <w:rFonts w:ascii="Museo 300" w:hAnsi="Museo 300"/>
          <w:noProof/>
          <w:sz w:val="16"/>
          <w:szCs w:val="16"/>
        </w:rPr>
        <w:t>(…)</w:t>
      </w:r>
      <w:r w:rsidR="009019D2">
        <w:rPr>
          <w:rFonts w:ascii="Museo 300" w:hAnsi="Museo 300"/>
          <w:noProof/>
          <w:sz w:val="16"/>
          <w:szCs w:val="16"/>
        </w:rPr>
        <w:tab/>
      </w:r>
      <w:r w:rsidR="009019D2">
        <w:rPr>
          <w:rFonts w:ascii="Museo 300" w:hAnsi="Museo 300"/>
          <w:noProof/>
          <w:sz w:val="16"/>
          <w:szCs w:val="16"/>
        </w:rPr>
        <w:tab/>
      </w:r>
      <w:r w:rsidR="009019D2">
        <w:rPr>
          <w:rFonts w:ascii="Museo 300" w:hAnsi="Museo 300"/>
          <w:noProof/>
          <w:sz w:val="16"/>
          <w:szCs w:val="16"/>
        </w:rPr>
        <w:tab/>
      </w:r>
      <w:r w:rsidR="009019D2">
        <w:rPr>
          <w:rFonts w:ascii="Museo 300" w:hAnsi="Museo 300"/>
          <w:noProof/>
          <w:sz w:val="16"/>
          <w:szCs w:val="16"/>
        </w:rPr>
        <w:tab/>
        <w:t>xxx</w:t>
      </w:r>
    </w:p>
    <w:p w14:paraId="6DF17598" w14:textId="644986FE" w:rsidR="00CB6B48" w:rsidRPr="009019D2" w:rsidRDefault="009019D2" w:rsidP="00CB6B48">
      <w:pPr>
        <w:ind w:left="709" w:right="709"/>
        <w:jc w:val="center"/>
        <w:rPr>
          <w:rFonts w:ascii="Museo 300" w:hAnsi="Museo 300"/>
          <w:noProof/>
          <w:sz w:val="16"/>
          <w:szCs w:val="16"/>
        </w:rPr>
      </w:pPr>
      <w:r w:rsidRPr="009019D2">
        <w:rPr>
          <w:rFonts w:ascii="Museo 300" w:hAnsi="Museo 300"/>
          <w:noProof/>
          <w:sz w:val="16"/>
          <w:szCs w:val="16"/>
        </w:rPr>
        <w:t>xxx</w:t>
      </w:r>
    </w:p>
    <w:p w14:paraId="473B66D2" w14:textId="77777777" w:rsidR="00CB6B48" w:rsidRDefault="00CB6B48" w:rsidP="00CB6B48">
      <w:pPr>
        <w:ind w:left="709" w:right="709"/>
        <w:jc w:val="both"/>
        <w:rPr>
          <w:rFonts w:ascii="Museo 300" w:hAnsi="Museo 300"/>
          <w:noProof/>
          <w:sz w:val="16"/>
          <w:szCs w:val="16"/>
        </w:rPr>
      </w:pPr>
      <w:r w:rsidRPr="00CB6B48">
        <w:rPr>
          <w:rFonts w:ascii="Museo 300" w:hAnsi="Museo 300"/>
          <w:noProof/>
          <w:sz w:val="16"/>
          <w:szCs w:val="16"/>
        </w:rPr>
        <w:t>(…)</w:t>
      </w:r>
    </w:p>
    <w:p w14:paraId="4127D2A9" w14:textId="77777777" w:rsidR="00EA3CED" w:rsidRPr="00EA3CED" w:rsidRDefault="00EA3CED" w:rsidP="00EA3CED">
      <w:pPr>
        <w:ind w:left="709" w:right="709"/>
        <w:jc w:val="both"/>
        <w:rPr>
          <w:rFonts w:ascii="Museo 300" w:hAnsi="Museo 300" w:cs="Segoe UI"/>
          <w:sz w:val="16"/>
          <w:szCs w:val="16"/>
        </w:rPr>
      </w:pPr>
      <w:r w:rsidRPr="00EA3CED">
        <w:rPr>
          <w:rFonts w:ascii="Museo 300" w:eastAsia="SimSun" w:hAnsi="Museo 300"/>
          <w:color w:val="000000" w:themeColor="text1"/>
          <w:spacing w:val="-5"/>
          <w:sz w:val="16"/>
          <w:szCs w:val="16"/>
          <w:lang w:val="es-ES"/>
        </w:rPr>
        <w:t>Debe de señalarse que, en el artículo 5.4 del Acuerdo 283-E-2011, establece que la empresa distribuidora podrá recuperar toda la energía consumida y no registrada durante un periodo retroactivo máximo de seis meses, siempre y cuando cuente con las pruebas fehacientes que demuestren el periodo de dicho consumo. Para el presente caso en particular, EEO no demostró técnicamente la existencia de una condición anómala mediante la cual se consumió energía eléctrica sin ser registrada por el medidor.</w:t>
      </w:r>
    </w:p>
    <w:p w14:paraId="48246855" w14:textId="79F65A7F" w:rsidR="00D77F9D" w:rsidRPr="00EA3CED" w:rsidRDefault="00EA3CED" w:rsidP="00EA3CED">
      <w:pPr>
        <w:ind w:left="709" w:right="709"/>
        <w:jc w:val="both"/>
        <w:rPr>
          <w:rFonts w:ascii="Museo 300" w:hAnsi="Museo 300" w:cs="Segoe UI"/>
          <w:sz w:val="16"/>
          <w:szCs w:val="16"/>
        </w:rPr>
      </w:pPr>
      <w:r w:rsidRPr="00EA3CED">
        <w:rPr>
          <w:rFonts w:ascii="Museo 300" w:eastAsia="SimSun" w:hAnsi="Museo 300"/>
          <w:color w:val="000000" w:themeColor="text1"/>
          <w:spacing w:val="-5"/>
          <w:sz w:val="16"/>
          <w:szCs w:val="16"/>
          <w:lang w:val="es-ES"/>
        </w:rPr>
        <w:t>Con base en las pruebas analizadas, el CAU determina que la sociedad EEO no cuenta con la evidencia fehaciente con la cual demuestre que en el suministro en referencia existió una condición irregular que afectó el registro correcto del consumo de energía eléctrica del suministro en el equipo de medición. Y, por tanto, no reflejó el consumo real demandado por los equipos eléctricos utilizados en el suministro</w:t>
      </w:r>
      <w:r w:rsidR="00B505FA">
        <w:rPr>
          <w:rStyle w:val="normaltextrun"/>
          <w:rFonts w:ascii="Museo 300" w:hAnsi="Museo 300"/>
          <w:color w:val="000000"/>
          <w:sz w:val="16"/>
          <w:szCs w:val="16"/>
          <w:shd w:val="clear" w:color="auto" w:fill="FFFFFF"/>
        </w:rPr>
        <w:t>.</w:t>
      </w:r>
      <w:r w:rsidR="00410FD5" w:rsidRPr="0002752E">
        <w:rPr>
          <w:rFonts w:ascii="Museo 300" w:hAnsi="Museo 300"/>
          <w:sz w:val="16"/>
          <w:szCs w:val="16"/>
        </w:rPr>
        <w:t xml:space="preserve"> </w:t>
      </w:r>
      <w:r w:rsidR="00E8785B" w:rsidRPr="0002752E">
        <w:rPr>
          <w:rFonts w:ascii="Museo 300" w:eastAsia="SimSun" w:hAnsi="Museo 300"/>
          <w:color w:val="000000" w:themeColor="text1"/>
          <w:spacing w:val="-5"/>
          <w:sz w:val="16"/>
          <w:szCs w:val="16"/>
          <w:lang w:val="es-ES"/>
        </w:rPr>
        <w:t>[…]””</w:t>
      </w:r>
    </w:p>
    <w:p w14:paraId="48720AB6" w14:textId="6204BF5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7611DEE7" w14:textId="71029BE0" w:rsidR="00D457DB" w:rsidRPr="00D457DB" w:rsidRDefault="00D457DB" w:rsidP="00D457DB">
      <w:pPr>
        <w:pStyle w:val="Prrafodelista"/>
        <w:numPr>
          <w:ilvl w:val="0"/>
          <w:numId w:val="9"/>
        </w:numPr>
        <w:spacing w:after="200"/>
        <w:ind w:left="1418" w:right="708"/>
        <w:jc w:val="both"/>
        <w:textAlignment w:val="auto"/>
        <w:rPr>
          <w:rStyle w:val="eop"/>
          <w:rFonts w:ascii="Museo 300" w:hAnsi="Museo 300" w:cs="Arial"/>
          <w:sz w:val="16"/>
          <w:szCs w:val="16"/>
        </w:rPr>
      </w:pPr>
      <w:r>
        <w:rPr>
          <w:rFonts w:ascii="Museo 300" w:hAnsi="Museo 300" w:cs="Arial"/>
          <w:sz w:val="16"/>
          <w:szCs w:val="16"/>
          <w:lang w:val="es-SV"/>
        </w:rPr>
        <w:t xml:space="preserve">Mediante </w:t>
      </w:r>
      <w:r w:rsidRPr="00D457DB">
        <w:rPr>
          <w:rStyle w:val="normaltextrun"/>
          <w:rFonts w:ascii="Museo 300" w:hAnsi="Museo 300"/>
          <w:color w:val="000000"/>
          <w:sz w:val="16"/>
          <w:szCs w:val="16"/>
          <w:shd w:val="clear" w:color="auto" w:fill="FFFFFF"/>
        </w:rPr>
        <w:t xml:space="preserve">el análisis realizado a la información proporcionada por las partes involucradas, el CAU determina que las pruebas presentadas por la distribuidora EEO no demuestran de forma clara y contundente la existencia de una condición irregular en el suministro de energía a nombre de la señora </w:t>
      </w:r>
      <w:r w:rsidR="009019D2">
        <w:rPr>
          <w:rStyle w:val="normaltextrun"/>
          <w:rFonts w:ascii="Museo 300" w:hAnsi="Museo 300"/>
          <w:color w:val="000000"/>
          <w:sz w:val="16"/>
          <w:szCs w:val="16"/>
          <w:shd w:val="clear" w:color="auto" w:fill="FFFFFF"/>
        </w:rPr>
        <w:t>xxx</w:t>
      </w:r>
      <w:r w:rsidRPr="00D457DB">
        <w:rPr>
          <w:rStyle w:val="normaltextrun"/>
          <w:rFonts w:ascii="Museo 300" w:hAnsi="Museo 300"/>
          <w:color w:val="000000"/>
          <w:sz w:val="16"/>
          <w:szCs w:val="16"/>
          <w:shd w:val="clear" w:color="auto" w:fill="FFFFFF"/>
        </w:rPr>
        <w:t xml:space="preserve">, con NIC </w:t>
      </w:r>
      <w:r w:rsidR="009019D2">
        <w:rPr>
          <w:rStyle w:val="normaltextrun"/>
          <w:rFonts w:ascii="Museo 300" w:hAnsi="Museo 300"/>
          <w:color w:val="000000"/>
          <w:sz w:val="16"/>
          <w:szCs w:val="16"/>
          <w:shd w:val="clear" w:color="auto" w:fill="FFFFFF"/>
        </w:rPr>
        <w:t>xxx</w:t>
      </w:r>
      <w:r w:rsidRPr="00D457DB">
        <w:rPr>
          <w:rStyle w:val="normaltextrun"/>
          <w:rFonts w:ascii="Museo 300" w:hAnsi="Museo 300"/>
          <w:color w:val="000000"/>
          <w:sz w:val="16"/>
          <w:szCs w:val="16"/>
          <w:shd w:val="clear" w:color="auto" w:fill="FFFFFF"/>
        </w:rPr>
        <w:t>, y que tal acción haya afectado el correcto registro de la energía que fue consumida en el inmueble; ya que no demostró la existencia de la instalación de una línea adicional conectada en la acometida de la distribuidora.</w:t>
      </w:r>
    </w:p>
    <w:p w14:paraId="4BAB16C4" w14:textId="5AA4ECED" w:rsidR="00562498" w:rsidRPr="00D457DB" w:rsidRDefault="00D457DB" w:rsidP="00D457DB">
      <w:pPr>
        <w:pStyle w:val="Prrafodelista"/>
        <w:numPr>
          <w:ilvl w:val="0"/>
          <w:numId w:val="9"/>
        </w:numPr>
        <w:spacing w:after="200"/>
        <w:ind w:left="1418" w:right="708"/>
        <w:jc w:val="both"/>
        <w:textAlignment w:val="auto"/>
        <w:rPr>
          <w:rFonts w:ascii="Museo 300" w:hAnsi="Museo 300" w:cs="Arial"/>
          <w:sz w:val="16"/>
          <w:szCs w:val="16"/>
        </w:rPr>
      </w:pPr>
      <w:r w:rsidRPr="00D457DB">
        <w:rPr>
          <w:rStyle w:val="normaltextrun"/>
          <w:rFonts w:ascii="Museo 300" w:hAnsi="Museo 300"/>
          <w:color w:val="000000"/>
          <w:sz w:val="16"/>
          <w:szCs w:val="16"/>
          <w:shd w:val="clear" w:color="auto" w:fill="FFFFFF"/>
        </w:rPr>
        <w:t xml:space="preserve">De conformidad al análisis efectuado por el CAU, la cantidad de mil ciento cincuenta y uno 43/100 dólares de los Estados Unidos de América (USD 1,151.43) IVA incluido, que la distribuidora EEO pretende cobrar en concepto de una energía consumida y no registrada, más intereses, en el suministro de energía eléctrica, identificado con el NIC </w:t>
      </w:r>
      <w:r w:rsidR="009019D2">
        <w:rPr>
          <w:rStyle w:val="normaltextrun"/>
          <w:rFonts w:ascii="Museo 300" w:hAnsi="Museo 300"/>
          <w:color w:val="000000"/>
          <w:sz w:val="16"/>
          <w:szCs w:val="16"/>
          <w:shd w:val="clear" w:color="auto" w:fill="FFFFFF"/>
        </w:rPr>
        <w:t>xxx</w:t>
      </w:r>
      <w:r w:rsidRPr="00D457DB">
        <w:rPr>
          <w:rStyle w:val="normaltextrun"/>
          <w:rFonts w:ascii="Museo 300" w:hAnsi="Museo 300"/>
          <w:color w:val="000000"/>
          <w:sz w:val="16"/>
          <w:szCs w:val="16"/>
          <w:shd w:val="clear" w:color="auto" w:fill="FFFFFF"/>
        </w:rPr>
        <w:t>, es improcedente, y por tanto debe ser anulado</w:t>
      </w:r>
      <w:r w:rsidR="00566DD5" w:rsidRPr="00D457DB">
        <w:rPr>
          <w:rStyle w:val="normaltextrun"/>
          <w:rFonts w:ascii="Museo 300" w:hAnsi="Museo 300"/>
          <w:color w:val="000000"/>
          <w:sz w:val="16"/>
          <w:szCs w:val="16"/>
          <w:shd w:val="clear" w:color="auto" w:fill="FFFFFF"/>
        </w:rPr>
        <w:t>.</w:t>
      </w:r>
      <w:r w:rsidR="00F67BAE" w:rsidRPr="00D457DB">
        <w:rPr>
          <w:rFonts w:ascii="Museo 300" w:hAnsi="Museo 300" w:cs="Arial"/>
          <w:sz w:val="16"/>
          <w:szCs w:val="16"/>
        </w:rPr>
        <w:t xml:space="preserve"> </w:t>
      </w:r>
      <w:r w:rsidR="00562498" w:rsidRPr="00D457DB">
        <w:rPr>
          <w:rFonts w:ascii="Museo 300" w:eastAsia="Arial" w:hAnsi="Museo 300"/>
          <w:color w:val="000000" w:themeColor="text1"/>
          <w:sz w:val="16"/>
          <w:szCs w:val="16"/>
        </w:rPr>
        <w:t>[…]</w:t>
      </w:r>
      <w:r w:rsidR="00914F6D" w:rsidRPr="00D457DB">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1A0A26D2"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En cumplimiento de la letra c) del acuerdo N.° E-</w:t>
      </w:r>
      <w:r w:rsidR="0052459C">
        <w:rPr>
          <w:rFonts w:ascii="Museo Sans 300" w:hAnsi="Museo Sans 300"/>
          <w:sz w:val="20"/>
          <w:szCs w:val="20"/>
        </w:rPr>
        <w:t>0</w:t>
      </w:r>
      <w:r w:rsidR="00853E76">
        <w:rPr>
          <w:rFonts w:ascii="Museo Sans 300" w:hAnsi="Museo Sans 300"/>
          <w:sz w:val="20"/>
          <w:szCs w:val="20"/>
        </w:rPr>
        <w:t>34</w:t>
      </w:r>
      <w:r w:rsidR="00F56146">
        <w:rPr>
          <w:rFonts w:ascii="Museo Sans 300" w:hAnsi="Museo Sans 300"/>
          <w:sz w:val="20"/>
          <w:szCs w:val="20"/>
        </w:rPr>
        <w:t>1</w:t>
      </w:r>
      <w:r w:rsidRPr="00ED0C0B">
        <w:rPr>
          <w:rFonts w:ascii="Museo Sans 300" w:hAnsi="Museo Sans 300"/>
          <w:sz w:val="20"/>
          <w:szCs w:val="20"/>
        </w:rPr>
        <w:t>-202</w:t>
      </w:r>
      <w:r w:rsidR="0052459C">
        <w:rPr>
          <w:rFonts w:ascii="Museo Sans 300" w:hAnsi="Museo Sans 300"/>
          <w:sz w:val="20"/>
          <w:szCs w:val="20"/>
        </w:rPr>
        <w:t>3</w:t>
      </w:r>
      <w:r w:rsidRPr="00ED0C0B">
        <w:rPr>
          <w:rFonts w:ascii="Museo Sans 300" w:hAnsi="Museo Sans 300"/>
          <w:sz w:val="20"/>
          <w:szCs w:val="20"/>
        </w:rPr>
        <w:t>-CAU, se remitió a las partes copia del informe técnico N.° IT-</w:t>
      </w:r>
      <w:r w:rsidR="00CB6B48">
        <w:rPr>
          <w:rFonts w:ascii="Museo Sans 300" w:hAnsi="Museo Sans 300"/>
          <w:sz w:val="20"/>
          <w:szCs w:val="20"/>
        </w:rPr>
        <w:t>0173</w:t>
      </w:r>
      <w:r w:rsidR="008A6737">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6565E949" w14:textId="1885E2D4" w:rsidR="00D32964" w:rsidRDefault="00D32964" w:rsidP="00D32964">
      <w:pPr>
        <w:tabs>
          <w:tab w:val="left" w:pos="426"/>
        </w:tabs>
        <w:spacing w:after="0" w:line="240" w:lineRule="auto"/>
        <w:ind w:left="426"/>
        <w:jc w:val="both"/>
        <w:rPr>
          <w:rFonts w:ascii="Museo Sans 300" w:hAnsi="Museo Sans 300" w:cs="Segoe UI"/>
          <w:sz w:val="20"/>
          <w:szCs w:val="20"/>
        </w:rPr>
      </w:pPr>
      <w:r w:rsidRPr="000A3C0F">
        <w:rPr>
          <w:rFonts w:ascii="Museo Sans 300" w:eastAsia="Times New Roman" w:hAnsi="Museo Sans 300" w:cs="Segoe UI"/>
          <w:sz w:val="20"/>
          <w:szCs w:val="20"/>
          <w:lang w:val="es-ES" w:eastAsia="es-ES"/>
        </w:rPr>
        <w:t>Dicho acuerdo fue notificado</w:t>
      </w:r>
      <w:r w:rsidRPr="000A3C0F">
        <w:rPr>
          <w:rFonts w:ascii="Museo Sans 300" w:hAnsi="Museo Sans 300" w:cs="Segoe UI"/>
          <w:sz w:val="20"/>
          <w:szCs w:val="20"/>
        </w:rPr>
        <w:t xml:space="preserve"> a la</w:t>
      </w:r>
      <w:r w:rsidR="00853E76" w:rsidRPr="000A3C0F">
        <w:rPr>
          <w:rFonts w:ascii="Museo Sans 300" w:hAnsi="Museo Sans 300" w:cs="Segoe UI"/>
          <w:sz w:val="20"/>
          <w:szCs w:val="20"/>
        </w:rPr>
        <w:t>s partes el día veinti</w:t>
      </w:r>
      <w:r w:rsidR="000A3C0F">
        <w:rPr>
          <w:rFonts w:ascii="Museo Sans 300" w:hAnsi="Museo Sans 300" w:cs="Segoe UI"/>
          <w:sz w:val="20"/>
          <w:szCs w:val="20"/>
        </w:rPr>
        <w:t>ocho</w:t>
      </w:r>
      <w:r w:rsidR="00853E76" w:rsidRPr="000A3C0F">
        <w:rPr>
          <w:rFonts w:ascii="Museo Sans 300" w:hAnsi="Museo Sans 300" w:cs="Segoe UI"/>
          <w:sz w:val="20"/>
          <w:szCs w:val="20"/>
        </w:rPr>
        <w:t xml:space="preserve"> de junio de este año,</w:t>
      </w:r>
      <w:r w:rsidRPr="000A3C0F">
        <w:rPr>
          <w:rFonts w:ascii="Museo Sans 300" w:hAnsi="Museo Sans 300" w:cs="Segoe UI"/>
          <w:sz w:val="20"/>
          <w:szCs w:val="20"/>
        </w:rPr>
        <w:t xml:space="preserve"> por lo que el plazo finalizó</w:t>
      </w:r>
      <w:r w:rsidR="00853E76" w:rsidRPr="000A3C0F">
        <w:rPr>
          <w:rFonts w:ascii="Museo Sans 300" w:hAnsi="Museo Sans 300" w:cs="Segoe UI"/>
          <w:sz w:val="20"/>
          <w:szCs w:val="20"/>
        </w:rPr>
        <w:t xml:space="preserve"> el día </w:t>
      </w:r>
      <w:r w:rsidR="000A3C0F">
        <w:rPr>
          <w:rFonts w:ascii="Museo Sans 300" w:hAnsi="Museo Sans 300" w:cs="Segoe UI"/>
          <w:sz w:val="20"/>
          <w:szCs w:val="20"/>
        </w:rPr>
        <w:t>doce</w:t>
      </w:r>
      <w:r w:rsidRPr="000A3C0F">
        <w:rPr>
          <w:rFonts w:ascii="Museo Sans 300" w:hAnsi="Museo Sans 300" w:cs="Segoe UI"/>
          <w:sz w:val="20"/>
          <w:szCs w:val="20"/>
        </w:rPr>
        <w:t xml:space="preserve"> de </w:t>
      </w:r>
      <w:r w:rsidR="00854CB9" w:rsidRPr="000A3C0F">
        <w:rPr>
          <w:rFonts w:ascii="Museo Sans 300" w:hAnsi="Museo Sans 300" w:cs="Segoe UI"/>
          <w:sz w:val="20"/>
          <w:szCs w:val="20"/>
        </w:rPr>
        <w:t>ju</w:t>
      </w:r>
      <w:r w:rsidR="00853E76" w:rsidRPr="000A3C0F">
        <w:rPr>
          <w:rFonts w:ascii="Museo Sans 300" w:hAnsi="Museo Sans 300" w:cs="Segoe UI"/>
          <w:sz w:val="20"/>
          <w:szCs w:val="20"/>
        </w:rPr>
        <w:t>lio</w:t>
      </w:r>
      <w:r w:rsidRPr="000A3C0F">
        <w:rPr>
          <w:rFonts w:ascii="Museo Sans 300" w:hAnsi="Museo Sans 300" w:cs="Segoe UI"/>
          <w:sz w:val="20"/>
          <w:szCs w:val="20"/>
        </w:rPr>
        <w:t xml:space="preserve"> de</w:t>
      </w:r>
      <w:r w:rsidR="00853E76" w:rsidRPr="000A3C0F">
        <w:rPr>
          <w:rFonts w:ascii="Museo Sans 300" w:hAnsi="Museo Sans 300" w:cs="Segoe UI"/>
          <w:sz w:val="20"/>
          <w:szCs w:val="20"/>
        </w:rPr>
        <w:t>l presente año</w:t>
      </w:r>
      <w:r w:rsidRPr="000A3C0F">
        <w:rPr>
          <w:rFonts w:ascii="Museo Sans 300" w:hAnsi="Museo Sans 300" w:cs="Segoe UI"/>
          <w:sz w:val="20"/>
          <w:szCs w:val="20"/>
        </w:rPr>
        <w:t>.</w:t>
      </w:r>
    </w:p>
    <w:p w14:paraId="05730C8A" w14:textId="77777777" w:rsidR="00A15396" w:rsidRPr="00B2216A" w:rsidRDefault="00A15396" w:rsidP="00A15396">
      <w:pPr>
        <w:tabs>
          <w:tab w:val="left" w:pos="426"/>
        </w:tabs>
        <w:spacing w:after="0" w:line="240" w:lineRule="auto"/>
        <w:ind w:left="426"/>
        <w:jc w:val="both"/>
        <w:rPr>
          <w:rFonts w:ascii="Museo Sans 300" w:eastAsia="Times New Roman" w:hAnsi="Museo Sans 300" w:cs="Segoe UI"/>
          <w:sz w:val="20"/>
          <w:szCs w:val="20"/>
          <w:lang w:val="es-ES" w:eastAsia="es-ES"/>
        </w:rPr>
      </w:pPr>
    </w:p>
    <w:p w14:paraId="1889DC70" w14:textId="70F3AA82" w:rsidR="00A15396" w:rsidRDefault="00A15396" w:rsidP="00A15396">
      <w:pPr>
        <w:pStyle w:val="Prrafodelista"/>
        <w:tabs>
          <w:tab w:val="left" w:pos="426"/>
        </w:tabs>
        <w:ind w:left="426"/>
        <w:jc w:val="both"/>
        <w:rPr>
          <w:rFonts w:ascii="Museo Sans 300" w:hAnsi="Museo Sans 300"/>
          <w:sz w:val="20"/>
          <w:szCs w:val="20"/>
        </w:rPr>
      </w:pPr>
      <w:r w:rsidRPr="00CD67D5">
        <w:rPr>
          <w:rFonts w:ascii="Museo Sans 300" w:hAnsi="Museo Sans 300"/>
          <w:sz w:val="20"/>
          <w:szCs w:val="20"/>
          <w:lang w:val="es-SV"/>
        </w:rPr>
        <w:t xml:space="preserve">El día </w:t>
      </w:r>
      <w:r w:rsidR="00A03B21">
        <w:rPr>
          <w:rFonts w:ascii="Museo Sans 300" w:hAnsi="Museo Sans 300"/>
          <w:sz w:val="20"/>
          <w:szCs w:val="20"/>
          <w:lang w:val="es-SV"/>
        </w:rPr>
        <w:t>once</w:t>
      </w:r>
      <w:r w:rsidRPr="00CD67D5">
        <w:rPr>
          <w:rFonts w:ascii="Museo Sans 300" w:hAnsi="Museo Sans 300"/>
          <w:sz w:val="20"/>
          <w:szCs w:val="20"/>
          <w:lang w:val="es-SV"/>
        </w:rPr>
        <w:t xml:space="preserve"> de </w:t>
      </w:r>
      <w:r w:rsidR="00CD67D5" w:rsidRPr="00CD67D5">
        <w:rPr>
          <w:rFonts w:ascii="Museo Sans 300" w:hAnsi="Museo Sans 300"/>
          <w:sz w:val="20"/>
          <w:szCs w:val="20"/>
          <w:lang w:val="es-SV"/>
        </w:rPr>
        <w:t>ju</w:t>
      </w:r>
      <w:r w:rsidR="00A03B21">
        <w:rPr>
          <w:rFonts w:ascii="Museo Sans 300" w:hAnsi="Museo Sans 300"/>
          <w:sz w:val="20"/>
          <w:szCs w:val="20"/>
          <w:lang w:val="es-SV"/>
        </w:rPr>
        <w:t>lio</w:t>
      </w:r>
      <w:r w:rsidRPr="00CD67D5">
        <w:rPr>
          <w:rFonts w:ascii="Museo Sans 300" w:hAnsi="Museo Sans 300"/>
          <w:sz w:val="20"/>
          <w:szCs w:val="20"/>
          <w:lang w:val="es-SV"/>
        </w:rPr>
        <w:t xml:space="preserve"> de</w:t>
      </w:r>
      <w:r w:rsidR="00853E76">
        <w:rPr>
          <w:rFonts w:ascii="Museo Sans 300" w:hAnsi="Museo Sans 300"/>
          <w:sz w:val="20"/>
          <w:szCs w:val="20"/>
          <w:lang w:val="es-SV"/>
        </w:rPr>
        <w:t xml:space="preserve"> este año</w:t>
      </w:r>
      <w:r w:rsidRPr="00CD67D5">
        <w:rPr>
          <w:rFonts w:ascii="Museo Sans 300" w:hAnsi="Museo Sans 300"/>
          <w:sz w:val="20"/>
          <w:szCs w:val="20"/>
          <w:lang w:val="es-SV"/>
        </w:rPr>
        <w:t xml:space="preserve">, la sociedad </w:t>
      </w:r>
      <w:r w:rsidR="00952C61" w:rsidRPr="00CD67D5">
        <w:rPr>
          <w:rFonts w:ascii="Museo Sans 300" w:hAnsi="Museo Sans 300"/>
          <w:sz w:val="20"/>
          <w:szCs w:val="20"/>
          <w:lang w:val="es-SV"/>
        </w:rPr>
        <w:t>EEO</w:t>
      </w:r>
      <w:r w:rsidRPr="00CD67D5">
        <w:rPr>
          <w:rFonts w:ascii="Museo Sans 300" w:hAnsi="Museo Sans 300"/>
          <w:sz w:val="20"/>
          <w:szCs w:val="20"/>
          <w:lang w:val="es-SV"/>
        </w:rPr>
        <w:t xml:space="preserve">, S.A. de C.V. </w:t>
      </w:r>
      <w:r w:rsidRPr="00CD67D5">
        <w:rPr>
          <w:rFonts w:ascii="Museo Sans 300" w:hAnsi="Museo Sans 300"/>
          <w:sz w:val="20"/>
          <w:szCs w:val="20"/>
        </w:rPr>
        <w:t xml:space="preserve">presentó un escrito por medio del cual manifestó que mantenía los argumentos y pruebas presentadas con anterioridad. Por su parte, </w:t>
      </w:r>
      <w:r w:rsidR="00D32964" w:rsidRPr="00CD67D5">
        <w:rPr>
          <w:rFonts w:ascii="Museo Sans 300" w:hAnsi="Museo Sans 300"/>
          <w:sz w:val="20"/>
          <w:szCs w:val="20"/>
        </w:rPr>
        <w:t>la</w:t>
      </w:r>
      <w:r w:rsidRPr="00CD67D5">
        <w:rPr>
          <w:rFonts w:ascii="Museo Sans 300" w:hAnsi="Museo Sans 300"/>
          <w:sz w:val="20"/>
          <w:szCs w:val="20"/>
        </w:rPr>
        <w:t xml:space="preserve"> usuari</w:t>
      </w:r>
      <w:r w:rsidR="00D32964" w:rsidRPr="00CD67D5">
        <w:rPr>
          <w:rFonts w:ascii="Museo Sans 300" w:hAnsi="Museo Sans 300"/>
          <w:sz w:val="20"/>
          <w:szCs w:val="20"/>
        </w:rPr>
        <w:t>a</w:t>
      </w:r>
      <w:r w:rsidRPr="00CD67D5">
        <w:rPr>
          <w:rFonts w:ascii="Museo Sans 300" w:hAnsi="Museo Sans 300"/>
          <w:sz w:val="20"/>
          <w:szCs w:val="20"/>
        </w:rPr>
        <w:t xml:space="preserve"> no presentó documentación para ser analizada.</w:t>
      </w:r>
    </w:p>
    <w:p w14:paraId="0C772CA0" w14:textId="36EF47D7" w:rsidR="00A15396" w:rsidRDefault="00A15396" w:rsidP="00A15396">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01B5B625" w:rsidR="00D43A2F" w:rsidRDefault="00BD38EB" w:rsidP="00D43A2F">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331958B5" w14:textId="422BBEDD" w:rsidR="00E47226" w:rsidRDefault="00E47226" w:rsidP="00E47226">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6684323"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58E46716" w14:textId="77777777" w:rsidR="00853E76" w:rsidRDefault="00853E76"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2F669AD0" w14:textId="6E9F3E23" w:rsidR="00670FF6" w:rsidRDefault="00670FF6" w:rsidP="00EB0C7F">
      <w:pPr>
        <w:autoSpaceDE w:val="0"/>
        <w:spacing w:after="0" w:line="240" w:lineRule="auto"/>
        <w:ind w:left="426"/>
        <w:jc w:val="both"/>
        <w:rPr>
          <w:rFonts w:ascii="Museo Sans 300" w:hAnsi="Museo Sans 300" w:cs="Times New Roman"/>
          <w:sz w:val="20"/>
          <w:szCs w:val="20"/>
          <w:lang w:eastAsia="es-SV"/>
        </w:rPr>
      </w:pPr>
    </w:p>
    <w:p w14:paraId="10DEE42C" w14:textId="6B18E3CC"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952C61">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7E10D2">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1A367083"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358702F8" w14:textId="4D539ADF" w:rsidR="00B95FFD" w:rsidRDefault="00B95FFD"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34E7EE57"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40AF425E" w14:textId="1E91E3EC" w:rsidR="007E10D2" w:rsidRDefault="007E10D2"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BF3F87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9904F23" w14:textId="6E4FE4DB" w:rsidR="001E5ABE" w:rsidRDefault="001E5ABE"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337B1ED6"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155ACF30" w14:textId="77777777" w:rsidR="00737C4E" w:rsidRDefault="00737C4E"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2B219FAC"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9019D2">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2B5C1220"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CB6B48">
        <w:rPr>
          <w:rFonts w:ascii="Museo Sans 300" w:hAnsi="Museo Sans 300" w:cs="Times New Roman"/>
          <w:sz w:val="20"/>
          <w:szCs w:val="20"/>
        </w:rPr>
        <w:t>0173</w:t>
      </w:r>
      <w:r w:rsidR="008A6737">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6CB5E1FC" w14:textId="396080AB" w:rsidR="00614070" w:rsidRPr="00614070" w:rsidRDefault="00C34300" w:rsidP="00614070">
      <w:pPr>
        <w:tabs>
          <w:tab w:val="left" w:pos="993"/>
          <w:tab w:val="left" w:pos="9072"/>
        </w:tabs>
        <w:spacing w:line="240" w:lineRule="auto"/>
        <w:ind w:left="993" w:right="709"/>
        <w:jc w:val="both"/>
        <w:rPr>
          <w:rFonts w:ascii="Museo 300" w:hAnsi="Museo 300"/>
          <w:color w:val="000000"/>
          <w:sz w:val="16"/>
          <w:szCs w:val="16"/>
          <w:shd w:val="clear" w:color="auto" w:fill="FFFFFF"/>
        </w:rPr>
      </w:pPr>
      <w:r w:rsidRPr="000D5A7F">
        <w:rPr>
          <w:rFonts w:ascii="Museo 300" w:eastAsia="Arial" w:hAnsi="Museo 300"/>
          <w:color w:val="000000"/>
          <w:sz w:val="16"/>
          <w:szCs w:val="16"/>
          <w:lang w:val="es-ES"/>
        </w:rPr>
        <w:t>“[…]</w:t>
      </w:r>
      <w:bookmarkStart w:id="2" w:name="_Hlk102722268"/>
      <w:r w:rsidR="00614070">
        <w:rPr>
          <w:rFonts w:ascii="Museo 300" w:eastAsia="Arial" w:hAnsi="Museo 300"/>
          <w:color w:val="000000"/>
          <w:sz w:val="16"/>
          <w:szCs w:val="16"/>
          <w:lang w:val="es-ES"/>
        </w:rPr>
        <w:t xml:space="preserve"> </w:t>
      </w:r>
      <w:r w:rsidR="00614070" w:rsidRPr="00EA3CED">
        <w:rPr>
          <w:rFonts w:ascii="Museo 300" w:eastAsia="SimSun" w:hAnsi="Museo 300"/>
          <w:color w:val="000000" w:themeColor="text1"/>
          <w:spacing w:val="-5"/>
          <w:sz w:val="16"/>
          <w:szCs w:val="16"/>
          <w:lang w:val="es-ES"/>
        </w:rPr>
        <w:t>Debe de señalarse que, en el artículo 5.4 del Acuerdo 283-E-2011, establece que la empresa distribuidora podrá recuperar toda la energía consumida y no registrada durante un periodo retroactivo máximo de seis meses, siempre y cuando cuente con las pruebas fehacientes que demuestren el periodo de dicho consumo. Para el presente caso en particular, EEO no demostró técnicamente la existencia de una condición anómala mediante la cual se consumió energía eléctrica sin ser registrada por el medidor.</w:t>
      </w:r>
    </w:p>
    <w:p w14:paraId="4DC82805" w14:textId="7B23AFFD" w:rsidR="00C34300" w:rsidRPr="00614070" w:rsidRDefault="00614070" w:rsidP="00614070">
      <w:pPr>
        <w:tabs>
          <w:tab w:val="left" w:pos="993"/>
          <w:tab w:val="left" w:pos="9072"/>
        </w:tabs>
        <w:spacing w:line="240" w:lineRule="auto"/>
        <w:ind w:left="993" w:right="709"/>
        <w:jc w:val="both"/>
        <w:rPr>
          <w:rFonts w:ascii="Museo 300" w:hAnsi="Museo 300"/>
          <w:color w:val="000000" w:themeColor="text1"/>
          <w:sz w:val="16"/>
          <w:szCs w:val="16"/>
        </w:rPr>
      </w:pPr>
      <w:r w:rsidRPr="00EA3CED">
        <w:rPr>
          <w:rFonts w:ascii="Museo 300" w:eastAsia="SimSun" w:hAnsi="Museo 300"/>
          <w:color w:val="000000" w:themeColor="text1"/>
          <w:spacing w:val="-5"/>
          <w:sz w:val="16"/>
          <w:szCs w:val="16"/>
          <w:lang w:val="es-ES"/>
        </w:rPr>
        <w:t>Con base en las pruebas analizadas, el CAU determina que la sociedad EEO no cuenta con la evidencia fehaciente con la cual demuestre que en el suministro en referencia existió una condición irregular que afectó el registro correcto del consumo de energía eléctrica del suministro en el equipo de medición. Y, por tanto, no reflejó el consumo real demandado por los equipos eléctricos utilizados en el suministro</w:t>
      </w:r>
      <w:r w:rsidR="000757AE" w:rsidRPr="000757AE">
        <w:rPr>
          <w:rFonts w:ascii="Museo 300" w:hAnsi="Museo 300"/>
          <w:sz w:val="16"/>
          <w:szCs w:val="16"/>
        </w:rPr>
        <w:t>.</w:t>
      </w:r>
      <w:bookmarkEnd w:id="2"/>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60097BE5" w14:textId="0ECF14D9" w:rsidR="00041567" w:rsidRPr="008760FC" w:rsidRDefault="00041567" w:rsidP="00041567">
      <w:pPr>
        <w:autoSpaceDE w:val="0"/>
        <w:spacing w:after="0" w:line="240" w:lineRule="auto"/>
        <w:ind w:left="426"/>
        <w:jc w:val="both"/>
        <w:rPr>
          <w:rFonts w:ascii="Museo Sans 300" w:hAnsi="Museo Sans 300"/>
          <w:sz w:val="20"/>
          <w:szCs w:val="20"/>
        </w:rPr>
      </w:pPr>
      <w:r w:rsidRPr="00533ACF">
        <w:rPr>
          <w:rFonts w:ascii="Museo Sans 300" w:hAnsi="Museo Sans 300"/>
          <w:sz w:val="20"/>
          <w:szCs w:val="20"/>
        </w:rPr>
        <w:t>En cuanto a</w:t>
      </w:r>
      <w:r>
        <w:rPr>
          <w:rFonts w:ascii="Museo Sans 300" w:hAnsi="Museo Sans 300"/>
          <w:sz w:val="20"/>
          <w:szCs w:val="20"/>
        </w:rPr>
        <w:t xml:space="preserve"> la</w:t>
      </w:r>
      <w:r w:rsidRPr="00533ACF">
        <w:rPr>
          <w:rFonts w:ascii="Museo Sans 300" w:hAnsi="Museo Sans 300"/>
          <w:sz w:val="20"/>
          <w:szCs w:val="20"/>
        </w:rPr>
        <w:t xml:space="preserve"> señor</w:t>
      </w:r>
      <w:r>
        <w:rPr>
          <w:rFonts w:ascii="Museo Sans 300" w:hAnsi="Museo Sans 300"/>
          <w:sz w:val="20"/>
          <w:szCs w:val="20"/>
        </w:rPr>
        <w:t>a</w:t>
      </w:r>
      <w:r w:rsidRPr="00533ACF">
        <w:rPr>
          <w:rFonts w:ascii="Museo Sans 300" w:hAnsi="Museo Sans 300"/>
          <w:sz w:val="20"/>
          <w:szCs w:val="20"/>
        </w:rPr>
        <w:t xml:space="preserve"> </w:t>
      </w:r>
      <w:r w:rsidR="004A00F5">
        <w:rPr>
          <w:rFonts w:ascii="Museo Sans 300" w:hAnsi="Museo Sans 300"/>
          <w:sz w:val="20"/>
          <w:szCs w:val="20"/>
        </w:rPr>
        <w:t>xxx</w:t>
      </w:r>
      <w:r w:rsidRPr="00533ACF">
        <w:rPr>
          <w:rFonts w:ascii="Museo Sans 300" w:hAnsi="Museo Sans 300"/>
          <w:sz w:val="20"/>
          <w:szCs w:val="20"/>
        </w:rPr>
        <w:t>,</w:t>
      </w:r>
      <w:r w:rsidRPr="008760FC">
        <w:rPr>
          <w:rFonts w:ascii="Museo Sans 300" w:hAnsi="Museo Sans 300"/>
          <w:sz w:val="20"/>
          <w:szCs w:val="20"/>
        </w:rPr>
        <w:t xml:space="preserve"> cabe aclarar que no presentó elementos probatorios que debieran ser analizados. </w:t>
      </w:r>
    </w:p>
    <w:p w14:paraId="385CB969" w14:textId="77777777" w:rsidR="00041567" w:rsidRDefault="00041567" w:rsidP="00B60C77">
      <w:pPr>
        <w:spacing w:after="0" w:line="240" w:lineRule="auto"/>
        <w:ind w:left="425"/>
        <w:jc w:val="both"/>
        <w:rPr>
          <w:rStyle w:val="normaltextrun"/>
          <w:rFonts w:ascii="Museo Sans 300" w:hAnsi="Museo Sans 300" w:cs="Segoe UI"/>
          <w:color w:val="000000"/>
          <w:sz w:val="20"/>
          <w:szCs w:val="20"/>
          <w:shd w:val="clear" w:color="auto" w:fill="FFFFFF"/>
        </w:rPr>
      </w:pPr>
    </w:p>
    <w:p w14:paraId="7C75A935" w14:textId="36682DEF" w:rsidR="00614070" w:rsidRDefault="00614070" w:rsidP="00614070">
      <w:pPr>
        <w:autoSpaceDE w:val="0"/>
        <w:adjustRightInd w:val="0"/>
        <w:spacing w:after="0" w:line="240" w:lineRule="auto"/>
        <w:ind w:left="426"/>
        <w:jc w:val="both"/>
        <w:rPr>
          <w:rFonts w:ascii="Cambria Math" w:hAnsi="Cambria Math" w:cs="Cambria Math"/>
          <w:sz w:val="20"/>
          <w:szCs w:val="20"/>
        </w:rPr>
      </w:pPr>
      <w:bookmarkStart w:id="3" w:name="_Hlk105830074"/>
      <w:r w:rsidRPr="00992BD5">
        <w:rPr>
          <w:rFonts w:ascii="Museo Sans 300" w:hAnsi="Museo Sans 300" w:cs="Segoe UI"/>
          <w:sz w:val="20"/>
          <w:szCs w:val="20"/>
          <w:lang w:eastAsia="es-MX"/>
        </w:rPr>
        <w:t>Conforme lo anterior, el</w:t>
      </w:r>
      <w:r>
        <w:rPr>
          <w:rFonts w:ascii="Museo Sans 300" w:hAnsi="Museo Sans 300" w:cs="Segoe UI"/>
          <w:sz w:val="20"/>
          <w:szCs w:val="20"/>
          <w:lang w:eastAsia="es-MX"/>
        </w:rPr>
        <w:t xml:space="preserve"> </w:t>
      </w:r>
      <w:r w:rsidRPr="00992BD5">
        <w:rPr>
          <w:rFonts w:ascii="Museo Sans 300" w:hAnsi="Museo Sans 300" w:cs="Segoe UI"/>
          <w:sz w:val="20"/>
          <w:szCs w:val="20"/>
          <w:lang w:eastAsia="es-MX"/>
        </w:rPr>
        <w:t>CAU concluyó en el informe técnico</w:t>
      </w:r>
      <w:r>
        <w:rPr>
          <w:rFonts w:ascii="Museo Sans 300" w:hAnsi="Museo Sans 300" w:cs="Segoe UI"/>
          <w:sz w:val="20"/>
          <w:szCs w:val="20"/>
          <w:lang w:eastAsia="es-MX"/>
        </w:rPr>
        <w:t xml:space="preserve"> </w:t>
      </w:r>
      <w:r w:rsidRPr="00992BD5">
        <w:rPr>
          <w:rFonts w:ascii="Museo Sans 300" w:hAnsi="Museo Sans 300"/>
          <w:sz w:val="20"/>
          <w:szCs w:val="20"/>
        </w:rPr>
        <w:t xml:space="preserve">N.° </w:t>
      </w:r>
      <w:r>
        <w:rPr>
          <w:rFonts w:ascii="Museo Sans 300" w:hAnsi="Museo Sans 300"/>
          <w:sz w:val="20"/>
          <w:szCs w:val="20"/>
        </w:rPr>
        <w:t>IT-0173-CAU-23</w:t>
      </w:r>
      <w:r w:rsidRPr="00992BD5">
        <w:rPr>
          <w:rFonts w:ascii="Museo Sans 300" w:hAnsi="Museo Sans 300" w:cs="Segoe UI"/>
          <w:sz w:val="20"/>
          <w:szCs w:val="20"/>
          <w:lang w:eastAsia="es-MX"/>
        </w:rPr>
        <w:t xml:space="preserve"> que la distribuidora </w:t>
      </w:r>
      <w:r>
        <w:rPr>
          <w:rFonts w:ascii="Museo Sans 300" w:hAnsi="Museo Sans 300"/>
          <w:sz w:val="20"/>
          <w:szCs w:val="20"/>
        </w:rPr>
        <w:t>no</w:t>
      </w:r>
      <w:r w:rsidRPr="00C53DC5">
        <w:rPr>
          <w:rFonts w:ascii="Museo Sans 300" w:hAnsi="Museo Sans 300"/>
          <w:sz w:val="20"/>
          <w:szCs w:val="20"/>
        </w:rPr>
        <w:t xml:space="preserve"> comprobó la existencia de una condición i</w:t>
      </w:r>
      <w:r>
        <w:rPr>
          <w:rFonts w:ascii="Museo Sans 300" w:hAnsi="Museo Sans 300"/>
          <w:sz w:val="20"/>
          <w:szCs w:val="20"/>
        </w:rPr>
        <w:t>rregular atribuible a la usuaria,</w:t>
      </w:r>
      <w:r w:rsidRPr="00C53DC5">
        <w:rPr>
          <w:rFonts w:ascii="Museo Sans 300" w:hAnsi="Museo Sans 300"/>
          <w:sz w:val="20"/>
          <w:szCs w:val="20"/>
        </w:rPr>
        <w:t xml:space="preserve"> de conformidad con lo establecido en los Términos y Condiciones Generales al Consumidor Final de los Pliegos Tarifa</w:t>
      </w:r>
      <w:r>
        <w:rPr>
          <w:rFonts w:ascii="Museo Sans 300" w:hAnsi="Museo Sans 300"/>
          <w:sz w:val="20"/>
          <w:szCs w:val="20"/>
        </w:rPr>
        <w:t>rios aplicables para el año 2023</w:t>
      </w:r>
      <w:r w:rsidRPr="00C53DC5">
        <w:rPr>
          <w:rFonts w:ascii="Museo Sans 300" w:hAnsi="Museo Sans 300"/>
          <w:sz w:val="20"/>
          <w:szCs w:val="20"/>
        </w:rPr>
        <w:t xml:space="preserve"> y el Procedimiento para Investigar la Existencia de Condiciones Irregulares en el Suministro de Energía Eléctrica del Usuario Final.</w:t>
      </w:r>
      <w:r w:rsidRPr="00C53DC5">
        <w:rPr>
          <w:rFonts w:ascii="Cambria Math" w:hAnsi="Cambria Math" w:cs="Cambria Math"/>
          <w:sz w:val="20"/>
          <w:szCs w:val="20"/>
        </w:rPr>
        <w:t> </w:t>
      </w:r>
    </w:p>
    <w:p w14:paraId="67D19A0F" w14:textId="77777777" w:rsidR="00614070" w:rsidRDefault="00614070" w:rsidP="00041567">
      <w:pPr>
        <w:suppressAutoHyphens w:val="0"/>
        <w:autoSpaceDE w:val="0"/>
        <w:adjustRightInd w:val="0"/>
        <w:spacing w:after="0" w:line="240" w:lineRule="auto"/>
        <w:ind w:left="426"/>
        <w:jc w:val="both"/>
        <w:textAlignment w:val="auto"/>
        <w:rPr>
          <w:rFonts w:ascii="Museo Sans 300" w:hAnsi="Museo Sans 300"/>
          <w:sz w:val="20"/>
          <w:szCs w:val="20"/>
        </w:rPr>
      </w:pPr>
    </w:p>
    <w:bookmarkEnd w:id="3"/>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68FD1D17" w14:textId="6F107E2B" w:rsidR="00614070" w:rsidRPr="00614070" w:rsidRDefault="00614070" w:rsidP="00614070">
      <w:pPr>
        <w:autoSpaceDE w:val="0"/>
        <w:spacing w:after="0" w:line="240" w:lineRule="auto"/>
        <w:ind w:left="426"/>
        <w:jc w:val="both"/>
        <w:rPr>
          <w:rFonts w:ascii="Museo Sans 300" w:hAnsi="Museo Sans 300"/>
          <w:color w:val="000000"/>
          <w:sz w:val="20"/>
          <w:szCs w:val="20"/>
          <w:shd w:val="clear" w:color="auto" w:fill="FFFFFF"/>
        </w:rPr>
      </w:pPr>
      <w:r w:rsidRPr="00974043">
        <w:rPr>
          <w:rFonts w:ascii="Museo Sans 300" w:hAnsi="Museo Sans 300"/>
          <w:sz w:val="20"/>
          <w:szCs w:val="20"/>
        </w:rPr>
        <w:t>Al no haberse comprobado la c</w:t>
      </w:r>
      <w:r>
        <w:rPr>
          <w:rFonts w:ascii="Museo Sans 300" w:hAnsi="Museo Sans 300"/>
          <w:sz w:val="20"/>
          <w:szCs w:val="20"/>
        </w:rPr>
        <w:t>ondición irregular atribuible a la usuaria, el CAU concluyó que</w:t>
      </w:r>
      <w:r w:rsidRPr="00974043">
        <w:rPr>
          <w:rFonts w:ascii="Museo Sans 300" w:hAnsi="Museo Sans 300"/>
          <w:sz w:val="20"/>
          <w:szCs w:val="20"/>
        </w:rPr>
        <w:t xml:space="preserve"> no </w:t>
      </w:r>
      <w:r>
        <w:rPr>
          <w:rFonts w:ascii="Museo Sans 300" w:hAnsi="Museo Sans 300"/>
          <w:sz w:val="20"/>
          <w:szCs w:val="20"/>
        </w:rPr>
        <w:t>está</w:t>
      </w:r>
      <w:r w:rsidRPr="00974043">
        <w:rPr>
          <w:rFonts w:ascii="Museo Sans 300" w:hAnsi="Museo Sans 300"/>
          <w:sz w:val="20"/>
          <w:szCs w:val="20"/>
        </w:rPr>
        <w:t xml:space="preserve"> justificado el cobro en concepto de energía no registrada, por lo que </w:t>
      </w:r>
      <w:r w:rsidRPr="00974043">
        <w:rPr>
          <w:rFonts w:ascii="Museo Sans 300" w:hAnsi="Museo Sans 300"/>
          <w:sz w:val="20"/>
          <w:szCs w:val="20"/>
          <w:lang w:eastAsia="es-SV"/>
        </w:rPr>
        <w:t xml:space="preserve">la sociedad </w:t>
      </w:r>
      <w:r w:rsidR="007875D0">
        <w:rPr>
          <w:rFonts w:ascii="Museo Sans 300" w:hAnsi="Museo Sans 300"/>
          <w:sz w:val="20"/>
          <w:szCs w:val="20"/>
          <w:lang w:eastAsia="es-SV"/>
        </w:rPr>
        <w:t>EEO, S.A. de C</w:t>
      </w:r>
      <w:r w:rsidR="00C372AE">
        <w:rPr>
          <w:rFonts w:ascii="Museo Sans 300" w:hAnsi="Museo Sans 300"/>
          <w:sz w:val="20"/>
          <w:szCs w:val="20"/>
          <w:lang w:eastAsia="es-SV"/>
        </w:rPr>
        <w:t>.</w:t>
      </w:r>
      <w:r w:rsidR="007875D0">
        <w:rPr>
          <w:rFonts w:ascii="Museo Sans 300" w:hAnsi="Museo Sans 300"/>
          <w:sz w:val="20"/>
          <w:szCs w:val="20"/>
          <w:lang w:eastAsia="es-SV"/>
        </w:rPr>
        <w:t>V</w:t>
      </w:r>
      <w:r>
        <w:rPr>
          <w:rFonts w:ascii="Museo Sans 300" w:hAnsi="Museo Sans 300"/>
          <w:sz w:val="20"/>
          <w:szCs w:val="20"/>
          <w:lang w:eastAsia="es-SV"/>
        </w:rPr>
        <w:t>.</w:t>
      </w:r>
      <w:r w:rsidRPr="00974043">
        <w:rPr>
          <w:rFonts w:ascii="Museo Sans 300" w:hAnsi="Museo Sans 300"/>
          <w:sz w:val="20"/>
          <w:szCs w:val="20"/>
          <w:lang w:eastAsia="es-SV"/>
        </w:rPr>
        <w:t xml:space="preserve"> </w:t>
      </w:r>
      <w:r w:rsidRPr="00974043">
        <w:rPr>
          <w:rFonts w:ascii="Museo Sans 300" w:hAnsi="Museo Sans 300"/>
          <w:sz w:val="20"/>
          <w:szCs w:val="20"/>
        </w:rPr>
        <w:t xml:space="preserve">deberá anular el cobro </w:t>
      </w:r>
      <w:r>
        <w:rPr>
          <w:rFonts w:ascii="Museo Sans 300" w:hAnsi="Museo Sans 300"/>
          <w:sz w:val="20"/>
          <w:szCs w:val="20"/>
        </w:rPr>
        <w:t xml:space="preserve">efectuado </w:t>
      </w:r>
      <w:r w:rsidRPr="00974043">
        <w:rPr>
          <w:rFonts w:ascii="Museo Sans 300" w:hAnsi="Museo Sans 300"/>
          <w:sz w:val="20"/>
          <w:szCs w:val="20"/>
        </w:rPr>
        <w:t xml:space="preserve">por </w:t>
      </w:r>
      <w:r>
        <w:rPr>
          <w:rFonts w:ascii="Museo Sans 300" w:hAnsi="Museo Sans 300"/>
          <w:sz w:val="20"/>
          <w:szCs w:val="20"/>
        </w:rPr>
        <w:t xml:space="preserve">la cantidad de </w:t>
      </w:r>
      <w:r w:rsidR="00A03B21">
        <w:rPr>
          <w:rFonts w:ascii="Museo Sans 300" w:hAnsi="Museo Sans 300"/>
          <w:sz w:val="20"/>
          <w:szCs w:val="20"/>
        </w:rPr>
        <w:t>MIL CIENTO CINCUENTA Y UNO</w:t>
      </w:r>
      <w:r>
        <w:rPr>
          <w:rFonts w:ascii="Museo Sans 300" w:hAnsi="Museo Sans 300"/>
          <w:sz w:val="20"/>
          <w:szCs w:val="20"/>
        </w:rPr>
        <w:t xml:space="preserve"> </w:t>
      </w:r>
      <w:r w:rsidR="00A03B21">
        <w:rPr>
          <w:rFonts w:ascii="Museo Sans 300" w:hAnsi="Museo Sans 300"/>
          <w:sz w:val="20"/>
          <w:szCs w:val="20"/>
        </w:rPr>
        <w:t>43</w:t>
      </w:r>
      <w:r>
        <w:rPr>
          <w:rFonts w:ascii="Museo Sans 300" w:hAnsi="Museo Sans 300"/>
          <w:sz w:val="20"/>
          <w:szCs w:val="20"/>
        </w:rPr>
        <w:t xml:space="preserve">/100 DÓLARES DE LOS ESTADOS UNIDOS DE AMÉRICA (USD </w:t>
      </w:r>
      <w:r w:rsidR="00A03B21">
        <w:rPr>
          <w:rFonts w:ascii="Museo Sans 300" w:hAnsi="Museo Sans 300"/>
          <w:sz w:val="20"/>
          <w:szCs w:val="20"/>
        </w:rPr>
        <w:t>1,151.43</w:t>
      </w:r>
      <w:r>
        <w:rPr>
          <w:rFonts w:ascii="Museo Sans 300" w:hAnsi="Museo Sans 300"/>
          <w:sz w:val="20"/>
          <w:szCs w:val="20"/>
        </w:rPr>
        <w:t>)</w:t>
      </w:r>
      <w:r w:rsidRPr="00974043">
        <w:rPr>
          <w:rFonts w:ascii="Museo Sans 300" w:hAnsi="Museo Sans 300"/>
          <w:sz w:val="20"/>
          <w:szCs w:val="20"/>
          <w:lang w:eastAsia="es-ES"/>
        </w:rPr>
        <w:t xml:space="preserve"> </w:t>
      </w:r>
      <w:r w:rsidRPr="00974043">
        <w:rPr>
          <w:rFonts w:ascii="Museo Sans 300" w:hAnsi="Museo Sans 300"/>
          <w:sz w:val="20"/>
          <w:szCs w:val="20"/>
        </w:rPr>
        <w:t>IVA</w:t>
      </w:r>
      <w:r w:rsidR="00A03B21">
        <w:rPr>
          <w:rFonts w:ascii="Museo Sans 300" w:hAnsi="Museo Sans 300"/>
          <w:sz w:val="20"/>
          <w:szCs w:val="20"/>
        </w:rPr>
        <w:t xml:space="preserve"> e intereses</w:t>
      </w:r>
      <w:r w:rsidRPr="00974043">
        <w:rPr>
          <w:rFonts w:ascii="Museo Sans 300" w:hAnsi="Museo Sans 300"/>
          <w:sz w:val="20"/>
          <w:szCs w:val="20"/>
        </w:rPr>
        <w:t xml:space="preserve"> incluido</w:t>
      </w:r>
      <w:r w:rsidR="00A03B21">
        <w:rPr>
          <w:rFonts w:ascii="Museo Sans 300" w:hAnsi="Museo Sans 300"/>
          <w:sz w:val="20"/>
          <w:szCs w:val="20"/>
        </w:rPr>
        <w:t>s</w:t>
      </w:r>
      <w:r w:rsidRPr="00974043">
        <w:rPr>
          <w:rFonts w:ascii="Museo Sans 300" w:hAnsi="Museo Sans 300"/>
          <w:sz w:val="20"/>
          <w:szCs w:val="20"/>
        </w:rPr>
        <w:t>.</w:t>
      </w:r>
    </w:p>
    <w:p w14:paraId="0D3C9A6E" w14:textId="77777777" w:rsidR="00614070" w:rsidRPr="00E5031F" w:rsidRDefault="00614070" w:rsidP="004753D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395F7291"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1DBB0530" w14:textId="77777777" w:rsidR="004A00F5" w:rsidRDefault="004A00F5"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14EDD11" w:rsidR="00F15FF0"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9F7F24">
        <w:rPr>
          <w:rFonts w:ascii="Museo Sans 300" w:eastAsia="Arial" w:hAnsi="Museo Sans 300" w:cs="Times New Roman"/>
          <w:sz w:val="20"/>
          <w:szCs w:val="20"/>
        </w:rPr>
        <w:t xml:space="preserve"> la</w:t>
      </w:r>
      <w:r w:rsidR="005F1A00">
        <w:rPr>
          <w:rFonts w:ascii="Museo Sans 300" w:eastAsia="Arial" w:hAnsi="Museo Sans 300" w:cs="Times New Roman"/>
          <w:sz w:val="20"/>
          <w:szCs w:val="20"/>
        </w:rPr>
        <w:t xml:space="preserve"> usuari</w:t>
      </w:r>
      <w:r w:rsidR="009F7F24">
        <w:rPr>
          <w:rFonts w:ascii="Museo Sans 300" w:eastAsia="Arial" w:hAnsi="Museo Sans 300" w:cs="Times New Roman"/>
          <w:sz w:val="20"/>
          <w:szCs w:val="20"/>
        </w:rPr>
        <w:t>a</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653BDA1F" w14:textId="77777777" w:rsidR="0086294A" w:rsidRPr="00EC2B52" w:rsidRDefault="0086294A"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4E9ADFD7"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268A18FE" w14:textId="77777777" w:rsidR="00231E85" w:rsidRDefault="00231E8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39CF5D2C"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3362A30" w14:textId="77777777" w:rsidR="00614070" w:rsidRDefault="00614070" w:rsidP="00614070">
      <w:pPr>
        <w:pStyle w:val="Prrafodelista"/>
        <w:tabs>
          <w:tab w:val="left" w:pos="426"/>
        </w:tabs>
        <w:ind w:left="1068"/>
        <w:jc w:val="both"/>
        <w:rPr>
          <w:rFonts w:ascii="Museo Sans 300" w:eastAsia="Museo Sans 300" w:hAnsi="Museo Sans 300" w:cs="Museo Sans 300"/>
          <w:sz w:val="20"/>
          <w:szCs w:val="20"/>
        </w:rPr>
      </w:pPr>
    </w:p>
    <w:p w14:paraId="581F74DD" w14:textId="442FA50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4351345C" w14:textId="77777777" w:rsidR="00AE3379" w:rsidRPr="00AE3379" w:rsidRDefault="00AE3379" w:rsidP="00AE3379">
      <w:pPr>
        <w:pStyle w:val="Prrafodelista"/>
        <w:rPr>
          <w:rFonts w:ascii="Museo Sans 300" w:eastAsia="Museo Sans 300" w:hAnsi="Museo Sans 300" w:cs="Museo Sans 300"/>
          <w:sz w:val="20"/>
          <w:szCs w:val="20"/>
        </w:rPr>
      </w:pPr>
    </w:p>
    <w:p w14:paraId="2633AFD1" w14:textId="77777777" w:rsidR="00614070" w:rsidRPr="00CC4B29" w:rsidRDefault="00614070" w:rsidP="00614070">
      <w:pPr>
        <w:pStyle w:val="Prrafodelista"/>
        <w:numPr>
          <w:ilvl w:val="1"/>
          <w:numId w:val="3"/>
        </w:numPr>
        <w:tabs>
          <w:tab w:val="left" w:pos="426"/>
        </w:tabs>
        <w:ind w:left="1068"/>
        <w:jc w:val="both"/>
        <w:rPr>
          <w:rFonts w:ascii="Museo Sans 300" w:eastAsia="Museo Sans 300" w:hAnsi="Museo Sans 300" w:cs="Museo Sans 300"/>
          <w:color w:val="333333"/>
          <w:sz w:val="20"/>
          <w:szCs w:val="20"/>
        </w:rPr>
      </w:pPr>
      <w:r w:rsidRPr="00B93D1D">
        <w:rPr>
          <w:rFonts w:ascii="Museo Sans 300" w:hAnsi="Museo Sans 300"/>
          <w:color w:val="000000"/>
          <w:sz w:val="20"/>
          <w:szCs w:val="20"/>
          <w:shd w:val="clear" w:color="auto" w:fill="FFFFFF"/>
        </w:rPr>
        <w:t>En los Términos y Condiciones de los Pliegos Tarifarios, se determina que el distribuidor tiene la responsabilidad de recabar</w:t>
      </w:r>
      <w:r>
        <w:rPr>
          <w:rFonts w:ascii="Museo Sans 300" w:hAnsi="Museo Sans 300"/>
          <w:color w:val="000000"/>
          <w:sz w:val="20"/>
          <w:szCs w:val="20"/>
          <w:shd w:val="clear" w:color="auto" w:fill="FFFFFF"/>
        </w:rPr>
        <w:t xml:space="preserve"> </w:t>
      </w:r>
      <w:r w:rsidRPr="00B93D1D">
        <w:rPr>
          <w:rFonts w:ascii="Museo Sans 300" w:hAnsi="Museo Sans 300"/>
          <w:color w:val="000000"/>
          <w:sz w:val="20"/>
          <w:szCs w:val="20"/>
          <w:shd w:val="clear" w:color="auto" w:fill="FFFFFF"/>
        </w:rPr>
        <w:t>toda la evidencia que conlleve a comprobar que existe una condición irregular, correspondiéndole recopilar las pruebas necesarias para justificar el cobro en concepto de energía no registrada.</w:t>
      </w:r>
      <w:r>
        <w:rPr>
          <w:rFonts w:ascii="Museo Sans 300" w:hAnsi="Museo Sans 300"/>
          <w:color w:val="000000"/>
          <w:sz w:val="20"/>
          <w:szCs w:val="20"/>
          <w:shd w:val="clear" w:color="auto" w:fill="FFFFFF"/>
        </w:rPr>
        <w:t xml:space="preserve"> </w:t>
      </w:r>
    </w:p>
    <w:p w14:paraId="279201AD" w14:textId="77777777" w:rsidR="00614070" w:rsidRDefault="00614070" w:rsidP="00614070">
      <w:pPr>
        <w:pStyle w:val="Prrafodelista"/>
        <w:tabs>
          <w:tab w:val="left" w:pos="426"/>
        </w:tabs>
        <w:ind w:left="1068"/>
        <w:jc w:val="both"/>
        <w:rPr>
          <w:rFonts w:ascii="Museo Sans 300" w:eastAsia="Museo Sans 300" w:hAnsi="Museo Sans 300" w:cs="Museo Sans 300"/>
          <w:sz w:val="20"/>
          <w:szCs w:val="20"/>
        </w:rPr>
      </w:pPr>
    </w:p>
    <w:p w14:paraId="50AE3A66" w14:textId="1E30FEB5" w:rsidR="00614070" w:rsidRDefault="00614070" w:rsidP="00614070">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BF085E">
        <w:rPr>
          <w:rFonts w:ascii="Museo Sans 300" w:hAnsi="Museo Sans 300"/>
          <w:color w:val="000000"/>
          <w:sz w:val="20"/>
          <w:szCs w:val="20"/>
          <w:shd w:val="clear" w:color="auto" w:fill="FFFFFF"/>
        </w:rPr>
        <w:t xml:space="preserve">Como se plasmó en el informe técnico del CAU, la sociedad </w:t>
      </w:r>
      <w:r>
        <w:rPr>
          <w:rFonts w:ascii="Museo Sans 300" w:hAnsi="Museo Sans 300"/>
          <w:color w:val="000000"/>
          <w:sz w:val="20"/>
          <w:szCs w:val="20"/>
          <w:shd w:val="clear" w:color="auto" w:fill="FFFFFF"/>
        </w:rPr>
        <w:t>EEO, S.A. de C.V.</w:t>
      </w:r>
      <w:r w:rsidRPr="00BF085E">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argumentó</w:t>
      </w:r>
      <w:r w:rsidRPr="00BF085E">
        <w:rPr>
          <w:rFonts w:ascii="Museo Sans 300" w:hAnsi="Museo Sans 300"/>
          <w:color w:val="000000"/>
          <w:sz w:val="20"/>
          <w:szCs w:val="20"/>
          <w:shd w:val="clear" w:color="auto" w:fill="FFFFFF"/>
        </w:rPr>
        <w:t xml:space="preserve"> la existencia de</w:t>
      </w:r>
      <w:r>
        <w:rPr>
          <w:rFonts w:ascii="Museo Sans 300" w:hAnsi="Museo Sans 300"/>
          <w:color w:val="000000"/>
          <w:sz w:val="20"/>
          <w:szCs w:val="20"/>
          <w:shd w:val="clear" w:color="auto" w:fill="FFFFFF"/>
        </w:rPr>
        <w:t xml:space="preserve"> una alteración en la acometida del servicio eléctrico</w:t>
      </w:r>
      <w:r w:rsidRPr="00BF085E">
        <w:rPr>
          <w:rFonts w:ascii="Museo Sans 300" w:hAnsi="Museo Sans 300"/>
          <w:color w:val="000000"/>
          <w:sz w:val="20"/>
          <w:szCs w:val="20"/>
          <w:shd w:val="clear" w:color="auto" w:fill="FFFFFF"/>
        </w:rPr>
        <w:t>; sin embargo, en el transcurso del procedimiento no presentó pruebas</w:t>
      </w:r>
      <w:r>
        <w:rPr>
          <w:rFonts w:ascii="Museo Sans 300" w:hAnsi="Museo Sans 300"/>
          <w:color w:val="000000"/>
          <w:sz w:val="20"/>
          <w:szCs w:val="20"/>
          <w:shd w:val="clear" w:color="auto" w:fill="FFFFFF"/>
        </w:rPr>
        <w:t xml:space="preserve"> fehacientes</w:t>
      </w:r>
      <w:r w:rsidRPr="00BF085E">
        <w:rPr>
          <w:rFonts w:ascii="Museo Sans 300" w:hAnsi="Museo Sans 300"/>
          <w:color w:val="000000"/>
          <w:sz w:val="20"/>
          <w:szCs w:val="20"/>
          <w:shd w:val="clear" w:color="auto" w:fill="FFFFFF"/>
        </w:rPr>
        <w:t xml:space="preserve"> que pudieran </w:t>
      </w:r>
      <w:r>
        <w:rPr>
          <w:rFonts w:ascii="Museo Sans 300" w:hAnsi="Museo Sans 300"/>
          <w:color w:val="000000"/>
          <w:sz w:val="20"/>
          <w:szCs w:val="20"/>
          <w:shd w:val="clear" w:color="auto" w:fill="FFFFFF"/>
        </w:rPr>
        <w:t>demostrar dicha situación, como lo establece la normativa aplicable</w:t>
      </w:r>
      <w:r w:rsidRPr="00BF085E">
        <w:rPr>
          <w:rFonts w:ascii="Museo Sans 300" w:hAnsi="Museo Sans 300"/>
          <w:color w:val="000000"/>
          <w:sz w:val="20"/>
          <w:szCs w:val="20"/>
          <w:shd w:val="clear" w:color="auto" w:fill="FFFFFF"/>
        </w:rPr>
        <w:t>.</w:t>
      </w:r>
    </w:p>
    <w:p w14:paraId="3959D353" w14:textId="77777777" w:rsidR="00614070" w:rsidRDefault="00614070" w:rsidP="00614070">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p>
    <w:p w14:paraId="131BDB7D" w14:textId="4C8F3905" w:rsidR="00614070" w:rsidRDefault="00614070" w:rsidP="00614070">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r w:rsidRPr="00B93D1D">
        <w:rPr>
          <w:rFonts w:ascii="Museo Sans 300" w:eastAsia="Times New Roman" w:hAnsi="Museo Sans 300"/>
          <w:color w:val="000000"/>
          <w:sz w:val="20"/>
          <w:szCs w:val="20"/>
          <w:shd w:val="clear" w:color="auto" w:fill="FFFFFF"/>
          <w:lang w:val="es-ES" w:eastAsia="es-ES"/>
        </w:rPr>
        <w:t xml:space="preserve">En ese sentido, se estableció en el informe técnico N.° </w:t>
      </w:r>
      <w:r>
        <w:rPr>
          <w:rFonts w:ascii="Museo Sans 300" w:eastAsia="Times New Roman" w:hAnsi="Museo Sans 300"/>
          <w:color w:val="000000"/>
          <w:sz w:val="20"/>
          <w:szCs w:val="20"/>
          <w:shd w:val="clear" w:color="auto" w:fill="FFFFFF"/>
          <w:lang w:val="es-ES" w:eastAsia="es-ES"/>
        </w:rPr>
        <w:t>IT-0173-CAU-23</w:t>
      </w:r>
      <w:r w:rsidRPr="00B93D1D">
        <w:rPr>
          <w:rFonts w:ascii="Museo Sans 300" w:eastAsia="Times New Roman" w:hAnsi="Museo Sans 300"/>
          <w:color w:val="000000"/>
          <w:sz w:val="20"/>
          <w:szCs w:val="20"/>
          <w:shd w:val="clear" w:color="auto" w:fill="FFFFFF"/>
          <w:lang w:val="es-ES" w:eastAsia="es-ES"/>
        </w:rPr>
        <w:t xml:space="preserve"> que no existió una condición irregular en el suministro y, por tanto, de acuerdo con los </w:t>
      </w:r>
      <w:r>
        <w:rPr>
          <w:rFonts w:ascii="Museo Sans 300" w:eastAsia="Times New Roman" w:hAnsi="Museo Sans 300"/>
          <w:color w:val="000000"/>
          <w:sz w:val="20"/>
          <w:szCs w:val="20"/>
          <w:shd w:val="clear" w:color="auto" w:fill="FFFFFF"/>
          <w:lang w:val="es-ES" w:eastAsia="es-ES"/>
        </w:rPr>
        <w:t>T</w:t>
      </w:r>
      <w:r w:rsidRPr="00B93D1D">
        <w:rPr>
          <w:rFonts w:ascii="Museo Sans 300" w:eastAsia="Times New Roman" w:hAnsi="Museo Sans 300"/>
          <w:color w:val="000000"/>
          <w:sz w:val="20"/>
          <w:szCs w:val="20"/>
          <w:shd w:val="clear" w:color="auto" w:fill="FFFFFF"/>
          <w:lang w:val="es-ES" w:eastAsia="es-ES"/>
        </w:rPr>
        <w:t xml:space="preserve">érminos y </w:t>
      </w:r>
      <w:r>
        <w:rPr>
          <w:rFonts w:ascii="Museo Sans 300" w:eastAsia="Times New Roman" w:hAnsi="Museo Sans 300"/>
          <w:color w:val="000000"/>
          <w:sz w:val="20"/>
          <w:szCs w:val="20"/>
          <w:shd w:val="clear" w:color="auto" w:fill="FFFFFF"/>
          <w:lang w:val="es-ES" w:eastAsia="es-ES"/>
        </w:rPr>
        <w:t>C</w:t>
      </w:r>
      <w:r w:rsidRPr="00B93D1D">
        <w:rPr>
          <w:rFonts w:ascii="Museo Sans 300" w:eastAsia="Times New Roman" w:hAnsi="Museo Sans 300"/>
          <w:color w:val="000000"/>
          <w:sz w:val="20"/>
          <w:szCs w:val="20"/>
          <w:shd w:val="clear" w:color="auto" w:fill="FFFFFF"/>
          <w:lang w:val="es-ES" w:eastAsia="es-ES"/>
        </w:rPr>
        <w:t xml:space="preserve">ondiciones de los Pliegos Tarifarios vigentes para el </w:t>
      </w:r>
      <w:r>
        <w:rPr>
          <w:rFonts w:ascii="Museo Sans 300" w:eastAsia="Times New Roman" w:hAnsi="Museo Sans 300"/>
          <w:color w:val="000000"/>
          <w:sz w:val="20"/>
          <w:szCs w:val="20"/>
          <w:shd w:val="clear" w:color="auto" w:fill="FFFFFF"/>
          <w:lang w:val="es-ES" w:eastAsia="es-ES"/>
        </w:rPr>
        <w:t>año 2023</w:t>
      </w:r>
      <w:r w:rsidRPr="00B93D1D">
        <w:rPr>
          <w:rFonts w:ascii="Museo Sans 300" w:eastAsia="Times New Roman" w:hAnsi="Museo Sans 300"/>
          <w:color w:val="000000"/>
          <w:sz w:val="20"/>
          <w:szCs w:val="20"/>
          <w:shd w:val="clear" w:color="auto" w:fill="FFFFFF"/>
          <w:lang w:val="es-ES" w:eastAsia="es-ES"/>
        </w:rPr>
        <w:t xml:space="preserve">, el cobro efectuado por la empresa distribuidora en concepto de energía no registrada es </w:t>
      </w:r>
      <w:r>
        <w:rPr>
          <w:rFonts w:ascii="Museo Sans 300" w:eastAsia="Times New Roman" w:hAnsi="Museo Sans 300"/>
          <w:color w:val="000000"/>
          <w:sz w:val="20"/>
          <w:szCs w:val="20"/>
          <w:shd w:val="clear" w:color="auto" w:fill="FFFFFF"/>
          <w:lang w:val="es-ES" w:eastAsia="es-ES"/>
        </w:rPr>
        <w:t>im</w:t>
      </w:r>
      <w:r w:rsidRPr="00B93D1D">
        <w:rPr>
          <w:rFonts w:ascii="Museo Sans 300" w:eastAsia="Times New Roman" w:hAnsi="Museo Sans 300"/>
          <w:color w:val="000000"/>
          <w:sz w:val="20"/>
          <w:szCs w:val="20"/>
          <w:shd w:val="clear" w:color="auto" w:fill="FFFFFF"/>
          <w:lang w:val="es-ES" w:eastAsia="es-ES"/>
        </w:rPr>
        <w:t xml:space="preserve">procedente. </w:t>
      </w:r>
    </w:p>
    <w:p w14:paraId="2EC00694" w14:textId="77777777" w:rsidR="00614070" w:rsidRDefault="00614070" w:rsidP="00614070">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p>
    <w:p w14:paraId="17C93023" w14:textId="77777777" w:rsidR="00614070" w:rsidRDefault="00614070" w:rsidP="00614070">
      <w:pPr>
        <w:spacing w:after="0" w:line="240" w:lineRule="auto"/>
        <w:ind w:left="426"/>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Debe establecerse </w:t>
      </w:r>
      <w:r w:rsidRPr="00B93D1D">
        <w:rPr>
          <w:rFonts w:ascii="Museo Sans 300" w:eastAsia="Museo Sans 300" w:hAnsi="Museo Sans 300" w:cs="Museo Sans 300"/>
          <w:sz w:val="20"/>
          <w:szCs w:val="20"/>
        </w:rPr>
        <w:t>que el dictamen que resuelve el caso fue emitido con fundamento en la documentación recopilada en el transcurso del procedimiento, garantizando a</w:t>
      </w:r>
      <w:r>
        <w:rPr>
          <w:rFonts w:ascii="Museo Sans 300" w:eastAsia="Museo Sans 300" w:hAnsi="Museo Sans 300" w:cs="Museo Sans 300"/>
          <w:sz w:val="20"/>
          <w:szCs w:val="20"/>
        </w:rPr>
        <w:t xml:space="preserve"> la usuaria</w:t>
      </w:r>
      <w:r w:rsidRPr="00B93D1D">
        <w:rPr>
          <w:rFonts w:ascii="Museo Sans 300" w:eastAsia="Museo Sans 300" w:hAnsi="Museo Sans 300" w:cs="Museo Sans 300"/>
          <w:sz w:val="20"/>
          <w:szCs w:val="20"/>
        </w:rPr>
        <w:t xml:space="preserve"> que la SIGET ha revisado el cobro de la distribuidora a efecto de comprobar que haya sido realizado con base en lo establecido en l</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w:t>
      </w:r>
      <w:r w:rsidRPr="00B93D1D">
        <w:rPr>
          <w:rFonts w:ascii="Museo Sans 300" w:eastAsia="Museo Sans 300" w:hAnsi="Museo Sans 300" w:cs="Museo Sans 300"/>
          <w:sz w:val="20"/>
          <w:szCs w:val="20"/>
        </w:rPr>
        <w:lastRenderedPageBreak/>
        <w:t>normativ</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vigent</w:t>
      </w:r>
      <w:r>
        <w:rPr>
          <w:rFonts w:ascii="Museo Sans 300" w:eastAsia="Museo Sans 300" w:hAnsi="Museo Sans 300" w:cs="Museo Sans 300"/>
          <w:sz w:val="20"/>
          <w:szCs w:val="20"/>
        </w:rPr>
        <w:t>es</w:t>
      </w:r>
      <w:r w:rsidRPr="00B93D1D">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3E7303BB" w14:textId="77777777" w:rsidR="00614070" w:rsidRDefault="00614070"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2C9E69FB" w14:textId="01BEDA74" w:rsidR="00614070" w:rsidRPr="00614070" w:rsidRDefault="0089025D" w:rsidP="00614070">
      <w:pPr>
        <w:suppressAutoHyphens w:val="0"/>
        <w:autoSpaceDE w:val="0"/>
        <w:adjustRightInd w:val="0"/>
        <w:spacing w:after="0" w:line="240" w:lineRule="auto"/>
        <w:ind w:left="426"/>
        <w:jc w:val="both"/>
        <w:textAlignment w:val="auto"/>
        <w:rPr>
          <w:rFonts w:ascii="Museo Sans 300" w:hAnsi="Museo Sans 300"/>
          <w:color w:val="000000"/>
          <w:sz w:val="20"/>
          <w:szCs w:val="20"/>
          <w:shd w:val="clear" w:color="auto" w:fill="FFFFFF"/>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N.°</w:t>
      </w:r>
      <w:r w:rsidRPr="00F17972">
        <w:rPr>
          <w:rFonts w:ascii="Museo Sans 300" w:hAnsi="Museo Sans 300"/>
          <w:sz w:val="20"/>
          <w:szCs w:val="20"/>
        </w:rPr>
        <w:t xml:space="preserve"> IT-</w:t>
      </w:r>
      <w:r w:rsidR="00CB6B48">
        <w:rPr>
          <w:rFonts w:ascii="Museo Sans 300" w:hAnsi="Museo Sans 300"/>
          <w:sz w:val="20"/>
          <w:szCs w:val="20"/>
        </w:rPr>
        <w:t>0173</w:t>
      </w:r>
      <w:r w:rsidR="008A6737">
        <w:rPr>
          <w:rFonts w:ascii="Museo Sans 300" w:hAnsi="Museo Sans 300"/>
          <w:sz w:val="20"/>
          <w:szCs w:val="20"/>
        </w:rPr>
        <w:t>-CAU-23</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r w:rsidR="009019D2">
        <w:rPr>
          <w:rFonts w:ascii="Museo Sans 300" w:eastAsia="Times New Roman" w:hAnsi="Museo Sans 300" w:cs="Times New Roman"/>
          <w:sz w:val="20"/>
          <w:szCs w:val="20"/>
          <w:lang w:eastAsia="es-ES"/>
        </w:rPr>
        <w:t>xxx</w:t>
      </w:r>
      <w:r w:rsidR="00A03B21">
        <w:rPr>
          <w:rFonts w:ascii="Museo Sans 300" w:eastAsia="Times New Roman" w:hAnsi="Museo Sans 300" w:cs="Times New Roman"/>
          <w:sz w:val="20"/>
          <w:szCs w:val="20"/>
          <w:lang w:eastAsia="es-ES"/>
        </w:rPr>
        <w:t xml:space="preserve"> </w:t>
      </w:r>
      <w:r w:rsidR="00614070" w:rsidRPr="00B93D1D">
        <w:rPr>
          <w:rFonts w:ascii="Museo Sans 300" w:hAnsi="Museo Sans 300"/>
          <w:sz w:val="20"/>
          <w:szCs w:val="20"/>
        </w:rPr>
        <w:t xml:space="preserve">no </w:t>
      </w:r>
      <w:r w:rsidR="00614070">
        <w:rPr>
          <w:rFonts w:ascii="Museo Sans 300" w:hAnsi="Museo Sans 300"/>
          <w:sz w:val="20"/>
          <w:szCs w:val="20"/>
        </w:rPr>
        <w:t>se comprobó</w:t>
      </w:r>
      <w:r w:rsidR="00614070" w:rsidRPr="00B93D1D">
        <w:rPr>
          <w:rFonts w:ascii="Museo Sans 300" w:hAnsi="Museo Sans 300"/>
          <w:sz w:val="20"/>
          <w:szCs w:val="20"/>
        </w:rPr>
        <w:t xml:space="preserve"> una c</w:t>
      </w:r>
      <w:r w:rsidR="00614070">
        <w:rPr>
          <w:rFonts w:ascii="Museo Sans 300" w:hAnsi="Museo Sans 300"/>
          <w:sz w:val="20"/>
          <w:szCs w:val="20"/>
        </w:rPr>
        <w:t>ondición irregular atribuible a la usuaria</w:t>
      </w:r>
      <w:r w:rsidR="00614070" w:rsidRPr="00B93D1D">
        <w:rPr>
          <w:rFonts w:ascii="Museo Sans 300" w:hAnsi="Museo Sans 300"/>
          <w:sz w:val="20"/>
          <w:szCs w:val="20"/>
        </w:rPr>
        <w:t>.</w:t>
      </w:r>
    </w:p>
    <w:p w14:paraId="5454822C" w14:textId="77777777" w:rsidR="00614070" w:rsidRDefault="00614070" w:rsidP="00614070">
      <w:pPr>
        <w:autoSpaceDE w:val="0"/>
        <w:adjustRightInd w:val="0"/>
        <w:spacing w:after="0" w:line="240" w:lineRule="auto"/>
        <w:ind w:left="426"/>
        <w:jc w:val="both"/>
        <w:rPr>
          <w:rFonts w:ascii="Museo Sans 300" w:hAnsi="Museo Sans 300"/>
          <w:sz w:val="20"/>
          <w:szCs w:val="20"/>
        </w:rPr>
      </w:pPr>
    </w:p>
    <w:p w14:paraId="4912B078" w14:textId="25FFD89B" w:rsidR="00614070" w:rsidRDefault="00614070" w:rsidP="00614070">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Por lo tanto, </w:t>
      </w:r>
      <w:r>
        <w:rPr>
          <w:rFonts w:ascii="Museo Sans 300" w:hAnsi="Museo Sans 300"/>
          <w:sz w:val="20"/>
          <w:szCs w:val="20"/>
        </w:rPr>
        <w:t>debe declararse</w:t>
      </w:r>
      <w:r w:rsidRPr="00B93D1D">
        <w:rPr>
          <w:rFonts w:ascii="Museo Sans 300" w:hAnsi="Museo Sans 300"/>
          <w:sz w:val="20"/>
          <w:szCs w:val="20"/>
        </w:rPr>
        <w:t xml:space="preserve"> improcedente el cobro de la cantidad de</w:t>
      </w:r>
      <w:r>
        <w:rPr>
          <w:rFonts w:ascii="Museo Sans 300" w:hAnsi="Museo Sans 300"/>
          <w:sz w:val="20"/>
          <w:szCs w:val="20"/>
        </w:rPr>
        <w:t xml:space="preserve"> MIL CIENTO CINCUENTA Y UNO 43/100 DÓLARES DE LOS ESTADOS UNIDOS DE AMÉRICA (USD 1,151.43)</w:t>
      </w:r>
      <w:r w:rsidRPr="00B93D1D">
        <w:rPr>
          <w:rFonts w:ascii="Museo Sans 300" w:hAnsi="Museo Sans 300"/>
          <w:sz w:val="20"/>
          <w:szCs w:val="20"/>
          <w:lang w:eastAsia="es-ES"/>
        </w:rPr>
        <w:t xml:space="preserve"> </w:t>
      </w:r>
      <w:r w:rsidRPr="00B93D1D">
        <w:rPr>
          <w:rFonts w:ascii="Museo Sans 300" w:hAnsi="Museo Sans 300"/>
          <w:sz w:val="20"/>
          <w:szCs w:val="20"/>
        </w:rPr>
        <w:t>IVA</w:t>
      </w:r>
      <w:r>
        <w:rPr>
          <w:rFonts w:ascii="Museo Sans 300" w:hAnsi="Museo Sans 300"/>
          <w:sz w:val="20"/>
          <w:szCs w:val="20"/>
        </w:rPr>
        <w:t xml:space="preserve"> e intereses</w:t>
      </w:r>
      <w:r w:rsidRPr="00B93D1D">
        <w:rPr>
          <w:rFonts w:ascii="Museo Sans 300" w:hAnsi="Museo Sans 300"/>
          <w:sz w:val="20"/>
          <w:szCs w:val="20"/>
        </w:rPr>
        <w:t xml:space="preserve"> incluido</w:t>
      </w:r>
      <w:r>
        <w:rPr>
          <w:rFonts w:ascii="Museo Sans 300" w:hAnsi="Museo Sans 300"/>
          <w:sz w:val="20"/>
          <w:szCs w:val="20"/>
        </w:rPr>
        <w:t>s</w:t>
      </w:r>
      <w:r w:rsidRPr="00B93D1D">
        <w:rPr>
          <w:rFonts w:ascii="Museo Sans 300" w:hAnsi="Museo Sans 300"/>
          <w:sz w:val="20"/>
          <w:szCs w:val="20"/>
        </w:rPr>
        <w:t xml:space="preserve">, que la sociedad </w:t>
      </w:r>
      <w:r>
        <w:rPr>
          <w:rFonts w:ascii="Museo Sans 300" w:hAnsi="Museo Sans 300"/>
          <w:sz w:val="20"/>
          <w:szCs w:val="20"/>
        </w:rPr>
        <w:t>EEO, S.A. de C.V.</w:t>
      </w:r>
      <w:r w:rsidRPr="00B93D1D">
        <w:rPr>
          <w:rFonts w:ascii="Museo Sans 300" w:hAnsi="Museo Sans 300"/>
          <w:sz w:val="20"/>
          <w:szCs w:val="20"/>
        </w:rPr>
        <w:t xml:space="preserve"> pretende recuperar en concepto de energía no registrada</w:t>
      </w:r>
      <w:r>
        <w:rPr>
          <w:rFonts w:ascii="Museo Sans 300" w:hAnsi="Museo Sans 300"/>
          <w:sz w:val="20"/>
          <w:szCs w:val="20"/>
        </w:rPr>
        <w:t xml:space="preserve">. </w:t>
      </w:r>
    </w:p>
    <w:p w14:paraId="632571EC" w14:textId="77777777" w:rsidR="006F1C44" w:rsidRDefault="006F1C44" w:rsidP="00614070">
      <w:pPr>
        <w:autoSpaceDE w:val="0"/>
        <w:adjustRightInd w:val="0"/>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9D5AF2E" w14:textId="15AE609D" w:rsidR="002119B7" w:rsidRDefault="002119B7"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E2066A1" w14:textId="77777777" w:rsidR="000A7D02" w:rsidRPr="009F0B26" w:rsidRDefault="000A7D02" w:rsidP="000A7D02">
      <w:pPr>
        <w:numPr>
          <w:ilvl w:val="0"/>
          <w:numId w:val="5"/>
        </w:numPr>
        <w:suppressAutoHyphens w:val="0"/>
        <w:autoSpaceDN/>
        <w:spacing w:after="0" w:line="240" w:lineRule="auto"/>
        <w:contextualSpacing/>
        <w:jc w:val="center"/>
        <w:textAlignment w:val="auto"/>
        <w:rPr>
          <w:rFonts w:ascii="Museo Sans 500" w:eastAsia="Arial" w:hAnsi="Museo Sans 500"/>
          <w:b/>
          <w:bCs/>
          <w:sz w:val="20"/>
          <w:szCs w:val="20"/>
          <w:lang w:eastAsia="es-SV"/>
        </w:rPr>
      </w:pPr>
      <w:r>
        <w:rPr>
          <w:rFonts w:ascii="Museo Sans 500" w:eastAsia="Arial" w:hAnsi="Museo Sans 500"/>
          <w:b/>
          <w:bCs/>
          <w:sz w:val="20"/>
          <w:szCs w:val="20"/>
          <w:lang w:eastAsia="es-SV"/>
        </w:rPr>
        <w:t>CÓMPUTO DE PLAZOS DE LOS ADMINISTRADOS</w:t>
      </w:r>
    </w:p>
    <w:p w14:paraId="1C0E1119" w14:textId="77777777" w:rsidR="000A7D02" w:rsidRDefault="000A7D02" w:rsidP="000A7D02">
      <w:pPr>
        <w:tabs>
          <w:tab w:val="left" w:pos="8840"/>
        </w:tabs>
        <w:spacing w:after="0" w:line="240" w:lineRule="auto"/>
        <w:ind w:left="567"/>
        <w:jc w:val="both"/>
        <w:rPr>
          <w:rStyle w:val="eop"/>
          <w:rFonts w:ascii="Museo Sans 300" w:eastAsia="Museo Sans" w:hAnsi="Museo Sans 300" w:cs="Segoe UI"/>
          <w:sz w:val="20"/>
          <w:szCs w:val="20"/>
        </w:rPr>
      </w:pPr>
    </w:p>
    <w:p w14:paraId="7C6266F9" w14:textId="77777777" w:rsidR="008006D0" w:rsidRPr="00054AEF" w:rsidRDefault="008006D0" w:rsidP="008006D0">
      <w:pPr>
        <w:suppressAutoHyphens w:val="0"/>
        <w:autoSpaceDE w:val="0"/>
        <w:adjustRightInd w:val="0"/>
        <w:spacing w:after="0" w:line="240" w:lineRule="auto"/>
        <w:ind w:left="426"/>
        <w:jc w:val="both"/>
        <w:textAlignment w:val="auto"/>
        <w:rPr>
          <w:rFonts w:ascii="Museo Sans 300" w:hAnsi="Museo Sans 300" w:cs="Calibri"/>
          <w:color w:val="000000"/>
          <w:sz w:val="20"/>
          <w:szCs w:val="20"/>
        </w:rPr>
      </w:pPr>
      <w:r w:rsidRPr="00054AEF">
        <w:rPr>
          <w:rFonts w:ascii="Museo Sans 300" w:hAnsi="Museo Sans 300" w:cs="Calibri"/>
          <w:color w:val="000000"/>
          <w:sz w:val="20"/>
          <w:szCs w:val="20"/>
          <w:bdr w:val="none" w:sz="0" w:space="0" w:color="auto" w:frame="1"/>
        </w:rPr>
        <w:t>La Ley de Procedimientos Administrativos (LPA), en su artículo 81, establece que los actos, tanto de la Administración como de los particulares, deberán llevarse a cabo en días y horas hábiles.</w:t>
      </w:r>
    </w:p>
    <w:p w14:paraId="661568EC" w14:textId="77777777" w:rsidR="008006D0" w:rsidRDefault="008006D0" w:rsidP="008006D0">
      <w:pPr>
        <w:suppressAutoHyphens w:val="0"/>
        <w:autoSpaceDE w:val="0"/>
        <w:adjustRightInd w:val="0"/>
        <w:spacing w:after="0" w:line="240" w:lineRule="auto"/>
        <w:ind w:left="426"/>
        <w:jc w:val="both"/>
        <w:textAlignment w:val="auto"/>
        <w:rPr>
          <w:rFonts w:cs="Calibri"/>
          <w:color w:val="000000"/>
          <w:bdr w:val="none" w:sz="0" w:space="0" w:color="auto" w:frame="1"/>
        </w:rPr>
      </w:pPr>
      <w:r w:rsidRPr="00054AEF">
        <w:rPr>
          <w:rFonts w:cs="Calibri"/>
          <w:color w:val="000000"/>
          <w:bdr w:val="none" w:sz="0" w:space="0" w:color="auto" w:frame="1"/>
        </w:rPr>
        <w:br/>
      </w:r>
      <w:r w:rsidRPr="00054AEF">
        <w:rPr>
          <w:rFonts w:ascii="Museo Sans 300" w:hAnsi="Museo Sans 300" w:cs="Calibri"/>
          <w:color w:val="000000"/>
          <w:sz w:val="20"/>
          <w:szCs w:val="20"/>
          <w:bdr w:val="none" w:sz="0" w:space="0" w:color="auto" w:frame="1"/>
        </w:rPr>
        <w:t>De conformidad con lo establecido en el acuerdo N.° 44-2023/ADM y el Reglamento Interno de Trabajo, se informa que debido a las fiestas patronales de San Salvador, las oficinas de la SIGET permanecerán cerradas los días del 31 de julio al 4 de agosto de este año, por lo que ese período no se contará como hábil para efectos del cómputo de plazos de los administrados.</w:t>
      </w:r>
      <w:r w:rsidRPr="00054AEF">
        <w:rPr>
          <w:rFonts w:ascii="Museo Sans 300" w:hAnsi="Museo Sans 300" w:cs="Calibri"/>
          <w:color w:val="000000"/>
          <w:sz w:val="20"/>
          <w:szCs w:val="20"/>
          <w:bdr w:val="none" w:sz="0" w:space="0" w:color="auto" w:frame="1"/>
        </w:rPr>
        <w:br/>
      </w:r>
    </w:p>
    <w:p w14:paraId="5E671959" w14:textId="77777777" w:rsidR="008006D0" w:rsidRDefault="008006D0" w:rsidP="008006D0">
      <w:pPr>
        <w:suppressAutoHyphens w:val="0"/>
        <w:autoSpaceDE w:val="0"/>
        <w:adjustRightInd w:val="0"/>
        <w:spacing w:after="0" w:line="240" w:lineRule="auto"/>
        <w:ind w:left="426"/>
        <w:jc w:val="both"/>
        <w:textAlignment w:val="auto"/>
        <w:rPr>
          <w:rFonts w:ascii="Museo Sans 300" w:hAnsi="Museo Sans 300" w:cs="Calibri"/>
          <w:color w:val="000000"/>
          <w:sz w:val="20"/>
          <w:szCs w:val="20"/>
          <w:bdr w:val="none" w:sz="0" w:space="0" w:color="auto" w:frame="1"/>
        </w:rPr>
      </w:pPr>
      <w:r w:rsidRPr="00054AEF">
        <w:rPr>
          <w:rFonts w:ascii="Museo Sans 300" w:hAnsi="Museo Sans 300" w:cs="Calibri"/>
          <w:color w:val="000000"/>
          <w:sz w:val="20"/>
          <w:szCs w:val="20"/>
          <w:bdr w:val="none" w:sz="0" w:space="0" w:color="auto" w:frame="1"/>
        </w:rPr>
        <w:t>En consecuencia, la SIGET estará habilitada para emitir acuerdos y resoluciones, así como realizar cualquier otro acto administrativo, en el horario y fechas siguientes:</w:t>
      </w:r>
    </w:p>
    <w:p w14:paraId="34444F96" w14:textId="77777777" w:rsidR="008006D0" w:rsidRDefault="008006D0" w:rsidP="008006D0">
      <w:pPr>
        <w:tabs>
          <w:tab w:val="left" w:pos="8840"/>
        </w:tabs>
        <w:spacing w:after="0" w:line="240" w:lineRule="auto"/>
        <w:ind w:left="567"/>
        <w:jc w:val="both"/>
        <w:rPr>
          <w:rFonts w:ascii="Museo Sans 300" w:eastAsia="Times New Roman" w:hAnsi="Museo Sans 300" w:cs="Calibri"/>
          <w:color w:val="000000"/>
          <w:sz w:val="20"/>
          <w:szCs w:val="20"/>
          <w:bdr w:val="none" w:sz="0" w:space="0" w:color="auto" w:frame="1"/>
          <w:lang w:eastAsia="es-SV"/>
        </w:rPr>
      </w:pPr>
    </w:p>
    <w:p w14:paraId="3BAE08AE" w14:textId="77777777" w:rsidR="008006D0" w:rsidRPr="00514645" w:rsidRDefault="008006D0" w:rsidP="008006D0">
      <w:pPr>
        <w:pStyle w:val="Prrafodelista"/>
        <w:numPr>
          <w:ilvl w:val="0"/>
          <w:numId w:val="43"/>
        </w:numPr>
        <w:suppressAutoHyphens w:val="0"/>
        <w:autoSpaceDE w:val="0"/>
        <w:adjustRightInd w:val="0"/>
        <w:ind w:left="993"/>
        <w:jc w:val="both"/>
        <w:textAlignment w:val="auto"/>
        <w:rPr>
          <w:rFonts w:ascii="Museo Sans 300" w:hAnsi="Museo Sans 300" w:cs="Calibri"/>
          <w:color w:val="000000"/>
          <w:sz w:val="20"/>
          <w:szCs w:val="20"/>
        </w:rPr>
      </w:pPr>
      <w:r w:rsidRPr="00514645">
        <w:rPr>
          <w:rFonts w:ascii="Museo Sans 300" w:hAnsi="Museo Sans 300" w:cs="Calibri"/>
          <w:color w:val="000000"/>
          <w:sz w:val="20"/>
          <w:szCs w:val="20"/>
        </w:rPr>
        <w:t>Los días 10 de junio y 1 de julio de 2023, en un horario de 8:00 a.m. a las 5:00 p.m.;</w:t>
      </w:r>
    </w:p>
    <w:p w14:paraId="1E8FD73A" w14:textId="77777777" w:rsidR="008006D0" w:rsidRPr="009A03C0" w:rsidRDefault="008006D0" w:rsidP="008006D0">
      <w:pPr>
        <w:tabs>
          <w:tab w:val="left" w:pos="8840"/>
        </w:tabs>
        <w:spacing w:after="0" w:line="240" w:lineRule="auto"/>
        <w:ind w:left="993"/>
        <w:jc w:val="both"/>
        <w:rPr>
          <w:rFonts w:ascii="Museo Sans 300" w:eastAsia="Times New Roman" w:hAnsi="Museo Sans 300" w:cs="Calibri"/>
          <w:color w:val="000000"/>
          <w:sz w:val="20"/>
          <w:szCs w:val="20"/>
          <w:lang w:eastAsia="es-SV"/>
        </w:rPr>
      </w:pPr>
    </w:p>
    <w:p w14:paraId="0F4081A6" w14:textId="77777777" w:rsidR="008006D0" w:rsidRPr="009A03C0" w:rsidRDefault="008006D0" w:rsidP="008006D0">
      <w:pPr>
        <w:pStyle w:val="Prrafodelista"/>
        <w:numPr>
          <w:ilvl w:val="0"/>
          <w:numId w:val="43"/>
        </w:numPr>
        <w:suppressAutoHyphens w:val="0"/>
        <w:autoSpaceDE w:val="0"/>
        <w:adjustRightInd w:val="0"/>
        <w:ind w:left="993"/>
        <w:jc w:val="both"/>
        <w:textAlignment w:val="auto"/>
        <w:rPr>
          <w:rFonts w:ascii="Museo Sans 300" w:hAnsi="Museo Sans 300" w:cs="Calibri"/>
          <w:color w:val="000000"/>
          <w:sz w:val="20"/>
          <w:szCs w:val="20"/>
        </w:rPr>
      </w:pPr>
      <w:r w:rsidRPr="009A03C0">
        <w:rPr>
          <w:rFonts w:ascii="Museo Sans 300" w:hAnsi="Museo Sans 300" w:cs="Calibri"/>
          <w:color w:val="000000"/>
          <w:sz w:val="20"/>
          <w:szCs w:val="20"/>
        </w:rPr>
        <w:t>D</w:t>
      </w:r>
      <w:r>
        <w:rPr>
          <w:rFonts w:ascii="Museo Sans 300" w:hAnsi="Museo Sans 300" w:cs="Calibri"/>
          <w:color w:val="000000"/>
          <w:sz w:val="20"/>
          <w:szCs w:val="20"/>
        </w:rPr>
        <w:t>el</w:t>
      </w:r>
      <w:r w:rsidRPr="009A03C0">
        <w:rPr>
          <w:rFonts w:ascii="Museo Sans 300" w:hAnsi="Museo Sans 300" w:cs="Calibri"/>
          <w:color w:val="000000"/>
          <w:sz w:val="20"/>
          <w:szCs w:val="20"/>
        </w:rPr>
        <w:t xml:space="preserve"> lunes 17 al viernes 21 de julio</w:t>
      </w:r>
      <w:r>
        <w:rPr>
          <w:rFonts w:ascii="Museo Sans 300" w:hAnsi="Museo Sans 300" w:cs="Calibri"/>
          <w:color w:val="000000"/>
          <w:sz w:val="20"/>
          <w:szCs w:val="20"/>
        </w:rPr>
        <w:t xml:space="preserve"> de 2023</w:t>
      </w:r>
      <w:r w:rsidRPr="009A03C0">
        <w:rPr>
          <w:rFonts w:ascii="Museo Sans 300" w:hAnsi="Museo Sans 300" w:cs="Calibri"/>
          <w:color w:val="000000"/>
          <w:sz w:val="20"/>
          <w:szCs w:val="20"/>
        </w:rPr>
        <w:t>, estarán habilitadas las horas comprendidas entre las 7:30 a.m. a las 5:30 p.m.; y,</w:t>
      </w:r>
    </w:p>
    <w:p w14:paraId="38BA6BE9" w14:textId="77777777" w:rsidR="008006D0" w:rsidRPr="009A03C0" w:rsidRDefault="008006D0" w:rsidP="008006D0">
      <w:pPr>
        <w:tabs>
          <w:tab w:val="left" w:pos="8840"/>
        </w:tabs>
        <w:spacing w:after="0" w:line="240" w:lineRule="auto"/>
        <w:ind w:left="993"/>
        <w:jc w:val="both"/>
        <w:rPr>
          <w:rFonts w:ascii="Museo Sans 300" w:eastAsia="Times New Roman" w:hAnsi="Museo Sans 300" w:cs="Calibri"/>
          <w:color w:val="000000"/>
          <w:sz w:val="20"/>
          <w:szCs w:val="20"/>
          <w:lang w:eastAsia="es-SV"/>
        </w:rPr>
      </w:pPr>
    </w:p>
    <w:p w14:paraId="62CAA2BC" w14:textId="2EE32798" w:rsidR="008006D0" w:rsidRDefault="008006D0" w:rsidP="008006D0">
      <w:pPr>
        <w:pStyle w:val="Prrafodelista"/>
        <w:numPr>
          <w:ilvl w:val="0"/>
          <w:numId w:val="43"/>
        </w:numPr>
        <w:suppressAutoHyphens w:val="0"/>
        <w:autoSpaceDE w:val="0"/>
        <w:adjustRightInd w:val="0"/>
        <w:ind w:left="993"/>
        <w:jc w:val="both"/>
        <w:textAlignment w:val="auto"/>
        <w:rPr>
          <w:rFonts w:ascii="Museo Sans 300" w:hAnsi="Museo Sans 300" w:cs="Calibri"/>
          <w:color w:val="000000"/>
          <w:sz w:val="20"/>
          <w:szCs w:val="20"/>
        </w:rPr>
      </w:pPr>
      <w:r w:rsidRPr="009A03C0">
        <w:rPr>
          <w:rFonts w:ascii="Museo Sans 300" w:hAnsi="Museo Sans 300" w:cs="Calibri"/>
          <w:color w:val="000000"/>
          <w:sz w:val="20"/>
          <w:szCs w:val="20"/>
        </w:rPr>
        <w:t>El día 22 de julio de 2023, en un horario de 8:00 a.m. a las 11:00 a.m.</w:t>
      </w:r>
    </w:p>
    <w:p w14:paraId="5CD79AF5" w14:textId="77777777" w:rsidR="00793807" w:rsidRPr="00793807" w:rsidRDefault="00793807" w:rsidP="00793807">
      <w:pPr>
        <w:pStyle w:val="Prrafodelista"/>
        <w:rPr>
          <w:rFonts w:ascii="Museo Sans 300" w:hAnsi="Museo Sans 300" w:cs="Calibri"/>
          <w:color w:val="000000"/>
          <w:sz w:val="20"/>
          <w:szCs w:val="20"/>
        </w:rPr>
      </w:pPr>
    </w:p>
    <w:p w14:paraId="564644DD" w14:textId="77777777" w:rsidR="00793807" w:rsidRDefault="00793807" w:rsidP="00793807">
      <w:pPr>
        <w:suppressAutoHyphens w:val="0"/>
        <w:autoSpaceDE w:val="0"/>
        <w:adjustRightInd w:val="0"/>
        <w:spacing w:after="0" w:line="240" w:lineRule="auto"/>
        <w:ind w:left="426"/>
        <w:jc w:val="both"/>
        <w:textAlignment w:val="auto"/>
        <w:rPr>
          <w:rFonts w:ascii="Museo Sans 300" w:hAnsi="Museo Sans 300" w:cs="Calibri"/>
          <w:color w:val="000000"/>
          <w:sz w:val="20"/>
          <w:szCs w:val="20"/>
          <w:bdr w:val="none" w:sz="0" w:space="0" w:color="auto" w:frame="1"/>
          <w:lang w:eastAsia="es-SV"/>
        </w:rPr>
      </w:pPr>
      <w:r w:rsidRPr="00CF7A86">
        <w:rPr>
          <w:rFonts w:ascii="Museo Sans 300" w:hAnsi="Museo Sans 300" w:cs="Calibri"/>
          <w:color w:val="000000"/>
          <w:sz w:val="20"/>
          <w:szCs w:val="20"/>
          <w:bdr w:val="none" w:sz="0" w:space="0" w:color="auto" w:frame="1"/>
          <w:lang w:eastAsia="es-SV"/>
        </w:rPr>
        <w:t>Asimismo, para efectos del cómputo de plazos de los administrados no se contarán como días hábiles del 31 de julio al 4 de agosto del 2023.</w:t>
      </w:r>
    </w:p>
    <w:p w14:paraId="5B72C40A" w14:textId="77777777" w:rsidR="00793807" w:rsidRPr="00793807" w:rsidRDefault="00793807" w:rsidP="00793807">
      <w:pPr>
        <w:pStyle w:val="Prrafodelista"/>
        <w:suppressAutoHyphens w:val="0"/>
        <w:autoSpaceDE w:val="0"/>
        <w:adjustRightInd w:val="0"/>
        <w:ind w:left="993"/>
        <w:jc w:val="both"/>
        <w:textAlignment w:val="auto"/>
        <w:rPr>
          <w:rFonts w:ascii="Museo Sans 300" w:hAnsi="Museo Sans 300" w:cs="Calibri"/>
          <w:color w:val="000000"/>
          <w:sz w:val="20"/>
          <w:szCs w:val="20"/>
          <w:lang w:val="es-SV"/>
        </w:rPr>
      </w:pPr>
    </w:p>
    <w:p w14:paraId="1E350063" w14:textId="74AC959C"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CB6B48">
        <w:rPr>
          <w:rFonts w:ascii="Museo Sans 300" w:eastAsia="Arial" w:hAnsi="Museo Sans 300" w:cs="Times New Roman"/>
          <w:sz w:val="20"/>
          <w:szCs w:val="20"/>
        </w:rPr>
        <w:t>0173</w:t>
      </w:r>
      <w:r w:rsidR="008A6737">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B0FA637" w14:textId="57828F81" w:rsidR="00614070" w:rsidRPr="00614070" w:rsidRDefault="00B306DC" w:rsidP="00614070">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9019D2">
        <w:rPr>
          <w:rFonts w:ascii="Museo Sans 300" w:hAnsi="Museo Sans 300"/>
          <w:sz w:val="20"/>
          <w:szCs w:val="20"/>
        </w:rPr>
        <w:t>xxx</w:t>
      </w:r>
      <w:r w:rsidR="00614070">
        <w:rPr>
          <w:rFonts w:ascii="Museo Sans 300" w:hAnsi="Museo Sans 300"/>
          <w:sz w:val="20"/>
          <w:szCs w:val="20"/>
        </w:rPr>
        <w:t xml:space="preserve"> </w:t>
      </w:r>
      <w:r w:rsidR="00614070" w:rsidRPr="00614070">
        <w:rPr>
          <w:rFonts w:ascii="Museo Sans 300" w:hAnsi="Museo Sans 300"/>
          <w:sz w:val="20"/>
          <w:szCs w:val="20"/>
          <w:lang w:eastAsia="es-SV"/>
        </w:rPr>
        <w:t>no se comprobó la existencia de una condición irregular atribuible a la usuaria.</w:t>
      </w:r>
    </w:p>
    <w:p w14:paraId="15A4DFCC" w14:textId="77777777" w:rsidR="00614070" w:rsidRDefault="00614070" w:rsidP="00614070">
      <w:pPr>
        <w:suppressAutoHyphens w:val="0"/>
        <w:autoSpaceDN/>
        <w:spacing w:after="0" w:line="240" w:lineRule="auto"/>
        <w:ind w:left="360"/>
        <w:jc w:val="both"/>
        <w:textAlignment w:val="auto"/>
        <w:rPr>
          <w:rFonts w:ascii="Museo Sans 300" w:eastAsia="Arial" w:hAnsi="Museo Sans 300"/>
          <w:sz w:val="20"/>
          <w:szCs w:val="20"/>
          <w:lang w:eastAsia="es-SV"/>
        </w:rPr>
      </w:pPr>
    </w:p>
    <w:p w14:paraId="2C1B378E" w14:textId="6463015F" w:rsidR="00614070" w:rsidRDefault="00614070" w:rsidP="00614070">
      <w:pPr>
        <w:numPr>
          <w:ilvl w:val="0"/>
          <w:numId w:val="6"/>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lastRenderedPageBreak/>
        <w:t xml:space="preserve">Declarar </w:t>
      </w:r>
      <w:r w:rsidRPr="29603258">
        <w:rPr>
          <w:rFonts w:ascii="Museo Sans 300" w:hAnsi="Museo Sans 300"/>
          <w:sz w:val="20"/>
          <w:szCs w:val="20"/>
          <w:lang w:eastAsia="es-SV"/>
        </w:rPr>
        <w:t xml:space="preserve">improcedente el cobro </w:t>
      </w:r>
      <w:r>
        <w:rPr>
          <w:rFonts w:ascii="Museo Sans 300" w:hAnsi="Museo Sans 300"/>
          <w:sz w:val="20"/>
          <w:szCs w:val="20"/>
          <w:lang w:eastAsia="es-SV"/>
        </w:rPr>
        <w:t xml:space="preserve">efectuado por la sociedad EEO, S.A. de C.V. a la señora </w:t>
      </w:r>
      <w:r w:rsidR="006F1C44">
        <w:rPr>
          <w:rFonts w:ascii="Museo Sans 300" w:hAnsi="Museo Sans 300"/>
          <w:sz w:val="20"/>
          <w:szCs w:val="20"/>
          <w:lang w:eastAsia="es-SV"/>
        </w:rPr>
        <w:t>x</w:t>
      </w:r>
      <w:r w:rsidR="009019D2">
        <w:rPr>
          <w:rFonts w:ascii="Museo Sans 300" w:hAnsi="Museo Sans 300"/>
          <w:sz w:val="20"/>
          <w:szCs w:val="20"/>
          <w:lang w:eastAsia="es-SV"/>
        </w:rPr>
        <w:t>xx</w:t>
      </w:r>
      <w:r w:rsidR="006F1C44">
        <w:rPr>
          <w:rFonts w:ascii="Museo Sans 300" w:hAnsi="Museo Sans 300"/>
          <w:sz w:val="20"/>
          <w:szCs w:val="20"/>
          <w:lang w:eastAsia="es-SV"/>
        </w:rPr>
        <w:t xml:space="preserve"> </w:t>
      </w:r>
      <w:r>
        <w:rPr>
          <w:rFonts w:ascii="Museo Sans 300" w:hAnsi="Museo Sans 300"/>
          <w:sz w:val="20"/>
          <w:szCs w:val="20"/>
          <w:lang w:eastAsia="es-SV"/>
        </w:rPr>
        <w:t xml:space="preserve">por </w:t>
      </w:r>
      <w:r w:rsidRPr="29603258">
        <w:rPr>
          <w:rFonts w:ascii="Museo Sans 300" w:hAnsi="Museo Sans 300"/>
          <w:sz w:val="20"/>
          <w:szCs w:val="20"/>
          <w:lang w:eastAsia="es-SV"/>
        </w:rPr>
        <w:t>la cantidad de</w:t>
      </w:r>
      <w:r>
        <w:rPr>
          <w:rFonts w:ascii="Museo Sans 300" w:hAnsi="Museo Sans 300"/>
          <w:sz w:val="20"/>
          <w:szCs w:val="20"/>
          <w:lang w:eastAsia="es-SV"/>
        </w:rPr>
        <w:t xml:space="preserve"> </w:t>
      </w:r>
      <w:r w:rsidR="00DC00FC">
        <w:rPr>
          <w:rFonts w:ascii="Museo Sans 300" w:hAnsi="Museo Sans 300"/>
          <w:sz w:val="20"/>
          <w:szCs w:val="20"/>
          <w:lang w:eastAsia="es-SV"/>
        </w:rPr>
        <w:t>MIL CIENTO CINCUENTA Y UNO</w:t>
      </w:r>
      <w:r>
        <w:rPr>
          <w:rFonts w:ascii="Museo Sans 300" w:hAnsi="Museo Sans 300"/>
          <w:sz w:val="20"/>
          <w:szCs w:val="20"/>
          <w:lang w:eastAsia="es-SV"/>
        </w:rPr>
        <w:t xml:space="preserve"> </w:t>
      </w:r>
      <w:r w:rsidR="00DC00FC">
        <w:rPr>
          <w:rFonts w:ascii="Museo Sans 300" w:hAnsi="Museo Sans 300"/>
          <w:sz w:val="20"/>
          <w:szCs w:val="20"/>
          <w:lang w:eastAsia="es-SV"/>
        </w:rPr>
        <w:t>43</w:t>
      </w:r>
      <w:r>
        <w:rPr>
          <w:rFonts w:ascii="Museo Sans 300" w:hAnsi="Museo Sans 300"/>
          <w:sz w:val="20"/>
          <w:szCs w:val="20"/>
          <w:lang w:eastAsia="es-SV"/>
        </w:rPr>
        <w:t>/100 DÓLARES DE LOS ESTADOS UNIDOS DE AMÉRICA (USD 1,151.43)</w:t>
      </w:r>
      <w:r w:rsidRPr="29603258">
        <w:rPr>
          <w:rFonts w:ascii="Museo Sans 300" w:hAnsi="Museo Sans 300"/>
          <w:sz w:val="20"/>
          <w:szCs w:val="20"/>
          <w:lang w:eastAsia="es-ES"/>
        </w:rPr>
        <w:t xml:space="preserve"> </w:t>
      </w:r>
      <w:r w:rsidRPr="29603258">
        <w:rPr>
          <w:rFonts w:ascii="Museo Sans 300" w:hAnsi="Museo Sans 300"/>
          <w:sz w:val="20"/>
          <w:szCs w:val="20"/>
        </w:rPr>
        <w:t>IVA</w:t>
      </w:r>
      <w:r w:rsidR="00DC00FC">
        <w:rPr>
          <w:rFonts w:ascii="Museo Sans 300" w:hAnsi="Museo Sans 300"/>
          <w:sz w:val="20"/>
          <w:szCs w:val="20"/>
        </w:rPr>
        <w:t xml:space="preserve"> e intereses</w:t>
      </w:r>
      <w:r w:rsidRPr="29603258">
        <w:rPr>
          <w:rFonts w:ascii="Museo Sans 300" w:hAnsi="Museo Sans 300"/>
          <w:sz w:val="20"/>
          <w:szCs w:val="20"/>
        </w:rPr>
        <w:t xml:space="preserve"> incluido</w:t>
      </w:r>
      <w:r w:rsidR="00DC00FC">
        <w:rPr>
          <w:rFonts w:ascii="Museo Sans 300" w:hAnsi="Museo Sans 300"/>
          <w:sz w:val="20"/>
          <w:szCs w:val="20"/>
        </w:rPr>
        <w:t>s</w:t>
      </w:r>
      <w:r>
        <w:rPr>
          <w:rFonts w:ascii="Museo Sans 300" w:hAnsi="Museo Sans 300"/>
          <w:sz w:val="20"/>
          <w:szCs w:val="20"/>
        </w:rPr>
        <w:t>, en concepto de energía no registrada, por lo que debe anular el cobro en dicho concepto.</w:t>
      </w:r>
    </w:p>
    <w:p w14:paraId="2B2EFE01" w14:textId="77777777" w:rsidR="00614070" w:rsidRDefault="00614070" w:rsidP="00614070">
      <w:pPr>
        <w:pStyle w:val="Prrafodelista"/>
        <w:rPr>
          <w:rFonts w:ascii="Museo Sans 300" w:hAnsi="Museo Sans 300"/>
          <w:sz w:val="20"/>
          <w:szCs w:val="20"/>
          <w:lang w:eastAsia="es-SV"/>
        </w:rPr>
      </w:pPr>
    </w:p>
    <w:p w14:paraId="31188BD7" w14:textId="5D792F9E" w:rsidR="00D26BDF" w:rsidRDefault="00614070" w:rsidP="00DC00FC">
      <w:pPr>
        <w:suppressAutoHyphens w:val="0"/>
        <w:autoSpaceDN/>
        <w:spacing w:after="0" w:line="240" w:lineRule="auto"/>
        <w:ind w:left="360"/>
        <w:jc w:val="both"/>
        <w:textAlignment w:val="auto"/>
        <w:rPr>
          <w:rFonts w:ascii="Museo Sans 300" w:eastAsia="Arial" w:hAnsi="Museo Sans 300"/>
          <w:sz w:val="20"/>
          <w:szCs w:val="20"/>
          <w:lang w:eastAsia="es-SV"/>
        </w:rPr>
      </w:pPr>
      <w:r w:rsidRPr="30C02E5B">
        <w:rPr>
          <w:rFonts w:ascii="Museo Sans 300" w:hAnsi="Museo Sans 300"/>
          <w:sz w:val="20"/>
          <w:szCs w:val="20"/>
          <w:lang w:eastAsia="es-SV"/>
        </w:rPr>
        <w:t>Dentro del plazo de diez días hábiles contados a partir del día siguiente a la notificación de este acuerdo, la distribuidora deberá remitir la documentación por medio de la cual se compruebe el cumplimiento a lo establecido en este acuerdo</w:t>
      </w:r>
    </w:p>
    <w:p w14:paraId="0D24B464" w14:textId="77777777" w:rsidR="00DC00FC" w:rsidRPr="00DC00FC" w:rsidRDefault="00DC00FC" w:rsidP="00DC00FC">
      <w:pPr>
        <w:suppressAutoHyphens w:val="0"/>
        <w:autoSpaceDN/>
        <w:spacing w:after="0" w:line="240" w:lineRule="auto"/>
        <w:ind w:left="360"/>
        <w:jc w:val="both"/>
        <w:textAlignment w:val="auto"/>
        <w:rPr>
          <w:rFonts w:ascii="Museo Sans 300" w:eastAsia="Arial" w:hAnsi="Museo Sans 300"/>
          <w:sz w:val="20"/>
          <w:szCs w:val="20"/>
          <w:lang w:eastAsia="es-SV"/>
        </w:rPr>
      </w:pPr>
    </w:p>
    <w:p w14:paraId="7AE6B2F7" w14:textId="77777777" w:rsidR="008006D0" w:rsidRPr="00EA6F11" w:rsidRDefault="008006D0" w:rsidP="008006D0">
      <w:pPr>
        <w:numPr>
          <w:ilvl w:val="0"/>
          <w:numId w:val="6"/>
        </w:numPr>
        <w:suppressAutoHyphens w:val="0"/>
        <w:autoSpaceDN/>
        <w:spacing w:after="0" w:line="240" w:lineRule="auto"/>
        <w:jc w:val="both"/>
        <w:textAlignment w:val="auto"/>
        <w:rPr>
          <w:rFonts w:ascii="Museo Sans 300" w:hAnsi="Museo Sans 300" w:cs="Calibri"/>
          <w:color w:val="000000"/>
          <w:sz w:val="20"/>
          <w:szCs w:val="20"/>
          <w:lang w:eastAsia="es-SV"/>
        </w:rPr>
      </w:pPr>
      <w:r w:rsidRPr="00CF7A86">
        <w:rPr>
          <w:rFonts w:ascii="Museo Sans 300" w:hAnsi="Museo Sans 300" w:cs="Calibri"/>
          <w:color w:val="000000"/>
          <w:sz w:val="20"/>
          <w:szCs w:val="20"/>
          <w:bdr w:val="none" w:sz="0" w:space="0" w:color="auto" w:frame="1"/>
          <w:lang w:eastAsia="es-SV"/>
        </w:rPr>
        <w:t>Hacer saber que la SIGET estará habilitada para emitir acuerdos y resoluciones, así como realizar cualquier otro acto administrativo, en el horario y fechas siguientes:</w:t>
      </w:r>
    </w:p>
    <w:p w14:paraId="7F6CA6F6" w14:textId="77777777" w:rsidR="008006D0" w:rsidRPr="007D13AA" w:rsidRDefault="008006D0" w:rsidP="008006D0">
      <w:pPr>
        <w:suppressAutoHyphens w:val="0"/>
        <w:autoSpaceDN/>
        <w:spacing w:after="0" w:line="240" w:lineRule="auto"/>
        <w:ind w:left="360"/>
        <w:jc w:val="both"/>
        <w:textAlignment w:val="auto"/>
        <w:rPr>
          <w:rFonts w:ascii="Museo Sans 300" w:hAnsi="Museo Sans 300" w:cs="Calibri"/>
          <w:color w:val="000000"/>
          <w:sz w:val="20"/>
          <w:szCs w:val="20"/>
          <w:lang w:eastAsia="es-SV"/>
        </w:rPr>
      </w:pPr>
    </w:p>
    <w:p w14:paraId="064E27AD" w14:textId="77777777" w:rsidR="008006D0" w:rsidRPr="009A03C0" w:rsidRDefault="008006D0" w:rsidP="008006D0">
      <w:pPr>
        <w:pStyle w:val="Prrafodelista"/>
        <w:numPr>
          <w:ilvl w:val="2"/>
          <w:numId w:val="2"/>
        </w:numPr>
        <w:ind w:left="993"/>
        <w:jc w:val="both"/>
        <w:rPr>
          <w:rFonts w:ascii="Museo Sans 300" w:hAnsi="Museo Sans 300" w:cs="Calibri"/>
          <w:color w:val="000000"/>
          <w:sz w:val="20"/>
          <w:szCs w:val="20"/>
          <w:lang w:eastAsia="es-SV"/>
        </w:rPr>
      </w:pPr>
      <w:r w:rsidRPr="009A03C0">
        <w:rPr>
          <w:rFonts w:ascii="Museo Sans 300" w:hAnsi="Museo Sans 300" w:cs="Calibri"/>
          <w:color w:val="000000"/>
          <w:sz w:val="20"/>
          <w:szCs w:val="20"/>
          <w:lang w:eastAsia="es-SV"/>
        </w:rPr>
        <w:t>Los días 10 de junio y 1 de julio de 2023, en un horario de 8:00 a.m. a las 5:00 p.m.;</w:t>
      </w:r>
    </w:p>
    <w:p w14:paraId="7F54D882" w14:textId="77777777" w:rsidR="008006D0" w:rsidRPr="009A03C0" w:rsidRDefault="008006D0" w:rsidP="008006D0">
      <w:pPr>
        <w:tabs>
          <w:tab w:val="left" w:pos="8840"/>
        </w:tabs>
        <w:spacing w:after="0" w:line="240" w:lineRule="auto"/>
        <w:ind w:left="993"/>
        <w:jc w:val="both"/>
        <w:rPr>
          <w:rFonts w:ascii="Museo Sans 300" w:eastAsia="Times New Roman" w:hAnsi="Museo Sans 300" w:cs="Calibri"/>
          <w:color w:val="000000"/>
          <w:sz w:val="20"/>
          <w:szCs w:val="20"/>
          <w:lang w:eastAsia="es-SV"/>
        </w:rPr>
      </w:pPr>
    </w:p>
    <w:p w14:paraId="7502EA0F" w14:textId="77777777" w:rsidR="008006D0" w:rsidRPr="009A03C0" w:rsidRDefault="008006D0" w:rsidP="008006D0">
      <w:pPr>
        <w:pStyle w:val="Prrafodelista"/>
        <w:numPr>
          <w:ilvl w:val="2"/>
          <w:numId w:val="2"/>
        </w:numPr>
        <w:ind w:left="993"/>
        <w:jc w:val="both"/>
        <w:rPr>
          <w:rFonts w:ascii="Museo Sans 300" w:hAnsi="Museo Sans 300" w:cs="Calibri"/>
          <w:color w:val="000000"/>
          <w:sz w:val="20"/>
          <w:szCs w:val="20"/>
          <w:lang w:eastAsia="es-SV"/>
        </w:rPr>
      </w:pPr>
      <w:r w:rsidRPr="009A03C0">
        <w:rPr>
          <w:rFonts w:ascii="Museo Sans 300" w:hAnsi="Museo Sans 300" w:cs="Calibri"/>
          <w:color w:val="000000"/>
          <w:sz w:val="20"/>
          <w:szCs w:val="20"/>
          <w:lang w:eastAsia="es-SV"/>
        </w:rPr>
        <w:t>D</w:t>
      </w:r>
      <w:r>
        <w:rPr>
          <w:rFonts w:ascii="Museo Sans 300" w:hAnsi="Museo Sans 300" w:cs="Calibri"/>
          <w:color w:val="000000"/>
          <w:sz w:val="20"/>
          <w:szCs w:val="20"/>
          <w:lang w:eastAsia="es-SV"/>
        </w:rPr>
        <w:t>el</w:t>
      </w:r>
      <w:r w:rsidRPr="009A03C0">
        <w:rPr>
          <w:rFonts w:ascii="Museo Sans 300" w:hAnsi="Museo Sans 300" w:cs="Calibri"/>
          <w:color w:val="000000"/>
          <w:sz w:val="20"/>
          <w:szCs w:val="20"/>
          <w:lang w:eastAsia="es-SV"/>
        </w:rPr>
        <w:t xml:space="preserve"> lunes 17 al viernes 21 de julio</w:t>
      </w:r>
      <w:r>
        <w:rPr>
          <w:rFonts w:ascii="Museo Sans 300" w:hAnsi="Museo Sans 300" w:cs="Calibri"/>
          <w:color w:val="000000"/>
          <w:sz w:val="20"/>
          <w:szCs w:val="20"/>
          <w:lang w:eastAsia="es-SV"/>
        </w:rPr>
        <w:t xml:space="preserve"> de 2023</w:t>
      </w:r>
      <w:r w:rsidRPr="009A03C0">
        <w:rPr>
          <w:rFonts w:ascii="Museo Sans 300" w:hAnsi="Museo Sans 300" w:cs="Calibri"/>
          <w:color w:val="000000"/>
          <w:sz w:val="20"/>
          <w:szCs w:val="20"/>
          <w:lang w:eastAsia="es-SV"/>
        </w:rPr>
        <w:t>, estarán habilitadas las horas comprendidas entre las 7:30 a.m. a las 5:30 p.m.; y,</w:t>
      </w:r>
    </w:p>
    <w:p w14:paraId="0BDA44F4" w14:textId="77777777" w:rsidR="008006D0" w:rsidRPr="009A03C0" w:rsidRDefault="008006D0" w:rsidP="008006D0">
      <w:pPr>
        <w:tabs>
          <w:tab w:val="left" w:pos="8840"/>
        </w:tabs>
        <w:spacing w:after="0" w:line="240" w:lineRule="auto"/>
        <w:ind w:left="993"/>
        <w:jc w:val="both"/>
        <w:rPr>
          <w:rFonts w:ascii="Museo Sans 300" w:eastAsia="Times New Roman" w:hAnsi="Museo Sans 300" w:cs="Calibri"/>
          <w:color w:val="000000"/>
          <w:sz w:val="20"/>
          <w:szCs w:val="20"/>
          <w:lang w:eastAsia="es-SV"/>
        </w:rPr>
      </w:pPr>
    </w:p>
    <w:p w14:paraId="4F93EFB9" w14:textId="77777777" w:rsidR="008006D0" w:rsidRDefault="008006D0" w:rsidP="008006D0">
      <w:pPr>
        <w:pStyle w:val="Prrafodelista"/>
        <w:numPr>
          <w:ilvl w:val="2"/>
          <w:numId w:val="2"/>
        </w:numPr>
        <w:ind w:left="993"/>
        <w:jc w:val="both"/>
        <w:rPr>
          <w:rFonts w:ascii="Museo Sans 300" w:hAnsi="Museo Sans 300" w:cs="Calibri"/>
          <w:color w:val="000000"/>
          <w:sz w:val="20"/>
          <w:szCs w:val="20"/>
          <w:lang w:eastAsia="es-SV"/>
        </w:rPr>
      </w:pPr>
      <w:r w:rsidRPr="009A03C0">
        <w:rPr>
          <w:rFonts w:ascii="Museo Sans 300" w:hAnsi="Museo Sans 300" w:cs="Calibri"/>
          <w:color w:val="000000"/>
          <w:sz w:val="20"/>
          <w:szCs w:val="20"/>
          <w:lang w:eastAsia="es-SV"/>
        </w:rPr>
        <w:t>El día 22 de julio de 2023, en un horario de 8:00 a.m. a las 11:00 a.m.</w:t>
      </w:r>
    </w:p>
    <w:p w14:paraId="7960770D" w14:textId="77777777" w:rsidR="008006D0" w:rsidRPr="007D13AA" w:rsidRDefault="008006D0" w:rsidP="008006D0">
      <w:pPr>
        <w:tabs>
          <w:tab w:val="left" w:pos="8840"/>
        </w:tabs>
        <w:spacing w:after="0" w:line="240" w:lineRule="auto"/>
        <w:jc w:val="both"/>
        <w:rPr>
          <w:rFonts w:ascii="Museo Sans 300" w:eastAsia="Times New Roman" w:hAnsi="Museo Sans 300" w:cs="Calibri"/>
          <w:color w:val="000000"/>
          <w:sz w:val="20"/>
          <w:szCs w:val="20"/>
          <w:lang w:eastAsia="es-SV"/>
        </w:rPr>
      </w:pPr>
    </w:p>
    <w:p w14:paraId="04C42EAE" w14:textId="77777777" w:rsidR="008006D0" w:rsidRDefault="008006D0" w:rsidP="008006D0">
      <w:pPr>
        <w:suppressAutoHyphens w:val="0"/>
        <w:autoSpaceDN/>
        <w:spacing w:after="0" w:line="240" w:lineRule="auto"/>
        <w:ind w:left="360"/>
        <w:jc w:val="both"/>
        <w:textAlignment w:val="auto"/>
        <w:rPr>
          <w:rFonts w:ascii="Museo Sans 300" w:hAnsi="Museo Sans 300" w:cs="Calibri"/>
          <w:color w:val="000000"/>
          <w:sz w:val="20"/>
          <w:szCs w:val="20"/>
          <w:bdr w:val="none" w:sz="0" w:space="0" w:color="auto" w:frame="1"/>
          <w:lang w:eastAsia="es-SV"/>
        </w:rPr>
      </w:pPr>
      <w:r w:rsidRPr="00CF7A86">
        <w:rPr>
          <w:rFonts w:ascii="Museo Sans 300" w:hAnsi="Museo Sans 300" w:cs="Calibri"/>
          <w:color w:val="000000"/>
          <w:sz w:val="20"/>
          <w:szCs w:val="20"/>
          <w:bdr w:val="none" w:sz="0" w:space="0" w:color="auto" w:frame="1"/>
          <w:lang w:eastAsia="es-SV"/>
        </w:rPr>
        <w:t>Asimismo, para efectos del cómputo de plazos de los administrados no se contarán como días hábiles del 31 de julio al 4 de agosto del 2023.</w:t>
      </w:r>
    </w:p>
    <w:p w14:paraId="493E4BD6" w14:textId="77777777" w:rsidR="000A7D02" w:rsidRDefault="000A7D02" w:rsidP="000A7D02">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0A48B5AE"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9F7F24">
        <w:rPr>
          <w:rFonts w:ascii="Museo Sans 300" w:eastAsia="Arial" w:hAnsi="Museo Sans 300"/>
          <w:sz w:val="20"/>
          <w:szCs w:val="20"/>
          <w:lang w:eastAsia="es-SV"/>
        </w:rPr>
        <w:t xml:space="preserve"> la</w:t>
      </w:r>
      <w:r w:rsidR="007228EA">
        <w:rPr>
          <w:rFonts w:ascii="Museo Sans 300" w:eastAsia="Arial" w:hAnsi="Museo Sans 300"/>
          <w:sz w:val="20"/>
          <w:szCs w:val="20"/>
          <w:lang w:eastAsia="es-SV"/>
        </w:rPr>
        <w:t xml:space="preserve"> </w:t>
      </w:r>
      <w:r w:rsidR="00986BD6">
        <w:rPr>
          <w:rFonts w:ascii="Museo Sans 300" w:eastAsia="Arial" w:hAnsi="Museo Sans 300"/>
          <w:sz w:val="20"/>
          <w:szCs w:val="20"/>
          <w:lang w:eastAsia="es-SV"/>
        </w:rPr>
        <w:t>señor</w:t>
      </w:r>
      <w:r w:rsidR="009F7F24">
        <w:rPr>
          <w:rFonts w:ascii="Museo Sans 300" w:eastAsia="Arial" w:hAnsi="Museo Sans 300"/>
          <w:sz w:val="20"/>
          <w:szCs w:val="20"/>
          <w:lang w:eastAsia="es-SV"/>
        </w:rPr>
        <w:t>a</w:t>
      </w:r>
      <w:r w:rsidR="00D75DEB">
        <w:rPr>
          <w:rFonts w:ascii="Museo Sans 300" w:eastAsia="Arial" w:hAnsi="Museo Sans 300"/>
          <w:sz w:val="20"/>
          <w:szCs w:val="20"/>
          <w:lang w:eastAsia="es-SV"/>
        </w:rPr>
        <w:t xml:space="preserve"> </w:t>
      </w:r>
      <w:r w:rsidR="006F1C44">
        <w:rPr>
          <w:rFonts w:ascii="Museo Sans 300" w:eastAsia="Arial" w:hAnsi="Museo Sans 300"/>
          <w:sz w:val="20"/>
          <w:szCs w:val="20"/>
          <w:lang w:eastAsia="es-SV"/>
        </w:rPr>
        <w:t>x</w:t>
      </w:r>
      <w:r w:rsidR="009019D2">
        <w:rPr>
          <w:rFonts w:ascii="Museo Sans 300" w:eastAsia="Arial" w:hAnsi="Museo Sans 300"/>
          <w:sz w:val="20"/>
          <w:szCs w:val="20"/>
          <w:lang w:eastAsia="es-SV"/>
        </w:rPr>
        <w:t>xx</w:t>
      </w:r>
      <w:r w:rsidR="006F1C44">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952C61">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5300131E" w14:textId="77777777"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54291AB2"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7F20B9C" w14:textId="2BB43D8F" w:rsidR="00DC00FC" w:rsidRDefault="00DC00FC"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CAA6147" w14:textId="77777777" w:rsidR="00DC00FC" w:rsidRDefault="00DC00FC"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A00F5">
      <w:headerReference w:type="even" r:id="rId11"/>
      <w:headerReference w:type="default" r:id="rId12"/>
      <w:footerReference w:type="even" r:id="rId13"/>
      <w:footerReference w:type="default" r:id="rId14"/>
      <w:headerReference w:type="first" r:id="rId15"/>
      <w:footerReference w:type="first" r:id="rId16"/>
      <w:pgSz w:w="12240" w:h="15840"/>
      <w:pgMar w:top="1985" w:right="900"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89959" w14:textId="77777777" w:rsidR="00500E95" w:rsidRDefault="00500E95">
      <w:pPr>
        <w:spacing w:after="0" w:line="240" w:lineRule="auto"/>
      </w:pPr>
      <w:r>
        <w:separator/>
      </w:r>
    </w:p>
  </w:endnote>
  <w:endnote w:type="continuationSeparator" w:id="0">
    <w:p w14:paraId="48079959" w14:textId="77777777" w:rsidR="00500E95" w:rsidRDefault="00500E95">
      <w:pPr>
        <w:spacing w:after="0" w:line="240" w:lineRule="auto"/>
      </w:pPr>
      <w:r>
        <w:continuationSeparator/>
      </w:r>
    </w:p>
  </w:endnote>
  <w:endnote w:type="continuationNotice" w:id="1">
    <w:p w14:paraId="2624ABDC" w14:textId="77777777" w:rsidR="00500E95" w:rsidRDefault="00500E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B5114" w14:textId="77777777" w:rsidR="00500E95" w:rsidRDefault="00500E95">
      <w:pPr>
        <w:spacing w:after="0" w:line="240" w:lineRule="auto"/>
      </w:pPr>
      <w:r>
        <w:rPr>
          <w:color w:val="000000"/>
        </w:rPr>
        <w:separator/>
      </w:r>
    </w:p>
  </w:footnote>
  <w:footnote w:type="continuationSeparator" w:id="0">
    <w:p w14:paraId="798C6652" w14:textId="77777777" w:rsidR="00500E95" w:rsidRDefault="00500E95">
      <w:pPr>
        <w:spacing w:after="0" w:line="240" w:lineRule="auto"/>
      </w:pPr>
      <w:r>
        <w:continuationSeparator/>
      </w:r>
    </w:p>
  </w:footnote>
  <w:footnote w:type="continuationNotice" w:id="1">
    <w:p w14:paraId="63FC2604" w14:textId="77777777" w:rsidR="00500E95" w:rsidRDefault="00500E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49" name="Imagen 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0" name="Imagen 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51" name="Imagen 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52" name="Imagen 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53" name="Imagen 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65791"/>
    <w:multiLevelType w:val="multilevel"/>
    <w:tmpl w:val="4E6E2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2" w15:restartNumberingAfterBreak="0">
    <w:nsid w:val="097C0850"/>
    <w:multiLevelType w:val="hybridMultilevel"/>
    <w:tmpl w:val="3D123D9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AE34CB9"/>
    <w:multiLevelType w:val="multilevel"/>
    <w:tmpl w:val="0D167E6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304F51"/>
    <w:multiLevelType w:val="hybridMultilevel"/>
    <w:tmpl w:val="E3AE3072"/>
    <w:lvl w:ilvl="0" w:tplc="63A88168">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5"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6"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24B97B93"/>
    <w:multiLevelType w:val="multilevel"/>
    <w:tmpl w:val="2C2E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B65B1B"/>
    <w:multiLevelType w:val="hybridMultilevel"/>
    <w:tmpl w:val="AE7C4A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344B6FEA"/>
    <w:multiLevelType w:val="hybridMultilevel"/>
    <w:tmpl w:val="CEE26BB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35A77A70"/>
    <w:multiLevelType w:val="hybridMultilevel"/>
    <w:tmpl w:val="F934CA84"/>
    <w:lvl w:ilvl="0" w:tplc="F05488AE">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5" w15:restartNumberingAfterBreak="0">
    <w:nsid w:val="365174FF"/>
    <w:multiLevelType w:val="multilevel"/>
    <w:tmpl w:val="4196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7"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8" w15:restartNumberingAfterBreak="0">
    <w:nsid w:val="4255045B"/>
    <w:multiLevelType w:val="hybridMultilevel"/>
    <w:tmpl w:val="4DD2D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39039BB"/>
    <w:multiLevelType w:val="multilevel"/>
    <w:tmpl w:val="005C2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2"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3"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4C407509"/>
    <w:multiLevelType w:val="hybridMultilevel"/>
    <w:tmpl w:val="5EB6F37C"/>
    <w:lvl w:ilvl="0" w:tplc="8CE81E5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B867792"/>
    <w:multiLevelType w:val="hybridMultilevel"/>
    <w:tmpl w:val="BAD6512C"/>
    <w:lvl w:ilvl="0" w:tplc="1D28DD0C">
      <w:start w:val="1"/>
      <w:numFmt w:val="bullet"/>
      <w:lvlText w:val="-"/>
      <w:lvlJc w:val="left"/>
      <w:pPr>
        <w:ind w:left="1428" w:hanging="360"/>
      </w:pPr>
      <w:rPr>
        <w:rFonts w:ascii="Museo Sans 300" w:hAnsi="Museo Sans 300"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8" w15:restartNumberingAfterBreak="0">
    <w:nsid w:val="619B31BB"/>
    <w:multiLevelType w:val="multilevel"/>
    <w:tmpl w:val="385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33F2B60"/>
    <w:multiLevelType w:val="multilevel"/>
    <w:tmpl w:val="53FC4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4BD7387"/>
    <w:multiLevelType w:val="hybridMultilevel"/>
    <w:tmpl w:val="C3562C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80556D2"/>
    <w:multiLevelType w:val="hybridMultilevel"/>
    <w:tmpl w:val="ACFCB1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4" w15:restartNumberingAfterBreak="0">
    <w:nsid w:val="6ACB4049"/>
    <w:multiLevelType w:val="hybridMultilevel"/>
    <w:tmpl w:val="3AD802BE"/>
    <w:lvl w:ilvl="0" w:tplc="1DAE0B20">
      <w:start w:val="1"/>
      <w:numFmt w:val="lowerLetter"/>
      <w:lvlText w:val="%1)"/>
      <w:lvlJc w:val="left"/>
      <w:pPr>
        <w:tabs>
          <w:tab w:val="num" w:pos="720"/>
        </w:tabs>
        <w:ind w:left="720" w:hanging="360"/>
      </w:pPr>
    </w:lvl>
    <w:lvl w:ilvl="1" w:tplc="22D0D160" w:tentative="1">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35"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7" w15:restartNumberingAfterBreak="0">
    <w:nsid w:val="766A1B29"/>
    <w:multiLevelType w:val="hybridMultilevel"/>
    <w:tmpl w:val="829ACB7C"/>
    <w:lvl w:ilvl="0" w:tplc="440A0001">
      <w:start w:val="1"/>
      <w:numFmt w:val="bullet"/>
      <w:lvlText w:val=""/>
      <w:lvlJc w:val="left"/>
      <w:pPr>
        <w:ind w:left="1068" w:hanging="360"/>
      </w:pPr>
      <w:rPr>
        <w:rFonts w:ascii="Symbol" w:hAnsi="Symbol" w:hint="default"/>
      </w:rPr>
    </w:lvl>
    <w:lvl w:ilvl="1" w:tplc="F05488AE">
      <w:numFmt w:val="bullet"/>
      <w:lvlText w:val="-"/>
      <w:lvlJc w:val="left"/>
      <w:pPr>
        <w:ind w:left="1788" w:hanging="360"/>
      </w:pPr>
      <w:rPr>
        <w:rFonts w:ascii="Museo Sans 300" w:eastAsia="SimSun" w:hAnsi="Museo Sans 300" w:cs="Arial"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8" w15:restartNumberingAfterBreak="0">
    <w:nsid w:val="772B09FD"/>
    <w:multiLevelType w:val="hybridMultilevel"/>
    <w:tmpl w:val="73F0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BF42122"/>
    <w:multiLevelType w:val="hybridMultilevel"/>
    <w:tmpl w:val="85BAD2C2"/>
    <w:lvl w:ilvl="0" w:tplc="440A0001">
      <w:start w:val="1"/>
      <w:numFmt w:val="bullet"/>
      <w:lvlText w:val=""/>
      <w:lvlJc w:val="left"/>
      <w:pPr>
        <w:ind w:left="1353" w:hanging="360"/>
      </w:pPr>
      <w:rPr>
        <w:rFonts w:ascii="Symbol" w:hAnsi="Symbol"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41" w15:restartNumberingAfterBreak="0">
    <w:nsid w:val="7E572A61"/>
    <w:multiLevelType w:val="hybridMultilevel"/>
    <w:tmpl w:val="16F64F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450512617">
    <w:abstractNumId w:val="36"/>
  </w:num>
  <w:num w:numId="2" w16cid:durableId="459879968">
    <w:abstractNumId w:val="20"/>
  </w:num>
  <w:num w:numId="3" w16cid:durableId="23750049">
    <w:abstractNumId w:val="26"/>
  </w:num>
  <w:num w:numId="4" w16cid:durableId="2012873170">
    <w:abstractNumId w:val="17"/>
  </w:num>
  <w:num w:numId="5" w16cid:durableId="1833788101">
    <w:abstractNumId w:val="5"/>
  </w:num>
  <w:num w:numId="6" w16cid:durableId="8491753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22"/>
  </w:num>
  <w:num w:numId="8" w16cid:durableId="1983803704">
    <w:abstractNumId w:val="37"/>
  </w:num>
  <w:num w:numId="9" w16cid:durableId="663125927">
    <w:abstractNumId w:val="35"/>
  </w:num>
  <w:num w:numId="10" w16cid:durableId="2029942764">
    <w:abstractNumId w:val="23"/>
  </w:num>
  <w:num w:numId="11" w16cid:durableId="878593074">
    <w:abstractNumId w:val="11"/>
  </w:num>
  <w:num w:numId="12" w16cid:durableId="1514608230">
    <w:abstractNumId w:val="8"/>
  </w:num>
  <w:num w:numId="13" w16cid:durableId="1155410108">
    <w:abstractNumId w:val="33"/>
  </w:num>
  <w:num w:numId="14" w16cid:durableId="2018342891">
    <w:abstractNumId w:val="24"/>
  </w:num>
  <w:num w:numId="15" w16cid:durableId="262307169">
    <w:abstractNumId w:val="21"/>
  </w:num>
  <w:num w:numId="16" w16cid:durableId="2068259172">
    <w:abstractNumId w:val="39"/>
  </w:num>
  <w:num w:numId="17" w16cid:durableId="13981654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4958832">
    <w:abstractNumId w:val="6"/>
  </w:num>
  <w:num w:numId="19" w16cid:durableId="1461269115">
    <w:abstractNumId w:val="38"/>
  </w:num>
  <w:num w:numId="20" w16cid:durableId="130490031">
    <w:abstractNumId w:val="7"/>
  </w:num>
  <w:num w:numId="21" w16cid:durableId="1583561930">
    <w:abstractNumId w:val="13"/>
  </w:num>
  <w:num w:numId="22" w16cid:durableId="1502357413">
    <w:abstractNumId w:val="28"/>
  </w:num>
  <w:num w:numId="23" w16cid:durableId="553583620">
    <w:abstractNumId w:val="15"/>
  </w:num>
  <w:num w:numId="24" w16cid:durableId="1132089836">
    <w:abstractNumId w:val="34"/>
  </w:num>
  <w:num w:numId="25" w16cid:durableId="909537719">
    <w:abstractNumId w:val="32"/>
  </w:num>
  <w:num w:numId="26" w16cid:durableId="2011253808">
    <w:abstractNumId w:val="30"/>
  </w:num>
  <w:num w:numId="27" w16cid:durableId="1876040930">
    <w:abstractNumId w:val="25"/>
  </w:num>
  <w:num w:numId="28" w16cid:durableId="2052260702">
    <w:abstractNumId w:val="31"/>
  </w:num>
  <w:num w:numId="29" w16cid:durableId="1506170906">
    <w:abstractNumId w:val="9"/>
  </w:num>
  <w:num w:numId="30" w16cid:durableId="1736780839">
    <w:abstractNumId w:val="14"/>
  </w:num>
  <w:num w:numId="31" w16cid:durableId="256793506">
    <w:abstractNumId w:val="16"/>
  </w:num>
  <w:num w:numId="32" w16cid:durableId="834416004">
    <w:abstractNumId w:val="27"/>
  </w:num>
  <w:num w:numId="33" w16cid:durableId="141653786">
    <w:abstractNumId w:val="3"/>
  </w:num>
  <w:num w:numId="34" w16cid:durableId="1881626823">
    <w:abstractNumId w:val="18"/>
  </w:num>
  <w:num w:numId="35" w16cid:durableId="775029431">
    <w:abstractNumId w:val="41"/>
  </w:num>
  <w:num w:numId="36" w16cid:durableId="949630374">
    <w:abstractNumId w:val="0"/>
  </w:num>
  <w:num w:numId="37" w16cid:durableId="1664628410">
    <w:abstractNumId w:val="29"/>
  </w:num>
  <w:num w:numId="38" w16cid:durableId="1243876366">
    <w:abstractNumId w:val="19"/>
  </w:num>
  <w:num w:numId="39" w16cid:durableId="1747874026">
    <w:abstractNumId w:val="10"/>
  </w:num>
  <w:num w:numId="40" w16cid:durableId="1134250631">
    <w:abstractNumId w:val="12"/>
  </w:num>
  <w:num w:numId="41" w16cid:durableId="1679505728">
    <w:abstractNumId w:val="40"/>
  </w:num>
  <w:num w:numId="42" w16cid:durableId="1105882100">
    <w:abstractNumId w:val="1"/>
  </w:num>
  <w:num w:numId="43" w16cid:durableId="546989202">
    <w:abstractNumId w:val="4"/>
  </w:num>
  <w:num w:numId="44" w16cid:durableId="1790126904">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5D01"/>
    <w:rsid w:val="0000605C"/>
    <w:rsid w:val="00006856"/>
    <w:rsid w:val="00007C26"/>
    <w:rsid w:val="000103EB"/>
    <w:rsid w:val="000104C9"/>
    <w:rsid w:val="00010BF7"/>
    <w:rsid w:val="00010FE3"/>
    <w:rsid w:val="00011EA2"/>
    <w:rsid w:val="000129AB"/>
    <w:rsid w:val="000133A6"/>
    <w:rsid w:val="00013946"/>
    <w:rsid w:val="00014216"/>
    <w:rsid w:val="00014425"/>
    <w:rsid w:val="000145E0"/>
    <w:rsid w:val="00017420"/>
    <w:rsid w:val="00021A23"/>
    <w:rsid w:val="000228DF"/>
    <w:rsid w:val="00024745"/>
    <w:rsid w:val="000255F7"/>
    <w:rsid w:val="00025C69"/>
    <w:rsid w:val="0002752E"/>
    <w:rsid w:val="000319D6"/>
    <w:rsid w:val="00031E7D"/>
    <w:rsid w:val="00031ED6"/>
    <w:rsid w:val="00032659"/>
    <w:rsid w:val="00034EA3"/>
    <w:rsid w:val="000354B7"/>
    <w:rsid w:val="00035756"/>
    <w:rsid w:val="000369B7"/>
    <w:rsid w:val="00036A96"/>
    <w:rsid w:val="00041101"/>
    <w:rsid w:val="0004151E"/>
    <w:rsid w:val="00041567"/>
    <w:rsid w:val="00043AE0"/>
    <w:rsid w:val="00045587"/>
    <w:rsid w:val="00046D76"/>
    <w:rsid w:val="00047EC2"/>
    <w:rsid w:val="0005110C"/>
    <w:rsid w:val="00051D4D"/>
    <w:rsid w:val="0005306D"/>
    <w:rsid w:val="000541EC"/>
    <w:rsid w:val="0005485E"/>
    <w:rsid w:val="00054A77"/>
    <w:rsid w:val="00055CA1"/>
    <w:rsid w:val="00055F7E"/>
    <w:rsid w:val="0005707F"/>
    <w:rsid w:val="00060E86"/>
    <w:rsid w:val="00062017"/>
    <w:rsid w:val="0006381A"/>
    <w:rsid w:val="00063938"/>
    <w:rsid w:val="000643A0"/>
    <w:rsid w:val="00064438"/>
    <w:rsid w:val="0006483D"/>
    <w:rsid w:val="000661D6"/>
    <w:rsid w:val="000676C5"/>
    <w:rsid w:val="000702DA"/>
    <w:rsid w:val="0007060C"/>
    <w:rsid w:val="00071645"/>
    <w:rsid w:val="00071F94"/>
    <w:rsid w:val="00073751"/>
    <w:rsid w:val="000739A9"/>
    <w:rsid w:val="00074F39"/>
    <w:rsid w:val="000756B9"/>
    <w:rsid w:val="000756CA"/>
    <w:rsid w:val="00075722"/>
    <w:rsid w:val="000757AE"/>
    <w:rsid w:val="00077679"/>
    <w:rsid w:val="00077C68"/>
    <w:rsid w:val="000807C0"/>
    <w:rsid w:val="00080835"/>
    <w:rsid w:val="00082058"/>
    <w:rsid w:val="00083417"/>
    <w:rsid w:val="000843B5"/>
    <w:rsid w:val="00084A12"/>
    <w:rsid w:val="00084B79"/>
    <w:rsid w:val="00084CFD"/>
    <w:rsid w:val="0008512B"/>
    <w:rsid w:val="00085672"/>
    <w:rsid w:val="00085EF8"/>
    <w:rsid w:val="00093A5A"/>
    <w:rsid w:val="000A03DB"/>
    <w:rsid w:val="000A16F6"/>
    <w:rsid w:val="000A2266"/>
    <w:rsid w:val="000A288A"/>
    <w:rsid w:val="000A3C0F"/>
    <w:rsid w:val="000A49D1"/>
    <w:rsid w:val="000A4F16"/>
    <w:rsid w:val="000A6025"/>
    <w:rsid w:val="000A61A9"/>
    <w:rsid w:val="000A6F15"/>
    <w:rsid w:val="000A7D02"/>
    <w:rsid w:val="000B4D37"/>
    <w:rsid w:val="000B5267"/>
    <w:rsid w:val="000B5B11"/>
    <w:rsid w:val="000B6CFB"/>
    <w:rsid w:val="000B7003"/>
    <w:rsid w:val="000C114E"/>
    <w:rsid w:val="000C21DC"/>
    <w:rsid w:val="000C29DF"/>
    <w:rsid w:val="000C3028"/>
    <w:rsid w:val="000C30D0"/>
    <w:rsid w:val="000C553A"/>
    <w:rsid w:val="000C740F"/>
    <w:rsid w:val="000C7ECA"/>
    <w:rsid w:val="000D00C4"/>
    <w:rsid w:val="000D0C59"/>
    <w:rsid w:val="000D1E81"/>
    <w:rsid w:val="000D25B0"/>
    <w:rsid w:val="000D3E4C"/>
    <w:rsid w:val="000D54A2"/>
    <w:rsid w:val="000D5A7F"/>
    <w:rsid w:val="000D60B7"/>
    <w:rsid w:val="000D634F"/>
    <w:rsid w:val="000D7FEA"/>
    <w:rsid w:val="000E2543"/>
    <w:rsid w:val="000E2EA4"/>
    <w:rsid w:val="000E301E"/>
    <w:rsid w:val="000E3AA4"/>
    <w:rsid w:val="000E5CB5"/>
    <w:rsid w:val="000E5E34"/>
    <w:rsid w:val="000E6633"/>
    <w:rsid w:val="000E7FA4"/>
    <w:rsid w:val="000F0443"/>
    <w:rsid w:val="000F2567"/>
    <w:rsid w:val="000F2E0F"/>
    <w:rsid w:val="000F325F"/>
    <w:rsid w:val="000F3787"/>
    <w:rsid w:val="000F42FA"/>
    <w:rsid w:val="000F74D1"/>
    <w:rsid w:val="000F7BFF"/>
    <w:rsid w:val="001007A8"/>
    <w:rsid w:val="001027B3"/>
    <w:rsid w:val="00103097"/>
    <w:rsid w:val="00103D0F"/>
    <w:rsid w:val="00104620"/>
    <w:rsid w:val="001065A6"/>
    <w:rsid w:val="001069B4"/>
    <w:rsid w:val="0011021F"/>
    <w:rsid w:val="0011199E"/>
    <w:rsid w:val="00112240"/>
    <w:rsid w:val="001147D9"/>
    <w:rsid w:val="001233BF"/>
    <w:rsid w:val="00123B92"/>
    <w:rsid w:val="00125183"/>
    <w:rsid w:val="00125935"/>
    <w:rsid w:val="00126E10"/>
    <w:rsid w:val="001272E0"/>
    <w:rsid w:val="00130790"/>
    <w:rsid w:val="001307C5"/>
    <w:rsid w:val="00131AB3"/>
    <w:rsid w:val="00131E88"/>
    <w:rsid w:val="00133403"/>
    <w:rsid w:val="00134E6F"/>
    <w:rsid w:val="0013559B"/>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60688"/>
    <w:rsid w:val="00160B9D"/>
    <w:rsid w:val="00162E9F"/>
    <w:rsid w:val="001636BD"/>
    <w:rsid w:val="00163A6C"/>
    <w:rsid w:val="00164316"/>
    <w:rsid w:val="00165849"/>
    <w:rsid w:val="00166347"/>
    <w:rsid w:val="00170129"/>
    <w:rsid w:val="001702A9"/>
    <w:rsid w:val="00170629"/>
    <w:rsid w:val="00172DE4"/>
    <w:rsid w:val="00173DD0"/>
    <w:rsid w:val="00175ECC"/>
    <w:rsid w:val="0017658F"/>
    <w:rsid w:val="001817B7"/>
    <w:rsid w:val="00182267"/>
    <w:rsid w:val="00182380"/>
    <w:rsid w:val="001829F8"/>
    <w:rsid w:val="00182FB7"/>
    <w:rsid w:val="00183CF1"/>
    <w:rsid w:val="001858AE"/>
    <w:rsid w:val="001861A3"/>
    <w:rsid w:val="00186AB4"/>
    <w:rsid w:val="001870DC"/>
    <w:rsid w:val="001870F6"/>
    <w:rsid w:val="00187E53"/>
    <w:rsid w:val="00190D03"/>
    <w:rsid w:val="0019123B"/>
    <w:rsid w:val="0019194C"/>
    <w:rsid w:val="0019194E"/>
    <w:rsid w:val="001925CC"/>
    <w:rsid w:val="00194178"/>
    <w:rsid w:val="00196C15"/>
    <w:rsid w:val="00196DAC"/>
    <w:rsid w:val="00197FF0"/>
    <w:rsid w:val="001A20C7"/>
    <w:rsid w:val="001A29E6"/>
    <w:rsid w:val="001A3706"/>
    <w:rsid w:val="001A43F6"/>
    <w:rsid w:val="001A52C3"/>
    <w:rsid w:val="001B059B"/>
    <w:rsid w:val="001B098B"/>
    <w:rsid w:val="001B1FA8"/>
    <w:rsid w:val="001B2309"/>
    <w:rsid w:val="001B3D33"/>
    <w:rsid w:val="001C0C9C"/>
    <w:rsid w:val="001C5DBB"/>
    <w:rsid w:val="001C69C6"/>
    <w:rsid w:val="001C769B"/>
    <w:rsid w:val="001D0B99"/>
    <w:rsid w:val="001D180D"/>
    <w:rsid w:val="001D2720"/>
    <w:rsid w:val="001D3320"/>
    <w:rsid w:val="001D55E0"/>
    <w:rsid w:val="001D591F"/>
    <w:rsid w:val="001D7273"/>
    <w:rsid w:val="001E0394"/>
    <w:rsid w:val="001E0FD7"/>
    <w:rsid w:val="001E1835"/>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1A86"/>
    <w:rsid w:val="00202DE0"/>
    <w:rsid w:val="00202F0F"/>
    <w:rsid w:val="00203C6A"/>
    <w:rsid w:val="00206208"/>
    <w:rsid w:val="002069C6"/>
    <w:rsid w:val="00206B0E"/>
    <w:rsid w:val="00207AE1"/>
    <w:rsid w:val="002119B7"/>
    <w:rsid w:val="00212074"/>
    <w:rsid w:val="00212241"/>
    <w:rsid w:val="002123E0"/>
    <w:rsid w:val="00212906"/>
    <w:rsid w:val="00213D79"/>
    <w:rsid w:val="0021571F"/>
    <w:rsid w:val="00215AFC"/>
    <w:rsid w:val="00217592"/>
    <w:rsid w:val="002176F7"/>
    <w:rsid w:val="00220F2D"/>
    <w:rsid w:val="002245F5"/>
    <w:rsid w:val="00226D96"/>
    <w:rsid w:val="00227C15"/>
    <w:rsid w:val="00230528"/>
    <w:rsid w:val="00230B3A"/>
    <w:rsid w:val="00231864"/>
    <w:rsid w:val="00231E85"/>
    <w:rsid w:val="00233FF2"/>
    <w:rsid w:val="0023431C"/>
    <w:rsid w:val="00235C78"/>
    <w:rsid w:val="00235DB1"/>
    <w:rsid w:val="002366C2"/>
    <w:rsid w:val="0023793B"/>
    <w:rsid w:val="0024433B"/>
    <w:rsid w:val="0024591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57E4"/>
    <w:rsid w:val="00266FB7"/>
    <w:rsid w:val="00270E5F"/>
    <w:rsid w:val="002711AB"/>
    <w:rsid w:val="00271632"/>
    <w:rsid w:val="00271EA7"/>
    <w:rsid w:val="00272313"/>
    <w:rsid w:val="002723FA"/>
    <w:rsid w:val="00272EB2"/>
    <w:rsid w:val="00275DDA"/>
    <w:rsid w:val="00276192"/>
    <w:rsid w:val="00276D87"/>
    <w:rsid w:val="00277A3A"/>
    <w:rsid w:val="00280057"/>
    <w:rsid w:val="002802A5"/>
    <w:rsid w:val="002819C2"/>
    <w:rsid w:val="00282394"/>
    <w:rsid w:val="00283819"/>
    <w:rsid w:val="002853C4"/>
    <w:rsid w:val="0028619E"/>
    <w:rsid w:val="00286460"/>
    <w:rsid w:val="00286E43"/>
    <w:rsid w:val="00287302"/>
    <w:rsid w:val="00291D05"/>
    <w:rsid w:val="00294EC3"/>
    <w:rsid w:val="00296C72"/>
    <w:rsid w:val="002971B8"/>
    <w:rsid w:val="002A04A2"/>
    <w:rsid w:val="002A091C"/>
    <w:rsid w:val="002A36E6"/>
    <w:rsid w:val="002A3867"/>
    <w:rsid w:val="002A42E5"/>
    <w:rsid w:val="002A6778"/>
    <w:rsid w:val="002A6A42"/>
    <w:rsid w:val="002A783C"/>
    <w:rsid w:val="002B0E14"/>
    <w:rsid w:val="002B1221"/>
    <w:rsid w:val="002B13F9"/>
    <w:rsid w:val="002B1FDF"/>
    <w:rsid w:val="002B22A2"/>
    <w:rsid w:val="002B245A"/>
    <w:rsid w:val="002B331C"/>
    <w:rsid w:val="002B5075"/>
    <w:rsid w:val="002B5C0D"/>
    <w:rsid w:val="002B658D"/>
    <w:rsid w:val="002B7AA2"/>
    <w:rsid w:val="002C037B"/>
    <w:rsid w:val="002C0A74"/>
    <w:rsid w:val="002C0E66"/>
    <w:rsid w:val="002C240A"/>
    <w:rsid w:val="002C4FCA"/>
    <w:rsid w:val="002C5CE5"/>
    <w:rsid w:val="002C5DCD"/>
    <w:rsid w:val="002C6FC7"/>
    <w:rsid w:val="002C7349"/>
    <w:rsid w:val="002D1AEE"/>
    <w:rsid w:val="002D4361"/>
    <w:rsid w:val="002D47ED"/>
    <w:rsid w:val="002E033D"/>
    <w:rsid w:val="002E0622"/>
    <w:rsid w:val="002E0F11"/>
    <w:rsid w:val="002E2084"/>
    <w:rsid w:val="002E2B1A"/>
    <w:rsid w:val="002E509A"/>
    <w:rsid w:val="002E5488"/>
    <w:rsid w:val="002E63F8"/>
    <w:rsid w:val="002E6556"/>
    <w:rsid w:val="002E7385"/>
    <w:rsid w:val="002F0DCF"/>
    <w:rsid w:val="002F0EF5"/>
    <w:rsid w:val="002F1716"/>
    <w:rsid w:val="002F3325"/>
    <w:rsid w:val="002F6DD9"/>
    <w:rsid w:val="002F7524"/>
    <w:rsid w:val="0030025B"/>
    <w:rsid w:val="00301DC4"/>
    <w:rsid w:val="00302A42"/>
    <w:rsid w:val="00302D8E"/>
    <w:rsid w:val="003043F1"/>
    <w:rsid w:val="003058E8"/>
    <w:rsid w:val="00306CCE"/>
    <w:rsid w:val="00310FBB"/>
    <w:rsid w:val="00311109"/>
    <w:rsid w:val="0031605B"/>
    <w:rsid w:val="00320A28"/>
    <w:rsid w:val="003211F1"/>
    <w:rsid w:val="00321526"/>
    <w:rsid w:val="003217B0"/>
    <w:rsid w:val="003228F3"/>
    <w:rsid w:val="00324500"/>
    <w:rsid w:val="00324B7B"/>
    <w:rsid w:val="00327915"/>
    <w:rsid w:val="003303E3"/>
    <w:rsid w:val="003306F3"/>
    <w:rsid w:val="00330759"/>
    <w:rsid w:val="003311CA"/>
    <w:rsid w:val="0033220B"/>
    <w:rsid w:val="003352BF"/>
    <w:rsid w:val="003363BD"/>
    <w:rsid w:val="00336863"/>
    <w:rsid w:val="00340A0F"/>
    <w:rsid w:val="0034219E"/>
    <w:rsid w:val="00342979"/>
    <w:rsid w:val="003432BF"/>
    <w:rsid w:val="0034455C"/>
    <w:rsid w:val="003447C3"/>
    <w:rsid w:val="00345F86"/>
    <w:rsid w:val="00346692"/>
    <w:rsid w:val="003466CE"/>
    <w:rsid w:val="003478DE"/>
    <w:rsid w:val="003525E4"/>
    <w:rsid w:val="00352A75"/>
    <w:rsid w:val="00353CB4"/>
    <w:rsid w:val="00355010"/>
    <w:rsid w:val="00360CB0"/>
    <w:rsid w:val="0036470A"/>
    <w:rsid w:val="003652C5"/>
    <w:rsid w:val="00365D75"/>
    <w:rsid w:val="00366F8C"/>
    <w:rsid w:val="0036745E"/>
    <w:rsid w:val="003675A6"/>
    <w:rsid w:val="00367DC9"/>
    <w:rsid w:val="00370AAF"/>
    <w:rsid w:val="00371AB2"/>
    <w:rsid w:val="003749C4"/>
    <w:rsid w:val="00374D00"/>
    <w:rsid w:val="00375BCB"/>
    <w:rsid w:val="00375E63"/>
    <w:rsid w:val="0037606A"/>
    <w:rsid w:val="003760D1"/>
    <w:rsid w:val="00380743"/>
    <w:rsid w:val="00380D70"/>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1339"/>
    <w:rsid w:val="003A54DB"/>
    <w:rsid w:val="003B07D1"/>
    <w:rsid w:val="003B0ED3"/>
    <w:rsid w:val="003B1E1A"/>
    <w:rsid w:val="003B2A58"/>
    <w:rsid w:val="003B58AF"/>
    <w:rsid w:val="003C0C0D"/>
    <w:rsid w:val="003C1074"/>
    <w:rsid w:val="003C10F4"/>
    <w:rsid w:val="003C200E"/>
    <w:rsid w:val="003C37BA"/>
    <w:rsid w:val="003C4D06"/>
    <w:rsid w:val="003C558E"/>
    <w:rsid w:val="003C61E9"/>
    <w:rsid w:val="003C6D0E"/>
    <w:rsid w:val="003C7052"/>
    <w:rsid w:val="003D0F35"/>
    <w:rsid w:val="003D1627"/>
    <w:rsid w:val="003D349F"/>
    <w:rsid w:val="003D5D65"/>
    <w:rsid w:val="003D6478"/>
    <w:rsid w:val="003D6927"/>
    <w:rsid w:val="003D6D95"/>
    <w:rsid w:val="003E0640"/>
    <w:rsid w:val="003E17FF"/>
    <w:rsid w:val="003E1B66"/>
    <w:rsid w:val="003E44B4"/>
    <w:rsid w:val="003E473D"/>
    <w:rsid w:val="003E5631"/>
    <w:rsid w:val="003E6B59"/>
    <w:rsid w:val="003E7384"/>
    <w:rsid w:val="003E7464"/>
    <w:rsid w:val="003F12F0"/>
    <w:rsid w:val="003F2B41"/>
    <w:rsid w:val="003F2BD6"/>
    <w:rsid w:val="003F3124"/>
    <w:rsid w:val="003F3268"/>
    <w:rsid w:val="003F42F9"/>
    <w:rsid w:val="003F4B28"/>
    <w:rsid w:val="003F4E1E"/>
    <w:rsid w:val="003F511E"/>
    <w:rsid w:val="003F7195"/>
    <w:rsid w:val="00400E8C"/>
    <w:rsid w:val="00404DAA"/>
    <w:rsid w:val="00407002"/>
    <w:rsid w:val="004072C3"/>
    <w:rsid w:val="00410FD5"/>
    <w:rsid w:val="00411C80"/>
    <w:rsid w:val="0041617B"/>
    <w:rsid w:val="00416384"/>
    <w:rsid w:val="0041772E"/>
    <w:rsid w:val="004203BB"/>
    <w:rsid w:val="00422962"/>
    <w:rsid w:val="00422FBA"/>
    <w:rsid w:val="00424E84"/>
    <w:rsid w:val="004269D0"/>
    <w:rsid w:val="0042736D"/>
    <w:rsid w:val="004302C4"/>
    <w:rsid w:val="00431126"/>
    <w:rsid w:val="004323A6"/>
    <w:rsid w:val="0043270B"/>
    <w:rsid w:val="004331A7"/>
    <w:rsid w:val="00434C5D"/>
    <w:rsid w:val="00437654"/>
    <w:rsid w:val="00440445"/>
    <w:rsid w:val="0044126A"/>
    <w:rsid w:val="00441976"/>
    <w:rsid w:val="00442D52"/>
    <w:rsid w:val="00444D0C"/>
    <w:rsid w:val="004500AE"/>
    <w:rsid w:val="00450679"/>
    <w:rsid w:val="00451C2F"/>
    <w:rsid w:val="0045208B"/>
    <w:rsid w:val="004532D8"/>
    <w:rsid w:val="00453953"/>
    <w:rsid w:val="00454698"/>
    <w:rsid w:val="004568D2"/>
    <w:rsid w:val="00461025"/>
    <w:rsid w:val="00461627"/>
    <w:rsid w:val="0046231B"/>
    <w:rsid w:val="004630A7"/>
    <w:rsid w:val="004639C3"/>
    <w:rsid w:val="00463D44"/>
    <w:rsid w:val="004711F3"/>
    <w:rsid w:val="00474D3A"/>
    <w:rsid w:val="004753DE"/>
    <w:rsid w:val="00475FEE"/>
    <w:rsid w:val="00476E83"/>
    <w:rsid w:val="004775B7"/>
    <w:rsid w:val="00480BE0"/>
    <w:rsid w:val="0048136F"/>
    <w:rsid w:val="0048150C"/>
    <w:rsid w:val="004816BD"/>
    <w:rsid w:val="00481E28"/>
    <w:rsid w:val="00481F70"/>
    <w:rsid w:val="00482C7D"/>
    <w:rsid w:val="004859EA"/>
    <w:rsid w:val="004914BC"/>
    <w:rsid w:val="0049207F"/>
    <w:rsid w:val="0049342D"/>
    <w:rsid w:val="00493EFC"/>
    <w:rsid w:val="004957DC"/>
    <w:rsid w:val="004961AA"/>
    <w:rsid w:val="004A00B0"/>
    <w:rsid w:val="004A00F5"/>
    <w:rsid w:val="004A017D"/>
    <w:rsid w:val="004A1699"/>
    <w:rsid w:val="004A1931"/>
    <w:rsid w:val="004A1DEC"/>
    <w:rsid w:val="004A35E7"/>
    <w:rsid w:val="004A5DC7"/>
    <w:rsid w:val="004A63D1"/>
    <w:rsid w:val="004B0C0A"/>
    <w:rsid w:val="004B15DA"/>
    <w:rsid w:val="004B2922"/>
    <w:rsid w:val="004B2C9F"/>
    <w:rsid w:val="004B2E40"/>
    <w:rsid w:val="004B311F"/>
    <w:rsid w:val="004B3414"/>
    <w:rsid w:val="004B3E24"/>
    <w:rsid w:val="004B3FA4"/>
    <w:rsid w:val="004B506B"/>
    <w:rsid w:val="004B6C7B"/>
    <w:rsid w:val="004C2973"/>
    <w:rsid w:val="004C2D80"/>
    <w:rsid w:val="004C32B6"/>
    <w:rsid w:val="004C5159"/>
    <w:rsid w:val="004C608E"/>
    <w:rsid w:val="004C6BA6"/>
    <w:rsid w:val="004C7A9A"/>
    <w:rsid w:val="004C7DCC"/>
    <w:rsid w:val="004D115D"/>
    <w:rsid w:val="004D17F8"/>
    <w:rsid w:val="004D35C0"/>
    <w:rsid w:val="004D3B31"/>
    <w:rsid w:val="004D3BFE"/>
    <w:rsid w:val="004D5257"/>
    <w:rsid w:val="004D5373"/>
    <w:rsid w:val="004D73D5"/>
    <w:rsid w:val="004E00E9"/>
    <w:rsid w:val="004E1FFB"/>
    <w:rsid w:val="004E3AF4"/>
    <w:rsid w:val="004E4113"/>
    <w:rsid w:val="004E4C99"/>
    <w:rsid w:val="004E5162"/>
    <w:rsid w:val="004E51F9"/>
    <w:rsid w:val="004E572D"/>
    <w:rsid w:val="004E6680"/>
    <w:rsid w:val="004E71BC"/>
    <w:rsid w:val="004F0B58"/>
    <w:rsid w:val="004F1828"/>
    <w:rsid w:val="004F200B"/>
    <w:rsid w:val="004F2BAC"/>
    <w:rsid w:val="004F2FDC"/>
    <w:rsid w:val="004F3E22"/>
    <w:rsid w:val="004F5F8B"/>
    <w:rsid w:val="004F7688"/>
    <w:rsid w:val="004F78CE"/>
    <w:rsid w:val="004F7C8A"/>
    <w:rsid w:val="00500E95"/>
    <w:rsid w:val="00502107"/>
    <w:rsid w:val="0050621F"/>
    <w:rsid w:val="00506FBD"/>
    <w:rsid w:val="005071D9"/>
    <w:rsid w:val="0050739E"/>
    <w:rsid w:val="0050775C"/>
    <w:rsid w:val="00507DAF"/>
    <w:rsid w:val="00510582"/>
    <w:rsid w:val="00511902"/>
    <w:rsid w:val="00511BE3"/>
    <w:rsid w:val="005123F7"/>
    <w:rsid w:val="00512C70"/>
    <w:rsid w:val="00512F62"/>
    <w:rsid w:val="00516E3E"/>
    <w:rsid w:val="005170D3"/>
    <w:rsid w:val="0051723C"/>
    <w:rsid w:val="00517258"/>
    <w:rsid w:val="005176DE"/>
    <w:rsid w:val="00517853"/>
    <w:rsid w:val="00517FC6"/>
    <w:rsid w:val="0052011F"/>
    <w:rsid w:val="00521E99"/>
    <w:rsid w:val="00522BF4"/>
    <w:rsid w:val="00523F3F"/>
    <w:rsid w:val="00524000"/>
    <w:rsid w:val="0052459C"/>
    <w:rsid w:val="00525765"/>
    <w:rsid w:val="00526971"/>
    <w:rsid w:val="005276AA"/>
    <w:rsid w:val="00534546"/>
    <w:rsid w:val="00534B0B"/>
    <w:rsid w:val="005353AB"/>
    <w:rsid w:val="00535AAE"/>
    <w:rsid w:val="00540C6E"/>
    <w:rsid w:val="005419CB"/>
    <w:rsid w:val="00541A96"/>
    <w:rsid w:val="00544675"/>
    <w:rsid w:val="00545079"/>
    <w:rsid w:val="0055006F"/>
    <w:rsid w:val="00550C64"/>
    <w:rsid w:val="00551F4C"/>
    <w:rsid w:val="00556E70"/>
    <w:rsid w:val="0055709E"/>
    <w:rsid w:val="005570F6"/>
    <w:rsid w:val="00557644"/>
    <w:rsid w:val="005600D6"/>
    <w:rsid w:val="0056088D"/>
    <w:rsid w:val="0056237B"/>
    <w:rsid w:val="00562498"/>
    <w:rsid w:val="005631A7"/>
    <w:rsid w:val="00563274"/>
    <w:rsid w:val="00564D0E"/>
    <w:rsid w:val="00564E4E"/>
    <w:rsid w:val="00565C6C"/>
    <w:rsid w:val="00566D7D"/>
    <w:rsid w:val="00566DD5"/>
    <w:rsid w:val="00567F65"/>
    <w:rsid w:val="0057026F"/>
    <w:rsid w:val="005720B9"/>
    <w:rsid w:val="00574D27"/>
    <w:rsid w:val="005750B6"/>
    <w:rsid w:val="0058154B"/>
    <w:rsid w:val="005839A8"/>
    <w:rsid w:val="00583C70"/>
    <w:rsid w:val="00584F7A"/>
    <w:rsid w:val="0059014D"/>
    <w:rsid w:val="005909EB"/>
    <w:rsid w:val="00591C5B"/>
    <w:rsid w:val="00593CD7"/>
    <w:rsid w:val="00594F36"/>
    <w:rsid w:val="005955A8"/>
    <w:rsid w:val="00597418"/>
    <w:rsid w:val="005A165E"/>
    <w:rsid w:val="005A1DDA"/>
    <w:rsid w:val="005A7263"/>
    <w:rsid w:val="005B0AFE"/>
    <w:rsid w:val="005B37A8"/>
    <w:rsid w:val="005B507F"/>
    <w:rsid w:val="005B600B"/>
    <w:rsid w:val="005B7D5C"/>
    <w:rsid w:val="005C14E0"/>
    <w:rsid w:val="005C17E0"/>
    <w:rsid w:val="005C20AA"/>
    <w:rsid w:val="005C4602"/>
    <w:rsid w:val="005C5DA7"/>
    <w:rsid w:val="005C6EDB"/>
    <w:rsid w:val="005D040D"/>
    <w:rsid w:val="005D16C6"/>
    <w:rsid w:val="005D1A4C"/>
    <w:rsid w:val="005D235A"/>
    <w:rsid w:val="005D2849"/>
    <w:rsid w:val="005D42B3"/>
    <w:rsid w:val="005D58ED"/>
    <w:rsid w:val="005D69B9"/>
    <w:rsid w:val="005D78C7"/>
    <w:rsid w:val="005E0013"/>
    <w:rsid w:val="005E0A49"/>
    <w:rsid w:val="005E1609"/>
    <w:rsid w:val="005E2BBC"/>
    <w:rsid w:val="005E2BF0"/>
    <w:rsid w:val="005E45BC"/>
    <w:rsid w:val="005E5C23"/>
    <w:rsid w:val="005E61E7"/>
    <w:rsid w:val="005E68F0"/>
    <w:rsid w:val="005E6E33"/>
    <w:rsid w:val="005E742A"/>
    <w:rsid w:val="005F0A17"/>
    <w:rsid w:val="005F1A00"/>
    <w:rsid w:val="005F1D34"/>
    <w:rsid w:val="005F32B9"/>
    <w:rsid w:val="00601077"/>
    <w:rsid w:val="00602489"/>
    <w:rsid w:val="00603F8E"/>
    <w:rsid w:val="00604019"/>
    <w:rsid w:val="00604338"/>
    <w:rsid w:val="006047F5"/>
    <w:rsid w:val="00604815"/>
    <w:rsid w:val="0060737E"/>
    <w:rsid w:val="00612275"/>
    <w:rsid w:val="006122C6"/>
    <w:rsid w:val="00613FD5"/>
    <w:rsid w:val="00614070"/>
    <w:rsid w:val="00616B29"/>
    <w:rsid w:val="0062128B"/>
    <w:rsid w:val="00621543"/>
    <w:rsid w:val="00622CB1"/>
    <w:rsid w:val="006243BA"/>
    <w:rsid w:val="00624971"/>
    <w:rsid w:val="006255AC"/>
    <w:rsid w:val="00625B7D"/>
    <w:rsid w:val="006260B3"/>
    <w:rsid w:val="00631508"/>
    <w:rsid w:val="0063253D"/>
    <w:rsid w:val="0063290F"/>
    <w:rsid w:val="00634118"/>
    <w:rsid w:val="00637FA5"/>
    <w:rsid w:val="006405BE"/>
    <w:rsid w:val="006411E5"/>
    <w:rsid w:val="006416FF"/>
    <w:rsid w:val="00644567"/>
    <w:rsid w:val="00647B5C"/>
    <w:rsid w:val="00650086"/>
    <w:rsid w:val="00650101"/>
    <w:rsid w:val="0065027F"/>
    <w:rsid w:val="00650CC2"/>
    <w:rsid w:val="0065233C"/>
    <w:rsid w:val="00652803"/>
    <w:rsid w:val="00654651"/>
    <w:rsid w:val="006557E7"/>
    <w:rsid w:val="00657291"/>
    <w:rsid w:val="00657E79"/>
    <w:rsid w:val="006607C4"/>
    <w:rsid w:val="00660907"/>
    <w:rsid w:val="00663865"/>
    <w:rsid w:val="00663AAC"/>
    <w:rsid w:val="00663FAF"/>
    <w:rsid w:val="00664A7B"/>
    <w:rsid w:val="006662C8"/>
    <w:rsid w:val="00666B6E"/>
    <w:rsid w:val="00666CA2"/>
    <w:rsid w:val="00667342"/>
    <w:rsid w:val="00667D35"/>
    <w:rsid w:val="00670FF6"/>
    <w:rsid w:val="0067339B"/>
    <w:rsid w:val="006749BE"/>
    <w:rsid w:val="00674A31"/>
    <w:rsid w:val="0068207D"/>
    <w:rsid w:val="00683955"/>
    <w:rsid w:val="00683A80"/>
    <w:rsid w:val="006848D8"/>
    <w:rsid w:val="00686836"/>
    <w:rsid w:val="00691639"/>
    <w:rsid w:val="00693768"/>
    <w:rsid w:val="00693F79"/>
    <w:rsid w:val="00695395"/>
    <w:rsid w:val="00695A52"/>
    <w:rsid w:val="00696E15"/>
    <w:rsid w:val="00697233"/>
    <w:rsid w:val="00697302"/>
    <w:rsid w:val="00697592"/>
    <w:rsid w:val="006A0607"/>
    <w:rsid w:val="006A18B3"/>
    <w:rsid w:val="006A1C9E"/>
    <w:rsid w:val="006A1E74"/>
    <w:rsid w:val="006A2B2D"/>
    <w:rsid w:val="006A2E5D"/>
    <w:rsid w:val="006A4047"/>
    <w:rsid w:val="006A4AC6"/>
    <w:rsid w:val="006A548E"/>
    <w:rsid w:val="006A5596"/>
    <w:rsid w:val="006A7932"/>
    <w:rsid w:val="006B117E"/>
    <w:rsid w:val="006B2389"/>
    <w:rsid w:val="006B252B"/>
    <w:rsid w:val="006B28CE"/>
    <w:rsid w:val="006B2E83"/>
    <w:rsid w:val="006B5362"/>
    <w:rsid w:val="006B6EE5"/>
    <w:rsid w:val="006C022D"/>
    <w:rsid w:val="006C0716"/>
    <w:rsid w:val="006C2EA3"/>
    <w:rsid w:val="006C5B81"/>
    <w:rsid w:val="006C6F4C"/>
    <w:rsid w:val="006D126D"/>
    <w:rsid w:val="006D1521"/>
    <w:rsid w:val="006D213C"/>
    <w:rsid w:val="006D2357"/>
    <w:rsid w:val="006D3619"/>
    <w:rsid w:val="006D4231"/>
    <w:rsid w:val="006D6D2E"/>
    <w:rsid w:val="006E2691"/>
    <w:rsid w:val="006E3749"/>
    <w:rsid w:val="006E604D"/>
    <w:rsid w:val="006E6CCA"/>
    <w:rsid w:val="006F00A0"/>
    <w:rsid w:val="006F0257"/>
    <w:rsid w:val="006F0BB9"/>
    <w:rsid w:val="006F10A1"/>
    <w:rsid w:val="006F1B46"/>
    <w:rsid w:val="006F1C44"/>
    <w:rsid w:val="006F34FC"/>
    <w:rsid w:val="006F491F"/>
    <w:rsid w:val="006F4CB8"/>
    <w:rsid w:val="006F54EB"/>
    <w:rsid w:val="006F5775"/>
    <w:rsid w:val="006F5894"/>
    <w:rsid w:val="006F59B0"/>
    <w:rsid w:val="006F5AD7"/>
    <w:rsid w:val="006F6AF9"/>
    <w:rsid w:val="00700369"/>
    <w:rsid w:val="00700541"/>
    <w:rsid w:val="007005A4"/>
    <w:rsid w:val="0070142D"/>
    <w:rsid w:val="00702309"/>
    <w:rsid w:val="007030D6"/>
    <w:rsid w:val="00703DB4"/>
    <w:rsid w:val="00704418"/>
    <w:rsid w:val="00707434"/>
    <w:rsid w:val="007074D0"/>
    <w:rsid w:val="00707A05"/>
    <w:rsid w:val="0071609E"/>
    <w:rsid w:val="00717ECF"/>
    <w:rsid w:val="00720018"/>
    <w:rsid w:val="00720652"/>
    <w:rsid w:val="00720AFD"/>
    <w:rsid w:val="00720E36"/>
    <w:rsid w:val="0072167B"/>
    <w:rsid w:val="00722711"/>
    <w:rsid w:val="007228EA"/>
    <w:rsid w:val="00722EC9"/>
    <w:rsid w:val="00723C37"/>
    <w:rsid w:val="007240CF"/>
    <w:rsid w:val="00726004"/>
    <w:rsid w:val="00726B8C"/>
    <w:rsid w:val="007273B4"/>
    <w:rsid w:val="00727E30"/>
    <w:rsid w:val="00731FE2"/>
    <w:rsid w:val="007327FE"/>
    <w:rsid w:val="00732D11"/>
    <w:rsid w:val="00734243"/>
    <w:rsid w:val="0073510A"/>
    <w:rsid w:val="007351AF"/>
    <w:rsid w:val="00737C4E"/>
    <w:rsid w:val="007448A0"/>
    <w:rsid w:val="00744CCF"/>
    <w:rsid w:val="00747510"/>
    <w:rsid w:val="00747DA5"/>
    <w:rsid w:val="00747E28"/>
    <w:rsid w:val="0075057F"/>
    <w:rsid w:val="00750BF3"/>
    <w:rsid w:val="00751341"/>
    <w:rsid w:val="00752282"/>
    <w:rsid w:val="007530A2"/>
    <w:rsid w:val="00763341"/>
    <w:rsid w:val="007643C9"/>
    <w:rsid w:val="00770697"/>
    <w:rsid w:val="007712B6"/>
    <w:rsid w:val="007719EE"/>
    <w:rsid w:val="007721A5"/>
    <w:rsid w:val="007727EB"/>
    <w:rsid w:val="00773953"/>
    <w:rsid w:val="00773BE0"/>
    <w:rsid w:val="007750A1"/>
    <w:rsid w:val="0077567E"/>
    <w:rsid w:val="00775687"/>
    <w:rsid w:val="00775F6E"/>
    <w:rsid w:val="007771E9"/>
    <w:rsid w:val="00780190"/>
    <w:rsid w:val="007807E4"/>
    <w:rsid w:val="00780B63"/>
    <w:rsid w:val="00780B71"/>
    <w:rsid w:val="00781E4D"/>
    <w:rsid w:val="007843A3"/>
    <w:rsid w:val="007851D7"/>
    <w:rsid w:val="00785E5A"/>
    <w:rsid w:val="007875D0"/>
    <w:rsid w:val="0079194C"/>
    <w:rsid w:val="00792C55"/>
    <w:rsid w:val="007934EA"/>
    <w:rsid w:val="00793807"/>
    <w:rsid w:val="00795787"/>
    <w:rsid w:val="00796340"/>
    <w:rsid w:val="00796CC9"/>
    <w:rsid w:val="00797FBA"/>
    <w:rsid w:val="007A1092"/>
    <w:rsid w:val="007A118A"/>
    <w:rsid w:val="007A1BCE"/>
    <w:rsid w:val="007A27E3"/>
    <w:rsid w:val="007A3C6E"/>
    <w:rsid w:val="007A5AE0"/>
    <w:rsid w:val="007A5B70"/>
    <w:rsid w:val="007A6048"/>
    <w:rsid w:val="007A73A4"/>
    <w:rsid w:val="007B0739"/>
    <w:rsid w:val="007B2821"/>
    <w:rsid w:val="007B2D94"/>
    <w:rsid w:val="007B4ADF"/>
    <w:rsid w:val="007B5C2F"/>
    <w:rsid w:val="007B6EE1"/>
    <w:rsid w:val="007B732E"/>
    <w:rsid w:val="007C0C95"/>
    <w:rsid w:val="007C1A5C"/>
    <w:rsid w:val="007C1CBB"/>
    <w:rsid w:val="007C26E2"/>
    <w:rsid w:val="007C2908"/>
    <w:rsid w:val="007C2EC0"/>
    <w:rsid w:val="007C3AD1"/>
    <w:rsid w:val="007C438A"/>
    <w:rsid w:val="007C4CA6"/>
    <w:rsid w:val="007C50C8"/>
    <w:rsid w:val="007C6655"/>
    <w:rsid w:val="007C6D63"/>
    <w:rsid w:val="007D36F7"/>
    <w:rsid w:val="007D532B"/>
    <w:rsid w:val="007D55FF"/>
    <w:rsid w:val="007D5729"/>
    <w:rsid w:val="007D5F79"/>
    <w:rsid w:val="007D65C6"/>
    <w:rsid w:val="007D65C8"/>
    <w:rsid w:val="007D6978"/>
    <w:rsid w:val="007D78EF"/>
    <w:rsid w:val="007E10D2"/>
    <w:rsid w:val="007E18F3"/>
    <w:rsid w:val="007E1B84"/>
    <w:rsid w:val="007E1DA6"/>
    <w:rsid w:val="007E1E23"/>
    <w:rsid w:val="007E489F"/>
    <w:rsid w:val="007E5122"/>
    <w:rsid w:val="007E5203"/>
    <w:rsid w:val="007E54D6"/>
    <w:rsid w:val="007E7879"/>
    <w:rsid w:val="007F0738"/>
    <w:rsid w:val="007F389B"/>
    <w:rsid w:val="007F39E8"/>
    <w:rsid w:val="007F5A72"/>
    <w:rsid w:val="007F7306"/>
    <w:rsid w:val="007F7A03"/>
    <w:rsid w:val="008006D0"/>
    <w:rsid w:val="0080080E"/>
    <w:rsid w:val="00801702"/>
    <w:rsid w:val="0080197C"/>
    <w:rsid w:val="00801F1F"/>
    <w:rsid w:val="0080249E"/>
    <w:rsid w:val="00803B33"/>
    <w:rsid w:val="00804DFE"/>
    <w:rsid w:val="008054FF"/>
    <w:rsid w:val="00805DB6"/>
    <w:rsid w:val="00806072"/>
    <w:rsid w:val="008061D2"/>
    <w:rsid w:val="008068F6"/>
    <w:rsid w:val="00807571"/>
    <w:rsid w:val="0080794F"/>
    <w:rsid w:val="00807C85"/>
    <w:rsid w:val="00807ED2"/>
    <w:rsid w:val="00811306"/>
    <w:rsid w:val="00811FE0"/>
    <w:rsid w:val="00815F28"/>
    <w:rsid w:val="00816E5C"/>
    <w:rsid w:val="00817BAE"/>
    <w:rsid w:val="008214B8"/>
    <w:rsid w:val="0082180D"/>
    <w:rsid w:val="008243C7"/>
    <w:rsid w:val="00824CF7"/>
    <w:rsid w:val="008265E1"/>
    <w:rsid w:val="00827C26"/>
    <w:rsid w:val="00827D09"/>
    <w:rsid w:val="0083093C"/>
    <w:rsid w:val="008318DB"/>
    <w:rsid w:val="00831A0C"/>
    <w:rsid w:val="008345F8"/>
    <w:rsid w:val="00836DD3"/>
    <w:rsid w:val="00837F1F"/>
    <w:rsid w:val="00841365"/>
    <w:rsid w:val="00841E47"/>
    <w:rsid w:val="008427BA"/>
    <w:rsid w:val="00843EB5"/>
    <w:rsid w:val="008451E6"/>
    <w:rsid w:val="008468ED"/>
    <w:rsid w:val="008479DB"/>
    <w:rsid w:val="00851841"/>
    <w:rsid w:val="00853E76"/>
    <w:rsid w:val="00854CB9"/>
    <w:rsid w:val="00855635"/>
    <w:rsid w:val="0085753A"/>
    <w:rsid w:val="00857D1C"/>
    <w:rsid w:val="00857E9E"/>
    <w:rsid w:val="00857F2C"/>
    <w:rsid w:val="008619DA"/>
    <w:rsid w:val="0086294A"/>
    <w:rsid w:val="008635C8"/>
    <w:rsid w:val="008649E4"/>
    <w:rsid w:val="00864ECC"/>
    <w:rsid w:val="00864EDF"/>
    <w:rsid w:val="0086609C"/>
    <w:rsid w:val="008705B4"/>
    <w:rsid w:val="00870938"/>
    <w:rsid w:val="00871CB9"/>
    <w:rsid w:val="00872187"/>
    <w:rsid w:val="00872263"/>
    <w:rsid w:val="008722C6"/>
    <w:rsid w:val="00873A9B"/>
    <w:rsid w:val="008760FC"/>
    <w:rsid w:val="00880478"/>
    <w:rsid w:val="008809F7"/>
    <w:rsid w:val="00880B5D"/>
    <w:rsid w:val="008815D9"/>
    <w:rsid w:val="008833CD"/>
    <w:rsid w:val="008862D5"/>
    <w:rsid w:val="00886656"/>
    <w:rsid w:val="0089025D"/>
    <w:rsid w:val="008908E4"/>
    <w:rsid w:val="00891719"/>
    <w:rsid w:val="00891E9E"/>
    <w:rsid w:val="00892CE4"/>
    <w:rsid w:val="00892D29"/>
    <w:rsid w:val="00893B8A"/>
    <w:rsid w:val="00894130"/>
    <w:rsid w:val="00894A09"/>
    <w:rsid w:val="00897043"/>
    <w:rsid w:val="008978AF"/>
    <w:rsid w:val="008A2A51"/>
    <w:rsid w:val="008A4B86"/>
    <w:rsid w:val="008A5085"/>
    <w:rsid w:val="008A66E5"/>
    <w:rsid w:val="008A6737"/>
    <w:rsid w:val="008A77AF"/>
    <w:rsid w:val="008B18CF"/>
    <w:rsid w:val="008B1CD7"/>
    <w:rsid w:val="008B2992"/>
    <w:rsid w:val="008B3033"/>
    <w:rsid w:val="008B44D6"/>
    <w:rsid w:val="008B61FB"/>
    <w:rsid w:val="008B6254"/>
    <w:rsid w:val="008B715C"/>
    <w:rsid w:val="008B775F"/>
    <w:rsid w:val="008B7A00"/>
    <w:rsid w:val="008C043E"/>
    <w:rsid w:val="008C08B7"/>
    <w:rsid w:val="008C2840"/>
    <w:rsid w:val="008C3848"/>
    <w:rsid w:val="008C7BB9"/>
    <w:rsid w:val="008D0906"/>
    <w:rsid w:val="008D0FA9"/>
    <w:rsid w:val="008D1ACB"/>
    <w:rsid w:val="008D2036"/>
    <w:rsid w:val="008D2CB3"/>
    <w:rsid w:val="008D3546"/>
    <w:rsid w:val="008D413B"/>
    <w:rsid w:val="008D43EE"/>
    <w:rsid w:val="008D66A2"/>
    <w:rsid w:val="008D682C"/>
    <w:rsid w:val="008D7165"/>
    <w:rsid w:val="008D7BA5"/>
    <w:rsid w:val="008E23B3"/>
    <w:rsid w:val="008E2F65"/>
    <w:rsid w:val="008E404A"/>
    <w:rsid w:val="008E444E"/>
    <w:rsid w:val="008E44C3"/>
    <w:rsid w:val="008E50AB"/>
    <w:rsid w:val="008F03BB"/>
    <w:rsid w:val="008F1752"/>
    <w:rsid w:val="008F197A"/>
    <w:rsid w:val="008F1C98"/>
    <w:rsid w:val="008F2245"/>
    <w:rsid w:val="008F3A68"/>
    <w:rsid w:val="008F49AC"/>
    <w:rsid w:val="008F49DB"/>
    <w:rsid w:val="008F547C"/>
    <w:rsid w:val="008F5CE4"/>
    <w:rsid w:val="008F626E"/>
    <w:rsid w:val="008F631C"/>
    <w:rsid w:val="0090118B"/>
    <w:rsid w:val="009019D2"/>
    <w:rsid w:val="009043E3"/>
    <w:rsid w:val="00904C12"/>
    <w:rsid w:val="00906061"/>
    <w:rsid w:val="009069F1"/>
    <w:rsid w:val="009077A4"/>
    <w:rsid w:val="00910498"/>
    <w:rsid w:val="00910F88"/>
    <w:rsid w:val="0091189F"/>
    <w:rsid w:val="00911D93"/>
    <w:rsid w:val="0091242C"/>
    <w:rsid w:val="00914524"/>
    <w:rsid w:val="00914F6D"/>
    <w:rsid w:val="009159A7"/>
    <w:rsid w:val="00917578"/>
    <w:rsid w:val="009201C3"/>
    <w:rsid w:val="0092104E"/>
    <w:rsid w:val="009230A2"/>
    <w:rsid w:val="00925927"/>
    <w:rsid w:val="00925BE6"/>
    <w:rsid w:val="00926B55"/>
    <w:rsid w:val="00931EB0"/>
    <w:rsid w:val="00933F82"/>
    <w:rsid w:val="00934ACE"/>
    <w:rsid w:val="00936398"/>
    <w:rsid w:val="00936637"/>
    <w:rsid w:val="009368EF"/>
    <w:rsid w:val="00936F38"/>
    <w:rsid w:val="009412D7"/>
    <w:rsid w:val="00942A15"/>
    <w:rsid w:val="00943DD3"/>
    <w:rsid w:val="00945D4E"/>
    <w:rsid w:val="00946D9B"/>
    <w:rsid w:val="00947430"/>
    <w:rsid w:val="0094749B"/>
    <w:rsid w:val="00950367"/>
    <w:rsid w:val="00950CAE"/>
    <w:rsid w:val="00952449"/>
    <w:rsid w:val="00952C61"/>
    <w:rsid w:val="009541A1"/>
    <w:rsid w:val="00954F74"/>
    <w:rsid w:val="00957C93"/>
    <w:rsid w:val="00960330"/>
    <w:rsid w:val="00961557"/>
    <w:rsid w:val="00962C49"/>
    <w:rsid w:val="00962E24"/>
    <w:rsid w:val="00963750"/>
    <w:rsid w:val="00964724"/>
    <w:rsid w:val="00964A8D"/>
    <w:rsid w:val="00965413"/>
    <w:rsid w:val="009656C9"/>
    <w:rsid w:val="009659BF"/>
    <w:rsid w:val="00965BE9"/>
    <w:rsid w:val="00966783"/>
    <w:rsid w:val="00967BAC"/>
    <w:rsid w:val="00970D6C"/>
    <w:rsid w:val="0097186E"/>
    <w:rsid w:val="009718F1"/>
    <w:rsid w:val="00972C33"/>
    <w:rsid w:val="00972F9D"/>
    <w:rsid w:val="00975E5D"/>
    <w:rsid w:val="009767C1"/>
    <w:rsid w:val="00976FFB"/>
    <w:rsid w:val="00977DDE"/>
    <w:rsid w:val="009816BF"/>
    <w:rsid w:val="0098226A"/>
    <w:rsid w:val="00985F29"/>
    <w:rsid w:val="00985F86"/>
    <w:rsid w:val="009862DD"/>
    <w:rsid w:val="00986BD6"/>
    <w:rsid w:val="00987573"/>
    <w:rsid w:val="009905A7"/>
    <w:rsid w:val="009908C7"/>
    <w:rsid w:val="00990CA4"/>
    <w:rsid w:val="00991167"/>
    <w:rsid w:val="00991917"/>
    <w:rsid w:val="009923DD"/>
    <w:rsid w:val="00992867"/>
    <w:rsid w:val="00993460"/>
    <w:rsid w:val="0099435F"/>
    <w:rsid w:val="00994A12"/>
    <w:rsid w:val="009A091D"/>
    <w:rsid w:val="009A0B16"/>
    <w:rsid w:val="009A1FDC"/>
    <w:rsid w:val="009A2FDC"/>
    <w:rsid w:val="009A3D9A"/>
    <w:rsid w:val="009A663F"/>
    <w:rsid w:val="009A68DA"/>
    <w:rsid w:val="009A7023"/>
    <w:rsid w:val="009B04B3"/>
    <w:rsid w:val="009B24EF"/>
    <w:rsid w:val="009B2758"/>
    <w:rsid w:val="009B2A5B"/>
    <w:rsid w:val="009B5574"/>
    <w:rsid w:val="009B5919"/>
    <w:rsid w:val="009B5DF0"/>
    <w:rsid w:val="009B67E6"/>
    <w:rsid w:val="009C622A"/>
    <w:rsid w:val="009C6DB1"/>
    <w:rsid w:val="009C7239"/>
    <w:rsid w:val="009C7B33"/>
    <w:rsid w:val="009D1122"/>
    <w:rsid w:val="009D13E5"/>
    <w:rsid w:val="009D142E"/>
    <w:rsid w:val="009D2D6A"/>
    <w:rsid w:val="009D603E"/>
    <w:rsid w:val="009D6E54"/>
    <w:rsid w:val="009D7E56"/>
    <w:rsid w:val="009E02B5"/>
    <w:rsid w:val="009E07F6"/>
    <w:rsid w:val="009E0A38"/>
    <w:rsid w:val="009E2141"/>
    <w:rsid w:val="009E2268"/>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5B19"/>
    <w:rsid w:val="009F6537"/>
    <w:rsid w:val="009F70BB"/>
    <w:rsid w:val="009F7F24"/>
    <w:rsid w:val="00A002A3"/>
    <w:rsid w:val="00A00FA1"/>
    <w:rsid w:val="00A020AE"/>
    <w:rsid w:val="00A03699"/>
    <w:rsid w:val="00A03B21"/>
    <w:rsid w:val="00A0425C"/>
    <w:rsid w:val="00A06DA0"/>
    <w:rsid w:val="00A077B4"/>
    <w:rsid w:val="00A07AF3"/>
    <w:rsid w:val="00A1095E"/>
    <w:rsid w:val="00A11249"/>
    <w:rsid w:val="00A115B2"/>
    <w:rsid w:val="00A116A7"/>
    <w:rsid w:val="00A11FBA"/>
    <w:rsid w:val="00A15396"/>
    <w:rsid w:val="00A16879"/>
    <w:rsid w:val="00A17BDC"/>
    <w:rsid w:val="00A17DD9"/>
    <w:rsid w:val="00A20D5D"/>
    <w:rsid w:val="00A22A5C"/>
    <w:rsid w:val="00A22A9A"/>
    <w:rsid w:val="00A240FD"/>
    <w:rsid w:val="00A25328"/>
    <w:rsid w:val="00A253D1"/>
    <w:rsid w:val="00A25531"/>
    <w:rsid w:val="00A2672A"/>
    <w:rsid w:val="00A30F51"/>
    <w:rsid w:val="00A31B1F"/>
    <w:rsid w:val="00A32C0C"/>
    <w:rsid w:val="00A33F90"/>
    <w:rsid w:val="00A341EC"/>
    <w:rsid w:val="00A346BD"/>
    <w:rsid w:val="00A34A87"/>
    <w:rsid w:val="00A351D1"/>
    <w:rsid w:val="00A3673B"/>
    <w:rsid w:val="00A36EB4"/>
    <w:rsid w:val="00A37A64"/>
    <w:rsid w:val="00A37B03"/>
    <w:rsid w:val="00A37E25"/>
    <w:rsid w:val="00A400FA"/>
    <w:rsid w:val="00A416D0"/>
    <w:rsid w:val="00A41754"/>
    <w:rsid w:val="00A43A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73F1"/>
    <w:rsid w:val="00A703D4"/>
    <w:rsid w:val="00A720DF"/>
    <w:rsid w:val="00A72D7E"/>
    <w:rsid w:val="00A738FA"/>
    <w:rsid w:val="00A7421C"/>
    <w:rsid w:val="00A74C3C"/>
    <w:rsid w:val="00A75BB1"/>
    <w:rsid w:val="00A75E23"/>
    <w:rsid w:val="00A7715D"/>
    <w:rsid w:val="00A77E8C"/>
    <w:rsid w:val="00A816FC"/>
    <w:rsid w:val="00A841A4"/>
    <w:rsid w:val="00A8423E"/>
    <w:rsid w:val="00A8551B"/>
    <w:rsid w:val="00A8589B"/>
    <w:rsid w:val="00A8721D"/>
    <w:rsid w:val="00A87870"/>
    <w:rsid w:val="00A87D3E"/>
    <w:rsid w:val="00A90532"/>
    <w:rsid w:val="00A92EC2"/>
    <w:rsid w:val="00A93D70"/>
    <w:rsid w:val="00A948CA"/>
    <w:rsid w:val="00A9541A"/>
    <w:rsid w:val="00A95AEC"/>
    <w:rsid w:val="00A96B9D"/>
    <w:rsid w:val="00A97B94"/>
    <w:rsid w:val="00AA0B12"/>
    <w:rsid w:val="00AA1645"/>
    <w:rsid w:val="00AA1BD9"/>
    <w:rsid w:val="00AA22FF"/>
    <w:rsid w:val="00AA2832"/>
    <w:rsid w:val="00AA34E6"/>
    <w:rsid w:val="00AA6AC1"/>
    <w:rsid w:val="00AB3AB3"/>
    <w:rsid w:val="00AB7749"/>
    <w:rsid w:val="00AC2A70"/>
    <w:rsid w:val="00AC5991"/>
    <w:rsid w:val="00AC6463"/>
    <w:rsid w:val="00AC7FFE"/>
    <w:rsid w:val="00AD0539"/>
    <w:rsid w:val="00AD09C9"/>
    <w:rsid w:val="00AD0E55"/>
    <w:rsid w:val="00AD0EB6"/>
    <w:rsid w:val="00AD1B10"/>
    <w:rsid w:val="00AD2742"/>
    <w:rsid w:val="00AD48A8"/>
    <w:rsid w:val="00AD4D74"/>
    <w:rsid w:val="00AD6854"/>
    <w:rsid w:val="00AD71CB"/>
    <w:rsid w:val="00AE0980"/>
    <w:rsid w:val="00AE0C53"/>
    <w:rsid w:val="00AE2066"/>
    <w:rsid w:val="00AE3379"/>
    <w:rsid w:val="00AE4900"/>
    <w:rsid w:val="00AE4DC2"/>
    <w:rsid w:val="00AE71EB"/>
    <w:rsid w:val="00AE77EA"/>
    <w:rsid w:val="00AF1748"/>
    <w:rsid w:val="00AF4550"/>
    <w:rsid w:val="00AF4A38"/>
    <w:rsid w:val="00AF540B"/>
    <w:rsid w:val="00AF5933"/>
    <w:rsid w:val="00AF5EB6"/>
    <w:rsid w:val="00AF6084"/>
    <w:rsid w:val="00AF79A8"/>
    <w:rsid w:val="00AF7ED9"/>
    <w:rsid w:val="00B002C1"/>
    <w:rsid w:val="00B0078E"/>
    <w:rsid w:val="00B010B2"/>
    <w:rsid w:val="00B029A0"/>
    <w:rsid w:val="00B03458"/>
    <w:rsid w:val="00B034DD"/>
    <w:rsid w:val="00B07BA7"/>
    <w:rsid w:val="00B121F2"/>
    <w:rsid w:val="00B15AB6"/>
    <w:rsid w:val="00B16BF0"/>
    <w:rsid w:val="00B17D15"/>
    <w:rsid w:val="00B17E30"/>
    <w:rsid w:val="00B20E0B"/>
    <w:rsid w:val="00B21746"/>
    <w:rsid w:val="00B234D8"/>
    <w:rsid w:val="00B246AA"/>
    <w:rsid w:val="00B24907"/>
    <w:rsid w:val="00B27AEB"/>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162D"/>
    <w:rsid w:val="00B43803"/>
    <w:rsid w:val="00B44D0A"/>
    <w:rsid w:val="00B4662A"/>
    <w:rsid w:val="00B46AAA"/>
    <w:rsid w:val="00B502DC"/>
    <w:rsid w:val="00B505FA"/>
    <w:rsid w:val="00B50631"/>
    <w:rsid w:val="00B5169A"/>
    <w:rsid w:val="00B52258"/>
    <w:rsid w:val="00B5248B"/>
    <w:rsid w:val="00B575BE"/>
    <w:rsid w:val="00B6033C"/>
    <w:rsid w:val="00B60394"/>
    <w:rsid w:val="00B60C77"/>
    <w:rsid w:val="00B6136B"/>
    <w:rsid w:val="00B62213"/>
    <w:rsid w:val="00B635B6"/>
    <w:rsid w:val="00B64332"/>
    <w:rsid w:val="00B649AE"/>
    <w:rsid w:val="00B7009D"/>
    <w:rsid w:val="00B70425"/>
    <w:rsid w:val="00B704EF"/>
    <w:rsid w:val="00B711A6"/>
    <w:rsid w:val="00B7252C"/>
    <w:rsid w:val="00B729A5"/>
    <w:rsid w:val="00B73743"/>
    <w:rsid w:val="00B73C93"/>
    <w:rsid w:val="00B74E49"/>
    <w:rsid w:val="00B77972"/>
    <w:rsid w:val="00B807D4"/>
    <w:rsid w:val="00B81264"/>
    <w:rsid w:val="00B82FAF"/>
    <w:rsid w:val="00B838D9"/>
    <w:rsid w:val="00B84337"/>
    <w:rsid w:val="00B8672D"/>
    <w:rsid w:val="00B90F4C"/>
    <w:rsid w:val="00B910B0"/>
    <w:rsid w:val="00B91B57"/>
    <w:rsid w:val="00B91D6D"/>
    <w:rsid w:val="00B9350A"/>
    <w:rsid w:val="00B951C8"/>
    <w:rsid w:val="00B959F0"/>
    <w:rsid w:val="00B95FFD"/>
    <w:rsid w:val="00B97C56"/>
    <w:rsid w:val="00BA0050"/>
    <w:rsid w:val="00BA080B"/>
    <w:rsid w:val="00BA1489"/>
    <w:rsid w:val="00BA26B1"/>
    <w:rsid w:val="00BA26DC"/>
    <w:rsid w:val="00BA2D8D"/>
    <w:rsid w:val="00BA3842"/>
    <w:rsid w:val="00BA3DFD"/>
    <w:rsid w:val="00BA4FC7"/>
    <w:rsid w:val="00BA504D"/>
    <w:rsid w:val="00BA6A15"/>
    <w:rsid w:val="00BA6EF6"/>
    <w:rsid w:val="00BA73F5"/>
    <w:rsid w:val="00BA7C2B"/>
    <w:rsid w:val="00BB256F"/>
    <w:rsid w:val="00BB25C6"/>
    <w:rsid w:val="00BB4FEC"/>
    <w:rsid w:val="00BB7248"/>
    <w:rsid w:val="00BB7F55"/>
    <w:rsid w:val="00BC0340"/>
    <w:rsid w:val="00BC2413"/>
    <w:rsid w:val="00BC2A64"/>
    <w:rsid w:val="00BC30F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BF1FED"/>
    <w:rsid w:val="00BF61E7"/>
    <w:rsid w:val="00C0034A"/>
    <w:rsid w:val="00C03D16"/>
    <w:rsid w:val="00C0411F"/>
    <w:rsid w:val="00C05522"/>
    <w:rsid w:val="00C06D4C"/>
    <w:rsid w:val="00C06F76"/>
    <w:rsid w:val="00C100B0"/>
    <w:rsid w:val="00C11290"/>
    <w:rsid w:val="00C14D0F"/>
    <w:rsid w:val="00C1566A"/>
    <w:rsid w:val="00C160AD"/>
    <w:rsid w:val="00C16D66"/>
    <w:rsid w:val="00C17608"/>
    <w:rsid w:val="00C206BF"/>
    <w:rsid w:val="00C20C8E"/>
    <w:rsid w:val="00C2292D"/>
    <w:rsid w:val="00C2462E"/>
    <w:rsid w:val="00C24963"/>
    <w:rsid w:val="00C24A19"/>
    <w:rsid w:val="00C2611B"/>
    <w:rsid w:val="00C268E2"/>
    <w:rsid w:val="00C272D2"/>
    <w:rsid w:val="00C32F27"/>
    <w:rsid w:val="00C34300"/>
    <w:rsid w:val="00C348FE"/>
    <w:rsid w:val="00C35002"/>
    <w:rsid w:val="00C3584E"/>
    <w:rsid w:val="00C36418"/>
    <w:rsid w:val="00C365F1"/>
    <w:rsid w:val="00C372AE"/>
    <w:rsid w:val="00C407FD"/>
    <w:rsid w:val="00C413AE"/>
    <w:rsid w:val="00C42B80"/>
    <w:rsid w:val="00C4489D"/>
    <w:rsid w:val="00C453AE"/>
    <w:rsid w:val="00C45832"/>
    <w:rsid w:val="00C462E2"/>
    <w:rsid w:val="00C46668"/>
    <w:rsid w:val="00C4793E"/>
    <w:rsid w:val="00C50DE7"/>
    <w:rsid w:val="00C511B1"/>
    <w:rsid w:val="00C516FF"/>
    <w:rsid w:val="00C52273"/>
    <w:rsid w:val="00C52391"/>
    <w:rsid w:val="00C52D7A"/>
    <w:rsid w:val="00C5397C"/>
    <w:rsid w:val="00C55B76"/>
    <w:rsid w:val="00C55BEF"/>
    <w:rsid w:val="00C62F3E"/>
    <w:rsid w:val="00C63482"/>
    <w:rsid w:val="00C64258"/>
    <w:rsid w:val="00C662B3"/>
    <w:rsid w:val="00C6735F"/>
    <w:rsid w:val="00C73D40"/>
    <w:rsid w:val="00C73F22"/>
    <w:rsid w:val="00C7720C"/>
    <w:rsid w:val="00C821BC"/>
    <w:rsid w:val="00C821BE"/>
    <w:rsid w:val="00C837C0"/>
    <w:rsid w:val="00C84310"/>
    <w:rsid w:val="00C85EEA"/>
    <w:rsid w:val="00C85F31"/>
    <w:rsid w:val="00C87006"/>
    <w:rsid w:val="00C87625"/>
    <w:rsid w:val="00C906D0"/>
    <w:rsid w:val="00C90B18"/>
    <w:rsid w:val="00C9350E"/>
    <w:rsid w:val="00C93B56"/>
    <w:rsid w:val="00C9409E"/>
    <w:rsid w:val="00C97D7B"/>
    <w:rsid w:val="00CA1795"/>
    <w:rsid w:val="00CA3CAB"/>
    <w:rsid w:val="00CA5121"/>
    <w:rsid w:val="00CA57DC"/>
    <w:rsid w:val="00CA6547"/>
    <w:rsid w:val="00CB0378"/>
    <w:rsid w:val="00CB1034"/>
    <w:rsid w:val="00CB2309"/>
    <w:rsid w:val="00CB3D23"/>
    <w:rsid w:val="00CB3D26"/>
    <w:rsid w:val="00CB6B48"/>
    <w:rsid w:val="00CB78FD"/>
    <w:rsid w:val="00CC07F8"/>
    <w:rsid w:val="00CC0F56"/>
    <w:rsid w:val="00CC2E0C"/>
    <w:rsid w:val="00CC3DFE"/>
    <w:rsid w:val="00CC404B"/>
    <w:rsid w:val="00CC42A5"/>
    <w:rsid w:val="00CC62A8"/>
    <w:rsid w:val="00CC6987"/>
    <w:rsid w:val="00CC710B"/>
    <w:rsid w:val="00CD01A2"/>
    <w:rsid w:val="00CD1EF7"/>
    <w:rsid w:val="00CD219E"/>
    <w:rsid w:val="00CD2B1A"/>
    <w:rsid w:val="00CD2D48"/>
    <w:rsid w:val="00CD3201"/>
    <w:rsid w:val="00CD33AB"/>
    <w:rsid w:val="00CD3E87"/>
    <w:rsid w:val="00CD4106"/>
    <w:rsid w:val="00CD4DE4"/>
    <w:rsid w:val="00CD588F"/>
    <w:rsid w:val="00CD5CC2"/>
    <w:rsid w:val="00CD5EB4"/>
    <w:rsid w:val="00CD67D5"/>
    <w:rsid w:val="00CE22A2"/>
    <w:rsid w:val="00CE5835"/>
    <w:rsid w:val="00CE5B68"/>
    <w:rsid w:val="00CE5FAD"/>
    <w:rsid w:val="00CE7D09"/>
    <w:rsid w:val="00CF0920"/>
    <w:rsid w:val="00CF0AB7"/>
    <w:rsid w:val="00CF3467"/>
    <w:rsid w:val="00CF3916"/>
    <w:rsid w:val="00CF3DD5"/>
    <w:rsid w:val="00CF3E71"/>
    <w:rsid w:val="00CF747E"/>
    <w:rsid w:val="00D005C3"/>
    <w:rsid w:val="00D01A81"/>
    <w:rsid w:val="00D055BE"/>
    <w:rsid w:val="00D070FC"/>
    <w:rsid w:val="00D07E4A"/>
    <w:rsid w:val="00D07EF3"/>
    <w:rsid w:val="00D10C22"/>
    <w:rsid w:val="00D11542"/>
    <w:rsid w:val="00D1166C"/>
    <w:rsid w:val="00D11F52"/>
    <w:rsid w:val="00D168B4"/>
    <w:rsid w:val="00D16ED9"/>
    <w:rsid w:val="00D179E5"/>
    <w:rsid w:val="00D20BE7"/>
    <w:rsid w:val="00D213EC"/>
    <w:rsid w:val="00D222C9"/>
    <w:rsid w:val="00D242C4"/>
    <w:rsid w:val="00D24BF3"/>
    <w:rsid w:val="00D255E2"/>
    <w:rsid w:val="00D26BDF"/>
    <w:rsid w:val="00D2750A"/>
    <w:rsid w:val="00D27E01"/>
    <w:rsid w:val="00D30248"/>
    <w:rsid w:val="00D30945"/>
    <w:rsid w:val="00D32964"/>
    <w:rsid w:val="00D34890"/>
    <w:rsid w:val="00D348E0"/>
    <w:rsid w:val="00D36437"/>
    <w:rsid w:val="00D36499"/>
    <w:rsid w:val="00D43A2F"/>
    <w:rsid w:val="00D4496B"/>
    <w:rsid w:val="00D457DB"/>
    <w:rsid w:val="00D45841"/>
    <w:rsid w:val="00D46941"/>
    <w:rsid w:val="00D470A3"/>
    <w:rsid w:val="00D502BA"/>
    <w:rsid w:val="00D50A91"/>
    <w:rsid w:val="00D50FB0"/>
    <w:rsid w:val="00D5168E"/>
    <w:rsid w:val="00D526E8"/>
    <w:rsid w:val="00D53000"/>
    <w:rsid w:val="00D5396A"/>
    <w:rsid w:val="00D56627"/>
    <w:rsid w:val="00D56D8F"/>
    <w:rsid w:val="00D628ED"/>
    <w:rsid w:val="00D64367"/>
    <w:rsid w:val="00D67E58"/>
    <w:rsid w:val="00D7218F"/>
    <w:rsid w:val="00D744AE"/>
    <w:rsid w:val="00D74551"/>
    <w:rsid w:val="00D75DEB"/>
    <w:rsid w:val="00D76BC2"/>
    <w:rsid w:val="00D77112"/>
    <w:rsid w:val="00D77F9D"/>
    <w:rsid w:val="00D801FB"/>
    <w:rsid w:val="00D811F9"/>
    <w:rsid w:val="00D813B2"/>
    <w:rsid w:val="00D818ED"/>
    <w:rsid w:val="00D8413D"/>
    <w:rsid w:val="00D853F1"/>
    <w:rsid w:val="00D858FD"/>
    <w:rsid w:val="00D9404D"/>
    <w:rsid w:val="00D94956"/>
    <w:rsid w:val="00D9554B"/>
    <w:rsid w:val="00D9675F"/>
    <w:rsid w:val="00DA045D"/>
    <w:rsid w:val="00DA0629"/>
    <w:rsid w:val="00DA0B20"/>
    <w:rsid w:val="00DA2C97"/>
    <w:rsid w:val="00DA31BD"/>
    <w:rsid w:val="00DA3587"/>
    <w:rsid w:val="00DA3A23"/>
    <w:rsid w:val="00DA4403"/>
    <w:rsid w:val="00DA6B05"/>
    <w:rsid w:val="00DA6FAD"/>
    <w:rsid w:val="00DB0538"/>
    <w:rsid w:val="00DB229A"/>
    <w:rsid w:val="00DB37E8"/>
    <w:rsid w:val="00DB4770"/>
    <w:rsid w:val="00DB5ADD"/>
    <w:rsid w:val="00DB6A63"/>
    <w:rsid w:val="00DB73F5"/>
    <w:rsid w:val="00DC00FC"/>
    <w:rsid w:val="00DC109E"/>
    <w:rsid w:val="00DC1882"/>
    <w:rsid w:val="00DC1E6B"/>
    <w:rsid w:val="00DC1FBB"/>
    <w:rsid w:val="00DC3332"/>
    <w:rsid w:val="00DC3866"/>
    <w:rsid w:val="00DC466C"/>
    <w:rsid w:val="00DC6945"/>
    <w:rsid w:val="00DD1DC4"/>
    <w:rsid w:val="00DD210B"/>
    <w:rsid w:val="00DD2314"/>
    <w:rsid w:val="00DD2472"/>
    <w:rsid w:val="00DD2F98"/>
    <w:rsid w:val="00DD345A"/>
    <w:rsid w:val="00DD441C"/>
    <w:rsid w:val="00DD4AAA"/>
    <w:rsid w:val="00DD5F74"/>
    <w:rsid w:val="00DD689E"/>
    <w:rsid w:val="00DE1FF5"/>
    <w:rsid w:val="00DE246F"/>
    <w:rsid w:val="00DE3A89"/>
    <w:rsid w:val="00DE3AB0"/>
    <w:rsid w:val="00DE3B96"/>
    <w:rsid w:val="00DE68E1"/>
    <w:rsid w:val="00DE70BA"/>
    <w:rsid w:val="00DE7C22"/>
    <w:rsid w:val="00DF0569"/>
    <w:rsid w:val="00DF11F0"/>
    <w:rsid w:val="00DF12E1"/>
    <w:rsid w:val="00DF14B1"/>
    <w:rsid w:val="00DF1D3F"/>
    <w:rsid w:val="00DF2186"/>
    <w:rsid w:val="00DF3CCD"/>
    <w:rsid w:val="00DF55F3"/>
    <w:rsid w:val="00DF5C90"/>
    <w:rsid w:val="00DF7715"/>
    <w:rsid w:val="00DF79DC"/>
    <w:rsid w:val="00DF7FAC"/>
    <w:rsid w:val="00E00897"/>
    <w:rsid w:val="00E00A63"/>
    <w:rsid w:val="00E015BB"/>
    <w:rsid w:val="00E01D69"/>
    <w:rsid w:val="00E033C8"/>
    <w:rsid w:val="00E04716"/>
    <w:rsid w:val="00E04F0A"/>
    <w:rsid w:val="00E06C7F"/>
    <w:rsid w:val="00E1112A"/>
    <w:rsid w:val="00E1131F"/>
    <w:rsid w:val="00E124ED"/>
    <w:rsid w:val="00E12985"/>
    <w:rsid w:val="00E1307E"/>
    <w:rsid w:val="00E1472C"/>
    <w:rsid w:val="00E150F4"/>
    <w:rsid w:val="00E20966"/>
    <w:rsid w:val="00E20B1E"/>
    <w:rsid w:val="00E22157"/>
    <w:rsid w:val="00E23299"/>
    <w:rsid w:val="00E23D67"/>
    <w:rsid w:val="00E24456"/>
    <w:rsid w:val="00E246B7"/>
    <w:rsid w:val="00E25C47"/>
    <w:rsid w:val="00E269C3"/>
    <w:rsid w:val="00E3078D"/>
    <w:rsid w:val="00E32013"/>
    <w:rsid w:val="00E33016"/>
    <w:rsid w:val="00E33494"/>
    <w:rsid w:val="00E36A60"/>
    <w:rsid w:val="00E36AA2"/>
    <w:rsid w:val="00E37DB9"/>
    <w:rsid w:val="00E4322F"/>
    <w:rsid w:val="00E449A9"/>
    <w:rsid w:val="00E455E0"/>
    <w:rsid w:val="00E45EDD"/>
    <w:rsid w:val="00E4648B"/>
    <w:rsid w:val="00E47226"/>
    <w:rsid w:val="00E47AFB"/>
    <w:rsid w:val="00E47B92"/>
    <w:rsid w:val="00E500AE"/>
    <w:rsid w:val="00E524FB"/>
    <w:rsid w:val="00E5429A"/>
    <w:rsid w:val="00E54783"/>
    <w:rsid w:val="00E54EE5"/>
    <w:rsid w:val="00E55369"/>
    <w:rsid w:val="00E56560"/>
    <w:rsid w:val="00E574AC"/>
    <w:rsid w:val="00E6121E"/>
    <w:rsid w:val="00E62625"/>
    <w:rsid w:val="00E638B7"/>
    <w:rsid w:val="00E63A84"/>
    <w:rsid w:val="00E64553"/>
    <w:rsid w:val="00E6536A"/>
    <w:rsid w:val="00E654F4"/>
    <w:rsid w:val="00E65690"/>
    <w:rsid w:val="00E66679"/>
    <w:rsid w:val="00E6697E"/>
    <w:rsid w:val="00E66BDD"/>
    <w:rsid w:val="00E70747"/>
    <w:rsid w:val="00E7279D"/>
    <w:rsid w:val="00E73128"/>
    <w:rsid w:val="00E73435"/>
    <w:rsid w:val="00E7597B"/>
    <w:rsid w:val="00E75DBA"/>
    <w:rsid w:val="00E76B9F"/>
    <w:rsid w:val="00E76E22"/>
    <w:rsid w:val="00E8049C"/>
    <w:rsid w:val="00E812E9"/>
    <w:rsid w:val="00E81BF9"/>
    <w:rsid w:val="00E8275D"/>
    <w:rsid w:val="00E84042"/>
    <w:rsid w:val="00E844C1"/>
    <w:rsid w:val="00E84772"/>
    <w:rsid w:val="00E847FE"/>
    <w:rsid w:val="00E8582E"/>
    <w:rsid w:val="00E8785B"/>
    <w:rsid w:val="00E91811"/>
    <w:rsid w:val="00E92B48"/>
    <w:rsid w:val="00E92D3D"/>
    <w:rsid w:val="00E933D3"/>
    <w:rsid w:val="00E941B3"/>
    <w:rsid w:val="00E942F4"/>
    <w:rsid w:val="00EA0CD2"/>
    <w:rsid w:val="00EA20D7"/>
    <w:rsid w:val="00EA2B9C"/>
    <w:rsid w:val="00EA31C3"/>
    <w:rsid w:val="00EA3CED"/>
    <w:rsid w:val="00EA618E"/>
    <w:rsid w:val="00EA73DE"/>
    <w:rsid w:val="00EB0C7F"/>
    <w:rsid w:val="00EB21F5"/>
    <w:rsid w:val="00EB2BAC"/>
    <w:rsid w:val="00EB3427"/>
    <w:rsid w:val="00EB403D"/>
    <w:rsid w:val="00EB44AB"/>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8B1"/>
    <w:rsid w:val="00ED1F27"/>
    <w:rsid w:val="00ED20A0"/>
    <w:rsid w:val="00ED22C3"/>
    <w:rsid w:val="00ED2CBC"/>
    <w:rsid w:val="00ED504E"/>
    <w:rsid w:val="00ED5CD9"/>
    <w:rsid w:val="00ED5F70"/>
    <w:rsid w:val="00EE0092"/>
    <w:rsid w:val="00EE0A7C"/>
    <w:rsid w:val="00EE5C81"/>
    <w:rsid w:val="00EF0864"/>
    <w:rsid w:val="00EF1258"/>
    <w:rsid w:val="00EF1519"/>
    <w:rsid w:val="00EF19B1"/>
    <w:rsid w:val="00EF1AAE"/>
    <w:rsid w:val="00EF1DB2"/>
    <w:rsid w:val="00EF3090"/>
    <w:rsid w:val="00EF3759"/>
    <w:rsid w:val="00EF3E0E"/>
    <w:rsid w:val="00EF3F31"/>
    <w:rsid w:val="00EF4409"/>
    <w:rsid w:val="00EF4746"/>
    <w:rsid w:val="00EF56DB"/>
    <w:rsid w:val="00EF5A64"/>
    <w:rsid w:val="00EF61C8"/>
    <w:rsid w:val="00EF6FAB"/>
    <w:rsid w:val="00EF73A9"/>
    <w:rsid w:val="00EF7973"/>
    <w:rsid w:val="00F0042B"/>
    <w:rsid w:val="00F014B1"/>
    <w:rsid w:val="00F01513"/>
    <w:rsid w:val="00F0216E"/>
    <w:rsid w:val="00F023B2"/>
    <w:rsid w:val="00F02427"/>
    <w:rsid w:val="00F0488F"/>
    <w:rsid w:val="00F05757"/>
    <w:rsid w:val="00F072AD"/>
    <w:rsid w:val="00F075F9"/>
    <w:rsid w:val="00F07C19"/>
    <w:rsid w:val="00F07D53"/>
    <w:rsid w:val="00F07E9C"/>
    <w:rsid w:val="00F10FDD"/>
    <w:rsid w:val="00F11392"/>
    <w:rsid w:val="00F1513B"/>
    <w:rsid w:val="00F15FF0"/>
    <w:rsid w:val="00F16EDF"/>
    <w:rsid w:val="00F17024"/>
    <w:rsid w:val="00F2082E"/>
    <w:rsid w:val="00F20E43"/>
    <w:rsid w:val="00F213A3"/>
    <w:rsid w:val="00F21FB2"/>
    <w:rsid w:val="00F2473F"/>
    <w:rsid w:val="00F24F72"/>
    <w:rsid w:val="00F25022"/>
    <w:rsid w:val="00F252CB"/>
    <w:rsid w:val="00F254FD"/>
    <w:rsid w:val="00F25F7A"/>
    <w:rsid w:val="00F26D94"/>
    <w:rsid w:val="00F274E8"/>
    <w:rsid w:val="00F309EC"/>
    <w:rsid w:val="00F335AF"/>
    <w:rsid w:val="00F34028"/>
    <w:rsid w:val="00F34D56"/>
    <w:rsid w:val="00F35556"/>
    <w:rsid w:val="00F3591B"/>
    <w:rsid w:val="00F40964"/>
    <w:rsid w:val="00F42DA7"/>
    <w:rsid w:val="00F43145"/>
    <w:rsid w:val="00F43317"/>
    <w:rsid w:val="00F437AD"/>
    <w:rsid w:val="00F44213"/>
    <w:rsid w:val="00F44532"/>
    <w:rsid w:val="00F4501C"/>
    <w:rsid w:val="00F45ADD"/>
    <w:rsid w:val="00F501D2"/>
    <w:rsid w:val="00F51E0D"/>
    <w:rsid w:val="00F51F69"/>
    <w:rsid w:val="00F523DF"/>
    <w:rsid w:val="00F525A1"/>
    <w:rsid w:val="00F52E0B"/>
    <w:rsid w:val="00F53E36"/>
    <w:rsid w:val="00F5416E"/>
    <w:rsid w:val="00F54A00"/>
    <w:rsid w:val="00F55FB3"/>
    <w:rsid w:val="00F56146"/>
    <w:rsid w:val="00F56376"/>
    <w:rsid w:val="00F574DF"/>
    <w:rsid w:val="00F61C1E"/>
    <w:rsid w:val="00F624A3"/>
    <w:rsid w:val="00F65BEE"/>
    <w:rsid w:val="00F664CC"/>
    <w:rsid w:val="00F67BAE"/>
    <w:rsid w:val="00F701D7"/>
    <w:rsid w:val="00F70F94"/>
    <w:rsid w:val="00F71C70"/>
    <w:rsid w:val="00F71CFC"/>
    <w:rsid w:val="00F75B4A"/>
    <w:rsid w:val="00F765EA"/>
    <w:rsid w:val="00F772E4"/>
    <w:rsid w:val="00F77EB5"/>
    <w:rsid w:val="00F82DF3"/>
    <w:rsid w:val="00F832DC"/>
    <w:rsid w:val="00F84B38"/>
    <w:rsid w:val="00F85DDB"/>
    <w:rsid w:val="00F86AD2"/>
    <w:rsid w:val="00F90C00"/>
    <w:rsid w:val="00F92731"/>
    <w:rsid w:val="00F94C43"/>
    <w:rsid w:val="00F97957"/>
    <w:rsid w:val="00F97A35"/>
    <w:rsid w:val="00FA0119"/>
    <w:rsid w:val="00FA1D39"/>
    <w:rsid w:val="00FA2078"/>
    <w:rsid w:val="00FA230D"/>
    <w:rsid w:val="00FA72A2"/>
    <w:rsid w:val="00FB4151"/>
    <w:rsid w:val="00FB42B0"/>
    <w:rsid w:val="00FB4814"/>
    <w:rsid w:val="00FB5579"/>
    <w:rsid w:val="00FB7C79"/>
    <w:rsid w:val="00FC1240"/>
    <w:rsid w:val="00FC288B"/>
    <w:rsid w:val="00FC4337"/>
    <w:rsid w:val="00FC4726"/>
    <w:rsid w:val="00FC48DD"/>
    <w:rsid w:val="00FC60AC"/>
    <w:rsid w:val="00FC7C3F"/>
    <w:rsid w:val="00FD11B6"/>
    <w:rsid w:val="00FD37F4"/>
    <w:rsid w:val="00FD583B"/>
    <w:rsid w:val="00FD620A"/>
    <w:rsid w:val="00FD75A2"/>
    <w:rsid w:val="00FD7642"/>
    <w:rsid w:val="00FD7E24"/>
    <w:rsid w:val="00FE0336"/>
    <w:rsid w:val="00FE08E9"/>
    <w:rsid w:val="00FE1846"/>
    <w:rsid w:val="00FE1847"/>
    <w:rsid w:val="00FE1C2C"/>
    <w:rsid w:val="00FE1F4A"/>
    <w:rsid w:val="00FE2955"/>
    <w:rsid w:val="00FE3FF7"/>
    <w:rsid w:val="00FE45D7"/>
    <w:rsid w:val="00FE5061"/>
    <w:rsid w:val="00FE70E2"/>
    <w:rsid w:val="00FE737E"/>
    <w:rsid w:val="00FF0F25"/>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1" ma:contentTypeDescription="Crear nuevo documento." ma:contentTypeScope="" ma:versionID="39456f632445bff73846e5565518d408">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b57ccfff94a56586cd1d9fb992fb0dee"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Proyecto elaborado 17-7-23. Expediente EP-0726-23</Observaciones>
    <JefaLegal xmlns="93a27197-5ea5-4ef4-9c25-de38a9c385a4" xsi:nil="true"/>
    <JefeRegional xmlns="93a27197-5ea5-4ef4-9c25-de38a9c385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5CDF0-3E19-4E4A-BF6C-3D2C89F48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27</TotalTime>
  <Pages>7</Pages>
  <Words>3058</Words>
  <Characters>16819</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19838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3</cp:revision>
  <cp:lastPrinted>2023-06-15T13:44:00Z</cp:lastPrinted>
  <dcterms:created xsi:type="dcterms:W3CDTF">2023-07-26T19:59:00Z</dcterms:created>
  <dcterms:modified xsi:type="dcterms:W3CDTF">2023-08-09T20:10:00Z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