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1A879" w14:textId="61772C84" w:rsidR="0085180D" w:rsidRDefault="0085180D" w:rsidP="00847C31">
      <w:pPr>
        <w:spacing w:after="0" w:line="0" w:lineRule="atLeast"/>
        <w:jc w:val="both"/>
        <w:rPr>
          <w:rFonts w:ascii="Museo Sans 900" w:eastAsia="Times New Roman" w:hAnsi="Museo Sans 900"/>
          <w:b/>
          <w:bCs/>
          <w:sz w:val="20"/>
          <w:szCs w:val="20"/>
          <w:lang w:val="es-MX" w:eastAsia="es-ES"/>
        </w:rPr>
      </w:pPr>
    </w:p>
    <w:p w14:paraId="33F3A9A2" w14:textId="48A0689A" w:rsidR="00A274EF" w:rsidRDefault="00A274EF" w:rsidP="00847C31">
      <w:pPr>
        <w:spacing w:after="0" w:line="0" w:lineRule="atLeast"/>
        <w:jc w:val="both"/>
        <w:rPr>
          <w:rFonts w:ascii="Museo Sans 900" w:eastAsia="Times New Roman" w:hAnsi="Museo Sans 900"/>
          <w:b/>
          <w:bCs/>
          <w:sz w:val="20"/>
          <w:szCs w:val="20"/>
          <w:lang w:val="es-MX" w:eastAsia="es-ES"/>
        </w:rPr>
      </w:pPr>
    </w:p>
    <w:p w14:paraId="3C666615" w14:textId="0B852616" w:rsidR="00847C31" w:rsidRPr="0095780B" w:rsidRDefault="00847C31" w:rsidP="00847C31">
      <w:pPr>
        <w:spacing w:after="0" w:line="0" w:lineRule="atLeast"/>
        <w:jc w:val="both"/>
        <w:rPr>
          <w:rFonts w:ascii="Museo Sans 300" w:eastAsia="Times New Roman" w:hAnsi="Museo Sans 300"/>
          <w:sz w:val="20"/>
          <w:szCs w:val="20"/>
          <w:lang w:val="es-MX" w:eastAsia="es-ES"/>
        </w:rPr>
      </w:pPr>
      <w:r w:rsidRPr="57727ADD">
        <w:rPr>
          <w:rFonts w:ascii="Museo Sans 900" w:eastAsia="Times New Roman" w:hAnsi="Museo Sans 900"/>
          <w:b/>
          <w:bCs/>
          <w:sz w:val="20"/>
          <w:szCs w:val="20"/>
          <w:lang w:val="es-MX" w:eastAsia="es-ES"/>
        </w:rPr>
        <w:t>ACUERDO</w:t>
      </w:r>
      <w:r w:rsidR="000815D2">
        <w:rPr>
          <w:rFonts w:ascii="Museo Sans 900" w:eastAsia="Times New Roman" w:hAnsi="Museo Sans 900"/>
          <w:b/>
          <w:bCs/>
          <w:sz w:val="20"/>
          <w:szCs w:val="20"/>
          <w:lang w:val="es-MX" w:eastAsia="es-ES"/>
        </w:rPr>
        <w:t xml:space="preserve"> </w:t>
      </w:r>
      <w:r w:rsidRPr="57727ADD">
        <w:rPr>
          <w:rFonts w:ascii="Museo Sans 900" w:eastAsia="Times New Roman" w:hAnsi="Museo Sans 900"/>
          <w:b/>
          <w:bCs/>
          <w:sz w:val="20"/>
          <w:szCs w:val="20"/>
          <w:lang w:val="es-MX" w:eastAsia="es-ES"/>
        </w:rPr>
        <w:t>N.°</w:t>
      </w:r>
      <w:r w:rsidR="000815D2">
        <w:rPr>
          <w:rFonts w:ascii="Museo Sans 900" w:eastAsia="Times New Roman" w:hAnsi="Museo Sans 900"/>
          <w:b/>
          <w:bCs/>
          <w:sz w:val="20"/>
          <w:szCs w:val="20"/>
          <w:lang w:val="es-MX" w:eastAsia="es-ES"/>
        </w:rPr>
        <w:t xml:space="preserve"> </w:t>
      </w:r>
      <w:r w:rsidRPr="57727ADD">
        <w:rPr>
          <w:rFonts w:ascii="Museo Sans 900" w:eastAsia="Times New Roman" w:hAnsi="Museo Sans 900"/>
          <w:b/>
          <w:bCs/>
          <w:sz w:val="20"/>
          <w:szCs w:val="20"/>
          <w:lang w:val="es-MX" w:eastAsia="es-ES"/>
        </w:rPr>
        <w:t>E-</w:t>
      </w:r>
      <w:r w:rsidR="00E54AEC">
        <w:rPr>
          <w:rFonts w:ascii="Museo Sans 900" w:eastAsia="Times New Roman" w:hAnsi="Museo Sans 900"/>
          <w:b/>
          <w:bCs/>
          <w:sz w:val="20"/>
          <w:szCs w:val="20"/>
          <w:lang w:val="es-MX" w:eastAsia="es-ES"/>
        </w:rPr>
        <w:t>0532</w:t>
      </w:r>
      <w:r w:rsidRPr="57727ADD">
        <w:rPr>
          <w:rFonts w:ascii="Museo Sans 900" w:eastAsia="Times New Roman" w:hAnsi="Museo Sans 900"/>
          <w:b/>
          <w:bCs/>
          <w:sz w:val="20"/>
          <w:szCs w:val="20"/>
          <w:lang w:val="es-MX" w:eastAsia="es-ES"/>
        </w:rPr>
        <w:t>-202</w:t>
      </w:r>
      <w:r w:rsidR="00123C8F">
        <w:rPr>
          <w:rFonts w:ascii="Museo Sans 900" w:eastAsia="Times New Roman" w:hAnsi="Museo Sans 900"/>
          <w:b/>
          <w:bCs/>
          <w:sz w:val="20"/>
          <w:szCs w:val="20"/>
          <w:lang w:val="es-MX" w:eastAsia="es-ES"/>
        </w:rPr>
        <w:t>3</w:t>
      </w:r>
      <w:r w:rsidRPr="57727ADD">
        <w:rPr>
          <w:rFonts w:ascii="Museo Sans 900" w:eastAsia="Times New Roman" w:hAnsi="Museo Sans 900"/>
          <w:b/>
          <w:bCs/>
          <w:sz w:val="20"/>
          <w:szCs w:val="20"/>
          <w:lang w:val="es-MX" w:eastAsia="es-ES"/>
        </w:rPr>
        <w:t>-CAU.</w:t>
      </w:r>
      <w:r w:rsidR="000815D2">
        <w:rPr>
          <w:rFonts w:ascii="Museo Sans 300" w:eastAsia="Times New Roman" w:hAnsi="Museo Sans 300"/>
          <w:b/>
          <w:bCs/>
          <w:sz w:val="20"/>
          <w:szCs w:val="20"/>
          <w:lang w:val="es-MX" w:eastAsia="es-ES"/>
        </w:rPr>
        <w:t xml:space="preserve"> </w:t>
      </w:r>
      <w:r w:rsidR="00FF76A2" w:rsidRPr="57727ADD">
        <w:rPr>
          <w:rFonts w:ascii="Museo Sans 300" w:eastAsia="Times New Roman" w:hAnsi="Museo Sans 300"/>
          <w:sz w:val="20"/>
          <w:szCs w:val="20"/>
          <w:lang w:val="es-MX" w:eastAsia="es-ES"/>
        </w:rPr>
        <w:t>SUPERINTENDENCIA</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GENERAL</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ELECTRICIDAD</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Y</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TELECOMUNICACIONES.</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San</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Salvador,</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a</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las</w:t>
      </w:r>
      <w:r w:rsidR="000815D2">
        <w:rPr>
          <w:rFonts w:ascii="Museo Sans 300" w:eastAsia="Times New Roman" w:hAnsi="Museo Sans 300"/>
          <w:sz w:val="20"/>
          <w:szCs w:val="20"/>
          <w:lang w:val="es-MX" w:eastAsia="es-ES"/>
        </w:rPr>
        <w:t xml:space="preserve"> </w:t>
      </w:r>
      <w:r w:rsidR="00E54AEC">
        <w:rPr>
          <w:rFonts w:ascii="Museo Sans 300" w:eastAsia="Times New Roman" w:hAnsi="Museo Sans 300"/>
          <w:sz w:val="20"/>
          <w:szCs w:val="20"/>
          <w:lang w:val="es-MX" w:eastAsia="es-ES"/>
        </w:rPr>
        <w:t>nueve</w:t>
      </w:r>
      <w:r w:rsidR="00120606">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horas</w:t>
      </w:r>
      <w:r w:rsidR="000815D2">
        <w:rPr>
          <w:rFonts w:ascii="Museo Sans 300" w:eastAsia="Times New Roman" w:hAnsi="Museo Sans 300"/>
          <w:sz w:val="20"/>
          <w:szCs w:val="20"/>
          <w:lang w:val="es-MX" w:eastAsia="es-ES"/>
        </w:rPr>
        <w:t xml:space="preserve"> </w:t>
      </w:r>
      <w:r w:rsidR="00126F06" w:rsidRPr="57727ADD">
        <w:rPr>
          <w:rFonts w:ascii="Museo Sans 300" w:eastAsia="Times New Roman" w:hAnsi="Museo Sans 300"/>
          <w:sz w:val="20"/>
          <w:szCs w:val="20"/>
          <w:lang w:val="es-MX" w:eastAsia="es-ES"/>
        </w:rPr>
        <w:t>con</w:t>
      </w:r>
      <w:r w:rsidR="000815D2">
        <w:rPr>
          <w:rFonts w:ascii="Museo Sans 300" w:eastAsia="Times New Roman" w:hAnsi="Museo Sans 300"/>
          <w:sz w:val="20"/>
          <w:szCs w:val="20"/>
          <w:lang w:val="es-MX" w:eastAsia="es-ES"/>
        </w:rPr>
        <w:t xml:space="preserve"> </w:t>
      </w:r>
      <w:r w:rsidR="00E54AEC">
        <w:rPr>
          <w:rFonts w:ascii="Museo Sans 300" w:eastAsia="Times New Roman" w:hAnsi="Museo Sans 300"/>
          <w:sz w:val="20"/>
          <w:szCs w:val="20"/>
          <w:lang w:val="es-MX" w:eastAsia="es-ES"/>
        </w:rPr>
        <w:t>diez</w:t>
      </w:r>
      <w:r w:rsidR="00120606">
        <w:rPr>
          <w:rFonts w:ascii="Museo Sans 300" w:eastAsia="Times New Roman" w:hAnsi="Museo Sans 300"/>
          <w:sz w:val="20"/>
          <w:szCs w:val="20"/>
          <w:lang w:val="es-MX" w:eastAsia="es-ES"/>
        </w:rPr>
        <w:t xml:space="preserve"> </w:t>
      </w:r>
      <w:r w:rsidR="00126F06" w:rsidRPr="57727ADD">
        <w:rPr>
          <w:rFonts w:ascii="Museo Sans 300" w:eastAsia="Times New Roman" w:hAnsi="Museo Sans 300"/>
          <w:sz w:val="20"/>
          <w:szCs w:val="20"/>
          <w:lang w:val="es-MX" w:eastAsia="es-ES"/>
        </w:rPr>
        <w:t>minutos</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del</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día</w:t>
      </w:r>
      <w:r w:rsidR="000815D2">
        <w:rPr>
          <w:rFonts w:ascii="Museo Sans 300" w:eastAsia="Times New Roman" w:hAnsi="Museo Sans 300"/>
          <w:sz w:val="20"/>
          <w:szCs w:val="20"/>
          <w:lang w:val="es-MX" w:eastAsia="es-ES"/>
        </w:rPr>
        <w:t xml:space="preserve"> </w:t>
      </w:r>
      <w:r w:rsidR="00E54AEC">
        <w:rPr>
          <w:rFonts w:ascii="Museo Sans 300" w:eastAsia="Times New Roman" w:hAnsi="Museo Sans 300"/>
          <w:sz w:val="20"/>
          <w:szCs w:val="20"/>
          <w:lang w:val="es-MX" w:eastAsia="es-ES"/>
        </w:rPr>
        <w:t>seis</w:t>
      </w:r>
      <w:r w:rsidR="00120606">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w:t>
      </w:r>
      <w:r w:rsidR="000815D2">
        <w:rPr>
          <w:rFonts w:ascii="Museo Sans 300" w:eastAsia="Times New Roman" w:hAnsi="Museo Sans 300"/>
          <w:sz w:val="20"/>
          <w:szCs w:val="20"/>
          <w:lang w:val="es-MX" w:eastAsia="es-ES"/>
        </w:rPr>
        <w:t xml:space="preserve"> </w:t>
      </w:r>
      <w:r w:rsidR="00123C8F">
        <w:rPr>
          <w:rFonts w:ascii="Museo Sans 300" w:eastAsia="Times New Roman" w:hAnsi="Museo Sans 300"/>
          <w:sz w:val="20"/>
          <w:szCs w:val="20"/>
          <w:lang w:val="es-MX" w:eastAsia="es-ES"/>
        </w:rPr>
        <w:t>ju</w:t>
      </w:r>
      <w:r w:rsidR="00E54AEC">
        <w:rPr>
          <w:rFonts w:ascii="Museo Sans 300" w:eastAsia="Times New Roman" w:hAnsi="Museo Sans 300"/>
          <w:sz w:val="20"/>
          <w:szCs w:val="20"/>
          <w:lang w:val="es-MX" w:eastAsia="es-ES"/>
        </w:rPr>
        <w:t>lio</w:t>
      </w:r>
      <w:r w:rsidR="00120606">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del</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año</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dos</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mil</w:t>
      </w:r>
      <w:r w:rsidR="000815D2">
        <w:rPr>
          <w:rFonts w:ascii="Museo Sans 300" w:eastAsia="Times New Roman" w:hAnsi="Museo Sans 300"/>
          <w:sz w:val="20"/>
          <w:szCs w:val="20"/>
          <w:lang w:val="es-MX" w:eastAsia="es-ES"/>
        </w:rPr>
        <w:t xml:space="preserve"> </w:t>
      </w:r>
      <w:r w:rsidR="00435827" w:rsidRPr="57727ADD">
        <w:rPr>
          <w:rFonts w:ascii="Museo Sans 300" w:eastAsia="Times New Roman" w:hAnsi="Museo Sans 300"/>
          <w:sz w:val="20"/>
          <w:szCs w:val="20"/>
          <w:lang w:val="es-MX" w:eastAsia="es-ES"/>
        </w:rPr>
        <w:t>veinti</w:t>
      </w:r>
      <w:r w:rsidR="00123C8F">
        <w:rPr>
          <w:rFonts w:ascii="Museo Sans 300" w:eastAsia="Times New Roman" w:hAnsi="Museo Sans 300"/>
          <w:sz w:val="20"/>
          <w:szCs w:val="20"/>
          <w:lang w:val="es-MX" w:eastAsia="es-ES"/>
        </w:rPr>
        <w:t>trés</w:t>
      </w:r>
      <w:r w:rsidR="00435827" w:rsidRPr="57727ADD">
        <w:rPr>
          <w:rFonts w:ascii="Museo Sans 300" w:eastAsia="Times New Roman" w:hAnsi="Museo Sans 300"/>
          <w:sz w:val="20"/>
          <w:szCs w:val="20"/>
          <w:lang w:val="es-MX" w:eastAsia="es-ES"/>
        </w:rPr>
        <w:t>.</w:t>
      </w:r>
    </w:p>
    <w:p w14:paraId="3F66F916" w14:textId="77777777" w:rsidR="00847C31" w:rsidRPr="0095780B" w:rsidRDefault="00847C31" w:rsidP="00847C31">
      <w:pPr>
        <w:spacing w:after="0" w:line="0" w:lineRule="atLeast"/>
        <w:jc w:val="both"/>
        <w:rPr>
          <w:rFonts w:ascii="Museo Sans 300" w:eastAsia="Times New Roman" w:hAnsi="Museo Sans 300"/>
          <w:sz w:val="20"/>
          <w:szCs w:val="20"/>
          <w:lang w:val="es-MX" w:eastAsia="es-ES"/>
        </w:rPr>
      </w:pPr>
    </w:p>
    <w:p w14:paraId="6A388981" w14:textId="33B62B26" w:rsidR="005C4BB8" w:rsidRDefault="00847C31" w:rsidP="00847C31">
      <w:pPr>
        <w:spacing w:after="0" w:line="0" w:lineRule="atLeast"/>
        <w:jc w:val="both"/>
        <w:rPr>
          <w:rFonts w:ascii="Museo Sans 300" w:eastAsia="Times New Roman" w:hAnsi="Museo Sans 300"/>
          <w:sz w:val="20"/>
          <w:szCs w:val="20"/>
          <w:lang w:val="es-MX" w:eastAsia="es-ES"/>
        </w:rPr>
      </w:pPr>
      <w:r w:rsidRPr="0095780B">
        <w:rPr>
          <w:rFonts w:ascii="Museo Sans 300" w:eastAsia="Times New Roman" w:hAnsi="Museo Sans 300"/>
          <w:sz w:val="20"/>
          <w:szCs w:val="20"/>
          <w:lang w:val="es-MX" w:eastAsia="es-ES"/>
        </w:rPr>
        <w:t>Esta</w:t>
      </w:r>
      <w:r w:rsidR="000815D2">
        <w:rPr>
          <w:rFonts w:ascii="Museo Sans 300" w:eastAsia="Times New Roman" w:hAnsi="Museo Sans 300"/>
          <w:sz w:val="20"/>
          <w:szCs w:val="20"/>
          <w:lang w:val="es-MX" w:eastAsia="es-ES"/>
        </w:rPr>
        <w:t xml:space="preserve"> </w:t>
      </w:r>
      <w:r w:rsidR="00FF76A2">
        <w:rPr>
          <w:rFonts w:ascii="Museo Sans 300" w:eastAsia="Times New Roman" w:hAnsi="Museo Sans 300"/>
          <w:sz w:val="20"/>
          <w:szCs w:val="20"/>
          <w:lang w:val="es-MX" w:eastAsia="es-ES"/>
        </w:rPr>
        <w:t>Superintendencia</w:t>
      </w:r>
      <w:r w:rsidR="000815D2">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CONSIDERANDO</w:t>
      </w:r>
      <w:r w:rsidR="000815D2">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QUE:</w:t>
      </w:r>
    </w:p>
    <w:p w14:paraId="7D00C910" w14:textId="77777777" w:rsidR="004D469E" w:rsidRDefault="004D469E" w:rsidP="00847C31">
      <w:pPr>
        <w:spacing w:after="0" w:line="0" w:lineRule="atLeast"/>
        <w:jc w:val="both"/>
        <w:rPr>
          <w:rFonts w:ascii="Museo Sans 300" w:eastAsia="Times New Roman" w:hAnsi="Museo Sans 300"/>
          <w:sz w:val="20"/>
          <w:szCs w:val="20"/>
          <w:lang w:val="es-MX" w:eastAsia="es-ES"/>
        </w:rPr>
      </w:pPr>
    </w:p>
    <w:p w14:paraId="109ABACB" w14:textId="7F0E6FC1" w:rsidR="00BE460D" w:rsidRPr="0084184C" w:rsidRDefault="0084184C">
      <w:pPr>
        <w:numPr>
          <w:ilvl w:val="0"/>
          <w:numId w:val="10"/>
        </w:numPr>
        <w:tabs>
          <w:tab w:val="clear" w:pos="720"/>
          <w:tab w:val="num" w:pos="567"/>
          <w:tab w:val="left" w:pos="8840"/>
        </w:tabs>
        <w:spacing w:after="0" w:line="240" w:lineRule="auto"/>
        <w:ind w:left="567" w:hanging="425"/>
        <w:jc w:val="both"/>
        <w:rPr>
          <w:rStyle w:val="eop"/>
          <w:rFonts w:ascii="Museo Sans 300" w:hAnsi="Museo Sans 300"/>
          <w:sz w:val="20"/>
          <w:szCs w:val="20"/>
          <w:lang w:val="es-ES" w:eastAsia="es-SV"/>
        </w:rPr>
      </w:pPr>
      <w:r>
        <w:rPr>
          <w:rStyle w:val="normaltextrun"/>
          <w:rFonts w:ascii="Museo Sans 300" w:hAnsi="Museo Sans 300" w:cs="Segoe UI"/>
          <w:color w:val="000000"/>
          <w:sz w:val="20"/>
          <w:szCs w:val="20"/>
          <w:shd w:val="clear" w:color="auto" w:fill="FFFFFF"/>
        </w:rPr>
        <w:t>El</w:t>
      </w:r>
      <w:r w:rsidR="00B07611" w:rsidRPr="00516ED2">
        <w:rPr>
          <w:rStyle w:val="normaltextrun"/>
          <w:rFonts w:ascii="Museo Sans 300" w:hAnsi="Museo Sans 300" w:cs="Segoe UI"/>
          <w:color w:val="000000"/>
          <w:sz w:val="20"/>
          <w:szCs w:val="20"/>
          <w:shd w:val="clear" w:color="auto" w:fill="FFFFFF"/>
        </w:rPr>
        <w:t xml:space="preserve"> día</w:t>
      </w:r>
      <w:r>
        <w:rPr>
          <w:rStyle w:val="normaltextrun"/>
          <w:rFonts w:ascii="Museo Sans 300" w:hAnsi="Museo Sans 300" w:cs="Segoe UI"/>
          <w:color w:val="000000"/>
          <w:sz w:val="20"/>
          <w:szCs w:val="20"/>
          <w:shd w:val="clear" w:color="auto" w:fill="FFFFFF"/>
        </w:rPr>
        <w:t xml:space="preserve"> veintisiete de enero del presente año</w:t>
      </w:r>
      <w:r w:rsidR="00B07611" w:rsidRPr="00516ED2">
        <w:rPr>
          <w:rStyle w:val="normaltextrun"/>
          <w:rFonts w:ascii="Museo Sans 300" w:hAnsi="Museo Sans 300" w:cs="Segoe UI"/>
          <w:color w:val="000000"/>
          <w:sz w:val="20"/>
          <w:szCs w:val="20"/>
          <w:shd w:val="clear" w:color="auto" w:fill="FFFFFF"/>
        </w:rPr>
        <w:t>,</w:t>
      </w:r>
      <w:r w:rsidR="00B07611" w:rsidRPr="00516ED2">
        <w:rPr>
          <w:rFonts w:ascii="Museo Sans 300" w:hAnsi="Museo Sans 300"/>
          <w:sz w:val="20"/>
          <w:szCs w:val="20"/>
          <w:lang w:val="es-ES"/>
        </w:rPr>
        <w:t xml:space="preserve"> </w:t>
      </w:r>
      <w:r w:rsidR="00516ED2" w:rsidRPr="00516ED2">
        <w:rPr>
          <w:rFonts w:ascii="Museo Sans 300" w:hAnsi="Museo Sans 300"/>
          <w:sz w:val="20"/>
          <w:szCs w:val="20"/>
          <w:lang w:eastAsia="es-SV"/>
        </w:rPr>
        <w:t xml:space="preserve">el señor </w:t>
      </w:r>
      <w:r w:rsidR="00D35A1E">
        <w:rPr>
          <w:rFonts w:ascii="Museo Sans 300" w:hAnsi="Museo Sans 300"/>
          <w:sz w:val="20"/>
          <w:szCs w:val="20"/>
          <w:lang w:eastAsia="es-SV"/>
        </w:rPr>
        <w:t xml:space="preserve">xxx </w:t>
      </w:r>
      <w:r w:rsidR="00BE460D" w:rsidRPr="00516ED2">
        <w:rPr>
          <w:rFonts w:ascii="Museo Sans 300" w:eastAsia="Times New Roman" w:hAnsi="Museo Sans 300"/>
          <w:sz w:val="20"/>
          <w:szCs w:val="20"/>
          <w:lang w:eastAsia="es-SV"/>
        </w:rPr>
        <w:t>interpuso</w:t>
      </w:r>
      <w:r w:rsidR="000815D2" w:rsidRPr="00516ED2">
        <w:rPr>
          <w:rFonts w:ascii="Museo Sans 300" w:eastAsia="Times New Roman" w:hAnsi="Museo Sans 300"/>
          <w:sz w:val="20"/>
          <w:szCs w:val="20"/>
          <w:lang w:eastAsia="es-SV"/>
        </w:rPr>
        <w:t xml:space="preserve"> </w:t>
      </w:r>
      <w:r w:rsidR="00BE460D" w:rsidRPr="00516ED2">
        <w:rPr>
          <w:rFonts w:ascii="Museo Sans 300" w:eastAsia="Times New Roman" w:hAnsi="Museo Sans 300"/>
          <w:sz w:val="20"/>
          <w:szCs w:val="20"/>
          <w:lang w:eastAsia="es-SV"/>
        </w:rPr>
        <w:t>un</w:t>
      </w:r>
      <w:r w:rsidR="000815D2" w:rsidRPr="00516ED2">
        <w:rPr>
          <w:rFonts w:ascii="Museo Sans 300" w:eastAsia="Times New Roman" w:hAnsi="Museo Sans 300"/>
          <w:sz w:val="20"/>
          <w:szCs w:val="20"/>
          <w:lang w:eastAsia="es-SV"/>
        </w:rPr>
        <w:t xml:space="preserve"> </w:t>
      </w:r>
      <w:r w:rsidR="00BE460D" w:rsidRPr="00516ED2">
        <w:rPr>
          <w:rFonts w:ascii="Museo Sans 300" w:eastAsia="Times New Roman" w:hAnsi="Museo Sans 300"/>
          <w:sz w:val="20"/>
          <w:szCs w:val="20"/>
          <w:lang w:eastAsia="es-SV"/>
        </w:rPr>
        <w:t>reclamo</w:t>
      </w:r>
      <w:r w:rsidR="000815D2" w:rsidRPr="00516ED2">
        <w:rPr>
          <w:rFonts w:ascii="Museo Sans 300" w:eastAsia="Times New Roman" w:hAnsi="Museo Sans 300"/>
          <w:sz w:val="20"/>
          <w:szCs w:val="20"/>
          <w:lang w:eastAsia="es-SV"/>
        </w:rPr>
        <w:t xml:space="preserve"> </w:t>
      </w:r>
      <w:r w:rsidR="00BE460D" w:rsidRPr="00516ED2">
        <w:rPr>
          <w:rFonts w:ascii="Museo Sans 300" w:eastAsia="Times New Roman" w:hAnsi="Museo Sans 300"/>
          <w:sz w:val="20"/>
          <w:szCs w:val="20"/>
          <w:lang w:eastAsia="es-SV"/>
        </w:rPr>
        <w:t>en</w:t>
      </w:r>
      <w:r w:rsidR="000815D2" w:rsidRPr="00516ED2">
        <w:rPr>
          <w:rFonts w:ascii="Museo Sans 300" w:eastAsia="Times New Roman" w:hAnsi="Museo Sans 300"/>
          <w:sz w:val="20"/>
          <w:szCs w:val="20"/>
          <w:lang w:eastAsia="es-SV"/>
        </w:rPr>
        <w:t xml:space="preserve"> </w:t>
      </w:r>
      <w:r w:rsidR="00BE460D" w:rsidRPr="00516ED2">
        <w:rPr>
          <w:rFonts w:ascii="Museo Sans 300" w:eastAsia="Times New Roman" w:hAnsi="Museo Sans 300"/>
          <w:sz w:val="20"/>
          <w:szCs w:val="20"/>
          <w:lang w:eastAsia="es-SV"/>
        </w:rPr>
        <w:t>contra</w:t>
      </w:r>
      <w:r w:rsidR="000815D2" w:rsidRPr="00516ED2">
        <w:rPr>
          <w:rFonts w:ascii="Museo Sans 300" w:eastAsia="Times New Roman" w:hAnsi="Museo Sans 300"/>
          <w:sz w:val="20"/>
          <w:szCs w:val="20"/>
          <w:lang w:eastAsia="es-SV"/>
        </w:rPr>
        <w:t xml:space="preserve"> </w:t>
      </w:r>
      <w:r w:rsidR="00BE460D" w:rsidRPr="00516ED2">
        <w:rPr>
          <w:rFonts w:ascii="Museo Sans 300" w:eastAsia="Times New Roman" w:hAnsi="Museo Sans 300"/>
          <w:sz w:val="20"/>
          <w:szCs w:val="20"/>
          <w:lang w:eastAsia="es-SV"/>
        </w:rPr>
        <w:t>de</w:t>
      </w:r>
      <w:r w:rsidR="000815D2" w:rsidRPr="00516ED2">
        <w:rPr>
          <w:rFonts w:ascii="Museo Sans 300" w:eastAsia="Times New Roman" w:hAnsi="Museo Sans 300"/>
          <w:sz w:val="20"/>
          <w:szCs w:val="20"/>
          <w:lang w:eastAsia="es-SV"/>
        </w:rPr>
        <w:t xml:space="preserve"> </w:t>
      </w:r>
      <w:r w:rsidR="00BE460D" w:rsidRPr="00516ED2">
        <w:rPr>
          <w:rFonts w:ascii="Museo Sans 300" w:eastAsia="Times New Roman" w:hAnsi="Museo Sans 300"/>
          <w:sz w:val="20"/>
          <w:szCs w:val="20"/>
          <w:lang w:eastAsia="es-SV"/>
        </w:rPr>
        <w:t>la</w:t>
      </w:r>
      <w:r w:rsidR="000815D2" w:rsidRPr="00516ED2">
        <w:rPr>
          <w:rFonts w:ascii="Museo Sans 300" w:eastAsia="Times New Roman" w:hAnsi="Museo Sans 300"/>
          <w:sz w:val="20"/>
          <w:szCs w:val="20"/>
          <w:lang w:eastAsia="es-SV"/>
        </w:rPr>
        <w:t xml:space="preserve"> </w:t>
      </w:r>
      <w:r w:rsidR="00BE460D" w:rsidRPr="00516ED2">
        <w:rPr>
          <w:rFonts w:ascii="Museo Sans 300" w:eastAsia="Times New Roman" w:hAnsi="Museo Sans 300"/>
          <w:sz w:val="20"/>
          <w:szCs w:val="20"/>
          <w:lang w:eastAsia="es-SV"/>
        </w:rPr>
        <w:t>sociedad</w:t>
      </w:r>
      <w:r w:rsidR="000815D2" w:rsidRPr="00516ED2">
        <w:rPr>
          <w:rFonts w:ascii="Museo Sans 300" w:eastAsia="Times New Roman" w:hAnsi="Museo Sans 300"/>
          <w:sz w:val="20"/>
          <w:szCs w:val="20"/>
          <w:lang w:eastAsia="es-SV"/>
        </w:rPr>
        <w:t xml:space="preserve"> </w:t>
      </w:r>
      <w:r w:rsidR="00516ED2" w:rsidRPr="00516ED2">
        <w:rPr>
          <w:rFonts w:ascii="Museo Sans 300" w:eastAsia="Times New Roman" w:hAnsi="Museo Sans 300"/>
          <w:sz w:val="20"/>
          <w:szCs w:val="20"/>
          <w:lang w:eastAsia="es-SV"/>
        </w:rPr>
        <w:t>AES CLESA y Cía., S. en C. de C.V.</w:t>
      </w:r>
      <w:r w:rsidR="000815D2" w:rsidRPr="00516ED2">
        <w:rPr>
          <w:rFonts w:ascii="Museo Sans 300" w:eastAsia="Times New Roman" w:hAnsi="Museo Sans 300"/>
          <w:sz w:val="20"/>
          <w:szCs w:val="20"/>
          <w:lang w:eastAsia="es-SV"/>
        </w:rPr>
        <w:t xml:space="preserve"> </w:t>
      </w:r>
      <w:r w:rsidR="00BE460D" w:rsidRPr="00516ED2">
        <w:rPr>
          <w:rFonts w:ascii="Museo Sans 300" w:hAnsi="Museo Sans 300"/>
          <w:sz w:val="20"/>
          <w:szCs w:val="20"/>
        </w:rPr>
        <w:t>por</w:t>
      </w:r>
      <w:r w:rsidR="000815D2" w:rsidRPr="00516ED2">
        <w:rPr>
          <w:rFonts w:ascii="Museo Sans 300" w:hAnsi="Museo Sans 300"/>
          <w:sz w:val="20"/>
          <w:szCs w:val="20"/>
        </w:rPr>
        <w:t xml:space="preserve"> </w:t>
      </w:r>
      <w:r w:rsidR="00BE460D" w:rsidRPr="00516ED2">
        <w:rPr>
          <w:rFonts w:ascii="Museo Sans 300" w:hAnsi="Museo Sans 300"/>
          <w:sz w:val="20"/>
          <w:szCs w:val="20"/>
        </w:rPr>
        <w:t>considerar</w:t>
      </w:r>
      <w:r w:rsidR="000815D2" w:rsidRPr="00516ED2">
        <w:rPr>
          <w:rFonts w:ascii="Museo Sans 300" w:hAnsi="Museo Sans 300"/>
          <w:sz w:val="20"/>
          <w:szCs w:val="20"/>
        </w:rPr>
        <w:t xml:space="preserve"> </w:t>
      </w:r>
      <w:r w:rsidR="00BE460D" w:rsidRPr="00516ED2">
        <w:rPr>
          <w:rFonts w:ascii="Museo Sans 300" w:hAnsi="Museo Sans 300"/>
          <w:sz w:val="20"/>
          <w:szCs w:val="20"/>
        </w:rPr>
        <w:t>que</w:t>
      </w:r>
      <w:r w:rsidR="000815D2" w:rsidRPr="00516ED2">
        <w:rPr>
          <w:rFonts w:ascii="Museo Sans 300" w:hAnsi="Museo Sans 300"/>
          <w:sz w:val="20"/>
          <w:szCs w:val="20"/>
        </w:rPr>
        <w:t xml:space="preserve"> </w:t>
      </w:r>
      <w:r w:rsidR="00BE460D" w:rsidRPr="00516ED2">
        <w:rPr>
          <w:rFonts w:ascii="Museo Sans 300" w:hAnsi="Museo Sans 300"/>
          <w:sz w:val="20"/>
          <w:szCs w:val="20"/>
        </w:rPr>
        <w:t>debido</w:t>
      </w:r>
      <w:r>
        <w:rPr>
          <w:rFonts w:ascii="Museo Sans 300" w:hAnsi="Museo Sans 300"/>
          <w:sz w:val="20"/>
          <w:szCs w:val="20"/>
        </w:rPr>
        <w:t xml:space="preserve"> a la falla ocurrida el día veinticinco de septiembre del año dos mil veintidós, en el suministro de energía eléctrica identificado con el NIC </w:t>
      </w:r>
      <w:r w:rsidR="00D35A1E">
        <w:rPr>
          <w:rFonts w:ascii="Museo Sans 300" w:hAnsi="Museo Sans 300"/>
          <w:sz w:val="20"/>
          <w:szCs w:val="20"/>
        </w:rPr>
        <w:t>xxx</w:t>
      </w:r>
      <w:r>
        <w:rPr>
          <w:rFonts w:ascii="Museo Sans 300" w:hAnsi="Museo Sans 300"/>
          <w:sz w:val="20"/>
          <w:szCs w:val="20"/>
        </w:rPr>
        <w:t>, se dañó una lavadora, marca Whi</w:t>
      </w:r>
      <w:r w:rsidR="00E54AEC">
        <w:rPr>
          <w:rFonts w:ascii="Museo Sans 300" w:hAnsi="Museo Sans 300"/>
          <w:sz w:val="20"/>
          <w:szCs w:val="20"/>
        </w:rPr>
        <w:t>r</w:t>
      </w:r>
      <w:r>
        <w:rPr>
          <w:rFonts w:ascii="Museo Sans 300" w:hAnsi="Museo Sans 300"/>
          <w:sz w:val="20"/>
          <w:szCs w:val="20"/>
        </w:rPr>
        <w:t>lpool, modelo 8MWTW1934MJMO, serie HLX3366253.</w:t>
      </w:r>
      <w:r w:rsidR="000815D2" w:rsidRPr="00516ED2">
        <w:rPr>
          <w:rStyle w:val="eop"/>
          <w:rFonts w:ascii="Museo Sans 300" w:hAnsi="Museo Sans 300"/>
          <w:sz w:val="20"/>
          <w:szCs w:val="20"/>
          <w:shd w:val="clear" w:color="auto" w:fill="FFFFFF"/>
        </w:rPr>
        <w:t xml:space="preserve"> </w:t>
      </w:r>
    </w:p>
    <w:p w14:paraId="32A3897A" w14:textId="77777777" w:rsidR="0084184C" w:rsidRPr="00516ED2" w:rsidRDefault="0084184C" w:rsidP="0084184C">
      <w:pPr>
        <w:tabs>
          <w:tab w:val="left" w:pos="8840"/>
        </w:tabs>
        <w:spacing w:after="0" w:line="240" w:lineRule="auto"/>
        <w:ind w:left="567"/>
        <w:jc w:val="both"/>
        <w:rPr>
          <w:rStyle w:val="eop"/>
          <w:rFonts w:ascii="Museo Sans 300" w:hAnsi="Museo Sans 300"/>
          <w:sz w:val="20"/>
          <w:szCs w:val="20"/>
          <w:lang w:val="es-ES" w:eastAsia="es-SV"/>
        </w:rPr>
      </w:pPr>
    </w:p>
    <w:p w14:paraId="3994945A" w14:textId="12AC4684" w:rsidR="00970216" w:rsidRPr="00F848CD" w:rsidRDefault="00970216">
      <w:pPr>
        <w:pStyle w:val="paragraph"/>
        <w:numPr>
          <w:ilvl w:val="0"/>
          <w:numId w:val="6"/>
        </w:numPr>
        <w:suppressAutoHyphens w:val="0"/>
        <w:autoSpaceDN/>
        <w:spacing w:before="0" w:after="0"/>
        <w:ind w:left="360" w:firstLine="0"/>
        <w:jc w:val="center"/>
        <w:rPr>
          <w:rFonts w:ascii="Museo Sans 500" w:hAnsi="Museo Sans 500" w:cs="Calibri"/>
          <w:sz w:val="20"/>
          <w:szCs w:val="20"/>
        </w:rPr>
      </w:pPr>
      <w:r w:rsidRPr="00F848CD">
        <w:rPr>
          <w:rStyle w:val="normaltextrun"/>
          <w:rFonts w:ascii="Museo Sans 500" w:eastAsia="Museo Sans" w:hAnsi="Museo Sans 500"/>
          <w:b/>
          <w:bCs/>
          <w:sz w:val="20"/>
          <w:szCs w:val="20"/>
          <w:u w:val="single"/>
          <w:lang w:val="es-ES"/>
        </w:rPr>
        <w:t>TRAMITACIÓN</w:t>
      </w:r>
      <w:r w:rsidR="000815D2">
        <w:rPr>
          <w:rStyle w:val="normaltextrun"/>
          <w:rFonts w:ascii="Museo Sans 500" w:eastAsia="Museo Sans" w:hAnsi="Museo Sans 500"/>
          <w:b/>
          <w:bCs/>
          <w:sz w:val="20"/>
          <w:szCs w:val="20"/>
          <w:u w:val="single"/>
          <w:lang w:val="es-ES"/>
        </w:rPr>
        <w:t xml:space="preserve"> </w:t>
      </w:r>
      <w:r w:rsidRPr="00F848CD">
        <w:rPr>
          <w:rStyle w:val="normaltextrun"/>
          <w:rFonts w:ascii="Museo Sans 500" w:eastAsia="Museo Sans" w:hAnsi="Museo Sans 500"/>
          <w:b/>
          <w:bCs/>
          <w:sz w:val="20"/>
          <w:szCs w:val="20"/>
          <w:u w:val="single"/>
          <w:lang w:val="es-ES"/>
        </w:rPr>
        <w:t>DEL</w:t>
      </w:r>
      <w:r w:rsidR="000815D2">
        <w:rPr>
          <w:rStyle w:val="normaltextrun"/>
          <w:rFonts w:ascii="Museo Sans 500" w:eastAsia="Museo Sans" w:hAnsi="Museo Sans 500"/>
          <w:b/>
          <w:bCs/>
          <w:sz w:val="20"/>
          <w:szCs w:val="20"/>
          <w:u w:val="single"/>
          <w:lang w:val="es-ES"/>
        </w:rPr>
        <w:t xml:space="preserve"> </w:t>
      </w:r>
      <w:r w:rsidRPr="00F848CD">
        <w:rPr>
          <w:rStyle w:val="normaltextrun"/>
          <w:rFonts w:ascii="Museo Sans 500" w:eastAsia="Museo Sans" w:hAnsi="Museo Sans 500"/>
          <w:b/>
          <w:bCs/>
          <w:sz w:val="20"/>
          <w:szCs w:val="20"/>
          <w:u w:val="single"/>
          <w:lang w:val="es-ES"/>
        </w:rPr>
        <w:t>PROCEDIMIENTO</w:t>
      </w:r>
      <w:r w:rsidR="000815D2">
        <w:rPr>
          <w:rStyle w:val="eop"/>
          <w:rFonts w:ascii="Museo Sans 500" w:eastAsia="Museo Sans" w:hAnsi="Museo Sans 500"/>
          <w:sz w:val="20"/>
          <w:szCs w:val="20"/>
        </w:rPr>
        <w:t xml:space="preserve"> </w:t>
      </w:r>
    </w:p>
    <w:p w14:paraId="3E2B336B" w14:textId="5DC913DA" w:rsidR="0061747A" w:rsidRDefault="000815D2" w:rsidP="005404FF">
      <w:pPr>
        <w:pStyle w:val="paragraph"/>
        <w:spacing w:before="0" w:after="0"/>
        <w:jc w:val="both"/>
        <w:rPr>
          <w:rFonts w:ascii="Museo Sans 300" w:hAnsi="Museo Sans 300"/>
          <w:color w:val="000000"/>
          <w:sz w:val="20"/>
          <w:szCs w:val="20"/>
          <w:lang w:val="es-ES"/>
        </w:rPr>
      </w:pPr>
      <w:r>
        <w:rPr>
          <w:rStyle w:val="eop"/>
          <w:rFonts w:ascii="Museo Sans 300" w:eastAsia="Museo Sans" w:hAnsi="Museo Sans 300"/>
          <w:sz w:val="20"/>
          <w:szCs w:val="20"/>
        </w:rPr>
        <w:t xml:space="preserve"> </w:t>
      </w:r>
    </w:p>
    <w:p w14:paraId="6C3FE8DC" w14:textId="209C0B94" w:rsidR="00543849" w:rsidRPr="00F848CD" w:rsidRDefault="00543849">
      <w:pPr>
        <w:pStyle w:val="paragraph"/>
        <w:numPr>
          <w:ilvl w:val="2"/>
          <w:numId w:val="6"/>
        </w:numPr>
        <w:tabs>
          <w:tab w:val="left" w:pos="993"/>
        </w:tabs>
        <w:suppressAutoHyphens w:val="0"/>
        <w:autoSpaceDN/>
        <w:spacing w:before="0" w:after="0"/>
        <w:ind w:left="993" w:hanging="426"/>
        <w:jc w:val="both"/>
        <w:rPr>
          <w:rStyle w:val="eop"/>
          <w:rFonts w:ascii="Museo Sans 500" w:hAnsi="Museo Sans 500" w:cs="Calibri"/>
          <w:b/>
          <w:sz w:val="20"/>
          <w:szCs w:val="20"/>
        </w:rPr>
      </w:pPr>
      <w:r w:rsidRPr="00F848CD">
        <w:rPr>
          <w:rStyle w:val="normaltextrun"/>
          <w:rFonts w:ascii="Museo Sans 500" w:eastAsia="Museo Sans" w:hAnsi="Museo Sans 500"/>
          <w:b/>
          <w:bCs/>
          <w:sz w:val="20"/>
          <w:szCs w:val="20"/>
          <w:lang w:val="es-ES"/>
        </w:rPr>
        <w:t>Audiencia</w:t>
      </w:r>
      <w:r w:rsidR="000815D2">
        <w:rPr>
          <w:rStyle w:val="normaltextrun"/>
          <w:rFonts w:ascii="Museo Sans 500" w:eastAsia="Museo Sans" w:hAnsi="Museo Sans 500"/>
          <w:b/>
          <w:bCs/>
          <w:sz w:val="20"/>
          <w:szCs w:val="20"/>
          <w:lang w:val="es-ES"/>
        </w:rPr>
        <w:t xml:space="preserve"> </w:t>
      </w:r>
      <w:r w:rsidR="000815D2">
        <w:rPr>
          <w:rStyle w:val="eop"/>
          <w:rFonts w:ascii="Museo Sans 500" w:eastAsia="Museo Sans" w:hAnsi="Museo Sans 500"/>
          <w:b/>
          <w:sz w:val="20"/>
          <w:szCs w:val="20"/>
        </w:rPr>
        <w:t xml:space="preserve"> </w:t>
      </w:r>
    </w:p>
    <w:p w14:paraId="332DF8B9" w14:textId="77777777" w:rsidR="00543849" w:rsidRDefault="00543849" w:rsidP="00986B06">
      <w:pPr>
        <w:pStyle w:val="paragraph"/>
        <w:spacing w:before="0" w:after="0"/>
        <w:ind w:left="567"/>
        <w:jc w:val="both"/>
        <w:rPr>
          <w:rFonts w:ascii="Museo Sans 300" w:hAnsi="Museo Sans 300"/>
          <w:color w:val="000000"/>
          <w:sz w:val="20"/>
          <w:szCs w:val="20"/>
          <w:lang w:val="es-ES"/>
        </w:rPr>
      </w:pPr>
    </w:p>
    <w:p w14:paraId="7F3CEE39" w14:textId="044FB007" w:rsidR="002457A2" w:rsidRDefault="002457A2" w:rsidP="57727ADD">
      <w:pPr>
        <w:pStyle w:val="NormalWeb"/>
        <w:spacing w:before="0" w:beforeAutospacing="0" w:after="0" w:afterAutospacing="0"/>
        <w:ind w:left="567"/>
        <w:jc w:val="both"/>
        <w:rPr>
          <w:rFonts w:ascii="Museo Sans 300" w:hAnsi="Museo Sans 300"/>
          <w:sz w:val="20"/>
          <w:szCs w:val="20"/>
          <w:lang w:val="es-SV"/>
        </w:rPr>
      </w:pPr>
      <w:r w:rsidRPr="57727ADD">
        <w:rPr>
          <w:rFonts w:ascii="Museo Sans 300" w:hAnsi="Museo Sans 300"/>
          <w:sz w:val="20"/>
          <w:szCs w:val="20"/>
          <w:lang w:val="es-SV"/>
        </w:rPr>
        <w:t>Mediante</w:t>
      </w:r>
      <w:r w:rsidR="000815D2">
        <w:rPr>
          <w:rFonts w:ascii="Museo Sans 300" w:hAnsi="Museo Sans 300"/>
          <w:sz w:val="20"/>
          <w:szCs w:val="20"/>
          <w:lang w:val="es-SV"/>
        </w:rPr>
        <w:t xml:space="preserve"> </w:t>
      </w:r>
      <w:r w:rsidRPr="57727ADD">
        <w:rPr>
          <w:rFonts w:ascii="Museo Sans 300" w:hAnsi="Museo Sans 300"/>
          <w:sz w:val="20"/>
          <w:szCs w:val="20"/>
          <w:lang w:val="es-SV"/>
        </w:rPr>
        <w:t>el</w:t>
      </w:r>
      <w:r w:rsidR="000815D2">
        <w:rPr>
          <w:rFonts w:ascii="Museo Sans 300" w:hAnsi="Museo Sans 300"/>
          <w:sz w:val="20"/>
          <w:szCs w:val="20"/>
          <w:lang w:val="es-SV"/>
        </w:rPr>
        <w:t xml:space="preserve"> </w:t>
      </w:r>
      <w:r w:rsidRPr="57727ADD">
        <w:rPr>
          <w:rFonts w:ascii="Museo Sans 300" w:hAnsi="Museo Sans 300"/>
          <w:sz w:val="20"/>
          <w:szCs w:val="20"/>
          <w:lang w:val="es-SV"/>
        </w:rPr>
        <w:t>acuerdo</w:t>
      </w:r>
      <w:r w:rsidR="000815D2">
        <w:rPr>
          <w:rFonts w:ascii="Museo Sans 300" w:hAnsi="Museo Sans 300"/>
          <w:sz w:val="20"/>
          <w:szCs w:val="20"/>
          <w:lang w:val="es-SV"/>
        </w:rPr>
        <w:t xml:space="preserve"> </w:t>
      </w:r>
      <w:r w:rsidRPr="57727ADD">
        <w:rPr>
          <w:rFonts w:ascii="Museo Sans 300" w:hAnsi="Museo Sans 300"/>
          <w:sz w:val="20"/>
          <w:szCs w:val="20"/>
          <w:lang w:val="es-SV"/>
        </w:rPr>
        <w:t>N.°</w:t>
      </w:r>
      <w:r w:rsidR="000815D2">
        <w:rPr>
          <w:rFonts w:ascii="Museo Sans 300" w:hAnsi="Museo Sans 300"/>
          <w:sz w:val="20"/>
          <w:szCs w:val="20"/>
          <w:lang w:val="es-SV"/>
        </w:rPr>
        <w:t xml:space="preserve"> </w:t>
      </w:r>
      <w:r w:rsidRPr="57727ADD">
        <w:rPr>
          <w:rFonts w:ascii="Museo Sans 300" w:hAnsi="Museo Sans 300"/>
          <w:sz w:val="20"/>
          <w:szCs w:val="20"/>
          <w:lang w:val="es-SV"/>
        </w:rPr>
        <w:t>E-</w:t>
      </w:r>
      <w:r w:rsidR="002C1818">
        <w:rPr>
          <w:rFonts w:ascii="Museo Sans 300" w:hAnsi="Museo Sans 300"/>
          <w:sz w:val="20"/>
          <w:szCs w:val="20"/>
          <w:lang w:val="es-SV"/>
        </w:rPr>
        <w:t>0</w:t>
      </w:r>
      <w:r w:rsidR="00C41DF5">
        <w:rPr>
          <w:rFonts w:ascii="Museo Sans 300" w:hAnsi="Museo Sans 300"/>
          <w:sz w:val="20"/>
          <w:szCs w:val="20"/>
          <w:lang w:val="es-SV"/>
        </w:rPr>
        <w:t>118</w:t>
      </w:r>
      <w:r w:rsidR="002C1818">
        <w:rPr>
          <w:rFonts w:ascii="Museo Sans 300" w:hAnsi="Museo Sans 300"/>
          <w:sz w:val="20"/>
          <w:szCs w:val="20"/>
          <w:lang w:val="es-SV"/>
        </w:rPr>
        <w:t>-202</w:t>
      </w:r>
      <w:r w:rsidR="00C41DF5">
        <w:rPr>
          <w:rFonts w:ascii="Museo Sans 300" w:hAnsi="Museo Sans 300"/>
          <w:sz w:val="20"/>
          <w:szCs w:val="20"/>
          <w:lang w:val="es-SV"/>
        </w:rPr>
        <w:t>3</w:t>
      </w:r>
      <w:r w:rsidRPr="57727ADD">
        <w:rPr>
          <w:rFonts w:ascii="Museo Sans 300" w:hAnsi="Museo Sans 300"/>
          <w:sz w:val="20"/>
          <w:szCs w:val="20"/>
          <w:lang w:val="es-SV"/>
        </w:rPr>
        <w:t>-CAU</w:t>
      </w:r>
      <w:r w:rsidR="00E54AEC">
        <w:rPr>
          <w:rFonts w:ascii="Museo Sans 300" w:hAnsi="Museo Sans 300"/>
          <w:sz w:val="20"/>
          <w:szCs w:val="20"/>
          <w:lang w:val="es-SV"/>
        </w:rPr>
        <w:t>,</w:t>
      </w:r>
      <w:r w:rsidR="000815D2">
        <w:rPr>
          <w:rFonts w:ascii="Museo Sans 300" w:hAnsi="Museo Sans 300"/>
          <w:sz w:val="20"/>
          <w:szCs w:val="20"/>
          <w:lang w:val="es-SV"/>
        </w:rPr>
        <w:t xml:space="preserve"> </w:t>
      </w:r>
      <w:r w:rsidRPr="57727ADD">
        <w:rPr>
          <w:rFonts w:ascii="Museo Sans 300" w:hAnsi="Museo Sans 300"/>
          <w:sz w:val="20"/>
          <w:szCs w:val="20"/>
          <w:lang w:val="es-SV"/>
        </w:rPr>
        <w:t>de</w:t>
      </w:r>
      <w:r w:rsidR="000815D2">
        <w:rPr>
          <w:rFonts w:ascii="Museo Sans 300" w:hAnsi="Museo Sans 300"/>
          <w:sz w:val="20"/>
          <w:szCs w:val="20"/>
          <w:lang w:val="es-SV"/>
        </w:rPr>
        <w:t xml:space="preserve"> </w:t>
      </w:r>
      <w:r w:rsidRPr="57727ADD">
        <w:rPr>
          <w:rFonts w:ascii="Museo Sans 300" w:hAnsi="Museo Sans 300"/>
          <w:sz w:val="20"/>
          <w:szCs w:val="20"/>
          <w:lang w:val="es-SV"/>
        </w:rPr>
        <w:t>fecha</w:t>
      </w:r>
      <w:r w:rsidR="000815D2">
        <w:rPr>
          <w:rFonts w:ascii="Museo Sans 300" w:hAnsi="Museo Sans 300"/>
          <w:sz w:val="20"/>
          <w:szCs w:val="20"/>
          <w:lang w:val="es-SV"/>
        </w:rPr>
        <w:t xml:space="preserve"> </w:t>
      </w:r>
      <w:r w:rsidR="00C41DF5">
        <w:rPr>
          <w:rFonts w:ascii="Museo Sans 300" w:hAnsi="Museo Sans 300"/>
          <w:sz w:val="20"/>
          <w:szCs w:val="20"/>
          <w:lang w:val="es-SV"/>
        </w:rPr>
        <w:t>seis</w:t>
      </w:r>
      <w:r w:rsidR="002C1818">
        <w:rPr>
          <w:rFonts w:ascii="Museo Sans 300" w:hAnsi="Museo Sans 300"/>
          <w:sz w:val="20"/>
          <w:szCs w:val="20"/>
          <w:lang w:val="es-SV"/>
        </w:rPr>
        <w:t xml:space="preserve"> de </w:t>
      </w:r>
      <w:r w:rsidR="00C41DF5">
        <w:rPr>
          <w:rFonts w:ascii="Museo Sans 300" w:hAnsi="Museo Sans 300"/>
          <w:sz w:val="20"/>
          <w:szCs w:val="20"/>
          <w:lang w:val="es-SV"/>
        </w:rPr>
        <w:t>febrero</w:t>
      </w:r>
      <w:r w:rsidR="002C1818">
        <w:rPr>
          <w:rFonts w:ascii="Museo Sans 300" w:hAnsi="Museo Sans 300"/>
          <w:sz w:val="20"/>
          <w:szCs w:val="20"/>
          <w:lang w:val="es-SV"/>
        </w:rPr>
        <w:t xml:space="preserve"> de este año</w:t>
      </w:r>
      <w:r w:rsidRPr="57727ADD">
        <w:rPr>
          <w:rFonts w:ascii="Museo Sans 300" w:hAnsi="Museo Sans 300"/>
          <w:sz w:val="20"/>
          <w:szCs w:val="20"/>
          <w:lang w:val="es-SV"/>
        </w:rPr>
        <w:t>,</w:t>
      </w:r>
      <w:r w:rsidR="000815D2">
        <w:rPr>
          <w:rFonts w:ascii="Museo Sans 300" w:hAnsi="Museo Sans 300"/>
          <w:sz w:val="20"/>
          <w:szCs w:val="20"/>
          <w:lang w:val="es-SV"/>
        </w:rPr>
        <w:t xml:space="preserve"> </w:t>
      </w:r>
      <w:r w:rsidRPr="57727ADD">
        <w:rPr>
          <w:rFonts w:ascii="Museo Sans 300" w:hAnsi="Museo Sans 300"/>
          <w:sz w:val="20"/>
          <w:szCs w:val="20"/>
          <w:lang w:val="es-SV"/>
        </w:rPr>
        <w:t>se</w:t>
      </w:r>
      <w:r w:rsidR="000815D2">
        <w:rPr>
          <w:rFonts w:ascii="Museo Sans 300" w:hAnsi="Museo Sans 300"/>
          <w:sz w:val="20"/>
          <w:szCs w:val="20"/>
          <w:lang w:val="es-SV"/>
        </w:rPr>
        <w:t xml:space="preserve"> </w:t>
      </w:r>
      <w:r w:rsidRPr="57727ADD">
        <w:rPr>
          <w:rFonts w:ascii="Museo Sans 300" w:hAnsi="Museo Sans 300"/>
          <w:sz w:val="20"/>
          <w:szCs w:val="20"/>
          <w:lang w:val="es-SV"/>
        </w:rPr>
        <w:t>requirió</w:t>
      </w:r>
      <w:r w:rsidR="000815D2">
        <w:rPr>
          <w:rFonts w:ascii="Museo Sans 300" w:hAnsi="Museo Sans 300"/>
          <w:sz w:val="20"/>
          <w:szCs w:val="20"/>
          <w:lang w:val="es-SV"/>
        </w:rPr>
        <w:t xml:space="preserve"> </w:t>
      </w:r>
      <w:r w:rsidRPr="57727ADD">
        <w:rPr>
          <w:rFonts w:ascii="Museo Sans 300" w:hAnsi="Museo Sans 300"/>
          <w:sz w:val="20"/>
          <w:szCs w:val="20"/>
          <w:lang w:val="es-SV"/>
        </w:rPr>
        <w:t>a</w:t>
      </w:r>
      <w:r w:rsidR="000815D2">
        <w:rPr>
          <w:rFonts w:ascii="Museo Sans 300" w:hAnsi="Museo Sans 300"/>
          <w:sz w:val="20"/>
          <w:szCs w:val="20"/>
          <w:lang w:val="es-SV"/>
        </w:rPr>
        <w:t xml:space="preserve"> </w:t>
      </w:r>
      <w:r w:rsidRPr="57727ADD">
        <w:rPr>
          <w:rFonts w:ascii="Museo Sans 300" w:hAnsi="Museo Sans 300"/>
          <w:sz w:val="20"/>
          <w:szCs w:val="20"/>
          <w:lang w:val="es-SV"/>
        </w:rPr>
        <w:t>la</w:t>
      </w:r>
      <w:r w:rsidR="000815D2">
        <w:rPr>
          <w:rFonts w:ascii="Museo Sans 300" w:hAnsi="Museo Sans 300"/>
          <w:sz w:val="20"/>
          <w:szCs w:val="20"/>
          <w:lang w:val="es-SV"/>
        </w:rPr>
        <w:t xml:space="preserve"> </w:t>
      </w:r>
      <w:r w:rsidRPr="57727ADD">
        <w:rPr>
          <w:rFonts w:ascii="Museo Sans 300" w:hAnsi="Museo Sans 300"/>
          <w:sz w:val="20"/>
          <w:szCs w:val="20"/>
          <w:lang w:val="es-SV"/>
        </w:rPr>
        <w:t>sociedad</w:t>
      </w:r>
      <w:r w:rsidR="000815D2">
        <w:rPr>
          <w:rFonts w:ascii="Museo Sans 300" w:hAnsi="Museo Sans 300"/>
          <w:sz w:val="20"/>
          <w:szCs w:val="20"/>
          <w:lang w:val="es-SV"/>
        </w:rPr>
        <w:t xml:space="preserve"> </w:t>
      </w:r>
      <w:r w:rsidR="00516ED2">
        <w:rPr>
          <w:rFonts w:ascii="Museo Sans 300" w:hAnsi="Museo Sans 300"/>
          <w:sz w:val="20"/>
          <w:szCs w:val="20"/>
          <w:lang w:val="es-SV"/>
        </w:rPr>
        <w:t>AES CLESA y Cía., S. en C. de C.V.</w:t>
      </w:r>
      <w:r w:rsidR="000815D2">
        <w:rPr>
          <w:rFonts w:ascii="Museo Sans 300" w:hAnsi="Museo Sans 300"/>
          <w:sz w:val="20"/>
          <w:szCs w:val="20"/>
          <w:lang w:val="es-SV"/>
        </w:rPr>
        <w:t xml:space="preserve"> </w:t>
      </w:r>
      <w:r w:rsidRPr="57727ADD">
        <w:rPr>
          <w:rFonts w:ascii="Museo Sans 300" w:hAnsi="Museo Sans 300"/>
          <w:sz w:val="20"/>
          <w:szCs w:val="20"/>
          <w:lang w:val="es-SV"/>
        </w:rPr>
        <w:t>que,</w:t>
      </w:r>
      <w:r w:rsidR="000815D2">
        <w:rPr>
          <w:rFonts w:ascii="Museo Sans 300" w:hAnsi="Museo Sans 300"/>
          <w:sz w:val="20"/>
          <w:szCs w:val="20"/>
          <w:lang w:val="es-SV"/>
        </w:rPr>
        <w:t xml:space="preserve"> </w:t>
      </w:r>
      <w:r w:rsidRPr="57727ADD">
        <w:rPr>
          <w:rFonts w:ascii="Museo Sans 300" w:hAnsi="Museo Sans 300"/>
          <w:sz w:val="20"/>
          <w:szCs w:val="20"/>
          <w:lang w:val="es-SV"/>
        </w:rPr>
        <w:t>en</w:t>
      </w:r>
      <w:r w:rsidR="000815D2">
        <w:rPr>
          <w:rFonts w:ascii="Museo Sans 300" w:hAnsi="Museo Sans 300"/>
          <w:sz w:val="20"/>
          <w:szCs w:val="20"/>
          <w:lang w:val="es-SV"/>
        </w:rPr>
        <w:t xml:space="preserve"> </w:t>
      </w:r>
      <w:r w:rsidRPr="57727ADD">
        <w:rPr>
          <w:rFonts w:ascii="Museo Sans 300" w:hAnsi="Museo Sans 300"/>
          <w:sz w:val="20"/>
          <w:szCs w:val="20"/>
          <w:lang w:val="es-SV"/>
        </w:rPr>
        <w:t>el</w:t>
      </w:r>
      <w:r w:rsidR="000815D2">
        <w:rPr>
          <w:rFonts w:ascii="Museo Sans 300" w:hAnsi="Museo Sans 300"/>
          <w:sz w:val="20"/>
          <w:szCs w:val="20"/>
          <w:lang w:val="es-SV"/>
        </w:rPr>
        <w:t xml:space="preserve"> </w:t>
      </w:r>
      <w:r w:rsidRPr="57727ADD">
        <w:rPr>
          <w:rFonts w:ascii="Museo Sans 300" w:hAnsi="Museo Sans 300"/>
          <w:sz w:val="20"/>
          <w:szCs w:val="20"/>
          <w:lang w:val="es-SV"/>
        </w:rPr>
        <w:t>plazo</w:t>
      </w:r>
      <w:r w:rsidR="000815D2">
        <w:rPr>
          <w:rFonts w:ascii="Museo Sans 300" w:hAnsi="Museo Sans 300"/>
          <w:sz w:val="20"/>
          <w:szCs w:val="20"/>
          <w:lang w:val="es-SV"/>
        </w:rPr>
        <w:t xml:space="preserve"> </w:t>
      </w:r>
      <w:r w:rsidRPr="57727ADD">
        <w:rPr>
          <w:rFonts w:ascii="Museo Sans 300" w:hAnsi="Museo Sans 300"/>
          <w:sz w:val="20"/>
          <w:szCs w:val="20"/>
          <w:lang w:val="es-SV"/>
        </w:rPr>
        <w:t>de</w:t>
      </w:r>
      <w:r w:rsidR="000815D2">
        <w:rPr>
          <w:rFonts w:ascii="Museo Sans 300" w:hAnsi="Museo Sans 300"/>
          <w:sz w:val="20"/>
          <w:szCs w:val="20"/>
          <w:lang w:val="es-SV"/>
        </w:rPr>
        <w:t xml:space="preserve"> </w:t>
      </w:r>
      <w:r w:rsidRPr="57727ADD">
        <w:rPr>
          <w:rFonts w:ascii="Museo Sans 300" w:hAnsi="Museo Sans 300"/>
          <w:sz w:val="20"/>
          <w:szCs w:val="20"/>
          <w:lang w:val="es-SV"/>
        </w:rPr>
        <w:t>diez</w:t>
      </w:r>
      <w:r w:rsidR="000815D2">
        <w:rPr>
          <w:rFonts w:ascii="Museo Sans 300" w:hAnsi="Museo Sans 300"/>
          <w:sz w:val="20"/>
          <w:szCs w:val="20"/>
          <w:lang w:val="es-SV"/>
        </w:rPr>
        <w:t xml:space="preserve"> </w:t>
      </w:r>
      <w:r w:rsidRPr="57727ADD">
        <w:rPr>
          <w:rFonts w:ascii="Museo Sans 300" w:hAnsi="Museo Sans 300"/>
          <w:sz w:val="20"/>
          <w:szCs w:val="20"/>
          <w:lang w:val="es-SV"/>
        </w:rPr>
        <w:t>días</w:t>
      </w:r>
      <w:r w:rsidR="000815D2">
        <w:rPr>
          <w:rFonts w:ascii="Museo Sans 300" w:hAnsi="Museo Sans 300"/>
          <w:sz w:val="20"/>
          <w:szCs w:val="20"/>
          <w:lang w:val="es-SV"/>
        </w:rPr>
        <w:t xml:space="preserve"> </w:t>
      </w:r>
      <w:r w:rsidRPr="57727ADD">
        <w:rPr>
          <w:rFonts w:ascii="Museo Sans 300" w:hAnsi="Museo Sans 300"/>
          <w:sz w:val="20"/>
          <w:szCs w:val="20"/>
          <w:lang w:val="es-SV"/>
        </w:rPr>
        <w:t>hábiles</w:t>
      </w:r>
      <w:r w:rsidR="000815D2">
        <w:rPr>
          <w:rFonts w:ascii="Museo Sans 300" w:hAnsi="Museo Sans 300"/>
          <w:sz w:val="20"/>
          <w:szCs w:val="20"/>
          <w:lang w:val="es-SV"/>
        </w:rPr>
        <w:t xml:space="preserve"> </w:t>
      </w:r>
      <w:r w:rsidRPr="57727ADD">
        <w:rPr>
          <w:rFonts w:ascii="Museo Sans 300" w:hAnsi="Museo Sans 300"/>
          <w:sz w:val="20"/>
          <w:szCs w:val="20"/>
          <w:lang w:val="es-SV"/>
        </w:rPr>
        <w:t>contados</w:t>
      </w:r>
      <w:r w:rsidR="000815D2">
        <w:rPr>
          <w:rFonts w:ascii="Museo Sans 300" w:hAnsi="Museo Sans 300"/>
          <w:sz w:val="20"/>
          <w:szCs w:val="20"/>
          <w:lang w:val="es-SV"/>
        </w:rPr>
        <w:t xml:space="preserve"> </w:t>
      </w:r>
      <w:r w:rsidRPr="57727ADD">
        <w:rPr>
          <w:rFonts w:ascii="Museo Sans 300" w:hAnsi="Museo Sans 300"/>
          <w:sz w:val="20"/>
          <w:szCs w:val="20"/>
          <w:lang w:val="es-SV"/>
        </w:rPr>
        <w:t>a</w:t>
      </w:r>
      <w:r w:rsidR="000815D2">
        <w:rPr>
          <w:rFonts w:ascii="Museo Sans 300" w:hAnsi="Museo Sans 300"/>
          <w:sz w:val="20"/>
          <w:szCs w:val="20"/>
          <w:lang w:val="es-SV"/>
        </w:rPr>
        <w:t xml:space="preserve"> </w:t>
      </w:r>
      <w:r w:rsidRPr="57727ADD">
        <w:rPr>
          <w:rFonts w:ascii="Museo Sans 300" w:hAnsi="Museo Sans 300"/>
          <w:sz w:val="20"/>
          <w:szCs w:val="20"/>
          <w:lang w:val="es-SV"/>
        </w:rPr>
        <w:t>partir</w:t>
      </w:r>
      <w:r w:rsidR="000815D2">
        <w:rPr>
          <w:rFonts w:ascii="Museo Sans 300" w:hAnsi="Museo Sans 300"/>
          <w:sz w:val="20"/>
          <w:szCs w:val="20"/>
          <w:lang w:val="es-SV"/>
        </w:rPr>
        <w:t xml:space="preserve"> </w:t>
      </w:r>
      <w:r w:rsidRPr="57727ADD">
        <w:rPr>
          <w:rFonts w:ascii="Museo Sans 300" w:hAnsi="Museo Sans 300"/>
          <w:sz w:val="20"/>
          <w:szCs w:val="20"/>
          <w:lang w:val="es-SV"/>
        </w:rPr>
        <w:t>del</w:t>
      </w:r>
      <w:r w:rsidR="000815D2">
        <w:rPr>
          <w:rFonts w:ascii="Museo Sans 300" w:hAnsi="Museo Sans 300"/>
          <w:sz w:val="20"/>
          <w:szCs w:val="20"/>
          <w:lang w:val="es-SV"/>
        </w:rPr>
        <w:t xml:space="preserve"> </w:t>
      </w:r>
      <w:r w:rsidRPr="57727ADD">
        <w:rPr>
          <w:rFonts w:ascii="Museo Sans 300" w:hAnsi="Museo Sans 300"/>
          <w:sz w:val="20"/>
          <w:szCs w:val="20"/>
          <w:lang w:val="es-SV"/>
        </w:rPr>
        <w:t>día</w:t>
      </w:r>
      <w:r w:rsidR="000815D2">
        <w:rPr>
          <w:rFonts w:ascii="Museo Sans 300" w:hAnsi="Museo Sans 300"/>
          <w:sz w:val="20"/>
          <w:szCs w:val="20"/>
          <w:lang w:val="es-SV"/>
        </w:rPr>
        <w:t xml:space="preserve"> </w:t>
      </w:r>
      <w:r w:rsidRPr="57727ADD">
        <w:rPr>
          <w:rFonts w:ascii="Museo Sans 300" w:hAnsi="Museo Sans 300"/>
          <w:sz w:val="20"/>
          <w:szCs w:val="20"/>
          <w:lang w:val="es-SV"/>
        </w:rPr>
        <w:t>siguiente</w:t>
      </w:r>
      <w:r w:rsidR="000815D2">
        <w:rPr>
          <w:rFonts w:ascii="Museo Sans 300" w:hAnsi="Museo Sans 300"/>
          <w:sz w:val="20"/>
          <w:szCs w:val="20"/>
          <w:lang w:val="es-SV"/>
        </w:rPr>
        <w:t xml:space="preserve"> </w:t>
      </w:r>
      <w:r w:rsidRPr="57727ADD">
        <w:rPr>
          <w:rFonts w:ascii="Museo Sans 300" w:hAnsi="Museo Sans 300"/>
          <w:sz w:val="20"/>
          <w:szCs w:val="20"/>
          <w:lang w:val="es-SV"/>
        </w:rPr>
        <w:t>a</w:t>
      </w:r>
      <w:r w:rsidR="000815D2">
        <w:rPr>
          <w:rFonts w:ascii="Museo Sans 300" w:hAnsi="Museo Sans 300"/>
          <w:sz w:val="20"/>
          <w:szCs w:val="20"/>
          <w:lang w:val="es-SV"/>
        </w:rPr>
        <w:t xml:space="preserve"> </w:t>
      </w:r>
      <w:r w:rsidRPr="57727ADD">
        <w:rPr>
          <w:rFonts w:ascii="Museo Sans 300" w:hAnsi="Museo Sans 300"/>
          <w:sz w:val="20"/>
          <w:szCs w:val="20"/>
          <w:lang w:val="es-SV"/>
        </w:rPr>
        <w:t>la</w:t>
      </w:r>
      <w:r w:rsidR="000815D2">
        <w:rPr>
          <w:rFonts w:ascii="Museo Sans 300" w:hAnsi="Museo Sans 300"/>
          <w:sz w:val="20"/>
          <w:szCs w:val="20"/>
          <w:lang w:val="es-SV"/>
        </w:rPr>
        <w:t xml:space="preserve"> </w:t>
      </w:r>
      <w:r w:rsidRPr="57727ADD">
        <w:rPr>
          <w:rFonts w:ascii="Museo Sans 300" w:hAnsi="Museo Sans 300"/>
          <w:sz w:val="20"/>
          <w:szCs w:val="20"/>
          <w:lang w:val="es-SV"/>
        </w:rPr>
        <w:t>notificación</w:t>
      </w:r>
      <w:r w:rsidR="000815D2">
        <w:rPr>
          <w:rFonts w:ascii="Museo Sans 300" w:hAnsi="Museo Sans 300"/>
          <w:sz w:val="20"/>
          <w:szCs w:val="20"/>
          <w:lang w:val="es-SV"/>
        </w:rPr>
        <w:t xml:space="preserve"> </w:t>
      </w:r>
      <w:r w:rsidRPr="57727ADD">
        <w:rPr>
          <w:rFonts w:ascii="Museo Sans 300" w:hAnsi="Museo Sans 300"/>
          <w:sz w:val="20"/>
          <w:szCs w:val="20"/>
          <w:lang w:val="es-SV"/>
        </w:rPr>
        <w:t>de</w:t>
      </w:r>
      <w:r w:rsidR="000815D2">
        <w:rPr>
          <w:rFonts w:ascii="Museo Sans 300" w:hAnsi="Museo Sans 300"/>
          <w:sz w:val="20"/>
          <w:szCs w:val="20"/>
          <w:lang w:val="es-SV"/>
        </w:rPr>
        <w:t xml:space="preserve"> </w:t>
      </w:r>
      <w:r w:rsidRPr="57727ADD">
        <w:rPr>
          <w:rFonts w:ascii="Museo Sans 300" w:hAnsi="Museo Sans 300"/>
          <w:sz w:val="20"/>
          <w:szCs w:val="20"/>
          <w:lang w:val="es-SV"/>
        </w:rPr>
        <w:t>dicho</w:t>
      </w:r>
      <w:r w:rsidR="000815D2">
        <w:rPr>
          <w:rFonts w:ascii="Museo Sans 300" w:hAnsi="Museo Sans 300"/>
          <w:sz w:val="20"/>
          <w:szCs w:val="20"/>
          <w:lang w:val="es-SV"/>
        </w:rPr>
        <w:t xml:space="preserve"> </w:t>
      </w:r>
      <w:r w:rsidRPr="57727ADD">
        <w:rPr>
          <w:rFonts w:ascii="Museo Sans 300" w:hAnsi="Museo Sans 300"/>
          <w:sz w:val="20"/>
          <w:szCs w:val="20"/>
          <w:lang w:val="es-SV"/>
        </w:rPr>
        <w:t>acuerdo,</w:t>
      </w:r>
      <w:r w:rsidR="000815D2">
        <w:rPr>
          <w:rFonts w:ascii="Museo Sans 300" w:hAnsi="Museo Sans 300"/>
          <w:sz w:val="20"/>
          <w:szCs w:val="20"/>
          <w:lang w:val="es-SV"/>
        </w:rPr>
        <w:t xml:space="preserve"> </w:t>
      </w:r>
      <w:r w:rsidRPr="57727ADD">
        <w:rPr>
          <w:rFonts w:ascii="Museo Sans 300" w:hAnsi="Museo Sans 300"/>
          <w:sz w:val="20"/>
          <w:szCs w:val="20"/>
          <w:lang w:val="es-SV"/>
        </w:rPr>
        <w:t>presentara</w:t>
      </w:r>
      <w:r w:rsidR="000815D2">
        <w:rPr>
          <w:rFonts w:ascii="Museo Sans 300" w:hAnsi="Museo Sans 300"/>
          <w:sz w:val="20"/>
          <w:szCs w:val="20"/>
          <w:lang w:val="es-SV"/>
        </w:rPr>
        <w:t xml:space="preserve"> </w:t>
      </w:r>
      <w:r w:rsidRPr="57727ADD">
        <w:rPr>
          <w:rFonts w:ascii="Museo Sans 300" w:hAnsi="Museo Sans 300"/>
          <w:sz w:val="20"/>
          <w:szCs w:val="20"/>
          <w:lang w:val="es-SV"/>
        </w:rPr>
        <w:t>por</w:t>
      </w:r>
      <w:r w:rsidR="000815D2">
        <w:rPr>
          <w:rFonts w:ascii="Museo Sans 300" w:hAnsi="Museo Sans 300"/>
          <w:sz w:val="20"/>
          <w:szCs w:val="20"/>
          <w:lang w:val="es-SV"/>
        </w:rPr>
        <w:t xml:space="preserve"> </w:t>
      </w:r>
      <w:r w:rsidRPr="57727ADD">
        <w:rPr>
          <w:rFonts w:ascii="Museo Sans 300" w:hAnsi="Museo Sans 300"/>
          <w:sz w:val="20"/>
          <w:szCs w:val="20"/>
          <w:lang w:val="es-SV"/>
        </w:rPr>
        <w:t>escrito</w:t>
      </w:r>
      <w:r w:rsidR="000815D2">
        <w:rPr>
          <w:rFonts w:ascii="Museo Sans 300" w:hAnsi="Museo Sans 300"/>
          <w:sz w:val="20"/>
          <w:szCs w:val="20"/>
          <w:lang w:val="es-SV"/>
        </w:rPr>
        <w:t xml:space="preserve"> </w:t>
      </w:r>
      <w:r w:rsidRPr="57727ADD">
        <w:rPr>
          <w:rFonts w:ascii="Museo Sans 300" w:hAnsi="Museo Sans 300"/>
          <w:sz w:val="20"/>
          <w:szCs w:val="20"/>
          <w:lang w:val="es-SV"/>
        </w:rPr>
        <w:t>los</w:t>
      </w:r>
      <w:r w:rsidR="000815D2">
        <w:rPr>
          <w:rFonts w:ascii="Museo Sans 300" w:hAnsi="Museo Sans 300"/>
          <w:sz w:val="20"/>
          <w:szCs w:val="20"/>
          <w:lang w:val="es-SV"/>
        </w:rPr>
        <w:t xml:space="preserve"> </w:t>
      </w:r>
      <w:r w:rsidRPr="57727ADD">
        <w:rPr>
          <w:rFonts w:ascii="Museo Sans 300" w:hAnsi="Museo Sans 300"/>
          <w:sz w:val="20"/>
          <w:szCs w:val="20"/>
          <w:lang w:val="es-SV"/>
        </w:rPr>
        <w:t>argumentos</w:t>
      </w:r>
      <w:r w:rsidR="000815D2">
        <w:rPr>
          <w:rFonts w:ascii="Museo Sans 300" w:hAnsi="Museo Sans 300"/>
          <w:sz w:val="20"/>
          <w:szCs w:val="20"/>
          <w:lang w:val="es-SV"/>
        </w:rPr>
        <w:t xml:space="preserve"> </w:t>
      </w:r>
      <w:r w:rsidRPr="57727ADD">
        <w:rPr>
          <w:rFonts w:ascii="Museo Sans 300" w:hAnsi="Museo Sans 300"/>
          <w:sz w:val="20"/>
          <w:szCs w:val="20"/>
          <w:lang w:val="es-SV"/>
        </w:rPr>
        <w:t>y</w:t>
      </w:r>
      <w:r w:rsidR="000815D2">
        <w:rPr>
          <w:rFonts w:ascii="Museo Sans 300" w:hAnsi="Museo Sans 300"/>
          <w:sz w:val="20"/>
          <w:szCs w:val="20"/>
          <w:lang w:val="es-SV"/>
        </w:rPr>
        <w:t xml:space="preserve"> </w:t>
      </w:r>
      <w:r w:rsidRPr="57727ADD">
        <w:rPr>
          <w:rFonts w:ascii="Museo Sans 300" w:hAnsi="Museo Sans 300"/>
          <w:sz w:val="20"/>
          <w:szCs w:val="20"/>
          <w:lang w:val="es-SV"/>
        </w:rPr>
        <w:t>posiciones</w:t>
      </w:r>
      <w:r w:rsidR="000815D2">
        <w:rPr>
          <w:rFonts w:ascii="Museo Sans 300" w:hAnsi="Museo Sans 300"/>
          <w:sz w:val="20"/>
          <w:szCs w:val="20"/>
          <w:lang w:val="es-SV"/>
        </w:rPr>
        <w:t xml:space="preserve"> </w:t>
      </w:r>
      <w:r w:rsidRPr="57727ADD">
        <w:rPr>
          <w:rFonts w:ascii="Museo Sans 300" w:hAnsi="Museo Sans 300"/>
          <w:sz w:val="20"/>
          <w:szCs w:val="20"/>
          <w:lang w:val="es-SV"/>
        </w:rPr>
        <w:t>relacionados</w:t>
      </w:r>
      <w:r w:rsidR="000815D2">
        <w:rPr>
          <w:rFonts w:ascii="Museo Sans 300" w:hAnsi="Museo Sans 300"/>
          <w:sz w:val="20"/>
          <w:szCs w:val="20"/>
          <w:lang w:val="es-SV"/>
        </w:rPr>
        <w:t xml:space="preserve"> </w:t>
      </w:r>
      <w:r w:rsidRPr="57727ADD">
        <w:rPr>
          <w:rFonts w:ascii="Museo Sans 300" w:hAnsi="Museo Sans 300"/>
          <w:sz w:val="20"/>
          <w:szCs w:val="20"/>
          <w:lang w:val="es-SV"/>
        </w:rPr>
        <w:t>al</w:t>
      </w:r>
      <w:r w:rsidR="000815D2">
        <w:rPr>
          <w:rFonts w:ascii="Museo Sans 300" w:hAnsi="Museo Sans 300"/>
          <w:sz w:val="20"/>
          <w:szCs w:val="20"/>
          <w:lang w:val="es-SV"/>
        </w:rPr>
        <w:t xml:space="preserve"> </w:t>
      </w:r>
      <w:r w:rsidRPr="57727ADD">
        <w:rPr>
          <w:rFonts w:ascii="Museo Sans 300" w:hAnsi="Museo Sans 300"/>
          <w:sz w:val="20"/>
          <w:szCs w:val="20"/>
          <w:lang w:val="es-SV"/>
        </w:rPr>
        <w:t>reclamo.</w:t>
      </w:r>
      <w:r w:rsidR="000815D2">
        <w:rPr>
          <w:rFonts w:ascii="Museo Sans 300" w:hAnsi="Museo Sans 300"/>
          <w:sz w:val="20"/>
          <w:szCs w:val="20"/>
          <w:lang w:val="es-SV"/>
        </w:rPr>
        <w:t xml:space="preserve"> </w:t>
      </w:r>
    </w:p>
    <w:p w14:paraId="1FD22DAF" w14:textId="77777777" w:rsidR="002457A2" w:rsidRPr="00263E33" w:rsidRDefault="002457A2" w:rsidP="002457A2">
      <w:pPr>
        <w:pStyle w:val="NormalWeb"/>
        <w:spacing w:before="0" w:beforeAutospacing="0" w:after="0" w:afterAutospacing="0"/>
        <w:ind w:left="567"/>
        <w:jc w:val="both"/>
        <w:rPr>
          <w:rFonts w:ascii="Museo Sans 300" w:hAnsi="Museo Sans 300"/>
          <w:sz w:val="20"/>
          <w:szCs w:val="20"/>
          <w:lang w:val="es-SV"/>
        </w:rPr>
      </w:pPr>
    </w:p>
    <w:p w14:paraId="2DCAB3B6" w14:textId="1E919537" w:rsidR="00986B06" w:rsidRDefault="00986B06">
      <w:pPr>
        <w:pStyle w:val="paragraph"/>
        <w:spacing w:before="0" w:after="0"/>
        <w:ind w:left="567"/>
        <w:jc w:val="both"/>
        <w:rPr>
          <w:rFonts w:ascii="Museo Sans 300" w:hAnsi="Museo Sans 300"/>
          <w:color w:val="000000" w:themeColor="text1"/>
          <w:sz w:val="20"/>
          <w:szCs w:val="20"/>
        </w:rPr>
      </w:pPr>
      <w:r w:rsidRPr="00F848CD">
        <w:rPr>
          <w:rFonts w:ascii="Museo Sans 300" w:hAnsi="Museo Sans 300"/>
          <w:color w:val="000000" w:themeColor="text1"/>
          <w:sz w:val="20"/>
          <w:szCs w:val="20"/>
        </w:rPr>
        <w:t>En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mismo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acuerdo,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se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comisionó</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Centro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Atención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Usuario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(CAU)</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esta</w:t>
      </w:r>
      <w:r w:rsidR="000815D2">
        <w:rPr>
          <w:rFonts w:ascii="Museo Sans 300" w:hAnsi="Museo Sans 300"/>
          <w:color w:val="000000" w:themeColor="text1"/>
          <w:sz w:val="20"/>
          <w:szCs w:val="20"/>
        </w:rPr>
        <w:t xml:space="preserve"> </w:t>
      </w:r>
      <w:r w:rsidR="00FF76A2">
        <w:rPr>
          <w:rFonts w:ascii="Museo Sans 300" w:hAnsi="Museo Sans 300"/>
          <w:color w:val="000000" w:themeColor="text1"/>
          <w:sz w:val="20"/>
          <w:szCs w:val="20"/>
        </w:rPr>
        <w:t>Superintendencia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que,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una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vez</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vencido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plazo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otorgado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dicha</w:t>
      </w:r>
      <w:r w:rsidR="000815D2">
        <w:rPr>
          <w:rFonts w:ascii="Museo Sans 300" w:hAnsi="Museo Sans 300"/>
          <w:color w:val="000000" w:themeColor="text1"/>
          <w:sz w:val="20"/>
          <w:szCs w:val="20"/>
        </w:rPr>
        <w:t xml:space="preserve"> </w:t>
      </w:r>
      <w:r w:rsidR="002802CF" w:rsidRPr="00F848CD">
        <w:rPr>
          <w:rFonts w:ascii="Museo Sans 300" w:hAnsi="Museo Sans 300"/>
          <w:color w:val="000000" w:themeColor="text1"/>
          <w:sz w:val="20"/>
          <w:szCs w:val="20"/>
        </w:rPr>
        <w:t>distribuidora,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determinara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si</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necesario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contratar</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perito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externo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resolver</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presente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procedimiento;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caso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contrario,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indicara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que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realizaría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la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investigación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correspondiente.</w:t>
      </w:r>
    </w:p>
    <w:p w14:paraId="3F45A2F0" w14:textId="6D889BF7" w:rsidR="00666285" w:rsidRDefault="00666285">
      <w:pPr>
        <w:pStyle w:val="paragraph"/>
        <w:spacing w:before="0" w:after="0"/>
        <w:ind w:left="567"/>
        <w:jc w:val="both"/>
        <w:rPr>
          <w:rFonts w:ascii="Museo Sans 300" w:hAnsi="Museo Sans 300"/>
          <w:color w:val="000000" w:themeColor="text1"/>
          <w:sz w:val="20"/>
          <w:szCs w:val="20"/>
        </w:rPr>
      </w:pPr>
    </w:p>
    <w:p w14:paraId="301557CE" w14:textId="03070777" w:rsidR="00A10434" w:rsidRDefault="00666285" w:rsidP="00A10434">
      <w:pPr>
        <w:spacing w:after="0" w:line="240" w:lineRule="auto"/>
        <w:ind w:left="567"/>
        <w:jc w:val="both"/>
        <w:rPr>
          <w:rFonts w:ascii="Museo Sans 300" w:eastAsia="Times New Roman" w:hAnsi="Museo Sans 300"/>
          <w:color w:val="000000" w:themeColor="text1"/>
          <w:sz w:val="20"/>
          <w:szCs w:val="20"/>
          <w:lang w:val="es-419" w:eastAsia="es-419"/>
        </w:rPr>
      </w:pPr>
      <w:r w:rsidRPr="57727ADD">
        <w:rPr>
          <w:rFonts w:ascii="Museo Sans 300" w:eastAsia="Times New Roman" w:hAnsi="Museo Sans 300"/>
          <w:color w:val="000000" w:themeColor="text1"/>
          <w:sz w:val="20"/>
          <w:szCs w:val="20"/>
          <w:lang w:eastAsia="es-419"/>
        </w:rPr>
        <w:t>El</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val="es-419" w:eastAsia="es-419"/>
        </w:rPr>
        <w:t>acuerdo</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en</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referencia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eastAsia="es-419"/>
        </w:rPr>
        <w:t>fue</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eastAsia="es-419"/>
        </w:rPr>
        <w:t>notificado</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eastAsia="es-419"/>
        </w:rPr>
        <w:t>a</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eastAsia="es-419"/>
        </w:rPr>
        <w:t>la</w:t>
      </w:r>
      <w:r w:rsidR="00C41DF5">
        <w:rPr>
          <w:rFonts w:ascii="Museo Sans 300" w:eastAsia="Times New Roman" w:hAnsi="Museo Sans 300"/>
          <w:color w:val="000000" w:themeColor="text1"/>
          <w:sz w:val="20"/>
          <w:szCs w:val="20"/>
          <w:lang w:eastAsia="es-419"/>
        </w:rPr>
        <w:t xml:space="preserve">s partes el día nueve de febrero del presente año, </w:t>
      </w:r>
      <w:r w:rsidRPr="57727ADD">
        <w:rPr>
          <w:rFonts w:ascii="Museo Sans 300" w:eastAsia="Times New Roman" w:hAnsi="Museo Sans 300"/>
          <w:color w:val="000000" w:themeColor="text1"/>
          <w:sz w:val="20"/>
          <w:szCs w:val="20"/>
          <w:lang w:val="es-419" w:eastAsia="es-419"/>
        </w:rPr>
        <w:t>por</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lo</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que</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el</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plazo</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para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que</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respondiera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la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empresa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distribuidora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venció</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el</w:t>
      </w:r>
      <w:r w:rsidR="000815D2">
        <w:rPr>
          <w:rFonts w:ascii="Museo Sans 300" w:eastAsia="Times New Roman" w:hAnsi="Museo Sans 300"/>
          <w:color w:val="000000" w:themeColor="text1"/>
          <w:sz w:val="20"/>
          <w:szCs w:val="20"/>
          <w:lang w:val="es-419" w:eastAsia="es-419"/>
        </w:rPr>
        <w:t xml:space="preserve"> </w:t>
      </w:r>
      <w:r w:rsidR="00C41DF5">
        <w:rPr>
          <w:rFonts w:ascii="Museo Sans 300" w:eastAsia="Times New Roman" w:hAnsi="Museo Sans 300"/>
          <w:color w:val="000000" w:themeColor="text1"/>
          <w:sz w:val="20"/>
          <w:szCs w:val="20"/>
          <w:lang w:val="es-419" w:eastAsia="es-419"/>
        </w:rPr>
        <w:t>veintitrés del mismo mes y año.</w:t>
      </w:r>
    </w:p>
    <w:p w14:paraId="6285C352" w14:textId="77777777" w:rsidR="00A10434" w:rsidRDefault="00A10434" w:rsidP="00A10434">
      <w:pPr>
        <w:spacing w:after="0" w:line="240" w:lineRule="auto"/>
        <w:ind w:left="567"/>
        <w:jc w:val="both"/>
        <w:rPr>
          <w:rFonts w:ascii="Museo Sans 300" w:eastAsia="Times New Roman" w:hAnsi="Museo Sans 300"/>
          <w:color w:val="000000" w:themeColor="text1"/>
          <w:sz w:val="20"/>
          <w:szCs w:val="20"/>
          <w:lang w:val="es-419" w:eastAsia="es-419"/>
        </w:rPr>
      </w:pPr>
    </w:p>
    <w:p w14:paraId="03A63916" w14:textId="0FA57970" w:rsidR="009363A7" w:rsidRPr="009363A7" w:rsidRDefault="00646BDB" w:rsidP="009363A7">
      <w:pPr>
        <w:spacing w:after="0" w:line="240" w:lineRule="auto"/>
        <w:ind w:left="567"/>
        <w:jc w:val="both"/>
        <w:rPr>
          <w:rFonts w:ascii="Museo Sans 300" w:eastAsia="Times New Roman" w:hAnsi="Museo Sans 300"/>
          <w:color w:val="000000" w:themeColor="text1"/>
          <w:sz w:val="20"/>
          <w:szCs w:val="20"/>
          <w:lang w:eastAsia="es-419"/>
        </w:rPr>
      </w:pPr>
      <w:r w:rsidRPr="009363A7">
        <w:rPr>
          <w:rFonts w:ascii="Museo Sans 300" w:eastAsia="Times New Roman" w:hAnsi="Museo Sans 300"/>
          <w:color w:val="000000" w:themeColor="text1"/>
          <w:sz w:val="20"/>
          <w:szCs w:val="20"/>
          <w:lang w:eastAsia="es-419"/>
        </w:rPr>
        <w:t>El</w:t>
      </w:r>
      <w:r w:rsidR="000815D2" w:rsidRPr="009363A7">
        <w:rPr>
          <w:rFonts w:ascii="Museo Sans 300" w:eastAsia="Times New Roman" w:hAnsi="Museo Sans 300"/>
          <w:color w:val="000000" w:themeColor="text1"/>
          <w:sz w:val="20"/>
          <w:szCs w:val="20"/>
          <w:lang w:eastAsia="es-419"/>
        </w:rPr>
        <w:t xml:space="preserve"> </w:t>
      </w:r>
      <w:r w:rsidRPr="009363A7">
        <w:rPr>
          <w:rFonts w:ascii="Museo Sans 300" w:eastAsia="Times New Roman" w:hAnsi="Museo Sans 300"/>
          <w:color w:val="000000" w:themeColor="text1"/>
          <w:sz w:val="20"/>
          <w:szCs w:val="20"/>
          <w:lang w:eastAsia="es-419"/>
        </w:rPr>
        <w:t>día</w:t>
      </w:r>
      <w:r w:rsidR="000815D2" w:rsidRPr="009363A7">
        <w:rPr>
          <w:rFonts w:ascii="Museo Sans 300" w:eastAsia="Times New Roman" w:hAnsi="Museo Sans 300"/>
          <w:color w:val="000000" w:themeColor="text1"/>
          <w:sz w:val="20"/>
          <w:szCs w:val="20"/>
          <w:lang w:eastAsia="es-419"/>
        </w:rPr>
        <w:t xml:space="preserve"> </w:t>
      </w:r>
      <w:r w:rsidR="00A4370B">
        <w:rPr>
          <w:rFonts w:ascii="Museo Sans 300" w:eastAsia="Times New Roman" w:hAnsi="Museo Sans 300"/>
          <w:color w:val="000000" w:themeColor="text1"/>
          <w:sz w:val="20"/>
          <w:szCs w:val="20"/>
          <w:lang w:eastAsia="es-419"/>
        </w:rPr>
        <w:t>veintitrés</w:t>
      </w:r>
      <w:r w:rsidR="007C0276" w:rsidRPr="009363A7">
        <w:rPr>
          <w:rFonts w:ascii="Museo Sans 300" w:eastAsia="Times New Roman" w:hAnsi="Museo Sans 300"/>
          <w:color w:val="000000" w:themeColor="text1"/>
          <w:sz w:val="20"/>
          <w:szCs w:val="20"/>
          <w:lang w:eastAsia="es-419"/>
        </w:rPr>
        <w:t xml:space="preserve"> de febrero de este año</w:t>
      </w:r>
      <w:r w:rsidRPr="009363A7">
        <w:rPr>
          <w:rFonts w:ascii="Museo Sans 300" w:eastAsia="Times New Roman" w:hAnsi="Museo Sans 300"/>
          <w:color w:val="000000" w:themeColor="text1"/>
          <w:sz w:val="20"/>
          <w:szCs w:val="20"/>
          <w:lang w:eastAsia="es-419"/>
        </w:rPr>
        <w:t>,</w:t>
      </w:r>
      <w:r w:rsidR="000815D2" w:rsidRPr="009363A7">
        <w:rPr>
          <w:rFonts w:ascii="Museo Sans 300" w:eastAsia="Times New Roman" w:hAnsi="Museo Sans 300"/>
          <w:color w:val="000000" w:themeColor="text1"/>
          <w:sz w:val="20"/>
          <w:szCs w:val="20"/>
          <w:lang w:eastAsia="es-419"/>
        </w:rPr>
        <w:t xml:space="preserve"> </w:t>
      </w:r>
      <w:r w:rsidRPr="009363A7">
        <w:rPr>
          <w:rFonts w:ascii="Museo Sans 300" w:eastAsia="Times New Roman" w:hAnsi="Museo Sans 300"/>
          <w:color w:val="000000" w:themeColor="text1"/>
          <w:sz w:val="20"/>
          <w:szCs w:val="20"/>
          <w:lang w:eastAsia="es-419"/>
        </w:rPr>
        <w:t>el</w:t>
      </w:r>
      <w:r w:rsidR="000815D2" w:rsidRPr="009363A7">
        <w:rPr>
          <w:rFonts w:ascii="Museo Sans 300" w:eastAsia="Times New Roman" w:hAnsi="Museo Sans 300"/>
          <w:color w:val="000000" w:themeColor="text1"/>
          <w:sz w:val="20"/>
          <w:szCs w:val="20"/>
          <w:lang w:eastAsia="es-419"/>
        </w:rPr>
        <w:t xml:space="preserve"> </w:t>
      </w:r>
      <w:r w:rsidR="00A4370B">
        <w:rPr>
          <w:rFonts w:ascii="Museo Sans 300" w:eastAsia="Times New Roman" w:hAnsi="Museo Sans 300"/>
          <w:color w:val="000000" w:themeColor="text1"/>
          <w:sz w:val="20"/>
          <w:szCs w:val="20"/>
          <w:lang w:eastAsia="es-419"/>
        </w:rPr>
        <w:t xml:space="preserve">señor </w:t>
      </w:r>
      <w:r w:rsidR="00D35A1E">
        <w:rPr>
          <w:rFonts w:ascii="Museo Sans 300" w:eastAsia="Times New Roman" w:hAnsi="Museo Sans 300"/>
          <w:color w:val="000000" w:themeColor="text1"/>
          <w:sz w:val="20"/>
          <w:szCs w:val="20"/>
          <w:lang w:eastAsia="es-419"/>
        </w:rPr>
        <w:t>xxx</w:t>
      </w:r>
      <w:r w:rsidRPr="009363A7">
        <w:rPr>
          <w:rFonts w:ascii="Museo Sans 300" w:eastAsia="Times New Roman" w:hAnsi="Museo Sans 300"/>
          <w:color w:val="000000" w:themeColor="text1"/>
          <w:sz w:val="20"/>
          <w:szCs w:val="20"/>
          <w:lang w:eastAsia="es-419"/>
        </w:rPr>
        <w:t>,</w:t>
      </w:r>
      <w:r w:rsidR="000815D2" w:rsidRPr="009363A7">
        <w:rPr>
          <w:rFonts w:ascii="Museo Sans 300" w:eastAsia="Times New Roman" w:hAnsi="Museo Sans 300"/>
          <w:color w:val="000000" w:themeColor="text1"/>
          <w:sz w:val="20"/>
          <w:szCs w:val="20"/>
          <w:lang w:eastAsia="es-419"/>
        </w:rPr>
        <w:t xml:space="preserve"> </w:t>
      </w:r>
      <w:r w:rsidRPr="009363A7">
        <w:rPr>
          <w:rFonts w:ascii="Museo Sans 300" w:eastAsia="Times New Roman" w:hAnsi="Museo Sans 300"/>
          <w:color w:val="000000" w:themeColor="text1"/>
          <w:sz w:val="20"/>
          <w:szCs w:val="20"/>
          <w:lang w:eastAsia="es-419"/>
        </w:rPr>
        <w:t>apoderado</w:t>
      </w:r>
      <w:r w:rsidR="000815D2" w:rsidRPr="009363A7">
        <w:rPr>
          <w:rFonts w:ascii="Museo Sans 300" w:eastAsia="Times New Roman" w:hAnsi="Museo Sans 300"/>
          <w:color w:val="000000" w:themeColor="text1"/>
          <w:sz w:val="20"/>
          <w:szCs w:val="20"/>
          <w:lang w:eastAsia="es-419"/>
        </w:rPr>
        <w:t xml:space="preserve"> </w:t>
      </w:r>
      <w:r w:rsidRPr="009363A7">
        <w:rPr>
          <w:rFonts w:ascii="Museo Sans 300" w:eastAsia="Times New Roman" w:hAnsi="Museo Sans 300"/>
          <w:color w:val="000000" w:themeColor="text1"/>
          <w:sz w:val="20"/>
          <w:szCs w:val="20"/>
          <w:lang w:eastAsia="es-419"/>
        </w:rPr>
        <w:t>especial</w:t>
      </w:r>
      <w:r w:rsidR="000815D2" w:rsidRPr="009363A7">
        <w:rPr>
          <w:rFonts w:ascii="Museo Sans 300" w:eastAsia="Times New Roman" w:hAnsi="Museo Sans 300"/>
          <w:color w:val="000000" w:themeColor="text1"/>
          <w:sz w:val="20"/>
          <w:szCs w:val="20"/>
          <w:lang w:eastAsia="es-419"/>
        </w:rPr>
        <w:t xml:space="preserve"> </w:t>
      </w:r>
      <w:r w:rsidRPr="009363A7">
        <w:rPr>
          <w:rFonts w:ascii="Museo Sans 300" w:eastAsia="Times New Roman" w:hAnsi="Museo Sans 300"/>
          <w:color w:val="000000" w:themeColor="text1"/>
          <w:sz w:val="20"/>
          <w:szCs w:val="20"/>
          <w:lang w:eastAsia="es-419"/>
        </w:rPr>
        <w:t>de</w:t>
      </w:r>
      <w:r w:rsidR="000815D2" w:rsidRPr="009363A7">
        <w:rPr>
          <w:rFonts w:ascii="Museo Sans 300" w:eastAsia="Times New Roman" w:hAnsi="Museo Sans 300"/>
          <w:color w:val="000000" w:themeColor="text1"/>
          <w:sz w:val="20"/>
          <w:szCs w:val="20"/>
          <w:lang w:eastAsia="es-419"/>
        </w:rPr>
        <w:t xml:space="preserve"> </w:t>
      </w:r>
      <w:r w:rsidRPr="009363A7">
        <w:rPr>
          <w:rFonts w:ascii="Museo Sans 300" w:eastAsia="Times New Roman" w:hAnsi="Museo Sans 300"/>
          <w:color w:val="000000" w:themeColor="text1"/>
          <w:sz w:val="20"/>
          <w:szCs w:val="20"/>
          <w:lang w:eastAsia="es-419"/>
        </w:rPr>
        <w:t>la</w:t>
      </w:r>
      <w:r w:rsidR="000815D2" w:rsidRPr="009363A7">
        <w:rPr>
          <w:rFonts w:ascii="Museo Sans 300" w:eastAsia="Times New Roman" w:hAnsi="Museo Sans 300"/>
          <w:color w:val="000000" w:themeColor="text1"/>
          <w:sz w:val="20"/>
          <w:szCs w:val="20"/>
          <w:lang w:eastAsia="es-419"/>
        </w:rPr>
        <w:t xml:space="preserve"> </w:t>
      </w:r>
      <w:r w:rsidRPr="009363A7">
        <w:rPr>
          <w:rFonts w:ascii="Museo Sans 300" w:eastAsia="Times New Roman" w:hAnsi="Museo Sans 300"/>
          <w:color w:val="000000" w:themeColor="text1"/>
          <w:sz w:val="20"/>
          <w:szCs w:val="20"/>
          <w:lang w:eastAsia="es-419"/>
        </w:rPr>
        <w:t>sociedad</w:t>
      </w:r>
      <w:r w:rsidR="000815D2" w:rsidRPr="009363A7">
        <w:rPr>
          <w:rFonts w:ascii="Museo Sans 300" w:eastAsia="Times New Roman" w:hAnsi="Museo Sans 300"/>
          <w:color w:val="000000" w:themeColor="text1"/>
          <w:sz w:val="20"/>
          <w:szCs w:val="20"/>
          <w:lang w:eastAsia="es-419"/>
        </w:rPr>
        <w:t xml:space="preserve"> </w:t>
      </w:r>
      <w:r w:rsidR="00516ED2" w:rsidRPr="009363A7">
        <w:rPr>
          <w:rFonts w:ascii="Museo Sans 300" w:eastAsia="Times New Roman" w:hAnsi="Museo Sans 300"/>
          <w:color w:val="000000" w:themeColor="text1"/>
          <w:sz w:val="20"/>
          <w:szCs w:val="20"/>
          <w:lang w:eastAsia="es-419"/>
        </w:rPr>
        <w:t>AES CLESA y Cía., S. en C. de C.V.</w:t>
      </w:r>
      <w:r w:rsidRPr="009363A7">
        <w:rPr>
          <w:rFonts w:ascii="Museo Sans 300" w:eastAsia="Times New Roman" w:hAnsi="Museo Sans 300"/>
          <w:color w:val="000000" w:themeColor="text1"/>
          <w:sz w:val="20"/>
          <w:szCs w:val="20"/>
          <w:lang w:eastAsia="es-419"/>
        </w:rPr>
        <w:t>,</w:t>
      </w:r>
      <w:r w:rsidR="000815D2" w:rsidRPr="009363A7">
        <w:rPr>
          <w:rFonts w:ascii="Museo Sans 300" w:eastAsia="Times New Roman" w:hAnsi="Museo Sans 300"/>
          <w:color w:val="000000" w:themeColor="text1"/>
          <w:sz w:val="20"/>
          <w:szCs w:val="20"/>
          <w:lang w:eastAsia="es-419"/>
        </w:rPr>
        <w:t xml:space="preserve"> </w:t>
      </w:r>
      <w:r w:rsidR="009363A7" w:rsidRPr="009363A7">
        <w:rPr>
          <w:rFonts w:ascii="Museo Sans 300" w:eastAsia="Times New Roman" w:hAnsi="Museo Sans 300"/>
          <w:color w:val="000000" w:themeColor="text1"/>
          <w:sz w:val="20"/>
          <w:szCs w:val="20"/>
          <w:lang w:eastAsia="es-419"/>
        </w:rPr>
        <w:t xml:space="preserve">presentó un escrito en el cual manifestó que contaba con prueba documental por medio de las cuales se comprueba que el reclamo por daños </w:t>
      </w:r>
      <w:r w:rsidR="00062808" w:rsidRPr="009363A7">
        <w:rPr>
          <w:rFonts w:ascii="Museo Sans 300" w:eastAsia="Times New Roman" w:hAnsi="Museo Sans 300"/>
          <w:color w:val="000000" w:themeColor="text1"/>
          <w:sz w:val="20"/>
          <w:szCs w:val="20"/>
          <w:lang w:eastAsia="es-419"/>
        </w:rPr>
        <w:t xml:space="preserve">es desfavorable </w:t>
      </w:r>
      <w:r w:rsidR="009363A7" w:rsidRPr="009363A7">
        <w:rPr>
          <w:rFonts w:ascii="Museo Sans 300" w:eastAsia="Times New Roman" w:hAnsi="Museo Sans 300"/>
          <w:color w:val="000000" w:themeColor="text1"/>
          <w:sz w:val="20"/>
          <w:szCs w:val="20"/>
          <w:lang w:eastAsia="es-419"/>
        </w:rPr>
        <w:t>y que su representada queda exenta de los daños reclamados.  </w:t>
      </w:r>
    </w:p>
    <w:p w14:paraId="1AE8B658" w14:textId="77777777" w:rsidR="009363A7" w:rsidRPr="009363A7" w:rsidRDefault="009363A7" w:rsidP="009363A7">
      <w:pPr>
        <w:spacing w:after="0" w:line="240" w:lineRule="auto"/>
        <w:ind w:left="567"/>
        <w:jc w:val="both"/>
        <w:rPr>
          <w:rFonts w:ascii="Museo Sans 300" w:eastAsia="Times New Roman" w:hAnsi="Museo Sans 300"/>
          <w:color w:val="000000" w:themeColor="text1"/>
          <w:sz w:val="20"/>
          <w:szCs w:val="20"/>
          <w:lang w:eastAsia="es-419"/>
        </w:rPr>
      </w:pPr>
      <w:r w:rsidRPr="009363A7">
        <w:rPr>
          <w:rFonts w:ascii="Museo Sans 300" w:eastAsia="Times New Roman" w:hAnsi="Museo Sans 300"/>
          <w:color w:val="000000" w:themeColor="text1"/>
          <w:sz w:val="20"/>
          <w:szCs w:val="20"/>
          <w:lang w:eastAsia="es-419"/>
        </w:rPr>
        <w:t> </w:t>
      </w:r>
    </w:p>
    <w:p w14:paraId="35C4A887" w14:textId="132388DB" w:rsidR="00AA4DC9" w:rsidRDefault="00AA4DC9" w:rsidP="57727ADD">
      <w:pPr>
        <w:spacing w:after="0" w:line="0" w:lineRule="atLeast"/>
        <w:ind w:left="567"/>
        <w:jc w:val="both"/>
        <w:rPr>
          <w:rFonts w:ascii="Museo Sans 300" w:eastAsia="Times New Roman" w:hAnsi="Museo Sans 300"/>
          <w:sz w:val="20"/>
          <w:szCs w:val="20"/>
          <w:lang w:val="es-ES" w:eastAsia="es-SV"/>
        </w:rPr>
      </w:pPr>
      <w:r w:rsidRPr="57727ADD">
        <w:rPr>
          <w:rFonts w:ascii="Museo Sans 300" w:eastAsia="Times New Roman" w:hAnsi="Museo Sans 300"/>
          <w:sz w:val="20"/>
          <w:szCs w:val="20"/>
          <w:lang w:val="es-ES" w:eastAsia="es-SV"/>
        </w:rPr>
        <w:t>Mediante</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memorando</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con</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referencia</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N.°</w:t>
      </w:r>
      <w:r w:rsidR="000815D2">
        <w:rPr>
          <w:rFonts w:ascii="Museo Sans 300" w:eastAsia="Times New Roman" w:hAnsi="Museo Sans 300"/>
          <w:sz w:val="20"/>
          <w:szCs w:val="20"/>
          <w:lang w:val="es-ES" w:eastAsia="es-SV"/>
        </w:rPr>
        <w:t xml:space="preserve"> </w:t>
      </w:r>
      <w:r w:rsidR="009363A7" w:rsidRPr="009363A7">
        <w:rPr>
          <w:rFonts w:ascii="Museo Sans 300" w:eastAsia="Times New Roman" w:hAnsi="Museo Sans 300"/>
          <w:color w:val="000000" w:themeColor="text1"/>
          <w:sz w:val="20"/>
          <w:szCs w:val="20"/>
          <w:lang w:eastAsia="es-419"/>
        </w:rPr>
        <w:t>M-</w:t>
      </w:r>
      <w:r w:rsidR="00A4370B">
        <w:rPr>
          <w:rFonts w:ascii="Museo Sans 300" w:eastAsia="Times New Roman" w:hAnsi="Museo Sans 300"/>
          <w:color w:val="000000" w:themeColor="text1"/>
          <w:sz w:val="20"/>
          <w:szCs w:val="20"/>
          <w:lang w:eastAsia="es-419"/>
        </w:rPr>
        <w:t>0127</w:t>
      </w:r>
      <w:r w:rsidR="009363A7" w:rsidRPr="009363A7">
        <w:rPr>
          <w:rFonts w:ascii="Museo Sans 300" w:eastAsia="Times New Roman" w:hAnsi="Museo Sans 300"/>
          <w:color w:val="000000" w:themeColor="text1"/>
          <w:sz w:val="20"/>
          <w:szCs w:val="20"/>
          <w:lang w:eastAsia="es-419"/>
        </w:rPr>
        <w:t>-CAU-2</w:t>
      </w:r>
      <w:r w:rsidR="007C0C07">
        <w:rPr>
          <w:rFonts w:ascii="Museo Sans 300" w:eastAsia="Times New Roman" w:hAnsi="Museo Sans 300"/>
          <w:color w:val="000000" w:themeColor="text1"/>
          <w:sz w:val="20"/>
          <w:szCs w:val="20"/>
          <w:lang w:eastAsia="es-419"/>
        </w:rPr>
        <w:t>3,</w:t>
      </w:r>
      <w:r w:rsidR="009363A7">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sz w:val="20"/>
          <w:szCs w:val="20"/>
          <w:lang w:val="es-ES" w:eastAsia="es-SV"/>
        </w:rPr>
        <w:t>de</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fecha</w:t>
      </w:r>
      <w:r w:rsidR="000815D2">
        <w:rPr>
          <w:rFonts w:ascii="Museo Sans 300" w:eastAsia="Times New Roman" w:hAnsi="Museo Sans 300"/>
          <w:sz w:val="20"/>
          <w:szCs w:val="20"/>
          <w:lang w:val="es-ES" w:eastAsia="es-SV"/>
        </w:rPr>
        <w:t xml:space="preserve"> </w:t>
      </w:r>
      <w:r w:rsidR="009363A7" w:rsidRPr="009363A7">
        <w:rPr>
          <w:rFonts w:ascii="Museo Sans 300" w:eastAsia="Times New Roman" w:hAnsi="Museo Sans 300"/>
          <w:color w:val="000000" w:themeColor="text1"/>
          <w:sz w:val="20"/>
          <w:szCs w:val="20"/>
          <w:lang w:eastAsia="es-419"/>
        </w:rPr>
        <w:t>veinti</w:t>
      </w:r>
      <w:r w:rsidR="007C0C07">
        <w:rPr>
          <w:rFonts w:ascii="Museo Sans 300" w:eastAsia="Times New Roman" w:hAnsi="Museo Sans 300"/>
          <w:color w:val="000000" w:themeColor="text1"/>
          <w:sz w:val="20"/>
          <w:szCs w:val="20"/>
          <w:lang w:eastAsia="es-419"/>
        </w:rPr>
        <w:t>cuatro</w:t>
      </w:r>
      <w:r w:rsidR="009363A7" w:rsidRPr="009363A7">
        <w:rPr>
          <w:rFonts w:ascii="Museo Sans 300" w:eastAsia="Times New Roman" w:hAnsi="Museo Sans 300"/>
          <w:color w:val="000000" w:themeColor="text1"/>
          <w:sz w:val="20"/>
          <w:szCs w:val="20"/>
          <w:lang w:eastAsia="es-419"/>
        </w:rPr>
        <w:t xml:space="preserve"> de febrero de</w:t>
      </w:r>
      <w:r w:rsidR="007C0C07">
        <w:rPr>
          <w:rFonts w:ascii="Museo Sans 300" w:eastAsia="Times New Roman" w:hAnsi="Museo Sans 300"/>
          <w:color w:val="000000" w:themeColor="text1"/>
          <w:sz w:val="20"/>
          <w:szCs w:val="20"/>
          <w:lang w:eastAsia="es-419"/>
        </w:rPr>
        <w:t>l presente año</w:t>
      </w:r>
      <w:r w:rsidRPr="57727ADD">
        <w:rPr>
          <w:rFonts w:ascii="Museo Sans 300" w:eastAsia="Times New Roman" w:hAnsi="Museo Sans 300"/>
          <w:sz w:val="20"/>
          <w:szCs w:val="20"/>
          <w:lang w:val="es-ES" w:eastAsia="es-SV"/>
        </w:rPr>
        <w:t>,</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el</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CAU</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informó</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que</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elaboraría</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el</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informe</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técnico</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correspondiente.</w:t>
      </w:r>
    </w:p>
    <w:p w14:paraId="4CF0488C" w14:textId="77777777" w:rsidR="00AA4DC9" w:rsidRPr="00AA4DC9" w:rsidRDefault="00AA4DC9" w:rsidP="00AA4DC9">
      <w:pPr>
        <w:spacing w:after="0" w:line="0" w:lineRule="atLeast"/>
        <w:ind w:left="567"/>
        <w:jc w:val="both"/>
        <w:rPr>
          <w:rFonts w:ascii="Museo Sans 300" w:eastAsia="Times New Roman" w:hAnsi="Museo Sans 300"/>
          <w:sz w:val="20"/>
          <w:szCs w:val="20"/>
          <w:lang w:val="es-ES_tradnl" w:eastAsia="es-SV"/>
        </w:rPr>
      </w:pPr>
    </w:p>
    <w:p w14:paraId="61A3E409" w14:textId="5A126552" w:rsidR="00391E4F" w:rsidRPr="00391E4F" w:rsidRDefault="00391E4F">
      <w:pPr>
        <w:pStyle w:val="paragraph"/>
        <w:numPr>
          <w:ilvl w:val="2"/>
          <w:numId w:val="6"/>
        </w:numPr>
        <w:tabs>
          <w:tab w:val="left" w:pos="993"/>
        </w:tabs>
        <w:suppressAutoHyphens w:val="0"/>
        <w:autoSpaceDN/>
        <w:spacing w:before="0" w:after="0"/>
        <w:ind w:left="993" w:hanging="426"/>
        <w:jc w:val="both"/>
        <w:rPr>
          <w:rFonts w:ascii="Museo Sans 500" w:hAnsi="Museo Sans 500"/>
          <w:b/>
          <w:sz w:val="20"/>
          <w:szCs w:val="20"/>
        </w:rPr>
      </w:pPr>
      <w:r w:rsidRPr="00391E4F">
        <w:rPr>
          <w:rFonts w:ascii="Museo Sans 500" w:hAnsi="Museo Sans 500"/>
          <w:b/>
          <w:sz w:val="20"/>
          <w:szCs w:val="20"/>
        </w:rPr>
        <w:t>Apertura</w:t>
      </w:r>
      <w:r w:rsidR="000815D2">
        <w:rPr>
          <w:rFonts w:ascii="Museo Sans 500" w:hAnsi="Museo Sans 500"/>
          <w:b/>
          <w:sz w:val="20"/>
          <w:szCs w:val="20"/>
        </w:rPr>
        <w:t xml:space="preserve"> </w:t>
      </w:r>
      <w:r w:rsidRPr="00391E4F">
        <w:rPr>
          <w:rFonts w:ascii="Museo Sans 500" w:hAnsi="Museo Sans 500"/>
          <w:b/>
          <w:sz w:val="20"/>
          <w:szCs w:val="20"/>
        </w:rPr>
        <w:t>a</w:t>
      </w:r>
      <w:r w:rsidR="000815D2">
        <w:rPr>
          <w:rFonts w:ascii="Museo Sans 500" w:hAnsi="Museo Sans 500"/>
          <w:b/>
          <w:sz w:val="20"/>
          <w:szCs w:val="20"/>
        </w:rPr>
        <w:t xml:space="preserve"> </w:t>
      </w:r>
      <w:r w:rsidRPr="00391E4F">
        <w:rPr>
          <w:rFonts w:ascii="Museo Sans 500" w:hAnsi="Museo Sans 500"/>
          <w:b/>
          <w:sz w:val="20"/>
          <w:szCs w:val="20"/>
        </w:rPr>
        <w:t>pruebas</w:t>
      </w:r>
      <w:r w:rsidR="007C0C07">
        <w:rPr>
          <w:rFonts w:ascii="Museo Sans 500" w:hAnsi="Museo Sans 500"/>
          <w:b/>
          <w:sz w:val="20"/>
          <w:szCs w:val="20"/>
        </w:rPr>
        <w:t xml:space="preserve">, </w:t>
      </w:r>
      <w:r w:rsidR="00E54AEC">
        <w:rPr>
          <w:rFonts w:ascii="Museo Sans 500" w:hAnsi="Museo Sans 500"/>
          <w:b/>
          <w:sz w:val="20"/>
          <w:szCs w:val="20"/>
        </w:rPr>
        <w:t>informe técnico</w:t>
      </w:r>
      <w:r w:rsidR="007C0C07">
        <w:rPr>
          <w:rFonts w:ascii="Museo Sans 500" w:hAnsi="Museo Sans 500"/>
          <w:b/>
          <w:sz w:val="20"/>
          <w:szCs w:val="20"/>
        </w:rPr>
        <w:t xml:space="preserve"> y alegatos</w:t>
      </w:r>
    </w:p>
    <w:p w14:paraId="350EEAF7" w14:textId="77777777" w:rsidR="00A5374D" w:rsidRDefault="00A5374D" w:rsidP="00391E4F">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p>
    <w:p w14:paraId="39B1F926" w14:textId="65CE608B" w:rsidR="007C0C07" w:rsidRPr="0063036C" w:rsidRDefault="007C0C07" w:rsidP="007C0C07">
      <w:pPr>
        <w:pStyle w:val="Prrafodelista"/>
        <w:ind w:left="567"/>
        <w:jc w:val="both"/>
        <w:rPr>
          <w:rFonts w:ascii="Museo Sans 300" w:hAnsi="Museo Sans 300"/>
          <w:sz w:val="20"/>
          <w:szCs w:val="20"/>
          <w:lang w:val="es-SV"/>
        </w:rPr>
      </w:pPr>
      <w:r w:rsidRPr="6B17868C">
        <w:rPr>
          <w:rFonts w:ascii="Museo Sans 300" w:hAnsi="Museo Sans 300"/>
          <w:sz w:val="20"/>
          <w:szCs w:val="20"/>
        </w:rPr>
        <w:t>Por</w:t>
      </w:r>
      <w:r>
        <w:rPr>
          <w:rFonts w:ascii="Museo Sans 300" w:hAnsi="Museo Sans 300"/>
          <w:sz w:val="20"/>
          <w:szCs w:val="20"/>
        </w:rPr>
        <w:t xml:space="preserve"> </w:t>
      </w:r>
      <w:r w:rsidRPr="6B17868C">
        <w:rPr>
          <w:rFonts w:ascii="Museo Sans 300" w:hAnsi="Museo Sans 300"/>
          <w:sz w:val="20"/>
          <w:szCs w:val="20"/>
        </w:rPr>
        <w:t>medio</w:t>
      </w:r>
      <w:r>
        <w:rPr>
          <w:rFonts w:ascii="Museo Sans 300" w:hAnsi="Museo Sans 300"/>
          <w:sz w:val="20"/>
          <w:szCs w:val="20"/>
        </w:rPr>
        <w:t xml:space="preserve"> </w:t>
      </w:r>
      <w:r w:rsidRPr="6B17868C">
        <w:rPr>
          <w:rFonts w:ascii="Museo Sans 300" w:hAnsi="Museo Sans 300"/>
          <w:sz w:val="20"/>
          <w:szCs w:val="20"/>
        </w:rPr>
        <w:t>del</w:t>
      </w:r>
      <w:r>
        <w:rPr>
          <w:rFonts w:ascii="Museo Sans 300" w:hAnsi="Museo Sans 300"/>
          <w:sz w:val="20"/>
          <w:szCs w:val="20"/>
        </w:rPr>
        <w:t xml:space="preserve"> </w:t>
      </w:r>
      <w:r w:rsidRPr="6B17868C">
        <w:rPr>
          <w:rFonts w:ascii="Museo Sans 300" w:hAnsi="Museo Sans 300"/>
          <w:sz w:val="20"/>
          <w:szCs w:val="20"/>
        </w:rPr>
        <w:t>acuerdo</w:t>
      </w:r>
      <w:r>
        <w:rPr>
          <w:rFonts w:ascii="Museo Sans 300" w:hAnsi="Museo Sans 300"/>
          <w:sz w:val="20"/>
          <w:szCs w:val="20"/>
        </w:rPr>
        <w:t xml:space="preserve"> </w:t>
      </w:r>
      <w:r w:rsidRPr="6B17868C">
        <w:rPr>
          <w:rFonts w:ascii="Museo Sans 300" w:hAnsi="Museo Sans 300"/>
          <w:sz w:val="20"/>
          <w:szCs w:val="20"/>
        </w:rPr>
        <w:t>N.°</w:t>
      </w:r>
      <w:r>
        <w:rPr>
          <w:rFonts w:ascii="Museo Sans 300" w:hAnsi="Museo Sans 300"/>
          <w:sz w:val="20"/>
          <w:szCs w:val="20"/>
        </w:rPr>
        <w:t xml:space="preserve"> E-0207</w:t>
      </w:r>
      <w:r w:rsidRPr="6B17868C">
        <w:rPr>
          <w:rFonts w:ascii="Museo Sans 300" w:hAnsi="Museo Sans 300"/>
          <w:sz w:val="20"/>
          <w:szCs w:val="20"/>
        </w:rPr>
        <w:t>-2023-CAU</w:t>
      </w:r>
      <w:r>
        <w:rPr>
          <w:rFonts w:ascii="Museo Sans 300" w:hAnsi="Museo Sans 300"/>
          <w:sz w:val="20"/>
          <w:szCs w:val="20"/>
        </w:rPr>
        <w:t xml:space="preserve">, </w:t>
      </w:r>
      <w:r w:rsidRPr="6B17868C">
        <w:rPr>
          <w:rFonts w:ascii="Museo Sans 300" w:hAnsi="Museo Sans 300"/>
          <w:sz w:val="20"/>
          <w:szCs w:val="20"/>
        </w:rPr>
        <w:t>de</w:t>
      </w:r>
      <w:r>
        <w:rPr>
          <w:rFonts w:ascii="Museo Sans 300" w:hAnsi="Museo Sans 300"/>
          <w:sz w:val="20"/>
          <w:szCs w:val="20"/>
        </w:rPr>
        <w:t xml:space="preserve"> </w:t>
      </w:r>
      <w:r w:rsidRPr="6B17868C">
        <w:rPr>
          <w:rFonts w:ascii="Museo Sans 300" w:hAnsi="Museo Sans 300"/>
          <w:sz w:val="20"/>
          <w:szCs w:val="20"/>
        </w:rPr>
        <w:t>fecha</w:t>
      </w:r>
      <w:r>
        <w:rPr>
          <w:rFonts w:ascii="Museo Sans 300" w:hAnsi="Museo Sans 300"/>
          <w:sz w:val="20"/>
          <w:szCs w:val="20"/>
        </w:rPr>
        <w:t xml:space="preserve"> seis </w:t>
      </w:r>
      <w:r w:rsidRPr="6B17868C">
        <w:rPr>
          <w:rFonts w:ascii="Museo Sans 300" w:hAnsi="Museo Sans 300"/>
          <w:sz w:val="20"/>
          <w:szCs w:val="20"/>
        </w:rPr>
        <w:t>de</w:t>
      </w:r>
      <w:r>
        <w:rPr>
          <w:rFonts w:ascii="Museo Sans 300" w:hAnsi="Museo Sans 300"/>
          <w:sz w:val="20"/>
          <w:szCs w:val="20"/>
        </w:rPr>
        <w:t xml:space="preserve"> marzo </w:t>
      </w:r>
      <w:r w:rsidRPr="6B17868C">
        <w:rPr>
          <w:rFonts w:ascii="Museo Sans 300" w:hAnsi="Museo Sans 300"/>
          <w:sz w:val="20"/>
          <w:szCs w:val="20"/>
        </w:rPr>
        <w:t>de</w:t>
      </w:r>
      <w:r>
        <w:rPr>
          <w:rFonts w:ascii="Museo Sans 300" w:hAnsi="Museo Sans 300"/>
          <w:sz w:val="20"/>
          <w:szCs w:val="20"/>
        </w:rPr>
        <w:t xml:space="preserve"> este año</w:t>
      </w:r>
      <w:r w:rsidRPr="6B17868C">
        <w:rPr>
          <w:rFonts w:ascii="Museo Sans 300" w:hAnsi="Museo Sans 300"/>
          <w:sz w:val="20"/>
          <w:szCs w:val="20"/>
        </w:rPr>
        <w:t>,</w:t>
      </w:r>
      <w:r>
        <w:rPr>
          <w:rFonts w:ascii="Museo Sans 300" w:hAnsi="Museo Sans 300"/>
          <w:sz w:val="20"/>
          <w:szCs w:val="20"/>
        </w:rPr>
        <w:t xml:space="preserve"> </w:t>
      </w:r>
      <w:r w:rsidRPr="6B17868C">
        <w:rPr>
          <w:rFonts w:ascii="Museo Sans 300" w:hAnsi="Museo Sans 300"/>
          <w:sz w:val="20"/>
          <w:szCs w:val="20"/>
        </w:rPr>
        <w:t>esta</w:t>
      </w:r>
      <w:r>
        <w:rPr>
          <w:rFonts w:ascii="Museo Sans 300" w:hAnsi="Museo Sans 300"/>
          <w:sz w:val="20"/>
          <w:szCs w:val="20"/>
        </w:rPr>
        <w:t xml:space="preserve"> </w:t>
      </w:r>
      <w:r w:rsidRPr="6B17868C">
        <w:rPr>
          <w:rFonts w:ascii="Museo Sans 300" w:hAnsi="Museo Sans 300"/>
          <w:sz w:val="20"/>
          <w:szCs w:val="20"/>
        </w:rPr>
        <w:t>Superintendencia</w:t>
      </w:r>
      <w:r>
        <w:rPr>
          <w:rFonts w:ascii="Museo Sans 300" w:hAnsi="Museo Sans 300"/>
          <w:sz w:val="20"/>
          <w:szCs w:val="20"/>
        </w:rPr>
        <w:t xml:space="preserve"> </w:t>
      </w:r>
      <w:r w:rsidRPr="6B17868C">
        <w:rPr>
          <w:rFonts w:ascii="Museo Sans 300" w:hAnsi="Museo Sans 300"/>
          <w:sz w:val="20"/>
          <w:szCs w:val="20"/>
        </w:rPr>
        <w:t>abrió</w:t>
      </w:r>
      <w:r>
        <w:rPr>
          <w:rFonts w:ascii="Museo Sans 300" w:hAnsi="Museo Sans 300"/>
          <w:sz w:val="20"/>
          <w:szCs w:val="20"/>
        </w:rPr>
        <w:t xml:space="preserve"> </w:t>
      </w:r>
      <w:r w:rsidRPr="6B17868C">
        <w:rPr>
          <w:rFonts w:ascii="Museo Sans 300" w:hAnsi="Museo Sans 300"/>
          <w:sz w:val="20"/>
          <w:szCs w:val="20"/>
        </w:rPr>
        <w:t>a</w:t>
      </w:r>
      <w:r>
        <w:rPr>
          <w:rFonts w:ascii="Museo Sans 300" w:hAnsi="Museo Sans 300"/>
          <w:sz w:val="20"/>
          <w:szCs w:val="20"/>
        </w:rPr>
        <w:t xml:space="preserve"> </w:t>
      </w:r>
      <w:r w:rsidRPr="6B17868C">
        <w:rPr>
          <w:rFonts w:ascii="Museo Sans 300" w:hAnsi="Museo Sans 300"/>
          <w:sz w:val="20"/>
          <w:szCs w:val="20"/>
        </w:rPr>
        <w:t>pruebas</w:t>
      </w:r>
      <w:r>
        <w:rPr>
          <w:rFonts w:ascii="Museo Sans 300" w:hAnsi="Museo Sans 300"/>
          <w:sz w:val="20"/>
          <w:szCs w:val="20"/>
        </w:rPr>
        <w:t xml:space="preserve"> </w:t>
      </w:r>
      <w:r w:rsidRPr="6B17868C">
        <w:rPr>
          <w:rFonts w:ascii="Museo Sans 300" w:hAnsi="Museo Sans 300"/>
          <w:sz w:val="20"/>
          <w:szCs w:val="20"/>
        </w:rPr>
        <w:t>el</w:t>
      </w:r>
      <w:r>
        <w:rPr>
          <w:rFonts w:ascii="Museo Sans 300" w:hAnsi="Museo Sans 300"/>
          <w:sz w:val="20"/>
          <w:szCs w:val="20"/>
        </w:rPr>
        <w:t xml:space="preserve"> </w:t>
      </w:r>
      <w:r w:rsidRPr="6B17868C">
        <w:rPr>
          <w:rFonts w:ascii="Museo Sans 300" w:hAnsi="Museo Sans 300"/>
          <w:sz w:val="20"/>
          <w:szCs w:val="20"/>
        </w:rPr>
        <w:t>presente</w:t>
      </w:r>
      <w:r>
        <w:rPr>
          <w:rFonts w:ascii="Museo Sans 300" w:hAnsi="Museo Sans 300"/>
          <w:sz w:val="20"/>
          <w:szCs w:val="20"/>
        </w:rPr>
        <w:t xml:space="preserve"> </w:t>
      </w:r>
      <w:r w:rsidRPr="6B17868C">
        <w:rPr>
          <w:rFonts w:ascii="Museo Sans 300" w:hAnsi="Museo Sans 300"/>
          <w:sz w:val="20"/>
          <w:szCs w:val="20"/>
        </w:rPr>
        <w:t>procedimiento,</w:t>
      </w:r>
      <w:r>
        <w:rPr>
          <w:rFonts w:ascii="Museo Sans 300" w:hAnsi="Museo Sans 300"/>
          <w:sz w:val="20"/>
          <w:szCs w:val="20"/>
        </w:rPr>
        <w:t xml:space="preserve"> </w:t>
      </w:r>
      <w:r w:rsidRPr="6B17868C">
        <w:rPr>
          <w:rFonts w:ascii="Museo Sans 300" w:hAnsi="Museo Sans 300"/>
          <w:sz w:val="20"/>
          <w:szCs w:val="20"/>
        </w:rPr>
        <w:t>por</w:t>
      </w:r>
      <w:r>
        <w:rPr>
          <w:rFonts w:ascii="Museo Sans 300" w:hAnsi="Museo Sans 300"/>
          <w:sz w:val="20"/>
          <w:szCs w:val="20"/>
        </w:rPr>
        <w:t xml:space="preserve"> </w:t>
      </w:r>
      <w:r w:rsidRPr="6B17868C">
        <w:rPr>
          <w:rFonts w:ascii="Museo Sans 300" w:hAnsi="Museo Sans 300"/>
          <w:sz w:val="20"/>
          <w:szCs w:val="20"/>
        </w:rPr>
        <w:t>un</w:t>
      </w:r>
      <w:r>
        <w:rPr>
          <w:rFonts w:ascii="Museo Sans 300" w:hAnsi="Museo Sans 300"/>
          <w:sz w:val="20"/>
          <w:szCs w:val="20"/>
        </w:rPr>
        <w:t xml:space="preserve"> </w:t>
      </w:r>
      <w:r w:rsidRPr="6B17868C">
        <w:rPr>
          <w:rFonts w:ascii="Museo Sans 300" w:hAnsi="Museo Sans 300"/>
          <w:sz w:val="20"/>
          <w:szCs w:val="20"/>
        </w:rPr>
        <w:t>plazo</w:t>
      </w:r>
      <w:r>
        <w:rPr>
          <w:rFonts w:ascii="Museo Sans 300" w:hAnsi="Museo Sans 300"/>
          <w:sz w:val="20"/>
          <w:szCs w:val="20"/>
        </w:rPr>
        <w:t xml:space="preserve"> </w:t>
      </w:r>
      <w:r w:rsidRPr="6B17868C">
        <w:rPr>
          <w:rFonts w:ascii="Museo Sans 300" w:hAnsi="Museo Sans 300"/>
          <w:sz w:val="20"/>
          <w:szCs w:val="20"/>
        </w:rPr>
        <w:t>de</w:t>
      </w:r>
      <w:r>
        <w:rPr>
          <w:rFonts w:ascii="Museo Sans 300" w:hAnsi="Museo Sans 300"/>
          <w:sz w:val="20"/>
          <w:szCs w:val="20"/>
        </w:rPr>
        <w:t xml:space="preserve"> </w:t>
      </w:r>
      <w:r w:rsidRPr="6B17868C">
        <w:rPr>
          <w:rFonts w:ascii="Museo Sans 300" w:hAnsi="Museo Sans 300"/>
          <w:sz w:val="20"/>
          <w:szCs w:val="20"/>
        </w:rPr>
        <w:t>veinte</w:t>
      </w:r>
      <w:r>
        <w:rPr>
          <w:rFonts w:ascii="Museo Sans 300" w:hAnsi="Museo Sans 300"/>
          <w:sz w:val="20"/>
          <w:szCs w:val="20"/>
        </w:rPr>
        <w:t xml:space="preserve"> </w:t>
      </w:r>
      <w:r w:rsidRPr="6B17868C">
        <w:rPr>
          <w:rFonts w:ascii="Museo Sans 300" w:hAnsi="Museo Sans 300"/>
          <w:sz w:val="20"/>
          <w:szCs w:val="20"/>
        </w:rPr>
        <w:t>días</w:t>
      </w:r>
      <w:r>
        <w:rPr>
          <w:rFonts w:ascii="Museo Sans 300" w:hAnsi="Museo Sans 300"/>
          <w:sz w:val="20"/>
          <w:szCs w:val="20"/>
        </w:rPr>
        <w:t xml:space="preserve"> </w:t>
      </w:r>
      <w:r w:rsidRPr="6B17868C">
        <w:rPr>
          <w:rFonts w:ascii="Museo Sans 300" w:hAnsi="Museo Sans 300"/>
          <w:sz w:val="20"/>
          <w:szCs w:val="20"/>
        </w:rPr>
        <w:t>hábiles</w:t>
      </w:r>
      <w:r>
        <w:rPr>
          <w:rFonts w:ascii="Museo Sans 300" w:hAnsi="Museo Sans 300"/>
          <w:sz w:val="20"/>
          <w:szCs w:val="20"/>
        </w:rPr>
        <w:t xml:space="preserve"> </w:t>
      </w:r>
      <w:r w:rsidRPr="6B17868C">
        <w:rPr>
          <w:rFonts w:ascii="Museo Sans 300" w:hAnsi="Museo Sans 300"/>
          <w:sz w:val="20"/>
          <w:szCs w:val="20"/>
        </w:rPr>
        <w:t>contados</w:t>
      </w:r>
      <w:r>
        <w:rPr>
          <w:rFonts w:ascii="Museo Sans 300" w:hAnsi="Museo Sans 300"/>
          <w:sz w:val="20"/>
          <w:szCs w:val="20"/>
        </w:rPr>
        <w:t xml:space="preserve"> </w:t>
      </w:r>
      <w:r w:rsidRPr="6B17868C">
        <w:rPr>
          <w:rFonts w:ascii="Museo Sans 300" w:hAnsi="Museo Sans 300"/>
          <w:sz w:val="20"/>
          <w:szCs w:val="20"/>
        </w:rPr>
        <w:t>a</w:t>
      </w:r>
      <w:r>
        <w:rPr>
          <w:rFonts w:ascii="Museo Sans 300" w:hAnsi="Museo Sans 300"/>
          <w:sz w:val="20"/>
          <w:szCs w:val="20"/>
        </w:rPr>
        <w:t xml:space="preserve"> </w:t>
      </w:r>
      <w:r w:rsidRPr="6B17868C">
        <w:rPr>
          <w:rFonts w:ascii="Museo Sans 300" w:hAnsi="Museo Sans 300"/>
          <w:sz w:val="20"/>
          <w:szCs w:val="20"/>
        </w:rPr>
        <w:t>partir</w:t>
      </w:r>
      <w:r>
        <w:rPr>
          <w:rFonts w:ascii="Museo Sans 300" w:hAnsi="Museo Sans 300"/>
          <w:sz w:val="20"/>
          <w:szCs w:val="20"/>
        </w:rPr>
        <w:t xml:space="preserve"> </w:t>
      </w:r>
      <w:r w:rsidRPr="6B17868C">
        <w:rPr>
          <w:rFonts w:ascii="Museo Sans 300" w:hAnsi="Museo Sans 300"/>
          <w:sz w:val="20"/>
          <w:szCs w:val="20"/>
        </w:rPr>
        <w:t>del</w:t>
      </w:r>
      <w:r>
        <w:rPr>
          <w:rFonts w:ascii="Museo Sans 300" w:hAnsi="Museo Sans 300"/>
          <w:sz w:val="20"/>
          <w:szCs w:val="20"/>
        </w:rPr>
        <w:t xml:space="preserve"> </w:t>
      </w:r>
      <w:r w:rsidRPr="6B17868C">
        <w:rPr>
          <w:rFonts w:ascii="Museo Sans 300" w:hAnsi="Museo Sans 300"/>
          <w:sz w:val="20"/>
          <w:szCs w:val="20"/>
        </w:rPr>
        <w:t>día</w:t>
      </w:r>
      <w:r>
        <w:rPr>
          <w:rFonts w:ascii="Museo Sans 300" w:hAnsi="Museo Sans 300"/>
          <w:sz w:val="20"/>
          <w:szCs w:val="20"/>
        </w:rPr>
        <w:t xml:space="preserve"> </w:t>
      </w:r>
      <w:r w:rsidRPr="6B17868C">
        <w:rPr>
          <w:rFonts w:ascii="Museo Sans 300" w:hAnsi="Museo Sans 300"/>
          <w:sz w:val="20"/>
          <w:szCs w:val="20"/>
        </w:rPr>
        <w:t>siguiente</w:t>
      </w:r>
      <w:r>
        <w:rPr>
          <w:rFonts w:ascii="Museo Sans 300" w:hAnsi="Museo Sans 300"/>
          <w:sz w:val="20"/>
          <w:szCs w:val="20"/>
        </w:rPr>
        <w:t xml:space="preserve"> </w:t>
      </w:r>
      <w:r w:rsidRPr="6B17868C">
        <w:rPr>
          <w:rFonts w:ascii="Museo Sans 300" w:hAnsi="Museo Sans 300"/>
          <w:sz w:val="20"/>
          <w:szCs w:val="20"/>
        </w:rPr>
        <w:t>a</w:t>
      </w:r>
      <w:r>
        <w:rPr>
          <w:rFonts w:ascii="Museo Sans 300" w:hAnsi="Museo Sans 300"/>
          <w:sz w:val="20"/>
          <w:szCs w:val="20"/>
        </w:rPr>
        <w:t xml:space="preserve"> </w:t>
      </w:r>
      <w:r w:rsidRPr="6B17868C">
        <w:rPr>
          <w:rFonts w:ascii="Museo Sans 300" w:hAnsi="Museo Sans 300"/>
          <w:sz w:val="20"/>
          <w:szCs w:val="20"/>
        </w:rPr>
        <w:t>la</w:t>
      </w:r>
      <w:r>
        <w:rPr>
          <w:rFonts w:ascii="Museo Sans 300" w:hAnsi="Museo Sans 300"/>
          <w:sz w:val="20"/>
          <w:szCs w:val="20"/>
        </w:rPr>
        <w:t xml:space="preserve"> </w:t>
      </w:r>
      <w:r w:rsidRPr="6B17868C">
        <w:rPr>
          <w:rFonts w:ascii="Museo Sans 300" w:hAnsi="Museo Sans 300"/>
          <w:sz w:val="20"/>
          <w:szCs w:val="20"/>
        </w:rPr>
        <w:t>notificación</w:t>
      </w:r>
      <w:r>
        <w:rPr>
          <w:rFonts w:ascii="Museo Sans 300" w:hAnsi="Museo Sans 300"/>
          <w:sz w:val="20"/>
          <w:szCs w:val="20"/>
        </w:rPr>
        <w:t xml:space="preserve"> </w:t>
      </w:r>
      <w:r w:rsidRPr="6B17868C">
        <w:rPr>
          <w:rFonts w:ascii="Museo Sans 300" w:hAnsi="Museo Sans 300"/>
          <w:sz w:val="20"/>
          <w:szCs w:val="20"/>
        </w:rPr>
        <w:t>de</w:t>
      </w:r>
      <w:r>
        <w:rPr>
          <w:rFonts w:ascii="Museo Sans 300" w:hAnsi="Museo Sans 300"/>
          <w:sz w:val="20"/>
          <w:szCs w:val="20"/>
        </w:rPr>
        <w:t xml:space="preserve"> </w:t>
      </w:r>
      <w:r w:rsidRPr="6B17868C">
        <w:rPr>
          <w:rFonts w:ascii="Museo Sans 300" w:hAnsi="Museo Sans 300"/>
          <w:sz w:val="20"/>
          <w:szCs w:val="20"/>
        </w:rPr>
        <w:t>dicho</w:t>
      </w:r>
      <w:r>
        <w:rPr>
          <w:rFonts w:ascii="Museo Sans 300" w:hAnsi="Museo Sans 300"/>
          <w:sz w:val="20"/>
          <w:szCs w:val="20"/>
        </w:rPr>
        <w:t xml:space="preserve"> </w:t>
      </w:r>
      <w:r w:rsidRPr="6B17868C">
        <w:rPr>
          <w:rFonts w:ascii="Museo Sans 300" w:hAnsi="Museo Sans 300"/>
          <w:sz w:val="20"/>
          <w:szCs w:val="20"/>
        </w:rPr>
        <w:t>proveído,</w:t>
      </w:r>
      <w:r>
        <w:rPr>
          <w:rFonts w:ascii="Museo Sans 300" w:hAnsi="Museo Sans 300"/>
          <w:sz w:val="20"/>
          <w:szCs w:val="20"/>
        </w:rPr>
        <w:t xml:space="preserve"> </w:t>
      </w:r>
      <w:r w:rsidRPr="6B17868C">
        <w:rPr>
          <w:rFonts w:ascii="Museo Sans 300" w:hAnsi="Museo Sans 300"/>
          <w:sz w:val="20"/>
          <w:szCs w:val="20"/>
        </w:rPr>
        <w:t>para</w:t>
      </w:r>
      <w:r>
        <w:rPr>
          <w:rFonts w:ascii="Museo Sans 300" w:hAnsi="Museo Sans 300"/>
          <w:sz w:val="20"/>
          <w:szCs w:val="20"/>
        </w:rPr>
        <w:t xml:space="preserve"> </w:t>
      </w:r>
      <w:r w:rsidRPr="6B17868C">
        <w:rPr>
          <w:rFonts w:ascii="Museo Sans 300" w:hAnsi="Museo Sans 300"/>
          <w:sz w:val="20"/>
          <w:szCs w:val="20"/>
        </w:rPr>
        <w:t>que</w:t>
      </w:r>
      <w:r>
        <w:rPr>
          <w:rFonts w:ascii="Museo Sans 300" w:hAnsi="Museo Sans 300"/>
          <w:sz w:val="20"/>
          <w:szCs w:val="20"/>
        </w:rPr>
        <w:t xml:space="preserve"> </w:t>
      </w:r>
      <w:r w:rsidRPr="6B17868C">
        <w:rPr>
          <w:rFonts w:ascii="Museo Sans 300" w:hAnsi="Museo Sans 300"/>
          <w:sz w:val="20"/>
          <w:szCs w:val="20"/>
        </w:rPr>
        <w:t>las</w:t>
      </w:r>
      <w:r>
        <w:rPr>
          <w:rFonts w:ascii="Museo Sans 300" w:hAnsi="Museo Sans 300"/>
          <w:sz w:val="20"/>
          <w:szCs w:val="20"/>
        </w:rPr>
        <w:t xml:space="preserve"> </w:t>
      </w:r>
      <w:r w:rsidRPr="6B17868C">
        <w:rPr>
          <w:rFonts w:ascii="Museo Sans 300" w:hAnsi="Museo Sans 300"/>
          <w:sz w:val="20"/>
          <w:szCs w:val="20"/>
        </w:rPr>
        <w:t>partes</w:t>
      </w:r>
      <w:r>
        <w:rPr>
          <w:rFonts w:ascii="Museo Sans 300" w:hAnsi="Museo Sans 300"/>
          <w:sz w:val="20"/>
          <w:szCs w:val="20"/>
        </w:rPr>
        <w:t xml:space="preserve"> </w:t>
      </w:r>
      <w:r w:rsidRPr="6B17868C">
        <w:rPr>
          <w:rFonts w:ascii="Museo Sans 300" w:hAnsi="Museo Sans 300"/>
          <w:sz w:val="20"/>
          <w:szCs w:val="20"/>
        </w:rPr>
        <w:t>presentaran</w:t>
      </w:r>
      <w:r>
        <w:rPr>
          <w:rFonts w:ascii="Museo Sans 300" w:hAnsi="Museo Sans 300"/>
          <w:sz w:val="20"/>
          <w:szCs w:val="20"/>
        </w:rPr>
        <w:t xml:space="preserve"> </w:t>
      </w:r>
      <w:r w:rsidRPr="6B17868C">
        <w:rPr>
          <w:rFonts w:ascii="Museo Sans 300" w:hAnsi="Museo Sans 300"/>
          <w:sz w:val="20"/>
          <w:szCs w:val="20"/>
        </w:rPr>
        <w:t>las</w:t>
      </w:r>
      <w:r>
        <w:rPr>
          <w:rFonts w:ascii="Museo Sans 300" w:hAnsi="Museo Sans 300"/>
          <w:sz w:val="20"/>
          <w:szCs w:val="20"/>
        </w:rPr>
        <w:t xml:space="preserve"> </w:t>
      </w:r>
      <w:r w:rsidRPr="6B17868C">
        <w:rPr>
          <w:rFonts w:ascii="Museo Sans 300" w:hAnsi="Museo Sans 300"/>
          <w:sz w:val="20"/>
          <w:szCs w:val="20"/>
        </w:rPr>
        <w:t>que</w:t>
      </w:r>
      <w:r>
        <w:rPr>
          <w:rFonts w:ascii="Museo Sans 300" w:hAnsi="Museo Sans 300"/>
          <w:sz w:val="20"/>
          <w:szCs w:val="20"/>
        </w:rPr>
        <w:t xml:space="preserve"> </w:t>
      </w:r>
      <w:r w:rsidRPr="6B17868C">
        <w:rPr>
          <w:rFonts w:ascii="Museo Sans 300" w:hAnsi="Museo Sans 300"/>
          <w:sz w:val="20"/>
          <w:szCs w:val="20"/>
        </w:rPr>
        <w:t>estimaran</w:t>
      </w:r>
      <w:r>
        <w:rPr>
          <w:rFonts w:ascii="Museo Sans 300" w:hAnsi="Museo Sans 300"/>
          <w:sz w:val="20"/>
          <w:szCs w:val="20"/>
        </w:rPr>
        <w:t xml:space="preserve"> </w:t>
      </w:r>
      <w:r w:rsidRPr="6B17868C">
        <w:rPr>
          <w:rFonts w:ascii="Museo Sans 300" w:hAnsi="Museo Sans 300"/>
          <w:sz w:val="20"/>
          <w:szCs w:val="20"/>
        </w:rPr>
        <w:t>pertinentes.</w:t>
      </w:r>
      <w:r>
        <w:rPr>
          <w:rFonts w:ascii="Cambria Math" w:hAnsi="Cambria Math" w:cs="Cambria Math"/>
          <w:sz w:val="20"/>
          <w:szCs w:val="20"/>
        </w:rPr>
        <w:t xml:space="preserve">  </w:t>
      </w:r>
      <w:r>
        <w:rPr>
          <w:rFonts w:ascii="Cambria Math" w:hAnsi="Cambria Math" w:cs="Cambria Math"/>
          <w:sz w:val="20"/>
          <w:szCs w:val="20"/>
          <w:lang w:val="es-SV"/>
        </w:rPr>
        <w:t xml:space="preserve"> </w:t>
      </w:r>
      <w:r>
        <w:rPr>
          <w:rFonts w:ascii="Museo Sans 300" w:hAnsi="Museo Sans 300"/>
          <w:sz w:val="20"/>
          <w:szCs w:val="20"/>
          <w:lang w:val="es-SV"/>
        </w:rPr>
        <w:t xml:space="preserve"> </w:t>
      </w:r>
    </w:p>
    <w:p w14:paraId="7BB00B21" w14:textId="77777777" w:rsidR="007C0C07" w:rsidRPr="0063036C" w:rsidRDefault="007C0C07" w:rsidP="007C0C07">
      <w:pPr>
        <w:pStyle w:val="Prrafodelista"/>
        <w:ind w:left="567"/>
        <w:jc w:val="both"/>
        <w:rPr>
          <w:rFonts w:ascii="Museo Sans 300" w:hAnsi="Museo Sans 300"/>
          <w:sz w:val="20"/>
          <w:szCs w:val="20"/>
          <w:lang w:val="es-SV"/>
        </w:rPr>
      </w:pPr>
      <w:r w:rsidRPr="0063036C">
        <w:rPr>
          <w:rFonts w:ascii="Cambria Math" w:hAnsi="Cambria Math" w:cs="Cambria Math"/>
          <w:sz w:val="20"/>
          <w:szCs w:val="20"/>
        </w:rPr>
        <w:t> </w:t>
      </w:r>
      <w:r w:rsidRPr="0063036C">
        <w:rPr>
          <w:rFonts w:ascii="Cambria Math" w:hAnsi="Cambria Math" w:cs="Cambria Math"/>
          <w:sz w:val="20"/>
          <w:szCs w:val="20"/>
          <w:lang w:val="es-SV"/>
        </w:rPr>
        <w:t> </w:t>
      </w:r>
      <w:r>
        <w:rPr>
          <w:rFonts w:ascii="Museo Sans 300" w:hAnsi="Museo Sans 300"/>
          <w:sz w:val="20"/>
          <w:szCs w:val="20"/>
          <w:lang w:val="es-SV"/>
        </w:rPr>
        <w:t xml:space="preserve"> </w:t>
      </w:r>
    </w:p>
    <w:p w14:paraId="2BA7F982" w14:textId="77777777" w:rsidR="007C0C07" w:rsidRPr="0063036C" w:rsidRDefault="007C0C07" w:rsidP="007C0C07">
      <w:pPr>
        <w:pStyle w:val="Prrafodelista"/>
        <w:ind w:left="567"/>
        <w:jc w:val="both"/>
        <w:rPr>
          <w:rFonts w:ascii="Museo Sans 300" w:hAnsi="Museo Sans 300"/>
          <w:sz w:val="20"/>
          <w:szCs w:val="20"/>
          <w:lang w:val="es-SV"/>
        </w:rPr>
      </w:pPr>
      <w:r w:rsidRPr="0063036C">
        <w:rPr>
          <w:rFonts w:ascii="Museo Sans 300" w:hAnsi="Museo Sans 300"/>
          <w:sz w:val="20"/>
          <w:szCs w:val="20"/>
        </w:rPr>
        <w:t>En</w:t>
      </w:r>
      <w:r>
        <w:rPr>
          <w:rFonts w:ascii="Museo Sans 300" w:hAnsi="Museo Sans 300"/>
          <w:sz w:val="20"/>
          <w:szCs w:val="20"/>
        </w:rPr>
        <w:t xml:space="preserve"> </w:t>
      </w:r>
      <w:r w:rsidRPr="0063036C">
        <w:rPr>
          <w:rFonts w:ascii="Museo Sans 300" w:hAnsi="Museo Sans 300"/>
          <w:sz w:val="20"/>
          <w:szCs w:val="20"/>
        </w:rPr>
        <w:t>el</w:t>
      </w:r>
      <w:r>
        <w:rPr>
          <w:rFonts w:ascii="Museo Sans 300" w:hAnsi="Museo Sans 300"/>
          <w:sz w:val="20"/>
          <w:szCs w:val="20"/>
        </w:rPr>
        <w:t xml:space="preserve"> </w:t>
      </w:r>
      <w:r w:rsidRPr="0063036C">
        <w:rPr>
          <w:rFonts w:ascii="Museo Sans 300" w:hAnsi="Museo Sans 300"/>
          <w:sz w:val="20"/>
          <w:szCs w:val="20"/>
        </w:rPr>
        <w:t>mismo</w:t>
      </w:r>
      <w:r>
        <w:rPr>
          <w:rFonts w:ascii="Museo Sans 300" w:hAnsi="Museo Sans 300"/>
          <w:sz w:val="20"/>
          <w:szCs w:val="20"/>
        </w:rPr>
        <w:t xml:space="preserve"> </w:t>
      </w:r>
      <w:r w:rsidRPr="0063036C">
        <w:rPr>
          <w:rFonts w:ascii="Museo Sans 300" w:hAnsi="Museo Sans 300"/>
          <w:sz w:val="20"/>
          <w:szCs w:val="20"/>
        </w:rPr>
        <w:t>proveído,</w:t>
      </w:r>
      <w:r>
        <w:rPr>
          <w:rFonts w:ascii="Museo Sans 300" w:hAnsi="Museo Sans 300"/>
          <w:sz w:val="20"/>
          <w:szCs w:val="20"/>
        </w:rPr>
        <w:t xml:space="preserve"> </w:t>
      </w:r>
      <w:r w:rsidRPr="0063036C">
        <w:rPr>
          <w:rFonts w:ascii="Museo Sans 300" w:hAnsi="Museo Sans 300"/>
          <w:sz w:val="20"/>
          <w:szCs w:val="20"/>
        </w:rPr>
        <w:t>se</w:t>
      </w:r>
      <w:r>
        <w:rPr>
          <w:rFonts w:ascii="Museo Sans 300" w:hAnsi="Museo Sans 300"/>
          <w:sz w:val="20"/>
          <w:szCs w:val="20"/>
        </w:rPr>
        <w:t xml:space="preserve"> </w:t>
      </w:r>
      <w:r w:rsidRPr="0063036C">
        <w:rPr>
          <w:rFonts w:ascii="Museo Sans 300" w:hAnsi="Museo Sans 300"/>
          <w:sz w:val="20"/>
          <w:szCs w:val="20"/>
        </w:rPr>
        <w:t>comisionó</w:t>
      </w:r>
      <w:r>
        <w:rPr>
          <w:rFonts w:ascii="Museo Sans 300" w:hAnsi="Museo Sans 300"/>
          <w:sz w:val="20"/>
          <w:szCs w:val="20"/>
        </w:rPr>
        <w:t xml:space="preserve"> </w:t>
      </w:r>
      <w:r w:rsidRPr="0063036C">
        <w:rPr>
          <w:rFonts w:ascii="Museo Sans 300" w:hAnsi="Museo Sans 300"/>
          <w:sz w:val="20"/>
          <w:szCs w:val="20"/>
        </w:rPr>
        <w:t>al</w:t>
      </w:r>
      <w:r>
        <w:rPr>
          <w:rFonts w:ascii="Museo Sans 300" w:hAnsi="Museo Sans 300"/>
          <w:sz w:val="20"/>
          <w:szCs w:val="20"/>
        </w:rPr>
        <w:t xml:space="preserve"> </w:t>
      </w:r>
      <w:r w:rsidRPr="0063036C">
        <w:rPr>
          <w:rFonts w:ascii="Museo Sans 300" w:hAnsi="Museo Sans 300"/>
          <w:sz w:val="20"/>
          <w:szCs w:val="20"/>
        </w:rPr>
        <w:t>CAU</w:t>
      </w:r>
      <w:r>
        <w:rPr>
          <w:rFonts w:ascii="Museo Sans 300" w:hAnsi="Museo Sans 300"/>
          <w:sz w:val="20"/>
          <w:szCs w:val="20"/>
        </w:rPr>
        <w:t xml:space="preserve"> </w:t>
      </w:r>
      <w:r w:rsidRPr="0063036C">
        <w:rPr>
          <w:rFonts w:ascii="Museo Sans 300" w:hAnsi="Museo Sans 300"/>
          <w:sz w:val="20"/>
          <w:szCs w:val="20"/>
        </w:rPr>
        <w:t>que,</w:t>
      </w:r>
      <w:r>
        <w:rPr>
          <w:rFonts w:ascii="Museo Sans 300" w:hAnsi="Museo Sans 300"/>
          <w:sz w:val="20"/>
          <w:szCs w:val="20"/>
        </w:rPr>
        <w:t xml:space="preserve"> </w:t>
      </w:r>
      <w:r w:rsidRPr="0063036C">
        <w:rPr>
          <w:rFonts w:ascii="Museo Sans 300" w:hAnsi="Museo Sans 300"/>
          <w:sz w:val="20"/>
          <w:szCs w:val="20"/>
        </w:rPr>
        <w:t>una</w:t>
      </w:r>
      <w:r>
        <w:rPr>
          <w:rFonts w:ascii="Museo Sans 300" w:hAnsi="Museo Sans 300"/>
          <w:sz w:val="20"/>
          <w:szCs w:val="20"/>
        </w:rPr>
        <w:t xml:space="preserve"> </w:t>
      </w:r>
      <w:r w:rsidRPr="0063036C">
        <w:rPr>
          <w:rFonts w:ascii="Museo Sans 300" w:hAnsi="Museo Sans 300"/>
          <w:sz w:val="20"/>
          <w:szCs w:val="20"/>
        </w:rPr>
        <w:t>vez</w:t>
      </w:r>
      <w:r>
        <w:rPr>
          <w:rFonts w:ascii="Museo Sans 300" w:hAnsi="Museo Sans 300"/>
          <w:sz w:val="20"/>
          <w:szCs w:val="20"/>
        </w:rPr>
        <w:t xml:space="preserve"> </w:t>
      </w:r>
      <w:r w:rsidRPr="0063036C">
        <w:rPr>
          <w:rFonts w:ascii="Museo Sans 300" w:hAnsi="Museo Sans 300"/>
          <w:sz w:val="20"/>
          <w:szCs w:val="20"/>
        </w:rPr>
        <w:t>vencido</w:t>
      </w:r>
      <w:r>
        <w:rPr>
          <w:rFonts w:ascii="Museo Sans 300" w:hAnsi="Museo Sans 300"/>
          <w:sz w:val="20"/>
          <w:szCs w:val="20"/>
        </w:rPr>
        <w:t xml:space="preserve"> </w:t>
      </w:r>
      <w:r w:rsidRPr="0063036C">
        <w:rPr>
          <w:rFonts w:ascii="Museo Sans 300" w:hAnsi="Museo Sans 300"/>
          <w:sz w:val="20"/>
          <w:szCs w:val="20"/>
        </w:rPr>
        <w:t>el</w:t>
      </w:r>
      <w:r>
        <w:rPr>
          <w:rFonts w:ascii="Museo Sans 300" w:hAnsi="Museo Sans 300"/>
          <w:sz w:val="20"/>
          <w:szCs w:val="20"/>
        </w:rPr>
        <w:t xml:space="preserve"> </w:t>
      </w:r>
      <w:r w:rsidRPr="0063036C">
        <w:rPr>
          <w:rFonts w:ascii="Museo Sans 300" w:hAnsi="Museo Sans 300"/>
          <w:sz w:val="20"/>
          <w:szCs w:val="20"/>
        </w:rPr>
        <w:t>plazo</w:t>
      </w:r>
      <w:r>
        <w:rPr>
          <w:rFonts w:ascii="Museo Sans 300" w:hAnsi="Museo Sans 300"/>
          <w:sz w:val="20"/>
          <w:szCs w:val="20"/>
        </w:rPr>
        <w:t xml:space="preserve"> </w:t>
      </w:r>
      <w:r w:rsidRPr="0063036C">
        <w:rPr>
          <w:rFonts w:ascii="Museo Sans 300" w:hAnsi="Museo Sans 300"/>
          <w:sz w:val="20"/>
          <w:szCs w:val="20"/>
        </w:rPr>
        <w:t>otorgado</w:t>
      </w:r>
      <w:r>
        <w:rPr>
          <w:rFonts w:ascii="Museo Sans 300" w:hAnsi="Museo Sans 300"/>
          <w:sz w:val="20"/>
          <w:szCs w:val="20"/>
        </w:rPr>
        <w:t xml:space="preserve"> </w:t>
      </w:r>
      <w:r w:rsidRPr="0063036C">
        <w:rPr>
          <w:rFonts w:ascii="Museo Sans 300" w:hAnsi="Museo Sans 300"/>
          <w:sz w:val="20"/>
          <w:szCs w:val="20"/>
        </w:rPr>
        <w:t>a</w:t>
      </w:r>
      <w:r>
        <w:rPr>
          <w:rFonts w:ascii="Museo Sans 300" w:hAnsi="Museo Sans 300"/>
          <w:sz w:val="20"/>
          <w:szCs w:val="20"/>
        </w:rPr>
        <w:t xml:space="preserve"> </w:t>
      </w:r>
      <w:r w:rsidRPr="0063036C">
        <w:rPr>
          <w:rFonts w:ascii="Museo Sans 300" w:hAnsi="Museo Sans 300"/>
          <w:sz w:val="20"/>
          <w:szCs w:val="20"/>
        </w:rPr>
        <w:t>las</w:t>
      </w:r>
      <w:r>
        <w:rPr>
          <w:rFonts w:ascii="Museo Sans 300" w:hAnsi="Museo Sans 300"/>
          <w:sz w:val="20"/>
          <w:szCs w:val="20"/>
        </w:rPr>
        <w:t xml:space="preserve"> </w:t>
      </w:r>
      <w:r w:rsidRPr="0063036C">
        <w:rPr>
          <w:rFonts w:ascii="Museo Sans 300" w:hAnsi="Museo Sans 300"/>
          <w:sz w:val="20"/>
          <w:szCs w:val="20"/>
        </w:rPr>
        <w:t>partes,</w:t>
      </w:r>
      <w:r>
        <w:rPr>
          <w:rFonts w:ascii="Museo Sans 300" w:hAnsi="Museo Sans 300"/>
          <w:sz w:val="20"/>
          <w:szCs w:val="20"/>
        </w:rPr>
        <w:t xml:space="preserve"> </w:t>
      </w:r>
      <w:r w:rsidRPr="0063036C">
        <w:rPr>
          <w:rFonts w:ascii="Museo Sans 300" w:hAnsi="Museo Sans 300"/>
          <w:sz w:val="20"/>
          <w:szCs w:val="20"/>
        </w:rPr>
        <w:t>en</w:t>
      </w:r>
      <w:r>
        <w:rPr>
          <w:rFonts w:ascii="Museo Sans 300" w:hAnsi="Museo Sans 300"/>
          <w:sz w:val="20"/>
          <w:szCs w:val="20"/>
        </w:rPr>
        <w:t xml:space="preserve"> </w:t>
      </w:r>
      <w:r w:rsidRPr="0063036C">
        <w:rPr>
          <w:rFonts w:ascii="Museo Sans 300" w:hAnsi="Museo Sans 300"/>
          <w:sz w:val="20"/>
          <w:szCs w:val="20"/>
        </w:rPr>
        <w:t>un</w:t>
      </w:r>
      <w:r>
        <w:rPr>
          <w:rFonts w:ascii="Museo Sans 300" w:hAnsi="Museo Sans 300"/>
          <w:sz w:val="20"/>
          <w:szCs w:val="20"/>
        </w:rPr>
        <w:t xml:space="preserve"> </w:t>
      </w:r>
      <w:r w:rsidRPr="0063036C">
        <w:rPr>
          <w:rFonts w:ascii="Museo Sans 300" w:hAnsi="Museo Sans 300"/>
          <w:sz w:val="20"/>
          <w:szCs w:val="20"/>
        </w:rPr>
        <w:t>plazo</w:t>
      </w:r>
      <w:r>
        <w:rPr>
          <w:rFonts w:ascii="Museo Sans 300" w:hAnsi="Museo Sans 300"/>
          <w:sz w:val="20"/>
          <w:szCs w:val="20"/>
        </w:rPr>
        <w:t xml:space="preserve"> </w:t>
      </w:r>
      <w:r w:rsidRPr="0063036C">
        <w:rPr>
          <w:rFonts w:ascii="Museo Sans 300" w:hAnsi="Museo Sans 300"/>
          <w:sz w:val="20"/>
          <w:szCs w:val="20"/>
        </w:rPr>
        <w:t>máximo</w:t>
      </w:r>
      <w:r>
        <w:rPr>
          <w:rFonts w:ascii="Museo Sans 300" w:hAnsi="Museo Sans 300"/>
          <w:sz w:val="20"/>
          <w:szCs w:val="20"/>
        </w:rPr>
        <w:t xml:space="preserve"> </w:t>
      </w:r>
      <w:r w:rsidRPr="0063036C">
        <w:rPr>
          <w:rFonts w:ascii="Museo Sans 300" w:hAnsi="Museo Sans 300"/>
          <w:sz w:val="20"/>
          <w:szCs w:val="20"/>
        </w:rPr>
        <w:t>de</w:t>
      </w:r>
      <w:r>
        <w:rPr>
          <w:rFonts w:ascii="Museo Sans 300" w:hAnsi="Museo Sans 300"/>
          <w:sz w:val="20"/>
          <w:szCs w:val="20"/>
        </w:rPr>
        <w:t xml:space="preserve"> </w:t>
      </w:r>
      <w:r w:rsidRPr="0063036C">
        <w:rPr>
          <w:rFonts w:ascii="Museo Sans 300" w:hAnsi="Museo Sans 300"/>
          <w:sz w:val="20"/>
          <w:szCs w:val="20"/>
        </w:rPr>
        <w:t>veinte</w:t>
      </w:r>
      <w:r>
        <w:rPr>
          <w:rFonts w:ascii="Museo Sans 300" w:hAnsi="Museo Sans 300"/>
          <w:sz w:val="20"/>
          <w:szCs w:val="20"/>
        </w:rPr>
        <w:t xml:space="preserve"> </w:t>
      </w:r>
      <w:r w:rsidRPr="0063036C">
        <w:rPr>
          <w:rFonts w:ascii="Museo Sans 300" w:hAnsi="Museo Sans 300"/>
          <w:sz w:val="20"/>
          <w:szCs w:val="20"/>
        </w:rPr>
        <w:t>días,</w:t>
      </w:r>
      <w:r>
        <w:rPr>
          <w:rFonts w:ascii="Museo Sans 300" w:hAnsi="Museo Sans 300"/>
          <w:sz w:val="20"/>
          <w:szCs w:val="20"/>
        </w:rPr>
        <w:t xml:space="preserve"> </w:t>
      </w:r>
      <w:r w:rsidRPr="0063036C">
        <w:rPr>
          <w:rFonts w:ascii="Museo Sans 300" w:hAnsi="Museo Sans 300"/>
          <w:sz w:val="20"/>
          <w:szCs w:val="20"/>
        </w:rPr>
        <w:t>rindiera</w:t>
      </w:r>
      <w:r>
        <w:rPr>
          <w:rFonts w:ascii="Museo Sans 300" w:hAnsi="Museo Sans 300"/>
          <w:sz w:val="20"/>
          <w:szCs w:val="20"/>
        </w:rPr>
        <w:t xml:space="preserve"> </w:t>
      </w:r>
      <w:r w:rsidRPr="0063036C">
        <w:rPr>
          <w:rFonts w:ascii="Museo Sans 300" w:hAnsi="Museo Sans 300"/>
          <w:sz w:val="20"/>
          <w:szCs w:val="20"/>
        </w:rPr>
        <w:t>un</w:t>
      </w:r>
      <w:r>
        <w:rPr>
          <w:rFonts w:ascii="Museo Sans 300" w:hAnsi="Museo Sans 300"/>
          <w:sz w:val="20"/>
          <w:szCs w:val="20"/>
        </w:rPr>
        <w:t xml:space="preserve"> </w:t>
      </w:r>
      <w:r w:rsidRPr="0063036C">
        <w:rPr>
          <w:rFonts w:ascii="Museo Sans 300" w:hAnsi="Museo Sans 300"/>
          <w:sz w:val="20"/>
          <w:szCs w:val="20"/>
        </w:rPr>
        <w:t>informe</w:t>
      </w:r>
      <w:r>
        <w:rPr>
          <w:rFonts w:ascii="Museo Sans 300" w:hAnsi="Museo Sans 300"/>
          <w:sz w:val="20"/>
          <w:szCs w:val="20"/>
        </w:rPr>
        <w:t xml:space="preserve"> </w:t>
      </w:r>
      <w:r w:rsidRPr="0063036C">
        <w:rPr>
          <w:rFonts w:ascii="Museo Sans 300" w:hAnsi="Museo Sans 300"/>
          <w:sz w:val="20"/>
          <w:szCs w:val="20"/>
        </w:rPr>
        <w:t>técnico</w:t>
      </w:r>
      <w:r>
        <w:rPr>
          <w:rFonts w:ascii="Museo Sans 300" w:hAnsi="Museo Sans 300"/>
          <w:sz w:val="20"/>
          <w:szCs w:val="20"/>
        </w:rPr>
        <w:t xml:space="preserve"> </w:t>
      </w:r>
      <w:r w:rsidRPr="0063036C">
        <w:rPr>
          <w:rFonts w:ascii="Museo Sans 300" w:hAnsi="Museo Sans 300"/>
          <w:sz w:val="20"/>
          <w:szCs w:val="20"/>
        </w:rPr>
        <w:t>en</w:t>
      </w:r>
      <w:r>
        <w:rPr>
          <w:rFonts w:ascii="Museo Sans 300" w:hAnsi="Museo Sans 300"/>
          <w:sz w:val="20"/>
          <w:szCs w:val="20"/>
        </w:rPr>
        <w:t xml:space="preserve"> </w:t>
      </w:r>
      <w:r w:rsidRPr="0063036C">
        <w:rPr>
          <w:rFonts w:ascii="Museo Sans 300" w:hAnsi="Museo Sans 300"/>
          <w:sz w:val="20"/>
          <w:szCs w:val="20"/>
        </w:rPr>
        <w:t>el</w:t>
      </w:r>
      <w:r>
        <w:rPr>
          <w:rFonts w:ascii="Museo Sans 300" w:hAnsi="Museo Sans 300"/>
          <w:sz w:val="20"/>
          <w:szCs w:val="20"/>
        </w:rPr>
        <w:t xml:space="preserve"> </w:t>
      </w:r>
      <w:r w:rsidRPr="0063036C">
        <w:rPr>
          <w:rFonts w:ascii="Museo Sans 300" w:hAnsi="Museo Sans 300"/>
          <w:sz w:val="20"/>
          <w:szCs w:val="20"/>
        </w:rPr>
        <w:t>cual</w:t>
      </w:r>
      <w:r>
        <w:rPr>
          <w:rFonts w:ascii="Museo Sans 300" w:hAnsi="Museo Sans 300"/>
          <w:sz w:val="20"/>
          <w:szCs w:val="20"/>
        </w:rPr>
        <w:t xml:space="preserve"> se pronunciara sobre los argumentos y las pruebas presentadas por las partes, y establecer el origen del daño reclamado y, de ser procedente, verificara la estimación de la compensación económica solicitada. </w:t>
      </w:r>
    </w:p>
    <w:p w14:paraId="661BC844" w14:textId="77777777" w:rsidR="007C0C07" w:rsidRPr="0063036C" w:rsidRDefault="007C0C07" w:rsidP="007C0C07">
      <w:pPr>
        <w:pStyle w:val="Prrafodelista"/>
        <w:ind w:left="567"/>
        <w:jc w:val="both"/>
        <w:rPr>
          <w:rFonts w:ascii="Museo Sans 300" w:hAnsi="Museo Sans 300"/>
          <w:sz w:val="20"/>
          <w:szCs w:val="20"/>
          <w:lang w:val="es-SV"/>
        </w:rPr>
      </w:pPr>
      <w:r w:rsidRPr="0063036C">
        <w:rPr>
          <w:rFonts w:ascii="Cambria Math" w:hAnsi="Cambria Math" w:cs="Cambria Math"/>
          <w:sz w:val="20"/>
          <w:szCs w:val="20"/>
          <w:lang w:val="es-SV"/>
        </w:rPr>
        <w:t> </w:t>
      </w:r>
      <w:r>
        <w:rPr>
          <w:rFonts w:ascii="Museo Sans 300" w:hAnsi="Museo Sans 300"/>
          <w:sz w:val="20"/>
          <w:szCs w:val="20"/>
          <w:lang w:val="es-SV"/>
        </w:rPr>
        <w:t xml:space="preserve"> </w:t>
      </w:r>
    </w:p>
    <w:p w14:paraId="52DEC2F3" w14:textId="77777777" w:rsidR="007C0C07" w:rsidRPr="0063036C" w:rsidRDefault="007C0C07" w:rsidP="007C0C07">
      <w:pPr>
        <w:pStyle w:val="Prrafodelista"/>
        <w:ind w:left="567"/>
        <w:jc w:val="both"/>
        <w:rPr>
          <w:rFonts w:ascii="Museo Sans 300" w:hAnsi="Museo Sans 300"/>
          <w:sz w:val="20"/>
          <w:szCs w:val="20"/>
          <w:lang w:val="es-SV"/>
        </w:rPr>
      </w:pPr>
      <w:r w:rsidRPr="0063036C">
        <w:rPr>
          <w:rFonts w:ascii="Museo Sans 300" w:hAnsi="Museo Sans 300"/>
          <w:sz w:val="20"/>
          <w:szCs w:val="20"/>
        </w:rPr>
        <w:lastRenderedPageBreak/>
        <w:t>Una</w:t>
      </w:r>
      <w:r>
        <w:rPr>
          <w:rFonts w:ascii="Museo Sans 300" w:hAnsi="Museo Sans 300"/>
          <w:sz w:val="20"/>
          <w:szCs w:val="20"/>
        </w:rPr>
        <w:t xml:space="preserve"> </w:t>
      </w:r>
      <w:r w:rsidRPr="0063036C">
        <w:rPr>
          <w:rFonts w:ascii="Museo Sans 300" w:hAnsi="Museo Sans 300"/>
          <w:sz w:val="20"/>
          <w:szCs w:val="20"/>
        </w:rPr>
        <w:t>vez</w:t>
      </w:r>
      <w:r>
        <w:rPr>
          <w:rFonts w:ascii="Museo Sans 300" w:hAnsi="Museo Sans 300"/>
          <w:sz w:val="20"/>
          <w:szCs w:val="20"/>
        </w:rPr>
        <w:t xml:space="preserve"> </w:t>
      </w:r>
      <w:r w:rsidRPr="0063036C">
        <w:rPr>
          <w:rFonts w:ascii="Museo Sans 300" w:hAnsi="Museo Sans 300"/>
          <w:sz w:val="20"/>
          <w:szCs w:val="20"/>
        </w:rPr>
        <w:t>rendido</w:t>
      </w:r>
      <w:r>
        <w:rPr>
          <w:rFonts w:ascii="Museo Sans 300" w:hAnsi="Museo Sans 300"/>
          <w:sz w:val="20"/>
          <w:szCs w:val="20"/>
        </w:rPr>
        <w:t xml:space="preserve"> </w:t>
      </w:r>
      <w:r w:rsidRPr="0063036C">
        <w:rPr>
          <w:rFonts w:ascii="Museo Sans 300" w:hAnsi="Museo Sans 300"/>
          <w:sz w:val="20"/>
          <w:szCs w:val="20"/>
        </w:rPr>
        <w:t>el</w:t>
      </w:r>
      <w:r>
        <w:rPr>
          <w:rFonts w:ascii="Museo Sans 300" w:hAnsi="Museo Sans 300"/>
          <w:sz w:val="20"/>
          <w:szCs w:val="20"/>
        </w:rPr>
        <w:t xml:space="preserve"> </w:t>
      </w:r>
      <w:r w:rsidRPr="0063036C">
        <w:rPr>
          <w:rFonts w:ascii="Museo Sans 300" w:hAnsi="Museo Sans 300"/>
          <w:sz w:val="20"/>
          <w:szCs w:val="20"/>
        </w:rPr>
        <w:t>informe</w:t>
      </w:r>
      <w:r>
        <w:rPr>
          <w:rFonts w:ascii="Museo Sans 300" w:hAnsi="Museo Sans 300"/>
          <w:sz w:val="20"/>
          <w:szCs w:val="20"/>
        </w:rPr>
        <w:t xml:space="preserve"> </w:t>
      </w:r>
      <w:r w:rsidRPr="0063036C">
        <w:rPr>
          <w:rFonts w:ascii="Museo Sans 300" w:hAnsi="Museo Sans 300"/>
          <w:sz w:val="20"/>
          <w:szCs w:val="20"/>
        </w:rPr>
        <w:t>técnico</w:t>
      </w:r>
      <w:r>
        <w:rPr>
          <w:rFonts w:ascii="Museo Sans 300" w:hAnsi="Museo Sans 300"/>
          <w:sz w:val="20"/>
          <w:szCs w:val="20"/>
        </w:rPr>
        <w:t xml:space="preserve"> </w:t>
      </w:r>
      <w:r w:rsidRPr="0063036C">
        <w:rPr>
          <w:rFonts w:ascii="Museo Sans 300" w:hAnsi="Museo Sans 300"/>
          <w:sz w:val="20"/>
          <w:szCs w:val="20"/>
        </w:rPr>
        <w:t>por</w:t>
      </w:r>
      <w:r>
        <w:rPr>
          <w:rFonts w:ascii="Museo Sans 300" w:hAnsi="Museo Sans 300"/>
          <w:sz w:val="20"/>
          <w:szCs w:val="20"/>
        </w:rPr>
        <w:t xml:space="preserve"> </w:t>
      </w:r>
      <w:r w:rsidRPr="0063036C">
        <w:rPr>
          <w:rFonts w:ascii="Museo Sans 300" w:hAnsi="Museo Sans 300"/>
          <w:sz w:val="20"/>
          <w:szCs w:val="20"/>
        </w:rPr>
        <w:t>parte</w:t>
      </w:r>
      <w:r>
        <w:rPr>
          <w:rFonts w:ascii="Museo Sans 300" w:hAnsi="Museo Sans 300"/>
          <w:sz w:val="20"/>
          <w:szCs w:val="20"/>
        </w:rPr>
        <w:t xml:space="preserve"> </w:t>
      </w:r>
      <w:r w:rsidRPr="0063036C">
        <w:rPr>
          <w:rFonts w:ascii="Museo Sans 300" w:hAnsi="Museo Sans 300"/>
          <w:sz w:val="20"/>
          <w:szCs w:val="20"/>
        </w:rPr>
        <w:t>del</w:t>
      </w:r>
      <w:r>
        <w:rPr>
          <w:rFonts w:ascii="Museo Sans 300" w:hAnsi="Museo Sans 300"/>
          <w:sz w:val="20"/>
          <w:szCs w:val="20"/>
        </w:rPr>
        <w:t xml:space="preserve"> </w:t>
      </w:r>
      <w:r w:rsidRPr="0063036C">
        <w:rPr>
          <w:rFonts w:ascii="Museo Sans 300" w:hAnsi="Museo Sans 300"/>
          <w:sz w:val="20"/>
          <w:szCs w:val="20"/>
        </w:rPr>
        <w:t>CAU,</w:t>
      </w:r>
      <w:r>
        <w:rPr>
          <w:rFonts w:ascii="Museo Sans 300" w:hAnsi="Museo Sans 300"/>
          <w:sz w:val="20"/>
          <w:szCs w:val="20"/>
        </w:rPr>
        <w:t xml:space="preserve"> </w:t>
      </w:r>
      <w:r w:rsidRPr="0063036C">
        <w:rPr>
          <w:rFonts w:ascii="Museo Sans 300" w:hAnsi="Museo Sans 300"/>
          <w:sz w:val="20"/>
          <w:szCs w:val="20"/>
        </w:rPr>
        <w:t>debía</w:t>
      </w:r>
      <w:r>
        <w:rPr>
          <w:rFonts w:ascii="Museo Sans 300" w:hAnsi="Museo Sans 300"/>
          <w:sz w:val="20"/>
          <w:szCs w:val="20"/>
        </w:rPr>
        <w:t xml:space="preserve"> </w:t>
      </w:r>
      <w:r w:rsidRPr="0063036C">
        <w:rPr>
          <w:rFonts w:ascii="Museo Sans 300" w:hAnsi="Museo Sans 300"/>
          <w:sz w:val="20"/>
          <w:szCs w:val="20"/>
        </w:rPr>
        <w:t>remitir</w:t>
      </w:r>
      <w:r>
        <w:rPr>
          <w:rFonts w:ascii="Museo Sans 300" w:hAnsi="Museo Sans 300"/>
          <w:sz w:val="20"/>
          <w:szCs w:val="20"/>
        </w:rPr>
        <w:t xml:space="preserve"> </w:t>
      </w:r>
      <w:r w:rsidRPr="0063036C">
        <w:rPr>
          <w:rFonts w:ascii="Museo Sans 300" w:hAnsi="Museo Sans 300"/>
          <w:sz w:val="20"/>
          <w:szCs w:val="20"/>
        </w:rPr>
        <w:t>copia</w:t>
      </w:r>
      <w:r>
        <w:rPr>
          <w:rFonts w:ascii="Museo Sans 300" w:hAnsi="Museo Sans 300"/>
          <w:sz w:val="20"/>
          <w:szCs w:val="20"/>
        </w:rPr>
        <w:t xml:space="preserve"> </w:t>
      </w:r>
      <w:r w:rsidRPr="0063036C">
        <w:rPr>
          <w:rFonts w:ascii="Museo Sans 300" w:hAnsi="Museo Sans 300"/>
          <w:sz w:val="20"/>
          <w:szCs w:val="20"/>
        </w:rPr>
        <w:t>a</w:t>
      </w:r>
      <w:r>
        <w:rPr>
          <w:rFonts w:ascii="Museo Sans 300" w:hAnsi="Museo Sans 300"/>
          <w:sz w:val="20"/>
          <w:szCs w:val="20"/>
        </w:rPr>
        <w:t xml:space="preserve"> </w:t>
      </w:r>
      <w:r w:rsidRPr="0063036C">
        <w:rPr>
          <w:rFonts w:ascii="Museo Sans 300" w:hAnsi="Museo Sans 300"/>
          <w:sz w:val="20"/>
          <w:szCs w:val="20"/>
        </w:rPr>
        <w:t>las</w:t>
      </w:r>
      <w:r>
        <w:rPr>
          <w:rFonts w:ascii="Museo Sans 300" w:hAnsi="Museo Sans 300"/>
          <w:sz w:val="20"/>
          <w:szCs w:val="20"/>
        </w:rPr>
        <w:t xml:space="preserve"> </w:t>
      </w:r>
      <w:r w:rsidRPr="0063036C">
        <w:rPr>
          <w:rFonts w:ascii="Museo Sans 300" w:hAnsi="Museo Sans 300"/>
          <w:sz w:val="20"/>
          <w:szCs w:val="20"/>
        </w:rPr>
        <w:t>partes,</w:t>
      </w:r>
      <w:r>
        <w:rPr>
          <w:rFonts w:ascii="Museo Sans 300" w:hAnsi="Museo Sans 300"/>
          <w:sz w:val="20"/>
          <w:szCs w:val="20"/>
        </w:rPr>
        <w:t xml:space="preserve"> </w:t>
      </w:r>
      <w:r w:rsidRPr="0063036C">
        <w:rPr>
          <w:rFonts w:ascii="Museo Sans 300" w:hAnsi="Museo Sans 300"/>
          <w:sz w:val="20"/>
          <w:szCs w:val="20"/>
        </w:rPr>
        <w:t>para</w:t>
      </w:r>
      <w:r>
        <w:rPr>
          <w:rFonts w:ascii="Museo Sans 300" w:hAnsi="Museo Sans 300"/>
          <w:sz w:val="20"/>
          <w:szCs w:val="20"/>
        </w:rPr>
        <w:t xml:space="preserve"> </w:t>
      </w:r>
      <w:r w:rsidRPr="0063036C">
        <w:rPr>
          <w:rFonts w:ascii="Museo Sans 300" w:hAnsi="Museo Sans 300"/>
          <w:sz w:val="20"/>
          <w:szCs w:val="20"/>
        </w:rPr>
        <w:t>que,</w:t>
      </w:r>
      <w:r>
        <w:rPr>
          <w:rFonts w:ascii="Museo Sans 300" w:hAnsi="Museo Sans 300"/>
          <w:sz w:val="20"/>
          <w:szCs w:val="20"/>
        </w:rPr>
        <w:t xml:space="preserve"> </w:t>
      </w:r>
      <w:r w:rsidRPr="0063036C">
        <w:rPr>
          <w:rFonts w:ascii="Museo Sans 300" w:hAnsi="Museo Sans 300"/>
          <w:sz w:val="20"/>
          <w:szCs w:val="20"/>
        </w:rPr>
        <w:t>en</w:t>
      </w:r>
      <w:r>
        <w:rPr>
          <w:rFonts w:ascii="Museo Sans 300" w:hAnsi="Museo Sans 300"/>
          <w:sz w:val="20"/>
          <w:szCs w:val="20"/>
        </w:rPr>
        <w:t xml:space="preserve"> </w:t>
      </w:r>
      <w:r w:rsidRPr="0063036C">
        <w:rPr>
          <w:rFonts w:ascii="Museo Sans 300" w:hAnsi="Museo Sans 300"/>
          <w:sz w:val="20"/>
          <w:szCs w:val="20"/>
        </w:rPr>
        <w:t>el</w:t>
      </w:r>
      <w:r>
        <w:rPr>
          <w:rFonts w:ascii="Museo Sans 300" w:hAnsi="Museo Sans 300"/>
          <w:sz w:val="20"/>
          <w:szCs w:val="20"/>
        </w:rPr>
        <w:t xml:space="preserve"> </w:t>
      </w:r>
      <w:r w:rsidRPr="0063036C">
        <w:rPr>
          <w:rFonts w:ascii="Museo Sans 300" w:hAnsi="Museo Sans 300"/>
          <w:sz w:val="20"/>
          <w:szCs w:val="20"/>
        </w:rPr>
        <w:t>plazo</w:t>
      </w:r>
      <w:r>
        <w:rPr>
          <w:rFonts w:ascii="Museo Sans 300" w:hAnsi="Museo Sans 300"/>
          <w:sz w:val="20"/>
          <w:szCs w:val="20"/>
        </w:rPr>
        <w:t xml:space="preserve"> </w:t>
      </w:r>
      <w:r w:rsidRPr="0063036C">
        <w:rPr>
          <w:rFonts w:ascii="Museo Sans 300" w:hAnsi="Museo Sans 300"/>
          <w:sz w:val="20"/>
          <w:szCs w:val="20"/>
        </w:rPr>
        <w:t>de</w:t>
      </w:r>
      <w:r>
        <w:rPr>
          <w:rFonts w:ascii="Museo Sans 300" w:hAnsi="Museo Sans 300"/>
          <w:sz w:val="20"/>
          <w:szCs w:val="20"/>
        </w:rPr>
        <w:t xml:space="preserve"> </w:t>
      </w:r>
      <w:r w:rsidRPr="0063036C">
        <w:rPr>
          <w:rFonts w:ascii="Museo Sans 300" w:hAnsi="Museo Sans 300"/>
          <w:sz w:val="20"/>
          <w:szCs w:val="20"/>
        </w:rPr>
        <w:t>diez</w:t>
      </w:r>
      <w:r>
        <w:rPr>
          <w:rFonts w:ascii="Museo Sans 300" w:hAnsi="Museo Sans 300"/>
          <w:sz w:val="20"/>
          <w:szCs w:val="20"/>
        </w:rPr>
        <w:t xml:space="preserve"> </w:t>
      </w:r>
      <w:r w:rsidRPr="0063036C">
        <w:rPr>
          <w:rFonts w:ascii="Museo Sans 300" w:hAnsi="Museo Sans 300"/>
          <w:sz w:val="20"/>
          <w:szCs w:val="20"/>
        </w:rPr>
        <w:t>días</w:t>
      </w:r>
      <w:r>
        <w:rPr>
          <w:rFonts w:ascii="Museo Sans 300" w:hAnsi="Museo Sans 300"/>
          <w:sz w:val="20"/>
          <w:szCs w:val="20"/>
        </w:rPr>
        <w:t xml:space="preserve"> </w:t>
      </w:r>
      <w:r w:rsidRPr="0063036C">
        <w:rPr>
          <w:rFonts w:ascii="Museo Sans 300" w:hAnsi="Museo Sans 300"/>
          <w:sz w:val="20"/>
          <w:szCs w:val="20"/>
        </w:rPr>
        <w:t>hábiles</w:t>
      </w:r>
      <w:r>
        <w:rPr>
          <w:rFonts w:ascii="Museo Sans 300" w:hAnsi="Museo Sans 300"/>
          <w:sz w:val="20"/>
          <w:szCs w:val="20"/>
        </w:rPr>
        <w:t xml:space="preserve"> </w:t>
      </w:r>
      <w:r w:rsidRPr="0063036C">
        <w:rPr>
          <w:rFonts w:ascii="Museo Sans 300" w:hAnsi="Museo Sans 300"/>
          <w:sz w:val="20"/>
          <w:szCs w:val="20"/>
        </w:rPr>
        <w:t>contados</w:t>
      </w:r>
      <w:r>
        <w:rPr>
          <w:rFonts w:ascii="Museo Sans 300" w:hAnsi="Museo Sans 300"/>
          <w:sz w:val="20"/>
          <w:szCs w:val="20"/>
        </w:rPr>
        <w:t xml:space="preserve"> </w:t>
      </w:r>
      <w:r w:rsidRPr="0063036C">
        <w:rPr>
          <w:rFonts w:ascii="Museo Sans 300" w:hAnsi="Museo Sans 300"/>
          <w:sz w:val="20"/>
          <w:szCs w:val="20"/>
        </w:rPr>
        <w:t>a</w:t>
      </w:r>
      <w:r>
        <w:rPr>
          <w:rFonts w:ascii="Museo Sans 300" w:hAnsi="Museo Sans 300"/>
          <w:sz w:val="20"/>
          <w:szCs w:val="20"/>
        </w:rPr>
        <w:t xml:space="preserve"> </w:t>
      </w:r>
      <w:r w:rsidRPr="0063036C">
        <w:rPr>
          <w:rFonts w:ascii="Museo Sans 300" w:hAnsi="Museo Sans 300"/>
          <w:sz w:val="20"/>
          <w:szCs w:val="20"/>
        </w:rPr>
        <w:t>partir</w:t>
      </w:r>
      <w:r>
        <w:rPr>
          <w:rFonts w:ascii="Museo Sans 300" w:hAnsi="Museo Sans 300"/>
          <w:sz w:val="20"/>
          <w:szCs w:val="20"/>
        </w:rPr>
        <w:t xml:space="preserve"> </w:t>
      </w:r>
      <w:r w:rsidRPr="0063036C">
        <w:rPr>
          <w:rFonts w:ascii="Museo Sans 300" w:hAnsi="Museo Sans 300"/>
          <w:sz w:val="20"/>
          <w:szCs w:val="20"/>
        </w:rPr>
        <w:t>del</w:t>
      </w:r>
      <w:r>
        <w:rPr>
          <w:rFonts w:ascii="Museo Sans 300" w:hAnsi="Museo Sans 300"/>
          <w:sz w:val="20"/>
          <w:szCs w:val="20"/>
        </w:rPr>
        <w:t xml:space="preserve"> </w:t>
      </w:r>
      <w:r w:rsidRPr="0063036C">
        <w:rPr>
          <w:rFonts w:ascii="Museo Sans 300" w:hAnsi="Museo Sans 300"/>
          <w:sz w:val="20"/>
          <w:szCs w:val="20"/>
        </w:rPr>
        <w:t>día</w:t>
      </w:r>
      <w:r>
        <w:rPr>
          <w:rFonts w:ascii="Museo Sans 300" w:hAnsi="Museo Sans 300"/>
          <w:sz w:val="20"/>
          <w:szCs w:val="20"/>
        </w:rPr>
        <w:t xml:space="preserve"> </w:t>
      </w:r>
      <w:r w:rsidRPr="0063036C">
        <w:rPr>
          <w:rFonts w:ascii="Museo Sans 300" w:hAnsi="Museo Sans 300"/>
          <w:sz w:val="20"/>
          <w:szCs w:val="20"/>
        </w:rPr>
        <w:t>siguiente</w:t>
      </w:r>
      <w:r>
        <w:rPr>
          <w:rFonts w:ascii="Museo Sans 300" w:hAnsi="Museo Sans 300"/>
          <w:sz w:val="20"/>
          <w:szCs w:val="20"/>
        </w:rPr>
        <w:t xml:space="preserve"> </w:t>
      </w:r>
      <w:r w:rsidRPr="0063036C">
        <w:rPr>
          <w:rFonts w:ascii="Museo Sans 300" w:hAnsi="Museo Sans 300"/>
          <w:sz w:val="20"/>
          <w:szCs w:val="20"/>
        </w:rPr>
        <w:t>a</w:t>
      </w:r>
      <w:r>
        <w:rPr>
          <w:rFonts w:ascii="Museo Sans 300" w:hAnsi="Museo Sans 300"/>
          <w:sz w:val="20"/>
          <w:szCs w:val="20"/>
        </w:rPr>
        <w:t xml:space="preserve"> </w:t>
      </w:r>
      <w:r w:rsidRPr="0063036C">
        <w:rPr>
          <w:rFonts w:ascii="Museo Sans 300" w:hAnsi="Museo Sans 300"/>
          <w:sz w:val="20"/>
          <w:szCs w:val="20"/>
        </w:rPr>
        <w:t>dicha</w:t>
      </w:r>
      <w:r>
        <w:rPr>
          <w:rFonts w:ascii="Museo Sans 300" w:hAnsi="Museo Sans 300"/>
          <w:sz w:val="20"/>
          <w:szCs w:val="20"/>
        </w:rPr>
        <w:t xml:space="preserve"> </w:t>
      </w:r>
      <w:r w:rsidRPr="0063036C">
        <w:rPr>
          <w:rFonts w:ascii="Museo Sans 300" w:hAnsi="Museo Sans 300"/>
          <w:sz w:val="20"/>
          <w:szCs w:val="20"/>
        </w:rPr>
        <w:t>remisión,</w:t>
      </w:r>
      <w:r>
        <w:rPr>
          <w:rFonts w:ascii="Museo Sans 300" w:hAnsi="Museo Sans 300"/>
          <w:sz w:val="20"/>
          <w:szCs w:val="20"/>
        </w:rPr>
        <w:t xml:space="preserve"> </w:t>
      </w:r>
      <w:r w:rsidRPr="0063036C">
        <w:rPr>
          <w:rFonts w:ascii="Museo Sans 300" w:hAnsi="Museo Sans 300"/>
          <w:sz w:val="20"/>
          <w:szCs w:val="20"/>
        </w:rPr>
        <w:t>presentaran</w:t>
      </w:r>
      <w:r>
        <w:rPr>
          <w:rFonts w:ascii="Museo Sans 300" w:hAnsi="Museo Sans 300"/>
          <w:sz w:val="20"/>
          <w:szCs w:val="20"/>
        </w:rPr>
        <w:t xml:space="preserve"> </w:t>
      </w:r>
      <w:r w:rsidRPr="0063036C">
        <w:rPr>
          <w:rFonts w:ascii="Museo Sans 300" w:hAnsi="Museo Sans 300"/>
          <w:sz w:val="20"/>
          <w:szCs w:val="20"/>
        </w:rPr>
        <w:t>sus</w:t>
      </w:r>
      <w:r>
        <w:rPr>
          <w:rFonts w:ascii="Museo Sans 300" w:hAnsi="Museo Sans 300"/>
          <w:sz w:val="20"/>
          <w:szCs w:val="20"/>
        </w:rPr>
        <w:t xml:space="preserve"> </w:t>
      </w:r>
      <w:r w:rsidRPr="0063036C">
        <w:rPr>
          <w:rFonts w:ascii="Museo Sans 300" w:hAnsi="Museo Sans 300"/>
          <w:sz w:val="20"/>
          <w:szCs w:val="20"/>
        </w:rPr>
        <w:t>alegatos.</w:t>
      </w:r>
      <w:r w:rsidRPr="0063036C">
        <w:rPr>
          <w:rFonts w:ascii="Cambria Math" w:hAnsi="Cambria Math" w:cs="Cambria Math"/>
          <w:sz w:val="20"/>
          <w:szCs w:val="20"/>
        </w:rPr>
        <w:t> </w:t>
      </w:r>
      <w:r w:rsidRPr="0063036C">
        <w:rPr>
          <w:rFonts w:ascii="Cambria Math" w:hAnsi="Cambria Math" w:cs="Cambria Math"/>
          <w:sz w:val="20"/>
          <w:szCs w:val="20"/>
          <w:lang w:val="es-SV"/>
        </w:rPr>
        <w:t> </w:t>
      </w:r>
      <w:r>
        <w:rPr>
          <w:rFonts w:ascii="Museo Sans 300" w:hAnsi="Museo Sans 300"/>
          <w:sz w:val="20"/>
          <w:szCs w:val="20"/>
          <w:lang w:val="es-SV"/>
        </w:rPr>
        <w:t xml:space="preserve"> </w:t>
      </w:r>
    </w:p>
    <w:p w14:paraId="46E9D3D8" w14:textId="77777777" w:rsidR="007C0C07" w:rsidRPr="0063036C" w:rsidRDefault="007C0C07" w:rsidP="007C0C07">
      <w:pPr>
        <w:pStyle w:val="Prrafodelista"/>
        <w:ind w:left="567"/>
        <w:jc w:val="both"/>
        <w:rPr>
          <w:rFonts w:ascii="Museo Sans 300" w:hAnsi="Museo Sans 300"/>
          <w:sz w:val="20"/>
          <w:szCs w:val="20"/>
          <w:lang w:val="es-SV"/>
        </w:rPr>
      </w:pPr>
      <w:r w:rsidRPr="0063036C">
        <w:rPr>
          <w:rFonts w:ascii="Cambria Math" w:hAnsi="Cambria Math" w:cs="Cambria Math"/>
          <w:sz w:val="20"/>
          <w:szCs w:val="20"/>
          <w:lang w:val="es-SV"/>
        </w:rPr>
        <w:t> </w:t>
      </w:r>
      <w:r>
        <w:rPr>
          <w:rFonts w:ascii="Museo Sans 300" w:hAnsi="Museo Sans 300"/>
          <w:sz w:val="20"/>
          <w:szCs w:val="20"/>
          <w:lang w:val="es-SV"/>
        </w:rPr>
        <w:t xml:space="preserve"> </w:t>
      </w:r>
    </w:p>
    <w:p w14:paraId="1370F112" w14:textId="5BCC6165" w:rsidR="007C0C07" w:rsidRDefault="007C0C07" w:rsidP="007C0C07">
      <w:pPr>
        <w:pStyle w:val="Prrafodelista"/>
        <w:ind w:left="567"/>
        <w:jc w:val="both"/>
        <w:rPr>
          <w:rFonts w:ascii="Museo Sans 300" w:hAnsi="Museo Sans 300"/>
          <w:sz w:val="20"/>
          <w:szCs w:val="20"/>
        </w:rPr>
      </w:pPr>
      <w:r w:rsidRPr="00A91C37">
        <w:rPr>
          <w:rFonts w:ascii="Museo Sans 300" w:hAnsi="Museo Sans 300"/>
          <w:sz w:val="20"/>
          <w:szCs w:val="20"/>
          <w:lang w:val="es-SV"/>
        </w:rPr>
        <w:t xml:space="preserve">Dicho acuerdo fue notificado </w:t>
      </w:r>
      <w:r w:rsidRPr="00A91C37">
        <w:rPr>
          <w:rFonts w:ascii="Museo Sans 300" w:hAnsi="Museo Sans 300"/>
          <w:sz w:val="20"/>
          <w:szCs w:val="20"/>
        </w:rPr>
        <w:t xml:space="preserve">a las partes el día nueve </w:t>
      </w:r>
      <w:r w:rsidR="004E7165">
        <w:rPr>
          <w:rFonts w:ascii="Museo Sans 300" w:hAnsi="Museo Sans 300"/>
          <w:sz w:val="20"/>
          <w:szCs w:val="20"/>
        </w:rPr>
        <w:t xml:space="preserve">de marzo </w:t>
      </w:r>
      <w:r w:rsidRPr="00A91C37">
        <w:rPr>
          <w:rFonts w:ascii="Museo Sans 300" w:hAnsi="Museo Sans 300"/>
          <w:sz w:val="20"/>
          <w:szCs w:val="20"/>
        </w:rPr>
        <w:t xml:space="preserve">del mismo año, por lo que el plazo </w:t>
      </w:r>
      <w:r w:rsidR="007A542C">
        <w:rPr>
          <w:rFonts w:ascii="Museo Sans 300" w:hAnsi="Museo Sans 300"/>
          <w:sz w:val="20"/>
          <w:szCs w:val="20"/>
        </w:rPr>
        <w:t xml:space="preserve">probatorio </w:t>
      </w:r>
      <w:r w:rsidRPr="00A91C37">
        <w:rPr>
          <w:rFonts w:ascii="Museo Sans 300" w:hAnsi="Museo Sans 300"/>
          <w:sz w:val="20"/>
          <w:szCs w:val="20"/>
        </w:rPr>
        <w:t>finalizó el día</w:t>
      </w:r>
      <w:r w:rsidR="00A91C37">
        <w:rPr>
          <w:rFonts w:ascii="Museo Sans 300" w:hAnsi="Museo Sans 300"/>
          <w:sz w:val="20"/>
          <w:szCs w:val="20"/>
        </w:rPr>
        <w:t xml:space="preserve"> trece de abril del presente año.</w:t>
      </w:r>
    </w:p>
    <w:p w14:paraId="79ADFFA6" w14:textId="77777777" w:rsidR="007C0C07" w:rsidRDefault="007C0C07" w:rsidP="00D8316B">
      <w:pPr>
        <w:pStyle w:val="Prrafodelista"/>
        <w:spacing w:line="0" w:lineRule="atLeast"/>
        <w:ind w:left="567"/>
        <w:jc w:val="both"/>
        <w:rPr>
          <w:rFonts w:ascii="Museo Sans 300" w:hAnsi="Museo Sans 300"/>
          <w:sz w:val="20"/>
          <w:szCs w:val="20"/>
        </w:rPr>
      </w:pPr>
    </w:p>
    <w:p w14:paraId="3A0F7271" w14:textId="75CEE659" w:rsidR="00A91C37" w:rsidRDefault="00A91C37" w:rsidP="00D8316B">
      <w:pPr>
        <w:pStyle w:val="Prrafodelista"/>
        <w:spacing w:line="0" w:lineRule="atLeast"/>
        <w:ind w:left="567"/>
        <w:jc w:val="both"/>
        <w:rPr>
          <w:rFonts w:ascii="Museo Sans 300" w:hAnsi="Museo Sans 300"/>
          <w:sz w:val="20"/>
          <w:szCs w:val="20"/>
        </w:rPr>
      </w:pPr>
      <w:r w:rsidRPr="00415821">
        <w:rPr>
          <w:rFonts w:ascii="Museo Sans 300" w:hAnsi="Museo Sans 300"/>
          <w:sz w:val="20"/>
          <w:szCs w:val="20"/>
        </w:rPr>
        <w:t>El día catorce de marzo de este año, la distribuidora presentó un escrito en el cual expresó que no existía documentación adicional a la remitida con anterioridad. Por su parte, el usuario no hizo uso del derecho de defensa otorgado.</w:t>
      </w:r>
    </w:p>
    <w:p w14:paraId="682CB257" w14:textId="77777777" w:rsidR="00A91C37" w:rsidRDefault="00A91C37" w:rsidP="00D8316B">
      <w:pPr>
        <w:pStyle w:val="Prrafodelista"/>
        <w:spacing w:line="0" w:lineRule="atLeast"/>
        <w:ind w:left="567"/>
        <w:jc w:val="both"/>
        <w:rPr>
          <w:rFonts w:ascii="Museo Sans 300" w:hAnsi="Museo Sans 300"/>
          <w:sz w:val="20"/>
          <w:szCs w:val="20"/>
        </w:rPr>
      </w:pPr>
    </w:p>
    <w:p w14:paraId="2874F092" w14:textId="63A95853" w:rsidR="00A11774" w:rsidRPr="00B26D91" w:rsidRDefault="00B26D91">
      <w:pPr>
        <w:pStyle w:val="Prrafodelista"/>
        <w:numPr>
          <w:ilvl w:val="2"/>
          <w:numId w:val="6"/>
        </w:numPr>
        <w:spacing w:line="0" w:lineRule="atLeast"/>
        <w:ind w:left="1134" w:hanging="567"/>
        <w:jc w:val="both"/>
        <w:rPr>
          <w:rFonts w:ascii="Museo Sans 500" w:hAnsi="Museo Sans 500"/>
          <w:b/>
          <w:bCs/>
          <w:sz w:val="20"/>
          <w:szCs w:val="20"/>
          <w:lang w:val="es-MX"/>
        </w:rPr>
      </w:pPr>
      <w:r w:rsidRPr="00B26D91">
        <w:rPr>
          <w:rFonts w:ascii="Museo Sans 500" w:hAnsi="Museo Sans 500"/>
          <w:b/>
          <w:bCs/>
          <w:sz w:val="20"/>
          <w:szCs w:val="20"/>
          <w:lang w:val="es-MX"/>
        </w:rPr>
        <w:t>Informe</w:t>
      </w:r>
      <w:r w:rsidR="000815D2">
        <w:rPr>
          <w:rFonts w:ascii="Museo Sans 500" w:hAnsi="Museo Sans 500"/>
          <w:b/>
          <w:bCs/>
          <w:sz w:val="20"/>
          <w:szCs w:val="20"/>
          <w:lang w:val="es-MX"/>
        </w:rPr>
        <w:t xml:space="preserve"> </w:t>
      </w:r>
      <w:r w:rsidRPr="00B26D91">
        <w:rPr>
          <w:rFonts w:ascii="Museo Sans 500" w:hAnsi="Museo Sans 500"/>
          <w:b/>
          <w:bCs/>
          <w:sz w:val="20"/>
          <w:szCs w:val="20"/>
          <w:lang w:val="es-MX"/>
        </w:rPr>
        <w:t>técnico</w:t>
      </w:r>
    </w:p>
    <w:p w14:paraId="56740623" w14:textId="77777777" w:rsidR="000B768D" w:rsidRDefault="00847C31" w:rsidP="000B768D">
      <w:pPr>
        <w:spacing w:after="0" w:line="0" w:lineRule="atLeast"/>
        <w:jc w:val="both"/>
        <w:rPr>
          <w:rFonts w:ascii="Museo Sans 300" w:hAnsi="Museo Sans 300"/>
          <w:bCs/>
          <w:sz w:val="20"/>
          <w:szCs w:val="20"/>
          <w:lang w:val="es-ES_tradnl"/>
        </w:rPr>
      </w:pPr>
      <w:r w:rsidRPr="0095780B">
        <w:rPr>
          <w:rFonts w:ascii="Museo Sans 300" w:eastAsia="Times New Roman" w:hAnsi="Museo Sans 300"/>
          <w:sz w:val="20"/>
          <w:szCs w:val="20"/>
          <w:lang w:val="es-ES" w:eastAsia="es-ES"/>
        </w:rPr>
        <w:tab/>
      </w:r>
    </w:p>
    <w:p w14:paraId="1458EFF0" w14:textId="524B8F83" w:rsidR="00415821" w:rsidRDefault="00415821" w:rsidP="00415821">
      <w:pPr>
        <w:spacing w:after="0" w:line="0" w:lineRule="atLeast"/>
        <w:ind w:left="567"/>
        <w:jc w:val="both"/>
        <w:rPr>
          <w:rFonts w:ascii="Museo Sans 300" w:hAnsi="Museo Sans 300"/>
          <w:color w:val="000000" w:themeColor="text1"/>
          <w:sz w:val="20"/>
          <w:szCs w:val="20"/>
        </w:rPr>
      </w:pPr>
      <w:bookmarkStart w:id="0" w:name="_Hlk120191236"/>
      <w:r w:rsidRPr="005D2EC9">
        <w:rPr>
          <w:rFonts w:ascii="Museo Sans 300" w:hAnsi="Museo Sans 300"/>
          <w:sz w:val="20"/>
          <w:szCs w:val="20"/>
        </w:rPr>
        <w:t xml:space="preserve">Por medio de memorando de fecha </w:t>
      </w:r>
      <w:r>
        <w:rPr>
          <w:rFonts w:ascii="Museo Sans 300" w:hAnsi="Museo Sans 300"/>
          <w:sz w:val="20"/>
          <w:szCs w:val="20"/>
        </w:rPr>
        <w:t>quince de mayo del presente año</w:t>
      </w:r>
      <w:r w:rsidRPr="005D2EC9">
        <w:rPr>
          <w:rFonts w:ascii="Museo Sans 300" w:hAnsi="Museo Sans 300"/>
          <w:sz w:val="20"/>
          <w:szCs w:val="20"/>
        </w:rPr>
        <w:t xml:space="preserve">, el CAU rindió el informe técnico N.° </w:t>
      </w:r>
      <w:r>
        <w:rPr>
          <w:rFonts w:ascii="Museo Sans 300" w:hAnsi="Museo Sans 300"/>
          <w:sz w:val="20"/>
          <w:szCs w:val="20"/>
        </w:rPr>
        <w:t>IT-0132-CAU-23</w:t>
      </w:r>
      <w:r w:rsidRPr="005D2EC9">
        <w:rPr>
          <w:rFonts w:ascii="Museo Sans 300" w:hAnsi="Museo Sans 300"/>
          <w:sz w:val="20"/>
          <w:szCs w:val="20"/>
        </w:rPr>
        <w:t>,</w:t>
      </w:r>
      <w:bookmarkEnd w:id="0"/>
      <w:r>
        <w:rPr>
          <w:rFonts w:ascii="Museo Sans 300" w:hAnsi="Museo Sans 300"/>
          <w:sz w:val="20"/>
          <w:szCs w:val="20"/>
        </w:rPr>
        <w:t xml:space="preserve"> </w:t>
      </w:r>
      <w:r w:rsidRPr="005D17D9">
        <w:rPr>
          <w:rFonts w:ascii="Museo Sans 300" w:hAnsi="Museo Sans 300"/>
          <w:color w:val="000000" w:themeColor="text1"/>
          <w:sz w:val="20"/>
          <w:szCs w:val="20"/>
        </w:rPr>
        <w:t>por medio del cual estableció lo siguiente:</w:t>
      </w:r>
    </w:p>
    <w:p w14:paraId="6DAADEBE" w14:textId="77777777" w:rsidR="00415821" w:rsidRDefault="00415821" w:rsidP="00B54600">
      <w:pPr>
        <w:spacing w:after="0" w:line="0" w:lineRule="atLeast"/>
        <w:ind w:left="567"/>
        <w:jc w:val="both"/>
        <w:rPr>
          <w:rFonts w:ascii="Museo Sans 300" w:hAnsi="Museo Sans 300"/>
          <w:sz w:val="20"/>
          <w:szCs w:val="20"/>
        </w:rPr>
      </w:pPr>
    </w:p>
    <w:p w14:paraId="41965D6F" w14:textId="6EF45F4C" w:rsidR="00AF1F8D" w:rsidRPr="00AF1F8D" w:rsidRDefault="0017315A" w:rsidP="00AF1F8D">
      <w:pPr>
        <w:pStyle w:val="Prrafodelista"/>
        <w:spacing w:before="120"/>
        <w:ind w:left="993" w:right="425"/>
        <w:contextualSpacing/>
        <w:jc w:val="both"/>
        <w:outlineLvl w:val="0"/>
        <w:rPr>
          <w:rFonts w:ascii="Museo 300" w:hAnsi="Museo 300"/>
          <w:noProof/>
          <w:sz w:val="16"/>
          <w:szCs w:val="16"/>
        </w:rPr>
      </w:pPr>
      <w:bookmarkStart w:id="1" w:name="_Toc50992659"/>
      <w:bookmarkStart w:id="2" w:name="_Toc50992854"/>
      <w:bookmarkStart w:id="3" w:name="_Toc51940313"/>
      <w:bookmarkStart w:id="4" w:name="_Toc74117264"/>
      <w:bookmarkStart w:id="5" w:name="_Toc75166054"/>
      <w:bookmarkStart w:id="6" w:name="_Hlk113028211"/>
      <w:bookmarkStart w:id="7" w:name="_Toc444667352"/>
      <w:bookmarkStart w:id="8" w:name="_Toc472608683"/>
      <w:r>
        <w:rPr>
          <w:rFonts w:ascii="Museo 300" w:hAnsi="Museo 300"/>
          <w:noProof/>
          <w:sz w:val="16"/>
          <w:szCs w:val="16"/>
        </w:rPr>
        <w:t>[…]</w:t>
      </w:r>
      <w:r w:rsidR="00A66757">
        <w:rPr>
          <w:rFonts w:ascii="Museo 300" w:hAnsi="Museo 300"/>
          <w:noProof/>
          <w:sz w:val="16"/>
          <w:szCs w:val="16"/>
        </w:rPr>
        <w:t xml:space="preserve"> </w:t>
      </w:r>
      <w:r w:rsidR="00AF1F8D" w:rsidRPr="00AF1F8D">
        <w:rPr>
          <w:rFonts w:ascii="Museo 300" w:hAnsi="Museo 300" w:cs="Segoe UI"/>
          <w:b/>
          <w:bCs/>
          <w:sz w:val="16"/>
          <w:szCs w:val="16"/>
          <w:u w:val="single"/>
          <w:lang w:eastAsia="es-SV"/>
        </w:rPr>
        <w:t>5.2.2 Inspección técnica al lugar por parte de SIGET</w:t>
      </w:r>
      <w:r w:rsidR="00AF1F8D" w:rsidRPr="00AF1F8D">
        <w:rPr>
          <w:rFonts w:ascii="Museo 300" w:hAnsi="Museo 300"/>
          <w:b/>
          <w:bCs/>
          <w:sz w:val="16"/>
          <w:szCs w:val="16"/>
          <w:u w:val="single"/>
          <w:lang w:eastAsia="es-SV"/>
        </w:rPr>
        <w:t xml:space="preserve"> </w:t>
      </w:r>
    </w:p>
    <w:p w14:paraId="383A8616" w14:textId="77777777" w:rsidR="00AF1F8D" w:rsidRDefault="00AF1F8D" w:rsidP="00A66757">
      <w:pPr>
        <w:pStyle w:val="Prrafodelista"/>
        <w:spacing w:before="120"/>
        <w:ind w:left="993" w:right="425"/>
        <w:contextualSpacing/>
        <w:jc w:val="both"/>
        <w:outlineLvl w:val="0"/>
        <w:rPr>
          <w:rFonts w:ascii="Museo 300" w:hAnsi="Museo 300"/>
          <w:noProof/>
          <w:sz w:val="16"/>
          <w:szCs w:val="16"/>
        </w:rPr>
      </w:pPr>
    </w:p>
    <w:p w14:paraId="63E0C16A" w14:textId="3836D063" w:rsidR="0017315A" w:rsidRPr="00A66757" w:rsidRDefault="0017315A" w:rsidP="00A66757">
      <w:pPr>
        <w:pStyle w:val="Prrafodelista"/>
        <w:spacing w:before="120"/>
        <w:ind w:left="993" w:right="425"/>
        <w:contextualSpacing/>
        <w:jc w:val="both"/>
        <w:outlineLvl w:val="0"/>
        <w:rPr>
          <w:rFonts w:ascii="Museo Sans 300" w:hAnsi="Museo Sans 300" w:cs="Segoe UI"/>
          <w:b/>
          <w:bCs/>
          <w:sz w:val="20"/>
          <w:szCs w:val="20"/>
          <w:u w:val="single"/>
          <w:lang w:eastAsia="es-SV"/>
        </w:rPr>
      </w:pPr>
      <w:r w:rsidRPr="00A66757">
        <w:rPr>
          <w:rFonts w:ascii="Museo 300" w:hAnsi="Museo 300" w:cs="Arial"/>
          <w:sz w:val="16"/>
          <w:szCs w:val="16"/>
        </w:rPr>
        <w:t>El personal del CAU de la SIGET realizó una serie de inspecciones técnicas al suministro bajo estudio, así como la instalación de un equipo de medición de la calidad del producto técnico, cuyos resultados se muestran a continuación:</w:t>
      </w:r>
    </w:p>
    <w:p w14:paraId="04CC72B6" w14:textId="77777777" w:rsidR="007A542C" w:rsidRDefault="007A542C" w:rsidP="0017315A">
      <w:pPr>
        <w:pStyle w:val="Prrafodelista"/>
        <w:spacing w:before="120"/>
        <w:ind w:left="993" w:right="425"/>
        <w:contextualSpacing/>
        <w:jc w:val="both"/>
        <w:outlineLvl w:val="0"/>
        <w:rPr>
          <w:rFonts w:ascii="Museo 300" w:hAnsi="Museo 300"/>
          <w:sz w:val="16"/>
          <w:szCs w:val="16"/>
          <w:lang w:eastAsia="x-none"/>
        </w:rPr>
      </w:pPr>
    </w:p>
    <w:p w14:paraId="1224B479" w14:textId="2B4B5A1A" w:rsidR="0017315A" w:rsidRPr="00A66757" w:rsidRDefault="0017315A" w:rsidP="0017315A">
      <w:pPr>
        <w:pStyle w:val="Prrafodelista"/>
        <w:spacing w:before="120"/>
        <w:ind w:left="993" w:right="425"/>
        <w:contextualSpacing/>
        <w:jc w:val="both"/>
        <w:outlineLvl w:val="0"/>
        <w:rPr>
          <w:rFonts w:ascii="Museo 300" w:hAnsi="Museo 300"/>
          <w:sz w:val="16"/>
          <w:szCs w:val="16"/>
          <w:lang w:eastAsia="x-none"/>
        </w:rPr>
      </w:pPr>
      <w:r w:rsidRPr="00A66757">
        <w:rPr>
          <w:rFonts w:ascii="Museo 300" w:hAnsi="Museo 300"/>
          <w:sz w:val="16"/>
          <w:szCs w:val="16"/>
          <w:lang w:eastAsia="x-none"/>
        </w:rPr>
        <w:t>Con respecto a lo mencionado por la empresa distribuidora sobre los tomacorrientes donde estaba conectado el electrodoméstico del usuario, y en donde además la empresa distribuidora realizó mediciones de la tensión, la cual alega en su informe que no poseía un conductor de puesta a tierra, cabe destacar que en la fotografía derecha de la imagen n.° 2 no puede observarse de forma contundente tal condición, sin embargo, de conformidad a la evidencia recolectada por el personal del CAU, se observa que los tomacorrientes si poseen conductor de puesta a tierra, el cual además no presenta evidencias de una instalación reciente, por lo que se puede inferir que si lo poseían cuando surgió el daño.</w:t>
      </w:r>
    </w:p>
    <w:p w14:paraId="472EC707" w14:textId="6A4346A8" w:rsidR="0017315A" w:rsidRDefault="0017315A" w:rsidP="006C4E9E">
      <w:pPr>
        <w:spacing w:after="0" w:line="0" w:lineRule="atLeast"/>
        <w:ind w:firstLine="567"/>
        <w:jc w:val="both"/>
        <w:textAlignment w:val="baseline"/>
        <w:rPr>
          <w:rFonts w:ascii="Museo Sans 300" w:hAnsi="Museo Sans 300" w:cs="Segoe UI"/>
          <w:b/>
          <w:bCs/>
          <w:sz w:val="20"/>
          <w:szCs w:val="20"/>
          <w:u w:val="single"/>
          <w:lang w:val="es-ES" w:eastAsia="es-SV"/>
        </w:rPr>
      </w:pPr>
    </w:p>
    <w:p w14:paraId="6D999C35" w14:textId="7FE08C5B" w:rsidR="00997755" w:rsidRDefault="00997755" w:rsidP="00997755">
      <w:pPr>
        <w:pStyle w:val="Prrafodelista"/>
        <w:spacing w:before="120"/>
        <w:ind w:left="993" w:right="425"/>
        <w:contextualSpacing/>
        <w:jc w:val="both"/>
        <w:outlineLvl w:val="0"/>
        <w:rPr>
          <w:rFonts w:ascii="Museo 300" w:hAnsi="Museo 300" w:cs="Arial"/>
          <w:bCs/>
          <w:sz w:val="16"/>
          <w:szCs w:val="16"/>
        </w:rPr>
      </w:pPr>
      <w:r w:rsidRPr="00997755">
        <w:rPr>
          <w:rFonts w:ascii="Museo 300" w:hAnsi="Museo 300" w:cs="Arial"/>
          <w:bCs/>
          <w:sz w:val="16"/>
          <w:szCs w:val="16"/>
        </w:rPr>
        <w:t>Por tanto, debido a la falta de evidencia contundente presentada por la empresa distribuidora sobre la existencia o no del conductor de puesta a tierra cuando realizó la inspección, no es posible tomar en consideración este argumento.</w:t>
      </w:r>
    </w:p>
    <w:p w14:paraId="647573F2" w14:textId="77777777" w:rsidR="00997755" w:rsidRPr="00997755" w:rsidRDefault="00997755" w:rsidP="00997755">
      <w:pPr>
        <w:pStyle w:val="Prrafodelista"/>
        <w:spacing w:before="120"/>
        <w:ind w:left="993" w:right="425"/>
        <w:contextualSpacing/>
        <w:jc w:val="both"/>
        <w:outlineLvl w:val="0"/>
        <w:rPr>
          <w:rFonts w:ascii="Museo 300" w:hAnsi="Museo 300" w:cs="Arial"/>
          <w:bCs/>
          <w:sz w:val="16"/>
          <w:szCs w:val="16"/>
        </w:rPr>
      </w:pPr>
    </w:p>
    <w:p w14:paraId="725B321A" w14:textId="622D66F0" w:rsidR="00997755" w:rsidRPr="00997755" w:rsidRDefault="00997755" w:rsidP="00997755">
      <w:pPr>
        <w:pStyle w:val="Prrafodelista"/>
        <w:spacing w:before="120"/>
        <w:ind w:left="993" w:right="425"/>
        <w:contextualSpacing/>
        <w:jc w:val="both"/>
        <w:outlineLvl w:val="0"/>
        <w:rPr>
          <w:rFonts w:ascii="Museo 300" w:hAnsi="Museo 300" w:cs="Arial"/>
          <w:bCs/>
          <w:sz w:val="16"/>
          <w:szCs w:val="16"/>
        </w:rPr>
      </w:pPr>
      <w:r w:rsidRPr="00997755">
        <w:rPr>
          <w:rFonts w:ascii="Museo 300" w:hAnsi="Museo 300" w:cs="Arial"/>
          <w:bCs/>
          <w:sz w:val="16"/>
          <w:szCs w:val="16"/>
        </w:rPr>
        <w:t xml:space="preserve">Conforme con lo manifestado por el usuario, los daños en su equipo fueron detectados el 25 de septiembre de 2022, se destaca que el usuario había interpuesto un reclamo previo ante SIGET relacionado con la mala calidad del producto técnico con el cual la empresa distribuidora brinda el suministro de energía eléctrica en la zona, identificado como </w:t>
      </w:r>
      <w:r w:rsidR="00D35A1E">
        <w:rPr>
          <w:rFonts w:ascii="Museo 300" w:hAnsi="Museo 300" w:cs="Arial"/>
          <w:b/>
          <w:sz w:val="16"/>
          <w:szCs w:val="16"/>
        </w:rPr>
        <w:t>xxx</w:t>
      </w:r>
      <w:r w:rsidRPr="00997755">
        <w:rPr>
          <w:rFonts w:ascii="Museo 300" w:hAnsi="Museo 300" w:cs="Arial"/>
          <w:bCs/>
          <w:sz w:val="16"/>
          <w:szCs w:val="16"/>
        </w:rPr>
        <w:t xml:space="preserve">, a raíz del cual se solicitó a la empresa distribuidora instalar 3 equipos analizadores de redes en la zona con el fin de analizar los niveles de tensión suministrados, uno en el suministro del usuario con el </w:t>
      </w:r>
      <w:r w:rsidRPr="00997755">
        <w:rPr>
          <w:rFonts w:ascii="Museo 300" w:hAnsi="Museo 300" w:cs="Arial"/>
          <w:b/>
          <w:sz w:val="16"/>
          <w:szCs w:val="16"/>
        </w:rPr>
        <w:t xml:space="preserve">NIC </w:t>
      </w:r>
      <w:r w:rsidR="00D35A1E">
        <w:rPr>
          <w:rFonts w:ascii="Museo 300" w:hAnsi="Museo 300" w:cs="Arial"/>
          <w:b/>
          <w:sz w:val="16"/>
          <w:szCs w:val="16"/>
        </w:rPr>
        <w:t>xxx</w:t>
      </w:r>
      <w:r w:rsidRPr="00997755">
        <w:rPr>
          <w:rFonts w:ascii="Museo 300" w:hAnsi="Museo 300" w:cs="Arial"/>
          <w:b/>
          <w:sz w:val="16"/>
          <w:szCs w:val="16"/>
        </w:rPr>
        <w:t xml:space="preserve"> </w:t>
      </w:r>
      <w:r w:rsidRPr="00997755">
        <w:rPr>
          <w:rFonts w:ascii="Museo 300" w:hAnsi="Museo 300" w:cs="Arial"/>
          <w:bCs/>
          <w:sz w:val="16"/>
          <w:szCs w:val="16"/>
        </w:rPr>
        <w:t xml:space="preserve">a </w:t>
      </w:r>
      <w:r w:rsidRPr="00997755">
        <w:rPr>
          <w:rFonts w:ascii="Museo 300" w:hAnsi="Museo 300" w:cs="Arial"/>
          <w:b/>
          <w:sz w:val="16"/>
          <w:szCs w:val="16"/>
        </w:rPr>
        <w:t>120 voltios</w:t>
      </w:r>
      <w:r w:rsidRPr="00997755">
        <w:rPr>
          <w:rFonts w:ascii="Museo 300" w:hAnsi="Museo 300" w:cs="Arial"/>
          <w:bCs/>
          <w:sz w:val="16"/>
          <w:szCs w:val="16"/>
        </w:rPr>
        <w:t xml:space="preserve">, otro en un servicio contiguo identificado con el </w:t>
      </w:r>
      <w:r w:rsidRPr="00997755">
        <w:rPr>
          <w:rFonts w:ascii="Museo 300" w:hAnsi="Museo 300" w:cs="Arial"/>
          <w:b/>
          <w:sz w:val="16"/>
          <w:szCs w:val="16"/>
        </w:rPr>
        <w:t xml:space="preserve">NIC </w:t>
      </w:r>
      <w:r w:rsidR="00D35A1E">
        <w:rPr>
          <w:rFonts w:ascii="Museo 300" w:hAnsi="Museo 300" w:cs="Arial"/>
          <w:b/>
          <w:sz w:val="16"/>
          <w:szCs w:val="16"/>
        </w:rPr>
        <w:t>xxx</w:t>
      </w:r>
      <w:r w:rsidRPr="00997755">
        <w:rPr>
          <w:rFonts w:ascii="Museo 300" w:hAnsi="Museo 300" w:cs="Arial"/>
          <w:bCs/>
          <w:sz w:val="16"/>
          <w:szCs w:val="16"/>
        </w:rPr>
        <w:t xml:space="preserve"> a </w:t>
      </w:r>
      <w:r w:rsidRPr="00997755">
        <w:rPr>
          <w:rFonts w:ascii="Museo 300" w:hAnsi="Museo 300" w:cs="Arial"/>
          <w:b/>
          <w:sz w:val="16"/>
          <w:szCs w:val="16"/>
        </w:rPr>
        <w:t>240 voltios</w:t>
      </w:r>
      <w:r w:rsidRPr="00997755">
        <w:rPr>
          <w:rFonts w:ascii="Museo 300" w:hAnsi="Museo 300" w:cs="Arial"/>
          <w:bCs/>
          <w:sz w:val="16"/>
          <w:szCs w:val="16"/>
        </w:rPr>
        <w:t xml:space="preserve">, y el último en la unidad de transformación que los abastece de energía identificada como </w:t>
      </w:r>
      <w:r w:rsidR="00D35A1E">
        <w:rPr>
          <w:rFonts w:ascii="Museo 300" w:hAnsi="Museo 300" w:cs="Arial"/>
          <w:b/>
          <w:sz w:val="16"/>
          <w:szCs w:val="16"/>
        </w:rPr>
        <w:t>xxx</w:t>
      </w:r>
      <w:r w:rsidRPr="00997755">
        <w:rPr>
          <w:rFonts w:ascii="Museo 300" w:hAnsi="Museo 300" w:cs="Arial"/>
          <w:bCs/>
          <w:sz w:val="16"/>
          <w:szCs w:val="16"/>
        </w:rPr>
        <w:t>, cuyos resultados más destacados se resumen en las siguientes gráficas:</w:t>
      </w:r>
    </w:p>
    <w:p w14:paraId="2B2B1AB7" w14:textId="02D2E27A" w:rsidR="00A66757" w:rsidRPr="00D35A1E" w:rsidRDefault="00A66757" w:rsidP="0064008B">
      <w:pPr>
        <w:spacing w:after="0" w:line="0" w:lineRule="atLeast"/>
        <w:ind w:firstLine="567"/>
        <w:jc w:val="center"/>
        <w:textAlignment w:val="baseline"/>
        <w:rPr>
          <w:rFonts w:ascii="Museo Sans 300" w:hAnsi="Museo Sans 300" w:cs="Segoe UI"/>
          <w:b/>
          <w:bCs/>
          <w:sz w:val="20"/>
          <w:szCs w:val="20"/>
          <w:u w:val="single"/>
          <w:lang w:val="es-ES" w:eastAsia="es-SV"/>
        </w:rPr>
      </w:pPr>
    </w:p>
    <w:p w14:paraId="383BC5C2" w14:textId="040CBB06" w:rsidR="0017315A" w:rsidRDefault="0064008B" w:rsidP="0064008B">
      <w:pPr>
        <w:spacing w:after="0" w:line="0" w:lineRule="atLeast"/>
        <w:ind w:firstLine="567"/>
        <w:jc w:val="center"/>
        <w:textAlignment w:val="baseline"/>
        <w:rPr>
          <w:rFonts w:ascii="Museo Sans 300" w:hAnsi="Museo Sans 300" w:cs="Segoe UI"/>
          <w:b/>
          <w:bCs/>
          <w:sz w:val="20"/>
          <w:szCs w:val="20"/>
          <w:u w:val="single"/>
          <w:lang w:eastAsia="es-SV"/>
        </w:rPr>
      </w:pPr>
      <w:r>
        <w:rPr>
          <w:noProof/>
        </w:rPr>
        <w:drawing>
          <wp:inline distT="0" distB="0" distL="0" distR="0" wp14:anchorId="776F87E7" wp14:editId="4B53B3A3">
            <wp:extent cx="3672231" cy="1276537"/>
            <wp:effectExtent l="0" t="0" r="444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14131" cy="1291102"/>
                    </a:xfrm>
                    <a:prstGeom prst="rect">
                      <a:avLst/>
                    </a:prstGeom>
                  </pic:spPr>
                </pic:pic>
              </a:graphicData>
            </a:graphic>
          </wp:inline>
        </w:drawing>
      </w:r>
    </w:p>
    <w:p w14:paraId="5C6A920F" w14:textId="77777777" w:rsidR="0064008B" w:rsidRDefault="0064008B" w:rsidP="0064008B">
      <w:pPr>
        <w:pStyle w:val="Prrafodelista"/>
        <w:spacing w:before="120"/>
        <w:ind w:left="993" w:right="425"/>
        <w:contextualSpacing/>
        <w:jc w:val="both"/>
        <w:outlineLvl w:val="0"/>
        <w:rPr>
          <w:rFonts w:ascii="Museo 300" w:hAnsi="Museo 300" w:cs="Arial"/>
          <w:bCs/>
          <w:sz w:val="16"/>
          <w:szCs w:val="16"/>
        </w:rPr>
      </w:pPr>
      <w:r w:rsidRPr="0064008B">
        <w:rPr>
          <w:rFonts w:ascii="Museo 300" w:hAnsi="Museo 300" w:cs="Arial"/>
          <w:bCs/>
          <w:sz w:val="16"/>
          <w:szCs w:val="16"/>
        </w:rPr>
        <w:t>Como se observa en las gráficas anteriores, los niveles de tensión suministrados a los usuarios de la zona se encuentran por debajo de los límites establecidos en la normativa, tanto para los servicios a 1</w:t>
      </w:r>
      <w:r w:rsidRPr="0064008B">
        <w:rPr>
          <w:rFonts w:ascii="Museo 300" w:hAnsi="Museo 300" w:cs="Arial"/>
          <w:b/>
          <w:sz w:val="16"/>
          <w:szCs w:val="16"/>
        </w:rPr>
        <w:t>20 voltios</w:t>
      </w:r>
      <w:r w:rsidRPr="0064008B">
        <w:rPr>
          <w:rFonts w:ascii="Museo 300" w:hAnsi="Museo 300" w:cs="Arial"/>
          <w:bCs/>
          <w:sz w:val="16"/>
          <w:szCs w:val="16"/>
        </w:rPr>
        <w:t xml:space="preserve"> como para </w:t>
      </w:r>
      <w:r w:rsidRPr="0064008B">
        <w:rPr>
          <w:rFonts w:ascii="Museo 300" w:hAnsi="Museo 300" w:cs="Arial"/>
          <w:b/>
          <w:sz w:val="16"/>
          <w:szCs w:val="16"/>
        </w:rPr>
        <w:t>240 voltios</w:t>
      </w:r>
      <w:r w:rsidRPr="0064008B">
        <w:rPr>
          <w:rFonts w:ascii="Museo 300" w:hAnsi="Museo 300" w:cs="Arial"/>
          <w:bCs/>
          <w:sz w:val="16"/>
          <w:szCs w:val="16"/>
        </w:rPr>
        <w:t xml:space="preserve">, ante lo cual se advierte que la empresa distribuidora debe garantizar un nivel de tensión dentro del rango establecido, de manera que los equipos eléctricos de los usuarios puedan operar eficientemente dentro </w:t>
      </w:r>
      <w:r w:rsidRPr="0064008B">
        <w:rPr>
          <w:rFonts w:ascii="Museo 300" w:hAnsi="Museo 300" w:cs="Arial"/>
          <w:bCs/>
          <w:sz w:val="16"/>
          <w:szCs w:val="16"/>
        </w:rPr>
        <w:lastRenderedPageBreak/>
        <w:t>de las tensiones normalizadas para el sistema de distribución eléctrica mostrado en la tabla n.° 2, tal y como lo indica el artículo n.° 21 de las Normas de Calidad antes citadas.</w:t>
      </w:r>
    </w:p>
    <w:p w14:paraId="61048F11" w14:textId="77777777" w:rsidR="00D35A1E" w:rsidRPr="0064008B" w:rsidRDefault="00D35A1E" w:rsidP="0064008B">
      <w:pPr>
        <w:pStyle w:val="Prrafodelista"/>
        <w:spacing w:before="120"/>
        <w:ind w:left="993" w:right="425"/>
        <w:contextualSpacing/>
        <w:jc w:val="both"/>
        <w:outlineLvl w:val="0"/>
        <w:rPr>
          <w:rFonts w:ascii="Museo 300" w:hAnsi="Museo 300" w:cs="Arial"/>
          <w:bCs/>
          <w:sz w:val="16"/>
          <w:szCs w:val="16"/>
        </w:rPr>
      </w:pPr>
    </w:p>
    <w:p w14:paraId="5CB47208" w14:textId="0AB55178" w:rsidR="0064008B" w:rsidRPr="0064008B" w:rsidRDefault="0064008B" w:rsidP="0064008B">
      <w:pPr>
        <w:pStyle w:val="Prrafodelista"/>
        <w:spacing w:before="120"/>
        <w:ind w:left="993" w:right="425"/>
        <w:contextualSpacing/>
        <w:jc w:val="both"/>
        <w:outlineLvl w:val="0"/>
        <w:rPr>
          <w:rFonts w:ascii="Museo 300" w:hAnsi="Museo 300" w:cs="Arial"/>
          <w:bCs/>
          <w:sz w:val="16"/>
          <w:szCs w:val="16"/>
        </w:rPr>
      </w:pPr>
      <w:r w:rsidRPr="0064008B">
        <w:rPr>
          <w:rFonts w:ascii="Museo 300" w:hAnsi="Museo 300" w:cs="Arial"/>
          <w:bCs/>
          <w:sz w:val="16"/>
          <w:szCs w:val="16"/>
        </w:rPr>
        <w:t>Asimismo, el artículo n.° 26 de los Términos y Condiciones Generales al Consumidor Final vigente para el año 2022 establece la obligación de las empresas distribuidoras de proporcionar el servicio de energía eléctrica conforme a lo establecido en las Normas de Calidad del Servicio de los Sistemas de Distribución aprobadas por la SIGET.</w:t>
      </w:r>
    </w:p>
    <w:p w14:paraId="4A12473F" w14:textId="77777777" w:rsidR="00DA1DCF" w:rsidRDefault="00DA1DCF" w:rsidP="0064008B">
      <w:pPr>
        <w:pStyle w:val="Prrafodelista"/>
        <w:spacing w:before="120"/>
        <w:ind w:left="993" w:right="425"/>
        <w:contextualSpacing/>
        <w:jc w:val="both"/>
        <w:outlineLvl w:val="0"/>
        <w:rPr>
          <w:rFonts w:ascii="Museo 300" w:hAnsi="Museo 300" w:cs="Arial"/>
          <w:bCs/>
          <w:sz w:val="16"/>
          <w:szCs w:val="16"/>
        </w:rPr>
      </w:pPr>
    </w:p>
    <w:p w14:paraId="2AE11795" w14:textId="7E4434FE" w:rsidR="0064008B" w:rsidRPr="00740013" w:rsidRDefault="0064008B" w:rsidP="0064008B">
      <w:pPr>
        <w:pStyle w:val="Prrafodelista"/>
        <w:spacing w:before="120"/>
        <w:ind w:left="993" w:right="425"/>
        <w:contextualSpacing/>
        <w:jc w:val="both"/>
        <w:outlineLvl w:val="0"/>
        <w:rPr>
          <w:rFonts w:ascii="Museo 300" w:hAnsi="Museo 300" w:cs="Arial"/>
          <w:bCs/>
          <w:sz w:val="16"/>
          <w:szCs w:val="16"/>
        </w:rPr>
      </w:pPr>
      <w:r w:rsidRPr="00740013">
        <w:rPr>
          <w:rFonts w:ascii="Museo 300" w:hAnsi="Museo 300" w:cs="Arial"/>
          <w:bCs/>
          <w:sz w:val="16"/>
          <w:szCs w:val="16"/>
        </w:rPr>
        <w:t xml:space="preserve">A consecuencia de lo anterior y como respuesta ha escrito </w:t>
      </w:r>
      <w:r w:rsidRPr="00740013">
        <w:rPr>
          <w:rFonts w:ascii="Museo 300" w:hAnsi="Museo 300" w:cs="Arial"/>
          <w:b/>
          <w:sz w:val="16"/>
          <w:szCs w:val="16"/>
        </w:rPr>
        <w:t>C-2672-CAU-</w:t>
      </w:r>
      <w:r w:rsidRPr="00740013">
        <w:rPr>
          <w:rFonts w:ascii="Museo 300" w:hAnsi="Museo 300" w:cs="Arial"/>
          <w:bCs/>
          <w:sz w:val="16"/>
          <w:szCs w:val="16"/>
        </w:rPr>
        <w:t xml:space="preserve">22, remitido por el CAU ante el reclamo del usuario identificado como </w:t>
      </w:r>
      <w:r w:rsidR="00E41EF2">
        <w:rPr>
          <w:rFonts w:ascii="Museo 300" w:hAnsi="Museo 300" w:cs="Arial"/>
          <w:b/>
          <w:sz w:val="16"/>
          <w:szCs w:val="16"/>
        </w:rPr>
        <w:t>xxx</w:t>
      </w:r>
      <w:r w:rsidRPr="00740013">
        <w:rPr>
          <w:rFonts w:ascii="Museo 300" w:hAnsi="Museo 300" w:cs="Arial"/>
          <w:bCs/>
          <w:sz w:val="16"/>
          <w:szCs w:val="16"/>
        </w:rPr>
        <w:t>, por medio de correspondencia del 20 de diciembre de 2022, la sociedad AES CLESA respondió lo siguiente:</w:t>
      </w:r>
    </w:p>
    <w:p w14:paraId="3AAE02A7" w14:textId="77777777" w:rsidR="0064008B" w:rsidRDefault="0064008B" w:rsidP="0064008B">
      <w:pPr>
        <w:pStyle w:val="Prrafodelista"/>
        <w:spacing w:before="120"/>
        <w:ind w:left="993" w:right="425"/>
        <w:contextualSpacing/>
        <w:jc w:val="both"/>
        <w:outlineLvl w:val="0"/>
        <w:rPr>
          <w:rFonts w:ascii="Museo Sans 300" w:hAnsi="Museo Sans 300" w:cs="Arial"/>
          <w:bCs/>
        </w:rPr>
      </w:pPr>
    </w:p>
    <w:p w14:paraId="315A83E5" w14:textId="089E4447" w:rsidR="0064008B" w:rsidRPr="00CD4E52" w:rsidRDefault="0064008B" w:rsidP="0064008B">
      <w:pPr>
        <w:pStyle w:val="Prrafodelista"/>
        <w:spacing w:before="120"/>
        <w:ind w:left="993" w:right="425"/>
        <w:contextualSpacing/>
        <w:jc w:val="both"/>
        <w:outlineLvl w:val="0"/>
        <w:rPr>
          <w:rFonts w:ascii="Museo 300" w:hAnsi="Museo 300" w:cs="Arial"/>
          <w:bCs/>
          <w:sz w:val="16"/>
          <w:szCs w:val="16"/>
        </w:rPr>
      </w:pPr>
      <w:r w:rsidRPr="00CD4E52">
        <w:rPr>
          <w:rFonts w:ascii="Museo 300" w:hAnsi="Museo 300" w:cs="Arial"/>
          <w:bCs/>
          <w:sz w:val="16"/>
          <w:szCs w:val="16"/>
        </w:rPr>
        <w:t>""(…)</w:t>
      </w:r>
    </w:p>
    <w:p w14:paraId="7882C5B3" w14:textId="04765128" w:rsidR="0064008B" w:rsidRPr="00CD4E52" w:rsidRDefault="0064008B" w:rsidP="0064008B">
      <w:pPr>
        <w:pStyle w:val="Prrafodelista"/>
        <w:spacing w:before="120"/>
        <w:ind w:left="1416" w:right="425"/>
        <w:contextualSpacing/>
        <w:jc w:val="both"/>
        <w:outlineLvl w:val="0"/>
        <w:rPr>
          <w:rFonts w:ascii="Museo 300" w:hAnsi="Museo 300" w:cs="Arial"/>
          <w:bCs/>
          <w:sz w:val="16"/>
          <w:szCs w:val="16"/>
        </w:rPr>
      </w:pPr>
      <w:r w:rsidRPr="00CD4E52">
        <w:rPr>
          <w:rFonts w:ascii="Museo 300" w:hAnsi="Museo 300" w:cs="Arial"/>
          <w:bCs/>
          <w:sz w:val="16"/>
          <w:szCs w:val="16"/>
        </w:rPr>
        <w:t xml:space="preserve">Al respecto le informamos que mediante descarga de equipo analizador se determinó que el voltaje suministrado en ambos suministros se encuentra fuera de los parámetros establecidos en la normativa SIGET. Por lo tanto, se realizarán trabajos de mantenimiento en la </w:t>
      </w:r>
      <w:r w:rsidR="00E41EF2">
        <w:rPr>
          <w:rFonts w:ascii="Museo 300" w:hAnsi="Museo 300" w:cs="Arial"/>
          <w:b/>
          <w:sz w:val="16"/>
          <w:szCs w:val="16"/>
        </w:rPr>
        <w:t>xxx</w:t>
      </w:r>
      <w:r w:rsidRPr="00CD4E52">
        <w:rPr>
          <w:rFonts w:ascii="Museo 300" w:hAnsi="Museo 300" w:cs="Arial"/>
          <w:bCs/>
          <w:sz w:val="16"/>
          <w:szCs w:val="16"/>
        </w:rPr>
        <w:t>, programados para el mes de febrero-2023.</w:t>
      </w:r>
    </w:p>
    <w:p w14:paraId="4BE7583E" w14:textId="77777777" w:rsidR="0064008B" w:rsidRPr="00CD4E52" w:rsidRDefault="0064008B" w:rsidP="0064008B">
      <w:pPr>
        <w:pStyle w:val="Prrafodelista"/>
        <w:spacing w:before="120"/>
        <w:ind w:left="993" w:right="425"/>
        <w:contextualSpacing/>
        <w:jc w:val="both"/>
        <w:outlineLvl w:val="0"/>
        <w:rPr>
          <w:rFonts w:ascii="Museo 300" w:hAnsi="Museo 300" w:cs="Arial"/>
          <w:bCs/>
          <w:sz w:val="16"/>
          <w:szCs w:val="16"/>
        </w:rPr>
      </w:pPr>
      <w:r w:rsidRPr="00CD4E52">
        <w:rPr>
          <w:rFonts w:ascii="Museo 300" w:hAnsi="Museo 300" w:cs="Arial"/>
          <w:bCs/>
          <w:sz w:val="16"/>
          <w:szCs w:val="16"/>
        </w:rPr>
        <w:t>(…)""</w:t>
      </w:r>
    </w:p>
    <w:p w14:paraId="0DC853BA" w14:textId="77777777" w:rsidR="0064008B" w:rsidRDefault="0064008B" w:rsidP="0064008B">
      <w:pPr>
        <w:pStyle w:val="Prrafodelista"/>
        <w:spacing w:before="120"/>
        <w:ind w:left="993" w:right="425"/>
        <w:contextualSpacing/>
        <w:jc w:val="both"/>
        <w:outlineLvl w:val="0"/>
        <w:rPr>
          <w:rFonts w:ascii="Museo Sans 300" w:hAnsi="Museo Sans 300" w:cs="Arial"/>
          <w:bCs/>
        </w:rPr>
      </w:pPr>
    </w:p>
    <w:p w14:paraId="46877F90" w14:textId="5DFB53BD" w:rsidR="0064008B" w:rsidRPr="0064008B" w:rsidRDefault="0064008B" w:rsidP="0064008B">
      <w:pPr>
        <w:pStyle w:val="Prrafodelista"/>
        <w:spacing w:before="120"/>
        <w:ind w:left="993" w:right="425"/>
        <w:contextualSpacing/>
        <w:jc w:val="both"/>
        <w:outlineLvl w:val="0"/>
        <w:rPr>
          <w:rFonts w:ascii="Museo 300" w:hAnsi="Museo 300" w:cs="Arial"/>
          <w:bCs/>
          <w:sz w:val="16"/>
          <w:szCs w:val="16"/>
        </w:rPr>
      </w:pPr>
      <w:r w:rsidRPr="0064008B">
        <w:rPr>
          <w:rFonts w:ascii="Museo 300" w:hAnsi="Museo 300" w:cs="Arial"/>
          <w:bCs/>
          <w:sz w:val="16"/>
          <w:szCs w:val="16"/>
        </w:rPr>
        <w:t>En ese orden de ideas, el artículo 77.j de las Normas de Calidad establece la compensación correspondiente que se deberá aplicar al usuario por una desviación en el nivel de tensión admisible, la cual se mantendrá hasta que la empresa distribuidora demuestre mediante una nueva medición que el problema ha sido resuelto, dentro de los 90 días calendario a partir de iniciada la primera medición, plazo que, para el presente caso, venció el 26 de enero de 2023.</w:t>
      </w:r>
    </w:p>
    <w:p w14:paraId="336C6243" w14:textId="77777777" w:rsidR="0064008B" w:rsidRDefault="0064008B" w:rsidP="0064008B">
      <w:pPr>
        <w:pStyle w:val="Prrafodelista"/>
        <w:spacing w:before="120"/>
        <w:ind w:left="993" w:right="425"/>
        <w:contextualSpacing/>
        <w:jc w:val="both"/>
        <w:outlineLvl w:val="0"/>
        <w:rPr>
          <w:rFonts w:ascii="Museo Sans 300" w:hAnsi="Museo Sans 300" w:cs="Arial"/>
          <w:bCs/>
        </w:rPr>
      </w:pPr>
    </w:p>
    <w:p w14:paraId="3D369508" w14:textId="574CABEC" w:rsidR="0064008B" w:rsidRPr="0064008B" w:rsidRDefault="0064008B" w:rsidP="0064008B">
      <w:pPr>
        <w:pStyle w:val="Prrafodelista"/>
        <w:spacing w:before="120"/>
        <w:ind w:left="993" w:right="425"/>
        <w:contextualSpacing/>
        <w:jc w:val="both"/>
        <w:outlineLvl w:val="0"/>
        <w:rPr>
          <w:rFonts w:ascii="Museo 300" w:hAnsi="Museo 300" w:cs="Arial"/>
          <w:bCs/>
          <w:sz w:val="16"/>
          <w:szCs w:val="16"/>
        </w:rPr>
      </w:pPr>
      <w:r w:rsidRPr="0064008B">
        <w:rPr>
          <w:rFonts w:ascii="Museo 300" w:hAnsi="Museo 300" w:cs="Arial"/>
          <w:bCs/>
          <w:sz w:val="16"/>
          <w:szCs w:val="16"/>
        </w:rPr>
        <w:t xml:space="preserve">Sin embargo, hasta la fecha, la sociedad AES CLESA no ha presentado documentación con la que permita comprobar que la condición ha sido superada (a pesar que en el acuerdo </w:t>
      </w:r>
      <w:r w:rsidRPr="0064008B">
        <w:rPr>
          <w:rFonts w:ascii="Museo 300" w:hAnsi="Museo 300" w:cs="Arial"/>
          <w:b/>
          <w:sz w:val="16"/>
          <w:szCs w:val="16"/>
        </w:rPr>
        <w:t>N.° E-0118-2023-CAU</w:t>
      </w:r>
      <w:r w:rsidRPr="0064008B">
        <w:rPr>
          <w:rFonts w:ascii="Museo 300" w:hAnsi="Museo 300" w:cs="Arial"/>
          <w:bCs/>
          <w:sz w:val="16"/>
          <w:szCs w:val="16"/>
        </w:rPr>
        <w:t xml:space="preserve"> del procedimiento que nos ocupa se solicitó el informe de los mantenimientos realizados a la unidad de transformación) y tampoco ha remitido detalle de la compensación correspondiente aplicada al usuario por el incumplimiento en los niveles de tensión, lo cual constituye un incumplimiento a la normativa antes mencionada, así como al literal p) del artículo 104 de la Ley General de Electricidad.</w:t>
      </w:r>
    </w:p>
    <w:p w14:paraId="668C14DC" w14:textId="77777777" w:rsidR="0064008B" w:rsidRDefault="0064008B" w:rsidP="0064008B">
      <w:pPr>
        <w:pStyle w:val="Prrafodelista"/>
        <w:spacing w:before="120"/>
        <w:ind w:left="993" w:right="425"/>
        <w:contextualSpacing/>
        <w:jc w:val="both"/>
        <w:outlineLvl w:val="0"/>
        <w:rPr>
          <w:rFonts w:ascii="Museo Sans 300" w:hAnsi="Museo Sans 300" w:cs="Arial"/>
          <w:bCs/>
        </w:rPr>
      </w:pPr>
    </w:p>
    <w:p w14:paraId="08F0EC34" w14:textId="6CC52B61" w:rsidR="0064008B" w:rsidRDefault="0064008B" w:rsidP="0064008B">
      <w:pPr>
        <w:pStyle w:val="Prrafodelista"/>
        <w:spacing w:before="120"/>
        <w:ind w:left="993" w:right="425"/>
        <w:contextualSpacing/>
        <w:jc w:val="both"/>
        <w:outlineLvl w:val="0"/>
        <w:rPr>
          <w:rFonts w:ascii="Museo 300" w:hAnsi="Museo 300" w:cs="Arial"/>
          <w:bCs/>
          <w:sz w:val="16"/>
          <w:szCs w:val="16"/>
        </w:rPr>
      </w:pPr>
      <w:r w:rsidRPr="0064008B">
        <w:rPr>
          <w:rFonts w:ascii="Museo 300" w:hAnsi="Museo 300" w:cs="Arial"/>
          <w:bCs/>
          <w:sz w:val="16"/>
          <w:szCs w:val="16"/>
        </w:rPr>
        <w:t xml:space="preserve">En virtud de lo anterior, en la citada inspección realizada por el personal del CAU, se procedió a medir la tensión instantánea en el suministro, obteniendo un valor de </w:t>
      </w:r>
      <w:r w:rsidRPr="0064008B">
        <w:rPr>
          <w:rFonts w:ascii="Museo 300" w:hAnsi="Museo 300" w:cs="Arial"/>
          <w:b/>
          <w:sz w:val="16"/>
          <w:szCs w:val="16"/>
        </w:rPr>
        <w:t>114.3 voltios</w:t>
      </w:r>
      <w:r w:rsidRPr="0064008B">
        <w:rPr>
          <w:rFonts w:ascii="Museo 300" w:hAnsi="Museo 300" w:cs="Arial"/>
          <w:bCs/>
          <w:sz w:val="16"/>
          <w:szCs w:val="16"/>
        </w:rPr>
        <w:t xml:space="preserve"> a las 09:47 horas de la mañana, lo cual, si bien se encuentra de los parámetros establecidos en la normativa, es un valor que se encuentra cercano al límite inferior:</w:t>
      </w:r>
    </w:p>
    <w:p w14:paraId="631E1DE0" w14:textId="77777777" w:rsidR="00740013" w:rsidRPr="0064008B" w:rsidRDefault="00740013" w:rsidP="0064008B">
      <w:pPr>
        <w:pStyle w:val="Prrafodelista"/>
        <w:spacing w:before="120"/>
        <w:ind w:left="993" w:right="425"/>
        <w:contextualSpacing/>
        <w:jc w:val="both"/>
        <w:outlineLvl w:val="0"/>
        <w:rPr>
          <w:rFonts w:ascii="Museo 300" w:hAnsi="Museo 300" w:cs="Arial"/>
          <w:bCs/>
          <w:sz w:val="16"/>
          <w:szCs w:val="16"/>
        </w:rPr>
      </w:pPr>
    </w:p>
    <w:p w14:paraId="229129A9" w14:textId="77777777" w:rsidR="00EC117F" w:rsidRPr="00EC117F" w:rsidRDefault="00EC117F" w:rsidP="00EC117F">
      <w:pPr>
        <w:pStyle w:val="Prrafodelista"/>
        <w:spacing w:before="120"/>
        <w:ind w:left="993" w:right="425"/>
        <w:contextualSpacing/>
        <w:jc w:val="both"/>
        <w:outlineLvl w:val="0"/>
        <w:rPr>
          <w:rFonts w:ascii="Museo 300" w:hAnsi="Museo 300" w:cs="Arial"/>
          <w:sz w:val="16"/>
          <w:szCs w:val="16"/>
        </w:rPr>
      </w:pPr>
      <w:bookmarkStart w:id="9" w:name="_Toc124837362"/>
      <w:r w:rsidRPr="00EC117F">
        <w:rPr>
          <w:rFonts w:ascii="Museo 300" w:hAnsi="Museo 300" w:cs="Arial"/>
          <w:sz w:val="16"/>
          <w:szCs w:val="16"/>
        </w:rPr>
        <w:t xml:space="preserve">También se destaca que la unidad de transformación </w:t>
      </w:r>
      <w:bookmarkEnd w:id="9"/>
      <w:r w:rsidRPr="00EC117F">
        <w:rPr>
          <w:rFonts w:ascii="Museo 300" w:hAnsi="Museo 300" w:cs="Arial"/>
          <w:sz w:val="16"/>
          <w:szCs w:val="16"/>
        </w:rPr>
        <w:t xml:space="preserve">que abastece la zona presenta fuga de aceite en unos de sus bornes, indicios de una posible operación en condiciones de sobrecarga, además, al verificar las condiciones de la red de distribución, se observa que el conductor de la red de distribución en baja tensión propiedad de la empresa distribuidora de la zona es calibre </w:t>
      </w:r>
      <w:r w:rsidRPr="00EC117F">
        <w:rPr>
          <w:rFonts w:ascii="Museo 300" w:hAnsi="Museo 300" w:cs="Arial"/>
          <w:b/>
          <w:bCs/>
          <w:sz w:val="16"/>
          <w:szCs w:val="16"/>
        </w:rPr>
        <w:t># 4 ALFP</w:t>
      </w:r>
      <w:r w:rsidRPr="00EC117F">
        <w:rPr>
          <w:rFonts w:ascii="Museo 300" w:hAnsi="Museo 300" w:cs="Arial"/>
          <w:sz w:val="16"/>
          <w:szCs w:val="16"/>
        </w:rPr>
        <w:t xml:space="preserve">, siendo que el calibre mínimo recomendado para acometidas, y por ende para la red, recomendado en el artículo </w:t>
      </w:r>
      <w:r w:rsidRPr="00EC117F">
        <w:rPr>
          <w:rFonts w:ascii="Museo 300" w:hAnsi="Museo 300" w:cs="Arial"/>
          <w:b/>
          <w:bCs/>
          <w:sz w:val="16"/>
          <w:szCs w:val="16"/>
        </w:rPr>
        <w:t>66.5</w:t>
      </w:r>
      <w:r w:rsidRPr="00EC117F">
        <w:rPr>
          <w:rFonts w:ascii="Museo 300" w:hAnsi="Museo 300" w:cs="Arial"/>
          <w:sz w:val="16"/>
          <w:szCs w:val="16"/>
        </w:rPr>
        <w:t xml:space="preserve"> de las Normas Técnicas de Diseño, Seguridad y Operación de los Sistemas de Distribución es el </w:t>
      </w:r>
      <w:r w:rsidRPr="00EC117F">
        <w:rPr>
          <w:rFonts w:ascii="Museo 300" w:hAnsi="Museo 300" w:cs="Arial"/>
          <w:b/>
          <w:bCs/>
          <w:sz w:val="16"/>
          <w:szCs w:val="16"/>
        </w:rPr>
        <w:t>AWG 2</w:t>
      </w:r>
      <w:r w:rsidRPr="00EC117F">
        <w:rPr>
          <w:rFonts w:ascii="Museo 300" w:hAnsi="Museo 300" w:cs="Arial"/>
          <w:sz w:val="16"/>
          <w:szCs w:val="16"/>
        </w:rPr>
        <w:t xml:space="preserve"> para el caso del material de aluminio, ambas condiciones estarían contribuyendo en la deficiencia y la caída del nivel de tensión suministrado, aunado al hecho que el servicio del usuario reclamante es el último de la red en esa dirección.</w:t>
      </w:r>
    </w:p>
    <w:p w14:paraId="27CB569A" w14:textId="77777777" w:rsidR="0064008B" w:rsidRPr="00E41EF2" w:rsidRDefault="0064008B" w:rsidP="006C4E9E">
      <w:pPr>
        <w:spacing w:after="0" w:line="0" w:lineRule="atLeast"/>
        <w:ind w:firstLine="567"/>
        <w:jc w:val="both"/>
        <w:textAlignment w:val="baseline"/>
        <w:rPr>
          <w:rFonts w:ascii="Museo Sans 300" w:hAnsi="Museo Sans 300" w:cs="Segoe UI"/>
          <w:b/>
          <w:bCs/>
          <w:sz w:val="20"/>
          <w:szCs w:val="20"/>
          <w:u w:val="single"/>
          <w:lang w:val="es-ES" w:eastAsia="es-SV"/>
        </w:rPr>
      </w:pPr>
    </w:p>
    <w:p w14:paraId="38278D76" w14:textId="0D608E3C" w:rsidR="005D7040" w:rsidRPr="005D7040" w:rsidRDefault="005D7040" w:rsidP="005D7040">
      <w:pPr>
        <w:pStyle w:val="Prrafodelista"/>
        <w:spacing w:before="120"/>
        <w:ind w:left="993" w:right="425"/>
        <w:contextualSpacing/>
        <w:jc w:val="both"/>
        <w:outlineLvl w:val="0"/>
        <w:rPr>
          <w:rFonts w:ascii="Museo 300" w:hAnsi="Museo 300" w:cs="Arial"/>
          <w:bCs/>
          <w:sz w:val="16"/>
          <w:szCs w:val="16"/>
          <w:lang w:eastAsia="x-none"/>
        </w:rPr>
      </w:pPr>
      <w:r w:rsidRPr="005D7040">
        <w:rPr>
          <w:rFonts w:ascii="Museo 300" w:hAnsi="Museo 300" w:cs="Arial"/>
          <w:bCs/>
          <w:sz w:val="16"/>
          <w:szCs w:val="16"/>
          <w:lang w:eastAsia="x-none"/>
        </w:rPr>
        <w:t xml:space="preserve">En consonancia con lo anterior, con el propósito de verificar la calidad del producto técnico que es suministrado al servicio identificado con el </w:t>
      </w:r>
      <w:r w:rsidRPr="005D7040">
        <w:rPr>
          <w:rFonts w:ascii="Museo 300" w:hAnsi="Museo 300" w:cs="Arial"/>
          <w:b/>
          <w:sz w:val="16"/>
          <w:szCs w:val="16"/>
          <w:lang w:eastAsia="x-none"/>
        </w:rPr>
        <w:t xml:space="preserve">NIC </w:t>
      </w:r>
      <w:r w:rsidR="00D35A1E">
        <w:rPr>
          <w:rFonts w:ascii="Museo 300" w:hAnsi="Museo 300" w:cs="Arial"/>
          <w:b/>
          <w:sz w:val="16"/>
          <w:szCs w:val="16"/>
          <w:lang w:eastAsia="x-none"/>
        </w:rPr>
        <w:t>xxx</w:t>
      </w:r>
      <w:r w:rsidRPr="005D7040">
        <w:rPr>
          <w:rFonts w:ascii="Museo 300" w:hAnsi="Museo 300" w:cs="Arial"/>
          <w:bCs/>
          <w:sz w:val="16"/>
          <w:szCs w:val="16"/>
          <w:lang w:eastAsia="x-none"/>
        </w:rPr>
        <w:t>, el personal del CAU de la SIGET instaló el 13 de marzo de 2023 dos equipos registradores de voltaje en las instalaciones eléctricas al interior del inmueble, marca Fluke, modelo VR1710, uno en el tablero general del usuario, y otro en el tomacorriente donde estaba conectado el equipo dañado, para también verificar si existe alguna caída de tensión considerable en las instalaciones eléctricas internas que no sea imputable a la empresa distribuidora.</w:t>
      </w:r>
    </w:p>
    <w:p w14:paraId="7923E36A" w14:textId="77777777" w:rsidR="005D7040" w:rsidRDefault="005D7040" w:rsidP="006C4E9E">
      <w:pPr>
        <w:spacing w:after="0" w:line="0" w:lineRule="atLeast"/>
        <w:ind w:firstLine="567"/>
        <w:jc w:val="both"/>
        <w:textAlignment w:val="baseline"/>
        <w:rPr>
          <w:rFonts w:ascii="Museo Sans 300" w:hAnsi="Museo Sans 300" w:cs="Segoe UI"/>
          <w:b/>
          <w:bCs/>
          <w:sz w:val="20"/>
          <w:szCs w:val="20"/>
          <w:u w:val="single"/>
          <w:lang w:eastAsia="es-SV"/>
        </w:rPr>
      </w:pPr>
    </w:p>
    <w:p w14:paraId="5E786C3A" w14:textId="77777777" w:rsidR="005D7040" w:rsidRPr="005D7040" w:rsidRDefault="005D7040" w:rsidP="005D7040">
      <w:pPr>
        <w:pStyle w:val="Prrafodelista"/>
        <w:spacing w:before="120"/>
        <w:ind w:left="993" w:right="425"/>
        <w:contextualSpacing/>
        <w:jc w:val="both"/>
        <w:outlineLvl w:val="0"/>
        <w:rPr>
          <w:rFonts w:ascii="Museo 300" w:hAnsi="Museo 300" w:cs="Arial"/>
          <w:bCs/>
          <w:sz w:val="16"/>
          <w:szCs w:val="16"/>
          <w:lang w:eastAsia="x-none"/>
        </w:rPr>
      </w:pPr>
      <w:bookmarkStart w:id="10" w:name="_Toc124837367"/>
      <w:r w:rsidRPr="005D7040">
        <w:rPr>
          <w:rFonts w:ascii="Museo 300" w:hAnsi="Museo 300" w:cs="Arial"/>
          <w:bCs/>
          <w:sz w:val="16"/>
          <w:szCs w:val="16"/>
          <w:lang w:eastAsia="x-none"/>
        </w:rPr>
        <w:t>Con base en los registros obtenidos de los equipos instalados, se realizó un estudio de la calidad del servicio que es suministrado a la carga eléctrica instalada, estableciéndose q</w:t>
      </w:r>
      <w:r w:rsidRPr="00282814">
        <w:rPr>
          <w:rFonts w:ascii="Museo 300" w:hAnsi="Museo 300" w:cs="Arial"/>
          <w:bCs/>
          <w:sz w:val="16"/>
          <w:szCs w:val="16"/>
          <w:lang w:eastAsia="x-none"/>
        </w:rPr>
        <w:t>ue</w:t>
      </w:r>
      <w:r w:rsidRPr="005D7040">
        <w:rPr>
          <w:rFonts w:ascii="Museo 300" w:hAnsi="Museo 300" w:cs="Arial"/>
          <w:bCs/>
          <w:sz w:val="16"/>
          <w:szCs w:val="16"/>
          <w:lang w:eastAsia="x-none"/>
        </w:rPr>
        <w:t xml:space="preserve"> si bien los niveles de tensión han mejorado considerablemente con respecto a los obtenidos por la sociedad AES CLESA en el año 2022, estos aún transgreden ligeramente el límite de </w:t>
      </w:r>
      <w:r w:rsidRPr="005D7040">
        <w:rPr>
          <w:rFonts w:ascii="Museo 300" w:hAnsi="Museo 300" w:cs="Arial"/>
          <w:b/>
          <w:sz w:val="16"/>
          <w:szCs w:val="16"/>
          <w:lang w:eastAsia="x-none"/>
        </w:rPr>
        <w:t>5 %</w:t>
      </w:r>
      <w:r w:rsidRPr="005D7040">
        <w:rPr>
          <w:rFonts w:ascii="Museo 300" w:hAnsi="Museo 300" w:cs="Arial"/>
          <w:bCs/>
          <w:sz w:val="16"/>
          <w:szCs w:val="16"/>
          <w:lang w:eastAsia="x-none"/>
        </w:rPr>
        <w:t xml:space="preserve"> de las muestras que no deben ser inferiores al </w:t>
      </w:r>
      <w:r w:rsidRPr="005D7040">
        <w:rPr>
          <w:rFonts w:ascii="Museo 300" w:hAnsi="Museo 300" w:cs="Arial"/>
          <w:b/>
          <w:sz w:val="16"/>
          <w:szCs w:val="16"/>
          <w:lang w:eastAsia="x-none"/>
        </w:rPr>
        <w:t xml:space="preserve">8 % </w:t>
      </w:r>
      <w:r w:rsidRPr="005D7040">
        <w:rPr>
          <w:rFonts w:ascii="Museo 300" w:hAnsi="Museo 300" w:cs="Arial"/>
          <w:bCs/>
          <w:sz w:val="16"/>
          <w:szCs w:val="16"/>
          <w:lang w:eastAsia="x-none"/>
        </w:rPr>
        <w:t xml:space="preserve">de la tensión nominal, </w:t>
      </w:r>
      <w:bookmarkEnd w:id="10"/>
      <w:r w:rsidRPr="005D7040">
        <w:rPr>
          <w:rFonts w:ascii="Museo 300" w:hAnsi="Museo 300" w:cs="Arial"/>
          <w:bCs/>
          <w:sz w:val="16"/>
          <w:szCs w:val="16"/>
          <w:lang w:eastAsia="x-none"/>
        </w:rPr>
        <w:t xml:space="preserve">pues se encuentra a un valor del </w:t>
      </w:r>
      <w:r w:rsidRPr="005D7040">
        <w:rPr>
          <w:rFonts w:ascii="Museo 300" w:hAnsi="Museo 300" w:cs="Arial"/>
          <w:b/>
          <w:sz w:val="16"/>
          <w:szCs w:val="16"/>
          <w:lang w:eastAsia="x-none"/>
        </w:rPr>
        <w:t>6.64 %</w:t>
      </w:r>
      <w:r w:rsidRPr="005D7040">
        <w:rPr>
          <w:rFonts w:ascii="Museo 300" w:hAnsi="Museo 300" w:cs="Arial"/>
          <w:bCs/>
          <w:sz w:val="16"/>
          <w:szCs w:val="16"/>
          <w:lang w:eastAsia="x-none"/>
        </w:rPr>
        <w:t>.</w:t>
      </w:r>
    </w:p>
    <w:p w14:paraId="104B5504" w14:textId="77777777" w:rsidR="005D7040" w:rsidRDefault="005D7040" w:rsidP="005D7040">
      <w:pPr>
        <w:pStyle w:val="Prrafodelista"/>
        <w:spacing w:before="120"/>
        <w:ind w:left="993" w:right="425"/>
        <w:contextualSpacing/>
        <w:jc w:val="both"/>
        <w:outlineLvl w:val="0"/>
        <w:rPr>
          <w:rFonts w:ascii="Museo Sans 300" w:hAnsi="Museo Sans 300" w:cs="Arial"/>
          <w:bCs/>
          <w:lang w:eastAsia="x-none"/>
        </w:rPr>
      </w:pPr>
    </w:p>
    <w:p w14:paraId="4D4624A0" w14:textId="62A93461" w:rsidR="005D7040" w:rsidRPr="005D7040" w:rsidRDefault="005D7040" w:rsidP="005D7040">
      <w:pPr>
        <w:pStyle w:val="Prrafodelista"/>
        <w:spacing w:before="120"/>
        <w:ind w:left="993" w:right="425"/>
        <w:contextualSpacing/>
        <w:jc w:val="both"/>
        <w:outlineLvl w:val="0"/>
        <w:rPr>
          <w:rFonts w:ascii="Museo 300" w:hAnsi="Museo 300" w:cs="Arial"/>
          <w:bCs/>
          <w:sz w:val="16"/>
          <w:szCs w:val="16"/>
          <w:lang w:eastAsia="x-none"/>
        </w:rPr>
      </w:pPr>
      <w:r w:rsidRPr="005D7040">
        <w:rPr>
          <w:rFonts w:ascii="Museo 300" w:hAnsi="Museo 300" w:cs="Arial"/>
          <w:bCs/>
          <w:sz w:val="16"/>
          <w:szCs w:val="16"/>
          <w:lang w:eastAsia="x-none"/>
        </w:rPr>
        <w:lastRenderedPageBreak/>
        <w:t xml:space="preserve">Asimismo, cabe destacar que la caída de tensión entre la medición del tablero general y el tomacorriente donde estaba conectado el equipo dañado es de solo el </w:t>
      </w:r>
      <w:r w:rsidRPr="005D7040">
        <w:rPr>
          <w:rFonts w:ascii="Museo 300" w:hAnsi="Museo 300" w:cs="Arial"/>
          <w:b/>
          <w:sz w:val="16"/>
          <w:szCs w:val="16"/>
          <w:lang w:eastAsia="x-none"/>
        </w:rPr>
        <w:t>0.49 %</w:t>
      </w:r>
      <w:r w:rsidRPr="005D7040">
        <w:rPr>
          <w:rFonts w:ascii="Museo 300" w:hAnsi="Museo 300" w:cs="Arial"/>
          <w:bCs/>
          <w:sz w:val="16"/>
          <w:szCs w:val="16"/>
          <w:lang w:eastAsia="x-none"/>
        </w:rPr>
        <w:t xml:space="preserve">, lo cual se encuentra dentro de los valores típicos para un alimentador de aproximadamente 15 metros lineales y un calibre </w:t>
      </w:r>
      <w:r w:rsidRPr="005D7040">
        <w:rPr>
          <w:rFonts w:ascii="Museo 300" w:hAnsi="Museo 300" w:cs="Arial"/>
          <w:b/>
          <w:sz w:val="16"/>
          <w:szCs w:val="16"/>
          <w:lang w:eastAsia="x-none"/>
        </w:rPr>
        <w:t># 12 AWG</w:t>
      </w:r>
      <w:r w:rsidRPr="005D7040">
        <w:rPr>
          <w:rFonts w:ascii="Museo 300" w:hAnsi="Museo 300" w:cs="Arial"/>
          <w:bCs/>
          <w:sz w:val="16"/>
          <w:szCs w:val="16"/>
          <w:lang w:eastAsia="x-none"/>
        </w:rPr>
        <w:t xml:space="preserve">, por lo que se descarta que las variaciones de tensión en los equipos sean por causa de las instalaciones del usuario, ya que son atribuibles a fallas en la red de distribución. </w:t>
      </w:r>
    </w:p>
    <w:p w14:paraId="36E6B3F4" w14:textId="77777777" w:rsidR="005D7040" w:rsidRDefault="005D7040" w:rsidP="005D7040">
      <w:pPr>
        <w:pStyle w:val="Prrafodelista"/>
        <w:spacing w:before="120"/>
        <w:ind w:left="993" w:right="425"/>
        <w:contextualSpacing/>
        <w:jc w:val="both"/>
        <w:outlineLvl w:val="0"/>
        <w:rPr>
          <w:rFonts w:ascii="Museo Sans 300" w:hAnsi="Museo Sans 300" w:cs="Arial"/>
          <w:bCs/>
          <w:lang w:eastAsia="x-none"/>
        </w:rPr>
      </w:pPr>
      <w:bookmarkStart w:id="11" w:name="_Toc124837371"/>
    </w:p>
    <w:p w14:paraId="410BEF13" w14:textId="65C47B86" w:rsidR="005D7040" w:rsidRPr="005D7040" w:rsidRDefault="005D7040" w:rsidP="005D7040">
      <w:pPr>
        <w:pStyle w:val="Prrafodelista"/>
        <w:spacing w:before="120"/>
        <w:ind w:left="993" w:right="425"/>
        <w:contextualSpacing/>
        <w:jc w:val="both"/>
        <w:outlineLvl w:val="0"/>
        <w:rPr>
          <w:rFonts w:ascii="Museo 300" w:hAnsi="Museo 300" w:cs="Arial"/>
          <w:bCs/>
          <w:sz w:val="16"/>
          <w:szCs w:val="16"/>
          <w:lang w:eastAsia="x-none"/>
        </w:rPr>
      </w:pPr>
      <w:r w:rsidRPr="005D7040">
        <w:rPr>
          <w:rFonts w:ascii="Museo 300" w:hAnsi="Museo 300" w:cs="Arial"/>
          <w:bCs/>
          <w:sz w:val="16"/>
          <w:szCs w:val="16"/>
          <w:lang w:eastAsia="x-none"/>
        </w:rPr>
        <w:t xml:space="preserve">De lo anterior, es necesario señalar que las variaciones de tensión en la zona donde se ubica el suministro identificado con el </w:t>
      </w:r>
      <w:r w:rsidRPr="005D7040">
        <w:rPr>
          <w:rFonts w:ascii="Museo 300" w:hAnsi="Museo 300" w:cs="Arial"/>
          <w:b/>
          <w:sz w:val="16"/>
          <w:szCs w:val="16"/>
          <w:lang w:eastAsia="x-none"/>
        </w:rPr>
        <w:t xml:space="preserve">NIC </w:t>
      </w:r>
      <w:r w:rsidR="00D35A1E">
        <w:rPr>
          <w:rFonts w:ascii="Museo 300" w:hAnsi="Museo 300" w:cs="Arial"/>
          <w:b/>
          <w:sz w:val="16"/>
          <w:szCs w:val="16"/>
          <w:lang w:eastAsia="x-none"/>
        </w:rPr>
        <w:t>xxx</w:t>
      </w:r>
      <w:r w:rsidRPr="005D7040">
        <w:rPr>
          <w:rFonts w:ascii="Museo 300" w:hAnsi="Museo 300" w:cs="Arial"/>
          <w:bCs/>
          <w:sz w:val="16"/>
          <w:szCs w:val="16"/>
          <w:lang w:eastAsia="x-none"/>
        </w:rPr>
        <w:t xml:space="preserve"> son potencialmente peligrosas para los equipos electrónicos abastecidos por la red de la empresa distribuidora, siendo especialmente drástica la condición en el año 2022, momento en el que se dañó su equipo y que motivo el reclamo previo del usuario ante SIGET, según lo evidenciado en las mediciones efectuadas por la propia sociedad AES CLESA.</w:t>
      </w:r>
      <w:bookmarkEnd w:id="11"/>
    </w:p>
    <w:p w14:paraId="23779085" w14:textId="77777777" w:rsidR="005D7040" w:rsidRDefault="005D7040" w:rsidP="005D7040">
      <w:pPr>
        <w:pStyle w:val="Prrafodelista"/>
        <w:spacing w:before="120"/>
        <w:ind w:left="993" w:right="425"/>
        <w:contextualSpacing/>
        <w:jc w:val="both"/>
        <w:outlineLvl w:val="0"/>
        <w:rPr>
          <w:rFonts w:ascii="Museo Sans 300" w:hAnsi="Museo Sans 300" w:cs="Arial"/>
          <w:bCs/>
          <w:lang w:eastAsia="x-none"/>
        </w:rPr>
      </w:pPr>
    </w:p>
    <w:p w14:paraId="74C4B698" w14:textId="56F22B64" w:rsidR="005D7040" w:rsidRPr="005D7040" w:rsidRDefault="005D7040" w:rsidP="005D7040">
      <w:pPr>
        <w:pStyle w:val="Prrafodelista"/>
        <w:spacing w:before="120"/>
        <w:ind w:left="993" w:right="425"/>
        <w:contextualSpacing/>
        <w:jc w:val="both"/>
        <w:outlineLvl w:val="0"/>
        <w:rPr>
          <w:rFonts w:ascii="Museo 300" w:hAnsi="Museo 300" w:cs="Arial"/>
          <w:bCs/>
          <w:sz w:val="16"/>
          <w:szCs w:val="16"/>
          <w:lang w:eastAsia="x-none"/>
        </w:rPr>
      </w:pPr>
      <w:r w:rsidRPr="005D7040">
        <w:rPr>
          <w:rFonts w:ascii="Museo 300" w:hAnsi="Museo 300" w:cs="Arial"/>
          <w:bCs/>
          <w:sz w:val="16"/>
          <w:szCs w:val="16"/>
          <w:lang w:eastAsia="x-none"/>
        </w:rPr>
        <w:t>Asimismo, se reitera que la obligación de los usuarios de contar con las debidas protecciones y red de puesta a tierra no es para eximir a la distribuidora de su responsabilidad cuando sucede un evento en la red, puesto que algunos de estos eventos son de tal magnitud que siempre afectan las instalaciones de los usuarios, estén estos protegidos o no.</w:t>
      </w:r>
    </w:p>
    <w:p w14:paraId="29668E93" w14:textId="77777777" w:rsidR="005D7040" w:rsidRDefault="005D7040" w:rsidP="006C4E9E">
      <w:pPr>
        <w:spacing w:after="0" w:line="0" w:lineRule="atLeast"/>
        <w:ind w:firstLine="567"/>
        <w:jc w:val="both"/>
        <w:textAlignment w:val="baseline"/>
        <w:rPr>
          <w:rFonts w:ascii="Museo Sans 300" w:hAnsi="Museo Sans 300" w:cs="Segoe UI"/>
          <w:b/>
          <w:bCs/>
          <w:sz w:val="20"/>
          <w:szCs w:val="20"/>
          <w:u w:val="single"/>
          <w:lang w:eastAsia="es-SV"/>
        </w:rPr>
      </w:pPr>
    </w:p>
    <w:p w14:paraId="25684D78" w14:textId="18820D74" w:rsidR="00C0547C" w:rsidRPr="00AF1F8D" w:rsidRDefault="00AF1F8D" w:rsidP="00343F31">
      <w:pPr>
        <w:spacing w:after="0" w:line="0" w:lineRule="atLeast"/>
        <w:ind w:left="567"/>
        <w:jc w:val="both"/>
        <w:textAlignment w:val="baseline"/>
        <w:rPr>
          <w:rFonts w:ascii="Museo 300" w:hAnsi="Museo 300" w:cs="Segoe UI"/>
          <w:b/>
          <w:bCs/>
          <w:sz w:val="16"/>
          <w:szCs w:val="16"/>
          <w:u w:val="single"/>
          <w:lang w:eastAsia="es-SV"/>
        </w:rPr>
      </w:pPr>
      <w:r w:rsidRPr="00881C45">
        <w:rPr>
          <w:rFonts w:ascii="Museo 300" w:hAnsi="Museo 300" w:cs="Segoe UI"/>
          <w:b/>
          <w:bCs/>
          <w:sz w:val="16"/>
          <w:szCs w:val="16"/>
          <w:lang w:eastAsia="es-SV"/>
        </w:rPr>
        <w:t xml:space="preserve">5.2.3 </w:t>
      </w:r>
      <w:r w:rsidR="00721D22" w:rsidRPr="00AF1F8D">
        <w:rPr>
          <w:rFonts w:ascii="Museo 300" w:hAnsi="Museo 300" w:cs="Segoe UI"/>
          <w:b/>
          <w:bCs/>
          <w:sz w:val="16"/>
          <w:szCs w:val="16"/>
          <w:u w:val="single"/>
          <w:lang w:eastAsia="es-SV"/>
        </w:rPr>
        <w:t>Interrupciones</w:t>
      </w:r>
      <w:bookmarkEnd w:id="1"/>
      <w:bookmarkEnd w:id="2"/>
      <w:bookmarkEnd w:id="3"/>
      <w:r w:rsidR="000815D2" w:rsidRPr="00AF1F8D">
        <w:rPr>
          <w:rFonts w:ascii="Museo 300" w:hAnsi="Museo 300" w:cs="Segoe UI"/>
          <w:b/>
          <w:bCs/>
          <w:sz w:val="16"/>
          <w:szCs w:val="16"/>
          <w:u w:val="single"/>
          <w:lang w:eastAsia="es-SV"/>
        </w:rPr>
        <w:t xml:space="preserve"> </w:t>
      </w:r>
      <w:r w:rsidR="00874472" w:rsidRPr="00AF1F8D">
        <w:rPr>
          <w:rFonts w:ascii="Museo 300" w:hAnsi="Museo 300" w:cs="Segoe UI"/>
          <w:b/>
          <w:bCs/>
          <w:sz w:val="16"/>
          <w:szCs w:val="16"/>
          <w:u w:val="single"/>
          <w:lang w:eastAsia="es-SV"/>
        </w:rPr>
        <w:t>ocurridas</w:t>
      </w:r>
      <w:r w:rsidR="000815D2" w:rsidRPr="00AF1F8D">
        <w:rPr>
          <w:rFonts w:ascii="Museo 300" w:hAnsi="Museo 300" w:cs="Segoe UI"/>
          <w:b/>
          <w:bCs/>
          <w:sz w:val="16"/>
          <w:szCs w:val="16"/>
          <w:u w:val="single"/>
          <w:lang w:eastAsia="es-SV"/>
        </w:rPr>
        <w:t xml:space="preserve"> </w:t>
      </w:r>
      <w:r w:rsidR="00874472" w:rsidRPr="00AF1F8D">
        <w:rPr>
          <w:rFonts w:ascii="Museo 300" w:hAnsi="Museo 300" w:cs="Segoe UI"/>
          <w:b/>
          <w:bCs/>
          <w:sz w:val="16"/>
          <w:szCs w:val="16"/>
          <w:u w:val="single"/>
          <w:lang w:eastAsia="es-SV"/>
        </w:rPr>
        <w:t>y</w:t>
      </w:r>
      <w:r w:rsidR="000815D2" w:rsidRPr="00AF1F8D">
        <w:rPr>
          <w:rFonts w:ascii="Museo 300" w:hAnsi="Museo 300" w:cs="Segoe UI"/>
          <w:b/>
          <w:bCs/>
          <w:sz w:val="16"/>
          <w:szCs w:val="16"/>
          <w:u w:val="single"/>
          <w:lang w:eastAsia="es-SV"/>
        </w:rPr>
        <w:t xml:space="preserve"> </w:t>
      </w:r>
      <w:r w:rsidR="005D7040" w:rsidRPr="00AF1F8D">
        <w:rPr>
          <w:rFonts w:ascii="Museo 300" w:hAnsi="Museo 300" w:cs="Segoe UI"/>
          <w:b/>
          <w:bCs/>
          <w:sz w:val="16"/>
          <w:szCs w:val="16"/>
          <w:u w:val="single"/>
          <w:lang w:eastAsia="es-SV"/>
        </w:rPr>
        <w:t>estudio de los indicadores de calidad del servicio técnico</w:t>
      </w:r>
      <w:r w:rsidR="00721D22" w:rsidRPr="00AF1F8D">
        <w:rPr>
          <w:rFonts w:ascii="Museo 300" w:hAnsi="Museo 300" w:cs="Segoe UI"/>
          <w:b/>
          <w:bCs/>
          <w:sz w:val="16"/>
          <w:szCs w:val="16"/>
          <w:u w:val="single"/>
          <w:lang w:eastAsia="es-SV"/>
        </w:rPr>
        <w:t>.</w:t>
      </w:r>
      <w:bookmarkEnd w:id="4"/>
      <w:bookmarkEnd w:id="5"/>
    </w:p>
    <w:p w14:paraId="0D1F9B99" w14:textId="1578DDBD" w:rsidR="005D7040" w:rsidRPr="005D7040" w:rsidRDefault="005D7040" w:rsidP="005D7040">
      <w:pPr>
        <w:pStyle w:val="Prrafodelista"/>
        <w:spacing w:before="120"/>
        <w:ind w:left="993" w:right="425"/>
        <w:contextualSpacing/>
        <w:jc w:val="both"/>
        <w:outlineLvl w:val="0"/>
        <w:rPr>
          <w:rStyle w:val="fBody"/>
          <w:rFonts w:ascii="Museo 300" w:hAnsi="Museo 300"/>
          <w:sz w:val="16"/>
          <w:szCs w:val="16"/>
          <w:lang w:eastAsia="en-US"/>
        </w:rPr>
      </w:pPr>
      <w:bookmarkStart w:id="12" w:name="_Toc124837353"/>
      <w:r w:rsidRPr="005D7040">
        <w:rPr>
          <w:rStyle w:val="fBody"/>
          <w:rFonts w:ascii="Museo 300" w:hAnsi="Museo 300"/>
          <w:sz w:val="16"/>
          <w:szCs w:val="16"/>
          <w:lang w:eastAsia="en-US"/>
        </w:rPr>
        <w:t xml:space="preserve">El personal técnico del CAU efectuó un estudio de la información que fue presentada por la empresa distribuidora, realizando además una búsqueda de la información correspondiente a los registros mensuales que son entregados por parte de las empresas distribuidoras a la SIGET de conformidad a lo establecido en el apartado n.° 5 del Anexo B de la Metodología para el Control de la Calidad del Servicio Técnico contenida en el acuerdo N.° 192-E-2004, específicamente lo relacionado con interrupciones y reposiciones del suministro eléctrico y reclamos presentados por los usuarios finales conectados al mismo circuito al cual se encuentra conectado el servicio identificado con el </w:t>
      </w:r>
      <w:r w:rsidRPr="005D7040">
        <w:rPr>
          <w:rStyle w:val="fBody"/>
          <w:rFonts w:ascii="Museo 300" w:hAnsi="Museo 300"/>
          <w:b/>
          <w:bCs/>
          <w:sz w:val="16"/>
          <w:szCs w:val="16"/>
          <w:lang w:eastAsia="en-US"/>
        </w:rPr>
        <w:t xml:space="preserve">NIC </w:t>
      </w:r>
      <w:r w:rsidR="00D35A1E">
        <w:rPr>
          <w:rStyle w:val="fBody"/>
          <w:rFonts w:ascii="Museo 300" w:hAnsi="Museo 300"/>
          <w:b/>
          <w:bCs/>
          <w:sz w:val="16"/>
          <w:szCs w:val="16"/>
          <w:lang w:eastAsia="en-US"/>
        </w:rPr>
        <w:t>xxx</w:t>
      </w:r>
      <w:r w:rsidRPr="005D7040">
        <w:rPr>
          <w:rStyle w:val="fBody"/>
          <w:rFonts w:ascii="Museo 300" w:hAnsi="Museo 300"/>
          <w:sz w:val="16"/>
          <w:szCs w:val="16"/>
          <w:lang w:eastAsia="en-US"/>
        </w:rPr>
        <w:t>.</w:t>
      </w:r>
    </w:p>
    <w:p w14:paraId="5D1DBE83" w14:textId="77777777" w:rsidR="005D7040" w:rsidRDefault="005D7040" w:rsidP="005D7040">
      <w:pPr>
        <w:pStyle w:val="Prrafodelista"/>
        <w:spacing w:before="120"/>
        <w:ind w:left="993" w:right="425"/>
        <w:contextualSpacing/>
        <w:jc w:val="both"/>
        <w:outlineLvl w:val="0"/>
        <w:rPr>
          <w:rStyle w:val="fBody"/>
          <w:rFonts w:ascii="Museo 300" w:hAnsi="Museo 300"/>
          <w:sz w:val="16"/>
          <w:szCs w:val="16"/>
        </w:rPr>
      </w:pPr>
    </w:p>
    <w:p w14:paraId="0B4588AF" w14:textId="67833E99" w:rsidR="005D7040" w:rsidRPr="005D7040" w:rsidRDefault="005D7040" w:rsidP="005D7040">
      <w:pPr>
        <w:pStyle w:val="Prrafodelista"/>
        <w:spacing w:before="120"/>
        <w:ind w:left="993" w:right="425"/>
        <w:contextualSpacing/>
        <w:jc w:val="both"/>
        <w:outlineLvl w:val="0"/>
        <w:rPr>
          <w:rStyle w:val="fBody"/>
          <w:rFonts w:ascii="Museo 300" w:hAnsi="Museo 300"/>
          <w:b/>
          <w:bCs/>
          <w:sz w:val="16"/>
          <w:szCs w:val="16"/>
        </w:rPr>
      </w:pPr>
      <w:r w:rsidRPr="005D7040">
        <w:rPr>
          <w:rStyle w:val="fBody"/>
          <w:rFonts w:ascii="Museo 300" w:hAnsi="Museo 300"/>
          <w:sz w:val="16"/>
          <w:szCs w:val="16"/>
        </w:rPr>
        <w:t xml:space="preserve">Es por ello por lo que, con la información recopilada de la base de datos antes mencionada, se procedió a realizar un examen de las interrupciones que han afectado al suministro en el año de la interposición del presente reclamo por daños a equipos eléctricos por parte del usuario final ante la empresa distribuidora, determinándose un total de 34 interrupciones para el año 2022, destacándose 2 fallas en la unidad de transformación </w:t>
      </w:r>
      <w:r w:rsidR="00B12FE3">
        <w:rPr>
          <w:rStyle w:val="fBody"/>
          <w:rFonts w:ascii="Museo 300" w:hAnsi="Museo 300"/>
          <w:sz w:val="16"/>
          <w:szCs w:val="16"/>
        </w:rPr>
        <w:t>xxx</w:t>
      </w:r>
      <w:r w:rsidRPr="005D7040">
        <w:rPr>
          <w:rStyle w:val="fBody"/>
          <w:rFonts w:ascii="Museo 300" w:hAnsi="Museo 300"/>
          <w:sz w:val="16"/>
          <w:szCs w:val="16"/>
        </w:rPr>
        <w:t xml:space="preserve"> el 6 y 7 de agosto de 2022, que afectaron el suministro bajo análisis. Los detalles de las interrupciones se observan en la siguiente tabla n.° 3:</w:t>
      </w:r>
    </w:p>
    <w:p w14:paraId="60546699" w14:textId="77777777" w:rsidR="005D7040" w:rsidRDefault="005D7040" w:rsidP="0017315A">
      <w:pPr>
        <w:pStyle w:val="Prrafodelista"/>
        <w:spacing w:before="120"/>
        <w:ind w:left="993" w:right="425"/>
        <w:contextualSpacing/>
        <w:jc w:val="both"/>
        <w:outlineLvl w:val="0"/>
        <w:rPr>
          <w:rFonts w:ascii="Museo 300" w:hAnsi="Museo 300" w:cs="Arial"/>
          <w:sz w:val="16"/>
          <w:szCs w:val="16"/>
        </w:rPr>
      </w:pPr>
    </w:p>
    <w:p w14:paraId="762EDF5C" w14:textId="77777777" w:rsidR="008B2FE5" w:rsidRPr="008B2FE5" w:rsidRDefault="008B2FE5" w:rsidP="008B2FE5">
      <w:pPr>
        <w:pStyle w:val="Prrafodelista"/>
        <w:spacing w:before="120"/>
        <w:ind w:left="993" w:right="425"/>
        <w:contextualSpacing/>
        <w:jc w:val="both"/>
        <w:outlineLvl w:val="0"/>
        <w:rPr>
          <w:rStyle w:val="fBody"/>
          <w:rFonts w:ascii="Museo 300" w:hAnsi="Museo 300"/>
          <w:sz w:val="16"/>
          <w:szCs w:val="16"/>
          <w:lang w:eastAsia="en-US"/>
        </w:rPr>
      </w:pPr>
      <w:r w:rsidRPr="008B2FE5">
        <w:rPr>
          <w:rFonts w:ascii="Museo 300" w:hAnsi="Museo 300" w:cs="Arial"/>
          <w:bCs/>
          <w:sz w:val="16"/>
          <w:szCs w:val="16"/>
        </w:rPr>
        <w:t>Al respecto, si bien no hay ningún evento que coincida con la fecha en la que el usuario manifiesta que surgió el daño, el 25 de septiembre de 2022, como se vio en los apartados anteriores, la causa principal de los daños fue un desgaste progresivo debido a la mala calidad del suministro eléctrico en la zona, por lo que la falla se pudo manifestar en la fecha citada sin que hubiera un evento de gran magnitud en la red que fuera reportado como falta de suministro, pues evidentemente las caídas de tensión no son reportadas en la tabla de interrupciones.</w:t>
      </w:r>
    </w:p>
    <w:p w14:paraId="1A8BC534" w14:textId="77777777" w:rsidR="005D7040" w:rsidRPr="008B2FE5" w:rsidRDefault="005D7040" w:rsidP="0017315A">
      <w:pPr>
        <w:pStyle w:val="Prrafodelista"/>
        <w:spacing w:before="120"/>
        <w:ind w:left="993" w:right="425"/>
        <w:contextualSpacing/>
        <w:jc w:val="both"/>
        <w:outlineLvl w:val="0"/>
        <w:rPr>
          <w:rFonts w:ascii="Museo 300" w:hAnsi="Museo 300" w:cs="Arial"/>
          <w:sz w:val="16"/>
          <w:szCs w:val="16"/>
          <w:lang w:val="es-MX"/>
        </w:rPr>
      </w:pPr>
    </w:p>
    <w:p w14:paraId="52FB306F" w14:textId="77777777" w:rsidR="007E0F19" w:rsidRDefault="007E0F19" w:rsidP="00343F31">
      <w:pPr>
        <w:spacing w:after="0" w:line="0" w:lineRule="atLeast"/>
        <w:ind w:left="567"/>
        <w:jc w:val="both"/>
        <w:textAlignment w:val="baseline"/>
        <w:rPr>
          <w:rFonts w:ascii="Museo 300" w:hAnsi="Museo 300" w:cs="Arial"/>
          <w:b/>
          <w:sz w:val="16"/>
          <w:szCs w:val="16"/>
          <w:u w:val="single"/>
        </w:rPr>
      </w:pPr>
      <w:bookmarkStart w:id="13" w:name="_Toc75166055"/>
      <w:bookmarkStart w:id="14" w:name="_Toc124837373"/>
      <w:bookmarkStart w:id="15" w:name="_Toc135034445"/>
    </w:p>
    <w:p w14:paraId="3251247E" w14:textId="1F446E5E" w:rsidR="00AF1F8D" w:rsidRPr="00AF1F8D" w:rsidRDefault="00AF1F8D" w:rsidP="00544308">
      <w:pPr>
        <w:spacing w:after="0" w:line="0" w:lineRule="atLeast"/>
        <w:ind w:left="993" w:right="423" w:hanging="426"/>
        <w:jc w:val="both"/>
        <w:textAlignment w:val="baseline"/>
        <w:rPr>
          <w:rFonts w:ascii="Museo 300" w:hAnsi="Museo 300" w:cs="Arial"/>
          <w:b/>
          <w:sz w:val="16"/>
          <w:szCs w:val="16"/>
          <w:u w:val="single"/>
        </w:rPr>
      </w:pPr>
      <w:r w:rsidRPr="007E0F19">
        <w:rPr>
          <w:rFonts w:ascii="Museo 300" w:hAnsi="Museo 300" w:cs="Arial"/>
          <w:b/>
          <w:sz w:val="16"/>
          <w:szCs w:val="16"/>
        </w:rPr>
        <w:t>5.2.4</w:t>
      </w:r>
      <w:r w:rsidR="007E0F19" w:rsidRPr="007E0F19">
        <w:rPr>
          <w:rFonts w:ascii="Museo 300" w:hAnsi="Museo 300" w:cs="Arial"/>
          <w:b/>
          <w:sz w:val="16"/>
          <w:szCs w:val="16"/>
        </w:rPr>
        <w:t>.</w:t>
      </w:r>
      <w:r w:rsidRPr="00AF1F8D">
        <w:rPr>
          <w:rFonts w:ascii="Museo 300" w:hAnsi="Museo 300" w:cs="Arial"/>
          <w:b/>
          <w:sz w:val="16"/>
          <w:szCs w:val="16"/>
          <w:u w:val="single"/>
        </w:rPr>
        <w:t xml:space="preserve">Detalle de reclamos relacionados a daños de equipos de los usuarios conectados a la unidad de transformación identificada con el código </w:t>
      </w:r>
      <w:bookmarkEnd w:id="13"/>
      <w:bookmarkEnd w:id="14"/>
      <w:bookmarkEnd w:id="15"/>
      <w:r w:rsidR="00282814">
        <w:rPr>
          <w:rFonts w:ascii="Museo 300" w:hAnsi="Museo 300" w:cs="Arial"/>
          <w:b/>
          <w:sz w:val="16"/>
          <w:szCs w:val="16"/>
          <w:u w:val="single"/>
        </w:rPr>
        <w:t>xxx</w:t>
      </w:r>
    </w:p>
    <w:p w14:paraId="633FD22D" w14:textId="7B5E9B60" w:rsidR="00F04B94" w:rsidRPr="00F04B94" w:rsidRDefault="00F04B94" w:rsidP="00F04B94">
      <w:pPr>
        <w:pStyle w:val="Prrafodelista"/>
        <w:spacing w:before="120"/>
        <w:ind w:left="993" w:right="425"/>
        <w:contextualSpacing/>
        <w:jc w:val="both"/>
        <w:outlineLvl w:val="0"/>
        <w:rPr>
          <w:rFonts w:ascii="Museo 300" w:hAnsi="Museo 300" w:cs="Arial"/>
          <w:sz w:val="16"/>
          <w:szCs w:val="16"/>
        </w:rPr>
      </w:pPr>
      <w:r w:rsidRPr="00F04B94">
        <w:rPr>
          <w:rFonts w:ascii="Museo 300" w:hAnsi="Museo 300" w:cs="Arial"/>
          <w:sz w:val="16"/>
          <w:szCs w:val="16"/>
        </w:rPr>
        <w:t xml:space="preserve">Del examen realizado al reclamo interpuesto por el señor </w:t>
      </w:r>
      <w:r w:rsidR="00282814">
        <w:rPr>
          <w:rFonts w:ascii="Museo 300" w:hAnsi="Museo 300" w:cs="Arial"/>
          <w:sz w:val="16"/>
          <w:szCs w:val="16"/>
        </w:rPr>
        <w:t>xxx</w:t>
      </w:r>
      <w:r w:rsidRPr="00F04B94">
        <w:rPr>
          <w:rFonts w:ascii="Museo 300" w:hAnsi="Museo 300" w:cs="Arial"/>
          <w:sz w:val="16"/>
          <w:szCs w:val="16"/>
        </w:rPr>
        <w:t xml:space="preserve">, relacionado con daños a equipos eléctricos, cuyo servicio eléctrico es suministrado por medio de la unidad de transformación identificada con el código </w:t>
      </w:r>
      <w:r w:rsidR="00282814">
        <w:rPr>
          <w:rFonts w:ascii="Museo 300" w:hAnsi="Museo 300" w:cs="Arial"/>
          <w:b/>
          <w:bCs/>
          <w:sz w:val="16"/>
          <w:szCs w:val="16"/>
        </w:rPr>
        <w:t>xxx</w:t>
      </w:r>
      <w:r w:rsidRPr="00F04B94">
        <w:rPr>
          <w:rFonts w:ascii="Museo 300" w:hAnsi="Museo 300" w:cs="Arial"/>
          <w:sz w:val="16"/>
          <w:szCs w:val="16"/>
        </w:rPr>
        <w:t xml:space="preserve">, se constató que el señor </w:t>
      </w:r>
      <w:r w:rsidR="00282814">
        <w:rPr>
          <w:rFonts w:ascii="Museo 300" w:hAnsi="Museo 300" w:cs="Arial"/>
          <w:sz w:val="16"/>
          <w:szCs w:val="16"/>
        </w:rPr>
        <w:t>x</w:t>
      </w:r>
      <w:r w:rsidR="00D35A1E">
        <w:rPr>
          <w:rFonts w:ascii="Museo 300" w:hAnsi="Museo 300" w:cs="Arial"/>
          <w:sz w:val="16"/>
          <w:szCs w:val="16"/>
        </w:rPr>
        <w:t>xx</w:t>
      </w:r>
      <w:r w:rsidR="00282814">
        <w:rPr>
          <w:rFonts w:ascii="Museo 300" w:hAnsi="Museo 300" w:cs="Arial"/>
          <w:sz w:val="16"/>
          <w:szCs w:val="16"/>
        </w:rPr>
        <w:t xml:space="preserve"> </w:t>
      </w:r>
      <w:r w:rsidRPr="00F04B94">
        <w:rPr>
          <w:rFonts w:ascii="Museo 300" w:hAnsi="Museo 300" w:cs="Arial"/>
          <w:sz w:val="16"/>
          <w:szCs w:val="16"/>
        </w:rPr>
        <w:t xml:space="preserve">interpuso un reclamo relacionado con daños a equipos eléctricos ante la sociedad AES CLESA el 13 de octubre de 2022; clasificando dicho reclamo con el código </w:t>
      </w:r>
      <w:r w:rsidR="00282814">
        <w:rPr>
          <w:rFonts w:ascii="Museo 300" w:hAnsi="Museo 300" w:cs="Arial"/>
          <w:b/>
          <w:bCs/>
          <w:sz w:val="16"/>
          <w:szCs w:val="16"/>
        </w:rPr>
        <w:t>xxx</w:t>
      </w:r>
      <w:r w:rsidRPr="00F04B94">
        <w:rPr>
          <w:rFonts w:ascii="Museo 300" w:hAnsi="Museo 300" w:cs="Arial"/>
          <w:sz w:val="16"/>
          <w:szCs w:val="16"/>
        </w:rPr>
        <w:t>, en éste, el usuario estableció que a raíz de una falla suscitada en la red propiedad de la empresa distribuidora el 24 de septiembre de 2022, se le dañó su equipo eléctrico.</w:t>
      </w:r>
    </w:p>
    <w:p w14:paraId="6B0B2F5D" w14:textId="77777777" w:rsidR="00F04B94" w:rsidRDefault="00F04B94" w:rsidP="00F04B94">
      <w:pPr>
        <w:pStyle w:val="Prrafodelista"/>
        <w:spacing w:before="120"/>
        <w:ind w:left="993" w:right="425"/>
        <w:contextualSpacing/>
        <w:jc w:val="both"/>
        <w:outlineLvl w:val="0"/>
        <w:rPr>
          <w:rStyle w:val="fBody"/>
          <w:rFonts w:ascii="Museo Sans 300" w:hAnsi="Museo Sans 300"/>
          <w:sz w:val="20"/>
          <w:szCs w:val="20"/>
          <w:lang w:eastAsia="en-US"/>
        </w:rPr>
      </w:pPr>
    </w:p>
    <w:p w14:paraId="165D7548" w14:textId="29BDA261" w:rsidR="00F04B94" w:rsidRPr="00F04B94" w:rsidRDefault="00F04B94" w:rsidP="00F04B94">
      <w:pPr>
        <w:pStyle w:val="Prrafodelista"/>
        <w:spacing w:before="120"/>
        <w:ind w:left="993" w:right="425"/>
        <w:contextualSpacing/>
        <w:jc w:val="both"/>
        <w:outlineLvl w:val="0"/>
        <w:rPr>
          <w:rStyle w:val="fBody"/>
          <w:rFonts w:ascii="Museo 300" w:hAnsi="Museo 300"/>
          <w:sz w:val="16"/>
          <w:szCs w:val="16"/>
          <w:lang w:eastAsia="en-US"/>
        </w:rPr>
      </w:pPr>
      <w:r w:rsidRPr="00F04B94">
        <w:rPr>
          <w:rStyle w:val="fBody"/>
          <w:rFonts w:ascii="Museo 300" w:hAnsi="Museo 300"/>
          <w:sz w:val="16"/>
          <w:szCs w:val="16"/>
          <w:lang w:eastAsia="en-US"/>
        </w:rPr>
        <w:t>De lo anterior, se destaca que el usuario ya había interpuesto otros 2 reclamos previos relacionados con “Bajo Voltaje”, uno de ellos del 26 de septiembre de 2022, fecha cercana a la que el usuario manifestó que se le dañó el equipo, lo que demuestra que el reclamo no constituye un caso aislado del usuario, sino más bien un evento generalizado en la zona vinculado a la mala calidad del producto técnico suministrado y las deficiencias en la red anteriormente expuestas:</w:t>
      </w:r>
    </w:p>
    <w:p w14:paraId="0416C983" w14:textId="77777777" w:rsidR="005D7040" w:rsidRPr="00F04B94" w:rsidRDefault="005D7040" w:rsidP="0017315A">
      <w:pPr>
        <w:pStyle w:val="Prrafodelista"/>
        <w:spacing w:before="120"/>
        <w:ind w:left="993" w:right="425"/>
        <w:contextualSpacing/>
        <w:jc w:val="both"/>
        <w:outlineLvl w:val="0"/>
        <w:rPr>
          <w:rFonts w:ascii="Museo 300" w:hAnsi="Museo 300" w:cs="Arial"/>
          <w:sz w:val="16"/>
          <w:szCs w:val="16"/>
          <w:lang w:val="es-MX"/>
        </w:rPr>
      </w:pPr>
    </w:p>
    <w:p w14:paraId="5CDC9AC0" w14:textId="5D0AA646" w:rsidR="005D7040" w:rsidRDefault="003A064D" w:rsidP="0017315A">
      <w:pPr>
        <w:pStyle w:val="Prrafodelista"/>
        <w:spacing w:before="120"/>
        <w:ind w:left="993" w:right="425"/>
        <w:contextualSpacing/>
        <w:jc w:val="both"/>
        <w:outlineLvl w:val="0"/>
        <w:rPr>
          <w:rFonts w:ascii="Museo 300" w:hAnsi="Museo 300" w:cs="Arial"/>
          <w:sz w:val="16"/>
          <w:szCs w:val="16"/>
        </w:rPr>
      </w:pPr>
      <w:r>
        <w:rPr>
          <w:rFonts w:ascii="Museo 300" w:hAnsi="Museo 300" w:cs="Arial"/>
          <w:sz w:val="16"/>
          <w:szCs w:val="16"/>
        </w:rPr>
        <w:t>(…)</w:t>
      </w:r>
    </w:p>
    <w:p w14:paraId="555B4D29" w14:textId="77777777" w:rsidR="005D7040" w:rsidRDefault="005D7040" w:rsidP="0017315A">
      <w:pPr>
        <w:pStyle w:val="Prrafodelista"/>
        <w:spacing w:before="120"/>
        <w:ind w:left="993" w:right="425"/>
        <w:contextualSpacing/>
        <w:jc w:val="both"/>
        <w:outlineLvl w:val="0"/>
        <w:rPr>
          <w:rFonts w:ascii="Museo 300" w:hAnsi="Museo 300" w:cs="Arial"/>
          <w:sz w:val="16"/>
          <w:szCs w:val="16"/>
        </w:rPr>
      </w:pPr>
    </w:p>
    <w:p w14:paraId="4F1EE652" w14:textId="607FB9A2" w:rsidR="003A064D" w:rsidRPr="003A064D" w:rsidRDefault="003A064D" w:rsidP="003A064D">
      <w:pPr>
        <w:pStyle w:val="Prrafodelista"/>
        <w:spacing w:before="120"/>
        <w:ind w:left="993" w:right="425"/>
        <w:contextualSpacing/>
        <w:jc w:val="both"/>
        <w:outlineLvl w:val="0"/>
        <w:rPr>
          <w:rFonts w:ascii="Museo 300" w:hAnsi="Museo 300" w:cs="Arial"/>
          <w:sz w:val="16"/>
          <w:szCs w:val="16"/>
        </w:rPr>
      </w:pPr>
      <w:r w:rsidRPr="003A064D">
        <w:rPr>
          <w:rFonts w:ascii="Museo 300" w:hAnsi="Museo 300" w:cs="Arial"/>
          <w:sz w:val="16"/>
          <w:szCs w:val="16"/>
        </w:rPr>
        <w:t xml:space="preserve">De conformidad a la investigación realizada por el CAU en este apartado, nuevamente se refuerza la posición del usuario en su reclamo, ya que las condiciones de mala calidad del suministro eléctrico, coinciden con el período en el cual el señor </w:t>
      </w:r>
      <w:r w:rsidR="00282814">
        <w:rPr>
          <w:rFonts w:ascii="Museo 300" w:hAnsi="Museo 300" w:cs="Arial"/>
          <w:sz w:val="16"/>
          <w:szCs w:val="16"/>
        </w:rPr>
        <w:t>x</w:t>
      </w:r>
      <w:r w:rsidR="00D35A1E">
        <w:rPr>
          <w:rFonts w:ascii="Museo 300" w:hAnsi="Museo 300" w:cs="Arial"/>
          <w:sz w:val="16"/>
          <w:szCs w:val="16"/>
        </w:rPr>
        <w:t>xx</w:t>
      </w:r>
      <w:r w:rsidR="00282814">
        <w:rPr>
          <w:rFonts w:ascii="Museo 300" w:hAnsi="Museo 300" w:cs="Arial"/>
          <w:sz w:val="16"/>
          <w:szCs w:val="16"/>
        </w:rPr>
        <w:t xml:space="preserve"> </w:t>
      </w:r>
      <w:r w:rsidRPr="003A064D">
        <w:rPr>
          <w:rFonts w:ascii="Museo 300" w:hAnsi="Museo 300" w:cs="Arial"/>
          <w:sz w:val="16"/>
          <w:szCs w:val="16"/>
        </w:rPr>
        <w:t>señala que ocurrieron los daños de sus equipos, aunado al hecho que las afectaciones no fueron aisladas, pues de conformidad a las mediciones realizadas por la sociedad AES CLESA mostradas en la gráfica n.° 2, otros usuarios también tenían problemas con el suministro eléctrico.</w:t>
      </w:r>
    </w:p>
    <w:p w14:paraId="12D8E67D" w14:textId="77777777" w:rsidR="003A064D" w:rsidRDefault="003A064D" w:rsidP="003A064D">
      <w:pPr>
        <w:pStyle w:val="Prrafodelista"/>
        <w:spacing w:before="120"/>
        <w:ind w:left="993" w:right="425"/>
        <w:contextualSpacing/>
        <w:jc w:val="both"/>
        <w:outlineLvl w:val="0"/>
        <w:rPr>
          <w:rFonts w:ascii="Museo Sans 300" w:hAnsi="Museo Sans 300" w:cs="Arial"/>
        </w:rPr>
      </w:pPr>
    </w:p>
    <w:p w14:paraId="16CAAEAA" w14:textId="68B29BD7" w:rsidR="003A064D" w:rsidRDefault="003A064D" w:rsidP="0017315A">
      <w:pPr>
        <w:pStyle w:val="Prrafodelista"/>
        <w:spacing w:before="120"/>
        <w:ind w:left="993" w:right="425"/>
        <w:contextualSpacing/>
        <w:jc w:val="both"/>
        <w:outlineLvl w:val="0"/>
        <w:rPr>
          <w:rFonts w:ascii="Museo 300" w:hAnsi="Museo 300" w:cs="Arial"/>
          <w:sz w:val="16"/>
          <w:szCs w:val="16"/>
        </w:rPr>
      </w:pPr>
      <w:r w:rsidRPr="003A064D">
        <w:rPr>
          <w:rFonts w:ascii="Museo 300" w:hAnsi="Museo 300" w:cs="Arial"/>
          <w:sz w:val="16"/>
          <w:szCs w:val="16"/>
        </w:rPr>
        <w:t>Asimismo, de la tabla anterior se observa que la sociedad AES CLESA deberá compensar al usuario (TRRC) por la tardanza en la respuesta del reclamo de Daños a Equipos del 13 de octubre de 2022, según lo establecen las Normas de Calidad.</w:t>
      </w:r>
      <w:r w:rsidR="00544308">
        <w:rPr>
          <w:rFonts w:ascii="Museo 300" w:hAnsi="Museo 300" w:cs="Arial"/>
          <w:sz w:val="16"/>
          <w:szCs w:val="16"/>
        </w:rPr>
        <w:t xml:space="preserve"> </w:t>
      </w:r>
      <w:r w:rsidR="001A6CE7">
        <w:rPr>
          <w:rFonts w:ascii="Museo 300" w:hAnsi="Museo 300" w:cs="Arial"/>
          <w:sz w:val="16"/>
          <w:szCs w:val="16"/>
        </w:rPr>
        <w:t>(…)</w:t>
      </w:r>
    </w:p>
    <w:p w14:paraId="7FF7FB66" w14:textId="677480A6" w:rsidR="003A064D" w:rsidRDefault="003A064D" w:rsidP="0017315A">
      <w:pPr>
        <w:pStyle w:val="Prrafodelista"/>
        <w:spacing w:before="120"/>
        <w:ind w:left="993" w:right="425"/>
        <w:contextualSpacing/>
        <w:jc w:val="both"/>
        <w:outlineLvl w:val="0"/>
        <w:rPr>
          <w:rFonts w:ascii="Museo 300" w:hAnsi="Museo 300" w:cs="Arial"/>
          <w:sz w:val="16"/>
          <w:szCs w:val="16"/>
        </w:rPr>
      </w:pPr>
    </w:p>
    <w:bookmarkEnd w:id="6"/>
    <w:bookmarkEnd w:id="12"/>
    <w:p w14:paraId="520E3AD2" w14:textId="11436EAF" w:rsidR="00343F31" w:rsidRPr="001816B5" w:rsidRDefault="001A6CE7" w:rsidP="00343F31">
      <w:pPr>
        <w:spacing w:after="0" w:line="0" w:lineRule="atLeast"/>
        <w:ind w:firstLine="567"/>
        <w:jc w:val="both"/>
        <w:textAlignment w:val="baseline"/>
        <w:rPr>
          <w:rFonts w:ascii="Museo Sans 300" w:hAnsi="Museo Sans 300" w:cs="Segoe UI"/>
          <w:b/>
          <w:bCs/>
          <w:sz w:val="20"/>
          <w:szCs w:val="20"/>
          <w:u w:val="single"/>
          <w:lang w:eastAsia="es-SV"/>
        </w:rPr>
      </w:pPr>
      <w:r w:rsidRPr="00CD4E52">
        <w:rPr>
          <w:rFonts w:ascii="Museo 300" w:hAnsi="Museo 300" w:cs="Segoe UI"/>
          <w:b/>
          <w:bCs/>
          <w:sz w:val="16"/>
          <w:szCs w:val="16"/>
          <w:lang w:eastAsia="es-SV"/>
        </w:rPr>
        <w:t>5.4</w:t>
      </w:r>
      <w:r w:rsidR="00343F31" w:rsidRPr="00CD4E52">
        <w:rPr>
          <w:rFonts w:ascii="Museo 300" w:hAnsi="Museo 300" w:cs="Segoe UI"/>
          <w:b/>
          <w:bCs/>
          <w:sz w:val="16"/>
          <w:szCs w:val="16"/>
          <w:lang w:eastAsia="es-SV"/>
        </w:rPr>
        <w:t>.</w:t>
      </w:r>
      <w:r w:rsidR="00343F31" w:rsidRPr="00544308">
        <w:rPr>
          <w:rFonts w:ascii="Museo Sans 300" w:hAnsi="Museo Sans 300" w:cs="Segoe UI"/>
          <w:b/>
          <w:bCs/>
          <w:sz w:val="20"/>
          <w:szCs w:val="20"/>
          <w:lang w:eastAsia="es-SV"/>
        </w:rPr>
        <w:t xml:space="preserve"> </w:t>
      </w:r>
      <w:r w:rsidR="00343F31" w:rsidRPr="00CD4E52">
        <w:rPr>
          <w:rFonts w:ascii="Museo 300" w:hAnsi="Museo 300" w:cs="Segoe UI"/>
          <w:b/>
          <w:bCs/>
          <w:sz w:val="16"/>
          <w:szCs w:val="16"/>
          <w:u w:val="single"/>
          <w:lang w:eastAsia="es-SV"/>
        </w:rPr>
        <w:t>Valoraciones de</w:t>
      </w:r>
      <w:r w:rsidRPr="00CD4E52">
        <w:rPr>
          <w:rFonts w:ascii="Museo 300" w:hAnsi="Museo 300" w:cs="Segoe UI"/>
          <w:b/>
          <w:bCs/>
          <w:sz w:val="16"/>
          <w:szCs w:val="16"/>
          <w:u w:val="single"/>
          <w:lang w:eastAsia="es-SV"/>
        </w:rPr>
        <w:t>l</w:t>
      </w:r>
      <w:r w:rsidR="00343F31" w:rsidRPr="00CD4E52">
        <w:rPr>
          <w:rFonts w:ascii="Museo 300" w:hAnsi="Museo 300" w:cs="Segoe UI"/>
          <w:b/>
          <w:bCs/>
          <w:sz w:val="16"/>
          <w:szCs w:val="16"/>
          <w:u w:val="single"/>
          <w:lang w:eastAsia="es-SV"/>
        </w:rPr>
        <w:t xml:space="preserve"> daño en</w:t>
      </w:r>
      <w:r w:rsidRPr="00CD4E52">
        <w:rPr>
          <w:rFonts w:ascii="Museo 300" w:hAnsi="Museo 300" w:cs="Segoe UI"/>
          <w:b/>
          <w:bCs/>
          <w:sz w:val="16"/>
          <w:szCs w:val="16"/>
          <w:u w:val="single"/>
          <w:lang w:eastAsia="es-SV"/>
        </w:rPr>
        <w:t xml:space="preserve"> el</w:t>
      </w:r>
      <w:r w:rsidR="00343F31" w:rsidRPr="00CD4E52">
        <w:rPr>
          <w:rFonts w:ascii="Museo 300" w:hAnsi="Museo 300" w:cs="Segoe UI"/>
          <w:b/>
          <w:bCs/>
          <w:sz w:val="16"/>
          <w:szCs w:val="16"/>
          <w:u w:val="single"/>
          <w:lang w:eastAsia="es-SV"/>
        </w:rPr>
        <w:t xml:space="preserve"> equipo eléctrico</w:t>
      </w:r>
      <w:r w:rsidR="00343F31" w:rsidRPr="001816B5">
        <w:rPr>
          <w:rFonts w:ascii="Museo Sans 300" w:hAnsi="Museo Sans 300" w:cs="Segoe UI"/>
          <w:b/>
          <w:bCs/>
          <w:sz w:val="20"/>
          <w:szCs w:val="20"/>
          <w:u w:val="single"/>
          <w:lang w:eastAsia="es-SV"/>
        </w:rPr>
        <w:t xml:space="preserve"> </w:t>
      </w:r>
    </w:p>
    <w:p w14:paraId="31DE2C44" w14:textId="77777777" w:rsidR="00343F31" w:rsidRDefault="00343F31" w:rsidP="001A6CE7">
      <w:pPr>
        <w:spacing w:after="0" w:line="0" w:lineRule="atLeast"/>
        <w:ind w:left="567"/>
        <w:jc w:val="both"/>
        <w:textAlignment w:val="baseline"/>
        <w:rPr>
          <w:rFonts w:ascii="Museo Sans 300" w:hAnsi="Museo Sans 300" w:cs="Segoe UI"/>
          <w:b/>
          <w:bCs/>
          <w:sz w:val="20"/>
          <w:szCs w:val="20"/>
          <w:u w:val="single"/>
          <w:lang w:eastAsia="es-SV"/>
        </w:rPr>
      </w:pPr>
    </w:p>
    <w:p w14:paraId="07773693" w14:textId="4B5A5E3B" w:rsidR="004A5E6A" w:rsidRPr="004A5E6A" w:rsidRDefault="004A5E6A" w:rsidP="004A5E6A">
      <w:pPr>
        <w:spacing w:after="0" w:line="0" w:lineRule="atLeast"/>
        <w:ind w:left="709"/>
        <w:jc w:val="both"/>
        <w:textAlignment w:val="baseline"/>
        <w:rPr>
          <w:rFonts w:ascii="Museo 300" w:eastAsia="Times New Roman" w:hAnsi="Museo 300" w:cs="Arial"/>
          <w:sz w:val="16"/>
          <w:szCs w:val="16"/>
        </w:rPr>
      </w:pPr>
      <w:r w:rsidRPr="004A5E6A">
        <w:rPr>
          <w:rFonts w:ascii="Museo 300" w:eastAsia="Times New Roman" w:hAnsi="Museo 300" w:cs="Arial"/>
          <w:sz w:val="16"/>
          <w:szCs w:val="16"/>
        </w:rPr>
        <w:t xml:space="preserve">El señor </w:t>
      </w:r>
      <w:r w:rsidR="00282814">
        <w:rPr>
          <w:rFonts w:ascii="Museo 300" w:eastAsia="Times New Roman" w:hAnsi="Museo 300" w:cs="Arial"/>
          <w:sz w:val="16"/>
          <w:szCs w:val="16"/>
        </w:rPr>
        <w:t>xxx</w:t>
      </w:r>
      <w:r w:rsidRPr="004A5E6A">
        <w:rPr>
          <w:rFonts w:ascii="Museo 300" w:eastAsia="Times New Roman" w:hAnsi="Museo 300" w:cs="Arial"/>
          <w:sz w:val="16"/>
          <w:szCs w:val="16"/>
        </w:rPr>
        <w:t xml:space="preserve">, ha solicitado la compensación por la sustitución del equipo eléctrico dañado, acontecido en el suministro de energía eléctrica identificado con el </w:t>
      </w:r>
      <w:r w:rsidRPr="004A5E6A">
        <w:rPr>
          <w:rFonts w:ascii="Museo 300" w:eastAsia="Times New Roman" w:hAnsi="Museo 300" w:cs="Arial"/>
          <w:b/>
          <w:bCs/>
          <w:sz w:val="16"/>
          <w:szCs w:val="16"/>
        </w:rPr>
        <w:t xml:space="preserve">NIC </w:t>
      </w:r>
      <w:r w:rsidR="00D35A1E">
        <w:rPr>
          <w:rFonts w:ascii="Museo 300" w:eastAsia="Times New Roman" w:hAnsi="Museo 300" w:cs="Arial"/>
          <w:b/>
          <w:bCs/>
          <w:sz w:val="16"/>
          <w:szCs w:val="16"/>
        </w:rPr>
        <w:t>xxx</w:t>
      </w:r>
      <w:r w:rsidRPr="004A5E6A">
        <w:rPr>
          <w:rFonts w:ascii="Museo 300" w:eastAsia="Times New Roman" w:hAnsi="Museo 300" w:cs="Arial"/>
          <w:sz w:val="16"/>
          <w:szCs w:val="16"/>
        </w:rPr>
        <w:t xml:space="preserve">, por la cantidad total de </w:t>
      </w:r>
      <w:r w:rsidRPr="004A5E6A">
        <w:rPr>
          <w:rFonts w:ascii="Museo 300" w:eastAsia="Times New Roman" w:hAnsi="Museo 300" w:cs="Arial"/>
          <w:b/>
          <w:bCs/>
          <w:sz w:val="16"/>
          <w:szCs w:val="16"/>
        </w:rPr>
        <w:t>seiscientos ochenta y uno 29/100 dólares de los Estados Unidos de América (USD 681.29), IVA incluido</w:t>
      </w:r>
      <w:r w:rsidRPr="004A5E6A">
        <w:rPr>
          <w:rFonts w:ascii="Museo 300" w:eastAsia="Times New Roman" w:hAnsi="Museo 300" w:cs="Arial"/>
          <w:sz w:val="16"/>
          <w:szCs w:val="16"/>
        </w:rPr>
        <w:t xml:space="preserve">, cantidad que corresponde a </w:t>
      </w:r>
      <w:r w:rsidRPr="004A5E6A">
        <w:rPr>
          <w:rFonts w:ascii="Museo 300" w:eastAsia="Times New Roman" w:hAnsi="Museo 300" w:cs="Arial"/>
          <w:b/>
          <w:bCs/>
          <w:sz w:val="16"/>
          <w:szCs w:val="16"/>
        </w:rPr>
        <w:t>USD 649.00</w:t>
      </w:r>
      <w:r w:rsidRPr="004A5E6A">
        <w:rPr>
          <w:rFonts w:ascii="Museo 300" w:eastAsia="Times New Roman" w:hAnsi="Museo 300" w:cs="Arial"/>
          <w:sz w:val="16"/>
          <w:szCs w:val="16"/>
        </w:rPr>
        <w:t xml:space="preserve"> por la sustitución del el equipo y la cantidad de </w:t>
      </w:r>
      <w:r w:rsidRPr="004A5E6A">
        <w:rPr>
          <w:rFonts w:ascii="Museo 300" w:eastAsia="Times New Roman" w:hAnsi="Museo 300" w:cs="Arial"/>
          <w:b/>
          <w:bCs/>
          <w:sz w:val="16"/>
          <w:szCs w:val="16"/>
        </w:rPr>
        <w:t>USD 32.29</w:t>
      </w:r>
      <w:r w:rsidRPr="004A5E6A">
        <w:rPr>
          <w:rFonts w:ascii="Museo 300" w:eastAsia="Times New Roman" w:hAnsi="Museo 300" w:cs="Arial"/>
          <w:sz w:val="16"/>
          <w:szCs w:val="16"/>
        </w:rPr>
        <w:t xml:space="preserve"> que corresponden al diagnóstico, los cuales sustentó adjuntando a su reclamo una cotización por el equipo eléctrico, así como el gasto directo que le generó los servicios de diagnóstico por el daño ocasionado mostrado en la imagen n.° 7.</w:t>
      </w:r>
      <w:r>
        <w:rPr>
          <w:rFonts w:ascii="Museo 300" w:eastAsia="Times New Roman" w:hAnsi="Museo 300" w:cs="Arial"/>
          <w:sz w:val="16"/>
          <w:szCs w:val="16"/>
        </w:rPr>
        <w:t xml:space="preserve"> (…)</w:t>
      </w:r>
    </w:p>
    <w:p w14:paraId="5C371EB7" w14:textId="77777777" w:rsidR="00343F31" w:rsidRDefault="00343F31" w:rsidP="001816B5">
      <w:pPr>
        <w:spacing w:after="0" w:line="0" w:lineRule="atLeast"/>
        <w:ind w:firstLine="567"/>
        <w:jc w:val="both"/>
        <w:textAlignment w:val="baseline"/>
        <w:rPr>
          <w:rFonts w:ascii="Museo Sans 300" w:hAnsi="Museo Sans 300" w:cs="Segoe UI"/>
          <w:b/>
          <w:bCs/>
          <w:sz w:val="20"/>
          <w:szCs w:val="20"/>
          <w:u w:val="single"/>
          <w:lang w:eastAsia="es-SV"/>
        </w:rPr>
      </w:pPr>
    </w:p>
    <w:p w14:paraId="49E1A015" w14:textId="4EB3EBDB" w:rsidR="004A5E6A" w:rsidRDefault="004A5E6A" w:rsidP="004A5E6A">
      <w:pPr>
        <w:spacing w:after="0" w:line="0" w:lineRule="atLeast"/>
        <w:ind w:left="709"/>
        <w:jc w:val="both"/>
        <w:textAlignment w:val="baseline"/>
        <w:rPr>
          <w:rFonts w:ascii="Museo 300" w:eastAsia="Times New Roman" w:hAnsi="Museo 300" w:cs="Arial"/>
          <w:sz w:val="16"/>
          <w:szCs w:val="16"/>
        </w:rPr>
      </w:pPr>
      <w:r w:rsidRPr="004A5E6A">
        <w:rPr>
          <w:rFonts w:ascii="Museo 300" w:eastAsia="Times New Roman" w:hAnsi="Museo 300" w:cs="Arial"/>
          <w:sz w:val="16"/>
          <w:szCs w:val="16"/>
        </w:rPr>
        <w:t>De acuerdo con lo determinado en la Normativa para la Compensación por Daños Económicos o a Equipos, Artefactos o Instalaciones vigente, el CAU realizó una investigación de los documentos de compra y cotizaciones del equipo eléctrico reclamado por el usuario, determinando que son congruentes con la compensación solicitada.</w:t>
      </w:r>
    </w:p>
    <w:p w14:paraId="676C132A" w14:textId="77777777" w:rsidR="006755FB" w:rsidRPr="004A5E6A" w:rsidRDefault="006755FB" w:rsidP="004A5E6A">
      <w:pPr>
        <w:spacing w:after="0" w:line="0" w:lineRule="atLeast"/>
        <w:ind w:left="709"/>
        <w:jc w:val="both"/>
        <w:textAlignment w:val="baseline"/>
        <w:rPr>
          <w:rFonts w:ascii="Museo 300" w:eastAsia="Times New Roman" w:hAnsi="Museo 300" w:cs="Arial"/>
          <w:sz w:val="16"/>
          <w:szCs w:val="16"/>
        </w:rPr>
      </w:pPr>
    </w:p>
    <w:p w14:paraId="648670A7" w14:textId="234931FF" w:rsidR="004A5E6A" w:rsidRPr="004A5E6A" w:rsidRDefault="004A5E6A" w:rsidP="004A5E6A">
      <w:pPr>
        <w:spacing w:after="0" w:line="0" w:lineRule="atLeast"/>
        <w:ind w:left="709"/>
        <w:jc w:val="both"/>
        <w:textAlignment w:val="baseline"/>
        <w:rPr>
          <w:rFonts w:ascii="Museo 300" w:eastAsia="Times New Roman" w:hAnsi="Museo 300" w:cs="Arial"/>
          <w:sz w:val="16"/>
          <w:szCs w:val="16"/>
        </w:rPr>
      </w:pPr>
      <w:r w:rsidRPr="004A5E6A">
        <w:rPr>
          <w:rFonts w:ascii="Museo 300" w:eastAsia="Times New Roman" w:hAnsi="Museo 300" w:cs="Arial"/>
          <w:sz w:val="16"/>
          <w:szCs w:val="16"/>
        </w:rPr>
        <w:t xml:space="preserve">Bajo el contexto anterior, y en vista que del análisis de los precios de mercado se observa que éstos son variables dependiendo del modelo y capacidad de los equipos eléctricos, el CAU es de la opinión que el monto de la compensación por los daños acontecidos en el suministro identificado con el </w:t>
      </w:r>
      <w:r w:rsidRPr="004A5E6A">
        <w:rPr>
          <w:rFonts w:ascii="Museo 300" w:eastAsia="Times New Roman" w:hAnsi="Museo 300" w:cs="Arial"/>
          <w:b/>
          <w:bCs/>
          <w:sz w:val="16"/>
          <w:szCs w:val="16"/>
        </w:rPr>
        <w:t xml:space="preserve">NIC </w:t>
      </w:r>
      <w:r w:rsidR="00D35A1E">
        <w:rPr>
          <w:rFonts w:ascii="Museo 300" w:eastAsia="Times New Roman" w:hAnsi="Museo 300" w:cs="Arial"/>
          <w:b/>
          <w:bCs/>
          <w:sz w:val="16"/>
          <w:szCs w:val="16"/>
        </w:rPr>
        <w:t>xxx</w:t>
      </w:r>
      <w:r w:rsidRPr="004A5E6A">
        <w:rPr>
          <w:rFonts w:ascii="Museo 300" w:eastAsia="Times New Roman" w:hAnsi="Museo 300" w:cs="Arial"/>
          <w:sz w:val="16"/>
          <w:szCs w:val="16"/>
        </w:rPr>
        <w:t xml:space="preserve"> solicitada por el usuario es aceptable, por lo que la sociedad AES CLESA debe retribuir la cantidad de </w:t>
      </w:r>
      <w:r w:rsidRPr="004A5E6A">
        <w:rPr>
          <w:rFonts w:ascii="Museo 300" w:eastAsia="Times New Roman" w:hAnsi="Museo 300" w:cs="Arial"/>
          <w:b/>
          <w:bCs/>
          <w:sz w:val="16"/>
          <w:szCs w:val="16"/>
        </w:rPr>
        <w:t xml:space="preserve">seiscientos ochenta y uno 29/100 dólares de los Estados Unidos de América (USD 681.29), IVA incluido, </w:t>
      </w:r>
      <w:r w:rsidRPr="004A5E6A">
        <w:rPr>
          <w:rFonts w:ascii="Museo 300" w:hAnsi="Museo 300" w:cs="Arial"/>
          <w:sz w:val="16"/>
          <w:szCs w:val="16"/>
        </w:rPr>
        <w:t xml:space="preserve">asimismo, en los casos que las condiciones del bien permitan la corrección del defecto de funcionamiento, se deberá otorgar al usuario una garantía de 3 meses posteriores a la reparación de conformidad a lo establecido en el artículo 24 de la Normativa para la Compensación por Daños Económicos o a Equipos contenida en el acuerdo </w:t>
      </w:r>
      <w:r w:rsidRPr="004A5E6A">
        <w:rPr>
          <w:rFonts w:ascii="Museo 300" w:hAnsi="Museo 300" w:cs="Arial"/>
          <w:b/>
          <w:bCs/>
          <w:sz w:val="16"/>
          <w:szCs w:val="16"/>
        </w:rPr>
        <w:t>N.° 319-3-2014.</w:t>
      </w:r>
    </w:p>
    <w:p w14:paraId="5BA4ED52" w14:textId="20263678" w:rsidR="004A5E6A" w:rsidRPr="00A83945" w:rsidRDefault="004A5E6A" w:rsidP="004A5E6A">
      <w:pPr>
        <w:ind w:firstLine="567"/>
        <w:jc w:val="both"/>
        <w:textAlignment w:val="baseline"/>
        <w:rPr>
          <w:rFonts w:ascii="Museo 300" w:hAnsi="Museo 300" w:cs="Segoe UI"/>
          <w:b/>
          <w:bCs/>
          <w:sz w:val="16"/>
          <w:szCs w:val="16"/>
          <w:u w:val="single"/>
          <w:lang w:eastAsia="es-SV"/>
        </w:rPr>
      </w:pPr>
      <w:r w:rsidRPr="00A83945">
        <w:rPr>
          <w:rFonts w:ascii="Museo 300" w:hAnsi="Museo 300" w:cs="Segoe UI"/>
          <w:b/>
          <w:bCs/>
          <w:sz w:val="16"/>
          <w:szCs w:val="16"/>
          <w:lang w:eastAsia="es-SV"/>
        </w:rPr>
        <w:t xml:space="preserve">6. </w:t>
      </w:r>
      <w:r w:rsidRPr="00A83945">
        <w:rPr>
          <w:rFonts w:ascii="Museo 300" w:hAnsi="Museo 300" w:cs="Segoe UI"/>
          <w:b/>
          <w:bCs/>
          <w:sz w:val="16"/>
          <w:szCs w:val="16"/>
          <w:u w:val="single"/>
          <w:lang w:eastAsia="es-SV"/>
        </w:rPr>
        <w:t>Dictamen</w:t>
      </w:r>
    </w:p>
    <w:p w14:paraId="6131410C" w14:textId="77777777" w:rsidR="004A5E6A" w:rsidRDefault="004A5E6A" w:rsidP="004A5E6A">
      <w:pPr>
        <w:spacing w:after="0" w:line="0" w:lineRule="atLeast"/>
        <w:ind w:left="709"/>
        <w:jc w:val="both"/>
        <w:textAlignment w:val="baseline"/>
        <w:rPr>
          <w:rFonts w:ascii="Museo 300" w:eastAsia="Times New Roman" w:hAnsi="Museo 300" w:cs="Segoe UI"/>
          <w:sz w:val="16"/>
          <w:szCs w:val="16"/>
          <w:lang w:val="es-MX" w:eastAsia="es-SV"/>
        </w:rPr>
      </w:pPr>
      <w:r w:rsidRPr="00BF1739">
        <w:rPr>
          <w:rFonts w:ascii="Museo 300" w:eastAsia="Times New Roman" w:hAnsi="Museo 300" w:cs="Segoe UI"/>
          <w:sz w:val="16"/>
          <w:szCs w:val="16"/>
          <w:lang w:val="es-MX" w:eastAsia="es-SV"/>
        </w:rPr>
        <w:t>[…]</w:t>
      </w:r>
    </w:p>
    <w:p w14:paraId="3AD633E4" w14:textId="77777777" w:rsidR="00343F31" w:rsidRDefault="00343F31" w:rsidP="001816B5">
      <w:pPr>
        <w:spacing w:after="0" w:line="0" w:lineRule="atLeast"/>
        <w:ind w:firstLine="567"/>
        <w:jc w:val="both"/>
        <w:textAlignment w:val="baseline"/>
        <w:rPr>
          <w:rFonts w:ascii="Museo Sans 300" w:hAnsi="Museo Sans 300" w:cs="Segoe UI"/>
          <w:b/>
          <w:bCs/>
          <w:sz w:val="20"/>
          <w:szCs w:val="20"/>
          <w:u w:val="single"/>
          <w:lang w:eastAsia="es-SV"/>
        </w:rPr>
      </w:pPr>
    </w:p>
    <w:bookmarkEnd w:id="7"/>
    <w:bookmarkEnd w:id="8"/>
    <w:p w14:paraId="3BE9AC10" w14:textId="349F042F" w:rsidR="00E475B7" w:rsidRPr="00E475B7" w:rsidRDefault="00E475B7" w:rsidP="00E475B7">
      <w:pPr>
        <w:numPr>
          <w:ilvl w:val="0"/>
          <w:numId w:val="9"/>
        </w:numPr>
        <w:spacing w:after="0" w:line="240" w:lineRule="auto"/>
        <w:ind w:left="993"/>
        <w:jc w:val="both"/>
        <w:rPr>
          <w:rFonts w:ascii="Museo 300" w:hAnsi="Museo 300"/>
          <w:sz w:val="16"/>
          <w:szCs w:val="16"/>
        </w:rPr>
      </w:pPr>
      <w:r>
        <w:rPr>
          <w:rFonts w:ascii="Museo 300" w:hAnsi="Museo 300"/>
          <w:sz w:val="16"/>
          <w:szCs w:val="16"/>
        </w:rPr>
        <w:t xml:space="preserve">El </w:t>
      </w:r>
      <w:r w:rsidRPr="00E475B7">
        <w:rPr>
          <w:rFonts w:ascii="Museo 300" w:hAnsi="Museo 300" w:cs="Arial"/>
          <w:sz w:val="16"/>
          <w:szCs w:val="16"/>
        </w:rPr>
        <w:t xml:space="preserve">CAU considera que las pruebas presentadas por la empresa distribuidora no son aceptables, ya que se encontraron evidencias que conducen a determinar que debido a las deficiencias técnicas en la red de distribución eléctrica propiedad de la sociedad AES CLESA es la causante del daño que presenta el equipo eléctrico reportado en el servicio identificado con el </w:t>
      </w:r>
      <w:r w:rsidRPr="00E475B7">
        <w:rPr>
          <w:rFonts w:ascii="Museo 300" w:hAnsi="Museo 300" w:cs="Arial"/>
          <w:b/>
          <w:bCs/>
          <w:sz w:val="16"/>
          <w:szCs w:val="16"/>
        </w:rPr>
        <w:t xml:space="preserve">NIC </w:t>
      </w:r>
      <w:r w:rsidR="00D35A1E">
        <w:rPr>
          <w:rFonts w:ascii="Museo 300" w:hAnsi="Museo 300" w:cs="Arial"/>
          <w:b/>
          <w:bCs/>
          <w:sz w:val="16"/>
          <w:szCs w:val="16"/>
        </w:rPr>
        <w:t>xxx</w:t>
      </w:r>
      <w:r w:rsidRPr="00E475B7">
        <w:rPr>
          <w:rFonts w:ascii="Museo 300" w:hAnsi="Museo 300" w:cs="Arial"/>
          <w:sz w:val="16"/>
          <w:szCs w:val="16"/>
        </w:rPr>
        <w:t>.</w:t>
      </w:r>
    </w:p>
    <w:p w14:paraId="2DCB2FE0" w14:textId="77777777" w:rsidR="00E475B7" w:rsidRDefault="00E475B7" w:rsidP="00E475B7">
      <w:pPr>
        <w:pStyle w:val="Prrafodelista"/>
        <w:rPr>
          <w:rFonts w:ascii="Museo 300" w:hAnsi="Museo 300" w:cs="Arial"/>
          <w:sz w:val="16"/>
          <w:szCs w:val="16"/>
        </w:rPr>
      </w:pPr>
    </w:p>
    <w:p w14:paraId="45301748" w14:textId="13C5CC16" w:rsidR="00764915" w:rsidRDefault="00764915" w:rsidP="00764915">
      <w:pPr>
        <w:numPr>
          <w:ilvl w:val="0"/>
          <w:numId w:val="9"/>
        </w:numPr>
        <w:spacing w:after="0" w:line="240" w:lineRule="auto"/>
        <w:ind w:left="993"/>
        <w:jc w:val="both"/>
        <w:rPr>
          <w:rFonts w:ascii="Museo 300" w:hAnsi="Museo 300" w:cs="Arial"/>
          <w:sz w:val="16"/>
          <w:szCs w:val="16"/>
        </w:rPr>
      </w:pPr>
      <w:r w:rsidRPr="00764915">
        <w:rPr>
          <w:rFonts w:ascii="Museo 300" w:hAnsi="Museo 300" w:cs="Arial"/>
          <w:sz w:val="16"/>
          <w:szCs w:val="16"/>
        </w:rPr>
        <w:t xml:space="preserve">Según la información obtenida de los equipos registradores de tensión instalados por el CAU de la SIGET, las mediciones presentadas por la sociedad AES CLESA como resultado de un reclamo previo del usuario, así como del diagnóstico de la verificación de los componentes electrónicos del equipo reportado como dañado, se determina que el servicio eléctrico identificado con el </w:t>
      </w:r>
      <w:r w:rsidRPr="00764915">
        <w:rPr>
          <w:rFonts w:ascii="Museo 300" w:hAnsi="Museo 300" w:cs="Arial"/>
          <w:b/>
          <w:sz w:val="16"/>
          <w:szCs w:val="16"/>
        </w:rPr>
        <w:t xml:space="preserve">NIC </w:t>
      </w:r>
      <w:r w:rsidR="00D35A1E">
        <w:rPr>
          <w:rFonts w:ascii="Museo 300" w:hAnsi="Museo 300" w:cs="Arial"/>
          <w:b/>
          <w:sz w:val="16"/>
          <w:szCs w:val="16"/>
        </w:rPr>
        <w:t>xxx</w:t>
      </w:r>
      <w:r w:rsidRPr="00764915">
        <w:rPr>
          <w:rFonts w:ascii="Museo 300" w:hAnsi="Museo 300" w:cs="Arial"/>
          <w:sz w:val="16"/>
          <w:szCs w:val="16"/>
        </w:rPr>
        <w:t xml:space="preserve"> experimentó una condición de bajo voltaje sostenida que influyó de forma negativa en el equipo eléctrico, provocando la disminución de la vida útil hasta el punto de dañarse las tabletas electrónicas.</w:t>
      </w:r>
    </w:p>
    <w:p w14:paraId="1B269E5C" w14:textId="77777777" w:rsidR="00764915" w:rsidRDefault="00764915" w:rsidP="00764915">
      <w:pPr>
        <w:pStyle w:val="Prrafodelista"/>
        <w:rPr>
          <w:rFonts w:ascii="Museo 300" w:hAnsi="Museo 300" w:cs="Arial"/>
          <w:sz w:val="16"/>
          <w:szCs w:val="16"/>
        </w:rPr>
      </w:pPr>
    </w:p>
    <w:p w14:paraId="1B6A3DFC" w14:textId="5C70BF9E" w:rsidR="00764915" w:rsidRPr="00764915" w:rsidRDefault="00764915" w:rsidP="00764915">
      <w:pPr>
        <w:numPr>
          <w:ilvl w:val="0"/>
          <w:numId w:val="9"/>
        </w:numPr>
        <w:spacing w:after="0" w:line="240" w:lineRule="auto"/>
        <w:ind w:left="993"/>
        <w:jc w:val="both"/>
        <w:rPr>
          <w:rFonts w:ascii="Museo 300" w:hAnsi="Museo 300" w:cs="Arial"/>
          <w:sz w:val="16"/>
          <w:szCs w:val="16"/>
        </w:rPr>
      </w:pPr>
      <w:r w:rsidRPr="00764915">
        <w:rPr>
          <w:rFonts w:ascii="Museo 300" w:hAnsi="Museo 300" w:cs="Arial"/>
          <w:sz w:val="16"/>
          <w:szCs w:val="16"/>
        </w:rPr>
        <w:t xml:space="preserve">Para el presente caso se han encontrado evidencias de operación deficiente o fallas en la red de distribución eléctrica de la empresa distribuidora, que difícilmente las protecciones de las instalaciones eléctricas internas del suministro bajo análisis pudieron haber resistido o contrarrestado; por lo tanto, el CAU determina que la empresa distribuidora es la responsable de los daños en el equipo eléctrico reclamado por el señor </w:t>
      </w:r>
      <w:r w:rsidR="00282814">
        <w:rPr>
          <w:rFonts w:ascii="Museo 300" w:hAnsi="Museo 300" w:cs="Arial"/>
          <w:sz w:val="16"/>
          <w:szCs w:val="16"/>
        </w:rPr>
        <w:t>xxx</w:t>
      </w:r>
      <w:r w:rsidRPr="00764915">
        <w:rPr>
          <w:rFonts w:ascii="Museo 300" w:hAnsi="Museo 300" w:cs="Arial"/>
          <w:sz w:val="16"/>
          <w:szCs w:val="16"/>
        </w:rPr>
        <w:t>.</w:t>
      </w:r>
    </w:p>
    <w:p w14:paraId="087163A0" w14:textId="77777777" w:rsidR="00764915" w:rsidRDefault="00764915" w:rsidP="00764915">
      <w:pPr>
        <w:pStyle w:val="Prrafodelista"/>
        <w:rPr>
          <w:rFonts w:ascii="Museo Sans 300" w:hAnsi="Museo Sans 300" w:cs="Arial"/>
        </w:rPr>
      </w:pPr>
    </w:p>
    <w:p w14:paraId="520D4F6A" w14:textId="55F80CF2" w:rsidR="00764915" w:rsidRPr="00764915" w:rsidRDefault="00764915" w:rsidP="00764915">
      <w:pPr>
        <w:numPr>
          <w:ilvl w:val="0"/>
          <w:numId w:val="9"/>
        </w:numPr>
        <w:spacing w:after="0" w:line="240" w:lineRule="auto"/>
        <w:ind w:left="993"/>
        <w:jc w:val="both"/>
        <w:rPr>
          <w:rFonts w:ascii="Museo 300" w:eastAsia="Times New Roman" w:hAnsi="Museo 300" w:cs="Arial"/>
          <w:sz w:val="16"/>
          <w:szCs w:val="16"/>
        </w:rPr>
      </w:pPr>
      <w:r w:rsidRPr="00764915">
        <w:rPr>
          <w:rFonts w:ascii="Museo 300" w:eastAsia="Times New Roman" w:hAnsi="Museo 300" w:cs="Arial"/>
          <w:sz w:val="16"/>
          <w:szCs w:val="16"/>
        </w:rPr>
        <w:t xml:space="preserve">En consecuencia, el señor </w:t>
      </w:r>
      <w:r w:rsidR="00282814">
        <w:rPr>
          <w:rFonts w:ascii="Museo 300" w:eastAsia="Times New Roman" w:hAnsi="Museo 300" w:cs="Arial"/>
          <w:sz w:val="16"/>
          <w:szCs w:val="16"/>
        </w:rPr>
        <w:t>xxx</w:t>
      </w:r>
      <w:r w:rsidRPr="00764915">
        <w:rPr>
          <w:rFonts w:ascii="Museo 300" w:eastAsia="Times New Roman" w:hAnsi="Museo 300" w:cs="Arial"/>
          <w:sz w:val="16"/>
          <w:szCs w:val="16"/>
        </w:rPr>
        <w:t xml:space="preserve">, ha solicitado la compensación por la sustitución del equipo eléctrico dañado, acontecidos en el suministro de energía eléctrica identificado con el </w:t>
      </w:r>
      <w:r w:rsidRPr="00764915">
        <w:rPr>
          <w:rFonts w:ascii="Museo 300" w:eastAsia="Times New Roman" w:hAnsi="Museo 300" w:cs="Arial"/>
          <w:b/>
          <w:bCs/>
          <w:sz w:val="16"/>
          <w:szCs w:val="16"/>
        </w:rPr>
        <w:t xml:space="preserve">NIC </w:t>
      </w:r>
      <w:r w:rsidR="00D35A1E">
        <w:rPr>
          <w:rFonts w:ascii="Museo 300" w:eastAsia="Times New Roman" w:hAnsi="Museo 300" w:cs="Arial"/>
          <w:b/>
          <w:bCs/>
          <w:sz w:val="16"/>
          <w:szCs w:val="16"/>
        </w:rPr>
        <w:t>xxx</w:t>
      </w:r>
      <w:r w:rsidRPr="00764915">
        <w:rPr>
          <w:rFonts w:ascii="Museo 300" w:eastAsia="Times New Roman" w:hAnsi="Museo 300" w:cs="Arial"/>
          <w:sz w:val="16"/>
          <w:szCs w:val="16"/>
        </w:rPr>
        <w:t xml:space="preserve">, por la cantidad total de </w:t>
      </w:r>
      <w:r w:rsidRPr="00764915">
        <w:rPr>
          <w:rFonts w:ascii="Museo 300" w:eastAsia="Times New Roman" w:hAnsi="Museo 300" w:cs="Arial"/>
          <w:b/>
          <w:bCs/>
          <w:sz w:val="16"/>
          <w:szCs w:val="16"/>
        </w:rPr>
        <w:t>seiscientos ochenta y uno 29/100 dólares de los Estados Unidos de América (USD 681.29), IVA incluido</w:t>
      </w:r>
      <w:r w:rsidRPr="00764915">
        <w:rPr>
          <w:rFonts w:ascii="Museo 300" w:eastAsia="Times New Roman" w:hAnsi="Museo 300" w:cs="Arial"/>
          <w:sz w:val="16"/>
          <w:szCs w:val="16"/>
        </w:rPr>
        <w:t>.</w:t>
      </w:r>
    </w:p>
    <w:p w14:paraId="17BAA9E2" w14:textId="77777777" w:rsidR="00764915" w:rsidRDefault="00764915" w:rsidP="00764915">
      <w:pPr>
        <w:pStyle w:val="Prrafodelista"/>
        <w:rPr>
          <w:rFonts w:ascii="Museo Sans 300" w:hAnsi="Museo Sans 300" w:cs="Arial"/>
        </w:rPr>
      </w:pPr>
    </w:p>
    <w:p w14:paraId="7BD6F3C4" w14:textId="76E2CAA9" w:rsidR="00764915" w:rsidRPr="00764915" w:rsidRDefault="00764915" w:rsidP="00764915">
      <w:pPr>
        <w:numPr>
          <w:ilvl w:val="0"/>
          <w:numId w:val="9"/>
        </w:numPr>
        <w:spacing w:after="0" w:line="240" w:lineRule="auto"/>
        <w:ind w:left="993"/>
        <w:jc w:val="both"/>
        <w:rPr>
          <w:rFonts w:ascii="Museo 300" w:eastAsia="Museo Sans" w:hAnsi="Museo 300" w:cs="Museo Sans"/>
          <w:color w:val="000000"/>
          <w:sz w:val="16"/>
          <w:szCs w:val="16"/>
        </w:rPr>
      </w:pPr>
      <w:r w:rsidRPr="00764915">
        <w:rPr>
          <w:rFonts w:ascii="Museo 300" w:hAnsi="Museo 300" w:cs="Arial"/>
          <w:sz w:val="16"/>
          <w:szCs w:val="16"/>
        </w:rPr>
        <w:t xml:space="preserve">De conformidad al estudio efectuado por el CAU, se considera que es aceptable el monto que la empresa distribuidora debe retribuir en concepto de compensación por daños en el equipo eléctrico corresponde a la cantidad de </w:t>
      </w:r>
      <w:r w:rsidRPr="00764915">
        <w:rPr>
          <w:rFonts w:ascii="Museo 300" w:eastAsia="Times New Roman" w:hAnsi="Museo 300" w:cs="Arial"/>
          <w:b/>
          <w:bCs/>
          <w:sz w:val="16"/>
          <w:szCs w:val="16"/>
        </w:rPr>
        <w:t>seiscientos ochenta y uno 29/100 dólares de los Estados Unidos de América (USD 681.29), IVA incluido</w:t>
      </w:r>
      <w:r w:rsidRPr="00764915">
        <w:rPr>
          <w:rFonts w:ascii="Museo 300" w:hAnsi="Museo 300" w:cs="Arial"/>
          <w:b/>
          <w:bCs/>
          <w:sz w:val="16"/>
          <w:szCs w:val="16"/>
        </w:rPr>
        <w:t xml:space="preserve">, </w:t>
      </w:r>
      <w:r w:rsidRPr="00764915">
        <w:rPr>
          <w:rFonts w:ascii="Museo 300" w:hAnsi="Museo 300" w:cs="Arial"/>
          <w:sz w:val="16"/>
          <w:szCs w:val="16"/>
        </w:rPr>
        <w:t xml:space="preserve">asimismo, en los casos que las condiciones del bien permitan, se podrá optar por la corrección del defecto de funcionamiento siempre y cuando se otorgue a el usuario una garantía de 3 meses posteriores a la reparación de conformidad a lo establecido en el artículo 24 de la Normativa para la Compensación por Daños Económicos o a Equipos contenida en el acuerdo </w:t>
      </w:r>
      <w:r w:rsidRPr="00764915">
        <w:rPr>
          <w:rFonts w:ascii="Museo 300" w:hAnsi="Museo 300" w:cs="Arial"/>
          <w:b/>
          <w:bCs/>
          <w:sz w:val="16"/>
          <w:szCs w:val="16"/>
        </w:rPr>
        <w:t>N.° 319-E-2014.</w:t>
      </w:r>
    </w:p>
    <w:p w14:paraId="24EAE7E3" w14:textId="77777777" w:rsidR="00764915" w:rsidRDefault="00764915" w:rsidP="00764915">
      <w:pPr>
        <w:pStyle w:val="Prrafodelista"/>
        <w:rPr>
          <w:rStyle w:val="fBody"/>
          <w:rFonts w:ascii="Museo 300" w:hAnsi="Museo 300"/>
          <w:sz w:val="16"/>
          <w:szCs w:val="16"/>
        </w:rPr>
      </w:pPr>
    </w:p>
    <w:p w14:paraId="621FA44F" w14:textId="39D6B4A7" w:rsidR="00AF7C17" w:rsidRPr="00764915" w:rsidRDefault="00764915" w:rsidP="00764915">
      <w:pPr>
        <w:numPr>
          <w:ilvl w:val="0"/>
          <w:numId w:val="9"/>
        </w:numPr>
        <w:spacing w:after="0" w:line="240" w:lineRule="auto"/>
        <w:ind w:left="993"/>
        <w:jc w:val="both"/>
        <w:rPr>
          <w:rFonts w:ascii="Museo 300" w:eastAsia="Museo Sans" w:hAnsi="Museo 300" w:cs="Museo Sans"/>
          <w:color w:val="000000"/>
          <w:sz w:val="16"/>
          <w:szCs w:val="16"/>
        </w:rPr>
      </w:pPr>
      <w:r w:rsidRPr="00764915">
        <w:rPr>
          <w:rFonts w:ascii="Museo 300" w:eastAsia="Museo Sans 300" w:hAnsi="Museo 300" w:cs="Museo Sans 300"/>
          <w:sz w:val="16"/>
          <w:szCs w:val="16"/>
          <w:lang w:val="es-419"/>
        </w:rPr>
        <w:t>Por tanto, en el término que la Superintendencia determine, se recomienda que la empresa distribuidora presente copia de la documentación mediante la cual permita constatar que se ha dado cumplimiento a lo dictaminado en el presente informe técnico</w:t>
      </w:r>
      <w:r w:rsidR="00A873C0" w:rsidRPr="00764915">
        <w:rPr>
          <w:rFonts w:ascii="Museo 300" w:hAnsi="Museo 300"/>
          <w:sz w:val="16"/>
          <w:szCs w:val="16"/>
        </w:rPr>
        <w:t>.</w:t>
      </w:r>
      <w:r w:rsidR="000815D2" w:rsidRPr="00764915">
        <w:rPr>
          <w:rFonts w:ascii="Museo 300" w:hAnsi="Museo 300" w:cs="Arial"/>
          <w:sz w:val="16"/>
          <w:szCs w:val="16"/>
        </w:rPr>
        <w:t xml:space="preserve"> </w:t>
      </w:r>
      <w:r w:rsidR="00946664" w:rsidRPr="00764915">
        <w:rPr>
          <w:rFonts w:ascii="Museo 300" w:hAnsi="Museo 300" w:cs="Arial"/>
          <w:sz w:val="16"/>
          <w:szCs w:val="16"/>
        </w:rPr>
        <w:t>[…]</w:t>
      </w:r>
      <w:r w:rsidR="0050005E" w:rsidRPr="00764915">
        <w:rPr>
          <w:rFonts w:ascii="Museo 300" w:hAnsi="Museo 300" w:cs="Arial"/>
          <w:sz w:val="16"/>
          <w:szCs w:val="16"/>
        </w:rPr>
        <w:t>.</w:t>
      </w:r>
      <w:r w:rsidR="00B51070" w:rsidRPr="00764915">
        <w:rPr>
          <w:rFonts w:ascii="Museo 300" w:hAnsi="Museo 300" w:cs="Arial"/>
          <w:sz w:val="16"/>
          <w:szCs w:val="16"/>
        </w:rPr>
        <w:t>”</w:t>
      </w:r>
    </w:p>
    <w:p w14:paraId="545C8576" w14:textId="7CDD4B8C" w:rsidR="00984ACB" w:rsidRDefault="00984ACB" w:rsidP="00932716">
      <w:pPr>
        <w:spacing w:after="0" w:line="0" w:lineRule="atLeast"/>
        <w:jc w:val="both"/>
        <w:rPr>
          <w:rFonts w:ascii="Museo Sans 300" w:hAnsi="Museo Sans 300"/>
          <w:bCs/>
          <w:sz w:val="20"/>
          <w:szCs w:val="20"/>
          <w:lang w:val="es-ES_tradnl"/>
        </w:rPr>
      </w:pPr>
    </w:p>
    <w:p w14:paraId="298D7C15" w14:textId="1BCBE081" w:rsidR="00027642" w:rsidRPr="00027642" w:rsidRDefault="00027642" w:rsidP="00027642">
      <w:pPr>
        <w:ind w:firstLine="567"/>
        <w:jc w:val="both"/>
        <w:textAlignment w:val="baseline"/>
        <w:rPr>
          <w:rFonts w:ascii="Museo 300" w:hAnsi="Museo 300" w:cs="Arial"/>
          <w:b/>
          <w:sz w:val="16"/>
          <w:szCs w:val="16"/>
          <w:u w:val="single"/>
          <w:lang w:val="es-419"/>
        </w:rPr>
      </w:pPr>
      <w:bookmarkStart w:id="16" w:name="_Toc135034449"/>
      <w:r w:rsidRPr="00D417CF">
        <w:rPr>
          <w:rFonts w:ascii="Museo 300" w:hAnsi="Museo 300" w:cs="Arial"/>
          <w:b/>
          <w:sz w:val="16"/>
          <w:szCs w:val="16"/>
          <w:lang w:val="es-419"/>
        </w:rPr>
        <w:lastRenderedPageBreak/>
        <w:t xml:space="preserve">7. </w:t>
      </w:r>
      <w:r w:rsidRPr="00027642">
        <w:rPr>
          <w:rFonts w:ascii="Museo 300" w:hAnsi="Museo 300" w:cs="Arial"/>
          <w:b/>
          <w:sz w:val="16"/>
          <w:szCs w:val="16"/>
          <w:u w:val="single"/>
          <w:lang w:val="es-419"/>
        </w:rPr>
        <w:t>RECOMENDACIONES</w:t>
      </w:r>
      <w:bookmarkEnd w:id="16"/>
    </w:p>
    <w:p w14:paraId="33DDF717" w14:textId="77777777" w:rsidR="00027642" w:rsidRPr="00027642" w:rsidRDefault="00027642" w:rsidP="00027642">
      <w:pPr>
        <w:pStyle w:val="Prrafodelista"/>
        <w:numPr>
          <w:ilvl w:val="0"/>
          <w:numId w:val="33"/>
        </w:numPr>
        <w:jc w:val="both"/>
        <w:rPr>
          <w:rFonts w:ascii="Museo 300" w:hAnsi="Museo 300"/>
          <w:sz w:val="16"/>
          <w:szCs w:val="16"/>
          <w:lang w:val="es-419"/>
        </w:rPr>
      </w:pPr>
      <w:r w:rsidRPr="00027642">
        <w:rPr>
          <w:rFonts w:ascii="Museo 300" w:eastAsia="Museo Sans 300" w:hAnsi="Museo 300" w:cs="Museo Sans 300"/>
          <w:sz w:val="16"/>
          <w:szCs w:val="16"/>
          <w:lang w:val="es-419"/>
        </w:rPr>
        <w:t>La sociedad AES CLESA deberá presentar el detalle de las compensaciones efectuadas al suministro en referencia debido a la mala calidad del producto técnico suministrado evidenciado en las mediciones efectuadas por la propia empresa distribuidora el 28 de octubre de 2020, así como la evidencia que demuestre que la condición ha sido superada, de conformidad a lo establecido en las normas de calidad vigentes.</w:t>
      </w:r>
    </w:p>
    <w:p w14:paraId="655CEF71" w14:textId="77777777" w:rsidR="00027642" w:rsidRPr="001201E9" w:rsidRDefault="00027642" w:rsidP="00027642">
      <w:pPr>
        <w:pStyle w:val="Prrafodelista"/>
        <w:spacing w:before="120"/>
        <w:ind w:left="709"/>
        <w:jc w:val="both"/>
        <w:rPr>
          <w:sz w:val="18"/>
          <w:szCs w:val="18"/>
          <w:lang w:val="es-419"/>
        </w:rPr>
      </w:pPr>
      <w:r>
        <w:rPr>
          <w:rFonts w:ascii="Museo Sans 300" w:eastAsia="Museo Sans 300" w:hAnsi="Museo Sans 300" w:cs="Museo Sans 300"/>
          <w:lang w:val="es-419"/>
        </w:rPr>
        <w:t xml:space="preserve"> </w:t>
      </w:r>
    </w:p>
    <w:p w14:paraId="7160031D" w14:textId="3EB17754" w:rsidR="00027642" w:rsidRPr="00027642" w:rsidRDefault="00027642" w:rsidP="00027642">
      <w:pPr>
        <w:pStyle w:val="Prrafodelista"/>
        <w:numPr>
          <w:ilvl w:val="0"/>
          <w:numId w:val="33"/>
        </w:numPr>
        <w:jc w:val="both"/>
        <w:rPr>
          <w:rFonts w:ascii="Museo 300" w:eastAsia="Museo Sans 300" w:hAnsi="Museo 300" w:cs="Museo Sans 300"/>
          <w:sz w:val="16"/>
          <w:szCs w:val="16"/>
          <w:lang w:val="es-419"/>
        </w:rPr>
      </w:pPr>
      <w:r w:rsidRPr="00027642">
        <w:rPr>
          <w:rFonts w:ascii="Museo 300" w:eastAsia="Museo Sans 300" w:hAnsi="Museo 300" w:cs="Museo Sans 300"/>
          <w:sz w:val="16"/>
          <w:szCs w:val="16"/>
          <w:lang w:val="es-419"/>
        </w:rPr>
        <w:t>La sociedad AES CLESA deberá compensar al usuario (TRRC) por la tardanza en la respuesta del reclamo de Daños a Equipos del 13 de octubre de 2022, según lo establecen las Normas de Calidad.</w:t>
      </w:r>
      <w:r>
        <w:rPr>
          <w:rFonts w:ascii="Museo 300" w:eastAsia="Museo Sans 300" w:hAnsi="Museo 300" w:cs="Museo Sans 300"/>
          <w:sz w:val="16"/>
          <w:szCs w:val="16"/>
          <w:lang w:val="es-419"/>
        </w:rPr>
        <w:t xml:space="preserve"> </w:t>
      </w:r>
      <w:r w:rsidRPr="00027642">
        <w:rPr>
          <w:rFonts w:ascii="Museo 300" w:hAnsi="Museo 300" w:cs="Arial"/>
          <w:sz w:val="16"/>
          <w:szCs w:val="16"/>
        </w:rPr>
        <w:t>[…].”</w:t>
      </w:r>
    </w:p>
    <w:p w14:paraId="02FC68D8" w14:textId="284EEB2E" w:rsidR="00764915" w:rsidRDefault="00764915" w:rsidP="00932716">
      <w:pPr>
        <w:spacing w:after="0" w:line="0" w:lineRule="atLeast"/>
        <w:jc w:val="both"/>
        <w:rPr>
          <w:rFonts w:ascii="Museo Sans 300" w:hAnsi="Museo Sans 300"/>
          <w:bCs/>
          <w:sz w:val="20"/>
          <w:szCs w:val="20"/>
          <w:lang w:val="es-ES_tradnl"/>
        </w:rPr>
      </w:pPr>
    </w:p>
    <w:p w14:paraId="5ACA9C53" w14:textId="62D5BE3C" w:rsidR="00A5374D" w:rsidRPr="002B7B1F" w:rsidRDefault="00A5374D">
      <w:pPr>
        <w:pStyle w:val="Prrafodelista"/>
        <w:numPr>
          <w:ilvl w:val="2"/>
          <w:numId w:val="6"/>
        </w:numPr>
        <w:spacing w:line="0" w:lineRule="atLeast"/>
        <w:ind w:left="1134" w:hanging="567"/>
        <w:jc w:val="both"/>
        <w:rPr>
          <w:rFonts w:ascii="Museo Sans 500" w:hAnsi="Museo Sans 500"/>
          <w:b/>
          <w:sz w:val="20"/>
          <w:szCs w:val="20"/>
        </w:rPr>
      </w:pPr>
      <w:r w:rsidRPr="002B7B1F">
        <w:rPr>
          <w:rFonts w:ascii="Museo Sans 500" w:hAnsi="Museo Sans 500"/>
          <w:b/>
          <w:sz w:val="20"/>
          <w:szCs w:val="20"/>
        </w:rPr>
        <w:t>Alegatos</w:t>
      </w:r>
      <w:r w:rsidR="000815D2">
        <w:rPr>
          <w:rFonts w:ascii="Museo Sans 500" w:hAnsi="Museo Sans 500"/>
          <w:b/>
          <w:sz w:val="20"/>
          <w:szCs w:val="20"/>
        </w:rPr>
        <w:t xml:space="preserve"> </w:t>
      </w:r>
      <w:r w:rsidRPr="002B7B1F">
        <w:rPr>
          <w:rFonts w:ascii="Museo Sans 500" w:hAnsi="Museo Sans 500"/>
          <w:b/>
          <w:sz w:val="20"/>
          <w:szCs w:val="20"/>
        </w:rPr>
        <w:t>finales</w:t>
      </w:r>
    </w:p>
    <w:p w14:paraId="3517550F" w14:textId="19C02024" w:rsidR="002B7B1F" w:rsidRDefault="002B7B1F" w:rsidP="002B7B1F">
      <w:pPr>
        <w:pStyle w:val="Prrafodelista"/>
        <w:spacing w:line="0" w:lineRule="atLeast"/>
        <w:ind w:left="1134"/>
        <w:jc w:val="both"/>
        <w:rPr>
          <w:rFonts w:ascii="Museo Sans 500" w:hAnsi="Museo Sans 500"/>
          <w:b/>
          <w:sz w:val="20"/>
          <w:szCs w:val="20"/>
        </w:rPr>
      </w:pPr>
    </w:p>
    <w:p w14:paraId="1F18BAA7" w14:textId="3C58A50C" w:rsidR="004340C5" w:rsidRPr="004340C5" w:rsidRDefault="004340C5" w:rsidP="004340C5">
      <w:pPr>
        <w:tabs>
          <w:tab w:val="left" w:pos="567"/>
        </w:tabs>
        <w:spacing w:after="0" w:line="240" w:lineRule="auto"/>
        <w:ind w:left="567"/>
        <w:contextualSpacing/>
        <w:jc w:val="both"/>
        <w:rPr>
          <w:rFonts w:ascii="Museo Sans 300" w:hAnsi="Museo Sans 300"/>
          <w:sz w:val="20"/>
          <w:szCs w:val="20"/>
        </w:rPr>
      </w:pPr>
      <w:r w:rsidRPr="004340C5">
        <w:rPr>
          <w:rFonts w:ascii="Museo Sans 300" w:hAnsi="Museo Sans 300"/>
          <w:sz w:val="20"/>
          <w:szCs w:val="20"/>
        </w:rPr>
        <w:t>En cumplimiento de la letra c) del acuerdo N.° E-</w:t>
      </w:r>
      <w:r w:rsidR="00FE1A3F">
        <w:rPr>
          <w:rFonts w:ascii="Museo Sans 300" w:hAnsi="Museo Sans 300"/>
          <w:sz w:val="20"/>
          <w:szCs w:val="20"/>
        </w:rPr>
        <w:t>0207</w:t>
      </w:r>
      <w:r w:rsidRPr="004340C5">
        <w:rPr>
          <w:rFonts w:ascii="Museo Sans 300" w:hAnsi="Museo Sans 300"/>
          <w:sz w:val="20"/>
          <w:szCs w:val="20"/>
        </w:rPr>
        <w:t>-202</w:t>
      </w:r>
      <w:r w:rsidR="00FE1A3F">
        <w:rPr>
          <w:rFonts w:ascii="Museo Sans 300" w:hAnsi="Museo Sans 300"/>
          <w:sz w:val="20"/>
          <w:szCs w:val="20"/>
        </w:rPr>
        <w:t>3</w:t>
      </w:r>
      <w:r w:rsidRPr="004340C5">
        <w:rPr>
          <w:rFonts w:ascii="Museo Sans 300" w:hAnsi="Museo Sans 300"/>
          <w:sz w:val="20"/>
          <w:szCs w:val="20"/>
        </w:rPr>
        <w:t>-CAU, se remitió a las partes copia del informe técnico N.° IT-0</w:t>
      </w:r>
      <w:r w:rsidR="00FE1A3F">
        <w:rPr>
          <w:rFonts w:ascii="Museo Sans 300" w:hAnsi="Museo Sans 300"/>
          <w:sz w:val="20"/>
          <w:szCs w:val="20"/>
        </w:rPr>
        <w:t>132</w:t>
      </w:r>
      <w:r w:rsidRPr="004340C5">
        <w:rPr>
          <w:rFonts w:ascii="Museo Sans 300" w:hAnsi="Museo Sans 300"/>
          <w:sz w:val="20"/>
          <w:szCs w:val="20"/>
        </w:rPr>
        <w:t>-CAU-23 rendido por el CAU para que, en un plazo de diez días hábiles contados a partir del día siguiente de la notificación de dicho proveído, manifestaran por escrito sus alegatos finales.</w:t>
      </w:r>
    </w:p>
    <w:p w14:paraId="12BD64B9" w14:textId="77777777" w:rsidR="004340C5" w:rsidRPr="004340C5" w:rsidRDefault="004340C5" w:rsidP="004340C5">
      <w:pPr>
        <w:tabs>
          <w:tab w:val="left" w:pos="567"/>
        </w:tabs>
        <w:spacing w:after="0" w:line="240" w:lineRule="auto"/>
        <w:ind w:left="567"/>
        <w:contextualSpacing/>
        <w:jc w:val="both"/>
        <w:rPr>
          <w:rFonts w:ascii="Museo Sans 300" w:hAnsi="Museo Sans 300"/>
          <w:sz w:val="20"/>
          <w:szCs w:val="20"/>
        </w:rPr>
      </w:pPr>
    </w:p>
    <w:p w14:paraId="06CDCEB3" w14:textId="5C725342" w:rsidR="004340C5" w:rsidRPr="004340C5" w:rsidRDefault="004340C5" w:rsidP="004340C5">
      <w:pPr>
        <w:tabs>
          <w:tab w:val="left" w:pos="567"/>
        </w:tabs>
        <w:spacing w:after="0" w:line="240" w:lineRule="auto"/>
        <w:ind w:left="567"/>
        <w:contextualSpacing/>
        <w:jc w:val="both"/>
        <w:rPr>
          <w:rFonts w:ascii="Museo Sans 300" w:eastAsia="Museo Sans" w:hAnsi="Museo Sans 300" w:cs="Segoe UI"/>
          <w:sz w:val="20"/>
          <w:szCs w:val="20"/>
        </w:rPr>
      </w:pPr>
      <w:r w:rsidRPr="004340C5">
        <w:rPr>
          <w:rFonts w:ascii="Museo Sans 300" w:hAnsi="Museo Sans 300"/>
          <w:sz w:val="20"/>
          <w:szCs w:val="20"/>
        </w:rPr>
        <w:t xml:space="preserve">Dicho acuerdo fue notificado a las partes el día </w:t>
      </w:r>
      <w:r w:rsidR="00FE1A3F">
        <w:rPr>
          <w:rFonts w:ascii="Museo Sans 300" w:hAnsi="Museo Sans 300"/>
          <w:sz w:val="20"/>
          <w:szCs w:val="20"/>
        </w:rPr>
        <w:t>veintidós</w:t>
      </w:r>
      <w:r w:rsidRPr="004340C5">
        <w:rPr>
          <w:rFonts w:ascii="Museo Sans 300" w:hAnsi="Museo Sans 300"/>
          <w:sz w:val="20"/>
          <w:szCs w:val="20"/>
        </w:rPr>
        <w:t xml:space="preserve"> de </w:t>
      </w:r>
      <w:r w:rsidR="00FE1A3F">
        <w:rPr>
          <w:rFonts w:ascii="Museo Sans 300" w:hAnsi="Museo Sans 300"/>
          <w:sz w:val="20"/>
          <w:szCs w:val="20"/>
        </w:rPr>
        <w:t>mayo</w:t>
      </w:r>
      <w:r w:rsidRPr="004340C5">
        <w:rPr>
          <w:rFonts w:ascii="Museo Sans 300" w:hAnsi="Museo Sans 300"/>
          <w:sz w:val="20"/>
          <w:szCs w:val="20"/>
        </w:rPr>
        <w:t xml:space="preserve"> de</w:t>
      </w:r>
      <w:r w:rsidR="00FE1A3F">
        <w:rPr>
          <w:rFonts w:ascii="Museo Sans 300" w:hAnsi="Museo Sans 300"/>
          <w:sz w:val="20"/>
          <w:szCs w:val="20"/>
        </w:rPr>
        <w:t xml:space="preserve"> este año</w:t>
      </w:r>
      <w:r w:rsidRPr="004340C5">
        <w:rPr>
          <w:rFonts w:ascii="Museo Sans 300" w:hAnsi="Museo Sans 300"/>
          <w:sz w:val="20"/>
          <w:szCs w:val="20"/>
        </w:rPr>
        <w:t>,</w:t>
      </w:r>
      <w:r w:rsidRPr="004340C5">
        <w:rPr>
          <w:rFonts w:ascii="Museo Sans 300" w:hAnsi="Museo Sans 300" w:cs="Segoe UI"/>
          <w:sz w:val="20"/>
          <w:szCs w:val="20"/>
        </w:rPr>
        <w:t xml:space="preserve"> </w:t>
      </w:r>
      <w:r w:rsidRPr="004340C5">
        <w:rPr>
          <w:rFonts w:ascii="Museo Sans 300" w:eastAsia="Museo Sans" w:hAnsi="Museo Sans 300" w:cs="Segoe UI"/>
          <w:sz w:val="20"/>
          <w:szCs w:val="20"/>
        </w:rPr>
        <w:t xml:space="preserve">por lo que el plazo finalizó el día </w:t>
      </w:r>
      <w:r w:rsidR="00C557F6">
        <w:rPr>
          <w:rFonts w:ascii="Museo Sans 300" w:eastAsia="Museo Sans" w:hAnsi="Museo Sans 300" w:cs="Segoe UI"/>
          <w:sz w:val="20"/>
          <w:szCs w:val="20"/>
        </w:rPr>
        <w:t>cinco de junio del presente año.</w:t>
      </w:r>
    </w:p>
    <w:p w14:paraId="207F5310" w14:textId="77777777" w:rsidR="004340C5" w:rsidRPr="004340C5" w:rsidRDefault="004340C5" w:rsidP="004340C5">
      <w:pPr>
        <w:tabs>
          <w:tab w:val="left" w:pos="567"/>
        </w:tabs>
        <w:spacing w:after="0" w:line="240" w:lineRule="auto"/>
        <w:ind w:left="567"/>
        <w:contextualSpacing/>
        <w:jc w:val="both"/>
        <w:rPr>
          <w:rFonts w:ascii="Museo Sans 300" w:eastAsia="Times New Roman" w:hAnsi="Museo Sans 300" w:cs="Segoe UI"/>
          <w:sz w:val="20"/>
          <w:szCs w:val="20"/>
          <w:lang w:val="es-ES" w:eastAsia="es-ES"/>
        </w:rPr>
      </w:pPr>
    </w:p>
    <w:p w14:paraId="0A22EA50" w14:textId="77777777" w:rsidR="005E0AB8" w:rsidRDefault="005E0AB8" w:rsidP="005E0AB8">
      <w:pPr>
        <w:tabs>
          <w:tab w:val="left" w:pos="567"/>
        </w:tabs>
        <w:spacing w:after="0" w:line="240" w:lineRule="auto"/>
        <w:ind w:left="567"/>
        <w:contextualSpacing/>
        <w:jc w:val="both"/>
        <w:rPr>
          <w:rStyle w:val="normaltextrun"/>
          <w:rFonts w:ascii="Museo Sans 300" w:hAnsi="Museo Sans 300"/>
          <w:color w:val="000000"/>
          <w:sz w:val="20"/>
          <w:szCs w:val="20"/>
          <w:shd w:val="clear" w:color="auto" w:fill="FFFFFF"/>
          <w:lang w:val="es-ES"/>
        </w:rPr>
      </w:pPr>
      <w:r>
        <w:rPr>
          <w:rStyle w:val="normaltextrun"/>
          <w:rFonts w:ascii="Museo Sans 300" w:hAnsi="Museo Sans 300"/>
          <w:color w:val="000000"/>
          <w:sz w:val="20"/>
          <w:szCs w:val="20"/>
          <w:shd w:val="clear" w:color="auto" w:fill="FFFFFF"/>
        </w:rPr>
        <w:t xml:space="preserve">El día treinta de mayo de este año, </w:t>
      </w:r>
      <w:r>
        <w:rPr>
          <w:rStyle w:val="normaltextrun"/>
          <w:rFonts w:ascii="Museo Sans 300" w:hAnsi="Museo Sans 300"/>
          <w:color w:val="000000"/>
          <w:sz w:val="20"/>
          <w:szCs w:val="20"/>
          <w:shd w:val="clear" w:color="auto" w:fill="FFFFFF"/>
          <w:lang w:val="es-ES"/>
        </w:rPr>
        <w:t>la sociedad AES CLESA y Cía., S. en C. de C.V. presentó un escrito en el cual manifestó que procederá a realizar la compensación por la cantidad de SEISCIENTOS OCHENTA Y UNO 29/100 DÓLARES DE LOS ESTADOS UNIDOS DE AMÉRICA (USD 681.29) por medio de cheque.</w:t>
      </w:r>
    </w:p>
    <w:p w14:paraId="7883B951" w14:textId="77777777" w:rsidR="005E0AB8" w:rsidRPr="00D947A4" w:rsidRDefault="005E0AB8" w:rsidP="005E0AB8">
      <w:pPr>
        <w:spacing w:after="0" w:line="240" w:lineRule="auto"/>
        <w:ind w:right="555"/>
        <w:jc w:val="both"/>
        <w:textAlignment w:val="baseline"/>
        <w:rPr>
          <w:rFonts w:ascii="Segoe UI" w:eastAsia="Times New Roman" w:hAnsi="Segoe UI" w:cs="Segoe UI"/>
          <w:sz w:val="18"/>
          <w:szCs w:val="18"/>
          <w:lang w:eastAsia="es-SV"/>
        </w:rPr>
      </w:pPr>
      <w:r w:rsidRPr="00D947A4">
        <w:rPr>
          <w:rFonts w:ascii="Museo 300" w:eastAsia="Times New Roman" w:hAnsi="Museo 300" w:cs="Segoe UI"/>
          <w:sz w:val="16"/>
          <w:szCs w:val="16"/>
          <w:lang w:eastAsia="es-SV"/>
        </w:rPr>
        <w:t> </w:t>
      </w:r>
    </w:p>
    <w:p w14:paraId="70694E19" w14:textId="2D4B945C" w:rsidR="005E0AB8" w:rsidRPr="009A6072" w:rsidRDefault="005E0AB8" w:rsidP="005E0AB8">
      <w:pPr>
        <w:tabs>
          <w:tab w:val="left" w:pos="567"/>
        </w:tabs>
        <w:spacing w:after="0" w:line="240" w:lineRule="auto"/>
        <w:ind w:left="567"/>
        <w:contextualSpacing/>
        <w:jc w:val="both"/>
        <w:rPr>
          <w:rFonts w:ascii="Segoe UI" w:eastAsia="Times New Roman" w:hAnsi="Segoe UI" w:cs="Segoe UI"/>
          <w:sz w:val="18"/>
          <w:szCs w:val="18"/>
          <w:lang w:eastAsia="es-SV"/>
        </w:rPr>
      </w:pPr>
      <w:r w:rsidRPr="009A6072">
        <w:rPr>
          <w:rFonts w:ascii="Museo Sans 300" w:hAnsi="Museo Sans 300"/>
          <w:sz w:val="20"/>
          <w:szCs w:val="20"/>
          <w:lang w:val="es-ES"/>
        </w:rPr>
        <w:t>Por</w:t>
      </w:r>
      <w:r w:rsidRPr="009A6072">
        <w:rPr>
          <w:rFonts w:ascii="Museo Sans 300" w:eastAsia="Times New Roman" w:hAnsi="Museo Sans 300" w:cs="Segoe UI"/>
          <w:sz w:val="20"/>
          <w:szCs w:val="20"/>
          <w:lang w:eastAsia="es-SV"/>
        </w:rPr>
        <w:t xml:space="preserve"> su parte, </w:t>
      </w:r>
      <w:r w:rsidRPr="009A6072">
        <w:rPr>
          <w:rFonts w:ascii="Museo Sans 300" w:eastAsia="Times New Roman" w:hAnsi="Museo Sans 300" w:cs="Segoe UI"/>
          <w:sz w:val="20"/>
          <w:szCs w:val="20"/>
          <w:lang w:val="es-ES" w:eastAsia="es-SV"/>
        </w:rPr>
        <w:t xml:space="preserve">el señor </w:t>
      </w:r>
      <w:r w:rsidR="00282814">
        <w:rPr>
          <w:rFonts w:ascii="Museo Sans 300" w:eastAsia="Times New Roman" w:hAnsi="Museo Sans 300" w:cs="Segoe UI"/>
          <w:sz w:val="20"/>
          <w:szCs w:val="20"/>
          <w:lang w:val="es-ES" w:eastAsia="es-SV"/>
        </w:rPr>
        <w:t>x</w:t>
      </w:r>
      <w:r w:rsidR="00D35A1E">
        <w:rPr>
          <w:rFonts w:ascii="Museo Sans 300" w:eastAsia="Times New Roman" w:hAnsi="Museo Sans 300" w:cs="Segoe UI"/>
          <w:sz w:val="20"/>
          <w:szCs w:val="20"/>
          <w:lang w:val="es-ES" w:eastAsia="es-SV"/>
        </w:rPr>
        <w:t>xx</w:t>
      </w:r>
      <w:r w:rsidR="00282814">
        <w:rPr>
          <w:rFonts w:ascii="Museo Sans 300" w:eastAsia="Times New Roman" w:hAnsi="Museo Sans 300" w:cs="Segoe UI"/>
          <w:sz w:val="20"/>
          <w:szCs w:val="20"/>
          <w:lang w:val="es-ES" w:eastAsia="es-SV"/>
        </w:rPr>
        <w:t xml:space="preserve"> </w:t>
      </w:r>
      <w:r w:rsidRPr="009A6072">
        <w:rPr>
          <w:rFonts w:ascii="Museo Sans 300" w:eastAsia="Times New Roman" w:hAnsi="Museo Sans 300" w:cs="Segoe UI"/>
          <w:sz w:val="20"/>
          <w:szCs w:val="20"/>
          <w:lang w:eastAsia="es-SV"/>
        </w:rPr>
        <w:t>no hizo uso del derecho de defensa otorgado. </w:t>
      </w:r>
    </w:p>
    <w:p w14:paraId="28E33CD8" w14:textId="77777777" w:rsidR="004340C5" w:rsidRPr="005E0AB8" w:rsidRDefault="004340C5" w:rsidP="004340C5">
      <w:pPr>
        <w:spacing w:after="0" w:line="0" w:lineRule="atLeast"/>
        <w:ind w:left="567"/>
        <w:jc w:val="both"/>
        <w:rPr>
          <w:rFonts w:ascii="Museo Sans 300" w:eastAsia="Times New Roman" w:hAnsi="Museo Sans 300"/>
          <w:sz w:val="20"/>
          <w:szCs w:val="20"/>
          <w:lang w:eastAsia="es-ES"/>
        </w:rPr>
      </w:pPr>
    </w:p>
    <w:p w14:paraId="0AC2BC14" w14:textId="2709AF3B" w:rsidR="00847C31" w:rsidRPr="004C450C" w:rsidRDefault="00847C31">
      <w:pPr>
        <w:pStyle w:val="Prrafodelista"/>
        <w:numPr>
          <w:ilvl w:val="0"/>
          <w:numId w:val="6"/>
        </w:numPr>
        <w:jc w:val="center"/>
        <w:rPr>
          <w:rFonts w:ascii="Museo Sans 500" w:hAnsi="Museo Sans 500"/>
          <w:b/>
          <w:sz w:val="20"/>
          <w:szCs w:val="20"/>
          <w:u w:val="single"/>
        </w:rPr>
      </w:pPr>
      <w:r w:rsidRPr="004C450C">
        <w:rPr>
          <w:rFonts w:ascii="Museo Sans 500" w:hAnsi="Museo Sans 500"/>
          <w:b/>
          <w:sz w:val="20"/>
          <w:szCs w:val="20"/>
          <w:u w:val="single"/>
        </w:rPr>
        <w:t>SENTENCIA</w:t>
      </w:r>
    </w:p>
    <w:p w14:paraId="6BB6034F" w14:textId="77777777" w:rsidR="00847C31" w:rsidRPr="0095780B" w:rsidRDefault="00847C31" w:rsidP="00847C31">
      <w:pPr>
        <w:spacing w:after="0" w:line="240" w:lineRule="auto"/>
        <w:ind w:left="426"/>
        <w:jc w:val="both"/>
        <w:rPr>
          <w:rFonts w:ascii="Museo Sans 300" w:hAnsi="Museo Sans 300"/>
          <w:sz w:val="20"/>
          <w:szCs w:val="20"/>
        </w:rPr>
      </w:pPr>
    </w:p>
    <w:p w14:paraId="40A9E8CF" w14:textId="795855C0" w:rsidR="00847C31" w:rsidRDefault="00847C31">
      <w:pPr>
        <w:numPr>
          <w:ilvl w:val="0"/>
          <w:numId w:val="10"/>
        </w:numPr>
        <w:tabs>
          <w:tab w:val="clear" w:pos="720"/>
          <w:tab w:val="num" w:pos="567"/>
          <w:tab w:val="left" w:pos="8840"/>
        </w:tabs>
        <w:spacing w:after="0" w:line="240" w:lineRule="auto"/>
        <w:ind w:left="567" w:hanging="425"/>
        <w:jc w:val="both"/>
        <w:rPr>
          <w:rStyle w:val="normaltextrun"/>
          <w:rFonts w:ascii="Museo Sans 300" w:hAnsi="Museo Sans 300" w:cs="Segoe UI"/>
          <w:sz w:val="20"/>
          <w:szCs w:val="20"/>
          <w:shd w:val="clear" w:color="auto" w:fill="FFFFFF"/>
          <w:lang w:val="es-ES"/>
        </w:rPr>
      </w:pPr>
      <w:r w:rsidRPr="00C860DC">
        <w:rPr>
          <w:rStyle w:val="normaltextrun"/>
          <w:rFonts w:ascii="Museo Sans 300" w:hAnsi="Museo Sans 300" w:cs="Segoe UI"/>
          <w:sz w:val="20"/>
          <w:szCs w:val="20"/>
          <w:shd w:val="clear" w:color="auto" w:fill="FFFFFF"/>
          <w:lang w:val="es-ES"/>
        </w:rPr>
        <w:t>Encontrándose</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el</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presente</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procedimiento</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en</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etapa</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de</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dictar</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sentencia,</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esta</w:t>
      </w:r>
      <w:r w:rsidR="000815D2">
        <w:rPr>
          <w:rStyle w:val="normaltextrun"/>
          <w:rFonts w:ascii="Museo Sans 300" w:hAnsi="Museo Sans 300" w:cs="Segoe UI"/>
          <w:sz w:val="20"/>
          <w:szCs w:val="20"/>
          <w:shd w:val="clear" w:color="auto" w:fill="FFFFFF"/>
          <w:lang w:val="es-ES"/>
        </w:rPr>
        <w:t xml:space="preserve"> </w:t>
      </w:r>
      <w:r w:rsidR="00FF76A2" w:rsidRPr="00C860DC">
        <w:rPr>
          <w:rStyle w:val="normaltextrun"/>
          <w:rFonts w:ascii="Museo Sans 300" w:hAnsi="Museo Sans 300" w:cs="Segoe UI"/>
          <w:sz w:val="20"/>
          <w:szCs w:val="20"/>
          <w:shd w:val="clear" w:color="auto" w:fill="FFFFFF"/>
          <w:lang w:val="es-ES"/>
        </w:rPr>
        <w:t>Superintendencia</w:t>
      </w:r>
      <w:r w:rsidR="009F625E" w:rsidRPr="00C860DC">
        <w:rPr>
          <w:rStyle w:val="normaltextrun"/>
          <w:rFonts w:ascii="Museo Sans 300" w:hAnsi="Museo Sans 300" w:cs="Segoe UI"/>
          <w:sz w:val="20"/>
          <w:szCs w:val="20"/>
          <w:shd w:val="clear" w:color="auto" w:fill="FFFFFF"/>
          <w:lang w:val="es-ES"/>
        </w:rPr>
        <w:t>,</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con</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el</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apoyo</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del</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CAU,</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realiza</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las</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valoraciones</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siguientes:</w:t>
      </w:r>
    </w:p>
    <w:p w14:paraId="218D727F" w14:textId="77777777" w:rsidR="006E608C" w:rsidRDefault="006E608C" w:rsidP="006E608C">
      <w:pPr>
        <w:tabs>
          <w:tab w:val="left" w:pos="8840"/>
        </w:tabs>
        <w:spacing w:after="0" w:line="240" w:lineRule="auto"/>
        <w:jc w:val="both"/>
        <w:rPr>
          <w:rStyle w:val="normaltextrun"/>
          <w:rFonts w:ascii="Museo Sans 300" w:hAnsi="Museo Sans 300" w:cs="Segoe UI"/>
          <w:sz w:val="20"/>
          <w:szCs w:val="20"/>
          <w:shd w:val="clear" w:color="auto" w:fill="FFFFFF"/>
          <w:lang w:val="es-ES"/>
        </w:rPr>
      </w:pPr>
    </w:p>
    <w:p w14:paraId="478BA18D" w14:textId="14F9CD7E" w:rsidR="00847C31" w:rsidRPr="0095780B" w:rsidRDefault="00847C31" w:rsidP="008D77BA">
      <w:pPr>
        <w:pStyle w:val="Prrafodelista"/>
        <w:numPr>
          <w:ilvl w:val="0"/>
          <w:numId w:val="1"/>
        </w:numPr>
        <w:jc w:val="center"/>
        <w:rPr>
          <w:rFonts w:ascii="Museo Sans 500" w:hAnsi="Museo Sans 500"/>
          <w:b/>
          <w:sz w:val="20"/>
          <w:szCs w:val="20"/>
        </w:rPr>
      </w:pPr>
      <w:r w:rsidRPr="0095780B">
        <w:rPr>
          <w:rFonts w:ascii="Museo Sans 500" w:hAnsi="Museo Sans 500"/>
          <w:b/>
          <w:sz w:val="20"/>
          <w:szCs w:val="20"/>
        </w:rPr>
        <w:t>MARCO</w:t>
      </w:r>
      <w:r w:rsidR="000815D2">
        <w:rPr>
          <w:rFonts w:ascii="Museo Sans 500" w:hAnsi="Museo Sans 500"/>
          <w:b/>
          <w:sz w:val="20"/>
          <w:szCs w:val="20"/>
        </w:rPr>
        <w:t xml:space="preserve"> </w:t>
      </w:r>
      <w:r w:rsidRPr="0095780B">
        <w:rPr>
          <w:rFonts w:ascii="Museo Sans 500" w:hAnsi="Museo Sans 500"/>
          <w:b/>
          <w:sz w:val="20"/>
          <w:szCs w:val="20"/>
        </w:rPr>
        <w:t>REGULATORIO</w:t>
      </w:r>
    </w:p>
    <w:p w14:paraId="52C17537" w14:textId="77777777" w:rsidR="00847C31" w:rsidRPr="0095780B" w:rsidRDefault="00847C31" w:rsidP="00847C31">
      <w:pPr>
        <w:pStyle w:val="Prrafodelista"/>
        <w:ind w:left="927"/>
        <w:rPr>
          <w:rFonts w:ascii="Museo Sans 500" w:hAnsi="Museo Sans 500"/>
          <w:b/>
          <w:sz w:val="20"/>
          <w:szCs w:val="20"/>
        </w:rPr>
      </w:pPr>
    </w:p>
    <w:p w14:paraId="62BA9466" w14:textId="0AEBE45A"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1.A</w:t>
      </w:r>
      <w:r w:rsidR="007A3430">
        <w:rPr>
          <w:rFonts w:ascii="Museo Sans 500" w:hAnsi="Museo Sans 500"/>
          <w:b/>
          <w:sz w:val="20"/>
          <w:szCs w:val="20"/>
        </w:rPr>
        <w:t>.</w:t>
      </w:r>
      <w:r w:rsidR="000815D2">
        <w:rPr>
          <w:rFonts w:ascii="Museo Sans 500" w:hAnsi="Museo Sans 500"/>
          <w:b/>
          <w:sz w:val="20"/>
          <w:szCs w:val="20"/>
        </w:rPr>
        <w:t xml:space="preserve"> </w:t>
      </w:r>
      <w:r w:rsidRPr="0095780B">
        <w:rPr>
          <w:rFonts w:ascii="Museo Sans 500" w:hAnsi="Museo Sans 500"/>
          <w:b/>
          <w:sz w:val="20"/>
          <w:szCs w:val="20"/>
        </w:rPr>
        <w:t>Ley</w:t>
      </w:r>
      <w:r w:rsidR="000815D2">
        <w:rPr>
          <w:rFonts w:ascii="Museo Sans 500" w:hAnsi="Museo Sans 500"/>
          <w:b/>
          <w:sz w:val="20"/>
          <w:szCs w:val="20"/>
        </w:rPr>
        <w:t xml:space="preserve"> </w:t>
      </w:r>
      <w:r w:rsidRPr="0095780B">
        <w:rPr>
          <w:rFonts w:ascii="Museo Sans 500" w:hAnsi="Museo Sans 500"/>
          <w:b/>
          <w:sz w:val="20"/>
          <w:szCs w:val="20"/>
        </w:rPr>
        <w:t>General</w:t>
      </w:r>
      <w:r w:rsidR="000815D2">
        <w:rPr>
          <w:rFonts w:ascii="Museo Sans 500" w:hAnsi="Museo Sans 500"/>
          <w:b/>
          <w:sz w:val="20"/>
          <w:szCs w:val="20"/>
        </w:rPr>
        <w:t xml:space="preserve"> </w:t>
      </w:r>
      <w:r w:rsidRPr="0095780B">
        <w:rPr>
          <w:rFonts w:ascii="Museo Sans 500" w:hAnsi="Museo Sans 500"/>
          <w:b/>
          <w:sz w:val="20"/>
          <w:szCs w:val="20"/>
        </w:rPr>
        <w:t>de</w:t>
      </w:r>
      <w:r w:rsidR="000815D2">
        <w:rPr>
          <w:rFonts w:ascii="Museo Sans 500" w:hAnsi="Museo Sans 500"/>
          <w:b/>
          <w:sz w:val="20"/>
          <w:szCs w:val="20"/>
        </w:rPr>
        <w:t xml:space="preserve"> </w:t>
      </w:r>
      <w:r w:rsidRPr="0095780B">
        <w:rPr>
          <w:rFonts w:ascii="Museo Sans 500" w:hAnsi="Museo Sans 500"/>
          <w:b/>
          <w:sz w:val="20"/>
          <w:szCs w:val="20"/>
        </w:rPr>
        <w:t>Electricidad</w:t>
      </w:r>
    </w:p>
    <w:p w14:paraId="2ADBE998" w14:textId="26D2ECC6"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acuerdo</w:t>
      </w:r>
      <w:r w:rsidR="000815D2">
        <w:rPr>
          <w:rFonts w:ascii="Museo Sans 300" w:eastAsia="Times New Roman" w:hAnsi="Museo Sans 300"/>
          <w:sz w:val="20"/>
          <w:szCs w:val="20"/>
          <w:lang w:eastAsia="es-SV"/>
        </w:rPr>
        <w:t xml:space="preserve"> </w:t>
      </w:r>
      <w:r w:rsidR="007A3430">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007A3430">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letra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General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objetivos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cuerpo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legal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protección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derechos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todas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entidades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desarrollan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actividades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sector.</w:t>
      </w:r>
    </w:p>
    <w:p w14:paraId="5861CDAB" w14:textId="77777777" w:rsidR="00CA0A31" w:rsidRPr="0095780B" w:rsidRDefault="00CA0A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350E273E" w14:textId="629B532D" w:rsidR="00787BDD" w:rsidRDefault="00787BDD"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31</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dicha</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Ley</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determina</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t</w:t>
      </w:r>
      <w:r w:rsidRPr="00787BDD">
        <w:rPr>
          <w:rFonts w:ascii="Museo Sans 300" w:eastAsia="Times New Roman" w:hAnsi="Museo Sans 300"/>
          <w:sz w:val="20"/>
          <w:szCs w:val="20"/>
          <w:lang w:eastAsia="es-SV"/>
        </w:rPr>
        <w:t>odo</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operador</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será</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responsable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sus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causen</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esté</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interconectado</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terceros.</w:t>
      </w:r>
    </w:p>
    <w:p w14:paraId="04B306D1" w14:textId="79BC4012" w:rsidR="00787BDD" w:rsidRDefault="00787BDD"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D803BF0" w14:textId="0D4E6945"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1.B</w:t>
      </w:r>
      <w:r w:rsidR="007A3430">
        <w:rPr>
          <w:rFonts w:ascii="Museo Sans 500" w:hAnsi="Museo Sans 500"/>
          <w:b/>
          <w:sz w:val="20"/>
          <w:szCs w:val="20"/>
        </w:rPr>
        <w:t>.</w:t>
      </w:r>
      <w:r w:rsidR="000815D2">
        <w:rPr>
          <w:rFonts w:ascii="Museo Sans 500" w:hAnsi="Museo Sans 500"/>
          <w:b/>
          <w:sz w:val="20"/>
          <w:szCs w:val="20"/>
        </w:rPr>
        <w:t xml:space="preserve"> </w:t>
      </w:r>
      <w:r w:rsidRPr="0095780B">
        <w:rPr>
          <w:rFonts w:ascii="Museo Sans 500" w:hAnsi="Museo Sans 500"/>
          <w:b/>
          <w:sz w:val="20"/>
          <w:szCs w:val="20"/>
        </w:rPr>
        <w:t>Reglamento</w:t>
      </w:r>
      <w:r w:rsidR="000815D2">
        <w:rPr>
          <w:rFonts w:ascii="Museo Sans 500" w:hAnsi="Museo Sans 500"/>
          <w:b/>
          <w:sz w:val="20"/>
          <w:szCs w:val="20"/>
        </w:rPr>
        <w:t xml:space="preserve"> </w:t>
      </w:r>
      <w:r w:rsidRPr="0095780B">
        <w:rPr>
          <w:rFonts w:ascii="Museo Sans 500" w:hAnsi="Museo Sans 500"/>
          <w:b/>
          <w:sz w:val="20"/>
          <w:szCs w:val="20"/>
        </w:rPr>
        <w:t>de</w:t>
      </w:r>
      <w:r w:rsidR="000815D2">
        <w:rPr>
          <w:rFonts w:ascii="Museo Sans 500" w:hAnsi="Museo Sans 500"/>
          <w:b/>
          <w:sz w:val="20"/>
          <w:szCs w:val="20"/>
        </w:rPr>
        <w:t xml:space="preserve"> </w:t>
      </w:r>
      <w:r w:rsidRPr="0095780B">
        <w:rPr>
          <w:rFonts w:ascii="Museo Sans 500" w:hAnsi="Museo Sans 500"/>
          <w:b/>
          <w:sz w:val="20"/>
          <w:szCs w:val="20"/>
        </w:rPr>
        <w:t>la</w:t>
      </w:r>
      <w:r w:rsidR="000815D2">
        <w:rPr>
          <w:rFonts w:ascii="Museo Sans 500" w:hAnsi="Museo Sans 500"/>
          <w:b/>
          <w:sz w:val="20"/>
          <w:szCs w:val="20"/>
        </w:rPr>
        <w:t xml:space="preserve"> </w:t>
      </w:r>
      <w:r w:rsidRPr="0095780B">
        <w:rPr>
          <w:rFonts w:ascii="Museo Sans 500" w:hAnsi="Museo Sans 500"/>
          <w:b/>
          <w:sz w:val="20"/>
          <w:szCs w:val="20"/>
        </w:rPr>
        <w:t>Ley</w:t>
      </w:r>
      <w:r w:rsidR="000815D2">
        <w:rPr>
          <w:rFonts w:ascii="Museo Sans 500" w:hAnsi="Museo Sans 500"/>
          <w:b/>
          <w:sz w:val="20"/>
          <w:szCs w:val="20"/>
        </w:rPr>
        <w:t xml:space="preserve"> </w:t>
      </w:r>
      <w:r w:rsidRPr="0095780B">
        <w:rPr>
          <w:rFonts w:ascii="Museo Sans 500" w:hAnsi="Museo Sans 500"/>
          <w:b/>
          <w:sz w:val="20"/>
          <w:szCs w:val="20"/>
        </w:rPr>
        <w:t>General</w:t>
      </w:r>
      <w:r w:rsidR="000815D2">
        <w:rPr>
          <w:rFonts w:ascii="Museo Sans 500" w:hAnsi="Museo Sans 500"/>
          <w:b/>
          <w:sz w:val="20"/>
          <w:szCs w:val="20"/>
        </w:rPr>
        <w:t xml:space="preserve"> </w:t>
      </w:r>
      <w:r w:rsidRPr="0095780B">
        <w:rPr>
          <w:rFonts w:ascii="Museo Sans 500" w:hAnsi="Museo Sans 500"/>
          <w:b/>
          <w:sz w:val="20"/>
          <w:szCs w:val="20"/>
        </w:rPr>
        <w:t>de</w:t>
      </w:r>
      <w:r w:rsidR="000815D2">
        <w:rPr>
          <w:rFonts w:ascii="Museo Sans 500" w:hAnsi="Museo Sans 500"/>
          <w:b/>
          <w:sz w:val="20"/>
          <w:szCs w:val="20"/>
        </w:rPr>
        <w:t xml:space="preserve"> </w:t>
      </w:r>
      <w:r w:rsidRPr="0095780B">
        <w:rPr>
          <w:rFonts w:ascii="Museo Sans 500" w:hAnsi="Museo Sans 500"/>
          <w:b/>
          <w:sz w:val="20"/>
          <w:szCs w:val="20"/>
        </w:rPr>
        <w:t>Electricidad</w:t>
      </w:r>
    </w:p>
    <w:p w14:paraId="4B884BB7" w14:textId="45929C3F"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63</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Reglamento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General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condiciones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responderá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tercero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podrán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pactarse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concreto,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podrá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acudir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SIGET</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resuelva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respecto.</w:t>
      </w:r>
    </w:p>
    <w:p w14:paraId="22BA0F8F" w14:textId="77777777" w:rsidR="006E608C" w:rsidRDefault="006E608C"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07C0342D" w14:textId="77777777" w:rsidR="00C11561" w:rsidRDefault="00C1156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1DF2FE72" w14:textId="77777777" w:rsidR="00C11561" w:rsidRPr="0095780B" w:rsidRDefault="00C1156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6358450" w14:textId="2B393681" w:rsidR="00847C31" w:rsidRDefault="00847C31" w:rsidP="00F848CD">
      <w:pPr>
        <w:tabs>
          <w:tab w:val="left" w:pos="993"/>
        </w:tabs>
        <w:spacing w:after="0" w:line="0" w:lineRule="atLeast"/>
        <w:ind w:left="567"/>
        <w:jc w:val="both"/>
        <w:rPr>
          <w:rFonts w:ascii="Museo Sans 500" w:hAnsi="Museo Sans 500"/>
          <w:b/>
          <w:sz w:val="20"/>
          <w:szCs w:val="20"/>
        </w:rPr>
      </w:pPr>
      <w:r w:rsidRPr="0095780B">
        <w:rPr>
          <w:rFonts w:ascii="Museo Sans 500" w:hAnsi="Museo Sans 500"/>
          <w:b/>
          <w:sz w:val="20"/>
          <w:szCs w:val="20"/>
        </w:rPr>
        <w:lastRenderedPageBreak/>
        <w:t>1.C</w:t>
      </w:r>
      <w:r w:rsidR="007A3430">
        <w:rPr>
          <w:rFonts w:ascii="Museo Sans 500" w:hAnsi="Museo Sans 500"/>
          <w:b/>
          <w:sz w:val="20"/>
          <w:szCs w:val="20"/>
        </w:rPr>
        <w:t>.</w:t>
      </w:r>
      <w:r w:rsidR="000815D2">
        <w:rPr>
          <w:rFonts w:ascii="Museo Sans 500" w:hAnsi="Museo Sans 500"/>
          <w:b/>
          <w:sz w:val="20"/>
          <w:szCs w:val="20"/>
        </w:rPr>
        <w:t xml:space="preserve"> </w:t>
      </w:r>
      <w:r w:rsidRPr="0095780B">
        <w:rPr>
          <w:rFonts w:ascii="Museo Sans 500" w:hAnsi="Museo Sans 500"/>
          <w:b/>
          <w:sz w:val="20"/>
          <w:szCs w:val="20"/>
        </w:rPr>
        <w:t>Normativa</w:t>
      </w:r>
      <w:r w:rsidR="000815D2">
        <w:rPr>
          <w:rFonts w:ascii="Museo Sans 500" w:hAnsi="Museo Sans 500"/>
          <w:b/>
          <w:sz w:val="20"/>
          <w:szCs w:val="20"/>
        </w:rPr>
        <w:t xml:space="preserve"> </w:t>
      </w:r>
      <w:r w:rsidRPr="0095780B">
        <w:rPr>
          <w:rFonts w:ascii="Museo Sans 500" w:hAnsi="Museo Sans 500"/>
          <w:b/>
          <w:sz w:val="20"/>
          <w:szCs w:val="20"/>
        </w:rPr>
        <w:t>para</w:t>
      </w:r>
      <w:r w:rsidR="000815D2">
        <w:rPr>
          <w:rFonts w:ascii="Museo Sans 500" w:hAnsi="Museo Sans 500"/>
          <w:b/>
          <w:sz w:val="20"/>
          <w:szCs w:val="20"/>
        </w:rPr>
        <w:t xml:space="preserve"> </w:t>
      </w:r>
      <w:r w:rsidRPr="0095780B">
        <w:rPr>
          <w:rFonts w:ascii="Museo Sans 500" w:hAnsi="Museo Sans 500"/>
          <w:b/>
          <w:sz w:val="20"/>
          <w:szCs w:val="20"/>
        </w:rPr>
        <w:t>la</w:t>
      </w:r>
      <w:r w:rsidR="000815D2">
        <w:rPr>
          <w:rFonts w:ascii="Museo Sans 500" w:hAnsi="Museo Sans 500"/>
          <w:b/>
          <w:sz w:val="20"/>
          <w:szCs w:val="20"/>
        </w:rPr>
        <w:t xml:space="preserve"> </w:t>
      </w:r>
      <w:r w:rsidRPr="0095780B">
        <w:rPr>
          <w:rFonts w:ascii="Museo Sans 500" w:hAnsi="Museo Sans 500"/>
          <w:b/>
          <w:sz w:val="20"/>
          <w:szCs w:val="20"/>
        </w:rPr>
        <w:t>Compensación</w:t>
      </w:r>
      <w:r w:rsidR="000815D2">
        <w:rPr>
          <w:rFonts w:ascii="Museo Sans 500" w:hAnsi="Museo Sans 500"/>
          <w:b/>
          <w:sz w:val="20"/>
          <w:szCs w:val="20"/>
        </w:rPr>
        <w:t xml:space="preserve"> </w:t>
      </w:r>
      <w:r w:rsidRPr="0095780B">
        <w:rPr>
          <w:rFonts w:ascii="Museo Sans 500" w:hAnsi="Museo Sans 500"/>
          <w:b/>
          <w:sz w:val="20"/>
          <w:szCs w:val="20"/>
        </w:rPr>
        <w:t>por</w:t>
      </w:r>
      <w:r w:rsidR="000815D2">
        <w:rPr>
          <w:rFonts w:ascii="Museo Sans 500" w:hAnsi="Museo Sans 500"/>
          <w:b/>
          <w:sz w:val="20"/>
          <w:szCs w:val="20"/>
        </w:rPr>
        <w:t xml:space="preserve"> </w:t>
      </w:r>
      <w:r w:rsidRPr="0095780B">
        <w:rPr>
          <w:rFonts w:ascii="Museo Sans 500" w:hAnsi="Museo Sans 500"/>
          <w:b/>
          <w:sz w:val="20"/>
          <w:szCs w:val="20"/>
        </w:rPr>
        <w:t>Daños</w:t>
      </w:r>
      <w:r w:rsidR="000815D2">
        <w:rPr>
          <w:rFonts w:ascii="Museo Sans 500" w:hAnsi="Museo Sans 500"/>
          <w:b/>
          <w:sz w:val="20"/>
          <w:szCs w:val="20"/>
        </w:rPr>
        <w:t xml:space="preserve"> </w:t>
      </w:r>
      <w:r w:rsidRPr="0095780B">
        <w:rPr>
          <w:rFonts w:ascii="Museo Sans 500" w:hAnsi="Museo Sans 500"/>
          <w:b/>
          <w:sz w:val="20"/>
          <w:szCs w:val="20"/>
        </w:rPr>
        <w:t>Econó</w:t>
      </w:r>
      <w:r w:rsidR="00E71D23">
        <w:rPr>
          <w:rFonts w:ascii="Museo Sans 500" w:hAnsi="Museo Sans 500"/>
          <w:b/>
          <w:sz w:val="20"/>
          <w:szCs w:val="20"/>
        </w:rPr>
        <w:t>micos</w:t>
      </w:r>
      <w:r w:rsidR="000815D2">
        <w:rPr>
          <w:rFonts w:ascii="Museo Sans 500" w:hAnsi="Museo Sans 500"/>
          <w:b/>
          <w:sz w:val="20"/>
          <w:szCs w:val="20"/>
        </w:rPr>
        <w:t xml:space="preserve"> </w:t>
      </w:r>
      <w:r w:rsidR="00E71D23">
        <w:rPr>
          <w:rFonts w:ascii="Museo Sans 500" w:hAnsi="Museo Sans 500"/>
          <w:b/>
          <w:sz w:val="20"/>
          <w:szCs w:val="20"/>
        </w:rPr>
        <w:t>o</w:t>
      </w:r>
      <w:r w:rsidR="000815D2">
        <w:rPr>
          <w:rFonts w:ascii="Museo Sans 500" w:hAnsi="Museo Sans 500"/>
          <w:b/>
          <w:sz w:val="20"/>
          <w:szCs w:val="20"/>
        </w:rPr>
        <w:t xml:space="preserve"> </w:t>
      </w:r>
      <w:r w:rsidR="00E71D23">
        <w:rPr>
          <w:rFonts w:ascii="Museo Sans 500" w:hAnsi="Museo Sans 500"/>
          <w:b/>
          <w:sz w:val="20"/>
          <w:szCs w:val="20"/>
        </w:rPr>
        <w:t>a</w:t>
      </w:r>
      <w:r w:rsidR="000815D2">
        <w:rPr>
          <w:rFonts w:ascii="Museo Sans 500" w:hAnsi="Museo Sans 500"/>
          <w:b/>
          <w:sz w:val="20"/>
          <w:szCs w:val="20"/>
        </w:rPr>
        <w:t xml:space="preserve"> </w:t>
      </w:r>
      <w:r w:rsidR="00E71D23">
        <w:rPr>
          <w:rFonts w:ascii="Museo Sans 500" w:hAnsi="Museo Sans 500"/>
          <w:b/>
          <w:sz w:val="20"/>
          <w:szCs w:val="20"/>
        </w:rPr>
        <w:t>Equipos,</w:t>
      </w:r>
      <w:r w:rsidR="000815D2">
        <w:rPr>
          <w:rFonts w:ascii="Museo Sans 500" w:hAnsi="Museo Sans 500"/>
          <w:b/>
          <w:sz w:val="20"/>
          <w:szCs w:val="20"/>
        </w:rPr>
        <w:t xml:space="preserve"> </w:t>
      </w:r>
      <w:r w:rsidR="00E71D23">
        <w:rPr>
          <w:rFonts w:ascii="Museo Sans 500" w:hAnsi="Museo Sans 500"/>
          <w:b/>
          <w:sz w:val="20"/>
          <w:szCs w:val="20"/>
        </w:rPr>
        <w:t>Artefactos</w:t>
      </w:r>
      <w:r w:rsidR="000815D2">
        <w:rPr>
          <w:rFonts w:ascii="Museo Sans 500" w:hAnsi="Museo Sans 500"/>
          <w:b/>
          <w:sz w:val="20"/>
          <w:szCs w:val="20"/>
        </w:rPr>
        <w:t xml:space="preserve"> </w:t>
      </w:r>
      <w:r w:rsidR="00E71D23">
        <w:rPr>
          <w:rFonts w:ascii="Museo Sans 500" w:hAnsi="Museo Sans 500"/>
          <w:b/>
          <w:sz w:val="20"/>
          <w:szCs w:val="20"/>
        </w:rPr>
        <w:t>o</w:t>
      </w:r>
      <w:r w:rsidR="000815D2">
        <w:rPr>
          <w:rFonts w:ascii="Museo Sans 500" w:hAnsi="Museo Sans 500"/>
          <w:b/>
          <w:sz w:val="20"/>
          <w:szCs w:val="20"/>
        </w:rPr>
        <w:t xml:space="preserve"> </w:t>
      </w:r>
      <w:r w:rsidRPr="0095780B">
        <w:rPr>
          <w:rFonts w:ascii="Museo Sans 500" w:hAnsi="Museo Sans 500"/>
          <w:b/>
          <w:sz w:val="20"/>
          <w:szCs w:val="20"/>
        </w:rPr>
        <w:t>Instalaciones</w:t>
      </w:r>
      <w:r w:rsidR="00624462">
        <w:rPr>
          <w:rFonts w:ascii="Museo Sans 500" w:hAnsi="Museo Sans 500"/>
          <w:b/>
          <w:sz w:val="20"/>
          <w:szCs w:val="20"/>
        </w:rPr>
        <w:t>.</w:t>
      </w:r>
    </w:p>
    <w:p w14:paraId="0ED6A672" w14:textId="77777777" w:rsidR="00E71D23" w:rsidRPr="0095780B" w:rsidRDefault="00E71D23">
      <w:pPr>
        <w:tabs>
          <w:tab w:val="left" w:pos="993"/>
        </w:tabs>
        <w:spacing w:after="0" w:line="0" w:lineRule="atLeast"/>
        <w:ind w:left="567"/>
        <w:rPr>
          <w:rFonts w:ascii="Museo Sans 500" w:hAnsi="Museo Sans 500"/>
          <w:b/>
          <w:sz w:val="20"/>
          <w:szCs w:val="20"/>
        </w:rPr>
      </w:pPr>
    </w:p>
    <w:p w14:paraId="5E21D35E" w14:textId="57662A31"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Normativa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Artefactos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define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procedimiento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seguir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w:t>
      </w:r>
      <w:r w:rsidR="000815D2">
        <w:rPr>
          <w:rFonts w:ascii="Museo Sans 300" w:eastAsia="Times New Roman" w:hAnsi="Museo Sans 300"/>
          <w:sz w:val="20"/>
          <w:szCs w:val="20"/>
          <w:lang w:eastAsia="es-SV"/>
        </w:rPr>
        <w:t xml:space="preserve"> </w:t>
      </w:r>
      <w:r w:rsidR="00FF76A2">
        <w:rPr>
          <w:rFonts w:ascii="Museo Sans 300" w:eastAsia="Times New Roman" w:hAnsi="Museo Sans 300"/>
          <w:sz w:val="20"/>
          <w:szCs w:val="20"/>
          <w:lang w:eastAsia="es-SV"/>
        </w:rPr>
        <w:t>Superintendencia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vinculados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sufridos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atribuibles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suministro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energía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imputables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servicio.</w:t>
      </w:r>
    </w:p>
    <w:p w14:paraId="52B6A2FA" w14:textId="77777777" w:rsidR="00847C31" w:rsidRPr="0095780B" w:rsidRDefault="00847C31">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39724E4" w14:textId="44860D2F"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17</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señala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objetivo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principal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aparatos,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artefactos,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muebles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inmuebles,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productos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terminados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primas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pueden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resguardados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tiempo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naturaleza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puedan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reutilizados,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estableciendo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mismos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fueron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afectados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situación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atribuible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p>
    <w:p w14:paraId="186F1107"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7ECF6FB" w14:textId="5E4A3911"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18,</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20</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21</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indican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aparatos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involucradas,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cumplan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requerimientos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operativos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seguridad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conformidad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establecido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normas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nacionales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internacionales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industria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aceptadas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SIGET.</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Investigándose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además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proporcionada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necesario,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cualquier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otra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relacionada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pudiéndose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requerir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dentro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plazo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presenten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documentos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adicionales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otras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pruebas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consideren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pertinentes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p>
    <w:p w14:paraId="58CBF949"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14C14F8A" w14:textId="0B6D7941" w:rsidR="00847C31" w:rsidRDefault="00847C31" w:rsidP="008134BC">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incluya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extremos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planteados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aquellos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aspectos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estimen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pertinentes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debiendo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consignarse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hallazgos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conclusiones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correspondiente.</w:t>
      </w:r>
    </w:p>
    <w:p w14:paraId="16CFF163" w14:textId="77777777" w:rsidR="00417B91" w:rsidRPr="0095780B" w:rsidRDefault="00417B91" w:rsidP="008134BC">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71520BF" w14:textId="3C0A2B33"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Asimismo,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base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19</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0815D2">
        <w:rPr>
          <w:rFonts w:ascii="Museo Sans 300" w:eastAsia="Times New Roman" w:hAnsi="Museo Sans 300"/>
          <w:sz w:val="20"/>
          <w:szCs w:val="20"/>
          <w:lang w:eastAsia="es-SV"/>
        </w:rPr>
        <w:t xml:space="preserve"> </w:t>
      </w:r>
      <w:r w:rsidR="001D5328"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cuestión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contemplarán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reparación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defecto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quedaren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inservibles,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considerará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reposición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sujetos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p>
    <w:p w14:paraId="1878C41C" w14:textId="77777777" w:rsidR="002E7568" w:rsidRPr="0095780B" w:rsidRDefault="002E7568"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A8BE9A4" w14:textId="767331C1"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orden,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23</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dispone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definir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reclamados,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delimitando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detallando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sujetos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monto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w:t>
      </w:r>
      <w:r w:rsidR="00B61F38">
        <w:rPr>
          <w:rFonts w:ascii="Museo Sans 300" w:eastAsia="Times New Roman" w:hAnsi="Museo Sans 300"/>
          <w:sz w:val="20"/>
          <w:szCs w:val="20"/>
          <w:lang w:eastAsia="es-SV"/>
        </w:rPr>
        <w:t>tada</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dictamen</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perito,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rendido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Gerencia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Centro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Atención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producto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previa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realizada.</w:t>
      </w:r>
    </w:p>
    <w:p w14:paraId="3C48A7A2" w14:textId="4A53C8B1" w:rsidR="00363D9B" w:rsidRDefault="00363D9B"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273B963A" w14:textId="74E412C6" w:rsidR="00363D9B" w:rsidRDefault="00363D9B" w:rsidP="00363D9B">
      <w:pPr>
        <w:tabs>
          <w:tab w:val="left" w:pos="993"/>
        </w:tabs>
        <w:spacing w:after="0" w:line="0" w:lineRule="atLeast"/>
        <w:ind w:left="567"/>
        <w:jc w:val="both"/>
        <w:rPr>
          <w:rFonts w:ascii="Museo Sans 500" w:hAnsi="Museo Sans 500"/>
          <w:b/>
          <w:bCs/>
          <w:sz w:val="20"/>
          <w:szCs w:val="20"/>
        </w:rPr>
      </w:pPr>
      <w:r w:rsidRPr="00D73EF4">
        <w:rPr>
          <w:rFonts w:ascii="Museo Sans 500" w:hAnsi="Museo Sans 500"/>
          <w:b/>
          <w:bCs/>
          <w:sz w:val="20"/>
          <w:szCs w:val="20"/>
        </w:rPr>
        <w:t>1.D</w:t>
      </w:r>
      <w:r w:rsidR="00B26ED8">
        <w:rPr>
          <w:rFonts w:ascii="Museo Sans 500" w:hAnsi="Museo Sans 500"/>
          <w:b/>
          <w:bCs/>
          <w:sz w:val="20"/>
          <w:szCs w:val="20"/>
        </w:rPr>
        <w:t>.</w:t>
      </w:r>
      <w:r w:rsidRPr="00D73EF4">
        <w:rPr>
          <w:rFonts w:ascii="Museo Sans 500" w:hAnsi="Museo Sans 500"/>
          <w:b/>
          <w:bCs/>
          <w:sz w:val="20"/>
          <w:szCs w:val="20"/>
        </w:rPr>
        <w:t xml:space="preserve"> </w:t>
      </w:r>
      <w:r>
        <w:rPr>
          <w:rFonts w:ascii="Museo Sans 500" w:hAnsi="Museo Sans 500"/>
          <w:b/>
          <w:bCs/>
          <w:sz w:val="20"/>
          <w:szCs w:val="20"/>
        </w:rPr>
        <w:t>Normas de Calidad de los Sistemas de Distribución</w:t>
      </w:r>
    </w:p>
    <w:p w14:paraId="472C6CDF" w14:textId="77777777" w:rsidR="00363D9B" w:rsidRDefault="00363D9B" w:rsidP="00363D9B">
      <w:pPr>
        <w:spacing w:line="240" w:lineRule="auto"/>
        <w:ind w:left="426"/>
        <w:contextualSpacing/>
        <w:jc w:val="both"/>
        <w:rPr>
          <w:rFonts w:ascii="Museo Sans 300" w:hAnsi="Museo Sans 300"/>
          <w:sz w:val="20"/>
          <w:szCs w:val="20"/>
        </w:rPr>
      </w:pPr>
    </w:p>
    <w:p w14:paraId="33FEE6E5" w14:textId="4DB39BEF" w:rsidR="00363D9B" w:rsidRDefault="00363D9B" w:rsidP="00363D9B">
      <w:pPr>
        <w:autoSpaceDE w:val="0"/>
        <w:autoSpaceDN w:val="0"/>
        <w:adjustRightInd w:val="0"/>
        <w:spacing w:after="0" w:line="0" w:lineRule="atLeast"/>
        <w:ind w:left="567"/>
        <w:jc w:val="both"/>
        <w:rPr>
          <w:rFonts w:ascii="Museo Sans 300" w:hAnsi="Museo Sans 300"/>
          <w:sz w:val="20"/>
          <w:szCs w:val="20"/>
        </w:rPr>
      </w:pPr>
      <w:r w:rsidRPr="00B82E3D">
        <w:rPr>
          <w:rFonts w:ascii="Museo Sans 300" w:hAnsi="Museo Sans 300"/>
          <w:sz w:val="20"/>
          <w:szCs w:val="20"/>
        </w:rPr>
        <w:t xml:space="preserve">Dichas Normas tienen por objeto regular los índices e indicadores de referencia para calificar la calidad con que las empresas distribuidoras de energía eléctrica suministran los servicios de energía eléctrica a los usuarios de la Red de Distribución, tolerancias permisibles, métodos de control y compensaciones respecto de los siguientes parámetros igualmente considerados e incorporados en la tarifa: </w:t>
      </w:r>
    </w:p>
    <w:p w14:paraId="7E71F444" w14:textId="77777777" w:rsidR="00363D9B" w:rsidRDefault="00363D9B" w:rsidP="00363D9B">
      <w:pPr>
        <w:autoSpaceDE w:val="0"/>
        <w:autoSpaceDN w:val="0"/>
        <w:adjustRightInd w:val="0"/>
        <w:spacing w:after="0" w:line="0" w:lineRule="atLeast"/>
        <w:ind w:left="567"/>
        <w:jc w:val="both"/>
        <w:rPr>
          <w:rFonts w:ascii="Museo Sans 300" w:hAnsi="Museo Sans 300"/>
          <w:sz w:val="20"/>
          <w:szCs w:val="20"/>
        </w:rPr>
      </w:pPr>
    </w:p>
    <w:p w14:paraId="54EC9F08" w14:textId="047BD142" w:rsidR="00363D9B" w:rsidRDefault="00363D9B" w:rsidP="00363D9B">
      <w:pPr>
        <w:pStyle w:val="Prrafodelista"/>
        <w:numPr>
          <w:ilvl w:val="0"/>
          <w:numId w:val="35"/>
        </w:numPr>
        <w:contextualSpacing/>
        <w:jc w:val="both"/>
        <w:rPr>
          <w:rFonts w:ascii="Museo Sans 300" w:hAnsi="Museo Sans 300"/>
          <w:sz w:val="20"/>
          <w:szCs w:val="20"/>
        </w:rPr>
      </w:pPr>
      <w:r w:rsidRPr="00363D9B">
        <w:rPr>
          <w:rFonts w:ascii="Museo Sans 300" w:hAnsi="Museo Sans 300"/>
          <w:sz w:val="20"/>
          <w:szCs w:val="20"/>
        </w:rPr>
        <w:t xml:space="preserve">La calidad del suministro o servicio técnico prestado, que está relacionado principalmente con las interrupciones del servicio. </w:t>
      </w:r>
    </w:p>
    <w:p w14:paraId="1D1776F8" w14:textId="77777777" w:rsidR="00363D9B" w:rsidRPr="00363D9B" w:rsidRDefault="00363D9B" w:rsidP="00363D9B">
      <w:pPr>
        <w:pStyle w:val="Prrafodelista"/>
        <w:ind w:left="927"/>
        <w:contextualSpacing/>
        <w:jc w:val="both"/>
        <w:rPr>
          <w:rFonts w:ascii="Museo Sans 300" w:hAnsi="Museo Sans 300"/>
          <w:sz w:val="20"/>
          <w:szCs w:val="20"/>
        </w:rPr>
      </w:pPr>
    </w:p>
    <w:p w14:paraId="149DC675" w14:textId="11110D5F" w:rsidR="00363D9B" w:rsidRDefault="00363D9B" w:rsidP="00363D9B">
      <w:pPr>
        <w:pStyle w:val="Prrafodelista"/>
        <w:numPr>
          <w:ilvl w:val="0"/>
          <w:numId w:val="35"/>
        </w:numPr>
        <w:contextualSpacing/>
        <w:jc w:val="both"/>
        <w:rPr>
          <w:rFonts w:ascii="Museo Sans 300" w:hAnsi="Museo Sans 300"/>
          <w:sz w:val="20"/>
          <w:szCs w:val="20"/>
        </w:rPr>
      </w:pPr>
      <w:r w:rsidRPr="00B82E3D">
        <w:rPr>
          <w:rFonts w:ascii="Museo Sans 300" w:hAnsi="Museo Sans 300"/>
          <w:sz w:val="20"/>
          <w:szCs w:val="20"/>
        </w:rPr>
        <w:t xml:space="preserve">La calidad del producto técnico suministrado, que implica los elementos siguientes: </w:t>
      </w:r>
    </w:p>
    <w:p w14:paraId="1D1801DE" w14:textId="77777777" w:rsidR="00B61448" w:rsidRPr="00B61448" w:rsidRDefault="00B61448" w:rsidP="00B61448">
      <w:pPr>
        <w:pStyle w:val="Prrafodelista"/>
        <w:rPr>
          <w:rFonts w:ascii="Museo Sans 300" w:hAnsi="Museo Sans 300"/>
          <w:sz w:val="20"/>
          <w:szCs w:val="20"/>
        </w:rPr>
      </w:pPr>
    </w:p>
    <w:p w14:paraId="03D33419" w14:textId="77777777" w:rsidR="00363D9B" w:rsidRDefault="00363D9B" w:rsidP="00363D9B">
      <w:pPr>
        <w:spacing w:line="240" w:lineRule="auto"/>
        <w:ind w:left="426" w:firstLine="141"/>
        <w:contextualSpacing/>
        <w:jc w:val="both"/>
        <w:rPr>
          <w:rFonts w:ascii="Museo Sans 300" w:hAnsi="Museo Sans 300"/>
          <w:sz w:val="20"/>
          <w:szCs w:val="20"/>
        </w:rPr>
      </w:pPr>
      <w:r w:rsidRPr="00B82E3D">
        <w:rPr>
          <w:rFonts w:ascii="Museo Sans 300" w:hAnsi="Museo Sans 300"/>
          <w:sz w:val="20"/>
          <w:szCs w:val="20"/>
        </w:rPr>
        <w:t>i) Niveles de Tensión;</w:t>
      </w:r>
    </w:p>
    <w:p w14:paraId="58826265" w14:textId="77777777" w:rsidR="00363D9B" w:rsidRDefault="00363D9B" w:rsidP="00363D9B">
      <w:pPr>
        <w:spacing w:line="240" w:lineRule="auto"/>
        <w:ind w:left="426" w:firstLine="141"/>
        <w:contextualSpacing/>
        <w:jc w:val="both"/>
        <w:rPr>
          <w:rFonts w:ascii="Museo Sans 300" w:hAnsi="Museo Sans 300"/>
          <w:sz w:val="20"/>
          <w:szCs w:val="20"/>
        </w:rPr>
      </w:pPr>
      <w:r w:rsidRPr="00B82E3D">
        <w:rPr>
          <w:rFonts w:ascii="Museo Sans 300" w:hAnsi="Museo Sans 300"/>
          <w:sz w:val="20"/>
          <w:szCs w:val="20"/>
        </w:rPr>
        <w:t xml:space="preserve">ii) Perturbaciones en la onda de voltaje (flicker y tensiones armónicas); </w:t>
      </w:r>
    </w:p>
    <w:p w14:paraId="1D05A931" w14:textId="77777777" w:rsidR="00363D9B" w:rsidRDefault="00363D9B" w:rsidP="00363D9B">
      <w:pPr>
        <w:spacing w:line="240" w:lineRule="auto"/>
        <w:ind w:left="426" w:firstLine="141"/>
        <w:contextualSpacing/>
        <w:jc w:val="both"/>
        <w:rPr>
          <w:rFonts w:ascii="Museo Sans 300" w:hAnsi="Museo Sans 300"/>
          <w:sz w:val="20"/>
          <w:szCs w:val="20"/>
        </w:rPr>
      </w:pPr>
      <w:r w:rsidRPr="00B82E3D">
        <w:rPr>
          <w:rFonts w:ascii="Museo Sans 300" w:hAnsi="Museo Sans 300"/>
          <w:sz w:val="20"/>
          <w:szCs w:val="20"/>
        </w:rPr>
        <w:t xml:space="preserve">iii) Incidencia del Usuario en la calidad. </w:t>
      </w:r>
    </w:p>
    <w:p w14:paraId="794F246D" w14:textId="49501430" w:rsidR="00363D9B" w:rsidRDefault="00363D9B" w:rsidP="00363D9B">
      <w:pPr>
        <w:pStyle w:val="Prrafodelista"/>
        <w:numPr>
          <w:ilvl w:val="0"/>
          <w:numId w:val="35"/>
        </w:numPr>
        <w:contextualSpacing/>
        <w:jc w:val="both"/>
        <w:rPr>
          <w:rFonts w:ascii="Museo Sans 300" w:hAnsi="Museo Sans 300"/>
          <w:sz w:val="20"/>
          <w:szCs w:val="20"/>
        </w:rPr>
      </w:pPr>
      <w:r w:rsidRPr="00B82E3D">
        <w:rPr>
          <w:rFonts w:ascii="Museo Sans 300" w:hAnsi="Museo Sans 300"/>
          <w:sz w:val="20"/>
          <w:szCs w:val="20"/>
        </w:rPr>
        <w:t xml:space="preserve">La calidad del servicio comercial que está relacionado con los elementos siguientes: </w:t>
      </w:r>
    </w:p>
    <w:p w14:paraId="4936741E" w14:textId="77777777" w:rsidR="00B61448" w:rsidRDefault="00B61448" w:rsidP="00B61448">
      <w:pPr>
        <w:pStyle w:val="Prrafodelista"/>
        <w:ind w:left="927"/>
        <w:contextualSpacing/>
        <w:jc w:val="both"/>
        <w:rPr>
          <w:rFonts w:ascii="Museo Sans 300" w:hAnsi="Museo Sans 300"/>
          <w:sz w:val="20"/>
          <w:szCs w:val="20"/>
        </w:rPr>
      </w:pPr>
    </w:p>
    <w:p w14:paraId="6C356EE5" w14:textId="77777777" w:rsidR="00363D9B" w:rsidRDefault="00363D9B" w:rsidP="00363D9B">
      <w:pPr>
        <w:spacing w:line="240" w:lineRule="auto"/>
        <w:ind w:left="426" w:firstLine="141"/>
        <w:contextualSpacing/>
        <w:jc w:val="both"/>
        <w:rPr>
          <w:rFonts w:ascii="Museo Sans 300" w:hAnsi="Museo Sans 300"/>
          <w:sz w:val="20"/>
          <w:szCs w:val="20"/>
        </w:rPr>
      </w:pPr>
      <w:r w:rsidRPr="00B82E3D">
        <w:rPr>
          <w:rFonts w:ascii="Museo Sans 300" w:hAnsi="Museo Sans 300"/>
          <w:sz w:val="20"/>
          <w:szCs w:val="20"/>
        </w:rPr>
        <w:t xml:space="preserve">i) La Atención al usuario; </w:t>
      </w:r>
    </w:p>
    <w:p w14:paraId="58EC266D" w14:textId="77777777" w:rsidR="00363D9B" w:rsidRDefault="00363D9B" w:rsidP="00363D9B">
      <w:pPr>
        <w:spacing w:line="240" w:lineRule="auto"/>
        <w:ind w:left="426" w:firstLine="141"/>
        <w:contextualSpacing/>
        <w:jc w:val="both"/>
        <w:rPr>
          <w:rFonts w:ascii="Museo Sans 300" w:hAnsi="Museo Sans 300"/>
          <w:sz w:val="20"/>
          <w:szCs w:val="20"/>
        </w:rPr>
      </w:pPr>
      <w:r w:rsidRPr="00B82E3D">
        <w:rPr>
          <w:rFonts w:ascii="Museo Sans 300" w:hAnsi="Museo Sans 300"/>
          <w:sz w:val="20"/>
          <w:szCs w:val="20"/>
        </w:rPr>
        <w:t xml:space="preserve">ii) Los medios de atención al usuario; </w:t>
      </w:r>
    </w:p>
    <w:p w14:paraId="768AF857" w14:textId="77777777" w:rsidR="00363D9B" w:rsidRPr="00B82E3D" w:rsidRDefault="00363D9B" w:rsidP="00363D9B">
      <w:pPr>
        <w:spacing w:line="240" w:lineRule="auto"/>
        <w:ind w:left="426" w:firstLine="141"/>
        <w:contextualSpacing/>
        <w:jc w:val="both"/>
        <w:rPr>
          <w:rFonts w:ascii="Museo Sans 300" w:hAnsi="Museo Sans 300"/>
          <w:b/>
          <w:bCs/>
          <w:sz w:val="20"/>
          <w:szCs w:val="20"/>
        </w:rPr>
      </w:pPr>
      <w:r w:rsidRPr="00B82E3D">
        <w:rPr>
          <w:rFonts w:ascii="Museo Sans 300" w:hAnsi="Museo Sans 300"/>
          <w:sz w:val="20"/>
          <w:szCs w:val="20"/>
        </w:rPr>
        <w:t>iii) La precisión de los elementos de medición.</w:t>
      </w:r>
    </w:p>
    <w:p w14:paraId="4C660C27" w14:textId="77777777" w:rsidR="00363D9B" w:rsidRDefault="00363D9B" w:rsidP="00363D9B">
      <w:pPr>
        <w:spacing w:line="240" w:lineRule="auto"/>
        <w:ind w:firstLine="426"/>
        <w:contextualSpacing/>
        <w:rPr>
          <w:rFonts w:ascii="Museo Sans 500" w:hAnsi="Museo Sans 500"/>
          <w:b/>
          <w:bCs/>
          <w:sz w:val="20"/>
          <w:szCs w:val="20"/>
        </w:rPr>
      </w:pPr>
    </w:p>
    <w:p w14:paraId="01ED1966" w14:textId="7B07957F" w:rsidR="00363D9B" w:rsidRPr="004C6E3F" w:rsidRDefault="00363D9B" w:rsidP="00363D9B">
      <w:pPr>
        <w:spacing w:line="240" w:lineRule="auto"/>
        <w:ind w:left="426"/>
        <w:contextualSpacing/>
        <w:jc w:val="both"/>
        <w:rPr>
          <w:rFonts w:ascii="Museo Sans 300" w:hAnsi="Museo Sans 300"/>
          <w:sz w:val="20"/>
          <w:szCs w:val="20"/>
        </w:rPr>
      </w:pPr>
      <w:r w:rsidRPr="004C6E3F">
        <w:rPr>
          <w:rFonts w:ascii="Museo Sans 300" w:hAnsi="Museo Sans 300"/>
          <w:sz w:val="20"/>
          <w:szCs w:val="20"/>
        </w:rPr>
        <w:t>En el capítulo II</w:t>
      </w:r>
      <w:r>
        <w:rPr>
          <w:rFonts w:ascii="Museo Sans 300" w:hAnsi="Museo Sans 300"/>
          <w:sz w:val="20"/>
          <w:szCs w:val="20"/>
        </w:rPr>
        <w:t>I.</w:t>
      </w:r>
      <w:r w:rsidRPr="004C6E3F">
        <w:rPr>
          <w:rFonts w:ascii="Museo Sans 300" w:hAnsi="Museo Sans 300"/>
          <w:sz w:val="20"/>
          <w:szCs w:val="20"/>
        </w:rPr>
        <w:t xml:space="preserve"> NIVELES DE CALIDAD COMERCIAL GARANTIZADOS A CADA CLIENTE, se establece en el artículo 73 letra </w:t>
      </w:r>
      <w:r w:rsidR="00D62BD1">
        <w:rPr>
          <w:rFonts w:ascii="Museo Sans 300" w:hAnsi="Museo Sans 300"/>
          <w:sz w:val="20"/>
          <w:szCs w:val="20"/>
        </w:rPr>
        <w:t>d</w:t>
      </w:r>
      <w:r w:rsidRPr="004C6E3F">
        <w:rPr>
          <w:rFonts w:ascii="Museo Sans 300" w:hAnsi="Museo Sans 300"/>
          <w:sz w:val="20"/>
          <w:szCs w:val="20"/>
        </w:rPr>
        <w:t xml:space="preserve">) que Los índices de Calidad del Servicio Comercial Garantizados a cada usuario se definen de la manera siguiente: </w:t>
      </w:r>
    </w:p>
    <w:p w14:paraId="7FF420BD" w14:textId="77777777" w:rsidR="00363D9B" w:rsidRPr="004C6E3F" w:rsidRDefault="00363D9B" w:rsidP="00363D9B">
      <w:pPr>
        <w:spacing w:line="240" w:lineRule="auto"/>
        <w:ind w:firstLine="426"/>
        <w:contextualSpacing/>
        <w:jc w:val="both"/>
        <w:rPr>
          <w:rFonts w:ascii="Museo Sans 300" w:hAnsi="Museo Sans 300"/>
          <w:sz w:val="20"/>
          <w:szCs w:val="20"/>
        </w:rPr>
      </w:pPr>
    </w:p>
    <w:p w14:paraId="5398E5D4" w14:textId="4DEC00FF" w:rsidR="00363D9B" w:rsidRPr="00B61448" w:rsidRDefault="00363D9B" w:rsidP="00B61448">
      <w:pPr>
        <w:spacing w:line="240" w:lineRule="auto"/>
        <w:ind w:left="567" w:right="565"/>
        <w:contextualSpacing/>
        <w:jc w:val="both"/>
        <w:rPr>
          <w:rFonts w:ascii="Museo 300" w:hAnsi="Museo 300"/>
          <w:sz w:val="16"/>
          <w:szCs w:val="16"/>
        </w:rPr>
      </w:pPr>
      <w:r w:rsidRPr="00B61448">
        <w:rPr>
          <w:rFonts w:ascii="Museo 300" w:hAnsi="Museo 300"/>
          <w:sz w:val="16"/>
          <w:szCs w:val="16"/>
        </w:rPr>
        <w:t xml:space="preserve">“” (…) </w:t>
      </w:r>
      <w:r w:rsidR="00D62BD1" w:rsidRPr="00B61448">
        <w:rPr>
          <w:rFonts w:ascii="Museo 300" w:hAnsi="Museo 300"/>
          <w:sz w:val="16"/>
          <w:szCs w:val="16"/>
        </w:rPr>
        <w:t>Resoluciones de Reclamos Comerciales</w:t>
      </w:r>
      <w:r w:rsidRPr="00B61448">
        <w:rPr>
          <w:rFonts w:ascii="Museo 300" w:hAnsi="Museo 300"/>
          <w:sz w:val="16"/>
          <w:szCs w:val="16"/>
        </w:rPr>
        <w:t xml:space="preserve"> (</w:t>
      </w:r>
      <w:r w:rsidR="00D62BD1" w:rsidRPr="00B61448">
        <w:rPr>
          <w:rFonts w:ascii="Museo 300" w:hAnsi="Museo 300"/>
          <w:sz w:val="16"/>
          <w:szCs w:val="16"/>
        </w:rPr>
        <w:t>TRRC</w:t>
      </w:r>
      <w:r w:rsidRPr="00B61448">
        <w:rPr>
          <w:rFonts w:ascii="Museo 300" w:hAnsi="Museo 300"/>
          <w:sz w:val="16"/>
          <w:szCs w:val="16"/>
        </w:rPr>
        <w:t xml:space="preserve">). </w:t>
      </w:r>
      <w:r w:rsidR="00D62BD1" w:rsidRPr="00B61448">
        <w:rPr>
          <w:rFonts w:ascii="Museo 300" w:hAnsi="Museo 300"/>
          <w:sz w:val="16"/>
          <w:szCs w:val="16"/>
        </w:rPr>
        <w:t>Este indicador toma en consideración los tiempos en que el distribuidor deberá resolver los reclamos de los usuarios finales por cuestiones comerciales, contados a partir del momento en que sean recibidos por ésta. Los límites se miden en días hábiles y son los siguientes:</w:t>
      </w:r>
      <w:r w:rsidRPr="00B61448">
        <w:rPr>
          <w:rFonts w:ascii="Museo 300" w:hAnsi="Museo 300"/>
          <w:sz w:val="16"/>
          <w:szCs w:val="16"/>
        </w:rPr>
        <w:t xml:space="preserve"> </w:t>
      </w:r>
    </w:p>
    <w:p w14:paraId="0B471C26" w14:textId="420F9C38" w:rsidR="00363D9B" w:rsidRPr="00B61448" w:rsidRDefault="00363D9B" w:rsidP="00F848CD">
      <w:pPr>
        <w:autoSpaceDE w:val="0"/>
        <w:autoSpaceDN w:val="0"/>
        <w:adjustRightInd w:val="0"/>
        <w:spacing w:after="0" w:line="0" w:lineRule="atLeast"/>
        <w:ind w:left="567"/>
        <w:jc w:val="both"/>
        <w:rPr>
          <w:rFonts w:ascii="Museo 300" w:eastAsia="Times New Roman" w:hAnsi="Museo 300"/>
          <w:sz w:val="16"/>
          <w:szCs w:val="16"/>
          <w:lang w:eastAsia="es-SV"/>
        </w:rPr>
      </w:pPr>
    </w:p>
    <w:p w14:paraId="6BE8F5F2" w14:textId="29D50530" w:rsidR="00363D9B" w:rsidRDefault="00FD0D84" w:rsidP="00FD0D84">
      <w:pPr>
        <w:autoSpaceDE w:val="0"/>
        <w:autoSpaceDN w:val="0"/>
        <w:adjustRightInd w:val="0"/>
        <w:spacing w:after="0" w:line="0" w:lineRule="atLeast"/>
        <w:ind w:left="567"/>
        <w:jc w:val="center"/>
        <w:rPr>
          <w:rFonts w:ascii="Museo Sans 300" w:eastAsia="Times New Roman" w:hAnsi="Museo Sans 300"/>
          <w:sz w:val="20"/>
          <w:szCs w:val="20"/>
          <w:lang w:eastAsia="es-SV"/>
        </w:rPr>
      </w:pPr>
      <w:r>
        <w:rPr>
          <w:noProof/>
        </w:rPr>
        <w:drawing>
          <wp:inline distT="0" distB="0" distL="0" distR="0" wp14:anchorId="6C34BADB" wp14:editId="538120BD">
            <wp:extent cx="3921760" cy="855813"/>
            <wp:effectExtent l="0" t="0" r="254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71240" cy="888433"/>
                    </a:xfrm>
                    <a:prstGeom prst="rect">
                      <a:avLst/>
                    </a:prstGeom>
                  </pic:spPr>
                </pic:pic>
              </a:graphicData>
            </a:graphic>
          </wp:inline>
        </w:drawing>
      </w:r>
    </w:p>
    <w:p w14:paraId="4DAF6385" w14:textId="77777777" w:rsidR="00C14195" w:rsidRDefault="00C14195"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390A821A" w14:textId="66CEE6B7" w:rsidR="006C6A3B" w:rsidRDefault="00C14195" w:rsidP="00C14195">
      <w:pPr>
        <w:spacing w:line="240" w:lineRule="auto"/>
        <w:ind w:left="567" w:right="565"/>
        <w:contextualSpacing/>
        <w:jc w:val="both"/>
        <w:rPr>
          <w:rFonts w:ascii="Museo Sans 300" w:eastAsia="Times New Roman" w:hAnsi="Museo Sans 300"/>
          <w:sz w:val="20"/>
          <w:szCs w:val="20"/>
          <w:lang w:eastAsia="es-SV"/>
        </w:rPr>
      </w:pPr>
      <w:r>
        <w:rPr>
          <w:rFonts w:ascii="Museo Sans 300" w:eastAsia="Times New Roman" w:hAnsi="Museo Sans 300"/>
          <w:sz w:val="20"/>
          <w:szCs w:val="20"/>
          <w:lang w:eastAsia="es-SV"/>
        </w:rPr>
        <w:t xml:space="preserve">Por otra </w:t>
      </w:r>
      <w:r w:rsidR="006C6A3B">
        <w:rPr>
          <w:rFonts w:ascii="Museo Sans 300" w:eastAsia="Times New Roman" w:hAnsi="Museo Sans 300"/>
          <w:sz w:val="20"/>
          <w:szCs w:val="20"/>
          <w:lang w:eastAsia="es-SV"/>
        </w:rPr>
        <w:t>parte,</w:t>
      </w:r>
      <w:r>
        <w:rPr>
          <w:rFonts w:ascii="Museo Sans 300" w:eastAsia="Times New Roman" w:hAnsi="Museo Sans 300"/>
          <w:sz w:val="20"/>
          <w:szCs w:val="20"/>
          <w:lang w:eastAsia="es-SV"/>
        </w:rPr>
        <w:t xml:space="preserve"> el artículo </w:t>
      </w:r>
      <w:r w:rsidRPr="00C14195">
        <w:rPr>
          <w:rFonts w:ascii="Museo Sans 300" w:eastAsia="Times New Roman" w:hAnsi="Museo Sans 300"/>
          <w:sz w:val="20"/>
          <w:szCs w:val="20"/>
          <w:lang w:eastAsia="es-SV"/>
        </w:rPr>
        <w:t>80.d</w:t>
      </w:r>
      <w:r w:rsidR="006C6A3B">
        <w:rPr>
          <w:rFonts w:ascii="Museo Sans 300" w:eastAsia="Times New Roman" w:hAnsi="Museo Sans 300"/>
          <w:sz w:val="20"/>
          <w:szCs w:val="20"/>
          <w:lang w:eastAsia="es-SV"/>
        </w:rPr>
        <w:t xml:space="preserve"> dispone lo siguiente:</w:t>
      </w:r>
    </w:p>
    <w:p w14:paraId="74CFC20D" w14:textId="77777777" w:rsidR="006C6A3B" w:rsidRDefault="006C6A3B" w:rsidP="00C14195">
      <w:pPr>
        <w:spacing w:line="240" w:lineRule="auto"/>
        <w:ind w:left="567" w:right="565"/>
        <w:contextualSpacing/>
        <w:jc w:val="both"/>
        <w:rPr>
          <w:rFonts w:ascii="Museo Sans 300" w:eastAsia="Times New Roman" w:hAnsi="Museo Sans 300"/>
          <w:sz w:val="20"/>
          <w:szCs w:val="20"/>
          <w:lang w:eastAsia="es-SV"/>
        </w:rPr>
      </w:pPr>
    </w:p>
    <w:p w14:paraId="01B72061" w14:textId="7BD5F0A0" w:rsidR="00C77B17" w:rsidRPr="00C14195" w:rsidRDefault="006C6A3B" w:rsidP="00C14195">
      <w:pPr>
        <w:spacing w:line="240" w:lineRule="auto"/>
        <w:ind w:left="567" w:right="565"/>
        <w:contextualSpacing/>
        <w:jc w:val="both"/>
        <w:rPr>
          <w:rFonts w:ascii="Museo 300" w:hAnsi="Museo 300"/>
          <w:sz w:val="16"/>
          <w:szCs w:val="16"/>
        </w:rPr>
      </w:pPr>
      <w:r>
        <w:rPr>
          <w:rFonts w:ascii="Museo 300" w:hAnsi="Museo 300"/>
          <w:sz w:val="16"/>
          <w:szCs w:val="16"/>
        </w:rPr>
        <w:t>“</w:t>
      </w:r>
      <w:r w:rsidR="00C14195" w:rsidRPr="00C14195">
        <w:rPr>
          <w:rFonts w:ascii="Museo 300" w:hAnsi="Museo 300"/>
          <w:sz w:val="16"/>
          <w:szCs w:val="16"/>
        </w:rPr>
        <w:t>En la Resolución de Reclamos Comerciales (TRRC), en caso de producirse un incumplimiento en los tiempos de respuesta establecidos, la empresa distribuidora deberá aplicar a</w:t>
      </w:r>
      <w:r>
        <w:rPr>
          <w:rFonts w:ascii="Museo 300" w:hAnsi="Museo 300"/>
          <w:sz w:val="16"/>
          <w:szCs w:val="16"/>
        </w:rPr>
        <w:t xml:space="preserve"> </w:t>
      </w:r>
      <w:r w:rsidR="00C14195" w:rsidRPr="00C14195">
        <w:rPr>
          <w:rFonts w:ascii="Museo 300" w:hAnsi="Museo 300"/>
          <w:sz w:val="16"/>
          <w:szCs w:val="16"/>
        </w:rPr>
        <w:t>cada usuario final afectado una reducción tarifaria determinada como el diez por ciento (10%) del promedio de la facturación del usuario final de los últimos tres (3) meses anteriores al reclamo, más</w:t>
      </w:r>
      <w:r>
        <w:rPr>
          <w:rFonts w:ascii="Museo 300" w:hAnsi="Museo 300"/>
          <w:sz w:val="16"/>
          <w:szCs w:val="16"/>
        </w:rPr>
        <w:t xml:space="preserve"> </w:t>
      </w:r>
      <w:r w:rsidR="00C14195" w:rsidRPr="00C14195">
        <w:rPr>
          <w:rFonts w:ascii="Museo 300" w:hAnsi="Museo 300"/>
          <w:sz w:val="16"/>
          <w:szCs w:val="16"/>
        </w:rPr>
        <w:t>un cinco por ciento (5%) por cada día de demora en resolver el reclamo al usuario final. Bajo ninguna</w:t>
      </w:r>
      <w:r>
        <w:rPr>
          <w:rFonts w:ascii="Museo 300" w:hAnsi="Museo 300"/>
          <w:sz w:val="16"/>
          <w:szCs w:val="16"/>
        </w:rPr>
        <w:t xml:space="preserve"> </w:t>
      </w:r>
      <w:r w:rsidR="00C14195" w:rsidRPr="00C14195">
        <w:rPr>
          <w:rFonts w:ascii="Museo 300" w:hAnsi="Museo 300"/>
          <w:sz w:val="16"/>
          <w:szCs w:val="16"/>
        </w:rPr>
        <w:t>circunstancia la compensación podrá exceder el cincuenta por ciento (50%) del monto promedio de la facturación de los últimos tres (3) meses.</w:t>
      </w:r>
      <w:r>
        <w:rPr>
          <w:rFonts w:ascii="Museo 300" w:hAnsi="Museo 300"/>
          <w:sz w:val="16"/>
          <w:szCs w:val="16"/>
        </w:rPr>
        <w:t>”</w:t>
      </w:r>
    </w:p>
    <w:p w14:paraId="277AC344" w14:textId="77777777" w:rsidR="00574577" w:rsidRDefault="00574577"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661D8665" w14:textId="7EE8498A" w:rsidR="000E302F" w:rsidRPr="00024745" w:rsidRDefault="000E302F" w:rsidP="002D2FC6">
      <w:pPr>
        <w:tabs>
          <w:tab w:val="left" w:pos="993"/>
        </w:tabs>
        <w:spacing w:after="0" w:line="0" w:lineRule="atLeast"/>
        <w:ind w:left="567"/>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w:t>
      </w:r>
      <w:r w:rsidR="00DB7610">
        <w:rPr>
          <w:rFonts w:ascii="Museo Sans 500" w:eastAsia="Arial" w:hAnsi="Museo Sans 500"/>
          <w:b/>
          <w:bCs/>
          <w:sz w:val="20"/>
          <w:szCs w:val="20"/>
          <w:lang w:eastAsia="es-SV"/>
        </w:rPr>
        <w:t>E</w:t>
      </w:r>
      <w:r w:rsidRPr="00024745">
        <w:rPr>
          <w:rFonts w:ascii="Museo Sans 500" w:eastAsia="Arial" w:hAnsi="Museo Sans 500"/>
          <w:b/>
          <w:bCs/>
          <w:sz w:val="20"/>
          <w:szCs w:val="20"/>
          <w:lang w:eastAsia="es-SV"/>
        </w:rPr>
        <w:t>.</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0815D2">
        <w:rPr>
          <w:rFonts w:ascii="Museo Sans 500" w:eastAsia="Arial" w:hAnsi="Museo Sans 500"/>
          <w:b/>
          <w:bCs/>
          <w:sz w:val="20"/>
          <w:szCs w:val="20"/>
          <w:lang w:eastAsia="es-SV"/>
        </w:rPr>
        <w:t xml:space="preserve"> </w:t>
      </w:r>
    </w:p>
    <w:p w14:paraId="15B9C5BB" w14:textId="77777777" w:rsidR="000E302F" w:rsidRPr="00024745" w:rsidRDefault="000E302F" w:rsidP="000E302F">
      <w:pPr>
        <w:spacing w:after="0" w:line="240" w:lineRule="auto"/>
        <w:ind w:left="426"/>
        <w:jc w:val="both"/>
        <w:rPr>
          <w:rFonts w:ascii="Museo Sans 300" w:eastAsia="Arial" w:hAnsi="Museo Sans 300"/>
          <w:color w:val="000000"/>
          <w:sz w:val="20"/>
          <w:szCs w:val="20"/>
          <w:lang w:eastAsia="es-SV"/>
        </w:rPr>
      </w:pPr>
    </w:p>
    <w:p w14:paraId="12E36623" w14:textId="5DAD8EB0" w:rsidR="000E302F" w:rsidRDefault="000E302F" w:rsidP="002D2FC6">
      <w:pPr>
        <w:autoSpaceDE w:val="0"/>
        <w:autoSpaceDN w:val="0"/>
        <w:adjustRightInd w:val="0"/>
        <w:spacing w:after="0" w:line="0" w:lineRule="atLeast"/>
        <w:ind w:left="567"/>
        <w:jc w:val="both"/>
        <w:rPr>
          <w:rFonts w:ascii="Museo Sans 300" w:eastAsia="Arial" w:hAnsi="Museo Sans 300"/>
          <w:color w:val="000000"/>
          <w:sz w:val="20"/>
          <w:szCs w:val="20"/>
          <w:lang w:eastAsia="es-SV"/>
        </w:rPr>
      </w:pPr>
      <w:r w:rsidRPr="00024745">
        <w:rPr>
          <w:rFonts w:ascii="Museo Sans 300" w:eastAsia="Arial" w:hAnsi="Museo Sans 300"/>
          <w:color w:val="000000"/>
          <w:sz w:val="20"/>
          <w:szCs w:val="20"/>
          <w:lang w:eastAsia="es-SV"/>
        </w:rPr>
        <w:t>La</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Ley</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Procedimientos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Administrativos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adelante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LPA—,</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el</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título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VII</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“Disposiciones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Finales”,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capítulo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único,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instituye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el</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artículo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163</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—Derogatorias—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siguiente: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Será</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aplicación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todos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procedimientos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administrativos,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quedando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derogadas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expresamente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todas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disposiciones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contenidas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leyes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generales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especiales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que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contraríen.</w:t>
      </w:r>
      <w:r w:rsidR="000815D2">
        <w:rPr>
          <w:rFonts w:ascii="Museo Sans 300" w:eastAsia="Arial" w:hAnsi="Museo Sans 300"/>
          <w:color w:val="000000"/>
          <w:sz w:val="20"/>
          <w:szCs w:val="20"/>
          <w:lang w:eastAsia="es-SV"/>
        </w:rPr>
        <w:t xml:space="preserve"> </w:t>
      </w:r>
    </w:p>
    <w:p w14:paraId="38D1FFF7" w14:textId="77777777" w:rsidR="000E302F" w:rsidRDefault="000E302F" w:rsidP="000E302F">
      <w:pPr>
        <w:spacing w:after="0" w:line="240" w:lineRule="auto"/>
        <w:ind w:left="426"/>
        <w:jc w:val="both"/>
        <w:rPr>
          <w:rFonts w:ascii="Museo Sans 300" w:eastAsia="Arial" w:hAnsi="Museo Sans 300"/>
          <w:color w:val="000000"/>
          <w:sz w:val="20"/>
          <w:szCs w:val="20"/>
          <w:lang w:eastAsia="es-SV"/>
        </w:rPr>
      </w:pPr>
    </w:p>
    <w:p w14:paraId="65C6B002" w14:textId="77777777"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ANÁLISIS</w:t>
      </w:r>
    </w:p>
    <w:p w14:paraId="125B3849" w14:textId="77777777" w:rsidR="00847C31" w:rsidRPr="0095780B" w:rsidRDefault="00847C31" w:rsidP="00847C31">
      <w:pPr>
        <w:pStyle w:val="Prrafodelista"/>
        <w:ind w:left="927"/>
        <w:rPr>
          <w:rFonts w:ascii="Museo Sans 500" w:hAnsi="Museo Sans 500"/>
          <w:b/>
          <w:sz w:val="20"/>
          <w:szCs w:val="20"/>
        </w:rPr>
      </w:pPr>
    </w:p>
    <w:p w14:paraId="51B13FA5" w14:textId="685166CE" w:rsidR="00294D8D" w:rsidRDefault="00294D8D" w:rsidP="00F848CD">
      <w:pPr>
        <w:ind w:left="567"/>
        <w:rPr>
          <w:rFonts w:ascii="Museo Sans 500" w:hAnsi="Museo Sans 500"/>
          <w:b/>
          <w:sz w:val="20"/>
          <w:szCs w:val="20"/>
        </w:rPr>
      </w:pPr>
      <w:r w:rsidRPr="0095780B">
        <w:rPr>
          <w:rFonts w:ascii="Museo Sans 500" w:hAnsi="Museo Sans 500"/>
          <w:b/>
          <w:sz w:val="20"/>
          <w:szCs w:val="20"/>
        </w:rPr>
        <w:t>2.A</w:t>
      </w:r>
      <w:r w:rsidR="002740EB">
        <w:rPr>
          <w:rFonts w:ascii="Museo Sans 500" w:hAnsi="Museo Sans 500"/>
          <w:b/>
          <w:sz w:val="20"/>
          <w:szCs w:val="20"/>
        </w:rPr>
        <w:t>.</w:t>
      </w:r>
      <w:r w:rsidR="000815D2">
        <w:rPr>
          <w:rFonts w:ascii="Museo Sans 500" w:hAnsi="Museo Sans 500"/>
          <w:b/>
          <w:sz w:val="20"/>
          <w:szCs w:val="20"/>
        </w:rPr>
        <w:t xml:space="preserve"> </w:t>
      </w:r>
      <w:r>
        <w:rPr>
          <w:rFonts w:ascii="Museo Sans 500" w:hAnsi="Museo Sans 500"/>
          <w:b/>
          <w:sz w:val="20"/>
          <w:szCs w:val="20"/>
        </w:rPr>
        <w:t>ANÁLISIS</w:t>
      </w:r>
      <w:r w:rsidR="000815D2">
        <w:rPr>
          <w:rFonts w:ascii="Museo Sans 500" w:hAnsi="Museo Sans 500"/>
          <w:b/>
          <w:sz w:val="20"/>
          <w:szCs w:val="20"/>
        </w:rPr>
        <w:t xml:space="preserve"> </w:t>
      </w:r>
      <w:r>
        <w:rPr>
          <w:rFonts w:ascii="Museo Sans 500" w:hAnsi="Museo Sans 500"/>
          <w:b/>
          <w:sz w:val="20"/>
          <w:szCs w:val="20"/>
        </w:rPr>
        <w:t>TÉCNICO</w:t>
      </w:r>
    </w:p>
    <w:p w14:paraId="508B1026" w14:textId="60B485AF"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figura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dictamen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erige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prueba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hechos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mismo,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resarcir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565D8E">
        <w:rPr>
          <w:rFonts w:ascii="Museo Sans 300" w:eastAsia="Times New Roman" w:hAnsi="Museo Sans 300"/>
          <w:sz w:val="20"/>
          <w:szCs w:val="20"/>
          <w:lang w:eastAsia="es-SV"/>
        </w:rPr>
        <w:t>l</w:t>
      </w:r>
      <w:r w:rsidR="000815D2">
        <w:rPr>
          <w:rFonts w:ascii="Museo Sans 300" w:eastAsia="Times New Roman" w:hAnsi="Museo Sans 300"/>
          <w:sz w:val="20"/>
          <w:szCs w:val="20"/>
          <w:lang w:eastAsia="es-SV"/>
        </w:rPr>
        <w:t xml:space="preserve"> </w:t>
      </w:r>
      <w:r w:rsidR="00565D8E">
        <w:rPr>
          <w:rFonts w:ascii="Museo Sans 300" w:eastAsia="Times New Roman" w:hAnsi="Museo Sans 300"/>
          <w:sz w:val="20"/>
          <w:szCs w:val="20"/>
          <w:lang w:eastAsia="es-SV"/>
        </w:rPr>
        <w:t>señor</w:t>
      </w:r>
      <w:r w:rsidR="000815D2">
        <w:rPr>
          <w:rFonts w:ascii="Museo Sans 300" w:eastAsia="Times New Roman" w:hAnsi="Museo Sans 300"/>
          <w:sz w:val="20"/>
          <w:szCs w:val="20"/>
          <w:lang w:eastAsia="es-SV"/>
        </w:rPr>
        <w:t xml:space="preserve"> </w:t>
      </w:r>
      <w:r w:rsidR="00C11561">
        <w:rPr>
          <w:rFonts w:ascii="Museo Sans 300" w:eastAsia="Times New Roman" w:hAnsi="Museo Sans 300"/>
          <w:sz w:val="20"/>
          <w:szCs w:val="20"/>
          <w:lang w:eastAsia="es-SV"/>
        </w:rPr>
        <w:t>xxx</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reclamados.</w:t>
      </w:r>
    </w:p>
    <w:p w14:paraId="01F77486" w14:textId="77777777" w:rsidR="00847C31" w:rsidRPr="0095780B" w:rsidRDefault="00847C31" w:rsidP="00F848CD">
      <w:pPr>
        <w:spacing w:after="0" w:line="0" w:lineRule="atLeast"/>
        <w:ind w:left="567"/>
        <w:jc w:val="both"/>
        <w:rPr>
          <w:rFonts w:ascii="Museo Sans 300" w:eastAsia="Times New Roman" w:hAnsi="Museo Sans 300"/>
          <w:sz w:val="20"/>
          <w:szCs w:val="20"/>
          <w:lang w:eastAsia="es-SV"/>
        </w:rPr>
      </w:pPr>
    </w:p>
    <w:p w14:paraId="0D3DEFAE" w14:textId="74A8DCFF" w:rsidR="00847C31"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043CC4">
        <w:rPr>
          <w:rFonts w:ascii="Museo Sans 300" w:eastAsia="Times New Roman" w:hAnsi="Museo Sans 300"/>
          <w:sz w:val="20"/>
          <w:szCs w:val="20"/>
          <w:lang w:eastAsia="es-SV"/>
        </w:rPr>
        <w:t>CAU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recopilar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conjunto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elementos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probatorios,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así</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evidencia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física,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consecuencia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lógica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hechos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comprobados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acreditados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p>
    <w:p w14:paraId="02568CBE" w14:textId="77777777" w:rsidR="00CD0883" w:rsidRPr="0095780B" w:rsidRDefault="00CD0883" w:rsidP="00F848CD">
      <w:pPr>
        <w:spacing w:after="0" w:line="0" w:lineRule="atLeast"/>
        <w:ind w:left="567"/>
        <w:jc w:val="both"/>
        <w:rPr>
          <w:rFonts w:ascii="Museo Sans 300" w:eastAsia="Times New Roman" w:hAnsi="Museo Sans 300"/>
          <w:sz w:val="20"/>
          <w:szCs w:val="20"/>
          <w:lang w:eastAsia="es-SV"/>
        </w:rPr>
      </w:pPr>
    </w:p>
    <w:p w14:paraId="2B920823" w14:textId="213D73C1"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anterior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implica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indemnizado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cuando,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entre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omisión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resultado,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establezca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terminante,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clara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indubitadamente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relación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causalidad,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logre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concluir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originó</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deficiencia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suministro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energía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provee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distribuidor-comercializador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quien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imputa.</w:t>
      </w:r>
    </w:p>
    <w:p w14:paraId="1C4EEE3D" w14:textId="77777777" w:rsidR="00847C31" w:rsidRPr="0095780B" w:rsidRDefault="00847C31">
      <w:pPr>
        <w:spacing w:after="0" w:line="0" w:lineRule="atLeast"/>
        <w:ind w:left="567"/>
        <w:jc w:val="both"/>
        <w:rPr>
          <w:rFonts w:ascii="Museo Sans 300" w:eastAsia="Times New Roman" w:hAnsi="Museo Sans 300"/>
          <w:sz w:val="20"/>
          <w:szCs w:val="20"/>
          <w:lang w:eastAsia="es-SV"/>
        </w:rPr>
      </w:pPr>
    </w:p>
    <w:p w14:paraId="524E7BE5" w14:textId="5E8CDFA4" w:rsidR="001D5328" w:rsidRDefault="00847C31" w:rsidP="00984ACB">
      <w:pPr>
        <w:spacing w:after="0" w:line="0" w:lineRule="atLeast"/>
        <w:ind w:left="567"/>
        <w:jc w:val="both"/>
        <w:rPr>
          <w:rFonts w:ascii="Museo Sans 300" w:hAnsi="Museo Sans 300"/>
          <w:color w:val="000000"/>
          <w:sz w:val="20"/>
          <w:szCs w:val="20"/>
        </w:rPr>
      </w:pP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conformidad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expuesto,</w:t>
      </w:r>
      <w:r w:rsidR="000815D2">
        <w:rPr>
          <w:rFonts w:ascii="Museo Sans 300" w:eastAsia="Times New Roman" w:hAnsi="Museo Sans 300"/>
          <w:sz w:val="20"/>
          <w:szCs w:val="20"/>
          <w:lang w:eastAsia="es-SV"/>
        </w:rPr>
        <w:t xml:space="preserve"> </w:t>
      </w:r>
      <w:r w:rsidR="00884EE7">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884EE7">
        <w:rPr>
          <w:rFonts w:ascii="Museo Sans 300" w:eastAsia="Times New Roman" w:hAnsi="Museo Sans 300"/>
          <w:sz w:val="20"/>
          <w:szCs w:val="20"/>
          <w:lang w:eastAsia="es-SV"/>
        </w:rPr>
        <w:t>CAU</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realizó</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correspondiente,</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teniendo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finalidad</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diferendo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planteado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está</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relacionado</w:t>
      </w:r>
      <w:r w:rsidR="000815D2">
        <w:rPr>
          <w:rFonts w:ascii="Museo Sans 300" w:eastAsia="Times New Roman" w:hAnsi="Museo Sans 300"/>
          <w:sz w:val="20"/>
          <w:szCs w:val="20"/>
          <w:lang w:eastAsia="es-SV"/>
        </w:rPr>
        <w:t xml:space="preserve"> </w:t>
      </w:r>
      <w:r w:rsidR="00753F28">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00753F28">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deficiencias</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calidad</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servicio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energía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proporcionada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sociedad</w:t>
      </w:r>
      <w:r w:rsidR="000815D2">
        <w:rPr>
          <w:rFonts w:ascii="Museo Sans 300" w:eastAsia="Times New Roman" w:hAnsi="Museo Sans 300"/>
          <w:sz w:val="20"/>
          <w:szCs w:val="20"/>
          <w:lang w:eastAsia="es-SV"/>
        </w:rPr>
        <w:t xml:space="preserve"> </w:t>
      </w:r>
      <w:r w:rsidR="00516ED2">
        <w:rPr>
          <w:rFonts w:ascii="Museo Sans 300" w:hAnsi="Museo Sans 300"/>
          <w:color w:val="000000"/>
          <w:sz w:val="20"/>
          <w:szCs w:val="20"/>
        </w:rPr>
        <w:t>AES CLESA y Cía., S. en C. de C.V.</w:t>
      </w:r>
      <w:r w:rsidR="000815D2">
        <w:rPr>
          <w:rFonts w:ascii="Museo Sans 300" w:hAnsi="Museo Sans 300"/>
          <w:color w:val="000000"/>
          <w:sz w:val="20"/>
          <w:szCs w:val="20"/>
        </w:rPr>
        <w:t xml:space="preserve"> </w:t>
      </w:r>
    </w:p>
    <w:p w14:paraId="49230D83" w14:textId="426C1577" w:rsidR="00ED2AA3" w:rsidRDefault="00ED2AA3" w:rsidP="00984ACB">
      <w:pPr>
        <w:spacing w:after="0" w:line="0" w:lineRule="atLeast"/>
        <w:ind w:left="567"/>
        <w:jc w:val="both"/>
        <w:rPr>
          <w:rFonts w:ascii="Museo Sans 300" w:eastAsia="Times New Roman" w:hAnsi="Museo Sans 300"/>
          <w:sz w:val="20"/>
          <w:szCs w:val="20"/>
          <w:lang w:eastAsia="es-SV"/>
        </w:rPr>
      </w:pPr>
    </w:p>
    <w:p w14:paraId="19181C5A" w14:textId="3923B9A0" w:rsidR="001D5328" w:rsidRDefault="00847C31" w:rsidP="00994F47">
      <w:pPr>
        <w:ind w:left="567"/>
        <w:rPr>
          <w:rStyle w:val="normaltextrun"/>
          <w:rFonts w:ascii="Museo Sans 300" w:eastAsia="Museo Sans" w:hAnsi="Museo Sans 300" w:cs="Calibri"/>
          <w:sz w:val="20"/>
          <w:szCs w:val="20"/>
          <w:lang w:val="es-ES"/>
        </w:rPr>
      </w:pPr>
      <w:r w:rsidRPr="00692C49">
        <w:rPr>
          <w:rFonts w:ascii="Museo Sans 500" w:hAnsi="Museo Sans 500"/>
          <w:b/>
          <w:sz w:val="20"/>
          <w:szCs w:val="20"/>
        </w:rPr>
        <w:t>Determinación</w:t>
      </w:r>
      <w:r w:rsidR="000815D2">
        <w:rPr>
          <w:rFonts w:ascii="Museo Sans 500" w:hAnsi="Museo Sans 500"/>
          <w:b/>
          <w:sz w:val="20"/>
          <w:szCs w:val="20"/>
        </w:rPr>
        <w:t xml:space="preserve"> </w:t>
      </w:r>
      <w:r w:rsidRPr="00692C49">
        <w:rPr>
          <w:rFonts w:ascii="Museo Sans 500" w:hAnsi="Museo Sans 500"/>
          <w:b/>
          <w:sz w:val="20"/>
          <w:szCs w:val="20"/>
        </w:rPr>
        <w:t>de</w:t>
      </w:r>
      <w:r w:rsidR="000815D2">
        <w:rPr>
          <w:rFonts w:ascii="Museo Sans 500" w:hAnsi="Museo Sans 500"/>
          <w:b/>
          <w:sz w:val="20"/>
          <w:szCs w:val="20"/>
        </w:rPr>
        <w:t xml:space="preserve"> </w:t>
      </w:r>
      <w:r w:rsidRPr="00692C49">
        <w:rPr>
          <w:rFonts w:ascii="Museo Sans 500" w:hAnsi="Museo Sans 500"/>
          <w:b/>
          <w:sz w:val="20"/>
          <w:szCs w:val="20"/>
        </w:rPr>
        <w:t>la</w:t>
      </w:r>
      <w:r w:rsidR="000815D2">
        <w:rPr>
          <w:rFonts w:ascii="Museo Sans 500" w:hAnsi="Museo Sans 500"/>
          <w:b/>
          <w:sz w:val="20"/>
          <w:szCs w:val="20"/>
        </w:rPr>
        <w:t xml:space="preserve"> </w:t>
      </w:r>
      <w:r w:rsidRPr="00692C49">
        <w:rPr>
          <w:rFonts w:ascii="Museo Sans 500" w:hAnsi="Museo Sans 500"/>
          <w:b/>
          <w:sz w:val="20"/>
          <w:szCs w:val="20"/>
        </w:rPr>
        <w:t>responsabilidad</w:t>
      </w:r>
      <w:r w:rsidR="000815D2">
        <w:rPr>
          <w:rFonts w:ascii="Museo Sans 500" w:hAnsi="Museo Sans 500"/>
          <w:b/>
          <w:sz w:val="20"/>
          <w:szCs w:val="20"/>
        </w:rPr>
        <w:t xml:space="preserve"> </w:t>
      </w:r>
      <w:r w:rsidRPr="00692C49">
        <w:rPr>
          <w:rFonts w:ascii="Museo Sans 500" w:hAnsi="Museo Sans 500"/>
          <w:b/>
          <w:sz w:val="20"/>
          <w:szCs w:val="20"/>
        </w:rPr>
        <w:t>del</w:t>
      </w:r>
      <w:r w:rsidR="000815D2">
        <w:rPr>
          <w:rFonts w:ascii="Museo Sans 500" w:hAnsi="Museo Sans 500"/>
          <w:b/>
          <w:sz w:val="20"/>
          <w:szCs w:val="20"/>
        </w:rPr>
        <w:t xml:space="preserve"> </w:t>
      </w:r>
      <w:r w:rsidRPr="00692C49">
        <w:rPr>
          <w:rFonts w:ascii="Museo Sans 500" w:hAnsi="Museo Sans 500"/>
          <w:b/>
          <w:sz w:val="20"/>
          <w:szCs w:val="20"/>
        </w:rPr>
        <w:t>daño</w:t>
      </w:r>
      <w:r w:rsidR="000815D2">
        <w:rPr>
          <w:rFonts w:ascii="Museo Sans 500" w:hAnsi="Museo Sans 500"/>
          <w:b/>
          <w:sz w:val="20"/>
          <w:szCs w:val="20"/>
        </w:rPr>
        <w:t xml:space="preserve"> </w:t>
      </w:r>
      <w:r w:rsidRPr="00692C49">
        <w:rPr>
          <w:rFonts w:ascii="Museo Sans 500" w:hAnsi="Museo Sans 500"/>
          <w:b/>
          <w:sz w:val="20"/>
          <w:szCs w:val="20"/>
        </w:rPr>
        <w:t>de</w:t>
      </w:r>
      <w:r w:rsidR="000815D2">
        <w:rPr>
          <w:rFonts w:ascii="Museo Sans 500" w:hAnsi="Museo Sans 500"/>
          <w:b/>
          <w:sz w:val="20"/>
          <w:szCs w:val="20"/>
        </w:rPr>
        <w:t xml:space="preserve"> </w:t>
      </w:r>
      <w:r w:rsidRPr="00692C49">
        <w:rPr>
          <w:rFonts w:ascii="Museo Sans 500" w:hAnsi="Museo Sans 500"/>
          <w:b/>
          <w:sz w:val="20"/>
          <w:szCs w:val="20"/>
        </w:rPr>
        <w:t>los</w:t>
      </w:r>
      <w:r w:rsidR="000815D2">
        <w:rPr>
          <w:rFonts w:ascii="Museo Sans 500" w:hAnsi="Museo Sans 500"/>
          <w:b/>
          <w:sz w:val="20"/>
          <w:szCs w:val="20"/>
        </w:rPr>
        <w:t xml:space="preserve"> </w:t>
      </w:r>
      <w:r w:rsidRPr="00692C49">
        <w:rPr>
          <w:rFonts w:ascii="Museo Sans 500" w:hAnsi="Museo Sans 500"/>
          <w:b/>
          <w:sz w:val="20"/>
          <w:szCs w:val="20"/>
        </w:rPr>
        <w:t>equipos</w:t>
      </w:r>
      <w:r w:rsidR="000815D2">
        <w:rPr>
          <w:rFonts w:ascii="Museo Sans 500" w:hAnsi="Museo Sans 500"/>
          <w:b/>
          <w:sz w:val="20"/>
          <w:szCs w:val="20"/>
        </w:rPr>
        <w:t xml:space="preserve"> </w:t>
      </w:r>
      <w:r w:rsidRPr="00692C49">
        <w:rPr>
          <w:rFonts w:ascii="Museo Sans 500" w:hAnsi="Museo Sans 500"/>
          <w:b/>
          <w:sz w:val="20"/>
          <w:szCs w:val="20"/>
        </w:rPr>
        <w:t>eléctricos</w:t>
      </w:r>
      <w:r w:rsidR="000815D2">
        <w:rPr>
          <w:rFonts w:ascii="Museo Sans 500" w:hAnsi="Museo Sans 500"/>
          <w:b/>
          <w:sz w:val="20"/>
          <w:szCs w:val="20"/>
        </w:rPr>
        <w:t xml:space="preserve"> </w:t>
      </w:r>
    </w:p>
    <w:p w14:paraId="4493BAE0" w14:textId="0066BB70" w:rsidR="00083D62" w:rsidRDefault="00345183" w:rsidP="00F848CD">
      <w:pPr>
        <w:pStyle w:val="paragraph"/>
        <w:spacing w:before="0" w:after="0"/>
        <w:ind w:left="567"/>
        <w:jc w:val="both"/>
        <w:rPr>
          <w:rStyle w:val="eop"/>
          <w:rFonts w:ascii="Museo Sans 300" w:eastAsia="Museo Sans" w:hAnsi="Museo Sans 300" w:cs="Calibri"/>
          <w:sz w:val="20"/>
          <w:szCs w:val="20"/>
        </w:rPr>
      </w:pPr>
      <w:r w:rsidRPr="0066661A">
        <w:rPr>
          <w:rStyle w:val="normaltextrun"/>
          <w:rFonts w:ascii="Museo Sans 300" w:eastAsia="Museo Sans" w:hAnsi="Museo Sans 300" w:cs="Calibri"/>
          <w:sz w:val="20"/>
          <w:szCs w:val="20"/>
          <w:lang w:val="es-ES"/>
        </w:rPr>
        <w:t>Luego</w:t>
      </w:r>
      <w:r w:rsidR="000815D2">
        <w:rPr>
          <w:rStyle w:val="normaltextrun"/>
          <w:rFonts w:ascii="Museo Sans 300" w:eastAsia="Museo Sans" w:hAnsi="Museo Sans 300" w:cs="Calibri"/>
          <w:sz w:val="20"/>
          <w:szCs w:val="20"/>
          <w:lang w:val="es-ES"/>
        </w:rPr>
        <w:t xml:space="preserve"> </w:t>
      </w:r>
      <w:r w:rsidRPr="0066661A">
        <w:rPr>
          <w:rStyle w:val="normaltextrun"/>
          <w:rFonts w:ascii="Museo Sans 300" w:eastAsia="Museo Sans" w:hAnsi="Museo Sans 300" w:cs="Calibri"/>
          <w:sz w:val="20"/>
          <w:szCs w:val="20"/>
          <w:lang w:val="es-ES"/>
        </w:rPr>
        <w:t>del</w:t>
      </w:r>
      <w:r w:rsidR="000815D2">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análisis</w:t>
      </w:r>
      <w:r w:rsidR="000815D2">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de</w:t>
      </w:r>
      <w:r w:rsidR="000815D2">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los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elementos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probatorios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y</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los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argumentos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de</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las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partes</w:t>
      </w:r>
      <w:r w:rsidR="000B2018">
        <w:rPr>
          <w:rStyle w:val="normaltextrun"/>
          <w:rFonts w:ascii="Museo Sans 300" w:eastAsia="Museo Sans" w:hAnsi="Museo Sans 300" w:cs="Calibri"/>
          <w:sz w:val="20"/>
          <w:szCs w:val="20"/>
          <w:lang w:val="es-ES"/>
        </w:rPr>
        <w:t>,</w:t>
      </w:r>
      <w:r w:rsidR="000815D2">
        <w:rPr>
          <w:rStyle w:val="normaltextrun"/>
          <w:rFonts w:ascii="Museo Sans 300" w:eastAsia="Museo Sans" w:hAnsi="Museo Sans 300" w:cs="Calibri"/>
          <w:sz w:val="20"/>
          <w:szCs w:val="20"/>
          <w:lang w:val="es-ES"/>
        </w:rPr>
        <w:t xml:space="preserve"> </w:t>
      </w:r>
      <w:r w:rsidR="00352433">
        <w:rPr>
          <w:rStyle w:val="normaltextrun"/>
          <w:rFonts w:ascii="Museo Sans 300" w:eastAsia="Museo Sans" w:hAnsi="Museo Sans 300" w:cs="Calibri"/>
          <w:sz w:val="20"/>
          <w:szCs w:val="20"/>
          <w:lang w:val="es-ES"/>
        </w:rPr>
        <w:t>el</w:t>
      </w:r>
      <w:r w:rsidR="000815D2">
        <w:rPr>
          <w:rStyle w:val="normaltextrun"/>
          <w:rFonts w:ascii="Museo Sans 300" w:eastAsia="Museo Sans" w:hAnsi="Museo Sans 300" w:cs="Calibri"/>
          <w:sz w:val="20"/>
          <w:szCs w:val="20"/>
          <w:lang w:val="es-ES"/>
        </w:rPr>
        <w:t xml:space="preserve"> </w:t>
      </w:r>
      <w:r w:rsidR="00352433">
        <w:rPr>
          <w:rStyle w:val="normaltextrun"/>
          <w:rFonts w:ascii="Museo Sans 300" w:eastAsia="Museo Sans" w:hAnsi="Museo Sans 300" w:cs="Calibri"/>
          <w:sz w:val="20"/>
          <w:szCs w:val="20"/>
          <w:lang w:val="es-ES"/>
        </w:rPr>
        <w:t>CAU</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en</w:t>
      </w:r>
      <w:r w:rsidR="000815D2">
        <w:rPr>
          <w:rStyle w:val="normaltextrun"/>
          <w:rFonts w:ascii="Museo Sans 300" w:eastAsia="Museo Sans" w:hAnsi="Museo Sans 300" w:cs="Calibri"/>
          <w:sz w:val="20"/>
          <w:szCs w:val="20"/>
          <w:lang w:val="es-ES"/>
        </w:rPr>
        <w:t xml:space="preserve"> </w:t>
      </w:r>
      <w:r w:rsidR="004675B1">
        <w:rPr>
          <w:rStyle w:val="normaltextrun"/>
          <w:rFonts w:ascii="Museo Sans 300" w:eastAsia="Museo Sans" w:hAnsi="Museo Sans 300" w:cs="Calibri"/>
          <w:sz w:val="20"/>
          <w:szCs w:val="20"/>
          <w:lang w:val="es-ES"/>
        </w:rPr>
        <w:t>el</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informe</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técnico</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N.°</w:t>
      </w:r>
      <w:r w:rsidR="000815D2">
        <w:rPr>
          <w:rStyle w:val="normaltextrun"/>
          <w:rFonts w:ascii="Museo Sans 300" w:eastAsia="Museo Sans" w:hAnsi="Museo Sans 300" w:cs="Calibri"/>
          <w:sz w:val="20"/>
          <w:szCs w:val="20"/>
          <w:lang w:val="es-ES"/>
        </w:rPr>
        <w:t xml:space="preserve"> </w:t>
      </w:r>
      <w:r w:rsidR="00756227">
        <w:rPr>
          <w:rStyle w:val="normaltextrun"/>
          <w:rFonts w:ascii="Museo Sans 300" w:eastAsia="Museo Sans" w:hAnsi="Museo Sans 300" w:cs="Calibri"/>
          <w:sz w:val="20"/>
          <w:szCs w:val="20"/>
          <w:lang w:val="es-ES"/>
        </w:rPr>
        <w:t>IT-01</w:t>
      </w:r>
      <w:r w:rsidR="00FD0D84">
        <w:rPr>
          <w:rStyle w:val="normaltextrun"/>
          <w:rFonts w:ascii="Museo Sans 300" w:eastAsia="Museo Sans" w:hAnsi="Museo Sans 300" w:cs="Calibri"/>
          <w:sz w:val="20"/>
          <w:szCs w:val="20"/>
          <w:lang w:val="es-ES"/>
        </w:rPr>
        <w:t>32-CAU-23</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concluyó</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lo</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siguiente:</w:t>
      </w:r>
      <w:r w:rsidR="000815D2">
        <w:rPr>
          <w:rStyle w:val="eop"/>
          <w:rFonts w:ascii="Museo Sans 300" w:eastAsia="Museo Sans" w:hAnsi="Museo Sans 300" w:cs="Calibri"/>
          <w:sz w:val="20"/>
          <w:szCs w:val="20"/>
        </w:rPr>
        <w:t xml:space="preserve"> </w:t>
      </w:r>
    </w:p>
    <w:p w14:paraId="5244C5BC" w14:textId="336292DE" w:rsidR="000B2018" w:rsidRDefault="000B2018" w:rsidP="00F848CD">
      <w:pPr>
        <w:pStyle w:val="paragraph"/>
        <w:spacing w:before="0" w:after="0"/>
        <w:ind w:left="567"/>
        <w:jc w:val="both"/>
        <w:rPr>
          <w:rStyle w:val="eop"/>
          <w:rFonts w:ascii="Museo Sans 300" w:eastAsia="Museo Sans" w:hAnsi="Museo Sans 300" w:cs="Calibri"/>
          <w:sz w:val="20"/>
          <w:szCs w:val="20"/>
        </w:rPr>
      </w:pPr>
    </w:p>
    <w:p w14:paraId="7218A013" w14:textId="1C22B841" w:rsidR="001467CE" w:rsidRPr="00224766" w:rsidRDefault="00E90413" w:rsidP="003014A2">
      <w:pPr>
        <w:pStyle w:val="paragraph"/>
        <w:numPr>
          <w:ilvl w:val="0"/>
          <w:numId w:val="7"/>
        </w:numPr>
        <w:spacing w:before="0" w:after="0"/>
        <w:jc w:val="both"/>
        <w:rPr>
          <w:rStyle w:val="eop"/>
          <w:rFonts w:ascii="Museo Sans 300" w:eastAsia="Museo Sans" w:hAnsi="Museo Sans 300" w:cs="Calibri"/>
          <w:sz w:val="20"/>
          <w:szCs w:val="20"/>
        </w:rPr>
      </w:pPr>
      <w:r w:rsidRPr="00224766">
        <w:rPr>
          <w:rStyle w:val="eop"/>
          <w:rFonts w:ascii="Museo Sans 300" w:eastAsia="Museo Sans" w:hAnsi="Museo Sans 300" w:cs="Calibri"/>
          <w:sz w:val="20"/>
          <w:szCs w:val="20"/>
        </w:rPr>
        <w:t>En</w:t>
      </w:r>
      <w:r w:rsidR="00224766" w:rsidRPr="00224766">
        <w:rPr>
          <w:rStyle w:val="eop"/>
          <w:rFonts w:ascii="Museo Sans 300" w:eastAsia="Museo Sans" w:hAnsi="Museo Sans 300" w:cs="Calibri"/>
          <w:sz w:val="20"/>
          <w:szCs w:val="20"/>
        </w:rPr>
        <w:t xml:space="preserve"> la red de distribución de</w:t>
      </w:r>
      <w:r w:rsidR="00224766" w:rsidRPr="00224766">
        <w:rPr>
          <w:rFonts w:ascii="Museo Sans 300" w:hAnsi="Museo Sans 300"/>
          <w:sz w:val="20"/>
          <w:szCs w:val="20"/>
        </w:rPr>
        <w:t xml:space="preserve"> la sociedad </w:t>
      </w:r>
      <w:r w:rsidR="00224766" w:rsidRPr="00224766">
        <w:rPr>
          <w:rFonts w:ascii="Museo Sans 300" w:hAnsi="Museo Sans 300"/>
          <w:color w:val="000000"/>
          <w:sz w:val="20"/>
          <w:szCs w:val="20"/>
        </w:rPr>
        <w:t xml:space="preserve">AES CLESA y Cía., S. en C. de C.V. se observó </w:t>
      </w:r>
      <w:r w:rsidR="008A7A62" w:rsidRPr="00224766">
        <w:rPr>
          <w:rFonts w:ascii="Museo Sans 300" w:hAnsi="Museo Sans 300"/>
          <w:color w:val="000000"/>
          <w:sz w:val="20"/>
          <w:szCs w:val="20"/>
        </w:rPr>
        <w:t>que</w:t>
      </w:r>
      <w:r w:rsidR="008A7A62" w:rsidRPr="00224766">
        <w:rPr>
          <w:rStyle w:val="eop"/>
          <w:rFonts w:ascii="Museo Sans 300" w:eastAsia="Museo Sans" w:hAnsi="Museo Sans 300" w:cs="Calibri"/>
          <w:sz w:val="20"/>
          <w:szCs w:val="20"/>
        </w:rPr>
        <w:t xml:space="preserve"> la</w:t>
      </w:r>
      <w:r w:rsidR="001467CE" w:rsidRPr="00224766">
        <w:rPr>
          <w:rStyle w:val="eop"/>
          <w:rFonts w:ascii="Museo Sans 300" w:eastAsia="Museo Sans" w:hAnsi="Museo Sans 300" w:cs="Calibri"/>
          <w:sz w:val="20"/>
          <w:szCs w:val="20"/>
        </w:rPr>
        <w:t xml:space="preserve"> unida</w:t>
      </w:r>
      <w:r w:rsidR="004B0AA4" w:rsidRPr="00224766">
        <w:rPr>
          <w:rStyle w:val="eop"/>
          <w:rFonts w:ascii="Museo Sans 300" w:eastAsia="Museo Sans" w:hAnsi="Museo Sans 300" w:cs="Calibri"/>
          <w:sz w:val="20"/>
          <w:szCs w:val="20"/>
        </w:rPr>
        <w:t>d</w:t>
      </w:r>
      <w:r w:rsidR="001467CE" w:rsidRPr="00224766">
        <w:rPr>
          <w:rStyle w:val="eop"/>
          <w:rFonts w:ascii="Museo Sans 300" w:eastAsia="Museo Sans" w:hAnsi="Museo Sans 300" w:cs="Calibri"/>
          <w:sz w:val="20"/>
          <w:szCs w:val="20"/>
        </w:rPr>
        <w:t xml:space="preserve"> de transformación</w:t>
      </w:r>
      <w:r w:rsidRPr="00224766">
        <w:rPr>
          <w:rStyle w:val="eop"/>
          <w:rFonts w:ascii="Museo Sans 300" w:eastAsia="Museo Sans" w:hAnsi="Museo Sans 300" w:cs="Calibri"/>
          <w:sz w:val="20"/>
          <w:szCs w:val="20"/>
        </w:rPr>
        <w:t>,</w:t>
      </w:r>
      <w:r w:rsidR="001467CE" w:rsidRPr="00224766">
        <w:rPr>
          <w:rStyle w:val="eop"/>
          <w:rFonts w:ascii="Museo Sans 300" w:eastAsia="Museo Sans" w:hAnsi="Museo Sans 300" w:cs="Calibri"/>
          <w:sz w:val="20"/>
          <w:szCs w:val="20"/>
        </w:rPr>
        <w:t xml:space="preserve"> que abastece la zona</w:t>
      </w:r>
      <w:r w:rsidRPr="00224766">
        <w:rPr>
          <w:rStyle w:val="eop"/>
          <w:rFonts w:ascii="Museo Sans 300" w:eastAsia="Museo Sans" w:hAnsi="Museo Sans 300" w:cs="Calibri"/>
          <w:sz w:val="20"/>
          <w:szCs w:val="20"/>
        </w:rPr>
        <w:t>,</w:t>
      </w:r>
      <w:r w:rsidR="001467CE" w:rsidRPr="00224766">
        <w:rPr>
          <w:rStyle w:val="eop"/>
          <w:rFonts w:ascii="Museo Sans 300" w:eastAsia="Museo Sans" w:hAnsi="Museo Sans 300" w:cs="Calibri"/>
          <w:sz w:val="20"/>
          <w:szCs w:val="20"/>
        </w:rPr>
        <w:t xml:space="preserve"> presenta fuga de aceite en uno de sus bornes, además el conductor </w:t>
      </w:r>
      <w:r w:rsidR="00224766" w:rsidRPr="00224766">
        <w:rPr>
          <w:rStyle w:val="eop"/>
          <w:rFonts w:ascii="Museo Sans 300" w:eastAsia="Museo Sans" w:hAnsi="Museo Sans 300" w:cs="Calibri"/>
          <w:sz w:val="20"/>
          <w:szCs w:val="20"/>
        </w:rPr>
        <w:t xml:space="preserve">eléctrico </w:t>
      </w:r>
      <w:r w:rsidR="001467CE" w:rsidRPr="00224766">
        <w:rPr>
          <w:rStyle w:val="eop"/>
          <w:rFonts w:ascii="Museo Sans 300" w:eastAsia="Museo Sans" w:hAnsi="Museo Sans 300" w:cs="Calibri"/>
          <w:sz w:val="20"/>
          <w:szCs w:val="20"/>
        </w:rPr>
        <w:t xml:space="preserve">en baja tensión es calibre # 4 ALFP, </w:t>
      </w:r>
      <w:r w:rsidR="00E37FC9">
        <w:rPr>
          <w:rStyle w:val="eop"/>
          <w:rFonts w:ascii="Museo Sans 300" w:eastAsia="Museo Sans" w:hAnsi="Museo Sans 300" w:cs="Calibri"/>
          <w:sz w:val="20"/>
          <w:szCs w:val="20"/>
        </w:rPr>
        <w:t>e</w:t>
      </w:r>
      <w:r w:rsidR="00224766">
        <w:rPr>
          <w:rStyle w:val="eop"/>
          <w:rFonts w:ascii="Museo Sans 300" w:eastAsia="Museo Sans" w:hAnsi="Museo Sans 300" w:cs="Calibri"/>
          <w:sz w:val="20"/>
          <w:szCs w:val="20"/>
        </w:rPr>
        <w:t xml:space="preserve">l </w:t>
      </w:r>
      <w:r w:rsidR="002F462F">
        <w:rPr>
          <w:rStyle w:val="eop"/>
          <w:rFonts w:ascii="Museo Sans 300" w:eastAsia="Museo Sans" w:hAnsi="Museo Sans 300" w:cs="Calibri"/>
          <w:sz w:val="20"/>
          <w:szCs w:val="20"/>
        </w:rPr>
        <w:t>cual</w:t>
      </w:r>
      <w:r w:rsidR="00224766">
        <w:rPr>
          <w:rStyle w:val="eop"/>
          <w:rFonts w:ascii="Museo Sans 300" w:eastAsia="Museo Sans" w:hAnsi="Museo Sans 300" w:cs="Calibri"/>
          <w:sz w:val="20"/>
          <w:szCs w:val="20"/>
        </w:rPr>
        <w:t xml:space="preserve"> </w:t>
      </w:r>
      <w:r w:rsidR="004118FA">
        <w:rPr>
          <w:rStyle w:val="eop"/>
          <w:rFonts w:ascii="Museo Sans 300" w:eastAsia="Museo Sans" w:hAnsi="Museo Sans 300" w:cs="Calibri"/>
          <w:sz w:val="20"/>
          <w:szCs w:val="20"/>
        </w:rPr>
        <w:t>in</w:t>
      </w:r>
      <w:r w:rsidR="00224766">
        <w:rPr>
          <w:rStyle w:val="eop"/>
          <w:rFonts w:ascii="Museo Sans 300" w:eastAsia="Museo Sans" w:hAnsi="Museo Sans 300" w:cs="Calibri"/>
          <w:sz w:val="20"/>
          <w:szCs w:val="20"/>
        </w:rPr>
        <w:t xml:space="preserve">cumple </w:t>
      </w:r>
      <w:r w:rsidR="002F462F">
        <w:rPr>
          <w:rStyle w:val="eop"/>
          <w:rFonts w:ascii="Museo Sans 300" w:eastAsia="Museo Sans" w:hAnsi="Museo Sans 300" w:cs="Calibri"/>
          <w:sz w:val="20"/>
          <w:szCs w:val="20"/>
        </w:rPr>
        <w:t xml:space="preserve">la normativa sectorial, que determina que </w:t>
      </w:r>
      <w:r w:rsidR="001467CE" w:rsidRPr="00224766">
        <w:rPr>
          <w:rStyle w:val="eop"/>
          <w:rFonts w:ascii="Museo Sans 300" w:eastAsia="Museo Sans" w:hAnsi="Museo Sans 300" w:cs="Calibri"/>
          <w:sz w:val="20"/>
          <w:szCs w:val="20"/>
        </w:rPr>
        <w:t>el calibre recomendado para acom</w:t>
      </w:r>
      <w:r w:rsidR="00CB1BB7" w:rsidRPr="00224766">
        <w:rPr>
          <w:rStyle w:val="eop"/>
          <w:rFonts w:ascii="Museo Sans 300" w:eastAsia="Museo Sans" w:hAnsi="Museo Sans 300" w:cs="Calibri"/>
          <w:sz w:val="20"/>
          <w:szCs w:val="20"/>
        </w:rPr>
        <w:t>e</w:t>
      </w:r>
      <w:r w:rsidR="001467CE" w:rsidRPr="00224766">
        <w:rPr>
          <w:rStyle w:val="eop"/>
          <w:rFonts w:ascii="Museo Sans 300" w:eastAsia="Museo Sans" w:hAnsi="Museo Sans 300" w:cs="Calibri"/>
          <w:sz w:val="20"/>
          <w:szCs w:val="20"/>
        </w:rPr>
        <w:t>tidas y red</w:t>
      </w:r>
      <w:r w:rsidR="00E10061">
        <w:rPr>
          <w:rStyle w:val="eop"/>
          <w:rFonts w:ascii="Museo Sans 300" w:eastAsia="Museo Sans" w:hAnsi="Museo Sans 300" w:cs="Calibri"/>
          <w:sz w:val="20"/>
          <w:szCs w:val="20"/>
        </w:rPr>
        <w:t xml:space="preserve"> de distribución</w:t>
      </w:r>
      <w:r w:rsidR="004118FA">
        <w:rPr>
          <w:rStyle w:val="eop"/>
          <w:rFonts w:ascii="Museo Sans 300" w:eastAsia="Museo Sans" w:hAnsi="Museo Sans 300" w:cs="Calibri"/>
          <w:sz w:val="20"/>
          <w:szCs w:val="20"/>
        </w:rPr>
        <w:t xml:space="preserve"> debe </w:t>
      </w:r>
      <w:r w:rsidR="00652EC4">
        <w:rPr>
          <w:rStyle w:val="eop"/>
          <w:rFonts w:ascii="Museo Sans 300" w:eastAsia="Museo Sans" w:hAnsi="Museo Sans 300" w:cs="Calibri"/>
          <w:sz w:val="20"/>
          <w:szCs w:val="20"/>
        </w:rPr>
        <w:t xml:space="preserve">ser </w:t>
      </w:r>
      <w:r w:rsidR="00652EC4" w:rsidRPr="00224766">
        <w:rPr>
          <w:rStyle w:val="eop"/>
          <w:rFonts w:ascii="Museo Sans 300" w:eastAsia="Museo Sans" w:hAnsi="Museo Sans 300" w:cs="Calibri"/>
          <w:sz w:val="20"/>
          <w:szCs w:val="20"/>
        </w:rPr>
        <w:t>AWG</w:t>
      </w:r>
      <w:r w:rsidR="001467CE" w:rsidRPr="00224766">
        <w:rPr>
          <w:rStyle w:val="eop"/>
          <w:rFonts w:ascii="Museo Sans 300" w:eastAsia="Museo Sans" w:hAnsi="Museo Sans 300" w:cs="Calibri"/>
          <w:sz w:val="20"/>
          <w:szCs w:val="20"/>
        </w:rPr>
        <w:t xml:space="preserve"> 2</w:t>
      </w:r>
      <w:r w:rsidR="00CB1BB7" w:rsidRPr="00224766">
        <w:rPr>
          <w:rStyle w:val="eop"/>
          <w:rFonts w:ascii="Museo Sans 300" w:eastAsia="Museo Sans" w:hAnsi="Museo Sans 300" w:cs="Calibri"/>
          <w:sz w:val="20"/>
          <w:szCs w:val="20"/>
        </w:rPr>
        <w:t xml:space="preserve">, </w:t>
      </w:r>
      <w:r w:rsidR="004118FA">
        <w:rPr>
          <w:rStyle w:val="eop"/>
          <w:rFonts w:ascii="Museo Sans 300" w:eastAsia="Museo Sans" w:hAnsi="Museo Sans 300" w:cs="Calibri"/>
          <w:sz w:val="20"/>
          <w:szCs w:val="20"/>
        </w:rPr>
        <w:t xml:space="preserve">asimismo, </w:t>
      </w:r>
      <w:r w:rsidR="00C2581E">
        <w:rPr>
          <w:rStyle w:val="eop"/>
          <w:rFonts w:ascii="Museo Sans 300" w:eastAsia="Museo Sans" w:hAnsi="Museo Sans 300" w:cs="Calibri"/>
          <w:sz w:val="20"/>
          <w:szCs w:val="20"/>
        </w:rPr>
        <w:t>dicha</w:t>
      </w:r>
      <w:r w:rsidR="00E37FC9">
        <w:rPr>
          <w:rStyle w:val="eop"/>
          <w:rFonts w:ascii="Museo Sans 300" w:eastAsia="Museo Sans" w:hAnsi="Museo Sans 300" w:cs="Calibri"/>
          <w:sz w:val="20"/>
          <w:szCs w:val="20"/>
        </w:rPr>
        <w:t>s</w:t>
      </w:r>
      <w:r w:rsidR="00C2581E">
        <w:rPr>
          <w:rStyle w:val="eop"/>
          <w:rFonts w:ascii="Museo Sans 300" w:eastAsia="Museo Sans" w:hAnsi="Museo Sans 300" w:cs="Calibri"/>
          <w:sz w:val="20"/>
          <w:szCs w:val="20"/>
        </w:rPr>
        <w:t xml:space="preserve"> incidencia</w:t>
      </w:r>
      <w:r w:rsidR="00E37FC9">
        <w:rPr>
          <w:rStyle w:val="eop"/>
          <w:rFonts w:ascii="Museo Sans 300" w:eastAsia="Museo Sans" w:hAnsi="Museo Sans 300" w:cs="Calibri"/>
          <w:sz w:val="20"/>
          <w:szCs w:val="20"/>
        </w:rPr>
        <w:t>s</w:t>
      </w:r>
      <w:r w:rsidR="00C2581E">
        <w:rPr>
          <w:rStyle w:val="eop"/>
          <w:rFonts w:ascii="Museo Sans 300" w:eastAsia="Museo Sans" w:hAnsi="Museo Sans 300" w:cs="Calibri"/>
          <w:sz w:val="20"/>
          <w:szCs w:val="20"/>
        </w:rPr>
        <w:t xml:space="preserve"> afecta</w:t>
      </w:r>
      <w:r w:rsidR="007C2E02">
        <w:rPr>
          <w:rStyle w:val="eop"/>
          <w:rFonts w:ascii="Museo Sans 300" w:eastAsia="Museo Sans" w:hAnsi="Museo Sans 300" w:cs="Calibri"/>
          <w:sz w:val="20"/>
          <w:szCs w:val="20"/>
        </w:rPr>
        <w:t>n</w:t>
      </w:r>
      <w:r w:rsidR="00C2581E">
        <w:rPr>
          <w:rStyle w:val="eop"/>
          <w:rFonts w:ascii="Museo Sans 300" w:eastAsia="Museo Sans" w:hAnsi="Museo Sans 300" w:cs="Calibri"/>
          <w:sz w:val="20"/>
          <w:szCs w:val="20"/>
        </w:rPr>
        <w:t xml:space="preserve"> </w:t>
      </w:r>
      <w:r w:rsidR="00CB1BB7" w:rsidRPr="00224766">
        <w:rPr>
          <w:rStyle w:val="eop"/>
          <w:rFonts w:ascii="Museo Sans 300" w:eastAsia="Museo Sans" w:hAnsi="Museo Sans 300" w:cs="Calibri"/>
          <w:sz w:val="20"/>
          <w:szCs w:val="20"/>
        </w:rPr>
        <w:t>la calidad de nivel de tensión suministrad</w:t>
      </w:r>
      <w:r w:rsidR="007C2E02">
        <w:rPr>
          <w:rStyle w:val="eop"/>
          <w:rFonts w:ascii="Museo Sans 300" w:eastAsia="Museo Sans" w:hAnsi="Museo Sans 300" w:cs="Calibri"/>
          <w:sz w:val="20"/>
          <w:szCs w:val="20"/>
        </w:rPr>
        <w:t>a</w:t>
      </w:r>
      <w:r w:rsidR="00CB1BB7" w:rsidRPr="00224766">
        <w:rPr>
          <w:rStyle w:val="eop"/>
          <w:rFonts w:ascii="Museo Sans 300" w:eastAsia="Museo Sans" w:hAnsi="Museo Sans 300" w:cs="Calibri"/>
          <w:sz w:val="20"/>
          <w:szCs w:val="20"/>
        </w:rPr>
        <w:t>.</w:t>
      </w:r>
    </w:p>
    <w:p w14:paraId="2F155EEB" w14:textId="77777777" w:rsidR="001467CE" w:rsidRDefault="001467CE" w:rsidP="001467CE">
      <w:pPr>
        <w:pStyle w:val="paragraph"/>
        <w:spacing w:before="0" w:after="0"/>
        <w:ind w:left="1353"/>
        <w:jc w:val="both"/>
        <w:rPr>
          <w:rStyle w:val="eop"/>
          <w:rFonts w:ascii="Museo Sans 300" w:eastAsia="Museo Sans" w:hAnsi="Museo Sans 300" w:cs="Calibri"/>
          <w:sz w:val="20"/>
          <w:szCs w:val="20"/>
        </w:rPr>
      </w:pPr>
    </w:p>
    <w:p w14:paraId="59237E59" w14:textId="6E1E4760" w:rsidR="00CD0883" w:rsidRDefault="00CD0883">
      <w:pPr>
        <w:pStyle w:val="paragraph"/>
        <w:numPr>
          <w:ilvl w:val="0"/>
          <w:numId w:val="7"/>
        </w:numPr>
        <w:spacing w:before="0" w:after="0"/>
        <w:jc w:val="both"/>
        <w:rPr>
          <w:rFonts w:ascii="Museo Sans 300" w:eastAsia="Museo Sans" w:hAnsi="Museo Sans 300" w:cs="Calibri"/>
          <w:sz w:val="20"/>
          <w:szCs w:val="20"/>
        </w:rPr>
      </w:pPr>
      <w:r w:rsidRPr="57727ADD">
        <w:rPr>
          <w:rStyle w:val="eop"/>
          <w:rFonts w:ascii="Museo Sans 300" w:eastAsia="Museo Sans" w:hAnsi="Museo Sans 300" w:cs="Calibri"/>
          <w:sz w:val="20"/>
          <w:szCs w:val="20"/>
        </w:rPr>
        <w:t>El</w:t>
      </w:r>
      <w:r w:rsidR="000815D2">
        <w:rPr>
          <w:rStyle w:val="eop"/>
          <w:rFonts w:ascii="Museo Sans 300" w:eastAsia="Museo Sans" w:hAnsi="Museo Sans 300" w:cs="Calibri"/>
          <w:sz w:val="20"/>
          <w:szCs w:val="20"/>
        </w:rPr>
        <w:t xml:space="preserve"> </w:t>
      </w:r>
      <w:r w:rsidRPr="57727ADD">
        <w:rPr>
          <w:rStyle w:val="eop"/>
          <w:rFonts w:ascii="Museo Sans 300" w:eastAsia="Museo Sans" w:hAnsi="Museo Sans 300" w:cs="Calibri"/>
          <w:sz w:val="20"/>
          <w:szCs w:val="20"/>
        </w:rPr>
        <w:t>servicio</w:t>
      </w:r>
      <w:r w:rsidR="000815D2">
        <w:rPr>
          <w:rStyle w:val="eop"/>
          <w:rFonts w:ascii="Museo Sans 300" w:eastAsia="Museo Sans" w:hAnsi="Museo Sans 300" w:cs="Calibri"/>
          <w:sz w:val="20"/>
          <w:szCs w:val="20"/>
        </w:rPr>
        <w:t xml:space="preserve"> </w:t>
      </w:r>
      <w:r w:rsidRPr="57727ADD">
        <w:rPr>
          <w:rStyle w:val="eop"/>
          <w:rFonts w:ascii="Museo Sans 300" w:eastAsia="Museo Sans" w:hAnsi="Museo Sans 300" w:cs="Calibri"/>
          <w:sz w:val="20"/>
          <w:szCs w:val="20"/>
        </w:rPr>
        <w:t>eléctrico</w:t>
      </w:r>
      <w:r w:rsidR="000815D2">
        <w:rPr>
          <w:rStyle w:val="eop"/>
          <w:rFonts w:ascii="Museo Sans 300" w:eastAsia="Museo Sans" w:hAnsi="Museo Sans 300" w:cs="Calibri"/>
          <w:sz w:val="20"/>
          <w:szCs w:val="20"/>
        </w:rPr>
        <w:t xml:space="preserve"> </w:t>
      </w:r>
      <w:r w:rsidR="00E223B5">
        <w:rPr>
          <w:rStyle w:val="eop"/>
          <w:rFonts w:ascii="Museo Sans 300" w:eastAsia="Museo Sans" w:hAnsi="Museo Sans 300" w:cs="Calibri"/>
          <w:sz w:val="20"/>
          <w:szCs w:val="20"/>
        </w:rPr>
        <w:t>identificado</w:t>
      </w:r>
      <w:r w:rsidR="000815D2">
        <w:rPr>
          <w:rStyle w:val="eop"/>
          <w:rFonts w:ascii="Museo Sans 300" w:eastAsia="Museo Sans" w:hAnsi="Museo Sans 300" w:cs="Calibri"/>
          <w:sz w:val="20"/>
          <w:szCs w:val="20"/>
        </w:rPr>
        <w:t xml:space="preserve"> </w:t>
      </w:r>
      <w:r w:rsidRPr="57727ADD">
        <w:rPr>
          <w:rFonts w:ascii="Museo Sans 300" w:hAnsi="Museo Sans 300"/>
          <w:color w:val="000000" w:themeColor="text1"/>
          <w:sz w:val="20"/>
          <w:szCs w:val="20"/>
        </w:rPr>
        <w:t>con</w:t>
      </w:r>
      <w:r w:rsidR="000815D2">
        <w:rPr>
          <w:rFonts w:ascii="Museo Sans 300" w:hAnsi="Museo Sans 300"/>
          <w:color w:val="000000" w:themeColor="text1"/>
          <w:sz w:val="20"/>
          <w:szCs w:val="20"/>
        </w:rPr>
        <w:t xml:space="preserve"> </w:t>
      </w:r>
      <w:r w:rsidR="00E223B5">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NIC</w:t>
      </w:r>
      <w:r w:rsidR="000815D2">
        <w:rPr>
          <w:rFonts w:ascii="Museo Sans 300" w:hAnsi="Museo Sans 300"/>
          <w:color w:val="000000" w:themeColor="text1"/>
          <w:sz w:val="20"/>
          <w:szCs w:val="20"/>
        </w:rPr>
        <w:t xml:space="preserve"> </w:t>
      </w:r>
      <w:r w:rsidR="00D35A1E">
        <w:rPr>
          <w:rFonts w:ascii="Museo Sans 300" w:hAnsi="Museo Sans 300"/>
          <w:color w:val="000000" w:themeColor="text1"/>
          <w:sz w:val="20"/>
          <w:szCs w:val="20"/>
        </w:rPr>
        <w:t>xxx</w:t>
      </w:r>
      <w:r w:rsidR="000815D2">
        <w:rPr>
          <w:rFonts w:ascii="Museo Sans 300" w:hAnsi="Museo Sans 300"/>
          <w:color w:val="000000" w:themeColor="text1"/>
          <w:sz w:val="20"/>
          <w:szCs w:val="20"/>
        </w:rPr>
        <w:t xml:space="preserve"> </w:t>
      </w:r>
      <w:r w:rsidRPr="57727ADD">
        <w:rPr>
          <w:rStyle w:val="eop"/>
          <w:rFonts w:ascii="Museo Sans 300" w:eastAsia="Museo Sans" w:hAnsi="Museo Sans 300" w:cs="Calibri"/>
          <w:sz w:val="20"/>
          <w:szCs w:val="20"/>
        </w:rPr>
        <w:t>fue</w:t>
      </w:r>
      <w:r w:rsidR="000815D2">
        <w:rPr>
          <w:rStyle w:val="eop"/>
          <w:rFonts w:ascii="Museo Sans 300" w:eastAsia="Museo Sans" w:hAnsi="Museo Sans 300" w:cs="Calibri"/>
          <w:sz w:val="20"/>
          <w:szCs w:val="20"/>
        </w:rPr>
        <w:t xml:space="preserve"> </w:t>
      </w:r>
      <w:r w:rsidRPr="57727ADD">
        <w:rPr>
          <w:rStyle w:val="eop"/>
          <w:rFonts w:ascii="Museo Sans 300" w:eastAsia="Museo Sans" w:hAnsi="Museo Sans 300" w:cs="Calibri"/>
          <w:sz w:val="20"/>
          <w:szCs w:val="20"/>
        </w:rPr>
        <w:t>afectado</w:t>
      </w:r>
      <w:r w:rsidR="000815D2">
        <w:rPr>
          <w:rStyle w:val="eop"/>
          <w:rFonts w:ascii="Museo Sans 300" w:eastAsia="Museo Sans" w:hAnsi="Museo Sans 300" w:cs="Calibri"/>
          <w:sz w:val="20"/>
          <w:szCs w:val="20"/>
        </w:rPr>
        <w:t xml:space="preserve"> </w:t>
      </w:r>
      <w:r w:rsidRPr="57727ADD">
        <w:rPr>
          <w:rStyle w:val="eop"/>
          <w:rFonts w:ascii="Museo Sans 300" w:eastAsia="Museo Sans" w:hAnsi="Museo Sans 300" w:cs="Calibri"/>
          <w:sz w:val="20"/>
          <w:szCs w:val="20"/>
        </w:rPr>
        <w:t>por</w:t>
      </w:r>
      <w:r w:rsidR="000815D2">
        <w:rPr>
          <w:rStyle w:val="eop"/>
          <w:rFonts w:ascii="Museo Sans 300" w:eastAsia="Museo Sans" w:hAnsi="Museo Sans 300" w:cs="Calibri"/>
          <w:sz w:val="20"/>
          <w:szCs w:val="20"/>
        </w:rPr>
        <w:t xml:space="preserve"> </w:t>
      </w:r>
      <w:r w:rsidR="00EF63DC">
        <w:rPr>
          <w:rFonts w:ascii="Museo Sans 300" w:eastAsia="Museo Sans" w:hAnsi="Museo Sans 300" w:cs="Calibri"/>
          <w:sz w:val="20"/>
          <w:szCs w:val="20"/>
        </w:rPr>
        <w:t>3</w:t>
      </w:r>
      <w:r w:rsidR="00FA3794">
        <w:rPr>
          <w:rFonts w:ascii="Museo Sans 300" w:eastAsia="Museo Sans" w:hAnsi="Museo Sans 300" w:cs="Calibri"/>
          <w:sz w:val="20"/>
          <w:szCs w:val="20"/>
        </w:rPr>
        <w:t>4</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interrupciones</w:t>
      </w:r>
      <w:r w:rsidR="00FA3794">
        <w:rPr>
          <w:rFonts w:ascii="Museo Sans 300" w:eastAsia="Museo Sans" w:hAnsi="Museo Sans 300" w:cs="Calibri"/>
          <w:sz w:val="20"/>
          <w:szCs w:val="20"/>
        </w:rPr>
        <w:t xml:space="preserve"> en el año dos mil veintidós</w:t>
      </w:r>
      <w:r w:rsidR="00E85B18">
        <w:rPr>
          <w:rFonts w:ascii="Museo Sans 300" w:eastAsia="Museo Sans" w:hAnsi="Museo Sans 300" w:cs="Calibri"/>
          <w:sz w:val="20"/>
          <w:szCs w:val="20"/>
        </w:rPr>
        <w:t>.</w:t>
      </w:r>
    </w:p>
    <w:p w14:paraId="2C2F0C7A" w14:textId="0E92283A" w:rsidR="006A1FB7" w:rsidRDefault="006A1FB7" w:rsidP="00B30394">
      <w:pPr>
        <w:pStyle w:val="paragraph"/>
        <w:spacing w:before="0" w:after="0"/>
        <w:jc w:val="both"/>
        <w:rPr>
          <w:rFonts w:ascii="Museo Sans 300" w:eastAsia="Museo Sans" w:hAnsi="Museo Sans 300" w:cs="Calibri"/>
          <w:sz w:val="20"/>
          <w:szCs w:val="20"/>
        </w:rPr>
      </w:pPr>
    </w:p>
    <w:p w14:paraId="3A4B0F81" w14:textId="220F221D" w:rsidR="002A474E" w:rsidRDefault="002A474E" w:rsidP="002A474E">
      <w:pPr>
        <w:pStyle w:val="paragraph"/>
        <w:numPr>
          <w:ilvl w:val="0"/>
          <w:numId w:val="7"/>
        </w:numPr>
        <w:spacing w:before="0" w:after="0"/>
        <w:jc w:val="both"/>
        <w:rPr>
          <w:rFonts w:ascii="Museo Sans 300" w:eastAsia="Museo Sans" w:hAnsi="Museo Sans 300" w:cs="Calibri"/>
          <w:sz w:val="20"/>
          <w:szCs w:val="20"/>
          <w:lang w:val="es-ES"/>
        </w:rPr>
      </w:pPr>
      <w:r w:rsidRPr="00D944CD">
        <w:rPr>
          <w:rFonts w:ascii="Museo Sans 300" w:eastAsia="Museo Sans" w:hAnsi="Museo Sans 300" w:cs="Calibri"/>
          <w:sz w:val="20"/>
          <w:szCs w:val="20"/>
          <w:lang w:val="es-ES"/>
        </w:rPr>
        <w:t xml:space="preserve">En el transformador </w:t>
      </w:r>
      <w:r w:rsidR="00C11561">
        <w:rPr>
          <w:rFonts w:ascii="Museo Sans 300" w:eastAsia="Museo Sans" w:hAnsi="Museo Sans 300" w:cs="Calibri"/>
          <w:sz w:val="20"/>
          <w:szCs w:val="20"/>
        </w:rPr>
        <w:t>xxx</w:t>
      </w:r>
      <w:r w:rsidRPr="00D944CD">
        <w:rPr>
          <w:rFonts w:ascii="Museo Sans 300" w:eastAsia="Museo Sans" w:hAnsi="Museo Sans 300" w:cs="Calibri"/>
          <w:sz w:val="20"/>
          <w:szCs w:val="20"/>
        </w:rPr>
        <w:t xml:space="preserve"> que provee energía </w:t>
      </w:r>
      <w:r>
        <w:rPr>
          <w:rFonts w:ascii="Museo Sans 300" w:eastAsia="Museo Sans" w:hAnsi="Museo Sans 300" w:cs="Calibri"/>
          <w:sz w:val="20"/>
          <w:szCs w:val="20"/>
        </w:rPr>
        <w:t>al</w:t>
      </w:r>
      <w:r w:rsidRPr="00D944CD">
        <w:rPr>
          <w:rFonts w:ascii="Museo Sans 300" w:eastAsia="Museo Sans" w:hAnsi="Museo Sans 300" w:cs="Calibri"/>
          <w:sz w:val="20"/>
          <w:szCs w:val="20"/>
        </w:rPr>
        <w:t xml:space="preserve"> suministro con </w:t>
      </w:r>
      <w:r w:rsidRPr="00D944CD">
        <w:rPr>
          <w:rFonts w:ascii="Museo Sans 300" w:eastAsia="Museo Sans" w:hAnsi="Museo Sans 300" w:cs="Calibri"/>
          <w:sz w:val="20"/>
          <w:szCs w:val="20"/>
          <w:lang w:val="es-ES"/>
        </w:rPr>
        <w:t>NIC</w:t>
      </w:r>
      <w:r>
        <w:rPr>
          <w:rFonts w:ascii="Museo Sans 300" w:eastAsia="Museo Sans" w:hAnsi="Museo Sans 300" w:cs="Calibri"/>
          <w:sz w:val="20"/>
          <w:szCs w:val="20"/>
          <w:lang w:val="es-ES"/>
        </w:rPr>
        <w:t xml:space="preserve"> </w:t>
      </w:r>
      <w:r w:rsidR="00D35A1E">
        <w:rPr>
          <w:rFonts w:ascii="Museo Sans 300" w:eastAsia="Museo Sans" w:hAnsi="Museo Sans 300" w:cs="Calibri"/>
          <w:sz w:val="20"/>
          <w:szCs w:val="20"/>
          <w:lang w:val="es-ES"/>
        </w:rPr>
        <w:t>xxx</w:t>
      </w:r>
      <w:r w:rsidRPr="00D944CD">
        <w:rPr>
          <w:rFonts w:ascii="Museo Sans 300" w:hAnsi="Museo Sans 300"/>
          <w:color w:val="000000" w:themeColor="text1"/>
          <w:sz w:val="20"/>
          <w:szCs w:val="20"/>
        </w:rPr>
        <w:t>,</w:t>
      </w:r>
      <w:r w:rsidRPr="00D944CD">
        <w:rPr>
          <w:rFonts w:ascii="Museo Sans 300" w:eastAsia="Museo Sans" w:hAnsi="Museo Sans 300" w:cs="Calibri"/>
          <w:sz w:val="20"/>
          <w:szCs w:val="20"/>
        </w:rPr>
        <w:t xml:space="preserve"> se observó </w:t>
      </w:r>
      <w:r w:rsidRPr="00D944CD">
        <w:rPr>
          <w:rFonts w:ascii="Museo Sans 300" w:eastAsia="Museo Sans" w:hAnsi="Museo Sans 300" w:cs="Calibri"/>
          <w:sz w:val="20"/>
          <w:szCs w:val="20"/>
          <w:lang w:val="es-ES"/>
        </w:rPr>
        <w:t xml:space="preserve">que </w:t>
      </w:r>
      <w:r>
        <w:rPr>
          <w:rFonts w:ascii="Museo Sans 300" w:eastAsia="Museo Sans" w:hAnsi="Museo Sans 300" w:cs="Calibri"/>
          <w:sz w:val="20"/>
          <w:szCs w:val="20"/>
          <w:lang w:val="es-ES"/>
        </w:rPr>
        <w:t>los</w:t>
      </w:r>
      <w:r w:rsidRPr="00D944CD">
        <w:rPr>
          <w:rFonts w:ascii="Museo Sans 300" w:eastAsia="Museo Sans" w:hAnsi="Museo Sans 300" w:cs="Calibri"/>
          <w:sz w:val="20"/>
          <w:szCs w:val="20"/>
          <w:lang w:val="es-ES"/>
        </w:rPr>
        <w:t xml:space="preserve"> día</w:t>
      </w:r>
      <w:r>
        <w:rPr>
          <w:rFonts w:ascii="Museo Sans 300" w:eastAsia="Museo Sans" w:hAnsi="Museo Sans 300" w:cs="Calibri"/>
          <w:sz w:val="20"/>
          <w:szCs w:val="20"/>
          <w:lang w:val="es-ES"/>
        </w:rPr>
        <w:t>s</w:t>
      </w:r>
      <w:r w:rsidRPr="00D944CD">
        <w:rPr>
          <w:rFonts w:ascii="Museo Sans 300" w:eastAsia="Museo Sans" w:hAnsi="Museo Sans 300" w:cs="Calibri"/>
          <w:sz w:val="20"/>
          <w:szCs w:val="20"/>
          <w:lang w:val="es-ES"/>
        </w:rPr>
        <w:t xml:space="preserve"> </w:t>
      </w:r>
      <w:r>
        <w:rPr>
          <w:rFonts w:ascii="Museo Sans 300" w:eastAsia="Museo Sans" w:hAnsi="Museo Sans 300" w:cs="Calibri"/>
          <w:sz w:val="20"/>
          <w:szCs w:val="20"/>
          <w:lang w:val="es-ES"/>
        </w:rPr>
        <w:t>veintidós de agosto y veintiséis de septiembre del dos mil veintidós</w:t>
      </w:r>
      <w:r w:rsidRPr="00D944CD">
        <w:rPr>
          <w:rFonts w:ascii="Museo Sans 300" w:eastAsia="Museo Sans" w:hAnsi="Museo Sans 300" w:cs="Calibri"/>
          <w:sz w:val="20"/>
          <w:szCs w:val="20"/>
          <w:lang w:val="es-ES"/>
        </w:rPr>
        <w:t xml:space="preserve">, existieron un total de </w:t>
      </w:r>
      <w:r>
        <w:rPr>
          <w:rFonts w:ascii="Museo Sans 300" w:eastAsia="Museo Sans" w:hAnsi="Museo Sans 300" w:cs="Calibri"/>
          <w:sz w:val="20"/>
          <w:szCs w:val="20"/>
          <w:lang w:val="es-ES"/>
        </w:rPr>
        <w:t>2</w:t>
      </w:r>
      <w:r w:rsidR="00CA4F02">
        <w:rPr>
          <w:rFonts w:ascii="Museo Sans 300" w:eastAsia="Museo Sans" w:hAnsi="Museo Sans 300" w:cs="Calibri"/>
          <w:sz w:val="20"/>
          <w:szCs w:val="20"/>
          <w:lang w:val="es-ES"/>
        </w:rPr>
        <w:t xml:space="preserve"> reclamos</w:t>
      </w:r>
      <w:r>
        <w:rPr>
          <w:rFonts w:ascii="Museo Sans 300" w:eastAsia="Museo Sans" w:hAnsi="Museo Sans 300" w:cs="Calibri"/>
          <w:sz w:val="20"/>
          <w:szCs w:val="20"/>
          <w:lang w:val="es-ES"/>
        </w:rPr>
        <w:t xml:space="preserve"> por </w:t>
      </w:r>
      <w:r w:rsidR="00CA4F02">
        <w:rPr>
          <w:rFonts w:ascii="Museo Sans 300" w:eastAsia="Museo Sans" w:hAnsi="Museo Sans 300" w:cs="Calibri"/>
          <w:sz w:val="20"/>
          <w:szCs w:val="20"/>
          <w:lang w:val="es-ES"/>
        </w:rPr>
        <w:t>problemas de</w:t>
      </w:r>
      <w:r>
        <w:rPr>
          <w:rFonts w:ascii="Museo Sans 300" w:eastAsia="Museo Sans" w:hAnsi="Museo Sans 300" w:cs="Calibri"/>
          <w:sz w:val="20"/>
          <w:szCs w:val="20"/>
          <w:lang w:val="es-ES"/>
        </w:rPr>
        <w:t xml:space="preserve"> voltaje.</w:t>
      </w:r>
    </w:p>
    <w:p w14:paraId="099C88B3" w14:textId="77777777" w:rsidR="002A474E" w:rsidRPr="002A474E" w:rsidRDefault="002A474E" w:rsidP="002A474E">
      <w:pPr>
        <w:pStyle w:val="paragraph"/>
        <w:spacing w:before="0" w:after="0"/>
        <w:ind w:left="1353"/>
        <w:jc w:val="both"/>
        <w:rPr>
          <w:rStyle w:val="eop"/>
          <w:rFonts w:ascii="Museo Sans 300" w:eastAsia="Museo Sans" w:hAnsi="Museo Sans 300" w:cs="Calibri"/>
          <w:sz w:val="20"/>
          <w:szCs w:val="20"/>
        </w:rPr>
      </w:pPr>
    </w:p>
    <w:p w14:paraId="1DBE5876" w14:textId="0D6AA332" w:rsidR="008F4260" w:rsidRDefault="00BD39BF" w:rsidP="00BD39BF">
      <w:pPr>
        <w:pStyle w:val="paragraph"/>
        <w:numPr>
          <w:ilvl w:val="0"/>
          <w:numId w:val="7"/>
        </w:numPr>
        <w:spacing w:before="0" w:after="0"/>
        <w:jc w:val="both"/>
        <w:rPr>
          <w:rFonts w:ascii="Museo Sans 300" w:eastAsia="Museo Sans" w:hAnsi="Museo Sans 300" w:cs="Calibri"/>
          <w:sz w:val="20"/>
          <w:szCs w:val="20"/>
          <w:lang w:val="es-ES"/>
        </w:rPr>
      </w:pPr>
      <w:r>
        <w:rPr>
          <w:rFonts w:ascii="Museo Sans 300" w:eastAsia="Museo Sans" w:hAnsi="Museo Sans 300" w:cs="Calibri"/>
          <w:sz w:val="20"/>
          <w:szCs w:val="20"/>
          <w:lang w:val="es-ES"/>
        </w:rPr>
        <w:t xml:space="preserve">Debe </w:t>
      </w:r>
      <w:r w:rsidR="00AC23E2" w:rsidRPr="00BD39BF">
        <w:rPr>
          <w:rFonts w:ascii="Museo Sans 300" w:eastAsia="Museo Sans" w:hAnsi="Museo Sans 300" w:cs="Calibri"/>
          <w:sz w:val="20"/>
          <w:szCs w:val="20"/>
          <w:lang w:val="es-ES"/>
        </w:rPr>
        <w:t xml:space="preserve">indicarse que el valor de voltaje </w:t>
      </w:r>
      <w:r w:rsidR="00181A48">
        <w:rPr>
          <w:rFonts w:ascii="Museo Sans 300" w:eastAsia="Museo Sans" w:hAnsi="Museo Sans 300" w:cs="Calibri"/>
          <w:sz w:val="20"/>
          <w:szCs w:val="20"/>
          <w:lang w:val="es-ES"/>
        </w:rPr>
        <w:t>suministrado</w:t>
      </w:r>
      <w:r w:rsidR="003B0136">
        <w:rPr>
          <w:rFonts w:ascii="Museo Sans 300" w:eastAsia="Museo Sans" w:hAnsi="Museo Sans 300" w:cs="Calibri"/>
          <w:sz w:val="20"/>
          <w:szCs w:val="20"/>
          <w:lang w:val="es-ES"/>
        </w:rPr>
        <w:t xml:space="preserve"> </w:t>
      </w:r>
      <w:r w:rsidR="00AC23E2" w:rsidRPr="00BD39BF">
        <w:rPr>
          <w:rFonts w:ascii="Museo Sans 300" w:eastAsia="Museo Sans" w:hAnsi="Museo Sans 300" w:cs="Calibri"/>
          <w:sz w:val="20"/>
          <w:szCs w:val="20"/>
          <w:lang w:val="es-ES"/>
        </w:rPr>
        <w:t xml:space="preserve">no cumple con lo dispuesto en las </w:t>
      </w:r>
      <w:bookmarkStart w:id="17" w:name="_Hlk139033062"/>
      <w:r w:rsidR="00AC23E2" w:rsidRPr="00BD39BF">
        <w:rPr>
          <w:rFonts w:ascii="Museo Sans 300" w:eastAsia="Museo Sans" w:hAnsi="Museo Sans 300" w:cs="Calibri"/>
          <w:sz w:val="20"/>
          <w:szCs w:val="20"/>
          <w:lang w:val="es-ES"/>
        </w:rPr>
        <w:t>Normas de Calidad de los Servicios de los Sistemas de Distribución</w:t>
      </w:r>
      <w:bookmarkEnd w:id="17"/>
      <w:r w:rsidR="008F4260">
        <w:rPr>
          <w:rFonts w:ascii="Museo Sans 300" w:eastAsia="Museo Sans" w:hAnsi="Museo Sans 300" w:cs="Calibri"/>
          <w:sz w:val="20"/>
          <w:szCs w:val="20"/>
          <w:lang w:val="es-ES"/>
        </w:rPr>
        <w:t>.</w:t>
      </w:r>
    </w:p>
    <w:p w14:paraId="0A753F46" w14:textId="77777777" w:rsidR="003B0136" w:rsidRDefault="003B0136" w:rsidP="003B0136">
      <w:pPr>
        <w:pStyle w:val="Prrafodelista"/>
        <w:rPr>
          <w:rFonts w:ascii="Museo Sans 300" w:eastAsia="Museo Sans" w:hAnsi="Museo Sans 300" w:cs="Calibri"/>
          <w:sz w:val="20"/>
          <w:szCs w:val="20"/>
        </w:rPr>
      </w:pPr>
    </w:p>
    <w:p w14:paraId="779493F5" w14:textId="54373D98" w:rsidR="00AC23E2" w:rsidRPr="00BD39BF" w:rsidRDefault="00963202" w:rsidP="00302B7A">
      <w:pPr>
        <w:pStyle w:val="paragraph"/>
        <w:spacing w:before="0" w:after="0"/>
        <w:ind w:left="1353"/>
        <w:jc w:val="both"/>
        <w:rPr>
          <w:rFonts w:ascii="Museo Sans 300" w:eastAsia="Museo Sans" w:hAnsi="Museo Sans 300" w:cs="Calibri"/>
          <w:sz w:val="20"/>
          <w:szCs w:val="20"/>
          <w:lang w:val="es-ES"/>
        </w:rPr>
      </w:pPr>
      <w:r>
        <w:rPr>
          <w:rFonts w:ascii="Museo Sans 300" w:eastAsia="Museo Sans" w:hAnsi="Museo Sans 300" w:cs="Calibri"/>
          <w:sz w:val="20"/>
          <w:szCs w:val="20"/>
          <w:lang w:val="es-ES"/>
        </w:rPr>
        <w:t>Pues los valores medidos su</w:t>
      </w:r>
      <w:r w:rsidR="006F54AB">
        <w:rPr>
          <w:rFonts w:ascii="Museo Sans 300" w:eastAsia="Museo Sans" w:hAnsi="Museo Sans 300" w:cs="Calibri"/>
          <w:sz w:val="20"/>
          <w:szCs w:val="20"/>
          <w:lang w:val="es-ES"/>
        </w:rPr>
        <w:t xml:space="preserve">peran el 5% del valor máximo de tolerancia </w:t>
      </w:r>
      <w:r w:rsidR="00302B7A">
        <w:rPr>
          <w:rFonts w:ascii="Museo Sans 300" w:eastAsia="Museo Sans" w:hAnsi="Museo Sans 300" w:cs="Calibri"/>
          <w:sz w:val="20"/>
          <w:szCs w:val="20"/>
          <w:lang w:val="es-ES"/>
        </w:rPr>
        <w:t>de voltaje nominal suministrado</w:t>
      </w:r>
      <w:r w:rsidR="00A47975">
        <w:rPr>
          <w:rFonts w:ascii="Museo Sans 300" w:eastAsia="Museo Sans" w:hAnsi="Museo Sans 300" w:cs="Calibri"/>
          <w:sz w:val="20"/>
          <w:szCs w:val="20"/>
          <w:lang w:val="es-ES"/>
        </w:rPr>
        <w:t xml:space="preserve"> individualmente, </w:t>
      </w:r>
      <w:r w:rsidR="00D34B6D">
        <w:rPr>
          <w:rFonts w:ascii="Museo Sans 300" w:eastAsia="Museo Sans" w:hAnsi="Museo Sans 300" w:cs="Calibri"/>
          <w:sz w:val="20"/>
          <w:szCs w:val="20"/>
          <w:lang w:val="es-ES"/>
        </w:rPr>
        <w:t>al haberse obtenido</w:t>
      </w:r>
      <w:r w:rsidR="00AF5450">
        <w:rPr>
          <w:rFonts w:ascii="Museo Sans 300" w:eastAsia="Museo Sans" w:hAnsi="Museo Sans 300" w:cs="Calibri"/>
          <w:sz w:val="20"/>
          <w:szCs w:val="20"/>
          <w:lang w:val="es-ES"/>
        </w:rPr>
        <w:t xml:space="preserve"> un valor</w:t>
      </w:r>
      <w:r w:rsidR="00EB6BF0">
        <w:rPr>
          <w:rFonts w:ascii="Museo Sans 300" w:eastAsia="Museo Sans" w:hAnsi="Museo Sans 300" w:cs="Calibri"/>
          <w:sz w:val="20"/>
          <w:szCs w:val="20"/>
          <w:lang w:val="es-ES"/>
        </w:rPr>
        <w:t xml:space="preserve"> promedio</w:t>
      </w:r>
      <w:r w:rsidR="00AF5450">
        <w:rPr>
          <w:rFonts w:ascii="Museo Sans 300" w:eastAsia="Museo Sans" w:hAnsi="Museo Sans 300" w:cs="Calibri"/>
          <w:sz w:val="20"/>
          <w:szCs w:val="20"/>
          <w:lang w:val="es-ES"/>
        </w:rPr>
        <w:t xml:space="preserve"> de</w:t>
      </w:r>
      <w:r w:rsidR="00AD0DDE">
        <w:rPr>
          <w:rFonts w:ascii="Museo Sans 300" w:eastAsia="Museo Sans" w:hAnsi="Museo Sans 300" w:cs="Calibri"/>
          <w:sz w:val="20"/>
          <w:szCs w:val="20"/>
          <w:lang w:val="es-ES"/>
        </w:rPr>
        <w:t>l</w:t>
      </w:r>
      <w:r w:rsidR="00AF5450">
        <w:rPr>
          <w:rFonts w:ascii="Museo Sans 300" w:eastAsia="Museo Sans" w:hAnsi="Museo Sans 300" w:cs="Calibri"/>
          <w:sz w:val="20"/>
          <w:szCs w:val="20"/>
          <w:lang w:val="es-ES"/>
        </w:rPr>
        <w:t xml:space="preserve"> 6.64%</w:t>
      </w:r>
      <w:r w:rsidR="00AD0DDE">
        <w:rPr>
          <w:rFonts w:ascii="Museo Sans 300" w:eastAsia="Museo Sans" w:hAnsi="Museo Sans 300" w:cs="Calibri"/>
          <w:sz w:val="20"/>
          <w:szCs w:val="20"/>
          <w:lang w:val="es-ES"/>
        </w:rPr>
        <w:t xml:space="preserve"> </w:t>
      </w:r>
      <w:r w:rsidR="002E5E8F">
        <w:rPr>
          <w:rFonts w:ascii="Museo Sans 300" w:eastAsia="Museo Sans" w:hAnsi="Museo Sans 300" w:cs="Calibri"/>
          <w:sz w:val="20"/>
          <w:szCs w:val="20"/>
          <w:lang w:val="es-ES"/>
        </w:rPr>
        <w:t>de Frecuencia</w:t>
      </w:r>
      <w:r w:rsidR="00AD0DDE" w:rsidRPr="00AD0DDE">
        <w:rPr>
          <w:rFonts w:ascii="Museo Sans 300" w:eastAsia="Museo Sans" w:hAnsi="Museo Sans 300" w:cs="Calibri"/>
          <w:sz w:val="20"/>
          <w:szCs w:val="20"/>
        </w:rPr>
        <w:t xml:space="preserve"> equivalente fuera de los límites admisibles</w:t>
      </w:r>
      <w:r w:rsidR="00AD0DDE" w:rsidRPr="00AD0DDE">
        <w:rPr>
          <w:rFonts w:ascii="Museo Sans 300" w:eastAsia="Museo Sans" w:hAnsi="Museo Sans 300" w:cs="Calibri"/>
          <w:sz w:val="20"/>
          <w:szCs w:val="20"/>
          <w:lang w:val="es-ES"/>
        </w:rPr>
        <w:t xml:space="preserve"> </w:t>
      </w:r>
      <w:r w:rsidR="00C53514">
        <w:rPr>
          <w:rFonts w:ascii="Museo Sans 300" w:eastAsia="Museo Sans" w:hAnsi="Museo Sans 300" w:cs="Calibri"/>
          <w:sz w:val="20"/>
          <w:szCs w:val="20"/>
          <w:lang w:val="es-ES"/>
        </w:rPr>
        <w:t>(FEBNoPER)</w:t>
      </w:r>
      <w:r w:rsidR="00877933">
        <w:rPr>
          <w:rFonts w:ascii="Museo Sans 300" w:eastAsia="Museo Sans" w:hAnsi="Museo Sans 300" w:cs="Calibri"/>
          <w:sz w:val="20"/>
          <w:szCs w:val="20"/>
          <w:lang w:val="es-ES"/>
        </w:rPr>
        <w:t xml:space="preserve"> </w:t>
      </w:r>
      <w:r w:rsidR="004A3C90">
        <w:rPr>
          <w:rFonts w:ascii="Museo Sans 300" w:eastAsia="Museo Sans" w:hAnsi="Museo Sans 300" w:cs="Calibri"/>
          <w:sz w:val="20"/>
          <w:szCs w:val="20"/>
          <w:lang w:val="es-ES"/>
        </w:rPr>
        <w:t xml:space="preserve">y </w:t>
      </w:r>
      <w:r w:rsidR="00D34B6D">
        <w:rPr>
          <w:rFonts w:ascii="Museo Sans 300" w:eastAsia="Museo Sans" w:hAnsi="Museo Sans 300" w:cs="Calibri"/>
          <w:sz w:val="20"/>
          <w:szCs w:val="20"/>
          <w:lang w:val="es-ES"/>
        </w:rPr>
        <w:t>observarse</w:t>
      </w:r>
      <w:r w:rsidR="00096444">
        <w:rPr>
          <w:rFonts w:ascii="Museo Sans 300" w:eastAsia="Museo Sans" w:hAnsi="Museo Sans 300" w:cs="Calibri"/>
          <w:sz w:val="20"/>
          <w:szCs w:val="20"/>
          <w:lang w:val="es-ES"/>
        </w:rPr>
        <w:t xml:space="preserve"> en las mediciones</w:t>
      </w:r>
      <w:r w:rsidR="00D34B6D">
        <w:rPr>
          <w:rFonts w:ascii="Museo Sans 300" w:eastAsia="Museo Sans" w:hAnsi="Museo Sans 300" w:cs="Calibri"/>
          <w:sz w:val="20"/>
          <w:szCs w:val="20"/>
          <w:lang w:val="es-ES"/>
        </w:rPr>
        <w:t xml:space="preserve"> </w:t>
      </w:r>
      <w:r w:rsidR="003C6E4A">
        <w:rPr>
          <w:rFonts w:ascii="Museo Sans 300" w:eastAsia="Museo Sans" w:hAnsi="Museo Sans 300" w:cs="Calibri"/>
          <w:sz w:val="20"/>
          <w:szCs w:val="20"/>
          <w:lang w:val="es-ES"/>
        </w:rPr>
        <w:t>valores de voltaje nominal suministrado</w:t>
      </w:r>
      <w:r w:rsidR="005055DC">
        <w:rPr>
          <w:rFonts w:ascii="Museo Sans 300" w:eastAsia="Museo Sans" w:hAnsi="Museo Sans 300" w:cs="Calibri"/>
          <w:sz w:val="20"/>
          <w:szCs w:val="20"/>
          <w:lang w:val="es-ES"/>
        </w:rPr>
        <w:t xml:space="preserve"> </w:t>
      </w:r>
      <w:r w:rsidR="00272DBA">
        <w:rPr>
          <w:rFonts w:ascii="Museo Sans 300" w:eastAsia="Museo Sans" w:hAnsi="Museo Sans 300" w:cs="Calibri"/>
          <w:sz w:val="20"/>
          <w:szCs w:val="20"/>
          <w:lang w:val="es-ES"/>
        </w:rPr>
        <w:t>inferiores a</w:t>
      </w:r>
      <w:r w:rsidR="005055DC">
        <w:rPr>
          <w:rFonts w:ascii="Museo Sans 300" w:eastAsia="Museo Sans" w:hAnsi="Museo Sans 300" w:cs="Calibri"/>
          <w:sz w:val="20"/>
          <w:szCs w:val="20"/>
          <w:lang w:val="es-ES"/>
        </w:rPr>
        <w:t>l límite de tensión del 8%</w:t>
      </w:r>
      <w:r w:rsidR="00096444">
        <w:rPr>
          <w:rFonts w:ascii="Museo Sans 300" w:eastAsia="Museo Sans" w:hAnsi="Museo Sans 300" w:cs="Calibri"/>
          <w:sz w:val="20"/>
          <w:szCs w:val="20"/>
          <w:lang w:val="es-ES"/>
        </w:rPr>
        <w:t>.</w:t>
      </w:r>
      <w:r w:rsidR="002928E5">
        <w:rPr>
          <w:rFonts w:ascii="Museo Sans 300" w:eastAsia="Museo Sans" w:hAnsi="Museo Sans 300" w:cs="Calibri"/>
          <w:sz w:val="20"/>
          <w:szCs w:val="20"/>
          <w:lang w:val="es-ES"/>
        </w:rPr>
        <w:t xml:space="preserve"> </w:t>
      </w:r>
    </w:p>
    <w:p w14:paraId="02FE8E9E" w14:textId="7AB1F79F" w:rsidR="004A3280" w:rsidRDefault="004A3280" w:rsidP="00AC23E2">
      <w:pPr>
        <w:pStyle w:val="paragraph"/>
        <w:spacing w:before="0" w:after="0"/>
        <w:ind w:left="1353"/>
        <w:jc w:val="both"/>
        <w:rPr>
          <w:rFonts w:ascii="Museo Sans 300" w:eastAsia="Museo Sans" w:hAnsi="Museo Sans 300" w:cs="Calibri"/>
          <w:sz w:val="20"/>
          <w:szCs w:val="20"/>
          <w:lang w:val="es-ES"/>
        </w:rPr>
      </w:pPr>
    </w:p>
    <w:p w14:paraId="6CEE79C8" w14:textId="289DFB38" w:rsidR="000440F4" w:rsidRDefault="00C2617D" w:rsidP="000440F4">
      <w:pPr>
        <w:pStyle w:val="paragraph"/>
        <w:spacing w:before="0" w:after="0"/>
        <w:ind w:left="567"/>
        <w:jc w:val="both"/>
        <w:rPr>
          <w:rStyle w:val="normaltextrun"/>
          <w:rFonts w:ascii="Museo Sans 300" w:eastAsia="Museo Sans" w:hAnsi="Museo Sans 300"/>
          <w:sz w:val="20"/>
          <w:szCs w:val="20"/>
        </w:rPr>
      </w:pPr>
      <w:r w:rsidRPr="00AE7B2F">
        <w:rPr>
          <w:rStyle w:val="normaltextrun"/>
          <w:rFonts w:ascii="Museo Sans 300" w:eastAsia="Museo Sans" w:hAnsi="Museo Sans 300"/>
          <w:sz w:val="20"/>
          <w:szCs w:val="20"/>
        </w:rPr>
        <w:t>Con</w:t>
      </w:r>
      <w:r w:rsidR="000815D2">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base</w:t>
      </w:r>
      <w:r w:rsidR="000815D2">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a</w:t>
      </w:r>
      <w:r w:rsidR="000815D2">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los</w:t>
      </w:r>
      <w:r w:rsidR="000815D2">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hallazgos</w:t>
      </w:r>
      <w:r w:rsidR="000815D2">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anteriores,</w:t>
      </w:r>
      <w:r w:rsidR="000815D2">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el</w:t>
      </w:r>
      <w:r w:rsidR="000815D2">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CAU</w:t>
      </w:r>
      <w:r w:rsidR="000815D2">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estableció</w:t>
      </w:r>
      <w:r w:rsidR="000815D2">
        <w:rPr>
          <w:rStyle w:val="normaltextrun"/>
          <w:rFonts w:ascii="Museo Sans 300" w:eastAsia="Museo Sans" w:hAnsi="Museo Sans 300"/>
          <w:sz w:val="20"/>
          <w:szCs w:val="20"/>
        </w:rPr>
        <w:t xml:space="preserve"> </w:t>
      </w:r>
      <w:r w:rsidR="007F0DC0" w:rsidRPr="00AE7B2F">
        <w:rPr>
          <w:rStyle w:val="normaltextrun"/>
          <w:rFonts w:ascii="Museo Sans 300" w:eastAsia="Museo Sans" w:hAnsi="Museo Sans 300"/>
          <w:sz w:val="20"/>
          <w:szCs w:val="20"/>
        </w:rPr>
        <w:t>que</w:t>
      </w:r>
      <w:r w:rsidR="000815D2">
        <w:rPr>
          <w:rStyle w:val="normaltextrun"/>
          <w:rFonts w:ascii="Museo Sans 300" w:eastAsia="Museo Sans" w:hAnsi="Museo Sans 300"/>
          <w:sz w:val="20"/>
          <w:szCs w:val="20"/>
        </w:rPr>
        <w:t xml:space="preserve"> </w:t>
      </w:r>
      <w:r w:rsidR="001B3AE9" w:rsidRPr="57727ADD">
        <w:rPr>
          <w:rStyle w:val="normaltextrun"/>
          <w:rFonts w:ascii="Museo Sans 300" w:eastAsia="Museo Sans" w:hAnsi="Museo Sans 300"/>
          <w:sz w:val="20"/>
          <w:szCs w:val="20"/>
        </w:rPr>
        <w:t>la</w:t>
      </w:r>
      <w:r w:rsidR="007626D5">
        <w:rPr>
          <w:rStyle w:val="normaltextrun"/>
          <w:rFonts w:ascii="Museo Sans 300" w:eastAsia="Museo Sans" w:hAnsi="Museo Sans 300"/>
          <w:sz w:val="20"/>
          <w:szCs w:val="20"/>
        </w:rPr>
        <w:t>s</w:t>
      </w:r>
      <w:r w:rsidR="000815D2">
        <w:rPr>
          <w:rStyle w:val="normaltextrun"/>
          <w:rFonts w:ascii="Museo Sans 300" w:eastAsia="Museo Sans" w:hAnsi="Museo Sans 300"/>
          <w:sz w:val="20"/>
          <w:szCs w:val="20"/>
        </w:rPr>
        <w:t xml:space="preserve"> </w:t>
      </w:r>
      <w:r w:rsidR="001B3AE9" w:rsidRPr="57727ADD">
        <w:rPr>
          <w:rStyle w:val="normaltextrun"/>
          <w:rFonts w:ascii="Museo Sans 300" w:eastAsia="Museo Sans" w:hAnsi="Museo Sans 300"/>
          <w:sz w:val="20"/>
          <w:szCs w:val="20"/>
        </w:rPr>
        <w:t>falla</w:t>
      </w:r>
      <w:r w:rsidR="007626D5">
        <w:rPr>
          <w:rStyle w:val="normaltextrun"/>
          <w:rFonts w:ascii="Museo Sans 300" w:eastAsia="Museo Sans" w:hAnsi="Museo Sans 300"/>
          <w:sz w:val="20"/>
          <w:szCs w:val="20"/>
        </w:rPr>
        <w:t>s</w:t>
      </w:r>
      <w:r w:rsidR="000815D2">
        <w:rPr>
          <w:rStyle w:val="normaltextrun"/>
          <w:rFonts w:ascii="Museo Sans 300" w:eastAsia="Museo Sans" w:hAnsi="Museo Sans 300"/>
          <w:sz w:val="20"/>
          <w:szCs w:val="20"/>
        </w:rPr>
        <w:t xml:space="preserve"> </w:t>
      </w:r>
      <w:r w:rsidR="001B3AE9" w:rsidRPr="57727ADD">
        <w:rPr>
          <w:rStyle w:val="normaltextrun"/>
          <w:rFonts w:ascii="Museo Sans 300" w:eastAsia="Museo Sans" w:hAnsi="Museo Sans 300"/>
          <w:sz w:val="20"/>
          <w:szCs w:val="20"/>
        </w:rPr>
        <w:t>ocurrida</w:t>
      </w:r>
      <w:r w:rsidR="007626D5">
        <w:rPr>
          <w:rStyle w:val="normaltextrun"/>
          <w:rFonts w:ascii="Museo Sans 300" w:eastAsia="Museo Sans" w:hAnsi="Museo Sans 300"/>
          <w:sz w:val="20"/>
          <w:szCs w:val="20"/>
        </w:rPr>
        <w:t>s</w:t>
      </w:r>
      <w:r w:rsidR="000815D2">
        <w:rPr>
          <w:rStyle w:val="normaltextrun"/>
          <w:rFonts w:ascii="Museo Sans 300" w:eastAsia="Museo Sans" w:hAnsi="Museo Sans 300"/>
          <w:sz w:val="20"/>
          <w:szCs w:val="20"/>
        </w:rPr>
        <w:t xml:space="preserve"> </w:t>
      </w:r>
      <w:r w:rsidR="00473D54">
        <w:rPr>
          <w:rStyle w:val="normaltextrun"/>
          <w:rFonts w:ascii="Museo Sans 300" w:eastAsia="Museo Sans" w:hAnsi="Museo Sans 300"/>
          <w:sz w:val="20"/>
          <w:szCs w:val="20"/>
        </w:rPr>
        <w:t>y los niveles de tensión suministrados</w:t>
      </w:r>
      <w:r w:rsidR="00922BC7">
        <w:rPr>
          <w:rStyle w:val="normaltextrun"/>
          <w:rFonts w:ascii="Museo Sans 300" w:eastAsia="Museo Sans" w:hAnsi="Museo Sans 300"/>
          <w:sz w:val="20"/>
          <w:szCs w:val="20"/>
        </w:rPr>
        <w:t xml:space="preserve"> incidi</w:t>
      </w:r>
      <w:r w:rsidR="00473D54">
        <w:rPr>
          <w:rStyle w:val="normaltextrun"/>
          <w:rFonts w:ascii="Museo Sans 300" w:eastAsia="Museo Sans" w:hAnsi="Museo Sans 300"/>
          <w:sz w:val="20"/>
          <w:szCs w:val="20"/>
        </w:rPr>
        <w:t>eron</w:t>
      </w:r>
      <w:r w:rsidR="000815D2">
        <w:rPr>
          <w:rStyle w:val="normaltextrun"/>
          <w:rFonts w:ascii="Museo Sans 300" w:eastAsia="Museo Sans" w:hAnsi="Museo Sans 300"/>
          <w:sz w:val="20"/>
          <w:szCs w:val="20"/>
        </w:rPr>
        <w:t xml:space="preserve"> </w:t>
      </w:r>
      <w:r w:rsidR="00F42AAC">
        <w:rPr>
          <w:rStyle w:val="normaltextrun"/>
          <w:rFonts w:ascii="Museo Sans 300" w:eastAsia="Museo Sans" w:hAnsi="Museo Sans 300"/>
          <w:sz w:val="20"/>
          <w:szCs w:val="20"/>
        </w:rPr>
        <w:t>de</w:t>
      </w:r>
      <w:r w:rsidR="000815D2">
        <w:rPr>
          <w:rStyle w:val="normaltextrun"/>
          <w:rFonts w:ascii="Museo Sans 300" w:eastAsia="Museo Sans" w:hAnsi="Museo Sans 300"/>
          <w:sz w:val="20"/>
          <w:szCs w:val="20"/>
        </w:rPr>
        <w:t xml:space="preserve"> </w:t>
      </w:r>
      <w:r w:rsidR="00F42AAC">
        <w:rPr>
          <w:rStyle w:val="normaltextrun"/>
          <w:rFonts w:ascii="Museo Sans 300" w:eastAsia="Museo Sans" w:hAnsi="Museo Sans 300"/>
          <w:sz w:val="20"/>
          <w:szCs w:val="20"/>
        </w:rPr>
        <w:t>forma</w:t>
      </w:r>
      <w:r w:rsidR="000815D2">
        <w:rPr>
          <w:rStyle w:val="normaltextrun"/>
          <w:rFonts w:ascii="Museo Sans 300" w:eastAsia="Museo Sans" w:hAnsi="Museo Sans 300"/>
          <w:sz w:val="20"/>
          <w:szCs w:val="20"/>
        </w:rPr>
        <w:t xml:space="preserve"> </w:t>
      </w:r>
      <w:r w:rsidR="00F42AAC">
        <w:rPr>
          <w:rStyle w:val="normaltextrun"/>
          <w:rFonts w:ascii="Museo Sans 300" w:eastAsia="Museo Sans" w:hAnsi="Museo Sans 300"/>
          <w:sz w:val="20"/>
          <w:szCs w:val="20"/>
        </w:rPr>
        <w:t>negativa</w:t>
      </w:r>
      <w:r w:rsidR="000815D2">
        <w:rPr>
          <w:rStyle w:val="normaltextrun"/>
          <w:rFonts w:ascii="Museo Sans 300" w:eastAsia="Museo Sans" w:hAnsi="Museo Sans 300"/>
          <w:sz w:val="20"/>
          <w:szCs w:val="20"/>
        </w:rPr>
        <w:t xml:space="preserve"> </w:t>
      </w:r>
      <w:r w:rsidR="00F42AAC">
        <w:rPr>
          <w:rStyle w:val="normaltextrun"/>
          <w:rFonts w:ascii="Museo Sans 300" w:eastAsia="Museo Sans" w:hAnsi="Museo Sans 300"/>
          <w:sz w:val="20"/>
          <w:szCs w:val="20"/>
        </w:rPr>
        <w:t>en</w:t>
      </w:r>
      <w:r w:rsidR="000815D2">
        <w:rPr>
          <w:rStyle w:val="normaltextrun"/>
          <w:rFonts w:ascii="Museo Sans 300" w:eastAsia="Museo Sans" w:hAnsi="Museo Sans 300"/>
          <w:sz w:val="20"/>
          <w:szCs w:val="20"/>
        </w:rPr>
        <w:t xml:space="preserve"> </w:t>
      </w:r>
      <w:r w:rsidR="00F42AAC">
        <w:rPr>
          <w:rStyle w:val="normaltextrun"/>
          <w:rFonts w:ascii="Museo Sans 300" w:eastAsia="Museo Sans" w:hAnsi="Museo Sans 300"/>
          <w:sz w:val="20"/>
          <w:szCs w:val="20"/>
        </w:rPr>
        <w:t>el</w:t>
      </w:r>
      <w:r w:rsidR="000815D2">
        <w:rPr>
          <w:rStyle w:val="normaltextrun"/>
          <w:rFonts w:ascii="Museo Sans 300" w:eastAsia="Museo Sans" w:hAnsi="Museo Sans 300"/>
          <w:sz w:val="20"/>
          <w:szCs w:val="20"/>
        </w:rPr>
        <w:t xml:space="preserve"> </w:t>
      </w:r>
      <w:r w:rsidR="00F42AAC">
        <w:rPr>
          <w:rStyle w:val="normaltextrun"/>
          <w:rFonts w:ascii="Museo Sans 300" w:eastAsia="Museo Sans" w:hAnsi="Museo Sans 300"/>
          <w:sz w:val="20"/>
          <w:szCs w:val="20"/>
        </w:rPr>
        <w:t>suministro</w:t>
      </w:r>
      <w:r w:rsidR="000815D2">
        <w:rPr>
          <w:rStyle w:val="normaltextrun"/>
          <w:rFonts w:ascii="Museo Sans 300" w:eastAsia="Museo Sans" w:hAnsi="Museo Sans 300"/>
          <w:sz w:val="20"/>
          <w:szCs w:val="20"/>
        </w:rPr>
        <w:t xml:space="preserve"> </w:t>
      </w:r>
      <w:r w:rsidR="00F42AAC">
        <w:rPr>
          <w:rStyle w:val="normaltextrun"/>
          <w:rFonts w:ascii="Museo Sans 300" w:eastAsia="Museo Sans" w:hAnsi="Museo Sans 300"/>
          <w:sz w:val="20"/>
          <w:szCs w:val="20"/>
        </w:rPr>
        <w:t>de</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energía</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eléctrica</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identificado</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con</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el</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NIC</w:t>
      </w:r>
      <w:r w:rsidR="000815D2">
        <w:rPr>
          <w:rStyle w:val="normaltextrun"/>
          <w:rFonts w:ascii="Museo Sans 300" w:eastAsia="Museo Sans" w:hAnsi="Museo Sans 300"/>
          <w:sz w:val="20"/>
          <w:szCs w:val="20"/>
        </w:rPr>
        <w:t xml:space="preserve"> </w:t>
      </w:r>
      <w:r w:rsidR="00D35A1E">
        <w:rPr>
          <w:rStyle w:val="normaltextrun"/>
          <w:rFonts w:ascii="Museo Sans 300" w:eastAsia="Museo Sans" w:hAnsi="Museo Sans 300"/>
          <w:sz w:val="20"/>
          <w:szCs w:val="20"/>
        </w:rPr>
        <w:t>xxx</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y</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tuvo</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como</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consecuencia</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el</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daño</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en</w:t>
      </w:r>
      <w:r w:rsidR="000815D2">
        <w:rPr>
          <w:rStyle w:val="normaltextrun"/>
          <w:rFonts w:ascii="Museo Sans 300" w:eastAsia="Museo Sans" w:hAnsi="Museo Sans 300"/>
          <w:sz w:val="20"/>
          <w:szCs w:val="20"/>
        </w:rPr>
        <w:t xml:space="preserve"> </w:t>
      </w:r>
      <w:r w:rsidR="00D45331">
        <w:rPr>
          <w:rStyle w:val="normaltextrun"/>
          <w:rFonts w:ascii="Museo Sans 300" w:eastAsia="Museo Sans" w:hAnsi="Museo Sans 300"/>
          <w:sz w:val="20"/>
          <w:szCs w:val="20"/>
        </w:rPr>
        <w:t>el</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equipo</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reclamado</w:t>
      </w:r>
      <w:r w:rsidR="00E95F93">
        <w:rPr>
          <w:rStyle w:val="normaltextrun"/>
          <w:rFonts w:ascii="Museo Sans 300" w:eastAsia="Museo Sans" w:hAnsi="Museo Sans 300"/>
          <w:sz w:val="20"/>
          <w:szCs w:val="20"/>
        </w:rPr>
        <w:t>.</w:t>
      </w:r>
    </w:p>
    <w:p w14:paraId="4636B85D" w14:textId="77777777" w:rsidR="00C86575" w:rsidRDefault="00C86575" w:rsidP="000440F4">
      <w:pPr>
        <w:pStyle w:val="paragraph"/>
        <w:spacing w:before="0" w:after="0"/>
        <w:ind w:left="567"/>
        <w:jc w:val="both"/>
        <w:rPr>
          <w:rStyle w:val="normaltextrun"/>
          <w:rFonts w:ascii="Museo Sans 300" w:eastAsia="Museo Sans" w:hAnsi="Museo Sans 300"/>
          <w:sz w:val="20"/>
          <w:szCs w:val="20"/>
        </w:rPr>
      </w:pPr>
    </w:p>
    <w:p w14:paraId="64AE06BA" w14:textId="0820D5E7" w:rsidR="004C29F7" w:rsidRPr="008C3653" w:rsidRDefault="00B974B5" w:rsidP="008C3653">
      <w:pPr>
        <w:pStyle w:val="paragraph"/>
        <w:spacing w:before="0" w:after="0"/>
        <w:ind w:left="567"/>
        <w:jc w:val="both"/>
        <w:rPr>
          <w:rFonts w:ascii="Museo Sans 300" w:eastAsia="Museo Sans" w:hAnsi="Museo Sans 300" w:cs="Calibri"/>
          <w:sz w:val="20"/>
          <w:szCs w:val="20"/>
          <w:lang w:val="es-ES"/>
        </w:rPr>
      </w:pPr>
      <w:r w:rsidRPr="00994F47">
        <w:rPr>
          <w:rFonts w:ascii="Museo Sans 500" w:hAnsi="Museo Sans 500"/>
          <w:b/>
          <w:sz w:val="20"/>
          <w:szCs w:val="20"/>
        </w:rPr>
        <w:t>C</w:t>
      </w:r>
      <w:r w:rsidR="00A462AB" w:rsidRPr="00CC2404">
        <w:rPr>
          <w:rFonts w:ascii="Museo Sans 500" w:hAnsi="Museo Sans 500"/>
          <w:b/>
          <w:sz w:val="20"/>
          <w:szCs w:val="20"/>
        </w:rPr>
        <w:t>ompensación</w:t>
      </w:r>
      <w:r w:rsidR="000815D2">
        <w:rPr>
          <w:rFonts w:ascii="Museo Sans 500" w:hAnsi="Museo Sans 500"/>
          <w:b/>
          <w:sz w:val="20"/>
          <w:szCs w:val="20"/>
        </w:rPr>
        <w:t xml:space="preserve"> </w:t>
      </w:r>
      <w:r w:rsidR="00A462AB" w:rsidRPr="00CC2404">
        <w:rPr>
          <w:rFonts w:ascii="Museo Sans 500" w:hAnsi="Museo Sans 500"/>
          <w:b/>
          <w:sz w:val="20"/>
          <w:szCs w:val="20"/>
        </w:rPr>
        <w:t>económica</w:t>
      </w:r>
      <w:r w:rsidR="00B044F9">
        <w:rPr>
          <w:rFonts w:ascii="Museo Sans 500" w:hAnsi="Museo Sans 500"/>
          <w:b/>
          <w:sz w:val="20"/>
          <w:szCs w:val="20"/>
        </w:rPr>
        <w:t xml:space="preserve"> por </w:t>
      </w:r>
      <w:r w:rsidR="00A30925">
        <w:rPr>
          <w:rFonts w:ascii="Museo Sans 500" w:hAnsi="Museo Sans 500"/>
          <w:b/>
          <w:sz w:val="20"/>
          <w:szCs w:val="20"/>
        </w:rPr>
        <w:t>el daño en el equipo</w:t>
      </w:r>
    </w:p>
    <w:p w14:paraId="26C50475" w14:textId="77777777" w:rsidR="008C3653" w:rsidRDefault="008C3653" w:rsidP="00994F47">
      <w:pPr>
        <w:pStyle w:val="paragraph"/>
        <w:spacing w:before="0" w:after="0"/>
        <w:ind w:left="567"/>
        <w:jc w:val="both"/>
        <w:rPr>
          <w:rStyle w:val="normaltextrun"/>
          <w:rFonts w:ascii="Museo Sans 300" w:eastAsia="Museo Sans" w:hAnsi="Museo Sans 300" w:cs="Calibri"/>
          <w:sz w:val="20"/>
          <w:szCs w:val="20"/>
        </w:rPr>
      </w:pPr>
    </w:p>
    <w:p w14:paraId="68F79ACB" w14:textId="77777777" w:rsidR="005C48E0" w:rsidRPr="005C48E0" w:rsidRDefault="005C48E0" w:rsidP="005C48E0">
      <w:pPr>
        <w:suppressAutoHyphens/>
        <w:autoSpaceDN w:val="0"/>
        <w:spacing w:after="0" w:line="240" w:lineRule="auto"/>
        <w:ind w:left="567"/>
        <w:jc w:val="both"/>
        <w:textAlignment w:val="baseline"/>
        <w:rPr>
          <w:rFonts w:ascii="Museo Sans 300" w:eastAsia="Times New Roman" w:hAnsi="Museo Sans 300"/>
          <w:sz w:val="20"/>
          <w:szCs w:val="20"/>
          <w:lang w:eastAsia="es-SV"/>
        </w:rPr>
      </w:pPr>
      <w:r w:rsidRPr="005C48E0">
        <w:rPr>
          <w:rFonts w:ascii="Museo Sans 300" w:eastAsia="Museo Sans" w:hAnsi="Museo Sans 300" w:cs="Calibri"/>
          <w:sz w:val="20"/>
          <w:szCs w:val="20"/>
          <w:lang w:eastAsia="es-SV"/>
        </w:rPr>
        <w:t>Sobre</w:t>
      </w:r>
      <w:r w:rsidRPr="005C48E0">
        <w:rPr>
          <w:rFonts w:ascii="Museo Sans 300" w:hAnsi="Museo Sans 300"/>
          <w:sz w:val="20"/>
          <w:szCs w:val="20"/>
          <w:lang w:eastAsia="es-SV"/>
        </w:rPr>
        <w:t xml:space="preserve"> la compensación económica, la </w:t>
      </w:r>
      <w:r w:rsidRPr="005C48E0">
        <w:rPr>
          <w:rFonts w:ascii="Museo Sans 300" w:eastAsia="Times New Roman" w:hAnsi="Museo Sans 300"/>
          <w:sz w:val="20"/>
          <w:szCs w:val="20"/>
          <w:lang w:eastAsia="es-SV"/>
        </w:rPr>
        <w:t>Normativa para la Compensación por Daños Económicos o a Equipos, Artefactos o Instalaciones dispone lo siguiente:</w:t>
      </w:r>
    </w:p>
    <w:p w14:paraId="7DFA3E8D" w14:textId="77777777" w:rsidR="005C48E0" w:rsidRPr="005C48E0" w:rsidRDefault="005C48E0" w:rsidP="005C48E0">
      <w:pPr>
        <w:suppressAutoHyphens/>
        <w:autoSpaceDN w:val="0"/>
        <w:spacing w:before="100" w:after="100" w:line="0" w:lineRule="atLeast"/>
        <w:ind w:left="993" w:right="567"/>
        <w:jc w:val="both"/>
        <w:textAlignment w:val="baseline"/>
        <w:rPr>
          <w:rFonts w:ascii="Museo 300" w:eastAsia="Times New Roman" w:hAnsi="Museo 300"/>
          <w:sz w:val="16"/>
          <w:szCs w:val="16"/>
          <w:lang w:eastAsia="es-SV"/>
        </w:rPr>
      </w:pPr>
      <w:r w:rsidRPr="005C48E0">
        <w:rPr>
          <w:rFonts w:ascii="Museo 300" w:eastAsia="Times New Roman" w:hAnsi="Museo 300"/>
          <w:sz w:val="16"/>
          <w:szCs w:val="16"/>
          <w:lang w:eastAsia="es-SV"/>
        </w:rPr>
        <w:t>“[…] Art. 19. De ser procedente, se deberá realizar el valúo de los daños en cuestión según corresponda. A efecto de realizar dicho valúo se contemplarán los valores de reparación o en su defecto si los bienes dañados quedaren inservibles, se considerará el valor de reposición de los bienes sujetos al valúo. […]</w:t>
      </w:r>
    </w:p>
    <w:p w14:paraId="043E9B24" w14:textId="77777777" w:rsidR="005C48E0" w:rsidRPr="005C48E0" w:rsidRDefault="005C48E0" w:rsidP="005C48E0">
      <w:pPr>
        <w:suppressAutoHyphens/>
        <w:autoSpaceDN w:val="0"/>
        <w:spacing w:before="100" w:after="100" w:line="240" w:lineRule="auto"/>
        <w:ind w:left="993" w:right="567"/>
        <w:jc w:val="both"/>
        <w:textAlignment w:val="baseline"/>
        <w:rPr>
          <w:rFonts w:ascii="Museo 300" w:eastAsia="Arial" w:hAnsi="Museo 300"/>
          <w:sz w:val="16"/>
          <w:szCs w:val="16"/>
          <w:lang w:eastAsia="es-SV"/>
        </w:rPr>
      </w:pPr>
      <w:r w:rsidRPr="005C48E0">
        <w:rPr>
          <w:rFonts w:ascii="Museo 300" w:eastAsia="Times New Roman" w:hAnsi="Museo 300"/>
          <w:sz w:val="16"/>
          <w:szCs w:val="16"/>
          <w:lang w:eastAsia="es-SV"/>
        </w:rPr>
        <w:t xml:space="preserve">[…] </w:t>
      </w:r>
      <w:r w:rsidRPr="005C48E0">
        <w:rPr>
          <w:rFonts w:ascii="Museo 300" w:hAnsi="Museo 300"/>
          <w:sz w:val="16"/>
          <w:szCs w:val="16"/>
          <w:lang w:eastAsia="es-SV"/>
        </w:rPr>
        <w:t xml:space="preserve"> </w:t>
      </w:r>
      <w:r w:rsidRPr="005C48E0">
        <w:rPr>
          <w:rFonts w:ascii="Museo 300" w:eastAsia="Arial" w:hAnsi="Museo 300"/>
          <w:sz w:val="16"/>
          <w:szCs w:val="16"/>
          <w:lang w:eastAsia="es-SV"/>
        </w:rPr>
        <w:t xml:space="preserve">Art. 24. La compensación por daños a equipos, aparatos o instalaciones, una vez determinada, consistirá en la reparación de los bienes con tres meses de garantía o en su defecto si los bienes quedaren inservibles, la reposición por otros iguales o de similares características o si ninguna de las dos alternativas anteriores puede </w:t>
      </w:r>
      <w:r w:rsidRPr="005C48E0">
        <w:rPr>
          <w:rFonts w:ascii="Museo 300" w:eastAsia="Arial" w:hAnsi="Museo 300"/>
          <w:sz w:val="16"/>
          <w:szCs w:val="16"/>
          <w:lang w:eastAsia="es-SV"/>
        </w:rPr>
        <w:lastRenderedPageBreak/>
        <w:t>ser realizada, la retribución de su precio de mercado. En el caso de bienes inmuebles la compensación se realizará por medio de su reconstrucción o si ésta no fuere posible, será cancelado el valor del daño causado al inmueble.</w:t>
      </w:r>
    </w:p>
    <w:p w14:paraId="70D2678D" w14:textId="77777777" w:rsidR="005C48E0" w:rsidRPr="005C48E0" w:rsidRDefault="005C48E0" w:rsidP="005C48E0">
      <w:pPr>
        <w:suppressAutoHyphens/>
        <w:autoSpaceDN w:val="0"/>
        <w:spacing w:before="100" w:after="100" w:line="240" w:lineRule="auto"/>
        <w:ind w:left="993" w:right="567"/>
        <w:jc w:val="both"/>
        <w:textAlignment w:val="baseline"/>
        <w:rPr>
          <w:rFonts w:ascii="Museo 300" w:eastAsia="Arial" w:hAnsi="Museo 300"/>
          <w:sz w:val="16"/>
          <w:szCs w:val="16"/>
          <w:lang w:eastAsia="es-SV"/>
        </w:rPr>
      </w:pPr>
      <w:r w:rsidRPr="005C48E0">
        <w:rPr>
          <w:rFonts w:ascii="Museo 300" w:eastAsia="Arial" w:hAnsi="Museo 300"/>
          <w:sz w:val="16"/>
          <w:szCs w:val="16"/>
          <w:lang w:eastAsia="es-SV"/>
        </w:rPr>
        <w:t>El valor del daño causado será el establecido por el perito en su informe final.</w:t>
      </w:r>
    </w:p>
    <w:p w14:paraId="52DB8442" w14:textId="77777777" w:rsidR="005C48E0" w:rsidRPr="005C48E0" w:rsidRDefault="005C48E0" w:rsidP="005C48E0">
      <w:pPr>
        <w:suppressAutoHyphens/>
        <w:autoSpaceDN w:val="0"/>
        <w:spacing w:after="0" w:line="240" w:lineRule="auto"/>
        <w:ind w:left="993" w:right="567"/>
        <w:jc w:val="both"/>
        <w:textAlignment w:val="baseline"/>
        <w:rPr>
          <w:rFonts w:ascii="Museo Sans 300" w:eastAsia="Museo Sans" w:hAnsi="Museo Sans 300" w:cs="Calibri"/>
          <w:sz w:val="20"/>
          <w:szCs w:val="20"/>
          <w:lang w:eastAsia="es-SV"/>
        </w:rPr>
      </w:pPr>
      <w:r w:rsidRPr="005C48E0">
        <w:rPr>
          <w:rFonts w:ascii="Museo 300" w:eastAsia="Arial" w:hAnsi="Museo 300"/>
          <w:sz w:val="16"/>
          <w:szCs w:val="16"/>
          <w:lang w:eastAsia="es-SV"/>
        </w:rPr>
        <w:t xml:space="preserve">Art. 25. En todo caso la compensación por los daños económicos deberá ser una retribución equivalente al monto de lo dañado y que originó el </w:t>
      </w:r>
      <w:r w:rsidRPr="005C48E0">
        <w:rPr>
          <w:rFonts w:ascii="Museo 300" w:hAnsi="Museo 300"/>
          <w:sz w:val="16"/>
          <w:szCs w:val="16"/>
          <w:lang w:eastAsia="es-SV"/>
        </w:rPr>
        <w:t>reclamo o diferendo.</w:t>
      </w:r>
      <w:r w:rsidRPr="005C48E0">
        <w:rPr>
          <w:rFonts w:ascii="Museo 300" w:eastAsia="Museo Sans" w:hAnsi="Museo 300" w:cs="Calibri"/>
          <w:sz w:val="16"/>
          <w:szCs w:val="16"/>
          <w:lang w:eastAsia="es-SV"/>
        </w:rPr>
        <w:t xml:space="preserve"> […]”</w:t>
      </w:r>
    </w:p>
    <w:p w14:paraId="4A6DB184" w14:textId="77777777" w:rsidR="005C48E0" w:rsidRPr="005C48E0" w:rsidRDefault="005C48E0" w:rsidP="005C48E0">
      <w:pPr>
        <w:suppressAutoHyphens/>
        <w:autoSpaceDN w:val="0"/>
        <w:spacing w:after="0" w:line="240" w:lineRule="auto"/>
        <w:ind w:left="567"/>
        <w:jc w:val="both"/>
        <w:textAlignment w:val="baseline"/>
        <w:rPr>
          <w:rFonts w:ascii="Museo Sans 300" w:eastAsia="Museo Sans" w:hAnsi="Museo Sans 300" w:cs="Calibri"/>
          <w:sz w:val="20"/>
          <w:szCs w:val="20"/>
          <w:lang w:eastAsia="es-SV"/>
        </w:rPr>
      </w:pPr>
    </w:p>
    <w:p w14:paraId="6D3FF11D" w14:textId="77777777" w:rsidR="005C48E0" w:rsidRPr="005C48E0" w:rsidRDefault="005C48E0" w:rsidP="005C48E0">
      <w:pPr>
        <w:suppressAutoHyphens/>
        <w:autoSpaceDN w:val="0"/>
        <w:spacing w:after="0" w:line="240" w:lineRule="auto"/>
        <w:ind w:left="567"/>
        <w:jc w:val="both"/>
        <w:textAlignment w:val="baseline"/>
        <w:rPr>
          <w:rFonts w:ascii="Museo Sans 300" w:eastAsia="Museo Sans" w:hAnsi="Museo Sans 300" w:cs="Calibri"/>
          <w:sz w:val="20"/>
          <w:szCs w:val="20"/>
          <w:lang w:val="es-ES" w:eastAsia="es-SV"/>
        </w:rPr>
      </w:pPr>
      <w:r w:rsidRPr="005C48E0">
        <w:rPr>
          <w:rFonts w:ascii="Museo Sans 300" w:eastAsia="Museo Sans" w:hAnsi="Museo Sans 300" w:cs="Calibri"/>
          <w:sz w:val="20"/>
          <w:szCs w:val="20"/>
          <w:lang w:eastAsia="es-SV"/>
        </w:rPr>
        <w:t xml:space="preserve">Es pertinente instruir que la compensación por los equipos dañados debe cumplir con lo dispuesto en los artículos 19, 24 y 25 de la </w:t>
      </w:r>
      <w:r w:rsidRPr="005C48E0">
        <w:rPr>
          <w:rFonts w:ascii="Museo Sans 300" w:eastAsia="Museo Sans" w:hAnsi="Museo Sans 300" w:cs="Calibri"/>
          <w:sz w:val="20"/>
          <w:szCs w:val="20"/>
          <w:lang w:val="es-ES" w:eastAsia="es-SV"/>
        </w:rPr>
        <w:t>Normativa para la Compensación por Daños Económicos o a Equipos, Artefactos o Instalaciones.</w:t>
      </w:r>
    </w:p>
    <w:p w14:paraId="3082162B" w14:textId="3ACC4628" w:rsidR="005C48E0" w:rsidRDefault="005C48E0" w:rsidP="00524ECF">
      <w:pPr>
        <w:pStyle w:val="paragraph"/>
        <w:spacing w:before="0" w:after="0"/>
        <w:ind w:left="567"/>
        <w:jc w:val="both"/>
        <w:rPr>
          <w:rStyle w:val="normaltextrun"/>
          <w:rFonts w:ascii="Museo Sans 300" w:eastAsia="Museo Sans" w:hAnsi="Museo Sans 300" w:cs="Calibri"/>
          <w:sz w:val="20"/>
          <w:szCs w:val="20"/>
          <w:lang w:val="es-ES"/>
        </w:rPr>
      </w:pPr>
    </w:p>
    <w:p w14:paraId="710BDC92" w14:textId="314E0F50" w:rsidR="00935C50" w:rsidRPr="00935C50" w:rsidRDefault="00935C50" w:rsidP="00935C50">
      <w:pPr>
        <w:suppressAutoHyphens/>
        <w:autoSpaceDN w:val="0"/>
        <w:spacing w:after="0" w:line="240" w:lineRule="auto"/>
        <w:ind w:left="567"/>
        <w:jc w:val="both"/>
        <w:textAlignment w:val="baseline"/>
        <w:rPr>
          <w:rFonts w:ascii="Museo Sans 300" w:eastAsia="Museo Sans" w:hAnsi="Museo Sans 300"/>
          <w:sz w:val="20"/>
          <w:szCs w:val="20"/>
          <w:lang w:val="es-ES" w:eastAsia="es-SV"/>
        </w:rPr>
      </w:pPr>
      <w:r w:rsidRPr="00935C50">
        <w:rPr>
          <w:rFonts w:ascii="Museo Sans 300" w:eastAsia="Museo Sans" w:hAnsi="Museo Sans 300" w:cs="Calibri"/>
          <w:sz w:val="20"/>
          <w:szCs w:val="20"/>
          <w:lang w:val="es-ES" w:eastAsia="es-SV"/>
        </w:rPr>
        <w:t xml:space="preserve">En ese orden, el CAU determinó que la empresa distribuidora deberá compensar económicamente </w:t>
      </w:r>
      <w:r w:rsidRPr="00935C50">
        <w:rPr>
          <w:rFonts w:ascii="Museo Sans 300" w:eastAsia="Times New Roman" w:hAnsi="Museo Sans 300"/>
          <w:sz w:val="20"/>
          <w:szCs w:val="20"/>
          <w:lang w:eastAsia="es-SV"/>
        </w:rPr>
        <w:t>a</w:t>
      </w:r>
      <w:r>
        <w:rPr>
          <w:rFonts w:ascii="Museo Sans 300" w:eastAsia="Times New Roman" w:hAnsi="Museo Sans 300"/>
          <w:sz w:val="20"/>
          <w:szCs w:val="20"/>
          <w:lang w:eastAsia="es-SV"/>
        </w:rPr>
        <w:t>l</w:t>
      </w:r>
      <w:r w:rsidRPr="00935C50">
        <w:rPr>
          <w:rFonts w:ascii="Museo Sans 300" w:eastAsia="Times New Roman" w:hAnsi="Museo Sans 300"/>
          <w:sz w:val="20"/>
          <w:szCs w:val="20"/>
          <w:lang w:eastAsia="es-SV"/>
        </w:rPr>
        <w:t xml:space="preserve"> señor</w:t>
      </w:r>
      <w:r w:rsidR="00410378">
        <w:rPr>
          <w:rFonts w:ascii="Museo Sans 300" w:eastAsia="Times New Roman" w:hAnsi="Museo Sans 300"/>
          <w:sz w:val="20"/>
          <w:szCs w:val="20"/>
          <w:lang w:eastAsia="es-SV"/>
        </w:rPr>
        <w:t xml:space="preserve"> </w:t>
      </w:r>
      <w:r w:rsidR="00C11561">
        <w:rPr>
          <w:rFonts w:ascii="Museo Sans 300" w:eastAsia="Times New Roman" w:hAnsi="Museo Sans 300"/>
          <w:sz w:val="20"/>
          <w:szCs w:val="20"/>
          <w:lang w:eastAsia="es-SV"/>
        </w:rPr>
        <w:t>x</w:t>
      </w:r>
      <w:r w:rsidR="00D35A1E">
        <w:rPr>
          <w:rFonts w:ascii="Museo Sans 300" w:eastAsia="Times New Roman" w:hAnsi="Museo Sans 300"/>
          <w:sz w:val="20"/>
          <w:szCs w:val="20"/>
          <w:lang w:eastAsia="es-SV"/>
        </w:rPr>
        <w:t>xx</w:t>
      </w:r>
      <w:r w:rsidR="00C11561">
        <w:rPr>
          <w:rFonts w:ascii="Museo Sans 300" w:eastAsia="Times New Roman" w:hAnsi="Museo Sans 300"/>
          <w:sz w:val="20"/>
          <w:szCs w:val="20"/>
          <w:lang w:eastAsia="es-SV"/>
        </w:rPr>
        <w:t xml:space="preserve"> </w:t>
      </w:r>
      <w:r w:rsidRPr="00935C50">
        <w:rPr>
          <w:rFonts w:ascii="Museo Sans 300" w:eastAsia="Museo Sans" w:hAnsi="Museo Sans 300"/>
          <w:sz w:val="20"/>
          <w:szCs w:val="20"/>
          <w:lang w:val="es-ES" w:eastAsia="es-SV"/>
        </w:rPr>
        <w:t xml:space="preserve">por la cantidad de </w:t>
      </w:r>
      <w:r w:rsidR="00410378">
        <w:rPr>
          <w:rFonts w:ascii="Museo Sans 300" w:eastAsia="Museo Sans" w:hAnsi="Museo Sans 300"/>
          <w:sz w:val="20"/>
          <w:szCs w:val="20"/>
          <w:lang w:val="es-ES" w:eastAsia="es-SV"/>
        </w:rPr>
        <w:t>SEISCIENTOS OCHENTA Y UNO</w:t>
      </w:r>
      <w:r w:rsidRPr="00935C50">
        <w:rPr>
          <w:rFonts w:ascii="Museo Sans 300" w:eastAsia="Times New Roman" w:hAnsi="Museo Sans 300"/>
          <w:sz w:val="20"/>
          <w:szCs w:val="20"/>
          <w:lang w:eastAsia="es-SV"/>
        </w:rPr>
        <w:t xml:space="preserve"> </w:t>
      </w:r>
      <w:r w:rsidR="00410378">
        <w:rPr>
          <w:rFonts w:ascii="Museo Sans 300" w:eastAsia="Times New Roman" w:hAnsi="Museo Sans 300"/>
          <w:sz w:val="20"/>
          <w:szCs w:val="20"/>
          <w:lang w:eastAsia="es-SV"/>
        </w:rPr>
        <w:t>29</w:t>
      </w:r>
      <w:r w:rsidRPr="00935C50">
        <w:rPr>
          <w:rFonts w:ascii="Museo Sans 300" w:eastAsia="Times New Roman" w:hAnsi="Museo Sans 300"/>
          <w:sz w:val="20"/>
          <w:szCs w:val="20"/>
          <w:lang w:eastAsia="es-SV"/>
        </w:rPr>
        <w:t xml:space="preserve">/100 DÓLARES DE LOS ESTADOS UNIDOS DE AMÉRICA (USD </w:t>
      </w:r>
      <w:r w:rsidR="00455F5A">
        <w:rPr>
          <w:rFonts w:ascii="Museo Sans 300" w:eastAsia="Times New Roman" w:hAnsi="Museo Sans 300"/>
          <w:sz w:val="20"/>
          <w:szCs w:val="20"/>
          <w:lang w:eastAsia="es-SV"/>
        </w:rPr>
        <w:t>681.29</w:t>
      </w:r>
      <w:r w:rsidRPr="00935C50">
        <w:rPr>
          <w:rFonts w:ascii="Museo Sans 300" w:eastAsia="Times New Roman" w:hAnsi="Museo Sans 300"/>
          <w:sz w:val="20"/>
          <w:szCs w:val="20"/>
          <w:lang w:eastAsia="es-SV"/>
        </w:rPr>
        <w:t>)</w:t>
      </w:r>
      <w:r w:rsidRPr="00935C50">
        <w:rPr>
          <w:rFonts w:ascii="Museo Sans 300" w:eastAsia="Museo Sans" w:hAnsi="Museo Sans 300"/>
          <w:sz w:val="20"/>
          <w:szCs w:val="20"/>
          <w:lang w:eastAsia="es-SV"/>
        </w:rPr>
        <w:t xml:space="preserve"> </w:t>
      </w:r>
      <w:r w:rsidRPr="00935C50">
        <w:rPr>
          <w:rFonts w:ascii="Museo Sans 300" w:eastAsia="Museo Sans" w:hAnsi="Museo Sans 300"/>
          <w:sz w:val="20"/>
          <w:szCs w:val="20"/>
          <w:lang w:val="es-ES" w:eastAsia="es-SV"/>
        </w:rPr>
        <w:t xml:space="preserve">por el equipo </w:t>
      </w:r>
      <w:r w:rsidR="00410378">
        <w:rPr>
          <w:rFonts w:ascii="Museo Sans 300" w:eastAsia="Museo Sans" w:hAnsi="Museo Sans 300"/>
          <w:sz w:val="20"/>
          <w:szCs w:val="20"/>
          <w:lang w:val="es-ES" w:eastAsia="es-SV"/>
        </w:rPr>
        <w:t>reclamado por el usuario.</w:t>
      </w:r>
    </w:p>
    <w:p w14:paraId="49AC4625" w14:textId="77777777" w:rsidR="00935C50" w:rsidRDefault="00935C50" w:rsidP="00524ECF">
      <w:pPr>
        <w:pStyle w:val="paragraph"/>
        <w:spacing w:before="0" w:after="0"/>
        <w:ind w:left="567"/>
        <w:jc w:val="both"/>
        <w:rPr>
          <w:rStyle w:val="normaltextrun"/>
          <w:rFonts w:ascii="Museo Sans 300" w:eastAsia="Museo Sans" w:hAnsi="Museo Sans 300" w:cs="Calibri"/>
          <w:sz w:val="20"/>
          <w:szCs w:val="20"/>
          <w:lang w:val="es-ES"/>
        </w:rPr>
      </w:pPr>
    </w:p>
    <w:p w14:paraId="22EB1029" w14:textId="13F094B6" w:rsidR="00A30925" w:rsidRPr="008C3653" w:rsidRDefault="00A30925" w:rsidP="00A30925">
      <w:pPr>
        <w:pStyle w:val="paragraph"/>
        <w:spacing w:before="0" w:after="0"/>
        <w:ind w:left="567"/>
        <w:jc w:val="both"/>
        <w:rPr>
          <w:rFonts w:ascii="Museo Sans 300" w:eastAsia="Museo Sans" w:hAnsi="Museo Sans 300" w:cs="Calibri"/>
          <w:sz w:val="20"/>
          <w:szCs w:val="20"/>
          <w:lang w:val="es-ES"/>
        </w:rPr>
      </w:pPr>
      <w:r w:rsidRPr="00994F47">
        <w:rPr>
          <w:rFonts w:ascii="Museo Sans 500" w:hAnsi="Museo Sans 500"/>
          <w:b/>
          <w:sz w:val="20"/>
          <w:szCs w:val="20"/>
        </w:rPr>
        <w:t>C</w:t>
      </w:r>
      <w:r w:rsidRPr="00CC2404">
        <w:rPr>
          <w:rFonts w:ascii="Museo Sans 500" w:hAnsi="Museo Sans 500"/>
          <w:b/>
          <w:sz w:val="20"/>
          <w:szCs w:val="20"/>
        </w:rPr>
        <w:t>ompensaci</w:t>
      </w:r>
      <w:r>
        <w:rPr>
          <w:rFonts w:ascii="Museo Sans 500" w:hAnsi="Museo Sans 500"/>
          <w:b/>
          <w:sz w:val="20"/>
          <w:szCs w:val="20"/>
        </w:rPr>
        <w:t xml:space="preserve">ones por incumplimiento a las </w:t>
      </w:r>
      <w:r w:rsidRPr="00A30925">
        <w:rPr>
          <w:rFonts w:ascii="Museo Sans 500" w:hAnsi="Museo Sans 500"/>
          <w:b/>
          <w:sz w:val="20"/>
          <w:szCs w:val="20"/>
          <w:lang w:val="es-ES"/>
        </w:rPr>
        <w:t>Normas de Calidad de los Servicios de los Sistemas de Distribución</w:t>
      </w:r>
    </w:p>
    <w:p w14:paraId="6E2B59B6" w14:textId="62786B57" w:rsidR="00B044F9" w:rsidRDefault="0004780F" w:rsidP="00B044F9">
      <w:pPr>
        <w:pStyle w:val="paragraph"/>
        <w:ind w:left="567"/>
        <w:jc w:val="both"/>
        <w:rPr>
          <w:rStyle w:val="normaltextrun"/>
          <w:rFonts w:ascii="Museo Sans 300" w:eastAsia="Museo Sans" w:hAnsi="Museo Sans 300"/>
          <w:sz w:val="20"/>
          <w:szCs w:val="20"/>
        </w:rPr>
      </w:pPr>
      <w:r>
        <w:rPr>
          <w:rStyle w:val="normaltextrun"/>
          <w:rFonts w:ascii="Museo Sans 300" w:eastAsia="Museo Sans" w:hAnsi="Museo Sans 300"/>
          <w:sz w:val="20"/>
          <w:szCs w:val="20"/>
        </w:rPr>
        <w:t xml:space="preserve">Al respecto, </w:t>
      </w:r>
      <w:r w:rsidR="00906FE5" w:rsidRPr="00D03BF7">
        <w:rPr>
          <w:rFonts w:ascii="Museo Sans 300" w:hAnsi="Museo Sans 300"/>
          <w:sz w:val="20"/>
          <w:szCs w:val="20"/>
          <w:lang w:val="es-MX"/>
        </w:rPr>
        <w:t>la</w:t>
      </w:r>
      <w:r w:rsidR="00906FE5">
        <w:rPr>
          <w:rFonts w:ascii="Museo Sans 300" w:hAnsi="Museo Sans 300"/>
          <w:sz w:val="20"/>
          <w:szCs w:val="20"/>
          <w:lang w:val="es-MX"/>
        </w:rPr>
        <w:t xml:space="preserve"> </w:t>
      </w:r>
      <w:r w:rsidR="00906FE5" w:rsidRPr="00D03BF7">
        <w:rPr>
          <w:rFonts w:ascii="Museo Sans 300" w:hAnsi="Museo Sans 300"/>
          <w:sz w:val="20"/>
          <w:szCs w:val="20"/>
          <w:lang w:val="es-MX"/>
        </w:rPr>
        <w:t>sociedad</w:t>
      </w:r>
      <w:r w:rsidR="00906FE5">
        <w:rPr>
          <w:rFonts w:ascii="Museo Sans 300" w:hAnsi="Museo Sans 300"/>
          <w:sz w:val="20"/>
          <w:szCs w:val="20"/>
          <w:lang w:val="es-MX"/>
        </w:rPr>
        <w:t xml:space="preserve"> </w:t>
      </w:r>
      <w:r w:rsidR="00906FE5">
        <w:rPr>
          <w:rFonts w:ascii="Museo Sans 300" w:hAnsi="Museo Sans 300"/>
          <w:sz w:val="20"/>
          <w:szCs w:val="20"/>
        </w:rPr>
        <w:t xml:space="preserve">AES CLESA y Cía., S. en C. de C.V. </w:t>
      </w:r>
      <w:r w:rsidR="00B044F9">
        <w:rPr>
          <w:rStyle w:val="normaltextrun"/>
          <w:rFonts w:ascii="Museo Sans 300" w:eastAsia="Museo Sans" w:hAnsi="Museo Sans 300"/>
          <w:sz w:val="20"/>
          <w:szCs w:val="20"/>
        </w:rPr>
        <w:t xml:space="preserve">deberá </w:t>
      </w:r>
      <w:r w:rsidR="00B044F9" w:rsidRPr="00846C33">
        <w:rPr>
          <w:rStyle w:val="normaltextrun"/>
          <w:rFonts w:ascii="Museo Sans 300" w:eastAsia="Museo Sans" w:hAnsi="Museo Sans 300"/>
          <w:sz w:val="20"/>
          <w:szCs w:val="20"/>
        </w:rPr>
        <w:t>remit</w:t>
      </w:r>
      <w:r w:rsidR="00B044F9">
        <w:rPr>
          <w:rStyle w:val="normaltextrun"/>
          <w:rFonts w:ascii="Museo Sans 300" w:eastAsia="Museo Sans" w:hAnsi="Museo Sans 300"/>
          <w:sz w:val="20"/>
          <w:szCs w:val="20"/>
        </w:rPr>
        <w:t>ir</w:t>
      </w:r>
      <w:r w:rsidR="00B044F9" w:rsidRPr="00846C33">
        <w:rPr>
          <w:rStyle w:val="normaltextrun"/>
          <w:rFonts w:ascii="Museo Sans 300" w:eastAsia="Museo Sans" w:hAnsi="Museo Sans 300"/>
          <w:sz w:val="20"/>
          <w:szCs w:val="20"/>
        </w:rPr>
        <w:t xml:space="preserve"> el detalle de las compensaciones efectuadas al suministro </w:t>
      </w:r>
      <w:r w:rsidR="00E4034A">
        <w:rPr>
          <w:rFonts w:ascii="Museo Sans 300" w:hAnsi="Museo Sans 300"/>
          <w:sz w:val="20"/>
          <w:szCs w:val="20"/>
        </w:rPr>
        <w:t xml:space="preserve">con el NIC </w:t>
      </w:r>
      <w:r w:rsidR="00D35A1E">
        <w:rPr>
          <w:rFonts w:ascii="Museo Sans 300" w:hAnsi="Museo Sans 300"/>
          <w:sz w:val="20"/>
          <w:szCs w:val="20"/>
        </w:rPr>
        <w:t>xxx</w:t>
      </w:r>
      <w:r w:rsidR="00E4034A">
        <w:rPr>
          <w:rFonts w:ascii="Museo Sans 300" w:hAnsi="Museo Sans 300"/>
          <w:sz w:val="20"/>
          <w:szCs w:val="20"/>
        </w:rPr>
        <w:t xml:space="preserve"> </w:t>
      </w:r>
      <w:r w:rsidR="00B044F9" w:rsidRPr="00846C33">
        <w:rPr>
          <w:rStyle w:val="normaltextrun"/>
          <w:rFonts w:ascii="Museo Sans 300" w:eastAsia="Museo Sans" w:hAnsi="Museo Sans 300"/>
          <w:sz w:val="20"/>
          <w:szCs w:val="20"/>
        </w:rPr>
        <w:t>debido a la mala calidad del producto técnico suministrado, así como la evidencia que demuestre que la condición de la mala calidad del producto técnico suministrado al suministro ha sido superada.</w:t>
      </w:r>
    </w:p>
    <w:p w14:paraId="576CD21C" w14:textId="5D17C3A8" w:rsidR="00B044F9" w:rsidRDefault="0004780F" w:rsidP="00EA7C1B">
      <w:pPr>
        <w:pStyle w:val="paragraph"/>
        <w:ind w:left="567"/>
        <w:jc w:val="both"/>
        <w:rPr>
          <w:rStyle w:val="normaltextrun"/>
          <w:rFonts w:ascii="Museo Sans 300" w:eastAsia="Museo Sans" w:hAnsi="Museo Sans 300"/>
          <w:sz w:val="20"/>
          <w:szCs w:val="20"/>
        </w:rPr>
      </w:pPr>
      <w:r>
        <w:rPr>
          <w:rStyle w:val="normaltextrun"/>
          <w:rFonts w:ascii="Museo Sans 300" w:eastAsia="Museo Sans" w:hAnsi="Museo Sans 300"/>
          <w:sz w:val="20"/>
          <w:szCs w:val="20"/>
        </w:rPr>
        <w:t>Por otra parte</w:t>
      </w:r>
      <w:r w:rsidR="00EA7C1B">
        <w:rPr>
          <w:rStyle w:val="normaltextrun"/>
          <w:rFonts w:ascii="Museo Sans 300" w:eastAsia="Museo Sans" w:hAnsi="Museo Sans 300"/>
          <w:sz w:val="20"/>
          <w:szCs w:val="20"/>
        </w:rPr>
        <w:t xml:space="preserve">, con referencia al incumplimiento de </w:t>
      </w:r>
      <w:r w:rsidR="00153592">
        <w:rPr>
          <w:rStyle w:val="normaltextrun"/>
          <w:rFonts w:ascii="Museo Sans 300" w:eastAsia="Museo Sans" w:hAnsi="Museo Sans 300"/>
          <w:sz w:val="20"/>
          <w:szCs w:val="20"/>
        </w:rPr>
        <w:t>los tiempos máximos para brindar una respuesta al reclamo</w:t>
      </w:r>
      <w:r w:rsidR="00B044F9">
        <w:rPr>
          <w:rStyle w:val="normaltextrun"/>
          <w:rFonts w:ascii="Museo Sans 300" w:eastAsia="Museo Sans" w:hAnsi="Museo Sans 300"/>
          <w:sz w:val="20"/>
          <w:szCs w:val="20"/>
        </w:rPr>
        <w:t>, establecidos en la normativa sectorial</w:t>
      </w:r>
      <w:r w:rsidR="00906FE5">
        <w:rPr>
          <w:rStyle w:val="normaltextrun"/>
          <w:rFonts w:ascii="Museo Sans 300" w:eastAsia="Museo Sans" w:hAnsi="Museo Sans 300"/>
          <w:sz w:val="20"/>
          <w:szCs w:val="20"/>
        </w:rPr>
        <w:t>,</w:t>
      </w:r>
      <w:r w:rsidR="00B044F9">
        <w:rPr>
          <w:rStyle w:val="normaltextrun"/>
          <w:rFonts w:ascii="Museo Sans 300" w:eastAsia="Museo Sans" w:hAnsi="Museo Sans 300"/>
          <w:sz w:val="20"/>
          <w:szCs w:val="20"/>
        </w:rPr>
        <w:t xml:space="preserve"> </w:t>
      </w:r>
      <w:r w:rsidR="00906FE5" w:rsidRPr="00D03BF7">
        <w:rPr>
          <w:rFonts w:ascii="Museo Sans 300" w:hAnsi="Museo Sans 300"/>
          <w:sz w:val="20"/>
          <w:szCs w:val="20"/>
          <w:lang w:val="es-MX"/>
        </w:rPr>
        <w:t>la</w:t>
      </w:r>
      <w:r w:rsidR="00906FE5">
        <w:rPr>
          <w:rFonts w:ascii="Museo Sans 300" w:hAnsi="Museo Sans 300"/>
          <w:sz w:val="20"/>
          <w:szCs w:val="20"/>
          <w:lang w:val="es-MX"/>
        </w:rPr>
        <w:t xml:space="preserve"> </w:t>
      </w:r>
      <w:r w:rsidR="00906FE5" w:rsidRPr="00D03BF7">
        <w:rPr>
          <w:rFonts w:ascii="Museo Sans 300" w:hAnsi="Museo Sans 300"/>
          <w:sz w:val="20"/>
          <w:szCs w:val="20"/>
          <w:lang w:val="es-MX"/>
        </w:rPr>
        <w:t>sociedad</w:t>
      </w:r>
      <w:r w:rsidR="00906FE5">
        <w:rPr>
          <w:rFonts w:ascii="Museo Sans 300" w:hAnsi="Museo Sans 300"/>
          <w:sz w:val="20"/>
          <w:szCs w:val="20"/>
          <w:lang w:val="es-MX"/>
        </w:rPr>
        <w:t xml:space="preserve"> </w:t>
      </w:r>
      <w:r w:rsidR="00906FE5">
        <w:rPr>
          <w:rFonts w:ascii="Museo Sans 300" w:hAnsi="Museo Sans 300"/>
          <w:sz w:val="20"/>
          <w:szCs w:val="20"/>
        </w:rPr>
        <w:t xml:space="preserve">AES CLESA y Cía., S. en C. de C.V. </w:t>
      </w:r>
      <w:r w:rsidR="00B044F9">
        <w:rPr>
          <w:rStyle w:val="normaltextrun"/>
          <w:rFonts w:ascii="Museo Sans 300" w:eastAsia="Museo Sans" w:hAnsi="Museo Sans 300"/>
          <w:sz w:val="20"/>
          <w:szCs w:val="20"/>
        </w:rPr>
        <w:t xml:space="preserve">deberá </w:t>
      </w:r>
      <w:r w:rsidR="00B044F9" w:rsidRPr="00DD3EF1">
        <w:rPr>
          <w:rFonts w:ascii="Museo Sans 300" w:eastAsia="Museo Sans" w:hAnsi="Museo Sans 300"/>
          <w:sz w:val="20"/>
          <w:szCs w:val="20"/>
          <w:lang w:val="es-419"/>
        </w:rPr>
        <w:t>aplicar al suministro</w:t>
      </w:r>
      <w:r w:rsidR="00E4034A">
        <w:rPr>
          <w:rFonts w:ascii="Museo Sans 300" w:eastAsia="Museo Sans" w:hAnsi="Museo Sans 300"/>
          <w:sz w:val="20"/>
          <w:szCs w:val="20"/>
          <w:lang w:val="es-419"/>
        </w:rPr>
        <w:t xml:space="preserve"> </w:t>
      </w:r>
      <w:r w:rsidR="00E4034A">
        <w:rPr>
          <w:rFonts w:ascii="Museo Sans 300" w:hAnsi="Museo Sans 300"/>
          <w:sz w:val="20"/>
          <w:szCs w:val="20"/>
        </w:rPr>
        <w:t xml:space="preserve">con el NIC </w:t>
      </w:r>
      <w:r w:rsidR="00D35A1E">
        <w:rPr>
          <w:rFonts w:ascii="Museo Sans 300" w:hAnsi="Museo Sans 300"/>
          <w:sz w:val="20"/>
          <w:szCs w:val="20"/>
        </w:rPr>
        <w:t>xxx</w:t>
      </w:r>
      <w:r w:rsidR="00B044F9" w:rsidRPr="00DD3EF1">
        <w:rPr>
          <w:rFonts w:ascii="Museo Sans 300" w:eastAsia="Museo Sans" w:hAnsi="Museo Sans 300"/>
          <w:sz w:val="20"/>
          <w:szCs w:val="20"/>
          <w:lang w:val="es-419"/>
        </w:rPr>
        <w:t xml:space="preserve"> la compensación por transgredir el indicador TRRC</w:t>
      </w:r>
      <w:r w:rsidR="00B044F9" w:rsidRPr="00820DF3">
        <w:rPr>
          <w:rFonts w:ascii="Museo Sans 300" w:eastAsia="Museo Sans" w:hAnsi="Museo Sans 300"/>
          <w:sz w:val="20"/>
          <w:szCs w:val="20"/>
          <w:lang w:val="es-419"/>
        </w:rPr>
        <w:t xml:space="preserve"> </w:t>
      </w:r>
      <w:r w:rsidR="00B044F9">
        <w:rPr>
          <w:rFonts w:ascii="Museo Sans 300" w:eastAsia="Museo Sans" w:hAnsi="Museo Sans 300"/>
          <w:sz w:val="20"/>
          <w:szCs w:val="20"/>
          <w:lang w:val="es-419"/>
        </w:rPr>
        <w:t xml:space="preserve">determinado en las </w:t>
      </w:r>
      <w:r w:rsidR="00B044F9" w:rsidRPr="006A6331">
        <w:rPr>
          <w:rFonts w:ascii="Museo Sans 300" w:eastAsia="Museo Sans" w:hAnsi="Museo Sans 300"/>
          <w:sz w:val="20"/>
          <w:szCs w:val="20"/>
        </w:rPr>
        <w:t>Normas de Calidad del Servicio de los Sistemas</w:t>
      </w:r>
      <w:r w:rsidR="00B044F9">
        <w:rPr>
          <w:rFonts w:ascii="Museo Sans 300" w:eastAsia="Museo Sans" w:hAnsi="Museo Sans 300"/>
          <w:sz w:val="20"/>
          <w:szCs w:val="20"/>
        </w:rPr>
        <w:t xml:space="preserve"> </w:t>
      </w:r>
      <w:r w:rsidR="00B044F9" w:rsidRPr="006A6331">
        <w:rPr>
          <w:rFonts w:ascii="Museo Sans 300" w:eastAsia="Museo Sans" w:hAnsi="Museo Sans 300"/>
          <w:sz w:val="20"/>
          <w:szCs w:val="20"/>
        </w:rPr>
        <w:t>de Distribución</w:t>
      </w:r>
      <w:r w:rsidR="00B044F9">
        <w:rPr>
          <w:rFonts w:ascii="Museo Sans 300" w:eastAsia="Museo Sans" w:hAnsi="Museo Sans 300"/>
          <w:sz w:val="20"/>
          <w:szCs w:val="20"/>
        </w:rPr>
        <w:t>.</w:t>
      </w:r>
    </w:p>
    <w:p w14:paraId="3ED22022" w14:textId="77777777" w:rsidR="00C37BEC" w:rsidRDefault="00C37BEC" w:rsidP="00994F47">
      <w:pPr>
        <w:pStyle w:val="paragraph"/>
        <w:spacing w:before="0" w:after="0"/>
        <w:ind w:left="567"/>
        <w:jc w:val="both"/>
        <w:rPr>
          <w:rFonts w:ascii="Museo Sans 500" w:hAnsi="Museo Sans 500"/>
          <w:b/>
          <w:sz w:val="20"/>
          <w:szCs w:val="20"/>
        </w:rPr>
      </w:pPr>
    </w:p>
    <w:p w14:paraId="17BD6E57" w14:textId="4F991547" w:rsidR="00692C49" w:rsidRDefault="00467247" w:rsidP="00994F47">
      <w:pPr>
        <w:pStyle w:val="paragraph"/>
        <w:spacing w:before="0" w:after="0"/>
        <w:ind w:left="567"/>
        <w:jc w:val="both"/>
        <w:rPr>
          <w:rFonts w:ascii="Museo Sans 500" w:hAnsi="Museo Sans 500"/>
          <w:b/>
          <w:sz w:val="20"/>
          <w:szCs w:val="20"/>
        </w:rPr>
      </w:pPr>
      <w:r>
        <w:rPr>
          <w:rFonts w:ascii="Museo Sans 500" w:hAnsi="Museo Sans 500"/>
          <w:b/>
          <w:sz w:val="20"/>
          <w:szCs w:val="20"/>
        </w:rPr>
        <w:t>2.B</w:t>
      </w:r>
      <w:r w:rsidR="00146B41">
        <w:rPr>
          <w:rFonts w:ascii="Museo Sans 500" w:hAnsi="Museo Sans 500"/>
          <w:b/>
          <w:sz w:val="20"/>
          <w:szCs w:val="20"/>
        </w:rPr>
        <w:t>.</w:t>
      </w:r>
      <w:r w:rsidR="000815D2">
        <w:rPr>
          <w:rFonts w:ascii="Museo Sans 500" w:hAnsi="Museo Sans 500"/>
          <w:b/>
          <w:sz w:val="20"/>
          <w:szCs w:val="20"/>
        </w:rPr>
        <w:t xml:space="preserve"> </w:t>
      </w:r>
      <w:r>
        <w:rPr>
          <w:rFonts w:ascii="Museo Sans 500" w:hAnsi="Museo Sans 500"/>
          <w:b/>
          <w:sz w:val="20"/>
          <w:szCs w:val="20"/>
        </w:rPr>
        <w:t>ANÁLISIS</w:t>
      </w:r>
      <w:r w:rsidR="000815D2">
        <w:rPr>
          <w:rFonts w:ascii="Museo Sans 500" w:hAnsi="Museo Sans 500"/>
          <w:b/>
          <w:sz w:val="20"/>
          <w:szCs w:val="20"/>
        </w:rPr>
        <w:t xml:space="preserve"> </w:t>
      </w:r>
      <w:r>
        <w:rPr>
          <w:rFonts w:ascii="Museo Sans 500" w:hAnsi="Museo Sans 500"/>
          <w:b/>
          <w:sz w:val="20"/>
          <w:szCs w:val="20"/>
        </w:rPr>
        <w:t>LEGAL</w:t>
      </w:r>
      <w:r w:rsidR="000815D2">
        <w:rPr>
          <w:rFonts w:ascii="Museo Sans 500" w:hAnsi="Museo Sans 500"/>
          <w:b/>
          <w:sz w:val="20"/>
          <w:szCs w:val="20"/>
        </w:rPr>
        <w:t xml:space="preserve"> </w:t>
      </w:r>
      <w:r w:rsidR="003723C2">
        <w:rPr>
          <w:rFonts w:ascii="Museo Sans 500" w:hAnsi="Museo Sans 500"/>
          <w:b/>
          <w:sz w:val="20"/>
          <w:szCs w:val="20"/>
        </w:rPr>
        <w:t>DEL</w:t>
      </w:r>
      <w:r w:rsidR="000815D2">
        <w:rPr>
          <w:rFonts w:ascii="Museo Sans 500" w:hAnsi="Museo Sans 500"/>
          <w:b/>
          <w:sz w:val="20"/>
          <w:szCs w:val="20"/>
        </w:rPr>
        <w:t xml:space="preserve"> </w:t>
      </w:r>
      <w:r w:rsidR="003723C2">
        <w:rPr>
          <w:rFonts w:ascii="Museo Sans 500" w:hAnsi="Museo Sans 500"/>
          <w:b/>
          <w:sz w:val="20"/>
          <w:szCs w:val="20"/>
        </w:rPr>
        <w:t>PROCEDIMIENTO</w:t>
      </w:r>
    </w:p>
    <w:p w14:paraId="770A5727" w14:textId="77777777" w:rsidR="001918C2" w:rsidRDefault="001918C2" w:rsidP="00994F47">
      <w:pPr>
        <w:pStyle w:val="paragraph"/>
        <w:spacing w:before="0" w:after="0"/>
        <w:ind w:left="567"/>
        <w:jc w:val="both"/>
        <w:rPr>
          <w:rFonts w:ascii="Museo Sans 500" w:hAnsi="Museo Sans 500"/>
          <w:b/>
          <w:sz w:val="20"/>
          <w:szCs w:val="20"/>
        </w:rPr>
      </w:pPr>
    </w:p>
    <w:p w14:paraId="327B345F" w14:textId="71A36BE7" w:rsidR="00062D72" w:rsidRDefault="00467247" w:rsidP="00994F47">
      <w:pPr>
        <w:pStyle w:val="paragraph"/>
        <w:spacing w:before="0" w:after="0"/>
        <w:ind w:left="567"/>
        <w:jc w:val="both"/>
        <w:rPr>
          <w:rFonts w:ascii="Cambria Math" w:hAnsi="Cambria Math" w:cs="Cambria Math"/>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artículo</w:t>
      </w:r>
      <w:r w:rsidR="000815D2">
        <w:rPr>
          <w:rFonts w:ascii="Museo Sans 300" w:hAnsi="Museo Sans 300"/>
          <w:sz w:val="20"/>
          <w:szCs w:val="20"/>
        </w:rPr>
        <w:t xml:space="preserve"> </w:t>
      </w:r>
      <w:r w:rsidRPr="00467247">
        <w:rPr>
          <w:rFonts w:ascii="Museo Sans 300" w:hAnsi="Museo Sans 300"/>
          <w:sz w:val="20"/>
          <w:szCs w:val="20"/>
        </w:rPr>
        <w:t>5</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Ley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Creación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establecen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atribuciones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institución,</w:t>
      </w:r>
      <w:r w:rsidR="000815D2">
        <w:rPr>
          <w:rFonts w:ascii="Museo Sans 300" w:hAnsi="Museo Sans 300"/>
          <w:sz w:val="20"/>
          <w:szCs w:val="20"/>
        </w:rPr>
        <w:t xml:space="preserve"> </w:t>
      </w:r>
      <w:r w:rsidRPr="00467247">
        <w:rPr>
          <w:rFonts w:ascii="Museo Sans 300" w:hAnsi="Museo Sans 300"/>
          <w:sz w:val="20"/>
          <w:szCs w:val="20"/>
        </w:rPr>
        <w:t>entre</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cuales</w:t>
      </w:r>
      <w:r w:rsidR="000815D2">
        <w:rPr>
          <w:rFonts w:ascii="Museo Sans 300" w:hAnsi="Museo Sans 300"/>
          <w:sz w:val="20"/>
          <w:szCs w:val="20"/>
        </w:rPr>
        <w:t xml:space="preserve"> </w:t>
      </w:r>
      <w:r w:rsidRPr="00467247">
        <w:rPr>
          <w:rFonts w:ascii="Museo Sans 300" w:hAnsi="Museo Sans 300"/>
          <w:sz w:val="20"/>
          <w:szCs w:val="20"/>
        </w:rPr>
        <w:t>destacan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aplicación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tratados,</w:t>
      </w:r>
      <w:r w:rsidR="000815D2">
        <w:rPr>
          <w:rFonts w:ascii="Museo Sans 300" w:hAnsi="Museo Sans 300"/>
          <w:sz w:val="20"/>
          <w:szCs w:val="20"/>
        </w:rPr>
        <w:t xml:space="preserve"> </w:t>
      </w:r>
      <w:r w:rsidRPr="00467247">
        <w:rPr>
          <w:rFonts w:ascii="Museo Sans 300" w:hAnsi="Museo Sans 300"/>
          <w:sz w:val="20"/>
          <w:szCs w:val="20"/>
        </w:rPr>
        <w:t>leyes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reglamentos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regulen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actividades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sectores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electricidad</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telecomunicaciones</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vigilancia),</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dictar</w:t>
      </w:r>
      <w:r w:rsidR="000815D2">
        <w:rPr>
          <w:rFonts w:ascii="Museo Sans 300" w:hAnsi="Museo Sans 300"/>
          <w:sz w:val="20"/>
          <w:szCs w:val="20"/>
        </w:rPr>
        <w:t xml:space="preserve"> </w:t>
      </w:r>
      <w:r w:rsidRPr="00467247">
        <w:rPr>
          <w:rFonts w:ascii="Museo Sans 300" w:hAnsi="Museo Sans 300"/>
          <w:sz w:val="20"/>
          <w:szCs w:val="20"/>
        </w:rPr>
        <w:t>normas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estándares</w:t>
      </w:r>
      <w:r w:rsidR="000815D2">
        <w:rPr>
          <w:rFonts w:ascii="Museo Sans 300" w:hAnsi="Museo Sans 300"/>
          <w:sz w:val="20"/>
          <w:szCs w:val="20"/>
        </w:rPr>
        <w:t xml:space="preserve"> </w:t>
      </w:r>
      <w:r w:rsidRPr="00467247">
        <w:rPr>
          <w:rFonts w:ascii="Museo Sans 300" w:hAnsi="Museo Sans 300"/>
          <w:sz w:val="20"/>
          <w:szCs w:val="20"/>
        </w:rPr>
        <w:t>técnicos</w:t>
      </w:r>
      <w:r w:rsidR="000815D2">
        <w:rPr>
          <w:rFonts w:ascii="Museo Sans 300" w:hAnsi="Museo Sans 300"/>
          <w:sz w:val="20"/>
          <w:szCs w:val="20"/>
        </w:rPr>
        <w:t xml:space="preserve"> </w:t>
      </w:r>
      <w:r w:rsidRPr="00467247">
        <w:rPr>
          <w:rFonts w:ascii="Museo Sans 300" w:hAnsi="Museo Sans 300"/>
          <w:sz w:val="20"/>
          <w:szCs w:val="20"/>
        </w:rPr>
        <w:t>aplicables</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sectores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electricidad</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telecomunicaciones,</w:t>
      </w:r>
      <w:r w:rsidR="000815D2">
        <w:rPr>
          <w:rFonts w:ascii="Museo Sans 300" w:hAnsi="Museo Sans 300"/>
          <w:sz w:val="20"/>
          <w:szCs w:val="20"/>
        </w:rPr>
        <w:t xml:space="preserve"> </w:t>
      </w:r>
      <w:r w:rsidRPr="00467247">
        <w:rPr>
          <w:rFonts w:ascii="Museo Sans 300" w:hAnsi="Museo Sans 300"/>
          <w:sz w:val="20"/>
          <w:szCs w:val="20"/>
        </w:rPr>
        <w:t>así</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dictar</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normas</w:t>
      </w:r>
      <w:r w:rsidR="000815D2">
        <w:rPr>
          <w:rFonts w:ascii="Museo Sans 300" w:hAnsi="Museo Sans 300"/>
          <w:sz w:val="20"/>
          <w:szCs w:val="20"/>
        </w:rPr>
        <w:t xml:space="preserve"> </w:t>
      </w:r>
      <w:r w:rsidRPr="00467247">
        <w:rPr>
          <w:rFonts w:ascii="Museo Sans 300" w:hAnsi="Museo Sans 300"/>
          <w:sz w:val="20"/>
          <w:szCs w:val="20"/>
        </w:rPr>
        <w:t>administrativas</w:t>
      </w:r>
      <w:r w:rsidRPr="00467247">
        <w:rPr>
          <w:rFonts w:ascii="Cambria Math" w:hAnsi="Cambria Math" w:cs="Cambria Math"/>
          <w:sz w:val="20"/>
          <w:szCs w:val="20"/>
        </w:rPr>
        <w:t>  </w:t>
      </w:r>
      <w:r w:rsidRPr="00467247">
        <w:rPr>
          <w:rFonts w:ascii="Museo Sans 300" w:hAnsi="Museo Sans 300"/>
          <w:sz w:val="20"/>
          <w:szCs w:val="20"/>
        </w:rPr>
        <w:t>aplicables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institución</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auto</w:t>
      </w:r>
      <w:r w:rsidR="000815D2">
        <w:rPr>
          <w:rFonts w:ascii="Museo Sans 300" w:hAnsi="Museo Sans 300"/>
          <w:sz w:val="20"/>
          <w:szCs w:val="20"/>
        </w:rPr>
        <w:t xml:space="preserve"> </w:t>
      </w:r>
      <w:r w:rsidRPr="00467247">
        <w:rPr>
          <w:rFonts w:ascii="Museo Sans 300" w:hAnsi="Museo Sans 300"/>
          <w:sz w:val="20"/>
          <w:szCs w:val="20"/>
        </w:rPr>
        <w:t>organización),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dirimir</w:t>
      </w:r>
      <w:r w:rsidR="000815D2">
        <w:rPr>
          <w:rFonts w:ascii="Museo Sans 300" w:hAnsi="Museo Sans 300"/>
          <w:sz w:val="20"/>
          <w:szCs w:val="20"/>
        </w:rPr>
        <w:t xml:space="preserve"> </w:t>
      </w:r>
      <w:r w:rsidRPr="00467247">
        <w:rPr>
          <w:rFonts w:ascii="Museo Sans 300" w:hAnsi="Museo Sans 300"/>
          <w:sz w:val="20"/>
          <w:szCs w:val="20"/>
        </w:rPr>
        <w:t>conflictos</w:t>
      </w:r>
      <w:r w:rsidR="000815D2">
        <w:rPr>
          <w:rFonts w:ascii="Museo Sans 300" w:hAnsi="Museo Sans 300"/>
          <w:sz w:val="20"/>
          <w:szCs w:val="20"/>
        </w:rPr>
        <w:t xml:space="preserve"> </w:t>
      </w:r>
      <w:r w:rsidRPr="00467247">
        <w:rPr>
          <w:rFonts w:ascii="Museo Sans 300" w:hAnsi="Museo Sans 300"/>
          <w:sz w:val="20"/>
          <w:szCs w:val="20"/>
        </w:rPr>
        <w:t>entre</w:t>
      </w:r>
      <w:r w:rsidR="000815D2">
        <w:rPr>
          <w:rFonts w:ascii="Museo Sans 300" w:hAnsi="Museo Sans 300"/>
          <w:sz w:val="20"/>
          <w:szCs w:val="20"/>
        </w:rPr>
        <w:t xml:space="preserve"> </w:t>
      </w:r>
      <w:r w:rsidRPr="00467247">
        <w:rPr>
          <w:rFonts w:ascii="Museo Sans 300" w:hAnsi="Museo Sans 300"/>
          <w:sz w:val="20"/>
          <w:szCs w:val="20"/>
        </w:rPr>
        <w:t>operadores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sectores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electricidad</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telecomunicaciones,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conformidad</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lo</w:t>
      </w:r>
      <w:r w:rsidR="000815D2">
        <w:rPr>
          <w:rFonts w:ascii="Museo Sans 300" w:hAnsi="Museo Sans 300"/>
          <w:sz w:val="20"/>
          <w:szCs w:val="20"/>
        </w:rPr>
        <w:t xml:space="preserve"> </w:t>
      </w:r>
      <w:r w:rsidRPr="00467247">
        <w:rPr>
          <w:rFonts w:ascii="Museo Sans 300" w:hAnsi="Museo Sans 300"/>
          <w:sz w:val="20"/>
          <w:szCs w:val="20"/>
        </w:rPr>
        <w:t>dispuesto</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normas</w:t>
      </w:r>
      <w:r w:rsidR="000815D2">
        <w:rPr>
          <w:rFonts w:ascii="Museo Sans 300" w:hAnsi="Museo Sans 300"/>
          <w:sz w:val="20"/>
          <w:szCs w:val="20"/>
        </w:rPr>
        <w:t xml:space="preserve"> </w:t>
      </w:r>
      <w:r w:rsidRPr="00467247">
        <w:rPr>
          <w:rFonts w:ascii="Museo Sans 300" w:hAnsi="Museo Sans 300"/>
          <w:sz w:val="20"/>
          <w:szCs w:val="20"/>
        </w:rPr>
        <w:t>aplicables</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arbitral)</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realización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todos</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actos,</w:t>
      </w:r>
      <w:r w:rsidR="000815D2">
        <w:rPr>
          <w:rFonts w:ascii="Museo Sans 300" w:hAnsi="Museo Sans 300"/>
          <w:sz w:val="20"/>
          <w:szCs w:val="20"/>
        </w:rPr>
        <w:t xml:space="preserve"> </w:t>
      </w:r>
      <w:r w:rsidRPr="00467247">
        <w:rPr>
          <w:rFonts w:ascii="Museo Sans 300" w:hAnsi="Museo Sans 300"/>
          <w:sz w:val="20"/>
          <w:szCs w:val="20"/>
        </w:rPr>
        <w:t>contratos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operaciones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sean</w:t>
      </w:r>
      <w:r w:rsidR="000815D2">
        <w:rPr>
          <w:rFonts w:ascii="Museo Sans 300" w:hAnsi="Museo Sans 300"/>
          <w:sz w:val="20"/>
          <w:szCs w:val="20"/>
        </w:rPr>
        <w:t xml:space="preserve"> </w:t>
      </w:r>
      <w:r w:rsidRPr="00467247">
        <w:rPr>
          <w:rFonts w:ascii="Museo Sans 300" w:hAnsi="Museo Sans 300"/>
          <w:sz w:val="20"/>
          <w:szCs w:val="20"/>
        </w:rPr>
        <w:t>necesarios</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cumplir</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objetivos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le</w:t>
      </w:r>
      <w:r w:rsidR="000815D2">
        <w:rPr>
          <w:rFonts w:ascii="Museo Sans 300" w:hAnsi="Museo Sans 300"/>
          <w:sz w:val="20"/>
          <w:szCs w:val="20"/>
        </w:rPr>
        <w:t xml:space="preserve"> </w:t>
      </w:r>
      <w:r w:rsidRPr="00467247">
        <w:rPr>
          <w:rFonts w:ascii="Museo Sans 300" w:hAnsi="Museo Sans 300"/>
          <w:sz w:val="20"/>
          <w:szCs w:val="20"/>
        </w:rPr>
        <w:t>impongan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leyes,</w:t>
      </w:r>
      <w:r w:rsidR="000815D2">
        <w:rPr>
          <w:rFonts w:ascii="Museo Sans 300" w:hAnsi="Museo Sans 300"/>
          <w:sz w:val="20"/>
          <w:szCs w:val="20"/>
        </w:rPr>
        <w:t xml:space="preserve"> </w:t>
      </w:r>
      <w:r w:rsidRPr="00467247">
        <w:rPr>
          <w:rFonts w:ascii="Museo Sans 300" w:hAnsi="Museo Sans 300"/>
          <w:sz w:val="20"/>
          <w:szCs w:val="20"/>
        </w:rPr>
        <w:t>reglamentos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demás</w:t>
      </w:r>
      <w:r w:rsidR="000815D2">
        <w:rPr>
          <w:rFonts w:ascii="Museo Sans 300" w:hAnsi="Museo Sans 300"/>
          <w:sz w:val="20"/>
          <w:szCs w:val="20"/>
        </w:rPr>
        <w:t xml:space="preserve"> </w:t>
      </w:r>
      <w:r w:rsidRPr="00467247">
        <w:rPr>
          <w:rFonts w:ascii="Museo Sans 300" w:hAnsi="Museo Sans 300"/>
          <w:sz w:val="20"/>
          <w:szCs w:val="20"/>
        </w:rPr>
        <w:t>disposiciones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carácter</w:t>
      </w:r>
      <w:r w:rsidR="000815D2">
        <w:rPr>
          <w:rFonts w:ascii="Museo Sans 300" w:hAnsi="Museo Sans 300"/>
          <w:sz w:val="20"/>
          <w:szCs w:val="20"/>
        </w:rPr>
        <w:t xml:space="preserve"> </w:t>
      </w:r>
      <w:r w:rsidRPr="00467247">
        <w:rPr>
          <w:rFonts w:ascii="Museo Sans 300" w:hAnsi="Museo Sans 300"/>
          <w:sz w:val="20"/>
          <w:szCs w:val="20"/>
        </w:rPr>
        <w:t>general.</w:t>
      </w:r>
      <w:r w:rsidRPr="00467247">
        <w:rPr>
          <w:rFonts w:ascii="Cambria Math" w:hAnsi="Cambria Math" w:cs="Cambria Math"/>
          <w:sz w:val="20"/>
          <w:szCs w:val="20"/>
        </w:rPr>
        <w:t> </w:t>
      </w:r>
    </w:p>
    <w:p w14:paraId="0F35E6F3" w14:textId="3D264DCA" w:rsidR="00692C49" w:rsidRDefault="00467247" w:rsidP="00994F47">
      <w:pPr>
        <w:pStyle w:val="paragraph"/>
        <w:spacing w:before="0" w:after="0"/>
        <w:ind w:left="567"/>
        <w:jc w:val="both"/>
        <w:rPr>
          <w:rFonts w:ascii="Museo Sans 300" w:hAnsi="Museo Sans 300"/>
          <w:sz w:val="20"/>
          <w:szCs w:val="20"/>
        </w:rPr>
      </w:pP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18553041" w14:textId="690B973A" w:rsidR="00692C49"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ahí</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otorgada</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comprende</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esta</w:t>
      </w:r>
      <w:r w:rsidR="000815D2">
        <w:rPr>
          <w:rFonts w:ascii="Museo Sans 300" w:hAnsi="Museo Sans 300"/>
          <w:sz w:val="20"/>
          <w:szCs w:val="20"/>
        </w:rPr>
        <w:t xml:space="preserve"> </w:t>
      </w:r>
      <w:r w:rsidRPr="00467247">
        <w:rPr>
          <w:rFonts w:ascii="Museo Sans 300" w:hAnsi="Museo Sans 300"/>
          <w:sz w:val="20"/>
          <w:szCs w:val="20"/>
        </w:rPr>
        <w:t>debe</w:t>
      </w:r>
      <w:r w:rsidR="000815D2">
        <w:rPr>
          <w:rFonts w:ascii="Museo Sans 300" w:hAnsi="Museo Sans 300"/>
          <w:sz w:val="20"/>
          <w:szCs w:val="20"/>
        </w:rPr>
        <w:t xml:space="preserve"> </w:t>
      </w:r>
      <w:r w:rsidRPr="00467247">
        <w:rPr>
          <w:rFonts w:ascii="Museo Sans 300" w:hAnsi="Museo Sans 300"/>
          <w:sz w:val="20"/>
          <w:szCs w:val="20"/>
        </w:rPr>
        <w:t>establecer</w:t>
      </w:r>
      <w:r w:rsidR="000815D2">
        <w:rPr>
          <w:rFonts w:ascii="Museo Sans 300" w:hAnsi="Museo Sans 300"/>
          <w:sz w:val="20"/>
          <w:szCs w:val="20"/>
        </w:rPr>
        <w:t xml:space="preserve"> </w:t>
      </w:r>
      <w:r w:rsidRPr="00467247">
        <w:rPr>
          <w:rFonts w:ascii="Museo Sans 300" w:hAnsi="Museo Sans 300"/>
          <w:sz w:val="20"/>
          <w:szCs w:val="20"/>
        </w:rPr>
        <w:t>parámetros</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cuales</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debe</w:t>
      </w:r>
      <w:r w:rsidR="000815D2">
        <w:rPr>
          <w:rFonts w:ascii="Museo Sans 300" w:hAnsi="Museo Sans 300"/>
          <w:sz w:val="20"/>
          <w:szCs w:val="20"/>
        </w:rPr>
        <w:t xml:space="preserve"> </w:t>
      </w:r>
      <w:r w:rsidRPr="00467247">
        <w:rPr>
          <w:rFonts w:ascii="Museo Sans 300" w:hAnsi="Museo Sans 300"/>
          <w:sz w:val="20"/>
          <w:szCs w:val="20"/>
        </w:rPr>
        <w:t>someter</w:t>
      </w:r>
      <w:r w:rsidR="000815D2">
        <w:rPr>
          <w:rFonts w:ascii="Museo Sans 300" w:hAnsi="Museo Sans 300"/>
          <w:sz w:val="20"/>
          <w:szCs w:val="20"/>
        </w:rPr>
        <w:t xml:space="preserve"> </w:t>
      </w:r>
      <w:r w:rsidRPr="00467247">
        <w:rPr>
          <w:rFonts w:ascii="Museo Sans 300" w:hAnsi="Museo Sans 300"/>
          <w:sz w:val="20"/>
          <w:szCs w:val="20"/>
        </w:rPr>
        <w:t>todo</w:t>
      </w:r>
      <w:r w:rsidR="000815D2">
        <w:rPr>
          <w:rFonts w:ascii="Museo Sans 300" w:hAnsi="Museo Sans 300"/>
          <w:sz w:val="20"/>
          <w:szCs w:val="20"/>
        </w:rPr>
        <w:t xml:space="preserve"> </w:t>
      </w:r>
      <w:r w:rsidRPr="00467247">
        <w:rPr>
          <w:rFonts w:ascii="Museo Sans 300" w:hAnsi="Museo Sans 300"/>
          <w:sz w:val="20"/>
          <w:szCs w:val="20"/>
        </w:rPr>
        <w:t>sujeto</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intervenga</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sector</w:t>
      </w:r>
      <w:r w:rsidR="000815D2">
        <w:rPr>
          <w:rFonts w:ascii="Museo Sans 300" w:hAnsi="Museo Sans 300"/>
          <w:sz w:val="20"/>
          <w:szCs w:val="20"/>
        </w:rPr>
        <w:t xml:space="preserve"> </w:t>
      </w:r>
      <w:r w:rsidRPr="00467247">
        <w:rPr>
          <w:rFonts w:ascii="Museo Sans 300" w:hAnsi="Museo Sans 300"/>
          <w:sz w:val="20"/>
          <w:szCs w:val="20"/>
        </w:rPr>
        <w:t>regulado,</w:t>
      </w:r>
      <w:r w:rsidR="000815D2">
        <w:rPr>
          <w:rFonts w:ascii="Museo Sans 300" w:hAnsi="Museo Sans 300"/>
          <w:sz w:val="20"/>
          <w:szCs w:val="20"/>
        </w:rPr>
        <w:t xml:space="preserve"> </w:t>
      </w:r>
      <w:r w:rsidRPr="00467247">
        <w:rPr>
          <w:rFonts w:ascii="Museo Sans 300" w:hAnsi="Museo Sans 300"/>
          <w:sz w:val="20"/>
          <w:szCs w:val="20"/>
        </w:rPr>
        <w:t>tanto</w:t>
      </w:r>
      <w:r w:rsidR="000815D2">
        <w:rPr>
          <w:rFonts w:ascii="Museo Sans 300" w:hAnsi="Museo Sans 300"/>
          <w:sz w:val="20"/>
          <w:szCs w:val="20"/>
        </w:rPr>
        <w:t xml:space="preserve"> </w:t>
      </w:r>
      <w:r w:rsidRPr="00467247">
        <w:rPr>
          <w:rFonts w:ascii="Museo Sans 300" w:hAnsi="Museo Sans 300"/>
          <w:sz w:val="20"/>
          <w:szCs w:val="20"/>
        </w:rPr>
        <w:t>distribuidor</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usuari</w:t>
      </w:r>
      <w:r w:rsidR="00C47065">
        <w:rPr>
          <w:rFonts w:ascii="Museo Sans 300" w:hAnsi="Museo Sans 300"/>
          <w:sz w:val="20"/>
          <w:szCs w:val="20"/>
        </w:rPr>
        <w:t>o</w:t>
      </w:r>
      <w:r w:rsidRPr="00467247">
        <w:rPr>
          <w:rFonts w:ascii="Museo Sans 300" w:hAnsi="Museo Sans 300"/>
          <w:sz w:val="20"/>
          <w:szCs w:val="20"/>
        </w:rPr>
        <w:t>,</w:t>
      </w:r>
      <w:r w:rsidR="000815D2">
        <w:rPr>
          <w:rFonts w:ascii="Museo Sans 300" w:hAnsi="Museo Sans 300"/>
          <w:sz w:val="20"/>
          <w:szCs w:val="20"/>
        </w:rPr>
        <w:t xml:space="preserve"> </w:t>
      </w:r>
      <w:r w:rsidRPr="00467247">
        <w:rPr>
          <w:rFonts w:ascii="Museo Sans 300" w:hAnsi="Museo Sans 300"/>
          <w:sz w:val="20"/>
          <w:szCs w:val="20"/>
        </w:rPr>
        <w:t>debiendo</w:t>
      </w:r>
      <w:r w:rsidR="000815D2">
        <w:rPr>
          <w:rFonts w:ascii="Museo Sans 300" w:hAnsi="Museo Sans 300"/>
          <w:sz w:val="20"/>
          <w:szCs w:val="20"/>
        </w:rPr>
        <w:t xml:space="preserve"> </w:t>
      </w:r>
      <w:r w:rsidRPr="00467247">
        <w:rPr>
          <w:rFonts w:ascii="Museo Sans 300" w:hAnsi="Museo Sans 300"/>
          <w:sz w:val="20"/>
          <w:szCs w:val="20"/>
        </w:rPr>
        <w:t>verificar</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controlar</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aplicación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tales</w:t>
      </w:r>
      <w:r w:rsidR="000815D2">
        <w:rPr>
          <w:rFonts w:ascii="Museo Sans 300" w:hAnsi="Museo Sans 300"/>
          <w:sz w:val="20"/>
          <w:szCs w:val="20"/>
        </w:rPr>
        <w:t xml:space="preserve"> </w:t>
      </w:r>
      <w:r w:rsidRPr="00467247">
        <w:rPr>
          <w:rFonts w:ascii="Museo Sans 300" w:hAnsi="Museo Sans 300"/>
          <w:sz w:val="20"/>
          <w:szCs w:val="20"/>
        </w:rPr>
        <w:t>parámetros.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aplicación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sus</w:t>
      </w:r>
      <w:r w:rsidR="000815D2">
        <w:rPr>
          <w:rFonts w:ascii="Museo Sans 300" w:hAnsi="Museo Sans 300"/>
          <w:sz w:val="20"/>
          <w:szCs w:val="20"/>
        </w:rPr>
        <w:t xml:space="preserve"> </w:t>
      </w:r>
      <w:r w:rsidRPr="00467247">
        <w:rPr>
          <w:rFonts w:ascii="Museo Sans 300" w:hAnsi="Museo Sans 300"/>
          <w:sz w:val="20"/>
          <w:szCs w:val="20"/>
        </w:rPr>
        <w:t>atribuciones,</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basada</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interés</w:t>
      </w:r>
      <w:r w:rsidR="000815D2">
        <w:rPr>
          <w:rFonts w:ascii="Museo Sans 300" w:hAnsi="Museo Sans 300"/>
          <w:sz w:val="20"/>
          <w:szCs w:val="20"/>
        </w:rPr>
        <w:t xml:space="preserve"> </w:t>
      </w:r>
      <w:r w:rsidRPr="00467247">
        <w:rPr>
          <w:rFonts w:ascii="Museo Sans 300" w:hAnsi="Museo Sans 300"/>
          <w:sz w:val="20"/>
          <w:szCs w:val="20"/>
        </w:rPr>
        <w:t>general</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también,</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protección</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seguridad</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usuarios,</w:t>
      </w:r>
      <w:r w:rsidR="000815D2">
        <w:rPr>
          <w:rFonts w:ascii="Museo Sans 300" w:hAnsi="Museo Sans 300"/>
          <w:sz w:val="20"/>
          <w:szCs w:val="20"/>
        </w:rPr>
        <w:t xml:space="preserve"> </w:t>
      </w:r>
      <w:r w:rsidRPr="00467247">
        <w:rPr>
          <w:rFonts w:ascii="Museo Sans 300" w:hAnsi="Museo Sans 300"/>
          <w:sz w:val="20"/>
          <w:szCs w:val="20"/>
        </w:rPr>
        <w:t>emitió</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Compensación</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Económicos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Equipos,</w:t>
      </w:r>
      <w:r w:rsidR="000815D2">
        <w:rPr>
          <w:rFonts w:ascii="Museo Sans 300" w:hAnsi="Museo Sans 300"/>
          <w:sz w:val="20"/>
          <w:szCs w:val="20"/>
        </w:rPr>
        <w:t xml:space="preserve"> </w:t>
      </w:r>
      <w:r w:rsidRPr="00467247">
        <w:rPr>
          <w:rFonts w:ascii="Museo Sans 300" w:hAnsi="Museo Sans 300"/>
          <w:sz w:val="20"/>
          <w:szCs w:val="20"/>
        </w:rPr>
        <w:t>Artefactos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Instalaciones,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tiene</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finalidad</w:t>
      </w:r>
      <w:r w:rsidR="000815D2">
        <w:rPr>
          <w:rFonts w:ascii="Museo Sans 300" w:hAnsi="Museo Sans 300"/>
          <w:sz w:val="20"/>
          <w:szCs w:val="20"/>
        </w:rPr>
        <w:t xml:space="preserve"> </w:t>
      </w:r>
      <w:r w:rsidRPr="00467247">
        <w:rPr>
          <w:rFonts w:ascii="Museo Sans 300" w:hAnsi="Museo Sans 300"/>
          <w:sz w:val="20"/>
          <w:szCs w:val="20"/>
        </w:rPr>
        <w:t>revisar</w:t>
      </w:r>
      <w:r w:rsidR="000815D2">
        <w:rPr>
          <w:rFonts w:ascii="Museo Sans 300" w:hAnsi="Museo Sans 300"/>
          <w:sz w:val="20"/>
          <w:szCs w:val="20"/>
        </w:rPr>
        <w:t xml:space="preserve"> </w:t>
      </w:r>
      <w:r w:rsidRPr="00467247">
        <w:rPr>
          <w:rFonts w:ascii="Museo Sans 300" w:hAnsi="Museo Sans 300"/>
          <w:sz w:val="20"/>
          <w:szCs w:val="20"/>
        </w:rPr>
        <w:t>técnicamente</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origen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00C47065">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usuari</w:t>
      </w:r>
      <w:r w:rsidR="00C47065">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ha</w:t>
      </w:r>
      <w:r w:rsidR="000815D2">
        <w:rPr>
          <w:rFonts w:ascii="Museo Sans 300" w:hAnsi="Museo Sans 300"/>
          <w:sz w:val="20"/>
          <w:szCs w:val="20"/>
        </w:rPr>
        <w:t xml:space="preserve"> </w:t>
      </w:r>
      <w:r w:rsidRPr="00467247">
        <w:rPr>
          <w:rFonts w:ascii="Museo Sans 300" w:hAnsi="Museo Sans 300"/>
          <w:sz w:val="20"/>
          <w:szCs w:val="20"/>
        </w:rPr>
        <w:t>reportado,</w:t>
      </w:r>
      <w:r w:rsidR="000815D2">
        <w:rPr>
          <w:rFonts w:ascii="Museo Sans 300" w:hAnsi="Museo Sans 300"/>
          <w:sz w:val="20"/>
          <w:szCs w:val="20"/>
        </w:rPr>
        <w:t xml:space="preserve"> </w:t>
      </w:r>
      <w:r w:rsidRPr="00467247">
        <w:rPr>
          <w:rFonts w:ascii="Museo Sans 300" w:hAnsi="Museo Sans 300"/>
          <w:sz w:val="20"/>
          <w:szCs w:val="20"/>
        </w:rPr>
        <w:t>estableciendo</w:t>
      </w:r>
      <w:r w:rsidR="000815D2">
        <w:rPr>
          <w:rFonts w:ascii="Museo Sans 300" w:hAnsi="Museo Sans 300"/>
          <w:sz w:val="20"/>
          <w:szCs w:val="20"/>
        </w:rPr>
        <w:t xml:space="preserve"> </w:t>
      </w:r>
      <w:r w:rsidRPr="00467247">
        <w:rPr>
          <w:rFonts w:ascii="Museo Sans 300" w:hAnsi="Museo Sans 300"/>
          <w:sz w:val="20"/>
          <w:szCs w:val="20"/>
        </w:rPr>
        <w:t>si</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están</w:t>
      </w:r>
      <w:r w:rsidR="000815D2">
        <w:rPr>
          <w:rFonts w:ascii="Museo Sans 300" w:hAnsi="Museo Sans 300"/>
          <w:sz w:val="20"/>
          <w:szCs w:val="20"/>
        </w:rPr>
        <w:t xml:space="preserve"> </w:t>
      </w:r>
      <w:r w:rsidRPr="00467247">
        <w:rPr>
          <w:rFonts w:ascii="Museo Sans 300" w:hAnsi="Museo Sans 300"/>
          <w:sz w:val="20"/>
          <w:szCs w:val="20"/>
        </w:rPr>
        <w:t>relacionado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deficiencias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calidad</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servicio</w:t>
      </w:r>
      <w:r w:rsidR="000815D2">
        <w:rPr>
          <w:rFonts w:ascii="Museo Sans 300" w:hAnsi="Museo Sans 300"/>
          <w:sz w:val="20"/>
          <w:szCs w:val="20"/>
        </w:rPr>
        <w:t xml:space="preserve"> </w:t>
      </w:r>
      <w:r w:rsidRPr="00467247">
        <w:rPr>
          <w:rFonts w:ascii="Museo Sans 300" w:hAnsi="Museo Sans 300"/>
          <w:sz w:val="20"/>
          <w:szCs w:val="20"/>
        </w:rPr>
        <w:t>proporcionado</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distribuidor-comercializador</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quien</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le</w:t>
      </w:r>
      <w:r w:rsidR="000815D2">
        <w:rPr>
          <w:rFonts w:ascii="Museo Sans 300" w:hAnsi="Museo Sans 300"/>
          <w:sz w:val="20"/>
          <w:szCs w:val="20"/>
        </w:rPr>
        <w:t xml:space="preserve"> </w:t>
      </w:r>
      <w:r w:rsidRPr="00467247">
        <w:rPr>
          <w:rFonts w:ascii="Museo Sans 300" w:hAnsi="Museo Sans 300"/>
          <w:sz w:val="20"/>
          <w:szCs w:val="20"/>
        </w:rPr>
        <w:t>imputa;</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si</w:t>
      </w:r>
      <w:r w:rsidR="000815D2">
        <w:rPr>
          <w:rFonts w:ascii="Museo Sans 300" w:hAnsi="Museo Sans 300"/>
          <w:sz w:val="20"/>
          <w:szCs w:val="20"/>
        </w:rPr>
        <w:t xml:space="preserve"> </w:t>
      </w:r>
      <w:r w:rsidRPr="00467247">
        <w:rPr>
          <w:rFonts w:ascii="Museo Sans 300" w:hAnsi="Museo Sans 300"/>
          <w:sz w:val="20"/>
          <w:szCs w:val="20"/>
        </w:rPr>
        <w:t>está</w:t>
      </w:r>
      <w:r w:rsidR="000815D2">
        <w:rPr>
          <w:rFonts w:ascii="Museo Sans 300" w:hAnsi="Museo Sans 300"/>
          <w:sz w:val="20"/>
          <w:szCs w:val="20"/>
        </w:rPr>
        <w:t xml:space="preserve"> </w:t>
      </w:r>
      <w:r w:rsidRPr="00467247">
        <w:rPr>
          <w:rFonts w:ascii="Museo Sans 300" w:hAnsi="Museo Sans 300"/>
          <w:sz w:val="20"/>
          <w:szCs w:val="20"/>
        </w:rPr>
        <w:t>relacionado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deficiencias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redes</w:t>
      </w:r>
      <w:r w:rsidR="000815D2">
        <w:rPr>
          <w:rFonts w:ascii="Museo Sans 300" w:hAnsi="Museo Sans 300"/>
          <w:sz w:val="20"/>
          <w:szCs w:val="20"/>
        </w:rPr>
        <w:t xml:space="preserve"> </w:t>
      </w:r>
      <w:r w:rsidRPr="00467247">
        <w:rPr>
          <w:rFonts w:ascii="Museo Sans 300" w:hAnsi="Museo Sans 300"/>
          <w:sz w:val="20"/>
          <w:szCs w:val="20"/>
        </w:rPr>
        <w:t>internas</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inmuebles</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reclamante.</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352FBFFD" w14:textId="77777777" w:rsidR="00692C49" w:rsidRDefault="00692C49" w:rsidP="00994F47">
      <w:pPr>
        <w:pStyle w:val="paragraph"/>
        <w:spacing w:before="0" w:after="0"/>
        <w:ind w:left="567"/>
        <w:jc w:val="both"/>
        <w:rPr>
          <w:rFonts w:ascii="Museo Sans 300" w:hAnsi="Museo Sans 300"/>
          <w:sz w:val="20"/>
          <w:szCs w:val="20"/>
        </w:rPr>
      </w:pPr>
    </w:p>
    <w:p w14:paraId="48C75A80" w14:textId="1EE69923" w:rsidR="00467247" w:rsidRPr="00467247"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ese</w:t>
      </w:r>
      <w:r w:rsidR="000815D2">
        <w:rPr>
          <w:rFonts w:ascii="Museo Sans 300" w:hAnsi="Museo Sans 300"/>
          <w:sz w:val="20"/>
          <w:szCs w:val="20"/>
        </w:rPr>
        <w:t xml:space="preserve"> </w:t>
      </w:r>
      <w:r w:rsidRPr="00467247">
        <w:rPr>
          <w:rFonts w:ascii="Museo Sans 300" w:hAnsi="Museo Sans 300"/>
          <w:sz w:val="20"/>
          <w:szCs w:val="20"/>
        </w:rPr>
        <w:t>sentido,</w:t>
      </w:r>
      <w:r w:rsidR="000815D2">
        <w:rPr>
          <w:rFonts w:ascii="Museo Sans 300" w:hAnsi="Museo Sans 300"/>
          <w:sz w:val="20"/>
          <w:szCs w:val="20"/>
        </w:rPr>
        <w:t xml:space="preserve"> </w:t>
      </w:r>
      <w:r w:rsidRPr="00467247">
        <w:rPr>
          <w:rFonts w:ascii="Museo Sans 300" w:hAnsi="Museo Sans 300"/>
          <w:sz w:val="20"/>
          <w:szCs w:val="20"/>
        </w:rPr>
        <w:t>al</w:t>
      </w:r>
      <w:r w:rsidR="000815D2">
        <w:rPr>
          <w:rFonts w:ascii="Museo Sans 300" w:hAnsi="Museo Sans 300"/>
          <w:sz w:val="20"/>
          <w:szCs w:val="20"/>
        </w:rPr>
        <w:t xml:space="preserve"> </w:t>
      </w:r>
      <w:r w:rsidRPr="00467247">
        <w:rPr>
          <w:rFonts w:ascii="Museo Sans 300" w:hAnsi="Museo Sans 300"/>
          <w:sz w:val="20"/>
          <w:szCs w:val="20"/>
        </w:rPr>
        <w:t>hacer</w:t>
      </w:r>
      <w:r w:rsidR="000815D2">
        <w:rPr>
          <w:rFonts w:ascii="Museo Sans 300" w:hAnsi="Museo Sans 300"/>
          <w:sz w:val="20"/>
          <w:szCs w:val="20"/>
        </w:rPr>
        <w:t xml:space="preserve"> </w:t>
      </w:r>
      <w:r w:rsidRPr="00467247">
        <w:rPr>
          <w:rFonts w:ascii="Museo Sans 300" w:hAnsi="Museo Sans 300"/>
          <w:sz w:val="20"/>
          <w:szCs w:val="20"/>
        </w:rPr>
        <w:t>un</w:t>
      </w:r>
      <w:r w:rsidR="000815D2">
        <w:rPr>
          <w:rFonts w:ascii="Museo Sans 300" w:hAnsi="Museo Sans 300"/>
          <w:sz w:val="20"/>
          <w:szCs w:val="20"/>
        </w:rPr>
        <w:t xml:space="preserve"> </w:t>
      </w:r>
      <w:r w:rsidRPr="00467247">
        <w:rPr>
          <w:rFonts w:ascii="Museo Sans 300" w:hAnsi="Museo Sans 300"/>
          <w:sz w:val="20"/>
          <w:szCs w:val="20"/>
        </w:rPr>
        <w:t>análisis</w:t>
      </w:r>
      <w:r w:rsidR="000815D2">
        <w:rPr>
          <w:rFonts w:ascii="Museo Sans 300" w:hAnsi="Museo Sans 300"/>
          <w:sz w:val="20"/>
          <w:szCs w:val="20"/>
        </w:rPr>
        <w:t xml:space="preserve"> </w:t>
      </w:r>
      <w:r w:rsidRPr="00467247">
        <w:rPr>
          <w:rFonts w:ascii="Museo Sans 300" w:hAnsi="Museo Sans 300"/>
          <w:sz w:val="20"/>
          <w:szCs w:val="20"/>
        </w:rPr>
        <w:t>legal</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tramitado</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informe</w:t>
      </w:r>
      <w:r w:rsidR="000815D2">
        <w:rPr>
          <w:rFonts w:ascii="Museo Sans 300" w:hAnsi="Museo Sans 300"/>
          <w:sz w:val="20"/>
          <w:szCs w:val="20"/>
        </w:rPr>
        <w:t xml:space="preserve"> </w:t>
      </w:r>
      <w:r w:rsidRPr="00467247">
        <w:rPr>
          <w:rFonts w:ascii="Museo Sans 300" w:hAnsi="Museo Sans 300"/>
          <w:sz w:val="20"/>
          <w:szCs w:val="20"/>
        </w:rPr>
        <w:t>técnico</w:t>
      </w:r>
      <w:r w:rsidR="000815D2">
        <w:rPr>
          <w:rFonts w:ascii="Museo Sans 300" w:hAnsi="Museo Sans 300"/>
          <w:sz w:val="20"/>
          <w:szCs w:val="20"/>
        </w:rPr>
        <w:t xml:space="preserve"> </w:t>
      </w:r>
      <w:r w:rsidRPr="00467247">
        <w:rPr>
          <w:rFonts w:ascii="Museo Sans 300" w:hAnsi="Museo Sans 300"/>
          <w:sz w:val="20"/>
          <w:szCs w:val="20"/>
        </w:rPr>
        <w:t>emitido,</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advierte</w:t>
      </w:r>
      <w:r w:rsidR="000815D2">
        <w:rPr>
          <w:rFonts w:ascii="Museo Sans 300" w:hAnsi="Museo Sans 300"/>
          <w:sz w:val="20"/>
          <w:szCs w:val="20"/>
        </w:rPr>
        <w:t xml:space="preserve"> </w:t>
      </w:r>
      <w:r w:rsidRPr="00467247">
        <w:rPr>
          <w:rFonts w:ascii="Museo Sans 300" w:hAnsi="Museo Sans 300"/>
          <w:sz w:val="20"/>
          <w:szCs w:val="20"/>
        </w:rPr>
        <w:t>lo</w:t>
      </w:r>
      <w:r w:rsidR="000815D2">
        <w:rPr>
          <w:rFonts w:ascii="Museo Sans 300" w:hAnsi="Museo Sans 300"/>
          <w:sz w:val="20"/>
          <w:szCs w:val="20"/>
        </w:rPr>
        <w:t xml:space="preserve"> </w:t>
      </w:r>
      <w:r w:rsidRPr="00467247">
        <w:rPr>
          <w:rFonts w:ascii="Museo Sans 300" w:hAnsi="Museo Sans 300"/>
          <w:sz w:val="20"/>
          <w:szCs w:val="20"/>
        </w:rPr>
        <w:t>siguiente:</w:t>
      </w:r>
    </w:p>
    <w:p w14:paraId="22E7B53F" w14:textId="437F94DC" w:rsidR="00467247" w:rsidRPr="00467247" w:rsidRDefault="000815D2" w:rsidP="00467247">
      <w:pPr>
        <w:spacing w:after="0" w:line="0" w:lineRule="atLeast"/>
        <w:ind w:left="567"/>
        <w:contextualSpacing/>
        <w:jc w:val="both"/>
        <w:rPr>
          <w:rFonts w:ascii="Museo Sans 300" w:hAnsi="Museo Sans 300"/>
          <w:sz w:val="20"/>
          <w:szCs w:val="20"/>
        </w:rPr>
      </w:pPr>
      <w:r>
        <w:rPr>
          <w:rFonts w:ascii="Museo Sans 300" w:hAnsi="Museo Sans 300"/>
          <w:sz w:val="20"/>
          <w:szCs w:val="20"/>
        </w:rPr>
        <w:lastRenderedPageBreak/>
        <w:t xml:space="preserve"> </w:t>
      </w:r>
    </w:p>
    <w:p w14:paraId="1FB95679" w14:textId="16E95175" w:rsidR="00300879" w:rsidRDefault="00300879" w:rsidP="00300879">
      <w:pPr>
        <w:numPr>
          <w:ilvl w:val="0"/>
          <w:numId w:val="3"/>
        </w:numPr>
        <w:tabs>
          <w:tab w:val="clear" w:pos="720"/>
          <w:tab w:val="num" w:pos="1134"/>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lang w:val="es-ES"/>
        </w:rPr>
        <w:t>El</w:t>
      </w:r>
      <w:r>
        <w:rPr>
          <w:rFonts w:ascii="Museo Sans 300" w:hAnsi="Museo Sans 300"/>
          <w:sz w:val="20"/>
          <w:szCs w:val="20"/>
          <w:lang w:val="es-ES"/>
        </w:rPr>
        <w:t xml:space="preserve"> </w:t>
      </w:r>
      <w:r w:rsidRPr="00467247">
        <w:rPr>
          <w:rFonts w:ascii="Museo Sans 300" w:hAnsi="Museo Sans 300"/>
          <w:sz w:val="20"/>
          <w:szCs w:val="20"/>
          <w:lang w:val="es-ES"/>
        </w:rPr>
        <w:t>CAU</w:t>
      </w:r>
      <w:r>
        <w:rPr>
          <w:rFonts w:ascii="Museo Sans 300" w:hAnsi="Museo Sans 300"/>
          <w:sz w:val="20"/>
          <w:szCs w:val="20"/>
          <w:lang w:val="es-ES"/>
        </w:rPr>
        <w:t xml:space="preserve"> </w:t>
      </w:r>
      <w:r w:rsidRPr="00467247">
        <w:rPr>
          <w:rFonts w:ascii="Museo Sans 300" w:hAnsi="Museo Sans 300"/>
          <w:sz w:val="20"/>
          <w:szCs w:val="20"/>
          <w:lang w:val="es-ES"/>
        </w:rPr>
        <w:t>tramitó</w:t>
      </w:r>
      <w:r>
        <w:rPr>
          <w:rFonts w:ascii="Museo Sans 300" w:hAnsi="Museo Sans 300"/>
          <w:sz w:val="20"/>
          <w:szCs w:val="20"/>
          <w:lang w:val="es-ES"/>
        </w:rPr>
        <w:t xml:space="preserve"> </w:t>
      </w:r>
      <w:r w:rsidRPr="00467247">
        <w:rPr>
          <w:rFonts w:ascii="Museo Sans 300" w:hAnsi="Museo Sans 300"/>
          <w:sz w:val="20"/>
          <w:szCs w:val="20"/>
          <w:lang w:val="es-ES"/>
        </w:rPr>
        <w:t>el</w:t>
      </w:r>
      <w:r>
        <w:rPr>
          <w:rFonts w:ascii="Museo Sans 300" w:hAnsi="Museo Sans 300"/>
          <w:sz w:val="20"/>
          <w:szCs w:val="20"/>
          <w:lang w:val="es-ES"/>
        </w:rPr>
        <w:t xml:space="preserve"> </w:t>
      </w:r>
      <w:r w:rsidRPr="00467247">
        <w:rPr>
          <w:rFonts w:ascii="Museo Sans 300" w:hAnsi="Museo Sans 300"/>
          <w:sz w:val="20"/>
          <w:szCs w:val="20"/>
          <w:lang w:val="es-ES"/>
        </w:rPr>
        <w:t>procedimiento</w:t>
      </w:r>
      <w:r>
        <w:rPr>
          <w:rFonts w:ascii="Museo Sans 300" w:hAnsi="Museo Sans 300"/>
          <w:sz w:val="20"/>
          <w:szCs w:val="20"/>
          <w:lang w:val="es-ES"/>
        </w:rPr>
        <w:t xml:space="preserve"> </w:t>
      </w:r>
      <w:r w:rsidRPr="00467247">
        <w:rPr>
          <w:rFonts w:ascii="Museo Sans 300" w:hAnsi="Museo Sans 300"/>
          <w:sz w:val="20"/>
          <w:szCs w:val="20"/>
          <w:lang w:val="es-ES"/>
        </w:rPr>
        <w:t>legal</w:t>
      </w:r>
      <w:r>
        <w:rPr>
          <w:rFonts w:ascii="Museo Sans 300" w:hAnsi="Museo Sans 300"/>
          <w:sz w:val="20"/>
          <w:szCs w:val="20"/>
          <w:lang w:val="es-ES"/>
        </w:rPr>
        <w:t xml:space="preserve"> </w:t>
      </w:r>
      <w:r w:rsidRPr="00467247">
        <w:rPr>
          <w:rFonts w:ascii="Museo Sans 300" w:hAnsi="Museo Sans 300"/>
          <w:sz w:val="20"/>
          <w:szCs w:val="20"/>
          <w:lang w:val="es-ES"/>
        </w:rPr>
        <w:t>que</w:t>
      </w:r>
      <w:r>
        <w:rPr>
          <w:rFonts w:ascii="Museo Sans 300" w:hAnsi="Museo Sans 300"/>
          <w:sz w:val="20"/>
          <w:szCs w:val="20"/>
          <w:lang w:val="es-ES"/>
        </w:rPr>
        <w:t xml:space="preserve"> </w:t>
      </w:r>
      <w:r w:rsidRPr="00467247">
        <w:rPr>
          <w:rFonts w:ascii="Museo Sans 300" w:hAnsi="Museo Sans 300"/>
          <w:sz w:val="20"/>
          <w:szCs w:val="20"/>
          <w:lang w:val="es-ES"/>
        </w:rPr>
        <w:t>le</w:t>
      </w:r>
      <w:r>
        <w:rPr>
          <w:rFonts w:ascii="Museo Sans 300" w:hAnsi="Museo Sans 300"/>
          <w:sz w:val="20"/>
          <w:szCs w:val="20"/>
          <w:lang w:val="es-ES"/>
        </w:rPr>
        <w:t xml:space="preserve"> </w:t>
      </w:r>
      <w:r w:rsidRPr="00467247">
        <w:rPr>
          <w:rFonts w:ascii="Museo Sans 300" w:hAnsi="Museo Sans 300"/>
          <w:sz w:val="20"/>
          <w:szCs w:val="20"/>
          <w:lang w:val="es-ES"/>
        </w:rPr>
        <w:t>era</w:t>
      </w:r>
      <w:r>
        <w:rPr>
          <w:rFonts w:ascii="Museo Sans 300" w:hAnsi="Museo Sans 300"/>
          <w:sz w:val="20"/>
          <w:szCs w:val="20"/>
          <w:lang w:val="es-ES"/>
        </w:rPr>
        <w:t xml:space="preserve"> </w:t>
      </w:r>
      <w:r w:rsidRPr="00467247">
        <w:rPr>
          <w:rFonts w:ascii="Museo Sans 300" w:hAnsi="Museo Sans 300"/>
          <w:sz w:val="20"/>
          <w:szCs w:val="20"/>
          <w:lang w:val="es-ES"/>
        </w:rPr>
        <w:t>aplicable</w:t>
      </w:r>
      <w:r>
        <w:rPr>
          <w:rFonts w:ascii="Museo Sans 300" w:hAnsi="Museo Sans 300"/>
          <w:sz w:val="20"/>
          <w:szCs w:val="20"/>
          <w:lang w:val="es-ES"/>
        </w:rPr>
        <w:t xml:space="preserve"> </w:t>
      </w:r>
      <w:r w:rsidRPr="00467247">
        <w:rPr>
          <w:rFonts w:ascii="Museo Sans 300" w:hAnsi="Museo Sans 300"/>
          <w:sz w:val="20"/>
          <w:szCs w:val="20"/>
          <w:lang w:val="es-ES"/>
        </w:rPr>
        <w:t>al</w:t>
      </w:r>
      <w:r>
        <w:rPr>
          <w:rFonts w:ascii="Museo Sans 300" w:hAnsi="Museo Sans 300"/>
          <w:sz w:val="20"/>
          <w:szCs w:val="20"/>
          <w:lang w:val="es-ES"/>
        </w:rPr>
        <w:t xml:space="preserve"> </w:t>
      </w:r>
      <w:r w:rsidRPr="00467247">
        <w:rPr>
          <w:rFonts w:ascii="Museo Sans 300" w:hAnsi="Museo Sans 300"/>
          <w:sz w:val="20"/>
          <w:szCs w:val="20"/>
          <w:lang w:val="es-ES"/>
        </w:rPr>
        <w:t>reclamo</w:t>
      </w:r>
      <w:r>
        <w:rPr>
          <w:rFonts w:ascii="Museo Sans 300" w:hAnsi="Museo Sans 300"/>
          <w:sz w:val="20"/>
          <w:szCs w:val="20"/>
          <w:lang w:val="es-ES"/>
        </w:rPr>
        <w:t xml:space="preserve"> </w:t>
      </w:r>
      <w:r w:rsidRPr="00467247" w:rsidDel="00BB4ABE">
        <w:rPr>
          <w:rFonts w:ascii="Museo Sans 300" w:hAnsi="Museo Sans 300"/>
          <w:sz w:val="20"/>
          <w:szCs w:val="20"/>
          <w:lang w:val="es-ES"/>
        </w:rPr>
        <w:t>que</w:t>
      </w:r>
      <w:r>
        <w:rPr>
          <w:rFonts w:ascii="Museo Sans 300" w:hAnsi="Museo Sans 300"/>
          <w:sz w:val="20"/>
          <w:szCs w:val="20"/>
        </w:rPr>
        <w:t xml:space="preserve"> </w:t>
      </w:r>
      <w:r w:rsidRPr="00467247">
        <w:rPr>
          <w:rFonts w:ascii="Museo Sans 300" w:hAnsi="Museo Sans 300"/>
          <w:sz w:val="20"/>
          <w:szCs w:val="20"/>
        </w:rPr>
        <w:t>tiene</w:t>
      </w:r>
      <w:r>
        <w:rPr>
          <w:rFonts w:ascii="Museo Sans 300" w:hAnsi="Museo Sans 300"/>
          <w:sz w:val="20"/>
          <w:szCs w:val="20"/>
        </w:rPr>
        <w:t xml:space="preserve"> </w:t>
      </w:r>
      <w:r w:rsidRPr="00467247">
        <w:rPr>
          <w:rFonts w:ascii="Museo Sans 300" w:hAnsi="Museo Sans 300"/>
          <w:sz w:val="20"/>
          <w:szCs w:val="20"/>
        </w:rPr>
        <w:t>como</w:t>
      </w:r>
      <w:r>
        <w:rPr>
          <w:rFonts w:ascii="Museo Sans 300" w:hAnsi="Museo Sans 300"/>
          <w:sz w:val="20"/>
          <w:szCs w:val="20"/>
        </w:rPr>
        <w:t xml:space="preserve"> </w:t>
      </w:r>
      <w:r w:rsidRPr="00467247">
        <w:rPr>
          <w:rFonts w:ascii="Museo Sans 300" w:hAnsi="Museo Sans 300"/>
          <w:sz w:val="20"/>
          <w:szCs w:val="20"/>
        </w:rPr>
        <w:t>finalidad</w:t>
      </w:r>
      <w:r>
        <w:rPr>
          <w:rFonts w:ascii="Museo Sans 300" w:hAnsi="Museo Sans 300"/>
          <w:sz w:val="20"/>
          <w:szCs w:val="20"/>
        </w:rPr>
        <w:t xml:space="preserve"> </w:t>
      </w:r>
      <w:r w:rsidRPr="00467247">
        <w:rPr>
          <w:rFonts w:ascii="Museo Sans 300" w:hAnsi="Museo Sans 300"/>
          <w:sz w:val="20"/>
          <w:szCs w:val="20"/>
        </w:rPr>
        <w:t>que</w:t>
      </w:r>
      <w:r>
        <w:rPr>
          <w:rFonts w:ascii="Museo Sans 300" w:hAnsi="Museo Sans 300"/>
          <w:sz w:val="20"/>
          <w:szCs w:val="20"/>
        </w:rPr>
        <w:t xml:space="preserve"> las partes</w:t>
      </w:r>
      <w:r w:rsidRPr="00467247">
        <w:rPr>
          <w:rFonts w:ascii="Museo Sans 300" w:hAnsi="Museo Sans 300"/>
          <w:sz w:val="20"/>
          <w:szCs w:val="20"/>
        </w:rPr>
        <w:t>,</w:t>
      </w:r>
      <w:r>
        <w:rPr>
          <w:rFonts w:ascii="Museo Sans 300" w:hAnsi="Museo Sans 300"/>
          <w:sz w:val="20"/>
          <w:szCs w:val="20"/>
        </w:rPr>
        <w:t xml:space="preserve"> </w:t>
      </w:r>
      <w:r w:rsidRPr="00467247">
        <w:rPr>
          <w:rFonts w:ascii="Museo Sans 300" w:hAnsi="Museo Sans 300"/>
          <w:sz w:val="20"/>
          <w:szCs w:val="20"/>
        </w:rPr>
        <w:t>en</w:t>
      </w:r>
      <w:r>
        <w:rPr>
          <w:rFonts w:ascii="Museo Sans 300" w:hAnsi="Museo Sans 300"/>
          <w:sz w:val="20"/>
          <w:szCs w:val="20"/>
        </w:rPr>
        <w:t xml:space="preserve"> </w:t>
      </w:r>
      <w:r w:rsidRPr="00467247">
        <w:rPr>
          <w:rFonts w:ascii="Museo Sans 300" w:hAnsi="Museo Sans 300"/>
          <w:sz w:val="20"/>
          <w:szCs w:val="20"/>
        </w:rPr>
        <w:t>iguales</w:t>
      </w:r>
      <w:r>
        <w:rPr>
          <w:rFonts w:ascii="Museo Sans 300" w:hAnsi="Museo Sans 300"/>
          <w:sz w:val="20"/>
          <w:szCs w:val="20"/>
        </w:rPr>
        <w:t xml:space="preserve"> </w:t>
      </w:r>
      <w:r w:rsidRPr="00467247">
        <w:rPr>
          <w:rFonts w:ascii="Museo Sans 300" w:hAnsi="Museo Sans 300"/>
          <w:sz w:val="20"/>
          <w:szCs w:val="20"/>
        </w:rPr>
        <w:t>condiciones,</w:t>
      </w:r>
      <w:r>
        <w:rPr>
          <w:rFonts w:ascii="Museo Sans 300" w:hAnsi="Museo Sans 300"/>
          <w:sz w:val="20"/>
          <w:szCs w:val="20"/>
        </w:rPr>
        <w:t xml:space="preserve"> </w:t>
      </w:r>
      <w:r w:rsidRPr="00467247">
        <w:rPr>
          <w:rFonts w:ascii="Museo Sans 300" w:hAnsi="Museo Sans 300"/>
          <w:sz w:val="20"/>
          <w:szCs w:val="20"/>
        </w:rPr>
        <w:t>obtengan</w:t>
      </w:r>
      <w:r>
        <w:rPr>
          <w:rFonts w:ascii="Museo Sans 300" w:hAnsi="Museo Sans 300"/>
          <w:sz w:val="20"/>
          <w:szCs w:val="20"/>
        </w:rPr>
        <w:t xml:space="preserve"> </w:t>
      </w:r>
      <w:r w:rsidRPr="00467247">
        <w:rPr>
          <w:rFonts w:ascii="Museo Sans 300" w:hAnsi="Museo Sans 300"/>
          <w:sz w:val="20"/>
          <w:szCs w:val="20"/>
        </w:rPr>
        <w:t>una</w:t>
      </w:r>
      <w:r>
        <w:rPr>
          <w:rFonts w:ascii="Museo Sans 300" w:hAnsi="Museo Sans 300"/>
          <w:sz w:val="20"/>
          <w:szCs w:val="20"/>
        </w:rPr>
        <w:t xml:space="preserve"> </w:t>
      </w:r>
      <w:r w:rsidRPr="00467247">
        <w:rPr>
          <w:rFonts w:ascii="Museo Sans 300" w:hAnsi="Museo Sans 300"/>
          <w:sz w:val="20"/>
          <w:szCs w:val="20"/>
        </w:rPr>
        <w:t>revisión</w:t>
      </w:r>
      <w:r>
        <w:rPr>
          <w:rFonts w:ascii="Museo Sans 300" w:hAnsi="Museo Sans 300"/>
          <w:sz w:val="20"/>
          <w:szCs w:val="20"/>
        </w:rPr>
        <w:t xml:space="preserve"> </w:t>
      </w:r>
      <w:r w:rsidRPr="00467247">
        <w:rPr>
          <w:rFonts w:ascii="Museo Sans 300" w:hAnsi="Museo Sans 300"/>
          <w:sz w:val="20"/>
          <w:szCs w:val="20"/>
        </w:rPr>
        <w:t>por</w:t>
      </w:r>
      <w:r>
        <w:rPr>
          <w:rFonts w:ascii="Museo Sans 300" w:hAnsi="Museo Sans 300"/>
          <w:sz w:val="20"/>
          <w:szCs w:val="20"/>
        </w:rPr>
        <w:t xml:space="preserve"> </w:t>
      </w:r>
      <w:r w:rsidRPr="00467247">
        <w:rPr>
          <w:rFonts w:ascii="Museo Sans 300" w:hAnsi="Museo Sans 300"/>
          <w:sz w:val="20"/>
          <w:szCs w:val="20"/>
        </w:rPr>
        <w:t>parte</w:t>
      </w:r>
      <w:r>
        <w:rPr>
          <w:rFonts w:ascii="Museo Sans 300" w:hAnsi="Museo Sans 300"/>
          <w:sz w:val="20"/>
          <w:szCs w:val="20"/>
        </w:rPr>
        <w:t xml:space="preserve"> </w:t>
      </w:r>
      <w:r w:rsidRPr="00467247">
        <w:rPr>
          <w:rFonts w:ascii="Museo Sans 300" w:hAnsi="Museo Sans 300"/>
          <w:sz w:val="20"/>
          <w:szCs w:val="20"/>
        </w:rPr>
        <w:t>de</w:t>
      </w:r>
      <w:r>
        <w:rPr>
          <w:rFonts w:ascii="Museo Sans 300" w:hAnsi="Museo Sans 300"/>
          <w:sz w:val="20"/>
          <w:szCs w:val="20"/>
        </w:rPr>
        <w:t xml:space="preserve"> </w:t>
      </w:r>
      <w:r w:rsidRPr="00467247">
        <w:rPr>
          <w:rFonts w:ascii="Museo Sans 300" w:hAnsi="Museo Sans 300"/>
          <w:sz w:val="20"/>
          <w:szCs w:val="20"/>
        </w:rPr>
        <w:t>la</w:t>
      </w:r>
      <w:r>
        <w:rPr>
          <w:rFonts w:ascii="Museo Sans 300" w:hAnsi="Museo Sans 300"/>
          <w:sz w:val="20"/>
          <w:szCs w:val="20"/>
        </w:rPr>
        <w:t xml:space="preserve"> </w:t>
      </w:r>
      <w:r w:rsidRPr="00467247">
        <w:rPr>
          <w:rFonts w:ascii="Museo Sans 300" w:hAnsi="Museo Sans 300"/>
          <w:sz w:val="20"/>
          <w:szCs w:val="20"/>
        </w:rPr>
        <w:t>SIGET</w:t>
      </w:r>
      <w:r>
        <w:rPr>
          <w:rFonts w:ascii="Museo Sans 300" w:hAnsi="Museo Sans 300"/>
          <w:sz w:val="20"/>
          <w:szCs w:val="20"/>
        </w:rPr>
        <w:t xml:space="preserve"> </w:t>
      </w:r>
      <w:r w:rsidRPr="00467247">
        <w:rPr>
          <w:rFonts w:ascii="Museo Sans 300" w:hAnsi="Museo Sans 300"/>
          <w:sz w:val="20"/>
          <w:szCs w:val="20"/>
        </w:rPr>
        <w:t>respecto</w:t>
      </w:r>
      <w:r>
        <w:rPr>
          <w:rFonts w:ascii="Museo Sans 300" w:hAnsi="Museo Sans 300"/>
          <w:sz w:val="20"/>
          <w:szCs w:val="20"/>
        </w:rPr>
        <w:t xml:space="preserve"> </w:t>
      </w:r>
      <w:r w:rsidRPr="00467247">
        <w:rPr>
          <w:rFonts w:ascii="Museo Sans 300" w:hAnsi="Museo Sans 300"/>
          <w:sz w:val="20"/>
          <w:szCs w:val="20"/>
        </w:rPr>
        <w:t>del</w:t>
      </w:r>
      <w:r>
        <w:rPr>
          <w:rFonts w:ascii="Museo Sans 300" w:hAnsi="Museo Sans 300"/>
          <w:sz w:val="20"/>
          <w:szCs w:val="20"/>
        </w:rPr>
        <w:t xml:space="preserve"> </w:t>
      </w:r>
      <w:r w:rsidRPr="00467247">
        <w:rPr>
          <w:rFonts w:ascii="Museo Sans 300" w:hAnsi="Museo Sans 300"/>
          <w:sz w:val="20"/>
          <w:szCs w:val="20"/>
        </w:rPr>
        <w:t>origen</w:t>
      </w:r>
      <w:r>
        <w:rPr>
          <w:rFonts w:ascii="Museo Sans 300" w:hAnsi="Museo Sans 300"/>
          <w:sz w:val="20"/>
          <w:szCs w:val="20"/>
        </w:rPr>
        <w:t xml:space="preserve"> </w:t>
      </w:r>
      <w:r w:rsidRPr="00467247">
        <w:rPr>
          <w:rFonts w:ascii="Museo Sans 300" w:hAnsi="Museo Sans 300"/>
          <w:sz w:val="20"/>
          <w:szCs w:val="20"/>
        </w:rPr>
        <w:t>de</w:t>
      </w:r>
      <w:r>
        <w:rPr>
          <w:rFonts w:ascii="Museo Sans 300" w:hAnsi="Museo Sans 300"/>
          <w:sz w:val="20"/>
          <w:szCs w:val="20"/>
        </w:rPr>
        <w:t xml:space="preserve"> </w:t>
      </w:r>
      <w:r w:rsidRPr="00467247">
        <w:rPr>
          <w:rFonts w:ascii="Museo Sans 300" w:hAnsi="Museo Sans 300"/>
          <w:sz w:val="20"/>
          <w:szCs w:val="20"/>
        </w:rPr>
        <w:t>los</w:t>
      </w:r>
      <w:r>
        <w:rPr>
          <w:rFonts w:ascii="Museo Sans 300" w:hAnsi="Museo Sans 300"/>
          <w:sz w:val="20"/>
          <w:szCs w:val="20"/>
        </w:rPr>
        <w:t xml:space="preserve"> </w:t>
      </w:r>
      <w:r w:rsidRPr="00467247">
        <w:rPr>
          <w:rFonts w:ascii="Museo Sans 300" w:hAnsi="Museo Sans 300"/>
          <w:sz w:val="20"/>
          <w:szCs w:val="20"/>
        </w:rPr>
        <w:t>daños</w:t>
      </w:r>
      <w:r>
        <w:rPr>
          <w:rFonts w:ascii="Museo Sans 300" w:hAnsi="Museo Sans 300"/>
          <w:sz w:val="20"/>
          <w:szCs w:val="20"/>
        </w:rPr>
        <w:t xml:space="preserve"> </w:t>
      </w:r>
      <w:r w:rsidRPr="00467247">
        <w:rPr>
          <w:rFonts w:ascii="Museo Sans 300" w:hAnsi="Museo Sans 300"/>
          <w:sz w:val="20"/>
          <w:szCs w:val="20"/>
        </w:rPr>
        <w:t>reportados</w:t>
      </w:r>
      <w:r>
        <w:rPr>
          <w:rFonts w:ascii="Museo Sans 300" w:hAnsi="Museo Sans 300"/>
          <w:sz w:val="20"/>
          <w:szCs w:val="20"/>
        </w:rPr>
        <w:t xml:space="preserve"> </w:t>
      </w:r>
      <w:r w:rsidRPr="00467247">
        <w:rPr>
          <w:rFonts w:ascii="Museo Sans 300" w:hAnsi="Museo Sans 300"/>
          <w:sz w:val="20"/>
          <w:szCs w:val="20"/>
        </w:rPr>
        <w:t>que</w:t>
      </w:r>
      <w:r>
        <w:rPr>
          <w:rFonts w:ascii="Museo Sans 300" w:hAnsi="Museo Sans 300"/>
          <w:sz w:val="20"/>
          <w:szCs w:val="20"/>
        </w:rPr>
        <w:t xml:space="preserve"> </w:t>
      </w:r>
      <w:r w:rsidRPr="00467247">
        <w:rPr>
          <w:rFonts w:ascii="Museo Sans 300" w:hAnsi="Museo Sans 300"/>
          <w:sz w:val="20"/>
          <w:szCs w:val="20"/>
        </w:rPr>
        <w:t>generaron</w:t>
      </w:r>
      <w:r>
        <w:rPr>
          <w:rFonts w:ascii="Museo Sans 300" w:hAnsi="Museo Sans 300"/>
          <w:sz w:val="20"/>
          <w:szCs w:val="20"/>
        </w:rPr>
        <w:t xml:space="preserve"> </w:t>
      </w:r>
      <w:r w:rsidRPr="00467247">
        <w:rPr>
          <w:rFonts w:ascii="Museo Sans 300" w:hAnsi="Museo Sans 300"/>
          <w:sz w:val="20"/>
          <w:szCs w:val="20"/>
        </w:rPr>
        <w:t>el</w:t>
      </w:r>
      <w:r>
        <w:rPr>
          <w:rFonts w:ascii="Museo Sans 300" w:hAnsi="Museo Sans 300"/>
          <w:sz w:val="20"/>
          <w:szCs w:val="20"/>
        </w:rPr>
        <w:t xml:space="preserve"> </w:t>
      </w:r>
      <w:r w:rsidRPr="00467247">
        <w:rPr>
          <w:rFonts w:ascii="Museo Sans 300" w:hAnsi="Museo Sans 300"/>
          <w:sz w:val="20"/>
          <w:szCs w:val="20"/>
        </w:rPr>
        <w:t>presente</w:t>
      </w:r>
      <w:r>
        <w:rPr>
          <w:rFonts w:ascii="Museo Sans 300" w:hAnsi="Museo Sans 300"/>
          <w:sz w:val="20"/>
          <w:szCs w:val="20"/>
        </w:rPr>
        <w:t xml:space="preserve"> </w:t>
      </w:r>
      <w:r w:rsidRPr="00467247">
        <w:rPr>
          <w:rFonts w:ascii="Museo Sans 300" w:hAnsi="Museo Sans 300"/>
          <w:sz w:val="20"/>
          <w:szCs w:val="20"/>
        </w:rPr>
        <w:t>diferendo.</w:t>
      </w:r>
      <w:r w:rsidRPr="00467247">
        <w:rPr>
          <w:rFonts w:ascii="Cambria Math" w:hAnsi="Cambria Math" w:cs="Cambria Math"/>
          <w:sz w:val="20"/>
          <w:szCs w:val="20"/>
          <w:lang w:val="es-ES"/>
        </w:rPr>
        <w:t> </w:t>
      </w:r>
      <w:r>
        <w:rPr>
          <w:rFonts w:ascii="Museo Sans 300" w:hAnsi="Museo Sans 300"/>
          <w:sz w:val="20"/>
          <w:szCs w:val="20"/>
        </w:rPr>
        <w:t xml:space="preserve"> </w:t>
      </w:r>
    </w:p>
    <w:p w14:paraId="0FE6AFBA" w14:textId="77777777" w:rsidR="00300879" w:rsidRPr="00467247" w:rsidRDefault="00300879" w:rsidP="00300879">
      <w:pPr>
        <w:spacing w:after="0" w:line="0" w:lineRule="atLeast"/>
        <w:ind w:left="927"/>
        <w:contextualSpacing/>
        <w:jc w:val="both"/>
        <w:rPr>
          <w:rFonts w:ascii="Museo Sans 300" w:hAnsi="Museo Sans 300"/>
          <w:sz w:val="20"/>
          <w:szCs w:val="20"/>
        </w:rPr>
      </w:pPr>
    </w:p>
    <w:p w14:paraId="5B4E7448" w14:textId="77777777" w:rsidR="00300879" w:rsidRPr="00300879" w:rsidRDefault="00467247" w:rsidP="00472DCB">
      <w:pPr>
        <w:numPr>
          <w:ilvl w:val="0"/>
          <w:numId w:val="4"/>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tramitación</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consta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cumplieron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etapas</w:t>
      </w:r>
      <w:r w:rsidR="000815D2">
        <w:rPr>
          <w:rFonts w:ascii="Museo Sans 300" w:hAnsi="Museo Sans 300"/>
          <w:sz w:val="20"/>
          <w:szCs w:val="20"/>
        </w:rPr>
        <w:t xml:space="preserve"> </w:t>
      </w:r>
      <w:r w:rsidRPr="00467247">
        <w:rPr>
          <w:rFonts w:ascii="Museo Sans 300" w:hAnsi="Museo Sans 300"/>
          <w:sz w:val="20"/>
          <w:szCs w:val="20"/>
        </w:rPr>
        <w:t>pertinentes</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partes</w:t>
      </w:r>
      <w:r w:rsidR="000815D2">
        <w:rPr>
          <w:rFonts w:ascii="Museo Sans 300" w:hAnsi="Museo Sans 300"/>
          <w:sz w:val="20"/>
          <w:szCs w:val="20"/>
        </w:rPr>
        <w:t xml:space="preserve"> </w:t>
      </w:r>
      <w:r w:rsidRPr="00467247">
        <w:rPr>
          <w:rFonts w:ascii="Museo Sans 300" w:hAnsi="Museo Sans 300"/>
          <w:sz w:val="20"/>
          <w:szCs w:val="20"/>
        </w:rPr>
        <w:t>pudieran</w:t>
      </w:r>
      <w:r w:rsidR="000815D2">
        <w:rPr>
          <w:rFonts w:ascii="Museo Sans 300" w:hAnsi="Museo Sans 300"/>
          <w:sz w:val="20"/>
          <w:szCs w:val="20"/>
        </w:rPr>
        <w:t xml:space="preserve"> </w:t>
      </w:r>
      <w:r w:rsidRPr="00467247">
        <w:rPr>
          <w:rFonts w:ascii="Museo Sans 300" w:hAnsi="Museo Sans 300"/>
          <w:sz w:val="20"/>
          <w:szCs w:val="20"/>
        </w:rPr>
        <w:t>expresar</w:t>
      </w:r>
      <w:r w:rsidR="000815D2">
        <w:rPr>
          <w:rFonts w:ascii="Museo Sans 300" w:hAnsi="Museo Sans 300"/>
          <w:sz w:val="20"/>
          <w:szCs w:val="20"/>
        </w:rPr>
        <w:t xml:space="preserve"> </w:t>
      </w:r>
      <w:r w:rsidRPr="00467247">
        <w:rPr>
          <w:rFonts w:ascii="Museo Sans 300" w:hAnsi="Museo Sans 300"/>
          <w:sz w:val="20"/>
          <w:szCs w:val="20"/>
        </w:rPr>
        <w:t>sus</w:t>
      </w:r>
      <w:r w:rsidR="000815D2">
        <w:rPr>
          <w:rFonts w:ascii="Museo Sans 300" w:hAnsi="Museo Sans 300"/>
          <w:sz w:val="20"/>
          <w:szCs w:val="20"/>
        </w:rPr>
        <w:t xml:space="preserve"> </w:t>
      </w:r>
      <w:r w:rsidRPr="00467247">
        <w:rPr>
          <w:rFonts w:ascii="Museo Sans 300" w:hAnsi="Museo Sans 300"/>
          <w:sz w:val="20"/>
          <w:szCs w:val="20"/>
        </w:rPr>
        <w:t>argumentos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aportar</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pruebas</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sustentar</w:t>
      </w:r>
      <w:r w:rsidR="000815D2">
        <w:rPr>
          <w:rFonts w:ascii="Museo Sans 300" w:hAnsi="Museo Sans 300"/>
          <w:sz w:val="20"/>
          <w:szCs w:val="20"/>
        </w:rPr>
        <w:t xml:space="preserve"> </w:t>
      </w:r>
      <w:r w:rsidRPr="00467247">
        <w:rPr>
          <w:rFonts w:ascii="Museo Sans 300" w:hAnsi="Museo Sans 300"/>
          <w:sz w:val="20"/>
          <w:szCs w:val="20"/>
        </w:rPr>
        <w:t>su</w:t>
      </w:r>
      <w:r w:rsidR="000815D2">
        <w:rPr>
          <w:rFonts w:ascii="Museo Sans 300" w:hAnsi="Museo Sans 300"/>
          <w:sz w:val="20"/>
          <w:szCs w:val="20"/>
        </w:rPr>
        <w:t xml:space="preserve"> </w:t>
      </w:r>
      <w:r w:rsidRPr="00467247">
        <w:rPr>
          <w:rFonts w:ascii="Museo Sans 300" w:hAnsi="Museo Sans 300"/>
          <w:sz w:val="20"/>
          <w:szCs w:val="20"/>
        </w:rPr>
        <w:t>posición.</w:t>
      </w:r>
      <w:r w:rsidRPr="00467247">
        <w:rPr>
          <w:rFonts w:ascii="Cambria Math" w:hAnsi="Cambria Math" w:cs="Cambria Math"/>
          <w:sz w:val="20"/>
          <w:szCs w:val="20"/>
        </w:rPr>
        <w:t> </w:t>
      </w:r>
      <w:r w:rsidRPr="00467247">
        <w:rPr>
          <w:rFonts w:ascii="Cambria Math" w:hAnsi="Cambria Math" w:cs="Cambria Math"/>
          <w:sz w:val="20"/>
          <w:szCs w:val="20"/>
          <w:lang w:val="es-ES"/>
        </w:rPr>
        <w:t> </w:t>
      </w:r>
    </w:p>
    <w:p w14:paraId="37233BA2" w14:textId="1BD1D113" w:rsidR="00467247" w:rsidRPr="00472DCB" w:rsidRDefault="000815D2" w:rsidP="00300879">
      <w:pPr>
        <w:spacing w:after="0" w:line="0" w:lineRule="atLeast"/>
        <w:ind w:left="927"/>
        <w:contextualSpacing/>
        <w:jc w:val="both"/>
        <w:rPr>
          <w:rFonts w:ascii="Museo Sans 300" w:hAnsi="Museo Sans 300"/>
          <w:sz w:val="20"/>
          <w:szCs w:val="20"/>
        </w:rPr>
      </w:pPr>
      <w:r>
        <w:rPr>
          <w:rFonts w:ascii="Museo Sans 300" w:hAnsi="Museo Sans 300"/>
          <w:sz w:val="20"/>
          <w:szCs w:val="20"/>
        </w:rPr>
        <w:t xml:space="preserve"> </w:t>
      </w:r>
    </w:p>
    <w:p w14:paraId="4D8AE03D" w14:textId="25B3F870" w:rsidR="00467247" w:rsidRDefault="00467247" w:rsidP="007F4D80">
      <w:pPr>
        <w:numPr>
          <w:ilvl w:val="0"/>
          <w:numId w:val="5"/>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informe</w:t>
      </w:r>
      <w:r w:rsidR="000815D2">
        <w:rPr>
          <w:rFonts w:ascii="Museo Sans 300" w:hAnsi="Museo Sans 300"/>
          <w:sz w:val="20"/>
          <w:szCs w:val="20"/>
        </w:rPr>
        <w:t xml:space="preserve"> </w:t>
      </w:r>
      <w:r w:rsidRPr="00467247">
        <w:rPr>
          <w:rFonts w:ascii="Museo Sans 300" w:hAnsi="Museo Sans 300"/>
          <w:sz w:val="20"/>
          <w:szCs w:val="20"/>
        </w:rPr>
        <w:t>técnico</w:t>
      </w:r>
      <w:r w:rsidR="000815D2">
        <w:rPr>
          <w:rFonts w:ascii="Museo Sans 300" w:hAnsi="Museo Sans 300"/>
          <w:sz w:val="20"/>
          <w:szCs w:val="20"/>
        </w:rPr>
        <w:t xml:space="preserve"> </w:t>
      </w:r>
      <w:r w:rsidR="003A4469">
        <w:rPr>
          <w:rFonts w:ascii="Museo Sans 300" w:hAnsi="Museo Sans 300"/>
          <w:sz w:val="20"/>
          <w:szCs w:val="20"/>
        </w:rPr>
        <w:t>realizado</w:t>
      </w:r>
      <w:r w:rsidR="000815D2">
        <w:rPr>
          <w:rFonts w:ascii="Museo Sans 300" w:hAnsi="Museo Sans 300"/>
          <w:sz w:val="20"/>
          <w:szCs w:val="20"/>
        </w:rPr>
        <w:t xml:space="preserve"> </w:t>
      </w:r>
      <w:r w:rsidR="003A4469">
        <w:rPr>
          <w:rFonts w:ascii="Museo Sans 300" w:hAnsi="Museo Sans 300"/>
          <w:sz w:val="20"/>
          <w:szCs w:val="20"/>
        </w:rPr>
        <w:t>por</w:t>
      </w:r>
      <w:r w:rsidR="000815D2">
        <w:rPr>
          <w:rFonts w:ascii="Museo Sans 300" w:hAnsi="Museo Sans 300"/>
          <w:sz w:val="20"/>
          <w:szCs w:val="20"/>
        </w:rPr>
        <w:t xml:space="preserve"> </w:t>
      </w:r>
      <w:r w:rsidR="003A4469">
        <w:rPr>
          <w:rFonts w:ascii="Museo Sans 300" w:hAnsi="Museo Sans 300"/>
          <w:sz w:val="20"/>
          <w:szCs w:val="20"/>
        </w:rPr>
        <w:t>el</w:t>
      </w:r>
      <w:r w:rsidR="000815D2">
        <w:rPr>
          <w:rFonts w:ascii="Museo Sans 300" w:hAnsi="Museo Sans 300"/>
          <w:sz w:val="20"/>
          <w:szCs w:val="20"/>
        </w:rPr>
        <w:t xml:space="preserve"> </w:t>
      </w:r>
      <w:r w:rsidR="003A4469">
        <w:rPr>
          <w:rFonts w:ascii="Museo Sans 300" w:hAnsi="Museo Sans 300"/>
          <w:sz w:val="20"/>
          <w:szCs w:val="20"/>
        </w:rPr>
        <w:t>CAU</w:t>
      </w:r>
      <w:r w:rsidR="000815D2">
        <w:rPr>
          <w:rFonts w:ascii="Museo Sans 300" w:hAnsi="Museo Sans 300"/>
          <w:sz w:val="20"/>
          <w:szCs w:val="20"/>
        </w:rPr>
        <w:t xml:space="preserve"> </w:t>
      </w:r>
      <w:r w:rsidRPr="00467247">
        <w:rPr>
          <w:rFonts w:ascii="Museo Sans 300" w:hAnsi="Museo Sans 300"/>
          <w:sz w:val="20"/>
          <w:szCs w:val="20"/>
        </w:rPr>
        <w:t>fue</w:t>
      </w:r>
      <w:r w:rsidR="000815D2">
        <w:rPr>
          <w:rFonts w:ascii="Museo Sans 300" w:hAnsi="Museo Sans 300"/>
          <w:sz w:val="20"/>
          <w:szCs w:val="20"/>
        </w:rPr>
        <w:t xml:space="preserve"> </w:t>
      </w:r>
      <w:r w:rsidRPr="00467247">
        <w:rPr>
          <w:rFonts w:ascii="Museo Sans 300" w:hAnsi="Museo Sans 300"/>
          <w:sz w:val="20"/>
          <w:szCs w:val="20"/>
        </w:rPr>
        <w:t>emitido</w:t>
      </w:r>
      <w:r w:rsidR="000815D2">
        <w:rPr>
          <w:rFonts w:ascii="Museo Sans 300" w:hAnsi="Museo Sans 300"/>
          <w:sz w:val="20"/>
          <w:szCs w:val="20"/>
        </w:rPr>
        <w:t xml:space="preserve"> </w:t>
      </w:r>
      <w:r w:rsidRPr="00467247">
        <w:rPr>
          <w:rFonts w:ascii="Museo Sans 300" w:hAnsi="Museo Sans 300"/>
          <w:sz w:val="20"/>
          <w:szCs w:val="20"/>
        </w:rPr>
        <w:t>luego</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un</w:t>
      </w:r>
      <w:r w:rsidR="000815D2">
        <w:rPr>
          <w:rFonts w:ascii="Museo Sans 300" w:hAnsi="Museo Sans 300"/>
          <w:sz w:val="20"/>
          <w:szCs w:val="20"/>
        </w:rPr>
        <w:t xml:space="preserve"> </w:t>
      </w:r>
      <w:r w:rsidRPr="00467247">
        <w:rPr>
          <w:rFonts w:ascii="Museo Sans 300" w:hAnsi="Museo Sans 300"/>
          <w:sz w:val="20"/>
          <w:szCs w:val="20"/>
        </w:rPr>
        <w:t>análisis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conlleva</w:t>
      </w:r>
      <w:r w:rsidR="000815D2">
        <w:rPr>
          <w:rFonts w:ascii="Museo Sans 300" w:hAnsi="Museo Sans 300"/>
          <w:sz w:val="20"/>
          <w:szCs w:val="20"/>
        </w:rPr>
        <w:t xml:space="preserve"> </w:t>
      </w:r>
      <w:r w:rsidRPr="00467247">
        <w:rPr>
          <w:rFonts w:ascii="Museo Sans 300" w:hAnsi="Museo Sans 300"/>
          <w:sz w:val="20"/>
          <w:szCs w:val="20"/>
        </w:rPr>
        <w:t>diversas</w:t>
      </w:r>
      <w:r w:rsidR="000815D2">
        <w:rPr>
          <w:rFonts w:ascii="Museo Sans 300" w:hAnsi="Museo Sans 300"/>
          <w:sz w:val="20"/>
          <w:szCs w:val="20"/>
        </w:rPr>
        <w:t xml:space="preserve"> </w:t>
      </w:r>
      <w:r w:rsidRPr="00467247">
        <w:rPr>
          <w:rFonts w:ascii="Museo Sans 300" w:hAnsi="Museo Sans 300"/>
          <w:sz w:val="20"/>
          <w:szCs w:val="20"/>
        </w:rPr>
        <w:t>diligencias</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fin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recabar</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insumos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denotan</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existieron</w:t>
      </w:r>
      <w:r w:rsidR="000815D2">
        <w:rPr>
          <w:rFonts w:ascii="Museo Sans 300" w:hAnsi="Museo Sans 300"/>
          <w:sz w:val="20"/>
          <w:szCs w:val="20"/>
        </w:rPr>
        <w:t xml:space="preserve"> </w:t>
      </w:r>
      <w:r w:rsidRPr="00467247">
        <w:rPr>
          <w:rFonts w:ascii="Museo Sans 300" w:hAnsi="Museo Sans 300"/>
          <w:sz w:val="20"/>
          <w:szCs w:val="20"/>
        </w:rPr>
        <w:t>condiciones</w:t>
      </w:r>
      <w:r w:rsidR="000815D2">
        <w:rPr>
          <w:rFonts w:ascii="Museo Sans 300" w:hAnsi="Museo Sans 300"/>
          <w:sz w:val="20"/>
          <w:szCs w:val="20"/>
        </w:rPr>
        <w:t xml:space="preserve"> </w:t>
      </w:r>
      <w:r w:rsidRPr="00467247">
        <w:rPr>
          <w:rFonts w:ascii="Museo Sans 300" w:hAnsi="Museo Sans 300"/>
          <w:sz w:val="20"/>
          <w:szCs w:val="20"/>
        </w:rPr>
        <w:t>técnicas</w:t>
      </w:r>
      <w:r w:rsidR="000815D2">
        <w:rPr>
          <w:rFonts w:ascii="Museo Sans 300" w:hAnsi="Museo Sans 300"/>
          <w:sz w:val="20"/>
          <w:szCs w:val="20"/>
        </w:rPr>
        <w:t xml:space="preserve"> </w:t>
      </w:r>
      <w:r w:rsidR="003A4469">
        <w:rPr>
          <w:rFonts w:ascii="Museo Sans 300" w:hAnsi="Museo Sans 300"/>
          <w:sz w:val="20"/>
          <w:szCs w:val="20"/>
        </w:rPr>
        <w:t>en</w:t>
      </w:r>
      <w:r w:rsidR="000815D2">
        <w:rPr>
          <w:rFonts w:ascii="Museo Sans 300" w:hAnsi="Museo Sans 300"/>
          <w:sz w:val="20"/>
          <w:szCs w:val="20"/>
        </w:rPr>
        <w:t xml:space="preserve"> </w:t>
      </w:r>
      <w:r w:rsidR="003A4469">
        <w:rPr>
          <w:rFonts w:ascii="Museo Sans 300" w:hAnsi="Museo Sans 300"/>
          <w:sz w:val="20"/>
          <w:szCs w:val="20"/>
        </w:rPr>
        <w:t>la</w:t>
      </w:r>
      <w:r w:rsidR="000815D2">
        <w:rPr>
          <w:rFonts w:ascii="Museo Sans 300" w:hAnsi="Museo Sans 300"/>
          <w:sz w:val="20"/>
          <w:szCs w:val="20"/>
        </w:rPr>
        <w:t xml:space="preserve"> </w:t>
      </w:r>
      <w:r w:rsidR="003A4469">
        <w:rPr>
          <w:rFonts w:ascii="Museo Sans 300" w:hAnsi="Museo Sans 300"/>
          <w:sz w:val="20"/>
          <w:szCs w:val="20"/>
        </w:rPr>
        <w:t>red</w:t>
      </w:r>
      <w:r w:rsidR="000815D2">
        <w:rPr>
          <w:rFonts w:ascii="Museo Sans 300" w:hAnsi="Museo Sans 300"/>
          <w:sz w:val="20"/>
          <w:szCs w:val="20"/>
        </w:rPr>
        <w:t xml:space="preserve"> </w:t>
      </w:r>
      <w:r w:rsidR="003A4469">
        <w:rPr>
          <w:rFonts w:ascii="Museo Sans 300" w:hAnsi="Museo Sans 300"/>
          <w:sz w:val="20"/>
          <w:szCs w:val="20"/>
        </w:rPr>
        <w:t>de</w:t>
      </w:r>
      <w:r w:rsidR="000815D2">
        <w:rPr>
          <w:rFonts w:ascii="Museo Sans 300" w:hAnsi="Museo Sans 300"/>
          <w:sz w:val="20"/>
          <w:szCs w:val="20"/>
        </w:rPr>
        <w:t xml:space="preserve"> </w:t>
      </w:r>
      <w:r w:rsidR="003A4469">
        <w:rPr>
          <w:rFonts w:ascii="Museo Sans 300" w:hAnsi="Museo Sans 300"/>
          <w:sz w:val="20"/>
          <w:szCs w:val="20"/>
        </w:rPr>
        <w:t>le</w:t>
      </w:r>
      <w:r w:rsidR="000815D2">
        <w:rPr>
          <w:rFonts w:ascii="Museo Sans 300" w:hAnsi="Museo Sans 300"/>
          <w:sz w:val="20"/>
          <w:szCs w:val="20"/>
        </w:rPr>
        <w:t xml:space="preserve"> </w:t>
      </w:r>
      <w:r w:rsidR="003A4469">
        <w:rPr>
          <w:rFonts w:ascii="Museo Sans 300" w:hAnsi="Museo Sans 300"/>
          <w:sz w:val="20"/>
          <w:szCs w:val="20"/>
        </w:rPr>
        <w:t>empresa</w:t>
      </w:r>
      <w:r w:rsidR="000815D2">
        <w:rPr>
          <w:rFonts w:ascii="Museo Sans 300" w:hAnsi="Museo Sans 300"/>
          <w:sz w:val="20"/>
          <w:szCs w:val="20"/>
        </w:rPr>
        <w:t xml:space="preserve"> </w:t>
      </w:r>
      <w:r w:rsidR="003A4469">
        <w:rPr>
          <w:rFonts w:ascii="Museo Sans 300" w:hAnsi="Museo Sans 300"/>
          <w:sz w:val="20"/>
          <w:szCs w:val="20"/>
        </w:rPr>
        <w:t>distribuidora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afectaron</w:t>
      </w:r>
      <w:r w:rsidR="000815D2">
        <w:rPr>
          <w:rFonts w:ascii="Museo Sans 300" w:hAnsi="Museo Sans 300"/>
          <w:sz w:val="20"/>
          <w:szCs w:val="20"/>
        </w:rPr>
        <w:t xml:space="preserve"> </w:t>
      </w:r>
      <w:r w:rsidR="002D60EB">
        <w:rPr>
          <w:rFonts w:ascii="Museo Sans 300" w:hAnsi="Museo Sans 300"/>
          <w:sz w:val="20"/>
          <w:szCs w:val="20"/>
        </w:rPr>
        <w:t>la</w:t>
      </w:r>
      <w:r w:rsidR="000815D2">
        <w:rPr>
          <w:rFonts w:ascii="Museo Sans 300" w:hAnsi="Museo Sans 300"/>
          <w:sz w:val="20"/>
          <w:szCs w:val="20"/>
        </w:rPr>
        <w:t xml:space="preserve"> </w:t>
      </w:r>
      <w:r w:rsidR="002D60EB">
        <w:rPr>
          <w:rFonts w:ascii="Museo Sans 300" w:hAnsi="Museo Sans 300"/>
          <w:sz w:val="20"/>
          <w:szCs w:val="20"/>
        </w:rPr>
        <w:t>calidad</w:t>
      </w:r>
      <w:r w:rsidR="000815D2">
        <w:rPr>
          <w:rFonts w:ascii="Museo Sans 300" w:hAnsi="Museo Sans 300"/>
          <w:sz w:val="20"/>
          <w:szCs w:val="20"/>
        </w:rPr>
        <w:t xml:space="preserve"> </w:t>
      </w:r>
      <w:r w:rsidR="002D60EB">
        <w:rPr>
          <w:rFonts w:ascii="Museo Sans 300" w:hAnsi="Museo Sans 300"/>
          <w:sz w:val="20"/>
          <w:szCs w:val="20"/>
        </w:rPr>
        <w:t>del</w:t>
      </w:r>
      <w:r w:rsidR="000815D2">
        <w:rPr>
          <w:rFonts w:ascii="Museo Sans 300" w:hAnsi="Museo Sans 300"/>
          <w:sz w:val="20"/>
          <w:szCs w:val="20"/>
        </w:rPr>
        <w:t xml:space="preserve"> </w:t>
      </w:r>
      <w:r w:rsidR="002D60EB">
        <w:rPr>
          <w:rFonts w:ascii="Museo Sans 300" w:hAnsi="Museo Sans 300"/>
          <w:sz w:val="20"/>
          <w:szCs w:val="20"/>
        </w:rPr>
        <w:t>servicio</w:t>
      </w:r>
      <w:r w:rsidR="000815D2">
        <w:rPr>
          <w:rFonts w:ascii="Museo Sans 300" w:hAnsi="Museo Sans 300"/>
          <w:sz w:val="20"/>
          <w:szCs w:val="20"/>
        </w:rPr>
        <w:t xml:space="preserve"> </w:t>
      </w:r>
      <w:r w:rsidR="002D60EB">
        <w:rPr>
          <w:rFonts w:ascii="Museo Sans 300" w:hAnsi="Museo Sans 300"/>
          <w:sz w:val="20"/>
          <w:szCs w:val="20"/>
        </w:rPr>
        <w:t>de</w:t>
      </w:r>
      <w:r w:rsidR="000815D2">
        <w:rPr>
          <w:rFonts w:ascii="Museo Sans 300" w:hAnsi="Museo Sans 300"/>
          <w:sz w:val="20"/>
          <w:szCs w:val="20"/>
        </w:rPr>
        <w:t xml:space="preserve"> </w:t>
      </w:r>
      <w:r w:rsidR="002D60EB">
        <w:rPr>
          <w:rFonts w:ascii="Museo Sans 300" w:hAnsi="Museo Sans 300"/>
          <w:sz w:val="20"/>
          <w:szCs w:val="20"/>
        </w:rPr>
        <w:t>energía</w:t>
      </w:r>
      <w:r w:rsidR="000815D2">
        <w:rPr>
          <w:rFonts w:ascii="Museo Sans 300" w:hAnsi="Museo Sans 300"/>
          <w:sz w:val="20"/>
          <w:szCs w:val="20"/>
        </w:rPr>
        <w:t xml:space="preserve"> </w:t>
      </w:r>
      <w:r w:rsidR="002D60EB">
        <w:rPr>
          <w:rFonts w:ascii="Museo Sans 300" w:hAnsi="Museo Sans 300"/>
          <w:sz w:val="20"/>
          <w:szCs w:val="20"/>
        </w:rPr>
        <w:t>eléctrica</w:t>
      </w:r>
      <w:r w:rsidR="000815D2">
        <w:rPr>
          <w:rFonts w:ascii="Museo Sans 300" w:hAnsi="Museo Sans 300"/>
          <w:sz w:val="20"/>
          <w:szCs w:val="20"/>
        </w:rPr>
        <w:t xml:space="preserve"> </w:t>
      </w:r>
      <w:r w:rsidR="002D60EB">
        <w:rPr>
          <w:rFonts w:ascii="Museo Sans 300" w:hAnsi="Museo Sans 300"/>
          <w:sz w:val="20"/>
          <w:szCs w:val="20"/>
        </w:rPr>
        <w:t>en</w:t>
      </w:r>
      <w:r w:rsidR="000815D2">
        <w:rPr>
          <w:rFonts w:ascii="Museo Sans 300" w:hAnsi="Museo Sans 300"/>
          <w:sz w:val="20"/>
          <w:szCs w:val="20"/>
        </w:rPr>
        <w:t xml:space="preserve"> </w:t>
      </w:r>
      <w:r w:rsidR="006A5ABF">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suministro,</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tanto,</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acuerdo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Compensación</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Económicos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Equipos,</w:t>
      </w:r>
      <w:r w:rsidR="000815D2">
        <w:rPr>
          <w:rFonts w:ascii="Museo Sans 300" w:hAnsi="Museo Sans 300"/>
          <w:sz w:val="20"/>
          <w:szCs w:val="20"/>
        </w:rPr>
        <w:t xml:space="preserve"> </w:t>
      </w:r>
      <w:r w:rsidRPr="00467247">
        <w:rPr>
          <w:rFonts w:ascii="Museo Sans 300" w:hAnsi="Museo Sans 300"/>
          <w:sz w:val="20"/>
          <w:szCs w:val="20"/>
        </w:rPr>
        <w:t>Artefactos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Instalaciones,</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sociedad</w:t>
      </w:r>
      <w:r w:rsidR="000815D2">
        <w:rPr>
          <w:rFonts w:ascii="Museo Sans 300" w:hAnsi="Museo Sans 300"/>
          <w:sz w:val="20"/>
          <w:szCs w:val="20"/>
        </w:rPr>
        <w:t xml:space="preserve"> </w:t>
      </w:r>
      <w:r w:rsidR="00516ED2">
        <w:rPr>
          <w:rFonts w:ascii="Museo Sans 300" w:hAnsi="Museo Sans 300"/>
          <w:sz w:val="20"/>
          <w:szCs w:val="20"/>
        </w:rPr>
        <w:t>AES CLESA y Cía., S. en C. de C.V.</w:t>
      </w:r>
      <w:r w:rsidR="00501832">
        <w:rPr>
          <w:rFonts w:ascii="Museo Sans 300" w:hAnsi="Museo Sans 300"/>
          <w:sz w:val="20"/>
          <w:szCs w:val="20"/>
        </w:rPr>
        <w:t>,</w:t>
      </w:r>
      <w:r w:rsidR="000815D2">
        <w:rPr>
          <w:rFonts w:ascii="Museo Sans 300" w:hAnsi="Museo Sans 300"/>
          <w:sz w:val="20"/>
          <w:szCs w:val="20"/>
        </w:rPr>
        <w:t xml:space="preserve"> </w:t>
      </w:r>
      <w:r w:rsidRPr="00467247">
        <w:rPr>
          <w:rFonts w:ascii="Museo Sans 300" w:hAnsi="Museo Sans 300"/>
          <w:sz w:val="20"/>
          <w:szCs w:val="20"/>
        </w:rPr>
        <w:t>es</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responsable</w:t>
      </w:r>
      <w:r w:rsidR="000815D2">
        <w:rPr>
          <w:rFonts w:ascii="Museo Sans 300" w:hAnsi="Museo Sans 300"/>
          <w:sz w:val="20"/>
          <w:szCs w:val="20"/>
        </w:rPr>
        <w:t xml:space="preserve"> </w:t>
      </w:r>
      <w:r w:rsidRPr="00467247">
        <w:rPr>
          <w:rFonts w:ascii="Museo Sans 300" w:hAnsi="Museo Sans 300"/>
          <w:sz w:val="20"/>
          <w:szCs w:val="20"/>
        </w:rPr>
        <w:t>de</w:t>
      </w:r>
      <w:r w:rsidR="009644A3">
        <w:rPr>
          <w:rFonts w:ascii="Museo Sans 300" w:hAnsi="Museo Sans 300"/>
          <w:sz w:val="20"/>
          <w:szCs w:val="20"/>
        </w:rPr>
        <w:t>l</w:t>
      </w:r>
      <w:r w:rsidR="000815D2">
        <w:rPr>
          <w:rFonts w:ascii="Museo Sans 300" w:hAnsi="Museo Sans 300"/>
          <w:sz w:val="20"/>
          <w:szCs w:val="20"/>
        </w:rPr>
        <w:t xml:space="preserve"> </w:t>
      </w:r>
      <w:r w:rsidRPr="00467247">
        <w:rPr>
          <w:rFonts w:ascii="Museo Sans 300" w:hAnsi="Museo Sans 300"/>
          <w:sz w:val="20"/>
          <w:szCs w:val="20"/>
        </w:rPr>
        <w:t>daño</w:t>
      </w:r>
      <w:r w:rsidR="000815D2">
        <w:rPr>
          <w:rFonts w:ascii="Museo Sans 300" w:hAnsi="Museo Sans 300"/>
          <w:sz w:val="20"/>
          <w:szCs w:val="20"/>
        </w:rPr>
        <w:t xml:space="preserve"> </w:t>
      </w:r>
      <w:r w:rsidR="003A4469">
        <w:rPr>
          <w:rFonts w:ascii="Museo Sans 300" w:hAnsi="Museo Sans 300"/>
          <w:sz w:val="20"/>
          <w:szCs w:val="20"/>
        </w:rPr>
        <w:t>reclamado</w:t>
      </w:r>
      <w:r w:rsidRPr="00467247">
        <w:rPr>
          <w:rFonts w:ascii="Museo Sans 300" w:hAnsi="Museo Sans 300"/>
          <w:sz w:val="20"/>
          <w:szCs w:val="20"/>
        </w:rPr>
        <w:t>.</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59167314" w14:textId="77777777" w:rsidR="00BB55DD" w:rsidRPr="007F4D80" w:rsidRDefault="00BB55DD" w:rsidP="00BB55DD">
      <w:pPr>
        <w:spacing w:after="0" w:line="0" w:lineRule="atLeast"/>
        <w:ind w:left="927"/>
        <w:contextualSpacing/>
        <w:jc w:val="both"/>
        <w:rPr>
          <w:rFonts w:ascii="Museo Sans 300" w:hAnsi="Museo Sans 300"/>
          <w:sz w:val="20"/>
          <w:szCs w:val="20"/>
        </w:rPr>
      </w:pPr>
    </w:p>
    <w:p w14:paraId="34CB95B5" w14:textId="6FB3FD2B" w:rsidR="003723C2" w:rsidRDefault="00467247" w:rsidP="00994F47">
      <w:pPr>
        <w:pStyle w:val="paragraph"/>
        <w:spacing w:before="0" w:after="0"/>
        <w:ind w:left="567"/>
        <w:jc w:val="both"/>
        <w:rPr>
          <w:rFonts w:ascii="Cambria Math" w:hAnsi="Cambria Math" w:cs="Cambria Math"/>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ese</w:t>
      </w:r>
      <w:r w:rsidR="000815D2">
        <w:rPr>
          <w:rFonts w:ascii="Museo Sans 300" w:hAnsi="Museo Sans 300"/>
          <w:sz w:val="20"/>
          <w:szCs w:val="20"/>
        </w:rPr>
        <w:t xml:space="preserve"> </w:t>
      </w:r>
      <w:r w:rsidRPr="00467247">
        <w:rPr>
          <w:rFonts w:ascii="Museo Sans 300" w:hAnsi="Museo Sans 300"/>
          <w:sz w:val="20"/>
          <w:szCs w:val="20"/>
        </w:rPr>
        <w:t>sentido,</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advierte</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dictamen</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resuelve</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caso</w:t>
      </w:r>
      <w:r w:rsidR="000815D2">
        <w:rPr>
          <w:rFonts w:ascii="Museo Sans 300" w:hAnsi="Museo Sans 300"/>
          <w:sz w:val="20"/>
          <w:szCs w:val="20"/>
        </w:rPr>
        <w:t xml:space="preserve"> </w:t>
      </w:r>
      <w:r w:rsidRPr="00467247">
        <w:rPr>
          <w:rFonts w:ascii="Museo Sans 300" w:hAnsi="Museo Sans 300"/>
          <w:sz w:val="20"/>
          <w:szCs w:val="20"/>
        </w:rPr>
        <w:t>fue</w:t>
      </w:r>
      <w:r w:rsidR="000815D2">
        <w:rPr>
          <w:rFonts w:ascii="Museo Sans 300" w:hAnsi="Museo Sans 300"/>
          <w:sz w:val="20"/>
          <w:szCs w:val="20"/>
        </w:rPr>
        <w:t xml:space="preserve"> </w:t>
      </w:r>
      <w:r w:rsidRPr="00467247">
        <w:rPr>
          <w:rFonts w:ascii="Museo Sans 300" w:hAnsi="Museo Sans 300"/>
          <w:sz w:val="20"/>
          <w:szCs w:val="20"/>
        </w:rPr>
        <w:t>emitido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fundamento</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documentación</w:t>
      </w:r>
      <w:r w:rsidR="000815D2">
        <w:rPr>
          <w:rFonts w:ascii="Museo Sans 300" w:hAnsi="Museo Sans 300"/>
          <w:sz w:val="20"/>
          <w:szCs w:val="20"/>
        </w:rPr>
        <w:t xml:space="preserve"> </w:t>
      </w:r>
      <w:r w:rsidRPr="00467247">
        <w:rPr>
          <w:rFonts w:ascii="Museo Sans 300" w:hAnsi="Museo Sans 300"/>
          <w:sz w:val="20"/>
          <w:szCs w:val="20"/>
        </w:rPr>
        <w:t>recopilada</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transcurso</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garantizando</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ha</w:t>
      </w:r>
      <w:r w:rsidR="000815D2">
        <w:rPr>
          <w:rFonts w:ascii="Museo Sans 300" w:hAnsi="Museo Sans 300"/>
          <w:sz w:val="20"/>
          <w:szCs w:val="20"/>
        </w:rPr>
        <w:t xml:space="preserve"> </w:t>
      </w:r>
      <w:r w:rsidRPr="00467247">
        <w:rPr>
          <w:rFonts w:ascii="Museo Sans 300" w:hAnsi="Museo Sans 300"/>
          <w:sz w:val="20"/>
          <w:szCs w:val="20"/>
        </w:rPr>
        <w:t>revisado</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origen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base</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lo</w:t>
      </w:r>
      <w:r w:rsidR="000815D2">
        <w:rPr>
          <w:rFonts w:ascii="Museo Sans 300" w:hAnsi="Museo Sans 300"/>
          <w:sz w:val="20"/>
          <w:szCs w:val="20"/>
        </w:rPr>
        <w:t xml:space="preserve"> </w:t>
      </w:r>
      <w:r w:rsidRPr="00467247">
        <w:rPr>
          <w:rFonts w:ascii="Museo Sans 300" w:hAnsi="Museo Sans 300"/>
          <w:sz w:val="20"/>
          <w:szCs w:val="20"/>
        </w:rPr>
        <w:t>establecido</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normativas</w:t>
      </w:r>
      <w:r w:rsidR="000815D2">
        <w:rPr>
          <w:rFonts w:ascii="Museo Sans 300" w:hAnsi="Museo Sans 300"/>
          <w:sz w:val="20"/>
          <w:szCs w:val="20"/>
        </w:rPr>
        <w:t xml:space="preserve"> </w:t>
      </w:r>
      <w:r w:rsidRPr="00467247">
        <w:rPr>
          <w:rFonts w:ascii="Museo Sans 300" w:hAnsi="Museo Sans 300"/>
          <w:sz w:val="20"/>
          <w:szCs w:val="20"/>
        </w:rPr>
        <w:t>vigentes.</w:t>
      </w:r>
      <w:r w:rsidR="000815D2">
        <w:rPr>
          <w:rFonts w:ascii="Museo Sans 300" w:hAnsi="Museo Sans 300"/>
          <w:sz w:val="20"/>
          <w:szCs w:val="20"/>
        </w:rPr>
        <w:t xml:space="preserve"> </w:t>
      </w:r>
      <w:r w:rsidRPr="00467247">
        <w:rPr>
          <w:rFonts w:ascii="Museo Sans 300" w:hAnsi="Museo Sans 300"/>
          <w:sz w:val="20"/>
          <w:szCs w:val="20"/>
        </w:rPr>
        <w:t>Asimismo,</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advierte</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ambas</w:t>
      </w:r>
      <w:r w:rsidR="000815D2">
        <w:rPr>
          <w:rFonts w:ascii="Museo Sans 300" w:hAnsi="Museo Sans 300"/>
          <w:sz w:val="20"/>
          <w:szCs w:val="20"/>
        </w:rPr>
        <w:t xml:space="preserve"> </w:t>
      </w:r>
      <w:r w:rsidRPr="00467247">
        <w:rPr>
          <w:rFonts w:ascii="Museo Sans 300" w:hAnsi="Museo Sans 300"/>
          <w:sz w:val="20"/>
          <w:szCs w:val="20"/>
        </w:rPr>
        <w:t>partes,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diferentes</w:t>
      </w:r>
      <w:r w:rsidR="000815D2">
        <w:rPr>
          <w:rFonts w:ascii="Museo Sans 300" w:hAnsi="Museo Sans 300"/>
          <w:sz w:val="20"/>
          <w:szCs w:val="20"/>
        </w:rPr>
        <w:t xml:space="preserve"> </w:t>
      </w:r>
      <w:r w:rsidRPr="00467247">
        <w:rPr>
          <w:rFonts w:ascii="Museo Sans 300" w:hAnsi="Museo Sans 300"/>
          <w:sz w:val="20"/>
          <w:szCs w:val="20"/>
        </w:rPr>
        <w:t>etapas</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han</w:t>
      </w:r>
      <w:r w:rsidR="000815D2">
        <w:rPr>
          <w:rFonts w:ascii="Museo Sans 300" w:hAnsi="Museo Sans 300"/>
          <w:sz w:val="20"/>
          <w:szCs w:val="20"/>
        </w:rPr>
        <w:t xml:space="preserve"> </w:t>
      </w:r>
      <w:r w:rsidRPr="00467247">
        <w:rPr>
          <w:rFonts w:ascii="Museo Sans 300" w:hAnsi="Museo Sans 300"/>
          <w:sz w:val="20"/>
          <w:szCs w:val="20"/>
        </w:rPr>
        <w:t>tenido</w:t>
      </w:r>
      <w:r w:rsidR="000815D2">
        <w:rPr>
          <w:rFonts w:ascii="Museo Sans 300" w:hAnsi="Museo Sans 300"/>
          <w:sz w:val="20"/>
          <w:szCs w:val="20"/>
        </w:rPr>
        <w:t xml:space="preserve"> </w:t>
      </w:r>
      <w:r w:rsidRPr="00467247">
        <w:rPr>
          <w:rFonts w:ascii="Museo Sans 300" w:hAnsi="Museo Sans 300"/>
          <w:sz w:val="20"/>
          <w:szCs w:val="20"/>
        </w:rPr>
        <w:t>igual</w:t>
      </w:r>
      <w:r w:rsidR="000815D2">
        <w:rPr>
          <w:rFonts w:ascii="Museo Sans 300" w:hAnsi="Museo Sans 300"/>
          <w:sz w:val="20"/>
          <w:szCs w:val="20"/>
        </w:rPr>
        <w:t xml:space="preserve"> </w:t>
      </w:r>
      <w:r w:rsidRPr="00467247">
        <w:rPr>
          <w:rFonts w:ascii="Museo Sans 300" w:hAnsi="Museo Sans 300"/>
          <w:sz w:val="20"/>
          <w:szCs w:val="20"/>
        </w:rPr>
        <w:t>oportunidad</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pronunciarse,</w:t>
      </w:r>
      <w:r w:rsidR="000815D2">
        <w:rPr>
          <w:rFonts w:ascii="Museo Sans 300" w:hAnsi="Museo Sans 300"/>
          <w:sz w:val="20"/>
          <w:szCs w:val="20"/>
        </w:rPr>
        <w:t xml:space="preserve"> </w:t>
      </w:r>
      <w:r w:rsidRPr="00467247">
        <w:rPr>
          <w:rFonts w:ascii="Museo Sans 300" w:hAnsi="Museo Sans 300"/>
          <w:sz w:val="20"/>
          <w:szCs w:val="20"/>
        </w:rPr>
        <w:t>asegurando</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derechos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audiencia</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defensa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conforme</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ley</w:t>
      </w:r>
      <w:r w:rsidR="000815D2">
        <w:rPr>
          <w:rFonts w:ascii="Museo Sans 300" w:hAnsi="Museo Sans 300"/>
          <w:sz w:val="20"/>
          <w:szCs w:val="20"/>
        </w:rPr>
        <w:t xml:space="preserve"> </w:t>
      </w:r>
      <w:r w:rsidRPr="00467247">
        <w:rPr>
          <w:rFonts w:ascii="Museo Sans 300" w:hAnsi="Museo Sans 300"/>
          <w:sz w:val="20"/>
          <w:szCs w:val="20"/>
        </w:rPr>
        <w:t>corresponden.</w:t>
      </w:r>
      <w:r w:rsidRPr="00994F47">
        <w:rPr>
          <w:rFonts w:ascii="Cambria Math" w:hAnsi="Cambria Math" w:cs="Cambria Math"/>
          <w:sz w:val="20"/>
          <w:szCs w:val="20"/>
        </w:rPr>
        <w:t> </w:t>
      </w:r>
    </w:p>
    <w:p w14:paraId="21CC78E1" w14:textId="727F0462"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CONCLUSIONES</w:t>
      </w:r>
      <w:r w:rsidR="000815D2">
        <w:rPr>
          <w:rFonts w:ascii="Museo Sans 500" w:hAnsi="Museo Sans 500"/>
          <w:b/>
          <w:sz w:val="20"/>
          <w:szCs w:val="20"/>
        </w:rPr>
        <w:t xml:space="preserve">  </w:t>
      </w:r>
    </w:p>
    <w:p w14:paraId="3C4605E9" w14:textId="77777777" w:rsidR="00847C31" w:rsidRPr="0095780B" w:rsidRDefault="00847C31" w:rsidP="00847C31">
      <w:pPr>
        <w:pStyle w:val="Prrafodelista"/>
        <w:ind w:left="720"/>
        <w:rPr>
          <w:rFonts w:ascii="Museo Sans 300" w:hAnsi="Museo Sans 300"/>
          <w:sz w:val="20"/>
          <w:szCs w:val="20"/>
          <w:lang w:eastAsia="es-SV"/>
        </w:rPr>
      </w:pPr>
    </w:p>
    <w:p w14:paraId="655DA1FF" w14:textId="217CE867" w:rsidR="00847C31" w:rsidRPr="0095780B" w:rsidRDefault="00847C31" w:rsidP="00994F47">
      <w:pPr>
        <w:pStyle w:val="paragraph"/>
        <w:spacing w:before="0" w:after="0"/>
        <w:ind w:left="567"/>
        <w:jc w:val="both"/>
        <w:rPr>
          <w:rFonts w:ascii="Museo Sans 300" w:hAnsi="Museo Sans 300"/>
          <w:sz w:val="20"/>
          <w:szCs w:val="20"/>
        </w:rPr>
      </w:pP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conformidad</w:t>
      </w:r>
      <w:r w:rsidR="000815D2">
        <w:rPr>
          <w:rFonts w:ascii="Museo Sans 300" w:hAnsi="Museo Sans 300"/>
          <w:sz w:val="20"/>
          <w:szCs w:val="20"/>
        </w:rPr>
        <w:t xml:space="preserve"> </w:t>
      </w:r>
      <w:r w:rsidRPr="0095780B">
        <w:rPr>
          <w:rFonts w:ascii="Museo Sans 300" w:hAnsi="Museo Sans 300"/>
          <w:sz w:val="20"/>
          <w:szCs w:val="20"/>
        </w:rPr>
        <w:t>con</w:t>
      </w:r>
      <w:r w:rsidR="000815D2">
        <w:rPr>
          <w:rFonts w:ascii="Museo Sans 300" w:hAnsi="Museo Sans 300"/>
          <w:sz w:val="20"/>
          <w:szCs w:val="20"/>
        </w:rPr>
        <w:t xml:space="preserve"> </w:t>
      </w:r>
      <w:r w:rsidRPr="009578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artículo</w:t>
      </w:r>
      <w:r w:rsidR="000815D2">
        <w:rPr>
          <w:rFonts w:ascii="Museo Sans 300" w:hAnsi="Museo Sans 300"/>
          <w:sz w:val="20"/>
          <w:szCs w:val="20"/>
        </w:rPr>
        <w:t xml:space="preserve"> </w:t>
      </w:r>
      <w:r w:rsidRPr="0095780B">
        <w:rPr>
          <w:rFonts w:ascii="Museo Sans 300" w:hAnsi="Museo Sans 300"/>
          <w:sz w:val="20"/>
          <w:szCs w:val="20"/>
        </w:rPr>
        <w:t>20</w:t>
      </w:r>
      <w:r w:rsidR="000815D2">
        <w:rPr>
          <w:rFonts w:ascii="Museo Sans 300" w:hAnsi="Museo Sans 300"/>
          <w:sz w:val="20"/>
          <w:szCs w:val="20"/>
        </w:rPr>
        <w:t xml:space="preserve"> </w:t>
      </w: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Normativa</w:t>
      </w:r>
      <w:r w:rsidR="000815D2">
        <w:rPr>
          <w:rFonts w:ascii="Museo Sans 300" w:hAnsi="Museo Sans 300"/>
          <w:sz w:val="20"/>
          <w:szCs w:val="20"/>
        </w:rPr>
        <w:t xml:space="preserve"> </w:t>
      </w:r>
      <w:r w:rsidRPr="0095780B">
        <w:rPr>
          <w:rFonts w:ascii="Museo Sans 300" w:hAnsi="Museo Sans 300"/>
          <w:sz w:val="20"/>
          <w:szCs w:val="20"/>
        </w:rPr>
        <w:t>para</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Compensación</w:t>
      </w:r>
      <w:r w:rsidR="000815D2">
        <w:rPr>
          <w:rFonts w:ascii="Museo Sans 300" w:hAnsi="Museo Sans 300"/>
          <w:sz w:val="20"/>
          <w:szCs w:val="20"/>
        </w:rPr>
        <w:t xml:space="preserve"> </w:t>
      </w:r>
      <w:r w:rsidRPr="0095780B">
        <w:rPr>
          <w:rFonts w:ascii="Museo Sans 300" w:hAnsi="Museo Sans 300"/>
          <w:sz w:val="20"/>
          <w:szCs w:val="20"/>
        </w:rPr>
        <w:t>por</w:t>
      </w:r>
      <w:r w:rsidR="000815D2">
        <w:rPr>
          <w:rFonts w:ascii="Museo Sans 300" w:hAnsi="Museo Sans 300"/>
          <w:sz w:val="20"/>
          <w:szCs w:val="20"/>
        </w:rPr>
        <w:t xml:space="preserve"> </w:t>
      </w:r>
      <w:r w:rsidRPr="0095780B">
        <w:rPr>
          <w:rFonts w:ascii="Museo Sans 300" w:hAnsi="Museo Sans 300"/>
          <w:sz w:val="20"/>
          <w:szCs w:val="20"/>
        </w:rPr>
        <w:t>Daños</w:t>
      </w:r>
      <w:r w:rsidR="000815D2">
        <w:rPr>
          <w:rFonts w:ascii="Museo Sans 300" w:hAnsi="Museo Sans 300"/>
          <w:sz w:val="20"/>
          <w:szCs w:val="20"/>
        </w:rPr>
        <w:t xml:space="preserve"> </w:t>
      </w:r>
      <w:r w:rsidRPr="0095780B">
        <w:rPr>
          <w:rFonts w:ascii="Museo Sans 300" w:hAnsi="Museo Sans 300"/>
          <w:sz w:val="20"/>
          <w:szCs w:val="20"/>
        </w:rPr>
        <w:t>Económicos</w:t>
      </w:r>
      <w:r w:rsidR="000815D2">
        <w:rPr>
          <w:rFonts w:ascii="Museo Sans 300" w:hAnsi="Museo Sans 300"/>
          <w:sz w:val="20"/>
          <w:szCs w:val="20"/>
        </w:rPr>
        <w:t xml:space="preserve"> </w:t>
      </w:r>
      <w:r w:rsidRPr="0095780B">
        <w:rPr>
          <w:rFonts w:ascii="Museo Sans 300" w:hAnsi="Museo Sans 300"/>
          <w:sz w:val="20"/>
          <w:szCs w:val="20"/>
        </w:rPr>
        <w:t>o</w:t>
      </w:r>
      <w:r w:rsidR="000815D2">
        <w:rPr>
          <w:rFonts w:ascii="Museo Sans 300" w:hAnsi="Museo Sans 300"/>
          <w:sz w:val="20"/>
          <w:szCs w:val="20"/>
        </w:rPr>
        <w:t xml:space="preserve"> </w:t>
      </w:r>
      <w:r w:rsidRPr="0095780B">
        <w:rPr>
          <w:rFonts w:ascii="Museo Sans 300" w:hAnsi="Museo Sans 300"/>
          <w:sz w:val="20"/>
          <w:szCs w:val="20"/>
        </w:rPr>
        <w:t>a</w:t>
      </w:r>
      <w:r w:rsidR="000815D2">
        <w:rPr>
          <w:rFonts w:ascii="Museo Sans 300" w:hAnsi="Museo Sans 300"/>
          <w:sz w:val="20"/>
          <w:szCs w:val="20"/>
        </w:rPr>
        <w:t xml:space="preserve"> </w:t>
      </w:r>
      <w:r w:rsidRPr="0095780B">
        <w:rPr>
          <w:rFonts w:ascii="Museo Sans 300" w:hAnsi="Museo Sans 300"/>
          <w:sz w:val="20"/>
          <w:szCs w:val="20"/>
        </w:rPr>
        <w:t>Equipos,</w:t>
      </w:r>
      <w:r w:rsidR="000815D2">
        <w:rPr>
          <w:rFonts w:ascii="Museo Sans 300" w:hAnsi="Museo Sans 300"/>
          <w:sz w:val="20"/>
          <w:szCs w:val="20"/>
        </w:rPr>
        <w:t xml:space="preserve"> </w:t>
      </w:r>
      <w:r w:rsidRPr="0095780B">
        <w:rPr>
          <w:rFonts w:ascii="Museo Sans 300" w:hAnsi="Museo Sans 300"/>
          <w:sz w:val="20"/>
          <w:szCs w:val="20"/>
        </w:rPr>
        <w:t>Artefactos</w:t>
      </w:r>
      <w:r w:rsidR="000815D2">
        <w:rPr>
          <w:rFonts w:ascii="Museo Sans 300" w:hAnsi="Museo Sans 300"/>
          <w:sz w:val="20"/>
          <w:szCs w:val="20"/>
        </w:rPr>
        <w:t xml:space="preserve"> </w:t>
      </w:r>
      <w:r w:rsidRPr="0095780B">
        <w:rPr>
          <w:rFonts w:ascii="Museo Sans 300" w:hAnsi="Museo Sans 300"/>
          <w:sz w:val="20"/>
          <w:szCs w:val="20"/>
        </w:rPr>
        <w:t>o</w:t>
      </w:r>
      <w:r w:rsidR="000815D2">
        <w:rPr>
          <w:rFonts w:ascii="Museo Sans 300" w:hAnsi="Museo Sans 300"/>
          <w:sz w:val="20"/>
          <w:szCs w:val="20"/>
        </w:rPr>
        <w:t xml:space="preserve"> </w:t>
      </w:r>
      <w:r w:rsidRPr="0095780B">
        <w:rPr>
          <w:rFonts w:ascii="Museo Sans 300" w:hAnsi="Museo Sans 300"/>
          <w:sz w:val="20"/>
          <w:szCs w:val="20"/>
        </w:rPr>
        <w:t>Instalaciones,</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resolución</w:t>
      </w:r>
      <w:r w:rsidR="000815D2">
        <w:rPr>
          <w:rFonts w:ascii="Museo Sans 300" w:hAnsi="Museo Sans 300"/>
          <w:sz w:val="20"/>
          <w:szCs w:val="20"/>
        </w:rPr>
        <w:t xml:space="preserve"> </w:t>
      </w:r>
      <w:r w:rsidRPr="0095780B">
        <w:rPr>
          <w:rFonts w:ascii="Museo Sans 300" w:hAnsi="Museo Sans 300"/>
          <w:sz w:val="20"/>
          <w:szCs w:val="20"/>
        </w:rPr>
        <w:t>final</w:t>
      </w:r>
      <w:r w:rsidR="000815D2">
        <w:rPr>
          <w:rFonts w:ascii="Museo Sans 300" w:hAnsi="Museo Sans 300"/>
          <w:sz w:val="20"/>
          <w:szCs w:val="20"/>
        </w:rPr>
        <w:t xml:space="preserve"> </w:t>
      </w:r>
      <w:r w:rsidRPr="0095780B">
        <w:rPr>
          <w:rFonts w:ascii="Museo Sans 300" w:hAnsi="Museo Sans 300"/>
          <w:sz w:val="20"/>
          <w:szCs w:val="20"/>
        </w:rPr>
        <w:t>deberá</w:t>
      </w:r>
      <w:r w:rsidR="000815D2">
        <w:rPr>
          <w:rFonts w:ascii="Museo Sans 300" w:hAnsi="Museo Sans 300"/>
          <w:sz w:val="20"/>
          <w:szCs w:val="20"/>
        </w:rPr>
        <w:t xml:space="preserve"> </w:t>
      </w:r>
      <w:r w:rsidRPr="0095780B">
        <w:rPr>
          <w:rFonts w:ascii="Museo Sans 300" w:hAnsi="Museo Sans 300"/>
          <w:sz w:val="20"/>
          <w:szCs w:val="20"/>
        </w:rPr>
        <w:t>definir</w:t>
      </w:r>
      <w:r w:rsidR="000815D2">
        <w:rPr>
          <w:rFonts w:ascii="Museo Sans 300" w:hAnsi="Museo Sans 300"/>
          <w:sz w:val="20"/>
          <w:szCs w:val="20"/>
        </w:rPr>
        <w:t xml:space="preserve"> </w:t>
      </w:r>
      <w:r w:rsidRPr="0095780B">
        <w:rPr>
          <w:rFonts w:ascii="Museo Sans 300" w:hAnsi="Museo Sans 300"/>
          <w:sz w:val="20"/>
          <w:szCs w:val="20"/>
        </w:rPr>
        <w:t>si</w:t>
      </w:r>
      <w:r w:rsidR="000815D2">
        <w:rPr>
          <w:rFonts w:ascii="Museo Sans 300" w:hAnsi="Museo Sans 300"/>
          <w:sz w:val="20"/>
          <w:szCs w:val="20"/>
        </w:rPr>
        <w:t xml:space="preserve"> </w:t>
      </w:r>
      <w:r w:rsidRPr="0095780B">
        <w:rPr>
          <w:rFonts w:ascii="Museo Sans 300" w:hAnsi="Museo Sans 300"/>
          <w:sz w:val="20"/>
          <w:szCs w:val="20"/>
        </w:rPr>
        <w:t>es</w:t>
      </w:r>
      <w:r w:rsidR="000815D2">
        <w:rPr>
          <w:rFonts w:ascii="Museo Sans 300" w:hAnsi="Museo Sans 300"/>
          <w:sz w:val="20"/>
          <w:szCs w:val="20"/>
        </w:rPr>
        <w:t xml:space="preserve"> </w:t>
      </w:r>
      <w:r w:rsidRPr="0095780B">
        <w:rPr>
          <w:rFonts w:ascii="Museo Sans 300" w:hAnsi="Museo Sans 300"/>
          <w:sz w:val="20"/>
          <w:szCs w:val="20"/>
        </w:rPr>
        <w:t>procedente</w:t>
      </w:r>
      <w:r w:rsidR="000815D2">
        <w:rPr>
          <w:rFonts w:ascii="Museo Sans 300" w:hAnsi="Museo Sans 300"/>
          <w:sz w:val="20"/>
          <w:szCs w:val="20"/>
        </w:rPr>
        <w:t xml:space="preserve"> </w:t>
      </w:r>
      <w:r w:rsidRPr="0095780B">
        <w:rPr>
          <w:rFonts w:ascii="Museo Sans 300" w:hAnsi="Museo Sans 300"/>
          <w:sz w:val="20"/>
          <w:szCs w:val="20"/>
        </w:rPr>
        <w:t>una</w:t>
      </w:r>
      <w:r w:rsidR="000815D2">
        <w:rPr>
          <w:rFonts w:ascii="Museo Sans 300" w:hAnsi="Museo Sans 300"/>
          <w:sz w:val="20"/>
          <w:szCs w:val="20"/>
        </w:rPr>
        <w:t xml:space="preserve"> </w:t>
      </w:r>
      <w:r w:rsidRPr="0095780B">
        <w:rPr>
          <w:rFonts w:ascii="Museo Sans 300" w:hAnsi="Museo Sans 300"/>
          <w:sz w:val="20"/>
          <w:szCs w:val="20"/>
        </w:rPr>
        <w:t>compensación</w:t>
      </w:r>
      <w:r w:rsidR="000815D2">
        <w:rPr>
          <w:rFonts w:ascii="Museo Sans 300" w:hAnsi="Museo Sans 300"/>
          <w:sz w:val="20"/>
          <w:szCs w:val="20"/>
        </w:rPr>
        <w:t xml:space="preserve"> </w:t>
      </w:r>
      <w:r w:rsidRPr="0095780B">
        <w:rPr>
          <w:rFonts w:ascii="Museo Sans 300" w:hAnsi="Museo Sans 300"/>
          <w:sz w:val="20"/>
          <w:szCs w:val="20"/>
        </w:rPr>
        <w:t>económica,</w:t>
      </w:r>
      <w:r w:rsidR="000815D2">
        <w:rPr>
          <w:rFonts w:ascii="Museo Sans 300" w:hAnsi="Museo Sans 300"/>
          <w:sz w:val="20"/>
          <w:szCs w:val="20"/>
        </w:rPr>
        <w:t xml:space="preserve"> </w:t>
      </w:r>
      <w:r w:rsidRPr="0095780B">
        <w:rPr>
          <w:rFonts w:ascii="Museo Sans 300" w:hAnsi="Museo Sans 300"/>
          <w:sz w:val="20"/>
          <w:szCs w:val="20"/>
        </w:rPr>
        <w:t>para</w:t>
      </w:r>
      <w:r w:rsidR="000815D2">
        <w:rPr>
          <w:rFonts w:ascii="Museo Sans 300" w:hAnsi="Museo Sans 300"/>
          <w:sz w:val="20"/>
          <w:szCs w:val="20"/>
        </w:rPr>
        <w:t xml:space="preserve"> </w:t>
      </w:r>
      <w:r w:rsidRPr="0095780B">
        <w:rPr>
          <w:rFonts w:ascii="Museo Sans 300" w:hAnsi="Museo Sans 300"/>
          <w:sz w:val="20"/>
          <w:szCs w:val="20"/>
        </w:rPr>
        <w:t>lo</w:t>
      </w:r>
      <w:r w:rsidR="000815D2">
        <w:rPr>
          <w:rFonts w:ascii="Museo Sans 300" w:hAnsi="Museo Sans 300"/>
          <w:sz w:val="20"/>
          <w:szCs w:val="20"/>
        </w:rPr>
        <w:t xml:space="preserve"> </w:t>
      </w:r>
      <w:r w:rsidRPr="0095780B">
        <w:rPr>
          <w:rFonts w:ascii="Museo Sans 300" w:hAnsi="Museo Sans 300"/>
          <w:sz w:val="20"/>
          <w:szCs w:val="20"/>
        </w:rPr>
        <w:t>cual</w:t>
      </w:r>
      <w:r w:rsidR="000815D2">
        <w:rPr>
          <w:rFonts w:ascii="Museo Sans 300" w:hAnsi="Museo Sans 300"/>
          <w:sz w:val="20"/>
          <w:szCs w:val="20"/>
        </w:rPr>
        <w:t xml:space="preserve"> </w:t>
      </w:r>
      <w:r w:rsidRPr="0095780B">
        <w:rPr>
          <w:rFonts w:ascii="Museo Sans 300" w:hAnsi="Museo Sans 300"/>
          <w:sz w:val="20"/>
          <w:szCs w:val="20"/>
        </w:rPr>
        <w:t>dicha</w:t>
      </w:r>
      <w:r w:rsidR="000815D2">
        <w:rPr>
          <w:rFonts w:ascii="Museo Sans 300" w:hAnsi="Museo Sans 300"/>
          <w:sz w:val="20"/>
          <w:szCs w:val="20"/>
        </w:rPr>
        <w:t xml:space="preserve"> </w:t>
      </w:r>
      <w:r w:rsidRPr="0095780B">
        <w:rPr>
          <w:rFonts w:ascii="Museo Sans 300" w:hAnsi="Museo Sans 300"/>
          <w:sz w:val="20"/>
          <w:szCs w:val="20"/>
        </w:rPr>
        <w:t>resolución</w:t>
      </w:r>
      <w:r w:rsidR="000815D2">
        <w:rPr>
          <w:rFonts w:ascii="Museo Sans 300" w:hAnsi="Museo Sans 300"/>
          <w:sz w:val="20"/>
          <w:szCs w:val="20"/>
        </w:rPr>
        <w:t xml:space="preserve"> </w:t>
      </w:r>
      <w:r w:rsidRPr="0095780B">
        <w:rPr>
          <w:rFonts w:ascii="Museo Sans 300" w:hAnsi="Museo Sans 300"/>
          <w:sz w:val="20"/>
          <w:szCs w:val="20"/>
        </w:rPr>
        <w:t>será</w:t>
      </w:r>
      <w:r w:rsidR="000815D2">
        <w:rPr>
          <w:rFonts w:ascii="Museo Sans 300" w:hAnsi="Museo Sans 300"/>
          <w:sz w:val="20"/>
          <w:szCs w:val="20"/>
        </w:rPr>
        <w:t xml:space="preserve"> </w:t>
      </w:r>
      <w:r w:rsidRPr="0095780B">
        <w:rPr>
          <w:rFonts w:ascii="Museo Sans 300" w:hAnsi="Museo Sans 300"/>
          <w:sz w:val="20"/>
          <w:szCs w:val="20"/>
        </w:rPr>
        <w:t>fundamentada</w:t>
      </w:r>
      <w:r w:rsidR="000815D2">
        <w:rPr>
          <w:rFonts w:ascii="Museo Sans 300" w:hAnsi="Museo Sans 300"/>
          <w:sz w:val="20"/>
          <w:szCs w:val="20"/>
        </w:rPr>
        <w:t xml:space="preserve"> </w:t>
      </w:r>
      <w:r w:rsidRPr="0095780B">
        <w:rPr>
          <w:rFonts w:ascii="Museo Sans 300" w:hAnsi="Museo Sans 300"/>
          <w:sz w:val="20"/>
          <w:szCs w:val="20"/>
        </w:rPr>
        <w:t>en</w:t>
      </w:r>
      <w:r w:rsidR="000815D2">
        <w:rPr>
          <w:rFonts w:ascii="Museo Sans 300" w:hAnsi="Museo Sans 300"/>
          <w:sz w:val="20"/>
          <w:szCs w:val="20"/>
        </w:rPr>
        <w:t xml:space="preserve"> </w:t>
      </w:r>
      <w:r w:rsidRPr="009578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dictamen</w:t>
      </w:r>
      <w:r w:rsidR="000815D2">
        <w:rPr>
          <w:rFonts w:ascii="Museo Sans 300" w:hAnsi="Museo Sans 300"/>
          <w:sz w:val="20"/>
          <w:szCs w:val="20"/>
        </w:rPr>
        <w:t xml:space="preserve"> </w:t>
      </w:r>
      <w:r w:rsidRPr="0095780B">
        <w:rPr>
          <w:rFonts w:ascii="Museo Sans 300" w:hAnsi="Museo Sans 300"/>
          <w:sz w:val="20"/>
          <w:szCs w:val="20"/>
        </w:rPr>
        <w:t>técnico</w:t>
      </w:r>
      <w:r w:rsidR="000815D2">
        <w:rPr>
          <w:rFonts w:ascii="Museo Sans 300" w:hAnsi="Museo Sans 300"/>
          <w:sz w:val="20"/>
          <w:szCs w:val="20"/>
        </w:rPr>
        <w:t xml:space="preserve"> </w:t>
      </w:r>
      <w:r w:rsidRPr="0095780B">
        <w:rPr>
          <w:rFonts w:ascii="Museo Sans 300" w:hAnsi="Museo Sans 300"/>
          <w:sz w:val="20"/>
          <w:szCs w:val="20"/>
        </w:rPr>
        <w:t>del</w:t>
      </w:r>
      <w:r w:rsidR="000815D2">
        <w:rPr>
          <w:rFonts w:ascii="Museo Sans 300" w:hAnsi="Museo Sans 300"/>
          <w:sz w:val="20"/>
          <w:szCs w:val="20"/>
        </w:rPr>
        <w:t xml:space="preserve"> </w:t>
      </w:r>
      <w:r w:rsidR="00467247">
        <w:rPr>
          <w:rFonts w:ascii="Museo Sans 300" w:hAnsi="Museo Sans 300"/>
          <w:sz w:val="20"/>
          <w:szCs w:val="20"/>
        </w:rPr>
        <w:t>perito</w:t>
      </w:r>
      <w:r w:rsidR="000815D2">
        <w:rPr>
          <w:rFonts w:ascii="Museo Sans 300" w:hAnsi="Museo Sans 300"/>
          <w:sz w:val="20"/>
          <w:szCs w:val="20"/>
        </w:rPr>
        <w:t xml:space="preserve"> </w:t>
      </w:r>
      <w:r w:rsidR="00467247">
        <w:rPr>
          <w:rFonts w:ascii="Museo Sans 300" w:hAnsi="Museo Sans 300"/>
          <w:sz w:val="20"/>
          <w:szCs w:val="20"/>
        </w:rPr>
        <w:t>designado</w:t>
      </w:r>
      <w:r w:rsidRPr="0095780B">
        <w:rPr>
          <w:rFonts w:ascii="Museo Sans 300" w:hAnsi="Museo Sans 300"/>
          <w:sz w:val="20"/>
          <w:szCs w:val="20"/>
        </w:rPr>
        <w:t>.</w:t>
      </w:r>
    </w:p>
    <w:p w14:paraId="541C921F" w14:textId="77777777" w:rsidR="00847C31" w:rsidRPr="0095780B" w:rsidRDefault="00847C31" w:rsidP="00994F47">
      <w:pPr>
        <w:pStyle w:val="paragraph"/>
        <w:spacing w:before="0" w:after="0"/>
        <w:ind w:left="567"/>
        <w:jc w:val="both"/>
        <w:rPr>
          <w:rFonts w:ascii="Museo Sans 300" w:hAnsi="Museo Sans 300"/>
          <w:sz w:val="20"/>
          <w:szCs w:val="20"/>
        </w:rPr>
      </w:pPr>
    </w:p>
    <w:p w14:paraId="789B4717" w14:textId="75C5B94B" w:rsidR="00795CC9" w:rsidRDefault="00847C31" w:rsidP="009B7259">
      <w:pPr>
        <w:pStyle w:val="paragraph"/>
        <w:spacing w:before="0" w:after="0"/>
        <w:ind w:left="567"/>
        <w:jc w:val="both"/>
        <w:rPr>
          <w:rFonts w:ascii="Museo Sans 300" w:hAnsi="Museo Sans 300"/>
          <w:sz w:val="20"/>
          <w:szCs w:val="20"/>
        </w:rPr>
      </w:pPr>
      <w:r w:rsidRPr="0095780B">
        <w:rPr>
          <w:rFonts w:ascii="Museo Sans 300" w:hAnsi="Museo Sans 300"/>
          <w:sz w:val="20"/>
          <w:szCs w:val="20"/>
        </w:rPr>
        <w:t>En</w:t>
      </w:r>
      <w:r w:rsidR="000815D2">
        <w:rPr>
          <w:rFonts w:ascii="Museo Sans 300" w:hAnsi="Museo Sans 300"/>
          <w:sz w:val="20"/>
          <w:szCs w:val="20"/>
        </w:rPr>
        <w:t xml:space="preserve"> </w:t>
      </w:r>
      <w:r w:rsidRPr="0095780B">
        <w:rPr>
          <w:rFonts w:ascii="Museo Sans 300" w:hAnsi="Museo Sans 300"/>
          <w:sz w:val="20"/>
          <w:szCs w:val="20"/>
        </w:rPr>
        <w:t>atención</w:t>
      </w:r>
      <w:r w:rsidR="000815D2">
        <w:rPr>
          <w:rFonts w:ascii="Museo Sans 300" w:hAnsi="Museo Sans 300"/>
          <w:sz w:val="20"/>
          <w:szCs w:val="20"/>
        </w:rPr>
        <w:t xml:space="preserve"> </w:t>
      </w:r>
      <w:r w:rsidR="003D68E2">
        <w:rPr>
          <w:rFonts w:ascii="Museo Sans 300" w:hAnsi="Museo Sans 300"/>
          <w:sz w:val="20"/>
          <w:szCs w:val="20"/>
        </w:rPr>
        <w:t>a</w:t>
      </w:r>
      <w:r w:rsidR="000815D2">
        <w:rPr>
          <w:rFonts w:ascii="Museo Sans 300" w:hAnsi="Museo Sans 300"/>
          <w:sz w:val="20"/>
          <w:szCs w:val="20"/>
        </w:rPr>
        <w:t xml:space="preserve"> </w:t>
      </w:r>
      <w:r w:rsidR="003D68E2">
        <w:rPr>
          <w:rFonts w:ascii="Museo Sans 300" w:hAnsi="Museo Sans 300"/>
          <w:sz w:val="20"/>
          <w:szCs w:val="20"/>
        </w:rPr>
        <w:t>los</w:t>
      </w:r>
      <w:r w:rsidR="000815D2">
        <w:rPr>
          <w:rFonts w:ascii="Museo Sans 300" w:hAnsi="Museo Sans 300"/>
          <w:sz w:val="20"/>
          <w:szCs w:val="20"/>
        </w:rPr>
        <w:t xml:space="preserve"> </w:t>
      </w:r>
      <w:r w:rsidR="003D68E2">
        <w:rPr>
          <w:rFonts w:ascii="Museo Sans 300" w:hAnsi="Museo Sans 300"/>
          <w:sz w:val="20"/>
          <w:szCs w:val="20"/>
        </w:rPr>
        <w:t>fundamentos</w:t>
      </w:r>
      <w:r w:rsidR="000815D2">
        <w:rPr>
          <w:rFonts w:ascii="Museo Sans 300" w:hAnsi="Museo Sans 300"/>
          <w:sz w:val="20"/>
          <w:szCs w:val="20"/>
        </w:rPr>
        <w:t xml:space="preserve"> </w:t>
      </w:r>
      <w:r w:rsidR="003D68E2">
        <w:rPr>
          <w:rFonts w:ascii="Museo Sans 300" w:hAnsi="Museo Sans 300"/>
          <w:sz w:val="20"/>
          <w:szCs w:val="20"/>
        </w:rPr>
        <w:t>expuestos</w:t>
      </w:r>
      <w:r w:rsidR="000815D2">
        <w:rPr>
          <w:rFonts w:ascii="Museo Sans 300" w:hAnsi="Museo Sans 300"/>
          <w:sz w:val="20"/>
          <w:szCs w:val="20"/>
        </w:rPr>
        <w:t xml:space="preserve"> </w:t>
      </w:r>
      <w:r w:rsidR="003D68E2">
        <w:rPr>
          <w:rFonts w:ascii="Museo Sans 300" w:hAnsi="Museo Sans 300"/>
          <w:sz w:val="20"/>
          <w:szCs w:val="20"/>
        </w:rPr>
        <w:t>en</w:t>
      </w:r>
      <w:r w:rsidR="000815D2">
        <w:rPr>
          <w:rFonts w:ascii="Museo Sans 300" w:hAnsi="Museo Sans 300"/>
          <w:sz w:val="20"/>
          <w:szCs w:val="20"/>
        </w:rPr>
        <w:t xml:space="preserve"> </w:t>
      </w:r>
      <w:r w:rsidR="00C37BEC">
        <w:rPr>
          <w:rFonts w:ascii="Museo Sans 300" w:hAnsi="Museo Sans 300"/>
          <w:sz w:val="20"/>
          <w:szCs w:val="20"/>
        </w:rPr>
        <w:t>el</w:t>
      </w:r>
      <w:r w:rsidR="000815D2">
        <w:rPr>
          <w:rFonts w:ascii="Museo Sans 300" w:hAnsi="Museo Sans 300"/>
          <w:sz w:val="20"/>
          <w:szCs w:val="20"/>
        </w:rPr>
        <w:t xml:space="preserve"> </w:t>
      </w:r>
      <w:r w:rsidR="005F4FB4" w:rsidRPr="005F4FB4">
        <w:rPr>
          <w:rFonts w:ascii="Museo Sans 300" w:hAnsi="Museo Sans 300"/>
          <w:sz w:val="20"/>
          <w:szCs w:val="20"/>
        </w:rPr>
        <w:t>informe</w:t>
      </w:r>
      <w:r w:rsidR="000815D2">
        <w:rPr>
          <w:rFonts w:ascii="Museo Sans 300" w:hAnsi="Museo Sans 300"/>
          <w:sz w:val="20"/>
          <w:szCs w:val="20"/>
        </w:rPr>
        <w:t xml:space="preserve"> </w:t>
      </w:r>
      <w:r w:rsidR="005F4FB4" w:rsidRPr="005F4FB4">
        <w:rPr>
          <w:rFonts w:ascii="Museo Sans 300" w:hAnsi="Museo Sans 300"/>
          <w:sz w:val="20"/>
          <w:szCs w:val="20"/>
        </w:rPr>
        <w:t>técnico</w:t>
      </w:r>
      <w:r w:rsidR="000815D2">
        <w:rPr>
          <w:rFonts w:ascii="Museo Sans 300" w:hAnsi="Museo Sans 300"/>
          <w:sz w:val="20"/>
          <w:szCs w:val="20"/>
        </w:rPr>
        <w:t xml:space="preserve"> </w:t>
      </w:r>
      <w:r w:rsidR="005F4FB4" w:rsidRPr="005F4FB4">
        <w:rPr>
          <w:rFonts w:ascii="Museo Sans 300" w:hAnsi="Museo Sans 300"/>
          <w:sz w:val="20"/>
          <w:szCs w:val="20"/>
        </w:rPr>
        <w:t>N.°</w:t>
      </w:r>
      <w:r w:rsidR="000815D2">
        <w:rPr>
          <w:rFonts w:ascii="Museo Sans 300" w:hAnsi="Museo Sans 300"/>
          <w:sz w:val="20"/>
          <w:szCs w:val="20"/>
        </w:rPr>
        <w:t xml:space="preserve"> </w:t>
      </w:r>
      <w:r w:rsidR="00756227">
        <w:rPr>
          <w:rFonts w:ascii="Museo Sans 300" w:hAnsi="Museo Sans 300"/>
          <w:color w:val="000000"/>
          <w:sz w:val="20"/>
          <w:szCs w:val="20"/>
        </w:rPr>
        <w:t>IT-</w:t>
      </w:r>
      <w:r w:rsidR="00352F19">
        <w:rPr>
          <w:rFonts w:ascii="Museo Sans 300" w:hAnsi="Museo Sans 300"/>
          <w:color w:val="000000"/>
          <w:sz w:val="20"/>
          <w:szCs w:val="20"/>
        </w:rPr>
        <w:t>0132-CAU-23</w:t>
      </w:r>
      <w:r w:rsidR="009644A3">
        <w:rPr>
          <w:rFonts w:ascii="Museo Sans 300" w:hAnsi="Museo Sans 300"/>
          <w:sz w:val="20"/>
          <w:szCs w:val="20"/>
        </w:rPr>
        <w:t>,</w:t>
      </w:r>
      <w:r w:rsidR="000815D2">
        <w:rPr>
          <w:rFonts w:ascii="Museo Sans 300" w:hAnsi="Museo Sans 300"/>
          <w:sz w:val="20"/>
          <w:szCs w:val="20"/>
        </w:rPr>
        <w:t xml:space="preserve"> </w:t>
      </w:r>
      <w:r w:rsidRPr="0095780B">
        <w:rPr>
          <w:rFonts w:ascii="Museo Sans 300" w:hAnsi="Museo Sans 300"/>
          <w:sz w:val="20"/>
          <w:szCs w:val="20"/>
        </w:rPr>
        <w:t>esta</w:t>
      </w:r>
      <w:r w:rsidR="000815D2">
        <w:rPr>
          <w:rFonts w:ascii="Museo Sans 300" w:hAnsi="Museo Sans 300"/>
          <w:sz w:val="20"/>
          <w:szCs w:val="20"/>
        </w:rPr>
        <w:t xml:space="preserve"> </w:t>
      </w:r>
      <w:r w:rsidR="00FF76A2">
        <w:rPr>
          <w:rFonts w:ascii="Museo Sans 300" w:hAnsi="Museo Sans 300"/>
          <w:sz w:val="20"/>
          <w:szCs w:val="20"/>
        </w:rPr>
        <w:t>Superintendencia</w:t>
      </w:r>
      <w:r w:rsidR="000815D2">
        <w:rPr>
          <w:rFonts w:ascii="Museo Sans 300" w:hAnsi="Museo Sans 300"/>
          <w:sz w:val="20"/>
          <w:szCs w:val="20"/>
        </w:rPr>
        <w:t xml:space="preserve"> </w:t>
      </w:r>
      <w:r w:rsidRPr="0095780B">
        <w:rPr>
          <w:rFonts w:ascii="Museo Sans 300" w:hAnsi="Museo Sans 300"/>
          <w:sz w:val="20"/>
          <w:szCs w:val="20"/>
        </w:rPr>
        <w:t>se</w:t>
      </w:r>
      <w:r w:rsidR="000815D2">
        <w:rPr>
          <w:rFonts w:ascii="Museo Sans 300" w:hAnsi="Museo Sans 300"/>
          <w:sz w:val="20"/>
          <w:szCs w:val="20"/>
        </w:rPr>
        <w:t xml:space="preserve"> </w:t>
      </w:r>
      <w:r w:rsidRPr="0095780B">
        <w:rPr>
          <w:rFonts w:ascii="Museo Sans 300" w:hAnsi="Museo Sans 300"/>
          <w:sz w:val="20"/>
          <w:szCs w:val="20"/>
        </w:rPr>
        <w:t>adhiere</w:t>
      </w:r>
      <w:r w:rsidR="000815D2">
        <w:rPr>
          <w:rFonts w:ascii="Museo Sans 300" w:hAnsi="Museo Sans 300"/>
          <w:sz w:val="20"/>
          <w:szCs w:val="20"/>
        </w:rPr>
        <w:t xml:space="preserve"> </w:t>
      </w:r>
      <w:r w:rsidR="00656598">
        <w:rPr>
          <w:rFonts w:ascii="Museo Sans 300" w:hAnsi="Museo Sans 300"/>
          <w:sz w:val="20"/>
          <w:szCs w:val="20"/>
        </w:rPr>
        <w:t>al</w:t>
      </w:r>
      <w:r w:rsidR="000815D2">
        <w:rPr>
          <w:rFonts w:ascii="Museo Sans 300" w:hAnsi="Museo Sans 300"/>
          <w:sz w:val="20"/>
          <w:szCs w:val="20"/>
        </w:rPr>
        <w:t xml:space="preserve"> </w:t>
      </w:r>
      <w:r w:rsidR="00656598">
        <w:rPr>
          <w:rFonts w:ascii="Museo Sans 300" w:hAnsi="Museo Sans 300"/>
          <w:sz w:val="20"/>
          <w:szCs w:val="20"/>
        </w:rPr>
        <w:t>dictamen</w:t>
      </w:r>
      <w:r w:rsidR="000815D2">
        <w:rPr>
          <w:rFonts w:ascii="Museo Sans 300" w:hAnsi="Museo Sans 300"/>
          <w:sz w:val="20"/>
          <w:szCs w:val="20"/>
        </w:rPr>
        <w:t xml:space="preserve"> </w:t>
      </w:r>
      <w:r w:rsidR="00656598">
        <w:rPr>
          <w:rFonts w:ascii="Museo Sans 300" w:hAnsi="Museo Sans 300"/>
          <w:sz w:val="20"/>
          <w:szCs w:val="20"/>
        </w:rPr>
        <w:t>del</w:t>
      </w:r>
      <w:r w:rsidR="000815D2">
        <w:rPr>
          <w:rFonts w:ascii="Museo Sans 300" w:hAnsi="Museo Sans 300"/>
          <w:sz w:val="20"/>
          <w:szCs w:val="20"/>
        </w:rPr>
        <w:t xml:space="preserve"> </w:t>
      </w:r>
      <w:r w:rsidR="00656598">
        <w:rPr>
          <w:rFonts w:ascii="Museo Sans 300" w:hAnsi="Museo Sans 300"/>
          <w:sz w:val="20"/>
          <w:szCs w:val="20"/>
        </w:rPr>
        <w:t>CAU</w:t>
      </w:r>
      <w:r w:rsidRPr="0095780B">
        <w:rPr>
          <w:rFonts w:ascii="Museo Sans 300" w:hAnsi="Museo Sans 300"/>
          <w:sz w:val="20"/>
          <w:szCs w:val="20"/>
        </w:rPr>
        <w:t>,</w:t>
      </w:r>
      <w:r w:rsidR="000815D2">
        <w:rPr>
          <w:rFonts w:ascii="Museo Sans 300" w:hAnsi="Museo Sans 300"/>
          <w:sz w:val="20"/>
          <w:szCs w:val="20"/>
        </w:rPr>
        <w:t xml:space="preserve"> </w:t>
      </w:r>
      <w:r w:rsidRPr="0095780B">
        <w:rPr>
          <w:rFonts w:ascii="Museo Sans 300" w:hAnsi="Museo Sans 300"/>
          <w:sz w:val="20"/>
          <w:szCs w:val="20"/>
        </w:rPr>
        <w:t>siendo</w:t>
      </w:r>
      <w:r w:rsidR="000815D2">
        <w:rPr>
          <w:rFonts w:ascii="Museo Sans 300" w:hAnsi="Museo Sans 300"/>
          <w:sz w:val="20"/>
          <w:szCs w:val="20"/>
        </w:rPr>
        <w:t xml:space="preserve"> </w:t>
      </w:r>
      <w:r w:rsidRPr="0095780B">
        <w:rPr>
          <w:rFonts w:ascii="Museo Sans 300" w:hAnsi="Museo Sans 300"/>
          <w:sz w:val="20"/>
          <w:szCs w:val="20"/>
        </w:rPr>
        <w:t>procedente</w:t>
      </w:r>
      <w:r w:rsidR="000815D2">
        <w:rPr>
          <w:rFonts w:ascii="Museo Sans 300" w:hAnsi="Museo Sans 300"/>
          <w:sz w:val="20"/>
          <w:szCs w:val="20"/>
        </w:rPr>
        <w:t xml:space="preserve"> </w:t>
      </w:r>
      <w:r w:rsidR="003D68E2">
        <w:rPr>
          <w:rFonts w:ascii="Museo Sans 300" w:hAnsi="Museo Sans 300"/>
          <w:sz w:val="20"/>
          <w:szCs w:val="20"/>
        </w:rPr>
        <w:t>determinar</w:t>
      </w:r>
      <w:r w:rsidR="000815D2">
        <w:rPr>
          <w:rFonts w:ascii="Museo Sans 300" w:hAnsi="Museo Sans 300"/>
          <w:sz w:val="20"/>
          <w:szCs w:val="20"/>
        </w:rPr>
        <w:t xml:space="preserve"> </w:t>
      </w:r>
      <w:r w:rsidR="003D68E2">
        <w:rPr>
          <w:rFonts w:ascii="Museo Sans 300" w:hAnsi="Museo Sans 300"/>
          <w:sz w:val="20"/>
          <w:szCs w:val="20"/>
        </w:rPr>
        <w:t>que</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sociedad</w:t>
      </w:r>
      <w:r w:rsidR="000815D2">
        <w:rPr>
          <w:rFonts w:ascii="Museo Sans 300" w:hAnsi="Museo Sans 300"/>
          <w:sz w:val="20"/>
          <w:szCs w:val="20"/>
        </w:rPr>
        <w:t xml:space="preserve"> </w:t>
      </w:r>
      <w:r w:rsidR="00516ED2">
        <w:rPr>
          <w:rFonts w:ascii="Museo Sans 300" w:hAnsi="Museo Sans 300"/>
          <w:sz w:val="20"/>
          <w:szCs w:val="20"/>
        </w:rPr>
        <w:t>AES CLESA y Cía., S. en C. de C.V.</w:t>
      </w:r>
      <w:r w:rsidR="000815D2">
        <w:rPr>
          <w:rFonts w:ascii="Museo Sans 300" w:hAnsi="Museo Sans 300"/>
          <w:sz w:val="20"/>
          <w:szCs w:val="20"/>
        </w:rPr>
        <w:t xml:space="preserve"> </w:t>
      </w:r>
      <w:r w:rsidR="003D68E2">
        <w:rPr>
          <w:rFonts w:ascii="Museo Sans 300" w:hAnsi="Museo Sans 300"/>
          <w:sz w:val="20"/>
          <w:szCs w:val="20"/>
        </w:rPr>
        <w:t>es</w:t>
      </w:r>
      <w:r w:rsidR="000815D2">
        <w:rPr>
          <w:rFonts w:ascii="Museo Sans 300" w:hAnsi="Museo Sans 300"/>
          <w:sz w:val="20"/>
          <w:szCs w:val="20"/>
        </w:rPr>
        <w:t xml:space="preserve"> </w:t>
      </w:r>
      <w:r w:rsidR="003D68E2">
        <w:rPr>
          <w:rFonts w:ascii="Museo Sans 300" w:hAnsi="Museo Sans 300"/>
          <w:sz w:val="20"/>
          <w:szCs w:val="20"/>
        </w:rPr>
        <w:t>responsable</w:t>
      </w:r>
      <w:r w:rsidR="000815D2">
        <w:rPr>
          <w:rFonts w:ascii="Museo Sans 300" w:hAnsi="Museo Sans 300"/>
          <w:sz w:val="20"/>
          <w:szCs w:val="20"/>
        </w:rPr>
        <w:t xml:space="preserve"> </w:t>
      </w:r>
      <w:r w:rsidR="003D68E2">
        <w:rPr>
          <w:rFonts w:ascii="Museo Sans 300" w:hAnsi="Museo Sans 300"/>
          <w:sz w:val="20"/>
          <w:szCs w:val="20"/>
        </w:rPr>
        <w:t>de</w:t>
      </w:r>
      <w:r w:rsidR="005567AC">
        <w:rPr>
          <w:rFonts w:ascii="Museo Sans 300" w:hAnsi="Museo Sans 300"/>
          <w:sz w:val="20"/>
          <w:szCs w:val="20"/>
        </w:rPr>
        <w:t>l</w:t>
      </w:r>
      <w:r w:rsidR="000815D2">
        <w:rPr>
          <w:rFonts w:ascii="Museo Sans 300" w:hAnsi="Museo Sans 300"/>
          <w:sz w:val="20"/>
          <w:szCs w:val="20"/>
        </w:rPr>
        <w:t xml:space="preserve"> </w:t>
      </w:r>
      <w:r w:rsidR="003D68E2">
        <w:rPr>
          <w:rFonts w:ascii="Museo Sans 300" w:hAnsi="Museo Sans 300"/>
          <w:sz w:val="20"/>
          <w:szCs w:val="20"/>
        </w:rPr>
        <w:t>daño</w:t>
      </w:r>
      <w:r w:rsidR="000815D2">
        <w:rPr>
          <w:rFonts w:ascii="Museo Sans 300" w:hAnsi="Museo Sans 300"/>
          <w:sz w:val="20"/>
          <w:szCs w:val="20"/>
        </w:rPr>
        <w:t xml:space="preserve"> </w:t>
      </w:r>
      <w:r w:rsidR="003D68E2">
        <w:rPr>
          <w:rFonts w:ascii="Museo Sans 300" w:hAnsi="Museo Sans 300"/>
          <w:sz w:val="20"/>
          <w:szCs w:val="20"/>
        </w:rPr>
        <w:t>en</w:t>
      </w:r>
      <w:r w:rsidR="000815D2">
        <w:rPr>
          <w:rFonts w:ascii="Museo Sans 300" w:hAnsi="Museo Sans 300"/>
          <w:sz w:val="20"/>
          <w:szCs w:val="20"/>
        </w:rPr>
        <w:t xml:space="preserve"> </w:t>
      </w:r>
      <w:r w:rsidR="00C37BEC">
        <w:rPr>
          <w:rFonts w:ascii="Museo Sans 300" w:hAnsi="Museo Sans 300"/>
          <w:sz w:val="20"/>
          <w:szCs w:val="20"/>
        </w:rPr>
        <w:t>el</w:t>
      </w:r>
      <w:r w:rsidR="0085180D">
        <w:rPr>
          <w:rFonts w:ascii="Museo Sans 300" w:hAnsi="Museo Sans 300"/>
          <w:sz w:val="20"/>
          <w:szCs w:val="20"/>
        </w:rPr>
        <w:t xml:space="preserve"> </w:t>
      </w:r>
      <w:r w:rsidR="003D68E2">
        <w:rPr>
          <w:rFonts w:ascii="Museo Sans 300" w:hAnsi="Museo Sans 300"/>
          <w:sz w:val="20"/>
          <w:szCs w:val="20"/>
        </w:rPr>
        <w:t>equipo</w:t>
      </w:r>
      <w:r w:rsidR="000815D2">
        <w:rPr>
          <w:rFonts w:ascii="Museo Sans 300" w:hAnsi="Museo Sans 300"/>
          <w:sz w:val="20"/>
          <w:szCs w:val="20"/>
        </w:rPr>
        <w:t xml:space="preserve"> </w:t>
      </w:r>
      <w:r w:rsidR="003D68E2">
        <w:rPr>
          <w:rFonts w:ascii="Museo Sans 300" w:hAnsi="Museo Sans 300"/>
          <w:sz w:val="20"/>
          <w:szCs w:val="20"/>
        </w:rPr>
        <w:t>eléctrico</w:t>
      </w:r>
      <w:r w:rsidR="000815D2">
        <w:rPr>
          <w:rFonts w:ascii="Museo Sans 300" w:hAnsi="Museo Sans 300"/>
          <w:sz w:val="20"/>
          <w:szCs w:val="20"/>
        </w:rPr>
        <w:t xml:space="preserve"> </w:t>
      </w:r>
      <w:r w:rsidR="0085180D">
        <w:rPr>
          <w:rFonts w:ascii="Museo Sans 300" w:hAnsi="Museo Sans 300"/>
          <w:sz w:val="20"/>
          <w:szCs w:val="20"/>
        </w:rPr>
        <w:t>d</w:t>
      </w:r>
      <w:r w:rsidR="00565D8E">
        <w:rPr>
          <w:rFonts w:ascii="Museo Sans 300" w:hAnsi="Museo Sans 300"/>
          <w:sz w:val="20"/>
          <w:szCs w:val="20"/>
        </w:rPr>
        <w:t>el</w:t>
      </w:r>
      <w:r w:rsidR="000815D2">
        <w:rPr>
          <w:rFonts w:ascii="Museo Sans 300" w:hAnsi="Museo Sans 300"/>
          <w:sz w:val="20"/>
          <w:szCs w:val="20"/>
        </w:rPr>
        <w:t xml:space="preserve"> </w:t>
      </w:r>
      <w:r w:rsidR="00565D8E">
        <w:rPr>
          <w:rFonts w:ascii="Museo Sans 300" w:hAnsi="Museo Sans 300"/>
          <w:sz w:val="20"/>
          <w:szCs w:val="20"/>
        </w:rPr>
        <w:t>señor</w:t>
      </w:r>
      <w:r w:rsidR="000815D2">
        <w:rPr>
          <w:rFonts w:ascii="Museo Sans 300" w:hAnsi="Museo Sans 300"/>
          <w:sz w:val="20"/>
          <w:szCs w:val="20"/>
        </w:rPr>
        <w:t xml:space="preserve"> </w:t>
      </w:r>
      <w:r w:rsidR="00C11561">
        <w:rPr>
          <w:rFonts w:ascii="Museo Sans 300" w:hAnsi="Museo Sans 300"/>
          <w:sz w:val="20"/>
          <w:szCs w:val="20"/>
        </w:rPr>
        <w:t>xxx</w:t>
      </w:r>
      <w:r w:rsidR="000815D2">
        <w:rPr>
          <w:rFonts w:ascii="Museo Sans 300" w:hAnsi="Museo Sans 300"/>
          <w:sz w:val="20"/>
          <w:szCs w:val="20"/>
        </w:rPr>
        <w:t xml:space="preserve"> </w:t>
      </w:r>
      <w:r w:rsidR="003D68E2">
        <w:rPr>
          <w:rFonts w:ascii="Museo Sans 300" w:hAnsi="Museo Sans 300"/>
          <w:sz w:val="20"/>
          <w:szCs w:val="20"/>
        </w:rPr>
        <w:t>por</w:t>
      </w:r>
      <w:r w:rsidR="000815D2">
        <w:rPr>
          <w:rFonts w:ascii="Museo Sans 300" w:hAnsi="Museo Sans 300"/>
          <w:sz w:val="20"/>
          <w:szCs w:val="20"/>
        </w:rPr>
        <w:t xml:space="preserve"> </w:t>
      </w:r>
      <w:r w:rsidR="003D68E2">
        <w:rPr>
          <w:rFonts w:ascii="Museo Sans 300" w:hAnsi="Museo Sans 300"/>
          <w:sz w:val="20"/>
          <w:szCs w:val="20"/>
        </w:rPr>
        <w:t>haberse</w:t>
      </w:r>
      <w:r w:rsidR="000815D2">
        <w:rPr>
          <w:rFonts w:ascii="Museo Sans 300" w:hAnsi="Museo Sans 300"/>
          <w:sz w:val="20"/>
          <w:szCs w:val="20"/>
        </w:rPr>
        <w:t xml:space="preserve"> </w:t>
      </w:r>
      <w:r w:rsidR="003D68E2">
        <w:rPr>
          <w:rFonts w:ascii="Museo Sans 300" w:hAnsi="Museo Sans 300"/>
          <w:sz w:val="20"/>
          <w:szCs w:val="20"/>
        </w:rPr>
        <w:t>comprobado</w:t>
      </w:r>
      <w:r w:rsidR="000815D2">
        <w:rPr>
          <w:rFonts w:ascii="Museo Sans 300" w:hAnsi="Museo Sans 300"/>
          <w:sz w:val="20"/>
          <w:szCs w:val="20"/>
        </w:rPr>
        <w:t xml:space="preserve"> </w:t>
      </w:r>
      <w:r w:rsidR="003D68E2">
        <w:rPr>
          <w:rFonts w:ascii="Museo Sans 300" w:hAnsi="Museo Sans 300"/>
          <w:sz w:val="20"/>
          <w:szCs w:val="20"/>
        </w:rPr>
        <w:t>una</w:t>
      </w:r>
      <w:r w:rsidR="000815D2">
        <w:rPr>
          <w:rFonts w:ascii="Museo Sans 300" w:hAnsi="Museo Sans 300"/>
          <w:sz w:val="20"/>
          <w:szCs w:val="20"/>
        </w:rPr>
        <w:t xml:space="preserve"> </w:t>
      </w:r>
      <w:r w:rsidRPr="0095780B">
        <w:rPr>
          <w:rFonts w:ascii="Museo Sans 300" w:hAnsi="Museo Sans 300"/>
          <w:sz w:val="20"/>
          <w:szCs w:val="20"/>
        </w:rPr>
        <w:t>relación</w:t>
      </w:r>
      <w:r w:rsidR="000815D2">
        <w:rPr>
          <w:rFonts w:ascii="Museo Sans 300" w:hAnsi="Museo Sans 300"/>
          <w:sz w:val="20"/>
          <w:szCs w:val="20"/>
        </w:rPr>
        <w:t xml:space="preserve"> </w:t>
      </w: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causalidad</w:t>
      </w:r>
      <w:r w:rsidR="000815D2">
        <w:rPr>
          <w:rFonts w:ascii="Museo Sans 300" w:hAnsi="Museo Sans 300"/>
          <w:sz w:val="20"/>
          <w:szCs w:val="20"/>
        </w:rPr>
        <w:t xml:space="preserve"> </w:t>
      </w:r>
      <w:r w:rsidRPr="0095780B">
        <w:rPr>
          <w:rFonts w:ascii="Museo Sans 300" w:hAnsi="Museo Sans 300"/>
          <w:sz w:val="20"/>
          <w:szCs w:val="20"/>
        </w:rPr>
        <w:t>directa</w:t>
      </w:r>
      <w:r w:rsidR="000815D2">
        <w:rPr>
          <w:rFonts w:ascii="Museo Sans 300" w:hAnsi="Museo Sans 300"/>
          <w:sz w:val="20"/>
          <w:szCs w:val="20"/>
        </w:rPr>
        <w:t xml:space="preserve"> </w:t>
      </w:r>
      <w:r w:rsidRPr="0095780B">
        <w:rPr>
          <w:rFonts w:ascii="Museo Sans 300" w:hAnsi="Museo Sans 300"/>
          <w:sz w:val="20"/>
          <w:szCs w:val="20"/>
        </w:rPr>
        <w:t>entre</w:t>
      </w:r>
      <w:r w:rsidR="000815D2">
        <w:rPr>
          <w:rFonts w:ascii="Museo Sans 300" w:hAnsi="Museo Sans 300"/>
          <w:sz w:val="20"/>
          <w:szCs w:val="20"/>
        </w:rPr>
        <w:t xml:space="preserve"> </w:t>
      </w:r>
      <w:r w:rsidRPr="009578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servicio</w:t>
      </w:r>
      <w:r w:rsidR="000815D2">
        <w:rPr>
          <w:rFonts w:ascii="Museo Sans 300" w:hAnsi="Museo Sans 300"/>
          <w:sz w:val="20"/>
          <w:szCs w:val="20"/>
        </w:rPr>
        <w:t xml:space="preserve"> </w:t>
      </w: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energía</w:t>
      </w:r>
      <w:r w:rsidR="000815D2">
        <w:rPr>
          <w:rFonts w:ascii="Museo Sans 300" w:hAnsi="Museo Sans 300"/>
          <w:sz w:val="20"/>
          <w:szCs w:val="20"/>
        </w:rPr>
        <w:t xml:space="preserve"> </w:t>
      </w:r>
      <w:r w:rsidRPr="0095780B">
        <w:rPr>
          <w:rFonts w:ascii="Museo Sans 300" w:hAnsi="Museo Sans 300"/>
          <w:sz w:val="20"/>
          <w:szCs w:val="20"/>
        </w:rPr>
        <w:t>eléctrica</w:t>
      </w:r>
      <w:r w:rsidR="000815D2">
        <w:rPr>
          <w:rFonts w:ascii="Museo Sans 300" w:hAnsi="Museo Sans 300"/>
          <w:sz w:val="20"/>
          <w:szCs w:val="20"/>
        </w:rPr>
        <w:t xml:space="preserve"> </w:t>
      </w:r>
      <w:r w:rsidRPr="0095780B">
        <w:rPr>
          <w:rFonts w:ascii="Museo Sans 300" w:hAnsi="Museo Sans 300"/>
          <w:sz w:val="20"/>
          <w:szCs w:val="20"/>
        </w:rPr>
        <w:t>suministrado</w:t>
      </w:r>
      <w:r w:rsidR="000815D2">
        <w:rPr>
          <w:rFonts w:ascii="Museo Sans 300" w:hAnsi="Museo Sans 300"/>
          <w:sz w:val="20"/>
          <w:szCs w:val="20"/>
        </w:rPr>
        <w:t xml:space="preserve"> </w:t>
      </w:r>
      <w:r w:rsidRPr="0095780B">
        <w:rPr>
          <w:rFonts w:ascii="Museo Sans 300" w:hAnsi="Museo Sans 300"/>
          <w:sz w:val="20"/>
          <w:szCs w:val="20"/>
        </w:rPr>
        <w:t>y</w:t>
      </w:r>
      <w:r w:rsidR="000815D2">
        <w:rPr>
          <w:rFonts w:ascii="Museo Sans 300" w:hAnsi="Museo Sans 300"/>
          <w:sz w:val="20"/>
          <w:szCs w:val="20"/>
        </w:rPr>
        <w:t xml:space="preserve"> </w:t>
      </w:r>
      <w:r w:rsidR="003B46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daño</w:t>
      </w:r>
      <w:r w:rsidR="000815D2">
        <w:rPr>
          <w:rFonts w:ascii="Museo Sans 300" w:hAnsi="Museo Sans 300"/>
          <w:sz w:val="20"/>
          <w:szCs w:val="20"/>
        </w:rPr>
        <w:t xml:space="preserve"> </w:t>
      </w:r>
      <w:r w:rsidR="00773C89">
        <w:rPr>
          <w:rFonts w:ascii="Museo Sans 300" w:hAnsi="Museo Sans 300"/>
          <w:sz w:val="20"/>
          <w:szCs w:val="20"/>
        </w:rPr>
        <w:t>reclamado</w:t>
      </w:r>
      <w:r w:rsidR="00932716">
        <w:rPr>
          <w:rFonts w:ascii="Museo Sans 300" w:hAnsi="Museo Sans 300"/>
          <w:sz w:val="20"/>
          <w:szCs w:val="20"/>
        </w:rPr>
        <w:t>,</w:t>
      </w:r>
      <w:r w:rsidR="000815D2">
        <w:rPr>
          <w:rFonts w:ascii="Museo Sans 300" w:hAnsi="Museo Sans 300"/>
          <w:sz w:val="20"/>
          <w:szCs w:val="20"/>
        </w:rPr>
        <w:t xml:space="preserve"> </w:t>
      </w:r>
      <w:r w:rsidR="00932716" w:rsidRPr="0095780B">
        <w:rPr>
          <w:rFonts w:ascii="Museo Sans 300" w:hAnsi="Museo Sans 300"/>
          <w:sz w:val="20"/>
          <w:szCs w:val="20"/>
        </w:rPr>
        <w:t>de</w:t>
      </w:r>
      <w:r w:rsidR="000815D2">
        <w:rPr>
          <w:rFonts w:ascii="Museo Sans 300" w:hAnsi="Museo Sans 300"/>
          <w:sz w:val="20"/>
          <w:szCs w:val="20"/>
        </w:rPr>
        <w:t xml:space="preserve"> </w:t>
      </w:r>
      <w:r w:rsidR="00932716" w:rsidRPr="0095780B">
        <w:rPr>
          <w:rFonts w:ascii="Museo Sans 300" w:hAnsi="Museo Sans 300"/>
          <w:sz w:val="20"/>
          <w:szCs w:val="20"/>
        </w:rPr>
        <w:t>conformidad</w:t>
      </w:r>
      <w:r w:rsidR="000815D2">
        <w:rPr>
          <w:rFonts w:ascii="Museo Sans 300" w:hAnsi="Museo Sans 300"/>
          <w:sz w:val="20"/>
          <w:szCs w:val="20"/>
        </w:rPr>
        <w:t xml:space="preserve"> </w:t>
      </w:r>
      <w:r w:rsidR="00932716" w:rsidRPr="0095780B">
        <w:rPr>
          <w:rFonts w:ascii="Museo Sans 300" w:hAnsi="Museo Sans 300"/>
          <w:sz w:val="20"/>
          <w:szCs w:val="20"/>
        </w:rPr>
        <w:t>con</w:t>
      </w:r>
      <w:r w:rsidR="000815D2">
        <w:rPr>
          <w:rFonts w:ascii="Museo Sans 300" w:hAnsi="Museo Sans 300"/>
          <w:sz w:val="20"/>
          <w:szCs w:val="20"/>
        </w:rPr>
        <w:t xml:space="preserve"> </w:t>
      </w:r>
      <w:r w:rsidR="00932716" w:rsidRPr="0095780B">
        <w:rPr>
          <w:rFonts w:ascii="Museo Sans 300" w:hAnsi="Museo Sans 300"/>
          <w:sz w:val="20"/>
          <w:szCs w:val="20"/>
        </w:rPr>
        <w:t>la</w:t>
      </w:r>
      <w:r w:rsidR="000815D2">
        <w:rPr>
          <w:rFonts w:ascii="Museo Sans 300" w:hAnsi="Museo Sans 300"/>
          <w:sz w:val="20"/>
          <w:szCs w:val="20"/>
        </w:rPr>
        <w:t xml:space="preserve"> </w:t>
      </w:r>
      <w:r w:rsidR="00932716" w:rsidRPr="0095780B">
        <w:rPr>
          <w:rFonts w:ascii="Museo Sans 300" w:hAnsi="Museo Sans 300"/>
          <w:sz w:val="20"/>
          <w:szCs w:val="20"/>
        </w:rPr>
        <w:t>Normativa</w:t>
      </w:r>
      <w:r w:rsidR="000815D2">
        <w:rPr>
          <w:rFonts w:ascii="Museo Sans 300" w:hAnsi="Museo Sans 300"/>
          <w:sz w:val="20"/>
          <w:szCs w:val="20"/>
        </w:rPr>
        <w:t xml:space="preserve"> </w:t>
      </w:r>
      <w:r w:rsidR="00932716" w:rsidRPr="0095780B">
        <w:rPr>
          <w:rFonts w:ascii="Museo Sans 300" w:hAnsi="Museo Sans 300"/>
          <w:sz w:val="20"/>
          <w:szCs w:val="20"/>
        </w:rPr>
        <w:t>para</w:t>
      </w:r>
      <w:r w:rsidR="000815D2">
        <w:rPr>
          <w:rFonts w:ascii="Museo Sans 300" w:hAnsi="Museo Sans 300"/>
          <w:sz w:val="20"/>
          <w:szCs w:val="20"/>
        </w:rPr>
        <w:t xml:space="preserve"> </w:t>
      </w:r>
      <w:r w:rsidR="00932716" w:rsidRPr="0095780B">
        <w:rPr>
          <w:rFonts w:ascii="Museo Sans 300" w:hAnsi="Museo Sans 300"/>
          <w:sz w:val="20"/>
          <w:szCs w:val="20"/>
        </w:rPr>
        <w:t>la</w:t>
      </w:r>
      <w:r w:rsidR="000815D2">
        <w:rPr>
          <w:rFonts w:ascii="Museo Sans 300" w:hAnsi="Museo Sans 300"/>
          <w:sz w:val="20"/>
          <w:szCs w:val="20"/>
        </w:rPr>
        <w:t xml:space="preserve"> </w:t>
      </w:r>
      <w:r w:rsidR="00932716" w:rsidRPr="0095780B">
        <w:rPr>
          <w:rFonts w:ascii="Museo Sans 300" w:hAnsi="Museo Sans 300"/>
          <w:sz w:val="20"/>
          <w:szCs w:val="20"/>
        </w:rPr>
        <w:t>Compensación</w:t>
      </w:r>
      <w:r w:rsidR="000815D2">
        <w:rPr>
          <w:rFonts w:ascii="Museo Sans 300" w:hAnsi="Museo Sans 300"/>
          <w:sz w:val="20"/>
          <w:szCs w:val="20"/>
        </w:rPr>
        <w:t xml:space="preserve"> </w:t>
      </w:r>
      <w:r w:rsidR="00932716" w:rsidRPr="0095780B">
        <w:rPr>
          <w:rFonts w:ascii="Museo Sans 300" w:hAnsi="Museo Sans 300"/>
          <w:sz w:val="20"/>
          <w:szCs w:val="20"/>
        </w:rPr>
        <w:t>por</w:t>
      </w:r>
      <w:r w:rsidR="000815D2">
        <w:rPr>
          <w:rFonts w:ascii="Museo Sans 300" w:hAnsi="Museo Sans 300"/>
          <w:sz w:val="20"/>
          <w:szCs w:val="20"/>
        </w:rPr>
        <w:t xml:space="preserve"> </w:t>
      </w:r>
      <w:r w:rsidR="00932716" w:rsidRPr="0095780B">
        <w:rPr>
          <w:rFonts w:ascii="Museo Sans 300" w:hAnsi="Museo Sans 300"/>
          <w:sz w:val="20"/>
          <w:szCs w:val="20"/>
        </w:rPr>
        <w:t>Daños</w:t>
      </w:r>
      <w:r w:rsidR="000815D2">
        <w:rPr>
          <w:rFonts w:ascii="Museo Sans 300" w:hAnsi="Museo Sans 300"/>
          <w:sz w:val="20"/>
          <w:szCs w:val="20"/>
        </w:rPr>
        <w:t xml:space="preserve"> </w:t>
      </w:r>
      <w:r w:rsidR="00932716" w:rsidRPr="0095780B">
        <w:rPr>
          <w:rFonts w:ascii="Museo Sans 300" w:hAnsi="Museo Sans 300"/>
          <w:sz w:val="20"/>
          <w:szCs w:val="20"/>
        </w:rPr>
        <w:t>Económicos</w:t>
      </w:r>
      <w:r w:rsidR="000815D2">
        <w:rPr>
          <w:rFonts w:ascii="Museo Sans 300" w:hAnsi="Museo Sans 300"/>
          <w:sz w:val="20"/>
          <w:szCs w:val="20"/>
        </w:rPr>
        <w:t xml:space="preserve"> </w:t>
      </w:r>
      <w:r w:rsidR="00932716" w:rsidRPr="0095780B">
        <w:rPr>
          <w:rFonts w:ascii="Museo Sans 300" w:hAnsi="Museo Sans 300"/>
          <w:sz w:val="20"/>
          <w:szCs w:val="20"/>
        </w:rPr>
        <w:t>o</w:t>
      </w:r>
      <w:r w:rsidR="000815D2">
        <w:rPr>
          <w:rFonts w:ascii="Museo Sans 300" w:hAnsi="Museo Sans 300"/>
          <w:sz w:val="20"/>
          <w:szCs w:val="20"/>
        </w:rPr>
        <w:t xml:space="preserve"> </w:t>
      </w:r>
      <w:r w:rsidR="00932716" w:rsidRPr="0095780B">
        <w:rPr>
          <w:rFonts w:ascii="Museo Sans 300" w:hAnsi="Museo Sans 300"/>
          <w:sz w:val="20"/>
          <w:szCs w:val="20"/>
        </w:rPr>
        <w:t>a</w:t>
      </w:r>
      <w:r w:rsidR="000815D2">
        <w:rPr>
          <w:rFonts w:ascii="Museo Sans 300" w:hAnsi="Museo Sans 300"/>
          <w:sz w:val="20"/>
          <w:szCs w:val="20"/>
        </w:rPr>
        <w:t xml:space="preserve"> </w:t>
      </w:r>
      <w:r w:rsidR="00932716" w:rsidRPr="0095780B">
        <w:rPr>
          <w:rFonts w:ascii="Museo Sans 300" w:hAnsi="Museo Sans 300"/>
          <w:sz w:val="20"/>
          <w:szCs w:val="20"/>
        </w:rPr>
        <w:t>Equipos,</w:t>
      </w:r>
      <w:r w:rsidR="000815D2">
        <w:rPr>
          <w:rFonts w:ascii="Museo Sans 300" w:hAnsi="Museo Sans 300"/>
          <w:sz w:val="20"/>
          <w:szCs w:val="20"/>
        </w:rPr>
        <w:t xml:space="preserve"> </w:t>
      </w:r>
      <w:r w:rsidR="00932716" w:rsidRPr="0095780B">
        <w:rPr>
          <w:rFonts w:ascii="Museo Sans 300" w:hAnsi="Museo Sans 300"/>
          <w:sz w:val="20"/>
          <w:szCs w:val="20"/>
        </w:rPr>
        <w:t>Artefactos</w:t>
      </w:r>
      <w:r w:rsidR="000815D2">
        <w:rPr>
          <w:rFonts w:ascii="Museo Sans 300" w:hAnsi="Museo Sans 300"/>
          <w:sz w:val="20"/>
          <w:szCs w:val="20"/>
        </w:rPr>
        <w:t xml:space="preserve"> </w:t>
      </w:r>
      <w:r w:rsidR="00932716" w:rsidRPr="0095780B">
        <w:rPr>
          <w:rFonts w:ascii="Museo Sans 300" w:hAnsi="Museo Sans 300"/>
          <w:sz w:val="20"/>
          <w:szCs w:val="20"/>
        </w:rPr>
        <w:t>o</w:t>
      </w:r>
      <w:r w:rsidR="000815D2">
        <w:rPr>
          <w:rFonts w:ascii="Museo Sans 300" w:hAnsi="Museo Sans 300"/>
          <w:sz w:val="20"/>
          <w:szCs w:val="20"/>
        </w:rPr>
        <w:t xml:space="preserve"> </w:t>
      </w:r>
      <w:r w:rsidR="00932716" w:rsidRPr="0095780B">
        <w:rPr>
          <w:rFonts w:ascii="Museo Sans 300" w:hAnsi="Museo Sans 300"/>
          <w:sz w:val="20"/>
          <w:szCs w:val="20"/>
        </w:rPr>
        <w:t>Instalaciones</w:t>
      </w:r>
      <w:r w:rsidR="00773C89">
        <w:rPr>
          <w:rFonts w:ascii="Museo Sans 300" w:hAnsi="Museo Sans 300"/>
          <w:sz w:val="20"/>
          <w:szCs w:val="20"/>
        </w:rPr>
        <w:t>.</w:t>
      </w:r>
      <w:r w:rsidR="000815D2">
        <w:rPr>
          <w:rFonts w:ascii="Museo Sans 300" w:hAnsi="Museo Sans 300"/>
          <w:sz w:val="20"/>
          <w:szCs w:val="20"/>
        </w:rPr>
        <w:t xml:space="preserve"> </w:t>
      </w:r>
    </w:p>
    <w:p w14:paraId="038C3EF6" w14:textId="365806A9" w:rsidR="00300879" w:rsidRDefault="00300879" w:rsidP="009B7259">
      <w:pPr>
        <w:pStyle w:val="paragraph"/>
        <w:spacing w:before="0" w:after="0"/>
        <w:ind w:left="567"/>
        <w:jc w:val="both"/>
        <w:rPr>
          <w:rFonts w:ascii="Museo Sans 300" w:hAnsi="Museo Sans 300"/>
          <w:sz w:val="20"/>
          <w:szCs w:val="20"/>
        </w:rPr>
      </w:pPr>
    </w:p>
    <w:p w14:paraId="3FC40E2D" w14:textId="77777777"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RECURSOS</w:t>
      </w:r>
    </w:p>
    <w:p w14:paraId="5F60BB26" w14:textId="77777777" w:rsidR="00847C31" w:rsidRPr="0095780B" w:rsidRDefault="00847C31" w:rsidP="00847C31">
      <w:pPr>
        <w:tabs>
          <w:tab w:val="left" w:pos="284"/>
        </w:tabs>
        <w:spacing w:after="0" w:line="0" w:lineRule="atLeast"/>
        <w:ind w:left="567"/>
        <w:jc w:val="both"/>
        <w:rPr>
          <w:rFonts w:ascii="Museo Sans 300" w:eastAsia="Times New Roman" w:hAnsi="Museo Sans 300"/>
          <w:sz w:val="20"/>
          <w:szCs w:val="20"/>
          <w:lang w:val="es-ES" w:eastAsia="es-ES"/>
        </w:rPr>
      </w:pPr>
    </w:p>
    <w:p w14:paraId="1CF882BD" w14:textId="16702509" w:rsidR="00847C31" w:rsidRDefault="00847C31" w:rsidP="00994F47">
      <w:pPr>
        <w:pStyle w:val="paragraph"/>
        <w:spacing w:before="0" w:after="0"/>
        <w:ind w:left="567"/>
        <w:jc w:val="both"/>
        <w:rPr>
          <w:rFonts w:ascii="Museo Sans 300" w:hAnsi="Museo Sans 300"/>
          <w:sz w:val="20"/>
          <w:szCs w:val="20"/>
        </w:rPr>
      </w:pP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cumplimiento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los</w:t>
      </w:r>
      <w:r w:rsidR="000815D2">
        <w:rPr>
          <w:rFonts w:ascii="Museo Sans 300" w:hAnsi="Museo Sans 300"/>
          <w:sz w:val="20"/>
          <w:szCs w:val="20"/>
        </w:rPr>
        <w:t xml:space="preserve"> </w:t>
      </w:r>
      <w:r w:rsidRPr="00994F47">
        <w:rPr>
          <w:rFonts w:ascii="Museo Sans 300" w:hAnsi="Museo Sans 300"/>
          <w:sz w:val="20"/>
          <w:szCs w:val="20"/>
        </w:rPr>
        <w:t>artículos</w:t>
      </w:r>
      <w:r w:rsidR="000815D2">
        <w:rPr>
          <w:rFonts w:ascii="Museo Sans 300" w:hAnsi="Museo Sans 300"/>
          <w:sz w:val="20"/>
          <w:szCs w:val="20"/>
        </w:rPr>
        <w:t xml:space="preserve"> </w:t>
      </w:r>
      <w:r w:rsidRPr="00994F47">
        <w:rPr>
          <w:rFonts w:ascii="Museo Sans 300" w:hAnsi="Museo Sans 300"/>
          <w:sz w:val="20"/>
          <w:szCs w:val="20"/>
        </w:rPr>
        <w:t>132</w:t>
      </w:r>
      <w:r w:rsidR="000815D2">
        <w:rPr>
          <w:rFonts w:ascii="Museo Sans 300" w:hAnsi="Museo Sans 300"/>
          <w:sz w:val="20"/>
          <w:szCs w:val="20"/>
        </w:rPr>
        <w:t xml:space="preserve"> </w:t>
      </w:r>
      <w:r w:rsidRPr="00994F47">
        <w:rPr>
          <w:rFonts w:ascii="Museo Sans 300" w:hAnsi="Museo Sans 300"/>
          <w:sz w:val="20"/>
          <w:szCs w:val="20"/>
        </w:rPr>
        <w:t>y</w:t>
      </w:r>
      <w:r w:rsidR="000815D2">
        <w:rPr>
          <w:rFonts w:ascii="Museo Sans 300" w:hAnsi="Museo Sans 300"/>
          <w:sz w:val="20"/>
          <w:szCs w:val="20"/>
        </w:rPr>
        <w:t xml:space="preserve"> </w:t>
      </w:r>
      <w:r w:rsidRPr="00994F47">
        <w:rPr>
          <w:rFonts w:ascii="Museo Sans 300" w:hAnsi="Museo Sans 300"/>
          <w:sz w:val="20"/>
          <w:szCs w:val="20"/>
        </w:rPr>
        <w:t>133</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la</w:t>
      </w:r>
      <w:r w:rsidR="000815D2">
        <w:rPr>
          <w:rFonts w:ascii="Museo Sans 300" w:hAnsi="Museo Sans 300"/>
          <w:sz w:val="20"/>
          <w:szCs w:val="20"/>
        </w:rPr>
        <w:t xml:space="preserve"> </w:t>
      </w:r>
      <w:r w:rsidRPr="00994F47">
        <w:rPr>
          <w:rFonts w:ascii="Museo Sans 300" w:hAnsi="Museo Sans 300"/>
          <w:sz w:val="20"/>
          <w:szCs w:val="20"/>
        </w:rPr>
        <w:t>Ley</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Procedimientos</w:t>
      </w:r>
      <w:r w:rsidR="000815D2">
        <w:rPr>
          <w:rFonts w:ascii="Museo Sans 300" w:hAnsi="Museo Sans 300"/>
          <w:sz w:val="20"/>
          <w:szCs w:val="20"/>
        </w:rPr>
        <w:t xml:space="preserve"> </w:t>
      </w:r>
      <w:r w:rsidRPr="00994F47">
        <w:rPr>
          <w:rFonts w:ascii="Museo Sans 300" w:hAnsi="Museo Sans 300"/>
          <w:sz w:val="20"/>
          <w:szCs w:val="20"/>
        </w:rPr>
        <w:t>Administrativos</w:t>
      </w:r>
      <w:r w:rsidR="000815D2">
        <w:rPr>
          <w:rFonts w:ascii="Museo Sans 300" w:hAnsi="Museo Sans 300"/>
          <w:sz w:val="20"/>
          <w:szCs w:val="20"/>
        </w:rPr>
        <w:t xml:space="preserve"> </w:t>
      </w:r>
      <w:r w:rsidRPr="00994F47">
        <w:rPr>
          <w:rFonts w:ascii="Museo Sans 300" w:hAnsi="Museo Sans 300"/>
          <w:sz w:val="20"/>
          <w:szCs w:val="20"/>
        </w:rPr>
        <w:t>(LPA),</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recurso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reconsideración</w:t>
      </w:r>
      <w:r w:rsidR="000815D2">
        <w:rPr>
          <w:rFonts w:ascii="Museo Sans 300" w:hAnsi="Museo Sans 300"/>
          <w:sz w:val="20"/>
          <w:szCs w:val="20"/>
        </w:rPr>
        <w:t xml:space="preserve"> </w:t>
      </w:r>
      <w:r w:rsidRPr="00994F47">
        <w:rPr>
          <w:rFonts w:ascii="Museo Sans 300" w:hAnsi="Museo Sans 300"/>
          <w:sz w:val="20"/>
          <w:szCs w:val="20"/>
        </w:rPr>
        <w:t>puede</w:t>
      </w:r>
      <w:r w:rsidR="000815D2">
        <w:rPr>
          <w:rFonts w:ascii="Museo Sans 300" w:hAnsi="Museo Sans 300"/>
          <w:sz w:val="20"/>
          <w:szCs w:val="20"/>
        </w:rPr>
        <w:t xml:space="preserve"> </w:t>
      </w:r>
      <w:r w:rsidRPr="00994F47">
        <w:rPr>
          <w:rFonts w:ascii="Museo Sans 300" w:hAnsi="Museo Sans 300"/>
          <w:sz w:val="20"/>
          <w:szCs w:val="20"/>
        </w:rPr>
        <w:t>ser</w:t>
      </w:r>
      <w:r w:rsidR="000815D2">
        <w:rPr>
          <w:rFonts w:ascii="Museo Sans 300" w:hAnsi="Museo Sans 300"/>
          <w:sz w:val="20"/>
          <w:szCs w:val="20"/>
        </w:rPr>
        <w:t xml:space="preserve"> </w:t>
      </w:r>
      <w:r w:rsidRPr="00994F47">
        <w:rPr>
          <w:rFonts w:ascii="Museo Sans 300" w:hAnsi="Museo Sans 300"/>
          <w:sz w:val="20"/>
          <w:szCs w:val="20"/>
        </w:rPr>
        <w:t>interpuesto</w:t>
      </w:r>
      <w:r w:rsidR="000815D2">
        <w:rPr>
          <w:rFonts w:ascii="Museo Sans 300" w:hAnsi="Museo Sans 300"/>
          <w:sz w:val="20"/>
          <w:szCs w:val="20"/>
        </w:rPr>
        <w:t xml:space="preserve"> </w:t>
      </w: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plazo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diez</w:t>
      </w:r>
      <w:r w:rsidR="000815D2">
        <w:rPr>
          <w:rFonts w:ascii="Museo Sans 300" w:hAnsi="Museo Sans 300"/>
          <w:sz w:val="20"/>
          <w:szCs w:val="20"/>
        </w:rPr>
        <w:t xml:space="preserve"> </w:t>
      </w:r>
      <w:r w:rsidRPr="00994F47">
        <w:rPr>
          <w:rFonts w:ascii="Museo Sans 300" w:hAnsi="Museo Sans 300"/>
          <w:sz w:val="20"/>
          <w:szCs w:val="20"/>
        </w:rPr>
        <w:t>días</w:t>
      </w:r>
      <w:r w:rsidR="000815D2">
        <w:rPr>
          <w:rFonts w:ascii="Museo Sans 300" w:hAnsi="Museo Sans 300"/>
          <w:sz w:val="20"/>
          <w:szCs w:val="20"/>
        </w:rPr>
        <w:t xml:space="preserve"> </w:t>
      </w:r>
      <w:r w:rsidRPr="00994F47">
        <w:rPr>
          <w:rFonts w:ascii="Museo Sans 300" w:hAnsi="Museo Sans 300"/>
          <w:sz w:val="20"/>
          <w:szCs w:val="20"/>
        </w:rPr>
        <w:t>hábiles</w:t>
      </w:r>
      <w:r w:rsidR="000815D2">
        <w:rPr>
          <w:rFonts w:ascii="Museo Sans 300" w:hAnsi="Museo Sans 300"/>
          <w:sz w:val="20"/>
          <w:szCs w:val="20"/>
        </w:rPr>
        <w:t xml:space="preserve"> </w:t>
      </w:r>
      <w:r w:rsidRPr="00994F47">
        <w:rPr>
          <w:rFonts w:ascii="Museo Sans 300" w:hAnsi="Museo Sans 300"/>
          <w:sz w:val="20"/>
          <w:szCs w:val="20"/>
        </w:rPr>
        <w:t>contados</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partir</w:t>
      </w:r>
      <w:r w:rsidR="000815D2">
        <w:rPr>
          <w:rFonts w:ascii="Museo Sans 300" w:hAnsi="Museo Sans 300"/>
          <w:sz w:val="20"/>
          <w:szCs w:val="20"/>
        </w:rPr>
        <w:t xml:space="preserve"> </w:t>
      </w:r>
      <w:r w:rsidRPr="00994F47">
        <w:rPr>
          <w:rFonts w:ascii="Museo Sans 300" w:hAnsi="Museo Sans 300"/>
          <w:sz w:val="20"/>
          <w:szCs w:val="20"/>
        </w:rPr>
        <w:t>del</w:t>
      </w:r>
      <w:r w:rsidR="000815D2">
        <w:rPr>
          <w:rFonts w:ascii="Museo Sans 300" w:hAnsi="Museo Sans 300"/>
          <w:sz w:val="20"/>
          <w:szCs w:val="20"/>
        </w:rPr>
        <w:t xml:space="preserve"> </w:t>
      </w:r>
      <w:r w:rsidRPr="00994F47">
        <w:rPr>
          <w:rFonts w:ascii="Museo Sans 300" w:hAnsi="Museo Sans 300"/>
          <w:sz w:val="20"/>
          <w:szCs w:val="20"/>
        </w:rPr>
        <w:t>día</w:t>
      </w:r>
      <w:r w:rsidR="000815D2">
        <w:rPr>
          <w:rFonts w:ascii="Museo Sans 300" w:hAnsi="Museo Sans 300"/>
          <w:sz w:val="20"/>
          <w:szCs w:val="20"/>
        </w:rPr>
        <w:t xml:space="preserve"> </w:t>
      </w:r>
      <w:r w:rsidRPr="00994F47">
        <w:rPr>
          <w:rFonts w:ascii="Museo Sans 300" w:hAnsi="Museo Sans 300"/>
          <w:sz w:val="20"/>
          <w:szCs w:val="20"/>
        </w:rPr>
        <w:t>siguiente</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la</w:t>
      </w:r>
      <w:r w:rsidR="000815D2">
        <w:rPr>
          <w:rFonts w:ascii="Museo Sans 300" w:hAnsi="Museo Sans 300"/>
          <w:sz w:val="20"/>
          <w:szCs w:val="20"/>
        </w:rPr>
        <w:t xml:space="preserve"> </w:t>
      </w:r>
      <w:r w:rsidRPr="00994F47">
        <w:rPr>
          <w:rFonts w:ascii="Museo Sans 300" w:hAnsi="Museo Sans 300"/>
          <w:sz w:val="20"/>
          <w:szCs w:val="20"/>
        </w:rPr>
        <w:t>fecha</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notificación</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este</w:t>
      </w:r>
      <w:r w:rsidR="000815D2">
        <w:rPr>
          <w:rFonts w:ascii="Museo Sans 300" w:hAnsi="Museo Sans 300"/>
          <w:sz w:val="20"/>
          <w:szCs w:val="20"/>
        </w:rPr>
        <w:t xml:space="preserve"> </w:t>
      </w:r>
      <w:r w:rsidRPr="00994F47">
        <w:rPr>
          <w:rFonts w:ascii="Museo Sans 300" w:hAnsi="Museo Sans 300"/>
          <w:sz w:val="20"/>
          <w:szCs w:val="20"/>
        </w:rPr>
        <w:t>acuerdo</w:t>
      </w:r>
      <w:r w:rsidR="007B1937" w:rsidRPr="00994F47">
        <w:rPr>
          <w:rFonts w:ascii="Museo Sans 300" w:hAnsi="Museo Sans 300"/>
          <w:sz w:val="20"/>
          <w:szCs w:val="20"/>
        </w:rPr>
        <w:t>,</w:t>
      </w:r>
      <w:r w:rsidR="000815D2">
        <w:rPr>
          <w:rFonts w:ascii="Museo Sans 300" w:hAnsi="Museo Sans 300"/>
          <w:sz w:val="20"/>
          <w:szCs w:val="20"/>
        </w:rPr>
        <w:t xml:space="preserve"> </w:t>
      </w:r>
      <w:r w:rsidRPr="00994F47">
        <w:rPr>
          <w:rFonts w:ascii="Museo Sans 300" w:hAnsi="Museo Sans 300"/>
          <w:sz w:val="20"/>
          <w:szCs w:val="20"/>
        </w:rPr>
        <w:t>y</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recurso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apelación,</w:t>
      </w:r>
      <w:r w:rsidR="000815D2">
        <w:rPr>
          <w:rFonts w:ascii="Museo Sans 300" w:hAnsi="Museo Sans 300"/>
          <w:sz w:val="20"/>
          <w:szCs w:val="20"/>
        </w:rPr>
        <w:t xml:space="preserve"> </w:t>
      </w: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plazo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quince</w:t>
      </w:r>
      <w:r w:rsidR="000815D2">
        <w:rPr>
          <w:rFonts w:ascii="Museo Sans 300" w:hAnsi="Museo Sans 300"/>
          <w:sz w:val="20"/>
          <w:szCs w:val="20"/>
        </w:rPr>
        <w:t xml:space="preserve"> </w:t>
      </w:r>
      <w:r w:rsidRPr="00994F47">
        <w:rPr>
          <w:rFonts w:ascii="Museo Sans 300" w:hAnsi="Museo Sans 300"/>
          <w:sz w:val="20"/>
          <w:szCs w:val="20"/>
        </w:rPr>
        <w:t>días</w:t>
      </w:r>
      <w:r w:rsidR="000815D2">
        <w:rPr>
          <w:rFonts w:ascii="Museo Sans 300" w:hAnsi="Museo Sans 300"/>
          <w:sz w:val="20"/>
          <w:szCs w:val="20"/>
        </w:rPr>
        <w:t xml:space="preserve"> </w:t>
      </w:r>
      <w:r w:rsidRPr="00994F47">
        <w:rPr>
          <w:rFonts w:ascii="Museo Sans 300" w:hAnsi="Museo Sans 300"/>
          <w:sz w:val="20"/>
          <w:szCs w:val="20"/>
        </w:rPr>
        <w:t>hábiles</w:t>
      </w:r>
      <w:r w:rsidR="000815D2">
        <w:rPr>
          <w:rFonts w:ascii="Museo Sans 300" w:hAnsi="Museo Sans 300"/>
          <w:sz w:val="20"/>
          <w:szCs w:val="20"/>
        </w:rPr>
        <w:t xml:space="preserve"> </w:t>
      </w:r>
      <w:r w:rsidRPr="00994F47">
        <w:rPr>
          <w:rFonts w:ascii="Museo Sans 300" w:hAnsi="Museo Sans 300"/>
          <w:sz w:val="20"/>
          <w:szCs w:val="20"/>
        </w:rPr>
        <w:t>contados</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partir</w:t>
      </w:r>
      <w:r w:rsidR="000815D2">
        <w:rPr>
          <w:rFonts w:ascii="Museo Sans 300" w:hAnsi="Museo Sans 300"/>
          <w:sz w:val="20"/>
          <w:szCs w:val="20"/>
        </w:rPr>
        <w:t xml:space="preserve"> </w:t>
      </w:r>
      <w:r w:rsidRPr="00994F47">
        <w:rPr>
          <w:rFonts w:ascii="Museo Sans 300" w:hAnsi="Museo Sans 300"/>
          <w:sz w:val="20"/>
          <w:szCs w:val="20"/>
        </w:rPr>
        <w:t>del</w:t>
      </w:r>
      <w:r w:rsidR="000815D2">
        <w:rPr>
          <w:rFonts w:ascii="Museo Sans 300" w:hAnsi="Museo Sans 300"/>
          <w:sz w:val="20"/>
          <w:szCs w:val="20"/>
        </w:rPr>
        <w:t xml:space="preserve"> </w:t>
      </w:r>
      <w:r w:rsidRPr="00994F47">
        <w:rPr>
          <w:rFonts w:ascii="Museo Sans 300" w:hAnsi="Museo Sans 300"/>
          <w:sz w:val="20"/>
          <w:szCs w:val="20"/>
        </w:rPr>
        <w:t>día</w:t>
      </w:r>
      <w:r w:rsidR="000815D2">
        <w:rPr>
          <w:rFonts w:ascii="Museo Sans 300" w:hAnsi="Museo Sans 300"/>
          <w:sz w:val="20"/>
          <w:szCs w:val="20"/>
        </w:rPr>
        <w:t xml:space="preserve"> </w:t>
      </w:r>
      <w:r w:rsidRPr="00994F47">
        <w:rPr>
          <w:rFonts w:ascii="Museo Sans 300" w:hAnsi="Museo Sans 300"/>
          <w:sz w:val="20"/>
          <w:szCs w:val="20"/>
        </w:rPr>
        <w:t>siguiente</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la</w:t>
      </w:r>
      <w:r w:rsidR="000815D2">
        <w:rPr>
          <w:rFonts w:ascii="Museo Sans 300" w:hAnsi="Museo Sans 300"/>
          <w:sz w:val="20"/>
          <w:szCs w:val="20"/>
        </w:rPr>
        <w:t xml:space="preserve"> </w:t>
      </w:r>
      <w:r w:rsidRPr="00994F47">
        <w:rPr>
          <w:rFonts w:ascii="Museo Sans 300" w:hAnsi="Museo Sans 300"/>
          <w:sz w:val="20"/>
          <w:szCs w:val="20"/>
        </w:rPr>
        <w:t>fecha</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notificación,</w:t>
      </w:r>
      <w:r w:rsidR="000815D2">
        <w:rPr>
          <w:rFonts w:ascii="Museo Sans 300" w:hAnsi="Museo Sans 300"/>
          <w:sz w:val="20"/>
          <w:szCs w:val="20"/>
        </w:rPr>
        <w:t xml:space="preserve"> </w:t>
      </w:r>
      <w:r w:rsidRPr="00994F47">
        <w:rPr>
          <w:rFonts w:ascii="Museo Sans 300" w:hAnsi="Museo Sans 300"/>
          <w:sz w:val="20"/>
          <w:szCs w:val="20"/>
        </w:rPr>
        <w:t>con</w:t>
      </w:r>
      <w:r w:rsidR="000815D2">
        <w:rPr>
          <w:rFonts w:ascii="Museo Sans 300" w:hAnsi="Museo Sans 300"/>
          <w:sz w:val="20"/>
          <w:szCs w:val="20"/>
        </w:rPr>
        <w:t xml:space="preserve"> </w:t>
      </w:r>
      <w:r w:rsidRPr="00994F47">
        <w:rPr>
          <w:rFonts w:ascii="Museo Sans 300" w:hAnsi="Museo Sans 300"/>
          <w:sz w:val="20"/>
          <w:szCs w:val="20"/>
        </w:rPr>
        <w:t>base</w:t>
      </w:r>
      <w:r w:rsidR="000815D2">
        <w:rPr>
          <w:rFonts w:ascii="Museo Sans 300" w:hAnsi="Museo Sans 300"/>
          <w:sz w:val="20"/>
          <w:szCs w:val="20"/>
        </w:rPr>
        <w:t xml:space="preserve"> </w:t>
      </w: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los</w:t>
      </w:r>
      <w:r w:rsidR="000815D2">
        <w:rPr>
          <w:rFonts w:ascii="Museo Sans 300" w:hAnsi="Museo Sans 300"/>
          <w:sz w:val="20"/>
          <w:szCs w:val="20"/>
        </w:rPr>
        <w:t xml:space="preserve"> </w:t>
      </w:r>
      <w:r w:rsidRPr="00994F47">
        <w:rPr>
          <w:rFonts w:ascii="Museo Sans 300" w:hAnsi="Museo Sans 300"/>
          <w:sz w:val="20"/>
          <w:szCs w:val="20"/>
        </w:rPr>
        <w:t>artículos</w:t>
      </w:r>
      <w:r w:rsidR="000815D2">
        <w:rPr>
          <w:rFonts w:ascii="Museo Sans 300" w:hAnsi="Museo Sans 300"/>
          <w:sz w:val="20"/>
          <w:szCs w:val="20"/>
        </w:rPr>
        <w:t xml:space="preserve"> </w:t>
      </w:r>
      <w:r w:rsidRPr="00994F47">
        <w:rPr>
          <w:rFonts w:ascii="Museo Sans 300" w:hAnsi="Museo Sans 300"/>
          <w:sz w:val="20"/>
          <w:szCs w:val="20"/>
        </w:rPr>
        <w:t>134</w:t>
      </w:r>
      <w:r w:rsidR="000815D2">
        <w:rPr>
          <w:rFonts w:ascii="Museo Sans 300" w:hAnsi="Museo Sans 300"/>
          <w:sz w:val="20"/>
          <w:szCs w:val="20"/>
        </w:rPr>
        <w:t xml:space="preserve"> </w:t>
      </w:r>
      <w:r w:rsidRPr="00994F47">
        <w:rPr>
          <w:rFonts w:ascii="Museo Sans 300" w:hAnsi="Museo Sans 300"/>
          <w:sz w:val="20"/>
          <w:szCs w:val="20"/>
        </w:rPr>
        <w:t>y</w:t>
      </w:r>
      <w:r w:rsidR="000815D2">
        <w:rPr>
          <w:rFonts w:ascii="Museo Sans 300" w:hAnsi="Museo Sans 300"/>
          <w:sz w:val="20"/>
          <w:szCs w:val="20"/>
        </w:rPr>
        <w:t xml:space="preserve"> </w:t>
      </w:r>
      <w:r w:rsidRPr="00994F47">
        <w:rPr>
          <w:rFonts w:ascii="Museo Sans 300" w:hAnsi="Museo Sans 300"/>
          <w:sz w:val="20"/>
          <w:szCs w:val="20"/>
        </w:rPr>
        <w:t>135</w:t>
      </w:r>
      <w:r w:rsidR="000815D2">
        <w:rPr>
          <w:rFonts w:ascii="Museo Sans 300" w:hAnsi="Museo Sans 300"/>
          <w:sz w:val="20"/>
          <w:szCs w:val="20"/>
        </w:rPr>
        <w:t xml:space="preserve"> </w:t>
      </w:r>
      <w:r w:rsidRPr="00994F47">
        <w:rPr>
          <w:rFonts w:ascii="Museo Sans 300" w:hAnsi="Museo Sans 300"/>
          <w:sz w:val="20"/>
          <w:szCs w:val="20"/>
        </w:rPr>
        <w:t>LPA.</w:t>
      </w:r>
    </w:p>
    <w:p w14:paraId="67499AE4" w14:textId="0DC807C1" w:rsidR="00352F19" w:rsidRDefault="00352F19" w:rsidP="00994F47">
      <w:pPr>
        <w:pStyle w:val="paragraph"/>
        <w:spacing w:before="0" w:after="0"/>
        <w:ind w:left="567"/>
        <w:jc w:val="both"/>
        <w:rPr>
          <w:rFonts w:ascii="Museo Sans 300" w:hAnsi="Museo Sans 300"/>
          <w:sz w:val="20"/>
          <w:szCs w:val="20"/>
        </w:rPr>
      </w:pPr>
    </w:p>
    <w:p w14:paraId="207D0AF0" w14:textId="77777777" w:rsidR="005F3916" w:rsidRPr="009F0B26" w:rsidRDefault="005F3916" w:rsidP="005F3916">
      <w:pPr>
        <w:pStyle w:val="Prrafodelista"/>
        <w:numPr>
          <w:ilvl w:val="0"/>
          <w:numId w:val="1"/>
        </w:numPr>
        <w:ind w:left="927"/>
        <w:jc w:val="center"/>
        <w:rPr>
          <w:rFonts w:ascii="Museo Sans 500" w:eastAsia="Arial" w:hAnsi="Museo Sans 500"/>
          <w:b/>
          <w:bCs/>
          <w:sz w:val="20"/>
          <w:szCs w:val="20"/>
          <w:lang w:eastAsia="es-SV"/>
        </w:rPr>
      </w:pPr>
      <w:r>
        <w:rPr>
          <w:rFonts w:ascii="Museo Sans 500" w:eastAsia="Arial" w:hAnsi="Museo Sans 500"/>
          <w:b/>
          <w:bCs/>
          <w:sz w:val="20"/>
          <w:szCs w:val="20"/>
          <w:lang w:eastAsia="es-SV"/>
        </w:rPr>
        <w:t>CÓMPUTO DE PLAZOS DE LOS ADMINISTRADOS</w:t>
      </w:r>
    </w:p>
    <w:p w14:paraId="78196A2F" w14:textId="77777777" w:rsidR="005F3916" w:rsidRDefault="005F3916" w:rsidP="005F3916">
      <w:pPr>
        <w:tabs>
          <w:tab w:val="left" w:pos="8840"/>
        </w:tabs>
        <w:spacing w:after="0" w:line="240" w:lineRule="auto"/>
        <w:ind w:left="567"/>
        <w:jc w:val="both"/>
        <w:rPr>
          <w:rStyle w:val="eop"/>
          <w:rFonts w:ascii="Museo Sans 300" w:eastAsia="Museo Sans" w:hAnsi="Museo Sans 300" w:cs="Segoe UI"/>
          <w:sz w:val="20"/>
          <w:szCs w:val="20"/>
        </w:rPr>
      </w:pPr>
    </w:p>
    <w:p w14:paraId="020B747B" w14:textId="77777777" w:rsidR="005F3916" w:rsidRPr="00774FB4" w:rsidRDefault="005F3916" w:rsidP="005F3916">
      <w:pPr>
        <w:pStyle w:val="paragraph"/>
        <w:spacing w:before="0" w:after="0"/>
        <w:ind w:left="567"/>
        <w:jc w:val="both"/>
        <w:rPr>
          <w:rFonts w:ascii="Museo Sans 300" w:eastAsia="Arial" w:hAnsi="Museo Sans 300"/>
          <w:sz w:val="20"/>
          <w:szCs w:val="20"/>
        </w:rPr>
      </w:pPr>
      <w:r w:rsidRPr="00774FB4">
        <w:rPr>
          <w:rFonts w:ascii="Museo Sans 300" w:eastAsia="Arial" w:hAnsi="Museo Sans 300"/>
          <w:sz w:val="20"/>
          <w:szCs w:val="20"/>
        </w:rPr>
        <w:t xml:space="preserve">La Ley de Procedimientos Administrativos (LPA), en su artículo 81, establece que los actos, tanto de la Administración como de los particulares, deberán llevarse a cabo en días y horas hábiles. </w:t>
      </w:r>
    </w:p>
    <w:p w14:paraId="0C803946" w14:textId="77777777" w:rsidR="005F3916" w:rsidRDefault="005F3916" w:rsidP="005F3916">
      <w:pPr>
        <w:autoSpaceDE w:val="0"/>
        <w:adjustRightInd w:val="0"/>
        <w:spacing w:after="0" w:line="240" w:lineRule="auto"/>
        <w:ind w:left="426"/>
        <w:jc w:val="both"/>
        <w:rPr>
          <w:rFonts w:ascii="Museo Sans 300" w:eastAsia="Arial" w:hAnsi="Museo Sans 300"/>
          <w:sz w:val="20"/>
          <w:szCs w:val="20"/>
        </w:rPr>
      </w:pPr>
    </w:p>
    <w:p w14:paraId="2E21FAD0" w14:textId="77777777" w:rsidR="005F3916" w:rsidRPr="00774FB4" w:rsidRDefault="005F3916" w:rsidP="005F3916">
      <w:pPr>
        <w:pStyle w:val="paragraph"/>
        <w:spacing w:before="0" w:after="0"/>
        <w:ind w:left="567"/>
        <w:jc w:val="both"/>
        <w:rPr>
          <w:rFonts w:ascii="Museo Sans 300" w:eastAsia="Arial" w:hAnsi="Museo Sans 300"/>
          <w:sz w:val="20"/>
          <w:szCs w:val="20"/>
        </w:rPr>
      </w:pPr>
      <w:r w:rsidRPr="00774FB4">
        <w:rPr>
          <w:rFonts w:ascii="Museo Sans 300" w:eastAsia="Arial" w:hAnsi="Museo Sans 300"/>
          <w:sz w:val="20"/>
          <w:szCs w:val="20"/>
        </w:rPr>
        <w:t xml:space="preserve">De conformidad con lo establecido en el acuerdo N.° 44-2023/ADM y el Reglamento Interno de Trabajo, se informa que debido a las fiestas patronales de San Salvador, las oficinas de la SIGET </w:t>
      </w:r>
      <w:r w:rsidRPr="00774FB4">
        <w:rPr>
          <w:rFonts w:ascii="Museo Sans 300" w:eastAsia="Arial" w:hAnsi="Museo Sans 300"/>
          <w:sz w:val="20"/>
          <w:szCs w:val="20"/>
        </w:rPr>
        <w:lastRenderedPageBreak/>
        <w:t>permanecerán cerradas los días del 31 de julio al 4 de agosto de este año, por lo que ese período no se contará como hábil para efectos del cómputo de plazos de los administrados.</w:t>
      </w:r>
    </w:p>
    <w:p w14:paraId="689FD9DD" w14:textId="77777777" w:rsidR="005F3916" w:rsidRPr="00774FB4" w:rsidRDefault="005F3916" w:rsidP="005F3916">
      <w:pPr>
        <w:autoSpaceDE w:val="0"/>
        <w:adjustRightInd w:val="0"/>
        <w:spacing w:after="0" w:line="240" w:lineRule="auto"/>
        <w:ind w:left="426"/>
        <w:jc w:val="both"/>
        <w:rPr>
          <w:rFonts w:ascii="Museo Sans 300" w:eastAsia="Arial" w:hAnsi="Museo Sans 300"/>
          <w:sz w:val="20"/>
          <w:szCs w:val="20"/>
        </w:rPr>
      </w:pPr>
    </w:p>
    <w:p w14:paraId="5F7FECD8" w14:textId="77777777" w:rsidR="005F3916" w:rsidRPr="00774FB4" w:rsidRDefault="005F3916" w:rsidP="005F3916">
      <w:pPr>
        <w:pStyle w:val="paragraph"/>
        <w:spacing w:before="0" w:after="0"/>
        <w:ind w:left="567"/>
        <w:jc w:val="both"/>
        <w:rPr>
          <w:rFonts w:ascii="Museo Sans 300" w:hAnsi="Museo Sans 300"/>
          <w:sz w:val="20"/>
          <w:szCs w:val="20"/>
        </w:rPr>
      </w:pPr>
      <w:r w:rsidRPr="00774FB4">
        <w:rPr>
          <w:rFonts w:ascii="Museo Sans 300" w:hAnsi="Museo Sans 300"/>
          <w:sz w:val="20"/>
          <w:szCs w:val="20"/>
        </w:rPr>
        <w:t>En consecuencia, la SIGET estará habilitada para emitir acuerdos y resoluciones, así como realizar cualquier otro acto administrativo, en el horario y fechas siguientes:</w:t>
      </w:r>
    </w:p>
    <w:p w14:paraId="49AE1294" w14:textId="77777777" w:rsidR="005F3916" w:rsidRDefault="005F3916" w:rsidP="005F3916">
      <w:pPr>
        <w:tabs>
          <w:tab w:val="left" w:pos="8840"/>
        </w:tabs>
        <w:spacing w:after="0" w:line="240" w:lineRule="auto"/>
        <w:ind w:left="567"/>
        <w:jc w:val="both"/>
        <w:rPr>
          <w:rFonts w:ascii="Museo Sans 300" w:eastAsia="Times New Roman" w:hAnsi="Museo Sans 300" w:cs="Calibri"/>
          <w:color w:val="000000"/>
          <w:sz w:val="20"/>
          <w:szCs w:val="20"/>
          <w:bdr w:val="none" w:sz="0" w:space="0" w:color="auto" w:frame="1"/>
          <w:lang w:eastAsia="es-SV"/>
        </w:rPr>
      </w:pPr>
    </w:p>
    <w:p w14:paraId="360B9820" w14:textId="77777777" w:rsidR="005F3916" w:rsidRPr="00774FB4" w:rsidRDefault="005F3916" w:rsidP="005F3916">
      <w:pPr>
        <w:pStyle w:val="Prrafodelista"/>
        <w:numPr>
          <w:ilvl w:val="0"/>
          <w:numId w:val="37"/>
        </w:numPr>
        <w:autoSpaceDE w:val="0"/>
        <w:autoSpaceDN w:val="0"/>
        <w:adjustRightInd w:val="0"/>
        <w:ind w:left="993"/>
        <w:jc w:val="both"/>
        <w:rPr>
          <w:rFonts w:ascii="Museo Sans 300" w:hAnsi="Museo Sans 300" w:cs="Calibri"/>
          <w:color w:val="000000"/>
          <w:sz w:val="20"/>
          <w:szCs w:val="20"/>
        </w:rPr>
      </w:pPr>
      <w:r w:rsidRPr="00774FB4">
        <w:rPr>
          <w:rFonts w:ascii="Museo Sans 300" w:hAnsi="Museo Sans 300" w:cs="Calibri"/>
          <w:color w:val="000000"/>
          <w:sz w:val="20"/>
          <w:szCs w:val="20"/>
        </w:rPr>
        <w:t>Los días 10 de junio y 1 de julio de 2023, en un horario de 8:00 a.m. a las 5:00 p.m.;</w:t>
      </w:r>
    </w:p>
    <w:p w14:paraId="75D7CDBA" w14:textId="77777777" w:rsidR="005F3916" w:rsidRPr="009A03C0" w:rsidRDefault="005F3916" w:rsidP="005F3916">
      <w:pPr>
        <w:tabs>
          <w:tab w:val="left" w:pos="8840"/>
        </w:tabs>
        <w:spacing w:after="0" w:line="240" w:lineRule="auto"/>
        <w:ind w:left="993"/>
        <w:jc w:val="both"/>
        <w:rPr>
          <w:rFonts w:ascii="Museo Sans 300" w:eastAsia="Times New Roman" w:hAnsi="Museo Sans 300" w:cs="Calibri"/>
          <w:color w:val="000000"/>
          <w:sz w:val="20"/>
          <w:szCs w:val="20"/>
          <w:lang w:eastAsia="es-SV"/>
        </w:rPr>
      </w:pPr>
    </w:p>
    <w:p w14:paraId="72FC4B0F" w14:textId="77777777" w:rsidR="005F3916" w:rsidRPr="00774FB4" w:rsidRDefault="005F3916" w:rsidP="005F3916">
      <w:pPr>
        <w:pStyle w:val="Prrafodelista"/>
        <w:numPr>
          <w:ilvl w:val="0"/>
          <w:numId w:val="37"/>
        </w:numPr>
        <w:autoSpaceDE w:val="0"/>
        <w:autoSpaceDN w:val="0"/>
        <w:adjustRightInd w:val="0"/>
        <w:ind w:left="993"/>
        <w:jc w:val="both"/>
        <w:rPr>
          <w:rFonts w:ascii="Museo Sans 300" w:hAnsi="Museo Sans 300" w:cs="Calibri"/>
          <w:color w:val="000000"/>
          <w:sz w:val="20"/>
          <w:szCs w:val="20"/>
        </w:rPr>
      </w:pPr>
      <w:r w:rsidRPr="00774FB4">
        <w:rPr>
          <w:rFonts w:ascii="Museo Sans 300" w:hAnsi="Museo Sans 300" w:cs="Calibri"/>
          <w:color w:val="000000"/>
          <w:sz w:val="20"/>
          <w:szCs w:val="20"/>
        </w:rPr>
        <w:t>Del lunes 17 al viernes 21 de julio de 2023, estarán habilitadas las horas comprendidas entre las 7:30 a.m. a las 5:30 p.m.; y,</w:t>
      </w:r>
    </w:p>
    <w:p w14:paraId="53D86D44" w14:textId="77777777" w:rsidR="005F3916" w:rsidRPr="009A03C0" w:rsidRDefault="005F3916" w:rsidP="005F3916">
      <w:pPr>
        <w:tabs>
          <w:tab w:val="left" w:pos="8840"/>
        </w:tabs>
        <w:spacing w:after="0" w:line="240" w:lineRule="auto"/>
        <w:ind w:left="993"/>
        <w:jc w:val="both"/>
        <w:rPr>
          <w:rFonts w:ascii="Museo Sans 300" w:eastAsia="Times New Roman" w:hAnsi="Museo Sans 300" w:cs="Calibri"/>
          <w:color w:val="000000"/>
          <w:sz w:val="20"/>
          <w:szCs w:val="20"/>
          <w:lang w:eastAsia="es-SV"/>
        </w:rPr>
      </w:pPr>
    </w:p>
    <w:p w14:paraId="30E4BC6B" w14:textId="77777777" w:rsidR="005F3916" w:rsidRPr="00774FB4" w:rsidRDefault="005F3916" w:rsidP="005F3916">
      <w:pPr>
        <w:pStyle w:val="Prrafodelista"/>
        <w:numPr>
          <w:ilvl w:val="0"/>
          <w:numId w:val="37"/>
        </w:numPr>
        <w:autoSpaceDE w:val="0"/>
        <w:autoSpaceDN w:val="0"/>
        <w:adjustRightInd w:val="0"/>
        <w:ind w:left="993"/>
        <w:jc w:val="both"/>
        <w:rPr>
          <w:rFonts w:ascii="Museo Sans 300" w:hAnsi="Museo Sans 300" w:cs="Calibri"/>
          <w:color w:val="000000"/>
          <w:sz w:val="20"/>
          <w:szCs w:val="20"/>
        </w:rPr>
      </w:pPr>
      <w:r w:rsidRPr="00774FB4">
        <w:rPr>
          <w:rFonts w:ascii="Museo Sans 300" w:hAnsi="Museo Sans 300" w:cs="Calibri"/>
          <w:color w:val="000000"/>
          <w:sz w:val="20"/>
          <w:szCs w:val="20"/>
        </w:rPr>
        <w:t>El día 22 de julio de 2023, en un horario de 8:00 a.m. a las 11:00 a.m.</w:t>
      </w:r>
    </w:p>
    <w:p w14:paraId="521D323B" w14:textId="77777777" w:rsidR="005F3916" w:rsidRPr="007D13AA" w:rsidRDefault="005F3916" w:rsidP="005F3916">
      <w:pPr>
        <w:tabs>
          <w:tab w:val="left" w:pos="8840"/>
        </w:tabs>
        <w:spacing w:after="0" w:line="240" w:lineRule="auto"/>
        <w:jc w:val="both"/>
        <w:rPr>
          <w:rFonts w:ascii="Museo Sans 300" w:eastAsia="Times New Roman" w:hAnsi="Museo Sans 300" w:cs="Calibri"/>
          <w:color w:val="000000"/>
          <w:sz w:val="20"/>
          <w:szCs w:val="20"/>
          <w:lang w:eastAsia="es-SV"/>
        </w:rPr>
      </w:pPr>
    </w:p>
    <w:p w14:paraId="451CE7B6" w14:textId="77777777" w:rsidR="005F3916" w:rsidRPr="00CF7A86" w:rsidRDefault="005F3916" w:rsidP="005F3916">
      <w:pPr>
        <w:pStyle w:val="paragraph"/>
        <w:spacing w:before="0" w:after="0"/>
        <w:ind w:left="567"/>
        <w:jc w:val="both"/>
        <w:rPr>
          <w:rFonts w:ascii="Museo Sans 300" w:hAnsi="Museo Sans 300" w:cs="Calibri"/>
          <w:color w:val="000000"/>
          <w:sz w:val="20"/>
          <w:szCs w:val="20"/>
        </w:rPr>
      </w:pPr>
      <w:r w:rsidRPr="00CF7A86">
        <w:rPr>
          <w:rFonts w:ascii="Museo Sans 300" w:hAnsi="Museo Sans 300" w:cs="Calibri"/>
          <w:color w:val="000000"/>
          <w:sz w:val="20"/>
          <w:szCs w:val="20"/>
          <w:bdr w:val="none" w:sz="0" w:space="0" w:color="auto" w:frame="1"/>
        </w:rPr>
        <w:t>Asimismo, para efectos del cómputo de plazos de los administrados no se contarán como días hábiles del 31 de julio al 4 de agosto del 2023.</w:t>
      </w:r>
    </w:p>
    <w:p w14:paraId="4DDE324E" w14:textId="603CC735" w:rsidR="00352F19" w:rsidRDefault="00352F19" w:rsidP="00994F47">
      <w:pPr>
        <w:pStyle w:val="paragraph"/>
        <w:spacing w:before="0" w:after="0"/>
        <w:ind w:left="567"/>
        <w:jc w:val="both"/>
        <w:rPr>
          <w:rFonts w:ascii="Museo Sans 300" w:hAnsi="Museo Sans 300"/>
          <w:sz w:val="20"/>
          <w:szCs w:val="20"/>
        </w:rPr>
      </w:pPr>
    </w:p>
    <w:p w14:paraId="3D095EB9" w14:textId="1744AAD8" w:rsidR="00847C31" w:rsidRPr="0095780B" w:rsidRDefault="00847C31" w:rsidP="777E7F56">
      <w:pPr>
        <w:tabs>
          <w:tab w:val="left" w:pos="993"/>
        </w:tabs>
        <w:spacing w:after="0" w:line="0" w:lineRule="atLeast"/>
        <w:jc w:val="both"/>
        <w:rPr>
          <w:rFonts w:ascii="Museo Sans 300" w:eastAsia="Times New Roman" w:hAnsi="Museo Sans 300"/>
          <w:b/>
          <w:bCs/>
          <w:sz w:val="20"/>
          <w:szCs w:val="20"/>
          <w:lang w:eastAsia="es-SV"/>
        </w:rPr>
      </w:pPr>
      <w:r w:rsidRPr="777E7F56">
        <w:rPr>
          <w:rFonts w:ascii="Museo Sans 500" w:eastAsia="Times New Roman" w:hAnsi="Museo Sans 500"/>
          <w:b/>
          <w:bCs/>
          <w:sz w:val="20"/>
          <w:szCs w:val="20"/>
          <w:lang w:eastAsia="es-SV"/>
        </w:rPr>
        <w:t>POR</w:t>
      </w:r>
      <w:r w:rsidR="000815D2">
        <w:rPr>
          <w:rFonts w:ascii="Museo Sans 500" w:eastAsia="Times New Roman" w:hAnsi="Museo Sans 500"/>
          <w:b/>
          <w:bCs/>
          <w:sz w:val="20"/>
          <w:szCs w:val="20"/>
          <w:lang w:eastAsia="es-SV"/>
        </w:rPr>
        <w:t xml:space="preserve"> </w:t>
      </w:r>
      <w:r w:rsidRPr="777E7F56">
        <w:rPr>
          <w:rFonts w:ascii="Museo Sans 500" w:eastAsia="Times New Roman" w:hAnsi="Museo Sans 500"/>
          <w:b/>
          <w:bCs/>
          <w:sz w:val="20"/>
          <w:szCs w:val="20"/>
          <w:lang w:eastAsia="es-SV"/>
        </w:rPr>
        <w:t>TANTO,</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base</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expuesto</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00352F19">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5F4FB4" w:rsidRPr="005F4FB4">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005F4FB4" w:rsidRPr="005F4FB4">
        <w:rPr>
          <w:rFonts w:ascii="Museo Sans 300" w:eastAsia="Times New Roman" w:hAnsi="Museo Sans 300"/>
          <w:sz w:val="20"/>
          <w:szCs w:val="20"/>
          <w:lang w:eastAsia="es-SV"/>
        </w:rPr>
        <w:t>técnico</w:t>
      </w:r>
      <w:r w:rsidR="000815D2">
        <w:rPr>
          <w:rFonts w:ascii="Museo Sans 300" w:eastAsia="Times New Roman" w:hAnsi="Museo Sans 300"/>
          <w:sz w:val="20"/>
          <w:szCs w:val="20"/>
          <w:lang w:eastAsia="es-SV"/>
        </w:rPr>
        <w:t xml:space="preserve"> </w:t>
      </w:r>
      <w:r w:rsidR="005F4FB4" w:rsidRPr="005F4FB4">
        <w:rPr>
          <w:rFonts w:ascii="Museo Sans 300" w:eastAsia="Times New Roman" w:hAnsi="Museo Sans 300"/>
          <w:sz w:val="20"/>
          <w:szCs w:val="20"/>
          <w:lang w:eastAsia="es-SV"/>
        </w:rPr>
        <w:t>N.°</w:t>
      </w:r>
      <w:r w:rsidR="000815D2">
        <w:rPr>
          <w:rFonts w:ascii="Museo Sans 300" w:eastAsia="Times New Roman" w:hAnsi="Museo Sans 300"/>
          <w:sz w:val="20"/>
          <w:szCs w:val="20"/>
          <w:lang w:eastAsia="es-SV"/>
        </w:rPr>
        <w:t xml:space="preserve"> </w:t>
      </w:r>
      <w:r w:rsidR="00756227">
        <w:rPr>
          <w:rFonts w:ascii="Museo Sans 300" w:hAnsi="Museo Sans 300"/>
          <w:color w:val="000000"/>
          <w:sz w:val="20"/>
          <w:szCs w:val="20"/>
        </w:rPr>
        <w:t>IT-0</w:t>
      </w:r>
      <w:r w:rsidR="00352F19">
        <w:rPr>
          <w:rFonts w:ascii="Museo Sans 300" w:hAnsi="Museo Sans 300"/>
          <w:color w:val="000000"/>
          <w:sz w:val="20"/>
          <w:szCs w:val="20"/>
        </w:rPr>
        <w:t>1</w:t>
      </w:r>
      <w:r w:rsidR="00F31611">
        <w:rPr>
          <w:rFonts w:ascii="Museo Sans 300" w:hAnsi="Museo Sans 300"/>
          <w:color w:val="000000"/>
          <w:sz w:val="20"/>
          <w:szCs w:val="20"/>
        </w:rPr>
        <w:t>32</w:t>
      </w:r>
      <w:r w:rsidR="00E364C7">
        <w:rPr>
          <w:rFonts w:ascii="Museo Sans 300" w:hAnsi="Museo Sans 300"/>
          <w:color w:val="000000"/>
          <w:sz w:val="20"/>
          <w:szCs w:val="20"/>
        </w:rPr>
        <w:t>-CAU-2</w:t>
      </w:r>
      <w:r w:rsidR="00352F19">
        <w:rPr>
          <w:rFonts w:ascii="Museo Sans 300" w:hAnsi="Museo Sans 300"/>
          <w:color w:val="000000"/>
          <w:sz w:val="20"/>
          <w:szCs w:val="20"/>
        </w:rPr>
        <w:t>3</w:t>
      </w:r>
      <w:r w:rsidR="000815D2">
        <w:rPr>
          <w:rFonts w:ascii="Museo Sans 300" w:hAnsi="Museo Sans 300"/>
          <w:color w:val="000000"/>
          <w:sz w:val="20"/>
          <w:szCs w:val="20"/>
        </w:rPr>
        <w:t xml:space="preserve"> </w:t>
      </w:r>
      <w:r w:rsidRPr="777E7F56">
        <w:rPr>
          <w:rFonts w:ascii="Museo Sans 300" w:eastAsia="Times New Roman" w:hAnsi="Museo Sans 300"/>
          <w:sz w:val="20"/>
          <w:szCs w:val="20"/>
          <w:lang w:eastAsia="es-SV"/>
        </w:rPr>
        <w:t>rendido</w:t>
      </w:r>
      <w:r w:rsidR="005567AC">
        <w:rPr>
          <w:rFonts w:ascii="Museo Sans 300" w:eastAsia="Times New Roman" w:hAnsi="Museo Sans 300"/>
          <w:sz w:val="20"/>
          <w:szCs w:val="20"/>
          <w:lang w:eastAsia="es-SV"/>
        </w:rPr>
        <w:t>s</w:t>
      </w:r>
      <w:r w:rsidR="000815D2">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2F759326" w:rsidRPr="777E7F56">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773C89" w:rsidRPr="777E7F56">
        <w:rPr>
          <w:rFonts w:ascii="Museo Sans 300" w:eastAsia="Times New Roman" w:hAnsi="Museo Sans 300"/>
          <w:sz w:val="20"/>
          <w:szCs w:val="20"/>
          <w:lang w:eastAsia="es-SV"/>
        </w:rPr>
        <w:t>CAU,</w:t>
      </w:r>
      <w:r w:rsidR="000815D2">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esta</w:t>
      </w:r>
      <w:r w:rsidR="000815D2">
        <w:rPr>
          <w:rFonts w:ascii="Museo Sans 300" w:eastAsia="Times New Roman" w:hAnsi="Museo Sans 300"/>
          <w:sz w:val="20"/>
          <w:szCs w:val="20"/>
          <w:lang w:eastAsia="es-SV"/>
        </w:rPr>
        <w:t xml:space="preserve"> </w:t>
      </w:r>
      <w:r w:rsidR="00FF76A2">
        <w:rPr>
          <w:rFonts w:ascii="Museo Sans 300" w:eastAsia="Times New Roman" w:hAnsi="Museo Sans 300"/>
          <w:sz w:val="20"/>
          <w:szCs w:val="20"/>
          <w:lang w:eastAsia="es-SV"/>
        </w:rPr>
        <w:t>Superintendencia</w:t>
      </w:r>
      <w:r w:rsidR="000815D2">
        <w:rPr>
          <w:rFonts w:ascii="Museo Sans 300" w:eastAsia="Times New Roman" w:hAnsi="Museo Sans 300"/>
          <w:sz w:val="20"/>
          <w:szCs w:val="20"/>
          <w:lang w:eastAsia="es-SV"/>
        </w:rPr>
        <w:t xml:space="preserve"> </w:t>
      </w:r>
      <w:r w:rsidRPr="777E7F56">
        <w:rPr>
          <w:rFonts w:ascii="Museo Sans 500" w:eastAsia="Times New Roman" w:hAnsi="Museo Sans 500"/>
          <w:b/>
          <w:bCs/>
          <w:sz w:val="20"/>
          <w:szCs w:val="20"/>
          <w:lang w:eastAsia="es-SV"/>
        </w:rPr>
        <w:t>ACUERDA:</w:t>
      </w:r>
    </w:p>
    <w:p w14:paraId="2B83AE42" w14:textId="77777777" w:rsidR="00847C31" w:rsidRPr="00932716" w:rsidRDefault="00847C31" w:rsidP="00847C31">
      <w:pPr>
        <w:widowControl w:val="0"/>
        <w:autoSpaceDE w:val="0"/>
        <w:autoSpaceDN w:val="0"/>
        <w:adjustRightInd w:val="0"/>
        <w:spacing w:after="0" w:line="0" w:lineRule="atLeast"/>
        <w:jc w:val="both"/>
        <w:rPr>
          <w:rFonts w:ascii="Museo Sans 300" w:eastAsia="Times New Roman" w:hAnsi="Museo Sans 300"/>
          <w:sz w:val="20"/>
          <w:szCs w:val="20"/>
          <w:lang w:eastAsia="es-SV"/>
        </w:rPr>
      </w:pPr>
    </w:p>
    <w:p w14:paraId="13E54711" w14:textId="06FD823E" w:rsidR="000532DF" w:rsidRPr="005128F7" w:rsidRDefault="00847C31" w:rsidP="00DF42F3">
      <w:pPr>
        <w:pStyle w:val="Prrafodelista"/>
        <w:numPr>
          <w:ilvl w:val="0"/>
          <w:numId w:val="2"/>
        </w:numPr>
        <w:tabs>
          <w:tab w:val="left" w:pos="993"/>
        </w:tabs>
        <w:spacing w:line="0" w:lineRule="atLeast"/>
        <w:contextualSpacing/>
        <w:jc w:val="both"/>
        <w:rPr>
          <w:rFonts w:ascii="Museo Sans 300" w:hAnsi="Museo Sans 300"/>
          <w:sz w:val="20"/>
          <w:szCs w:val="20"/>
        </w:rPr>
      </w:pPr>
      <w:r w:rsidRPr="005128F7">
        <w:rPr>
          <w:rFonts w:ascii="Museo Sans 300" w:hAnsi="Museo Sans 300"/>
          <w:sz w:val="20"/>
          <w:szCs w:val="20"/>
          <w:lang w:eastAsia="es-SV"/>
        </w:rPr>
        <w:t>Determinar</w:t>
      </w:r>
      <w:r w:rsidR="000815D2" w:rsidRPr="005128F7">
        <w:rPr>
          <w:rFonts w:ascii="Museo Sans 300" w:hAnsi="Museo Sans 300"/>
          <w:sz w:val="20"/>
          <w:szCs w:val="20"/>
          <w:lang w:eastAsia="es-SV"/>
        </w:rPr>
        <w:t xml:space="preserve"> </w:t>
      </w:r>
      <w:r w:rsidRPr="005128F7">
        <w:rPr>
          <w:rFonts w:ascii="Museo Sans 300" w:hAnsi="Museo Sans 300"/>
          <w:sz w:val="20"/>
          <w:szCs w:val="20"/>
          <w:lang w:eastAsia="es-SV"/>
        </w:rPr>
        <w:t>que</w:t>
      </w:r>
      <w:r w:rsidR="000815D2" w:rsidRPr="005128F7">
        <w:rPr>
          <w:rFonts w:ascii="Museo Sans 300" w:hAnsi="Museo Sans 300"/>
          <w:sz w:val="20"/>
          <w:szCs w:val="20"/>
          <w:lang w:eastAsia="es-SV"/>
        </w:rPr>
        <w:t xml:space="preserve"> </w:t>
      </w:r>
      <w:r w:rsidR="005567AC" w:rsidRPr="005128F7">
        <w:rPr>
          <w:rFonts w:ascii="Museo Sans 300" w:hAnsi="Museo Sans 300"/>
          <w:sz w:val="20"/>
          <w:szCs w:val="20"/>
        </w:rPr>
        <w:t>el</w:t>
      </w:r>
      <w:r w:rsidR="000815D2" w:rsidRPr="005128F7">
        <w:rPr>
          <w:rFonts w:ascii="Museo Sans 300" w:hAnsi="Museo Sans 300"/>
          <w:sz w:val="20"/>
          <w:szCs w:val="20"/>
        </w:rPr>
        <w:t xml:space="preserve"> </w:t>
      </w:r>
      <w:r w:rsidR="007B1937" w:rsidRPr="005128F7">
        <w:rPr>
          <w:rFonts w:ascii="Museo Sans 300" w:hAnsi="Museo Sans 300"/>
          <w:sz w:val="20"/>
          <w:szCs w:val="20"/>
        </w:rPr>
        <w:t>daño</w:t>
      </w:r>
      <w:r w:rsidR="000815D2" w:rsidRPr="005128F7">
        <w:rPr>
          <w:rFonts w:ascii="Museo Sans 300" w:hAnsi="Museo Sans 300"/>
          <w:sz w:val="20"/>
          <w:szCs w:val="20"/>
        </w:rPr>
        <w:t xml:space="preserve"> </w:t>
      </w:r>
      <w:r w:rsidR="00F277C7" w:rsidRPr="005128F7">
        <w:rPr>
          <w:rFonts w:ascii="Museo Sans 300" w:hAnsi="Museo Sans 300"/>
          <w:sz w:val="20"/>
          <w:szCs w:val="20"/>
        </w:rPr>
        <w:t>ocurrido</w:t>
      </w:r>
      <w:r w:rsidR="000815D2" w:rsidRPr="005128F7">
        <w:rPr>
          <w:rFonts w:ascii="Museo Sans 300" w:hAnsi="Museo Sans 300"/>
          <w:sz w:val="20"/>
          <w:szCs w:val="20"/>
        </w:rPr>
        <w:t xml:space="preserve"> </w:t>
      </w:r>
      <w:r w:rsidRPr="005128F7">
        <w:rPr>
          <w:rFonts w:ascii="Museo Sans 300" w:hAnsi="Museo Sans 300"/>
          <w:sz w:val="20"/>
          <w:szCs w:val="20"/>
        </w:rPr>
        <w:t>en</w:t>
      </w:r>
      <w:r w:rsidR="000815D2" w:rsidRPr="005128F7">
        <w:rPr>
          <w:rFonts w:ascii="Museo Sans 300" w:hAnsi="Museo Sans 300"/>
          <w:sz w:val="20"/>
          <w:szCs w:val="20"/>
        </w:rPr>
        <w:t xml:space="preserve"> </w:t>
      </w:r>
      <w:r w:rsidR="00C37BEC">
        <w:rPr>
          <w:rFonts w:ascii="Museo Sans 300" w:hAnsi="Museo Sans 300"/>
          <w:sz w:val="20"/>
          <w:szCs w:val="20"/>
        </w:rPr>
        <w:t>el</w:t>
      </w:r>
      <w:r w:rsidR="000815D2" w:rsidRPr="005128F7">
        <w:rPr>
          <w:rFonts w:ascii="Museo Sans 300" w:hAnsi="Museo Sans 300"/>
          <w:sz w:val="20"/>
          <w:szCs w:val="20"/>
        </w:rPr>
        <w:t xml:space="preserve"> </w:t>
      </w:r>
      <w:r w:rsidRPr="005128F7">
        <w:rPr>
          <w:rFonts w:ascii="Museo Sans 300" w:hAnsi="Museo Sans 300"/>
          <w:sz w:val="20"/>
          <w:szCs w:val="20"/>
        </w:rPr>
        <w:t>equipo</w:t>
      </w:r>
      <w:r w:rsidR="000815D2" w:rsidRPr="005128F7">
        <w:rPr>
          <w:rFonts w:ascii="Museo Sans 300" w:hAnsi="Museo Sans 300"/>
          <w:sz w:val="20"/>
          <w:szCs w:val="20"/>
        </w:rPr>
        <w:t xml:space="preserve"> </w:t>
      </w:r>
      <w:r w:rsidRPr="005128F7">
        <w:rPr>
          <w:rFonts w:ascii="Museo Sans 300" w:hAnsi="Museo Sans 300"/>
          <w:sz w:val="20"/>
          <w:szCs w:val="20"/>
        </w:rPr>
        <w:t>eléctrico</w:t>
      </w:r>
      <w:r w:rsidR="000815D2" w:rsidRPr="005128F7">
        <w:rPr>
          <w:rFonts w:ascii="Museo Sans 300" w:hAnsi="Museo Sans 300"/>
          <w:sz w:val="20"/>
          <w:szCs w:val="20"/>
        </w:rPr>
        <w:t xml:space="preserve"> </w:t>
      </w:r>
      <w:r w:rsidRPr="005128F7">
        <w:rPr>
          <w:rFonts w:ascii="Museo Sans 300" w:hAnsi="Museo Sans 300"/>
          <w:sz w:val="20"/>
          <w:szCs w:val="20"/>
        </w:rPr>
        <w:t>reclamado</w:t>
      </w:r>
      <w:r w:rsidR="000815D2" w:rsidRPr="005128F7">
        <w:rPr>
          <w:rFonts w:ascii="Museo Sans 300" w:hAnsi="Museo Sans 300"/>
          <w:sz w:val="20"/>
          <w:szCs w:val="20"/>
        </w:rPr>
        <w:t xml:space="preserve"> </w:t>
      </w:r>
      <w:r w:rsidR="00194186" w:rsidRPr="005128F7">
        <w:rPr>
          <w:rFonts w:ascii="Museo Sans 300" w:hAnsi="Museo Sans 300"/>
          <w:sz w:val="20"/>
          <w:szCs w:val="20"/>
        </w:rPr>
        <w:t>por</w:t>
      </w:r>
      <w:r w:rsidR="00524ECF" w:rsidRPr="005128F7">
        <w:rPr>
          <w:rFonts w:ascii="Museo Sans 300" w:hAnsi="Museo Sans 300"/>
          <w:sz w:val="20"/>
          <w:szCs w:val="20"/>
        </w:rPr>
        <w:t xml:space="preserve"> e</w:t>
      </w:r>
      <w:r w:rsidR="00565D8E" w:rsidRPr="005128F7">
        <w:rPr>
          <w:rFonts w:ascii="Museo Sans 300" w:hAnsi="Museo Sans 300"/>
          <w:sz w:val="20"/>
          <w:szCs w:val="20"/>
        </w:rPr>
        <w:t>l</w:t>
      </w:r>
      <w:r w:rsidR="000815D2" w:rsidRPr="005128F7">
        <w:rPr>
          <w:rFonts w:ascii="Museo Sans 300" w:hAnsi="Museo Sans 300"/>
          <w:sz w:val="20"/>
          <w:szCs w:val="20"/>
        </w:rPr>
        <w:t xml:space="preserve"> </w:t>
      </w:r>
      <w:r w:rsidR="00565D8E" w:rsidRPr="005128F7">
        <w:rPr>
          <w:rFonts w:ascii="Museo Sans 300" w:hAnsi="Museo Sans 300"/>
          <w:sz w:val="20"/>
          <w:szCs w:val="20"/>
        </w:rPr>
        <w:t>señor</w:t>
      </w:r>
      <w:r w:rsidR="000815D2" w:rsidRPr="005128F7">
        <w:rPr>
          <w:rFonts w:ascii="Museo Sans 300" w:hAnsi="Museo Sans 300"/>
          <w:sz w:val="20"/>
          <w:szCs w:val="20"/>
        </w:rPr>
        <w:t xml:space="preserve"> </w:t>
      </w:r>
      <w:r w:rsidR="00C11561">
        <w:rPr>
          <w:rFonts w:ascii="Museo Sans 300" w:hAnsi="Museo Sans 300"/>
          <w:sz w:val="20"/>
          <w:szCs w:val="20"/>
        </w:rPr>
        <w:t>x</w:t>
      </w:r>
      <w:r w:rsidR="00D35A1E">
        <w:rPr>
          <w:rFonts w:ascii="Museo Sans 300" w:hAnsi="Museo Sans 300"/>
          <w:sz w:val="20"/>
          <w:szCs w:val="20"/>
        </w:rPr>
        <w:t>xx</w:t>
      </w:r>
      <w:r w:rsidR="00C11561">
        <w:rPr>
          <w:rFonts w:ascii="Museo Sans 300" w:hAnsi="Museo Sans 300"/>
          <w:sz w:val="20"/>
          <w:szCs w:val="20"/>
        </w:rPr>
        <w:t xml:space="preserve"> </w:t>
      </w:r>
      <w:r w:rsidR="00AC2041" w:rsidRPr="005128F7">
        <w:rPr>
          <w:rFonts w:ascii="Museo Sans 300" w:hAnsi="Museo Sans 300"/>
          <w:sz w:val="20"/>
          <w:szCs w:val="20"/>
        </w:rPr>
        <w:t>se</w:t>
      </w:r>
      <w:r w:rsidR="000815D2" w:rsidRPr="005128F7">
        <w:rPr>
          <w:rFonts w:ascii="Museo Sans 300" w:hAnsi="Museo Sans 300"/>
          <w:sz w:val="20"/>
          <w:szCs w:val="20"/>
        </w:rPr>
        <w:t xml:space="preserve"> </w:t>
      </w:r>
      <w:r w:rsidRPr="005128F7">
        <w:rPr>
          <w:rFonts w:ascii="Museo Sans 300" w:hAnsi="Museo Sans 300"/>
          <w:sz w:val="20"/>
          <w:szCs w:val="20"/>
        </w:rPr>
        <w:t>origin</w:t>
      </w:r>
      <w:r w:rsidR="005567AC" w:rsidRPr="005128F7">
        <w:rPr>
          <w:rFonts w:ascii="Museo Sans 300" w:hAnsi="Museo Sans 300"/>
          <w:sz w:val="20"/>
          <w:szCs w:val="20"/>
        </w:rPr>
        <w:t>ó</w:t>
      </w:r>
      <w:r w:rsidR="000815D2" w:rsidRPr="005128F7">
        <w:rPr>
          <w:rFonts w:ascii="Museo Sans 300" w:hAnsi="Museo Sans 300"/>
          <w:sz w:val="20"/>
          <w:szCs w:val="20"/>
        </w:rPr>
        <w:t xml:space="preserve"> </w:t>
      </w:r>
      <w:r w:rsidR="00641180" w:rsidRPr="005128F7">
        <w:rPr>
          <w:rFonts w:ascii="Museo Sans 300" w:hAnsi="Museo Sans 300"/>
          <w:sz w:val="20"/>
          <w:szCs w:val="20"/>
        </w:rPr>
        <w:t>por</w:t>
      </w:r>
      <w:r w:rsidR="000815D2" w:rsidRPr="005128F7">
        <w:rPr>
          <w:rFonts w:ascii="Museo Sans 300" w:hAnsi="Museo Sans 300"/>
          <w:sz w:val="20"/>
          <w:szCs w:val="20"/>
        </w:rPr>
        <w:t xml:space="preserve"> </w:t>
      </w:r>
      <w:r w:rsidR="00EA0B7A" w:rsidRPr="005128F7">
        <w:rPr>
          <w:rFonts w:ascii="Museo Sans 300" w:hAnsi="Museo Sans 300"/>
          <w:sz w:val="20"/>
          <w:szCs w:val="20"/>
        </w:rPr>
        <w:t>falla</w:t>
      </w:r>
      <w:r w:rsidR="00DB01F9" w:rsidRPr="005128F7">
        <w:rPr>
          <w:rFonts w:ascii="Museo Sans 300" w:hAnsi="Museo Sans 300"/>
          <w:sz w:val="20"/>
          <w:szCs w:val="20"/>
        </w:rPr>
        <w:t>s</w:t>
      </w:r>
      <w:r w:rsidR="000815D2" w:rsidRPr="005128F7">
        <w:rPr>
          <w:rFonts w:ascii="Museo Sans 300" w:hAnsi="Museo Sans 300"/>
          <w:sz w:val="20"/>
          <w:szCs w:val="20"/>
        </w:rPr>
        <w:t xml:space="preserve"> </w:t>
      </w:r>
      <w:r w:rsidR="00D03BF7" w:rsidRPr="005128F7">
        <w:rPr>
          <w:rFonts w:ascii="Museo Sans 300" w:hAnsi="Museo Sans 300"/>
          <w:sz w:val="20"/>
          <w:szCs w:val="20"/>
        </w:rPr>
        <w:t>en</w:t>
      </w:r>
      <w:r w:rsidR="000815D2" w:rsidRPr="005128F7">
        <w:rPr>
          <w:rFonts w:ascii="Museo Sans 300" w:hAnsi="Museo Sans 300"/>
          <w:sz w:val="20"/>
          <w:szCs w:val="20"/>
        </w:rPr>
        <w:t xml:space="preserve"> </w:t>
      </w:r>
      <w:r w:rsidR="003735E9" w:rsidRPr="005128F7">
        <w:rPr>
          <w:rFonts w:ascii="Museo Sans 300" w:hAnsi="Museo Sans 300"/>
          <w:sz w:val="20"/>
          <w:szCs w:val="20"/>
        </w:rPr>
        <w:t>la</w:t>
      </w:r>
      <w:r w:rsidR="000815D2" w:rsidRPr="005128F7">
        <w:rPr>
          <w:rFonts w:ascii="Museo Sans 300" w:hAnsi="Museo Sans 300"/>
          <w:sz w:val="20"/>
          <w:szCs w:val="20"/>
        </w:rPr>
        <w:t xml:space="preserve"> </w:t>
      </w:r>
      <w:r w:rsidR="003735E9" w:rsidRPr="005128F7">
        <w:rPr>
          <w:rFonts w:ascii="Museo Sans 300" w:hAnsi="Museo Sans 300"/>
          <w:sz w:val="20"/>
          <w:szCs w:val="20"/>
        </w:rPr>
        <w:t>red</w:t>
      </w:r>
      <w:r w:rsidR="000815D2" w:rsidRPr="005128F7">
        <w:rPr>
          <w:rFonts w:ascii="Museo Sans 300" w:hAnsi="Museo Sans 300"/>
          <w:sz w:val="20"/>
          <w:szCs w:val="20"/>
        </w:rPr>
        <w:t xml:space="preserve"> </w:t>
      </w:r>
      <w:r w:rsidR="003735E9" w:rsidRPr="005128F7">
        <w:rPr>
          <w:rFonts w:ascii="Museo Sans 300" w:hAnsi="Museo Sans 300"/>
          <w:sz w:val="20"/>
          <w:szCs w:val="20"/>
        </w:rPr>
        <w:t>de</w:t>
      </w:r>
      <w:r w:rsidR="000815D2" w:rsidRPr="005128F7">
        <w:rPr>
          <w:rFonts w:ascii="Museo Sans 300" w:hAnsi="Museo Sans 300"/>
          <w:sz w:val="20"/>
          <w:szCs w:val="20"/>
        </w:rPr>
        <w:t xml:space="preserve"> </w:t>
      </w:r>
      <w:r w:rsidR="003735E9" w:rsidRPr="005128F7">
        <w:rPr>
          <w:rFonts w:ascii="Museo Sans 300" w:hAnsi="Museo Sans 300"/>
          <w:sz w:val="20"/>
          <w:szCs w:val="20"/>
        </w:rPr>
        <w:t>distribución</w:t>
      </w:r>
      <w:r w:rsidR="000815D2" w:rsidRPr="005128F7">
        <w:rPr>
          <w:rFonts w:ascii="Museo Sans 300" w:hAnsi="Museo Sans 300"/>
          <w:sz w:val="20"/>
          <w:szCs w:val="20"/>
        </w:rPr>
        <w:t xml:space="preserve"> </w:t>
      </w:r>
      <w:r w:rsidR="003735E9" w:rsidRPr="005128F7">
        <w:rPr>
          <w:rFonts w:ascii="Museo Sans 300" w:hAnsi="Museo Sans 300"/>
          <w:sz w:val="20"/>
          <w:szCs w:val="20"/>
        </w:rPr>
        <w:t>eléctrica</w:t>
      </w:r>
      <w:r w:rsidR="000815D2" w:rsidRPr="005128F7">
        <w:rPr>
          <w:rFonts w:ascii="Museo Sans 300" w:hAnsi="Museo Sans 300"/>
          <w:sz w:val="20"/>
          <w:szCs w:val="20"/>
        </w:rPr>
        <w:t xml:space="preserve"> </w:t>
      </w:r>
      <w:r w:rsidR="003735E9" w:rsidRPr="005128F7">
        <w:rPr>
          <w:rFonts w:ascii="Museo Sans 300" w:hAnsi="Museo Sans 300"/>
          <w:sz w:val="20"/>
          <w:szCs w:val="20"/>
        </w:rPr>
        <w:t>propiedad</w:t>
      </w:r>
      <w:r w:rsidR="000815D2" w:rsidRPr="005128F7">
        <w:rPr>
          <w:rFonts w:ascii="Museo Sans 300" w:hAnsi="Museo Sans 300"/>
          <w:sz w:val="20"/>
          <w:szCs w:val="20"/>
        </w:rPr>
        <w:t xml:space="preserve"> </w:t>
      </w:r>
      <w:r w:rsidR="003735E9" w:rsidRPr="005128F7">
        <w:rPr>
          <w:rFonts w:ascii="Museo Sans 300" w:hAnsi="Museo Sans 300"/>
          <w:sz w:val="20"/>
          <w:szCs w:val="20"/>
        </w:rPr>
        <w:t>de</w:t>
      </w:r>
      <w:r w:rsidR="000815D2" w:rsidRPr="005128F7">
        <w:rPr>
          <w:rFonts w:ascii="Museo Sans 300" w:hAnsi="Museo Sans 300"/>
          <w:sz w:val="20"/>
          <w:szCs w:val="20"/>
        </w:rPr>
        <w:t xml:space="preserve"> </w:t>
      </w:r>
      <w:r w:rsidR="003735E9" w:rsidRPr="005128F7">
        <w:rPr>
          <w:rFonts w:ascii="Museo Sans 300" w:hAnsi="Museo Sans 300"/>
          <w:sz w:val="20"/>
          <w:szCs w:val="20"/>
        </w:rPr>
        <w:t>la</w:t>
      </w:r>
      <w:r w:rsidR="000815D2" w:rsidRPr="005128F7">
        <w:rPr>
          <w:rFonts w:ascii="Museo Sans 300" w:hAnsi="Museo Sans 300"/>
          <w:sz w:val="20"/>
          <w:szCs w:val="20"/>
        </w:rPr>
        <w:t xml:space="preserve"> </w:t>
      </w:r>
      <w:r w:rsidR="003735E9" w:rsidRPr="005128F7">
        <w:rPr>
          <w:rFonts w:ascii="Museo Sans 300" w:hAnsi="Museo Sans 300"/>
          <w:sz w:val="20"/>
          <w:szCs w:val="20"/>
        </w:rPr>
        <w:t>sociedad</w:t>
      </w:r>
      <w:r w:rsidR="000815D2" w:rsidRPr="005128F7">
        <w:rPr>
          <w:rFonts w:ascii="Museo Sans 300" w:hAnsi="Museo Sans 300"/>
          <w:sz w:val="20"/>
          <w:szCs w:val="20"/>
        </w:rPr>
        <w:t xml:space="preserve"> </w:t>
      </w:r>
      <w:r w:rsidR="00516ED2">
        <w:rPr>
          <w:rFonts w:ascii="Museo Sans 300" w:hAnsi="Museo Sans 300"/>
          <w:sz w:val="20"/>
          <w:szCs w:val="20"/>
        </w:rPr>
        <w:t>AES CLESA y Cía., S. en C. de C.V.</w:t>
      </w:r>
    </w:p>
    <w:p w14:paraId="459A45B9" w14:textId="77777777" w:rsidR="00DF42F3" w:rsidRPr="005128F7" w:rsidRDefault="00DF42F3" w:rsidP="00DF42F3">
      <w:pPr>
        <w:pStyle w:val="Prrafodelista"/>
        <w:tabs>
          <w:tab w:val="left" w:pos="993"/>
        </w:tabs>
        <w:spacing w:line="0" w:lineRule="atLeast"/>
        <w:ind w:left="360"/>
        <w:contextualSpacing/>
        <w:jc w:val="both"/>
        <w:rPr>
          <w:rFonts w:ascii="Museo Sans 300" w:hAnsi="Museo Sans 300"/>
          <w:sz w:val="20"/>
          <w:szCs w:val="20"/>
        </w:rPr>
      </w:pPr>
    </w:p>
    <w:p w14:paraId="493C03F7" w14:textId="7051D9E0" w:rsidR="00352F19" w:rsidRPr="00D03BF7" w:rsidRDefault="00352F19" w:rsidP="00352F19">
      <w:pPr>
        <w:pStyle w:val="Prrafodelista"/>
        <w:numPr>
          <w:ilvl w:val="0"/>
          <w:numId w:val="2"/>
        </w:numPr>
        <w:tabs>
          <w:tab w:val="left" w:pos="993"/>
        </w:tabs>
        <w:spacing w:line="0" w:lineRule="atLeast"/>
        <w:contextualSpacing/>
        <w:jc w:val="both"/>
        <w:rPr>
          <w:rFonts w:ascii="Museo Sans 300" w:hAnsi="Museo Sans 300"/>
          <w:sz w:val="20"/>
          <w:szCs w:val="20"/>
        </w:rPr>
      </w:pPr>
      <w:r w:rsidRPr="00D03BF7">
        <w:rPr>
          <w:rFonts w:ascii="Museo Sans 300" w:hAnsi="Museo Sans 300"/>
          <w:sz w:val="20"/>
          <w:szCs w:val="20"/>
        </w:rPr>
        <w:t>Instruir</w:t>
      </w:r>
      <w:r>
        <w:rPr>
          <w:rFonts w:ascii="Museo Sans 300" w:hAnsi="Museo Sans 300"/>
          <w:sz w:val="20"/>
          <w:szCs w:val="20"/>
        </w:rPr>
        <w:t xml:space="preserve"> </w:t>
      </w:r>
      <w:r w:rsidRPr="00D03BF7">
        <w:rPr>
          <w:rFonts w:ascii="Museo Sans 300" w:hAnsi="Museo Sans 300"/>
          <w:sz w:val="20"/>
          <w:szCs w:val="20"/>
        </w:rPr>
        <w:t>a</w:t>
      </w:r>
      <w:r>
        <w:rPr>
          <w:rFonts w:ascii="Museo Sans 300" w:hAnsi="Museo Sans 300"/>
          <w:sz w:val="20"/>
          <w:szCs w:val="20"/>
        </w:rPr>
        <w:t xml:space="preserve"> </w:t>
      </w:r>
      <w:r w:rsidRPr="00D03BF7">
        <w:rPr>
          <w:rFonts w:ascii="Museo Sans 300" w:hAnsi="Museo Sans 300"/>
          <w:sz w:val="20"/>
          <w:szCs w:val="20"/>
        </w:rPr>
        <w:t>la</w:t>
      </w:r>
      <w:r>
        <w:rPr>
          <w:rFonts w:ascii="Museo Sans 300" w:hAnsi="Museo Sans 300"/>
          <w:sz w:val="20"/>
          <w:szCs w:val="20"/>
        </w:rPr>
        <w:t xml:space="preserve"> </w:t>
      </w:r>
      <w:r w:rsidRPr="00D03BF7">
        <w:rPr>
          <w:rFonts w:ascii="Museo Sans 300" w:hAnsi="Museo Sans 300"/>
          <w:sz w:val="20"/>
          <w:szCs w:val="20"/>
        </w:rPr>
        <w:t>sociedad</w:t>
      </w:r>
      <w:r>
        <w:rPr>
          <w:rFonts w:ascii="Museo Sans 300" w:hAnsi="Museo Sans 300"/>
          <w:sz w:val="20"/>
          <w:szCs w:val="20"/>
        </w:rPr>
        <w:t xml:space="preserve"> </w:t>
      </w:r>
      <w:r w:rsidR="0061121B">
        <w:rPr>
          <w:rFonts w:ascii="Museo Sans 300" w:hAnsi="Museo Sans 300"/>
          <w:sz w:val="20"/>
          <w:szCs w:val="20"/>
        </w:rPr>
        <w:t>AES CLESA y Cía., S. en C. de C.V</w:t>
      </w:r>
      <w:r w:rsidR="0061121B" w:rsidRPr="00352F19">
        <w:rPr>
          <w:rFonts w:ascii="Museo Sans 300" w:hAnsi="Museo Sans 300"/>
          <w:sz w:val="20"/>
          <w:szCs w:val="20"/>
        </w:rPr>
        <w:t xml:space="preserve">. </w:t>
      </w:r>
      <w:r w:rsidRPr="00D03BF7">
        <w:rPr>
          <w:rFonts w:ascii="Museo Sans 300" w:hAnsi="Museo Sans 300"/>
          <w:sz w:val="20"/>
          <w:szCs w:val="20"/>
        </w:rPr>
        <w:t>que</w:t>
      </w:r>
      <w:r>
        <w:rPr>
          <w:rFonts w:ascii="Museo Sans 300" w:hAnsi="Museo Sans 300"/>
          <w:sz w:val="20"/>
          <w:szCs w:val="20"/>
        </w:rPr>
        <w:t xml:space="preserve"> </w:t>
      </w:r>
      <w:r w:rsidRPr="00D03BF7">
        <w:rPr>
          <w:rFonts w:ascii="Museo Sans 300" w:hAnsi="Museo Sans 300"/>
          <w:sz w:val="20"/>
          <w:szCs w:val="20"/>
        </w:rPr>
        <w:t>la</w:t>
      </w:r>
      <w:r>
        <w:rPr>
          <w:rFonts w:ascii="Museo Sans 300" w:hAnsi="Museo Sans 300"/>
          <w:sz w:val="20"/>
          <w:szCs w:val="20"/>
        </w:rPr>
        <w:t xml:space="preserve"> </w:t>
      </w:r>
      <w:r w:rsidRPr="00D03BF7">
        <w:rPr>
          <w:rFonts w:ascii="Museo Sans 300" w:hAnsi="Museo Sans 300"/>
          <w:sz w:val="20"/>
          <w:szCs w:val="20"/>
        </w:rPr>
        <w:t>compensación</w:t>
      </w:r>
      <w:r>
        <w:rPr>
          <w:rFonts w:ascii="Museo Sans 300" w:hAnsi="Museo Sans 300"/>
          <w:sz w:val="20"/>
          <w:szCs w:val="20"/>
        </w:rPr>
        <w:t xml:space="preserve"> </w:t>
      </w:r>
      <w:r w:rsidRPr="00D03BF7">
        <w:rPr>
          <w:rFonts w:ascii="Museo Sans 300" w:hAnsi="Museo Sans 300"/>
          <w:sz w:val="20"/>
          <w:szCs w:val="20"/>
        </w:rPr>
        <w:t>por</w:t>
      </w:r>
      <w:r>
        <w:rPr>
          <w:rFonts w:ascii="Museo Sans 300" w:hAnsi="Museo Sans 300"/>
          <w:sz w:val="20"/>
          <w:szCs w:val="20"/>
        </w:rPr>
        <w:t xml:space="preserve"> el </w:t>
      </w:r>
      <w:r w:rsidRPr="00D03BF7">
        <w:rPr>
          <w:rFonts w:ascii="Museo Sans 300" w:hAnsi="Museo Sans 300"/>
          <w:sz w:val="20"/>
          <w:szCs w:val="20"/>
        </w:rPr>
        <w:t>equipo</w:t>
      </w:r>
      <w:r>
        <w:rPr>
          <w:rFonts w:ascii="Museo Sans 300" w:hAnsi="Museo Sans 300"/>
          <w:sz w:val="20"/>
          <w:szCs w:val="20"/>
        </w:rPr>
        <w:t xml:space="preserve"> </w:t>
      </w:r>
      <w:r w:rsidRPr="00D03BF7">
        <w:rPr>
          <w:rFonts w:ascii="Museo Sans 300" w:hAnsi="Museo Sans 300"/>
          <w:sz w:val="20"/>
          <w:szCs w:val="20"/>
        </w:rPr>
        <w:t>dañado</w:t>
      </w:r>
      <w:r>
        <w:rPr>
          <w:rFonts w:ascii="Museo Sans 300" w:hAnsi="Museo Sans 300"/>
          <w:sz w:val="20"/>
          <w:szCs w:val="20"/>
        </w:rPr>
        <w:t xml:space="preserve"> </w:t>
      </w:r>
      <w:r w:rsidRPr="00D03BF7">
        <w:rPr>
          <w:rFonts w:ascii="Museo Sans 300" w:hAnsi="Museo Sans 300"/>
          <w:sz w:val="20"/>
          <w:szCs w:val="20"/>
        </w:rPr>
        <w:t>debe</w:t>
      </w:r>
      <w:r>
        <w:rPr>
          <w:rFonts w:ascii="Museo Sans 300" w:hAnsi="Museo Sans 300"/>
          <w:sz w:val="20"/>
          <w:szCs w:val="20"/>
        </w:rPr>
        <w:t xml:space="preserve"> </w:t>
      </w:r>
      <w:r w:rsidRPr="00D03BF7">
        <w:rPr>
          <w:rFonts w:ascii="Museo Sans 300" w:hAnsi="Museo Sans 300"/>
          <w:sz w:val="20"/>
          <w:szCs w:val="20"/>
        </w:rPr>
        <w:t>cumplir</w:t>
      </w:r>
      <w:r>
        <w:rPr>
          <w:rFonts w:ascii="Museo Sans 300" w:hAnsi="Museo Sans 300"/>
          <w:sz w:val="20"/>
          <w:szCs w:val="20"/>
        </w:rPr>
        <w:t xml:space="preserve"> </w:t>
      </w:r>
      <w:r w:rsidRPr="00D03BF7">
        <w:rPr>
          <w:rFonts w:ascii="Museo Sans 300" w:hAnsi="Museo Sans 300"/>
          <w:sz w:val="20"/>
          <w:szCs w:val="20"/>
        </w:rPr>
        <w:t>con</w:t>
      </w:r>
      <w:r>
        <w:rPr>
          <w:rFonts w:ascii="Museo Sans 300" w:hAnsi="Museo Sans 300"/>
          <w:sz w:val="20"/>
          <w:szCs w:val="20"/>
        </w:rPr>
        <w:t xml:space="preserve"> </w:t>
      </w:r>
      <w:r w:rsidRPr="00D03BF7">
        <w:rPr>
          <w:rFonts w:ascii="Museo Sans 300" w:hAnsi="Museo Sans 300"/>
          <w:sz w:val="20"/>
          <w:szCs w:val="20"/>
        </w:rPr>
        <w:t>lo</w:t>
      </w:r>
      <w:r>
        <w:rPr>
          <w:rFonts w:ascii="Museo Sans 300" w:hAnsi="Museo Sans 300"/>
          <w:sz w:val="20"/>
          <w:szCs w:val="20"/>
        </w:rPr>
        <w:t xml:space="preserve"> </w:t>
      </w:r>
      <w:r w:rsidRPr="00D03BF7">
        <w:rPr>
          <w:rFonts w:ascii="Museo Sans 300" w:hAnsi="Museo Sans 300"/>
          <w:sz w:val="20"/>
          <w:szCs w:val="20"/>
        </w:rPr>
        <w:t>dispuesto</w:t>
      </w:r>
      <w:r>
        <w:rPr>
          <w:rFonts w:ascii="Museo Sans 300" w:hAnsi="Museo Sans 300"/>
          <w:sz w:val="20"/>
          <w:szCs w:val="20"/>
        </w:rPr>
        <w:t xml:space="preserve"> </w:t>
      </w:r>
      <w:r w:rsidRPr="00D03BF7">
        <w:rPr>
          <w:rFonts w:ascii="Museo Sans 300" w:hAnsi="Museo Sans 300"/>
          <w:sz w:val="20"/>
          <w:szCs w:val="20"/>
        </w:rPr>
        <w:t>en</w:t>
      </w:r>
      <w:r>
        <w:rPr>
          <w:rFonts w:ascii="Museo Sans 300" w:hAnsi="Museo Sans 300"/>
          <w:sz w:val="20"/>
          <w:szCs w:val="20"/>
        </w:rPr>
        <w:t xml:space="preserve"> </w:t>
      </w:r>
      <w:r w:rsidRPr="00D03BF7">
        <w:rPr>
          <w:rFonts w:ascii="Museo Sans 300" w:hAnsi="Museo Sans 300"/>
          <w:sz w:val="20"/>
          <w:szCs w:val="20"/>
        </w:rPr>
        <w:t>los</w:t>
      </w:r>
      <w:r>
        <w:rPr>
          <w:rFonts w:ascii="Museo Sans 300" w:hAnsi="Museo Sans 300"/>
          <w:sz w:val="20"/>
          <w:szCs w:val="20"/>
        </w:rPr>
        <w:t xml:space="preserve"> </w:t>
      </w:r>
      <w:r w:rsidRPr="00D03BF7">
        <w:rPr>
          <w:rFonts w:ascii="Museo Sans 300" w:hAnsi="Museo Sans 300"/>
          <w:sz w:val="20"/>
          <w:szCs w:val="20"/>
        </w:rPr>
        <w:t>artículos</w:t>
      </w:r>
      <w:r>
        <w:rPr>
          <w:rFonts w:ascii="Museo Sans 300" w:hAnsi="Museo Sans 300"/>
          <w:sz w:val="20"/>
          <w:szCs w:val="20"/>
        </w:rPr>
        <w:t xml:space="preserve"> </w:t>
      </w:r>
      <w:r w:rsidRPr="00D03BF7">
        <w:rPr>
          <w:rFonts w:ascii="Museo Sans 300" w:hAnsi="Museo Sans 300"/>
          <w:sz w:val="20"/>
          <w:szCs w:val="20"/>
        </w:rPr>
        <w:t>19,</w:t>
      </w:r>
      <w:r>
        <w:rPr>
          <w:rFonts w:ascii="Museo Sans 300" w:hAnsi="Museo Sans 300"/>
          <w:sz w:val="20"/>
          <w:szCs w:val="20"/>
        </w:rPr>
        <w:t xml:space="preserve"> </w:t>
      </w:r>
      <w:r w:rsidRPr="00D03BF7">
        <w:rPr>
          <w:rFonts w:ascii="Museo Sans 300" w:hAnsi="Museo Sans 300"/>
          <w:sz w:val="20"/>
          <w:szCs w:val="20"/>
        </w:rPr>
        <w:t>24</w:t>
      </w:r>
      <w:r>
        <w:rPr>
          <w:rFonts w:ascii="Museo Sans 300" w:hAnsi="Museo Sans 300"/>
          <w:sz w:val="20"/>
          <w:szCs w:val="20"/>
        </w:rPr>
        <w:t xml:space="preserve"> </w:t>
      </w:r>
      <w:r w:rsidRPr="00D03BF7">
        <w:rPr>
          <w:rFonts w:ascii="Museo Sans 300" w:hAnsi="Museo Sans 300"/>
          <w:sz w:val="20"/>
          <w:szCs w:val="20"/>
        </w:rPr>
        <w:t>y</w:t>
      </w:r>
      <w:r>
        <w:rPr>
          <w:rFonts w:ascii="Museo Sans 300" w:hAnsi="Museo Sans 300"/>
          <w:sz w:val="20"/>
          <w:szCs w:val="20"/>
        </w:rPr>
        <w:t xml:space="preserve"> </w:t>
      </w:r>
      <w:r w:rsidRPr="00D03BF7">
        <w:rPr>
          <w:rFonts w:ascii="Museo Sans 300" w:hAnsi="Museo Sans 300"/>
          <w:sz w:val="20"/>
          <w:szCs w:val="20"/>
        </w:rPr>
        <w:t>25</w:t>
      </w:r>
      <w:r>
        <w:rPr>
          <w:rFonts w:ascii="Museo Sans 300" w:hAnsi="Museo Sans 300"/>
          <w:sz w:val="20"/>
          <w:szCs w:val="20"/>
        </w:rPr>
        <w:t xml:space="preserve"> </w:t>
      </w:r>
      <w:r w:rsidRPr="00D03BF7">
        <w:rPr>
          <w:rFonts w:ascii="Museo Sans 300" w:hAnsi="Museo Sans 300"/>
          <w:sz w:val="20"/>
          <w:szCs w:val="20"/>
        </w:rPr>
        <w:t>de</w:t>
      </w:r>
      <w:r>
        <w:rPr>
          <w:rFonts w:ascii="Museo Sans 300" w:hAnsi="Museo Sans 300"/>
          <w:sz w:val="20"/>
          <w:szCs w:val="20"/>
        </w:rPr>
        <w:t xml:space="preserve"> </w:t>
      </w:r>
      <w:r w:rsidRPr="00D03BF7">
        <w:rPr>
          <w:rFonts w:ascii="Museo Sans 300" w:hAnsi="Museo Sans 300"/>
          <w:sz w:val="20"/>
          <w:szCs w:val="20"/>
        </w:rPr>
        <w:t>la</w:t>
      </w:r>
      <w:r>
        <w:rPr>
          <w:rFonts w:ascii="Museo Sans 300" w:hAnsi="Museo Sans 300"/>
          <w:sz w:val="20"/>
          <w:szCs w:val="20"/>
        </w:rPr>
        <w:t xml:space="preserve"> </w:t>
      </w:r>
      <w:r w:rsidRPr="00D03BF7">
        <w:rPr>
          <w:rFonts w:ascii="Museo Sans 300" w:hAnsi="Museo Sans 300"/>
          <w:sz w:val="20"/>
          <w:szCs w:val="20"/>
        </w:rPr>
        <w:t>Normativa</w:t>
      </w:r>
      <w:r>
        <w:rPr>
          <w:rFonts w:ascii="Museo Sans 300" w:hAnsi="Museo Sans 300"/>
          <w:sz w:val="20"/>
          <w:szCs w:val="20"/>
        </w:rPr>
        <w:t xml:space="preserve"> </w:t>
      </w:r>
      <w:r w:rsidRPr="00D03BF7">
        <w:rPr>
          <w:rFonts w:ascii="Museo Sans 300" w:hAnsi="Museo Sans 300"/>
          <w:sz w:val="20"/>
          <w:szCs w:val="20"/>
        </w:rPr>
        <w:t>para</w:t>
      </w:r>
      <w:r>
        <w:rPr>
          <w:rFonts w:ascii="Museo Sans 300" w:hAnsi="Museo Sans 300"/>
          <w:sz w:val="20"/>
          <w:szCs w:val="20"/>
        </w:rPr>
        <w:t xml:space="preserve"> </w:t>
      </w:r>
      <w:r w:rsidRPr="00D03BF7">
        <w:rPr>
          <w:rFonts w:ascii="Museo Sans 300" w:hAnsi="Museo Sans 300"/>
          <w:sz w:val="20"/>
          <w:szCs w:val="20"/>
        </w:rPr>
        <w:t>la</w:t>
      </w:r>
      <w:r>
        <w:rPr>
          <w:rFonts w:ascii="Museo Sans 300" w:hAnsi="Museo Sans 300"/>
          <w:sz w:val="20"/>
          <w:szCs w:val="20"/>
        </w:rPr>
        <w:t xml:space="preserve"> </w:t>
      </w:r>
      <w:r w:rsidRPr="00D03BF7">
        <w:rPr>
          <w:rFonts w:ascii="Museo Sans 300" w:hAnsi="Museo Sans 300"/>
          <w:sz w:val="20"/>
          <w:szCs w:val="20"/>
        </w:rPr>
        <w:t>Compensación</w:t>
      </w:r>
      <w:r>
        <w:rPr>
          <w:rFonts w:ascii="Museo Sans 300" w:hAnsi="Museo Sans 300"/>
          <w:sz w:val="20"/>
          <w:szCs w:val="20"/>
        </w:rPr>
        <w:t xml:space="preserve"> </w:t>
      </w:r>
      <w:r w:rsidRPr="00D03BF7">
        <w:rPr>
          <w:rFonts w:ascii="Museo Sans 300" w:hAnsi="Museo Sans 300"/>
          <w:sz w:val="20"/>
          <w:szCs w:val="20"/>
        </w:rPr>
        <w:t>por</w:t>
      </w:r>
      <w:r>
        <w:rPr>
          <w:rFonts w:ascii="Museo Sans 300" w:hAnsi="Museo Sans 300"/>
          <w:sz w:val="20"/>
          <w:szCs w:val="20"/>
        </w:rPr>
        <w:t xml:space="preserve"> </w:t>
      </w:r>
      <w:r w:rsidRPr="00D03BF7">
        <w:rPr>
          <w:rFonts w:ascii="Museo Sans 300" w:hAnsi="Museo Sans 300"/>
          <w:sz w:val="20"/>
          <w:szCs w:val="20"/>
        </w:rPr>
        <w:t>Daños</w:t>
      </w:r>
      <w:r>
        <w:rPr>
          <w:rFonts w:ascii="Museo Sans 300" w:hAnsi="Museo Sans 300"/>
          <w:sz w:val="20"/>
          <w:szCs w:val="20"/>
        </w:rPr>
        <w:t xml:space="preserve"> </w:t>
      </w:r>
      <w:r w:rsidRPr="00D03BF7">
        <w:rPr>
          <w:rFonts w:ascii="Museo Sans 300" w:hAnsi="Museo Sans 300"/>
          <w:sz w:val="20"/>
          <w:szCs w:val="20"/>
        </w:rPr>
        <w:t>Económicos</w:t>
      </w:r>
      <w:r>
        <w:rPr>
          <w:rFonts w:ascii="Museo Sans 300" w:hAnsi="Museo Sans 300"/>
          <w:sz w:val="20"/>
          <w:szCs w:val="20"/>
        </w:rPr>
        <w:t xml:space="preserve"> </w:t>
      </w:r>
      <w:r w:rsidRPr="00D03BF7">
        <w:rPr>
          <w:rFonts w:ascii="Museo Sans 300" w:hAnsi="Museo Sans 300"/>
          <w:sz w:val="20"/>
          <w:szCs w:val="20"/>
        </w:rPr>
        <w:t>o</w:t>
      </w:r>
      <w:r>
        <w:rPr>
          <w:rFonts w:ascii="Museo Sans 300" w:hAnsi="Museo Sans 300"/>
          <w:sz w:val="20"/>
          <w:szCs w:val="20"/>
        </w:rPr>
        <w:t xml:space="preserve"> </w:t>
      </w:r>
      <w:r w:rsidRPr="00D03BF7">
        <w:rPr>
          <w:rFonts w:ascii="Museo Sans 300" w:hAnsi="Museo Sans 300"/>
          <w:sz w:val="20"/>
          <w:szCs w:val="20"/>
        </w:rPr>
        <w:t>a</w:t>
      </w:r>
      <w:r>
        <w:rPr>
          <w:rFonts w:ascii="Museo Sans 300" w:hAnsi="Museo Sans 300"/>
          <w:sz w:val="20"/>
          <w:szCs w:val="20"/>
        </w:rPr>
        <w:t xml:space="preserve"> </w:t>
      </w:r>
      <w:r w:rsidRPr="00D03BF7">
        <w:rPr>
          <w:rFonts w:ascii="Museo Sans 300" w:hAnsi="Museo Sans 300"/>
          <w:sz w:val="20"/>
          <w:szCs w:val="20"/>
        </w:rPr>
        <w:t>Equipos,</w:t>
      </w:r>
      <w:r>
        <w:rPr>
          <w:rFonts w:ascii="Museo Sans 300" w:hAnsi="Museo Sans 300"/>
          <w:sz w:val="20"/>
          <w:szCs w:val="20"/>
        </w:rPr>
        <w:t xml:space="preserve"> </w:t>
      </w:r>
      <w:r w:rsidRPr="00D03BF7">
        <w:rPr>
          <w:rFonts w:ascii="Museo Sans 300" w:hAnsi="Museo Sans 300"/>
          <w:sz w:val="20"/>
          <w:szCs w:val="20"/>
        </w:rPr>
        <w:t>Artefactos</w:t>
      </w:r>
      <w:r>
        <w:rPr>
          <w:rFonts w:ascii="Museo Sans 300" w:hAnsi="Museo Sans 300"/>
          <w:sz w:val="20"/>
          <w:szCs w:val="20"/>
        </w:rPr>
        <w:t xml:space="preserve"> </w:t>
      </w:r>
      <w:r w:rsidRPr="00D03BF7">
        <w:rPr>
          <w:rFonts w:ascii="Museo Sans 300" w:hAnsi="Museo Sans 300"/>
          <w:sz w:val="20"/>
          <w:szCs w:val="20"/>
        </w:rPr>
        <w:t>o</w:t>
      </w:r>
      <w:r>
        <w:rPr>
          <w:rFonts w:ascii="Museo Sans 300" w:hAnsi="Museo Sans 300"/>
          <w:sz w:val="20"/>
          <w:szCs w:val="20"/>
        </w:rPr>
        <w:t xml:space="preserve"> </w:t>
      </w:r>
      <w:r w:rsidRPr="00D03BF7">
        <w:rPr>
          <w:rFonts w:ascii="Museo Sans 300" w:hAnsi="Museo Sans 300"/>
          <w:sz w:val="20"/>
          <w:szCs w:val="20"/>
        </w:rPr>
        <w:t>Instalaciones.</w:t>
      </w:r>
    </w:p>
    <w:p w14:paraId="5061D07B" w14:textId="7A2BA168" w:rsidR="00352F19" w:rsidRDefault="00352F19" w:rsidP="00352F19">
      <w:pPr>
        <w:pStyle w:val="Prrafodelista"/>
        <w:tabs>
          <w:tab w:val="left" w:pos="993"/>
        </w:tabs>
        <w:spacing w:line="0" w:lineRule="atLeast"/>
        <w:ind w:left="360"/>
        <w:contextualSpacing/>
        <w:jc w:val="both"/>
        <w:rPr>
          <w:rFonts w:ascii="Museo Sans 300" w:hAnsi="Museo Sans 300"/>
          <w:sz w:val="20"/>
          <w:szCs w:val="20"/>
          <w:lang w:val="es-SV"/>
        </w:rPr>
      </w:pPr>
    </w:p>
    <w:p w14:paraId="74EDB290" w14:textId="21C05887" w:rsidR="00352F19" w:rsidRPr="00352F19" w:rsidRDefault="00352F19" w:rsidP="00352F19">
      <w:pPr>
        <w:tabs>
          <w:tab w:val="left" w:pos="993"/>
        </w:tabs>
        <w:spacing w:after="0" w:line="0" w:lineRule="atLeast"/>
        <w:ind w:left="360"/>
        <w:contextualSpacing/>
        <w:jc w:val="both"/>
        <w:rPr>
          <w:rFonts w:ascii="Museo Sans 300" w:eastAsia="Times New Roman" w:hAnsi="Museo Sans 300"/>
          <w:sz w:val="20"/>
          <w:szCs w:val="20"/>
          <w:lang w:val="es-ES" w:eastAsia="es-ES"/>
        </w:rPr>
      </w:pPr>
      <w:r w:rsidRPr="00352F19">
        <w:rPr>
          <w:rFonts w:ascii="Museo Sans 300" w:eastAsia="Times New Roman" w:hAnsi="Museo Sans 300"/>
          <w:sz w:val="20"/>
          <w:szCs w:val="20"/>
          <w:lang w:val="es-ES" w:eastAsia="es-ES"/>
        </w:rPr>
        <w:t xml:space="preserve">En tal sentido, la sociedad </w:t>
      </w:r>
      <w:r w:rsidR="007538C7">
        <w:rPr>
          <w:rFonts w:ascii="Museo Sans 300" w:eastAsia="Times New Roman" w:hAnsi="Museo Sans 300"/>
          <w:sz w:val="20"/>
          <w:szCs w:val="20"/>
          <w:lang w:val="es-ES" w:eastAsia="es-ES"/>
        </w:rPr>
        <w:t>AES CLESA y Cía., S. en C. de C.V</w:t>
      </w:r>
      <w:r w:rsidRPr="00352F19">
        <w:rPr>
          <w:rFonts w:ascii="Museo Sans 300" w:eastAsia="Times New Roman" w:hAnsi="Museo Sans 300"/>
          <w:sz w:val="20"/>
          <w:szCs w:val="20"/>
          <w:lang w:val="es-ES" w:eastAsia="es-ES"/>
        </w:rPr>
        <w:t>. deberá compensar económicamente a</w:t>
      </w:r>
      <w:r w:rsidR="007538C7">
        <w:rPr>
          <w:rFonts w:ascii="Museo Sans 300" w:eastAsia="Times New Roman" w:hAnsi="Museo Sans 300"/>
          <w:sz w:val="20"/>
          <w:szCs w:val="20"/>
          <w:lang w:val="es-ES" w:eastAsia="es-ES"/>
        </w:rPr>
        <w:t>l</w:t>
      </w:r>
      <w:r w:rsidRPr="00352F19">
        <w:rPr>
          <w:rFonts w:ascii="Museo Sans 300" w:eastAsia="Times New Roman" w:hAnsi="Museo Sans 300"/>
          <w:sz w:val="20"/>
          <w:szCs w:val="20"/>
          <w:lang w:val="es-ES" w:eastAsia="es-ES"/>
        </w:rPr>
        <w:t xml:space="preserve"> usuari</w:t>
      </w:r>
      <w:r w:rsidR="007538C7">
        <w:rPr>
          <w:rFonts w:ascii="Museo Sans 300" w:eastAsia="Times New Roman" w:hAnsi="Museo Sans 300"/>
          <w:sz w:val="20"/>
          <w:szCs w:val="20"/>
          <w:lang w:val="es-ES" w:eastAsia="es-ES"/>
        </w:rPr>
        <w:t>o</w:t>
      </w:r>
      <w:r w:rsidRPr="00352F19">
        <w:rPr>
          <w:rFonts w:ascii="Museo Sans 300" w:eastAsia="Times New Roman" w:hAnsi="Museo Sans 300"/>
          <w:sz w:val="20"/>
          <w:szCs w:val="20"/>
          <w:lang w:val="es-ES" w:eastAsia="es-ES"/>
        </w:rPr>
        <w:t xml:space="preserve"> la cantidad de</w:t>
      </w:r>
      <w:r w:rsidR="007538C7">
        <w:rPr>
          <w:rFonts w:ascii="Museo Sans 300" w:eastAsia="Times New Roman" w:hAnsi="Museo Sans 300"/>
          <w:sz w:val="20"/>
          <w:szCs w:val="20"/>
          <w:lang w:val="es-ES" w:eastAsia="es-ES"/>
        </w:rPr>
        <w:t xml:space="preserve"> SEISCIENTOS OCHENTA Y UNO</w:t>
      </w:r>
      <w:r w:rsidRPr="00352F19">
        <w:rPr>
          <w:rFonts w:ascii="Museo Sans 300" w:eastAsia="Times New Roman" w:hAnsi="Museo Sans 300"/>
          <w:sz w:val="20"/>
          <w:szCs w:val="20"/>
          <w:lang w:val="es-ES" w:eastAsia="es-ES"/>
        </w:rPr>
        <w:t xml:space="preserve"> </w:t>
      </w:r>
      <w:r w:rsidR="007538C7">
        <w:rPr>
          <w:rFonts w:ascii="Museo Sans 300" w:eastAsia="Times New Roman" w:hAnsi="Museo Sans 300"/>
          <w:sz w:val="20"/>
          <w:szCs w:val="20"/>
          <w:lang w:val="es-ES" w:eastAsia="es-ES"/>
        </w:rPr>
        <w:t>29</w:t>
      </w:r>
      <w:r w:rsidRPr="00352F19">
        <w:rPr>
          <w:rFonts w:ascii="Museo Sans 300" w:eastAsia="Times New Roman" w:hAnsi="Museo Sans 300"/>
          <w:sz w:val="20"/>
          <w:szCs w:val="20"/>
          <w:lang w:val="es-ES" w:eastAsia="es-ES"/>
        </w:rPr>
        <w:t xml:space="preserve">/100 DÓLARES DE LOS ESTADOS UNIDOS (USD </w:t>
      </w:r>
      <w:r w:rsidR="00455F5A">
        <w:rPr>
          <w:rFonts w:ascii="Museo Sans 300" w:eastAsia="Times New Roman" w:hAnsi="Museo Sans 300"/>
          <w:sz w:val="20"/>
          <w:szCs w:val="20"/>
          <w:lang w:val="es-ES" w:eastAsia="es-ES"/>
        </w:rPr>
        <w:t>681.29</w:t>
      </w:r>
      <w:r w:rsidRPr="00352F19">
        <w:rPr>
          <w:rFonts w:ascii="Museo Sans 300" w:eastAsia="Times New Roman" w:hAnsi="Museo Sans 300"/>
          <w:sz w:val="20"/>
          <w:szCs w:val="20"/>
          <w:lang w:val="es-ES" w:eastAsia="es-ES"/>
        </w:rPr>
        <w:t xml:space="preserve">) IVA incluido, por </w:t>
      </w:r>
      <w:r w:rsidRPr="00352F19">
        <w:rPr>
          <w:rFonts w:ascii="Museo Sans 300" w:eastAsia="SimSun" w:hAnsi="Museo Sans 300"/>
          <w:spacing w:val="-5"/>
          <w:sz w:val="20"/>
          <w:szCs w:val="20"/>
          <w:lang w:val="es-ES" w:eastAsia="es-ES"/>
        </w:rPr>
        <w:t xml:space="preserve">la lavadora marca </w:t>
      </w:r>
      <w:r w:rsidR="007538C7">
        <w:rPr>
          <w:rFonts w:ascii="Museo Sans 300" w:eastAsia="SimSun" w:hAnsi="Museo Sans 300"/>
          <w:spacing w:val="-5"/>
          <w:sz w:val="20"/>
          <w:szCs w:val="20"/>
          <w:lang w:val="es-ES" w:eastAsia="es-ES"/>
        </w:rPr>
        <w:t>Whirlpool,</w:t>
      </w:r>
      <w:r w:rsidRPr="00352F19">
        <w:rPr>
          <w:rFonts w:ascii="Museo Sans 300" w:eastAsia="SimSun" w:hAnsi="Museo Sans 300"/>
          <w:spacing w:val="-5"/>
          <w:sz w:val="20"/>
          <w:szCs w:val="20"/>
          <w:lang w:val="es-ES" w:eastAsia="es-ES"/>
        </w:rPr>
        <w:t xml:space="preserve"> </w:t>
      </w:r>
      <w:r w:rsidRPr="00352F19">
        <w:rPr>
          <w:rFonts w:ascii="Museo Sans 300" w:eastAsia="Times New Roman" w:hAnsi="Museo Sans 300"/>
          <w:sz w:val="20"/>
          <w:szCs w:val="20"/>
          <w:lang w:val="es-ES_tradnl" w:eastAsia="es-ES"/>
        </w:rPr>
        <w:t>modelo</w:t>
      </w:r>
      <w:r w:rsidR="007538C7">
        <w:rPr>
          <w:rFonts w:ascii="Museo Sans 300" w:eastAsia="Times New Roman" w:hAnsi="Museo Sans 300"/>
          <w:sz w:val="20"/>
          <w:szCs w:val="20"/>
          <w:lang w:val="es-ES_tradnl" w:eastAsia="es-ES"/>
        </w:rPr>
        <w:t xml:space="preserve"> </w:t>
      </w:r>
      <w:r w:rsidR="00A50128">
        <w:rPr>
          <w:rFonts w:ascii="Museo Sans 300" w:eastAsia="Times New Roman" w:hAnsi="Museo Sans 300"/>
          <w:sz w:val="20"/>
          <w:szCs w:val="20"/>
          <w:lang w:val="es-ES_tradnl" w:eastAsia="es-ES"/>
        </w:rPr>
        <w:t>8MWTW1934MJMO</w:t>
      </w:r>
      <w:r w:rsidRPr="00352F19">
        <w:rPr>
          <w:rFonts w:ascii="Museo Sans 300" w:eastAsia="Times New Roman" w:hAnsi="Museo Sans 300"/>
          <w:sz w:val="20"/>
          <w:szCs w:val="20"/>
          <w:lang w:val="es-ES_tradnl" w:eastAsia="es-ES"/>
        </w:rPr>
        <w:t>, serie</w:t>
      </w:r>
      <w:r w:rsidR="00A50128">
        <w:rPr>
          <w:rFonts w:ascii="Museo Sans 300" w:eastAsia="Times New Roman" w:hAnsi="Museo Sans 300"/>
          <w:sz w:val="20"/>
          <w:szCs w:val="20"/>
          <w:lang w:val="es-ES_tradnl" w:eastAsia="es-ES"/>
        </w:rPr>
        <w:t xml:space="preserve"> HLX3366253</w:t>
      </w:r>
      <w:r w:rsidRPr="00352F19">
        <w:rPr>
          <w:rFonts w:ascii="Museo Sans 300" w:eastAsia="Times New Roman" w:hAnsi="Museo Sans 300"/>
          <w:sz w:val="20"/>
          <w:szCs w:val="20"/>
          <w:lang w:val="es-ES_tradnl" w:eastAsia="es-ES"/>
        </w:rPr>
        <w:t>.</w:t>
      </w:r>
    </w:p>
    <w:p w14:paraId="76DC1A66" w14:textId="77777777" w:rsidR="00352F19" w:rsidRPr="00352F19" w:rsidRDefault="00352F19" w:rsidP="00352F19">
      <w:pPr>
        <w:pStyle w:val="Prrafodelista"/>
        <w:tabs>
          <w:tab w:val="left" w:pos="993"/>
        </w:tabs>
        <w:spacing w:line="0" w:lineRule="atLeast"/>
        <w:ind w:left="360"/>
        <w:contextualSpacing/>
        <w:jc w:val="both"/>
        <w:rPr>
          <w:rFonts w:ascii="Museo Sans 300" w:hAnsi="Museo Sans 300"/>
          <w:sz w:val="20"/>
          <w:szCs w:val="20"/>
        </w:rPr>
      </w:pPr>
    </w:p>
    <w:p w14:paraId="5C0A8109" w14:textId="3C4AE824" w:rsidR="001B5F7C" w:rsidRPr="001B5F7C" w:rsidRDefault="001B5F7C" w:rsidP="001B5F7C">
      <w:pPr>
        <w:pStyle w:val="Prrafodelista"/>
        <w:numPr>
          <w:ilvl w:val="0"/>
          <w:numId w:val="2"/>
        </w:numPr>
        <w:jc w:val="both"/>
        <w:rPr>
          <w:rStyle w:val="normaltextrun"/>
          <w:rFonts w:ascii="Museo Sans 300" w:hAnsi="Museo Sans 300"/>
          <w:sz w:val="20"/>
          <w:szCs w:val="20"/>
          <w:lang w:val="es-SV"/>
        </w:rPr>
      </w:pPr>
      <w:r w:rsidRPr="00DA561A">
        <w:rPr>
          <w:rStyle w:val="normaltextrun"/>
          <w:rFonts w:ascii="Museo Sans 300" w:hAnsi="Museo Sans 300"/>
          <w:sz w:val="20"/>
          <w:szCs w:val="20"/>
        </w:rPr>
        <w:t xml:space="preserve">Requerir a la sociedad </w:t>
      </w:r>
      <w:r>
        <w:rPr>
          <w:rStyle w:val="normaltextrun"/>
          <w:rFonts w:ascii="Museo Sans 300" w:hAnsi="Museo Sans 300"/>
          <w:sz w:val="20"/>
          <w:szCs w:val="20"/>
        </w:rPr>
        <w:t>AES CLESA y Cía., S. en C. de C.V</w:t>
      </w:r>
      <w:r w:rsidRPr="00DA561A">
        <w:rPr>
          <w:rStyle w:val="normaltextrun"/>
          <w:rFonts w:ascii="Museo Sans 300" w:hAnsi="Museo Sans 300"/>
          <w:sz w:val="20"/>
          <w:szCs w:val="20"/>
        </w:rPr>
        <w:t>.</w:t>
      </w:r>
      <w:r>
        <w:rPr>
          <w:rStyle w:val="normaltextrun"/>
          <w:rFonts w:ascii="Museo Sans 300" w:hAnsi="Museo Sans 300"/>
          <w:sz w:val="20"/>
          <w:szCs w:val="20"/>
        </w:rPr>
        <w:t xml:space="preserve"> que</w:t>
      </w:r>
      <w:r>
        <w:rPr>
          <w:rFonts w:ascii="Museo Sans 300" w:hAnsi="Museo Sans 300"/>
          <w:sz w:val="20"/>
          <w:szCs w:val="20"/>
          <w:lang w:val="es-MX" w:eastAsia="es-SV"/>
        </w:rPr>
        <w:t xml:space="preserve">, </w:t>
      </w:r>
      <w:r w:rsidRPr="0091121B">
        <w:rPr>
          <w:rFonts w:ascii="Museo Sans 300" w:hAnsi="Museo Sans 300"/>
          <w:sz w:val="20"/>
          <w:szCs w:val="20"/>
          <w:lang w:val="es-MX" w:eastAsia="es-SV"/>
        </w:rPr>
        <w:t>en</w:t>
      </w:r>
      <w:r>
        <w:rPr>
          <w:rFonts w:ascii="Museo Sans 300" w:hAnsi="Museo Sans 300"/>
          <w:sz w:val="20"/>
          <w:szCs w:val="20"/>
          <w:lang w:val="es-MX" w:eastAsia="es-SV"/>
        </w:rPr>
        <w:t xml:space="preserve"> </w:t>
      </w:r>
      <w:r w:rsidRPr="0091121B">
        <w:rPr>
          <w:rFonts w:ascii="Museo Sans 300" w:hAnsi="Museo Sans 300"/>
          <w:sz w:val="20"/>
          <w:szCs w:val="20"/>
          <w:lang w:val="es-MX" w:eastAsia="es-SV"/>
        </w:rPr>
        <w:t>un</w:t>
      </w:r>
      <w:r>
        <w:rPr>
          <w:rFonts w:ascii="Museo Sans 300" w:hAnsi="Museo Sans 300"/>
          <w:sz w:val="20"/>
          <w:szCs w:val="20"/>
          <w:lang w:val="es-MX" w:eastAsia="es-SV"/>
        </w:rPr>
        <w:t xml:space="preserve"> </w:t>
      </w:r>
      <w:r w:rsidRPr="0091121B">
        <w:rPr>
          <w:rFonts w:ascii="Museo Sans 300" w:hAnsi="Museo Sans 300"/>
          <w:sz w:val="20"/>
          <w:szCs w:val="20"/>
          <w:lang w:val="es-MX" w:eastAsia="es-SV"/>
        </w:rPr>
        <w:t>plazo</w:t>
      </w:r>
      <w:r>
        <w:rPr>
          <w:rFonts w:ascii="Museo Sans 300" w:hAnsi="Museo Sans 300"/>
          <w:sz w:val="20"/>
          <w:szCs w:val="20"/>
          <w:lang w:val="es-MX" w:eastAsia="es-SV"/>
        </w:rPr>
        <w:t xml:space="preserve"> </w:t>
      </w:r>
      <w:r w:rsidRPr="0091121B">
        <w:rPr>
          <w:rFonts w:ascii="Museo Sans 300" w:hAnsi="Museo Sans 300"/>
          <w:sz w:val="20"/>
          <w:szCs w:val="20"/>
          <w:lang w:val="es-MX" w:eastAsia="es-SV"/>
        </w:rPr>
        <w:t>de</w:t>
      </w:r>
      <w:r>
        <w:rPr>
          <w:rFonts w:ascii="Museo Sans 300" w:hAnsi="Museo Sans 300"/>
          <w:sz w:val="20"/>
          <w:szCs w:val="20"/>
          <w:lang w:val="es-MX" w:eastAsia="es-SV"/>
        </w:rPr>
        <w:t xml:space="preserve"> </w:t>
      </w:r>
      <w:r w:rsidRPr="0091121B">
        <w:rPr>
          <w:rFonts w:ascii="Museo Sans 300" w:hAnsi="Museo Sans 300"/>
          <w:sz w:val="20"/>
          <w:szCs w:val="20"/>
          <w:lang w:val="es-MX" w:eastAsia="es-SV"/>
        </w:rPr>
        <w:t>diez</w:t>
      </w:r>
      <w:r>
        <w:rPr>
          <w:rFonts w:ascii="Museo Sans 300" w:hAnsi="Museo Sans 300"/>
          <w:sz w:val="20"/>
          <w:szCs w:val="20"/>
          <w:lang w:val="es-MX" w:eastAsia="es-SV"/>
        </w:rPr>
        <w:t xml:space="preserve"> </w:t>
      </w:r>
      <w:r w:rsidRPr="0091121B">
        <w:rPr>
          <w:rFonts w:ascii="Museo Sans 300" w:hAnsi="Museo Sans 300"/>
          <w:sz w:val="20"/>
          <w:szCs w:val="20"/>
          <w:lang w:val="es-MX" w:eastAsia="es-SV"/>
        </w:rPr>
        <w:t>días</w:t>
      </w:r>
      <w:r>
        <w:rPr>
          <w:rFonts w:ascii="Museo Sans 300" w:hAnsi="Museo Sans 300"/>
          <w:sz w:val="20"/>
          <w:szCs w:val="20"/>
          <w:lang w:val="es-MX" w:eastAsia="es-SV"/>
        </w:rPr>
        <w:t xml:space="preserve"> </w:t>
      </w:r>
      <w:r w:rsidRPr="0091121B">
        <w:rPr>
          <w:rFonts w:ascii="Museo Sans 300" w:hAnsi="Museo Sans 300"/>
          <w:sz w:val="20"/>
          <w:szCs w:val="20"/>
          <w:lang w:val="es-MX" w:eastAsia="es-SV"/>
        </w:rPr>
        <w:t>hábiles</w:t>
      </w:r>
      <w:r>
        <w:rPr>
          <w:rFonts w:ascii="Museo Sans 300" w:hAnsi="Museo Sans 300"/>
          <w:sz w:val="20"/>
          <w:szCs w:val="20"/>
          <w:lang w:val="es-MX" w:eastAsia="es-SV"/>
        </w:rPr>
        <w:t xml:space="preserve"> </w:t>
      </w:r>
      <w:r w:rsidRPr="0091121B">
        <w:rPr>
          <w:rFonts w:ascii="Museo Sans 300" w:hAnsi="Museo Sans 300"/>
          <w:sz w:val="20"/>
          <w:szCs w:val="20"/>
          <w:lang w:val="es-MX" w:eastAsia="es-SV"/>
        </w:rPr>
        <w:t>contados</w:t>
      </w:r>
      <w:r>
        <w:rPr>
          <w:rFonts w:ascii="Museo Sans 300" w:hAnsi="Museo Sans 300"/>
          <w:sz w:val="20"/>
          <w:szCs w:val="20"/>
          <w:lang w:val="es-MX" w:eastAsia="es-SV"/>
        </w:rPr>
        <w:t xml:space="preserve"> </w:t>
      </w:r>
      <w:r w:rsidRPr="0091121B">
        <w:rPr>
          <w:rFonts w:ascii="Museo Sans 300" w:hAnsi="Museo Sans 300"/>
          <w:sz w:val="20"/>
          <w:szCs w:val="20"/>
          <w:lang w:val="es-MX" w:eastAsia="es-SV"/>
        </w:rPr>
        <w:t>a</w:t>
      </w:r>
      <w:r>
        <w:rPr>
          <w:rFonts w:ascii="Museo Sans 300" w:hAnsi="Museo Sans 300"/>
          <w:sz w:val="20"/>
          <w:szCs w:val="20"/>
          <w:lang w:val="es-MX" w:eastAsia="es-SV"/>
        </w:rPr>
        <w:t xml:space="preserve"> </w:t>
      </w:r>
      <w:r w:rsidRPr="0091121B">
        <w:rPr>
          <w:rFonts w:ascii="Museo Sans 300" w:hAnsi="Museo Sans 300"/>
          <w:sz w:val="20"/>
          <w:szCs w:val="20"/>
          <w:lang w:val="es-MX" w:eastAsia="es-SV"/>
        </w:rPr>
        <w:t>partir</w:t>
      </w:r>
      <w:r>
        <w:rPr>
          <w:rFonts w:ascii="Museo Sans 300" w:hAnsi="Museo Sans 300"/>
          <w:sz w:val="20"/>
          <w:szCs w:val="20"/>
          <w:lang w:val="es-MX" w:eastAsia="es-SV"/>
        </w:rPr>
        <w:t xml:space="preserve"> </w:t>
      </w:r>
      <w:r w:rsidRPr="0091121B">
        <w:rPr>
          <w:rFonts w:ascii="Museo Sans 300" w:hAnsi="Museo Sans 300"/>
          <w:sz w:val="20"/>
          <w:szCs w:val="20"/>
          <w:lang w:val="es-MX" w:eastAsia="es-SV"/>
        </w:rPr>
        <w:t>del</w:t>
      </w:r>
      <w:r>
        <w:rPr>
          <w:rFonts w:ascii="Museo Sans 300" w:hAnsi="Museo Sans 300"/>
          <w:sz w:val="20"/>
          <w:szCs w:val="20"/>
          <w:lang w:val="es-MX" w:eastAsia="es-SV"/>
        </w:rPr>
        <w:t xml:space="preserve"> </w:t>
      </w:r>
      <w:r w:rsidRPr="0091121B">
        <w:rPr>
          <w:rFonts w:ascii="Museo Sans 300" w:hAnsi="Museo Sans 300"/>
          <w:sz w:val="20"/>
          <w:szCs w:val="20"/>
          <w:lang w:val="es-MX" w:eastAsia="es-SV"/>
        </w:rPr>
        <w:t>día</w:t>
      </w:r>
      <w:r>
        <w:rPr>
          <w:rFonts w:ascii="Museo Sans 300" w:hAnsi="Museo Sans 300"/>
          <w:sz w:val="20"/>
          <w:szCs w:val="20"/>
          <w:lang w:val="es-MX" w:eastAsia="es-SV"/>
        </w:rPr>
        <w:t xml:space="preserve"> </w:t>
      </w:r>
      <w:r w:rsidRPr="0091121B">
        <w:rPr>
          <w:rFonts w:ascii="Museo Sans 300" w:hAnsi="Museo Sans 300"/>
          <w:sz w:val="20"/>
          <w:szCs w:val="20"/>
          <w:lang w:val="es-MX" w:eastAsia="es-SV"/>
        </w:rPr>
        <w:t>siguiente</w:t>
      </w:r>
      <w:r>
        <w:rPr>
          <w:rFonts w:ascii="Museo Sans 300" w:hAnsi="Museo Sans 300"/>
          <w:sz w:val="20"/>
          <w:szCs w:val="20"/>
          <w:lang w:val="es-MX" w:eastAsia="es-SV"/>
        </w:rPr>
        <w:t xml:space="preserve"> </w:t>
      </w:r>
      <w:r w:rsidRPr="0091121B">
        <w:rPr>
          <w:rFonts w:ascii="Museo Sans 300" w:hAnsi="Museo Sans 300"/>
          <w:sz w:val="20"/>
          <w:szCs w:val="20"/>
          <w:lang w:val="es-MX" w:eastAsia="es-SV"/>
        </w:rPr>
        <w:t>a</w:t>
      </w:r>
      <w:r>
        <w:rPr>
          <w:rFonts w:ascii="Museo Sans 300" w:hAnsi="Museo Sans 300"/>
          <w:sz w:val="20"/>
          <w:szCs w:val="20"/>
          <w:lang w:val="es-MX" w:eastAsia="es-SV"/>
        </w:rPr>
        <w:t xml:space="preserve"> </w:t>
      </w:r>
      <w:r w:rsidRPr="0091121B">
        <w:rPr>
          <w:rFonts w:ascii="Museo Sans 300" w:hAnsi="Museo Sans 300"/>
          <w:sz w:val="20"/>
          <w:szCs w:val="20"/>
          <w:lang w:val="es-MX" w:eastAsia="es-SV"/>
        </w:rPr>
        <w:t>la</w:t>
      </w:r>
      <w:r>
        <w:rPr>
          <w:rFonts w:ascii="Museo Sans 300" w:hAnsi="Museo Sans 300"/>
          <w:sz w:val="20"/>
          <w:szCs w:val="20"/>
          <w:lang w:val="es-MX" w:eastAsia="es-SV"/>
        </w:rPr>
        <w:t xml:space="preserve"> </w:t>
      </w:r>
      <w:r w:rsidRPr="0091121B">
        <w:rPr>
          <w:rFonts w:ascii="Museo Sans 300" w:hAnsi="Museo Sans 300"/>
          <w:sz w:val="20"/>
          <w:szCs w:val="20"/>
          <w:lang w:val="es-MX" w:eastAsia="es-SV"/>
        </w:rPr>
        <w:t>notificación</w:t>
      </w:r>
      <w:r>
        <w:rPr>
          <w:rFonts w:ascii="Museo Sans 300" w:hAnsi="Museo Sans 300"/>
          <w:sz w:val="20"/>
          <w:szCs w:val="20"/>
          <w:lang w:val="es-MX" w:eastAsia="es-SV"/>
        </w:rPr>
        <w:t xml:space="preserve"> </w:t>
      </w:r>
      <w:r w:rsidRPr="0091121B">
        <w:rPr>
          <w:rFonts w:ascii="Museo Sans 300" w:hAnsi="Museo Sans 300"/>
          <w:sz w:val="20"/>
          <w:szCs w:val="20"/>
          <w:lang w:val="es-MX" w:eastAsia="es-SV"/>
        </w:rPr>
        <w:t>de</w:t>
      </w:r>
      <w:r>
        <w:rPr>
          <w:rFonts w:ascii="Museo Sans 300" w:hAnsi="Museo Sans 300"/>
          <w:sz w:val="20"/>
          <w:szCs w:val="20"/>
          <w:lang w:val="es-MX" w:eastAsia="es-SV"/>
        </w:rPr>
        <w:t xml:space="preserve"> </w:t>
      </w:r>
      <w:r w:rsidRPr="0091121B">
        <w:rPr>
          <w:rFonts w:ascii="Museo Sans 300" w:hAnsi="Museo Sans 300"/>
          <w:sz w:val="20"/>
          <w:szCs w:val="20"/>
          <w:lang w:val="es-MX" w:eastAsia="es-SV"/>
        </w:rPr>
        <w:t>este</w:t>
      </w:r>
      <w:r>
        <w:rPr>
          <w:rFonts w:ascii="Museo Sans 300" w:hAnsi="Museo Sans 300"/>
          <w:sz w:val="20"/>
          <w:szCs w:val="20"/>
          <w:lang w:val="es-MX" w:eastAsia="es-SV"/>
        </w:rPr>
        <w:t xml:space="preserve"> </w:t>
      </w:r>
      <w:r w:rsidRPr="0091121B">
        <w:rPr>
          <w:rFonts w:ascii="Museo Sans 300" w:hAnsi="Museo Sans 300"/>
          <w:sz w:val="20"/>
          <w:szCs w:val="20"/>
          <w:lang w:val="es-MX" w:eastAsia="es-SV"/>
        </w:rPr>
        <w:t>proveído,</w:t>
      </w:r>
      <w:r>
        <w:rPr>
          <w:rStyle w:val="normaltextrun"/>
          <w:rFonts w:ascii="Museo Sans 300" w:hAnsi="Museo Sans 300"/>
          <w:sz w:val="20"/>
          <w:szCs w:val="20"/>
        </w:rPr>
        <w:t xml:space="preserve"> </w:t>
      </w:r>
      <w:bookmarkStart w:id="18" w:name="_Hlk139032907"/>
      <w:r>
        <w:rPr>
          <w:rStyle w:val="normaltextrun"/>
          <w:rFonts w:ascii="Museo Sans 300" w:hAnsi="Museo Sans 300"/>
          <w:sz w:val="20"/>
          <w:szCs w:val="20"/>
        </w:rPr>
        <w:t xml:space="preserve">remita el detalle de las compensaciones efectuadas al suministro </w:t>
      </w:r>
      <w:r w:rsidR="00906FE5">
        <w:rPr>
          <w:rFonts w:ascii="Museo Sans 300" w:hAnsi="Museo Sans 300"/>
          <w:sz w:val="20"/>
          <w:szCs w:val="20"/>
        </w:rPr>
        <w:t xml:space="preserve">con el NIC </w:t>
      </w:r>
      <w:r w:rsidR="00D35A1E">
        <w:rPr>
          <w:rFonts w:ascii="Museo Sans 300" w:hAnsi="Museo Sans 300"/>
          <w:sz w:val="20"/>
          <w:szCs w:val="20"/>
        </w:rPr>
        <w:t>xxx</w:t>
      </w:r>
      <w:r w:rsidR="00906FE5">
        <w:rPr>
          <w:rFonts w:ascii="Museo Sans 300" w:hAnsi="Museo Sans 300"/>
          <w:sz w:val="20"/>
          <w:szCs w:val="20"/>
        </w:rPr>
        <w:t xml:space="preserve"> </w:t>
      </w:r>
      <w:r>
        <w:rPr>
          <w:rStyle w:val="normaltextrun"/>
          <w:rFonts w:ascii="Museo Sans 300" w:hAnsi="Museo Sans 300"/>
          <w:sz w:val="20"/>
          <w:szCs w:val="20"/>
        </w:rPr>
        <w:t xml:space="preserve">debido a la mala calidad del producto técnico suministrado, así como la evidencia que demuestre que </w:t>
      </w:r>
      <w:r w:rsidR="006755FB">
        <w:rPr>
          <w:rStyle w:val="normaltextrun"/>
          <w:rFonts w:ascii="Museo Sans 300" w:hAnsi="Museo Sans 300"/>
          <w:sz w:val="20"/>
          <w:szCs w:val="20"/>
        </w:rPr>
        <w:t>la condición de la mala calidad del producto técnico suministrado al suministro ha</w:t>
      </w:r>
      <w:r>
        <w:rPr>
          <w:rStyle w:val="normaltextrun"/>
          <w:rFonts w:ascii="Museo Sans 300" w:hAnsi="Museo Sans 300"/>
          <w:sz w:val="20"/>
          <w:szCs w:val="20"/>
        </w:rPr>
        <w:t xml:space="preserve"> sido superada.</w:t>
      </w:r>
    </w:p>
    <w:bookmarkEnd w:id="18"/>
    <w:p w14:paraId="7C77453A" w14:textId="776B0532" w:rsidR="001B5F7C" w:rsidRPr="001B5F7C" w:rsidRDefault="001B5F7C" w:rsidP="001B5F7C">
      <w:pPr>
        <w:pStyle w:val="Prrafodelista"/>
        <w:ind w:left="360"/>
        <w:jc w:val="both"/>
        <w:rPr>
          <w:rStyle w:val="normaltextrun"/>
          <w:rFonts w:ascii="Museo Sans 300" w:hAnsi="Museo Sans 300"/>
          <w:sz w:val="20"/>
          <w:szCs w:val="20"/>
          <w:lang w:val="es-SV"/>
        </w:rPr>
      </w:pPr>
    </w:p>
    <w:p w14:paraId="754A5316" w14:textId="220CBEA0" w:rsidR="003A7FB4" w:rsidRPr="00DC68BB" w:rsidRDefault="002270EE" w:rsidP="002270EE">
      <w:pPr>
        <w:pStyle w:val="Prrafodelista"/>
        <w:ind w:left="360"/>
        <w:jc w:val="both"/>
        <w:rPr>
          <w:rFonts w:ascii="Museo Sans 300" w:hAnsi="Museo Sans 300"/>
          <w:color w:val="000000"/>
          <w:sz w:val="20"/>
          <w:szCs w:val="20"/>
          <w:shd w:val="clear" w:color="auto" w:fill="FFFFFF"/>
          <w:lang w:val="es-SV"/>
        </w:rPr>
      </w:pPr>
      <w:bookmarkStart w:id="19" w:name="_Hlk139032529"/>
      <w:r>
        <w:rPr>
          <w:rStyle w:val="normaltextrun"/>
          <w:rFonts w:ascii="Museo Sans 300" w:hAnsi="Museo Sans 300"/>
          <w:sz w:val="20"/>
          <w:szCs w:val="20"/>
        </w:rPr>
        <w:t xml:space="preserve">Asimismo, deberá </w:t>
      </w:r>
      <w:r>
        <w:rPr>
          <w:rFonts w:ascii="Museo Sans 300" w:eastAsia="Calibri" w:hAnsi="Museo Sans 300"/>
          <w:color w:val="000000"/>
          <w:sz w:val="20"/>
          <w:szCs w:val="20"/>
          <w:shd w:val="clear" w:color="auto" w:fill="FFFFFF"/>
          <w:lang w:eastAsia="en-US"/>
        </w:rPr>
        <w:t>aplicar</w:t>
      </w:r>
      <w:r w:rsidR="00AC27C1">
        <w:rPr>
          <w:rFonts w:ascii="Museo Sans 300" w:eastAsia="Calibri" w:hAnsi="Museo Sans 300"/>
          <w:color w:val="000000"/>
          <w:sz w:val="20"/>
          <w:szCs w:val="20"/>
          <w:shd w:val="clear" w:color="auto" w:fill="FFFFFF"/>
          <w:lang w:eastAsia="en-US"/>
        </w:rPr>
        <w:t xml:space="preserve"> </w:t>
      </w:r>
      <w:r w:rsidR="009C3BFA">
        <w:rPr>
          <w:rFonts w:ascii="Museo Sans 300" w:eastAsia="Museo Sans 300" w:hAnsi="Museo Sans 300"/>
          <w:color w:val="000000"/>
          <w:sz w:val="20"/>
          <w:szCs w:val="20"/>
          <w:shd w:val="clear" w:color="auto" w:fill="FFFFFF"/>
          <w:lang w:val="es-419"/>
        </w:rPr>
        <w:t>en</w:t>
      </w:r>
      <w:r w:rsidR="00E4034A">
        <w:rPr>
          <w:rFonts w:ascii="Museo Sans 300" w:eastAsia="Museo Sans 300" w:hAnsi="Museo Sans 300"/>
          <w:color w:val="000000"/>
          <w:sz w:val="20"/>
          <w:szCs w:val="20"/>
          <w:shd w:val="clear" w:color="auto" w:fill="FFFFFF"/>
          <w:lang w:val="es-419"/>
        </w:rPr>
        <w:t xml:space="preserve"> dicho</w:t>
      </w:r>
      <w:r w:rsidR="003A7FB4">
        <w:rPr>
          <w:rFonts w:ascii="Museo Sans 300" w:eastAsia="Museo Sans 300" w:hAnsi="Museo Sans 300"/>
          <w:color w:val="000000"/>
          <w:sz w:val="20"/>
          <w:szCs w:val="20"/>
          <w:shd w:val="clear" w:color="auto" w:fill="FFFFFF"/>
          <w:lang w:val="es-419"/>
        </w:rPr>
        <w:t xml:space="preserve"> suministro la</w:t>
      </w:r>
      <w:r w:rsidR="003A7FB4" w:rsidRPr="00DC68BB">
        <w:rPr>
          <w:rFonts w:ascii="Museo Sans 300" w:eastAsia="Museo Sans 300" w:hAnsi="Museo Sans 300"/>
          <w:color w:val="000000"/>
          <w:sz w:val="20"/>
          <w:szCs w:val="20"/>
          <w:shd w:val="clear" w:color="auto" w:fill="FFFFFF"/>
          <w:lang w:val="es-419"/>
        </w:rPr>
        <w:t xml:space="preserve"> compensación por transgredir el indicador </w:t>
      </w:r>
      <w:r w:rsidR="003A7FB4">
        <w:rPr>
          <w:rFonts w:ascii="Museo Sans 300" w:eastAsia="Museo Sans 300" w:hAnsi="Museo Sans 300"/>
          <w:color w:val="000000"/>
          <w:sz w:val="20"/>
          <w:szCs w:val="20"/>
          <w:shd w:val="clear" w:color="auto" w:fill="FFFFFF"/>
          <w:lang w:val="es-419"/>
        </w:rPr>
        <w:t xml:space="preserve">TRRC, debido al incumplimiento del tiempo </w:t>
      </w:r>
      <w:r w:rsidR="0054384D">
        <w:rPr>
          <w:rFonts w:ascii="Museo Sans 300" w:eastAsia="Museo Sans 300" w:hAnsi="Museo Sans 300"/>
          <w:color w:val="000000"/>
          <w:sz w:val="20"/>
          <w:szCs w:val="20"/>
          <w:shd w:val="clear" w:color="auto" w:fill="FFFFFF"/>
          <w:lang w:val="es-419"/>
        </w:rPr>
        <w:t xml:space="preserve">máximo </w:t>
      </w:r>
      <w:r w:rsidR="003A7FB4">
        <w:rPr>
          <w:rFonts w:ascii="Museo Sans 300" w:eastAsia="Museo Sans 300" w:hAnsi="Museo Sans 300"/>
          <w:color w:val="000000"/>
          <w:sz w:val="20"/>
          <w:szCs w:val="20"/>
          <w:shd w:val="clear" w:color="auto" w:fill="FFFFFF"/>
          <w:lang w:val="es-419"/>
        </w:rPr>
        <w:t>de respuesta</w:t>
      </w:r>
      <w:r w:rsidR="003A7FB4" w:rsidRPr="00DC68BB">
        <w:rPr>
          <w:rFonts w:ascii="Museo Sans 300" w:eastAsia="Museo Sans 300" w:hAnsi="Museo Sans 300"/>
          <w:color w:val="000000"/>
          <w:sz w:val="20"/>
          <w:szCs w:val="20"/>
          <w:shd w:val="clear" w:color="auto" w:fill="FFFFFF"/>
          <w:lang w:val="es-419"/>
        </w:rPr>
        <w:t xml:space="preserve"> </w:t>
      </w:r>
      <w:r w:rsidR="003A7FB4">
        <w:rPr>
          <w:rFonts w:ascii="Museo Sans 300" w:eastAsia="Museo Sans 300" w:hAnsi="Museo Sans 300"/>
          <w:color w:val="000000"/>
          <w:sz w:val="20"/>
          <w:szCs w:val="20"/>
          <w:shd w:val="clear" w:color="auto" w:fill="FFFFFF"/>
          <w:lang w:val="es-419"/>
        </w:rPr>
        <w:t>al</w:t>
      </w:r>
      <w:r w:rsidR="003A7FB4" w:rsidRPr="00DC68BB">
        <w:rPr>
          <w:rFonts w:ascii="Museo Sans 300" w:eastAsia="Museo Sans 300" w:hAnsi="Museo Sans 300"/>
          <w:color w:val="000000"/>
          <w:sz w:val="20"/>
          <w:szCs w:val="20"/>
          <w:shd w:val="clear" w:color="auto" w:fill="FFFFFF"/>
          <w:lang w:val="es-419"/>
        </w:rPr>
        <w:t xml:space="preserve"> reclamo</w:t>
      </w:r>
      <w:r w:rsidR="003A7FB4">
        <w:rPr>
          <w:rFonts w:ascii="Museo Sans 300" w:eastAsia="Museo Sans 300" w:hAnsi="Museo Sans 300"/>
          <w:color w:val="000000"/>
          <w:sz w:val="20"/>
          <w:szCs w:val="20"/>
          <w:shd w:val="clear" w:color="auto" w:fill="FFFFFF"/>
          <w:lang w:val="es-419"/>
        </w:rPr>
        <w:t xml:space="preserve"> por daños </w:t>
      </w:r>
      <w:r w:rsidR="0054384D">
        <w:rPr>
          <w:rFonts w:ascii="Museo Sans 300" w:eastAsia="Museo Sans 300" w:hAnsi="Museo Sans 300"/>
          <w:color w:val="000000"/>
          <w:sz w:val="20"/>
          <w:szCs w:val="20"/>
          <w:shd w:val="clear" w:color="auto" w:fill="FFFFFF"/>
          <w:lang w:val="es-419"/>
        </w:rPr>
        <w:t>d</w:t>
      </w:r>
      <w:r w:rsidR="003A7FB4">
        <w:rPr>
          <w:rFonts w:ascii="Museo Sans 300" w:eastAsia="Museo Sans 300" w:hAnsi="Museo Sans 300"/>
          <w:color w:val="000000"/>
          <w:sz w:val="20"/>
          <w:szCs w:val="20"/>
          <w:shd w:val="clear" w:color="auto" w:fill="FFFFFF"/>
          <w:lang w:val="es-419"/>
        </w:rPr>
        <w:t>el usuario</w:t>
      </w:r>
      <w:bookmarkEnd w:id="19"/>
      <w:r w:rsidR="003A7FB4" w:rsidRPr="00DC68BB">
        <w:rPr>
          <w:rFonts w:ascii="Museo Sans 300" w:hAnsi="Museo Sans 300"/>
          <w:color w:val="000000"/>
          <w:sz w:val="20"/>
          <w:szCs w:val="20"/>
          <w:shd w:val="clear" w:color="auto" w:fill="FFFFFF"/>
          <w:lang w:val="es-419"/>
        </w:rPr>
        <w:t>.</w:t>
      </w:r>
    </w:p>
    <w:p w14:paraId="15E4AC5E" w14:textId="77777777" w:rsidR="001B5F7C" w:rsidRPr="00F973C0" w:rsidRDefault="001B5F7C" w:rsidP="003A7FB4">
      <w:pPr>
        <w:pStyle w:val="Prrafodelista"/>
        <w:ind w:left="360"/>
        <w:jc w:val="both"/>
        <w:rPr>
          <w:rStyle w:val="normaltextrun"/>
          <w:rFonts w:ascii="Museo Sans 300" w:hAnsi="Museo Sans 300"/>
          <w:sz w:val="20"/>
          <w:szCs w:val="20"/>
          <w:lang w:val="es-SV"/>
        </w:rPr>
      </w:pPr>
    </w:p>
    <w:p w14:paraId="7982D093" w14:textId="5722607C" w:rsidR="00ED3DB0" w:rsidRPr="00A16E10" w:rsidRDefault="00ED3DB0" w:rsidP="00ED3DB0">
      <w:pPr>
        <w:pStyle w:val="Prrafodelista"/>
        <w:numPr>
          <w:ilvl w:val="0"/>
          <w:numId w:val="2"/>
        </w:numPr>
        <w:tabs>
          <w:tab w:val="left" w:pos="993"/>
        </w:tabs>
        <w:spacing w:line="0" w:lineRule="atLeast"/>
        <w:contextualSpacing/>
        <w:jc w:val="both"/>
        <w:rPr>
          <w:rFonts w:ascii="Museo Sans 300" w:hAnsi="Museo Sans 300" w:cs="Arial"/>
          <w:sz w:val="20"/>
          <w:szCs w:val="20"/>
          <w:lang w:eastAsia="en-US"/>
        </w:rPr>
      </w:pPr>
      <w:r w:rsidRPr="00A16E10">
        <w:rPr>
          <w:rFonts w:ascii="Museo Sans 300" w:hAnsi="Museo Sans 300" w:cs="Arial"/>
          <w:sz w:val="20"/>
          <w:szCs w:val="20"/>
          <w:lang w:eastAsia="en-US"/>
        </w:rPr>
        <w:t>Hacer saber que la SIGET estará habilitada para emitir acuerdos y resoluciones, así como realizar cualquier otro acto administrativo, en el horario y fechas siguientes:</w:t>
      </w:r>
    </w:p>
    <w:p w14:paraId="2A888B18" w14:textId="77777777" w:rsidR="00ED3DB0" w:rsidRPr="007D13AA" w:rsidRDefault="00ED3DB0" w:rsidP="00ED3DB0">
      <w:pPr>
        <w:spacing w:after="0" w:line="240" w:lineRule="auto"/>
        <w:ind w:left="360"/>
        <w:jc w:val="both"/>
        <w:rPr>
          <w:rFonts w:ascii="Museo Sans 300" w:hAnsi="Museo Sans 300" w:cs="Calibri"/>
          <w:color w:val="000000"/>
          <w:sz w:val="20"/>
          <w:szCs w:val="20"/>
          <w:lang w:eastAsia="es-SV"/>
        </w:rPr>
      </w:pPr>
    </w:p>
    <w:p w14:paraId="534CDC94" w14:textId="77777777" w:rsidR="00ED3DB0" w:rsidRPr="00A16E10" w:rsidRDefault="00ED3DB0" w:rsidP="00ED3DB0">
      <w:pPr>
        <w:pStyle w:val="Prrafodelista"/>
        <w:numPr>
          <w:ilvl w:val="2"/>
          <w:numId w:val="38"/>
        </w:numPr>
        <w:ind w:left="993"/>
        <w:jc w:val="both"/>
        <w:rPr>
          <w:rFonts w:ascii="Museo Sans 300" w:hAnsi="Museo Sans 300" w:cs="Calibri"/>
          <w:color w:val="000000"/>
          <w:sz w:val="20"/>
          <w:szCs w:val="20"/>
          <w:lang w:eastAsia="es-SV"/>
        </w:rPr>
      </w:pPr>
      <w:r w:rsidRPr="00A16E10">
        <w:rPr>
          <w:rFonts w:ascii="Museo Sans 300" w:hAnsi="Museo Sans 300" w:cs="Calibri"/>
          <w:color w:val="000000"/>
          <w:sz w:val="20"/>
          <w:szCs w:val="20"/>
          <w:lang w:eastAsia="es-SV"/>
        </w:rPr>
        <w:t>Los días 10 de junio y 1 de julio de 2023, en un horario de 8:00 a.m. a las 5:00 p.m.;</w:t>
      </w:r>
    </w:p>
    <w:p w14:paraId="46B6F0D5" w14:textId="77777777" w:rsidR="00ED3DB0" w:rsidRPr="009A03C0" w:rsidRDefault="00ED3DB0" w:rsidP="00ED3DB0">
      <w:pPr>
        <w:tabs>
          <w:tab w:val="left" w:pos="8840"/>
        </w:tabs>
        <w:spacing w:after="0" w:line="240" w:lineRule="auto"/>
        <w:ind w:left="993"/>
        <w:jc w:val="both"/>
        <w:rPr>
          <w:rFonts w:ascii="Museo Sans 300" w:eastAsia="Times New Roman" w:hAnsi="Museo Sans 300" w:cs="Calibri"/>
          <w:color w:val="000000"/>
          <w:sz w:val="20"/>
          <w:szCs w:val="20"/>
          <w:lang w:eastAsia="es-SV"/>
        </w:rPr>
      </w:pPr>
    </w:p>
    <w:p w14:paraId="7341F7C3" w14:textId="77777777" w:rsidR="00ED3DB0" w:rsidRPr="009A03C0" w:rsidRDefault="00ED3DB0" w:rsidP="00ED3DB0">
      <w:pPr>
        <w:pStyle w:val="Prrafodelista"/>
        <w:numPr>
          <w:ilvl w:val="2"/>
          <w:numId w:val="38"/>
        </w:numPr>
        <w:ind w:left="993"/>
        <w:jc w:val="both"/>
        <w:rPr>
          <w:rFonts w:ascii="Museo Sans 300" w:hAnsi="Museo Sans 300" w:cs="Calibri"/>
          <w:color w:val="000000"/>
          <w:sz w:val="20"/>
          <w:szCs w:val="20"/>
          <w:lang w:eastAsia="es-SV"/>
        </w:rPr>
      </w:pPr>
      <w:r w:rsidRPr="009A03C0">
        <w:rPr>
          <w:rFonts w:ascii="Museo Sans 300" w:hAnsi="Museo Sans 300" w:cs="Calibri"/>
          <w:color w:val="000000"/>
          <w:sz w:val="20"/>
          <w:szCs w:val="20"/>
          <w:lang w:eastAsia="es-SV"/>
        </w:rPr>
        <w:t>D</w:t>
      </w:r>
      <w:r>
        <w:rPr>
          <w:rFonts w:ascii="Museo Sans 300" w:hAnsi="Museo Sans 300" w:cs="Calibri"/>
          <w:color w:val="000000"/>
          <w:sz w:val="20"/>
          <w:szCs w:val="20"/>
          <w:lang w:eastAsia="es-SV"/>
        </w:rPr>
        <w:t>el</w:t>
      </w:r>
      <w:r w:rsidRPr="009A03C0">
        <w:rPr>
          <w:rFonts w:ascii="Museo Sans 300" w:hAnsi="Museo Sans 300" w:cs="Calibri"/>
          <w:color w:val="000000"/>
          <w:sz w:val="20"/>
          <w:szCs w:val="20"/>
          <w:lang w:eastAsia="es-SV"/>
        </w:rPr>
        <w:t xml:space="preserve"> lunes 17 al viernes 21 de julio</w:t>
      </w:r>
      <w:r>
        <w:rPr>
          <w:rFonts w:ascii="Museo Sans 300" w:hAnsi="Museo Sans 300" w:cs="Calibri"/>
          <w:color w:val="000000"/>
          <w:sz w:val="20"/>
          <w:szCs w:val="20"/>
          <w:lang w:eastAsia="es-SV"/>
        </w:rPr>
        <w:t xml:space="preserve"> de 2023</w:t>
      </w:r>
      <w:r w:rsidRPr="009A03C0">
        <w:rPr>
          <w:rFonts w:ascii="Museo Sans 300" w:hAnsi="Museo Sans 300" w:cs="Calibri"/>
          <w:color w:val="000000"/>
          <w:sz w:val="20"/>
          <w:szCs w:val="20"/>
          <w:lang w:eastAsia="es-SV"/>
        </w:rPr>
        <w:t>, estarán habilitadas las horas comprendidas entre las 7:30 a.m. a las 5:30 p.m.; y,</w:t>
      </w:r>
    </w:p>
    <w:p w14:paraId="44CAF29E" w14:textId="77777777" w:rsidR="00ED3DB0" w:rsidRPr="009A03C0" w:rsidRDefault="00ED3DB0" w:rsidP="00ED3DB0">
      <w:pPr>
        <w:pStyle w:val="Prrafodelista"/>
        <w:ind w:left="993"/>
        <w:jc w:val="both"/>
        <w:rPr>
          <w:rFonts w:ascii="Museo Sans 300" w:hAnsi="Museo Sans 300" w:cs="Calibri"/>
          <w:color w:val="000000"/>
          <w:sz w:val="20"/>
          <w:szCs w:val="20"/>
          <w:lang w:eastAsia="es-SV"/>
        </w:rPr>
      </w:pPr>
    </w:p>
    <w:p w14:paraId="38CA7E20" w14:textId="77777777" w:rsidR="00ED3DB0" w:rsidRDefault="00ED3DB0" w:rsidP="00ED3DB0">
      <w:pPr>
        <w:pStyle w:val="Prrafodelista"/>
        <w:numPr>
          <w:ilvl w:val="2"/>
          <w:numId w:val="38"/>
        </w:numPr>
        <w:ind w:left="993"/>
        <w:jc w:val="both"/>
        <w:rPr>
          <w:rFonts w:ascii="Museo Sans 300" w:hAnsi="Museo Sans 300" w:cs="Calibri"/>
          <w:color w:val="000000"/>
          <w:sz w:val="20"/>
          <w:szCs w:val="20"/>
          <w:lang w:eastAsia="es-SV"/>
        </w:rPr>
      </w:pPr>
      <w:r w:rsidRPr="009A03C0">
        <w:rPr>
          <w:rFonts w:ascii="Museo Sans 300" w:hAnsi="Museo Sans 300" w:cs="Calibri"/>
          <w:color w:val="000000"/>
          <w:sz w:val="20"/>
          <w:szCs w:val="20"/>
          <w:lang w:eastAsia="es-SV"/>
        </w:rPr>
        <w:t>El día 22 de julio de 2023, en un horario de 8:00 a.m. a las 11:00 a.m.</w:t>
      </w:r>
    </w:p>
    <w:p w14:paraId="4B556C96" w14:textId="77777777" w:rsidR="00ED3DB0" w:rsidRPr="007D13AA" w:rsidRDefault="00ED3DB0" w:rsidP="00ED3DB0">
      <w:pPr>
        <w:tabs>
          <w:tab w:val="left" w:pos="8840"/>
        </w:tabs>
        <w:spacing w:after="0" w:line="240" w:lineRule="auto"/>
        <w:jc w:val="both"/>
        <w:rPr>
          <w:rFonts w:ascii="Museo Sans 300" w:eastAsia="Times New Roman" w:hAnsi="Museo Sans 300" w:cs="Calibri"/>
          <w:color w:val="000000"/>
          <w:sz w:val="20"/>
          <w:szCs w:val="20"/>
          <w:lang w:eastAsia="es-SV"/>
        </w:rPr>
      </w:pPr>
    </w:p>
    <w:p w14:paraId="2733A3F7" w14:textId="0F4415AD" w:rsidR="00ED3DB0" w:rsidRDefault="00ED3DB0" w:rsidP="00ED3DB0">
      <w:pPr>
        <w:pStyle w:val="Prrafodelista"/>
        <w:tabs>
          <w:tab w:val="left" w:pos="993"/>
        </w:tabs>
        <w:spacing w:line="0" w:lineRule="atLeast"/>
        <w:ind w:left="360"/>
        <w:contextualSpacing/>
        <w:jc w:val="both"/>
        <w:rPr>
          <w:rFonts w:ascii="Museo Sans 300" w:hAnsi="Museo Sans 300" w:cs="Calibri"/>
          <w:color w:val="000000"/>
          <w:sz w:val="20"/>
          <w:szCs w:val="20"/>
          <w:bdr w:val="none" w:sz="0" w:space="0" w:color="auto" w:frame="1"/>
          <w:lang w:eastAsia="es-SV"/>
        </w:rPr>
      </w:pPr>
      <w:r w:rsidRPr="00CF7A86">
        <w:rPr>
          <w:rFonts w:ascii="Museo Sans 300" w:hAnsi="Museo Sans 300" w:cs="Calibri"/>
          <w:color w:val="000000"/>
          <w:sz w:val="20"/>
          <w:szCs w:val="20"/>
          <w:bdr w:val="none" w:sz="0" w:space="0" w:color="auto" w:frame="1"/>
          <w:lang w:eastAsia="es-SV"/>
        </w:rPr>
        <w:lastRenderedPageBreak/>
        <w:t>Asimismo, para efectos del cómputo de plazos de los administrados no se contarán como días hábiles del 31 de julio al 4 de agosto del 2023.</w:t>
      </w:r>
    </w:p>
    <w:p w14:paraId="42004DE9" w14:textId="77777777" w:rsidR="00ED3DB0" w:rsidRPr="00CF7A86" w:rsidRDefault="00ED3DB0" w:rsidP="00ED3DB0">
      <w:pPr>
        <w:pStyle w:val="Prrafodelista"/>
        <w:tabs>
          <w:tab w:val="left" w:pos="993"/>
        </w:tabs>
        <w:spacing w:line="0" w:lineRule="atLeast"/>
        <w:ind w:left="360"/>
        <w:contextualSpacing/>
        <w:jc w:val="both"/>
        <w:rPr>
          <w:rFonts w:ascii="Museo Sans 300" w:hAnsi="Museo Sans 300" w:cs="Calibri"/>
          <w:color w:val="000000"/>
          <w:sz w:val="20"/>
          <w:szCs w:val="20"/>
          <w:lang w:eastAsia="es-SV"/>
        </w:rPr>
      </w:pPr>
    </w:p>
    <w:p w14:paraId="5B476B1A" w14:textId="6B700E81" w:rsidR="00847C31" w:rsidRDefault="008C1A9D" w:rsidP="00C860DC">
      <w:pPr>
        <w:pStyle w:val="Prrafodelista"/>
        <w:numPr>
          <w:ilvl w:val="0"/>
          <w:numId w:val="2"/>
        </w:numPr>
        <w:spacing w:line="0" w:lineRule="atLeast"/>
        <w:contextualSpacing/>
        <w:jc w:val="both"/>
        <w:rPr>
          <w:rFonts w:ascii="Museo Sans 300" w:hAnsi="Museo Sans 300"/>
          <w:sz w:val="20"/>
          <w:szCs w:val="20"/>
          <w:lang w:val="es-ES_tradnl"/>
        </w:rPr>
      </w:pPr>
      <w:r w:rsidRPr="00D03BF7">
        <w:rPr>
          <w:rFonts w:ascii="Museo Sans 300" w:hAnsi="Museo Sans 300"/>
          <w:sz w:val="20"/>
          <w:szCs w:val="20"/>
          <w:lang w:val="es-MX"/>
        </w:rPr>
        <w:t>Notificar</w:t>
      </w:r>
      <w:r w:rsidR="00B23CFE">
        <w:rPr>
          <w:rFonts w:ascii="Museo Sans 300" w:hAnsi="Museo Sans 300"/>
          <w:sz w:val="20"/>
          <w:szCs w:val="20"/>
          <w:lang w:val="es-MX"/>
        </w:rPr>
        <w:t xml:space="preserve"> este acuerdo</w:t>
      </w:r>
      <w:r w:rsidR="000815D2">
        <w:rPr>
          <w:rFonts w:ascii="Museo Sans 300" w:hAnsi="Museo Sans 300"/>
          <w:sz w:val="20"/>
          <w:szCs w:val="20"/>
          <w:lang w:val="es-MX"/>
        </w:rPr>
        <w:t xml:space="preserve"> </w:t>
      </w:r>
      <w:r w:rsidRPr="00D03BF7">
        <w:rPr>
          <w:rFonts w:ascii="Museo Sans 300" w:hAnsi="Museo Sans 300"/>
          <w:sz w:val="20"/>
          <w:szCs w:val="20"/>
          <w:lang w:val="es-MX"/>
        </w:rPr>
        <w:t>a</w:t>
      </w:r>
      <w:r w:rsidR="00516ED2">
        <w:rPr>
          <w:rFonts w:ascii="Museo Sans 300" w:hAnsi="Museo Sans 300"/>
          <w:sz w:val="20"/>
          <w:szCs w:val="20"/>
          <w:lang w:val="es-SV" w:eastAsia="es-SV"/>
        </w:rPr>
        <w:t xml:space="preserve">l señor </w:t>
      </w:r>
      <w:r w:rsidR="00C11561">
        <w:rPr>
          <w:rFonts w:ascii="Museo Sans 300" w:hAnsi="Museo Sans 300"/>
          <w:sz w:val="20"/>
          <w:szCs w:val="20"/>
          <w:lang w:val="es-SV" w:eastAsia="es-SV"/>
        </w:rPr>
        <w:t>x</w:t>
      </w:r>
      <w:r w:rsidR="00D35A1E">
        <w:rPr>
          <w:rFonts w:ascii="Museo Sans 300" w:hAnsi="Museo Sans 300"/>
          <w:sz w:val="20"/>
          <w:szCs w:val="20"/>
          <w:lang w:val="es-SV" w:eastAsia="es-SV"/>
        </w:rPr>
        <w:t>xx</w:t>
      </w:r>
      <w:r w:rsidR="00C11561">
        <w:rPr>
          <w:rFonts w:ascii="Museo Sans 300" w:hAnsi="Museo Sans 300"/>
          <w:sz w:val="20"/>
          <w:szCs w:val="20"/>
          <w:lang w:val="es-SV" w:eastAsia="es-SV"/>
        </w:rPr>
        <w:t xml:space="preserve"> </w:t>
      </w:r>
      <w:r w:rsidR="001A0C06">
        <w:rPr>
          <w:rFonts w:ascii="Museo Sans 300" w:hAnsi="Museo Sans 300"/>
          <w:sz w:val="20"/>
          <w:szCs w:val="20"/>
          <w:lang w:val="es-MX"/>
        </w:rPr>
        <w:t>y</w:t>
      </w:r>
      <w:r w:rsidR="000815D2">
        <w:rPr>
          <w:rFonts w:ascii="Museo Sans 300" w:hAnsi="Museo Sans 300"/>
          <w:sz w:val="20"/>
          <w:szCs w:val="20"/>
          <w:lang w:val="es-MX"/>
        </w:rPr>
        <w:t xml:space="preserve"> </w:t>
      </w:r>
      <w:r w:rsidRPr="00D03BF7">
        <w:rPr>
          <w:rFonts w:ascii="Museo Sans 300" w:hAnsi="Museo Sans 300"/>
          <w:sz w:val="20"/>
          <w:szCs w:val="20"/>
          <w:lang w:val="es-MX"/>
        </w:rPr>
        <w:t>a</w:t>
      </w:r>
      <w:r w:rsidR="000815D2">
        <w:rPr>
          <w:rFonts w:ascii="Museo Sans 300" w:hAnsi="Museo Sans 300"/>
          <w:sz w:val="20"/>
          <w:szCs w:val="20"/>
          <w:lang w:val="es-MX"/>
        </w:rPr>
        <w:t xml:space="preserve"> </w:t>
      </w:r>
      <w:r w:rsidRPr="00D03BF7">
        <w:rPr>
          <w:rFonts w:ascii="Museo Sans 300" w:hAnsi="Museo Sans 300"/>
          <w:sz w:val="20"/>
          <w:szCs w:val="20"/>
          <w:lang w:val="es-MX"/>
        </w:rPr>
        <w:t>la</w:t>
      </w:r>
      <w:r w:rsidR="000815D2">
        <w:rPr>
          <w:rFonts w:ascii="Museo Sans 300" w:hAnsi="Museo Sans 300"/>
          <w:sz w:val="20"/>
          <w:szCs w:val="20"/>
          <w:lang w:val="es-MX"/>
        </w:rPr>
        <w:t xml:space="preserve"> </w:t>
      </w:r>
      <w:r w:rsidRPr="00D03BF7">
        <w:rPr>
          <w:rFonts w:ascii="Museo Sans 300" w:hAnsi="Museo Sans 300"/>
          <w:sz w:val="20"/>
          <w:szCs w:val="20"/>
          <w:lang w:val="es-MX"/>
        </w:rPr>
        <w:t>sociedad</w:t>
      </w:r>
      <w:r w:rsidR="000815D2">
        <w:rPr>
          <w:rFonts w:ascii="Museo Sans 300" w:hAnsi="Museo Sans 300"/>
          <w:sz w:val="20"/>
          <w:szCs w:val="20"/>
          <w:lang w:val="es-MX"/>
        </w:rPr>
        <w:t xml:space="preserve"> </w:t>
      </w:r>
      <w:r w:rsidR="00516ED2">
        <w:rPr>
          <w:rFonts w:ascii="Museo Sans 300" w:hAnsi="Museo Sans 300"/>
          <w:sz w:val="20"/>
          <w:szCs w:val="20"/>
        </w:rPr>
        <w:t>AES CLESA y Cía., S. en C. de C.V</w:t>
      </w:r>
      <w:r w:rsidR="0085180D">
        <w:rPr>
          <w:rFonts w:ascii="Museo Sans 300" w:hAnsi="Museo Sans 300"/>
          <w:sz w:val="20"/>
          <w:szCs w:val="20"/>
          <w:lang w:val="es-ES_tradnl"/>
        </w:rPr>
        <w:t>.</w:t>
      </w:r>
    </w:p>
    <w:p w14:paraId="23DCF02D" w14:textId="77777777" w:rsidR="0085180D" w:rsidRPr="00D03BF7" w:rsidRDefault="0085180D" w:rsidP="0085180D">
      <w:pPr>
        <w:pStyle w:val="Prrafodelista"/>
        <w:spacing w:line="0" w:lineRule="atLeast"/>
        <w:ind w:left="360"/>
        <w:contextualSpacing/>
        <w:jc w:val="both"/>
        <w:rPr>
          <w:rFonts w:ascii="Museo Sans 300" w:hAnsi="Museo Sans 300"/>
          <w:sz w:val="20"/>
          <w:szCs w:val="20"/>
          <w:lang w:val="es-ES_tradnl"/>
        </w:rPr>
      </w:pPr>
    </w:p>
    <w:p w14:paraId="77DBFF8B" w14:textId="08A5A959" w:rsidR="005128F7" w:rsidRDefault="005128F7" w:rsidP="00932716">
      <w:pPr>
        <w:spacing w:after="0" w:line="0" w:lineRule="atLeast"/>
        <w:rPr>
          <w:rFonts w:ascii="Museo Sans 300" w:eastAsia="Times New Roman" w:hAnsi="Museo Sans 300"/>
          <w:sz w:val="20"/>
          <w:szCs w:val="20"/>
          <w:lang w:val="es-ES_tradnl" w:eastAsia="es-ES"/>
        </w:rPr>
      </w:pPr>
    </w:p>
    <w:p w14:paraId="565E825D" w14:textId="77777777" w:rsidR="0085180D" w:rsidRDefault="0085180D" w:rsidP="00932716">
      <w:pPr>
        <w:spacing w:after="0" w:line="0" w:lineRule="atLeast"/>
        <w:rPr>
          <w:rFonts w:ascii="Museo Sans 300" w:eastAsia="Times New Roman" w:hAnsi="Museo Sans 300"/>
          <w:sz w:val="20"/>
          <w:szCs w:val="20"/>
          <w:lang w:val="es-ES_tradnl" w:eastAsia="es-ES"/>
        </w:rPr>
      </w:pPr>
    </w:p>
    <w:p w14:paraId="398FFC8F" w14:textId="77777777" w:rsidR="00336F1B" w:rsidRDefault="00336F1B" w:rsidP="00932716">
      <w:pPr>
        <w:spacing w:after="0" w:line="0" w:lineRule="atLeast"/>
        <w:rPr>
          <w:rFonts w:ascii="Museo Sans 300" w:eastAsia="Times New Roman" w:hAnsi="Museo Sans 300"/>
          <w:sz w:val="20"/>
          <w:szCs w:val="20"/>
          <w:lang w:val="es-ES_tradnl" w:eastAsia="es-ES"/>
        </w:rPr>
      </w:pPr>
    </w:p>
    <w:p w14:paraId="0C620AAD" w14:textId="77777777" w:rsidR="00336F1B" w:rsidRPr="00932716" w:rsidRDefault="00336F1B" w:rsidP="00932716">
      <w:pPr>
        <w:spacing w:after="0" w:line="0" w:lineRule="atLeast"/>
        <w:rPr>
          <w:rFonts w:ascii="Museo Sans 300" w:eastAsia="Times New Roman" w:hAnsi="Museo Sans 300"/>
          <w:sz w:val="20"/>
          <w:szCs w:val="20"/>
          <w:lang w:val="es-ES_tradnl" w:eastAsia="es-ES"/>
        </w:rPr>
      </w:pPr>
    </w:p>
    <w:p w14:paraId="260F2E67" w14:textId="130686C9" w:rsidR="00847C31" w:rsidRPr="00932716" w:rsidRDefault="00847C31" w:rsidP="00847C31">
      <w:pPr>
        <w:spacing w:after="0" w:line="240" w:lineRule="auto"/>
        <w:ind w:left="4260" w:firstLine="696"/>
        <w:jc w:val="both"/>
        <w:rPr>
          <w:rFonts w:ascii="Museo Sans 300" w:eastAsia="Arial" w:hAnsi="Museo Sans 300" w:cs="Arial"/>
          <w:sz w:val="20"/>
          <w:szCs w:val="20"/>
          <w:lang w:eastAsia="es-SV"/>
        </w:rPr>
      </w:pPr>
      <w:r w:rsidRPr="00932716">
        <w:rPr>
          <w:rFonts w:ascii="Museo Sans 300" w:eastAsia="Arial" w:hAnsi="Museo Sans 300" w:cs="Arial"/>
          <w:sz w:val="20"/>
          <w:szCs w:val="20"/>
          <w:lang w:eastAsia="es-SV"/>
        </w:rPr>
        <w:t>Manuel</w:t>
      </w:r>
      <w:r w:rsidR="000815D2">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Ernesto</w:t>
      </w:r>
      <w:r w:rsidR="000815D2">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Aguilar</w:t>
      </w:r>
      <w:r w:rsidR="000815D2">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Flores</w:t>
      </w:r>
    </w:p>
    <w:p w14:paraId="47997B41" w14:textId="70010F2A" w:rsidR="001E5A19" w:rsidRPr="00932716" w:rsidRDefault="00847C31" w:rsidP="0095780B">
      <w:pPr>
        <w:spacing w:after="0" w:line="240" w:lineRule="auto"/>
        <w:ind w:left="4260" w:firstLine="696"/>
        <w:jc w:val="both"/>
        <w:rPr>
          <w:rFonts w:ascii="Museo Sans 300" w:hAnsi="Museo Sans 300"/>
          <w:sz w:val="20"/>
          <w:szCs w:val="20"/>
        </w:rPr>
      </w:pPr>
      <w:r w:rsidRPr="00932716">
        <w:rPr>
          <w:rFonts w:ascii="Museo Sans 300" w:eastAsia="Arial" w:hAnsi="Museo Sans 300" w:cs="Arial"/>
          <w:sz w:val="20"/>
          <w:szCs w:val="20"/>
          <w:lang w:eastAsia="es-SV"/>
        </w:rPr>
        <w:t>Superintendente</w:t>
      </w:r>
    </w:p>
    <w:sectPr w:rsidR="001E5A19" w:rsidRPr="00932716" w:rsidSect="00D35A1E">
      <w:headerReference w:type="even" r:id="rId13"/>
      <w:headerReference w:type="default" r:id="rId14"/>
      <w:footerReference w:type="even" r:id="rId15"/>
      <w:footerReference w:type="default" r:id="rId16"/>
      <w:headerReference w:type="first" r:id="rId17"/>
      <w:footerReference w:type="first" r:id="rId18"/>
      <w:pgSz w:w="12240" w:h="15840" w:code="1"/>
      <w:pgMar w:top="1985" w:right="1327"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40992" w14:textId="77777777" w:rsidR="00F5559F" w:rsidRDefault="00F5559F">
      <w:pPr>
        <w:spacing w:after="0" w:line="240" w:lineRule="auto"/>
      </w:pPr>
      <w:r>
        <w:separator/>
      </w:r>
    </w:p>
  </w:endnote>
  <w:endnote w:type="continuationSeparator" w:id="0">
    <w:p w14:paraId="5726D23B" w14:textId="77777777" w:rsidR="00F5559F" w:rsidRDefault="00F5559F">
      <w:pPr>
        <w:spacing w:after="0" w:line="240" w:lineRule="auto"/>
      </w:pPr>
      <w:r>
        <w:continuationSeparator/>
      </w:r>
    </w:p>
  </w:endnote>
  <w:endnote w:type="continuationNotice" w:id="1">
    <w:p w14:paraId="6DBDE9DE" w14:textId="77777777" w:rsidR="00F5559F" w:rsidRDefault="00F555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590294"/>
      <w:docPartObj>
        <w:docPartGallery w:val="Page Numbers (Bottom of Page)"/>
        <w:docPartUnique/>
      </w:docPartObj>
    </w:sdtPr>
    <w:sdtContent>
      <w:sdt>
        <w:sdtPr>
          <w:id w:val="1211381581"/>
          <w:docPartObj>
            <w:docPartGallery w:val="Page Numbers (Top of Page)"/>
            <w:docPartUnique/>
          </w:docPartObj>
        </w:sdtPr>
        <w:sdtContent>
          <w:p w14:paraId="0EB67586" w14:textId="77777777" w:rsidR="005404FF" w:rsidRPr="00435827" w:rsidRDefault="005404FF">
            <w:pPr>
              <w:pStyle w:val="Piedepgina"/>
              <w:jc w:val="center"/>
              <w:rPr>
                <w:rFonts w:ascii="Museo Sans 300" w:hAnsi="Museo Sans 300"/>
                <w:b/>
                <w:bCs/>
                <w:sz w:val="16"/>
                <w:szCs w:val="16"/>
              </w:rPr>
            </w:pPr>
            <w:r w:rsidRPr="00435827">
              <w:rPr>
                <w:rFonts w:ascii="Museo Sans 300" w:hAnsi="Museo Sans 300"/>
                <w:sz w:val="16"/>
                <w:szCs w:val="16"/>
                <w:lang w:val="es-ES"/>
              </w:rPr>
              <w:t xml:space="preserve">Página </w:t>
            </w:r>
            <w:r w:rsidRPr="00435827">
              <w:rPr>
                <w:rFonts w:ascii="Museo Sans 300" w:hAnsi="Museo Sans 300"/>
                <w:b/>
                <w:bCs/>
                <w:sz w:val="16"/>
                <w:szCs w:val="16"/>
              </w:rPr>
              <w:fldChar w:fldCharType="begin"/>
            </w:r>
            <w:r w:rsidRPr="00435827">
              <w:rPr>
                <w:rFonts w:ascii="Museo Sans 300" w:hAnsi="Museo Sans 300"/>
                <w:b/>
                <w:bCs/>
                <w:sz w:val="16"/>
                <w:szCs w:val="16"/>
              </w:rPr>
              <w:instrText>PAGE</w:instrText>
            </w:r>
            <w:r w:rsidRPr="00435827">
              <w:rPr>
                <w:rFonts w:ascii="Museo Sans 300" w:hAnsi="Museo Sans 300"/>
                <w:b/>
                <w:bCs/>
                <w:sz w:val="16"/>
                <w:szCs w:val="16"/>
              </w:rPr>
              <w:fldChar w:fldCharType="separate"/>
            </w:r>
            <w:r w:rsidR="00C0547C">
              <w:rPr>
                <w:rFonts w:ascii="Museo Sans 300" w:hAnsi="Museo Sans 300"/>
                <w:b/>
                <w:bCs/>
                <w:noProof/>
                <w:sz w:val="16"/>
                <w:szCs w:val="16"/>
              </w:rPr>
              <w:t>6</w:t>
            </w:r>
            <w:r w:rsidRPr="00435827">
              <w:rPr>
                <w:rFonts w:ascii="Museo Sans 300" w:hAnsi="Museo Sans 300"/>
                <w:b/>
                <w:bCs/>
                <w:sz w:val="16"/>
                <w:szCs w:val="16"/>
              </w:rPr>
              <w:fldChar w:fldCharType="end"/>
            </w:r>
            <w:r w:rsidRPr="00435827">
              <w:rPr>
                <w:rFonts w:ascii="Museo Sans 300" w:hAnsi="Museo Sans 300"/>
                <w:sz w:val="16"/>
                <w:szCs w:val="16"/>
                <w:lang w:val="es-ES"/>
              </w:rPr>
              <w:t xml:space="preserve"> de </w:t>
            </w:r>
            <w:r w:rsidRPr="00435827">
              <w:rPr>
                <w:rFonts w:ascii="Museo Sans 300" w:hAnsi="Museo Sans 300"/>
                <w:b/>
                <w:bCs/>
                <w:sz w:val="16"/>
                <w:szCs w:val="16"/>
              </w:rPr>
              <w:fldChar w:fldCharType="begin"/>
            </w:r>
            <w:r w:rsidRPr="00435827">
              <w:rPr>
                <w:rFonts w:ascii="Museo Sans 300" w:hAnsi="Museo Sans 300"/>
                <w:b/>
                <w:bCs/>
                <w:sz w:val="16"/>
                <w:szCs w:val="16"/>
              </w:rPr>
              <w:instrText>NUMPAGES</w:instrText>
            </w:r>
            <w:r w:rsidRPr="00435827">
              <w:rPr>
                <w:rFonts w:ascii="Museo Sans 300" w:hAnsi="Museo Sans 300"/>
                <w:b/>
                <w:bCs/>
                <w:sz w:val="16"/>
                <w:szCs w:val="16"/>
              </w:rPr>
              <w:fldChar w:fldCharType="separate"/>
            </w:r>
            <w:r w:rsidR="00C0547C">
              <w:rPr>
                <w:rFonts w:ascii="Museo Sans 300" w:hAnsi="Museo Sans 300"/>
                <w:b/>
                <w:bCs/>
                <w:noProof/>
                <w:sz w:val="16"/>
                <w:szCs w:val="16"/>
              </w:rPr>
              <w:t>15</w:t>
            </w:r>
            <w:r w:rsidRPr="00435827">
              <w:rPr>
                <w:rFonts w:ascii="Museo Sans 300" w:hAnsi="Museo Sans 300"/>
                <w:b/>
                <w:bCs/>
                <w:sz w:val="16"/>
                <w:szCs w:val="16"/>
              </w:rPr>
              <w:fldChar w:fldCharType="end"/>
            </w:r>
          </w:p>
          <w:p w14:paraId="3DF050CE" w14:textId="66E4C143" w:rsidR="005404FF" w:rsidRDefault="00211DFA" w:rsidP="002459AC">
            <w:pPr>
              <w:shd w:val="clear" w:color="auto" w:fill="FFFFFF" w:themeFill="background1"/>
              <w:tabs>
                <w:tab w:val="left" w:pos="2598"/>
                <w:tab w:val="center" w:pos="4419"/>
                <w:tab w:val="right" w:pos="8838"/>
              </w:tabs>
              <w:spacing w:after="0" w:line="240" w:lineRule="auto"/>
              <w:jc w:val="right"/>
            </w:pP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sidR="007321B4">
              <w:rPr>
                <w:rFonts w:ascii="Bembo Std" w:hAnsi="Bembo Std"/>
                <w:b/>
                <w:color w:val="000000" w:themeColor="text1"/>
                <w:sz w:val="14"/>
                <w:szCs w:val="14"/>
                <w:lang w:val="en-US"/>
              </w:rPr>
              <w:t>as</w:t>
            </w:r>
            <w:r w:rsidR="002459AC">
              <w:rPr>
                <w:rFonts w:ascii="Bembo Std" w:hAnsi="Bembo Std"/>
                <w:b/>
                <w:color w:val="000000" w:themeColor="text1"/>
                <w:sz w:val="14"/>
                <w:szCs w:val="14"/>
                <w:lang w:val="en-US"/>
              </w:rPr>
              <w:t>/</w:t>
            </w:r>
            <w:r w:rsidR="005E0AB8">
              <w:rPr>
                <w:rFonts w:ascii="Bembo Std" w:hAnsi="Bembo Std"/>
                <w:b/>
                <w:color w:val="000000" w:themeColor="text1"/>
                <w:sz w:val="14"/>
                <w:szCs w:val="14"/>
                <w:lang w:val="en-US"/>
              </w:rPr>
              <w:t>FV</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554779"/>
      <w:docPartObj>
        <w:docPartGallery w:val="Page Numbers (Bottom of Page)"/>
        <w:docPartUnique/>
      </w:docPartObj>
    </w:sdtPr>
    <w:sdtContent>
      <w:sdt>
        <w:sdtPr>
          <w:id w:val="-1669238322"/>
          <w:docPartObj>
            <w:docPartGallery w:val="Page Numbers (Top of Page)"/>
            <w:docPartUnique/>
          </w:docPartObj>
        </w:sdtPr>
        <w:sdtContent>
          <w:p w14:paraId="5622667C" w14:textId="77777777" w:rsidR="005404FF" w:rsidRPr="005564EE" w:rsidRDefault="005404FF">
            <w:pPr>
              <w:pStyle w:val="Piedepgina"/>
              <w:jc w:val="center"/>
              <w:rPr>
                <w:rFonts w:ascii="Museo Sans 300" w:hAnsi="Museo Sans 300"/>
                <w:b/>
                <w:bCs/>
                <w:sz w:val="16"/>
                <w:szCs w:val="16"/>
              </w:rPr>
            </w:pPr>
            <w:r w:rsidRPr="005564EE">
              <w:rPr>
                <w:rFonts w:ascii="Museo Sans 300" w:hAnsi="Museo Sans 300"/>
                <w:sz w:val="16"/>
                <w:szCs w:val="16"/>
                <w:lang w:val="es-ES"/>
              </w:rPr>
              <w:t xml:space="preserve">Página </w:t>
            </w:r>
            <w:r w:rsidRPr="005564EE">
              <w:rPr>
                <w:rFonts w:ascii="Museo Sans 300" w:hAnsi="Museo Sans 300"/>
                <w:b/>
                <w:bCs/>
                <w:sz w:val="16"/>
                <w:szCs w:val="16"/>
              </w:rPr>
              <w:fldChar w:fldCharType="begin"/>
            </w:r>
            <w:r w:rsidRPr="005564EE">
              <w:rPr>
                <w:rFonts w:ascii="Museo Sans 300" w:hAnsi="Museo Sans 300"/>
                <w:b/>
                <w:bCs/>
                <w:sz w:val="16"/>
                <w:szCs w:val="16"/>
              </w:rPr>
              <w:instrText>PAGE</w:instrText>
            </w:r>
            <w:r w:rsidRPr="005564EE">
              <w:rPr>
                <w:rFonts w:ascii="Museo Sans 300" w:hAnsi="Museo Sans 300"/>
                <w:b/>
                <w:bCs/>
                <w:sz w:val="16"/>
                <w:szCs w:val="16"/>
              </w:rPr>
              <w:fldChar w:fldCharType="separate"/>
            </w:r>
            <w:r w:rsidR="00C0547C" w:rsidRPr="005564EE">
              <w:rPr>
                <w:rFonts w:ascii="Museo Sans 300" w:hAnsi="Museo Sans 300"/>
                <w:b/>
                <w:bCs/>
                <w:noProof/>
                <w:sz w:val="16"/>
                <w:szCs w:val="16"/>
              </w:rPr>
              <w:t>9</w:t>
            </w:r>
            <w:r w:rsidRPr="005564EE">
              <w:rPr>
                <w:rFonts w:ascii="Museo Sans 300" w:hAnsi="Museo Sans 300"/>
                <w:b/>
                <w:bCs/>
                <w:sz w:val="16"/>
                <w:szCs w:val="16"/>
              </w:rPr>
              <w:fldChar w:fldCharType="end"/>
            </w:r>
            <w:r w:rsidRPr="005564EE">
              <w:rPr>
                <w:rFonts w:ascii="Museo Sans 300" w:hAnsi="Museo Sans 300"/>
                <w:sz w:val="16"/>
                <w:szCs w:val="16"/>
                <w:lang w:val="es-ES"/>
              </w:rPr>
              <w:t xml:space="preserve"> de </w:t>
            </w:r>
            <w:r w:rsidRPr="005564EE">
              <w:rPr>
                <w:rFonts w:ascii="Museo Sans 300" w:hAnsi="Museo Sans 300"/>
                <w:b/>
                <w:bCs/>
                <w:sz w:val="16"/>
                <w:szCs w:val="16"/>
              </w:rPr>
              <w:fldChar w:fldCharType="begin"/>
            </w:r>
            <w:r w:rsidRPr="005564EE">
              <w:rPr>
                <w:rFonts w:ascii="Museo Sans 300" w:hAnsi="Museo Sans 300"/>
                <w:b/>
                <w:bCs/>
                <w:sz w:val="16"/>
                <w:szCs w:val="16"/>
              </w:rPr>
              <w:instrText>NUMPAGES</w:instrText>
            </w:r>
            <w:r w:rsidRPr="005564EE">
              <w:rPr>
                <w:rFonts w:ascii="Museo Sans 300" w:hAnsi="Museo Sans 300"/>
                <w:b/>
                <w:bCs/>
                <w:sz w:val="16"/>
                <w:szCs w:val="16"/>
              </w:rPr>
              <w:fldChar w:fldCharType="separate"/>
            </w:r>
            <w:r w:rsidR="00C0547C" w:rsidRPr="005564EE">
              <w:rPr>
                <w:rFonts w:ascii="Museo Sans 300" w:hAnsi="Museo Sans 300"/>
                <w:b/>
                <w:bCs/>
                <w:noProof/>
                <w:sz w:val="16"/>
                <w:szCs w:val="16"/>
              </w:rPr>
              <w:t>15</w:t>
            </w:r>
            <w:r w:rsidRPr="005564EE">
              <w:rPr>
                <w:rFonts w:ascii="Museo Sans 300" w:hAnsi="Museo Sans 300"/>
                <w:b/>
                <w:bCs/>
                <w:sz w:val="16"/>
                <w:szCs w:val="16"/>
              </w:rPr>
              <w:fldChar w:fldCharType="end"/>
            </w:r>
          </w:p>
          <w:p w14:paraId="659F9C66" w14:textId="10639F12" w:rsidR="005404FF" w:rsidRDefault="00211DFA" w:rsidP="002459AC">
            <w:pPr>
              <w:shd w:val="clear" w:color="auto" w:fill="FFFFFF" w:themeFill="background1"/>
              <w:tabs>
                <w:tab w:val="left" w:pos="2598"/>
                <w:tab w:val="center" w:pos="4419"/>
                <w:tab w:val="right" w:pos="8838"/>
              </w:tabs>
              <w:spacing w:after="0" w:line="240" w:lineRule="auto"/>
              <w:jc w:val="right"/>
            </w:pP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D6D1" w14:textId="77777777" w:rsidR="005404FF" w:rsidRPr="009A54AC" w:rsidRDefault="005404FF"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556E10CD" w14:textId="06B865E0" w:rsidR="005404FF" w:rsidRPr="009074D7" w:rsidRDefault="005404FF"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lang w:val="en-US"/>
      </w:rPr>
    </w:pPr>
    <w:r w:rsidRPr="009074D7">
      <w:rPr>
        <w:rFonts w:ascii="Bembo Std" w:hAnsi="Bembo Std"/>
        <w:b/>
        <w:color w:val="000000" w:themeColor="text1"/>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6B568" w14:textId="77777777" w:rsidR="00F5559F" w:rsidRDefault="00F5559F">
      <w:pPr>
        <w:spacing w:after="0" w:line="240" w:lineRule="auto"/>
      </w:pPr>
      <w:r>
        <w:separator/>
      </w:r>
    </w:p>
  </w:footnote>
  <w:footnote w:type="continuationSeparator" w:id="0">
    <w:p w14:paraId="46973BE2" w14:textId="77777777" w:rsidR="00F5559F" w:rsidRDefault="00F5559F">
      <w:pPr>
        <w:spacing w:after="0" w:line="240" w:lineRule="auto"/>
      </w:pPr>
      <w:r>
        <w:continuationSeparator/>
      </w:r>
    </w:p>
  </w:footnote>
  <w:footnote w:type="continuationNotice" w:id="1">
    <w:p w14:paraId="03B0D0F1" w14:textId="77777777" w:rsidR="00F5559F" w:rsidRDefault="00F555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CCD65" w14:textId="5B20E4FE" w:rsidR="00B43098" w:rsidRDefault="005404FF" w:rsidP="00E57E51">
    <w:pPr>
      <w:pStyle w:val="Encabezado"/>
    </w:pPr>
    <w:r>
      <w:rPr>
        <w:rFonts w:ascii="Times New Roman" w:hAnsi="Times New Roman"/>
        <w:noProof/>
        <w:sz w:val="24"/>
        <w:szCs w:val="24"/>
        <w:lang w:eastAsia="es-SV"/>
      </w:rPr>
      <w:drawing>
        <wp:anchor distT="36576" distB="36576" distL="36576" distR="36576" simplePos="0" relativeHeight="251658241" behindDoc="0" locked="0" layoutInCell="1" allowOverlap="1" wp14:anchorId="6DA32C95" wp14:editId="27F23B5A">
          <wp:simplePos x="0" y="0"/>
          <wp:positionH relativeFrom="page">
            <wp:align>right</wp:align>
          </wp:positionH>
          <wp:positionV relativeFrom="paragraph">
            <wp:posOffset>984608</wp:posOffset>
          </wp:positionV>
          <wp:extent cx="7736840" cy="6718853"/>
          <wp:effectExtent l="0" t="0" r="0" b="635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95C4E" w14:textId="77777777" w:rsidR="005404FF" w:rsidRDefault="005404FF" w:rsidP="00754E7A">
    <w:pPr>
      <w:outlineLvl w:val="1"/>
    </w:pPr>
    <w:r>
      <w:rPr>
        <w:noProof/>
        <w:lang w:eastAsia="es-SV"/>
      </w:rPr>
      <w:drawing>
        <wp:inline distT="0" distB="0" distL="0" distR="0" wp14:anchorId="0C9DFC2E" wp14:editId="23E0356C">
          <wp:extent cx="1917311" cy="625123"/>
          <wp:effectExtent l="0" t="0" r="6985" b="381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noProof/>
        <w:sz w:val="24"/>
        <w:szCs w:val="24"/>
        <w:lang w:eastAsia="es-SV"/>
      </w:rPr>
      <w:drawing>
        <wp:anchor distT="36576" distB="36576" distL="36576" distR="36576" simplePos="0" relativeHeight="251658240" behindDoc="0" locked="0" layoutInCell="1" allowOverlap="1" wp14:anchorId="043D7D01" wp14:editId="45F15280">
          <wp:simplePos x="0" y="0"/>
          <wp:positionH relativeFrom="page">
            <wp:align>right</wp:align>
          </wp:positionH>
          <wp:positionV relativeFrom="paragraph">
            <wp:posOffset>1507242</wp:posOffset>
          </wp:positionV>
          <wp:extent cx="7736840" cy="6718853"/>
          <wp:effectExtent l="0" t="0" r="0" b="635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4AB21" w14:textId="77777777" w:rsidR="005404FF" w:rsidRPr="00754E7A" w:rsidRDefault="005404FF" w:rsidP="004F15AC">
    <w:pPr>
      <w:pStyle w:val="Encabezado"/>
      <w:jc w:val="center"/>
    </w:pPr>
    <w:r>
      <w:rPr>
        <w:noProof/>
        <w:lang w:eastAsia="es-SV"/>
      </w:rPr>
      <w:drawing>
        <wp:anchor distT="0" distB="0" distL="114300" distR="114300" simplePos="0" relativeHeight="251658243" behindDoc="1" locked="0" layoutInCell="1" allowOverlap="1" wp14:anchorId="222F3E3F" wp14:editId="0973BF32">
          <wp:simplePos x="0" y="0"/>
          <wp:positionH relativeFrom="page">
            <wp:posOffset>10795</wp:posOffset>
          </wp:positionH>
          <wp:positionV relativeFrom="line">
            <wp:posOffset>-369438</wp:posOffset>
          </wp:positionV>
          <wp:extent cx="7772400" cy="10057765"/>
          <wp:effectExtent l="0" t="0" r="0" b="63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s-SV"/>
      </w:rPr>
      <w:drawing>
        <wp:anchor distT="36576" distB="36576" distL="36576" distR="36576" simplePos="0" relativeHeight="251658242" behindDoc="1" locked="0" layoutInCell="1" allowOverlap="1" wp14:anchorId="309E2CA6" wp14:editId="3F23AA9B">
          <wp:simplePos x="0" y="0"/>
          <wp:positionH relativeFrom="page">
            <wp:align>right</wp:align>
          </wp:positionH>
          <wp:positionV relativeFrom="paragraph">
            <wp:posOffset>1488854</wp:posOffset>
          </wp:positionV>
          <wp:extent cx="7762655" cy="7354957"/>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CCF"/>
    <w:multiLevelType w:val="hybridMultilevel"/>
    <w:tmpl w:val="DC320CC2"/>
    <w:lvl w:ilvl="0" w:tplc="FFFFFFFF">
      <w:start w:val="1"/>
      <w:numFmt w:val="lowerLetter"/>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FF1912"/>
    <w:multiLevelType w:val="multilevel"/>
    <w:tmpl w:val="F8EC233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0234F66"/>
    <w:multiLevelType w:val="hybridMultilevel"/>
    <w:tmpl w:val="72FCC9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5A34B1D"/>
    <w:multiLevelType w:val="multilevel"/>
    <w:tmpl w:val="D0AE2B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2F26BD"/>
    <w:multiLevelType w:val="hybridMultilevel"/>
    <w:tmpl w:val="B64AAE1E"/>
    <w:lvl w:ilvl="0" w:tplc="190073B8">
      <w:start w:val="1"/>
      <w:numFmt w:val="bullet"/>
      <w:lvlText w:val=""/>
      <w:lvlJc w:val="left"/>
      <w:pPr>
        <w:tabs>
          <w:tab w:val="num" w:pos="720"/>
        </w:tabs>
        <w:ind w:left="720" w:hanging="360"/>
      </w:pPr>
      <w:rPr>
        <w:rFonts w:ascii="Symbol" w:hAnsi="Symbol" w:hint="default"/>
        <w:sz w:val="20"/>
      </w:rPr>
    </w:lvl>
    <w:lvl w:ilvl="1" w:tplc="BD0AC072" w:tentative="1">
      <w:start w:val="1"/>
      <w:numFmt w:val="bullet"/>
      <w:lvlText w:val=""/>
      <w:lvlJc w:val="left"/>
      <w:pPr>
        <w:tabs>
          <w:tab w:val="num" w:pos="1440"/>
        </w:tabs>
        <w:ind w:left="1440" w:hanging="360"/>
      </w:pPr>
      <w:rPr>
        <w:rFonts w:ascii="Symbol" w:hAnsi="Symbol" w:hint="default"/>
        <w:sz w:val="20"/>
      </w:rPr>
    </w:lvl>
    <w:lvl w:ilvl="2" w:tplc="69160F62" w:tentative="1">
      <w:start w:val="1"/>
      <w:numFmt w:val="bullet"/>
      <w:lvlText w:val=""/>
      <w:lvlJc w:val="left"/>
      <w:pPr>
        <w:tabs>
          <w:tab w:val="num" w:pos="2160"/>
        </w:tabs>
        <w:ind w:left="2160" w:hanging="360"/>
      </w:pPr>
      <w:rPr>
        <w:rFonts w:ascii="Symbol" w:hAnsi="Symbol" w:hint="default"/>
        <w:sz w:val="20"/>
      </w:rPr>
    </w:lvl>
    <w:lvl w:ilvl="3" w:tplc="A704D3E6" w:tentative="1">
      <w:start w:val="1"/>
      <w:numFmt w:val="bullet"/>
      <w:lvlText w:val=""/>
      <w:lvlJc w:val="left"/>
      <w:pPr>
        <w:tabs>
          <w:tab w:val="num" w:pos="2880"/>
        </w:tabs>
        <w:ind w:left="2880" w:hanging="360"/>
      </w:pPr>
      <w:rPr>
        <w:rFonts w:ascii="Symbol" w:hAnsi="Symbol" w:hint="default"/>
        <w:sz w:val="20"/>
      </w:rPr>
    </w:lvl>
    <w:lvl w:ilvl="4" w:tplc="9F864CC8" w:tentative="1">
      <w:start w:val="1"/>
      <w:numFmt w:val="bullet"/>
      <w:lvlText w:val=""/>
      <w:lvlJc w:val="left"/>
      <w:pPr>
        <w:tabs>
          <w:tab w:val="num" w:pos="3600"/>
        </w:tabs>
        <w:ind w:left="3600" w:hanging="360"/>
      </w:pPr>
      <w:rPr>
        <w:rFonts w:ascii="Symbol" w:hAnsi="Symbol" w:hint="default"/>
        <w:sz w:val="20"/>
      </w:rPr>
    </w:lvl>
    <w:lvl w:ilvl="5" w:tplc="EFC4D9C4" w:tentative="1">
      <w:start w:val="1"/>
      <w:numFmt w:val="bullet"/>
      <w:lvlText w:val=""/>
      <w:lvlJc w:val="left"/>
      <w:pPr>
        <w:tabs>
          <w:tab w:val="num" w:pos="4320"/>
        </w:tabs>
        <w:ind w:left="4320" w:hanging="360"/>
      </w:pPr>
      <w:rPr>
        <w:rFonts w:ascii="Symbol" w:hAnsi="Symbol" w:hint="default"/>
        <w:sz w:val="20"/>
      </w:rPr>
    </w:lvl>
    <w:lvl w:ilvl="6" w:tplc="CBC620C8" w:tentative="1">
      <w:start w:val="1"/>
      <w:numFmt w:val="bullet"/>
      <w:lvlText w:val=""/>
      <w:lvlJc w:val="left"/>
      <w:pPr>
        <w:tabs>
          <w:tab w:val="num" w:pos="5040"/>
        </w:tabs>
        <w:ind w:left="5040" w:hanging="360"/>
      </w:pPr>
      <w:rPr>
        <w:rFonts w:ascii="Symbol" w:hAnsi="Symbol" w:hint="default"/>
        <w:sz w:val="20"/>
      </w:rPr>
    </w:lvl>
    <w:lvl w:ilvl="7" w:tplc="DFC4F890" w:tentative="1">
      <w:start w:val="1"/>
      <w:numFmt w:val="bullet"/>
      <w:lvlText w:val=""/>
      <w:lvlJc w:val="left"/>
      <w:pPr>
        <w:tabs>
          <w:tab w:val="num" w:pos="5760"/>
        </w:tabs>
        <w:ind w:left="5760" w:hanging="360"/>
      </w:pPr>
      <w:rPr>
        <w:rFonts w:ascii="Symbol" w:hAnsi="Symbol" w:hint="default"/>
        <w:sz w:val="20"/>
      </w:rPr>
    </w:lvl>
    <w:lvl w:ilvl="8" w:tplc="3550C1A4"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84385F"/>
    <w:multiLevelType w:val="hybridMultilevel"/>
    <w:tmpl w:val="6100A92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CA63966"/>
    <w:multiLevelType w:val="multilevel"/>
    <w:tmpl w:val="A052140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26DB4C37"/>
    <w:multiLevelType w:val="hybridMultilevel"/>
    <w:tmpl w:val="7A44FAD0"/>
    <w:lvl w:ilvl="0" w:tplc="FFFFFFFF">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7C85EC0"/>
    <w:multiLevelType w:val="hybridMultilevel"/>
    <w:tmpl w:val="A1C0B144"/>
    <w:lvl w:ilvl="0" w:tplc="B8DECF5C">
      <w:start w:val="1"/>
      <w:numFmt w:val="lowerLetter"/>
      <w:lvlText w:val="%1)"/>
      <w:lvlJc w:val="left"/>
      <w:pPr>
        <w:ind w:left="2196" w:hanging="360"/>
      </w:pPr>
      <w:rPr>
        <w:rFonts w:hint="default"/>
      </w:rPr>
    </w:lvl>
    <w:lvl w:ilvl="1" w:tplc="440A0019" w:tentative="1">
      <w:start w:val="1"/>
      <w:numFmt w:val="lowerLetter"/>
      <w:lvlText w:val="%2."/>
      <w:lvlJc w:val="left"/>
      <w:pPr>
        <w:ind w:left="2916" w:hanging="360"/>
      </w:pPr>
    </w:lvl>
    <w:lvl w:ilvl="2" w:tplc="440A001B" w:tentative="1">
      <w:start w:val="1"/>
      <w:numFmt w:val="lowerRoman"/>
      <w:lvlText w:val="%3."/>
      <w:lvlJc w:val="right"/>
      <w:pPr>
        <w:ind w:left="3636" w:hanging="180"/>
      </w:pPr>
    </w:lvl>
    <w:lvl w:ilvl="3" w:tplc="440A000F" w:tentative="1">
      <w:start w:val="1"/>
      <w:numFmt w:val="decimal"/>
      <w:lvlText w:val="%4."/>
      <w:lvlJc w:val="left"/>
      <w:pPr>
        <w:ind w:left="4356" w:hanging="360"/>
      </w:pPr>
    </w:lvl>
    <w:lvl w:ilvl="4" w:tplc="440A0019" w:tentative="1">
      <w:start w:val="1"/>
      <w:numFmt w:val="lowerLetter"/>
      <w:lvlText w:val="%5."/>
      <w:lvlJc w:val="left"/>
      <w:pPr>
        <w:ind w:left="5076" w:hanging="360"/>
      </w:pPr>
    </w:lvl>
    <w:lvl w:ilvl="5" w:tplc="440A001B" w:tentative="1">
      <w:start w:val="1"/>
      <w:numFmt w:val="lowerRoman"/>
      <w:lvlText w:val="%6."/>
      <w:lvlJc w:val="right"/>
      <w:pPr>
        <w:ind w:left="5796" w:hanging="180"/>
      </w:pPr>
    </w:lvl>
    <w:lvl w:ilvl="6" w:tplc="440A000F" w:tentative="1">
      <w:start w:val="1"/>
      <w:numFmt w:val="decimal"/>
      <w:lvlText w:val="%7."/>
      <w:lvlJc w:val="left"/>
      <w:pPr>
        <w:ind w:left="6516" w:hanging="360"/>
      </w:pPr>
    </w:lvl>
    <w:lvl w:ilvl="7" w:tplc="440A0019" w:tentative="1">
      <w:start w:val="1"/>
      <w:numFmt w:val="lowerLetter"/>
      <w:lvlText w:val="%8."/>
      <w:lvlJc w:val="left"/>
      <w:pPr>
        <w:ind w:left="7236" w:hanging="360"/>
      </w:pPr>
    </w:lvl>
    <w:lvl w:ilvl="8" w:tplc="440A001B" w:tentative="1">
      <w:start w:val="1"/>
      <w:numFmt w:val="lowerRoman"/>
      <w:lvlText w:val="%9."/>
      <w:lvlJc w:val="right"/>
      <w:pPr>
        <w:ind w:left="7956" w:hanging="180"/>
      </w:pPr>
    </w:lvl>
  </w:abstractNum>
  <w:abstractNum w:abstractNumId="10" w15:restartNumberingAfterBreak="0">
    <w:nsid w:val="2A900DF6"/>
    <w:multiLevelType w:val="hybridMultilevel"/>
    <w:tmpl w:val="198679E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2B6B5E32"/>
    <w:multiLevelType w:val="hybridMultilevel"/>
    <w:tmpl w:val="749846BC"/>
    <w:lvl w:ilvl="0" w:tplc="EA18269A">
      <w:start w:val="1"/>
      <w:numFmt w:val="decimal"/>
      <w:lvlText w:val="%1."/>
      <w:lvlJc w:val="left"/>
      <w:pPr>
        <w:ind w:left="2340" w:hanging="360"/>
      </w:pPr>
      <w:rPr>
        <w:rFonts w:ascii="Museo Sans 500" w:hAnsi="Museo Sans 500" w:hint="default"/>
        <w:b/>
      </w:rPr>
    </w:lvl>
    <w:lvl w:ilvl="1" w:tplc="440A0019" w:tentative="1">
      <w:start w:val="1"/>
      <w:numFmt w:val="lowerLetter"/>
      <w:lvlText w:val="%2."/>
      <w:lvlJc w:val="left"/>
      <w:pPr>
        <w:ind w:left="3060" w:hanging="360"/>
      </w:pPr>
    </w:lvl>
    <w:lvl w:ilvl="2" w:tplc="440A001B">
      <w:start w:val="1"/>
      <w:numFmt w:val="lowerRoman"/>
      <w:lvlText w:val="%3."/>
      <w:lvlJc w:val="right"/>
      <w:pPr>
        <w:ind w:left="3780" w:hanging="180"/>
      </w:pPr>
    </w:lvl>
    <w:lvl w:ilvl="3" w:tplc="440A000F" w:tentative="1">
      <w:start w:val="1"/>
      <w:numFmt w:val="decimal"/>
      <w:lvlText w:val="%4."/>
      <w:lvlJc w:val="left"/>
      <w:pPr>
        <w:ind w:left="4500" w:hanging="360"/>
      </w:pPr>
    </w:lvl>
    <w:lvl w:ilvl="4" w:tplc="440A0019" w:tentative="1">
      <w:start w:val="1"/>
      <w:numFmt w:val="lowerLetter"/>
      <w:lvlText w:val="%5."/>
      <w:lvlJc w:val="left"/>
      <w:pPr>
        <w:ind w:left="5220" w:hanging="360"/>
      </w:pPr>
    </w:lvl>
    <w:lvl w:ilvl="5" w:tplc="440A001B" w:tentative="1">
      <w:start w:val="1"/>
      <w:numFmt w:val="lowerRoman"/>
      <w:lvlText w:val="%6."/>
      <w:lvlJc w:val="right"/>
      <w:pPr>
        <w:ind w:left="5940" w:hanging="180"/>
      </w:pPr>
    </w:lvl>
    <w:lvl w:ilvl="6" w:tplc="440A000F" w:tentative="1">
      <w:start w:val="1"/>
      <w:numFmt w:val="decimal"/>
      <w:lvlText w:val="%7."/>
      <w:lvlJc w:val="left"/>
      <w:pPr>
        <w:ind w:left="6660" w:hanging="360"/>
      </w:pPr>
    </w:lvl>
    <w:lvl w:ilvl="7" w:tplc="440A0019" w:tentative="1">
      <w:start w:val="1"/>
      <w:numFmt w:val="lowerLetter"/>
      <w:lvlText w:val="%8."/>
      <w:lvlJc w:val="left"/>
      <w:pPr>
        <w:ind w:left="7380" w:hanging="360"/>
      </w:pPr>
    </w:lvl>
    <w:lvl w:ilvl="8" w:tplc="440A001B" w:tentative="1">
      <w:start w:val="1"/>
      <w:numFmt w:val="lowerRoman"/>
      <w:lvlText w:val="%9."/>
      <w:lvlJc w:val="right"/>
      <w:pPr>
        <w:ind w:left="8100" w:hanging="180"/>
      </w:pPr>
    </w:lvl>
  </w:abstractNum>
  <w:abstractNum w:abstractNumId="12" w15:restartNumberingAfterBreak="0">
    <w:nsid w:val="2B884183"/>
    <w:multiLevelType w:val="hybridMultilevel"/>
    <w:tmpl w:val="385C7350"/>
    <w:lvl w:ilvl="0" w:tplc="37064CE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15:restartNumberingAfterBreak="0">
    <w:nsid w:val="3282647A"/>
    <w:multiLevelType w:val="hybridMultilevel"/>
    <w:tmpl w:val="440E3C08"/>
    <w:lvl w:ilvl="0" w:tplc="C81421BA">
      <w:start w:val="1"/>
      <w:numFmt w:val="lowerLetter"/>
      <w:lvlText w:val="%1."/>
      <w:lvlJc w:val="left"/>
      <w:pPr>
        <w:ind w:left="720" w:hanging="360"/>
      </w:pPr>
      <w:rPr>
        <w:rFonts w:ascii="Museo Sans 300" w:hAnsi="Museo Sans 300" w:hint="default"/>
        <w:sz w:val="20"/>
        <w:szCs w:val="20"/>
      </w:rPr>
    </w:lvl>
    <w:lvl w:ilvl="1" w:tplc="8E585CD2">
      <w:start w:val="1"/>
      <w:numFmt w:val="lowerLetter"/>
      <w:lvlText w:val="%2."/>
      <w:lvlJc w:val="left"/>
      <w:pPr>
        <w:ind w:left="1440" w:hanging="360"/>
      </w:pPr>
      <w:rPr>
        <w:sz w:val="20"/>
        <w:szCs w:val="20"/>
      </w:r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4" w15:restartNumberingAfterBreak="0">
    <w:nsid w:val="37F32809"/>
    <w:multiLevelType w:val="hybridMultilevel"/>
    <w:tmpl w:val="150018E2"/>
    <w:lvl w:ilvl="0" w:tplc="D5C6ABC6">
      <w:start w:val="2"/>
      <w:numFmt w:val="bullet"/>
      <w:lvlText w:val="-"/>
      <w:lvlJc w:val="left"/>
      <w:pPr>
        <w:ind w:left="1353" w:hanging="360"/>
      </w:pPr>
      <w:rPr>
        <w:rFonts w:ascii="Museo Sans 300" w:eastAsia="Calibri" w:hAnsi="Museo Sans 300"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15" w15:restartNumberingAfterBreak="0">
    <w:nsid w:val="3E5E4C6A"/>
    <w:multiLevelType w:val="multilevel"/>
    <w:tmpl w:val="2A4E41B2"/>
    <w:lvl w:ilvl="0">
      <w:start w:val="5"/>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 w15:restartNumberingAfterBreak="0">
    <w:nsid w:val="3FEB695D"/>
    <w:multiLevelType w:val="multilevel"/>
    <w:tmpl w:val="EB8ACB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0F10B0"/>
    <w:multiLevelType w:val="multilevel"/>
    <w:tmpl w:val="CCC0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6362CC"/>
    <w:multiLevelType w:val="hybridMultilevel"/>
    <w:tmpl w:val="C51ECA08"/>
    <w:lvl w:ilvl="0" w:tplc="378EB050">
      <w:start w:val="1"/>
      <w:numFmt w:val="lowerLetter"/>
      <w:lvlText w:val="%1)"/>
      <w:lvlJc w:val="left"/>
      <w:pPr>
        <w:ind w:left="720" w:hanging="36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86769F2"/>
    <w:multiLevelType w:val="multilevel"/>
    <w:tmpl w:val="9FAAE434"/>
    <w:lvl w:ilvl="0">
      <w:start w:val="6"/>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E357FA"/>
    <w:multiLevelType w:val="hybridMultilevel"/>
    <w:tmpl w:val="DC320CC2"/>
    <w:lvl w:ilvl="0" w:tplc="FFFFFFFF">
      <w:start w:val="1"/>
      <w:numFmt w:val="lowerLetter"/>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AF2706D"/>
    <w:multiLevelType w:val="hybridMultilevel"/>
    <w:tmpl w:val="840665B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529E4C11"/>
    <w:multiLevelType w:val="hybridMultilevel"/>
    <w:tmpl w:val="BDA2814A"/>
    <w:lvl w:ilvl="0" w:tplc="02FE40D6">
      <w:start w:val="1"/>
      <w:numFmt w:val="bullet"/>
      <w:lvlText w:val=""/>
      <w:lvlJc w:val="left"/>
      <w:pPr>
        <w:tabs>
          <w:tab w:val="num" w:pos="720"/>
        </w:tabs>
        <w:ind w:left="720" w:hanging="360"/>
      </w:pPr>
      <w:rPr>
        <w:rFonts w:ascii="Symbol" w:hAnsi="Symbol" w:hint="default"/>
        <w:sz w:val="20"/>
      </w:rPr>
    </w:lvl>
    <w:lvl w:ilvl="1" w:tplc="BEAEA128" w:tentative="1">
      <w:start w:val="1"/>
      <w:numFmt w:val="bullet"/>
      <w:lvlText w:val=""/>
      <w:lvlJc w:val="left"/>
      <w:pPr>
        <w:tabs>
          <w:tab w:val="num" w:pos="1440"/>
        </w:tabs>
        <w:ind w:left="1440" w:hanging="360"/>
      </w:pPr>
      <w:rPr>
        <w:rFonts w:ascii="Symbol" w:hAnsi="Symbol" w:hint="default"/>
        <w:sz w:val="20"/>
      </w:rPr>
    </w:lvl>
    <w:lvl w:ilvl="2" w:tplc="029C603E" w:tentative="1">
      <w:start w:val="1"/>
      <w:numFmt w:val="bullet"/>
      <w:lvlText w:val=""/>
      <w:lvlJc w:val="left"/>
      <w:pPr>
        <w:tabs>
          <w:tab w:val="num" w:pos="2160"/>
        </w:tabs>
        <w:ind w:left="2160" w:hanging="360"/>
      </w:pPr>
      <w:rPr>
        <w:rFonts w:ascii="Symbol" w:hAnsi="Symbol" w:hint="default"/>
        <w:sz w:val="20"/>
      </w:rPr>
    </w:lvl>
    <w:lvl w:ilvl="3" w:tplc="9632A080" w:tentative="1">
      <w:start w:val="1"/>
      <w:numFmt w:val="bullet"/>
      <w:lvlText w:val=""/>
      <w:lvlJc w:val="left"/>
      <w:pPr>
        <w:tabs>
          <w:tab w:val="num" w:pos="2880"/>
        </w:tabs>
        <w:ind w:left="2880" w:hanging="360"/>
      </w:pPr>
      <w:rPr>
        <w:rFonts w:ascii="Symbol" w:hAnsi="Symbol" w:hint="default"/>
        <w:sz w:val="20"/>
      </w:rPr>
    </w:lvl>
    <w:lvl w:ilvl="4" w:tplc="DD0E02F4" w:tentative="1">
      <w:start w:val="1"/>
      <w:numFmt w:val="bullet"/>
      <w:lvlText w:val=""/>
      <w:lvlJc w:val="left"/>
      <w:pPr>
        <w:tabs>
          <w:tab w:val="num" w:pos="3600"/>
        </w:tabs>
        <w:ind w:left="3600" w:hanging="360"/>
      </w:pPr>
      <w:rPr>
        <w:rFonts w:ascii="Symbol" w:hAnsi="Symbol" w:hint="default"/>
        <w:sz w:val="20"/>
      </w:rPr>
    </w:lvl>
    <w:lvl w:ilvl="5" w:tplc="C3424A70" w:tentative="1">
      <w:start w:val="1"/>
      <w:numFmt w:val="bullet"/>
      <w:lvlText w:val=""/>
      <w:lvlJc w:val="left"/>
      <w:pPr>
        <w:tabs>
          <w:tab w:val="num" w:pos="4320"/>
        </w:tabs>
        <w:ind w:left="4320" w:hanging="360"/>
      </w:pPr>
      <w:rPr>
        <w:rFonts w:ascii="Symbol" w:hAnsi="Symbol" w:hint="default"/>
        <w:sz w:val="20"/>
      </w:rPr>
    </w:lvl>
    <w:lvl w:ilvl="6" w:tplc="05805DAC" w:tentative="1">
      <w:start w:val="1"/>
      <w:numFmt w:val="bullet"/>
      <w:lvlText w:val=""/>
      <w:lvlJc w:val="left"/>
      <w:pPr>
        <w:tabs>
          <w:tab w:val="num" w:pos="5040"/>
        </w:tabs>
        <w:ind w:left="5040" w:hanging="360"/>
      </w:pPr>
      <w:rPr>
        <w:rFonts w:ascii="Symbol" w:hAnsi="Symbol" w:hint="default"/>
        <w:sz w:val="20"/>
      </w:rPr>
    </w:lvl>
    <w:lvl w:ilvl="7" w:tplc="097053A2" w:tentative="1">
      <w:start w:val="1"/>
      <w:numFmt w:val="bullet"/>
      <w:lvlText w:val=""/>
      <w:lvlJc w:val="left"/>
      <w:pPr>
        <w:tabs>
          <w:tab w:val="num" w:pos="5760"/>
        </w:tabs>
        <w:ind w:left="5760" w:hanging="360"/>
      </w:pPr>
      <w:rPr>
        <w:rFonts w:ascii="Symbol" w:hAnsi="Symbol" w:hint="default"/>
        <w:sz w:val="20"/>
      </w:rPr>
    </w:lvl>
    <w:lvl w:ilvl="8" w:tplc="C69E4F46"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E256B8"/>
    <w:multiLevelType w:val="multilevel"/>
    <w:tmpl w:val="3A7E570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5A897809"/>
    <w:multiLevelType w:val="multilevel"/>
    <w:tmpl w:val="8168F8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7C414B"/>
    <w:multiLevelType w:val="multilevel"/>
    <w:tmpl w:val="2FFC3C8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15:restartNumberingAfterBreak="0">
    <w:nsid w:val="5F4B0B36"/>
    <w:multiLevelType w:val="hybridMultilevel"/>
    <w:tmpl w:val="C6124192"/>
    <w:lvl w:ilvl="0" w:tplc="F28EF342">
      <w:start w:val="1"/>
      <w:numFmt w:val="bullet"/>
      <w:lvlText w:val=""/>
      <w:lvlJc w:val="left"/>
      <w:pPr>
        <w:tabs>
          <w:tab w:val="num" w:pos="720"/>
        </w:tabs>
        <w:ind w:left="720" w:hanging="360"/>
      </w:pPr>
      <w:rPr>
        <w:rFonts w:ascii="Symbol" w:hAnsi="Symbol" w:hint="default"/>
        <w:sz w:val="20"/>
      </w:rPr>
    </w:lvl>
    <w:lvl w:ilvl="1" w:tplc="BB564F6A">
      <w:start w:val="2"/>
      <w:numFmt w:val="bullet"/>
      <w:lvlText w:val="-"/>
      <w:lvlJc w:val="left"/>
      <w:pPr>
        <w:ind w:left="1440" w:hanging="360"/>
      </w:pPr>
      <w:rPr>
        <w:rFonts w:ascii="Museo Sans 300" w:eastAsia="Calibri" w:hAnsi="Museo Sans 300" w:cs="Times New Roman" w:hint="default"/>
      </w:rPr>
    </w:lvl>
    <w:lvl w:ilvl="2" w:tplc="E5B88B66" w:tentative="1">
      <w:start w:val="1"/>
      <w:numFmt w:val="bullet"/>
      <w:lvlText w:val=""/>
      <w:lvlJc w:val="left"/>
      <w:pPr>
        <w:tabs>
          <w:tab w:val="num" w:pos="2160"/>
        </w:tabs>
        <w:ind w:left="2160" w:hanging="360"/>
      </w:pPr>
      <w:rPr>
        <w:rFonts w:ascii="Symbol" w:hAnsi="Symbol" w:hint="default"/>
        <w:sz w:val="20"/>
      </w:rPr>
    </w:lvl>
    <w:lvl w:ilvl="3" w:tplc="463A74B4" w:tentative="1">
      <w:start w:val="1"/>
      <w:numFmt w:val="bullet"/>
      <w:lvlText w:val=""/>
      <w:lvlJc w:val="left"/>
      <w:pPr>
        <w:tabs>
          <w:tab w:val="num" w:pos="2880"/>
        </w:tabs>
        <w:ind w:left="2880" w:hanging="360"/>
      </w:pPr>
      <w:rPr>
        <w:rFonts w:ascii="Symbol" w:hAnsi="Symbol" w:hint="default"/>
        <w:sz w:val="20"/>
      </w:rPr>
    </w:lvl>
    <w:lvl w:ilvl="4" w:tplc="A7A01316" w:tentative="1">
      <w:start w:val="1"/>
      <w:numFmt w:val="bullet"/>
      <w:lvlText w:val=""/>
      <w:lvlJc w:val="left"/>
      <w:pPr>
        <w:tabs>
          <w:tab w:val="num" w:pos="3600"/>
        </w:tabs>
        <w:ind w:left="3600" w:hanging="360"/>
      </w:pPr>
      <w:rPr>
        <w:rFonts w:ascii="Symbol" w:hAnsi="Symbol" w:hint="default"/>
        <w:sz w:val="20"/>
      </w:rPr>
    </w:lvl>
    <w:lvl w:ilvl="5" w:tplc="84EA877A" w:tentative="1">
      <w:start w:val="1"/>
      <w:numFmt w:val="bullet"/>
      <w:lvlText w:val=""/>
      <w:lvlJc w:val="left"/>
      <w:pPr>
        <w:tabs>
          <w:tab w:val="num" w:pos="4320"/>
        </w:tabs>
        <w:ind w:left="4320" w:hanging="360"/>
      </w:pPr>
      <w:rPr>
        <w:rFonts w:ascii="Symbol" w:hAnsi="Symbol" w:hint="default"/>
        <w:sz w:val="20"/>
      </w:rPr>
    </w:lvl>
    <w:lvl w:ilvl="6" w:tplc="B968781C" w:tentative="1">
      <w:start w:val="1"/>
      <w:numFmt w:val="bullet"/>
      <w:lvlText w:val=""/>
      <w:lvlJc w:val="left"/>
      <w:pPr>
        <w:tabs>
          <w:tab w:val="num" w:pos="5040"/>
        </w:tabs>
        <w:ind w:left="5040" w:hanging="360"/>
      </w:pPr>
      <w:rPr>
        <w:rFonts w:ascii="Symbol" w:hAnsi="Symbol" w:hint="default"/>
        <w:sz w:val="20"/>
      </w:rPr>
    </w:lvl>
    <w:lvl w:ilvl="7" w:tplc="2FA65058" w:tentative="1">
      <w:start w:val="1"/>
      <w:numFmt w:val="bullet"/>
      <w:lvlText w:val=""/>
      <w:lvlJc w:val="left"/>
      <w:pPr>
        <w:tabs>
          <w:tab w:val="num" w:pos="5760"/>
        </w:tabs>
        <w:ind w:left="5760" w:hanging="360"/>
      </w:pPr>
      <w:rPr>
        <w:rFonts w:ascii="Symbol" w:hAnsi="Symbol" w:hint="default"/>
        <w:sz w:val="20"/>
      </w:rPr>
    </w:lvl>
    <w:lvl w:ilvl="8" w:tplc="B38A3784"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A14135"/>
    <w:multiLevelType w:val="multilevel"/>
    <w:tmpl w:val="BD480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D33650"/>
    <w:multiLevelType w:val="hybridMultilevel"/>
    <w:tmpl w:val="E18EA684"/>
    <w:lvl w:ilvl="0" w:tplc="723E3C48">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2" w15:restartNumberingAfterBreak="0">
    <w:nsid w:val="6846221D"/>
    <w:multiLevelType w:val="multilevel"/>
    <w:tmpl w:val="46AA3930"/>
    <w:lvl w:ilvl="0">
      <w:start w:val="7"/>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947806"/>
    <w:multiLevelType w:val="hybridMultilevel"/>
    <w:tmpl w:val="8A08BECE"/>
    <w:lvl w:ilvl="0" w:tplc="FFFFFFFF">
      <w:start w:val="1"/>
      <w:numFmt w:val="lowerLetter"/>
      <w:lvlText w:val="%1)"/>
      <w:lvlJc w:val="left"/>
      <w:pPr>
        <w:ind w:left="360" w:hanging="360"/>
      </w:pPr>
      <w:rPr>
        <w:rFonts w:cs="Times New Roman"/>
        <w:color w:val="00000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4" w15:restartNumberingAfterBreak="0">
    <w:nsid w:val="74CB6E4D"/>
    <w:multiLevelType w:val="hybridMultilevel"/>
    <w:tmpl w:val="A892746E"/>
    <w:lvl w:ilvl="0" w:tplc="64D6D3C6">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5004942"/>
    <w:multiLevelType w:val="hybridMultilevel"/>
    <w:tmpl w:val="4468DAE4"/>
    <w:lvl w:ilvl="0" w:tplc="64D6D3C6">
      <w:start w:val="1"/>
      <w:numFmt w:val="lowerLetter"/>
      <w:lvlText w:val="%1)"/>
      <w:lvlJc w:val="left"/>
      <w:pPr>
        <w:ind w:left="927" w:hanging="360"/>
      </w:pPr>
      <w:rPr>
        <w:rFonts w:hint="default"/>
        <w:b w:val="0"/>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36" w15:restartNumberingAfterBreak="0">
    <w:nsid w:val="7A4E6221"/>
    <w:multiLevelType w:val="hybridMultilevel"/>
    <w:tmpl w:val="8A1E0C78"/>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7" w15:restartNumberingAfterBreak="0">
    <w:nsid w:val="7D200A79"/>
    <w:multiLevelType w:val="hybridMultilevel"/>
    <w:tmpl w:val="44608858"/>
    <w:lvl w:ilvl="0" w:tplc="0FFED952">
      <w:start w:val="1"/>
      <w:numFmt w:val="lowerLetter"/>
      <w:lvlText w:val="%1)"/>
      <w:lvlJc w:val="left"/>
      <w:pPr>
        <w:ind w:left="720" w:hanging="36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E0C5902"/>
    <w:multiLevelType w:val="multilevel"/>
    <w:tmpl w:val="10E80C02"/>
    <w:lvl w:ilvl="0">
      <w:start w:val="1"/>
      <w:numFmt w:val="upperRoman"/>
      <w:lvlText w:val="%1."/>
      <w:lvlJc w:val="right"/>
      <w:pPr>
        <w:tabs>
          <w:tab w:val="num" w:pos="720"/>
        </w:tabs>
        <w:ind w:left="720" w:hanging="360"/>
      </w:pPr>
    </w:lvl>
    <w:lvl w:ilvl="1">
      <w:start w:val="1"/>
      <w:numFmt w:val="decimal"/>
      <w:lvlText w:val="%2)"/>
      <w:lvlJc w:val="left"/>
      <w:pPr>
        <w:ind w:left="1440" w:hanging="360"/>
      </w:pPr>
      <w:rPr>
        <w:rFonts w:hint="default"/>
      </w:rPr>
    </w:lvl>
    <w:lvl w:ilvl="2">
      <w:start w:val="1"/>
      <w:numFmt w:val="upperRoman"/>
      <w:lvlText w:val="%3."/>
      <w:lvlJc w:val="right"/>
      <w:pPr>
        <w:tabs>
          <w:tab w:val="num" w:pos="2160"/>
        </w:tabs>
        <w:ind w:left="2160" w:hanging="360"/>
      </w:pPr>
    </w:lvl>
    <w:lvl w:ilvl="3">
      <w:start w:val="1"/>
      <w:numFmt w:val="decimal"/>
      <w:lvlText w:val="%4."/>
      <w:lvlJc w:val="left"/>
      <w:pPr>
        <w:ind w:left="2880" w:hanging="360"/>
      </w:pPr>
      <w:rPr>
        <w:rFonts w:eastAsia="Times New Roman" w:cs="Times New Roman" w:hint="default"/>
        <w:color w:val="000000" w:themeColor="text1"/>
      </w:r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 w15:restartNumberingAfterBreak="0">
    <w:nsid w:val="7E721D34"/>
    <w:multiLevelType w:val="multilevel"/>
    <w:tmpl w:val="5588D73C"/>
    <w:lvl w:ilvl="0">
      <w:start w:val="1"/>
      <w:numFmt w:val="upperLetter"/>
      <w:lvlText w:val="%1."/>
      <w:lvlJc w:val="left"/>
      <w:pPr>
        <w:tabs>
          <w:tab w:val="num" w:pos="720"/>
        </w:tabs>
        <w:ind w:left="720" w:hanging="360"/>
      </w:pPr>
      <w:rPr>
        <w:b/>
      </w:rPr>
    </w:lvl>
    <w:lvl w:ilvl="1">
      <w:start w:val="2"/>
      <w:numFmt w:val="lowerLetter"/>
      <w:lvlText w:val="%2."/>
      <w:lvlJc w:val="left"/>
      <w:pPr>
        <w:ind w:left="1440" w:hanging="360"/>
      </w:pPr>
      <w:rPr>
        <w:rFonts w:eastAsia="Museo Sans" w:cs="Arial" w:hint="default"/>
      </w:rPr>
    </w:lvl>
    <w:lvl w:ilvl="2">
      <w:start w:val="1"/>
      <w:numFmt w:val="lowerLetter"/>
      <w:lvlText w:val="%3)"/>
      <w:lvlJc w:val="left"/>
      <w:pPr>
        <w:ind w:left="2912" w:hanging="360"/>
      </w:pPr>
      <w:rPr>
        <w:rFonts w:eastAsia="Museo Sans" w:cs="Times New Roman" w:hint="default"/>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5654147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10310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0859508">
    <w:abstractNumId w:val="5"/>
  </w:num>
  <w:num w:numId="4" w16cid:durableId="100413960">
    <w:abstractNumId w:val="29"/>
  </w:num>
  <w:num w:numId="5" w16cid:durableId="1757364129">
    <w:abstractNumId w:val="25"/>
  </w:num>
  <w:num w:numId="6" w16cid:durableId="316039222">
    <w:abstractNumId w:val="39"/>
  </w:num>
  <w:num w:numId="7" w16cid:durableId="535429950">
    <w:abstractNumId w:val="14"/>
  </w:num>
  <w:num w:numId="8" w16cid:durableId="830486033">
    <w:abstractNumId w:val="22"/>
  </w:num>
  <w:num w:numId="9" w16cid:durableId="617758626">
    <w:abstractNumId w:val="8"/>
  </w:num>
  <w:num w:numId="10" w16cid:durableId="520819835">
    <w:abstractNumId w:val="38"/>
  </w:num>
  <w:num w:numId="11" w16cid:durableId="1556743206">
    <w:abstractNumId w:val="30"/>
  </w:num>
  <w:num w:numId="12" w16cid:durableId="1224409559">
    <w:abstractNumId w:val="17"/>
  </w:num>
  <w:num w:numId="13" w16cid:durableId="908076424">
    <w:abstractNumId w:val="4"/>
  </w:num>
  <w:num w:numId="14" w16cid:durableId="132211765">
    <w:abstractNumId w:val="27"/>
  </w:num>
  <w:num w:numId="15" w16cid:durableId="74321156">
    <w:abstractNumId w:val="15"/>
  </w:num>
  <w:num w:numId="16" w16cid:durableId="23025511">
    <w:abstractNumId w:val="21"/>
  </w:num>
  <w:num w:numId="17" w16cid:durableId="1518695152">
    <w:abstractNumId w:val="32"/>
  </w:num>
  <w:num w:numId="18" w16cid:durableId="926230450">
    <w:abstractNumId w:val="12"/>
  </w:num>
  <w:num w:numId="19" w16cid:durableId="1896307044">
    <w:abstractNumId w:val="18"/>
  </w:num>
  <w:num w:numId="20" w16cid:durableId="1189568495">
    <w:abstractNumId w:val="7"/>
  </w:num>
  <w:num w:numId="21" w16cid:durableId="200554672">
    <w:abstractNumId w:val="28"/>
  </w:num>
  <w:num w:numId="22" w16cid:durableId="474377102">
    <w:abstractNumId w:val="1"/>
  </w:num>
  <w:num w:numId="23" w16cid:durableId="1929655659">
    <w:abstractNumId w:val="31"/>
  </w:num>
  <w:num w:numId="24" w16cid:durableId="1853296201">
    <w:abstractNumId w:val="6"/>
  </w:num>
  <w:num w:numId="25" w16cid:durableId="1083800433">
    <w:abstractNumId w:val="26"/>
  </w:num>
  <w:num w:numId="26" w16cid:durableId="1978030460">
    <w:abstractNumId w:val="10"/>
  </w:num>
  <w:num w:numId="27" w16cid:durableId="102650393">
    <w:abstractNumId w:val="11"/>
  </w:num>
  <w:num w:numId="28" w16cid:durableId="1231572695">
    <w:abstractNumId w:val="37"/>
  </w:num>
  <w:num w:numId="29" w16cid:durableId="100957495">
    <w:abstractNumId w:val="13"/>
  </w:num>
  <w:num w:numId="30" w16cid:durableId="1372028063">
    <w:abstractNumId w:val="0"/>
  </w:num>
  <w:num w:numId="31" w16cid:durableId="2045934736">
    <w:abstractNumId w:val="34"/>
  </w:num>
  <w:num w:numId="32" w16cid:durableId="1444037890">
    <w:abstractNumId w:val="23"/>
  </w:num>
  <w:num w:numId="33" w16cid:durableId="1060521090">
    <w:abstractNumId w:val="36"/>
  </w:num>
  <w:num w:numId="34" w16cid:durableId="1833788811">
    <w:abstractNumId w:val="9"/>
  </w:num>
  <w:num w:numId="35" w16cid:durableId="2047945529">
    <w:abstractNumId w:val="35"/>
  </w:num>
  <w:num w:numId="36" w16cid:durableId="684527120">
    <w:abstractNumId w:val="3"/>
  </w:num>
  <w:num w:numId="37" w16cid:durableId="624579021">
    <w:abstractNumId w:val="2"/>
  </w:num>
  <w:num w:numId="38" w16cid:durableId="874276468">
    <w:abstractNumId w:val="19"/>
  </w:num>
  <w:num w:numId="39" w16cid:durableId="1583761748">
    <w:abstractNumId w:val="20"/>
  </w:num>
  <w:num w:numId="40" w16cid:durableId="1727989108">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BBF"/>
    <w:rsid w:val="00000250"/>
    <w:rsid w:val="00000E8B"/>
    <w:rsid w:val="00002BDF"/>
    <w:rsid w:val="00003B68"/>
    <w:rsid w:val="0000426E"/>
    <w:rsid w:val="00004AF0"/>
    <w:rsid w:val="00004DAD"/>
    <w:rsid w:val="000052EB"/>
    <w:rsid w:val="000053E5"/>
    <w:rsid w:val="00006CCA"/>
    <w:rsid w:val="000102DB"/>
    <w:rsid w:val="00011192"/>
    <w:rsid w:val="00014410"/>
    <w:rsid w:val="00014FFD"/>
    <w:rsid w:val="0001628B"/>
    <w:rsid w:val="00020609"/>
    <w:rsid w:val="00024300"/>
    <w:rsid w:val="000252C5"/>
    <w:rsid w:val="00026F5A"/>
    <w:rsid w:val="00027642"/>
    <w:rsid w:val="00027F16"/>
    <w:rsid w:val="00030C68"/>
    <w:rsid w:val="00030EB3"/>
    <w:rsid w:val="00032B40"/>
    <w:rsid w:val="000362A7"/>
    <w:rsid w:val="00037AA3"/>
    <w:rsid w:val="00040C0C"/>
    <w:rsid w:val="0004395A"/>
    <w:rsid w:val="00043BA2"/>
    <w:rsid w:val="00043C83"/>
    <w:rsid w:val="00043CC4"/>
    <w:rsid w:val="000440F4"/>
    <w:rsid w:val="0004780F"/>
    <w:rsid w:val="00050785"/>
    <w:rsid w:val="00050A3B"/>
    <w:rsid w:val="00051795"/>
    <w:rsid w:val="00051ECB"/>
    <w:rsid w:val="00052A89"/>
    <w:rsid w:val="00052B24"/>
    <w:rsid w:val="00052ED6"/>
    <w:rsid w:val="000532DF"/>
    <w:rsid w:val="00054392"/>
    <w:rsid w:val="00054903"/>
    <w:rsid w:val="0005643C"/>
    <w:rsid w:val="00057322"/>
    <w:rsid w:val="00057D20"/>
    <w:rsid w:val="00062573"/>
    <w:rsid w:val="00062787"/>
    <w:rsid w:val="00062808"/>
    <w:rsid w:val="00062D72"/>
    <w:rsid w:val="00063A4D"/>
    <w:rsid w:val="00063EBF"/>
    <w:rsid w:val="00064B63"/>
    <w:rsid w:val="00065778"/>
    <w:rsid w:val="00066923"/>
    <w:rsid w:val="0007121B"/>
    <w:rsid w:val="00072648"/>
    <w:rsid w:val="00073773"/>
    <w:rsid w:val="0007699F"/>
    <w:rsid w:val="000769D7"/>
    <w:rsid w:val="000779B1"/>
    <w:rsid w:val="00080272"/>
    <w:rsid w:val="000804C7"/>
    <w:rsid w:val="000815D2"/>
    <w:rsid w:val="000820F2"/>
    <w:rsid w:val="000826C7"/>
    <w:rsid w:val="00083D62"/>
    <w:rsid w:val="000845F0"/>
    <w:rsid w:val="0008608E"/>
    <w:rsid w:val="000911A5"/>
    <w:rsid w:val="00091A61"/>
    <w:rsid w:val="000921A1"/>
    <w:rsid w:val="00092D38"/>
    <w:rsid w:val="00093FBF"/>
    <w:rsid w:val="000943FE"/>
    <w:rsid w:val="000948F1"/>
    <w:rsid w:val="0009518A"/>
    <w:rsid w:val="00095628"/>
    <w:rsid w:val="00096444"/>
    <w:rsid w:val="0009647C"/>
    <w:rsid w:val="00096FFD"/>
    <w:rsid w:val="00097379"/>
    <w:rsid w:val="00097993"/>
    <w:rsid w:val="000A10C7"/>
    <w:rsid w:val="000A2CBC"/>
    <w:rsid w:val="000A52CE"/>
    <w:rsid w:val="000A6A4A"/>
    <w:rsid w:val="000A7572"/>
    <w:rsid w:val="000B2018"/>
    <w:rsid w:val="000B2A6B"/>
    <w:rsid w:val="000B3AF6"/>
    <w:rsid w:val="000B6AF4"/>
    <w:rsid w:val="000B768D"/>
    <w:rsid w:val="000B78BA"/>
    <w:rsid w:val="000C0107"/>
    <w:rsid w:val="000C1E49"/>
    <w:rsid w:val="000C6BBA"/>
    <w:rsid w:val="000C6BFF"/>
    <w:rsid w:val="000C6ECE"/>
    <w:rsid w:val="000C7911"/>
    <w:rsid w:val="000D0DE3"/>
    <w:rsid w:val="000D14EB"/>
    <w:rsid w:val="000D1608"/>
    <w:rsid w:val="000D3D60"/>
    <w:rsid w:val="000D4617"/>
    <w:rsid w:val="000D4B66"/>
    <w:rsid w:val="000D6A04"/>
    <w:rsid w:val="000E04B7"/>
    <w:rsid w:val="000E0E7C"/>
    <w:rsid w:val="000E180D"/>
    <w:rsid w:val="000E2AFE"/>
    <w:rsid w:val="000E302F"/>
    <w:rsid w:val="000E35E7"/>
    <w:rsid w:val="000E3DB7"/>
    <w:rsid w:val="000E453D"/>
    <w:rsid w:val="000E5BA7"/>
    <w:rsid w:val="000E5D6F"/>
    <w:rsid w:val="000E67A2"/>
    <w:rsid w:val="000E6B6B"/>
    <w:rsid w:val="000E7608"/>
    <w:rsid w:val="000F0D0E"/>
    <w:rsid w:val="000F3205"/>
    <w:rsid w:val="000F32B4"/>
    <w:rsid w:val="000F35F2"/>
    <w:rsid w:val="000F49F6"/>
    <w:rsid w:val="000F7A3E"/>
    <w:rsid w:val="001024D5"/>
    <w:rsid w:val="00102D99"/>
    <w:rsid w:val="00103523"/>
    <w:rsid w:val="00103DD0"/>
    <w:rsid w:val="00103F63"/>
    <w:rsid w:val="00106161"/>
    <w:rsid w:val="00106E7E"/>
    <w:rsid w:val="001100AC"/>
    <w:rsid w:val="0011047F"/>
    <w:rsid w:val="00111749"/>
    <w:rsid w:val="00120606"/>
    <w:rsid w:val="00120BBB"/>
    <w:rsid w:val="0012130C"/>
    <w:rsid w:val="00121802"/>
    <w:rsid w:val="001226D0"/>
    <w:rsid w:val="00123C8F"/>
    <w:rsid w:val="001242BB"/>
    <w:rsid w:val="00124A3B"/>
    <w:rsid w:val="00126769"/>
    <w:rsid w:val="00126B81"/>
    <w:rsid w:val="00126F06"/>
    <w:rsid w:val="00127186"/>
    <w:rsid w:val="00127D04"/>
    <w:rsid w:val="00130033"/>
    <w:rsid w:val="001304E9"/>
    <w:rsid w:val="00132518"/>
    <w:rsid w:val="00132D96"/>
    <w:rsid w:val="00135D9A"/>
    <w:rsid w:val="0013623A"/>
    <w:rsid w:val="00142CB5"/>
    <w:rsid w:val="00144A93"/>
    <w:rsid w:val="001466D6"/>
    <w:rsid w:val="001467CE"/>
    <w:rsid w:val="00146B41"/>
    <w:rsid w:val="00147ECF"/>
    <w:rsid w:val="001506E3"/>
    <w:rsid w:val="00150ACB"/>
    <w:rsid w:val="0015103B"/>
    <w:rsid w:val="0015135C"/>
    <w:rsid w:val="00152D32"/>
    <w:rsid w:val="00153592"/>
    <w:rsid w:val="00153990"/>
    <w:rsid w:val="00154D32"/>
    <w:rsid w:val="00155809"/>
    <w:rsid w:val="00156489"/>
    <w:rsid w:val="001572A7"/>
    <w:rsid w:val="00160615"/>
    <w:rsid w:val="001622C9"/>
    <w:rsid w:val="001650E6"/>
    <w:rsid w:val="00165B8C"/>
    <w:rsid w:val="00167F08"/>
    <w:rsid w:val="0017023E"/>
    <w:rsid w:val="00170404"/>
    <w:rsid w:val="00171CBC"/>
    <w:rsid w:val="0017315A"/>
    <w:rsid w:val="0017403A"/>
    <w:rsid w:val="0017571C"/>
    <w:rsid w:val="001816B5"/>
    <w:rsid w:val="00181A48"/>
    <w:rsid w:val="00182EFD"/>
    <w:rsid w:val="00183D36"/>
    <w:rsid w:val="00186E44"/>
    <w:rsid w:val="00190B41"/>
    <w:rsid w:val="0019159F"/>
    <w:rsid w:val="001918C2"/>
    <w:rsid w:val="00192F2C"/>
    <w:rsid w:val="00193AA2"/>
    <w:rsid w:val="00193D17"/>
    <w:rsid w:val="00193F42"/>
    <w:rsid w:val="00194186"/>
    <w:rsid w:val="00194BE5"/>
    <w:rsid w:val="00194FD3"/>
    <w:rsid w:val="0019586E"/>
    <w:rsid w:val="00196A60"/>
    <w:rsid w:val="001977AF"/>
    <w:rsid w:val="001A0C06"/>
    <w:rsid w:val="001A1404"/>
    <w:rsid w:val="001A2B51"/>
    <w:rsid w:val="001A2E25"/>
    <w:rsid w:val="001A45AB"/>
    <w:rsid w:val="001A5D6A"/>
    <w:rsid w:val="001A6CE7"/>
    <w:rsid w:val="001A7680"/>
    <w:rsid w:val="001B07FB"/>
    <w:rsid w:val="001B1BBF"/>
    <w:rsid w:val="001B3AE9"/>
    <w:rsid w:val="001B5F7C"/>
    <w:rsid w:val="001C06E3"/>
    <w:rsid w:val="001C0C62"/>
    <w:rsid w:val="001C4FD5"/>
    <w:rsid w:val="001C50A3"/>
    <w:rsid w:val="001C540F"/>
    <w:rsid w:val="001D0362"/>
    <w:rsid w:val="001D0D5A"/>
    <w:rsid w:val="001D1CC5"/>
    <w:rsid w:val="001D1F75"/>
    <w:rsid w:val="001D5328"/>
    <w:rsid w:val="001E0275"/>
    <w:rsid w:val="001E0CA6"/>
    <w:rsid w:val="001E1800"/>
    <w:rsid w:val="001E3227"/>
    <w:rsid w:val="001E4C85"/>
    <w:rsid w:val="001E4FDC"/>
    <w:rsid w:val="001E5A19"/>
    <w:rsid w:val="001E63DB"/>
    <w:rsid w:val="001E6C25"/>
    <w:rsid w:val="001F1E70"/>
    <w:rsid w:val="001F2BB3"/>
    <w:rsid w:val="001F47C3"/>
    <w:rsid w:val="001F6D49"/>
    <w:rsid w:val="001F7086"/>
    <w:rsid w:val="0020350A"/>
    <w:rsid w:val="00206165"/>
    <w:rsid w:val="00206B4A"/>
    <w:rsid w:val="00211DFA"/>
    <w:rsid w:val="00213CD3"/>
    <w:rsid w:val="002142BF"/>
    <w:rsid w:val="002142E8"/>
    <w:rsid w:val="002149B5"/>
    <w:rsid w:val="0021660C"/>
    <w:rsid w:val="0022005A"/>
    <w:rsid w:val="00220423"/>
    <w:rsid w:val="00220877"/>
    <w:rsid w:val="002220EE"/>
    <w:rsid w:val="00222FD0"/>
    <w:rsid w:val="002230BE"/>
    <w:rsid w:val="00223B50"/>
    <w:rsid w:val="00224766"/>
    <w:rsid w:val="00225600"/>
    <w:rsid w:val="002270EE"/>
    <w:rsid w:val="00230A88"/>
    <w:rsid w:val="00231C40"/>
    <w:rsid w:val="002322A9"/>
    <w:rsid w:val="00232AA5"/>
    <w:rsid w:val="002341B7"/>
    <w:rsid w:val="002349B3"/>
    <w:rsid w:val="002349BC"/>
    <w:rsid w:val="00234B56"/>
    <w:rsid w:val="00235838"/>
    <w:rsid w:val="00237918"/>
    <w:rsid w:val="002401B7"/>
    <w:rsid w:val="00241E39"/>
    <w:rsid w:val="002444CD"/>
    <w:rsid w:val="00244C86"/>
    <w:rsid w:val="00244CEA"/>
    <w:rsid w:val="00244FD1"/>
    <w:rsid w:val="00245083"/>
    <w:rsid w:val="002452CD"/>
    <w:rsid w:val="002457A2"/>
    <w:rsid w:val="002459AC"/>
    <w:rsid w:val="0024795F"/>
    <w:rsid w:val="0025007D"/>
    <w:rsid w:val="00250346"/>
    <w:rsid w:val="002509BB"/>
    <w:rsid w:val="00252A91"/>
    <w:rsid w:val="00252D06"/>
    <w:rsid w:val="002536F2"/>
    <w:rsid w:val="00254DCB"/>
    <w:rsid w:val="00260046"/>
    <w:rsid w:val="00261EAD"/>
    <w:rsid w:val="00264111"/>
    <w:rsid w:val="0026702A"/>
    <w:rsid w:val="002672D6"/>
    <w:rsid w:val="00267FDA"/>
    <w:rsid w:val="00271CD7"/>
    <w:rsid w:val="00272230"/>
    <w:rsid w:val="00272A1B"/>
    <w:rsid w:val="00272DBA"/>
    <w:rsid w:val="00272E6D"/>
    <w:rsid w:val="00273390"/>
    <w:rsid w:val="002737BB"/>
    <w:rsid w:val="002740EB"/>
    <w:rsid w:val="002746F8"/>
    <w:rsid w:val="00275C6F"/>
    <w:rsid w:val="00276F94"/>
    <w:rsid w:val="00276FD0"/>
    <w:rsid w:val="00277511"/>
    <w:rsid w:val="002802CF"/>
    <w:rsid w:val="00281212"/>
    <w:rsid w:val="00282814"/>
    <w:rsid w:val="00283B7B"/>
    <w:rsid w:val="00285816"/>
    <w:rsid w:val="002859F0"/>
    <w:rsid w:val="00286664"/>
    <w:rsid w:val="002870A9"/>
    <w:rsid w:val="0028739D"/>
    <w:rsid w:val="002928E5"/>
    <w:rsid w:val="00292B9C"/>
    <w:rsid w:val="00294D8D"/>
    <w:rsid w:val="002A0498"/>
    <w:rsid w:val="002A3221"/>
    <w:rsid w:val="002A474E"/>
    <w:rsid w:val="002A6298"/>
    <w:rsid w:val="002A795E"/>
    <w:rsid w:val="002B40D7"/>
    <w:rsid w:val="002B4489"/>
    <w:rsid w:val="002B54B5"/>
    <w:rsid w:val="002B5C82"/>
    <w:rsid w:val="002B6B32"/>
    <w:rsid w:val="002B6DDF"/>
    <w:rsid w:val="002B71F8"/>
    <w:rsid w:val="002B7602"/>
    <w:rsid w:val="002B78FA"/>
    <w:rsid w:val="002B7B1F"/>
    <w:rsid w:val="002C1818"/>
    <w:rsid w:val="002C258B"/>
    <w:rsid w:val="002C4B0D"/>
    <w:rsid w:val="002C5351"/>
    <w:rsid w:val="002C613F"/>
    <w:rsid w:val="002C6412"/>
    <w:rsid w:val="002D0DF2"/>
    <w:rsid w:val="002D135C"/>
    <w:rsid w:val="002D2DBD"/>
    <w:rsid w:val="002D2FC6"/>
    <w:rsid w:val="002D32BF"/>
    <w:rsid w:val="002D60CE"/>
    <w:rsid w:val="002D60EB"/>
    <w:rsid w:val="002D692B"/>
    <w:rsid w:val="002D6A34"/>
    <w:rsid w:val="002D6FBC"/>
    <w:rsid w:val="002D7073"/>
    <w:rsid w:val="002D75BD"/>
    <w:rsid w:val="002E2150"/>
    <w:rsid w:val="002E2FC6"/>
    <w:rsid w:val="002E315A"/>
    <w:rsid w:val="002E4BC0"/>
    <w:rsid w:val="002E5E8F"/>
    <w:rsid w:val="002E7568"/>
    <w:rsid w:val="002E79D4"/>
    <w:rsid w:val="002E7C11"/>
    <w:rsid w:val="002F0698"/>
    <w:rsid w:val="002F462F"/>
    <w:rsid w:val="002F6C7E"/>
    <w:rsid w:val="003000B5"/>
    <w:rsid w:val="00300879"/>
    <w:rsid w:val="00301297"/>
    <w:rsid w:val="00302B7A"/>
    <w:rsid w:val="00303405"/>
    <w:rsid w:val="00303B4C"/>
    <w:rsid w:val="0030408C"/>
    <w:rsid w:val="003043DC"/>
    <w:rsid w:val="0030452B"/>
    <w:rsid w:val="00304641"/>
    <w:rsid w:val="003064C0"/>
    <w:rsid w:val="00306626"/>
    <w:rsid w:val="00307F35"/>
    <w:rsid w:val="003100F0"/>
    <w:rsid w:val="003101BF"/>
    <w:rsid w:val="00310B09"/>
    <w:rsid w:val="00312D54"/>
    <w:rsid w:val="003147B2"/>
    <w:rsid w:val="00314921"/>
    <w:rsid w:val="00314CEA"/>
    <w:rsid w:val="003165CD"/>
    <w:rsid w:val="00321864"/>
    <w:rsid w:val="00321A42"/>
    <w:rsid w:val="00323943"/>
    <w:rsid w:val="00323D57"/>
    <w:rsid w:val="003242A2"/>
    <w:rsid w:val="00325790"/>
    <w:rsid w:val="00327B0F"/>
    <w:rsid w:val="00333353"/>
    <w:rsid w:val="00334320"/>
    <w:rsid w:val="0033466B"/>
    <w:rsid w:val="00334B7D"/>
    <w:rsid w:val="00335C51"/>
    <w:rsid w:val="00336F1B"/>
    <w:rsid w:val="00337292"/>
    <w:rsid w:val="003420B9"/>
    <w:rsid w:val="00342C5D"/>
    <w:rsid w:val="00342FD4"/>
    <w:rsid w:val="00343F31"/>
    <w:rsid w:val="00345183"/>
    <w:rsid w:val="003455E5"/>
    <w:rsid w:val="003456F0"/>
    <w:rsid w:val="00347BF7"/>
    <w:rsid w:val="00352433"/>
    <w:rsid w:val="00352F19"/>
    <w:rsid w:val="00353C37"/>
    <w:rsid w:val="003611EB"/>
    <w:rsid w:val="00361560"/>
    <w:rsid w:val="003618AA"/>
    <w:rsid w:val="0036200B"/>
    <w:rsid w:val="0036292A"/>
    <w:rsid w:val="003631A9"/>
    <w:rsid w:val="0036396F"/>
    <w:rsid w:val="00363D9B"/>
    <w:rsid w:val="00364BF2"/>
    <w:rsid w:val="003723C2"/>
    <w:rsid w:val="003735E9"/>
    <w:rsid w:val="003746B3"/>
    <w:rsid w:val="00375028"/>
    <w:rsid w:val="0037586B"/>
    <w:rsid w:val="003801A7"/>
    <w:rsid w:val="003847CC"/>
    <w:rsid w:val="00384BFF"/>
    <w:rsid w:val="00385481"/>
    <w:rsid w:val="00385A5F"/>
    <w:rsid w:val="003861C1"/>
    <w:rsid w:val="00387E67"/>
    <w:rsid w:val="003906DD"/>
    <w:rsid w:val="003912A4"/>
    <w:rsid w:val="00391E4F"/>
    <w:rsid w:val="00393C4A"/>
    <w:rsid w:val="00395736"/>
    <w:rsid w:val="00397522"/>
    <w:rsid w:val="00397E1E"/>
    <w:rsid w:val="003A018E"/>
    <w:rsid w:val="003A064D"/>
    <w:rsid w:val="003A0AE5"/>
    <w:rsid w:val="003A1338"/>
    <w:rsid w:val="003A1ED7"/>
    <w:rsid w:val="003A3690"/>
    <w:rsid w:val="003A4469"/>
    <w:rsid w:val="003A4671"/>
    <w:rsid w:val="003A5691"/>
    <w:rsid w:val="003A59AD"/>
    <w:rsid w:val="003A6EAD"/>
    <w:rsid w:val="003A7FB4"/>
    <w:rsid w:val="003B0136"/>
    <w:rsid w:val="003B06C7"/>
    <w:rsid w:val="003B460B"/>
    <w:rsid w:val="003B5DFC"/>
    <w:rsid w:val="003B71FC"/>
    <w:rsid w:val="003C0489"/>
    <w:rsid w:val="003C0829"/>
    <w:rsid w:val="003C0DF4"/>
    <w:rsid w:val="003C1918"/>
    <w:rsid w:val="003C38CE"/>
    <w:rsid w:val="003C3F30"/>
    <w:rsid w:val="003C5052"/>
    <w:rsid w:val="003C5E2E"/>
    <w:rsid w:val="003C6E4A"/>
    <w:rsid w:val="003D065F"/>
    <w:rsid w:val="003D06DA"/>
    <w:rsid w:val="003D1A70"/>
    <w:rsid w:val="003D1DB5"/>
    <w:rsid w:val="003D21BE"/>
    <w:rsid w:val="003D68E2"/>
    <w:rsid w:val="003E0B83"/>
    <w:rsid w:val="003E10A4"/>
    <w:rsid w:val="003E2352"/>
    <w:rsid w:val="003E32F0"/>
    <w:rsid w:val="003E4033"/>
    <w:rsid w:val="003E5044"/>
    <w:rsid w:val="003E69F0"/>
    <w:rsid w:val="003E7A1C"/>
    <w:rsid w:val="003F01F7"/>
    <w:rsid w:val="003F05B1"/>
    <w:rsid w:val="003F11EF"/>
    <w:rsid w:val="003F2D1C"/>
    <w:rsid w:val="003F2FAA"/>
    <w:rsid w:val="003F390C"/>
    <w:rsid w:val="003F5BF3"/>
    <w:rsid w:val="003F72EE"/>
    <w:rsid w:val="00401E00"/>
    <w:rsid w:val="004020EC"/>
    <w:rsid w:val="00402642"/>
    <w:rsid w:val="00403D6D"/>
    <w:rsid w:val="00404003"/>
    <w:rsid w:val="0040667A"/>
    <w:rsid w:val="00406717"/>
    <w:rsid w:val="004067FA"/>
    <w:rsid w:val="00410378"/>
    <w:rsid w:val="004116F7"/>
    <w:rsid w:val="004118FA"/>
    <w:rsid w:val="00415821"/>
    <w:rsid w:val="004166CF"/>
    <w:rsid w:val="00417B91"/>
    <w:rsid w:val="0042005C"/>
    <w:rsid w:val="00422C1F"/>
    <w:rsid w:val="00422C32"/>
    <w:rsid w:val="004257E9"/>
    <w:rsid w:val="00425D22"/>
    <w:rsid w:val="00431E21"/>
    <w:rsid w:val="00433520"/>
    <w:rsid w:val="004340C5"/>
    <w:rsid w:val="0043549C"/>
    <w:rsid w:val="00435827"/>
    <w:rsid w:val="00437B37"/>
    <w:rsid w:val="0044059F"/>
    <w:rsid w:val="00441292"/>
    <w:rsid w:val="004435DB"/>
    <w:rsid w:val="0044362E"/>
    <w:rsid w:val="004464DD"/>
    <w:rsid w:val="0045119B"/>
    <w:rsid w:val="004528C6"/>
    <w:rsid w:val="0045432D"/>
    <w:rsid w:val="0045567D"/>
    <w:rsid w:val="00455F5A"/>
    <w:rsid w:val="00456691"/>
    <w:rsid w:val="00456C8D"/>
    <w:rsid w:val="00457E0B"/>
    <w:rsid w:val="00460745"/>
    <w:rsid w:val="00461E8B"/>
    <w:rsid w:val="0046344A"/>
    <w:rsid w:val="0046475C"/>
    <w:rsid w:val="00467247"/>
    <w:rsid w:val="004675B1"/>
    <w:rsid w:val="00467AE4"/>
    <w:rsid w:val="004701BC"/>
    <w:rsid w:val="00470F43"/>
    <w:rsid w:val="004712D2"/>
    <w:rsid w:val="0047187D"/>
    <w:rsid w:val="00472DCB"/>
    <w:rsid w:val="004738F5"/>
    <w:rsid w:val="00473D54"/>
    <w:rsid w:val="00476BCA"/>
    <w:rsid w:val="00476EBD"/>
    <w:rsid w:val="004803C1"/>
    <w:rsid w:val="0048098D"/>
    <w:rsid w:val="00485451"/>
    <w:rsid w:val="0048611C"/>
    <w:rsid w:val="00486AD6"/>
    <w:rsid w:val="004878AA"/>
    <w:rsid w:val="00490457"/>
    <w:rsid w:val="00492351"/>
    <w:rsid w:val="00494A98"/>
    <w:rsid w:val="00495016"/>
    <w:rsid w:val="00495549"/>
    <w:rsid w:val="0049733E"/>
    <w:rsid w:val="004A06EA"/>
    <w:rsid w:val="004A0D4E"/>
    <w:rsid w:val="004A2D46"/>
    <w:rsid w:val="004A3280"/>
    <w:rsid w:val="004A3C90"/>
    <w:rsid w:val="004A3D4A"/>
    <w:rsid w:val="004A517F"/>
    <w:rsid w:val="004A5D09"/>
    <w:rsid w:val="004A5E6A"/>
    <w:rsid w:val="004B0AA4"/>
    <w:rsid w:val="004B1E97"/>
    <w:rsid w:val="004B31FD"/>
    <w:rsid w:val="004B7BEB"/>
    <w:rsid w:val="004C29F7"/>
    <w:rsid w:val="004C3711"/>
    <w:rsid w:val="004C4353"/>
    <w:rsid w:val="004C450C"/>
    <w:rsid w:val="004C4E64"/>
    <w:rsid w:val="004C7421"/>
    <w:rsid w:val="004D4668"/>
    <w:rsid w:val="004D469E"/>
    <w:rsid w:val="004D4C36"/>
    <w:rsid w:val="004D6ADD"/>
    <w:rsid w:val="004D7809"/>
    <w:rsid w:val="004E0AF6"/>
    <w:rsid w:val="004E300D"/>
    <w:rsid w:val="004E4D65"/>
    <w:rsid w:val="004E7165"/>
    <w:rsid w:val="004E77F3"/>
    <w:rsid w:val="004E7ED7"/>
    <w:rsid w:val="004F15AC"/>
    <w:rsid w:val="004F1BA3"/>
    <w:rsid w:val="004F41A9"/>
    <w:rsid w:val="004F56E1"/>
    <w:rsid w:val="0050005E"/>
    <w:rsid w:val="00501832"/>
    <w:rsid w:val="0050266E"/>
    <w:rsid w:val="005028D1"/>
    <w:rsid w:val="00502D32"/>
    <w:rsid w:val="005055DC"/>
    <w:rsid w:val="005068B8"/>
    <w:rsid w:val="00510982"/>
    <w:rsid w:val="00511FD4"/>
    <w:rsid w:val="005128F7"/>
    <w:rsid w:val="0051355F"/>
    <w:rsid w:val="00513B9F"/>
    <w:rsid w:val="0051624C"/>
    <w:rsid w:val="00516D71"/>
    <w:rsid w:val="00516ED2"/>
    <w:rsid w:val="005246A6"/>
    <w:rsid w:val="00524ECF"/>
    <w:rsid w:val="00527136"/>
    <w:rsid w:val="00527A6F"/>
    <w:rsid w:val="005300AF"/>
    <w:rsid w:val="005302DB"/>
    <w:rsid w:val="00532CA0"/>
    <w:rsid w:val="00535C74"/>
    <w:rsid w:val="00535CF4"/>
    <w:rsid w:val="00536529"/>
    <w:rsid w:val="005404FF"/>
    <w:rsid w:val="005417AD"/>
    <w:rsid w:val="00543849"/>
    <w:rsid w:val="0054384D"/>
    <w:rsid w:val="00543D66"/>
    <w:rsid w:val="00544308"/>
    <w:rsid w:val="005450FC"/>
    <w:rsid w:val="005463D4"/>
    <w:rsid w:val="005469F1"/>
    <w:rsid w:val="0054734D"/>
    <w:rsid w:val="00550658"/>
    <w:rsid w:val="00553301"/>
    <w:rsid w:val="00553626"/>
    <w:rsid w:val="005536BA"/>
    <w:rsid w:val="0055420A"/>
    <w:rsid w:val="0055519F"/>
    <w:rsid w:val="00555AA4"/>
    <w:rsid w:val="0055615E"/>
    <w:rsid w:val="005564EE"/>
    <w:rsid w:val="005567AC"/>
    <w:rsid w:val="005627F7"/>
    <w:rsid w:val="00563B5C"/>
    <w:rsid w:val="005651B4"/>
    <w:rsid w:val="00565D8E"/>
    <w:rsid w:val="00566200"/>
    <w:rsid w:val="00567868"/>
    <w:rsid w:val="00570017"/>
    <w:rsid w:val="00570B2E"/>
    <w:rsid w:val="00572CDA"/>
    <w:rsid w:val="005731B1"/>
    <w:rsid w:val="00573651"/>
    <w:rsid w:val="00574146"/>
    <w:rsid w:val="00574577"/>
    <w:rsid w:val="00574836"/>
    <w:rsid w:val="00580652"/>
    <w:rsid w:val="00581CAF"/>
    <w:rsid w:val="00584712"/>
    <w:rsid w:val="00585192"/>
    <w:rsid w:val="00586A2F"/>
    <w:rsid w:val="00587D09"/>
    <w:rsid w:val="00590347"/>
    <w:rsid w:val="005903CF"/>
    <w:rsid w:val="00591876"/>
    <w:rsid w:val="00591D6C"/>
    <w:rsid w:val="00596F5A"/>
    <w:rsid w:val="00597D15"/>
    <w:rsid w:val="005A1D18"/>
    <w:rsid w:val="005A21DB"/>
    <w:rsid w:val="005A249C"/>
    <w:rsid w:val="005A37B6"/>
    <w:rsid w:val="005A536D"/>
    <w:rsid w:val="005A79DD"/>
    <w:rsid w:val="005B11E7"/>
    <w:rsid w:val="005B31CE"/>
    <w:rsid w:val="005B5EB9"/>
    <w:rsid w:val="005C3049"/>
    <w:rsid w:val="005C48E0"/>
    <w:rsid w:val="005C4BAE"/>
    <w:rsid w:val="005C4BB8"/>
    <w:rsid w:val="005C7352"/>
    <w:rsid w:val="005D17D9"/>
    <w:rsid w:val="005D1B8A"/>
    <w:rsid w:val="005D37DD"/>
    <w:rsid w:val="005D4E82"/>
    <w:rsid w:val="005D5E58"/>
    <w:rsid w:val="005D7040"/>
    <w:rsid w:val="005D7052"/>
    <w:rsid w:val="005E0569"/>
    <w:rsid w:val="005E0AB8"/>
    <w:rsid w:val="005E0ACE"/>
    <w:rsid w:val="005E133E"/>
    <w:rsid w:val="005E2215"/>
    <w:rsid w:val="005E2801"/>
    <w:rsid w:val="005E29A6"/>
    <w:rsid w:val="005E3F11"/>
    <w:rsid w:val="005E434A"/>
    <w:rsid w:val="005E6B44"/>
    <w:rsid w:val="005E788B"/>
    <w:rsid w:val="005F104F"/>
    <w:rsid w:val="005F1397"/>
    <w:rsid w:val="005F1D2D"/>
    <w:rsid w:val="005F23B4"/>
    <w:rsid w:val="005F3916"/>
    <w:rsid w:val="005F3E1A"/>
    <w:rsid w:val="005F480D"/>
    <w:rsid w:val="005F4FB4"/>
    <w:rsid w:val="005F6A9E"/>
    <w:rsid w:val="006001AF"/>
    <w:rsid w:val="006001B4"/>
    <w:rsid w:val="00600C25"/>
    <w:rsid w:val="00601167"/>
    <w:rsid w:val="00601B91"/>
    <w:rsid w:val="00604422"/>
    <w:rsid w:val="0060695E"/>
    <w:rsid w:val="00607436"/>
    <w:rsid w:val="0061121B"/>
    <w:rsid w:val="006116D5"/>
    <w:rsid w:val="00615FF0"/>
    <w:rsid w:val="0061747A"/>
    <w:rsid w:val="0062052B"/>
    <w:rsid w:val="00620CC4"/>
    <w:rsid w:val="00620E80"/>
    <w:rsid w:val="00621582"/>
    <w:rsid w:val="00623C97"/>
    <w:rsid w:val="00623F95"/>
    <w:rsid w:val="0062427D"/>
    <w:rsid w:val="00624462"/>
    <w:rsid w:val="00624A0D"/>
    <w:rsid w:val="006250A7"/>
    <w:rsid w:val="0062759F"/>
    <w:rsid w:val="00636921"/>
    <w:rsid w:val="0064008B"/>
    <w:rsid w:val="00641180"/>
    <w:rsid w:val="00641803"/>
    <w:rsid w:val="006442A2"/>
    <w:rsid w:val="006445E3"/>
    <w:rsid w:val="006454FD"/>
    <w:rsid w:val="006457E2"/>
    <w:rsid w:val="00646BDB"/>
    <w:rsid w:val="00647627"/>
    <w:rsid w:val="0064768F"/>
    <w:rsid w:val="00652EC4"/>
    <w:rsid w:val="00653187"/>
    <w:rsid w:val="00655AED"/>
    <w:rsid w:val="00656598"/>
    <w:rsid w:val="00656643"/>
    <w:rsid w:val="00656CAD"/>
    <w:rsid w:val="00660713"/>
    <w:rsid w:val="00666285"/>
    <w:rsid w:val="0066661A"/>
    <w:rsid w:val="00666A10"/>
    <w:rsid w:val="00667280"/>
    <w:rsid w:val="006676CA"/>
    <w:rsid w:val="0067137A"/>
    <w:rsid w:val="00672C26"/>
    <w:rsid w:val="00672EC4"/>
    <w:rsid w:val="00674485"/>
    <w:rsid w:val="006744C2"/>
    <w:rsid w:val="006747B1"/>
    <w:rsid w:val="006755FB"/>
    <w:rsid w:val="00676A09"/>
    <w:rsid w:val="00681599"/>
    <w:rsid w:val="006828D1"/>
    <w:rsid w:val="00683A47"/>
    <w:rsid w:val="006848E5"/>
    <w:rsid w:val="00685A4C"/>
    <w:rsid w:val="00686005"/>
    <w:rsid w:val="00686298"/>
    <w:rsid w:val="006869C8"/>
    <w:rsid w:val="00687596"/>
    <w:rsid w:val="006925F0"/>
    <w:rsid w:val="00692C49"/>
    <w:rsid w:val="006941DC"/>
    <w:rsid w:val="0069475F"/>
    <w:rsid w:val="00694D42"/>
    <w:rsid w:val="0069604D"/>
    <w:rsid w:val="00696735"/>
    <w:rsid w:val="006A17FD"/>
    <w:rsid w:val="006A1FB7"/>
    <w:rsid w:val="006A377A"/>
    <w:rsid w:val="006A4E78"/>
    <w:rsid w:val="006A52C6"/>
    <w:rsid w:val="006A5ABF"/>
    <w:rsid w:val="006A6331"/>
    <w:rsid w:val="006A67DD"/>
    <w:rsid w:val="006A7224"/>
    <w:rsid w:val="006A7F24"/>
    <w:rsid w:val="006B086C"/>
    <w:rsid w:val="006B0E76"/>
    <w:rsid w:val="006B34C2"/>
    <w:rsid w:val="006B4E00"/>
    <w:rsid w:val="006B545A"/>
    <w:rsid w:val="006B584C"/>
    <w:rsid w:val="006B60A6"/>
    <w:rsid w:val="006B727A"/>
    <w:rsid w:val="006C213F"/>
    <w:rsid w:val="006C4A34"/>
    <w:rsid w:val="006C4ADE"/>
    <w:rsid w:val="006C4E9E"/>
    <w:rsid w:val="006C6A3B"/>
    <w:rsid w:val="006C70F6"/>
    <w:rsid w:val="006C7ACA"/>
    <w:rsid w:val="006D1815"/>
    <w:rsid w:val="006D1B2C"/>
    <w:rsid w:val="006D3293"/>
    <w:rsid w:val="006D489A"/>
    <w:rsid w:val="006D5B54"/>
    <w:rsid w:val="006D621F"/>
    <w:rsid w:val="006E2530"/>
    <w:rsid w:val="006E4B67"/>
    <w:rsid w:val="006E608C"/>
    <w:rsid w:val="006E6313"/>
    <w:rsid w:val="006F02A2"/>
    <w:rsid w:val="006F1487"/>
    <w:rsid w:val="006F4563"/>
    <w:rsid w:val="006F54AB"/>
    <w:rsid w:val="006F7605"/>
    <w:rsid w:val="00703906"/>
    <w:rsid w:val="0070396C"/>
    <w:rsid w:val="00703BBC"/>
    <w:rsid w:val="0070559B"/>
    <w:rsid w:val="00707798"/>
    <w:rsid w:val="007115D7"/>
    <w:rsid w:val="0071286A"/>
    <w:rsid w:val="00713A25"/>
    <w:rsid w:val="00714BBA"/>
    <w:rsid w:val="00721D22"/>
    <w:rsid w:val="00722915"/>
    <w:rsid w:val="007244E2"/>
    <w:rsid w:val="007252D5"/>
    <w:rsid w:val="00725449"/>
    <w:rsid w:val="00726AE8"/>
    <w:rsid w:val="00727697"/>
    <w:rsid w:val="00727DB9"/>
    <w:rsid w:val="007308EE"/>
    <w:rsid w:val="00731A17"/>
    <w:rsid w:val="007321B4"/>
    <w:rsid w:val="0073408E"/>
    <w:rsid w:val="007355FB"/>
    <w:rsid w:val="00740013"/>
    <w:rsid w:val="007411DE"/>
    <w:rsid w:val="00741F36"/>
    <w:rsid w:val="00743706"/>
    <w:rsid w:val="00743BAB"/>
    <w:rsid w:val="007452FC"/>
    <w:rsid w:val="007466A1"/>
    <w:rsid w:val="00746DA7"/>
    <w:rsid w:val="00746DE5"/>
    <w:rsid w:val="00747128"/>
    <w:rsid w:val="007476C0"/>
    <w:rsid w:val="007510DA"/>
    <w:rsid w:val="00751751"/>
    <w:rsid w:val="00752D66"/>
    <w:rsid w:val="007538C7"/>
    <w:rsid w:val="00753F28"/>
    <w:rsid w:val="00754E7A"/>
    <w:rsid w:val="00756227"/>
    <w:rsid w:val="0075774C"/>
    <w:rsid w:val="00757A45"/>
    <w:rsid w:val="007626D5"/>
    <w:rsid w:val="00762BE7"/>
    <w:rsid w:val="00764915"/>
    <w:rsid w:val="007709E8"/>
    <w:rsid w:val="0077265E"/>
    <w:rsid w:val="00772E71"/>
    <w:rsid w:val="00773C89"/>
    <w:rsid w:val="007769D7"/>
    <w:rsid w:val="00776A09"/>
    <w:rsid w:val="007773EF"/>
    <w:rsid w:val="00780523"/>
    <w:rsid w:val="007814CF"/>
    <w:rsid w:val="00781F01"/>
    <w:rsid w:val="00786498"/>
    <w:rsid w:val="0078739C"/>
    <w:rsid w:val="00787BDD"/>
    <w:rsid w:val="007904D2"/>
    <w:rsid w:val="00791CD8"/>
    <w:rsid w:val="00791FEE"/>
    <w:rsid w:val="00794268"/>
    <w:rsid w:val="00795AA3"/>
    <w:rsid w:val="00795CC9"/>
    <w:rsid w:val="00795FC0"/>
    <w:rsid w:val="00796420"/>
    <w:rsid w:val="0079663B"/>
    <w:rsid w:val="00796EBB"/>
    <w:rsid w:val="007A24D3"/>
    <w:rsid w:val="007A29BF"/>
    <w:rsid w:val="007A3430"/>
    <w:rsid w:val="007A39B1"/>
    <w:rsid w:val="007A39CE"/>
    <w:rsid w:val="007A40E0"/>
    <w:rsid w:val="007A542C"/>
    <w:rsid w:val="007A5D1E"/>
    <w:rsid w:val="007A668C"/>
    <w:rsid w:val="007A78AF"/>
    <w:rsid w:val="007B1937"/>
    <w:rsid w:val="007B49FE"/>
    <w:rsid w:val="007B4FA5"/>
    <w:rsid w:val="007B6C59"/>
    <w:rsid w:val="007B6C9B"/>
    <w:rsid w:val="007B704A"/>
    <w:rsid w:val="007C0276"/>
    <w:rsid w:val="007C0C07"/>
    <w:rsid w:val="007C1537"/>
    <w:rsid w:val="007C2E02"/>
    <w:rsid w:val="007D19E6"/>
    <w:rsid w:val="007D3EB8"/>
    <w:rsid w:val="007D49B2"/>
    <w:rsid w:val="007D4EDC"/>
    <w:rsid w:val="007D5A6F"/>
    <w:rsid w:val="007D5F3B"/>
    <w:rsid w:val="007D765F"/>
    <w:rsid w:val="007E0F19"/>
    <w:rsid w:val="007E5E2B"/>
    <w:rsid w:val="007F067F"/>
    <w:rsid w:val="007F0DC0"/>
    <w:rsid w:val="007F2F73"/>
    <w:rsid w:val="007F341D"/>
    <w:rsid w:val="007F39EF"/>
    <w:rsid w:val="007F4D80"/>
    <w:rsid w:val="007F52E9"/>
    <w:rsid w:val="007F5707"/>
    <w:rsid w:val="007F7D4C"/>
    <w:rsid w:val="00800A09"/>
    <w:rsid w:val="00801695"/>
    <w:rsid w:val="00801F7A"/>
    <w:rsid w:val="008020B7"/>
    <w:rsid w:val="00804AE8"/>
    <w:rsid w:val="00806066"/>
    <w:rsid w:val="00810329"/>
    <w:rsid w:val="00811258"/>
    <w:rsid w:val="008134BC"/>
    <w:rsid w:val="0081437C"/>
    <w:rsid w:val="008157A5"/>
    <w:rsid w:val="008162E8"/>
    <w:rsid w:val="00817B34"/>
    <w:rsid w:val="00820DF3"/>
    <w:rsid w:val="00821053"/>
    <w:rsid w:val="008256D9"/>
    <w:rsid w:val="00830BD4"/>
    <w:rsid w:val="0083287E"/>
    <w:rsid w:val="00835067"/>
    <w:rsid w:val="00835717"/>
    <w:rsid w:val="00837621"/>
    <w:rsid w:val="008400BD"/>
    <w:rsid w:val="00840BBA"/>
    <w:rsid w:val="0084184C"/>
    <w:rsid w:val="00844CC2"/>
    <w:rsid w:val="008452A1"/>
    <w:rsid w:val="00846C33"/>
    <w:rsid w:val="00847C31"/>
    <w:rsid w:val="00850F66"/>
    <w:rsid w:val="0085180D"/>
    <w:rsid w:val="00852B15"/>
    <w:rsid w:val="008533D3"/>
    <w:rsid w:val="00854228"/>
    <w:rsid w:val="00854675"/>
    <w:rsid w:val="00856E63"/>
    <w:rsid w:val="008600F1"/>
    <w:rsid w:val="008629DF"/>
    <w:rsid w:val="00863110"/>
    <w:rsid w:val="00870435"/>
    <w:rsid w:val="00870E03"/>
    <w:rsid w:val="00871348"/>
    <w:rsid w:val="008714D0"/>
    <w:rsid w:val="008735C5"/>
    <w:rsid w:val="00874472"/>
    <w:rsid w:val="0087560E"/>
    <w:rsid w:val="008758AB"/>
    <w:rsid w:val="00876512"/>
    <w:rsid w:val="00877933"/>
    <w:rsid w:val="00877BDE"/>
    <w:rsid w:val="00877BF9"/>
    <w:rsid w:val="00881C45"/>
    <w:rsid w:val="0088326F"/>
    <w:rsid w:val="00884EE7"/>
    <w:rsid w:val="00886199"/>
    <w:rsid w:val="008911D6"/>
    <w:rsid w:val="00892842"/>
    <w:rsid w:val="008935B4"/>
    <w:rsid w:val="00893686"/>
    <w:rsid w:val="008942DC"/>
    <w:rsid w:val="0089488A"/>
    <w:rsid w:val="00895AA1"/>
    <w:rsid w:val="00896DD5"/>
    <w:rsid w:val="00896F35"/>
    <w:rsid w:val="00897596"/>
    <w:rsid w:val="008A003F"/>
    <w:rsid w:val="008A18FB"/>
    <w:rsid w:val="008A1DF7"/>
    <w:rsid w:val="008A1F87"/>
    <w:rsid w:val="008A5B3F"/>
    <w:rsid w:val="008A5D7B"/>
    <w:rsid w:val="008A7046"/>
    <w:rsid w:val="008A7A62"/>
    <w:rsid w:val="008A7FE9"/>
    <w:rsid w:val="008B1A0C"/>
    <w:rsid w:val="008B1E91"/>
    <w:rsid w:val="008B209D"/>
    <w:rsid w:val="008B2FE5"/>
    <w:rsid w:val="008B391C"/>
    <w:rsid w:val="008B5632"/>
    <w:rsid w:val="008B749D"/>
    <w:rsid w:val="008B7558"/>
    <w:rsid w:val="008C0093"/>
    <w:rsid w:val="008C1A9D"/>
    <w:rsid w:val="008C343A"/>
    <w:rsid w:val="008C3653"/>
    <w:rsid w:val="008C436A"/>
    <w:rsid w:val="008C4D47"/>
    <w:rsid w:val="008C5B4B"/>
    <w:rsid w:val="008C7539"/>
    <w:rsid w:val="008D0EC0"/>
    <w:rsid w:val="008D2748"/>
    <w:rsid w:val="008D3252"/>
    <w:rsid w:val="008D3403"/>
    <w:rsid w:val="008D77BA"/>
    <w:rsid w:val="008E0058"/>
    <w:rsid w:val="008E21D1"/>
    <w:rsid w:val="008E3D4D"/>
    <w:rsid w:val="008E5F44"/>
    <w:rsid w:val="008E71B0"/>
    <w:rsid w:val="008E7BFF"/>
    <w:rsid w:val="008F13F7"/>
    <w:rsid w:val="008F381E"/>
    <w:rsid w:val="008F4260"/>
    <w:rsid w:val="008F6273"/>
    <w:rsid w:val="008F6B35"/>
    <w:rsid w:val="008F7632"/>
    <w:rsid w:val="00900CCA"/>
    <w:rsid w:val="00902187"/>
    <w:rsid w:val="00902A1B"/>
    <w:rsid w:val="00906DA6"/>
    <w:rsid w:val="00906FE5"/>
    <w:rsid w:val="009074D7"/>
    <w:rsid w:val="00907B4E"/>
    <w:rsid w:val="00911619"/>
    <w:rsid w:val="00911A38"/>
    <w:rsid w:val="00913026"/>
    <w:rsid w:val="00913529"/>
    <w:rsid w:val="0091363B"/>
    <w:rsid w:val="00915BD7"/>
    <w:rsid w:val="00916799"/>
    <w:rsid w:val="009201EA"/>
    <w:rsid w:val="00921CF0"/>
    <w:rsid w:val="009229B8"/>
    <w:rsid w:val="00922BC7"/>
    <w:rsid w:val="00923024"/>
    <w:rsid w:val="00924DF1"/>
    <w:rsid w:val="00925219"/>
    <w:rsid w:val="0092568A"/>
    <w:rsid w:val="009261A6"/>
    <w:rsid w:val="0092719D"/>
    <w:rsid w:val="00927E3C"/>
    <w:rsid w:val="00932716"/>
    <w:rsid w:val="00934139"/>
    <w:rsid w:val="00935C50"/>
    <w:rsid w:val="00935E1E"/>
    <w:rsid w:val="009363A7"/>
    <w:rsid w:val="00936691"/>
    <w:rsid w:val="009366CA"/>
    <w:rsid w:val="00936837"/>
    <w:rsid w:val="00937395"/>
    <w:rsid w:val="00941161"/>
    <w:rsid w:val="009417C4"/>
    <w:rsid w:val="0094607F"/>
    <w:rsid w:val="00946664"/>
    <w:rsid w:val="0094677F"/>
    <w:rsid w:val="00951A59"/>
    <w:rsid w:val="00953263"/>
    <w:rsid w:val="0095455C"/>
    <w:rsid w:val="00954973"/>
    <w:rsid w:val="009572A0"/>
    <w:rsid w:val="0095780B"/>
    <w:rsid w:val="009605D0"/>
    <w:rsid w:val="00963202"/>
    <w:rsid w:val="009642D0"/>
    <w:rsid w:val="009644A3"/>
    <w:rsid w:val="00970216"/>
    <w:rsid w:val="00970BE6"/>
    <w:rsid w:val="00971AE7"/>
    <w:rsid w:val="009725E7"/>
    <w:rsid w:val="0097347E"/>
    <w:rsid w:val="009734E2"/>
    <w:rsid w:val="00973D68"/>
    <w:rsid w:val="00974D27"/>
    <w:rsid w:val="009761EA"/>
    <w:rsid w:val="009765B7"/>
    <w:rsid w:val="00976A86"/>
    <w:rsid w:val="0098493C"/>
    <w:rsid w:val="00984ACB"/>
    <w:rsid w:val="00985183"/>
    <w:rsid w:val="00986B06"/>
    <w:rsid w:val="00986D09"/>
    <w:rsid w:val="009876FF"/>
    <w:rsid w:val="00991D61"/>
    <w:rsid w:val="00992686"/>
    <w:rsid w:val="00993D64"/>
    <w:rsid w:val="00994F47"/>
    <w:rsid w:val="00997755"/>
    <w:rsid w:val="009A2967"/>
    <w:rsid w:val="009A3366"/>
    <w:rsid w:val="009A54AC"/>
    <w:rsid w:val="009A6072"/>
    <w:rsid w:val="009B02DC"/>
    <w:rsid w:val="009B0EBF"/>
    <w:rsid w:val="009B218F"/>
    <w:rsid w:val="009B402F"/>
    <w:rsid w:val="009B495A"/>
    <w:rsid w:val="009B511F"/>
    <w:rsid w:val="009B7259"/>
    <w:rsid w:val="009C0300"/>
    <w:rsid w:val="009C1808"/>
    <w:rsid w:val="009C3648"/>
    <w:rsid w:val="009C3BFA"/>
    <w:rsid w:val="009C4CDA"/>
    <w:rsid w:val="009C615C"/>
    <w:rsid w:val="009C682A"/>
    <w:rsid w:val="009C6DB0"/>
    <w:rsid w:val="009C6F13"/>
    <w:rsid w:val="009C6F3A"/>
    <w:rsid w:val="009D3B47"/>
    <w:rsid w:val="009D46DF"/>
    <w:rsid w:val="009D4D8C"/>
    <w:rsid w:val="009D5411"/>
    <w:rsid w:val="009D73BA"/>
    <w:rsid w:val="009E0D1A"/>
    <w:rsid w:val="009E1700"/>
    <w:rsid w:val="009E28C1"/>
    <w:rsid w:val="009E2A3A"/>
    <w:rsid w:val="009E3B0D"/>
    <w:rsid w:val="009E5037"/>
    <w:rsid w:val="009E6497"/>
    <w:rsid w:val="009F1BFE"/>
    <w:rsid w:val="009F2284"/>
    <w:rsid w:val="009F2B59"/>
    <w:rsid w:val="009F519F"/>
    <w:rsid w:val="009F51C3"/>
    <w:rsid w:val="009F52CA"/>
    <w:rsid w:val="009F596C"/>
    <w:rsid w:val="009F625E"/>
    <w:rsid w:val="00A02B26"/>
    <w:rsid w:val="00A03AC2"/>
    <w:rsid w:val="00A04CD6"/>
    <w:rsid w:val="00A04E4C"/>
    <w:rsid w:val="00A07200"/>
    <w:rsid w:val="00A0772A"/>
    <w:rsid w:val="00A077C8"/>
    <w:rsid w:val="00A10434"/>
    <w:rsid w:val="00A10C46"/>
    <w:rsid w:val="00A11774"/>
    <w:rsid w:val="00A11A7E"/>
    <w:rsid w:val="00A121CE"/>
    <w:rsid w:val="00A1243C"/>
    <w:rsid w:val="00A134A7"/>
    <w:rsid w:val="00A15ED4"/>
    <w:rsid w:val="00A179C7"/>
    <w:rsid w:val="00A215FA"/>
    <w:rsid w:val="00A2254C"/>
    <w:rsid w:val="00A24233"/>
    <w:rsid w:val="00A24CBA"/>
    <w:rsid w:val="00A250CA"/>
    <w:rsid w:val="00A274EF"/>
    <w:rsid w:val="00A3004F"/>
    <w:rsid w:val="00A30694"/>
    <w:rsid w:val="00A30925"/>
    <w:rsid w:val="00A33F24"/>
    <w:rsid w:val="00A36681"/>
    <w:rsid w:val="00A377D1"/>
    <w:rsid w:val="00A407F7"/>
    <w:rsid w:val="00A421D2"/>
    <w:rsid w:val="00A42B89"/>
    <w:rsid w:val="00A4370B"/>
    <w:rsid w:val="00A43CBC"/>
    <w:rsid w:val="00A448E1"/>
    <w:rsid w:val="00A451C4"/>
    <w:rsid w:val="00A462AB"/>
    <w:rsid w:val="00A466F5"/>
    <w:rsid w:val="00A47975"/>
    <w:rsid w:val="00A47BB8"/>
    <w:rsid w:val="00A50128"/>
    <w:rsid w:val="00A50441"/>
    <w:rsid w:val="00A50D4C"/>
    <w:rsid w:val="00A524A6"/>
    <w:rsid w:val="00A5374D"/>
    <w:rsid w:val="00A53D9F"/>
    <w:rsid w:val="00A55A69"/>
    <w:rsid w:val="00A56CC4"/>
    <w:rsid w:val="00A60260"/>
    <w:rsid w:val="00A6039C"/>
    <w:rsid w:val="00A61D61"/>
    <w:rsid w:val="00A62CE5"/>
    <w:rsid w:val="00A63251"/>
    <w:rsid w:val="00A63CFB"/>
    <w:rsid w:val="00A64220"/>
    <w:rsid w:val="00A65C7A"/>
    <w:rsid w:val="00A660FF"/>
    <w:rsid w:val="00A66757"/>
    <w:rsid w:val="00A67487"/>
    <w:rsid w:val="00A73C88"/>
    <w:rsid w:val="00A7485A"/>
    <w:rsid w:val="00A750A9"/>
    <w:rsid w:val="00A750AD"/>
    <w:rsid w:val="00A755B4"/>
    <w:rsid w:val="00A77B15"/>
    <w:rsid w:val="00A817A0"/>
    <w:rsid w:val="00A81BD1"/>
    <w:rsid w:val="00A81C31"/>
    <w:rsid w:val="00A82D19"/>
    <w:rsid w:val="00A83945"/>
    <w:rsid w:val="00A8418C"/>
    <w:rsid w:val="00A84298"/>
    <w:rsid w:val="00A844DC"/>
    <w:rsid w:val="00A855EB"/>
    <w:rsid w:val="00A85AB8"/>
    <w:rsid w:val="00A8629C"/>
    <w:rsid w:val="00A86D8F"/>
    <w:rsid w:val="00A873C0"/>
    <w:rsid w:val="00A912BB"/>
    <w:rsid w:val="00A91417"/>
    <w:rsid w:val="00A91C37"/>
    <w:rsid w:val="00A93696"/>
    <w:rsid w:val="00A93A0B"/>
    <w:rsid w:val="00A93F1F"/>
    <w:rsid w:val="00A9495E"/>
    <w:rsid w:val="00A9534B"/>
    <w:rsid w:val="00A9553F"/>
    <w:rsid w:val="00A959E4"/>
    <w:rsid w:val="00AA02B4"/>
    <w:rsid w:val="00AA1F94"/>
    <w:rsid w:val="00AA4DC9"/>
    <w:rsid w:val="00AB01E7"/>
    <w:rsid w:val="00AB0EE6"/>
    <w:rsid w:val="00AB149C"/>
    <w:rsid w:val="00AB1BA3"/>
    <w:rsid w:val="00AB2264"/>
    <w:rsid w:val="00AB24FE"/>
    <w:rsid w:val="00AB26EC"/>
    <w:rsid w:val="00AB458F"/>
    <w:rsid w:val="00AB4EDE"/>
    <w:rsid w:val="00AB677A"/>
    <w:rsid w:val="00AB6D30"/>
    <w:rsid w:val="00AC0695"/>
    <w:rsid w:val="00AC1A64"/>
    <w:rsid w:val="00AC2041"/>
    <w:rsid w:val="00AC23E2"/>
    <w:rsid w:val="00AC27C1"/>
    <w:rsid w:val="00AC338B"/>
    <w:rsid w:val="00AC3616"/>
    <w:rsid w:val="00AC4986"/>
    <w:rsid w:val="00AC5B92"/>
    <w:rsid w:val="00AC6A0B"/>
    <w:rsid w:val="00AC7752"/>
    <w:rsid w:val="00AC782A"/>
    <w:rsid w:val="00AD0DDE"/>
    <w:rsid w:val="00AD2043"/>
    <w:rsid w:val="00AD216D"/>
    <w:rsid w:val="00AD3115"/>
    <w:rsid w:val="00AD48FF"/>
    <w:rsid w:val="00AD5D78"/>
    <w:rsid w:val="00AD6203"/>
    <w:rsid w:val="00AD6990"/>
    <w:rsid w:val="00AE3A6B"/>
    <w:rsid w:val="00AE627A"/>
    <w:rsid w:val="00AE7B2F"/>
    <w:rsid w:val="00AF1F8D"/>
    <w:rsid w:val="00AF5243"/>
    <w:rsid w:val="00AF5396"/>
    <w:rsid w:val="00AF5450"/>
    <w:rsid w:val="00AF5BBD"/>
    <w:rsid w:val="00AF7118"/>
    <w:rsid w:val="00AF7C17"/>
    <w:rsid w:val="00B0200A"/>
    <w:rsid w:val="00B03782"/>
    <w:rsid w:val="00B044F9"/>
    <w:rsid w:val="00B05292"/>
    <w:rsid w:val="00B054C4"/>
    <w:rsid w:val="00B06DE5"/>
    <w:rsid w:val="00B07611"/>
    <w:rsid w:val="00B104DB"/>
    <w:rsid w:val="00B11F7E"/>
    <w:rsid w:val="00B12FE3"/>
    <w:rsid w:val="00B1482A"/>
    <w:rsid w:val="00B16C55"/>
    <w:rsid w:val="00B16ED1"/>
    <w:rsid w:val="00B20757"/>
    <w:rsid w:val="00B2208A"/>
    <w:rsid w:val="00B231D9"/>
    <w:rsid w:val="00B235CF"/>
    <w:rsid w:val="00B23CFE"/>
    <w:rsid w:val="00B254B2"/>
    <w:rsid w:val="00B25F12"/>
    <w:rsid w:val="00B26D91"/>
    <w:rsid w:val="00B26ED8"/>
    <w:rsid w:val="00B30394"/>
    <w:rsid w:val="00B318F3"/>
    <w:rsid w:val="00B31FAB"/>
    <w:rsid w:val="00B324D4"/>
    <w:rsid w:val="00B35EF6"/>
    <w:rsid w:val="00B36D57"/>
    <w:rsid w:val="00B40666"/>
    <w:rsid w:val="00B40B5D"/>
    <w:rsid w:val="00B4173F"/>
    <w:rsid w:val="00B42961"/>
    <w:rsid w:val="00B43098"/>
    <w:rsid w:val="00B453A4"/>
    <w:rsid w:val="00B47E59"/>
    <w:rsid w:val="00B51070"/>
    <w:rsid w:val="00B51927"/>
    <w:rsid w:val="00B51A5C"/>
    <w:rsid w:val="00B54600"/>
    <w:rsid w:val="00B55DD2"/>
    <w:rsid w:val="00B57DFD"/>
    <w:rsid w:val="00B6103A"/>
    <w:rsid w:val="00B61448"/>
    <w:rsid w:val="00B61F38"/>
    <w:rsid w:val="00B6484C"/>
    <w:rsid w:val="00B65393"/>
    <w:rsid w:val="00B656A6"/>
    <w:rsid w:val="00B65BBB"/>
    <w:rsid w:val="00B670FD"/>
    <w:rsid w:val="00B74690"/>
    <w:rsid w:val="00B75599"/>
    <w:rsid w:val="00B7578B"/>
    <w:rsid w:val="00B76CA3"/>
    <w:rsid w:val="00B76F1E"/>
    <w:rsid w:val="00B774AA"/>
    <w:rsid w:val="00B77C8F"/>
    <w:rsid w:val="00B8035D"/>
    <w:rsid w:val="00B8207D"/>
    <w:rsid w:val="00B83802"/>
    <w:rsid w:val="00B842A6"/>
    <w:rsid w:val="00B85C6D"/>
    <w:rsid w:val="00B87004"/>
    <w:rsid w:val="00B8706F"/>
    <w:rsid w:val="00B92A89"/>
    <w:rsid w:val="00B94F87"/>
    <w:rsid w:val="00B970AA"/>
    <w:rsid w:val="00B974B5"/>
    <w:rsid w:val="00B976BE"/>
    <w:rsid w:val="00BA0C67"/>
    <w:rsid w:val="00BA1036"/>
    <w:rsid w:val="00BA3082"/>
    <w:rsid w:val="00BA3A15"/>
    <w:rsid w:val="00BA6396"/>
    <w:rsid w:val="00BA7496"/>
    <w:rsid w:val="00BB3035"/>
    <w:rsid w:val="00BB4ABE"/>
    <w:rsid w:val="00BB55DD"/>
    <w:rsid w:val="00BB5C87"/>
    <w:rsid w:val="00BB792E"/>
    <w:rsid w:val="00BC1134"/>
    <w:rsid w:val="00BC1FED"/>
    <w:rsid w:val="00BC3BA7"/>
    <w:rsid w:val="00BC5388"/>
    <w:rsid w:val="00BC598E"/>
    <w:rsid w:val="00BC5F22"/>
    <w:rsid w:val="00BC717D"/>
    <w:rsid w:val="00BC7ADF"/>
    <w:rsid w:val="00BC7C33"/>
    <w:rsid w:val="00BD0750"/>
    <w:rsid w:val="00BD26A9"/>
    <w:rsid w:val="00BD345C"/>
    <w:rsid w:val="00BD39BF"/>
    <w:rsid w:val="00BD4116"/>
    <w:rsid w:val="00BD66D2"/>
    <w:rsid w:val="00BD79A5"/>
    <w:rsid w:val="00BE0086"/>
    <w:rsid w:val="00BE0BFD"/>
    <w:rsid w:val="00BE11DE"/>
    <w:rsid w:val="00BE14F7"/>
    <w:rsid w:val="00BE3862"/>
    <w:rsid w:val="00BE460D"/>
    <w:rsid w:val="00BE5788"/>
    <w:rsid w:val="00BE5CA6"/>
    <w:rsid w:val="00BE5EF9"/>
    <w:rsid w:val="00BE6201"/>
    <w:rsid w:val="00BF09ED"/>
    <w:rsid w:val="00BF179A"/>
    <w:rsid w:val="00BF1CAE"/>
    <w:rsid w:val="00BF3261"/>
    <w:rsid w:val="00BF37F8"/>
    <w:rsid w:val="00BF4BD5"/>
    <w:rsid w:val="00BF7D5B"/>
    <w:rsid w:val="00C01D16"/>
    <w:rsid w:val="00C02CC5"/>
    <w:rsid w:val="00C0547C"/>
    <w:rsid w:val="00C06654"/>
    <w:rsid w:val="00C07318"/>
    <w:rsid w:val="00C104FB"/>
    <w:rsid w:val="00C10CA6"/>
    <w:rsid w:val="00C11561"/>
    <w:rsid w:val="00C12962"/>
    <w:rsid w:val="00C129E6"/>
    <w:rsid w:val="00C14195"/>
    <w:rsid w:val="00C16E73"/>
    <w:rsid w:val="00C17E21"/>
    <w:rsid w:val="00C21F5D"/>
    <w:rsid w:val="00C2581E"/>
    <w:rsid w:val="00C25B15"/>
    <w:rsid w:val="00C2617D"/>
    <w:rsid w:val="00C262D6"/>
    <w:rsid w:val="00C31724"/>
    <w:rsid w:val="00C33142"/>
    <w:rsid w:val="00C34A15"/>
    <w:rsid w:val="00C35281"/>
    <w:rsid w:val="00C35E7E"/>
    <w:rsid w:val="00C3604B"/>
    <w:rsid w:val="00C36C55"/>
    <w:rsid w:val="00C37BEC"/>
    <w:rsid w:val="00C41DF5"/>
    <w:rsid w:val="00C42C6F"/>
    <w:rsid w:val="00C43FD8"/>
    <w:rsid w:val="00C44861"/>
    <w:rsid w:val="00C448EA"/>
    <w:rsid w:val="00C45A67"/>
    <w:rsid w:val="00C47065"/>
    <w:rsid w:val="00C52352"/>
    <w:rsid w:val="00C53514"/>
    <w:rsid w:val="00C5383D"/>
    <w:rsid w:val="00C5523B"/>
    <w:rsid w:val="00C557F6"/>
    <w:rsid w:val="00C566E0"/>
    <w:rsid w:val="00C56E66"/>
    <w:rsid w:val="00C603EC"/>
    <w:rsid w:val="00C62FF5"/>
    <w:rsid w:val="00C63A87"/>
    <w:rsid w:val="00C64A0A"/>
    <w:rsid w:val="00C74770"/>
    <w:rsid w:val="00C7552C"/>
    <w:rsid w:val="00C77337"/>
    <w:rsid w:val="00C77B17"/>
    <w:rsid w:val="00C80609"/>
    <w:rsid w:val="00C81299"/>
    <w:rsid w:val="00C81F39"/>
    <w:rsid w:val="00C81F85"/>
    <w:rsid w:val="00C84E2C"/>
    <w:rsid w:val="00C85910"/>
    <w:rsid w:val="00C860DC"/>
    <w:rsid w:val="00C86575"/>
    <w:rsid w:val="00C87BCC"/>
    <w:rsid w:val="00C87C4C"/>
    <w:rsid w:val="00C87D68"/>
    <w:rsid w:val="00C90B53"/>
    <w:rsid w:val="00C931FD"/>
    <w:rsid w:val="00C94411"/>
    <w:rsid w:val="00C94DE5"/>
    <w:rsid w:val="00C957C7"/>
    <w:rsid w:val="00C969F0"/>
    <w:rsid w:val="00C97056"/>
    <w:rsid w:val="00C9720A"/>
    <w:rsid w:val="00CA0A31"/>
    <w:rsid w:val="00CA40EC"/>
    <w:rsid w:val="00CA4F02"/>
    <w:rsid w:val="00CA6CB4"/>
    <w:rsid w:val="00CB10B8"/>
    <w:rsid w:val="00CB1BB7"/>
    <w:rsid w:val="00CB1E82"/>
    <w:rsid w:val="00CB1E97"/>
    <w:rsid w:val="00CB5598"/>
    <w:rsid w:val="00CB64E7"/>
    <w:rsid w:val="00CC084E"/>
    <w:rsid w:val="00CC0ADA"/>
    <w:rsid w:val="00CC108C"/>
    <w:rsid w:val="00CC2404"/>
    <w:rsid w:val="00CC680D"/>
    <w:rsid w:val="00CC6A5C"/>
    <w:rsid w:val="00CC6CCA"/>
    <w:rsid w:val="00CD0883"/>
    <w:rsid w:val="00CD19BD"/>
    <w:rsid w:val="00CD2971"/>
    <w:rsid w:val="00CD2DC1"/>
    <w:rsid w:val="00CD4E52"/>
    <w:rsid w:val="00CD7F89"/>
    <w:rsid w:val="00CE16CC"/>
    <w:rsid w:val="00CE554E"/>
    <w:rsid w:val="00CE5765"/>
    <w:rsid w:val="00CF0908"/>
    <w:rsid w:val="00CF1C7F"/>
    <w:rsid w:val="00CF2180"/>
    <w:rsid w:val="00CF4312"/>
    <w:rsid w:val="00CF484A"/>
    <w:rsid w:val="00CF4A81"/>
    <w:rsid w:val="00CF5963"/>
    <w:rsid w:val="00CF6411"/>
    <w:rsid w:val="00D02E96"/>
    <w:rsid w:val="00D03BF7"/>
    <w:rsid w:val="00D045AA"/>
    <w:rsid w:val="00D05CE0"/>
    <w:rsid w:val="00D102E2"/>
    <w:rsid w:val="00D11D4A"/>
    <w:rsid w:val="00D1219B"/>
    <w:rsid w:val="00D12476"/>
    <w:rsid w:val="00D1410A"/>
    <w:rsid w:val="00D14D2B"/>
    <w:rsid w:val="00D16D32"/>
    <w:rsid w:val="00D17836"/>
    <w:rsid w:val="00D215CF"/>
    <w:rsid w:val="00D22648"/>
    <w:rsid w:val="00D302F1"/>
    <w:rsid w:val="00D3154F"/>
    <w:rsid w:val="00D324BB"/>
    <w:rsid w:val="00D34B6D"/>
    <w:rsid w:val="00D357D9"/>
    <w:rsid w:val="00D35A1E"/>
    <w:rsid w:val="00D40861"/>
    <w:rsid w:val="00D417CF"/>
    <w:rsid w:val="00D44336"/>
    <w:rsid w:val="00D45331"/>
    <w:rsid w:val="00D471EB"/>
    <w:rsid w:val="00D47656"/>
    <w:rsid w:val="00D50186"/>
    <w:rsid w:val="00D50393"/>
    <w:rsid w:val="00D509AD"/>
    <w:rsid w:val="00D514E4"/>
    <w:rsid w:val="00D51B93"/>
    <w:rsid w:val="00D5439B"/>
    <w:rsid w:val="00D56CC4"/>
    <w:rsid w:val="00D574E9"/>
    <w:rsid w:val="00D576D6"/>
    <w:rsid w:val="00D57B23"/>
    <w:rsid w:val="00D607FC"/>
    <w:rsid w:val="00D6117D"/>
    <w:rsid w:val="00D6152A"/>
    <w:rsid w:val="00D6249B"/>
    <w:rsid w:val="00D62769"/>
    <w:rsid w:val="00D62BD1"/>
    <w:rsid w:val="00D62CB4"/>
    <w:rsid w:val="00D63A71"/>
    <w:rsid w:val="00D64B32"/>
    <w:rsid w:val="00D70840"/>
    <w:rsid w:val="00D71DAE"/>
    <w:rsid w:val="00D72EDD"/>
    <w:rsid w:val="00D734BB"/>
    <w:rsid w:val="00D74A19"/>
    <w:rsid w:val="00D76A3C"/>
    <w:rsid w:val="00D77F61"/>
    <w:rsid w:val="00D81173"/>
    <w:rsid w:val="00D8316B"/>
    <w:rsid w:val="00D8602D"/>
    <w:rsid w:val="00D867CF"/>
    <w:rsid w:val="00D87F05"/>
    <w:rsid w:val="00D90EED"/>
    <w:rsid w:val="00D92530"/>
    <w:rsid w:val="00D947A4"/>
    <w:rsid w:val="00D96E68"/>
    <w:rsid w:val="00DA07C4"/>
    <w:rsid w:val="00DA15E5"/>
    <w:rsid w:val="00DA1DCF"/>
    <w:rsid w:val="00DA2701"/>
    <w:rsid w:val="00DA4E18"/>
    <w:rsid w:val="00DA55B1"/>
    <w:rsid w:val="00DA683C"/>
    <w:rsid w:val="00DA6ABF"/>
    <w:rsid w:val="00DA72EC"/>
    <w:rsid w:val="00DB01F9"/>
    <w:rsid w:val="00DB23B9"/>
    <w:rsid w:val="00DB2492"/>
    <w:rsid w:val="00DB2F33"/>
    <w:rsid w:val="00DB3763"/>
    <w:rsid w:val="00DB3935"/>
    <w:rsid w:val="00DB482E"/>
    <w:rsid w:val="00DB5824"/>
    <w:rsid w:val="00DB6C43"/>
    <w:rsid w:val="00DB71CE"/>
    <w:rsid w:val="00DB7610"/>
    <w:rsid w:val="00DB7756"/>
    <w:rsid w:val="00DB785A"/>
    <w:rsid w:val="00DC2D48"/>
    <w:rsid w:val="00DC350F"/>
    <w:rsid w:val="00DC370A"/>
    <w:rsid w:val="00DC450F"/>
    <w:rsid w:val="00DC45DE"/>
    <w:rsid w:val="00DC63DB"/>
    <w:rsid w:val="00DC68FF"/>
    <w:rsid w:val="00DD210C"/>
    <w:rsid w:val="00DD3045"/>
    <w:rsid w:val="00DD379B"/>
    <w:rsid w:val="00DD3EF1"/>
    <w:rsid w:val="00DD58BF"/>
    <w:rsid w:val="00DD5DAF"/>
    <w:rsid w:val="00DD7787"/>
    <w:rsid w:val="00DE28C9"/>
    <w:rsid w:val="00DE2D60"/>
    <w:rsid w:val="00DE31C5"/>
    <w:rsid w:val="00DE6FCA"/>
    <w:rsid w:val="00DF3255"/>
    <w:rsid w:val="00DF4278"/>
    <w:rsid w:val="00DF42F3"/>
    <w:rsid w:val="00DF55AD"/>
    <w:rsid w:val="00DF6831"/>
    <w:rsid w:val="00E00834"/>
    <w:rsid w:val="00E015EC"/>
    <w:rsid w:val="00E02D34"/>
    <w:rsid w:val="00E0438C"/>
    <w:rsid w:val="00E05B5E"/>
    <w:rsid w:val="00E062A3"/>
    <w:rsid w:val="00E06CAA"/>
    <w:rsid w:val="00E075DB"/>
    <w:rsid w:val="00E10061"/>
    <w:rsid w:val="00E13173"/>
    <w:rsid w:val="00E133C7"/>
    <w:rsid w:val="00E135E2"/>
    <w:rsid w:val="00E15DCF"/>
    <w:rsid w:val="00E1688A"/>
    <w:rsid w:val="00E16E65"/>
    <w:rsid w:val="00E223B5"/>
    <w:rsid w:val="00E25419"/>
    <w:rsid w:val="00E25E07"/>
    <w:rsid w:val="00E26C17"/>
    <w:rsid w:val="00E26E3E"/>
    <w:rsid w:val="00E27A9E"/>
    <w:rsid w:val="00E3241F"/>
    <w:rsid w:val="00E34437"/>
    <w:rsid w:val="00E3462F"/>
    <w:rsid w:val="00E35B29"/>
    <w:rsid w:val="00E364C7"/>
    <w:rsid w:val="00E36A37"/>
    <w:rsid w:val="00E36C8F"/>
    <w:rsid w:val="00E36E27"/>
    <w:rsid w:val="00E37FC9"/>
    <w:rsid w:val="00E4034A"/>
    <w:rsid w:val="00E411C8"/>
    <w:rsid w:val="00E418E5"/>
    <w:rsid w:val="00E41EF2"/>
    <w:rsid w:val="00E41F25"/>
    <w:rsid w:val="00E4277C"/>
    <w:rsid w:val="00E42C43"/>
    <w:rsid w:val="00E44D0A"/>
    <w:rsid w:val="00E44E3D"/>
    <w:rsid w:val="00E44EF9"/>
    <w:rsid w:val="00E45001"/>
    <w:rsid w:val="00E45911"/>
    <w:rsid w:val="00E46597"/>
    <w:rsid w:val="00E475B7"/>
    <w:rsid w:val="00E47F25"/>
    <w:rsid w:val="00E530AA"/>
    <w:rsid w:val="00E5415D"/>
    <w:rsid w:val="00E54AEC"/>
    <w:rsid w:val="00E569A9"/>
    <w:rsid w:val="00E57C5E"/>
    <w:rsid w:val="00E57E51"/>
    <w:rsid w:val="00E61C93"/>
    <w:rsid w:val="00E6420E"/>
    <w:rsid w:val="00E672EC"/>
    <w:rsid w:val="00E67A5C"/>
    <w:rsid w:val="00E7054E"/>
    <w:rsid w:val="00E71B8A"/>
    <w:rsid w:val="00E71D23"/>
    <w:rsid w:val="00E7231C"/>
    <w:rsid w:val="00E72A9D"/>
    <w:rsid w:val="00E72B26"/>
    <w:rsid w:val="00E80A2F"/>
    <w:rsid w:val="00E80E40"/>
    <w:rsid w:val="00E81BA0"/>
    <w:rsid w:val="00E8400B"/>
    <w:rsid w:val="00E84DC4"/>
    <w:rsid w:val="00E85B18"/>
    <w:rsid w:val="00E90413"/>
    <w:rsid w:val="00E93498"/>
    <w:rsid w:val="00E93A5B"/>
    <w:rsid w:val="00E93F05"/>
    <w:rsid w:val="00E946D2"/>
    <w:rsid w:val="00E951AE"/>
    <w:rsid w:val="00E95C1B"/>
    <w:rsid w:val="00E95F93"/>
    <w:rsid w:val="00E97B97"/>
    <w:rsid w:val="00EA0B7A"/>
    <w:rsid w:val="00EA2EDF"/>
    <w:rsid w:val="00EA4F21"/>
    <w:rsid w:val="00EA6B54"/>
    <w:rsid w:val="00EA72BC"/>
    <w:rsid w:val="00EA7C1B"/>
    <w:rsid w:val="00EB2156"/>
    <w:rsid w:val="00EB59B3"/>
    <w:rsid w:val="00EB6103"/>
    <w:rsid w:val="00EB6BF0"/>
    <w:rsid w:val="00EC05C2"/>
    <w:rsid w:val="00EC117F"/>
    <w:rsid w:val="00EC2CF2"/>
    <w:rsid w:val="00EC5E16"/>
    <w:rsid w:val="00ED1D7F"/>
    <w:rsid w:val="00ED2AA3"/>
    <w:rsid w:val="00ED30B1"/>
    <w:rsid w:val="00ED3DB0"/>
    <w:rsid w:val="00ED51D0"/>
    <w:rsid w:val="00ED6831"/>
    <w:rsid w:val="00ED6BDF"/>
    <w:rsid w:val="00EE230A"/>
    <w:rsid w:val="00EE34FB"/>
    <w:rsid w:val="00EE41D6"/>
    <w:rsid w:val="00EE4A41"/>
    <w:rsid w:val="00EE58C4"/>
    <w:rsid w:val="00EE5D63"/>
    <w:rsid w:val="00EE73DD"/>
    <w:rsid w:val="00EF0A3C"/>
    <w:rsid w:val="00EF1730"/>
    <w:rsid w:val="00EF4939"/>
    <w:rsid w:val="00EF53FF"/>
    <w:rsid w:val="00EF5B48"/>
    <w:rsid w:val="00EF62CB"/>
    <w:rsid w:val="00EF63DC"/>
    <w:rsid w:val="00EF6CFD"/>
    <w:rsid w:val="00EF7E6C"/>
    <w:rsid w:val="00EF7EBD"/>
    <w:rsid w:val="00F03482"/>
    <w:rsid w:val="00F04B94"/>
    <w:rsid w:val="00F07E18"/>
    <w:rsid w:val="00F11B12"/>
    <w:rsid w:val="00F1271F"/>
    <w:rsid w:val="00F1429C"/>
    <w:rsid w:val="00F15935"/>
    <w:rsid w:val="00F15C27"/>
    <w:rsid w:val="00F160EE"/>
    <w:rsid w:val="00F16809"/>
    <w:rsid w:val="00F1685D"/>
    <w:rsid w:val="00F1725A"/>
    <w:rsid w:val="00F17770"/>
    <w:rsid w:val="00F21AF7"/>
    <w:rsid w:val="00F238FA"/>
    <w:rsid w:val="00F23A7B"/>
    <w:rsid w:val="00F23B1C"/>
    <w:rsid w:val="00F243FF"/>
    <w:rsid w:val="00F25858"/>
    <w:rsid w:val="00F277C7"/>
    <w:rsid w:val="00F31611"/>
    <w:rsid w:val="00F31751"/>
    <w:rsid w:val="00F344EE"/>
    <w:rsid w:val="00F35983"/>
    <w:rsid w:val="00F367BC"/>
    <w:rsid w:val="00F4032E"/>
    <w:rsid w:val="00F40B63"/>
    <w:rsid w:val="00F412E4"/>
    <w:rsid w:val="00F41DA9"/>
    <w:rsid w:val="00F42AAC"/>
    <w:rsid w:val="00F4467D"/>
    <w:rsid w:val="00F467C5"/>
    <w:rsid w:val="00F51D91"/>
    <w:rsid w:val="00F522FD"/>
    <w:rsid w:val="00F5251C"/>
    <w:rsid w:val="00F53ED8"/>
    <w:rsid w:val="00F5559F"/>
    <w:rsid w:val="00F57668"/>
    <w:rsid w:val="00F5799E"/>
    <w:rsid w:val="00F606C6"/>
    <w:rsid w:val="00F61869"/>
    <w:rsid w:val="00F6225D"/>
    <w:rsid w:val="00F64867"/>
    <w:rsid w:val="00F661F1"/>
    <w:rsid w:val="00F707FD"/>
    <w:rsid w:val="00F70C92"/>
    <w:rsid w:val="00F70CFF"/>
    <w:rsid w:val="00F70EFD"/>
    <w:rsid w:val="00F723E4"/>
    <w:rsid w:val="00F72BF1"/>
    <w:rsid w:val="00F772F6"/>
    <w:rsid w:val="00F7789F"/>
    <w:rsid w:val="00F77E04"/>
    <w:rsid w:val="00F81CEF"/>
    <w:rsid w:val="00F82757"/>
    <w:rsid w:val="00F83125"/>
    <w:rsid w:val="00F83263"/>
    <w:rsid w:val="00F848CD"/>
    <w:rsid w:val="00F848D5"/>
    <w:rsid w:val="00F8613B"/>
    <w:rsid w:val="00F863F4"/>
    <w:rsid w:val="00F904A3"/>
    <w:rsid w:val="00F90944"/>
    <w:rsid w:val="00F92058"/>
    <w:rsid w:val="00F92505"/>
    <w:rsid w:val="00F939A6"/>
    <w:rsid w:val="00F968D7"/>
    <w:rsid w:val="00F96A0B"/>
    <w:rsid w:val="00F97ACD"/>
    <w:rsid w:val="00FA005F"/>
    <w:rsid w:val="00FA34E3"/>
    <w:rsid w:val="00FA3794"/>
    <w:rsid w:val="00FA38E4"/>
    <w:rsid w:val="00FA5DBD"/>
    <w:rsid w:val="00FA7DBB"/>
    <w:rsid w:val="00FB1098"/>
    <w:rsid w:val="00FB1679"/>
    <w:rsid w:val="00FB371C"/>
    <w:rsid w:val="00FB511E"/>
    <w:rsid w:val="00FB5B3E"/>
    <w:rsid w:val="00FC1793"/>
    <w:rsid w:val="00FC1B0B"/>
    <w:rsid w:val="00FC2391"/>
    <w:rsid w:val="00FC29E1"/>
    <w:rsid w:val="00FC4785"/>
    <w:rsid w:val="00FC5457"/>
    <w:rsid w:val="00FC78FF"/>
    <w:rsid w:val="00FD0D84"/>
    <w:rsid w:val="00FE1905"/>
    <w:rsid w:val="00FE1A3F"/>
    <w:rsid w:val="00FE3E7E"/>
    <w:rsid w:val="00FE551F"/>
    <w:rsid w:val="00FE760F"/>
    <w:rsid w:val="00FE7DD0"/>
    <w:rsid w:val="00FF0084"/>
    <w:rsid w:val="00FF7506"/>
    <w:rsid w:val="00FF76A2"/>
    <w:rsid w:val="04F4DA90"/>
    <w:rsid w:val="0A764BDC"/>
    <w:rsid w:val="0AC3B85C"/>
    <w:rsid w:val="0B113023"/>
    <w:rsid w:val="0EC3FF93"/>
    <w:rsid w:val="11468CA6"/>
    <w:rsid w:val="1261EEA3"/>
    <w:rsid w:val="162ADCB4"/>
    <w:rsid w:val="1745E793"/>
    <w:rsid w:val="187CD5FA"/>
    <w:rsid w:val="18BA4BED"/>
    <w:rsid w:val="193044F5"/>
    <w:rsid w:val="1DD887E2"/>
    <w:rsid w:val="1E0C8910"/>
    <w:rsid w:val="224D10F6"/>
    <w:rsid w:val="2585F8A4"/>
    <w:rsid w:val="260ABC37"/>
    <w:rsid w:val="26F72963"/>
    <w:rsid w:val="2759173E"/>
    <w:rsid w:val="27B97C30"/>
    <w:rsid w:val="2892F9C4"/>
    <w:rsid w:val="2969B948"/>
    <w:rsid w:val="29BFE5A8"/>
    <w:rsid w:val="2A2ECA25"/>
    <w:rsid w:val="2A615FE6"/>
    <w:rsid w:val="2A6AB191"/>
    <w:rsid w:val="2B62AC99"/>
    <w:rsid w:val="2BCA9A86"/>
    <w:rsid w:val="2E54A554"/>
    <w:rsid w:val="2F759326"/>
    <w:rsid w:val="303E69C5"/>
    <w:rsid w:val="313F1E96"/>
    <w:rsid w:val="326D8816"/>
    <w:rsid w:val="34BD5D22"/>
    <w:rsid w:val="35521736"/>
    <w:rsid w:val="37279CBF"/>
    <w:rsid w:val="3967D954"/>
    <w:rsid w:val="3A313366"/>
    <w:rsid w:val="3D3F5C83"/>
    <w:rsid w:val="3D522B7D"/>
    <w:rsid w:val="3D8E3323"/>
    <w:rsid w:val="3DCE4C09"/>
    <w:rsid w:val="3E572947"/>
    <w:rsid w:val="407B96C4"/>
    <w:rsid w:val="42FA9E5D"/>
    <w:rsid w:val="43B0B04B"/>
    <w:rsid w:val="443170D1"/>
    <w:rsid w:val="45337F7E"/>
    <w:rsid w:val="453799C8"/>
    <w:rsid w:val="4626CD02"/>
    <w:rsid w:val="4678F2A4"/>
    <w:rsid w:val="476C0511"/>
    <w:rsid w:val="48D464DE"/>
    <w:rsid w:val="4C73950A"/>
    <w:rsid w:val="4E42651D"/>
    <w:rsid w:val="4F47E7A7"/>
    <w:rsid w:val="4F5FF213"/>
    <w:rsid w:val="4FF7E29B"/>
    <w:rsid w:val="50167F9E"/>
    <w:rsid w:val="532F835D"/>
    <w:rsid w:val="54C8D40C"/>
    <w:rsid w:val="54CB53BE"/>
    <w:rsid w:val="551C418D"/>
    <w:rsid w:val="564FE4FB"/>
    <w:rsid w:val="5661CE7B"/>
    <w:rsid w:val="57727ADD"/>
    <w:rsid w:val="57D52A26"/>
    <w:rsid w:val="590D601E"/>
    <w:rsid w:val="605E7355"/>
    <w:rsid w:val="6329365D"/>
    <w:rsid w:val="63A82BC4"/>
    <w:rsid w:val="645D56B9"/>
    <w:rsid w:val="647AB267"/>
    <w:rsid w:val="65832EA4"/>
    <w:rsid w:val="671EF24E"/>
    <w:rsid w:val="6757E27F"/>
    <w:rsid w:val="6DAE1E67"/>
    <w:rsid w:val="70FEC4C5"/>
    <w:rsid w:val="723A7C2A"/>
    <w:rsid w:val="7269CE9B"/>
    <w:rsid w:val="729A9526"/>
    <w:rsid w:val="72F5A13B"/>
    <w:rsid w:val="74366587"/>
    <w:rsid w:val="75D38AAC"/>
    <w:rsid w:val="77403E19"/>
    <w:rsid w:val="777E7F56"/>
    <w:rsid w:val="7882B78D"/>
    <w:rsid w:val="78A8BFED"/>
    <w:rsid w:val="79302695"/>
    <w:rsid w:val="798682AC"/>
    <w:rsid w:val="7AC2F422"/>
    <w:rsid w:val="7AC5DD9A"/>
    <w:rsid w:val="7BB48B55"/>
    <w:rsid w:val="7CBB6967"/>
    <w:rsid w:val="7F79182E"/>
    <w:rsid w:val="7F7E8602"/>
    <w:rsid w:val="7FD1C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2BA5A"/>
  <w15:docId w15:val="{F4374971-CFB7-4B7E-9995-B7764D6D5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ED6"/>
    <w:pPr>
      <w:spacing w:after="200" w:line="276" w:lineRule="auto"/>
    </w:pPr>
    <w:rPr>
      <w:rFonts w:ascii="Calibri" w:eastAsia="Calibri" w:hAnsi="Calibri" w:cs="Times New Roman"/>
      <w:sz w:val="22"/>
      <w:szCs w:val="22"/>
      <w:lang w:val="es-SV" w:eastAsia="en-US"/>
    </w:rPr>
  </w:style>
  <w:style w:type="paragraph" w:styleId="Ttulo1">
    <w:name w:val="heading 1"/>
    <w:basedOn w:val="Normal"/>
    <w:next w:val="Normal"/>
    <w:link w:val="Ttulo1Car"/>
    <w:uiPriority w:val="9"/>
    <w:qFormat/>
    <w:rsid w:val="003A36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83A4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7">
    <w:name w:val="heading 7"/>
    <w:basedOn w:val="Normal"/>
    <w:next w:val="Normal"/>
    <w:link w:val="Ttulo7Car"/>
    <w:uiPriority w:val="9"/>
    <w:semiHidden/>
    <w:unhideWhenUsed/>
    <w:qFormat/>
    <w:rsid w:val="001226D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uiPriority w:val="99"/>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uiPriority w:val="99"/>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uiPriority w:val="59"/>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customStyle="1" w:styleId="Ttulo1Car">
    <w:name w:val="Título 1 Car"/>
    <w:basedOn w:val="Fuentedeprrafopredeter"/>
    <w:link w:val="Ttulo1"/>
    <w:uiPriority w:val="9"/>
    <w:rsid w:val="003A3690"/>
    <w:rPr>
      <w:rFonts w:asciiTheme="majorHAnsi" w:eastAsiaTheme="majorEastAsia" w:hAnsiTheme="majorHAnsi" w:cstheme="majorBidi"/>
      <w:color w:val="365F91" w:themeColor="accent1" w:themeShade="BF"/>
      <w:sz w:val="32"/>
      <w:szCs w:val="32"/>
      <w:lang w:val="es-SV" w:eastAsia="en-US"/>
    </w:rPr>
  </w:style>
  <w:style w:type="paragraph" w:customStyle="1" w:styleId="paragraph">
    <w:name w:val="paragraph"/>
    <w:basedOn w:val="Normal"/>
    <w:rsid w:val="00E42C43"/>
    <w:pPr>
      <w:suppressAutoHyphens/>
      <w:autoSpaceDN w:val="0"/>
      <w:spacing w:before="100" w:after="100" w:line="240" w:lineRule="auto"/>
      <w:textAlignment w:val="baseline"/>
    </w:pPr>
    <w:rPr>
      <w:rFonts w:ascii="Times New Roman" w:eastAsia="Times New Roman" w:hAnsi="Times New Roman"/>
      <w:sz w:val="24"/>
      <w:szCs w:val="24"/>
      <w:lang w:eastAsia="es-SV"/>
    </w:rPr>
  </w:style>
  <w:style w:type="character" w:customStyle="1" w:styleId="normaltextrun">
    <w:name w:val="normaltextrun"/>
    <w:basedOn w:val="Fuentedeprrafopredeter"/>
    <w:rsid w:val="00E42C43"/>
  </w:style>
  <w:style w:type="character" w:customStyle="1" w:styleId="eop">
    <w:name w:val="eop"/>
    <w:basedOn w:val="Fuentedeprrafopredeter"/>
    <w:rsid w:val="00E42C43"/>
  </w:style>
  <w:style w:type="paragraph" w:customStyle="1" w:styleId="Default">
    <w:name w:val="Default"/>
    <w:rsid w:val="002D135C"/>
    <w:pPr>
      <w:autoSpaceDE w:val="0"/>
      <w:autoSpaceDN w:val="0"/>
      <w:adjustRightInd w:val="0"/>
      <w:spacing w:after="0" w:line="240" w:lineRule="auto"/>
    </w:pPr>
    <w:rPr>
      <w:rFonts w:ascii="Calibri" w:hAnsi="Calibri" w:cs="Calibri"/>
      <w:color w:val="000000"/>
      <w:sz w:val="24"/>
      <w:szCs w:val="24"/>
      <w:lang w:val="es-SV"/>
    </w:rPr>
  </w:style>
  <w:style w:type="character" w:styleId="Refdecomentario">
    <w:name w:val="annotation reference"/>
    <w:basedOn w:val="Fuentedeprrafopredeter"/>
    <w:semiHidden/>
    <w:unhideWhenUsed/>
    <w:rsid w:val="00DF3255"/>
    <w:rPr>
      <w:sz w:val="16"/>
      <w:szCs w:val="16"/>
    </w:rPr>
  </w:style>
  <w:style w:type="paragraph" w:styleId="Textocomentario">
    <w:name w:val="annotation text"/>
    <w:basedOn w:val="Normal"/>
    <w:link w:val="TextocomentarioCar"/>
    <w:uiPriority w:val="99"/>
    <w:semiHidden/>
    <w:unhideWhenUsed/>
    <w:rsid w:val="00DF325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F3255"/>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DF3255"/>
    <w:rPr>
      <w:b/>
      <w:bCs/>
    </w:rPr>
  </w:style>
  <w:style w:type="character" w:customStyle="1" w:styleId="AsuntodelcomentarioCar">
    <w:name w:val="Asunto del comentario Car"/>
    <w:basedOn w:val="TextocomentarioCar"/>
    <w:link w:val="Asuntodelcomentario"/>
    <w:uiPriority w:val="99"/>
    <w:semiHidden/>
    <w:rsid w:val="00DF3255"/>
    <w:rPr>
      <w:rFonts w:ascii="Calibri" w:eastAsia="Calibri" w:hAnsi="Calibri" w:cs="Times New Roman"/>
      <w:b/>
      <w:bCs/>
      <w:lang w:val="es-SV" w:eastAsia="en-US"/>
    </w:rPr>
  </w:style>
  <w:style w:type="paragraph" w:styleId="NormalWeb">
    <w:name w:val="Normal (Web)"/>
    <w:basedOn w:val="Normal"/>
    <w:uiPriority w:val="99"/>
    <w:unhideWhenUsed/>
    <w:rsid w:val="005C4BB8"/>
    <w:pPr>
      <w:spacing w:before="100" w:beforeAutospacing="1" w:after="100" w:afterAutospacing="1" w:line="240" w:lineRule="auto"/>
    </w:pPr>
    <w:rPr>
      <w:rFonts w:ascii="Times New Roman" w:eastAsia="Times New Roman" w:hAnsi="Times New Roman"/>
      <w:sz w:val="24"/>
      <w:szCs w:val="24"/>
      <w:lang w:val="es-419" w:eastAsia="es-419"/>
    </w:rPr>
  </w:style>
  <w:style w:type="character" w:customStyle="1" w:styleId="Ttulo2Car">
    <w:name w:val="Título 2 Car"/>
    <w:basedOn w:val="Fuentedeprrafopredeter"/>
    <w:link w:val="Ttulo2"/>
    <w:uiPriority w:val="9"/>
    <w:semiHidden/>
    <w:rsid w:val="00683A47"/>
    <w:rPr>
      <w:rFonts w:asciiTheme="majorHAnsi" w:eastAsiaTheme="majorEastAsia" w:hAnsiTheme="majorHAnsi" w:cstheme="majorBidi"/>
      <w:color w:val="365F91" w:themeColor="accent1" w:themeShade="BF"/>
      <w:sz w:val="26"/>
      <w:szCs w:val="26"/>
      <w:lang w:val="es-SV" w:eastAsia="en-US"/>
    </w:rPr>
  </w:style>
  <w:style w:type="paragraph" w:styleId="Textoindependiente2">
    <w:name w:val="Body Text 2"/>
    <w:basedOn w:val="Normal"/>
    <w:link w:val="Textoindependiente2Car"/>
    <w:uiPriority w:val="99"/>
    <w:semiHidden/>
    <w:unhideWhenUsed/>
    <w:rsid w:val="00683A47"/>
    <w:pPr>
      <w:spacing w:after="120" w:line="480" w:lineRule="auto"/>
    </w:pPr>
  </w:style>
  <w:style w:type="character" w:customStyle="1" w:styleId="Textoindependiente2Car">
    <w:name w:val="Texto independiente 2 Car"/>
    <w:basedOn w:val="Fuentedeprrafopredeter"/>
    <w:link w:val="Textoindependiente2"/>
    <w:uiPriority w:val="99"/>
    <w:semiHidden/>
    <w:rsid w:val="00683A47"/>
    <w:rPr>
      <w:rFonts w:ascii="Calibri" w:eastAsia="Calibri" w:hAnsi="Calibri" w:cs="Times New Roman"/>
      <w:sz w:val="22"/>
      <w:szCs w:val="22"/>
      <w:lang w:val="es-SV" w:eastAsia="en-US"/>
    </w:rPr>
  </w:style>
  <w:style w:type="table" w:customStyle="1" w:styleId="Tablaconcuadrcula4-nfasis11">
    <w:name w:val="Tabla con cuadrícula 4 - Énfasis 11"/>
    <w:basedOn w:val="Tablanormal"/>
    <w:uiPriority w:val="49"/>
    <w:rsid w:val="00142CB5"/>
    <w:pPr>
      <w:spacing w:after="0" w:line="240" w:lineRule="auto"/>
    </w:pPr>
    <w:rPr>
      <w:rFonts w:asciiTheme="minorHAnsi" w:eastAsiaTheme="minorHAnsi" w:hAnsiTheme="minorHAnsi" w:cstheme="minorBidi"/>
      <w:sz w:val="22"/>
      <w:szCs w:val="22"/>
      <w:lang w:val="es-SV"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7Car">
    <w:name w:val="Título 7 Car"/>
    <w:basedOn w:val="Fuentedeprrafopredeter"/>
    <w:link w:val="Ttulo7"/>
    <w:uiPriority w:val="9"/>
    <w:semiHidden/>
    <w:rsid w:val="001226D0"/>
    <w:rPr>
      <w:rFonts w:asciiTheme="majorHAnsi" w:eastAsiaTheme="majorEastAsia" w:hAnsiTheme="majorHAnsi" w:cstheme="majorBidi"/>
      <w:i/>
      <w:iCs/>
      <w:color w:val="243F60" w:themeColor="accent1" w:themeShade="7F"/>
      <w:sz w:val="22"/>
      <w:szCs w:val="22"/>
      <w:lang w:val="es-SV" w:eastAsia="en-US"/>
    </w:rPr>
  </w:style>
  <w:style w:type="paragraph" w:styleId="Revisin">
    <w:name w:val="Revision"/>
    <w:hidden/>
    <w:uiPriority w:val="99"/>
    <w:semiHidden/>
    <w:rsid w:val="00D50186"/>
    <w:pPr>
      <w:spacing w:after="0" w:line="240" w:lineRule="auto"/>
    </w:pPr>
    <w:rPr>
      <w:rFonts w:ascii="Calibri" w:eastAsia="Calibri" w:hAnsi="Calibri" w:cs="Times New Roman"/>
      <w:sz w:val="22"/>
      <w:szCs w:val="22"/>
      <w:lang w:val="es-SV" w:eastAsia="en-US"/>
    </w:rPr>
  </w:style>
  <w:style w:type="character" w:styleId="Hipervnculo">
    <w:name w:val="Hyperlink"/>
    <w:basedOn w:val="Fuentedeprrafopredeter"/>
    <w:uiPriority w:val="99"/>
    <w:unhideWhenUsed/>
    <w:rsid w:val="00623C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88292">
      <w:bodyDiv w:val="1"/>
      <w:marLeft w:val="0"/>
      <w:marRight w:val="0"/>
      <w:marTop w:val="0"/>
      <w:marBottom w:val="0"/>
      <w:divBdr>
        <w:top w:val="none" w:sz="0" w:space="0" w:color="auto"/>
        <w:left w:val="none" w:sz="0" w:space="0" w:color="auto"/>
        <w:bottom w:val="none" w:sz="0" w:space="0" w:color="auto"/>
        <w:right w:val="none" w:sz="0" w:space="0" w:color="auto"/>
      </w:divBdr>
      <w:divsChild>
        <w:div w:id="599721685">
          <w:marLeft w:val="0"/>
          <w:marRight w:val="0"/>
          <w:marTop w:val="0"/>
          <w:marBottom w:val="0"/>
          <w:divBdr>
            <w:top w:val="none" w:sz="0" w:space="0" w:color="auto"/>
            <w:left w:val="none" w:sz="0" w:space="0" w:color="auto"/>
            <w:bottom w:val="none" w:sz="0" w:space="0" w:color="auto"/>
            <w:right w:val="none" w:sz="0" w:space="0" w:color="auto"/>
          </w:divBdr>
          <w:divsChild>
            <w:div w:id="2074425379">
              <w:marLeft w:val="0"/>
              <w:marRight w:val="0"/>
              <w:marTop w:val="0"/>
              <w:marBottom w:val="0"/>
              <w:divBdr>
                <w:top w:val="none" w:sz="0" w:space="0" w:color="auto"/>
                <w:left w:val="none" w:sz="0" w:space="0" w:color="auto"/>
                <w:bottom w:val="none" w:sz="0" w:space="0" w:color="auto"/>
                <w:right w:val="none" w:sz="0" w:space="0" w:color="auto"/>
              </w:divBdr>
            </w:div>
          </w:divsChild>
        </w:div>
        <w:div w:id="717125758">
          <w:marLeft w:val="0"/>
          <w:marRight w:val="0"/>
          <w:marTop w:val="0"/>
          <w:marBottom w:val="0"/>
          <w:divBdr>
            <w:top w:val="none" w:sz="0" w:space="0" w:color="auto"/>
            <w:left w:val="none" w:sz="0" w:space="0" w:color="auto"/>
            <w:bottom w:val="none" w:sz="0" w:space="0" w:color="auto"/>
            <w:right w:val="none" w:sz="0" w:space="0" w:color="auto"/>
          </w:divBdr>
        </w:div>
        <w:div w:id="853039343">
          <w:marLeft w:val="0"/>
          <w:marRight w:val="0"/>
          <w:marTop w:val="0"/>
          <w:marBottom w:val="0"/>
          <w:divBdr>
            <w:top w:val="none" w:sz="0" w:space="0" w:color="auto"/>
            <w:left w:val="none" w:sz="0" w:space="0" w:color="auto"/>
            <w:bottom w:val="none" w:sz="0" w:space="0" w:color="auto"/>
            <w:right w:val="none" w:sz="0" w:space="0" w:color="auto"/>
          </w:divBdr>
        </w:div>
        <w:div w:id="1634403809">
          <w:marLeft w:val="0"/>
          <w:marRight w:val="0"/>
          <w:marTop w:val="0"/>
          <w:marBottom w:val="0"/>
          <w:divBdr>
            <w:top w:val="none" w:sz="0" w:space="0" w:color="auto"/>
            <w:left w:val="none" w:sz="0" w:space="0" w:color="auto"/>
            <w:bottom w:val="none" w:sz="0" w:space="0" w:color="auto"/>
            <w:right w:val="none" w:sz="0" w:space="0" w:color="auto"/>
          </w:divBdr>
        </w:div>
        <w:div w:id="424229679">
          <w:marLeft w:val="0"/>
          <w:marRight w:val="0"/>
          <w:marTop w:val="0"/>
          <w:marBottom w:val="0"/>
          <w:divBdr>
            <w:top w:val="none" w:sz="0" w:space="0" w:color="auto"/>
            <w:left w:val="none" w:sz="0" w:space="0" w:color="auto"/>
            <w:bottom w:val="none" w:sz="0" w:space="0" w:color="auto"/>
            <w:right w:val="none" w:sz="0" w:space="0" w:color="auto"/>
          </w:divBdr>
        </w:div>
      </w:divsChild>
    </w:div>
    <w:div w:id="28529763">
      <w:bodyDiv w:val="1"/>
      <w:marLeft w:val="0"/>
      <w:marRight w:val="0"/>
      <w:marTop w:val="0"/>
      <w:marBottom w:val="0"/>
      <w:divBdr>
        <w:top w:val="none" w:sz="0" w:space="0" w:color="auto"/>
        <w:left w:val="none" w:sz="0" w:space="0" w:color="auto"/>
        <w:bottom w:val="none" w:sz="0" w:space="0" w:color="auto"/>
        <w:right w:val="none" w:sz="0" w:space="0" w:color="auto"/>
      </w:divBdr>
    </w:div>
    <w:div w:id="35128274">
      <w:bodyDiv w:val="1"/>
      <w:marLeft w:val="0"/>
      <w:marRight w:val="0"/>
      <w:marTop w:val="0"/>
      <w:marBottom w:val="0"/>
      <w:divBdr>
        <w:top w:val="none" w:sz="0" w:space="0" w:color="auto"/>
        <w:left w:val="none" w:sz="0" w:space="0" w:color="auto"/>
        <w:bottom w:val="none" w:sz="0" w:space="0" w:color="auto"/>
        <w:right w:val="none" w:sz="0" w:space="0" w:color="auto"/>
      </w:divBdr>
      <w:divsChild>
        <w:div w:id="785469892">
          <w:marLeft w:val="0"/>
          <w:marRight w:val="0"/>
          <w:marTop w:val="0"/>
          <w:marBottom w:val="0"/>
          <w:divBdr>
            <w:top w:val="none" w:sz="0" w:space="0" w:color="auto"/>
            <w:left w:val="none" w:sz="0" w:space="0" w:color="auto"/>
            <w:bottom w:val="none" w:sz="0" w:space="0" w:color="auto"/>
            <w:right w:val="none" w:sz="0" w:space="0" w:color="auto"/>
          </w:divBdr>
        </w:div>
        <w:div w:id="1525360821">
          <w:marLeft w:val="0"/>
          <w:marRight w:val="0"/>
          <w:marTop w:val="0"/>
          <w:marBottom w:val="0"/>
          <w:divBdr>
            <w:top w:val="none" w:sz="0" w:space="0" w:color="auto"/>
            <w:left w:val="none" w:sz="0" w:space="0" w:color="auto"/>
            <w:bottom w:val="none" w:sz="0" w:space="0" w:color="auto"/>
            <w:right w:val="none" w:sz="0" w:space="0" w:color="auto"/>
          </w:divBdr>
        </w:div>
        <w:div w:id="1152022807">
          <w:marLeft w:val="0"/>
          <w:marRight w:val="0"/>
          <w:marTop w:val="0"/>
          <w:marBottom w:val="0"/>
          <w:divBdr>
            <w:top w:val="none" w:sz="0" w:space="0" w:color="auto"/>
            <w:left w:val="none" w:sz="0" w:space="0" w:color="auto"/>
            <w:bottom w:val="none" w:sz="0" w:space="0" w:color="auto"/>
            <w:right w:val="none" w:sz="0" w:space="0" w:color="auto"/>
          </w:divBdr>
        </w:div>
      </w:divsChild>
    </w:div>
    <w:div w:id="36592060">
      <w:bodyDiv w:val="1"/>
      <w:marLeft w:val="0"/>
      <w:marRight w:val="0"/>
      <w:marTop w:val="0"/>
      <w:marBottom w:val="0"/>
      <w:divBdr>
        <w:top w:val="none" w:sz="0" w:space="0" w:color="auto"/>
        <w:left w:val="none" w:sz="0" w:space="0" w:color="auto"/>
        <w:bottom w:val="none" w:sz="0" w:space="0" w:color="auto"/>
        <w:right w:val="none" w:sz="0" w:space="0" w:color="auto"/>
      </w:divBdr>
      <w:divsChild>
        <w:div w:id="223220651">
          <w:marLeft w:val="0"/>
          <w:marRight w:val="0"/>
          <w:marTop w:val="0"/>
          <w:marBottom w:val="0"/>
          <w:divBdr>
            <w:top w:val="none" w:sz="0" w:space="0" w:color="auto"/>
            <w:left w:val="none" w:sz="0" w:space="0" w:color="auto"/>
            <w:bottom w:val="none" w:sz="0" w:space="0" w:color="auto"/>
            <w:right w:val="none" w:sz="0" w:space="0" w:color="auto"/>
          </w:divBdr>
        </w:div>
        <w:div w:id="533882186">
          <w:marLeft w:val="0"/>
          <w:marRight w:val="0"/>
          <w:marTop w:val="0"/>
          <w:marBottom w:val="0"/>
          <w:divBdr>
            <w:top w:val="none" w:sz="0" w:space="0" w:color="auto"/>
            <w:left w:val="none" w:sz="0" w:space="0" w:color="auto"/>
            <w:bottom w:val="none" w:sz="0" w:space="0" w:color="auto"/>
            <w:right w:val="none" w:sz="0" w:space="0" w:color="auto"/>
          </w:divBdr>
        </w:div>
        <w:div w:id="1812140023">
          <w:marLeft w:val="0"/>
          <w:marRight w:val="0"/>
          <w:marTop w:val="0"/>
          <w:marBottom w:val="0"/>
          <w:divBdr>
            <w:top w:val="none" w:sz="0" w:space="0" w:color="auto"/>
            <w:left w:val="none" w:sz="0" w:space="0" w:color="auto"/>
            <w:bottom w:val="none" w:sz="0" w:space="0" w:color="auto"/>
            <w:right w:val="none" w:sz="0" w:space="0" w:color="auto"/>
          </w:divBdr>
        </w:div>
      </w:divsChild>
    </w:div>
    <w:div w:id="86193087">
      <w:bodyDiv w:val="1"/>
      <w:marLeft w:val="0"/>
      <w:marRight w:val="0"/>
      <w:marTop w:val="0"/>
      <w:marBottom w:val="0"/>
      <w:divBdr>
        <w:top w:val="none" w:sz="0" w:space="0" w:color="auto"/>
        <w:left w:val="none" w:sz="0" w:space="0" w:color="auto"/>
        <w:bottom w:val="none" w:sz="0" w:space="0" w:color="auto"/>
        <w:right w:val="none" w:sz="0" w:space="0" w:color="auto"/>
      </w:divBdr>
      <w:divsChild>
        <w:div w:id="185101056">
          <w:marLeft w:val="0"/>
          <w:marRight w:val="0"/>
          <w:marTop w:val="0"/>
          <w:marBottom w:val="0"/>
          <w:divBdr>
            <w:top w:val="none" w:sz="0" w:space="0" w:color="auto"/>
            <w:left w:val="none" w:sz="0" w:space="0" w:color="auto"/>
            <w:bottom w:val="none" w:sz="0" w:space="0" w:color="auto"/>
            <w:right w:val="none" w:sz="0" w:space="0" w:color="auto"/>
          </w:divBdr>
        </w:div>
        <w:div w:id="668486272">
          <w:marLeft w:val="0"/>
          <w:marRight w:val="0"/>
          <w:marTop w:val="0"/>
          <w:marBottom w:val="0"/>
          <w:divBdr>
            <w:top w:val="none" w:sz="0" w:space="0" w:color="auto"/>
            <w:left w:val="none" w:sz="0" w:space="0" w:color="auto"/>
            <w:bottom w:val="none" w:sz="0" w:space="0" w:color="auto"/>
            <w:right w:val="none" w:sz="0" w:space="0" w:color="auto"/>
          </w:divBdr>
        </w:div>
        <w:div w:id="883253330">
          <w:marLeft w:val="0"/>
          <w:marRight w:val="0"/>
          <w:marTop w:val="0"/>
          <w:marBottom w:val="0"/>
          <w:divBdr>
            <w:top w:val="none" w:sz="0" w:space="0" w:color="auto"/>
            <w:left w:val="none" w:sz="0" w:space="0" w:color="auto"/>
            <w:bottom w:val="none" w:sz="0" w:space="0" w:color="auto"/>
            <w:right w:val="none" w:sz="0" w:space="0" w:color="auto"/>
          </w:divBdr>
        </w:div>
        <w:div w:id="1542983101">
          <w:marLeft w:val="0"/>
          <w:marRight w:val="0"/>
          <w:marTop w:val="0"/>
          <w:marBottom w:val="0"/>
          <w:divBdr>
            <w:top w:val="none" w:sz="0" w:space="0" w:color="auto"/>
            <w:left w:val="none" w:sz="0" w:space="0" w:color="auto"/>
            <w:bottom w:val="none" w:sz="0" w:space="0" w:color="auto"/>
            <w:right w:val="none" w:sz="0" w:space="0" w:color="auto"/>
          </w:divBdr>
        </w:div>
        <w:div w:id="1718167055">
          <w:marLeft w:val="0"/>
          <w:marRight w:val="0"/>
          <w:marTop w:val="0"/>
          <w:marBottom w:val="0"/>
          <w:divBdr>
            <w:top w:val="none" w:sz="0" w:space="0" w:color="auto"/>
            <w:left w:val="none" w:sz="0" w:space="0" w:color="auto"/>
            <w:bottom w:val="none" w:sz="0" w:space="0" w:color="auto"/>
            <w:right w:val="none" w:sz="0" w:space="0" w:color="auto"/>
          </w:divBdr>
        </w:div>
      </w:divsChild>
    </w:div>
    <w:div w:id="424305179">
      <w:bodyDiv w:val="1"/>
      <w:marLeft w:val="0"/>
      <w:marRight w:val="0"/>
      <w:marTop w:val="0"/>
      <w:marBottom w:val="0"/>
      <w:divBdr>
        <w:top w:val="none" w:sz="0" w:space="0" w:color="auto"/>
        <w:left w:val="none" w:sz="0" w:space="0" w:color="auto"/>
        <w:bottom w:val="none" w:sz="0" w:space="0" w:color="auto"/>
        <w:right w:val="none" w:sz="0" w:space="0" w:color="auto"/>
      </w:divBdr>
      <w:divsChild>
        <w:div w:id="238951583">
          <w:marLeft w:val="0"/>
          <w:marRight w:val="0"/>
          <w:marTop w:val="0"/>
          <w:marBottom w:val="0"/>
          <w:divBdr>
            <w:top w:val="none" w:sz="0" w:space="0" w:color="auto"/>
            <w:left w:val="none" w:sz="0" w:space="0" w:color="auto"/>
            <w:bottom w:val="none" w:sz="0" w:space="0" w:color="auto"/>
            <w:right w:val="none" w:sz="0" w:space="0" w:color="auto"/>
          </w:divBdr>
          <w:divsChild>
            <w:div w:id="318340242">
              <w:marLeft w:val="0"/>
              <w:marRight w:val="0"/>
              <w:marTop w:val="0"/>
              <w:marBottom w:val="0"/>
              <w:divBdr>
                <w:top w:val="none" w:sz="0" w:space="0" w:color="auto"/>
                <w:left w:val="none" w:sz="0" w:space="0" w:color="auto"/>
                <w:bottom w:val="none" w:sz="0" w:space="0" w:color="auto"/>
                <w:right w:val="none" w:sz="0" w:space="0" w:color="auto"/>
              </w:divBdr>
            </w:div>
            <w:div w:id="371004837">
              <w:marLeft w:val="0"/>
              <w:marRight w:val="0"/>
              <w:marTop w:val="0"/>
              <w:marBottom w:val="0"/>
              <w:divBdr>
                <w:top w:val="none" w:sz="0" w:space="0" w:color="auto"/>
                <w:left w:val="none" w:sz="0" w:space="0" w:color="auto"/>
                <w:bottom w:val="none" w:sz="0" w:space="0" w:color="auto"/>
                <w:right w:val="none" w:sz="0" w:space="0" w:color="auto"/>
              </w:divBdr>
            </w:div>
            <w:div w:id="1484851244">
              <w:marLeft w:val="0"/>
              <w:marRight w:val="0"/>
              <w:marTop w:val="0"/>
              <w:marBottom w:val="0"/>
              <w:divBdr>
                <w:top w:val="none" w:sz="0" w:space="0" w:color="auto"/>
                <w:left w:val="none" w:sz="0" w:space="0" w:color="auto"/>
                <w:bottom w:val="none" w:sz="0" w:space="0" w:color="auto"/>
                <w:right w:val="none" w:sz="0" w:space="0" w:color="auto"/>
              </w:divBdr>
            </w:div>
            <w:div w:id="1493450340">
              <w:marLeft w:val="0"/>
              <w:marRight w:val="0"/>
              <w:marTop w:val="0"/>
              <w:marBottom w:val="0"/>
              <w:divBdr>
                <w:top w:val="none" w:sz="0" w:space="0" w:color="auto"/>
                <w:left w:val="none" w:sz="0" w:space="0" w:color="auto"/>
                <w:bottom w:val="none" w:sz="0" w:space="0" w:color="auto"/>
                <w:right w:val="none" w:sz="0" w:space="0" w:color="auto"/>
              </w:divBdr>
            </w:div>
            <w:div w:id="2056806799">
              <w:marLeft w:val="0"/>
              <w:marRight w:val="0"/>
              <w:marTop w:val="0"/>
              <w:marBottom w:val="0"/>
              <w:divBdr>
                <w:top w:val="none" w:sz="0" w:space="0" w:color="auto"/>
                <w:left w:val="none" w:sz="0" w:space="0" w:color="auto"/>
                <w:bottom w:val="none" w:sz="0" w:space="0" w:color="auto"/>
                <w:right w:val="none" w:sz="0" w:space="0" w:color="auto"/>
              </w:divBdr>
            </w:div>
          </w:divsChild>
        </w:div>
        <w:div w:id="283579165">
          <w:marLeft w:val="0"/>
          <w:marRight w:val="0"/>
          <w:marTop w:val="0"/>
          <w:marBottom w:val="0"/>
          <w:divBdr>
            <w:top w:val="none" w:sz="0" w:space="0" w:color="auto"/>
            <w:left w:val="none" w:sz="0" w:space="0" w:color="auto"/>
            <w:bottom w:val="none" w:sz="0" w:space="0" w:color="auto"/>
            <w:right w:val="none" w:sz="0" w:space="0" w:color="auto"/>
          </w:divBdr>
        </w:div>
        <w:div w:id="358943455">
          <w:marLeft w:val="0"/>
          <w:marRight w:val="0"/>
          <w:marTop w:val="0"/>
          <w:marBottom w:val="0"/>
          <w:divBdr>
            <w:top w:val="none" w:sz="0" w:space="0" w:color="auto"/>
            <w:left w:val="none" w:sz="0" w:space="0" w:color="auto"/>
            <w:bottom w:val="none" w:sz="0" w:space="0" w:color="auto"/>
            <w:right w:val="none" w:sz="0" w:space="0" w:color="auto"/>
          </w:divBdr>
        </w:div>
        <w:div w:id="730035466">
          <w:marLeft w:val="0"/>
          <w:marRight w:val="0"/>
          <w:marTop w:val="0"/>
          <w:marBottom w:val="0"/>
          <w:divBdr>
            <w:top w:val="none" w:sz="0" w:space="0" w:color="auto"/>
            <w:left w:val="none" w:sz="0" w:space="0" w:color="auto"/>
            <w:bottom w:val="none" w:sz="0" w:space="0" w:color="auto"/>
            <w:right w:val="none" w:sz="0" w:space="0" w:color="auto"/>
          </w:divBdr>
        </w:div>
        <w:div w:id="738408159">
          <w:marLeft w:val="0"/>
          <w:marRight w:val="0"/>
          <w:marTop w:val="0"/>
          <w:marBottom w:val="0"/>
          <w:divBdr>
            <w:top w:val="none" w:sz="0" w:space="0" w:color="auto"/>
            <w:left w:val="none" w:sz="0" w:space="0" w:color="auto"/>
            <w:bottom w:val="none" w:sz="0" w:space="0" w:color="auto"/>
            <w:right w:val="none" w:sz="0" w:space="0" w:color="auto"/>
          </w:divBdr>
          <w:divsChild>
            <w:div w:id="407191419">
              <w:marLeft w:val="0"/>
              <w:marRight w:val="0"/>
              <w:marTop w:val="0"/>
              <w:marBottom w:val="0"/>
              <w:divBdr>
                <w:top w:val="none" w:sz="0" w:space="0" w:color="auto"/>
                <w:left w:val="none" w:sz="0" w:space="0" w:color="auto"/>
                <w:bottom w:val="none" w:sz="0" w:space="0" w:color="auto"/>
                <w:right w:val="none" w:sz="0" w:space="0" w:color="auto"/>
              </w:divBdr>
            </w:div>
            <w:div w:id="514661630">
              <w:marLeft w:val="0"/>
              <w:marRight w:val="0"/>
              <w:marTop w:val="0"/>
              <w:marBottom w:val="0"/>
              <w:divBdr>
                <w:top w:val="none" w:sz="0" w:space="0" w:color="auto"/>
                <w:left w:val="none" w:sz="0" w:space="0" w:color="auto"/>
                <w:bottom w:val="none" w:sz="0" w:space="0" w:color="auto"/>
                <w:right w:val="none" w:sz="0" w:space="0" w:color="auto"/>
              </w:divBdr>
            </w:div>
            <w:div w:id="820849593">
              <w:marLeft w:val="0"/>
              <w:marRight w:val="0"/>
              <w:marTop w:val="0"/>
              <w:marBottom w:val="0"/>
              <w:divBdr>
                <w:top w:val="none" w:sz="0" w:space="0" w:color="auto"/>
                <w:left w:val="none" w:sz="0" w:space="0" w:color="auto"/>
                <w:bottom w:val="none" w:sz="0" w:space="0" w:color="auto"/>
                <w:right w:val="none" w:sz="0" w:space="0" w:color="auto"/>
              </w:divBdr>
            </w:div>
            <w:div w:id="1059400229">
              <w:marLeft w:val="0"/>
              <w:marRight w:val="0"/>
              <w:marTop w:val="0"/>
              <w:marBottom w:val="0"/>
              <w:divBdr>
                <w:top w:val="none" w:sz="0" w:space="0" w:color="auto"/>
                <w:left w:val="none" w:sz="0" w:space="0" w:color="auto"/>
                <w:bottom w:val="none" w:sz="0" w:space="0" w:color="auto"/>
                <w:right w:val="none" w:sz="0" w:space="0" w:color="auto"/>
              </w:divBdr>
            </w:div>
            <w:div w:id="1521696570">
              <w:marLeft w:val="0"/>
              <w:marRight w:val="0"/>
              <w:marTop w:val="0"/>
              <w:marBottom w:val="0"/>
              <w:divBdr>
                <w:top w:val="none" w:sz="0" w:space="0" w:color="auto"/>
                <w:left w:val="none" w:sz="0" w:space="0" w:color="auto"/>
                <w:bottom w:val="none" w:sz="0" w:space="0" w:color="auto"/>
                <w:right w:val="none" w:sz="0" w:space="0" w:color="auto"/>
              </w:divBdr>
            </w:div>
          </w:divsChild>
        </w:div>
        <w:div w:id="960040708">
          <w:marLeft w:val="0"/>
          <w:marRight w:val="0"/>
          <w:marTop w:val="0"/>
          <w:marBottom w:val="0"/>
          <w:divBdr>
            <w:top w:val="none" w:sz="0" w:space="0" w:color="auto"/>
            <w:left w:val="none" w:sz="0" w:space="0" w:color="auto"/>
            <w:bottom w:val="none" w:sz="0" w:space="0" w:color="auto"/>
            <w:right w:val="none" w:sz="0" w:space="0" w:color="auto"/>
          </w:divBdr>
        </w:div>
        <w:div w:id="1127431459">
          <w:marLeft w:val="0"/>
          <w:marRight w:val="0"/>
          <w:marTop w:val="0"/>
          <w:marBottom w:val="0"/>
          <w:divBdr>
            <w:top w:val="none" w:sz="0" w:space="0" w:color="auto"/>
            <w:left w:val="none" w:sz="0" w:space="0" w:color="auto"/>
            <w:bottom w:val="none" w:sz="0" w:space="0" w:color="auto"/>
            <w:right w:val="none" w:sz="0" w:space="0" w:color="auto"/>
          </w:divBdr>
        </w:div>
      </w:divsChild>
    </w:div>
    <w:div w:id="511341381">
      <w:bodyDiv w:val="1"/>
      <w:marLeft w:val="0"/>
      <w:marRight w:val="0"/>
      <w:marTop w:val="0"/>
      <w:marBottom w:val="0"/>
      <w:divBdr>
        <w:top w:val="none" w:sz="0" w:space="0" w:color="auto"/>
        <w:left w:val="none" w:sz="0" w:space="0" w:color="auto"/>
        <w:bottom w:val="none" w:sz="0" w:space="0" w:color="auto"/>
        <w:right w:val="none" w:sz="0" w:space="0" w:color="auto"/>
      </w:divBdr>
      <w:divsChild>
        <w:div w:id="90200875">
          <w:marLeft w:val="0"/>
          <w:marRight w:val="0"/>
          <w:marTop w:val="0"/>
          <w:marBottom w:val="0"/>
          <w:divBdr>
            <w:top w:val="none" w:sz="0" w:space="0" w:color="auto"/>
            <w:left w:val="none" w:sz="0" w:space="0" w:color="auto"/>
            <w:bottom w:val="none" w:sz="0" w:space="0" w:color="auto"/>
            <w:right w:val="none" w:sz="0" w:space="0" w:color="auto"/>
          </w:divBdr>
        </w:div>
        <w:div w:id="205875457">
          <w:marLeft w:val="0"/>
          <w:marRight w:val="0"/>
          <w:marTop w:val="0"/>
          <w:marBottom w:val="0"/>
          <w:divBdr>
            <w:top w:val="none" w:sz="0" w:space="0" w:color="auto"/>
            <w:left w:val="none" w:sz="0" w:space="0" w:color="auto"/>
            <w:bottom w:val="none" w:sz="0" w:space="0" w:color="auto"/>
            <w:right w:val="none" w:sz="0" w:space="0" w:color="auto"/>
          </w:divBdr>
        </w:div>
        <w:div w:id="1382826159">
          <w:marLeft w:val="0"/>
          <w:marRight w:val="0"/>
          <w:marTop w:val="0"/>
          <w:marBottom w:val="0"/>
          <w:divBdr>
            <w:top w:val="none" w:sz="0" w:space="0" w:color="auto"/>
            <w:left w:val="none" w:sz="0" w:space="0" w:color="auto"/>
            <w:bottom w:val="none" w:sz="0" w:space="0" w:color="auto"/>
            <w:right w:val="none" w:sz="0" w:space="0" w:color="auto"/>
          </w:divBdr>
        </w:div>
      </w:divsChild>
    </w:div>
    <w:div w:id="599409908">
      <w:bodyDiv w:val="1"/>
      <w:marLeft w:val="0"/>
      <w:marRight w:val="0"/>
      <w:marTop w:val="0"/>
      <w:marBottom w:val="0"/>
      <w:divBdr>
        <w:top w:val="none" w:sz="0" w:space="0" w:color="auto"/>
        <w:left w:val="none" w:sz="0" w:space="0" w:color="auto"/>
        <w:bottom w:val="none" w:sz="0" w:space="0" w:color="auto"/>
        <w:right w:val="none" w:sz="0" w:space="0" w:color="auto"/>
      </w:divBdr>
      <w:divsChild>
        <w:div w:id="207110538">
          <w:marLeft w:val="0"/>
          <w:marRight w:val="0"/>
          <w:marTop w:val="0"/>
          <w:marBottom w:val="0"/>
          <w:divBdr>
            <w:top w:val="none" w:sz="0" w:space="0" w:color="auto"/>
            <w:left w:val="none" w:sz="0" w:space="0" w:color="auto"/>
            <w:bottom w:val="none" w:sz="0" w:space="0" w:color="auto"/>
            <w:right w:val="none" w:sz="0" w:space="0" w:color="auto"/>
          </w:divBdr>
        </w:div>
        <w:div w:id="1728795652">
          <w:marLeft w:val="0"/>
          <w:marRight w:val="0"/>
          <w:marTop w:val="0"/>
          <w:marBottom w:val="0"/>
          <w:divBdr>
            <w:top w:val="none" w:sz="0" w:space="0" w:color="auto"/>
            <w:left w:val="none" w:sz="0" w:space="0" w:color="auto"/>
            <w:bottom w:val="none" w:sz="0" w:space="0" w:color="auto"/>
            <w:right w:val="none" w:sz="0" w:space="0" w:color="auto"/>
          </w:divBdr>
        </w:div>
        <w:div w:id="929049090">
          <w:marLeft w:val="0"/>
          <w:marRight w:val="0"/>
          <w:marTop w:val="0"/>
          <w:marBottom w:val="0"/>
          <w:divBdr>
            <w:top w:val="none" w:sz="0" w:space="0" w:color="auto"/>
            <w:left w:val="none" w:sz="0" w:space="0" w:color="auto"/>
            <w:bottom w:val="none" w:sz="0" w:space="0" w:color="auto"/>
            <w:right w:val="none" w:sz="0" w:space="0" w:color="auto"/>
          </w:divBdr>
        </w:div>
      </w:divsChild>
    </w:div>
    <w:div w:id="673999579">
      <w:bodyDiv w:val="1"/>
      <w:marLeft w:val="0"/>
      <w:marRight w:val="0"/>
      <w:marTop w:val="0"/>
      <w:marBottom w:val="0"/>
      <w:divBdr>
        <w:top w:val="none" w:sz="0" w:space="0" w:color="auto"/>
        <w:left w:val="none" w:sz="0" w:space="0" w:color="auto"/>
        <w:bottom w:val="none" w:sz="0" w:space="0" w:color="auto"/>
        <w:right w:val="none" w:sz="0" w:space="0" w:color="auto"/>
      </w:divBdr>
      <w:divsChild>
        <w:div w:id="740522501">
          <w:marLeft w:val="0"/>
          <w:marRight w:val="0"/>
          <w:marTop w:val="0"/>
          <w:marBottom w:val="0"/>
          <w:divBdr>
            <w:top w:val="none" w:sz="0" w:space="0" w:color="auto"/>
            <w:left w:val="none" w:sz="0" w:space="0" w:color="auto"/>
            <w:bottom w:val="none" w:sz="0" w:space="0" w:color="auto"/>
            <w:right w:val="none" w:sz="0" w:space="0" w:color="auto"/>
          </w:divBdr>
        </w:div>
        <w:div w:id="939947749">
          <w:marLeft w:val="0"/>
          <w:marRight w:val="0"/>
          <w:marTop w:val="0"/>
          <w:marBottom w:val="0"/>
          <w:divBdr>
            <w:top w:val="none" w:sz="0" w:space="0" w:color="auto"/>
            <w:left w:val="none" w:sz="0" w:space="0" w:color="auto"/>
            <w:bottom w:val="none" w:sz="0" w:space="0" w:color="auto"/>
            <w:right w:val="none" w:sz="0" w:space="0" w:color="auto"/>
          </w:divBdr>
        </w:div>
        <w:div w:id="1622540342">
          <w:marLeft w:val="0"/>
          <w:marRight w:val="0"/>
          <w:marTop w:val="0"/>
          <w:marBottom w:val="0"/>
          <w:divBdr>
            <w:top w:val="none" w:sz="0" w:space="0" w:color="auto"/>
            <w:left w:val="none" w:sz="0" w:space="0" w:color="auto"/>
            <w:bottom w:val="none" w:sz="0" w:space="0" w:color="auto"/>
            <w:right w:val="none" w:sz="0" w:space="0" w:color="auto"/>
          </w:divBdr>
        </w:div>
      </w:divsChild>
    </w:div>
    <w:div w:id="787432199">
      <w:bodyDiv w:val="1"/>
      <w:marLeft w:val="0"/>
      <w:marRight w:val="0"/>
      <w:marTop w:val="0"/>
      <w:marBottom w:val="0"/>
      <w:divBdr>
        <w:top w:val="none" w:sz="0" w:space="0" w:color="auto"/>
        <w:left w:val="none" w:sz="0" w:space="0" w:color="auto"/>
        <w:bottom w:val="none" w:sz="0" w:space="0" w:color="auto"/>
        <w:right w:val="none" w:sz="0" w:space="0" w:color="auto"/>
      </w:divBdr>
      <w:divsChild>
        <w:div w:id="236475346">
          <w:marLeft w:val="0"/>
          <w:marRight w:val="0"/>
          <w:marTop w:val="0"/>
          <w:marBottom w:val="0"/>
          <w:divBdr>
            <w:top w:val="none" w:sz="0" w:space="0" w:color="auto"/>
            <w:left w:val="none" w:sz="0" w:space="0" w:color="auto"/>
            <w:bottom w:val="none" w:sz="0" w:space="0" w:color="auto"/>
            <w:right w:val="none" w:sz="0" w:space="0" w:color="auto"/>
          </w:divBdr>
        </w:div>
        <w:div w:id="922028326">
          <w:marLeft w:val="0"/>
          <w:marRight w:val="0"/>
          <w:marTop w:val="0"/>
          <w:marBottom w:val="0"/>
          <w:divBdr>
            <w:top w:val="none" w:sz="0" w:space="0" w:color="auto"/>
            <w:left w:val="none" w:sz="0" w:space="0" w:color="auto"/>
            <w:bottom w:val="none" w:sz="0" w:space="0" w:color="auto"/>
            <w:right w:val="none" w:sz="0" w:space="0" w:color="auto"/>
          </w:divBdr>
        </w:div>
        <w:div w:id="1929465519">
          <w:marLeft w:val="0"/>
          <w:marRight w:val="0"/>
          <w:marTop w:val="0"/>
          <w:marBottom w:val="0"/>
          <w:divBdr>
            <w:top w:val="none" w:sz="0" w:space="0" w:color="auto"/>
            <w:left w:val="none" w:sz="0" w:space="0" w:color="auto"/>
            <w:bottom w:val="none" w:sz="0" w:space="0" w:color="auto"/>
            <w:right w:val="none" w:sz="0" w:space="0" w:color="auto"/>
          </w:divBdr>
        </w:div>
      </w:divsChild>
    </w:div>
    <w:div w:id="801995788">
      <w:bodyDiv w:val="1"/>
      <w:marLeft w:val="0"/>
      <w:marRight w:val="0"/>
      <w:marTop w:val="0"/>
      <w:marBottom w:val="0"/>
      <w:divBdr>
        <w:top w:val="none" w:sz="0" w:space="0" w:color="auto"/>
        <w:left w:val="none" w:sz="0" w:space="0" w:color="auto"/>
        <w:bottom w:val="none" w:sz="0" w:space="0" w:color="auto"/>
        <w:right w:val="none" w:sz="0" w:space="0" w:color="auto"/>
      </w:divBdr>
      <w:divsChild>
        <w:div w:id="7147133">
          <w:marLeft w:val="0"/>
          <w:marRight w:val="0"/>
          <w:marTop w:val="0"/>
          <w:marBottom w:val="0"/>
          <w:divBdr>
            <w:top w:val="none" w:sz="0" w:space="0" w:color="auto"/>
            <w:left w:val="none" w:sz="0" w:space="0" w:color="auto"/>
            <w:bottom w:val="none" w:sz="0" w:space="0" w:color="auto"/>
            <w:right w:val="none" w:sz="0" w:space="0" w:color="auto"/>
          </w:divBdr>
          <w:divsChild>
            <w:div w:id="300965845">
              <w:marLeft w:val="0"/>
              <w:marRight w:val="0"/>
              <w:marTop w:val="0"/>
              <w:marBottom w:val="0"/>
              <w:divBdr>
                <w:top w:val="none" w:sz="0" w:space="0" w:color="auto"/>
                <w:left w:val="none" w:sz="0" w:space="0" w:color="auto"/>
                <w:bottom w:val="none" w:sz="0" w:space="0" w:color="auto"/>
                <w:right w:val="none" w:sz="0" w:space="0" w:color="auto"/>
              </w:divBdr>
            </w:div>
          </w:divsChild>
        </w:div>
        <w:div w:id="88818440">
          <w:marLeft w:val="0"/>
          <w:marRight w:val="0"/>
          <w:marTop w:val="0"/>
          <w:marBottom w:val="0"/>
          <w:divBdr>
            <w:top w:val="none" w:sz="0" w:space="0" w:color="auto"/>
            <w:left w:val="none" w:sz="0" w:space="0" w:color="auto"/>
            <w:bottom w:val="none" w:sz="0" w:space="0" w:color="auto"/>
            <w:right w:val="none" w:sz="0" w:space="0" w:color="auto"/>
          </w:divBdr>
          <w:divsChild>
            <w:div w:id="1700277778">
              <w:marLeft w:val="0"/>
              <w:marRight w:val="0"/>
              <w:marTop w:val="0"/>
              <w:marBottom w:val="0"/>
              <w:divBdr>
                <w:top w:val="none" w:sz="0" w:space="0" w:color="auto"/>
                <w:left w:val="none" w:sz="0" w:space="0" w:color="auto"/>
                <w:bottom w:val="none" w:sz="0" w:space="0" w:color="auto"/>
                <w:right w:val="none" w:sz="0" w:space="0" w:color="auto"/>
              </w:divBdr>
            </w:div>
          </w:divsChild>
        </w:div>
        <w:div w:id="228199099">
          <w:marLeft w:val="0"/>
          <w:marRight w:val="0"/>
          <w:marTop w:val="0"/>
          <w:marBottom w:val="0"/>
          <w:divBdr>
            <w:top w:val="none" w:sz="0" w:space="0" w:color="auto"/>
            <w:left w:val="none" w:sz="0" w:space="0" w:color="auto"/>
            <w:bottom w:val="none" w:sz="0" w:space="0" w:color="auto"/>
            <w:right w:val="none" w:sz="0" w:space="0" w:color="auto"/>
          </w:divBdr>
          <w:divsChild>
            <w:div w:id="912546342">
              <w:marLeft w:val="0"/>
              <w:marRight w:val="0"/>
              <w:marTop w:val="0"/>
              <w:marBottom w:val="0"/>
              <w:divBdr>
                <w:top w:val="none" w:sz="0" w:space="0" w:color="auto"/>
                <w:left w:val="none" w:sz="0" w:space="0" w:color="auto"/>
                <w:bottom w:val="none" w:sz="0" w:space="0" w:color="auto"/>
                <w:right w:val="none" w:sz="0" w:space="0" w:color="auto"/>
              </w:divBdr>
            </w:div>
          </w:divsChild>
        </w:div>
        <w:div w:id="300579090">
          <w:marLeft w:val="0"/>
          <w:marRight w:val="0"/>
          <w:marTop w:val="0"/>
          <w:marBottom w:val="0"/>
          <w:divBdr>
            <w:top w:val="none" w:sz="0" w:space="0" w:color="auto"/>
            <w:left w:val="none" w:sz="0" w:space="0" w:color="auto"/>
            <w:bottom w:val="none" w:sz="0" w:space="0" w:color="auto"/>
            <w:right w:val="none" w:sz="0" w:space="0" w:color="auto"/>
          </w:divBdr>
          <w:divsChild>
            <w:div w:id="184907942">
              <w:marLeft w:val="0"/>
              <w:marRight w:val="0"/>
              <w:marTop w:val="0"/>
              <w:marBottom w:val="0"/>
              <w:divBdr>
                <w:top w:val="none" w:sz="0" w:space="0" w:color="auto"/>
                <w:left w:val="none" w:sz="0" w:space="0" w:color="auto"/>
                <w:bottom w:val="none" w:sz="0" w:space="0" w:color="auto"/>
                <w:right w:val="none" w:sz="0" w:space="0" w:color="auto"/>
              </w:divBdr>
            </w:div>
          </w:divsChild>
        </w:div>
        <w:div w:id="330135833">
          <w:marLeft w:val="0"/>
          <w:marRight w:val="0"/>
          <w:marTop w:val="0"/>
          <w:marBottom w:val="0"/>
          <w:divBdr>
            <w:top w:val="none" w:sz="0" w:space="0" w:color="auto"/>
            <w:left w:val="none" w:sz="0" w:space="0" w:color="auto"/>
            <w:bottom w:val="none" w:sz="0" w:space="0" w:color="auto"/>
            <w:right w:val="none" w:sz="0" w:space="0" w:color="auto"/>
          </w:divBdr>
          <w:divsChild>
            <w:div w:id="966160626">
              <w:marLeft w:val="0"/>
              <w:marRight w:val="0"/>
              <w:marTop w:val="0"/>
              <w:marBottom w:val="0"/>
              <w:divBdr>
                <w:top w:val="none" w:sz="0" w:space="0" w:color="auto"/>
                <w:left w:val="none" w:sz="0" w:space="0" w:color="auto"/>
                <w:bottom w:val="none" w:sz="0" w:space="0" w:color="auto"/>
                <w:right w:val="none" w:sz="0" w:space="0" w:color="auto"/>
              </w:divBdr>
            </w:div>
          </w:divsChild>
        </w:div>
        <w:div w:id="436174437">
          <w:marLeft w:val="0"/>
          <w:marRight w:val="0"/>
          <w:marTop w:val="0"/>
          <w:marBottom w:val="0"/>
          <w:divBdr>
            <w:top w:val="none" w:sz="0" w:space="0" w:color="auto"/>
            <w:left w:val="none" w:sz="0" w:space="0" w:color="auto"/>
            <w:bottom w:val="none" w:sz="0" w:space="0" w:color="auto"/>
            <w:right w:val="none" w:sz="0" w:space="0" w:color="auto"/>
          </w:divBdr>
          <w:divsChild>
            <w:div w:id="2146848868">
              <w:marLeft w:val="0"/>
              <w:marRight w:val="0"/>
              <w:marTop w:val="0"/>
              <w:marBottom w:val="0"/>
              <w:divBdr>
                <w:top w:val="none" w:sz="0" w:space="0" w:color="auto"/>
                <w:left w:val="none" w:sz="0" w:space="0" w:color="auto"/>
                <w:bottom w:val="none" w:sz="0" w:space="0" w:color="auto"/>
                <w:right w:val="none" w:sz="0" w:space="0" w:color="auto"/>
              </w:divBdr>
            </w:div>
          </w:divsChild>
        </w:div>
        <w:div w:id="463274111">
          <w:marLeft w:val="0"/>
          <w:marRight w:val="0"/>
          <w:marTop w:val="0"/>
          <w:marBottom w:val="0"/>
          <w:divBdr>
            <w:top w:val="none" w:sz="0" w:space="0" w:color="auto"/>
            <w:left w:val="none" w:sz="0" w:space="0" w:color="auto"/>
            <w:bottom w:val="none" w:sz="0" w:space="0" w:color="auto"/>
            <w:right w:val="none" w:sz="0" w:space="0" w:color="auto"/>
          </w:divBdr>
          <w:divsChild>
            <w:div w:id="1356074826">
              <w:marLeft w:val="0"/>
              <w:marRight w:val="0"/>
              <w:marTop w:val="0"/>
              <w:marBottom w:val="0"/>
              <w:divBdr>
                <w:top w:val="none" w:sz="0" w:space="0" w:color="auto"/>
                <w:left w:val="none" w:sz="0" w:space="0" w:color="auto"/>
                <w:bottom w:val="none" w:sz="0" w:space="0" w:color="auto"/>
                <w:right w:val="none" w:sz="0" w:space="0" w:color="auto"/>
              </w:divBdr>
            </w:div>
          </w:divsChild>
        </w:div>
        <w:div w:id="465199028">
          <w:marLeft w:val="0"/>
          <w:marRight w:val="0"/>
          <w:marTop w:val="0"/>
          <w:marBottom w:val="0"/>
          <w:divBdr>
            <w:top w:val="none" w:sz="0" w:space="0" w:color="auto"/>
            <w:left w:val="none" w:sz="0" w:space="0" w:color="auto"/>
            <w:bottom w:val="none" w:sz="0" w:space="0" w:color="auto"/>
            <w:right w:val="none" w:sz="0" w:space="0" w:color="auto"/>
          </w:divBdr>
          <w:divsChild>
            <w:div w:id="1461342254">
              <w:marLeft w:val="0"/>
              <w:marRight w:val="0"/>
              <w:marTop w:val="0"/>
              <w:marBottom w:val="0"/>
              <w:divBdr>
                <w:top w:val="none" w:sz="0" w:space="0" w:color="auto"/>
                <w:left w:val="none" w:sz="0" w:space="0" w:color="auto"/>
                <w:bottom w:val="none" w:sz="0" w:space="0" w:color="auto"/>
                <w:right w:val="none" w:sz="0" w:space="0" w:color="auto"/>
              </w:divBdr>
            </w:div>
          </w:divsChild>
        </w:div>
        <w:div w:id="493381623">
          <w:marLeft w:val="0"/>
          <w:marRight w:val="0"/>
          <w:marTop w:val="0"/>
          <w:marBottom w:val="0"/>
          <w:divBdr>
            <w:top w:val="none" w:sz="0" w:space="0" w:color="auto"/>
            <w:left w:val="none" w:sz="0" w:space="0" w:color="auto"/>
            <w:bottom w:val="none" w:sz="0" w:space="0" w:color="auto"/>
            <w:right w:val="none" w:sz="0" w:space="0" w:color="auto"/>
          </w:divBdr>
          <w:divsChild>
            <w:div w:id="728378468">
              <w:marLeft w:val="0"/>
              <w:marRight w:val="0"/>
              <w:marTop w:val="0"/>
              <w:marBottom w:val="0"/>
              <w:divBdr>
                <w:top w:val="none" w:sz="0" w:space="0" w:color="auto"/>
                <w:left w:val="none" w:sz="0" w:space="0" w:color="auto"/>
                <w:bottom w:val="none" w:sz="0" w:space="0" w:color="auto"/>
                <w:right w:val="none" w:sz="0" w:space="0" w:color="auto"/>
              </w:divBdr>
            </w:div>
          </w:divsChild>
        </w:div>
        <w:div w:id="548733636">
          <w:marLeft w:val="0"/>
          <w:marRight w:val="0"/>
          <w:marTop w:val="0"/>
          <w:marBottom w:val="0"/>
          <w:divBdr>
            <w:top w:val="none" w:sz="0" w:space="0" w:color="auto"/>
            <w:left w:val="none" w:sz="0" w:space="0" w:color="auto"/>
            <w:bottom w:val="none" w:sz="0" w:space="0" w:color="auto"/>
            <w:right w:val="none" w:sz="0" w:space="0" w:color="auto"/>
          </w:divBdr>
          <w:divsChild>
            <w:div w:id="1861818490">
              <w:marLeft w:val="0"/>
              <w:marRight w:val="0"/>
              <w:marTop w:val="0"/>
              <w:marBottom w:val="0"/>
              <w:divBdr>
                <w:top w:val="none" w:sz="0" w:space="0" w:color="auto"/>
                <w:left w:val="none" w:sz="0" w:space="0" w:color="auto"/>
                <w:bottom w:val="none" w:sz="0" w:space="0" w:color="auto"/>
                <w:right w:val="none" w:sz="0" w:space="0" w:color="auto"/>
              </w:divBdr>
            </w:div>
          </w:divsChild>
        </w:div>
        <w:div w:id="661742821">
          <w:marLeft w:val="0"/>
          <w:marRight w:val="0"/>
          <w:marTop w:val="0"/>
          <w:marBottom w:val="0"/>
          <w:divBdr>
            <w:top w:val="none" w:sz="0" w:space="0" w:color="auto"/>
            <w:left w:val="none" w:sz="0" w:space="0" w:color="auto"/>
            <w:bottom w:val="none" w:sz="0" w:space="0" w:color="auto"/>
            <w:right w:val="none" w:sz="0" w:space="0" w:color="auto"/>
          </w:divBdr>
          <w:divsChild>
            <w:div w:id="1484274666">
              <w:marLeft w:val="0"/>
              <w:marRight w:val="0"/>
              <w:marTop w:val="0"/>
              <w:marBottom w:val="0"/>
              <w:divBdr>
                <w:top w:val="none" w:sz="0" w:space="0" w:color="auto"/>
                <w:left w:val="none" w:sz="0" w:space="0" w:color="auto"/>
                <w:bottom w:val="none" w:sz="0" w:space="0" w:color="auto"/>
                <w:right w:val="none" w:sz="0" w:space="0" w:color="auto"/>
              </w:divBdr>
            </w:div>
          </w:divsChild>
        </w:div>
        <w:div w:id="812913293">
          <w:marLeft w:val="0"/>
          <w:marRight w:val="0"/>
          <w:marTop w:val="0"/>
          <w:marBottom w:val="0"/>
          <w:divBdr>
            <w:top w:val="none" w:sz="0" w:space="0" w:color="auto"/>
            <w:left w:val="none" w:sz="0" w:space="0" w:color="auto"/>
            <w:bottom w:val="none" w:sz="0" w:space="0" w:color="auto"/>
            <w:right w:val="none" w:sz="0" w:space="0" w:color="auto"/>
          </w:divBdr>
          <w:divsChild>
            <w:div w:id="2106725679">
              <w:marLeft w:val="0"/>
              <w:marRight w:val="0"/>
              <w:marTop w:val="0"/>
              <w:marBottom w:val="0"/>
              <w:divBdr>
                <w:top w:val="none" w:sz="0" w:space="0" w:color="auto"/>
                <w:left w:val="none" w:sz="0" w:space="0" w:color="auto"/>
                <w:bottom w:val="none" w:sz="0" w:space="0" w:color="auto"/>
                <w:right w:val="none" w:sz="0" w:space="0" w:color="auto"/>
              </w:divBdr>
            </w:div>
          </w:divsChild>
        </w:div>
        <w:div w:id="838957750">
          <w:marLeft w:val="0"/>
          <w:marRight w:val="0"/>
          <w:marTop w:val="0"/>
          <w:marBottom w:val="0"/>
          <w:divBdr>
            <w:top w:val="none" w:sz="0" w:space="0" w:color="auto"/>
            <w:left w:val="none" w:sz="0" w:space="0" w:color="auto"/>
            <w:bottom w:val="none" w:sz="0" w:space="0" w:color="auto"/>
            <w:right w:val="none" w:sz="0" w:space="0" w:color="auto"/>
          </w:divBdr>
          <w:divsChild>
            <w:div w:id="1055154277">
              <w:marLeft w:val="0"/>
              <w:marRight w:val="0"/>
              <w:marTop w:val="0"/>
              <w:marBottom w:val="0"/>
              <w:divBdr>
                <w:top w:val="none" w:sz="0" w:space="0" w:color="auto"/>
                <w:left w:val="none" w:sz="0" w:space="0" w:color="auto"/>
                <w:bottom w:val="none" w:sz="0" w:space="0" w:color="auto"/>
                <w:right w:val="none" w:sz="0" w:space="0" w:color="auto"/>
              </w:divBdr>
            </w:div>
          </w:divsChild>
        </w:div>
        <w:div w:id="856044206">
          <w:marLeft w:val="0"/>
          <w:marRight w:val="0"/>
          <w:marTop w:val="0"/>
          <w:marBottom w:val="0"/>
          <w:divBdr>
            <w:top w:val="none" w:sz="0" w:space="0" w:color="auto"/>
            <w:left w:val="none" w:sz="0" w:space="0" w:color="auto"/>
            <w:bottom w:val="none" w:sz="0" w:space="0" w:color="auto"/>
            <w:right w:val="none" w:sz="0" w:space="0" w:color="auto"/>
          </w:divBdr>
          <w:divsChild>
            <w:div w:id="1257905202">
              <w:marLeft w:val="0"/>
              <w:marRight w:val="0"/>
              <w:marTop w:val="0"/>
              <w:marBottom w:val="0"/>
              <w:divBdr>
                <w:top w:val="none" w:sz="0" w:space="0" w:color="auto"/>
                <w:left w:val="none" w:sz="0" w:space="0" w:color="auto"/>
                <w:bottom w:val="none" w:sz="0" w:space="0" w:color="auto"/>
                <w:right w:val="none" w:sz="0" w:space="0" w:color="auto"/>
              </w:divBdr>
            </w:div>
          </w:divsChild>
        </w:div>
        <w:div w:id="912549313">
          <w:marLeft w:val="0"/>
          <w:marRight w:val="0"/>
          <w:marTop w:val="0"/>
          <w:marBottom w:val="0"/>
          <w:divBdr>
            <w:top w:val="none" w:sz="0" w:space="0" w:color="auto"/>
            <w:left w:val="none" w:sz="0" w:space="0" w:color="auto"/>
            <w:bottom w:val="none" w:sz="0" w:space="0" w:color="auto"/>
            <w:right w:val="none" w:sz="0" w:space="0" w:color="auto"/>
          </w:divBdr>
          <w:divsChild>
            <w:div w:id="927268879">
              <w:marLeft w:val="0"/>
              <w:marRight w:val="0"/>
              <w:marTop w:val="0"/>
              <w:marBottom w:val="0"/>
              <w:divBdr>
                <w:top w:val="none" w:sz="0" w:space="0" w:color="auto"/>
                <w:left w:val="none" w:sz="0" w:space="0" w:color="auto"/>
                <w:bottom w:val="none" w:sz="0" w:space="0" w:color="auto"/>
                <w:right w:val="none" w:sz="0" w:space="0" w:color="auto"/>
              </w:divBdr>
            </w:div>
          </w:divsChild>
        </w:div>
        <w:div w:id="960569560">
          <w:marLeft w:val="0"/>
          <w:marRight w:val="0"/>
          <w:marTop w:val="0"/>
          <w:marBottom w:val="0"/>
          <w:divBdr>
            <w:top w:val="none" w:sz="0" w:space="0" w:color="auto"/>
            <w:left w:val="none" w:sz="0" w:space="0" w:color="auto"/>
            <w:bottom w:val="none" w:sz="0" w:space="0" w:color="auto"/>
            <w:right w:val="none" w:sz="0" w:space="0" w:color="auto"/>
          </w:divBdr>
          <w:divsChild>
            <w:div w:id="1654530969">
              <w:marLeft w:val="0"/>
              <w:marRight w:val="0"/>
              <w:marTop w:val="0"/>
              <w:marBottom w:val="0"/>
              <w:divBdr>
                <w:top w:val="none" w:sz="0" w:space="0" w:color="auto"/>
                <w:left w:val="none" w:sz="0" w:space="0" w:color="auto"/>
                <w:bottom w:val="none" w:sz="0" w:space="0" w:color="auto"/>
                <w:right w:val="none" w:sz="0" w:space="0" w:color="auto"/>
              </w:divBdr>
            </w:div>
          </w:divsChild>
        </w:div>
        <w:div w:id="1051349417">
          <w:marLeft w:val="0"/>
          <w:marRight w:val="0"/>
          <w:marTop w:val="0"/>
          <w:marBottom w:val="0"/>
          <w:divBdr>
            <w:top w:val="none" w:sz="0" w:space="0" w:color="auto"/>
            <w:left w:val="none" w:sz="0" w:space="0" w:color="auto"/>
            <w:bottom w:val="none" w:sz="0" w:space="0" w:color="auto"/>
            <w:right w:val="none" w:sz="0" w:space="0" w:color="auto"/>
          </w:divBdr>
          <w:divsChild>
            <w:div w:id="2056192929">
              <w:marLeft w:val="0"/>
              <w:marRight w:val="0"/>
              <w:marTop w:val="0"/>
              <w:marBottom w:val="0"/>
              <w:divBdr>
                <w:top w:val="none" w:sz="0" w:space="0" w:color="auto"/>
                <w:left w:val="none" w:sz="0" w:space="0" w:color="auto"/>
                <w:bottom w:val="none" w:sz="0" w:space="0" w:color="auto"/>
                <w:right w:val="none" w:sz="0" w:space="0" w:color="auto"/>
              </w:divBdr>
            </w:div>
          </w:divsChild>
        </w:div>
        <w:div w:id="1120342017">
          <w:marLeft w:val="0"/>
          <w:marRight w:val="0"/>
          <w:marTop w:val="0"/>
          <w:marBottom w:val="0"/>
          <w:divBdr>
            <w:top w:val="none" w:sz="0" w:space="0" w:color="auto"/>
            <w:left w:val="none" w:sz="0" w:space="0" w:color="auto"/>
            <w:bottom w:val="none" w:sz="0" w:space="0" w:color="auto"/>
            <w:right w:val="none" w:sz="0" w:space="0" w:color="auto"/>
          </w:divBdr>
          <w:divsChild>
            <w:div w:id="1424914772">
              <w:marLeft w:val="0"/>
              <w:marRight w:val="0"/>
              <w:marTop w:val="0"/>
              <w:marBottom w:val="0"/>
              <w:divBdr>
                <w:top w:val="none" w:sz="0" w:space="0" w:color="auto"/>
                <w:left w:val="none" w:sz="0" w:space="0" w:color="auto"/>
                <w:bottom w:val="none" w:sz="0" w:space="0" w:color="auto"/>
                <w:right w:val="none" w:sz="0" w:space="0" w:color="auto"/>
              </w:divBdr>
            </w:div>
          </w:divsChild>
        </w:div>
        <w:div w:id="1306396280">
          <w:marLeft w:val="0"/>
          <w:marRight w:val="0"/>
          <w:marTop w:val="0"/>
          <w:marBottom w:val="0"/>
          <w:divBdr>
            <w:top w:val="none" w:sz="0" w:space="0" w:color="auto"/>
            <w:left w:val="none" w:sz="0" w:space="0" w:color="auto"/>
            <w:bottom w:val="none" w:sz="0" w:space="0" w:color="auto"/>
            <w:right w:val="none" w:sz="0" w:space="0" w:color="auto"/>
          </w:divBdr>
          <w:divsChild>
            <w:div w:id="1497912771">
              <w:marLeft w:val="0"/>
              <w:marRight w:val="0"/>
              <w:marTop w:val="0"/>
              <w:marBottom w:val="0"/>
              <w:divBdr>
                <w:top w:val="none" w:sz="0" w:space="0" w:color="auto"/>
                <w:left w:val="none" w:sz="0" w:space="0" w:color="auto"/>
                <w:bottom w:val="none" w:sz="0" w:space="0" w:color="auto"/>
                <w:right w:val="none" w:sz="0" w:space="0" w:color="auto"/>
              </w:divBdr>
            </w:div>
          </w:divsChild>
        </w:div>
        <w:div w:id="1367372542">
          <w:marLeft w:val="0"/>
          <w:marRight w:val="0"/>
          <w:marTop w:val="0"/>
          <w:marBottom w:val="0"/>
          <w:divBdr>
            <w:top w:val="none" w:sz="0" w:space="0" w:color="auto"/>
            <w:left w:val="none" w:sz="0" w:space="0" w:color="auto"/>
            <w:bottom w:val="none" w:sz="0" w:space="0" w:color="auto"/>
            <w:right w:val="none" w:sz="0" w:space="0" w:color="auto"/>
          </w:divBdr>
          <w:divsChild>
            <w:div w:id="1132359970">
              <w:marLeft w:val="0"/>
              <w:marRight w:val="0"/>
              <w:marTop w:val="0"/>
              <w:marBottom w:val="0"/>
              <w:divBdr>
                <w:top w:val="none" w:sz="0" w:space="0" w:color="auto"/>
                <w:left w:val="none" w:sz="0" w:space="0" w:color="auto"/>
                <w:bottom w:val="none" w:sz="0" w:space="0" w:color="auto"/>
                <w:right w:val="none" w:sz="0" w:space="0" w:color="auto"/>
              </w:divBdr>
            </w:div>
          </w:divsChild>
        </w:div>
        <w:div w:id="1393773602">
          <w:marLeft w:val="0"/>
          <w:marRight w:val="0"/>
          <w:marTop w:val="0"/>
          <w:marBottom w:val="0"/>
          <w:divBdr>
            <w:top w:val="none" w:sz="0" w:space="0" w:color="auto"/>
            <w:left w:val="none" w:sz="0" w:space="0" w:color="auto"/>
            <w:bottom w:val="none" w:sz="0" w:space="0" w:color="auto"/>
            <w:right w:val="none" w:sz="0" w:space="0" w:color="auto"/>
          </w:divBdr>
          <w:divsChild>
            <w:div w:id="318269833">
              <w:marLeft w:val="0"/>
              <w:marRight w:val="0"/>
              <w:marTop w:val="0"/>
              <w:marBottom w:val="0"/>
              <w:divBdr>
                <w:top w:val="none" w:sz="0" w:space="0" w:color="auto"/>
                <w:left w:val="none" w:sz="0" w:space="0" w:color="auto"/>
                <w:bottom w:val="none" w:sz="0" w:space="0" w:color="auto"/>
                <w:right w:val="none" w:sz="0" w:space="0" w:color="auto"/>
              </w:divBdr>
            </w:div>
          </w:divsChild>
        </w:div>
        <w:div w:id="1416241316">
          <w:marLeft w:val="0"/>
          <w:marRight w:val="0"/>
          <w:marTop w:val="0"/>
          <w:marBottom w:val="0"/>
          <w:divBdr>
            <w:top w:val="none" w:sz="0" w:space="0" w:color="auto"/>
            <w:left w:val="none" w:sz="0" w:space="0" w:color="auto"/>
            <w:bottom w:val="none" w:sz="0" w:space="0" w:color="auto"/>
            <w:right w:val="none" w:sz="0" w:space="0" w:color="auto"/>
          </w:divBdr>
          <w:divsChild>
            <w:div w:id="2050714530">
              <w:marLeft w:val="0"/>
              <w:marRight w:val="0"/>
              <w:marTop w:val="0"/>
              <w:marBottom w:val="0"/>
              <w:divBdr>
                <w:top w:val="none" w:sz="0" w:space="0" w:color="auto"/>
                <w:left w:val="none" w:sz="0" w:space="0" w:color="auto"/>
                <w:bottom w:val="none" w:sz="0" w:space="0" w:color="auto"/>
                <w:right w:val="none" w:sz="0" w:space="0" w:color="auto"/>
              </w:divBdr>
            </w:div>
          </w:divsChild>
        </w:div>
        <w:div w:id="1562136094">
          <w:marLeft w:val="0"/>
          <w:marRight w:val="0"/>
          <w:marTop w:val="0"/>
          <w:marBottom w:val="0"/>
          <w:divBdr>
            <w:top w:val="none" w:sz="0" w:space="0" w:color="auto"/>
            <w:left w:val="none" w:sz="0" w:space="0" w:color="auto"/>
            <w:bottom w:val="none" w:sz="0" w:space="0" w:color="auto"/>
            <w:right w:val="none" w:sz="0" w:space="0" w:color="auto"/>
          </w:divBdr>
          <w:divsChild>
            <w:div w:id="1610549224">
              <w:marLeft w:val="0"/>
              <w:marRight w:val="0"/>
              <w:marTop w:val="0"/>
              <w:marBottom w:val="0"/>
              <w:divBdr>
                <w:top w:val="none" w:sz="0" w:space="0" w:color="auto"/>
                <w:left w:val="none" w:sz="0" w:space="0" w:color="auto"/>
                <w:bottom w:val="none" w:sz="0" w:space="0" w:color="auto"/>
                <w:right w:val="none" w:sz="0" w:space="0" w:color="auto"/>
              </w:divBdr>
            </w:div>
          </w:divsChild>
        </w:div>
        <w:div w:id="1584560311">
          <w:marLeft w:val="0"/>
          <w:marRight w:val="0"/>
          <w:marTop w:val="0"/>
          <w:marBottom w:val="0"/>
          <w:divBdr>
            <w:top w:val="none" w:sz="0" w:space="0" w:color="auto"/>
            <w:left w:val="none" w:sz="0" w:space="0" w:color="auto"/>
            <w:bottom w:val="none" w:sz="0" w:space="0" w:color="auto"/>
            <w:right w:val="none" w:sz="0" w:space="0" w:color="auto"/>
          </w:divBdr>
          <w:divsChild>
            <w:div w:id="855383428">
              <w:marLeft w:val="0"/>
              <w:marRight w:val="0"/>
              <w:marTop w:val="0"/>
              <w:marBottom w:val="0"/>
              <w:divBdr>
                <w:top w:val="none" w:sz="0" w:space="0" w:color="auto"/>
                <w:left w:val="none" w:sz="0" w:space="0" w:color="auto"/>
                <w:bottom w:val="none" w:sz="0" w:space="0" w:color="auto"/>
                <w:right w:val="none" w:sz="0" w:space="0" w:color="auto"/>
              </w:divBdr>
            </w:div>
          </w:divsChild>
        </w:div>
        <w:div w:id="1690831206">
          <w:marLeft w:val="0"/>
          <w:marRight w:val="0"/>
          <w:marTop w:val="0"/>
          <w:marBottom w:val="0"/>
          <w:divBdr>
            <w:top w:val="none" w:sz="0" w:space="0" w:color="auto"/>
            <w:left w:val="none" w:sz="0" w:space="0" w:color="auto"/>
            <w:bottom w:val="none" w:sz="0" w:space="0" w:color="auto"/>
            <w:right w:val="none" w:sz="0" w:space="0" w:color="auto"/>
          </w:divBdr>
          <w:divsChild>
            <w:div w:id="219177373">
              <w:marLeft w:val="0"/>
              <w:marRight w:val="0"/>
              <w:marTop w:val="0"/>
              <w:marBottom w:val="0"/>
              <w:divBdr>
                <w:top w:val="none" w:sz="0" w:space="0" w:color="auto"/>
                <w:left w:val="none" w:sz="0" w:space="0" w:color="auto"/>
                <w:bottom w:val="none" w:sz="0" w:space="0" w:color="auto"/>
                <w:right w:val="none" w:sz="0" w:space="0" w:color="auto"/>
              </w:divBdr>
            </w:div>
          </w:divsChild>
        </w:div>
        <w:div w:id="1697777023">
          <w:marLeft w:val="0"/>
          <w:marRight w:val="0"/>
          <w:marTop w:val="0"/>
          <w:marBottom w:val="0"/>
          <w:divBdr>
            <w:top w:val="none" w:sz="0" w:space="0" w:color="auto"/>
            <w:left w:val="none" w:sz="0" w:space="0" w:color="auto"/>
            <w:bottom w:val="none" w:sz="0" w:space="0" w:color="auto"/>
            <w:right w:val="none" w:sz="0" w:space="0" w:color="auto"/>
          </w:divBdr>
          <w:divsChild>
            <w:div w:id="990447262">
              <w:marLeft w:val="0"/>
              <w:marRight w:val="0"/>
              <w:marTop w:val="0"/>
              <w:marBottom w:val="0"/>
              <w:divBdr>
                <w:top w:val="none" w:sz="0" w:space="0" w:color="auto"/>
                <w:left w:val="none" w:sz="0" w:space="0" w:color="auto"/>
                <w:bottom w:val="none" w:sz="0" w:space="0" w:color="auto"/>
                <w:right w:val="none" w:sz="0" w:space="0" w:color="auto"/>
              </w:divBdr>
            </w:div>
          </w:divsChild>
        </w:div>
        <w:div w:id="1735351919">
          <w:marLeft w:val="0"/>
          <w:marRight w:val="0"/>
          <w:marTop w:val="0"/>
          <w:marBottom w:val="0"/>
          <w:divBdr>
            <w:top w:val="none" w:sz="0" w:space="0" w:color="auto"/>
            <w:left w:val="none" w:sz="0" w:space="0" w:color="auto"/>
            <w:bottom w:val="none" w:sz="0" w:space="0" w:color="auto"/>
            <w:right w:val="none" w:sz="0" w:space="0" w:color="auto"/>
          </w:divBdr>
          <w:divsChild>
            <w:div w:id="649676234">
              <w:marLeft w:val="0"/>
              <w:marRight w:val="0"/>
              <w:marTop w:val="0"/>
              <w:marBottom w:val="0"/>
              <w:divBdr>
                <w:top w:val="none" w:sz="0" w:space="0" w:color="auto"/>
                <w:left w:val="none" w:sz="0" w:space="0" w:color="auto"/>
                <w:bottom w:val="none" w:sz="0" w:space="0" w:color="auto"/>
                <w:right w:val="none" w:sz="0" w:space="0" w:color="auto"/>
              </w:divBdr>
            </w:div>
          </w:divsChild>
        </w:div>
        <w:div w:id="1817140304">
          <w:marLeft w:val="0"/>
          <w:marRight w:val="0"/>
          <w:marTop w:val="0"/>
          <w:marBottom w:val="0"/>
          <w:divBdr>
            <w:top w:val="none" w:sz="0" w:space="0" w:color="auto"/>
            <w:left w:val="none" w:sz="0" w:space="0" w:color="auto"/>
            <w:bottom w:val="none" w:sz="0" w:space="0" w:color="auto"/>
            <w:right w:val="none" w:sz="0" w:space="0" w:color="auto"/>
          </w:divBdr>
          <w:divsChild>
            <w:div w:id="851803705">
              <w:marLeft w:val="0"/>
              <w:marRight w:val="0"/>
              <w:marTop w:val="0"/>
              <w:marBottom w:val="0"/>
              <w:divBdr>
                <w:top w:val="none" w:sz="0" w:space="0" w:color="auto"/>
                <w:left w:val="none" w:sz="0" w:space="0" w:color="auto"/>
                <w:bottom w:val="none" w:sz="0" w:space="0" w:color="auto"/>
                <w:right w:val="none" w:sz="0" w:space="0" w:color="auto"/>
              </w:divBdr>
            </w:div>
          </w:divsChild>
        </w:div>
        <w:div w:id="1860006150">
          <w:marLeft w:val="0"/>
          <w:marRight w:val="0"/>
          <w:marTop w:val="0"/>
          <w:marBottom w:val="0"/>
          <w:divBdr>
            <w:top w:val="none" w:sz="0" w:space="0" w:color="auto"/>
            <w:left w:val="none" w:sz="0" w:space="0" w:color="auto"/>
            <w:bottom w:val="none" w:sz="0" w:space="0" w:color="auto"/>
            <w:right w:val="none" w:sz="0" w:space="0" w:color="auto"/>
          </w:divBdr>
          <w:divsChild>
            <w:div w:id="1894777749">
              <w:marLeft w:val="0"/>
              <w:marRight w:val="0"/>
              <w:marTop w:val="0"/>
              <w:marBottom w:val="0"/>
              <w:divBdr>
                <w:top w:val="none" w:sz="0" w:space="0" w:color="auto"/>
                <w:left w:val="none" w:sz="0" w:space="0" w:color="auto"/>
                <w:bottom w:val="none" w:sz="0" w:space="0" w:color="auto"/>
                <w:right w:val="none" w:sz="0" w:space="0" w:color="auto"/>
              </w:divBdr>
            </w:div>
          </w:divsChild>
        </w:div>
        <w:div w:id="1888829728">
          <w:marLeft w:val="0"/>
          <w:marRight w:val="0"/>
          <w:marTop w:val="0"/>
          <w:marBottom w:val="0"/>
          <w:divBdr>
            <w:top w:val="none" w:sz="0" w:space="0" w:color="auto"/>
            <w:left w:val="none" w:sz="0" w:space="0" w:color="auto"/>
            <w:bottom w:val="none" w:sz="0" w:space="0" w:color="auto"/>
            <w:right w:val="none" w:sz="0" w:space="0" w:color="auto"/>
          </w:divBdr>
          <w:divsChild>
            <w:div w:id="349111186">
              <w:marLeft w:val="0"/>
              <w:marRight w:val="0"/>
              <w:marTop w:val="0"/>
              <w:marBottom w:val="0"/>
              <w:divBdr>
                <w:top w:val="none" w:sz="0" w:space="0" w:color="auto"/>
                <w:left w:val="none" w:sz="0" w:space="0" w:color="auto"/>
                <w:bottom w:val="none" w:sz="0" w:space="0" w:color="auto"/>
                <w:right w:val="none" w:sz="0" w:space="0" w:color="auto"/>
              </w:divBdr>
            </w:div>
          </w:divsChild>
        </w:div>
        <w:div w:id="1895313500">
          <w:marLeft w:val="0"/>
          <w:marRight w:val="0"/>
          <w:marTop w:val="0"/>
          <w:marBottom w:val="0"/>
          <w:divBdr>
            <w:top w:val="none" w:sz="0" w:space="0" w:color="auto"/>
            <w:left w:val="none" w:sz="0" w:space="0" w:color="auto"/>
            <w:bottom w:val="none" w:sz="0" w:space="0" w:color="auto"/>
            <w:right w:val="none" w:sz="0" w:space="0" w:color="auto"/>
          </w:divBdr>
          <w:divsChild>
            <w:div w:id="1561480167">
              <w:marLeft w:val="0"/>
              <w:marRight w:val="0"/>
              <w:marTop w:val="0"/>
              <w:marBottom w:val="0"/>
              <w:divBdr>
                <w:top w:val="none" w:sz="0" w:space="0" w:color="auto"/>
                <w:left w:val="none" w:sz="0" w:space="0" w:color="auto"/>
                <w:bottom w:val="none" w:sz="0" w:space="0" w:color="auto"/>
                <w:right w:val="none" w:sz="0" w:space="0" w:color="auto"/>
              </w:divBdr>
            </w:div>
          </w:divsChild>
        </w:div>
        <w:div w:id="2007902113">
          <w:marLeft w:val="0"/>
          <w:marRight w:val="0"/>
          <w:marTop w:val="0"/>
          <w:marBottom w:val="0"/>
          <w:divBdr>
            <w:top w:val="none" w:sz="0" w:space="0" w:color="auto"/>
            <w:left w:val="none" w:sz="0" w:space="0" w:color="auto"/>
            <w:bottom w:val="none" w:sz="0" w:space="0" w:color="auto"/>
            <w:right w:val="none" w:sz="0" w:space="0" w:color="auto"/>
          </w:divBdr>
          <w:divsChild>
            <w:div w:id="1696226066">
              <w:marLeft w:val="0"/>
              <w:marRight w:val="0"/>
              <w:marTop w:val="0"/>
              <w:marBottom w:val="0"/>
              <w:divBdr>
                <w:top w:val="none" w:sz="0" w:space="0" w:color="auto"/>
                <w:left w:val="none" w:sz="0" w:space="0" w:color="auto"/>
                <w:bottom w:val="none" w:sz="0" w:space="0" w:color="auto"/>
                <w:right w:val="none" w:sz="0" w:space="0" w:color="auto"/>
              </w:divBdr>
            </w:div>
          </w:divsChild>
        </w:div>
        <w:div w:id="2094662818">
          <w:marLeft w:val="0"/>
          <w:marRight w:val="0"/>
          <w:marTop w:val="0"/>
          <w:marBottom w:val="0"/>
          <w:divBdr>
            <w:top w:val="none" w:sz="0" w:space="0" w:color="auto"/>
            <w:left w:val="none" w:sz="0" w:space="0" w:color="auto"/>
            <w:bottom w:val="none" w:sz="0" w:space="0" w:color="auto"/>
            <w:right w:val="none" w:sz="0" w:space="0" w:color="auto"/>
          </w:divBdr>
          <w:divsChild>
            <w:div w:id="259870458">
              <w:marLeft w:val="0"/>
              <w:marRight w:val="0"/>
              <w:marTop w:val="0"/>
              <w:marBottom w:val="0"/>
              <w:divBdr>
                <w:top w:val="none" w:sz="0" w:space="0" w:color="auto"/>
                <w:left w:val="none" w:sz="0" w:space="0" w:color="auto"/>
                <w:bottom w:val="none" w:sz="0" w:space="0" w:color="auto"/>
                <w:right w:val="none" w:sz="0" w:space="0" w:color="auto"/>
              </w:divBdr>
            </w:div>
          </w:divsChild>
        </w:div>
        <w:div w:id="2137290062">
          <w:marLeft w:val="0"/>
          <w:marRight w:val="0"/>
          <w:marTop w:val="0"/>
          <w:marBottom w:val="0"/>
          <w:divBdr>
            <w:top w:val="none" w:sz="0" w:space="0" w:color="auto"/>
            <w:left w:val="none" w:sz="0" w:space="0" w:color="auto"/>
            <w:bottom w:val="none" w:sz="0" w:space="0" w:color="auto"/>
            <w:right w:val="none" w:sz="0" w:space="0" w:color="auto"/>
          </w:divBdr>
          <w:divsChild>
            <w:div w:id="494415818">
              <w:marLeft w:val="0"/>
              <w:marRight w:val="0"/>
              <w:marTop w:val="0"/>
              <w:marBottom w:val="0"/>
              <w:divBdr>
                <w:top w:val="none" w:sz="0" w:space="0" w:color="auto"/>
                <w:left w:val="none" w:sz="0" w:space="0" w:color="auto"/>
                <w:bottom w:val="none" w:sz="0" w:space="0" w:color="auto"/>
                <w:right w:val="none" w:sz="0" w:space="0" w:color="auto"/>
              </w:divBdr>
            </w:div>
          </w:divsChild>
        </w:div>
        <w:div w:id="2138064282">
          <w:marLeft w:val="0"/>
          <w:marRight w:val="0"/>
          <w:marTop w:val="0"/>
          <w:marBottom w:val="0"/>
          <w:divBdr>
            <w:top w:val="none" w:sz="0" w:space="0" w:color="auto"/>
            <w:left w:val="none" w:sz="0" w:space="0" w:color="auto"/>
            <w:bottom w:val="none" w:sz="0" w:space="0" w:color="auto"/>
            <w:right w:val="none" w:sz="0" w:space="0" w:color="auto"/>
          </w:divBdr>
          <w:divsChild>
            <w:div w:id="40857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43144">
      <w:bodyDiv w:val="1"/>
      <w:marLeft w:val="0"/>
      <w:marRight w:val="0"/>
      <w:marTop w:val="0"/>
      <w:marBottom w:val="0"/>
      <w:divBdr>
        <w:top w:val="none" w:sz="0" w:space="0" w:color="auto"/>
        <w:left w:val="none" w:sz="0" w:space="0" w:color="auto"/>
        <w:bottom w:val="none" w:sz="0" w:space="0" w:color="auto"/>
        <w:right w:val="none" w:sz="0" w:space="0" w:color="auto"/>
      </w:divBdr>
    </w:div>
    <w:div w:id="861742989">
      <w:bodyDiv w:val="1"/>
      <w:marLeft w:val="0"/>
      <w:marRight w:val="0"/>
      <w:marTop w:val="0"/>
      <w:marBottom w:val="0"/>
      <w:divBdr>
        <w:top w:val="none" w:sz="0" w:space="0" w:color="auto"/>
        <w:left w:val="none" w:sz="0" w:space="0" w:color="auto"/>
        <w:bottom w:val="none" w:sz="0" w:space="0" w:color="auto"/>
        <w:right w:val="none" w:sz="0" w:space="0" w:color="auto"/>
      </w:divBdr>
      <w:divsChild>
        <w:div w:id="154684462">
          <w:marLeft w:val="0"/>
          <w:marRight w:val="0"/>
          <w:marTop w:val="0"/>
          <w:marBottom w:val="0"/>
          <w:divBdr>
            <w:top w:val="none" w:sz="0" w:space="0" w:color="auto"/>
            <w:left w:val="none" w:sz="0" w:space="0" w:color="auto"/>
            <w:bottom w:val="none" w:sz="0" w:space="0" w:color="auto"/>
            <w:right w:val="none" w:sz="0" w:space="0" w:color="auto"/>
          </w:divBdr>
        </w:div>
        <w:div w:id="584999020">
          <w:marLeft w:val="0"/>
          <w:marRight w:val="0"/>
          <w:marTop w:val="0"/>
          <w:marBottom w:val="0"/>
          <w:divBdr>
            <w:top w:val="none" w:sz="0" w:space="0" w:color="auto"/>
            <w:left w:val="none" w:sz="0" w:space="0" w:color="auto"/>
            <w:bottom w:val="none" w:sz="0" w:space="0" w:color="auto"/>
            <w:right w:val="none" w:sz="0" w:space="0" w:color="auto"/>
          </w:divBdr>
        </w:div>
        <w:div w:id="732048503">
          <w:marLeft w:val="0"/>
          <w:marRight w:val="0"/>
          <w:marTop w:val="0"/>
          <w:marBottom w:val="0"/>
          <w:divBdr>
            <w:top w:val="none" w:sz="0" w:space="0" w:color="auto"/>
            <w:left w:val="none" w:sz="0" w:space="0" w:color="auto"/>
            <w:bottom w:val="none" w:sz="0" w:space="0" w:color="auto"/>
            <w:right w:val="none" w:sz="0" w:space="0" w:color="auto"/>
          </w:divBdr>
        </w:div>
        <w:div w:id="1613628788">
          <w:marLeft w:val="0"/>
          <w:marRight w:val="0"/>
          <w:marTop w:val="0"/>
          <w:marBottom w:val="0"/>
          <w:divBdr>
            <w:top w:val="none" w:sz="0" w:space="0" w:color="auto"/>
            <w:left w:val="none" w:sz="0" w:space="0" w:color="auto"/>
            <w:bottom w:val="none" w:sz="0" w:space="0" w:color="auto"/>
            <w:right w:val="none" w:sz="0" w:space="0" w:color="auto"/>
          </w:divBdr>
        </w:div>
      </w:divsChild>
    </w:div>
    <w:div w:id="1000893361">
      <w:bodyDiv w:val="1"/>
      <w:marLeft w:val="0"/>
      <w:marRight w:val="0"/>
      <w:marTop w:val="0"/>
      <w:marBottom w:val="0"/>
      <w:divBdr>
        <w:top w:val="none" w:sz="0" w:space="0" w:color="auto"/>
        <w:left w:val="none" w:sz="0" w:space="0" w:color="auto"/>
        <w:bottom w:val="none" w:sz="0" w:space="0" w:color="auto"/>
        <w:right w:val="none" w:sz="0" w:space="0" w:color="auto"/>
      </w:divBdr>
      <w:divsChild>
        <w:div w:id="193470109">
          <w:marLeft w:val="0"/>
          <w:marRight w:val="0"/>
          <w:marTop w:val="0"/>
          <w:marBottom w:val="0"/>
          <w:divBdr>
            <w:top w:val="none" w:sz="0" w:space="0" w:color="auto"/>
            <w:left w:val="none" w:sz="0" w:space="0" w:color="auto"/>
            <w:bottom w:val="none" w:sz="0" w:space="0" w:color="auto"/>
            <w:right w:val="none" w:sz="0" w:space="0" w:color="auto"/>
          </w:divBdr>
        </w:div>
        <w:div w:id="417556027">
          <w:marLeft w:val="0"/>
          <w:marRight w:val="0"/>
          <w:marTop w:val="0"/>
          <w:marBottom w:val="0"/>
          <w:divBdr>
            <w:top w:val="none" w:sz="0" w:space="0" w:color="auto"/>
            <w:left w:val="none" w:sz="0" w:space="0" w:color="auto"/>
            <w:bottom w:val="none" w:sz="0" w:space="0" w:color="auto"/>
            <w:right w:val="none" w:sz="0" w:space="0" w:color="auto"/>
          </w:divBdr>
        </w:div>
        <w:div w:id="697707528">
          <w:marLeft w:val="0"/>
          <w:marRight w:val="0"/>
          <w:marTop w:val="0"/>
          <w:marBottom w:val="0"/>
          <w:divBdr>
            <w:top w:val="none" w:sz="0" w:space="0" w:color="auto"/>
            <w:left w:val="none" w:sz="0" w:space="0" w:color="auto"/>
            <w:bottom w:val="none" w:sz="0" w:space="0" w:color="auto"/>
            <w:right w:val="none" w:sz="0" w:space="0" w:color="auto"/>
          </w:divBdr>
        </w:div>
        <w:div w:id="1278680181">
          <w:marLeft w:val="0"/>
          <w:marRight w:val="0"/>
          <w:marTop w:val="0"/>
          <w:marBottom w:val="0"/>
          <w:divBdr>
            <w:top w:val="none" w:sz="0" w:space="0" w:color="auto"/>
            <w:left w:val="none" w:sz="0" w:space="0" w:color="auto"/>
            <w:bottom w:val="none" w:sz="0" w:space="0" w:color="auto"/>
            <w:right w:val="none" w:sz="0" w:space="0" w:color="auto"/>
          </w:divBdr>
        </w:div>
        <w:div w:id="1331105133">
          <w:marLeft w:val="0"/>
          <w:marRight w:val="0"/>
          <w:marTop w:val="0"/>
          <w:marBottom w:val="0"/>
          <w:divBdr>
            <w:top w:val="none" w:sz="0" w:space="0" w:color="auto"/>
            <w:left w:val="none" w:sz="0" w:space="0" w:color="auto"/>
            <w:bottom w:val="none" w:sz="0" w:space="0" w:color="auto"/>
            <w:right w:val="none" w:sz="0" w:space="0" w:color="auto"/>
          </w:divBdr>
        </w:div>
      </w:divsChild>
    </w:div>
    <w:div w:id="1124344057">
      <w:bodyDiv w:val="1"/>
      <w:marLeft w:val="0"/>
      <w:marRight w:val="0"/>
      <w:marTop w:val="0"/>
      <w:marBottom w:val="0"/>
      <w:divBdr>
        <w:top w:val="none" w:sz="0" w:space="0" w:color="auto"/>
        <w:left w:val="none" w:sz="0" w:space="0" w:color="auto"/>
        <w:bottom w:val="none" w:sz="0" w:space="0" w:color="auto"/>
        <w:right w:val="none" w:sz="0" w:space="0" w:color="auto"/>
      </w:divBdr>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226914585">
      <w:bodyDiv w:val="1"/>
      <w:marLeft w:val="0"/>
      <w:marRight w:val="0"/>
      <w:marTop w:val="0"/>
      <w:marBottom w:val="0"/>
      <w:divBdr>
        <w:top w:val="none" w:sz="0" w:space="0" w:color="auto"/>
        <w:left w:val="none" w:sz="0" w:space="0" w:color="auto"/>
        <w:bottom w:val="none" w:sz="0" w:space="0" w:color="auto"/>
        <w:right w:val="none" w:sz="0" w:space="0" w:color="auto"/>
      </w:divBdr>
      <w:divsChild>
        <w:div w:id="550072373">
          <w:marLeft w:val="0"/>
          <w:marRight w:val="0"/>
          <w:marTop w:val="0"/>
          <w:marBottom w:val="0"/>
          <w:divBdr>
            <w:top w:val="none" w:sz="0" w:space="0" w:color="auto"/>
            <w:left w:val="none" w:sz="0" w:space="0" w:color="auto"/>
            <w:bottom w:val="none" w:sz="0" w:space="0" w:color="auto"/>
            <w:right w:val="none" w:sz="0" w:space="0" w:color="auto"/>
          </w:divBdr>
        </w:div>
        <w:div w:id="1621451463">
          <w:marLeft w:val="0"/>
          <w:marRight w:val="0"/>
          <w:marTop w:val="0"/>
          <w:marBottom w:val="0"/>
          <w:divBdr>
            <w:top w:val="none" w:sz="0" w:space="0" w:color="auto"/>
            <w:left w:val="none" w:sz="0" w:space="0" w:color="auto"/>
            <w:bottom w:val="none" w:sz="0" w:space="0" w:color="auto"/>
            <w:right w:val="none" w:sz="0" w:space="0" w:color="auto"/>
          </w:divBdr>
        </w:div>
      </w:divsChild>
    </w:div>
    <w:div w:id="1418331167">
      <w:bodyDiv w:val="1"/>
      <w:marLeft w:val="0"/>
      <w:marRight w:val="0"/>
      <w:marTop w:val="0"/>
      <w:marBottom w:val="0"/>
      <w:divBdr>
        <w:top w:val="none" w:sz="0" w:space="0" w:color="auto"/>
        <w:left w:val="none" w:sz="0" w:space="0" w:color="auto"/>
        <w:bottom w:val="none" w:sz="0" w:space="0" w:color="auto"/>
        <w:right w:val="none" w:sz="0" w:space="0" w:color="auto"/>
      </w:divBdr>
    </w:div>
    <w:div w:id="1520971782">
      <w:bodyDiv w:val="1"/>
      <w:marLeft w:val="0"/>
      <w:marRight w:val="0"/>
      <w:marTop w:val="0"/>
      <w:marBottom w:val="0"/>
      <w:divBdr>
        <w:top w:val="none" w:sz="0" w:space="0" w:color="auto"/>
        <w:left w:val="none" w:sz="0" w:space="0" w:color="auto"/>
        <w:bottom w:val="none" w:sz="0" w:space="0" w:color="auto"/>
        <w:right w:val="none" w:sz="0" w:space="0" w:color="auto"/>
      </w:divBdr>
      <w:divsChild>
        <w:div w:id="730084555">
          <w:marLeft w:val="0"/>
          <w:marRight w:val="0"/>
          <w:marTop w:val="0"/>
          <w:marBottom w:val="0"/>
          <w:divBdr>
            <w:top w:val="none" w:sz="0" w:space="0" w:color="auto"/>
            <w:left w:val="none" w:sz="0" w:space="0" w:color="auto"/>
            <w:bottom w:val="none" w:sz="0" w:space="0" w:color="auto"/>
            <w:right w:val="none" w:sz="0" w:space="0" w:color="auto"/>
          </w:divBdr>
        </w:div>
        <w:div w:id="2003584184">
          <w:marLeft w:val="0"/>
          <w:marRight w:val="0"/>
          <w:marTop w:val="0"/>
          <w:marBottom w:val="0"/>
          <w:divBdr>
            <w:top w:val="none" w:sz="0" w:space="0" w:color="auto"/>
            <w:left w:val="none" w:sz="0" w:space="0" w:color="auto"/>
            <w:bottom w:val="none" w:sz="0" w:space="0" w:color="auto"/>
            <w:right w:val="none" w:sz="0" w:space="0" w:color="auto"/>
          </w:divBdr>
        </w:div>
        <w:div w:id="397677357">
          <w:marLeft w:val="0"/>
          <w:marRight w:val="0"/>
          <w:marTop w:val="0"/>
          <w:marBottom w:val="0"/>
          <w:divBdr>
            <w:top w:val="none" w:sz="0" w:space="0" w:color="auto"/>
            <w:left w:val="none" w:sz="0" w:space="0" w:color="auto"/>
            <w:bottom w:val="none" w:sz="0" w:space="0" w:color="auto"/>
            <w:right w:val="none" w:sz="0" w:space="0" w:color="auto"/>
          </w:divBdr>
        </w:div>
        <w:div w:id="784273843">
          <w:marLeft w:val="0"/>
          <w:marRight w:val="0"/>
          <w:marTop w:val="0"/>
          <w:marBottom w:val="0"/>
          <w:divBdr>
            <w:top w:val="none" w:sz="0" w:space="0" w:color="auto"/>
            <w:left w:val="none" w:sz="0" w:space="0" w:color="auto"/>
            <w:bottom w:val="none" w:sz="0" w:space="0" w:color="auto"/>
            <w:right w:val="none" w:sz="0" w:space="0" w:color="auto"/>
          </w:divBdr>
        </w:div>
        <w:div w:id="1465662590">
          <w:marLeft w:val="0"/>
          <w:marRight w:val="0"/>
          <w:marTop w:val="0"/>
          <w:marBottom w:val="0"/>
          <w:divBdr>
            <w:top w:val="none" w:sz="0" w:space="0" w:color="auto"/>
            <w:left w:val="none" w:sz="0" w:space="0" w:color="auto"/>
            <w:bottom w:val="none" w:sz="0" w:space="0" w:color="auto"/>
            <w:right w:val="none" w:sz="0" w:space="0" w:color="auto"/>
          </w:divBdr>
        </w:div>
        <w:div w:id="1891644141">
          <w:marLeft w:val="0"/>
          <w:marRight w:val="0"/>
          <w:marTop w:val="0"/>
          <w:marBottom w:val="0"/>
          <w:divBdr>
            <w:top w:val="none" w:sz="0" w:space="0" w:color="auto"/>
            <w:left w:val="none" w:sz="0" w:space="0" w:color="auto"/>
            <w:bottom w:val="none" w:sz="0" w:space="0" w:color="auto"/>
            <w:right w:val="none" w:sz="0" w:space="0" w:color="auto"/>
          </w:divBdr>
        </w:div>
        <w:div w:id="1435637206">
          <w:marLeft w:val="0"/>
          <w:marRight w:val="0"/>
          <w:marTop w:val="0"/>
          <w:marBottom w:val="0"/>
          <w:divBdr>
            <w:top w:val="none" w:sz="0" w:space="0" w:color="auto"/>
            <w:left w:val="none" w:sz="0" w:space="0" w:color="auto"/>
            <w:bottom w:val="none" w:sz="0" w:space="0" w:color="auto"/>
            <w:right w:val="none" w:sz="0" w:space="0" w:color="auto"/>
          </w:divBdr>
        </w:div>
        <w:div w:id="160708131">
          <w:marLeft w:val="0"/>
          <w:marRight w:val="0"/>
          <w:marTop w:val="0"/>
          <w:marBottom w:val="0"/>
          <w:divBdr>
            <w:top w:val="none" w:sz="0" w:space="0" w:color="auto"/>
            <w:left w:val="none" w:sz="0" w:space="0" w:color="auto"/>
            <w:bottom w:val="none" w:sz="0" w:space="0" w:color="auto"/>
            <w:right w:val="none" w:sz="0" w:space="0" w:color="auto"/>
          </w:divBdr>
        </w:div>
        <w:div w:id="1797604516">
          <w:marLeft w:val="0"/>
          <w:marRight w:val="0"/>
          <w:marTop w:val="0"/>
          <w:marBottom w:val="0"/>
          <w:divBdr>
            <w:top w:val="none" w:sz="0" w:space="0" w:color="auto"/>
            <w:left w:val="none" w:sz="0" w:space="0" w:color="auto"/>
            <w:bottom w:val="none" w:sz="0" w:space="0" w:color="auto"/>
            <w:right w:val="none" w:sz="0" w:space="0" w:color="auto"/>
          </w:divBdr>
        </w:div>
      </w:divsChild>
    </w:div>
    <w:div w:id="1567908518">
      <w:bodyDiv w:val="1"/>
      <w:marLeft w:val="0"/>
      <w:marRight w:val="0"/>
      <w:marTop w:val="0"/>
      <w:marBottom w:val="0"/>
      <w:divBdr>
        <w:top w:val="none" w:sz="0" w:space="0" w:color="auto"/>
        <w:left w:val="none" w:sz="0" w:space="0" w:color="auto"/>
        <w:bottom w:val="none" w:sz="0" w:space="0" w:color="auto"/>
        <w:right w:val="none" w:sz="0" w:space="0" w:color="auto"/>
      </w:divBdr>
      <w:divsChild>
        <w:div w:id="234752774">
          <w:marLeft w:val="0"/>
          <w:marRight w:val="0"/>
          <w:marTop w:val="0"/>
          <w:marBottom w:val="0"/>
          <w:divBdr>
            <w:top w:val="none" w:sz="0" w:space="0" w:color="auto"/>
            <w:left w:val="none" w:sz="0" w:space="0" w:color="auto"/>
            <w:bottom w:val="none" w:sz="0" w:space="0" w:color="auto"/>
            <w:right w:val="none" w:sz="0" w:space="0" w:color="auto"/>
          </w:divBdr>
        </w:div>
        <w:div w:id="335304010">
          <w:marLeft w:val="0"/>
          <w:marRight w:val="0"/>
          <w:marTop w:val="0"/>
          <w:marBottom w:val="0"/>
          <w:divBdr>
            <w:top w:val="none" w:sz="0" w:space="0" w:color="auto"/>
            <w:left w:val="none" w:sz="0" w:space="0" w:color="auto"/>
            <w:bottom w:val="none" w:sz="0" w:space="0" w:color="auto"/>
            <w:right w:val="none" w:sz="0" w:space="0" w:color="auto"/>
          </w:divBdr>
        </w:div>
        <w:div w:id="626618183">
          <w:marLeft w:val="0"/>
          <w:marRight w:val="0"/>
          <w:marTop w:val="0"/>
          <w:marBottom w:val="0"/>
          <w:divBdr>
            <w:top w:val="none" w:sz="0" w:space="0" w:color="auto"/>
            <w:left w:val="none" w:sz="0" w:space="0" w:color="auto"/>
            <w:bottom w:val="none" w:sz="0" w:space="0" w:color="auto"/>
            <w:right w:val="none" w:sz="0" w:space="0" w:color="auto"/>
          </w:divBdr>
        </w:div>
        <w:div w:id="743912752">
          <w:marLeft w:val="0"/>
          <w:marRight w:val="0"/>
          <w:marTop w:val="0"/>
          <w:marBottom w:val="0"/>
          <w:divBdr>
            <w:top w:val="none" w:sz="0" w:space="0" w:color="auto"/>
            <w:left w:val="none" w:sz="0" w:space="0" w:color="auto"/>
            <w:bottom w:val="none" w:sz="0" w:space="0" w:color="auto"/>
            <w:right w:val="none" w:sz="0" w:space="0" w:color="auto"/>
          </w:divBdr>
        </w:div>
      </w:divsChild>
    </w:div>
    <w:div w:id="1711298168">
      <w:bodyDiv w:val="1"/>
      <w:marLeft w:val="0"/>
      <w:marRight w:val="0"/>
      <w:marTop w:val="0"/>
      <w:marBottom w:val="0"/>
      <w:divBdr>
        <w:top w:val="none" w:sz="0" w:space="0" w:color="auto"/>
        <w:left w:val="none" w:sz="0" w:space="0" w:color="auto"/>
        <w:bottom w:val="none" w:sz="0" w:space="0" w:color="auto"/>
        <w:right w:val="none" w:sz="0" w:space="0" w:color="auto"/>
      </w:divBdr>
      <w:divsChild>
        <w:div w:id="162402771">
          <w:marLeft w:val="0"/>
          <w:marRight w:val="0"/>
          <w:marTop w:val="0"/>
          <w:marBottom w:val="0"/>
          <w:divBdr>
            <w:top w:val="none" w:sz="0" w:space="0" w:color="auto"/>
            <w:left w:val="none" w:sz="0" w:space="0" w:color="auto"/>
            <w:bottom w:val="none" w:sz="0" w:space="0" w:color="auto"/>
            <w:right w:val="none" w:sz="0" w:space="0" w:color="auto"/>
          </w:divBdr>
        </w:div>
        <w:div w:id="1311835002">
          <w:marLeft w:val="0"/>
          <w:marRight w:val="0"/>
          <w:marTop w:val="0"/>
          <w:marBottom w:val="0"/>
          <w:divBdr>
            <w:top w:val="none" w:sz="0" w:space="0" w:color="auto"/>
            <w:left w:val="none" w:sz="0" w:space="0" w:color="auto"/>
            <w:bottom w:val="none" w:sz="0" w:space="0" w:color="auto"/>
            <w:right w:val="none" w:sz="0" w:space="0" w:color="auto"/>
          </w:divBdr>
        </w:div>
        <w:div w:id="1296643552">
          <w:marLeft w:val="0"/>
          <w:marRight w:val="0"/>
          <w:marTop w:val="0"/>
          <w:marBottom w:val="0"/>
          <w:divBdr>
            <w:top w:val="none" w:sz="0" w:space="0" w:color="auto"/>
            <w:left w:val="none" w:sz="0" w:space="0" w:color="auto"/>
            <w:bottom w:val="none" w:sz="0" w:space="0" w:color="auto"/>
            <w:right w:val="none" w:sz="0" w:space="0" w:color="auto"/>
          </w:divBdr>
        </w:div>
      </w:divsChild>
    </w:div>
    <w:div w:id="1728188853">
      <w:bodyDiv w:val="1"/>
      <w:marLeft w:val="0"/>
      <w:marRight w:val="0"/>
      <w:marTop w:val="0"/>
      <w:marBottom w:val="0"/>
      <w:divBdr>
        <w:top w:val="none" w:sz="0" w:space="0" w:color="auto"/>
        <w:left w:val="none" w:sz="0" w:space="0" w:color="auto"/>
        <w:bottom w:val="none" w:sz="0" w:space="0" w:color="auto"/>
        <w:right w:val="none" w:sz="0" w:space="0" w:color="auto"/>
      </w:divBdr>
      <w:divsChild>
        <w:div w:id="1532036173">
          <w:marLeft w:val="0"/>
          <w:marRight w:val="0"/>
          <w:marTop w:val="0"/>
          <w:marBottom w:val="0"/>
          <w:divBdr>
            <w:top w:val="none" w:sz="0" w:space="0" w:color="auto"/>
            <w:left w:val="none" w:sz="0" w:space="0" w:color="auto"/>
            <w:bottom w:val="none" w:sz="0" w:space="0" w:color="auto"/>
            <w:right w:val="none" w:sz="0" w:space="0" w:color="auto"/>
          </w:divBdr>
          <w:divsChild>
            <w:div w:id="1500466013">
              <w:marLeft w:val="0"/>
              <w:marRight w:val="0"/>
              <w:marTop w:val="0"/>
              <w:marBottom w:val="0"/>
              <w:divBdr>
                <w:top w:val="none" w:sz="0" w:space="0" w:color="auto"/>
                <w:left w:val="none" w:sz="0" w:space="0" w:color="auto"/>
                <w:bottom w:val="none" w:sz="0" w:space="0" w:color="auto"/>
                <w:right w:val="none" w:sz="0" w:space="0" w:color="auto"/>
              </w:divBdr>
            </w:div>
            <w:div w:id="1042092133">
              <w:marLeft w:val="0"/>
              <w:marRight w:val="0"/>
              <w:marTop w:val="0"/>
              <w:marBottom w:val="0"/>
              <w:divBdr>
                <w:top w:val="none" w:sz="0" w:space="0" w:color="auto"/>
                <w:left w:val="none" w:sz="0" w:space="0" w:color="auto"/>
                <w:bottom w:val="none" w:sz="0" w:space="0" w:color="auto"/>
                <w:right w:val="none" w:sz="0" w:space="0" w:color="auto"/>
              </w:divBdr>
            </w:div>
            <w:div w:id="181434435">
              <w:marLeft w:val="0"/>
              <w:marRight w:val="0"/>
              <w:marTop w:val="0"/>
              <w:marBottom w:val="0"/>
              <w:divBdr>
                <w:top w:val="none" w:sz="0" w:space="0" w:color="auto"/>
                <w:left w:val="none" w:sz="0" w:space="0" w:color="auto"/>
                <w:bottom w:val="none" w:sz="0" w:space="0" w:color="auto"/>
                <w:right w:val="none" w:sz="0" w:space="0" w:color="auto"/>
              </w:divBdr>
            </w:div>
          </w:divsChild>
        </w:div>
        <w:div w:id="1103189127">
          <w:marLeft w:val="0"/>
          <w:marRight w:val="0"/>
          <w:marTop w:val="0"/>
          <w:marBottom w:val="0"/>
          <w:divBdr>
            <w:top w:val="none" w:sz="0" w:space="0" w:color="auto"/>
            <w:left w:val="none" w:sz="0" w:space="0" w:color="auto"/>
            <w:bottom w:val="none" w:sz="0" w:space="0" w:color="auto"/>
            <w:right w:val="none" w:sz="0" w:space="0" w:color="auto"/>
          </w:divBdr>
          <w:divsChild>
            <w:div w:id="47726014">
              <w:marLeft w:val="0"/>
              <w:marRight w:val="0"/>
              <w:marTop w:val="0"/>
              <w:marBottom w:val="0"/>
              <w:divBdr>
                <w:top w:val="none" w:sz="0" w:space="0" w:color="auto"/>
                <w:left w:val="none" w:sz="0" w:space="0" w:color="auto"/>
                <w:bottom w:val="none" w:sz="0" w:space="0" w:color="auto"/>
                <w:right w:val="none" w:sz="0" w:space="0" w:color="auto"/>
              </w:divBdr>
            </w:div>
            <w:div w:id="1011303217">
              <w:marLeft w:val="0"/>
              <w:marRight w:val="0"/>
              <w:marTop w:val="0"/>
              <w:marBottom w:val="0"/>
              <w:divBdr>
                <w:top w:val="none" w:sz="0" w:space="0" w:color="auto"/>
                <w:left w:val="none" w:sz="0" w:space="0" w:color="auto"/>
                <w:bottom w:val="none" w:sz="0" w:space="0" w:color="auto"/>
                <w:right w:val="none" w:sz="0" w:space="0" w:color="auto"/>
              </w:divBdr>
            </w:div>
            <w:div w:id="1010986056">
              <w:marLeft w:val="0"/>
              <w:marRight w:val="0"/>
              <w:marTop w:val="0"/>
              <w:marBottom w:val="0"/>
              <w:divBdr>
                <w:top w:val="none" w:sz="0" w:space="0" w:color="auto"/>
                <w:left w:val="none" w:sz="0" w:space="0" w:color="auto"/>
                <w:bottom w:val="none" w:sz="0" w:space="0" w:color="auto"/>
                <w:right w:val="none" w:sz="0" w:space="0" w:color="auto"/>
              </w:divBdr>
            </w:div>
            <w:div w:id="1746492953">
              <w:marLeft w:val="0"/>
              <w:marRight w:val="0"/>
              <w:marTop w:val="0"/>
              <w:marBottom w:val="0"/>
              <w:divBdr>
                <w:top w:val="none" w:sz="0" w:space="0" w:color="auto"/>
                <w:left w:val="none" w:sz="0" w:space="0" w:color="auto"/>
                <w:bottom w:val="none" w:sz="0" w:space="0" w:color="auto"/>
                <w:right w:val="none" w:sz="0" w:space="0" w:color="auto"/>
              </w:divBdr>
            </w:div>
            <w:div w:id="435635433">
              <w:marLeft w:val="0"/>
              <w:marRight w:val="0"/>
              <w:marTop w:val="0"/>
              <w:marBottom w:val="0"/>
              <w:divBdr>
                <w:top w:val="none" w:sz="0" w:space="0" w:color="auto"/>
                <w:left w:val="none" w:sz="0" w:space="0" w:color="auto"/>
                <w:bottom w:val="none" w:sz="0" w:space="0" w:color="auto"/>
                <w:right w:val="none" w:sz="0" w:space="0" w:color="auto"/>
              </w:divBdr>
            </w:div>
          </w:divsChild>
        </w:div>
        <w:div w:id="172502059">
          <w:marLeft w:val="0"/>
          <w:marRight w:val="0"/>
          <w:marTop w:val="0"/>
          <w:marBottom w:val="0"/>
          <w:divBdr>
            <w:top w:val="none" w:sz="0" w:space="0" w:color="auto"/>
            <w:left w:val="none" w:sz="0" w:space="0" w:color="auto"/>
            <w:bottom w:val="none" w:sz="0" w:space="0" w:color="auto"/>
            <w:right w:val="none" w:sz="0" w:space="0" w:color="auto"/>
          </w:divBdr>
          <w:divsChild>
            <w:div w:id="1404378947">
              <w:marLeft w:val="0"/>
              <w:marRight w:val="0"/>
              <w:marTop w:val="0"/>
              <w:marBottom w:val="0"/>
              <w:divBdr>
                <w:top w:val="none" w:sz="0" w:space="0" w:color="auto"/>
                <w:left w:val="none" w:sz="0" w:space="0" w:color="auto"/>
                <w:bottom w:val="none" w:sz="0" w:space="0" w:color="auto"/>
                <w:right w:val="none" w:sz="0" w:space="0" w:color="auto"/>
              </w:divBdr>
            </w:div>
            <w:div w:id="1574506330">
              <w:marLeft w:val="0"/>
              <w:marRight w:val="0"/>
              <w:marTop w:val="0"/>
              <w:marBottom w:val="0"/>
              <w:divBdr>
                <w:top w:val="none" w:sz="0" w:space="0" w:color="auto"/>
                <w:left w:val="none" w:sz="0" w:space="0" w:color="auto"/>
                <w:bottom w:val="none" w:sz="0" w:space="0" w:color="auto"/>
                <w:right w:val="none" w:sz="0" w:space="0" w:color="auto"/>
              </w:divBdr>
            </w:div>
            <w:div w:id="2135169378">
              <w:marLeft w:val="0"/>
              <w:marRight w:val="0"/>
              <w:marTop w:val="0"/>
              <w:marBottom w:val="0"/>
              <w:divBdr>
                <w:top w:val="none" w:sz="0" w:space="0" w:color="auto"/>
                <w:left w:val="none" w:sz="0" w:space="0" w:color="auto"/>
                <w:bottom w:val="none" w:sz="0" w:space="0" w:color="auto"/>
                <w:right w:val="none" w:sz="0" w:space="0" w:color="auto"/>
              </w:divBdr>
            </w:div>
            <w:div w:id="1317421820">
              <w:marLeft w:val="0"/>
              <w:marRight w:val="0"/>
              <w:marTop w:val="0"/>
              <w:marBottom w:val="0"/>
              <w:divBdr>
                <w:top w:val="none" w:sz="0" w:space="0" w:color="auto"/>
                <w:left w:val="none" w:sz="0" w:space="0" w:color="auto"/>
                <w:bottom w:val="none" w:sz="0" w:space="0" w:color="auto"/>
                <w:right w:val="none" w:sz="0" w:space="0" w:color="auto"/>
              </w:divBdr>
            </w:div>
            <w:div w:id="1888298127">
              <w:marLeft w:val="0"/>
              <w:marRight w:val="0"/>
              <w:marTop w:val="0"/>
              <w:marBottom w:val="0"/>
              <w:divBdr>
                <w:top w:val="none" w:sz="0" w:space="0" w:color="auto"/>
                <w:left w:val="none" w:sz="0" w:space="0" w:color="auto"/>
                <w:bottom w:val="none" w:sz="0" w:space="0" w:color="auto"/>
                <w:right w:val="none" w:sz="0" w:space="0" w:color="auto"/>
              </w:divBdr>
            </w:div>
          </w:divsChild>
        </w:div>
        <w:div w:id="1919363354">
          <w:marLeft w:val="0"/>
          <w:marRight w:val="0"/>
          <w:marTop w:val="0"/>
          <w:marBottom w:val="0"/>
          <w:divBdr>
            <w:top w:val="none" w:sz="0" w:space="0" w:color="auto"/>
            <w:left w:val="none" w:sz="0" w:space="0" w:color="auto"/>
            <w:bottom w:val="none" w:sz="0" w:space="0" w:color="auto"/>
            <w:right w:val="none" w:sz="0" w:space="0" w:color="auto"/>
          </w:divBdr>
        </w:div>
        <w:div w:id="1312909094">
          <w:marLeft w:val="0"/>
          <w:marRight w:val="0"/>
          <w:marTop w:val="0"/>
          <w:marBottom w:val="0"/>
          <w:divBdr>
            <w:top w:val="none" w:sz="0" w:space="0" w:color="auto"/>
            <w:left w:val="none" w:sz="0" w:space="0" w:color="auto"/>
            <w:bottom w:val="none" w:sz="0" w:space="0" w:color="auto"/>
            <w:right w:val="none" w:sz="0" w:space="0" w:color="auto"/>
          </w:divBdr>
        </w:div>
        <w:div w:id="1415663881">
          <w:marLeft w:val="0"/>
          <w:marRight w:val="0"/>
          <w:marTop w:val="0"/>
          <w:marBottom w:val="0"/>
          <w:divBdr>
            <w:top w:val="none" w:sz="0" w:space="0" w:color="auto"/>
            <w:left w:val="none" w:sz="0" w:space="0" w:color="auto"/>
            <w:bottom w:val="none" w:sz="0" w:space="0" w:color="auto"/>
            <w:right w:val="none" w:sz="0" w:space="0" w:color="auto"/>
          </w:divBdr>
        </w:div>
        <w:div w:id="1833374960">
          <w:marLeft w:val="0"/>
          <w:marRight w:val="0"/>
          <w:marTop w:val="0"/>
          <w:marBottom w:val="0"/>
          <w:divBdr>
            <w:top w:val="none" w:sz="0" w:space="0" w:color="auto"/>
            <w:left w:val="none" w:sz="0" w:space="0" w:color="auto"/>
            <w:bottom w:val="none" w:sz="0" w:space="0" w:color="auto"/>
            <w:right w:val="none" w:sz="0" w:space="0" w:color="auto"/>
          </w:divBdr>
        </w:div>
        <w:div w:id="1506358757">
          <w:marLeft w:val="0"/>
          <w:marRight w:val="0"/>
          <w:marTop w:val="0"/>
          <w:marBottom w:val="0"/>
          <w:divBdr>
            <w:top w:val="none" w:sz="0" w:space="0" w:color="auto"/>
            <w:left w:val="none" w:sz="0" w:space="0" w:color="auto"/>
            <w:bottom w:val="none" w:sz="0" w:space="0" w:color="auto"/>
            <w:right w:val="none" w:sz="0" w:space="0" w:color="auto"/>
          </w:divBdr>
        </w:div>
        <w:div w:id="541752874">
          <w:marLeft w:val="0"/>
          <w:marRight w:val="0"/>
          <w:marTop w:val="0"/>
          <w:marBottom w:val="0"/>
          <w:divBdr>
            <w:top w:val="none" w:sz="0" w:space="0" w:color="auto"/>
            <w:left w:val="none" w:sz="0" w:space="0" w:color="auto"/>
            <w:bottom w:val="none" w:sz="0" w:space="0" w:color="auto"/>
            <w:right w:val="none" w:sz="0" w:space="0" w:color="auto"/>
          </w:divBdr>
        </w:div>
        <w:div w:id="1241020543">
          <w:marLeft w:val="0"/>
          <w:marRight w:val="0"/>
          <w:marTop w:val="0"/>
          <w:marBottom w:val="0"/>
          <w:divBdr>
            <w:top w:val="none" w:sz="0" w:space="0" w:color="auto"/>
            <w:left w:val="none" w:sz="0" w:space="0" w:color="auto"/>
            <w:bottom w:val="none" w:sz="0" w:space="0" w:color="auto"/>
            <w:right w:val="none" w:sz="0" w:space="0" w:color="auto"/>
          </w:divBdr>
        </w:div>
        <w:div w:id="1343895372">
          <w:marLeft w:val="0"/>
          <w:marRight w:val="0"/>
          <w:marTop w:val="0"/>
          <w:marBottom w:val="0"/>
          <w:divBdr>
            <w:top w:val="none" w:sz="0" w:space="0" w:color="auto"/>
            <w:left w:val="none" w:sz="0" w:space="0" w:color="auto"/>
            <w:bottom w:val="none" w:sz="0" w:space="0" w:color="auto"/>
            <w:right w:val="none" w:sz="0" w:space="0" w:color="auto"/>
          </w:divBdr>
        </w:div>
      </w:divsChild>
    </w:div>
    <w:div w:id="1941334348">
      <w:bodyDiv w:val="1"/>
      <w:marLeft w:val="0"/>
      <w:marRight w:val="0"/>
      <w:marTop w:val="0"/>
      <w:marBottom w:val="0"/>
      <w:divBdr>
        <w:top w:val="none" w:sz="0" w:space="0" w:color="auto"/>
        <w:left w:val="none" w:sz="0" w:space="0" w:color="auto"/>
        <w:bottom w:val="none" w:sz="0" w:space="0" w:color="auto"/>
        <w:right w:val="none" w:sz="0" w:space="0" w:color="auto"/>
      </w:divBdr>
      <w:divsChild>
        <w:div w:id="7997233">
          <w:marLeft w:val="0"/>
          <w:marRight w:val="0"/>
          <w:marTop w:val="0"/>
          <w:marBottom w:val="0"/>
          <w:divBdr>
            <w:top w:val="none" w:sz="0" w:space="0" w:color="auto"/>
            <w:left w:val="none" w:sz="0" w:space="0" w:color="auto"/>
            <w:bottom w:val="none" w:sz="0" w:space="0" w:color="auto"/>
            <w:right w:val="none" w:sz="0" w:space="0" w:color="auto"/>
          </w:divBdr>
        </w:div>
        <w:div w:id="113788472">
          <w:marLeft w:val="0"/>
          <w:marRight w:val="0"/>
          <w:marTop w:val="0"/>
          <w:marBottom w:val="0"/>
          <w:divBdr>
            <w:top w:val="none" w:sz="0" w:space="0" w:color="auto"/>
            <w:left w:val="none" w:sz="0" w:space="0" w:color="auto"/>
            <w:bottom w:val="none" w:sz="0" w:space="0" w:color="auto"/>
            <w:right w:val="none" w:sz="0" w:space="0" w:color="auto"/>
          </w:divBdr>
        </w:div>
        <w:div w:id="177622158">
          <w:marLeft w:val="0"/>
          <w:marRight w:val="0"/>
          <w:marTop w:val="0"/>
          <w:marBottom w:val="0"/>
          <w:divBdr>
            <w:top w:val="none" w:sz="0" w:space="0" w:color="auto"/>
            <w:left w:val="none" w:sz="0" w:space="0" w:color="auto"/>
            <w:bottom w:val="none" w:sz="0" w:space="0" w:color="auto"/>
            <w:right w:val="none" w:sz="0" w:space="0" w:color="auto"/>
          </w:divBdr>
        </w:div>
        <w:div w:id="214898060">
          <w:marLeft w:val="0"/>
          <w:marRight w:val="0"/>
          <w:marTop w:val="0"/>
          <w:marBottom w:val="0"/>
          <w:divBdr>
            <w:top w:val="none" w:sz="0" w:space="0" w:color="auto"/>
            <w:left w:val="none" w:sz="0" w:space="0" w:color="auto"/>
            <w:bottom w:val="none" w:sz="0" w:space="0" w:color="auto"/>
            <w:right w:val="none" w:sz="0" w:space="0" w:color="auto"/>
          </w:divBdr>
        </w:div>
        <w:div w:id="266041688">
          <w:marLeft w:val="0"/>
          <w:marRight w:val="0"/>
          <w:marTop w:val="0"/>
          <w:marBottom w:val="0"/>
          <w:divBdr>
            <w:top w:val="none" w:sz="0" w:space="0" w:color="auto"/>
            <w:left w:val="none" w:sz="0" w:space="0" w:color="auto"/>
            <w:bottom w:val="none" w:sz="0" w:space="0" w:color="auto"/>
            <w:right w:val="none" w:sz="0" w:space="0" w:color="auto"/>
          </w:divBdr>
        </w:div>
        <w:div w:id="492573326">
          <w:marLeft w:val="0"/>
          <w:marRight w:val="0"/>
          <w:marTop w:val="0"/>
          <w:marBottom w:val="0"/>
          <w:divBdr>
            <w:top w:val="none" w:sz="0" w:space="0" w:color="auto"/>
            <w:left w:val="none" w:sz="0" w:space="0" w:color="auto"/>
            <w:bottom w:val="none" w:sz="0" w:space="0" w:color="auto"/>
            <w:right w:val="none" w:sz="0" w:space="0" w:color="auto"/>
          </w:divBdr>
        </w:div>
        <w:div w:id="692613090">
          <w:marLeft w:val="0"/>
          <w:marRight w:val="0"/>
          <w:marTop w:val="0"/>
          <w:marBottom w:val="0"/>
          <w:divBdr>
            <w:top w:val="none" w:sz="0" w:space="0" w:color="auto"/>
            <w:left w:val="none" w:sz="0" w:space="0" w:color="auto"/>
            <w:bottom w:val="none" w:sz="0" w:space="0" w:color="auto"/>
            <w:right w:val="none" w:sz="0" w:space="0" w:color="auto"/>
          </w:divBdr>
        </w:div>
        <w:div w:id="817724932">
          <w:marLeft w:val="0"/>
          <w:marRight w:val="0"/>
          <w:marTop w:val="0"/>
          <w:marBottom w:val="0"/>
          <w:divBdr>
            <w:top w:val="none" w:sz="0" w:space="0" w:color="auto"/>
            <w:left w:val="none" w:sz="0" w:space="0" w:color="auto"/>
            <w:bottom w:val="none" w:sz="0" w:space="0" w:color="auto"/>
            <w:right w:val="none" w:sz="0" w:space="0" w:color="auto"/>
          </w:divBdr>
          <w:divsChild>
            <w:div w:id="117914440">
              <w:marLeft w:val="0"/>
              <w:marRight w:val="0"/>
              <w:marTop w:val="0"/>
              <w:marBottom w:val="0"/>
              <w:divBdr>
                <w:top w:val="none" w:sz="0" w:space="0" w:color="auto"/>
                <w:left w:val="none" w:sz="0" w:space="0" w:color="auto"/>
                <w:bottom w:val="none" w:sz="0" w:space="0" w:color="auto"/>
                <w:right w:val="none" w:sz="0" w:space="0" w:color="auto"/>
              </w:divBdr>
            </w:div>
            <w:div w:id="1398474782">
              <w:marLeft w:val="0"/>
              <w:marRight w:val="0"/>
              <w:marTop w:val="0"/>
              <w:marBottom w:val="0"/>
              <w:divBdr>
                <w:top w:val="none" w:sz="0" w:space="0" w:color="auto"/>
                <w:left w:val="none" w:sz="0" w:space="0" w:color="auto"/>
                <w:bottom w:val="none" w:sz="0" w:space="0" w:color="auto"/>
                <w:right w:val="none" w:sz="0" w:space="0" w:color="auto"/>
              </w:divBdr>
            </w:div>
            <w:div w:id="1571890343">
              <w:marLeft w:val="0"/>
              <w:marRight w:val="0"/>
              <w:marTop w:val="0"/>
              <w:marBottom w:val="0"/>
              <w:divBdr>
                <w:top w:val="none" w:sz="0" w:space="0" w:color="auto"/>
                <w:left w:val="none" w:sz="0" w:space="0" w:color="auto"/>
                <w:bottom w:val="none" w:sz="0" w:space="0" w:color="auto"/>
                <w:right w:val="none" w:sz="0" w:space="0" w:color="auto"/>
              </w:divBdr>
            </w:div>
            <w:div w:id="1732802856">
              <w:marLeft w:val="0"/>
              <w:marRight w:val="0"/>
              <w:marTop w:val="0"/>
              <w:marBottom w:val="0"/>
              <w:divBdr>
                <w:top w:val="none" w:sz="0" w:space="0" w:color="auto"/>
                <w:left w:val="none" w:sz="0" w:space="0" w:color="auto"/>
                <w:bottom w:val="none" w:sz="0" w:space="0" w:color="auto"/>
                <w:right w:val="none" w:sz="0" w:space="0" w:color="auto"/>
              </w:divBdr>
            </w:div>
            <w:div w:id="1981495229">
              <w:marLeft w:val="0"/>
              <w:marRight w:val="0"/>
              <w:marTop w:val="0"/>
              <w:marBottom w:val="0"/>
              <w:divBdr>
                <w:top w:val="none" w:sz="0" w:space="0" w:color="auto"/>
                <w:left w:val="none" w:sz="0" w:space="0" w:color="auto"/>
                <w:bottom w:val="none" w:sz="0" w:space="0" w:color="auto"/>
                <w:right w:val="none" w:sz="0" w:space="0" w:color="auto"/>
              </w:divBdr>
            </w:div>
          </w:divsChild>
        </w:div>
        <w:div w:id="881096315">
          <w:marLeft w:val="0"/>
          <w:marRight w:val="0"/>
          <w:marTop w:val="0"/>
          <w:marBottom w:val="0"/>
          <w:divBdr>
            <w:top w:val="none" w:sz="0" w:space="0" w:color="auto"/>
            <w:left w:val="none" w:sz="0" w:space="0" w:color="auto"/>
            <w:bottom w:val="none" w:sz="0" w:space="0" w:color="auto"/>
            <w:right w:val="none" w:sz="0" w:space="0" w:color="auto"/>
          </w:divBdr>
        </w:div>
        <w:div w:id="919212903">
          <w:marLeft w:val="0"/>
          <w:marRight w:val="0"/>
          <w:marTop w:val="0"/>
          <w:marBottom w:val="0"/>
          <w:divBdr>
            <w:top w:val="none" w:sz="0" w:space="0" w:color="auto"/>
            <w:left w:val="none" w:sz="0" w:space="0" w:color="auto"/>
            <w:bottom w:val="none" w:sz="0" w:space="0" w:color="auto"/>
            <w:right w:val="none" w:sz="0" w:space="0" w:color="auto"/>
          </w:divBdr>
        </w:div>
        <w:div w:id="958145507">
          <w:marLeft w:val="0"/>
          <w:marRight w:val="0"/>
          <w:marTop w:val="0"/>
          <w:marBottom w:val="0"/>
          <w:divBdr>
            <w:top w:val="none" w:sz="0" w:space="0" w:color="auto"/>
            <w:left w:val="none" w:sz="0" w:space="0" w:color="auto"/>
            <w:bottom w:val="none" w:sz="0" w:space="0" w:color="auto"/>
            <w:right w:val="none" w:sz="0" w:space="0" w:color="auto"/>
          </w:divBdr>
        </w:div>
        <w:div w:id="1034814939">
          <w:marLeft w:val="0"/>
          <w:marRight w:val="0"/>
          <w:marTop w:val="0"/>
          <w:marBottom w:val="0"/>
          <w:divBdr>
            <w:top w:val="none" w:sz="0" w:space="0" w:color="auto"/>
            <w:left w:val="none" w:sz="0" w:space="0" w:color="auto"/>
            <w:bottom w:val="none" w:sz="0" w:space="0" w:color="auto"/>
            <w:right w:val="none" w:sz="0" w:space="0" w:color="auto"/>
          </w:divBdr>
          <w:divsChild>
            <w:div w:id="748691945">
              <w:marLeft w:val="0"/>
              <w:marRight w:val="0"/>
              <w:marTop w:val="0"/>
              <w:marBottom w:val="0"/>
              <w:divBdr>
                <w:top w:val="none" w:sz="0" w:space="0" w:color="auto"/>
                <w:left w:val="none" w:sz="0" w:space="0" w:color="auto"/>
                <w:bottom w:val="none" w:sz="0" w:space="0" w:color="auto"/>
                <w:right w:val="none" w:sz="0" w:space="0" w:color="auto"/>
              </w:divBdr>
            </w:div>
            <w:div w:id="1018585033">
              <w:marLeft w:val="0"/>
              <w:marRight w:val="0"/>
              <w:marTop w:val="0"/>
              <w:marBottom w:val="0"/>
              <w:divBdr>
                <w:top w:val="none" w:sz="0" w:space="0" w:color="auto"/>
                <w:left w:val="none" w:sz="0" w:space="0" w:color="auto"/>
                <w:bottom w:val="none" w:sz="0" w:space="0" w:color="auto"/>
                <w:right w:val="none" w:sz="0" w:space="0" w:color="auto"/>
              </w:divBdr>
            </w:div>
            <w:div w:id="1323388605">
              <w:marLeft w:val="0"/>
              <w:marRight w:val="0"/>
              <w:marTop w:val="0"/>
              <w:marBottom w:val="0"/>
              <w:divBdr>
                <w:top w:val="none" w:sz="0" w:space="0" w:color="auto"/>
                <w:left w:val="none" w:sz="0" w:space="0" w:color="auto"/>
                <w:bottom w:val="none" w:sz="0" w:space="0" w:color="auto"/>
                <w:right w:val="none" w:sz="0" w:space="0" w:color="auto"/>
              </w:divBdr>
            </w:div>
            <w:div w:id="1863401735">
              <w:marLeft w:val="0"/>
              <w:marRight w:val="0"/>
              <w:marTop w:val="0"/>
              <w:marBottom w:val="0"/>
              <w:divBdr>
                <w:top w:val="none" w:sz="0" w:space="0" w:color="auto"/>
                <w:left w:val="none" w:sz="0" w:space="0" w:color="auto"/>
                <w:bottom w:val="none" w:sz="0" w:space="0" w:color="auto"/>
                <w:right w:val="none" w:sz="0" w:space="0" w:color="auto"/>
              </w:divBdr>
            </w:div>
            <w:div w:id="1956256527">
              <w:marLeft w:val="0"/>
              <w:marRight w:val="0"/>
              <w:marTop w:val="0"/>
              <w:marBottom w:val="0"/>
              <w:divBdr>
                <w:top w:val="none" w:sz="0" w:space="0" w:color="auto"/>
                <w:left w:val="none" w:sz="0" w:space="0" w:color="auto"/>
                <w:bottom w:val="none" w:sz="0" w:space="0" w:color="auto"/>
                <w:right w:val="none" w:sz="0" w:space="0" w:color="auto"/>
              </w:divBdr>
            </w:div>
          </w:divsChild>
        </w:div>
        <w:div w:id="1172454133">
          <w:marLeft w:val="0"/>
          <w:marRight w:val="0"/>
          <w:marTop w:val="0"/>
          <w:marBottom w:val="0"/>
          <w:divBdr>
            <w:top w:val="none" w:sz="0" w:space="0" w:color="auto"/>
            <w:left w:val="none" w:sz="0" w:space="0" w:color="auto"/>
            <w:bottom w:val="none" w:sz="0" w:space="0" w:color="auto"/>
            <w:right w:val="none" w:sz="0" w:space="0" w:color="auto"/>
          </w:divBdr>
          <w:divsChild>
            <w:div w:id="27147230">
              <w:marLeft w:val="0"/>
              <w:marRight w:val="0"/>
              <w:marTop w:val="0"/>
              <w:marBottom w:val="0"/>
              <w:divBdr>
                <w:top w:val="none" w:sz="0" w:space="0" w:color="auto"/>
                <w:left w:val="none" w:sz="0" w:space="0" w:color="auto"/>
                <w:bottom w:val="none" w:sz="0" w:space="0" w:color="auto"/>
                <w:right w:val="none" w:sz="0" w:space="0" w:color="auto"/>
              </w:divBdr>
            </w:div>
            <w:div w:id="121047468">
              <w:marLeft w:val="0"/>
              <w:marRight w:val="0"/>
              <w:marTop w:val="0"/>
              <w:marBottom w:val="0"/>
              <w:divBdr>
                <w:top w:val="none" w:sz="0" w:space="0" w:color="auto"/>
                <w:left w:val="none" w:sz="0" w:space="0" w:color="auto"/>
                <w:bottom w:val="none" w:sz="0" w:space="0" w:color="auto"/>
                <w:right w:val="none" w:sz="0" w:space="0" w:color="auto"/>
              </w:divBdr>
            </w:div>
            <w:div w:id="256333851">
              <w:marLeft w:val="0"/>
              <w:marRight w:val="0"/>
              <w:marTop w:val="0"/>
              <w:marBottom w:val="0"/>
              <w:divBdr>
                <w:top w:val="none" w:sz="0" w:space="0" w:color="auto"/>
                <w:left w:val="none" w:sz="0" w:space="0" w:color="auto"/>
                <w:bottom w:val="none" w:sz="0" w:space="0" w:color="auto"/>
                <w:right w:val="none" w:sz="0" w:space="0" w:color="auto"/>
              </w:divBdr>
            </w:div>
            <w:div w:id="357126934">
              <w:marLeft w:val="0"/>
              <w:marRight w:val="0"/>
              <w:marTop w:val="0"/>
              <w:marBottom w:val="0"/>
              <w:divBdr>
                <w:top w:val="none" w:sz="0" w:space="0" w:color="auto"/>
                <w:left w:val="none" w:sz="0" w:space="0" w:color="auto"/>
                <w:bottom w:val="none" w:sz="0" w:space="0" w:color="auto"/>
                <w:right w:val="none" w:sz="0" w:space="0" w:color="auto"/>
              </w:divBdr>
            </w:div>
            <w:div w:id="567496172">
              <w:marLeft w:val="0"/>
              <w:marRight w:val="0"/>
              <w:marTop w:val="0"/>
              <w:marBottom w:val="0"/>
              <w:divBdr>
                <w:top w:val="none" w:sz="0" w:space="0" w:color="auto"/>
                <w:left w:val="none" w:sz="0" w:space="0" w:color="auto"/>
                <w:bottom w:val="none" w:sz="0" w:space="0" w:color="auto"/>
                <w:right w:val="none" w:sz="0" w:space="0" w:color="auto"/>
              </w:divBdr>
            </w:div>
          </w:divsChild>
        </w:div>
        <w:div w:id="1199050902">
          <w:marLeft w:val="0"/>
          <w:marRight w:val="0"/>
          <w:marTop w:val="0"/>
          <w:marBottom w:val="0"/>
          <w:divBdr>
            <w:top w:val="none" w:sz="0" w:space="0" w:color="auto"/>
            <w:left w:val="none" w:sz="0" w:space="0" w:color="auto"/>
            <w:bottom w:val="none" w:sz="0" w:space="0" w:color="auto"/>
            <w:right w:val="none" w:sz="0" w:space="0" w:color="auto"/>
          </w:divBdr>
        </w:div>
        <w:div w:id="1330596557">
          <w:marLeft w:val="0"/>
          <w:marRight w:val="0"/>
          <w:marTop w:val="0"/>
          <w:marBottom w:val="0"/>
          <w:divBdr>
            <w:top w:val="none" w:sz="0" w:space="0" w:color="auto"/>
            <w:left w:val="none" w:sz="0" w:space="0" w:color="auto"/>
            <w:bottom w:val="none" w:sz="0" w:space="0" w:color="auto"/>
            <w:right w:val="none" w:sz="0" w:space="0" w:color="auto"/>
          </w:divBdr>
        </w:div>
        <w:div w:id="1523127494">
          <w:marLeft w:val="0"/>
          <w:marRight w:val="0"/>
          <w:marTop w:val="0"/>
          <w:marBottom w:val="0"/>
          <w:divBdr>
            <w:top w:val="none" w:sz="0" w:space="0" w:color="auto"/>
            <w:left w:val="none" w:sz="0" w:space="0" w:color="auto"/>
            <w:bottom w:val="none" w:sz="0" w:space="0" w:color="auto"/>
            <w:right w:val="none" w:sz="0" w:space="0" w:color="auto"/>
          </w:divBdr>
        </w:div>
        <w:div w:id="1582594505">
          <w:marLeft w:val="0"/>
          <w:marRight w:val="0"/>
          <w:marTop w:val="0"/>
          <w:marBottom w:val="0"/>
          <w:divBdr>
            <w:top w:val="none" w:sz="0" w:space="0" w:color="auto"/>
            <w:left w:val="none" w:sz="0" w:space="0" w:color="auto"/>
            <w:bottom w:val="none" w:sz="0" w:space="0" w:color="auto"/>
            <w:right w:val="none" w:sz="0" w:space="0" w:color="auto"/>
          </w:divBdr>
        </w:div>
        <w:div w:id="1598521055">
          <w:marLeft w:val="0"/>
          <w:marRight w:val="0"/>
          <w:marTop w:val="0"/>
          <w:marBottom w:val="0"/>
          <w:divBdr>
            <w:top w:val="none" w:sz="0" w:space="0" w:color="auto"/>
            <w:left w:val="none" w:sz="0" w:space="0" w:color="auto"/>
            <w:bottom w:val="none" w:sz="0" w:space="0" w:color="auto"/>
            <w:right w:val="none" w:sz="0" w:space="0" w:color="auto"/>
          </w:divBdr>
        </w:div>
        <w:div w:id="1630864329">
          <w:marLeft w:val="0"/>
          <w:marRight w:val="0"/>
          <w:marTop w:val="0"/>
          <w:marBottom w:val="0"/>
          <w:divBdr>
            <w:top w:val="none" w:sz="0" w:space="0" w:color="auto"/>
            <w:left w:val="none" w:sz="0" w:space="0" w:color="auto"/>
            <w:bottom w:val="none" w:sz="0" w:space="0" w:color="auto"/>
            <w:right w:val="none" w:sz="0" w:space="0" w:color="auto"/>
          </w:divBdr>
        </w:div>
        <w:div w:id="1728799551">
          <w:marLeft w:val="0"/>
          <w:marRight w:val="0"/>
          <w:marTop w:val="0"/>
          <w:marBottom w:val="0"/>
          <w:divBdr>
            <w:top w:val="none" w:sz="0" w:space="0" w:color="auto"/>
            <w:left w:val="none" w:sz="0" w:space="0" w:color="auto"/>
            <w:bottom w:val="none" w:sz="0" w:space="0" w:color="auto"/>
            <w:right w:val="none" w:sz="0" w:space="0" w:color="auto"/>
          </w:divBdr>
        </w:div>
        <w:div w:id="1754743552">
          <w:marLeft w:val="0"/>
          <w:marRight w:val="0"/>
          <w:marTop w:val="0"/>
          <w:marBottom w:val="0"/>
          <w:divBdr>
            <w:top w:val="none" w:sz="0" w:space="0" w:color="auto"/>
            <w:left w:val="none" w:sz="0" w:space="0" w:color="auto"/>
            <w:bottom w:val="none" w:sz="0" w:space="0" w:color="auto"/>
            <w:right w:val="none" w:sz="0" w:space="0" w:color="auto"/>
          </w:divBdr>
        </w:div>
        <w:div w:id="1857884064">
          <w:marLeft w:val="0"/>
          <w:marRight w:val="0"/>
          <w:marTop w:val="0"/>
          <w:marBottom w:val="0"/>
          <w:divBdr>
            <w:top w:val="none" w:sz="0" w:space="0" w:color="auto"/>
            <w:left w:val="none" w:sz="0" w:space="0" w:color="auto"/>
            <w:bottom w:val="none" w:sz="0" w:space="0" w:color="auto"/>
            <w:right w:val="none" w:sz="0" w:space="0" w:color="auto"/>
          </w:divBdr>
        </w:div>
        <w:div w:id="2050641533">
          <w:marLeft w:val="0"/>
          <w:marRight w:val="0"/>
          <w:marTop w:val="0"/>
          <w:marBottom w:val="0"/>
          <w:divBdr>
            <w:top w:val="none" w:sz="0" w:space="0" w:color="auto"/>
            <w:left w:val="none" w:sz="0" w:space="0" w:color="auto"/>
            <w:bottom w:val="none" w:sz="0" w:space="0" w:color="auto"/>
            <w:right w:val="none" w:sz="0" w:space="0" w:color="auto"/>
          </w:divBdr>
        </w:div>
      </w:divsChild>
    </w:div>
    <w:div w:id="1996835451">
      <w:bodyDiv w:val="1"/>
      <w:marLeft w:val="0"/>
      <w:marRight w:val="0"/>
      <w:marTop w:val="0"/>
      <w:marBottom w:val="0"/>
      <w:divBdr>
        <w:top w:val="none" w:sz="0" w:space="0" w:color="auto"/>
        <w:left w:val="none" w:sz="0" w:space="0" w:color="auto"/>
        <w:bottom w:val="none" w:sz="0" w:space="0" w:color="auto"/>
        <w:right w:val="none" w:sz="0" w:space="0" w:color="auto"/>
      </w:divBdr>
    </w:div>
    <w:div w:id="2145345875">
      <w:bodyDiv w:val="1"/>
      <w:marLeft w:val="0"/>
      <w:marRight w:val="0"/>
      <w:marTop w:val="0"/>
      <w:marBottom w:val="0"/>
      <w:divBdr>
        <w:top w:val="none" w:sz="0" w:space="0" w:color="auto"/>
        <w:left w:val="none" w:sz="0" w:space="0" w:color="auto"/>
        <w:bottom w:val="none" w:sz="0" w:space="0" w:color="auto"/>
        <w:right w:val="none" w:sz="0" w:space="0" w:color="auto"/>
      </w:divBdr>
      <w:divsChild>
        <w:div w:id="141821569">
          <w:marLeft w:val="0"/>
          <w:marRight w:val="0"/>
          <w:marTop w:val="0"/>
          <w:marBottom w:val="0"/>
          <w:divBdr>
            <w:top w:val="none" w:sz="0" w:space="0" w:color="auto"/>
            <w:left w:val="none" w:sz="0" w:space="0" w:color="auto"/>
            <w:bottom w:val="none" w:sz="0" w:space="0" w:color="auto"/>
            <w:right w:val="none" w:sz="0" w:space="0" w:color="auto"/>
          </w:divBdr>
        </w:div>
        <w:div w:id="415439439">
          <w:marLeft w:val="0"/>
          <w:marRight w:val="0"/>
          <w:marTop w:val="0"/>
          <w:marBottom w:val="0"/>
          <w:divBdr>
            <w:top w:val="none" w:sz="0" w:space="0" w:color="auto"/>
            <w:left w:val="none" w:sz="0" w:space="0" w:color="auto"/>
            <w:bottom w:val="none" w:sz="0" w:space="0" w:color="auto"/>
            <w:right w:val="none" w:sz="0" w:space="0" w:color="auto"/>
          </w:divBdr>
        </w:div>
        <w:div w:id="1240099894">
          <w:marLeft w:val="0"/>
          <w:marRight w:val="0"/>
          <w:marTop w:val="0"/>
          <w:marBottom w:val="0"/>
          <w:divBdr>
            <w:top w:val="none" w:sz="0" w:space="0" w:color="auto"/>
            <w:left w:val="none" w:sz="0" w:space="0" w:color="auto"/>
            <w:bottom w:val="none" w:sz="0" w:space="0" w:color="auto"/>
            <w:right w:val="none" w:sz="0" w:space="0" w:color="auto"/>
          </w:divBdr>
        </w:div>
        <w:div w:id="1351488100">
          <w:marLeft w:val="0"/>
          <w:marRight w:val="0"/>
          <w:marTop w:val="0"/>
          <w:marBottom w:val="0"/>
          <w:divBdr>
            <w:top w:val="none" w:sz="0" w:space="0" w:color="auto"/>
            <w:left w:val="none" w:sz="0" w:space="0" w:color="auto"/>
            <w:bottom w:val="none" w:sz="0" w:space="0" w:color="auto"/>
            <w:right w:val="none" w:sz="0" w:space="0" w:color="auto"/>
          </w:divBdr>
        </w:div>
        <w:div w:id="2047753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Proyecto elaborado 29-6-23. Expediente EP-0265-23</Observaciones>
    <JefeNacional xmlns="93a27197-5ea5-4ef4-9c25-de38a9c385a4">Aprobado con correcciones</JefeNaciona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020cc3bdfddc17af03d09e004e4a1d62">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e6fa6880479ac76b3e361a64547a73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E5B8FEE8-40BE-49CA-B24F-95A7A0029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EA7E92-BD1D-4A95-845B-E678AC1FB3DF}">
  <ds:schemaRefs>
    <ds:schemaRef ds:uri="http://schemas.openxmlformats.org/officeDocument/2006/bibliography"/>
  </ds:schemaRefs>
</ds:datastoreItem>
</file>

<file path=customXml/itemProps4.xml><?xml version="1.0" encoding="utf-8"?>
<ds:datastoreItem xmlns:ds="http://schemas.openxmlformats.org/officeDocument/2006/customXml" ds:itemID="{35FCAD71-4535-40CC-BE98-C73496269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53</TotalTime>
  <Pages>13</Pages>
  <Words>6489</Words>
  <Characters>35692</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Alma Castro</cp:lastModifiedBy>
  <cp:revision>3</cp:revision>
  <cp:lastPrinted>2023-07-01T15:40:00Z</cp:lastPrinted>
  <dcterms:created xsi:type="dcterms:W3CDTF">2023-07-20T21:42:00Z</dcterms:created>
  <dcterms:modified xsi:type="dcterms:W3CDTF">2023-07-22T16:41:00Z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e6c01b8c-f348-4bd0-b55d-171ae6a91aed</vt:lpwstr>
  </property>
</Properties>
</file>