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57A9" w14:textId="77777777" w:rsidR="000327F7" w:rsidRDefault="000327F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5FFEA6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4A1E03">
        <w:rPr>
          <w:rFonts w:ascii="Museo Sans 900" w:eastAsia="Times New Roman" w:hAnsi="Museo Sans 900" w:cs="Times New Roman"/>
          <w:b/>
          <w:bCs/>
          <w:sz w:val="20"/>
          <w:szCs w:val="20"/>
          <w:lang w:val="es-MX" w:eastAsia="es-ES"/>
        </w:rPr>
        <w:t>0436</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4A1E03">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4A1E03">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4A1E03">
        <w:rPr>
          <w:rFonts w:ascii="Museo Sans 300" w:eastAsia="Times New Roman" w:hAnsi="Museo Sans 300" w:cs="Times New Roman"/>
          <w:sz w:val="20"/>
          <w:szCs w:val="20"/>
          <w:lang w:val="es-MX" w:eastAsia="es-ES"/>
        </w:rPr>
        <w:t xml:space="preserve">seis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4B1ABA">
        <w:rPr>
          <w:rFonts w:ascii="Museo Sans 300" w:eastAsia="Times New Roman" w:hAnsi="Museo Sans 300" w:cs="Times New Roman"/>
          <w:sz w:val="20"/>
          <w:szCs w:val="20"/>
          <w:lang w:val="es-MX" w:eastAsia="es-ES"/>
        </w:rPr>
        <w:t>juni</w:t>
      </w:r>
      <w:r w:rsidR="008E37FA">
        <w:rPr>
          <w:rFonts w:ascii="Museo Sans 300" w:eastAsia="Times New Roman" w:hAnsi="Museo Sans 300" w:cs="Times New Roman"/>
          <w:sz w:val="20"/>
          <w:szCs w:val="20"/>
          <w:lang w:val="es-MX" w:eastAsia="es-ES"/>
        </w:rPr>
        <w:t>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8FBF93F" w:rsidR="00263E33" w:rsidRPr="004B2823" w:rsidRDefault="00263E33" w:rsidP="00C75FC2">
      <w:pPr>
        <w:pStyle w:val="Prrafodelista"/>
        <w:numPr>
          <w:ilvl w:val="0"/>
          <w:numId w:val="6"/>
        </w:numPr>
        <w:tabs>
          <w:tab w:val="left" w:pos="426"/>
        </w:tabs>
        <w:ind w:left="426" w:hanging="426"/>
        <w:jc w:val="both"/>
        <w:rPr>
          <w:rFonts w:ascii="Museo Sans 300" w:hAnsi="Museo Sans 300"/>
          <w:sz w:val="20"/>
          <w:szCs w:val="20"/>
        </w:rPr>
      </w:pPr>
      <w:r w:rsidRPr="004B2823">
        <w:rPr>
          <w:rFonts w:ascii="Museo Sans 300" w:hAnsi="Museo Sans 300"/>
          <w:sz w:val="20"/>
          <w:szCs w:val="20"/>
        </w:rPr>
        <w:t>El</w:t>
      </w:r>
      <w:r w:rsidR="006662C8" w:rsidRPr="004B2823">
        <w:rPr>
          <w:rFonts w:ascii="Museo Sans 300" w:hAnsi="Museo Sans 300"/>
          <w:sz w:val="20"/>
          <w:szCs w:val="20"/>
        </w:rPr>
        <w:t xml:space="preserve"> </w:t>
      </w:r>
      <w:r w:rsidR="002B22A2" w:rsidRPr="004B2823">
        <w:rPr>
          <w:rFonts w:ascii="Museo Sans 300" w:hAnsi="Museo Sans 300"/>
          <w:sz w:val="20"/>
          <w:szCs w:val="20"/>
        </w:rPr>
        <w:t>día</w:t>
      </w:r>
      <w:r w:rsidR="006662C8" w:rsidRPr="004B2823">
        <w:rPr>
          <w:rFonts w:ascii="Museo Sans 300" w:hAnsi="Museo Sans 300"/>
          <w:sz w:val="20"/>
          <w:szCs w:val="20"/>
        </w:rPr>
        <w:t xml:space="preserve"> </w:t>
      </w:r>
      <w:r w:rsidR="00112CC0" w:rsidRPr="004B2823">
        <w:rPr>
          <w:rFonts w:ascii="Museo Sans 300" w:hAnsi="Museo Sans 300"/>
          <w:sz w:val="20"/>
          <w:szCs w:val="20"/>
        </w:rPr>
        <w:t xml:space="preserve">veintitrés de </w:t>
      </w:r>
      <w:r w:rsidR="004B1ABA" w:rsidRPr="004B2823">
        <w:rPr>
          <w:rFonts w:ascii="Museo Sans 300" w:hAnsi="Museo Sans 300"/>
          <w:sz w:val="20"/>
          <w:szCs w:val="20"/>
        </w:rPr>
        <w:t>diciembre de dos mil veintidós</w:t>
      </w:r>
      <w:r w:rsidR="001F3C81" w:rsidRPr="004B2823">
        <w:rPr>
          <w:rFonts w:ascii="Museo Sans 300" w:hAnsi="Museo Sans 300"/>
          <w:sz w:val="20"/>
          <w:szCs w:val="20"/>
        </w:rPr>
        <w:t>,</w:t>
      </w:r>
      <w:r w:rsidR="006662C8" w:rsidRPr="004B2823">
        <w:rPr>
          <w:rFonts w:ascii="Museo Sans 300" w:hAnsi="Museo Sans 300"/>
          <w:sz w:val="20"/>
          <w:szCs w:val="20"/>
        </w:rPr>
        <w:t xml:space="preserve"> </w:t>
      </w:r>
      <w:r w:rsidR="004B2823" w:rsidRPr="004B2823">
        <w:rPr>
          <w:rStyle w:val="normaltextrun"/>
          <w:rFonts w:ascii="Museo Sans 300" w:hAnsi="Museo Sans 300"/>
          <w:color w:val="000000"/>
          <w:sz w:val="20"/>
          <w:szCs w:val="20"/>
          <w:shd w:val="clear" w:color="auto" w:fill="FFFFFF"/>
        </w:rPr>
        <w:t xml:space="preserve">el Centro de Atención al Usuario (CAU) por medio del memorando con referencia N.° M-1179-CAU-22, informó que </w:t>
      </w:r>
      <w:r w:rsidR="006115C6" w:rsidRPr="004B2823">
        <w:rPr>
          <w:rFonts w:ascii="Museo Sans 300" w:hAnsi="Museo Sans 300"/>
          <w:sz w:val="20"/>
          <w:szCs w:val="20"/>
        </w:rPr>
        <w:t xml:space="preserve">el señor </w:t>
      </w:r>
      <w:proofErr w:type="spellStart"/>
      <w:r w:rsidR="00506337">
        <w:rPr>
          <w:rFonts w:ascii="Museo Sans 300" w:hAnsi="Museo Sans 300"/>
          <w:sz w:val="20"/>
          <w:szCs w:val="20"/>
        </w:rPr>
        <w:t>xxx</w:t>
      </w:r>
      <w:proofErr w:type="spellEnd"/>
      <w:r w:rsidR="00506337">
        <w:rPr>
          <w:rFonts w:ascii="Museo Sans 300" w:hAnsi="Museo Sans 300"/>
          <w:sz w:val="20"/>
          <w:szCs w:val="20"/>
        </w:rPr>
        <w:t xml:space="preserve"> </w:t>
      </w:r>
      <w:r w:rsidRPr="004B2823">
        <w:rPr>
          <w:rFonts w:ascii="Museo Sans 300" w:hAnsi="Museo Sans 300"/>
          <w:sz w:val="20"/>
          <w:szCs w:val="20"/>
        </w:rPr>
        <w:t>interpuso</w:t>
      </w:r>
      <w:r w:rsidR="006662C8" w:rsidRPr="004B2823">
        <w:rPr>
          <w:rFonts w:ascii="Museo Sans 300" w:hAnsi="Museo Sans 300"/>
          <w:sz w:val="20"/>
          <w:szCs w:val="20"/>
        </w:rPr>
        <w:t xml:space="preserve"> </w:t>
      </w:r>
      <w:r w:rsidRPr="004B2823">
        <w:rPr>
          <w:rFonts w:ascii="Museo Sans 300" w:hAnsi="Museo Sans 300"/>
          <w:sz w:val="20"/>
          <w:szCs w:val="20"/>
        </w:rPr>
        <w:t>un</w:t>
      </w:r>
      <w:r w:rsidR="006662C8" w:rsidRPr="004B2823">
        <w:rPr>
          <w:rFonts w:ascii="Museo Sans 300" w:hAnsi="Museo Sans 300"/>
          <w:sz w:val="20"/>
          <w:szCs w:val="20"/>
        </w:rPr>
        <w:t xml:space="preserve"> </w:t>
      </w:r>
      <w:r w:rsidRPr="004B2823">
        <w:rPr>
          <w:rFonts w:ascii="Museo Sans 300" w:hAnsi="Museo Sans 300"/>
          <w:sz w:val="20"/>
          <w:szCs w:val="20"/>
        </w:rPr>
        <w:t>reclamo</w:t>
      </w:r>
      <w:r w:rsidR="006662C8" w:rsidRPr="004B2823">
        <w:rPr>
          <w:rFonts w:ascii="Museo Sans 300" w:hAnsi="Museo Sans 300"/>
          <w:sz w:val="20"/>
          <w:szCs w:val="20"/>
        </w:rPr>
        <w:t xml:space="preserve"> </w:t>
      </w:r>
      <w:r w:rsidRPr="004B2823">
        <w:rPr>
          <w:rFonts w:ascii="Museo Sans 300" w:hAnsi="Museo Sans 300"/>
          <w:sz w:val="20"/>
          <w:szCs w:val="20"/>
        </w:rPr>
        <w:t>en</w:t>
      </w:r>
      <w:r w:rsidR="006662C8" w:rsidRPr="004B2823">
        <w:rPr>
          <w:rFonts w:ascii="Museo Sans 300" w:hAnsi="Museo Sans 300"/>
          <w:sz w:val="20"/>
          <w:szCs w:val="20"/>
        </w:rPr>
        <w:t xml:space="preserve"> </w:t>
      </w:r>
      <w:r w:rsidRPr="004B2823">
        <w:rPr>
          <w:rFonts w:ascii="Museo Sans 300" w:hAnsi="Museo Sans 300"/>
          <w:sz w:val="20"/>
          <w:szCs w:val="20"/>
        </w:rPr>
        <w:t>contra</w:t>
      </w:r>
      <w:r w:rsidR="006662C8" w:rsidRPr="004B2823">
        <w:rPr>
          <w:rFonts w:ascii="Museo Sans 300" w:hAnsi="Museo Sans 300"/>
          <w:sz w:val="20"/>
          <w:szCs w:val="20"/>
        </w:rPr>
        <w:t xml:space="preserve"> </w:t>
      </w:r>
      <w:r w:rsidRPr="004B2823">
        <w:rPr>
          <w:rFonts w:ascii="Museo Sans 300" w:hAnsi="Museo Sans 300"/>
          <w:sz w:val="20"/>
          <w:szCs w:val="20"/>
        </w:rPr>
        <w:t>d</w:t>
      </w:r>
      <w:r w:rsidR="00A8423E" w:rsidRPr="004B2823">
        <w:rPr>
          <w:rFonts w:ascii="Museo Sans 300" w:hAnsi="Museo Sans 300"/>
          <w:sz w:val="20"/>
          <w:szCs w:val="20"/>
        </w:rPr>
        <w:t>e</w:t>
      </w:r>
      <w:r w:rsidR="006662C8" w:rsidRPr="004B2823">
        <w:rPr>
          <w:rFonts w:ascii="Museo Sans 300" w:hAnsi="Museo Sans 300"/>
          <w:sz w:val="20"/>
          <w:szCs w:val="20"/>
        </w:rPr>
        <w:t xml:space="preserve"> </w:t>
      </w:r>
      <w:r w:rsidR="00A8423E" w:rsidRPr="004B2823">
        <w:rPr>
          <w:rFonts w:ascii="Museo Sans 300" w:hAnsi="Museo Sans 300"/>
          <w:sz w:val="20"/>
          <w:szCs w:val="20"/>
        </w:rPr>
        <w:t>la</w:t>
      </w:r>
      <w:r w:rsidR="006662C8" w:rsidRPr="004B2823">
        <w:rPr>
          <w:rFonts w:ascii="Museo Sans 300" w:hAnsi="Museo Sans 300"/>
          <w:sz w:val="20"/>
          <w:szCs w:val="20"/>
        </w:rPr>
        <w:t xml:space="preserve"> </w:t>
      </w:r>
      <w:r w:rsidR="00A8423E" w:rsidRPr="004B2823">
        <w:rPr>
          <w:rFonts w:ascii="Museo Sans 300" w:hAnsi="Museo Sans 300"/>
          <w:sz w:val="20"/>
          <w:szCs w:val="20"/>
        </w:rPr>
        <w:t>sociedad</w:t>
      </w:r>
      <w:r w:rsidR="006662C8" w:rsidRPr="004B2823">
        <w:rPr>
          <w:rFonts w:ascii="Museo Sans 300" w:hAnsi="Museo Sans 300"/>
          <w:sz w:val="20"/>
          <w:szCs w:val="20"/>
        </w:rPr>
        <w:t xml:space="preserve"> </w:t>
      </w:r>
      <w:r w:rsidR="004B2823">
        <w:rPr>
          <w:rFonts w:ascii="Museo Sans 300" w:hAnsi="Museo Sans 300"/>
          <w:sz w:val="20"/>
          <w:szCs w:val="20"/>
        </w:rPr>
        <w:t>DEUSEM</w:t>
      </w:r>
      <w:r w:rsidR="00FC0357" w:rsidRPr="004B2823">
        <w:rPr>
          <w:rFonts w:ascii="Museo Sans 300" w:hAnsi="Museo Sans 300"/>
          <w:sz w:val="20"/>
          <w:szCs w:val="20"/>
        </w:rPr>
        <w:t>, S.A. de C.V.</w:t>
      </w:r>
      <w:r w:rsidR="006662C8" w:rsidRPr="004B2823">
        <w:rPr>
          <w:rFonts w:ascii="Museo Sans 300" w:hAnsi="Museo Sans 300"/>
          <w:sz w:val="20"/>
          <w:szCs w:val="20"/>
        </w:rPr>
        <w:t xml:space="preserve"> </w:t>
      </w:r>
      <w:r w:rsidRPr="004B2823">
        <w:rPr>
          <w:rFonts w:ascii="Museo Sans 300" w:hAnsi="Museo Sans 300"/>
          <w:sz w:val="20"/>
          <w:szCs w:val="20"/>
        </w:rPr>
        <w:t>debido</w:t>
      </w:r>
      <w:r w:rsidR="006662C8" w:rsidRPr="004B2823">
        <w:rPr>
          <w:rFonts w:ascii="Museo Sans 300" w:hAnsi="Museo Sans 300"/>
          <w:sz w:val="20"/>
          <w:szCs w:val="20"/>
        </w:rPr>
        <w:t xml:space="preserve"> </w:t>
      </w:r>
      <w:r w:rsidRPr="004B2823">
        <w:rPr>
          <w:rFonts w:ascii="Museo Sans 300" w:hAnsi="Museo Sans 300"/>
          <w:sz w:val="20"/>
          <w:szCs w:val="20"/>
        </w:rPr>
        <w:t>al</w:t>
      </w:r>
      <w:r w:rsidR="006662C8" w:rsidRPr="004B2823">
        <w:rPr>
          <w:rFonts w:ascii="Museo Sans 300" w:hAnsi="Museo Sans 300"/>
          <w:sz w:val="20"/>
          <w:szCs w:val="20"/>
        </w:rPr>
        <w:t xml:space="preserve"> </w:t>
      </w:r>
      <w:r w:rsidRPr="004B2823">
        <w:rPr>
          <w:rFonts w:ascii="Museo Sans 300" w:hAnsi="Museo Sans 300"/>
          <w:sz w:val="20"/>
          <w:szCs w:val="20"/>
        </w:rPr>
        <w:t>cobro</w:t>
      </w:r>
      <w:r w:rsidR="006662C8" w:rsidRPr="004B2823">
        <w:rPr>
          <w:rFonts w:ascii="Museo Sans 300" w:hAnsi="Museo Sans 300"/>
          <w:sz w:val="20"/>
          <w:szCs w:val="20"/>
        </w:rPr>
        <w:t xml:space="preserve"> </w:t>
      </w:r>
      <w:r w:rsidRPr="004B2823">
        <w:rPr>
          <w:rFonts w:ascii="Museo Sans 300" w:hAnsi="Museo Sans 300"/>
          <w:sz w:val="20"/>
          <w:szCs w:val="20"/>
        </w:rPr>
        <w:t>de</w:t>
      </w:r>
      <w:r w:rsidR="006662C8" w:rsidRPr="004B2823">
        <w:rPr>
          <w:rFonts w:ascii="Museo Sans 300" w:hAnsi="Museo Sans 300"/>
          <w:sz w:val="20"/>
          <w:szCs w:val="20"/>
        </w:rPr>
        <w:t xml:space="preserve"> </w:t>
      </w:r>
      <w:r w:rsidRPr="004B2823">
        <w:rPr>
          <w:rFonts w:ascii="Museo Sans 300" w:hAnsi="Museo Sans 300"/>
          <w:sz w:val="20"/>
          <w:szCs w:val="20"/>
        </w:rPr>
        <w:t>la</w:t>
      </w:r>
      <w:r w:rsidR="006662C8" w:rsidRPr="004B2823">
        <w:rPr>
          <w:rFonts w:ascii="Museo Sans 300" w:hAnsi="Museo Sans 300"/>
          <w:sz w:val="20"/>
          <w:szCs w:val="20"/>
        </w:rPr>
        <w:t xml:space="preserve"> </w:t>
      </w:r>
      <w:r w:rsidRPr="004B2823">
        <w:rPr>
          <w:rFonts w:ascii="Museo Sans 300" w:hAnsi="Museo Sans 300"/>
          <w:sz w:val="20"/>
          <w:szCs w:val="20"/>
        </w:rPr>
        <w:t>cantidad</w:t>
      </w:r>
      <w:r w:rsidR="006662C8" w:rsidRPr="004B2823">
        <w:rPr>
          <w:rFonts w:ascii="Museo Sans 300" w:hAnsi="Museo Sans 300"/>
          <w:sz w:val="20"/>
          <w:szCs w:val="20"/>
        </w:rPr>
        <w:t xml:space="preserve"> </w:t>
      </w:r>
      <w:r w:rsidRPr="004B2823">
        <w:rPr>
          <w:rFonts w:ascii="Museo Sans 300" w:hAnsi="Museo Sans 300"/>
          <w:sz w:val="20"/>
          <w:szCs w:val="20"/>
        </w:rPr>
        <w:t>de</w:t>
      </w:r>
      <w:r w:rsidR="00E574AC" w:rsidRPr="004B2823">
        <w:rPr>
          <w:rFonts w:ascii="Museo Sans 300" w:hAnsi="Museo Sans 300"/>
          <w:sz w:val="20"/>
          <w:szCs w:val="20"/>
        </w:rPr>
        <w:t xml:space="preserve"> </w:t>
      </w:r>
      <w:r w:rsidR="004B2823">
        <w:rPr>
          <w:rFonts w:ascii="Museo Sans 300" w:hAnsi="Museo Sans 300"/>
          <w:sz w:val="20"/>
          <w:szCs w:val="20"/>
        </w:rPr>
        <w:t>QUINIENTOS OCHENTA Y TRES 68/100 DÓLARES DE LOS ESTADOS UNIDOS DE AMÉRICA (USD 583.68)</w:t>
      </w:r>
      <w:r w:rsidR="006662C8" w:rsidRPr="004B2823">
        <w:rPr>
          <w:rFonts w:ascii="Museo Sans 300" w:hAnsi="Museo Sans 300"/>
          <w:sz w:val="20"/>
          <w:szCs w:val="20"/>
        </w:rPr>
        <w:t xml:space="preserve"> </w:t>
      </w:r>
      <w:r w:rsidRPr="004B2823">
        <w:rPr>
          <w:rFonts w:ascii="Museo Sans 300" w:hAnsi="Museo Sans 300"/>
          <w:sz w:val="20"/>
          <w:szCs w:val="20"/>
        </w:rPr>
        <w:t>IVA</w:t>
      </w:r>
      <w:r w:rsidR="006662C8" w:rsidRPr="004B2823">
        <w:rPr>
          <w:rFonts w:ascii="Museo Sans 300" w:hAnsi="Museo Sans 300"/>
          <w:sz w:val="20"/>
          <w:szCs w:val="20"/>
        </w:rPr>
        <w:t xml:space="preserve"> </w:t>
      </w:r>
      <w:r w:rsidRPr="004B2823">
        <w:rPr>
          <w:rFonts w:ascii="Museo Sans 300" w:hAnsi="Museo Sans 300"/>
          <w:sz w:val="20"/>
          <w:szCs w:val="20"/>
        </w:rPr>
        <w:t>incluido,</w:t>
      </w:r>
      <w:r w:rsidR="006662C8" w:rsidRPr="004B2823">
        <w:rPr>
          <w:rFonts w:ascii="Museo Sans 300" w:hAnsi="Museo Sans 300"/>
          <w:sz w:val="20"/>
          <w:szCs w:val="20"/>
        </w:rPr>
        <w:t xml:space="preserve"> </w:t>
      </w:r>
      <w:r w:rsidRPr="004B2823">
        <w:rPr>
          <w:rFonts w:ascii="Museo Sans 300" w:hAnsi="Museo Sans 300"/>
          <w:sz w:val="20"/>
          <w:szCs w:val="20"/>
        </w:rPr>
        <w:t>por</w:t>
      </w:r>
      <w:r w:rsidR="006662C8" w:rsidRPr="004B2823">
        <w:rPr>
          <w:rFonts w:ascii="Museo Sans 300" w:hAnsi="Museo Sans 300"/>
          <w:sz w:val="20"/>
          <w:szCs w:val="20"/>
        </w:rPr>
        <w:t xml:space="preserve"> </w:t>
      </w:r>
      <w:r w:rsidRPr="004B2823">
        <w:rPr>
          <w:rFonts w:ascii="Museo Sans 300" w:hAnsi="Museo Sans 300"/>
          <w:sz w:val="20"/>
          <w:szCs w:val="20"/>
        </w:rPr>
        <w:t>la</w:t>
      </w:r>
      <w:r w:rsidR="006662C8" w:rsidRPr="004B2823">
        <w:rPr>
          <w:rFonts w:ascii="Museo Sans 300" w:hAnsi="Museo Sans 300"/>
          <w:sz w:val="20"/>
          <w:szCs w:val="20"/>
        </w:rPr>
        <w:t xml:space="preserve"> </w:t>
      </w:r>
      <w:r w:rsidRPr="004B2823">
        <w:rPr>
          <w:rFonts w:ascii="Museo Sans 300" w:hAnsi="Museo Sans 300"/>
          <w:sz w:val="20"/>
          <w:szCs w:val="20"/>
        </w:rPr>
        <w:t>presunta</w:t>
      </w:r>
      <w:r w:rsidR="006662C8" w:rsidRPr="004B2823">
        <w:rPr>
          <w:rFonts w:ascii="Museo Sans 300" w:hAnsi="Museo Sans 300"/>
          <w:sz w:val="20"/>
          <w:szCs w:val="20"/>
        </w:rPr>
        <w:t xml:space="preserve"> </w:t>
      </w:r>
      <w:r w:rsidRPr="004B2823">
        <w:rPr>
          <w:rFonts w:ascii="Museo Sans 300" w:hAnsi="Museo Sans 300"/>
          <w:sz w:val="20"/>
          <w:szCs w:val="20"/>
        </w:rPr>
        <w:t>existencia</w:t>
      </w:r>
      <w:r w:rsidR="006662C8" w:rsidRPr="004B2823">
        <w:rPr>
          <w:rFonts w:ascii="Museo Sans 300" w:hAnsi="Museo Sans 300"/>
          <w:sz w:val="20"/>
          <w:szCs w:val="20"/>
        </w:rPr>
        <w:t xml:space="preserve"> </w:t>
      </w:r>
      <w:r w:rsidRPr="004B2823">
        <w:rPr>
          <w:rFonts w:ascii="Museo Sans 300" w:hAnsi="Museo Sans 300"/>
          <w:sz w:val="20"/>
          <w:szCs w:val="20"/>
        </w:rPr>
        <w:t>de</w:t>
      </w:r>
      <w:r w:rsidR="006662C8" w:rsidRPr="004B2823">
        <w:rPr>
          <w:rFonts w:ascii="Museo Sans 300" w:hAnsi="Museo Sans 300"/>
          <w:sz w:val="20"/>
          <w:szCs w:val="20"/>
        </w:rPr>
        <w:t xml:space="preserve"> </w:t>
      </w:r>
      <w:r w:rsidRPr="004B2823">
        <w:rPr>
          <w:rFonts w:ascii="Museo Sans 300" w:hAnsi="Museo Sans 300"/>
          <w:sz w:val="20"/>
          <w:szCs w:val="20"/>
        </w:rPr>
        <w:t>una</w:t>
      </w:r>
      <w:r w:rsidR="006662C8" w:rsidRPr="004B2823">
        <w:rPr>
          <w:rFonts w:ascii="Museo Sans 300" w:hAnsi="Museo Sans 300"/>
          <w:sz w:val="20"/>
          <w:szCs w:val="20"/>
        </w:rPr>
        <w:t xml:space="preserve"> </w:t>
      </w:r>
      <w:r w:rsidRPr="004B2823">
        <w:rPr>
          <w:rFonts w:ascii="Museo Sans 300" w:hAnsi="Museo Sans 300"/>
          <w:sz w:val="20"/>
          <w:szCs w:val="20"/>
        </w:rPr>
        <w:t>condición</w:t>
      </w:r>
      <w:r w:rsidR="006662C8" w:rsidRPr="004B2823">
        <w:rPr>
          <w:rFonts w:ascii="Museo Sans 300" w:hAnsi="Museo Sans 300"/>
          <w:sz w:val="20"/>
          <w:szCs w:val="20"/>
        </w:rPr>
        <w:t xml:space="preserve"> </w:t>
      </w:r>
      <w:r w:rsidRPr="004B2823">
        <w:rPr>
          <w:rFonts w:ascii="Museo Sans 300" w:hAnsi="Museo Sans 300"/>
          <w:sz w:val="20"/>
          <w:szCs w:val="20"/>
        </w:rPr>
        <w:t>irregular</w:t>
      </w:r>
      <w:r w:rsidR="006662C8" w:rsidRPr="004B2823">
        <w:rPr>
          <w:rFonts w:ascii="Museo Sans 300" w:hAnsi="Museo Sans 300"/>
          <w:sz w:val="20"/>
          <w:szCs w:val="20"/>
        </w:rPr>
        <w:t xml:space="preserve"> </w:t>
      </w:r>
      <w:r w:rsidRPr="004B2823">
        <w:rPr>
          <w:rFonts w:ascii="Museo Sans 300" w:hAnsi="Museo Sans 300"/>
          <w:sz w:val="20"/>
          <w:szCs w:val="20"/>
        </w:rPr>
        <w:t>que</w:t>
      </w:r>
      <w:r w:rsidR="006662C8" w:rsidRPr="004B2823">
        <w:rPr>
          <w:rFonts w:ascii="Museo Sans 300" w:hAnsi="Museo Sans 300"/>
          <w:sz w:val="20"/>
          <w:szCs w:val="20"/>
        </w:rPr>
        <w:t xml:space="preserve"> </w:t>
      </w:r>
      <w:r w:rsidRPr="004B2823">
        <w:rPr>
          <w:rFonts w:ascii="Museo Sans 300" w:hAnsi="Museo Sans 300"/>
          <w:sz w:val="20"/>
          <w:szCs w:val="20"/>
        </w:rPr>
        <w:t>afectó</w:t>
      </w:r>
      <w:r w:rsidR="006662C8" w:rsidRPr="004B2823">
        <w:rPr>
          <w:rFonts w:ascii="Museo Sans 300" w:hAnsi="Museo Sans 300"/>
          <w:sz w:val="20"/>
          <w:szCs w:val="20"/>
        </w:rPr>
        <w:t xml:space="preserve"> </w:t>
      </w:r>
      <w:r w:rsidRPr="004B2823">
        <w:rPr>
          <w:rFonts w:ascii="Museo Sans 300" w:hAnsi="Museo Sans 300"/>
          <w:sz w:val="20"/>
          <w:szCs w:val="20"/>
        </w:rPr>
        <w:t>el</w:t>
      </w:r>
      <w:r w:rsidR="006662C8" w:rsidRPr="004B2823">
        <w:rPr>
          <w:rFonts w:ascii="Museo Sans 300" w:hAnsi="Museo Sans 300"/>
          <w:sz w:val="20"/>
          <w:szCs w:val="20"/>
        </w:rPr>
        <w:t xml:space="preserve"> </w:t>
      </w:r>
      <w:r w:rsidRPr="004B2823">
        <w:rPr>
          <w:rFonts w:ascii="Museo Sans 300" w:hAnsi="Museo Sans 300"/>
          <w:sz w:val="20"/>
          <w:szCs w:val="20"/>
        </w:rPr>
        <w:t>correcto</w:t>
      </w:r>
      <w:r w:rsidR="006662C8" w:rsidRPr="004B2823">
        <w:rPr>
          <w:rFonts w:ascii="Museo Sans 300" w:hAnsi="Museo Sans 300"/>
          <w:sz w:val="20"/>
          <w:szCs w:val="20"/>
        </w:rPr>
        <w:t xml:space="preserve"> </w:t>
      </w:r>
      <w:r w:rsidRPr="004B2823">
        <w:rPr>
          <w:rFonts w:ascii="Museo Sans 300" w:hAnsi="Museo Sans 300"/>
          <w:sz w:val="20"/>
          <w:szCs w:val="20"/>
        </w:rPr>
        <w:t>registro</w:t>
      </w:r>
      <w:r w:rsidR="006662C8" w:rsidRPr="004B2823">
        <w:rPr>
          <w:rFonts w:ascii="Museo Sans 300" w:hAnsi="Museo Sans 300"/>
          <w:sz w:val="20"/>
          <w:szCs w:val="20"/>
        </w:rPr>
        <w:t xml:space="preserve"> </w:t>
      </w:r>
      <w:r w:rsidRPr="004B2823">
        <w:rPr>
          <w:rFonts w:ascii="Museo Sans 300" w:hAnsi="Museo Sans 300"/>
          <w:sz w:val="20"/>
          <w:szCs w:val="20"/>
        </w:rPr>
        <w:t>del</w:t>
      </w:r>
      <w:r w:rsidR="006662C8" w:rsidRPr="004B2823">
        <w:rPr>
          <w:rFonts w:ascii="Museo Sans 300" w:hAnsi="Museo Sans 300"/>
          <w:sz w:val="20"/>
          <w:szCs w:val="20"/>
        </w:rPr>
        <w:t xml:space="preserve"> </w:t>
      </w:r>
      <w:r w:rsidRPr="004B2823">
        <w:rPr>
          <w:rFonts w:ascii="Museo Sans 300" w:hAnsi="Museo Sans 300"/>
          <w:sz w:val="20"/>
          <w:szCs w:val="20"/>
        </w:rPr>
        <w:t>consumo</w:t>
      </w:r>
      <w:r w:rsidR="006662C8" w:rsidRPr="004B2823">
        <w:rPr>
          <w:rFonts w:ascii="Museo Sans 300" w:hAnsi="Museo Sans 300"/>
          <w:sz w:val="20"/>
          <w:szCs w:val="20"/>
        </w:rPr>
        <w:t xml:space="preserve"> </w:t>
      </w:r>
      <w:r w:rsidRPr="004B2823">
        <w:rPr>
          <w:rFonts w:ascii="Museo Sans 300" w:hAnsi="Museo Sans 300"/>
          <w:sz w:val="20"/>
          <w:szCs w:val="20"/>
        </w:rPr>
        <w:t>de</w:t>
      </w:r>
      <w:r w:rsidR="006662C8" w:rsidRPr="004B2823">
        <w:rPr>
          <w:rFonts w:ascii="Museo Sans 300" w:hAnsi="Museo Sans 300"/>
          <w:sz w:val="20"/>
          <w:szCs w:val="20"/>
        </w:rPr>
        <w:t xml:space="preserve"> </w:t>
      </w:r>
      <w:r w:rsidRPr="004B2823">
        <w:rPr>
          <w:rFonts w:ascii="Museo Sans 300" w:hAnsi="Museo Sans 300"/>
          <w:sz w:val="20"/>
          <w:szCs w:val="20"/>
        </w:rPr>
        <w:t>energía</w:t>
      </w:r>
      <w:r w:rsidR="006662C8" w:rsidRPr="004B2823">
        <w:rPr>
          <w:rFonts w:ascii="Museo Sans 300" w:hAnsi="Museo Sans 300"/>
          <w:sz w:val="20"/>
          <w:szCs w:val="20"/>
        </w:rPr>
        <w:t xml:space="preserve"> </w:t>
      </w:r>
      <w:r w:rsidRPr="004B2823">
        <w:rPr>
          <w:rFonts w:ascii="Museo Sans 300" w:hAnsi="Museo Sans 300"/>
          <w:sz w:val="20"/>
          <w:szCs w:val="20"/>
        </w:rPr>
        <w:t>eléctrica</w:t>
      </w:r>
      <w:r w:rsidR="00F87A30" w:rsidRPr="004B2823">
        <w:rPr>
          <w:rFonts w:ascii="Museo Sans 300" w:hAnsi="Museo Sans 300"/>
          <w:sz w:val="20"/>
          <w:szCs w:val="20"/>
        </w:rPr>
        <w:t xml:space="preserve"> en </w:t>
      </w:r>
      <w:r w:rsidR="00F87A30" w:rsidRPr="004B2823">
        <w:rPr>
          <w:rStyle w:val="normaltextrun"/>
          <w:rFonts w:ascii="Museo Sans 300" w:hAnsi="Museo Sans 300"/>
          <w:color w:val="000000"/>
          <w:sz w:val="20"/>
          <w:szCs w:val="20"/>
          <w:shd w:val="clear" w:color="auto" w:fill="FFFFFF"/>
        </w:rPr>
        <w:t xml:space="preserve">el suministro identificado con el NIC </w:t>
      </w:r>
      <w:proofErr w:type="spellStart"/>
      <w:r w:rsidR="00506337">
        <w:rPr>
          <w:rStyle w:val="normaltextrun"/>
          <w:rFonts w:ascii="Museo Sans 300" w:hAnsi="Museo Sans 300"/>
          <w:color w:val="000000"/>
          <w:sz w:val="20"/>
          <w:szCs w:val="20"/>
          <w:shd w:val="clear" w:color="auto" w:fill="FFFFFF"/>
        </w:rPr>
        <w:t>xxx</w:t>
      </w:r>
      <w:proofErr w:type="spellEnd"/>
      <w:r w:rsidR="000C4AD8" w:rsidRPr="004B2823">
        <w:rPr>
          <w:rFonts w:ascii="Museo Sans 300" w:hAnsi="Museo Sans 300"/>
          <w:sz w:val="20"/>
          <w:szCs w:val="20"/>
        </w:rPr>
        <w:t>.</w:t>
      </w:r>
    </w:p>
    <w:p w14:paraId="09202C62" w14:textId="77777777" w:rsidR="006F351E" w:rsidRPr="00D2188A"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D2188A">
        <w:rPr>
          <w:rFonts w:ascii="Museo Sans 300" w:hAnsi="Museo Sans 300"/>
          <w:sz w:val="20"/>
          <w:szCs w:val="20"/>
          <w:lang w:val="es-SV"/>
        </w:rPr>
        <w:t>Dicho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reclamo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tramitó</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conforme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las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etapas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procedimentales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que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detallan</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2F9F5A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112CC0">
        <w:rPr>
          <w:rFonts w:ascii="Museo Sans 300" w:hAnsi="Museo Sans 300"/>
          <w:sz w:val="20"/>
          <w:szCs w:val="20"/>
          <w:lang w:val="es-SV"/>
        </w:rPr>
        <w:t>0</w:t>
      </w:r>
      <w:r w:rsidR="004B2823">
        <w:rPr>
          <w:rFonts w:ascii="Museo Sans 300" w:hAnsi="Museo Sans 300"/>
          <w:sz w:val="20"/>
          <w:szCs w:val="20"/>
          <w:lang w:val="es-SV"/>
        </w:rPr>
        <w:t>050</w:t>
      </w:r>
      <w:r w:rsidR="00112CC0">
        <w:rPr>
          <w:rFonts w:ascii="Museo Sans 300" w:hAnsi="Museo Sans 300"/>
          <w:sz w:val="20"/>
          <w:szCs w:val="20"/>
          <w:lang w:val="es-SV"/>
        </w:rPr>
        <w:t>-2023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B2823">
        <w:rPr>
          <w:rFonts w:ascii="Museo Sans 300" w:hAnsi="Museo Sans 300"/>
          <w:sz w:val="20"/>
          <w:szCs w:val="20"/>
          <w:lang w:val="es-SV"/>
        </w:rPr>
        <w:t>diecisiete de en</w:t>
      </w:r>
      <w:r w:rsidR="00112CC0">
        <w:rPr>
          <w:rFonts w:ascii="Museo Sans 300" w:hAnsi="Museo Sans 300"/>
          <w:sz w:val="20"/>
          <w:szCs w:val="20"/>
          <w:lang w:val="es-SV"/>
        </w:rPr>
        <w:t>ero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4B2823">
        <w:rPr>
          <w:rFonts w:ascii="Museo Sans 300" w:hAnsi="Museo Sans 300"/>
          <w:sz w:val="20"/>
          <w:szCs w:val="20"/>
          <w:lang w:val="es-SV"/>
        </w:rPr>
        <w:t>DEUSEM</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75150D23"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435BD">
        <w:rPr>
          <w:rFonts w:ascii="Museo Sans 300" w:hAnsi="Museo Sans 300"/>
          <w:sz w:val="20"/>
          <w:szCs w:val="20"/>
        </w:rPr>
        <w:t xml:space="preserve">s partes el día </w:t>
      </w:r>
      <w:r w:rsidR="004B2823">
        <w:rPr>
          <w:rFonts w:ascii="Museo Sans 300" w:hAnsi="Museo Sans 300"/>
          <w:sz w:val="20"/>
          <w:szCs w:val="20"/>
        </w:rPr>
        <w:t>veinte de en</w:t>
      </w:r>
      <w:r w:rsidR="00A57963">
        <w:rPr>
          <w:rFonts w:ascii="Museo Sans 300" w:hAnsi="Museo Sans 300"/>
          <w:sz w:val="20"/>
          <w:szCs w:val="20"/>
        </w:rPr>
        <w:t>ero de este año</w:t>
      </w:r>
      <w:r w:rsidR="00F96E6C">
        <w:rPr>
          <w:rFonts w:ascii="Museo Sans 300" w:hAnsi="Museo Sans 300"/>
          <w:sz w:val="20"/>
          <w:szCs w:val="20"/>
        </w:rPr>
        <w:t>,</w:t>
      </w:r>
      <w:r w:rsidR="00152423">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4B2823">
        <w:rPr>
          <w:rFonts w:ascii="Museo Sans 300" w:hAnsi="Museo Sans 300"/>
          <w:sz w:val="20"/>
          <w:szCs w:val="20"/>
        </w:rPr>
        <w:t>tres de febrero</w:t>
      </w:r>
      <w:r w:rsidR="00D435BD">
        <w:rPr>
          <w:rFonts w:ascii="Museo Sans 300" w:hAnsi="Museo Sans 300"/>
          <w:sz w:val="20"/>
          <w:szCs w:val="20"/>
        </w:rPr>
        <w:t xml:space="preserve"> </w:t>
      </w:r>
      <w:r w:rsidR="00F96E6C">
        <w:rPr>
          <w:rFonts w:ascii="Museo Sans 300" w:hAnsi="Museo Sans 300"/>
          <w:sz w:val="20"/>
          <w:szCs w:val="20"/>
        </w:rPr>
        <w:t>del mismo</w:t>
      </w:r>
      <w:r w:rsidR="00D435BD">
        <w:rPr>
          <w:rFonts w:ascii="Museo Sans 300" w:hAnsi="Museo Sans 300"/>
          <w:sz w:val="20"/>
          <w:szCs w:val="20"/>
        </w:rPr>
        <w:t xml:space="preserve">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3D4082CE" w14:textId="2D39D98E" w:rsidR="00583949" w:rsidRPr="00E41D0E" w:rsidRDefault="004E4C2A" w:rsidP="00583949">
      <w:pPr>
        <w:tabs>
          <w:tab w:val="left" w:pos="426"/>
        </w:tabs>
        <w:spacing w:after="0" w:line="0" w:lineRule="atLeast"/>
        <w:ind w:left="426"/>
        <w:contextualSpacing/>
        <w:jc w:val="both"/>
        <w:rPr>
          <w:rFonts w:ascii="Museo Sans 300" w:eastAsia="Arial" w:hAnsi="Museo Sans 300"/>
          <w:sz w:val="20"/>
          <w:szCs w:val="20"/>
          <w:lang w:eastAsia="es-SV"/>
        </w:rPr>
      </w:pPr>
      <w:bookmarkStart w:id="0" w:name="_Hlk82434434"/>
      <w:r w:rsidRPr="00AB1307">
        <w:rPr>
          <w:rFonts w:ascii="Museo Sans 300" w:hAnsi="Museo Sans 300"/>
          <w:sz w:val="20"/>
          <w:szCs w:val="20"/>
        </w:rPr>
        <w:t xml:space="preserve">El </w:t>
      </w:r>
      <w:bookmarkStart w:id="1" w:name="_Hlk62824691"/>
      <w:r w:rsidRPr="00AB1307">
        <w:rPr>
          <w:rFonts w:ascii="Museo Sans 300" w:hAnsi="Museo Sans 300"/>
          <w:sz w:val="20"/>
          <w:szCs w:val="20"/>
        </w:rPr>
        <w:t xml:space="preserve">día </w:t>
      </w:r>
      <w:r w:rsidR="00583949">
        <w:rPr>
          <w:rFonts w:ascii="Museo Sans 300" w:hAnsi="Museo Sans 300"/>
          <w:sz w:val="20"/>
          <w:szCs w:val="20"/>
        </w:rPr>
        <w:t>tres</w:t>
      </w:r>
      <w:r w:rsidR="00A57963">
        <w:rPr>
          <w:rFonts w:ascii="Museo Sans 300" w:hAnsi="Museo Sans 300"/>
          <w:sz w:val="20"/>
          <w:szCs w:val="20"/>
        </w:rPr>
        <w:t xml:space="preserve"> de febrero del presente año</w:t>
      </w:r>
      <w:r w:rsidRPr="00AB1307">
        <w:rPr>
          <w:rFonts w:ascii="Museo Sans 300" w:hAnsi="Museo Sans 300"/>
          <w:sz w:val="20"/>
          <w:szCs w:val="20"/>
        </w:rPr>
        <w:t xml:space="preserve">, </w:t>
      </w:r>
      <w:bookmarkEnd w:id="1"/>
      <w:r w:rsidRPr="00AB1307">
        <w:rPr>
          <w:rFonts w:ascii="Museo Sans 300" w:hAnsi="Museo Sans 300"/>
          <w:sz w:val="20"/>
          <w:szCs w:val="20"/>
        </w:rPr>
        <w:t xml:space="preserve">el ingeniero </w:t>
      </w:r>
      <w:proofErr w:type="spellStart"/>
      <w:r w:rsidR="00A271B9">
        <w:rPr>
          <w:rFonts w:ascii="Museo Sans 300" w:hAnsi="Museo Sans 300"/>
          <w:sz w:val="20"/>
          <w:szCs w:val="20"/>
        </w:rPr>
        <w:t>xxx</w:t>
      </w:r>
      <w:proofErr w:type="spellEnd"/>
      <w:r w:rsidRPr="00AB1307">
        <w:rPr>
          <w:rFonts w:ascii="Museo Sans 300" w:hAnsi="Museo Sans 300"/>
          <w:sz w:val="20"/>
          <w:szCs w:val="20"/>
        </w:rPr>
        <w:t xml:space="preserve">, apoderado especial de la sociedad </w:t>
      </w:r>
      <w:r w:rsidR="004B2823">
        <w:rPr>
          <w:rFonts w:ascii="Museo Sans 300" w:hAnsi="Museo Sans 300"/>
          <w:sz w:val="20"/>
          <w:szCs w:val="20"/>
        </w:rPr>
        <w:t>DEUSEM</w:t>
      </w:r>
      <w:r w:rsidR="00FC0357">
        <w:rPr>
          <w:rFonts w:ascii="Museo Sans 300" w:hAnsi="Museo Sans 300"/>
          <w:sz w:val="20"/>
          <w:szCs w:val="20"/>
        </w:rPr>
        <w:t>, S.A. de C.V.</w:t>
      </w:r>
      <w:r w:rsidRPr="00AB1307">
        <w:rPr>
          <w:rFonts w:ascii="Museo Sans 300" w:hAnsi="Museo Sans 300"/>
          <w:sz w:val="20"/>
          <w:szCs w:val="20"/>
        </w:rPr>
        <w:t>,</w:t>
      </w:r>
      <w:r w:rsidR="004D458D" w:rsidRPr="00AB1307">
        <w:rPr>
          <w:rFonts w:ascii="Museo Sans 300" w:hAnsi="Museo Sans 300"/>
          <w:sz w:val="20"/>
          <w:szCs w:val="20"/>
        </w:rPr>
        <w:t xml:space="preserve"> </w:t>
      </w:r>
      <w:bookmarkEnd w:id="0"/>
      <w:r w:rsidR="00583949" w:rsidRPr="00C908D1">
        <w:rPr>
          <w:rFonts w:ascii="Museo Sans 300" w:eastAsia="Arial" w:hAnsi="Museo Sans 300"/>
          <w:sz w:val="20"/>
          <w:szCs w:val="20"/>
          <w:lang w:val="es-ES_tradnl" w:eastAsia="es-SV"/>
        </w:rPr>
        <w:t>presentó</w:t>
      </w:r>
      <w:r w:rsidR="00583949" w:rsidRPr="00E41D0E">
        <w:rPr>
          <w:rFonts w:ascii="Museo Sans 300" w:eastAsia="Arial" w:hAnsi="Museo Sans 300"/>
          <w:sz w:val="20"/>
          <w:szCs w:val="20"/>
          <w:lang w:val="es-ES_tradnl"/>
        </w:rPr>
        <w:t xml:space="preserve"> un escrito en el cual adjuntó un informe técnico del caso y pruebas documentales </w:t>
      </w:r>
      <w:r w:rsidR="00583949">
        <w:rPr>
          <w:rFonts w:ascii="Museo Sans 300" w:eastAsia="Arial" w:hAnsi="Museo Sans 300"/>
          <w:sz w:val="20"/>
          <w:szCs w:val="20"/>
          <w:lang w:val="es-ES_tradnl"/>
        </w:rPr>
        <w:t>vinculadas a</w:t>
      </w:r>
      <w:r w:rsidR="00583949" w:rsidRPr="00E41D0E">
        <w:rPr>
          <w:rFonts w:ascii="Museo Sans 300" w:eastAsia="Arial" w:hAnsi="Museo Sans 300"/>
          <w:sz w:val="20"/>
          <w:szCs w:val="20"/>
          <w:lang w:val="es-ES_tradnl"/>
        </w:rPr>
        <w:t>l cobro</w:t>
      </w:r>
      <w:r w:rsidR="00583949">
        <w:rPr>
          <w:rFonts w:ascii="Museo Sans 300" w:eastAsia="Arial" w:hAnsi="Museo Sans 300"/>
          <w:sz w:val="20"/>
          <w:szCs w:val="20"/>
          <w:lang w:val="es-ES_tradnl"/>
        </w:rPr>
        <w:t xml:space="preserve"> en concepto de energía no registrada</w:t>
      </w:r>
      <w:r w:rsidR="00583949" w:rsidRPr="00E41D0E">
        <w:rPr>
          <w:rFonts w:ascii="Museo Sans 300" w:eastAsia="Arial" w:hAnsi="Museo Sans 300"/>
          <w:sz w:val="20"/>
          <w:szCs w:val="20"/>
          <w:lang w:val="es-ES_tradnl"/>
        </w:rPr>
        <w:t xml:space="preserve">. </w:t>
      </w:r>
    </w:p>
    <w:p w14:paraId="056BD1EB" w14:textId="6EE70089" w:rsidR="0073510A" w:rsidRPr="00583949" w:rsidRDefault="0073510A" w:rsidP="00583949">
      <w:pPr>
        <w:pStyle w:val="Prrafodelista"/>
        <w:tabs>
          <w:tab w:val="left" w:pos="426"/>
        </w:tabs>
        <w:ind w:left="426"/>
        <w:jc w:val="both"/>
        <w:rPr>
          <w:rFonts w:ascii="Museo Sans 300" w:hAnsi="Museo Sans 300"/>
          <w:sz w:val="20"/>
          <w:szCs w:val="20"/>
          <w:lang w:val="es-SV" w:eastAsia="es-SV"/>
        </w:rPr>
      </w:pPr>
    </w:p>
    <w:p w14:paraId="04B53E0E" w14:textId="05D123E1"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w:t>
      </w:r>
      <w:r w:rsidR="00B53F0D">
        <w:rPr>
          <w:rFonts w:ascii="Museo Sans 300" w:eastAsia="Museo Sans 300" w:hAnsi="Museo Sans 300" w:cs="Museo Sans 300"/>
          <w:sz w:val="20"/>
          <w:szCs w:val="20"/>
          <w:lang w:val="es-ES"/>
        </w:rPr>
        <w:t>0</w:t>
      </w:r>
      <w:r w:rsidR="00583949">
        <w:rPr>
          <w:rFonts w:ascii="Museo Sans 300" w:eastAsia="Museo Sans 300" w:hAnsi="Museo Sans 300" w:cs="Museo Sans 300"/>
          <w:sz w:val="20"/>
          <w:szCs w:val="20"/>
          <w:lang w:val="es-ES"/>
        </w:rPr>
        <w:t>075</w:t>
      </w:r>
      <w:r>
        <w:rPr>
          <w:rFonts w:ascii="Museo Sans 300" w:eastAsia="Museo Sans 300" w:hAnsi="Museo Sans 300" w:cs="Museo Sans 300"/>
          <w:sz w:val="20"/>
          <w:szCs w:val="20"/>
          <w:lang w:val="es-ES"/>
        </w:rPr>
        <w:t>-CAU-2</w:t>
      </w:r>
      <w:r w:rsidR="00B53F0D">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 xml:space="preserve"> de fecha </w:t>
      </w:r>
      <w:r w:rsidR="00583949">
        <w:rPr>
          <w:rFonts w:ascii="Museo Sans 300" w:eastAsia="Museo Sans 300" w:hAnsi="Museo Sans 300" w:cs="Museo Sans 300"/>
          <w:sz w:val="20"/>
          <w:szCs w:val="20"/>
          <w:lang w:val="es-ES"/>
        </w:rPr>
        <w:t>seis</w:t>
      </w:r>
      <w:r w:rsidR="00B53F0D">
        <w:rPr>
          <w:rFonts w:ascii="Museo Sans 300" w:eastAsia="Museo Sans 300" w:hAnsi="Museo Sans 300" w:cs="Museo Sans 300"/>
          <w:sz w:val="20"/>
          <w:szCs w:val="20"/>
          <w:lang w:val="es-ES"/>
        </w:rPr>
        <w:t xml:space="preserve"> de febrero de este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083A139C" w14:textId="77777777" w:rsidR="000327F7" w:rsidRDefault="000327F7"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435A1EC4"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w:t>
      </w:r>
      <w:r w:rsidR="00583949">
        <w:rPr>
          <w:rFonts w:ascii="Museo Sans 300" w:hAnsi="Museo Sans 300"/>
          <w:sz w:val="20"/>
          <w:szCs w:val="20"/>
        </w:rPr>
        <w:t>E-0150</w:t>
      </w:r>
      <w:r w:rsidR="00CD044E">
        <w:rPr>
          <w:rFonts w:ascii="Museo Sans 300" w:hAnsi="Museo Sans 300"/>
          <w:sz w:val="20"/>
          <w:szCs w:val="20"/>
        </w:rPr>
        <w:t>-2023</w:t>
      </w:r>
      <w:r w:rsidRPr="00C32DD7">
        <w:rPr>
          <w:rFonts w:ascii="Museo Sans 300" w:hAnsi="Museo Sans 300"/>
          <w:sz w:val="20"/>
          <w:szCs w:val="20"/>
        </w:rPr>
        <w:t xml:space="preserve">-CAU de fecha </w:t>
      </w:r>
      <w:r w:rsidR="00583949">
        <w:rPr>
          <w:rFonts w:ascii="Museo Sans 300" w:hAnsi="Museo Sans 300"/>
          <w:sz w:val="20"/>
          <w:szCs w:val="20"/>
        </w:rPr>
        <w:t>catorce</w:t>
      </w:r>
      <w:r w:rsidR="00CD044E">
        <w:rPr>
          <w:rFonts w:ascii="Museo Sans 300" w:hAnsi="Museo Sans 300"/>
          <w:sz w:val="20"/>
          <w:szCs w:val="20"/>
        </w:rPr>
        <w:t xml:space="preserve"> de febrero del presente año</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11B19D3A"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2"/>
      <w:proofErr w:type="spellStart"/>
      <w:r w:rsidR="00506337">
        <w:rPr>
          <w:rStyle w:val="normaltextrun"/>
          <w:rFonts w:ascii="Museo Sans 300" w:hAnsi="Museo Sans 300"/>
          <w:color w:val="000000"/>
          <w:sz w:val="20"/>
          <w:szCs w:val="20"/>
          <w:shd w:val="clear" w:color="auto" w:fill="FFFFFF"/>
        </w:rPr>
        <w:t>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lastRenderedPageBreak/>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0F9A74A0" w14:textId="006148FC" w:rsidR="00792AC5" w:rsidRDefault="00FB3D61" w:rsidP="00792AC5">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C1710A" w:rsidRPr="00872F0D">
        <w:rPr>
          <w:rFonts w:ascii="Museo Sans 300" w:eastAsia="Times New Roman" w:hAnsi="Museo Sans 300" w:cs="Segoe UI"/>
          <w:sz w:val="20"/>
          <w:szCs w:val="20"/>
          <w:lang w:val="es-ES" w:eastAsia="es-ES"/>
        </w:rPr>
        <w:t>a la</w:t>
      </w:r>
      <w:r w:rsidR="00792AC5">
        <w:rPr>
          <w:rFonts w:ascii="Museo Sans 300" w:eastAsia="Times New Roman" w:hAnsi="Museo Sans 300" w:cs="Segoe UI"/>
          <w:sz w:val="20"/>
          <w:szCs w:val="20"/>
          <w:lang w:val="es-ES" w:eastAsia="es-ES"/>
        </w:rPr>
        <w:t xml:space="preserve">s partes el día </w:t>
      </w:r>
      <w:r w:rsidR="006C173A">
        <w:rPr>
          <w:rFonts w:ascii="Museo Sans 300" w:eastAsia="Times New Roman" w:hAnsi="Museo Sans 300" w:cs="Segoe UI"/>
          <w:sz w:val="20"/>
          <w:szCs w:val="20"/>
          <w:lang w:val="es-ES" w:eastAsia="es-ES"/>
        </w:rPr>
        <w:t>d</w:t>
      </w:r>
      <w:r w:rsidR="00583949">
        <w:rPr>
          <w:rFonts w:ascii="Museo Sans 300" w:eastAsia="Times New Roman" w:hAnsi="Museo Sans 300" w:cs="Segoe UI"/>
          <w:sz w:val="20"/>
          <w:szCs w:val="20"/>
          <w:lang w:val="es-ES" w:eastAsia="es-ES"/>
        </w:rPr>
        <w:t>iecisiete de febrer</w:t>
      </w:r>
      <w:r w:rsidR="006C173A">
        <w:rPr>
          <w:rFonts w:ascii="Museo Sans 300" w:eastAsia="Times New Roman" w:hAnsi="Museo Sans 300" w:cs="Segoe UI"/>
          <w:sz w:val="20"/>
          <w:szCs w:val="20"/>
          <w:lang w:val="es-ES" w:eastAsia="es-ES"/>
        </w:rPr>
        <w:t>o de este año</w:t>
      </w:r>
      <w:r w:rsidR="00C1710A" w:rsidRPr="00872F0D">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por lo que el plazo finalizó</w:t>
      </w:r>
      <w:r w:rsidR="00792AC5">
        <w:rPr>
          <w:rFonts w:ascii="Museo Sans 300" w:eastAsia="Times New Roman" w:hAnsi="Museo Sans 300" w:cs="Segoe UI"/>
          <w:sz w:val="20"/>
          <w:szCs w:val="20"/>
          <w:lang w:val="es-ES" w:eastAsia="es-ES"/>
        </w:rPr>
        <w:t xml:space="preserve"> el día </w:t>
      </w:r>
      <w:r w:rsidR="00583949">
        <w:rPr>
          <w:rFonts w:ascii="Museo Sans 300" w:eastAsia="Times New Roman" w:hAnsi="Museo Sans 300" w:cs="Segoe UI"/>
          <w:sz w:val="20"/>
          <w:szCs w:val="20"/>
          <w:lang w:val="es-ES" w:eastAsia="es-ES"/>
        </w:rPr>
        <w:t>diecisiete de marzo</w:t>
      </w:r>
      <w:r w:rsidR="006C173A">
        <w:rPr>
          <w:rFonts w:ascii="Museo Sans 300" w:eastAsia="Times New Roman" w:hAnsi="Museo Sans 300" w:cs="Segoe UI"/>
          <w:sz w:val="20"/>
          <w:szCs w:val="20"/>
          <w:lang w:val="es-ES" w:eastAsia="es-ES"/>
        </w:rPr>
        <w:t xml:space="preserve"> del mismo </w:t>
      </w:r>
      <w:r w:rsidR="00C1710A" w:rsidRPr="000E6E84">
        <w:rPr>
          <w:rFonts w:ascii="Museo Sans 300" w:eastAsia="Times New Roman" w:hAnsi="Museo Sans 300" w:cs="Segoe UI"/>
          <w:sz w:val="20"/>
          <w:szCs w:val="20"/>
          <w:lang w:val="es-ES" w:eastAsia="es-ES"/>
        </w:rPr>
        <w:t>año.</w:t>
      </w:r>
    </w:p>
    <w:p w14:paraId="3BC0619F" w14:textId="77777777" w:rsidR="00792AC5" w:rsidRDefault="00792AC5" w:rsidP="00792AC5">
      <w:pPr>
        <w:tabs>
          <w:tab w:val="left" w:pos="426"/>
        </w:tabs>
        <w:spacing w:after="0" w:line="240" w:lineRule="auto"/>
        <w:ind w:left="426"/>
        <w:jc w:val="both"/>
        <w:rPr>
          <w:rFonts w:ascii="Museo Sans 300" w:eastAsia="Times New Roman" w:hAnsi="Museo Sans 300" w:cs="Segoe UI"/>
          <w:sz w:val="20"/>
          <w:szCs w:val="20"/>
          <w:lang w:val="es-ES" w:eastAsia="es-ES"/>
        </w:rPr>
      </w:pPr>
    </w:p>
    <w:p w14:paraId="327DC7EE" w14:textId="77777777" w:rsidR="00583949" w:rsidRDefault="00C1710A" w:rsidP="00583949">
      <w:pPr>
        <w:pStyle w:val="paragraph"/>
        <w:spacing w:before="0" w:after="0"/>
        <w:ind w:left="426"/>
        <w:jc w:val="both"/>
        <w:rPr>
          <w:rFonts w:ascii="Museo Sans 300" w:hAnsi="Museo Sans 300"/>
          <w:sz w:val="20"/>
          <w:szCs w:val="20"/>
        </w:rPr>
      </w:pPr>
      <w:r w:rsidRPr="00C1710A">
        <w:rPr>
          <w:rFonts w:ascii="Museo Sans 300" w:hAnsi="Museo Sans 300"/>
          <w:sz w:val="20"/>
          <w:szCs w:val="20"/>
        </w:rPr>
        <w:t xml:space="preserve">El día </w:t>
      </w:r>
      <w:r w:rsidR="00583949">
        <w:rPr>
          <w:rFonts w:ascii="Museo Sans 300" w:hAnsi="Museo Sans 300"/>
          <w:sz w:val="20"/>
          <w:szCs w:val="20"/>
        </w:rPr>
        <w:t>veintiocho de febrer</w:t>
      </w:r>
      <w:r w:rsidR="00B7739F">
        <w:rPr>
          <w:rFonts w:ascii="Museo Sans 300" w:hAnsi="Museo Sans 300"/>
          <w:sz w:val="20"/>
          <w:szCs w:val="20"/>
        </w:rPr>
        <w:t>o de este año</w:t>
      </w:r>
      <w:r w:rsidRPr="00C1710A">
        <w:rPr>
          <w:rFonts w:ascii="Museo Sans 300" w:hAnsi="Museo Sans 300"/>
          <w:sz w:val="20"/>
          <w:szCs w:val="20"/>
        </w:rPr>
        <w:t xml:space="preserve">, la distribuidora presentó un escrito en el cual manifestó que mantenía los argumentos y pruebas remitidos con anterioridad. </w:t>
      </w:r>
      <w:r w:rsidR="00583949" w:rsidRPr="002F1716">
        <w:rPr>
          <w:rFonts w:ascii="Museo Sans 300" w:hAnsi="Museo Sans 300"/>
          <w:sz w:val="20"/>
          <w:szCs w:val="20"/>
        </w:rPr>
        <w:t>Por</w:t>
      </w:r>
      <w:r w:rsidR="00583949">
        <w:rPr>
          <w:rFonts w:ascii="Museo Sans 300" w:hAnsi="Museo Sans 300"/>
          <w:sz w:val="20"/>
          <w:szCs w:val="20"/>
        </w:rPr>
        <w:t xml:space="preserve"> </w:t>
      </w:r>
      <w:r w:rsidR="00583949" w:rsidRPr="002F1716">
        <w:rPr>
          <w:rFonts w:ascii="Museo Sans 300" w:hAnsi="Museo Sans 300"/>
          <w:sz w:val="20"/>
          <w:szCs w:val="20"/>
        </w:rPr>
        <w:t>su</w:t>
      </w:r>
      <w:r w:rsidR="00583949">
        <w:rPr>
          <w:rFonts w:ascii="Museo Sans 300" w:hAnsi="Museo Sans 300"/>
          <w:sz w:val="20"/>
          <w:szCs w:val="20"/>
        </w:rPr>
        <w:t xml:space="preserve"> </w:t>
      </w:r>
      <w:r w:rsidR="00583949" w:rsidRPr="002F1716">
        <w:rPr>
          <w:rFonts w:ascii="Museo Sans 300" w:hAnsi="Museo Sans 300"/>
          <w:sz w:val="20"/>
          <w:szCs w:val="20"/>
        </w:rPr>
        <w:t>parte,</w:t>
      </w:r>
      <w:r w:rsidR="00583949">
        <w:rPr>
          <w:rFonts w:ascii="Museo Sans 300" w:hAnsi="Museo Sans 300"/>
          <w:sz w:val="20"/>
          <w:szCs w:val="20"/>
        </w:rPr>
        <w:t xml:space="preserve"> el usuario </w:t>
      </w:r>
      <w:r w:rsidR="00583949" w:rsidRPr="002F1716">
        <w:rPr>
          <w:rFonts w:ascii="Museo Sans 300" w:hAnsi="Museo Sans 300"/>
          <w:sz w:val="20"/>
          <w:szCs w:val="20"/>
        </w:rPr>
        <w:t>no</w:t>
      </w:r>
      <w:r w:rsidR="00583949">
        <w:rPr>
          <w:rFonts w:ascii="Museo Sans 300" w:hAnsi="Museo Sans 300"/>
          <w:sz w:val="20"/>
          <w:szCs w:val="20"/>
        </w:rPr>
        <w:t xml:space="preserve"> </w:t>
      </w:r>
      <w:r w:rsidR="00583949" w:rsidRPr="002F1716">
        <w:rPr>
          <w:rFonts w:ascii="Museo Sans 300" w:hAnsi="Museo Sans 300"/>
          <w:sz w:val="20"/>
          <w:szCs w:val="20"/>
        </w:rPr>
        <w:t>hizo</w:t>
      </w:r>
      <w:r w:rsidR="00583949">
        <w:rPr>
          <w:rFonts w:ascii="Museo Sans 300" w:hAnsi="Museo Sans 300"/>
          <w:sz w:val="20"/>
          <w:szCs w:val="20"/>
        </w:rPr>
        <w:t xml:space="preserve"> </w:t>
      </w:r>
      <w:r w:rsidR="00583949" w:rsidRPr="002F1716">
        <w:rPr>
          <w:rFonts w:ascii="Museo Sans 300" w:hAnsi="Museo Sans 300"/>
          <w:sz w:val="20"/>
          <w:szCs w:val="20"/>
        </w:rPr>
        <w:t>uso</w:t>
      </w:r>
      <w:r w:rsidR="00583949">
        <w:rPr>
          <w:rFonts w:ascii="Museo Sans 300" w:hAnsi="Museo Sans 300"/>
          <w:sz w:val="20"/>
          <w:szCs w:val="20"/>
        </w:rPr>
        <w:t xml:space="preserve"> </w:t>
      </w:r>
      <w:r w:rsidR="00583949" w:rsidRPr="002F1716">
        <w:rPr>
          <w:rFonts w:ascii="Museo Sans 300" w:hAnsi="Museo Sans 300"/>
          <w:sz w:val="20"/>
          <w:szCs w:val="20"/>
        </w:rPr>
        <w:t>del</w:t>
      </w:r>
      <w:r w:rsidR="00583949">
        <w:rPr>
          <w:rFonts w:ascii="Museo Sans 300" w:hAnsi="Museo Sans 300"/>
          <w:sz w:val="20"/>
          <w:szCs w:val="20"/>
        </w:rPr>
        <w:t xml:space="preserve"> </w:t>
      </w:r>
      <w:r w:rsidR="00583949" w:rsidRPr="002F1716">
        <w:rPr>
          <w:rFonts w:ascii="Museo Sans 300" w:hAnsi="Museo Sans 300"/>
          <w:sz w:val="20"/>
          <w:szCs w:val="20"/>
        </w:rPr>
        <w:t>derecho</w:t>
      </w:r>
      <w:r w:rsidR="00583949">
        <w:rPr>
          <w:rFonts w:ascii="Museo Sans 300" w:hAnsi="Museo Sans 300"/>
          <w:sz w:val="20"/>
          <w:szCs w:val="20"/>
        </w:rPr>
        <w:t xml:space="preserve"> </w:t>
      </w:r>
      <w:r w:rsidR="00583949" w:rsidRPr="002F1716">
        <w:rPr>
          <w:rFonts w:ascii="Museo Sans 300" w:hAnsi="Museo Sans 300"/>
          <w:sz w:val="20"/>
          <w:szCs w:val="20"/>
        </w:rPr>
        <w:t>de</w:t>
      </w:r>
      <w:r w:rsidR="00583949">
        <w:rPr>
          <w:rFonts w:ascii="Museo Sans 300" w:hAnsi="Museo Sans 300"/>
          <w:sz w:val="20"/>
          <w:szCs w:val="20"/>
        </w:rPr>
        <w:t xml:space="preserve"> </w:t>
      </w:r>
      <w:r w:rsidR="00583949" w:rsidRPr="002F1716">
        <w:rPr>
          <w:rFonts w:ascii="Museo Sans 300" w:hAnsi="Museo Sans 300"/>
          <w:sz w:val="20"/>
          <w:szCs w:val="20"/>
        </w:rPr>
        <w:t>defensa</w:t>
      </w:r>
      <w:r w:rsidR="00583949">
        <w:rPr>
          <w:rFonts w:ascii="Museo Sans 300" w:hAnsi="Museo Sans 300"/>
          <w:sz w:val="20"/>
          <w:szCs w:val="20"/>
        </w:rPr>
        <w:t xml:space="preserve"> </w:t>
      </w:r>
      <w:r w:rsidR="00583949" w:rsidRPr="002F1716">
        <w:rPr>
          <w:rFonts w:ascii="Museo Sans 300" w:hAnsi="Museo Sans 300"/>
          <w:sz w:val="20"/>
          <w:szCs w:val="20"/>
        </w:rPr>
        <w:t>otorgado.</w:t>
      </w:r>
    </w:p>
    <w:p w14:paraId="2F905208" w14:textId="1E6BCF4D" w:rsidR="00C1710A" w:rsidRPr="002F1716" w:rsidRDefault="00C1710A" w:rsidP="00583949">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1DB4BDAF" w:rsidR="004A1699" w:rsidRPr="007D65C8" w:rsidRDefault="00303378" w:rsidP="000327F7">
      <w:pPr>
        <w:pStyle w:val="paragraph"/>
        <w:spacing w:before="0" w:after="0" w:line="0" w:lineRule="atLeast"/>
        <w:ind w:left="425"/>
        <w:jc w:val="both"/>
        <w:rPr>
          <w:rFonts w:ascii="Museo Sans 300" w:hAnsi="Museo Sans 300"/>
          <w:sz w:val="20"/>
          <w:szCs w:val="20"/>
        </w:rPr>
      </w:pPr>
      <w:r w:rsidRPr="000327F7">
        <w:rPr>
          <w:rFonts w:ascii="Museo Sans 300" w:hAnsi="Museo Sans 300"/>
          <w:sz w:val="20"/>
          <w:szCs w:val="20"/>
        </w:rPr>
        <w:t xml:space="preserve">El día </w:t>
      </w:r>
      <w:r w:rsidR="00583949">
        <w:rPr>
          <w:rFonts w:ascii="Museo Sans 300" w:hAnsi="Museo Sans 300"/>
          <w:sz w:val="20"/>
          <w:szCs w:val="20"/>
        </w:rPr>
        <w:t>veinticuatro</w:t>
      </w:r>
      <w:r w:rsidR="00323BD8" w:rsidRPr="000327F7">
        <w:rPr>
          <w:rFonts w:ascii="Museo Sans 300" w:hAnsi="Museo Sans 300"/>
          <w:sz w:val="20"/>
          <w:szCs w:val="20"/>
        </w:rPr>
        <w:t xml:space="preserve"> de abril</w:t>
      </w:r>
      <w:r w:rsidR="00323BD8">
        <w:rPr>
          <w:rFonts w:ascii="Museo Sans 300" w:hAnsi="Museo Sans 300"/>
          <w:sz w:val="20"/>
          <w:szCs w:val="20"/>
        </w:rPr>
        <w:t xml:space="preserve"> </w:t>
      </w:r>
      <w:r w:rsidR="00D770F9">
        <w:rPr>
          <w:rFonts w:ascii="Museo Sans 300" w:hAnsi="Museo Sans 300"/>
          <w:sz w:val="20"/>
          <w:szCs w:val="20"/>
        </w:rPr>
        <w:t>del presente año</w:t>
      </w:r>
      <w:r w:rsidRPr="00185A42">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CAU</w:t>
      </w:r>
      <w:r w:rsidR="006662C8">
        <w:rPr>
          <w:rFonts w:ascii="Museo Sans 300" w:hAnsi="Museo Sans 300"/>
          <w:sz w:val="20"/>
          <w:szCs w:val="20"/>
        </w:rPr>
        <w:t xml:space="preserve"> </w:t>
      </w:r>
      <w:r w:rsidR="00263E33" w:rsidRPr="00972F9D">
        <w:rPr>
          <w:rFonts w:ascii="Museo Sans 300" w:hAnsi="Museo Sans 300"/>
          <w:sz w:val="20"/>
          <w:szCs w:val="20"/>
        </w:rPr>
        <w:t>rindió</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informe</w:t>
      </w:r>
      <w:r w:rsidR="006662C8">
        <w:rPr>
          <w:rFonts w:ascii="Museo Sans 300" w:hAnsi="Museo Sans 300"/>
          <w:sz w:val="20"/>
          <w:szCs w:val="20"/>
        </w:rPr>
        <w:t xml:space="preserve"> </w:t>
      </w:r>
      <w:r w:rsidR="00263E33" w:rsidRPr="00972F9D">
        <w:rPr>
          <w:rFonts w:ascii="Museo Sans 300" w:hAnsi="Museo Sans 300"/>
          <w:sz w:val="20"/>
          <w:szCs w:val="20"/>
        </w:rPr>
        <w:t>técnico</w:t>
      </w:r>
      <w:r w:rsidR="006662C8">
        <w:rPr>
          <w:rFonts w:ascii="Museo Sans 300" w:hAnsi="Museo Sans 300"/>
          <w:sz w:val="20"/>
          <w:szCs w:val="20"/>
        </w:rPr>
        <w:t xml:space="preserve"> </w:t>
      </w:r>
      <w:r w:rsidR="00263E33" w:rsidRPr="00972F9D">
        <w:rPr>
          <w:rFonts w:ascii="Museo Sans 300" w:hAnsi="Museo Sans 300"/>
          <w:sz w:val="20"/>
          <w:szCs w:val="20"/>
        </w:rPr>
        <w:t>N.°</w:t>
      </w:r>
      <w:r w:rsidR="006662C8">
        <w:rPr>
          <w:rFonts w:ascii="Museo Sans 300" w:hAnsi="Museo Sans 300"/>
          <w:sz w:val="20"/>
          <w:szCs w:val="20"/>
        </w:rPr>
        <w:t xml:space="preserve"> </w:t>
      </w:r>
      <w:r w:rsidR="00583949">
        <w:rPr>
          <w:rFonts w:ascii="Museo Sans 300" w:hAnsi="Museo Sans 300"/>
          <w:sz w:val="20"/>
          <w:szCs w:val="20"/>
        </w:rPr>
        <w:t>IT-0110</w:t>
      </w:r>
      <w:r w:rsidR="00941601">
        <w:rPr>
          <w:rFonts w:ascii="Museo Sans 300" w:hAnsi="Museo Sans 300"/>
          <w:sz w:val="20"/>
          <w:szCs w:val="20"/>
        </w:rPr>
        <w:t>-CAU-23</w:t>
      </w:r>
      <w:r w:rsidR="00263E33" w:rsidRPr="00972F9D">
        <w:rPr>
          <w:rFonts w:ascii="Museo Sans 300" w:hAnsi="Museo Sans 300"/>
          <w:sz w:val="20"/>
          <w:szCs w:val="20"/>
        </w:rPr>
        <w:t>,</w:t>
      </w:r>
      <w:r w:rsidR="006662C8">
        <w:rPr>
          <w:rFonts w:ascii="Museo Sans 300" w:hAnsi="Museo Sans 300"/>
          <w:sz w:val="20"/>
          <w:szCs w:val="20"/>
        </w:rPr>
        <w:t xml:space="preserve"> </w:t>
      </w:r>
      <w:r w:rsidR="00263E33" w:rsidRPr="00972F9D">
        <w:rPr>
          <w:rFonts w:ascii="Museo Sans 300" w:hAnsi="Museo Sans 300"/>
          <w:sz w:val="20"/>
          <w:szCs w:val="20"/>
        </w:rPr>
        <w:t>en</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qu</w:t>
      </w:r>
      <w:r w:rsidR="00263E33" w:rsidRPr="007D65C8">
        <w:rPr>
          <w:rFonts w:ascii="Museo Sans 300" w:hAnsi="Museo Sans 300"/>
          <w:sz w:val="20"/>
          <w:szCs w:val="20"/>
        </w:rPr>
        <w:t>e</w:t>
      </w:r>
      <w:r w:rsidR="006662C8">
        <w:rPr>
          <w:rFonts w:ascii="Museo Sans 300" w:hAnsi="Museo Sans 300"/>
          <w:sz w:val="20"/>
          <w:szCs w:val="20"/>
        </w:rPr>
        <w:t xml:space="preserve"> </w:t>
      </w:r>
      <w:r w:rsidR="00263E33" w:rsidRPr="007D65C8">
        <w:rPr>
          <w:rFonts w:ascii="Museo Sans 300" w:hAnsi="Museo Sans 300"/>
          <w:sz w:val="20"/>
          <w:szCs w:val="20"/>
        </w:rPr>
        <w:t>realizó</w:t>
      </w:r>
      <w:r w:rsidR="006662C8">
        <w:rPr>
          <w:rFonts w:ascii="Museo Sans 300" w:hAnsi="Museo Sans 300"/>
          <w:sz w:val="20"/>
          <w:szCs w:val="20"/>
        </w:rPr>
        <w:t xml:space="preserve"> </w:t>
      </w:r>
      <w:r w:rsidR="00263E33" w:rsidRPr="007D65C8">
        <w:rPr>
          <w:rFonts w:ascii="Museo Sans 300" w:hAnsi="Museo Sans 300"/>
          <w:sz w:val="20"/>
          <w:szCs w:val="20"/>
        </w:rPr>
        <w:t>un</w:t>
      </w:r>
      <w:r w:rsidR="006662C8">
        <w:rPr>
          <w:rFonts w:ascii="Museo Sans 300" w:hAnsi="Museo Sans 300"/>
          <w:sz w:val="20"/>
          <w:szCs w:val="20"/>
        </w:rPr>
        <w:t xml:space="preserve"> </w:t>
      </w:r>
      <w:r w:rsidR="00263E33" w:rsidRPr="007D65C8">
        <w:rPr>
          <w:rFonts w:ascii="Museo Sans 300" w:hAnsi="Museo Sans 300"/>
          <w:sz w:val="20"/>
          <w:szCs w:val="20"/>
        </w:rPr>
        <w:t>análisis,</w:t>
      </w:r>
      <w:r w:rsidR="006662C8">
        <w:rPr>
          <w:rFonts w:ascii="Museo Sans 300" w:hAnsi="Museo Sans 300"/>
          <w:sz w:val="20"/>
          <w:szCs w:val="20"/>
        </w:rPr>
        <w:t xml:space="preserve"> </w:t>
      </w:r>
      <w:r w:rsidR="00263E33" w:rsidRPr="007D65C8">
        <w:rPr>
          <w:rFonts w:ascii="Museo Sans 300" w:hAnsi="Museo Sans 300"/>
          <w:sz w:val="20"/>
          <w:szCs w:val="20"/>
        </w:rPr>
        <w:t>entre</w:t>
      </w:r>
      <w:r w:rsidR="006662C8">
        <w:rPr>
          <w:rFonts w:ascii="Museo Sans 300" w:hAnsi="Museo Sans 300"/>
          <w:sz w:val="20"/>
          <w:szCs w:val="20"/>
        </w:rPr>
        <w:t xml:space="preserve"> </w:t>
      </w:r>
      <w:r w:rsidR="00263E33" w:rsidRPr="007D65C8">
        <w:rPr>
          <w:rFonts w:ascii="Museo Sans 300" w:hAnsi="Museo Sans 300"/>
          <w:sz w:val="20"/>
          <w:szCs w:val="20"/>
        </w:rPr>
        <w:t>otros</w:t>
      </w:r>
      <w:r w:rsidR="006662C8">
        <w:rPr>
          <w:rFonts w:ascii="Museo Sans 300" w:hAnsi="Museo Sans 300"/>
          <w:sz w:val="20"/>
          <w:szCs w:val="20"/>
        </w:rPr>
        <w:t xml:space="preserve"> </w:t>
      </w:r>
      <w:r w:rsidR="00170129">
        <w:rPr>
          <w:rFonts w:ascii="Museo Sans 300" w:hAnsi="Museo Sans 300"/>
          <w:sz w:val="20"/>
          <w:szCs w:val="20"/>
        </w:rPr>
        <w:t>puntos</w:t>
      </w:r>
      <w:r w:rsidR="00263E33" w:rsidRPr="007D65C8">
        <w:rPr>
          <w:rFonts w:ascii="Museo Sans 300" w:hAnsi="Museo Sans 300"/>
          <w:sz w:val="20"/>
          <w:szCs w:val="20"/>
        </w:rPr>
        <w:t>,</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a)</w:t>
      </w:r>
      <w:r w:rsidR="006662C8">
        <w:rPr>
          <w:rFonts w:ascii="Museo Sans 300" w:hAnsi="Museo Sans 300"/>
          <w:sz w:val="20"/>
          <w:szCs w:val="20"/>
        </w:rPr>
        <w:t xml:space="preserve"> </w:t>
      </w:r>
      <w:r w:rsidR="00263E33" w:rsidRPr="007D65C8">
        <w:rPr>
          <w:rFonts w:ascii="Museo Sans 300" w:hAnsi="Museo Sans 300"/>
          <w:sz w:val="20"/>
          <w:szCs w:val="20"/>
        </w:rPr>
        <w:t>argumentos</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las</w:t>
      </w:r>
      <w:r w:rsidR="006662C8">
        <w:rPr>
          <w:rFonts w:ascii="Museo Sans 300" w:hAnsi="Museo Sans 300"/>
          <w:sz w:val="20"/>
          <w:szCs w:val="20"/>
        </w:rPr>
        <w:t xml:space="preserve"> </w:t>
      </w:r>
      <w:r w:rsidR="00263E33" w:rsidRPr="007D65C8">
        <w:rPr>
          <w:rFonts w:ascii="Museo Sans 300" w:hAnsi="Museo Sans 300"/>
          <w:sz w:val="20"/>
          <w:szCs w:val="20"/>
        </w:rPr>
        <w:t>partes;</w:t>
      </w:r>
      <w:r w:rsidR="006662C8">
        <w:rPr>
          <w:rFonts w:ascii="Museo Sans 300" w:hAnsi="Museo Sans 300"/>
          <w:sz w:val="20"/>
          <w:szCs w:val="20"/>
        </w:rPr>
        <w:t xml:space="preserve"> </w:t>
      </w:r>
      <w:r w:rsidR="00263E33" w:rsidRPr="007D65C8">
        <w:rPr>
          <w:rFonts w:ascii="Museo Sans 300" w:hAnsi="Museo Sans 300"/>
          <w:sz w:val="20"/>
          <w:szCs w:val="20"/>
        </w:rPr>
        <w:t>b)</w:t>
      </w:r>
      <w:r w:rsidR="006662C8">
        <w:rPr>
          <w:rFonts w:ascii="Museo Sans 300" w:hAnsi="Museo Sans 300"/>
          <w:sz w:val="20"/>
          <w:szCs w:val="20"/>
        </w:rPr>
        <w:t xml:space="preserve"> </w:t>
      </w:r>
      <w:r w:rsidR="00263E33" w:rsidRPr="007D65C8">
        <w:rPr>
          <w:rFonts w:ascii="Museo Sans 300" w:hAnsi="Museo Sans 300"/>
          <w:sz w:val="20"/>
          <w:szCs w:val="20"/>
        </w:rPr>
        <w:t>pruebas</w:t>
      </w:r>
      <w:r w:rsidR="006662C8">
        <w:rPr>
          <w:rFonts w:ascii="Museo Sans 300" w:hAnsi="Museo Sans 300"/>
          <w:sz w:val="20"/>
          <w:szCs w:val="20"/>
        </w:rPr>
        <w:t xml:space="preserve"> </w:t>
      </w:r>
      <w:r w:rsidR="00263E33" w:rsidRPr="007D65C8">
        <w:rPr>
          <w:rFonts w:ascii="Museo Sans 300" w:hAnsi="Museo Sans 300"/>
          <w:sz w:val="20"/>
          <w:szCs w:val="20"/>
        </w:rPr>
        <w:t>aportadas;</w:t>
      </w:r>
      <w:r w:rsidR="006662C8">
        <w:rPr>
          <w:rFonts w:ascii="Museo Sans 300" w:hAnsi="Museo Sans 300"/>
          <w:sz w:val="20"/>
          <w:szCs w:val="20"/>
        </w:rPr>
        <w:t xml:space="preserve"> </w:t>
      </w:r>
      <w:r w:rsidR="00263E33" w:rsidRPr="007D65C8">
        <w:rPr>
          <w:rFonts w:ascii="Museo Sans 300" w:hAnsi="Museo Sans 300"/>
          <w:sz w:val="20"/>
          <w:szCs w:val="20"/>
        </w:rPr>
        <w:t>c)</w:t>
      </w:r>
      <w:r w:rsidR="006662C8">
        <w:rPr>
          <w:rFonts w:ascii="Museo Sans 300" w:hAnsi="Museo Sans 300"/>
          <w:sz w:val="20"/>
          <w:szCs w:val="20"/>
        </w:rPr>
        <w:t xml:space="preserve"> </w:t>
      </w:r>
      <w:r w:rsidR="00263E33" w:rsidRPr="00590E8D">
        <w:rPr>
          <w:rFonts w:ascii="Museo Sans 300" w:hAnsi="Museo Sans 300"/>
          <w:sz w:val="20"/>
          <w:szCs w:val="20"/>
        </w:rPr>
        <w:t>histórico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consumo;</w:t>
      </w:r>
      <w:r w:rsidR="006662C8" w:rsidRPr="00590E8D">
        <w:rPr>
          <w:rFonts w:ascii="Museo Sans 300" w:hAnsi="Museo Sans 300"/>
          <w:sz w:val="20"/>
          <w:szCs w:val="20"/>
        </w:rPr>
        <w:t xml:space="preserve"> </w:t>
      </w:r>
      <w:r w:rsidR="00263E33" w:rsidRPr="00590E8D">
        <w:rPr>
          <w:rFonts w:ascii="Museo Sans 300" w:hAnsi="Museo Sans 300"/>
          <w:sz w:val="20"/>
          <w:szCs w:val="20"/>
        </w:rPr>
        <w:t>d)</w:t>
      </w:r>
      <w:r w:rsidR="006662C8" w:rsidRPr="00590E8D">
        <w:rPr>
          <w:rFonts w:ascii="Museo Sans 300" w:hAnsi="Museo Sans 300"/>
          <w:sz w:val="20"/>
          <w:szCs w:val="20"/>
        </w:rPr>
        <w:t xml:space="preserve"> </w:t>
      </w:r>
      <w:r w:rsidR="00263E33" w:rsidRPr="00590E8D">
        <w:rPr>
          <w:rFonts w:ascii="Museo Sans 300" w:hAnsi="Museo Sans 300"/>
          <w:sz w:val="20"/>
          <w:szCs w:val="20"/>
        </w:rPr>
        <w:t>fotografías</w:t>
      </w:r>
      <w:r w:rsidR="006662C8" w:rsidRPr="00590E8D">
        <w:rPr>
          <w:rFonts w:ascii="Museo Sans 300" w:hAnsi="Museo Sans 300"/>
          <w:sz w:val="20"/>
          <w:szCs w:val="20"/>
        </w:rPr>
        <w:t xml:space="preserve"> </w:t>
      </w:r>
      <w:r w:rsidR="00263E33" w:rsidRPr="00590E8D">
        <w:rPr>
          <w:rFonts w:ascii="Museo Sans 300" w:hAnsi="Museo Sans 300"/>
          <w:sz w:val="20"/>
          <w:szCs w:val="20"/>
        </w:rPr>
        <w:t>del</w:t>
      </w:r>
      <w:r w:rsidR="006662C8" w:rsidRPr="00590E8D">
        <w:rPr>
          <w:rFonts w:ascii="Museo Sans 300" w:hAnsi="Museo Sans 300"/>
          <w:sz w:val="20"/>
          <w:szCs w:val="20"/>
        </w:rPr>
        <w:t xml:space="preserve"> </w:t>
      </w:r>
      <w:r w:rsidR="00263E33" w:rsidRPr="00590E8D">
        <w:rPr>
          <w:rFonts w:ascii="Museo Sans 300" w:hAnsi="Museo Sans 300"/>
          <w:sz w:val="20"/>
          <w:szCs w:val="20"/>
        </w:rPr>
        <w:t>suministro</w:t>
      </w:r>
      <w:r w:rsidR="006662C8" w:rsidRPr="00590E8D">
        <w:rPr>
          <w:rFonts w:ascii="Museo Sans 300" w:hAnsi="Museo Sans 300"/>
          <w:sz w:val="20"/>
          <w:szCs w:val="20"/>
        </w:rPr>
        <w:t xml:space="preserve"> </w:t>
      </w:r>
      <w:r w:rsidR="00263E33" w:rsidRPr="00590E8D">
        <w:rPr>
          <w:rFonts w:ascii="Museo Sans 300" w:hAnsi="Museo Sans 300"/>
          <w:sz w:val="20"/>
          <w:szCs w:val="20"/>
        </w:rPr>
        <w:t>y</w:t>
      </w:r>
      <w:r w:rsidR="006662C8" w:rsidRPr="00590E8D">
        <w:rPr>
          <w:rFonts w:ascii="Museo Sans 300" w:hAnsi="Museo Sans 300"/>
          <w:sz w:val="20"/>
          <w:szCs w:val="20"/>
        </w:rPr>
        <w:t xml:space="preserve"> </w:t>
      </w:r>
      <w:r w:rsidR="00263E33" w:rsidRPr="00590E8D">
        <w:rPr>
          <w:rFonts w:ascii="Museo Sans 300" w:hAnsi="Museo Sans 300"/>
          <w:sz w:val="20"/>
          <w:szCs w:val="20"/>
        </w:rPr>
        <w:t>e)</w:t>
      </w:r>
      <w:r w:rsidR="006662C8" w:rsidRPr="00590E8D">
        <w:rPr>
          <w:rFonts w:ascii="Museo Sans 300" w:hAnsi="Museo Sans 300"/>
          <w:sz w:val="20"/>
          <w:szCs w:val="20"/>
        </w:rPr>
        <w:t xml:space="preserve"> </w:t>
      </w:r>
      <w:r w:rsidR="00263E33" w:rsidRPr="00590E8D">
        <w:rPr>
          <w:rFonts w:ascii="Museo Sans 300" w:hAnsi="Museo Sans 300"/>
          <w:sz w:val="20"/>
          <w:szCs w:val="20"/>
        </w:rPr>
        <w:t>método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cálculo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ENR.</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dichos</w:t>
      </w:r>
      <w:r w:rsidR="006662C8" w:rsidRPr="00590E8D">
        <w:rPr>
          <w:rFonts w:ascii="Museo Sans 300" w:hAnsi="Museo Sans 300"/>
          <w:sz w:val="20"/>
          <w:szCs w:val="20"/>
        </w:rPr>
        <w:t xml:space="preserve"> </w:t>
      </w:r>
      <w:r w:rsidR="00263E33" w:rsidRPr="00590E8D">
        <w:rPr>
          <w:rFonts w:ascii="Museo Sans 300" w:hAnsi="Museo Sans 300"/>
          <w:sz w:val="20"/>
          <w:szCs w:val="20"/>
        </w:rPr>
        <w:t>elementos,</w:t>
      </w:r>
      <w:r w:rsidR="006662C8" w:rsidRPr="00590E8D">
        <w:rPr>
          <w:rFonts w:ascii="Museo Sans 300" w:hAnsi="Museo Sans 300"/>
          <w:sz w:val="20"/>
          <w:szCs w:val="20"/>
        </w:rPr>
        <w:t xml:space="preserve"> </w:t>
      </w:r>
      <w:r w:rsidR="00263E33" w:rsidRPr="00590E8D">
        <w:rPr>
          <w:rFonts w:ascii="Museo Sans 300" w:hAnsi="Museo Sans 300"/>
          <w:sz w:val="20"/>
          <w:szCs w:val="20"/>
        </w:rPr>
        <w:t>es</w:t>
      </w:r>
      <w:r w:rsidR="006662C8" w:rsidRPr="00590E8D">
        <w:rPr>
          <w:rFonts w:ascii="Museo Sans 300" w:hAnsi="Museo Sans 300"/>
          <w:sz w:val="20"/>
          <w:szCs w:val="20"/>
        </w:rPr>
        <w:t xml:space="preserve"> </w:t>
      </w:r>
      <w:r w:rsidR="00263E33" w:rsidRPr="00590E8D">
        <w:rPr>
          <w:rFonts w:ascii="Museo Sans 300" w:hAnsi="Museo Sans 300"/>
          <w:sz w:val="20"/>
          <w:szCs w:val="20"/>
        </w:rPr>
        <w:t>pertinente</w:t>
      </w:r>
      <w:r w:rsidR="006662C8" w:rsidRPr="00590E8D">
        <w:rPr>
          <w:rFonts w:ascii="Museo Sans 300" w:hAnsi="Museo Sans 300"/>
          <w:sz w:val="20"/>
          <w:szCs w:val="20"/>
        </w:rPr>
        <w:t xml:space="preserve"> </w:t>
      </w:r>
      <w:r w:rsidR="00263E33" w:rsidRPr="00590E8D">
        <w:rPr>
          <w:rFonts w:ascii="Museo Sans 300" w:hAnsi="Museo Sans 300"/>
          <w:sz w:val="20"/>
          <w:szCs w:val="20"/>
        </w:rPr>
        <w:t>citar</w:t>
      </w:r>
      <w:r w:rsidR="006662C8" w:rsidRPr="00590E8D">
        <w:rPr>
          <w:rFonts w:ascii="Museo Sans 300" w:hAnsi="Museo Sans 300"/>
          <w:sz w:val="20"/>
          <w:szCs w:val="20"/>
        </w:rPr>
        <w:t xml:space="preserve"> </w:t>
      </w:r>
      <w:r w:rsidR="00263E33" w:rsidRPr="00590E8D">
        <w:rPr>
          <w:rFonts w:ascii="Museo Sans 300" w:hAnsi="Museo Sans 300"/>
          <w:sz w:val="20"/>
          <w:szCs w:val="20"/>
        </w:rPr>
        <w:t>los</w:t>
      </w:r>
      <w:r w:rsidR="006662C8" w:rsidRPr="00590E8D">
        <w:rPr>
          <w:rFonts w:ascii="Museo Sans 300" w:hAnsi="Museo Sans 300"/>
          <w:sz w:val="20"/>
          <w:szCs w:val="20"/>
        </w:rPr>
        <w:t xml:space="preserve"> </w:t>
      </w:r>
      <w:r w:rsidR="00263E33" w:rsidRPr="00590E8D">
        <w:rPr>
          <w:rFonts w:ascii="Museo Sans 300" w:hAnsi="Museo Sans 300"/>
          <w:sz w:val="20"/>
          <w:szCs w:val="20"/>
        </w:rPr>
        <w:t>siguientes:</w:t>
      </w:r>
      <w:r w:rsidR="006662C8">
        <w:rPr>
          <w:rFonts w:ascii="Museo Sans 300" w:hAnsi="Museo Sans 300"/>
          <w:sz w:val="20"/>
          <w:szCs w:val="20"/>
        </w:rPr>
        <w:t xml:space="preserve"> </w:t>
      </w:r>
    </w:p>
    <w:p w14:paraId="7246DC7F" w14:textId="074A259B" w:rsidR="00914F6D" w:rsidRDefault="006662C8" w:rsidP="000327F7">
      <w:pPr>
        <w:pStyle w:val="Prrafodelista"/>
        <w:tabs>
          <w:tab w:val="left" w:pos="426"/>
        </w:tabs>
        <w:spacing w:line="0" w:lineRule="atLeast"/>
        <w:ind w:left="425"/>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0327F7">
      <w:pPr>
        <w:spacing w:after="0" w:line="0" w:lineRule="atLeast"/>
        <w:ind w:left="425"/>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1F5BD828" w:rsidR="004F237D" w:rsidRDefault="004F237D" w:rsidP="004F237D">
      <w:pPr>
        <w:spacing w:after="0" w:line="240" w:lineRule="auto"/>
        <w:ind w:left="426"/>
        <w:jc w:val="center"/>
        <w:rPr>
          <w:rFonts w:ascii="Museo Sans 300" w:hAnsi="Museo Sans 300"/>
          <w:sz w:val="20"/>
          <w:szCs w:val="20"/>
          <w:u w:val="single"/>
        </w:rPr>
      </w:pPr>
    </w:p>
    <w:p w14:paraId="2676CAE5" w14:textId="3E6AF205" w:rsidR="007D65C8" w:rsidRDefault="0041617B" w:rsidP="007D65C8">
      <w:pPr>
        <w:spacing w:after="0" w:line="240" w:lineRule="auto"/>
        <w:ind w:left="426"/>
        <w:jc w:val="both"/>
        <w:rPr>
          <w:rFonts w:ascii="Museo Sans 300" w:hAnsi="Museo Sans 300"/>
          <w:sz w:val="20"/>
          <w:szCs w:val="20"/>
          <w:u w:val="single"/>
        </w:rPr>
      </w:pPr>
      <w:bookmarkStart w:id="4"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4FB2246" w14:textId="77777777" w:rsidR="00A00187" w:rsidRPr="00A00187" w:rsidRDefault="008B7A00" w:rsidP="00A00187">
      <w:pPr>
        <w:spacing w:after="0" w:line="0" w:lineRule="atLeast"/>
        <w:ind w:left="709" w:right="709"/>
        <w:jc w:val="both"/>
        <w:rPr>
          <w:rFonts w:ascii="Museo 300" w:hAnsi="Museo 300"/>
          <w:sz w:val="16"/>
          <w:szCs w:val="16"/>
          <w:lang w:val="es-ES"/>
        </w:rPr>
      </w:pPr>
      <w:r w:rsidRPr="008E5D18">
        <w:rPr>
          <w:rFonts w:ascii="Museo 300" w:hAnsi="Museo 300"/>
          <w:sz w:val="16"/>
          <w:szCs w:val="16"/>
        </w:rPr>
        <w:t>[…]</w:t>
      </w:r>
      <w:r w:rsidR="008908E4" w:rsidRPr="008E5D18">
        <w:rPr>
          <w:rFonts w:ascii="Museo 300" w:hAnsi="Museo 300"/>
          <w:sz w:val="16"/>
          <w:szCs w:val="16"/>
        </w:rPr>
        <w:t xml:space="preserve"> </w:t>
      </w:r>
      <w:r w:rsidR="00A00187" w:rsidRPr="00A00187">
        <w:rPr>
          <w:rFonts w:ascii="Museo 300" w:hAnsi="Museo 300"/>
          <w:sz w:val="16"/>
          <w:szCs w:val="16"/>
          <w:lang w:val="es-ES"/>
        </w:rPr>
        <w:t>Conforme con la información</w:t>
      </w:r>
      <w:r w:rsidR="00A00187" w:rsidRPr="00A00187" w:rsidDel="00DA1644">
        <w:rPr>
          <w:rFonts w:ascii="Museo 300" w:hAnsi="Museo 300"/>
          <w:sz w:val="16"/>
          <w:szCs w:val="16"/>
          <w:lang w:val="es-ES"/>
        </w:rPr>
        <w:t xml:space="preserve"> </w:t>
      </w:r>
      <w:r w:rsidR="00A00187" w:rsidRPr="00A00187">
        <w:rPr>
          <w:rFonts w:ascii="Museo 300" w:hAnsi="Museo 300"/>
          <w:sz w:val="16"/>
          <w:szCs w:val="16"/>
          <w:lang w:val="es-ES"/>
        </w:rPr>
        <w:t>provista por la sociedad DEUSEM se han extraído las siguientes fotografías, mediante las cuales se observa la condición encontrada en el suministro en fecha 1 de noviembre de 2022, detallando una supuesta condición irregular consistente en la manipulación del neutro de la fuente del equipo medidor, esto con la finalidad de impedir el correcto registro de la totalidad de la energía consumida en el suministro.</w:t>
      </w:r>
    </w:p>
    <w:p w14:paraId="4C8AD7E5" w14:textId="21803985" w:rsidR="00A00187" w:rsidRDefault="00A00187" w:rsidP="00A00187">
      <w:pPr>
        <w:spacing w:after="0" w:line="0" w:lineRule="atLeast"/>
        <w:ind w:left="709" w:right="709"/>
        <w:jc w:val="center"/>
        <w:rPr>
          <w:rFonts w:ascii="Museo 300" w:eastAsia="SimSun" w:hAnsi="Museo 300"/>
          <w:color w:val="000000" w:themeColor="text1"/>
          <w:spacing w:val="-5"/>
          <w:sz w:val="16"/>
          <w:szCs w:val="16"/>
          <w:lang w:val="es-ES"/>
        </w:rPr>
      </w:pPr>
    </w:p>
    <w:p w14:paraId="3A04B3DA" w14:textId="77777777" w:rsidR="00A00187" w:rsidRPr="00A00187" w:rsidRDefault="00A00187" w:rsidP="00A00187">
      <w:pPr>
        <w:spacing w:after="0" w:line="0" w:lineRule="atLeast"/>
        <w:ind w:left="709" w:right="709"/>
        <w:jc w:val="both"/>
        <w:rPr>
          <w:rFonts w:ascii="Museo 300" w:eastAsia="SimSun" w:hAnsi="Museo 300"/>
          <w:color w:val="000000" w:themeColor="text1"/>
          <w:spacing w:val="-5"/>
          <w:sz w:val="16"/>
          <w:szCs w:val="16"/>
          <w:lang w:val="es-ES"/>
        </w:rPr>
      </w:pPr>
      <w:r w:rsidRPr="00A00187">
        <w:rPr>
          <w:rFonts w:ascii="Museo 300" w:eastAsia="SimSun" w:hAnsi="Museo 300"/>
          <w:color w:val="000000" w:themeColor="text1"/>
          <w:spacing w:val="-5"/>
          <w:sz w:val="16"/>
          <w:szCs w:val="16"/>
          <w:lang w:val="es-ES"/>
        </w:rPr>
        <w:t>Al respecto, es de hacer notar que el personal técnico de la distribuidora DEUSEM no determinó cuales eran los equipos eléctricos en el interior de la vivienda que estaban demandando las corrientes mostradas; y de esa forma, aportar más evidencia que contribuyera a comprobar la condición encontrada.</w:t>
      </w:r>
    </w:p>
    <w:p w14:paraId="0E397953" w14:textId="77777777" w:rsidR="00A00187" w:rsidRDefault="00A00187" w:rsidP="00A00187">
      <w:pPr>
        <w:spacing w:after="0" w:line="0" w:lineRule="atLeast"/>
        <w:ind w:left="709" w:right="709"/>
        <w:jc w:val="both"/>
        <w:rPr>
          <w:rFonts w:ascii="Museo 300" w:eastAsia="SimSun" w:hAnsi="Museo 300"/>
          <w:color w:val="000000" w:themeColor="text1"/>
          <w:spacing w:val="-5"/>
          <w:sz w:val="16"/>
          <w:szCs w:val="16"/>
          <w:lang w:val="es-ES"/>
        </w:rPr>
      </w:pPr>
    </w:p>
    <w:p w14:paraId="617485D0" w14:textId="7DD5CD7F" w:rsidR="00A00187" w:rsidRPr="00A00187" w:rsidRDefault="00A00187" w:rsidP="00A00187">
      <w:pPr>
        <w:spacing w:after="0" w:line="0" w:lineRule="atLeast"/>
        <w:ind w:left="709" w:right="709"/>
        <w:jc w:val="both"/>
        <w:rPr>
          <w:rFonts w:ascii="Museo 300" w:eastAsia="SimSun" w:hAnsi="Museo 300"/>
          <w:color w:val="000000" w:themeColor="text1"/>
          <w:spacing w:val="-5"/>
          <w:sz w:val="16"/>
          <w:szCs w:val="16"/>
          <w:lang w:val="es-ES"/>
        </w:rPr>
      </w:pPr>
      <w:r w:rsidRPr="00A00187">
        <w:rPr>
          <w:rFonts w:ascii="Museo 300" w:eastAsia="SimSun" w:hAnsi="Museo 300"/>
          <w:color w:val="000000" w:themeColor="text1"/>
          <w:spacing w:val="-5"/>
          <w:sz w:val="16"/>
          <w:szCs w:val="16"/>
          <w:lang w:val="es-ES"/>
        </w:rPr>
        <w:t>Posteriormente procedieron a revisar las borneras del equipo medidor, encontrando pernos flojos. Luego al verificar el neutro del lado de la fuente este tenía forro de aislamiento, lo cual impedía el buen contacto eléctrico, interfiriendo la conexión a la referencia de la red de distribución en el medidor.</w:t>
      </w:r>
    </w:p>
    <w:p w14:paraId="7E591230" w14:textId="77777777" w:rsidR="00A00187" w:rsidRDefault="00A00187" w:rsidP="00A00187">
      <w:pPr>
        <w:spacing w:after="0" w:line="0" w:lineRule="atLeast"/>
        <w:ind w:left="709" w:right="709"/>
        <w:jc w:val="both"/>
        <w:rPr>
          <w:rFonts w:ascii="Museo 300" w:eastAsia="SimSun" w:hAnsi="Museo 300"/>
          <w:color w:val="000000" w:themeColor="text1"/>
          <w:spacing w:val="-5"/>
          <w:sz w:val="16"/>
          <w:szCs w:val="16"/>
          <w:lang w:val="es-ES"/>
        </w:rPr>
      </w:pPr>
    </w:p>
    <w:p w14:paraId="530ECA5D" w14:textId="4F2B65A1" w:rsidR="00A00187" w:rsidRDefault="00A00187" w:rsidP="00F21276">
      <w:pPr>
        <w:spacing w:after="0" w:line="0" w:lineRule="atLeast"/>
        <w:ind w:left="709" w:right="709"/>
        <w:jc w:val="center"/>
        <w:rPr>
          <w:rFonts w:ascii="Museo 300" w:eastAsia="SimSun" w:hAnsi="Museo 300"/>
          <w:color w:val="000000" w:themeColor="text1"/>
          <w:spacing w:val="-5"/>
          <w:sz w:val="16"/>
          <w:szCs w:val="16"/>
          <w:lang w:val="es-ES"/>
        </w:rPr>
      </w:pPr>
    </w:p>
    <w:p w14:paraId="6CD1318E" w14:textId="3F5AC607" w:rsidR="00F21276" w:rsidRDefault="00F21276" w:rsidP="00F21276">
      <w:pPr>
        <w:spacing w:after="0" w:line="0" w:lineRule="atLeast"/>
        <w:ind w:left="709" w:right="709"/>
        <w:jc w:val="both"/>
        <w:rPr>
          <w:rFonts w:ascii="Museo 300" w:eastAsia="SimSun" w:hAnsi="Museo 300"/>
          <w:color w:val="000000" w:themeColor="text1"/>
          <w:spacing w:val="-5"/>
          <w:sz w:val="16"/>
          <w:szCs w:val="16"/>
          <w:lang w:val="es-ES"/>
        </w:rPr>
      </w:pPr>
      <w:r w:rsidRPr="00F21276">
        <w:rPr>
          <w:rFonts w:ascii="Museo 300" w:eastAsia="SimSun" w:hAnsi="Museo 300"/>
          <w:color w:val="000000" w:themeColor="text1"/>
          <w:spacing w:val="-5"/>
          <w:sz w:val="16"/>
          <w:szCs w:val="16"/>
          <w:lang w:val="es-ES"/>
        </w:rPr>
        <w:t>De las pruebas presentadas relacionadas a la condición detectada por DEUSEM, en fecha 1 de noviembre de 2022, se puede determinar lo siguiente:</w:t>
      </w:r>
    </w:p>
    <w:p w14:paraId="186BC985" w14:textId="77777777" w:rsidR="00F21276" w:rsidRPr="00F21276" w:rsidRDefault="00F21276" w:rsidP="00F21276">
      <w:pPr>
        <w:spacing w:after="0" w:line="0" w:lineRule="atLeast"/>
        <w:ind w:left="709" w:right="709"/>
        <w:jc w:val="both"/>
        <w:rPr>
          <w:rFonts w:ascii="Museo 300" w:eastAsia="SimSun" w:hAnsi="Museo 300"/>
          <w:color w:val="000000" w:themeColor="text1"/>
          <w:spacing w:val="-5"/>
          <w:sz w:val="16"/>
          <w:szCs w:val="16"/>
          <w:lang w:val="es-ES"/>
        </w:rPr>
      </w:pPr>
    </w:p>
    <w:p w14:paraId="3066FE50" w14:textId="77777777" w:rsidR="00F21276" w:rsidRPr="00F21276" w:rsidRDefault="00F21276" w:rsidP="00F21276">
      <w:pPr>
        <w:numPr>
          <w:ilvl w:val="0"/>
          <w:numId w:val="27"/>
        </w:numPr>
        <w:spacing w:after="0" w:line="0" w:lineRule="atLeast"/>
        <w:ind w:left="1134" w:right="709"/>
        <w:jc w:val="both"/>
        <w:rPr>
          <w:rFonts w:ascii="Museo 300" w:eastAsia="SimSun" w:hAnsi="Museo 300"/>
          <w:color w:val="000000" w:themeColor="text1"/>
          <w:spacing w:val="-5"/>
          <w:sz w:val="16"/>
          <w:szCs w:val="16"/>
          <w:lang w:val="es-ES"/>
        </w:rPr>
      </w:pPr>
      <w:r w:rsidRPr="00F21276">
        <w:rPr>
          <w:rFonts w:ascii="Museo 300" w:eastAsia="SimSun" w:hAnsi="Museo 300"/>
          <w:color w:val="000000" w:themeColor="text1"/>
          <w:spacing w:val="-5"/>
          <w:sz w:val="16"/>
          <w:szCs w:val="16"/>
          <w:lang w:val="es-ES"/>
        </w:rPr>
        <w:t xml:space="preserve">Al verificar las fotografías identificadas como 8 y 9, se observa que inicialmente que el LED correspondiente a la señal </w:t>
      </w:r>
      <w:proofErr w:type="spellStart"/>
      <w:r w:rsidRPr="00F21276">
        <w:rPr>
          <w:rFonts w:ascii="Museo 300" w:eastAsia="SimSun" w:hAnsi="Museo 300"/>
          <w:color w:val="000000" w:themeColor="text1"/>
          <w:spacing w:val="-5"/>
          <w:sz w:val="16"/>
          <w:szCs w:val="16"/>
          <w:lang w:val="es-ES"/>
        </w:rPr>
        <w:t>Power</w:t>
      </w:r>
      <w:proofErr w:type="spellEnd"/>
      <w:r w:rsidRPr="00F21276">
        <w:rPr>
          <w:rFonts w:ascii="Museo 300" w:eastAsia="SimSun" w:hAnsi="Museo 300"/>
          <w:color w:val="000000" w:themeColor="text1"/>
          <w:spacing w:val="-5"/>
          <w:sz w:val="16"/>
          <w:szCs w:val="16"/>
          <w:lang w:val="es-ES"/>
        </w:rPr>
        <w:t xml:space="preserve"> de la parte frontal del equipo medidor está encendido; sin embargo, al retirar el neutro del lado de la carga se apaga, condición debida a que no existía conexión eléctrica entre la bornera de neutro del lado de la fuente y el neutro del sistema, ya que dicho conductor se encontraba aislado por el forro.</w:t>
      </w:r>
    </w:p>
    <w:p w14:paraId="7A3701ED" w14:textId="77777777" w:rsidR="00F21276" w:rsidRPr="00F21276" w:rsidRDefault="00F21276" w:rsidP="00F21276">
      <w:pPr>
        <w:spacing w:after="0" w:line="0" w:lineRule="atLeast"/>
        <w:ind w:left="1134" w:right="709"/>
        <w:jc w:val="both"/>
        <w:rPr>
          <w:rFonts w:ascii="Museo 300" w:eastAsia="SimSun" w:hAnsi="Museo 300"/>
          <w:color w:val="000000" w:themeColor="text1"/>
          <w:spacing w:val="-5"/>
          <w:sz w:val="16"/>
          <w:szCs w:val="16"/>
          <w:lang w:val="es-ES"/>
        </w:rPr>
      </w:pPr>
    </w:p>
    <w:p w14:paraId="2B51CA26" w14:textId="77777777" w:rsidR="00F21276" w:rsidRPr="00F21276" w:rsidRDefault="00F21276" w:rsidP="00F21276">
      <w:pPr>
        <w:spacing w:after="0" w:line="0" w:lineRule="atLeast"/>
        <w:ind w:left="1134" w:right="709"/>
        <w:jc w:val="both"/>
        <w:rPr>
          <w:rFonts w:ascii="Museo 300" w:eastAsia="SimSun" w:hAnsi="Museo 300"/>
          <w:color w:val="000000" w:themeColor="text1"/>
          <w:spacing w:val="-5"/>
          <w:sz w:val="16"/>
          <w:szCs w:val="16"/>
          <w:lang w:val="es-ES"/>
        </w:rPr>
      </w:pPr>
      <w:r w:rsidRPr="00F21276">
        <w:rPr>
          <w:rFonts w:ascii="Museo 300" w:eastAsia="SimSun" w:hAnsi="Museo 300"/>
          <w:color w:val="000000" w:themeColor="text1"/>
          <w:spacing w:val="-5"/>
          <w:sz w:val="16"/>
          <w:szCs w:val="16"/>
          <w:lang w:val="es-ES"/>
        </w:rPr>
        <w:t xml:space="preserve">Lo anterior tiene su fundamento técnico en que el tablero eléctrico del suministro en estudio posee una puesta a tierra que le permitía encender dicho LED, sin embargo, y con base en la fotografía </w:t>
      </w:r>
      <w:proofErr w:type="spellStart"/>
      <w:r w:rsidRPr="00F21276">
        <w:rPr>
          <w:rFonts w:ascii="Museo 300" w:eastAsia="SimSun" w:hAnsi="Museo 300"/>
          <w:color w:val="000000" w:themeColor="text1"/>
          <w:spacing w:val="-5"/>
          <w:sz w:val="16"/>
          <w:szCs w:val="16"/>
          <w:lang w:val="es-ES"/>
        </w:rPr>
        <w:t>n.°</w:t>
      </w:r>
      <w:proofErr w:type="spellEnd"/>
      <w:r w:rsidRPr="00F21276">
        <w:rPr>
          <w:rFonts w:ascii="Museo 300" w:eastAsia="SimSun" w:hAnsi="Museo 300"/>
          <w:color w:val="000000" w:themeColor="text1"/>
          <w:spacing w:val="-5"/>
          <w:sz w:val="16"/>
          <w:szCs w:val="16"/>
          <w:lang w:val="es-ES"/>
        </w:rPr>
        <w:t xml:space="preserve"> 3, se observa que el conductor de neutro del tablero eléctrico no estaba efectivamente conectado con el neutro del sistema de distribución causando que el medidor tenga una referencia eléctrica para su funcionamiento diferente a como si estuviese efectivamente conectado a la referencia de la red de distribución.</w:t>
      </w:r>
    </w:p>
    <w:p w14:paraId="7BC4E0C1" w14:textId="77777777" w:rsidR="00F21276" w:rsidRPr="00F21276" w:rsidRDefault="00F21276" w:rsidP="00F21276">
      <w:pPr>
        <w:spacing w:after="0" w:line="0" w:lineRule="atLeast"/>
        <w:ind w:left="1134" w:right="709"/>
        <w:jc w:val="both"/>
        <w:rPr>
          <w:rFonts w:ascii="Museo 300" w:eastAsia="SimSun" w:hAnsi="Museo 300"/>
          <w:color w:val="000000" w:themeColor="text1"/>
          <w:spacing w:val="-5"/>
          <w:sz w:val="16"/>
          <w:szCs w:val="16"/>
          <w:lang w:val="es-ES"/>
        </w:rPr>
      </w:pPr>
    </w:p>
    <w:p w14:paraId="4AEF3ADB" w14:textId="77777777" w:rsidR="00F21276" w:rsidRPr="00F21276" w:rsidRDefault="00F21276" w:rsidP="00F21276">
      <w:pPr>
        <w:numPr>
          <w:ilvl w:val="0"/>
          <w:numId w:val="27"/>
        </w:numPr>
        <w:spacing w:after="0" w:line="0" w:lineRule="atLeast"/>
        <w:ind w:left="1134" w:right="709"/>
        <w:jc w:val="both"/>
        <w:rPr>
          <w:rFonts w:ascii="Museo 300" w:eastAsia="SimSun" w:hAnsi="Museo 300"/>
          <w:color w:val="000000" w:themeColor="text1"/>
          <w:spacing w:val="-5"/>
          <w:sz w:val="16"/>
          <w:szCs w:val="16"/>
          <w:lang w:val="es-ES"/>
        </w:rPr>
      </w:pPr>
      <w:r w:rsidRPr="00F21276">
        <w:rPr>
          <w:rFonts w:ascii="Museo 300" w:eastAsia="SimSun" w:hAnsi="Museo 300"/>
          <w:color w:val="000000" w:themeColor="text1"/>
          <w:spacing w:val="-5"/>
          <w:sz w:val="16"/>
          <w:szCs w:val="16"/>
          <w:lang w:val="es-ES"/>
        </w:rPr>
        <w:t>Debido a lo anterior, la distribuidora ha mostrado que existió una conexión irregular, consistente en la alteración del neutro del lado de la fuente del equipo medidor, y debido a la deficiente referencia en este al no poseer una efectiva conexión con el neutro del sistema de distribución; dicha condición impidió que se registrara correctamente la energía consumida en el suministro.</w:t>
      </w:r>
    </w:p>
    <w:p w14:paraId="56B1CF61" w14:textId="77777777" w:rsidR="00F21276" w:rsidRPr="00F21276" w:rsidRDefault="00F21276" w:rsidP="00F21276">
      <w:pPr>
        <w:spacing w:after="0" w:line="0" w:lineRule="atLeast"/>
        <w:ind w:left="709" w:right="709"/>
        <w:jc w:val="both"/>
        <w:rPr>
          <w:rFonts w:ascii="Museo 300" w:eastAsia="SimSun" w:hAnsi="Museo 300"/>
          <w:color w:val="000000" w:themeColor="text1"/>
          <w:spacing w:val="-5"/>
          <w:sz w:val="16"/>
          <w:szCs w:val="16"/>
        </w:rPr>
      </w:pPr>
    </w:p>
    <w:p w14:paraId="48246855" w14:textId="37C29855" w:rsidR="00D77F9D" w:rsidRDefault="00F21276" w:rsidP="00A00187">
      <w:pPr>
        <w:spacing w:after="0" w:line="0" w:lineRule="atLeast"/>
        <w:ind w:left="709" w:right="709"/>
        <w:jc w:val="both"/>
        <w:rPr>
          <w:rFonts w:ascii="Museo 300" w:eastAsia="SimSun" w:hAnsi="Museo 300"/>
          <w:color w:val="000000" w:themeColor="text1"/>
          <w:spacing w:val="-5"/>
          <w:sz w:val="16"/>
          <w:szCs w:val="16"/>
          <w:lang w:val="es-ES"/>
        </w:rPr>
      </w:pPr>
      <w:r w:rsidRPr="00F21276">
        <w:rPr>
          <w:rFonts w:ascii="Museo 300" w:eastAsia="SimSun" w:hAnsi="Museo 300"/>
          <w:color w:val="000000" w:themeColor="text1"/>
          <w:spacing w:val="-5"/>
          <w:sz w:val="16"/>
          <w:szCs w:val="16"/>
          <w:lang w:val="es-ES"/>
        </w:rPr>
        <w:t xml:space="preserve">En virtud de lo anterior se determina, con base en la evidencia presentada por las partes y recabada durante el proceso investigativo, que en el suministro en referencia existió una condición irregular que no permitió que la distribuidora cobrara el consumo real demandado por los equipos eléctricos utilizados en el suministro, siendo esto un incumplimiento por parte </w:t>
      </w:r>
      <w:r w:rsidRPr="00F21276">
        <w:rPr>
          <w:rFonts w:ascii="Museo 300" w:eastAsia="SimSun" w:hAnsi="Museo 300"/>
          <w:color w:val="000000" w:themeColor="text1"/>
          <w:spacing w:val="-5"/>
          <w:sz w:val="16"/>
          <w:szCs w:val="16"/>
          <w:lang w:val="es-ES"/>
        </w:rPr>
        <w:lastRenderedPageBreak/>
        <w:t>del usuario de lo establecido en los Términos y Condiciones Generales al Consumidor Final, del Pliego Tarifario del año 2022.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p>
    <w:p w14:paraId="2BC9BD4C" w14:textId="77777777" w:rsidR="0060405E" w:rsidRPr="0060405E" w:rsidRDefault="0060405E" w:rsidP="00595D7A">
      <w:pPr>
        <w:spacing w:after="0" w:line="240" w:lineRule="auto"/>
        <w:ind w:left="426"/>
        <w:jc w:val="both"/>
        <w:rPr>
          <w:rFonts w:ascii="Museo 300" w:hAnsi="Museo 300"/>
          <w:sz w:val="16"/>
          <w:szCs w:val="16"/>
          <w:lang w:val="es-ES"/>
        </w:rPr>
      </w:pPr>
    </w:p>
    <w:p w14:paraId="291E2E36" w14:textId="57AA617E" w:rsidR="00595D7A" w:rsidRDefault="00595D7A"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existencia de una condición irregular</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F772D40" w14:textId="77777777" w:rsidR="00F21276" w:rsidRPr="00F21276" w:rsidRDefault="0093035D" w:rsidP="00F21276">
      <w:pPr>
        <w:spacing w:after="0" w:line="0" w:lineRule="atLeast"/>
        <w:ind w:left="709" w:right="709"/>
        <w:jc w:val="both"/>
        <w:rPr>
          <w:rFonts w:ascii="Museo 300" w:hAnsi="Museo 300"/>
          <w:sz w:val="16"/>
          <w:szCs w:val="16"/>
          <w:lang w:val="es-ES"/>
        </w:rPr>
      </w:pPr>
      <w:r>
        <w:rPr>
          <w:rFonts w:ascii="Museo 300" w:hAnsi="Museo 300"/>
          <w:sz w:val="16"/>
          <w:szCs w:val="16"/>
          <w:lang w:val="es-ES"/>
        </w:rPr>
        <w:t xml:space="preserve">(…) </w:t>
      </w:r>
      <w:r w:rsidR="00F21276" w:rsidRPr="00F21276">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2A0FC2BF" w14:textId="77777777" w:rsidR="00F21276" w:rsidRPr="00F21276" w:rsidRDefault="00F21276" w:rsidP="00F21276">
      <w:pPr>
        <w:spacing w:after="0" w:line="0" w:lineRule="atLeast"/>
        <w:ind w:left="709" w:right="709"/>
        <w:jc w:val="both"/>
        <w:rPr>
          <w:rFonts w:ascii="Museo 300" w:hAnsi="Museo 300"/>
          <w:sz w:val="16"/>
          <w:szCs w:val="16"/>
          <w:lang w:val="es-ES"/>
        </w:rPr>
      </w:pPr>
    </w:p>
    <w:p w14:paraId="39AEF2B4" w14:textId="3019C2CD" w:rsidR="00F21276" w:rsidRDefault="00F21276" w:rsidP="00F21276">
      <w:pPr>
        <w:spacing w:after="0" w:line="0" w:lineRule="atLeast"/>
        <w:ind w:left="709" w:right="709"/>
        <w:jc w:val="both"/>
        <w:rPr>
          <w:rFonts w:ascii="Museo 300" w:hAnsi="Museo 300"/>
          <w:sz w:val="16"/>
          <w:szCs w:val="16"/>
          <w:lang w:val="es-ES"/>
        </w:rPr>
      </w:pPr>
      <w:r w:rsidRPr="00F21276">
        <w:rPr>
          <w:rFonts w:ascii="Museo 300" w:hAnsi="Museo 300"/>
          <w:sz w:val="16"/>
          <w:szCs w:val="16"/>
          <w:lang w:val="es-ES"/>
        </w:rPr>
        <w:t>Bajo el contexto anterior, a partir de la información a la que se ha tenido acceso en la presente investigación, se plantean las siguientes valoraciones con respecto al método a utilizar por el CAU para el cálculo de la ENR.</w:t>
      </w:r>
    </w:p>
    <w:p w14:paraId="675310F5" w14:textId="77777777" w:rsidR="00F21276" w:rsidRPr="00F21276" w:rsidRDefault="00F21276" w:rsidP="00F21276">
      <w:pPr>
        <w:spacing w:after="0" w:line="0" w:lineRule="atLeast"/>
        <w:ind w:left="709" w:right="709"/>
        <w:jc w:val="both"/>
        <w:rPr>
          <w:rFonts w:ascii="Museo 300" w:hAnsi="Museo 300"/>
          <w:sz w:val="16"/>
          <w:szCs w:val="16"/>
          <w:lang w:val="es-ES"/>
        </w:rPr>
      </w:pPr>
    </w:p>
    <w:p w14:paraId="07A1AAA7" w14:textId="77777777" w:rsidR="00F21276" w:rsidRPr="00F21276" w:rsidRDefault="00F21276" w:rsidP="00F21276">
      <w:pPr>
        <w:numPr>
          <w:ilvl w:val="0"/>
          <w:numId w:val="29"/>
        </w:numPr>
        <w:spacing w:after="0" w:line="0" w:lineRule="atLeast"/>
        <w:ind w:left="1134" w:right="709"/>
        <w:jc w:val="both"/>
        <w:rPr>
          <w:rFonts w:ascii="Museo 300" w:hAnsi="Museo 300"/>
          <w:sz w:val="16"/>
          <w:szCs w:val="16"/>
          <w:lang w:val="es-ES"/>
        </w:rPr>
      </w:pPr>
      <w:r w:rsidRPr="00F21276">
        <w:rPr>
          <w:rFonts w:ascii="Museo 300" w:hAnsi="Museo 300"/>
          <w:sz w:val="16"/>
          <w:szCs w:val="16"/>
          <w:lang w:val="es-ES"/>
        </w:rPr>
        <w:t>El método de cálculo de la energía no registrada utilizado por DEUSEM, tomando como base la corriente instantánea medida, no será considerado para el recálculo de la energía a recuperar, debido a lo detallado por el CAU en la sección anterior.</w:t>
      </w:r>
    </w:p>
    <w:p w14:paraId="601C722D" w14:textId="77777777" w:rsidR="00F21276" w:rsidRPr="00F21276" w:rsidRDefault="00F21276" w:rsidP="00F21276">
      <w:pPr>
        <w:spacing w:after="0" w:line="0" w:lineRule="atLeast"/>
        <w:ind w:left="1134" w:right="709"/>
        <w:jc w:val="both"/>
        <w:rPr>
          <w:rFonts w:ascii="Museo 300" w:hAnsi="Museo 300"/>
          <w:sz w:val="16"/>
          <w:szCs w:val="16"/>
          <w:lang w:val="es-ES"/>
        </w:rPr>
      </w:pPr>
    </w:p>
    <w:p w14:paraId="3E551A50" w14:textId="77777777" w:rsidR="00F21276" w:rsidRPr="00F21276" w:rsidRDefault="00F21276" w:rsidP="00F21276">
      <w:pPr>
        <w:numPr>
          <w:ilvl w:val="0"/>
          <w:numId w:val="37"/>
        </w:numPr>
        <w:spacing w:after="0" w:line="0" w:lineRule="atLeast"/>
        <w:ind w:left="1134" w:right="709"/>
        <w:jc w:val="both"/>
        <w:rPr>
          <w:rFonts w:ascii="Museo 300" w:hAnsi="Museo 300"/>
          <w:sz w:val="16"/>
          <w:szCs w:val="16"/>
          <w:lang w:val="es-ES"/>
        </w:rPr>
      </w:pPr>
      <w:r w:rsidRPr="00F21276">
        <w:rPr>
          <w:rFonts w:ascii="Museo 300" w:hAnsi="Museo 300"/>
          <w:sz w:val="16"/>
          <w:szCs w:val="16"/>
          <w:lang w:val="es-ES"/>
        </w:rPr>
        <w:t>El método por utilizar para la ENR a recuperar por DEUSEM será el establecido en el artículo 5.2 literal i) del Procedimiento para Investigar la Existencia de Condiciones Irregulares, de tal manera que se utilizará el censo de cargas determinado por el CAU el cual resultó de 338 kWh, y será la base para el recálculo de la energía a recuperar.</w:t>
      </w:r>
    </w:p>
    <w:p w14:paraId="61DF5377" w14:textId="77777777" w:rsidR="00F21276" w:rsidRPr="00F21276" w:rsidRDefault="00F21276" w:rsidP="00F21276">
      <w:pPr>
        <w:spacing w:after="0" w:line="0" w:lineRule="atLeast"/>
        <w:ind w:left="1134" w:right="709"/>
        <w:jc w:val="both"/>
        <w:rPr>
          <w:rFonts w:ascii="Museo 300" w:hAnsi="Museo 300"/>
          <w:sz w:val="16"/>
          <w:szCs w:val="16"/>
          <w:lang w:val="es-ES"/>
        </w:rPr>
      </w:pPr>
    </w:p>
    <w:p w14:paraId="4F91E55B" w14:textId="77777777" w:rsidR="00F21276" w:rsidRPr="00F21276" w:rsidRDefault="00F21276" w:rsidP="00F21276">
      <w:pPr>
        <w:spacing w:after="0" w:line="0" w:lineRule="atLeast"/>
        <w:ind w:left="1134" w:right="709"/>
        <w:jc w:val="both"/>
        <w:rPr>
          <w:rFonts w:ascii="Museo 300" w:hAnsi="Museo 300"/>
          <w:sz w:val="16"/>
          <w:szCs w:val="16"/>
          <w:lang w:val="es-ES"/>
        </w:rPr>
      </w:pPr>
      <w:r w:rsidRPr="00F21276">
        <w:rPr>
          <w:rFonts w:ascii="Museo 300" w:hAnsi="Museo 300"/>
          <w:sz w:val="16"/>
          <w:szCs w:val="16"/>
          <w:lang w:val="es-ES"/>
        </w:rPr>
        <w:t>Lo anterior, tiene su fundamento técnico en que, debido a la deficiente referencia en el medidor como resultado de la condición irregular encontrada en el suministro en estudio, este no registró el total de los consumos detallados en el censo de cargas determinado en la inspección técnica del CAU, por lo tanto, se considera que dicho método el más idóneo para el presente caso.</w:t>
      </w:r>
    </w:p>
    <w:p w14:paraId="2B18A7D4" w14:textId="77777777" w:rsidR="00F21276" w:rsidRPr="00F21276" w:rsidRDefault="00F21276" w:rsidP="00F21276">
      <w:pPr>
        <w:spacing w:after="0" w:line="0" w:lineRule="atLeast"/>
        <w:ind w:left="1134" w:right="709"/>
        <w:jc w:val="both"/>
        <w:rPr>
          <w:rFonts w:ascii="Museo 300" w:hAnsi="Museo 300"/>
          <w:sz w:val="16"/>
          <w:szCs w:val="16"/>
          <w:lang w:val="es-ES"/>
        </w:rPr>
      </w:pPr>
    </w:p>
    <w:p w14:paraId="6BEB4CB3" w14:textId="77777777" w:rsidR="00F21276" w:rsidRPr="00F21276" w:rsidRDefault="00F21276" w:rsidP="00F21276">
      <w:pPr>
        <w:numPr>
          <w:ilvl w:val="0"/>
          <w:numId w:val="28"/>
        </w:numPr>
        <w:spacing w:after="0" w:line="0" w:lineRule="atLeast"/>
        <w:ind w:left="1134" w:right="709"/>
        <w:jc w:val="both"/>
        <w:rPr>
          <w:rFonts w:ascii="Museo 300" w:hAnsi="Museo 300"/>
          <w:sz w:val="16"/>
          <w:szCs w:val="16"/>
          <w:lang w:val="es-ES"/>
        </w:rPr>
      </w:pPr>
      <w:r w:rsidRPr="00F21276">
        <w:rPr>
          <w:rFonts w:ascii="Museo 300" w:hAnsi="Museo 300"/>
          <w:sz w:val="16"/>
          <w:szCs w:val="16"/>
          <w:lang w:val="es-ES"/>
        </w:rPr>
        <w:t>El período retroactivo de recuperación corresponde a 180 días comprendidos entre el 5 de mayo hasta el 1 de noviembre de 2022, fecha en que se normalizó el suministro.</w:t>
      </w:r>
    </w:p>
    <w:p w14:paraId="3CEA6351" w14:textId="77777777" w:rsidR="00F21276" w:rsidRPr="00F21276" w:rsidRDefault="00F21276" w:rsidP="00F21276">
      <w:pPr>
        <w:spacing w:after="0" w:line="0" w:lineRule="atLeast"/>
        <w:ind w:left="709" w:right="709"/>
        <w:jc w:val="both"/>
        <w:rPr>
          <w:rFonts w:ascii="Museo 300" w:hAnsi="Museo 300"/>
          <w:sz w:val="16"/>
          <w:szCs w:val="16"/>
          <w:lang w:val="es-ES"/>
        </w:rPr>
      </w:pPr>
    </w:p>
    <w:p w14:paraId="1DC04932" w14:textId="06F0F0AC" w:rsidR="00E24E5D" w:rsidRPr="001159B1" w:rsidRDefault="00F21276" w:rsidP="00F21276">
      <w:pPr>
        <w:spacing w:after="0" w:line="0" w:lineRule="atLeast"/>
        <w:ind w:left="709" w:right="709"/>
        <w:jc w:val="both"/>
        <w:rPr>
          <w:rFonts w:ascii="Museo 300" w:hAnsi="Museo 300"/>
          <w:b/>
          <w:bCs/>
          <w:sz w:val="16"/>
          <w:szCs w:val="16"/>
        </w:rPr>
      </w:pPr>
      <w:r w:rsidRPr="00F21276">
        <w:rPr>
          <w:rFonts w:ascii="Museo 300" w:hAnsi="Museo 300"/>
          <w:sz w:val="16"/>
          <w:szCs w:val="16"/>
          <w:lang w:val="es-ES"/>
        </w:rPr>
        <w:t xml:space="preserve">Con los datos resultantes del análisis del CAU, se estableció que el monto de la ENR máximo al que tiene derecho DEUSEM a recuperar corresponde a 1,914 kWh, equivalente a la cantidad de quinientos dos 64/100 dólares de los Estados Unidos de América (USD 502.64) IVA incluido </w:t>
      </w:r>
      <w:r w:rsidR="00E24E5D">
        <w:rPr>
          <w:rFonts w:ascii="Museo 300" w:hAnsi="Museo 300"/>
          <w:color w:val="000000" w:themeColor="text1"/>
          <w:sz w:val="16"/>
          <w:szCs w:val="16"/>
          <w:lang w:val="es-ES"/>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E24E5D"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5CAB50D6" w14:textId="49780A5F" w:rsidR="007D644E" w:rsidRPr="007D644E" w:rsidRDefault="007D644E" w:rsidP="007D644E">
      <w:pPr>
        <w:pStyle w:val="Prrafodelista"/>
        <w:numPr>
          <w:ilvl w:val="0"/>
          <w:numId w:val="30"/>
        </w:numPr>
        <w:spacing w:line="0" w:lineRule="atLeast"/>
        <w:ind w:left="1276" w:right="709"/>
        <w:jc w:val="both"/>
        <w:rPr>
          <w:rFonts w:ascii="Museo 300" w:hAnsi="Museo 300"/>
          <w:sz w:val="16"/>
          <w:szCs w:val="16"/>
        </w:rPr>
      </w:pPr>
      <w:r w:rsidRPr="007D644E">
        <w:rPr>
          <w:rFonts w:ascii="Museo 300" w:hAnsi="Museo 300"/>
          <w:sz w:val="16"/>
          <w:szCs w:val="16"/>
          <w:lang w:val="es-419"/>
        </w:rPr>
        <w:t xml:space="preserve">Las pruebas presentadas por la empresa distribuidora son aceptables, ya que con estas demostró fehacientemente </w:t>
      </w:r>
      <w:r w:rsidRPr="007D644E">
        <w:rPr>
          <w:rFonts w:ascii="Museo 300" w:hAnsi="Museo 300"/>
          <w:sz w:val="16"/>
          <w:szCs w:val="16"/>
        </w:rPr>
        <w:t xml:space="preserve">que existió una condición irregular en el suministro con NIC </w:t>
      </w:r>
      <w:proofErr w:type="spellStart"/>
      <w:r w:rsidR="00506337">
        <w:rPr>
          <w:rFonts w:ascii="Museo 300" w:hAnsi="Museo 300"/>
          <w:sz w:val="16"/>
          <w:szCs w:val="16"/>
        </w:rPr>
        <w:t>xxx</w:t>
      </w:r>
      <w:proofErr w:type="spellEnd"/>
      <w:r w:rsidRPr="007D644E">
        <w:rPr>
          <w:rFonts w:ascii="Museo 300" w:hAnsi="Museo 300"/>
          <w:sz w:val="16"/>
          <w:szCs w:val="16"/>
        </w:rPr>
        <w:t>, consistente la alteración del neutro de referencia de la fuente a nivel de bornera del equipo de medición, lo que impidió el registro de la totalidad de la energía consumida en el inmueble; por tanto, DEUSEM tiene derecho a recuperar en concepto de una energía consumida y no registrada, tal y como está estipulado en el Procedimiento para Investigar la Existencia de Condiciones Irregulares en el suministro de Energía Eléctrica del Usuario Final.</w:t>
      </w:r>
    </w:p>
    <w:p w14:paraId="33490C5E" w14:textId="77777777" w:rsidR="007D644E" w:rsidRPr="007D644E" w:rsidRDefault="007D644E" w:rsidP="007D644E">
      <w:pPr>
        <w:pStyle w:val="Prrafodelista"/>
        <w:spacing w:line="0" w:lineRule="atLeast"/>
        <w:ind w:left="1276" w:right="709"/>
        <w:jc w:val="both"/>
        <w:rPr>
          <w:rFonts w:ascii="Museo 300" w:hAnsi="Museo 300"/>
          <w:sz w:val="16"/>
          <w:szCs w:val="16"/>
        </w:rPr>
      </w:pPr>
    </w:p>
    <w:p w14:paraId="146C37D6" w14:textId="77777777" w:rsidR="007D644E" w:rsidRPr="007D644E" w:rsidRDefault="007D644E" w:rsidP="007D644E">
      <w:pPr>
        <w:pStyle w:val="Prrafodelista"/>
        <w:numPr>
          <w:ilvl w:val="0"/>
          <w:numId w:val="30"/>
        </w:numPr>
        <w:spacing w:line="0" w:lineRule="atLeast"/>
        <w:ind w:left="1276" w:right="709"/>
        <w:jc w:val="both"/>
        <w:rPr>
          <w:rFonts w:ascii="Museo 300" w:hAnsi="Museo 300"/>
          <w:sz w:val="16"/>
          <w:szCs w:val="16"/>
        </w:rPr>
      </w:pPr>
      <w:r w:rsidRPr="007D644E">
        <w:rPr>
          <w:rFonts w:ascii="Museo 300" w:hAnsi="Museo 300"/>
          <w:sz w:val="16"/>
          <w:szCs w:val="16"/>
        </w:rPr>
        <w:t>Conforme con la investigación efectuada y mostrada en el presente informe, se establece que la cantidad de quinientos ochenta y tres 68/100 dólares de los Estados Unidos de América (USD 583.68) IVA incluido, cobrados por la distribuidora DEUSEM en concepto de ENR en el referido suministro, debe de rectificarse.</w:t>
      </w:r>
    </w:p>
    <w:p w14:paraId="16A6BD60" w14:textId="77777777" w:rsidR="007D644E" w:rsidRPr="007D644E" w:rsidRDefault="007D644E" w:rsidP="007D644E">
      <w:pPr>
        <w:pStyle w:val="Prrafodelista"/>
        <w:spacing w:line="0" w:lineRule="atLeast"/>
        <w:ind w:left="1276" w:right="709"/>
        <w:jc w:val="both"/>
        <w:rPr>
          <w:rFonts w:ascii="Museo 300" w:hAnsi="Museo 300"/>
          <w:sz w:val="16"/>
          <w:szCs w:val="16"/>
        </w:rPr>
      </w:pPr>
    </w:p>
    <w:p w14:paraId="4BAB16C4" w14:textId="6348974B" w:rsidR="00562498" w:rsidRPr="007D644E" w:rsidRDefault="007D644E" w:rsidP="007D644E">
      <w:pPr>
        <w:pStyle w:val="Prrafodelista"/>
        <w:numPr>
          <w:ilvl w:val="0"/>
          <w:numId w:val="30"/>
        </w:numPr>
        <w:spacing w:line="0" w:lineRule="atLeast"/>
        <w:ind w:left="1276" w:right="709"/>
        <w:jc w:val="both"/>
        <w:rPr>
          <w:rFonts w:ascii="Museo 300" w:hAnsi="Museo 300"/>
          <w:sz w:val="16"/>
          <w:szCs w:val="16"/>
        </w:rPr>
      </w:pPr>
      <w:r w:rsidRPr="007D644E">
        <w:rPr>
          <w:rFonts w:ascii="Museo 300" w:hAnsi="Museo 300"/>
          <w:sz w:val="16"/>
          <w:szCs w:val="16"/>
        </w:rPr>
        <w:t>De acuerdo con el recálculo efectuado por el CAU, la sociedad DEUSEM debe cobrar en concepto de energía consumida y no registrada la cantidad de quinientos dos 64/100 dólares de los Estados Unidos de América (USD 502.64) IVA incluido, equivalente a 1,914 kWh. Además, la distribuidora podrá efectuar el cobro de los intereses generados tal y como se indica en el artículo 36 de los Términos y Condiciones Generales al Consumidor Final, del Pliego Tarifario del año 2022.</w:t>
      </w:r>
      <w:r>
        <w:rPr>
          <w:rFonts w:ascii="Museo 300" w:hAnsi="Museo 300"/>
          <w:sz w:val="16"/>
          <w:szCs w:val="16"/>
        </w:rPr>
        <w:t xml:space="preserve"> </w:t>
      </w:r>
      <w:r w:rsidR="00FC1DAE" w:rsidRPr="007D644E">
        <w:rPr>
          <w:rFonts w:ascii="Museo 300" w:eastAsia="Arial" w:hAnsi="Museo 300"/>
          <w:color w:val="000000" w:themeColor="text1"/>
          <w:sz w:val="16"/>
          <w:szCs w:val="16"/>
        </w:rPr>
        <w:t>[</w:t>
      </w:r>
      <w:r w:rsidR="00562498" w:rsidRPr="007D644E">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20A26450"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089AF6D1"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r w:rsidR="00CF0920"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583949">
        <w:rPr>
          <w:rFonts w:ascii="Museo Sans 300" w:hAnsi="Museo Sans 300" w:cs="Segoe UI"/>
          <w:sz w:val="20"/>
          <w:szCs w:val="20"/>
        </w:rPr>
        <w:t>E-0150</w:t>
      </w:r>
      <w:r w:rsidR="00CD044E">
        <w:rPr>
          <w:rFonts w:ascii="Museo Sans 300" w:hAnsi="Museo Sans 300" w:cs="Segoe UI"/>
          <w:sz w:val="20"/>
          <w:szCs w:val="20"/>
        </w:rPr>
        <w:t>-2023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583949">
        <w:rPr>
          <w:rFonts w:ascii="Museo Sans 300" w:hAnsi="Museo Sans 300" w:cs="Segoe UI"/>
          <w:sz w:val="20"/>
          <w:szCs w:val="20"/>
        </w:rPr>
        <w:t>IT-0110</w:t>
      </w:r>
      <w:r w:rsidR="00941601">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027B18B4" w14:textId="42270360" w:rsidR="00730021" w:rsidRDefault="00A850F3" w:rsidP="00730021">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730021" w:rsidRPr="008809F7">
        <w:rPr>
          <w:rFonts w:ascii="Museo Sans 300" w:eastAsia="Times New Roman" w:hAnsi="Museo Sans 300" w:cs="Segoe UI"/>
          <w:sz w:val="20"/>
          <w:szCs w:val="20"/>
          <w:lang w:val="es-ES" w:eastAsia="es-ES"/>
        </w:rPr>
        <w:t>a</w:t>
      </w:r>
      <w:r w:rsidR="00730021">
        <w:rPr>
          <w:rFonts w:ascii="Museo Sans 300" w:eastAsia="Times New Roman" w:hAnsi="Museo Sans 300" w:cs="Segoe UI"/>
          <w:sz w:val="20"/>
          <w:szCs w:val="20"/>
          <w:lang w:val="es-ES" w:eastAsia="es-ES"/>
        </w:rPr>
        <w:t xml:space="preserve"> la</w:t>
      </w:r>
      <w:r w:rsidR="005769C4">
        <w:rPr>
          <w:rFonts w:ascii="Museo Sans 300" w:eastAsia="Times New Roman" w:hAnsi="Museo Sans 300" w:cs="Segoe UI"/>
          <w:sz w:val="20"/>
          <w:szCs w:val="20"/>
          <w:lang w:val="es-ES" w:eastAsia="es-ES"/>
        </w:rPr>
        <w:t xml:space="preserve">s partes el </w:t>
      </w:r>
      <w:r w:rsidR="00730021">
        <w:rPr>
          <w:rFonts w:ascii="Museo Sans 300" w:eastAsia="Times New Roman" w:hAnsi="Museo Sans 300" w:cs="Segoe UI"/>
          <w:sz w:val="20"/>
          <w:szCs w:val="20"/>
          <w:lang w:val="es-ES" w:eastAsia="es-ES"/>
        </w:rPr>
        <w:t>día</w:t>
      </w:r>
      <w:r w:rsidR="005769C4">
        <w:rPr>
          <w:rFonts w:ascii="Museo Sans 300" w:eastAsia="Times New Roman" w:hAnsi="Museo Sans 300" w:cs="Segoe UI"/>
          <w:sz w:val="20"/>
          <w:szCs w:val="20"/>
          <w:lang w:val="es-ES" w:eastAsia="es-ES"/>
        </w:rPr>
        <w:t xml:space="preserve"> </w:t>
      </w:r>
      <w:r w:rsidR="007D644E">
        <w:rPr>
          <w:rFonts w:ascii="Museo Sans 300" w:eastAsia="Times New Roman" w:hAnsi="Museo Sans 300" w:cs="Segoe UI"/>
          <w:sz w:val="20"/>
          <w:szCs w:val="20"/>
          <w:lang w:val="es-ES" w:eastAsia="es-ES"/>
        </w:rPr>
        <w:t>tres de mayo</w:t>
      </w:r>
      <w:r w:rsidR="00730021">
        <w:rPr>
          <w:rFonts w:ascii="Museo Sans 300" w:eastAsia="Times New Roman" w:hAnsi="Museo Sans 300" w:cs="Segoe UI"/>
          <w:sz w:val="20"/>
          <w:szCs w:val="20"/>
          <w:lang w:val="es-ES" w:eastAsia="es-ES"/>
        </w:rPr>
        <w:t xml:space="preserve"> de este año, </w:t>
      </w:r>
      <w:r w:rsidR="00730021" w:rsidRPr="008809F7">
        <w:rPr>
          <w:rFonts w:ascii="Museo Sans 300" w:eastAsia="Times New Roman" w:hAnsi="Museo Sans 300" w:cs="Segoe UI"/>
          <w:sz w:val="20"/>
          <w:szCs w:val="20"/>
          <w:lang w:val="es-ES" w:eastAsia="es-ES"/>
        </w:rPr>
        <w:t>por lo que el plazo finalizó</w:t>
      </w:r>
      <w:r w:rsidR="005769C4">
        <w:rPr>
          <w:rFonts w:ascii="Museo Sans 300" w:eastAsia="Times New Roman" w:hAnsi="Museo Sans 300" w:cs="Segoe UI"/>
          <w:sz w:val="20"/>
          <w:szCs w:val="20"/>
          <w:lang w:val="es-ES" w:eastAsia="es-ES"/>
        </w:rPr>
        <w:t xml:space="preserve"> el día </w:t>
      </w:r>
      <w:r w:rsidR="007D644E">
        <w:rPr>
          <w:rFonts w:ascii="Museo Sans 300" w:eastAsia="Times New Roman" w:hAnsi="Museo Sans 300" w:cs="Segoe UI"/>
          <w:sz w:val="20"/>
          <w:szCs w:val="20"/>
          <w:lang w:val="es-ES" w:eastAsia="es-ES"/>
        </w:rPr>
        <w:t>dieciocho</w:t>
      </w:r>
      <w:r w:rsidR="00730021">
        <w:rPr>
          <w:rFonts w:ascii="Museo Sans 300" w:eastAsia="Times New Roman" w:hAnsi="Museo Sans 300" w:cs="Segoe UI"/>
          <w:sz w:val="20"/>
          <w:szCs w:val="20"/>
          <w:lang w:val="es-ES" w:eastAsia="es-ES"/>
        </w:rPr>
        <w:t xml:space="preserve"> del mismo</w:t>
      </w:r>
      <w:r w:rsidR="007D644E">
        <w:rPr>
          <w:rFonts w:ascii="Museo Sans 300" w:eastAsia="Times New Roman" w:hAnsi="Museo Sans 300" w:cs="Segoe UI"/>
          <w:sz w:val="20"/>
          <w:szCs w:val="20"/>
          <w:lang w:val="es-ES" w:eastAsia="es-ES"/>
        </w:rPr>
        <w:t xml:space="preserve"> mes y</w:t>
      </w:r>
      <w:r w:rsidR="00730021">
        <w:rPr>
          <w:rFonts w:ascii="Museo Sans 300" w:eastAsia="Times New Roman" w:hAnsi="Museo Sans 300" w:cs="Segoe UI"/>
          <w:sz w:val="20"/>
          <w:szCs w:val="20"/>
          <w:lang w:val="es-ES" w:eastAsia="es-ES"/>
        </w:rPr>
        <w:t xml:space="preserve"> año.</w:t>
      </w:r>
    </w:p>
    <w:p w14:paraId="476F6F82" w14:textId="77777777" w:rsidR="00730021" w:rsidRDefault="00730021" w:rsidP="00730021">
      <w:pPr>
        <w:tabs>
          <w:tab w:val="left" w:pos="426"/>
        </w:tabs>
        <w:spacing w:after="0" w:line="240" w:lineRule="auto"/>
        <w:ind w:left="426"/>
        <w:jc w:val="both"/>
        <w:rPr>
          <w:rFonts w:ascii="Museo Sans 300" w:eastAsia="Times New Roman" w:hAnsi="Museo Sans 300" w:cs="Segoe UI"/>
          <w:sz w:val="20"/>
          <w:szCs w:val="20"/>
          <w:lang w:val="es-ES" w:eastAsia="es-ES"/>
        </w:rPr>
      </w:pPr>
    </w:p>
    <w:p w14:paraId="44F83E61" w14:textId="14688974" w:rsidR="00D5519A" w:rsidRDefault="00D5519A" w:rsidP="00D5519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día </w:t>
      </w:r>
      <w:r w:rsidR="00FD038D">
        <w:rPr>
          <w:rStyle w:val="normaltextrun"/>
          <w:rFonts w:ascii="Museo Sans 300" w:hAnsi="Museo Sans 300"/>
          <w:color w:val="000000"/>
          <w:sz w:val="20"/>
          <w:szCs w:val="20"/>
          <w:shd w:val="clear" w:color="auto" w:fill="FFFFFF"/>
        </w:rPr>
        <w:t>diecinueve de mayo</w:t>
      </w:r>
      <w:r>
        <w:rPr>
          <w:rStyle w:val="normaltextrun"/>
          <w:rFonts w:ascii="Museo Sans 300" w:hAnsi="Museo Sans 300"/>
          <w:color w:val="000000"/>
          <w:sz w:val="20"/>
          <w:szCs w:val="20"/>
          <w:shd w:val="clear" w:color="auto" w:fill="FFFFFF"/>
        </w:rPr>
        <w:t xml:space="preserve"> de este año</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la sociedad </w:t>
      </w:r>
      <w:r w:rsidR="004B2823">
        <w:rPr>
          <w:rStyle w:val="normaltextrun"/>
          <w:rFonts w:ascii="Museo Sans 300" w:hAnsi="Museo Sans 300"/>
          <w:color w:val="000000"/>
          <w:sz w:val="20"/>
          <w:szCs w:val="20"/>
          <w:shd w:val="clear" w:color="auto" w:fill="FFFFFF"/>
          <w:lang w:val="es-ES"/>
        </w:rPr>
        <w:t>DEUSEM</w:t>
      </w:r>
      <w:r w:rsidRPr="00B233F7">
        <w:rPr>
          <w:rStyle w:val="normaltextrun"/>
          <w:rFonts w:ascii="Museo Sans 300" w:hAnsi="Museo Sans 300"/>
          <w:color w:val="000000"/>
          <w:sz w:val="20"/>
          <w:szCs w:val="20"/>
          <w:shd w:val="clear" w:color="auto" w:fill="FFFFFF"/>
          <w:lang w:val="es-ES"/>
        </w:rPr>
        <w:t xml:space="preserve">, S.A. de C.V. presentó un escrito </w:t>
      </w:r>
      <w:r w:rsidRPr="00B233F7">
        <w:rPr>
          <w:rFonts w:ascii="Museo Sans 300" w:hAnsi="Museo Sans 300"/>
          <w:sz w:val="20"/>
          <w:szCs w:val="20"/>
        </w:rPr>
        <w:t>por medio del cual manifestó que mantenía los argumentos y pruebas presentadas con anterioridad.</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6361E0">
        <w:rPr>
          <w:rStyle w:val="normaltextrun"/>
          <w:rFonts w:ascii="Museo Sans 300" w:hAnsi="Museo Sans 300"/>
          <w:color w:val="000000"/>
          <w:sz w:val="20"/>
          <w:szCs w:val="20"/>
          <w:shd w:val="clear" w:color="auto" w:fill="FFFFFF"/>
          <w:lang w:val="es-ES"/>
        </w:rPr>
        <w:t>el</w:t>
      </w:r>
      <w:r w:rsidRPr="00B233F7">
        <w:rPr>
          <w:rStyle w:val="normaltextrun"/>
          <w:rFonts w:ascii="Museo Sans 300" w:hAnsi="Museo Sans 300"/>
          <w:color w:val="000000"/>
          <w:sz w:val="20"/>
          <w:szCs w:val="20"/>
          <w:shd w:val="clear" w:color="auto" w:fill="FFFFFF"/>
          <w:lang w:val="es-ES"/>
        </w:rPr>
        <w:t xml:space="preserve"> usuari</w:t>
      </w:r>
      <w:r w:rsidR="006361E0">
        <w:rPr>
          <w:rStyle w:val="normaltextrun"/>
          <w:rFonts w:ascii="Museo Sans 300" w:hAnsi="Museo Sans 300"/>
          <w:color w:val="000000"/>
          <w:sz w:val="20"/>
          <w:szCs w:val="20"/>
          <w:shd w:val="clear" w:color="auto" w:fill="FFFFFF"/>
          <w:lang w:val="es-ES"/>
        </w:rPr>
        <w:t>o</w:t>
      </w:r>
      <w:r w:rsidRPr="00B233F7">
        <w:rPr>
          <w:rStyle w:val="normaltextrun"/>
          <w:rFonts w:ascii="Museo Sans 300" w:hAnsi="Museo Sans 300"/>
          <w:color w:val="000000"/>
          <w:sz w:val="20"/>
          <w:szCs w:val="20"/>
          <w:shd w:val="clear" w:color="auto" w:fill="FFFFFF"/>
          <w:lang w:val="es-ES"/>
        </w:rPr>
        <w:t xml:space="preserve"> no presentó documentación para </w:t>
      </w:r>
      <w:r w:rsidR="001046B7">
        <w:rPr>
          <w:rStyle w:val="normaltextrun"/>
          <w:rFonts w:ascii="Museo Sans 300" w:hAnsi="Museo Sans 300"/>
          <w:color w:val="000000"/>
          <w:sz w:val="20"/>
          <w:szCs w:val="20"/>
          <w:shd w:val="clear" w:color="auto" w:fill="FFFFFF"/>
          <w:lang w:val="es-ES"/>
        </w:rPr>
        <w:t>que fuera</w:t>
      </w:r>
      <w:r w:rsidRPr="00B233F7">
        <w:rPr>
          <w:rStyle w:val="normaltextrun"/>
          <w:rFonts w:ascii="Museo Sans 300" w:hAnsi="Museo Sans 300"/>
          <w:color w:val="000000"/>
          <w:sz w:val="20"/>
          <w:szCs w:val="20"/>
          <w:shd w:val="clear" w:color="auto" w:fill="FFFFFF"/>
          <w:lang w:val="es-ES"/>
        </w:rPr>
        <w:t xml:space="preserve"> analizada.</w:t>
      </w:r>
    </w:p>
    <w:p w14:paraId="333373AF" w14:textId="77777777" w:rsidR="00BE260A" w:rsidRDefault="00BE260A" w:rsidP="007160D7">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BE629E5" w14:textId="77777777" w:rsidR="000327F7" w:rsidRPr="000327F7" w:rsidRDefault="000327F7" w:rsidP="000327F7">
      <w:pPr>
        <w:tabs>
          <w:tab w:val="left" w:pos="426"/>
        </w:tabs>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7B4169BE"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6BE7E683" w14:textId="77777777" w:rsidR="00BE260A" w:rsidRDefault="00BE260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122526D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B2823">
        <w:rPr>
          <w:rFonts w:ascii="Museo Sans 500" w:eastAsia="Calibri" w:hAnsi="Museo Sans 500"/>
          <w:b/>
          <w:sz w:val="20"/>
          <w:szCs w:val="20"/>
          <w:lang w:val="es-SV" w:eastAsia="es-SV"/>
        </w:rPr>
        <w:t>DEUSEM</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3DA9F181" w14:textId="77777777" w:rsidR="00BE260A" w:rsidRPr="00B45E90" w:rsidRDefault="00BE260A" w:rsidP="00B45E90">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6E21715" w14:textId="77777777" w:rsidR="00316DF7" w:rsidRDefault="00316DF7"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04F89E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506337">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34E7E630"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583949">
        <w:rPr>
          <w:rFonts w:ascii="Museo Sans 300" w:hAnsi="Museo Sans 300" w:cs="Times New Roman"/>
          <w:sz w:val="20"/>
          <w:szCs w:val="20"/>
        </w:rPr>
        <w:t>IT-0110</w:t>
      </w:r>
      <w:r w:rsidR="00941601">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0742E972"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8706207"/>
      <w:r w:rsidR="00FD038D" w:rsidRPr="00A00187">
        <w:rPr>
          <w:rFonts w:ascii="Museo 300" w:hAnsi="Museo 300"/>
          <w:sz w:val="16"/>
          <w:szCs w:val="16"/>
          <w:lang w:val="es-ES"/>
        </w:rPr>
        <w:t>Conforme con la información</w:t>
      </w:r>
      <w:r w:rsidR="00FD038D" w:rsidRPr="00A00187" w:rsidDel="00DA1644">
        <w:rPr>
          <w:rFonts w:ascii="Museo 300" w:hAnsi="Museo 300"/>
          <w:sz w:val="16"/>
          <w:szCs w:val="16"/>
          <w:lang w:val="es-ES"/>
        </w:rPr>
        <w:t xml:space="preserve"> </w:t>
      </w:r>
      <w:r w:rsidR="00FD038D" w:rsidRPr="00A00187">
        <w:rPr>
          <w:rFonts w:ascii="Museo 300" w:hAnsi="Museo 300"/>
          <w:sz w:val="16"/>
          <w:szCs w:val="16"/>
          <w:lang w:val="es-ES"/>
        </w:rPr>
        <w:t>provista por la sociedad DEUSEM se han extraído las siguientes fotografías, mediante las cuales se observa la condición encontrada en el suministro en fecha 1 de noviembre de 2022, detallando una supuesta condición irregular consistente en la manipulación del neutro de la fuente del equipo medidor, esto con la finalidad de impedir el correcto registro de la totalidad de la energía consumida en el suministro.</w:t>
      </w:r>
      <w:r w:rsidR="00FD038D">
        <w:rPr>
          <w:rFonts w:ascii="Museo 300" w:hAnsi="Museo 300"/>
          <w:sz w:val="16"/>
          <w:szCs w:val="16"/>
          <w:lang w:val="es-419"/>
        </w:rPr>
        <w:t xml:space="preserve"> </w:t>
      </w:r>
      <w:r w:rsidR="00DA766E">
        <w:rPr>
          <w:rFonts w:ascii="Museo 300" w:hAnsi="Museo 300"/>
          <w:sz w:val="16"/>
          <w:szCs w:val="16"/>
          <w:lang w:val="es-419"/>
        </w:rPr>
        <w:t>(…)</w:t>
      </w:r>
      <w:bookmarkEnd w:id="5"/>
    </w:p>
    <w:p w14:paraId="4DC82805" w14:textId="483E0A6C" w:rsidR="00C34300" w:rsidRPr="00922113" w:rsidRDefault="003F41BE" w:rsidP="00FE060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F21276">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que no permitió que la distribuidora cobrara el consumo real demandado por los equipos eléctricos utilizados en el suministro, siendo esto un incumplimiento por parte del usuario de lo establecido en los Términos y Condiciones Generales al Consumidor Final, del Pliego Tarifario del año 2022. </w:t>
      </w:r>
      <w:r w:rsidRPr="00884063">
        <w:rPr>
          <w:rFonts w:ascii="Museo 300" w:eastAsia="SimSun" w:hAnsi="Museo 300"/>
          <w:color w:val="000000" w:themeColor="text1"/>
          <w:spacing w:val="-5"/>
          <w:sz w:val="16"/>
          <w:szCs w:val="16"/>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720887F5" w14:textId="10C1D939" w:rsidR="003F41BE" w:rsidRPr="006B1B3C" w:rsidRDefault="00004D7B" w:rsidP="003F41BE">
      <w:pPr>
        <w:autoSpaceDE w:val="0"/>
        <w:spacing w:after="0" w:line="240" w:lineRule="auto"/>
        <w:ind w:left="426"/>
        <w:jc w:val="both"/>
        <w:rPr>
          <w:rFonts w:ascii="Museo Sans 300" w:hAnsi="Museo Sans 300"/>
          <w:sz w:val="20"/>
          <w:szCs w:val="20"/>
        </w:rPr>
      </w:pPr>
      <w:r>
        <w:rPr>
          <w:rFonts w:ascii="Museo Sans 300" w:eastAsia="Times New Roman" w:hAnsi="Museo Sans 300" w:cs="Segoe UI"/>
          <w:sz w:val="20"/>
          <w:szCs w:val="20"/>
          <w:lang w:eastAsia="es-ES"/>
        </w:rPr>
        <w:t>En cuanto a</w:t>
      </w:r>
      <w:r w:rsidR="00F53628">
        <w:rPr>
          <w:rFonts w:ascii="Museo Sans 300" w:eastAsia="Times New Roman" w:hAnsi="Museo Sans 300" w:cs="Segoe UI"/>
          <w:sz w:val="20"/>
          <w:szCs w:val="20"/>
          <w:lang w:eastAsia="es-ES"/>
        </w:rPr>
        <w:t>l</w:t>
      </w:r>
      <w:r w:rsidR="00941601" w:rsidRPr="00941601">
        <w:rPr>
          <w:rFonts w:ascii="Museo Sans 300" w:eastAsia="Times New Roman" w:hAnsi="Museo Sans 300" w:cs="Segoe UI"/>
          <w:sz w:val="20"/>
          <w:szCs w:val="20"/>
          <w:lang w:eastAsia="es-ES"/>
        </w:rPr>
        <w:t xml:space="preserve"> señor </w:t>
      </w:r>
      <w:proofErr w:type="spellStart"/>
      <w:r w:rsidR="00A271B9">
        <w:rPr>
          <w:rFonts w:ascii="Museo Sans 300" w:eastAsia="Times New Roman" w:hAnsi="Museo Sans 300" w:cs="Segoe UI"/>
          <w:sz w:val="20"/>
          <w:szCs w:val="20"/>
          <w:lang w:val="es-ES" w:eastAsia="es-ES"/>
        </w:rPr>
        <w:t>xxx</w:t>
      </w:r>
      <w:proofErr w:type="spellEnd"/>
      <w:r w:rsidR="00563FCB">
        <w:rPr>
          <w:rFonts w:ascii="Museo Sans 300" w:hAnsi="Museo Sans 300"/>
          <w:sz w:val="20"/>
          <w:szCs w:val="20"/>
        </w:rPr>
        <w:t>,</w:t>
      </w:r>
      <w:r w:rsidR="00941601" w:rsidRPr="00941601">
        <w:rPr>
          <w:rFonts w:ascii="Museo Sans 300" w:eastAsia="Times New Roman" w:hAnsi="Museo Sans 300" w:cs="Segoe UI"/>
          <w:sz w:val="20"/>
          <w:szCs w:val="20"/>
          <w:lang w:eastAsia="es-ES"/>
        </w:rPr>
        <w:t xml:space="preserve"> </w:t>
      </w:r>
      <w:r w:rsidR="003F41BE" w:rsidRPr="006B1B3C">
        <w:rPr>
          <w:rFonts w:ascii="Museo Sans 300" w:hAnsi="Museo Sans 300"/>
          <w:sz w:val="20"/>
          <w:szCs w:val="20"/>
        </w:rPr>
        <w:t>cabe aclarar que no presentó elementos probatorios que debieran ser analizados.</w:t>
      </w:r>
    </w:p>
    <w:p w14:paraId="1994D1BB" w14:textId="4C54BCA9" w:rsidR="00941601" w:rsidRPr="003F41BE" w:rsidRDefault="00941601" w:rsidP="003F41BE">
      <w:pPr>
        <w:tabs>
          <w:tab w:val="left" w:pos="426"/>
        </w:tabs>
        <w:spacing w:after="0" w:line="240" w:lineRule="auto"/>
        <w:ind w:left="426"/>
        <w:jc w:val="both"/>
        <w:rPr>
          <w:rFonts w:ascii="Museo Sans 300" w:eastAsia="Times New Roman" w:hAnsi="Museo Sans 300" w:cs="Segoe UI"/>
          <w:sz w:val="20"/>
          <w:szCs w:val="20"/>
          <w:lang w:eastAsia="es-ES"/>
        </w:rPr>
      </w:pPr>
    </w:p>
    <w:p w14:paraId="7961634B" w14:textId="163953C0"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N.° </w:t>
      </w:r>
      <w:r w:rsidR="00583949">
        <w:rPr>
          <w:rFonts w:ascii="Museo Sans 300" w:eastAsia="Times New Roman" w:hAnsi="Museo Sans 300" w:cs="Segoe UI"/>
          <w:sz w:val="20"/>
          <w:szCs w:val="20"/>
          <w:lang w:val="es-ES" w:eastAsia="es-ES"/>
        </w:rPr>
        <w:t>IT-0110</w:t>
      </w:r>
      <w:r w:rsidR="00941601">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w:t>
      </w:r>
      <w:r w:rsidR="003F41BE">
        <w:rPr>
          <w:rFonts w:ascii="Museo Sans 300" w:eastAsia="Times New Roman" w:hAnsi="Museo Sans 300" w:cs="Segoe UI"/>
          <w:sz w:val="20"/>
          <w:szCs w:val="20"/>
          <w:lang w:val="es-ES" w:eastAsia="es-ES"/>
        </w:rPr>
        <w:t>el aislamiento en la bornera del medidor del neutro de la fuente,</w:t>
      </w:r>
      <w:r w:rsidR="00173E33" w:rsidRPr="007B65E0">
        <w:rPr>
          <w:rFonts w:ascii="Museo Sans 300" w:eastAsia="Times New Roman" w:hAnsi="Museo Sans 300" w:cs="Segoe UI"/>
          <w:sz w:val="20"/>
          <w:szCs w:val="20"/>
          <w:lang w:val="es-ES" w:eastAsia="es-ES"/>
        </w:rPr>
        <w:t xml:space="preserve"> que </w:t>
      </w:r>
      <w:r w:rsidR="00920DCD">
        <w:rPr>
          <w:rFonts w:ascii="Museo Sans 300" w:eastAsia="Times New Roman" w:hAnsi="Museo Sans 300" w:cs="Segoe UI"/>
          <w:sz w:val="20"/>
          <w:szCs w:val="20"/>
          <w:lang w:val="es-ES" w:eastAsia="es-ES"/>
        </w:rPr>
        <w:t xml:space="preserve">generó </w:t>
      </w:r>
      <w:r w:rsidR="00F53628">
        <w:rPr>
          <w:rFonts w:ascii="Museo Sans 300" w:eastAsia="Times New Roman" w:hAnsi="Museo Sans 300" w:cs="Segoe UI"/>
          <w:sz w:val="20"/>
          <w:szCs w:val="20"/>
          <w:lang w:val="es-ES" w:eastAsia="es-ES"/>
        </w:rPr>
        <w:t>un consumo de</w:t>
      </w:r>
      <w:r w:rsidR="00173E33" w:rsidRPr="007B65E0">
        <w:rPr>
          <w:rFonts w:ascii="Museo Sans 300" w:eastAsia="Times New Roman" w:hAnsi="Museo Sans 300" w:cs="Segoe UI"/>
          <w:sz w:val="20"/>
          <w:szCs w:val="20"/>
          <w:lang w:val="es-ES" w:eastAsia="es-ES"/>
        </w:rPr>
        <w:t xml:space="preserve"> energía eléctrica en el inmueble</w:t>
      </w:r>
      <w:r w:rsidR="00F53628">
        <w:rPr>
          <w:rFonts w:ascii="Museo Sans 300" w:eastAsia="Times New Roman" w:hAnsi="Museo Sans 300" w:cs="Segoe UI"/>
          <w:sz w:val="20"/>
          <w:szCs w:val="20"/>
          <w:lang w:val="es-ES" w:eastAsia="es-ES"/>
        </w:rPr>
        <w:t xml:space="preserve"> que no era registrado</w:t>
      </w:r>
      <w:r w:rsidR="00173E33" w:rsidRPr="007B65E0">
        <w:rPr>
          <w:rFonts w:ascii="Museo Sans 300" w:eastAsia="Times New Roman" w:hAnsi="Museo Sans 300" w:cs="Segoe UI"/>
          <w:sz w:val="20"/>
          <w:szCs w:val="20"/>
          <w:lang w:val="es-ES" w:eastAsia="es-ES"/>
        </w:rPr>
        <w:t xml:space="preserv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ese sentido, la empresa distribuidora está habilitada a cobrar la energía consumida y no registrada, de conformidad con lo establecido en los Términos y Condiciones de los Pliegos Tarifarios aplicables </w:t>
      </w:r>
      <w:r w:rsidRPr="007B65E0">
        <w:rPr>
          <w:rFonts w:ascii="Museo Sans 300" w:eastAsia="Times New Roman" w:hAnsi="Museo Sans 300" w:cs="Segoe UI"/>
          <w:sz w:val="20"/>
          <w:szCs w:val="20"/>
          <w:lang w:val="es-ES" w:eastAsia="es-ES"/>
        </w:rPr>
        <w:lastRenderedPageBreak/>
        <w:t>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6"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6"/>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8EEA01D" w14:textId="77777777" w:rsidR="00195161" w:rsidRDefault="00195161" w:rsidP="00195161">
      <w:pPr>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acuerdo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informe</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técnico,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CAU</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validó</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cálculo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ENR</w:t>
      </w:r>
      <w:r>
        <w:rPr>
          <w:rFonts w:ascii="Museo Sans 300" w:hAnsi="Museo Sans 300" w:cs="Segoe UI"/>
          <w:sz w:val="20"/>
          <w:szCs w:val="20"/>
          <w:lang w:val="es-ES" w:eastAsia="es-MX"/>
        </w:rPr>
        <w:t xml:space="preserve"> </w:t>
      </w:r>
      <w:r w:rsidRPr="00B45E90">
        <w:rPr>
          <w:rFonts w:ascii="Museo Sans 300" w:eastAsia="Arial" w:hAnsi="Museo Sans 300" w:cs="Times New Roman"/>
          <w:color w:val="000000"/>
          <w:sz w:val="20"/>
          <w:szCs w:val="20"/>
          <w:lang w:eastAsia="es-SV"/>
        </w:rPr>
        <w:t>realizado</w:t>
      </w:r>
      <w:r>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Pr>
          <w:rFonts w:ascii="Museo Sans 300" w:eastAsia="Arial" w:hAnsi="Museo Sans 300" w:cs="Times New Roman"/>
          <w:color w:val="000000"/>
          <w:sz w:val="20"/>
          <w:szCs w:val="20"/>
          <w:lang w:eastAsia="es-SV"/>
        </w:rPr>
        <w:t xml:space="preserve"> en la corriente instantánea, </w:t>
      </w:r>
      <w:r w:rsidRPr="00D2368D">
        <w:rPr>
          <w:rFonts w:ascii="Museo Sans 300" w:hAnsi="Museo Sans 300" w:cs="Segoe UI"/>
          <w:sz w:val="20"/>
          <w:szCs w:val="20"/>
          <w:lang w:eastAsia="es-MX"/>
        </w:rPr>
        <w:t>debido</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que:</w:t>
      </w:r>
    </w:p>
    <w:p w14:paraId="25816CC0" w14:textId="77777777" w:rsidR="00195161" w:rsidRPr="00D2368D" w:rsidRDefault="00195161" w:rsidP="00195161">
      <w:pPr>
        <w:spacing w:after="0" w:line="240" w:lineRule="auto"/>
        <w:ind w:left="426"/>
        <w:jc w:val="both"/>
        <w:rPr>
          <w:rFonts w:ascii="Museo Sans 300" w:hAnsi="Museo Sans 300" w:cs="Segoe UI"/>
          <w:sz w:val="20"/>
          <w:szCs w:val="20"/>
          <w:lang w:eastAsia="es-MX"/>
        </w:rPr>
      </w:pPr>
    </w:p>
    <w:p w14:paraId="7135D105" w14:textId="5D3C753C" w:rsidR="00195161" w:rsidRPr="008D12B3" w:rsidRDefault="00195161" w:rsidP="00195161">
      <w:pPr>
        <w:pStyle w:val="Prrafodelista"/>
        <w:numPr>
          <w:ilvl w:val="0"/>
          <w:numId w:val="31"/>
        </w:numPr>
        <w:jc w:val="both"/>
        <w:rPr>
          <w:rStyle w:val="normaltextrun"/>
          <w:rFonts w:ascii="Museo Sans 300" w:hAnsi="Museo Sans 300"/>
          <w:sz w:val="20"/>
          <w:szCs w:val="20"/>
        </w:rPr>
      </w:pPr>
      <w:r w:rsidRPr="008D12B3">
        <w:rPr>
          <w:rStyle w:val="normaltextrun"/>
          <w:rFonts w:ascii="Museo Sans 300" w:hAnsi="Museo Sans 300"/>
          <w:sz w:val="20"/>
          <w:szCs w:val="20"/>
        </w:rPr>
        <w:t>No</w:t>
      </w:r>
      <w:r>
        <w:rPr>
          <w:rStyle w:val="normaltextrun"/>
          <w:rFonts w:ascii="Museo Sans 300" w:hAnsi="Museo Sans 300"/>
          <w:sz w:val="20"/>
          <w:szCs w:val="20"/>
        </w:rPr>
        <w:t xml:space="preserve"> </w:t>
      </w:r>
      <w:r w:rsidRPr="008D12B3">
        <w:rPr>
          <w:rStyle w:val="normaltextrun"/>
          <w:rFonts w:ascii="Museo Sans 300" w:hAnsi="Museo Sans 300"/>
          <w:sz w:val="20"/>
          <w:szCs w:val="20"/>
        </w:rPr>
        <w:t>se</w:t>
      </w:r>
      <w:r>
        <w:rPr>
          <w:rStyle w:val="normaltextrun"/>
          <w:rFonts w:ascii="Museo Sans 300" w:hAnsi="Museo Sans 300"/>
          <w:sz w:val="20"/>
          <w:szCs w:val="20"/>
        </w:rPr>
        <w:t xml:space="preserve"> </w:t>
      </w:r>
      <w:r w:rsidRPr="008D12B3">
        <w:rPr>
          <w:rStyle w:val="normaltextrun"/>
          <w:rFonts w:ascii="Museo Sans 300" w:hAnsi="Museo Sans 300"/>
          <w:sz w:val="20"/>
          <w:szCs w:val="20"/>
        </w:rPr>
        <w:t>justifica</w:t>
      </w:r>
      <w:r>
        <w:rPr>
          <w:rStyle w:val="normaltextrun"/>
          <w:rFonts w:ascii="Museo Sans 300" w:hAnsi="Museo Sans 300"/>
          <w:sz w:val="20"/>
          <w:szCs w:val="20"/>
        </w:rPr>
        <w:t xml:space="preserve"> </w:t>
      </w:r>
      <w:r w:rsidRPr="008D12B3">
        <w:rPr>
          <w:rStyle w:val="normaltextrun"/>
          <w:rFonts w:ascii="Museo Sans 300" w:hAnsi="Museo Sans 300"/>
          <w:sz w:val="20"/>
          <w:szCs w:val="20"/>
        </w:rPr>
        <w:t>técnicamente</w:t>
      </w:r>
      <w:r>
        <w:rPr>
          <w:rStyle w:val="normaltextrun"/>
          <w:rFonts w:ascii="Museo Sans 300" w:hAnsi="Museo Sans 300"/>
          <w:sz w:val="20"/>
          <w:szCs w:val="20"/>
        </w:rPr>
        <w:t xml:space="preserve"> </w:t>
      </w:r>
      <w:r w:rsidRPr="008D12B3">
        <w:rPr>
          <w:rStyle w:val="normaltextrun"/>
          <w:rFonts w:ascii="Museo Sans 300" w:hAnsi="Museo Sans 300"/>
          <w:sz w:val="20"/>
          <w:szCs w:val="20"/>
        </w:rPr>
        <w:t>que</w:t>
      </w:r>
      <w:r>
        <w:rPr>
          <w:rStyle w:val="normaltextrun"/>
          <w:rFonts w:ascii="Museo Sans 300" w:hAnsi="Museo Sans 300"/>
          <w:sz w:val="20"/>
          <w:szCs w:val="20"/>
        </w:rPr>
        <w:t xml:space="preserve"> </w:t>
      </w:r>
      <w:r w:rsidRPr="008D12B3">
        <w:rPr>
          <w:rStyle w:val="normaltextrun"/>
          <w:rFonts w:ascii="Museo Sans 300" w:hAnsi="Museo Sans 300"/>
          <w:sz w:val="20"/>
          <w:szCs w:val="20"/>
        </w:rPr>
        <w:t>la</w:t>
      </w:r>
      <w:r>
        <w:rPr>
          <w:rStyle w:val="normaltextrun"/>
          <w:rFonts w:ascii="Museo Sans 300" w:hAnsi="Museo Sans 300"/>
          <w:sz w:val="20"/>
          <w:szCs w:val="20"/>
        </w:rPr>
        <w:t xml:space="preserve"> </w:t>
      </w:r>
      <w:r w:rsidRPr="008D12B3">
        <w:rPr>
          <w:rStyle w:val="normaltextrun"/>
          <w:rFonts w:ascii="Museo Sans 300" w:hAnsi="Museo Sans 300"/>
          <w:sz w:val="20"/>
          <w:szCs w:val="20"/>
        </w:rPr>
        <w:t>corriente</w:t>
      </w:r>
      <w:r>
        <w:rPr>
          <w:rStyle w:val="normaltextrun"/>
          <w:rFonts w:ascii="Museo Sans 300" w:hAnsi="Museo Sans 300"/>
          <w:sz w:val="20"/>
          <w:szCs w:val="20"/>
        </w:rPr>
        <w:t xml:space="preserve"> </w:t>
      </w:r>
      <w:r w:rsidRPr="008D12B3">
        <w:rPr>
          <w:rStyle w:val="normaltextrun"/>
          <w:rFonts w:ascii="Museo Sans 300" w:hAnsi="Museo Sans 300"/>
          <w:sz w:val="20"/>
          <w:szCs w:val="20"/>
        </w:rPr>
        <w:t>de</w:t>
      </w:r>
      <w:r>
        <w:rPr>
          <w:rStyle w:val="normaltextrun"/>
          <w:rFonts w:ascii="Museo Sans 300" w:hAnsi="Museo Sans 300"/>
          <w:sz w:val="20"/>
          <w:szCs w:val="20"/>
        </w:rPr>
        <w:t xml:space="preserve"> </w:t>
      </w:r>
      <w:r w:rsidR="002C1098">
        <w:rPr>
          <w:rStyle w:val="normaltextrun"/>
          <w:rFonts w:ascii="Museo Sans 300" w:hAnsi="Museo Sans 300"/>
          <w:sz w:val="20"/>
          <w:szCs w:val="20"/>
        </w:rPr>
        <w:t>8.15</w:t>
      </w:r>
      <w:r>
        <w:rPr>
          <w:rStyle w:val="normaltextrun"/>
          <w:rFonts w:ascii="Museo Sans 300" w:hAnsi="Museo Sans 300"/>
          <w:sz w:val="20"/>
          <w:szCs w:val="20"/>
        </w:rPr>
        <w:t xml:space="preserve"> </w:t>
      </w:r>
      <w:r w:rsidRPr="008D12B3">
        <w:rPr>
          <w:rStyle w:val="normaltextrun"/>
          <w:rFonts w:ascii="Museo Sans 300" w:hAnsi="Museo Sans 300"/>
          <w:sz w:val="20"/>
          <w:szCs w:val="20"/>
        </w:rPr>
        <w:t>amperios</w:t>
      </w:r>
      <w:r>
        <w:rPr>
          <w:rStyle w:val="normaltextrun"/>
          <w:rFonts w:ascii="Museo Sans 300" w:hAnsi="Museo Sans 300"/>
          <w:sz w:val="20"/>
          <w:szCs w:val="20"/>
        </w:rPr>
        <w:t xml:space="preserve"> </w:t>
      </w:r>
      <w:r w:rsidRPr="008D12B3">
        <w:rPr>
          <w:rStyle w:val="normaltextrun"/>
          <w:rFonts w:ascii="Museo Sans 300" w:hAnsi="Museo Sans 300"/>
          <w:sz w:val="20"/>
          <w:szCs w:val="20"/>
        </w:rPr>
        <w:t>era</w:t>
      </w:r>
      <w:r>
        <w:rPr>
          <w:rStyle w:val="normaltextrun"/>
          <w:rFonts w:ascii="Museo Sans 300" w:hAnsi="Museo Sans 300"/>
          <w:sz w:val="20"/>
          <w:szCs w:val="20"/>
        </w:rPr>
        <w:t xml:space="preserve"> </w:t>
      </w:r>
      <w:r w:rsidRPr="008D12B3">
        <w:rPr>
          <w:rStyle w:val="normaltextrun"/>
          <w:rFonts w:ascii="Museo Sans 300" w:hAnsi="Museo Sans 300"/>
          <w:sz w:val="20"/>
          <w:szCs w:val="20"/>
        </w:rPr>
        <w:t>consumida</w:t>
      </w:r>
      <w:r>
        <w:rPr>
          <w:rStyle w:val="normaltextrun"/>
          <w:rFonts w:ascii="Museo Sans 300" w:hAnsi="Museo Sans 300"/>
          <w:sz w:val="20"/>
          <w:szCs w:val="20"/>
        </w:rPr>
        <w:t xml:space="preserve"> </w:t>
      </w:r>
      <w:r w:rsidRPr="008D12B3">
        <w:rPr>
          <w:rStyle w:val="normaltextrun"/>
          <w:rFonts w:ascii="Museo Sans 300" w:hAnsi="Museo Sans 300"/>
          <w:sz w:val="20"/>
          <w:szCs w:val="20"/>
        </w:rPr>
        <w:t>de</w:t>
      </w:r>
      <w:r>
        <w:rPr>
          <w:rStyle w:val="normaltextrun"/>
          <w:rFonts w:ascii="Museo Sans 300" w:hAnsi="Museo Sans 300"/>
          <w:sz w:val="20"/>
          <w:szCs w:val="20"/>
        </w:rPr>
        <w:t xml:space="preserve"> </w:t>
      </w:r>
      <w:r w:rsidRPr="008D12B3">
        <w:rPr>
          <w:rStyle w:val="normaltextrun"/>
          <w:rFonts w:ascii="Museo Sans 300" w:hAnsi="Museo Sans 300"/>
          <w:sz w:val="20"/>
          <w:szCs w:val="20"/>
        </w:rPr>
        <w:t>forma</w:t>
      </w:r>
      <w:r>
        <w:rPr>
          <w:rStyle w:val="normaltextrun"/>
          <w:rFonts w:ascii="Museo Sans 300" w:hAnsi="Museo Sans 300"/>
          <w:sz w:val="20"/>
          <w:szCs w:val="20"/>
        </w:rPr>
        <w:t xml:space="preserve"> </w:t>
      </w:r>
      <w:r w:rsidRPr="008D12B3">
        <w:rPr>
          <w:rStyle w:val="normaltextrun"/>
          <w:rFonts w:ascii="Museo Sans 300" w:hAnsi="Museo Sans 300"/>
          <w:sz w:val="20"/>
          <w:szCs w:val="20"/>
        </w:rPr>
        <w:t>constante</w:t>
      </w:r>
      <w:r>
        <w:rPr>
          <w:rStyle w:val="normaltextrun"/>
          <w:rFonts w:ascii="Museo Sans 300" w:hAnsi="Museo Sans 300"/>
          <w:sz w:val="20"/>
          <w:szCs w:val="20"/>
        </w:rPr>
        <w:t xml:space="preserve"> </w:t>
      </w:r>
      <w:r w:rsidRPr="008D12B3">
        <w:rPr>
          <w:rStyle w:val="normaltextrun"/>
          <w:rFonts w:ascii="Museo Sans 300" w:hAnsi="Museo Sans 300"/>
          <w:sz w:val="20"/>
          <w:szCs w:val="20"/>
        </w:rPr>
        <w:t>durante</w:t>
      </w:r>
      <w:r>
        <w:rPr>
          <w:rStyle w:val="normaltextrun"/>
          <w:rFonts w:ascii="Museo Sans 300" w:hAnsi="Museo Sans 300"/>
          <w:sz w:val="20"/>
          <w:szCs w:val="20"/>
        </w:rPr>
        <w:t xml:space="preserve"> </w:t>
      </w:r>
      <w:r w:rsidRPr="008D12B3">
        <w:rPr>
          <w:rStyle w:val="normaltextrun"/>
          <w:rFonts w:ascii="Museo Sans 300" w:hAnsi="Museo Sans 300"/>
          <w:sz w:val="20"/>
          <w:szCs w:val="20"/>
        </w:rPr>
        <w:t>12</w:t>
      </w:r>
      <w:r>
        <w:rPr>
          <w:rStyle w:val="normaltextrun"/>
          <w:rFonts w:ascii="Museo Sans 300" w:hAnsi="Museo Sans 300"/>
          <w:sz w:val="20"/>
          <w:szCs w:val="20"/>
        </w:rPr>
        <w:t xml:space="preserve"> </w:t>
      </w:r>
      <w:r w:rsidRPr="008D12B3">
        <w:rPr>
          <w:rStyle w:val="normaltextrun"/>
          <w:rFonts w:ascii="Museo Sans 300" w:hAnsi="Museo Sans 300"/>
          <w:sz w:val="20"/>
          <w:szCs w:val="20"/>
        </w:rPr>
        <w:t>horas</w:t>
      </w:r>
      <w:r>
        <w:rPr>
          <w:rStyle w:val="normaltextrun"/>
          <w:rFonts w:ascii="Museo Sans 300" w:hAnsi="Museo Sans 300"/>
          <w:sz w:val="20"/>
          <w:szCs w:val="20"/>
        </w:rPr>
        <w:t xml:space="preserve"> </w:t>
      </w:r>
      <w:r w:rsidRPr="008D12B3">
        <w:rPr>
          <w:rStyle w:val="normaltextrun"/>
          <w:rFonts w:ascii="Museo Sans 300" w:hAnsi="Museo Sans 300"/>
          <w:sz w:val="20"/>
          <w:szCs w:val="20"/>
        </w:rPr>
        <w:t>diarias.</w:t>
      </w:r>
    </w:p>
    <w:p w14:paraId="38A0B3C3" w14:textId="77777777" w:rsidR="00195161" w:rsidRPr="002B4F3B" w:rsidRDefault="00195161" w:rsidP="00195161">
      <w:pPr>
        <w:suppressAutoHyphens w:val="0"/>
        <w:autoSpaceDN/>
        <w:spacing w:after="0" w:line="240" w:lineRule="auto"/>
        <w:ind w:left="840"/>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 xml:space="preserve"> </w:t>
      </w:r>
    </w:p>
    <w:p w14:paraId="601EE644" w14:textId="77777777" w:rsidR="002C1098" w:rsidRDefault="002C1098" w:rsidP="002C1098">
      <w:pPr>
        <w:pStyle w:val="Prrafodelista"/>
        <w:numPr>
          <w:ilvl w:val="0"/>
          <w:numId w:val="31"/>
        </w:numPr>
        <w:jc w:val="both"/>
        <w:rPr>
          <w:rStyle w:val="normaltextrun"/>
          <w:rFonts w:ascii="Museo Sans 300" w:hAnsi="Museo Sans 300"/>
          <w:sz w:val="20"/>
          <w:szCs w:val="20"/>
        </w:rPr>
      </w:pPr>
      <w:r w:rsidRPr="002B4F3B">
        <w:rPr>
          <w:rFonts w:ascii="Museo Sans 300" w:hAnsi="Museo Sans 300"/>
          <w:sz w:val="20"/>
          <w:szCs w:val="20"/>
          <w:lang w:eastAsia="es-SV"/>
        </w:rPr>
        <w:t xml:space="preserve">La lectura de corriente instantánea </w:t>
      </w:r>
      <w:r>
        <w:rPr>
          <w:rFonts w:ascii="Museo Sans 300" w:hAnsi="Museo Sans 300"/>
          <w:sz w:val="20"/>
          <w:szCs w:val="20"/>
          <w:lang w:eastAsia="es-SV"/>
        </w:rPr>
        <w:t>presenta</w:t>
      </w:r>
      <w:r w:rsidRPr="008D12B3">
        <w:rPr>
          <w:rStyle w:val="normaltextrun"/>
          <w:rFonts w:ascii="Museo Sans 300" w:hAnsi="Museo Sans 300"/>
          <w:sz w:val="20"/>
          <w:szCs w:val="20"/>
        </w:rPr>
        <w:t xml:space="preserve"> una incongruencia y falta de precisión en la </w:t>
      </w:r>
      <w:r>
        <w:rPr>
          <w:rStyle w:val="normaltextrun"/>
          <w:rFonts w:ascii="Museo Sans 300" w:hAnsi="Museo Sans 300"/>
          <w:sz w:val="20"/>
          <w:szCs w:val="20"/>
        </w:rPr>
        <w:t xml:space="preserve">medición </w:t>
      </w:r>
      <w:r w:rsidRPr="008D12B3">
        <w:rPr>
          <w:rStyle w:val="normaltextrun"/>
          <w:rFonts w:ascii="Museo Sans 300" w:hAnsi="Museo Sans 300"/>
          <w:sz w:val="20"/>
          <w:szCs w:val="20"/>
        </w:rPr>
        <w:t xml:space="preserve">realizada a la línea directa, pues el personal de la empresa distribuidora no espero que la escala digital se estabilizara respecto a la escala analógica. </w:t>
      </w:r>
    </w:p>
    <w:p w14:paraId="1C749BEB" w14:textId="77777777" w:rsidR="002C1098" w:rsidRPr="007446A0" w:rsidRDefault="002C1098" w:rsidP="002C1098">
      <w:pPr>
        <w:pStyle w:val="Prrafodelista"/>
        <w:rPr>
          <w:rStyle w:val="normaltextrun"/>
          <w:rFonts w:ascii="Museo Sans 300" w:hAnsi="Museo Sans 300"/>
          <w:sz w:val="20"/>
          <w:szCs w:val="20"/>
        </w:rPr>
      </w:pPr>
    </w:p>
    <w:p w14:paraId="408E3859" w14:textId="0B1CFAB2" w:rsidR="002C1098" w:rsidRPr="002B4F3B" w:rsidRDefault="002C1098" w:rsidP="002C1098">
      <w:pPr>
        <w:pStyle w:val="Prrafodelista"/>
        <w:numPr>
          <w:ilvl w:val="0"/>
          <w:numId w:val="31"/>
        </w:numPr>
        <w:jc w:val="both"/>
        <w:rPr>
          <w:rFonts w:ascii="Museo Sans 300" w:hAnsi="Museo Sans 300"/>
          <w:sz w:val="20"/>
          <w:szCs w:val="20"/>
          <w:lang w:eastAsia="es-SV"/>
        </w:rPr>
      </w:pPr>
      <w:r w:rsidRPr="002B4F3B">
        <w:rPr>
          <w:rFonts w:ascii="Museo Sans 300" w:hAnsi="Museo Sans 300"/>
          <w:sz w:val="20"/>
          <w:szCs w:val="20"/>
          <w:lang w:eastAsia="es-SV"/>
        </w:rPr>
        <w:t>El cálculo no considera las diferencias entre la operación nominal y arranque de los equipos de tipo inductivo</w:t>
      </w:r>
      <w:r w:rsidR="00857927">
        <w:rPr>
          <w:rFonts w:ascii="Museo Sans 300" w:hAnsi="Museo Sans 300"/>
          <w:sz w:val="20"/>
          <w:szCs w:val="20"/>
          <w:lang w:eastAsia="es-SV"/>
        </w:rPr>
        <w:t>.</w:t>
      </w:r>
      <w:r w:rsidRPr="002B4F3B">
        <w:rPr>
          <w:rFonts w:ascii="Museo Sans 300" w:hAnsi="Museo Sans 300"/>
          <w:sz w:val="20"/>
          <w:szCs w:val="20"/>
          <w:lang w:eastAsia="es-SV"/>
        </w:rPr>
        <w:t> </w:t>
      </w:r>
    </w:p>
    <w:p w14:paraId="74169A30" w14:textId="77777777" w:rsidR="00195161" w:rsidRPr="007D28AC" w:rsidRDefault="00195161" w:rsidP="00195161">
      <w:pPr>
        <w:pStyle w:val="Prrafodelista"/>
        <w:rPr>
          <w:rFonts w:ascii="Museo Sans 300" w:hAnsi="Museo Sans 300"/>
          <w:sz w:val="20"/>
          <w:szCs w:val="20"/>
          <w:lang w:eastAsia="es-SV"/>
        </w:rPr>
      </w:pPr>
    </w:p>
    <w:p w14:paraId="429D54EC" w14:textId="77777777" w:rsidR="00195161" w:rsidRPr="00D2368D" w:rsidRDefault="00195161" w:rsidP="00195161">
      <w:pPr>
        <w:autoSpaceDE w:val="0"/>
        <w:spacing w:after="0" w:line="240" w:lineRule="auto"/>
        <w:ind w:left="492"/>
        <w:jc w:val="both"/>
        <w:rPr>
          <w:rFonts w:ascii="Museo Sans 300" w:hAnsi="Museo Sans 300" w:cs="Segoe UI"/>
          <w:sz w:val="20"/>
          <w:szCs w:val="20"/>
          <w:lang w:eastAsia="es-MX"/>
        </w:rPr>
      </w:pPr>
      <w:r w:rsidRPr="00D2368D">
        <w:rPr>
          <w:rFonts w:ascii="Museo Sans 300" w:hAnsi="Museo Sans 300" w:cs="Segoe UI"/>
          <w:sz w:val="20"/>
          <w:szCs w:val="20"/>
          <w:lang w:eastAsia="es-MX"/>
        </w:rPr>
        <w:t>Por</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ello,</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CAU</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realizó</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un</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nuevo</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cálculo</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basado</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los</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criterios</w:t>
      </w:r>
      <w:r>
        <w:rPr>
          <w:rFonts w:ascii="Museo Sans 300" w:hAnsi="Museo Sans 300" w:cs="Segoe UI"/>
          <w:sz w:val="20"/>
          <w:szCs w:val="20"/>
          <w:lang w:eastAsia="es-MX"/>
        </w:rPr>
        <w:t xml:space="preserve"> </w:t>
      </w:r>
      <w:r w:rsidRPr="00D2368D">
        <w:rPr>
          <w:rFonts w:ascii="Museo Sans 300" w:hAnsi="Museo Sans 300" w:cs="Segoe UI"/>
          <w:sz w:val="20"/>
          <w:szCs w:val="20"/>
          <w:lang w:eastAsia="es-MX"/>
        </w:rPr>
        <w:t>siguientes:</w:t>
      </w:r>
    </w:p>
    <w:p w14:paraId="28CFAD30" w14:textId="77777777" w:rsidR="00195161" w:rsidRPr="00D2368D" w:rsidRDefault="00195161" w:rsidP="00195161">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 </w:t>
      </w:r>
    </w:p>
    <w:p w14:paraId="4233E0E8" w14:textId="6B2E18A0" w:rsidR="00195161" w:rsidRDefault="00195161" w:rsidP="00195161">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valor</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censo</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carga</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estableció</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consumo</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promedio</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mensual</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002C1098">
        <w:rPr>
          <w:rFonts w:ascii="Museo Sans 300" w:hAnsi="Museo Sans 300"/>
          <w:color w:val="000000"/>
          <w:sz w:val="20"/>
          <w:szCs w:val="20"/>
          <w:shd w:val="clear" w:color="auto" w:fill="FFFFFF"/>
        </w:rPr>
        <w:t>338</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p>
    <w:p w14:paraId="5B47EF48" w14:textId="77777777" w:rsidR="00195161" w:rsidRPr="00C20A78" w:rsidRDefault="00195161" w:rsidP="00195161">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71B3968A" w14:textId="5423BEA0" w:rsidR="00195161" w:rsidRPr="004A41B3" w:rsidRDefault="00195161" w:rsidP="00195161">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tiempo</w:t>
      </w:r>
      <w:r>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A41B3">
        <w:rPr>
          <w:rFonts w:ascii="Museo Sans 300" w:eastAsia="Times New Roman" w:hAnsi="Museo Sans 300" w:cs="Times New Roman"/>
          <w:sz w:val="20"/>
          <w:szCs w:val="20"/>
          <w:lang w:val="es-ES"/>
        </w:rPr>
        <w:t>recuperación</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la</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energía</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no</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registrada</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correspondiente</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período</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w:t>
      </w:r>
      <w:r w:rsidR="002C1098">
        <w:rPr>
          <w:rFonts w:ascii="Museo Sans 300" w:eastAsia="Times New Roman" w:hAnsi="Museo Sans 300" w:cs="Times New Roman"/>
          <w:sz w:val="20"/>
          <w:szCs w:val="20"/>
          <w:lang w:val="es-ES"/>
        </w:rPr>
        <w:t>cinco de may</w:t>
      </w:r>
      <w:r w:rsidR="00E8338D">
        <w:rPr>
          <w:rFonts w:ascii="Museo Sans 300" w:eastAsia="Times New Roman" w:hAnsi="Museo Sans 300" w:cs="Times New Roman"/>
          <w:sz w:val="20"/>
          <w:szCs w:val="20"/>
          <w:lang w:val="es-ES"/>
        </w:rPr>
        <w:t>o</w:t>
      </w:r>
      <w:r>
        <w:rPr>
          <w:rFonts w:ascii="Museo Sans 300" w:eastAsia="Times New Roman" w:hAnsi="Museo Sans 300" w:cs="Times New Roman"/>
          <w:sz w:val="20"/>
          <w:szCs w:val="20"/>
          <w:lang w:val="es-ES"/>
        </w:rPr>
        <w:t xml:space="preserve"> al </w:t>
      </w:r>
      <w:r w:rsidR="002C1098">
        <w:rPr>
          <w:rFonts w:ascii="Museo Sans 300" w:eastAsia="Times New Roman" w:hAnsi="Museo Sans 300" w:cs="Times New Roman"/>
          <w:sz w:val="20"/>
          <w:szCs w:val="20"/>
          <w:lang w:val="es-ES"/>
        </w:rPr>
        <w:t>uno de noviembre</w:t>
      </w:r>
      <w:r>
        <w:rPr>
          <w:rFonts w:ascii="Museo Sans 300" w:eastAsia="Times New Roman" w:hAnsi="Museo Sans 300" w:cs="Times New Roman"/>
          <w:sz w:val="20"/>
          <w:szCs w:val="20"/>
          <w:lang w:val="es-ES"/>
        </w:rPr>
        <w:t xml:space="preserve"> </w:t>
      </w:r>
      <w:r w:rsidRPr="008F15A2">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w:t>
      </w:r>
      <w:r w:rsidR="00E915D6">
        <w:rPr>
          <w:rFonts w:ascii="Museo Sans 300" w:eastAsia="Times New Roman" w:hAnsi="Museo Sans 300" w:cs="Times New Roman"/>
          <w:sz w:val="20"/>
          <w:szCs w:val="20"/>
          <w:lang w:val="es-ES"/>
        </w:rPr>
        <w:t>dos mil veintidós</w:t>
      </w:r>
      <w:r w:rsidRPr="008F15A2">
        <w:rPr>
          <w:rFonts w:ascii="Museo Sans 300" w:eastAsia="Times New Roman" w:hAnsi="Museo Sans 300" w:cs="Times New Roman"/>
          <w:sz w:val="20"/>
          <w:szCs w:val="20"/>
          <w:lang w:val="es-ES"/>
        </w:rPr>
        <w:t>.</w:t>
      </w:r>
      <w:r>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79DDC8AA"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2C1098">
        <w:rPr>
          <w:rFonts w:ascii="Museo Sans 300" w:eastAsia="Arial" w:hAnsi="Museo Sans 300" w:cs="Times New Roman"/>
          <w:color w:val="000000"/>
          <w:sz w:val="20"/>
          <w:szCs w:val="20"/>
          <w:lang w:eastAsia="es-SV"/>
        </w:rPr>
        <w:t>QUINIENTOS DOS 64/100 DÓLARES DE LOS ESTADOS UNIDOS DE AMÉRICA (USD 502.64)</w:t>
      </w:r>
      <w:r w:rsidR="00D035B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57BFF138" w14:textId="77777777" w:rsidR="00D035BB" w:rsidRPr="00712912" w:rsidRDefault="00D035BB"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25562393"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FCBE83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2212DC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7F411F8"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506337">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D17E62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635D11B"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6361E0">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7777777"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03C037BF"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583949">
        <w:rPr>
          <w:rFonts w:ascii="Museo Sans 300" w:eastAsia="Arial" w:hAnsi="Museo Sans 300" w:cs="Times New Roman"/>
          <w:color w:val="000000"/>
          <w:sz w:val="20"/>
          <w:szCs w:val="20"/>
          <w:lang w:eastAsia="es-SV"/>
        </w:rPr>
        <w:t>IT-0110</w:t>
      </w:r>
      <w:r w:rsidR="00941601">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506337">
        <w:rPr>
          <w:rFonts w:ascii="Museo Sans 300" w:eastAsia="Arial" w:hAnsi="Museo Sans 300" w:cs="Times New Roman"/>
          <w:color w:val="000000"/>
          <w:sz w:val="20"/>
          <w:szCs w:val="20"/>
          <w:lang w:eastAsia="es-SV"/>
        </w:rPr>
        <w:t>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2C1098" w:rsidRPr="007B65E0">
        <w:rPr>
          <w:rFonts w:ascii="Museo Sans 300" w:eastAsia="Times New Roman" w:hAnsi="Museo Sans 300" w:cs="Segoe UI"/>
          <w:sz w:val="20"/>
          <w:szCs w:val="20"/>
          <w:lang w:val="es-ES" w:eastAsia="es-ES"/>
        </w:rPr>
        <w:t xml:space="preserve">en </w:t>
      </w:r>
      <w:r w:rsidR="002C1098">
        <w:rPr>
          <w:rFonts w:ascii="Museo Sans 300" w:eastAsia="Times New Roman" w:hAnsi="Museo Sans 300" w:cs="Segoe UI"/>
          <w:sz w:val="20"/>
          <w:szCs w:val="20"/>
          <w:lang w:val="es-ES" w:eastAsia="es-ES"/>
        </w:rPr>
        <w:t>el aislamiento en la bornera del medidor del neutro de la fuente</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4F95C703"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4B2823">
        <w:rPr>
          <w:rFonts w:ascii="Museo Sans 300" w:eastAsia="Arial" w:hAnsi="Museo Sans 300" w:cs="Times New Roman"/>
          <w:color w:val="000000"/>
          <w:sz w:val="20"/>
          <w:szCs w:val="20"/>
          <w:lang w:eastAsia="es-SV"/>
        </w:rPr>
        <w:t>DEUSEM</w:t>
      </w:r>
      <w:r w:rsidR="00FC0357">
        <w:rPr>
          <w:rFonts w:ascii="Museo Sans 300" w:eastAsia="Arial" w:hAnsi="Museo Sans 300" w:cs="Times New Roman"/>
          <w:color w:val="000000"/>
          <w:sz w:val="20"/>
          <w:szCs w:val="20"/>
          <w:lang w:eastAsia="es-SV"/>
        </w:rPr>
        <w:t>,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2C1098">
        <w:rPr>
          <w:rFonts w:ascii="Museo Sans 300" w:eastAsia="Arial" w:hAnsi="Museo Sans 300" w:cs="Times New Roman"/>
          <w:color w:val="000000"/>
          <w:sz w:val="20"/>
          <w:szCs w:val="20"/>
          <w:lang w:eastAsia="es-SV"/>
        </w:rPr>
        <w:t>QUINIENTOS DOS 64/100 DÓLARES DE LOS ESTADOS UNIDOS DE AMÉRICA (USD 502.64)</w:t>
      </w:r>
      <w:r w:rsidR="00D035B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422ADB63" w14:textId="79435A4F" w:rsidR="004F1BAE" w:rsidRDefault="004F1BAE"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60F7D3D"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583949">
        <w:rPr>
          <w:rFonts w:ascii="Museo Sans 300" w:eastAsia="Arial" w:hAnsi="Museo Sans 300" w:cs="Times New Roman"/>
          <w:sz w:val="20"/>
          <w:szCs w:val="20"/>
        </w:rPr>
        <w:t>IT-0110</w:t>
      </w:r>
      <w:r w:rsidR="00941601">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7E75ADDE"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506337">
        <w:rPr>
          <w:rFonts w:ascii="Museo Sans 300" w:eastAsia="Arial" w:hAnsi="Museo Sans 300"/>
          <w:sz w:val="20"/>
          <w:szCs w:val="20"/>
          <w:lang w:eastAsia="es-SV"/>
        </w:rPr>
        <w:t>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2C1098">
        <w:rPr>
          <w:rFonts w:ascii="Museo Sans 300" w:hAnsi="Museo Sans 300" w:cs="Segoe UI"/>
          <w:sz w:val="20"/>
          <w:szCs w:val="20"/>
        </w:rPr>
        <w:t>el aislamiento en la bornera del medidor del neutro de la fuente</w:t>
      </w:r>
      <w:r w:rsidR="00F53628"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 xml:space="preserve">que ocasionó </w:t>
      </w:r>
      <w:r w:rsidR="00F53628">
        <w:rPr>
          <w:rFonts w:ascii="Museo Sans 300" w:eastAsia="Arial" w:hAnsi="Museo Sans 300"/>
          <w:sz w:val="20"/>
          <w:szCs w:val="20"/>
          <w:lang w:eastAsia="es-SV"/>
        </w:rPr>
        <w:t>un consumo de</w:t>
      </w:r>
      <w:r w:rsidR="00CA7FFB" w:rsidRPr="00B45E90">
        <w:rPr>
          <w:rFonts w:ascii="Museo Sans 300" w:eastAsia="Arial" w:hAnsi="Museo Sans 300"/>
          <w:sz w:val="20"/>
          <w:szCs w:val="20"/>
          <w:lang w:eastAsia="es-SV"/>
        </w:rPr>
        <w:t xml:space="preserve"> energía </w:t>
      </w:r>
      <w:r w:rsidR="00F53628">
        <w:rPr>
          <w:rFonts w:ascii="Museo Sans 300" w:eastAsia="Arial" w:hAnsi="Museo Sans 300"/>
          <w:sz w:val="20"/>
          <w:szCs w:val="20"/>
          <w:lang w:eastAsia="es-SV"/>
        </w:rPr>
        <w:t>eléctrica que no era registrada</w:t>
      </w:r>
      <w:r w:rsidR="00CA7FFB" w:rsidRPr="00B45E90">
        <w:rPr>
          <w:rFonts w:ascii="Museo Sans 300" w:eastAsia="Arial" w:hAnsi="Museo Sans 300"/>
          <w:sz w:val="20"/>
          <w:szCs w:val="20"/>
          <w:lang w:eastAsia="es-SV"/>
        </w:rPr>
        <w:t>.</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4E3BAA62" w:rsidR="00DD34CB"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4B2823">
        <w:rPr>
          <w:rFonts w:ascii="Museo Sans 300" w:eastAsia="Arial" w:hAnsi="Museo Sans 300"/>
          <w:color w:val="000000"/>
          <w:sz w:val="20"/>
          <w:szCs w:val="20"/>
          <w:lang w:eastAsia="es-SV"/>
        </w:rPr>
        <w:t>DEUSEM</w:t>
      </w:r>
      <w:r w:rsidR="00FC0357">
        <w:rPr>
          <w:rFonts w:ascii="Museo Sans 300" w:eastAsia="Arial" w:hAnsi="Museo Sans 300"/>
          <w:color w:val="000000"/>
          <w:sz w:val="20"/>
          <w:szCs w:val="20"/>
          <w:lang w:eastAsia="es-SV"/>
        </w:rPr>
        <w:t>, S.A. de C.V.</w:t>
      </w:r>
      <w:r w:rsidRPr="00B45E90">
        <w:rPr>
          <w:rFonts w:ascii="Museo Sans 300" w:eastAsia="Arial" w:hAnsi="Museo Sans 300"/>
          <w:color w:val="000000"/>
          <w:sz w:val="20"/>
          <w:szCs w:val="20"/>
          <w:lang w:eastAsia="es-SV"/>
        </w:rPr>
        <w:t xml:space="preserve"> tiene el derecho a recuperar la cantidad de </w:t>
      </w:r>
      <w:r w:rsidR="002C1098">
        <w:rPr>
          <w:rFonts w:ascii="Museo Sans 300" w:eastAsia="Arial" w:hAnsi="Museo Sans 300"/>
          <w:color w:val="000000"/>
          <w:sz w:val="20"/>
          <w:szCs w:val="20"/>
          <w:lang w:eastAsia="es-SV"/>
        </w:rPr>
        <w:t>QUINIENTOS DOS 64/100 DÓLARES DE LOS ESTADOS UNIDOS DE AMÉRICA (USD 502.64)</w:t>
      </w:r>
      <w:r w:rsidR="00D035B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58FD292A" w14:textId="77777777" w:rsidR="002C1098" w:rsidRPr="002C1098" w:rsidRDefault="002C1098" w:rsidP="002C1098">
      <w:pPr>
        <w:pStyle w:val="Prrafodelista"/>
        <w:rPr>
          <w:rFonts w:ascii="Museo Sans 300" w:eastAsia="Arial" w:hAnsi="Museo Sans 300"/>
          <w:color w:val="000000"/>
          <w:sz w:val="20"/>
          <w:szCs w:val="20"/>
          <w:lang w:eastAsia="es-SV"/>
        </w:rPr>
      </w:pPr>
    </w:p>
    <w:p w14:paraId="600AE9B9" w14:textId="34C914EA" w:rsidR="002C1098" w:rsidRDefault="002C1098" w:rsidP="002C1098">
      <w:pPr>
        <w:pStyle w:val="Prrafodelista"/>
        <w:ind w:left="426"/>
        <w:jc w:val="both"/>
        <w:rPr>
          <w:rFonts w:ascii="Museo Sans 300" w:hAnsi="Museo Sans 300" w:cs="Segoe UI"/>
          <w:color w:val="000000"/>
          <w:sz w:val="20"/>
          <w:szCs w:val="20"/>
          <w:lang w:eastAsia="es-SV"/>
        </w:rPr>
      </w:pPr>
      <w:r w:rsidRPr="00947FD4">
        <w:rPr>
          <w:rFonts w:ascii="Museo Sans 300" w:hAnsi="Museo Sans 300" w:cs="Segoe UI"/>
          <w:color w:val="000000"/>
          <w:sz w:val="20"/>
          <w:szCs w:val="20"/>
          <w:shd w:val="clear" w:color="auto" w:fill="FFFFFF"/>
          <w:lang w:eastAsia="es-SV"/>
        </w:rPr>
        <w:t xml:space="preserve">En vista de lo anterior, la distribuidora debe emitir un nuevo cobro por la cantidad determinada en el informe técnico N.° </w:t>
      </w:r>
      <w:r>
        <w:rPr>
          <w:rFonts w:ascii="Museo Sans 300" w:hAnsi="Museo Sans 300" w:cs="Segoe UI"/>
          <w:sz w:val="20"/>
          <w:szCs w:val="20"/>
          <w:lang w:eastAsia="es-SV"/>
        </w:rPr>
        <w:t>IT-0110-CAU-23</w:t>
      </w:r>
      <w:r w:rsidRPr="00947FD4">
        <w:rPr>
          <w:rFonts w:ascii="Museo Sans 300" w:hAnsi="Museo Sans 300" w:cs="Segoe UI"/>
          <w:color w:val="000000"/>
          <w:sz w:val="20"/>
          <w:szCs w:val="20"/>
          <w:shd w:val="clear" w:color="auto" w:fill="FFFFFF"/>
          <w:lang w:eastAsia="es-SV"/>
        </w:rPr>
        <w:t xml:space="preserve"> rendido por el CAU de la SIGET. </w:t>
      </w:r>
      <w:r w:rsidRPr="00947FD4">
        <w:rPr>
          <w:rFonts w:ascii="Museo Sans 300" w:hAnsi="Museo Sans 300" w:cs="Segoe UI"/>
          <w:color w:val="000000"/>
          <w:sz w:val="20"/>
          <w:szCs w:val="20"/>
          <w:lang w:eastAsia="es-SV"/>
        </w:rPr>
        <w:t> </w:t>
      </w:r>
    </w:p>
    <w:p w14:paraId="59F297DC" w14:textId="7A09DD9E" w:rsidR="00DD34CB"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7AF9421D"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DD0511D">
        <w:rPr>
          <w:rFonts w:ascii="Museo Sans 300" w:eastAsia="Arial" w:hAnsi="Museo Sans 300"/>
          <w:color w:val="000000" w:themeColor="text1"/>
          <w:sz w:val="20"/>
          <w:szCs w:val="20"/>
          <w:lang w:eastAsia="es-SV"/>
        </w:rPr>
        <w:t>Notificar este acuerdo</w:t>
      </w:r>
      <w:r w:rsidR="00B44F50" w:rsidRPr="0DD0511D">
        <w:rPr>
          <w:rFonts w:ascii="Museo Sans 300" w:eastAsia="Arial" w:hAnsi="Museo Sans 300"/>
          <w:color w:val="000000" w:themeColor="text1"/>
          <w:sz w:val="20"/>
          <w:szCs w:val="20"/>
          <w:lang w:eastAsia="es-SV"/>
        </w:rPr>
        <w:t xml:space="preserve"> a</w:t>
      </w:r>
      <w:r w:rsidR="006115C6" w:rsidRPr="0DD0511D">
        <w:rPr>
          <w:rFonts w:ascii="Museo Sans 300" w:eastAsia="Arial" w:hAnsi="Museo Sans 300"/>
          <w:color w:val="000000" w:themeColor="text1"/>
          <w:sz w:val="20"/>
          <w:szCs w:val="20"/>
          <w:lang w:eastAsia="es-SV"/>
        </w:rPr>
        <w:t xml:space="preserve">l señor </w:t>
      </w:r>
      <w:proofErr w:type="spellStart"/>
      <w:r w:rsidR="00C6040C">
        <w:rPr>
          <w:rFonts w:ascii="Museo Sans 300" w:eastAsia="Arial" w:hAnsi="Museo Sans 300"/>
          <w:color w:val="000000" w:themeColor="text1"/>
          <w:sz w:val="20"/>
          <w:szCs w:val="20"/>
          <w:lang w:eastAsia="es-SV"/>
        </w:rPr>
        <w:t>x</w:t>
      </w:r>
      <w:r w:rsidR="00506337">
        <w:rPr>
          <w:rFonts w:ascii="Museo Sans 300" w:eastAsia="Arial" w:hAnsi="Museo Sans 300"/>
          <w:color w:val="000000" w:themeColor="text1"/>
          <w:sz w:val="20"/>
          <w:szCs w:val="20"/>
          <w:lang w:eastAsia="es-SV"/>
        </w:rPr>
        <w:t>xx</w:t>
      </w:r>
      <w:proofErr w:type="spellEnd"/>
      <w:r w:rsidR="00C6040C">
        <w:rPr>
          <w:rFonts w:ascii="Museo Sans 300" w:eastAsia="Arial" w:hAnsi="Museo Sans 300"/>
          <w:color w:val="000000" w:themeColor="text1"/>
          <w:sz w:val="20"/>
          <w:szCs w:val="20"/>
          <w:lang w:eastAsia="es-SV"/>
        </w:rPr>
        <w:t xml:space="preserve"> </w:t>
      </w:r>
      <w:r w:rsidR="00B44F50" w:rsidRPr="0DD0511D">
        <w:rPr>
          <w:rFonts w:ascii="Museo Sans 300" w:eastAsia="Arial" w:hAnsi="Museo Sans 300"/>
          <w:color w:val="000000" w:themeColor="text1"/>
          <w:sz w:val="20"/>
          <w:szCs w:val="20"/>
          <w:lang w:eastAsia="es-SV"/>
        </w:rPr>
        <w:t xml:space="preserve">y a la sociedad </w:t>
      </w:r>
      <w:r w:rsidR="004B2823" w:rsidRPr="0DD0511D">
        <w:rPr>
          <w:rFonts w:ascii="Museo Sans 300" w:eastAsia="Arial" w:hAnsi="Museo Sans 300"/>
          <w:color w:val="000000" w:themeColor="text1"/>
          <w:sz w:val="20"/>
          <w:szCs w:val="20"/>
          <w:lang w:eastAsia="es-SV"/>
        </w:rPr>
        <w:t>DEUSEM</w:t>
      </w:r>
      <w:r w:rsidR="00FC0357" w:rsidRPr="0DD0511D">
        <w:rPr>
          <w:rFonts w:ascii="Museo Sans 300" w:eastAsia="Arial" w:hAnsi="Museo Sans 300"/>
          <w:color w:val="000000" w:themeColor="text1"/>
          <w:sz w:val="20"/>
          <w:szCs w:val="20"/>
          <w:lang w:eastAsia="es-SV"/>
        </w:rPr>
        <w:t>,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506337">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BD6AB" w14:textId="77777777" w:rsidR="00D25F62" w:rsidRDefault="00D25F62">
      <w:pPr>
        <w:spacing w:after="0" w:line="240" w:lineRule="auto"/>
      </w:pPr>
      <w:r>
        <w:separator/>
      </w:r>
    </w:p>
  </w:endnote>
  <w:endnote w:type="continuationSeparator" w:id="0">
    <w:p w14:paraId="70394FDB" w14:textId="77777777" w:rsidR="00D25F62" w:rsidRDefault="00D25F62">
      <w:pPr>
        <w:spacing w:after="0" w:line="240" w:lineRule="auto"/>
      </w:pPr>
      <w:r>
        <w:continuationSeparator/>
      </w:r>
    </w:p>
  </w:endnote>
  <w:endnote w:type="continuationNotice" w:id="1">
    <w:p w14:paraId="24216A48" w14:textId="77777777" w:rsidR="00D25F62" w:rsidRDefault="00D25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E56A" w14:textId="77777777" w:rsidR="00D25F62" w:rsidRDefault="00D25F62">
      <w:pPr>
        <w:spacing w:after="0" w:line="240" w:lineRule="auto"/>
      </w:pPr>
      <w:r>
        <w:rPr>
          <w:color w:val="000000"/>
        </w:rPr>
        <w:separator/>
      </w:r>
    </w:p>
  </w:footnote>
  <w:footnote w:type="continuationSeparator" w:id="0">
    <w:p w14:paraId="3D4924E7" w14:textId="77777777" w:rsidR="00D25F62" w:rsidRDefault="00D25F62">
      <w:pPr>
        <w:spacing w:after="0" w:line="240" w:lineRule="auto"/>
      </w:pPr>
      <w:r>
        <w:continuationSeparator/>
      </w:r>
    </w:p>
  </w:footnote>
  <w:footnote w:type="continuationNotice" w:id="1">
    <w:p w14:paraId="7D89EBE2" w14:textId="77777777" w:rsidR="00D25F62" w:rsidRDefault="00D25F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72B3AF3"/>
    <w:multiLevelType w:val="hybridMultilevel"/>
    <w:tmpl w:val="750CE842"/>
    <w:lvl w:ilvl="0" w:tplc="0C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4"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82647A"/>
    <w:multiLevelType w:val="hybridMultilevel"/>
    <w:tmpl w:val="D54A232E"/>
    <w:lvl w:ilvl="0" w:tplc="095A2948">
      <w:start w:val="1"/>
      <w:numFmt w:val="lowerLetter"/>
      <w:lvlText w:val="%1)"/>
      <w:lvlJc w:val="left"/>
      <w:pPr>
        <w:ind w:left="720" w:hanging="360"/>
      </w:pPr>
      <w:rPr>
        <w:rFonts w:ascii="Museo 300" w:eastAsia="Arial" w:hAnsi="Museo 300" w:cs="Times New Roman"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5"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8"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50928CE"/>
    <w:multiLevelType w:val="hybridMultilevel"/>
    <w:tmpl w:val="9EF245AA"/>
    <w:lvl w:ilvl="0" w:tplc="7F8C9FBC">
      <w:numFmt w:val="bullet"/>
      <w:lvlText w:val="-"/>
      <w:lvlJc w:val="left"/>
      <w:pPr>
        <w:ind w:left="1080" w:hanging="360"/>
      </w:pPr>
      <w:rPr>
        <w:rFonts w:ascii="Museo Sans 300" w:eastAsia="SimSun" w:hAnsi="Museo Sans 300" w:cs="Times New Roman" w:hint="default"/>
        <w:color w:val="000000" w:themeColor="text1"/>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3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4"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33"/>
  </w:num>
  <w:num w:numId="2" w16cid:durableId="2034181796">
    <w:abstractNumId w:val="20"/>
  </w:num>
  <w:num w:numId="3" w16cid:durableId="1709142625">
    <w:abstractNumId w:val="26"/>
  </w:num>
  <w:num w:numId="4" w16cid:durableId="221210230">
    <w:abstractNumId w:val="16"/>
  </w:num>
  <w:num w:numId="5" w16cid:durableId="1664696473">
    <w:abstractNumId w:val="7"/>
  </w:num>
  <w:num w:numId="6" w16cid:durableId="1508325136">
    <w:abstractNumId w:val="22"/>
  </w:num>
  <w:num w:numId="7" w16cid:durableId="8263693">
    <w:abstractNumId w:val="25"/>
  </w:num>
  <w:num w:numId="8" w16cid:durableId="1583832942">
    <w:abstractNumId w:val="14"/>
  </w:num>
  <w:num w:numId="9" w16cid:durableId="1428694578">
    <w:abstractNumId w:val="3"/>
  </w:num>
  <w:num w:numId="10" w16cid:durableId="1511872759">
    <w:abstractNumId w:val="15"/>
  </w:num>
  <w:num w:numId="11" w16cid:durableId="822039766">
    <w:abstractNumId w:val="31"/>
  </w:num>
  <w:num w:numId="12" w16cid:durableId="247429714">
    <w:abstractNumId w:val="17"/>
  </w:num>
  <w:num w:numId="13" w16cid:durableId="1460491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2"/>
  </w:num>
  <w:num w:numId="15" w16cid:durableId="677774234">
    <w:abstractNumId w:val="9"/>
  </w:num>
  <w:num w:numId="16" w16cid:durableId="1987317113">
    <w:abstractNumId w:val="27"/>
  </w:num>
  <w:num w:numId="17" w16cid:durableId="241525318">
    <w:abstractNumId w:val="18"/>
  </w:num>
  <w:num w:numId="18" w16cid:durableId="1857386195">
    <w:abstractNumId w:val="4"/>
  </w:num>
  <w:num w:numId="19" w16cid:durableId="1566797619">
    <w:abstractNumId w:val="0"/>
  </w:num>
  <w:num w:numId="20" w16cid:durableId="1399133561">
    <w:abstractNumId w:val="24"/>
  </w:num>
  <w:num w:numId="21" w16cid:durableId="1966960936">
    <w:abstractNumId w:val="11"/>
  </w:num>
  <w:num w:numId="22" w16cid:durableId="1317537287">
    <w:abstractNumId w:val="13"/>
  </w:num>
  <w:num w:numId="23" w16cid:durableId="1592280372">
    <w:abstractNumId w:val="10"/>
  </w:num>
  <w:num w:numId="24" w16cid:durableId="1063287699">
    <w:abstractNumId w:val="29"/>
  </w:num>
  <w:num w:numId="25" w16cid:durableId="1102184832">
    <w:abstractNumId w:val="19"/>
  </w:num>
  <w:num w:numId="26" w16cid:durableId="2064673555">
    <w:abstractNumId w:val="1"/>
  </w:num>
  <w:num w:numId="27" w16cid:durableId="1449426941">
    <w:abstractNumId w:val="8"/>
  </w:num>
  <w:num w:numId="28" w16cid:durableId="842627384">
    <w:abstractNumId w:val="30"/>
  </w:num>
  <w:num w:numId="29" w16cid:durableId="446975438">
    <w:abstractNumId w:val="23"/>
  </w:num>
  <w:num w:numId="30" w16cid:durableId="2816154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5"/>
  </w:num>
  <w:num w:numId="32" w16cid:durableId="1728727015">
    <w:abstractNumId w:val="32"/>
  </w:num>
  <w:num w:numId="33" w16cid:durableId="195579760">
    <w:abstractNumId w:val="21"/>
  </w:num>
  <w:num w:numId="34" w16cid:durableId="491802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8450297">
    <w:abstractNumId w:val="6"/>
  </w:num>
  <w:num w:numId="36" w16cid:durableId="1470443104">
    <w:abstractNumId w:val="34"/>
  </w:num>
  <w:num w:numId="37" w16cid:durableId="1202593503">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017"/>
    <w:rsid w:val="00004D7B"/>
    <w:rsid w:val="00005632"/>
    <w:rsid w:val="0000605C"/>
    <w:rsid w:val="000062DF"/>
    <w:rsid w:val="00007C26"/>
    <w:rsid w:val="000133A6"/>
    <w:rsid w:val="00015F12"/>
    <w:rsid w:val="00017420"/>
    <w:rsid w:val="00017AF5"/>
    <w:rsid w:val="00021A23"/>
    <w:rsid w:val="00021B58"/>
    <w:rsid w:val="00023651"/>
    <w:rsid w:val="00024745"/>
    <w:rsid w:val="000254A4"/>
    <w:rsid w:val="00026540"/>
    <w:rsid w:val="00031955"/>
    <w:rsid w:val="000319D6"/>
    <w:rsid w:val="00031E7D"/>
    <w:rsid w:val="00031ED6"/>
    <w:rsid w:val="00032659"/>
    <w:rsid w:val="000327F7"/>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0458"/>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46B7"/>
    <w:rsid w:val="001065A6"/>
    <w:rsid w:val="00106747"/>
    <w:rsid w:val="001069B4"/>
    <w:rsid w:val="00107865"/>
    <w:rsid w:val="0011021F"/>
    <w:rsid w:val="001109C1"/>
    <w:rsid w:val="0011199E"/>
    <w:rsid w:val="00112CC0"/>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9F8"/>
    <w:rsid w:val="00143E5D"/>
    <w:rsid w:val="001445A4"/>
    <w:rsid w:val="00144621"/>
    <w:rsid w:val="001447F5"/>
    <w:rsid w:val="00145DDC"/>
    <w:rsid w:val="001509B7"/>
    <w:rsid w:val="00151984"/>
    <w:rsid w:val="00151FD9"/>
    <w:rsid w:val="00152423"/>
    <w:rsid w:val="00152858"/>
    <w:rsid w:val="001529D1"/>
    <w:rsid w:val="00152A63"/>
    <w:rsid w:val="001541D7"/>
    <w:rsid w:val="00156B2E"/>
    <w:rsid w:val="00156C02"/>
    <w:rsid w:val="00160688"/>
    <w:rsid w:val="00160B9D"/>
    <w:rsid w:val="00162E9F"/>
    <w:rsid w:val="001636BD"/>
    <w:rsid w:val="00166347"/>
    <w:rsid w:val="00170129"/>
    <w:rsid w:val="00171483"/>
    <w:rsid w:val="00172DE4"/>
    <w:rsid w:val="00173270"/>
    <w:rsid w:val="00173E33"/>
    <w:rsid w:val="00175AC0"/>
    <w:rsid w:val="00175ECC"/>
    <w:rsid w:val="001762E4"/>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5161"/>
    <w:rsid w:val="0019524F"/>
    <w:rsid w:val="00196DAC"/>
    <w:rsid w:val="00197FF0"/>
    <w:rsid w:val="001A1CEC"/>
    <w:rsid w:val="001A3B36"/>
    <w:rsid w:val="001A3FCF"/>
    <w:rsid w:val="001B098B"/>
    <w:rsid w:val="001B17DA"/>
    <w:rsid w:val="001B2309"/>
    <w:rsid w:val="001B3D33"/>
    <w:rsid w:val="001B59CD"/>
    <w:rsid w:val="001B7134"/>
    <w:rsid w:val="001C0833"/>
    <w:rsid w:val="001C2B22"/>
    <w:rsid w:val="001C3F92"/>
    <w:rsid w:val="001C5DBB"/>
    <w:rsid w:val="001D180D"/>
    <w:rsid w:val="001D2720"/>
    <w:rsid w:val="001D3320"/>
    <w:rsid w:val="001D55E0"/>
    <w:rsid w:val="001D591F"/>
    <w:rsid w:val="001D7273"/>
    <w:rsid w:val="001E0394"/>
    <w:rsid w:val="001E0D81"/>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3D79"/>
    <w:rsid w:val="0021571F"/>
    <w:rsid w:val="00221B84"/>
    <w:rsid w:val="002225AF"/>
    <w:rsid w:val="002239AA"/>
    <w:rsid w:val="002245F5"/>
    <w:rsid w:val="00226D96"/>
    <w:rsid w:val="00227446"/>
    <w:rsid w:val="00227C15"/>
    <w:rsid w:val="002301B4"/>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3DB"/>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53C4"/>
    <w:rsid w:val="0028619E"/>
    <w:rsid w:val="0028671D"/>
    <w:rsid w:val="00286AE3"/>
    <w:rsid w:val="00287039"/>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1098"/>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3378"/>
    <w:rsid w:val="003043F1"/>
    <w:rsid w:val="00306CCE"/>
    <w:rsid w:val="00310A62"/>
    <w:rsid w:val="00310FBB"/>
    <w:rsid w:val="00311109"/>
    <w:rsid w:val="00313D3D"/>
    <w:rsid w:val="003144FF"/>
    <w:rsid w:val="00316DF7"/>
    <w:rsid w:val="00317950"/>
    <w:rsid w:val="00320A28"/>
    <w:rsid w:val="00323BD8"/>
    <w:rsid w:val="00324500"/>
    <w:rsid w:val="00324B7B"/>
    <w:rsid w:val="00327058"/>
    <w:rsid w:val="00327915"/>
    <w:rsid w:val="003303E3"/>
    <w:rsid w:val="00330E23"/>
    <w:rsid w:val="0033220B"/>
    <w:rsid w:val="003352BF"/>
    <w:rsid w:val="003363BD"/>
    <w:rsid w:val="003402A4"/>
    <w:rsid w:val="00340A0F"/>
    <w:rsid w:val="0034219E"/>
    <w:rsid w:val="003432BF"/>
    <w:rsid w:val="00343D1E"/>
    <w:rsid w:val="003447C3"/>
    <w:rsid w:val="00345F86"/>
    <w:rsid w:val="003466CE"/>
    <w:rsid w:val="003521F3"/>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E0640"/>
    <w:rsid w:val="003E0A39"/>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41BE"/>
    <w:rsid w:val="003F42F9"/>
    <w:rsid w:val="003F4E1E"/>
    <w:rsid w:val="00400E8C"/>
    <w:rsid w:val="00404DAA"/>
    <w:rsid w:val="004101DA"/>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163"/>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70BF"/>
    <w:rsid w:val="004871F8"/>
    <w:rsid w:val="004914BC"/>
    <w:rsid w:val="0049342D"/>
    <w:rsid w:val="00493EFC"/>
    <w:rsid w:val="004957DC"/>
    <w:rsid w:val="004961AA"/>
    <w:rsid w:val="004A00B0"/>
    <w:rsid w:val="004A1699"/>
    <w:rsid w:val="004A1931"/>
    <w:rsid w:val="004A1E03"/>
    <w:rsid w:val="004A2F07"/>
    <w:rsid w:val="004A35E7"/>
    <w:rsid w:val="004A3C53"/>
    <w:rsid w:val="004A41B3"/>
    <w:rsid w:val="004B0C0A"/>
    <w:rsid w:val="004B15DA"/>
    <w:rsid w:val="004B1ABA"/>
    <w:rsid w:val="004B1F1B"/>
    <w:rsid w:val="004B2823"/>
    <w:rsid w:val="004B2F26"/>
    <w:rsid w:val="004B311F"/>
    <w:rsid w:val="004B6C7B"/>
    <w:rsid w:val="004C32B6"/>
    <w:rsid w:val="004C608E"/>
    <w:rsid w:val="004C6BA6"/>
    <w:rsid w:val="004C70BC"/>
    <w:rsid w:val="004C7A9A"/>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62E"/>
    <w:rsid w:val="004F1BAE"/>
    <w:rsid w:val="004F237D"/>
    <w:rsid w:val="004F25A5"/>
    <w:rsid w:val="004F2653"/>
    <w:rsid w:val="004F2FDC"/>
    <w:rsid w:val="004F58BA"/>
    <w:rsid w:val="004F5F8B"/>
    <w:rsid w:val="004F7688"/>
    <w:rsid w:val="004F78CE"/>
    <w:rsid w:val="004F7C8A"/>
    <w:rsid w:val="00503AA5"/>
    <w:rsid w:val="0050621F"/>
    <w:rsid w:val="00506337"/>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3FCB"/>
    <w:rsid w:val="00564D0E"/>
    <w:rsid w:val="00567F65"/>
    <w:rsid w:val="00571ED9"/>
    <w:rsid w:val="005720B9"/>
    <w:rsid w:val="005769C4"/>
    <w:rsid w:val="00581437"/>
    <w:rsid w:val="005826A5"/>
    <w:rsid w:val="00583949"/>
    <w:rsid w:val="005839A8"/>
    <w:rsid w:val="00583C70"/>
    <w:rsid w:val="00590E8D"/>
    <w:rsid w:val="00591C5B"/>
    <w:rsid w:val="00592392"/>
    <w:rsid w:val="00595D7A"/>
    <w:rsid w:val="00596CD5"/>
    <w:rsid w:val="005A0C57"/>
    <w:rsid w:val="005A165E"/>
    <w:rsid w:val="005A7558"/>
    <w:rsid w:val="005B0AFE"/>
    <w:rsid w:val="005B3F18"/>
    <w:rsid w:val="005B507F"/>
    <w:rsid w:val="005B600B"/>
    <w:rsid w:val="005B7551"/>
    <w:rsid w:val="005C03A4"/>
    <w:rsid w:val="005C17E0"/>
    <w:rsid w:val="005C1BCB"/>
    <w:rsid w:val="005C4602"/>
    <w:rsid w:val="005C6EDB"/>
    <w:rsid w:val="005D040D"/>
    <w:rsid w:val="005D16C6"/>
    <w:rsid w:val="005D1A2B"/>
    <w:rsid w:val="005D42B3"/>
    <w:rsid w:val="005D69B9"/>
    <w:rsid w:val="005E0A49"/>
    <w:rsid w:val="005E1B52"/>
    <w:rsid w:val="005E3A00"/>
    <w:rsid w:val="005E45BC"/>
    <w:rsid w:val="005E5C23"/>
    <w:rsid w:val="005E742A"/>
    <w:rsid w:val="005F1A00"/>
    <w:rsid w:val="005F3D82"/>
    <w:rsid w:val="00600383"/>
    <w:rsid w:val="006006D1"/>
    <w:rsid w:val="00602489"/>
    <w:rsid w:val="0060405E"/>
    <w:rsid w:val="00604815"/>
    <w:rsid w:val="00607290"/>
    <w:rsid w:val="00610CCC"/>
    <w:rsid w:val="006115C6"/>
    <w:rsid w:val="00612458"/>
    <w:rsid w:val="00612B43"/>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361E0"/>
    <w:rsid w:val="006409EF"/>
    <w:rsid w:val="00641743"/>
    <w:rsid w:val="00641BF3"/>
    <w:rsid w:val="0064326A"/>
    <w:rsid w:val="00644567"/>
    <w:rsid w:val="00644FE1"/>
    <w:rsid w:val="00650086"/>
    <w:rsid w:val="00650101"/>
    <w:rsid w:val="00650CC2"/>
    <w:rsid w:val="00650EB7"/>
    <w:rsid w:val="006510DF"/>
    <w:rsid w:val="006522A8"/>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7717F"/>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173A"/>
    <w:rsid w:val="006C2EA3"/>
    <w:rsid w:val="006C5B81"/>
    <w:rsid w:val="006C5BD1"/>
    <w:rsid w:val="006C6F4C"/>
    <w:rsid w:val="006D213C"/>
    <w:rsid w:val="006D3619"/>
    <w:rsid w:val="006D47A6"/>
    <w:rsid w:val="006D6333"/>
    <w:rsid w:val="006D7434"/>
    <w:rsid w:val="006E078A"/>
    <w:rsid w:val="006E0D29"/>
    <w:rsid w:val="006E2D82"/>
    <w:rsid w:val="006E3749"/>
    <w:rsid w:val="006E3CC4"/>
    <w:rsid w:val="006E604D"/>
    <w:rsid w:val="006E732E"/>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0021"/>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2AC5"/>
    <w:rsid w:val="007933A6"/>
    <w:rsid w:val="007934EA"/>
    <w:rsid w:val="00796340"/>
    <w:rsid w:val="00797FBA"/>
    <w:rsid w:val="007A1092"/>
    <w:rsid w:val="007A27E3"/>
    <w:rsid w:val="007A5709"/>
    <w:rsid w:val="007A5AE0"/>
    <w:rsid w:val="007A6048"/>
    <w:rsid w:val="007B03AF"/>
    <w:rsid w:val="007B2821"/>
    <w:rsid w:val="007B5C2F"/>
    <w:rsid w:val="007B65E0"/>
    <w:rsid w:val="007B7143"/>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44E"/>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368E3"/>
    <w:rsid w:val="00841365"/>
    <w:rsid w:val="008427BA"/>
    <w:rsid w:val="00843EB5"/>
    <w:rsid w:val="008451E6"/>
    <w:rsid w:val="008468ED"/>
    <w:rsid w:val="008479DB"/>
    <w:rsid w:val="00854BBE"/>
    <w:rsid w:val="00854EC6"/>
    <w:rsid w:val="00855635"/>
    <w:rsid w:val="0085752D"/>
    <w:rsid w:val="0085753A"/>
    <w:rsid w:val="00857927"/>
    <w:rsid w:val="00857E9E"/>
    <w:rsid w:val="00857F2C"/>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2BDC"/>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37FA"/>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0DCD"/>
    <w:rsid w:val="00922113"/>
    <w:rsid w:val="009230A2"/>
    <w:rsid w:val="00925BE6"/>
    <w:rsid w:val="00926B55"/>
    <w:rsid w:val="0093035D"/>
    <w:rsid w:val="00934A6F"/>
    <w:rsid w:val="00936398"/>
    <w:rsid w:val="009368EF"/>
    <w:rsid w:val="00936F38"/>
    <w:rsid w:val="00941601"/>
    <w:rsid w:val="00942A15"/>
    <w:rsid w:val="00944424"/>
    <w:rsid w:val="00945D4E"/>
    <w:rsid w:val="009464AB"/>
    <w:rsid w:val="00947FD4"/>
    <w:rsid w:val="00950367"/>
    <w:rsid w:val="00952449"/>
    <w:rsid w:val="00952728"/>
    <w:rsid w:val="009547A4"/>
    <w:rsid w:val="00957C93"/>
    <w:rsid w:val="00957FE1"/>
    <w:rsid w:val="00961557"/>
    <w:rsid w:val="009616F4"/>
    <w:rsid w:val="00961C4C"/>
    <w:rsid w:val="00962C49"/>
    <w:rsid w:val="00962E24"/>
    <w:rsid w:val="009632F2"/>
    <w:rsid w:val="00963750"/>
    <w:rsid w:val="00964724"/>
    <w:rsid w:val="00965802"/>
    <w:rsid w:val="00965BE9"/>
    <w:rsid w:val="00967887"/>
    <w:rsid w:val="0097186E"/>
    <w:rsid w:val="00972F9D"/>
    <w:rsid w:val="00975E5D"/>
    <w:rsid w:val="009767C1"/>
    <w:rsid w:val="00977DDE"/>
    <w:rsid w:val="009816BF"/>
    <w:rsid w:val="00982B5A"/>
    <w:rsid w:val="0098570F"/>
    <w:rsid w:val="009862DD"/>
    <w:rsid w:val="00986559"/>
    <w:rsid w:val="00987573"/>
    <w:rsid w:val="00987621"/>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387"/>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187"/>
    <w:rsid w:val="00A002A3"/>
    <w:rsid w:val="00A00FA1"/>
    <w:rsid w:val="00A01606"/>
    <w:rsid w:val="00A0163C"/>
    <w:rsid w:val="00A01E4B"/>
    <w:rsid w:val="00A03699"/>
    <w:rsid w:val="00A0425C"/>
    <w:rsid w:val="00A05582"/>
    <w:rsid w:val="00A06DA0"/>
    <w:rsid w:val="00A077B4"/>
    <w:rsid w:val="00A07AF3"/>
    <w:rsid w:val="00A1095E"/>
    <w:rsid w:val="00A10ABD"/>
    <w:rsid w:val="00A11171"/>
    <w:rsid w:val="00A115B2"/>
    <w:rsid w:val="00A11FBA"/>
    <w:rsid w:val="00A142AE"/>
    <w:rsid w:val="00A15511"/>
    <w:rsid w:val="00A16879"/>
    <w:rsid w:val="00A17BDC"/>
    <w:rsid w:val="00A20D5D"/>
    <w:rsid w:val="00A21EDF"/>
    <w:rsid w:val="00A22A5C"/>
    <w:rsid w:val="00A22A9A"/>
    <w:rsid w:val="00A25328"/>
    <w:rsid w:val="00A25531"/>
    <w:rsid w:val="00A25B31"/>
    <w:rsid w:val="00A2672A"/>
    <w:rsid w:val="00A271B9"/>
    <w:rsid w:val="00A3366B"/>
    <w:rsid w:val="00A33F90"/>
    <w:rsid w:val="00A340D4"/>
    <w:rsid w:val="00A341EC"/>
    <w:rsid w:val="00A34A87"/>
    <w:rsid w:val="00A351D1"/>
    <w:rsid w:val="00A3673B"/>
    <w:rsid w:val="00A36841"/>
    <w:rsid w:val="00A36EB4"/>
    <w:rsid w:val="00A37A64"/>
    <w:rsid w:val="00A37B03"/>
    <w:rsid w:val="00A37E25"/>
    <w:rsid w:val="00A37E6A"/>
    <w:rsid w:val="00A416C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49A"/>
    <w:rsid w:val="00A5760D"/>
    <w:rsid w:val="00A57963"/>
    <w:rsid w:val="00A60EF3"/>
    <w:rsid w:val="00A62BF8"/>
    <w:rsid w:val="00A640F5"/>
    <w:rsid w:val="00A64C37"/>
    <w:rsid w:val="00A6538E"/>
    <w:rsid w:val="00A702C8"/>
    <w:rsid w:val="00A71179"/>
    <w:rsid w:val="00A720DF"/>
    <w:rsid w:val="00A73F5A"/>
    <w:rsid w:val="00A74016"/>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3469"/>
    <w:rsid w:val="00AB4EA0"/>
    <w:rsid w:val="00AB5C41"/>
    <w:rsid w:val="00AB5D76"/>
    <w:rsid w:val="00AB61BB"/>
    <w:rsid w:val="00AC4131"/>
    <w:rsid w:val="00AC6463"/>
    <w:rsid w:val="00AC67F7"/>
    <w:rsid w:val="00AC7962"/>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0FB6"/>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2BD7"/>
    <w:rsid w:val="00B13147"/>
    <w:rsid w:val="00B13BA2"/>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0160"/>
    <w:rsid w:val="00B44D0A"/>
    <w:rsid w:val="00B44F50"/>
    <w:rsid w:val="00B45E90"/>
    <w:rsid w:val="00B52258"/>
    <w:rsid w:val="00B5248B"/>
    <w:rsid w:val="00B53F0D"/>
    <w:rsid w:val="00B575BE"/>
    <w:rsid w:val="00B57678"/>
    <w:rsid w:val="00B635B6"/>
    <w:rsid w:val="00B63935"/>
    <w:rsid w:val="00B64332"/>
    <w:rsid w:val="00B6633F"/>
    <w:rsid w:val="00B704EF"/>
    <w:rsid w:val="00B711A6"/>
    <w:rsid w:val="00B71233"/>
    <w:rsid w:val="00B7252C"/>
    <w:rsid w:val="00B729A5"/>
    <w:rsid w:val="00B73743"/>
    <w:rsid w:val="00B74E49"/>
    <w:rsid w:val="00B75FD8"/>
    <w:rsid w:val="00B7739F"/>
    <w:rsid w:val="00B77972"/>
    <w:rsid w:val="00B82FAF"/>
    <w:rsid w:val="00B84145"/>
    <w:rsid w:val="00B84337"/>
    <w:rsid w:val="00B851E9"/>
    <w:rsid w:val="00B868E0"/>
    <w:rsid w:val="00B86F39"/>
    <w:rsid w:val="00B87E64"/>
    <w:rsid w:val="00B91D6D"/>
    <w:rsid w:val="00B9350A"/>
    <w:rsid w:val="00B93C89"/>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227B"/>
    <w:rsid w:val="00BC2A64"/>
    <w:rsid w:val="00BC2EB4"/>
    <w:rsid w:val="00BC3FA5"/>
    <w:rsid w:val="00BC4833"/>
    <w:rsid w:val="00BC4BED"/>
    <w:rsid w:val="00BC563B"/>
    <w:rsid w:val="00BC5684"/>
    <w:rsid w:val="00BD0268"/>
    <w:rsid w:val="00BD1CF2"/>
    <w:rsid w:val="00BD2118"/>
    <w:rsid w:val="00BD264D"/>
    <w:rsid w:val="00BD2762"/>
    <w:rsid w:val="00BD38EB"/>
    <w:rsid w:val="00BD4422"/>
    <w:rsid w:val="00BD4587"/>
    <w:rsid w:val="00BD48A5"/>
    <w:rsid w:val="00BD4A9E"/>
    <w:rsid w:val="00BD4AA2"/>
    <w:rsid w:val="00BD4FCF"/>
    <w:rsid w:val="00BD6D20"/>
    <w:rsid w:val="00BE0A15"/>
    <w:rsid w:val="00BE130F"/>
    <w:rsid w:val="00BE260A"/>
    <w:rsid w:val="00BE376E"/>
    <w:rsid w:val="00BE3772"/>
    <w:rsid w:val="00BE51EE"/>
    <w:rsid w:val="00BE7719"/>
    <w:rsid w:val="00BE7FBB"/>
    <w:rsid w:val="00BF06A6"/>
    <w:rsid w:val="00BF0886"/>
    <w:rsid w:val="00BF09E8"/>
    <w:rsid w:val="00BF58BD"/>
    <w:rsid w:val="00C000B6"/>
    <w:rsid w:val="00C05527"/>
    <w:rsid w:val="00C06183"/>
    <w:rsid w:val="00C100B0"/>
    <w:rsid w:val="00C11290"/>
    <w:rsid w:val="00C1322E"/>
    <w:rsid w:val="00C14D0F"/>
    <w:rsid w:val="00C1566A"/>
    <w:rsid w:val="00C160AD"/>
    <w:rsid w:val="00C1710A"/>
    <w:rsid w:val="00C17608"/>
    <w:rsid w:val="00C20A78"/>
    <w:rsid w:val="00C21D19"/>
    <w:rsid w:val="00C2292D"/>
    <w:rsid w:val="00C2462E"/>
    <w:rsid w:val="00C2611B"/>
    <w:rsid w:val="00C272D2"/>
    <w:rsid w:val="00C30E58"/>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040C"/>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10EE"/>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B75"/>
    <w:rsid w:val="00CC7CC6"/>
    <w:rsid w:val="00CD044E"/>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35BB"/>
    <w:rsid w:val="00D03B84"/>
    <w:rsid w:val="00D055BE"/>
    <w:rsid w:val="00D05674"/>
    <w:rsid w:val="00D06B84"/>
    <w:rsid w:val="00D07E4A"/>
    <w:rsid w:val="00D07EF3"/>
    <w:rsid w:val="00D10C22"/>
    <w:rsid w:val="00D1166C"/>
    <w:rsid w:val="00D11F52"/>
    <w:rsid w:val="00D14BE8"/>
    <w:rsid w:val="00D178A3"/>
    <w:rsid w:val="00D20BE7"/>
    <w:rsid w:val="00D2188A"/>
    <w:rsid w:val="00D221A6"/>
    <w:rsid w:val="00D222C9"/>
    <w:rsid w:val="00D2368D"/>
    <w:rsid w:val="00D24BF3"/>
    <w:rsid w:val="00D255E2"/>
    <w:rsid w:val="00D25F62"/>
    <w:rsid w:val="00D2750A"/>
    <w:rsid w:val="00D27E01"/>
    <w:rsid w:val="00D30248"/>
    <w:rsid w:val="00D3024C"/>
    <w:rsid w:val="00D30945"/>
    <w:rsid w:val="00D31A6A"/>
    <w:rsid w:val="00D34890"/>
    <w:rsid w:val="00D348E0"/>
    <w:rsid w:val="00D36437"/>
    <w:rsid w:val="00D36499"/>
    <w:rsid w:val="00D435BD"/>
    <w:rsid w:val="00D44176"/>
    <w:rsid w:val="00D44558"/>
    <w:rsid w:val="00D4496B"/>
    <w:rsid w:val="00D4555E"/>
    <w:rsid w:val="00D526E8"/>
    <w:rsid w:val="00D54119"/>
    <w:rsid w:val="00D5519A"/>
    <w:rsid w:val="00D56D8F"/>
    <w:rsid w:val="00D617BA"/>
    <w:rsid w:val="00D70317"/>
    <w:rsid w:val="00D744AE"/>
    <w:rsid w:val="00D744C0"/>
    <w:rsid w:val="00D74551"/>
    <w:rsid w:val="00D75DEB"/>
    <w:rsid w:val="00D764AA"/>
    <w:rsid w:val="00D770F9"/>
    <w:rsid w:val="00D77F9D"/>
    <w:rsid w:val="00D811F9"/>
    <w:rsid w:val="00D818ED"/>
    <w:rsid w:val="00D82FF8"/>
    <w:rsid w:val="00D853F1"/>
    <w:rsid w:val="00D90E80"/>
    <w:rsid w:val="00D9215E"/>
    <w:rsid w:val="00D94956"/>
    <w:rsid w:val="00DA0629"/>
    <w:rsid w:val="00DA0B20"/>
    <w:rsid w:val="00DA1B77"/>
    <w:rsid w:val="00DA2C97"/>
    <w:rsid w:val="00DA2F7D"/>
    <w:rsid w:val="00DA3A23"/>
    <w:rsid w:val="00DA4B8D"/>
    <w:rsid w:val="00DA4DA0"/>
    <w:rsid w:val="00DA4FEE"/>
    <w:rsid w:val="00DA6B05"/>
    <w:rsid w:val="00DA766E"/>
    <w:rsid w:val="00DB0538"/>
    <w:rsid w:val="00DB229A"/>
    <w:rsid w:val="00DB37E8"/>
    <w:rsid w:val="00DB5DEC"/>
    <w:rsid w:val="00DB6A63"/>
    <w:rsid w:val="00DB73F5"/>
    <w:rsid w:val="00DC109E"/>
    <w:rsid w:val="00DC10E4"/>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E0A44"/>
    <w:rsid w:val="00DE27FD"/>
    <w:rsid w:val="00DE3A89"/>
    <w:rsid w:val="00DE48E3"/>
    <w:rsid w:val="00DE68E1"/>
    <w:rsid w:val="00DE70BA"/>
    <w:rsid w:val="00DE7440"/>
    <w:rsid w:val="00DF0569"/>
    <w:rsid w:val="00DF11F0"/>
    <w:rsid w:val="00DF12E1"/>
    <w:rsid w:val="00DF2186"/>
    <w:rsid w:val="00DF3CCD"/>
    <w:rsid w:val="00DF4F47"/>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24E5D"/>
    <w:rsid w:val="00E33016"/>
    <w:rsid w:val="00E36AA2"/>
    <w:rsid w:val="00E37DB9"/>
    <w:rsid w:val="00E402FF"/>
    <w:rsid w:val="00E4322F"/>
    <w:rsid w:val="00E45EDD"/>
    <w:rsid w:val="00E4648B"/>
    <w:rsid w:val="00E47F06"/>
    <w:rsid w:val="00E500AE"/>
    <w:rsid w:val="00E50424"/>
    <w:rsid w:val="00E524FB"/>
    <w:rsid w:val="00E5429A"/>
    <w:rsid w:val="00E54783"/>
    <w:rsid w:val="00E54B0B"/>
    <w:rsid w:val="00E54EE5"/>
    <w:rsid w:val="00E574AC"/>
    <w:rsid w:val="00E62625"/>
    <w:rsid w:val="00E62DBA"/>
    <w:rsid w:val="00E638B7"/>
    <w:rsid w:val="00E63A84"/>
    <w:rsid w:val="00E642CC"/>
    <w:rsid w:val="00E64553"/>
    <w:rsid w:val="00E645E7"/>
    <w:rsid w:val="00E6697E"/>
    <w:rsid w:val="00E66BDD"/>
    <w:rsid w:val="00E67AF8"/>
    <w:rsid w:val="00E70747"/>
    <w:rsid w:val="00E7279D"/>
    <w:rsid w:val="00E72FF2"/>
    <w:rsid w:val="00E73435"/>
    <w:rsid w:val="00E7597B"/>
    <w:rsid w:val="00E76B9F"/>
    <w:rsid w:val="00E76E22"/>
    <w:rsid w:val="00E80FED"/>
    <w:rsid w:val="00E81BF9"/>
    <w:rsid w:val="00E8275D"/>
    <w:rsid w:val="00E8338D"/>
    <w:rsid w:val="00E84042"/>
    <w:rsid w:val="00E844C1"/>
    <w:rsid w:val="00E84772"/>
    <w:rsid w:val="00E848E3"/>
    <w:rsid w:val="00E8582E"/>
    <w:rsid w:val="00E8785B"/>
    <w:rsid w:val="00E906E5"/>
    <w:rsid w:val="00E915D6"/>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64AE"/>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1276"/>
    <w:rsid w:val="00F21FB2"/>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628"/>
    <w:rsid w:val="00F53E36"/>
    <w:rsid w:val="00F5416E"/>
    <w:rsid w:val="00F556E4"/>
    <w:rsid w:val="00F55FB3"/>
    <w:rsid w:val="00F56376"/>
    <w:rsid w:val="00F57840"/>
    <w:rsid w:val="00F61348"/>
    <w:rsid w:val="00F6177B"/>
    <w:rsid w:val="00F61C1E"/>
    <w:rsid w:val="00F624A3"/>
    <w:rsid w:val="00F638E2"/>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8DD"/>
    <w:rsid w:val="00FC60AC"/>
    <w:rsid w:val="00FC6C62"/>
    <w:rsid w:val="00FC72BF"/>
    <w:rsid w:val="00FC73B8"/>
    <w:rsid w:val="00FD038D"/>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0FF5611"/>
    <w:rsid w:val="00FF7E9A"/>
    <w:rsid w:val="01555A99"/>
    <w:rsid w:val="0364BF88"/>
    <w:rsid w:val="03CCCAA8"/>
    <w:rsid w:val="05630AD3"/>
    <w:rsid w:val="06669F58"/>
    <w:rsid w:val="0710E14A"/>
    <w:rsid w:val="091A4AD5"/>
    <w:rsid w:val="0B3EF6CA"/>
    <w:rsid w:val="0DD0511D"/>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EP-2988-22 elaborado 29mayo2023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3.xml><?xml version="1.0" encoding="utf-8"?>
<ds:datastoreItem xmlns:ds="http://schemas.openxmlformats.org/officeDocument/2006/customXml" ds:itemID="{A4A4629D-8790-4C0B-93EA-E066104CB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61</TotalTime>
  <Pages>8</Pages>
  <Words>4034</Words>
  <Characters>22187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2023-06-01T18:06:00Z</cp:lastPrinted>
  <dcterms:created xsi:type="dcterms:W3CDTF">2023-06-10T18:04:00Z</dcterms:created>
  <dcterms:modified xsi:type="dcterms:W3CDTF">2023-06-10T21:34:00Z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