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A3439" w14:textId="672CD851" w:rsidR="00B247AB" w:rsidRDefault="00E56B8C" w:rsidP="00F35AAC">
      <w:pPr>
        <w:spacing w:after="0" w:line="240" w:lineRule="atLeast"/>
        <w:jc w:val="both"/>
        <w:rPr>
          <w:rFonts w:ascii="Museo Sans 900" w:hAnsi="Museo Sans 900"/>
          <w:b/>
          <w:bCs/>
          <w:sz w:val="20"/>
          <w:szCs w:val="20"/>
          <w:lang w:eastAsia="es-ES"/>
        </w:rPr>
      </w:pPr>
      <w:r>
        <w:rPr>
          <w:rFonts w:ascii="Museo Sans 900" w:hAnsi="Museo Sans 900"/>
          <w:b/>
          <w:bCs/>
          <w:sz w:val="20"/>
          <w:szCs w:val="20"/>
          <w:lang w:eastAsia="es-ES"/>
        </w:rPr>
        <w:t xml:space="preserve"> </w:t>
      </w:r>
    </w:p>
    <w:p w14:paraId="12485C72" w14:textId="77777777" w:rsidR="004403FD" w:rsidRDefault="004403FD" w:rsidP="00F35AAC">
      <w:pPr>
        <w:spacing w:after="0" w:line="240" w:lineRule="atLeast"/>
        <w:jc w:val="both"/>
        <w:rPr>
          <w:rFonts w:ascii="Museo Sans 900" w:hAnsi="Museo Sans 900"/>
          <w:b/>
          <w:bCs/>
          <w:sz w:val="20"/>
          <w:szCs w:val="20"/>
          <w:lang w:eastAsia="es-ES"/>
        </w:rPr>
      </w:pPr>
    </w:p>
    <w:p w14:paraId="7209AE2B" w14:textId="64551ADC"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ACUERDO</w:t>
      </w:r>
      <w:r w:rsidR="00046F37">
        <w:rPr>
          <w:rFonts w:ascii="Museo Sans 900" w:hAnsi="Museo Sans 900"/>
          <w:b/>
          <w:bCs/>
          <w:sz w:val="20"/>
          <w:szCs w:val="20"/>
          <w:lang w:eastAsia="es-ES"/>
        </w:rPr>
        <w:t xml:space="preserve"> </w:t>
      </w:r>
      <w:proofErr w:type="spellStart"/>
      <w:r w:rsidRPr="00937F60">
        <w:rPr>
          <w:rFonts w:ascii="Museo Sans 900" w:hAnsi="Museo Sans 900"/>
          <w:b/>
          <w:bCs/>
          <w:sz w:val="20"/>
          <w:szCs w:val="20"/>
          <w:lang w:eastAsia="es-ES"/>
        </w:rPr>
        <w:t>N.°</w:t>
      </w:r>
      <w:proofErr w:type="spellEnd"/>
      <w:r w:rsidR="00046F37">
        <w:rPr>
          <w:rFonts w:ascii="Museo Sans 900" w:hAnsi="Museo Sans 900"/>
          <w:b/>
          <w:bCs/>
          <w:sz w:val="20"/>
          <w:szCs w:val="20"/>
          <w:lang w:eastAsia="es-ES"/>
        </w:rPr>
        <w:t xml:space="preserve"> </w:t>
      </w:r>
      <w:r w:rsidRPr="00937F60">
        <w:rPr>
          <w:rFonts w:ascii="Museo Sans 900" w:hAnsi="Museo Sans 900"/>
          <w:b/>
          <w:bCs/>
          <w:sz w:val="20"/>
          <w:szCs w:val="20"/>
          <w:lang w:eastAsia="es-ES"/>
        </w:rPr>
        <w:t>E-</w:t>
      </w:r>
      <w:r w:rsidR="009030E6">
        <w:rPr>
          <w:rFonts w:ascii="Museo Sans 900" w:hAnsi="Museo Sans 900"/>
          <w:b/>
          <w:bCs/>
          <w:sz w:val="20"/>
          <w:szCs w:val="20"/>
          <w:lang w:eastAsia="es-ES"/>
        </w:rPr>
        <w:t>0423</w:t>
      </w:r>
      <w:r w:rsidRPr="00937F60">
        <w:rPr>
          <w:rFonts w:ascii="Museo Sans 900" w:hAnsi="Museo Sans 900"/>
          <w:b/>
          <w:bCs/>
          <w:sz w:val="20"/>
          <w:szCs w:val="20"/>
          <w:lang w:eastAsia="es-ES"/>
        </w:rPr>
        <w:t>-202</w:t>
      </w:r>
      <w:r w:rsidR="006D7379">
        <w:rPr>
          <w:rFonts w:ascii="Museo Sans 900" w:hAnsi="Museo Sans 900"/>
          <w:b/>
          <w:bCs/>
          <w:sz w:val="20"/>
          <w:szCs w:val="20"/>
          <w:lang w:eastAsia="es-ES"/>
        </w:rPr>
        <w:t>3</w:t>
      </w:r>
      <w:r w:rsidRPr="00937F60">
        <w:rPr>
          <w:rFonts w:ascii="Museo Sans 900" w:hAnsi="Museo Sans 900"/>
          <w:b/>
          <w:bCs/>
          <w:sz w:val="20"/>
          <w:szCs w:val="20"/>
          <w:lang w:eastAsia="es-ES"/>
        </w:rPr>
        <w:t>-CAU.</w:t>
      </w:r>
      <w:r w:rsidR="00046F37">
        <w:rPr>
          <w:rFonts w:ascii="Museo Sans 900" w:hAnsi="Museo Sans 900"/>
          <w:b/>
          <w:bCs/>
          <w:sz w:val="20"/>
          <w:szCs w:val="20"/>
          <w:lang w:eastAsia="es-ES"/>
        </w:rPr>
        <w:t xml:space="preserve"> </w:t>
      </w:r>
      <w:r w:rsidRPr="00937F60">
        <w:rPr>
          <w:rFonts w:ascii="Museo Sans 300" w:hAnsi="Museo Sans 300"/>
          <w:sz w:val="20"/>
          <w:szCs w:val="20"/>
          <w:lang w:eastAsia="es-ES"/>
        </w:rPr>
        <w:t>SUPERINTENDENCIA</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GENERAL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DE</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ELECTRICIDAD</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Y</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TELECOMUNICACIONES.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San</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Salvador,</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a</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las</w:t>
      </w:r>
      <w:r w:rsidR="00046F37">
        <w:rPr>
          <w:rFonts w:ascii="Museo Sans 300" w:hAnsi="Museo Sans 300"/>
          <w:sz w:val="20"/>
          <w:szCs w:val="20"/>
          <w:lang w:eastAsia="es-ES"/>
        </w:rPr>
        <w:t xml:space="preserve"> </w:t>
      </w:r>
      <w:r w:rsidR="009030E6">
        <w:rPr>
          <w:rFonts w:ascii="Museo Sans 300" w:hAnsi="Museo Sans 300"/>
          <w:sz w:val="20"/>
          <w:szCs w:val="20"/>
          <w:lang w:eastAsia="es-ES"/>
        </w:rPr>
        <w:t>diez</w:t>
      </w:r>
      <w:r w:rsidR="007943D9">
        <w:rPr>
          <w:rFonts w:ascii="Museo Sans 300" w:hAnsi="Museo Sans 300"/>
          <w:sz w:val="20"/>
          <w:szCs w:val="20"/>
          <w:lang w:eastAsia="es-ES"/>
        </w:rPr>
        <w:t xml:space="preserve"> </w:t>
      </w:r>
      <w:r w:rsidRPr="00937F60">
        <w:rPr>
          <w:rFonts w:ascii="Museo Sans 300" w:hAnsi="Museo Sans 300"/>
          <w:sz w:val="20"/>
          <w:szCs w:val="20"/>
          <w:lang w:eastAsia="es-ES"/>
        </w:rPr>
        <w:t>horas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día</w:t>
      </w:r>
      <w:r w:rsidR="005D6DD0">
        <w:rPr>
          <w:rFonts w:ascii="Museo Sans 300" w:hAnsi="Museo Sans 300"/>
          <w:sz w:val="20"/>
          <w:szCs w:val="20"/>
          <w:lang w:eastAsia="es-ES"/>
        </w:rPr>
        <w:t xml:space="preserve"> </w:t>
      </w:r>
      <w:r w:rsidR="009030E6">
        <w:rPr>
          <w:rFonts w:ascii="Museo Sans 300" w:hAnsi="Museo Sans 300"/>
          <w:sz w:val="20"/>
          <w:szCs w:val="20"/>
          <w:lang w:eastAsia="es-ES"/>
        </w:rPr>
        <w:t>treinta y uno</w:t>
      </w:r>
      <w:r w:rsidR="007943D9">
        <w:rPr>
          <w:rFonts w:ascii="Museo Sans 300" w:hAnsi="Museo Sans 300"/>
          <w:sz w:val="20"/>
          <w:szCs w:val="20"/>
          <w:lang w:eastAsia="es-ES"/>
        </w:rPr>
        <w:t xml:space="preserve"> </w:t>
      </w:r>
      <w:r w:rsidRPr="00937F60">
        <w:rPr>
          <w:rFonts w:ascii="Museo Sans 300" w:hAnsi="Museo Sans 300"/>
          <w:sz w:val="20"/>
          <w:szCs w:val="20"/>
          <w:lang w:eastAsia="es-ES"/>
        </w:rPr>
        <w:t>de</w:t>
      </w:r>
      <w:r w:rsidR="00046F37">
        <w:rPr>
          <w:rFonts w:ascii="Museo Sans 300" w:hAnsi="Museo Sans 300"/>
          <w:sz w:val="20"/>
          <w:szCs w:val="20"/>
          <w:lang w:eastAsia="es-ES"/>
        </w:rPr>
        <w:t xml:space="preserve"> </w:t>
      </w:r>
      <w:r w:rsidR="008B496E">
        <w:rPr>
          <w:rFonts w:ascii="Museo Sans 300" w:hAnsi="Museo Sans 300"/>
          <w:sz w:val="20"/>
          <w:szCs w:val="20"/>
          <w:lang w:eastAsia="es-ES"/>
        </w:rPr>
        <w:t>mayo</w:t>
      </w:r>
      <w:r w:rsidR="007943D9">
        <w:rPr>
          <w:rFonts w:ascii="Museo Sans 300" w:hAnsi="Museo Sans 300"/>
          <w:sz w:val="20"/>
          <w:szCs w:val="20"/>
          <w:lang w:eastAsia="es-ES"/>
        </w:rPr>
        <w:t xml:space="preserve"> </w:t>
      </w:r>
      <w:r w:rsidRPr="00937F60">
        <w:rPr>
          <w:rFonts w:ascii="Museo Sans 300" w:hAnsi="Museo Sans 300"/>
          <w:sz w:val="20"/>
          <w:szCs w:val="20"/>
          <w:lang w:eastAsia="es-ES"/>
        </w:rPr>
        <w:t>del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año</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dos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mil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veint</w:t>
      </w:r>
      <w:r w:rsidR="00A500A2">
        <w:rPr>
          <w:rFonts w:ascii="Museo Sans 300" w:hAnsi="Museo Sans 300"/>
          <w:sz w:val="20"/>
          <w:szCs w:val="20"/>
          <w:lang w:eastAsia="es-ES"/>
        </w:rPr>
        <w:t>i</w:t>
      </w:r>
      <w:r w:rsidR="006D7379">
        <w:rPr>
          <w:rFonts w:ascii="Museo Sans 300" w:hAnsi="Museo Sans 300"/>
          <w:sz w:val="20"/>
          <w:szCs w:val="20"/>
          <w:lang w:eastAsia="es-ES"/>
        </w:rPr>
        <w:t>trés</w:t>
      </w:r>
      <w:r w:rsidRPr="00937F60">
        <w:rPr>
          <w:rFonts w:ascii="Museo Sans 300" w:hAnsi="Museo Sans 300"/>
          <w:sz w:val="20"/>
          <w:szCs w:val="20"/>
          <w:lang w:eastAsia="es-ES"/>
        </w:rPr>
        <w:t>.</w:t>
      </w:r>
    </w:p>
    <w:p w14:paraId="0A37501D" w14:textId="77777777" w:rsidR="00F35AAC" w:rsidRPr="00937F60" w:rsidRDefault="00F35AAC" w:rsidP="00F35AAC">
      <w:pPr>
        <w:spacing w:after="0" w:line="240" w:lineRule="atLeast"/>
        <w:jc w:val="both"/>
        <w:rPr>
          <w:rFonts w:ascii="Museo Sans 300" w:hAnsi="Museo Sans 300"/>
          <w:sz w:val="20"/>
          <w:szCs w:val="20"/>
          <w:lang w:eastAsia="es-ES"/>
        </w:rPr>
      </w:pPr>
    </w:p>
    <w:p w14:paraId="28404922" w14:textId="7DF76B98" w:rsidR="00F35AAC" w:rsidRPr="00937F60" w:rsidRDefault="006F0F5A" w:rsidP="00F35AAC">
      <w:pPr>
        <w:spacing w:after="0" w:line="240" w:lineRule="atLeast"/>
        <w:jc w:val="both"/>
        <w:rPr>
          <w:rFonts w:ascii="Museo Sans 300" w:hAnsi="Museo Sans 300"/>
          <w:sz w:val="20"/>
          <w:szCs w:val="20"/>
          <w:lang w:eastAsia="es-ES"/>
        </w:rPr>
      </w:pPr>
      <w:r>
        <w:rPr>
          <w:rFonts w:ascii="Museo Sans 300" w:hAnsi="Museo Sans 300"/>
          <w:sz w:val="20"/>
          <w:szCs w:val="20"/>
          <w:lang w:eastAsia="es-ES"/>
        </w:rPr>
        <w:t>Esta</w:t>
      </w:r>
      <w:r w:rsidR="00046F37">
        <w:rPr>
          <w:rFonts w:ascii="Museo Sans 300" w:hAnsi="Museo Sans 300"/>
          <w:sz w:val="20"/>
          <w:szCs w:val="20"/>
          <w:lang w:eastAsia="es-ES"/>
        </w:rPr>
        <w:t xml:space="preserve"> </w:t>
      </w:r>
      <w:r>
        <w:rPr>
          <w:rFonts w:ascii="Museo Sans 300" w:hAnsi="Museo Sans 300"/>
          <w:sz w:val="20"/>
          <w:szCs w:val="20"/>
          <w:lang w:eastAsia="es-ES"/>
        </w:rPr>
        <w:t>S</w:t>
      </w:r>
      <w:r w:rsidR="00F35AAC" w:rsidRPr="00937F60">
        <w:rPr>
          <w:rFonts w:ascii="Museo Sans 300" w:hAnsi="Museo Sans 300"/>
          <w:sz w:val="20"/>
          <w:szCs w:val="20"/>
          <w:lang w:eastAsia="es-ES"/>
        </w:rPr>
        <w:t>uperintendencia</w:t>
      </w:r>
      <w:r w:rsidR="00046F37">
        <w:rPr>
          <w:rFonts w:ascii="Museo Sans 300" w:hAnsi="Museo Sans 300"/>
          <w:sz w:val="20"/>
          <w:szCs w:val="20"/>
          <w:lang w:eastAsia="es-ES"/>
        </w:rPr>
        <w:t xml:space="preserve"> </w:t>
      </w:r>
      <w:r w:rsidR="00F35AAC" w:rsidRPr="00937F60">
        <w:rPr>
          <w:rFonts w:ascii="Museo Sans 300" w:hAnsi="Museo Sans 300"/>
          <w:sz w:val="20"/>
          <w:szCs w:val="20"/>
          <w:lang w:eastAsia="es-ES"/>
        </w:rPr>
        <w:t>CONSIDERANDO</w:t>
      </w:r>
      <w:r w:rsidR="00046F37">
        <w:rPr>
          <w:rFonts w:ascii="Museo Sans 300" w:hAnsi="Museo Sans 300"/>
          <w:sz w:val="20"/>
          <w:szCs w:val="20"/>
          <w:lang w:eastAsia="es-ES"/>
        </w:rPr>
        <w:t xml:space="preserve"> </w:t>
      </w:r>
      <w:r w:rsidR="00F35AAC" w:rsidRPr="00937F60">
        <w:rPr>
          <w:rFonts w:ascii="Museo Sans 300" w:hAnsi="Museo Sans 300"/>
          <w:sz w:val="20"/>
          <w:szCs w:val="20"/>
          <w:lang w:eastAsia="es-ES"/>
        </w:rPr>
        <w:t>QUE:</w:t>
      </w:r>
    </w:p>
    <w:p w14:paraId="5DAB6C7B" w14:textId="7777777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ab/>
      </w:r>
    </w:p>
    <w:p w14:paraId="65FDAC41" w14:textId="12CBFE52" w:rsidR="00014AB5" w:rsidRPr="00014AB5" w:rsidRDefault="002D039A" w:rsidP="00014AB5">
      <w:pPr>
        <w:pStyle w:val="Prrafodelista"/>
        <w:numPr>
          <w:ilvl w:val="0"/>
          <w:numId w:val="8"/>
        </w:numPr>
        <w:spacing w:line="0" w:lineRule="atLeast"/>
        <w:ind w:left="425" w:hanging="425"/>
        <w:contextualSpacing/>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014AB5">
        <w:rPr>
          <w:rFonts w:ascii="Museo Sans 300" w:hAnsi="Museo Sans 300"/>
          <w:sz w:val="20"/>
          <w:szCs w:val="20"/>
        </w:rPr>
        <w:t>doce</w:t>
      </w:r>
      <w:r>
        <w:rPr>
          <w:rFonts w:ascii="Museo Sans 300" w:hAnsi="Museo Sans 300"/>
          <w:sz w:val="20"/>
          <w:szCs w:val="20"/>
        </w:rPr>
        <w:t xml:space="preserve"> de </w:t>
      </w:r>
      <w:r w:rsidR="00014AB5">
        <w:rPr>
          <w:rFonts w:ascii="Museo Sans 300" w:hAnsi="Museo Sans 300"/>
          <w:sz w:val="20"/>
          <w:szCs w:val="20"/>
        </w:rPr>
        <w:t>diciembre</w:t>
      </w:r>
      <w:r>
        <w:rPr>
          <w:rFonts w:ascii="Museo Sans 300" w:hAnsi="Museo Sans 300"/>
          <w:sz w:val="20"/>
          <w:szCs w:val="20"/>
        </w:rPr>
        <w:t xml:space="preserve"> del</w:t>
      </w:r>
      <w:r w:rsidR="00014AB5">
        <w:rPr>
          <w:rFonts w:ascii="Museo Sans 300" w:hAnsi="Museo Sans 300"/>
          <w:sz w:val="20"/>
          <w:szCs w:val="20"/>
        </w:rPr>
        <w:t xml:space="preserve"> dos mil veintidós</w:t>
      </w:r>
      <w:r>
        <w:rPr>
          <w:rFonts w:ascii="Museo Sans 300" w:hAnsi="Museo Sans 300"/>
          <w:sz w:val="20"/>
          <w:szCs w:val="20"/>
        </w:rPr>
        <w:t xml:space="preserve">, </w:t>
      </w:r>
      <w:r w:rsidR="00014AB5">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señor</w:t>
      </w:r>
      <w:r>
        <w:rPr>
          <w:rFonts w:ascii="Museo Sans 300" w:hAnsi="Museo Sans 300"/>
          <w:sz w:val="20"/>
          <w:szCs w:val="20"/>
        </w:rPr>
        <w:t xml:space="preserve"> </w:t>
      </w:r>
      <w:proofErr w:type="spellStart"/>
      <w:r w:rsidR="00DD52B3">
        <w:rPr>
          <w:rFonts w:ascii="Museo Sans 300" w:hAnsi="Museo Sans 300"/>
          <w:sz w:val="20"/>
          <w:szCs w:val="20"/>
        </w:rPr>
        <w:t>xxx</w:t>
      </w:r>
      <w:proofErr w:type="spellEnd"/>
      <w:r w:rsidR="00014AB5">
        <w:rPr>
          <w:rFonts w:ascii="Museo Sans 300" w:hAnsi="Museo Sans 300"/>
          <w:sz w:val="20"/>
          <w:szCs w:val="20"/>
        </w:rPr>
        <w:t xml:space="preserve">, titular del suministro identificado con el NIC </w:t>
      </w:r>
      <w:proofErr w:type="spellStart"/>
      <w:r w:rsidR="00DD52B3">
        <w:rPr>
          <w:rFonts w:ascii="Museo Sans 300" w:hAnsi="Museo Sans 300"/>
          <w:sz w:val="20"/>
          <w:szCs w:val="20"/>
        </w:rPr>
        <w:t>xxx</w:t>
      </w:r>
      <w:proofErr w:type="spellEnd"/>
      <w:r w:rsidR="00014AB5">
        <w:rPr>
          <w:rFonts w:ascii="Museo Sans 300" w:hAnsi="Museo Sans 300"/>
          <w:sz w:val="20"/>
          <w:szCs w:val="20"/>
        </w:rPr>
        <w:t>,</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w:t>
      </w:r>
      <w:r w:rsidR="008B496E">
        <w:rPr>
          <w:rFonts w:ascii="Museo Sans 300" w:hAnsi="Museo Sans 300"/>
          <w:sz w:val="20"/>
          <w:szCs w:val="20"/>
        </w:rPr>
        <w:t>EEO</w:t>
      </w:r>
      <w:r>
        <w:rPr>
          <w:rFonts w:ascii="Museo Sans 300" w:hAnsi="Museo Sans 300"/>
          <w:sz w:val="20"/>
          <w:szCs w:val="20"/>
        </w:rPr>
        <w:t xml:space="preserve">,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014AB5">
        <w:rPr>
          <w:rFonts w:ascii="Museo Sans 300" w:hAnsi="Museo Sans 300"/>
          <w:sz w:val="20"/>
          <w:szCs w:val="20"/>
        </w:rPr>
        <w:t xml:space="preserve">SEIS </w:t>
      </w:r>
      <w:r w:rsidR="008B496E">
        <w:rPr>
          <w:rFonts w:ascii="Museo Sans 300" w:hAnsi="Museo Sans 300"/>
          <w:sz w:val="20"/>
          <w:szCs w:val="20"/>
        </w:rPr>
        <w:t>MIL</w:t>
      </w:r>
      <w:r w:rsidR="00014AB5">
        <w:rPr>
          <w:rFonts w:ascii="Museo Sans 300" w:hAnsi="Museo Sans 300"/>
          <w:sz w:val="20"/>
          <w:szCs w:val="20"/>
        </w:rPr>
        <w:t xml:space="preserve"> CIENTO SETENTA Y NUEVE</w:t>
      </w:r>
      <w:r>
        <w:rPr>
          <w:rFonts w:ascii="Museo Sans 300" w:hAnsi="Museo Sans 300"/>
          <w:sz w:val="20"/>
          <w:szCs w:val="20"/>
        </w:rPr>
        <w:t xml:space="preserve"> </w:t>
      </w:r>
      <w:r w:rsidR="00014AB5">
        <w:rPr>
          <w:rFonts w:ascii="Museo Sans 300" w:hAnsi="Museo Sans 300"/>
          <w:sz w:val="20"/>
          <w:szCs w:val="20"/>
        </w:rPr>
        <w:t>10</w:t>
      </w:r>
      <w:r>
        <w:rPr>
          <w:rFonts w:ascii="Museo Sans 300" w:hAnsi="Museo Sans 300"/>
          <w:sz w:val="20"/>
          <w:szCs w:val="20"/>
        </w:rPr>
        <w:t xml:space="preserve">/100 DÓLARES DE LOS ESTADOS UNIDOS DE AMÉRICA (USD </w:t>
      </w:r>
      <w:r w:rsidR="00014AB5">
        <w:rPr>
          <w:rFonts w:ascii="Museo Sans 300" w:hAnsi="Museo Sans 300"/>
          <w:sz w:val="20"/>
          <w:szCs w:val="20"/>
        </w:rPr>
        <w:t>6,179.10</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sidR="00014AB5">
        <w:rPr>
          <w:rFonts w:ascii="Museo Sans 300" w:hAnsi="Museo Sans 300"/>
          <w:sz w:val="20"/>
          <w:szCs w:val="20"/>
        </w:rPr>
        <w:t xml:space="preserve"> dicho</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inistro</w:t>
      </w:r>
      <w:r w:rsidR="00014AB5">
        <w:rPr>
          <w:rFonts w:ascii="Museo Sans 300" w:hAnsi="Museo Sans 300"/>
          <w:sz w:val="20"/>
          <w:szCs w:val="20"/>
        </w:rPr>
        <w:t>.</w:t>
      </w:r>
    </w:p>
    <w:p w14:paraId="562B38E1" w14:textId="77777777" w:rsidR="002D039A" w:rsidRDefault="002D039A" w:rsidP="002D039A">
      <w:pPr>
        <w:pStyle w:val="Prrafodelista"/>
        <w:spacing w:line="0" w:lineRule="atLeast"/>
        <w:ind w:left="425"/>
        <w:contextualSpacing/>
        <w:jc w:val="both"/>
        <w:rPr>
          <w:rFonts w:ascii="Museo Sans 300" w:hAnsi="Museo Sans 300"/>
          <w:sz w:val="20"/>
          <w:szCs w:val="20"/>
        </w:rPr>
      </w:pPr>
    </w:p>
    <w:p w14:paraId="22B7DADA" w14:textId="549941ED" w:rsidR="00F35AAC" w:rsidRPr="009A1708" w:rsidRDefault="00F35AAC" w:rsidP="00660E64">
      <w:pPr>
        <w:spacing w:after="0" w:line="240" w:lineRule="auto"/>
        <w:ind w:left="425"/>
        <w:rPr>
          <w:rFonts w:ascii="Museo Sans 300" w:hAnsi="Museo Sans 300"/>
          <w:sz w:val="20"/>
          <w:szCs w:val="20"/>
          <w:lang w:eastAsia="es-ES"/>
        </w:rPr>
      </w:pPr>
      <w:r w:rsidRPr="009A1708">
        <w:rPr>
          <w:rFonts w:ascii="Museo Sans 300" w:hAnsi="Museo Sans 300"/>
          <w:sz w:val="20"/>
          <w:szCs w:val="20"/>
          <w:lang w:eastAsia="es-ES"/>
        </w:rPr>
        <w:t>Dicho</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reclamo</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se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tramitó</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conforme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a</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las</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etapas</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procedimentales</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que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se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detallan</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a</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continuación:</w:t>
      </w:r>
    </w:p>
    <w:p w14:paraId="02EB378F"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23DCF9A0" w14:textId="15A0C926" w:rsidR="00F35AAC" w:rsidRPr="00937F60" w:rsidRDefault="00F35AAC" w:rsidP="005A3978">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w:t>
      </w:r>
      <w:r w:rsidR="00046F37">
        <w:rPr>
          <w:rFonts w:ascii="Museo Sans 500" w:hAnsi="Museo Sans 500"/>
          <w:b/>
          <w:sz w:val="20"/>
          <w:szCs w:val="20"/>
          <w:u w:val="single"/>
          <w:lang w:eastAsia="es-ES"/>
        </w:rPr>
        <w:t xml:space="preserve"> </w:t>
      </w:r>
      <w:r w:rsidRPr="00937F60">
        <w:rPr>
          <w:rFonts w:ascii="Museo Sans 500" w:hAnsi="Museo Sans 500"/>
          <w:b/>
          <w:sz w:val="20"/>
          <w:szCs w:val="20"/>
          <w:u w:val="single"/>
          <w:lang w:eastAsia="es-ES"/>
        </w:rPr>
        <w:t>DEL</w:t>
      </w:r>
      <w:r w:rsidR="00046F37">
        <w:rPr>
          <w:rFonts w:ascii="Museo Sans 500" w:hAnsi="Museo Sans 500"/>
          <w:b/>
          <w:sz w:val="20"/>
          <w:szCs w:val="20"/>
          <w:u w:val="single"/>
          <w:lang w:eastAsia="es-ES"/>
        </w:rPr>
        <w:t xml:space="preserve"> </w:t>
      </w:r>
      <w:r w:rsidRPr="00937F60">
        <w:rPr>
          <w:rFonts w:ascii="Museo Sans 500" w:hAnsi="Museo Sans 500"/>
          <w:b/>
          <w:sz w:val="20"/>
          <w:szCs w:val="20"/>
          <w:u w:val="single"/>
          <w:lang w:eastAsia="es-ES"/>
        </w:rPr>
        <w:t>PROCEDIMIENTO</w:t>
      </w:r>
    </w:p>
    <w:p w14:paraId="6A05A809" w14:textId="77777777" w:rsidR="00F35AAC" w:rsidRPr="00937F60" w:rsidRDefault="00F35AAC" w:rsidP="00F35AAC">
      <w:pPr>
        <w:spacing w:after="0" w:line="240" w:lineRule="auto"/>
        <w:contextualSpacing/>
        <w:jc w:val="both"/>
        <w:rPr>
          <w:rFonts w:ascii="Museo Sans 300" w:hAnsi="Museo Sans 300"/>
          <w:sz w:val="20"/>
          <w:szCs w:val="20"/>
          <w:lang w:eastAsia="es-ES"/>
        </w:rPr>
      </w:pPr>
    </w:p>
    <w:p w14:paraId="32F97594" w14:textId="1DF813BA" w:rsidR="002D039A" w:rsidRPr="001377A7" w:rsidRDefault="002D039A" w:rsidP="005A3978">
      <w:pPr>
        <w:numPr>
          <w:ilvl w:val="0"/>
          <w:numId w:val="4"/>
        </w:numPr>
        <w:spacing w:after="0" w:line="240" w:lineRule="auto"/>
        <w:ind w:left="851" w:hanging="425"/>
        <w:rPr>
          <w:rFonts w:ascii="Museo Sans 500" w:hAnsi="Museo Sans 500"/>
          <w:b/>
          <w:bCs/>
          <w:sz w:val="20"/>
          <w:szCs w:val="20"/>
          <w:lang w:val="es-ES" w:eastAsia="es-ES"/>
        </w:rPr>
      </w:pPr>
      <w:r>
        <w:rPr>
          <w:rFonts w:ascii="Museo Sans 500" w:hAnsi="Museo Sans 500"/>
          <w:b/>
          <w:bCs/>
          <w:sz w:val="20"/>
          <w:szCs w:val="20"/>
          <w:lang w:val="es-ES" w:eastAsia="es-ES"/>
        </w:rPr>
        <w:t>Audiencia</w:t>
      </w:r>
    </w:p>
    <w:p w14:paraId="17D0A14F" w14:textId="77777777" w:rsidR="007011ED" w:rsidRPr="001377A7" w:rsidRDefault="007011ED" w:rsidP="007011ED">
      <w:pPr>
        <w:spacing w:after="0" w:line="240" w:lineRule="auto"/>
        <w:ind w:left="360"/>
        <w:jc w:val="both"/>
        <w:rPr>
          <w:rFonts w:ascii="Museo Sans 300" w:hAnsi="Museo Sans 300"/>
          <w:sz w:val="20"/>
          <w:szCs w:val="20"/>
          <w:lang w:val="es-ES" w:eastAsia="es-ES"/>
        </w:rPr>
      </w:pPr>
    </w:p>
    <w:p w14:paraId="39C92359" w14:textId="58716793" w:rsidR="007011ED" w:rsidRPr="001377A7" w:rsidRDefault="007011ED" w:rsidP="007011ED">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Mediante</w:t>
      </w:r>
      <w:r w:rsidR="00046F37">
        <w:rPr>
          <w:rFonts w:ascii="Museo Sans 300" w:hAnsi="Museo Sans 300"/>
          <w:sz w:val="20"/>
          <w:szCs w:val="20"/>
          <w:lang w:val="es-ES" w:eastAsia="es-ES"/>
        </w:rPr>
        <w:t xml:space="preserve"> </w:t>
      </w:r>
      <w:r>
        <w:rPr>
          <w:rFonts w:ascii="Museo Sans 300" w:hAnsi="Museo Sans 300"/>
          <w:sz w:val="20"/>
          <w:szCs w:val="20"/>
          <w:lang w:val="es-ES" w:eastAsia="es-ES"/>
        </w:rPr>
        <w:t>el</w:t>
      </w:r>
      <w:r w:rsidR="00046F37">
        <w:rPr>
          <w:rFonts w:ascii="Museo Sans 300" w:hAnsi="Museo Sans 300"/>
          <w:sz w:val="20"/>
          <w:szCs w:val="20"/>
          <w:lang w:val="es-ES" w:eastAsia="es-ES"/>
        </w:rPr>
        <w:t xml:space="preserve"> </w:t>
      </w:r>
      <w:r>
        <w:rPr>
          <w:rFonts w:ascii="Museo Sans 300" w:hAnsi="Museo Sans 300"/>
          <w:sz w:val="20"/>
          <w:szCs w:val="20"/>
          <w:lang w:val="es-ES" w:eastAsia="es-ES"/>
        </w:rPr>
        <w:t>acuerdo</w:t>
      </w:r>
      <w:r w:rsidR="00046F37">
        <w:rPr>
          <w:rFonts w:ascii="Museo Sans 300" w:hAnsi="Museo Sans 300"/>
          <w:sz w:val="20"/>
          <w:szCs w:val="20"/>
          <w:lang w:val="es-ES" w:eastAsia="es-ES"/>
        </w:rPr>
        <w:t xml:space="preserve"> </w:t>
      </w:r>
      <w:proofErr w:type="spellStart"/>
      <w:r w:rsidRPr="001377A7">
        <w:rPr>
          <w:rFonts w:ascii="Museo Sans 300" w:hAnsi="Museo Sans 300"/>
          <w:sz w:val="20"/>
          <w:szCs w:val="20"/>
          <w:lang w:val="es-ES" w:eastAsia="es-ES"/>
        </w:rPr>
        <w:t>N.°</w:t>
      </w:r>
      <w:proofErr w:type="spellEnd"/>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E-</w:t>
      </w:r>
      <w:r w:rsidR="00014AB5">
        <w:rPr>
          <w:rFonts w:ascii="Museo Sans 300" w:hAnsi="Museo Sans 300"/>
          <w:sz w:val="20"/>
          <w:szCs w:val="20"/>
          <w:lang w:val="es-ES" w:eastAsia="es-ES"/>
        </w:rPr>
        <w:t>2246</w:t>
      </w:r>
      <w:r w:rsidR="00403EEE">
        <w:rPr>
          <w:rFonts w:ascii="Museo Sans 300" w:hAnsi="Museo Sans 300"/>
          <w:sz w:val="20"/>
          <w:szCs w:val="20"/>
          <w:lang w:val="es-ES" w:eastAsia="es-ES"/>
        </w:rPr>
        <w:t>-202</w:t>
      </w:r>
      <w:r w:rsidR="00014AB5">
        <w:rPr>
          <w:rFonts w:ascii="Museo Sans 300" w:hAnsi="Museo Sans 300"/>
          <w:sz w:val="20"/>
          <w:szCs w:val="20"/>
          <w:lang w:val="es-ES" w:eastAsia="es-ES"/>
        </w:rPr>
        <w:t>2</w:t>
      </w:r>
      <w:r w:rsidR="000A4DB0">
        <w:rPr>
          <w:rFonts w:ascii="Museo Sans 300" w:hAnsi="Museo Sans 300"/>
          <w:sz w:val="20"/>
          <w:szCs w:val="20"/>
          <w:lang w:val="es-ES" w:eastAsia="es-ES"/>
        </w:rPr>
        <w:t>-CAU</w:t>
      </w:r>
      <w:r w:rsidR="00CD48E1">
        <w:rPr>
          <w:rFonts w:ascii="Museo Sans 300" w:hAnsi="Museo Sans 300"/>
          <w:sz w:val="20"/>
          <w:szCs w:val="20"/>
          <w:lang w:val="es-ES" w:eastAsia="es-ES"/>
        </w:rPr>
        <w:t>,</w:t>
      </w:r>
      <w:r w:rsidR="00046F37">
        <w:rPr>
          <w:rFonts w:ascii="Museo Sans 300" w:hAnsi="Museo Sans 300"/>
          <w:sz w:val="20"/>
          <w:szCs w:val="20"/>
          <w:lang w:val="es-ES" w:eastAsia="es-ES"/>
        </w:rPr>
        <w:t xml:space="preserve"> </w:t>
      </w:r>
      <w:r w:rsidR="00841D16">
        <w:rPr>
          <w:rFonts w:ascii="Museo Sans 300" w:hAnsi="Museo Sans 300"/>
          <w:sz w:val="20"/>
          <w:szCs w:val="20"/>
          <w:lang w:val="es-ES" w:eastAsia="es-ES"/>
        </w:rPr>
        <w:t>de</w:t>
      </w:r>
      <w:r w:rsidR="00046F37">
        <w:rPr>
          <w:rFonts w:ascii="Museo Sans 300" w:hAnsi="Museo Sans 300"/>
          <w:sz w:val="20"/>
          <w:szCs w:val="20"/>
          <w:lang w:val="es-ES" w:eastAsia="es-ES"/>
        </w:rPr>
        <w:t xml:space="preserve"> </w:t>
      </w:r>
      <w:r w:rsidR="00841D16">
        <w:rPr>
          <w:rFonts w:ascii="Museo Sans 300" w:hAnsi="Museo Sans 300"/>
          <w:sz w:val="20"/>
          <w:szCs w:val="20"/>
          <w:lang w:val="es-ES" w:eastAsia="es-ES"/>
        </w:rPr>
        <w:t>fecha</w:t>
      </w:r>
      <w:r w:rsidR="00046F37">
        <w:rPr>
          <w:rFonts w:ascii="Museo Sans 300" w:hAnsi="Museo Sans 300"/>
          <w:sz w:val="20"/>
          <w:szCs w:val="20"/>
          <w:lang w:val="es-ES" w:eastAsia="es-ES"/>
        </w:rPr>
        <w:t xml:space="preserve"> </w:t>
      </w:r>
      <w:r w:rsidR="00014AB5">
        <w:rPr>
          <w:rFonts w:ascii="Museo Sans 300" w:hAnsi="Museo Sans 300"/>
          <w:sz w:val="20"/>
          <w:szCs w:val="20"/>
          <w:lang w:val="es-ES" w:eastAsia="es-ES"/>
        </w:rPr>
        <w:t>veintiuno</w:t>
      </w:r>
      <w:r w:rsidR="00DB0FE6">
        <w:rPr>
          <w:rFonts w:ascii="Museo Sans 300" w:hAnsi="Museo Sans 300"/>
          <w:sz w:val="20"/>
          <w:szCs w:val="20"/>
          <w:lang w:val="es-ES" w:eastAsia="es-ES"/>
        </w:rPr>
        <w:t xml:space="preserve"> de</w:t>
      </w:r>
      <w:r w:rsidR="00EC01ED">
        <w:rPr>
          <w:rFonts w:ascii="Museo Sans 300" w:hAnsi="Museo Sans 300"/>
          <w:sz w:val="20"/>
          <w:szCs w:val="20"/>
          <w:lang w:val="es-ES" w:eastAsia="es-ES"/>
        </w:rPr>
        <w:t xml:space="preserve"> </w:t>
      </w:r>
      <w:r w:rsidR="00014AB5">
        <w:rPr>
          <w:rFonts w:ascii="Museo Sans 300" w:hAnsi="Museo Sans 300"/>
          <w:sz w:val="20"/>
          <w:szCs w:val="20"/>
          <w:lang w:val="es-ES" w:eastAsia="es-ES"/>
        </w:rPr>
        <w:t>diciembre del dos mil veintidós</w:t>
      </w:r>
      <w:r>
        <w:rPr>
          <w:rFonts w:ascii="Museo Sans 300" w:hAnsi="Museo Sans 300"/>
          <w:sz w:val="20"/>
          <w:szCs w:val="20"/>
          <w:lang w:val="es-ES" w:eastAsia="es-ES"/>
        </w:rPr>
        <w:t>,</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se</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requirió</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a</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la</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sociedad</w:t>
      </w:r>
      <w:r w:rsidR="00046F37">
        <w:rPr>
          <w:rFonts w:ascii="Museo Sans 300" w:hAnsi="Museo Sans 300"/>
          <w:sz w:val="20"/>
          <w:szCs w:val="20"/>
          <w:lang w:val="es-ES" w:eastAsia="es-ES"/>
        </w:rPr>
        <w:t xml:space="preserve"> </w:t>
      </w:r>
      <w:r w:rsidR="008B496E">
        <w:rPr>
          <w:rFonts w:ascii="Museo Sans 300" w:hAnsi="Museo Sans 300"/>
          <w:sz w:val="20"/>
          <w:szCs w:val="20"/>
        </w:rPr>
        <w:t>EEO</w:t>
      </w:r>
      <w:r w:rsidR="005E2E5E">
        <w:rPr>
          <w:rFonts w:ascii="Museo Sans 300" w:hAnsi="Museo Sans 300"/>
          <w:sz w:val="20"/>
          <w:szCs w:val="20"/>
        </w:rPr>
        <w:t>, S.A. de C.V.</w:t>
      </w:r>
      <w:r w:rsidR="00046F37">
        <w:rPr>
          <w:rFonts w:ascii="Museo Sans 300" w:hAnsi="Museo Sans 300"/>
          <w:sz w:val="20"/>
          <w:szCs w:val="20"/>
          <w:lang w:val="es-ES" w:eastAsia="es-ES"/>
        </w:rPr>
        <w:t xml:space="preserve"> </w:t>
      </w:r>
      <w:r w:rsidRPr="001377A7">
        <w:rPr>
          <w:rFonts w:ascii="Museo Sans 300" w:hAnsi="Museo Sans 300"/>
          <w:sz w:val="20"/>
          <w:szCs w:val="20"/>
          <w:lang w:eastAsia="es-ES"/>
        </w:rPr>
        <w:t>que</w:t>
      </w:r>
      <w:r>
        <w:rPr>
          <w:rFonts w:ascii="Museo Sans 300" w:hAnsi="Museo Sans 300"/>
          <w:sz w:val="20"/>
          <w:szCs w:val="20"/>
          <w:lang w:eastAsia="es-ES"/>
        </w:rPr>
        <w:t>,</w:t>
      </w:r>
      <w:r w:rsidR="00046F37">
        <w:rPr>
          <w:rFonts w:ascii="Museo Sans 300" w:hAnsi="Museo Sans 300"/>
          <w:sz w:val="20"/>
          <w:szCs w:val="20"/>
          <w:lang w:eastAsia="es-ES"/>
        </w:rPr>
        <w:t xml:space="preserve"> </w:t>
      </w:r>
      <w:r w:rsidR="00C67C92">
        <w:rPr>
          <w:rFonts w:ascii="Museo Sans 300" w:hAnsi="Museo Sans 300"/>
          <w:sz w:val="20"/>
          <w:szCs w:val="20"/>
          <w:lang w:eastAsia="es-ES"/>
        </w:rPr>
        <w:t>en</w:t>
      </w:r>
      <w:r w:rsidR="00046F37">
        <w:rPr>
          <w:rFonts w:ascii="Museo Sans 300" w:hAnsi="Museo Sans 300"/>
          <w:sz w:val="20"/>
          <w:szCs w:val="20"/>
          <w:lang w:eastAsia="es-ES"/>
        </w:rPr>
        <w:t xml:space="preserve"> </w:t>
      </w:r>
      <w:r w:rsidR="00C67C92">
        <w:rPr>
          <w:rFonts w:ascii="Museo Sans 300" w:hAnsi="Museo Sans 300"/>
          <w:sz w:val="20"/>
          <w:szCs w:val="20"/>
          <w:lang w:eastAsia="es-ES"/>
        </w:rPr>
        <w:t>el</w:t>
      </w:r>
      <w:r w:rsidR="00046F37">
        <w:rPr>
          <w:rFonts w:ascii="Museo Sans 300" w:hAnsi="Museo Sans 300"/>
          <w:sz w:val="20"/>
          <w:szCs w:val="20"/>
          <w:lang w:eastAsia="es-ES"/>
        </w:rPr>
        <w:t xml:space="preserve"> </w:t>
      </w:r>
      <w:r w:rsidR="00C67C92">
        <w:rPr>
          <w:rFonts w:ascii="Museo Sans 300" w:hAnsi="Museo Sans 300"/>
          <w:sz w:val="20"/>
          <w:szCs w:val="20"/>
          <w:lang w:eastAsia="es-ES"/>
        </w:rPr>
        <w:t>plazo</w:t>
      </w:r>
      <w:r w:rsidR="00046F37">
        <w:rPr>
          <w:rFonts w:ascii="Museo Sans 300" w:hAnsi="Museo Sans 300"/>
          <w:sz w:val="20"/>
          <w:szCs w:val="20"/>
          <w:lang w:eastAsia="es-ES"/>
        </w:rPr>
        <w:t xml:space="preserve"> </w:t>
      </w:r>
      <w:r w:rsidR="00C67C92">
        <w:rPr>
          <w:rFonts w:ascii="Museo Sans 300" w:hAnsi="Museo Sans 300"/>
          <w:sz w:val="20"/>
          <w:szCs w:val="20"/>
          <w:lang w:eastAsia="es-ES"/>
        </w:rPr>
        <w:t>de</w:t>
      </w:r>
      <w:r w:rsidR="00046F37">
        <w:rPr>
          <w:rFonts w:ascii="Museo Sans 300" w:hAnsi="Museo Sans 300"/>
          <w:sz w:val="20"/>
          <w:szCs w:val="20"/>
          <w:lang w:eastAsia="es-ES"/>
        </w:rPr>
        <w:t xml:space="preserve"> </w:t>
      </w:r>
      <w:r w:rsidR="004F4530">
        <w:rPr>
          <w:rFonts w:ascii="Museo Sans 300" w:hAnsi="Museo Sans 300"/>
          <w:sz w:val="20"/>
          <w:szCs w:val="20"/>
          <w:lang w:eastAsia="es-ES"/>
        </w:rPr>
        <w:t>diez</w:t>
      </w:r>
      <w:r w:rsidR="00046F37">
        <w:rPr>
          <w:rFonts w:ascii="Museo Sans 300" w:hAnsi="Museo Sans 300"/>
          <w:sz w:val="20"/>
          <w:szCs w:val="20"/>
          <w:lang w:eastAsia="es-ES"/>
        </w:rPr>
        <w:t xml:space="preserve"> </w:t>
      </w:r>
      <w:r w:rsidRPr="00F03FDA">
        <w:rPr>
          <w:rFonts w:ascii="Museo Sans 300" w:hAnsi="Museo Sans 300"/>
          <w:sz w:val="20"/>
          <w:szCs w:val="20"/>
          <w:lang w:eastAsia="es-ES"/>
        </w:rPr>
        <w:t>días</w:t>
      </w:r>
      <w:r w:rsidR="00046F37">
        <w:rPr>
          <w:rFonts w:ascii="Museo Sans 300" w:hAnsi="Museo Sans 300"/>
          <w:sz w:val="20"/>
          <w:szCs w:val="20"/>
          <w:lang w:eastAsia="es-ES"/>
        </w:rPr>
        <w:t xml:space="preserve"> </w:t>
      </w:r>
      <w:r w:rsidRPr="00F03FDA">
        <w:rPr>
          <w:rFonts w:ascii="Museo Sans 300" w:hAnsi="Museo Sans 300"/>
          <w:sz w:val="20"/>
          <w:szCs w:val="20"/>
          <w:lang w:eastAsia="es-ES"/>
        </w:rPr>
        <w:t>hábiles</w:t>
      </w:r>
      <w:r w:rsidR="00046F37">
        <w:rPr>
          <w:rFonts w:ascii="Museo Sans 300" w:hAnsi="Museo Sans 300"/>
          <w:sz w:val="20"/>
          <w:szCs w:val="20"/>
          <w:lang w:eastAsia="es-ES"/>
        </w:rPr>
        <w:t xml:space="preserve"> </w:t>
      </w:r>
      <w:r w:rsidR="001941D1">
        <w:rPr>
          <w:rFonts w:ascii="Museo Sans 300" w:hAnsi="Museo Sans 300"/>
          <w:sz w:val="20"/>
          <w:szCs w:val="20"/>
          <w:lang w:eastAsia="es-ES"/>
        </w:rPr>
        <w:t>contados</w:t>
      </w:r>
      <w:r w:rsidR="00046F37">
        <w:rPr>
          <w:rFonts w:ascii="Museo Sans 300" w:hAnsi="Museo Sans 300"/>
          <w:sz w:val="20"/>
          <w:szCs w:val="20"/>
          <w:lang w:eastAsia="es-ES"/>
        </w:rPr>
        <w:t xml:space="preserve"> </w:t>
      </w:r>
      <w:r w:rsidR="001941D1">
        <w:rPr>
          <w:rFonts w:ascii="Museo Sans 300" w:hAnsi="Museo Sans 300"/>
          <w:sz w:val="20"/>
          <w:szCs w:val="20"/>
          <w:lang w:eastAsia="es-ES"/>
        </w:rPr>
        <w:t>a</w:t>
      </w:r>
      <w:r w:rsidR="00046F37">
        <w:rPr>
          <w:rFonts w:ascii="Museo Sans 300" w:hAnsi="Museo Sans 300"/>
          <w:sz w:val="20"/>
          <w:szCs w:val="20"/>
          <w:lang w:eastAsia="es-ES"/>
        </w:rPr>
        <w:t xml:space="preserve"> </w:t>
      </w:r>
      <w:r w:rsidR="001941D1">
        <w:rPr>
          <w:rFonts w:ascii="Museo Sans 300" w:hAnsi="Museo Sans 300"/>
          <w:sz w:val="20"/>
          <w:szCs w:val="20"/>
          <w:lang w:eastAsia="es-ES"/>
        </w:rPr>
        <w:t>partir</w:t>
      </w:r>
      <w:r w:rsidR="00046F37">
        <w:rPr>
          <w:rFonts w:ascii="Museo Sans 300" w:hAnsi="Museo Sans 300"/>
          <w:sz w:val="20"/>
          <w:szCs w:val="20"/>
          <w:lang w:eastAsia="es-ES"/>
        </w:rPr>
        <w:t xml:space="preserve"> </w:t>
      </w:r>
      <w:r w:rsidR="001941D1">
        <w:rPr>
          <w:rFonts w:ascii="Museo Sans 300" w:hAnsi="Museo Sans 300"/>
          <w:sz w:val="20"/>
          <w:szCs w:val="20"/>
          <w:lang w:eastAsia="es-ES"/>
        </w:rPr>
        <w:t>del</w:t>
      </w:r>
      <w:r w:rsidR="00046F37">
        <w:rPr>
          <w:rFonts w:ascii="Museo Sans 300" w:hAnsi="Museo Sans 300"/>
          <w:sz w:val="20"/>
          <w:szCs w:val="20"/>
          <w:lang w:eastAsia="es-ES"/>
        </w:rPr>
        <w:t xml:space="preserve"> </w:t>
      </w:r>
      <w:r w:rsidR="001941D1">
        <w:rPr>
          <w:rFonts w:ascii="Museo Sans 300" w:hAnsi="Museo Sans 300"/>
          <w:sz w:val="20"/>
          <w:szCs w:val="20"/>
          <w:lang w:eastAsia="es-ES"/>
        </w:rPr>
        <w:t>día</w:t>
      </w:r>
      <w:r w:rsidR="00046F37">
        <w:rPr>
          <w:rFonts w:ascii="Museo Sans 300" w:hAnsi="Museo Sans 300"/>
          <w:sz w:val="20"/>
          <w:szCs w:val="20"/>
          <w:lang w:eastAsia="es-ES"/>
        </w:rPr>
        <w:t xml:space="preserve"> </w:t>
      </w:r>
      <w:r w:rsidR="001941D1">
        <w:rPr>
          <w:rFonts w:ascii="Museo Sans 300" w:hAnsi="Museo Sans 300"/>
          <w:sz w:val="20"/>
          <w:szCs w:val="20"/>
          <w:lang w:eastAsia="es-ES"/>
        </w:rPr>
        <w:t>siguiente</w:t>
      </w:r>
      <w:r w:rsidR="00046F37">
        <w:rPr>
          <w:rFonts w:ascii="Museo Sans 300" w:hAnsi="Museo Sans 300"/>
          <w:sz w:val="20"/>
          <w:szCs w:val="20"/>
          <w:lang w:eastAsia="es-ES"/>
        </w:rPr>
        <w:t xml:space="preserve"> </w:t>
      </w:r>
      <w:r w:rsidR="001941D1">
        <w:rPr>
          <w:rFonts w:ascii="Museo Sans 300" w:hAnsi="Museo Sans 300"/>
          <w:sz w:val="20"/>
          <w:szCs w:val="20"/>
          <w:lang w:eastAsia="es-ES"/>
        </w:rPr>
        <w:t>a</w:t>
      </w:r>
      <w:r w:rsidR="00046F37">
        <w:rPr>
          <w:rFonts w:ascii="Museo Sans 300" w:hAnsi="Museo Sans 300"/>
          <w:sz w:val="20"/>
          <w:szCs w:val="20"/>
          <w:lang w:eastAsia="es-ES"/>
        </w:rPr>
        <w:t xml:space="preserve"> </w:t>
      </w:r>
      <w:r w:rsidR="001941D1">
        <w:rPr>
          <w:rFonts w:ascii="Museo Sans 300" w:hAnsi="Museo Sans 300"/>
          <w:sz w:val="20"/>
          <w:szCs w:val="20"/>
          <w:lang w:eastAsia="es-ES"/>
        </w:rPr>
        <w:t>la</w:t>
      </w:r>
      <w:r w:rsidR="00046F37">
        <w:rPr>
          <w:rFonts w:ascii="Museo Sans 300" w:hAnsi="Museo Sans 300"/>
          <w:sz w:val="20"/>
          <w:szCs w:val="20"/>
          <w:lang w:eastAsia="es-ES"/>
        </w:rPr>
        <w:t xml:space="preserve"> </w:t>
      </w:r>
      <w:r w:rsidR="001941D1">
        <w:rPr>
          <w:rFonts w:ascii="Museo Sans 300" w:hAnsi="Museo Sans 300"/>
          <w:sz w:val="20"/>
          <w:szCs w:val="20"/>
          <w:lang w:eastAsia="es-ES"/>
        </w:rPr>
        <w:t>notificación</w:t>
      </w:r>
      <w:r w:rsidR="00046F37">
        <w:rPr>
          <w:rFonts w:ascii="Museo Sans 300" w:hAnsi="Museo Sans 300"/>
          <w:sz w:val="20"/>
          <w:szCs w:val="20"/>
          <w:lang w:eastAsia="es-ES"/>
        </w:rPr>
        <w:t xml:space="preserve"> </w:t>
      </w:r>
      <w:r w:rsidR="001941D1">
        <w:rPr>
          <w:rFonts w:ascii="Museo Sans 300" w:hAnsi="Museo Sans 300"/>
          <w:sz w:val="20"/>
          <w:szCs w:val="20"/>
          <w:lang w:eastAsia="es-ES"/>
        </w:rPr>
        <w:t>de</w:t>
      </w:r>
      <w:r w:rsidR="00046F37">
        <w:rPr>
          <w:rFonts w:ascii="Museo Sans 300" w:hAnsi="Museo Sans 300"/>
          <w:sz w:val="20"/>
          <w:szCs w:val="20"/>
          <w:lang w:eastAsia="es-ES"/>
        </w:rPr>
        <w:t xml:space="preserve"> </w:t>
      </w:r>
      <w:r w:rsidR="001941D1">
        <w:rPr>
          <w:rFonts w:ascii="Museo Sans 300" w:hAnsi="Museo Sans 300"/>
          <w:sz w:val="20"/>
          <w:szCs w:val="20"/>
          <w:lang w:eastAsia="es-ES"/>
        </w:rPr>
        <w:t>dicho</w:t>
      </w:r>
      <w:r w:rsidR="00046F37">
        <w:rPr>
          <w:rFonts w:ascii="Museo Sans 300" w:hAnsi="Museo Sans 300"/>
          <w:sz w:val="20"/>
          <w:szCs w:val="20"/>
          <w:lang w:eastAsia="es-ES"/>
        </w:rPr>
        <w:t xml:space="preserve"> </w:t>
      </w:r>
      <w:r w:rsidR="001941D1">
        <w:rPr>
          <w:rFonts w:ascii="Museo Sans 300" w:hAnsi="Museo Sans 300"/>
          <w:sz w:val="20"/>
          <w:szCs w:val="20"/>
          <w:lang w:eastAsia="es-ES"/>
        </w:rPr>
        <w:t>acuerdo</w:t>
      </w:r>
      <w:r>
        <w:rPr>
          <w:rFonts w:ascii="Museo Sans 300" w:hAnsi="Museo Sans 300"/>
          <w:sz w:val="20"/>
          <w:szCs w:val="20"/>
          <w:lang w:eastAsia="es-ES"/>
        </w:rPr>
        <w:t>,</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presentara</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por</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escrito</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los</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argumentos</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y</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posiciones</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relacionados</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al</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reclamo.</w:t>
      </w:r>
    </w:p>
    <w:p w14:paraId="745DEA64" w14:textId="77777777" w:rsidR="007011ED" w:rsidRPr="001377A7" w:rsidRDefault="007011ED" w:rsidP="007011ED">
      <w:pPr>
        <w:spacing w:after="0" w:line="240" w:lineRule="auto"/>
        <w:ind w:left="426"/>
        <w:jc w:val="both"/>
        <w:rPr>
          <w:rFonts w:ascii="Museo Sans 300" w:hAnsi="Museo Sans 300"/>
          <w:sz w:val="20"/>
          <w:szCs w:val="20"/>
          <w:lang w:val="es-ES" w:eastAsia="es-ES"/>
        </w:rPr>
      </w:pPr>
    </w:p>
    <w:p w14:paraId="51F5EF18" w14:textId="408F9FE3" w:rsidR="007011ED" w:rsidRDefault="007011ED" w:rsidP="007011ED">
      <w:pPr>
        <w:spacing w:after="0" w:line="240" w:lineRule="auto"/>
        <w:ind w:left="426"/>
        <w:jc w:val="both"/>
        <w:rPr>
          <w:rFonts w:ascii="Museo Sans 300" w:hAnsi="Museo Sans 300"/>
          <w:sz w:val="20"/>
          <w:szCs w:val="20"/>
          <w:lang w:val="es-ES_tradnl" w:eastAsia="es-ES"/>
        </w:rPr>
      </w:pPr>
      <w:r w:rsidRPr="001377A7">
        <w:rPr>
          <w:rFonts w:ascii="Museo Sans 300" w:hAnsi="Museo Sans 300"/>
          <w:sz w:val="20"/>
          <w:szCs w:val="20"/>
          <w:lang w:val="es-ES_tradnl" w:eastAsia="es-ES"/>
        </w:rPr>
        <w:t>En</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el</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mismo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proveído,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se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comisionó</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al</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Centro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Atención</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al</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Usuario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(CAU)</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esta</w:t>
      </w:r>
      <w:r w:rsidR="00046F37">
        <w:rPr>
          <w:rFonts w:ascii="Museo Sans 300" w:hAnsi="Museo Sans 300"/>
          <w:sz w:val="20"/>
          <w:szCs w:val="20"/>
          <w:lang w:val="es-ES_tradnl" w:eastAsia="es-ES"/>
        </w:rPr>
        <w:t xml:space="preserve"> </w:t>
      </w:r>
      <w:r w:rsidR="000C0FD9">
        <w:rPr>
          <w:rFonts w:ascii="Museo Sans 300" w:hAnsi="Museo Sans 300"/>
          <w:sz w:val="20"/>
          <w:szCs w:val="20"/>
          <w:lang w:val="es-ES_tradnl" w:eastAsia="es-ES"/>
        </w:rPr>
        <w:t>S</w:t>
      </w:r>
      <w:r w:rsidRPr="001377A7">
        <w:rPr>
          <w:rFonts w:ascii="Museo Sans 300" w:hAnsi="Museo Sans 300"/>
          <w:sz w:val="20"/>
          <w:szCs w:val="20"/>
          <w:lang w:val="es-ES_tradnl" w:eastAsia="es-ES"/>
        </w:rPr>
        <w:t>uperintendencia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para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que,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una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vez</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vencido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el</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plazo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la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distribuidora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determinara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si</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necesario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contratar</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un</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perito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externo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para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resolver</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el</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presente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procedimiento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y</w:t>
      </w:r>
      <w:r>
        <w:rPr>
          <w:rFonts w:ascii="Museo Sans 300" w:hAnsi="Museo Sans 300"/>
          <w:sz w:val="20"/>
          <w:szCs w:val="20"/>
          <w:lang w:val="es-ES_tradnl" w:eastAsia="es-ES"/>
        </w:rPr>
        <w:t>,</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no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serlo,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indicara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que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dicho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centro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realizaría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la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investigación</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correspondiente.</w:t>
      </w:r>
    </w:p>
    <w:p w14:paraId="62E253CB" w14:textId="77777777" w:rsidR="007011ED" w:rsidRDefault="007011ED" w:rsidP="007011ED">
      <w:pPr>
        <w:spacing w:after="0" w:line="240" w:lineRule="auto"/>
        <w:ind w:left="426"/>
        <w:jc w:val="both"/>
        <w:rPr>
          <w:rFonts w:ascii="Museo Sans 300" w:hAnsi="Museo Sans 300"/>
          <w:sz w:val="20"/>
          <w:szCs w:val="20"/>
          <w:lang w:val="es-ES_tradnl" w:eastAsia="es-ES"/>
        </w:rPr>
      </w:pPr>
    </w:p>
    <w:p w14:paraId="024047FE" w14:textId="4B83C538" w:rsidR="003601FA" w:rsidRDefault="003601FA" w:rsidP="003601FA">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EC01ED">
        <w:rPr>
          <w:rFonts w:ascii="Museo Sans 300" w:hAnsi="Museo Sans 300"/>
          <w:sz w:val="20"/>
          <w:szCs w:val="20"/>
        </w:rPr>
        <w:t>s partes el día</w:t>
      </w:r>
      <w:r w:rsidR="00014AB5">
        <w:rPr>
          <w:rFonts w:ascii="Museo Sans 300" w:hAnsi="Museo Sans 300"/>
          <w:sz w:val="20"/>
          <w:szCs w:val="20"/>
        </w:rPr>
        <w:t xml:space="preserve"> cuatro de enero del presente año</w:t>
      </w:r>
      <w:r w:rsidR="00EC01ED">
        <w:rPr>
          <w:rFonts w:ascii="Museo Sans 300" w:hAnsi="Museo Sans 300"/>
          <w:sz w:val="20"/>
          <w:szCs w:val="20"/>
        </w:rPr>
        <w:t>,</w:t>
      </w:r>
      <w:r w:rsidRPr="70478C62">
        <w:rPr>
          <w:rFonts w:ascii="Museo Sans 300" w:hAnsi="Museo Sans 300"/>
          <w:sz w:val="20"/>
          <w:szCs w:val="20"/>
        </w:rPr>
        <w:t xml:space="preserve"> por lo que el plazo otorgado a la distribuidora finalizó el día </w:t>
      </w:r>
      <w:r w:rsidR="00014AB5">
        <w:rPr>
          <w:rFonts w:ascii="Museo Sans 300" w:hAnsi="Museo Sans 300"/>
          <w:sz w:val="20"/>
          <w:szCs w:val="20"/>
        </w:rPr>
        <w:t>dieciocho de enero de este año.</w:t>
      </w:r>
    </w:p>
    <w:p w14:paraId="780A1C47" w14:textId="77777777" w:rsidR="005E2E5E" w:rsidRDefault="005E2E5E" w:rsidP="001135CB">
      <w:pPr>
        <w:tabs>
          <w:tab w:val="left" w:pos="426"/>
        </w:tabs>
        <w:spacing w:after="0" w:line="0" w:lineRule="atLeast"/>
        <w:ind w:left="426"/>
        <w:contextualSpacing/>
        <w:jc w:val="both"/>
        <w:rPr>
          <w:rFonts w:ascii="Museo Sans 300" w:hAnsi="Museo Sans 300"/>
          <w:sz w:val="20"/>
          <w:szCs w:val="20"/>
          <w:lang w:val="es-ES" w:eastAsia="es-ES"/>
        </w:rPr>
      </w:pPr>
    </w:p>
    <w:p w14:paraId="19B7A5EB" w14:textId="23375612" w:rsidR="00EC01ED" w:rsidRDefault="00EC01ED" w:rsidP="00EC01ED">
      <w:pPr>
        <w:tabs>
          <w:tab w:val="left" w:pos="426"/>
        </w:tabs>
        <w:spacing w:after="0" w:line="0" w:lineRule="atLeast"/>
        <w:ind w:left="426"/>
        <w:contextualSpacing/>
        <w:jc w:val="both"/>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Pr>
          <w:rFonts w:ascii="Museo Sans 300" w:hAnsi="Museo Sans 300"/>
          <w:sz w:val="20"/>
          <w:szCs w:val="20"/>
        </w:rPr>
        <w:t>d</w:t>
      </w:r>
      <w:r w:rsidR="009A4EF3">
        <w:rPr>
          <w:rFonts w:ascii="Museo Sans 300" w:hAnsi="Museo Sans 300"/>
          <w:sz w:val="20"/>
          <w:szCs w:val="20"/>
        </w:rPr>
        <w:t>ieciséis</w:t>
      </w:r>
      <w:r>
        <w:rPr>
          <w:rFonts w:ascii="Museo Sans 300" w:hAnsi="Museo Sans 300"/>
          <w:sz w:val="20"/>
          <w:szCs w:val="20"/>
        </w:rPr>
        <w:t xml:space="preserve"> de</w:t>
      </w:r>
      <w:r w:rsidR="009A4EF3">
        <w:rPr>
          <w:rFonts w:ascii="Museo Sans 300" w:hAnsi="Museo Sans 300"/>
          <w:sz w:val="20"/>
          <w:szCs w:val="20"/>
        </w:rPr>
        <w:t xml:space="preserve"> enero</w:t>
      </w:r>
      <w:r>
        <w:rPr>
          <w:rFonts w:ascii="Museo Sans 300" w:hAnsi="Museo Sans 300"/>
          <w:sz w:val="20"/>
          <w:szCs w:val="20"/>
        </w:rPr>
        <w:t xml:space="preserve"> de</w:t>
      </w:r>
      <w:r w:rsidR="009A4EF3">
        <w:rPr>
          <w:rFonts w:ascii="Museo Sans 300" w:hAnsi="Museo Sans 300"/>
          <w:sz w:val="20"/>
          <w:szCs w:val="20"/>
        </w:rPr>
        <w:t>l presente año</w:t>
      </w:r>
      <w:r w:rsidRPr="70478C62">
        <w:rPr>
          <w:rFonts w:ascii="Museo Sans 300" w:hAnsi="Museo Sans 300"/>
          <w:sz w:val="20"/>
          <w:szCs w:val="20"/>
        </w:rPr>
        <w:t xml:space="preserve">, el ingeniero </w:t>
      </w:r>
      <w:proofErr w:type="spellStart"/>
      <w:r w:rsidR="00DD52B3">
        <w:rPr>
          <w:rFonts w:ascii="Museo Sans 300" w:hAnsi="Museo Sans 300"/>
          <w:sz w:val="20"/>
          <w:szCs w:val="20"/>
        </w:rPr>
        <w:t>xxx</w:t>
      </w:r>
      <w:proofErr w:type="spellEnd"/>
      <w:r w:rsidRPr="70478C62">
        <w:rPr>
          <w:rFonts w:ascii="Museo Sans 300" w:hAnsi="Museo Sans 300"/>
          <w:sz w:val="20"/>
          <w:szCs w:val="20"/>
        </w:rPr>
        <w:t xml:space="preserve">, apoderado especial de la sociedad </w:t>
      </w:r>
      <w:r>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w:t>
      </w:r>
    </w:p>
    <w:p w14:paraId="3564D973" w14:textId="77777777" w:rsidR="00EC01ED" w:rsidRDefault="00EC01ED" w:rsidP="00EC01ED">
      <w:pPr>
        <w:tabs>
          <w:tab w:val="left" w:pos="426"/>
        </w:tabs>
        <w:spacing w:after="0" w:line="0" w:lineRule="atLeast"/>
        <w:ind w:left="426"/>
        <w:contextualSpacing/>
        <w:jc w:val="both"/>
        <w:rPr>
          <w:rFonts w:ascii="Museo Sans 300" w:hAnsi="Museo Sans 300"/>
          <w:sz w:val="20"/>
          <w:szCs w:val="20"/>
          <w:lang w:val="es-ES_tradnl"/>
        </w:rPr>
      </w:pPr>
    </w:p>
    <w:p w14:paraId="78F6E9A4" w14:textId="77777777" w:rsidR="00EC01ED" w:rsidRDefault="00EC01ED" w:rsidP="00EC01ED">
      <w:pPr>
        <w:tabs>
          <w:tab w:val="left" w:pos="426"/>
        </w:tabs>
        <w:spacing w:after="0" w:line="0" w:lineRule="atLeast"/>
        <w:ind w:left="426"/>
        <w:contextualSpacing/>
        <w:jc w:val="both"/>
        <w:rPr>
          <w:rFonts w:ascii="Museo Sans 300" w:hAnsi="Museo Sans 300"/>
          <w:sz w:val="20"/>
          <w:szCs w:val="20"/>
          <w:lang w:val="es-ES_tradnl"/>
        </w:rPr>
      </w:pPr>
      <w:r w:rsidRPr="00C84305">
        <w:rPr>
          <w:rFonts w:ascii="Museo Sans 300" w:hAnsi="Museo Sans 300"/>
          <w:sz w:val="20"/>
          <w:szCs w:val="20"/>
          <w:lang w:val="es-ES_tradnl"/>
        </w:rPr>
        <w:t>En dicho escrito, adjuntó la documentación siguiente:</w:t>
      </w:r>
    </w:p>
    <w:p w14:paraId="460813E1" w14:textId="77777777" w:rsidR="00EC01ED" w:rsidRDefault="00EC01ED" w:rsidP="008532B0">
      <w:pPr>
        <w:tabs>
          <w:tab w:val="left" w:pos="426"/>
        </w:tabs>
        <w:spacing w:after="0" w:line="0" w:lineRule="atLeast"/>
        <w:ind w:left="426"/>
        <w:contextualSpacing/>
        <w:jc w:val="both"/>
        <w:rPr>
          <w:rFonts w:ascii="Museo Sans 300" w:hAnsi="Museo Sans 300"/>
          <w:sz w:val="20"/>
          <w:szCs w:val="20"/>
          <w:lang w:val="es-ES_tradnl"/>
        </w:rPr>
      </w:pPr>
    </w:p>
    <w:p w14:paraId="10EFAF43" w14:textId="77777777" w:rsidR="00EC01ED" w:rsidRPr="00A36EB4" w:rsidRDefault="00EC01ED" w:rsidP="00EC01ED">
      <w:pPr>
        <w:pStyle w:val="Prrafodelista"/>
        <w:numPr>
          <w:ilvl w:val="0"/>
          <w:numId w:val="20"/>
        </w:numPr>
        <w:tabs>
          <w:tab w:val="clear" w:pos="720"/>
          <w:tab w:val="left" w:pos="426"/>
          <w:tab w:val="num" w:pos="1068"/>
        </w:tabs>
        <w:suppressAutoHyphens/>
        <w:autoSpaceDN w:val="0"/>
        <w:ind w:left="1068"/>
        <w:jc w:val="both"/>
        <w:textAlignment w:val="baseline"/>
        <w:rPr>
          <w:rFonts w:ascii="Museo Sans 300" w:eastAsia="Arial" w:hAnsi="Museo Sans 300"/>
          <w:sz w:val="20"/>
          <w:szCs w:val="20"/>
          <w:lang w:eastAsia="es-SV"/>
        </w:rPr>
      </w:pPr>
      <w:r>
        <w:rPr>
          <w:rFonts w:ascii="Museo Sans 300" w:eastAsia="Arial" w:hAnsi="Museo Sans 300"/>
          <w:sz w:val="20"/>
          <w:szCs w:val="20"/>
          <w:lang w:eastAsia="es-SV"/>
        </w:rPr>
        <w:t>H</w:t>
      </w:r>
      <w:r w:rsidRPr="00A36EB4">
        <w:rPr>
          <w:rFonts w:ascii="Museo Sans 300" w:eastAsia="Arial" w:hAnsi="Museo Sans 300"/>
          <w:sz w:val="20"/>
          <w:szCs w:val="20"/>
          <w:lang w:eastAsia="es-SV"/>
        </w:rPr>
        <w:t>istóricos de lecturas y consumos de los últimos dos años a la fecha.</w:t>
      </w:r>
    </w:p>
    <w:p w14:paraId="56235A41" w14:textId="77777777" w:rsidR="00EC01ED" w:rsidRPr="00A36EB4" w:rsidRDefault="00EC01ED" w:rsidP="00EC01ED">
      <w:pPr>
        <w:pStyle w:val="Prrafodelista"/>
        <w:numPr>
          <w:ilvl w:val="0"/>
          <w:numId w:val="20"/>
        </w:numPr>
        <w:tabs>
          <w:tab w:val="clear" w:pos="720"/>
          <w:tab w:val="left" w:pos="426"/>
          <w:tab w:val="num" w:pos="1068"/>
        </w:tabs>
        <w:suppressAutoHyphens/>
        <w:autoSpaceDN w:val="0"/>
        <w:ind w:left="1068"/>
        <w:jc w:val="both"/>
        <w:textAlignment w:val="baseline"/>
        <w:rPr>
          <w:rFonts w:ascii="Museo Sans 300" w:eastAsia="Arial" w:hAnsi="Museo Sans 300"/>
          <w:sz w:val="20"/>
          <w:szCs w:val="20"/>
          <w:lang w:eastAsia="es-SV"/>
        </w:rPr>
      </w:pPr>
      <w:r>
        <w:rPr>
          <w:rFonts w:ascii="Museo Sans 300" w:eastAsia="Arial" w:hAnsi="Museo Sans 300"/>
          <w:sz w:val="20"/>
          <w:szCs w:val="20"/>
          <w:lang w:eastAsia="es-SV"/>
        </w:rPr>
        <w:t>R</w:t>
      </w:r>
      <w:r w:rsidRPr="00A36EB4">
        <w:rPr>
          <w:rFonts w:ascii="Museo Sans 300" w:eastAsia="Arial" w:hAnsi="Museo Sans 300"/>
          <w:sz w:val="20"/>
          <w:szCs w:val="20"/>
          <w:lang w:eastAsia="es-SV"/>
        </w:rPr>
        <w:t>egistro de incidencias.</w:t>
      </w:r>
    </w:p>
    <w:p w14:paraId="254A634E" w14:textId="3D68148C" w:rsidR="00EC01ED" w:rsidRPr="00A36EB4" w:rsidRDefault="00EC01ED" w:rsidP="00EC01ED">
      <w:pPr>
        <w:pStyle w:val="Prrafodelista"/>
        <w:numPr>
          <w:ilvl w:val="0"/>
          <w:numId w:val="20"/>
        </w:numPr>
        <w:tabs>
          <w:tab w:val="clear" w:pos="720"/>
          <w:tab w:val="left" w:pos="426"/>
          <w:tab w:val="num" w:pos="1068"/>
        </w:tabs>
        <w:suppressAutoHyphens/>
        <w:autoSpaceDN w:val="0"/>
        <w:ind w:left="1068"/>
        <w:jc w:val="both"/>
        <w:textAlignment w:val="baseline"/>
        <w:rPr>
          <w:rFonts w:ascii="Museo Sans 300" w:eastAsia="Arial" w:hAnsi="Museo Sans 300"/>
          <w:sz w:val="20"/>
          <w:szCs w:val="20"/>
          <w:lang w:eastAsia="es-SV"/>
        </w:rPr>
      </w:pPr>
      <w:r>
        <w:rPr>
          <w:rFonts w:ascii="Museo Sans 300" w:eastAsia="Arial" w:hAnsi="Museo Sans 300"/>
          <w:sz w:val="20"/>
          <w:szCs w:val="20"/>
          <w:lang w:eastAsia="es-SV"/>
        </w:rPr>
        <w:t>R</w:t>
      </w:r>
      <w:r w:rsidRPr="00A36EB4">
        <w:rPr>
          <w:rFonts w:ascii="Museo Sans 300" w:eastAsia="Arial" w:hAnsi="Museo Sans 300"/>
          <w:sz w:val="20"/>
          <w:szCs w:val="20"/>
          <w:lang w:eastAsia="es-SV"/>
        </w:rPr>
        <w:t>egistros de sellos instalados en el medidor</w:t>
      </w:r>
      <w:r>
        <w:rPr>
          <w:rFonts w:ascii="Museo Sans 300" w:eastAsia="Arial" w:hAnsi="Museo Sans 300"/>
          <w:sz w:val="20"/>
          <w:szCs w:val="20"/>
          <w:lang w:eastAsia="es-SV"/>
        </w:rPr>
        <w:t xml:space="preserve"> </w:t>
      </w:r>
      <w:proofErr w:type="spellStart"/>
      <w:r w:rsidR="00DD52B3">
        <w:rPr>
          <w:rFonts w:ascii="Museo Sans 300" w:eastAsia="Arial" w:hAnsi="Museo Sans 300"/>
          <w:sz w:val="20"/>
          <w:szCs w:val="20"/>
          <w:lang w:eastAsia="es-SV"/>
        </w:rPr>
        <w:t>xxx</w:t>
      </w:r>
      <w:proofErr w:type="spellEnd"/>
      <w:r w:rsidRPr="00A36EB4">
        <w:rPr>
          <w:rFonts w:ascii="Museo Sans 300" w:eastAsia="Arial" w:hAnsi="Museo Sans 300"/>
          <w:sz w:val="20"/>
          <w:szCs w:val="20"/>
          <w:lang w:eastAsia="es-SV"/>
        </w:rPr>
        <w:t>.</w:t>
      </w:r>
    </w:p>
    <w:p w14:paraId="31D06C32" w14:textId="3E8413F7" w:rsidR="00EC01ED" w:rsidRPr="00A36EB4" w:rsidRDefault="00EC01ED" w:rsidP="00EC01ED">
      <w:pPr>
        <w:pStyle w:val="Prrafodelista"/>
        <w:numPr>
          <w:ilvl w:val="0"/>
          <w:numId w:val="20"/>
        </w:numPr>
        <w:tabs>
          <w:tab w:val="clear" w:pos="720"/>
          <w:tab w:val="left" w:pos="426"/>
          <w:tab w:val="num" w:pos="1068"/>
        </w:tabs>
        <w:suppressAutoHyphens/>
        <w:autoSpaceDN w:val="0"/>
        <w:ind w:left="1068"/>
        <w:jc w:val="both"/>
        <w:textAlignment w:val="baseline"/>
        <w:rPr>
          <w:rFonts w:ascii="Museo Sans 300" w:eastAsia="Arial" w:hAnsi="Museo Sans 300"/>
          <w:sz w:val="20"/>
          <w:szCs w:val="20"/>
          <w:lang w:eastAsia="es-SV"/>
        </w:rPr>
      </w:pPr>
      <w:r>
        <w:rPr>
          <w:rFonts w:ascii="Museo Sans 300" w:eastAsia="Arial" w:hAnsi="Museo Sans 300"/>
          <w:sz w:val="20"/>
          <w:szCs w:val="20"/>
          <w:lang w:eastAsia="es-SV"/>
        </w:rPr>
        <w:t>Órdenes de</w:t>
      </w:r>
      <w:r w:rsidRPr="00A36EB4">
        <w:rPr>
          <w:rFonts w:ascii="Museo Sans 300" w:eastAsia="Arial" w:hAnsi="Museo Sans 300"/>
          <w:sz w:val="20"/>
          <w:szCs w:val="20"/>
          <w:lang w:eastAsia="es-SV"/>
        </w:rPr>
        <w:t xml:space="preserve"> servicio con número</w:t>
      </w:r>
      <w:r>
        <w:rPr>
          <w:rFonts w:ascii="Museo Sans 300" w:eastAsia="Arial" w:hAnsi="Museo Sans 300"/>
          <w:sz w:val="20"/>
          <w:szCs w:val="20"/>
          <w:lang w:eastAsia="es-SV"/>
        </w:rPr>
        <w:t xml:space="preserve"> </w:t>
      </w:r>
      <w:proofErr w:type="spellStart"/>
      <w:r w:rsidR="00DD52B3">
        <w:rPr>
          <w:rFonts w:ascii="Museo Sans 300" w:eastAsia="Arial" w:hAnsi="Museo Sans 300"/>
          <w:sz w:val="20"/>
          <w:szCs w:val="20"/>
          <w:lang w:eastAsia="es-SV"/>
        </w:rPr>
        <w:t>xxx</w:t>
      </w:r>
      <w:proofErr w:type="spellEnd"/>
      <w:r w:rsidR="001C41FB">
        <w:rPr>
          <w:rFonts w:ascii="Museo Sans 300" w:eastAsia="Arial" w:hAnsi="Museo Sans 300"/>
          <w:sz w:val="20"/>
          <w:szCs w:val="20"/>
          <w:lang w:eastAsia="es-SV"/>
        </w:rPr>
        <w:t>.</w:t>
      </w:r>
    </w:p>
    <w:p w14:paraId="23D3913C" w14:textId="54F0EAC8" w:rsidR="00EC01ED" w:rsidRPr="00A36EB4" w:rsidRDefault="00EC01ED" w:rsidP="00EC01ED">
      <w:pPr>
        <w:pStyle w:val="Prrafodelista"/>
        <w:numPr>
          <w:ilvl w:val="0"/>
          <w:numId w:val="20"/>
        </w:numPr>
        <w:tabs>
          <w:tab w:val="clear" w:pos="720"/>
          <w:tab w:val="left" w:pos="426"/>
          <w:tab w:val="num" w:pos="1068"/>
        </w:tabs>
        <w:suppressAutoHyphens/>
        <w:autoSpaceDN w:val="0"/>
        <w:ind w:left="1068"/>
        <w:jc w:val="both"/>
        <w:textAlignment w:val="baseline"/>
        <w:rPr>
          <w:rFonts w:ascii="Museo Sans 300" w:eastAsia="Arial" w:hAnsi="Museo Sans 300"/>
          <w:sz w:val="20"/>
          <w:szCs w:val="20"/>
          <w:lang w:eastAsia="es-SV"/>
        </w:rPr>
      </w:pPr>
      <w:r>
        <w:rPr>
          <w:rFonts w:ascii="Museo Sans 300" w:eastAsia="Arial" w:hAnsi="Museo Sans 300"/>
          <w:sz w:val="20"/>
          <w:szCs w:val="20"/>
          <w:lang w:eastAsia="es-SV"/>
        </w:rPr>
        <w:t>A</w:t>
      </w:r>
      <w:r w:rsidRPr="00A36EB4">
        <w:rPr>
          <w:rFonts w:ascii="Museo Sans 300" w:eastAsia="Arial" w:hAnsi="Museo Sans 300"/>
          <w:sz w:val="20"/>
          <w:szCs w:val="20"/>
          <w:lang w:eastAsia="es-SV"/>
        </w:rPr>
        <w:t>cta de inspección de condiciones irregulares bajo la orden</w:t>
      </w:r>
      <w:r>
        <w:rPr>
          <w:rFonts w:ascii="Museo Sans 300" w:eastAsia="Arial" w:hAnsi="Museo Sans 300"/>
          <w:sz w:val="20"/>
          <w:szCs w:val="20"/>
          <w:lang w:eastAsia="es-SV"/>
        </w:rPr>
        <w:t xml:space="preserve"> </w:t>
      </w:r>
      <w:proofErr w:type="spellStart"/>
      <w:r w:rsidR="00DD52B3">
        <w:rPr>
          <w:rFonts w:ascii="Museo Sans 300" w:eastAsia="Arial" w:hAnsi="Museo Sans 300"/>
          <w:sz w:val="20"/>
          <w:szCs w:val="20"/>
          <w:lang w:eastAsia="es-SV"/>
        </w:rPr>
        <w:t>xxx</w:t>
      </w:r>
      <w:proofErr w:type="spellEnd"/>
      <w:r w:rsidRPr="00A36EB4">
        <w:rPr>
          <w:rFonts w:ascii="Museo Sans 300" w:eastAsia="Arial" w:hAnsi="Museo Sans 300"/>
          <w:sz w:val="20"/>
          <w:szCs w:val="20"/>
          <w:lang w:eastAsia="es-SV"/>
        </w:rPr>
        <w:t>.</w:t>
      </w:r>
    </w:p>
    <w:p w14:paraId="067760D3" w14:textId="77777777" w:rsidR="00EC01ED" w:rsidRPr="00A36EB4" w:rsidRDefault="00EC01ED" w:rsidP="00EC01ED">
      <w:pPr>
        <w:pStyle w:val="Prrafodelista"/>
        <w:numPr>
          <w:ilvl w:val="0"/>
          <w:numId w:val="20"/>
        </w:numPr>
        <w:tabs>
          <w:tab w:val="clear" w:pos="720"/>
          <w:tab w:val="left" w:pos="426"/>
          <w:tab w:val="num" w:pos="1068"/>
        </w:tabs>
        <w:suppressAutoHyphens/>
        <w:autoSpaceDN w:val="0"/>
        <w:ind w:left="1068"/>
        <w:jc w:val="both"/>
        <w:textAlignment w:val="baseline"/>
        <w:rPr>
          <w:rFonts w:ascii="Museo Sans 300" w:eastAsia="Arial" w:hAnsi="Museo Sans 300"/>
          <w:sz w:val="20"/>
          <w:szCs w:val="20"/>
          <w:lang w:eastAsia="es-SV"/>
        </w:rPr>
      </w:pPr>
      <w:r>
        <w:rPr>
          <w:rFonts w:ascii="Museo Sans 300" w:eastAsia="Arial" w:hAnsi="Museo Sans 300"/>
          <w:sz w:val="20"/>
          <w:szCs w:val="20"/>
          <w:lang w:eastAsia="es-SV"/>
        </w:rPr>
        <w:t>M</w:t>
      </w:r>
      <w:r w:rsidRPr="00A36EB4">
        <w:rPr>
          <w:rFonts w:ascii="Museo Sans 300" w:eastAsia="Arial" w:hAnsi="Museo Sans 300"/>
          <w:sz w:val="20"/>
          <w:szCs w:val="20"/>
          <w:lang w:eastAsia="es-SV"/>
        </w:rPr>
        <w:t>emoria de cálculo del cobro de energía no registrada.</w:t>
      </w:r>
    </w:p>
    <w:p w14:paraId="2CCA30B5" w14:textId="5912D7CF" w:rsidR="00EC01ED" w:rsidRPr="00A36EB4" w:rsidRDefault="00EC01ED" w:rsidP="00EC01ED">
      <w:pPr>
        <w:pStyle w:val="Prrafodelista"/>
        <w:numPr>
          <w:ilvl w:val="0"/>
          <w:numId w:val="20"/>
        </w:numPr>
        <w:tabs>
          <w:tab w:val="clear" w:pos="720"/>
          <w:tab w:val="left" w:pos="426"/>
          <w:tab w:val="num" w:pos="1068"/>
        </w:tabs>
        <w:suppressAutoHyphens/>
        <w:autoSpaceDN w:val="0"/>
        <w:ind w:left="1068"/>
        <w:jc w:val="both"/>
        <w:textAlignment w:val="baseline"/>
        <w:rPr>
          <w:rFonts w:ascii="Museo Sans 300" w:eastAsia="Arial" w:hAnsi="Museo Sans 300"/>
          <w:sz w:val="20"/>
          <w:szCs w:val="20"/>
          <w:lang w:eastAsia="es-SV"/>
        </w:rPr>
      </w:pPr>
      <w:r>
        <w:rPr>
          <w:rFonts w:ascii="Museo Sans 300" w:eastAsia="Arial" w:hAnsi="Museo Sans 300"/>
          <w:sz w:val="20"/>
          <w:szCs w:val="20"/>
          <w:lang w:eastAsia="es-SV"/>
        </w:rPr>
        <w:t>A</w:t>
      </w:r>
      <w:r w:rsidRPr="00A36EB4">
        <w:rPr>
          <w:rFonts w:ascii="Museo Sans 300" w:eastAsia="Arial" w:hAnsi="Museo Sans 300"/>
          <w:sz w:val="20"/>
          <w:szCs w:val="20"/>
          <w:lang w:eastAsia="es-SV"/>
        </w:rPr>
        <w:t>cuse de notificación de expediente a</w:t>
      </w:r>
      <w:r>
        <w:rPr>
          <w:rFonts w:ascii="Museo Sans 300" w:eastAsia="Arial" w:hAnsi="Museo Sans 300"/>
          <w:sz w:val="20"/>
          <w:szCs w:val="20"/>
          <w:lang w:eastAsia="es-SV"/>
        </w:rPr>
        <w:t xml:space="preserve"> la usuaria</w:t>
      </w:r>
      <w:r w:rsidRPr="00A36EB4">
        <w:rPr>
          <w:rFonts w:ascii="Museo Sans 300" w:eastAsia="Arial" w:hAnsi="Museo Sans 300"/>
          <w:sz w:val="20"/>
          <w:szCs w:val="20"/>
          <w:lang w:eastAsia="es-SV"/>
        </w:rPr>
        <w:t>; y,</w:t>
      </w:r>
    </w:p>
    <w:p w14:paraId="63BB501E" w14:textId="77777777" w:rsidR="00EC01ED" w:rsidRPr="004532D8" w:rsidRDefault="00EC01ED" w:rsidP="00EC01ED">
      <w:pPr>
        <w:pStyle w:val="Prrafodelista"/>
        <w:numPr>
          <w:ilvl w:val="0"/>
          <w:numId w:val="20"/>
        </w:numPr>
        <w:tabs>
          <w:tab w:val="clear" w:pos="720"/>
          <w:tab w:val="left" w:pos="426"/>
          <w:tab w:val="num" w:pos="1068"/>
        </w:tabs>
        <w:suppressAutoHyphens/>
        <w:autoSpaceDN w:val="0"/>
        <w:ind w:left="1068"/>
        <w:jc w:val="both"/>
        <w:textAlignment w:val="baseline"/>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bookmarkEnd w:id="0"/>
    <w:p w14:paraId="4CF0EF0A" w14:textId="77777777" w:rsidR="004403FD" w:rsidRDefault="004403FD" w:rsidP="00672172">
      <w:pPr>
        <w:pStyle w:val="Prrafodelista"/>
        <w:tabs>
          <w:tab w:val="left" w:pos="426"/>
        </w:tabs>
        <w:ind w:left="426"/>
        <w:jc w:val="both"/>
        <w:rPr>
          <w:rFonts w:ascii="Museo Sans 300" w:hAnsi="Museo Sans 300"/>
          <w:sz w:val="20"/>
          <w:szCs w:val="20"/>
          <w:lang w:val="es-ES_tradnl" w:eastAsia="es-SV"/>
        </w:rPr>
      </w:pPr>
    </w:p>
    <w:p w14:paraId="6BC193F9" w14:textId="617D2E72" w:rsidR="00672172" w:rsidRDefault="00672172" w:rsidP="00672172">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lastRenderedPageBreak/>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w:t>
      </w:r>
      <w:r w:rsidR="00EC01ED">
        <w:rPr>
          <w:rFonts w:ascii="Museo Sans 300" w:hAnsi="Museo Sans 300"/>
          <w:sz w:val="20"/>
          <w:szCs w:val="20"/>
          <w:lang w:val="es-ES_tradnl" w:eastAsia="es-SV"/>
        </w:rPr>
        <w:t>00</w:t>
      </w:r>
      <w:r w:rsidR="009A4EF3">
        <w:rPr>
          <w:rFonts w:ascii="Museo Sans 300" w:hAnsi="Museo Sans 300"/>
          <w:sz w:val="20"/>
          <w:szCs w:val="20"/>
          <w:lang w:val="es-ES_tradnl" w:eastAsia="es-SV"/>
        </w:rPr>
        <w:t>2</w:t>
      </w:r>
      <w:r w:rsidR="00AA6B5D">
        <w:rPr>
          <w:rFonts w:ascii="Museo Sans 300" w:hAnsi="Museo Sans 300"/>
          <w:sz w:val="20"/>
          <w:szCs w:val="20"/>
          <w:lang w:val="es-ES_tradnl" w:eastAsia="es-SV"/>
        </w:rPr>
        <w:t>9</w:t>
      </w:r>
      <w:r>
        <w:rPr>
          <w:rFonts w:ascii="Museo Sans 300" w:hAnsi="Museo Sans 300"/>
          <w:sz w:val="20"/>
          <w:szCs w:val="20"/>
          <w:lang w:val="es-ES_tradnl" w:eastAsia="es-SV"/>
        </w:rPr>
        <w:t>-CAU-2</w:t>
      </w:r>
      <w:r w:rsidR="00EC01ED">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9A4EF3">
        <w:rPr>
          <w:rFonts w:ascii="Museo Sans 300" w:hAnsi="Museo Sans 300"/>
          <w:sz w:val="20"/>
          <w:szCs w:val="20"/>
          <w:lang w:val="es-ES_tradnl" w:eastAsia="es-SV"/>
        </w:rPr>
        <w:t>diecisiete</w:t>
      </w:r>
      <w:r w:rsidR="00EC01ED">
        <w:rPr>
          <w:rFonts w:ascii="Museo Sans 300" w:hAnsi="Museo Sans 300"/>
          <w:sz w:val="20"/>
          <w:szCs w:val="20"/>
          <w:lang w:val="es-ES_tradnl" w:eastAsia="es-SV"/>
        </w:rPr>
        <w:t xml:space="preserve"> de </w:t>
      </w:r>
      <w:r w:rsidR="009A4EF3">
        <w:rPr>
          <w:rFonts w:ascii="Museo Sans 300" w:hAnsi="Museo Sans 300"/>
          <w:sz w:val="20"/>
          <w:szCs w:val="20"/>
          <w:lang w:val="es-ES_tradnl" w:eastAsia="es-SV"/>
        </w:rPr>
        <w:t>enero</w:t>
      </w:r>
      <w:r w:rsidR="00EC01ED">
        <w:rPr>
          <w:rFonts w:ascii="Museo Sans 300" w:hAnsi="Museo Sans 300"/>
          <w:sz w:val="20"/>
          <w:szCs w:val="20"/>
          <w:lang w:val="es-ES_tradnl" w:eastAsia="es-SV"/>
        </w:rPr>
        <w:t xml:space="preserve"> de</w:t>
      </w:r>
      <w:r w:rsidR="009A4EF3">
        <w:rPr>
          <w:rFonts w:ascii="Museo Sans 300" w:hAnsi="Museo Sans 300"/>
          <w:sz w:val="20"/>
          <w:szCs w:val="20"/>
          <w:lang w:val="es-ES_tradnl" w:eastAsia="es-SV"/>
        </w:rPr>
        <w:t xml:space="preserve"> este año</w:t>
      </w:r>
      <w:r w:rsidR="000D153B">
        <w:rPr>
          <w:rFonts w:ascii="Museo Sans 300" w:hAnsi="Museo Sans 300"/>
          <w:sz w:val="20"/>
          <w:szCs w:val="20"/>
          <w:lang w:val="es-ES_tradnl" w:eastAsia="es-SV"/>
        </w:rPr>
        <w:t>,</w:t>
      </w:r>
      <w:r>
        <w:rPr>
          <w:rFonts w:ascii="Museo Sans 300" w:hAnsi="Museo Sans 300"/>
          <w:sz w:val="20"/>
          <w:szCs w:val="20"/>
          <w:lang w:val="es-ES_tradnl" w:eastAsia="es-SV"/>
        </w:rPr>
        <w:t xml:space="preserve"> el CAU informó que</w:t>
      </w:r>
      <w:r w:rsidRPr="007B52C2">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contratación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un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perito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externo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solución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presente</w:t>
      </w:r>
      <w:r>
        <w:rPr>
          <w:rFonts w:ascii="Museo Sans 300" w:eastAsia="Museo Sans 300" w:hAnsi="Museo Sans 300" w:cs="Museo Sans 300"/>
          <w:sz w:val="20"/>
          <w:szCs w:val="20"/>
        </w:rPr>
        <w:t xml:space="preserve"> reclamo</w:t>
      </w:r>
      <w:r w:rsidRPr="001377A7">
        <w:rPr>
          <w:rFonts w:ascii="Museo Sans 300" w:eastAsia="Museo Sans 300" w:hAnsi="Museo Sans 300" w:cs="Museo Sans 300"/>
          <w:sz w:val="20"/>
          <w:szCs w:val="20"/>
        </w:rPr>
        <w:t>,</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debido</w:t>
      </w:r>
      <w:r>
        <w:rPr>
          <w:rFonts w:ascii="Museo Sans 300" w:eastAsia="Museo Sans 300" w:hAnsi="Museo Sans 300" w:cs="Museo Sans 300"/>
          <w:sz w:val="20"/>
          <w:szCs w:val="20"/>
        </w:rPr>
        <w:t xml:space="preserve"> a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contaba </w:t>
      </w:r>
      <w:r w:rsidRPr="001377A7">
        <w:rPr>
          <w:rFonts w:ascii="Museo Sans 300" w:eastAsia="Museo Sans 300" w:hAnsi="Museo Sans 300" w:cs="Museo Sans 300"/>
          <w:sz w:val="20"/>
          <w:szCs w:val="20"/>
        </w:rPr>
        <w:t>con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recursos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técnicos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realizar</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investigación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correspondiente.</w:t>
      </w:r>
    </w:p>
    <w:p w14:paraId="2F7F9F3D" w14:textId="4E0CB05D" w:rsidR="000D153B" w:rsidRDefault="000D153B" w:rsidP="00672172">
      <w:pPr>
        <w:pStyle w:val="Prrafodelista"/>
        <w:tabs>
          <w:tab w:val="left" w:pos="426"/>
        </w:tabs>
        <w:ind w:left="426"/>
        <w:jc w:val="both"/>
        <w:rPr>
          <w:rFonts w:ascii="Museo Sans 300" w:eastAsia="Museo Sans 300" w:hAnsi="Museo Sans 300" w:cs="Museo Sans 300"/>
          <w:sz w:val="20"/>
          <w:szCs w:val="20"/>
        </w:rPr>
      </w:pPr>
    </w:p>
    <w:p w14:paraId="75D14D98" w14:textId="5FEAB7A7" w:rsidR="000436F9" w:rsidRPr="006F491F" w:rsidRDefault="000436F9" w:rsidP="000436F9">
      <w:pPr>
        <w:numPr>
          <w:ilvl w:val="0"/>
          <w:numId w:val="4"/>
        </w:numPr>
        <w:spacing w:after="0" w:line="240" w:lineRule="auto"/>
        <w:ind w:left="851" w:hanging="425"/>
        <w:rPr>
          <w:rFonts w:ascii="Museo Sans 500" w:hAnsi="Museo Sans 500"/>
          <w:b/>
          <w:bCs/>
          <w:sz w:val="20"/>
          <w:szCs w:val="20"/>
        </w:rPr>
      </w:pPr>
      <w:r w:rsidRPr="006F491F">
        <w:rPr>
          <w:rFonts w:ascii="Museo Sans 500" w:hAnsi="Museo Sans 500"/>
          <w:b/>
          <w:bCs/>
          <w:sz w:val="20"/>
          <w:szCs w:val="20"/>
        </w:rPr>
        <w:t>Apertura</w:t>
      </w:r>
      <w:r w:rsidR="00046F37">
        <w:rPr>
          <w:rFonts w:ascii="Museo Sans 500" w:hAnsi="Museo Sans 500"/>
          <w:b/>
          <w:bCs/>
          <w:sz w:val="20"/>
          <w:szCs w:val="20"/>
        </w:rPr>
        <w:t xml:space="preserve"> </w:t>
      </w:r>
      <w:r w:rsidRPr="006F491F">
        <w:rPr>
          <w:rFonts w:ascii="Museo Sans 500" w:hAnsi="Museo Sans 500"/>
          <w:b/>
          <w:bCs/>
          <w:sz w:val="20"/>
          <w:szCs w:val="20"/>
        </w:rPr>
        <w:t>a</w:t>
      </w:r>
      <w:r w:rsidR="00046F37">
        <w:rPr>
          <w:rFonts w:ascii="Museo Sans 500" w:hAnsi="Museo Sans 500"/>
          <w:b/>
          <w:bCs/>
          <w:sz w:val="20"/>
          <w:szCs w:val="20"/>
        </w:rPr>
        <w:t xml:space="preserve"> </w:t>
      </w:r>
      <w:r w:rsidRPr="006F491F">
        <w:rPr>
          <w:rFonts w:ascii="Museo Sans 500" w:hAnsi="Museo Sans 500"/>
          <w:b/>
          <w:bCs/>
          <w:sz w:val="20"/>
          <w:szCs w:val="20"/>
        </w:rPr>
        <w:t>pruebas</w:t>
      </w:r>
      <w:r w:rsidR="000D153B">
        <w:rPr>
          <w:rFonts w:ascii="Museo Sans 500" w:hAnsi="Museo Sans 500"/>
          <w:b/>
          <w:bCs/>
          <w:sz w:val="20"/>
          <w:szCs w:val="20"/>
        </w:rPr>
        <w:t>, informe técnico y alegatos</w:t>
      </w:r>
    </w:p>
    <w:p w14:paraId="799AC73D" w14:textId="37910013" w:rsidR="000436F9" w:rsidRPr="00263E33" w:rsidRDefault="00046F37" w:rsidP="000436F9">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62E84A8" w14:textId="4D822F4B" w:rsidR="00210B70" w:rsidRPr="00981D41" w:rsidRDefault="00210B70" w:rsidP="00210B70">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Pr>
          <w:rFonts w:ascii="Museo Sans 300" w:hAnsi="Museo Sans 300"/>
          <w:sz w:val="20"/>
          <w:szCs w:val="20"/>
        </w:rPr>
        <w:t>E-0</w:t>
      </w:r>
      <w:r w:rsidR="000B6C81">
        <w:rPr>
          <w:rFonts w:ascii="Museo Sans 300" w:hAnsi="Museo Sans 300"/>
          <w:sz w:val="20"/>
          <w:szCs w:val="20"/>
        </w:rPr>
        <w:t>077</w:t>
      </w:r>
      <w:r>
        <w:rPr>
          <w:rFonts w:ascii="Museo Sans 300" w:hAnsi="Museo Sans 300"/>
          <w:sz w:val="20"/>
          <w:szCs w:val="20"/>
        </w:rPr>
        <w:t>-2023-CAU</w:t>
      </w:r>
      <w:r w:rsidRPr="00981D41">
        <w:rPr>
          <w:rFonts w:ascii="Museo Sans 300" w:hAnsi="Museo Sans 300"/>
          <w:sz w:val="20"/>
          <w:szCs w:val="20"/>
        </w:rPr>
        <w:t xml:space="preserve">, de fecha </w:t>
      </w:r>
      <w:r w:rsidR="000B6C81">
        <w:rPr>
          <w:rFonts w:ascii="Museo Sans 300" w:hAnsi="Museo Sans 300"/>
          <w:sz w:val="20"/>
          <w:szCs w:val="20"/>
        </w:rPr>
        <w:t>veintitrés</w:t>
      </w:r>
      <w:r>
        <w:rPr>
          <w:rFonts w:ascii="Museo Sans 300" w:hAnsi="Museo Sans 300"/>
          <w:sz w:val="20"/>
          <w:szCs w:val="20"/>
        </w:rPr>
        <w:t xml:space="preserve"> de </w:t>
      </w:r>
      <w:r w:rsidR="000B6C81">
        <w:rPr>
          <w:rFonts w:ascii="Museo Sans 300" w:hAnsi="Museo Sans 300"/>
          <w:sz w:val="20"/>
          <w:szCs w:val="20"/>
        </w:rPr>
        <w:t>enero</w:t>
      </w:r>
      <w:r w:rsidR="00EC01ED">
        <w:rPr>
          <w:rFonts w:ascii="Museo Sans 300" w:hAnsi="Museo Sans 300"/>
          <w:sz w:val="20"/>
          <w:szCs w:val="20"/>
        </w:rPr>
        <w:t xml:space="preserve"> de</w:t>
      </w:r>
      <w:r w:rsidR="000B6C81">
        <w:rPr>
          <w:rFonts w:ascii="Museo Sans 300" w:hAnsi="Museo Sans 300"/>
          <w:sz w:val="20"/>
          <w:szCs w:val="20"/>
        </w:rPr>
        <w:t>l presente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61A3E7E9" w14:textId="77777777" w:rsidR="00210B70" w:rsidRPr="00981D41" w:rsidRDefault="00210B70" w:rsidP="00210B70">
      <w:pPr>
        <w:pStyle w:val="Prrafodelista"/>
        <w:tabs>
          <w:tab w:val="left" w:pos="426"/>
        </w:tabs>
        <w:ind w:left="426"/>
        <w:jc w:val="both"/>
        <w:rPr>
          <w:rStyle w:val="normaltextrun"/>
          <w:rFonts w:ascii="Museo Sans 300" w:eastAsia="Museo Sans" w:hAnsi="Museo Sans 300" w:cs="Segoe UI"/>
          <w:sz w:val="20"/>
          <w:szCs w:val="20"/>
        </w:rPr>
      </w:pPr>
    </w:p>
    <w:p w14:paraId="6804CF67" w14:textId="33B47954" w:rsidR="00210B70" w:rsidRDefault="00210B70" w:rsidP="00210B70">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que, una vez vencido el plazo otorgado a las partes, en un plazo máximo de veinte días, rindiera un informe técnico en el cual estableciera si existió o no la condición irregular que afectó el suministro identificado con el NIC</w:t>
      </w:r>
      <w:r>
        <w:rPr>
          <w:rFonts w:ascii="Museo Sans 300" w:hAnsi="Museo Sans 300"/>
          <w:sz w:val="20"/>
          <w:szCs w:val="20"/>
          <w:lang w:val="es-SV"/>
        </w:rPr>
        <w:t xml:space="preserve"> </w:t>
      </w:r>
      <w:proofErr w:type="spellStart"/>
      <w:r w:rsidR="00DD52B3">
        <w:rPr>
          <w:rFonts w:ascii="Museo Sans 300" w:hAnsi="Museo Sans 300"/>
          <w:sz w:val="20"/>
          <w:szCs w:val="20"/>
          <w:lang w:val="es-SV"/>
        </w:rPr>
        <w:t>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1B9582A1" w14:textId="77777777" w:rsidR="00210B70" w:rsidRDefault="00210B70" w:rsidP="00210B70">
      <w:pPr>
        <w:pStyle w:val="Prrafodelista"/>
        <w:tabs>
          <w:tab w:val="left" w:pos="426"/>
        </w:tabs>
        <w:ind w:left="426"/>
        <w:jc w:val="both"/>
        <w:rPr>
          <w:rFonts w:ascii="Museo Sans 300" w:hAnsi="Museo Sans 300"/>
          <w:sz w:val="20"/>
          <w:szCs w:val="20"/>
          <w:lang w:val="es-SV"/>
        </w:rPr>
      </w:pPr>
    </w:p>
    <w:p w14:paraId="51C116A8" w14:textId="77777777" w:rsidR="00210B70" w:rsidRPr="00D1209D" w:rsidRDefault="00210B70" w:rsidP="00210B70">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 en el plazo de diez días hábiles contados a partir del día siguiente a dicha remisión, presentaran sus alegatos.</w:t>
      </w:r>
    </w:p>
    <w:p w14:paraId="778EFF66" w14:textId="77777777" w:rsidR="00210B70" w:rsidRPr="00981D41" w:rsidRDefault="00210B70" w:rsidP="00210B70">
      <w:pPr>
        <w:pStyle w:val="Prrafodelista"/>
        <w:tabs>
          <w:tab w:val="left" w:pos="426"/>
        </w:tabs>
        <w:ind w:left="426"/>
        <w:jc w:val="both"/>
        <w:rPr>
          <w:rFonts w:ascii="Museo Sans 300" w:hAnsi="Museo Sans 300"/>
          <w:sz w:val="20"/>
          <w:szCs w:val="20"/>
          <w:lang w:val="es-SV"/>
        </w:rPr>
      </w:pPr>
    </w:p>
    <w:p w14:paraId="43E8DA20" w14:textId="77E8CD36" w:rsidR="00210B70" w:rsidRDefault="00210B70" w:rsidP="00210B70">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las partes el día d</w:t>
      </w:r>
      <w:r w:rsidR="000B6C81">
        <w:rPr>
          <w:rFonts w:ascii="Museo Sans 300" w:hAnsi="Museo Sans 300"/>
          <w:sz w:val="20"/>
          <w:szCs w:val="20"/>
        </w:rPr>
        <w:t>os de febrero de este año</w:t>
      </w:r>
      <w:r>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por lo que el plazo</w:t>
      </w:r>
      <w:r>
        <w:rPr>
          <w:rStyle w:val="normaltextrun"/>
          <w:rFonts w:ascii="Museo Sans 300" w:eastAsia="Museo Sans" w:hAnsi="Museo Sans 300" w:cs="Segoe UI"/>
          <w:sz w:val="20"/>
          <w:szCs w:val="20"/>
        </w:rPr>
        <w:t xml:space="preserve"> probatorio </w:t>
      </w:r>
      <w:r w:rsidRPr="24487779">
        <w:rPr>
          <w:rStyle w:val="normaltextrun"/>
          <w:rFonts w:ascii="Museo Sans 300" w:eastAsia="Museo Sans" w:hAnsi="Museo Sans 300" w:cs="Segoe UI"/>
          <w:sz w:val="20"/>
          <w:szCs w:val="20"/>
        </w:rPr>
        <w:t>finalizó</w:t>
      </w:r>
      <w:r>
        <w:rPr>
          <w:rStyle w:val="normaltextrun"/>
          <w:rFonts w:ascii="Museo Sans 300" w:eastAsia="Museo Sans" w:hAnsi="Museo Sans 300" w:cs="Segoe UI"/>
          <w:sz w:val="20"/>
          <w:szCs w:val="20"/>
        </w:rPr>
        <w:t xml:space="preserve"> el día </w:t>
      </w:r>
      <w:r w:rsidR="0068333A">
        <w:rPr>
          <w:rStyle w:val="normaltextrun"/>
          <w:rFonts w:ascii="Museo Sans 300" w:eastAsia="Museo Sans" w:hAnsi="Museo Sans 300" w:cs="Segoe UI"/>
          <w:sz w:val="20"/>
          <w:szCs w:val="20"/>
        </w:rPr>
        <w:t>d</w:t>
      </w:r>
      <w:r w:rsidR="000B6C81">
        <w:rPr>
          <w:rStyle w:val="normaltextrun"/>
          <w:rFonts w:ascii="Museo Sans 300" w:eastAsia="Museo Sans" w:hAnsi="Museo Sans 300" w:cs="Segoe UI"/>
          <w:sz w:val="20"/>
          <w:szCs w:val="20"/>
        </w:rPr>
        <w:t>os</w:t>
      </w:r>
      <w:r w:rsidR="0068333A">
        <w:rPr>
          <w:rStyle w:val="normaltextrun"/>
          <w:rFonts w:ascii="Museo Sans 300" w:eastAsia="Museo Sans" w:hAnsi="Museo Sans 300" w:cs="Segoe UI"/>
          <w:sz w:val="20"/>
          <w:szCs w:val="20"/>
        </w:rPr>
        <w:t xml:space="preserve"> de marzo del presente año.</w:t>
      </w:r>
    </w:p>
    <w:p w14:paraId="5704D105" w14:textId="77777777" w:rsidR="00210B70" w:rsidRDefault="00210B70" w:rsidP="00210B70">
      <w:pPr>
        <w:pStyle w:val="Prrafodelista"/>
        <w:tabs>
          <w:tab w:val="left" w:pos="426"/>
        </w:tabs>
        <w:ind w:left="426"/>
        <w:jc w:val="both"/>
        <w:rPr>
          <w:rFonts w:ascii="Museo Sans 300" w:hAnsi="Museo Sans 300"/>
          <w:sz w:val="20"/>
          <w:szCs w:val="20"/>
        </w:rPr>
      </w:pPr>
    </w:p>
    <w:p w14:paraId="022B1E7C" w14:textId="60F8A344" w:rsidR="0068333A" w:rsidRDefault="0068333A" w:rsidP="0068333A">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0B6C81">
        <w:rPr>
          <w:rFonts w:ascii="Museo Sans 300" w:hAnsi="Museo Sans 300" w:cs="Cambria Math"/>
          <w:sz w:val="20"/>
          <w:szCs w:val="20"/>
        </w:rPr>
        <w:t>diez</w:t>
      </w:r>
      <w:r>
        <w:rPr>
          <w:rFonts w:ascii="Museo Sans 300" w:hAnsi="Museo Sans 300" w:cs="Cambria Math"/>
          <w:sz w:val="20"/>
          <w:szCs w:val="20"/>
        </w:rPr>
        <w:t xml:space="preserve"> de febrero de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sidR="000B6C81">
        <w:rPr>
          <w:rFonts w:ascii="Museo Sans 300" w:hAnsi="Museo Sans 300"/>
          <w:sz w:val="20"/>
          <w:szCs w:val="20"/>
        </w:rPr>
        <w:t xml:space="preserve"> la usuaria</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3ED8ABF6" w14:textId="1949DCBA" w:rsidR="00B1799D" w:rsidRDefault="00B1799D" w:rsidP="0068333A">
      <w:pPr>
        <w:pStyle w:val="Prrafodelista"/>
        <w:tabs>
          <w:tab w:val="left" w:pos="426"/>
        </w:tabs>
        <w:ind w:left="426"/>
        <w:jc w:val="both"/>
        <w:rPr>
          <w:rFonts w:ascii="Museo Sans 300" w:hAnsi="Museo Sans 300"/>
          <w:sz w:val="20"/>
          <w:szCs w:val="20"/>
        </w:rPr>
      </w:pPr>
    </w:p>
    <w:p w14:paraId="4F43AA55" w14:textId="234BB38F" w:rsidR="00B1799D" w:rsidRDefault="00B1799D" w:rsidP="00B1799D">
      <w:pPr>
        <w:pStyle w:val="Prrafodelista"/>
        <w:tabs>
          <w:tab w:val="left" w:pos="426"/>
        </w:tabs>
        <w:ind w:left="426"/>
        <w:jc w:val="both"/>
        <w:rPr>
          <w:rFonts w:ascii="Museo Sans 300" w:eastAsia="Arial" w:hAnsi="Museo Sans 300"/>
          <w:sz w:val="20"/>
          <w:szCs w:val="20"/>
          <w:lang w:eastAsia="es-SV"/>
        </w:rPr>
      </w:pPr>
      <w:r w:rsidRPr="00A56CC4">
        <w:rPr>
          <w:rFonts w:ascii="Museo Sans 300" w:hAnsi="Museo Sans 300"/>
          <w:sz w:val="20"/>
          <w:szCs w:val="20"/>
          <w:lang w:val="es-ES_tradnl"/>
        </w:rPr>
        <w:t>El día</w:t>
      </w:r>
      <w:r w:rsidRPr="00A56CC4">
        <w:rPr>
          <w:rFonts w:ascii="Museo Sans 300" w:hAnsi="Museo Sans 300"/>
          <w:sz w:val="20"/>
          <w:szCs w:val="20"/>
        </w:rPr>
        <w:t xml:space="preserve"> </w:t>
      </w:r>
      <w:r>
        <w:rPr>
          <w:rFonts w:ascii="Museo Sans 300" w:hAnsi="Museo Sans 300"/>
          <w:sz w:val="20"/>
          <w:szCs w:val="20"/>
        </w:rPr>
        <w:t>veintiocho de marzo del presente año</w:t>
      </w:r>
      <w:r w:rsidRPr="00A56CC4">
        <w:rPr>
          <w:rFonts w:ascii="Museo Sans 300" w:hAnsi="Museo Sans 300"/>
          <w:sz w:val="20"/>
          <w:szCs w:val="20"/>
        </w:rPr>
        <w:t xml:space="preserve">, </w:t>
      </w:r>
      <w:r w:rsidRPr="00A56CC4">
        <w:rPr>
          <w:rFonts w:ascii="Museo Sans 300" w:eastAsia="Arial" w:hAnsi="Museo Sans 300"/>
          <w:sz w:val="20"/>
          <w:szCs w:val="20"/>
          <w:lang w:eastAsia="es-SV"/>
        </w:rPr>
        <w:t>el CAU</w:t>
      </w:r>
      <w:r w:rsidRPr="00A56CC4">
        <w:rPr>
          <w:rFonts w:ascii="Museo Sans 300" w:hAnsi="Museo Sans 300"/>
          <w:sz w:val="20"/>
          <w:szCs w:val="20"/>
        </w:rPr>
        <w:t xml:space="preserve"> remitió </w:t>
      </w:r>
      <w:r w:rsidRPr="00A56CC4">
        <w:rPr>
          <w:rFonts w:ascii="Museo Sans 300" w:eastAsia="Arial" w:hAnsi="Museo Sans 300"/>
          <w:sz w:val="20"/>
          <w:szCs w:val="20"/>
          <w:lang w:eastAsia="es-SV"/>
        </w:rPr>
        <w:t xml:space="preserve">el memorando </w:t>
      </w:r>
      <w:proofErr w:type="spellStart"/>
      <w:r w:rsidRPr="00A56CC4">
        <w:rPr>
          <w:rFonts w:ascii="Museo Sans 300" w:eastAsia="Arial" w:hAnsi="Museo Sans 300"/>
          <w:sz w:val="20"/>
          <w:szCs w:val="20"/>
          <w:lang w:eastAsia="es-SV"/>
        </w:rPr>
        <w:t>N.°</w:t>
      </w:r>
      <w:proofErr w:type="spellEnd"/>
      <w:r>
        <w:rPr>
          <w:rFonts w:ascii="Museo Sans 300" w:eastAsia="Arial" w:hAnsi="Museo Sans 300"/>
          <w:sz w:val="20"/>
          <w:szCs w:val="20"/>
          <w:lang w:eastAsia="es-SV"/>
        </w:rPr>
        <w:t xml:space="preserve"> M-0184</w:t>
      </w:r>
      <w:r w:rsidRPr="00A56CC4">
        <w:rPr>
          <w:rFonts w:ascii="Museo Sans 300" w:eastAsia="Arial" w:hAnsi="Museo Sans 300"/>
          <w:sz w:val="20"/>
          <w:szCs w:val="20"/>
          <w:lang w:eastAsia="es-SV"/>
        </w:rPr>
        <w:t>-</w:t>
      </w:r>
      <w:r>
        <w:rPr>
          <w:rFonts w:ascii="Museo Sans 300" w:eastAsia="Arial" w:hAnsi="Museo Sans 300"/>
          <w:sz w:val="20"/>
          <w:szCs w:val="20"/>
          <w:lang w:eastAsia="es-SV"/>
        </w:rPr>
        <w:t>CAU-23</w:t>
      </w:r>
      <w:r w:rsidRPr="00A56CC4">
        <w:rPr>
          <w:rFonts w:ascii="Museo Sans 300" w:eastAsia="Arial" w:hAnsi="Museo Sans 300"/>
          <w:sz w:val="20"/>
          <w:szCs w:val="20"/>
          <w:lang w:eastAsia="es-SV"/>
        </w:rPr>
        <w:t xml:space="preserve">, en el cual solicitó </w:t>
      </w:r>
      <w:r>
        <w:rPr>
          <w:rFonts w:ascii="Museo Sans 300" w:eastAsia="Arial" w:hAnsi="Museo Sans 300"/>
          <w:sz w:val="20"/>
          <w:szCs w:val="20"/>
          <w:lang w:eastAsia="es-SV"/>
        </w:rPr>
        <w:t xml:space="preserve">que </w:t>
      </w:r>
      <w:r w:rsidRPr="00A56CC4">
        <w:rPr>
          <w:rFonts w:ascii="Museo Sans 300" w:eastAsia="Arial" w:hAnsi="Museo Sans 300"/>
          <w:sz w:val="20"/>
          <w:szCs w:val="20"/>
          <w:lang w:eastAsia="es-SV"/>
        </w:rPr>
        <w:t xml:space="preserve">se le </w:t>
      </w:r>
      <w:r>
        <w:rPr>
          <w:rFonts w:ascii="Museo Sans 300" w:eastAsia="Arial" w:hAnsi="Museo Sans 300"/>
          <w:sz w:val="20"/>
          <w:szCs w:val="20"/>
          <w:lang w:eastAsia="es-SV"/>
        </w:rPr>
        <w:t>concediera</w:t>
      </w:r>
      <w:r w:rsidRPr="00A56CC4">
        <w:rPr>
          <w:rFonts w:ascii="Museo Sans 300" w:eastAsia="Arial" w:hAnsi="Museo Sans 300"/>
          <w:sz w:val="20"/>
          <w:szCs w:val="20"/>
          <w:lang w:eastAsia="es-SV"/>
        </w:rPr>
        <w:t xml:space="preserve"> prórroga para rendir el informe técnico requerido en el acuerdo </w:t>
      </w:r>
      <w:proofErr w:type="spellStart"/>
      <w:r w:rsidRPr="00A56CC4">
        <w:rPr>
          <w:rFonts w:ascii="Museo Sans 300" w:eastAsia="Arial" w:hAnsi="Museo Sans 300"/>
          <w:sz w:val="20"/>
          <w:szCs w:val="20"/>
          <w:lang w:eastAsia="es-SV"/>
        </w:rPr>
        <w:t>N.°</w:t>
      </w:r>
      <w:proofErr w:type="spellEnd"/>
      <w:r w:rsidRPr="00A56CC4">
        <w:rPr>
          <w:rFonts w:ascii="Museo Sans 300" w:eastAsia="Arial" w:hAnsi="Museo Sans 300"/>
          <w:sz w:val="20"/>
          <w:szCs w:val="20"/>
          <w:lang w:eastAsia="es-SV"/>
        </w:rPr>
        <w:t xml:space="preserve"> E-</w:t>
      </w:r>
      <w:r>
        <w:rPr>
          <w:rFonts w:ascii="Museo Sans 300" w:eastAsia="Arial" w:hAnsi="Museo Sans 300"/>
          <w:sz w:val="20"/>
          <w:szCs w:val="20"/>
          <w:lang w:eastAsia="es-SV"/>
        </w:rPr>
        <w:t>0077</w:t>
      </w:r>
      <w:r w:rsidRPr="00A56CC4">
        <w:rPr>
          <w:rFonts w:ascii="Museo Sans 300" w:eastAsia="Arial" w:hAnsi="Museo Sans 300"/>
          <w:sz w:val="20"/>
          <w:szCs w:val="20"/>
          <w:lang w:eastAsia="es-SV"/>
        </w:rPr>
        <w:t>-202</w:t>
      </w:r>
      <w:r>
        <w:rPr>
          <w:rFonts w:ascii="Museo Sans 300" w:eastAsia="Arial" w:hAnsi="Museo Sans 300"/>
          <w:sz w:val="20"/>
          <w:szCs w:val="20"/>
          <w:lang w:eastAsia="es-SV"/>
        </w:rPr>
        <w:t>3</w:t>
      </w:r>
      <w:r w:rsidRPr="00A56CC4">
        <w:rPr>
          <w:rFonts w:ascii="Museo Sans 300" w:eastAsia="Arial" w:hAnsi="Museo Sans 300"/>
          <w:sz w:val="20"/>
          <w:szCs w:val="20"/>
          <w:lang w:eastAsia="es-SV"/>
        </w:rPr>
        <w:t>-CAU</w:t>
      </w:r>
      <w:r>
        <w:rPr>
          <w:rFonts w:ascii="Museo Sans 300" w:eastAsia="Arial" w:hAnsi="Museo Sans 300"/>
          <w:sz w:val="20"/>
          <w:szCs w:val="20"/>
          <w:lang w:eastAsia="es-SV"/>
        </w:rPr>
        <w:t xml:space="preserve">. </w:t>
      </w:r>
    </w:p>
    <w:p w14:paraId="71EA7018" w14:textId="77777777" w:rsidR="00B1799D" w:rsidRDefault="00B1799D" w:rsidP="00B1799D">
      <w:pPr>
        <w:pStyle w:val="Prrafodelista"/>
        <w:tabs>
          <w:tab w:val="left" w:pos="426"/>
        </w:tabs>
        <w:ind w:left="426"/>
        <w:jc w:val="both"/>
        <w:rPr>
          <w:rFonts w:ascii="Museo Sans 300" w:eastAsia="Arial" w:hAnsi="Museo Sans 300"/>
          <w:sz w:val="20"/>
          <w:szCs w:val="20"/>
          <w:lang w:eastAsia="es-SV"/>
        </w:rPr>
      </w:pPr>
    </w:p>
    <w:p w14:paraId="49DB342A" w14:textId="289367F9" w:rsidR="00B1799D" w:rsidRPr="00F11392" w:rsidRDefault="00B1799D" w:rsidP="00B1799D">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Por medio</w:t>
      </w:r>
      <w:r w:rsidRPr="00F34B79">
        <w:rPr>
          <w:rFonts w:ascii="Museo Sans 300" w:hAnsi="Museo Sans 300"/>
          <w:sz w:val="20"/>
          <w:szCs w:val="20"/>
        </w:rPr>
        <w:t xml:space="preserve"> </w:t>
      </w:r>
      <w:r>
        <w:rPr>
          <w:rFonts w:ascii="Museo Sans 300" w:hAnsi="Museo Sans 300"/>
          <w:sz w:val="20"/>
          <w:szCs w:val="20"/>
        </w:rPr>
        <w:t>d</w:t>
      </w:r>
      <w:r w:rsidRPr="00F34B79">
        <w:rPr>
          <w:rFonts w:ascii="Museo Sans 300" w:hAnsi="Museo Sans 300"/>
          <w:sz w:val="20"/>
          <w:szCs w:val="20"/>
        </w:rPr>
        <w:t xml:space="preserve">el acuerdo </w:t>
      </w:r>
      <w:proofErr w:type="spellStart"/>
      <w:r w:rsidRPr="00F34B79">
        <w:rPr>
          <w:rFonts w:ascii="Museo Sans 300" w:hAnsi="Museo Sans 300"/>
          <w:sz w:val="20"/>
          <w:szCs w:val="20"/>
        </w:rPr>
        <w:t>N.°</w:t>
      </w:r>
      <w:proofErr w:type="spellEnd"/>
      <w:r w:rsidRPr="00F34B79">
        <w:rPr>
          <w:rFonts w:ascii="Museo Sans 300" w:hAnsi="Museo Sans 300"/>
          <w:sz w:val="20"/>
          <w:szCs w:val="20"/>
        </w:rPr>
        <w:t xml:space="preserve"> E-</w:t>
      </w:r>
      <w:r>
        <w:rPr>
          <w:rFonts w:ascii="Museo Sans 300" w:hAnsi="Museo Sans 300"/>
          <w:sz w:val="20"/>
          <w:szCs w:val="20"/>
        </w:rPr>
        <w:t>0303-2023</w:t>
      </w:r>
      <w:r w:rsidRPr="00F34B79">
        <w:rPr>
          <w:rFonts w:ascii="Museo Sans 300" w:hAnsi="Museo Sans 300"/>
          <w:sz w:val="20"/>
          <w:szCs w:val="20"/>
        </w:rPr>
        <w:t>–CAU</w:t>
      </w:r>
      <w:r>
        <w:rPr>
          <w:rFonts w:ascii="Museo Sans 300" w:hAnsi="Museo Sans 300"/>
          <w:sz w:val="20"/>
          <w:szCs w:val="20"/>
        </w:rPr>
        <w:t>,</w:t>
      </w:r>
      <w:r w:rsidRPr="00F34B79">
        <w:rPr>
          <w:rFonts w:ascii="Museo Sans 300" w:hAnsi="Museo Sans 300"/>
          <w:sz w:val="20"/>
          <w:szCs w:val="20"/>
        </w:rPr>
        <w:t xml:space="preserve"> de fecha</w:t>
      </w:r>
      <w:r>
        <w:rPr>
          <w:rFonts w:ascii="Museo Sans 300" w:hAnsi="Museo Sans 300"/>
          <w:sz w:val="20"/>
          <w:szCs w:val="20"/>
        </w:rPr>
        <w:t xml:space="preserve"> treinta y uno de marzo de este año, </w:t>
      </w:r>
      <w:r w:rsidRPr="00F11392">
        <w:rPr>
          <w:rFonts w:ascii="Museo Sans 300" w:hAnsi="Museo Sans 300"/>
          <w:sz w:val="20"/>
          <w:szCs w:val="20"/>
        </w:rPr>
        <w:t xml:space="preserve">se prorrogó el plazo al CAU para que rindiera el informe técnico requerido en el acuerdo </w:t>
      </w:r>
      <w:proofErr w:type="spellStart"/>
      <w:r w:rsidRPr="00F11392">
        <w:rPr>
          <w:rFonts w:ascii="Museo Sans 300" w:hAnsi="Museo Sans 300"/>
          <w:sz w:val="20"/>
          <w:szCs w:val="20"/>
        </w:rPr>
        <w:t>N.°</w:t>
      </w:r>
      <w:proofErr w:type="spellEnd"/>
      <w:r w:rsidRPr="00F11392">
        <w:rPr>
          <w:rFonts w:ascii="Museo Sans 300" w:hAnsi="Museo Sans 300"/>
          <w:sz w:val="20"/>
          <w:szCs w:val="20"/>
        </w:rPr>
        <w:t xml:space="preserve"> E-</w:t>
      </w:r>
      <w:r w:rsidR="00F20EF3">
        <w:rPr>
          <w:rFonts w:ascii="Museo Sans 300" w:hAnsi="Museo Sans 300"/>
          <w:sz w:val="20"/>
          <w:szCs w:val="20"/>
        </w:rPr>
        <w:t>0077</w:t>
      </w:r>
      <w:r w:rsidRPr="00F11392">
        <w:rPr>
          <w:rFonts w:ascii="Museo Sans 300" w:hAnsi="Museo Sans 300"/>
          <w:sz w:val="20"/>
          <w:szCs w:val="20"/>
        </w:rPr>
        <w:t>-202</w:t>
      </w:r>
      <w:r w:rsidR="00F20EF3">
        <w:rPr>
          <w:rFonts w:ascii="Museo Sans 300" w:hAnsi="Museo Sans 300"/>
          <w:sz w:val="20"/>
          <w:szCs w:val="20"/>
        </w:rPr>
        <w:t>3</w:t>
      </w:r>
      <w:r w:rsidRPr="00F11392">
        <w:rPr>
          <w:rFonts w:ascii="Museo Sans 300" w:hAnsi="Museo Sans 300"/>
          <w:sz w:val="20"/>
          <w:szCs w:val="20"/>
        </w:rPr>
        <w:t>-CAU.</w:t>
      </w:r>
    </w:p>
    <w:p w14:paraId="796D1B60" w14:textId="77777777" w:rsidR="00B1799D" w:rsidRDefault="00B1799D" w:rsidP="00B1799D">
      <w:pPr>
        <w:pStyle w:val="Prrafodelista"/>
        <w:tabs>
          <w:tab w:val="left" w:pos="426"/>
        </w:tabs>
        <w:ind w:left="426"/>
        <w:jc w:val="both"/>
        <w:rPr>
          <w:rFonts w:ascii="Museo Sans 300" w:hAnsi="Museo Sans 300"/>
          <w:sz w:val="20"/>
          <w:szCs w:val="20"/>
        </w:rPr>
      </w:pPr>
    </w:p>
    <w:p w14:paraId="69C03632" w14:textId="499680AF" w:rsidR="00B1799D" w:rsidRDefault="00B1799D" w:rsidP="00B1799D">
      <w:pPr>
        <w:pStyle w:val="Prrafodelista"/>
        <w:tabs>
          <w:tab w:val="left" w:pos="426"/>
        </w:tabs>
        <w:ind w:left="426"/>
        <w:jc w:val="both"/>
        <w:rPr>
          <w:rFonts w:ascii="Museo Sans 300" w:hAnsi="Museo Sans 300"/>
          <w:sz w:val="20"/>
          <w:szCs w:val="20"/>
        </w:rPr>
      </w:pPr>
      <w:r>
        <w:rPr>
          <w:rFonts w:ascii="Museo Sans 300" w:hAnsi="Museo Sans 300"/>
          <w:sz w:val="20"/>
          <w:szCs w:val="20"/>
        </w:rPr>
        <w:t>El referido acuerdo fue notificado a la</w:t>
      </w:r>
      <w:r w:rsidR="00F20EF3">
        <w:rPr>
          <w:rFonts w:ascii="Museo Sans 300" w:hAnsi="Museo Sans 300"/>
          <w:sz w:val="20"/>
          <w:szCs w:val="20"/>
        </w:rPr>
        <w:t>s partes el día doce de abril del presente año.</w:t>
      </w:r>
    </w:p>
    <w:p w14:paraId="41A595AD" w14:textId="086BD9FB" w:rsidR="00B1799D" w:rsidRDefault="00B1799D" w:rsidP="0068333A">
      <w:pPr>
        <w:pStyle w:val="Prrafodelista"/>
        <w:tabs>
          <w:tab w:val="left" w:pos="426"/>
        </w:tabs>
        <w:ind w:left="426"/>
        <w:jc w:val="both"/>
        <w:rPr>
          <w:rFonts w:ascii="Museo Sans 300" w:hAnsi="Museo Sans 300"/>
          <w:sz w:val="20"/>
          <w:szCs w:val="20"/>
        </w:rPr>
      </w:pPr>
    </w:p>
    <w:p w14:paraId="70E77C10" w14:textId="279EAA42" w:rsidR="00F35AAC" w:rsidRPr="00937F60" w:rsidRDefault="00F35AAC" w:rsidP="005A3978">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Informe</w:t>
      </w:r>
      <w:r w:rsidR="00046F37">
        <w:rPr>
          <w:rFonts w:ascii="Museo Sans 500" w:hAnsi="Museo Sans 500"/>
          <w:b/>
          <w:sz w:val="20"/>
          <w:szCs w:val="20"/>
          <w:lang w:eastAsia="es-ES"/>
        </w:rPr>
        <w:t xml:space="preserve"> </w:t>
      </w:r>
      <w:r w:rsidRPr="00937F60">
        <w:rPr>
          <w:rFonts w:ascii="Museo Sans 500" w:hAnsi="Museo Sans 500"/>
          <w:b/>
          <w:sz w:val="20"/>
          <w:szCs w:val="20"/>
          <w:lang w:eastAsia="es-ES"/>
        </w:rPr>
        <w:t>técnico</w:t>
      </w:r>
    </w:p>
    <w:p w14:paraId="4B94D5A5"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0601CEBD" w14:textId="60126A3A" w:rsidR="00505DAA" w:rsidRDefault="00505DAA" w:rsidP="00505DAA">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174A0B">
        <w:rPr>
          <w:rFonts w:ascii="Museo Sans 300" w:hAnsi="Museo Sans 300"/>
          <w:sz w:val="20"/>
          <w:szCs w:val="20"/>
        </w:rPr>
        <w:t>diecisiete</w:t>
      </w:r>
      <w:r w:rsidRPr="005D2EC9">
        <w:rPr>
          <w:rFonts w:ascii="Museo Sans 300" w:hAnsi="Museo Sans 300"/>
          <w:sz w:val="20"/>
          <w:szCs w:val="20"/>
        </w:rPr>
        <w:t xml:space="preserve"> de </w:t>
      </w:r>
      <w:r w:rsidR="009720F7">
        <w:rPr>
          <w:rFonts w:ascii="Museo Sans 300" w:hAnsi="Museo Sans 300"/>
          <w:sz w:val="20"/>
          <w:szCs w:val="20"/>
        </w:rPr>
        <w:t>abril</w:t>
      </w:r>
      <w:r w:rsidRPr="005D2EC9">
        <w:rPr>
          <w:rFonts w:ascii="Museo Sans 300" w:hAnsi="Museo Sans 300"/>
          <w:sz w:val="20"/>
          <w:szCs w:val="20"/>
        </w:rPr>
        <w:t xml:space="preserve"> de</w:t>
      </w:r>
      <w:r w:rsidR="00174A0B">
        <w:rPr>
          <w:rFonts w:ascii="Museo Sans 300" w:hAnsi="Museo Sans 300"/>
          <w:sz w:val="20"/>
          <w:szCs w:val="20"/>
        </w:rPr>
        <w:t xml:space="preserve"> este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IT-</w:t>
      </w:r>
      <w:r w:rsidR="00174A0B">
        <w:rPr>
          <w:rFonts w:ascii="Museo Sans 300" w:hAnsi="Museo Sans 300"/>
          <w:sz w:val="20"/>
          <w:szCs w:val="20"/>
          <w:lang w:val="es-SV"/>
        </w:rPr>
        <w:t>0101</w:t>
      </w:r>
      <w:r w:rsidR="003E0EC8">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0CB9066C" w14:textId="77777777" w:rsidR="00505DAA" w:rsidRDefault="00505DAA" w:rsidP="00505DAA">
      <w:pPr>
        <w:pStyle w:val="Prrafodelista"/>
        <w:tabs>
          <w:tab w:val="left" w:pos="426"/>
        </w:tabs>
        <w:ind w:left="426"/>
        <w:jc w:val="both"/>
        <w:rPr>
          <w:rFonts w:ascii="Museo Sans 300" w:hAnsi="Museo Sans 300"/>
          <w:sz w:val="20"/>
          <w:szCs w:val="20"/>
          <w:lang w:val="es-SV"/>
        </w:rPr>
      </w:pPr>
    </w:p>
    <w:p w14:paraId="1D398BF0" w14:textId="77777777" w:rsidR="008F6681" w:rsidRDefault="008F6681" w:rsidP="006E27D2">
      <w:pPr>
        <w:spacing w:after="0" w:line="240" w:lineRule="auto"/>
        <w:ind w:left="426"/>
        <w:jc w:val="both"/>
        <w:rPr>
          <w:rFonts w:ascii="Museo Sans 300" w:hAnsi="Museo Sans 300"/>
          <w:sz w:val="20"/>
          <w:szCs w:val="20"/>
          <w:u w:val="single"/>
        </w:rPr>
      </w:pPr>
    </w:p>
    <w:p w14:paraId="6F7E6CEA" w14:textId="67DCA1C9" w:rsidR="374D6025" w:rsidRDefault="00F35AAC" w:rsidP="006E27D2">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046F37">
        <w:rPr>
          <w:rFonts w:ascii="Museo Sans 300" w:hAnsi="Museo Sans 300"/>
          <w:sz w:val="20"/>
          <w:szCs w:val="20"/>
          <w:u w:val="single"/>
        </w:rPr>
        <w:t xml:space="preserve"> </w:t>
      </w:r>
      <w:r w:rsidRPr="00937F60">
        <w:rPr>
          <w:rFonts w:ascii="Museo Sans 300" w:hAnsi="Museo Sans 300"/>
          <w:sz w:val="20"/>
          <w:szCs w:val="20"/>
          <w:u w:val="single"/>
        </w:rPr>
        <w:t>de</w:t>
      </w:r>
      <w:r w:rsidR="00046F37">
        <w:rPr>
          <w:rFonts w:ascii="Museo Sans 300" w:hAnsi="Museo Sans 300"/>
          <w:sz w:val="20"/>
          <w:szCs w:val="20"/>
          <w:u w:val="single"/>
        </w:rPr>
        <w:t xml:space="preserve"> </w:t>
      </w:r>
      <w:r w:rsidRPr="00937F60">
        <w:rPr>
          <w:rFonts w:ascii="Museo Sans 300" w:hAnsi="Museo Sans 300"/>
          <w:sz w:val="20"/>
          <w:szCs w:val="20"/>
          <w:u w:val="single"/>
        </w:rPr>
        <w:t>consumo:</w:t>
      </w:r>
    </w:p>
    <w:p w14:paraId="475708ED" w14:textId="77777777" w:rsidR="006E08CE" w:rsidRDefault="006E08CE" w:rsidP="006E27D2">
      <w:pPr>
        <w:spacing w:after="0" w:line="240" w:lineRule="auto"/>
        <w:ind w:left="426"/>
        <w:jc w:val="both"/>
        <w:rPr>
          <w:rFonts w:ascii="Museo Sans 300" w:hAnsi="Museo Sans 300"/>
          <w:sz w:val="20"/>
          <w:szCs w:val="20"/>
          <w:u w:val="single"/>
        </w:rPr>
      </w:pPr>
    </w:p>
    <w:p w14:paraId="329DF336" w14:textId="6A99B808" w:rsidR="003F3EE2" w:rsidRDefault="003F3EE2" w:rsidP="004C6A99">
      <w:pPr>
        <w:spacing w:after="0" w:line="240" w:lineRule="auto"/>
        <w:ind w:left="426"/>
        <w:jc w:val="center"/>
        <w:rPr>
          <w:rFonts w:ascii="Museo Sans 300" w:hAnsi="Museo Sans 300"/>
          <w:sz w:val="20"/>
          <w:szCs w:val="20"/>
          <w:u w:val="single"/>
        </w:rPr>
      </w:pPr>
    </w:p>
    <w:p w14:paraId="172DFC63" w14:textId="71E5C81F" w:rsidR="00B90016" w:rsidRPr="00B90016" w:rsidRDefault="00B90016" w:rsidP="00B90016">
      <w:pPr>
        <w:spacing w:after="0" w:line="240" w:lineRule="auto"/>
        <w:ind w:left="426"/>
        <w:jc w:val="both"/>
        <w:rPr>
          <w:rFonts w:ascii="Museo Sans 300" w:hAnsi="Museo Sans 300"/>
          <w:sz w:val="20"/>
          <w:szCs w:val="20"/>
        </w:rPr>
      </w:pPr>
      <w:r>
        <w:rPr>
          <w:rFonts w:ascii="Museo Sans 300" w:hAnsi="Museo Sans 300"/>
          <w:sz w:val="20"/>
          <w:szCs w:val="20"/>
          <w:u w:val="single"/>
        </w:rPr>
        <w:t>Determinación</w:t>
      </w:r>
      <w:r w:rsidR="00046F37">
        <w:rPr>
          <w:rFonts w:ascii="Museo Sans 300" w:hAnsi="Museo Sans 300"/>
          <w:sz w:val="20"/>
          <w:szCs w:val="20"/>
          <w:u w:val="single"/>
        </w:rPr>
        <w:t xml:space="preserve"> </w:t>
      </w:r>
      <w:r>
        <w:rPr>
          <w:rFonts w:ascii="Museo Sans 300" w:hAnsi="Museo Sans 300"/>
          <w:sz w:val="20"/>
          <w:szCs w:val="20"/>
          <w:u w:val="single"/>
        </w:rPr>
        <w:t>de</w:t>
      </w:r>
      <w:r w:rsidR="00046F37">
        <w:rPr>
          <w:rFonts w:ascii="Museo Sans 300" w:hAnsi="Museo Sans 300"/>
          <w:sz w:val="20"/>
          <w:szCs w:val="20"/>
          <w:u w:val="single"/>
        </w:rPr>
        <w:t xml:space="preserve"> </w:t>
      </w:r>
      <w:r>
        <w:rPr>
          <w:rFonts w:ascii="Museo Sans 300" w:hAnsi="Museo Sans 300"/>
          <w:sz w:val="20"/>
          <w:szCs w:val="20"/>
          <w:u w:val="single"/>
        </w:rPr>
        <w:t>la</w:t>
      </w:r>
      <w:r w:rsidR="00046F37">
        <w:rPr>
          <w:rFonts w:ascii="Museo Sans 300" w:hAnsi="Museo Sans 300"/>
          <w:sz w:val="20"/>
          <w:szCs w:val="20"/>
          <w:u w:val="single"/>
        </w:rPr>
        <w:t xml:space="preserve"> </w:t>
      </w:r>
      <w:r>
        <w:rPr>
          <w:rFonts w:ascii="Museo Sans 300" w:hAnsi="Museo Sans 300"/>
          <w:sz w:val="20"/>
          <w:szCs w:val="20"/>
          <w:u w:val="single"/>
        </w:rPr>
        <w:t>condición</w:t>
      </w:r>
      <w:r w:rsidR="00046F37">
        <w:rPr>
          <w:rFonts w:ascii="Museo Sans 300" w:hAnsi="Museo Sans 300"/>
          <w:sz w:val="20"/>
          <w:szCs w:val="20"/>
          <w:u w:val="single"/>
        </w:rPr>
        <w:t xml:space="preserve"> </w:t>
      </w:r>
      <w:r>
        <w:rPr>
          <w:rFonts w:ascii="Museo Sans 300" w:hAnsi="Museo Sans 300"/>
          <w:sz w:val="20"/>
          <w:szCs w:val="20"/>
          <w:u w:val="single"/>
        </w:rPr>
        <w:t>irregular:</w:t>
      </w:r>
    </w:p>
    <w:p w14:paraId="62486C05" w14:textId="21094F78" w:rsidR="00F35AAC" w:rsidRDefault="00F35AAC" w:rsidP="00F35AAC">
      <w:pPr>
        <w:spacing w:after="0" w:line="240" w:lineRule="auto"/>
        <w:ind w:left="709" w:right="709"/>
        <w:jc w:val="both"/>
        <w:rPr>
          <w:rStyle w:val="PiedepginaCar"/>
          <w:rFonts w:ascii="Museo Sans 300" w:hAnsi="Museo Sans 300"/>
          <w:sz w:val="20"/>
          <w:szCs w:val="20"/>
        </w:rPr>
      </w:pPr>
    </w:p>
    <w:p w14:paraId="3AD68D64" w14:textId="77777777" w:rsidR="00F70CF6" w:rsidRDefault="00EC5D26" w:rsidP="006E27D2">
      <w:pPr>
        <w:spacing w:line="240" w:lineRule="auto"/>
        <w:ind w:left="709" w:right="851"/>
        <w:jc w:val="both"/>
        <w:rPr>
          <w:rFonts w:ascii="Museo Sans 300" w:eastAsia="SimSun" w:hAnsi="Museo Sans 300" w:cs="Arial"/>
          <w:color w:val="000000"/>
          <w:spacing w:val="-5"/>
          <w:sz w:val="16"/>
          <w:szCs w:val="16"/>
          <w:lang w:val="es-ES"/>
        </w:rPr>
      </w:pPr>
      <w:r w:rsidRPr="00877049">
        <w:rPr>
          <w:rFonts w:ascii="Museo Sans 300" w:eastAsia="SimSun" w:hAnsi="Museo Sans 300" w:cs="Arial"/>
          <w:color w:val="000000"/>
          <w:spacing w:val="-5"/>
          <w:sz w:val="16"/>
          <w:szCs w:val="16"/>
          <w:lang w:val="es-ES"/>
        </w:rPr>
        <w:t>[</w:t>
      </w:r>
      <w:r w:rsidR="008672CE">
        <w:rPr>
          <w:rFonts w:ascii="Museo Sans 300" w:eastAsia="SimSun" w:hAnsi="Museo Sans 300" w:cs="Arial"/>
          <w:color w:val="000000"/>
          <w:spacing w:val="-5"/>
          <w:sz w:val="16"/>
          <w:szCs w:val="16"/>
          <w:lang w:val="es-ES"/>
        </w:rPr>
        <w:t>…]</w:t>
      </w:r>
      <w:r w:rsidR="00046F37">
        <w:rPr>
          <w:rFonts w:ascii="Museo Sans 300" w:eastAsia="SimSun" w:hAnsi="Museo Sans 300" w:cs="Arial"/>
          <w:color w:val="000000"/>
          <w:spacing w:val="-5"/>
          <w:sz w:val="16"/>
          <w:szCs w:val="16"/>
          <w:lang w:val="es-ES"/>
        </w:rPr>
        <w:t xml:space="preserve">  </w:t>
      </w:r>
    </w:p>
    <w:p w14:paraId="5A31CAAE" w14:textId="77777777" w:rsidR="005C3061" w:rsidRPr="005C3061" w:rsidRDefault="005C3061" w:rsidP="005C3061">
      <w:pPr>
        <w:spacing w:line="240" w:lineRule="auto"/>
        <w:ind w:left="709" w:right="851"/>
        <w:jc w:val="both"/>
        <w:rPr>
          <w:rFonts w:ascii="Museo 300" w:hAnsi="Museo 300" w:cs="Arial"/>
          <w:sz w:val="16"/>
          <w:szCs w:val="16"/>
        </w:rPr>
      </w:pPr>
      <w:bookmarkStart w:id="1" w:name="_Hlk107837627"/>
      <w:r w:rsidRPr="005C3061">
        <w:rPr>
          <w:rFonts w:ascii="Museo 300" w:hAnsi="Museo 300" w:cs="Arial"/>
          <w:sz w:val="16"/>
          <w:szCs w:val="16"/>
        </w:rPr>
        <w:lastRenderedPageBreak/>
        <w:t>De las pruebas presentadas relacionadas a la condición detectada por EEO, el CAU ha determinado lo siguiente:</w:t>
      </w:r>
    </w:p>
    <w:p w14:paraId="43394875" w14:textId="5FEDD626" w:rsidR="005C3061" w:rsidRDefault="005C3061" w:rsidP="005C3061">
      <w:pPr>
        <w:pStyle w:val="Prrafodelista"/>
        <w:numPr>
          <w:ilvl w:val="0"/>
          <w:numId w:val="26"/>
        </w:numPr>
        <w:ind w:right="851"/>
        <w:jc w:val="both"/>
        <w:rPr>
          <w:rFonts w:ascii="Museo 300" w:hAnsi="Museo 300"/>
          <w:color w:val="000000" w:themeColor="text1"/>
          <w:sz w:val="16"/>
          <w:szCs w:val="16"/>
        </w:rPr>
      </w:pPr>
      <w:r w:rsidRPr="005C3061">
        <w:rPr>
          <w:rFonts w:ascii="Museo 300" w:hAnsi="Museo 300"/>
          <w:color w:val="000000" w:themeColor="text1"/>
          <w:sz w:val="16"/>
          <w:szCs w:val="16"/>
        </w:rPr>
        <w:t xml:space="preserve">En la fecha 16 de noviembre de 2022, personal técnico de la distribuidora reportó que el equipo de medición presentado en la fotografía # 5, tenía indicios de manipulación interna, por lo que se programó una verificación al funcionamiento del referido equipo; llevándose a cabo en la fecha 28 de noviembre del mismo año. </w:t>
      </w:r>
    </w:p>
    <w:p w14:paraId="423D62BF" w14:textId="77777777" w:rsidR="005C3061" w:rsidRPr="005C3061" w:rsidRDefault="005C3061" w:rsidP="005C3061">
      <w:pPr>
        <w:pStyle w:val="Prrafodelista"/>
        <w:ind w:left="1069" w:right="851"/>
        <w:jc w:val="both"/>
        <w:rPr>
          <w:rFonts w:ascii="Museo 300" w:hAnsi="Museo 300"/>
          <w:color w:val="000000" w:themeColor="text1"/>
          <w:sz w:val="16"/>
          <w:szCs w:val="16"/>
        </w:rPr>
      </w:pPr>
    </w:p>
    <w:p w14:paraId="40AED0B4" w14:textId="480213AD" w:rsidR="005C3061" w:rsidRDefault="005C3061" w:rsidP="005C3061">
      <w:pPr>
        <w:pStyle w:val="Prrafodelista"/>
        <w:numPr>
          <w:ilvl w:val="0"/>
          <w:numId w:val="26"/>
        </w:numPr>
        <w:ind w:right="851"/>
        <w:jc w:val="both"/>
        <w:rPr>
          <w:rFonts w:ascii="Museo 300" w:hAnsi="Museo 300"/>
          <w:color w:val="000000" w:themeColor="text1"/>
          <w:sz w:val="16"/>
          <w:szCs w:val="16"/>
        </w:rPr>
      </w:pPr>
      <w:r w:rsidRPr="005C3061">
        <w:rPr>
          <w:rFonts w:ascii="Museo 300" w:hAnsi="Museo 300"/>
          <w:color w:val="000000" w:themeColor="text1"/>
          <w:sz w:val="16"/>
          <w:szCs w:val="16"/>
        </w:rPr>
        <w:t>En la fotografía # 6 se presenta el resultado de la prueba de exactitud realizada, con un valor promedio del 30.99 %; debido a este resultado, verificaron internamente el equipo en campo y determinaron que este presentaba manipulación en los terminales y daños en la tarjeta electrónica, lo cual afectaba al correcto consumo mensual demandado por el suministro, dicha presunción se presenta en la fotografía # 8.</w:t>
      </w:r>
    </w:p>
    <w:p w14:paraId="7793F2C1" w14:textId="77777777" w:rsidR="005C3061" w:rsidRPr="005C3061" w:rsidRDefault="005C3061" w:rsidP="005C3061">
      <w:pPr>
        <w:pStyle w:val="Prrafodelista"/>
        <w:rPr>
          <w:rFonts w:ascii="Museo 300" w:hAnsi="Museo 300"/>
          <w:color w:val="000000" w:themeColor="text1"/>
          <w:sz w:val="16"/>
          <w:szCs w:val="16"/>
        </w:rPr>
      </w:pPr>
    </w:p>
    <w:p w14:paraId="69C20AD6" w14:textId="1A1C97B9" w:rsidR="005C3061" w:rsidRPr="005C3061" w:rsidRDefault="005C3061" w:rsidP="005C3061">
      <w:pPr>
        <w:pStyle w:val="Prrafodelista"/>
        <w:numPr>
          <w:ilvl w:val="0"/>
          <w:numId w:val="26"/>
        </w:numPr>
        <w:ind w:right="851"/>
        <w:jc w:val="both"/>
        <w:rPr>
          <w:rFonts w:ascii="Museo 300" w:hAnsi="Museo 300"/>
          <w:color w:val="000000" w:themeColor="text1"/>
          <w:sz w:val="16"/>
          <w:szCs w:val="16"/>
        </w:rPr>
      </w:pPr>
      <w:r w:rsidRPr="005C3061">
        <w:rPr>
          <w:rFonts w:ascii="Museo 300" w:hAnsi="Museo 300"/>
          <w:color w:val="000000" w:themeColor="text1"/>
          <w:sz w:val="16"/>
          <w:szCs w:val="16"/>
        </w:rPr>
        <w:t xml:space="preserve">Bajo el contexto anterior, con la finalidad de comprobar las condiciones internas del equipo retirado por la distribuidora, el CAU solicitó el medidor identificado con el </w:t>
      </w:r>
      <w:proofErr w:type="spellStart"/>
      <w:r w:rsidRPr="005C3061">
        <w:rPr>
          <w:rFonts w:ascii="Museo 300" w:hAnsi="Museo 300"/>
          <w:color w:val="000000" w:themeColor="text1"/>
          <w:sz w:val="16"/>
          <w:szCs w:val="16"/>
        </w:rPr>
        <w:t>n.°</w:t>
      </w:r>
      <w:proofErr w:type="spellEnd"/>
      <w:r w:rsidRPr="005C3061">
        <w:rPr>
          <w:rFonts w:ascii="Museo 300" w:hAnsi="Museo 300"/>
          <w:color w:val="000000" w:themeColor="text1"/>
          <w:sz w:val="16"/>
          <w:szCs w:val="16"/>
        </w:rPr>
        <w:t xml:space="preserve"> </w:t>
      </w:r>
      <w:proofErr w:type="spellStart"/>
      <w:r w:rsidR="006B4488">
        <w:rPr>
          <w:rFonts w:ascii="Museo 300" w:hAnsi="Museo 300"/>
          <w:color w:val="000000" w:themeColor="text1"/>
          <w:sz w:val="16"/>
          <w:szCs w:val="16"/>
        </w:rPr>
        <w:t>xxx</w:t>
      </w:r>
      <w:proofErr w:type="spellEnd"/>
      <w:r w:rsidRPr="005C3061">
        <w:rPr>
          <w:rFonts w:ascii="Museo 300" w:hAnsi="Museo 300"/>
          <w:color w:val="000000" w:themeColor="text1"/>
          <w:sz w:val="16"/>
          <w:szCs w:val="16"/>
        </w:rPr>
        <w:t xml:space="preserve">, sin embargo, informaron que dicho equipo fue remitido hacia su disposición final (Reciclaje). </w:t>
      </w:r>
    </w:p>
    <w:p w14:paraId="5426B046" w14:textId="77777777" w:rsidR="005C3061" w:rsidRPr="009936A4" w:rsidRDefault="005C3061" w:rsidP="005C3061">
      <w:pPr>
        <w:pStyle w:val="Prrafodelista"/>
        <w:rPr>
          <w:rFonts w:ascii="Museo Sans 300" w:hAnsi="Museo Sans 300"/>
          <w:color w:val="000000" w:themeColor="text1"/>
        </w:rPr>
      </w:pPr>
    </w:p>
    <w:p w14:paraId="5B253B3D" w14:textId="28A570E8" w:rsidR="005C3061" w:rsidRDefault="005C3061" w:rsidP="004403FD">
      <w:pPr>
        <w:pStyle w:val="Prrafodelista"/>
        <w:numPr>
          <w:ilvl w:val="0"/>
          <w:numId w:val="26"/>
        </w:numPr>
        <w:ind w:right="851"/>
        <w:jc w:val="both"/>
        <w:rPr>
          <w:rFonts w:ascii="Museo 300" w:hAnsi="Museo 300"/>
          <w:color w:val="000000" w:themeColor="text1"/>
          <w:sz w:val="16"/>
          <w:szCs w:val="16"/>
        </w:rPr>
      </w:pPr>
      <w:r w:rsidRPr="005C3061">
        <w:rPr>
          <w:rFonts w:ascii="Museo 300" w:hAnsi="Museo 300"/>
          <w:color w:val="000000" w:themeColor="text1"/>
          <w:sz w:val="16"/>
          <w:szCs w:val="16"/>
        </w:rPr>
        <w:t>En ese sentido, al revisar las fotografías presentadas por la distribuidora no se observa de forma clara alguna evidencia de alteración interna en el medidor que dañara la tarjeta electrónica; además, al haber reciclado el equipo de medición retirado, no se cuenta con una prueba fehaciente que determine un incumplimiento</w:t>
      </w:r>
      <w:r w:rsidRPr="005C3061">
        <w:rPr>
          <w:rFonts w:ascii="Museo 300" w:hAnsi="Museo 300"/>
          <w:sz w:val="16"/>
          <w:szCs w:val="16"/>
          <w:lang w:eastAsia="es-SV"/>
        </w:rPr>
        <w:t xml:space="preserve"> atribuible al usuario</w:t>
      </w:r>
      <w:r w:rsidRPr="005C3061">
        <w:rPr>
          <w:rFonts w:ascii="Museo 300" w:hAnsi="Museo 300"/>
          <w:color w:val="000000" w:themeColor="text1"/>
          <w:sz w:val="16"/>
          <w:szCs w:val="16"/>
        </w:rPr>
        <w:t>.</w:t>
      </w:r>
    </w:p>
    <w:p w14:paraId="255F06E0" w14:textId="77777777" w:rsidR="004403FD" w:rsidRPr="004403FD" w:rsidRDefault="004403FD" w:rsidP="004403FD">
      <w:pPr>
        <w:pStyle w:val="Prrafodelista"/>
        <w:rPr>
          <w:rFonts w:ascii="Museo 300" w:hAnsi="Museo 300"/>
          <w:color w:val="000000" w:themeColor="text1"/>
          <w:sz w:val="16"/>
          <w:szCs w:val="16"/>
        </w:rPr>
      </w:pPr>
    </w:p>
    <w:p w14:paraId="00FD269B" w14:textId="4E245CC5" w:rsidR="005C3061" w:rsidRDefault="005C3061" w:rsidP="005C3061">
      <w:pPr>
        <w:pStyle w:val="Prrafodelista"/>
        <w:numPr>
          <w:ilvl w:val="0"/>
          <w:numId w:val="26"/>
        </w:numPr>
        <w:ind w:right="851"/>
        <w:jc w:val="both"/>
        <w:rPr>
          <w:rFonts w:ascii="Museo 300" w:hAnsi="Museo 300"/>
          <w:color w:val="000000" w:themeColor="text1"/>
          <w:sz w:val="16"/>
          <w:szCs w:val="16"/>
        </w:rPr>
      </w:pPr>
      <w:r w:rsidRPr="005C3061">
        <w:rPr>
          <w:rFonts w:ascii="Museo 300" w:hAnsi="Museo 300"/>
          <w:color w:val="000000" w:themeColor="text1"/>
          <w:sz w:val="16"/>
          <w:szCs w:val="16"/>
        </w:rPr>
        <w:t>Aunado a lo anterior, cabe mencionar que la empresa distribuidora, al presumir que en el suministro existió una condición irregular, tuvo que conservar de forma íntegra el equipo de medición asociado a dicha presunción por al menos doce meses, tal como lo indica el artículo 7 de los Términos y Condiciones Generales al Consumidor Final 2022.</w:t>
      </w:r>
    </w:p>
    <w:p w14:paraId="1A834169" w14:textId="77777777" w:rsidR="005C3061" w:rsidRPr="005C3061" w:rsidRDefault="005C3061" w:rsidP="005C3061">
      <w:pPr>
        <w:pStyle w:val="Prrafodelista"/>
        <w:rPr>
          <w:rFonts w:ascii="Museo 300" w:hAnsi="Museo 300"/>
          <w:color w:val="000000" w:themeColor="text1"/>
          <w:sz w:val="16"/>
          <w:szCs w:val="16"/>
        </w:rPr>
      </w:pPr>
    </w:p>
    <w:p w14:paraId="163F75A2" w14:textId="6E31A112" w:rsidR="005C3061" w:rsidRPr="005C3061" w:rsidRDefault="005C3061" w:rsidP="005C3061">
      <w:pPr>
        <w:spacing w:line="240" w:lineRule="auto"/>
        <w:ind w:left="709" w:right="851"/>
        <w:jc w:val="both"/>
        <w:rPr>
          <w:rFonts w:ascii="Museo 300" w:hAnsi="Museo 300"/>
          <w:color w:val="000000" w:themeColor="text1"/>
          <w:sz w:val="16"/>
          <w:szCs w:val="16"/>
        </w:rPr>
      </w:pPr>
      <w:r w:rsidRPr="005C3061">
        <w:rPr>
          <w:rFonts w:ascii="Museo 300" w:hAnsi="Museo 300"/>
          <w:sz w:val="16"/>
          <w:szCs w:val="16"/>
        </w:rPr>
        <w:t xml:space="preserve">Por tanto, con base en las pruebas analizadas, el CAU determina que la sociedad EEO no cuenta con las pruebas fehacientes </w:t>
      </w:r>
      <w:r w:rsidRPr="005C3061">
        <w:rPr>
          <w:rFonts w:ascii="Museo 300" w:hAnsi="Museo 300"/>
          <w:color w:val="000000" w:themeColor="text1"/>
          <w:sz w:val="16"/>
          <w:szCs w:val="16"/>
        </w:rPr>
        <w:t>que demuestren</w:t>
      </w:r>
      <w:r w:rsidRPr="005C3061" w:rsidDel="009905C8">
        <w:rPr>
          <w:rFonts w:ascii="Museo 300" w:hAnsi="Museo 300"/>
          <w:color w:val="000000" w:themeColor="text1"/>
          <w:sz w:val="16"/>
          <w:szCs w:val="16"/>
        </w:rPr>
        <w:t xml:space="preserve"> </w:t>
      </w:r>
      <w:r w:rsidRPr="005C3061">
        <w:rPr>
          <w:rFonts w:ascii="Museo 300" w:hAnsi="Museo 300"/>
          <w:color w:val="000000" w:themeColor="text1"/>
          <w:sz w:val="16"/>
          <w:szCs w:val="16"/>
        </w:rPr>
        <w:t xml:space="preserve">la existencia de un incumplimiento por parte del usuario final de lo establecido en los Términos y Condiciones Generales al Consumidor Final del Pliego Tarifario del año 2022. </w:t>
      </w:r>
    </w:p>
    <w:p w14:paraId="09BD2B5F" w14:textId="2834785F" w:rsidR="0084505D" w:rsidRDefault="0084505D" w:rsidP="00487584">
      <w:pPr>
        <w:spacing w:line="240" w:lineRule="auto"/>
        <w:ind w:left="709" w:right="851"/>
        <w:jc w:val="both"/>
        <w:rPr>
          <w:rFonts w:ascii="Museo 300" w:hAnsi="Museo 300" w:cs="Arial"/>
          <w:sz w:val="16"/>
          <w:szCs w:val="16"/>
        </w:rPr>
      </w:pPr>
      <w:r>
        <w:rPr>
          <w:rFonts w:ascii="Museo 300" w:hAnsi="Museo 300" w:cs="Arial"/>
          <w:sz w:val="16"/>
          <w:szCs w:val="16"/>
        </w:rPr>
        <w:t>(…)</w:t>
      </w:r>
    </w:p>
    <w:p w14:paraId="64A3631D" w14:textId="2A5BEDB3" w:rsidR="00A03FE2" w:rsidRPr="00A03FE2" w:rsidRDefault="00A03FE2" w:rsidP="00A03FE2">
      <w:pPr>
        <w:spacing w:line="240" w:lineRule="auto"/>
        <w:ind w:left="709" w:right="851"/>
        <w:jc w:val="both"/>
        <w:rPr>
          <w:rFonts w:ascii="Museo 300" w:hAnsi="Museo 300" w:cs="Arial"/>
          <w:sz w:val="16"/>
          <w:szCs w:val="16"/>
        </w:rPr>
      </w:pPr>
      <w:r w:rsidRPr="00A03FE2">
        <w:rPr>
          <w:rFonts w:ascii="Museo 300" w:hAnsi="Museo 300" w:cs="Arial"/>
          <w:sz w:val="16"/>
          <w:szCs w:val="16"/>
        </w:rPr>
        <w:t>Al respecto, al analizar las pruebas provistas por la distribuidora, el CAU no ha detectado indicios de alteración interna realizada en el equipo de medición por parte del usuario final, por lo que la condición irregular denunciada por EEO no existió. Sin embargo, en la inspección realizada por el personal técnico de la distribuidora en la fecha 28 de septiembre de 2022, a través de una prueba de exactitud efectuada al equipo de medición, se obtuvo un valor promedio de exactitud equivalente al 30.99 %, valor que se encuentra fuera de los límites permitidos por la Norma de Calidad del Servicio de los Sistemas de Distribución.</w:t>
      </w:r>
    </w:p>
    <w:p w14:paraId="6B1E4D56" w14:textId="77777777" w:rsidR="00A03FE2" w:rsidRPr="00A03FE2" w:rsidRDefault="00A03FE2" w:rsidP="00A03FE2">
      <w:pPr>
        <w:spacing w:line="240" w:lineRule="auto"/>
        <w:ind w:left="709" w:right="851"/>
        <w:jc w:val="both"/>
        <w:rPr>
          <w:rFonts w:ascii="Museo 300" w:hAnsi="Museo 300" w:cs="Arial"/>
          <w:sz w:val="16"/>
          <w:szCs w:val="16"/>
        </w:rPr>
      </w:pPr>
      <w:r w:rsidRPr="00A03FE2">
        <w:rPr>
          <w:rFonts w:ascii="Museo 300" w:hAnsi="Museo 300" w:cs="Arial"/>
          <w:sz w:val="16"/>
          <w:szCs w:val="16"/>
        </w:rPr>
        <w:t>En ese sentido, el presente caso debe ser reclasificado a “Medidor Dañado” y es aplicable el artículo 35 de los Términos y Condiciones Generales al Consumidor Final, del Pliego Tarifario para el año 2022 en el cual se establece que la distribuidora podrá cobrar retroactivamente hasta un máximo de dos meses, la energía no facturada debido a desperfectos o problemas en el equipo de medición.</w:t>
      </w:r>
    </w:p>
    <w:p w14:paraId="716AB7B6" w14:textId="14ECDCC7" w:rsidR="00A03FE2" w:rsidRDefault="00A03FE2" w:rsidP="00A03FE2">
      <w:pPr>
        <w:spacing w:line="240" w:lineRule="auto"/>
        <w:ind w:left="709" w:right="851"/>
        <w:jc w:val="both"/>
        <w:rPr>
          <w:rFonts w:ascii="Museo 300" w:hAnsi="Museo 300" w:cs="Arial"/>
          <w:sz w:val="16"/>
          <w:szCs w:val="16"/>
        </w:rPr>
      </w:pPr>
      <w:r w:rsidRPr="00A03FE2">
        <w:rPr>
          <w:rFonts w:ascii="Museo 300" w:hAnsi="Museo 300" w:cs="Arial"/>
          <w:sz w:val="16"/>
          <w:szCs w:val="16"/>
        </w:rPr>
        <w:t xml:space="preserve">Ahora bien, es importante destacar que el artículo 35 de los </w:t>
      </w:r>
      <w:r w:rsidRPr="00A03FE2">
        <w:rPr>
          <w:rFonts w:ascii="Museo 300" w:hAnsi="Museo 300"/>
          <w:color w:val="000000" w:themeColor="text1"/>
          <w:sz w:val="16"/>
          <w:szCs w:val="16"/>
        </w:rPr>
        <w:t xml:space="preserve">Términos y Condiciones Generales, indica que el cálculo de recuperación de la energía no facturada se efectuará con base en los registros históricos correctos; sin embargo, en el presente caso en particular, </w:t>
      </w:r>
      <w:r w:rsidRPr="00A03FE2">
        <w:rPr>
          <w:rFonts w:ascii="Museo 300" w:hAnsi="Museo 300" w:cs="Arial"/>
          <w:sz w:val="16"/>
          <w:szCs w:val="16"/>
        </w:rPr>
        <w:t>los históricos de consumo registrados antes de la normalización del suministro no son confiables debido a que se desconoce a partir de que fecha el equipo de medición no registraba correctamente; asimismo, los consumos posteriores a la corrección de la condición irregular no son representativos de la carga instalada en el inmueble. Por lo tanto, el histórico de consumo no es un parámetro confiable que determine el total de la energía que dejó de registrar el equipo de medición con desperfectos en su funcionamiento.</w:t>
      </w:r>
    </w:p>
    <w:p w14:paraId="78E32CE0" w14:textId="594AB0C1" w:rsidR="004F5EFD" w:rsidRDefault="00A03FE2" w:rsidP="00120648">
      <w:pPr>
        <w:spacing w:line="240" w:lineRule="auto"/>
        <w:ind w:left="709" w:right="851"/>
        <w:jc w:val="both"/>
        <w:rPr>
          <w:rFonts w:ascii="Museo 300" w:hAnsi="Museo 300"/>
          <w:sz w:val="16"/>
          <w:szCs w:val="16"/>
          <w:lang w:val="es-ES"/>
        </w:rPr>
      </w:pPr>
      <w:r w:rsidRPr="00A03FE2">
        <w:rPr>
          <w:rFonts w:ascii="Museo 300" w:hAnsi="Museo 300" w:cs="Arial"/>
          <w:sz w:val="16"/>
          <w:szCs w:val="16"/>
        </w:rPr>
        <w:t>Bajo el contexto anterior, se establece que el usuario debe de pagar el importe de la energía no facturada retroactivamente hasta un máximo de 60 días, siendo el período para recuperar del 29 de septiembre hasta el 28 de noviembre de 2022, y que se calculará sobre la base del porcentaje de desviación obtenido a través de la prueba de exactitud realizada al equipo de medición por el personal técnico de la distribuidora</w:t>
      </w:r>
      <w:r w:rsidR="00487584" w:rsidRPr="00487584">
        <w:rPr>
          <w:rStyle w:val="normaltextrun"/>
          <w:rFonts w:ascii="Museo 300" w:hAnsi="Museo 300"/>
          <w:color w:val="000000"/>
          <w:sz w:val="16"/>
          <w:szCs w:val="16"/>
          <w:shd w:val="clear" w:color="auto" w:fill="FFFFFF"/>
        </w:rPr>
        <w:t>.</w:t>
      </w:r>
      <w:bookmarkEnd w:id="1"/>
      <w:r w:rsidR="006E0CEF">
        <w:rPr>
          <w:rFonts w:ascii="Museo 300" w:hAnsi="Museo 300"/>
          <w:sz w:val="16"/>
          <w:szCs w:val="16"/>
        </w:rPr>
        <w:t xml:space="preserve"> </w:t>
      </w:r>
      <w:r w:rsidR="004F5EFD">
        <w:rPr>
          <w:rFonts w:ascii="Museo 300" w:hAnsi="Museo 300"/>
          <w:sz w:val="16"/>
          <w:szCs w:val="16"/>
          <w:lang w:val="es-ES"/>
        </w:rPr>
        <w:t>[…]</w:t>
      </w:r>
    </w:p>
    <w:p w14:paraId="24580898" w14:textId="22E1DABD" w:rsidR="00B65ABD" w:rsidRPr="00B65ABD" w:rsidRDefault="00B65ABD" w:rsidP="00B65ABD">
      <w:pPr>
        <w:spacing w:after="0" w:line="240" w:lineRule="auto"/>
        <w:ind w:left="426"/>
        <w:jc w:val="both"/>
        <w:rPr>
          <w:rFonts w:ascii="Museo Sans 300" w:hAnsi="Museo Sans 300" w:cs="Arial"/>
          <w:b/>
          <w:sz w:val="20"/>
          <w:szCs w:val="20"/>
          <w:u w:val="single"/>
        </w:rPr>
      </w:pPr>
      <w:r w:rsidRPr="00B65ABD">
        <w:rPr>
          <w:rFonts w:ascii="Museo Sans 300" w:hAnsi="Museo Sans 300" w:cs="Arial"/>
          <w:b/>
          <w:sz w:val="20"/>
          <w:szCs w:val="20"/>
          <w:u w:val="single"/>
        </w:rPr>
        <w:t>Recalculo de la energía consumida y no facturada</w:t>
      </w:r>
    </w:p>
    <w:p w14:paraId="4D914F4A" w14:textId="77777777" w:rsidR="00B65ABD" w:rsidRPr="00B65ABD" w:rsidRDefault="00B65ABD" w:rsidP="00B65ABD">
      <w:pPr>
        <w:spacing w:after="0" w:line="240" w:lineRule="auto"/>
        <w:ind w:left="426"/>
        <w:jc w:val="both"/>
        <w:rPr>
          <w:rFonts w:ascii="Museo 300" w:hAnsi="Museo 300" w:cs="Arial"/>
          <w:b/>
          <w:sz w:val="16"/>
          <w:szCs w:val="16"/>
          <w:u w:val="single"/>
        </w:rPr>
      </w:pPr>
    </w:p>
    <w:p w14:paraId="3EEDC784" w14:textId="471FA70A" w:rsidR="00B65ABD" w:rsidRPr="00B65ABD" w:rsidRDefault="00B65ABD" w:rsidP="00B65ABD">
      <w:pPr>
        <w:spacing w:line="240" w:lineRule="auto"/>
        <w:ind w:left="709" w:right="851"/>
        <w:jc w:val="both"/>
        <w:rPr>
          <w:rFonts w:ascii="Museo 300" w:hAnsi="Museo 300" w:cs="Arial"/>
          <w:sz w:val="16"/>
          <w:szCs w:val="16"/>
        </w:rPr>
      </w:pPr>
      <w:r w:rsidRPr="00B65ABD">
        <w:rPr>
          <w:rFonts w:ascii="Museo 300" w:hAnsi="Museo 300" w:cs="Arial"/>
          <w:sz w:val="16"/>
          <w:szCs w:val="16"/>
        </w:rPr>
        <w:t xml:space="preserve">Es preciso indicar que el cálculo de porcentaje de exactitud resultado de la prueba efectuada por parte del distribuidor al equipo de medición no fue realizado con base en los métodos autorizados por SIGET para </w:t>
      </w:r>
      <w:r w:rsidRPr="00B65ABD">
        <w:rPr>
          <w:rFonts w:ascii="Museo 300" w:hAnsi="Museo 300" w:cs="Arial"/>
          <w:sz w:val="16"/>
          <w:szCs w:val="16"/>
        </w:rPr>
        <w:lastRenderedPageBreak/>
        <w:t xml:space="preserve">determinar el registro de porcentaje promedio, según la Norma ANSI C12.1-2001, establecidos en la Metodología para el Control de Equipos de Medición emitido por SIGET contenido en el Anexo E del acuerdo 192-E-2004. </w:t>
      </w:r>
    </w:p>
    <w:p w14:paraId="3D1D472F" w14:textId="77777777" w:rsidR="00B65ABD" w:rsidRPr="00B65ABD" w:rsidRDefault="00B65ABD" w:rsidP="00B65ABD">
      <w:pPr>
        <w:spacing w:line="240" w:lineRule="auto"/>
        <w:ind w:left="709" w:right="851"/>
        <w:jc w:val="both"/>
        <w:rPr>
          <w:rFonts w:ascii="Museo 300" w:hAnsi="Museo 300"/>
          <w:color w:val="000000" w:themeColor="text1"/>
          <w:sz w:val="16"/>
          <w:szCs w:val="16"/>
        </w:rPr>
      </w:pPr>
      <w:r w:rsidRPr="00B65ABD">
        <w:rPr>
          <w:rFonts w:ascii="Museo 300" w:hAnsi="Museo 300"/>
          <w:color w:val="000000" w:themeColor="text1"/>
          <w:sz w:val="16"/>
          <w:szCs w:val="16"/>
        </w:rPr>
        <w:t>Por consiguiente, se establece que el método para la determinación del registro de porcentaje promedio de los medidores electrónicos es el siguiente:</w:t>
      </w:r>
    </w:p>
    <w:p w14:paraId="0E981AC0" w14:textId="62685152" w:rsidR="00B65ABD" w:rsidRDefault="00B30FF8" w:rsidP="00B30FF8">
      <w:pPr>
        <w:jc w:val="center"/>
        <w:textAlignment w:val="baseline"/>
        <w:rPr>
          <w:noProof/>
        </w:rPr>
      </w:pPr>
      <w:r>
        <w:rPr>
          <w:noProof/>
        </w:rPr>
        <w:drawing>
          <wp:inline distT="0" distB="0" distL="0" distR="0" wp14:anchorId="5704A349" wp14:editId="15DE9420">
            <wp:extent cx="2534920" cy="447006"/>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1876" t="40276" r="32512" b="48560"/>
                    <a:stretch/>
                  </pic:blipFill>
                  <pic:spPr bwMode="auto">
                    <a:xfrm>
                      <a:off x="0" y="0"/>
                      <a:ext cx="2760738" cy="486827"/>
                    </a:xfrm>
                    <a:prstGeom prst="rect">
                      <a:avLst/>
                    </a:prstGeom>
                    <a:ln>
                      <a:noFill/>
                    </a:ln>
                    <a:extLst>
                      <a:ext uri="{53640926-AAD7-44D8-BBD7-CCE9431645EC}">
                        <a14:shadowObscured xmlns:a14="http://schemas.microsoft.com/office/drawing/2010/main"/>
                      </a:ext>
                    </a:extLst>
                  </pic:spPr>
                </pic:pic>
              </a:graphicData>
            </a:graphic>
          </wp:inline>
        </w:drawing>
      </w:r>
    </w:p>
    <w:p w14:paraId="08B14EEA" w14:textId="77777777" w:rsidR="00B30FF8" w:rsidRPr="00B30FF8" w:rsidRDefault="00B30FF8" w:rsidP="00B30FF8">
      <w:pPr>
        <w:spacing w:line="240" w:lineRule="auto"/>
        <w:ind w:left="709" w:right="851"/>
        <w:jc w:val="both"/>
        <w:rPr>
          <w:rFonts w:ascii="Museo 300" w:hAnsi="Museo 300"/>
          <w:color w:val="000000" w:themeColor="text1"/>
          <w:sz w:val="16"/>
          <w:szCs w:val="16"/>
        </w:rPr>
      </w:pPr>
      <w:r w:rsidRPr="00B30FF8">
        <w:rPr>
          <w:rFonts w:ascii="Museo 300" w:hAnsi="Museo 300"/>
          <w:color w:val="000000" w:themeColor="text1"/>
          <w:sz w:val="16"/>
          <w:szCs w:val="16"/>
        </w:rPr>
        <w:t>Por lo anteriormente expuesto, se determina que la energía que fue consumida y facturada por el equipo de medición es solamente el 29.88 % del total de la energía utilizada en el suministro; dicho porcentaje fue calculado según el método antes mencionado aprobado por SIGET.</w:t>
      </w:r>
    </w:p>
    <w:p w14:paraId="7FBF772F" w14:textId="77777777" w:rsidR="00B30FF8" w:rsidRPr="00B30FF8" w:rsidRDefault="00B30FF8" w:rsidP="00B30FF8">
      <w:pPr>
        <w:spacing w:line="240" w:lineRule="auto"/>
        <w:ind w:left="709" w:right="851"/>
        <w:jc w:val="both"/>
        <w:rPr>
          <w:rFonts w:ascii="Museo 300" w:hAnsi="Museo 300"/>
          <w:color w:val="000000" w:themeColor="text1"/>
          <w:sz w:val="16"/>
          <w:szCs w:val="16"/>
        </w:rPr>
      </w:pPr>
      <w:r w:rsidRPr="00B30FF8">
        <w:rPr>
          <w:rFonts w:ascii="Museo 300" w:hAnsi="Museo 300"/>
          <w:color w:val="000000" w:themeColor="text1"/>
          <w:sz w:val="16"/>
          <w:szCs w:val="16"/>
        </w:rPr>
        <w:t>Es preciso señalar que la diferencia que existe entre el porcentaje de energía que fue registrada por el equipo de medición determinado por EEO (30.99 %) y el CAU (29.88 %), es debido a que EEO no utilizó el método establecido para la determinación del porcentaje de registro de los medidores electrónicos, contenido en el artículo 41 de la Metodología para el Control de Equipos de Medición. De dicho resultado se presenta a continuación la cantidad de energía a recuperar a favor de la distribuidora.</w:t>
      </w:r>
    </w:p>
    <w:p w14:paraId="5C6FF107" w14:textId="463F75FA" w:rsidR="00E502D3" w:rsidRDefault="00B30FF8" w:rsidP="00B30FF8">
      <w:pPr>
        <w:jc w:val="center"/>
        <w:textAlignment w:val="baseline"/>
        <w:rPr>
          <w:rFonts w:ascii="Museo Sans 300" w:hAnsi="Museo Sans 300"/>
          <w:color w:val="000000" w:themeColor="text1"/>
        </w:rPr>
      </w:pPr>
      <w:r>
        <w:rPr>
          <w:noProof/>
        </w:rPr>
        <w:drawing>
          <wp:inline distT="0" distB="0" distL="0" distR="0" wp14:anchorId="0B9DD8C8" wp14:editId="1E8E06A4">
            <wp:extent cx="3362498" cy="1100455"/>
            <wp:effectExtent l="0" t="0" r="9525" b="444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2337" t="44091" r="25198" b="25384"/>
                    <a:stretch/>
                  </pic:blipFill>
                  <pic:spPr bwMode="auto">
                    <a:xfrm>
                      <a:off x="0" y="0"/>
                      <a:ext cx="3477874" cy="1138214"/>
                    </a:xfrm>
                    <a:prstGeom prst="rect">
                      <a:avLst/>
                    </a:prstGeom>
                    <a:ln>
                      <a:noFill/>
                    </a:ln>
                    <a:extLst>
                      <a:ext uri="{53640926-AAD7-44D8-BBD7-CCE9431645EC}">
                        <a14:shadowObscured xmlns:a14="http://schemas.microsoft.com/office/drawing/2010/main"/>
                      </a:ext>
                    </a:extLst>
                  </pic:spPr>
                </pic:pic>
              </a:graphicData>
            </a:graphic>
          </wp:inline>
        </w:drawing>
      </w:r>
    </w:p>
    <w:p w14:paraId="2546E773" w14:textId="2DD21927" w:rsidR="00B30FF8" w:rsidRPr="00B30FF8" w:rsidRDefault="00B30FF8" w:rsidP="00B30FF8">
      <w:pPr>
        <w:spacing w:line="240" w:lineRule="auto"/>
        <w:ind w:left="709" w:right="851"/>
        <w:jc w:val="both"/>
        <w:rPr>
          <w:rStyle w:val="normaltextrun"/>
          <w:rFonts w:ascii="Museo 300" w:hAnsi="Museo 300"/>
          <w:color w:val="000000"/>
          <w:sz w:val="16"/>
          <w:szCs w:val="16"/>
        </w:rPr>
      </w:pPr>
      <w:r w:rsidRPr="00B30FF8">
        <w:rPr>
          <w:rStyle w:val="normaltextrun"/>
          <w:rFonts w:ascii="Museo 300" w:hAnsi="Museo 300"/>
          <w:color w:val="000000"/>
          <w:sz w:val="16"/>
          <w:szCs w:val="16"/>
        </w:rPr>
        <w:t>A partir del recálculo efectuado por el personal técnico del CAU, se establece que el monto que tiene derecho a recuperar la distribuidora EEO en concepto de energía no facturada debido a daños en el equipo de medición, asciende a la cantidad de 7,767 kWh equivalente a dos mil cincuenta y dos 11/100 dólares de los Estados Unidos de América (USD 2,052.11), IVA incluido.</w:t>
      </w:r>
      <w:r>
        <w:rPr>
          <w:rStyle w:val="normaltextrun"/>
          <w:rFonts w:ascii="Museo 300" w:hAnsi="Museo 300"/>
          <w:color w:val="000000"/>
          <w:sz w:val="16"/>
          <w:szCs w:val="16"/>
        </w:rPr>
        <w:t xml:space="preserve"> (…)</w:t>
      </w:r>
    </w:p>
    <w:p w14:paraId="7EAFB902" w14:textId="67B5C899" w:rsidR="00F35AAC" w:rsidRPr="00937F60" w:rsidRDefault="00F35AAC" w:rsidP="00F35AAC">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513D0EEC" w14:textId="202F5B1A" w:rsidR="007B46B2" w:rsidRPr="001E5D6C" w:rsidRDefault="007B46B2" w:rsidP="007B46B2">
      <w:pPr>
        <w:ind w:left="851" w:right="565"/>
        <w:rPr>
          <w:rFonts w:ascii="Museo 300" w:hAnsi="Museo 300"/>
          <w:color w:val="000000"/>
          <w:sz w:val="16"/>
          <w:szCs w:val="16"/>
          <w:lang w:val="es-ES"/>
        </w:rPr>
      </w:pPr>
      <w:r w:rsidRPr="001E5D6C">
        <w:rPr>
          <w:rFonts w:ascii="Museo 300" w:hAnsi="Museo 300"/>
          <w:color w:val="000000"/>
          <w:sz w:val="16"/>
          <w:szCs w:val="16"/>
          <w:lang w:val="es-ES"/>
        </w:rPr>
        <w:t>“[…]</w:t>
      </w:r>
      <w:r w:rsidR="00046F37">
        <w:rPr>
          <w:rFonts w:ascii="Museo 300" w:hAnsi="Museo 300"/>
          <w:color w:val="000000"/>
          <w:sz w:val="16"/>
          <w:szCs w:val="16"/>
          <w:lang w:val="es-ES"/>
        </w:rPr>
        <w:t xml:space="preserve"> </w:t>
      </w:r>
    </w:p>
    <w:p w14:paraId="15FAA164" w14:textId="56900AC6" w:rsidR="002F4EC2" w:rsidRPr="002F4EC2" w:rsidRDefault="005C2DE0" w:rsidP="002F4EC2">
      <w:pPr>
        <w:pStyle w:val="Prrafodelista"/>
        <w:numPr>
          <w:ilvl w:val="0"/>
          <w:numId w:val="6"/>
        </w:numPr>
        <w:ind w:left="1276" w:right="709"/>
        <w:contextualSpacing/>
        <w:jc w:val="both"/>
        <w:rPr>
          <w:rFonts w:ascii="Museo 300" w:hAnsi="Museo 300" w:cs="Arial"/>
          <w:color w:val="000000"/>
          <w:sz w:val="16"/>
          <w:szCs w:val="16"/>
        </w:rPr>
      </w:pPr>
      <w:r>
        <w:rPr>
          <w:rFonts w:ascii="Museo 300" w:hAnsi="Museo 300" w:cs="Arial"/>
          <w:sz w:val="16"/>
          <w:szCs w:val="16"/>
        </w:rPr>
        <w:t>Las</w:t>
      </w:r>
      <w:r w:rsidR="002F4EC2">
        <w:rPr>
          <w:rFonts w:ascii="Museo 300" w:hAnsi="Museo 300" w:cs="Arial"/>
          <w:sz w:val="16"/>
          <w:szCs w:val="16"/>
        </w:rPr>
        <w:t xml:space="preserve"> </w:t>
      </w:r>
      <w:r w:rsidR="002F4EC2" w:rsidRPr="002F4EC2">
        <w:rPr>
          <w:rFonts w:ascii="Museo 300" w:hAnsi="Museo 300" w:cs="Arial"/>
          <w:sz w:val="16"/>
          <w:szCs w:val="16"/>
        </w:rPr>
        <w:t xml:space="preserve">pruebas presentadas por la empresa distribuidora no son claras ni concretas, ya que con lo información presentada no se demuestra que en el suministro con el NIC </w:t>
      </w:r>
      <w:proofErr w:type="spellStart"/>
      <w:r w:rsidR="00DD52B3">
        <w:rPr>
          <w:rFonts w:ascii="Museo 300" w:hAnsi="Museo 300" w:cs="Arial"/>
          <w:sz w:val="16"/>
          <w:szCs w:val="16"/>
        </w:rPr>
        <w:t>xxx</w:t>
      </w:r>
      <w:proofErr w:type="spellEnd"/>
      <w:r w:rsidR="002F4EC2" w:rsidRPr="002F4EC2">
        <w:rPr>
          <w:rFonts w:ascii="Museo 300" w:hAnsi="Museo 300" w:cs="Arial"/>
          <w:sz w:val="16"/>
          <w:szCs w:val="16"/>
        </w:rPr>
        <w:t xml:space="preserve"> existió una alteración interna en el equipo de medición efectuada por personas ajenas a la distribuidora, con el objeto de afectar el correcto registro de consumo de energía eléctrica en el inmueble.</w:t>
      </w:r>
    </w:p>
    <w:p w14:paraId="213E3B6A" w14:textId="77777777" w:rsidR="002F4EC2" w:rsidRPr="002F4EC2" w:rsidRDefault="002F4EC2" w:rsidP="002F4EC2">
      <w:pPr>
        <w:pStyle w:val="Prrafodelista"/>
        <w:ind w:left="1276" w:right="709"/>
        <w:contextualSpacing/>
        <w:jc w:val="both"/>
        <w:rPr>
          <w:rFonts w:ascii="Museo 300" w:hAnsi="Museo 300" w:cs="Arial"/>
          <w:color w:val="000000"/>
          <w:sz w:val="16"/>
          <w:szCs w:val="16"/>
        </w:rPr>
      </w:pPr>
    </w:p>
    <w:p w14:paraId="4D2F845E" w14:textId="1B586387" w:rsidR="00CE739D" w:rsidRPr="00CE739D" w:rsidRDefault="00CE739D" w:rsidP="00CE739D">
      <w:pPr>
        <w:pStyle w:val="Prrafodelista"/>
        <w:numPr>
          <w:ilvl w:val="0"/>
          <w:numId w:val="6"/>
        </w:numPr>
        <w:ind w:left="1276" w:right="709"/>
        <w:contextualSpacing/>
        <w:jc w:val="both"/>
        <w:rPr>
          <w:rFonts w:ascii="Museo 300" w:hAnsi="Museo 300" w:cs="Arial"/>
          <w:color w:val="000000"/>
          <w:sz w:val="16"/>
          <w:szCs w:val="16"/>
        </w:rPr>
      </w:pPr>
      <w:r w:rsidRPr="00CE739D">
        <w:rPr>
          <w:rFonts w:ascii="Museo 300" w:hAnsi="Museo 300" w:cs="Arial"/>
          <w:color w:val="000000"/>
          <w:sz w:val="16"/>
          <w:szCs w:val="16"/>
        </w:rPr>
        <w:t xml:space="preserve">Asimismo, al haber reciclado el equipo de medición </w:t>
      </w:r>
      <w:proofErr w:type="spellStart"/>
      <w:r w:rsidRPr="00CE739D">
        <w:rPr>
          <w:rFonts w:ascii="Museo 300" w:hAnsi="Museo 300" w:cs="Arial"/>
          <w:color w:val="000000"/>
          <w:sz w:val="16"/>
          <w:szCs w:val="16"/>
        </w:rPr>
        <w:t>n.°</w:t>
      </w:r>
      <w:proofErr w:type="spellEnd"/>
      <w:r w:rsidRPr="00CE739D">
        <w:rPr>
          <w:rFonts w:ascii="Museo 300" w:hAnsi="Museo 300" w:cs="Arial"/>
          <w:color w:val="000000"/>
          <w:sz w:val="16"/>
          <w:szCs w:val="16"/>
        </w:rPr>
        <w:t xml:space="preserve"> </w:t>
      </w:r>
      <w:proofErr w:type="spellStart"/>
      <w:r w:rsidR="00C970EB">
        <w:rPr>
          <w:rFonts w:ascii="Museo 300" w:hAnsi="Museo 300"/>
          <w:color w:val="000000" w:themeColor="text1"/>
          <w:sz w:val="16"/>
          <w:szCs w:val="16"/>
        </w:rPr>
        <w:t>xxx</w:t>
      </w:r>
      <w:proofErr w:type="spellEnd"/>
      <w:r w:rsidRPr="00CE739D">
        <w:rPr>
          <w:rFonts w:ascii="Museo 300" w:hAnsi="Museo 300"/>
          <w:color w:val="000000" w:themeColor="text1"/>
          <w:sz w:val="16"/>
          <w:szCs w:val="16"/>
        </w:rPr>
        <w:t xml:space="preserve">, la distribuidora incumplió con lo establecido en </w:t>
      </w:r>
      <w:r w:rsidRPr="00CE739D">
        <w:rPr>
          <w:rFonts w:ascii="Museo 300" w:hAnsi="Museo 300" w:cs="Arial"/>
          <w:sz w:val="16"/>
          <w:szCs w:val="16"/>
        </w:rPr>
        <w:t xml:space="preserve">Términos y Condiciones Generales al Consumidor Final, del Pliego Tarifario vigente en el año 2022, artículo 7, ya que, al determinar una presunta condición irregular, todas las pruebas deben de ser resguardadas, incluyendo el medidor, y que, para el presente caso, este no fue proporcionado físicamente al CAU debido a que fue reciclado. </w:t>
      </w:r>
    </w:p>
    <w:p w14:paraId="53644DC7" w14:textId="77777777" w:rsidR="00CE739D" w:rsidRPr="00CE739D" w:rsidRDefault="00CE739D" w:rsidP="00CE739D">
      <w:pPr>
        <w:pStyle w:val="Prrafodelista"/>
        <w:rPr>
          <w:rFonts w:ascii="Museo 300" w:hAnsi="Museo 300" w:cs="Arial"/>
          <w:color w:val="000000"/>
          <w:sz w:val="16"/>
          <w:szCs w:val="16"/>
        </w:rPr>
      </w:pPr>
    </w:p>
    <w:p w14:paraId="692C2FF3" w14:textId="77CD39AC" w:rsidR="00CE739D" w:rsidRPr="006052EF" w:rsidRDefault="00CE739D" w:rsidP="00CE739D">
      <w:pPr>
        <w:pStyle w:val="Prrafodelista"/>
        <w:numPr>
          <w:ilvl w:val="0"/>
          <w:numId w:val="6"/>
        </w:numPr>
        <w:ind w:left="1276" w:right="709"/>
        <w:contextualSpacing/>
        <w:jc w:val="both"/>
        <w:rPr>
          <w:rFonts w:ascii="Museo 300" w:hAnsi="Museo 300" w:cs="Arial"/>
          <w:color w:val="000000"/>
          <w:sz w:val="16"/>
          <w:szCs w:val="16"/>
        </w:rPr>
      </w:pPr>
      <w:r w:rsidRPr="00CE739D">
        <w:rPr>
          <w:rFonts w:ascii="Museo 300" w:hAnsi="Museo 300" w:cs="Arial"/>
          <w:sz w:val="16"/>
          <w:szCs w:val="16"/>
        </w:rPr>
        <w:t>En ese sentido, la cantidad de seis mil ciento setenta y nueve 11/100 dólares de los Estados Unidos de América (USD 6,179.11) IVA incluido, que EEO pretende cobrar en concepto de una energía consumida y no registrada en el suministro, es improcedente</w:t>
      </w:r>
      <w:r w:rsidRPr="00CE739D">
        <w:rPr>
          <w:rFonts w:ascii="Museo 300" w:hAnsi="Museo 300" w:cs="Arial"/>
          <w:bCs/>
          <w:sz w:val="16"/>
          <w:szCs w:val="16"/>
        </w:rPr>
        <w:t>.</w:t>
      </w:r>
    </w:p>
    <w:p w14:paraId="50684842" w14:textId="77777777" w:rsidR="006052EF" w:rsidRPr="006052EF" w:rsidRDefault="006052EF" w:rsidP="006052EF">
      <w:pPr>
        <w:pStyle w:val="Prrafodelista"/>
        <w:rPr>
          <w:rFonts w:ascii="Museo 300" w:hAnsi="Museo 300" w:cs="Arial"/>
          <w:color w:val="000000"/>
          <w:sz w:val="16"/>
          <w:szCs w:val="16"/>
        </w:rPr>
      </w:pPr>
    </w:p>
    <w:p w14:paraId="26EFB088" w14:textId="0E02143F" w:rsidR="006052EF" w:rsidRDefault="006052EF" w:rsidP="006052EF">
      <w:pPr>
        <w:pStyle w:val="Prrafodelista"/>
        <w:numPr>
          <w:ilvl w:val="0"/>
          <w:numId w:val="6"/>
        </w:numPr>
        <w:ind w:left="1276" w:right="709"/>
        <w:contextualSpacing/>
        <w:jc w:val="both"/>
        <w:rPr>
          <w:rFonts w:ascii="Museo 300" w:hAnsi="Museo 300" w:cs="Arial"/>
          <w:sz w:val="16"/>
          <w:szCs w:val="16"/>
        </w:rPr>
      </w:pPr>
      <w:r w:rsidRPr="006052EF">
        <w:rPr>
          <w:rFonts w:ascii="Museo 300" w:hAnsi="Museo 300" w:cs="Arial"/>
          <w:sz w:val="16"/>
          <w:szCs w:val="16"/>
        </w:rPr>
        <w:t xml:space="preserve">De acuerdo con el análisis efectuado por el CAU, se determina que en el presente caso ha existido una condición de desperfectos o problemas internos en el equipo de medición y no  una alteración atribuible al usuario final como lo determinó EEO; por consiguiente, se reclasifica el caso a “Medidor Dañado” y se aplica el Art. 35 de los Términos y Condiciones Generales al Consumidor Final, del Pliego Tarifario vigente en el año 2022. </w:t>
      </w:r>
    </w:p>
    <w:p w14:paraId="2F1772A4" w14:textId="77777777" w:rsidR="006052EF" w:rsidRPr="006052EF" w:rsidRDefault="006052EF" w:rsidP="006052EF">
      <w:pPr>
        <w:pStyle w:val="Prrafodelista"/>
        <w:rPr>
          <w:rFonts w:ascii="Museo 300" w:hAnsi="Museo 300" w:cs="Arial"/>
          <w:sz w:val="16"/>
          <w:szCs w:val="16"/>
        </w:rPr>
      </w:pPr>
    </w:p>
    <w:p w14:paraId="3E4FFBB3" w14:textId="59119964" w:rsidR="00AF1EBB" w:rsidRPr="006052EF" w:rsidRDefault="006052EF" w:rsidP="006052EF">
      <w:pPr>
        <w:pStyle w:val="Prrafodelista"/>
        <w:numPr>
          <w:ilvl w:val="0"/>
          <w:numId w:val="6"/>
        </w:numPr>
        <w:ind w:left="1276" w:right="709"/>
        <w:contextualSpacing/>
        <w:jc w:val="both"/>
        <w:rPr>
          <w:rFonts w:ascii="Museo 300" w:hAnsi="Museo 300" w:cs="Arial"/>
          <w:sz w:val="16"/>
          <w:szCs w:val="16"/>
        </w:rPr>
      </w:pPr>
      <w:r w:rsidRPr="006052EF">
        <w:rPr>
          <w:rFonts w:ascii="Museo 300" w:hAnsi="Museo 300" w:cs="Arial"/>
          <w:sz w:val="16"/>
          <w:szCs w:val="16"/>
        </w:rPr>
        <w:lastRenderedPageBreak/>
        <w:t xml:space="preserve">Por tanto, con base en el recálculo que el CAU ha efectuado, la sociedad EEO deberá cobrar la cantidad de 7,667 kWh, equivalentes a la cantidad de </w:t>
      </w:r>
      <w:r w:rsidRPr="006052EF">
        <w:rPr>
          <w:rFonts w:ascii="Museo 300" w:hAnsi="Museo 300" w:cs="Arial"/>
          <w:color w:val="000000" w:themeColor="text1"/>
          <w:sz w:val="16"/>
          <w:szCs w:val="16"/>
        </w:rPr>
        <w:t>dos mil cincuenta y dos 11/100 dólares de los Estados Unidos de América (USD 2,052.11)</w:t>
      </w:r>
      <w:r w:rsidRPr="006052EF">
        <w:rPr>
          <w:rFonts w:ascii="Museo 300" w:hAnsi="Museo 300" w:cs="Arial"/>
          <w:b/>
          <w:bCs/>
          <w:color w:val="000000" w:themeColor="text1"/>
          <w:sz w:val="16"/>
          <w:szCs w:val="16"/>
        </w:rPr>
        <w:t xml:space="preserve"> </w:t>
      </w:r>
      <w:r w:rsidRPr="006052EF">
        <w:rPr>
          <w:rFonts w:ascii="Museo 300" w:hAnsi="Museo 300" w:cs="Arial"/>
          <w:color w:val="000000" w:themeColor="text1"/>
          <w:sz w:val="16"/>
          <w:szCs w:val="16"/>
        </w:rPr>
        <w:t>IVA incluido,</w:t>
      </w:r>
      <w:r w:rsidRPr="006052EF">
        <w:rPr>
          <w:rFonts w:ascii="Museo 300" w:hAnsi="Museo 300" w:cs="Arial"/>
          <w:sz w:val="16"/>
          <w:szCs w:val="16"/>
        </w:rPr>
        <w:t xml:space="preserve"> en concepto de una energía consumida y no facturada, correspondiente al período entre el 29 de septiembre hasta el 28 de noviembre de 2022, equivalente a 60 días</w:t>
      </w:r>
      <w:r w:rsidR="00E83524" w:rsidRPr="006052EF">
        <w:rPr>
          <w:rFonts w:ascii="Museo 300" w:hAnsi="Museo 300" w:cs="Arial"/>
          <w:sz w:val="16"/>
          <w:szCs w:val="16"/>
        </w:rPr>
        <w:t xml:space="preserve">. </w:t>
      </w:r>
      <w:r w:rsidR="007B46B2" w:rsidRPr="006052EF">
        <w:rPr>
          <w:rFonts w:ascii="Museo 300" w:hAnsi="Museo 300"/>
          <w:sz w:val="16"/>
          <w:szCs w:val="16"/>
        </w:rPr>
        <w:t>[…]”</w:t>
      </w:r>
      <w:r w:rsidR="00046F37" w:rsidRPr="006052EF">
        <w:rPr>
          <w:rFonts w:ascii="Museo 300" w:hAnsi="Museo 300"/>
          <w:sz w:val="16"/>
          <w:szCs w:val="16"/>
        </w:rPr>
        <w:t xml:space="preserve"> </w:t>
      </w:r>
    </w:p>
    <w:p w14:paraId="17651251" w14:textId="77777777" w:rsidR="00FD2D7C" w:rsidRPr="00FD2D7C" w:rsidRDefault="00FD2D7C" w:rsidP="00FD2D7C">
      <w:pPr>
        <w:pStyle w:val="Prrafodelista"/>
        <w:rPr>
          <w:rFonts w:ascii="Museo 300" w:hAnsi="Museo 300"/>
          <w:sz w:val="16"/>
          <w:szCs w:val="16"/>
        </w:rPr>
      </w:pPr>
    </w:p>
    <w:p w14:paraId="40CF0673" w14:textId="5ADEF001" w:rsidR="000436F9" w:rsidRPr="00CE0B80" w:rsidRDefault="000436F9" w:rsidP="000436F9">
      <w:pPr>
        <w:numPr>
          <w:ilvl w:val="0"/>
          <w:numId w:val="4"/>
        </w:numPr>
        <w:spacing w:after="0" w:line="240" w:lineRule="auto"/>
        <w:ind w:left="851" w:hanging="425"/>
        <w:rPr>
          <w:rFonts w:ascii="Museo Sans 500" w:hAnsi="Museo Sans 500"/>
          <w:b/>
          <w:sz w:val="20"/>
          <w:szCs w:val="20"/>
          <w:lang w:eastAsia="es-ES"/>
        </w:rPr>
      </w:pPr>
      <w:r w:rsidRPr="00CE0B80">
        <w:rPr>
          <w:rFonts w:ascii="Museo Sans 500" w:hAnsi="Museo Sans 500"/>
          <w:b/>
          <w:sz w:val="20"/>
          <w:szCs w:val="20"/>
          <w:lang w:eastAsia="es-ES"/>
        </w:rPr>
        <w:t>Alegatos</w:t>
      </w:r>
      <w:r w:rsidR="00046F37">
        <w:rPr>
          <w:rFonts w:ascii="Museo Sans 500" w:hAnsi="Museo Sans 500"/>
          <w:b/>
          <w:sz w:val="20"/>
          <w:szCs w:val="20"/>
          <w:lang w:eastAsia="es-ES"/>
        </w:rPr>
        <w:t xml:space="preserve"> </w:t>
      </w:r>
      <w:r w:rsidRPr="00CE0B80">
        <w:rPr>
          <w:rFonts w:ascii="Museo Sans 500" w:hAnsi="Museo Sans 500"/>
          <w:b/>
          <w:sz w:val="20"/>
          <w:szCs w:val="20"/>
          <w:lang w:eastAsia="es-ES"/>
        </w:rPr>
        <w:t>finales</w:t>
      </w:r>
      <w:r w:rsidR="00046F37">
        <w:rPr>
          <w:rFonts w:ascii="Museo Sans 500" w:hAnsi="Museo Sans 500"/>
          <w:b/>
          <w:sz w:val="20"/>
          <w:szCs w:val="20"/>
          <w:lang w:eastAsia="es-ES"/>
        </w:rPr>
        <w:t xml:space="preserve"> </w:t>
      </w:r>
    </w:p>
    <w:p w14:paraId="61374078" w14:textId="5C3BF5BE" w:rsidR="000436F9" w:rsidRPr="00263E33" w:rsidRDefault="00046F37" w:rsidP="000436F9">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4090D4F4" w14:textId="4A8EA77F" w:rsidR="00ED40B9" w:rsidRDefault="00ED40B9" w:rsidP="00ED40B9">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Pr>
          <w:rFonts w:ascii="Museo Sans 300" w:hAnsi="Museo Sans 300"/>
          <w:sz w:val="20"/>
          <w:szCs w:val="20"/>
        </w:rPr>
        <w:t>E-0</w:t>
      </w:r>
      <w:r w:rsidR="00DD2B6C">
        <w:rPr>
          <w:rFonts w:ascii="Museo Sans 300" w:hAnsi="Museo Sans 300"/>
          <w:sz w:val="20"/>
          <w:szCs w:val="20"/>
        </w:rPr>
        <w:t>077</w:t>
      </w:r>
      <w:r>
        <w:rPr>
          <w:rFonts w:ascii="Museo Sans 300" w:hAnsi="Museo Sans 300"/>
          <w:sz w:val="20"/>
          <w:szCs w:val="20"/>
        </w:rPr>
        <w:t>-2023-CAU</w:t>
      </w:r>
      <w:r w:rsidRPr="00ED0C0B">
        <w:rPr>
          <w:rFonts w:ascii="Museo Sans 300" w:hAnsi="Museo Sans 300"/>
          <w:sz w:val="20"/>
          <w:szCs w:val="20"/>
        </w:rPr>
        <w:t xml:space="preserve">,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Pr>
          <w:rFonts w:ascii="Museo Sans 300" w:hAnsi="Museo Sans 300"/>
          <w:sz w:val="20"/>
          <w:szCs w:val="20"/>
        </w:rPr>
        <w:t>IT-</w:t>
      </w:r>
      <w:r w:rsidR="00174A0B">
        <w:rPr>
          <w:rFonts w:ascii="Museo Sans 300" w:hAnsi="Museo Sans 300"/>
          <w:sz w:val="20"/>
          <w:szCs w:val="20"/>
        </w:rPr>
        <w:t>0101</w:t>
      </w:r>
      <w:r>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0F46698A" w14:textId="77777777" w:rsidR="00ED40B9" w:rsidRDefault="00ED40B9" w:rsidP="00ED40B9">
      <w:pPr>
        <w:tabs>
          <w:tab w:val="left" w:pos="567"/>
        </w:tabs>
        <w:spacing w:after="0" w:line="240" w:lineRule="auto"/>
        <w:contextualSpacing/>
        <w:jc w:val="both"/>
        <w:rPr>
          <w:rFonts w:ascii="Museo Sans 300" w:hAnsi="Museo Sans 300"/>
          <w:sz w:val="20"/>
          <w:szCs w:val="20"/>
        </w:rPr>
      </w:pPr>
    </w:p>
    <w:p w14:paraId="413D05AF" w14:textId="478A3474" w:rsidR="00897370" w:rsidRDefault="00897370" w:rsidP="00897370">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Pr>
          <w:rFonts w:ascii="Museo Sans 300" w:hAnsi="Museo Sans 300" w:cs="Segoe UI"/>
          <w:sz w:val="20"/>
          <w:szCs w:val="20"/>
        </w:rPr>
        <w:t xml:space="preserve"> a la</w:t>
      </w:r>
      <w:r w:rsidR="00DD2B6C">
        <w:rPr>
          <w:rFonts w:ascii="Museo Sans 300" w:hAnsi="Museo Sans 300" w:cs="Segoe UI"/>
          <w:sz w:val="20"/>
          <w:szCs w:val="20"/>
        </w:rPr>
        <w:t>s partes el día veintiséis de abril del presente año</w:t>
      </w:r>
      <w:r w:rsidRPr="00B2216A">
        <w:rPr>
          <w:rFonts w:ascii="Museo Sans 300" w:hAnsi="Museo Sans 300" w:cs="Segoe UI"/>
          <w:sz w:val="20"/>
          <w:szCs w:val="20"/>
        </w:rPr>
        <w:t>, por lo que el plazo finalizó</w:t>
      </w:r>
      <w:r w:rsidR="00DD2B6C">
        <w:rPr>
          <w:rFonts w:ascii="Museo Sans 300" w:hAnsi="Museo Sans 300" w:cs="Segoe UI"/>
          <w:sz w:val="20"/>
          <w:szCs w:val="20"/>
        </w:rPr>
        <w:t xml:space="preserve"> el día doce de mayo de este año.</w:t>
      </w:r>
    </w:p>
    <w:p w14:paraId="3A4FCDAA" w14:textId="77777777" w:rsidR="00ED40B9" w:rsidRDefault="00ED40B9" w:rsidP="00ED40B9">
      <w:pPr>
        <w:pStyle w:val="Prrafodelista"/>
        <w:tabs>
          <w:tab w:val="left" w:pos="426"/>
        </w:tabs>
        <w:ind w:left="426"/>
        <w:jc w:val="both"/>
        <w:rPr>
          <w:rFonts w:ascii="Museo Sans 300" w:hAnsi="Museo Sans 300"/>
          <w:sz w:val="20"/>
          <w:szCs w:val="20"/>
        </w:rPr>
      </w:pPr>
    </w:p>
    <w:p w14:paraId="1DF2E96D" w14:textId="35687DE2" w:rsidR="00061E08" w:rsidRDefault="00061E08" w:rsidP="00061E08">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w:t>
      </w:r>
      <w:r w:rsidR="00DD2B6C">
        <w:rPr>
          <w:rFonts w:ascii="Museo Sans 300" w:hAnsi="Museo Sans 300"/>
          <w:sz w:val="20"/>
          <w:szCs w:val="20"/>
          <w:lang w:val="es-SV"/>
        </w:rPr>
        <w:t>doce</w:t>
      </w:r>
      <w:r>
        <w:rPr>
          <w:rFonts w:ascii="Museo Sans 300" w:hAnsi="Museo Sans 300"/>
          <w:sz w:val="20"/>
          <w:szCs w:val="20"/>
          <w:lang w:val="es-SV"/>
        </w:rPr>
        <w:t xml:space="preserve"> de mayo de este año,</w:t>
      </w:r>
      <w:r w:rsidRPr="006C3CCA">
        <w:rPr>
          <w:rFonts w:ascii="Museo Sans 300" w:hAnsi="Museo Sans 300"/>
          <w:sz w:val="20"/>
          <w:szCs w:val="20"/>
          <w:lang w:val="es-SV"/>
        </w:rPr>
        <w:t xml:space="preserve"> la sociedad </w:t>
      </w:r>
      <w:r>
        <w:rPr>
          <w:rFonts w:ascii="Museo Sans 300" w:hAnsi="Museo Sans 300"/>
          <w:sz w:val="20"/>
          <w:szCs w:val="20"/>
          <w:lang w:val="es-SV"/>
        </w:rPr>
        <w:t>EEO</w:t>
      </w:r>
      <w:r w:rsidRPr="006C3CCA">
        <w:rPr>
          <w:rFonts w:ascii="Museo Sans 300" w:hAnsi="Museo Sans 300"/>
          <w:sz w:val="20"/>
          <w:szCs w:val="20"/>
          <w:lang w:val="es-SV"/>
        </w:rPr>
        <w:t xml:space="preserve">,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Pr>
          <w:rFonts w:ascii="Museo Sans 300" w:hAnsi="Museo Sans 300"/>
          <w:sz w:val="20"/>
          <w:szCs w:val="20"/>
        </w:rPr>
        <w:t>enía</w:t>
      </w:r>
      <w:r w:rsidRPr="006C3CCA">
        <w:rPr>
          <w:rFonts w:ascii="Museo Sans 300" w:hAnsi="Museo Sans 300"/>
          <w:sz w:val="20"/>
          <w:szCs w:val="20"/>
        </w:rPr>
        <w:t xml:space="preserve"> los argumentos y pruebas presentadas con anterioridad. </w:t>
      </w:r>
      <w:r w:rsidRPr="002123E0">
        <w:rPr>
          <w:rFonts w:ascii="Museo Sans 300" w:hAnsi="Museo Sans 300"/>
          <w:sz w:val="20"/>
          <w:szCs w:val="20"/>
        </w:rPr>
        <w:t>Por su parte,</w:t>
      </w:r>
      <w:r w:rsidR="00DD2B6C">
        <w:rPr>
          <w:rFonts w:ascii="Museo Sans 300" w:hAnsi="Museo Sans 300"/>
          <w:sz w:val="20"/>
          <w:szCs w:val="20"/>
        </w:rPr>
        <w:t xml:space="preserve"> la usuaria</w:t>
      </w:r>
      <w:r w:rsidRPr="002123E0">
        <w:rPr>
          <w:rFonts w:ascii="Museo Sans 300" w:hAnsi="Museo Sans 300"/>
          <w:sz w:val="20"/>
          <w:szCs w:val="20"/>
        </w:rPr>
        <w:t xml:space="preserve"> no presentó documentación para ser analizada.</w:t>
      </w:r>
    </w:p>
    <w:p w14:paraId="25F75F05" w14:textId="77777777" w:rsidR="002E69FC" w:rsidRDefault="002E69FC" w:rsidP="00061E08">
      <w:pPr>
        <w:pStyle w:val="Prrafodelista"/>
        <w:tabs>
          <w:tab w:val="left" w:pos="426"/>
        </w:tabs>
        <w:ind w:left="426"/>
        <w:jc w:val="both"/>
        <w:rPr>
          <w:rFonts w:ascii="Museo Sans 300" w:hAnsi="Museo Sans 300"/>
          <w:sz w:val="20"/>
          <w:szCs w:val="20"/>
        </w:rPr>
      </w:pPr>
    </w:p>
    <w:p w14:paraId="788A87ED" w14:textId="77777777" w:rsidR="009A69A9" w:rsidRPr="00504905" w:rsidRDefault="009A69A9" w:rsidP="005A3978">
      <w:pPr>
        <w:numPr>
          <w:ilvl w:val="0"/>
          <w:numId w:val="1"/>
        </w:numPr>
        <w:spacing w:after="0" w:line="240" w:lineRule="auto"/>
        <w:jc w:val="center"/>
        <w:rPr>
          <w:rFonts w:ascii="Museo Sans 500" w:hAnsi="Museo Sans 500"/>
          <w:b/>
          <w:sz w:val="20"/>
          <w:szCs w:val="20"/>
          <w:u w:val="single"/>
          <w:lang w:eastAsia="es-ES"/>
        </w:rPr>
      </w:pPr>
      <w:r w:rsidRPr="00504905">
        <w:rPr>
          <w:rFonts w:ascii="Museo Sans 500" w:hAnsi="Museo Sans 500"/>
          <w:b/>
          <w:sz w:val="20"/>
          <w:szCs w:val="20"/>
          <w:u w:val="single"/>
          <w:lang w:eastAsia="es-ES"/>
        </w:rPr>
        <w:t>SENTENCIA</w:t>
      </w:r>
    </w:p>
    <w:p w14:paraId="758D75BF" w14:textId="77777777" w:rsidR="009A69A9" w:rsidRPr="00504905" w:rsidRDefault="009A69A9" w:rsidP="009A69A9">
      <w:pPr>
        <w:spacing w:after="0" w:line="240" w:lineRule="auto"/>
        <w:ind w:left="426"/>
        <w:jc w:val="both"/>
        <w:rPr>
          <w:rFonts w:ascii="Museo Sans 300" w:hAnsi="Museo Sans 300"/>
        </w:rPr>
      </w:pPr>
    </w:p>
    <w:p w14:paraId="5E81BBBE" w14:textId="3EB238AF" w:rsidR="00B247AB" w:rsidRPr="00FF4145" w:rsidRDefault="009A69A9" w:rsidP="003D5ABB">
      <w:pPr>
        <w:pStyle w:val="Prrafodelista"/>
        <w:numPr>
          <w:ilvl w:val="0"/>
          <w:numId w:val="8"/>
        </w:numPr>
        <w:spacing w:line="0" w:lineRule="atLeast"/>
        <w:ind w:left="425" w:hanging="425"/>
        <w:contextualSpacing/>
        <w:jc w:val="both"/>
        <w:rPr>
          <w:rFonts w:ascii="Museo Sans 300" w:hAnsi="Museo Sans 300"/>
        </w:rPr>
      </w:pPr>
      <w:r w:rsidRPr="003D5ABB">
        <w:rPr>
          <w:rFonts w:ascii="Museo Sans 300" w:eastAsia="Arial" w:hAnsi="Museo Sans 300"/>
          <w:sz w:val="20"/>
          <w:szCs w:val="20"/>
          <w:lang w:val="es-SV"/>
        </w:rPr>
        <w:t>Encontrándose</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el</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presente</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procedimiento</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en</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etapa</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de</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dictar</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sentencia</w:t>
      </w:r>
      <w:r w:rsidRPr="003D5ABB">
        <w:rPr>
          <w:rFonts w:ascii="Museo Sans 300" w:eastAsia="Arial" w:hAnsi="Museo Sans 300"/>
          <w:sz w:val="20"/>
          <w:szCs w:val="20"/>
          <w:lang w:val="es-SV" w:eastAsia="es-SV"/>
        </w:rPr>
        <w:t>,</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esta</w:t>
      </w:r>
      <w:r w:rsidR="00046F37" w:rsidRPr="003D5ABB">
        <w:rPr>
          <w:rFonts w:ascii="Museo Sans 300" w:eastAsia="Arial" w:hAnsi="Museo Sans 300"/>
          <w:sz w:val="20"/>
          <w:szCs w:val="20"/>
          <w:lang w:val="es-SV" w:eastAsia="es-SV"/>
        </w:rPr>
        <w:t xml:space="preserve"> </w:t>
      </w:r>
      <w:r w:rsidR="008039D0" w:rsidRPr="003D5ABB">
        <w:rPr>
          <w:rFonts w:ascii="Museo Sans 300" w:eastAsia="Arial" w:hAnsi="Museo Sans 300"/>
          <w:sz w:val="20"/>
          <w:szCs w:val="20"/>
          <w:lang w:val="es-SV" w:eastAsia="es-SV"/>
        </w:rPr>
        <w:t>S</w:t>
      </w:r>
      <w:r w:rsidRPr="003D5ABB">
        <w:rPr>
          <w:rFonts w:ascii="Museo Sans 300" w:eastAsia="Arial" w:hAnsi="Museo Sans 300"/>
          <w:sz w:val="20"/>
          <w:szCs w:val="20"/>
          <w:lang w:val="es-SV" w:eastAsia="es-SV"/>
        </w:rPr>
        <w:t>uperintendencia,</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con</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apoyo</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del</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CAU,</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realiza</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las</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valoraciones</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siguientes:</w:t>
      </w:r>
    </w:p>
    <w:p w14:paraId="5635565B" w14:textId="77777777" w:rsidR="00FF4145" w:rsidRPr="00FF4145" w:rsidRDefault="00FF4145" w:rsidP="00FF4145">
      <w:pPr>
        <w:spacing w:line="0" w:lineRule="atLeast"/>
        <w:contextualSpacing/>
        <w:jc w:val="both"/>
        <w:rPr>
          <w:rFonts w:ascii="Museo Sans 300" w:hAnsi="Museo Sans 300"/>
        </w:rPr>
      </w:pPr>
    </w:p>
    <w:p w14:paraId="341FA126" w14:textId="7489978F" w:rsidR="004A3A14" w:rsidRDefault="004A3A14" w:rsidP="004A3A14">
      <w:pPr>
        <w:pStyle w:val="Prrafodelista"/>
        <w:spacing w:line="0" w:lineRule="atLeast"/>
        <w:ind w:left="425"/>
        <w:contextualSpacing/>
        <w:jc w:val="both"/>
        <w:rPr>
          <w:rFonts w:ascii="Museo Sans 300" w:hAnsi="Museo Sans 300"/>
        </w:rPr>
      </w:pPr>
    </w:p>
    <w:p w14:paraId="2E41D6DF" w14:textId="75425C5B" w:rsidR="000436F9" w:rsidRDefault="000436F9" w:rsidP="000436F9">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MARCO</w:t>
      </w:r>
      <w:r w:rsidR="00046F37">
        <w:rPr>
          <w:rFonts w:ascii="Museo Sans 500" w:hAnsi="Museo Sans 500"/>
          <w:b/>
          <w:sz w:val="20"/>
          <w:szCs w:val="20"/>
        </w:rPr>
        <w:t xml:space="preserve"> </w:t>
      </w:r>
      <w:r w:rsidRPr="007B7B0C">
        <w:rPr>
          <w:rFonts w:ascii="Museo Sans 500" w:hAnsi="Museo Sans 500"/>
          <w:b/>
          <w:sz w:val="20"/>
          <w:szCs w:val="20"/>
        </w:rPr>
        <w:t>LEGAL</w:t>
      </w:r>
    </w:p>
    <w:p w14:paraId="77652730" w14:textId="77777777" w:rsidR="000436F9" w:rsidRDefault="000436F9" w:rsidP="009A69A9">
      <w:pPr>
        <w:spacing w:after="0" w:line="240" w:lineRule="auto"/>
        <w:ind w:left="567"/>
        <w:jc w:val="both"/>
        <w:rPr>
          <w:rFonts w:ascii="Museo Sans 300" w:hAnsi="Museo Sans 300"/>
          <w:lang w:eastAsia="es-ES"/>
        </w:rPr>
      </w:pPr>
    </w:p>
    <w:p w14:paraId="5C03F5CC" w14:textId="7D23ED0B" w:rsidR="000436F9" w:rsidRPr="00FC7AFA" w:rsidRDefault="000436F9" w:rsidP="000436F9">
      <w:pPr>
        <w:tabs>
          <w:tab w:val="left" w:pos="426"/>
        </w:tabs>
        <w:spacing w:after="0" w:line="240" w:lineRule="auto"/>
        <w:jc w:val="both"/>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ab/>
      </w:r>
      <w:r w:rsidRPr="00FC7AFA">
        <w:rPr>
          <w:rFonts w:ascii="Museo Sans 500" w:eastAsia="Times New Roman" w:hAnsi="Museo Sans 500"/>
          <w:b/>
          <w:bCs/>
          <w:sz w:val="20"/>
          <w:szCs w:val="20"/>
          <w:lang w:eastAsia="es-ES"/>
        </w:rPr>
        <w:t>1.A.</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Ley</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de</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Creación</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de</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la</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SIGET</w:t>
      </w:r>
    </w:p>
    <w:p w14:paraId="1EF98501" w14:textId="77777777" w:rsidR="000436F9" w:rsidRPr="007B7B0C" w:rsidRDefault="000436F9" w:rsidP="000436F9">
      <w:pPr>
        <w:tabs>
          <w:tab w:val="left" w:pos="993"/>
        </w:tabs>
        <w:spacing w:after="0" w:line="240" w:lineRule="auto"/>
        <w:ind w:left="993"/>
        <w:jc w:val="both"/>
        <w:rPr>
          <w:rFonts w:ascii="Museo Sans 300" w:eastAsia="Times New Roman" w:hAnsi="Museo Sans 300"/>
          <w:b/>
          <w:bCs/>
          <w:sz w:val="20"/>
          <w:szCs w:val="20"/>
          <w:lang w:eastAsia="es-ES"/>
        </w:rPr>
      </w:pPr>
    </w:p>
    <w:p w14:paraId="65702E6F" w14:textId="2461E47C" w:rsidR="000436F9" w:rsidRDefault="000436F9"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artículo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4</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Creación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SIGET</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establece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que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compete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esta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Institución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aplicar</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normas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contenidas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tratados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internacionales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materia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electricidad,</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leyes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que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rigen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referido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sector</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sus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reglamentos,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así</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como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para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conocer</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incumplimiento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estas.</w:t>
      </w:r>
    </w:p>
    <w:p w14:paraId="1BB24592" w14:textId="77777777" w:rsidR="000436F9" w:rsidRDefault="000436F9"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2123C570" w14:textId="31138121" w:rsidR="000436F9" w:rsidRPr="00FC7AFA" w:rsidRDefault="000436F9" w:rsidP="000436F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FC7AFA">
        <w:rPr>
          <w:rFonts w:ascii="Museo Sans 500" w:eastAsia="Calibri" w:hAnsi="Museo Sans 500" w:cs="Arial"/>
          <w:b/>
          <w:bCs/>
          <w:sz w:val="20"/>
          <w:szCs w:val="20"/>
          <w:lang w:eastAsia="es-SV"/>
        </w:rPr>
        <w:t>1.B.</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Ley</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General</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de</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Electricidad</w:t>
      </w:r>
    </w:p>
    <w:p w14:paraId="745A1387" w14:textId="77777777" w:rsidR="000436F9" w:rsidRPr="007B7B0C" w:rsidRDefault="000436F9" w:rsidP="000436F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3EAC2AF0" w14:textId="2106CAA4" w:rsidR="000436F9" w:rsidRDefault="000436F9"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acuerdo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artículo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2</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letra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General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Electricidad,</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uno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objetivos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dicho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cuerpo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legal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protección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derechos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usuarios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todas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entidades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que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desarrollan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actividades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sector.</w:t>
      </w:r>
    </w:p>
    <w:p w14:paraId="1C98B51F" w14:textId="29691AF0" w:rsidR="00DD13E8" w:rsidRDefault="00DD13E8"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602FCE86" w14:textId="2A9BBA32" w:rsidR="000436F9" w:rsidRPr="00FC7AFA" w:rsidRDefault="000436F9" w:rsidP="000436F9">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FC7AFA">
        <w:rPr>
          <w:rFonts w:ascii="Museo Sans 500" w:eastAsia="Calibri" w:hAnsi="Museo Sans 500"/>
          <w:b/>
          <w:sz w:val="20"/>
          <w:szCs w:val="20"/>
          <w:lang w:eastAsia="es-SV"/>
        </w:rPr>
        <w:t>1.C.</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Términos</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y</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Condiciones</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Generales</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al</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Consumidor</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Final</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del</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Pliego</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Tarifario</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autorizado</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a</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la</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distribuidora</w:t>
      </w:r>
      <w:r w:rsidR="00046F37">
        <w:rPr>
          <w:rFonts w:ascii="Museo Sans 500" w:eastAsia="Calibri" w:hAnsi="Museo Sans 500"/>
          <w:b/>
          <w:sz w:val="20"/>
          <w:szCs w:val="20"/>
          <w:lang w:eastAsia="es-SV"/>
        </w:rPr>
        <w:t xml:space="preserve"> </w:t>
      </w:r>
      <w:r w:rsidR="008B496E">
        <w:rPr>
          <w:rFonts w:ascii="Museo Sans 500" w:eastAsia="Calibri" w:hAnsi="Museo Sans 500"/>
          <w:b/>
          <w:sz w:val="20"/>
          <w:szCs w:val="20"/>
          <w:lang w:eastAsia="es-SV"/>
        </w:rPr>
        <w:t>EEO</w:t>
      </w:r>
      <w:r w:rsidR="005E2E5E">
        <w:rPr>
          <w:rFonts w:ascii="Museo Sans 500" w:eastAsia="Calibri" w:hAnsi="Museo Sans 500"/>
          <w:b/>
          <w:sz w:val="20"/>
          <w:szCs w:val="20"/>
          <w:lang w:eastAsia="es-SV"/>
        </w:rPr>
        <w:t>, S.A. de C.V.</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aplicables</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para</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el</w:t>
      </w:r>
      <w:r w:rsidR="00046F37">
        <w:rPr>
          <w:rFonts w:ascii="Museo Sans 500" w:eastAsia="Calibri" w:hAnsi="Museo Sans 500"/>
          <w:b/>
          <w:sz w:val="20"/>
          <w:szCs w:val="20"/>
          <w:lang w:eastAsia="es-SV"/>
        </w:rPr>
        <w:t xml:space="preserve"> </w:t>
      </w:r>
      <w:r w:rsidR="00CB36B5">
        <w:rPr>
          <w:rFonts w:ascii="Museo Sans 500" w:eastAsia="Calibri" w:hAnsi="Museo Sans 500"/>
          <w:b/>
          <w:sz w:val="20"/>
          <w:szCs w:val="20"/>
          <w:lang w:eastAsia="es-SV"/>
        </w:rPr>
        <w:t>año</w:t>
      </w:r>
      <w:r w:rsidR="00046F37">
        <w:rPr>
          <w:rFonts w:ascii="Museo Sans 500" w:eastAsia="Calibri" w:hAnsi="Museo Sans 500"/>
          <w:b/>
          <w:sz w:val="20"/>
          <w:szCs w:val="20"/>
          <w:lang w:eastAsia="es-SV"/>
        </w:rPr>
        <w:t xml:space="preserve"> </w:t>
      </w:r>
      <w:r w:rsidR="00CB36B5">
        <w:rPr>
          <w:rFonts w:ascii="Museo Sans 500" w:eastAsia="Calibri" w:hAnsi="Museo Sans 500"/>
          <w:b/>
          <w:sz w:val="20"/>
          <w:szCs w:val="20"/>
          <w:lang w:eastAsia="es-SV"/>
        </w:rPr>
        <w:t>202</w:t>
      </w:r>
      <w:r w:rsidR="00775516">
        <w:rPr>
          <w:rFonts w:ascii="Museo Sans 500" w:eastAsia="Calibri" w:hAnsi="Museo Sans 500"/>
          <w:b/>
          <w:sz w:val="20"/>
          <w:szCs w:val="20"/>
          <w:lang w:eastAsia="es-SV"/>
        </w:rPr>
        <w:t>2</w:t>
      </w:r>
    </w:p>
    <w:p w14:paraId="2512E065" w14:textId="77777777" w:rsidR="000436F9" w:rsidRPr="007B7B0C" w:rsidRDefault="000436F9" w:rsidP="000436F9">
      <w:pPr>
        <w:spacing w:after="0" w:line="240" w:lineRule="auto"/>
        <w:ind w:left="567"/>
        <w:jc w:val="both"/>
        <w:rPr>
          <w:rFonts w:ascii="Museo Sans 300" w:eastAsia="Times New Roman" w:hAnsi="Museo Sans 300"/>
          <w:b/>
          <w:bCs/>
          <w:sz w:val="20"/>
          <w:szCs w:val="20"/>
          <w:u w:val="single"/>
          <w:lang w:eastAsia="es-ES"/>
        </w:rPr>
      </w:pPr>
    </w:p>
    <w:p w14:paraId="45C1700F" w14:textId="710C028E" w:rsidR="00CB36B5" w:rsidRPr="00CB36B5" w:rsidRDefault="00CB36B5" w:rsidP="00CB36B5">
      <w:pPr>
        <w:suppressAutoHyphens/>
        <w:autoSpaceDN w:val="0"/>
        <w:spacing w:after="0" w:line="240" w:lineRule="auto"/>
        <w:ind w:left="426"/>
        <w:jc w:val="both"/>
        <w:textAlignment w:val="baseline"/>
        <w:rPr>
          <w:rFonts w:ascii="Museo Sans 300" w:hAnsi="Museo Sans 300" w:cs="Arial"/>
          <w:sz w:val="20"/>
          <w:szCs w:val="20"/>
          <w:lang w:eastAsia="es-SV"/>
        </w:rPr>
      </w:pPr>
      <w:r w:rsidRPr="00CB36B5">
        <w:rPr>
          <w:rFonts w:ascii="Museo Sans 300" w:hAnsi="Museo Sans 300" w:cs="Arial"/>
          <w:sz w:val="20"/>
          <w:szCs w:val="20"/>
          <w:lang w:eastAsia="es-SV"/>
        </w:rPr>
        <w:t>En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dicho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cuerpo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normativo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detalla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situaciones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cuales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presume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usuario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final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está</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incumpliendo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condiciones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contractuales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suministro,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cuando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existan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alteraciones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acometida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equipo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medición.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igual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manera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determina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distribuidor</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tiene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responsabilidad</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recabar</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toda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evidencia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conlleve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comprobar</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existe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incumplimiento,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y</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establece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medios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probatorios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debe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aportar</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ante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SIGET</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cuando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requieran.</w:t>
      </w:r>
      <w:r w:rsidR="003C107E">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artículo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35</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dichos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Términos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y</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Condiciones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establece:</w:t>
      </w:r>
    </w:p>
    <w:p w14:paraId="28F4DC9F" w14:textId="77777777" w:rsidR="00CB36B5" w:rsidRPr="00CB36B5" w:rsidRDefault="00CB36B5" w:rsidP="00CB36B5">
      <w:pPr>
        <w:suppressAutoHyphens/>
        <w:autoSpaceDN w:val="0"/>
        <w:spacing w:after="0" w:line="240" w:lineRule="auto"/>
        <w:ind w:left="426"/>
        <w:jc w:val="both"/>
        <w:textAlignment w:val="baseline"/>
        <w:rPr>
          <w:rFonts w:ascii="Museo Sans 300" w:hAnsi="Museo Sans 300" w:cs="Arial"/>
          <w:sz w:val="20"/>
          <w:szCs w:val="20"/>
          <w:lang w:eastAsia="es-SV"/>
        </w:rPr>
      </w:pPr>
    </w:p>
    <w:p w14:paraId="79CEF1C3" w14:textId="66F8DA86" w:rsidR="00CB36B5" w:rsidRDefault="00CB36B5" w:rsidP="00E7605C">
      <w:pPr>
        <w:suppressAutoHyphens/>
        <w:autoSpaceDN w:val="0"/>
        <w:spacing w:after="0" w:line="240" w:lineRule="auto"/>
        <w:ind w:left="708" w:right="851"/>
        <w:jc w:val="both"/>
        <w:textAlignment w:val="baseline"/>
        <w:rPr>
          <w:rFonts w:ascii="Museo 300" w:hAnsi="Museo 300" w:cs="Arial"/>
          <w:sz w:val="16"/>
          <w:szCs w:val="16"/>
          <w:lang w:eastAsia="es-SV"/>
        </w:rPr>
      </w:pPr>
      <w:r w:rsidRPr="00CB36B5">
        <w:rPr>
          <w:rFonts w:ascii="Museo 300" w:hAnsi="Museo 300" w:cs="Arial"/>
          <w:b/>
          <w:bCs/>
          <w:sz w:val="16"/>
          <w:szCs w:val="16"/>
          <w:lang w:val="es-ES" w:eastAsia="es-SV"/>
        </w:rPr>
        <w:lastRenderedPageBreak/>
        <w:t>“</w:t>
      </w:r>
      <w:r w:rsidRPr="00CB36B5">
        <w:rPr>
          <w:rFonts w:ascii="Museo 300" w:hAnsi="Museo 300" w:cs="Arial"/>
          <w:sz w:val="16"/>
          <w:szCs w:val="16"/>
          <w:lang w:eastAsia="es-SV"/>
        </w:rPr>
        <w:t>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obligación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Distribuidor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reemplazar</w:t>
      </w:r>
      <w:r w:rsidR="00046F37">
        <w:rPr>
          <w:rFonts w:ascii="Museo 300" w:hAnsi="Museo 300" w:cs="Arial"/>
          <w:sz w:val="16"/>
          <w:szCs w:val="16"/>
          <w:lang w:eastAsia="es-SV"/>
        </w:rPr>
        <w:t xml:space="preserve"> </w:t>
      </w:r>
      <w:r w:rsidRPr="00CB36B5">
        <w:rPr>
          <w:rFonts w:ascii="Museo 300" w:hAnsi="Museo 300" w:cs="Arial"/>
          <w:sz w:val="16"/>
          <w:szCs w:val="16"/>
          <w:lang w:eastAsia="es-SV"/>
        </w:rPr>
        <w:t>los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equipos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hayan</w:t>
      </w:r>
      <w:r w:rsidR="00046F37">
        <w:rPr>
          <w:rFonts w:ascii="Museo 300" w:hAnsi="Museo 300" w:cs="Arial"/>
          <w:sz w:val="16"/>
          <w:szCs w:val="16"/>
          <w:lang w:eastAsia="es-SV"/>
        </w:rPr>
        <w:t xml:space="preserve"> </w:t>
      </w:r>
      <w:r w:rsidRPr="00CB36B5">
        <w:rPr>
          <w:rFonts w:ascii="Museo 300" w:hAnsi="Museo 300" w:cs="Arial"/>
          <w:sz w:val="16"/>
          <w:szCs w:val="16"/>
          <w:lang w:eastAsia="es-SV"/>
        </w:rPr>
        <w:t>alcanzado</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término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su</w:t>
      </w:r>
      <w:r w:rsidR="00046F37">
        <w:rPr>
          <w:rFonts w:ascii="Museo 300" w:hAnsi="Museo 300" w:cs="Arial"/>
          <w:sz w:val="16"/>
          <w:szCs w:val="16"/>
          <w:lang w:eastAsia="es-SV"/>
        </w:rPr>
        <w:t xml:space="preserve"> </w:t>
      </w:r>
      <w:r w:rsidRPr="00CB36B5">
        <w:rPr>
          <w:rFonts w:ascii="Museo 300" w:hAnsi="Museo 300" w:cs="Arial"/>
          <w:sz w:val="16"/>
          <w:szCs w:val="16"/>
          <w:lang w:eastAsia="es-SV"/>
        </w:rPr>
        <w:t>vida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útil,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conformidad</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Metodología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para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Control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Exactitud</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Equipos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contenida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Acuerdo</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442-E-2014</w:t>
      </w:r>
      <w:r w:rsidR="00046F37">
        <w:rPr>
          <w:rFonts w:ascii="Museo 300" w:hAnsi="Museo 300" w:cs="Arial"/>
          <w:sz w:val="16"/>
          <w:szCs w:val="16"/>
          <w:lang w:eastAsia="es-SV"/>
        </w:rPr>
        <w:t xml:space="preserve"> </w:t>
      </w:r>
      <w:r w:rsidRPr="00CB36B5">
        <w:rPr>
          <w:rFonts w:ascii="Museo 300" w:hAnsi="Museo 300" w:cs="Arial"/>
          <w:sz w:val="16"/>
          <w:szCs w:val="16"/>
          <w:lang w:eastAsia="es-SV"/>
        </w:rPr>
        <w: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sustituya.</w:t>
      </w:r>
      <w:r w:rsidR="00046F37">
        <w:rPr>
          <w:rFonts w:ascii="Museo 300" w:hAnsi="Museo 300" w:cs="Arial"/>
          <w:sz w:val="16"/>
          <w:szCs w:val="16"/>
          <w:lang w:eastAsia="es-SV"/>
        </w:rPr>
        <w:t xml:space="preserve">  </w:t>
      </w:r>
    </w:p>
    <w:p w14:paraId="73E4368B" w14:textId="77777777" w:rsidR="00D0741E" w:rsidRPr="00CB36B5" w:rsidRDefault="00D0741E" w:rsidP="00E7605C">
      <w:pPr>
        <w:suppressAutoHyphens/>
        <w:autoSpaceDN w:val="0"/>
        <w:spacing w:after="0" w:line="240" w:lineRule="auto"/>
        <w:ind w:left="708" w:right="851"/>
        <w:jc w:val="both"/>
        <w:textAlignment w:val="baseline"/>
        <w:rPr>
          <w:rFonts w:ascii="Museo 300" w:hAnsi="Museo 300" w:cs="Arial"/>
          <w:sz w:val="16"/>
          <w:szCs w:val="16"/>
          <w:lang w:eastAsia="es-SV"/>
        </w:rPr>
      </w:pPr>
    </w:p>
    <w:p w14:paraId="131DCE5D" w14:textId="0F61AB14" w:rsidR="00CB36B5" w:rsidRPr="00CB36B5" w:rsidRDefault="00CB36B5" w:rsidP="00CB36B5">
      <w:pPr>
        <w:suppressAutoHyphens/>
        <w:autoSpaceDN w:val="0"/>
        <w:spacing w:after="0" w:line="240" w:lineRule="auto"/>
        <w:ind w:left="708" w:right="851"/>
        <w:jc w:val="both"/>
        <w:textAlignment w:val="baseline"/>
        <w:rPr>
          <w:rFonts w:ascii="Museo 300" w:hAnsi="Museo 300" w:cs="Arial"/>
          <w:sz w:val="16"/>
          <w:szCs w:val="16"/>
          <w:lang w:eastAsia="es-SV"/>
        </w:rPr>
      </w:pP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Distribuidor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podrá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cobrar</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energía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y</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potencia</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facturada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desperfectos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problemas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equipo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componentes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hayan</w:t>
      </w:r>
      <w:r w:rsidR="00046F37">
        <w:rPr>
          <w:rFonts w:ascii="Museo 300" w:hAnsi="Museo 300" w:cs="Arial"/>
          <w:sz w:val="16"/>
          <w:szCs w:val="16"/>
          <w:lang w:eastAsia="es-SV"/>
        </w:rPr>
        <w:t xml:space="preserve"> </w:t>
      </w:r>
      <w:r w:rsidRPr="00CB36B5">
        <w:rPr>
          <w:rFonts w:ascii="Museo 300" w:hAnsi="Museo 300" w:cs="Arial"/>
          <w:sz w:val="16"/>
          <w:szCs w:val="16"/>
          <w:lang w:eastAsia="es-SV"/>
        </w:rPr>
        <w:t>permitidos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correcto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registro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energía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consumida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usuario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final;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para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ello,</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Distribuidor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deberá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notificar</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escrito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impreso</w:t>
      </w:r>
      <w:r w:rsidR="00046F37">
        <w:rPr>
          <w:rFonts w:ascii="Museo 300" w:hAnsi="Museo 300" w:cs="Arial"/>
          <w:sz w:val="16"/>
          <w:szCs w:val="16"/>
          <w:lang w:eastAsia="es-SV"/>
        </w:rPr>
        <w:t xml:space="preserve"> </w:t>
      </w:r>
      <w:r w:rsidRPr="00CB36B5">
        <w:rPr>
          <w:rFonts w:ascii="Museo 300" w:hAnsi="Museo 300" w:cs="Arial"/>
          <w:sz w:val="16"/>
          <w:szCs w:val="16"/>
          <w:lang w:eastAsia="es-SV"/>
        </w:rPr>
        <w: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digital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dicha</w:t>
      </w:r>
      <w:r w:rsidR="00046F37">
        <w:rPr>
          <w:rFonts w:ascii="Museo 300" w:hAnsi="Museo 300" w:cs="Arial"/>
          <w:sz w:val="16"/>
          <w:szCs w:val="16"/>
          <w:lang w:eastAsia="es-SV"/>
        </w:rPr>
        <w:t xml:space="preserve"> </w:t>
      </w:r>
      <w:r w:rsidRPr="00CB36B5">
        <w:rPr>
          <w:rFonts w:ascii="Museo 300" w:hAnsi="Museo 300" w:cs="Arial"/>
          <w:sz w:val="16"/>
          <w:szCs w:val="16"/>
          <w:lang w:eastAsia="es-SV"/>
        </w:rPr>
        <w:t>situación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usuario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final,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a</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quien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deberá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demostrar</w:t>
      </w:r>
      <w:r w:rsidR="00046F37">
        <w:rPr>
          <w:rFonts w:ascii="Museo 300" w:hAnsi="Museo 300" w:cs="Arial"/>
          <w:sz w:val="16"/>
          <w:szCs w:val="16"/>
          <w:lang w:eastAsia="es-SV"/>
        </w:rPr>
        <w:t xml:space="preserve"> </w:t>
      </w:r>
      <w:r w:rsidRPr="00CB36B5">
        <w:rPr>
          <w:rFonts w:ascii="Museo 300" w:hAnsi="Museo 300" w:cs="Arial"/>
          <w:sz w:val="16"/>
          <w:szCs w:val="16"/>
          <w:lang w:eastAsia="es-SV"/>
        </w:rPr>
        <w:t>técnicamente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razones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originaron</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registro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consumo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energía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y</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potencia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eléctrica.</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energía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y</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potencia</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facturada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se</w:t>
      </w:r>
      <w:r w:rsidR="00046F37">
        <w:rPr>
          <w:rFonts w:ascii="Museo 300" w:hAnsi="Museo 300" w:cs="Arial"/>
          <w:sz w:val="16"/>
          <w:szCs w:val="16"/>
          <w:lang w:eastAsia="es-SV"/>
        </w:rPr>
        <w:t xml:space="preserve"> </w:t>
      </w:r>
      <w:r w:rsidRPr="00CB36B5">
        <w:rPr>
          <w:rFonts w:ascii="Museo 300" w:hAnsi="Museo 300" w:cs="Arial"/>
          <w:sz w:val="16"/>
          <w:szCs w:val="16"/>
          <w:lang w:eastAsia="es-SV"/>
        </w:rPr>
        <w:t>calculará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sobre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base</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promedio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consumo</w:t>
      </w:r>
      <w:r w:rsidR="00046F37">
        <w:rPr>
          <w:rFonts w:ascii="Museo 300" w:hAnsi="Museo 300" w:cs="Arial"/>
          <w:sz w:val="16"/>
          <w:szCs w:val="16"/>
          <w:lang w:eastAsia="es-SV"/>
        </w:rPr>
        <w:t xml:space="preserve"> </w:t>
      </w:r>
      <w:r w:rsidRPr="00CB36B5">
        <w:rPr>
          <w:rFonts w:ascii="Museo 300" w:hAnsi="Museo 300" w:cs="Arial"/>
          <w:sz w:val="16"/>
          <w:szCs w:val="16"/>
          <w:lang w:eastAsia="es-SV"/>
        </w:rPr>
        <w:t>histórico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suministro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últimas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seis</w:t>
      </w:r>
      <w:r w:rsidR="00046F37">
        <w:rPr>
          <w:rFonts w:ascii="Museo 300" w:hAnsi="Museo 300" w:cs="Arial"/>
          <w:sz w:val="16"/>
          <w:szCs w:val="16"/>
          <w:lang w:eastAsia="es-SV"/>
        </w:rPr>
        <w:t xml:space="preserve"> </w:t>
      </w:r>
      <w:r w:rsidRPr="00CB36B5">
        <w:rPr>
          <w:rFonts w:ascii="Museo 300" w:hAnsi="Museo 300" w:cs="Arial"/>
          <w:sz w:val="16"/>
          <w:szCs w:val="16"/>
          <w:lang w:eastAsia="es-SV"/>
        </w:rPr>
        <w:t>lecturas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correctas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consumo.</w:t>
      </w:r>
      <w:r w:rsidR="00046F37">
        <w:rPr>
          <w:rFonts w:ascii="Museo 300" w:hAnsi="Museo 300" w:cs="Arial"/>
          <w:sz w:val="16"/>
          <w:szCs w:val="16"/>
          <w:lang w:eastAsia="es-SV"/>
        </w:rPr>
        <w:t xml:space="preserve">  </w:t>
      </w:r>
    </w:p>
    <w:p w14:paraId="79827776" w14:textId="06F5462F" w:rsidR="00CB36B5" w:rsidRPr="00CB36B5" w:rsidRDefault="00046F37" w:rsidP="00CB36B5">
      <w:pPr>
        <w:suppressAutoHyphens/>
        <w:autoSpaceDN w:val="0"/>
        <w:spacing w:after="0" w:line="240" w:lineRule="auto"/>
        <w:ind w:left="708" w:right="851"/>
        <w:jc w:val="both"/>
        <w:textAlignment w:val="baseline"/>
        <w:rPr>
          <w:rFonts w:ascii="Museo 300" w:hAnsi="Museo 300" w:cs="Arial"/>
          <w:sz w:val="16"/>
          <w:szCs w:val="16"/>
          <w:lang w:eastAsia="es-SV"/>
        </w:rPr>
      </w:pPr>
      <w:r>
        <w:rPr>
          <w:rFonts w:ascii="Museo 300" w:hAnsi="Museo 300" w:cs="Arial"/>
          <w:sz w:val="16"/>
          <w:szCs w:val="16"/>
          <w:lang w:eastAsia="es-SV"/>
        </w:rPr>
        <w:t xml:space="preserve"> </w:t>
      </w:r>
    </w:p>
    <w:p w14:paraId="1D2DD41E" w14:textId="4494743D" w:rsidR="00CB36B5" w:rsidRDefault="00CB36B5" w:rsidP="00CB36B5">
      <w:pPr>
        <w:suppressAutoHyphens/>
        <w:autoSpaceDN w:val="0"/>
        <w:spacing w:after="0" w:line="240" w:lineRule="auto"/>
        <w:ind w:left="708" w:right="851"/>
        <w:jc w:val="both"/>
        <w:textAlignment w:val="baseline"/>
        <w:rPr>
          <w:rFonts w:ascii="Museo 300" w:hAnsi="Museo 300" w:cs="Arial"/>
          <w:sz w:val="16"/>
          <w:szCs w:val="16"/>
          <w:lang w:eastAsia="es-SV"/>
        </w:rPr>
      </w:pP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caso</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equipo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haya</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registrado</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menos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energía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y</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potencia</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consumida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usuario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final,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causal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antes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citada,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Distribuidor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podrá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cobrar</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energía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y</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potencia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eléctrica</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registrada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retroactivamente</w:t>
      </w:r>
      <w:r w:rsidR="00046F37">
        <w:rPr>
          <w:rFonts w:ascii="Museo 300" w:hAnsi="Museo 300" w:cs="Arial"/>
          <w:sz w:val="16"/>
          <w:szCs w:val="16"/>
          <w:lang w:eastAsia="es-SV"/>
        </w:rPr>
        <w:t xml:space="preserve"> </w:t>
      </w:r>
      <w:r w:rsidRPr="00CB36B5">
        <w:rPr>
          <w:rFonts w:ascii="Museo 300" w:hAnsi="Museo 300" w:cs="Arial"/>
          <w:sz w:val="16"/>
          <w:szCs w:val="16"/>
          <w:lang w:eastAsia="es-SV"/>
        </w:rPr>
        <w:t>hasta</w:t>
      </w:r>
      <w:r w:rsidR="00046F37">
        <w:rPr>
          <w:rFonts w:ascii="Museo 300" w:hAnsi="Museo 300" w:cs="Arial"/>
          <w:sz w:val="16"/>
          <w:szCs w:val="16"/>
          <w:lang w:eastAsia="es-SV"/>
        </w:rPr>
        <w:t xml:space="preserve"> </w:t>
      </w:r>
      <w:r w:rsidRPr="00CB36B5">
        <w:rPr>
          <w:rFonts w:ascii="Museo 300" w:hAnsi="Museo 300" w:cs="Arial"/>
          <w:sz w:val="16"/>
          <w:szCs w:val="16"/>
          <w:lang w:eastAsia="es-SV"/>
        </w:rPr>
        <w:t>un</w:t>
      </w:r>
      <w:r w:rsidR="00046F37">
        <w:rPr>
          <w:rFonts w:ascii="Museo 300" w:hAnsi="Museo 300" w:cs="Arial"/>
          <w:sz w:val="16"/>
          <w:szCs w:val="16"/>
          <w:lang w:eastAsia="es-SV"/>
        </w:rPr>
        <w:t xml:space="preserve"> </w:t>
      </w:r>
      <w:r w:rsidRPr="00CB36B5">
        <w:rPr>
          <w:rFonts w:ascii="Museo 300" w:hAnsi="Museo 300" w:cs="Arial"/>
          <w:sz w:val="16"/>
          <w:szCs w:val="16"/>
          <w:lang w:eastAsia="es-SV"/>
        </w:rPr>
        <w:t>máximo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dos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meses,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a</w:t>
      </w:r>
      <w:r w:rsidR="00046F37">
        <w:rPr>
          <w:rFonts w:ascii="Museo 300" w:hAnsi="Museo 300" w:cs="Arial"/>
          <w:sz w:val="16"/>
          <w:szCs w:val="16"/>
          <w:lang w:eastAsia="es-SV"/>
        </w:rPr>
        <w:t xml:space="preserve"> </w:t>
      </w:r>
      <w:r w:rsidRPr="00CB36B5">
        <w:rPr>
          <w:rFonts w:ascii="Museo 300" w:hAnsi="Museo 300" w:cs="Arial"/>
          <w:sz w:val="16"/>
          <w:szCs w:val="16"/>
          <w:lang w:eastAsia="es-SV"/>
        </w:rPr>
        <w:t>partir</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fecha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Distribuidor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le</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notifique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usuario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final,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desperfectos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problemas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equipo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ha</w:t>
      </w:r>
      <w:r w:rsidR="00046F37">
        <w:rPr>
          <w:rFonts w:ascii="Museo 300" w:hAnsi="Museo 300" w:cs="Arial"/>
          <w:sz w:val="16"/>
          <w:szCs w:val="16"/>
          <w:lang w:eastAsia="es-SV"/>
        </w:rPr>
        <w:t xml:space="preserve"> </w:t>
      </w:r>
      <w:r w:rsidRPr="00CB36B5">
        <w:rPr>
          <w:rFonts w:ascii="Museo 300" w:hAnsi="Museo 300" w:cs="Arial"/>
          <w:sz w:val="16"/>
          <w:szCs w:val="16"/>
          <w:lang w:eastAsia="es-SV"/>
        </w:rPr>
        <w:t>sido</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corregida.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este</w:t>
      </w:r>
      <w:r w:rsidR="00046F37">
        <w:rPr>
          <w:rFonts w:ascii="Museo 300" w:hAnsi="Museo 300" w:cs="Arial"/>
          <w:sz w:val="16"/>
          <w:szCs w:val="16"/>
          <w:lang w:eastAsia="es-SV"/>
        </w:rPr>
        <w:t xml:space="preserve"> </w:t>
      </w:r>
      <w:r w:rsidRPr="00CB36B5">
        <w:rPr>
          <w:rFonts w:ascii="Museo 300" w:hAnsi="Museo 300" w:cs="Arial"/>
          <w:sz w:val="16"/>
          <w:szCs w:val="16"/>
          <w:lang w:eastAsia="es-SV"/>
        </w:rPr>
        <w:t>caso,</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Distribuidor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deberá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concederle</w:t>
      </w:r>
      <w:r w:rsidR="00046F37">
        <w:rPr>
          <w:rFonts w:ascii="Museo 300" w:hAnsi="Museo 300" w:cs="Arial"/>
          <w:sz w:val="16"/>
          <w:szCs w:val="16"/>
          <w:lang w:eastAsia="es-SV"/>
        </w:rPr>
        <w:t xml:space="preserve"> </w:t>
      </w:r>
      <w:r w:rsidRPr="00CB36B5">
        <w:rPr>
          <w:rFonts w:ascii="Museo 300" w:hAnsi="Museo 300" w:cs="Arial"/>
          <w:sz w:val="16"/>
          <w:szCs w:val="16"/>
          <w:lang w:eastAsia="es-SV"/>
        </w:rPr>
        <w:t>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usuario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final,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un</w:t>
      </w:r>
      <w:r w:rsidR="00046F37">
        <w:rPr>
          <w:rFonts w:ascii="Museo 300" w:hAnsi="Museo 300" w:cs="Arial"/>
          <w:sz w:val="16"/>
          <w:szCs w:val="16"/>
          <w:lang w:eastAsia="es-SV"/>
        </w:rPr>
        <w:t xml:space="preserve"> </w:t>
      </w:r>
      <w:r w:rsidRPr="00CB36B5">
        <w:rPr>
          <w:rFonts w:ascii="Museo 300" w:hAnsi="Museo 300" w:cs="Arial"/>
          <w:sz w:val="16"/>
          <w:szCs w:val="16"/>
          <w:lang w:eastAsia="es-SV"/>
        </w:rPr>
        <w:t>plan</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pago,</w:t>
      </w:r>
      <w:r w:rsidR="00046F37">
        <w:rPr>
          <w:rFonts w:ascii="Museo 300" w:hAnsi="Museo 300" w:cs="Arial"/>
          <w:sz w:val="16"/>
          <w:szCs w:val="16"/>
          <w:lang w:eastAsia="es-SV"/>
        </w:rPr>
        <w:t xml:space="preserve"> </w:t>
      </w:r>
      <w:r w:rsidRPr="00CB36B5">
        <w:rPr>
          <w:rFonts w:ascii="Museo 300" w:hAnsi="Museo 300" w:cs="Arial"/>
          <w:sz w:val="16"/>
          <w:szCs w:val="16"/>
          <w:lang w:eastAsia="es-SV"/>
        </w:rPr>
        <w:t>sin</w:t>
      </w:r>
      <w:r w:rsidR="00046F37">
        <w:rPr>
          <w:rFonts w:ascii="Museo 300" w:hAnsi="Museo 300" w:cs="Arial"/>
          <w:sz w:val="16"/>
          <w:szCs w:val="16"/>
          <w:lang w:eastAsia="es-SV"/>
        </w:rPr>
        <w:t xml:space="preserve"> </w:t>
      </w:r>
      <w:r w:rsidRPr="00CB36B5">
        <w:rPr>
          <w:rFonts w:ascii="Museo 300" w:hAnsi="Museo 300" w:cs="Arial"/>
          <w:sz w:val="16"/>
          <w:szCs w:val="16"/>
          <w:lang w:eastAsia="es-SV"/>
        </w:rPr>
        <w:t>intereses,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un</w:t>
      </w:r>
      <w:r w:rsidR="00046F37">
        <w:rPr>
          <w:rFonts w:ascii="Museo 300" w:hAnsi="Museo 300" w:cs="Arial"/>
          <w:sz w:val="16"/>
          <w:szCs w:val="16"/>
          <w:lang w:eastAsia="es-SV"/>
        </w:rPr>
        <w:t xml:space="preserve"> </w:t>
      </w:r>
      <w:r w:rsidRPr="00CB36B5">
        <w:rPr>
          <w:rFonts w:ascii="Museo 300" w:hAnsi="Museo 300" w:cs="Arial"/>
          <w:sz w:val="16"/>
          <w:szCs w:val="16"/>
          <w:lang w:eastAsia="es-SV"/>
        </w:rPr>
        <w:t>plazo</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sea</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menor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duración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período</w:t>
      </w:r>
      <w:r w:rsidR="00046F37">
        <w:rPr>
          <w:rFonts w:ascii="Museo 300" w:hAnsi="Museo 300" w:cs="Arial"/>
          <w:sz w:val="16"/>
          <w:szCs w:val="16"/>
          <w:lang w:eastAsia="es-SV"/>
        </w:rPr>
        <w:t xml:space="preserve"> </w:t>
      </w:r>
      <w:r w:rsidRPr="00CB36B5">
        <w:rPr>
          <w:rFonts w:ascii="Museo 300" w:hAnsi="Museo 300" w:cs="Arial"/>
          <w:sz w:val="16"/>
          <w:szCs w:val="16"/>
          <w:lang w:eastAsia="es-SV"/>
        </w:rPr>
        <w:t>objeto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reclamo</w:t>
      </w:r>
      <w:r w:rsidR="00046F37">
        <w:rPr>
          <w:rFonts w:ascii="Museo 300" w:hAnsi="Museo 300" w:cs="Arial"/>
          <w:sz w:val="16"/>
          <w:szCs w:val="16"/>
          <w:lang w:eastAsia="es-SV"/>
        </w:rPr>
        <w:t xml:space="preserve"> </w:t>
      </w:r>
      <w:r w:rsidRPr="00CB36B5">
        <w:rPr>
          <w:rFonts w:ascii="Museo 300" w:hAnsi="Museo 300" w:cs="Arial"/>
          <w:sz w:val="16"/>
          <w:szCs w:val="16"/>
          <w:lang w:eastAsia="es-SV"/>
        </w:rPr>
        <w:t>y</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podrá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exigirle</w:t>
      </w:r>
      <w:r w:rsidR="00046F37">
        <w:rPr>
          <w:rFonts w:ascii="Museo 300" w:hAnsi="Museo 300" w:cs="Arial"/>
          <w:sz w:val="16"/>
          <w:szCs w:val="16"/>
          <w:lang w:eastAsia="es-SV"/>
        </w:rPr>
        <w:t xml:space="preserve"> </w:t>
      </w:r>
      <w:r w:rsidRPr="00CB36B5">
        <w:rPr>
          <w:rFonts w:ascii="Museo 300" w:hAnsi="Museo 300" w:cs="Arial"/>
          <w:sz w:val="16"/>
          <w:szCs w:val="16"/>
          <w:lang w:eastAsia="es-SV"/>
        </w:rPr>
        <w:t>garantías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dicho</w:t>
      </w:r>
      <w:r w:rsidR="00046F37">
        <w:rPr>
          <w:rFonts w:ascii="Museo 300" w:hAnsi="Museo 300" w:cs="Arial"/>
          <w:sz w:val="16"/>
          <w:szCs w:val="16"/>
          <w:lang w:eastAsia="es-SV"/>
        </w:rPr>
        <w:t xml:space="preserve"> </w:t>
      </w:r>
      <w:r w:rsidRPr="00CB36B5">
        <w:rPr>
          <w:rFonts w:ascii="Museo 300" w:hAnsi="Museo 300" w:cs="Arial"/>
          <w:sz w:val="16"/>
          <w:szCs w:val="16"/>
          <w:lang w:eastAsia="es-SV"/>
        </w:rPr>
        <w:t>pago.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Dicho</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cobro</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podrá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ser</w:t>
      </w:r>
      <w:r w:rsidR="00046F37">
        <w:rPr>
          <w:rFonts w:ascii="Museo 300" w:hAnsi="Museo 300" w:cs="Arial"/>
          <w:sz w:val="16"/>
          <w:szCs w:val="16"/>
          <w:lang w:eastAsia="es-SV"/>
        </w:rPr>
        <w:t xml:space="preserve"> </w:t>
      </w:r>
      <w:r w:rsidRPr="00CB36B5">
        <w:rPr>
          <w:rFonts w:ascii="Museo 300" w:hAnsi="Museo 300" w:cs="Arial"/>
          <w:sz w:val="16"/>
          <w:szCs w:val="16"/>
          <w:lang w:eastAsia="es-SV"/>
        </w:rPr>
        <w:t>efectuado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dentro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un</w:t>
      </w:r>
      <w:r w:rsidR="00046F37">
        <w:rPr>
          <w:rFonts w:ascii="Museo 300" w:hAnsi="Museo 300" w:cs="Arial"/>
          <w:sz w:val="16"/>
          <w:szCs w:val="16"/>
          <w:lang w:eastAsia="es-SV"/>
        </w:rPr>
        <w:t xml:space="preserve"> </w:t>
      </w:r>
      <w:r w:rsidRPr="00CB36B5">
        <w:rPr>
          <w:rFonts w:ascii="Museo 300" w:hAnsi="Museo 300" w:cs="Arial"/>
          <w:sz w:val="16"/>
          <w:szCs w:val="16"/>
          <w:lang w:eastAsia="es-SV"/>
        </w:rPr>
        <w:t>plazo</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mayor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seis</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meses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posteriores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a</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fecha</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notificación.”</w:t>
      </w:r>
    </w:p>
    <w:p w14:paraId="71E31EBB" w14:textId="77777777" w:rsidR="00B247AB" w:rsidRDefault="00B247AB" w:rsidP="000436F9">
      <w:pPr>
        <w:suppressAutoHyphens/>
        <w:autoSpaceDN w:val="0"/>
        <w:spacing w:after="0" w:line="240" w:lineRule="auto"/>
        <w:ind w:left="426"/>
        <w:jc w:val="both"/>
        <w:textAlignment w:val="baseline"/>
        <w:rPr>
          <w:rFonts w:ascii="Museo Sans 500" w:hAnsi="Museo Sans 500" w:cs="Arial"/>
          <w:b/>
          <w:bCs/>
          <w:sz w:val="20"/>
          <w:szCs w:val="20"/>
          <w:lang w:eastAsia="es-SV"/>
        </w:rPr>
      </w:pPr>
    </w:p>
    <w:p w14:paraId="040CC955" w14:textId="3342E3B6" w:rsidR="000436F9" w:rsidRPr="00FC7AFA" w:rsidRDefault="000436F9" w:rsidP="000436F9">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1.D.</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Procedimiento</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para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Investigar</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la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Existencia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de</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Condiciones</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Irregulares</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en</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el</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Suministro</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de</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Energía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Eléctrica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del</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Usuario</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Final</w:t>
      </w:r>
    </w:p>
    <w:p w14:paraId="799482B0" w14:textId="77777777" w:rsidR="000436F9" w:rsidRPr="007B7B0C" w:rsidRDefault="000436F9" w:rsidP="000436F9">
      <w:pPr>
        <w:autoSpaceDE w:val="0"/>
        <w:autoSpaceDN w:val="0"/>
        <w:adjustRightInd w:val="0"/>
        <w:spacing w:after="0" w:line="240" w:lineRule="auto"/>
        <w:ind w:left="567"/>
        <w:jc w:val="both"/>
        <w:rPr>
          <w:rFonts w:ascii="Museo Sans 300" w:hAnsi="Museo Sans 300"/>
          <w:sz w:val="20"/>
          <w:szCs w:val="20"/>
          <w:lang w:eastAsia="es-SV"/>
        </w:rPr>
      </w:pPr>
    </w:p>
    <w:p w14:paraId="5C939023" w14:textId="27CB5338" w:rsidR="00C477B3" w:rsidRDefault="000436F9" w:rsidP="004403FD">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Dicho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indica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empresas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distribuidoras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finales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lineamientos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para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investigación,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detección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resolución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casos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energía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eléctrica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no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registrada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causa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una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condición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irregular</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suministro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finales.</w:t>
      </w:r>
    </w:p>
    <w:p w14:paraId="3E4464F5" w14:textId="77777777" w:rsidR="00E44D25" w:rsidRDefault="00E44D25" w:rsidP="004403FD">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AD36277" w14:textId="1BDCFBE9" w:rsidR="000436F9" w:rsidRDefault="000436F9"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apartado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7.1.</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mismo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determina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si</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no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acepta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existencia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condición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irregular</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monto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recuperación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imputa,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este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tiene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derecho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interponer</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reclamo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presentar</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sus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respectivas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posiciones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documentación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respaldo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considere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conveniente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ante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SIGET,</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quien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resolverá</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controversia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acuerdo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establecido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dicho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p>
    <w:p w14:paraId="1A757AAD" w14:textId="77777777" w:rsidR="000436F9" w:rsidRDefault="000436F9"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27EFF3AD" w14:textId="7D862551" w:rsidR="000436F9" w:rsidRPr="00024745" w:rsidRDefault="000436F9" w:rsidP="000436F9">
      <w:pPr>
        <w:spacing w:after="0" w:line="240" w:lineRule="auto"/>
        <w:ind w:left="426"/>
        <w:jc w:val="both"/>
        <w:rPr>
          <w:rFonts w:ascii="Museo Sans 500" w:hAnsi="Museo Sans 500"/>
          <w:b/>
          <w:bCs/>
          <w:sz w:val="20"/>
          <w:szCs w:val="20"/>
          <w:lang w:eastAsia="es-SV"/>
        </w:rPr>
      </w:pPr>
      <w:r w:rsidRPr="00024745">
        <w:rPr>
          <w:rFonts w:ascii="Museo Sans 500" w:hAnsi="Museo Sans 500"/>
          <w:b/>
          <w:bCs/>
          <w:sz w:val="20"/>
          <w:szCs w:val="20"/>
          <w:lang w:eastAsia="es-SV"/>
        </w:rPr>
        <w:t>1.E.</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Ley</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de</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Procedimientos</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Administrativos</w:t>
      </w:r>
      <w:r w:rsidR="00046F37">
        <w:rPr>
          <w:rFonts w:ascii="Museo Sans 500" w:hAnsi="Museo Sans 500"/>
          <w:b/>
          <w:bCs/>
          <w:sz w:val="20"/>
          <w:szCs w:val="20"/>
          <w:lang w:eastAsia="es-SV"/>
        </w:rPr>
        <w:t xml:space="preserve"> </w:t>
      </w:r>
    </w:p>
    <w:p w14:paraId="3B63E97F" w14:textId="77777777" w:rsidR="000436F9" w:rsidRPr="00024745" w:rsidRDefault="000436F9" w:rsidP="000436F9">
      <w:pPr>
        <w:spacing w:after="0" w:line="240" w:lineRule="auto"/>
        <w:ind w:left="426"/>
        <w:jc w:val="both"/>
        <w:rPr>
          <w:rFonts w:ascii="Museo Sans 300" w:hAnsi="Museo Sans 300"/>
          <w:color w:val="000000"/>
          <w:sz w:val="20"/>
          <w:szCs w:val="20"/>
          <w:lang w:eastAsia="es-SV"/>
        </w:rPr>
      </w:pPr>
    </w:p>
    <w:p w14:paraId="03018914" w14:textId="319C8978" w:rsidR="000436F9" w:rsidRPr="00024745" w:rsidRDefault="000436F9" w:rsidP="000436F9">
      <w:pPr>
        <w:spacing w:after="0" w:line="240" w:lineRule="auto"/>
        <w:ind w:left="426"/>
        <w:jc w:val="both"/>
        <w:rPr>
          <w:rFonts w:ascii="Museo Sans 300" w:hAnsi="Museo Sans 300"/>
          <w:color w:val="000000"/>
          <w:sz w:val="20"/>
          <w:szCs w:val="20"/>
          <w:lang w:eastAsia="es-SV"/>
        </w:rPr>
      </w:pPr>
      <w:r w:rsidRPr="00024745">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Administrativos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adelante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LPA—,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título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VII</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“Disposiciones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Finales”,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capítulo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único,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instituye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artículo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163</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—Derogatorias—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siguiente: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Será</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aplicación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administrativos,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quedando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derogadas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expresamente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disposiciones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contenidas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generales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especiales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contraríen.</w:t>
      </w:r>
      <w:r w:rsidR="00046F37">
        <w:rPr>
          <w:rFonts w:ascii="Museo Sans 300" w:hAnsi="Museo Sans 300"/>
          <w:color w:val="000000"/>
          <w:sz w:val="20"/>
          <w:szCs w:val="20"/>
          <w:lang w:eastAsia="es-SV"/>
        </w:rPr>
        <w:t xml:space="preserve"> </w:t>
      </w:r>
    </w:p>
    <w:p w14:paraId="6CF472DE" w14:textId="77777777" w:rsidR="000436F9" w:rsidRPr="00024745" w:rsidRDefault="000436F9" w:rsidP="000436F9">
      <w:pPr>
        <w:spacing w:after="0" w:line="240" w:lineRule="auto"/>
        <w:ind w:left="426"/>
        <w:jc w:val="both"/>
        <w:rPr>
          <w:rFonts w:ascii="Museo Sans 300" w:hAnsi="Museo Sans 300"/>
          <w:color w:val="000000"/>
          <w:sz w:val="20"/>
          <w:szCs w:val="20"/>
          <w:lang w:eastAsia="es-SV"/>
        </w:rPr>
      </w:pPr>
    </w:p>
    <w:p w14:paraId="37F21E2A" w14:textId="77777777" w:rsidR="009A69A9" w:rsidRPr="007B7B0C" w:rsidRDefault="009A69A9" w:rsidP="005A3978">
      <w:pPr>
        <w:numPr>
          <w:ilvl w:val="0"/>
          <w:numId w:val="3"/>
        </w:numPr>
        <w:spacing w:after="0" w:line="240" w:lineRule="auto"/>
        <w:contextualSpacing/>
        <w:jc w:val="center"/>
        <w:rPr>
          <w:rFonts w:ascii="Museo Sans 300" w:hAnsi="Museo Sans 300"/>
          <w:b/>
          <w:sz w:val="20"/>
          <w:szCs w:val="20"/>
          <w:lang w:eastAsia="es-ES"/>
        </w:rPr>
      </w:pPr>
      <w:r w:rsidRPr="007B7B0C">
        <w:rPr>
          <w:rFonts w:ascii="Museo Sans 500" w:hAnsi="Museo Sans 500"/>
          <w:b/>
          <w:sz w:val="20"/>
          <w:szCs w:val="20"/>
          <w:lang w:eastAsia="es-ES"/>
        </w:rPr>
        <w:t>ANÁLISIS</w:t>
      </w:r>
    </w:p>
    <w:p w14:paraId="5E7BF212" w14:textId="77777777" w:rsidR="009A69A9" w:rsidRPr="007B7B0C" w:rsidRDefault="009A69A9" w:rsidP="009A69A9">
      <w:pPr>
        <w:spacing w:after="0" w:line="240" w:lineRule="auto"/>
        <w:ind w:firstLine="567"/>
        <w:jc w:val="both"/>
        <w:rPr>
          <w:rFonts w:ascii="Museo Sans 300" w:hAnsi="Museo Sans 300"/>
          <w:b/>
          <w:sz w:val="20"/>
          <w:szCs w:val="20"/>
          <w:lang w:eastAsia="es-ES"/>
        </w:rPr>
      </w:pPr>
    </w:p>
    <w:p w14:paraId="54027AF3" w14:textId="2D114292" w:rsidR="009A69A9" w:rsidRPr="00FC7AFA" w:rsidRDefault="009A69A9" w:rsidP="00255312">
      <w:pPr>
        <w:numPr>
          <w:ilvl w:val="1"/>
          <w:numId w:val="3"/>
        </w:numPr>
        <w:autoSpaceDE w:val="0"/>
        <w:autoSpaceDN w:val="0"/>
        <w:adjustRightInd w:val="0"/>
        <w:spacing w:after="0" w:line="240" w:lineRule="auto"/>
        <w:ind w:left="993" w:hanging="567"/>
        <w:jc w:val="both"/>
        <w:rPr>
          <w:rFonts w:ascii="Museo Sans 500" w:eastAsia="Times New Roman" w:hAnsi="Museo Sans 500"/>
          <w:b/>
          <w:bCs/>
          <w:sz w:val="20"/>
          <w:szCs w:val="20"/>
          <w:lang w:eastAsia="es-ES"/>
        </w:rPr>
      </w:pPr>
      <w:r w:rsidRPr="00FC7AFA">
        <w:rPr>
          <w:rFonts w:ascii="Museo Sans 500" w:eastAsia="Times New Roman" w:hAnsi="Museo Sans 500"/>
          <w:b/>
          <w:bCs/>
          <w:sz w:val="20"/>
          <w:szCs w:val="20"/>
          <w:lang w:eastAsia="es-ES"/>
        </w:rPr>
        <w:t>Análisis</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Técnico</w:t>
      </w:r>
    </w:p>
    <w:p w14:paraId="7E339105" w14:textId="77777777" w:rsidR="009A69A9" w:rsidRPr="007B7B0C" w:rsidRDefault="009A69A9" w:rsidP="009A69A9">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4DD77003" w14:textId="2E41D6A1" w:rsidR="009A69A9" w:rsidRDefault="009A69A9" w:rsidP="000076A6">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presente</w:t>
      </w:r>
      <w:r w:rsidR="00046F37">
        <w:rPr>
          <w:rFonts w:ascii="Museo Sans 300" w:hAnsi="Museo Sans 300"/>
          <w:sz w:val="20"/>
          <w:szCs w:val="20"/>
        </w:rPr>
        <w:t xml:space="preserve"> </w:t>
      </w:r>
      <w:r w:rsidRPr="007B7B0C">
        <w:rPr>
          <w:rFonts w:ascii="Museo Sans 300" w:hAnsi="Museo Sans 300"/>
          <w:sz w:val="20"/>
          <w:szCs w:val="20"/>
        </w:rPr>
        <w:t>procedimiento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reclamo,</w:t>
      </w:r>
      <w:r w:rsidR="00046F37">
        <w:rPr>
          <w:rFonts w:ascii="Museo Sans 300" w:hAnsi="Museo Sans 300"/>
          <w:sz w:val="20"/>
          <w:szCs w:val="20"/>
        </w:rPr>
        <w:t xml:space="preserve"> </w:t>
      </w:r>
      <w:r w:rsidRPr="007B7B0C">
        <w:rPr>
          <w:rFonts w:ascii="Museo Sans 300" w:hAnsi="Museo Sans 300"/>
          <w:sz w:val="20"/>
          <w:szCs w:val="20"/>
        </w:rPr>
        <w:t>al</w:t>
      </w:r>
      <w:r w:rsidR="00046F37">
        <w:rPr>
          <w:rFonts w:ascii="Museo Sans 300" w:hAnsi="Museo Sans 300"/>
          <w:sz w:val="20"/>
          <w:szCs w:val="20"/>
        </w:rPr>
        <w:t xml:space="preserve"> </w:t>
      </w:r>
      <w:r w:rsidRPr="007B7B0C">
        <w:rPr>
          <w:rFonts w:ascii="Museo Sans 300" w:hAnsi="Museo Sans 300"/>
          <w:sz w:val="20"/>
          <w:szCs w:val="20"/>
        </w:rPr>
        <w:t>determinarse</w:t>
      </w:r>
      <w:r w:rsidR="00046F37">
        <w:rPr>
          <w:rFonts w:ascii="Museo Sans 300" w:hAnsi="Museo Sans 300"/>
          <w:sz w:val="20"/>
          <w:szCs w:val="20"/>
        </w:rPr>
        <w:t xml:space="preserve"> </w:t>
      </w:r>
      <w:r w:rsidRPr="007B7B0C">
        <w:rPr>
          <w:rFonts w:ascii="Museo Sans 300" w:hAnsi="Museo Sans 300"/>
          <w:sz w:val="20"/>
          <w:szCs w:val="20"/>
        </w:rPr>
        <w:t>que</w:t>
      </w:r>
      <w:r w:rsidR="00046F37">
        <w:rPr>
          <w:rFonts w:ascii="Museo Sans 300" w:hAnsi="Museo Sans 300"/>
          <w:sz w:val="20"/>
          <w:szCs w:val="20"/>
        </w:rPr>
        <w:t xml:space="preserve"> </w:t>
      </w:r>
      <w:r w:rsidRPr="007B7B0C">
        <w:rPr>
          <w:rFonts w:ascii="Museo Sans 300" w:hAnsi="Museo Sans 300"/>
          <w:sz w:val="20"/>
          <w:szCs w:val="20"/>
        </w:rPr>
        <w:t>no</w:t>
      </w:r>
      <w:r w:rsidR="00046F37">
        <w:rPr>
          <w:rFonts w:ascii="Museo Sans 300" w:hAnsi="Museo Sans 300"/>
          <w:sz w:val="20"/>
          <w:szCs w:val="20"/>
        </w:rPr>
        <w:t xml:space="preserve"> </w:t>
      </w:r>
      <w:r w:rsidRPr="007B7B0C">
        <w:rPr>
          <w:rFonts w:ascii="Museo Sans 300" w:hAnsi="Museo Sans 300"/>
          <w:sz w:val="20"/>
          <w:szCs w:val="20"/>
        </w:rPr>
        <w:t>era</w:t>
      </w:r>
      <w:r w:rsidR="00046F37">
        <w:rPr>
          <w:rFonts w:ascii="Museo Sans 300" w:hAnsi="Museo Sans 300"/>
          <w:sz w:val="20"/>
          <w:szCs w:val="20"/>
        </w:rPr>
        <w:t xml:space="preserve"> </w:t>
      </w:r>
      <w:r w:rsidRPr="007B7B0C">
        <w:rPr>
          <w:rFonts w:ascii="Museo Sans 300" w:hAnsi="Museo Sans 300"/>
          <w:sz w:val="20"/>
          <w:szCs w:val="20"/>
        </w:rPr>
        <w:t>necesaria</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intervención</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un</w:t>
      </w:r>
      <w:r w:rsidR="00046F37">
        <w:rPr>
          <w:rFonts w:ascii="Museo Sans 300" w:hAnsi="Museo Sans 300"/>
          <w:sz w:val="20"/>
          <w:szCs w:val="20"/>
        </w:rPr>
        <w:t xml:space="preserve"> </w:t>
      </w:r>
      <w:r w:rsidRPr="007B7B0C">
        <w:rPr>
          <w:rFonts w:ascii="Museo Sans 300" w:hAnsi="Museo Sans 300"/>
          <w:sz w:val="20"/>
          <w:szCs w:val="20"/>
        </w:rPr>
        <w:t>perito</w:t>
      </w:r>
      <w:r w:rsidR="00046F37">
        <w:rPr>
          <w:rFonts w:ascii="Museo Sans 300" w:hAnsi="Museo Sans 300"/>
          <w:sz w:val="20"/>
          <w:szCs w:val="20"/>
        </w:rPr>
        <w:t xml:space="preserve"> </w:t>
      </w:r>
      <w:r w:rsidRPr="007B7B0C">
        <w:rPr>
          <w:rFonts w:ascii="Museo Sans 300" w:hAnsi="Museo Sans 300"/>
          <w:sz w:val="20"/>
          <w:szCs w:val="20"/>
        </w:rPr>
        <w:t>externo,</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CAU</w:t>
      </w:r>
      <w:r w:rsidR="00046F37">
        <w:rPr>
          <w:rFonts w:ascii="Museo Sans 300" w:hAnsi="Museo Sans 300"/>
          <w:sz w:val="20"/>
          <w:szCs w:val="20"/>
        </w:rPr>
        <w:t xml:space="preserve"> </w:t>
      </w:r>
      <w:r w:rsidRPr="007B7B0C">
        <w:rPr>
          <w:rFonts w:ascii="Museo Sans 300" w:hAnsi="Museo Sans 300"/>
          <w:sz w:val="20"/>
          <w:szCs w:val="20"/>
        </w:rPr>
        <w:t>realizó</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investigación</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hechos,</w:t>
      </w:r>
      <w:r w:rsidR="00046F37">
        <w:rPr>
          <w:rFonts w:ascii="Museo Sans 300" w:hAnsi="Museo Sans 300"/>
          <w:sz w:val="20"/>
          <w:szCs w:val="20"/>
        </w:rPr>
        <w:t xml:space="preserve"> </w:t>
      </w:r>
      <w:r w:rsidRPr="007B7B0C">
        <w:rPr>
          <w:rFonts w:ascii="Museo Sans 300" w:hAnsi="Museo Sans 300"/>
          <w:sz w:val="20"/>
          <w:szCs w:val="20"/>
        </w:rPr>
        <w:t>para</w:t>
      </w:r>
      <w:r w:rsidR="00046F37">
        <w:rPr>
          <w:rFonts w:ascii="Museo Sans 300" w:hAnsi="Museo Sans 300"/>
          <w:sz w:val="20"/>
          <w:szCs w:val="20"/>
        </w:rPr>
        <w:t xml:space="preserve"> </w:t>
      </w:r>
      <w:r w:rsidRPr="007B7B0C">
        <w:rPr>
          <w:rFonts w:ascii="Museo Sans 300" w:hAnsi="Museo Sans 300"/>
          <w:sz w:val="20"/>
          <w:szCs w:val="20"/>
        </w:rPr>
        <w:t>posteriormente</w:t>
      </w:r>
      <w:r w:rsidR="00046F37">
        <w:rPr>
          <w:rFonts w:ascii="Museo Sans 300" w:hAnsi="Museo Sans 300"/>
          <w:sz w:val="20"/>
          <w:szCs w:val="20"/>
        </w:rPr>
        <w:t xml:space="preserve"> </w:t>
      </w:r>
      <w:r w:rsidR="000A176F">
        <w:rPr>
          <w:rFonts w:ascii="Museo Sans 300" w:hAnsi="Museo Sans 300"/>
          <w:sz w:val="20"/>
          <w:szCs w:val="20"/>
        </w:rPr>
        <w:t>hacer</w:t>
      </w:r>
      <w:r w:rsidR="00046F37">
        <w:rPr>
          <w:rFonts w:ascii="Museo Sans 300" w:hAnsi="Museo Sans 300"/>
          <w:sz w:val="20"/>
          <w:szCs w:val="20"/>
        </w:rPr>
        <w:t xml:space="preserve"> </w:t>
      </w:r>
      <w:r w:rsidRPr="007B7B0C">
        <w:rPr>
          <w:rFonts w:ascii="Museo Sans 300" w:hAnsi="Museo Sans 300"/>
          <w:sz w:val="20"/>
          <w:szCs w:val="20"/>
        </w:rPr>
        <w:t>un</w:t>
      </w:r>
      <w:r w:rsidR="00046F37">
        <w:rPr>
          <w:rFonts w:ascii="Museo Sans 300" w:hAnsi="Museo Sans 300"/>
          <w:sz w:val="20"/>
          <w:szCs w:val="20"/>
        </w:rPr>
        <w:t xml:space="preserve"> </w:t>
      </w:r>
      <w:r w:rsidRPr="007B7B0C">
        <w:rPr>
          <w:rFonts w:ascii="Museo Sans 300" w:hAnsi="Museo Sans 300"/>
          <w:sz w:val="20"/>
          <w:szCs w:val="20"/>
        </w:rPr>
        <w:t>análisis</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elementos</w:t>
      </w:r>
      <w:r w:rsidR="00046F37">
        <w:rPr>
          <w:rFonts w:ascii="Museo Sans 300" w:hAnsi="Museo Sans 300"/>
          <w:sz w:val="20"/>
          <w:szCs w:val="20"/>
        </w:rPr>
        <w:t xml:space="preserve"> </w:t>
      </w:r>
      <w:r w:rsidRPr="007B7B0C">
        <w:rPr>
          <w:rFonts w:ascii="Museo Sans 300" w:hAnsi="Museo Sans 300"/>
          <w:sz w:val="20"/>
          <w:szCs w:val="20"/>
        </w:rPr>
        <w:t>relevantes,</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efecto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emitir</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informe</w:t>
      </w:r>
      <w:r w:rsidR="00046F37">
        <w:rPr>
          <w:rFonts w:ascii="Museo Sans 300" w:hAnsi="Museo Sans 300"/>
          <w:sz w:val="20"/>
          <w:szCs w:val="20"/>
        </w:rPr>
        <w:t xml:space="preserve"> </w:t>
      </w:r>
      <w:r w:rsidRPr="007B7B0C">
        <w:rPr>
          <w:rFonts w:ascii="Museo Sans 300" w:hAnsi="Museo Sans 300"/>
          <w:sz w:val="20"/>
          <w:szCs w:val="20"/>
        </w:rPr>
        <w:t>técnico</w:t>
      </w:r>
      <w:r w:rsidR="00046F37">
        <w:rPr>
          <w:rFonts w:ascii="Museo Sans 300" w:hAnsi="Museo Sans 300"/>
          <w:sz w:val="20"/>
          <w:szCs w:val="20"/>
        </w:rPr>
        <w:t xml:space="preserve"> </w:t>
      </w:r>
      <w:r w:rsidRPr="007B7B0C">
        <w:rPr>
          <w:rFonts w:ascii="Museo Sans 300" w:hAnsi="Museo Sans 300"/>
          <w:sz w:val="20"/>
          <w:szCs w:val="20"/>
        </w:rPr>
        <w:t>correspondiente.</w:t>
      </w:r>
      <w:r w:rsidR="00046F37">
        <w:rPr>
          <w:rFonts w:ascii="Museo Sans 300" w:hAnsi="Museo Sans 300"/>
          <w:sz w:val="20"/>
          <w:szCs w:val="20"/>
        </w:rPr>
        <w:t xml:space="preserve"> </w:t>
      </w:r>
    </w:p>
    <w:p w14:paraId="2ED398B5" w14:textId="77777777" w:rsidR="006A4D32" w:rsidRPr="007B7B0C" w:rsidRDefault="006A4D32" w:rsidP="000076A6">
      <w:pPr>
        <w:autoSpaceDE w:val="0"/>
        <w:autoSpaceDN w:val="0"/>
        <w:adjustRightInd w:val="0"/>
        <w:spacing w:after="0" w:line="240" w:lineRule="auto"/>
        <w:ind w:left="426"/>
        <w:jc w:val="both"/>
        <w:rPr>
          <w:rFonts w:ascii="Museo Sans 300" w:hAnsi="Museo Sans 300"/>
          <w:sz w:val="20"/>
          <w:szCs w:val="20"/>
        </w:rPr>
      </w:pPr>
    </w:p>
    <w:p w14:paraId="5CF10C23" w14:textId="48FE44CF" w:rsidR="009A69A9"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ese</w:t>
      </w:r>
      <w:r w:rsidR="00046F37">
        <w:rPr>
          <w:rFonts w:ascii="Museo Sans 300" w:hAnsi="Museo Sans 300"/>
          <w:sz w:val="20"/>
          <w:szCs w:val="20"/>
        </w:rPr>
        <w:t xml:space="preserve"> </w:t>
      </w:r>
      <w:r w:rsidRPr="007B7B0C">
        <w:rPr>
          <w:rFonts w:ascii="Museo Sans 300" w:hAnsi="Museo Sans 300"/>
          <w:sz w:val="20"/>
          <w:szCs w:val="20"/>
        </w:rPr>
        <w:t>sentido,</w:t>
      </w:r>
      <w:r w:rsidR="00046F37">
        <w:rPr>
          <w:rFonts w:ascii="Museo Sans 300" w:hAnsi="Museo Sans 300"/>
          <w:sz w:val="20"/>
          <w:szCs w:val="20"/>
        </w:rPr>
        <w:t xml:space="preserve"> </w:t>
      </w:r>
      <w:r w:rsidRPr="007B7B0C">
        <w:rPr>
          <w:rFonts w:ascii="Museo Sans 300" w:hAnsi="Museo Sans 300"/>
          <w:sz w:val="20"/>
          <w:szCs w:val="20"/>
        </w:rPr>
        <w:t>debe</w:t>
      </w:r>
      <w:r w:rsidR="00046F37">
        <w:rPr>
          <w:rFonts w:ascii="Museo Sans 300" w:hAnsi="Museo Sans 300"/>
          <w:sz w:val="20"/>
          <w:szCs w:val="20"/>
        </w:rPr>
        <w:t xml:space="preserve"> </w:t>
      </w:r>
      <w:r w:rsidRPr="007B7B0C">
        <w:rPr>
          <w:rFonts w:ascii="Museo Sans 300" w:hAnsi="Museo Sans 300"/>
          <w:sz w:val="20"/>
          <w:szCs w:val="20"/>
        </w:rPr>
        <w:t>señalarse</w:t>
      </w:r>
      <w:r w:rsidR="00046F37">
        <w:rPr>
          <w:rFonts w:ascii="Museo Sans 300" w:hAnsi="Museo Sans 300"/>
          <w:sz w:val="20"/>
          <w:szCs w:val="20"/>
        </w:rPr>
        <w:t xml:space="preserve"> </w:t>
      </w:r>
      <w:r w:rsidRPr="007B7B0C">
        <w:rPr>
          <w:rFonts w:ascii="Museo Sans 300" w:hAnsi="Museo Sans 300"/>
          <w:sz w:val="20"/>
          <w:szCs w:val="20"/>
        </w:rPr>
        <w:t>que</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informe</w:t>
      </w:r>
      <w:r w:rsidR="00046F37">
        <w:rPr>
          <w:rFonts w:ascii="Museo Sans 300" w:hAnsi="Museo Sans 300"/>
          <w:sz w:val="20"/>
          <w:szCs w:val="20"/>
        </w:rPr>
        <w:t xml:space="preserve"> </w:t>
      </w:r>
      <w:r w:rsidRPr="007B7B0C">
        <w:rPr>
          <w:rFonts w:ascii="Museo Sans 300" w:hAnsi="Museo Sans 300"/>
          <w:sz w:val="20"/>
          <w:szCs w:val="20"/>
        </w:rPr>
        <w:t>técnico</w:t>
      </w:r>
      <w:r w:rsidR="00046F37">
        <w:rPr>
          <w:rFonts w:ascii="Museo Sans 300" w:hAnsi="Museo Sans 300"/>
          <w:sz w:val="20"/>
          <w:szCs w:val="20"/>
        </w:rPr>
        <w:t xml:space="preserve"> </w:t>
      </w:r>
      <w:r w:rsidRPr="007B7B0C">
        <w:rPr>
          <w:rFonts w:ascii="Museo Sans 300" w:hAnsi="Museo Sans 300"/>
          <w:sz w:val="20"/>
          <w:szCs w:val="20"/>
        </w:rPr>
        <w:t>resultado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investigación</w:t>
      </w:r>
      <w:r w:rsidR="00046F37">
        <w:rPr>
          <w:rFonts w:ascii="Museo Sans 300" w:hAnsi="Museo Sans 300"/>
          <w:sz w:val="20"/>
          <w:szCs w:val="20"/>
        </w:rPr>
        <w:t xml:space="preserve"> </w:t>
      </w:r>
      <w:r w:rsidRPr="007B7B0C">
        <w:rPr>
          <w:rFonts w:ascii="Museo Sans 300" w:hAnsi="Museo Sans 300"/>
          <w:sz w:val="20"/>
          <w:szCs w:val="20"/>
        </w:rPr>
        <w:t>efectuada</w:t>
      </w:r>
      <w:r w:rsidR="00046F37">
        <w:rPr>
          <w:rFonts w:ascii="Museo Sans 300" w:hAnsi="Museo Sans 300"/>
          <w:sz w:val="20"/>
          <w:szCs w:val="20"/>
        </w:rPr>
        <w:t xml:space="preserve"> </w:t>
      </w:r>
      <w:r w:rsidRPr="007B7B0C">
        <w:rPr>
          <w:rFonts w:ascii="Museo Sans 300" w:hAnsi="Museo Sans 300"/>
          <w:sz w:val="20"/>
          <w:szCs w:val="20"/>
        </w:rPr>
        <w:t>por</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CAU</w:t>
      </w:r>
      <w:r w:rsidR="00046F37">
        <w:rPr>
          <w:rFonts w:ascii="Museo Sans 300" w:hAnsi="Museo Sans 300"/>
          <w:sz w:val="20"/>
          <w:szCs w:val="20"/>
        </w:rPr>
        <w:t xml:space="preserve"> </w:t>
      </w:r>
      <w:r w:rsidRPr="007B7B0C">
        <w:rPr>
          <w:rFonts w:ascii="Museo Sans 300" w:hAnsi="Museo Sans 300"/>
          <w:sz w:val="20"/>
          <w:szCs w:val="20"/>
        </w:rPr>
        <w:t>es</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elemento</w:t>
      </w:r>
      <w:r w:rsidR="00046F37">
        <w:rPr>
          <w:rFonts w:ascii="Museo Sans 300" w:hAnsi="Museo Sans 300"/>
          <w:sz w:val="20"/>
          <w:szCs w:val="20"/>
        </w:rPr>
        <w:t xml:space="preserve"> </w:t>
      </w:r>
      <w:r w:rsidRPr="007B7B0C">
        <w:rPr>
          <w:rFonts w:ascii="Museo Sans 300" w:hAnsi="Museo Sans 300"/>
          <w:sz w:val="20"/>
          <w:szCs w:val="20"/>
        </w:rPr>
        <w:t>técnico</w:t>
      </w:r>
      <w:r w:rsidR="00046F37">
        <w:rPr>
          <w:rFonts w:ascii="Museo Sans 300" w:hAnsi="Museo Sans 300"/>
          <w:sz w:val="20"/>
          <w:szCs w:val="20"/>
        </w:rPr>
        <w:t xml:space="preserve"> </w:t>
      </w:r>
      <w:r w:rsidRPr="007B7B0C">
        <w:rPr>
          <w:rFonts w:ascii="Museo Sans 300" w:hAnsi="Museo Sans 300"/>
          <w:sz w:val="20"/>
          <w:szCs w:val="20"/>
        </w:rPr>
        <w:t>con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que</w:t>
      </w:r>
      <w:r w:rsidR="00046F37">
        <w:rPr>
          <w:rFonts w:ascii="Museo Sans 300" w:hAnsi="Museo Sans 300"/>
          <w:sz w:val="20"/>
          <w:szCs w:val="20"/>
        </w:rPr>
        <w:t xml:space="preserve"> </w:t>
      </w:r>
      <w:r w:rsidRPr="007B7B0C">
        <w:rPr>
          <w:rFonts w:ascii="Museo Sans 300" w:hAnsi="Museo Sans 300"/>
          <w:sz w:val="20"/>
          <w:szCs w:val="20"/>
        </w:rPr>
        <w:t>cuenta</w:t>
      </w:r>
      <w:r w:rsidR="00046F37">
        <w:rPr>
          <w:rFonts w:ascii="Museo Sans 300" w:hAnsi="Museo Sans 300"/>
          <w:sz w:val="20"/>
          <w:szCs w:val="20"/>
        </w:rPr>
        <w:t xml:space="preserve"> </w:t>
      </w:r>
      <w:r w:rsidRPr="007B7B0C">
        <w:rPr>
          <w:rFonts w:ascii="Museo Sans 300" w:hAnsi="Museo Sans 300"/>
          <w:sz w:val="20"/>
          <w:szCs w:val="20"/>
        </w:rPr>
        <w:t>esta</w:t>
      </w:r>
      <w:r w:rsidR="00046F37">
        <w:rPr>
          <w:rFonts w:ascii="Museo Sans 300" w:hAnsi="Museo Sans 300"/>
          <w:sz w:val="20"/>
          <w:szCs w:val="20"/>
        </w:rPr>
        <w:t xml:space="preserve"> </w:t>
      </w:r>
      <w:r w:rsidRPr="007B7B0C">
        <w:rPr>
          <w:rFonts w:ascii="Museo Sans 300" w:hAnsi="Museo Sans 300"/>
          <w:sz w:val="20"/>
          <w:szCs w:val="20"/>
        </w:rPr>
        <w:t>superintendencia</w:t>
      </w:r>
      <w:r w:rsidR="00046F37">
        <w:rPr>
          <w:rFonts w:ascii="Museo Sans 300" w:hAnsi="Museo Sans 300"/>
          <w:sz w:val="20"/>
          <w:szCs w:val="20"/>
        </w:rPr>
        <w:t xml:space="preserve"> </w:t>
      </w:r>
      <w:r w:rsidRPr="007B7B0C">
        <w:rPr>
          <w:rFonts w:ascii="Museo Sans 300" w:hAnsi="Museo Sans 300"/>
          <w:sz w:val="20"/>
          <w:szCs w:val="20"/>
        </w:rPr>
        <w:t>para</w:t>
      </w:r>
      <w:r w:rsidR="00046F37">
        <w:rPr>
          <w:rFonts w:ascii="Museo Sans 300" w:hAnsi="Museo Sans 300"/>
          <w:sz w:val="20"/>
          <w:szCs w:val="20"/>
        </w:rPr>
        <w:t xml:space="preserve"> </w:t>
      </w:r>
      <w:r w:rsidRPr="007B7B0C">
        <w:rPr>
          <w:rFonts w:ascii="Museo Sans 300" w:hAnsi="Museo Sans 300"/>
          <w:sz w:val="20"/>
          <w:szCs w:val="20"/>
        </w:rPr>
        <w:t>determinar</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procedencia</w:t>
      </w:r>
      <w:r w:rsidR="00046F37">
        <w:rPr>
          <w:rFonts w:ascii="Museo Sans 300" w:hAnsi="Museo Sans 300"/>
          <w:sz w:val="20"/>
          <w:szCs w:val="20"/>
        </w:rPr>
        <w:t xml:space="preserve"> </w:t>
      </w:r>
      <w:r w:rsidRPr="007B7B0C">
        <w:rPr>
          <w:rFonts w:ascii="Museo Sans 300" w:hAnsi="Museo Sans 300"/>
          <w:sz w:val="20"/>
          <w:szCs w:val="20"/>
        </w:rPr>
        <w:t>o</w:t>
      </w:r>
      <w:r w:rsidR="00046F37">
        <w:rPr>
          <w:rFonts w:ascii="Museo Sans 300" w:hAnsi="Museo Sans 300"/>
          <w:sz w:val="20"/>
          <w:szCs w:val="20"/>
        </w:rPr>
        <w:t xml:space="preserve"> </w:t>
      </w:r>
      <w:r w:rsidRPr="007B7B0C">
        <w:rPr>
          <w:rFonts w:ascii="Museo Sans 300" w:hAnsi="Museo Sans 300"/>
          <w:sz w:val="20"/>
          <w:szCs w:val="20"/>
        </w:rPr>
        <w:t>no</w:t>
      </w:r>
      <w:r w:rsidR="00046F37">
        <w:rPr>
          <w:rFonts w:ascii="Museo Sans 300" w:hAnsi="Museo Sans 300"/>
          <w:sz w:val="20"/>
          <w:szCs w:val="20"/>
        </w:rPr>
        <w:t xml:space="preserve"> </w:t>
      </w:r>
      <w:r w:rsidRPr="007B7B0C">
        <w:rPr>
          <w:rFonts w:ascii="Museo Sans 300" w:hAnsi="Museo Sans 300"/>
          <w:sz w:val="20"/>
          <w:szCs w:val="20"/>
        </w:rPr>
        <w:t>del</w:t>
      </w:r>
      <w:r w:rsidR="00046F37">
        <w:rPr>
          <w:rFonts w:ascii="Museo Sans 300" w:hAnsi="Museo Sans 300"/>
          <w:sz w:val="20"/>
          <w:szCs w:val="20"/>
        </w:rPr>
        <w:t xml:space="preserve"> </w:t>
      </w:r>
      <w:r w:rsidRPr="007B7B0C">
        <w:rPr>
          <w:rFonts w:ascii="Museo Sans 300" w:hAnsi="Museo Sans 300"/>
          <w:sz w:val="20"/>
          <w:szCs w:val="20"/>
        </w:rPr>
        <w:t>cobro</w:t>
      </w:r>
      <w:r w:rsidR="00046F37">
        <w:rPr>
          <w:rFonts w:ascii="Museo Sans 300" w:hAnsi="Museo Sans 300"/>
          <w:sz w:val="20"/>
          <w:szCs w:val="20"/>
        </w:rPr>
        <w:t xml:space="preserve"> </w:t>
      </w:r>
      <w:r w:rsidRPr="007B7B0C">
        <w:rPr>
          <w:rFonts w:ascii="Museo Sans 300" w:hAnsi="Museo Sans 300"/>
          <w:sz w:val="20"/>
          <w:szCs w:val="20"/>
        </w:rPr>
        <w:t>realizado</w:t>
      </w:r>
      <w:r w:rsidR="00046F37">
        <w:rPr>
          <w:rFonts w:ascii="Museo Sans 300" w:hAnsi="Museo Sans 300"/>
          <w:sz w:val="20"/>
          <w:szCs w:val="20"/>
        </w:rPr>
        <w:t xml:space="preserve"> </w:t>
      </w:r>
      <w:r w:rsidRPr="007B7B0C">
        <w:rPr>
          <w:rFonts w:ascii="Museo Sans 300" w:hAnsi="Museo Sans 300"/>
          <w:sz w:val="20"/>
          <w:szCs w:val="20"/>
        </w:rPr>
        <w:t>por</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distribuidora.</w:t>
      </w:r>
      <w:r w:rsidR="00046F37">
        <w:rPr>
          <w:rFonts w:ascii="Museo Sans 300" w:hAnsi="Museo Sans 300"/>
          <w:sz w:val="20"/>
          <w:szCs w:val="20"/>
        </w:rPr>
        <w:t xml:space="preserve"> </w:t>
      </w:r>
    </w:p>
    <w:p w14:paraId="7AE6A07D" w14:textId="640ED328" w:rsidR="00F75326" w:rsidRDefault="009A69A9" w:rsidP="00C06660">
      <w:pPr>
        <w:tabs>
          <w:tab w:val="left" w:pos="426"/>
        </w:tabs>
        <w:spacing w:after="0" w:line="240" w:lineRule="auto"/>
        <w:jc w:val="both"/>
        <w:rPr>
          <w:rFonts w:ascii="Museo Sans 300" w:hAnsi="Museo Sans 300"/>
          <w:sz w:val="20"/>
          <w:szCs w:val="20"/>
          <w:lang w:eastAsia="es-ES"/>
        </w:rPr>
      </w:pPr>
      <w:r w:rsidRPr="007B7B0C">
        <w:rPr>
          <w:rFonts w:ascii="Museo Sans 300" w:hAnsi="Museo Sans 300"/>
          <w:sz w:val="20"/>
          <w:szCs w:val="20"/>
          <w:lang w:eastAsia="es-ES"/>
        </w:rPr>
        <w:tab/>
      </w:r>
    </w:p>
    <w:p w14:paraId="230FF35A" w14:textId="0EDA1679" w:rsidR="009A69A9" w:rsidRPr="00FC7AFA" w:rsidRDefault="009A69A9" w:rsidP="009A69A9">
      <w:pPr>
        <w:tabs>
          <w:tab w:val="left" w:pos="7608"/>
        </w:tabs>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2.1.1.</w:t>
      </w:r>
      <w:r w:rsidR="00046F37">
        <w:rPr>
          <w:rFonts w:ascii="Museo Sans 500" w:hAnsi="Museo Sans 500"/>
          <w:b/>
          <w:bCs/>
          <w:sz w:val="20"/>
          <w:szCs w:val="20"/>
        </w:rPr>
        <w:t xml:space="preserve"> </w:t>
      </w:r>
      <w:r w:rsidRPr="00FC7AFA">
        <w:rPr>
          <w:rFonts w:ascii="Museo Sans 500" w:hAnsi="Museo Sans 500"/>
          <w:b/>
          <w:bCs/>
          <w:sz w:val="20"/>
          <w:szCs w:val="20"/>
        </w:rPr>
        <w:t>Condición</w:t>
      </w:r>
      <w:r w:rsidR="00046F37">
        <w:rPr>
          <w:rFonts w:ascii="Museo Sans 500" w:hAnsi="Museo Sans 500"/>
          <w:b/>
          <w:bCs/>
          <w:sz w:val="20"/>
          <w:szCs w:val="20"/>
        </w:rPr>
        <w:t xml:space="preserve"> </w:t>
      </w:r>
      <w:r w:rsidRPr="00FC7AFA">
        <w:rPr>
          <w:rFonts w:ascii="Museo Sans 500" w:hAnsi="Museo Sans 500"/>
          <w:b/>
          <w:bCs/>
          <w:sz w:val="20"/>
          <w:szCs w:val="20"/>
        </w:rPr>
        <w:t>encontrada</w:t>
      </w:r>
      <w:r w:rsidR="00046F37">
        <w:rPr>
          <w:rFonts w:ascii="Museo Sans 500" w:hAnsi="Museo Sans 500"/>
          <w:b/>
          <w:bCs/>
          <w:sz w:val="20"/>
          <w:szCs w:val="20"/>
        </w:rPr>
        <w:t xml:space="preserve"> </w:t>
      </w:r>
      <w:r w:rsidRPr="00FC7AFA">
        <w:rPr>
          <w:rFonts w:ascii="Museo Sans 500" w:hAnsi="Museo Sans 500"/>
          <w:b/>
          <w:bCs/>
          <w:sz w:val="20"/>
          <w:szCs w:val="20"/>
        </w:rPr>
        <w:t>en</w:t>
      </w:r>
      <w:r w:rsidR="00046F37">
        <w:rPr>
          <w:rFonts w:ascii="Museo Sans 500" w:hAnsi="Museo Sans 500"/>
          <w:b/>
          <w:bCs/>
          <w:sz w:val="20"/>
          <w:szCs w:val="20"/>
        </w:rPr>
        <w:t xml:space="preserve"> </w:t>
      </w:r>
      <w:r w:rsidRPr="00FC7AFA">
        <w:rPr>
          <w:rFonts w:ascii="Museo Sans 500" w:hAnsi="Museo Sans 500"/>
          <w:b/>
          <w:bCs/>
          <w:sz w:val="20"/>
          <w:szCs w:val="20"/>
        </w:rPr>
        <w:t>el</w:t>
      </w:r>
      <w:r w:rsidR="00046F37">
        <w:rPr>
          <w:rFonts w:ascii="Museo Sans 500" w:hAnsi="Museo Sans 500"/>
          <w:b/>
          <w:bCs/>
          <w:sz w:val="20"/>
          <w:szCs w:val="20"/>
        </w:rPr>
        <w:t xml:space="preserve"> </w:t>
      </w:r>
      <w:r w:rsidRPr="00FC7AFA">
        <w:rPr>
          <w:rFonts w:ascii="Museo Sans 500" w:hAnsi="Museo Sans 500"/>
          <w:b/>
          <w:bCs/>
          <w:sz w:val="20"/>
          <w:szCs w:val="20"/>
        </w:rPr>
        <w:t>sum</w:t>
      </w:r>
      <w:r w:rsidR="0072645B">
        <w:rPr>
          <w:rFonts w:ascii="Museo Sans 500" w:hAnsi="Museo Sans 500"/>
          <w:b/>
          <w:bCs/>
          <w:sz w:val="20"/>
          <w:szCs w:val="20"/>
        </w:rPr>
        <w:t>inistro</w:t>
      </w:r>
      <w:r w:rsidR="00046F37">
        <w:rPr>
          <w:rFonts w:ascii="Museo Sans 500" w:hAnsi="Museo Sans 500"/>
          <w:b/>
          <w:bCs/>
          <w:sz w:val="20"/>
          <w:szCs w:val="20"/>
        </w:rPr>
        <w:t xml:space="preserve"> </w:t>
      </w:r>
      <w:r w:rsidR="00091F7F">
        <w:rPr>
          <w:rFonts w:ascii="Museo Sans 500" w:hAnsi="Museo Sans 500"/>
          <w:b/>
          <w:bCs/>
          <w:sz w:val="20"/>
          <w:szCs w:val="20"/>
        </w:rPr>
        <w:t>identificado</w:t>
      </w:r>
      <w:r w:rsidR="00046F37">
        <w:rPr>
          <w:rFonts w:ascii="Museo Sans 500" w:hAnsi="Museo Sans 500"/>
          <w:b/>
          <w:bCs/>
          <w:sz w:val="20"/>
          <w:szCs w:val="20"/>
        </w:rPr>
        <w:t xml:space="preserve"> </w:t>
      </w:r>
      <w:r w:rsidR="00091F7F">
        <w:rPr>
          <w:rFonts w:ascii="Museo Sans 500" w:hAnsi="Museo Sans 500"/>
          <w:b/>
          <w:bCs/>
          <w:sz w:val="20"/>
          <w:szCs w:val="20"/>
        </w:rPr>
        <w:t>con</w:t>
      </w:r>
      <w:r w:rsidR="00046F37">
        <w:rPr>
          <w:rFonts w:ascii="Museo Sans 500" w:hAnsi="Museo Sans 500"/>
          <w:b/>
          <w:bCs/>
          <w:sz w:val="20"/>
          <w:szCs w:val="20"/>
        </w:rPr>
        <w:t xml:space="preserve"> </w:t>
      </w:r>
      <w:r w:rsidR="00091F7F">
        <w:rPr>
          <w:rFonts w:ascii="Museo Sans 500" w:hAnsi="Museo Sans 500"/>
          <w:b/>
          <w:bCs/>
          <w:sz w:val="20"/>
          <w:szCs w:val="20"/>
        </w:rPr>
        <w:t>el</w:t>
      </w:r>
      <w:r w:rsidR="00046F37">
        <w:rPr>
          <w:rFonts w:ascii="Museo Sans 500" w:hAnsi="Museo Sans 500"/>
          <w:b/>
          <w:bCs/>
          <w:sz w:val="20"/>
          <w:szCs w:val="20"/>
        </w:rPr>
        <w:t xml:space="preserve"> </w:t>
      </w:r>
      <w:r w:rsidR="00091F7F">
        <w:rPr>
          <w:rFonts w:ascii="Museo Sans 500" w:hAnsi="Museo Sans 500"/>
          <w:b/>
          <w:bCs/>
          <w:sz w:val="20"/>
          <w:szCs w:val="20"/>
        </w:rPr>
        <w:t>NIC</w:t>
      </w:r>
      <w:r w:rsidR="00046F37">
        <w:rPr>
          <w:rFonts w:ascii="Museo Sans 500" w:hAnsi="Museo Sans 500"/>
          <w:b/>
          <w:bCs/>
          <w:sz w:val="20"/>
          <w:szCs w:val="20"/>
        </w:rPr>
        <w:t xml:space="preserve"> </w:t>
      </w:r>
      <w:proofErr w:type="spellStart"/>
      <w:r w:rsidR="00DD52B3">
        <w:rPr>
          <w:rFonts w:ascii="Museo Sans 500" w:hAnsi="Museo Sans 500"/>
          <w:b/>
          <w:bCs/>
          <w:sz w:val="20"/>
          <w:szCs w:val="20"/>
        </w:rPr>
        <w:t>xxx</w:t>
      </w:r>
      <w:proofErr w:type="spellEnd"/>
    </w:p>
    <w:p w14:paraId="35F77AD8" w14:textId="77777777" w:rsidR="009A69A9" w:rsidRPr="007B7B0C" w:rsidRDefault="009A69A9" w:rsidP="009A69A9">
      <w:pPr>
        <w:tabs>
          <w:tab w:val="left" w:pos="993"/>
        </w:tabs>
        <w:spacing w:after="0" w:line="240" w:lineRule="auto"/>
        <w:jc w:val="both"/>
        <w:rPr>
          <w:rFonts w:ascii="Museo Sans 300" w:hAnsi="Museo Sans 300"/>
          <w:b/>
          <w:sz w:val="20"/>
          <w:szCs w:val="20"/>
          <w:lang w:eastAsia="es-ES"/>
        </w:rPr>
      </w:pPr>
      <w:r w:rsidRPr="007B7B0C">
        <w:rPr>
          <w:rFonts w:ascii="Museo Sans 300" w:hAnsi="Museo Sans 300"/>
          <w:b/>
          <w:sz w:val="20"/>
          <w:szCs w:val="20"/>
          <w:lang w:eastAsia="es-ES"/>
        </w:rPr>
        <w:tab/>
      </w:r>
    </w:p>
    <w:p w14:paraId="49BC75BD" w14:textId="6279E63C" w:rsidR="001624A2" w:rsidRDefault="001624A2" w:rsidP="00B25632">
      <w:pPr>
        <w:spacing w:after="0" w:line="240" w:lineRule="auto"/>
        <w:ind w:left="420"/>
        <w:jc w:val="both"/>
        <w:rPr>
          <w:rFonts w:ascii="Museo Sans 300" w:hAnsi="Museo Sans 300"/>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Pr="00551F4C">
        <w:rPr>
          <w:rFonts w:ascii="Museo Sans 300" w:hAnsi="Museo Sans 300"/>
          <w:sz w:val="20"/>
          <w:szCs w:val="20"/>
        </w:rPr>
        <w:t>IT-</w:t>
      </w:r>
      <w:r w:rsidR="00174A0B">
        <w:rPr>
          <w:rFonts w:ascii="Museo Sans 300" w:hAnsi="Museo Sans 300"/>
          <w:sz w:val="20"/>
          <w:szCs w:val="20"/>
        </w:rPr>
        <w:t>0101</w:t>
      </w:r>
      <w:r w:rsidR="003E0EC8">
        <w:rPr>
          <w:rFonts w:ascii="Museo Sans 300" w:hAnsi="Museo Sans 300"/>
          <w:sz w:val="20"/>
          <w:szCs w:val="20"/>
        </w:rPr>
        <w:t>-CAU-23</w:t>
      </w:r>
      <w:r w:rsidRPr="00551F4C">
        <w:rPr>
          <w:rFonts w:ascii="Museo Sans 300" w:hAnsi="Museo Sans 300"/>
          <w:sz w:val="20"/>
          <w:szCs w:val="20"/>
        </w:rPr>
        <w:t>,</w:t>
      </w:r>
      <w:r>
        <w:rPr>
          <w:rFonts w:ascii="Museo Sans 300" w:hAnsi="Museo Sans 300"/>
          <w:sz w:val="20"/>
          <w:szCs w:val="20"/>
        </w:rPr>
        <w:t xml:space="preserve"> </w:t>
      </w:r>
      <w:r w:rsidRPr="00551F4C">
        <w:rPr>
          <w:rFonts w:ascii="Museo Sans 300" w:hAnsi="Museo Sans 300"/>
          <w:sz w:val="20"/>
          <w:szCs w:val="20"/>
        </w:rPr>
        <w:t>expone</w:t>
      </w:r>
      <w:r>
        <w:rPr>
          <w:rFonts w:ascii="Museo Sans 300" w:hAnsi="Museo Sans 300"/>
          <w:sz w:val="20"/>
          <w:szCs w:val="20"/>
        </w:rPr>
        <w:t xml:space="preserve"> </w:t>
      </w:r>
      <w:r w:rsidRPr="00551F4C">
        <w:rPr>
          <w:rFonts w:ascii="Museo Sans 300" w:hAnsi="Museo Sans 300"/>
          <w:sz w:val="20"/>
          <w:szCs w:val="20"/>
        </w:rPr>
        <w:t>lo</w:t>
      </w:r>
      <w:r>
        <w:rPr>
          <w:rFonts w:ascii="Museo Sans 300" w:hAnsi="Museo Sans 300"/>
          <w:sz w:val="20"/>
          <w:szCs w:val="20"/>
        </w:rPr>
        <w:t xml:space="preserve"> </w:t>
      </w:r>
      <w:r w:rsidRPr="00551F4C">
        <w:rPr>
          <w:rFonts w:ascii="Museo Sans 300" w:hAnsi="Museo Sans 300"/>
          <w:sz w:val="20"/>
          <w:szCs w:val="20"/>
        </w:rPr>
        <w:t>siguiente:</w:t>
      </w:r>
    </w:p>
    <w:p w14:paraId="26E16A60" w14:textId="77777777" w:rsidR="00332DD2" w:rsidRDefault="00332DD2" w:rsidP="00B25632">
      <w:pPr>
        <w:spacing w:after="0" w:line="240" w:lineRule="auto"/>
        <w:ind w:left="420"/>
        <w:jc w:val="both"/>
        <w:rPr>
          <w:rFonts w:ascii="Museo Sans 300" w:hAnsi="Museo Sans 300"/>
          <w:sz w:val="20"/>
          <w:szCs w:val="20"/>
        </w:rPr>
      </w:pPr>
    </w:p>
    <w:p w14:paraId="5666B8C2" w14:textId="3CD38DB4" w:rsidR="001A3B73" w:rsidRDefault="00B25632" w:rsidP="001A3B73">
      <w:pPr>
        <w:spacing w:line="240" w:lineRule="auto"/>
        <w:ind w:left="709" w:right="851"/>
        <w:jc w:val="both"/>
        <w:rPr>
          <w:rFonts w:ascii="Museo 300" w:hAnsi="Museo 300"/>
          <w:sz w:val="16"/>
          <w:szCs w:val="16"/>
        </w:rPr>
      </w:pPr>
      <w:r w:rsidRPr="009B5565">
        <w:rPr>
          <w:rFonts w:ascii="Museo 300" w:hAnsi="Museo 300" w:cs="Segoe UI"/>
          <w:sz w:val="16"/>
          <w:szCs w:val="16"/>
          <w:lang w:eastAsia="es-MX"/>
        </w:rPr>
        <w:lastRenderedPageBreak/>
        <w:t>“[…]</w:t>
      </w:r>
      <w:r w:rsidR="001A3B73">
        <w:rPr>
          <w:rFonts w:ascii="Museo 300" w:hAnsi="Museo 300" w:cs="Segoe UI"/>
          <w:sz w:val="16"/>
          <w:szCs w:val="16"/>
          <w:lang w:eastAsia="es-MX"/>
        </w:rPr>
        <w:t xml:space="preserve"> </w:t>
      </w:r>
    </w:p>
    <w:p w14:paraId="1C56C28A" w14:textId="77777777" w:rsidR="00B30FF8" w:rsidRPr="00B30FF8" w:rsidRDefault="00B30FF8" w:rsidP="00B30FF8">
      <w:pPr>
        <w:pStyle w:val="Prrafodelista"/>
        <w:numPr>
          <w:ilvl w:val="0"/>
          <w:numId w:val="26"/>
        </w:numPr>
        <w:ind w:right="851"/>
        <w:jc w:val="both"/>
        <w:rPr>
          <w:rFonts w:ascii="Museo 300" w:hAnsi="Museo 300"/>
          <w:color w:val="000000" w:themeColor="text1"/>
          <w:sz w:val="16"/>
          <w:szCs w:val="16"/>
        </w:rPr>
      </w:pPr>
      <w:r w:rsidRPr="00B30FF8">
        <w:rPr>
          <w:rFonts w:ascii="Museo 300" w:hAnsi="Museo 300"/>
          <w:color w:val="000000" w:themeColor="text1"/>
          <w:sz w:val="16"/>
          <w:szCs w:val="16"/>
        </w:rPr>
        <w:t xml:space="preserve">En la fecha 16 de noviembre de 2022, personal técnico de la distribuidora reportó que el equipo de medición presentado en la fotografía # 5, tenía indicios de manipulación interna, por lo que se programó una verificación al funcionamiento del referido equipo; llevándose a cabo en la fecha 28 de noviembre del mismo año. </w:t>
      </w:r>
    </w:p>
    <w:p w14:paraId="4771EFD7" w14:textId="77777777" w:rsidR="00B30FF8" w:rsidRDefault="00B30FF8" w:rsidP="00B30FF8">
      <w:pPr>
        <w:pStyle w:val="Prrafodelista"/>
        <w:jc w:val="both"/>
        <w:rPr>
          <w:rFonts w:ascii="Museo Sans 300" w:hAnsi="Museo Sans 300"/>
          <w:color w:val="000000" w:themeColor="text1"/>
        </w:rPr>
      </w:pPr>
    </w:p>
    <w:p w14:paraId="3103D4D7" w14:textId="0F0E3909" w:rsidR="00B30FF8" w:rsidRDefault="00B30FF8" w:rsidP="00B30FF8">
      <w:pPr>
        <w:pStyle w:val="Prrafodelista"/>
        <w:numPr>
          <w:ilvl w:val="0"/>
          <w:numId w:val="26"/>
        </w:numPr>
        <w:ind w:right="851"/>
        <w:jc w:val="both"/>
        <w:rPr>
          <w:rFonts w:ascii="Museo 300" w:hAnsi="Museo 300"/>
          <w:color w:val="000000" w:themeColor="text1"/>
          <w:sz w:val="16"/>
          <w:szCs w:val="16"/>
        </w:rPr>
      </w:pPr>
      <w:r w:rsidRPr="00B30FF8">
        <w:rPr>
          <w:rFonts w:ascii="Museo 300" w:hAnsi="Museo 300"/>
          <w:color w:val="000000" w:themeColor="text1"/>
          <w:sz w:val="16"/>
          <w:szCs w:val="16"/>
        </w:rPr>
        <w:t>En la fotografía # 6 se presenta el resultado de la prueba de exactitud realizada, con un valor promedio del 30.99 %; debido a este resultado, verificaron internamente el equipo en campo y determinaron que este presentaba manipulación en los terminales y daños en la tarjeta electrónica, lo cual afectaba al correcto consumo mensual demandado por el suministro, dicha presunción se presenta en la fotografía # 8.</w:t>
      </w:r>
    </w:p>
    <w:p w14:paraId="5DC47423" w14:textId="77777777" w:rsidR="00B30FF8" w:rsidRPr="00B30FF8" w:rsidRDefault="00B30FF8" w:rsidP="00B30FF8">
      <w:pPr>
        <w:pStyle w:val="Prrafodelista"/>
        <w:rPr>
          <w:rFonts w:ascii="Museo 300" w:hAnsi="Museo 300"/>
          <w:color w:val="000000" w:themeColor="text1"/>
          <w:sz w:val="16"/>
          <w:szCs w:val="16"/>
        </w:rPr>
      </w:pPr>
    </w:p>
    <w:p w14:paraId="7B08FC77" w14:textId="2E4B4A9F" w:rsidR="00B30FF8" w:rsidRPr="00DE5EBC" w:rsidRDefault="00B30FF8" w:rsidP="00B30FF8">
      <w:pPr>
        <w:pStyle w:val="Prrafodelista"/>
        <w:numPr>
          <w:ilvl w:val="0"/>
          <w:numId w:val="26"/>
        </w:numPr>
        <w:ind w:right="851"/>
        <w:jc w:val="both"/>
        <w:rPr>
          <w:rFonts w:ascii="Museo 300" w:hAnsi="Museo 300"/>
          <w:color w:val="000000" w:themeColor="text1"/>
          <w:sz w:val="16"/>
          <w:szCs w:val="16"/>
        </w:rPr>
      </w:pPr>
      <w:r w:rsidRPr="00DE5EBC">
        <w:rPr>
          <w:rFonts w:ascii="Museo 300" w:hAnsi="Museo 300"/>
          <w:color w:val="000000" w:themeColor="text1"/>
          <w:sz w:val="16"/>
          <w:szCs w:val="16"/>
        </w:rPr>
        <w:t xml:space="preserve">Bajo el contexto anterior, con la finalidad de comprobar las condiciones internas del equipo retirado por la distribuidora, el CAU solicitó el medidor identificado con el </w:t>
      </w:r>
      <w:proofErr w:type="spellStart"/>
      <w:r w:rsidRPr="00DE5EBC">
        <w:rPr>
          <w:rFonts w:ascii="Museo 300" w:hAnsi="Museo 300"/>
          <w:color w:val="000000" w:themeColor="text1"/>
          <w:sz w:val="16"/>
          <w:szCs w:val="16"/>
        </w:rPr>
        <w:t>n.°</w:t>
      </w:r>
      <w:proofErr w:type="spellEnd"/>
      <w:r w:rsidRPr="00DE5EBC">
        <w:rPr>
          <w:rFonts w:ascii="Museo 300" w:hAnsi="Museo 300"/>
          <w:color w:val="000000" w:themeColor="text1"/>
          <w:sz w:val="16"/>
          <w:szCs w:val="16"/>
        </w:rPr>
        <w:t xml:space="preserve"> </w:t>
      </w:r>
      <w:proofErr w:type="spellStart"/>
      <w:r w:rsidR="00C970EB">
        <w:rPr>
          <w:rFonts w:ascii="Museo 300" w:hAnsi="Museo 300"/>
          <w:color w:val="000000" w:themeColor="text1"/>
          <w:sz w:val="16"/>
          <w:szCs w:val="16"/>
        </w:rPr>
        <w:t>xxx</w:t>
      </w:r>
      <w:proofErr w:type="spellEnd"/>
      <w:r w:rsidRPr="00DE5EBC">
        <w:rPr>
          <w:rFonts w:ascii="Museo 300" w:hAnsi="Museo 300"/>
          <w:color w:val="000000" w:themeColor="text1"/>
          <w:sz w:val="16"/>
          <w:szCs w:val="16"/>
        </w:rPr>
        <w:t xml:space="preserve">, sin embargo, informaron que dicho equipo fue remitido hacia su disposición final (Reciclaje). </w:t>
      </w:r>
    </w:p>
    <w:p w14:paraId="22CA628F" w14:textId="77777777" w:rsidR="00B30FF8" w:rsidRPr="009936A4" w:rsidRDefault="00B30FF8" w:rsidP="00B30FF8">
      <w:pPr>
        <w:pStyle w:val="Prrafodelista"/>
        <w:rPr>
          <w:rFonts w:ascii="Museo Sans 300" w:hAnsi="Museo Sans 300"/>
          <w:color w:val="000000" w:themeColor="text1"/>
        </w:rPr>
      </w:pPr>
    </w:p>
    <w:p w14:paraId="4933CF35" w14:textId="77777777" w:rsidR="00B30FF8" w:rsidRPr="00DE5EBC" w:rsidRDefault="00B30FF8" w:rsidP="00DE5EBC">
      <w:pPr>
        <w:pStyle w:val="Prrafodelista"/>
        <w:numPr>
          <w:ilvl w:val="0"/>
          <w:numId w:val="26"/>
        </w:numPr>
        <w:ind w:right="851"/>
        <w:jc w:val="both"/>
        <w:rPr>
          <w:rFonts w:ascii="Museo 300" w:hAnsi="Museo 300"/>
          <w:color w:val="000000" w:themeColor="text1"/>
          <w:sz w:val="16"/>
          <w:szCs w:val="16"/>
        </w:rPr>
      </w:pPr>
      <w:r w:rsidRPr="00DE5EBC">
        <w:rPr>
          <w:rFonts w:ascii="Museo 300" w:hAnsi="Museo 300"/>
          <w:color w:val="000000" w:themeColor="text1"/>
          <w:sz w:val="16"/>
          <w:szCs w:val="16"/>
        </w:rPr>
        <w:t>En ese sentido, al revisar las fotografías presentadas por la distribuidora no se observa de forma clara alguna evidencia de alteración interna en el medidor que dañara la tarjeta electrónica; además, al haber reciclado el equipo de medición retirado, no se cuenta con una prueba fehaciente que determine un incumplimiento</w:t>
      </w:r>
      <w:r w:rsidRPr="00DE5EBC">
        <w:rPr>
          <w:rFonts w:ascii="Museo 300" w:hAnsi="Museo 300"/>
          <w:sz w:val="16"/>
          <w:szCs w:val="16"/>
          <w:lang w:eastAsia="es-SV"/>
        </w:rPr>
        <w:t xml:space="preserve"> atribuible al usuario</w:t>
      </w:r>
      <w:r w:rsidRPr="00DE5EBC">
        <w:rPr>
          <w:rFonts w:ascii="Museo 300" w:hAnsi="Museo 300"/>
          <w:color w:val="000000" w:themeColor="text1"/>
          <w:sz w:val="16"/>
          <w:szCs w:val="16"/>
        </w:rPr>
        <w:t>.</w:t>
      </w:r>
    </w:p>
    <w:p w14:paraId="63A0F420" w14:textId="77777777" w:rsidR="00B30FF8" w:rsidRPr="00DE5EBC" w:rsidRDefault="00B30FF8" w:rsidP="00B30FF8">
      <w:pPr>
        <w:pStyle w:val="Prrafodelista"/>
        <w:rPr>
          <w:rFonts w:ascii="Museo 300" w:hAnsi="Museo 300"/>
          <w:color w:val="000000" w:themeColor="text1"/>
          <w:sz w:val="16"/>
          <w:szCs w:val="16"/>
        </w:rPr>
      </w:pPr>
    </w:p>
    <w:p w14:paraId="30C26198" w14:textId="77777777" w:rsidR="00B30FF8" w:rsidRPr="00DE5EBC" w:rsidRDefault="00B30FF8" w:rsidP="00DE5EBC">
      <w:pPr>
        <w:pStyle w:val="Prrafodelista"/>
        <w:numPr>
          <w:ilvl w:val="0"/>
          <w:numId w:val="26"/>
        </w:numPr>
        <w:ind w:right="851"/>
        <w:jc w:val="both"/>
        <w:rPr>
          <w:rFonts w:ascii="Museo 300" w:hAnsi="Museo 300"/>
          <w:color w:val="000000" w:themeColor="text1"/>
          <w:sz w:val="16"/>
          <w:szCs w:val="16"/>
        </w:rPr>
      </w:pPr>
      <w:r w:rsidRPr="00DE5EBC">
        <w:rPr>
          <w:rFonts w:ascii="Museo 300" w:hAnsi="Museo 300"/>
          <w:color w:val="000000" w:themeColor="text1"/>
          <w:sz w:val="16"/>
          <w:szCs w:val="16"/>
        </w:rPr>
        <w:t>Aunado a lo anterior, cabe mencionar que la empresa distribuidora, al presumir que en el suministro existió una condición irregular, tuvo que conservar de forma íntegra el equipo de medición asociado a dicha presunción por al menos doce meses, tal como lo indica el artículo 7 de los Términos y Condiciones Generales al Consumidor Final 2022.</w:t>
      </w:r>
    </w:p>
    <w:p w14:paraId="5679741A" w14:textId="77777777" w:rsidR="00E44D25" w:rsidRDefault="00E44D25" w:rsidP="00DE5EBC">
      <w:pPr>
        <w:spacing w:line="240" w:lineRule="auto"/>
        <w:ind w:left="709" w:right="851"/>
        <w:jc w:val="both"/>
        <w:rPr>
          <w:rFonts w:ascii="Museo 300" w:hAnsi="Museo 300"/>
          <w:sz w:val="16"/>
          <w:szCs w:val="16"/>
        </w:rPr>
      </w:pPr>
    </w:p>
    <w:p w14:paraId="65F74719" w14:textId="60E1EE22" w:rsidR="00B30FF8" w:rsidRPr="00DE5EBC" w:rsidRDefault="00B30FF8" w:rsidP="00DE5EBC">
      <w:pPr>
        <w:spacing w:line="240" w:lineRule="auto"/>
        <w:ind w:left="709" w:right="851"/>
        <w:jc w:val="both"/>
        <w:rPr>
          <w:rFonts w:ascii="Museo 300" w:hAnsi="Museo 300"/>
          <w:color w:val="000000" w:themeColor="text1"/>
          <w:sz w:val="16"/>
          <w:szCs w:val="16"/>
        </w:rPr>
      </w:pPr>
      <w:r w:rsidRPr="00DE5EBC">
        <w:rPr>
          <w:rFonts w:ascii="Museo 300" w:hAnsi="Museo 300"/>
          <w:sz w:val="16"/>
          <w:szCs w:val="16"/>
        </w:rPr>
        <w:t xml:space="preserve">Por tanto, con base en las pruebas analizadas, el CAU determina que la sociedad EEO no cuenta con las pruebas fehacientes </w:t>
      </w:r>
      <w:r w:rsidRPr="00DE5EBC">
        <w:rPr>
          <w:rFonts w:ascii="Museo 300" w:hAnsi="Museo 300"/>
          <w:color w:val="000000" w:themeColor="text1"/>
          <w:sz w:val="16"/>
          <w:szCs w:val="16"/>
        </w:rPr>
        <w:t>que demuestren</w:t>
      </w:r>
      <w:r w:rsidRPr="00DE5EBC" w:rsidDel="009905C8">
        <w:rPr>
          <w:rFonts w:ascii="Museo 300" w:hAnsi="Museo 300"/>
          <w:color w:val="000000" w:themeColor="text1"/>
          <w:sz w:val="16"/>
          <w:szCs w:val="16"/>
        </w:rPr>
        <w:t xml:space="preserve"> </w:t>
      </w:r>
      <w:r w:rsidRPr="00DE5EBC">
        <w:rPr>
          <w:rFonts w:ascii="Museo 300" w:hAnsi="Museo 300"/>
          <w:color w:val="000000" w:themeColor="text1"/>
          <w:sz w:val="16"/>
          <w:szCs w:val="16"/>
        </w:rPr>
        <w:t>la existencia de un incumplimiento por parte del usuario final de lo establecido en los Términos y Condiciones Generales al Consumidor Final del Pliego Tarifario del año 2022.</w:t>
      </w:r>
      <w:r w:rsidR="00DE5EBC">
        <w:rPr>
          <w:rFonts w:ascii="Museo 300" w:hAnsi="Museo 300"/>
          <w:color w:val="000000" w:themeColor="text1"/>
          <w:sz w:val="16"/>
          <w:szCs w:val="16"/>
        </w:rPr>
        <w:t xml:space="preserve"> (…)</w:t>
      </w:r>
    </w:p>
    <w:p w14:paraId="34F8429F" w14:textId="77777777" w:rsidR="00DE5EBC" w:rsidRPr="00E450D9" w:rsidRDefault="00DE5EBC" w:rsidP="00E450D9">
      <w:pPr>
        <w:spacing w:line="240" w:lineRule="auto"/>
        <w:ind w:left="709" w:right="851"/>
        <w:jc w:val="both"/>
        <w:rPr>
          <w:rFonts w:ascii="Museo 300" w:hAnsi="Museo 300" w:cs="Arial"/>
          <w:sz w:val="16"/>
          <w:szCs w:val="16"/>
        </w:rPr>
      </w:pPr>
      <w:r w:rsidRPr="00E450D9">
        <w:rPr>
          <w:rFonts w:ascii="Museo 300" w:hAnsi="Museo 300" w:cs="Arial"/>
          <w:sz w:val="16"/>
          <w:szCs w:val="16"/>
        </w:rPr>
        <w:t>Al respecto, al analizar las pruebas provistas por la distribuidora, el CAU no ha detectado indicios de alteración interna realizada en el equipo de medición por parte del usuario final, por lo que la condición irregular denunciada por EEO no existió. Sin embargo, en la inspección realizada por el personal técnico de la distribuidora en la fecha 28 de septiembre de 2022, a través de una prueba de exactitud efectuada al equipo de medición, se obtuvo un valor promedio de exactitud equivalente al 30.99 %, valor que se encuentra fuera de los límites permitidos por la Norma de Calidad del Servicio de los Sistemas de Distribución.</w:t>
      </w:r>
    </w:p>
    <w:p w14:paraId="047D4B22" w14:textId="77777777" w:rsidR="00DE5EBC" w:rsidRPr="00E450D9" w:rsidRDefault="00DE5EBC" w:rsidP="00E450D9">
      <w:pPr>
        <w:spacing w:line="240" w:lineRule="auto"/>
        <w:ind w:left="709" w:right="851"/>
        <w:jc w:val="both"/>
        <w:rPr>
          <w:rFonts w:ascii="Museo 300" w:hAnsi="Museo 300" w:cs="Arial"/>
          <w:sz w:val="16"/>
          <w:szCs w:val="16"/>
        </w:rPr>
      </w:pPr>
      <w:r w:rsidRPr="00E450D9">
        <w:rPr>
          <w:rFonts w:ascii="Museo 300" w:hAnsi="Museo 300" w:cs="Arial"/>
          <w:sz w:val="16"/>
          <w:szCs w:val="16"/>
        </w:rPr>
        <w:t>En ese sentido, el presente caso debe ser reclasificado a “Medidor Dañado” y es aplicable el artículo 35 de los Términos y Condiciones Generales al Consumidor Final, del Pliego Tarifario para el año 2022 en el cual se establece que la distribuidora podrá cobrar retroactivamente hasta un máximo de dos meses, la energía no facturada debido a desperfectos o problemas en el equipo de medición.</w:t>
      </w:r>
    </w:p>
    <w:p w14:paraId="62DFA2C7" w14:textId="77777777" w:rsidR="00DE5EBC" w:rsidRPr="00E450D9" w:rsidRDefault="00DE5EBC" w:rsidP="00E450D9">
      <w:pPr>
        <w:spacing w:line="240" w:lineRule="auto"/>
        <w:ind w:left="709" w:right="851"/>
        <w:jc w:val="both"/>
        <w:rPr>
          <w:rFonts w:ascii="Museo 300" w:hAnsi="Museo 300" w:cs="Arial"/>
          <w:sz w:val="16"/>
          <w:szCs w:val="16"/>
        </w:rPr>
      </w:pPr>
      <w:r w:rsidRPr="00E450D9">
        <w:rPr>
          <w:rFonts w:ascii="Museo 300" w:hAnsi="Museo 300" w:cs="Arial"/>
          <w:sz w:val="16"/>
          <w:szCs w:val="16"/>
        </w:rPr>
        <w:t xml:space="preserve">Ahora bien, es importante destacar que el artículo 35 de los </w:t>
      </w:r>
      <w:r w:rsidRPr="00E450D9">
        <w:rPr>
          <w:rFonts w:ascii="Museo 300" w:hAnsi="Museo 300"/>
          <w:color w:val="000000" w:themeColor="text1"/>
          <w:sz w:val="16"/>
          <w:szCs w:val="16"/>
        </w:rPr>
        <w:t xml:space="preserve">Términos y Condiciones Generales, indica que el cálculo de recuperación de la energía no facturada se efectuará con base en los registros históricos correctos; sin embargo, en el presente caso en particular, </w:t>
      </w:r>
      <w:r w:rsidRPr="00E450D9">
        <w:rPr>
          <w:rFonts w:ascii="Museo 300" w:hAnsi="Museo 300" w:cs="Arial"/>
          <w:sz w:val="16"/>
          <w:szCs w:val="16"/>
        </w:rPr>
        <w:t>los históricos de consumo registrados antes de la normalización del suministro no son confiables debido a que se desconoce a partir de que fecha el equipo de medición no registraba correctamente; asimismo, los consumos posteriores a la corrección de la condición irregular no son representativos de la carga instalada en el inmueble. Por lo tanto, el histórico de consumo no es un parámetro confiable que determine el total de la energía que dejó de registrar el equipo de medición con desperfectos en su funcionamiento.</w:t>
      </w:r>
    </w:p>
    <w:p w14:paraId="4209FB73" w14:textId="4FF33492" w:rsidR="00D0741E" w:rsidRPr="0043556B" w:rsidRDefault="00DE5EBC" w:rsidP="00E450D9">
      <w:pPr>
        <w:spacing w:line="240" w:lineRule="auto"/>
        <w:ind w:left="709" w:right="851"/>
        <w:jc w:val="both"/>
        <w:rPr>
          <w:rFonts w:ascii="Museo 300" w:hAnsi="Museo 300" w:cs="Arial"/>
          <w:sz w:val="16"/>
          <w:szCs w:val="16"/>
        </w:rPr>
      </w:pPr>
      <w:r w:rsidRPr="00E450D9">
        <w:rPr>
          <w:rFonts w:ascii="Museo 300" w:hAnsi="Museo 300" w:cs="Arial"/>
          <w:sz w:val="16"/>
          <w:szCs w:val="16"/>
        </w:rPr>
        <w:t>Bajo el contexto anterior, se establece que el usuario debe de pagar el importe de la energía no facturada retroactivamente hasta un máximo de 60 días, siendo el período para recuperar del 29 de septiembre hasta el 28 de noviembre de 2022, y que se calculará sobre la base del porcentaje de desviación obtenido a través de la prueba de exactitud realizada al equipo de medición por el personal técnico de la distribuidora</w:t>
      </w:r>
      <w:r w:rsidR="00D850E0">
        <w:rPr>
          <w:rStyle w:val="normaltextrun"/>
          <w:rFonts w:ascii="Museo 300" w:hAnsi="Museo 300"/>
          <w:color w:val="000000"/>
          <w:sz w:val="16"/>
          <w:szCs w:val="16"/>
          <w:shd w:val="clear" w:color="auto" w:fill="FFFFFF"/>
        </w:rPr>
        <w:t>.</w:t>
      </w:r>
      <w:r w:rsidR="00D0741E">
        <w:rPr>
          <w:rFonts w:ascii="Museo 300" w:hAnsi="Museo 300"/>
          <w:sz w:val="16"/>
          <w:szCs w:val="16"/>
        </w:rPr>
        <w:t xml:space="preserve"> </w:t>
      </w:r>
      <w:r w:rsidR="00D0741E">
        <w:rPr>
          <w:rFonts w:ascii="Museo 300" w:hAnsi="Museo 300"/>
          <w:sz w:val="16"/>
          <w:szCs w:val="16"/>
          <w:lang w:val="es-ES"/>
        </w:rPr>
        <w:t>[…]</w:t>
      </w:r>
      <w:r w:rsidR="00A82941">
        <w:rPr>
          <w:rFonts w:ascii="Museo 300" w:hAnsi="Museo 300"/>
          <w:sz w:val="16"/>
          <w:szCs w:val="16"/>
          <w:lang w:val="es-ES"/>
        </w:rPr>
        <w:t>”.</w:t>
      </w:r>
    </w:p>
    <w:p w14:paraId="1273F2A6" w14:textId="2EB25A7B" w:rsidR="00D0741E" w:rsidRDefault="00D0741E" w:rsidP="00D0741E">
      <w:pPr>
        <w:autoSpaceDE w:val="0"/>
        <w:adjustRightInd w:val="0"/>
        <w:spacing w:after="0" w:line="240" w:lineRule="auto"/>
        <w:ind w:left="426"/>
        <w:jc w:val="both"/>
        <w:rPr>
          <w:rFonts w:ascii="Museo Sans 300" w:hAnsi="Museo Sans 300" w:cs="Segoe UI"/>
          <w:sz w:val="20"/>
          <w:szCs w:val="20"/>
          <w:lang w:eastAsia="es-MX"/>
        </w:rPr>
      </w:pPr>
      <w:r w:rsidRPr="00B9570F">
        <w:rPr>
          <w:rFonts w:ascii="Museo Sans 300" w:hAnsi="Museo Sans 300" w:cs="Segoe UI"/>
          <w:sz w:val="20"/>
          <w:szCs w:val="20"/>
          <w:lang w:eastAsia="es-MX"/>
        </w:rPr>
        <w:t xml:space="preserve">Por su parte, </w:t>
      </w:r>
      <w:r w:rsidR="00E450D9">
        <w:rPr>
          <w:rFonts w:ascii="Museo Sans 300" w:hAnsi="Museo Sans 300" w:cs="Segoe UI"/>
          <w:sz w:val="20"/>
          <w:szCs w:val="20"/>
          <w:lang w:eastAsia="es-MX"/>
        </w:rPr>
        <w:t>el</w:t>
      </w:r>
      <w:r w:rsidRPr="00B9570F">
        <w:rPr>
          <w:rFonts w:ascii="Museo Sans 300" w:hAnsi="Museo Sans 300" w:cs="Segoe UI"/>
          <w:sz w:val="20"/>
          <w:szCs w:val="20"/>
          <w:lang w:eastAsia="es-MX"/>
        </w:rPr>
        <w:t xml:space="preserve"> señor </w:t>
      </w:r>
      <w:proofErr w:type="spellStart"/>
      <w:r w:rsidR="00C970EB">
        <w:rPr>
          <w:rFonts w:ascii="Museo Sans 300" w:hAnsi="Museo Sans 300" w:cs="Segoe UI"/>
          <w:sz w:val="20"/>
          <w:szCs w:val="20"/>
          <w:lang w:eastAsia="es-MX"/>
        </w:rPr>
        <w:t>xxx</w:t>
      </w:r>
      <w:proofErr w:type="spellEnd"/>
      <w:r w:rsidR="006B276B" w:rsidRPr="00B9570F">
        <w:rPr>
          <w:rFonts w:ascii="Museo Sans 300" w:hAnsi="Museo Sans 300" w:cs="Segoe UI"/>
          <w:sz w:val="20"/>
          <w:szCs w:val="20"/>
          <w:lang w:eastAsia="es-MX"/>
        </w:rPr>
        <w:t>,</w:t>
      </w:r>
      <w:r w:rsidR="009552E3">
        <w:rPr>
          <w:rFonts w:ascii="Museo Sans 300" w:hAnsi="Museo Sans 300" w:cs="Segoe UI"/>
          <w:sz w:val="20"/>
          <w:szCs w:val="20"/>
          <w:lang w:eastAsia="es-MX"/>
        </w:rPr>
        <w:t xml:space="preserve"> apoderado de la señora </w:t>
      </w:r>
      <w:proofErr w:type="spellStart"/>
      <w:r w:rsidR="00C970EB">
        <w:rPr>
          <w:rFonts w:ascii="Museo Sans 300" w:hAnsi="Museo Sans 300" w:cs="Segoe UI"/>
          <w:sz w:val="20"/>
          <w:szCs w:val="20"/>
          <w:lang w:eastAsia="es-MX"/>
        </w:rPr>
        <w:t>xxx</w:t>
      </w:r>
      <w:proofErr w:type="spellEnd"/>
      <w:r w:rsidR="009552E3">
        <w:rPr>
          <w:rFonts w:ascii="Museo Sans 300" w:hAnsi="Museo Sans 300" w:cs="Segoe UI"/>
          <w:sz w:val="20"/>
          <w:szCs w:val="20"/>
          <w:lang w:eastAsia="es-MX"/>
        </w:rPr>
        <w:t>,</w:t>
      </w:r>
      <w:r w:rsidRPr="00B9570F">
        <w:rPr>
          <w:rFonts w:ascii="Museo Sans 300" w:hAnsi="Museo Sans 300" w:cs="Segoe UI"/>
          <w:sz w:val="20"/>
          <w:szCs w:val="20"/>
          <w:lang w:eastAsia="es-MX"/>
        </w:rPr>
        <w:t xml:space="preserve"> no presentó elementos probatorios que debieran ser analizados.</w:t>
      </w:r>
    </w:p>
    <w:p w14:paraId="410CE228" w14:textId="77777777" w:rsidR="00D0741E" w:rsidRDefault="00D0741E" w:rsidP="00A64ADE">
      <w:pPr>
        <w:spacing w:after="0" w:line="240" w:lineRule="auto"/>
        <w:ind w:left="420"/>
        <w:jc w:val="both"/>
        <w:textAlignment w:val="baseline"/>
        <w:rPr>
          <w:rFonts w:ascii="Museo Sans 300" w:eastAsia="Calibri" w:hAnsi="Museo Sans 300" w:cs="Segoe UI"/>
          <w:sz w:val="20"/>
          <w:szCs w:val="20"/>
          <w:lang w:eastAsia="es-MX"/>
        </w:rPr>
      </w:pPr>
    </w:p>
    <w:p w14:paraId="330E94FC" w14:textId="25A95ABF" w:rsidR="009552E3" w:rsidRPr="009552E3" w:rsidRDefault="00CB36B5" w:rsidP="009552E3">
      <w:pPr>
        <w:spacing w:after="0" w:line="240" w:lineRule="auto"/>
        <w:ind w:left="420"/>
        <w:jc w:val="both"/>
        <w:textAlignment w:val="baseline"/>
        <w:rPr>
          <w:rFonts w:ascii="Museo Sans 300" w:hAnsi="Museo Sans 300"/>
          <w:sz w:val="20"/>
          <w:szCs w:val="20"/>
        </w:rPr>
      </w:pPr>
      <w:r w:rsidRPr="00CB36B5">
        <w:rPr>
          <w:rFonts w:ascii="Museo Sans 300" w:eastAsia="Calibri" w:hAnsi="Museo Sans 300" w:cs="Segoe UI"/>
          <w:sz w:val="20"/>
          <w:szCs w:val="20"/>
          <w:lang w:eastAsia="es-MX"/>
        </w:rPr>
        <w:lastRenderedPageBreak/>
        <w:t>Conforme</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lo</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anterior,</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CAU</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concluyó</w:t>
      </w:r>
      <w:r w:rsidR="00046F37">
        <w:rPr>
          <w:rFonts w:ascii="Museo Sans 300" w:eastAsia="Calibri" w:hAnsi="Museo Sans 300" w:cs="Segoe UI"/>
          <w:sz w:val="20"/>
          <w:szCs w:val="20"/>
          <w:lang w:eastAsia="es-MX"/>
        </w:rPr>
        <w:t xml:space="preserve"> </w:t>
      </w:r>
      <w:r w:rsidR="00A64ADE" w:rsidRPr="00CB36B5">
        <w:rPr>
          <w:rFonts w:ascii="Museo Sans 300" w:eastAsia="Calibri" w:hAnsi="Museo Sans 300" w:cs="Segoe UI"/>
          <w:sz w:val="20"/>
          <w:szCs w:val="20"/>
          <w:lang w:eastAsia="es-MX"/>
        </w:rPr>
        <w:t>que</w:t>
      </w:r>
      <w:r w:rsidR="00A64ADE">
        <w:rPr>
          <w:rFonts w:ascii="Museo Sans 300" w:eastAsia="Calibri" w:hAnsi="Museo Sans 300" w:cs="Segoe UI"/>
          <w:sz w:val="20"/>
          <w:szCs w:val="20"/>
          <w:lang w:eastAsia="es-MX"/>
        </w:rPr>
        <w:t xml:space="preserve"> </w:t>
      </w:r>
      <w:r w:rsidR="00A64ADE" w:rsidRPr="00CB36B5">
        <w:rPr>
          <w:rFonts w:ascii="Museo Sans 300" w:eastAsia="Calibri" w:hAnsi="Museo Sans 300" w:cs="Segoe UI"/>
          <w:sz w:val="20"/>
          <w:szCs w:val="20"/>
          <w:lang w:eastAsia="es-MX"/>
        </w:rPr>
        <w:t>la</w:t>
      </w:r>
      <w:r w:rsidR="00A64ADE">
        <w:rPr>
          <w:rFonts w:ascii="Museo Sans 300" w:eastAsia="Calibri" w:hAnsi="Museo Sans 300" w:cs="Segoe UI"/>
          <w:sz w:val="20"/>
          <w:szCs w:val="20"/>
          <w:lang w:eastAsia="es-MX"/>
        </w:rPr>
        <w:t xml:space="preserve"> </w:t>
      </w:r>
      <w:r w:rsidR="00A64ADE" w:rsidRPr="00CB36B5">
        <w:rPr>
          <w:rFonts w:ascii="Museo Sans 300" w:eastAsia="Calibri" w:hAnsi="Museo Sans 300" w:cs="Segoe UI"/>
          <w:sz w:val="20"/>
          <w:szCs w:val="20"/>
          <w:lang w:eastAsia="es-MX"/>
        </w:rPr>
        <w:t>sociedad</w:t>
      </w:r>
      <w:r w:rsidR="00A64ADE">
        <w:rPr>
          <w:rFonts w:ascii="Museo Sans 300" w:eastAsia="Calibri" w:hAnsi="Museo Sans 300" w:cs="Segoe UI"/>
          <w:sz w:val="20"/>
          <w:szCs w:val="20"/>
          <w:lang w:eastAsia="es-MX"/>
        </w:rPr>
        <w:t xml:space="preserve"> </w:t>
      </w:r>
      <w:r w:rsidR="008B496E">
        <w:rPr>
          <w:rFonts w:ascii="Museo Sans 300" w:eastAsia="Calibri" w:hAnsi="Museo Sans 300" w:cs="Segoe UI"/>
          <w:sz w:val="20"/>
          <w:szCs w:val="20"/>
          <w:lang w:eastAsia="es-MX"/>
        </w:rPr>
        <w:t>EEO</w:t>
      </w:r>
      <w:r w:rsidR="005E2E5E">
        <w:rPr>
          <w:rFonts w:ascii="Museo Sans 300" w:eastAsia="Calibri" w:hAnsi="Museo Sans 300" w:cs="Segoe UI"/>
          <w:sz w:val="20"/>
          <w:szCs w:val="20"/>
          <w:lang w:eastAsia="es-MX"/>
        </w:rPr>
        <w:t>, S.A. de C.V.</w:t>
      </w:r>
      <w:r w:rsidR="00A64ADE">
        <w:rPr>
          <w:rFonts w:ascii="Museo Sans 300" w:eastAsia="Calibri" w:hAnsi="Museo Sans 300" w:cs="Segoe UI"/>
          <w:sz w:val="20"/>
          <w:szCs w:val="20"/>
          <w:lang w:eastAsia="es-MX"/>
        </w:rPr>
        <w:t xml:space="preserve"> </w:t>
      </w:r>
      <w:r w:rsidR="00A64ADE">
        <w:rPr>
          <w:rFonts w:ascii="Museo Sans 300" w:hAnsi="Museo Sans 300"/>
          <w:sz w:val="20"/>
          <w:szCs w:val="20"/>
        </w:rPr>
        <w:t xml:space="preserve">no comprobó la existencia de una </w:t>
      </w:r>
      <w:r w:rsidR="00A64ADE" w:rsidRPr="5D0806F6">
        <w:rPr>
          <w:rFonts w:ascii="Museo Sans 300" w:hAnsi="Museo Sans 300"/>
          <w:sz w:val="20"/>
          <w:szCs w:val="20"/>
        </w:rPr>
        <w:t>condición</w:t>
      </w:r>
      <w:r w:rsidR="00A64ADE">
        <w:rPr>
          <w:rFonts w:ascii="Museo Sans 300" w:hAnsi="Museo Sans 300"/>
          <w:sz w:val="20"/>
          <w:szCs w:val="20"/>
        </w:rPr>
        <w:t xml:space="preserve"> </w:t>
      </w:r>
      <w:r w:rsidR="00A64ADE" w:rsidRPr="5D0806F6">
        <w:rPr>
          <w:rFonts w:ascii="Museo Sans 300" w:hAnsi="Museo Sans 300"/>
          <w:sz w:val="20"/>
          <w:szCs w:val="20"/>
        </w:rPr>
        <w:t>irregular</w:t>
      </w:r>
      <w:r w:rsidR="00426F78">
        <w:rPr>
          <w:rFonts w:ascii="Museo Sans 300" w:hAnsi="Museo Sans 300"/>
          <w:sz w:val="20"/>
          <w:szCs w:val="20"/>
        </w:rPr>
        <w:t xml:space="preserve"> en</w:t>
      </w:r>
      <w:r w:rsidR="009552E3">
        <w:rPr>
          <w:rFonts w:ascii="Museo Sans 300" w:hAnsi="Museo Sans 300"/>
          <w:sz w:val="20"/>
          <w:szCs w:val="20"/>
        </w:rPr>
        <w:t xml:space="preserve"> </w:t>
      </w:r>
      <w:r w:rsidR="009552E3" w:rsidRPr="5D0806F6">
        <w:rPr>
          <w:rFonts w:ascii="Museo Sans 300" w:hAnsi="Museo Sans 300"/>
          <w:sz w:val="20"/>
          <w:szCs w:val="20"/>
        </w:rPr>
        <w:t>el</w:t>
      </w:r>
      <w:r w:rsidR="009552E3">
        <w:rPr>
          <w:rFonts w:ascii="Museo Sans 300" w:hAnsi="Museo Sans 300"/>
          <w:sz w:val="20"/>
          <w:szCs w:val="20"/>
        </w:rPr>
        <w:t xml:space="preserve"> </w:t>
      </w:r>
      <w:r w:rsidR="009552E3" w:rsidRPr="5D0806F6">
        <w:rPr>
          <w:rFonts w:ascii="Museo Sans 300" w:hAnsi="Museo Sans 300"/>
          <w:sz w:val="20"/>
          <w:szCs w:val="20"/>
        </w:rPr>
        <w:t>equipo</w:t>
      </w:r>
      <w:r w:rsidR="009552E3">
        <w:rPr>
          <w:rFonts w:ascii="Museo Sans 300" w:hAnsi="Museo Sans 300"/>
          <w:sz w:val="20"/>
          <w:szCs w:val="20"/>
        </w:rPr>
        <w:t xml:space="preserve"> </w:t>
      </w:r>
      <w:r w:rsidR="009552E3" w:rsidRPr="5D0806F6">
        <w:rPr>
          <w:rFonts w:ascii="Museo Sans 300" w:hAnsi="Museo Sans 300"/>
          <w:sz w:val="20"/>
          <w:szCs w:val="20"/>
        </w:rPr>
        <w:t>de</w:t>
      </w:r>
      <w:r w:rsidR="009552E3">
        <w:rPr>
          <w:rFonts w:ascii="Museo Sans 300" w:hAnsi="Museo Sans 300"/>
          <w:sz w:val="20"/>
          <w:szCs w:val="20"/>
        </w:rPr>
        <w:t xml:space="preserve"> </w:t>
      </w:r>
      <w:r w:rsidR="009552E3" w:rsidRPr="5D0806F6">
        <w:rPr>
          <w:rFonts w:ascii="Museo Sans 300" w:hAnsi="Museo Sans 300"/>
          <w:sz w:val="20"/>
          <w:szCs w:val="20"/>
        </w:rPr>
        <w:t>medición</w:t>
      </w:r>
      <w:r w:rsidR="009552E3">
        <w:rPr>
          <w:rFonts w:ascii="Museo Sans 300" w:hAnsi="Museo Sans 300"/>
          <w:sz w:val="20"/>
          <w:szCs w:val="20"/>
        </w:rPr>
        <w:t xml:space="preserve"> </w:t>
      </w:r>
      <w:proofErr w:type="spellStart"/>
      <w:r w:rsidR="009552E3" w:rsidRPr="5D0806F6">
        <w:rPr>
          <w:rFonts w:ascii="Museo Sans 300" w:hAnsi="Museo Sans 300"/>
          <w:sz w:val="20"/>
          <w:szCs w:val="20"/>
        </w:rPr>
        <w:t>n.°</w:t>
      </w:r>
      <w:proofErr w:type="spellEnd"/>
      <w:r w:rsidR="009552E3">
        <w:rPr>
          <w:rFonts w:ascii="Museo Sans 300" w:hAnsi="Museo Sans 300"/>
          <w:sz w:val="20"/>
          <w:szCs w:val="20"/>
        </w:rPr>
        <w:t xml:space="preserve"> </w:t>
      </w:r>
      <w:proofErr w:type="spellStart"/>
      <w:r w:rsidR="00C970EB">
        <w:rPr>
          <w:rFonts w:ascii="Museo Sans 300" w:eastAsia="Calibri" w:hAnsi="Museo Sans 300" w:cs="Segoe UI"/>
          <w:sz w:val="20"/>
          <w:szCs w:val="20"/>
          <w:lang w:eastAsia="es-MX"/>
        </w:rPr>
        <w:t>xxx</w:t>
      </w:r>
      <w:proofErr w:type="spellEnd"/>
      <w:r w:rsidR="009552E3">
        <w:rPr>
          <w:rFonts w:ascii="Museo Sans 300" w:eastAsia="Calibri" w:hAnsi="Museo Sans 300" w:cs="Segoe UI"/>
          <w:sz w:val="20"/>
          <w:szCs w:val="20"/>
          <w:lang w:val="es-ES" w:eastAsia="es-MX"/>
        </w:rPr>
        <w:t xml:space="preserve"> </w:t>
      </w:r>
      <w:r w:rsidR="009552E3">
        <w:rPr>
          <w:rFonts w:ascii="Museo Sans 300" w:hAnsi="Museo Sans 300"/>
          <w:sz w:val="20"/>
          <w:szCs w:val="20"/>
        </w:rPr>
        <w:t xml:space="preserve">que haya ocasionado que no se registrara correctamente el consumo de energía consumida en el inmueble, sino que se trató de un </w:t>
      </w:r>
      <w:r w:rsidR="009552E3" w:rsidRPr="5D0806F6">
        <w:rPr>
          <w:rFonts w:ascii="Museo Sans 300" w:hAnsi="Museo Sans 300"/>
          <w:sz w:val="20"/>
          <w:szCs w:val="20"/>
        </w:rPr>
        <w:t>equipo</w:t>
      </w:r>
      <w:r w:rsidR="009552E3">
        <w:rPr>
          <w:rFonts w:ascii="Museo Sans 300" w:hAnsi="Museo Sans 300"/>
          <w:sz w:val="20"/>
          <w:szCs w:val="20"/>
        </w:rPr>
        <w:t xml:space="preserve"> </w:t>
      </w:r>
      <w:r w:rsidR="009552E3" w:rsidRPr="5D0806F6">
        <w:rPr>
          <w:rFonts w:ascii="Museo Sans 300" w:hAnsi="Museo Sans 300"/>
          <w:sz w:val="20"/>
          <w:szCs w:val="20"/>
        </w:rPr>
        <w:t>de</w:t>
      </w:r>
      <w:r w:rsidR="009552E3">
        <w:rPr>
          <w:rFonts w:ascii="Museo Sans 300" w:hAnsi="Museo Sans 300"/>
          <w:sz w:val="20"/>
          <w:szCs w:val="20"/>
        </w:rPr>
        <w:t xml:space="preserve"> </w:t>
      </w:r>
      <w:r w:rsidR="009552E3" w:rsidRPr="5D0806F6">
        <w:rPr>
          <w:rFonts w:ascii="Museo Sans 300" w:hAnsi="Museo Sans 300"/>
          <w:sz w:val="20"/>
          <w:szCs w:val="20"/>
        </w:rPr>
        <w:t>medición</w:t>
      </w:r>
      <w:r w:rsidR="009552E3">
        <w:rPr>
          <w:rFonts w:ascii="Museo Sans 300" w:hAnsi="Museo Sans 300"/>
          <w:sz w:val="20"/>
          <w:szCs w:val="20"/>
        </w:rPr>
        <w:t xml:space="preserve"> con </w:t>
      </w:r>
      <w:r w:rsidR="009552E3" w:rsidRPr="00CB36B5">
        <w:rPr>
          <w:rFonts w:ascii="Museo Sans 300" w:eastAsia="Calibri" w:hAnsi="Museo Sans 300" w:cs="Segoe UI"/>
          <w:sz w:val="20"/>
          <w:szCs w:val="20"/>
          <w:lang w:eastAsia="es-MX"/>
        </w:rPr>
        <w:t>problemas</w:t>
      </w:r>
      <w:r w:rsidR="009552E3">
        <w:rPr>
          <w:rFonts w:ascii="Museo Sans 300" w:eastAsia="Calibri" w:hAnsi="Museo Sans 300" w:cs="Segoe UI"/>
          <w:sz w:val="20"/>
          <w:szCs w:val="20"/>
          <w:lang w:eastAsia="es-MX"/>
        </w:rPr>
        <w:t xml:space="preserve"> </w:t>
      </w:r>
      <w:r w:rsidR="009552E3" w:rsidRPr="00CB36B5">
        <w:rPr>
          <w:rFonts w:ascii="Museo Sans 300" w:eastAsia="Calibri" w:hAnsi="Museo Sans 300" w:cs="Segoe UI"/>
          <w:sz w:val="20"/>
          <w:szCs w:val="20"/>
          <w:lang w:eastAsia="es-MX"/>
        </w:rPr>
        <w:t>de</w:t>
      </w:r>
      <w:r w:rsidR="009552E3">
        <w:rPr>
          <w:rFonts w:ascii="Museo Sans 300" w:eastAsia="Calibri" w:hAnsi="Museo Sans 300" w:cs="Segoe UI"/>
          <w:sz w:val="20"/>
          <w:szCs w:val="20"/>
          <w:lang w:eastAsia="es-MX"/>
        </w:rPr>
        <w:t xml:space="preserve"> </w:t>
      </w:r>
      <w:r w:rsidR="009552E3" w:rsidRPr="00CB36B5">
        <w:rPr>
          <w:rFonts w:ascii="Museo Sans 300" w:eastAsia="Calibri" w:hAnsi="Museo Sans 300" w:cs="Segoe UI"/>
          <w:sz w:val="20"/>
          <w:szCs w:val="20"/>
          <w:lang w:eastAsia="es-MX"/>
        </w:rPr>
        <w:t>funcionamiento</w:t>
      </w:r>
      <w:r w:rsidR="009552E3">
        <w:rPr>
          <w:rFonts w:ascii="Museo Sans 300" w:eastAsia="Calibri" w:hAnsi="Museo Sans 300" w:cs="Segoe UI"/>
          <w:sz w:val="20"/>
          <w:szCs w:val="20"/>
          <w:lang w:eastAsia="es-MX"/>
        </w:rPr>
        <w:t>.</w:t>
      </w:r>
    </w:p>
    <w:p w14:paraId="27DBB313" w14:textId="77777777" w:rsidR="0043556B" w:rsidRDefault="0043556B" w:rsidP="00A64ADE">
      <w:pPr>
        <w:spacing w:after="0" w:line="240" w:lineRule="auto"/>
        <w:ind w:left="420"/>
        <w:jc w:val="both"/>
        <w:textAlignment w:val="baseline"/>
        <w:rPr>
          <w:rFonts w:ascii="Museo Sans 300" w:hAnsi="Museo Sans 300"/>
          <w:sz w:val="20"/>
          <w:szCs w:val="20"/>
        </w:rPr>
      </w:pPr>
    </w:p>
    <w:p w14:paraId="415FBBD8" w14:textId="1FA44CC6" w:rsidR="00B44ECE" w:rsidRDefault="00B44ECE" w:rsidP="00B44ECE">
      <w:pPr>
        <w:spacing w:after="0" w:line="240" w:lineRule="auto"/>
        <w:ind w:left="420"/>
        <w:jc w:val="both"/>
        <w:textAlignment w:val="baseline"/>
        <w:rPr>
          <w:rFonts w:ascii="Museo Sans 300" w:eastAsia="Calibri" w:hAnsi="Museo Sans 300" w:cs="Segoe UI"/>
          <w:sz w:val="20"/>
          <w:szCs w:val="20"/>
          <w:lang w:val="es-ES" w:eastAsia="es-MX"/>
        </w:rPr>
      </w:pPr>
      <w:r w:rsidRPr="00CB36B5">
        <w:rPr>
          <w:rFonts w:ascii="Museo Sans 300" w:eastAsia="Calibri" w:hAnsi="Museo Sans 300" w:cs="Segoe UI"/>
          <w:sz w:val="20"/>
          <w:szCs w:val="20"/>
          <w:lang w:eastAsia="es-MX"/>
        </w:rPr>
        <w:t>Debido</w:t>
      </w:r>
      <w:r>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a</w:t>
      </w:r>
      <w:r>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lo</w:t>
      </w:r>
      <w:r>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anterior,</w:t>
      </w:r>
      <w:r>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el</w:t>
      </w:r>
      <w:r>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CAU</w:t>
      </w:r>
      <w:r>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indicó</w:t>
      </w:r>
      <w:r>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que</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en</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suministro</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identificado</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NIC</w:t>
      </w:r>
      <w:r>
        <w:rPr>
          <w:rFonts w:ascii="Museo Sans 300" w:eastAsia="Calibri" w:hAnsi="Museo Sans 300" w:cs="Segoe UI"/>
          <w:sz w:val="20"/>
          <w:szCs w:val="20"/>
          <w:lang w:val="es-ES" w:eastAsia="es-MX"/>
        </w:rPr>
        <w:t xml:space="preserve"> </w:t>
      </w:r>
      <w:proofErr w:type="spellStart"/>
      <w:r w:rsidR="00DD52B3">
        <w:rPr>
          <w:rFonts w:ascii="Museo Sans 300" w:eastAsia="Calibri" w:hAnsi="Museo Sans 300" w:cs="Segoe UI"/>
          <w:sz w:val="20"/>
          <w:szCs w:val="20"/>
          <w:lang w:val="es-ES" w:eastAsia="es-MX"/>
        </w:rPr>
        <w:t>xxx</w:t>
      </w:r>
      <w:proofErr w:type="spellEnd"/>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existió</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eastAsia="es-MX"/>
        </w:rPr>
        <w:t>un</w:t>
      </w:r>
      <w:r>
        <w:rPr>
          <w:rFonts w:ascii="Museo Sans 300" w:eastAsia="Calibri" w:hAnsi="Museo Sans 300" w:cs="Segoe UI"/>
          <w:sz w:val="20"/>
          <w:szCs w:val="20"/>
          <w:lang w:val="es-ES" w:eastAsia="es-MX"/>
        </w:rPr>
        <w:t xml:space="preserve"> desperfecto </w:t>
      </w:r>
      <w:r w:rsidRPr="00CB36B5">
        <w:rPr>
          <w:rFonts w:ascii="Museo Sans 300" w:eastAsia="Calibri" w:hAnsi="Museo Sans 300" w:cs="Segoe UI"/>
          <w:sz w:val="20"/>
          <w:szCs w:val="20"/>
          <w:lang w:val="es-ES" w:eastAsia="es-MX"/>
        </w:rPr>
        <w:t>en</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equipo</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de</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medición,</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lo</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cual</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habilita</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la</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distribuidora</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realizar</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cobro</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para</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recuperar</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la</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energía</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no</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registrada,</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de</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conformidad</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lo</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establecido</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en</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artículo</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35</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de</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los</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Términos</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y</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Condiciones</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al</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Consumidor</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Final</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de</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los</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Pliegos</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Tarifarios</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aplicable</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para</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año</w:t>
      </w:r>
      <w:r>
        <w:rPr>
          <w:rFonts w:ascii="Museo Sans 300" w:eastAsia="Calibri" w:hAnsi="Museo Sans 300" w:cs="Segoe UI"/>
          <w:sz w:val="20"/>
          <w:szCs w:val="20"/>
          <w:lang w:val="es-ES" w:eastAsia="es-MX"/>
        </w:rPr>
        <w:t xml:space="preserve"> 2022.</w:t>
      </w:r>
    </w:p>
    <w:p w14:paraId="1BEE0742" w14:textId="77777777" w:rsidR="00B44ECE" w:rsidRDefault="00B44ECE" w:rsidP="00CB36B5">
      <w:pPr>
        <w:spacing w:after="0" w:line="240" w:lineRule="auto"/>
        <w:ind w:left="420"/>
        <w:jc w:val="both"/>
        <w:textAlignment w:val="baseline"/>
        <w:rPr>
          <w:rFonts w:ascii="Museo Sans 300" w:eastAsia="Calibri" w:hAnsi="Museo Sans 300" w:cs="Segoe UI"/>
          <w:sz w:val="20"/>
          <w:szCs w:val="20"/>
          <w:lang w:val="es-ES" w:eastAsia="es-MX"/>
        </w:rPr>
      </w:pPr>
    </w:p>
    <w:p w14:paraId="0E5F2CDB" w14:textId="621F87CE"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2.1.2.</w:t>
      </w:r>
      <w:r w:rsidR="00046F37">
        <w:rPr>
          <w:rFonts w:ascii="Museo Sans 500" w:hAnsi="Museo Sans 500"/>
          <w:b/>
          <w:bCs/>
          <w:sz w:val="20"/>
          <w:szCs w:val="20"/>
        </w:rPr>
        <w:t xml:space="preserve"> </w:t>
      </w:r>
      <w:r w:rsidRPr="00FC7AFA">
        <w:rPr>
          <w:rFonts w:ascii="Museo Sans 500" w:hAnsi="Museo Sans 500"/>
          <w:b/>
          <w:bCs/>
          <w:sz w:val="20"/>
          <w:szCs w:val="20"/>
        </w:rPr>
        <w:t>Determinación</w:t>
      </w:r>
      <w:r w:rsidR="00046F37">
        <w:rPr>
          <w:rFonts w:ascii="Museo Sans 500" w:hAnsi="Museo Sans 500"/>
          <w:b/>
          <w:bCs/>
          <w:sz w:val="20"/>
          <w:szCs w:val="20"/>
        </w:rPr>
        <w:t xml:space="preserve"> </w:t>
      </w:r>
      <w:r w:rsidRPr="00FC7AFA">
        <w:rPr>
          <w:rFonts w:ascii="Museo Sans 500" w:hAnsi="Museo Sans 500"/>
          <w:b/>
          <w:bCs/>
          <w:sz w:val="20"/>
          <w:szCs w:val="20"/>
        </w:rPr>
        <w:t>del</w:t>
      </w:r>
      <w:r w:rsidR="00046F37">
        <w:rPr>
          <w:rFonts w:ascii="Museo Sans 500" w:hAnsi="Museo Sans 500"/>
          <w:b/>
          <w:bCs/>
          <w:sz w:val="20"/>
          <w:szCs w:val="20"/>
        </w:rPr>
        <w:t xml:space="preserve"> </w:t>
      </w:r>
      <w:r w:rsidRPr="00FC7AFA">
        <w:rPr>
          <w:rFonts w:ascii="Museo Sans 500" w:hAnsi="Museo Sans 500"/>
          <w:b/>
          <w:bCs/>
          <w:sz w:val="20"/>
          <w:szCs w:val="20"/>
        </w:rPr>
        <w:t>cálculo</w:t>
      </w:r>
      <w:r w:rsidR="00046F37">
        <w:rPr>
          <w:rFonts w:ascii="Museo Sans 500" w:hAnsi="Museo Sans 500"/>
          <w:b/>
          <w:bCs/>
          <w:sz w:val="20"/>
          <w:szCs w:val="20"/>
        </w:rPr>
        <w:t xml:space="preserve"> </w:t>
      </w:r>
      <w:r w:rsidRPr="00FC7AFA">
        <w:rPr>
          <w:rFonts w:ascii="Museo Sans 500" w:hAnsi="Museo Sans 500"/>
          <w:b/>
          <w:bCs/>
          <w:sz w:val="20"/>
          <w:szCs w:val="20"/>
        </w:rPr>
        <w:t>de</w:t>
      </w:r>
      <w:r w:rsidR="00046F37">
        <w:rPr>
          <w:rFonts w:ascii="Museo Sans 500" w:hAnsi="Museo Sans 500"/>
          <w:b/>
          <w:bCs/>
          <w:sz w:val="20"/>
          <w:szCs w:val="20"/>
        </w:rPr>
        <w:t xml:space="preserve"> </w:t>
      </w:r>
      <w:r w:rsidRPr="00FC7AFA">
        <w:rPr>
          <w:rFonts w:ascii="Museo Sans 500" w:hAnsi="Museo Sans 500"/>
          <w:b/>
          <w:bCs/>
          <w:sz w:val="20"/>
          <w:szCs w:val="20"/>
        </w:rPr>
        <w:t>energía</w:t>
      </w:r>
      <w:r w:rsidR="00046F37">
        <w:rPr>
          <w:rFonts w:ascii="Museo Sans 500" w:hAnsi="Museo Sans 500"/>
          <w:b/>
          <w:bCs/>
          <w:sz w:val="20"/>
          <w:szCs w:val="20"/>
        </w:rPr>
        <w:t xml:space="preserve"> </w:t>
      </w:r>
      <w:r w:rsidRPr="00FC7AFA">
        <w:rPr>
          <w:rFonts w:ascii="Museo Sans 500" w:hAnsi="Museo Sans 500"/>
          <w:b/>
          <w:bCs/>
          <w:sz w:val="20"/>
          <w:szCs w:val="20"/>
        </w:rPr>
        <w:t>a</w:t>
      </w:r>
      <w:r w:rsidR="00046F37">
        <w:rPr>
          <w:rFonts w:ascii="Museo Sans 500" w:hAnsi="Museo Sans 500"/>
          <w:b/>
          <w:bCs/>
          <w:sz w:val="20"/>
          <w:szCs w:val="20"/>
        </w:rPr>
        <w:t xml:space="preserve"> </w:t>
      </w:r>
      <w:r w:rsidRPr="00FC7AFA">
        <w:rPr>
          <w:rFonts w:ascii="Museo Sans 500" w:hAnsi="Museo Sans 500"/>
          <w:b/>
          <w:bCs/>
          <w:sz w:val="20"/>
          <w:szCs w:val="20"/>
        </w:rPr>
        <w:t>recuperar</w:t>
      </w:r>
    </w:p>
    <w:p w14:paraId="744883F4" w14:textId="77777777" w:rsidR="009A69A9" w:rsidRPr="00065B22" w:rsidRDefault="009A69A9" w:rsidP="00065B22">
      <w:pPr>
        <w:spacing w:after="0" w:line="240" w:lineRule="auto"/>
        <w:ind w:left="420"/>
        <w:jc w:val="both"/>
        <w:textAlignment w:val="baseline"/>
        <w:rPr>
          <w:rFonts w:ascii="Museo Sans 300" w:eastAsia="Calibri" w:hAnsi="Museo Sans 300" w:cs="Segoe UI"/>
          <w:sz w:val="20"/>
          <w:szCs w:val="20"/>
          <w:lang w:eastAsia="es-MX"/>
        </w:rPr>
      </w:pPr>
    </w:p>
    <w:p w14:paraId="354433A9" w14:textId="77777777" w:rsidR="00D07D6A" w:rsidRDefault="00D07D6A" w:rsidP="00D07D6A">
      <w:pPr>
        <w:spacing w:after="0" w:line="240" w:lineRule="auto"/>
        <w:ind w:left="420"/>
        <w:jc w:val="both"/>
        <w:textAlignment w:val="baseline"/>
        <w:rPr>
          <w:rFonts w:ascii="Museo Sans 300" w:eastAsia="Calibri" w:hAnsi="Museo Sans 300" w:cs="Segoe UI"/>
          <w:sz w:val="20"/>
          <w:szCs w:val="20"/>
          <w:lang w:eastAsia="es-MX"/>
        </w:rPr>
      </w:pPr>
      <w:r w:rsidRPr="00065B22">
        <w:rPr>
          <w:rFonts w:ascii="Museo Sans 300" w:eastAsia="Calibri" w:hAnsi="Museo Sans 300" w:cs="Segoe UI"/>
          <w:sz w:val="20"/>
          <w:szCs w:val="20"/>
          <w:lang w:eastAsia="es-MX"/>
        </w:rPr>
        <w:t>El</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CAU</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de</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la</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SIGET</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realizó</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un</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nuevo</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cálculo</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para</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determinar</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la</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energía</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no</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registrada</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por</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problemas</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en</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el</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equipo</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de</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medición,</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basado</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en</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los</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criterios</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siguientes:</w:t>
      </w:r>
      <w:r>
        <w:rPr>
          <w:rFonts w:ascii="Museo Sans 300" w:eastAsia="Calibri" w:hAnsi="Museo Sans 300" w:cs="Segoe UI"/>
          <w:sz w:val="20"/>
          <w:szCs w:val="20"/>
          <w:lang w:eastAsia="es-MX"/>
        </w:rPr>
        <w:t xml:space="preserve">   </w:t>
      </w:r>
    </w:p>
    <w:p w14:paraId="147EAF4B" w14:textId="77777777" w:rsidR="00D07D6A" w:rsidRDefault="00D07D6A" w:rsidP="00D07D6A">
      <w:pPr>
        <w:spacing w:after="0" w:line="240" w:lineRule="auto"/>
        <w:ind w:left="420"/>
        <w:jc w:val="both"/>
        <w:textAlignment w:val="baseline"/>
        <w:rPr>
          <w:rFonts w:ascii="Museo Sans 300" w:eastAsia="Calibri" w:hAnsi="Museo Sans 300" w:cs="Segoe UI"/>
          <w:sz w:val="20"/>
          <w:szCs w:val="20"/>
          <w:lang w:eastAsia="es-MX"/>
        </w:rPr>
      </w:pPr>
    </w:p>
    <w:p w14:paraId="5B177C01" w14:textId="2D58B759" w:rsidR="00D07D6A" w:rsidRPr="006E6685" w:rsidRDefault="00D07D6A" w:rsidP="00D07D6A">
      <w:pPr>
        <w:pStyle w:val="Prrafodelista"/>
        <w:numPr>
          <w:ilvl w:val="0"/>
          <w:numId w:val="21"/>
        </w:numPr>
        <w:suppressAutoHyphens/>
        <w:autoSpaceDE w:val="0"/>
        <w:autoSpaceDN w:val="0"/>
        <w:jc w:val="both"/>
        <w:textAlignment w:val="baseline"/>
        <w:rPr>
          <w:rFonts w:ascii="Museo Sans 300" w:hAnsi="Museo Sans 300"/>
          <w:sz w:val="20"/>
          <w:szCs w:val="20"/>
        </w:rPr>
      </w:pPr>
      <w:r w:rsidRPr="006E6685">
        <w:rPr>
          <w:rFonts w:ascii="Museo Sans 300" w:hAnsi="Museo Sans 300"/>
          <w:sz w:val="20"/>
          <w:szCs w:val="20"/>
        </w:rPr>
        <w:t xml:space="preserve">El porcentaje de desviación de la exactitud </w:t>
      </w:r>
      <w:r w:rsidRPr="006E6685">
        <w:rPr>
          <w:rFonts w:ascii="Museo Sans 300" w:hAnsi="Museo Sans 300"/>
          <w:color w:val="000000"/>
          <w:sz w:val="20"/>
          <w:szCs w:val="20"/>
          <w:shd w:val="clear" w:color="auto" w:fill="FFFFFF"/>
        </w:rPr>
        <w:t xml:space="preserve">del equipo de medición </w:t>
      </w:r>
      <w:proofErr w:type="spellStart"/>
      <w:r w:rsidRPr="006E6685">
        <w:rPr>
          <w:rFonts w:ascii="Museo Sans 300" w:hAnsi="Museo Sans 300"/>
          <w:color w:val="000000"/>
          <w:sz w:val="20"/>
          <w:szCs w:val="20"/>
          <w:shd w:val="clear" w:color="auto" w:fill="FFFFFF"/>
        </w:rPr>
        <w:t>N.°</w:t>
      </w:r>
      <w:proofErr w:type="spellEnd"/>
      <w:r w:rsidRPr="006E6685">
        <w:rPr>
          <w:rFonts w:ascii="Museo Sans 300" w:hAnsi="Museo Sans 300"/>
          <w:color w:val="000000"/>
          <w:sz w:val="20"/>
          <w:szCs w:val="20"/>
          <w:shd w:val="clear" w:color="auto" w:fill="FFFFFF"/>
        </w:rPr>
        <w:t xml:space="preserve"> </w:t>
      </w:r>
      <w:proofErr w:type="spellStart"/>
      <w:r w:rsidR="00C970EB">
        <w:rPr>
          <w:rFonts w:ascii="Museo Sans 300" w:hAnsi="Museo Sans 300"/>
          <w:color w:val="000000"/>
          <w:sz w:val="20"/>
          <w:szCs w:val="20"/>
          <w:shd w:val="clear" w:color="auto" w:fill="FFFFFF"/>
        </w:rPr>
        <w:t>xxx</w:t>
      </w:r>
      <w:proofErr w:type="spellEnd"/>
      <w:r w:rsidRPr="006E6685">
        <w:rPr>
          <w:rFonts w:ascii="Museo Sans 300" w:hAnsi="Museo Sans 300"/>
          <w:color w:val="000000"/>
          <w:sz w:val="20"/>
          <w:szCs w:val="20"/>
          <w:shd w:val="clear" w:color="auto" w:fill="FFFFFF"/>
        </w:rPr>
        <w:t xml:space="preserve"> </w:t>
      </w:r>
      <w:r w:rsidRPr="006E6685">
        <w:rPr>
          <w:rFonts w:ascii="Museo Sans 300" w:hAnsi="Museo Sans 300"/>
          <w:sz w:val="20"/>
          <w:szCs w:val="20"/>
        </w:rPr>
        <w:t xml:space="preserve">equivalente al </w:t>
      </w:r>
      <w:r>
        <w:rPr>
          <w:rFonts w:ascii="Museo Sans 300" w:hAnsi="Museo Sans 300"/>
          <w:color w:val="000000"/>
          <w:sz w:val="20"/>
          <w:szCs w:val="20"/>
          <w:shd w:val="clear" w:color="auto" w:fill="FFFFFF"/>
        </w:rPr>
        <w:t xml:space="preserve">68.12 </w:t>
      </w:r>
      <w:r w:rsidRPr="006E6685">
        <w:rPr>
          <w:rFonts w:ascii="Museo Sans 300" w:hAnsi="Museo Sans 300"/>
          <w:color w:val="000000"/>
          <w:sz w:val="20"/>
          <w:szCs w:val="20"/>
          <w:shd w:val="clear" w:color="auto" w:fill="FFFFFF"/>
        </w:rPr>
        <w:t>%</w:t>
      </w:r>
      <w:r w:rsidRPr="006E6685">
        <w:rPr>
          <w:rFonts w:ascii="Museo Sans 300" w:hAnsi="Museo Sans 300"/>
          <w:sz w:val="20"/>
          <w:szCs w:val="20"/>
        </w:rPr>
        <w:t>;</w:t>
      </w:r>
    </w:p>
    <w:p w14:paraId="2EFD0F33" w14:textId="77777777" w:rsidR="00D07D6A" w:rsidRPr="006E6685" w:rsidRDefault="00D07D6A" w:rsidP="00D07D6A">
      <w:pPr>
        <w:autoSpaceDE w:val="0"/>
        <w:spacing w:after="0" w:line="240" w:lineRule="auto"/>
        <w:ind w:left="774"/>
        <w:jc w:val="both"/>
        <w:rPr>
          <w:rFonts w:ascii="Museo Sans 300" w:hAnsi="Museo Sans 300"/>
          <w:sz w:val="20"/>
          <w:szCs w:val="20"/>
        </w:rPr>
      </w:pPr>
    </w:p>
    <w:p w14:paraId="3D3CF364" w14:textId="76684EA3" w:rsidR="00D07D6A" w:rsidRDefault="00D07D6A" w:rsidP="00D07D6A">
      <w:pPr>
        <w:pStyle w:val="Prrafodelista"/>
        <w:numPr>
          <w:ilvl w:val="0"/>
          <w:numId w:val="21"/>
        </w:numPr>
        <w:suppressAutoHyphens/>
        <w:autoSpaceDE w:val="0"/>
        <w:autoSpaceDN w:val="0"/>
        <w:jc w:val="both"/>
        <w:textAlignment w:val="baseline"/>
        <w:rPr>
          <w:rFonts w:ascii="Museo Sans 300" w:hAnsi="Museo Sans 300"/>
          <w:sz w:val="20"/>
          <w:szCs w:val="20"/>
        </w:rPr>
      </w:pPr>
      <w:r w:rsidRPr="006E6685">
        <w:rPr>
          <w:rFonts w:ascii="Museo Sans 300" w:hAnsi="Museo Sans 300"/>
          <w:sz w:val="20"/>
          <w:szCs w:val="20"/>
        </w:rPr>
        <w:t xml:space="preserve">El </w:t>
      </w:r>
      <w:r>
        <w:rPr>
          <w:rFonts w:ascii="Museo Sans 300" w:hAnsi="Museo Sans 300"/>
          <w:sz w:val="20"/>
          <w:szCs w:val="20"/>
        </w:rPr>
        <w:t>período</w:t>
      </w:r>
      <w:r w:rsidRPr="006E6685">
        <w:rPr>
          <w:rFonts w:ascii="Museo Sans 300" w:hAnsi="Museo Sans 300"/>
          <w:sz w:val="20"/>
          <w:szCs w:val="20"/>
        </w:rPr>
        <w:t xml:space="preserve"> de recuperación de la energía</w:t>
      </w:r>
      <w:r>
        <w:rPr>
          <w:rFonts w:ascii="Museo Sans 300" w:hAnsi="Museo Sans 300"/>
          <w:sz w:val="20"/>
          <w:szCs w:val="20"/>
        </w:rPr>
        <w:t xml:space="preserve"> consumida y no facturada, equivalente a 60 días</w:t>
      </w:r>
      <w:r w:rsidRPr="006E6685">
        <w:rPr>
          <w:rFonts w:ascii="Museo Sans 300" w:hAnsi="Museo Sans 300"/>
          <w:sz w:val="20"/>
          <w:szCs w:val="20"/>
        </w:rPr>
        <w:t xml:space="preserve"> comprendido</w:t>
      </w:r>
      <w:r>
        <w:rPr>
          <w:rFonts w:ascii="Museo Sans 300" w:hAnsi="Museo Sans 300"/>
          <w:sz w:val="20"/>
          <w:szCs w:val="20"/>
        </w:rPr>
        <w:t>s entre el</w:t>
      </w:r>
      <w:r w:rsidRPr="006E6685">
        <w:rPr>
          <w:rFonts w:ascii="Museo Sans 300" w:hAnsi="Museo Sans 300"/>
          <w:sz w:val="20"/>
          <w:szCs w:val="20"/>
        </w:rPr>
        <w:t xml:space="preserve"> </w:t>
      </w:r>
      <w:r>
        <w:rPr>
          <w:rFonts w:ascii="Museo Sans 300" w:hAnsi="Museo Sans 300"/>
          <w:sz w:val="20"/>
          <w:szCs w:val="20"/>
        </w:rPr>
        <w:t>veintinueve</w:t>
      </w:r>
      <w:r w:rsidRPr="006E6685">
        <w:rPr>
          <w:rFonts w:ascii="Museo Sans 300" w:hAnsi="Museo Sans 300"/>
          <w:sz w:val="20"/>
          <w:szCs w:val="20"/>
        </w:rPr>
        <w:t xml:space="preserve"> de </w:t>
      </w:r>
      <w:r>
        <w:rPr>
          <w:rFonts w:ascii="Museo Sans 300" w:hAnsi="Museo Sans 300"/>
          <w:sz w:val="20"/>
          <w:szCs w:val="20"/>
        </w:rPr>
        <w:t>septiembre</w:t>
      </w:r>
      <w:r w:rsidRPr="006E6685">
        <w:rPr>
          <w:rFonts w:ascii="Museo Sans 300" w:hAnsi="Museo Sans 300"/>
          <w:sz w:val="20"/>
          <w:szCs w:val="20"/>
        </w:rPr>
        <w:t xml:space="preserve"> al </w:t>
      </w:r>
      <w:r>
        <w:rPr>
          <w:rFonts w:ascii="Museo Sans 300" w:hAnsi="Museo Sans 300"/>
          <w:sz w:val="20"/>
          <w:szCs w:val="20"/>
        </w:rPr>
        <w:t>veintiocho</w:t>
      </w:r>
      <w:r w:rsidRPr="006E6685">
        <w:rPr>
          <w:rFonts w:ascii="Museo Sans 300" w:hAnsi="Museo Sans 300"/>
          <w:sz w:val="20"/>
          <w:szCs w:val="20"/>
        </w:rPr>
        <w:t xml:space="preserve"> de</w:t>
      </w:r>
      <w:r>
        <w:rPr>
          <w:rFonts w:ascii="Museo Sans 300" w:hAnsi="Museo Sans 300"/>
          <w:sz w:val="20"/>
          <w:szCs w:val="20"/>
        </w:rPr>
        <w:t xml:space="preserve"> noviembre</w:t>
      </w:r>
      <w:r w:rsidRPr="006E6685">
        <w:rPr>
          <w:rFonts w:ascii="Museo Sans 300" w:hAnsi="Museo Sans 300"/>
          <w:sz w:val="20"/>
          <w:szCs w:val="20"/>
        </w:rPr>
        <w:t xml:space="preserve"> del año dos mil vein</w:t>
      </w:r>
      <w:r>
        <w:rPr>
          <w:rFonts w:ascii="Museo Sans 300" w:hAnsi="Museo Sans 300"/>
          <w:sz w:val="20"/>
          <w:szCs w:val="20"/>
        </w:rPr>
        <w:t>tidós</w:t>
      </w:r>
      <w:r w:rsidRPr="006E6685">
        <w:rPr>
          <w:rFonts w:ascii="Museo Sans 300" w:hAnsi="Museo Sans 300"/>
          <w:sz w:val="20"/>
          <w:szCs w:val="20"/>
        </w:rPr>
        <w:t xml:space="preserve">. </w:t>
      </w:r>
    </w:p>
    <w:p w14:paraId="66521154" w14:textId="77777777" w:rsidR="00D07D6A" w:rsidRPr="00D0741E" w:rsidRDefault="00D07D6A" w:rsidP="00D07D6A">
      <w:pPr>
        <w:spacing w:after="0" w:line="240" w:lineRule="auto"/>
        <w:ind w:left="420"/>
        <w:jc w:val="both"/>
        <w:textAlignment w:val="baseline"/>
        <w:rPr>
          <w:rFonts w:ascii="Museo Sans 300" w:eastAsia="Calibri" w:hAnsi="Museo Sans 300" w:cs="Segoe UI"/>
          <w:sz w:val="20"/>
          <w:szCs w:val="20"/>
          <w:lang w:val="es-ES" w:eastAsia="es-MX"/>
        </w:rPr>
      </w:pPr>
    </w:p>
    <w:p w14:paraId="756FA0B9" w14:textId="33E05437" w:rsidR="00D07D6A" w:rsidRDefault="00D07D6A" w:rsidP="00D07D6A">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Pr>
          <w:rFonts w:ascii="Museo Sans 300" w:hAnsi="Museo Sans 300"/>
          <w:sz w:val="20"/>
          <w:szCs w:val="20"/>
        </w:rPr>
        <w:t xml:space="preserve"> DOS MIL CINCUENTA Y DOS</w:t>
      </w:r>
      <w:r w:rsidRPr="00AC7FFE">
        <w:rPr>
          <w:rFonts w:ascii="Museo Sans 300" w:hAnsi="Museo Sans 300"/>
          <w:sz w:val="20"/>
          <w:szCs w:val="20"/>
        </w:rPr>
        <w:t xml:space="preserve"> </w:t>
      </w:r>
      <w:r>
        <w:rPr>
          <w:rFonts w:ascii="Museo Sans 300" w:hAnsi="Museo Sans 300"/>
          <w:sz w:val="20"/>
          <w:szCs w:val="20"/>
        </w:rPr>
        <w:t>11</w:t>
      </w:r>
      <w:r w:rsidRPr="00AC7FFE">
        <w:rPr>
          <w:rFonts w:ascii="Museo Sans 300" w:hAnsi="Museo Sans 300"/>
          <w:sz w:val="20"/>
          <w:szCs w:val="20"/>
        </w:rPr>
        <w:t xml:space="preserve">/100 DÓLARES DE LOS ESTADOS UNIDOS DE AMÉRICA (USD </w:t>
      </w:r>
      <w:r>
        <w:rPr>
          <w:rFonts w:ascii="Museo Sans 300" w:hAnsi="Museo Sans 300"/>
          <w:sz w:val="20"/>
          <w:szCs w:val="20"/>
        </w:rPr>
        <w:t>2,052.11</w:t>
      </w:r>
      <w:r w:rsidRPr="00AC7FFE">
        <w:rPr>
          <w:rFonts w:ascii="Museo Sans 300" w:hAnsi="Museo Sans 300"/>
          <w:sz w:val="20"/>
          <w:szCs w:val="20"/>
        </w:rPr>
        <w:t>) IVA incluido, en concepto de energía no registrada, en aplicación al artículo 3</w:t>
      </w:r>
      <w:r>
        <w:rPr>
          <w:rFonts w:ascii="Museo Sans 300" w:hAnsi="Museo Sans 300"/>
          <w:sz w:val="20"/>
          <w:szCs w:val="20"/>
        </w:rPr>
        <w:t>5</w:t>
      </w:r>
      <w:r w:rsidRPr="00AC7FFE">
        <w:rPr>
          <w:rFonts w:ascii="Museo Sans 300" w:hAnsi="Museo Sans 300"/>
          <w:sz w:val="20"/>
          <w:szCs w:val="20"/>
        </w:rPr>
        <w:t xml:space="preserve"> de los Términos y Condiciones Generales al Consumidor Final, para el año 202</w:t>
      </w:r>
      <w:r w:rsidR="000D6DE4">
        <w:rPr>
          <w:rFonts w:ascii="Museo Sans 300" w:hAnsi="Museo Sans 300"/>
          <w:sz w:val="20"/>
          <w:szCs w:val="20"/>
        </w:rPr>
        <w:t>2</w:t>
      </w:r>
      <w:r w:rsidRPr="00AC7FFE">
        <w:rPr>
          <w:rFonts w:ascii="Museo Sans 300" w:hAnsi="Museo Sans 300"/>
          <w:sz w:val="20"/>
          <w:szCs w:val="20"/>
        </w:rPr>
        <w:t>.</w:t>
      </w:r>
    </w:p>
    <w:p w14:paraId="5675D7E9" w14:textId="0C67FCEA" w:rsidR="00D07D6A" w:rsidRDefault="00D07D6A" w:rsidP="00D07D6A">
      <w:pPr>
        <w:autoSpaceDE w:val="0"/>
        <w:spacing w:after="0" w:line="240" w:lineRule="auto"/>
        <w:ind w:left="426"/>
        <w:jc w:val="both"/>
        <w:rPr>
          <w:rFonts w:ascii="Museo Sans 300" w:hAnsi="Museo Sans 300"/>
          <w:sz w:val="20"/>
          <w:szCs w:val="20"/>
        </w:rPr>
      </w:pPr>
    </w:p>
    <w:p w14:paraId="2D9DEE64" w14:textId="596F598E"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bookmarkStart w:id="2" w:name="_Hlk50104612"/>
      <w:r w:rsidRPr="00FC7AFA">
        <w:rPr>
          <w:rFonts w:ascii="Museo Sans 500" w:hAnsi="Museo Sans 500"/>
          <w:b/>
          <w:bCs/>
          <w:sz w:val="20"/>
          <w:szCs w:val="20"/>
        </w:rPr>
        <w:t>2.2.</w:t>
      </w:r>
      <w:r w:rsidR="00046F37">
        <w:rPr>
          <w:rFonts w:ascii="Museo Sans 500" w:hAnsi="Museo Sans 500"/>
          <w:b/>
          <w:bCs/>
          <w:sz w:val="20"/>
          <w:szCs w:val="20"/>
        </w:rPr>
        <w:t xml:space="preserve">   </w:t>
      </w:r>
      <w:r w:rsidRPr="00FC7AFA">
        <w:rPr>
          <w:rFonts w:ascii="Museo Sans 500" w:hAnsi="Museo Sans 500"/>
          <w:b/>
          <w:bCs/>
          <w:sz w:val="20"/>
          <w:szCs w:val="20"/>
        </w:rPr>
        <w:t>Análisis</w:t>
      </w:r>
      <w:r w:rsidR="00046F37">
        <w:rPr>
          <w:rFonts w:ascii="Museo Sans 500" w:hAnsi="Museo Sans 500"/>
          <w:b/>
          <w:bCs/>
          <w:sz w:val="20"/>
          <w:szCs w:val="20"/>
        </w:rPr>
        <w:t xml:space="preserve"> </w:t>
      </w:r>
      <w:r w:rsidRPr="00FC7AFA">
        <w:rPr>
          <w:rFonts w:ascii="Museo Sans 500" w:hAnsi="Museo Sans 500"/>
          <w:b/>
          <w:bCs/>
          <w:sz w:val="20"/>
          <w:szCs w:val="20"/>
        </w:rPr>
        <w:t>legal</w:t>
      </w:r>
    </w:p>
    <w:p w14:paraId="1ECF4FEA" w14:textId="77777777" w:rsidR="009A69A9" w:rsidRPr="007B7B0C" w:rsidRDefault="009A69A9" w:rsidP="009A69A9">
      <w:pPr>
        <w:spacing w:after="0" w:line="240" w:lineRule="auto"/>
        <w:contextualSpacing/>
        <w:rPr>
          <w:rFonts w:ascii="Museo Sans 500" w:hAnsi="Museo Sans 500"/>
          <w:b/>
          <w:sz w:val="20"/>
          <w:szCs w:val="20"/>
        </w:rPr>
      </w:pPr>
    </w:p>
    <w:p w14:paraId="49EF53A4"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 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7D68885A"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2E43D35E" w14:textId="528497C4"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De ahí que la potestad normativa otorgada a la SIGET comprende que esta debe establecer parámetros a los cuales se debe someter todo sujeto que intervenga en el sector regulado, tanto distribuidor</w:t>
      </w:r>
      <w:r>
        <w:rPr>
          <w:rFonts w:ascii="Museo Sans 300" w:hAnsi="Museo Sans 300"/>
          <w:color w:val="000000"/>
          <w:sz w:val="20"/>
          <w:szCs w:val="20"/>
          <w:shd w:val="clear" w:color="auto" w:fill="FFFFFF"/>
        </w:rPr>
        <w:t>a</w:t>
      </w:r>
      <w:r w:rsidRPr="00A64ADE">
        <w:rPr>
          <w:rFonts w:ascii="Museo Sans 300" w:hAnsi="Museo Sans 300"/>
          <w:color w:val="000000"/>
          <w:sz w:val="20"/>
          <w:szCs w:val="20"/>
          <w:shd w:val="clear" w:color="auto" w:fill="FFFFFF"/>
        </w:rPr>
        <w:t xml:space="preserve"> como</w:t>
      </w:r>
      <w:r>
        <w:rPr>
          <w:rFonts w:ascii="Museo Sans 300" w:hAnsi="Museo Sans 300"/>
          <w:color w:val="000000"/>
          <w:sz w:val="20"/>
          <w:szCs w:val="20"/>
          <w:shd w:val="clear" w:color="auto" w:fill="FFFFFF"/>
        </w:rPr>
        <w:t xml:space="preserve"> usuari</w:t>
      </w:r>
      <w:r w:rsidR="00BA6E41">
        <w:rPr>
          <w:rFonts w:ascii="Museo Sans 300" w:hAnsi="Museo Sans 300"/>
          <w:color w:val="000000"/>
          <w:sz w:val="20"/>
          <w:szCs w:val="20"/>
          <w:shd w:val="clear" w:color="auto" w:fill="FFFFFF"/>
        </w:rPr>
        <w:t>o</w:t>
      </w:r>
      <w:r w:rsidRPr="00A64ADE">
        <w:rPr>
          <w:rFonts w:ascii="Museo Sans 300" w:hAnsi="Museo Sans 300"/>
          <w:color w:val="000000"/>
          <w:sz w:val="20"/>
          <w:szCs w:val="20"/>
          <w:shd w:val="clear" w:color="auto" w:fill="FFFFFF"/>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w:t>
      </w:r>
      <w:r w:rsidR="00541780">
        <w:rPr>
          <w:rFonts w:ascii="Museo Sans 300" w:hAnsi="Museo Sans 300"/>
          <w:color w:val="000000"/>
          <w:sz w:val="20"/>
          <w:szCs w:val="20"/>
          <w:shd w:val="clear" w:color="auto" w:fill="FFFFFF"/>
        </w:rPr>
        <w:t xml:space="preserve"> a</w:t>
      </w:r>
      <w:r w:rsidR="003F2520">
        <w:rPr>
          <w:rFonts w:ascii="Museo Sans 300" w:hAnsi="Museo Sans 300"/>
          <w:color w:val="000000"/>
          <w:sz w:val="20"/>
          <w:szCs w:val="20"/>
          <w:shd w:val="clear" w:color="auto" w:fill="FFFFFF"/>
        </w:rPr>
        <w:t xml:space="preserve"> la</w:t>
      </w:r>
      <w:r w:rsidRPr="00A64ADE">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usuari</w:t>
      </w:r>
      <w:r w:rsidR="003F2520">
        <w:rPr>
          <w:rFonts w:ascii="Museo Sans 300" w:hAnsi="Museo Sans 300"/>
          <w:color w:val="000000"/>
          <w:sz w:val="20"/>
          <w:szCs w:val="20"/>
          <w:shd w:val="clear" w:color="auto" w:fill="FFFFFF"/>
        </w:rPr>
        <w:t>a</w:t>
      </w:r>
      <w:r w:rsidRPr="00A64ADE">
        <w:rPr>
          <w:rFonts w:ascii="Museo Sans 300" w:hAnsi="Museo Sans 300"/>
          <w:color w:val="000000"/>
          <w:sz w:val="20"/>
          <w:szCs w:val="20"/>
          <w:shd w:val="clear" w:color="auto" w:fill="FFFFFF"/>
        </w:rPr>
        <w:t>, así como el cobro realizado en concepto de energía no registrada, de conformidad con los términos y condiciones del pliego tarifario vigente para el caso.</w:t>
      </w:r>
    </w:p>
    <w:p w14:paraId="7B107B8F"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426128EA"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 ese sentido, al hacer un análisis legal del procedimiento tramitado y del informe técnico emitido, se advierte lo siguiente:</w:t>
      </w:r>
    </w:p>
    <w:p w14:paraId="246B7E8A"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4AE22C54" w14:textId="01278A84"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61CB7532"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555BE178" w14:textId="77777777"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40E59E6C"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172C5290" w14:textId="77777777" w:rsidR="000D6DE4" w:rsidRPr="00A64ADE" w:rsidRDefault="000D6DE4" w:rsidP="000D6DE4">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informe técnico del CAU fue emitido luego de un análisis que conlleva diversas diligencias a fin de recabar los insumos que denotan que existió un desperfecto en el equipo de medición y, por tanto, de acuerdo con los términos y condiciones de los pliegos tarifarios vigentes para el caso, </w:t>
      </w:r>
      <w:r>
        <w:rPr>
          <w:rFonts w:ascii="Museo Sans 300" w:hAnsi="Museo Sans 300"/>
          <w:color w:val="000000"/>
          <w:sz w:val="20"/>
          <w:szCs w:val="20"/>
          <w:shd w:val="clear" w:color="auto" w:fill="FFFFFF"/>
        </w:rPr>
        <w:t xml:space="preserve">la usuaria </w:t>
      </w:r>
      <w:r w:rsidRPr="00A64ADE">
        <w:rPr>
          <w:rFonts w:ascii="Museo Sans 300" w:hAnsi="Museo Sans 300"/>
          <w:color w:val="000000"/>
          <w:sz w:val="20"/>
          <w:szCs w:val="20"/>
          <w:shd w:val="clear" w:color="auto" w:fill="FFFFFF"/>
        </w:rPr>
        <w:t xml:space="preserve">debe de pagar por la energía que consumió y que no fue registrada correctamente. </w:t>
      </w:r>
    </w:p>
    <w:p w14:paraId="1F7449D3" w14:textId="77777777" w:rsidR="000D6DE4" w:rsidRDefault="000D6DE4" w:rsidP="000D6DE4">
      <w:pPr>
        <w:spacing w:after="0" w:line="240" w:lineRule="auto"/>
        <w:ind w:left="786"/>
        <w:jc w:val="both"/>
        <w:rPr>
          <w:rFonts w:ascii="Museo Sans 300" w:hAnsi="Museo Sans 300"/>
          <w:color w:val="000000"/>
          <w:sz w:val="20"/>
          <w:szCs w:val="20"/>
          <w:shd w:val="clear" w:color="auto" w:fill="FFFFFF"/>
        </w:rPr>
      </w:pPr>
    </w:p>
    <w:p w14:paraId="6A3EF035" w14:textId="379DCEBC"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Este cobro, además de estar amparado legalmente en los pliegos tarifarios y la normativa técnica vigente, tiene sustento desde el principio de la verdad material regulado en el artículo 3 de la LPA, ya que al comprobarse que hay energía que fue consumida </w:t>
      </w:r>
      <w:r w:rsidR="00402B24">
        <w:rPr>
          <w:rFonts w:ascii="Museo Sans 300" w:hAnsi="Museo Sans 300"/>
          <w:color w:val="000000"/>
          <w:sz w:val="20"/>
          <w:szCs w:val="20"/>
          <w:shd w:val="clear" w:color="auto" w:fill="FFFFFF"/>
        </w:rPr>
        <w:t>en el suministro</w:t>
      </w:r>
      <w:r w:rsidRPr="00A64ADE">
        <w:rPr>
          <w:rFonts w:ascii="Museo Sans 300" w:hAnsi="Museo Sans 300"/>
          <w:color w:val="000000"/>
          <w:sz w:val="20"/>
          <w:szCs w:val="20"/>
          <w:shd w:val="clear" w:color="auto" w:fill="FFFFFF"/>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w:t>
      </w:r>
    </w:p>
    <w:p w14:paraId="0B921F5D"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lang w:val="es-ES"/>
        </w:rPr>
      </w:pPr>
    </w:p>
    <w:p w14:paraId="7FC9DACB" w14:textId="1CB38B13"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Se analizaron los elementos probatorios presentados en el procedimiento y, con base en ello, se logró comprobar la existencia de problemas en el equipo de medición en el suministro identificado con el NIC </w:t>
      </w:r>
      <w:proofErr w:type="spellStart"/>
      <w:r w:rsidR="00DD52B3">
        <w:rPr>
          <w:rFonts w:ascii="Museo Sans 300" w:hAnsi="Museo Sans 300"/>
          <w:sz w:val="20"/>
          <w:szCs w:val="20"/>
        </w:rPr>
        <w:t>xxx</w:t>
      </w:r>
      <w:proofErr w:type="spellEnd"/>
      <w:r w:rsidRPr="00A64ADE">
        <w:rPr>
          <w:rFonts w:ascii="Museo Sans 300" w:hAnsi="Museo Sans 300"/>
          <w:color w:val="000000"/>
          <w:sz w:val="20"/>
          <w:szCs w:val="20"/>
          <w:shd w:val="clear" w:color="auto" w:fill="FFFFFF"/>
        </w:rPr>
        <w:t>.</w:t>
      </w:r>
    </w:p>
    <w:p w14:paraId="66E3D95F" w14:textId="77777777" w:rsidR="00E44D25" w:rsidRDefault="00E44D25" w:rsidP="00A64ADE">
      <w:pPr>
        <w:spacing w:after="0" w:line="240" w:lineRule="auto"/>
        <w:ind w:left="426"/>
        <w:jc w:val="both"/>
        <w:rPr>
          <w:rFonts w:ascii="Museo Sans 300" w:hAnsi="Museo Sans 300"/>
          <w:color w:val="000000"/>
          <w:sz w:val="20"/>
          <w:szCs w:val="20"/>
          <w:shd w:val="clear" w:color="auto" w:fill="FFFFFF"/>
        </w:rPr>
      </w:pPr>
    </w:p>
    <w:p w14:paraId="6D418548" w14:textId="18BB5CCD" w:rsid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 ese sentido, se advierte que el dictamen que resuelve el caso fue emitido con fundamento en la documentación recopilada en el transcurso del procedimiento, garantizando a</w:t>
      </w:r>
      <w:r w:rsidR="00944922">
        <w:rPr>
          <w:rFonts w:ascii="Museo Sans 300" w:hAnsi="Museo Sans 300"/>
          <w:color w:val="000000"/>
          <w:sz w:val="20"/>
          <w:szCs w:val="20"/>
          <w:shd w:val="clear" w:color="auto" w:fill="FFFFFF"/>
        </w:rPr>
        <w:t xml:space="preserve"> la</w:t>
      </w:r>
      <w:r w:rsidRPr="00A64ADE">
        <w:rPr>
          <w:rFonts w:ascii="Museo Sans 300" w:hAnsi="Museo Sans 300"/>
          <w:color w:val="000000"/>
          <w:sz w:val="20"/>
          <w:szCs w:val="20"/>
          <w:shd w:val="clear" w:color="auto" w:fill="FFFFFF"/>
        </w:rPr>
        <w:t xml:space="preserve"> usuari</w:t>
      </w:r>
      <w:r w:rsidR="00944922">
        <w:rPr>
          <w:rFonts w:ascii="Museo Sans 300" w:hAnsi="Museo Sans 300"/>
          <w:color w:val="000000"/>
          <w:sz w:val="20"/>
          <w:szCs w:val="20"/>
          <w:shd w:val="clear" w:color="auto" w:fill="FFFFFF"/>
        </w:rPr>
        <w:t>a</w:t>
      </w:r>
      <w:r w:rsidRPr="00A64ADE">
        <w:rPr>
          <w:rFonts w:ascii="Museo Sans 300" w:hAnsi="Museo Sans 300"/>
          <w:color w:val="000000"/>
          <w:sz w:val="20"/>
          <w:szCs w:val="20"/>
          <w:shd w:val="clear" w:color="auto" w:fill="FFFFFF"/>
        </w:rPr>
        <w:t xml:space="preserve">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687CFE9B" w14:textId="77777777" w:rsidR="000173BD" w:rsidRDefault="000173BD" w:rsidP="00A64ADE">
      <w:pPr>
        <w:spacing w:after="0" w:line="240" w:lineRule="auto"/>
        <w:ind w:left="426"/>
        <w:jc w:val="both"/>
        <w:rPr>
          <w:rFonts w:ascii="Museo Sans 300" w:hAnsi="Museo Sans 300"/>
          <w:color w:val="000000"/>
          <w:sz w:val="20"/>
          <w:szCs w:val="20"/>
          <w:shd w:val="clear" w:color="auto" w:fill="FFFFFF"/>
        </w:rPr>
      </w:pPr>
    </w:p>
    <w:bookmarkEnd w:id="2"/>
    <w:p w14:paraId="1D47C2FA" w14:textId="77777777" w:rsidR="009A69A9" w:rsidRPr="007B7B0C"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CONCLUSIÓN</w:t>
      </w:r>
    </w:p>
    <w:p w14:paraId="650FB36E" w14:textId="77777777" w:rsidR="009A69A9" w:rsidRPr="007B7B0C" w:rsidRDefault="009A69A9" w:rsidP="009A69A9">
      <w:pPr>
        <w:spacing w:after="0" w:line="240" w:lineRule="auto"/>
        <w:jc w:val="both"/>
        <w:rPr>
          <w:rFonts w:ascii="Museo Sans 300" w:hAnsi="Museo Sans 300"/>
          <w:b/>
          <w:caps/>
          <w:sz w:val="20"/>
          <w:szCs w:val="20"/>
          <w:u w:val="single"/>
        </w:rPr>
      </w:pPr>
    </w:p>
    <w:p w14:paraId="7DCB4626" w14:textId="59D4D1BB" w:rsidR="000D6DE4" w:rsidRPr="00065B22" w:rsidRDefault="008301FE" w:rsidP="000D6DE4">
      <w:pPr>
        <w:autoSpaceDE w:val="0"/>
        <w:autoSpaceDN w:val="0"/>
        <w:adjustRightInd w:val="0"/>
        <w:spacing w:after="0" w:line="240" w:lineRule="auto"/>
        <w:ind w:left="426"/>
        <w:jc w:val="both"/>
        <w:rPr>
          <w:rFonts w:ascii="Museo Sans 300" w:hAnsi="Museo Sans 300"/>
          <w:sz w:val="20"/>
          <w:szCs w:val="20"/>
        </w:rPr>
      </w:pPr>
      <w:r w:rsidRPr="008301FE">
        <w:rPr>
          <w:rFonts w:ascii="Museo Sans 300" w:hAnsi="Museo Sans 300"/>
          <w:sz w:val="20"/>
          <w:szCs w:val="20"/>
        </w:rPr>
        <w:t>Con</w:t>
      </w:r>
      <w:r w:rsidR="00046F37">
        <w:rPr>
          <w:rFonts w:ascii="Museo Sans 300" w:hAnsi="Museo Sans 300"/>
          <w:sz w:val="20"/>
          <w:szCs w:val="20"/>
        </w:rPr>
        <w:t xml:space="preserve"> </w:t>
      </w:r>
      <w:r w:rsidRPr="008301FE">
        <w:rPr>
          <w:rFonts w:ascii="Museo Sans 300" w:hAnsi="Museo Sans 300"/>
          <w:sz w:val="20"/>
          <w:szCs w:val="20"/>
        </w:rPr>
        <w:t>fundamento</w:t>
      </w:r>
      <w:r w:rsidR="00046F37">
        <w:rPr>
          <w:rFonts w:ascii="Museo Sans 300" w:hAnsi="Museo Sans 300"/>
          <w:sz w:val="20"/>
          <w:szCs w:val="20"/>
        </w:rPr>
        <w:t xml:space="preserve"> </w:t>
      </w:r>
      <w:r w:rsidRPr="008301FE">
        <w:rPr>
          <w:rFonts w:ascii="Museo Sans 300" w:hAnsi="Museo Sans 300"/>
          <w:sz w:val="20"/>
          <w:szCs w:val="20"/>
        </w:rPr>
        <w:t>en</w:t>
      </w:r>
      <w:r w:rsidR="00046F37">
        <w:rPr>
          <w:rFonts w:ascii="Museo Sans 300" w:hAnsi="Museo Sans 300"/>
          <w:sz w:val="20"/>
          <w:szCs w:val="20"/>
        </w:rPr>
        <w:t xml:space="preserve"> </w:t>
      </w:r>
      <w:r w:rsidRPr="008301FE">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Pr="008301FE">
        <w:rPr>
          <w:rFonts w:ascii="Museo Sans 300" w:eastAsia="Calibri" w:hAnsi="Museo Sans 300" w:cs="Segoe UI"/>
          <w:sz w:val="20"/>
          <w:szCs w:val="20"/>
          <w:lang w:eastAsia="es-MX"/>
        </w:rPr>
        <w:t>informe</w:t>
      </w:r>
      <w:r w:rsidR="00046F37">
        <w:rPr>
          <w:rFonts w:ascii="Museo Sans 300" w:eastAsia="Calibri" w:hAnsi="Museo Sans 300" w:cs="Segoe UI"/>
          <w:sz w:val="20"/>
          <w:szCs w:val="20"/>
          <w:lang w:eastAsia="es-MX"/>
        </w:rPr>
        <w:t xml:space="preserve"> </w:t>
      </w:r>
      <w:r w:rsidRPr="008301FE">
        <w:rPr>
          <w:rFonts w:ascii="Museo Sans 300" w:eastAsia="Calibri" w:hAnsi="Museo Sans 300" w:cs="Segoe UI"/>
          <w:sz w:val="20"/>
          <w:szCs w:val="20"/>
          <w:lang w:eastAsia="es-MX"/>
        </w:rPr>
        <w:t>técnico</w:t>
      </w:r>
      <w:r w:rsidR="00046F37">
        <w:rPr>
          <w:rFonts w:ascii="Museo Sans 300" w:eastAsia="Calibri" w:hAnsi="Museo Sans 300" w:cs="Segoe UI"/>
          <w:sz w:val="20"/>
          <w:szCs w:val="20"/>
          <w:lang w:eastAsia="es-MX"/>
        </w:rPr>
        <w:t xml:space="preserve"> </w:t>
      </w:r>
      <w:proofErr w:type="spellStart"/>
      <w:r w:rsidRPr="008301FE">
        <w:rPr>
          <w:rFonts w:ascii="Museo Sans 300" w:eastAsia="Calibri" w:hAnsi="Museo Sans 300" w:cs="Segoe UI"/>
          <w:sz w:val="20"/>
          <w:szCs w:val="20"/>
          <w:lang w:eastAsia="es-MX"/>
        </w:rPr>
        <w:t>N.°</w:t>
      </w:r>
      <w:proofErr w:type="spellEnd"/>
      <w:r w:rsidR="00046F37">
        <w:rPr>
          <w:rFonts w:ascii="Museo Sans 300" w:eastAsia="Calibri" w:hAnsi="Museo Sans 300" w:cs="Segoe UI"/>
          <w:sz w:val="20"/>
          <w:szCs w:val="20"/>
          <w:lang w:eastAsia="es-MX"/>
        </w:rPr>
        <w:t xml:space="preserve"> </w:t>
      </w:r>
      <w:r w:rsidRPr="008301FE">
        <w:rPr>
          <w:rFonts w:ascii="Museo Sans 300" w:eastAsia="Calibri" w:hAnsi="Museo Sans 300" w:cs="Segoe UI"/>
          <w:sz w:val="20"/>
          <w:szCs w:val="20"/>
          <w:lang w:eastAsia="es-MX"/>
        </w:rPr>
        <w:t>IT-</w:t>
      </w:r>
      <w:r w:rsidR="00174A0B">
        <w:rPr>
          <w:rFonts w:ascii="Museo Sans 300" w:eastAsia="Calibri" w:hAnsi="Museo Sans 300" w:cs="Segoe UI"/>
          <w:sz w:val="20"/>
          <w:szCs w:val="20"/>
          <w:lang w:eastAsia="es-MX"/>
        </w:rPr>
        <w:t>0101</w:t>
      </w:r>
      <w:r w:rsidR="003E0EC8">
        <w:rPr>
          <w:rFonts w:ascii="Museo Sans 300" w:eastAsia="Calibri" w:hAnsi="Museo Sans 300" w:cs="Segoe UI"/>
          <w:sz w:val="20"/>
          <w:szCs w:val="20"/>
          <w:lang w:eastAsia="es-MX"/>
        </w:rPr>
        <w:t>-CAU-23</w:t>
      </w:r>
      <w:r w:rsidRPr="008301FE">
        <w:rPr>
          <w:rFonts w:ascii="Museo Sans 300" w:hAnsi="Museo Sans 300"/>
          <w:sz w:val="20"/>
          <w:szCs w:val="20"/>
        </w:rPr>
        <w:t>,</w:t>
      </w:r>
      <w:r w:rsidR="00046F37">
        <w:rPr>
          <w:rFonts w:ascii="Museo Sans 300" w:hAnsi="Museo Sans 300"/>
          <w:sz w:val="20"/>
          <w:szCs w:val="20"/>
        </w:rPr>
        <w:t xml:space="preserve"> </w:t>
      </w:r>
      <w:r w:rsidR="00065B22" w:rsidRPr="00065B22">
        <w:rPr>
          <w:rFonts w:ascii="Museo Sans 300" w:hAnsi="Museo Sans 300"/>
          <w:sz w:val="20"/>
          <w:szCs w:val="20"/>
        </w:rPr>
        <w:t>esta</w:t>
      </w:r>
      <w:r w:rsidR="00046F37">
        <w:rPr>
          <w:rFonts w:ascii="Museo Sans 300" w:hAnsi="Museo Sans 300"/>
          <w:sz w:val="20"/>
          <w:szCs w:val="20"/>
        </w:rPr>
        <w:t xml:space="preserve"> </w:t>
      </w:r>
      <w:r w:rsidR="00065B22" w:rsidRPr="00065B22">
        <w:rPr>
          <w:rFonts w:ascii="Museo Sans 300" w:hAnsi="Museo Sans 300"/>
          <w:sz w:val="20"/>
          <w:szCs w:val="20"/>
        </w:rPr>
        <w:t>Superintendencia</w:t>
      </w:r>
      <w:r w:rsidR="00046F37">
        <w:rPr>
          <w:rFonts w:ascii="Museo Sans 300" w:hAnsi="Museo Sans 300"/>
          <w:sz w:val="20"/>
          <w:szCs w:val="20"/>
        </w:rPr>
        <w:t xml:space="preserve"> </w:t>
      </w:r>
      <w:r w:rsidR="00065B22" w:rsidRPr="00065B22">
        <w:rPr>
          <w:rFonts w:ascii="Museo Sans 300" w:hAnsi="Museo Sans 300"/>
          <w:sz w:val="20"/>
          <w:szCs w:val="20"/>
        </w:rPr>
        <w:t>considera</w:t>
      </w:r>
      <w:r w:rsidR="00046F37">
        <w:rPr>
          <w:rFonts w:ascii="Museo Sans 300" w:hAnsi="Museo Sans 300"/>
          <w:sz w:val="20"/>
          <w:szCs w:val="20"/>
        </w:rPr>
        <w:t xml:space="preserve"> </w:t>
      </w:r>
      <w:r w:rsidR="00065B22" w:rsidRPr="00065B22">
        <w:rPr>
          <w:rFonts w:ascii="Museo Sans 300" w:hAnsi="Museo Sans 300"/>
          <w:sz w:val="20"/>
          <w:szCs w:val="20"/>
        </w:rPr>
        <w:t>pertinente</w:t>
      </w:r>
      <w:r w:rsidR="00046F37">
        <w:rPr>
          <w:rFonts w:ascii="Museo Sans 300" w:hAnsi="Museo Sans 300"/>
          <w:sz w:val="20"/>
          <w:szCs w:val="20"/>
        </w:rPr>
        <w:t xml:space="preserve"> </w:t>
      </w:r>
      <w:r w:rsidR="00065B22" w:rsidRPr="00065B22">
        <w:rPr>
          <w:rFonts w:ascii="Museo Sans 300" w:hAnsi="Museo Sans 300"/>
          <w:sz w:val="20"/>
          <w:szCs w:val="20"/>
        </w:rPr>
        <w:t>adherirse</w:t>
      </w:r>
      <w:r w:rsidR="00046F37">
        <w:rPr>
          <w:rFonts w:ascii="Museo Sans 300" w:hAnsi="Museo Sans 300"/>
          <w:sz w:val="20"/>
          <w:szCs w:val="20"/>
        </w:rPr>
        <w:t xml:space="preserve"> </w:t>
      </w:r>
      <w:r w:rsidR="00065B22" w:rsidRPr="00065B22">
        <w:rPr>
          <w:rFonts w:ascii="Museo Sans 300" w:hAnsi="Museo Sans 300"/>
          <w:sz w:val="20"/>
          <w:szCs w:val="20"/>
        </w:rPr>
        <w:t>a</w:t>
      </w:r>
      <w:r w:rsidR="00046F37">
        <w:rPr>
          <w:rFonts w:ascii="Museo Sans 300" w:hAnsi="Museo Sans 300"/>
          <w:sz w:val="20"/>
          <w:szCs w:val="20"/>
        </w:rPr>
        <w:t xml:space="preserve"> </w:t>
      </w:r>
      <w:r w:rsidR="00065B22" w:rsidRPr="00065B22">
        <w:rPr>
          <w:rFonts w:ascii="Museo Sans 300" w:hAnsi="Museo Sans 300"/>
          <w:sz w:val="20"/>
          <w:szCs w:val="20"/>
        </w:rPr>
        <w:t>lo</w:t>
      </w:r>
      <w:r w:rsidR="00046F37">
        <w:rPr>
          <w:rFonts w:ascii="Museo Sans 300" w:hAnsi="Museo Sans 300"/>
          <w:sz w:val="20"/>
          <w:szCs w:val="20"/>
        </w:rPr>
        <w:t xml:space="preserve"> </w:t>
      </w:r>
      <w:r w:rsidR="00065B22" w:rsidRPr="00065B22">
        <w:rPr>
          <w:rFonts w:ascii="Museo Sans 300" w:hAnsi="Museo Sans 300"/>
          <w:sz w:val="20"/>
          <w:szCs w:val="20"/>
        </w:rPr>
        <w:t>dictaminado</w:t>
      </w:r>
      <w:r w:rsidR="00046F37">
        <w:rPr>
          <w:rFonts w:ascii="Museo Sans 300" w:hAnsi="Museo Sans 300"/>
          <w:sz w:val="20"/>
          <w:szCs w:val="20"/>
        </w:rPr>
        <w:t xml:space="preserve"> </w:t>
      </w:r>
      <w:r w:rsidR="00065B22" w:rsidRPr="00065B22">
        <w:rPr>
          <w:rFonts w:ascii="Museo Sans 300" w:hAnsi="Museo Sans 300"/>
          <w:sz w:val="20"/>
          <w:szCs w:val="20"/>
        </w:rPr>
        <w:t>por</w:t>
      </w:r>
      <w:r w:rsidR="00046F37">
        <w:rPr>
          <w:rFonts w:ascii="Museo Sans 300" w:hAnsi="Museo Sans 300"/>
          <w:sz w:val="20"/>
          <w:szCs w:val="20"/>
        </w:rPr>
        <w:t xml:space="preserve"> </w:t>
      </w:r>
      <w:r w:rsidR="00065B22" w:rsidRPr="00065B22">
        <w:rPr>
          <w:rFonts w:ascii="Museo Sans 300" w:hAnsi="Museo Sans 300"/>
          <w:sz w:val="20"/>
          <w:szCs w:val="20"/>
        </w:rPr>
        <w:t>el</w:t>
      </w:r>
      <w:r w:rsidR="00046F37">
        <w:rPr>
          <w:rFonts w:ascii="Museo Sans 300" w:hAnsi="Museo Sans 300"/>
          <w:sz w:val="20"/>
          <w:szCs w:val="20"/>
        </w:rPr>
        <w:t xml:space="preserve"> </w:t>
      </w:r>
      <w:r w:rsidR="00065B22" w:rsidRPr="00065B22">
        <w:rPr>
          <w:rFonts w:ascii="Museo Sans 300" w:hAnsi="Museo Sans 300"/>
          <w:sz w:val="20"/>
          <w:szCs w:val="20"/>
        </w:rPr>
        <w:t>CAU,</w:t>
      </w:r>
      <w:r w:rsidR="00046F37">
        <w:rPr>
          <w:rFonts w:ascii="Museo Sans 300" w:hAnsi="Museo Sans 300"/>
          <w:sz w:val="20"/>
          <w:szCs w:val="20"/>
        </w:rPr>
        <w:t xml:space="preserve"> </w:t>
      </w:r>
      <w:r w:rsidR="005105DB">
        <w:rPr>
          <w:rFonts w:ascii="Museo Sans 300" w:hAnsi="Museo Sans 300"/>
          <w:sz w:val="20"/>
          <w:szCs w:val="20"/>
        </w:rPr>
        <w:t xml:space="preserve">debiendo </w:t>
      </w:r>
      <w:r w:rsidR="00065B22" w:rsidRPr="00065B22">
        <w:rPr>
          <w:rFonts w:ascii="Museo Sans 300" w:hAnsi="Museo Sans 300"/>
          <w:sz w:val="20"/>
          <w:szCs w:val="20"/>
        </w:rPr>
        <w:t>establecer</w:t>
      </w:r>
      <w:r w:rsidR="00046F37">
        <w:rPr>
          <w:rFonts w:ascii="Museo Sans 300" w:hAnsi="Museo Sans 300"/>
          <w:sz w:val="20"/>
          <w:szCs w:val="20"/>
        </w:rPr>
        <w:t xml:space="preserve"> </w:t>
      </w:r>
      <w:r w:rsidR="00065B22" w:rsidRPr="00065B22">
        <w:rPr>
          <w:rFonts w:ascii="Museo Sans 300" w:hAnsi="Museo Sans 300"/>
          <w:sz w:val="20"/>
          <w:szCs w:val="20"/>
        </w:rPr>
        <w:t>que</w:t>
      </w:r>
      <w:r w:rsidR="00046F37">
        <w:rPr>
          <w:rFonts w:ascii="Museo Sans 300" w:hAnsi="Museo Sans 300"/>
          <w:sz w:val="20"/>
          <w:szCs w:val="20"/>
        </w:rPr>
        <w:t xml:space="preserve"> </w:t>
      </w:r>
      <w:r w:rsidR="00065B22" w:rsidRPr="00065B22">
        <w:rPr>
          <w:rFonts w:ascii="Museo Sans 300" w:hAnsi="Museo Sans 300"/>
          <w:sz w:val="20"/>
          <w:szCs w:val="20"/>
        </w:rPr>
        <w:t>en</w:t>
      </w:r>
      <w:r w:rsidR="00046F37">
        <w:rPr>
          <w:rFonts w:ascii="Museo Sans 300" w:hAnsi="Museo Sans 300"/>
          <w:sz w:val="20"/>
          <w:szCs w:val="20"/>
        </w:rPr>
        <w:t xml:space="preserve"> </w:t>
      </w:r>
      <w:r w:rsidR="00065B22" w:rsidRPr="00065B22">
        <w:rPr>
          <w:rFonts w:ascii="Museo Sans 300" w:hAnsi="Museo Sans 300"/>
          <w:sz w:val="20"/>
          <w:szCs w:val="20"/>
        </w:rPr>
        <w:t>el</w:t>
      </w:r>
      <w:r w:rsidR="00046F37">
        <w:rPr>
          <w:rFonts w:ascii="Museo Sans 300" w:hAnsi="Museo Sans 300"/>
          <w:sz w:val="20"/>
          <w:szCs w:val="20"/>
        </w:rPr>
        <w:t xml:space="preserve"> </w:t>
      </w:r>
      <w:r w:rsidR="00065B22" w:rsidRPr="00065B22">
        <w:rPr>
          <w:rFonts w:ascii="Museo Sans 300" w:hAnsi="Museo Sans 300"/>
          <w:sz w:val="20"/>
          <w:szCs w:val="20"/>
        </w:rPr>
        <w:t>suministro</w:t>
      </w:r>
      <w:r w:rsidR="00046F37">
        <w:rPr>
          <w:rFonts w:ascii="Museo Sans 300" w:hAnsi="Museo Sans 300"/>
          <w:sz w:val="20"/>
          <w:szCs w:val="20"/>
        </w:rPr>
        <w:t xml:space="preserve"> </w:t>
      </w:r>
      <w:r w:rsidR="00065B22" w:rsidRPr="00065B22">
        <w:rPr>
          <w:rFonts w:ascii="Museo Sans 300" w:hAnsi="Museo Sans 300"/>
          <w:sz w:val="20"/>
          <w:szCs w:val="20"/>
        </w:rPr>
        <w:t>identificado</w:t>
      </w:r>
      <w:r w:rsidR="00046F37">
        <w:rPr>
          <w:rFonts w:ascii="Museo Sans 300" w:hAnsi="Museo Sans 300"/>
          <w:sz w:val="20"/>
          <w:szCs w:val="20"/>
        </w:rPr>
        <w:t xml:space="preserve"> </w:t>
      </w:r>
      <w:r w:rsidR="00065B22" w:rsidRPr="00065B22">
        <w:rPr>
          <w:rFonts w:ascii="Museo Sans 300" w:hAnsi="Museo Sans 300"/>
          <w:sz w:val="20"/>
          <w:szCs w:val="20"/>
        </w:rPr>
        <w:t>con</w:t>
      </w:r>
      <w:r w:rsidR="00046F37">
        <w:rPr>
          <w:rFonts w:ascii="Museo Sans 300" w:hAnsi="Museo Sans 300"/>
          <w:sz w:val="20"/>
          <w:szCs w:val="20"/>
        </w:rPr>
        <w:t xml:space="preserve"> </w:t>
      </w:r>
      <w:r w:rsidR="00065B22" w:rsidRPr="00065B22">
        <w:rPr>
          <w:rFonts w:ascii="Museo Sans 300" w:hAnsi="Museo Sans 300"/>
          <w:sz w:val="20"/>
          <w:szCs w:val="20"/>
        </w:rPr>
        <w:t>el</w:t>
      </w:r>
      <w:r w:rsidR="00046F37">
        <w:rPr>
          <w:rFonts w:ascii="Museo Sans 300" w:hAnsi="Museo Sans 300"/>
          <w:sz w:val="20"/>
          <w:szCs w:val="20"/>
        </w:rPr>
        <w:t xml:space="preserve"> </w:t>
      </w:r>
      <w:r w:rsidR="00065B22" w:rsidRPr="00065B22">
        <w:rPr>
          <w:rFonts w:ascii="Museo Sans 300" w:hAnsi="Museo Sans 300"/>
          <w:sz w:val="20"/>
          <w:szCs w:val="20"/>
        </w:rPr>
        <w:t>NIC</w:t>
      </w:r>
      <w:r w:rsidR="00046F37">
        <w:rPr>
          <w:rFonts w:ascii="Museo Sans 300" w:hAnsi="Museo Sans 300"/>
          <w:sz w:val="20"/>
          <w:szCs w:val="20"/>
        </w:rPr>
        <w:t xml:space="preserve"> </w:t>
      </w:r>
      <w:proofErr w:type="spellStart"/>
      <w:r w:rsidR="00DD52B3">
        <w:rPr>
          <w:rFonts w:ascii="Museo Sans 300" w:hAnsi="Museo Sans 300"/>
          <w:sz w:val="20"/>
          <w:szCs w:val="20"/>
        </w:rPr>
        <w:t>xxx</w:t>
      </w:r>
      <w:proofErr w:type="spellEnd"/>
      <w:r w:rsidR="00046F37">
        <w:rPr>
          <w:rFonts w:ascii="Museo Sans 300" w:hAnsi="Museo Sans 300"/>
          <w:sz w:val="20"/>
          <w:szCs w:val="20"/>
        </w:rPr>
        <w:t xml:space="preserve"> </w:t>
      </w:r>
      <w:r w:rsidR="00065B22" w:rsidRPr="00065B22">
        <w:rPr>
          <w:rFonts w:ascii="Museo Sans 300" w:hAnsi="Museo Sans 300"/>
          <w:sz w:val="20"/>
          <w:szCs w:val="20"/>
        </w:rPr>
        <w:t>se</w:t>
      </w:r>
      <w:r w:rsidR="000D6DE4">
        <w:rPr>
          <w:rFonts w:ascii="Museo Sans 300" w:hAnsi="Museo Sans 300"/>
          <w:sz w:val="20"/>
          <w:szCs w:val="20"/>
        </w:rPr>
        <w:t xml:space="preserve"> </w:t>
      </w:r>
      <w:r w:rsidR="000D6DE4" w:rsidRPr="00065B22">
        <w:rPr>
          <w:rFonts w:ascii="Museo Sans 300" w:hAnsi="Museo Sans 300"/>
          <w:sz w:val="20"/>
          <w:szCs w:val="20"/>
        </w:rPr>
        <w:t>comprobó</w:t>
      </w:r>
      <w:r w:rsidR="000D6DE4">
        <w:rPr>
          <w:rFonts w:ascii="Museo Sans 300" w:hAnsi="Museo Sans 300"/>
          <w:sz w:val="20"/>
          <w:szCs w:val="20"/>
        </w:rPr>
        <w:t xml:space="preserve"> </w:t>
      </w:r>
      <w:r w:rsidR="000D6DE4" w:rsidRPr="00065B22">
        <w:rPr>
          <w:rFonts w:ascii="Museo Sans 300" w:hAnsi="Museo Sans 300"/>
          <w:sz w:val="20"/>
          <w:szCs w:val="20"/>
        </w:rPr>
        <w:t>que</w:t>
      </w:r>
      <w:r w:rsidR="000D6DE4" w:rsidRPr="00065B22">
        <w:rPr>
          <w:rFonts w:ascii="Cambria Math" w:hAnsi="Cambria Math" w:cs="Cambria Math"/>
          <w:sz w:val="20"/>
          <w:szCs w:val="20"/>
        </w:rPr>
        <w:t> </w:t>
      </w:r>
      <w:r w:rsidR="000D6DE4" w:rsidRPr="00065B22">
        <w:rPr>
          <w:rFonts w:ascii="Museo Sans 300" w:hAnsi="Museo Sans 300"/>
          <w:sz w:val="20"/>
          <w:szCs w:val="20"/>
        </w:rPr>
        <w:t>el</w:t>
      </w:r>
      <w:r w:rsidR="000D6DE4">
        <w:rPr>
          <w:rFonts w:ascii="Museo Sans 300" w:hAnsi="Museo Sans 300"/>
          <w:sz w:val="20"/>
          <w:szCs w:val="20"/>
        </w:rPr>
        <w:t xml:space="preserve"> </w:t>
      </w:r>
      <w:r w:rsidR="000D6DE4" w:rsidRPr="00065B22">
        <w:rPr>
          <w:rFonts w:ascii="Museo Sans 300" w:hAnsi="Museo Sans 300"/>
          <w:sz w:val="20"/>
          <w:szCs w:val="20"/>
        </w:rPr>
        <w:t>equipo</w:t>
      </w:r>
      <w:r w:rsidR="000D6DE4">
        <w:rPr>
          <w:rFonts w:ascii="Museo Sans 300" w:hAnsi="Museo Sans 300"/>
          <w:sz w:val="20"/>
          <w:szCs w:val="20"/>
        </w:rPr>
        <w:t xml:space="preserve"> </w:t>
      </w:r>
      <w:r w:rsidR="000D6DE4" w:rsidRPr="00065B22">
        <w:rPr>
          <w:rFonts w:ascii="Museo Sans 300" w:hAnsi="Museo Sans 300"/>
          <w:sz w:val="20"/>
          <w:szCs w:val="20"/>
        </w:rPr>
        <w:t>de</w:t>
      </w:r>
      <w:r w:rsidR="000D6DE4">
        <w:rPr>
          <w:rFonts w:ascii="Museo Sans 300" w:hAnsi="Museo Sans 300"/>
          <w:sz w:val="20"/>
          <w:szCs w:val="20"/>
        </w:rPr>
        <w:t xml:space="preserve"> </w:t>
      </w:r>
      <w:r w:rsidR="000D6DE4" w:rsidRPr="00065B22">
        <w:rPr>
          <w:rFonts w:ascii="Museo Sans 300" w:hAnsi="Museo Sans 300"/>
          <w:sz w:val="20"/>
          <w:szCs w:val="20"/>
        </w:rPr>
        <w:t>medición</w:t>
      </w:r>
      <w:r w:rsidR="000D6DE4">
        <w:rPr>
          <w:rFonts w:ascii="Museo Sans 300" w:hAnsi="Museo Sans 300"/>
          <w:sz w:val="20"/>
          <w:szCs w:val="20"/>
        </w:rPr>
        <w:t xml:space="preserve"> </w:t>
      </w:r>
      <w:r w:rsidR="000D6DE4" w:rsidRPr="00065B22">
        <w:rPr>
          <w:rFonts w:ascii="Museo Sans 300" w:hAnsi="Museo Sans 300"/>
          <w:sz w:val="20"/>
          <w:szCs w:val="20"/>
        </w:rPr>
        <w:t>presentó</w:t>
      </w:r>
      <w:r w:rsidR="000D6DE4">
        <w:rPr>
          <w:rFonts w:ascii="Museo Sans 300" w:hAnsi="Museo Sans 300"/>
          <w:sz w:val="20"/>
          <w:szCs w:val="20"/>
        </w:rPr>
        <w:t xml:space="preserve"> </w:t>
      </w:r>
      <w:r w:rsidR="000D6DE4" w:rsidRPr="00065B22">
        <w:rPr>
          <w:rFonts w:ascii="Museo Sans 300" w:hAnsi="Museo Sans 300"/>
          <w:sz w:val="20"/>
          <w:szCs w:val="20"/>
        </w:rPr>
        <w:t>problema</w:t>
      </w:r>
      <w:r w:rsidR="000D6DE4">
        <w:rPr>
          <w:rFonts w:ascii="Museo Sans 300" w:hAnsi="Museo Sans 300"/>
          <w:sz w:val="20"/>
          <w:szCs w:val="20"/>
        </w:rPr>
        <w:t xml:space="preserve">s </w:t>
      </w:r>
      <w:r w:rsidR="000D6DE4" w:rsidRPr="00065B22">
        <w:rPr>
          <w:rFonts w:ascii="Museo Sans 300" w:hAnsi="Museo Sans 300"/>
          <w:sz w:val="20"/>
          <w:szCs w:val="20"/>
        </w:rPr>
        <w:t>de</w:t>
      </w:r>
      <w:r w:rsidR="000D6DE4">
        <w:rPr>
          <w:rFonts w:ascii="Museo Sans 300" w:hAnsi="Museo Sans 300"/>
          <w:sz w:val="20"/>
          <w:szCs w:val="20"/>
        </w:rPr>
        <w:t xml:space="preserve"> </w:t>
      </w:r>
      <w:r w:rsidR="000D6DE4" w:rsidRPr="00065B22">
        <w:rPr>
          <w:rFonts w:ascii="Museo Sans 300" w:hAnsi="Museo Sans 300"/>
          <w:sz w:val="20"/>
          <w:szCs w:val="20"/>
        </w:rPr>
        <w:t>funcionamiento.</w:t>
      </w:r>
      <w:r w:rsidR="000D6DE4">
        <w:rPr>
          <w:rFonts w:ascii="Museo Sans 300" w:hAnsi="Museo Sans 300"/>
          <w:sz w:val="20"/>
          <w:szCs w:val="20"/>
        </w:rPr>
        <w:t xml:space="preserve">  </w:t>
      </w:r>
    </w:p>
    <w:p w14:paraId="16DED62D" w14:textId="77777777" w:rsidR="000D6DE4" w:rsidRPr="00065B22" w:rsidRDefault="000D6DE4" w:rsidP="00065B22">
      <w:pPr>
        <w:autoSpaceDE w:val="0"/>
        <w:autoSpaceDN w:val="0"/>
        <w:adjustRightInd w:val="0"/>
        <w:spacing w:after="0" w:line="240" w:lineRule="auto"/>
        <w:ind w:left="426"/>
        <w:jc w:val="both"/>
        <w:rPr>
          <w:rFonts w:ascii="Museo Sans 300" w:hAnsi="Museo Sans 300"/>
          <w:sz w:val="20"/>
          <w:szCs w:val="20"/>
        </w:rPr>
      </w:pPr>
    </w:p>
    <w:p w14:paraId="2B6BB96F" w14:textId="6E7A9E94" w:rsidR="00D531D8" w:rsidRDefault="00065B22" w:rsidP="008301FE">
      <w:pPr>
        <w:autoSpaceDE w:val="0"/>
        <w:autoSpaceDN w:val="0"/>
        <w:adjustRightInd w:val="0"/>
        <w:spacing w:after="0" w:line="240" w:lineRule="auto"/>
        <w:ind w:left="426"/>
        <w:jc w:val="both"/>
        <w:rPr>
          <w:rFonts w:ascii="Museo Sans 300" w:hAnsi="Museo Sans 300"/>
          <w:sz w:val="20"/>
          <w:szCs w:val="20"/>
        </w:rPr>
      </w:pPr>
      <w:r w:rsidRPr="00065B22">
        <w:rPr>
          <w:rFonts w:ascii="Museo Sans 300" w:hAnsi="Museo Sans 300"/>
          <w:sz w:val="20"/>
          <w:szCs w:val="20"/>
        </w:rPr>
        <w:t>Por</w:t>
      </w:r>
      <w:r w:rsidR="00046F37">
        <w:rPr>
          <w:rFonts w:ascii="Museo Sans 300" w:hAnsi="Museo Sans 300"/>
          <w:sz w:val="20"/>
          <w:szCs w:val="20"/>
        </w:rPr>
        <w:t xml:space="preserve"> </w:t>
      </w:r>
      <w:r w:rsidRPr="00065B22">
        <w:rPr>
          <w:rFonts w:ascii="Museo Sans 300" w:hAnsi="Museo Sans 300"/>
          <w:sz w:val="20"/>
          <w:szCs w:val="20"/>
        </w:rPr>
        <w:t>lo</w:t>
      </w:r>
      <w:r w:rsidR="00046F37">
        <w:rPr>
          <w:rFonts w:ascii="Museo Sans 300" w:hAnsi="Museo Sans 300"/>
          <w:sz w:val="20"/>
          <w:szCs w:val="20"/>
        </w:rPr>
        <w:t xml:space="preserve"> </w:t>
      </w:r>
      <w:r w:rsidRPr="00065B22">
        <w:rPr>
          <w:rFonts w:ascii="Museo Sans 300" w:hAnsi="Museo Sans 300"/>
          <w:sz w:val="20"/>
          <w:szCs w:val="20"/>
        </w:rPr>
        <w:t>tanto,</w:t>
      </w:r>
      <w:r w:rsidR="00046F37">
        <w:rPr>
          <w:rFonts w:ascii="Museo Sans 300" w:hAnsi="Museo Sans 300"/>
          <w:sz w:val="20"/>
          <w:szCs w:val="20"/>
        </w:rPr>
        <w:t xml:space="preserve"> </w:t>
      </w:r>
      <w:r w:rsidRPr="00065B22">
        <w:rPr>
          <w:rFonts w:ascii="Museo Sans 300" w:hAnsi="Museo Sans 300"/>
          <w:sz w:val="20"/>
          <w:szCs w:val="20"/>
        </w:rPr>
        <w:t>la</w:t>
      </w:r>
      <w:r w:rsidR="00046F37">
        <w:rPr>
          <w:rFonts w:ascii="Museo Sans 300" w:hAnsi="Museo Sans 300"/>
          <w:sz w:val="20"/>
          <w:szCs w:val="20"/>
        </w:rPr>
        <w:t xml:space="preserve"> </w:t>
      </w:r>
      <w:r w:rsidRPr="00065B22">
        <w:rPr>
          <w:rFonts w:ascii="Museo Sans 300" w:hAnsi="Museo Sans 300"/>
          <w:sz w:val="20"/>
          <w:szCs w:val="20"/>
        </w:rPr>
        <w:t>sociedad</w:t>
      </w:r>
      <w:r w:rsidR="00046F37">
        <w:rPr>
          <w:rFonts w:ascii="Museo Sans 300" w:hAnsi="Museo Sans 300"/>
          <w:sz w:val="20"/>
          <w:szCs w:val="20"/>
        </w:rPr>
        <w:t xml:space="preserve"> </w:t>
      </w:r>
      <w:r w:rsidR="008B496E">
        <w:rPr>
          <w:rFonts w:ascii="Museo Sans 300" w:hAnsi="Museo Sans 300"/>
          <w:sz w:val="20"/>
          <w:szCs w:val="20"/>
        </w:rPr>
        <w:t>EEO</w:t>
      </w:r>
      <w:r w:rsidR="005E2E5E">
        <w:rPr>
          <w:rFonts w:ascii="Museo Sans 300" w:hAnsi="Museo Sans 300"/>
          <w:sz w:val="20"/>
          <w:szCs w:val="20"/>
        </w:rPr>
        <w:t>, S.A. de C.V.</w:t>
      </w:r>
      <w:r w:rsidR="00046F37">
        <w:rPr>
          <w:rFonts w:ascii="Museo Sans 300" w:hAnsi="Museo Sans 300"/>
          <w:sz w:val="20"/>
          <w:szCs w:val="20"/>
        </w:rPr>
        <w:t xml:space="preserve"> </w:t>
      </w:r>
      <w:r w:rsidRPr="00065B22">
        <w:rPr>
          <w:rFonts w:ascii="Museo Sans 300" w:hAnsi="Museo Sans 300"/>
          <w:sz w:val="20"/>
          <w:szCs w:val="20"/>
        </w:rPr>
        <w:t>tiene</w:t>
      </w:r>
      <w:r w:rsidR="00046F37">
        <w:rPr>
          <w:rFonts w:ascii="Museo Sans 300" w:hAnsi="Museo Sans 300"/>
          <w:sz w:val="20"/>
          <w:szCs w:val="20"/>
        </w:rPr>
        <w:t xml:space="preserve"> </w:t>
      </w:r>
      <w:r w:rsidRPr="00065B22">
        <w:rPr>
          <w:rFonts w:ascii="Museo Sans 300" w:hAnsi="Museo Sans 300"/>
          <w:sz w:val="20"/>
          <w:szCs w:val="20"/>
        </w:rPr>
        <w:t>el</w:t>
      </w:r>
      <w:r w:rsidR="00046F37">
        <w:rPr>
          <w:rFonts w:ascii="Museo Sans 300" w:hAnsi="Museo Sans 300"/>
          <w:sz w:val="20"/>
          <w:szCs w:val="20"/>
        </w:rPr>
        <w:t xml:space="preserve"> </w:t>
      </w:r>
      <w:r w:rsidRPr="00065B22">
        <w:rPr>
          <w:rFonts w:ascii="Museo Sans 300" w:hAnsi="Museo Sans 300"/>
          <w:sz w:val="20"/>
          <w:szCs w:val="20"/>
        </w:rPr>
        <w:t>derecho</w:t>
      </w:r>
      <w:r w:rsidR="00046F37">
        <w:rPr>
          <w:rFonts w:ascii="Museo Sans 300" w:hAnsi="Museo Sans 300"/>
          <w:sz w:val="20"/>
          <w:szCs w:val="20"/>
        </w:rPr>
        <w:t xml:space="preserve"> </w:t>
      </w:r>
      <w:r w:rsidRPr="00065B22">
        <w:rPr>
          <w:rFonts w:ascii="Museo Sans 300" w:hAnsi="Museo Sans 300"/>
          <w:sz w:val="20"/>
          <w:szCs w:val="20"/>
        </w:rPr>
        <w:t>a</w:t>
      </w:r>
      <w:r w:rsidR="00046F37">
        <w:rPr>
          <w:rFonts w:ascii="Museo Sans 300" w:hAnsi="Museo Sans 300"/>
          <w:sz w:val="20"/>
          <w:szCs w:val="20"/>
        </w:rPr>
        <w:t xml:space="preserve"> </w:t>
      </w:r>
      <w:r w:rsidRPr="00065B22">
        <w:rPr>
          <w:rFonts w:ascii="Museo Sans 300" w:hAnsi="Museo Sans 300"/>
          <w:sz w:val="20"/>
          <w:szCs w:val="20"/>
        </w:rPr>
        <w:t>recuperar</w:t>
      </w:r>
      <w:r w:rsidR="00046F37">
        <w:rPr>
          <w:rFonts w:ascii="Museo Sans 300" w:hAnsi="Museo Sans 300"/>
          <w:sz w:val="20"/>
          <w:szCs w:val="20"/>
        </w:rPr>
        <w:t xml:space="preserve"> </w:t>
      </w:r>
      <w:r w:rsidRPr="00065B22">
        <w:rPr>
          <w:rFonts w:ascii="Museo Sans 300" w:hAnsi="Museo Sans 300"/>
          <w:sz w:val="20"/>
          <w:szCs w:val="20"/>
        </w:rPr>
        <w:t>la</w:t>
      </w:r>
      <w:r w:rsidR="00046F37">
        <w:rPr>
          <w:rFonts w:ascii="Museo Sans 300" w:hAnsi="Museo Sans 300"/>
          <w:sz w:val="20"/>
          <w:szCs w:val="20"/>
        </w:rPr>
        <w:t xml:space="preserve"> </w:t>
      </w:r>
      <w:r w:rsidRPr="00065B22">
        <w:rPr>
          <w:rFonts w:ascii="Museo Sans 300" w:hAnsi="Museo Sans 300"/>
          <w:sz w:val="20"/>
          <w:szCs w:val="20"/>
        </w:rPr>
        <w:t>cantidad</w:t>
      </w:r>
      <w:r w:rsidR="00046F37">
        <w:rPr>
          <w:rFonts w:ascii="Museo Sans 300" w:hAnsi="Museo Sans 300"/>
          <w:sz w:val="20"/>
          <w:szCs w:val="20"/>
        </w:rPr>
        <w:t xml:space="preserve"> </w:t>
      </w:r>
      <w:r w:rsidR="00BE62E8" w:rsidRPr="00065B22">
        <w:rPr>
          <w:rFonts w:ascii="Museo Sans 300" w:hAnsi="Museo Sans 300"/>
          <w:sz w:val="20"/>
          <w:szCs w:val="20"/>
        </w:rPr>
        <w:t>de</w:t>
      </w:r>
      <w:r w:rsidR="00BE62E8" w:rsidRPr="00065B22">
        <w:rPr>
          <w:rFonts w:ascii="Cambria Math" w:hAnsi="Cambria Math" w:cs="Cambria Math"/>
          <w:sz w:val="20"/>
          <w:szCs w:val="20"/>
          <w:lang w:val="es-ES"/>
        </w:rPr>
        <w:t> </w:t>
      </w:r>
      <w:r w:rsidR="000D6DE4">
        <w:rPr>
          <w:rFonts w:ascii="Museo Sans 300" w:eastAsia="Times New Roman" w:hAnsi="Museo Sans 300" w:cs="Segoe UI"/>
          <w:sz w:val="20"/>
          <w:szCs w:val="20"/>
          <w:lang w:val="es-ES" w:eastAsia="es-SV"/>
        </w:rPr>
        <w:t>DOS MIL CINCUENTA Y DOS</w:t>
      </w:r>
      <w:r w:rsidR="00BE62E8" w:rsidRPr="00BE62E8">
        <w:rPr>
          <w:rFonts w:ascii="Museo Sans 300" w:eastAsia="Times New Roman" w:hAnsi="Museo Sans 300" w:cs="Segoe UI"/>
          <w:sz w:val="20"/>
          <w:szCs w:val="20"/>
          <w:lang w:eastAsia="es-SV"/>
        </w:rPr>
        <w:t xml:space="preserve"> </w:t>
      </w:r>
      <w:r w:rsidR="000D6DE4">
        <w:rPr>
          <w:rFonts w:ascii="Museo Sans 300" w:eastAsia="Times New Roman" w:hAnsi="Museo Sans 300" w:cs="Segoe UI"/>
          <w:sz w:val="20"/>
          <w:szCs w:val="20"/>
          <w:lang w:eastAsia="es-SV"/>
        </w:rPr>
        <w:t>11</w:t>
      </w:r>
      <w:r w:rsidR="00BE62E8" w:rsidRPr="00BE62E8">
        <w:rPr>
          <w:rFonts w:ascii="Museo Sans 300" w:eastAsia="Times New Roman" w:hAnsi="Museo Sans 300" w:cs="Segoe UI"/>
          <w:sz w:val="20"/>
          <w:szCs w:val="20"/>
          <w:lang w:eastAsia="es-SV"/>
        </w:rPr>
        <w:t xml:space="preserve">/100 DÓLARES DE LOS ESTADOS UNIDOS DE AMÉRICA (USD </w:t>
      </w:r>
      <w:r w:rsidR="000D6DE4">
        <w:rPr>
          <w:rFonts w:ascii="Museo Sans 300" w:eastAsia="Times New Roman" w:hAnsi="Museo Sans 300" w:cs="Segoe UI"/>
          <w:sz w:val="20"/>
          <w:szCs w:val="20"/>
          <w:lang w:eastAsia="es-SV"/>
        </w:rPr>
        <w:t>2,052.11</w:t>
      </w:r>
      <w:r w:rsidR="00BE62E8" w:rsidRPr="00BE62E8">
        <w:rPr>
          <w:rFonts w:ascii="Museo Sans 300" w:eastAsia="Times New Roman" w:hAnsi="Museo Sans 300" w:cs="Segoe UI"/>
          <w:sz w:val="20"/>
          <w:szCs w:val="20"/>
          <w:lang w:eastAsia="es-SV"/>
        </w:rPr>
        <w:t>)</w:t>
      </w:r>
      <w:r w:rsidR="00046F37">
        <w:rPr>
          <w:rFonts w:ascii="Museo Sans 300" w:hAnsi="Museo Sans 300"/>
          <w:sz w:val="20"/>
          <w:szCs w:val="20"/>
        </w:rPr>
        <w:t xml:space="preserve"> </w:t>
      </w:r>
      <w:r w:rsidRPr="00065B22">
        <w:rPr>
          <w:rFonts w:ascii="Museo Sans 300" w:hAnsi="Museo Sans 300"/>
          <w:sz w:val="20"/>
          <w:szCs w:val="20"/>
        </w:rPr>
        <w:t>IVA</w:t>
      </w:r>
      <w:r w:rsidR="00046F37">
        <w:rPr>
          <w:rFonts w:ascii="Museo Sans 300" w:hAnsi="Museo Sans 300"/>
          <w:sz w:val="20"/>
          <w:szCs w:val="20"/>
        </w:rPr>
        <w:t xml:space="preserve"> </w:t>
      </w:r>
      <w:r w:rsidRPr="00065B22">
        <w:rPr>
          <w:rFonts w:ascii="Museo Sans 300" w:hAnsi="Museo Sans 300"/>
          <w:sz w:val="20"/>
          <w:szCs w:val="20"/>
        </w:rPr>
        <w:t>incluido,</w:t>
      </w:r>
      <w:r w:rsidR="00046F37">
        <w:rPr>
          <w:rFonts w:ascii="Museo Sans 300" w:hAnsi="Museo Sans 300"/>
          <w:sz w:val="20"/>
          <w:szCs w:val="20"/>
        </w:rPr>
        <w:t xml:space="preserve"> </w:t>
      </w:r>
      <w:r w:rsidRPr="00065B22">
        <w:rPr>
          <w:rFonts w:ascii="Museo Sans 300" w:hAnsi="Museo Sans 300"/>
          <w:sz w:val="20"/>
          <w:szCs w:val="20"/>
        </w:rPr>
        <w:t>en</w:t>
      </w:r>
      <w:r w:rsidR="00046F37">
        <w:rPr>
          <w:rFonts w:ascii="Museo Sans 300" w:hAnsi="Museo Sans 300"/>
          <w:sz w:val="20"/>
          <w:szCs w:val="20"/>
        </w:rPr>
        <w:t xml:space="preserve"> </w:t>
      </w:r>
      <w:r w:rsidRPr="00065B22">
        <w:rPr>
          <w:rFonts w:ascii="Museo Sans 300" w:hAnsi="Museo Sans 300"/>
          <w:sz w:val="20"/>
          <w:szCs w:val="20"/>
        </w:rPr>
        <w:t>concepto</w:t>
      </w:r>
      <w:r w:rsidR="00046F37">
        <w:rPr>
          <w:rFonts w:ascii="Museo Sans 300" w:hAnsi="Museo Sans 300"/>
          <w:sz w:val="20"/>
          <w:szCs w:val="20"/>
        </w:rPr>
        <w:t xml:space="preserve"> </w:t>
      </w:r>
      <w:r w:rsidRPr="00065B22">
        <w:rPr>
          <w:rFonts w:ascii="Museo Sans 300" w:hAnsi="Museo Sans 300"/>
          <w:sz w:val="20"/>
          <w:szCs w:val="20"/>
        </w:rPr>
        <w:t>de</w:t>
      </w:r>
      <w:r w:rsidR="00046F37">
        <w:rPr>
          <w:rFonts w:ascii="Museo Sans 300" w:hAnsi="Museo Sans 300"/>
          <w:sz w:val="20"/>
          <w:szCs w:val="20"/>
        </w:rPr>
        <w:t xml:space="preserve"> </w:t>
      </w:r>
      <w:r w:rsidRPr="00065B22">
        <w:rPr>
          <w:rFonts w:ascii="Museo Sans 300" w:hAnsi="Museo Sans 300"/>
          <w:sz w:val="20"/>
          <w:szCs w:val="20"/>
        </w:rPr>
        <w:t>energía</w:t>
      </w:r>
      <w:r w:rsidR="00046F37">
        <w:rPr>
          <w:rFonts w:ascii="Museo Sans 300" w:hAnsi="Museo Sans 300"/>
          <w:sz w:val="20"/>
          <w:szCs w:val="20"/>
        </w:rPr>
        <w:t xml:space="preserve"> </w:t>
      </w:r>
      <w:r w:rsidRPr="00065B22">
        <w:rPr>
          <w:rFonts w:ascii="Museo Sans 300" w:hAnsi="Museo Sans 300"/>
          <w:sz w:val="20"/>
          <w:szCs w:val="20"/>
        </w:rPr>
        <w:t>no</w:t>
      </w:r>
      <w:r w:rsidR="00046F37">
        <w:rPr>
          <w:rFonts w:ascii="Museo Sans 300" w:hAnsi="Museo Sans 300"/>
          <w:sz w:val="20"/>
          <w:szCs w:val="20"/>
        </w:rPr>
        <w:t xml:space="preserve"> </w:t>
      </w:r>
      <w:r w:rsidRPr="00065B22">
        <w:rPr>
          <w:rFonts w:ascii="Museo Sans 300" w:hAnsi="Museo Sans 300"/>
          <w:sz w:val="20"/>
          <w:szCs w:val="20"/>
        </w:rPr>
        <w:t>registrada,</w:t>
      </w:r>
      <w:r w:rsidR="00046F37">
        <w:rPr>
          <w:rFonts w:ascii="Museo Sans 300" w:hAnsi="Museo Sans 300"/>
          <w:sz w:val="20"/>
          <w:szCs w:val="20"/>
        </w:rPr>
        <w:t xml:space="preserve"> </w:t>
      </w:r>
      <w:r w:rsidRPr="00065B22">
        <w:rPr>
          <w:rFonts w:ascii="Museo Sans 300" w:hAnsi="Museo Sans 300"/>
          <w:sz w:val="20"/>
          <w:szCs w:val="20"/>
        </w:rPr>
        <w:t>de</w:t>
      </w:r>
      <w:r w:rsidR="00046F37">
        <w:rPr>
          <w:rFonts w:ascii="Museo Sans 300" w:hAnsi="Museo Sans 300"/>
          <w:sz w:val="20"/>
          <w:szCs w:val="20"/>
        </w:rPr>
        <w:t xml:space="preserve"> </w:t>
      </w:r>
      <w:r w:rsidRPr="00065B22">
        <w:rPr>
          <w:rFonts w:ascii="Museo Sans 300" w:hAnsi="Museo Sans 300"/>
          <w:sz w:val="20"/>
          <w:szCs w:val="20"/>
        </w:rPr>
        <w:t>conformidad</w:t>
      </w:r>
      <w:r w:rsidR="00046F37">
        <w:rPr>
          <w:rFonts w:ascii="Museo Sans 300" w:hAnsi="Museo Sans 300"/>
          <w:sz w:val="20"/>
          <w:szCs w:val="20"/>
        </w:rPr>
        <w:t xml:space="preserve"> </w:t>
      </w:r>
      <w:r w:rsidRPr="00065B22">
        <w:rPr>
          <w:rFonts w:ascii="Museo Sans 300" w:hAnsi="Museo Sans 300"/>
          <w:sz w:val="20"/>
          <w:szCs w:val="20"/>
        </w:rPr>
        <w:t>con</w:t>
      </w:r>
      <w:r w:rsidR="00046F37">
        <w:rPr>
          <w:rFonts w:ascii="Museo Sans 300" w:hAnsi="Museo Sans 300"/>
          <w:sz w:val="20"/>
          <w:szCs w:val="20"/>
        </w:rPr>
        <w:t xml:space="preserve"> </w:t>
      </w:r>
      <w:r w:rsidRPr="00065B22">
        <w:rPr>
          <w:rFonts w:ascii="Museo Sans 300" w:hAnsi="Museo Sans 300"/>
          <w:sz w:val="20"/>
          <w:szCs w:val="20"/>
        </w:rPr>
        <w:t>el</w:t>
      </w:r>
      <w:r w:rsidR="00046F37">
        <w:rPr>
          <w:rFonts w:ascii="Museo Sans 300" w:hAnsi="Museo Sans 300"/>
          <w:sz w:val="20"/>
          <w:szCs w:val="20"/>
        </w:rPr>
        <w:t xml:space="preserve"> </w:t>
      </w:r>
      <w:r w:rsidRPr="00065B22">
        <w:rPr>
          <w:rFonts w:ascii="Museo Sans 300" w:hAnsi="Museo Sans 300"/>
          <w:sz w:val="20"/>
          <w:szCs w:val="20"/>
        </w:rPr>
        <w:t>artículo</w:t>
      </w:r>
      <w:r w:rsidR="00046F37">
        <w:rPr>
          <w:rFonts w:ascii="Museo Sans 300" w:hAnsi="Museo Sans 300"/>
          <w:sz w:val="20"/>
          <w:szCs w:val="20"/>
        </w:rPr>
        <w:t xml:space="preserve"> </w:t>
      </w:r>
      <w:r w:rsidRPr="00065B22">
        <w:rPr>
          <w:rFonts w:ascii="Museo Sans 300" w:hAnsi="Museo Sans 300"/>
          <w:sz w:val="20"/>
          <w:szCs w:val="20"/>
        </w:rPr>
        <w:t>35</w:t>
      </w:r>
      <w:r w:rsidR="00046F37">
        <w:rPr>
          <w:rFonts w:ascii="Museo Sans 300" w:hAnsi="Museo Sans 300"/>
          <w:sz w:val="20"/>
          <w:szCs w:val="20"/>
        </w:rPr>
        <w:t xml:space="preserve"> </w:t>
      </w:r>
      <w:r w:rsidRPr="00065B22">
        <w:rPr>
          <w:rFonts w:ascii="Museo Sans 300" w:hAnsi="Museo Sans 300"/>
          <w:sz w:val="20"/>
          <w:szCs w:val="20"/>
        </w:rPr>
        <w:t>de</w:t>
      </w:r>
      <w:r w:rsidR="00046F37">
        <w:rPr>
          <w:rFonts w:ascii="Museo Sans 300" w:hAnsi="Museo Sans 300"/>
          <w:sz w:val="20"/>
          <w:szCs w:val="20"/>
        </w:rPr>
        <w:t xml:space="preserve"> </w:t>
      </w:r>
      <w:r w:rsidRPr="00065B22">
        <w:rPr>
          <w:rFonts w:ascii="Museo Sans 300" w:hAnsi="Museo Sans 300"/>
          <w:sz w:val="20"/>
          <w:szCs w:val="20"/>
        </w:rPr>
        <w:t>los</w:t>
      </w:r>
      <w:r w:rsidR="00046F37">
        <w:rPr>
          <w:rFonts w:ascii="Museo Sans 300" w:hAnsi="Museo Sans 300"/>
          <w:sz w:val="20"/>
          <w:szCs w:val="20"/>
        </w:rPr>
        <w:t xml:space="preserve"> </w:t>
      </w:r>
      <w:r w:rsidRPr="00065B22">
        <w:rPr>
          <w:rFonts w:ascii="Museo Sans 300" w:hAnsi="Museo Sans 300"/>
          <w:sz w:val="20"/>
          <w:szCs w:val="20"/>
        </w:rPr>
        <w:t>Términos</w:t>
      </w:r>
      <w:r w:rsidR="00046F37">
        <w:rPr>
          <w:rFonts w:ascii="Museo Sans 300" w:hAnsi="Museo Sans 300"/>
          <w:sz w:val="20"/>
          <w:szCs w:val="20"/>
        </w:rPr>
        <w:t xml:space="preserve"> </w:t>
      </w:r>
      <w:r w:rsidRPr="00065B22">
        <w:rPr>
          <w:rFonts w:ascii="Museo Sans 300" w:hAnsi="Museo Sans 300"/>
          <w:sz w:val="20"/>
          <w:szCs w:val="20"/>
        </w:rPr>
        <w:t>y</w:t>
      </w:r>
      <w:r w:rsidR="00046F37">
        <w:rPr>
          <w:rFonts w:ascii="Museo Sans 300" w:hAnsi="Museo Sans 300"/>
          <w:sz w:val="20"/>
          <w:szCs w:val="20"/>
        </w:rPr>
        <w:t xml:space="preserve"> </w:t>
      </w:r>
      <w:r w:rsidRPr="00065B22">
        <w:rPr>
          <w:rFonts w:ascii="Museo Sans 300" w:hAnsi="Museo Sans 300"/>
          <w:sz w:val="20"/>
          <w:szCs w:val="20"/>
        </w:rPr>
        <w:t>Condiciones</w:t>
      </w:r>
      <w:r w:rsidR="00046F37">
        <w:rPr>
          <w:rFonts w:ascii="Museo Sans 300" w:hAnsi="Museo Sans 300"/>
          <w:sz w:val="20"/>
          <w:szCs w:val="20"/>
        </w:rPr>
        <w:t xml:space="preserve"> </w:t>
      </w:r>
      <w:r w:rsidRPr="00065B22">
        <w:rPr>
          <w:rFonts w:ascii="Museo Sans 300" w:hAnsi="Museo Sans 300"/>
          <w:sz w:val="20"/>
          <w:szCs w:val="20"/>
        </w:rPr>
        <w:t>Generales</w:t>
      </w:r>
      <w:r w:rsidR="00046F37">
        <w:rPr>
          <w:rFonts w:ascii="Museo Sans 300" w:hAnsi="Museo Sans 300"/>
          <w:sz w:val="20"/>
          <w:szCs w:val="20"/>
        </w:rPr>
        <w:t xml:space="preserve"> </w:t>
      </w:r>
      <w:r w:rsidRPr="00065B22">
        <w:rPr>
          <w:rFonts w:ascii="Museo Sans 300" w:hAnsi="Museo Sans 300"/>
          <w:sz w:val="20"/>
          <w:szCs w:val="20"/>
        </w:rPr>
        <w:t>al</w:t>
      </w:r>
      <w:r w:rsidR="00046F37">
        <w:rPr>
          <w:rFonts w:ascii="Museo Sans 300" w:hAnsi="Museo Sans 300"/>
          <w:sz w:val="20"/>
          <w:szCs w:val="20"/>
        </w:rPr>
        <w:t xml:space="preserve"> </w:t>
      </w:r>
      <w:r w:rsidRPr="00065B22">
        <w:rPr>
          <w:rFonts w:ascii="Museo Sans 300" w:hAnsi="Museo Sans 300"/>
          <w:sz w:val="20"/>
          <w:szCs w:val="20"/>
        </w:rPr>
        <w:t>Consumidor</w:t>
      </w:r>
      <w:r w:rsidR="00046F37">
        <w:rPr>
          <w:rFonts w:ascii="Museo Sans 300" w:hAnsi="Museo Sans 300"/>
          <w:sz w:val="20"/>
          <w:szCs w:val="20"/>
        </w:rPr>
        <w:t xml:space="preserve"> </w:t>
      </w:r>
      <w:r w:rsidRPr="00065B22">
        <w:rPr>
          <w:rFonts w:ascii="Museo Sans 300" w:hAnsi="Museo Sans 300"/>
          <w:sz w:val="20"/>
          <w:szCs w:val="20"/>
        </w:rPr>
        <w:t>Final</w:t>
      </w:r>
      <w:r w:rsidR="00046F37">
        <w:rPr>
          <w:rFonts w:ascii="Museo Sans 300" w:hAnsi="Museo Sans 300"/>
          <w:sz w:val="20"/>
          <w:szCs w:val="20"/>
        </w:rPr>
        <w:t xml:space="preserve"> </w:t>
      </w:r>
      <w:r w:rsidRPr="00065B22">
        <w:rPr>
          <w:rFonts w:ascii="Museo Sans 300" w:hAnsi="Museo Sans 300"/>
          <w:sz w:val="20"/>
          <w:szCs w:val="20"/>
        </w:rPr>
        <w:t>del</w:t>
      </w:r>
      <w:r w:rsidR="00046F37">
        <w:rPr>
          <w:rFonts w:ascii="Museo Sans 300" w:hAnsi="Museo Sans 300"/>
          <w:sz w:val="20"/>
          <w:szCs w:val="20"/>
        </w:rPr>
        <w:t xml:space="preserve"> </w:t>
      </w:r>
      <w:r w:rsidRPr="00065B22">
        <w:rPr>
          <w:rFonts w:ascii="Museo Sans 300" w:hAnsi="Museo Sans 300"/>
          <w:sz w:val="20"/>
          <w:szCs w:val="20"/>
        </w:rPr>
        <w:t>Pliego</w:t>
      </w:r>
      <w:r w:rsidR="00046F37">
        <w:rPr>
          <w:rFonts w:ascii="Museo Sans 300" w:hAnsi="Museo Sans 300"/>
          <w:sz w:val="20"/>
          <w:szCs w:val="20"/>
        </w:rPr>
        <w:t xml:space="preserve"> </w:t>
      </w:r>
      <w:r w:rsidRPr="00065B22">
        <w:rPr>
          <w:rFonts w:ascii="Museo Sans 300" w:hAnsi="Museo Sans 300"/>
          <w:sz w:val="20"/>
          <w:szCs w:val="20"/>
        </w:rPr>
        <w:t>Tarifario</w:t>
      </w:r>
      <w:r w:rsidR="00046F37">
        <w:rPr>
          <w:rFonts w:ascii="Museo Sans 300" w:hAnsi="Museo Sans 300"/>
          <w:sz w:val="20"/>
          <w:szCs w:val="20"/>
        </w:rPr>
        <w:t xml:space="preserve"> </w:t>
      </w:r>
      <w:r w:rsidRPr="00065B22">
        <w:rPr>
          <w:rFonts w:ascii="Museo Sans 300" w:hAnsi="Museo Sans 300"/>
          <w:sz w:val="20"/>
          <w:szCs w:val="20"/>
        </w:rPr>
        <w:t>autorizado</w:t>
      </w:r>
      <w:r w:rsidR="00046F37">
        <w:rPr>
          <w:rFonts w:ascii="Museo Sans 300" w:hAnsi="Museo Sans 300"/>
          <w:sz w:val="20"/>
          <w:szCs w:val="20"/>
        </w:rPr>
        <w:t xml:space="preserve"> </w:t>
      </w:r>
      <w:r w:rsidRPr="00065B22">
        <w:rPr>
          <w:rFonts w:ascii="Museo Sans 300" w:hAnsi="Museo Sans 300"/>
          <w:sz w:val="20"/>
          <w:szCs w:val="20"/>
        </w:rPr>
        <w:t>a</w:t>
      </w:r>
      <w:r w:rsidR="00046F37">
        <w:rPr>
          <w:rFonts w:ascii="Museo Sans 300" w:hAnsi="Museo Sans 300"/>
          <w:sz w:val="20"/>
          <w:szCs w:val="20"/>
        </w:rPr>
        <w:t xml:space="preserve"> </w:t>
      </w:r>
      <w:r w:rsidRPr="00065B22">
        <w:rPr>
          <w:rFonts w:ascii="Museo Sans 300" w:hAnsi="Museo Sans 300"/>
          <w:sz w:val="20"/>
          <w:szCs w:val="20"/>
        </w:rPr>
        <w:t>la</w:t>
      </w:r>
      <w:r w:rsidR="00046F37">
        <w:rPr>
          <w:rFonts w:ascii="Museo Sans 300" w:hAnsi="Museo Sans 300"/>
          <w:sz w:val="20"/>
          <w:szCs w:val="20"/>
        </w:rPr>
        <w:t xml:space="preserve"> </w:t>
      </w:r>
      <w:r w:rsidRPr="00065B22">
        <w:rPr>
          <w:rFonts w:ascii="Museo Sans 300" w:hAnsi="Museo Sans 300"/>
          <w:sz w:val="20"/>
          <w:szCs w:val="20"/>
        </w:rPr>
        <w:t>distribuidora</w:t>
      </w:r>
      <w:r w:rsidR="00046F37">
        <w:rPr>
          <w:rFonts w:ascii="Museo Sans 300" w:hAnsi="Museo Sans 300"/>
          <w:sz w:val="20"/>
          <w:szCs w:val="20"/>
        </w:rPr>
        <w:t xml:space="preserve"> </w:t>
      </w:r>
      <w:r w:rsidR="008B496E">
        <w:rPr>
          <w:rFonts w:ascii="Museo Sans 300" w:eastAsia="Times New Roman" w:hAnsi="Museo Sans 300"/>
          <w:sz w:val="20"/>
          <w:szCs w:val="20"/>
          <w:lang w:eastAsia="es-ES"/>
        </w:rPr>
        <w:t>EEO</w:t>
      </w:r>
      <w:r w:rsidR="005E2E5E">
        <w:rPr>
          <w:rFonts w:ascii="Museo Sans 300" w:eastAsia="Times New Roman" w:hAnsi="Museo Sans 300"/>
          <w:sz w:val="20"/>
          <w:szCs w:val="20"/>
          <w:lang w:eastAsia="es-ES"/>
        </w:rPr>
        <w:t>, S.A. de C.V.</w:t>
      </w:r>
      <w:r w:rsidRPr="00065B22">
        <w:rPr>
          <w:rFonts w:ascii="Museo Sans 300" w:hAnsi="Museo Sans 300"/>
          <w:sz w:val="20"/>
          <w:szCs w:val="20"/>
        </w:rPr>
        <w:t>,</w:t>
      </w:r>
      <w:r w:rsidR="00046F37">
        <w:rPr>
          <w:rFonts w:ascii="Museo Sans 300" w:hAnsi="Museo Sans 300"/>
          <w:sz w:val="20"/>
          <w:szCs w:val="20"/>
        </w:rPr>
        <w:t xml:space="preserve"> </w:t>
      </w:r>
      <w:r w:rsidRPr="00065B22">
        <w:rPr>
          <w:rFonts w:ascii="Museo Sans 300" w:hAnsi="Museo Sans 300"/>
          <w:sz w:val="20"/>
          <w:szCs w:val="20"/>
        </w:rPr>
        <w:t>aplicable</w:t>
      </w:r>
      <w:r w:rsidR="00046F37">
        <w:rPr>
          <w:rFonts w:ascii="Museo Sans 300" w:hAnsi="Museo Sans 300"/>
          <w:sz w:val="20"/>
          <w:szCs w:val="20"/>
        </w:rPr>
        <w:t xml:space="preserve"> </w:t>
      </w:r>
      <w:r w:rsidRPr="00065B22">
        <w:rPr>
          <w:rFonts w:ascii="Museo Sans 300" w:hAnsi="Museo Sans 300"/>
          <w:sz w:val="20"/>
          <w:szCs w:val="20"/>
        </w:rPr>
        <w:t>para</w:t>
      </w:r>
      <w:r w:rsidR="00046F37">
        <w:rPr>
          <w:rFonts w:ascii="Museo Sans 300" w:hAnsi="Museo Sans 300"/>
          <w:sz w:val="20"/>
          <w:szCs w:val="20"/>
        </w:rPr>
        <w:t xml:space="preserve"> </w:t>
      </w:r>
      <w:r w:rsidRPr="00065B22">
        <w:rPr>
          <w:rFonts w:ascii="Museo Sans 300" w:hAnsi="Museo Sans 300"/>
          <w:sz w:val="20"/>
          <w:szCs w:val="20"/>
        </w:rPr>
        <w:t>el</w:t>
      </w:r>
      <w:r w:rsidR="00046F37">
        <w:rPr>
          <w:rFonts w:ascii="Museo Sans 300" w:hAnsi="Museo Sans 300"/>
          <w:sz w:val="20"/>
          <w:szCs w:val="20"/>
        </w:rPr>
        <w:t xml:space="preserve"> </w:t>
      </w:r>
      <w:r w:rsidRPr="00065B22">
        <w:rPr>
          <w:rFonts w:ascii="Museo Sans 300" w:hAnsi="Museo Sans 300"/>
          <w:sz w:val="20"/>
          <w:szCs w:val="20"/>
        </w:rPr>
        <w:t>año</w:t>
      </w:r>
      <w:r w:rsidR="00046F37">
        <w:rPr>
          <w:rFonts w:ascii="Museo Sans 300" w:hAnsi="Museo Sans 300"/>
          <w:sz w:val="20"/>
          <w:szCs w:val="20"/>
        </w:rPr>
        <w:t xml:space="preserve"> </w:t>
      </w:r>
      <w:r w:rsidR="00CB36B5">
        <w:rPr>
          <w:rFonts w:ascii="Museo Sans 300" w:eastAsia="Segoe UI" w:hAnsi="Museo Sans 300" w:cs="Segoe UI"/>
          <w:color w:val="000000" w:themeColor="text1"/>
          <w:sz w:val="20"/>
          <w:szCs w:val="20"/>
        </w:rPr>
        <w:t>202</w:t>
      </w:r>
      <w:r w:rsidR="006030D1">
        <w:rPr>
          <w:rFonts w:ascii="Museo Sans 300" w:eastAsia="Segoe UI" w:hAnsi="Museo Sans 300" w:cs="Segoe UI"/>
          <w:color w:val="000000" w:themeColor="text1"/>
          <w:sz w:val="20"/>
          <w:szCs w:val="20"/>
        </w:rPr>
        <w:t>2</w:t>
      </w:r>
      <w:r w:rsidR="008301FE" w:rsidRPr="008301FE">
        <w:rPr>
          <w:rFonts w:ascii="Museo Sans 300" w:hAnsi="Museo Sans 300"/>
          <w:sz w:val="20"/>
          <w:szCs w:val="20"/>
        </w:rPr>
        <w:t>.</w:t>
      </w:r>
    </w:p>
    <w:p w14:paraId="0EF8496F" w14:textId="77777777" w:rsidR="006030D1" w:rsidRDefault="006030D1" w:rsidP="008301FE">
      <w:pPr>
        <w:autoSpaceDE w:val="0"/>
        <w:autoSpaceDN w:val="0"/>
        <w:adjustRightInd w:val="0"/>
        <w:spacing w:after="0" w:line="240" w:lineRule="auto"/>
        <w:ind w:left="426"/>
        <w:jc w:val="both"/>
        <w:rPr>
          <w:rFonts w:ascii="Museo Sans 300" w:hAnsi="Museo Sans 300"/>
          <w:sz w:val="20"/>
          <w:szCs w:val="20"/>
        </w:rPr>
      </w:pPr>
    </w:p>
    <w:p w14:paraId="1CB21A0C" w14:textId="77777777" w:rsidR="009A69A9" w:rsidRPr="007B7B0C" w:rsidRDefault="009A69A9" w:rsidP="00EB712E">
      <w:pPr>
        <w:numPr>
          <w:ilvl w:val="0"/>
          <w:numId w:val="3"/>
        </w:numPr>
        <w:spacing w:after="0" w:line="240" w:lineRule="auto"/>
        <w:ind w:left="851"/>
        <w:contextualSpacing/>
        <w:jc w:val="center"/>
        <w:rPr>
          <w:rFonts w:ascii="Museo Sans 500" w:hAnsi="Museo Sans 500"/>
          <w:b/>
          <w:sz w:val="20"/>
          <w:szCs w:val="20"/>
        </w:rPr>
      </w:pPr>
      <w:r w:rsidRPr="007B7B0C">
        <w:rPr>
          <w:rFonts w:ascii="Museo Sans 500" w:hAnsi="Museo Sans 500"/>
          <w:b/>
          <w:sz w:val="20"/>
          <w:szCs w:val="20"/>
        </w:rPr>
        <w:t>RECURSOS</w:t>
      </w:r>
    </w:p>
    <w:p w14:paraId="779DF547"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p>
    <w:p w14:paraId="01D7AA78" w14:textId="465A1C83" w:rsidR="009A69A9"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cumplimiento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artículos</w:t>
      </w:r>
      <w:r w:rsidR="00046F37">
        <w:rPr>
          <w:rFonts w:ascii="Museo Sans 300" w:hAnsi="Museo Sans 300"/>
          <w:sz w:val="20"/>
          <w:szCs w:val="20"/>
        </w:rPr>
        <w:t xml:space="preserve"> </w:t>
      </w:r>
      <w:r w:rsidRPr="007B7B0C">
        <w:rPr>
          <w:rFonts w:ascii="Museo Sans 300" w:hAnsi="Museo Sans 300"/>
          <w:sz w:val="20"/>
          <w:szCs w:val="20"/>
        </w:rPr>
        <w:t>132</w:t>
      </w:r>
      <w:r w:rsidR="00046F37">
        <w:rPr>
          <w:rFonts w:ascii="Museo Sans 300" w:hAnsi="Museo Sans 300"/>
          <w:sz w:val="20"/>
          <w:szCs w:val="20"/>
        </w:rPr>
        <w:t xml:space="preserve"> </w:t>
      </w:r>
      <w:r w:rsidRPr="007B7B0C">
        <w:rPr>
          <w:rFonts w:ascii="Museo Sans 300" w:hAnsi="Museo Sans 300"/>
          <w:sz w:val="20"/>
          <w:szCs w:val="20"/>
        </w:rPr>
        <w:t>y</w:t>
      </w:r>
      <w:r w:rsidR="00046F37">
        <w:rPr>
          <w:rFonts w:ascii="Museo Sans 300" w:hAnsi="Museo Sans 300"/>
          <w:sz w:val="20"/>
          <w:szCs w:val="20"/>
        </w:rPr>
        <w:t xml:space="preserve"> </w:t>
      </w:r>
      <w:r w:rsidRPr="007B7B0C">
        <w:rPr>
          <w:rFonts w:ascii="Museo Sans 300" w:hAnsi="Museo Sans 300"/>
          <w:sz w:val="20"/>
          <w:szCs w:val="20"/>
        </w:rPr>
        <w:t>133</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Ley</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Procedimientos</w:t>
      </w:r>
      <w:r w:rsidR="00046F37">
        <w:rPr>
          <w:rFonts w:ascii="Museo Sans 300" w:hAnsi="Museo Sans 300"/>
          <w:sz w:val="20"/>
          <w:szCs w:val="20"/>
        </w:rPr>
        <w:t xml:space="preserve"> </w:t>
      </w:r>
      <w:r w:rsidRPr="007B7B0C">
        <w:rPr>
          <w:rFonts w:ascii="Museo Sans 300" w:hAnsi="Museo Sans 300"/>
          <w:sz w:val="20"/>
          <w:szCs w:val="20"/>
        </w:rPr>
        <w:t>Administrativos,</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recurso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reconsideración</w:t>
      </w:r>
      <w:r w:rsidR="00046F37">
        <w:rPr>
          <w:rFonts w:ascii="Museo Sans 300" w:hAnsi="Museo Sans 300"/>
          <w:sz w:val="20"/>
          <w:szCs w:val="20"/>
        </w:rPr>
        <w:t xml:space="preserve"> </w:t>
      </w:r>
      <w:r w:rsidRPr="007B7B0C">
        <w:rPr>
          <w:rFonts w:ascii="Museo Sans 300" w:hAnsi="Museo Sans 300"/>
          <w:sz w:val="20"/>
          <w:szCs w:val="20"/>
        </w:rPr>
        <w:t>puede</w:t>
      </w:r>
      <w:r w:rsidR="00046F37">
        <w:rPr>
          <w:rFonts w:ascii="Museo Sans 300" w:hAnsi="Museo Sans 300"/>
          <w:sz w:val="20"/>
          <w:szCs w:val="20"/>
        </w:rPr>
        <w:t xml:space="preserve"> </w:t>
      </w:r>
      <w:r w:rsidRPr="007B7B0C">
        <w:rPr>
          <w:rFonts w:ascii="Museo Sans 300" w:hAnsi="Museo Sans 300"/>
          <w:sz w:val="20"/>
          <w:szCs w:val="20"/>
        </w:rPr>
        <w:t>ser</w:t>
      </w:r>
      <w:r w:rsidR="00046F37">
        <w:rPr>
          <w:rFonts w:ascii="Museo Sans 300" w:hAnsi="Museo Sans 300"/>
          <w:sz w:val="20"/>
          <w:szCs w:val="20"/>
        </w:rPr>
        <w:t xml:space="preserve"> </w:t>
      </w:r>
      <w:r w:rsidRPr="007B7B0C">
        <w:rPr>
          <w:rFonts w:ascii="Museo Sans 300" w:hAnsi="Museo Sans 300"/>
          <w:sz w:val="20"/>
          <w:szCs w:val="20"/>
        </w:rPr>
        <w:t>interpuesto</w:t>
      </w:r>
      <w:r w:rsidR="00046F37">
        <w:rPr>
          <w:rFonts w:ascii="Museo Sans 300" w:hAnsi="Museo Sans 300"/>
          <w:sz w:val="20"/>
          <w:szCs w:val="20"/>
        </w:rPr>
        <w:t xml:space="preserve"> </w:t>
      </w: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plazo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diez</w:t>
      </w:r>
      <w:r w:rsidR="00046F37">
        <w:rPr>
          <w:rFonts w:ascii="Museo Sans 300" w:hAnsi="Museo Sans 300"/>
          <w:sz w:val="20"/>
          <w:szCs w:val="20"/>
        </w:rPr>
        <w:t xml:space="preserve"> </w:t>
      </w:r>
      <w:r w:rsidRPr="007B7B0C">
        <w:rPr>
          <w:rFonts w:ascii="Museo Sans 300" w:hAnsi="Museo Sans 300"/>
          <w:sz w:val="20"/>
          <w:szCs w:val="20"/>
        </w:rPr>
        <w:t>días</w:t>
      </w:r>
      <w:r w:rsidR="00046F37">
        <w:rPr>
          <w:rFonts w:ascii="Museo Sans 300" w:hAnsi="Museo Sans 300"/>
          <w:sz w:val="20"/>
          <w:szCs w:val="20"/>
        </w:rPr>
        <w:t xml:space="preserve"> </w:t>
      </w:r>
      <w:r w:rsidRPr="007B7B0C">
        <w:rPr>
          <w:rFonts w:ascii="Museo Sans 300" w:hAnsi="Museo Sans 300"/>
          <w:sz w:val="20"/>
          <w:szCs w:val="20"/>
        </w:rPr>
        <w:t>hábiles</w:t>
      </w:r>
      <w:r w:rsidR="00046F37">
        <w:rPr>
          <w:rFonts w:ascii="Museo Sans 300" w:hAnsi="Museo Sans 300"/>
          <w:sz w:val="20"/>
          <w:szCs w:val="20"/>
        </w:rPr>
        <w:t xml:space="preserve"> </w:t>
      </w:r>
      <w:r w:rsidRPr="007B7B0C">
        <w:rPr>
          <w:rFonts w:ascii="Museo Sans 300" w:hAnsi="Museo Sans 300"/>
          <w:sz w:val="20"/>
          <w:szCs w:val="20"/>
        </w:rPr>
        <w:t>contados</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partir</w:t>
      </w:r>
      <w:r w:rsidR="00046F37">
        <w:rPr>
          <w:rFonts w:ascii="Museo Sans 300" w:hAnsi="Museo Sans 300"/>
          <w:sz w:val="20"/>
          <w:szCs w:val="20"/>
        </w:rPr>
        <w:t xml:space="preserve"> </w:t>
      </w:r>
      <w:r w:rsidRPr="007B7B0C">
        <w:rPr>
          <w:rFonts w:ascii="Museo Sans 300" w:hAnsi="Museo Sans 300"/>
          <w:sz w:val="20"/>
          <w:szCs w:val="20"/>
        </w:rPr>
        <w:t>del</w:t>
      </w:r>
      <w:r w:rsidR="00046F37">
        <w:rPr>
          <w:rFonts w:ascii="Museo Sans 300" w:hAnsi="Museo Sans 300"/>
          <w:sz w:val="20"/>
          <w:szCs w:val="20"/>
        </w:rPr>
        <w:t xml:space="preserve"> </w:t>
      </w:r>
      <w:r w:rsidRPr="007B7B0C">
        <w:rPr>
          <w:rFonts w:ascii="Museo Sans 300" w:hAnsi="Museo Sans 300"/>
          <w:sz w:val="20"/>
          <w:szCs w:val="20"/>
        </w:rPr>
        <w:t>día</w:t>
      </w:r>
      <w:r w:rsidR="00046F37">
        <w:rPr>
          <w:rFonts w:ascii="Museo Sans 300" w:hAnsi="Museo Sans 300"/>
          <w:sz w:val="20"/>
          <w:szCs w:val="20"/>
        </w:rPr>
        <w:t xml:space="preserve"> </w:t>
      </w:r>
      <w:r w:rsidRPr="007B7B0C">
        <w:rPr>
          <w:rFonts w:ascii="Museo Sans 300" w:hAnsi="Museo Sans 300"/>
          <w:sz w:val="20"/>
          <w:szCs w:val="20"/>
        </w:rPr>
        <w:t>siguiente</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fecha</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notificación</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este</w:t>
      </w:r>
      <w:r w:rsidR="00046F37">
        <w:rPr>
          <w:rFonts w:ascii="Museo Sans 300" w:hAnsi="Museo Sans 300"/>
          <w:sz w:val="20"/>
          <w:szCs w:val="20"/>
        </w:rPr>
        <w:t xml:space="preserve"> </w:t>
      </w:r>
      <w:r w:rsidRPr="007B7B0C">
        <w:rPr>
          <w:rFonts w:ascii="Museo Sans 300" w:hAnsi="Museo Sans 300"/>
          <w:sz w:val="20"/>
          <w:szCs w:val="20"/>
        </w:rPr>
        <w:t>acuerdo;</w:t>
      </w:r>
      <w:r w:rsidR="00046F37">
        <w:rPr>
          <w:rFonts w:ascii="Museo Sans 300" w:hAnsi="Museo Sans 300"/>
          <w:sz w:val="20"/>
          <w:szCs w:val="20"/>
        </w:rPr>
        <w:t xml:space="preserve"> </w:t>
      </w:r>
      <w:r w:rsidRPr="007B7B0C">
        <w:rPr>
          <w:rFonts w:ascii="Museo Sans 300" w:hAnsi="Museo Sans 300"/>
          <w:sz w:val="20"/>
          <w:szCs w:val="20"/>
        </w:rPr>
        <w:t>y,</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recurso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apelación,</w:t>
      </w:r>
      <w:r w:rsidR="00046F37">
        <w:rPr>
          <w:rFonts w:ascii="Museo Sans 300" w:hAnsi="Museo Sans 300"/>
          <w:sz w:val="20"/>
          <w:szCs w:val="20"/>
        </w:rPr>
        <w:t xml:space="preserve"> </w:t>
      </w: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plazo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quince</w:t>
      </w:r>
      <w:r w:rsidR="00046F37">
        <w:rPr>
          <w:rFonts w:ascii="Museo Sans 300" w:hAnsi="Museo Sans 300"/>
          <w:sz w:val="20"/>
          <w:szCs w:val="20"/>
        </w:rPr>
        <w:t xml:space="preserve"> </w:t>
      </w:r>
      <w:r w:rsidRPr="007B7B0C">
        <w:rPr>
          <w:rFonts w:ascii="Museo Sans 300" w:hAnsi="Museo Sans 300"/>
          <w:sz w:val="20"/>
          <w:szCs w:val="20"/>
        </w:rPr>
        <w:lastRenderedPageBreak/>
        <w:t>días</w:t>
      </w:r>
      <w:r w:rsidR="00046F37">
        <w:rPr>
          <w:rFonts w:ascii="Museo Sans 300" w:hAnsi="Museo Sans 300"/>
          <w:sz w:val="20"/>
          <w:szCs w:val="20"/>
        </w:rPr>
        <w:t xml:space="preserve"> </w:t>
      </w:r>
      <w:r w:rsidRPr="007B7B0C">
        <w:rPr>
          <w:rFonts w:ascii="Museo Sans 300" w:hAnsi="Museo Sans 300"/>
          <w:sz w:val="20"/>
          <w:szCs w:val="20"/>
        </w:rPr>
        <w:t>hábiles</w:t>
      </w:r>
      <w:r w:rsidR="00046F37">
        <w:rPr>
          <w:rFonts w:ascii="Museo Sans 300" w:hAnsi="Museo Sans 300"/>
          <w:sz w:val="20"/>
          <w:szCs w:val="20"/>
        </w:rPr>
        <w:t xml:space="preserve"> </w:t>
      </w:r>
      <w:r w:rsidRPr="007B7B0C">
        <w:rPr>
          <w:rFonts w:ascii="Museo Sans 300" w:hAnsi="Museo Sans 300"/>
          <w:sz w:val="20"/>
          <w:szCs w:val="20"/>
        </w:rPr>
        <w:t>contados</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partir</w:t>
      </w:r>
      <w:r w:rsidR="00046F37">
        <w:rPr>
          <w:rFonts w:ascii="Museo Sans 300" w:hAnsi="Museo Sans 300"/>
          <w:sz w:val="20"/>
          <w:szCs w:val="20"/>
        </w:rPr>
        <w:t xml:space="preserve"> </w:t>
      </w:r>
      <w:r w:rsidRPr="007B7B0C">
        <w:rPr>
          <w:rFonts w:ascii="Museo Sans 300" w:hAnsi="Museo Sans 300"/>
          <w:sz w:val="20"/>
          <w:szCs w:val="20"/>
        </w:rPr>
        <w:t>del</w:t>
      </w:r>
      <w:r w:rsidR="00046F37">
        <w:rPr>
          <w:rFonts w:ascii="Museo Sans 300" w:hAnsi="Museo Sans 300"/>
          <w:sz w:val="20"/>
          <w:szCs w:val="20"/>
        </w:rPr>
        <w:t xml:space="preserve"> </w:t>
      </w:r>
      <w:r w:rsidRPr="007B7B0C">
        <w:rPr>
          <w:rFonts w:ascii="Museo Sans 300" w:hAnsi="Museo Sans 300"/>
          <w:sz w:val="20"/>
          <w:szCs w:val="20"/>
        </w:rPr>
        <w:t>día</w:t>
      </w:r>
      <w:r w:rsidR="00046F37">
        <w:rPr>
          <w:rFonts w:ascii="Museo Sans 300" w:hAnsi="Museo Sans 300"/>
          <w:sz w:val="20"/>
          <w:szCs w:val="20"/>
        </w:rPr>
        <w:t xml:space="preserve"> </w:t>
      </w:r>
      <w:r w:rsidRPr="007B7B0C">
        <w:rPr>
          <w:rFonts w:ascii="Museo Sans 300" w:hAnsi="Museo Sans 300"/>
          <w:sz w:val="20"/>
          <w:szCs w:val="20"/>
        </w:rPr>
        <w:t>siguiente</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fecha</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notificación,</w:t>
      </w:r>
      <w:r w:rsidR="00046F37">
        <w:rPr>
          <w:rFonts w:ascii="Museo Sans 300" w:hAnsi="Museo Sans 300"/>
          <w:sz w:val="20"/>
          <w:szCs w:val="20"/>
        </w:rPr>
        <w:t xml:space="preserve"> </w:t>
      </w:r>
      <w:r w:rsidRPr="007B7B0C">
        <w:rPr>
          <w:rFonts w:ascii="Museo Sans 300" w:hAnsi="Museo Sans 300"/>
          <w:sz w:val="20"/>
          <w:szCs w:val="20"/>
        </w:rPr>
        <w:t>con</w:t>
      </w:r>
      <w:r w:rsidR="00046F37">
        <w:rPr>
          <w:rFonts w:ascii="Museo Sans 300" w:hAnsi="Museo Sans 300"/>
          <w:sz w:val="20"/>
          <w:szCs w:val="20"/>
        </w:rPr>
        <w:t xml:space="preserve"> </w:t>
      </w:r>
      <w:r w:rsidRPr="007B7B0C">
        <w:rPr>
          <w:rFonts w:ascii="Museo Sans 300" w:hAnsi="Museo Sans 300"/>
          <w:sz w:val="20"/>
          <w:szCs w:val="20"/>
        </w:rPr>
        <w:t>base</w:t>
      </w:r>
      <w:r w:rsidR="00046F37">
        <w:rPr>
          <w:rFonts w:ascii="Museo Sans 300" w:hAnsi="Museo Sans 300"/>
          <w:sz w:val="20"/>
          <w:szCs w:val="20"/>
        </w:rPr>
        <w:t xml:space="preserve"> </w:t>
      </w: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artículos</w:t>
      </w:r>
      <w:r w:rsidR="00046F37">
        <w:rPr>
          <w:rFonts w:ascii="Museo Sans 300" w:hAnsi="Museo Sans 300"/>
          <w:sz w:val="20"/>
          <w:szCs w:val="20"/>
        </w:rPr>
        <w:t xml:space="preserve"> </w:t>
      </w:r>
      <w:r w:rsidRPr="007B7B0C">
        <w:rPr>
          <w:rFonts w:ascii="Museo Sans 300" w:hAnsi="Museo Sans 300"/>
          <w:sz w:val="20"/>
          <w:szCs w:val="20"/>
        </w:rPr>
        <w:t>134</w:t>
      </w:r>
      <w:r w:rsidR="00046F37">
        <w:rPr>
          <w:rFonts w:ascii="Museo Sans 300" w:hAnsi="Museo Sans 300"/>
          <w:sz w:val="20"/>
          <w:szCs w:val="20"/>
        </w:rPr>
        <w:t xml:space="preserve"> </w:t>
      </w:r>
      <w:r w:rsidRPr="007B7B0C">
        <w:rPr>
          <w:rFonts w:ascii="Museo Sans 300" w:hAnsi="Museo Sans 300"/>
          <w:sz w:val="20"/>
          <w:szCs w:val="20"/>
        </w:rPr>
        <w:t>y</w:t>
      </w:r>
      <w:r w:rsidR="00046F37">
        <w:rPr>
          <w:rFonts w:ascii="Museo Sans 300" w:hAnsi="Museo Sans 300"/>
          <w:sz w:val="20"/>
          <w:szCs w:val="20"/>
        </w:rPr>
        <w:t xml:space="preserve"> </w:t>
      </w:r>
      <w:r w:rsidRPr="007B7B0C">
        <w:rPr>
          <w:rFonts w:ascii="Museo Sans 300" w:hAnsi="Museo Sans 300"/>
          <w:sz w:val="20"/>
          <w:szCs w:val="20"/>
        </w:rPr>
        <w:t>135</w:t>
      </w:r>
      <w:r w:rsidR="00046F37">
        <w:rPr>
          <w:rFonts w:ascii="Museo Sans 300" w:hAnsi="Museo Sans 300"/>
          <w:sz w:val="20"/>
          <w:szCs w:val="20"/>
        </w:rPr>
        <w:t xml:space="preserve"> </w:t>
      </w:r>
      <w:r w:rsidRPr="007B7B0C">
        <w:rPr>
          <w:rFonts w:ascii="Museo Sans 300" w:hAnsi="Museo Sans 300"/>
          <w:sz w:val="20"/>
          <w:szCs w:val="20"/>
        </w:rPr>
        <w:t>LPA.</w:t>
      </w:r>
    </w:p>
    <w:p w14:paraId="0A04A902" w14:textId="12C7D669" w:rsidR="00965962" w:rsidRDefault="00965962" w:rsidP="009A69A9">
      <w:pPr>
        <w:autoSpaceDE w:val="0"/>
        <w:autoSpaceDN w:val="0"/>
        <w:adjustRightInd w:val="0"/>
        <w:spacing w:after="0" w:line="240" w:lineRule="auto"/>
        <w:ind w:left="426"/>
        <w:jc w:val="both"/>
        <w:rPr>
          <w:rFonts w:ascii="Museo Sans 300" w:hAnsi="Museo Sans 300"/>
          <w:sz w:val="20"/>
          <w:szCs w:val="20"/>
        </w:rPr>
      </w:pPr>
    </w:p>
    <w:p w14:paraId="044A8E1D" w14:textId="3939DB66" w:rsidR="009A69A9" w:rsidRPr="007B7B0C" w:rsidRDefault="009A69A9" w:rsidP="009A69A9">
      <w:pPr>
        <w:tabs>
          <w:tab w:val="left" w:pos="993"/>
        </w:tabs>
        <w:spacing w:after="0" w:line="240" w:lineRule="auto"/>
        <w:jc w:val="both"/>
        <w:rPr>
          <w:rFonts w:ascii="Museo Sans 500" w:hAnsi="Museo Sans 500"/>
          <w:sz w:val="20"/>
          <w:szCs w:val="20"/>
          <w:lang w:eastAsia="es-ES"/>
        </w:rPr>
      </w:pPr>
      <w:r w:rsidRPr="007B7B0C">
        <w:rPr>
          <w:rFonts w:ascii="Museo Sans 500" w:hAnsi="Museo Sans 500"/>
          <w:b/>
          <w:sz w:val="20"/>
          <w:szCs w:val="20"/>
          <w:lang w:eastAsia="es-ES"/>
        </w:rPr>
        <w:t>POR</w:t>
      </w:r>
      <w:r w:rsidR="00046F37">
        <w:rPr>
          <w:rFonts w:ascii="Museo Sans 500" w:hAnsi="Museo Sans 500"/>
          <w:b/>
          <w:sz w:val="20"/>
          <w:szCs w:val="20"/>
          <w:lang w:eastAsia="es-ES"/>
        </w:rPr>
        <w:t xml:space="preserve"> </w:t>
      </w:r>
      <w:r w:rsidRPr="007B7B0C">
        <w:rPr>
          <w:rFonts w:ascii="Museo Sans 500" w:hAnsi="Museo Sans 500"/>
          <w:b/>
          <w:sz w:val="20"/>
          <w:szCs w:val="20"/>
          <w:lang w:eastAsia="es-ES"/>
        </w:rPr>
        <w:t>TANTO</w:t>
      </w:r>
      <w:r w:rsidRPr="007B7B0C">
        <w:rPr>
          <w:rFonts w:ascii="Museo Sans 500" w:hAnsi="Museo Sans 500"/>
          <w:sz w:val="20"/>
          <w:szCs w:val="20"/>
          <w:lang w:eastAsia="es-ES"/>
        </w:rPr>
        <w:t>,</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con</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base</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en</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la</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normativa</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sectorial</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y</w:t>
      </w:r>
      <w:r w:rsidR="00046F37">
        <w:rPr>
          <w:rFonts w:ascii="Museo Sans 300" w:hAnsi="Museo Sans 300"/>
          <w:sz w:val="20"/>
          <w:szCs w:val="20"/>
          <w:lang w:eastAsia="es-ES"/>
        </w:rPr>
        <w:t xml:space="preserve"> </w:t>
      </w:r>
      <w:r w:rsidR="004568FE">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004568FE">
        <w:rPr>
          <w:rFonts w:ascii="Museo Sans 300" w:eastAsia="Calibri" w:hAnsi="Museo Sans 300" w:cs="Segoe UI"/>
          <w:sz w:val="20"/>
          <w:szCs w:val="20"/>
          <w:lang w:eastAsia="es-MX"/>
        </w:rPr>
        <w:t>informe</w:t>
      </w:r>
      <w:r w:rsidR="00046F37">
        <w:rPr>
          <w:rFonts w:ascii="Museo Sans 300" w:eastAsia="Calibri" w:hAnsi="Museo Sans 300" w:cs="Segoe UI"/>
          <w:sz w:val="20"/>
          <w:szCs w:val="20"/>
          <w:lang w:eastAsia="es-MX"/>
        </w:rPr>
        <w:t xml:space="preserve"> </w:t>
      </w:r>
      <w:r w:rsidR="004568FE">
        <w:rPr>
          <w:rFonts w:ascii="Museo Sans 300" w:eastAsia="Calibri" w:hAnsi="Museo Sans 300" w:cs="Segoe UI"/>
          <w:sz w:val="20"/>
          <w:szCs w:val="20"/>
          <w:lang w:eastAsia="es-MX"/>
        </w:rPr>
        <w:t>técnico</w:t>
      </w:r>
      <w:r w:rsidR="00046F37">
        <w:rPr>
          <w:rFonts w:ascii="Museo Sans 300" w:eastAsia="Calibri" w:hAnsi="Museo Sans 300" w:cs="Segoe UI"/>
          <w:sz w:val="20"/>
          <w:szCs w:val="20"/>
          <w:lang w:eastAsia="es-MX"/>
        </w:rPr>
        <w:t xml:space="preserve"> </w:t>
      </w:r>
      <w:proofErr w:type="spellStart"/>
      <w:r w:rsidR="00052CF9" w:rsidRPr="00B24380">
        <w:rPr>
          <w:rFonts w:ascii="Museo Sans 300" w:eastAsia="Calibri" w:hAnsi="Museo Sans 300" w:cs="Segoe UI"/>
          <w:sz w:val="20"/>
          <w:szCs w:val="20"/>
          <w:lang w:eastAsia="es-MX"/>
        </w:rPr>
        <w:t>N.°</w:t>
      </w:r>
      <w:proofErr w:type="spellEnd"/>
      <w:r w:rsidR="00046F37">
        <w:rPr>
          <w:rFonts w:ascii="Museo Sans 300" w:eastAsia="Calibri" w:hAnsi="Museo Sans 300" w:cs="Segoe UI"/>
          <w:sz w:val="20"/>
          <w:szCs w:val="20"/>
          <w:lang w:eastAsia="es-MX"/>
        </w:rPr>
        <w:t xml:space="preserve"> </w:t>
      </w:r>
      <w:r w:rsidR="00052CF9" w:rsidRPr="00B24380">
        <w:rPr>
          <w:rFonts w:ascii="Museo Sans 300" w:eastAsia="Calibri" w:hAnsi="Museo Sans 300" w:cs="Segoe UI"/>
          <w:sz w:val="20"/>
          <w:szCs w:val="20"/>
          <w:lang w:eastAsia="es-MX"/>
        </w:rPr>
        <w:t>IT-</w:t>
      </w:r>
      <w:r w:rsidR="00174A0B">
        <w:rPr>
          <w:rFonts w:ascii="Museo Sans 300" w:eastAsia="Calibri" w:hAnsi="Museo Sans 300"/>
          <w:sz w:val="20"/>
          <w:szCs w:val="20"/>
        </w:rPr>
        <w:t>0101</w:t>
      </w:r>
      <w:r w:rsidR="003E0EC8">
        <w:rPr>
          <w:rFonts w:ascii="Museo Sans 300" w:eastAsia="Calibri" w:hAnsi="Museo Sans 300"/>
          <w:sz w:val="20"/>
          <w:szCs w:val="20"/>
        </w:rPr>
        <w:t>-CAU-23</w:t>
      </w:r>
      <w:r w:rsidRPr="007B7B0C">
        <w:rPr>
          <w:rFonts w:ascii="Museo Sans 300" w:eastAsia="Calibri" w:hAnsi="Museo Sans 300" w:cs="Segoe UI"/>
          <w:sz w:val="20"/>
          <w:szCs w:val="20"/>
          <w:lang w:eastAsia="es-MX"/>
        </w:rPr>
        <w:t>,</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esta</w:t>
      </w:r>
      <w:r w:rsidR="00046F37">
        <w:rPr>
          <w:rFonts w:ascii="Museo Sans 300" w:hAnsi="Museo Sans 300"/>
          <w:sz w:val="20"/>
          <w:szCs w:val="20"/>
          <w:lang w:eastAsia="es-ES"/>
        </w:rPr>
        <w:t xml:space="preserve"> </w:t>
      </w:r>
      <w:r w:rsidR="00264FED">
        <w:rPr>
          <w:rFonts w:ascii="Museo Sans 300" w:hAnsi="Museo Sans 300"/>
          <w:sz w:val="20"/>
          <w:szCs w:val="20"/>
          <w:lang w:eastAsia="es-ES"/>
        </w:rPr>
        <w:t>S</w:t>
      </w:r>
      <w:r w:rsidRPr="007B7B0C">
        <w:rPr>
          <w:rFonts w:ascii="Museo Sans 300" w:hAnsi="Museo Sans 300"/>
          <w:sz w:val="20"/>
          <w:szCs w:val="20"/>
          <w:lang w:eastAsia="es-ES"/>
        </w:rPr>
        <w:t>uperintendencia</w:t>
      </w:r>
      <w:r w:rsidR="00046F37">
        <w:rPr>
          <w:rFonts w:ascii="Museo Sans 300" w:hAnsi="Museo Sans 300"/>
          <w:sz w:val="20"/>
          <w:szCs w:val="20"/>
          <w:lang w:eastAsia="es-ES"/>
        </w:rPr>
        <w:t xml:space="preserve"> </w:t>
      </w:r>
      <w:r w:rsidRPr="007B7B0C">
        <w:rPr>
          <w:rFonts w:ascii="Museo Sans 500" w:hAnsi="Museo Sans 500"/>
          <w:b/>
          <w:sz w:val="20"/>
          <w:szCs w:val="20"/>
          <w:lang w:eastAsia="es-ES"/>
        </w:rPr>
        <w:t>ACUERDA:</w:t>
      </w:r>
    </w:p>
    <w:p w14:paraId="3B3AA263" w14:textId="77777777" w:rsidR="009A69A9" w:rsidRPr="007B7B0C" w:rsidRDefault="009A69A9" w:rsidP="009A69A9">
      <w:pPr>
        <w:widowControl w:val="0"/>
        <w:autoSpaceDE w:val="0"/>
        <w:autoSpaceDN w:val="0"/>
        <w:adjustRightInd w:val="0"/>
        <w:spacing w:after="0" w:line="240" w:lineRule="auto"/>
        <w:jc w:val="both"/>
        <w:rPr>
          <w:rFonts w:ascii="Museo Sans 300" w:hAnsi="Museo Sans 300"/>
          <w:sz w:val="20"/>
          <w:szCs w:val="20"/>
        </w:rPr>
      </w:pPr>
    </w:p>
    <w:p w14:paraId="7D1B3740" w14:textId="21CA1F5A" w:rsidR="00541CA9" w:rsidRPr="00541CA9" w:rsidRDefault="00541CA9" w:rsidP="00541CA9">
      <w:pPr>
        <w:numPr>
          <w:ilvl w:val="0"/>
          <w:numId w:val="2"/>
        </w:numPr>
        <w:spacing w:after="0" w:line="240" w:lineRule="auto"/>
        <w:jc w:val="both"/>
        <w:rPr>
          <w:rFonts w:ascii="Museo Sans 300" w:hAnsi="Museo Sans 300"/>
          <w:color w:val="000000" w:themeColor="text1"/>
          <w:sz w:val="20"/>
          <w:szCs w:val="20"/>
          <w:lang w:eastAsia="es-ES"/>
        </w:rPr>
      </w:pPr>
      <w:r w:rsidRPr="00541CA9">
        <w:rPr>
          <w:rFonts w:ascii="Museo Sans 300" w:hAnsi="Museo Sans 300"/>
          <w:color w:val="000000" w:themeColor="text1"/>
          <w:sz w:val="20"/>
          <w:szCs w:val="20"/>
          <w:lang w:eastAsia="es-ES"/>
        </w:rPr>
        <w:t>Determinar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suministro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identificado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NIC</w:t>
      </w:r>
      <w:r w:rsidR="00046F37">
        <w:rPr>
          <w:rFonts w:ascii="Museo Sans 300" w:hAnsi="Museo Sans 300"/>
          <w:color w:val="000000" w:themeColor="text1"/>
          <w:sz w:val="20"/>
          <w:szCs w:val="20"/>
          <w:lang w:eastAsia="es-ES"/>
        </w:rPr>
        <w:t xml:space="preserve"> </w:t>
      </w:r>
      <w:proofErr w:type="spellStart"/>
      <w:r w:rsidR="00DD52B3">
        <w:rPr>
          <w:rFonts w:ascii="Museo Sans 300" w:hAnsi="Museo Sans 300"/>
          <w:color w:val="000000" w:themeColor="text1"/>
          <w:sz w:val="20"/>
          <w:szCs w:val="20"/>
          <w:lang w:eastAsia="es-ES"/>
        </w:rPr>
        <w:t>xxx</w:t>
      </w:r>
      <w:proofErr w:type="spellEnd"/>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comprobó</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condición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irregular</w:t>
      </w:r>
      <w:r w:rsidR="005105DB">
        <w:rPr>
          <w:rFonts w:ascii="Museo Sans 300" w:hAnsi="Museo Sans 300"/>
          <w:color w:val="000000" w:themeColor="text1"/>
          <w:sz w:val="20"/>
          <w:szCs w:val="20"/>
          <w:lang w:eastAsia="es-ES"/>
        </w:rPr>
        <w:t xml:space="preserve"> atribuida a</w:t>
      </w:r>
      <w:r w:rsidR="00944922">
        <w:rPr>
          <w:rFonts w:ascii="Museo Sans 300" w:hAnsi="Museo Sans 300"/>
          <w:color w:val="000000" w:themeColor="text1"/>
          <w:sz w:val="20"/>
          <w:szCs w:val="20"/>
          <w:lang w:eastAsia="es-ES"/>
        </w:rPr>
        <w:t xml:space="preserve"> la</w:t>
      </w:r>
      <w:r w:rsidR="005105DB">
        <w:rPr>
          <w:rFonts w:ascii="Museo Sans 300" w:hAnsi="Museo Sans 300"/>
          <w:color w:val="000000" w:themeColor="text1"/>
          <w:sz w:val="20"/>
          <w:szCs w:val="20"/>
          <w:lang w:eastAsia="es-ES"/>
        </w:rPr>
        <w:t xml:space="preserve"> usuari</w:t>
      </w:r>
      <w:r w:rsidR="00944922">
        <w:rPr>
          <w:rFonts w:ascii="Museo Sans 300" w:hAnsi="Museo Sans 300"/>
          <w:color w:val="000000" w:themeColor="text1"/>
          <w:sz w:val="20"/>
          <w:szCs w:val="20"/>
          <w:lang w:eastAsia="es-ES"/>
        </w:rPr>
        <w:t>a</w:t>
      </w:r>
      <w:r w:rsidRPr="00541CA9">
        <w:rPr>
          <w:rFonts w:ascii="Museo Sans 300" w:hAnsi="Museo Sans 300"/>
          <w:color w:val="000000" w:themeColor="text1"/>
          <w:sz w:val="20"/>
          <w:szCs w:val="20"/>
          <w:lang w:eastAsia="es-ES"/>
        </w:rPr>
        <w:t>,</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improcedente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cobro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cantidad</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000D6DE4">
        <w:rPr>
          <w:rFonts w:ascii="Museo Sans 300" w:hAnsi="Museo Sans 300"/>
          <w:color w:val="000000" w:themeColor="text1"/>
          <w:sz w:val="20"/>
          <w:szCs w:val="20"/>
          <w:lang w:eastAsia="es-ES"/>
        </w:rPr>
        <w:t>SEIS MIL CIENTO SETENTA Y NUEVE</w:t>
      </w:r>
      <w:r w:rsidR="00C22825">
        <w:rPr>
          <w:rFonts w:ascii="Museo Sans 300" w:hAnsi="Museo Sans 300"/>
          <w:color w:val="000000" w:themeColor="text1"/>
          <w:sz w:val="20"/>
          <w:szCs w:val="20"/>
          <w:lang w:eastAsia="es-ES"/>
        </w:rPr>
        <w:t xml:space="preserve"> </w:t>
      </w:r>
      <w:r w:rsidR="000D6DE4">
        <w:rPr>
          <w:rFonts w:ascii="Museo Sans 300" w:hAnsi="Museo Sans 300"/>
          <w:color w:val="000000" w:themeColor="text1"/>
          <w:sz w:val="20"/>
          <w:szCs w:val="20"/>
          <w:lang w:eastAsia="es-ES"/>
        </w:rPr>
        <w:t>10</w:t>
      </w:r>
      <w:r w:rsidR="00C22825">
        <w:rPr>
          <w:rFonts w:ascii="Museo Sans 300" w:hAnsi="Museo Sans 300"/>
          <w:color w:val="000000" w:themeColor="text1"/>
          <w:sz w:val="20"/>
          <w:szCs w:val="20"/>
          <w:lang w:eastAsia="es-ES"/>
        </w:rPr>
        <w:t xml:space="preserve">/100 DÓLARES DE LOS ESTADOS UNIDOS DE AMÉRICA (USD </w:t>
      </w:r>
      <w:r w:rsidR="00014AB5">
        <w:rPr>
          <w:rFonts w:ascii="Museo Sans 300" w:hAnsi="Museo Sans 300"/>
          <w:color w:val="000000" w:themeColor="text1"/>
          <w:sz w:val="20"/>
          <w:szCs w:val="20"/>
          <w:lang w:eastAsia="es-ES"/>
        </w:rPr>
        <w:t>6,179.10</w:t>
      </w:r>
      <w:r w:rsidR="00C22825">
        <w:rPr>
          <w:rFonts w:ascii="Museo Sans 300" w:hAnsi="Museo Sans 300"/>
          <w:color w:val="000000" w:themeColor="text1"/>
          <w:sz w:val="20"/>
          <w:szCs w:val="20"/>
          <w:lang w:eastAsia="es-ES"/>
        </w:rPr>
        <w:t>)</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IVA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incluido,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concepto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energía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registrada.</w:t>
      </w:r>
    </w:p>
    <w:p w14:paraId="18239A9F" w14:textId="77777777" w:rsidR="00541CA9" w:rsidRPr="00541CA9" w:rsidRDefault="00541CA9" w:rsidP="00541CA9">
      <w:pPr>
        <w:spacing w:after="0" w:line="240" w:lineRule="auto"/>
        <w:ind w:left="360"/>
        <w:jc w:val="both"/>
        <w:rPr>
          <w:rFonts w:ascii="Museo Sans 300" w:hAnsi="Museo Sans 300"/>
          <w:color w:val="000000" w:themeColor="text1"/>
          <w:sz w:val="20"/>
          <w:szCs w:val="20"/>
          <w:lang w:eastAsia="es-ES"/>
        </w:rPr>
      </w:pPr>
    </w:p>
    <w:p w14:paraId="28EF8FB8" w14:textId="395784A1" w:rsidR="00541CA9" w:rsidRDefault="00541CA9" w:rsidP="00541CA9">
      <w:pPr>
        <w:numPr>
          <w:ilvl w:val="0"/>
          <w:numId w:val="2"/>
        </w:numPr>
        <w:spacing w:after="0" w:line="240" w:lineRule="auto"/>
        <w:jc w:val="both"/>
        <w:rPr>
          <w:rFonts w:ascii="Museo Sans 300" w:hAnsi="Museo Sans 300"/>
          <w:color w:val="000000" w:themeColor="text1"/>
          <w:sz w:val="20"/>
          <w:szCs w:val="20"/>
          <w:lang w:eastAsia="es-ES"/>
        </w:rPr>
      </w:pPr>
      <w:r w:rsidRPr="00541CA9">
        <w:rPr>
          <w:rFonts w:ascii="Museo Sans 300" w:hAnsi="Museo Sans 300"/>
          <w:color w:val="000000" w:themeColor="text1"/>
          <w:sz w:val="20"/>
          <w:szCs w:val="20"/>
          <w:lang w:eastAsia="es-ES"/>
        </w:rPr>
        <w:t>Establecer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suministro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identificado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NIC</w:t>
      </w:r>
      <w:r w:rsidR="00046F37">
        <w:rPr>
          <w:rFonts w:ascii="Museo Sans 300" w:hAnsi="Museo Sans 300"/>
          <w:color w:val="000000" w:themeColor="text1"/>
          <w:sz w:val="20"/>
          <w:szCs w:val="20"/>
          <w:lang w:eastAsia="es-ES"/>
        </w:rPr>
        <w:t xml:space="preserve"> </w:t>
      </w:r>
      <w:proofErr w:type="spellStart"/>
      <w:r w:rsidR="00DD52B3">
        <w:rPr>
          <w:rFonts w:ascii="Museo Sans 300" w:hAnsi="Museo Sans 300"/>
          <w:color w:val="000000" w:themeColor="text1"/>
          <w:sz w:val="20"/>
          <w:szCs w:val="20"/>
          <w:lang w:eastAsia="es-ES"/>
        </w:rPr>
        <w:t>xxx</w:t>
      </w:r>
      <w:proofErr w:type="spellEnd"/>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existió</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un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problema</w:t>
      </w:r>
      <w:r w:rsidR="000D6DE4">
        <w:rPr>
          <w:rFonts w:ascii="Museo Sans 300" w:hAnsi="Museo Sans 300"/>
          <w:color w:val="000000" w:themeColor="text1"/>
          <w:sz w:val="20"/>
          <w:szCs w:val="20"/>
          <w:lang w:eastAsia="es-ES"/>
        </w:rPr>
        <w:t xml:space="preserve"> en el funcionamiento del medidor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afectó</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correcto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registro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consumo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energía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eléctrica,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sociedad</w:t>
      </w:r>
      <w:r w:rsidR="00046F37">
        <w:rPr>
          <w:rFonts w:ascii="Museo Sans 300" w:hAnsi="Museo Sans 300"/>
          <w:color w:val="000000" w:themeColor="text1"/>
          <w:sz w:val="20"/>
          <w:szCs w:val="20"/>
          <w:lang w:eastAsia="es-ES"/>
        </w:rPr>
        <w:t xml:space="preserve"> </w:t>
      </w:r>
      <w:r w:rsidR="008B496E">
        <w:rPr>
          <w:rFonts w:ascii="Museo Sans 300" w:hAnsi="Museo Sans 300"/>
          <w:color w:val="000000" w:themeColor="text1"/>
          <w:sz w:val="20"/>
          <w:szCs w:val="20"/>
          <w:lang w:eastAsia="es-ES"/>
        </w:rPr>
        <w:t>EEO</w:t>
      </w:r>
      <w:r w:rsidR="005E2E5E">
        <w:rPr>
          <w:rFonts w:ascii="Museo Sans 300" w:hAnsi="Museo Sans 300"/>
          <w:color w:val="000000" w:themeColor="text1"/>
          <w:sz w:val="20"/>
          <w:szCs w:val="20"/>
          <w:lang w:eastAsia="es-ES"/>
        </w:rPr>
        <w:t>, S.A. de C.V.</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tiene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derecho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recuperar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cantidad</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D6DE4">
        <w:rPr>
          <w:rFonts w:ascii="Museo Sans 300" w:hAnsi="Museo Sans 300"/>
          <w:color w:val="000000" w:themeColor="text1"/>
          <w:sz w:val="20"/>
          <w:szCs w:val="20"/>
          <w:lang w:eastAsia="es-ES"/>
        </w:rPr>
        <w:t xml:space="preserve"> DOS MIL CINCUENTA Y DOS</w:t>
      </w:r>
      <w:r w:rsidR="00BE62E8" w:rsidRPr="00BE62E8">
        <w:rPr>
          <w:rFonts w:ascii="Museo Sans 300" w:eastAsia="Times New Roman" w:hAnsi="Museo Sans 300" w:cs="Segoe UI"/>
          <w:sz w:val="20"/>
          <w:szCs w:val="20"/>
          <w:lang w:eastAsia="es-SV"/>
        </w:rPr>
        <w:t xml:space="preserve"> </w:t>
      </w:r>
      <w:r w:rsidR="000D6DE4">
        <w:rPr>
          <w:rFonts w:ascii="Museo Sans 300" w:eastAsia="Times New Roman" w:hAnsi="Museo Sans 300" w:cs="Segoe UI"/>
          <w:sz w:val="20"/>
          <w:szCs w:val="20"/>
          <w:lang w:eastAsia="es-SV"/>
        </w:rPr>
        <w:t>11</w:t>
      </w:r>
      <w:r w:rsidR="00BE62E8" w:rsidRPr="00BE62E8">
        <w:rPr>
          <w:rFonts w:ascii="Museo Sans 300" w:eastAsia="Times New Roman" w:hAnsi="Museo Sans 300" w:cs="Segoe UI"/>
          <w:sz w:val="20"/>
          <w:szCs w:val="20"/>
          <w:lang w:eastAsia="es-SV"/>
        </w:rPr>
        <w:t xml:space="preserve">/100 DÓLARES DE LOS ESTADOS UNIDOS DE AMÉRICA (USD </w:t>
      </w:r>
      <w:r w:rsidR="000D6DE4">
        <w:rPr>
          <w:rFonts w:ascii="Museo Sans 300" w:eastAsia="Times New Roman" w:hAnsi="Museo Sans 300" w:cs="Segoe UI"/>
          <w:sz w:val="20"/>
          <w:szCs w:val="20"/>
          <w:lang w:eastAsia="es-SV"/>
        </w:rPr>
        <w:t>2,052.11</w:t>
      </w:r>
      <w:r w:rsidR="00BE62E8" w:rsidRPr="00BE62E8">
        <w:rPr>
          <w:rFonts w:ascii="Museo Sans 300" w:eastAsia="Times New Roman" w:hAnsi="Museo Sans 300" w:cs="Segoe UI"/>
          <w:sz w:val="20"/>
          <w:szCs w:val="20"/>
          <w:lang w:eastAsia="es-SV"/>
        </w:rPr>
        <w:t>)</w:t>
      </w:r>
      <w:r w:rsidR="00BE62E8">
        <w:rPr>
          <w:rFonts w:ascii="Museo Sans 300" w:eastAsia="Times New Roman" w:hAnsi="Museo Sans 300" w:cs="Segoe UI"/>
          <w:sz w:val="20"/>
          <w:szCs w:val="20"/>
          <w:lang w:eastAsia="es-SV"/>
        </w:rPr>
        <w:t xml:space="preserve"> </w:t>
      </w:r>
      <w:r w:rsidRPr="00541CA9">
        <w:rPr>
          <w:rFonts w:ascii="Museo Sans 300" w:hAnsi="Museo Sans 300"/>
          <w:color w:val="000000" w:themeColor="text1"/>
          <w:sz w:val="20"/>
          <w:szCs w:val="20"/>
          <w:lang w:eastAsia="es-ES"/>
        </w:rPr>
        <w:t>IVA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incluido,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concepto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energía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registrada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por</w:t>
      </w:r>
      <w:r w:rsidR="00046F37">
        <w:rPr>
          <w:rFonts w:ascii="Museo Sans 300" w:hAnsi="Museo Sans 300"/>
          <w:color w:val="000000" w:themeColor="text1"/>
          <w:sz w:val="20"/>
          <w:szCs w:val="20"/>
          <w:lang w:eastAsia="es-ES"/>
        </w:rPr>
        <w:t xml:space="preserve"> </w:t>
      </w:r>
      <w:r w:rsidR="009B185D">
        <w:rPr>
          <w:rFonts w:ascii="Museo Sans 300" w:hAnsi="Museo Sans 300"/>
          <w:color w:val="000000" w:themeColor="text1"/>
          <w:sz w:val="20"/>
          <w:szCs w:val="20"/>
          <w:lang w:eastAsia="es-ES"/>
        </w:rPr>
        <w:t>problemas en la medición</w:t>
      </w:r>
      <w:r w:rsidRPr="00541CA9">
        <w:rPr>
          <w:rFonts w:ascii="Museo Sans 300" w:hAnsi="Museo Sans 300"/>
          <w:color w:val="000000" w:themeColor="text1"/>
          <w:sz w:val="20"/>
          <w:szCs w:val="20"/>
          <w:lang w:eastAsia="es-ES"/>
        </w:rPr>
        <w:t>,</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conformidad</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establecido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artículo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35</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inciso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tercero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Términos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y</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Condiciones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Generales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Consumidor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Final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Pliego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Tarifario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aplicables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para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año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202</w:t>
      </w:r>
      <w:r w:rsidR="00424A11">
        <w:rPr>
          <w:rFonts w:ascii="Museo Sans 300" w:hAnsi="Museo Sans 300"/>
          <w:color w:val="000000" w:themeColor="text1"/>
          <w:sz w:val="20"/>
          <w:szCs w:val="20"/>
          <w:lang w:eastAsia="es-ES"/>
        </w:rPr>
        <w:t>2</w:t>
      </w:r>
      <w:r w:rsidRPr="00541CA9">
        <w:rPr>
          <w:rFonts w:ascii="Museo Sans 300" w:hAnsi="Museo Sans 300"/>
          <w:color w:val="000000" w:themeColor="text1"/>
          <w:sz w:val="20"/>
          <w:szCs w:val="20"/>
          <w:lang w:eastAsia="es-ES"/>
        </w:rPr>
        <w:t>.</w:t>
      </w:r>
    </w:p>
    <w:p w14:paraId="5B3EF286" w14:textId="77777777" w:rsidR="006030D1" w:rsidRDefault="006030D1" w:rsidP="006030D1">
      <w:pPr>
        <w:pStyle w:val="Prrafodelista"/>
        <w:rPr>
          <w:rFonts w:ascii="Museo Sans 300" w:hAnsi="Museo Sans 300"/>
          <w:color w:val="000000" w:themeColor="text1"/>
          <w:sz w:val="20"/>
          <w:szCs w:val="20"/>
        </w:rPr>
      </w:pPr>
    </w:p>
    <w:p w14:paraId="2663DDF8" w14:textId="0E05F76C" w:rsidR="00541CA9" w:rsidRPr="006030D1" w:rsidRDefault="009B185D" w:rsidP="009B185D">
      <w:pPr>
        <w:spacing w:after="0" w:line="240" w:lineRule="auto"/>
        <w:ind w:left="360"/>
        <w:jc w:val="both"/>
        <w:rPr>
          <w:rFonts w:ascii="Museo Sans 300" w:eastAsia="Times New Roman" w:hAnsi="Museo Sans 300" w:cs="Segoe UI"/>
          <w:sz w:val="20"/>
          <w:szCs w:val="20"/>
        </w:rPr>
      </w:pPr>
      <w:r w:rsidRPr="00BC227B">
        <w:rPr>
          <w:rFonts w:ascii="Museo Sans 300" w:eastAsia="Times New Roman" w:hAnsi="Museo Sans 300" w:cs="Segoe UI"/>
          <w:color w:val="000000"/>
          <w:sz w:val="20"/>
          <w:szCs w:val="20"/>
          <w:shd w:val="clear" w:color="auto" w:fill="FFFFFF"/>
        </w:rPr>
        <w:t>En vista</w:t>
      </w:r>
      <w:r w:rsidR="000D6DE4">
        <w:rPr>
          <w:rFonts w:ascii="Museo Sans 300" w:eastAsia="Times New Roman" w:hAnsi="Museo Sans 300" w:cs="Segoe UI"/>
          <w:color w:val="000000"/>
          <w:sz w:val="20"/>
          <w:szCs w:val="20"/>
          <w:shd w:val="clear" w:color="auto" w:fill="FFFFFF"/>
        </w:rPr>
        <w:t xml:space="preserve"> de lo anterior, la distribuidora debe emitir un nuevo cobro por la cantidad determinada en e</w:t>
      </w:r>
      <w:r w:rsidR="00541CA9" w:rsidRPr="00541CA9">
        <w:rPr>
          <w:rFonts w:ascii="Museo Sans 300" w:hAnsi="Museo Sans 300"/>
          <w:color w:val="000000" w:themeColor="text1"/>
          <w:sz w:val="20"/>
          <w:szCs w:val="20"/>
          <w:lang w:val="es-ES" w:eastAsia="es-ES"/>
        </w:rPr>
        <w:t>l</w:t>
      </w:r>
      <w:r w:rsidR="00046F37">
        <w:rPr>
          <w:rFonts w:ascii="Museo Sans 300" w:hAnsi="Museo Sans 300"/>
          <w:color w:val="000000" w:themeColor="text1"/>
          <w:sz w:val="20"/>
          <w:szCs w:val="20"/>
          <w:lang w:val="es-ES" w:eastAsia="es-ES"/>
        </w:rPr>
        <w:t xml:space="preserve"> </w:t>
      </w:r>
      <w:r w:rsidR="00541CA9" w:rsidRPr="00541CA9">
        <w:rPr>
          <w:rFonts w:ascii="Museo Sans 300" w:hAnsi="Museo Sans 300"/>
          <w:color w:val="000000" w:themeColor="text1"/>
          <w:sz w:val="20"/>
          <w:szCs w:val="20"/>
          <w:lang w:val="es-ES" w:eastAsia="es-ES"/>
        </w:rPr>
        <w:t>informe</w:t>
      </w:r>
      <w:r w:rsidR="00046F37">
        <w:rPr>
          <w:rFonts w:ascii="Museo Sans 300" w:hAnsi="Museo Sans 300"/>
          <w:color w:val="000000" w:themeColor="text1"/>
          <w:sz w:val="20"/>
          <w:szCs w:val="20"/>
          <w:lang w:val="es-ES" w:eastAsia="es-ES"/>
        </w:rPr>
        <w:t xml:space="preserve"> </w:t>
      </w:r>
      <w:r w:rsidR="00541CA9" w:rsidRPr="00541CA9">
        <w:rPr>
          <w:rFonts w:ascii="Museo Sans 300" w:hAnsi="Museo Sans 300"/>
          <w:color w:val="000000" w:themeColor="text1"/>
          <w:sz w:val="20"/>
          <w:szCs w:val="20"/>
          <w:lang w:val="es-ES" w:eastAsia="es-ES"/>
        </w:rPr>
        <w:t>técnico</w:t>
      </w:r>
      <w:r w:rsidR="00046F37">
        <w:rPr>
          <w:rFonts w:ascii="Museo Sans 300" w:hAnsi="Museo Sans 300"/>
          <w:color w:val="000000" w:themeColor="text1"/>
          <w:sz w:val="20"/>
          <w:szCs w:val="20"/>
          <w:lang w:val="es-ES" w:eastAsia="es-ES"/>
        </w:rPr>
        <w:t xml:space="preserve"> </w:t>
      </w:r>
      <w:proofErr w:type="spellStart"/>
      <w:r w:rsidR="00541CA9" w:rsidRPr="00541CA9">
        <w:rPr>
          <w:rFonts w:ascii="Museo Sans 300" w:hAnsi="Museo Sans 300"/>
          <w:color w:val="000000" w:themeColor="text1"/>
          <w:sz w:val="20"/>
          <w:szCs w:val="20"/>
          <w:lang w:val="es-ES" w:eastAsia="es-ES"/>
        </w:rPr>
        <w:t>N.°</w:t>
      </w:r>
      <w:proofErr w:type="spellEnd"/>
      <w:r w:rsidR="00046F37">
        <w:rPr>
          <w:rFonts w:ascii="Museo Sans 300" w:hAnsi="Museo Sans 300"/>
          <w:color w:val="000000" w:themeColor="text1"/>
          <w:sz w:val="20"/>
          <w:szCs w:val="20"/>
          <w:lang w:val="es-ES" w:eastAsia="es-ES"/>
        </w:rPr>
        <w:t xml:space="preserve"> </w:t>
      </w:r>
      <w:r w:rsidR="00541CA9" w:rsidRPr="00541CA9">
        <w:rPr>
          <w:rFonts w:ascii="Museo Sans 300" w:hAnsi="Museo Sans 300"/>
          <w:color w:val="000000" w:themeColor="text1"/>
          <w:sz w:val="20"/>
          <w:szCs w:val="20"/>
          <w:lang w:val="es-ES" w:eastAsia="es-ES"/>
        </w:rPr>
        <w:t>IT-</w:t>
      </w:r>
      <w:r w:rsidR="00174A0B">
        <w:rPr>
          <w:rFonts w:ascii="Museo Sans 300" w:eastAsia="Calibri" w:hAnsi="Museo Sans 300" w:cs="Segoe UI"/>
          <w:sz w:val="20"/>
          <w:szCs w:val="20"/>
          <w:lang w:eastAsia="es-MX"/>
        </w:rPr>
        <w:t>0101</w:t>
      </w:r>
      <w:r w:rsidR="003E0EC8">
        <w:rPr>
          <w:rFonts w:ascii="Museo Sans 300" w:eastAsia="Calibri" w:hAnsi="Museo Sans 300" w:cs="Segoe UI"/>
          <w:sz w:val="20"/>
          <w:szCs w:val="20"/>
          <w:lang w:eastAsia="es-MX"/>
        </w:rPr>
        <w:t>-CAU-23</w:t>
      </w:r>
      <w:r w:rsidR="00046F37">
        <w:rPr>
          <w:rFonts w:ascii="Museo Sans 300" w:hAnsi="Museo Sans 300"/>
          <w:color w:val="000000" w:themeColor="text1"/>
          <w:sz w:val="20"/>
          <w:szCs w:val="20"/>
          <w:lang w:val="es-ES" w:eastAsia="es-ES"/>
        </w:rPr>
        <w:t xml:space="preserve"> </w:t>
      </w:r>
      <w:r w:rsidR="00541CA9" w:rsidRPr="00541CA9">
        <w:rPr>
          <w:rFonts w:ascii="Museo Sans 300" w:hAnsi="Museo Sans 300"/>
          <w:color w:val="000000" w:themeColor="text1"/>
          <w:sz w:val="20"/>
          <w:szCs w:val="20"/>
          <w:lang w:val="es-ES" w:eastAsia="es-ES"/>
        </w:rPr>
        <w:t>rendido</w:t>
      </w:r>
      <w:r w:rsidR="00046F37">
        <w:rPr>
          <w:rFonts w:ascii="Museo Sans 300" w:hAnsi="Museo Sans 300"/>
          <w:color w:val="000000" w:themeColor="text1"/>
          <w:sz w:val="20"/>
          <w:szCs w:val="20"/>
          <w:lang w:val="es-ES" w:eastAsia="es-ES"/>
        </w:rPr>
        <w:t xml:space="preserve"> </w:t>
      </w:r>
      <w:r w:rsidR="00541CA9" w:rsidRPr="00541CA9">
        <w:rPr>
          <w:rFonts w:ascii="Museo Sans 300" w:hAnsi="Museo Sans 300"/>
          <w:color w:val="000000" w:themeColor="text1"/>
          <w:sz w:val="20"/>
          <w:szCs w:val="20"/>
          <w:lang w:val="es-ES" w:eastAsia="es-ES"/>
        </w:rPr>
        <w:t>por</w:t>
      </w:r>
      <w:r w:rsidR="00046F37">
        <w:rPr>
          <w:rFonts w:ascii="Museo Sans 300" w:hAnsi="Museo Sans 300"/>
          <w:color w:val="000000" w:themeColor="text1"/>
          <w:sz w:val="20"/>
          <w:szCs w:val="20"/>
          <w:lang w:val="es-ES" w:eastAsia="es-ES"/>
        </w:rPr>
        <w:t xml:space="preserve"> </w:t>
      </w:r>
      <w:r w:rsidR="00541CA9" w:rsidRPr="00541CA9">
        <w:rPr>
          <w:rFonts w:ascii="Museo Sans 300" w:hAnsi="Museo Sans 300"/>
          <w:color w:val="000000" w:themeColor="text1"/>
          <w:sz w:val="20"/>
          <w:szCs w:val="20"/>
          <w:lang w:val="es-ES" w:eastAsia="es-ES"/>
        </w:rPr>
        <w:t>el</w:t>
      </w:r>
      <w:r w:rsidR="00046F37">
        <w:rPr>
          <w:rFonts w:ascii="Museo Sans 300" w:hAnsi="Museo Sans 300"/>
          <w:color w:val="000000" w:themeColor="text1"/>
          <w:sz w:val="20"/>
          <w:szCs w:val="20"/>
          <w:lang w:val="es-ES" w:eastAsia="es-ES"/>
        </w:rPr>
        <w:t xml:space="preserve"> </w:t>
      </w:r>
      <w:r w:rsidR="00541CA9" w:rsidRPr="00541CA9">
        <w:rPr>
          <w:rFonts w:ascii="Museo Sans 300" w:hAnsi="Museo Sans 300"/>
          <w:color w:val="000000" w:themeColor="text1"/>
          <w:sz w:val="20"/>
          <w:szCs w:val="20"/>
          <w:lang w:val="es-ES" w:eastAsia="es-ES"/>
        </w:rPr>
        <w:t>CAU</w:t>
      </w:r>
      <w:r w:rsidR="00046F37">
        <w:rPr>
          <w:rFonts w:ascii="Museo Sans 300" w:hAnsi="Museo Sans 300"/>
          <w:color w:val="000000" w:themeColor="text1"/>
          <w:sz w:val="20"/>
          <w:szCs w:val="20"/>
          <w:lang w:val="es-ES" w:eastAsia="es-ES"/>
        </w:rPr>
        <w:t xml:space="preserve"> </w:t>
      </w:r>
      <w:r w:rsidR="00541CA9" w:rsidRPr="00541CA9">
        <w:rPr>
          <w:rFonts w:ascii="Museo Sans 300" w:hAnsi="Museo Sans 300"/>
          <w:color w:val="000000" w:themeColor="text1"/>
          <w:sz w:val="20"/>
          <w:szCs w:val="20"/>
          <w:lang w:val="es-ES" w:eastAsia="es-ES"/>
        </w:rPr>
        <w:t>de</w:t>
      </w:r>
      <w:r w:rsidR="00046F37">
        <w:rPr>
          <w:rFonts w:ascii="Museo Sans 300" w:hAnsi="Museo Sans 300"/>
          <w:color w:val="000000" w:themeColor="text1"/>
          <w:sz w:val="20"/>
          <w:szCs w:val="20"/>
          <w:lang w:val="es-ES" w:eastAsia="es-ES"/>
        </w:rPr>
        <w:t xml:space="preserve"> </w:t>
      </w:r>
      <w:r w:rsidR="00541CA9" w:rsidRPr="00541CA9">
        <w:rPr>
          <w:rFonts w:ascii="Museo Sans 300" w:hAnsi="Museo Sans 300"/>
          <w:color w:val="000000" w:themeColor="text1"/>
          <w:sz w:val="20"/>
          <w:szCs w:val="20"/>
          <w:lang w:val="es-ES" w:eastAsia="es-ES"/>
        </w:rPr>
        <w:t>la</w:t>
      </w:r>
      <w:r w:rsidR="00046F37">
        <w:rPr>
          <w:rFonts w:ascii="Museo Sans 300" w:hAnsi="Museo Sans 300"/>
          <w:color w:val="000000" w:themeColor="text1"/>
          <w:sz w:val="20"/>
          <w:szCs w:val="20"/>
          <w:lang w:val="es-ES" w:eastAsia="es-ES"/>
        </w:rPr>
        <w:t xml:space="preserve"> </w:t>
      </w:r>
      <w:r w:rsidR="00541CA9" w:rsidRPr="00541CA9">
        <w:rPr>
          <w:rFonts w:ascii="Museo Sans 300" w:hAnsi="Museo Sans 300"/>
          <w:color w:val="000000" w:themeColor="text1"/>
          <w:sz w:val="20"/>
          <w:szCs w:val="20"/>
          <w:lang w:val="es-ES" w:eastAsia="es-ES"/>
        </w:rPr>
        <w:t>SIGET.</w:t>
      </w:r>
      <w:r w:rsidR="00046F37">
        <w:rPr>
          <w:rFonts w:ascii="Museo Sans 300" w:hAnsi="Museo Sans 300"/>
          <w:color w:val="000000" w:themeColor="text1"/>
          <w:sz w:val="20"/>
          <w:szCs w:val="20"/>
          <w:lang w:val="es-ES" w:eastAsia="es-ES"/>
        </w:rPr>
        <w:t xml:space="preserve"> </w:t>
      </w:r>
    </w:p>
    <w:p w14:paraId="40F515E1" w14:textId="77777777" w:rsidR="008301FE" w:rsidRPr="00541CA9" w:rsidRDefault="008301FE" w:rsidP="008301FE">
      <w:pPr>
        <w:spacing w:after="0" w:line="240" w:lineRule="auto"/>
        <w:ind w:left="360"/>
        <w:jc w:val="both"/>
        <w:rPr>
          <w:rFonts w:ascii="Museo Sans 300" w:eastAsia="Times New Roman" w:hAnsi="Museo Sans 300" w:cs="Segoe UI"/>
          <w:sz w:val="20"/>
          <w:szCs w:val="20"/>
          <w:lang w:val="es-ES" w:eastAsia="es-SV"/>
        </w:rPr>
      </w:pPr>
    </w:p>
    <w:p w14:paraId="39D7E5FA" w14:textId="31BC5C49" w:rsidR="00052CF9" w:rsidRPr="006419FA" w:rsidRDefault="009A69A9" w:rsidP="002153B7">
      <w:pPr>
        <w:numPr>
          <w:ilvl w:val="0"/>
          <w:numId w:val="2"/>
        </w:numPr>
        <w:spacing w:after="0" w:line="240" w:lineRule="auto"/>
        <w:jc w:val="both"/>
        <w:rPr>
          <w:rFonts w:ascii="Museo Sans 300" w:hAnsi="Museo Sans 300"/>
          <w:sz w:val="20"/>
          <w:szCs w:val="20"/>
          <w:lang w:eastAsia="es-SV"/>
        </w:rPr>
      </w:pPr>
      <w:r w:rsidRPr="006419FA">
        <w:rPr>
          <w:rFonts w:ascii="Museo Sans 300" w:eastAsia="Times New Roman" w:hAnsi="Museo Sans 300"/>
          <w:sz w:val="20"/>
          <w:szCs w:val="20"/>
          <w:lang w:eastAsia="es-ES"/>
        </w:rPr>
        <w:t>Not</w:t>
      </w:r>
      <w:r w:rsidR="005B70C1" w:rsidRPr="006419FA">
        <w:rPr>
          <w:rFonts w:ascii="Museo Sans 300" w:eastAsia="Times New Roman" w:hAnsi="Museo Sans 300"/>
          <w:sz w:val="20"/>
          <w:szCs w:val="20"/>
          <w:lang w:eastAsia="es-ES"/>
        </w:rPr>
        <w:t>ific</w:t>
      </w:r>
      <w:r w:rsidR="009F4890" w:rsidRPr="006419FA">
        <w:rPr>
          <w:rFonts w:ascii="Museo Sans 300" w:eastAsia="Times New Roman" w:hAnsi="Museo Sans 300"/>
          <w:sz w:val="20"/>
          <w:szCs w:val="20"/>
          <w:lang w:eastAsia="es-ES"/>
        </w:rPr>
        <w:t>ar</w:t>
      </w:r>
      <w:r w:rsidR="00046F37">
        <w:rPr>
          <w:rFonts w:ascii="Museo Sans 300" w:eastAsia="Times New Roman" w:hAnsi="Museo Sans 300"/>
          <w:sz w:val="20"/>
          <w:szCs w:val="20"/>
          <w:lang w:eastAsia="es-ES"/>
        </w:rPr>
        <w:t xml:space="preserve"> </w:t>
      </w:r>
      <w:r w:rsidR="009F4890" w:rsidRPr="006419FA">
        <w:rPr>
          <w:rFonts w:ascii="Museo Sans 300" w:eastAsia="Times New Roman" w:hAnsi="Museo Sans 300"/>
          <w:sz w:val="20"/>
          <w:szCs w:val="20"/>
          <w:lang w:eastAsia="es-ES"/>
        </w:rPr>
        <w:t>este</w:t>
      </w:r>
      <w:r w:rsidR="00046F37">
        <w:rPr>
          <w:rFonts w:ascii="Museo Sans 300" w:eastAsia="Times New Roman" w:hAnsi="Museo Sans 300"/>
          <w:sz w:val="20"/>
          <w:szCs w:val="20"/>
          <w:lang w:eastAsia="es-ES"/>
        </w:rPr>
        <w:t xml:space="preserve"> </w:t>
      </w:r>
      <w:r w:rsidR="009F4890" w:rsidRPr="006419FA">
        <w:rPr>
          <w:rFonts w:ascii="Museo Sans 300" w:eastAsia="Times New Roman" w:hAnsi="Museo Sans 300"/>
          <w:sz w:val="20"/>
          <w:szCs w:val="20"/>
          <w:lang w:eastAsia="es-ES"/>
        </w:rPr>
        <w:t>acuerdo</w:t>
      </w:r>
      <w:r w:rsidR="00046F37">
        <w:rPr>
          <w:rFonts w:ascii="Museo Sans 300" w:eastAsia="Times New Roman" w:hAnsi="Museo Sans 300"/>
          <w:sz w:val="20"/>
          <w:szCs w:val="20"/>
          <w:lang w:eastAsia="es-ES"/>
        </w:rPr>
        <w:t xml:space="preserve"> </w:t>
      </w:r>
      <w:r w:rsidR="009F4890" w:rsidRPr="006419FA">
        <w:rPr>
          <w:rFonts w:ascii="Museo Sans 300" w:eastAsia="Times New Roman" w:hAnsi="Museo Sans 300"/>
          <w:sz w:val="20"/>
          <w:szCs w:val="20"/>
          <w:lang w:eastAsia="es-ES"/>
        </w:rPr>
        <w:t>a</w:t>
      </w:r>
      <w:r w:rsidR="00190ADF">
        <w:rPr>
          <w:rFonts w:ascii="Museo Sans 300" w:eastAsia="Times New Roman" w:hAnsi="Museo Sans 300"/>
          <w:sz w:val="20"/>
          <w:szCs w:val="20"/>
          <w:lang w:eastAsia="es-ES"/>
        </w:rPr>
        <w:t>l señor</w:t>
      </w:r>
      <w:r w:rsidR="00C22825">
        <w:rPr>
          <w:rFonts w:ascii="Museo Sans 300" w:eastAsia="Times New Roman" w:hAnsi="Museo Sans 300"/>
          <w:sz w:val="20"/>
          <w:szCs w:val="20"/>
          <w:lang w:eastAsia="es-ES"/>
        </w:rPr>
        <w:t xml:space="preserve"> </w:t>
      </w:r>
      <w:proofErr w:type="spellStart"/>
      <w:r w:rsidR="00FF5FB6">
        <w:rPr>
          <w:rFonts w:ascii="Museo Sans 300" w:eastAsia="Times New Roman" w:hAnsi="Museo Sans 300"/>
          <w:sz w:val="20"/>
          <w:szCs w:val="20"/>
          <w:lang w:eastAsia="es-ES"/>
        </w:rPr>
        <w:t>x</w:t>
      </w:r>
      <w:r w:rsidR="00DD52B3">
        <w:rPr>
          <w:rFonts w:ascii="Museo Sans 300" w:eastAsia="Times New Roman" w:hAnsi="Museo Sans 300"/>
          <w:sz w:val="20"/>
          <w:szCs w:val="20"/>
          <w:lang w:eastAsia="es-ES"/>
        </w:rPr>
        <w:t>xx</w:t>
      </w:r>
      <w:proofErr w:type="spellEnd"/>
      <w:r w:rsidR="00046F37">
        <w:rPr>
          <w:rFonts w:ascii="Museo Sans 300" w:eastAsia="Times New Roman" w:hAnsi="Museo Sans 300"/>
          <w:sz w:val="20"/>
          <w:szCs w:val="20"/>
          <w:lang w:eastAsia="es-ES"/>
        </w:rPr>
        <w:t xml:space="preserve"> </w:t>
      </w:r>
      <w:r w:rsidR="001E4209" w:rsidRPr="006419FA">
        <w:rPr>
          <w:rFonts w:ascii="Museo Sans 300" w:eastAsia="Times New Roman" w:hAnsi="Museo Sans 300"/>
          <w:sz w:val="20"/>
          <w:szCs w:val="20"/>
          <w:lang w:eastAsia="es-ES"/>
        </w:rPr>
        <w:t>y</w:t>
      </w:r>
      <w:r w:rsidR="00046F37">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a</w:t>
      </w:r>
      <w:r w:rsidR="00046F37">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la</w:t>
      </w:r>
      <w:r w:rsidR="00046F37">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sociedad</w:t>
      </w:r>
      <w:r w:rsidR="00046F37">
        <w:rPr>
          <w:rFonts w:ascii="Museo Sans 300" w:eastAsia="Times New Roman" w:hAnsi="Museo Sans 300"/>
          <w:sz w:val="20"/>
          <w:szCs w:val="20"/>
          <w:lang w:eastAsia="es-ES"/>
        </w:rPr>
        <w:t xml:space="preserve"> </w:t>
      </w:r>
      <w:r w:rsidR="008B496E">
        <w:rPr>
          <w:rFonts w:ascii="Museo Sans 300" w:eastAsia="Times New Roman" w:hAnsi="Museo Sans 300"/>
          <w:sz w:val="20"/>
          <w:szCs w:val="20"/>
          <w:lang w:eastAsia="es-ES"/>
        </w:rPr>
        <w:t>EEO</w:t>
      </w:r>
      <w:r w:rsidR="005E2E5E">
        <w:rPr>
          <w:rFonts w:ascii="Museo Sans 300" w:eastAsia="Times New Roman" w:hAnsi="Museo Sans 300"/>
          <w:sz w:val="20"/>
          <w:szCs w:val="20"/>
          <w:lang w:eastAsia="es-ES"/>
        </w:rPr>
        <w:t>, S.A. de C.V.</w:t>
      </w:r>
      <w:r w:rsidR="00046F37">
        <w:rPr>
          <w:rFonts w:ascii="Museo Sans 300" w:eastAsia="Times New Roman" w:hAnsi="Museo Sans 300"/>
          <w:sz w:val="20"/>
          <w:szCs w:val="20"/>
          <w:lang w:eastAsia="es-ES"/>
        </w:rPr>
        <w:t xml:space="preserve"> </w:t>
      </w:r>
    </w:p>
    <w:p w14:paraId="0CA77451" w14:textId="3600C4E5" w:rsidR="009A69A9" w:rsidRDefault="009A69A9" w:rsidP="00052CF9">
      <w:pPr>
        <w:spacing w:after="0" w:line="0" w:lineRule="atLeast"/>
        <w:ind w:left="360"/>
        <w:jc w:val="both"/>
        <w:rPr>
          <w:rFonts w:ascii="Museo Sans 300" w:hAnsi="Museo Sans 300"/>
          <w:sz w:val="20"/>
          <w:szCs w:val="20"/>
          <w:lang w:eastAsia="es-SV"/>
        </w:rPr>
      </w:pPr>
    </w:p>
    <w:p w14:paraId="568E5B5C" w14:textId="49A18ED4" w:rsidR="00965962" w:rsidRDefault="00965962" w:rsidP="00052CF9">
      <w:pPr>
        <w:spacing w:after="0" w:line="0" w:lineRule="atLeast"/>
        <w:ind w:left="360"/>
        <w:jc w:val="both"/>
        <w:rPr>
          <w:rFonts w:ascii="Museo Sans 300" w:hAnsi="Museo Sans 300"/>
          <w:sz w:val="20"/>
          <w:szCs w:val="20"/>
          <w:lang w:eastAsia="es-SV"/>
        </w:rPr>
      </w:pPr>
    </w:p>
    <w:p w14:paraId="55F13F45" w14:textId="77777777" w:rsidR="009E4A2A" w:rsidRDefault="009E4A2A" w:rsidP="00052CF9">
      <w:pPr>
        <w:spacing w:after="0" w:line="0" w:lineRule="atLeast"/>
        <w:ind w:left="360"/>
        <w:jc w:val="both"/>
        <w:rPr>
          <w:rFonts w:ascii="Museo Sans 300" w:hAnsi="Museo Sans 300"/>
          <w:sz w:val="20"/>
          <w:szCs w:val="20"/>
          <w:lang w:eastAsia="es-SV"/>
        </w:rPr>
      </w:pPr>
    </w:p>
    <w:p w14:paraId="03B41B9A" w14:textId="77777777" w:rsidR="000076A6" w:rsidRDefault="000076A6" w:rsidP="00052CF9">
      <w:pPr>
        <w:spacing w:after="0" w:line="0" w:lineRule="atLeast"/>
        <w:ind w:left="360"/>
        <w:jc w:val="both"/>
        <w:rPr>
          <w:rFonts w:ascii="Museo Sans 300" w:hAnsi="Museo Sans 300"/>
          <w:sz w:val="20"/>
          <w:szCs w:val="20"/>
          <w:lang w:eastAsia="es-SV"/>
        </w:rPr>
      </w:pPr>
    </w:p>
    <w:p w14:paraId="43481ABF" w14:textId="13070834" w:rsidR="00F35AAC" w:rsidRPr="00937F60" w:rsidRDefault="00F35AAC" w:rsidP="00F35AAC">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Ernesto</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Aguilar</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Flores</w:t>
      </w:r>
    </w:p>
    <w:p w14:paraId="5B08B5D1" w14:textId="691C50AB" w:rsidR="00F47546" w:rsidRPr="00937F60" w:rsidRDefault="00F35AAC" w:rsidP="00B078E2">
      <w:pPr>
        <w:tabs>
          <w:tab w:val="left" w:pos="4962"/>
        </w:tabs>
        <w:spacing w:after="0" w:line="240" w:lineRule="atLeast"/>
        <w:ind w:left="4253" w:firstLine="709"/>
        <w:rPr>
          <w:sz w:val="20"/>
          <w:szCs w:val="20"/>
        </w:rPr>
      </w:pPr>
      <w:r w:rsidRPr="00937F60">
        <w:rPr>
          <w:rFonts w:ascii="Museo Sans 300" w:hAnsi="Museo Sans 300"/>
          <w:sz w:val="20"/>
          <w:szCs w:val="20"/>
          <w:lang w:eastAsia="es-ES"/>
        </w:rPr>
        <w:t>Superintendente</w:t>
      </w:r>
    </w:p>
    <w:sectPr w:rsidR="00F47546" w:rsidRPr="00937F60" w:rsidSect="009E4A2A">
      <w:headerReference w:type="even" r:id="rId13"/>
      <w:headerReference w:type="default" r:id="rId14"/>
      <w:footerReference w:type="even" r:id="rId15"/>
      <w:footerReference w:type="default" r:id="rId16"/>
      <w:headerReference w:type="first" r:id="rId17"/>
      <w:footerReference w:type="first" r:id="rId18"/>
      <w:pgSz w:w="12240" w:h="15840"/>
      <w:pgMar w:top="1985" w:right="1325"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DD475" w14:textId="77777777" w:rsidR="00F9169C" w:rsidRDefault="00F9169C">
      <w:pPr>
        <w:spacing w:after="0" w:line="240" w:lineRule="auto"/>
      </w:pPr>
      <w:r>
        <w:separator/>
      </w:r>
    </w:p>
  </w:endnote>
  <w:endnote w:type="continuationSeparator" w:id="0">
    <w:p w14:paraId="1D1717EB" w14:textId="77777777" w:rsidR="00F9169C" w:rsidRDefault="00F9169C">
      <w:pPr>
        <w:spacing w:after="0" w:line="240" w:lineRule="auto"/>
      </w:pPr>
      <w:r>
        <w:continuationSeparator/>
      </w:r>
    </w:p>
  </w:endnote>
  <w:endnote w:type="continuationNotice" w:id="1">
    <w:p w14:paraId="2963EE58" w14:textId="77777777" w:rsidR="00F9169C" w:rsidRDefault="00F916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useo Sans">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0AD9C6F4"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EB4AB" w14:textId="77777777" w:rsidR="00F47546" w:rsidRDefault="00F47546">
    <w:pPr>
      <w:pStyle w:val="Piedepgina"/>
      <w:jc w:val="right"/>
    </w:pPr>
  </w:p>
  <w:p w14:paraId="30BB2B27" w14:textId="34F0AF2C" w:rsidR="00F47546" w:rsidRPr="00475015" w:rsidRDefault="1516D086" w:rsidP="1516D086">
    <w:pPr>
      <w:pStyle w:val="Piedepgina"/>
      <w:jc w:val="center"/>
      <w:rPr>
        <w:rFonts w:ascii="Museo Sans 300" w:hAnsi="Museo Sans 300"/>
        <w:b/>
        <w:bCs/>
        <w:noProof/>
        <w:sz w:val="18"/>
        <w:szCs w:val="18"/>
        <w:lang w:val="es-ES"/>
      </w:rPr>
    </w:pPr>
    <w:r w:rsidRPr="1516D086">
      <w:rPr>
        <w:rFonts w:ascii="Museo Sans 300" w:hAnsi="Museo Sans 300"/>
        <w:sz w:val="18"/>
        <w:szCs w:val="18"/>
        <w:lang w:val="es-ES"/>
      </w:rPr>
      <w:t xml:space="preserve">Página </w:t>
    </w:r>
    <w:r w:rsidR="00F47546" w:rsidRPr="1516D086">
      <w:rPr>
        <w:rFonts w:ascii="Museo Sans 300" w:hAnsi="Museo Sans 300"/>
        <w:b/>
        <w:bCs/>
        <w:noProof/>
        <w:sz w:val="18"/>
        <w:szCs w:val="18"/>
        <w:lang w:val="es-ES"/>
      </w:rPr>
      <w:fldChar w:fldCharType="begin"/>
    </w:r>
    <w:r w:rsidR="00F47546" w:rsidRPr="1516D086">
      <w:rPr>
        <w:rFonts w:ascii="Museo Sans 300" w:hAnsi="Museo Sans 300"/>
        <w:b/>
        <w:bCs/>
        <w:sz w:val="18"/>
        <w:szCs w:val="18"/>
      </w:rPr>
      <w:instrText>PAGE  \* Arabic  \* MERGEFORMAT</w:instrText>
    </w:r>
    <w:r w:rsidR="00F47546" w:rsidRPr="1516D086">
      <w:rPr>
        <w:rFonts w:ascii="Museo Sans 300" w:hAnsi="Museo Sans 300"/>
        <w:b/>
        <w:bCs/>
        <w:sz w:val="18"/>
        <w:szCs w:val="18"/>
      </w:rPr>
      <w:fldChar w:fldCharType="separate"/>
    </w:r>
    <w:r w:rsidR="0094562B" w:rsidRPr="0094562B">
      <w:rPr>
        <w:rFonts w:ascii="Museo Sans 300" w:hAnsi="Museo Sans 300"/>
        <w:b/>
        <w:bCs/>
        <w:noProof/>
        <w:sz w:val="18"/>
        <w:szCs w:val="18"/>
        <w:lang w:val="es-ES"/>
      </w:rPr>
      <w:t>9</w:t>
    </w:r>
    <w:r w:rsidR="00F47546"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00F47546" w:rsidRPr="1516D086">
      <w:rPr>
        <w:rFonts w:ascii="Museo Sans 300" w:hAnsi="Museo Sans 300"/>
        <w:b/>
        <w:bCs/>
        <w:noProof/>
        <w:sz w:val="18"/>
        <w:szCs w:val="18"/>
        <w:lang w:val="es-ES"/>
      </w:rPr>
      <w:fldChar w:fldCharType="begin"/>
    </w:r>
    <w:r w:rsidR="00F47546">
      <w:instrText>NUMPAGES  \* Arabic  \* MERGEFORMAT</w:instrText>
    </w:r>
    <w:r w:rsidR="00F47546" w:rsidRPr="1516D086">
      <w:fldChar w:fldCharType="separate"/>
    </w:r>
    <w:r w:rsidR="0094562B" w:rsidRPr="0094562B">
      <w:rPr>
        <w:rFonts w:ascii="Museo Sans 300" w:hAnsi="Museo Sans 300"/>
        <w:b/>
        <w:bCs/>
        <w:noProof/>
        <w:sz w:val="18"/>
        <w:szCs w:val="18"/>
        <w:lang w:val="es-ES"/>
      </w:rPr>
      <w:t>9</w:t>
    </w:r>
    <w:r w:rsidR="00F47546" w:rsidRPr="1516D086">
      <w:rPr>
        <w:rFonts w:ascii="Museo Sans 300" w:hAnsi="Museo Sans 300"/>
        <w:b/>
        <w:bCs/>
        <w:noProof/>
        <w:sz w:val="18"/>
        <w:szCs w:val="18"/>
        <w:lang w:val="es-E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8F2BE" w14:textId="77777777" w:rsidR="003578C1" w:rsidRDefault="003578C1"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p>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406A6F47" w:rsidR="00F47546" w:rsidRPr="00F30EE8" w:rsidRDefault="1516D086"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rPr>
    </w:pPr>
    <w:r w:rsidRPr="00F30EE8">
      <w:rPr>
        <w:rFonts w:ascii="Bembo Std" w:hAnsi="Bembo Std"/>
        <w:b/>
        <w:bCs/>
        <w:color w:val="000000"/>
        <w:sz w:val="18"/>
        <w:szCs w:val="18"/>
      </w:rPr>
      <w:t>PBX: (503) 2257-4438; Fax: (503) 2257-4499</w:t>
    </w:r>
  </w:p>
  <w:p w14:paraId="4E3BD474" w14:textId="77777777" w:rsidR="00D6183B" w:rsidRPr="00F30EE8" w:rsidRDefault="00D6183B"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rPr>
    </w:pPr>
  </w:p>
  <w:p w14:paraId="75496491" w14:textId="671B36EA" w:rsidR="00D6183B" w:rsidRPr="00F30EE8" w:rsidRDefault="00D6183B" w:rsidP="00D6183B">
    <w:pPr>
      <w:pStyle w:val="Piedepgina"/>
      <w:jc w:val="center"/>
      <w:rPr>
        <w:rFonts w:ascii="Bembo Std" w:hAnsi="Bembo Std"/>
        <w:b/>
        <w:bCs/>
        <w:color w:val="000000"/>
        <w:sz w:val="18"/>
        <w:szCs w:val="18"/>
      </w:rPr>
    </w:pPr>
    <w:r w:rsidRPr="1516D086">
      <w:rPr>
        <w:rFonts w:ascii="Museo Sans 300" w:hAnsi="Museo Sans 300"/>
        <w:sz w:val="18"/>
        <w:szCs w:val="18"/>
        <w:lang w:val="es-ES"/>
      </w:rPr>
      <w:t xml:space="preserve">Página </w:t>
    </w:r>
    <w:r w:rsidRPr="1516D086">
      <w:rPr>
        <w:rFonts w:ascii="Museo Sans 300" w:hAnsi="Museo Sans 300"/>
        <w:b/>
        <w:bCs/>
        <w:noProof/>
        <w:sz w:val="18"/>
        <w:szCs w:val="18"/>
        <w:lang w:val="es-ES"/>
      </w:rPr>
      <w:fldChar w:fldCharType="begin"/>
    </w:r>
    <w:r w:rsidRPr="1516D086">
      <w:rPr>
        <w:rFonts w:ascii="Museo Sans 300" w:hAnsi="Museo Sans 300"/>
        <w:b/>
        <w:bCs/>
        <w:sz w:val="18"/>
        <w:szCs w:val="18"/>
      </w:rPr>
      <w:instrText>PAGE  \* Arabic  \* MERGEFORMAT</w:instrText>
    </w:r>
    <w:r w:rsidRPr="1516D086">
      <w:rPr>
        <w:rFonts w:ascii="Museo Sans 300" w:hAnsi="Museo Sans 300"/>
        <w:b/>
        <w:bCs/>
        <w:sz w:val="18"/>
        <w:szCs w:val="18"/>
      </w:rPr>
      <w:fldChar w:fldCharType="separate"/>
    </w:r>
    <w:r w:rsidR="0094562B" w:rsidRPr="0094562B">
      <w:rPr>
        <w:rFonts w:ascii="Museo Sans 300" w:hAnsi="Museo Sans 300"/>
        <w:b/>
        <w:bCs/>
        <w:noProof/>
        <w:sz w:val="18"/>
        <w:szCs w:val="18"/>
        <w:lang w:val="es-ES"/>
      </w:rPr>
      <w:t>1</w:t>
    </w:r>
    <w:r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Pr="1516D086">
      <w:rPr>
        <w:rFonts w:ascii="Museo Sans 300" w:hAnsi="Museo Sans 300"/>
        <w:b/>
        <w:bCs/>
        <w:noProof/>
        <w:sz w:val="18"/>
        <w:szCs w:val="18"/>
        <w:lang w:val="es-ES"/>
      </w:rPr>
      <w:fldChar w:fldCharType="begin"/>
    </w:r>
    <w:r>
      <w:instrText>NUMPAGES  \* Arabic  \* MERGEFORMAT</w:instrText>
    </w:r>
    <w:r w:rsidRPr="1516D086">
      <w:fldChar w:fldCharType="separate"/>
    </w:r>
    <w:r w:rsidR="0094562B" w:rsidRPr="0094562B">
      <w:rPr>
        <w:rFonts w:ascii="Museo Sans 300" w:hAnsi="Museo Sans 300"/>
        <w:b/>
        <w:bCs/>
        <w:noProof/>
        <w:sz w:val="18"/>
        <w:szCs w:val="18"/>
        <w:lang w:val="es-ES"/>
      </w:rPr>
      <w:t>2</w:t>
    </w:r>
    <w:r w:rsidRPr="1516D086">
      <w:rPr>
        <w:rFonts w:ascii="Museo Sans 300" w:hAnsi="Museo Sans 300"/>
        <w:b/>
        <w:bCs/>
        <w:noProof/>
        <w:sz w:val="18"/>
        <w:szCs w:val="18"/>
        <w:lang w:val="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E1C91" w14:textId="77777777" w:rsidR="00F9169C" w:rsidRDefault="00F9169C">
      <w:pPr>
        <w:spacing w:after="0" w:line="240" w:lineRule="auto"/>
      </w:pPr>
      <w:r>
        <w:separator/>
      </w:r>
    </w:p>
  </w:footnote>
  <w:footnote w:type="continuationSeparator" w:id="0">
    <w:p w14:paraId="619844D1" w14:textId="77777777" w:rsidR="00F9169C" w:rsidRDefault="00F9169C">
      <w:pPr>
        <w:spacing w:after="0" w:line="240" w:lineRule="auto"/>
      </w:pPr>
      <w:r>
        <w:continuationSeparator/>
      </w:r>
    </w:p>
  </w:footnote>
  <w:footnote w:type="continuationNotice" w:id="1">
    <w:p w14:paraId="54557A74" w14:textId="77777777" w:rsidR="00F9169C" w:rsidRDefault="00F916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C3DC" w14:textId="1137C920" w:rsidR="00F47546" w:rsidRDefault="007D4F96">
    <w:pPr>
      <w:pStyle w:val="Encabezado"/>
    </w:pPr>
    <w:r>
      <w:rPr>
        <w:noProof/>
        <w:lang w:eastAsia="es-SV"/>
      </w:rPr>
      <w:drawing>
        <wp:anchor distT="36576" distB="36576" distL="36576" distR="36576" simplePos="0" relativeHeight="251658241" behindDoc="0" locked="0" layoutInCell="1" allowOverlap="1" wp14:anchorId="21668EC7" wp14:editId="3E7B09E7">
          <wp:simplePos x="0" y="0"/>
          <wp:positionH relativeFrom="page">
            <wp:align>right</wp:align>
          </wp:positionH>
          <wp:positionV relativeFrom="paragraph">
            <wp:posOffset>984885</wp:posOffset>
          </wp:positionV>
          <wp:extent cx="7736840" cy="6718935"/>
          <wp:effectExtent l="0" t="0" r="0" b="571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F511A" w14:textId="7D9EAB95" w:rsidR="00F47546" w:rsidRDefault="007D4F96" w:rsidP="00754E7A">
    <w:pPr>
      <w:outlineLvl w:val="1"/>
    </w:pPr>
    <w:r>
      <w:rPr>
        <w:noProof/>
        <w:lang w:eastAsia="es-SV"/>
      </w:rPr>
      <w:drawing>
        <wp:inline distT="0" distB="0" distL="0" distR="0" wp14:anchorId="5D344DBF" wp14:editId="36BAAE86">
          <wp:extent cx="1914525" cy="619125"/>
          <wp:effectExtent l="0" t="0" r="9525" b="9525"/>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7AEC8E4B" wp14:editId="66B66071">
          <wp:simplePos x="0" y="0"/>
          <wp:positionH relativeFrom="page">
            <wp:align>right</wp:align>
          </wp:positionH>
          <wp:positionV relativeFrom="paragraph">
            <wp:posOffset>1507490</wp:posOffset>
          </wp:positionV>
          <wp:extent cx="7736840" cy="6718935"/>
          <wp:effectExtent l="0" t="0" r="0" b="5715"/>
          <wp:wrapNone/>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C75D1" w14:textId="1E8C71EA" w:rsidR="00F47546" w:rsidRPr="00754E7A" w:rsidRDefault="007D4F96" w:rsidP="004F15AC">
    <w:pPr>
      <w:pStyle w:val="Encabezado"/>
      <w:jc w:val="center"/>
    </w:pPr>
    <w:r>
      <w:rPr>
        <w:noProof/>
        <w:lang w:eastAsia="es-SV"/>
      </w:rPr>
      <w:drawing>
        <wp:anchor distT="0" distB="0" distL="114300" distR="114300" simplePos="0" relativeHeight="251658243" behindDoc="1" locked="0" layoutInCell="1" allowOverlap="1" wp14:anchorId="5DA3C8F5" wp14:editId="74709837">
          <wp:simplePos x="0" y="0"/>
          <wp:positionH relativeFrom="page">
            <wp:posOffset>10795</wp:posOffset>
          </wp:positionH>
          <wp:positionV relativeFrom="line">
            <wp:posOffset>-369570</wp:posOffset>
          </wp:positionV>
          <wp:extent cx="7772400" cy="10057765"/>
          <wp:effectExtent l="0" t="0" r="0" b="635"/>
          <wp:wrapNone/>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527B1BB9" wp14:editId="1F71D032">
          <wp:simplePos x="0" y="0"/>
          <wp:positionH relativeFrom="page">
            <wp:align>right</wp:align>
          </wp:positionH>
          <wp:positionV relativeFrom="paragraph">
            <wp:posOffset>1489075</wp:posOffset>
          </wp:positionV>
          <wp:extent cx="7762875" cy="7355205"/>
          <wp:effectExtent l="0" t="0" r="9525" b="0"/>
          <wp:wrapNone/>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 w15:restartNumberingAfterBreak="0">
    <w:nsid w:val="11BB75BB"/>
    <w:multiLevelType w:val="multilevel"/>
    <w:tmpl w:val="14345AD8"/>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4930EE0"/>
    <w:multiLevelType w:val="hybridMultilevel"/>
    <w:tmpl w:val="B442BD20"/>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4" w15:restartNumberingAfterBreak="0">
    <w:nsid w:val="1B134BF7"/>
    <w:multiLevelType w:val="hybridMultilevel"/>
    <w:tmpl w:val="9F54FA2A"/>
    <w:lvl w:ilvl="0" w:tplc="CEE026AC">
      <w:start w:val="1"/>
      <w:numFmt w:val="lowerLetter"/>
      <w:lvlText w:val="%1)"/>
      <w:lvlJc w:val="left"/>
      <w:pPr>
        <w:ind w:left="720" w:hanging="360"/>
      </w:pPr>
      <w:rPr>
        <w:rFonts w:ascii="Museo Sans 300" w:hAnsi="Museo Sans 300" w:hint="default"/>
      </w:rPr>
    </w:lvl>
    <w:lvl w:ilvl="1" w:tplc="FAB8270C">
      <w:start w:val="1"/>
      <w:numFmt w:val="decimal"/>
      <w:lvlText w:val="%2."/>
      <w:lvlJc w:val="left"/>
      <w:pPr>
        <w:ind w:left="1440" w:hanging="360"/>
      </w:pPr>
    </w:lvl>
    <w:lvl w:ilvl="2" w:tplc="6562FCD0">
      <w:start w:val="1"/>
      <w:numFmt w:val="decimal"/>
      <w:lvlText w:val="%3."/>
      <w:lvlJc w:val="left"/>
      <w:pPr>
        <w:ind w:left="2160" w:hanging="360"/>
      </w:pPr>
    </w:lvl>
    <w:lvl w:ilvl="3" w:tplc="5866B6AC">
      <w:start w:val="1"/>
      <w:numFmt w:val="decimal"/>
      <w:lvlText w:val="%4."/>
      <w:lvlJc w:val="left"/>
      <w:pPr>
        <w:ind w:left="2880" w:hanging="360"/>
      </w:pPr>
    </w:lvl>
    <w:lvl w:ilvl="4" w:tplc="71C06D5A">
      <w:start w:val="1"/>
      <w:numFmt w:val="decimal"/>
      <w:lvlText w:val="%5."/>
      <w:lvlJc w:val="left"/>
      <w:pPr>
        <w:ind w:left="3600" w:hanging="360"/>
      </w:pPr>
    </w:lvl>
    <w:lvl w:ilvl="5" w:tplc="9C226228">
      <w:start w:val="1"/>
      <w:numFmt w:val="decimal"/>
      <w:lvlText w:val="%6."/>
      <w:lvlJc w:val="left"/>
      <w:pPr>
        <w:ind w:left="4320" w:hanging="360"/>
      </w:pPr>
    </w:lvl>
    <w:lvl w:ilvl="6" w:tplc="2E26F276">
      <w:start w:val="1"/>
      <w:numFmt w:val="decimal"/>
      <w:lvlText w:val="%7."/>
      <w:lvlJc w:val="left"/>
      <w:pPr>
        <w:ind w:left="5040" w:hanging="360"/>
      </w:pPr>
    </w:lvl>
    <w:lvl w:ilvl="7" w:tplc="5A5AC6FE">
      <w:start w:val="1"/>
      <w:numFmt w:val="decimal"/>
      <w:lvlText w:val="%8."/>
      <w:lvlJc w:val="left"/>
      <w:pPr>
        <w:ind w:left="5760" w:hanging="360"/>
      </w:pPr>
    </w:lvl>
    <w:lvl w:ilvl="8" w:tplc="71789B02">
      <w:start w:val="1"/>
      <w:numFmt w:val="decimal"/>
      <w:lvlText w:val="%9."/>
      <w:lvlJc w:val="left"/>
      <w:pPr>
        <w:ind w:left="6480" w:hanging="360"/>
      </w:pPr>
    </w:lvl>
  </w:abstractNum>
  <w:abstractNum w:abstractNumId="5" w15:restartNumberingAfterBreak="0">
    <w:nsid w:val="1F7F144D"/>
    <w:multiLevelType w:val="hybridMultilevel"/>
    <w:tmpl w:val="6018CF8A"/>
    <w:lvl w:ilvl="0" w:tplc="87204F6C">
      <w:numFmt w:val="bullet"/>
      <w:lvlText w:val="-"/>
      <w:lvlJc w:val="left"/>
      <w:pPr>
        <w:ind w:left="993" w:hanging="360"/>
      </w:pPr>
      <w:rPr>
        <w:rFonts w:ascii="Museo Sans 300" w:eastAsia="Times New Roman" w:hAnsi="Museo Sans 300" w:cs="Segoe UI" w:hint="default"/>
      </w:rPr>
    </w:lvl>
    <w:lvl w:ilvl="1" w:tplc="440A0003" w:tentative="1">
      <w:start w:val="1"/>
      <w:numFmt w:val="bullet"/>
      <w:lvlText w:val="o"/>
      <w:lvlJc w:val="left"/>
      <w:pPr>
        <w:ind w:left="1713" w:hanging="360"/>
      </w:pPr>
      <w:rPr>
        <w:rFonts w:ascii="Courier New" w:hAnsi="Courier New" w:cs="Courier New" w:hint="default"/>
      </w:rPr>
    </w:lvl>
    <w:lvl w:ilvl="2" w:tplc="440A0005" w:tentative="1">
      <w:start w:val="1"/>
      <w:numFmt w:val="bullet"/>
      <w:lvlText w:val=""/>
      <w:lvlJc w:val="left"/>
      <w:pPr>
        <w:ind w:left="2433" w:hanging="360"/>
      </w:pPr>
      <w:rPr>
        <w:rFonts w:ascii="Wingdings" w:hAnsi="Wingdings" w:hint="default"/>
      </w:rPr>
    </w:lvl>
    <w:lvl w:ilvl="3" w:tplc="440A0001" w:tentative="1">
      <w:start w:val="1"/>
      <w:numFmt w:val="bullet"/>
      <w:lvlText w:val=""/>
      <w:lvlJc w:val="left"/>
      <w:pPr>
        <w:ind w:left="3153" w:hanging="360"/>
      </w:pPr>
      <w:rPr>
        <w:rFonts w:ascii="Symbol" w:hAnsi="Symbol" w:hint="default"/>
      </w:rPr>
    </w:lvl>
    <w:lvl w:ilvl="4" w:tplc="440A0003" w:tentative="1">
      <w:start w:val="1"/>
      <w:numFmt w:val="bullet"/>
      <w:lvlText w:val="o"/>
      <w:lvlJc w:val="left"/>
      <w:pPr>
        <w:ind w:left="3873" w:hanging="360"/>
      </w:pPr>
      <w:rPr>
        <w:rFonts w:ascii="Courier New" w:hAnsi="Courier New" w:cs="Courier New" w:hint="default"/>
      </w:rPr>
    </w:lvl>
    <w:lvl w:ilvl="5" w:tplc="440A0005" w:tentative="1">
      <w:start w:val="1"/>
      <w:numFmt w:val="bullet"/>
      <w:lvlText w:val=""/>
      <w:lvlJc w:val="left"/>
      <w:pPr>
        <w:ind w:left="4593" w:hanging="360"/>
      </w:pPr>
      <w:rPr>
        <w:rFonts w:ascii="Wingdings" w:hAnsi="Wingdings" w:hint="default"/>
      </w:rPr>
    </w:lvl>
    <w:lvl w:ilvl="6" w:tplc="440A0001" w:tentative="1">
      <w:start w:val="1"/>
      <w:numFmt w:val="bullet"/>
      <w:lvlText w:val=""/>
      <w:lvlJc w:val="left"/>
      <w:pPr>
        <w:ind w:left="5313" w:hanging="360"/>
      </w:pPr>
      <w:rPr>
        <w:rFonts w:ascii="Symbol" w:hAnsi="Symbol" w:hint="default"/>
      </w:rPr>
    </w:lvl>
    <w:lvl w:ilvl="7" w:tplc="440A0003" w:tentative="1">
      <w:start w:val="1"/>
      <w:numFmt w:val="bullet"/>
      <w:lvlText w:val="o"/>
      <w:lvlJc w:val="left"/>
      <w:pPr>
        <w:ind w:left="6033" w:hanging="360"/>
      </w:pPr>
      <w:rPr>
        <w:rFonts w:ascii="Courier New" w:hAnsi="Courier New" w:cs="Courier New" w:hint="default"/>
      </w:rPr>
    </w:lvl>
    <w:lvl w:ilvl="8" w:tplc="440A0005" w:tentative="1">
      <w:start w:val="1"/>
      <w:numFmt w:val="bullet"/>
      <w:lvlText w:val=""/>
      <w:lvlJc w:val="left"/>
      <w:pPr>
        <w:ind w:left="6753" w:hanging="360"/>
      </w:pPr>
      <w:rPr>
        <w:rFonts w:ascii="Wingdings" w:hAnsi="Wingdings" w:hint="default"/>
      </w:rPr>
    </w:lvl>
  </w:abstractNum>
  <w:abstractNum w:abstractNumId="6" w15:restartNumberingAfterBreak="0">
    <w:nsid w:val="2FBA3B4E"/>
    <w:multiLevelType w:val="hybridMultilevel"/>
    <w:tmpl w:val="12DE56F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0591264"/>
    <w:multiLevelType w:val="hybridMultilevel"/>
    <w:tmpl w:val="96FA614C"/>
    <w:lvl w:ilvl="0" w:tplc="440A0017">
      <w:start w:val="1"/>
      <w:numFmt w:val="lowerLetter"/>
      <w:lvlText w:val="%1)"/>
      <w:lvlJc w:val="left"/>
      <w:pPr>
        <w:ind w:left="1571" w:hanging="360"/>
      </w:pPr>
    </w:lvl>
    <w:lvl w:ilvl="1" w:tplc="440A0019">
      <w:start w:val="1"/>
      <w:numFmt w:val="lowerLetter"/>
      <w:lvlText w:val="%2."/>
      <w:lvlJc w:val="left"/>
      <w:pPr>
        <w:ind w:left="2291" w:hanging="360"/>
      </w:pPr>
      <w:rPr>
        <w:rFonts w:cs="Times New Roman"/>
      </w:rPr>
    </w:lvl>
    <w:lvl w:ilvl="2" w:tplc="440A001B" w:tentative="1">
      <w:start w:val="1"/>
      <w:numFmt w:val="lowerRoman"/>
      <w:lvlText w:val="%3."/>
      <w:lvlJc w:val="right"/>
      <w:pPr>
        <w:ind w:left="3011" w:hanging="180"/>
      </w:pPr>
      <w:rPr>
        <w:rFonts w:cs="Times New Roman"/>
      </w:rPr>
    </w:lvl>
    <w:lvl w:ilvl="3" w:tplc="440A000F" w:tentative="1">
      <w:start w:val="1"/>
      <w:numFmt w:val="decimal"/>
      <w:lvlText w:val="%4."/>
      <w:lvlJc w:val="left"/>
      <w:pPr>
        <w:ind w:left="3731" w:hanging="360"/>
      </w:pPr>
      <w:rPr>
        <w:rFonts w:cs="Times New Roman"/>
      </w:rPr>
    </w:lvl>
    <w:lvl w:ilvl="4" w:tplc="440A0019" w:tentative="1">
      <w:start w:val="1"/>
      <w:numFmt w:val="lowerLetter"/>
      <w:lvlText w:val="%5."/>
      <w:lvlJc w:val="left"/>
      <w:pPr>
        <w:ind w:left="4451" w:hanging="360"/>
      </w:pPr>
      <w:rPr>
        <w:rFonts w:cs="Times New Roman"/>
      </w:rPr>
    </w:lvl>
    <w:lvl w:ilvl="5" w:tplc="440A001B" w:tentative="1">
      <w:start w:val="1"/>
      <w:numFmt w:val="lowerRoman"/>
      <w:lvlText w:val="%6."/>
      <w:lvlJc w:val="right"/>
      <w:pPr>
        <w:ind w:left="5171" w:hanging="180"/>
      </w:pPr>
      <w:rPr>
        <w:rFonts w:cs="Times New Roman"/>
      </w:rPr>
    </w:lvl>
    <w:lvl w:ilvl="6" w:tplc="440A000F" w:tentative="1">
      <w:start w:val="1"/>
      <w:numFmt w:val="decimal"/>
      <w:lvlText w:val="%7."/>
      <w:lvlJc w:val="left"/>
      <w:pPr>
        <w:ind w:left="5891" w:hanging="360"/>
      </w:pPr>
      <w:rPr>
        <w:rFonts w:cs="Times New Roman"/>
      </w:rPr>
    </w:lvl>
    <w:lvl w:ilvl="7" w:tplc="440A0019" w:tentative="1">
      <w:start w:val="1"/>
      <w:numFmt w:val="lowerLetter"/>
      <w:lvlText w:val="%8."/>
      <w:lvlJc w:val="left"/>
      <w:pPr>
        <w:ind w:left="6611" w:hanging="360"/>
      </w:pPr>
      <w:rPr>
        <w:rFonts w:cs="Times New Roman"/>
      </w:rPr>
    </w:lvl>
    <w:lvl w:ilvl="8" w:tplc="440A001B" w:tentative="1">
      <w:start w:val="1"/>
      <w:numFmt w:val="lowerRoman"/>
      <w:lvlText w:val="%9."/>
      <w:lvlJc w:val="right"/>
      <w:pPr>
        <w:ind w:left="7331" w:hanging="180"/>
      </w:pPr>
      <w:rPr>
        <w:rFonts w:cs="Times New Roman"/>
      </w:rPr>
    </w:lvl>
  </w:abstractNum>
  <w:abstractNum w:abstractNumId="8" w15:restartNumberingAfterBreak="0">
    <w:nsid w:val="30D04BE8"/>
    <w:multiLevelType w:val="hybridMultilevel"/>
    <w:tmpl w:val="D39471B2"/>
    <w:lvl w:ilvl="0" w:tplc="2DD490D2">
      <w:start w:val="1"/>
      <w:numFmt w:val="upperRoman"/>
      <w:lvlText w:val="%1."/>
      <w:lvlJc w:val="left"/>
      <w:pPr>
        <w:ind w:left="1080" w:hanging="720"/>
      </w:pPr>
      <w:rPr>
        <w:rFonts w:eastAsia="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3282647A"/>
    <w:multiLevelType w:val="hybridMultilevel"/>
    <w:tmpl w:val="EC3C437E"/>
    <w:lvl w:ilvl="0" w:tplc="8C9E35F6">
      <w:start w:val="1"/>
      <w:numFmt w:val="lowerLetter"/>
      <w:lvlText w:val="%1."/>
      <w:lvlJc w:val="left"/>
      <w:pPr>
        <w:ind w:left="720" w:hanging="360"/>
      </w:pPr>
      <w:rPr>
        <w:rFonts w:ascii="Museo 300" w:hAnsi="Museo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1" w15:restartNumberingAfterBreak="0">
    <w:nsid w:val="39787F9C"/>
    <w:multiLevelType w:val="multilevel"/>
    <w:tmpl w:val="3282F6FE"/>
    <w:lvl w:ilvl="0">
      <w:start w:val="1"/>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4" w15:restartNumberingAfterBreak="0">
    <w:nsid w:val="42AB634C"/>
    <w:multiLevelType w:val="hybridMultilevel"/>
    <w:tmpl w:val="487643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6"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4E4DBC"/>
    <w:multiLevelType w:val="hybridMultilevel"/>
    <w:tmpl w:val="DBB66FE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9"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0"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1"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10E344D"/>
    <w:multiLevelType w:val="hybridMultilevel"/>
    <w:tmpl w:val="5104841E"/>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3" w15:restartNumberingAfterBreak="0">
    <w:nsid w:val="61400D63"/>
    <w:multiLevelType w:val="hybridMultilevel"/>
    <w:tmpl w:val="9C12C610"/>
    <w:lvl w:ilvl="0" w:tplc="0E80B184">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4"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6E410F02"/>
    <w:multiLevelType w:val="hybridMultilevel"/>
    <w:tmpl w:val="149C236A"/>
    <w:lvl w:ilvl="0" w:tplc="8AAEAEEA">
      <w:start w:val="1"/>
      <w:numFmt w:val="bullet"/>
      <w:lvlText w:val=""/>
      <w:lvlJc w:val="left"/>
      <w:pPr>
        <w:ind w:left="1069" w:hanging="360"/>
      </w:pPr>
      <w:rPr>
        <w:rFonts w:ascii="Symbol" w:hAnsi="Symbol" w:hint="default"/>
        <w:sz w:val="20"/>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6" w15:restartNumberingAfterBreak="0">
    <w:nsid w:val="759B0A93"/>
    <w:multiLevelType w:val="multilevel"/>
    <w:tmpl w:val="28DE57A0"/>
    <w:lvl w:ilvl="0">
      <w:start w:val="1"/>
      <w:numFmt w:val="bullet"/>
      <w:lvlText w:val=""/>
      <w:lvlJc w:val="left"/>
      <w:pPr>
        <w:tabs>
          <w:tab w:val="num" w:pos="780"/>
        </w:tabs>
        <w:ind w:left="780" w:hanging="360"/>
      </w:pPr>
      <w:rPr>
        <w:rFonts w:ascii="Symbol" w:hAnsi="Symbol" w:hint="default"/>
        <w:sz w:val="20"/>
      </w:rPr>
    </w:lvl>
    <w:lvl w:ilvl="1" w:tentative="1">
      <w:start w:val="1"/>
      <w:numFmt w:val="bullet"/>
      <w:lvlText w:val=""/>
      <w:lvlJc w:val="left"/>
      <w:pPr>
        <w:tabs>
          <w:tab w:val="num" w:pos="1500"/>
        </w:tabs>
        <w:ind w:left="1500" w:hanging="360"/>
      </w:pPr>
      <w:rPr>
        <w:rFonts w:ascii="Symbol" w:hAnsi="Symbol" w:hint="default"/>
        <w:sz w:val="20"/>
      </w:rPr>
    </w:lvl>
    <w:lvl w:ilvl="2" w:tentative="1">
      <w:start w:val="1"/>
      <w:numFmt w:val="bullet"/>
      <w:lvlText w:val=""/>
      <w:lvlJc w:val="left"/>
      <w:pPr>
        <w:tabs>
          <w:tab w:val="num" w:pos="2220"/>
        </w:tabs>
        <w:ind w:left="2220" w:hanging="360"/>
      </w:pPr>
      <w:rPr>
        <w:rFonts w:ascii="Symbol" w:hAnsi="Symbol" w:hint="default"/>
        <w:sz w:val="20"/>
      </w:rPr>
    </w:lvl>
    <w:lvl w:ilvl="3" w:tentative="1">
      <w:start w:val="1"/>
      <w:numFmt w:val="bullet"/>
      <w:lvlText w:val=""/>
      <w:lvlJc w:val="left"/>
      <w:pPr>
        <w:tabs>
          <w:tab w:val="num" w:pos="2940"/>
        </w:tabs>
        <w:ind w:left="2940" w:hanging="360"/>
      </w:pPr>
      <w:rPr>
        <w:rFonts w:ascii="Symbol" w:hAnsi="Symbol" w:hint="default"/>
        <w:sz w:val="20"/>
      </w:rPr>
    </w:lvl>
    <w:lvl w:ilvl="4" w:tentative="1">
      <w:start w:val="1"/>
      <w:numFmt w:val="bullet"/>
      <w:lvlText w:val=""/>
      <w:lvlJc w:val="left"/>
      <w:pPr>
        <w:tabs>
          <w:tab w:val="num" w:pos="3660"/>
        </w:tabs>
        <w:ind w:left="3660" w:hanging="360"/>
      </w:pPr>
      <w:rPr>
        <w:rFonts w:ascii="Symbol" w:hAnsi="Symbol" w:hint="default"/>
        <w:sz w:val="20"/>
      </w:rPr>
    </w:lvl>
    <w:lvl w:ilvl="5" w:tentative="1">
      <w:start w:val="1"/>
      <w:numFmt w:val="bullet"/>
      <w:lvlText w:val=""/>
      <w:lvlJc w:val="left"/>
      <w:pPr>
        <w:tabs>
          <w:tab w:val="num" w:pos="4380"/>
        </w:tabs>
        <w:ind w:left="4380" w:hanging="360"/>
      </w:pPr>
      <w:rPr>
        <w:rFonts w:ascii="Symbol" w:hAnsi="Symbol" w:hint="default"/>
        <w:sz w:val="20"/>
      </w:rPr>
    </w:lvl>
    <w:lvl w:ilvl="6" w:tentative="1">
      <w:start w:val="1"/>
      <w:numFmt w:val="bullet"/>
      <w:lvlText w:val=""/>
      <w:lvlJc w:val="left"/>
      <w:pPr>
        <w:tabs>
          <w:tab w:val="num" w:pos="5100"/>
        </w:tabs>
        <w:ind w:left="5100" w:hanging="360"/>
      </w:pPr>
      <w:rPr>
        <w:rFonts w:ascii="Symbol" w:hAnsi="Symbol" w:hint="default"/>
        <w:sz w:val="20"/>
      </w:rPr>
    </w:lvl>
    <w:lvl w:ilvl="7" w:tentative="1">
      <w:start w:val="1"/>
      <w:numFmt w:val="bullet"/>
      <w:lvlText w:val=""/>
      <w:lvlJc w:val="left"/>
      <w:pPr>
        <w:tabs>
          <w:tab w:val="num" w:pos="5820"/>
        </w:tabs>
        <w:ind w:left="5820" w:hanging="360"/>
      </w:pPr>
      <w:rPr>
        <w:rFonts w:ascii="Symbol" w:hAnsi="Symbol" w:hint="default"/>
        <w:sz w:val="20"/>
      </w:rPr>
    </w:lvl>
    <w:lvl w:ilvl="8" w:tentative="1">
      <w:start w:val="1"/>
      <w:numFmt w:val="bullet"/>
      <w:lvlText w:val=""/>
      <w:lvlJc w:val="left"/>
      <w:pPr>
        <w:tabs>
          <w:tab w:val="num" w:pos="6540"/>
        </w:tabs>
        <w:ind w:left="6540" w:hanging="360"/>
      </w:pPr>
      <w:rPr>
        <w:rFonts w:ascii="Symbol" w:hAnsi="Symbol" w:hint="default"/>
        <w:sz w:val="20"/>
      </w:rPr>
    </w:lvl>
  </w:abstractNum>
  <w:abstractNum w:abstractNumId="27" w15:restartNumberingAfterBreak="0">
    <w:nsid w:val="7ADD34D7"/>
    <w:multiLevelType w:val="hybridMultilevel"/>
    <w:tmpl w:val="CD34EF3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1507481344">
    <w:abstractNumId w:val="13"/>
  </w:num>
  <w:num w:numId="2" w16cid:durableId="19188597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2684070">
    <w:abstractNumId w:val="1"/>
  </w:num>
  <w:num w:numId="4" w16cid:durableId="1334533896">
    <w:abstractNumId w:val="18"/>
  </w:num>
  <w:num w:numId="5" w16cid:durableId="1940025728">
    <w:abstractNumId w:val="15"/>
  </w:num>
  <w:num w:numId="6" w16cid:durableId="1973636713">
    <w:abstractNumId w:val="7"/>
  </w:num>
  <w:num w:numId="7" w16cid:durableId="1958903046">
    <w:abstractNumId w:val="0"/>
  </w:num>
  <w:num w:numId="8" w16cid:durableId="308902506">
    <w:abstractNumId w:val="8"/>
  </w:num>
  <w:num w:numId="9" w16cid:durableId="1669940940">
    <w:abstractNumId w:val="21"/>
  </w:num>
  <w:num w:numId="10" w16cid:durableId="1149639402">
    <w:abstractNumId w:val="2"/>
  </w:num>
  <w:num w:numId="11" w16cid:durableId="1825660429">
    <w:abstractNumId w:val="26"/>
  </w:num>
  <w:num w:numId="12" w16cid:durableId="1828398199">
    <w:abstractNumId w:val="22"/>
  </w:num>
  <w:num w:numId="13" w16cid:durableId="1168323975">
    <w:abstractNumId w:val="17"/>
  </w:num>
  <w:num w:numId="14" w16cid:durableId="1055468086">
    <w:abstractNumId w:val="20"/>
  </w:num>
  <w:num w:numId="15" w16cid:durableId="643045308">
    <w:abstractNumId w:val="14"/>
  </w:num>
  <w:num w:numId="16" w16cid:durableId="2009021100">
    <w:abstractNumId w:val="24"/>
  </w:num>
  <w:num w:numId="17" w16cid:durableId="1285580091">
    <w:abstractNumId w:val="19"/>
  </w:num>
  <w:num w:numId="18" w16cid:durableId="1854764491">
    <w:abstractNumId w:val="10"/>
  </w:num>
  <w:num w:numId="19" w16cid:durableId="1650473984">
    <w:abstractNumId w:val="9"/>
  </w:num>
  <w:num w:numId="20" w16cid:durableId="1942955515">
    <w:abstractNumId w:val="16"/>
  </w:num>
  <w:num w:numId="21" w16cid:durableId="868176284">
    <w:abstractNumId w:val="5"/>
  </w:num>
  <w:num w:numId="22" w16cid:durableId="1948999355">
    <w:abstractNumId w:val="23"/>
  </w:num>
  <w:num w:numId="23" w16cid:durableId="33123749">
    <w:abstractNumId w:val="4"/>
    <w:lvlOverride w:ilvl="0">
      <w:startOverride w:val="1"/>
    </w:lvlOverride>
  </w:num>
  <w:num w:numId="24" w16cid:durableId="1913150611">
    <w:abstractNumId w:val="27"/>
  </w:num>
  <w:num w:numId="25" w16cid:durableId="217859372">
    <w:abstractNumId w:val="3"/>
  </w:num>
  <w:num w:numId="26" w16cid:durableId="1564559293">
    <w:abstractNumId w:val="25"/>
  </w:num>
  <w:num w:numId="27" w16cid:durableId="32467975">
    <w:abstractNumId w:val="6"/>
  </w:num>
  <w:num w:numId="28" w16cid:durableId="16732182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6142187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AF3"/>
    <w:rsid w:val="00000720"/>
    <w:rsid w:val="00002E21"/>
    <w:rsid w:val="00002E4E"/>
    <w:rsid w:val="000052EB"/>
    <w:rsid w:val="000062F4"/>
    <w:rsid w:val="0000680A"/>
    <w:rsid w:val="000076A6"/>
    <w:rsid w:val="0001027F"/>
    <w:rsid w:val="00011629"/>
    <w:rsid w:val="00012AFA"/>
    <w:rsid w:val="00014AB5"/>
    <w:rsid w:val="000170CC"/>
    <w:rsid w:val="000173BD"/>
    <w:rsid w:val="00017ADA"/>
    <w:rsid w:val="0002095A"/>
    <w:rsid w:val="000210F1"/>
    <w:rsid w:val="00021343"/>
    <w:rsid w:val="00024227"/>
    <w:rsid w:val="00024794"/>
    <w:rsid w:val="0003032D"/>
    <w:rsid w:val="000319FD"/>
    <w:rsid w:val="00034E37"/>
    <w:rsid w:val="00035B0F"/>
    <w:rsid w:val="00035F14"/>
    <w:rsid w:val="00037D4E"/>
    <w:rsid w:val="000436F9"/>
    <w:rsid w:val="00043801"/>
    <w:rsid w:val="00045836"/>
    <w:rsid w:val="00045FAE"/>
    <w:rsid w:val="00046F37"/>
    <w:rsid w:val="000502AB"/>
    <w:rsid w:val="00050A5D"/>
    <w:rsid w:val="00051710"/>
    <w:rsid w:val="00052CF9"/>
    <w:rsid w:val="0005519C"/>
    <w:rsid w:val="0005594F"/>
    <w:rsid w:val="00057FDB"/>
    <w:rsid w:val="00061E08"/>
    <w:rsid w:val="00062514"/>
    <w:rsid w:val="00062E20"/>
    <w:rsid w:val="00064036"/>
    <w:rsid w:val="000650E5"/>
    <w:rsid w:val="000653B8"/>
    <w:rsid w:val="00065B22"/>
    <w:rsid w:val="00065EDF"/>
    <w:rsid w:val="00066D15"/>
    <w:rsid w:val="0007185B"/>
    <w:rsid w:val="00071A04"/>
    <w:rsid w:val="00071E15"/>
    <w:rsid w:val="00073375"/>
    <w:rsid w:val="000733D7"/>
    <w:rsid w:val="00074343"/>
    <w:rsid w:val="000743D4"/>
    <w:rsid w:val="00080AB1"/>
    <w:rsid w:val="00081FE1"/>
    <w:rsid w:val="00083A19"/>
    <w:rsid w:val="00084AD3"/>
    <w:rsid w:val="0008730D"/>
    <w:rsid w:val="0009010B"/>
    <w:rsid w:val="00091F7F"/>
    <w:rsid w:val="00092840"/>
    <w:rsid w:val="00093138"/>
    <w:rsid w:val="00093FBF"/>
    <w:rsid w:val="000964EF"/>
    <w:rsid w:val="000A07D9"/>
    <w:rsid w:val="000A176F"/>
    <w:rsid w:val="000A3778"/>
    <w:rsid w:val="000A42DF"/>
    <w:rsid w:val="000A443E"/>
    <w:rsid w:val="000A4DB0"/>
    <w:rsid w:val="000A5B2C"/>
    <w:rsid w:val="000B1682"/>
    <w:rsid w:val="000B2696"/>
    <w:rsid w:val="000B5244"/>
    <w:rsid w:val="000B5428"/>
    <w:rsid w:val="000B607B"/>
    <w:rsid w:val="000B6C81"/>
    <w:rsid w:val="000B7C66"/>
    <w:rsid w:val="000C0357"/>
    <w:rsid w:val="000C0FD9"/>
    <w:rsid w:val="000C3873"/>
    <w:rsid w:val="000C564F"/>
    <w:rsid w:val="000C652F"/>
    <w:rsid w:val="000D034A"/>
    <w:rsid w:val="000D14EB"/>
    <w:rsid w:val="000D153B"/>
    <w:rsid w:val="000D4617"/>
    <w:rsid w:val="000D6BBC"/>
    <w:rsid w:val="000D6D25"/>
    <w:rsid w:val="000D6DE4"/>
    <w:rsid w:val="000E09C4"/>
    <w:rsid w:val="000E176C"/>
    <w:rsid w:val="000E2D30"/>
    <w:rsid w:val="000E4FD5"/>
    <w:rsid w:val="000E5408"/>
    <w:rsid w:val="000E55F6"/>
    <w:rsid w:val="000E6A40"/>
    <w:rsid w:val="000E7D1A"/>
    <w:rsid w:val="000F0442"/>
    <w:rsid w:val="000F1DCE"/>
    <w:rsid w:val="000F2E6B"/>
    <w:rsid w:val="000F3FEF"/>
    <w:rsid w:val="000F46C8"/>
    <w:rsid w:val="000F4B6E"/>
    <w:rsid w:val="000F68DF"/>
    <w:rsid w:val="001038CC"/>
    <w:rsid w:val="00103E3E"/>
    <w:rsid w:val="0010411F"/>
    <w:rsid w:val="00104EBE"/>
    <w:rsid w:val="00105DFA"/>
    <w:rsid w:val="001078B8"/>
    <w:rsid w:val="001117EE"/>
    <w:rsid w:val="001135CB"/>
    <w:rsid w:val="0012039D"/>
    <w:rsid w:val="0012053C"/>
    <w:rsid w:val="00120648"/>
    <w:rsid w:val="00120834"/>
    <w:rsid w:val="0012306A"/>
    <w:rsid w:val="00123443"/>
    <w:rsid w:val="00125CC4"/>
    <w:rsid w:val="00126516"/>
    <w:rsid w:val="00127850"/>
    <w:rsid w:val="00133FCC"/>
    <w:rsid w:val="001356BF"/>
    <w:rsid w:val="00135C8B"/>
    <w:rsid w:val="00136730"/>
    <w:rsid w:val="00141A3D"/>
    <w:rsid w:val="00142FC7"/>
    <w:rsid w:val="0015099A"/>
    <w:rsid w:val="00151071"/>
    <w:rsid w:val="001563CB"/>
    <w:rsid w:val="00156CD2"/>
    <w:rsid w:val="00160066"/>
    <w:rsid w:val="00161337"/>
    <w:rsid w:val="00161621"/>
    <w:rsid w:val="00161C82"/>
    <w:rsid w:val="001624A2"/>
    <w:rsid w:val="00162F55"/>
    <w:rsid w:val="00164064"/>
    <w:rsid w:val="00164140"/>
    <w:rsid w:val="001644C0"/>
    <w:rsid w:val="00164696"/>
    <w:rsid w:val="00164E6F"/>
    <w:rsid w:val="001660BB"/>
    <w:rsid w:val="00166D15"/>
    <w:rsid w:val="00166E5D"/>
    <w:rsid w:val="00170652"/>
    <w:rsid w:val="00170F37"/>
    <w:rsid w:val="00172171"/>
    <w:rsid w:val="001724A5"/>
    <w:rsid w:val="00174A0B"/>
    <w:rsid w:val="0017556F"/>
    <w:rsid w:val="001755C7"/>
    <w:rsid w:val="00175655"/>
    <w:rsid w:val="00175D5A"/>
    <w:rsid w:val="00177E16"/>
    <w:rsid w:val="001803FB"/>
    <w:rsid w:val="001812D3"/>
    <w:rsid w:val="00181D30"/>
    <w:rsid w:val="00182556"/>
    <w:rsid w:val="00184DEA"/>
    <w:rsid w:val="001855B6"/>
    <w:rsid w:val="00186808"/>
    <w:rsid w:val="00186AF3"/>
    <w:rsid w:val="00186D30"/>
    <w:rsid w:val="00186F6F"/>
    <w:rsid w:val="00190ADF"/>
    <w:rsid w:val="00192BD5"/>
    <w:rsid w:val="00193F42"/>
    <w:rsid w:val="001941D1"/>
    <w:rsid w:val="0019544A"/>
    <w:rsid w:val="00197460"/>
    <w:rsid w:val="001A02CC"/>
    <w:rsid w:val="001A3B73"/>
    <w:rsid w:val="001A446E"/>
    <w:rsid w:val="001A4C11"/>
    <w:rsid w:val="001A7186"/>
    <w:rsid w:val="001B2A67"/>
    <w:rsid w:val="001B3000"/>
    <w:rsid w:val="001B3D12"/>
    <w:rsid w:val="001B5908"/>
    <w:rsid w:val="001B793B"/>
    <w:rsid w:val="001B7A4B"/>
    <w:rsid w:val="001C1C58"/>
    <w:rsid w:val="001C41FB"/>
    <w:rsid w:val="001C540F"/>
    <w:rsid w:val="001C668E"/>
    <w:rsid w:val="001D1274"/>
    <w:rsid w:val="001D3D7F"/>
    <w:rsid w:val="001D40AC"/>
    <w:rsid w:val="001D420C"/>
    <w:rsid w:val="001D49E2"/>
    <w:rsid w:val="001D7103"/>
    <w:rsid w:val="001D763B"/>
    <w:rsid w:val="001E12EF"/>
    <w:rsid w:val="001E1748"/>
    <w:rsid w:val="001E1A2F"/>
    <w:rsid w:val="001E1C1D"/>
    <w:rsid w:val="001E4209"/>
    <w:rsid w:val="001E765C"/>
    <w:rsid w:val="001F0380"/>
    <w:rsid w:val="001F330E"/>
    <w:rsid w:val="001F6B20"/>
    <w:rsid w:val="001F7358"/>
    <w:rsid w:val="00203119"/>
    <w:rsid w:val="00206EC9"/>
    <w:rsid w:val="002105F7"/>
    <w:rsid w:val="002108C8"/>
    <w:rsid w:val="00210B70"/>
    <w:rsid w:val="0021349A"/>
    <w:rsid w:val="002153B7"/>
    <w:rsid w:val="00215B94"/>
    <w:rsid w:val="00220B09"/>
    <w:rsid w:val="00222FD0"/>
    <w:rsid w:val="0022383B"/>
    <w:rsid w:val="002255A0"/>
    <w:rsid w:val="002273B2"/>
    <w:rsid w:val="002300C9"/>
    <w:rsid w:val="0023018F"/>
    <w:rsid w:val="00230C53"/>
    <w:rsid w:val="00231848"/>
    <w:rsid w:val="00233B15"/>
    <w:rsid w:val="002344F8"/>
    <w:rsid w:val="00234978"/>
    <w:rsid w:val="00242266"/>
    <w:rsid w:val="00244AA6"/>
    <w:rsid w:val="00245A6F"/>
    <w:rsid w:val="002468DF"/>
    <w:rsid w:val="0025106D"/>
    <w:rsid w:val="00253CAF"/>
    <w:rsid w:val="00255312"/>
    <w:rsid w:val="00255BAA"/>
    <w:rsid w:val="00262749"/>
    <w:rsid w:val="00263923"/>
    <w:rsid w:val="00264C9F"/>
    <w:rsid w:val="00264FED"/>
    <w:rsid w:val="0026509D"/>
    <w:rsid w:val="00272837"/>
    <w:rsid w:val="00280880"/>
    <w:rsid w:val="0028172A"/>
    <w:rsid w:val="00281A39"/>
    <w:rsid w:val="00282663"/>
    <w:rsid w:val="00283095"/>
    <w:rsid w:val="002833A1"/>
    <w:rsid w:val="00286D89"/>
    <w:rsid w:val="0029121A"/>
    <w:rsid w:val="00291A98"/>
    <w:rsid w:val="00292893"/>
    <w:rsid w:val="00297668"/>
    <w:rsid w:val="00297E9D"/>
    <w:rsid w:val="002A0A33"/>
    <w:rsid w:val="002A1CD8"/>
    <w:rsid w:val="002A3FA2"/>
    <w:rsid w:val="002A45A4"/>
    <w:rsid w:val="002A4D57"/>
    <w:rsid w:val="002A5952"/>
    <w:rsid w:val="002A68DC"/>
    <w:rsid w:val="002A7764"/>
    <w:rsid w:val="002B1158"/>
    <w:rsid w:val="002B1689"/>
    <w:rsid w:val="002B3660"/>
    <w:rsid w:val="002B5754"/>
    <w:rsid w:val="002B7298"/>
    <w:rsid w:val="002C11C8"/>
    <w:rsid w:val="002C1E44"/>
    <w:rsid w:val="002C1F33"/>
    <w:rsid w:val="002C429E"/>
    <w:rsid w:val="002C45E3"/>
    <w:rsid w:val="002C46CC"/>
    <w:rsid w:val="002C4867"/>
    <w:rsid w:val="002C4925"/>
    <w:rsid w:val="002C52D6"/>
    <w:rsid w:val="002C5D04"/>
    <w:rsid w:val="002C68B7"/>
    <w:rsid w:val="002D039A"/>
    <w:rsid w:val="002D392A"/>
    <w:rsid w:val="002D53B2"/>
    <w:rsid w:val="002D684A"/>
    <w:rsid w:val="002D6F21"/>
    <w:rsid w:val="002E0752"/>
    <w:rsid w:val="002E3AC5"/>
    <w:rsid w:val="002E5C07"/>
    <w:rsid w:val="002E69FC"/>
    <w:rsid w:val="002E6C9E"/>
    <w:rsid w:val="002E738A"/>
    <w:rsid w:val="002E77F2"/>
    <w:rsid w:val="002F0833"/>
    <w:rsid w:val="002F248D"/>
    <w:rsid w:val="002F3B28"/>
    <w:rsid w:val="002F4EC2"/>
    <w:rsid w:val="002F613F"/>
    <w:rsid w:val="002F72CD"/>
    <w:rsid w:val="002F7A63"/>
    <w:rsid w:val="002F7F48"/>
    <w:rsid w:val="00301E14"/>
    <w:rsid w:val="00303B4C"/>
    <w:rsid w:val="003041A0"/>
    <w:rsid w:val="00304566"/>
    <w:rsid w:val="00304FA1"/>
    <w:rsid w:val="003101F9"/>
    <w:rsid w:val="003110E5"/>
    <w:rsid w:val="0031143A"/>
    <w:rsid w:val="00311E19"/>
    <w:rsid w:val="003120BD"/>
    <w:rsid w:val="00313CA6"/>
    <w:rsid w:val="00316F76"/>
    <w:rsid w:val="0031790D"/>
    <w:rsid w:val="00320234"/>
    <w:rsid w:val="00321E2D"/>
    <w:rsid w:val="003229A9"/>
    <w:rsid w:val="00322BF5"/>
    <w:rsid w:val="00325E70"/>
    <w:rsid w:val="00327C0F"/>
    <w:rsid w:val="00331611"/>
    <w:rsid w:val="00332DD2"/>
    <w:rsid w:val="00333191"/>
    <w:rsid w:val="003337E2"/>
    <w:rsid w:val="003350DB"/>
    <w:rsid w:val="00335C51"/>
    <w:rsid w:val="0034001B"/>
    <w:rsid w:val="00340E58"/>
    <w:rsid w:val="003416B6"/>
    <w:rsid w:val="003426B0"/>
    <w:rsid w:val="00342D0C"/>
    <w:rsid w:val="0034365A"/>
    <w:rsid w:val="003512DD"/>
    <w:rsid w:val="003514C2"/>
    <w:rsid w:val="0035178E"/>
    <w:rsid w:val="00353B24"/>
    <w:rsid w:val="0035627A"/>
    <w:rsid w:val="00356C0B"/>
    <w:rsid w:val="0035774B"/>
    <w:rsid w:val="003578C1"/>
    <w:rsid w:val="003601FA"/>
    <w:rsid w:val="00360640"/>
    <w:rsid w:val="003610E2"/>
    <w:rsid w:val="0036181B"/>
    <w:rsid w:val="0036278F"/>
    <w:rsid w:val="00362817"/>
    <w:rsid w:val="00362F0E"/>
    <w:rsid w:val="00363A29"/>
    <w:rsid w:val="00364DFE"/>
    <w:rsid w:val="003654BF"/>
    <w:rsid w:val="00366180"/>
    <w:rsid w:val="00366523"/>
    <w:rsid w:val="003670A6"/>
    <w:rsid w:val="003704D1"/>
    <w:rsid w:val="003706EA"/>
    <w:rsid w:val="00372B01"/>
    <w:rsid w:val="003746C1"/>
    <w:rsid w:val="00375B82"/>
    <w:rsid w:val="003801FB"/>
    <w:rsid w:val="0038564E"/>
    <w:rsid w:val="003861C1"/>
    <w:rsid w:val="0038648E"/>
    <w:rsid w:val="00392444"/>
    <w:rsid w:val="00394AA1"/>
    <w:rsid w:val="00394B10"/>
    <w:rsid w:val="003A1FC2"/>
    <w:rsid w:val="003A2A43"/>
    <w:rsid w:val="003A3413"/>
    <w:rsid w:val="003A35B1"/>
    <w:rsid w:val="003A3607"/>
    <w:rsid w:val="003A4695"/>
    <w:rsid w:val="003A5080"/>
    <w:rsid w:val="003A59C4"/>
    <w:rsid w:val="003A6EAD"/>
    <w:rsid w:val="003B23C1"/>
    <w:rsid w:val="003B273A"/>
    <w:rsid w:val="003B38E9"/>
    <w:rsid w:val="003B4A20"/>
    <w:rsid w:val="003C0B47"/>
    <w:rsid w:val="003C0D02"/>
    <w:rsid w:val="003C107E"/>
    <w:rsid w:val="003C175C"/>
    <w:rsid w:val="003C36E0"/>
    <w:rsid w:val="003C448D"/>
    <w:rsid w:val="003C55C8"/>
    <w:rsid w:val="003C6B2C"/>
    <w:rsid w:val="003D11B8"/>
    <w:rsid w:val="003D432F"/>
    <w:rsid w:val="003D5ABB"/>
    <w:rsid w:val="003D780B"/>
    <w:rsid w:val="003D7993"/>
    <w:rsid w:val="003E0EC8"/>
    <w:rsid w:val="003E31D9"/>
    <w:rsid w:val="003E4FCC"/>
    <w:rsid w:val="003E69B6"/>
    <w:rsid w:val="003E7A1C"/>
    <w:rsid w:val="003F0FB6"/>
    <w:rsid w:val="003F2520"/>
    <w:rsid w:val="003F3EE2"/>
    <w:rsid w:val="003F6AB8"/>
    <w:rsid w:val="003F7DDD"/>
    <w:rsid w:val="004004E4"/>
    <w:rsid w:val="004013CC"/>
    <w:rsid w:val="00402367"/>
    <w:rsid w:val="00402B24"/>
    <w:rsid w:val="00403EEE"/>
    <w:rsid w:val="00404E5C"/>
    <w:rsid w:val="004067FA"/>
    <w:rsid w:val="0040799D"/>
    <w:rsid w:val="00407D52"/>
    <w:rsid w:val="00413C43"/>
    <w:rsid w:val="00414D95"/>
    <w:rsid w:val="00417114"/>
    <w:rsid w:val="0042037E"/>
    <w:rsid w:val="004237BB"/>
    <w:rsid w:val="004242C8"/>
    <w:rsid w:val="0042486E"/>
    <w:rsid w:val="00424A11"/>
    <w:rsid w:val="004263C0"/>
    <w:rsid w:val="00426558"/>
    <w:rsid w:val="00426F78"/>
    <w:rsid w:val="00427176"/>
    <w:rsid w:val="004271A0"/>
    <w:rsid w:val="00427433"/>
    <w:rsid w:val="0043105C"/>
    <w:rsid w:val="00434E59"/>
    <w:rsid w:val="0043556B"/>
    <w:rsid w:val="00435F3E"/>
    <w:rsid w:val="00436801"/>
    <w:rsid w:val="004403FD"/>
    <w:rsid w:val="00440799"/>
    <w:rsid w:val="00444588"/>
    <w:rsid w:val="004463F2"/>
    <w:rsid w:val="004465C3"/>
    <w:rsid w:val="00446EBF"/>
    <w:rsid w:val="0045122E"/>
    <w:rsid w:val="00451298"/>
    <w:rsid w:val="004524BF"/>
    <w:rsid w:val="00452992"/>
    <w:rsid w:val="004533DF"/>
    <w:rsid w:val="00453665"/>
    <w:rsid w:val="00453F5F"/>
    <w:rsid w:val="0045432D"/>
    <w:rsid w:val="00455EE3"/>
    <w:rsid w:val="004568FE"/>
    <w:rsid w:val="00461FA2"/>
    <w:rsid w:val="00462115"/>
    <w:rsid w:val="00464350"/>
    <w:rsid w:val="00465514"/>
    <w:rsid w:val="00466277"/>
    <w:rsid w:val="00470F43"/>
    <w:rsid w:val="00471FE8"/>
    <w:rsid w:val="00473631"/>
    <w:rsid w:val="00475015"/>
    <w:rsid w:val="004763DC"/>
    <w:rsid w:val="00476696"/>
    <w:rsid w:val="004770E2"/>
    <w:rsid w:val="00483232"/>
    <w:rsid w:val="004857FF"/>
    <w:rsid w:val="0048592B"/>
    <w:rsid w:val="00487584"/>
    <w:rsid w:val="00487F90"/>
    <w:rsid w:val="00490CC7"/>
    <w:rsid w:val="004942FA"/>
    <w:rsid w:val="004969D7"/>
    <w:rsid w:val="004979FE"/>
    <w:rsid w:val="004A0289"/>
    <w:rsid w:val="004A27C0"/>
    <w:rsid w:val="004A2E67"/>
    <w:rsid w:val="004A3A14"/>
    <w:rsid w:val="004A4C5B"/>
    <w:rsid w:val="004A50E1"/>
    <w:rsid w:val="004B0F22"/>
    <w:rsid w:val="004B2AB0"/>
    <w:rsid w:val="004B33F8"/>
    <w:rsid w:val="004B4EF2"/>
    <w:rsid w:val="004B5853"/>
    <w:rsid w:val="004B694B"/>
    <w:rsid w:val="004B74C0"/>
    <w:rsid w:val="004B7567"/>
    <w:rsid w:val="004B7B66"/>
    <w:rsid w:val="004C050F"/>
    <w:rsid w:val="004C1EFD"/>
    <w:rsid w:val="004C59B1"/>
    <w:rsid w:val="004C59E0"/>
    <w:rsid w:val="004C6A99"/>
    <w:rsid w:val="004C74D2"/>
    <w:rsid w:val="004D152A"/>
    <w:rsid w:val="004D1B1E"/>
    <w:rsid w:val="004D3754"/>
    <w:rsid w:val="004D52E4"/>
    <w:rsid w:val="004D5482"/>
    <w:rsid w:val="004D6ADD"/>
    <w:rsid w:val="004D6CEC"/>
    <w:rsid w:val="004D784D"/>
    <w:rsid w:val="004E222A"/>
    <w:rsid w:val="004E3E8C"/>
    <w:rsid w:val="004E678A"/>
    <w:rsid w:val="004E715A"/>
    <w:rsid w:val="004F15AC"/>
    <w:rsid w:val="004F17DD"/>
    <w:rsid w:val="004F2E27"/>
    <w:rsid w:val="004F4530"/>
    <w:rsid w:val="004F5EFD"/>
    <w:rsid w:val="004F7EBE"/>
    <w:rsid w:val="005009F6"/>
    <w:rsid w:val="00504FA9"/>
    <w:rsid w:val="00505DAA"/>
    <w:rsid w:val="00506454"/>
    <w:rsid w:val="00506FFE"/>
    <w:rsid w:val="005105DB"/>
    <w:rsid w:val="00511B37"/>
    <w:rsid w:val="0051296F"/>
    <w:rsid w:val="00514157"/>
    <w:rsid w:val="00516251"/>
    <w:rsid w:val="00517E7B"/>
    <w:rsid w:val="00523003"/>
    <w:rsid w:val="00523BFF"/>
    <w:rsid w:val="005273FC"/>
    <w:rsid w:val="00527A6F"/>
    <w:rsid w:val="005322D9"/>
    <w:rsid w:val="005344FB"/>
    <w:rsid w:val="00537BF7"/>
    <w:rsid w:val="00541780"/>
    <w:rsid w:val="00541BD7"/>
    <w:rsid w:val="00541CA9"/>
    <w:rsid w:val="00541F2E"/>
    <w:rsid w:val="00543684"/>
    <w:rsid w:val="00545B3F"/>
    <w:rsid w:val="00550400"/>
    <w:rsid w:val="005508DA"/>
    <w:rsid w:val="00550A39"/>
    <w:rsid w:val="00551100"/>
    <w:rsid w:val="005539C6"/>
    <w:rsid w:val="00553BE1"/>
    <w:rsid w:val="00554408"/>
    <w:rsid w:val="00554786"/>
    <w:rsid w:val="00555048"/>
    <w:rsid w:val="00556241"/>
    <w:rsid w:val="00557E71"/>
    <w:rsid w:val="0056181C"/>
    <w:rsid w:val="00562957"/>
    <w:rsid w:val="005649F0"/>
    <w:rsid w:val="005654F5"/>
    <w:rsid w:val="00567017"/>
    <w:rsid w:val="00571A23"/>
    <w:rsid w:val="00572A72"/>
    <w:rsid w:val="00573053"/>
    <w:rsid w:val="00574303"/>
    <w:rsid w:val="005748D1"/>
    <w:rsid w:val="00575016"/>
    <w:rsid w:val="00581738"/>
    <w:rsid w:val="0058376D"/>
    <w:rsid w:val="0058470E"/>
    <w:rsid w:val="00584F20"/>
    <w:rsid w:val="005873C9"/>
    <w:rsid w:val="00587A05"/>
    <w:rsid w:val="00587D09"/>
    <w:rsid w:val="00590E03"/>
    <w:rsid w:val="00590F33"/>
    <w:rsid w:val="0059701F"/>
    <w:rsid w:val="00597B08"/>
    <w:rsid w:val="005A2760"/>
    <w:rsid w:val="005A3978"/>
    <w:rsid w:val="005A53EB"/>
    <w:rsid w:val="005B0351"/>
    <w:rsid w:val="005B1B8E"/>
    <w:rsid w:val="005B30A3"/>
    <w:rsid w:val="005B3A78"/>
    <w:rsid w:val="005B4075"/>
    <w:rsid w:val="005B485A"/>
    <w:rsid w:val="005B4A8C"/>
    <w:rsid w:val="005B53F5"/>
    <w:rsid w:val="005B6F6E"/>
    <w:rsid w:val="005B70C1"/>
    <w:rsid w:val="005B7C0C"/>
    <w:rsid w:val="005B7CBD"/>
    <w:rsid w:val="005C19BD"/>
    <w:rsid w:val="005C1F86"/>
    <w:rsid w:val="005C2358"/>
    <w:rsid w:val="005C2DE0"/>
    <w:rsid w:val="005C2E96"/>
    <w:rsid w:val="005C3061"/>
    <w:rsid w:val="005C3A78"/>
    <w:rsid w:val="005C4AE0"/>
    <w:rsid w:val="005C4BEC"/>
    <w:rsid w:val="005D0C28"/>
    <w:rsid w:val="005D1D7F"/>
    <w:rsid w:val="005D295F"/>
    <w:rsid w:val="005D3438"/>
    <w:rsid w:val="005D4AF3"/>
    <w:rsid w:val="005D6DD0"/>
    <w:rsid w:val="005E2A58"/>
    <w:rsid w:val="005E2E5E"/>
    <w:rsid w:val="005E37A1"/>
    <w:rsid w:val="005E4123"/>
    <w:rsid w:val="005E460C"/>
    <w:rsid w:val="005E48BC"/>
    <w:rsid w:val="005E7958"/>
    <w:rsid w:val="005F1D21"/>
    <w:rsid w:val="005F4CD0"/>
    <w:rsid w:val="005F6EF4"/>
    <w:rsid w:val="005F7133"/>
    <w:rsid w:val="00600405"/>
    <w:rsid w:val="00602A62"/>
    <w:rsid w:val="006030D1"/>
    <w:rsid w:val="006035EC"/>
    <w:rsid w:val="006052EF"/>
    <w:rsid w:val="006076CB"/>
    <w:rsid w:val="00607D7E"/>
    <w:rsid w:val="006101D0"/>
    <w:rsid w:val="00614E9B"/>
    <w:rsid w:val="00615D08"/>
    <w:rsid w:val="0061739B"/>
    <w:rsid w:val="00621328"/>
    <w:rsid w:val="00621D08"/>
    <w:rsid w:val="00626C2D"/>
    <w:rsid w:val="00630CFF"/>
    <w:rsid w:val="00631139"/>
    <w:rsid w:val="00632CB0"/>
    <w:rsid w:val="00632FD7"/>
    <w:rsid w:val="00636E33"/>
    <w:rsid w:val="0063712B"/>
    <w:rsid w:val="00637A6E"/>
    <w:rsid w:val="006419FA"/>
    <w:rsid w:val="00642925"/>
    <w:rsid w:val="00642D2E"/>
    <w:rsid w:val="00644ACA"/>
    <w:rsid w:val="00646FC2"/>
    <w:rsid w:val="00651A88"/>
    <w:rsid w:val="00651BB9"/>
    <w:rsid w:val="00653EA1"/>
    <w:rsid w:val="006549D4"/>
    <w:rsid w:val="006567D6"/>
    <w:rsid w:val="00660E64"/>
    <w:rsid w:val="00661C9D"/>
    <w:rsid w:val="0066301A"/>
    <w:rsid w:val="00666B5C"/>
    <w:rsid w:val="00666BBC"/>
    <w:rsid w:val="00667087"/>
    <w:rsid w:val="00672172"/>
    <w:rsid w:val="00673436"/>
    <w:rsid w:val="006741F3"/>
    <w:rsid w:val="00675DF2"/>
    <w:rsid w:val="0067625C"/>
    <w:rsid w:val="00677D68"/>
    <w:rsid w:val="00682BC6"/>
    <w:rsid w:val="00683057"/>
    <w:rsid w:val="0068333A"/>
    <w:rsid w:val="00684FC8"/>
    <w:rsid w:val="0068596B"/>
    <w:rsid w:val="0068597C"/>
    <w:rsid w:val="00686C05"/>
    <w:rsid w:val="0069205F"/>
    <w:rsid w:val="006934F9"/>
    <w:rsid w:val="006941DC"/>
    <w:rsid w:val="00694279"/>
    <w:rsid w:val="00694D92"/>
    <w:rsid w:val="00695D31"/>
    <w:rsid w:val="0069736E"/>
    <w:rsid w:val="00697F49"/>
    <w:rsid w:val="006A0073"/>
    <w:rsid w:val="006A2DC8"/>
    <w:rsid w:val="006A3E6F"/>
    <w:rsid w:val="006A431B"/>
    <w:rsid w:val="006A4D32"/>
    <w:rsid w:val="006A6DB5"/>
    <w:rsid w:val="006A7064"/>
    <w:rsid w:val="006B1564"/>
    <w:rsid w:val="006B276B"/>
    <w:rsid w:val="006B4488"/>
    <w:rsid w:val="006B6745"/>
    <w:rsid w:val="006C0122"/>
    <w:rsid w:val="006C4A34"/>
    <w:rsid w:val="006C50BD"/>
    <w:rsid w:val="006C78AA"/>
    <w:rsid w:val="006C7E5D"/>
    <w:rsid w:val="006D17CC"/>
    <w:rsid w:val="006D3BAD"/>
    <w:rsid w:val="006D3FBB"/>
    <w:rsid w:val="006D451E"/>
    <w:rsid w:val="006D5354"/>
    <w:rsid w:val="006D70AF"/>
    <w:rsid w:val="006D7379"/>
    <w:rsid w:val="006DD87C"/>
    <w:rsid w:val="006E08CE"/>
    <w:rsid w:val="006E0CEF"/>
    <w:rsid w:val="006E106A"/>
    <w:rsid w:val="006E27D2"/>
    <w:rsid w:val="006E449E"/>
    <w:rsid w:val="006E4A55"/>
    <w:rsid w:val="006E7AFC"/>
    <w:rsid w:val="006F090A"/>
    <w:rsid w:val="006F0F5A"/>
    <w:rsid w:val="006F1487"/>
    <w:rsid w:val="006F59E9"/>
    <w:rsid w:val="006F5AC3"/>
    <w:rsid w:val="006F609F"/>
    <w:rsid w:val="007011ED"/>
    <w:rsid w:val="00701DC0"/>
    <w:rsid w:val="0070396C"/>
    <w:rsid w:val="00703A06"/>
    <w:rsid w:val="00703D74"/>
    <w:rsid w:val="00705FBB"/>
    <w:rsid w:val="0071485F"/>
    <w:rsid w:val="0071508C"/>
    <w:rsid w:val="00715C55"/>
    <w:rsid w:val="0071639A"/>
    <w:rsid w:val="0071659F"/>
    <w:rsid w:val="007174F5"/>
    <w:rsid w:val="00720577"/>
    <w:rsid w:val="007207A1"/>
    <w:rsid w:val="007232F3"/>
    <w:rsid w:val="0072628C"/>
    <w:rsid w:val="0072645B"/>
    <w:rsid w:val="00727507"/>
    <w:rsid w:val="007310B4"/>
    <w:rsid w:val="00731EBD"/>
    <w:rsid w:val="007323B0"/>
    <w:rsid w:val="00732AEE"/>
    <w:rsid w:val="00732B32"/>
    <w:rsid w:val="00734411"/>
    <w:rsid w:val="00735260"/>
    <w:rsid w:val="007359F5"/>
    <w:rsid w:val="00744A7D"/>
    <w:rsid w:val="0074550B"/>
    <w:rsid w:val="00745569"/>
    <w:rsid w:val="007465B0"/>
    <w:rsid w:val="00747C6F"/>
    <w:rsid w:val="00751BBE"/>
    <w:rsid w:val="00752644"/>
    <w:rsid w:val="00752B73"/>
    <w:rsid w:val="00753F5E"/>
    <w:rsid w:val="00754E7A"/>
    <w:rsid w:val="00755271"/>
    <w:rsid w:val="00756463"/>
    <w:rsid w:val="00756FBE"/>
    <w:rsid w:val="0076138D"/>
    <w:rsid w:val="00761D73"/>
    <w:rsid w:val="00761F94"/>
    <w:rsid w:val="00762239"/>
    <w:rsid w:val="00764206"/>
    <w:rsid w:val="0076761D"/>
    <w:rsid w:val="007677C1"/>
    <w:rsid w:val="007709BD"/>
    <w:rsid w:val="007721DB"/>
    <w:rsid w:val="00772586"/>
    <w:rsid w:val="00773C67"/>
    <w:rsid w:val="00774D77"/>
    <w:rsid w:val="00775516"/>
    <w:rsid w:val="007823BA"/>
    <w:rsid w:val="007825EB"/>
    <w:rsid w:val="00782F9E"/>
    <w:rsid w:val="0078317B"/>
    <w:rsid w:val="007861E4"/>
    <w:rsid w:val="00786810"/>
    <w:rsid w:val="00793151"/>
    <w:rsid w:val="0079373F"/>
    <w:rsid w:val="007943D9"/>
    <w:rsid w:val="007951C5"/>
    <w:rsid w:val="007968E2"/>
    <w:rsid w:val="007968FB"/>
    <w:rsid w:val="00796CA1"/>
    <w:rsid w:val="00797B83"/>
    <w:rsid w:val="007A094F"/>
    <w:rsid w:val="007A68F1"/>
    <w:rsid w:val="007A6C22"/>
    <w:rsid w:val="007A6FB7"/>
    <w:rsid w:val="007A719B"/>
    <w:rsid w:val="007A7CB4"/>
    <w:rsid w:val="007B37F5"/>
    <w:rsid w:val="007B46B2"/>
    <w:rsid w:val="007B77C0"/>
    <w:rsid w:val="007C17BE"/>
    <w:rsid w:val="007C19AE"/>
    <w:rsid w:val="007C4373"/>
    <w:rsid w:val="007C4F9F"/>
    <w:rsid w:val="007C5C86"/>
    <w:rsid w:val="007C63BF"/>
    <w:rsid w:val="007C6460"/>
    <w:rsid w:val="007C7403"/>
    <w:rsid w:val="007D031D"/>
    <w:rsid w:val="007D21FA"/>
    <w:rsid w:val="007D2C8E"/>
    <w:rsid w:val="007D4F96"/>
    <w:rsid w:val="007D5A0A"/>
    <w:rsid w:val="007D5CC1"/>
    <w:rsid w:val="007E18A8"/>
    <w:rsid w:val="007E212B"/>
    <w:rsid w:val="007E2E8C"/>
    <w:rsid w:val="007E336B"/>
    <w:rsid w:val="007E367B"/>
    <w:rsid w:val="007E57F7"/>
    <w:rsid w:val="007E679D"/>
    <w:rsid w:val="007E701C"/>
    <w:rsid w:val="007E7783"/>
    <w:rsid w:val="007F10D1"/>
    <w:rsid w:val="007F33C3"/>
    <w:rsid w:val="007F3ACA"/>
    <w:rsid w:val="007F646A"/>
    <w:rsid w:val="007F79CC"/>
    <w:rsid w:val="00801185"/>
    <w:rsid w:val="00802DBA"/>
    <w:rsid w:val="008039D0"/>
    <w:rsid w:val="00804AE8"/>
    <w:rsid w:val="00805F60"/>
    <w:rsid w:val="00805F80"/>
    <w:rsid w:val="0080781D"/>
    <w:rsid w:val="0081228A"/>
    <w:rsid w:val="0081459B"/>
    <w:rsid w:val="008166B5"/>
    <w:rsid w:val="00821287"/>
    <w:rsid w:val="008248DA"/>
    <w:rsid w:val="00827448"/>
    <w:rsid w:val="00830173"/>
    <w:rsid w:val="008301FE"/>
    <w:rsid w:val="00833D76"/>
    <w:rsid w:val="008345A8"/>
    <w:rsid w:val="008358DB"/>
    <w:rsid w:val="00841D16"/>
    <w:rsid w:val="008432DD"/>
    <w:rsid w:val="008443CD"/>
    <w:rsid w:val="0084484F"/>
    <w:rsid w:val="0084505D"/>
    <w:rsid w:val="008468CE"/>
    <w:rsid w:val="00850DB1"/>
    <w:rsid w:val="008529FC"/>
    <w:rsid w:val="00852EDB"/>
    <w:rsid w:val="008532B0"/>
    <w:rsid w:val="00853618"/>
    <w:rsid w:val="00855B93"/>
    <w:rsid w:val="00860262"/>
    <w:rsid w:val="008645D8"/>
    <w:rsid w:val="008672CE"/>
    <w:rsid w:val="00867405"/>
    <w:rsid w:val="00867F99"/>
    <w:rsid w:val="008743DA"/>
    <w:rsid w:val="0087560E"/>
    <w:rsid w:val="00876740"/>
    <w:rsid w:val="00877047"/>
    <w:rsid w:val="00877049"/>
    <w:rsid w:val="008774C3"/>
    <w:rsid w:val="008824CB"/>
    <w:rsid w:val="00883604"/>
    <w:rsid w:val="00885330"/>
    <w:rsid w:val="00887CAF"/>
    <w:rsid w:val="00891C31"/>
    <w:rsid w:val="008926E2"/>
    <w:rsid w:val="0089294F"/>
    <w:rsid w:val="00895B7C"/>
    <w:rsid w:val="00895EC0"/>
    <w:rsid w:val="008966EB"/>
    <w:rsid w:val="00897370"/>
    <w:rsid w:val="00897D76"/>
    <w:rsid w:val="008A1F87"/>
    <w:rsid w:val="008A23D7"/>
    <w:rsid w:val="008A3342"/>
    <w:rsid w:val="008A38EF"/>
    <w:rsid w:val="008A51D1"/>
    <w:rsid w:val="008A5DC9"/>
    <w:rsid w:val="008A7D73"/>
    <w:rsid w:val="008B209D"/>
    <w:rsid w:val="008B3B23"/>
    <w:rsid w:val="008B43A0"/>
    <w:rsid w:val="008B4443"/>
    <w:rsid w:val="008B496E"/>
    <w:rsid w:val="008B54B4"/>
    <w:rsid w:val="008B6978"/>
    <w:rsid w:val="008B6E7F"/>
    <w:rsid w:val="008C041D"/>
    <w:rsid w:val="008C5AD7"/>
    <w:rsid w:val="008C714D"/>
    <w:rsid w:val="008D2864"/>
    <w:rsid w:val="008D39A7"/>
    <w:rsid w:val="008D5CBE"/>
    <w:rsid w:val="008D6E20"/>
    <w:rsid w:val="008E038D"/>
    <w:rsid w:val="008E09D9"/>
    <w:rsid w:val="008E2D7B"/>
    <w:rsid w:val="008E330C"/>
    <w:rsid w:val="008E73D8"/>
    <w:rsid w:val="008F0928"/>
    <w:rsid w:val="008F15F1"/>
    <w:rsid w:val="008F296D"/>
    <w:rsid w:val="008F3F19"/>
    <w:rsid w:val="008F5581"/>
    <w:rsid w:val="008F6681"/>
    <w:rsid w:val="008F7292"/>
    <w:rsid w:val="009019B9"/>
    <w:rsid w:val="009030E6"/>
    <w:rsid w:val="00904096"/>
    <w:rsid w:val="00905030"/>
    <w:rsid w:val="0091285C"/>
    <w:rsid w:val="00912B1F"/>
    <w:rsid w:val="009138D9"/>
    <w:rsid w:val="00914916"/>
    <w:rsid w:val="00914EF2"/>
    <w:rsid w:val="00916FAA"/>
    <w:rsid w:val="00917E9E"/>
    <w:rsid w:val="00920F10"/>
    <w:rsid w:val="0092146A"/>
    <w:rsid w:val="00921AAD"/>
    <w:rsid w:val="00924911"/>
    <w:rsid w:val="00930D0E"/>
    <w:rsid w:val="009339D3"/>
    <w:rsid w:val="00933BCC"/>
    <w:rsid w:val="00936C15"/>
    <w:rsid w:val="009378BD"/>
    <w:rsid w:val="00937F60"/>
    <w:rsid w:val="009407B3"/>
    <w:rsid w:val="009424F8"/>
    <w:rsid w:val="0094259C"/>
    <w:rsid w:val="00942F6F"/>
    <w:rsid w:val="0094313B"/>
    <w:rsid w:val="0094338C"/>
    <w:rsid w:val="00944826"/>
    <w:rsid w:val="00944922"/>
    <w:rsid w:val="0094562B"/>
    <w:rsid w:val="009466A2"/>
    <w:rsid w:val="00950210"/>
    <w:rsid w:val="009502F2"/>
    <w:rsid w:val="00950A8A"/>
    <w:rsid w:val="009533A8"/>
    <w:rsid w:val="00953908"/>
    <w:rsid w:val="00953BF1"/>
    <w:rsid w:val="00954A17"/>
    <w:rsid w:val="009552E3"/>
    <w:rsid w:val="00957370"/>
    <w:rsid w:val="00961273"/>
    <w:rsid w:val="0096374B"/>
    <w:rsid w:val="009637C2"/>
    <w:rsid w:val="00965962"/>
    <w:rsid w:val="00971671"/>
    <w:rsid w:val="009720F7"/>
    <w:rsid w:val="00972157"/>
    <w:rsid w:val="009728D5"/>
    <w:rsid w:val="009751D4"/>
    <w:rsid w:val="00981284"/>
    <w:rsid w:val="0098176C"/>
    <w:rsid w:val="009840DF"/>
    <w:rsid w:val="00984631"/>
    <w:rsid w:val="0098493C"/>
    <w:rsid w:val="00984EF7"/>
    <w:rsid w:val="00987E85"/>
    <w:rsid w:val="0099106A"/>
    <w:rsid w:val="00992456"/>
    <w:rsid w:val="00992B4F"/>
    <w:rsid w:val="00994F9C"/>
    <w:rsid w:val="009A1708"/>
    <w:rsid w:val="009A47D7"/>
    <w:rsid w:val="009A4B80"/>
    <w:rsid w:val="009A4EF3"/>
    <w:rsid w:val="009A54AC"/>
    <w:rsid w:val="009A69A9"/>
    <w:rsid w:val="009A7D44"/>
    <w:rsid w:val="009B0A78"/>
    <w:rsid w:val="009B185D"/>
    <w:rsid w:val="009B1A9B"/>
    <w:rsid w:val="009B1C26"/>
    <w:rsid w:val="009B1F7D"/>
    <w:rsid w:val="009B218F"/>
    <w:rsid w:val="009B3DD2"/>
    <w:rsid w:val="009B5565"/>
    <w:rsid w:val="009B5E65"/>
    <w:rsid w:val="009B6FFD"/>
    <w:rsid w:val="009B73E5"/>
    <w:rsid w:val="009C5488"/>
    <w:rsid w:val="009C6BC4"/>
    <w:rsid w:val="009C6F13"/>
    <w:rsid w:val="009D06E9"/>
    <w:rsid w:val="009D2084"/>
    <w:rsid w:val="009D2C30"/>
    <w:rsid w:val="009D3603"/>
    <w:rsid w:val="009D4E1D"/>
    <w:rsid w:val="009D5269"/>
    <w:rsid w:val="009D76EB"/>
    <w:rsid w:val="009E0297"/>
    <w:rsid w:val="009E0E2A"/>
    <w:rsid w:val="009E0E46"/>
    <w:rsid w:val="009E3A3F"/>
    <w:rsid w:val="009E4A2A"/>
    <w:rsid w:val="009E5237"/>
    <w:rsid w:val="009E6AA6"/>
    <w:rsid w:val="009E6D76"/>
    <w:rsid w:val="009E7108"/>
    <w:rsid w:val="009F1FC1"/>
    <w:rsid w:val="009F2B24"/>
    <w:rsid w:val="009F3D9F"/>
    <w:rsid w:val="009F4890"/>
    <w:rsid w:val="009F519F"/>
    <w:rsid w:val="009F52CA"/>
    <w:rsid w:val="009F7D20"/>
    <w:rsid w:val="00A02FC9"/>
    <w:rsid w:val="00A03FE2"/>
    <w:rsid w:val="00A04CDC"/>
    <w:rsid w:val="00A07237"/>
    <w:rsid w:val="00A07C46"/>
    <w:rsid w:val="00A10F41"/>
    <w:rsid w:val="00A11AD8"/>
    <w:rsid w:val="00A13DA8"/>
    <w:rsid w:val="00A13F82"/>
    <w:rsid w:val="00A141AA"/>
    <w:rsid w:val="00A157BC"/>
    <w:rsid w:val="00A166D8"/>
    <w:rsid w:val="00A2120A"/>
    <w:rsid w:val="00A223FB"/>
    <w:rsid w:val="00A2271D"/>
    <w:rsid w:val="00A230F7"/>
    <w:rsid w:val="00A25D4D"/>
    <w:rsid w:val="00A271E9"/>
    <w:rsid w:val="00A33108"/>
    <w:rsid w:val="00A3426B"/>
    <w:rsid w:val="00A35D58"/>
    <w:rsid w:val="00A362DA"/>
    <w:rsid w:val="00A36A42"/>
    <w:rsid w:val="00A37A44"/>
    <w:rsid w:val="00A37AC6"/>
    <w:rsid w:val="00A37B54"/>
    <w:rsid w:val="00A40257"/>
    <w:rsid w:val="00A41015"/>
    <w:rsid w:val="00A43AE8"/>
    <w:rsid w:val="00A45ED0"/>
    <w:rsid w:val="00A500A2"/>
    <w:rsid w:val="00A526C2"/>
    <w:rsid w:val="00A52CB5"/>
    <w:rsid w:val="00A532ED"/>
    <w:rsid w:val="00A53BDB"/>
    <w:rsid w:val="00A54285"/>
    <w:rsid w:val="00A54476"/>
    <w:rsid w:val="00A54B8B"/>
    <w:rsid w:val="00A56240"/>
    <w:rsid w:val="00A614E2"/>
    <w:rsid w:val="00A633CA"/>
    <w:rsid w:val="00A64ADE"/>
    <w:rsid w:val="00A6669C"/>
    <w:rsid w:val="00A6761C"/>
    <w:rsid w:val="00A67741"/>
    <w:rsid w:val="00A71C3F"/>
    <w:rsid w:val="00A753A6"/>
    <w:rsid w:val="00A81787"/>
    <w:rsid w:val="00A82941"/>
    <w:rsid w:val="00A82A9B"/>
    <w:rsid w:val="00A839BC"/>
    <w:rsid w:val="00A841DB"/>
    <w:rsid w:val="00A847D2"/>
    <w:rsid w:val="00A863B2"/>
    <w:rsid w:val="00A87A75"/>
    <w:rsid w:val="00A90CDE"/>
    <w:rsid w:val="00A931B7"/>
    <w:rsid w:val="00A94358"/>
    <w:rsid w:val="00A95A1C"/>
    <w:rsid w:val="00A96F0B"/>
    <w:rsid w:val="00A97088"/>
    <w:rsid w:val="00A97178"/>
    <w:rsid w:val="00A97D4E"/>
    <w:rsid w:val="00AA017C"/>
    <w:rsid w:val="00AA063B"/>
    <w:rsid w:val="00AA07F3"/>
    <w:rsid w:val="00AA09DA"/>
    <w:rsid w:val="00AA18DA"/>
    <w:rsid w:val="00AA2BBB"/>
    <w:rsid w:val="00AA36D9"/>
    <w:rsid w:val="00AA4006"/>
    <w:rsid w:val="00AA533D"/>
    <w:rsid w:val="00AA6336"/>
    <w:rsid w:val="00AA6B5D"/>
    <w:rsid w:val="00AA7662"/>
    <w:rsid w:val="00AA78AC"/>
    <w:rsid w:val="00AB0496"/>
    <w:rsid w:val="00AB0FA8"/>
    <w:rsid w:val="00AB2075"/>
    <w:rsid w:val="00AB51F2"/>
    <w:rsid w:val="00AB55D4"/>
    <w:rsid w:val="00AB6FD4"/>
    <w:rsid w:val="00AC0695"/>
    <w:rsid w:val="00AC098E"/>
    <w:rsid w:val="00AC1C52"/>
    <w:rsid w:val="00AC3521"/>
    <w:rsid w:val="00AC5B92"/>
    <w:rsid w:val="00AC63B0"/>
    <w:rsid w:val="00AD4AF5"/>
    <w:rsid w:val="00AD51B3"/>
    <w:rsid w:val="00AD6C44"/>
    <w:rsid w:val="00AD7504"/>
    <w:rsid w:val="00AD7808"/>
    <w:rsid w:val="00AE0A6D"/>
    <w:rsid w:val="00AE4C24"/>
    <w:rsid w:val="00AE586E"/>
    <w:rsid w:val="00AE6B98"/>
    <w:rsid w:val="00AF1B6B"/>
    <w:rsid w:val="00AF1EBB"/>
    <w:rsid w:val="00AF3691"/>
    <w:rsid w:val="00AF5A2C"/>
    <w:rsid w:val="00B001F2"/>
    <w:rsid w:val="00B00F4C"/>
    <w:rsid w:val="00B022F6"/>
    <w:rsid w:val="00B026DA"/>
    <w:rsid w:val="00B0385B"/>
    <w:rsid w:val="00B04F09"/>
    <w:rsid w:val="00B05132"/>
    <w:rsid w:val="00B078E2"/>
    <w:rsid w:val="00B106F6"/>
    <w:rsid w:val="00B112C9"/>
    <w:rsid w:val="00B120BC"/>
    <w:rsid w:val="00B13C89"/>
    <w:rsid w:val="00B14364"/>
    <w:rsid w:val="00B15B7B"/>
    <w:rsid w:val="00B1799D"/>
    <w:rsid w:val="00B21765"/>
    <w:rsid w:val="00B24380"/>
    <w:rsid w:val="00B247AB"/>
    <w:rsid w:val="00B253A4"/>
    <w:rsid w:val="00B25632"/>
    <w:rsid w:val="00B263AB"/>
    <w:rsid w:val="00B263B7"/>
    <w:rsid w:val="00B30B6F"/>
    <w:rsid w:val="00B30FF8"/>
    <w:rsid w:val="00B313D4"/>
    <w:rsid w:val="00B32E5F"/>
    <w:rsid w:val="00B36008"/>
    <w:rsid w:val="00B36322"/>
    <w:rsid w:val="00B36B75"/>
    <w:rsid w:val="00B375C7"/>
    <w:rsid w:val="00B42C1E"/>
    <w:rsid w:val="00B44409"/>
    <w:rsid w:val="00B44D41"/>
    <w:rsid w:val="00B44ECE"/>
    <w:rsid w:val="00B46D33"/>
    <w:rsid w:val="00B51C6F"/>
    <w:rsid w:val="00B56BB0"/>
    <w:rsid w:val="00B578B3"/>
    <w:rsid w:val="00B600E8"/>
    <w:rsid w:val="00B6021E"/>
    <w:rsid w:val="00B606B1"/>
    <w:rsid w:val="00B60784"/>
    <w:rsid w:val="00B60E3F"/>
    <w:rsid w:val="00B638D2"/>
    <w:rsid w:val="00B63AE8"/>
    <w:rsid w:val="00B655DF"/>
    <w:rsid w:val="00B656A0"/>
    <w:rsid w:val="00B65ABD"/>
    <w:rsid w:val="00B66697"/>
    <w:rsid w:val="00B669A6"/>
    <w:rsid w:val="00B711B0"/>
    <w:rsid w:val="00B7487B"/>
    <w:rsid w:val="00B74E11"/>
    <w:rsid w:val="00B77B91"/>
    <w:rsid w:val="00B77DF6"/>
    <w:rsid w:val="00B8134A"/>
    <w:rsid w:val="00B8150F"/>
    <w:rsid w:val="00B81C48"/>
    <w:rsid w:val="00B81ED0"/>
    <w:rsid w:val="00B83E2A"/>
    <w:rsid w:val="00B84972"/>
    <w:rsid w:val="00B84DB2"/>
    <w:rsid w:val="00B87F7A"/>
    <w:rsid w:val="00B90016"/>
    <w:rsid w:val="00B90065"/>
    <w:rsid w:val="00B90DA5"/>
    <w:rsid w:val="00B91AC4"/>
    <w:rsid w:val="00B9267E"/>
    <w:rsid w:val="00B93C3F"/>
    <w:rsid w:val="00B94CB6"/>
    <w:rsid w:val="00B95005"/>
    <w:rsid w:val="00B95241"/>
    <w:rsid w:val="00B9570F"/>
    <w:rsid w:val="00B96701"/>
    <w:rsid w:val="00BA0407"/>
    <w:rsid w:val="00BA09A5"/>
    <w:rsid w:val="00BA33B4"/>
    <w:rsid w:val="00BA5C5D"/>
    <w:rsid w:val="00BA6E41"/>
    <w:rsid w:val="00BA7A14"/>
    <w:rsid w:val="00BB1159"/>
    <w:rsid w:val="00BB2C8B"/>
    <w:rsid w:val="00BB43CF"/>
    <w:rsid w:val="00BB4666"/>
    <w:rsid w:val="00BB5F1B"/>
    <w:rsid w:val="00BB6A01"/>
    <w:rsid w:val="00BB6E63"/>
    <w:rsid w:val="00BC0B24"/>
    <w:rsid w:val="00BC0CCE"/>
    <w:rsid w:val="00BC1141"/>
    <w:rsid w:val="00BC3D49"/>
    <w:rsid w:val="00BC60D4"/>
    <w:rsid w:val="00BC63EA"/>
    <w:rsid w:val="00BC752E"/>
    <w:rsid w:val="00BC7ACF"/>
    <w:rsid w:val="00BD13F5"/>
    <w:rsid w:val="00BD2651"/>
    <w:rsid w:val="00BD3309"/>
    <w:rsid w:val="00BD534A"/>
    <w:rsid w:val="00BD7407"/>
    <w:rsid w:val="00BD7ACB"/>
    <w:rsid w:val="00BE03E2"/>
    <w:rsid w:val="00BE0BFD"/>
    <w:rsid w:val="00BE0FBA"/>
    <w:rsid w:val="00BE3BAD"/>
    <w:rsid w:val="00BE587D"/>
    <w:rsid w:val="00BE62E8"/>
    <w:rsid w:val="00BE7139"/>
    <w:rsid w:val="00BE7FF1"/>
    <w:rsid w:val="00BF03E3"/>
    <w:rsid w:val="00BF070F"/>
    <w:rsid w:val="00BF0796"/>
    <w:rsid w:val="00BF092A"/>
    <w:rsid w:val="00BF0E32"/>
    <w:rsid w:val="00BF11E0"/>
    <w:rsid w:val="00BF189C"/>
    <w:rsid w:val="00BF3261"/>
    <w:rsid w:val="00BF37F8"/>
    <w:rsid w:val="00BF58AB"/>
    <w:rsid w:val="00BF5D51"/>
    <w:rsid w:val="00C041C5"/>
    <w:rsid w:val="00C06660"/>
    <w:rsid w:val="00C10CA6"/>
    <w:rsid w:val="00C13373"/>
    <w:rsid w:val="00C14768"/>
    <w:rsid w:val="00C2077D"/>
    <w:rsid w:val="00C212B4"/>
    <w:rsid w:val="00C22825"/>
    <w:rsid w:val="00C23490"/>
    <w:rsid w:val="00C23669"/>
    <w:rsid w:val="00C2753C"/>
    <w:rsid w:val="00C3056F"/>
    <w:rsid w:val="00C33334"/>
    <w:rsid w:val="00C34C41"/>
    <w:rsid w:val="00C3574B"/>
    <w:rsid w:val="00C360F0"/>
    <w:rsid w:val="00C40EA1"/>
    <w:rsid w:val="00C40ED8"/>
    <w:rsid w:val="00C422E8"/>
    <w:rsid w:val="00C42890"/>
    <w:rsid w:val="00C453FD"/>
    <w:rsid w:val="00C477B3"/>
    <w:rsid w:val="00C5009B"/>
    <w:rsid w:val="00C50506"/>
    <w:rsid w:val="00C51AAC"/>
    <w:rsid w:val="00C51ABC"/>
    <w:rsid w:val="00C52052"/>
    <w:rsid w:val="00C5384E"/>
    <w:rsid w:val="00C543A5"/>
    <w:rsid w:val="00C54EC4"/>
    <w:rsid w:val="00C56A5E"/>
    <w:rsid w:val="00C57905"/>
    <w:rsid w:val="00C57C7D"/>
    <w:rsid w:val="00C63142"/>
    <w:rsid w:val="00C66E98"/>
    <w:rsid w:val="00C66FE9"/>
    <w:rsid w:val="00C67C92"/>
    <w:rsid w:val="00C70384"/>
    <w:rsid w:val="00C72774"/>
    <w:rsid w:val="00C767B5"/>
    <w:rsid w:val="00C82966"/>
    <w:rsid w:val="00C82FCB"/>
    <w:rsid w:val="00C87E91"/>
    <w:rsid w:val="00C9178F"/>
    <w:rsid w:val="00C93D4C"/>
    <w:rsid w:val="00C95434"/>
    <w:rsid w:val="00C970EB"/>
    <w:rsid w:val="00CA5D09"/>
    <w:rsid w:val="00CA645A"/>
    <w:rsid w:val="00CA6912"/>
    <w:rsid w:val="00CA72A8"/>
    <w:rsid w:val="00CA78C8"/>
    <w:rsid w:val="00CA7A30"/>
    <w:rsid w:val="00CB07A4"/>
    <w:rsid w:val="00CB18A5"/>
    <w:rsid w:val="00CB2B8C"/>
    <w:rsid w:val="00CB36B5"/>
    <w:rsid w:val="00CB4173"/>
    <w:rsid w:val="00CB4C29"/>
    <w:rsid w:val="00CC30F5"/>
    <w:rsid w:val="00CC3EB4"/>
    <w:rsid w:val="00CC3F4E"/>
    <w:rsid w:val="00CC497B"/>
    <w:rsid w:val="00CC4E4C"/>
    <w:rsid w:val="00CC59D1"/>
    <w:rsid w:val="00CD116A"/>
    <w:rsid w:val="00CD3227"/>
    <w:rsid w:val="00CD39D2"/>
    <w:rsid w:val="00CD48E1"/>
    <w:rsid w:val="00CD5C51"/>
    <w:rsid w:val="00CE14E1"/>
    <w:rsid w:val="00CE65C4"/>
    <w:rsid w:val="00CE739D"/>
    <w:rsid w:val="00CF22DA"/>
    <w:rsid w:val="00CF26B3"/>
    <w:rsid w:val="00CF31F9"/>
    <w:rsid w:val="00CF5963"/>
    <w:rsid w:val="00CF5C34"/>
    <w:rsid w:val="00CF6850"/>
    <w:rsid w:val="00CF6AFB"/>
    <w:rsid w:val="00D005B8"/>
    <w:rsid w:val="00D02C01"/>
    <w:rsid w:val="00D064A1"/>
    <w:rsid w:val="00D0741E"/>
    <w:rsid w:val="00D07AE9"/>
    <w:rsid w:val="00D07D6A"/>
    <w:rsid w:val="00D148AB"/>
    <w:rsid w:val="00D22717"/>
    <w:rsid w:val="00D231DA"/>
    <w:rsid w:val="00D26288"/>
    <w:rsid w:val="00D27A95"/>
    <w:rsid w:val="00D30307"/>
    <w:rsid w:val="00D311D9"/>
    <w:rsid w:val="00D323C3"/>
    <w:rsid w:val="00D34B9F"/>
    <w:rsid w:val="00D34F42"/>
    <w:rsid w:val="00D34F8A"/>
    <w:rsid w:val="00D373AA"/>
    <w:rsid w:val="00D43EA2"/>
    <w:rsid w:val="00D479C6"/>
    <w:rsid w:val="00D50DD1"/>
    <w:rsid w:val="00D51737"/>
    <w:rsid w:val="00D531D8"/>
    <w:rsid w:val="00D61351"/>
    <w:rsid w:val="00D6183B"/>
    <w:rsid w:val="00D631F9"/>
    <w:rsid w:val="00D633D0"/>
    <w:rsid w:val="00D63F30"/>
    <w:rsid w:val="00D65328"/>
    <w:rsid w:val="00D67F59"/>
    <w:rsid w:val="00D70A41"/>
    <w:rsid w:val="00D710B9"/>
    <w:rsid w:val="00D71835"/>
    <w:rsid w:val="00D73F31"/>
    <w:rsid w:val="00D74096"/>
    <w:rsid w:val="00D7470A"/>
    <w:rsid w:val="00D76098"/>
    <w:rsid w:val="00D82580"/>
    <w:rsid w:val="00D84510"/>
    <w:rsid w:val="00D850E0"/>
    <w:rsid w:val="00D86538"/>
    <w:rsid w:val="00D872B3"/>
    <w:rsid w:val="00D87786"/>
    <w:rsid w:val="00D87DEF"/>
    <w:rsid w:val="00D9001B"/>
    <w:rsid w:val="00D915D6"/>
    <w:rsid w:val="00D93D46"/>
    <w:rsid w:val="00D94F26"/>
    <w:rsid w:val="00D96A02"/>
    <w:rsid w:val="00D97CA0"/>
    <w:rsid w:val="00D97FB8"/>
    <w:rsid w:val="00DA07C4"/>
    <w:rsid w:val="00DA1FEB"/>
    <w:rsid w:val="00DA35D6"/>
    <w:rsid w:val="00DA4A07"/>
    <w:rsid w:val="00DA5AE9"/>
    <w:rsid w:val="00DB0FE6"/>
    <w:rsid w:val="00DB2995"/>
    <w:rsid w:val="00DB3C3B"/>
    <w:rsid w:val="00DB3D0D"/>
    <w:rsid w:val="00DB63EF"/>
    <w:rsid w:val="00DC46B3"/>
    <w:rsid w:val="00DC508F"/>
    <w:rsid w:val="00DC53BB"/>
    <w:rsid w:val="00DC5426"/>
    <w:rsid w:val="00DC55DE"/>
    <w:rsid w:val="00DC5CFF"/>
    <w:rsid w:val="00DC65AD"/>
    <w:rsid w:val="00DC6E67"/>
    <w:rsid w:val="00DD00F9"/>
    <w:rsid w:val="00DD13E8"/>
    <w:rsid w:val="00DD1F50"/>
    <w:rsid w:val="00DD2B6C"/>
    <w:rsid w:val="00DD2E7F"/>
    <w:rsid w:val="00DD3301"/>
    <w:rsid w:val="00DD35CB"/>
    <w:rsid w:val="00DD52B3"/>
    <w:rsid w:val="00DD550E"/>
    <w:rsid w:val="00DD58BF"/>
    <w:rsid w:val="00DD5D98"/>
    <w:rsid w:val="00DD612A"/>
    <w:rsid w:val="00DE0176"/>
    <w:rsid w:val="00DE0334"/>
    <w:rsid w:val="00DE1632"/>
    <w:rsid w:val="00DE1A20"/>
    <w:rsid w:val="00DE3832"/>
    <w:rsid w:val="00DE3B08"/>
    <w:rsid w:val="00DE4272"/>
    <w:rsid w:val="00DE59DC"/>
    <w:rsid w:val="00DE5EBC"/>
    <w:rsid w:val="00DE6862"/>
    <w:rsid w:val="00DE7F4C"/>
    <w:rsid w:val="00DF3AB8"/>
    <w:rsid w:val="00DF4146"/>
    <w:rsid w:val="00DF4945"/>
    <w:rsid w:val="00DF51E4"/>
    <w:rsid w:val="00E009A9"/>
    <w:rsid w:val="00E00A0A"/>
    <w:rsid w:val="00E04A7A"/>
    <w:rsid w:val="00E05DF9"/>
    <w:rsid w:val="00E066A3"/>
    <w:rsid w:val="00E10885"/>
    <w:rsid w:val="00E10D82"/>
    <w:rsid w:val="00E139A8"/>
    <w:rsid w:val="00E1509E"/>
    <w:rsid w:val="00E16675"/>
    <w:rsid w:val="00E17386"/>
    <w:rsid w:val="00E17C42"/>
    <w:rsid w:val="00E252E8"/>
    <w:rsid w:val="00E279FE"/>
    <w:rsid w:val="00E27B5D"/>
    <w:rsid w:val="00E321AF"/>
    <w:rsid w:val="00E324D2"/>
    <w:rsid w:val="00E326C3"/>
    <w:rsid w:val="00E37734"/>
    <w:rsid w:val="00E40AAA"/>
    <w:rsid w:val="00E413F0"/>
    <w:rsid w:val="00E43BB0"/>
    <w:rsid w:val="00E44D25"/>
    <w:rsid w:val="00E44E88"/>
    <w:rsid w:val="00E450D9"/>
    <w:rsid w:val="00E45911"/>
    <w:rsid w:val="00E45F29"/>
    <w:rsid w:val="00E475C3"/>
    <w:rsid w:val="00E502D3"/>
    <w:rsid w:val="00E50AA7"/>
    <w:rsid w:val="00E51D67"/>
    <w:rsid w:val="00E53176"/>
    <w:rsid w:val="00E53B9F"/>
    <w:rsid w:val="00E54B7E"/>
    <w:rsid w:val="00E56162"/>
    <w:rsid w:val="00E56B8C"/>
    <w:rsid w:val="00E60CC2"/>
    <w:rsid w:val="00E63202"/>
    <w:rsid w:val="00E71228"/>
    <w:rsid w:val="00E71B20"/>
    <w:rsid w:val="00E731CD"/>
    <w:rsid w:val="00E749F4"/>
    <w:rsid w:val="00E74B10"/>
    <w:rsid w:val="00E74FB8"/>
    <w:rsid w:val="00E7517B"/>
    <w:rsid w:val="00E7605C"/>
    <w:rsid w:val="00E77691"/>
    <w:rsid w:val="00E8015B"/>
    <w:rsid w:val="00E80912"/>
    <w:rsid w:val="00E82992"/>
    <w:rsid w:val="00E83524"/>
    <w:rsid w:val="00E85CB4"/>
    <w:rsid w:val="00E91176"/>
    <w:rsid w:val="00E95C1B"/>
    <w:rsid w:val="00E966D9"/>
    <w:rsid w:val="00E96AB6"/>
    <w:rsid w:val="00E97913"/>
    <w:rsid w:val="00E979DE"/>
    <w:rsid w:val="00EA0464"/>
    <w:rsid w:val="00EA0D04"/>
    <w:rsid w:val="00EA14B5"/>
    <w:rsid w:val="00EB0314"/>
    <w:rsid w:val="00EB0CB5"/>
    <w:rsid w:val="00EB3531"/>
    <w:rsid w:val="00EB41E2"/>
    <w:rsid w:val="00EB712E"/>
    <w:rsid w:val="00EB7CFC"/>
    <w:rsid w:val="00EC01ED"/>
    <w:rsid w:val="00EC089B"/>
    <w:rsid w:val="00EC1F01"/>
    <w:rsid w:val="00EC2086"/>
    <w:rsid w:val="00EC4082"/>
    <w:rsid w:val="00EC40BA"/>
    <w:rsid w:val="00EC5D26"/>
    <w:rsid w:val="00EC5E16"/>
    <w:rsid w:val="00ED3900"/>
    <w:rsid w:val="00ED40B9"/>
    <w:rsid w:val="00EE3501"/>
    <w:rsid w:val="00EE4D09"/>
    <w:rsid w:val="00EF0295"/>
    <w:rsid w:val="00EF2271"/>
    <w:rsid w:val="00EF34BC"/>
    <w:rsid w:val="00EF41BC"/>
    <w:rsid w:val="00EF45C6"/>
    <w:rsid w:val="00EF5063"/>
    <w:rsid w:val="00EF5519"/>
    <w:rsid w:val="00F035E7"/>
    <w:rsid w:val="00F0377F"/>
    <w:rsid w:val="00F0446E"/>
    <w:rsid w:val="00F045B8"/>
    <w:rsid w:val="00F04A3C"/>
    <w:rsid w:val="00F04DFD"/>
    <w:rsid w:val="00F05742"/>
    <w:rsid w:val="00F065B6"/>
    <w:rsid w:val="00F07775"/>
    <w:rsid w:val="00F139B5"/>
    <w:rsid w:val="00F17A2A"/>
    <w:rsid w:val="00F20EF3"/>
    <w:rsid w:val="00F21639"/>
    <w:rsid w:val="00F22562"/>
    <w:rsid w:val="00F23522"/>
    <w:rsid w:val="00F23FD3"/>
    <w:rsid w:val="00F25B4C"/>
    <w:rsid w:val="00F25DFB"/>
    <w:rsid w:val="00F25ECC"/>
    <w:rsid w:val="00F26317"/>
    <w:rsid w:val="00F30EE8"/>
    <w:rsid w:val="00F32B1C"/>
    <w:rsid w:val="00F344EE"/>
    <w:rsid w:val="00F34A31"/>
    <w:rsid w:val="00F35AAC"/>
    <w:rsid w:val="00F4103D"/>
    <w:rsid w:val="00F41802"/>
    <w:rsid w:val="00F4517A"/>
    <w:rsid w:val="00F4661A"/>
    <w:rsid w:val="00F46D42"/>
    <w:rsid w:val="00F47546"/>
    <w:rsid w:val="00F50E22"/>
    <w:rsid w:val="00F5165A"/>
    <w:rsid w:val="00F52D68"/>
    <w:rsid w:val="00F5390C"/>
    <w:rsid w:val="00F54FB5"/>
    <w:rsid w:val="00F57279"/>
    <w:rsid w:val="00F636B8"/>
    <w:rsid w:val="00F661F1"/>
    <w:rsid w:val="00F66754"/>
    <w:rsid w:val="00F70CF6"/>
    <w:rsid w:val="00F713F3"/>
    <w:rsid w:val="00F71C51"/>
    <w:rsid w:val="00F72E1B"/>
    <w:rsid w:val="00F730BE"/>
    <w:rsid w:val="00F73B01"/>
    <w:rsid w:val="00F7400B"/>
    <w:rsid w:val="00F75326"/>
    <w:rsid w:val="00F75334"/>
    <w:rsid w:val="00F77DF2"/>
    <w:rsid w:val="00F803E9"/>
    <w:rsid w:val="00F85986"/>
    <w:rsid w:val="00F86DAD"/>
    <w:rsid w:val="00F87763"/>
    <w:rsid w:val="00F900FA"/>
    <w:rsid w:val="00F9169C"/>
    <w:rsid w:val="00F91F1C"/>
    <w:rsid w:val="00F9297A"/>
    <w:rsid w:val="00F92A24"/>
    <w:rsid w:val="00F93AE1"/>
    <w:rsid w:val="00F93F14"/>
    <w:rsid w:val="00F9593B"/>
    <w:rsid w:val="00F96A0B"/>
    <w:rsid w:val="00F9707B"/>
    <w:rsid w:val="00F97453"/>
    <w:rsid w:val="00F97856"/>
    <w:rsid w:val="00FA04FA"/>
    <w:rsid w:val="00FA2C2E"/>
    <w:rsid w:val="00FA414F"/>
    <w:rsid w:val="00FA4776"/>
    <w:rsid w:val="00FA4A8B"/>
    <w:rsid w:val="00FA5B5C"/>
    <w:rsid w:val="00FA695E"/>
    <w:rsid w:val="00FB1679"/>
    <w:rsid w:val="00FB2566"/>
    <w:rsid w:val="00FB370A"/>
    <w:rsid w:val="00FB7665"/>
    <w:rsid w:val="00FC0AEE"/>
    <w:rsid w:val="00FC3348"/>
    <w:rsid w:val="00FC3CCF"/>
    <w:rsid w:val="00FC3DD5"/>
    <w:rsid w:val="00FC44CF"/>
    <w:rsid w:val="00FC5D4C"/>
    <w:rsid w:val="00FC620C"/>
    <w:rsid w:val="00FC7FA1"/>
    <w:rsid w:val="00FD01EC"/>
    <w:rsid w:val="00FD131C"/>
    <w:rsid w:val="00FD2D7C"/>
    <w:rsid w:val="00FD3B46"/>
    <w:rsid w:val="00FD792B"/>
    <w:rsid w:val="00FD7B40"/>
    <w:rsid w:val="00FE0B25"/>
    <w:rsid w:val="00FE1305"/>
    <w:rsid w:val="00FE29B8"/>
    <w:rsid w:val="00FE3E7E"/>
    <w:rsid w:val="00FE4935"/>
    <w:rsid w:val="00FE5818"/>
    <w:rsid w:val="00FE617F"/>
    <w:rsid w:val="00FF2E94"/>
    <w:rsid w:val="00FF4145"/>
    <w:rsid w:val="00FF43AF"/>
    <w:rsid w:val="00FF5FB6"/>
    <w:rsid w:val="00FF6180"/>
    <w:rsid w:val="095AC5BB"/>
    <w:rsid w:val="0B49871B"/>
    <w:rsid w:val="0CD0F226"/>
    <w:rsid w:val="0E2D8DCC"/>
    <w:rsid w:val="1005A1DC"/>
    <w:rsid w:val="141EE7E8"/>
    <w:rsid w:val="14592BD6"/>
    <w:rsid w:val="1516D086"/>
    <w:rsid w:val="16021E84"/>
    <w:rsid w:val="16335EF1"/>
    <w:rsid w:val="17532522"/>
    <w:rsid w:val="193D578B"/>
    <w:rsid w:val="199B1FEF"/>
    <w:rsid w:val="19CA7D59"/>
    <w:rsid w:val="1A060F45"/>
    <w:rsid w:val="1AE41A91"/>
    <w:rsid w:val="1AF9AB2A"/>
    <w:rsid w:val="1D52A408"/>
    <w:rsid w:val="1EB3C56A"/>
    <w:rsid w:val="1F13CF8C"/>
    <w:rsid w:val="1FE5599E"/>
    <w:rsid w:val="215C967B"/>
    <w:rsid w:val="21C0B70A"/>
    <w:rsid w:val="23A096F8"/>
    <w:rsid w:val="25A0D05C"/>
    <w:rsid w:val="278B29DC"/>
    <w:rsid w:val="29603258"/>
    <w:rsid w:val="2A2B151E"/>
    <w:rsid w:val="2B049774"/>
    <w:rsid w:val="2B9B3449"/>
    <w:rsid w:val="2BCCDE79"/>
    <w:rsid w:val="2DC42FAF"/>
    <w:rsid w:val="2EA4B3BF"/>
    <w:rsid w:val="30CE12BA"/>
    <w:rsid w:val="32C6CB6B"/>
    <w:rsid w:val="34212240"/>
    <w:rsid w:val="35F13FDD"/>
    <w:rsid w:val="374D6025"/>
    <w:rsid w:val="38FE790B"/>
    <w:rsid w:val="3918C3DA"/>
    <w:rsid w:val="3B8D025E"/>
    <w:rsid w:val="3C585E28"/>
    <w:rsid w:val="3F68E612"/>
    <w:rsid w:val="44568549"/>
    <w:rsid w:val="450219F8"/>
    <w:rsid w:val="47A12CB9"/>
    <w:rsid w:val="49E0C757"/>
    <w:rsid w:val="4B2F38D0"/>
    <w:rsid w:val="4B7CA4F4"/>
    <w:rsid w:val="4C0AC3C8"/>
    <w:rsid w:val="4E3BA30F"/>
    <w:rsid w:val="4FC358D2"/>
    <w:rsid w:val="5028312A"/>
    <w:rsid w:val="52D6DD1F"/>
    <w:rsid w:val="54024CA6"/>
    <w:rsid w:val="55926454"/>
    <w:rsid w:val="5596C7F4"/>
    <w:rsid w:val="5716D535"/>
    <w:rsid w:val="586AF2A6"/>
    <w:rsid w:val="58B1F2ED"/>
    <w:rsid w:val="5906C532"/>
    <w:rsid w:val="5923EEEE"/>
    <w:rsid w:val="5A02601D"/>
    <w:rsid w:val="5B95D2D8"/>
    <w:rsid w:val="5BE358E9"/>
    <w:rsid w:val="5D350557"/>
    <w:rsid w:val="5EB8E525"/>
    <w:rsid w:val="5F9AA002"/>
    <w:rsid w:val="6535723F"/>
    <w:rsid w:val="66450D7C"/>
    <w:rsid w:val="6A055357"/>
    <w:rsid w:val="6AF3540D"/>
    <w:rsid w:val="6B7F949D"/>
    <w:rsid w:val="6BD9433D"/>
    <w:rsid w:val="6C837242"/>
    <w:rsid w:val="6DFBE6A8"/>
    <w:rsid w:val="6E458E06"/>
    <w:rsid w:val="6F062041"/>
    <w:rsid w:val="7002AB80"/>
    <w:rsid w:val="709792B2"/>
    <w:rsid w:val="719C01F1"/>
    <w:rsid w:val="72CD4608"/>
    <w:rsid w:val="7379C340"/>
    <w:rsid w:val="746D420F"/>
    <w:rsid w:val="77AE7CCC"/>
    <w:rsid w:val="77B3E3F5"/>
    <w:rsid w:val="784B18EE"/>
    <w:rsid w:val="78E09A0E"/>
    <w:rsid w:val="7BBDED1C"/>
    <w:rsid w:val="7DBE4FD9"/>
    <w:rsid w:val="7DE73DBE"/>
    <w:rsid w:val="7E0F19E1"/>
    <w:rsid w:val="7E4CB627"/>
    <w:rsid w:val="7F7F7BBC"/>
    <w:rsid w:val="7FE046F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221ABE"/>
  <w15:docId w15:val="{A0C52F73-A232-4EC7-BAB0-4B519A94D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5D6"/>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uiPriority w:val="34"/>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 w:type="paragraph" w:styleId="Revisin">
    <w:name w:val="Revision"/>
    <w:hidden/>
    <w:uiPriority w:val="99"/>
    <w:semiHidden/>
    <w:rsid w:val="00325E70"/>
    <w:rPr>
      <w:rFonts w:ascii="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971536">
      <w:bodyDiv w:val="1"/>
      <w:marLeft w:val="0"/>
      <w:marRight w:val="0"/>
      <w:marTop w:val="0"/>
      <w:marBottom w:val="0"/>
      <w:divBdr>
        <w:top w:val="none" w:sz="0" w:space="0" w:color="auto"/>
        <w:left w:val="none" w:sz="0" w:space="0" w:color="auto"/>
        <w:bottom w:val="none" w:sz="0" w:space="0" w:color="auto"/>
        <w:right w:val="none" w:sz="0" w:space="0" w:color="auto"/>
      </w:divBdr>
      <w:divsChild>
        <w:div w:id="193857827">
          <w:marLeft w:val="0"/>
          <w:marRight w:val="0"/>
          <w:marTop w:val="0"/>
          <w:marBottom w:val="0"/>
          <w:divBdr>
            <w:top w:val="none" w:sz="0" w:space="0" w:color="auto"/>
            <w:left w:val="none" w:sz="0" w:space="0" w:color="auto"/>
            <w:bottom w:val="none" w:sz="0" w:space="0" w:color="auto"/>
            <w:right w:val="none" w:sz="0" w:space="0" w:color="auto"/>
          </w:divBdr>
        </w:div>
        <w:div w:id="223024756">
          <w:marLeft w:val="0"/>
          <w:marRight w:val="0"/>
          <w:marTop w:val="0"/>
          <w:marBottom w:val="0"/>
          <w:divBdr>
            <w:top w:val="none" w:sz="0" w:space="0" w:color="auto"/>
            <w:left w:val="none" w:sz="0" w:space="0" w:color="auto"/>
            <w:bottom w:val="none" w:sz="0" w:space="0" w:color="auto"/>
            <w:right w:val="none" w:sz="0" w:space="0" w:color="auto"/>
          </w:divBdr>
        </w:div>
        <w:div w:id="747193331">
          <w:marLeft w:val="0"/>
          <w:marRight w:val="0"/>
          <w:marTop w:val="0"/>
          <w:marBottom w:val="0"/>
          <w:divBdr>
            <w:top w:val="none" w:sz="0" w:space="0" w:color="auto"/>
            <w:left w:val="none" w:sz="0" w:space="0" w:color="auto"/>
            <w:bottom w:val="none" w:sz="0" w:space="0" w:color="auto"/>
            <w:right w:val="none" w:sz="0" w:space="0" w:color="auto"/>
          </w:divBdr>
          <w:divsChild>
            <w:div w:id="268388905">
              <w:marLeft w:val="0"/>
              <w:marRight w:val="0"/>
              <w:marTop w:val="0"/>
              <w:marBottom w:val="0"/>
              <w:divBdr>
                <w:top w:val="none" w:sz="0" w:space="0" w:color="auto"/>
                <w:left w:val="none" w:sz="0" w:space="0" w:color="auto"/>
                <w:bottom w:val="none" w:sz="0" w:space="0" w:color="auto"/>
                <w:right w:val="none" w:sz="0" w:space="0" w:color="auto"/>
              </w:divBdr>
            </w:div>
            <w:div w:id="397946232">
              <w:marLeft w:val="0"/>
              <w:marRight w:val="0"/>
              <w:marTop w:val="0"/>
              <w:marBottom w:val="0"/>
              <w:divBdr>
                <w:top w:val="none" w:sz="0" w:space="0" w:color="auto"/>
                <w:left w:val="none" w:sz="0" w:space="0" w:color="auto"/>
                <w:bottom w:val="none" w:sz="0" w:space="0" w:color="auto"/>
                <w:right w:val="none" w:sz="0" w:space="0" w:color="auto"/>
              </w:divBdr>
            </w:div>
            <w:div w:id="641270240">
              <w:marLeft w:val="0"/>
              <w:marRight w:val="0"/>
              <w:marTop w:val="0"/>
              <w:marBottom w:val="0"/>
              <w:divBdr>
                <w:top w:val="none" w:sz="0" w:space="0" w:color="auto"/>
                <w:left w:val="none" w:sz="0" w:space="0" w:color="auto"/>
                <w:bottom w:val="none" w:sz="0" w:space="0" w:color="auto"/>
                <w:right w:val="none" w:sz="0" w:space="0" w:color="auto"/>
              </w:divBdr>
            </w:div>
            <w:div w:id="918557849">
              <w:marLeft w:val="0"/>
              <w:marRight w:val="0"/>
              <w:marTop w:val="0"/>
              <w:marBottom w:val="0"/>
              <w:divBdr>
                <w:top w:val="none" w:sz="0" w:space="0" w:color="auto"/>
                <w:left w:val="none" w:sz="0" w:space="0" w:color="auto"/>
                <w:bottom w:val="none" w:sz="0" w:space="0" w:color="auto"/>
                <w:right w:val="none" w:sz="0" w:space="0" w:color="auto"/>
              </w:divBdr>
            </w:div>
            <w:div w:id="1259099119">
              <w:marLeft w:val="0"/>
              <w:marRight w:val="0"/>
              <w:marTop w:val="0"/>
              <w:marBottom w:val="0"/>
              <w:divBdr>
                <w:top w:val="none" w:sz="0" w:space="0" w:color="auto"/>
                <w:left w:val="none" w:sz="0" w:space="0" w:color="auto"/>
                <w:bottom w:val="none" w:sz="0" w:space="0" w:color="auto"/>
                <w:right w:val="none" w:sz="0" w:space="0" w:color="auto"/>
              </w:divBdr>
            </w:div>
          </w:divsChild>
        </w:div>
        <w:div w:id="1006174413">
          <w:marLeft w:val="0"/>
          <w:marRight w:val="0"/>
          <w:marTop w:val="0"/>
          <w:marBottom w:val="0"/>
          <w:divBdr>
            <w:top w:val="none" w:sz="0" w:space="0" w:color="auto"/>
            <w:left w:val="none" w:sz="0" w:space="0" w:color="auto"/>
            <w:bottom w:val="none" w:sz="0" w:space="0" w:color="auto"/>
            <w:right w:val="none" w:sz="0" w:space="0" w:color="auto"/>
          </w:divBdr>
          <w:divsChild>
            <w:div w:id="797914208">
              <w:marLeft w:val="0"/>
              <w:marRight w:val="0"/>
              <w:marTop w:val="0"/>
              <w:marBottom w:val="0"/>
              <w:divBdr>
                <w:top w:val="none" w:sz="0" w:space="0" w:color="auto"/>
                <w:left w:val="none" w:sz="0" w:space="0" w:color="auto"/>
                <w:bottom w:val="none" w:sz="0" w:space="0" w:color="auto"/>
                <w:right w:val="none" w:sz="0" w:space="0" w:color="auto"/>
              </w:divBdr>
            </w:div>
            <w:div w:id="1066415182">
              <w:marLeft w:val="0"/>
              <w:marRight w:val="0"/>
              <w:marTop w:val="0"/>
              <w:marBottom w:val="0"/>
              <w:divBdr>
                <w:top w:val="none" w:sz="0" w:space="0" w:color="auto"/>
                <w:left w:val="none" w:sz="0" w:space="0" w:color="auto"/>
                <w:bottom w:val="none" w:sz="0" w:space="0" w:color="auto"/>
                <w:right w:val="none" w:sz="0" w:space="0" w:color="auto"/>
              </w:divBdr>
            </w:div>
            <w:div w:id="1288001713">
              <w:marLeft w:val="0"/>
              <w:marRight w:val="0"/>
              <w:marTop w:val="0"/>
              <w:marBottom w:val="0"/>
              <w:divBdr>
                <w:top w:val="none" w:sz="0" w:space="0" w:color="auto"/>
                <w:left w:val="none" w:sz="0" w:space="0" w:color="auto"/>
                <w:bottom w:val="none" w:sz="0" w:space="0" w:color="auto"/>
                <w:right w:val="none" w:sz="0" w:space="0" w:color="auto"/>
              </w:divBdr>
            </w:div>
            <w:div w:id="1757051098">
              <w:marLeft w:val="0"/>
              <w:marRight w:val="0"/>
              <w:marTop w:val="0"/>
              <w:marBottom w:val="0"/>
              <w:divBdr>
                <w:top w:val="none" w:sz="0" w:space="0" w:color="auto"/>
                <w:left w:val="none" w:sz="0" w:space="0" w:color="auto"/>
                <w:bottom w:val="none" w:sz="0" w:space="0" w:color="auto"/>
                <w:right w:val="none" w:sz="0" w:space="0" w:color="auto"/>
              </w:divBdr>
            </w:div>
            <w:div w:id="1982029785">
              <w:marLeft w:val="0"/>
              <w:marRight w:val="0"/>
              <w:marTop w:val="0"/>
              <w:marBottom w:val="0"/>
              <w:divBdr>
                <w:top w:val="none" w:sz="0" w:space="0" w:color="auto"/>
                <w:left w:val="none" w:sz="0" w:space="0" w:color="auto"/>
                <w:bottom w:val="none" w:sz="0" w:space="0" w:color="auto"/>
                <w:right w:val="none" w:sz="0" w:space="0" w:color="auto"/>
              </w:divBdr>
            </w:div>
          </w:divsChild>
        </w:div>
        <w:div w:id="1333416272">
          <w:marLeft w:val="0"/>
          <w:marRight w:val="0"/>
          <w:marTop w:val="0"/>
          <w:marBottom w:val="0"/>
          <w:divBdr>
            <w:top w:val="none" w:sz="0" w:space="0" w:color="auto"/>
            <w:left w:val="none" w:sz="0" w:space="0" w:color="auto"/>
            <w:bottom w:val="none" w:sz="0" w:space="0" w:color="auto"/>
            <w:right w:val="none" w:sz="0" w:space="0" w:color="auto"/>
          </w:divBdr>
        </w:div>
        <w:div w:id="1594557322">
          <w:marLeft w:val="0"/>
          <w:marRight w:val="0"/>
          <w:marTop w:val="0"/>
          <w:marBottom w:val="0"/>
          <w:divBdr>
            <w:top w:val="none" w:sz="0" w:space="0" w:color="auto"/>
            <w:left w:val="none" w:sz="0" w:space="0" w:color="auto"/>
            <w:bottom w:val="none" w:sz="0" w:space="0" w:color="auto"/>
            <w:right w:val="none" w:sz="0" w:space="0" w:color="auto"/>
          </w:divBdr>
        </w:div>
        <w:div w:id="1669671706">
          <w:marLeft w:val="0"/>
          <w:marRight w:val="0"/>
          <w:marTop w:val="0"/>
          <w:marBottom w:val="0"/>
          <w:divBdr>
            <w:top w:val="none" w:sz="0" w:space="0" w:color="auto"/>
            <w:left w:val="none" w:sz="0" w:space="0" w:color="auto"/>
            <w:bottom w:val="none" w:sz="0" w:space="0" w:color="auto"/>
            <w:right w:val="none" w:sz="0" w:space="0" w:color="auto"/>
          </w:divBdr>
        </w:div>
        <w:div w:id="1692104426">
          <w:marLeft w:val="0"/>
          <w:marRight w:val="0"/>
          <w:marTop w:val="0"/>
          <w:marBottom w:val="0"/>
          <w:divBdr>
            <w:top w:val="none" w:sz="0" w:space="0" w:color="auto"/>
            <w:left w:val="none" w:sz="0" w:space="0" w:color="auto"/>
            <w:bottom w:val="none" w:sz="0" w:space="0" w:color="auto"/>
            <w:right w:val="none" w:sz="0" w:space="0" w:color="auto"/>
          </w:divBdr>
          <w:divsChild>
            <w:div w:id="184834825">
              <w:marLeft w:val="0"/>
              <w:marRight w:val="0"/>
              <w:marTop w:val="0"/>
              <w:marBottom w:val="0"/>
              <w:divBdr>
                <w:top w:val="none" w:sz="0" w:space="0" w:color="auto"/>
                <w:left w:val="none" w:sz="0" w:space="0" w:color="auto"/>
                <w:bottom w:val="none" w:sz="0" w:space="0" w:color="auto"/>
                <w:right w:val="none" w:sz="0" w:space="0" w:color="auto"/>
              </w:divBdr>
            </w:div>
            <w:div w:id="191117101">
              <w:marLeft w:val="0"/>
              <w:marRight w:val="0"/>
              <w:marTop w:val="0"/>
              <w:marBottom w:val="0"/>
              <w:divBdr>
                <w:top w:val="none" w:sz="0" w:space="0" w:color="auto"/>
                <w:left w:val="none" w:sz="0" w:space="0" w:color="auto"/>
                <w:bottom w:val="none" w:sz="0" w:space="0" w:color="auto"/>
                <w:right w:val="none" w:sz="0" w:space="0" w:color="auto"/>
              </w:divBdr>
            </w:div>
            <w:div w:id="350498874">
              <w:marLeft w:val="0"/>
              <w:marRight w:val="0"/>
              <w:marTop w:val="0"/>
              <w:marBottom w:val="0"/>
              <w:divBdr>
                <w:top w:val="none" w:sz="0" w:space="0" w:color="auto"/>
                <w:left w:val="none" w:sz="0" w:space="0" w:color="auto"/>
                <w:bottom w:val="none" w:sz="0" w:space="0" w:color="auto"/>
                <w:right w:val="none" w:sz="0" w:space="0" w:color="auto"/>
              </w:divBdr>
            </w:div>
            <w:div w:id="1390349534">
              <w:marLeft w:val="0"/>
              <w:marRight w:val="0"/>
              <w:marTop w:val="0"/>
              <w:marBottom w:val="0"/>
              <w:divBdr>
                <w:top w:val="none" w:sz="0" w:space="0" w:color="auto"/>
                <w:left w:val="none" w:sz="0" w:space="0" w:color="auto"/>
                <w:bottom w:val="none" w:sz="0" w:space="0" w:color="auto"/>
                <w:right w:val="none" w:sz="0" w:space="0" w:color="auto"/>
              </w:divBdr>
            </w:div>
            <w:div w:id="140282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740633">
      <w:bodyDiv w:val="1"/>
      <w:marLeft w:val="0"/>
      <w:marRight w:val="0"/>
      <w:marTop w:val="0"/>
      <w:marBottom w:val="0"/>
      <w:divBdr>
        <w:top w:val="none" w:sz="0" w:space="0" w:color="auto"/>
        <w:left w:val="none" w:sz="0" w:space="0" w:color="auto"/>
        <w:bottom w:val="none" w:sz="0" w:space="0" w:color="auto"/>
        <w:right w:val="none" w:sz="0" w:space="0" w:color="auto"/>
      </w:divBdr>
      <w:divsChild>
        <w:div w:id="1325863334">
          <w:marLeft w:val="0"/>
          <w:marRight w:val="0"/>
          <w:marTop w:val="0"/>
          <w:marBottom w:val="0"/>
          <w:divBdr>
            <w:top w:val="none" w:sz="0" w:space="0" w:color="auto"/>
            <w:left w:val="none" w:sz="0" w:space="0" w:color="auto"/>
            <w:bottom w:val="none" w:sz="0" w:space="0" w:color="auto"/>
            <w:right w:val="none" w:sz="0" w:space="0" w:color="auto"/>
          </w:divBdr>
          <w:divsChild>
            <w:div w:id="417866155">
              <w:marLeft w:val="0"/>
              <w:marRight w:val="0"/>
              <w:marTop w:val="0"/>
              <w:marBottom w:val="0"/>
              <w:divBdr>
                <w:top w:val="none" w:sz="0" w:space="0" w:color="auto"/>
                <w:left w:val="none" w:sz="0" w:space="0" w:color="auto"/>
                <w:bottom w:val="none" w:sz="0" w:space="0" w:color="auto"/>
                <w:right w:val="none" w:sz="0" w:space="0" w:color="auto"/>
              </w:divBdr>
            </w:div>
            <w:div w:id="585771752">
              <w:marLeft w:val="0"/>
              <w:marRight w:val="0"/>
              <w:marTop w:val="0"/>
              <w:marBottom w:val="0"/>
              <w:divBdr>
                <w:top w:val="none" w:sz="0" w:space="0" w:color="auto"/>
                <w:left w:val="none" w:sz="0" w:space="0" w:color="auto"/>
                <w:bottom w:val="none" w:sz="0" w:space="0" w:color="auto"/>
                <w:right w:val="none" w:sz="0" w:space="0" w:color="auto"/>
              </w:divBdr>
            </w:div>
            <w:div w:id="766119719">
              <w:marLeft w:val="0"/>
              <w:marRight w:val="0"/>
              <w:marTop w:val="0"/>
              <w:marBottom w:val="0"/>
              <w:divBdr>
                <w:top w:val="none" w:sz="0" w:space="0" w:color="auto"/>
                <w:left w:val="none" w:sz="0" w:space="0" w:color="auto"/>
                <w:bottom w:val="none" w:sz="0" w:space="0" w:color="auto"/>
                <w:right w:val="none" w:sz="0" w:space="0" w:color="auto"/>
              </w:divBdr>
            </w:div>
            <w:div w:id="866409554">
              <w:marLeft w:val="0"/>
              <w:marRight w:val="0"/>
              <w:marTop w:val="0"/>
              <w:marBottom w:val="0"/>
              <w:divBdr>
                <w:top w:val="none" w:sz="0" w:space="0" w:color="auto"/>
                <w:left w:val="none" w:sz="0" w:space="0" w:color="auto"/>
                <w:bottom w:val="none" w:sz="0" w:space="0" w:color="auto"/>
                <w:right w:val="none" w:sz="0" w:space="0" w:color="auto"/>
              </w:divBdr>
            </w:div>
          </w:divsChild>
        </w:div>
        <w:div w:id="1935891544">
          <w:marLeft w:val="0"/>
          <w:marRight w:val="0"/>
          <w:marTop w:val="0"/>
          <w:marBottom w:val="0"/>
          <w:divBdr>
            <w:top w:val="none" w:sz="0" w:space="0" w:color="auto"/>
            <w:left w:val="none" w:sz="0" w:space="0" w:color="auto"/>
            <w:bottom w:val="none" w:sz="0" w:space="0" w:color="auto"/>
            <w:right w:val="none" w:sz="0" w:space="0" w:color="auto"/>
          </w:divBdr>
          <w:divsChild>
            <w:div w:id="397554067">
              <w:marLeft w:val="0"/>
              <w:marRight w:val="0"/>
              <w:marTop w:val="0"/>
              <w:marBottom w:val="0"/>
              <w:divBdr>
                <w:top w:val="none" w:sz="0" w:space="0" w:color="auto"/>
                <w:left w:val="none" w:sz="0" w:space="0" w:color="auto"/>
                <w:bottom w:val="none" w:sz="0" w:space="0" w:color="auto"/>
                <w:right w:val="none" w:sz="0" w:space="0" w:color="auto"/>
              </w:divBdr>
            </w:div>
            <w:div w:id="804154805">
              <w:marLeft w:val="0"/>
              <w:marRight w:val="0"/>
              <w:marTop w:val="0"/>
              <w:marBottom w:val="0"/>
              <w:divBdr>
                <w:top w:val="none" w:sz="0" w:space="0" w:color="auto"/>
                <w:left w:val="none" w:sz="0" w:space="0" w:color="auto"/>
                <w:bottom w:val="none" w:sz="0" w:space="0" w:color="auto"/>
                <w:right w:val="none" w:sz="0" w:space="0" w:color="auto"/>
              </w:divBdr>
            </w:div>
            <w:div w:id="1258908957">
              <w:marLeft w:val="0"/>
              <w:marRight w:val="0"/>
              <w:marTop w:val="0"/>
              <w:marBottom w:val="0"/>
              <w:divBdr>
                <w:top w:val="none" w:sz="0" w:space="0" w:color="auto"/>
                <w:left w:val="none" w:sz="0" w:space="0" w:color="auto"/>
                <w:bottom w:val="none" w:sz="0" w:space="0" w:color="auto"/>
                <w:right w:val="none" w:sz="0" w:space="0" w:color="auto"/>
              </w:divBdr>
            </w:div>
            <w:div w:id="1629161836">
              <w:marLeft w:val="0"/>
              <w:marRight w:val="0"/>
              <w:marTop w:val="0"/>
              <w:marBottom w:val="0"/>
              <w:divBdr>
                <w:top w:val="none" w:sz="0" w:space="0" w:color="auto"/>
                <w:left w:val="none" w:sz="0" w:space="0" w:color="auto"/>
                <w:bottom w:val="none" w:sz="0" w:space="0" w:color="auto"/>
                <w:right w:val="none" w:sz="0" w:space="0" w:color="auto"/>
              </w:divBdr>
            </w:div>
            <w:div w:id="176410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sChild>
    </w:div>
    <w:div w:id="409473679">
      <w:bodyDiv w:val="1"/>
      <w:marLeft w:val="0"/>
      <w:marRight w:val="0"/>
      <w:marTop w:val="0"/>
      <w:marBottom w:val="0"/>
      <w:divBdr>
        <w:top w:val="none" w:sz="0" w:space="0" w:color="auto"/>
        <w:left w:val="none" w:sz="0" w:space="0" w:color="auto"/>
        <w:bottom w:val="none" w:sz="0" w:space="0" w:color="auto"/>
        <w:right w:val="none" w:sz="0" w:space="0" w:color="auto"/>
      </w:divBdr>
      <w:divsChild>
        <w:div w:id="141121984">
          <w:marLeft w:val="0"/>
          <w:marRight w:val="0"/>
          <w:marTop w:val="0"/>
          <w:marBottom w:val="0"/>
          <w:divBdr>
            <w:top w:val="none" w:sz="0" w:space="0" w:color="auto"/>
            <w:left w:val="none" w:sz="0" w:space="0" w:color="auto"/>
            <w:bottom w:val="none" w:sz="0" w:space="0" w:color="auto"/>
            <w:right w:val="none" w:sz="0" w:space="0" w:color="auto"/>
          </w:divBdr>
          <w:divsChild>
            <w:div w:id="697202013">
              <w:marLeft w:val="0"/>
              <w:marRight w:val="0"/>
              <w:marTop w:val="0"/>
              <w:marBottom w:val="0"/>
              <w:divBdr>
                <w:top w:val="none" w:sz="0" w:space="0" w:color="auto"/>
                <w:left w:val="none" w:sz="0" w:space="0" w:color="auto"/>
                <w:bottom w:val="none" w:sz="0" w:space="0" w:color="auto"/>
                <w:right w:val="none" w:sz="0" w:space="0" w:color="auto"/>
              </w:divBdr>
            </w:div>
            <w:div w:id="704477319">
              <w:marLeft w:val="0"/>
              <w:marRight w:val="0"/>
              <w:marTop w:val="0"/>
              <w:marBottom w:val="0"/>
              <w:divBdr>
                <w:top w:val="none" w:sz="0" w:space="0" w:color="auto"/>
                <w:left w:val="none" w:sz="0" w:space="0" w:color="auto"/>
                <w:bottom w:val="none" w:sz="0" w:space="0" w:color="auto"/>
                <w:right w:val="none" w:sz="0" w:space="0" w:color="auto"/>
              </w:divBdr>
            </w:div>
            <w:div w:id="1206480827">
              <w:marLeft w:val="0"/>
              <w:marRight w:val="0"/>
              <w:marTop w:val="0"/>
              <w:marBottom w:val="0"/>
              <w:divBdr>
                <w:top w:val="none" w:sz="0" w:space="0" w:color="auto"/>
                <w:left w:val="none" w:sz="0" w:space="0" w:color="auto"/>
                <w:bottom w:val="none" w:sz="0" w:space="0" w:color="auto"/>
                <w:right w:val="none" w:sz="0" w:space="0" w:color="auto"/>
              </w:divBdr>
            </w:div>
            <w:div w:id="1413578058">
              <w:marLeft w:val="0"/>
              <w:marRight w:val="0"/>
              <w:marTop w:val="0"/>
              <w:marBottom w:val="0"/>
              <w:divBdr>
                <w:top w:val="none" w:sz="0" w:space="0" w:color="auto"/>
                <w:left w:val="none" w:sz="0" w:space="0" w:color="auto"/>
                <w:bottom w:val="none" w:sz="0" w:space="0" w:color="auto"/>
                <w:right w:val="none" w:sz="0" w:space="0" w:color="auto"/>
              </w:divBdr>
            </w:div>
            <w:div w:id="1484423131">
              <w:marLeft w:val="0"/>
              <w:marRight w:val="0"/>
              <w:marTop w:val="0"/>
              <w:marBottom w:val="0"/>
              <w:divBdr>
                <w:top w:val="none" w:sz="0" w:space="0" w:color="auto"/>
                <w:left w:val="none" w:sz="0" w:space="0" w:color="auto"/>
                <w:bottom w:val="none" w:sz="0" w:space="0" w:color="auto"/>
                <w:right w:val="none" w:sz="0" w:space="0" w:color="auto"/>
              </w:divBdr>
            </w:div>
          </w:divsChild>
        </w:div>
        <w:div w:id="757214126">
          <w:marLeft w:val="0"/>
          <w:marRight w:val="0"/>
          <w:marTop w:val="0"/>
          <w:marBottom w:val="0"/>
          <w:divBdr>
            <w:top w:val="none" w:sz="0" w:space="0" w:color="auto"/>
            <w:left w:val="none" w:sz="0" w:space="0" w:color="auto"/>
            <w:bottom w:val="none" w:sz="0" w:space="0" w:color="auto"/>
            <w:right w:val="none" w:sz="0" w:space="0" w:color="auto"/>
          </w:divBdr>
        </w:div>
        <w:div w:id="1232890681">
          <w:marLeft w:val="0"/>
          <w:marRight w:val="0"/>
          <w:marTop w:val="0"/>
          <w:marBottom w:val="0"/>
          <w:divBdr>
            <w:top w:val="none" w:sz="0" w:space="0" w:color="auto"/>
            <w:left w:val="none" w:sz="0" w:space="0" w:color="auto"/>
            <w:bottom w:val="none" w:sz="0" w:space="0" w:color="auto"/>
            <w:right w:val="none" w:sz="0" w:space="0" w:color="auto"/>
          </w:divBdr>
        </w:div>
      </w:divsChild>
    </w:div>
    <w:div w:id="548226440">
      <w:bodyDiv w:val="1"/>
      <w:marLeft w:val="0"/>
      <w:marRight w:val="0"/>
      <w:marTop w:val="0"/>
      <w:marBottom w:val="0"/>
      <w:divBdr>
        <w:top w:val="none" w:sz="0" w:space="0" w:color="auto"/>
        <w:left w:val="none" w:sz="0" w:space="0" w:color="auto"/>
        <w:bottom w:val="none" w:sz="0" w:space="0" w:color="auto"/>
        <w:right w:val="none" w:sz="0" w:space="0" w:color="auto"/>
      </w:divBdr>
      <w:divsChild>
        <w:div w:id="281621354">
          <w:marLeft w:val="0"/>
          <w:marRight w:val="0"/>
          <w:marTop w:val="0"/>
          <w:marBottom w:val="0"/>
          <w:divBdr>
            <w:top w:val="none" w:sz="0" w:space="0" w:color="auto"/>
            <w:left w:val="none" w:sz="0" w:space="0" w:color="auto"/>
            <w:bottom w:val="none" w:sz="0" w:space="0" w:color="auto"/>
            <w:right w:val="none" w:sz="0" w:space="0" w:color="auto"/>
          </w:divBdr>
        </w:div>
        <w:div w:id="285279780">
          <w:marLeft w:val="0"/>
          <w:marRight w:val="0"/>
          <w:marTop w:val="0"/>
          <w:marBottom w:val="0"/>
          <w:divBdr>
            <w:top w:val="none" w:sz="0" w:space="0" w:color="auto"/>
            <w:left w:val="none" w:sz="0" w:space="0" w:color="auto"/>
            <w:bottom w:val="none" w:sz="0" w:space="0" w:color="auto"/>
            <w:right w:val="none" w:sz="0" w:space="0" w:color="auto"/>
          </w:divBdr>
        </w:div>
        <w:div w:id="1171868821">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764544069">
      <w:bodyDiv w:val="1"/>
      <w:marLeft w:val="0"/>
      <w:marRight w:val="0"/>
      <w:marTop w:val="0"/>
      <w:marBottom w:val="0"/>
      <w:divBdr>
        <w:top w:val="none" w:sz="0" w:space="0" w:color="auto"/>
        <w:left w:val="none" w:sz="0" w:space="0" w:color="auto"/>
        <w:bottom w:val="none" w:sz="0" w:space="0" w:color="auto"/>
        <w:right w:val="none" w:sz="0" w:space="0" w:color="auto"/>
      </w:divBdr>
    </w:div>
    <w:div w:id="936594800">
      <w:marLeft w:val="0"/>
      <w:marRight w:val="0"/>
      <w:marTop w:val="0"/>
      <w:marBottom w:val="0"/>
      <w:divBdr>
        <w:top w:val="none" w:sz="0" w:space="0" w:color="auto"/>
        <w:left w:val="none" w:sz="0" w:space="0" w:color="auto"/>
        <w:bottom w:val="none" w:sz="0" w:space="0" w:color="auto"/>
        <w:right w:val="none" w:sz="0" w:space="0" w:color="auto"/>
      </w:divBdr>
    </w:div>
    <w:div w:id="1044794655">
      <w:bodyDiv w:val="1"/>
      <w:marLeft w:val="0"/>
      <w:marRight w:val="0"/>
      <w:marTop w:val="0"/>
      <w:marBottom w:val="0"/>
      <w:divBdr>
        <w:top w:val="none" w:sz="0" w:space="0" w:color="auto"/>
        <w:left w:val="none" w:sz="0" w:space="0" w:color="auto"/>
        <w:bottom w:val="none" w:sz="0" w:space="0" w:color="auto"/>
        <w:right w:val="none" w:sz="0" w:space="0" w:color="auto"/>
      </w:divBdr>
      <w:divsChild>
        <w:div w:id="1184056934">
          <w:marLeft w:val="0"/>
          <w:marRight w:val="0"/>
          <w:marTop w:val="0"/>
          <w:marBottom w:val="0"/>
          <w:divBdr>
            <w:top w:val="none" w:sz="0" w:space="0" w:color="auto"/>
            <w:left w:val="none" w:sz="0" w:space="0" w:color="auto"/>
            <w:bottom w:val="none" w:sz="0" w:space="0" w:color="auto"/>
            <w:right w:val="none" w:sz="0" w:space="0" w:color="auto"/>
          </w:divBdr>
          <w:divsChild>
            <w:div w:id="210776455">
              <w:marLeft w:val="0"/>
              <w:marRight w:val="0"/>
              <w:marTop w:val="0"/>
              <w:marBottom w:val="0"/>
              <w:divBdr>
                <w:top w:val="none" w:sz="0" w:space="0" w:color="auto"/>
                <w:left w:val="none" w:sz="0" w:space="0" w:color="auto"/>
                <w:bottom w:val="none" w:sz="0" w:space="0" w:color="auto"/>
                <w:right w:val="none" w:sz="0" w:space="0" w:color="auto"/>
              </w:divBdr>
            </w:div>
            <w:div w:id="680473345">
              <w:marLeft w:val="0"/>
              <w:marRight w:val="0"/>
              <w:marTop w:val="0"/>
              <w:marBottom w:val="0"/>
              <w:divBdr>
                <w:top w:val="none" w:sz="0" w:space="0" w:color="auto"/>
                <w:left w:val="none" w:sz="0" w:space="0" w:color="auto"/>
                <w:bottom w:val="none" w:sz="0" w:space="0" w:color="auto"/>
                <w:right w:val="none" w:sz="0" w:space="0" w:color="auto"/>
              </w:divBdr>
            </w:div>
            <w:div w:id="712460059">
              <w:marLeft w:val="0"/>
              <w:marRight w:val="0"/>
              <w:marTop w:val="0"/>
              <w:marBottom w:val="0"/>
              <w:divBdr>
                <w:top w:val="none" w:sz="0" w:space="0" w:color="auto"/>
                <w:left w:val="none" w:sz="0" w:space="0" w:color="auto"/>
                <w:bottom w:val="none" w:sz="0" w:space="0" w:color="auto"/>
                <w:right w:val="none" w:sz="0" w:space="0" w:color="auto"/>
              </w:divBdr>
            </w:div>
            <w:div w:id="828980495">
              <w:marLeft w:val="0"/>
              <w:marRight w:val="0"/>
              <w:marTop w:val="0"/>
              <w:marBottom w:val="0"/>
              <w:divBdr>
                <w:top w:val="none" w:sz="0" w:space="0" w:color="auto"/>
                <w:left w:val="none" w:sz="0" w:space="0" w:color="auto"/>
                <w:bottom w:val="none" w:sz="0" w:space="0" w:color="auto"/>
                <w:right w:val="none" w:sz="0" w:space="0" w:color="auto"/>
              </w:divBdr>
            </w:div>
            <w:div w:id="1551652721">
              <w:marLeft w:val="0"/>
              <w:marRight w:val="0"/>
              <w:marTop w:val="0"/>
              <w:marBottom w:val="0"/>
              <w:divBdr>
                <w:top w:val="none" w:sz="0" w:space="0" w:color="auto"/>
                <w:left w:val="none" w:sz="0" w:space="0" w:color="auto"/>
                <w:bottom w:val="none" w:sz="0" w:space="0" w:color="auto"/>
                <w:right w:val="none" w:sz="0" w:space="0" w:color="auto"/>
              </w:divBdr>
            </w:div>
          </w:divsChild>
        </w:div>
        <w:div w:id="1541285245">
          <w:marLeft w:val="0"/>
          <w:marRight w:val="0"/>
          <w:marTop w:val="0"/>
          <w:marBottom w:val="0"/>
          <w:divBdr>
            <w:top w:val="none" w:sz="0" w:space="0" w:color="auto"/>
            <w:left w:val="none" w:sz="0" w:space="0" w:color="auto"/>
            <w:bottom w:val="none" w:sz="0" w:space="0" w:color="auto"/>
            <w:right w:val="none" w:sz="0" w:space="0" w:color="auto"/>
          </w:divBdr>
        </w:div>
        <w:div w:id="1655447325">
          <w:marLeft w:val="0"/>
          <w:marRight w:val="0"/>
          <w:marTop w:val="0"/>
          <w:marBottom w:val="0"/>
          <w:divBdr>
            <w:top w:val="none" w:sz="0" w:space="0" w:color="auto"/>
            <w:left w:val="none" w:sz="0" w:space="0" w:color="auto"/>
            <w:bottom w:val="none" w:sz="0" w:space="0" w:color="auto"/>
            <w:right w:val="none" w:sz="0" w:space="0" w:color="auto"/>
          </w:divBdr>
        </w:div>
      </w:divsChild>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2310294">
          <w:marLeft w:val="0"/>
          <w:marRight w:val="0"/>
          <w:marTop w:val="0"/>
          <w:marBottom w:val="0"/>
          <w:divBdr>
            <w:top w:val="none" w:sz="0" w:space="0" w:color="auto"/>
            <w:left w:val="none" w:sz="0" w:space="0" w:color="auto"/>
            <w:bottom w:val="none" w:sz="0" w:space="0" w:color="auto"/>
            <w:right w:val="none" w:sz="0" w:space="0" w:color="auto"/>
          </w:divBdr>
          <w:divsChild>
            <w:div w:id="147021713">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sChild>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80449679">
          <w:marLeft w:val="0"/>
          <w:marRight w:val="0"/>
          <w:marTop w:val="0"/>
          <w:marBottom w:val="0"/>
          <w:divBdr>
            <w:top w:val="none" w:sz="0" w:space="0" w:color="auto"/>
            <w:left w:val="none" w:sz="0" w:space="0" w:color="auto"/>
            <w:bottom w:val="none" w:sz="0" w:space="0" w:color="auto"/>
            <w:right w:val="none" w:sz="0" w:space="0" w:color="auto"/>
          </w:divBdr>
        </w:div>
      </w:divsChild>
    </w:div>
    <w:div w:id="1278639839">
      <w:bodyDiv w:val="1"/>
      <w:marLeft w:val="0"/>
      <w:marRight w:val="0"/>
      <w:marTop w:val="0"/>
      <w:marBottom w:val="0"/>
      <w:divBdr>
        <w:top w:val="none" w:sz="0" w:space="0" w:color="auto"/>
        <w:left w:val="none" w:sz="0" w:space="0" w:color="auto"/>
        <w:bottom w:val="none" w:sz="0" w:space="0" w:color="auto"/>
        <w:right w:val="none" w:sz="0" w:space="0" w:color="auto"/>
      </w:divBdr>
      <w:divsChild>
        <w:div w:id="495149035">
          <w:marLeft w:val="0"/>
          <w:marRight w:val="0"/>
          <w:marTop w:val="0"/>
          <w:marBottom w:val="0"/>
          <w:divBdr>
            <w:top w:val="none" w:sz="0" w:space="0" w:color="auto"/>
            <w:left w:val="none" w:sz="0" w:space="0" w:color="auto"/>
            <w:bottom w:val="none" w:sz="0" w:space="0" w:color="auto"/>
            <w:right w:val="none" w:sz="0" w:space="0" w:color="auto"/>
          </w:divBdr>
          <w:divsChild>
            <w:div w:id="1302231983">
              <w:marLeft w:val="0"/>
              <w:marRight w:val="0"/>
              <w:marTop w:val="0"/>
              <w:marBottom w:val="0"/>
              <w:divBdr>
                <w:top w:val="none" w:sz="0" w:space="0" w:color="auto"/>
                <w:left w:val="none" w:sz="0" w:space="0" w:color="auto"/>
                <w:bottom w:val="none" w:sz="0" w:space="0" w:color="auto"/>
                <w:right w:val="none" w:sz="0" w:space="0" w:color="auto"/>
              </w:divBdr>
            </w:div>
          </w:divsChild>
        </w:div>
        <w:div w:id="1564490133">
          <w:marLeft w:val="0"/>
          <w:marRight w:val="0"/>
          <w:marTop w:val="0"/>
          <w:marBottom w:val="0"/>
          <w:divBdr>
            <w:top w:val="none" w:sz="0" w:space="0" w:color="auto"/>
            <w:left w:val="none" w:sz="0" w:space="0" w:color="auto"/>
            <w:bottom w:val="none" w:sz="0" w:space="0" w:color="auto"/>
            <w:right w:val="none" w:sz="0" w:space="0" w:color="auto"/>
          </w:divBdr>
          <w:divsChild>
            <w:div w:id="651911543">
              <w:marLeft w:val="0"/>
              <w:marRight w:val="0"/>
              <w:marTop w:val="0"/>
              <w:marBottom w:val="0"/>
              <w:divBdr>
                <w:top w:val="none" w:sz="0" w:space="0" w:color="auto"/>
                <w:left w:val="none" w:sz="0" w:space="0" w:color="auto"/>
                <w:bottom w:val="none" w:sz="0" w:space="0" w:color="auto"/>
                <w:right w:val="none" w:sz="0" w:space="0" w:color="auto"/>
              </w:divBdr>
            </w:div>
            <w:div w:id="1031609871">
              <w:marLeft w:val="0"/>
              <w:marRight w:val="0"/>
              <w:marTop w:val="0"/>
              <w:marBottom w:val="0"/>
              <w:divBdr>
                <w:top w:val="none" w:sz="0" w:space="0" w:color="auto"/>
                <w:left w:val="none" w:sz="0" w:space="0" w:color="auto"/>
                <w:bottom w:val="none" w:sz="0" w:space="0" w:color="auto"/>
                <w:right w:val="none" w:sz="0" w:space="0" w:color="auto"/>
              </w:divBdr>
            </w:div>
            <w:div w:id="1113524354">
              <w:marLeft w:val="0"/>
              <w:marRight w:val="0"/>
              <w:marTop w:val="0"/>
              <w:marBottom w:val="0"/>
              <w:divBdr>
                <w:top w:val="none" w:sz="0" w:space="0" w:color="auto"/>
                <w:left w:val="none" w:sz="0" w:space="0" w:color="auto"/>
                <w:bottom w:val="none" w:sz="0" w:space="0" w:color="auto"/>
                <w:right w:val="none" w:sz="0" w:space="0" w:color="auto"/>
              </w:divBdr>
            </w:div>
            <w:div w:id="154691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667399472">
      <w:bodyDiv w:val="1"/>
      <w:marLeft w:val="0"/>
      <w:marRight w:val="0"/>
      <w:marTop w:val="0"/>
      <w:marBottom w:val="0"/>
      <w:divBdr>
        <w:top w:val="none" w:sz="0" w:space="0" w:color="auto"/>
        <w:left w:val="none" w:sz="0" w:space="0" w:color="auto"/>
        <w:bottom w:val="none" w:sz="0" w:space="0" w:color="auto"/>
        <w:right w:val="none" w:sz="0" w:space="0" w:color="auto"/>
      </w:divBdr>
      <w:divsChild>
        <w:div w:id="179584856">
          <w:marLeft w:val="0"/>
          <w:marRight w:val="0"/>
          <w:marTop w:val="0"/>
          <w:marBottom w:val="0"/>
          <w:divBdr>
            <w:top w:val="none" w:sz="0" w:space="0" w:color="auto"/>
            <w:left w:val="none" w:sz="0" w:space="0" w:color="auto"/>
            <w:bottom w:val="none" w:sz="0" w:space="0" w:color="auto"/>
            <w:right w:val="none" w:sz="0" w:space="0" w:color="auto"/>
          </w:divBdr>
        </w:div>
        <w:div w:id="630130888">
          <w:marLeft w:val="0"/>
          <w:marRight w:val="0"/>
          <w:marTop w:val="0"/>
          <w:marBottom w:val="0"/>
          <w:divBdr>
            <w:top w:val="none" w:sz="0" w:space="0" w:color="auto"/>
            <w:left w:val="none" w:sz="0" w:space="0" w:color="auto"/>
            <w:bottom w:val="none" w:sz="0" w:space="0" w:color="auto"/>
            <w:right w:val="none" w:sz="0" w:space="0" w:color="auto"/>
          </w:divBdr>
        </w:div>
        <w:div w:id="654072003">
          <w:marLeft w:val="0"/>
          <w:marRight w:val="0"/>
          <w:marTop w:val="0"/>
          <w:marBottom w:val="0"/>
          <w:divBdr>
            <w:top w:val="none" w:sz="0" w:space="0" w:color="auto"/>
            <w:left w:val="none" w:sz="0" w:space="0" w:color="auto"/>
            <w:bottom w:val="none" w:sz="0" w:space="0" w:color="auto"/>
            <w:right w:val="none" w:sz="0" w:space="0" w:color="auto"/>
          </w:divBdr>
        </w:div>
        <w:div w:id="665977078">
          <w:marLeft w:val="0"/>
          <w:marRight w:val="0"/>
          <w:marTop w:val="0"/>
          <w:marBottom w:val="0"/>
          <w:divBdr>
            <w:top w:val="none" w:sz="0" w:space="0" w:color="auto"/>
            <w:left w:val="none" w:sz="0" w:space="0" w:color="auto"/>
            <w:bottom w:val="none" w:sz="0" w:space="0" w:color="auto"/>
            <w:right w:val="none" w:sz="0" w:space="0" w:color="auto"/>
          </w:divBdr>
        </w:div>
        <w:div w:id="826826506">
          <w:marLeft w:val="0"/>
          <w:marRight w:val="0"/>
          <w:marTop w:val="0"/>
          <w:marBottom w:val="0"/>
          <w:divBdr>
            <w:top w:val="none" w:sz="0" w:space="0" w:color="auto"/>
            <w:left w:val="none" w:sz="0" w:space="0" w:color="auto"/>
            <w:bottom w:val="none" w:sz="0" w:space="0" w:color="auto"/>
            <w:right w:val="none" w:sz="0" w:space="0" w:color="auto"/>
          </w:divBdr>
          <w:divsChild>
            <w:div w:id="310015727">
              <w:marLeft w:val="0"/>
              <w:marRight w:val="0"/>
              <w:marTop w:val="0"/>
              <w:marBottom w:val="0"/>
              <w:divBdr>
                <w:top w:val="none" w:sz="0" w:space="0" w:color="auto"/>
                <w:left w:val="none" w:sz="0" w:space="0" w:color="auto"/>
                <w:bottom w:val="none" w:sz="0" w:space="0" w:color="auto"/>
                <w:right w:val="none" w:sz="0" w:space="0" w:color="auto"/>
              </w:divBdr>
            </w:div>
            <w:div w:id="520172134">
              <w:marLeft w:val="0"/>
              <w:marRight w:val="0"/>
              <w:marTop w:val="0"/>
              <w:marBottom w:val="0"/>
              <w:divBdr>
                <w:top w:val="none" w:sz="0" w:space="0" w:color="auto"/>
                <w:left w:val="none" w:sz="0" w:space="0" w:color="auto"/>
                <w:bottom w:val="none" w:sz="0" w:space="0" w:color="auto"/>
                <w:right w:val="none" w:sz="0" w:space="0" w:color="auto"/>
              </w:divBdr>
            </w:div>
            <w:div w:id="753283066">
              <w:marLeft w:val="0"/>
              <w:marRight w:val="0"/>
              <w:marTop w:val="0"/>
              <w:marBottom w:val="0"/>
              <w:divBdr>
                <w:top w:val="none" w:sz="0" w:space="0" w:color="auto"/>
                <w:left w:val="none" w:sz="0" w:space="0" w:color="auto"/>
                <w:bottom w:val="none" w:sz="0" w:space="0" w:color="auto"/>
                <w:right w:val="none" w:sz="0" w:space="0" w:color="auto"/>
              </w:divBdr>
            </w:div>
            <w:div w:id="1567304717">
              <w:marLeft w:val="0"/>
              <w:marRight w:val="0"/>
              <w:marTop w:val="0"/>
              <w:marBottom w:val="0"/>
              <w:divBdr>
                <w:top w:val="none" w:sz="0" w:space="0" w:color="auto"/>
                <w:left w:val="none" w:sz="0" w:space="0" w:color="auto"/>
                <w:bottom w:val="none" w:sz="0" w:space="0" w:color="auto"/>
                <w:right w:val="none" w:sz="0" w:space="0" w:color="auto"/>
              </w:divBdr>
            </w:div>
            <w:div w:id="1985962662">
              <w:marLeft w:val="0"/>
              <w:marRight w:val="0"/>
              <w:marTop w:val="0"/>
              <w:marBottom w:val="0"/>
              <w:divBdr>
                <w:top w:val="none" w:sz="0" w:space="0" w:color="auto"/>
                <w:left w:val="none" w:sz="0" w:space="0" w:color="auto"/>
                <w:bottom w:val="none" w:sz="0" w:space="0" w:color="auto"/>
                <w:right w:val="none" w:sz="0" w:space="0" w:color="auto"/>
              </w:divBdr>
            </w:div>
          </w:divsChild>
        </w:div>
        <w:div w:id="853689009">
          <w:marLeft w:val="0"/>
          <w:marRight w:val="0"/>
          <w:marTop w:val="0"/>
          <w:marBottom w:val="0"/>
          <w:divBdr>
            <w:top w:val="none" w:sz="0" w:space="0" w:color="auto"/>
            <w:left w:val="none" w:sz="0" w:space="0" w:color="auto"/>
            <w:bottom w:val="none" w:sz="0" w:space="0" w:color="auto"/>
            <w:right w:val="none" w:sz="0" w:space="0" w:color="auto"/>
          </w:divBdr>
        </w:div>
        <w:div w:id="1072502267">
          <w:marLeft w:val="0"/>
          <w:marRight w:val="0"/>
          <w:marTop w:val="0"/>
          <w:marBottom w:val="0"/>
          <w:divBdr>
            <w:top w:val="none" w:sz="0" w:space="0" w:color="auto"/>
            <w:left w:val="none" w:sz="0" w:space="0" w:color="auto"/>
            <w:bottom w:val="none" w:sz="0" w:space="0" w:color="auto"/>
            <w:right w:val="none" w:sz="0" w:space="0" w:color="auto"/>
          </w:divBdr>
        </w:div>
        <w:div w:id="1370062084">
          <w:marLeft w:val="0"/>
          <w:marRight w:val="0"/>
          <w:marTop w:val="0"/>
          <w:marBottom w:val="0"/>
          <w:divBdr>
            <w:top w:val="none" w:sz="0" w:space="0" w:color="auto"/>
            <w:left w:val="none" w:sz="0" w:space="0" w:color="auto"/>
            <w:bottom w:val="none" w:sz="0" w:space="0" w:color="auto"/>
            <w:right w:val="none" w:sz="0" w:space="0" w:color="auto"/>
          </w:divBdr>
        </w:div>
        <w:div w:id="1598102887">
          <w:marLeft w:val="0"/>
          <w:marRight w:val="0"/>
          <w:marTop w:val="0"/>
          <w:marBottom w:val="0"/>
          <w:divBdr>
            <w:top w:val="none" w:sz="0" w:space="0" w:color="auto"/>
            <w:left w:val="none" w:sz="0" w:space="0" w:color="auto"/>
            <w:bottom w:val="none" w:sz="0" w:space="0" w:color="auto"/>
            <w:right w:val="none" w:sz="0" w:space="0" w:color="auto"/>
          </w:divBdr>
        </w:div>
        <w:div w:id="1973250530">
          <w:marLeft w:val="0"/>
          <w:marRight w:val="0"/>
          <w:marTop w:val="0"/>
          <w:marBottom w:val="0"/>
          <w:divBdr>
            <w:top w:val="none" w:sz="0" w:space="0" w:color="auto"/>
            <w:left w:val="none" w:sz="0" w:space="0" w:color="auto"/>
            <w:bottom w:val="none" w:sz="0" w:space="0" w:color="auto"/>
            <w:right w:val="none" w:sz="0" w:space="0" w:color="auto"/>
          </w:divBdr>
        </w:div>
      </w:divsChild>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40862300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073086965">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70129892">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640113384">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119887219">
              <w:marLeft w:val="0"/>
              <w:marRight w:val="0"/>
              <w:marTop w:val="0"/>
              <w:marBottom w:val="0"/>
              <w:divBdr>
                <w:top w:val="none" w:sz="0" w:space="0" w:color="auto"/>
                <w:left w:val="none" w:sz="0" w:space="0" w:color="auto"/>
                <w:bottom w:val="none" w:sz="0" w:space="0" w:color="auto"/>
                <w:right w:val="none" w:sz="0" w:space="0" w:color="auto"/>
              </w:divBdr>
            </w:div>
            <w:div w:id="398791571">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 w:id="2043749854">
          <w:marLeft w:val="0"/>
          <w:marRight w:val="0"/>
          <w:marTop w:val="0"/>
          <w:marBottom w:val="0"/>
          <w:divBdr>
            <w:top w:val="none" w:sz="0" w:space="0" w:color="auto"/>
            <w:left w:val="none" w:sz="0" w:space="0" w:color="auto"/>
            <w:bottom w:val="none" w:sz="0" w:space="0" w:color="auto"/>
            <w:right w:val="none" w:sz="0" w:space="0" w:color="auto"/>
          </w:divBdr>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90663524">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1236017609">
          <w:marLeft w:val="0"/>
          <w:marRight w:val="0"/>
          <w:marTop w:val="0"/>
          <w:marBottom w:val="0"/>
          <w:divBdr>
            <w:top w:val="none" w:sz="0" w:space="0" w:color="auto"/>
            <w:left w:val="none" w:sz="0" w:space="0" w:color="auto"/>
            <w:bottom w:val="none" w:sz="0" w:space="0" w:color="auto"/>
            <w:right w:val="none" w:sz="0" w:space="0" w:color="auto"/>
          </w:divBdr>
        </w:div>
      </w:divsChild>
    </w:div>
    <w:div w:id="2139256134">
      <w:bodyDiv w:val="1"/>
      <w:marLeft w:val="0"/>
      <w:marRight w:val="0"/>
      <w:marTop w:val="0"/>
      <w:marBottom w:val="0"/>
      <w:divBdr>
        <w:top w:val="none" w:sz="0" w:space="0" w:color="auto"/>
        <w:left w:val="none" w:sz="0" w:space="0" w:color="auto"/>
        <w:bottom w:val="none" w:sz="0" w:space="0" w:color="auto"/>
        <w:right w:val="none" w:sz="0" w:space="0" w:color="auto"/>
      </w:divBdr>
      <w:divsChild>
        <w:div w:id="20667867">
          <w:marLeft w:val="0"/>
          <w:marRight w:val="0"/>
          <w:marTop w:val="0"/>
          <w:marBottom w:val="0"/>
          <w:divBdr>
            <w:top w:val="none" w:sz="0" w:space="0" w:color="auto"/>
            <w:left w:val="none" w:sz="0" w:space="0" w:color="auto"/>
            <w:bottom w:val="none" w:sz="0" w:space="0" w:color="auto"/>
            <w:right w:val="none" w:sz="0" w:space="0" w:color="auto"/>
          </w:divBdr>
        </w:div>
        <w:div w:id="200678749">
          <w:marLeft w:val="0"/>
          <w:marRight w:val="0"/>
          <w:marTop w:val="0"/>
          <w:marBottom w:val="0"/>
          <w:divBdr>
            <w:top w:val="none" w:sz="0" w:space="0" w:color="auto"/>
            <w:left w:val="none" w:sz="0" w:space="0" w:color="auto"/>
            <w:bottom w:val="none" w:sz="0" w:space="0" w:color="auto"/>
            <w:right w:val="none" w:sz="0" w:space="0" w:color="auto"/>
          </w:divBdr>
          <w:divsChild>
            <w:div w:id="279728428">
              <w:marLeft w:val="0"/>
              <w:marRight w:val="0"/>
              <w:marTop w:val="0"/>
              <w:marBottom w:val="0"/>
              <w:divBdr>
                <w:top w:val="none" w:sz="0" w:space="0" w:color="auto"/>
                <w:left w:val="none" w:sz="0" w:space="0" w:color="auto"/>
                <w:bottom w:val="none" w:sz="0" w:space="0" w:color="auto"/>
                <w:right w:val="none" w:sz="0" w:space="0" w:color="auto"/>
              </w:divBdr>
            </w:div>
            <w:div w:id="988896406">
              <w:marLeft w:val="0"/>
              <w:marRight w:val="0"/>
              <w:marTop w:val="0"/>
              <w:marBottom w:val="0"/>
              <w:divBdr>
                <w:top w:val="none" w:sz="0" w:space="0" w:color="auto"/>
                <w:left w:val="none" w:sz="0" w:space="0" w:color="auto"/>
                <w:bottom w:val="none" w:sz="0" w:space="0" w:color="auto"/>
                <w:right w:val="none" w:sz="0" w:space="0" w:color="auto"/>
              </w:divBdr>
            </w:div>
            <w:div w:id="1337728503">
              <w:marLeft w:val="0"/>
              <w:marRight w:val="0"/>
              <w:marTop w:val="0"/>
              <w:marBottom w:val="0"/>
              <w:divBdr>
                <w:top w:val="none" w:sz="0" w:space="0" w:color="auto"/>
                <w:left w:val="none" w:sz="0" w:space="0" w:color="auto"/>
                <w:bottom w:val="none" w:sz="0" w:space="0" w:color="auto"/>
                <w:right w:val="none" w:sz="0" w:space="0" w:color="auto"/>
              </w:divBdr>
            </w:div>
            <w:div w:id="1619406433">
              <w:marLeft w:val="0"/>
              <w:marRight w:val="0"/>
              <w:marTop w:val="0"/>
              <w:marBottom w:val="0"/>
              <w:divBdr>
                <w:top w:val="none" w:sz="0" w:space="0" w:color="auto"/>
                <w:left w:val="none" w:sz="0" w:space="0" w:color="auto"/>
                <w:bottom w:val="none" w:sz="0" w:space="0" w:color="auto"/>
                <w:right w:val="none" w:sz="0" w:space="0" w:color="auto"/>
              </w:divBdr>
            </w:div>
            <w:div w:id="1810629160">
              <w:marLeft w:val="0"/>
              <w:marRight w:val="0"/>
              <w:marTop w:val="0"/>
              <w:marBottom w:val="0"/>
              <w:divBdr>
                <w:top w:val="none" w:sz="0" w:space="0" w:color="auto"/>
                <w:left w:val="none" w:sz="0" w:space="0" w:color="auto"/>
                <w:bottom w:val="none" w:sz="0" w:space="0" w:color="auto"/>
                <w:right w:val="none" w:sz="0" w:space="0" w:color="auto"/>
              </w:divBdr>
            </w:div>
          </w:divsChild>
        </w:div>
        <w:div w:id="216547175">
          <w:marLeft w:val="0"/>
          <w:marRight w:val="0"/>
          <w:marTop w:val="0"/>
          <w:marBottom w:val="0"/>
          <w:divBdr>
            <w:top w:val="none" w:sz="0" w:space="0" w:color="auto"/>
            <w:left w:val="none" w:sz="0" w:space="0" w:color="auto"/>
            <w:bottom w:val="none" w:sz="0" w:space="0" w:color="auto"/>
            <w:right w:val="none" w:sz="0" w:space="0" w:color="auto"/>
          </w:divBdr>
        </w:div>
        <w:div w:id="519513813">
          <w:marLeft w:val="0"/>
          <w:marRight w:val="0"/>
          <w:marTop w:val="0"/>
          <w:marBottom w:val="0"/>
          <w:divBdr>
            <w:top w:val="none" w:sz="0" w:space="0" w:color="auto"/>
            <w:left w:val="none" w:sz="0" w:space="0" w:color="auto"/>
            <w:bottom w:val="none" w:sz="0" w:space="0" w:color="auto"/>
            <w:right w:val="none" w:sz="0" w:space="0" w:color="auto"/>
          </w:divBdr>
        </w:div>
        <w:div w:id="533810706">
          <w:marLeft w:val="0"/>
          <w:marRight w:val="0"/>
          <w:marTop w:val="0"/>
          <w:marBottom w:val="0"/>
          <w:divBdr>
            <w:top w:val="none" w:sz="0" w:space="0" w:color="auto"/>
            <w:left w:val="none" w:sz="0" w:space="0" w:color="auto"/>
            <w:bottom w:val="none" w:sz="0" w:space="0" w:color="auto"/>
            <w:right w:val="none" w:sz="0" w:space="0" w:color="auto"/>
          </w:divBdr>
        </w:div>
        <w:div w:id="757867413">
          <w:marLeft w:val="0"/>
          <w:marRight w:val="0"/>
          <w:marTop w:val="0"/>
          <w:marBottom w:val="0"/>
          <w:divBdr>
            <w:top w:val="none" w:sz="0" w:space="0" w:color="auto"/>
            <w:left w:val="none" w:sz="0" w:space="0" w:color="auto"/>
            <w:bottom w:val="none" w:sz="0" w:space="0" w:color="auto"/>
            <w:right w:val="none" w:sz="0" w:space="0" w:color="auto"/>
          </w:divBdr>
        </w:div>
        <w:div w:id="792558575">
          <w:marLeft w:val="0"/>
          <w:marRight w:val="0"/>
          <w:marTop w:val="0"/>
          <w:marBottom w:val="0"/>
          <w:divBdr>
            <w:top w:val="none" w:sz="0" w:space="0" w:color="auto"/>
            <w:left w:val="none" w:sz="0" w:space="0" w:color="auto"/>
            <w:bottom w:val="none" w:sz="0" w:space="0" w:color="auto"/>
            <w:right w:val="none" w:sz="0" w:space="0" w:color="auto"/>
          </w:divBdr>
        </w:div>
        <w:div w:id="1122383965">
          <w:marLeft w:val="0"/>
          <w:marRight w:val="0"/>
          <w:marTop w:val="0"/>
          <w:marBottom w:val="0"/>
          <w:divBdr>
            <w:top w:val="none" w:sz="0" w:space="0" w:color="auto"/>
            <w:left w:val="none" w:sz="0" w:space="0" w:color="auto"/>
            <w:bottom w:val="none" w:sz="0" w:space="0" w:color="auto"/>
            <w:right w:val="none" w:sz="0" w:space="0" w:color="auto"/>
          </w:divBdr>
          <w:divsChild>
            <w:div w:id="333384868">
              <w:marLeft w:val="0"/>
              <w:marRight w:val="0"/>
              <w:marTop w:val="0"/>
              <w:marBottom w:val="0"/>
              <w:divBdr>
                <w:top w:val="none" w:sz="0" w:space="0" w:color="auto"/>
                <w:left w:val="none" w:sz="0" w:space="0" w:color="auto"/>
                <w:bottom w:val="none" w:sz="0" w:space="0" w:color="auto"/>
                <w:right w:val="none" w:sz="0" w:space="0" w:color="auto"/>
              </w:divBdr>
            </w:div>
            <w:div w:id="756560257">
              <w:marLeft w:val="0"/>
              <w:marRight w:val="0"/>
              <w:marTop w:val="0"/>
              <w:marBottom w:val="0"/>
              <w:divBdr>
                <w:top w:val="none" w:sz="0" w:space="0" w:color="auto"/>
                <w:left w:val="none" w:sz="0" w:space="0" w:color="auto"/>
                <w:bottom w:val="none" w:sz="0" w:space="0" w:color="auto"/>
                <w:right w:val="none" w:sz="0" w:space="0" w:color="auto"/>
              </w:divBdr>
            </w:div>
            <w:div w:id="1265529051">
              <w:marLeft w:val="0"/>
              <w:marRight w:val="0"/>
              <w:marTop w:val="0"/>
              <w:marBottom w:val="0"/>
              <w:divBdr>
                <w:top w:val="none" w:sz="0" w:space="0" w:color="auto"/>
                <w:left w:val="none" w:sz="0" w:space="0" w:color="auto"/>
                <w:bottom w:val="none" w:sz="0" w:space="0" w:color="auto"/>
                <w:right w:val="none" w:sz="0" w:space="0" w:color="auto"/>
              </w:divBdr>
            </w:div>
            <w:div w:id="1740245037">
              <w:marLeft w:val="0"/>
              <w:marRight w:val="0"/>
              <w:marTop w:val="0"/>
              <w:marBottom w:val="0"/>
              <w:divBdr>
                <w:top w:val="none" w:sz="0" w:space="0" w:color="auto"/>
                <w:left w:val="none" w:sz="0" w:space="0" w:color="auto"/>
                <w:bottom w:val="none" w:sz="0" w:space="0" w:color="auto"/>
                <w:right w:val="none" w:sz="0" w:space="0" w:color="auto"/>
              </w:divBdr>
            </w:div>
            <w:div w:id="1801727460">
              <w:marLeft w:val="0"/>
              <w:marRight w:val="0"/>
              <w:marTop w:val="0"/>
              <w:marBottom w:val="0"/>
              <w:divBdr>
                <w:top w:val="none" w:sz="0" w:space="0" w:color="auto"/>
                <w:left w:val="none" w:sz="0" w:space="0" w:color="auto"/>
                <w:bottom w:val="none" w:sz="0" w:space="0" w:color="auto"/>
                <w:right w:val="none" w:sz="0" w:space="0" w:color="auto"/>
              </w:divBdr>
            </w:div>
          </w:divsChild>
        </w:div>
        <w:div w:id="133229708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Proyecto elaborado 22-5-23. Expediente EP-3181-22</Observaciones>
    <JefeNacional xmlns="93a27197-5ea5-4ef4-9c25-de38a9c385a4">Aprobado</JefeNacional>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49c9f0a3c82e3c829b6fda57f250910c">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efa216e5647227d4dadf37285a612f4"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AB8CB9B6-EC37-4322-A726-BF12FE842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4.xml><?xml version="1.0" encoding="utf-8"?>
<ds:datastoreItem xmlns:ds="http://schemas.openxmlformats.org/officeDocument/2006/customXml" ds:itemID="{64E24AEC-317B-4252-863F-69D4CB2FF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20</TotalTime>
  <Pages>10</Pages>
  <Words>4863</Words>
  <Characters>26751</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dc:description/>
  <cp:lastModifiedBy>Alma Castro</cp:lastModifiedBy>
  <cp:revision>4</cp:revision>
  <cp:lastPrinted>2022-07-07T15:01:00Z</cp:lastPrinted>
  <dcterms:created xsi:type="dcterms:W3CDTF">2023-06-07T21:06:00Z</dcterms:created>
  <dcterms:modified xsi:type="dcterms:W3CDTF">2023-06-07T22:17:00Z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254700</vt:r8>
  </property>
  <property fmtid="{D5CDD505-2E9C-101B-9397-08002B2CF9AE}" pid="8" name="ComplianceAssetId">
    <vt:lpwstr/>
  </property>
</Properties>
</file>