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3F3DFADA"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A87BE7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F79A8">
        <w:rPr>
          <w:rFonts w:ascii="Museo Sans 900" w:eastAsia="Times New Roman" w:hAnsi="Museo Sans 900" w:cs="Times New Roman"/>
          <w:b/>
          <w:bCs/>
          <w:sz w:val="20"/>
          <w:szCs w:val="20"/>
          <w:lang w:val="es-MX" w:eastAsia="es-ES"/>
        </w:rPr>
        <w:t>0416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AF79A8">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F79A8">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619DA">
        <w:rPr>
          <w:rFonts w:ascii="Museo Sans 300" w:eastAsia="Times New Roman" w:hAnsi="Museo Sans 300" w:cs="Times New Roman"/>
          <w:sz w:val="20"/>
          <w:szCs w:val="20"/>
          <w:lang w:val="es-MX" w:eastAsia="es-ES"/>
        </w:rPr>
        <w:t xml:space="preserve"> </w:t>
      </w:r>
      <w:r w:rsidR="00AF79A8">
        <w:rPr>
          <w:rFonts w:ascii="Museo Sans 300" w:eastAsia="Times New Roman" w:hAnsi="Museo Sans 300" w:cs="Times New Roman"/>
          <w:sz w:val="20"/>
          <w:szCs w:val="20"/>
          <w:lang w:val="es-MX" w:eastAsia="es-ES"/>
        </w:rPr>
        <w:t>veint</w:t>
      </w:r>
      <w:r w:rsidR="00D2190C">
        <w:rPr>
          <w:rFonts w:ascii="Museo Sans 300" w:eastAsia="Times New Roman" w:hAnsi="Museo Sans 300" w:cs="Times New Roman"/>
          <w:sz w:val="20"/>
          <w:szCs w:val="20"/>
          <w:lang w:val="es-MX" w:eastAsia="es-ES"/>
        </w:rPr>
        <w:t>inueve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619DA">
        <w:rPr>
          <w:rFonts w:ascii="Museo Sans 300" w:eastAsia="Times New Roman" w:hAnsi="Museo Sans 300" w:cs="Times New Roman"/>
          <w:sz w:val="20"/>
          <w:szCs w:val="20"/>
          <w:lang w:val="es-MX" w:eastAsia="es-ES"/>
        </w:rPr>
        <w:t>ma</w:t>
      </w:r>
      <w:r w:rsidR="007B4ADF">
        <w:rPr>
          <w:rFonts w:ascii="Museo Sans 300" w:eastAsia="Times New Roman" w:hAnsi="Museo Sans 300" w:cs="Times New Roman"/>
          <w:sz w:val="20"/>
          <w:szCs w:val="20"/>
          <w:lang w:val="es-MX" w:eastAsia="es-ES"/>
        </w:rPr>
        <w:t>yo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3248CA84"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09DDD3" w14:textId="6626592C" w:rsidR="00964A8D" w:rsidRDefault="00964A8D" w:rsidP="00964A8D">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7B4ADF">
        <w:rPr>
          <w:rFonts w:ascii="Museo Sans 300" w:hAnsi="Museo Sans 300"/>
          <w:sz w:val="20"/>
          <w:szCs w:val="20"/>
        </w:rPr>
        <w:t>tres</w:t>
      </w:r>
      <w:r>
        <w:rPr>
          <w:rFonts w:ascii="Museo Sans 300" w:hAnsi="Museo Sans 300"/>
          <w:sz w:val="20"/>
          <w:szCs w:val="20"/>
        </w:rPr>
        <w:t xml:space="preserve"> de </w:t>
      </w:r>
      <w:r w:rsidR="007B4ADF">
        <w:rPr>
          <w:rFonts w:ascii="Museo Sans 300" w:hAnsi="Museo Sans 300"/>
          <w:sz w:val="20"/>
          <w:szCs w:val="20"/>
        </w:rPr>
        <w:t xml:space="preserve">enero </w:t>
      </w:r>
      <w:r>
        <w:rPr>
          <w:rFonts w:ascii="Museo Sans 300" w:hAnsi="Museo Sans 300"/>
          <w:sz w:val="20"/>
          <w:szCs w:val="20"/>
        </w:rPr>
        <w:t>del</w:t>
      </w:r>
      <w:r w:rsidR="007B4ADF">
        <w:rPr>
          <w:rFonts w:ascii="Museo Sans 300" w:hAnsi="Museo Sans 300"/>
          <w:sz w:val="20"/>
          <w:szCs w:val="20"/>
        </w:rPr>
        <w:t xml:space="preserve"> presente año</w:t>
      </w:r>
      <w:r>
        <w:rPr>
          <w:rFonts w:ascii="Museo Sans 300" w:hAnsi="Museo Sans 300"/>
          <w:sz w:val="20"/>
          <w:szCs w:val="20"/>
        </w:rPr>
        <w:t xml:space="preserve">, </w:t>
      </w:r>
      <w:r w:rsidR="007B4ADF">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7B4ADF">
        <w:rPr>
          <w:rFonts w:ascii="Museo Sans 300" w:hAnsi="Museo Sans 300"/>
          <w:sz w:val="20"/>
          <w:szCs w:val="20"/>
        </w:rPr>
        <w:t>a</w:t>
      </w:r>
      <w:r>
        <w:rPr>
          <w:rFonts w:ascii="Museo Sans 300" w:hAnsi="Museo Sans 300"/>
          <w:sz w:val="20"/>
          <w:szCs w:val="20"/>
        </w:rPr>
        <w:t xml:space="preserve"> </w:t>
      </w:r>
      <w:proofErr w:type="spellStart"/>
      <w:r w:rsidR="00DA3898">
        <w:rPr>
          <w:rFonts w:ascii="Museo Sans 300" w:hAnsi="Museo Sans 300"/>
          <w:sz w:val="20"/>
          <w:szCs w:val="20"/>
        </w:rPr>
        <w:t>x</w:t>
      </w:r>
      <w:r w:rsidR="00A76BB5">
        <w:rPr>
          <w:rFonts w:ascii="Museo Sans 300" w:hAnsi="Museo Sans 300"/>
          <w:sz w:val="20"/>
          <w:szCs w:val="20"/>
        </w:rPr>
        <w:t>xx</w:t>
      </w:r>
      <w:proofErr w:type="spellEnd"/>
      <w:r w:rsidR="00A76BB5">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7B4ADF">
        <w:rPr>
          <w:rFonts w:ascii="Museo Sans 300" w:hAnsi="Museo Sans 300"/>
          <w:sz w:val="20"/>
          <w:szCs w:val="20"/>
        </w:rPr>
        <w:t>MIL TRESCIENTOS VEINTIUNO</w:t>
      </w:r>
      <w:r>
        <w:rPr>
          <w:rFonts w:ascii="Museo Sans 300" w:hAnsi="Museo Sans 300"/>
          <w:sz w:val="20"/>
          <w:szCs w:val="20"/>
        </w:rPr>
        <w:t xml:space="preserve"> </w:t>
      </w:r>
      <w:r w:rsidR="007B4ADF">
        <w:rPr>
          <w:rFonts w:ascii="Museo Sans 300" w:hAnsi="Museo Sans 300"/>
          <w:sz w:val="20"/>
          <w:szCs w:val="20"/>
        </w:rPr>
        <w:t>93</w:t>
      </w:r>
      <w:r>
        <w:rPr>
          <w:rFonts w:ascii="Museo Sans 300" w:hAnsi="Museo Sans 300"/>
          <w:sz w:val="20"/>
          <w:szCs w:val="20"/>
        </w:rPr>
        <w:t xml:space="preserve">/100 DÓLARES DE LOS ESTADOS UNIDOS DE AMÉRICA (USD </w:t>
      </w:r>
      <w:r w:rsidR="007B4ADF">
        <w:rPr>
          <w:rFonts w:ascii="Museo Sans 300" w:hAnsi="Museo Sans 300"/>
          <w:sz w:val="20"/>
          <w:szCs w:val="20"/>
        </w:rPr>
        <w:t>1,321.93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A76BB5">
        <w:rPr>
          <w:rFonts w:ascii="Museo Sans 300" w:hAnsi="Museo Sans 300"/>
          <w:sz w:val="20"/>
          <w:szCs w:val="20"/>
        </w:rPr>
        <w:t>xxx</w:t>
      </w:r>
      <w:proofErr w:type="spellEnd"/>
      <w:r w:rsidRPr="00A93D70">
        <w:rPr>
          <w:rFonts w:ascii="Museo Sans 300" w:hAnsi="Museo Sans 300"/>
          <w:sz w:val="20"/>
          <w:szCs w:val="20"/>
        </w:rPr>
        <w:t>.</w:t>
      </w:r>
      <w:r>
        <w:rPr>
          <w:rFonts w:ascii="Museo Sans 300" w:hAnsi="Museo Sans 300"/>
          <w:sz w:val="20"/>
          <w:szCs w:val="20"/>
        </w:rPr>
        <w:t xml:space="preserve"> </w:t>
      </w:r>
    </w:p>
    <w:p w14:paraId="24407DDF" w14:textId="77777777" w:rsidR="00964A8D" w:rsidRDefault="00964A8D" w:rsidP="00964A8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3526801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8B4F4A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7B4ADF">
        <w:rPr>
          <w:rFonts w:ascii="Museo Sans 300" w:hAnsi="Museo Sans 300"/>
          <w:sz w:val="20"/>
          <w:szCs w:val="20"/>
          <w:lang w:val="es-SV"/>
        </w:rPr>
        <w:t>0030</w:t>
      </w:r>
      <w:r w:rsidR="00282394">
        <w:rPr>
          <w:rFonts w:ascii="Museo Sans 300" w:hAnsi="Museo Sans 300"/>
          <w:sz w:val="20"/>
          <w:szCs w:val="20"/>
          <w:lang w:val="es-SV"/>
        </w:rPr>
        <w:t>-20</w:t>
      </w:r>
      <w:r w:rsidR="001F3C81">
        <w:rPr>
          <w:rFonts w:ascii="Museo Sans 300" w:hAnsi="Museo Sans 300"/>
          <w:sz w:val="20"/>
          <w:szCs w:val="20"/>
          <w:lang w:val="es-SV"/>
        </w:rPr>
        <w:t>2</w:t>
      </w:r>
      <w:r w:rsidR="007B4ADF">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B4ADF">
        <w:rPr>
          <w:rFonts w:ascii="Museo Sans 300" w:hAnsi="Museo Sans 300"/>
          <w:sz w:val="20"/>
          <w:szCs w:val="20"/>
          <w:lang w:val="es-SV"/>
        </w:rPr>
        <w:t>doce de enero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7FFA7BBA"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B4ADF">
        <w:rPr>
          <w:rFonts w:ascii="Museo Sans 300" w:hAnsi="Museo Sans 300"/>
          <w:sz w:val="20"/>
          <w:szCs w:val="20"/>
        </w:rPr>
        <w:t>s partes el día diecisiete de enero del presente año,</w:t>
      </w:r>
      <w:r w:rsidRPr="70478C62">
        <w:rPr>
          <w:rFonts w:ascii="Museo Sans 300" w:hAnsi="Museo Sans 300"/>
          <w:sz w:val="20"/>
          <w:szCs w:val="20"/>
        </w:rPr>
        <w:t xml:space="preserve"> por lo que el plazo otorgado a la distribuidora finalizó el día </w:t>
      </w:r>
      <w:r w:rsidR="007B4ADF">
        <w:rPr>
          <w:rFonts w:ascii="Museo Sans 300" w:hAnsi="Museo Sans 300"/>
          <w:sz w:val="20"/>
          <w:szCs w:val="20"/>
        </w:rPr>
        <w:t>treinta y uno</w:t>
      </w:r>
      <w:r>
        <w:rPr>
          <w:rFonts w:ascii="Museo Sans 300" w:hAnsi="Museo Sans 300"/>
          <w:sz w:val="20"/>
          <w:szCs w:val="20"/>
        </w:rPr>
        <w:t xml:space="preserv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4EAD5E4B"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7B4ADF">
        <w:rPr>
          <w:rFonts w:ascii="Museo Sans 300" w:hAnsi="Museo Sans 300"/>
          <w:sz w:val="20"/>
          <w:szCs w:val="20"/>
        </w:rPr>
        <w:t>treinta y uno</w:t>
      </w:r>
      <w:r>
        <w:rPr>
          <w:rFonts w:ascii="Museo Sans 300" w:hAnsi="Museo Sans 300"/>
          <w:sz w:val="20"/>
          <w:szCs w:val="20"/>
        </w:rPr>
        <w:t xml:space="preserve"> de </w:t>
      </w:r>
      <w:r w:rsidR="007B4ADF">
        <w:rPr>
          <w:rFonts w:ascii="Museo Sans 300" w:hAnsi="Museo Sans 300"/>
          <w:sz w:val="20"/>
          <w:szCs w:val="20"/>
        </w:rPr>
        <w:t>enero del presente año</w:t>
      </w:r>
      <w:r w:rsidRPr="70478C62">
        <w:rPr>
          <w:rFonts w:ascii="Museo Sans 300" w:hAnsi="Museo Sans 300"/>
          <w:sz w:val="20"/>
          <w:szCs w:val="20"/>
        </w:rPr>
        <w:t xml:space="preserve">, el ingeniero </w:t>
      </w:r>
      <w:proofErr w:type="spellStart"/>
      <w:r w:rsidR="00DA3898">
        <w:rPr>
          <w:rFonts w:ascii="Museo Sans 300" w:hAnsi="Museo Sans 300"/>
          <w:sz w:val="20"/>
          <w:szCs w:val="20"/>
        </w:rPr>
        <w:t>xxx</w:t>
      </w:r>
      <w:proofErr w:type="spellEnd"/>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22C61F48"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proofErr w:type="spellStart"/>
      <w:r w:rsidR="00DA3898">
        <w:rPr>
          <w:rFonts w:ascii="Museo Sans 300" w:eastAsia="Arial" w:hAnsi="Museo Sans 300"/>
          <w:sz w:val="20"/>
          <w:szCs w:val="20"/>
          <w:lang w:eastAsia="es-SV"/>
        </w:rPr>
        <w:t>xxx</w:t>
      </w:r>
      <w:proofErr w:type="spellEnd"/>
      <w:r w:rsidR="00A36EB4" w:rsidRPr="00A36EB4">
        <w:rPr>
          <w:rFonts w:ascii="Museo Sans 300" w:eastAsia="Arial" w:hAnsi="Museo Sans 300"/>
          <w:sz w:val="20"/>
          <w:szCs w:val="20"/>
          <w:lang w:eastAsia="es-SV"/>
        </w:rPr>
        <w:t>.</w:t>
      </w:r>
    </w:p>
    <w:p w14:paraId="1E95E8C9" w14:textId="1F8B7279"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6A4047">
        <w:rPr>
          <w:rFonts w:ascii="Museo Sans 300" w:eastAsia="Arial" w:hAnsi="Museo Sans 300"/>
          <w:sz w:val="20"/>
          <w:szCs w:val="20"/>
          <w:lang w:eastAsia="es-SV"/>
        </w:rPr>
        <w:t xml:space="preserve"> </w:t>
      </w:r>
      <w:proofErr w:type="spellStart"/>
      <w:r w:rsidR="00DA3898">
        <w:rPr>
          <w:rFonts w:ascii="Museo Sans 300" w:eastAsia="Arial" w:hAnsi="Museo Sans 300"/>
          <w:sz w:val="20"/>
          <w:szCs w:val="20"/>
          <w:lang w:eastAsia="es-SV"/>
        </w:rPr>
        <w:t>xxx</w:t>
      </w:r>
      <w:proofErr w:type="spellEnd"/>
      <w:r w:rsidR="00E269C3">
        <w:rPr>
          <w:rFonts w:ascii="Museo Sans 300" w:eastAsia="Arial" w:hAnsi="Museo Sans 300"/>
          <w:sz w:val="20"/>
          <w:szCs w:val="20"/>
          <w:lang w:eastAsia="es-SV"/>
        </w:rPr>
        <w:t>.</w:t>
      </w:r>
    </w:p>
    <w:p w14:paraId="78101E77" w14:textId="2A01381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8F547C">
        <w:rPr>
          <w:rFonts w:ascii="Museo Sans 300" w:eastAsia="Arial" w:hAnsi="Museo Sans 300"/>
          <w:sz w:val="20"/>
          <w:szCs w:val="20"/>
          <w:lang w:eastAsia="es-SV"/>
        </w:rPr>
        <w:t xml:space="preserve"> </w:t>
      </w:r>
      <w:proofErr w:type="spellStart"/>
      <w:r w:rsidR="00DA3898">
        <w:rPr>
          <w:rFonts w:ascii="Museo Sans 300" w:eastAsia="Arial" w:hAnsi="Museo Sans 300"/>
          <w:sz w:val="20"/>
          <w:szCs w:val="20"/>
          <w:lang w:eastAsia="es-SV"/>
        </w:rPr>
        <w:t>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0F53CC9"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6A4047">
        <w:rPr>
          <w:rFonts w:ascii="Museo Sans 300" w:eastAsia="Arial" w:hAnsi="Museo Sans 300"/>
          <w:sz w:val="20"/>
          <w:szCs w:val="20"/>
          <w:lang w:eastAsia="es-SV"/>
        </w:rPr>
        <w:t xml:space="preserve"> la</w:t>
      </w:r>
      <w:r w:rsidR="008F547C">
        <w:rPr>
          <w:rFonts w:ascii="Museo Sans 300" w:eastAsia="Arial" w:hAnsi="Museo Sans 300"/>
          <w:sz w:val="20"/>
          <w:szCs w:val="20"/>
          <w:lang w:eastAsia="es-SV"/>
        </w:rPr>
        <w:t xml:space="preserve"> usuari</w:t>
      </w:r>
      <w:r w:rsidR="006A4047">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6693E6AB"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6A4047">
        <w:rPr>
          <w:rFonts w:ascii="Museo Sans 300" w:hAnsi="Museo Sans 300"/>
          <w:sz w:val="20"/>
          <w:szCs w:val="20"/>
          <w:lang w:val="es-ES_tradnl" w:eastAsia="es-SV"/>
        </w:rPr>
        <w:t>0070</w:t>
      </w:r>
      <w:r>
        <w:rPr>
          <w:rFonts w:ascii="Museo Sans 300" w:hAnsi="Museo Sans 300"/>
          <w:sz w:val="20"/>
          <w:szCs w:val="20"/>
          <w:lang w:val="es-ES_tradnl" w:eastAsia="es-SV"/>
        </w:rPr>
        <w:t>-CAU-2</w:t>
      </w:r>
      <w:r w:rsidR="006A4047">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6A4047">
        <w:rPr>
          <w:rFonts w:ascii="Museo Sans 300" w:hAnsi="Museo Sans 300"/>
          <w:sz w:val="20"/>
          <w:szCs w:val="20"/>
          <w:lang w:val="es-ES_tradnl" w:eastAsia="es-SV"/>
        </w:rPr>
        <w:t>uno</w:t>
      </w:r>
      <w:r w:rsidR="000A288A">
        <w:rPr>
          <w:rFonts w:ascii="Museo Sans 300" w:hAnsi="Museo Sans 300"/>
          <w:sz w:val="20"/>
          <w:szCs w:val="20"/>
          <w:lang w:val="es-ES_tradnl" w:eastAsia="es-SV"/>
        </w:rPr>
        <w:t xml:space="preserve"> de </w:t>
      </w:r>
      <w:r w:rsidR="006A4047">
        <w:rPr>
          <w:rFonts w:ascii="Museo Sans 300" w:hAnsi="Museo Sans 300"/>
          <w:sz w:val="20"/>
          <w:szCs w:val="20"/>
          <w:lang w:val="es-ES_tradnl" w:eastAsia="es-SV"/>
        </w:rPr>
        <w:t>febrero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8BD2035"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6A4047">
        <w:rPr>
          <w:rFonts w:ascii="Museo Sans 300" w:hAnsi="Museo Sans 300"/>
          <w:sz w:val="20"/>
          <w:szCs w:val="20"/>
        </w:rPr>
        <w:t>130</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6A4047">
        <w:rPr>
          <w:rFonts w:ascii="Museo Sans 300" w:hAnsi="Museo Sans 300"/>
          <w:sz w:val="20"/>
          <w:szCs w:val="20"/>
        </w:rPr>
        <w:t>ocho</w:t>
      </w:r>
      <w:r>
        <w:rPr>
          <w:rFonts w:ascii="Museo Sans 300" w:hAnsi="Museo Sans 300"/>
          <w:sz w:val="20"/>
          <w:szCs w:val="20"/>
        </w:rPr>
        <w:t xml:space="preserve"> de </w:t>
      </w:r>
      <w:r w:rsidR="006A4047">
        <w:rPr>
          <w:rFonts w:ascii="Museo Sans 300" w:hAnsi="Museo Sans 300"/>
          <w:sz w:val="20"/>
          <w:szCs w:val="20"/>
        </w:rPr>
        <w:t>febrero</w:t>
      </w:r>
      <w:r w:rsidR="0079194C">
        <w:rPr>
          <w:rFonts w:ascii="Museo Sans 300" w:hAnsi="Museo Sans 300"/>
          <w:sz w:val="20"/>
          <w:szCs w:val="20"/>
        </w:rPr>
        <w:t xml:space="preserve">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C43BD84"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A76BB5">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7813B327"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79194C">
        <w:rPr>
          <w:rFonts w:ascii="Museo Sans 300" w:hAnsi="Museo Sans 300"/>
          <w:sz w:val="20"/>
          <w:szCs w:val="20"/>
        </w:rPr>
        <w:t xml:space="preserve">diez de </w:t>
      </w:r>
      <w:r w:rsidR="006A4047">
        <w:rPr>
          <w:rFonts w:ascii="Museo Sans 300" w:hAnsi="Museo Sans 300"/>
          <w:sz w:val="20"/>
          <w:szCs w:val="20"/>
        </w:rPr>
        <w:t>febrero del mismo mes y año</w:t>
      </w:r>
      <w:r>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 finalizó</w:t>
      </w:r>
      <w:r w:rsidR="008F547C">
        <w:rPr>
          <w:rStyle w:val="normaltextrun"/>
          <w:rFonts w:ascii="Museo Sans 300" w:eastAsia="Museo Sans" w:hAnsi="Museo Sans 300" w:cs="Segoe UI"/>
          <w:sz w:val="20"/>
          <w:szCs w:val="20"/>
        </w:rPr>
        <w:t xml:space="preserve"> el día </w:t>
      </w:r>
      <w:r w:rsidR="006A4047">
        <w:rPr>
          <w:rStyle w:val="normaltextrun"/>
          <w:rFonts w:ascii="Museo Sans 300" w:eastAsia="Museo Sans" w:hAnsi="Museo Sans 300" w:cs="Segoe UI"/>
          <w:sz w:val="20"/>
          <w:szCs w:val="20"/>
        </w:rPr>
        <w:t>diez</w:t>
      </w:r>
      <w:r w:rsidR="0079194C">
        <w:rPr>
          <w:rStyle w:val="normaltextrun"/>
          <w:rFonts w:ascii="Museo Sans 300" w:eastAsia="Museo Sans" w:hAnsi="Museo Sans 300" w:cs="Segoe UI"/>
          <w:sz w:val="20"/>
          <w:szCs w:val="20"/>
        </w:rPr>
        <w:t xml:space="preserve"> de </w:t>
      </w:r>
      <w:r w:rsidR="006A4047">
        <w:rPr>
          <w:rStyle w:val="normaltextrun"/>
          <w:rFonts w:ascii="Museo Sans 300" w:eastAsia="Museo Sans" w:hAnsi="Museo Sans 300" w:cs="Segoe UI"/>
          <w:sz w:val="20"/>
          <w:szCs w:val="20"/>
        </w:rPr>
        <w:t>marzo de este año</w:t>
      </w:r>
      <w:r w:rsidR="0079194C">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1810BE94" w14:textId="27674BF9" w:rsidR="006A4047" w:rsidRDefault="006A4047" w:rsidP="006A404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veinte de febrero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usuaria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506A63B9" w14:textId="77777777" w:rsidR="00507DAF" w:rsidRDefault="00507DAF" w:rsidP="006A4047">
      <w:pPr>
        <w:pStyle w:val="paragraph"/>
        <w:spacing w:before="0" w:after="0"/>
        <w:jc w:val="both"/>
        <w:rPr>
          <w:rStyle w:val="normaltextrun"/>
          <w:rFonts w:ascii="Museo 300" w:eastAsia="Museo Sans" w:hAnsi="Museo 300" w:cs="Segoe UI"/>
          <w:sz w:val="16"/>
          <w:szCs w:val="16"/>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F3A22CA"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A4047">
        <w:rPr>
          <w:rFonts w:ascii="Museo Sans 300" w:hAnsi="Museo Sans 300"/>
          <w:sz w:val="20"/>
          <w:szCs w:val="20"/>
        </w:rPr>
        <w:t>veintiuno</w:t>
      </w:r>
      <w:r w:rsidR="00BA6EF6">
        <w:rPr>
          <w:rFonts w:ascii="Museo Sans 300" w:hAnsi="Museo Sans 300"/>
          <w:sz w:val="20"/>
          <w:szCs w:val="20"/>
        </w:rPr>
        <w:t xml:space="preserve"> de</w:t>
      </w:r>
      <w:r w:rsidR="006A4047">
        <w:rPr>
          <w:rFonts w:ascii="Museo Sans 300" w:hAnsi="Museo Sans 300"/>
          <w:sz w:val="20"/>
          <w:szCs w:val="20"/>
        </w:rPr>
        <w:t xml:space="preserve"> abril</w:t>
      </w:r>
      <w:r w:rsidR="00BA6EF6">
        <w:rPr>
          <w:rFonts w:ascii="Museo Sans 300" w:hAnsi="Museo Sans 300"/>
          <w:sz w:val="20"/>
          <w:szCs w:val="20"/>
        </w:rPr>
        <w:t xml:space="preserve"> </w:t>
      </w:r>
      <w:r w:rsidR="008A6737">
        <w:rPr>
          <w:rFonts w:ascii="Museo Sans 300" w:hAnsi="Museo Sans 300"/>
          <w:sz w:val="20"/>
          <w:szCs w:val="20"/>
        </w:rPr>
        <w:t>de</w:t>
      </w:r>
      <w:r w:rsidR="006A4047">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6A4047">
        <w:rPr>
          <w:rFonts w:ascii="Museo Sans 300" w:hAnsi="Museo Sans 300"/>
          <w:sz w:val="20"/>
          <w:szCs w:val="20"/>
          <w:lang w:val="es-SV"/>
        </w:rPr>
        <w:t>0109</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BD180C2" w:rsidR="00567F65" w:rsidRDefault="00567F65" w:rsidP="00567F65">
      <w:pPr>
        <w:spacing w:after="0" w:line="240" w:lineRule="auto"/>
        <w:ind w:left="426"/>
        <w:jc w:val="center"/>
        <w:rPr>
          <w:rFonts w:ascii="Museo Sans 300" w:hAnsi="Museo Sans 300"/>
          <w:sz w:val="20"/>
          <w:szCs w:val="20"/>
          <w:u w:val="single"/>
        </w:rPr>
      </w:pPr>
    </w:p>
    <w:p w14:paraId="2676CAE5" w14:textId="49007680"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B41790C" w14:textId="39724CD8" w:rsidR="006A4047" w:rsidRPr="006A4047" w:rsidRDefault="008B7A00" w:rsidP="006A4047">
      <w:pPr>
        <w:ind w:left="709" w:right="709"/>
        <w:jc w:val="both"/>
        <w:rPr>
          <w:rStyle w:val="normaltextrun"/>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6A4047">
        <w:rPr>
          <w:rStyle w:val="normaltextrun"/>
          <w:rFonts w:ascii="Museo 300" w:hAnsi="Museo 300"/>
          <w:color w:val="000000"/>
          <w:sz w:val="16"/>
          <w:szCs w:val="16"/>
          <w:shd w:val="clear" w:color="auto" w:fill="FFFFFF"/>
          <w:lang w:val="es-ES"/>
        </w:rPr>
        <w:t xml:space="preserve"> </w:t>
      </w:r>
      <w:r w:rsidR="006A4047" w:rsidRPr="006A4047">
        <w:rPr>
          <w:rFonts w:ascii="Museo 300" w:hAnsi="Museo 300"/>
          <w:sz w:val="16"/>
          <w:szCs w:val="16"/>
        </w:rPr>
        <w:t xml:space="preserve">con la información que fue provista por la sociedad EEO, se han extraído las siguientes fotografías mediante las cuales se observa la condición encontrada </w:t>
      </w:r>
      <w:r w:rsidR="006A4047" w:rsidRPr="006A4047" w:rsidDel="00CB3C5C">
        <w:rPr>
          <w:rFonts w:ascii="Museo 300" w:hAnsi="Museo 300"/>
          <w:sz w:val="16"/>
          <w:szCs w:val="16"/>
        </w:rPr>
        <w:t xml:space="preserve">en </w:t>
      </w:r>
      <w:r w:rsidR="006A4047" w:rsidRPr="006A4047">
        <w:rPr>
          <w:rFonts w:ascii="Museo 300" w:hAnsi="Museo 300"/>
          <w:sz w:val="16"/>
          <w:szCs w:val="16"/>
        </w:rPr>
        <w:t xml:space="preserve">fecha 7 de diciembre de 2022, detallando una supuesta condición irregular, </w:t>
      </w:r>
      <w:bookmarkStart w:id="2" w:name="_Hlk130833496"/>
      <w:r w:rsidR="006A4047" w:rsidRPr="006A4047">
        <w:rPr>
          <w:rFonts w:ascii="Museo 300" w:hAnsi="Museo 300"/>
          <w:sz w:val="16"/>
          <w:szCs w:val="16"/>
        </w:rPr>
        <w:t xml:space="preserve">consistente en la instalación de una línea directa a 120 voltios conectada en la red de la distribuidora, </w:t>
      </w:r>
      <w:bookmarkEnd w:id="2"/>
      <w:r w:rsidR="006A4047" w:rsidRPr="006A4047">
        <w:rPr>
          <w:rStyle w:val="normaltextrun"/>
          <w:rFonts w:ascii="Museo 300" w:hAnsi="Museo 300"/>
          <w:color w:val="000000"/>
          <w:sz w:val="16"/>
          <w:szCs w:val="16"/>
          <w:shd w:val="clear" w:color="auto" w:fill="FFFFFF"/>
        </w:rPr>
        <w:t>con la finalidad de impedir el correcto registro de la energía consumida en el suministro bajo estudio.</w:t>
      </w:r>
    </w:p>
    <w:p w14:paraId="603CDD0D" w14:textId="77777777" w:rsidR="006A4047" w:rsidRPr="006A4047" w:rsidRDefault="006A4047" w:rsidP="006A4047">
      <w:pPr>
        <w:ind w:left="709" w:right="709"/>
        <w:jc w:val="both"/>
        <w:rPr>
          <w:rFonts w:ascii="Museo 300" w:hAnsi="Museo 300"/>
          <w:color w:val="000000" w:themeColor="text1"/>
          <w:sz w:val="16"/>
          <w:szCs w:val="16"/>
        </w:rPr>
      </w:pPr>
      <w:r w:rsidRPr="006A4047">
        <w:rPr>
          <w:rFonts w:ascii="Museo 300" w:hAnsi="Museo 300"/>
          <w:color w:val="000000" w:themeColor="text1"/>
          <w:sz w:val="16"/>
          <w:szCs w:val="16"/>
        </w:rPr>
        <w:t>De las pruebas presentadas relacionadas a la condición detectada por EEO, el 7 de diciembre de 2022, se externan las siguientes valoraciones:</w:t>
      </w:r>
    </w:p>
    <w:p w14:paraId="3A2A35D3" w14:textId="77777777" w:rsidR="006A4047" w:rsidRPr="006A4047" w:rsidRDefault="006A4047" w:rsidP="006A4047">
      <w:pPr>
        <w:numPr>
          <w:ilvl w:val="0"/>
          <w:numId w:val="11"/>
        </w:numPr>
        <w:suppressAutoHyphens w:val="0"/>
        <w:autoSpaceDN/>
        <w:spacing w:after="200" w:line="240" w:lineRule="auto"/>
        <w:ind w:left="1081" w:right="708"/>
        <w:jc w:val="both"/>
        <w:textAlignment w:val="auto"/>
        <w:rPr>
          <w:rStyle w:val="normaltextrun"/>
          <w:rFonts w:ascii="Museo 300" w:hAnsi="Museo 300"/>
          <w:color w:val="000000"/>
          <w:sz w:val="16"/>
          <w:szCs w:val="16"/>
          <w:shd w:val="clear" w:color="auto" w:fill="FFFFFF"/>
        </w:rPr>
      </w:pPr>
      <w:r w:rsidRPr="006A4047">
        <w:rPr>
          <w:rStyle w:val="normaltextrun"/>
          <w:rFonts w:ascii="Museo 300" w:hAnsi="Museo 300"/>
          <w:color w:val="000000"/>
          <w:sz w:val="16"/>
          <w:szCs w:val="16"/>
          <w:shd w:val="clear" w:color="auto" w:fill="FFFFFF"/>
        </w:rPr>
        <w:t>En la siguiente fotografía EEO muestra el punto de conexión de la línea directa a 120 voltios conectada directamente a su red eléctrica. Asimismo, muestra el recorrido de esta hasta el techo de la vivienda de la denunciante la cual se transportaba en dos postes que sostenían cables telefónicos e ingresaba al interior de la vivienda para alimentar una carga indeterminada.</w:t>
      </w:r>
    </w:p>
    <w:p w14:paraId="657C4125" w14:textId="7F454101" w:rsidR="006A4047" w:rsidRPr="006A4047" w:rsidRDefault="006A4047" w:rsidP="006A4047">
      <w:pPr>
        <w:ind w:left="709" w:right="709"/>
        <w:jc w:val="center"/>
        <w:rPr>
          <w:rFonts w:ascii="Museo 300" w:hAnsi="Museo 300"/>
          <w:sz w:val="16"/>
          <w:szCs w:val="16"/>
          <w:lang w:val="es-ES"/>
        </w:rPr>
      </w:pPr>
    </w:p>
    <w:p w14:paraId="2533DD81" w14:textId="77777777" w:rsidR="006A4047" w:rsidRPr="006A4047" w:rsidRDefault="006A4047" w:rsidP="006A4047">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6A4047">
        <w:rPr>
          <w:rFonts w:ascii="Museo 300" w:hAnsi="Museo 300"/>
          <w:sz w:val="16"/>
          <w:szCs w:val="16"/>
        </w:rPr>
        <w:lastRenderedPageBreak/>
        <w:t>En la fotografía n. ° 5 (punto 1), la distribuidora muestra el registro una corriente instantánea en el punto de conexión de la línea directa, por un valor de 5.37 amperios, evidenciándose un flujo de corriente en una línea que no formaba parte de una acometida de la distribuidora.</w:t>
      </w:r>
    </w:p>
    <w:p w14:paraId="2070D106" w14:textId="77777777" w:rsidR="006A4047" w:rsidRPr="00AC5991" w:rsidRDefault="006A4047" w:rsidP="00AC5991">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bookmarkStart w:id="3" w:name="_Hlk132297685"/>
      <w:r w:rsidRPr="00AC5991">
        <w:rPr>
          <w:rFonts w:ascii="Museo 300" w:hAnsi="Museo 300"/>
          <w:color w:val="000000" w:themeColor="text1"/>
          <w:sz w:val="16"/>
          <w:szCs w:val="16"/>
        </w:rPr>
        <w:t>Posteriormente, la línea directa cruza la calle hasta un poste de telefonía (trayecto hasta el punto 2). En la fotografía n. ° 6 la distribuidora muestra el flujo de corriente en la línea directa (4.21 amperios), aunque no es el mismo valor, existe una corriente demandada fuera de medición demandada desde el inmueble bajo análisis.</w:t>
      </w:r>
      <w:bookmarkEnd w:id="3"/>
    </w:p>
    <w:p w14:paraId="7B852B75" w14:textId="77777777" w:rsidR="00AC5991" w:rsidRPr="00AC5991" w:rsidRDefault="00AC5991" w:rsidP="00AC5991">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AC5991">
        <w:rPr>
          <w:rFonts w:ascii="Museo 300" w:hAnsi="Museo 300"/>
          <w:color w:val="000000" w:themeColor="text1"/>
          <w:sz w:val="16"/>
          <w:szCs w:val="16"/>
        </w:rPr>
        <w:t>De la misma manera, la línea directa cruza la calle simulando ser un cable de telefonía hasta un poste de telefonía contiguo a la vivienda de la usuaria (trayecto hasta el punto 3). En la fotografía n. ° 7 la distribuidora muestra el flujo de corriente en la línea directa (12.21 amperios), más alto que la corriente medida por EEO inicialmente en el punto 1. La diferencia de los valores se debe posiblemente al incremento de la carga en dicha línea.</w:t>
      </w:r>
    </w:p>
    <w:p w14:paraId="3D202261" w14:textId="77777777" w:rsidR="00AC5991" w:rsidRPr="00AC5991" w:rsidRDefault="00AC5991" w:rsidP="00AC5991">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AC5991">
        <w:rPr>
          <w:rFonts w:ascii="Museo 300" w:hAnsi="Museo 300"/>
          <w:color w:val="000000" w:themeColor="text1"/>
          <w:sz w:val="16"/>
          <w:szCs w:val="16"/>
        </w:rPr>
        <w:t>Finalmente, en la fotografía n. ° 8 y 9 proporcionada por la distribuidora observamos que la línea directa tenía como destino la vivienda de la denunciante, donde alimentaba una carga indeterminada.</w:t>
      </w:r>
    </w:p>
    <w:p w14:paraId="4CACF7F8" w14:textId="1B6737DF" w:rsidR="00AC5991" w:rsidRPr="00AC5991" w:rsidRDefault="00AC5991" w:rsidP="00AC5991">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AC5991">
        <w:rPr>
          <w:rFonts w:ascii="Museo 300" w:hAnsi="Museo 300"/>
          <w:color w:val="000000" w:themeColor="text1"/>
          <w:sz w:val="16"/>
          <w:szCs w:val="16"/>
        </w:rPr>
        <w:t>La distribuidora determinó en su inspección técnica que la línea adicional alimentaba tres equipos de aire acondicionado y un freezer; tal como se estableció en el literal b) del numeral 2 del informe técnico presentado por la distribuidora (acta de condiciones irregulares n. ° 35167).</w:t>
      </w:r>
    </w:p>
    <w:p w14:paraId="2B969818" w14:textId="77777777" w:rsidR="00AC5991" w:rsidRPr="00AC5991" w:rsidRDefault="00AC5991" w:rsidP="00AC5991">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AC5991">
        <w:rPr>
          <w:rFonts w:ascii="Museo 300" w:hAnsi="Museo 300"/>
          <w:color w:val="000000" w:themeColor="text1"/>
          <w:sz w:val="16"/>
          <w:szCs w:val="16"/>
        </w:rPr>
        <w:t>En la siguiente fotografía se muestra los tres equipos de aire acondicionado que la distribuidora encontró eran alimentados por la línea directa a 120 voltios y utilizados para elaborar su censo de carga, considerando solo un 50% de su consumo nominal, ya que el otro 50% era registrado por el medidor. Debido que aparentemente la línea directa alimentaba una fase de los referidos equipos.</w:t>
      </w:r>
    </w:p>
    <w:p w14:paraId="0E438494" w14:textId="77777777" w:rsidR="00182380" w:rsidRPr="00182380" w:rsidRDefault="00182380" w:rsidP="00182380">
      <w:pPr>
        <w:ind w:left="709" w:right="709"/>
        <w:jc w:val="both"/>
        <w:rPr>
          <w:rFonts w:ascii="Museo 300" w:hAnsi="Museo 300" w:cs="Segoe UI"/>
          <w:sz w:val="16"/>
          <w:szCs w:val="16"/>
        </w:rPr>
      </w:pPr>
      <w:r w:rsidRPr="00182380">
        <w:rPr>
          <w:rStyle w:val="normaltextrun"/>
          <w:rFonts w:ascii="Museo 300" w:eastAsia="SimSun" w:hAnsi="Museo 300" w:cs="Segoe UI"/>
          <w:sz w:val="16"/>
          <w:szCs w:val="16"/>
        </w:rPr>
        <w:t>Por otra parte, se advierte que a partir de diciembre de 2022 mes posterior a la normalización de suministro, los consumos presentan un incremento gradual respecto a los mostrados durante el periodo establecido por EEO para la condición irregular, y estos no son representativos con respecto al censo de carga instalada presentado por la distribuidora; a experiencia del CAU, este comportamiento suele ser común en estos casos, y en la mayoría de las ocasiones se debe a un cambio en el patrón de consumo de energía eléctrica del usuario cuando en el suministro se comienza a medir la totalidad de la energía y así justificar la no existencia de la condición irregular.</w:t>
      </w:r>
    </w:p>
    <w:p w14:paraId="48246855" w14:textId="208D0863" w:rsidR="00D77F9D" w:rsidRPr="003C200E" w:rsidRDefault="00182380" w:rsidP="00182380">
      <w:pPr>
        <w:ind w:left="709" w:right="709"/>
        <w:jc w:val="both"/>
        <w:rPr>
          <w:rFonts w:ascii="Museo 300" w:hAnsi="Museo 300"/>
          <w:color w:val="000000"/>
          <w:sz w:val="16"/>
          <w:szCs w:val="16"/>
          <w:shd w:val="clear" w:color="auto" w:fill="FFFFFF"/>
        </w:rPr>
      </w:pPr>
      <w:r w:rsidRPr="00182380">
        <w:rPr>
          <w:rStyle w:val="normaltextrun"/>
          <w:rFonts w:ascii="Museo 300" w:hAnsi="Museo 300"/>
          <w:color w:val="000000"/>
          <w:sz w:val="16"/>
          <w:szCs w:val="16"/>
          <w:shd w:val="clear" w:color="auto" w:fill="FFFFFF"/>
        </w:rPr>
        <w:t>Con base en las pruebas analizadas, el CAU determina que la sociedad EEO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49EA6FDD"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E44CA08" w14:textId="6F44348B" w:rsidR="00182380" w:rsidRPr="00182380" w:rsidRDefault="00CF0AB7" w:rsidP="00182380">
      <w:pPr>
        <w:ind w:left="709" w:right="709"/>
        <w:jc w:val="both"/>
        <w:rPr>
          <w:rFonts w:ascii="Museo 300" w:hAnsi="Museo 300"/>
          <w:sz w:val="16"/>
          <w:szCs w:val="16"/>
        </w:rPr>
      </w:pPr>
      <w:r w:rsidRPr="002B5075">
        <w:rPr>
          <w:rFonts w:ascii="Museo 300" w:hAnsi="Museo 300"/>
          <w:sz w:val="16"/>
          <w:szCs w:val="16"/>
        </w:rPr>
        <w:t>Conforme</w:t>
      </w:r>
      <w:r w:rsidR="001E1835">
        <w:rPr>
          <w:rFonts w:ascii="Museo 300" w:hAnsi="Museo 300"/>
          <w:sz w:val="16"/>
          <w:szCs w:val="16"/>
        </w:rPr>
        <w:t xml:space="preserve"> </w:t>
      </w:r>
      <w:r w:rsidR="00182380" w:rsidRPr="00182380">
        <w:rPr>
          <w:rFonts w:ascii="Museo 300" w:hAnsi="Museo 300"/>
          <w:sz w:val="16"/>
          <w:szCs w:val="16"/>
        </w:rPr>
        <w:t>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689DA11" w14:textId="77777777" w:rsidR="00182380" w:rsidRPr="00752282" w:rsidRDefault="00182380" w:rsidP="00182380">
      <w:pPr>
        <w:ind w:left="709" w:right="709"/>
        <w:jc w:val="both"/>
        <w:rPr>
          <w:rFonts w:ascii="Museo 300" w:hAnsi="Museo 300"/>
          <w:sz w:val="16"/>
          <w:szCs w:val="16"/>
        </w:rPr>
      </w:pPr>
      <w:r w:rsidRPr="00752282">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2B756F65" w14:textId="77777777" w:rsidR="00182380" w:rsidRPr="00752282" w:rsidRDefault="00182380" w:rsidP="00182380">
      <w:pPr>
        <w:ind w:left="709" w:right="709"/>
        <w:jc w:val="both"/>
        <w:rPr>
          <w:rFonts w:ascii="Museo 300" w:hAnsi="Museo 300"/>
          <w:color w:val="000000" w:themeColor="text1"/>
          <w:sz w:val="16"/>
          <w:szCs w:val="16"/>
        </w:rPr>
      </w:pPr>
      <w:r w:rsidRPr="00752282">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154720B1" w14:textId="77777777" w:rsidR="00752282" w:rsidRPr="00752282" w:rsidRDefault="00752282" w:rsidP="00752282">
      <w:pPr>
        <w:numPr>
          <w:ilvl w:val="0"/>
          <w:numId w:val="8"/>
        </w:numPr>
        <w:spacing w:line="240" w:lineRule="auto"/>
        <w:ind w:right="709"/>
        <w:jc w:val="both"/>
        <w:rPr>
          <w:rFonts w:ascii="Museo 300" w:hAnsi="Museo 300"/>
          <w:color w:val="000000" w:themeColor="text1"/>
          <w:sz w:val="16"/>
          <w:szCs w:val="16"/>
        </w:rPr>
      </w:pPr>
      <w:r w:rsidRPr="00752282">
        <w:rPr>
          <w:rFonts w:ascii="Museo 300" w:hAnsi="Museo 300"/>
          <w:color w:val="000000" w:themeColor="text1"/>
          <w:sz w:val="16"/>
          <w:szCs w:val="16"/>
        </w:rPr>
        <w:t>Si bien, el registro histórico de consumo presenta un incremento posterior a la normalización del servicio este no será considerado en el recálculo de la energía consumida y no registrada, debido a que no representa la carga instalada en el inmueble utilizada fuera de medición.</w:t>
      </w:r>
    </w:p>
    <w:p w14:paraId="572614AF" w14:textId="77777777" w:rsidR="00752282" w:rsidRPr="00752282" w:rsidRDefault="00752282" w:rsidP="00752282">
      <w:pPr>
        <w:numPr>
          <w:ilvl w:val="0"/>
          <w:numId w:val="8"/>
        </w:numPr>
        <w:spacing w:line="240" w:lineRule="auto"/>
        <w:ind w:right="709"/>
        <w:jc w:val="both"/>
        <w:rPr>
          <w:rStyle w:val="normaltextrun"/>
          <w:rFonts w:ascii="Museo 300" w:hAnsi="Museo 300" w:cs="Segoe UI"/>
          <w:sz w:val="16"/>
          <w:szCs w:val="16"/>
        </w:rPr>
      </w:pPr>
      <w:r w:rsidRPr="00752282">
        <w:rPr>
          <w:rStyle w:val="normaltextrun"/>
          <w:rFonts w:ascii="Museo 300" w:hAnsi="Museo 300" w:cs="Segoe UI"/>
          <w:sz w:val="16"/>
          <w:szCs w:val="16"/>
        </w:rPr>
        <w:lastRenderedPageBreak/>
        <w:t>Se utilizará el método de carga no medida o registrada considerado en el literal c)</w:t>
      </w:r>
      <w:r w:rsidRPr="00752282">
        <w:rPr>
          <w:rStyle w:val="normaltextrun"/>
          <w:rFonts w:ascii="Museo 300" w:hAnsi="Museo 300" w:cs="Segoe UI"/>
          <w:sz w:val="16"/>
          <w:szCs w:val="16"/>
          <w:shd w:val="clear" w:color="auto" w:fill="FFFFFF"/>
        </w:rPr>
        <w:t xml:space="preserve"> del artículo </w:t>
      </w:r>
      <w:r w:rsidRPr="00752282">
        <w:rPr>
          <w:rStyle w:val="normaltextrun"/>
          <w:rFonts w:ascii="Museo 300" w:hAnsi="Museo 300" w:cs="Segoe UI"/>
          <w:sz w:val="16"/>
          <w:szCs w:val="16"/>
        </w:rPr>
        <w:t xml:space="preserve">5.2 del Procedimiento contenido en el acuerdo </w:t>
      </w:r>
      <w:proofErr w:type="spellStart"/>
      <w:r w:rsidRPr="00752282">
        <w:rPr>
          <w:rStyle w:val="normaltextrun"/>
          <w:rFonts w:ascii="Museo 300" w:hAnsi="Museo 300" w:cs="Segoe UI"/>
          <w:sz w:val="16"/>
          <w:szCs w:val="16"/>
        </w:rPr>
        <w:t>N.°</w:t>
      </w:r>
      <w:proofErr w:type="spellEnd"/>
      <w:r w:rsidRPr="00752282">
        <w:rPr>
          <w:rStyle w:val="normaltextrun"/>
          <w:rFonts w:ascii="Museo 300" w:hAnsi="Museo 300" w:cs="Segoe UI"/>
          <w:sz w:val="16"/>
          <w:szCs w:val="16"/>
        </w:rPr>
        <w:t xml:space="preserve"> 283-E-2011, de los equipos eléctricos alimentados fuera de medición que eran utilizados regularmente en el inmueble de la usuaria mostrado en la tabla </w:t>
      </w:r>
      <w:proofErr w:type="spellStart"/>
      <w:r w:rsidRPr="00752282">
        <w:rPr>
          <w:rStyle w:val="normaltextrun"/>
          <w:rFonts w:ascii="Museo 300" w:hAnsi="Museo 300" w:cs="Segoe UI"/>
          <w:sz w:val="16"/>
          <w:szCs w:val="16"/>
        </w:rPr>
        <w:t>n.°</w:t>
      </w:r>
      <w:proofErr w:type="spellEnd"/>
      <w:r w:rsidRPr="00752282">
        <w:rPr>
          <w:rStyle w:val="normaltextrun"/>
          <w:rFonts w:ascii="Museo 300" w:hAnsi="Museo 300" w:cs="Segoe UI"/>
          <w:sz w:val="16"/>
          <w:szCs w:val="16"/>
        </w:rPr>
        <w:t xml:space="preserve"> 2, y verificados por EEO durante la inspección técnica, tomando como base un 50% del consumo demandado por los equipos de aire acondicionado, más el 100% del consumo de un freezer; tal como lo estableció la distribuidora, considerando el criterio de horas de uso diario establecidas previamente por el CAU.</w:t>
      </w:r>
    </w:p>
    <w:p w14:paraId="3138D416" w14:textId="77777777" w:rsidR="00752282" w:rsidRPr="00752282" w:rsidRDefault="00752282" w:rsidP="00752282">
      <w:pPr>
        <w:numPr>
          <w:ilvl w:val="0"/>
          <w:numId w:val="8"/>
        </w:numPr>
        <w:spacing w:line="240" w:lineRule="auto"/>
        <w:ind w:right="709"/>
        <w:jc w:val="both"/>
        <w:rPr>
          <w:rFonts w:ascii="Museo 300" w:hAnsi="Museo 300"/>
          <w:sz w:val="16"/>
          <w:szCs w:val="16"/>
        </w:rPr>
      </w:pPr>
      <w:r w:rsidRPr="00752282">
        <w:rPr>
          <w:rFonts w:ascii="Museo 300" w:hAnsi="Museo 300"/>
          <w:sz w:val="16"/>
          <w:szCs w:val="16"/>
        </w:rPr>
        <w:t>Respecto al período retroactivo de recuperación, este corresponde a 180 días comprendidos entre el 10 de junio a 7 de diciembre de 2022.</w:t>
      </w:r>
    </w:p>
    <w:p w14:paraId="08204C96" w14:textId="77777777" w:rsidR="00752282" w:rsidRPr="00752282" w:rsidRDefault="00752282" w:rsidP="00C05522">
      <w:pPr>
        <w:ind w:left="709" w:right="709"/>
        <w:jc w:val="both"/>
        <w:rPr>
          <w:rFonts w:ascii="Museo 300" w:hAnsi="Museo 300"/>
          <w:sz w:val="16"/>
          <w:szCs w:val="16"/>
          <w:lang w:val="es-ES"/>
        </w:rPr>
      </w:pPr>
    </w:p>
    <w:p w14:paraId="515811D3" w14:textId="719DFC12" w:rsidR="008F626E" w:rsidRPr="00752282" w:rsidRDefault="00752282" w:rsidP="00752282">
      <w:pPr>
        <w:ind w:left="709" w:right="709"/>
        <w:jc w:val="both"/>
        <w:rPr>
          <w:rStyle w:val="normaltextrun"/>
          <w:rFonts w:ascii="Museo 300" w:hAnsi="Museo 300"/>
          <w:color w:val="000000"/>
          <w:sz w:val="16"/>
          <w:szCs w:val="16"/>
        </w:rPr>
      </w:pPr>
      <w:r w:rsidRPr="00752282">
        <w:rPr>
          <w:rStyle w:val="normaltextrun"/>
          <w:rFonts w:ascii="Museo 300" w:hAnsi="Museo 300"/>
          <w:color w:val="000000"/>
          <w:sz w:val="16"/>
          <w:szCs w:val="16"/>
        </w:rPr>
        <w:t>Con base en los parámetros antes mencionados y los criterios utilizados por el CAU de acuerdo con la normativa vigente, se estableció que el monto de la ENR máximo al que tiene derecho EEO a recuperar corresponde a 3,750 kWh, equivalente a la cantidad de mil diecinueve 18/100 dólares de los Estados Unidos de América (USD 1,019.18)</w:t>
      </w:r>
      <w:r w:rsidRPr="00752282">
        <w:rPr>
          <w:rStyle w:val="normaltextrun"/>
          <w:rFonts w:ascii="Museo 300" w:hAnsi="Museo 300"/>
          <w:b/>
          <w:color w:val="000000"/>
          <w:sz w:val="16"/>
          <w:szCs w:val="16"/>
        </w:rPr>
        <w:t xml:space="preserve"> </w:t>
      </w:r>
      <w:r w:rsidRPr="00752282">
        <w:rPr>
          <w:rStyle w:val="normaltextrun"/>
          <w:rFonts w:ascii="Museo 300" w:hAnsi="Museo 300"/>
          <w:color w:val="000000"/>
          <w:sz w:val="16"/>
          <w:szCs w:val="16"/>
        </w:rPr>
        <w:t>IVA incluido</w:t>
      </w:r>
      <w:r>
        <w:rPr>
          <w:rStyle w:val="normaltextrun"/>
          <w:rFonts w:ascii="Museo 300" w:hAnsi="Museo 300"/>
          <w:color w:val="000000"/>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3CFA7C6" w14:textId="6A77FC72" w:rsidR="00D32964" w:rsidRPr="00D32964" w:rsidRDefault="00807571" w:rsidP="00D32964">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Las</w:t>
      </w:r>
      <w:r w:rsidR="00D32964">
        <w:rPr>
          <w:rFonts w:ascii="Museo 300" w:hAnsi="Museo 300"/>
          <w:sz w:val="16"/>
          <w:szCs w:val="16"/>
        </w:rPr>
        <w:t xml:space="preserve"> </w:t>
      </w:r>
      <w:r w:rsidR="00D32964" w:rsidRPr="00D32964">
        <w:rPr>
          <w:rFonts w:ascii="Museo 300" w:hAnsi="Museo 300"/>
          <w:sz w:val="16"/>
          <w:szCs w:val="16"/>
        </w:rPr>
        <w:t xml:space="preserve">pruebas presentadas por la empresa distribuidora son aceptables, ya que con estas demostró </w:t>
      </w:r>
      <w:r w:rsidR="00D32964" w:rsidRPr="00D32964">
        <w:rPr>
          <w:rStyle w:val="normaltextrun"/>
          <w:rFonts w:ascii="Museo 300" w:hAnsi="Museo 300"/>
          <w:color w:val="000000"/>
          <w:sz w:val="16"/>
          <w:szCs w:val="16"/>
          <w:shd w:val="clear" w:color="auto" w:fill="FFFFFF"/>
          <w:lang w:val="es-419"/>
        </w:rPr>
        <w:t xml:space="preserve">fehacientemente </w:t>
      </w:r>
      <w:r w:rsidR="00D32964" w:rsidRPr="00D32964">
        <w:rPr>
          <w:rFonts w:ascii="Museo 300" w:hAnsi="Museo 300"/>
          <w:sz w:val="16"/>
          <w:szCs w:val="16"/>
        </w:rPr>
        <w:t xml:space="preserve">que existió una condición irregular en el suministro con NIC </w:t>
      </w:r>
      <w:proofErr w:type="spellStart"/>
      <w:r w:rsidR="00A76BB5">
        <w:rPr>
          <w:rFonts w:ascii="Museo 300" w:hAnsi="Museo 300"/>
          <w:sz w:val="16"/>
          <w:szCs w:val="16"/>
        </w:rPr>
        <w:t>xxx</w:t>
      </w:r>
      <w:proofErr w:type="spellEnd"/>
      <w:r w:rsidR="00D32964" w:rsidRPr="00D32964">
        <w:rPr>
          <w:rFonts w:ascii="Museo 300" w:hAnsi="Museo 300"/>
          <w:sz w:val="16"/>
          <w:szCs w:val="16"/>
        </w:rPr>
        <w:t>, consistente en la instalación de una línea directa a 120 voltios conectada en la red de la distribuidora,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51530BBF" w14:textId="77777777" w:rsidR="00D32964" w:rsidRPr="00D32964" w:rsidRDefault="00D32964" w:rsidP="00D32964">
      <w:pPr>
        <w:pStyle w:val="Prrafodelista"/>
        <w:numPr>
          <w:ilvl w:val="0"/>
          <w:numId w:val="9"/>
        </w:numPr>
        <w:spacing w:after="200"/>
        <w:ind w:left="1418" w:right="708"/>
        <w:jc w:val="both"/>
        <w:textAlignment w:val="auto"/>
        <w:rPr>
          <w:rFonts w:ascii="Museo 300" w:hAnsi="Museo 300" w:cs="Arial"/>
          <w:sz w:val="16"/>
          <w:szCs w:val="16"/>
        </w:rPr>
      </w:pPr>
      <w:r w:rsidRPr="00D32964">
        <w:rPr>
          <w:rFonts w:ascii="Museo 300" w:hAnsi="Museo 300" w:cs="Arial"/>
          <w:sz w:val="16"/>
          <w:szCs w:val="16"/>
        </w:rPr>
        <w:t>Conforme con el análisis efectuado en el presente informe, se establece que la cantidad de 4,728 kWh equivalentes a mil trescientos veintiuno 93/100 dólares de los Estados Unidos de América (USD 1,321.93) IVA incluido, cobrados por la distribuidora EEO en concepto de una energía consumida y no registrada, debe de rectificarse.</w:t>
      </w:r>
    </w:p>
    <w:p w14:paraId="4BAB16C4" w14:textId="09D458A8" w:rsidR="00562498" w:rsidRPr="00D32964" w:rsidRDefault="00D32964" w:rsidP="00D32964">
      <w:pPr>
        <w:pStyle w:val="Prrafodelista"/>
        <w:numPr>
          <w:ilvl w:val="0"/>
          <w:numId w:val="9"/>
        </w:numPr>
        <w:spacing w:after="200"/>
        <w:ind w:left="1418" w:right="708"/>
        <w:jc w:val="both"/>
        <w:textAlignment w:val="auto"/>
        <w:rPr>
          <w:rFonts w:ascii="Museo 300" w:hAnsi="Museo 300" w:cs="Arial"/>
          <w:sz w:val="16"/>
          <w:szCs w:val="16"/>
        </w:rPr>
      </w:pPr>
      <w:r w:rsidRPr="00D32964">
        <w:rPr>
          <w:rStyle w:val="normaltextrun"/>
          <w:rFonts w:ascii="Museo 300" w:hAnsi="Museo 300"/>
          <w:color w:val="000000"/>
          <w:sz w:val="16"/>
          <w:szCs w:val="16"/>
          <w:shd w:val="clear" w:color="auto" w:fill="FFFFFF"/>
        </w:rPr>
        <w:t xml:space="preserve">Se establece que el monto a recuperar por parte de EEO en concepto de energía no registrada, asciende a 3,750 kWh, equivalentes a </w:t>
      </w:r>
      <w:r w:rsidRPr="00D32964">
        <w:rPr>
          <w:rStyle w:val="normaltextrun"/>
          <w:rFonts w:ascii="Museo 300" w:hAnsi="Museo 300"/>
          <w:color w:val="000000"/>
          <w:sz w:val="16"/>
          <w:szCs w:val="16"/>
        </w:rPr>
        <w:t>mil diecinueve 18/100 dólares de los Estados Unidos de América (USD 1,019.18)</w:t>
      </w:r>
      <w:r w:rsidRPr="00D32964">
        <w:rPr>
          <w:rStyle w:val="normaltextrun"/>
          <w:rFonts w:ascii="Museo 300" w:hAnsi="Museo 300"/>
          <w:b/>
          <w:bCs/>
          <w:color w:val="000000"/>
          <w:sz w:val="16"/>
          <w:szCs w:val="16"/>
          <w:shd w:val="clear" w:color="auto" w:fill="FFFFFF"/>
        </w:rPr>
        <w:t xml:space="preserve"> </w:t>
      </w:r>
      <w:r w:rsidRPr="00D32964">
        <w:rPr>
          <w:rStyle w:val="normaltextrun"/>
          <w:rFonts w:ascii="Museo 300" w:hAnsi="Museo 300"/>
          <w:color w:val="000000"/>
          <w:sz w:val="16"/>
          <w:szCs w:val="16"/>
          <w:shd w:val="clear" w:color="auto" w:fill="FFFFFF"/>
        </w:rPr>
        <w:t>IVA incluido. Además, la distribuidora podrá efectuar el cobro de los intereses generados tal y como se indica en el artículo 36 de los Términos y Condiciones al Consumidor Final del Pliego Tarifario del año 2022.</w:t>
      </w:r>
      <w:r w:rsidR="00F67BAE" w:rsidRPr="00D32964">
        <w:rPr>
          <w:rFonts w:ascii="Museo 300" w:hAnsi="Museo 300" w:cs="Arial"/>
          <w:sz w:val="16"/>
          <w:szCs w:val="16"/>
        </w:rPr>
        <w:t xml:space="preserve"> </w:t>
      </w:r>
      <w:r w:rsidR="00562498" w:rsidRPr="00D32964">
        <w:rPr>
          <w:rFonts w:ascii="Museo 300" w:eastAsia="Arial" w:hAnsi="Museo 300"/>
          <w:color w:val="000000" w:themeColor="text1"/>
          <w:sz w:val="16"/>
          <w:szCs w:val="16"/>
        </w:rPr>
        <w:t>[…]</w:t>
      </w:r>
      <w:r w:rsidR="00914F6D" w:rsidRPr="00D3296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15CA288"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D32964">
        <w:rPr>
          <w:rFonts w:ascii="Museo Sans 300" w:hAnsi="Museo Sans 300"/>
          <w:sz w:val="20"/>
          <w:szCs w:val="20"/>
        </w:rPr>
        <w:t>130</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6A4047">
        <w:rPr>
          <w:rFonts w:ascii="Museo Sans 300" w:hAnsi="Museo Sans 300"/>
          <w:sz w:val="20"/>
          <w:szCs w:val="20"/>
        </w:rPr>
        <w:t>0109</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565E949" w14:textId="2029D30F" w:rsidR="00D32964" w:rsidRDefault="00D32964" w:rsidP="00D32964">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 la usuaria</w:t>
      </w:r>
      <w:r w:rsidRPr="00B2216A">
        <w:rPr>
          <w:rFonts w:ascii="Museo Sans 300" w:hAnsi="Museo Sans 300" w:cs="Segoe UI"/>
          <w:sz w:val="20"/>
          <w:szCs w:val="20"/>
        </w:rPr>
        <w:t xml:space="preserve"> los días</w:t>
      </w:r>
      <w:r>
        <w:rPr>
          <w:rFonts w:ascii="Museo Sans 300" w:hAnsi="Museo Sans 300" w:cs="Segoe UI"/>
          <w:sz w:val="20"/>
          <w:szCs w:val="20"/>
        </w:rPr>
        <w:t xml:space="preserve"> veintiocho de abril y dos de mayo del presente año,</w:t>
      </w:r>
      <w:r w:rsidRPr="00B2216A">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dieciséis y diecisiete de mayo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7DA6D6D6"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D32964">
        <w:rPr>
          <w:rFonts w:ascii="Museo Sans 300" w:hAnsi="Museo Sans 300"/>
          <w:sz w:val="20"/>
          <w:szCs w:val="20"/>
          <w:lang w:val="es-SV"/>
        </w:rPr>
        <w:t>diecinueve</w:t>
      </w:r>
      <w:r>
        <w:rPr>
          <w:rFonts w:ascii="Museo Sans 300" w:hAnsi="Museo Sans 300"/>
          <w:sz w:val="20"/>
          <w:szCs w:val="20"/>
          <w:lang w:val="es-SV"/>
        </w:rPr>
        <w:t xml:space="preserve"> de </w:t>
      </w:r>
      <w:r w:rsidR="004D3BFE">
        <w:rPr>
          <w:rFonts w:ascii="Museo Sans 300" w:hAnsi="Museo Sans 300"/>
          <w:sz w:val="20"/>
          <w:szCs w:val="20"/>
          <w:lang w:val="es-SV"/>
        </w:rPr>
        <w:t>ma</w:t>
      </w:r>
      <w:r w:rsidR="00D32964">
        <w:rPr>
          <w:rFonts w:ascii="Museo Sans 300" w:hAnsi="Museo Sans 300"/>
          <w:sz w:val="20"/>
          <w:szCs w:val="20"/>
          <w:lang w:val="es-SV"/>
        </w:rPr>
        <w:t>yo</w:t>
      </w:r>
      <w:r>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D32964">
        <w:rPr>
          <w:rFonts w:ascii="Museo Sans 300" w:hAnsi="Museo Sans 300"/>
          <w:sz w:val="20"/>
          <w:szCs w:val="20"/>
        </w:rPr>
        <w:t>la</w:t>
      </w:r>
      <w:r w:rsidRPr="002123E0">
        <w:rPr>
          <w:rFonts w:ascii="Museo Sans 300" w:hAnsi="Museo Sans 300"/>
          <w:sz w:val="20"/>
          <w:szCs w:val="20"/>
        </w:rPr>
        <w:t xml:space="preserve"> usuari</w:t>
      </w:r>
      <w:r w:rsidR="00D32964">
        <w:rPr>
          <w:rFonts w:ascii="Museo Sans 300" w:hAnsi="Museo Sans 300"/>
          <w:sz w:val="20"/>
          <w:szCs w:val="20"/>
        </w:rPr>
        <w:t>a</w:t>
      </w:r>
      <w:r w:rsidRPr="002123E0">
        <w:rPr>
          <w:rFonts w:ascii="Museo Sans 300" w:hAnsi="Museo Sans 300"/>
          <w:sz w:val="20"/>
          <w:szCs w:val="20"/>
        </w:rPr>
        <w:t xml:space="preserve"> no presentó documentación para ser analizada.</w:t>
      </w:r>
    </w:p>
    <w:p w14:paraId="0C772CA0" w14:textId="77777777"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22BBEDD"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8CC1B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6F0213C" w14:textId="6537C486" w:rsidR="00D32964" w:rsidRDefault="00D32964" w:rsidP="00BD38EB">
      <w:pPr>
        <w:autoSpaceDE w:val="0"/>
        <w:spacing w:after="0" w:line="240" w:lineRule="auto"/>
        <w:ind w:left="426"/>
        <w:jc w:val="both"/>
        <w:rPr>
          <w:rFonts w:ascii="Museo Sans 300" w:hAnsi="Museo Sans 300" w:cs="Times New Roman"/>
          <w:sz w:val="20"/>
          <w:szCs w:val="20"/>
          <w:lang w:eastAsia="es-SV"/>
        </w:rPr>
      </w:pPr>
    </w:p>
    <w:p w14:paraId="277B3EB2" w14:textId="77777777" w:rsidR="00D32964" w:rsidRDefault="00D32964"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4488E7A1"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A80A31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4223925"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FF71A22" w14:textId="77777777" w:rsidR="00380339" w:rsidRDefault="00380339" w:rsidP="00F70F94">
      <w:pPr>
        <w:spacing w:after="0" w:line="240" w:lineRule="auto"/>
        <w:ind w:left="426"/>
        <w:jc w:val="both"/>
        <w:rPr>
          <w:rFonts w:ascii="Museo Sans 300" w:eastAsia="Arial" w:hAnsi="Museo Sans 300" w:cs="Times New Roman"/>
          <w:color w:val="000000"/>
          <w:sz w:val="20"/>
          <w:szCs w:val="20"/>
          <w:lang w:eastAsia="es-SV"/>
        </w:rPr>
      </w:pPr>
    </w:p>
    <w:p w14:paraId="59904F23" w14:textId="6E4FE4DB"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05B24E17"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246A83A0" w14:textId="77777777" w:rsidR="00380339" w:rsidRDefault="0038033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B23B69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A76BB5">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3C31E7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6A4047">
        <w:rPr>
          <w:rFonts w:ascii="Museo Sans 300" w:hAnsi="Museo Sans 300" w:cs="Times New Roman"/>
          <w:sz w:val="20"/>
          <w:szCs w:val="20"/>
        </w:rPr>
        <w:t>0109</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24CB7A0" w14:textId="12CF37CD" w:rsidR="008760FC" w:rsidRPr="008760FC" w:rsidRDefault="00C34300" w:rsidP="008760FC">
      <w:pPr>
        <w:tabs>
          <w:tab w:val="left" w:pos="993"/>
          <w:tab w:val="left" w:pos="9072"/>
        </w:tabs>
        <w:spacing w:line="240" w:lineRule="auto"/>
        <w:ind w:left="993" w:right="709"/>
        <w:jc w:val="both"/>
        <w:rPr>
          <w:rStyle w:val="normaltextrun"/>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4" w:name="_Hlk102722268"/>
      <w:r w:rsidR="008760FC">
        <w:rPr>
          <w:rFonts w:ascii="Museo 300" w:hAnsi="Museo 300"/>
          <w:sz w:val="16"/>
          <w:szCs w:val="16"/>
          <w:lang w:val="es-ES"/>
        </w:rPr>
        <w:t xml:space="preserve"> </w:t>
      </w:r>
      <w:r w:rsidR="008760FC" w:rsidRPr="008760FC">
        <w:rPr>
          <w:rFonts w:ascii="Museo 300" w:hAnsi="Museo 300"/>
          <w:sz w:val="16"/>
          <w:szCs w:val="16"/>
        </w:rPr>
        <w:t xml:space="preserve">con la información que fue provista por la sociedad EEO, se han extraído las siguientes fotografías mediante las cuales se observa la condición encontrada </w:t>
      </w:r>
      <w:r w:rsidR="008760FC" w:rsidRPr="008760FC" w:rsidDel="00CB3C5C">
        <w:rPr>
          <w:rFonts w:ascii="Museo 300" w:hAnsi="Museo 300"/>
          <w:sz w:val="16"/>
          <w:szCs w:val="16"/>
        </w:rPr>
        <w:t xml:space="preserve">en </w:t>
      </w:r>
      <w:r w:rsidR="008760FC" w:rsidRPr="008760FC">
        <w:rPr>
          <w:rFonts w:ascii="Museo 300" w:hAnsi="Museo 300"/>
          <w:sz w:val="16"/>
          <w:szCs w:val="16"/>
        </w:rPr>
        <w:t xml:space="preserve">fecha 7 de diciembre de 2022, detallando una supuesta condición irregular, consistente en la instalación de una línea directa a 120 voltios conectada en la red de la distribuidora, </w:t>
      </w:r>
      <w:r w:rsidR="008760FC" w:rsidRPr="008760FC">
        <w:rPr>
          <w:rStyle w:val="normaltextrun"/>
          <w:rFonts w:ascii="Museo 300" w:hAnsi="Museo 300"/>
          <w:color w:val="000000"/>
          <w:sz w:val="16"/>
          <w:szCs w:val="16"/>
          <w:shd w:val="clear" w:color="auto" w:fill="FFFFFF"/>
        </w:rPr>
        <w:t>con la finalidad de impedir el correcto registro de la energía consumida en el suministro bajo estudio.</w:t>
      </w:r>
      <w:r w:rsidR="008760FC">
        <w:rPr>
          <w:rStyle w:val="normaltextrun"/>
          <w:rFonts w:ascii="Museo 300" w:hAnsi="Museo 300"/>
          <w:color w:val="000000"/>
          <w:sz w:val="16"/>
          <w:szCs w:val="16"/>
          <w:shd w:val="clear" w:color="auto" w:fill="FFFFFF"/>
        </w:rPr>
        <w:t xml:space="preserve"> (…)</w:t>
      </w:r>
    </w:p>
    <w:p w14:paraId="4DC82805" w14:textId="5102C141" w:rsidR="00C34300" w:rsidRPr="001A3706" w:rsidRDefault="008760FC" w:rsidP="008760FC">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8760FC">
        <w:rPr>
          <w:rStyle w:val="normaltextrun"/>
          <w:rFonts w:ascii="Museo 300" w:hAnsi="Museo 300"/>
          <w:color w:val="000000"/>
          <w:sz w:val="16"/>
          <w:szCs w:val="16"/>
          <w:shd w:val="clear" w:color="auto" w:fill="FFFFFF"/>
        </w:rPr>
        <w:t>Con base en las pruebas analizadas, el CAU determina que la sociedad EEO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2022</w:t>
      </w:r>
      <w:r w:rsidR="009B5DF0" w:rsidRPr="009B5DF0">
        <w:rPr>
          <w:rFonts w:ascii="Museo 300" w:hAnsi="Museo 300"/>
          <w:sz w:val="16"/>
          <w:szCs w:val="16"/>
        </w:rPr>
        <w:t>.</w:t>
      </w:r>
      <w:bookmarkEnd w:id="4"/>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E969581" w14:textId="418D98F8" w:rsidR="008760FC" w:rsidRPr="008760FC" w:rsidRDefault="008760FC" w:rsidP="008760FC">
      <w:pPr>
        <w:suppressAutoHyphens w:val="0"/>
        <w:autoSpaceDN/>
        <w:spacing w:after="0" w:line="240" w:lineRule="auto"/>
        <w:ind w:left="420"/>
        <w:jc w:val="both"/>
        <w:rPr>
          <w:rFonts w:ascii="Museo Sans 300" w:hAnsi="Museo Sans 300"/>
          <w:sz w:val="20"/>
          <w:szCs w:val="20"/>
        </w:rPr>
      </w:pPr>
      <w:r w:rsidRPr="008760FC">
        <w:rPr>
          <w:rFonts w:ascii="Museo Sans 300" w:hAnsi="Museo Sans 300" w:cs="Segoe UI"/>
          <w:sz w:val="20"/>
          <w:szCs w:val="20"/>
          <w:lang w:eastAsia="es-MX"/>
        </w:rPr>
        <w:t>En cuanto a</w:t>
      </w:r>
      <w:r>
        <w:rPr>
          <w:rFonts w:ascii="Museo Sans 300" w:hAnsi="Museo Sans 300" w:cs="Segoe UI"/>
          <w:sz w:val="20"/>
          <w:szCs w:val="20"/>
          <w:lang w:eastAsia="es-MX"/>
        </w:rPr>
        <w:t xml:space="preserve"> la</w:t>
      </w:r>
      <w:r w:rsidRPr="008760FC">
        <w:rPr>
          <w:rFonts w:ascii="Museo Sans 300" w:hAnsi="Museo Sans 300" w:cs="Segoe UI"/>
          <w:sz w:val="20"/>
          <w:szCs w:val="20"/>
          <w:lang w:eastAsia="es-MX"/>
        </w:rPr>
        <w:t xml:space="preserve"> señor</w:t>
      </w:r>
      <w:r>
        <w:rPr>
          <w:rFonts w:ascii="Museo Sans 300" w:hAnsi="Museo Sans 300" w:cs="Segoe UI"/>
          <w:sz w:val="20"/>
          <w:szCs w:val="20"/>
          <w:lang w:eastAsia="es-MX"/>
        </w:rPr>
        <w:t xml:space="preserve">a </w:t>
      </w:r>
      <w:proofErr w:type="spellStart"/>
      <w:r w:rsidR="00380339">
        <w:rPr>
          <w:rFonts w:ascii="Museo Sans 300" w:hAnsi="Museo Sans 300" w:cs="Segoe UI"/>
          <w:sz w:val="20"/>
          <w:szCs w:val="20"/>
          <w:lang w:eastAsia="es-MX"/>
        </w:rPr>
        <w:t>xxx</w:t>
      </w:r>
      <w:proofErr w:type="spellEnd"/>
      <w:r w:rsidRPr="008760FC">
        <w:rPr>
          <w:rFonts w:ascii="Museo Sans 300" w:hAnsi="Museo Sans 300" w:cs="Segoe UI"/>
          <w:sz w:val="20"/>
          <w:szCs w:val="20"/>
          <w:lang w:eastAsia="es-MX"/>
        </w:rPr>
        <w:t>,</w:t>
      </w:r>
      <w:r w:rsidRPr="008760FC">
        <w:rPr>
          <w:rFonts w:ascii="Museo Sans 300" w:hAnsi="Museo Sans 300"/>
          <w:sz w:val="20"/>
          <w:szCs w:val="20"/>
        </w:rPr>
        <w:t xml:space="preserve"> cabe aclarar que no presentó elementos probatorios que debieran ser analizados. </w:t>
      </w:r>
    </w:p>
    <w:p w14:paraId="399AA105" w14:textId="77777777" w:rsidR="008760FC" w:rsidRDefault="008760FC" w:rsidP="00D502BA">
      <w:pPr>
        <w:spacing w:after="0" w:line="240" w:lineRule="auto"/>
        <w:ind w:left="420"/>
        <w:jc w:val="both"/>
        <w:rPr>
          <w:rFonts w:ascii="Museo Sans 300" w:hAnsi="Museo Sans 300"/>
          <w:sz w:val="20"/>
          <w:szCs w:val="20"/>
        </w:rPr>
      </w:pPr>
    </w:p>
    <w:p w14:paraId="775F8E31" w14:textId="6EA13A21" w:rsidR="00B60394" w:rsidRPr="00B60394" w:rsidRDefault="00B60394" w:rsidP="00B60394">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bookmarkStart w:id="5" w:name="_Hlk105830074"/>
      <w:r w:rsidRPr="00B60394">
        <w:rPr>
          <w:rFonts w:ascii="Museo Sans 300" w:hAnsi="Museo Sans 300"/>
          <w:sz w:val="20"/>
          <w:szCs w:val="20"/>
        </w:rPr>
        <w:t xml:space="preserve">Conforme lo anterior, el CAU concluyó en el informe técnico </w:t>
      </w:r>
      <w:proofErr w:type="spellStart"/>
      <w:r w:rsidRPr="00B60394">
        <w:rPr>
          <w:rFonts w:ascii="Museo Sans 300" w:hAnsi="Museo Sans 300"/>
          <w:sz w:val="20"/>
          <w:szCs w:val="20"/>
        </w:rPr>
        <w:t>N.°</w:t>
      </w:r>
      <w:proofErr w:type="spellEnd"/>
      <w:r w:rsidRPr="00B60394">
        <w:rPr>
          <w:rFonts w:ascii="Museo Sans 300" w:hAnsi="Museo Sans 300"/>
          <w:sz w:val="20"/>
          <w:szCs w:val="20"/>
        </w:rPr>
        <w:t xml:space="preserve"> IT-0</w:t>
      </w:r>
      <w:r>
        <w:rPr>
          <w:rFonts w:ascii="Museo Sans 300" w:hAnsi="Museo Sans 300"/>
          <w:sz w:val="20"/>
          <w:szCs w:val="20"/>
        </w:rPr>
        <w:t>109</w:t>
      </w:r>
      <w:r w:rsidRPr="00B60394">
        <w:rPr>
          <w:rFonts w:ascii="Museo Sans 300" w:hAnsi="Museo Sans 300"/>
          <w:sz w:val="20"/>
          <w:szCs w:val="20"/>
        </w:rPr>
        <w:t>-CAU-23</w:t>
      </w:r>
      <w:r w:rsidRPr="00B60394">
        <w:rPr>
          <w:rFonts w:ascii="Museo Sans 300" w:hAnsi="Museo Sans 300"/>
          <w:sz w:val="20"/>
          <w:szCs w:val="20"/>
          <w:lang w:val="es-ES"/>
        </w:rPr>
        <w:t xml:space="preserve"> que existió una condición irregular </w:t>
      </w:r>
      <w:r w:rsidRPr="00B60394">
        <w:rPr>
          <w:rFonts w:ascii="Museo Sans 300" w:hAnsi="Museo Sans 300"/>
          <w:sz w:val="20"/>
          <w:szCs w:val="20"/>
        </w:rPr>
        <w:t>consistent</w:t>
      </w:r>
      <w:r w:rsidRPr="00B60394">
        <w:rPr>
          <w:rFonts w:ascii="Museo Sans 300" w:hAnsi="Museo Sans 300"/>
          <w:color w:val="000000"/>
          <w:sz w:val="20"/>
          <w:szCs w:val="20"/>
          <w:shd w:val="clear" w:color="auto" w:fill="FFFFFF"/>
        </w:rPr>
        <w:t>e en la conexión de línea directa partiendo de la red de distribución e ingresando al interior del inmueble con el fin de consumir energía que no fuera registrada por el equipo de medición.</w:t>
      </w:r>
      <w:r w:rsidRPr="00B60394">
        <w:rPr>
          <w:rFonts w:ascii="Museo Sans 300" w:hAnsi="Museo Sans 300"/>
          <w:sz w:val="20"/>
          <w:szCs w:val="20"/>
          <w:shd w:val="clear" w:color="auto" w:fill="FFFFFF"/>
        </w:rPr>
        <w:t> </w:t>
      </w:r>
    </w:p>
    <w:p w14:paraId="5A4CE82E" w14:textId="77777777" w:rsidR="00B60394" w:rsidRDefault="00B60394" w:rsidP="00E32013">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5"/>
    <w:p w14:paraId="5C452580" w14:textId="79FD2076"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6816056" w14:textId="12768C62" w:rsidR="00597418" w:rsidRPr="00597418" w:rsidRDefault="00597418" w:rsidP="00597418">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597418">
        <w:rPr>
          <w:rFonts w:ascii="Museo Sans 300" w:hAnsi="Museo Sans 300"/>
          <w:color w:val="000000"/>
          <w:sz w:val="20"/>
          <w:szCs w:val="20"/>
          <w:shd w:val="clear" w:color="auto" w:fill="FFFFFF"/>
        </w:rPr>
        <w:t>De acuerdo con lo establecido en el informe técnico, el CAU válido el método de carga no medida utilizado por la distribuidora, sin embargo, adecuó la potencia de la carga y el tiempo de demanda de la energía</w:t>
      </w:r>
      <w:r>
        <w:rPr>
          <w:rFonts w:ascii="Museo Sans 300" w:hAnsi="Museo Sans 300"/>
          <w:color w:val="000000"/>
          <w:sz w:val="20"/>
          <w:szCs w:val="20"/>
          <w:shd w:val="clear" w:color="auto" w:fill="FFFFFF"/>
        </w:rPr>
        <w:t>.</w:t>
      </w:r>
      <w:r w:rsidRPr="00597418">
        <w:rPr>
          <w:rFonts w:ascii="Museo Sans 300" w:hAnsi="Museo Sans 300"/>
          <w:color w:val="000000"/>
          <w:sz w:val="20"/>
          <w:szCs w:val="20"/>
          <w:shd w:val="clear" w:color="auto" w:fill="FFFFFF"/>
        </w:rPr>
        <w:t xml:space="preserve"> </w:t>
      </w:r>
    </w:p>
    <w:p w14:paraId="7C5986F9" w14:textId="77777777" w:rsidR="00597418" w:rsidRPr="00597418" w:rsidRDefault="00597418" w:rsidP="00597418">
      <w:pPr>
        <w:autoSpaceDE w:val="0"/>
        <w:spacing w:after="0" w:line="240" w:lineRule="auto"/>
        <w:ind w:left="426"/>
        <w:jc w:val="both"/>
        <w:rPr>
          <w:rFonts w:ascii="Museo Sans 300" w:hAnsi="Museo Sans 300"/>
          <w:sz w:val="20"/>
          <w:szCs w:val="20"/>
        </w:rPr>
      </w:pPr>
    </w:p>
    <w:p w14:paraId="119C0674" w14:textId="77777777" w:rsidR="00597418" w:rsidRPr="00597418" w:rsidRDefault="00597418" w:rsidP="00597418">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29B05DB1" w14:textId="77777777" w:rsidR="00597418" w:rsidRPr="00597418" w:rsidRDefault="00597418" w:rsidP="00597418">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6E072910" w14:textId="64215A70" w:rsidR="00597418" w:rsidRPr="00597418" w:rsidRDefault="00597418" w:rsidP="00597418">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lang w:val="es-ES"/>
        </w:rPr>
        <w:t>La carga no medida registrada por un valor de 6</w:t>
      </w:r>
      <w:r>
        <w:rPr>
          <w:rFonts w:ascii="Museo Sans 300" w:eastAsia="Times New Roman" w:hAnsi="Museo Sans 300" w:cs="Times New Roman"/>
          <w:sz w:val="20"/>
          <w:szCs w:val="20"/>
          <w:lang w:val="es-ES"/>
        </w:rPr>
        <w:t>25</w:t>
      </w:r>
      <w:r w:rsidRPr="00597418">
        <w:rPr>
          <w:rFonts w:ascii="Museo Sans 300" w:eastAsia="Times New Roman" w:hAnsi="Museo Sans 300" w:cs="Times New Roman"/>
          <w:sz w:val="20"/>
          <w:szCs w:val="20"/>
          <w:lang w:val="es-ES"/>
        </w:rPr>
        <w:t xml:space="preserve"> kWh;</w:t>
      </w:r>
      <w:r w:rsidRPr="00597418">
        <w:rPr>
          <w:rFonts w:ascii="Museo Sans 300" w:eastAsia="Times New Roman" w:hAnsi="Museo Sans 300" w:cs="Times New Roman"/>
          <w:sz w:val="20"/>
          <w:szCs w:val="20"/>
        </w:rPr>
        <w:t xml:space="preserve"> y,</w:t>
      </w:r>
    </w:p>
    <w:p w14:paraId="23BF3BE2" w14:textId="79571D6F" w:rsidR="00597418" w:rsidRPr="00597418" w:rsidRDefault="00597418" w:rsidP="00597418">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diez</w:t>
      </w:r>
      <w:r w:rsidRPr="00597418">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junio</w:t>
      </w:r>
      <w:r w:rsidRPr="00597418">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siete</w:t>
      </w:r>
      <w:r w:rsidRPr="00597418">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diciembre</w:t>
      </w:r>
      <w:r w:rsidRPr="00597418">
        <w:rPr>
          <w:rFonts w:ascii="Museo Sans 300" w:eastAsia="Times New Roman" w:hAnsi="Museo Sans 300" w:cs="Times New Roman"/>
          <w:sz w:val="20"/>
          <w:szCs w:val="20"/>
          <w:lang w:val="es-ES"/>
        </w:rPr>
        <w:t xml:space="preserve"> del dos mil veintidós.</w:t>
      </w:r>
    </w:p>
    <w:p w14:paraId="29D7B8F9" w14:textId="77777777" w:rsidR="00597418" w:rsidRPr="00597418" w:rsidRDefault="00597418" w:rsidP="00597418">
      <w:pPr>
        <w:autoSpaceDE w:val="0"/>
        <w:spacing w:after="0" w:line="240" w:lineRule="auto"/>
        <w:ind w:left="993"/>
        <w:jc w:val="both"/>
        <w:rPr>
          <w:rFonts w:ascii="Museo Sans 300" w:eastAsia="Times New Roman" w:hAnsi="Museo Sans 300" w:cs="Times New Roman"/>
          <w:sz w:val="20"/>
          <w:szCs w:val="20"/>
        </w:rPr>
      </w:pPr>
    </w:p>
    <w:p w14:paraId="53DFF39C" w14:textId="258B9778" w:rsidR="00597418" w:rsidRPr="00597418" w:rsidRDefault="00597418" w:rsidP="00597418">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lastRenderedPageBreak/>
        <w:t xml:space="preserve">Como resultado, el CAU determinó que la distribuidora tiene el derecho a recuperar la cantidad de </w:t>
      </w:r>
      <w:r w:rsidR="009F7F24">
        <w:rPr>
          <w:rFonts w:ascii="Museo Sans 300" w:hAnsi="Museo Sans 300"/>
          <w:sz w:val="20"/>
          <w:szCs w:val="20"/>
        </w:rPr>
        <w:t>MIL DIECINUEVE</w:t>
      </w:r>
      <w:r w:rsidRPr="00597418">
        <w:rPr>
          <w:rFonts w:ascii="Museo Sans 300" w:hAnsi="Museo Sans 300"/>
          <w:sz w:val="20"/>
          <w:szCs w:val="20"/>
        </w:rPr>
        <w:t xml:space="preserve"> </w:t>
      </w:r>
      <w:r w:rsidR="009F7F24">
        <w:rPr>
          <w:rFonts w:ascii="Museo Sans 300" w:hAnsi="Museo Sans 300"/>
          <w:sz w:val="20"/>
          <w:szCs w:val="20"/>
        </w:rPr>
        <w:t>18</w:t>
      </w:r>
      <w:r w:rsidRPr="00597418">
        <w:rPr>
          <w:rFonts w:ascii="Museo Sans 300" w:hAnsi="Museo Sans 300"/>
          <w:sz w:val="20"/>
          <w:szCs w:val="20"/>
        </w:rPr>
        <w:t xml:space="preserve">/100 DÓLARES DE LOS ESTADOS UNIDOS DE AMÉRICA (USD </w:t>
      </w:r>
      <w:r>
        <w:rPr>
          <w:rFonts w:ascii="Museo Sans 300" w:hAnsi="Museo Sans 300"/>
          <w:sz w:val="20"/>
          <w:szCs w:val="20"/>
        </w:rPr>
        <w:t>1,019.18</w:t>
      </w:r>
      <w:r w:rsidRPr="00597418">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2022.</w:t>
      </w:r>
    </w:p>
    <w:p w14:paraId="2CBB22E2" w14:textId="77777777" w:rsidR="00597418" w:rsidRDefault="00597418" w:rsidP="002A677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14EDD11"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9F7F24">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9F7F2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411255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6AC983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61D9A1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A76BB5">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ABEF7C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9F7F2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4A017D">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C8C02C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252A951" w14:textId="38363DED" w:rsidR="002B13F9" w:rsidRDefault="002B13F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FFDDD64" w14:textId="340E0875" w:rsidR="00B60394" w:rsidRPr="00B60394" w:rsidRDefault="0089025D" w:rsidP="00B60394">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6A4047">
        <w:rPr>
          <w:rFonts w:ascii="Museo Sans 300" w:hAnsi="Museo Sans 300"/>
          <w:sz w:val="20"/>
          <w:szCs w:val="20"/>
        </w:rPr>
        <w:t>0109</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A76BB5">
        <w:rPr>
          <w:rFonts w:ascii="Museo Sans 300" w:eastAsia="Times New Roman" w:hAnsi="Museo Sans 300" w:cs="Times New Roman"/>
          <w:sz w:val="20"/>
          <w:szCs w:val="20"/>
          <w:lang w:eastAsia="es-ES"/>
        </w:rPr>
        <w:t>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B60394" w:rsidRPr="00B60394">
        <w:rPr>
          <w:rFonts w:ascii="Museo Sans 300" w:hAnsi="Museo Sans 300"/>
          <w:color w:val="000000"/>
          <w:sz w:val="20"/>
          <w:szCs w:val="20"/>
          <w:shd w:val="clear" w:color="auto" w:fill="FFFFFF"/>
        </w:rPr>
        <w:t xml:space="preserve"> </w:t>
      </w:r>
      <w:r w:rsidR="00B60394" w:rsidRPr="00B60394">
        <w:rPr>
          <w:rFonts w:ascii="Museo Sans 300" w:eastAsia="Times New Roman" w:hAnsi="Museo Sans 300" w:cs="Segoe UI"/>
          <w:color w:val="000000"/>
          <w:sz w:val="20"/>
          <w:szCs w:val="20"/>
          <w:shd w:val="clear" w:color="auto" w:fill="FFFFFF"/>
        </w:rPr>
        <w:t xml:space="preserve">en una conexión directa </w:t>
      </w:r>
      <w:r w:rsidR="00B60394" w:rsidRPr="00B60394">
        <w:rPr>
          <w:rFonts w:ascii="Museo Sans 300" w:hAnsi="Museo Sans 300"/>
          <w:color w:val="000000"/>
          <w:sz w:val="20"/>
          <w:szCs w:val="20"/>
          <w:shd w:val="clear" w:color="auto" w:fill="FFFFFF"/>
        </w:rPr>
        <w:t>partiendo de la red de distribución hacia el interior del inmueble, de conformidad con lo expuesto en el presente acuerdo.</w:t>
      </w:r>
      <w:r w:rsidR="00B60394" w:rsidRPr="00B60394">
        <w:rPr>
          <w:rFonts w:ascii="Museo Sans 300" w:hAnsi="Museo Sans 300"/>
          <w:sz w:val="20"/>
          <w:szCs w:val="20"/>
          <w:shd w:val="clear" w:color="auto" w:fill="FFFFFF"/>
        </w:rPr>
        <w:t> </w:t>
      </w:r>
    </w:p>
    <w:p w14:paraId="40759105" w14:textId="77777777" w:rsidR="00B60394" w:rsidRDefault="00B60394"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631E7E37"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952C61">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9F7F24">
        <w:rPr>
          <w:rFonts w:ascii="Museo Sans 300" w:eastAsia="Times New Roman" w:hAnsi="Museo Sans 300" w:cs="Times New Roman"/>
          <w:sz w:val="20"/>
          <w:szCs w:val="20"/>
          <w:lang w:eastAsia="es-ES"/>
        </w:rPr>
        <w:t>MIL DIECI</w:t>
      </w:r>
      <w:r w:rsidR="004A017D">
        <w:rPr>
          <w:rFonts w:ascii="Museo Sans 300" w:eastAsia="Times New Roman" w:hAnsi="Museo Sans 300" w:cs="Times New Roman"/>
          <w:sz w:val="20"/>
          <w:szCs w:val="20"/>
          <w:lang w:eastAsia="es-ES"/>
        </w:rPr>
        <w:t>NUEVE</w:t>
      </w:r>
      <w:r>
        <w:rPr>
          <w:rFonts w:ascii="Museo Sans 300" w:hAnsi="Museo Sans 300"/>
          <w:sz w:val="20"/>
          <w:szCs w:val="20"/>
        </w:rPr>
        <w:t xml:space="preserve"> </w:t>
      </w:r>
      <w:r w:rsidR="009F7F24">
        <w:rPr>
          <w:rFonts w:ascii="Museo Sans 300" w:hAnsi="Museo Sans 300"/>
          <w:sz w:val="20"/>
          <w:szCs w:val="20"/>
        </w:rPr>
        <w:t>18</w:t>
      </w:r>
      <w:r>
        <w:rPr>
          <w:rFonts w:ascii="Museo Sans 300" w:hAnsi="Museo Sans 300"/>
          <w:sz w:val="20"/>
          <w:szCs w:val="20"/>
        </w:rPr>
        <w:t xml:space="preserve">/100 DÓLARES DE LOS ESTADOS UNIDOS DE AMÉRICA (USD </w:t>
      </w:r>
      <w:r w:rsidR="007B4ADF">
        <w:rPr>
          <w:rFonts w:ascii="Museo Sans 300" w:hAnsi="Museo Sans 300"/>
          <w:sz w:val="20"/>
          <w:szCs w:val="20"/>
        </w:rPr>
        <w:t>1,</w:t>
      </w:r>
      <w:r w:rsidR="009F7F24">
        <w:rPr>
          <w:rFonts w:ascii="Museo Sans 300" w:hAnsi="Museo Sans 300"/>
          <w:sz w:val="20"/>
          <w:szCs w:val="20"/>
        </w:rPr>
        <w:t>019.18</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2B43D91E" w14:textId="77777777" w:rsidR="00D26BDF" w:rsidRDefault="00D26BDF" w:rsidP="001E418B">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3ACA78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6A4047">
        <w:rPr>
          <w:rFonts w:ascii="Museo Sans 300" w:eastAsia="Arial" w:hAnsi="Museo Sans 300" w:cs="Times New Roman"/>
          <w:sz w:val="20"/>
          <w:szCs w:val="20"/>
        </w:rPr>
        <w:t>0109</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E18A714" w14:textId="2B9BB822" w:rsidR="004C5159" w:rsidRPr="004C5159" w:rsidRDefault="00B306DC" w:rsidP="004C5159">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A76BB5">
        <w:rPr>
          <w:rFonts w:ascii="Museo Sans 300" w:hAnsi="Museo Sans 300"/>
          <w:sz w:val="20"/>
          <w:szCs w:val="20"/>
        </w:rPr>
        <w:t>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4C5159" w:rsidRPr="004C5159">
        <w:rPr>
          <w:rStyle w:val="normaltextrun"/>
          <w:rFonts w:ascii="Museo Sans 300" w:hAnsi="Museo Sans 300"/>
          <w:color w:val="000000"/>
          <w:sz w:val="20"/>
          <w:szCs w:val="20"/>
          <w:shd w:val="clear" w:color="auto" w:fill="FFFFFF"/>
        </w:rPr>
        <w:t xml:space="preserve"> en la conexión de</w:t>
      </w:r>
      <w:r w:rsidR="004C5159" w:rsidRPr="004C5159">
        <w:rPr>
          <w:rStyle w:val="normaltextrun"/>
          <w:rFonts w:ascii="Museo Sans 300" w:hAnsi="Museo Sans 300"/>
          <w:color w:val="000000"/>
          <w:sz w:val="20"/>
          <w:szCs w:val="20"/>
          <w:shd w:val="clear" w:color="auto" w:fill="FFFFFF"/>
          <w:lang w:val="es-ES"/>
        </w:rPr>
        <w:t xml:space="preserve"> línea directa por medio de la cual se consumía energía eléctrica sin ser registrada.</w:t>
      </w:r>
      <w:r w:rsidR="004C5159" w:rsidRPr="004C5159">
        <w:rPr>
          <w:rStyle w:val="eop"/>
          <w:rFonts w:ascii="Museo Sans 300" w:hAnsi="Museo Sans 300"/>
          <w:sz w:val="20"/>
          <w:szCs w:val="20"/>
          <w:shd w:val="clear" w:color="auto" w:fill="FFFFFF"/>
        </w:rPr>
        <w:t xml:space="preserve"> </w:t>
      </w:r>
    </w:p>
    <w:p w14:paraId="3F15FC40" w14:textId="77777777" w:rsidR="004C5159" w:rsidRDefault="004C5159" w:rsidP="004C5159">
      <w:pPr>
        <w:suppressAutoHyphens w:val="0"/>
        <w:autoSpaceDN/>
        <w:spacing w:after="0" w:line="240" w:lineRule="auto"/>
        <w:ind w:left="360"/>
        <w:jc w:val="both"/>
        <w:textAlignment w:val="auto"/>
        <w:rPr>
          <w:rFonts w:ascii="Museo Sans 300" w:eastAsia="Arial" w:hAnsi="Museo Sans 300"/>
          <w:sz w:val="20"/>
          <w:szCs w:val="20"/>
          <w:lang w:eastAsia="es-SV"/>
        </w:rPr>
      </w:pPr>
    </w:p>
    <w:p w14:paraId="612FA6F6" w14:textId="22063F7C" w:rsidR="009F7F24" w:rsidRPr="00604019" w:rsidRDefault="00D26BDF" w:rsidP="00604019">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Pr>
          <w:rFonts w:ascii="Museo Sans 300" w:eastAsia="Arial" w:hAnsi="Museo Sans 300"/>
          <w:sz w:val="20"/>
          <w:szCs w:val="20"/>
          <w:lang w:eastAsia="es-SV"/>
        </w:rPr>
        <w:t xml:space="preserve">,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9F7F24">
        <w:rPr>
          <w:rFonts w:ascii="Museo Sans 300" w:eastAsia="Arial" w:hAnsi="Museo Sans 300"/>
          <w:sz w:val="20"/>
          <w:szCs w:val="20"/>
          <w:lang w:eastAsia="es-SV"/>
        </w:rPr>
        <w:t>MIL DIECINUEVE</w:t>
      </w:r>
      <w:r>
        <w:rPr>
          <w:rFonts w:ascii="Museo Sans 300" w:hAnsi="Museo Sans 300"/>
          <w:sz w:val="20"/>
          <w:szCs w:val="20"/>
        </w:rPr>
        <w:t xml:space="preserve"> </w:t>
      </w:r>
      <w:r w:rsidR="009F7F24">
        <w:rPr>
          <w:rFonts w:ascii="Museo Sans 300" w:hAnsi="Museo Sans 300"/>
          <w:sz w:val="20"/>
          <w:szCs w:val="20"/>
        </w:rPr>
        <w:t>18</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7B4ADF">
        <w:rPr>
          <w:rFonts w:ascii="Museo Sans 300" w:hAnsi="Museo Sans 300"/>
          <w:sz w:val="20"/>
          <w:szCs w:val="20"/>
        </w:rPr>
        <w:t>1,</w:t>
      </w:r>
      <w:r w:rsidR="009F7F24">
        <w:rPr>
          <w:rFonts w:ascii="Museo Sans 300" w:hAnsi="Museo Sans 300"/>
          <w:sz w:val="20"/>
          <w:szCs w:val="20"/>
        </w:rPr>
        <w:t>019.18</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371F8791" w14:textId="36E799A9" w:rsidR="009F7F24" w:rsidRPr="009F7F24" w:rsidRDefault="009F7F24" w:rsidP="009F7F24">
      <w:pPr>
        <w:suppressAutoHyphens w:val="0"/>
        <w:autoSpaceDN/>
        <w:spacing w:after="0" w:line="240" w:lineRule="auto"/>
        <w:ind w:left="360"/>
        <w:jc w:val="both"/>
        <w:textAlignment w:val="auto"/>
        <w:rPr>
          <w:rFonts w:ascii="Museo Sans 300" w:eastAsia="Arial" w:hAnsi="Museo Sans 300" w:cs="Times New Roman"/>
          <w:sz w:val="20"/>
          <w:szCs w:val="20"/>
          <w:lang w:val="es-ES" w:eastAsia="es-SV"/>
        </w:rPr>
      </w:pPr>
      <w:r w:rsidRPr="009F7F24">
        <w:rPr>
          <w:rFonts w:ascii="Museo Sans 300" w:eastAsia="Times New Roman" w:hAnsi="Museo Sans 300" w:cs="Segoe UI"/>
          <w:sz w:val="20"/>
          <w:szCs w:val="20"/>
          <w:lang w:val="es-ES" w:eastAsia="es-SV"/>
        </w:rPr>
        <w:t xml:space="preserve">En vista de lo anterior, la distribuidora debe emitir un nuevo cobro por la cantidad determinada en el informe técnico </w:t>
      </w:r>
      <w:proofErr w:type="spellStart"/>
      <w:r w:rsidRPr="009F7F24">
        <w:rPr>
          <w:rFonts w:ascii="Museo Sans 300" w:eastAsia="Times New Roman" w:hAnsi="Museo Sans 300" w:cs="Segoe UI"/>
          <w:sz w:val="20"/>
          <w:szCs w:val="20"/>
          <w:lang w:val="es-ES" w:eastAsia="es-SV"/>
        </w:rPr>
        <w:t>N.°</w:t>
      </w:r>
      <w:proofErr w:type="spellEnd"/>
      <w:r w:rsidRPr="009F7F24">
        <w:rPr>
          <w:rFonts w:ascii="Museo Sans 300" w:eastAsia="Times New Roman" w:hAnsi="Museo Sans 300" w:cs="Segoe UI"/>
          <w:sz w:val="20"/>
          <w:szCs w:val="20"/>
          <w:lang w:val="es-ES" w:eastAsia="es-SV"/>
        </w:rPr>
        <w:t xml:space="preserve"> IT-010</w:t>
      </w:r>
      <w:r>
        <w:rPr>
          <w:rFonts w:ascii="Museo Sans 300" w:eastAsia="Times New Roman" w:hAnsi="Museo Sans 300" w:cs="Segoe UI"/>
          <w:sz w:val="20"/>
          <w:szCs w:val="20"/>
          <w:lang w:val="es-ES" w:eastAsia="es-SV"/>
        </w:rPr>
        <w:t>9</w:t>
      </w:r>
      <w:r w:rsidRPr="009F7F24">
        <w:rPr>
          <w:rFonts w:ascii="Museo Sans 300" w:eastAsia="Times New Roman" w:hAnsi="Museo Sans 300" w:cs="Segoe UI"/>
          <w:sz w:val="20"/>
          <w:szCs w:val="20"/>
          <w:lang w:val="es-ES" w:eastAsia="es-SV"/>
        </w:rPr>
        <w:t xml:space="preserve">-CAU-23 rendido por el CAU de la SIGET. </w:t>
      </w:r>
    </w:p>
    <w:p w14:paraId="31188BD7" w14:textId="77777777" w:rsidR="00D26BDF" w:rsidRDefault="00D26BDF" w:rsidP="00D26BDF">
      <w:pPr>
        <w:pStyle w:val="Prrafodelista"/>
        <w:rPr>
          <w:rFonts w:ascii="Museo Sans 300" w:eastAsia="Arial" w:hAnsi="Museo Sans 300"/>
          <w:sz w:val="20"/>
          <w:szCs w:val="20"/>
          <w:lang w:eastAsia="es-SV"/>
        </w:rPr>
      </w:pPr>
    </w:p>
    <w:p w14:paraId="343CA117" w14:textId="38C150F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9F7F24">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9F7F2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proofErr w:type="spellStart"/>
      <w:r w:rsidR="00380339">
        <w:rPr>
          <w:rFonts w:ascii="Museo Sans 300" w:eastAsia="Arial" w:hAnsi="Museo Sans 300"/>
          <w:sz w:val="20"/>
          <w:szCs w:val="20"/>
          <w:lang w:eastAsia="es-SV"/>
        </w:rPr>
        <w:t>x</w:t>
      </w:r>
      <w:r w:rsidR="00A76BB5">
        <w:rPr>
          <w:rFonts w:ascii="Museo Sans 300" w:eastAsia="Arial" w:hAnsi="Museo Sans 300"/>
          <w:sz w:val="20"/>
          <w:szCs w:val="20"/>
          <w:lang w:eastAsia="es-SV"/>
        </w:rPr>
        <w:t>xx</w:t>
      </w:r>
      <w:proofErr w:type="spellEnd"/>
      <w:r w:rsidR="0038033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80339">
      <w:headerReference w:type="even" r:id="rId11"/>
      <w:headerReference w:type="default" r:id="rId12"/>
      <w:footerReference w:type="even" r:id="rId13"/>
      <w:footerReference w:type="default" r:id="rId14"/>
      <w:headerReference w:type="first" r:id="rId15"/>
      <w:footerReference w:type="first" r:id="rId16"/>
      <w:pgSz w:w="12240" w:h="15840"/>
      <w:pgMar w:top="1985" w:right="1608"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4B63E" w14:textId="77777777" w:rsidR="006934E0" w:rsidRDefault="006934E0">
      <w:pPr>
        <w:spacing w:after="0" w:line="240" w:lineRule="auto"/>
      </w:pPr>
      <w:r>
        <w:separator/>
      </w:r>
    </w:p>
  </w:endnote>
  <w:endnote w:type="continuationSeparator" w:id="0">
    <w:p w14:paraId="7E499773" w14:textId="77777777" w:rsidR="006934E0" w:rsidRDefault="006934E0">
      <w:pPr>
        <w:spacing w:after="0" w:line="240" w:lineRule="auto"/>
      </w:pPr>
      <w:r>
        <w:continuationSeparator/>
      </w:r>
    </w:p>
  </w:endnote>
  <w:endnote w:type="continuationNotice" w:id="1">
    <w:p w14:paraId="15B41E35" w14:textId="77777777" w:rsidR="006934E0" w:rsidRDefault="006934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04BA8" w14:textId="77777777" w:rsidR="006934E0" w:rsidRDefault="006934E0">
      <w:pPr>
        <w:spacing w:after="0" w:line="240" w:lineRule="auto"/>
      </w:pPr>
      <w:r>
        <w:rPr>
          <w:color w:val="000000"/>
        </w:rPr>
        <w:separator/>
      </w:r>
    </w:p>
  </w:footnote>
  <w:footnote w:type="continuationSeparator" w:id="0">
    <w:p w14:paraId="7EDA36CE" w14:textId="77777777" w:rsidR="006934E0" w:rsidRDefault="006934E0">
      <w:pPr>
        <w:spacing w:after="0" w:line="240" w:lineRule="auto"/>
      </w:pPr>
      <w:r>
        <w:continuationSeparator/>
      </w:r>
    </w:p>
  </w:footnote>
  <w:footnote w:type="continuationNotice" w:id="1">
    <w:p w14:paraId="7B25308C" w14:textId="77777777" w:rsidR="006934E0" w:rsidRDefault="006934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7" name="Imagen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88" name="Imagen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44B6FEA"/>
    <w:multiLevelType w:val="hybridMultilevel"/>
    <w:tmpl w:val="CEE26B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5"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1"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4"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5"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3"/>
  </w:num>
  <w:num w:numId="2" w16cid:durableId="459879968">
    <w:abstractNumId w:val="17"/>
  </w:num>
  <w:num w:numId="3" w16cid:durableId="23750049">
    <w:abstractNumId w:val="23"/>
  </w:num>
  <w:num w:numId="4" w16cid:durableId="2012873170">
    <w:abstractNumId w:val="14"/>
  </w:num>
  <w:num w:numId="5" w16cid:durableId="1833788101">
    <w:abstractNumId w:val="2"/>
  </w:num>
  <w:num w:numId="6" w16cid:durableId="84917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9"/>
  </w:num>
  <w:num w:numId="8" w16cid:durableId="1983803704">
    <w:abstractNumId w:val="34"/>
  </w:num>
  <w:num w:numId="9" w16cid:durableId="663125927">
    <w:abstractNumId w:val="32"/>
  </w:num>
  <w:num w:numId="10" w16cid:durableId="2029942764">
    <w:abstractNumId w:val="20"/>
  </w:num>
  <w:num w:numId="11" w16cid:durableId="878593074">
    <w:abstractNumId w:val="8"/>
  </w:num>
  <w:num w:numId="12" w16cid:durableId="1514608230">
    <w:abstractNumId w:val="5"/>
  </w:num>
  <w:num w:numId="13" w16cid:durableId="1155410108">
    <w:abstractNumId w:val="30"/>
  </w:num>
  <w:num w:numId="14" w16cid:durableId="2018342891">
    <w:abstractNumId w:val="21"/>
  </w:num>
  <w:num w:numId="15" w16cid:durableId="262307169">
    <w:abstractNumId w:val="18"/>
  </w:num>
  <w:num w:numId="16" w16cid:durableId="2068259172">
    <w:abstractNumId w:val="36"/>
  </w:num>
  <w:num w:numId="17" w16cid:durableId="13981654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3"/>
  </w:num>
  <w:num w:numId="19" w16cid:durableId="1461269115">
    <w:abstractNumId w:val="35"/>
  </w:num>
  <w:num w:numId="20" w16cid:durableId="130490031">
    <w:abstractNumId w:val="4"/>
  </w:num>
  <w:num w:numId="21" w16cid:durableId="1583561930">
    <w:abstractNumId w:val="10"/>
  </w:num>
  <w:num w:numId="22" w16cid:durableId="1502357413">
    <w:abstractNumId w:val="25"/>
  </w:num>
  <w:num w:numId="23" w16cid:durableId="553583620">
    <w:abstractNumId w:val="12"/>
  </w:num>
  <w:num w:numId="24" w16cid:durableId="1132089836">
    <w:abstractNumId w:val="31"/>
  </w:num>
  <w:num w:numId="25" w16cid:durableId="909537719">
    <w:abstractNumId w:val="29"/>
  </w:num>
  <w:num w:numId="26" w16cid:durableId="2011253808">
    <w:abstractNumId w:val="27"/>
  </w:num>
  <w:num w:numId="27" w16cid:durableId="1876040930">
    <w:abstractNumId w:val="22"/>
  </w:num>
  <w:num w:numId="28" w16cid:durableId="2052260702">
    <w:abstractNumId w:val="28"/>
  </w:num>
  <w:num w:numId="29" w16cid:durableId="1506170906">
    <w:abstractNumId w:val="6"/>
  </w:num>
  <w:num w:numId="30" w16cid:durableId="1736780839">
    <w:abstractNumId w:val="11"/>
  </w:num>
  <w:num w:numId="31" w16cid:durableId="256793506">
    <w:abstractNumId w:val="13"/>
  </w:num>
  <w:num w:numId="32" w16cid:durableId="834416004">
    <w:abstractNumId w:val="24"/>
  </w:num>
  <w:num w:numId="33" w16cid:durableId="141653786">
    <w:abstractNumId w:val="1"/>
  </w:num>
  <w:num w:numId="34" w16cid:durableId="1881626823">
    <w:abstractNumId w:val="15"/>
  </w:num>
  <w:num w:numId="35" w16cid:durableId="775029431">
    <w:abstractNumId w:val="37"/>
  </w:num>
  <w:num w:numId="36" w16cid:durableId="949630374">
    <w:abstractNumId w:val="0"/>
  </w:num>
  <w:num w:numId="37" w16cid:durableId="1664628410">
    <w:abstractNumId w:val="26"/>
  </w:num>
  <w:num w:numId="38" w16cid:durableId="1243876366">
    <w:abstractNumId w:val="16"/>
  </w:num>
  <w:num w:numId="39" w16cid:durableId="1747874026">
    <w:abstractNumId w:val="7"/>
  </w:num>
  <w:num w:numId="40" w16cid:durableId="11342506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C69"/>
    <w:rsid w:val="000319D6"/>
    <w:rsid w:val="00031E7D"/>
    <w:rsid w:val="00031ED6"/>
    <w:rsid w:val="00032659"/>
    <w:rsid w:val="00034EA3"/>
    <w:rsid w:val="000354B7"/>
    <w:rsid w:val="00035756"/>
    <w:rsid w:val="000369B7"/>
    <w:rsid w:val="00036A96"/>
    <w:rsid w:val="00041101"/>
    <w:rsid w:val="0004151E"/>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4B1B"/>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3DD0"/>
    <w:rsid w:val="00175ECC"/>
    <w:rsid w:val="0017658F"/>
    <w:rsid w:val="001817B7"/>
    <w:rsid w:val="00182267"/>
    <w:rsid w:val="00182380"/>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1835"/>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13"/>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084"/>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339"/>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B28"/>
    <w:rsid w:val="003F4E1E"/>
    <w:rsid w:val="003F511E"/>
    <w:rsid w:val="003F7195"/>
    <w:rsid w:val="00400E8C"/>
    <w:rsid w:val="00404DAA"/>
    <w:rsid w:val="004072C3"/>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017D"/>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973"/>
    <w:rsid w:val="004C2D80"/>
    <w:rsid w:val="004C32B6"/>
    <w:rsid w:val="004C5159"/>
    <w:rsid w:val="004C608E"/>
    <w:rsid w:val="004C6BA6"/>
    <w:rsid w:val="004C7A9A"/>
    <w:rsid w:val="004D115D"/>
    <w:rsid w:val="004D17F8"/>
    <w:rsid w:val="004D35C0"/>
    <w:rsid w:val="004D3B31"/>
    <w:rsid w:val="004D3BFE"/>
    <w:rsid w:val="004D5257"/>
    <w:rsid w:val="004D5373"/>
    <w:rsid w:val="004D73D5"/>
    <w:rsid w:val="004E00E9"/>
    <w:rsid w:val="004E1FFB"/>
    <w:rsid w:val="004E3AF4"/>
    <w:rsid w:val="004E4C99"/>
    <w:rsid w:val="004E5162"/>
    <w:rsid w:val="004E572D"/>
    <w:rsid w:val="004E6680"/>
    <w:rsid w:val="004E71BC"/>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4D27"/>
    <w:rsid w:val="005750B6"/>
    <w:rsid w:val="005839A8"/>
    <w:rsid w:val="00583C70"/>
    <w:rsid w:val="00584F7A"/>
    <w:rsid w:val="0059014D"/>
    <w:rsid w:val="005909EB"/>
    <w:rsid w:val="00591C5B"/>
    <w:rsid w:val="00593CD7"/>
    <w:rsid w:val="005955A8"/>
    <w:rsid w:val="00597418"/>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3217"/>
    <w:rsid w:val="005D42B3"/>
    <w:rsid w:val="005D58ED"/>
    <w:rsid w:val="005D69B9"/>
    <w:rsid w:val="005D78C7"/>
    <w:rsid w:val="005E0013"/>
    <w:rsid w:val="005E0A49"/>
    <w:rsid w:val="005E1609"/>
    <w:rsid w:val="005E2BBC"/>
    <w:rsid w:val="005E2BF0"/>
    <w:rsid w:val="005E45BC"/>
    <w:rsid w:val="005E5C23"/>
    <w:rsid w:val="005E61E7"/>
    <w:rsid w:val="005E6309"/>
    <w:rsid w:val="005E68F0"/>
    <w:rsid w:val="005E6E33"/>
    <w:rsid w:val="005E742A"/>
    <w:rsid w:val="005F0A17"/>
    <w:rsid w:val="005F1A00"/>
    <w:rsid w:val="005F1D34"/>
    <w:rsid w:val="005F32B9"/>
    <w:rsid w:val="00601077"/>
    <w:rsid w:val="00602489"/>
    <w:rsid w:val="00603F8E"/>
    <w:rsid w:val="00604019"/>
    <w:rsid w:val="006047F5"/>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4E0"/>
    <w:rsid w:val="00693768"/>
    <w:rsid w:val="00693F79"/>
    <w:rsid w:val="00695395"/>
    <w:rsid w:val="00695A52"/>
    <w:rsid w:val="00696E15"/>
    <w:rsid w:val="00697302"/>
    <w:rsid w:val="00697592"/>
    <w:rsid w:val="006A0607"/>
    <w:rsid w:val="006A18B3"/>
    <w:rsid w:val="006A1C9E"/>
    <w:rsid w:val="006A1E74"/>
    <w:rsid w:val="006A2B2D"/>
    <w:rsid w:val="006A2E5D"/>
    <w:rsid w:val="006A4047"/>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7510"/>
    <w:rsid w:val="00747DA5"/>
    <w:rsid w:val="00747E28"/>
    <w:rsid w:val="0075057F"/>
    <w:rsid w:val="00750BF3"/>
    <w:rsid w:val="00751341"/>
    <w:rsid w:val="00752282"/>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4ADF"/>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60FC"/>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9F7F24"/>
    <w:rsid w:val="00A002A3"/>
    <w:rsid w:val="00A00FA1"/>
    <w:rsid w:val="00A020AE"/>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6BB5"/>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B3AB3"/>
    <w:rsid w:val="00AB7749"/>
    <w:rsid w:val="00AC2A70"/>
    <w:rsid w:val="00AC5991"/>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71EB"/>
    <w:rsid w:val="00AE77EA"/>
    <w:rsid w:val="00AF1748"/>
    <w:rsid w:val="00AF4550"/>
    <w:rsid w:val="00AF4A38"/>
    <w:rsid w:val="00AF540B"/>
    <w:rsid w:val="00AF5933"/>
    <w:rsid w:val="00AF5EB6"/>
    <w:rsid w:val="00AF6084"/>
    <w:rsid w:val="00AF79A8"/>
    <w:rsid w:val="00AF7ED9"/>
    <w:rsid w:val="00B002C1"/>
    <w:rsid w:val="00B0078E"/>
    <w:rsid w:val="00B010B2"/>
    <w:rsid w:val="00B029A0"/>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2258"/>
    <w:rsid w:val="00B5248B"/>
    <w:rsid w:val="00B575BE"/>
    <w:rsid w:val="00B6033C"/>
    <w:rsid w:val="00B60394"/>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7D4"/>
    <w:rsid w:val="00B81264"/>
    <w:rsid w:val="00B82FAF"/>
    <w:rsid w:val="00B838D9"/>
    <w:rsid w:val="00B84337"/>
    <w:rsid w:val="00B8672D"/>
    <w:rsid w:val="00B90F4C"/>
    <w:rsid w:val="00B910B0"/>
    <w:rsid w:val="00B91B57"/>
    <w:rsid w:val="00B91D6D"/>
    <w:rsid w:val="00B9350A"/>
    <w:rsid w:val="00B94BE8"/>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76"/>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190C"/>
    <w:rsid w:val="00D222C9"/>
    <w:rsid w:val="00D242C4"/>
    <w:rsid w:val="00D24BF3"/>
    <w:rsid w:val="00D255E2"/>
    <w:rsid w:val="00D26BDF"/>
    <w:rsid w:val="00D2750A"/>
    <w:rsid w:val="00D27E01"/>
    <w:rsid w:val="00D30248"/>
    <w:rsid w:val="00D30945"/>
    <w:rsid w:val="00D32964"/>
    <w:rsid w:val="00D34890"/>
    <w:rsid w:val="00D348E0"/>
    <w:rsid w:val="00D36437"/>
    <w:rsid w:val="00D36499"/>
    <w:rsid w:val="00D43A2F"/>
    <w:rsid w:val="00D4496B"/>
    <w:rsid w:val="00D45841"/>
    <w:rsid w:val="00D46941"/>
    <w:rsid w:val="00D470A3"/>
    <w:rsid w:val="00D502BA"/>
    <w:rsid w:val="00D50A91"/>
    <w:rsid w:val="00D50FB0"/>
    <w:rsid w:val="00D526E8"/>
    <w:rsid w:val="00D53000"/>
    <w:rsid w:val="00D5396A"/>
    <w:rsid w:val="00D56627"/>
    <w:rsid w:val="00D56D8F"/>
    <w:rsid w:val="00D628ED"/>
    <w:rsid w:val="00D64367"/>
    <w:rsid w:val="00D67E58"/>
    <w:rsid w:val="00D7218F"/>
    <w:rsid w:val="00D744AE"/>
    <w:rsid w:val="00D74551"/>
    <w:rsid w:val="00D75DEB"/>
    <w:rsid w:val="00D76BC2"/>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898"/>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3916"/>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Proyecto elaborado 22-5-23. Expediente EP-0012-23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447EE586-3D27-4E31-A510-E950AAC09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371</TotalTime>
  <Pages>9</Pages>
  <Words>4234</Words>
  <Characters>23293</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2021-09-21T00:49:00Z</cp:lastPrinted>
  <dcterms:created xsi:type="dcterms:W3CDTF">2023-06-02T17:18:00Z</dcterms:created>
  <dcterms:modified xsi:type="dcterms:W3CDTF">2023-06-05T15:10:00Z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