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7209AE2B" w14:textId="453538A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AA07F3">
        <w:rPr>
          <w:rFonts w:ascii="Museo Sans 900" w:hAnsi="Museo Sans 900"/>
          <w:b/>
          <w:bCs/>
          <w:sz w:val="20"/>
          <w:szCs w:val="20"/>
          <w:lang w:eastAsia="es-ES"/>
        </w:rPr>
        <w:t>0394</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AA07F3">
        <w:rPr>
          <w:rFonts w:ascii="Museo Sans 300" w:hAnsi="Museo Sans 300"/>
          <w:sz w:val="20"/>
          <w:szCs w:val="20"/>
          <w:lang w:eastAsia="es-ES"/>
        </w:rPr>
        <w:t>diez</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AA07F3">
        <w:rPr>
          <w:rFonts w:ascii="Museo Sans 300" w:hAnsi="Museo Sans 300"/>
          <w:sz w:val="20"/>
          <w:szCs w:val="20"/>
          <w:lang w:eastAsia="es-ES"/>
        </w:rPr>
        <w:t>diecinueve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8B496E">
        <w:rPr>
          <w:rFonts w:ascii="Museo Sans 300" w:hAnsi="Museo Sans 300"/>
          <w:sz w:val="20"/>
          <w:szCs w:val="20"/>
          <w:lang w:eastAsia="es-ES"/>
        </w:rPr>
        <w:t>mayo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7949A6AA" w14:textId="29E76246" w:rsidR="002D039A" w:rsidRDefault="002D039A" w:rsidP="002D039A">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B496E">
        <w:rPr>
          <w:rFonts w:ascii="Museo Sans 300" w:hAnsi="Museo Sans 300"/>
          <w:sz w:val="20"/>
          <w:szCs w:val="20"/>
        </w:rPr>
        <w:t>nueve</w:t>
      </w:r>
      <w:r>
        <w:rPr>
          <w:rFonts w:ascii="Museo Sans 300" w:hAnsi="Museo Sans 300"/>
          <w:sz w:val="20"/>
          <w:szCs w:val="20"/>
        </w:rPr>
        <w:t xml:space="preserve"> de </w:t>
      </w:r>
      <w:r w:rsidR="008B496E">
        <w:rPr>
          <w:rFonts w:ascii="Museo Sans 300" w:hAnsi="Museo Sans 300"/>
          <w:sz w:val="20"/>
          <w:szCs w:val="20"/>
        </w:rPr>
        <w:t>enero</w:t>
      </w:r>
      <w:r>
        <w:rPr>
          <w:rFonts w:ascii="Museo Sans 300" w:hAnsi="Museo Sans 300"/>
          <w:sz w:val="20"/>
          <w:szCs w:val="20"/>
        </w:rPr>
        <w:t xml:space="preserve"> del</w:t>
      </w:r>
      <w:r w:rsidR="008B496E">
        <w:rPr>
          <w:rFonts w:ascii="Museo Sans 300" w:hAnsi="Museo Sans 300"/>
          <w:sz w:val="20"/>
          <w:szCs w:val="20"/>
        </w:rPr>
        <w:t xml:space="preserve"> presente año</w:t>
      </w:r>
      <w:r>
        <w:rPr>
          <w:rFonts w:ascii="Museo Sans 300" w:hAnsi="Museo Sans 300"/>
          <w:sz w:val="20"/>
          <w:szCs w:val="20"/>
        </w:rPr>
        <w:t xml:space="preserve">, </w:t>
      </w:r>
      <w:r w:rsidR="008B496E">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B496E">
        <w:rPr>
          <w:rFonts w:ascii="Museo Sans 300" w:hAnsi="Museo Sans 300"/>
          <w:sz w:val="20"/>
          <w:szCs w:val="20"/>
        </w:rPr>
        <w:t>a</w:t>
      </w:r>
      <w:r>
        <w:rPr>
          <w:rFonts w:ascii="Museo Sans 300" w:hAnsi="Museo Sans 300"/>
          <w:sz w:val="20"/>
          <w:szCs w:val="20"/>
        </w:rPr>
        <w:t xml:space="preserve"> </w:t>
      </w:r>
      <w:proofErr w:type="spellStart"/>
      <w:r w:rsidR="0099514E">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B496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B496E">
        <w:rPr>
          <w:rFonts w:ascii="Museo Sans 300" w:hAnsi="Museo Sans 300"/>
          <w:sz w:val="20"/>
          <w:szCs w:val="20"/>
        </w:rPr>
        <w:t>MIL DOSCIENTOS NOVENTA</w:t>
      </w:r>
      <w:r>
        <w:rPr>
          <w:rFonts w:ascii="Museo Sans 300" w:hAnsi="Museo Sans 300"/>
          <w:sz w:val="20"/>
          <w:szCs w:val="20"/>
        </w:rPr>
        <w:t xml:space="preserve"> </w:t>
      </w:r>
      <w:r w:rsidR="008B496E">
        <w:rPr>
          <w:rFonts w:ascii="Museo Sans 300" w:hAnsi="Museo Sans 300"/>
          <w:sz w:val="20"/>
          <w:szCs w:val="20"/>
        </w:rPr>
        <w:t>38</w:t>
      </w:r>
      <w:r>
        <w:rPr>
          <w:rFonts w:ascii="Museo Sans 300" w:hAnsi="Museo Sans 300"/>
          <w:sz w:val="20"/>
          <w:szCs w:val="20"/>
        </w:rPr>
        <w:t xml:space="preserve">/100 DÓLARES DE LOS ESTADOS UNIDOS DE AMÉRICA (USD </w:t>
      </w:r>
      <w:r w:rsidR="008B496E">
        <w:rPr>
          <w:rFonts w:ascii="Museo Sans 300" w:hAnsi="Museo Sans 300"/>
          <w:sz w:val="20"/>
          <w:szCs w:val="20"/>
        </w:rPr>
        <w:t>1,290.38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99514E">
        <w:rPr>
          <w:rFonts w:ascii="Museo Sans 300" w:hAnsi="Museo Sans 300"/>
          <w:sz w:val="20"/>
          <w:szCs w:val="20"/>
        </w:rPr>
        <w:t>xxx</w:t>
      </w:r>
      <w:proofErr w:type="spellEnd"/>
      <w:r>
        <w:rPr>
          <w:rFonts w:ascii="Museo Sans 300" w:hAnsi="Museo Sans 300"/>
          <w:sz w:val="20"/>
          <w:szCs w:val="20"/>
        </w:rPr>
        <w:t>.</w:t>
      </w:r>
    </w:p>
    <w:p w14:paraId="562B38E1" w14:textId="77777777" w:rsidR="002D039A" w:rsidRDefault="002D039A" w:rsidP="002D039A">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66EC12B"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EC01ED">
        <w:rPr>
          <w:rFonts w:ascii="Museo Sans 300" w:hAnsi="Museo Sans 300"/>
          <w:sz w:val="20"/>
          <w:szCs w:val="20"/>
          <w:lang w:val="es-ES" w:eastAsia="es-ES"/>
        </w:rPr>
        <w:t>0048</w:t>
      </w:r>
      <w:r w:rsidR="00403EEE">
        <w:rPr>
          <w:rFonts w:ascii="Museo Sans 300" w:hAnsi="Museo Sans 300"/>
          <w:sz w:val="20"/>
          <w:szCs w:val="20"/>
          <w:lang w:val="es-ES" w:eastAsia="es-ES"/>
        </w:rPr>
        <w:t>-202</w:t>
      </w:r>
      <w:r w:rsidR="00EC01ED">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EC01ED">
        <w:rPr>
          <w:rFonts w:ascii="Museo Sans 300" w:hAnsi="Museo Sans 300"/>
          <w:sz w:val="20"/>
          <w:szCs w:val="20"/>
          <w:lang w:val="es-ES" w:eastAsia="es-ES"/>
        </w:rPr>
        <w:t>diecisiete</w:t>
      </w:r>
      <w:r w:rsidR="00DB0FE6">
        <w:rPr>
          <w:rFonts w:ascii="Museo Sans 300" w:hAnsi="Museo Sans 300"/>
          <w:sz w:val="20"/>
          <w:szCs w:val="20"/>
          <w:lang w:val="es-ES" w:eastAsia="es-ES"/>
        </w:rPr>
        <w:t xml:space="preserve"> de</w:t>
      </w:r>
      <w:r w:rsidR="00EC01ED">
        <w:rPr>
          <w:rFonts w:ascii="Museo Sans 300" w:hAnsi="Museo Sans 300"/>
          <w:sz w:val="20"/>
          <w:szCs w:val="20"/>
          <w:lang w:val="es-ES" w:eastAsia="es-ES"/>
        </w:rPr>
        <w:t xml:space="preserve"> enero de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024047FE" w14:textId="6341EC1F" w:rsidR="003601FA" w:rsidRDefault="003601FA" w:rsidP="003601F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C01ED">
        <w:rPr>
          <w:rFonts w:ascii="Museo Sans 300" w:hAnsi="Museo Sans 300"/>
          <w:sz w:val="20"/>
          <w:szCs w:val="20"/>
        </w:rPr>
        <w:t>s partes el día veinte del mismo mes y año,</w:t>
      </w:r>
      <w:r w:rsidRPr="70478C62">
        <w:rPr>
          <w:rFonts w:ascii="Museo Sans 300" w:hAnsi="Museo Sans 300"/>
          <w:sz w:val="20"/>
          <w:szCs w:val="20"/>
        </w:rPr>
        <w:t xml:space="preserve"> por lo que el plazo otorgado a la distribuidora finalizó el día </w:t>
      </w:r>
      <w:r w:rsidR="00EC01ED">
        <w:rPr>
          <w:rFonts w:ascii="Museo Sans 300" w:hAnsi="Museo Sans 300"/>
          <w:sz w:val="20"/>
          <w:szCs w:val="20"/>
        </w:rPr>
        <w:t>tres de febrero del presente año</w:t>
      </w:r>
      <w:r>
        <w:rPr>
          <w:rFonts w:ascii="Museo Sans 300" w:hAnsi="Museo Sans 300"/>
          <w:sz w:val="20"/>
          <w:szCs w:val="20"/>
        </w:rPr>
        <w:t>.</w:t>
      </w:r>
    </w:p>
    <w:p w14:paraId="780A1C47" w14:textId="77777777" w:rsidR="005E2E5E" w:rsidRDefault="005E2E5E" w:rsidP="001135CB">
      <w:pPr>
        <w:tabs>
          <w:tab w:val="left" w:pos="426"/>
        </w:tabs>
        <w:spacing w:after="0" w:line="0" w:lineRule="atLeast"/>
        <w:ind w:left="426"/>
        <w:contextualSpacing/>
        <w:jc w:val="both"/>
        <w:rPr>
          <w:rFonts w:ascii="Museo Sans 300" w:hAnsi="Museo Sans 300"/>
          <w:sz w:val="20"/>
          <w:szCs w:val="20"/>
          <w:lang w:val="es-ES" w:eastAsia="es-ES"/>
        </w:rPr>
      </w:pPr>
    </w:p>
    <w:p w14:paraId="19B7A5EB" w14:textId="0AE09DF8" w:rsidR="00EC01ED" w:rsidRDefault="00EC01ED" w:rsidP="00EC01ED">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Pr>
          <w:rFonts w:ascii="Museo Sans 300" w:hAnsi="Museo Sans 300"/>
          <w:sz w:val="20"/>
          <w:szCs w:val="20"/>
        </w:rPr>
        <w:t>dos de febrero de este año</w:t>
      </w:r>
      <w:r w:rsidRPr="70478C62">
        <w:rPr>
          <w:rFonts w:ascii="Museo Sans 300" w:hAnsi="Museo Sans 300"/>
          <w:sz w:val="20"/>
          <w:szCs w:val="20"/>
        </w:rPr>
        <w:t xml:space="preserve">, el ingeniero </w:t>
      </w:r>
      <w:proofErr w:type="spellStart"/>
      <w:r w:rsidR="0099514E">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3564D973" w14:textId="77777777" w:rsidR="00EC01ED" w:rsidRDefault="00EC01ED" w:rsidP="00EC01ED">
      <w:pPr>
        <w:tabs>
          <w:tab w:val="left" w:pos="426"/>
        </w:tabs>
        <w:spacing w:after="0" w:line="0" w:lineRule="atLeast"/>
        <w:ind w:left="426"/>
        <w:contextualSpacing/>
        <w:jc w:val="both"/>
        <w:rPr>
          <w:rFonts w:ascii="Museo Sans 300" w:hAnsi="Museo Sans 300"/>
          <w:sz w:val="20"/>
          <w:szCs w:val="20"/>
          <w:lang w:val="es-ES_tradnl"/>
        </w:rPr>
      </w:pPr>
    </w:p>
    <w:p w14:paraId="78F6E9A4" w14:textId="77777777" w:rsidR="00EC01ED" w:rsidRDefault="00EC01ED" w:rsidP="00EC01ED">
      <w:pPr>
        <w:tabs>
          <w:tab w:val="left" w:pos="426"/>
        </w:tabs>
        <w:spacing w:after="0" w:line="0" w:lineRule="atLeast"/>
        <w:ind w:left="426"/>
        <w:contextualSpacing/>
        <w:jc w:val="both"/>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460813E1" w14:textId="77777777" w:rsidR="00EC01ED" w:rsidRDefault="00EC01ED" w:rsidP="008532B0">
      <w:pPr>
        <w:tabs>
          <w:tab w:val="left" w:pos="426"/>
        </w:tabs>
        <w:spacing w:after="0" w:line="0" w:lineRule="atLeast"/>
        <w:ind w:left="426"/>
        <w:contextualSpacing/>
        <w:jc w:val="both"/>
        <w:rPr>
          <w:rFonts w:ascii="Museo Sans 300" w:hAnsi="Museo Sans 300"/>
          <w:sz w:val="20"/>
          <w:szCs w:val="20"/>
          <w:lang w:val="es-ES_tradnl"/>
        </w:rPr>
      </w:pPr>
    </w:p>
    <w:p w14:paraId="10EFAF43" w14:textId="7777777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H</w:t>
      </w:r>
      <w:r w:rsidRPr="00A36EB4">
        <w:rPr>
          <w:rFonts w:ascii="Museo Sans 300" w:eastAsia="Arial" w:hAnsi="Museo Sans 300"/>
          <w:sz w:val="20"/>
          <w:szCs w:val="20"/>
          <w:lang w:eastAsia="es-SV"/>
        </w:rPr>
        <w:t>istóricos de lecturas y consumos de los últimos dos años a la fecha.</w:t>
      </w:r>
    </w:p>
    <w:p w14:paraId="56235A41" w14:textId="7777777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R</w:t>
      </w:r>
      <w:r w:rsidRPr="00A36EB4">
        <w:rPr>
          <w:rFonts w:ascii="Museo Sans 300" w:eastAsia="Arial" w:hAnsi="Museo Sans 300"/>
          <w:sz w:val="20"/>
          <w:szCs w:val="20"/>
          <w:lang w:eastAsia="es-SV"/>
        </w:rPr>
        <w:t>egistro de incidencias.</w:t>
      </w:r>
    </w:p>
    <w:p w14:paraId="254A634E" w14:textId="270A0BAE"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R</w:t>
      </w:r>
      <w:r w:rsidRPr="00A36EB4">
        <w:rPr>
          <w:rFonts w:ascii="Museo Sans 300" w:eastAsia="Arial" w:hAnsi="Museo Sans 300"/>
          <w:sz w:val="20"/>
          <w:szCs w:val="20"/>
          <w:lang w:eastAsia="es-SV"/>
        </w:rPr>
        <w:t>egistros de sellos instalados en el medidor</w:t>
      </w:r>
      <w:r>
        <w:rPr>
          <w:rFonts w:ascii="Museo Sans 300" w:eastAsia="Arial" w:hAnsi="Museo Sans 300"/>
          <w:sz w:val="20"/>
          <w:szCs w:val="20"/>
          <w:lang w:eastAsia="es-SV"/>
        </w:rPr>
        <w:t xml:space="preserve"> </w:t>
      </w:r>
      <w:proofErr w:type="spellStart"/>
      <w:r w:rsidR="0099514E">
        <w:rPr>
          <w:rFonts w:ascii="Museo Sans 300" w:eastAsia="Arial" w:hAnsi="Museo Sans 300"/>
          <w:sz w:val="20"/>
          <w:szCs w:val="20"/>
          <w:lang w:eastAsia="es-SV"/>
        </w:rPr>
        <w:t>xxx</w:t>
      </w:r>
      <w:proofErr w:type="spellEnd"/>
      <w:r w:rsidRPr="00A36EB4">
        <w:rPr>
          <w:rFonts w:ascii="Museo Sans 300" w:eastAsia="Arial" w:hAnsi="Museo Sans 300"/>
          <w:sz w:val="20"/>
          <w:szCs w:val="20"/>
          <w:lang w:eastAsia="es-SV"/>
        </w:rPr>
        <w:t>.</w:t>
      </w:r>
    </w:p>
    <w:p w14:paraId="31D06C32" w14:textId="28AF260C"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Órdenes de</w:t>
      </w:r>
      <w:r w:rsidRPr="00A36EB4">
        <w:rPr>
          <w:rFonts w:ascii="Museo Sans 300" w:eastAsia="Arial" w:hAnsi="Museo Sans 300"/>
          <w:sz w:val="20"/>
          <w:szCs w:val="20"/>
          <w:lang w:eastAsia="es-SV"/>
        </w:rPr>
        <w:t xml:space="preserve"> servicio con número</w:t>
      </w:r>
      <w:r>
        <w:rPr>
          <w:rFonts w:ascii="Museo Sans 300" w:eastAsia="Arial" w:hAnsi="Museo Sans 300"/>
          <w:sz w:val="20"/>
          <w:szCs w:val="20"/>
          <w:lang w:eastAsia="es-SV"/>
        </w:rPr>
        <w:t xml:space="preserve"> </w:t>
      </w:r>
      <w:proofErr w:type="spellStart"/>
      <w:r w:rsidR="0099514E">
        <w:rPr>
          <w:rFonts w:ascii="Museo Sans 300" w:eastAsia="Arial" w:hAnsi="Museo Sans 300"/>
          <w:sz w:val="20"/>
          <w:szCs w:val="20"/>
          <w:lang w:eastAsia="es-SV"/>
        </w:rPr>
        <w:t>xxx</w:t>
      </w:r>
      <w:proofErr w:type="spellEnd"/>
      <w:r w:rsidR="0099514E">
        <w:rPr>
          <w:rFonts w:ascii="Museo Sans 300" w:eastAsia="Arial" w:hAnsi="Museo Sans 300"/>
          <w:sz w:val="20"/>
          <w:szCs w:val="20"/>
          <w:lang w:eastAsia="es-SV"/>
        </w:rPr>
        <w:t>.</w:t>
      </w:r>
    </w:p>
    <w:p w14:paraId="23D3913C" w14:textId="615583D3"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A</w:t>
      </w:r>
      <w:r w:rsidRPr="00A36EB4">
        <w:rPr>
          <w:rFonts w:ascii="Museo Sans 300" w:eastAsia="Arial" w:hAnsi="Museo Sans 300"/>
          <w:sz w:val="20"/>
          <w:szCs w:val="20"/>
          <w:lang w:eastAsia="es-SV"/>
        </w:rPr>
        <w:t>cta de inspección de condiciones irregulares bajo la orden</w:t>
      </w:r>
      <w:r>
        <w:rPr>
          <w:rFonts w:ascii="Museo Sans 300" w:eastAsia="Arial" w:hAnsi="Museo Sans 300"/>
          <w:sz w:val="20"/>
          <w:szCs w:val="20"/>
          <w:lang w:eastAsia="es-SV"/>
        </w:rPr>
        <w:t xml:space="preserve"> </w:t>
      </w:r>
      <w:proofErr w:type="spellStart"/>
      <w:r w:rsidR="0099514E">
        <w:rPr>
          <w:rFonts w:ascii="Museo Sans 300" w:eastAsia="Arial" w:hAnsi="Museo Sans 300"/>
          <w:sz w:val="20"/>
          <w:szCs w:val="20"/>
          <w:lang w:eastAsia="es-SV"/>
        </w:rPr>
        <w:t>xxx</w:t>
      </w:r>
      <w:proofErr w:type="spellEnd"/>
      <w:r w:rsidRPr="00A36EB4">
        <w:rPr>
          <w:rFonts w:ascii="Museo Sans 300" w:eastAsia="Arial" w:hAnsi="Museo Sans 300"/>
          <w:sz w:val="20"/>
          <w:szCs w:val="20"/>
          <w:lang w:eastAsia="es-SV"/>
        </w:rPr>
        <w:t>.</w:t>
      </w:r>
    </w:p>
    <w:p w14:paraId="067760D3" w14:textId="77777777"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M</w:t>
      </w:r>
      <w:r w:rsidRPr="00A36EB4">
        <w:rPr>
          <w:rFonts w:ascii="Museo Sans 300" w:eastAsia="Arial" w:hAnsi="Museo Sans 300"/>
          <w:sz w:val="20"/>
          <w:szCs w:val="20"/>
          <w:lang w:eastAsia="es-SV"/>
        </w:rPr>
        <w:t>emoria de cálculo del cobro de energía no registrada.</w:t>
      </w:r>
    </w:p>
    <w:p w14:paraId="2CCA30B5" w14:textId="5912D7CF" w:rsidR="00EC01ED" w:rsidRPr="00A36EB4"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Pr>
          <w:rFonts w:ascii="Museo Sans 300" w:eastAsia="Arial" w:hAnsi="Museo Sans 300"/>
          <w:sz w:val="20"/>
          <w:szCs w:val="20"/>
          <w:lang w:eastAsia="es-SV"/>
        </w:rPr>
        <w:t>A</w:t>
      </w:r>
      <w:r w:rsidRPr="00A36EB4">
        <w:rPr>
          <w:rFonts w:ascii="Museo Sans 300" w:eastAsia="Arial" w:hAnsi="Museo Sans 300"/>
          <w:sz w:val="20"/>
          <w:szCs w:val="20"/>
          <w:lang w:eastAsia="es-SV"/>
        </w:rPr>
        <w:t>cuse de notificación de expediente a</w:t>
      </w:r>
      <w:r>
        <w:rPr>
          <w:rFonts w:ascii="Museo Sans 300" w:eastAsia="Arial" w:hAnsi="Museo Sans 300"/>
          <w:sz w:val="20"/>
          <w:szCs w:val="20"/>
          <w:lang w:eastAsia="es-SV"/>
        </w:rPr>
        <w:t xml:space="preserve"> la usuaria</w:t>
      </w:r>
      <w:r w:rsidRPr="00A36EB4">
        <w:rPr>
          <w:rFonts w:ascii="Museo Sans 300" w:eastAsia="Arial" w:hAnsi="Museo Sans 300"/>
          <w:sz w:val="20"/>
          <w:szCs w:val="20"/>
          <w:lang w:eastAsia="es-SV"/>
        </w:rPr>
        <w:t>; y,</w:t>
      </w:r>
    </w:p>
    <w:p w14:paraId="63BB501E" w14:textId="62535F84" w:rsidR="00EC01ED" w:rsidRDefault="00EC01ED" w:rsidP="00EC01ED">
      <w:pPr>
        <w:pStyle w:val="Prrafodelista"/>
        <w:numPr>
          <w:ilvl w:val="0"/>
          <w:numId w:val="20"/>
        </w:numPr>
        <w:tabs>
          <w:tab w:val="clear" w:pos="720"/>
          <w:tab w:val="left" w:pos="426"/>
          <w:tab w:val="num" w:pos="1068"/>
        </w:tabs>
        <w:suppressAutoHyphens/>
        <w:autoSpaceDN w:val="0"/>
        <w:ind w:left="1068"/>
        <w:jc w:val="both"/>
        <w:textAlignment w:val="baseline"/>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33843DE5" w14:textId="0D5DDA0C" w:rsidR="0099514E" w:rsidRDefault="0099514E" w:rsidP="0099514E">
      <w:pPr>
        <w:pStyle w:val="Prrafodelista"/>
        <w:tabs>
          <w:tab w:val="left" w:pos="426"/>
        </w:tabs>
        <w:suppressAutoHyphens/>
        <w:autoSpaceDN w:val="0"/>
        <w:ind w:left="1068"/>
        <w:jc w:val="both"/>
        <w:textAlignment w:val="baseline"/>
        <w:rPr>
          <w:rFonts w:ascii="Museo Sans 300" w:eastAsia="Arial" w:hAnsi="Museo Sans 300"/>
          <w:sz w:val="20"/>
          <w:szCs w:val="20"/>
          <w:lang w:eastAsia="es-SV"/>
        </w:rPr>
      </w:pPr>
    </w:p>
    <w:bookmarkEnd w:id="0"/>
    <w:p w14:paraId="6BC193F9" w14:textId="081ED386"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EC01ED">
        <w:rPr>
          <w:rFonts w:ascii="Museo Sans 300" w:hAnsi="Museo Sans 300"/>
          <w:sz w:val="20"/>
          <w:szCs w:val="20"/>
          <w:lang w:val="es-ES_tradnl" w:eastAsia="es-SV"/>
        </w:rPr>
        <w:t>0081</w:t>
      </w:r>
      <w:r>
        <w:rPr>
          <w:rFonts w:ascii="Museo Sans 300" w:hAnsi="Museo Sans 300"/>
          <w:sz w:val="20"/>
          <w:szCs w:val="20"/>
          <w:lang w:val="es-ES_tradnl" w:eastAsia="es-SV"/>
        </w:rPr>
        <w:t>-CAU-2</w:t>
      </w:r>
      <w:r w:rsidR="00EC01ED">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EC01ED">
        <w:rPr>
          <w:rFonts w:ascii="Museo Sans 300" w:hAnsi="Museo Sans 300"/>
          <w:sz w:val="20"/>
          <w:szCs w:val="20"/>
          <w:lang w:val="es-ES_tradnl" w:eastAsia="es-SV"/>
        </w:rPr>
        <w:t>siete de febrero del presente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6630FB51"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Pr>
          <w:rFonts w:ascii="Museo Sans 300" w:hAnsi="Museo Sans 300"/>
          <w:sz w:val="20"/>
          <w:szCs w:val="20"/>
        </w:rPr>
        <w:t>E-0</w:t>
      </w:r>
      <w:r w:rsidR="00EC01ED">
        <w:rPr>
          <w:rFonts w:ascii="Museo Sans 300" w:hAnsi="Museo Sans 300"/>
          <w:sz w:val="20"/>
          <w:szCs w:val="20"/>
        </w:rPr>
        <w:t>140</w:t>
      </w:r>
      <w:r>
        <w:rPr>
          <w:rFonts w:ascii="Museo Sans 300" w:hAnsi="Museo Sans 300"/>
          <w:sz w:val="20"/>
          <w:szCs w:val="20"/>
        </w:rPr>
        <w:t>-2023-CAU</w:t>
      </w:r>
      <w:r w:rsidRPr="00981D41">
        <w:rPr>
          <w:rFonts w:ascii="Museo Sans 300" w:hAnsi="Museo Sans 300"/>
          <w:sz w:val="20"/>
          <w:szCs w:val="20"/>
        </w:rPr>
        <w:t xml:space="preserve">, de fecha </w:t>
      </w:r>
      <w:r w:rsidR="00EC01ED">
        <w:rPr>
          <w:rFonts w:ascii="Museo Sans 300" w:hAnsi="Museo Sans 300"/>
          <w:sz w:val="20"/>
          <w:szCs w:val="20"/>
        </w:rPr>
        <w:t>trece</w:t>
      </w:r>
      <w:r>
        <w:rPr>
          <w:rFonts w:ascii="Museo Sans 300" w:hAnsi="Museo Sans 300"/>
          <w:sz w:val="20"/>
          <w:szCs w:val="20"/>
        </w:rPr>
        <w:t xml:space="preserve"> de </w:t>
      </w:r>
      <w:r w:rsidR="00EC01ED">
        <w:rPr>
          <w:rFonts w:ascii="Museo Sans 300" w:hAnsi="Museo Sans 300"/>
          <w:sz w:val="20"/>
          <w:szCs w:val="20"/>
        </w:rPr>
        <w:t>febrero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3E7E9" w14:textId="7777777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56533E31"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99514E">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43E8DA20" w14:textId="78673FEC" w:rsidR="00210B70"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w:t>
      </w:r>
      <w:r w:rsidR="0068333A">
        <w:rPr>
          <w:rFonts w:ascii="Museo Sans 300" w:hAnsi="Museo Sans 300"/>
          <w:sz w:val="20"/>
          <w:szCs w:val="20"/>
        </w:rPr>
        <w:t>séis</w:t>
      </w:r>
      <w:r>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68333A">
        <w:rPr>
          <w:rStyle w:val="normaltextrun"/>
          <w:rFonts w:ascii="Museo Sans 300" w:eastAsia="Museo Sans" w:hAnsi="Museo Sans 300" w:cs="Segoe UI"/>
          <w:sz w:val="20"/>
          <w:szCs w:val="20"/>
        </w:rPr>
        <w:t>dieciséis de marzo del presente año.</w:t>
      </w:r>
    </w:p>
    <w:p w14:paraId="5704D105" w14:textId="77777777" w:rsidR="00210B70" w:rsidRDefault="00210B70" w:rsidP="00210B70">
      <w:pPr>
        <w:pStyle w:val="Prrafodelista"/>
        <w:tabs>
          <w:tab w:val="left" w:pos="426"/>
        </w:tabs>
        <w:ind w:left="426"/>
        <w:jc w:val="both"/>
        <w:rPr>
          <w:rFonts w:ascii="Museo Sans 300" w:hAnsi="Museo Sans 300"/>
          <w:sz w:val="20"/>
          <w:szCs w:val="20"/>
        </w:rPr>
      </w:pPr>
    </w:p>
    <w:p w14:paraId="022B1E7C" w14:textId="00D22E6F" w:rsidR="0068333A" w:rsidRDefault="0068333A" w:rsidP="0068333A">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veintiocho de febrero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41DDAF" w14:textId="77777777" w:rsidR="0068333A" w:rsidRDefault="0068333A" w:rsidP="0068333A">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40D96265"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720F7">
        <w:rPr>
          <w:rFonts w:ascii="Museo Sans 300" w:hAnsi="Museo Sans 300"/>
          <w:sz w:val="20"/>
          <w:szCs w:val="20"/>
        </w:rPr>
        <w:t>veinte</w:t>
      </w:r>
      <w:r w:rsidRPr="005D2EC9">
        <w:rPr>
          <w:rFonts w:ascii="Museo Sans 300" w:hAnsi="Museo Sans 300"/>
          <w:sz w:val="20"/>
          <w:szCs w:val="20"/>
        </w:rPr>
        <w:t xml:space="preserve"> de </w:t>
      </w:r>
      <w:r w:rsidR="009720F7">
        <w:rPr>
          <w:rFonts w:ascii="Museo Sans 300" w:hAnsi="Museo Sans 300"/>
          <w:sz w:val="20"/>
          <w:szCs w:val="20"/>
        </w:rPr>
        <w:t>abril</w:t>
      </w:r>
      <w:r w:rsidRPr="005D2EC9">
        <w:rPr>
          <w:rFonts w:ascii="Museo Sans 300" w:hAnsi="Museo Sans 300"/>
          <w:sz w:val="20"/>
          <w:szCs w:val="20"/>
        </w:rPr>
        <w:t xml:space="preserve"> de</w:t>
      </w:r>
      <w:r w:rsidR="003E0EC8">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4C6A99">
        <w:rPr>
          <w:rFonts w:ascii="Museo Sans 300" w:hAnsi="Museo Sans 300"/>
          <w:sz w:val="20"/>
          <w:szCs w:val="20"/>
          <w:lang w:val="es-SV"/>
        </w:rPr>
        <w:t>0105</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463A5837"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329DF336" w14:textId="1B2AF9F3" w:rsidR="003F3EE2" w:rsidRDefault="003F3EE2" w:rsidP="004C6A99">
      <w:pPr>
        <w:spacing w:after="0" w:line="240" w:lineRule="auto"/>
        <w:ind w:left="426"/>
        <w:jc w:val="center"/>
        <w:rPr>
          <w:rFonts w:ascii="Museo Sans 300" w:hAnsi="Museo Sans 300"/>
          <w:sz w:val="20"/>
          <w:szCs w:val="20"/>
          <w:u w:val="single"/>
        </w:rPr>
      </w:pPr>
    </w:p>
    <w:p w14:paraId="172DFC63" w14:textId="71E5C81F"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7777777"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09BD2B5F" w14:textId="77777777" w:rsidR="0084505D" w:rsidRDefault="0084505D" w:rsidP="00487584">
      <w:pPr>
        <w:spacing w:line="240" w:lineRule="auto"/>
        <w:ind w:left="709" w:right="851"/>
        <w:jc w:val="both"/>
        <w:rPr>
          <w:rFonts w:ascii="Museo 300" w:hAnsi="Museo 300" w:cs="Arial"/>
          <w:sz w:val="16"/>
          <w:szCs w:val="16"/>
        </w:rPr>
      </w:pPr>
      <w:bookmarkStart w:id="1" w:name="_Hlk107837627"/>
      <w:r>
        <w:rPr>
          <w:rFonts w:ascii="Museo 300" w:hAnsi="Museo 300" w:cs="Arial"/>
          <w:sz w:val="16"/>
          <w:szCs w:val="16"/>
        </w:rPr>
        <w:t>(…)</w:t>
      </w:r>
    </w:p>
    <w:p w14:paraId="58CDB552" w14:textId="77777777" w:rsidR="007951C5" w:rsidRDefault="007951C5" w:rsidP="007951C5">
      <w:pPr>
        <w:spacing w:line="240" w:lineRule="auto"/>
        <w:ind w:left="709" w:right="851"/>
        <w:jc w:val="both"/>
        <w:rPr>
          <w:rFonts w:ascii="Museo 300" w:hAnsi="Museo 300"/>
          <w:color w:val="000000" w:themeColor="text1"/>
          <w:sz w:val="16"/>
          <w:szCs w:val="16"/>
        </w:rPr>
      </w:pPr>
      <w:r w:rsidRPr="007951C5">
        <w:rPr>
          <w:rFonts w:ascii="Museo 300" w:hAnsi="Museo 300"/>
          <w:color w:val="000000" w:themeColor="text1"/>
          <w:sz w:val="16"/>
          <w:szCs w:val="16"/>
        </w:rPr>
        <w:t>Respeto a las pruebas presentadas por EEO relacionadas a la supuesta condición irregular se hacen las siguientes valoraciones:</w:t>
      </w:r>
      <w:bookmarkStart w:id="2" w:name="_Hlk134082421"/>
    </w:p>
    <w:p w14:paraId="5BB4368E" w14:textId="5F0EE0AA" w:rsidR="007951C5" w:rsidRPr="007951C5" w:rsidRDefault="007951C5" w:rsidP="007951C5">
      <w:pPr>
        <w:pStyle w:val="Prrafodelista"/>
        <w:numPr>
          <w:ilvl w:val="0"/>
          <w:numId w:val="26"/>
        </w:numPr>
        <w:ind w:right="851"/>
        <w:jc w:val="both"/>
        <w:rPr>
          <w:rFonts w:ascii="Museo 300" w:hAnsi="Museo 300"/>
          <w:color w:val="000000" w:themeColor="text1"/>
          <w:sz w:val="16"/>
          <w:szCs w:val="16"/>
        </w:rPr>
      </w:pPr>
      <w:r w:rsidRPr="007951C5">
        <w:rPr>
          <w:rFonts w:ascii="Museo 300" w:hAnsi="Museo 300"/>
          <w:sz w:val="16"/>
          <w:szCs w:val="16"/>
        </w:rPr>
        <w:t xml:space="preserve">Es preciso indicar que la denunciante presentó un reclamo ante la distribuidora por falta de una fase en su suministro en fecha 17 de agosto de 2022. En la resolución del citado reclamo (ver imagen </w:t>
      </w:r>
      <w:proofErr w:type="spellStart"/>
      <w:r w:rsidRPr="007951C5">
        <w:rPr>
          <w:rFonts w:ascii="Museo 300" w:hAnsi="Museo 300"/>
          <w:sz w:val="16"/>
          <w:szCs w:val="16"/>
        </w:rPr>
        <w:t>n.°</w:t>
      </w:r>
      <w:proofErr w:type="spellEnd"/>
      <w:r w:rsidRPr="007951C5">
        <w:rPr>
          <w:rFonts w:ascii="Museo 300" w:hAnsi="Museo 300"/>
          <w:sz w:val="16"/>
          <w:szCs w:val="16"/>
        </w:rPr>
        <w:t xml:space="preserve"> 1) el personal de EEO manifestó que dejó el servicio conectado de forma directa. Lo anterior ocasionó que EEO estimara los registros de consumo en los meses de agosto y septiembre de 2022. </w:t>
      </w:r>
    </w:p>
    <w:bookmarkEnd w:id="2"/>
    <w:p w14:paraId="48DA123C" w14:textId="77777777" w:rsidR="007951C5" w:rsidRPr="007951C5" w:rsidRDefault="007951C5" w:rsidP="00487584">
      <w:pPr>
        <w:spacing w:line="240" w:lineRule="auto"/>
        <w:ind w:left="709" w:right="851"/>
        <w:jc w:val="both"/>
        <w:rPr>
          <w:rFonts w:ascii="Museo 300" w:hAnsi="Museo 300" w:cs="Arial"/>
          <w:sz w:val="16"/>
          <w:szCs w:val="16"/>
          <w:lang w:val="es-ES"/>
        </w:rPr>
      </w:pPr>
    </w:p>
    <w:p w14:paraId="35945970" w14:textId="77777777" w:rsidR="00D872B3" w:rsidRPr="00D872B3" w:rsidRDefault="00D872B3" w:rsidP="00D872B3">
      <w:pPr>
        <w:pStyle w:val="Prrafodelista"/>
        <w:ind w:left="1069" w:right="851"/>
        <w:jc w:val="both"/>
        <w:rPr>
          <w:rFonts w:ascii="Museo 300" w:hAnsi="Museo 300"/>
          <w:sz w:val="16"/>
          <w:szCs w:val="16"/>
        </w:rPr>
      </w:pPr>
      <w:r w:rsidRPr="00D872B3">
        <w:rPr>
          <w:rFonts w:ascii="Museo 300" w:hAnsi="Museo 300"/>
          <w:sz w:val="16"/>
          <w:szCs w:val="16"/>
        </w:rPr>
        <w:t>Lo anterior implica que, al ser el tramo de cable que sale de la bornera del medidor al punto de unión de la acometida del usuario del tipo concéntrico, el personal de EEO que dejó conectado el suministro de manera directa, tuvo que conectar la acometida del lado de la carga desde el secundario de la distribuidora; condición que fue encontrada por el mismo personal de la distribuidora posteriormente durante la inspección de fecha 23 de noviembre de 2022.</w:t>
      </w:r>
    </w:p>
    <w:p w14:paraId="48E07F91" w14:textId="77777777" w:rsidR="00061E08" w:rsidRDefault="00061E08" w:rsidP="00061E08">
      <w:pPr>
        <w:pStyle w:val="Prrafodelista"/>
        <w:ind w:left="1069" w:right="851"/>
        <w:jc w:val="both"/>
        <w:rPr>
          <w:rFonts w:ascii="Museo 300" w:hAnsi="Museo 300"/>
          <w:sz w:val="16"/>
          <w:szCs w:val="16"/>
        </w:rPr>
      </w:pPr>
    </w:p>
    <w:p w14:paraId="5676865D" w14:textId="2B1D3229" w:rsidR="00D872B3" w:rsidRPr="00D872B3" w:rsidRDefault="00D872B3" w:rsidP="00D872B3">
      <w:pPr>
        <w:pStyle w:val="Prrafodelista"/>
        <w:numPr>
          <w:ilvl w:val="0"/>
          <w:numId w:val="26"/>
        </w:numPr>
        <w:ind w:right="851"/>
        <w:jc w:val="both"/>
        <w:rPr>
          <w:rFonts w:ascii="Museo 300" w:hAnsi="Museo 300"/>
          <w:sz w:val="16"/>
          <w:szCs w:val="16"/>
        </w:rPr>
      </w:pPr>
      <w:r w:rsidRPr="00D872B3">
        <w:rPr>
          <w:rFonts w:ascii="Museo 300" w:hAnsi="Museo 300"/>
          <w:sz w:val="16"/>
          <w:szCs w:val="16"/>
        </w:rPr>
        <w:t xml:space="preserve">Por otra parte, la distribuidora realizó la instalación de un nuevo equipo de medición identificado como </w:t>
      </w:r>
      <w:proofErr w:type="spellStart"/>
      <w:r w:rsidR="00410ECC">
        <w:rPr>
          <w:rFonts w:ascii="Museo 300" w:hAnsi="Museo 300"/>
          <w:sz w:val="16"/>
          <w:szCs w:val="16"/>
        </w:rPr>
        <w:t>xxx</w:t>
      </w:r>
      <w:proofErr w:type="spellEnd"/>
      <w:r w:rsidRPr="00D872B3">
        <w:rPr>
          <w:rFonts w:ascii="Museo 300" w:hAnsi="Museo 300"/>
          <w:sz w:val="16"/>
          <w:szCs w:val="16"/>
        </w:rPr>
        <w:t xml:space="preserve"> en fecha 20 de septiembre de 2022; sin embargo, en la resolución de la orden de servicio relacionada al cambió del </w:t>
      </w:r>
      <w:r w:rsidRPr="00D872B3">
        <w:rPr>
          <w:rFonts w:ascii="Museo 300" w:hAnsi="Museo 300"/>
          <w:sz w:val="16"/>
          <w:szCs w:val="16"/>
        </w:rPr>
        <w:lastRenderedPageBreak/>
        <w:t>equipo de medición no se menciona que se normalizó el servicio de la condición dejada previamente por el personal de EEO en la fecha 17 de agosto de 2022.</w:t>
      </w:r>
    </w:p>
    <w:p w14:paraId="507B2B71" w14:textId="77777777" w:rsidR="00061E08" w:rsidRDefault="00061E08" w:rsidP="00D872B3">
      <w:pPr>
        <w:pStyle w:val="Prrafodelista"/>
        <w:ind w:left="1069" w:right="851"/>
        <w:jc w:val="both"/>
        <w:rPr>
          <w:rFonts w:ascii="Museo 300" w:hAnsi="Museo 300"/>
          <w:sz w:val="16"/>
          <w:szCs w:val="16"/>
        </w:rPr>
      </w:pPr>
    </w:p>
    <w:p w14:paraId="4E45492E" w14:textId="006F50A6" w:rsidR="00D872B3" w:rsidRPr="00F72E1B" w:rsidRDefault="00D872B3" w:rsidP="00D872B3">
      <w:pPr>
        <w:pStyle w:val="Prrafodelista"/>
        <w:ind w:left="1069" w:right="851"/>
        <w:jc w:val="both"/>
        <w:rPr>
          <w:rFonts w:ascii="Museo 300" w:hAnsi="Museo 300" w:cs="Arial"/>
          <w:sz w:val="16"/>
          <w:szCs w:val="16"/>
        </w:rPr>
      </w:pPr>
      <w:r w:rsidRPr="00F72E1B">
        <w:rPr>
          <w:rFonts w:ascii="Museo 300" w:hAnsi="Museo 300"/>
          <w:sz w:val="16"/>
          <w:szCs w:val="16"/>
        </w:rPr>
        <w:t xml:space="preserve">Desde la fecha de la instalación del equipo de medición hasta la fecha en que EEO realizó la inspección técnica </w:t>
      </w:r>
      <w:proofErr w:type="spellStart"/>
      <w:r w:rsidRPr="00F72E1B">
        <w:rPr>
          <w:rFonts w:ascii="Museo 300" w:hAnsi="Museo 300" w:cs="Arial"/>
          <w:sz w:val="16"/>
          <w:szCs w:val="16"/>
        </w:rPr>
        <w:t>n.°</w:t>
      </w:r>
      <w:proofErr w:type="spellEnd"/>
      <w:r w:rsidRPr="00F72E1B">
        <w:rPr>
          <w:rFonts w:ascii="Museo 300" w:hAnsi="Museo 300" w:cs="Arial"/>
          <w:sz w:val="16"/>
          <w:szCs w:val="16"/>
        </w:rPr>
        <w:t xml:space="preserve"> </w:t>
      </w:r>
      <w:proofErr w:type="spellStart"/>
      <w:r w:rsidR="004643BE">
        <w:rPr>
          <w:rFonts w:ascii="Museo 300" w:hAnsi="Museo 300" w:cs="Arial"/>
          <w:sz w:val="16"/>
          <w:szCs w:val="16"/>
        </w:rPr>
        <w:t>xxx</w:t>
      </w:r>
      <w:proofErr w:type="spellEnd"/>
      <w:r w:rsidRPr="00F72E1B">
        <w:rPr>
          <w:rFonts w:ascii="Museo 300" w:hAnsi="Museo 300" w:cs="Arial"/>
          <w:sz w:val="16"/>
          <w:szCs w:val="16"/>
        </w:rPr>
        <w:t>, el servicio no registró consumo, tal como se puede observar en la gráfica n.°1.</w:t>
      </w:r>
    </w:p>
    <w:p w14:paraId="0A106F4A" w14:textId="4DA11D82" w:rsidR="00D872B3" w:rsidRDefault="00D872B3" w:rsidP="00F72E1B">
      <w:pPr>
        <w:spacing w:line="240" w:lineRule="auto"/>
        <w:ind w:left="709" w:right="851"/>
        <w:jc w:val="center"/>
        <w:rPr>
          <w:rFonts w:ascii="Museo 300" w:hAnsi="Museo 300" w:cs="Arial"/>
          <w:sz w:val="16"/>
          <w:szCs w:val="16"/>
        </w:rPr>
      </w:pPr>
    </w:p>
    <w:p w14:paraId="5C47A6C5" w14:textId="77777777" w:rsidR="00F72E1B" w:rsidRPr="00F72E1B" w:rsidRDefault="00F72E1B" w:rsidP="00F72E1B">
      <w:pPr>
        <w:pStyle w:val="Prrafodelista"/>
        <w:ind w:left="1069" w:right="851"/>
        <w:jc w:val="both"/>
        <w:rPr>
          <w:rFonts w:ascii="Museo 300" w:hAnsi="Museo 300"/>
          <w:sz w:val="16"/>
          <w:szCs w:val="16"/>
        </w:rPr>
      </w:pPr>
      <w:r w:rsidRPr="00F72E1B">
        <w:rPr>
          <w:rFonts w:ascii="Museo 300" w:hAnsi="Museo 300"/>
          <w:color w:val="000000" w:themeColor="text1"/>
          <w:sz w:val="16"/>
          <w:szCs w:val="16"/>
        </w:rPr>
        <w:t xml:space="preserve">Por lo anterior, lo planteado por la señora de Urías, referente a que la condición encontrada por el personal técnico de EEO en fecha 23 de noviembre de 2022 fue dejada por el mismo personal de la distribuidora, que atendió su reclamo de fecha 17 de agosto de 2022, es congruente. </w:t>
      </w:r>
      <w:r w:rsidRPr="00F72E1B">
        <w:rPr>
          <w:rFonts w:ascii="Museo 300" w:hAnsi="Museo 300"/>
          <w:sz w:val="16"/>
          <w:szCs w:val="16"/>
        </w:rPr>
        <w:t xml:space="preserve">El detalle de lo mencionado anteriormente se muestra en el esquema </w:t>
      </w:r>
      <w:proofErr w:type="spellStart"/>
      <w:r w:rsidRPr="00F72E1B">
        <w:rPr>
          <w:rFonts w:ascii="Museo 300" w:hAnsi="Museo 300"/>
          <w:sz w:val="16"/>
          <w:szCs w:val="16"/>
        </w:rPr>
        <w:t>n.°</w:t>
      </w:r>
      <w:proofErr w:type="spellEnd"/>
      <w:r w:rsidRPr="00F72E1B">
        <w:rPr>
          <w:rFonts w:ascii="Museo 300" w:hAnsi="Museo 300"/>
          <w:sz w:val="16"/>
          <w:szCs w:val="16"/>
        </w:rPr>
        <w:t xml:space="preserve"> 1.</w:t>
      </w:r>
    </w:p>
    <w:p w14:paraId="575B2426" w14:textId="77777777" w:rsidR="00D872B3" w:rsidRPr="00F72E1B" w:rsidRDefault="00D872B3" w:rsidP="00487584">
      <w:pPr>
        <w:spacing w:line="240" w:lineRule="auto"/>
        <w:ind w:left="709" w:right="851"/>
        <w:jc w:val="both"/>
        <w:rPr>
          <w:rFonts w:ascii="Museo 300" w:hAnsi="Museo 300" w:cs="Arial"/>
          <w:sz w:val="16"/>
          <w:szCs w:val="16"/>
          <w:lang w:val="es-ES"/>
        </w:rPr>
      </w:pPr>
    </w:p>
    <w:p w14:paraId="72FDACB8" w14:textId="77777777" w:rsidR="003706EA" w:rsidRPr="003706EA" w:rsidRDefault="003706EA" w:rsidP="003706EA">
      <w:pPr>
        <w:spacing w:line="240" w:lineRule="auto"/>
        <w:ind w:left="709" w:right="851"/>
        <w:jc w:val="both"/>
        <w:rPr>
          <w:rFonts w:ascii="Museo 300" w:hAnsi="Museo 300"/>
          <w:color w:val="000000" w:themeColor="text1"/>
          <w:sz w:val="16"/>
          <w:szCs w:val="16"/>
        </w:rPr>
      </w:pPr>
      <w:r w:rsidRPr="003706EA">
        <w:rPr>
          <w:rFonts w:ascii="Museo 300" w:hAnsi="Museo 300"/>
          <w:color w:val="000000" w:themeColor="text1"/>
          <w:sz w:val="16"/>
          <w:szCs w:val="16"/>
        </w:rPr>
        <w:t>En virtud de lo anterior, se concluye que, para el presente caso, la empresa distribuidora no ha aportado suficientes elementos de prueba que demuestren la existencia de un incumplimiento por parte de la usuaria final de lo establecido en los Términos y Condiciones Generales al Consumidor Final del Pliego Tarifario del año 2022.</w:t>
      </w:r>
    </w:p>
    <w:p w14:paraId="62559B88" w14:textId="29B3E035" w:rsidR="003706EA" w:rsidRDefault="003706EA" w:rsidP="003706EA">
      <w:pPr>
        <w:spacing w:line="240" w:lineRule="auto"/>
        <w:ind w:left="709" w:right="851"/>
        <w:jc w:val="both"/>
        <w:rPr>
          <w:rFonts w:ascii="Museo 300" w:hAnsi="Museo 300"/>
          <w:color w:val="000000" w:themeColor="text1"/>
          <w:sz w:val="16"/>
          <w:szCs w:val="16"/>
        </w:rPr>
      </w:pPr>
      <w:r w:rsidRPr="003706EA">
        <w:rPr>
          <w:rFonts w:ascii="Museo 300" w:hAnsi="Museo 300"/>
          <w:color w:val="000000" w:themeColor="text1"/>
          <w:sz w:val="16"/>
          <w:szCs w:val="16"/>
        </w:rPr>
        <w:t>Sin embargo, la condición dejada en el suministro “alimentado de forma directa”, por parte del personal técnico de EEO el 17 de agosto de 2022, ocasionó que no se facturara correctamente la energía consumida durante el periodo de 64 días comprendidos desde el 20 de septiembre hasta el 23 de noviembre de 2022; por tanto, la sociedad EEO tiene derecho a recuperar la energía no facturada.</w:t>
      </w:r>
      <w:r>
        <w:rPr>
          <w:rFonts w:ascii="Museo 300" w:hAnsi="Museo 300"/>
          <w:color w:val="000000" w:themeColor="text1"/>
          <w:sz w:val="16"/>
          <w:szCs w:val="16"/>
        </w:rPr>
        <w:t xml:space="preserve"> (…)</w:t>
      </w:r>
    </w:p>
    <w:p w14:paraId="3C58235E" w14:textId="77777777" w:rsidR="003706EA" w:rsidRPr="003706EA" w:rsidRDefault="003706EA" w:rsidP="003706EA">
      <w:pPr>
        <w:spacing w:line="240" w:lineRule="auto"/>
        <w:ind w:left="709" w:right="851"/>
        <w:jc w:val="both"/>
        <w:rPr>
          <w:rFonts w:ascii="Museo 300" w:hAnsi="Museo 300" w:cs="Arial"/>
          <w:sz w:val="16"/>
          <w:szCs w:val="16"/>
        </w:rPr>
      </w:pPr>
      <w:r w:rsidRPr="003706EA">
        <w:rPr>
          <w:rFonts w:ascii="Museo 300" w:hAnsi="Museo 300" w:cs="Arial"/>
          <w:sz w:val="16"/>
          <w:szCs w:val="16"/>
        </w:rPr>
        <w:t xml:space="preserve">En ese sentido, el presente caso debe ser reclasificado a “problemas de medición” y es aplicable el artículo 35 de los Términos y Condiciones Generales al Consumidor Final, del Pliego Tarifario para el año 2022, en el cual se establece que la distribuidora podrá cobrar retroactivamente hasta un máximo de dos meses, la energía no facturada debido a problemas con el equipo de medición. Tal y como se ha dado en el presente caso. </w:t>
      </w:r>
    </w:p>
    <w:p w14:paraId="78E32CE0" w14:textId="2799229A" w:rsidR="004F5EFD" w:rsidRPr="003706EA" w:rsidRDefault="003706EA" w:rsidP="003706EA">
      <w:pPr>
        <w:spacing w:line="240" w:lineRule="auto"/>
        <w:ind w:left="709" w:right="851"/>
        <w:jc w:val="both"/>
        <w:rPr>
          <w:rFonts w:ascii="Museo 300" w:hAnsi="Museo 300" w:cs="Arial"/>
          <w:sz w:val="16"/>
          <w:szCs w:val="16"/>
        </w:rPr>
      </w:pPr>
      <w:r w:rsidRPr="003706EA">
        <w:rPr>
          <w:rFonts w:ascii="Museo 300" w:hAnsi="Museo 300" w:cs="Arial"/>
          <w:sz w:val="16"/>
          <w:szCs w:val="16"/>
        </w:rPr>
        <w:t>Por lo anterior, la usuaria debe de pagar el importe de la energía no facturada retroactivamente hasta un máximo de 60 días a partir de la notificación, y que se calculará sobre la base del historial reciente de registros mensuales correctos del consumo del suministro</w:t>
      </w:r>
      <w:r w:rsidR="00487584" w:rsidRPr="00487584">
        <w:rPr>
          <w:rStyle w:val="normaltextrun"/>
          <w:rFonts w:ascii="Museo 300" w:hAnsi="Museo 300"/>
          <w:color w:val="000000"/>
          <w:sz w:val="16"/>
          <w:szCs w:val="16"/>
          <w:shd w:val="clear" w:color="auto" w:fill="FFFFFF"/>
        </w:rPr>
        <w:t>.</w:t>
      </w:r>
      <w:bookmarkEnd w:id="1"/>
      <w:r w:rsidR="006E0CEF">
        <w:rPr>
          <w:rFonts w:ascii="Museo 300" w:hAnsi="Museo 300"/>
          <w:sz w:val="16"/>
          <w:szCs w:val="16"/>
        </w:rPr>
        <w:t xml:space="preserve"> </w:t>
      </w:r>
      <w:r w:rsidR="004F5EFD">
        <w:rPr>
          <w:rFonts w:ascii="Museo 300" w:hAnsi="Museo 300"/>
          <w:sz w:val="16"/>
          <w:szCs w:val="16"/>
          <w:lang w:val="es-ES"/>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4281B6B5" w14:textId="42947042" w:rsidR="005C2DE0" w:rsidRPr="005C2DE0" w:rsidRDefault="005C2DE0" w:rsidP="005C2DE0">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 xml:space="preserve">Las </w:t>
      </w:r>
      <w:r w:rsidRPr="005C2DE0">
        <w:rPr>
          <w:rFonts w:ascii="Museo 300" w:hAnsi="Museo 300" w:cs="Arial"/>
          <w:sz w:val="16"/>
          <w:szCs w:val="16"/>
        </w:rPr>
        <w:t xml:space="preserve">pruebas presentadas por la empresa distribuidora no son concluyentes, y por tanto no se consideran aceptables, ya que con éstas no demostró de una forma clara y contundente la existencia de una condición irregular en el suministro de energía de la señora </w:t>
      </w:r>
      <w:proofErr w:type="spellStart"/>
      <w:r w:rsidR="004643BE">
        <w:rPr>
          <w:rFonts w:ascii="Museo 300" w:hAnsi="Museo 300" w:cs="Arial"/>
          <w:sz w:val="16"/>
          <w:szCs w:val="16"/>
        </w:rPr>
        <w:t>x</w:t>
      </w:r>
      <w:r w:rsidR="0099514E">
        <w:rPr>
          <w:rFonts w:ascii="Museo 300" w:hAnsi="Museo 300" w:cs="Arial"/>
          <w:sz w:val="16"/>
          <w:szCs w:val="16"/>
        </w:rPr>
        <w:t>xx</w:t>
      </w:r>
      <w:proofErr w:type="spellEnd"/>
      <w:r w:rsidRPr="005C2DE0">
        <w:rPr>
          <w:rFonts w:ascii="Museo 300" w:hAnsi="Museo 300" w:cs="Arial"/>
          <w:sz w:val="16"/>
          <w:szCs w:val="16"/>
        </w:rPr>
        <w:t xml:space="preserve"> identificado con el NIC </w:t>
      </w:r>
      <w:proofErr w:type="spellStart"/>
      <w:r w:rsidR="0099514E">
        <w:rPr>
          <w:rFonts w:ascii="Museo 300" w:hAnsi="Museo 300" w:cs="Arial"/>
          <w:sz w:val="16"/>
          <w:szCs w:val="16"/>
        </w:rPr>
        <w:t>xxx</w:t>
      </w:r>
      <w:proofErr w:type="spellEnd"/>
      <w:r w:rsidRPr="005C2DE0">
        <w:rPr>
          <w:rFonts w:ascii="Museo 300" w:hAnsi="Museo 300" w:cs="Arial"/>
          <w:sz w:val="16"/>
          <w:szCs w:val="16"/>
        </w:rPr>
        <w:t>.</w:t>
      </w:r>
    </w:p>
    <w:p w14:paraId="516471C3" w14:textId="77777777" w:rsidR="005C2DE0" w:rsidRPr="005C2DE0" w:rsidRDefault="005C2DE0" w:rsidP="005C2DE0">
      <w:pPr>
        <w:pStyle w:val="Prrafodelista"/>
        <w:rPr>
          <w:rFonts w:ascii="Museo 300" w:hAnsi="Museo 300" w:cs="Arial"/>
          <w:color w:val="000000"/>
          <w:sz w:val="16"/>
          <w:szCs w:val="16"/>
        </w:rPr>
      </w:pPr>
    </w:p>
    <w:p w14:paraId="7E618982" w14:textId="77777777" w:rsidR="005C2DE0" w:rsidRPr="005C2DE0" w:rsidRDefault="005C2DE0" w:rsidP="005C2DE0">
      <w:pPr>
        <w:pStyle w:val="Prrafodelista"/>
        <w:numPr>
          <w:ilvl w:val="0"/>
          <w:numId w:val="6"/>
        </w:numPr>
        <w:ind w:left="1276" w:right="709"/>
        <w:contextualSpacing/>
        <w:jc w:val="both"/>
        <w:rPr>
          <w:rFonts w:ascii="Museo 300" w:hAnsi="Museo 300" w:cs="Arial"/>
          <w:color w:val="000000"/>
          <w:sz w:val="16"/>
          <w:szCs w:val="16"/>
        </w:rPr>
      </w:pPr>
      <w:r w:rsidRPr="005C2DE0">
        <w:rPr>
          <w:rFonts w:ascii="Museo 300" w:hAnsi="Museo 300" w:cs="Arial"/>
          <w:sz w:val="16"/>
          <w:szCs w:val="16"/>
        </w:rPr>
        <w:t>En ese sentido, la cantidad de mil doscientos noventa 38/100 dólares de los Estados Unidos de América (USD 1,290.38) IVA incluido, que EEO pretende cobrar en concepto de una energía consumida y no registrada en el suministro, es improcedente</w:t>
      </w:r>
      <w:r w:rsidRPr="005C2DE0">
        <w:rPr>
          <w:rFonts w:ascii="Museo 300" w:hAnsi="Museo 300" w:cs="Arial"/>
          <w:bCs/>
          <w:sz w:val="16"/>
          <w:szCs w:val="16"/>
        </w:rPr>
        <w:t>.</w:t>
      </w:r>
    </w:p>
    <w:p w14:paraId="07726A9E" w14:textId="77777777" w:rsidR="005C2DE0" w:rsidRPr="005C2DE0" w:rsidRDefault="005C2DE0" w:rsidP="005C2DE0">
      <w:pPr>
        <w:pStyle w:val="Prrafodelista"/>
        <w:rPr>
          <w:rFonts w:ascii="Museo Sans 300" w:hAnsi="Museo Sans 300" w:cs="Arial"/>
          <w:color w:val="000000"/>
        </w:rPr>
      </w:pPr>
    </w:p>
    <w:p w14:paraId="6F0A131A" w14:textId="77777777" w:rsidR="005C2DE0" w:rsidRDefault="005C2DE0" w:rsidP="005C2DE0">
      <w:pPr>
        <w:pStyle w:val="Prrafodelista"/>
        <w:numPr>
          <w:ilvl w:val="0"/>
          <w:numId w:val="6"/>
        </w:numPr>
        <w:ind w:left="1276" w:right="709"/>
        <w:contextualSpacing/>
        <w:jc w:val="both"/>
        <w:rPr>
          <w:rFonts w:ascii="Museo 300" w:hAnsi="Museo 300" w:cs="Arial"/>
          <w:sz w:val="16"/>
          <w:szCs w:val="16"/>
        </w:rPr>
      </w:pPr>
      <w:r w:rsidRPr="005C2DE0">
        <w:rPr>
          <w:rFonts w:ascii="Museo 300" w:hAnsi="Museo 300" w:cs="Arial"/>
          <w:sz w:val="16"/>
          <w:szCs w:val="16"/>
        </w:rPr>
        <w:t xml:space="preserve">De acuerdo con el análisis efectuado por el CAU, se determina que en el presente caso ha existido un problema en la medición y no una condición irregular atribuible a la usuaria final como lo determinó EEO; por consiguiente, se reclasifica el caso a “problemas de medición” y se aplica el Art. 35 de los Términos y Condiciones Generales al Consumidor Final, del Pliego Tarifario vigente en el año 2022. </w:t>
      </w:r>
    </w:p>
    <w:p w14:paraId="7381AC1D" w14:textId="77777777" w:rsidR="005C2DE0" w:rsidRPr="005C2DE0" w:rsidRDefault="005C2DE0" w:rsidP="005C2DE0">
      <w:pPr>
        <w:pStyle w:val="Prrafodelista"/>
        <w:rPr>
          <w:rFonts w:ascii="Museo 300" w:hAnsi="Museo 300" w:cs="Arial"/>
          <w:sz w:val="16"/>
          <w:szCs w:val="16"/>
        </w:rPr>
      </w:pPr>
    </w:p>
    <w:p w14:paraId="0DA91B27" w14:textId="77777777" w:rsidR="005C2DE0" w:rsidRDefault="005C2DE0" w:rsidP="005C2DE0">
      <w:pPr>
        <w:pStyle w:val="Prrafodelista"/>
        <w:numPr>
          <w:ilvl w:val="0"/>
          <w:numId w:val="6"/>
        </w:numPr>
        <w:ind w:left="1276" w:right="709"/>
        <w:contextualSpacing/>
        <w:jc w:val="both"/>
        <w:rPr>
          <w:rFonts w:ascii="Museo 300" w:hAnsi="Museo 300" w:cs="Arial"/>
          <w:sz w:val="16"/>
          <w:szCs w:val="16"/>
        </w:rPr>
      </w:pPr>
      <w:r w:rsidRPr="005C2DE0">
        <w:rPr>
          <w:rFonts w:ascii="Museo 300" w:hAnsi="Museo 300" w:cs="Arial"/>
          <w:sz w:val="16"/>
          <w:szCs w:val="16"/>
        </w:rPr>
        <w:t xml:space="preserve">Por tanto, con base en el recálculo que el CAU ha efectuado, la sociedad EEO deberá cobrar la cantidad de </w:t>
      </w:r>
      <w:r w:rsidRPr="005C2DE0">
        <w:rPr>
          <w:rFonts w:ascii="Museo 300" w:hAnsi="Museo 300" w:cs="Arial"/>
          <w:color w:val="000000" w:themeColor="text1"/>
          <w:sz w:val="16"/>
          <w:szCs w:val="16"/>
        </w:rPr>
        <w:t>2,252 kWh</w:t>
      </w:r>
      <w:r w:rsidRPr="005C2DE0">
        <w:rPr>
          <w:rFonts w:ascii="Museo 300" w:hAnsi="Museo 300" w:cs="Arial"/>
          <w:sz w:val="16"/>
          <w:szCs w:val="16"/>
        </w:rPr>
        <w:t xml:space="preserve">, equivalentes a la cantidad de </w:t>
      </w:r>
      <w:r w:rsidRPr="005C2DE0">
        <w:rPr>
          <w:rFonts w:ascii="Museo 300" w:hAnsi="Museo 300" w:cs="Arial"/>
          <w:color w:val="000000" w:themeColor="text1"/>
          <w:sz w:val="16"/>
          <w:szCs w:val="16"/>
        </w:rPr>
        <w:t>seiscientos catorce 29</w:t>
      </w:r>
      <w:r w:rsidRPr="005C2DE0">
        <w:rPr>
          <w:rFonts w:ascii="Museo 300" w:hAnsi="Museo 300" w:cs="Arial"/>
          <w:sz w:val="16"/>
          <w:szCs w:val="16"/>
        </w:rPr>
        <w:t>/100 dólares de los Estados Unidos de América (USD 614.29) IVA incluido</w:t>
      </w:r>
      <w:r w:rsidRPr="005C2DE0">
        <w:rPr>
          <w:rFonts w:ascii="Museo 300" w:hAnsi="Museo 300" w:cs="Arial"/>
          <w:color w:val="000000" w:themeColor="text1"/>
          <w:sz w:val="16"/>
          <w:szCs w:val="16"/>
        </w:rPr>
        <w:t>,</w:t>
      </w:r>
      <w:r w:rsidRPr="005C2DE0">
        <w:rPr>
          <w:rFonts w:ascii="Museo 300" w:hAnsi="Museo 300" w:cs="Arial"/>
          <w:sz w:val="16"/>
          <w:szCs w:val="16"/>
        </w:rPr>
        <w:t xml:space="preserve"> en concepto de una energía consumida y no facturada, correspondiente al período entre el 24 de septiembre hasta el 23 de noviembre de 2022, equivalente a 60 días. </w:t>
      </w:r>
    </w:p>
    <w:p w14:paraId="494D3A3B" w14:textId="77777777" w:rsidR="005C2DE0" w:rsidRPr="005C2DE0" w:rsidRDefault="005C2DE0" w:rsidP="005C2DE0">
      <w:pPr>
        <w:pStyle w:val="Prrafodelista"/>
        <w:rPr>
          <w:rFonts w:ascii="Museo 300" w:hAnsi="Museo 300" w:cs="Arial"/>
          <w:sz w:val="16"/>
          <w:szCs w:val="16"/>
        </w:rPr>
      </w:pPr>
    </w:p>
    <w:p w14:paraId="3E4FFBB3" w14:textId="287D4135" w:rsidR="00AF1EBB" w:rsidRPr="005C2DE0" w:rsidRDefault="005C2DE0" w:rsidP="005C2DE0">
      <w:pPr>
        <w:pStyle w:val="Prrafodelista"/>
        <w:numPr>
          <w:ilvl w:val="0"/>
          <w:numId w:val="6"/>
        </w:numPr>
        <w:ind w:left="1276" w:right="709"/>
        <w:contextualSpacing/>
        <w:jc w:val="both"/>
        <w:rPr>
          <w:rFonts w:ascii="Museo 300" w:hAnsi="Museo 300" w:cs="Arial"/>
          <w:sz w:val="16"/>
          <w:szCs w:val="16"/>
        </w:rPr>
      </w:pPr>
      <w:r w:rsidRPr="005C2DE0">
        <w:rPr>
          <w:rStyle w:val="normaltextrun"/>
          <w:rFonts w:ascii="Museo 300" w:hAnsi="Museo 300"/>
          <w:color w:val="000000"/>
          <w:sz w:val="16"/>
          <w:szCs w:val="16"/>
          <w:shd w:val="clear" w:color="auto" w:fill="FFFFFF"/>
        </w:rPr>
        <w:t xml:space="preserve">En vista que la señora </w:t>
      </w:r>
      <w:proofErr w:type="spellStart"/>
      <w:r w:rsidR="007657F1">
        <w:rPr>
          <w:rFonts w:ascii="Museo 300" w:hAnsi="Museo 300" w:cs="Arial"/>
          <w:sz w:val="16"/>
          <w:szCs w:val="16"/>
        </w:rPr>
        <w:t>x</w:t>
      </w:r>
      <w:r w:rsidR="0099514E">
        <w:rPr>
          <w:rFonts w:ascii="Museo 300" w:hAnsi="Museo 300" w:cs="Arial"/>
          <w:sz w:val="16"/>
          <w:szCs w:val="16"/>
        </w:rPr>
        <w:t>xx</w:t>
      </w:r>
      <w:proofErr w:type="spellEnd"/>
      <w:r w:rsidRPr="005C2DE0">
        <w:rPr>
          <w:rFonts w:ascii="Museo 300" w:hAnsi="Museo 300" w:cs="Arial"/>
          <w:sz w:val="16"/>
          <w:szCs w:val="16"/>
        </w:rPr>
        <w:t xml:space="preserve"> ya</w:t>
      </w:r>
      <w:r w:rsidRPr="005C2DE0">
        <w:rPr>
          <w:rStyle w:val="normaltextrun"/>
          <w:rFonts w:ascii="Museo 300" w:hAnsi="Museo 300"/>
          <w:color w:val="000000"/>
          <w:sz w:val="16"/>
          <w:szCs w:val="16"/>
          <w:shd w:val="clear" w:color="auto" w:fill="FFFFFF"/>
        </w:rPr>
        <w:t xml:space="preserve"> canceló una parte del monto inicialmente facturado, que asciende a la cantidad de novecientos sesenta y siete 78/100 dólares de los Estados Unidos de América (USD 967.78)</w:t>
      </w:r>
      <w:r w:rsidRPr="005C2DE0">
        <w:rPr>
          <w:rStyle w:val="normaltextrun"/>
          <w:rFonts w:ascii="Museo 300" w:hAnsi="Museo 300"/>
          <w:b/>
          <w:bCs/>
          <w:color w:val="000000"/>
          <w:sz w:val="16"/>
          <w:szCs w:val="16"/>
          <w:shd w:val="clear" w:color="auto" w:fill="FFFFFF"/>
        </w:rPr>
        <w:t xml:space="preserve"> </w:t>
      </w:r>
      <w:r w:rsidRPr="005C2DE0">
        <w:rPr>
          <w:rStyle w:val="normaltextrun"/>
          <w:rFonts w:ascii="Museo 300" w:hAnsi="Museo 300"/>
          <w:color w:val="000000"/>
          <w:sz w:val="16"/>
          <w:szCs w:val="16"/>
          <w:shd w:val="clear" w:color="auto" w:fill="FFFFFF"/>
        </w:rPr>
        <w:t>IVA incluido; la sociedad EEO deberá reintegrarle trescientos cincuenta y tres 49/100 dólares de los Estados Unidos de América (USD 353.49)</w:t>
      </w:r>
      <w:r w:rsidRPr="005C2DE0">
        <w:rPr>
          <w:rStyle w:val="normaltextrun"/>
          <w:rFonts w:ascii="Museo 300" w:hAnsi="Museo 300"/>
          <w:b/>
          <w:bCs/>
          <w:color w:val="000000"/>
          <w:sz w:val="16"/>
          <w:szCs w:val="16"/>
          <w:shd w:val="clear" w:color="auto" w:fill="FFFFFF"/>
        </w:rPr>
        <w:t xml:space="preserve"> </w:t>
      </w:r>
      <w:r w:rsidRPr="005C2DE0">
        <w:rPr>
          <w:rStyle w:val="normaltextrun"/>
          <w:rFonts w:ascii="Museo 300" w:hAnsi="Museo 300"/>
          <w:color w:val="000000"/>
          <w:sz w:val="16"/>
          <w:szCs w:val="16"/>
          <w:shd w:val="clear" w:color="auto" w:fill="FFFFFF"/>
        </w:rPr>
        <w:t>IVA incluido, cobrados en exceso, más los intereses generados tal y como se indica en el artículo 34 contenido en los Términos y Condiciones Generales al Consumidor Final del Pliego Tarifario del año 2022</w:t>
      </w:r>
      <w:r w:rsidR="00E83524" w:rsidRPr="005C2DE0">
        <w:rPr>
          <w:rFonts w:ascii="Museo 300" w:hAnsi="Museo 300" w:cs="Arial"/>
          <w:sz w:val="16"/>
          <w:szCs w:val="16"/>
        </w:rPr>
        <w:t xml:space="preserve">. </w:t>
      </w:r>
      <w:r w:rsidR="007B46B2" w:rsidRPr="005C2DE0">
        <w:rPr>
          <w:rFonts w:ascii="Museo 300" w:hAnsi="Museo 300"/>
          <w:sz w:val="16"/>
          <w:szCs w:val="16"/>
        </w:rPr>
        <w:t>[…]”</w:t>
      </w:r>
      <w:r w:rsidR="00046F37" w:rsidRPr="005C2DE0">
        <w:rPr>
          <w:rFonts w:ascii="Museo 300" w:hAnsi="Museo 300"/>
          <w:sz w:val="16"/>
          <w:szCs w:val="16"/>
        </w:rPr>
        <w:t xml:space="preserve"> </w:t>
      </w:r>
    </w:p>
    <w:p w14:paraId="17651251" w14:textId="53A371F0" w:rsidR="00FD2D7C" w:rsidRDefault="00FD2D7C" w:rsidP="00FD2D7C">
      <w:pPr>
        <w:pStyle w:val="Prrafodelista"/>
        <w:rPr>
          <w:rFonts w:ascii="Museo 300" w:hAnsi="Museo 300"/>
          <w:sz w:val="16"/>
          <w:szCs w:val="16"/>
        </w:rPr>
      </w:pPr>
    </w:p>
    <w:p w14:paraId="4056D57C" w14:textId="5E48D2F5" w:rsidR="004643BE" w:rsidRDefault="004643BE" w:rsidP="00FD2D7C">
      <w:pPr>
        <w:pStyle w:val="Prrafodelista"/>
        <w:rPr>
          <w:rFonts w:ascii="Museo 300" w:hAnsi="Museo 300"/>
          <w:sz w:val="16"/>
          <w:szCs w:val="16"/>
        </w:rPr>
      </w:pPr>
    </w:p>
    <w:p w14:paraId="2AD1E3D6" w14:textId="511E529F" w:rsidR="004643BE" w:rsidRDefault="004643BE" w:rsidP="00FD2D7C">
      <w:pPr>
        <w:pStyle w:val="Prrafodelista"/>
        <w:rPr>
          <w:rFonts w:ascii="Museo 300" w:hAnsi="Museo 300"/>
          <w:sz w:val="16"/>
          <w:szCs w:val="16"/>
        </w:rPr>
      </w:pPr>
    </w:p>
    <w:p w14:paraId="13547B5A" w14:textId="77777777" w:rsidR="004643BE" w:rsidRPr="00FD2D7C" w:rsidRDefault="004643BE"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lastRenderedPageBreak/>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090D4F4" w14:textId="24C0E941" w:rsidR="00ED40B9" w:rsidRDefault="00ED40B9" w:rsidP="00ED40B9">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E-0</w:t>
      </w:r>
      <w:r w:rsidR="00786810">
        <w:rPr>
          <w:rFonts w:ascii="Museo Sans 300" w:hAnsi="Museo Sans 300"/>
          <w:sz w:val="20"/>
          <w:szCs w:val="20"/>
        </w:rPr>
        <w:t>140</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IT-</w:t>
      </w:r>
      <w:r w:rsidR="004C6A99">
        <w:rPr>
          <w:rFonts w:ascii="Museo Sans 300" w:hAnsi="Museo Sans 300"/>
          <w:sz w:val="20"/>
          <w:szCs w:val="20"/>
        </w:rPr>
        <w:t>0105</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0F46698A" w14:textId="77777777" w:rsidR="00ED40B9" w:rsidRDefault="00ED40B9" w:rsidP="00ED40B9">
      <w:pPr>
        <w:tabs>
          <w:tab w:val="left" w:pos="567"/>
        </w:tabs>
        <w:spacing w:after="0" w:line="240" w:lineRule="auto"/>
        <w:contextualSpacing/>
        <w:jc w:val="both"/>
        <w:rPr>
          <w:rFonts w:ascii="Museo Sans 300" w:hAnsi="Museo Sans 300"/>
          <w:sz w:val="20"/>
          <w:szCs w:val="20"/>
        </w:rPr>
      </w:pPr>
    </w:p>
    <w:p w14:paraId="413D05AF" w14:textId="4941A62E"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w:t>
      </w:r>
      <w:r w:rsidR="009F2B24">
        <w:rPr>
          <w:rFonts w:ascii="Museo Sans 300" w:hAnsi="Museo Sans 300" w:cs="Segoe UI"/>
          <w:sz w:val="20"/>
          <w:szCs w:val="20"/>
        </w:rPr>
        <w:t xml:space="preserve"> la</w:t>
      </w:r>
      <w:r>
        <w:rPr>
          <w:rFonts w:ascii="Museo Sans 300" w:hAnsi="Museo Sans 300" w:cs="Segoe UI"/>
          <w:sz w:val="20"/>
          <w:szCs w:val="20"/>
        </w:rPr>
        <w:t xml:space="preserve"> usuari</w:t>
      </w:r>
      <w:r w:rsidR="009F2B24">
        <w:rPr>
          <w:rFonts w:ascii="Museo Sans 300" w:hAnsi="Museo Sans 300" w:cs="Segoe UI"/>
          <w:sz w:val="20"/>
          <w:szCs w:val="20"/>
        </w:rPr>
        <w:t>a</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9F2B24">
        <w:rPr>
          <w:rFonts w:ascii="Museo Sans 300" w:hAnsi="Museo Sans 300" w:cs="Segoe UI"/>
          <w:sz w:val="20"/>
          <w:szCs w:val="20"/>
        </w:rPr>
        <w:t>veinticuatro</w:t>
      </w:r>
      <w:r>
        <w:rPr>
          <w:rFonts w:ascii="Museo Sans 300" w:hAnsi="Museo Sans 300" w:cs="Segoe UI"/>
          <w:sz w:val="20"/>
          <w:szCs w:val="20"/>
        </w:rPr>
        <w:t xml:space="preserve"> y </w:t>
      </w:r>
      <w:r w:rsidR="009F2B24">
        <w:rPr>
          <w:rFonts w:ascii="Museo Sans 300" w:hAnsi="Museo Sans 300" w:cs="Segoe UI"/>
          <w:sz w:val="20"/>
          <w:szCs w:val="20"/>
        </w:rPr>
        <w:t>veinticinco</w:t>
      </w:r>
      <w:r>
        <w:rPr>
          <w:rFonts w:ascii="Museo Sans 300" w:hAnsi="Museo Sans 300" w:cs="Segoe UI"/>
          <w:sz w:val="20"/>
          <w:szCs w:val="20"/>
        </w:rPr>
        <w:t xml:space="preserve"> de </w:t>
      </w:r>
      <w:r w:rsidR="009F2B24">
        <w:rPr>
          <w:rFonts w:ascii="Museo Sans 300" w:hAnsi="Museo Sans 300" w:cs="Segoe UI"/>
          <w:sz w:val="20"/>
          <w:szCs w:val="20"/>
        </w:rPr>
        <w:t>abril de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9F2B24">
        <w:rPr>
          <w:rFonts w:ascii="Museo Sans 300" w:hAnsi="Museo Sans 300" w:cs="Segoe UI"/>
          <w:sz w:val="20"/>
          <w:szCs w:val="20"/>
        </w:rPr>
        <w:t>nueve</w:t>
      </w:r>
      <w:r>
        <w:rPr>
          <w:rFonts w:ascii="Museo Sans 300" w:hAnsi="Museo Sans 300" w:cs="Segoe UI"/>
          <w:sz w:val="20"/>
          <w:szCs w:val="20"/>
        </w:rPr>
        <w:t xml:space="preserve"> y </w:t>
      </w:r>
      <w:r w:rsidR="009F2B24">
        <w:rPr>
          <w:rFonts w:ascii="Museo Sans 300" w:hAnsi="Museo Sans 300" w:cs="Segoe UI"/>
          <w:sz w:val="20"/>
          <w:szCs w:val="20"/>
        </w:rPr>
        <w:t>once de mayo del presente año</w:t>
      </w:r>
      <w:r>
        <w:rPr>
          <w:rFonts w:ascii="Museo Sans 300" w:hAnsi="Museo Sans 300" w:cs="Segoe UI"/>
          <w:sz w:val="20"/>
          <w:szCs w:val="20"/>
        </w:rPr>
        <w:t>.</w:t>
      </w:r>
    </w:p>
    <w:p w14:paraId="3A4FCDAA" w14:textId="77777777" w:rsidR="00ED40B9" w:rsidRDefault="00ED40B9" w:rsidP="00ED40B9">
      <w:pPr>
        <w:pStyle w:val="Prrafodelista"/>
        <w:tabs>
          <w:tab w:val="left" w:pos="426"/>
        </w:tabs>
        <w:ind w:left="426"/>
        <w:jc w:val="both"/>
        <w:rPr>
          <w:rFonts w:ascii="Museo Sans 300" w:hAnsi="Museo Sans 300"/>
          <w:sz w:val="20"/>
          <w:szCs w:val="20"/>
        </w:rPr>
      </w:pPr>
    </w:p>
    <w:p w14:paraId="1DF2E96D" w14:textId="4C7906A7" w:rsidR="00061E08" w:rsidRDefault="00061E08" w:rsidP="00061E0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nueve de mayo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Pr>
          <w:rFonts w:ascii="Museo Sans 300" w:hAnsi="Museo Sans 300"/>
          <w:sz w:val="20"/>
          <w:szCs w:val="20"/>
        </w:rPr>
        <w:t>la</w:t>
      </w:r>
      <w:r w:rsidRPr="002123E0">
        <w:rPr>
          <w:rFonts w:ascii="Museo Sans 300" w:hAnsi="Museo Sans 300"/>
          <w:sz w:val="20"/>
          <w:szCs w:val="20"/>
        </w:rPr>
        <w:t xml:space="preserve"> usuari</w:t>
      </w:r>
      <w:r>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722CD93B" w14:textId="77777777" w:rsidR="00ED40B9" w:rsidRDefault="00ED40B9" w:rsidP="0078317B">
      <w:pPr>
        <w:tabs>
          <w:tab w:val="left" w:pos="426"/>
        </w:tabs>
        <w:spacing w:after="0" w:line="240" w:lineRule="auto"/>
        <w:ind w:left="426"/>
        <w:jc w:val="both"/>
        <w:rPr>
          <w:rFonts w:ascii="Museo Sans 300" w:hAnsi="Museo Sans 300"/>
          <w:sz w:val="20"/>
          <w:szCs w:val="20"/>
        </w:rPr>
      </w:pPr>
    </w:p>
    <w:p w14:paraId="0B25B918" w14:textId="77777777" w:rsidR="00FC5D4C" w:rsidRDefault="00FC5D4C" w:rsidP="0078317B">
      <w:pPr>
        <w:tabs>
          <w:tab w:val="left" w:pos="426"/>
        </w:tabs>
        <w:spacing w:after="0" w:line="240" w:lineRule="auto"/>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6FE2329B"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B496E">
        <w:rPr>
          <w:rFonts w:ascii="Museo Sans 500" w:eastAsia="Calibri" w:hAnsi="Museo Sans 500"/>
          <w:b/>
          <w:sz w:val="20"/>
          <w:szCs w:val="20"/>
          <w:lang w:eastAsia="es-SV"/>
        </w:rPr>
        <w:t>EEO</w:t>
      </w:r>
      <w:r w:rsidR="005E2E5E">
        <w:rPr>
          <w:rFonts w:ascii="Museo Sans 500" w:eastAsia="Calibri" w:hAnsi="Museo Sans 500"/>
          <w:b/>
          <w:sz w:val="20"/>
          <w:szCs w:val="20"/>
          <w:lang w:eastAsia="es-SV"/>
        </w:rPr>
        <w:t>,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775516">
        <w:rPr>
          <w:rFonts w:ascii="Museo Sans 500" w:eastAsia="Calibri" w:hAnsi="Museo Sans 500"/>
          <w:b/>
          <w:sz w:val="20"/>
          <w:szCs w:val="20"/>
          <w:lang w:eastAsia="es-SV"/>
        </w:rPr>
        <w:t>2</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lastRenderedPageBreak/>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proofErr w:type="gramEnd"/>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227BFDD5"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9C5AC33" w14:textId="77777777" w:rsidR="00EE4F1C" w:rsidRDefault="00EE4F1C"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55479730"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proofErr w:type="spellStart"/>
      <w:r w:rsidR="0099514E">
        <w:rPr>
          <w:rFonts w:ascii="Museo Sans 500" w:hAnsi="Museo Sans 500"/>
          <w:b/>
          <w:bCs/>
          <w:sz w:val="20"/>
          <w:szCs w:val="20"/>
        </w:rPr>
        <w:t>xxx</w:t>
      </w:r>
      <w:proofErr w:type="spellEnd"/>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24BC2022"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sz w:val="20"/>
          <w:szCs w:val="20"/>
        </w:rPr>
        <w:t>IT-</w:t>
      </w:r>
      <w:r w:rsidR="004C6A99">
        <w:rPr>
          <w:rFonts w:ascii="Museo Sans 300" w:hAnsi="Museo Sans 300"/>
          <w:sz w:val="20"/>
          <w:szCs w:val="20"/>
        </w:rPr>
        <w:t>0105</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26E16A60" w14:textId="77777777" w:rsidR="00332DD2" w:rsidRDefault="00332DD2" w:rsidP="00B25632">
      <w:pPr>
        <w:spacing w:after="0" w:line="240" w:lineRule="auto"/>
        <w:ind w:left="420"/>
        <w:jc w:val="both"/>
        <w:rPr>
          <w:rFonts w:ascii="Museo Sans 300" w:hAnsi="Museo Sans 300"/>
          <w:sz w:val="20"/>
          <w:szCs w:val="20"/>
        </w:rPr>
      </w:pPr>
    </w:p>
    <w:p w14:paraId="5666B8C2" w14:textId="63D099B2" w:rsidR="001A3B73" w:rsidRPr="001A3B73" w:rsidRDefault="00B25632" w:rsidP="001A3B73">
      <w:pPr>
        <w:spacing w:line="240" w:lineRule="auto"/>
        <w:ind w:left="709" w:right="851"/>
        <w:jc w:val="both"/>
        <w:rPr>
          <w:rFonts w:ascii="Museo 300" w:hAnsi="Museo 300"/>
          <w:color w:val="000000" w:themeColor="text1"/>
          <w:sz w:val="16"/>
          <w:szCs w:val="16"/>
        </w:rPr>
      </w:pPr>
      <w:r w:rsidRPr="009B5565">
        <w:rPr>
          <w:rFonts w:ascii="Museo 300" w:hAnsi="Museo 300" w:cs="Segoe UI"/>
          <w:sz w:val="16"/>
          <w:szCs w:val="16"/>
          <w:lang w:eastAsia="es-MX"/>
        </w:rPr>
        <w:t>“[…]</w:t>
      </w:r>
      <w:r w:rsidR="001A3B73">
        <w:rPr>
          <w:rFonts w:ascii="Museo 300" w:hAnsi="Museo 300" w:cs="Segoe UI"/>
          <w:sz w:val="16"/>
          <w:szCs w:val="16"/>
          <w:lang w:eastAsia="es-MX"/>
        </w:rPr>
        <w:t xml:space="preserve"> el</w:t>
      </w:r>
      <w:r w:rsidR="001A3B73">
        <w:rPr>
          <w:rFonts w:ascii="Museo Sans 300" w:eastAsia="SimSun" w:hAnsi="Museo Sans 300" w:cs="Arial"/>
          <w:color w:val="000000"/>
          <w:spacing w:val="-5"/>
          <w:sz w:val="16"/>
          <w:szCs w:val="16"/>
        </w:rPr>
        <w:t xml:space="preserve"> </w:t>
      </w:r>
      <w:r w:rsidR="001A3B73" w:rsidRPr="001A3B73">
        <w:rPr>
          <w:rFonts w:ascii="Museo 300" w:hAnsi="Museo 300"/>
          <w:sz w:val="16"/>
          <w:szCs w:val="16"/>
        </w:rPr>
        <w:t>personal de EEO que dejó conectado el suministro de manera directa, tuvo que conectar la acometida del lado de la carga desde el secundario de la distribuidora; condición que fue encontrada por el mismo personal de la distribuidora posteriormente durante la inspección de fecha 23 de noviembre de 2022.</w:t>
      </w:r>
      <w:r w:rsidR="001A3B73">
        <w:rPr>
          <w:rFonts w:ascii="Museo 300" w:hAnsi="Museo 300"/>
          <w:sz w:val="16"/>
          <w:szCs w:val="16"/>
        </w:rPr>
        <w:t xml:space="preserve"> (…)</w:t>
      </w:r>
    </w:p>
    <w:p w14:paraId="3D6ED1F5" w14:textId="13DF1B33" w:rsidR="001A3B73" w:rsidRDefault="001A3B73" w:rsidP="001A3B73">
      <w:pPr>
        <w:pStyle w:val="Prrafodelista"/>
        <w:numPr>
          <w:ilvl w:val="0"/>
          <w:numId w:val="26"/>
        </w:numPr>
        <w:ind w:right="851"/>
        <w:jc w:val="both"/>
        <w:rPr>
          <w:rFonts w:ascii="Museo 300" w:hAnsi="Museo 300"/>
          <w:sz w:val="16"/>
          <w:szCs w:val="16"/>
        </w:rPr>
      </w:pPr>
      <w:r w:rsidRPr="001A3B73">
        <w:rPr>
          <w:rFonts w:ascii="Museo 300" w:hAnsi="Museo 300"/>
          <w:sz w:val="16"/>
          <w:szCs w:val="16"/>
        </w:rPr>
        <w:t xml:space="preserve">Por otra parte, la distribuidora realizó la instalación de un nuevo equipo de medición identificado como </w:t>
      </w:r>
      <w:proofErr w:type="spellStart"/>
      <w:r w:rsidR="00EE4F1C">
        <w:rPr>
          <w:rFonts w:ascii="Museo 300" w:hAnsi="Museo 300"/>
          <w:sz w:val="16"/>
          <w:szCs w:val="16"/>
        </w:rPr>
        <w:t>xxx</w:t>
      </w:r>
      <w:proofErr w:type="spellEnd"/>
      <w:r w:rsidRPr="001A3B73">
        <w:rPr>
          <w:rFonts w:ascii="Museo 300" w:hAnsi="Museo 300"/>
          <w:sz w:val="16"/>
          <w:szCs w:val="16"/>
        </w:rPr>
        <w:t xml:space="preserve"> en fecha 20 de septiembre de 2022; sin embargo, en la resolución de la orden de servicio relacionada al cambió del equipo de medición no se menciona que se normalizó el servicio de la condición dejada previamente por el personal de EEO en la fecha 17 de agosto de 2022.</w:t>
      </w:r>
      <w:r>
        <w:rPr>
          <w:rFonts w:ascii="Museo 300" w:hAnsi="Museo 300"/>
          <w:sz w:val="16"/>
          <w:szCs w:val="16"/>
        </w:rPr>
        <w:t xml:space="preserve"> (…)</w:t>
      </w:r>
    </w:p>
    <w:p w14:paraId="4F7292C7" w14:textId="77777777" w:rsidR="0043556B" w:rsidRPr="001A3B73" w:rsidRDefault="0043556B" w:rsidP="0043556B">
      <w:pPr>
        <w:pStyle w:val="Prrafodelista"/>
        <w:ind w:left="1069" w:right="851"/>
        <w:jc w:val="both"/>
        <w:rPr>
          <w:rFonts w:ascii="Museo 300" w:hAnsi="Museo 300"/>
          <w:sz w:val="16"/>
          <w:szCs w:val="16"/>
        </w:rPr>
      </w:pPr>
    </w:p>
    <w:p w14:paraId="65B2BCDE" w14:textId="7A7BD9A1" w:rsidR="001A3B73" w:rsidRPr="0043556B" w:rsidRDefault="001A3B73" w:rsidP="001A3B73">
      <w:pPr>
        <w:spacing w:line="240" w:lineRule="auto"/>
        <w:ind w:left="709" w:right="851"/>
        <w:jc w:val="both"/>
        <w:rPr>
          <w:rFonts w:ascii="Museo 300" w:hAnsi="Museo 300"/>
          <w:color w:val="000000" w:themeColor="text1"/>
          <w:sz w:val="16"/>
          <w:szCs w:val="16"/>
        </w:rPr>
      </w:pPr>
      <w:r w:rsidRPr="0043556B">
        <w:rPr>
          <w:rFonts w:ascii="Museo 300" w:hAnsi="Museo 300"/>
          <w:color w:val="000000" w:themeColor="text1"/>
          <w:sz w:val="16"/>
          <w:szCs w:val="16"/>
        </w:rPr>
        <w:lastRenderedPageBreak/>
        <w:t>En virtud de lo anterior, se concluye que, para el presente caso, la empresa distribuidora no ha aportado suficientes elementos de prueba que demuestren la existencia de un incumplimiento por parte de la usuaria final de lo establecido en los Términos y Condiciones Generales al Consumidor Final del Pliego Tarifario del año 2022.</w:t>
      </w:r>
    </w:p>
    <w:p w14:paraId="1F52AA27" w14:textId="2FAD4CA0" w:rsidR="0043556B" w:rsidRDefault="0043556B" w:rsidP="0043556B">
      <w:pPr>
        <w:spacing w:line="240" w:lineRule="auto"/>
        <w:ind w:left="709" w:right="851"/>
        <w:jc w:val="both"/>
        <w:rPr>
          <w:rFonts w:ascii="Museo 300" w:hAnsi="Museo 300"/>
          <w:color w:val="000000" w:themeColor="text1"/>
          <w:sz w:val="16"/>
          <w:szCs w:val="16"/>
        </w:rPr>
      </w:pPr>
      <w:r w:rsidRPr="0043556B">
        <w:rPr>
          <w:rFonts w:ascii="Museo 300" w:hAnsi="Museo 300"/>
          <w:color w:val="000000" w:themeColor="text1"/>
          <w:sz w:val="16"/>
          <w:szCs w:val="16"/>
        </w:rPr>
        <w:t>Sin embargo, la condición dejada en el suministro “alimentado de forma directa”, por parte del personal técnico de EEO el 17 de agosto de 2022, ocasionó que no se facturara correctamente la energía consumida durante el periodo de 64 días comprendidos desde el 20 de septiembre hasta el 23 de noviembre de 2022; por tanto, la sociedad EEO tiene derecho a recuperar la energía no facturada.</w:t>
      </w:r>
      <w:r>
        <w:rPr>
          <w:rFonts w:ascii="Museo 300" w:hAnsi="Museo 300"/>
          <w:color w:val="000000" w:themeColor="text1"/>
          <w:sz w:val="16"/>
          <w:szCs w:val="16"/>
        </w:rPr>
        <w:t xml:space="preserve"> (…)</w:t>
      </w:r>
    </w:p>
    <w:p w14:paraId="448E1473" w14:textId="77777777" w:rsidR="0043556B" w:rsidRPr="0043556B" w:rsidRDefault="0043556B" w:rsidP="0043556B">
      <w:pPr>
        <w:spacing w:line="240" w:lineRule="auto"/>
        <w:ind w:left="709" w:right="851"/>
        <w:jc w:val="both"/>
        <w:rPr>
          <w:rFonts w:ascii="Museo 300" w:hAnsi="Museo 300" w:cs="Arial"/>
          <w:sz w:val="16"/>
          <w:szCs w:val="16"/>
        </w:rPr>
      </w:pPr>
      <w:r w:rsidRPr="0043556B">
        <w:rPr>
          <w:rFonts w:ascii="Museo 300" w:hAnsi="Museo 300" w:cs="Arial"/>
          <w:sz w:val="16"/>
          <w:szCs w:val="16"/>
        </w:rPr>
        <w:t xml:space="preserve">En ese sentido, el presente caso debe ser reclasificado a “problemas de medición” y es aplicable el artículo 35 de los Términos y Condiciones Generales al Consumidor Final, del Pliego Tarifario para el año 2022, en el cual se establece que la distribuidora podrá cobrar retroactivamente hasta un máximo de dos meses, la energía no facturada debido a problemas con el equipo de medición. Tal y como se ha dado en el presente caso. </w:t>
      </w:r>
    </w:p>
    <w:p w14:paraId="4209FB73" w14:textId="1CAE561E" w:rsidR="00D0741E" w:rsidRPr="0043556B" w:rsidRDefault="0043556B" w:rsidP="0043556B">
      <w:pPr>
        <w:spacing w:line="240" w:lineRule="auto"/>
        <w:ind w:left="709" w:right="851"/>
        <w:jc w:val="both"/>
        <w:rPr>
          <w:rFonts w:ascii="Museo 300" w:hAnsi="Museo 300" w:cs="Arial"/>
          <w:sz w:val="16"/>
          <w:szCs w:val="16"/>
        </w:rPr>
      </w:pPr>
      <w:r w:rsidRPr="0043556B">
        <w:rPr>
          <w:rFonts w:ascii="Museo 300" w:hAnsi="Museo 300" w:cs="Arial"/>
          <w:sz w:val="16"/>
          <w:szCs w:val="16"/>
        </w:rPr>
        <w:t>Por lo anterior, la usuaria debe de pagar el importe de la energía no facturada retroactivamente hasta un máximo de 60 días a partir de la notificación, y que se calculará sobre la base del historial reciente de registros mensuales correctos del consumo del suministro</w:t>
      </w:r>
      <w:r w:rsidR="00D850E0">
        <w:rPr>
          <w:rStyle w:val="normaltextrun"/>
          <w:rFonts w:ascii="Museo 300" w:hAnsi="Museo 300"/>
          <w:color w:val="000000"/>
          <w:sz w:val="16"/>
          <w:szCs w:val="16"/>
          <w:shd w:val="clear" w:color="auto" w:fill="FFFFFF"/>
        </w:rPr>
        <w:t>.</w:t>
      </w:r>
      <w:r w:rsidR="00D0741E">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6C2EE7F2" w:rsidR="00D0741E" w:rsidRDefault="00D0741E" w:rsidP="00D0741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sidR="0043556B" w:rsidRPr="00B9570F">
        <w:rPr>
          <w:rFonts w:ascii="Museo Sans 300" w:hAnsi="Museo Sans 300" w:cs="Segoe UI"/>
          <w:sz w:val="20"/>
          <w:szCs w:val="20"/>
          <w:lang w:eastAsia="es-MX"/>
        </w:rPr>
        <w:t>la</w:t>
      </w:r>
      <w:r w:rsidRPr="00B9570F">
        <w:rPr>
          <w:rFonts w:ascii="Museo Sans 300" w:hAnsi="Museo Sans 300" w:cs="Segoe UI"/>
          <w:sz w:val="20"/>
          <w:szCs w:val="20"/>
          <w:lang w:eastAsia="es-MX"/>
        </w:rPr>
        <w:t xml:space="preserve"> señor</w:t>
      </w:r>
      <w:r w:rsidR="0043556B" w:rsidRPr="00B9570F">
        <w:rPr>
          <w:rFonts w:ascii="Museo Sans 300" w:hAnsi="Museo Sans 300" w:cs="Segoe UI"/>
          <w:sz w:val="20"/>
          <w:szCs w:val="20"/>
          <w:lang w:eastAsia="es-MX"/>
        </w:rPr>
        <w:t>a</w:t>
      </w:r>
      <w:r w:rsidRPr="00B9570F">
        <w:rPr>
          <w:rFonts w:ascii="Museo Sans 300" w:hAnsi="Museo Sans 300" w:cs="Segoe UI"/>
          <w:sz w:val="20"/>
          <w:szCs w:val="20"/>
          <w:lang w:eastAsia="es-MX"/>
        </w:rPr>
        <w:t xml:space="preserve"> </w:t>
      </w:r>
      <w:proofErr w:type="spellStart"/>
      <w:r w:rsidR="00EE4F1C">
        <w:rPr>
          <w:rFonts w:ascii="Museo Sans 300" w:hAnsi="Museo Sans 300" w:cs="Segoe UI"/>
          <w:sz w:val="20"/>
          <w:szCs w:val="20"/>
          <w:lang w:eastAsia="es-MX"/>
        </w:rPr>
        <w:t>x</w:t>
      </w:r>
      <w:r w:rsidR="0099514E">
        <w:rPr>
          <w:rFonts w:ascii="Museo Sans 300" w:hAnsi="Museo Sans 300" w:cs="Segoe UI"/>
          <w:sz w:val="20"/>
          <w:szCs w:val="20"/>
          <w:lang w:eastAsia="es-MX"/>
        </w:rPr>
        <w:t>xx</w:t>
      </w:r>
      <w:proofErr w:type="spellEnd"/>
      <w:r w:rsidR="006B276B" w:rsidRPr="00B9570F">
        <w:rPr>
          <w:rFonts w:ascii="Museo Sans 300" w:hAnsi="Museo Sans 300" w:cs="Segoe UI"/>
          <w:sz w:val="20"/>
          <w:szCs w:val="20"/>
          <w:lang w:eastAsia="es-MX"/>
        </w:rPr>
        <w:t>,</w:t>
      </w:r>
      <w:r w:rsidRPr="00B9570F">
        <w:rPr>
          <w:rFonts w:ascii="Museo Sans 300" w:hAnsi="Museo Sans 300" w:cs="Segoe UI"/>
          <w:sz w:val="20"/>
          <w:szCs w:val="20"/>
          <w:lang w:eastAsia="es-MX"/>
        </w:rPr>
        <w:t xml:space="preserve"> no presentó elementos probatorios que debieran ser analizados.</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4962E473" w14:textId="3E2AEEB7" w:rsidR="0043556B" w:rsidRDefault="00CB36B5" w:rsidP="00A64ADE">
      <w:pPr>
        <w:spacing w:after="0" w:line="240" w:lineRule="auto"/>
        <w:ind w:left="420"/>
        <w:jc w:val="both"/>
        <w:textAlignment w:val="baseline"/>
        <w:rPr>
          <w:rFonts w:ascii="Museo Sans 300" w:hAnsi="Museo Sans 300"/>
          <w:sz w:val="20"/>
          <w:szCs w:val="20"/>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B496E">
        <w:rPr>
          <w:rFonts w:ascii="Museo Sans 300" w:eastAsia="Calibri" w:hAnsi="Museo Sans 300" w:cs="Segoe UI"/>
          <w:sz w:val="20"/>
          <w:szCs w:val="20"/>
          <w:lang w:eastAsia="es-MX"/>
        </w:rPr>
        <w:t>EEO</w:t>
      </w:r>
      <w:r w:rsidR="005E2E5E">
        <w:rPr>
          <w:rFonts w:ascii="Museo Sans 300" w:eastAsia="Calibri" w:hAnsi="Museo Sans 300" w:cs="Segoe UI"/>
          <w:sz w:val="20"/>
          <w:szCs w:val="20"/>
          <w:lang w:eastAsia="es-MX"/>
        </w:rPr>
        <w:t>,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0A07D9">
        <w:rPr>
          <w:rFonts w:ascii="Museo Sans 300" w:hAnsi="Museo Sans 300"/>
          <w:sz w:val="20"/>
          <w:szCs w:val="20"/>
        </w:rPr>
        <w:t>suministro</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que haya ocasionado que no se registrara correctamente el consumo de energía consumida en el inmueble, sino que se trató de</w:t>
      </w:r>
      <w:r w:rsidR="0043556B">
        <w:rPr>
          <w:rFonts w:ascii="Museo Sans 300" w:hAnsi="Museo Sans 300"/>
          <w:sz w:val="20"/>
          <w:szCs w:val="20"/>
        </w:rPr>
        <w:t xml:space="preserve"> </w:t>
      </w:r>
      <w:r w:rsidR="00944922">
        <w:rPr>
          <w:rFonts w:ascii="Museo Sans 300" w:hAnsi="Museo Sans 300"/>
          <w:sz w:val="20"/>
          <w:szCs w:val="20"/>
        </w:rPr>
        <w:t>la falta de</w:t>
      </w:r>
      <w:r w:rsidR="0043556B">
        <w:rPr>
          <w:rFonts w:ascii="Museo Sans 300" w:hAnsi="Museo Sans 300"/>
          <w:sz w:val="20"/>
          <w:szCs w:val="20"/>
        </w:rPr>
        <w:t xml:space="preserve"> conexión de la acometida</w:t>
      </w:r>
      <w:r w:rsidR="006035EC">
        <w:rPr>
          <w:rFonts w:ascii="Museo Sans 300" w:hAnsi="Museo Sans 300"/>
          <w:sz w:val="20"/>
          <w:szCs w:val="20"/>
        </w:rPr>
        <w:t xml:space="preserve"> </w:t>
      </w:r>
      <w:r w:rsidR="0043556B">
        <w:rPr>
          <w:rFonts w:ascii="Museo Sans 300" w:hAnsi="Museo Sans 300"/>
          <w:sz w:val="20"/>
          <w:szCs w:val="20"/>
        </w:rPr>
        <w:t>del servicio eléctrico</w:t>
      </w:r>
      <w:r w:rsidR="003F2520">
        <w:rPr>
          <w:rFonts w:ascii="Museo Sans 300" w:hAnsi="Museo Sans 300"/>
          <w:sz w:val="20"/>
          <w:szCs w:val="20"/>
        </w:rPr>
        <w:t xml:space="preserve"> en el equipo de medición</w:t>
      </w:r>
      <w:r w:rsidR="00B15B7B">
        <w:rPr>
          <w:rFonts w:ascii="Museo Sans 300" w:hAnsi="Museo Sans 300"/>
          <w:sz w:val="20"/>
          <w:szCs w:val="20"/>
        </w:rPr>
        <w:t xml:space="preserve"> efectuada por el personal de la distribuidora</w:t>
      </w:r>
      <w:r w:rsidR="003F2520">
        <w:rPr>
          <w:rFonts w:ascii="Museo Sans 300" w:hAnsi="Museo Sans 300"/>
          <w:sz w:val="20"/>
          <w:szCs w:val="20"/>
        </w:rPr>
        <w:t>.</w:t>
      </w:r>
    </w:p>
    <w:p w14:paraId="27DBB313" w14:textId="77777777" w:rsidR="0043556B" w:rsidRDefault="0043556B" w:rsidP="00A64ADE">
      <w:pPr>
        <w:spacing w:after="0" w:line="240" w:lineRule="auto"/>
        <w:ind w:left="420"/>
        <w:jc w:val="both"/>
        <w:textAlignment w:val="baseline"/>
        <w:rPr>
          <w:rFonts w:ascii="Museo Sans 300" w:hAnsi="Museo Sans 300"/>
          <w:sz w:val="20"/>
          <w:szCs w:val="20"/>
        </w:rPr>
      </w:pPr>
    </w:p>
    <w:p w14:paraId="0EE9D257" w14:textId="6341E882"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proofErr w:type="spellStart"/>
      <w:r w:rsidR="0099514E">
        <w:rPr>
          <w:rFonts w:ascii="Museo Sans 300" w:eastAsia="Calibri" w:hAnsi="Museo Sans 300" w:cs="Segoe UI"/>
          <w:sz w:val="20"/>
          <w:szCs w:val="20"/>
          <w:lang w:val="es-ES" w:eastAsia="es-MX"/>
        </w:rPr>
        <w:t>xxx</w:t>
      </w:r>
      <w:proofErr w:type="spellEnd"/>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7C5C86">
        <w:rPr>
          <w:rFonts w:ascii="Museo Sans 300" w:eastAsia="Calibri" w:hAnsi="Museo Sans 300" w:cs="Segoe UI"/>
          <w:sz w:val="20"/>
          <w:szCs w:val="20"/>
          <w:lang w:val="es-ES" w:eastAsia="es-MX"/>
        </w:rPr>
        <w:t>problema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3F2520">
        <w:rPr>
          <w:rFonts w:ascii="Museo Sans 300" w:eastAsia="Calibri" w:hAnsi="Museo Sans 300" w:cs="Segoe UI"/>
          <w:sz w:val="20"/>
          <w:szCs w:val="20"/>
          <w:lang w:val="es-ES" w:eastAsia="es-MX"/>
        </w:rPr>
        <w:t xml:space="preserve"> </w:t>
      </w:r>
      <w:r w:rsidR="00944922">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D850E0">
        <w:rPr>
          <w:rFonts w:ascii="Museo Sans 300" w:eastAsia="Calibri" w:hAnsi="Museo Sans 300" w:cs="Segoe UI"/>
          <w:sz w:val="20"/>
          <w:szCs w:val="20"/>
          <w:lang w:val="es-ES" w:eastAsia="es-MX"/>
        </w:rPr>
        <w:t>2</w:t>
      </w:r>
      <w:r>
        <w:rPr>
          <w:rFonts w:ascii="Museo Sans 300" w:eastAsia="Calibri" w:hAnsi="Museo Sans 300" w:cs="Segoe UI"/>
          <w:sz w:val="20"/>
          <w:szCs w:val="20"/>
          <w:lang w:val="es-ES" w:eastAsia="es-MX"/>
        </w:rPr>
        <w:t>.</w:t>
      </w:r>
    </w:p>
    <w:p w14:paraId="5DA40650" w14:textId="77777777" w:rsidR="008926E2" w:rsidRDefault="008926E2"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555563C2" w14:textId="799CA3FE" w:rsidR="00D850E0" w:rsidRPr="00065B22" w:rsidRDefault="00D850E0" w:rsidP="00D850E0">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00944922">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Pr>
          <w:rFonts w:ascii="Museo Sans 300" w:hAnsi="Museo Sans 300" w:cs="Segoe UI"/>
          <w:sz w:val="20"/>
          <w:szCs w:val="20"/>
          <w:lang w:eastAsia="es-MX"/>
        </w:rPr>
        <w:t xml:space="preserve">   </w:t>
      </w:r>
    </w:p>
    <w:p w14:paraId="47E0DA79" w14:textId="77777777" w:rsidR="00D850E0" w:rsidRPr="00065B22" w:rsidRDefault="00D850E0" w:rsidP="00D850E0">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182A3B5C" w14:textId="72F8E0A3" w:rsidR="00D850E0" w:rsidRPr="005368F8" w:rsidRDefault="00D850E0" w:rsidP="00D850E0">
      <w:pPr>
        <w:pStyle w:val="Prrafodelista"/>
        <w:numPr>
          <w:ilvl w:val="0"/>
          <w:numId w:val="21"/>
        </w:numPr>
        <w:suppressAutoHyphens/>
        <w:autoSpaceDE w:val="0"/>
        <w:autoSpaceDN w:val="0"/>
        <w:jc w:val="both"/>
        <w:textAlignment w:val="baseline"/>
        <w:rPr>
          <w:rFonts w:ascii="Museo Sans 300" w:hAnsi="Museo Sans 300" w:cs="Segoe UI"/>
          <w:bCs/>
          <w:sz w:val="20"/>
          <w:szCs w:val="20"/>
          <w:lang w:eastAsia="es-SV"/>
        </w:rPr>
      </w:pPr>
      <w:r w:rsidRPr="005368F8">
        <w:rPr>
          <w:rFonts w:ascii="Museo Sans 300" w:hAnsi="Museo Sans 300" w:cs="Segoe UI"/>
          <w:sz w:val="20"/>
          <w:szCs w:val="20"/>
          <w:lang w:eastAsia="es-SV"/>
        </w:rPr>
        <w:t xml:space="preserve">El historial de consumo registrado entre los </w:t>
      </w:r>
      <w:r>
        <w:rPr>
          <w:rFonts w:ascii="Museo Sans 300" w:hAnsi="Museo Sans 300" w:cs="Segoe UI"/>
          <w:sz w:val="20"/>
          <w:szCs w:val="20"/>
          <w:lang w:eastAsia="es-SV"/>
        </w:rPr>
        <w:t xml:space="preserve">meses de </w:t>
      </w:r>
      <w:r w:rsidR="003F2520">
        <w:rPr>
          <w:rFonts w:ascii="Museo Sans 300" w:hAnsi="Museo Sans 300" w:cs="Segoe UI"/>
          <w:sz w:val="20"/>
          <w:szCs w:val="20"/>
          <w:lang w:eastAsia="es-SV"/>
        </w:rPr>
        <w:t>febrero a julio</w:t>
      </w:r>
      <w:r>
        <w:rPr>
          <w:rFonts w:ascii="Museo Sans 300" w:hAnsi="Museo Sans 300" w:cs="Segoe UI"/>
          <w:sz w:val="20"/>
          <w:szCs w:val="20"/>
          <w:lang w:eastAsia="es-SV"/>
        </w:rPr>
        <w:t xml:space="preserve"> del dos mil veintidós.</w:t>
      </w:r>
    </w:p>
    <w:p w14:paraId="27340560" w14:textId="77777777" w:rsidR="00D850E0" w:rsidRPr="005368F8" w:rsidRDefault="00D850E0" w:rsidP="00D850E0">
      <w:pPr>
        <w:pStyle w:val="Prrafodelista"/>
        <w:ind w:left="1134"/>
        <w:jc w:val="both"/>
        <w:rPr>
          <w:rFonts w:ascii="Museo Sans 300" w:hAnsi="Museo Sans 300" w:cs="Segoe UI"/>
          <w:bCs/>
          <w:sz w:val="20"/>
          <w:szCs w:val="20"/>
          <w:lang w:eastAsia="es-SV"/>
        </w:rPr>
      </w:pPr>
    </w:p>
    <w:p w14:paraId="11BEFC42" w14:textId="0DF80D13" w:rsidR="00D850E0" w:rsidRPr="005368F8" w:rsidRDefault="00D850E0" w:rsidP="00D850E0">
      <w:pPr>
        <w:pStyle w:val="Prrafodelista"/>
        <w:numPr>
          <w:ilvl w:val="0"/>
          <w:numId w:val="21"/>
        </w:numPr>
        <w:suppressAutoHyphens/>
        <w:autoSpaceDE w:val="0"/>
        <w:autoSpaceDN w:val="0"/>
        <w:jc w:val="both"/>
        <w:textAlignment w:val="baseline"/>
        <w:rPr>
          <w:rFonts w:ascii="Museo Sans 300" w:hAnsi="Museo Sans 300" w:cs="Segoe UI"/>
          <w:sz w:val="20"/>
          <w:szCs w:val="20"/>
          <w:lang w:eastAsia="es-SV"/>
        </w:rPr>
      </w:pPr>
      <w:r w:rsidRPr="005368F8">
        <w:rPr>
          <w:rFonts w:ascii="Museo Sans 300" w:hAnsi="Museo Sans 300" w:cs="Segoe UI"/>
          <w:sz w:val="20"/>
          <w:szCs w:val="20"/>
          <w:lang w:eastAsia="es-SV"/>
        </w:rPr>
        <w:t xml:space="preserve">El período de recuperación de energía consumida y no facturada, equivalente a 60 días </w:t>
      </w:r>
      <w:r>
        <w:rPr>
          <w:rFonts w:ascii="Museo Sans 300" w:hAnsi="Museo Sans 300" w:cs="Segoe UI"/>
          <w:sz w:val="20"/>
          <w:szCs w:val="20"/>
          <w:lang w:eastAsia="es-SV"/>
        </w:rPr>
        <w:t xml:space="preserve">comprendidos entre los días </w:t>
      </w:r>
      <w:r w:rsidR="003F2520">
        <w:rPr>
          <w:rFonts w:ascii="Museo Sans 300" w:hAnsi="Museo Sans 300" w:cs="Segoe UI"/>
          <w:sz w:val="20"/>
          <w:szCs w:val="20"/>
          <w:lang w:eastAsia="es-SV"/>
        </w:rPr>
        <w:t>veinticuatro</w:t>
      </w:r>
      <w:r>
        <w:rPr>
          <w:rFonts w:ascii="Museo Sans 300" w:hAnsi="Museo Sans 300" w:cs="Segoe UI"/>
          <w:sz w:val="20"/>
          <w:szCs w:val="20"/>
          <w:lang w:eastAsia="es-SV"/>
        </w:rPr>
        <w:t xml:space="preserve"> de</w:t>
      </w:r>
      <w:r w:rsidR="003F2520">
        <w:rPr>
          <w:rFonts w:ascii="Museo Sans 300" w:hAnsi="Museo Sans 300" w:cs="Segoe UI"/>
          <w:sz w:val="20"/>
          <w:szCs w:val="20"/>
          <w:lang w:eastAsia="es-SV"/>
        </w:rPr>
        <w:t xml:space="preserve"> septiembre</w:t>
      </w:r>
      <w:r>
        <w:rPr>
          <w:rFonts w:ascii="Museo Sans 300" w:hAnsi="Museo Sans 300" w:cs="Segoe UI"/>
          <w:sz w:val="20"/>
          <w:szCs w:val="20"/>
          <w:lang w:eastAsia="es-SV"/>
        </w:rPr>
        <w:t xml:space="preserve"> al</w:t>
      </w:r>
      <w:r w:rsidR="00AB0496">
        <w:rPr>
          <w:rFonts w:ascii="Museo Sans 300" w:hAnsi="Museo Sans 300" w:cs="Segoe UI"/>
          <w:sz w:val="20"/>
          <w:szCs w:val="20"/>
          <w:lang w:eastAsia="es-SV"/>
        </w:rPr>
        <w:t xml:space="preserve"> veint</w:t>
      </w:r>
      <w:r w:rsidR="003F2520">
        <w:rPr>
          <w:rFonts w:ascii="Museo Sans 300" w:hAnsi="Museo Sans 300" w:cs="Segoe UI"/>
          <w:sz w:val="20"/>
          <w:szCs w:val="20"/>
          <w:lang w:eastAsia="es-SV"/>
        </w:rPr>
        <w:t>itrés</w:t>
      </w:r>
      <w:r w:rsidR="00AB0496">
        <w:rPr>
          <w:rFonts w:ascii="Museo Sans 300" w:hAnsi="Museo Sans 300" w:cs="Segoe UI"/>
          <w:sz w:val="20"/>
          <w:szCs w:val="20"/>
          <w:lang w:eastAsia="es-SV"/>
        </w:rPr>
        <w:t xml:space="preserve"> de</w:t>
      </w:r>
      <w:r>
        <w:rPr>
          <w:rFonts w:ascii="Museo Sans 300" w:hAnsi="Museo Sans 300" w:cs="Segoe UI"/>
          <w:sz w:val="20"/>
          <w:szCs w:val="20"/>
          <w:lang w:eastAsia="es-SV"/>
        </w:rPr>
        <w:t xml:space="preserve"> </w:t>
      </w:r>
      <w:r w:rsidR="003F2520">
        <w:rPr>
          <w:rFonts w:ascii="Museo Sans 300" w:hAnsi="Museo Sans 300" w:cs="Segoe UI"/>
          <w:sz w:val="20"/>
          <w:szCs w:val="20"/>
          <w:lang w:eastAsia="es-SV"/>
        </w:rPr>
        <w:t>noviembre</w:t>
      </w:r>
      <w:r w:rsidRPr="005368F8">
        <w:rPr>
          <w:rFonts w:ascii="Museo Sans 300" w:hAnsi="Museo Sans 300" w:cs="Segoe UI"/>
          <w:sz w:val="20"/>
          <w:szCs w:val="20"/>
          <w:lang w:eastAsia="es-SV"/>
        </w:rPr>
        <w:t xml:space="preserve"> del año dos mil veintidós.</w:t>
      </w:r>
    </w:p>
    <w:p w14:paraId="1BFCE45F" w14:textId="77777777" w:rsidR="00D850E0" w:rsidRDefault="00D850E0" w:rsidP="006D17CC">
      <w:pPr>
        <w:spacing w:after="0" w:line="240" w:lineRule="auto"/>
        <w:ind w:left="420"/>
        <w:jc w:val="both"/>
        <w:textAlignment w:val="baseline"/>
        <w:rPr>
          <w:rFonts w:ascii="Museo Sans 300" w:eastAsia="Calibri" w:hAnsi="Museo Sans 300" w:cs="Segoe UI"/>
          <w:sz w:val="20"/>
          <w:szCs w:val="20"/>
          <w:lang w:eastAsia="es-MX"/>
        </w:rPr>
      </w:pPr>
    </w:p>
    <w:p w14:paraId="593B52E0" w14:textId="2CB776E4" w:rsidR="00203119" w:rsidRDefault="00203119" w:rsidP="0020311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3F2520">
        <w:rPr>
          <w:rFonts w:ascii="Museo Sans 300" w:hAnsi="Museo Sans 300"/>
          <w:sz w:val="20"/>
          <w:szCs w:val="20"/>
        </w:rPr>
        <w:t>SEISCIENTOS CATORCE</w:t>
      </w:r>
      <w:r w:rsidRPr="00AC7FFE">
        <w:rPr>
          <w:rFonts w:ascii="Museo Sans 300" w:hAnsi="Museo Sans 300"/>
          <w:sz w:val="20"/>
          <w:szCs w:val="20"/>
        </w:rPr>
        <w:t xml:space="preserve"> </w:t>
      </w:r>
      <w:r w:rsidR="003F2520">
        <w:rPr>
          <w:rFonts w:ascii="Museo Sans 300" w:hAnsi="Museo Sans 300"/>
          <w:sz w:val="20"/>
          <w:szCs w:val="20"/>
        </w:rPr>
        <w:t>29</w:t>
      </w:r>
      <w:r w:rsidRPr="00AC7FFE">
        <w:rPr>
          <w:rFonts w:ascii="Museo Sans 300" w:hAnsi="Museo Sans 300"/>
          <w:sz w:val="20"/>
          <w:szCs w:val="20"/>
        </w:rPr>
        <w:t xml:space="preserve">/100 DÓLARES DE LOS ESTADOS UNIDOS DE AMÉRICA (USD </w:t>
      </w:r>
      <w:r w:rsidR="003F2520">
        <w:rPr>
          <w:rFonts w:ascii="Museo Sans 300" w:hAnsi="Museo Sans 300"/>
          <w:sz w:val="20"/>
          <w:szCs w:val="20"/>
        </w:rPr>
        <w:t>614.29</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021343">
        <w:rPr>
          <w:rFonts w:ascii="Museo Sans 300" w:hAnsi="Museo Sans 300"/>
          <w:sz w:val="20"/>
          <w:szCs w:val="20"/>
        </w:rPr>
        <w:t>2</w:t>
      </w:r>
      <w:r w:rsidRPr="00AC7FFE">
        <w:rPr>
          <w:rFonts w:ascii="Museo Sans 300" w:hAnsi="Museo Sans 300"/>
          <w:sz w:val="20"/>
          <w:szCs w:val="20"/>
        </w:rPr>
        <w:t>.</w:t>
      </w:r>
    </w:p>
    <w:p w14:paraId="73E8E454" w14:textId="77777777" w:rsidR="00541780" w:rsidRDefault="00541780" w:rsidP="00203119">
      <w:pPr>
        <w:autoSpaceDE w:val="0"/>
        <w:spacing w:after="0" w:line="240" w:lineRule="auto"/>
        <w:ind w:left="426"/>
        <w:jc w:val="both"/>
        <w:rPr>
          <w:rFonts w:ascii="Museo Sans 300" w:hAnsi="Museo Sans 300"/>
          <w:sz w:val="20"/>
          <w:szCs w:val="20"/>
        </w:rPr>
      </w:pPr>
    </w:p>
    <w:p w14:paraId="1CF482E3" w14:textId="1F7B755E" w:rsidR="003F2520" w:rsidRDefault="003F2520" w:rsidP="003F2520">
      <w:pPr>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 xml:space="preserve">En vista que </w:t>
      </w:r>
      <w:r>
        <w:rPr>
          <w:rFonts w:ascii="Museo Sans 300" w:eastAsia="Times New Roman" w:hAnsi="Museo Sans 300" w:cs="Segoe UI"/>
          <w:color w:val="000000"/>
          <w:sz w:val="20"/>
          <w:szCs w:val="20"/>
          <w:shd w:val="clear" w:color="auto" w:fill="FFFFFF"/>
        </w:rPr>
        <w:t>la</w:t>
      </w:r>
      <w:r w:rsidRPr="00BC227B">
        <w:rPr>
          <w:rFonts w:ascii="Museo Sans 300" w:eastAsia="Times New Roman" w:hAnsi="Museo Sans 300" w:cs="Segoe UI"/>
          <w:color w:val="000000"/>
          <w:sz w:val="20"/>
          <w:szCs w:val="20"/>
          <w:shd w:val="clear" w:color="auto" w:fill="FFFFFF"/>
        </w:rPr>
        <w:t xml:space="preserve"> señor</w:t>
      </w:r>
      <w:r>
        <w:rPr>
          <w:rFonts w:ascii="Museo Sans 300" w:eastAsia="Times New Roman" w:hAnsi="Museo Sans 300" w:cs="Segoe UI"/>
          <w:color w:val="000000"/>
          <w:sz w:val="20"/>
          <w:szCs w:val="20"/>
          <w:shd w:val="clear" w:color="auto" w:fill="FFFFFF"/>
        </w:rPr>
        <w:t xml:space="preserve">a </w:t>
      </w:r>
      <w:proofErr w:type="spellStart"/>
      <w:r w:rsidR="00EE4F1C">
        <w:rPr>
          <w:rFonts w:ascii="Museo Sans 300" w:eastAsia="Times New Roman" w:hAnsi="Museo Sans 300" w:cs="Segoe UI"/>
          <w:color w:val="000000"/>
          <w:sz w:val="20"/>
          <w:szCs w:val="20"/>
          <w:shd w:val="clear" w:color="auto" w:fill="FFFFFF"/>
        </w:rPr>
        <w:t>x</w:t>
      </w:r>
      <w:r w:rsidR="0099514E">
        <w:rPr>
          <w:rFonts w:ascii="Museo Sans 300" w:eastAsia="Times New Roman" w:hAnsi="Museo Sans 300" w:cs="Segoe UI"/>
          <w:color w:val="000000"/>
          <w:sz w:val="20"/>
          <w:szCs w:val="20"/>
          <w:shd w:val="clear" w:color="auto" w:fill="FFFFFF"/>
        </w:rPr>
        <w:t>xx</w:t>
      </w:r>
      <w:proofErr w:type="spellEnd"/>
      <w:r w:rsidRPr="00BC227B">
        <w:rPr>
          <w:rFonts w:ascii="Museo Sans 300" w:eastAsia="Times New Roman" w:hAnsi="Museo Sans 300" w:cs="Segoe UI"/>
          <w:color w:val="000000"/>
          <w:sz w:val="20"/>
          <w:szCs w:val="20"/>
          <w:shd w:val="clear" w:color="auto" w:fill="FFFFFF"/>
        </w:rPr>
        <w:t xml:space="preserve"> canceló el monto cobrado inicialmente</w:t>
      </w:r>
      <w:r w:rsidR="005D295F">
        <w:rPr>
          <w:rFonts w:ascii="Museo Sans 300" w:eastAsia="Times New Roman" w:hAnsi="Museo Sans 300" w:cs="Segoe UI"/>
          <w:color w:val="000000"/>
          <w:sz w:val="20"/>
          <w:szCs w:val="20"/>
          <w:shd w:val="clear" w:color="auto" w:fill="FFFFFF"/>
        </w:rPr>
        <w:t xml:space="preserve"> que ascendía</w:t>
      </w:r>
      <w:r w:rsidR="006035EC">
        <w:rPr>
          <w:rFonts w:ascii="Museo Sans 300" w:eastAsia="Times New Roman" w:hAnsi="Museo Sans 300" w:cs="Segoe UI"/>
          <w:color w:val="000000"/>
          <w:sz w:val="20"/>
          <w:szCs w:val="20"/>
          <w:shd w:val="clear" w:color="auto" w:fill="FFFFFF"/>
        </w:rPr>
        <w:t xml:space="preserve"> </w:t>
      </w:r>
      <w:r w:rsidR="005D295F">
        <w:rPr>
          <w:rFonts w:ascii="Museo Sans 300" w:eastAsia="Times New Roman" w:hAnsi="Museo Sans 300" w:cs="Segoe UI"/>
          <w:color w:val="000000"/>
          <w:sz w:val="20"/>
          <w:szCs w:val="20"/>
          <w:shd w:val="clear" w:color="auto" w:fill="FFFFFF"/>
        </w:rPr>
        <w:t xml:space="preserve">a </w:t>
      </w:r>
      <w:r w:rsidRPr="00BC227B">
        <w:rPr>
          <w:rFonts w:ascii="Museo Sans 300" w:eastAsia="Times New Roman" w:hAnsi="Museo Sans 300" w:cs="Segoe UI"/>
          <w:color w:val="000000"/>
          <w:sz w:val="20"/>
          <w:szCs w:val="20"/>
          <w:shd w:val="clear" w:color="auto" w:fill="FFFFFF"/>
        </w:rPr>
        <w:t xml:space="preserve">la </w:t>
      </w:r>
      <w:r>
        <w:rPr>
          <w:rFonts w:ascii="Museo Sans 300" w:eastAsia="Times New Roman" w:hAnsi="Museo Sans 300" w:cs="Segoe UI"/>
          <w:color w:val="000000"/>
          <w:sz w:val="20"/>
          <w:szCs w:val="20"/>
          <w:shd w:val="clear" w:color="auto" w:fill="FFFFFF"/>
        </w:rPr>
        <w:t xml:space="preserve">cantidad de NOVECIENTOS SESENTA Y SIETE </w:t>
      </w:r>
      <w:r w:rsidR="007C63BF">
        <w:rPr>
          <w:rFonts w:ascii="Museo Sans 300" w:eastAsia="Times New Roman" w:hAnsi="Museo Sans 300" w:cs="Segoe UI"/>
          <w:color w:val="000000"/>
          <w:sz w:val="20"/>
          <w:szCs w:val="20"/>
          <w:shd w:val="clear" w:color="auto" w:fill="FFFFFF"/>
        </w:rPr>
        <w:t>78</w:t>
      </w:r>
      <w:r>
        <w:rPr>
          <w:rFonts w:ascii="Museo Sans 300" w:eastAsia="Times New Roman" w:hAnsi="Museo Sans 300" w:cs="Segoe UI"/>
          <w:color w:val="000000"/>
          <w:sz w:val="20"/>
          <w:szCs w:val="20"/>
          <w:shd w:val="clear" w:color="auto" w:fill="FFFFFF"/>
        </w:rPr>
        <w:t xml:space="preserve">/100 DÓLARES DE LOS ESTADOS UNIDOS DE AMÉRICA (USD 967.78)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deberá reintegrar</w:t>
      </w:r>
      <w:r w:rsidR="006035EC">
        <w:rPr>
          <w:rFonts w:ascii="Museo Sans 300" w:eastAsia="Times New Roman" w:hAnsi="Museo Sans 300" w:cs="Segoe UI"/>
          <w:color w:val="000000"/>
          <w:sz w:val="20"/>
          <w:szCs w:val="20"/>
          <w:shd w:val="clear" w:color="auto" w:fill="FFFFFF"/>
        </w:rPr>
        <w:t>le</w:t>
      </w:r>
      <w:r w:rsidRPr="00BC227B">
        <w:rPr>
          <w:rFonts w:ascii="Museo Sans 300" w:eastAsia="Times New Roman" w:hAnsi="Museo Sans 300" w:cs="Segoe UI"/>
          <w:color w:val="000000"/>
          <w:sz w:val="20"/>
          <w:szCs w:val="20"/>
          <w:shd w:val="clear" w:color="auto" w:fill="FFFFFF"/>
        </w:rPr>
        <w:t xml:space="preserve"> la cantidad de </w:t>
      </w:r>
      <w:r>
        <w:rPr>
          <w:rFonts w:ascii="Museo Sans 300" w:eastAsia="Times New Roman" w:hAnsi="Museo Sans 300" w:cs="Segoe UI"/>
          <w:color w:val="000000"/>
          <w:sz w:val="20"/>
          <w:szCs w:val="20"/>
          <w:shd w:val="clear" w:color="auto" w:fill="FFFFFF"/>
        </w:rPr>
        <w:t>TRESCIENTOS CINCUENTA Y TRES 49</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353.49</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w:t>
      </w:r>
      <w:r>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5E524860" w14:textId="15AF71AE" w:rsidR="00EE4F1C" w:rsidRDefault="00EE4F1C" w:rsidP="003F2520">
      <w:pPr>
        <w:spacing w:after="0" w:line="240" w:lineRule="auto"/>
        <w:ind w:left="420"/>
        <w:jc w:val="both"/>
        <w:rPr>
          <w:rFonts w:ascii="Museo Sans 300" w:eastAsia="Times New Roman" w:hAnsi="Museo Sans 300" w:cs="Segoe UI"/>
          <w:sz w:val="20"/>
          <w:szCs w:val="20"/>
        </w:rPr>
      </w:pPr>
    </w:p>
    <w:p w14:paraId="06A8DBC8" w14:textId="77777777" w:rsidR="00EE4F1C" w:rsidRPr="00F20D13" w:rsidRDefault="00EE4F1C" w:rsidP="003F2520">
      <w:pPr>
        <w:spacing w:after="0" w:line="240" w:lineRule="auto"/>
        <w:ind w:left="420"/>
        <w:jc w:val="both"/>
        <w:rPr>
          <w:rFonts w:ascii="Museo Sans 300" w:eastAsia="Times New Roman" w:hAnsi="Museo Sans 300" w:cs="Segoe UI"/>
          <w:color w:val="000000"/>
          <w:sz w:val="20"/>
          <w:szCs w:val="20"/>
          <w:shd w:val="clear" w:color="auto" w:fill="FFFFFF"/>
        </w:rPr>
      </w:pPr>
    </w:p>
    <w:p w14:paraId="23651167" w14:textId="77777777" w:rsidR="003F2520" w:rsidRDefault="003F2520" w:rsidP="00541780">
      <w:pPr>
        <w:autoSpaceDE w:val="0"/>
        <w:spacing w:after="0" w:line="240" w:lineRule="auto"/>
        <w:ind w:left="426"/>
        <w:jc w:val="both"/>
        <w:rPr>
          <w:rStyle w:val="normaltextrun"/>
          <w:rFonts w:ascii="Museo Sans 300" w:hAnsi="Museo Sans 300"/>
          <w:color w:val="000000"/>
          <w:sz w:val="20"/>
          <w:szCs w:val="20"/>
          <w:shd w:val="clear" w:color="auto" w:fill="FFFFFF"/>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lastRenderedPageBreak/>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528497C4"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w:t>
      </w:r>
      <w:r w:rsidR="003F2520">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F2520">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28878BCD"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w:t>
      </w:r>
      <w:r w:rsidR="003F2520">
        <w:rPr>
          <w:rFonts w:ascii="Museo Sans 300" w:hAnsi="Museo Sans 300"/>
          <w:color w:val="000000"/>
          <w:sz w:val="20"/>
          <w:szCs w:val="20"/>
          <w:shd w:val="clear" w:color="auto" w:fill="FFFFFF"/>
        </w:rPr>
        <w:t>problema</w:t>
      </w:r>
      <w:r w:rsidRPr="00A64ADE">
        <w:rPr>
          <w:rFonts w:ascii="Museo Sans 300" w:hAnsi="Museo Sans 300"/>
          <w:color w:val="000000"/>
          <w:sz w:val="20"/>
          <w:szCs w:val="20"/>
          <w:shd w:val="clear" w:color="auto" w:fill="FFFFFF"/>
        </w:rPr>
        <w:t xml:space="preserve"> en el equipo de medición y, por tanto, de acuerdo con los términos y condiciones de los pliegos tarifarios vigentes para el caso, </w:t>
      </w:r>
      <w:r w:rsidR="003F2520">
        <w:rPr>
          <w:rFonts w:ascii="Museo Sans 300" w:hAnsi="Museo Sans 300"/>
          <w:color w:val="000000"/>
          <w:sz w:val="20"/>
          <w:szCs w:val="20"/>
          <w:shd w:val="clear" w:color="auto" w:fill="FFFFFF"/>
        </w:rPr>
        <w:t>la</w:t>
      </w:r>
      <w:r w:rsidR="000C564F">
        <w:rPr>
          <w:rFonts w:ascii="Museo Sans 300" w:hAnsi="Museo Sans 300"/>
          <w:color w:val="000000"/>
          <w:sz w:val="20"/>
          <w:szCs w:val="20"/>
          <w:shd w:val="clear" w:color="auto" w:fill="FFFFFF"/>
        </w:rPr>
        <w:t xml:space="preserve"> usuari</w:t>
      </w:r>
      <w:r w:rsidR="003F2520">
        <w:rPr>
          <w:rFonts w:ascii="Museo Sans 300" w:hAnsi="Museo Sans 300"/>
          <w:color w:val="000000"/>
          <w:sz w:val="20"/>
          <w:szCs w:val="20"/>
          <w:shd w:val="clear" w:color="auto" w:fill="FFFFFF"/>
        </w:rPr>
        <w:t>a</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7278FB1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proofErr w:type="spellStart"/>
      <w:r w:rsidR="0099514E">
        <w:rPr>
          <w:rFonts w:ascii="Museo Sans 300" w:hAnsi="Museo Sans 300"/>
          <w:sz w:val="20"/>
          <w:szCs w:val="20"/>
        </w:rPr>
        <w:t>xxx</w:t>
      </w:r>
      <w:proofErr w:type="spellEnd"/>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441D855D"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944922">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944922">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w:t>
      </w:r>
      <w:r w:rsidRPr="00A64ADE">
        <w:rPr>
          <w:rFonts w:ascii="Museo Sans 300" w:hAnsi="Museo Sans 300"/>
          <w:color w:val="000000"/>
          <w:sz w:val="20"/>
          <w:szCs w:val="20"/>
          <w:shd w:val="clear" w:color="auto" w:fill="FFFFFF"/>
        </w:rPr>
        <w:lastRenderedPageBreak/>
        <w:t>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77777777" w:rsidR="000173BD" w:rsidRDefault="000173BD" w:rsidP="00A64ADE">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1A3BA489"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4C6A99">
        <w:rPr>
          <w:rFonts w:ascii="Museo Sans 300" w:eastAsia="Calibri" w:hAnsi="Museo Sans 300" w:cs="Segoe UI"/>
          <w:sz w:val="20"/>
          <w:szCs w:val="20"/>
          <w:lang w:eastAsia="es-MX"/>
        </w:rPr>
        <w:t>0105</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proofErr w:type="spellStart"/>
      <w:r w:rsidR="0099514E">
        <w:rPr>
          <w:rFonts w:ascii="Museo Sans 300" w:hAnsi="Museo Sans 300"/>
          <w:sz w:val="20"/>
          <w:szCs w:val="20"/>
        </w:rPr>
        <w:t>xxx</w:t>
      </w:r>
      <w:proofErr w:type="spellEnd"/>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9B185D">
        <w:rPr>
          <w:rFonts w:ascii="Museo Sans 300" w:hAnsi="Museo Sans 300"/>
          <w:sz w:val="20"/>
          <w:szCs w:val="20"/>
        </w:rPr>
        <w:t xml:space="preserve"> la falta de conexión de la acometida del servicio en 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3BDA8647"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944922">
        <w:rPr>
          <w:rFonts w:ascii="Museo Sans 300" w:eastAsia="Times New Roman" w:hAnsi="Museo Sans 300" w:cs="Segoe UI"/>
          <w:sz w:val="20"/>
          <w:szCs w:val="20"/>
          <w:lang w:val="es-ES" w:eastAsia="es-SV"/>
        </w:rPr>
        <w:t>SEISCIENTOS CATORCE</w:t>
      </w:r>
      <w:r w:rsidR="00BE62E8" w:rsidRPr="00BE62E8">
        <w:rPr>
          <w:rFonts w:ascii="Museo Sans 300" w:eastAsia="Times New Roman" w:hAnsi="Museo Sans 300" w:cs="Segoe UI"/>
          <w:sz w:val="20"/>
          <w:szCs w:val="20"/>
          <w:lang w:eastAsia="es-SV"/>
        </w:rPr>
        <w:t xml:space="preserve"> </w:t>
      </w:r>
      <w:r w:rsidR="00944922">
        <w:rPr>
          <w:rFonts w:ascii="Museo Sans 300" w:eastAsia="Times New Roman" w:hAnsi="Museo Sans 300" w:cs="Segoe UI"/>
          <w:sz w:val="20"/>
          <w:szCs w:val="20"/>
          <w:lang w:eastAsia="es-SV"/>
        </w:rPr>
        <w:t>29</w:t>
      </w:r>
      <w:r w:rsidR="00BE62E8" w:rsidRPr="00BE62E8">
        <w:rPr>
          <w:rFonts w:ascii="Museo Sans 300" w:eastAsia="Times New Roman" w:hAnsi="Museo Sans 300" w:cs="Segoe UI"/>
          <w:sz w:val="20"/>
          <w:szCs w:val="20"/>
          <w:lang w:eastAsia="es-SV"/>
        </w:rPr>
        <w:t xml:space="preserve">/100 DÓLARES DE LOS ESTADOS UNIDOS DE AMÉRICA (USD </w:t>
      </w:r>
      <w:r w:rsidR="003F2520">
        <w:rPr>
          <w:rFonts w:ascii="Museo Sans 300" w:eastAsia="Times New Roman" w:hAnsi="Museo Sans 300" w:cs="Segoe UI"/>
          <w:sz w:val="20"/>
          <w:szCs w:val="20"/>
          <w:lang w:eastAsia="es-SV"/>
        </w:rPr>
        <w:t>614.29</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6030D1">
        <w:rPr>
          <w:rFonts w:ascii="Museo Sans 300" w:eastAsia="Segoe UI" w:hAnsi="Museo Sans 300" w:cs="Segoe UI"/>
          <w:color w:val="000000" w:themeColor="text1"/>
          <w:sz w:val="20"/>
          <w:szCs w:val="20"/>
        </w:rPr>
        <w:t>2</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3B1BEA47" w14:textId="1AB05E41" w:rsidR="00944922" w:rsidRDefault="00944922" w:rsidP="00944922">
      <w:pPr>
        <w:spacing w:after="0" w:line="240" w:lineRule="auto"/>
        <w:ind w:left="42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 xml:space="preserve">En vista que </w:t>
      </w:r>
      <w:r>
        <w:rPr>
          <w:rFonts w:ascii="Museo Sans 300" w:eastAsia="Times New Roman" w:hAnsi="Museo Sans 300" w:cs="Segoe UI"/>
          <w:color w:val="000000"/>
          <w:sz w:val="20"/>
          <w:szCs w:val="20"/>
          <w:shd w:val="clear" w:color="auto" w:fill="FFFFFF"/>
        </w:rPr>
        <w:t>la</w:t>
      </w:r>
      <w:r w:rsidRPr="00BC227B">
        <w:rPr>
          <w:rFonts w:ascii="Museo Sans 300" w:eastAsia="Times New Roman" w:hAnsi="Museo Sans 300" w:cs="Segoe UI"/>
          <w:color w:val="000000"/>
          <w:sz w:val="20"/>
          <w:szCs w:val="20"/>
          <w:shd w:val="clear" w:color="auto" w:fill="FFFFFF"/>
        </w:rPr>
        <w:t xml:space="preserve"> señor</w:t>
      </w:r>
      <w:r>
        <w:rPr>
          <w:rFonts w:ascii="Museo Sans 300" w:eastAsia="Times New Roman" w:hAnsi="Museo Sans 300" w:cs="Segoe UI"/>
          <w:color w:val="000000"/>
          <w:sz w:val="20"/>
          <w:szCs w:val="20"/>
          <w:shd w:val="clear" w:color="auto" w:fill="FFFFFF"/>
        </w:rPr>
        <w:t xml:space="preserve">a </w:t>
      </w:r>
      <w:proofErr w:type="spellStart"/>
      <w:r w:rsidR="00EE4F1C">
        <w:rPr>
          <w:rFonts w:ascii="Museo Sans 300" w:eastAsia="Times New Roman" w:hAnsi="Museo Sans 300" w:cs="Segoe UI"/>
          <w:color w:val="000000"/>
          <w:sz w:val="20"/>
          <w:szCs w:val="20"/>
          <w:shd w:val="clear" w:color="auto" w:fill="FFFFFF"/>
        </w:rPr>
        <w:t>x</w:t>
      </w:r>
      <w:r w:rsidR="0099514E">
        <w:rPr>
          <w:rFonts w:ascii="Museo Sans 300" w:eastAsia="Times New Roman" w:hAnsi="Museo Sans 300" w:cs="Segoe UI"/>
          <w:color w:val="000000"/>
          <w:sz w:val="20"/>
          <w:szCs w:val="20"/>
          <w:shd w:val="clear" w:color="auto" w:fill="FFFFFF"/>
        </w:rPr>
        <w:t>xx</w:t>
      </w:r>
      <w:proofErr w:type="spellEnd"/>
      <w:r w:rsidRPr="00BC227B">
        <w:rPr>
          <w:rFonts w:ascii="Museo Sans 300" w:eastAsia="Times New Roman" w:hAnsi="Museo Sans 300" w:cs="Segoe UI"/>
          <w:color w:val="000000"/>
          <w:sz w:val="20"/>
          <w:szCs w:val="20"/>
          <w:shd w:val="clear" w:color="auto" w:fill="FFFFFF"/>
        </w:rPr>
        <w:t xml:space="preserve"> canceló el monto cobrado inicialmente</w:t>
      </w:r>
      <w:r w:rsidR="001A446E">
        <w:rPr>
          <w:rFonts w:ascii="Museo Sans 300" w:eastAsia="Times New Roman" w:hAnsi="Museo Sans 300" w:cs="Segoe UI"/>
          <w:color w:val="000000"/>
          <w:sz w:val="20"/>
          <w:szCs w:val="20"/>
          <w:shd w:val="clear" w:color="auto" w:fill="FFFFFF"/>
        </w:rPr>
        <w:t xml:space="preserve"> que ascendía a</w:t>
      </w:r>
      <w:r w:rsidRPr="00BC227B">
        <w:rPr>
          <w:rFonts w:ascii="Museo Sans 300" w:eastAsia="Times New Roman" w:hAnsi="Museo Sans 300" w:cs="Segoe UI"/>
          <w:color w:val="000000"/>
          <w:sz w:val="20"/>
          <w:szCs w:val="20"/>
          <w:shd w:val="clear" w:color="auto" w:fill="FFFFFF"/>
        </w:rPr>
        <w:t xml:space="preserve"> la </w:t>
      </w:r>
      <w:r>
        <w:rPr>
          <w:rFonts w:ascii="Museo Sans 300" w:eastAsia="Times New Roman" w:hAnsi="Museo Sans 300" w:cs="Segoe UI"/>
          <w:color w:val="000000"/>
          <w:sz w:val="20"/>
          <w:szCs w:val="20"/>
          <w:shd w:val="clear" w:color="auto" w:fill="FFFFFF"/>
        </w:rPr>
        <w:t xml:space="preserve">cantidad de NOVECIENTOS SESENTA Y SIETE </w:t>
      </w:r>
      <w:r w:rsidR="007C63BF">
        <w:rPr>
          <w:rFonts w:ascii="Museo Sans 300" w:eastAsia="Times New Roman" w:hAnsi="Museo Sans 300" w:cs="Segoe UI"/>
          <w:color w:val="000000"/>
          <w:sz w:val="20"/>
          <w:szCs w:val="20"/>
          <w:shd w:val="clear" w:color="auto" w:fill="FFFFFF"/>
        </w:rPr>
        <w:t>78</w:t>
      </w:r>
      <w:r>
        <w:rPr>
          <w:rFonts w:ascii="Museo Sans 300" w:eastAsia="Times New Roman" w:hAnsi="Museo Sans 300" w:cs="Segoe UI"/>
          <w:color w:val="000000"/>
          <w:sz w:val="20"/>
          <w:szCs w:val="20"/>
          <w:shd w:val="clear" w:color="auto" w:fill="FFFFFF"/>
        </w:rPr>
        <w:t xml:space="preserve">/100 DÓLARES DE LOS ESTADOS UNIDOS DE AMÉRICA (USD 967.78)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deberá reintegrar</w:t>
      </w:r>
      <w:r w:rsidR="001A446E">
        <w:rPr>
          <w:rFonts w:ascii="Museo Sans 300" w:eastAsia="Times New Roman" w:hAnsi="Museo Sans 300" w:cs="Segoe UI"/>
          <w:color w:val="000000"/>
          <w:sz w:val="20"/>
          <w:szCs w:val="20"/>
          <w:shd w:val="clear" w:color="auto" w:fill="FFFFFF"/>
        </w:rPr>
        <w:t>le</w:t>
      </w:r>
      <w:r w:rsidRPr="00BC227B">
        <w:rPr>
          <w:rFonts w:ascii="Museo Sans 300" w:eastAsia="Times New Roman" w:hAnsi="Museo Sans 300" w:cs="Segoe UI"/>
          <w:color w:val="000000"/>
          <w:sz w:val="20"/>
          <w:szCs w:val="20"/>
          <w:shd w:val="clear" w:color="auto" w:fill="FFFFFF"/>
        </w:rPr>
        <w:t xml:space="preserve"> la cantidad de </w:t>
      </w:r>
      <w:r>
        <w:rPr>
          <w:rFonts w:ascii="Museo Sans 300" w:eastAsia="Times New Roman" w:hAnsi="Museo Sans 300" w:cs="Segoe UI"/>
          <w:color w:val="000000"/>
          <w:sz w:val="20"/>
          <w:szCs w:val="20"/>
          <w:shd w:val="clear" w:color="auto" w:fill="FFFFFF"/>
        </w:rPr>
        <w:t>TRESCIENTOS CINCUENTA Y TRES 49</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353.49</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año 202</w:t>
      </w:r>
      <w:r>
        <w:rPr>
          <w:rFonts w:ascii="Museo Sans 300" w:eastAsia="Times New Roman" w:hAnsi="Museo Sans 300" w:cs="Segoe UI"/>
          <w:sz w:val="20"/>
          <w:szCs w:val="20"/>
        </w:rPr>
        <w:t>2</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0767385E" w14:textId="77777777" w:rsidR="00944922" w:rsidRPr="00F20D13" w:rsidRDefault="00944922" w:rsidP="00944922">
      <w:pPr>
        <w:spacing w:after="0" w:line="240" w:lineRule="auto"/>
        <w:ind w:left="420"/>
        <w:jc w:val="both"/>
        <w:rPr>
          <w:rFonts w:ascii="Museo Sans 300" w:eastAsia="Times New Roman" w:hAnsi="Museo Sans 300" w:cs="Segoe UI"/>
          <w:color w:val="000000"/>
          <w:sz w:val="20"/>
          <w:szCs w:val="20"/>
          <w:shd w:val="clear" w:color="auto" w:fill="FFFFFF"/>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044A8E1D" w14:textId="1056E903"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4C6A99">
        <w:rPr>
          <w:rFonts w:ascii="Museo Sans 300" w:eastAsia="Calibri" w:hAnsi="Museo Sans 300"/>
          <w:sz w:val="20"/>
          <w:szCs w:val="20"/>
        </w:rPr>
        <w:t>0105</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647E96C7"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99514E">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944922">
        <w:rPr>
          <w:rFonts w:ascii="Museo Sans 300" w:hAnsi="Museo Sans 300"/>
          <w:color w:val="000000" w:themeColor="text1"/>
          <w:sz w:val="20"/>
          <w:szCs w:val="20"/>
          <w:lang w:eastAsia="es-ES"/>
        </w:rPr>
        <w:t xml:space="preserve"> la</w:t>
      </w:r>
      <w:r w:rsidR="005105DB">
        <w:rPr>
          <w:rFonts w:ascii="Museo Sans 300" w:hAnsi="Museo Sans 300"/>
          <w:color w:val="000000" w:themeColor="text1"/>
          <w:sz w:val="20"/>
          <w:szCs w:val="20"/>
          <w:lang w:eastAsia="es-ES"/>
        </w:rPr>
        <w:t xml:space="preserve"> usuari</w:t>
      </w:r>
      <w:r w:rsidR="00944922">
        <w:rPr>
          <w:rFonts w:ascii="Museo Sans 300" w:hAnsi="Museo Sans 300"/>
          <w:color w:val="000000" w:themeColor="text1"/>
          <w:sz w:val="20"/>
          <w:szCs w:val="20"/>
          <w:lang w:eastAsia="es-ES"/>
        </w:rPr>
        <w:t>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944922">
        <w:rPr>
          <w:rFonts w:ascii="Museo Sans 300" w:hAnsi="Museo Sans 300"/>
          <w:color w:val="000000" w:themeColor="text1"/>
          <w:sz w:val="20"/>
          <w:szCs w:val="20"/>
          <w:lang w:eastAsia="es-ES"/>
        </w:rPr>
        <w:t>MIL DOSCIENTOS NOVENTA</w:t>
      </w:r>
      <w:r w:rsidR="00C22825">
        <w:rPr>
          <w:rFonts w:ascii="Museo Sans 300" w:hAnsi="Museo Sans 300"/>
          <w:color w:val="000000" w:themeColor="text1"/>
          <w:sz w:val="20"/>
          <w:szCs w:val="20"/>
          <w:lang w:eastAsia="es-ES"/>
        </w:rPr>
        <w:t xml:space="preserve"> </w:t>
      </w:r>
      <w:r w:rsidR="00944922">
        <w:rPr>
          <w:rFonts w:ascii="Museo Sans 300" w:hAnsi="Museo Sans 300"/>
          <w:color w:val="000000" w:themeColor="text1"/>
          <w:sz w:val="20"/>
          <w:szCs w:val="20"/>
          <w:lang w:eastAsia="es-ES"/>
        </w:rPr>
        <w:t>38</w:t>
      </w:r>
      <w:r w:rsidR="00C22825">
        <w:rPr>
          <w:rFonts w:ascii="Museo Sans 300" w:hAnsi="Museo Sans 300"/>
          <w:color w:val="000000" w:themeColor="text1"/>
          <w:sz w:val="20"/>
          <w:szCs w:val="20"/>
          <w:lang w:eastAsia="es-ES"/>
        </w:rPr>
        <w:t xml:space="preserve">/100 DÓLARES DE LOS ESTADOS UNIDOS DE AMÉRICA (USD </w:t>
      </w:r>
      <w:r w:rsidR="008B496E">
        <w:rPr>
          <w:rFonts w:ascii="Museo Sans 300" w:hAnsi="Museo Sans 300"/>
          <w:color w:val="000000" w:themeColor="text1"/>
          <w:sz w:val="20"/>
          <w:szCs w:val="20"/>
          <w:lang w:eastAsia="es-ES"/>
        </w:rPr>
        <w:t>1,290.38</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17A91018"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proofErr w:type="spellStart"/>
      <w:r w:rsidR="0099514E">
        <w:rPr>
          <w:rFonts w:ascii="Museo Sans 300" w:hAnsi="Museo Sans 300"/>
          <w:color w:val="000000" w:themeColor="text1"/>
          <w:sz w:val="20"/>
          <w:szCs w:val="20"/>
          <w:lang w:eastAsia="es-ES"/>
        </w:rPr>
        <w:t>xxx</w:t>
      </w:r>
      <w:proofErr w:type="spellEnd"/>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w:t>
      </w:r>
      <w:r w:rsidR="009B185D">
        <w:rPr>
          <w:rFonts w:ascii="Museo Sans 300" w:hAnsi="Museo Sans 300"/>
          <w:color w:val="000000" w:themeColor="text1"/>
          <w:sz w:val="20"/>
          <w:szCs w:val="20"/>
          <w:lang w:eastAsia="es-ES"/>
        </w:rPr>
        <w:t>n la medición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B496E">
        <w:rPr>
          <w:rFonts w:ascii="Museo Sans 300" w:hAnsi="Museo Sans 300"/>
          <w:color w:val="000000" w:themeColor="text1"/>
          <w:sz w:val="20"/>
          <w:szCs w:val="20"/>
          <w:lang w:eastAsia="es-ES"/>
        </w:rPr>
        <w:t>EEO</w:t>
      </w:r>
      <w:r w:rsidR="005E2E5E">
        <w:rPr>
          <w:rFonts w:ascii="Museo Sans 300" w:hAnsi="Museo Sans 300"/>
          <w:color w:val="000000" w:themeColor="text1"/>
          <w:sz w:val="20"/>
          <w:szCs w:val="20"/>
          <w:lang w:eastAsia="es-ES"/>
        </w:rPr>
        <w:t>,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9B185D">
        <w:rPr>
          <w:rFonts w:ascii="Museo Sans 300" w:eastAsia="Times New Roman" w:hAnsi="Museo Sans 300" w:cs="Segoe UI"/>
          <w:sz w:val="20"/>
          <w:szCs w:val="20"/>
          <w:lang w:eastAsia="es-SV"/>
        </w:rPr>
        <w:t>SEISCIENTOS CATORCE</w:t>
      </w:r>
      <w:r w:rsidR="00BE62E8" w:rsidRPr="00BE62E8">
        <w:rPr>
          <w:rFonts w:ascii="Museo Sans 300" w:eastAsia="Times New Roman" w:hAnsi="Museo Sans 300" w:cs="Segoe UI"/>
          <w:sz w:val="20"/>
          <w:szCs w:val="20"/>
          <w:lang w:eastAsia="es-SV"/>
        </w:rPr>
        <w:t xml:space="preserve"> </w:t>
      </w:r>
      <w:r w:rsidR="009B185D">
        <w:rPr>
          <w:rFonts w:ascii="Museo Sans 300" w:eastAsia="Times New Roman" w:hAnsi="Museo Sans 300" w:cs="Segoe UI"/>
          <w:sz w:val="20"/>
          <w:szCs w:val="20"/>
          <w:lang w:eastAsia="es-SV"/>
        </w:rPr>
        <w:t>29</w:t>
      </w:r>
      <w:r w:rsidR="00BE62E8" w:rsidRPr="00BE62E8">
        <w:rPr>
          <w:rFonts w:ascii="Museo Sans 300" w:eastAsia="Times New Roman" w:hAnsi="Museo Sans 300" w:cs="Segoe UI"/>
          <w:sz w:val="20"/>
          <w:szCs w:val="20"/>
          <w:lang w:eastAsia="es-SV"/>
        </w:rPr>
        <w:t xml:space="preserve">/100 DÓLARES DE LOS ESTADOS UNIDOS DE AMÉRICA (USD </w:t>
      </w:r>
      <w:r w:rsidR="003F2520">
        <w:rPr>
          <w:rFonts w:ascii="Museo Sans 300" w:eastAsia="Times New Roman" w:hAnsi="Museo Sans 300" w:cs="Segoe UI"/>
          <w:sz w:val="20"/>
          <w:szCs w:val="20"/>
          <w:lang w:eastAsia="es-SV"/>
        </w:rPr>
        <w:t>614.29</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009B185D">
        <w:rPr>
          <w:rFonts w:ascii="Museo Sans 300" w:hAnsi="Museo Sans 300"/>
          <w:color w:val="000000" w:themeColor="text1"/>
          <w:sz w:val="20"/>
          <w:szCs w:val="20"/>
          <w:lang w:eastAsia="es-ES"/>
        </w:rPr>
        <w:t>problemas en la medición</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424A11">
        <w:rPr>
          <w:rFonts w:ascii="Museo Sans 300" w:hAnsi="Museo Sans 300"/>
          <w:color w:val="000000" w:themeColor="text1"/>
          <w:sz w:val="20"/>
          <w:szCs w:val="20"/>
          <w:lang w:eastAsia="es-ES"/>
        </w:rPr>
        <w:t>2</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2663DDF8" w14:textId="60B96696" w:rsidR="00541CA9" w:rsidRPr="006030D1" w:rsidRDefault="009B185D" w:rsidP="009B185D">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 xml:space="preserve">En vista que </w:t>
      </w:r>
      <w:r>
        <w:rPr>
          <w:rFonts w:ascii="Museo Sans 300" w:eastAsia="Times New Roman" w:hAnsi="Museo Sans 300" w:cs="Segoe UI"/>
          <w:color w:val="000000"/>
          <w:sz w:val="20"/>
          <w:szCs w:val="20"/>
          <w:shd w:val="clear" w:color="auto" w:fill="FFFFFF"/>
        </w:rPr>
        <w:t>la</w:t>
      </w:r>
      <w:r w:rsidRPr="00BC227B">
        <w:rPr>
          <w:rFonts w:ascii="Museo Sans 300" w:eastAsia="Times New Roman" w:hAnsi="Museo Sans 300" w:cs="Segoe UI"/>
          <w:color w:val="000000"/>
          <w:sz w:val="20"/>
          <w:szCs w:val="20"/>
          <w:shd w:val="clear" w:color="auto" w:fill="FFFFFF"/>
        </w:rPr>
        <w:t xml:space="preserve"> señor</w:t>
      </w:r>
      <w:r>
        <w:rPr>
          <w:rFonts w:ascii="Museo Sans 300" w:eastAsia="Times New Roman" w:hAnsi="Museo Sans 300" w:cs="Segoe UI"/>
          <w:color w:val="000000"/>
          <w:sz w:val="20"/>
          <w:szCs w:val="20"/>
          <w:shd w:val="clear" w:color="auto" w:fill="FFFFFF"/>
        </w:rPr>
        <w:t xml:space="preserve">a </w:t>
      </w:r>
      <w:proofErr w:type="spellStart"/>
      <w:r w:rsidR="00FB1FCB">
        <w:rPr>
          <w:rFonts w:ascii="Museo Sans 300" w:eastAsia="Times New Roman" w:hAnsi="Museo Sans 300" w:cs="Segoe UI"/>
          <w:color w:val="000000"/>
          <w:sz w:val="20"/>
          <w:szCs w:val="20"/>
          <w:shd w:val="clear" w:color="auto" w:fill="FFFFFF"/>
        </w:rPr>
        <w:t>x</w:t>
      </w:r>
      <w:r w:rsidR="0099514E">
        <w:rPr>
          <w:rFonts w:ascii="Museo Sans 300" w:eastAsia="Times New Roman" w:hAnsi="Museo Sans 300" w:cs="Segoe UI"/>
          <w:color w:val="000000"/>
          <w:sz w:val="20"/>
          <w:szCs w:val="20"/>
          <w:shd w:val="clear" w:color="auto" w:fill="FFFFFF"/>
        </w:rPr>
        <w:t>xx</w:t>
      </w:r>
      <w:proofErr w:type="spellEnd"/>
      <w:r w:rsidRPr="00BC227B">
        <w:rPr>
          <w:rFonts w:ascii="Museo Sans 300" w:eastAsia="Times New Roman" w:hAnsi="Museo Sans 300" w:cs="Segoe UI"/>
          <w:color w:val="000000"/>
          <w:sz w:val="20"/>
          <w:szCs w:val="20"/>
          <w:shd w:val="clear" w:color="auto" w:fill="FFFFFF"/>
        </w:rPr>
        <w:t xml:space="preserve"> canceló el monto cobrado inicialmente </w:t>
      </w:r>
      <w:r w:rsidR="00B96701">
        <w:rPr>
          <w:rFonts w:ascii="Museo Sans 300" w:eastAsia="Times New Roman" w:hAnsi="Museo Sans 300" w:cs="Segoe UI"/>
          <w:color w:val="000000"/>
          <w:sz w:val="20"/>
          <w:szCs w:val="20"/>
          <w:shd w:val="clear" w:color="auto" w:fill="FFFFFF"/>
        </w:rPr>
        <w:t xml:space="preserve">por </w:t>
      </w:r>
      <w:r w:rsidRPr="00BC227B">
        <w:rPr>
          <w:rFonts w:ascii="Museo Sans 300" w:eastAsia="Times New Roman" w:hAnsi="Museo Sans 300" w:cs="Segoe UI"/>
          <w:color w:val="000000"/>
          <w:sz w:val="20"/>
          <w:szCs w:val="20"/>
          <w:shd w:val="clear" w:color="auto" w:fill="FFFFFF"/>
        </w:rPr>
        <w:t xml:space="preserve">la </w:t>
      </w:r>
      <w:r>
        <w:rPr>
          <w:rFonts w:ascii="Museo Sans 300" w:eastAsia="Times New Roman" w:hAnsi="Museo Sans 300" w:cs="Segoe UI"/>
          <w:color w:val="000000"/>
          <w:sz w:val="20"/>
          <w:szCs w:val="20"/>
          <w:shd w:val="clear" w:color="auto" w:fill="FFFFFF"/>
        </w:rPr>
        <w:t xml:space="preserve">cantidad de NOVECIENTOS SESENTA Y SIETE </w:t>
      </w:r>
      <w:r w:rsidR="000170CC">
        <w:rPr>
          <w:rFonts w:ascii="Museo Sans 300" w:eastAsia="Times New Roman" w:hAnsi="Museo Sans 300" w:cs="Segoe UI"/>
          <w:color w:val="000000"/>
          <w:sz w:val="20"/>
          <w:szCs w:val="20"/>
          <w:shd w:val="clear" w:color="auto" w:fill="FFFFFF"/>
        </w:rPr>
        <w:t>78</w:t>
      </w:r>
      <w:r>
        <w:rPr>
          <w:rFonts w:ascii="Museo Sans 300" w:eastAsia="Times New Roman" w:hAnsi="Museo Sans 300" w:cs="Segoe UI"/>
          <w:color w:val="000000"/>
          <w:sz w:val="20"/>
          <w:szCs w:val="20"/>
          <w:shd w:val="clear" w:color="auto" w:fill="FFFFFF"/>
        </w:rPr>
        <w:t xml:space="preserve">/100 DÓLARES DE LOS ESTADOS UNIDOS DE AMÉRICA (USD 967.78)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deberá reintegrar</w:t>
      </w:r>
      <w:r w:rsidR="005D3438">
        <w:rPr>
          <w:rFonts w:ascii="Museo Sans 300" w:eastAsia="Times New Roman" w:hAnsi="Museo Sans 300" w:cs="Segoe UI"/>
          <w:color w:val="000000"/>
          <w:sz w:val="20"/>
          <w:szCs w:val="20"/>
          <w:shd w:val="clear" w:color="auto" w:fill="FFFFFF"/>
        </w:rPr>
        <w:t xml:space="preserve">le </w:t>
      </w:r>
      <w:r w:rsidRPr="00BC227B">
        <w:rPr>
          <w:rFonts w:ascii="Museo Sans 300" w:eastAsia="Times New Roman" w:hAnsi="Museo Sans 300" w:cs="Segoe UI"/>
          <w:color w:val="000000"/>
          <w:sz w:val="20"/>
          <w:szCs w:val="20"/>
          <w:shd w:val="clear" w:color="auto" w:fill="FFFFFF"/>
        </w:rPr>
        <w:t xml:space="preserve">la cantidad de </w:t>
      </w:r>
      <w:r>
        <w:rPr>
          <w:rFonts w:ascii="Museo Sans 300" w:eastAsia="Times New Roman" w:hAnsi="Museo Sans 300" w:cs="Segoe UI"/>
          <w:color w:val="000000"/>
          <w:sz w:val="20"/>
          <w:szCs w:val="20"/>
          <w:shd w:val="clear" w:color="auto" w:fill="FFFFFF"/>
        </w:rPr>
        <w:t>TRESCIENTOS CINCUENTA Y TRES 49</w:t>
      </w:r>
      <w:r w:rsidRPr="00BC227B">
        <w:rPr>
          <w:rFonts w:ascii="Museo Sans 300" w:eastAsia="Times New Roman" w:hAnsi="Museo Sans 300" w:cs="Segoe UI"/>
          <w:color w:val="000000"/>
          <w:sz w:val="20"/>
          <w:szCs w:val="20"/>
          <w:shd w:val="clear" w:color="auto" w:fill="FFFFFF"/>
        </w:rPr>
        <w:t xml:space="preserve">/100 DÓLARES DE LOS ESTADOS UNIDOS DE AMÉRICA (USD </w:t>
      </w:r>
      <w:r>
        <w:rPr>
          <w:rFonts w:ascii="Museo Sans 300" w:eastAsia="Times New Roman" w:hAnsi="Museo Sans 300" w:cs="Segoe UI"/>
          <w:color w:val="000000"/>
          <w:sz w:val="20"/>
          <w:szCs w:val="20"/>
          <w:shd w:val="clear" w:color="auto" w:fill="FFFFFF"/>
        </w:rPr>
        <w:t>353.49</w:t>
      </w:r>
      <w:r w:rsidRPr="00BC227B">
        <w:rPr>
          <w:rFonts w:ascii="Museo Sans 300" w:eastAsia="Times New Roman" w:hAnsi="Museo Sans 300" w:cs="Segoe UI"/>
          <w:color w:val="000000"/>
          <w:sz w:val="20"/>
          <w:szCs w:val="20"/>
          <w:shd w:val="clear" w:color="auto" w:fill="FFFFFF"/>
        </w:rPr>
        <w:t>) IVA incluido,</w:t>
      </w:r>
      <w:r w:rsidRPr="00BC227B">
        <w:rPr>
          <w:rFonts w:ascii="Museo Sans 300" w:eastAsia="Times New Roman" w:hAnsi="Museo Sans 300" w:cs="Segoe UI"/>
          <w:sz w:val="20"/>
          <w:szCs w:val="20"/>
        </w:rPr>
        <w:t xml:space="preserve"> más los respectivos intereses de conformidad con el artículo 34 de los Términos y Condiciones Generales al Consumidor Final, para el </w:t>
      </w:r>
      <w:r w:rsidRPr="00BC227B">
        <w:rPr>
          <w:rFonts w:ascii="Museo Sans 300" w:eastAsia="Times New Roman" w:hAnsi="Museo Sans 300" w:cs="Segoe UI"/>
          <w:sz w:val="20"/>
          <w:szCs w:val="20"/>
        </w:rPr>
        <w:lastRenderedPageBreak/>
        <w:t>año 202</w:t>
      </w:r>
      <w:r>
        <w:rPr>
          <w:rFonts w:ascii="Museo Sans 300" w:eastAsia="Times New Roman" w:hAnsi="Museo Sans 300" w:cs="Segoe UI"/>
          <w:sz w:val="20"/>
          <w:szCs w:val="20"/>
        </w:rPr>
        <w:t>2</w:t>
      </w:r>
      <w:r w:rsidR="00424A11">
        <w:rPr>
          <w:rFonts w:ascii="Museo Sans 300" w:eastAsia="Times New Roman" w:hAnsi="Museo Sans 300" w:cs="Segoe UI"/>
          <w:sz w:val="20"/>
          <w:szCs w:val="20"/>
          <w:lang w:eastAsia="es-SV"/>
        </w:rPr>
        <w:t>,</w:t>
      </w:r>
      <w:r w:rsidR="006030D1">
        <w:rPr>
          <w:rFonts w:ascii="Museo Sans 300" w:eastAsia="Times New Roman" w:hAnsi="Museo Sans 300" w:cs="Segoe UI"/>
          <w:sz w:val="20"/>
          <w:szCs w:val="20"/>
          <w:lang w:eastAsia="es-SV"/>
        </w:rPr>
        <w:t xml:space="preserve"> de conformidad a lo determinado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proofErr w:type="spellStart"/>
      <w:r w:rsidR="00541CA9" w:rsidRPr="00541CA9">
        <w:rPr>
          <w:rFonts w:ascii="Museo Sans 300" w:hAnsi="Museo Sans 300"/>
          <w:color w:val="000000" w:themeColor="text1"/>
          <w:sz w:val="20"/>
          <w:szCs w:val="20"/>
          <w:lang w:val="es-ES" w:eastAsia="es-ES"/>
        </w:rPr>
        <w:t>N.°</w:t>
      </w:r>
      <w:proofErr w:type="spellEnd"/>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IT-</w:t>
      </w:r>
      <w:r w:rsidR="004C6A99">
        <w:rPr>
          <w:rFonts w:ascii="Museo Sans 300" w:eastAsia="Calibri" w:hAnsi="Museo Sans 300" w:cs="Segoe UI"/>
          <w:sz w:val="20"/>
          <w:szCs w:val="20"/>
          <w:lang w:eastAsia="es-MX"/>
        </w:rPr>
        <w:t>0105</w:t>
      </w:r>
      <w:r w:rsidR="003E0EC8">
        <w:rPr>
          <w:rFonts w:ascii="Museo Sans 300" w:eastAsia="Calibri" w:hAnsi="Museo Sans 300" w:cs="Segoe UI"/>
          <w:sz w:val="20"/>
          <w:szCs w:val="20"/>
          <w:lang w:eastAsia="es-MX"/>
        </w:rPr>
        <w:t>-CAU-23</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2387EE8F"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6035EC">
        <w:rPr>
          <w:rFonts w:ascii="Museo Sans 300" w:eastAsia="Times New Roman" w:hAnsi="Museo Sans 300"/>
          <w:sz w:val="20"/>
          <w:szCs w:val="20"/>
          <w:lang w:eastAsia="es-ES"/>
        </w:rPr>
        <w:t xml:space="preserve"> la</w:t>
      </w:r>
      <w:r w:rsidR="00C22825">
        <w:rPr>
          <w:rFonts w:ascii="Museo Sans 300" w:eastAsia="Times New Roman" w:hAnsi="Museo Sans 300"/>
          <w:sz w:val="20"/>
          <w:szCs w:val="20"/>
          <w:lang w:eastAsia="es-ES"/>
        </w:rPr>
        <w:t xml:space="preserve"> señor</w:t>
      </w:r>
      <w:r w:rsidR="006035EC">
        <w:rPr>
          <w:rFonts w:ascii="Museo Sans 300" w:eastAsia="Times New Roman" w:hAnsi="Museo Sans 300"/>
          <w:sz w:val="20"/>
          <w:szCs w:val="20"/>
          <w:lang w:eastAsia="es-ES"/>
        </w:rPr>
        <w:t>a</w:t>
      </w:r>
      <w:r w:rsidR="00C22825">
        <w:rPr>
          <w:rFonts w:ascii="Museo Sans 300" w:eastAsia="Times New Roman" w:hAnsi="Museo Sans 300"/>
          <w:sz w:val="20"/>
          <w:szCs w:val="20"/>
          <w:lang w:eastAsia="es-ES"/>
        </w:rPr>
        <w:t xml:space="preserve"> </w:t>
      </w:r>
      <w:proofErr w:type="spellStart"/>
      <w:r w:rsidR="00FB1FCB">
        <w:rPr>
          <w:rFonts w:ascii="Museo Sans 300" w:eastAsia="Times New Roman" w:hAnsi="Museo Sans 300"/>
          <w:sz w:val="20"/>
          <w:szCs w:val="20"/>
          <w:lang w:eastAsia="es-ES"/>
        </w:rPr>
        <w:t>x</w:t>
      </w:r>
      <w:r w:rsidR="0099514E">
        <w:rPr>
          <w:rFonts w:ascii="Museo Sans 300" w:eastAsia="Times New Roman" w:hAnsi="Museo Sans 300"/>
          <w:sz w:val="20"/>
          <w:szCs w:val="20"/>
          <w:lang w:eastAsia="es-ES"/>
        </w:rPr>
        <w:t>xx</w:t>
      </w:r>
      <w:proofErr w:type="spellEnd"/>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FC5D4C">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D248" w14:textId="77777777" w:rsidR="002D154D" w:rsidRDefault="002D154D">
      <w:pPr>
        <w:spacing w:after="0" w:line="240" w:lineRule="auto"/>
      </w:pPr>
      <w:r>
        <w:separator/>
      </w:r>
    </w:p>
  </w:endnote>
  <w:endnote w:type="continuationSeparator" w:id="0">
    <w:p w14:paraId="0CDCAC4A" w14:textId="77777777" w:rsidR="002D154D" w:rsidRDefault="002D154D">
      <w:pPr>
        <w:spacing w:after="0" w:line="240" w:lineRule="auto"/>
      </w:pPr>
      <w:r>
        <w:continuationSeparator/>
      </w:r>
    </w:p>
  </w:endnote>
  <w:endnote w:type="continuationNotice" w:id="1">
    <w:p w14:paraId="52A98CB7" w14:textId="77777777" w:rsidR="002D154D" w:rsidRDefault="002D1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3D1D" w14:textId="77777777" w:rsidR="002D154D" w:rsidRDefault="002D154D">
      <w:pPr>
        <w:spacing w:after="0" w:line="240" w:lineRule="auto"/>
      </w:pPr>
      <w:r>
        <w:separator/>
      </w:r>
    </w:p>
  </w:footnote>
  <w:footnote w:type="continuationSeparator" w:id="0">
    <w:p w14:paraId="1D6BAF60" w14:textId="77777777" w:rsidR="002D154D" w:rsidRDefault="002D154D">
      <w:pPr>
        <w:spacing w:after="0" w:line="240" w:lineRule="auto"/>
      </w:pPr>
      <w:r>
        <w:continuationSeparator/>
      </w:r>
    </w:p>
  </w:footnote>
  <w:footnote w:type="continuationNotice" w:id="1">
    <w:p w14:paraId="2547E41C" w14:textId="77777777" w:rsidR="002D154D" w:rsidRDefault="002D1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184755520" name="Imagen 118475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340995806" name="Imagen 34099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592506004" name="Imagen 159250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596369264" name="Imagen 59636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98388412" name="Imagen 498388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930EE0"/>
    <w:multiLevelType w:val="hybridMultilevel"/>
    <w:tmpl w:val="B442BD20"/>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5"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6" w15:restartNumberingAfterBreak="0">
    <w:nsid w:val="2FBA3B4E"/>
    <w:multiLevelType w:val="hybridMultilevel"/>
    <w:tmpl w:val="12DE5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410F02"/>
    <w:multiLevelType w:val="hybridMultilevel"/>
    <w:tmpl w:val="149C236A"/>
    <w:lvl w:ilvl="0" w:tplc="8AAEAEEA">
      <w:start w:val="1"/>
      <w:numFmt w:val="bullet"/>
      <w:lvlText w:val=""/>
      <w:lvlJc w:val="left"/>
      <w:pPr>
        <w:ind w:left="1069" w:hanging="360"/>
      </w:pPr>
      <w:rPr>
        <w:rFonts w:ascii="Symbol" w:hAnsi="Symbol" w:hint="default"/>
        <w:sz w:val="20"/>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6"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2"/>
  </w:num>
  <w:num w:numId="2" w16cid:durableId="1918859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7"/>
  </w:num>
  <w:num w:numId="5" w16cid:durableId="1940025728">
    <w:abstractNumId w:val="14"/>
  </w:num>
  <w:num w:numId="6" w16cid:durableId="1973636713">
    <w:abstractNumId w:val="7"/>
  </w:num>
  <w:num w:numId="7" w16cid:durableId="1958903046">
    <w:abstractNumId w:val="0"/>
  </w:num>
  <w:num w:numId="8" w16cid:durableId="308902506">
    <w:abstractNumId w:val="8"/>
  </w:num>
  <w:num w:numId="9" w16cid:durableId="1669940940">
    <w:abstractNumId w:val="20"/>
  </w:num>
  <w:num w:numId="10" w16cid:durableId="1149639402">
    <w:abstractNumId w:val="2"/>
  </w:num>
  <w:num w:numId="11" w16cid:durableId="1825660429">
    <w:abstractNumId w:val="25"/>
  </w:num>
  <w:num w:numId="12" w16cid:durableId="1828398199">
    <w:abstractNumId w:val="21"/>
  </w:num>
  <w:num w:numId="13" w16cid:durableId="1168323975">
    <w:abstractNumId w:val="16"/>
  </w:num>
  <w:num w:numId="14" w16cid:durableId="1055468086">
    <w:abstractNumId w:val="19"/>
  </w:num>
  <w:num w:numId="15" w16cid:durableId="643045308">
    <w:abstractNumId w:val="13"/>
  </w:num>
  <w:num w:numId="16" w16cid:durableId="2009021100">
    <w:abstractNumId w:val="23"/>
  </w:num>
  <w:num w:numId="17" w16cid:durableId="1285580091">
    <w:abstractNumId w:val="18"/>
  </w:num>
  <w:num w:numId="18" w16cid:durableId="1854764491">
    <w:abstractNumId w:val="10"/>
  </w:num>
  <w:num w:numId="19" w16cid:durableId="1650473984">
    <w:abstractNumId w:val="9"/>
  </w:num>
  <w:num w:numId="20" w16cid:durableId="1942955515">
    <w:abstractNumId w:val="15"/>
  </w:num>
  <w:num w:numId="21" w16cid:durableId="868176284">
    <w:abstractNumId w:val="5"/>
  </w:num>
  <w:num w:numId="22" w16cid:durableId="1948999355">
    <w:abstractNumId w:val="22"/>
  </w:num>
  <w:num w:numId="23" w16cid:durableId="33123749">
    <w:abstractNumId w:val="4"/>
    <w:lvlOverride w:ilvl="0">
      <w:startOverride w:val="1"/>
    </w:lvlOverride>
  </w:num>
  <w:num w:numId="24" w16cid:durableId="1913150611">
    <w:abstractNumId w:val="26"/>
  </w:num>
  <w:num w:numId="25" w16cid:durableId="217859372">
    <w:abstractNumId w:val="3"/>
  </w:num>
  <w:num w:numId="26" w16cid:durableId="1564559293">
    <w:abstractNumId w:val="24"/>
  </w:num>
  <w:num w:numId="27" w16cid:durableId="32467975">
    <w:abstractNumId w:val="6"/>
  </w:num>
  <w:num w:numId="28" w16cid:durableId="1673218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70CC"/>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1E08"/>
    <w:rsid w:val="00062514"/>
    <w:rsid w:val="00062E20"/>
    <w:rsid w:val="00064036"/>
    <w:rsid w:val="000650E5"/>
    <w:rsid w:val="000653B8"/>
    <w:rsid w:val="00065B22"/>
    <w:rsid w:val="00065EDF"/>
    <w:rsid w:val="00066D15"/>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07D9"/>
    <w:rsid w:val="000A176F"/>
    <w:rsid w:val="000A3778"/>
    <w:rsid w:val="000A42DF"/>
    <w:rsid w:val="000A443E"/>
    <w:rsid w:val="000A4DB0"/>
    <w:rsid w:val="000A5B2C"/>
    <w:rsid w:val="000B1682"/>
    <w:rsid w:val="000B2696"/>
    <w:rsid w:val="000B5244"/>
    <w:rsid w:val="000B5428"/>
    <w:rsid w:val="000B607B"/>
    <w:rsid w:val="000B7C66"/>
    <w:rsid w:val="000C0357"/>
    <w:rsid w:val="000C0FD9"/>
    <w:rsid w:val="000C3873"/>
    <w:rsid w:val="000C564F"/>
    <w:rsid w:val="000C652F"/>
    <w:rsid w:val="000D034A"/>
    <w:rsid w:val="000D14EB"/>
    <w:rsid w:val="000D153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3B73"/>
    <w:rsid w:val="001A446E"/>
    <w:rsid w:val="001A4C11"/>
    <w:rsid w:val="001A7186"/>
    <w:rsid w:val="001B2A67"/>
    <w:rsid w:val="001B3000"/>
    <w:rsid w:val="001B3D12"/>
    <w:rsid w:val="001B5908"/>
    <w:rsid w:val="001B793B"/>
    <w:rsid w:val="001B7A4B"/>
    <w:rsid w:val="001C41FB"/>
    <w:rsid w:val="001C540F"/>
    <w:rsid w:val="001C668E"/>
    <w:rsid w:val="001D1274"/>
    <w:rsid w:val="001D3D7F"/>
    <w:rsid w:val="001D40AC"/>
    <w:rsid w:val="001D420C"/>
    <w:rsid w:val="001D49E2"/>
    <w:rsid w:val="001D7103"/>
    <w:rsid w:val="001D763B"/>
    <w:rsid w:val="001E1748"/>
    <w:rsid w:val="001E1A2F"/>
    <w:rsid w:val="001E1C1D"/>
    <w:rsid w:val="001E4209"/>
    <w:rsid w:val="001E765C"/>
    <w:rsid w:val="001F0380"/>
    <w:rsid w:val="001F330E"/>
    <w:rsid w:val="001F6B20"/>
    <w:rsid w:val="001F7358"/>
    <w:rsid w:val="00203119"/>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154D"/>
    <w:rsid w:val="002D392A"/>
    <w:rsid w:val="002D53B2"/>
    <w:rsid w:val="002D684A"/>
    <w:rsid w:val="002D6F21"/>
    <w:rsid w:val="002E0752"/>
    <w:rsid w:val="002E3AC5"/>
    <w:rsid w:val="002E5C07"/>
    <w:rsid w:val="002E6C9E"/>
    <w:rsid w:val="002E738A"/>
    <w:rsid w:val="002E77F2"/>
    <w:rsid w:val="002F0833"/>
    <w:rsid w:val="002F248D"/>
    <w:rsid w:val="002F3B28"/>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27C0F"/>
    <w:rsid w:val="00331611"/>
    <w:rsid w:val="00332DD2"/>
    <w:rsid w:val="00333191"/>
    <w:rsid w:val="003337E2"/>
    <w:rsid w:val="003350DB"/>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704D1"/>
    <w:rsid w:val="003706EA"/>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2520"/>
    <w:rsid w:val="003F3EE2"/>
    <w:rsid w:val="003F6AB8"/>
    <w:rsid w:val="003F7DDD"/>
    <w:rsid w:val="004004E4"/>
    <w:rsid w:val="004013CC"/>
    <w:rsid w:val="00402367"/>
    <w:rsid w:val="00402B24"/>
    <w:rsid w:val="00403EEE"/>
    <w:rsid w:val="00404E5C"/>
    <w:rsid w:val="004067FA"/>
    <w:rsid w:val="0040799D"/>
    <w:rsid w:val="00407D52"/>
    <w:rsid w:val="00410ECC"/>
    <w:rsid w:val="00413C43"/>
    <w:rsid w:val="00414D95"/>
    <w:rsid w:val="00417114"/>
    <w:rsid w:val="0042037E"/>
    <w:rsid w:val="004237BB"/>
    <w:rsid w:val="004242C8"/>
    <w:rsid w:val="0042486E"/>
    <w:rsid w:val="00424A11"/>
    <w:rsid w:val="004263C0"/>
    <w:rsid w:val="00426558"/>
    <w:rsid w:val="00427176"/>
    <w:rsid w:val="004271A0"/>
    <w:rsid w:val="00427433"/>
    <w:rsid w:val="0043105C"/>
    <w:rsid w:val="00434E59"/>
    <w:rsid w:val="0043556B"/>
    <w:rsid w:val="00435F3E"/>
    <w:rsid w:val="00436801"/>
    <w:rsid w:val="00440799"/>
    <w:rsid w:val="00444588"/>
    <w:rsid w:val="004463F2"/>
    <w:rsid w:val="004465C3"/>
    <w:rsid w:val="00446EBF"/>
    <w:rsid w:val="00451298"/>
    <w:rsid w:val="004524BF"/>
    <w:rsid w:val="00452992"/>
    <w:rsid w:val="004533DF"/>
    <w:rsid w:val="00453665"/>
    <w:rsid w:val="00453F5F"/>
    <w:rsid w:val="0045432D"/>
    <w:rsid w:val="00455EE3"/>
    <w:rsid w:val="004568FE"/>
    <w:rsid w:val="00461FA2"/>
    <w:rsid w:val="00462115"/>
    <w:rsid w:val="00464350"/>
    <w:rsid w:val="004643BE"/>
    <w:rsid w:val="00465514"/>
    <w:rsid w:val="00466277"/>
    <w:rsid w:val="00470F43"/>
    <w:rsid w:val="00471FE8"/>
    <w:rsid w:val="00473631"/>
    <w:rsid w:val="00475015"/>
    <w:rsid w:val="004763DC"/>
    <w:rsid w:val="00476696"/>
    <w:rsid w:val="004770E2"/>
    <w:rsid w:val="00483232"/>
    <w:rsid w:val="004857FF"/>
    <w:rsid w:val="0048592B"/>
    <w:rsid w:val="00487584"/>
    <w:rsid w:val="00487F90"/>
    <w:rsid w:val="00490CC7"/>
    <w:rsid w:val="004942FA"/>
    <w:rsid w:val="004969D7"/>
    <w:rsid w:val="004979FE"/>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6A99"/>
    <w:rsid w:val="004C74D2"/>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41780"/>
    <w:rsid w:val="00541BD7"/>
    <w:rsid w:val="00541CA9"/>
    <w:rsid w:val="00541F2E"/>
    <w:rsid w:val="00543684"/>
    <w:rsid w:val="00545B3F"/>
    <w:rsid w:val="00550400"/>
    <w:rsid w:val="005508DA"/>
    <w:rsid w:val="00550A39"/>
    <w:rsid w:val="00551100"/>
    <w:rsid w:val="00553BE1"/>
    <w:rsid w:val="00554408"/>
    <w:rsid w:val="00554786"/>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3C9"/>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DE0"/>
    <w:rsid w:val="005C2E96"/>
    <w:rsid w:val="005C3A78"/>
    <w:rsid w:val="005C4AE0"/>
    <w:rsid w:val="005C4BEC"/>
    <w:rsid w:val="005D0C28"/>
    <w:rsid w:val="005D1D7F"/>
    <w:rsid w:val="005D295F"/>
    <w:rsid w:val="005D3438"/>
    <w:rsid w:val="005D4AF3"/>
    <w:rsid w:val="005D6DD0"/>
    <w:rsid w:val="005E2A58"/>
    <w:rsid w:val="005E2E5E"/>
    <w:rsid w:val="005E37A1"/>
    <w:rsid w:val="005E4123"/>
    <w:rsid w:val="005E460C"/>
    <w:rsid w:val="005E48BC"/>
    <w:rsid w:val="005E7958"/>
    <w:rsid w:val="005F1D21"/>
    <w:rsid w:val="005F4CD0"/>
    <w:rsid w:val="005F6EF4"/>
    <w:rsid w:val="005F7133"/>
    <w:rsid w:val="00600405"/>
    <w:rsid w:val="00602A62"/>
    <w:rsid w:val="006030D1"/>
    <w:rsid w:val="006035EC"/>
    <w:rsid w:val="006041A3"/>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333A"/>
    <w:rsid w:val="00684FC8"/>
    <w:rsid w:val="0068596B"/>
    <w:rsid w:val="0068597C"/>
    <w:rsid w:val="00686C05"/>
    <w:rsid w:val="0069205F"/>
    <w:rsid w:val="006934F9"/>
    <w:rsid w:val="006941DC"/>
    <w:rsid w:val="00694D92"/>
    <w:rsid w:val="00695D31"/>
    <w:rsid w:val="0069736E"/>
    <w:rsid w:val="00697F49"/>
    <w:rsid w:val="006A0073"/>
    <w:rsid w:val="006A2DC8"/>
    <w:rsid w:val="006A3E6F"/>
    <w:rsid w:val="006A431B"/>
    <w:rsid w:val="006A4D32"/>
    <w:rsid w:val="006A6DB5"/>
    <w:rsid w:val="006A7064"/>
    <w:rsid w:val="006B1564"/>
    <w:rsid w:val="006B276B"/>
    <w:rsid w:val="006B6745"/>
    <w:rsid w:val="006C0122"/>
    <w:rsid w:val="006C4A34"/>
    <w:rsid w:val="006C50BD"/>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0C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1EBD"/>
    <w:rsid w:val="007323B0"/>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57F1"/>
    <w:rsid w:val="0076761D"/>
    <w:rsid w:val="007677C1"/>
    <w:rsid w:val="007709BD"/>
    <w:rsid w:val="007721DB"/>
    <w:rsid w:val="00772586"/>
    <w:rsid w:val="00773C67"/>
    <w:rsid w:val="00774D77"/>
    <w:rsid w:val="00775516"/>
    <w:rsid w:val="007823BA"/>
    <w:rsid w:val="007825EB"/>
    <w:rsid w:val="00782F9E"/>
    <w:rsid w:val="0078317B"/>
    <w:rsid w:val="007861E4"/>
    <w:rsid w:val="00786810"/>
    <w:rsid w:val="00793151"/>
    <w:rsid w:val="0079373F"/>
    <w:rsid w:val="007943D9"/>
    <w:rsid w:val="007951C5"/>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5C86"/>
    <w:rsid w:val="007C63B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505D"/>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496E"/>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4EF2"/>
    <w:rsid w:val="00916FAA"/>
    <w:rsid w:val="00917E9E"/>
    <w:rsid w:val="00920F10"/>
    <w:rsid w:val="0092146A"/>
    <w:rsid w:val="00921AAD"/>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4922"/>
    <w:rsid w:val="0094562B"/>
    <w:rsid w:val="009466A2"/>
    <w:rsid w:val="00950210"/>
    <w:rsid w:val="009502F2"/>
    <w:rsid w:val="00950A8A"/>
    <w:rsid w:val="009533A8"/>
    <w:rsid w:val="00953908"/>
    <w:rsid w:val="00953BF1"/>
    <w:rsid w:val="00954A17"/>
    <w:rsid w:val="00957370"/>
    <w:rsid w:val="00961273"/>
    <w:rsid w:val="0096374B"/>
    <w:rsid w:val="009637C2"/>
    <w:rsid w:val="00965962"/>
    <w:rsid w:val="00971671"/>
    <w:rsid w:val="009720F7"/>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9514E"/>
    <w:rsid w:val="009A1708"/>
    <w:rsid w:val="009A47D7"/>
    <w:rsid w:val="009A4B80"/>
    <w:rsid w:val="009A54AC"/>
    <w:rsid w:val="009A69A9"/>
    <w:rsid w:val="009A7D44"/>
    <w:rsid w:val="009B0A78"/>
    <w:rsid w:val="009B185D"/>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2B24"/>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7F3"/>
    <w:rsid w:val="00AA09DA"/>
    <w:rsid w:val="00AA18DA"/>
    <w:rsid w:val="00AA2BBB"/>
    <w:rsid w:val="00AA36D9"/>
    <w:rsid w:val="00AA4006"/>
    <w:rsid w:val="00AA533D"/>
    <w:rsid w:val="00AA6336"/>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15B7B"/>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409"/>
    <w:rsid w:val="00B44D41"/>
    <w:rsid w:val="00B46D33"/>
    <w:rsid w:val="00B51C6F"/>
    <w:rsid w:val="00B56BB0"/>
    <w:rsid w:val="00B578B3"/>
    <w:rsid w:val="00B600E8"/>
    <w:rsid w:val="00B6021E"/>
    <w:rsid w:val="00B606B1"/>
    <w:rsid w:val="00B60784"/>
    <w:rsid w:val="00B60E3F"/>
    <w:rsid w:val="00B638D2"/>
    <w:rsid w:val="00B63AE8"/>
    <w:rsid w:val="00B655DF"/>
    <w:rsid w:val="00B656A0"/>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9570F"/>
    <w:rsid w:val="00B96701"/>
    <w:rsid w:val="00BA0407"/>
    <w:rsid w:val="00BA09A5"/>
    <w:rsid w:val="00BA33B4"/>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2D8A"/>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41E"/>
    <w:rsid w:val="00D07AE9"/>
    <w:rsid w:val="00D148AB"/>
    <w:rsid w:val="00D22717"/>
    <w:rsid w:val="00D231DA"/>
    <w:rsid w:val="00D26288"/>
    <w:rsid w:val="00D27A95"/>
    <w:rsid w:val="00D30307"/>
    <w:rsid w:val="00D311D9"/>
    <w:rsid w:val="00D323C3"/>
    <w:rsid w:val="00D34B9F"/>
    <w:rsid w:val="00D34F42"/>
    <w:rsid w:val="00D34F8A"/>
    <w:rsid w:val="00D373AA"/>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50E0"/>
    <w:rsid w:val="00D86538"/>
    <w:rsid w:val="00D872B3"/>
    <w:rsid w:val="00D87786"/>
    <w:rsid w:val="00D87DEF"/>
    <w:rsid w:val="00D9001B"/>
    <w:rsid w:val="00D915D6"/>
    <w:rsid w:val="00D93D46"/>
    <w:rsid w:val="00D94F26"/>
    <w:rsid w:val="00D96A02"/>
    <w:rsid w:val="00D97CA0"/>
    <w:rsid w:val="00D97FB8"/>
    <w:rsid w:val="00DA0476"/>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5AD"/>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6862"/>
    <w:rsid w:val="00DE7F4C"/>
    <w:rsid w:val="00DF3AB8"/>
    <w:rsid w:val="00DF4146"/>
    <w:rsid w:val="00DF4945"/>
    <w:rsid w:val="00DF51E4"/>
    <w:rsid w:val="00E009A9"/>
    <w:rsid w:val="00E00A0A"/>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4D2"/>
    <w:rsid w:val="00E326C3"/>
    <w:rsid w:val="00E37734"/>
    <w:rsid w:val="00E40AAA"/>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1ED"/>
    <w:rsid w:val="00EC089B"/>
    <w:rsid w:val="00EC1F01"/>
    <w:rsid w:val="00EC2086"/>
    <w:rsid w:val="00EC4082"/>
    <w:rsid w:val="00EC40BA"/>
    <w:rsid w:val="00EC5D26"/>
    <w:rsid w:val="00EC5E16"/>
    <w:rsid w:val="00ED3900"/>
    <w:rsid w:val="00ED40B9"/>
    <w:rsid w:val="00EE3501"/>
    <w:rsid w:val="00EE4D09"/>
    <w:rsid w:val="00EE4F1C"/>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61F1"/>
    <w:rsid w:val="00F66754"/>
    <w:rsid w:val="00F70CF6"/>
    <w:rsid w:val="00F713F3"/>
    <w:rsid w:val="00F71C51"/>
    <w:rsid w:val="00F72E1B"/>
    <w:rsid w:val="00F730BE"/>
    <w:rsid w:val="00F73B01"/>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1FCB"/>
    <w:rsid w:val="00FB2566"/>
    <w:rsid w:val="00FB370A"/>
    <w:rsid w:val="00FB7665"/>
    <w:rsid w:val="00FC0AEE"/>
    <w:rsid w:val="00FC3348"/>
    <w:rsid w:val="00FC3CCF"/>
    <w:rsid w:val="00FC3DD5"/>
    <w:rsid w:val="00FC44CF"/>
    <w:rsid w:val="00FC5D4C"/>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16-5-23. Expediente EP-0072-23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AB8CB9B6-EC37-4322-A726-BF12FE84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135</TotalTime>
  <Pages>9</Pages>
  <Words>4245</Words>
  <Characters>23353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5</cp:revision>
  <cp:lastPrinted>2022-07-07T15:01:00Z</cp:lastPrinted>
  <dcterms:created xsi:type="dcterms:W3CDTF">2023-05-24T17:14:00Z</dcterms:created>
  <dcterms:modified xsi:type="dcterms:W3CDTF">2023-05-29T22:20:00Z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