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09C0F172"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9FB62A1" w14:textId="4C038784"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E72A24D" w14:textId="4EC94B86"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B84898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557F9">
        <w:rPr>
          <w:rFonts w:ascii="Museo Sans 900" w:eastAsia="Times New Roman" w:hAnsi="Museo Sans 900" w:cs="Times New Roman"/>
          <w:b/>
          <w:bCs/>
          <w:sz w:val="20"/>
          <w:szCs w:val="20"/>
          <w:lang w:val="es-MX" w:eastAsia="es-ES"/>
        </w:rPr>
        <w:t>0187</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557F9">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557F9">
        <w:rPr>
          <w:rFonts w:ascii="Museo Sans 300" w:eastAsia="Times New Roman" w:hAnsi="Museo Sans 300" w:cs="Times New Roman"/>
          <w:sz w:val="20"/>
          <w:szCs w:val="20"/>
          <w:lang w:val="es-MX" w:eastAsia="es-ES"/>
        </w:rPr>
        <w:t>veinte</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1557F9">
        <w:rPr>
          <w:rFonts w:ascii="Museo Sans 300" w:eastAsia="Times New Roman" w:hAnsi="Museo Sans 300" w:cs="Times New Roman"/>
          <w:sz w:val="20"/>
          <w:szCs w:val="20"/>
          <w:lang w:val="es-MX" w:eastAsia="es-ES"/>
        </w:rPr>
        <w:t>veintiocho</w:t>
      </w:r>
      <w:r w:rsidR="00EC38E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febrero</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2DC3D49E"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44363">
        <w:rPr>
          <w:rFonts w:ascii="Museo Sans 300" w:hAnsi="Museo Sans 300"/>
          <w:sz w:val="20"/>
          <w:szCs w:val="20"/>
        </w:rPr>
        <w:t>veinticinco de agosto</w:t>
      </w:r>
      <w:r w:rsidR="00EA296B">
        <w:rPr>
          <w:rFonts w:ascii="Museo Sans 300" w:hAnsi="Museo Sans 300"/>
          <w:sz w:val="20"/>
          <w:szCs w:val="20"/>
        </w:rPr>
        <w:t xml:space="preserve"> de </w:t>
      </w:r>
      <w:r w:rsidR="00332051">
        <w:rPr>
          <w:rFonts w:ascii="Museo Sans 300" w:hAnsi="Museo Sans 300"/>
          <w:sz w:val="20"/>
          <w:szCs w:val="20"/>
        </w:rPr>
        <w:t>dos mil veintidós</w:t>
      </w:r>
      <w:r>
        <w:rPr>
          <w:rFonts w:ascii="Museo Sans 300" w:hAnsi="Museo Sans 300"/>
          <w:sz w:val="20"/>
          <w:szCs w:val="20"/>
        </w:rPr>
        <w:t xml:space="preserve">, </w:t>
      </w:r>
      <w:r w:rsidR="00332051">
        <w:rPr>
          <w:rFonts w:ascii="Museo Sans 300" w:hAnsi="Museo Sans 300"/>
          <w:sz w:val="20"/>
          <w:szCs w:val="20"/>
        </w:rPr>
        <w:t xml:space="preserve">la señora </w:t>
      </w:r>
      <w:proofErr w:type="spellStart"/>
      <w:r w:rsidR="00EB5EC7">
        <w:rPr>
          <w:rFonts w:ascii="Museo Sans 300" w:hAnsi="Museo Sans 300"/>
          <w:sz w:val="20"/>
          <w:szCs w:val="20"/>
        </w:rPr>
        <w:t>xxxx</w:t>
      </w:r>
      <w:proofErr w:type="spellEnd"/>
      <w:r w:rsidR="00844363">
        <w:rPr>
          <w:rStyle w:val="normaltextrun"/>
          <w:rFonts w:ascii="Museo Sans 300" w:hAnsi="Museo Sans 300"/>
          <w:color w:val="000000"/>
          <w:sz w:val="20"/>
          <w:szCs w:val="20"/>
        </w:rPr>
        <w:t xml:space="preserve">, usuaria del suministro identificado con el NIC </w:t>
      </w:r>
      <w:proofErr w:type="spellStart"/>
      <w:r w:rsidR="00EB5EC7">
        <w:rPr>
          <w:rStyle w:val="normaltextrun"/>
          <w:rFonts w:ascii="Museo Sans 300" w:hAnsi="Museo Sans 300"/>
          <w:color w:val="000000"/>
          <w:sz w:val="20"/>
          <w:szCs w:val="20"/>
        </w:rPr>
        <w:t>xxxx</w:t>
      </w:r>
      <w:proofErr w:type="spellEnd"/>
      <w:r w:rsidR="00844363">
        <w:rPr>
          <w:rStyle w:val="normaltextrun"/>
          <w:rFonts w:ascii="Museo Sans 300" w:hAnsi="Museo Sans 300"/>
          <w:color w:val="0000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44363">
        <w:rPr>
          <w:rFonts w:ascii="Museo Sans 300" w:hAnsi="Museo Sans 300"/>
          <w:sz w:val="20"/>
          <w:szCs w:val="20"/>
        </w:rPr>
        <w:t>EEO,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44363">
        <w:rPr>
          <w:rFonts w:ascii="Museo Sans 300" w:hAnsi="Museo Sans 300"/>
          <w:sz w:val="20"/>
          <w:szCs w:val="20"/>
        </w:rPr>
        <w:t>MIL NOVECIENTOS SIETE 42/100 DÓLARES DE LOS ESTADOS UNIDOS DE AMÉRICA (USD 1,907.42)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44363">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CB2FE0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C0D0B">
        <w:rPr>
          <w:rFonts w:ascii="Museo Sans 300" w:hAnsi="Museo Sans 300"/>
          <w:sz w:val="20"/>
          <w:szCs w:val="20"/>
          <w:lang w:val="es-SV"/>
        </w:rPr>
        <w:t>1</w:t>
      </w:r>
      <w:r w:rsidR="005D16CF">
        <w:rPr>
          <w:rFonts w:ascii="Museo Sans 300" w:hAnsi="Museo Sans 300"/>
          <w:sz w:val="20"/>
          <w:szCs w:val="20"/>
          <w:lang w:val="es-SV"/>
        </w:rPr>
        <w:t>725</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D16CF">
        <w:rPr>
          <w:rFonts w:ascii="Museo Sans 300" w:hAnsi="Museo Sans 300"/>
          <w:sz w:val="20"/>
          <w:szCs w:val="20"/>
          <w:lang w:val="es-SV"/>
        </w:rPr>
        <w:t>seis de septiem</w:t>
      </w:r>
      <w:r w:rsidR="00826D05">
        <w:rPr>
          <w:rFonts w:ascii="Museo Sans 300" w:hAnsi="Museo Sans 300"/>
          <w:sz w:val="20"/>
          <w:szCs w:val="20"/>
          <w:lang w:val="es-SV"/>
        </w:rPr>
        <w:t>bre</w:t>
      </w:r>
      <w:r w:rsidR="00A252D4">
        <w:rPr>
          <w:rFonts w:ascii="Museo Sans 300" w:hAnsi="Museo Sans 300"/>
          <w:sz w:val="20"/>
          <w:szCs w:val="20"/>
          <w:lang w:val="es-SV"/>
        </w:rPr>
        <w:t xml:space="preserve"> del </w:t>
      </w:r>
      <w:r w:rsidR="00332051">
        <w:rPr>
          <w:rFonts w:ascii="Museo Sans 300" w:hAnsi="Museo Sans 300"/>
          <w:sz w:val="20"/>
          <w:szCs w:val="20"/>
          <w:lang w:val="es-SV"/>
        </w:rPr>
        <w:t>año pasado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44363">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39B8D09E"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s partes el día nueve de septiem</w:t>
      </w:r>
      <w:r w:rsidR="00826D05">
        <w:rPr>
          <w:rFonts w:ascii="Museo Sans 300" w:hAnsi="Museo Sans 300"/>
          <w:sz w:val="20"/>
          <w:szCs w:val="20"/>
        </w:rPr>
        <w:t>bre</w:t>
      </w:r>
      <w:r w:rsidR="00A252D4">
        <w:rPr>
          <w:rFonts w:ascii="Museo Sans 300" w:hAnsi="Museo Sans 300"/>
          <w:sz w:val="20"/>
          <w:szCs w:val="20"/>
        </w:rPr>
        <w:t xml:space="preserve"> de </w:t>
      </w:r>
      <w:r w:rsidR="00332051">
        <w:rPr>
          <w:rFonts w:ascii="Museo Sans 300" w:hAnsi="Museo Sans 300"/>
          <w:sz w:val="20"/>
          <w:szCs w:val="20"/>
        </w:rPr>
        <w:t>dos mil veintidós</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A32F51">
        <w:rPr>
          <w:rFonts w:ascii="Museo Sans 300" w:hAnsi="Museo Sans 300"/>
          <w:sz w:val="20"/>
          <w:szCs w:val="20"/>
        </w:rPr>
        <w:t>veintisiete</w:t>
      </w:r>
      <w:r w:rsidR="007C0D0B">
        <w:rPr>
          <w:rFonts w:ascii="Museo Sans 300" w:hAnsi="Museo Sans 300"/>
          <w:sz w:val="20"/>
          <w:szCs w:val="20"/>
        </w:rPr>
        <w:t xml:space="preserve"> del mismo</w:t>
      </w:r>
      <w:r w:rsidR="00A32F51">
        <w:rPr>
          <w:rFonts w:ascii="Museo Sans 300" w:hAnsi="Museo Sans 300"/>
          <w:sz w:val="20"/>
          <w:szCs w:val="20"/>
        </w:rPr>
        <w:t xml:space="preserve"> mes y</w:t>
      </w:r>
      <w:r w:rsidR="007C0D0B">
        <w:rPr>
          <w:rFonts w:ascii="Museo Sans 300" w:hAnsi="Museo Sans 300"/>
          <w:sz w:val="20"/>
          <w:szCs w:val="20"/>
        </w:rPr>
        <w:t xml:space="preserve">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23A1EB9E"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1657F1">
        <w:rPr>
          <w:rFonts w:ascii="Museo Sans 300" w:hAnsi="Museo Sans 300"/>
          <w:sz w:val="20"/>
          <w:szCs w:val="20"/>
        </w:rPr>
        <w:t>veintinueve de septi</w:t>
      </w:r>
      <w:r w:rsidR="00FC1778">
        <w:rPr>
          <w:rFonts w:ascii="Museo Sans 300" w:hAnsi="Museo Sans 300"/>
          <w:sz w:val="20"/>
          <w:szCs w:val="20"/>
        </w:rPr>
        <w:t>embre</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 xml:space="preserve">de </w:t>
      </w:r>
      <w:r w:rsidR="00332051">
        <w:rPr>
          <w:rFonts w:ascii="Museo Sans 300" w:eastAsia="Museo Sans" w:hAnsi="Museo Sans 300" w:cs="Segoe UI"/>
          <w:sz w:val="20"/>
          <w:szCs w:val="20"/>
          <w:lang w:val="es-ES"/>
        </w:rPr>
        <w:t>dos mil veintidós</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proofErr w:type="spellStart"/>
      <w:r w:rsidR="00874A59">
        <w:rPr>
          <w:rFonts w:ascii="Museo Sans 300" w:eastAsia="Museo Sans" w:hAnsi="Museo Sans 300" w:cs="Segoe UI"/>
          <w:sz w:val="20"/>
          <w:szCs w:val="20"/>
          <w:lang w:eastAsia="es-SV"/>
        </w:rPr>
        <w:t>xxxx</w:t>
      </w:r>
      <w:proofErr w:type="spellEnd"/>
      <w:r w:rsidRPr="00A36EB4">
        <w:rPr>
          <w:rFonts w:ascii="Museo Sans 300" w:eastAsia="Arial" w:hAnsi="Museo Sans 300" w:cs="Times New Roman"/>
          <w:sz w:val="20"/>
          <w:szCs w:val="20"/>
          <w:lang w:val="es-ES" w:eastAsia="es-SV"/>
        </w:rPr>
        <w:t xml:space="preserve">, apoderado especial de la sociedad </w:t>
      </w:r>
      <w:r w:rsidR="00844363">
        <w:rPr>
          <w:rFonts w:ascii="Museo Sans 300" w:eastAsia="Arial" w:hAnsi="Museo Sans 300" w:cs="Times New Roman"/>
          <w:sz w:val="20"/>
          <w:szCs w:val="20"/>
          <w:lang w:val="es-ES" w:eastAsia="es-SV"/>
        </w:rPr>
        <w:t>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6C70C32" w14:textId="77777777" w:rsidR="001657F1" w:rsidRPr="001657F1" w:rsidRDefault="001657F1" w:rsidP="001657F1">
      <w:pPr>
        <w:numPr>
          <w:ilvl w:val="0"/>
          <w:numId w:val="13"/>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Históricos de lecturas y consumos de los últimos dos años a la fecha.</w:t>
      </w:r>
      <w:r w:rsidRPr="001657F1">
        <w:rPr>
          <w:rFonts w:ascii="Museo Sans 300" w:eastAsia="Times New Roman" w:hAnsi="Museo Sans 300" w:cs="Times New Roman"/>
          <w:sz w:val="20"/>
          <w:szCs w:val="20"/>
          <w:lang w:eastAsia="es-SV"/>
        </w:rPr>
        <w:t> </w:t>
      </w:r>
    </w:p>
    <w:p w14:paraId="1D2B985B" w14:textId="77777777" w:rsidR="001657F1" w:rsidRPr="001657F1" w:rsidRDefault="001657F1" w:rsidP="001657F1">
      <w:pPr>
        <w:numPr>
          <w:ilvl w:val="0"/>
          <w:numId w:val="13"/>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Registro de incidencias.</w:t>
      </w:r>
      <w:r w:rsidRPr="001657F1">
        <w:rPr>
          <w:rFonts w:ascii="Museo Sans 300" w:eastAsia="Times New Roman" w:hAnsi="Museo Sans 300" w:cs="Times New Roman"/>
          <w:sz w:val="20"/>
          <w:szCs w:val="20"/>
          <w:lang w:eastAsia="es-SV"/>
        </w:rPr>
        <w:t> </w:t>
      </w:r>
    </w:p>
    <w:p w14:paraId="2C80ABC2" w14:textId="0FD0C50B" w:rsidR="001657F1" w:rsidRPr="001657F1" w:rsidRDefault="001657F1" w:rsidP="001657F1">
      <w:pPr>
        <w:numPr>
          <w:ilvl w:val="0"/>
          <w:numId w:val="13"/>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 xml:space="preserve">Registros de sellos instalados en el medidor </w:t>
      </w:r>
      <w:proofErr w:type="spellStart"/>
      <w:r w:rsidR="00874A59">
        <w:rPr>
          <w:rFonts w:ascii="Museo Sans 300" w:eastAsia="Times New Roman" w:hAnsi="Museo Sans 300" w:cs="Times New Roman"/>
          <w:sz w:val="20"/>
          <w:szCs w:val="20"/>
          <w:lang w:val="es-ES" w:eastAsia="es-SV"/>
        </w:rPr>
        <w:t>xxxx</w:t>
      </w:r>
      <w:proofErr w:type="spellEnd"/>
      <w:r w:rsidRPr="001657F1">
        <w:rPr>
          <w:rFonts w:ascii="Museo Sans 300" w:eastAsia="Times New Roman" w:hAnsi="Museo Sans 300" w:cs="Times New Roman"/>
          <w:sz w:val="20"/>
          <w:szCs w:val="20"/>
          <w:lang w:val="es-ES" w:eastAsia="es-SV"/>
        </w:rPr>
        <w:t>.</w:t>
      </w:r>
      <w:r w:rsidRPr="001657F1">
        <w:rPr>
          <w:rFonts w:ascii="Museo Sans 300" w:eastAsia="Times New Roman" w:hAnsi="Museo Sans 300" w:cs="Times New Roman"/>
          <w:sz w:val="20"/>
          <w:szCs w:val="20"/>
          <w:lang w:eastAsia="es-SV"/>
        </w:rPr>
        <w:t> </w:t>
      </w:r>
    </w:p>
    <w:p w14:paraId="5F49FD01" w14:textId="2C1D8A66" w:rsidR="001657F1" w:rsidRPr="001657F1" w:rsidRDefault="001657F1" w:rsidP="001657F1">
      <w:pPr>
        <w:numPr>
          <w:ilvl w:val="0"/>
          <w:numId w:val="13"/>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 xml:space="preserve">Órdenes de servicio con número </w:t>
      </w:r>
      <w:proofErr w:type="spellStart"/>
      <w:r w:rsidR="00874A59">
        <w:rPr>
          <w:rFonts w:ascii="Museo Sans 300" w:eastAsia="Times New Roman" w:hAnsi="Museo Sans 300" w:cs="Times New Roman"/>
          <w:sz w:val="20"/>
          <w:szCs w:val="20"/>
          <w:lang w:val="es-ES" w:eastAsia="es-SV"/>
        </w:rPr>
        <w:t>xxxx</w:t>
      </w:r>
      <w:proofErr w:type="spellEnd"/>
    </w:p>
    <w:p w14:paraId="347BECCD" w14:textId="2251417F" w:rsidR="001657F1" w:rsidRPr="001657F1" w:rsidRDefault="001657F1" w:rsidP="001657F1">
      <w:pPr>
        <w:numPr>
          <w:ilvl w:val="0"/>
          <w:numId w:val="13"/>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 xml:space="preserve">Acta de inspección de condiciones irregulares bajo la orden </w:t>
      </w:r>
      <w:proofErr w:type="spellStart"/>
      <w:r w:rsidR="00874A59">
        <w:rPr>
          <w:rFonts w:ascii="Museo Sans 300" w:eastAsia="Times New Roman" w:hAnsi="Museo Sans 300" w:cs="Times New Roman"/>
          <w:sz w:val="20"/>
          <w:szCs w:val="20"/>
          <w:lang w:val="es-ES" w:eastAsia="es-SV"/>
        </w:rPr>
        <w:t>xxxx</w:t>
      </w:r>
      <w:proofErr w:type="spellEnd"/>
      <w:r w:rsidRPr="001657F1">
        <w:rPr>
          <w:rFonts w:ascii="Museo Sans 300" w:eastAsia="Times New Roman" w:hAnsi="Museo Sans 300" w:cs="Times New Roman"/>
          <w:sz w:val="20"/>
          <w:szCs w:val="20"/>
          <w:lang w:val="es-ES" w:eastAsia="es-SV"/>
        </w:rPr>
        <w:t>.</w:t>
      </w:r>
      <w:r w:rsidRPr="001657F1">
        <w:rPr>
          <w:rFonts w:ascii="Museo Sans 300" w:eastAsia="Times New Roman" w:hAnsi="Museo Sans 300" w:cs="Times New Roman"/>
          <w:sz w:val="20"/>
          <w:szCs w:val="20"/>
          <w:lang w:eastAsia="es-SV"/>
        </w:rPr>
        <w:t> </w:t>
      </w:r>
    </w:p>
    <w:p w14:paraId="11383B5C" w14:textId="77777777" w:rsidR="001657F1" w:rsidRPr="001657F1" w:rsidRDefault="001657F1" w:rsidP="001657F1">
      <w:pPr>
        <w:numPr>
          <w:ilvl w:val="0"/>
          <w:numId w:val="14"/>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Memoria de cálculo del cobro de energía no registrada.</w:t>
      </w:r>
      <w:r w:rsidRPr="001657F1">
        <w:rPr>
          <w:rFonts w:ascii="Museo Sans 300" w:eastAsia="Times New Roman" w:hAnsi="Museo Sans 300" w:cs="Times New Roman"/>
          <w:sz w:val="20"/>
          <w:szCs w:val="20"/>
          <w:lang w:eastAsia="es-SV"/>
        </w:rPr>
        <w:t> </w:t>
      </w:r>
    </w:p>
    <w:p w14:paraId="3549E574" w14:textId="77777777" w:rsidR="001657F1" w:rsidRPr="001657F1" w:rsidRDefault="001657F1" w:rsidP="001657F1">
      <w:pPr>
        <w:numPr>
          <w:ilvl w:val="0"/>
          <w:numId w:val="14"/>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Acuse de notificación de expediente a la usuaria; y,</w:t>
      </w:r>
      <w:r w:rsidRPr="001657F1">
        <w:rPr>
          <w:rFonts w:ascii="Museo Sans 300" w:eastAsia="Times New Roman" w:hAnsi="Museo Sans 300" w:cs="Times New Roman"/>
          <w:sz w:val="20"/>
          <w:szCs w:val="20"/>
          <w:lang w:eastAsia="es-SV"/>
        </w:rPr>
        <w:t> </w:t>
      </w:r>
    </w:p>
    <w:p w14:paraId="6EF47359" w14:textId="2517F482" w:rsidR="001657F1" w:rsidRDefault="001657F1" w:rsidP="001657F1">
      <w:pPr>
        <w:numPr>
          <w:ilvl w:val="0"/>
          <w:numId w:val="14"/>
        </w:numPr>
        <w:tabs>
          <w:tab w:val="clear" w:pos="720"/>
          <w:tab w:val="num" w:pos="993"/>
        </w:tabs>
        <w:suppressAutoHyphens w:val="0"/>
        <w:autoSpaceDN/>
        <w:spacing w:after="0" w:line="240" w:lineRule="auto"/>
        <w:ind w:left="993" w:hanging="283"/>
        <w:jc w:val="both"/>
        <w:rPr>
          <w:rFonts w:ascii="Museo Sans 300" w:eastAsia="Times New Roman" w:hAnsi="Museo Sans 300" w:cs="Times New Roman"/>
          <w:sz w:val="20"/>
          <w:szCs w:val="20"/>
          <w:lang w:eastAsia="es-SV"/>
        </w:rPr>
      </w:pPr>
      <w:r w:rsidRPr="001657F1">
        <w:rPr>
          <w:rFonts w:ascii="Museo Sans 300" w:eastAsia="Times New Roman" w:hAnsi="Museo Sans 300" w:cs="Times New Roman"/>
          <w:sz w:val="20"/>
          <w:szCs w:val="20"/>
          <w:lang w:val="es-ES" w:eastAsia="es-SV"/>
        </w:rPr>
        <w:t>Fotografías en forma magnética vinculadas a la condición irregular encontrada. </w:t>
      </w:r>
      <w:r w:rsidRPr="001657F1">
        <w:rPr>
          <w:rFonts w:ascii="Museo Sans 300" w:eastAsia="Times New Roman" w:hAnsi="Museo Sans 300" w:cs="Times New Roman"/>
          <w:sz w:val="20"/>
          <w:szCs w:val="20"/>
          <w:lang w:eastAsia="es-SV"/>
        </w:rPr>
        <w:t> </w:t>
      </w:r>
    </w:p>
    <w:p w14:paraId="230BD7E0" w14:textId="77777777" w:rsidR="00D93338" w:rsidRPr="001657F1" w:rsidRDefault="00D93338" w:rsidP="00D93338">
      <w:pPr>
        <w:suppressAutoHyphens w:val="0"/>
        <w:autoSpaceDN/>
        <w:spacing w:after="0" w:line="240" w:lineRule="auto"/>
        <w:ind w:left="993"/>
        <w:jc w:val="both"/>
        <w:rPr>
          <w:rFonts w:ascii="Museo Sans 300" w:eastAsia="Times New Roman" w:hAnsi="Museo Sans 300" w:cs="Times New Roman"/>
          <w:sz w:val="20"/>
          <w:szCs w:val="20"/>
          <w:lang w:eastAsia="es-SV"/>
        </w:rPr>
      </w:pPr>
    </w:p>
    <w:p w14:paraId="4A3ED7DE" w14:textId="77777777" w:rsidR="000D3FF6" w:rsidRPr="001657F1" w:rsidRDefault="000D3FF6" w:rsidP="0026486D">
      <w:pPr>
        <w:pStyle w:val="Prrafodelista"/>
        <w:tabs>
          <w:tab w:val="left" w:pos="426"/>
        </w:tabs>
        <w:ind w:left="426"/>
        <w:jc w:val="both"/>
        <w:rPr>
          <w:rFonts w:ascii="Museo Sans 300" w:hAnsi="Museo Sans 300"/>
          <w:sz w:val="20"/>
          <w:szCs w:val="20"/>
          <w:lang w:val="es-SV" w:eastAsia="es-SV"/>
        </w:rPr>
      </w:pPr>
    </w:p>
    <w:p w14:paraId="4B957DB3" w14:textId="04ECB4A8"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lastRenderedPageBreak/>
        <w:t>Mediante memorando con referencia N.° M-</w:t>
      </w:r>
      <w:r w:rsidR="001657F1">
        <w:rPr>
          <w:rFonts w:ascii="Museo Sans 300" w:hAnsi="Museo Sans 300"/>
          <w:sz w:val="20"/>
          <w:szCs w:val="20"/>
          <w:lang w:eastAsia="es-SV"/>
        </w:rPr>
        <w:t>0962</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1657F1">
        <w:rPr>
          <w:rFonts w:ascii="Museo Sans 300" w:hAnsi="Museo Sans 300"/>
          <w:sz w:val="20"/>
          <w:szCs w:val="20"/>
          <w:lang w:eastAsia="es-SV"/>
        </w:rPr>
        <w:t>seis de octu</w:t>
      </w:r>
      <w:r w:rsidR="00FC1778">
        <w:rPr>
          <w:rFonts w:ascii="Museo Sans 300" w:hAnsi="Museo Sans 300"/>
          <w:sz w:val="20"/>
          <w:szCs w:val="20"/>
          <w:lang w:eastAsia="es-SV"/>
        </w:rPr>
        <w:t>bre</w:t>
      </w:r>
      <w:r w:rsidR="00F00865">
        <w:rPr>
          <w:rFonts w:ascii="Museo Sans 300" w:hAnsi="Museo Sans 300"/>
          <w:sz w:val="20"/>
          <w:szCs w:val="20"/>
          <w:lang w:eastAsia="es-SV"/>
        </w:rPr>
        <w:t xml:space="preserve"> del </w:t>
      </w:r>
      <w:r w:rsidR="00332051">
        <w:rPr>
          <w:rFonts w:ascii="Museo Sans 300" w:hAnsi="Museo Sans 300"/>
          <w:sz w:val="20"/>
          <w:szCs w:val="20"/>
          <w:lang w:eastAsia="es-SV"/>
        </w:rPr>
        <w:t>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57BDA08D"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7646EC">
        <w:rPr>
          <w:rFonts w:ascii="Museo Sans 300" w:hAnsi="Museo Sans 300"/>
          <w:sz w:val="20"/>
          <w:szCs w:val="20"/>
        </w:rPr>
        <w:t>E-1928</w:t>
      </w:r>
      <w:r w:rsidRPr="00981D41">
        <w:rPr>
          <w:rFonts w:ascii="Museo Sans 300" w:hAnsi="Museo Sans 300"/>
          <w:sz w:val="20"/>
          <w:szCs w:val="20"/>
        </w:rPr>
        <w:t xml:space="preserve">-2022-CAU, de fecha </w:t>
      </w:r>
      <w:r>
        <w:rPr>
          <w:rFonts w:ascii="Museo Sans 300" w:hAnsi="Museo Sans 300"/>
          <w:sz w:val="20"/>
          <w:szCs w:val="20"/>
        </w:rPr>
        <w:t>d</w:t>
      </w:r>
      <w:r w:rsidR="007646EC">
        <w:rPr>
          <w:rFonts w:ascii="Museo Sans 300" w:hAnsi="Museo Sans 300"/>
          <w:sz w:val="20"/>
          <w:szCs w:val="20"/>
        </w:rPr>
        <w:t>oce de octu</w:t>
      </w:r>
      <w:r w:rsidR="00263D9C">
        <w:rPr>
          <w:rFonts w:ascii="Museo Sans 300" w:hAnsi="Museo Sans 300"/>
          <w:sz w:val="20"/>
          <w:szCs w:val="20"/>
        </w:rPr>
        <w:t>bre</w:t>
      </w:r>
      <w:r w:rsidRPr="00981D41">
        <w:rPr>
          <w:rFonts w:ascii="Museo Sans 300" w:hAnsi="Museo Sans 300"/>
          <w:sz w:val="20"/>
          <w:szCs w:val="20"/>
        </w:rPr>
        <w:t xml:space="preserve"> de</w:t>
      </w:r>
      <w:r>
        <w:rPr>
          <w:rFonts w:ascii="Museo Sans 300" w:hAnsi="Museo Sans 300"/>
          <w:sz w:val="20"/>
          <w:szCs w:val="20"/>
        </w:rPr>
        <w:t xml:space="preserve"> </w:t>
      </w:r>
      <w:r w:rsidR="00332051">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10F27D1D"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EB5EC7">
        <w:rPr>
          <w:rFonts w:ascii="Museo Sans 300" w:hAnsi="Museo Sans 300"/>
          <w:sz w:val="20"/>
          <w:szCs w:val="20"/>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7AB8FE86"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w:t>
      </w:r>
      <w:r w:rsidR="007646EC">
        <w:rPr>
          <w:rFonts w:ascii="Museo Sans 300" w:hAnsi="Museo Sans 300"/>
          <w:sz w:val="20"/>
          <w:szCs w:val="20"/>
          <w:lang w:eastAsia="es-SV"/>
        </w:rPr>
        <w:t>treinta y uno de octu</w:t>
      </w:r>
      <w:r w:rsidR="00BB244A">
        <w:rPr>
          <w:rFonts w:ascii="Museo Sans 300" w:hAnsi="Museo Sans 300"/>
          <w:sz w:val="20"/>
          <w:szCs w:val="20"/>
          <w:lang w:eastAsia="es-SV"/>
        </w:rPr>
        <w:t>bre</w:t>
      </w:r>
      <w:r>
        <w:rPr>
          <w:rFonts w:ascii="Museo Sans 300" w:hAnsi="Museo Sans 300"/>
          <w:sz w:val="20"/>
          <w:szCs w:val="20"/>
          <w:lang w:eastAsia="es-SV"/>
        </w:rPr>
        <w:t xml:space="preserve"> </w:t>
      </w:r>
      <w:r w:rsidRPr="00981D41">
        <w:rPr>
          <w:rFonts w:ascii="Museo Sans 300" w:hAnsi="Museo Sans 300"/>
          <w:sz w:val="20"/>
          <w:szCs w:val="20"/>
          <w:lang w:eastAsia="es-SV"/>
        </w:rPr>
        <w:t xml:space="preserve">de </w:t>
      </w:r>
      <w:r w:rsidR="00332051">
        <w:rPr>
          <w:rFonts w:ascii="Museo Sans 300" w:hAnsi="Museo Sans 300"/>
          <w:sz w:val="20"/>
          <w:szCs w:val="20"/>
          <w:lang w:eastAsia="es-SV"/>
        </w:rPr>
        <w:t>dos mil veintidós</w:t>
      </w:r>
      <w:r w:rsidRPr="00981D41">
        <w:rPr>
          <w:rFonts w:ascii="Museo Sans 300" w:hAnsi="Museo Sans 300"/>
          <w:sz w:val="20"/>
          <w:szCs w:val="20"/>
          <w:lang w:eastAsia="es-SV"/>
        </w:rPr>
        <w:t>,</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Pr>
          <w:rFonts w:ascii="Museo Sans 300" w:hAnsi="Museo Sans 300"/>
          <w:sz w:val="20"/>
          <w:szCs w:val="20"/>
          <w:lang w:val="es-ES_tradnl" w:eastAsia="es-SV"/>
        </w:rPr>
        <w:t>veint</w:t>
      </w:r>
      <w:r w:rsidR="007646EC">
        <w:rPr>
          <w:rFonts w:ascii="Museo Sans 300" w:hAnsi="Museo Sans 300"/>
          <w:sz w:val="20"/>
          <w:szCs w:val="20"/>
          <w:lang w:val="es-ES_tradnl" w:eastAsia="es-SV"/>
        </w:rPr>
        <w:t>i</w:t>
      </w:r>
      <w:r w:rsidR="00CF4226">
        <w:rPr>
          <w:rFonts w:ascii="Museo Sans 300" w:hAnsi="Museo Sans 300"/>
          <w:sz w:val="20"/>
          <w:szCs w:val="20"/>
          <w:lang w:val="es-ES_tradnl" w:eastAsia="es-SV"/>
        </w:rPr>
        <w:t>nueve</w:t>
      </w:r>
      <w:r w:rsidR="007646EC">
        <w:rPr>
          <w:rFonts w:ascii="Museo Sans 300" w:hAnsi="Museo Sans 300"/>
          <w:sz w:val="20"/>
          <w:szCs w:val="20"/>
          <w:lang w:val="es-ES_tradnl" w:eastAsia="es-SV"/>
        </w:rPr>
        <w:t xml:space="preserve"> de nov</w:t>
      </w:r>
      <w:r>
        <w:rPr>
          <w:rFonts w:ascii="Museo Sans 300" w:hAnsi="Museo Sans 300"/>
          <w:sz w:val="20"/>
          <w:szCs w:val="20"/>
          <w:lang w:val="es-ES_tradnl" w:eastAsia="es-SV"/>
        </w:rPr>
        <w:t>iembre</w:t>
      </w:r>
      <w:r w:rsidRPr="00981D41">
        <w:rPr>
          <w:rFonts w:ascii="Museo Sans 300" w:hAnsi="Museo Sans 300"/>
          <w:sz w:val="20"/>
          <w:szCs w:val="20"/>
          <w:lang w:val="es-ES_tradnl" w:eastAsia="es-SV"/>
        </w:rPr>
        <w:t xml:space="preserve"> del </w:t>
      </w:r>
      <w:r w:rsidR="00332051">
        <w:rPr>
          <w:rFonts w:ascii="Museo Sans 300" w:hAnsi="Museo Sans 300"/>
          <w:sz w:val="20"/>
          <w:szCs w:val="20"/>
          <w:lang w:val="es-ES_tradnl" w:eastAsia="es-SV"/>
        </w:rPr>
        <w:t>año pasado</w:t>
      </w:r>
      <w:r w:rsidRPr="00981D41">
        <w:rPr>
          <w:rFonts w:ascii="Museo Sans 300" w:hAnsi="Museo Sans 300"/>
          <w:sz w:val="20"/>
          <w:szCs w:val="20"/>
          <w:lang w:val="es-ES_tradnl" w:eastAsia="es-SV"/>
        </w:rPr>
        <w:t xml:space="preserve">.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20B7791E"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CF4226">
        <w:rPr>
          <w:rFonts w:ascii="Museo Sans 300" w:hAnsi="Museo Sans 300"/>
          <w:sz w:val="20"/>
          <w:szCs w:val="20"/>
          <w:lang w:val="es-ES_tradnl"/>
        </w:rPr>
        <w:t>veintinueve de noviembre</w:t>
      </w:r>
      <w:r w:rsidR="00CF4226" w:rsidRPr="0056039A">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de </w:t>
      </w:r>
      <w:r w:rsidR="00332051">
        <w:rPr>
          <w:rStyle w:val="normaltextrun"/>
          <w:rFonts w:ascii="Museo Sans 300" w:eastAsia="Museo Sans" w:hAnsi="Museo Sans 300" w:cs="Segoe UI"/>
          <w:sz w:val="20"/>
          <w:szCs w:val="20"/>
          <w:lang w:val="es-ES"/>
        </w:rPr>
        <w:t>dos mil veintidós</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w:t>
      </w:r>
      <w:r w:rsidR="00CF4226" w:rsidRPr="00C1710A">
        <w:rPr>
          <w:rFonts w:ascii="Museo Sans 300" w:hAnsi="Museo Sans 300"/>
          <w:sz w:val="20"/>
          <w:szCs w:val="20"/>
        </w:rPr>
        <w:t xml:space="preserve">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70A08">
        <w:rPr>
          <w:rFonts w:ascii="Museo Sans 300" w:hAnsi="Museo Sans 300"/>
          <w:sz w:val="20"/>
          <w:szCs w:val="20"/>
        </w:rPr>
        <w:t>la</w:t>
      </w:r>
      <w:r>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50C163D8" w14:textId="597F0AB6" w:rsidR="00CD7E67" w:rsidRDefault="00CD7E67" w:rsidP="00CD7E67">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CF4226">
        <w:rPr>
          <w:rFonts w:ascii="Museo Sans 300" w:hAnsi="Museo Sans 300"/>
          <w:sz w:val="20"/>
          <w:szCs w:val="20"/>
        </w:rPr>
        <w:t>quince de dic</w:t>
      </w:r>
      <w:r>
        <w:rPr>
          <w:rFonts w:ascii="Museo Sans 300" w:hAnsi="Museo Sans 300"/>
          <w:sz w:val="20"/>
          <w:szCs w:val="20"/>
        </w:rPr>
        <w:t>iembre</w:t>
      </w:r>
      <w:r w:rsidRPr="00185A42">
        <w:rPr>
          <w:rFonts w:ascii="Museo Sans 300" w:hAnsi="Museo Sans 300"/>
          <w:sz w:val="20"/>
          <w:szCs w:val="20"/>
        </w:rPr>
        <w:t xml:space="preserve"> del </w:t>
      </w:r>
      <w:r>
        <w:rPr>
          <w:rFonts w:ascii="Museo Sans 300" w:hAnsi="Museo Sans 300"/>
          <w:sz w:val="20"/>
          <w:szCs w:val="20"/>
        </w:rPr>
        <w:t>dos mil veintidós</w:t>
      </w:r>
      <w:r w:rsidRPr="00185A42">
        <w:rPr>
          <w:rFonts w:ascii="Museo Sans 300" w:hAnsi="Museo Sans 300"/>
          <w:sz w:val="20"/>
          <w:szCs w:val="20"/>
        </w:rPr>
        <w:t xml:space="preserve">, </w:t>
      </w:r>
      <w:r w:rsidRPr="00C1710A">
        <w:rPr>
          <w:rFonts w:ascii="Museo Sans 300" w:hAnsi="Museo Sans 300"/>
          <w:sz w:val="20"/>
          <w:szCs w:val="20"/>
        </w:rPr>
        <w:t>el CAU remitió el memorando N.° M-</w:t>
      </w:r>
      <w:r>
        <w:rPr>
          <w:rFonts w:ascii="Museo Sans 300" w:hAnsi="Museo Sans 300"/>
          <w:sz w:val="20"/>
          <w:szCs w:val="20"/>
        </w:rPr>
        <w:t>1</w:t>
      </w:r>
      <w:r w:rsidR="00CF4226">
        <w:rPr>
          <w:rFonts w:ascii="Museo Sans 300" w:hAnsi="Museo Sans 300"/>
          <w:sz w:val="20"/>
          <w:szCs w:val="20"/>
        </w:rPr>
        <w:t>151</w:t>
      </w:r>
      <w:r w:rsidRPr="00C1710A">
        <w:rPr>
          <w:rFonts w:ascii="Museo Sans 300" w:hAnsi="Museo Sans 300"/>
          <w:sz w:val="20"/>
          <w:szCs w:val="20"/>
        </w:rPr>
        <w:t xml:space="preserve">-CAU-22, en el cual solicitó que se le conceda prórroga para rendir el informe técnico requerido en el acuerdo N.° </w:t>
      </w:r>
      <w:r w:rsidR="007646EC">
        <w:rPr>
          <w:rFonts w:ascii="Museo Sans 300" w:hAnsi="Museo Sans 300"/>
          <w:sz w:val="20"/>
          <w:szCs w:val="20"/>
        </w:rPr>
        <w:t>E-1928</w:t>
      </w:r>
      <w:r w:rsidRPr="00C1710A">
        <w:rPr>
          <w:rFonts w:ascii="Museo Sans 300" w:hAnsi="Museo Sans 300"/>
          <w:sz w:val="20"/>
          <w:szCs w:val="20"/>
        </w:rPr>
        <w:t>-2022-CAU</w:t>
      </w:r>
      <w:r>
        <w:rPr>
          <w:rFonts w:ascii="Museo Sans 300" w:hAnsi="Museo Sans 300"/>
          <w:sz w:val="20"/>
          <w:szCs w:val="20"/>
        </w:rPr>
        <w:t>.</w:t>
      </w:r>
    </w:p>
    <w:p w14:paraId="26203B13" w14:textId="77777777" w:rsidR="00CD7E67" w:rsidRDefault="00CD7E67" w:rsidP="00CD7E67">
      <w:pPr>
        <w:pStyle w:val="Prrafodelista"/>
        <w:tabs>
          <w:tab w:val="left" w:pos="426"/>
        </w:tabs>
        <w:ind w:left="426"/>
        <w:jc w:val="both"/>
        <w:rPr>
          <w:rFonts w:ascii="Museo Sans 300" w:hAnsi="Museo Sans 300"/>
          <w:sz w:val="20"/>
          <w:szCs w:val="20"/>
          <w:lang w:val="es-SV"/>
        </w:rPr>
      </w:pPr>
    </w:p>
    <w:p w14:paraId="3D870711" w14:textId="059C0786" w:rsidR="00CD7E67" w:rsidRPr="001100EE" w:rsidRDefault="00CD7E67" w:rsidP="00CD7E67">
      <w:pPr>
        <w:pStyle w:val="Prrafodelista"/>
        <w:tabs>
          <w:tab w:val="left" w:pos="426"/>
        </w:tabs>
        <w:ind w:left="426"/>
        <w:jc w:val="both"/>
        <w:rPr>
          <w:rFonts w:ascii="Museo Sans 300" w:hAnsi="Museo Sans 300"/>
          <w:sz w:val="20"/>
          <w:szCs w:val="20"/>
          <w:lang w:val="es-SV"/>
        </w:rPr>
      </w:pPr>
      <w:r w:rsidRPr="001100EE">
        <w:rPr>
          <w:rFonts w:ascii="Museo Sans 300" w:hAnsi="Museo Sans 300"/>
          <w:sz w:val="20"/>
          <w:szCs w:val="20"/>
          <w:lang w:val="es-SV"/>
        </w:rPr>
        <w:t>Por medio del acuerdo N.° E-2</w:t>
      </w:r>
      <w:r w:rsidR="00CF4226">
        <w:rPr>
          <w:rFonts w:ascii="Museo Sans 300" w:hAnsi="Museo Sans 300"/>
          <w:sz w:val="20"/>
          <w:szCs w:val="20"/>
          <w:lang w:val="es-SV"/>
        </w:rPr>
        <w:t>249</w:t>
      </w:r>
      <w:r w:rsidRPr="001100EE">
        <w:rPr>
          <w:rFonts w:ascii="Museo Sans 300" w:hAnsi="Museo Sans 300"/>
          <w:sz w:val="20"/>
          <w:szCs w:val="20"/>
          <w:lang w:val="es-SV"/>
        </w:rPr>
        <w:t xml:space="preserve">-2022-CAU, de fecha </w:t>
      </w:r>
      <w:r w:rsidR="00CF4226">
        <w:rPr>
          <w:rFonts w:ascii="Museo Sans 300" w:hAnsi="Museo Sans 300"/>
          <w:sz w:val="20"/>
          <w:szCs w:val="20"/>
          <w:lang w:val="es-SV"/>
        </w:rPr>
        <w:t>veintiuno de dic</w:t>
      </w:r>
      <w:r w:rsidRPr="001100EE">
        <w:rPr>
          <w:rFonts w:ascii="Museo Sans 300" w:hAnsi="Museo Sans 300"/>
          <w:sz w:val="20"/>
          <w:szCs w:val="20"/>
          <w:lang w:val="es-SV"/>
        </w:rPr>
        <w:t xml:space="preserve">iembre del año pasado, se prorrogó el plazo para que el CAU rindiera el informe técnico requerido en el acuerdo N.° </w:t>
      </w:r>
      <w:r w:rsidR="007646EC">
        <w:rPr>
          <w:rFonts w:ascii="Museo Sans 300" w:hAnsi="Museo Sans 300"/>
          <w:sz w:val="20"/>
          <w:szCs w:val="20"/>
        </w:rPr>
        <w:t>E-1928</w:t>
      </w:r>
      <w:r w:rsidRPr="001100EE">
        <w:rPr>
          <w:rFonts w:ascii="Museo Sans 300" w:hAnsi="Museo Sans 300"/>
          <w:sz w:val="20"/>
          <w:szCs w:val="20"/>
          <w:lang w:val="es-SV"/>
        </w:rPr>
        <w:t>-2022-CAU. </w:t>
      </w:r>
    </w:p>
    <w:p w14:paraId="0026F5BD" w14:textId="77777777" w:rsidR="00CD7E67" w:rsidRPr="001100EE" w:rsidRDefault="00CD7E67" w:rsidP="00CD7E67">
      <w:pPr>
        <w:suppressAutoHyphens w:val="0"/>
        <w:autoSpaceDN/>
        <w:spacing w:after="0" w:line="240" w:lineRule="auto"/>
        <w:ind w:left="420" w:right="135"/>
        <w:jc w:val="both"/>
        <w:rPr>
          <w:rFonts w:ascii="Segoe UI" w:eastAsia="Times New Roman" w:hAnsi="Segoe UI" w:cs="Segoe UI"/>
          <w:sz w:val="18"/>
          <w:szCs w:val="18"/>
          <w:lang w:eastAsia="es-SV"/>
        </w:rPr>
      </w:pPr>
      <w:r w:rsidRPr="001100EE">
        <w:rPr>
          <w:rFonts w:ascii="Museo Sans 300" w:eastAsia="Times New Roman" w:hAnsi="Museo Sans 300" w:cs="Segoe UI"/>
          <w:sz w:val="20"/>
          <w:szCs w:val="20"/>
          <w:lang w:eastAsia="es-SV"/>
        </w:rPr>
        <w:t> </w:t>
      </w:r>
    </w:p>
    <w:p w14:paraId="71AE0FFA" w14:textId="46BB7A5D" w:rsidR="00CD7E67" w:rsidRPr="00185A42" w:rsidRDefault="00CD7E67" w:rsidP="00CD7E67">
      <w:pPr>
        <w:suppressAutoHyphens w:val="0"/>
        <w:autoSpaceDN/>
        <w:spacing w:after="0" w:line="240" w:lineRule="auto"/>
        <w:ind w:left="420" w:right="135"/>
        <w:jc w:val="both"/>
        <w:rPr>
          <w:rFonts w:ascii="Segoe UI" w:eastAsia="Times New Roman" w:hAnsi="Segoe UI" w:cs="Segoe UI"/>
          <w:sz w:val="18"/>
          <w:szCs w:val="18"/>
          <w:lang w:eastAsia="es-SV"/>
        </w:rPr>
      </w:pPr>
      <w:r w:rsidRPr="001100EE">
        <w:rPr>
          <w:rFonts w:ascii="Museo Sans 300" w:eastAsia="Times New Roman" w:hAnsi="Museo Sans 300" w:cs="Segoe UI"/>
          <w:sz w:val="20"/>
          <w:szCs w:val="20"/>
          <w:lang w:val="es-ES" w:eastAsia="es-SV"/>
        </w:rPr>
        <w:t xml:space="preserve">Dicho acuerdo fue notificado a </w:t>
      </w:r>
      <w:r w:rsidRPr="001100EE">
        <w:rPr>
          <w:rFonts w:ascii="Museo Sans 300" w:eastAsia="Times New Roman" w:hAnsi="Museo Sans 300" w:cs="Segoe UI"/>
          <w:color w:val="000000"/>
          <w:sz w:val="20"/>
          <w:szCs w:val="20"/>
          <w:shd w:val="clear" w:color="auto" w:fill="FFFFFF"/>
          <w:lang w:val="es-ES" w:eastAsia="es-SV"/>
        </w:rPr>
        <w:t xml:space="preserve">las partes el día </w:t>
      </w:r>
      <w:r w:rsidR="00CF4226">
        <w:rPr>
          <w:rFonts w:ascii="Museo Sans 300" w:eastAsia="Times New Roman" w:hAnsi="Museo Sans 300" w:cs="Segoe UI"/>
          <w:color w:val="000000"/>
          <w:sz w:val="20"/>
          <w:szCs w:val="20"/>
          <w:shd w:val="clear" w:color="auto" w:fill="FFFFFF"/>
          <w:lang w:val="es-ES" w:eastAsia="es-SV"/>
        </w:rPr>
        <w:t>cuatro de enero de este</w:t>
      </w:r>
      <w:r w:rsidRPr="001100EE">
        <w:rPr>
          <w:rFonts w:ascii="Museo Sans 300" w:eastAsia="Times New Roman" w:hAnsi="Museo Sans 300" w:cs="Segoe UI"/>
          <w:color w:val="000000"/>
          <w:sz w:val="20"/>
          <w:szCs w:val="20"/>
          <w:shd w:val="clear" w:color="auto" w:fill="FFFFFF"/>
          <w:lang w:val="es-ES" w:eastAsia="es-SV"/>
        </w:rPr>
        <w:t xml:space="preserve"> año.</w:t>
      </w:r>
    </w:p>
    <w:p w14:paraId="68604845" w14:textId="77777777" w:rsidR="00CD7E67" w:rsidRDefault="00CD7E67" w:rsidP="005D15DA">
      <w:pPr>
        <w:pStyle w:val="Prrafodelista"/>
        <w:tabs>
          <w:tab w:val="left" w:pos="426"/>
        </w:tabs>
        <w:ind w:left="426"/>
        <w:jc w:val="both"/>
        <w:rPr>
          <w:rFonts w:ascii="Museo Sans 300" w:hAnsi="Museo Sans 300"/>
          <w:sz w:val="20"/>
          <w:szCs w:val="20"/>
        </w:rPr>
      </w:pPr>
    </w:p>
    <w:p w14:paraId="67297A62" w14:textId="5416AF36"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F4226">
        <w:rPr>
          <w:rFonts w:ascii="Museo Sans 300" w:hAnsi="Museo Sans 300"/>
          <w:sz w:val="20"/>
          <w:szCs w:val="20"/>
        </w:rPr>
        <w:t>uno de febr</w:t>
      </w:r>
      <w:r w:rsidR="00B257B1">
        <w:rPr>
          <w:rFonts w:ascii="Museo Sans 300" w:hAnsi="Museo Sans 300"/>
          <w:sz w:val="20"/>
          <w:szCs w:val="20"/>
        </w:rPr>
        <w:t>ero de este año</w:t>
      </w:r>
      <w:r w:rsidRPr="005D2EC9">
        <w:rPr>
          <w:rFonts w:ascii="Museo Sans 300" w:hAnsi="Museo Sans 300"/>
          <w:sz w:val="20"/>
          <w:szCs w:val="20"/>
          <w:lang w:val="es-SV"/>
        </w:rPr>
        <w:t xml:space="preserve">, el CAU rindió el informe técnico N.° </w:t>
      </w:r>
      <w:r w:rsidR="00CF4226">
        <w:rPr>
          <w:rFonts w:ascii="Museo Sans 300" w:hAnsi="Museo Sans 300"/>
          <w:sz w:val="20"/>
          <w:szCs w:val="20"/>
          <w:lang w:val="es-SV"/>
        </w:rPr>
        <w:t>IT-0033</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266345C5" w14:textId="49786A09" w:rsidR="008D69C9" w:rsidRDefault="008D69C9" w:rsidP="005D15DA">
      <w:pPr>
        <w:pStyle w:val="Prrafodelista"/>
        <w:tabs>
          <w:tab w:val="left" w:pos="426"/>
        </w:tabs>
        <w:ind w:left="426"/>
        <w:jc w:val="both"/>
        <w:rPr>
          <w:rFonts w:ascii="Museo Sans 300" w:hAnsi="Museo Sans 300"/>
          <w:sz w:val="20"/>
          <w:szCs w:val="20"/>
          <w:lang w:val="es-SV"/>
        </w:rPr>
      </w:pPr>
    </w:p>
    <w:p w14:paraId="2B88C273" w14:textId="38986DD3" w:rsidR="008D69C9" w:rsidRDefault="008D69C9" w:rsidP="005D15DA">
      <w:pPr>
        <w:pStyle w:val="Prrafodelista"/>
        <w:tabs>
          <w:tab w:val="left" w:pos="426"/>
        </w:tabs>
        <w:ind w:left="426"/>
        <w:jc w:val="both"/>
        <w:rPr>
          <w:rFonts w:ascii="Museo Sans 300" w:hAnsi="Museo Sans 300"/>
          <w:sz w:val="20"/>
          <w:szCs w:val="20"/>
          <w:lang w:val="es-SV"/>
        </w:rPr>
      </w:pPr>
    </w:p>
    <w:p w14:paraId="4ABA0C65" w14:textId="5E7A693D" w:rsidR="008D69C9" w:rsidRDefault="008D69C9" w:rsidP="005D15DA">
      <w:pPr>
        <w:pStyle w:val="Prrafodelista"/>
        <w:tabs>
          <w:tab w:val="left" w:pos="426"/>
        </w:tabs>
        <w:ind w:left="426"/>
        <w:jc w:val="both"/>
        <w:rPr>
          <w:rFonts w:ascii="Museo Sans 300" w:hAnsi="Museo Sans 300"/>
          <w:sz w:val="20"/>
          <w:szCs w:val="20"/>
          <w:lang w:val="es-SV"/>
        </w:rPr>
      </w:pPr>
    </w:p>
    <w:p w14:paraId="19242E3E" w14:textId="1C0EB547" w:rsidR="008D69C9" w:rsidRDefault="008D69C9" w:rsidP="005D15DA">
      <w:pPr>
        <w:pStyle w:val="Prrafodelista"/>
        <w:tabs>
          <w:tab w:val="left" w:pos="426"/>
        </w:tabs>
        <w:ind w:left="426"/>
        <w:jc w:val="both"/>
        <w:rPr>
          <w:rFonts w:ascii="Museo Sans 300" w:hAnsi="Museo Sans 300"/>
          <w:sz w:val="20"/>
          <w:szCs w:val="20"/>
          <w:lang w:val="es-SV"/>
        </w:rPr>
      </w:pPr>
    </w:p>
    <w:p w14:paraId="7B4D1378" w14:textId="56F0E904" w:rsidR="008D69C9" w:rsidRDefault="008D69C9" w:rsidP="005D15DA">
      <w:pPr>
        <w:pStyle w:val="Prrafodelista"/>
        <w:tabs>
          <w:tab w:val="left" w:pos="426"/>
        </w:tabs>
        <w:ind w:left="426"/>
        <w:jc w:val="both"/>
        <w:rPr>
          <w:rFonts w:ascii="Museo Sans 300" w:hAnsi="Museo Sans 300"/>
          <w:sz w:val="20"/>
          <w:szCs w:val="20"/>
          <w:lang w:val="es-SV"/>
        </w:rPr>
      </w:pPr>
    </w:p>
    <w:p w14:paraId="73281332" w14:textId="63754FB6" w:rsidR="008D69C9" w:rsidRDefault="008D69C9" w:rsidP="005D15DA">
      <w:pPr>
        <w:pStyle w:val="Prrafodelista"/>
        <w:tabs>
          <w:tab w:val="left" w:pos="426"/>
        </w:tabs>
        <w:ind w:left="426"/>
        <w:jc w:val="both"/>
        <w:rPr>
          <w:rFonts w:ascii="Museo Sans 300" w:hAnsi="Museo Sans 300"/>
          <w:sz w:val="20"/>
          <w:szCs w:val="20"/>
          <w:lang w:val="es-SV"/>
        </w:rPr>
      </w:pPr>
    </w:p>
    <w:p w14:paraId="267FDE59" w14:textId="1281BF05" w:rsidR="008D69C9" w:rsidRDefault="008D69C9" w:rsidP="005D15DA">
      <w:pPr>
        <w:pStyle w:val="Prrafodelista"/>
        <w:tabs>
          <w:tab w:val="left" w:pos="426"/>
        </w:tabs>
        <w:ind w:left="426"/>
        <w:jc w:val="both"/>
        <w:rPr>
          <w:rFonts w:ascii="Museo Sans 300" w:hAnsi="Museo Sans 300"/>
          <w:sz w:val="20"/>
          <w:szCs w:val="20"/>
          <w:lang w:val="es-SV"/>
        </w:rPr>
      </w:pPr>
    </w:p>
    <w:p w14:paraId="1689EF9F" w14:textId="77777777" w:rsidR="008D69C9" w:rsidRDefault="008D69C9"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7FE46D5F" w:rsidR="005D15DA" w:rsidRDefault="005D15DA" w:rsidP="008F46E0">
      <w:pPr>
        <w:spacing w:after="0" w:line="240" w:lineRule="auto"/>
        <w:ind w:left="426"/>
        <w:jc w:val="center"/>
        <w:rPr>
          <w:rFonts w:ascii="Museo Sans 300" w:hAnsi="Museo Sans 300"/>
          <w:sz w:val="20"/>
          <w:szCs w:val="20"/>
          <w:u w:val="single"/>
        </w:rPr>
      </w:pPr>
    </w:p>
    <w:p w14:paraId="05AC774B" w14:textId="77777777" w:rsidR="00265732" w:rsidRPr="00E9522E" w:rsidRDefault="00265732" w:rsidP="005D15DA">
      <w:pPr>
        <w:spacing w:after="0" w:line="240" w:lineRule="auto"/>
        <w:ind w:left="426"/>
        <w:jc w:val="both"/>
        <w:rPr>
          <w:rFonts w:ascii="Museo Sans 300" w:hAnsi="Museo Sans 300"/>
          <w:sz w:val="8"/>
          <w:szCs w:val="8"/>
          <w:u w:val="single"/>
        </w:rPr>
      </w:pPr>
    </w:p>
    <w:p w14:paraId="3C7812CE" w14:textId="5546515E"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1D56A10D" w14:textId="35134EE8" w:rsidR="006D185B" w:rsidRDefault="005D15DA" w:rsidP="00E9522E">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2EFB77A5" w14:textId="77777777" w:rsidR="000B72B5" w:rsidRPr="000B72B5" w:rsidRDefault="000B72B5" w:rsidP="000B72B5">
      <w:pPr>
        <w:spacing w:line="240" w:lineRule="auto"/>
        <w:ind w:left="709" w:right="851"/>
        <w:jc w:val="both"/>
        <w:rPr>
          <w:rFonts w:ascii="Museo 300" w:hAnsi="Museo 300"/>
          <w:sz w:val="16"/>
          <w:szCs w:val="16"/>
          <w:lang w:val="es-ES"/>
        </w:rPr>
      </w:pPr>
      <w:r w:rsidRPr="000B72B5">
        <w:rPr>
          <w:rFonts w:ascii="Museo 300" w:hAnsi="Museo 300"/>
          <w:sz w:val="16"/>
          <w:szCs w:val="16"/>
          <w:lang w:val="es-ES"/>
        </w:rPr>
        <w:t>Debido a la condición anteriormente mostrada, procedieron a tomar lectura de corriente instantánea en la fase “A” de la acometida del servicio eléctrico el cual es para un nivel de tensión de 240 V, la cual se muestra a continuación:</w:t>
      </w:r>
    </w:p>
    <w:p w14:paraId="4213FEC0" w14:textId="77777777" w:rsidR="000B72B5" w:rsidRPr="000B72B5" w:rsidRDefault="000B72B5" w:rsidP="000B72B5">
      <w:pPr>
        <w:spacing w:line="240" w:lineRule="auto"/>
        <w:ind w:left="709" w:right="851"/>
        <w:jc w:val="both"/>
        <w:rPr>
          <w:rFonts w:ascii="Museo 300" w:hAnsi="Museo 300"/>
          <w:sz w:val="16"/>
          <w:szCs w:val="16"/>
          <w:lang w:val="es-ES"/>
        </w:rPr>
      </w:pPr>
      <w:r w:rsidRPr="000B72B5">
        <w:rPr>
          <w:rFonts w:ascii="Museo 300" w:hAnsi="Museo 300"/>
          <w:sz w:val="16"/>
          <w:szCs w:val="16"/>
          <w:lang w:val="es-ES"/>
        </w:rPr>
        <w:t>Al respecto, es de hacer notar que personal técnico de la distribuidora EEO no determinaron cuales eran los equipos eléctricos en el interior de la vivienda que estaban demandando esta corriente mostrada; y de esa forma, aportar más evidencia que contribuyera a comprobar la condición encontrada.</w:t>
      </w:r>
    </w:p>
    <w:p w14:paraId="2B1DA405" w14:textId="04061406" w:rsidR="000B72B5" w:rsidRDefault="000B72B5" w:rsidP="000B72B5">
      <w:pPr>
        <w:spacing w:line="240" w:lineRule="auto"/>
        <w:ind w:left="709" w:right="851"/>
        <w:jc w:val="both"/>
        <w:rPr>
          <w:rFonts w:ascii="Museo 300" w:hAnsi="Museo 300"/>
          <w:sz w:val="16"/>
          <w:szCs w:val="16"/>
          <w:lang w:val="es-419"/>
        </w:rPr>
      </w:pPr>
      <w:r w:rsidRPr="000B72B5">
        <w:rPr>
          <w:rFonts w:ascii="Museo 300" w:hAnsi="Museo 300"/>
          <w:sz w:val="16"/>
          <w:szCs w:val="16"/>
          <w:lang w:val="es-ES"/>
        </w:rPr>
        <w:t xml:space="preserve">Posteriormente, en la misma fecha en que realizaron la inspección técnica, realizaron una revisión al equipo medidor # </w:t>
      </w:r>
      <w:proofErr w:type="spellStart"/>
      <w:r w:rsidR="00E9522E">
        <w:rPr>
          <w:rFonts w:ascii="Museo 300" w:hAnsi="Museo 300"/>
          <w:sz w:val="16"/>
          <w:szCs w:val="16"/>
          <w:lang w:val="es-ES"/>
        </w:rPr>
        <w:t>xxxx</w:t>
      </w:r>
      <w:proofErr w:type="spellEnd"/>
      <w:r w:rsidRPr="000B72B5">
        <w:rPr>
          <w:rFonts w:ascii="Museo 300" w:hAnsi="Museo 300"/>
          <w:sz w:val="16"/>
          <w:szCs w:val="16"/>
          <w:lang w:val="es-ES"/>
        </w:rPr>
        <w:t xml:space="preserve"> efectuada en laboratorio de la distribuidora, en la cual llevaron a cabo una prueba de exactitud al equipo en mención, como se muestra a continuación:</w:t>
      </w:r>
    </w:p>
    <w:p w14:paraId="1298101D" w14:textId="4D0D3ED9" w:rsidR="000B72B5" w:rsidRDefault="00D34D25" w:rsidP="004779CE">
      <w:pPr>
        <w:spacing w:line="240" w:lineRule="auto"/>
        <w:ind w:left="709" w:right="851"/>
        <w:jc w:val="both"/>
        <w:rPr>
          <w:rFonts w:ascii="Museo 300" w:hAnsi="Museo 300"/>
          <w:sz w:val="16"/>
          <w:szCs w:val="16"/>
          <w:lang w:val="es-ES"/>
        </w:rPr>
      </w:pPr>
      <w:r w:rsidRPr="00D34D25">
        <w:rPr>
          <w:rFonts w:ascii="Museo 300" w:hAnsi="Museo 300"/>
          <w:sz w:val="16"/>
          <w:szCs w:val="16"/>
          <w:lang w:val="es-ES"/>
        </w:rPr>
        <w:t>Al verificar internamente el equipo de medición encontraron cortada la bobina de corriente de la fase B, con el fin que el medidor no registrara el total de la energía consumida en el suministro</w:t>
      </w:r>
      <w:r>
        <w:rPr>
          <w:rFonts w:ascii="Museo 300" w:hAnsi="Museo 300"/>
          <w:sz w:val="16"/>
          <w:szCs w:val="16"/>
          <w:lang w:val="es-ES"/>
        </w:rPr>
        <w:t xml:space="preserve"> (…)</w:t>
      </w:r>
    </w:p>
    <w:p w14:paraId="63AD9D8A" w14:textId="77777777" w:rsidR="00D34D25" w:rsidRPr="00D34D25" w:rsidRDefault="00D34D25" w:rsidP="00D34D25">
      <w:pPr>
        <w:spacing w:line="240" w:lineRule="auto"/>
        <w:ind w:left="709" w:right="851"/>
        <w:jc w:val="both"/>
        <w:rPr>
          <w:rFonts w:ascii="Museo 300" w:hAnsi="Museo 300"/>
          <w:sz w:val="16"/>
          <w:szCs w:val="16"/>
          <w:lang w:val="es-ES"/>
        </w:rPr>
      </w:pPr>
      <w:r w:rsidRPr="00D34D25">
        <w:rPr>
          <w:rFonts w:ascii="Museo 300" w:hAnsi="Museo 300"/>
          <w:sz w:val="16"/>
          <w:szCs w:val="16"/>
          <w:lang w:val="es-ES"/>
        </w:rPr>
        <w:t>De las pruebas presentadas relacionadas a la condición detectada por EEO, el 29 de julio de 2022, se externan las siguientes valoraciones:</w:t>
      </w:r>
    </w:p>
    <w:p w14:paraId="04418B05" w14:textId="77777777" w:rsidR="00D34D25" w:rsidRPr="00D34D25" w:rsidRDefault="00D34D25" w:rsidP="00D34D25">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 xml:space="preserve">En la fotografía </w:t>
      </w:r>
      <w:proofErr w:type="spellStart"/>
      <w:r w:rsidRPr="00D34D25">
        <w:rPr>
          <w:rFonts w:ascii="Museo 300" w:hAnsi="Museo 300"/>
          <w:sz w:val="16"/>
          <w:szCs w:val="16"/>
          <w:lang w:val="es-ES"/>
        </w:rPr>
        <w:t>n.°</w:t>
      </w:r>
      <w:proofErr w:type="spellEnd"/>
      <w:r w:rsidRPr="00D34D25">
        <w:rPr>
          <w:rFonts w:ascii="Museo 300" w:hAnsi="Museo 300"/>
          <w:sz w:val="16"/>
          <w:szCs w:val="16"/>
          <w:lang w:val="es-ES"/>
        </w:rPr>
        <w:t xml:space="preserve"> 5 se muestra la corriente instantánea registrada en la fase “A” del equipo medidor, sin embargo, a la fecha de elaboración del presente informe, EEO no se presentó ninguna información con relación a la fase “B” al momento de la inspección técnica, lo cual genera incertidumbre respecto a si la carga estaba equilibrada o no, lo que implica la posibilidad de que no existiera carga conectada en dicha fase supuestamente alterada al momento de la visita técnica.</w:t>
      </w:r>
    </w:p>
    <w:p w14:paraId="5E97D39D" w14:textId="77777777" w:rsidR="00D34D25" w:rsidRPr="00D34D25" w:rsidRDefault="00D34D25" w:rsidP="00D34D25">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 xml:space="preserve">En ese mismo orden de ideas, de la prueba de exactitudes realizada al equipo medidor mostrada en la fotografía </w:t>
      </w:r>
      <w:proofErr w:type="spellStart"/>
      <w:r w:rsidRPr="00D34D25">
        <w:rPr>
          <w:rFonts w:ascii="Museo 300" w:hAnsi="Museo 300"/>
          <w:sz w:val="16"/>
          <w:szCs w:val="16"/>
          <w:lang w:val="es-ES"/>
        </w:rPr>
        <w:t>n.°</w:t>
      </w:r>
      <w:proofErr w:type="spellEnd"/>
      <w:r w:rsidRPr="00D34D25">
        <w:rPr>
          <w:rFonts w:ascii="Museo 300" w:hAnsi="Museo 300"/>
          <w:sz w:val="16"/>
          <w:szCs w:val="16"/>
          <w:lang w:val="es-ES"/>
        </w:rPr>
        <w:t xml:space="preserve"> 6, no se puede establecer con certeza que el equipo medidor al cual se le atribuye un porcentaje de registro de consumo del 24.76 % sea el que fue retirado, esto debido a que no se puede observar el número del medidor ni el valor correlativo de la lectura de retiro.</w:t>
      </w:r>
    </w:p>
    <w:p w14:paraId="29FC6761" w14:textId="77777777" w:rsidR="00D34D25" w:rsidRPr="00D34D25" w:rsidRDefault="00D34D25" w:rsidP="00D34D25">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 xml:space="preserve">Aunado a lo anterior, la sociedad EEO presenta fotografía del equipo medidor retirado de su encapsulado sin evidenciar el estado de este al momento de abrirlo en el laboratorio, alterando de esta forma la evidencia ya que no es posible verificar con certeza la condición inicial del equipo medidor en estudio. </w:t>
      </w:r>
    </w:p>
    <w:p w14:paraId="2C2C1B1B" w14:textId="77777777" w:rsidR="00D34D25" w:rsidRPr="00D34D25" w:rsidRDefault="00D34D25" w:rsidP="00D34D25">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w:t>
      </w:r>
    </w:p>
    <w:p w14:paraId="535BD28F" w14:textId="77777777" w:rsidR="00D34D25" w:rsidRPr="00D34D25" w:rsidRDefault="00D34D25" w:rsidP="00D34D25">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2022, en el cual se establece que EEO siendo la parte acusadora tiene el peso y la obligación de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6B2BC7E3" w14:textId="0EEA8ED1" w:rsidR="004779CE" w:rsidRPr="004779CE" w:rsidRDefault="00D34D25" w:rsidP="004779CE">
      <w:pPr>
        <w:spacing w:line="240" w:lineRule="auto"/>
        <w:ind w:left="709" w:right="851"/>
        <w:jc w:val="both"/>
        <w:rPr>
          <w:rFonts w:ascii="Museo 300" w:hAnsi="Museo 300"/>
          <w:sz w:val="16"/>
          <w:szCs w:val="16"/>
          <w:lang w:val="es-419"/>
        </w:rPr>
      </w:pPr>
      <w:r w:rsidRPr="00D34D25">
        <w:rPr>
          <w:rFonts w:ascii="Museo 300" w:hAnsi="Museo 300"/>
          <w:sz w:val="16"/>
          <w:szCs w:val="16"/>
          <w:lang w:val="es-ES"/>
        </w:rPr>
        <w:t xml:space="preserve">En virtud de lo anterior, se determina con base en el análisis realizado y a la información a la que el CAU tuvo acceso, que la sociedad EEO no sustentó debidamente las evidencias de la condición encontrada en el servicio eléctrico identificado con el NIC </w:t>
      </w:r>
      <w:proofErr w:type="spellStart"/>
      <w:r w:rsidR="00EB5EC7">
        <w:rPr>
          <w:rFonts w:ascii="Museo 300" w:hAnsi="Museo 300"/>
          <w:sz w:val="16"/>
          <w:szCs w:val="16"/>
          <w:lang w:val="es-ES"/>
        </w:rPr>
        <w:t>xxxx</w:t>
      </w:r>
      <w:proofErr w:type="spellEnd"/>
      <w:r w:rsidRPr="00D34D25">
        <w:rPr>
          <w:rFonts w:ascii="Museo 300" w:hAnsi="Museo 300"/>
          <w:sz w:val="16"/>
          <w:szCs w:val="16"/>
          <w:lang w:val="es-ES"/>
        </w:rPr>
        <w:t>, es decir, las pruebas aportadas son insuficientes y carecen de trazabilidad para poder determinar de forma contundente la afectación del correcto registro de la energía que fue consumida en el citado suministro por parte de la usuaria final; por tanto, el cobro en concepto de una energía no registrada no es aceptable.</w:t>
      </w:r>
      <w:r>
        <w:rPr>
          <w:rFonts w:ascii="Museo 300" w:hAnsi="Museo 300"/>
          <w:sz w:val="16"/>
          <w:szCs w:val="16"/>
          <w:lang w:val="es-ES"/>
        </w:rPr>
        <w:t xml:space="preserve"> </w:t>
      </w:r>
      <w:r w:rsidR="004779CE">
        <w:rPr>
          <w:rFonts w:ascii="Museo 300" w:hAnsi="Museo 300"/>
          <w:sz w:val="16"/>
          <w:szCs w:val="16"/>
          <w:lang w:val="es-419"/>
        </w:rPr>
        <w:t>[…]</w:t>
      </w:r>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4645944E" w14:textId="58C2EE77" w:rsidR="0049132C" w:rsidRPr="0049132C" w:rsidRDefault="0049132C" w:rsidP="0049132C">
      <w:pPr>
        <w:pStyle w:val="Prrafodelista"/>
        <w:numPr>
          <w:ilvl w:val="1"/>
          <w:numId w:val="9"/>
        </w:numPr>
        <w:ind w:left="1276" w:right="848"/>
        <w:jc w:val="both"/>
        <w:rPr>
          <w:rFonts w:ascii="Museo 300" w:hAnsi="Museo 300" w:cs="Arial"/>
          <w:sz w:val="16"/>
          <w:szCs w:val="16"/>
        </w:rPr>
      </w:pPr>
      <w:r w:rsidRPr="0049132C">
        <w:rPr>
          <w:rFonts w:ascii="Museo 300" w:eastAsia="Museo Sans 300" w:hAnsi="Museo 300" w:cs="Museo Sans 300"/>
          <w:sz w:val="16"/>
          <w:szCs w:val="16"/>
          <w:lang w:val="es-419"/>
        </w:rPr>
        <w:t xml:space="preserve">El CAU determina que las pruebas presentadas por la sociedad EEO S.A. de C. V., no son aceptables, ya que con estas no sustenta debidamente que la condición encontrada en el suministro identificado con el </w:t>
      </w:r>
      <w:r w:rsidRPr="0049132C">
        <w:rPr>
          <w:rFonts w:ascii="Museo 300" w:hAnsi="Museo 300" w:cs="Arial"/>
          <w:sz w:val="16"/>
          <w:szCs w:val="16"/>
          <w:lang w:val="es-419"/>
        </w:rPr>
        <w:lastRenderedPageBreak/>
        <w:t xml:space="preserve">NIC </w:t>
      </w:r>
      <w:proofErr w:type="spellStart"/>
      <w:r w:rsidR="00EB5EC7">
        <w:rPr>
          <w:rFonts w:ascii="Museo 300" w:hAnsi="Museo 300" w:cs="Arial"/>
          <w:sz w:val="16"/>
          <w:szCs w:val="16"/>
          <w:lang w:val="es-419"/>
        </w:rPr>
        <w:t>xxxx</w:t>
      </w:r>
      <w:proofErr w:type="spellEnd"/>
      <w:r w:rsidRPr="0049132C">
        <w:rPr>
          <w:rFonts w:ascii="Museo 300" w:hAnsi="Museo 300" w:cs="Arial"/>
          <w:sz w:val="16"/>
          <w:szCs w:val="16"/>
          <w:lang w:val="es-419"/>
        </w:rPr>
        <w:t xml:space="preserve"> y atribuida a la usuaria </w:t>
      </w:r>
      <w:r w:rsidRPr="0049132C">
        <w:rPr>
          <w:rFonts w:ascii="Museo 300" w:eastAsia="Museo Sans 300" w:hAnsi="Museo 300" w:cs="Museo Sans 300"/>
          <w:sz w:val="16"/>
          <w:szCs w:val="16"/>
          <w:lang w:val="es-419"/>
        </w:rPr>
        <w:t>haya afectado el correcto registro de la energía que fue consumido en el citado suministro.</w:t>
      </w:r>
    </w:p>
    <w:p w14:paraId="7EAEB818" w14:textId="77777777" w:rsidR="0049132C" w:rsidRPr="0049132C" w:rsidRDefault="0049132C" w:rsidP="0049132C">
      <w:pPr>
        <w:pStyle w:val="Prrafodelista"/>
        <w:ind w:left="1276" w:right="848"/>
        <w:jc w:val="both"/>
        <w:rPr>
          <w:rFonts w:ascii="Museo 300" w:hAnsi="Museo 300" w:cs="Arial"/>
          <w:sz w:val="16"/>
          <w:szCs w:val="16"/>
        </w:rPr>
      </w:pPr>
    </w:p>
    <w:p w14:paraId="12892C2E" w14:textId="30483155" w:rsidR="005D15DA" w:rsidRPr="0049132C" w:rsidRDefault="0049132C" w:rsidP="0049132C">
      <w:pPr>
        <w:pStyle w:val="Prrafodelista"/>
        <w:numPr>
          <w:ilvl w:val="1"/>
          <w:numId w:val="9"/>
        </w:numPr>
        <w:ind w:left="1276" w:right="848"/>
        <w:jc w:val="both"/>
        <w:rPr>
          <w:rFonts w:ascii="Museo 300" w:hAnsi="Museo 300" w:cs="Arial"/>
          <w:sz w:val="16"/>
          <w:szCs w:val="16"/>
        </w:rPr>
      </w:pPr>
      <w:r w:rsidRPr="0049132C">
        <w:rPr>
          <w:rStyle w:val="normaltextrun"/>
          <w:rFonts w:ascii="Museo 300" w:eastAsia="Museo Sans 300" w:hAnsi="Museo 300" w:cs="Museo Sans 300"/>
          <w:color w:val="000000" w:themeColor="text1"/>
          <w:sz w:val="16"/>
          <w:szCs w:val="16"/>
        </w:rPr>
        <w:t xml:space="preserve">De conformidad al análisis efectuado, se establece que la cantidad </w:t>
      </w:r>
      <w:r w:rsidRPr="0049132C">
        <w:rPr>
          <w:rFonts w:ascii="Museo 300" w:hAnsi="Museo 300" w:cs="Arial"/>
          <w:color w:val="000000" w:themeColor="text1"/>
          <w:sz w:val="16"/>
          <w:szCs w:val="16"/>
        </w:rPr>
        <w:t>de mil novecientos siete 42</w:t>
      </w:r>
      <w:r w:rsidRPr="0049132C">
        <w:rPr>
          <w:rFonts w:ascii="Museo 300" w:hAnsi="Museo 300" w:cs="Arial"/>
          <w:sz w:val="16"/>
          <w:szCs w:val="16"/>
        </w:rPr>
        <w:t>/100 dólares de los Estados Unidos de América (USD 1,907.42) IVA incluido</w:t>
      </w:r>
      <w:r w:rsidRPr="0049132C">
        <w:rPr>
          <w:rStyle w:val="normaltextrun"/>
          <w:rFonts w:ascii="Museo 300" w:eastAsia="Museo Sans 300" w:hAnsi="Museo 300" w:cs="Museo Sans 300"/>
          <w:color w:val="000000" w:themeColor="text1"/>
          <w:sz w:val="16"/>
          <w:szCs w:val="16"/>
        </w:rPr>
        <w:t xml:space="preserve">, que la distribuidora EEO pretende cobrar en concepto de una energía consumida y no registrada, en el suministro identificado con el NIC </w:t>
      </w:r>
      <w:proofErr w:type="spellStart"/>
      <w:r w:rsidR="00EB5EC7">
        <w:rPr>
          <w:rStyle w:val="normaltextrun"/>
          <w:rFonts w:ascii="Museo 300" w:eastAsia="Museo Sans 300" w:hAnsi="Museo 300" w:cs="Museo Sans 300"/>
          <w:color w:val="000000" w:themeColor="text1"/>
          <w:sz w:val="16"/>
          <w:szCs w:val="16"/>
        </w:rPr>
        <w:t>xxxx</w:t>
      </w:r>
      <w:proofErr w:type="spellEnd"/>
      <w:r w:rsidRPr="0049132C">
        <w:rPr>
          <w:rStyle w:val="normaltextrun"/>
          <w:rFonts w:ascii="Museo 300" w:eastAsia="Museo Sans 300" w:hAnsi="Museo 300" w:cs="Museo Sans 300"/>
          <w:color w:val="000000" w:themeColor="text1"/>
          <w:sz w:val="16"/>
          <w:szCs w:val="16"/>
        </w:rPr>
        <w:t>, es improcedente, y por tanto debe anularse.</w:t>
      </w:r>
      <w:r>
        <w:rPr>
          <w:rStyle w:val="normaltextrun"/>
          <w:rFonts w:ascii="Museo 300" w:eastAsia="Museo Sans 300" w:hAnsi="Museo 300" w:cs="Museo Sans 300"/>
          <w:color w:val="000000" w:themeColor="text1"/>
          <w:sz w:val="16"/>
          <w:szCs w:val="16"/>
        </w:rPr>
        <w:t xml:space="preserve"> </w:t>
      </w:r>
      <w:r w:rsidR="005D15DA" w:rsidRPr="0049132C">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641D8731"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w:t>
      </w:r>
      <w:r w:rsidR="007646EC">
        <w:rPr>
          <w:rFonts w:ascii="Museo Sans 300" w:hAnsi="Museo Sans 300"/>
          <w:sz w:val="20"/>
          <w:szCs w:val="20"/>
        </w:rPr>
        <w:t>E-1928</w:t>
      </w:r>
      <w:r w:rsidRPr="00265CD2">
        <w:rPr>
          <w:rFonts w:ascii="Museo Sans 300" w:hAnsi="Museo Sans 300"/>
          <w:sz w:val="20"/>
          <w:szCs w:val="20"/>
        </w:rPr>
        <w:t xml:space="preserve">-2022-CAU,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N.° </w:t>
      </w:r>
      <w:r w:rsidR="00CF4226">
        <w:rPr>
          <w:rFonts w:ascii="Museo Sans 300" w:hAnsi="Museo Sans 300"/>
          <w:sz w:val="20"/>
          <w:szCs w:val="20"/>
        </w:rPr>
        <w:t>IT-0033</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0CD36534"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s partes el día siete de febr</w:t>
      </w:r>
      <w:r w:rsidR="006117C9">
        <w:rPr>
          <w:rFonts w:ascii="Museo Sans 300" w:eastAsia="Times New Roman" w:hAnsi="Museo Sans 300" w:cs="Segoe UI"/>
          <w:sz w:val="20"/>
          <w:szCs w:val="20"/>
          <w:lang w:val="es-ES" w:eastAsia="es-ES"/>
        </w:rPr>
        <w:t>ero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veintiuno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49132C">
        <w:rPr>
          <w:rFonts w:ascii="Museo Sans 300" w:eastAsia="Times New Roman" w:hAnsi="Museo Sans 300" w:cs="Segoe UI"/>
          <w:sz w:val="20"/>
          <w:szCs w:val="20"/>
          <w:lang w:val="es-ES" w:eastAsia="es-ES"/>
        </w:rPr>
        <w:t xml:space="preserve">mes y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26DAD7D5"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49132C">
        <w:rPr>
          <w:rFonts w:ascii="Museo Sans 300" w:hAnsi="Museo Sans 300"/>
          <w:sz w:val="20"/>
          <w:szCs w:val="20"/>
          <w:lang w:val="es-SV"/>
        </w:rPr>
        <w:t>veinte</w:t>
      </w:r>
      <w:r w:rsidR="00336095">
        <w:rPr>
          <w:rFonts w:ascii="Museo Sans 300" w:hAnsi="Museo Sans 300"/>
          <w:sz w:val="20"/>
          <w:szCs w:val="20"/>
          <w:lang w:val="es-SV"/>
        </w:rPr>
        <w:t xml:space="preserve"> de febrero de este año</w:t>
      </w:r>
      <w:r w:rsidRPr="007160D7">
        <w:rPr>
          <w:rFonts w:ascii="Museo Sans 300" w:hAnsi="Museo Sans 300"/>
          <w:sz w:val="20"/>
          <w:szCs w:val="20"/>
          <w:lang w:val="es-SV"/>
        </w:rPr>
        <w:t xml:space="preserve">, la sociedad </w:t>
      </w:r>
      <w:r w:rsidR="00844363">
        <w:rPr>
          <w:rFonts w:ascii="Museo Sans 300" w:hAnsi="Museo Sans 300"/>
          <w:sz w:val="20"/>
          <w:szCs w:val="20"/>
          <w:lang w:val="es-SV"/>
        </w:rPr>
        <w:t>EEO,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370A08" w:rsidRPr="006E6D79">
        <w:rPr>
          <w:rFonts w:ascii="Museo Sans 300" w:hAnsi="Museo Sans 300"/>
          <w:sz w:val="20"/>
          <w:szCs w:val="20"/>
          <w:lang w:val="es-SV"/>
        </w:rPr>
        <w:t>la</w:t>
      </w:r>
      <w:r w:rsidRPr="006E6D79">
        <w:rPr>
          <w:rFonts w:ascii="Museo Sans 300" w:hAnsi="Museo Sans 300"/>
          <w:sz w:val="20"/>
          <w:szCs w:val="20"/>
          <w:lang w:val="es-SV"/>
        </w:rPr>
        <w:t xml:space="preserve"> usuari</w:t>
      </w:r>
      <w:r w:rsidR="00370A08" w:rsidRPr="006E6D79">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4322D57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44363">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23A6B0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EB5EC7">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2AF24D6"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F4226">
        <w:rPr>
          <w:rFonts w:ascii="Museo Sans 300" w:hAnsi="Museo Sans 300" w:cs="Times New Roman"/>
          <w:sz w:val="20"/>
          <w:szCs w:val="20"/>
        </w:rPr>
        <w:t>IT-0033</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845D3E3" w14:textId="77777777" w:rsidR="0049132C" w:rsidRDefault="00A40385" w:rsidP="0049132C">
      <w:pPr>
        <w:spacing w:line="240" w:lineRule="auto"/>
        <w:ind w:left="709" w:right="851"/>
        <w:jc w:val="both"/>
        <w:rPr>
          <w:rFonts w:ascii="Museo 300" w:hAnsi="Museo 3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49132C" w:rsidRPr="00D34D25">
        <w:rPr>
          <w:rFonts w:ascii="Museo 300" w:hAnsi="Museo 300"/>
          <w:sz w:val="16"/>
          <w:szCs w:val="16"/>
          <w:lang w:val="es-ES"/>
        </w:rPr>
        <w:t>De las pruebas presentadas relacionadas a la condición detectada por EEO, el 29 de julio de 2022, se externan las siguientes valoraciones:</w:t>
      </w:r>
    </w:p>
    <w:p w14:paraId="58982406" w14:textId="36FBE325" w:rsidR="0049132C" w:rsidRPr="00D34D25" w:rsidRDefault="0049132C" w:rsidP="0049132C">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 xml:space="preserve">En la fotografía </w:t>
      </w:r>
      <w:proofErr w:type="spellStart"/>
      <w:r w:rsidRPr="00D34D25">
        <w:rPr>
          <w:rFonts w:ascii="Museo 300" w:hAnsi="Museo 300"/>
          <w:sz w:val="16"/>
          <w:szCs w:val="16"/>
          <w:lang w:val="es-ES"/>
        </w:rPr>
        <w:t>n.°</w:t>
      </w:r>
      <w:proofErr w:type="spellEnd"/>
      <w:r w:rsidRPr="00D34D25">
        <w:rPr>
          <w:rFonts w:ascii="Museo 300" w:hAnsi="Museo 300"/>
          <w:sz w:val="16"/>
          <w:szCs w:val="16"/>
          <w:lang w:val="es-ES"/>
        </w:rPr>
        <w:t xml:space="preserve"> 5 se muestra la corriente instantánea registrada en la fase “A” del equipo medidor, sin embargo, a la fecha de elaboración del presente informe, EEO no se presentó ninguna información con relación a la fase “B” al momento de la inspección técnica, lo cual genera incertidumbre respecto a si la carga estaba equilibrada o no, lo que implica la posibilidad de que no existiera carga conectada en dicha fase supuestamente alterada al momento de la visita técnica.</w:t>
      </w:r>
    </w:p>
    <w:p w14:paraId="5FAAE613" w14:textId="77777777" w:rsidR="0049132C" w:rsidRPr="00D34D25" w:rsidRDefault="0049132C" w:rsidP="0049132C">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 xml:space="preserve">En ese mismo orden de ideas, de la prueba de exactitudes realizada al equipo medidor mostrada en la fotografía </w:t>
      </w:r>
      <w:proofErr w:type="spellStart"/>
      <w:r w:rsidRPr="00D34D25">
        <w:rPr>
          <w:rFonts w:ascii="Museo 300" w:hAnsi="Museo 300"/>
          <w:sz w:val="16"/>
          <w:szCs w:val="16"/>
          <w:lang w:val="es-ES"/>
        </w:rPr>
        <w:t>n.°</w:t>
      </w:r>
      <w:proofErr w:type="spellEnd"/>
      <w:r w:rsidRPr="00D34D25">
        <w:rPr>
          <w:rFonts w:ascii="Museo 300" w:hAnsi="Museo 300"/>
          <w:sz w:val="16"/>
          <w:szCs w:val="16"/>
          <w:lang w:val="es-ES"/>
        </w:rPr>
        <w:t xml:space="preserve"> 6, no se puede establecer con certeza que el equipo medidor al cual se le atribuye un </w:t>
      </w:r>
      <w:r w:rsidRPr="00D34D25">
        <w:rPr>
          <w:rFonts w:ascii="Museo 300" w:hAnsi="Museo 300"/>
          <w:sz w:val="16"/>
          <w:szCs w:val="16"/>
          <w:lang w:val="es-ES"/>
        </w:rPr>
        <w:lastRenderedPageBreak/>
        <w:t>porcentaje de registro de consumo del 24.76 % sea el que fue retirado, esto debido a que no se puede observar el número del medidor ni el valor correlativo de la lectura de retiro.</w:t>
      </w:r>
    </w:p>
    <w:p w14:paraId="3A495652" w14:textId="77777777" w:rsidR="0049132C" w:rsidRPr="00D34D25" w:rsidRDefault="0049132C" w:rsidP="0049132C">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 xml:space="preserve">Aunado a lo anterior, la sociedad EEO presenta fotografía del equipo medidor retirado de su encapsulado sin evidenciar el estado de este al momento de abrirlo en el laboratorio, alterando de esta forma la evidencia ya que no es posible verificar con certeza la condición inicial del equipo medidor en estudio. </w:t>
      </w:r>
    </w:p>
    <w:p w14:paraId="2A816573" w14:textId="77777777" w:rsidR="0049132C" w:rsidRPr="00D34D25" w:rsidRDefault="0049132C" w:rsidP="0049132C">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ES"/>
        </w:rPr>
        <w:t>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w:t>
      </w:r>
    </w:p>
    <w:p w14:paraId="411DC891" w14:textId="77777777" w:rsidR="0049132C" w:rsidRPr="00D34D25" w:rsidRDefault="0049132C" w:rsidP="0049132C">
      <w:pPr>
        <w:numPr>
          <w:ilvl w:val="0"/>
          <w:numId w:val="15"/>
        </w:numPr>
        <w:spacing w:line="240" w:lineRule="auto"/>
        <w:ind w:right="851"/>
        <w:jc w:val="both"/>
        <w:rPr>
          <w:rFonts w:ascii="Museo 300" w:hAnsi="Museo 300"/>
          <w:sz w:val="16"/>
          <w:szCs w:val="16"/>
          <w:lang w:val="es-ES"/>
        </w:rPr>
      </w:pPr>
      <w:r w:rsidRPr="00D34D25">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2022, en el cual se establece que EEO siendo la parte acusadora tiene el peso y la obligación de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5098B4DE" w14:textId="3FF655DD" w:rsidR="00CA45DD" w:rsidRPr="0049132C" w:rsidRDefault="0049132C" w:rsidP="0049132C">
      <w:pPr>
        <w:spacing w:line="240" w:lineRule="auto"/>
        <w:ind w:left="709" w:right="851"/>
        <w:jc w:val="both"/>
        <w:rPr>
          <w:rFonts w:ascii="Museo 300" w:hAnsi="Museo 300"/>
          <w:sz w:val="16"/>
          <w:szCs w:val="16"/>
          <w:lang w:val="es-419"/>
        </w:rPr>
      </w:pPr>
      <w:r w:rsidRPr="00D34D25">
        <w:rPr>
          <w:rFonts w:ascii="Museo 300" w:hAnsi="Museo 300"/>
          <w:sz w:val="16"/>
          <w:szCs w:val="16"/>
          <w:lang w:val="es-ES"/>
        </w:rPr>
        <w:t xml:space="preserve">En virtud de lo anterior, se determina con base en el análisis realizado y a la información a la que el CAU tuvo acceso, que la sociedad EEO no sustentó debidamente las evidencias de la condición encontrada en el servicio eléctrico identificado con el NIC </w:t>
      </w:r>
      <w:proofErr w:type="spellStart"/>
      <w:r w:rsidR="00EB5EC7">
        <w:rPr>
          <w:rFonts w:ascii="Museo 300" w:hAnsi="Museo 300"/>
          <w:sz w:val="16"/>
          <w:szCs w:val="16"/>
          <w:lang w:val="es-ES"/>
        </w:rPr>
        <w:t>xxxx</w:t>
      </w:r>
      <w:proofErr w:type="spellEnd"/>
      <w:r w:rsidRPr="00D34D25">
        <w:rPr>
          <w:rFonts w:ascii="Museo 300" w:hAnsi="Museo 300"/>
          <w:sz w:val="16"/>
          <w:szCs w:val="16"/>
          <w:lang w:val="es-ES"/>
        </w:rPr>
        <w:t>, es decir, las pruebas aportadas son insuficientes y carecen de trazabilidad para poder determinar de forma contundente la afectación del correcto registro de la energía que fue consumida en el citado suministro por parte de la usuaria final; por tanto, el cobro en concepto de una energía no registrada no es aceptable.</w:t>
      </w:r>
      <w:r>
        <w:rPr>
          <w:rFonts w:ascii="Museo 300" w:hAnsi="Museo 300"/>
          <w:sz w:val="16"/>
          <w:szCs w:val="16"/>
          <w:lang w:val="es-ES"/>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30CB4ED0"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 </w:t>
      </w:r>
      <w:r w:rsidR="00332051">
        <w:rPr>
          <w:rFonts w:ascii="Museo Sans 300" w:hAnsi="Museo Sans 300"/>
          <w:sz w:val="20"/>
          <w:szCs w:val="20"/>
        </w:rPr>
        <w:t xml:space="preserve">la señora </w:t>
      </w:r>
      <w:proofErr w:type="spellStart"/>
      <w:r w:rsidR="00E9522E">
        <w:rPr>
          <w:rFonts w:ascii="Museo Sans 300" w:hAnsi="Museo Sans 300"/>
          <w:sz w:val="20"/>
          <w:szCs w:val="20"/>
        </w:rPr>
        <w:t>x</w:t>
      </w:r>
      <w:r w:rsidR="00EB5EC7">
        <w:rPr>
          <w:rFonts w:ascii="Museo Sans 300" w:hAnsi="Museo Sans 300"/>
          <w:sz w:val="20"/>
          <w:szCs w:val="20"/>
        </w:rPr>
        <w:t>xxx</w:t>
      </w:r>
      <w:proofErr w:type="spellEnd"/>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78909E44"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N.° </w:t>
      </w:r>
      <w:r w:rsidR="00CF4226">
        <w:rPr>
          <w:rFonts w:ascii="Museo Sans 300" w:hAnsi="Museo Sans 300"/>
          <w:sz w:val="20"/>
          <w:szCs w:val="20"/>
        </w:rPr>
        <w:t>IT-0033</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370A08">
        <w:rPr>
          <w:rFonts w:ascii="Museo Sans 300" w:hAnsi="Museo Sans 300"/>
          <w:sz w:val="20"/>
          <w:szCs w:val="20"/>
        </w:rPr>
        <w:t xml:space="preserve"> </w:t>
      </w:r>
      <w:r w:rsidR="00605738" w:rsidRPr="002D6D9E">
        <w:rPr>
          <w:rFonts w:ascii="Museo Sans 300" w:hAnsi="Museo Sans 300"/>
          <w:sz w:val="20"/>
          <w:szCs w:val="20"/>
        </w:rPr>
        <w:t>l</w:t>
      </w:r>
      <w:r w:rsidR="00370A08">
        <w:rPr>
          <w:rFonts w:ascii="Museo Sans 300" w:hAnsi="Museo Sans 300"/>
          <w:sz w:val="20"/>
          <w:szCs w:val="20"/>
        </w:rPr>
        <w:t>a</w:t>
      </w:r>
      <w:r w:rsidR="00E67C7C" w:rsidRPr="002D6D9E">
        <w:rPr>
          <w:rFonts w:ascii="Museo Sans 300" w:hAnsi="Museo Sans 300"/>
          <w:sz w:val="20"/>
          <w:szCs w:val="20"/>
        </w:rPr>
        <w:t xml:space="preserve"> usuari</w:t>
      </w:r>
      <w:r w:rsidR="00370A08">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8BE0A84"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70A08">
        <w:rPr>
          <w:rFonts w:ascii="Museo Sans 300" w:hAnsi="Museo Sans 300"/>
          <w:sz w:val="20"/>
          <w:szCs w:val="20"/>
        </w:rPr>
        <w:t xml:space="preserve"> la</w:t>
      </w:r>
      <w:r w:rsidR="00E67C7C">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44363">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844363">
        <w:rPr>
          <w:rFonts w:ascii="Museo Sans 300" w:hAnsi="Museo Sans 300"/>
          <w:sz w:val="20"/>
          <w:szCs w:val="20"/>
        </w:rPr>
        <w:t>MIL NOVECIENTOS SIETE 42/100 DÓLARES DE LOS ESTADOS UNIDOS DE AMÉRICA (USD 1,907.42)</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6892022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70A08">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370A08">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2F79134F"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70A08">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70A0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6C222B4"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844363">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mediante el aislamiento del neutro del equipo de medición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2E59FED"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CF4226">
        <w:rPr>
          <w:rFonts w:ascii="Museo Sans 300" w:eastAsia="Times New Roman" w:hAnsi="Museo Sans 300"/>
          <w:color w:val="000000"/>
          <w:sz w:val="20"/>
          <w:szCs w:val="20"/>
          <w:shd w:val="clear" w:color="auto" w:fill="FFFFFF"/>
          <w:lang w:val="es-ES" w:eastAsia="es-ES"/>
        </w:rPr>
        <w:t>IT-0033</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5EC0B0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70A08">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l</w:t>
      </w:r>
      <w:r w:rsidR="00370A08">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370A0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41C5D06F"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F2B81D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CF4226">
        <w:rPr>
          <w:rFonts w:ascii="Museo Sans 300" w:hAnsi="Museo Sans 300"/>
          <w:sz w:val="20"/>
          <w:szCs w:val="20"/>
        </w:rPr>
        <w:t>IT-0033</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EB5EC7">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370A08">
        <w:rPr>
          <w:rFonts w:ascii="Museo Sans 300" w:hAnsi="Museo Sans 300"/>
          <w:sz w:val="20"/>
          <w:szCs w:val="20"/>
        </w:rPr>
        <w:t xml:space="preserve"> </w:t>
      </w:r>
      <w:r w:rsidR="00605738">
        <w:rPr>
          <w:rFonts w:ascii="Museo Sans 300" w:hAnsi="Museo Sans 300"/>
          <w:sz w:val="20"/>
          <w:szCs w:val="20"/>
        </w:rPr>
        <w:t>l</w:t>
      </w:r>
      <w:r w:rsidR="00370A08">
        <w:rPr>
          <w:rFonts w:ascii="Museo Sans 300" w:hAnsi="Museo Sans 300"/>
          <w:sz w:val="20"/>
          <w:szCs w:val="20"/>
        </w:rPr>
        <w:t>a</w:t>
      </w:r>
      <w:r w:rsidR="005E7724">
        <w:rPr>
          <w:rFonts w:ascii="Museo Sans 300" w:hAnsi="Museo Sans 300"/>
          <w:sz w:val="20"/>
          <w:szCs w:val="20"/>
        </w:rPr>
        <w:t xml:space="preserve"> usuari</w:t>
      </w:r>
      <w:r w:rsidR="00370A08">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FA3077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844363">
        <w:rPr>
          <w:rFonts w:ascii="Museo Sans 300" w:hAnsi="Museo Sans 300"/>
          <w:sz w:val="20"/>
          <w:szCs w:val="20"/>
        </w:rPr>
        <w:t>MIL NOVECIENTOS SIETE 42/100 DÓLARES DE LOS ESTADOS UNIDOS DE AMÉRICA (USD 1,907.42)</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44363">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DCED5C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F4226">
        <w:rPr>
          <w:rFonts w:ascii="Museo Sans 300" w:eastAsia="Arial" w:hAnsi="Museo Sans 300" w:cs="Times New Roman"/>
          <w:sz w:val="20"/>
          <w:szCs w:val="20"/>
        </w:rPr>
        <w:t>IT-0033</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17642FA" w:rsidR="00347CA8" w:rsidRPr="00A254F3" w:rsidRDefault="00A60B74"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Establecer</w:t>
      </w:r>
      <w:r w:rsidR="00347CA8" w:rsidRPr="00A254F3">
        <w:rPr>
          <w:rFonts w:ascii="Museo Sans 300" w:hAnsi="Museo Sans 300"/>
          <w:sz w:val="20"/>
          <w:szCs w:val="20"/>
          <w:lang w:eastAsia="es-SV"/>
        </w:rPr>
        <w:t xml:space="preserve"> que en el suministro de energía eléctrica identificado con el NIC </w:t>
      </w:r>
      <w:proofErr w:type="spellStart"/>
      <w:r w:rsidR="00EB5EC7">
        <w:rPr>
          <w:rFonts w:ascii="Museo Sans 300" w:hAnsi="Museo Sans 300"/>
          <w:sz w:val="20"/>
          <w:szCs w:val="20"/>
          <w:lang w:eastAsia="es-SV"/>
        </w:rPr>
        <w:t>xxxx</w:t>
      </w:r>
      <w:proofErr w:type="spellEnd"/>
      <w:r w:rsidR="00347CA8" w:rsidRPr="00A254F3">
        <w:rPr>
          <w:rFonts w:ascii="Museo Sans 300" w:hAnsi="Museo Sans 300"/>
          <w:sz w:val="20"/>
          <w:szCs w:val="20"/>
          <w:lang w:eastAsia="es-SV"/>
        </w:rPr>
        <w:t xml:space="preserve"> no se comprobó la existencia de una condición irregular atribuible </w:t>
      </w:r>
      <w:r w:rsidR="008529D7" w:rsidRPr="00A254F3">
        <w:rPr>
          <w:rFonts w:ascii="Museo Sans 300" w:hAnsi="Museo Sans 300"/>
          <w:sz w:val="20"/>
          <w:szCs w:val="20"/>
          <w:lang w:eastAsia="es-SV"/>
        </w:rPr>
        <w:t>a</w:t>
      </w:r>
      <w:r w:rsidR="00370A08" w:rsidRPr="00A254F3">
        <w:rPr>
          <w:rFonts w:ascii="Museo Sans 300" w:hAnsi="Museo Sans 300"/>
          <w:sz w:val="20"/>
          <w:szCs w:val="20"/>
          <w:lang w:eastAsia="es-SV"/>
        </w:rPr>
        <w:t xml:space="preserve"> </w:t>
      </w:r>
      <w:r w:rsidR="00605738" w:rsidRPr="00A254F3">
        <w:rPr>
          <w:rFonts w:ascii="Museo Sans 300" w:hAnsi="Museo Sans 300"/>
          <w:sz w:val="20"/>
          <w:szCs w:val="20"/>
          <w:lang w:eastAsia="es-SV"/>
        </w:rPr>
        <w:t>l</w:t>
      </w:r>
      <w:r w:rsidR="00370A08" w:rsidRPr="00A254F3">
        <w:rPr>
          <w:rFonts w:ascii="Museo Sans 300" w:hAnsi="Museo Sans 300"/>
          <w:sz w:val="20"/>
          <w:szCs w:val="20"/>
          <w:lang w:eastAsia="es-SV"/>
        </w:rPr>
        <w:t>a</w:t>
      </w:r>
      <w:r w:rsidR="008529D7" w:rsidRPr="00A254F3">
        <w:rPr>
          <w:rFonts w:ascii="Museo Sans 300" w:hAnsi="Museo Sans 300"/>
          <w:sz w:val="20"/>
          <w:szCs w:val="20"/>
          <w:lang w:eastAsia="es-SV"/>
        </w:rPr>
        <w:t xml:space="preserve"> usuari</w:t>
      </w:r>
      <w:r w:rsidR="00370A08" w:rsidRPr="00A254F3">
        <w:rPr>
          <w:rFonts w:ascii="Museo Sans 300" w:hAnsi="Museo Sans 300"/>
          <w:sz w:val="20"/>
          <w:szCs w:val="20"/>
          <w:lang w:eastAsia="es-SV"/>
        </w:rPr>
        <w:t>a</w:t>
      </w:r>
      <w:r w:rsidR="00347CA8" w:rsidRPr="00A254F3">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08668209" w14:textId="1BD21E51" w:rsidR="00A254F3" w:rsidRDefault="000424CD"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844363">
        <w:rPr>
          <w:rFonts w:ascii="Museo Sans 300" w:hAnsi="Museo Sans 300"/>
          <w:sz w:val="20"/>
          <w:szCs w:val="20"/>
          <w:lang w:eastAsia="es-SV"/>
        </w:rPr>
        <w:t>EEO, S.A.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 </w:t>
      </w:r>
      <w:r w:rsidR="00332051">
        <w:rPr>
          <w:rFonts w:ascii="Museo Sans 300" w:hAnsi="Museo Sans 300"/>
          <w:sz w:val="20"/>
          <w:szCs w:val="20"/>
          <w:lang w:eastAsia="es-SV"/>
        </w:rPr>
        <w:t xml:space="preserve">la señora </w:t>
      </w:r>
      <w:proofErr w:type="spellStart"/>
      <w:r w:rsidR="00E9522E">
        <w:rPr>
          <w:rFonts w:ascii="Museo Sans 300" w:hAnsi="Museo Sans 300"/>
          <w:sz w:val="20"/>
          <w:szCs w:val="20"/>
          <w:lang w:eastAsia="es-SV"/>
        </w:rPr>
        <w:t>x</w:t>
      </w:r>
      <w:r w:rsidR="00EB5EC7">
        <w:rPr>
          <w:rFonts w:ascii="Museo Sans 300" w:hAnsi="Museo Sans 300"/>
          <w:sz w:val="20"/>
          <w:szCs w:val="20"/>
          <w:lang w:eastAsia="es-SV"/>
        </w:rPr>
        <w:t>xxx</w:t>
      </w:r>
      <w:proofErr w:type="spellEnd"/>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844363">
        <w:rPr>
          <w:rFonts w:ascii="Museo Sans 300" w:hAnsi="Museo Sans 300"/>
          <w:sz w:val="20"/>
          <w:szCs w:val="20"/>
          <w:lang w:eastAsia="es-SV"/>
        </w:rPr>
        <w:t>MIL NOVECIENTOS SIETE 42/100 DÓLARES DE LOS ESTADOS UNIDOS DE AMÉRICA (USD 1,907.42)</w:t>
      </w:r>
      <w:r w:rsidRPr="29603258">
        <w:rPr>
          <w:rFonts w:ascii="Museo Sans 300" w:hAnsi="Museo Sans 300"/>
          <w:sz w:val="20"/>
          <w:szCs w:val="20"/>
        </w:rPr>
        <w:t xml:space="preserve"> 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5F97573A" w14:textId="77777777" w:rsidR="00A254F3" w:rsidRPr="00A254F3" w:rsidRDefault="00A254F3" w:rsidP="00A254F3">
      <w:pPr>
        <w:pStyle w:val="Prrafodelista"/>
        <w:rPr>
          <w:rFonts w:ascii="Museo Sans 300" w:hAnsi="Museo Sans 300"/>
          <w:sz w:val="20"/>
          <w:szCs w:val="20"/>
          <w:lang w:eastAsia="es-SV"/>
        </w:rPr>
      </w:pPr>
    </w:p>
    <w:p w14:paraId="62AAC0D5" w14:textId="73F7E704" w:rsidR="00A431E6" w:rsidRPr="00A254F3" w:rsidRDefault="00A431E6" w:rsidP="00A254F3">
      <w:pPr>
        <w:pStyle w:val="Prrafodelista"/>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Dentro del plazo de diez</w:t>
      </w:r>
      <w:r w:rsidR="009824A0" w:rsidRPr="00A254F3">
        <w:rPr>
          <w:rFonts w:ascii="Museo Sans 300" w:hAnsi="Museo Sans 300"/>
          <w:sz w:val="20"/>
          <w:szCs w:val="20"/>
          <w:lang w:eastAsia="es-SV"/>
        </w:rPr>
        <w:t xml:space="preserve"> días </w:t>
      </w:r>
      <w:r w:rsidRPr="00A254F3">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343CA117" w14:textId="01B91D51" w:rsidR="004961AA" w:rsidRPr="00EF4409" w:rsidRDefault="00BD1CF2" w:rsidP="00A254F3">
      <w:pPr>
        <w:pStyle w:val="Prrafodelista"/>
        <w:numPr>
          <w:ilvl w:val="0"/>
          <w:numId w:val="11"/>
        </w:numPr>
        <w:suppressAutoHyphens w:val="0"/>
        <w:autoSpaceDN/>
        <w:ind w:left="567"/>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 </w:t>
      </w:r>
      <w:r w:rsidR="00332051">
        <w:rPr>
          <w:rFonts w:ascii="Museo Sans 300" w:eastAsia="Arial" w:hAnsi="Museo Sans 300"/>
          <w:sz w:val="20"/>
          <w:szCs w:val="20"/>
          <w:lang w:eastAsia="es-SV"/>
        </w:rPr>
        <w:t xml:space="preserve">la señora </w:t>
      </w:r>
      <w:proofErr w:type="spellStart"/>
      <w:r w:rsidR="00E9522E">
        <w:rPr>
          <w:rFonts w:ascii="Museo Sans 300" w:eastAsia="Arial" w:hAnsi="Museo Sans 300"/>
          <w:sz w:val="20"/>
          <w:szCs w:val="20"/>
          <w:lang w:eastAsia="es-SV"/>
        </w:rPr>
        <w:t>x</w:t>
      </w:r>
      <w:r w:rsidR="00EB5EC7">
        <w:rPr>
          <w:rFonts w:ascii="Museo Sans 300" w:eastAsia="Arial" w:hAnsi="Museo Sans 300"/>
          <w:sz w:val="20"/>
          <w:szCs w:val="20"/>
          <w:lang w:eastAsia="es-SV"/>
        </w:rPr>
        <w:t>xxx</w:t>
      </w:r>
      <w:proofErr w:type="spellEnd"/>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44363">
        <w:rPr>
          <w:rFonts w:ascii="Museo Sans 300" w:eastAsia="Arial" w:hAnsi="Museo Sans 300"/>
          <w:sz w:val="20"/>
          <w:szCs w:val="20"/>
          <w:lang w:eastAsia="es-SV"/>
        </w:rPr>
        <w:t>EEO,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257B1">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078C" w14:textId="77777777" w:rsidR="004C75CD" w:rsidRDefault="004C75CD">
      <w:pPr>
        <w:spacing w:after="0" w:line="240" w:lineRule="auto"/>
      </w:pPr>
      <w:r>
        <w:separator/>
      </w:r>
    </w:p>
  </w:endnote>
  <w:endnote w:type="continuationSeparator" w:id="0">
    <w:p w14:paraId="638899EB" w14:textId="77777777" w:rsidR="004C75CD" w:rsidRDefault="004C75CD">
      <w:pPr>
        <w:spacing w:after="0" w:line="240" w:lineRule="auto"/>
      </w:pPr>
      <w:r>
        <w:continuationSeparator/>
      </w:r>
    </w:p>
  </w:endnote>
  <w:endnote w:type="continuationNotice" w:id="1">
    <w:p w14:paraId="4728F60D" w14:textId="77777777" w:rsidR="004C75CD" w:rsidRDefault="004C7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6A700EE8" w:rsidR="004B0C0A" w:rsidRPr="005D42B3"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7811820" w:rsidR="004B0C0A" w:rsidRPr="002E033D" w:rsidRDefault="004C361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A991" w14:textId="77777777" w:rsidR="004C75CD" w:rsidRDefault="004C75CD">
      <w:pPr>
        <w:spacing w:after="0" w:line="240" w:lineRule="auto"/>
      </w:pPr>
      <w:r>
        <w:rPr>
          <w:color w:val="000000"/>
        </w:rPr>
        <w:separator/>
      </w:r>
    </w:p>
  </w:footnote>
  <w:footnote w:type="continuationSeparator" w:id="0">
    <w:p w14:paraId="5580A3D5" w14:textId="77777777" w:rsidR="004C75CD" w:rsidRDefault="004C75CD">
      <w:pPr>
        <w:spacing w:after="0" w:line="240" w:lineRule="auto"/>
      </w:pPr>
      <w:r>
        <w:continuationSeparator/>
      </w:r>
    </w:p>
  </w:footnote>
  <w:footnote w:type="continuationNotice" w:id="1">
    <w:p w14:paraId="5A68D9EC" w14:textId="77777777" w:rsidR="004C75CD" w:rsidRDefault="004C7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5"/>
  </w:num>
  <w:num w:numId="2" w16cid:durableId="231233846">
    <w:abstractNumId w:val="8"/>
  </w:num>
  <w:num w:numId="3" w16cid:durableId="1844315505">
    <w:abstractNumId w:val="12"/>
  </w:num>
  <w:num w:numId="4" w16cid:durableId="2126190881">
    <w:abstractNumId w:val="7"/>
  </w:num>
  <w:num w:numId="5" w16cid:durableId="1440679015">
    <w:abstractNumId w:val="1"/>
  </w:num>
  <w:num w:numId="6" w16cid:durableId="193535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1"/>
  </w:num>
  <w:num w:numId="8" w16cid:durableId="430704132">
    <w:abstractNumId w:val="9"/>
  </w:num>
  <w:num w:numId="9" w16cid:durableId="118766655">
    <w:abstractNumId w:val="4"/>
  </w:num>
  <w:num w:numId="10" w16cid:durableId="1543906656">
    <w:abstractNumId w:val="5"/>
  </w:num>
  <w:num w:numId="11" w16cid:durableId="464978612">
    <w:abstractNumId w:val="13"/>
  </w:num>
  <w:num w:numId="12" w16cid:durableId="2001470079">
    <w:abstractNumId w:val="0"/>
  </w:num>
  <w:num w:numId="13" w16cid:durableId="887836484">
    <w:abstractNumId w:val="14"/>
  </w:num>
  <w:num w:numId="14" w16cid:durableId="897400347">
    <w:abstractNumId w:val="3"/>
  </w:num>
  <w:num w:numId="15" w16cid:durableId="496116964">
    <w:abstractNumId w:val="2"/>
  </w:num>
  <w:num w:numId="16" w16cid:durableId="322585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5A92"/>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6C36"/>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5CD"/>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4363"/>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4A59"/>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D7E67"/>
    <w:rsid w:val="00CE22A2"/>
    <w:rsid w:val="00CE4C55"/>
    <w:rsid w:val="00CE5835"/>
    <w:rsid w:val="00CE5BCD"/>
    <w:rsid w:val="00CE5FAD"/>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53F1"/>
    <w:rsid w:val="00D866AA"/>
    <w:rsid w:val="00D86840"/>
    <w:rsid w:val="00D93338"/>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2E"/>
    <w:rsid w:val="00E952CD"/>
    <w:rsid w:val="00EA20D7"/>
    <w:rsid w:val="00EA296B"/>
    <w:rsid w:val="00EA2B9C"/>
    <w:rsid w:val="00EA31C3"/>
    <w:rsid w:val="00EA35E2"/>
    <w:rsid w:val="00EA4CA9"/>
    <w:rsid w:val="00EB1334"/>
    <w:rsid w:val="00EB3427"/>
    <w:rsid w:val="00EB4C86"/>
    <w:rsid w:val="00EB575F"/>
    <w:rsid w:val="00EB5EC7"/>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EP-2102-22, elaborado 22feb2023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778475F0-3225-42C8-87B2-EA8D072A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8</Pages>
  <Words>3756</Words>
  <Characters>20663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2021-09-20T22:49:00Z</cp:lastPrinted>
  <dcterms:created xsi:type="dcterms:W3CDTF">2023-02-28T17:18:00Z</dcterms:created>
  <dcterms:modified xsi:type="dcterms:W3CDTF">2023-03-01T16:47:00Z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