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4F4D24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F7E7F">
        <w:rPr>
          <w:rFonts w:ascii="Museo Sans 900" w:eastAsia="Times New Roman" w:hAnsi="Museo Sans 900" w:cs="Times New Roman"/>
          <w:b/>
          <w:bCs/>
          <w:sz w:val="20"/>
          <w:szCs w:val="20"/>
          <w:lang w:val="es-MX" w:eastAsia="es-ES"/>
        </w:rPr>
        <w:t>2254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F7E7F">
        <w:rPr>
          <w:rFonts w:ascii="Museo Sans 300" w:eastAsia="Times New Roman" w:hAnsi="Museo Sans 300" w:cs="Times New Roman"/>
          <w:sz w:val="20"/>
          <w:szCs w:val="20"/>
          <w:lang w:val="es-MX" w:eastAsia="es-ES"/>
        </w:rPr>
        <w:t xml:space="preserve"> 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F7E7F">
        <w:rPr>
          <w:rFonts w:ascii="Museo Sans 300" w:eastAsia="Times New Roman" w:hAnsi="Museo Sans 300" w:cs="Times New Roman"/>
          <w:sz w:val="20"/>
          <w:szCs w:val="20"/>
          <w:lang w:val="es-MX" w:eastAsia="es-ES"/>
        </w:rPr>
        <w:t xml:space="preserve"> 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F7E7F">
        <w:rPr>
          <w:rFonts w:ascii="Museo Sans 300" w:eastAsia="Times New Roman" w:hAnsi="Museo Sans 300" w:cs="Times New Roman"/>
          <w:sz w:val="20"/>
          <w:szCs w:val="20"/>
          <w:lang w:val="es-MX" w:eastAsia="es-ES"/>
        </w:rPr>
        <w:t xml:space="preserve"> veintidós </w:t>
      </w:r>
      <w:r w:rsidR="00781E4D" w:rsidRPr="00A93D70">
        <w:rPr>
          <w:rFonts w:ascii="Museo Sans 300" w:eastAsia="Times New Roman" w:hAnsi="Museo Sans 300" w:cs="Times New Roman"/>
          <w:sz w:val="20"/>
          <w:szCs w:val="20"/>
          <w:lang w:val="es-MX" w:eastAsia="es-ES"/>
        </w:rPr>
        <w:t>de</w:t>
      </w:r>
      <w:r w:rsidR="002F7E7F">
        <w:rPr>
          <w:rFonts w:ascii="Museo Sans 300" w:eastAsia="Times New Roman" w:hAnsi="Museo Sans 300" w:cs="Times New Roman"/>
          <w:sz w:val="20"/>
          <w:szCs w:val="20"/>
          <w:lang w:val="es-MX" w:eastAsia="es-ES"/>
        </w:rPr>
        <w:t xml:space="preserve"> </w:t>
      </w:r>
      <w:proofErr w:type="gramStart"/>
      <w:r w:rsidR="002F7E7F">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proofErr w:type="gramEnd"/>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13EB95C"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C7743">
        <w:rPr>
          <w:rFonts w:ascii="Museo Sans 300" w:hAnsi="Museo Sans 300"/>
          <w:sz w:val="20"/>
          <w:szCs w:val="20"/>
        </w:rPr>
        <w:t>veinti</w:t>
      </w:r>
      <w:r w:rsidR="007D7323">
        <w:rPr>
          <w:rFonts w:ascii="Museo Sans 300" w:hAnsi="Museo Sans 300"/>
          <w:sz w:val="20"/>
          <w:szCs w:val="20"/>
        </w:rPr>
        <w:t>cinco</w:t>
      </w:r>
      <w:r w:rsidR="001C7743">
        <w:rPr>
          <w:rFonts w:ascii="Museo Sans 300" w:hAnsi="Museo Sans 300"/>
          <w:sz w:val="20"/>
          <w:szCs w:val="20"/>
        </w:rPr>
        <w:t xml:space="preserve"> de </w:t>
      </w:r>
      <w:r w:rsidR="007D7323">
        <w:rPr>
          <w:rFonts w:ascii="Museo Sans 300" w:hAnsi="Museo Sans 300"/>
          <w:sz w:val="20"/>
          <w:szCs w:val="20"/>
        </w:rPr>
        <w:t>julio</w:t>
      </w:r>
      <w:r w:rsidR="00FE66AE">
        <w:rPr>
          <w:rFonts w:ascii="Museo Sans 300" w:hAnsi="Museo Sans 300"/>
          <w:sz w:val="20"/>
          <w:szCs w:val="20"/>
        </w:rPr>
        <w:t xml:space="preserve"> del presente año</w:t>
      </w:r>
      <w:r w:rsidR="001C7743">
        <w:rPr>
          <w:rFonts w:ascii="Museo Sans 300" w:hAnsi="Museo Sans 300"/>
          <w:sz w:val="20"/>
          <w:szCs w:val="20"/>
        </w:rPr>
        <w:t>,</w:t>
      </w:r>
      <w:r>
        <w:rPr>
          <w:rFonts w:ascii="Museo Sans 300" w:hAnsi="Museo Sans 300"/>
          <w:sz w:val="20"/>
          <w:szCs w:val="20"/>
        </w:rPr>
        <w:t xml:space="preserve"> </w:t>
      </w:r>
      <w:r w:rsidR="007D7323">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sidR="001C7743">
        <w:rPr>
          <w:rFonts w:ascii="Museo Sans 300" w:hAnsi="Museo Sans 300"/>
          <w:sz w:val="20"/>
          <w:szCs w:val="20"/>
        </w:rPr>
        <w:t xml:space="preserve"> </w:t>
      </w:r>
      <w:r w:rsidR="00DA4896">
        <w:rPr>
          <w:rFonts w:ascii="Museo Sans 300" w:hAnsi="Museo Sans 300"/>
          <w:sz w:val="20"/>
          <w:szCs w:val="20"/>
        </w:rPr>
        <w:t>XXX</w:t>
      </w:r>
      <w:r w:rsidR="001C7743">
        <w:rPr>
          <w:rFonts w:ascii="Museo Sans 300" w:hAnsi="Museo Sans 300"/>
          <w:sz w:val="20"/>
          <w:szCs w:val="20"/>
        </w:rPr>
        <w:t xml:space="preserve">, </w:t>
      </w:r>
      <w:r w:rsidR="007D7323">
        <w:rPr>
          <w:rFonts w:ascii="Museo Sans 300" w:hAnsi="Museo Sans 300"/>
          <w:sz w:val="20"/>
          <w:szCs w:val="20"/>
        </w:rPr>
        <w:t xml:space="preserve">apoderado especial de la señora </w:t>
      </w:r>
      <w:r w:rsidR="00DA4896">
        <w:rPr>
          <w:rFonts w:ascii="Museo Sans 300" w:hAnsi="Museo Sans 300"/>
          <w:sz w:val="20"/>
          <w:szCs w:val="20"/>
        </w:rPr>
        <w:t>XXX</w:t>
      </w:r>
      <w:r w:rsidR="00FE66AE">
        <w:rPr>
          <w:rFonts w:ascii="Museo Sans 300" w:hAnsi="Museo Sans 300"/>
          <w:sz w:val="20"/>
          <w:szCs w:val="20"/>
        </w:rPr>
        <w:t>,</w:t>
      </w:r>
      <w:r w:rsidR="00A32C0C">
        <w:rPr>
          <w:rFonts w:ascii="Museo Sans 300" w:hAnsi="Museo Sans 300"/>
          <w:sz w:val="20"/>
          <w:szCs w:val="20"/>
        </w:rPr>
        <w:t xml:space="preserve"> </w:t>
      </w:r>
      <w:r w:rsidR="00FE66AE">
        <w:rPr>
          <w:rFonts w:ascii="Museo Sans 300" w:hAnsi="Museo Sans 300"/>
          <w:sz w:val="20"/>
          <w:szCs w:val="20"/>
        </w:rPr>
        <w:t>titular</w:t>
      </w:r>
      <w:r w:rsidR="00A32C0C">
        <w:rPr>
          <w:rFonts w:ascii="Museo Sans 300" w:hAnsi="Museo Sans 300"/>
          <w:sz w:val="20"/>
          <w:szCs w:val="20"/>
        </w:rPr>
        <w:t xml:space="preserve"> del suministro identificado con el NIC </w:t>
      </w:r>
      <w:r w:rsidR="00DA4896">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227240">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D7323">
        <w:rPr>
          <w:rFonts w:ascii="Museo Sans 300" w:hAnsi="Museo Sans 300"/>
          <w:sz w:val="20"/>
          <w:szCs w:val="20"/>
        </w:rPr>
        <w:t>TRESCIENTOS CINCUENTA Y OCHO</w:t>
      </w:r>
      <w:r>
        <w:rPr>
          <w:rFonts w:ascii="Museo Sans 300" w:hAnsi="Museo Sans 300"/>
          <w:sz w:val="20"/>
          <w:szCs w:val="20"/>
        </w:rPr>
        <w:t xml:space="preserve"> </w:t>
      </w:r>
      <w:r w:rsidR="007D7323">
        <w:rPr>
          <w:rFonts w:ascii="Museo Sans 300" w:hAnsi="Museo Sans 300"/>
          <w:sz w:val="20"/>
          <w:szCs w:val="20"/>
        </w:rPr>
        <w:t>96</w:t>
      </w:r>
      <w:r>
        <w:rPr>
          <w:rFonts w:ascii="Museo Sans 300" w:hAnsi="Museo Sans 300"/>
          <w:sz w:val="20"/>
          <w:szCs w:val="20"/>
        </w:rPr>
        <w:t xml:space="preserve">/100 DÓLARES DE LOS ESTADOS UNIDOS DE AMÉRICA (USD </w:t>
      </w:r>
      <w:r w:rsidR="007D7323">
        <w:rPr>
          <w:rFonts w:ascii="Museo Sans 300" w:hAnsi="Museo Sans 300"/>
          <w:sz w:val="20"/>
          <w:szCs w:val="20"/>
        </w:rPr>
        <w:t>358.96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2CD35E22" w14:textId="77777777" w:rsidR="00DA50F1" w:rsidRDefault="00DA50F1" w:rsidP="00263E33">
      <w:pPr>
        <w:pStyle w:val="Prrafodelista"/>
        <w:tabs>
          <w:tab w:val="left" w:pos="426"/>
        </w:tabs>
        <w:ind w:left="426"/>
        <w:jc w:val="both"/>
        <w:rPr>
          <w:rFonts w:ascii="Museo Sans 300" w:hAnsi="Museo Sans 300"/>
          <w:sz w:val="20"/>
          <w:szCs w:val="20"/>
          <w:lang w:val="es-SV"/>
        </w:rPr>
      </w:pPr>
    </w:p>
    <w:p w14:paraId="10E4287B" w14:textId="71FA5D1F"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CF74D5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A50F1">
        <w:rPr>
          <w:rFonts w:ascii="Museo Sans 300" w:hAnsi="Museo Sans 300"/>
          <w:sz w:val="20"/>
          <w:szCs w:val="20"/>
          <w:lang w:val="es-SV"/>
        </w:rPr>
        <w:t>1600</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A50F1">
        <w:rPr>
          <w:rFonts w:ascii="Museo Sans 300" w:hAnsi="Museo Sans 300"/>
          <w:sz w:val="20"/>
          <w:szCs w:val="20"/>
          <w:lang w:val="es-SV"/>
        </w:rPr>
        <w:t>diecisiete</w:t>
      </w:r>
      <w:r w:rsidR="00453953">
        <w:rPr>
          <w:rFonts w:ascii="Museo Sans 300" w:hAnsi="Museo Sans 300"/>
          <w:sz w:val="20"/>
          <w:szCs w:val="20"/>
          <w:lang w:val="es-SV"/>
        </w:rPr>
        <w:t xml:space="preserve"> de </w:t>
      </w:r>
      <w:r w:rsidR="00DA50F1">
        <w:rPr>
          <w:rFonts w:ascii="Museo Sans 300" w:hAnsi="Museo Sans 300"/>
          <w:sz w:val="20"/>
          <w:szCs w:val="20"/>
          <w:lang w:val="es-SV"/>
        </w:rPr>
        <w:t>agosto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227240">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33BDB404"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A50F1">
        <w:rPr>
          <w:rFonts w:ascii="Museo Sans 300" w:hAnsi="Museo Sans 300"/>
          <w:sz w:val="20"/>
          <w:szCs w:val="20"/>
        </w:rPr>
        <w:t xml:space="preserve"> distribuidora y al apoderado de la usuaria los días veintidós y veintitrés de agosto del mismo año, respectivamente,</w:t>
      </w:r>
      <w:r w:rsidRPr="70478C62">
        <w:rPr>
          <w:rFonts w:ascii="Museo Sans 300" w:hAnsi="Museo Sans 300"/>
          <w:sz w:val="20"/>
          <w:szCs w:val="20"/>
        </w:rPr>
        <w:t xml:space="preserve"> por lo que el plazo otorgado a la distribuidora finalizó el día </w:t>
      </w:r>
      <w:r w:rsidR="00DA50F1">
        <w:rPr>
          <w:rFonts w:ascii="Museo Sans 300" w:hAnsi="Museo Sans 300"/>
          <w:sz w:val="20"/>
          <w:szCs w:val="20"/>
        </w:rPr>
        <w:t>cinco de septiembre</w:t>
      </w:r>
      <w:r w:rsidR="00FE66AE">
        <w:rPr>
          <w:rFonts w:ascii="Museo Sans 300" w:hAnsi="Museo Sans 300"/>
          <w:sz w:val="20"/>
          <w:szCs w:val="20"/>
        </w:rPr>
        <w:t xml:space="preserve"> de</w:t>
      </w:r>
      <w:r w:rsidR="00DA50F1">
        <w:rPr>
          <w:rFonts w:ascii="Museo Sans 300" w:hAnsi="Museo Sans 300"/>
          <w:sz w:val="20"/>
          <w:szCs w:val="20"/>
        </w:rPr>
        <w:t>l presente año</w:t>
      </w:r>
      <w:r w:rsidR="00FE66AE">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E4885D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F918E5">
        <w:rPr>
          <w:rFonts w:ascii="Museo Sans 300" w:hAnsi="Museo Sans 300"/>
          <w:sz w:val="20"/>
          <w:szCs w:val="20"/>
        </w:rPr>
        <w:t>cinco</w:t>
      </w:r>
      <w:r>
        <w:rPr>
          <w:rFonts w:ascii="Museo Sans 300" w:hAnsi="Museo Sans 300"/>
          <w:sz w:val="20"/>
          <w:szCs w:val="20"/>
        </w:rPr>
        <w:t xml:space="preserve"> de</w:t>
      </w:r>
      <w:r w:rsidR="00F918E5">
        <w:rPr>
          <w:rFonts w:ascii="Museo Sans 300" w:hAnsi="Museo Sans 300"/>
          <w:sz w:val="20"/>
          <w:szCs w:val="20"/>
        </w:rPr>
        <w:t xml:space="preserve"> septiembre</w:t>
      </w:r>
      <w:r w:rsidR="00946D9B">
        <w:rPr>
          <w:rFonts w:ascii="Museo Sans 300" w:hAnsi="Museo Sans 300"/>
          <w:sz w:val="20"/>
          <w:szCs w:val="20"/>
        </w:rPr>
        <w:t xml:space="preserve"> de</w:t>
      </w:r>
      <w:r w:rsidR="00E641C9">
        <w:rPr>
          <w:rFonts w:ascii="Museo Sans 300" w:hAnsi="Museo Sans 300"/>
          <w:sz w:val="20"/>
          <w:szCs w:val="20"/>
        </w:rPr>
        <w:t xml:space="preserve"> este año</w:t>
      </w:r>
      <w:r w:rsidRPr="70478C62">
        <w:rPr>
          <w:rFonts w:ascii="Museo Sans 300" w:hAnsi="Museo Sans 300"/>
          <w:sz w:val="20"/>
          <w:szCs w:val="20"/>
        </w:rPr>
        <w:t>, el ingeniero</w:t>
      </w:r>
      <w:r w:rsidR="003C1996">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sidR="00227240">
        <w:rPr>
          <w:rFonts w:ascii="Museo Sans 300" w:hAnsi="Museo Sans 300"/>
          <w:sz w:val="20"/>
          <w:szCs w:val="20"/>
        </w:rPr>
        <w:t>CAESS</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28051C58" w14:textId="014FC69C"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671D2D30" w14:textId="77777777"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655B86BE" w14:textId="0B2C4721"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p>
    <w:p w14:paraId="3E1DF953" w14:textId="77777777"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1EF2C644" w14:textId="1851A641"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0F63D0B3" w14:textId="7B7EDE78"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4D2992A9" w14:textId="3D13CA8F" w:rsidR="00F918E5"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Resguardo de medidor.</w:t>
      </w:r>
    </w:p>
    <w:p w14:paraId="62ACD267" w14:textId="77777777" w:rsidR="00F918E5" w:rsidRPr="00A36EB4"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1B109FFF" w14:textId="77777777" w:rsidR="00F918E5" w:rsidRPr="003D7BB3" w:rsidRDefault="00F918E5" w:rsidP="00F918E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6D62EDC" w14:textId="0AB707F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918E5">
        <w:rPr>
          <w:rFonts w:ascii="Museo Sans 300" w:hAnsi="Museo Sans 300"/>
          <w:sz w:val="20"/>
          <w:szCs w:val="20"/>
          <w:lang w:val="es-ES_tradnl" w:eastAsia="es-SV"/>
        </w:rPr>
        <w:t>887</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918E5">
        <w:rPr>
          <w:rFonts w:ascii="Museo Sans 300" w:hAnsi="Museo Sans 300"/>
          <w:sz w:val="20"/>
          <w:szCs w:val="20"/>
          <w:lang w:val="es-ES_tradnl" w:eastAsia="es-SV"/>
        </w:rPr>
        <w:t>ocho</w:t>
      </w:r>
      <w:r w:rsidR="000A288A">
        <w:rPr>
          <w:rFonts w:ascii="Museo Sans 300" w:hAnsi="Museo Sans 300"/>
          <w:sz w:val="20"/>
          <w:szCs w:val="20"/>
          <w:lang w:val="es-ES_tradnl" w:eastAsia="es-SV"/>
        </w:rPr>
        <w:t xml:space="preserve"> de </w:t>
      </w:r>
      <w:r w:rsidR="00F918E5">
        <w:rPr>
          <w:rFonts w:ascii="Museo Sans 300" w:hAnsi="Museo Sans 300"/>
          <w:sz w:val="20"/>
          <w:szCs w:val="20"/>
          <w:lang w:val="es-ES_tradnl" w:eastAsia="es-SV"/>
        </w:rPr>
        <w:t>septiembre</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73662C1"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F918E5">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CA40F05" w14:textId="143EA3A0" w:rsidR="00F918E5" w:rsidRPr="00981D41" w:rsidRDefault="00F918E5" w:rsidP="00F918E5">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Pr>
          <w:rFonts w:ascii="Museo Sans 300" w:hAnsi="Museo Sans 300"/>
          <w:sz w:val="20"/>
          <w:szCs w:val="20"/>
        </w:rPr>
        <w:t>807</w:t>
      </w:r>
      <w:r w:rsidRPr="00981D41">
        <w:rPr>
          <w:rFonts w:ascii="Museo Sans 300" w:hAnsi="Museo Sans 300"/>
          <w:sz w:val="20"/>
          <w:szCs w:val="20"/>
        </w:rPr>
        <w:t xml:space="preserve">-2022-CAU, de fecha </w:t>
      </w:r>
      <w:r>
        <w:rPr>
          <w:rFonts w:ascii="Museo Sans 300" w:hAnsi="Museo Sans 300"/>
          <w:sz w:val="20"/>
          <w:szCs w:val="20"/>
        </w:rPr>
        <w:t>veintidós</w:t>
      </w:r>
      <w:r w:rsidRPr="00981D41">
        <w:rPr>
          <w:rFonts w:ascii="Museo Sans 300" w:hAnsi="Museo Sans 300"/>
          <w:sz w:val="20"/>
          <w:szCs w:val="20"/>
        </w:rPr>
        <w:t xml:space="preserve"> de </w:t>
      </w:r>
      <w:r>
        <w:rPr>
          <w:rFonts w:ascii="Museo Sans 300" w:hAnsi="Museo Sans 300"/>
          <w:sz w:val="20"/>
          <w:szCs w:val="20"/>
        </w:rPr>
        <w:t>septiembre</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CE0F26E" w14:textId="77777777" w:rsidR="00F918E5" w:rsidRPr="00981D41" w:rsidRDefault="00F918E5" w:rsidP="00F918E5">
      <w:pPr>
        <w:pStyle w:val="Prrafodelista"/>
        <w:tabs>
          <w:tab w:val="left" w:pos="426"/>
        </w:tabs>
        <w:ind w:left="426"/>
        <w:jc w:val="both"/>
        <w:rPr>
          <w:rStyle w:val="normaltextrun"/>
          <w:rFonts w:ascii="Museo Sans 300" w:eastAsia="Museo Sans" w:hAnsi="Museo Sans 300" w:cs="Segoe UI"/>
          <w:sz w:val="20"/>
          <w:szCs w:val="20"/>
        </w:rPr>
      </w:pPr>
    </w:p>
    <w:p w14:paraId="3CC147F8" w14:textId="39F869FE" w:rsidR="00F918E5" w:rsidRDefault="00F918E5" w:rsidP="00F918E5">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641C9">
        <w:rPr>
          <w:rFonts w:ascii="Museo Sans 300" w:hAnsi="Museo Sans 300"/>
          <w:sz w:val="20"/>
          <w:szCs w:val="20"/>
          <w:lang w:val="es-SV"/>
        </w:rPr>
        <w:t xml:space="preserve"> la</w:t>
      </w:r>
      <w:r w:rsidR="00BF2294">
        <w:rPr>
          <w:rFonts w:ascii="Museo Sans 300" w:hAnsi="Museo Sans 300"/>
          <w:sz w:val="20"/>
          <w:szCs w:val="20"/>
          <w:lang w:val="es-SV"/>
        </w:rPr>
        <w:t xml:space="preserve"> usuari</w:t>
      </w:r>
      <w:r w:rsidR="00E641C9">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DA489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DF2BF0C" w14:textId="77777777" w:rsidR="00F918E5" w:rsidRDefault="00F918E5" w:rsidP="00F918E5">
      <w:pPr>
        <w:pStyle w:val="Prrafodelista"/>
        <w:tabs>
          <w:tab w:val="left" w:pos="426"/>
        </w:tabs>
        <w:ind w:left="426"/>
        <w:jc w:val="both"/>
        <w:rPr>
          <w:rFonts w:ascii="Museo Sans 300" w:hAnsi="Museo Sans 300"/>
          <w:sz w:val="20"/>
          <w:szCs w:val="20"/>
          <w:lang w:val="es-SV"/>
        </w:rPr>
      </w:pPr>
    </w:p>
    <w:p w14:paraId="449813EA" w14:textId="77777777" w:rsidR="00F918E5" w:rsidRPr="00D1209D" w:rsidRDefault="00F918E5" w:rsidP="00F918E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940C8B5" w14:textId="77777777" w:rsidR="00F918E5" w:rsidRPr="00981D41" w:rsidRDefault="00F918E5" w:rsidP="00F918E5">
      <w:pPr>
        <w:pStyle w:val="Prrafodelista"/>
        <w:tabs>
          <w:tab w:val="left" w:pos="426"/>
        </w:tabs>
        <w:ind w:left="426"/>
        <w:jc w:val="both"/>
        <w:rPr>
          <w:rFonts w:ascii="Museo Sans 300" w:hAnsi="Museo Sans 300"/>
          <w:sz w:val="20"/>
          <w:szCs w:val="20"/>
          <w:lang w:val="es-SV"/>
        </w:rPr>
      </w:pPr>
    </w:p>
    <w:p w14:paraId="65609348" w14:textId="449817AE" w:rsidR="00F918E5" w:rsidRDefault="00F918E5" w:rsidP="00F918E5">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Pr>
          <w:rFonts w:ascii="Museo Sans 300" w:hAnsi="Museo Sans 300"/>
          <w:sz w:val="20"/>
          <w:szCs w:val="20"/>
          <w:lang w:eastAsia="es-SV"/>
        </w:rPr>
        <w:t xml:space="preserve">s partes el día veintisiete de septiembre de este año,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veinticinco de octubre del presente año.</w:t>
      </w:r>
    </w:p>
    <w:p w14:paraId="44FF0E98" w14:textId="77777777" w:rsidR="00F918E5" w:rsidRDefault="00F918E5" w:rsidP="00F918E5">
      <w:pPr>
        <w:pStyle w:val="Prrafodelista"/>
        <w:tabs>
          <w:tab w:val="left" w:pos="426"/>
        </w:tabs>
        <w:ind w:left="426"/>
        <w:jc w:val="both"/>
        <w:rPr>
          <w:rFonts w:ascii="Museo Sans 300" w:hAnsi="Museo Sans 300"/>
          <w:sz w:val="20"/>
          <w:szCs w:val="20"/>
          <w:lang w:val="es-ES_tradnl" w:eastAsia="es-SV"/>
        </w:rPr>
      </w:pPr>
    </w:p>
    <w:p w14:paraId="07DFA41B" w14:textId="383481EF" w:rsidR="00F918E5" w:rsidRDefault="00F918E5" w:rsidP="00F918E5">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E1C57">
        <w:rPr>
          <w:rFonts w:ascii="Museo Sans 300" w:hAnsi="Museo Sans 300" w:cs="Cambria Math"/>
          <w:sz w:val="20"/>
          <w:szCs w:val="20"/>
        </w:rPr>
        <w:t>veintisiete</w:t>
      </w:r>
      <w:r>
        <w:rPr>
          <w:rFonts w:ascii="Museo Sans 300" w:hAnsi="Museo Sans 300" w:cs="Cambria Math"/>
          <w:sz w:val="20"/>
          <w:szCs w:val="20"/>
        </w:rPr>
        <w:t xml:space="preserve"> de octubre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E1C57">
        <w:rPr>
          <w:rFonts w:ascii="Museo Sans 300" w:hAnsi="Museo Sans 300"/>
          <w:sz w:val="20"/>
          <w:szCs w:val="20"/>
        </w:rPr>
        <w:t>la</w:t>
      </w:r>
      <w:r>
        <w:rPr>
          <w:rFonts w:ascii="Museo Sans 300" w:hAnsi="Museo Sans 300"/>
          <w:sz w:val="20"/>
          <w:szCs w:val="20"/>
        </w:rPr>
        <w:t xml:space="preserve"> usuari</w:t>
      </w:r>
      <w:r w:rsidR="003E1C57">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BEDB374" w14:textId="77777777" w:rsidR="00F918E5" w:rsidRDefault="00F918E5" w:rsidP="0044126A">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05039" w14:textId="2087586D" w:rsidR="003E1C57" w:rsidRDefault="003E1C57" w:rsidP="003E1C57">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Pr>
          <w:rFonts w:ascii="Museo Sans 300" w:hAnsi="Museo Sans 300"/>
          <w:sz w:val="20"/>
          <w:szCs w:val="20"/>
        </w:rPr>
        <w:t>veintiuno</w:t>
      </w:r>
      <w:r w:rsidRPr="005D2EC9">
        <w:rPr>
          <w:rFonts w:ascii="Museo Sans 300" w:hAnsi="Museo Sans 300"/>
          <w:sz w:val="20"/>
          <w:szCs w:val="20"/>
        </w:rPr>
        <w:t xml:space="preserve"> de </w:t>
      </w:r>
      <w:r>
        <w:rPr>
          <w:rFonts w:ascii="Museo Sans 300" w:hAnsi="Museo Sans 300"/>
          <w:sz w:val="20"/>
          <w:szCs w:val="20"/>
        </w:rPr>
        <w:t>noviembre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92D77">
        <w:rPr>
          <w:rFonts w:ascii="Museo Sans 300" w:hAnsi="Museo Sans 300"/>
          <w:sz w:val="20"/>
          <w:szCs w:val="20"/>
          <w:lang w:val="es-SV"/>
        </w:rPr>
        <w:t>XXX</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B142D7B" w14:textId="77777777" w:rsidR="003E1C57" w:rsidRDefault="003E1C57" w:rsidP="00BD38EB">
      <w:pPr>
        <w:pStyle w:val="Prrafodelista"/>
        <w:tabs>
          <w:tab w:val="left" w:pos="426"/>
        </w:tabs>
        <w:ind w:left="426"/>
        <w:jc w:val="both"/>
        <w:rPr>
          <w:rFonts w:ascii="Museo Sans 300" w:hAnsi="Museo Sans 300"/>
          <w:sz w:val="20"/>
          <w:szCs w:val="20"/>
          <w:lang w:val="es-SV"/>
        </w:rPr>
      </w:pPr>
    </w:p>
    <w:p w14:paraId="669F6013" w14:textId="77777777" w:rsidR="00A77C89" w:rsidRDefault="00A77C89" w:rsidP="00E24456">
      <w:pPr>
        <w:spacing w:after="0" w:line="240" w:lineRule="auto"/>
        <w:ind w:left="426"/>
        <w:jc w:val="both"/>
        <w:rPr>
          <w:rFonts w:ascii="Museo Sans 300" w:hAnsi="Museo Sans 300"/>
          <w:sz w:val="20"/>
          <w:szCs w:val="20"/>
          <w:u w:val="single"/>
        </w:rPr>
      </w:pPr>
    </w:p>
    <w:p w14:paraId="24C38CBC" w14:textId="77777777" w:rsidR="00A77C89" w:rsidRDefault="00A77C89" w:rsidP="00E24456">
      <w:pPr>
        <w:spacing w:after="0" w:line="240" w:lineRule="auto"/>
        <w:ind w:left="426"/>
        <w:jc w:val="both"/>
        <w:rPr>
          <w:rFonts w:ascii="Museo Sans 300" w:hAnsi="Museo Sans 300"/>
          <w:sz w:val="20"/>
          <w:szCs w:val="20"/>
          <w:u w:val="single"/>
        </w:rPr>
      </w:pPr>
    </w:p>
    <w:p w14:paraId="3E9457F7" w14:textId="77777777" w:rsidR="00A77C89" w:rsidRDefault="00A77C89" w:rsidP="00E24456">
      <w:pPr>
        <w:spacing w:after="0" w:line="240" w:lineRule="auto"/>
        <w:ind w:left="426"/>
        <w:jc w:val="both"/>
        <w:rPr>
          <w:rFonts w:ascii="Museo Sans 300" w:hAnsi="Museo Sans 300"/>
          <w:sz w:val="20"/>
          <w:szCs w:val="20"/>
          <w:u w:val="single"/>
        </w:rPr>
      </w:pPr>
    </w:p>
    <w:p w14:paraId="744DF8DC" w14:textId="77777777" w:rsidR="00A77C89" w:rsidRDefault="00A77C89" w:rsidP="00E24456">
      <w:pPr>
        <w:spacing w:after="0" w:line="240" w:lineRule="auto"/>
        <w:ind w:left="426"/>
        <w:jc w:val="both"/>
        <w:rPr>
          <w:rFonts w:ascii="Museo Sans 300" w:hAnsi="Museo Sans 300"/>
          <w:sz w:val="20"/>
          <w:szCs w:val="20"/>
          <w:u w:val="single"/>
        </w:rPr>
      </w:pPr>
    </w:p>
    <w:p w14:paraId="37D5E282" w14:textId="77777777" w:rsidR="00A77C89" w:rsidRDefault="00A77C89" w:rsidP="00E24456">
      <w:pPr>
        <w:spacing w:after="0" w:line="240" w:lineRule="auto"/>
        <w:ind w:left="426"/>
        <w:jc w:val="both"/>
        <w:rPr>
          <w:rFonts w:ascii="Museo Sans 300" w:hAnsi="Museo Sans 300"/>
          <w:sz w:val="20"/>
          <w:szCs w:val="20"/>
          <w:u w:val="single"/>
        </w:rPr>
      </w:pPr>
    </w:p>
    <w:p w14:paraId="200F2705" w14:textId="77777777" w:rsidR="00A77C89" w:rsidRDefault="00A77C89" w:rsidP="00E24456">
      <w:pPr>
        <w:spacing w:after="0" w:line="240" w:lineRule="auto"/>
        <w:ind w:left="426"/>
        <w:jc w:val="both"/>
        <w:rPr>
          <w:rFonts w:ascii="Museo Sans 300" w:hAnsi="Museo Sans 300"/>
          <w:sz w:val="20"/>
          <w:szCs w:val="20"/>
          <w:u w:val="single"/>
        </w:rPr>
      </w:pPr>
    </w:p>
    <w:p w14:paraId="677A7E57" w14:textId="77777777" w:rsidR="00A77C89" w:rsidRDefault="00A77C89" w:rsidP="00E24456">
      <w:pPr>
        <w:spacing w:after="0" w:line="240" w:lineRule="auto"/>
        <w:ind w:left="426"/>
        <w:jc w:val="both"/>
        <w:rPr>
          <w:rFonts w:ascii="Museo Sans 300" w:hAnsi="Museo Sans 300"/>
          <w:sz w:val="20"/>
          <w:szCs w:val="20"/>
          <w:u w:val="single"/>
        </w:rPr>
      </w:pPr>
    </w:p>
    <w:p w14:paraId="7F302F04" w14:textId="77777777" w:rsidR="00A77C89" w:rsidRDefault="00A77C89" w:rsidP="00E24456">
      <w:pPr>
        <w:spacing w:after="0" w:line="240" w:lineRule="auto"/>
        <w:ind w:left="426"/>
        <w:jc w:val="both"/>
        <w:rPr>
          <w:rFonts w:ascii="Museo Sans 300" w:hAnsi="Museo Sans 300"/>
          <w:sz w:val="20"/>
          <w:szCs w:val="20"/>
          <w:u w:val="single"/>
        </w:rPr>
      </w:pPr>
    </w:p>
    <w:p w14:paraId="73014A09" w14:textId="77777777" w:rsidR="00A77C89" w:rsidRDefault="00A77C89" w:rsidP="00E24456">
      <w:pPr>
        <w:spacing w:after="0" w:line="240" w:lineRule="auto"/>
        <w:ind w:left="426"/>
        <w:jc w:val="both"/>
        <w:rPr>
          <w:rFonts w:ascii="Museo Sans 300" w:hAnsi="Museo Sans 300"/>
          <w:sz w:val="20"/>
          <w:szCs w:val="20"/>
          <w:u w:val="single"/>
        </w:rPr>
      </w:pPr>
    </w:p>
    <w:p w14:paraId="05502CCC" w14:textId="77777777" w:rsidR="00A77C89" w:rsidRDefault="00A77C89" w:rsidP="00E24456">
      <w:pPr>
        <w:spacing w:after="0" w:line="240" w:lineRule="auto"/>
        <w:ind w:left="426"/>
        <w:jc w:val="both"/>
        <w:rPr>
          <w:rFonts w:ascii="Museo Sans 300" w:hAnsi="Museo Sans 300"/>
          <w:sz w:val="20"/>
          <w:szCs w:val="20"/>
          <w:u w:val="single"/>
        </w:rPr>
      </w:pPr>
    </w:p>
    <w:p w14:paraId="13EFE70B" w14:textId="77777777" w:rsidR="00A77C89" w:rsidRDefault="00A77C89" w:rsidP="00E24456">
      <w:pPr>
        <w:spacing w:after="0" w:line="240" w:lineRule="auto"/>
        <w:ind w:left="426"/>
        <w:jc w:val="both"/>
        <w:rPr>
          <w:rFonts w:ascii="Museo Sans 300" w:hAnsi="Museo Sans 300"/>
          <w:sz w:val="20"/>
          <w:szCs w:val="20"/>
          <w:u w:val="single"/>
        </w:rPr>
      </w:pPr>
    </w:p>
    <w:p w14:paraId="2D533490" w14:textId="77777777" w:rsidR="00A77C89" w:rsidRDefault="00A77C89" w:rsidP="00E24456">
      <w:pPr>
        <w:spacing w:after="0" w:line="240" w:lineRule="auto"/>
        <w:ind w:left="426"/>
        <w:jc w:val="both"/>
        <w:rPr>
          <w:rFonts w:ascii="Museo Sans 300" w:hAnsi="Museo Sans 300"/>
          <w:sz w:val="20"/>
          <w:szCs w:val="20"/>
          <w:u w:val="single"/>
        </w:rPr>
      </w:pPr>
    </w:p>
    <w:p w14:paraId="6119856D" w14:textId="77777777" w:rsidR="00A77C89" w:rsidRDefault="00A77C89" w:rsidP="00E24456">
      <w:pPr>
        <w:spacing w:after="0" w:line="240" w:lineRule="auto"/>
        <w:ind w:left="426"/>
        <w:jc w:val="both"/>
        <w:rPr>
          <w:rFonts w:ascii="Museo Sans 300" w:hAnsi="Museo Sans 300"/>
          <w:sz w:val="20"/>
          <w:szCs w:val="20"/>
          <w:u w:val="single"/>
        </w:rPr>
      </w:pPr>
    </w:p>
    <w:p w14:paraId="1C617288" w14:textId="77777777" w:rsidR="00A77C89" w:rsidRDefault="00A77C89" w:rsidP="00E24456">
      <w:pPr>
        <w:spacing w:after="0" w:line="240" w:lineRule="auto"/>
        <w:ind w:left="426"/>
        <w:jc w:val="both"/>
        <w:rPr>
          <w:rFonts w:ascii="Museo Sans 300" w:hAnsi="Museo Sans 300"/>
          <w:sz w:val="20"/>
          <w:szCs w:val="20"/>
          <w:u w:val="single"/>
        </w:rPr>
      </w:pPr>
    </w:p>
    <w:p w14:paraId="2647BC3E" w14:textId="77777777" w:rsidR="00A77C89" w:rsidRDefault="00A77C89" w:rsidP="00E24456">
      <w:pPr>
        <w:spacing w:after="0" w:line="240" w:lineRule="auto"/>
        <w:ind w:left="426"/>
        <w:jc w:val="both"/>
        <w:rPr>
          <w:rFonts w:ascii="Museo Sans 300" w:hAnsi="Museo Sans 300"/>
          <w:sz w:val="20"/>
          <w:szCs w:val="20"/>
          <w:u w:val="single"/>
        </w:rPr>
      </w:pPr>
    </w:p>
    <w:p w14:paraId="7FED9BDF" w14:textId="77777777" w:rsidR="00A77C89" w:rsidRDefault="00A77C89" w:rsidP="00E24456">
      <w:pPr>
        <w:spacing w:after="0" w:line="240" w:lineRule="auto"/>
        <w:ind w:left="426"/>
        <w:jc w:val="both"/>
        <w:rPr>
          <w:rFonts w:ascii="Museo Sans 300" w:hAnsi="Museo Sans 300"/>
          <w:sz w:val="20"/>
          <w:szCs w:val="20"/>
          <w:u w:val="single"/>
        </w:rPr>
      </w:pPr>
    </w:p>
    <w:p w14:paraId="621952FB" w14:textId="77777777" w:rsidR="00A77C89" w:rsidRDefault="00A77C89" w:rsidP="00E24456">
      <w:pPr>
        <w:spacing w:after="0" w:line="240" w:lineRule="auto"/>
        <w:ind w:left="426"/>
        <w:jc w:val="both"/>
        <w:rPr>
          <w:rFonts w:ascii="Museo Sans 300" w:hAnsi="Museo Sans 300"/>
          <w:sz w:val="20"/>
          <w:szCs w:val="20"/>
          <w:u w:val="single"/>
        </w:rPr>
      </w:pPr>
    </w:p>
    <w:p w14:paraId="0D9AF307" w14:textId="5981C2C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71153F9" w:rsidR="00567F65" w:rsidRDefault="00E44241"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1223339" w14:textId="4D7EB038" w:rsidR="00A77C89" w:rsidRPr="00A77C89" w:rsidRDefault="008B7A00" w:rsidP="00A77C8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77C89">
        <w:rPr>
          <w:rFonts w:ascii="Museo 300" w:hAnsi="Museo 300"/>
          <w:sz w:val="16"/>
          <w:szCs w:val="16"/>
          <w:lang w:val="es-ES"/>
        </w:rPr>
        <w:t xml:space="preserve"> </w:t>
      </w:r>
      <w:r w:rsidR="00A77C89" w:rsidRPr="00A77C89">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A77C89" w:rsidRPr="00A77C89" w:rsidDel="00677BC8">
        <w:rPr>
          <w:rFonts w:ascii="Museo 300" w:hAnsi="Museo 300"/>
          <w:sz w:val="16"/>
          <w:szCs w:val="16"/>
        </w:rPr>
        <w:t xml:space="preserve"> </w:t>
      </w:r>
      <w:r w:rsidR="00A77C89" w:rsidRPr="00A77C89">
        <w:rPr>
          <w:rFonts w:ascii="Museo 300" w:hAnsi="Museo 300"/>
          <w:sz w:val="16"/>
          <w:szCs w:val="16"/>
        </w:rPr>
        <w:t>condición que, según criterio de CAESS, provocó que el equipo de medición no registrara el consumo total demandado en el inmueble; siendo estas las siguientes:</w:t>
      </w:r>
    </w:p>
    <w:p w14:paraId="4CCCCABF" w14:textId="4D3C36D7" w:rsidR="00A77C89" w:rsidRPr="00A77C89" w:rsidRDefault="00E44241" w:rsidP="00A77C89">
      <w:pPr>
        <w:ind w:left="709" w:right="709"/>
        <w:jc w:val="center"/>
        <w:rPr>
          <w:rFonts w:ascii="Museo 300" w:hAnsi="Museo 300"/>
          <w:sz w:val="16"/>
          <w:szCs w:val="16"/>
          <w:lang w:val="es-MX"/>
        </w:rPr>
      </w:pPr>
      <w:r>
        <w:rPr>
          <w:noProof/>
        </w:rPr>
        <w:t>XXX</w:t>
      </w:r>
    </w:p>
    <w:p w14:paraId="6D0B593C" w14:textId="3109C7A5" w:rsidR="00D54D38" w:rsidRPr="00D54D38" w:rsidRDefault="002E3A28" w:rsidP="002E3A28">
      <w:pPr>
        <w:ind w:left="709" w:right="709"/>
        <w:rPr>
          <w:rStyle w:val="normaltextrun"/>
          <w:rFonts w:ascii="Museo 300" w:hAnsi="Museo 300"/>
          <w:sz w:val="16"/>
          <w:szCs w:val="16"/>
        </w:rPr>
      </w:pPr>
      <w:r>
        <w:rPr>
          <w:rStyle w:val="normaltextrun"/>
          <w:rFonts w:ascii="Museo 300" w:hAnsi="Museo 300"/>
          <w:sz w:val="16"/>
          <w:szCs w:val="16"/>
        </w:rPr>
        <w:t>(…)</w:t>
      </w:r>
    </w:p>
    <w:p w14:paraId="2CE64C30" w14:textId="77777777" w:rsidR="007D5E2A" w:rsidRPr="007D5E2A" w:rsidRDefault="007D5E2A" w:rsidP="007D5E2A">
      <w:pPr>
        <w:ind w:left="709" w:right="709"/>
        <w:jc w:val="both"/>
        <w:rPr>
          <w:rStyle w:val="normaltextrun"/>
          <w:rFonts w:ascii="Museo 300" w:hAnsi="Museo 300"/>
          <w:color w:val="000000"/>
          <w:sz w:val="16"/>
          <w:szCs w:val="16"/>
          <w:shd w:val="clear" w:color="auto" w:fill="FFFFFF"/>
          <w:lang w:val="es-419"/>
        </w:rPr>
      </w:pPr>
      <w:r w:rsidRPr="007D5E2A">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7D5E2A">
        <w:rPr>
          <w:rStyle w:val="normaltextrun"/>
          <w:rFonts w:ascii="Museo 300" w:hAnsi="Museo 300"/>
          <w:color w:val="000000"/>
          <w:sz w:val="16"/>
          <w:szCs w:val="16"/>
          <w:shd w:val="clear" w:color="auto" w:fill="FFFFFF"/>
        </w:rPr>
        <w:t>n.°</w:t>
      </w:r>
      <w:proofErr w:type="spellEnd"/>
      <w:r w:rsidRPr="007D5E2A">
        <w:rPr>
          <w:rStyle w:val="normaltextrun"/>
          <w:rFonts w:ascii="Museo 300" w:hAnsi="Museo 300"/>
          <w:color w:val="000000"/>
          <w:sz w:val="16"/>
          <w:szCs w:val="16"/>
          <w:shd w:val="clear" w:color="auto" w:fill="FFFFFF"/>
        </w:rPr>
        <w:t xml:space="preserve"> 3  se observa que en la línea de la fase de la acometida de suministro eléctrico se encontró conectada una línea directa la cual ingresaba a la vivienda por el techo sin pasar por el registro del medidor; asimismo, mediante la fotografía </w:t>
      </w:r>
      <w:proofErr w:type="spellStart"/>
      <w:r w:rsidRPr="007D5E2A">
        <w:rPr>
          <w:rStyle w:val="normaltextrun"/>
          <w:rFonts w:ascii="Museo 300" w:hAnsi="Museo 300"/>
          <w:color w:val="000000"/>
          <w:sz w:val="16"/>
          <w:szCs w:val="16"/>
          <w:shd w:val="clear" w:color="auto" w:fill="FFFFFF"/>
        </w:rPr>
        <w:t>n.°</w:t>
      </w:r>
      <w:proofErr w:type="spellEnd"/>
      <w:r w:rsidRPr="007D5E2A">
        <w:rPr>
          <w:rStyle w:val="normaltextrun"/>
          <w:rFonts w:ascii="Museo 300" w:hAnsi="Museo 300"/>
          <w:color w:val="000000"/>
          <w:sz w:val="16"/>
          <w:szCs w:val="16"/>
          <w:shd w:val="clear" w:color="auto" w:fill="FFFFFF"/>
        </w:rPr>
        <w:t xml:space="preserve"> 4  se observa que existía un flujo de corriente en la línea fuera de medición, lo cual constituye evidencia de la existencia de una condición irregular, por lo cual el equipo de medición no estaba registrando toda la energía demanda en el inmueble.</w:t>
      </w:r>
      <w:r w:rsidRPr="007D5E2A">
        <w:rPr>
          <w:rStyle w:val="normaltextrun"/>
          <w:rFonts w:ascii="Cambria Math" w:hAnsi="Cambria Math" w:cs="Cambria Math"/>
          <w:color w:val="000000"/>
          <w:sz w:val="16"/>
          <w:szCs w:val="16"/>
          <w:shd w:val="clear" w:color="auto" w:fill="FFFFFF"/>
        </w:rPr>
        <w:t> </w:t>
      </w:r>
      <w:r w:rsidRPr="007D5E2A">
        <w:rPr>
          <w:rStyle w:val="eop"/>
          <w:rFonts w:ascii="Museo 300" w:hAnsi="Museo 300"/>
          <w:color w:val="000000"/>
          <w:sz w:val="16"/>
          <w:szCs w:val="16"/>
          <w:shd w:val="clear" w:color="auto" w:fill="FFFFFF"/>
        </w:rPr>
        <w:t> </w:t>
      </w:r>
    </w:p>
    <w:p w14:paraId="619C7241" w14:textId="77777777" w:rsidR="007D5E2A" w:rsidRPr="007D5E2A" w:rsidRDefault="007D5E2A" w:rsidP="007D5E2A">
      <w:pPr>
        <w:ind w:left="709" w:right="709"/>
        <w:jc w:val="both"/>
        <w:rPr>
          <w:rStyle w:val="eop"/>
          <w:rFonts w:ascii="Museo 300" w:hAnsi="Museo 300"/>
          <w:color w:val="000000"/>
          <w:sz w:val="16"/>
          <w:szCs w:val="16"/>
          <w:shd w:val="clear" w:color="auto" w:fill="FFFFFF"/>
        </w:rPr>
      </w:pPr>
      <w:r w:rsidRPr="007D5E2A">
        <w:rPr>
          <w:rStyle w:val="normaltextrun"/>
          <w:rFonts w:ascii="Museo 300" w:hAnsi="Museo 300"/>
          <w:color w:val="000000"/>
          <w:sz w:val="16"/>
          <w:szCs w:val="16"/>
          <w:shd w:val="clear" w:color="auto" w:fill="FFFFFF"/>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7D5E2A">
        <w:rPr>
          <w:rStyle w:val="normaltextrun"/>
          <w:rFonts w:ascii="Museo 300" w:hAnsi="Museo 300"/>
          <w:b/>
          <w:bCs/>
          <w:color w:val="000000"/>
          <w:sz w:val="16"/>
          <w:szCs w:val="16"/>
          <w:shd w:val="clear" w:color="auto" w:fill="FFFFFF"/>
          <w:lang w:val="es-419"/>
        </w:rPr>
        <w:t>n.°</w:t>
      </w:r>
      <w:proofErr w:type="spellEnd"/>
      <w:r w:rsidRPr="007D5E2A">
        <w:rPr>
          <w:rStyle w:val="normaltextrun"/>
          <w:rFonts w:ascii="Museo 300" w:hAnsi="Museo 300"/>
          <w:b/>
          <w:bCs/>
          <w:color w:val="000000"/>
          <w:sz w:val="16"/>
          <w:szCs w:val="16"/>
          <w:shd w:val="clear" w:color="auto" w:fill="FFFFFF"/>
          <w:lang w:val="es-419"/>
        </w:rPr>
        <w:t xml:space="preserve"> 95581699.</w:t>
      </w:r>
    </w:p>
    <w:p w14:paraId="48246855" w14:textId="1E280A12" w:rsidR="00D77F9D" w:rsidRPr="002C0693" w:rsidRDefault="007D5E2A" w:rsidP="002C0693">
      <w:pPr>
        <w:ind w:left="709" w:right="709"/>
        <w:jc w:val="both"/>
        <w:rPr>
          <w:rFonts w:ascii="Museo 300" w:hAnsi="Museo 300"/>
          <w:b/>
          <w:bCs/>
          <w:sz w:val="16"/>
          <w:szCs w:val="16"/>
        </w:rPr>
      </w:pPr>
      <w:r w:rsidRPr="007D5E2A">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una “línea directa”, es decir, existió una alteración en la acometida de servicio eléctrico, </w:t>
      </w:r>
      <w:r w:rsidRPr="007D5E2A">
        <w:rPr>
          <w:rStyle w:val="normaltextrun"/>
          <w:rFonts w:ascii="Museo 300" w:hAnsi="Museo 300"/>
          <w:color w:val="000000"/>
          <w:sz w:val="16"/>
          <w:szCs w:val="16"/>
          <w:shd w:val="clear" w:color="auto" w:fill="FFFFFF"/>
        </w:rPr>
        <w:t xml:space="preserve">dicha prueba se presenta en la fotografía </w:t>
      </w:r>
      <w:proofErr w:type="spellStart"/>
      <w:r w:rsidRPr="007D5E2A">
        <w:rPr>
          <w:rStyle w:val="normaltextrun"/>
          <w:rFonts w:ascii="Museo 300" w:hAnsi="Museo 300"/>
          <w:color w:val="000000"/>
          <w:sz w:val="16"/>
          <w:szCs w:val="16"/>
          <w:shd w:val="clear" w:color="auto" w:fill="FFFFFF"/>
        </w:rPr>
        <w:t>n</w:t>
      </w:r>
      <w:r w:rsidRPr="007D5E2A">
        <w:rPr>
          <w:rStyle w:val="normaltextrun"/>
          <w:rFonts w:ascii="Museo 300" w:hAnsi="Museo 300"/>
          <w:b/>
          <w:bCs/>
          <w:color w:val="000000"/>
          <w:sz w:val="16"/>
          <w:szCs w:val="16"/>
          <w:shd w:val="clear" w:color="auto" w:fill="FFFFFF"/>
        </w:rPr>
        <w:t>.°</w:t>
      </w:r>
      <w:proofErr w:type="spellEnd"/>
      <w:r w:rsidRPr="007D5E2A">
        <w:rPr>
          <w:rStyle w:val="normaltextrun"/>
          <w:rFonts w:ascii="Museo 300" w:hAnsi="Museo 300"/>
          <w:b/>
          <w:bCs/>
          <w:color w:val="000000"/>
          <w:sz w:val="16"/>
          <w:szCs w:val="16"/>
          <w:shd w:val="clear" w:color="auto" w:fill="FFFFFF"/>
        </w:rPr>
        <w:t xml:space="preserve"> 3</w:t>
      </w:r>
      <w:r w:rsidRPr="007D5E2A">
        <w:rPr>
          <w:rStyle w:val="normaltextrun"/>
          <w:rFonts w:ascii="Museo 300" w:hAnsi="Museo 300"/>
          <w:color w:val="000000"/>
          <w:sz w:val="16"/>
          <w:szCs w:val="16"/>
          <w:shd w:val="clear" w:color="auto" w:fill="FFFFFF"/>
        </w:rPr>
        <w:t xml:space="preserve">; </w:t>
      </w:r>
      <w:r w:rsidRPr="007D5E2A">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7D5E2A">
        <w:rPr>
          <w:rStyle w:val="normaltextrun"/>
          <w:rFonts w:ascii="Museo 300" w:hAnsi="Museo 300" w:cs="Segoe UI"/>
          <w:color w:val="000000"/>
          <w:sz w:val="16"/>
          <w:szCs w:val="16"/>
          <w:shd w:val="clear" w:color="auto" w:fill="FFFFFF"/>
          <w:lang w:val="es-419"/>
        </w:rPr>
        <w:t>n.°</w:t>
      </w:r>
      <w:proofErr w:type="spellEnd"/>
      <w:r w:rsidRPr="007D5E2A">
        <w:rPr>
          <w:rStyle w:val="normaltextrun"/>
          <w:rFonts w:ascii="Museo 300" w:hAnsi="Museo 300" w:cs="Segoe UI"/>
          <w:color w:val="000000"/>
          <w:sz w:val="16"/>
          <w:szCs w:val="16"/>
          <w:shd w:val="clear" w:color="auto" w:fill="FFFFFF"/>
          <w:lang w:val="es-419"/>
        </w:rPr>
        <w:t xml:space="preserve"> 1;</w:t>
      </w:r>
      <w:r w:rsidR="00331764">
        <w:rPr>
          <w:rStyle w:val="eop"/>
          <w:rFonts w:ascii="Museo 300" w:hAnsi="Museo 300" w:cs="Segoe UI"/>
          <w:color w:val="000000"/>
          <w:sz w:val="16"/>
          <w:szCs w:val="16"/>
        </w:rPr>
        <w:t xml:space="preserve"> </w:t>
      </w:r>
      <w:r w:rsidRPr="007D5E2A">
        <w:rPr>
          <w:rFonts w:ascii="Museo 300" w:hAnsi="Museo 300"/>
          <w:sz w:val="16"/>
          <w:szCs w:val="16"/>
        </w:rPr>
        <w:t>condición que afectó el registro correcto del consumo de energía eléctrica en el suministro</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0CF59956" w14:textId="77777777" w:rsidR="002C0693" w:rsidRDefault="002C0693" w:rsidP="002C0693">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5084053" w14:textId="77777777" w:rsidR="002C0693" w:rsidRPr="00263E33" w:rsidRDefault="002C0693" w:rsidP="002C0693">
      <w:pPr>
        <w:pStyle w:val="Prrafodelista"/>
        <w:tabs>
          <w:tab w:val="left" w:pos="426"/>
        </w:tabs>
        <w:ind w:left="426"/>
        <w:rPr>
          <w:rFonts w:ascii="Museo Sans 300" w:hAnsi="Museo Sans 300"/>
          <w:sz w:val="20"/>
          <w:szCs w:val="20"/>
          <w:lang w:val="es-SV"/>
        </w:rPr>
      </w:pPr>
    </w:p>
    <w:p w14:paraId="34032AE8" w14:textId="77777777" w:rsidR="002C0693" w:rsidRPr="002C0693" w:rsidRDefault="002C0693" w:rsidP="002C0693">
      <w:pPr>
        <w:ind w:left="709" w:right="709"/>
        <w:jc w:val="both"/>
        <w:rPr>
          <w:rFonts w:ascii="Museo 300" w:hAnsi="Museo 300"/>
          <w:color w:val="000000"/>
          <w:sz w:val="16"/>
          <w:szCs w:val="16"/>
        </w:rPr>
      </w:pPr>
      <w:r w:rsidRPr="002C0693">
        <w:rPr>
          <w:rFonts w:ascii="Museo 300" w:hAnsi="Museo 300"/>
          <w:color w:val="000000"/>
          <w:sz w:val="16"/>
          <w:szCs w:val="16"/>
        </w:rPr>
        <w:t xml:space="preserve">De conformidad con lo determinado en el Procedimiento contenido en el acuerdo </w:t>
      </w:r>
      <w:proofErr w:type="spellStart"/>
      <w:r w:rsidRPr="002C0693">
        <w:rPr>
          <w:rFonts w:ascii="Museo 300" w:hAnsi="Museo 300"/>
          <w:color w:val="000000"/>
          <w:sz w:val="16"/>
          <w:szCs w:val="16"/>
        </w:rPr>
        <w:t>N.°</w:t>
      </w:r>
      <w:proofErr w:type="spellEnd"/>
      <w:r w:rsidRPr="002C0693">
        <w:rPr>
          <w:rFonts w:ascii="Museo 300" w:hAnsi="Museo 300"/>
          <w:color w:val="000000"/>
          <w:sz w:val="16"/>
          <w:szCs w:val="16"/>
        </w:rPr>
        <w:t xml:space="preserve"> 283-E-2011, específicamente lo indicado en el Art. 5.2, literal a) se efectuó el respectivo recálculo de la energía consumida y no facturada que </w:t>
      </w:r>
      <w:r w:rsidRPr="002C0693">
        <w:rPr>
          <w:rFonts w:ascii="Museo 300" w:hAnsi="Museo 300"/>
          <w:sz w:val="16"/>
          <w:szCs w:val="16"/>
        </w:rPr>
        <w:t>CAESS</w:t>
      </w:r>
      <w:r w:rsidRPr="002C0693">
        <w:rPr>
          <w:rFonts w:ascii="Museo 300" w:hAnsi="Museo 300"/>
          <w:color w:val="000000"/>
          <w:sz w:val="16"/>
          <w:szCs w:val="16"/>
        </w:rPr>
        <w:t xml:space="preserve"> debe cobrar, teniendo como base lo siguiente:</w:t>
      </w:r>
    </w:p>
    <w:p w14:paraId="0F193965" w14:textId="4A6BADC3" w:rsidR="002C0693" w:rsidRPr="002C0693" w:rsidRDefault="002C0693" w:rsidP="002C0693">
      <w:pPr>
        <w:numPr>
          <w:ilvl w:val="0"/>
          <w:numId w:val="8"/>
        </w:numPr>
        <w:spacing w:line="240" w:lineRule="auto"/>
        <w:ind w:right="709"/>
        <w:jc w:val="both"/>
        <w:rPr>
          <w:rFonts w:ascii="Museo 300" w:hAnsi="Museo 300"/>
          <w:sz w:val="16"/>
          <w:szCs w:val="16"/>
        </w:rPr>
      </w:pPr>
      <w:r w:rsidRPr="002C0693">
        <w:rPr>
          <w:rFonts w:ascii="Museo 300" w:hAnsi="Museo 300"/>
          <w:color w:val="000000" w:themeColor="text1"/>
          <w:sz w:val="16"/>
          <w:szCs w:val="16"/>
        </w:rPr>
        <w:t xml:space="preserve">Se tomó en consideración un consumo promedio mensual de </w:t>
      </w:r>
      <w:r w:rsidRPr="002C0693">
        <w:rPr>
          <w:rFonts w:ascii="Museo 300" w:hAnsi="Museo 300"/>
          <w:b/>
          <w:bCs/>
          <w:color w:val="000000" w:themeColor="text1"/>
          <w:sz w:val="16"/>
          <w:szCs w:val="16"/>
        </w:rPr>
        <w:t>135.82 kWh</w:t>
      </w:r>
      <w:r w:rsidRPr="002C0693">
        <w:rPr>
          <w:rFonts w:ascii="Museo 300" w:hAnsi="Museo 300"/>
          <w:color w:val="000000" w:themeColor="text1"/>
          <w:sz w:val="16"/>
          <w:szCs w:val="16"/>
        </w:rPr>
        <w:t xml:space="preserve">, obtenido del historial de consumo registrado en el suministro identificado con </w:t>
      </w:r>
      <w:r w:rsidRPr="002C0693">
        <w:rPr>
          <w:rFonts w:ascii="Museo 300" w:hAnsi="Museo 300"/>
          <w:b/>
          <w:bCs/>
          <w:color w:val="000000" w:themeColor="text1"/>
          <w:sz w:val="16"/>
          <w:szCs w:val="16"/>
        </w:rPr>
        <w:t xml:space="preserve">NIC </w:t>
      </w:r>
      <w:r w:rsidR="00DA4896">
        <w:rPr>
          <w:rFonts w:ascii="Museo 300" w:hAnsi="Museo 300"/>
          <w:b/>
          <w:bCs/>
          <w:color w:val="000000" w:themeColor="text1"/>
          <w:sz w:val="16"/>
          <w:szCs w:val="16"/>
        </w:rPr>
        <w:t>XXX</w:t>
      </w:r>
      <w:r w:rsidRPr="002C0693">
        <w:rPr>
          <w:rFonts w:ascii="Museo 300" w:hAnsi="Museo 300"/>
          <w:b/>
          <w:bCs/>
          <w:color w:val="000000" w:themeColor="text1"/>
          <w:sz w:val="16"/>
          <w:szCs w:val="16"/>
        </w:rPr>
        <w:t xml:space="preserve"> </w:t>
      </w:r>
      <w:r w:rsidRPr="002C0693">
        <w:rPr>
          <w:rFonts w:ascii="Museo 300" w:hAnsi="Museo 300"/>
          <w:color w:val="000000" w:themeColor="text1"/>
          <w:sz w:val="16"/>
          <w:szCs w:val="16"/>
        </w:rPr>
        <w:t>entre el 26 de julio y el 25 de octubre de 2022</w:t>
      </w:r>
      <w:r w:rsidRPr="002C0693">
        <w:rPr>
          <w:rFonts w:ascii="Museo 300" w:hAnsi="Museo 300"/>
          <w:sz w:val="16"/>
          <w:szCs w:val="16"/>
        </w:rPr>
        <w:t>.</w:t>
      </w:r>
    </w:p>
    <w:p w14:paraId="1704C03A" w14:textId="77777777" w:rsidR="002C0693" w:rsidRPr="002C0693" w:rsidRDefault="002C0693" w:rsidP="002C0693">
      <w:pPr>
        <w:numPr>
          <w:ilvl w:val="0"/>
          <w:numId w:val="8"/>
        </w:numPr>
        <w:spacing w:line="240" w:lineRule="auto"/>
        <w:ind w:right="709"/>
        <w:jc w:val="both"/>
        <w:rPr>
          <w:rFonts w:ascii="Museo 300" w:hAnsi="Museo 300"/>
          <w:bCs/>
          <w:sz w:val="16"/>
          <w:szCs w:val="16"/>
        </w:rPr>
      </w:pPr>
      <w:proofErr w:type="gramStart"/>
      <w:r w:rsidRPr="002C0693">
        <w:rPr>
          <w:rFonts w:ascii="Museo 300" w:hAnsi="Museo 300"/>
          <w:bCs/>
          <w:sz w:val="16"/>
          <w:szCs w:val="16"/>
        </w:rPr>
        <w:t>El período a recuperar</w:t>
      </w:r>
      <w:proofErr w:type="gramEnd"/>
      <w:r w:rsidRPr="002C0693">
        <w:rPr>
          <w:rFonts w:ascii="Museo 300" w:hAnsi="Museo 300"/>
          <w:bCs/>
          <w:sz w:val="16"/>
          <w:szCs w:val="16"/>
        </w:rPr>
        <w:t xml:space="preserve"> por parte de </w:t>
      </w:r>
      <w:r w:rsidRPr="002C0693">
        <w:rPr>
          <w:rFonts w:ascii="Museo 300" w:hAnsi="Museo 300"/>
          <w:sz w:val="16"/>
          <w:szCs w:val="16"/>
        </w:rPr>
        <w:t>CAESS</w:t>
      </w:r>
      <w:r w:rsidRPr="002C0693">
        <w:rPr>
          <w:rFonts w:ascii="Museo 300" w:hAnsi="Museo 300"/>
          <w:bCs/>
          <w:sz w:val="16"/>
          <w:szCs w:val="16"/>
        </w:rPr>
        <w:t xml:space="preserve"> de una energía no registrada debe limitarse a 180 días; este período se encuentra dentro del tiempo de recuperación permitido que está regulado en el artículo 5.4 del procedimiento contenido en el acuerdo </w:t>
      </w:r>
      <w:proofErr w:type="spellStart"/>
      <w:r w:rsidRPr="002C0693">
        <w:rPr>
          <w:rFonts w:ascii="Museo 300" w:hAnsi="Museo 300"/>
          <w:bCs/>
          <w:sz w:val="16"/>
          <w:szCs w:val="16"/>
        </w:rPr>
        <w:t>N.°</w:t>
      </w:r>
      <w:proofErr w:type="spellEnd"/>
      <w:r w:rsidRPr="002C0693">
        <w:rPr>
          <w:rFonts w:ascii="Museo 300" w:hAnsi="Museo 300"/>
          <w:bCs/>
          <w:sz w:val="16"/>
          <w:szCs w:val="16"/>
        </w:rPr>
        <w:t xml:space="preserve"> 283-E-2011.</w:t>
      </w:r>
    </w:p>
    <w:p w14:paraId="7AF16D9E" w14:textId="43A17AB3" w:rsidR="002C0693" w:rsidRPr="002C0693" w:rsidRDefault="002C0693" w:rsidP="002C0693">
      <w:pPr>
        <w:numPr>
          <w:ilvl w:val="0"/>
          <w:numId w:val="8"/>
        </w:numPr>
        <w:spacing w:line="240" w:lineRule="auto"/>
        <w:ind w:right="709"/>
        <w:jc w:val="both"/>
        <w:rPr>
          <w:rFonts w:ascii="Museo 300" w:hAnsi="Museo 300"/>
          <w:sz w:val="16"/>
          <w:szCs w:val="16"/>
        </w:rPr>
      </w:pPr>
      <w:r w:rsidRPr="002C0693">
        <w:rPr>
          <w:rFonts w:ascii="Museo 300" w:hAnsi="Museo 300"/>
          <w:sz w:val="16"/>
          <w:szCs w:val="16"/>
        </w:rPr>
        <w:t xml:space="preserve">El valor en concepto de energía y el período arriba señalado fueron utilizados para la elaboración del respectivo recálculo de la energía consumida y no registrada que CAESS tiene derecho a recuperar en el período comprendido entre el 31 de diciembre de 2021 hasta el 29 de junio del 2022, equivalentes a 180 días, que corresponde a un total de </w:t>
      </w:r>
      <w:r w:rsidRPr="002C0693">
        <w:rPr>
          <w:rFonts w:ascii="Museo 300" w:hAnsi="Museo 300"/>
          <w:b/>
          <w:sz w:val="16"/>
          <w:szCs w:val="16"/>
        </w:rPr>
        <w:t>389</w:t>
      </w:r>
      <w:r w:rsidRPr="002C0693">
        <w:rPr>
          <w:rFonts w:ascii="Museo 300" w:hAnsi="Museo 300"/>
          <w:b/>
          <w:bCs/>
          <w:sz w:val="16"/>
          <w:szCs w:val="16"/>
        </w:rPr>
        <w:t xml:space="preserve"> kWh</w:t>
      </w:r>
      <w:r w:rsidRPr="002C0693">
        <w:rPr>
          <w:rFonts w:ascii="Museo 300" w:hAnsi="Museo 300"/>
          <w:sz w:val="16"/>
          <w:szCs w:val="16"/>
        </w:rPr>
        <w:t xml:space="preserve">, equivalente a la cantidad de </w:t>
      </w:r>
      <w:r w:rsidRPr="002C0693">
        <w:rPr>
          <w:rFonts w:ascii="Museo 300" w:hAnsi="Museo 300"/>
          <w:b/>
          <w:bCs/>
          <w:sz w:val="16"/>
          <w:szCs w:val="16"/>
        </w:rPr>
        <w:t>ochenta y seis 63/100 dólares de los Estados Unidos de América (USD 86.63) IVA incluido</w:t>
      </w:r>
      <w:r w:rsidRPr="002C0693">
        <w:rPr>
          <w:rFonts w:ascii="Museo 300" w:hAnsi="Museo 300"/>
          <w:sz w:val="16"/>
          <w:szCs w:val="16"/>
        </w:rPr>
        <w:t>.</w:t>
      </w:r>
      <w:r>
        <w:rPr>
          <w:rFonts w:ascii="Museo 300" w:hAnsi="Museo 300"/>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262032D" w14:textId="36DE1537" w:rsidR="002C0693" w:rsidRPr="002C0693" w:rsidRDefault="00B649AE" w:rsidP="002C0693">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w:t>
      </w:r>
      <w:r w:rsidR="000D0C36">
        <w:rPr>
          <w:rFonts w:ascii="Museo 300" w:hAnsi="Museo 300" w:cs="Arial"/>
          <w:sz w:val="16"/>
          <w:szCs w:val="16"/>
        </w:rPr>
        <w:t>l</w:t>
      </w:r>
      <w:r w:rsidR="002C0693">
        <w:rPr>
          <w:rFonts w:ascii="Museo 300" w:hAnsi="Museo 300" w:cs="Arial"/>
          <w:sz w:val="16"/>
          <w:szCs w:val="16"/>
        </w:rPr>
        <w:t xml:space="preserve"> </w:t>
      </w:r>
      <w:r w:rsidR="002C0693" w:rsidRPr="002C0693">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en la </w:t>
      </w:r>
      <w:r w:rsidR="002C0693" w:rsidRPr="002C0693">
        <w:rPr>
          <w:rFonts w:ascii="Museo 300" w:hAnsi="Museo 300"/>
          <w:sz w:val="16"/>
          <w:szCs w:val="16"/>
        </w:rPr>
        <w:lastRenderedPageBreak/>
        <w:t xml:space="preserve">acometida del suministro eléctrico, lo cual permitió que en el servicio identificado con el </w:t>
      </w:r>
      <w:r w:rsidR="002C0693" w:rsidRPr="002C0693">
        <w:rPr>
          <w:rFonts w:ascii="Museo 300" w:hAnsi="Museo 300"/>
          <w:b/>
          <w:bCs/>
          <w:sz w:val="16"/>
          <w:szCs w:val="16"/>
        </w:rPr>
        <w:t xml:space="preserve">NIC </w:t>
      </w:r>
      <w:r w:rsidR="00DA4896">
        <w:rPr>
          <w:rFonts w:ascii="Museo 300" w:hAnsi="Museo 300"/>
          <w:b/>
          <w:bCs/>
          <w:sz w:val="16"/>
          <w:szCs w:val="16"/>
        </w:rPr>
        <w:t>XXX</w:t>
      </w:r>
      <w:r w:rsidR="002C0693" w:rsidRPr="002C0693">
        <w:rPr>
          <w:rFonts w:ascii="Museo 300" w:hAnsi="Museo 300"/>
          <w:sz w:val="16"/>
          <w:szCs w:val="16"/>
        </w:rPr>
        <w:t xml:space="preserve"> no se registrara toda la energía consumida en el inmueble.</w:t>
      </w:r>
    </w:p>
    <w:p w14:paraId="05C427AF" w14:textId="76436599" w:rsidR="00A36406" w:rsidRPr="00A36406" w:rsidRDefault="00A36406" w:rsidP="00A36406">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A36406">
        <w:rPr>
          <w:rFonts w:ascii="Museo 300" w:hAnsi="Museo 300" w:cs="Arial"/>
          <w:sz w:val="16"/>
          <w:szCs w:val="16"/>
        </w:rPr>
        <w:t xml:space="preserve">No obstante, con base en lo expuesto en el presente informe, se determina que es improcedente el cobro por el monto de </w:t>
      </w:r>
      <w:r w:rsidRPr="00A36406">
        <w:rPr>
          <w:rFonts w:ascii="Museo 300" w:hAnsi="Museo 300" w:cs="Arial"/>
          <w:b/>
          <w:bCs/>
          <w:sz w:val="16"/>
          <w:szCs w:val="16"/>
        </w:rPr>
        <w:t>trescientos cincuenta y ocho 96/100 dólares de los Estados Unidos de América (USD 358.96), IVA incluido</w:t>
      </w:r>
      <w:r w:rsidRPr="00A36406">
        <w:rPr>
          <w:rFonts w:ascii="Museo 300" w:hAnsi="Museo 300" w:cs="Arial"/>
          <w:sz w:val="16"/>
          <w:szCs w:val="16"/>
        </w:rPr>
        <w:t xml:space="preserve">, correspondiente a </w:t>
      </w:r>
      <w:r w:rsidRPr="00A36406">
        <w:rPr>
          <w:rFonts w:ascii="Museo 300" w:hAnsi="Museo 300" w:cs="Arial"/>
          <w:b/>
          <w:bCs/>
          <w:sz w:val="16"/>
          <w:szCs w:val="16"/>
        </w:rPr>
        <w:t>1,560 kWh</w:t>
      </w:r>
      <w:r w:rsidRPr="00A36406">
        <w:rPr>
          <w:rFonts w:ascii="Museo 300" w:hAnsi="Museo 300" w:cs="Arial"/>
          <w:sz w:val="16"/>
          <w:szCs w:val="16"/>
        </w:rPr>
        <w:t>,</w:t>
      </w:r>
      <w:r w:rsidRPr="00A36406">
        <w:rPr>
          <w:rFonts w:ascii="Museo 300" w:hAnsi="Museo 300" w:cs="Arial"/>
          <w:b/>
          <w:bCs/>
          <w:sz w:val="16"/>
          <w:szCs w:val="16"/>
        </w:rPr>
        <w:t xml:space="preserve"> </w:t>
      </w:r>
      <w:r w:rsidRPr="00A36406">
        <w:rPr>
          <w:rFonts w:ascii="Museo 300" w:hAnsi="Museo 300" w:cs="Arial"/>
          <w:sz w:val="16"/>
          <w:szCs w:val="16"/>
        </w:rPr>
        <w:t xml:space="preserve">que CAESS ha efectuado en concepto de </w:t>
      </w:r>
      <w:r w:rsidRPr="00A36406">
        <w:rPr>
          <w:rFonts w:ascii="Museo 300" w:hAnsi="Museo 300" w:cs="Arial"/>
          <w:b/>
          <w:bCs/>
          <w:sz w:val="16"/>
          <w:szCs w:val="16"/>
        </w:rPr>
        <w:t>Energía Consumida y No Registrada</w:t>
      </w:r>
      <w:r w:rsidRPr="00A36406">
        <w:rPr>
          <w:rFonts w:ascii="Museo 300" w:hAnsi="Museo 300" w:cs="Arial"/>
          <w:sz w:val="16"/>
          <w:szCs w:val="16"/>
        </w:rPr>
        <w:t xml:space="preserve"> en el suministro de energía eléctrica identificado con el </w:t>
      </w:r>
      <w:r w:rsidRPr="00A36406">
        <w:rPr>
          <w:rFonts w:ascii="Museo 300" w:hAnsi="Museo 300" w:cs="Arial"/>
          <w:b/>
          <w:bCs/>
          <w:sz w:val="16"/>
          <w:szCs w:val="16"/>
        </w:rPr>
        <w:t xml:space="preserve">NIC </w:t>
      </w:r>
      <w:r w:rsidR="00DA4896">
        <w:rPr>
          <w:rFonts w:ascii="Museo 300" w:hAnsi="Museo 300" w:cs="Arial"/>
          <w:b/>
          <w:bCs/>
          <w:sz w:val="16"/>
          <w:szCs w:val="16"/>
        </w:rPr>
        <w:t>XXX</w:t>
      </w:r>
      <w:r w:rsidRPr="00A36406">
        <w:rPr>
          <w:rFonts w:ascii="Museo 300" w:hAnsi="Museo 300" w:cs="Arial"/>
          <w:sz w:val="16"/>
          <w:szCs w:val="16"/>
        </w:rPr>
        <w:t xml:space="preserve">, a nombre de la señora </w:t>
      </w:r>
      <w:r w:rsidR="00DA4896">
        <w:rPr>
          <w:rFonts w:ascii="Museo 300" w:hAnsi="Museo 300" w:cs="Arial"/>
          <w:sz w:val="16"/>
          <w:szCs w:val="16"/>
        </w:rPr>
        <w:t>XXX</w:t>
      </w:r>
      <w:r w:rsidRPr="00A36406">
        <w:rPr>
          <w:rFonts w:ascii="Museo 300" w:hAnsi="Museo 300" w:cs="Arial"/>
          <w:sz w:val="16"/>
          <w:szCs w:val="16"/>
        </w:rPr>
        <w:t>.</w:t>
      </w:r>
    </w:p>
    <w:p w14:paraId="4BAB16C4" w14:textId="2EBBA848" w:rsidR="00562498" w:rsidRPr="00A36406" w:rsidRDefault="00A36406" w:rsidP="00A36406">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A36406">
        <w:rPr>
          <w:rFonts w:ascii="Museo 300" w:hAnsi="Museo 300" w:cs="Arial"/>
          <w:color w:val="000000"/>
          <w:sz w:val="16"/>
          <w:szCs w:val="16"/>
        </w:rPr>
        <w:t xml:space="preserve">De acuerdo con el recálculo que el CAU ha efectuado, la sociedad </w:t>
      </w:r>
      <w:r w:rsidRPr="00A36406">
        <w:rPr>
          <w:rFonts w:ascii="Museo 300" w:hAnsi="Museo 300" w:cs="Arial"/>
          <w:sz w:val="16"/>
          <w:szCs w:val="16"/>
        </w:rPr>
        <w:t>CAESS</w:t>
      </w:r>
      <w:r w:rsidRPr="00A36406">
        <w:rPr>
          <w:rFonts w:ascii="Museo 300" w:hAnsi="Museo 300" w:cs="Arial"/>
          <w:color w:val="000000"/>
          <w:sz w:val="16"/>
          <w:szCs w:val="16"/>
        </w:rPr>
        <w:t xml:space="preserve"> debe cobrar en concepto de energía consumida y no registrada el equivalente a </w:t>
      </w:r>
      <w:r w:rsidRPr="00A36406">
        <w:rPr>
          <w:rFonts w:ascii="Museo 300" w:hAnsi="Museo 300" w:cs="Arial"/>
          <w:b/>
          <w:bCs/>
          <w:color w:val="000000"/>
          <w:sz w:val="16"/>
          <w:szCs w:val="16"/>
        </w:rPr>
        <w:t>389 kWh,</w:t>
      </w:r>
      <w:r w:rsidRPr="00A36406">
        <w:rPr>
          <w:rFonts w:ascii="Museo 300" w:hAnsi="Museo 300" w:cs="Arial"/>
          <w:color w:val="000000"/>
          <w:sz w:val="16"/>
          <w:szCs w:val="16"/>
        </w:rPr>
        <w:t xml:space="preserve"> que corresponde a la cantidad de </w:t>
      </w:r>
      <w:r w:rsidRPr="00A36406">
        <w:rPr>
          <w:rFonts w:ascii="Museo 300" w:hAnsi="Museo 300" w:cs="Arial"/>
          <w:b/>
          <w:color w:val="000000"/>
          <w:sz w:val="16"/>
          <w:szCs w:val="16"/>
        </w:rPr>
        <w:t>ochenta y seis 63</w:t>
      </w:r>
      <w:r w:rsidRPr="00A36406">
        <w:rPr>
          <w:rFonts w:ascii="Museo 300" w:hAnsi="Museo 300" w:cs="Arial"/>
          <w:b/>
          <w:bCs/>
          <w:color w:val="000000"/>
          <w:sz w:val="16"/>
          <w:szCs w:val="16"/>
        </w:rPr>
        <w:t>/100 dólares de los Estados Unidos de América (USD 86.63)</w:t>
      </w:r>
      <w:r w:rsidRPr="00A36406">
        <w:rPr>
          <w:rFonts w:ascii="Museo 300" w:hAnsi="Museo 300" w:cs="Arial"/>
          <w:color w:val="000000"/>
          <w:sz w:val="16"/>
          <w:szCs w:val="16"/>
        </w:rPr>
        <w:t xml:space="preserve"> </w:t>
      </w:r>
      <w:r w:rsidRPr="00A36406">
        <w:rPr>
          <w:rFonts w:ascii="Museo 300" w:hAnsi="Museo 300" w:cs="Arial"/>
          <w:b/>
          <w:bCs/>
          <w:sz w:val="16"/>
          <w:szCs w:val="16"/>
        </w:rPr>
        <w:t xml:space="preserve">IVA incluido, </w:t>
      </w:r>
      <w:r w:rsidRPr="00A36406">
        <w:rPr>
          <w:rFonts w:ascii="Museo 300" w:hAnsi="Museo 300" w:cs="Arial"/>
          <w:sz w:val="16"/>
          <w:szCs w:val="16"/>
        </w:rPr>
        <w:t>más los respectivos intereses,</w:t>
      </w:r>
      <w:r w:rsidRPr="00A36406">
        <w:rPr>
          <w:rFonts w:ascii="Museo 300" w:hAnsi="Museo 300" w:cs="Arial"/>
          <w:b/>
          <w:bCs/>
          <w:sz w:val="16"/>
          <w:szCs w:val="16"/>
        </w:rPr>
        <w:t xml:space="preserve"> </w:t>
      </w:r>
      <w:r w:rsidRPr="00A36406">
        <w:rPr>
          <w:rFonts w:ascii="Museo 300" w:hAnsi="Museo 300" w:cs="Arial"/>
          <w:sz w:val="16"/>
          <w:szCs w:val="16"/>
        </w:rPr>
        <w:t>de conformidad con el artículo 36 de los Términos y Condiciones Generales al Consumidor Final del Pliego Tarifario aplicable para el año 2022</w:t>
      </w:r>
      <w:r w:rsidR="000D0C36" w:rsidRPr="00A36406">
        <w:rPr>
          <w:rFonts w:ascii="Museo 300" w:hAnsi="Museo 300" w:cs="Arial"/>
          <w:sz w:val="16"/>
          <w:szCs w:val="16"/>
        </w:rPr>
        <w:t>.</w:t>
      </w:r>
      <w:r w:rsidR="008479DB" w:rsidRPr="00A36406">
        <w:rPr>
          <w:rFonts w:ascii="Museo 300" w:hAnsi="Museo 300" w:cs="Arial"/>
          <w:sz w:val="16"/>
          <w:szCs w:val="16"/>
        </w:rPr>
        <w:t xml:space="preserve"> </w:t>
      </w:r>
      <w:r w:rsidR="00562498" w:rsidRPr="00A36406">
        <w:rPr>
          <w:rFonts w:ascii="Museo 300" w:eastAsia="Arial" w:hAnsi="Museo 300"/>
          <w:color w:val="000000" w:themeColor="text1"/>
          <w:sz w:val="16"/>
          <w:szCs w:val="16"/>
        </w:rPr>
        <w:t>[…]</w:t>
      </w:r>
      <w:r w:rsidR="00914F6D" w:rsidRPr="00A3640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D1A8B5C" w14:textId="632DDC10" w:rsidR="00A36406" w:rsidRDefault="00A36406" w:rsidP="00A36406">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1807</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92D77">
        <w:rPr>
          <w:rFonts w:ascii="Museo Sans 300" w:hAnsi="Museo Sans 300"/>
          <w:sz w:val="20"/>
          <w:szCs w:val="20"/>
        </w:rPr>
        <w:t>XXX</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E61482C" w14:textId="77777777" w:rsidR="00A36406" w:rsidRDefault="00A36406" w:rsidP="00A36406">
      <w:pPr>
        <w:tabs>
          <w:tab w:val="left" w:pos="567"/>
        </w:tabs>
        <w:spacing w:after="0" w:line="240" w:lineRule="auto"/>
        <w:contextualSpacing/>
        <w:jc w:val="both"/>
        <w:rPr>
          <w:rFonts w:ascii="Museo Sans 300" w:hAnsi="Museo Sans 300"/>
          <w:sz w:val="20"/>
          <w:szCs w:val="20"/>
        </w:rPr>
      </w:pPr>
    </w:p>
    <w:p w14:paraId="751AB4A5" w14:textId="0B6AE2B7" w:rsidR="00A36406" w:rsidRDefault="00A36406" w:rsidP="00A36406">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veinticuatro de noviembre de este año,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ocho de diciembre del presente año.</w:t>
      </w:r>
    </w:p>
    <w:p w14:paraId="1C91171A" w14:textId="77777777" w:rsidR="00A36406" w:rsidRDefault="00A36406" w:rsidP="00A36406">
      <w:pPr>
        <w:pStyle w:val="Prrafodelista"/>
        <w:tabs>
          <w:tab w:val="left" w:pos="426"/>
        </w:tabs>
        <w:ind w:left="426"/>
        <w:jc w:val="both"/>
        <w:rPr>
          <w:rFonts w:ascii="Museo Sans 300" w:hAnsi="Museo Sans 300" w:cs="Segoe UI"/>
          <w:sz w:val="20"/>
          <w:szCs w:val="20"/>
        </w:rPr>
      </w:pPr>
    </w:p>
    <w:p w14:paraId="2249DD19" w14:textId="22E99696" w:rsidR="006C06FE" w:rsidRDefault="006C06FE" w:rsidP="006C06F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Los </w:t>
      </w:r>
      <w:r w:rsidRPr="212DE8FF">
        <w:rPr>
          <w:rFonts w:ascii="Museo Sans 300" w:hAnsi="Museo Sans 300"/>
          <w:sz w:val="20"/>
          <w:szCs w:val="20"/>
          <w:lang w:val="es-SV"/>
        </w:rPr>
        <w:t>día</w:t>
      </w:r>
      <w:r>
        <w:rPr>
          <w:rFonts w:ascii="Museo Sans 300" w:hAnsi="Museo Sans 300"/>
          <w:sz w:val="20"/>
          <w:szCs w:val="20"/>
          <w:lang w:val="es-SV"/>
        </w:rPr>
        <w:t xml:space="preserve">s cinco y ocho de diciembre de este año, el señor </w:t>
      </w:r>
      <w:r w:rsidR="00DA4896">
        <w:rPr>
          <w:rFonts w:ascii="Museo Sans 300" w:hAnsi="Museo Sans 300"/>
          <w:sz w:val="20"/>
          <w:szCs w:val="20"/>
          <w:lang w:val="es-SV"/>
        </w:rPr>
        <w:t>XXX</w:t>
      </w:r>
      <w:r>
        <w:rPr>
          <w:rFonts w:ascii="Museo Sans 300" w:hAnsi="Museo Sans 300"/>
          <w:sz w:val="20"/>
          <w:szCs w:val="20"/>
          <w:lang w:val="es-SV"/>
        </w:rPr>
        <w:t xml:space="preserve">, apoderado de la señora </w:t>
      </w:r>
      <w:r w:rsidR="00DA4896">
        <w:rPr>
          <w:rFonts w:ascii="Museo Sans 300" w:hAnsi="Museo Sans 300"/>
          <w:sz w:val="20"/>
          <w:szCs w:val="20"/>
          <w:lang w:val="es-SV"/>
        </w:rPr>
        <w:t>XXX</w:t>
      </w:r>
      <w:r>
        <w:rPr>
          <w:rFonts w:ascii="Museo Sans 300" w:hAnsi="Museo Sans 300"/>
          <w:sz w:val="20"/>
          <w:szCs w:val="20"/>
          <w:lang w:val="es-SV"/>
        </w:rPr>
        <w:t xml:space="preserve"> y la sociedad CAESS, S.A. de C.V. respectivamente, </w:t>
      </w:r>
      <w:r w:rsidRPr="212DE8FF">
        <w:rPr>
          <w:rFonts w:ascii="Museo Sans 300" w:hAnsi="Museo Sans 300"/>
          <w:sz w:val="20"/>
          <w:szCs w:val="20"/>
        </w:rPr>
        <w:t>present</w:t>
      </w:r>
      <w:r>
        <w:rPr>
          <w:rFonts w:ascii="Museo Sans 300" w:hAnsi="Museo Sans 300"/>
          <w:sz w:val="20"/>
          <w:szCs w:val="20"/>
        </w:rPr>
        <w:t xml:space="preserve">aron </w:t>
      </w:r>
      <w:r w:rsidRPr="212DE8FF">
        <w:rPr>
          <w:rFonts w:ascii="Museo Sans 300" w:hAnsi="Museo Sans 300"/>
          <w:sz w:val="20"/>
          <w:szCs w:val="20"/>
        </w:rPr>
        <w:t>escrito</w:t>
      </w:r>
      <w:r>
        <w:rPr>
          <w:rFonts w:ascii="Museo Sans 300" w:hAnsi="Museo Sans 300"/>
          <w:sz w:val="20"/>
          <w:szCs w:val="20"/>
        </w:rPr>
        <w:t>s por medio del cual</w:t>
      </w:r>
      <w:r w:rsidRPr="00702084">
        <w:rPr>
          <w:rFonts w:ascii="Museo Sans 300" w:hAnsi="Museo Sans 300"/>
          <w:sz w:val="20"/>
          <w:szCs w:val="20"/>
        </w:rPr>
        <w:t xml:space="preserve"> se adhiri</w:t>
      </w:r>
      <w:r>
        <w:rPr>
          <w:rFonts w:ascii="Museo Sans 300" w:hAnsi="Museo Sans 300"/>
          <w:sz w:val="20"/>
          <w:szCs w:val="20"/>
        </w:rPr>
        <w:t>eron</w:t>
      </w:r>
      <w:r w:rsidRPr="00702084">
        <w:rPr>
          <w:rFonts w:ascii="Museo Sans 300" w:hAnsi="Museo Sans 300"/>
          <w:sz w:val="20"/>
          <w:szCs w:val="20"/>
        </w:rPr>
        <w:t xml:space="preserve"> al contenido del informe técnico </w:t>
      </w:r>
      <w:proofErr w:type="spellStart"/>
      <w:r w:rsidRPr="00702084">
        <w:rPr>
          <w:rFonts w:ascii="Museo Sans 300" w:hAnsi="Museo Sans 300"/>
          <w:sz w:val="20"/>
          <w:szCs w:val="20"/>
        </w:rPr>
        <w:t>N.°</w:t>
      </w:r>
      <w:proofErr w:type="spellEnd"/>
      <w:r w:rsidRPr="00702084">
        <w:rPr>
          <w:rFonts w:ascii="Museo Sans 300" w:hAnsi="Museo Sans 300"/>
          <w:sz w:val="20"/>
          <w:szCs w:val="20"/>
        </w:rPr>
        <w:t xml:space="preserve"> </w:t>
      </w:r>
      <w:r w:rsidR="00692D77">
        <w:rPr>
          <w:rFonts w:ascii="Museo Sans 300" w:hAnsi="Museo Sans 300"/>
          <w:sz w:val="20"/>
          <w:szCs w:val="20"/>
        </w:rPr>
        <w:t>XXX</w:t>
      </w:r>
      <w:r w:rsidRPr="00702084">
        <w:rPr>
          <w:rFonts w:ascii="Museo Sans 300" w:hAnsi="Museo Sans 300"/>
          <w:sz w:val="20"/>
          <w:szCs w:val="20"/>
        </w:rPr>
        <w:t>.</w:t>
      </w:r>
    </w:p>
    <w:p w14:paraId="1A3EB764" w14:textId="77777777" w:rsidR="00331764" w:rsidRDefault="00331764" w:rsidP="006C06F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FE66AE">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2FB4B8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D8E575B" w14:textId="77777777" w:rsidR="00D2603C" w:rsidRDefault="00D2603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4A1EE82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227240">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BB509B">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EBDFB5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C34F6FB"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8BA36E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AD9AEC2" w14:textId="77777777" w:rsidR="00D2603C" w:rsidRDefault="00D260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D7F31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A489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927BF9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92D77">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BD25CB6" w14:textId="3258EEDB" w:rsidR="00BB509B" w:rsidRDefault="00C34300" w:rsidP="00BB509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B509B">
        <w:rPr>
          <w:rFonts w:ascii="Museo 300" w:hAnsi="Museo 300"/>
          <w:color w:val="000000" w:themeColor="text1"/>
          <w:sz w:val="16"/>
          <w:szCs w:val="16"/>
          <w:lang w:val="es-ES"/>
        </w:rPr>
        <w:t xml:space="preserve"> </w:t>
      </w:r>
      <w:r w:rsidR="00BB509B" w:rsidRPr="00BB509B">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BB509B" w:rsidRPr="00BB509B" w:rsidDel="00677BC8">
        <w:rPr>
          <w:rFonts w:ascii="Museo 300" w:hAnsi="Museo 300"/>
          <w:sz w:val="16"/>
          <w:szCs w:val="16"/>
        </w:rPr>
        <w:t xml:space="preserve"> </w:t>
      </w:r>
      <w:r w:rsidR="00BB509B" w:rsidRPr="00BB509B">
        <w:rPr>
          <w:rFonts w:ascii="Museo 300" w:hAnsi="Museo 300"/>
          <w:sz w:val="16"/>
          <w:szCs w:val="16"/>
        </w:rPr>
        <w:t>condición que, según criterio de CAESS, provocó que el equipo de medición no registrara el consumo total demandado en el inmueble; siendo estas las siguientes:</w:t>
      </w:r>
      <w:r w:rsidR="00BB509B">
        <w:rPr>
          <w:rFonts w:ascii="Museo 300" w:hAnsi="Museo 300"/>
          <w:sz w:val="16"/>
          <w:szCs w:val="16"/>
        </w:rPr>
        <w:t xml:space="preserve"> (…)</w:t>
      </w:r>
    </w:p>
    <w:p w14:paraId="4DC82805" w14:textId="6C870885" w:rsidR="00C34300" w:rsidRPr="00BB509B" w:rsidRDefault="00BB509B" w:rsidP="00BB509B">
      <w:pPr>
        <w:tabs>
          <w:tab w:val="left" w:pos="993"/>
          <w:tab w:val="left" w:pos="9072"/>
        </w:tabs>
        <w:spacing w:line="240" w:lineRule="auto"/>
        <w:ind w:left="993" w:right="709"/>
        <w:jc w:val="both"/>
        <w:rPr>
          <w:rFonts w:ascii="Museo 300" w:hAnsi="Museo 300"/>
          <w:b/>
          <w:bCs/>
          <w:sz w:val="16"/>
          <w:szCs w:val="16"/>
        </w:rPr>
      </w:pPr>
      <w:r w:rsidRPr="00BB509B">
        <w:rPr>
          <w:rFonts w:ascii="Museo 300" w:hAnsi="Museo 300"/>
          <w:sz w:val="16"/>
          <w:szCs w:val="16"/>
        </w:rPr>
        <w:lastRenderedPageBreak/>
        <w:t xml:space="preserve">Con base en las pruebas analizadas, el CAU es de la opinión que CAESS cuenta con la evidencia necesaria que permite determinar que en el suministro en referencia existió una condición irregular imputable al usuario consistente en una “línea directa”, es decir, existió una alteración en la acometida de servicio eléctrico, </w:t>
      </w:r>
      <w:r w:rsidRPr="00BB509B">
        <w:rPr>
          <w:rStyle w:val="normaltextrun"/>
          <w:rFonts w:ascii="Museo 300" w:hAnsi="Museo 300"/>
          <w:color w:val="000000"/>
          <w:sz w:val="16"/>
          <w:szCs w:val="16"/>
          <w:shd w:val="clear" w:color="auto" w:fill="FFFFFF"/>
        </w:rPr>
        <w:t xml:space="preserve">dicha prueba se presenta en la fotografía </w:t>
      </w:r>
      <w:proofErr w:type="spellStart"/>
      <w:r w:rsidRPr="00BB509B">
        <w:rPr>
          <w:rStyle w:val="normaltextrun"/>
          <w:rFonts w:ascii="Museo 300" w:hAnsi="Museo 300"/>
          <w:color w:val="000000"/>
          <w:sz w:val="16"/>
          <w:szCs w:val="16"/>
          <w:shd w:val="clear" w:color="auto" w:fill="FFFFFF"/>
        </w:rPr>
        <w:t>n</w:t>
      </w:r>
      <w:r w:rsidRPr="00BB509B">
        <w:rPr>
          <w:rStyle w:val="normaltextrun"/>
          <w:rFonts w:ascii="Museo 300" w:hAnsi="Museo 300"/>
          <w:b/>
          <w:bCs/>
          <w:color w:val="000000"/>
          <w:sz w:val="16"/>
          <w:szCs w:val="16"/>
          <w:shd w:val="clear" w:color="auto" w:fill="FFFFFF"/>
        </w:rPr>
        <w:t>.°</w:t>
      </w:r>
      <w:proofErr w:type="spellEnd"/>
      <w:r w:rsidRPr="00BB509B">
        <w:rPr>
          <w:rStyle w:val="normaltextrun"/>
          <w:rFonts w:ascii="Museo 300" w:hAnsi="Museo 300"/>
          <w:b/>
          <w:bCs/>
          <w:color w:val="000000"/>
          <w:sz w:val="16"/>
          <w:szCs w:val="16"/>
          <w:shd w:val="clear" w:color="auto" w:fill="FFFFFF"/>
        </w:rPr>
        <w:t xml:space="preserve"> 3</w:t>
      </w:r>
      <w:r w:rsidRPr="00BB509B">
        <w:rPr>
          <w:rStyle w:val="normaltextrun"/>
          <w:rFonts w:ascii="Museo 300" w:hAnsi="Museo 300"/>
          <w:color w:val="000000"/>
          <w:sz w:val="16"/>
          <w:szCs w:val="16"/>
          <w:shd w:val="clear" w:color="auto" w:fill="FFFFFF"/>
        </w:rPr>
        <w:t xml:space="preserve">; </w:t>
      </w:r>
      <w:r w:rsidRPr="00BB509B">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BB509B">
        <w:rPr>
          <w:rStyle w:val="normaltextrun"/>
          <w:rFonts w:ascii="Museo 300" w:hAnsi="Museo 300" w:cs="Segoe UI"/>
          <w:color w:val="000000"/>
          <w:sz w:val="16"/>
          <w:szCs w:val="16"/>
          <w:shd w:val="clear" w:color="auto" w:fill="FFFFFF"/>
          <w:lang w:val="es-419"/>
        </w:rPr>
        <w:t>n.°</w:t>
      </w:r>
      <w:proofErr w:type="spellEnd"/>
      <w:r w:rsidRPr="00BB509B">
        <w:rPr>
          <w:rStyle w:val="normaltextrun"/>
          <w:rFonts w:ascii="Museo 300" w:hAnsi="Museo 300" w:cs="Segoe UI"/>
          <w:color w:val="000000"/>
          <w:sz w:val="16"/>
          <w:szCs w:val="16"/>
          <w:shd w:val="clear" w:color="auto" w:fill="FFFFFF"/>
          <w:lang w:val="es-419"/>
        </w:rPr>
        <w:t xml:space="preserve"> 1;</w:t>
      </w:r>
      <w:r w:rsidR="00331764">
        <w:rPr>
          <w:rStyle w:val="eop"/>
          <w:rFonts w:ascii="Museo 300" w:hAnsi="Museo 300" w:cs="Segoe UI"/>
          <w:color w:val="000000"/>
          <w:sz w:val="16"/>
          <w:szCs w:val="16"/>
        </w:rPr>
        <w:t xml:space="preserve"> </w:t>
      </w:r>
      <w:r w:rsidRPr="00BB509B">
        <w:rPr>
          <w:rFonts w:ascii="Museo 300" w:hAnsi="Museo 300"/>
          <w:sz w:val="16"/>
          <w:szCs w:val="16"/>
        </w:rPr>
        <w:t>condición que afectó el registro correcto del consumo de energía eléctrica en el suministro</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9D73DA5" w:rsidR="000756B9" w:rsidRDefault="003C4295" w:rsidP="000756B9">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w:t>
      </w:r>
      <w:r w:rsidR="000C1894">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DA4896">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000C1894">
        <w:rPr>
          <w:rFonts w:ascii="Museo Sans 300" w:hAnsi="Museo Sans 300" w:cs="Segoe UI"/>
          <w:sz w:val="20"/>
          <w:szCs w:val="20"/>
          <w:lang w:eastAsia="es-MX"/>
        </w:rPr>
        <w:t xml:space="preserve">apoderado de la señora </w:t>
      </w:r>
      <w:r w:rsidR="00DA4896">
        <w:rPr>
          <w:rFonts w:ascii="Museo Sans 300" w:hAnsi="Museo Sans 300" w:cs="Segoe UI"/>
          <w:sz w:val="20"/>
          <w:szCs w:val="20"/>
          <w:lang w:eastAsia="es-MX"/>
        </w:rPr>
        <w:t>XXX</w:t>
      </w:r>
      <w:r w:rsidR="000756B9" w:rsidRPr="00B43803">
        <w:rPr>
          <w:rFonts w:ascii="Museo Sans 300" w:hAnsi="Museo Sans 300" w:cs="Segoe UI"/>
          <w:sz w:val="20"/>
          <w:szCs w:val="20"/>
          <w:lang w:eastAsia="es-MX"/>
        </w:rPr>
        <w:t>,</w:t>
      </w:r>
      <w:r w:rsidR="000756B9" w:rsidRPr="00B43803">
        <w:rPr>
          <w:rFonts w:ascii="Museo Sans 300" w:hAnsi="Museo Sans 300"/>
          <w:sz w:val="20"/>
          <w:szCs w:val="20"/>
        </w:rPr>
        <w:t xml:space="preserv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755E0D89" w14:textId="4DD62219" w:rsidR="000C1894" w:rsidRPr="000C1894" w:rsidRDefault="00CC62A8" w:rsidP="000C1894">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92D77">
        <w:rPr>
          <w:rFonts w:ascii="Museo Sans 300" w:hAnsi="Museo Sans 300"/>
          <w:sz w:val="20"/>
          <w:szCs w:val="20"/>
        </w:rPr>
        <w:t>XXX</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bookmarkEnd w:id="3"/>
      <w:r w:rsidR="000C1894" w:rsidRPr="00CF3467">
        <w:rPr>
          <w:rFonts w:ascii="Museo Sans 300" w:hAnsi="Museo Sans 300" w:cs="Segoe UI"/>
          <w:sz w:val="20"/>
          <w:szCs w:val="20"/>
          <w:lang w:eastAsia="es-MX"/>
        </w:rPr>
        <w:t xml:space="preserve"> existió una condición irregular</w:t>
      </w:r>
      <w:r w:rsidR="000C1894">
        <w:rPr>
          <w:rFonts w:ascii="Museo Sans 300" w:hAnsi="Museo Sans 300" w:cs="Segoe UI"/>
          <w:sz w:val="20"/>
          <w:szCs w:val="20"/>
          <w:lang w:eastAsia="es-MX"/>
        </w:rPr>
        <w:t xml:space="preserve"> </w:t>
      </w:r>
      <w:r w:rsidR="000C1894" w:rsidRPr="00F17972">
        <w:rPr>
          <w:rFonts w:ascii="Museo Sans 300" w:hAnsi="Museo Sans 300"/>
          <w:sz w:val="20"/>
          <w:szCs w:val="20"/>
        </w:rPr>
        <w:t>consistente</w:t>
      </w:r>
      <w:r w:rsidR="000C1894">
        <w:rPr>
          <w:rStyle w:val="eop"/>
          <w:rFonts w:ascii="Museo Sans 300" w:hAnsi="Museo Sans 300"/>
          <w:sz w:val="20"/>
          <w:szCs w:val="20"/>
          <w:shd w:val="clear" w:color="auto" w:fill="FFFFFF"/>
        </w:rPr>
        <w:t xml:space="preserve"> </w:t>
      </w:r>
      <w:r w:rsidR="000C1894" w:rsidRPr="004F78CE">
        <w:rPr>
          <w:rFonts w:ascii="Museo Sans 300" w:hAnsi="Museo Sans 300" w:cs="Segoe UI"/>
          <w:sz w:val="20"/>
          <w:szCs w:val="20"/>
          <w:lang w:eastAsia="es-MX"/>
        </w:rPr>
        <w:t>en</w:t>
      </w:r>
      <w:r w:rsidR="000C1894" w:rsidRPr="00C24FB1">
        <w:rPr>
          <w:rFonts w:ascii="Museo Sans 300" w:hAnsi="Museo Sans 300" w:cs="Segoe UI"/>
          <w:color w:val="000000"/>
          <w:sz w:val="20"/>
          <w:szCs w:val="20"/>
          <w:shd w:val="clear" w:color="auto" w:fill="FFFFFF"/>
          <w:lang w:val="es-ES"/>
        </w:rPr>
        <w:t xml:space="preserve"> </w:t>
      </w:r>
      <w:r w:rsidR="000C1894">
        <w:rPr>
          <w:rFonts w:ascii="Museo Sans 300" w:hAnsi="Museo Sans 300" w:cs="Segoe UI"/>
          <w:color w:val="000000"/>
          <w:sz w:val="20"/>
          <w:szCs w:val="20"/>
          <w:shd w:val="clear" w:color="auto" w:fill="FFFFFF"/>
          <w:lang w:val="es-ES"/>
        </w:rPr>
        <w:t>una línea directa conectada en</w:t>
      </w:r>
      <w:r w:rsidR="000C1894">
        <w:rPr>
          <w:rStyle w:val="normaltextrun"/>
          <w:rFonts w:ascii="Museo Sans 300" w:hAnsi="Museo Sans 300"/>
          <w:color w:val="000000"/>
          <w:sz w:val="20"/>
          <w:szCs w:val="20"/>
          <w:shd w:val="clear" w:color="auto" w:fill="FFFFFF"/>
          <w:lang w:val="es-ES"/>
        </w:rPr>
        <w:t xml:space="preserve"> la acometida del servicio eléctrico,</w:t>
      </w:r>
      <w:r w:rsidR="000C1894"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0C1894">
        <w:rPr>
          <w:rFonts w:ascii="Museo Sans 300" w:hAnsi="Museo Sans 300" w:cs="Segoe UI"/>
          <w:color w:val="000000"/>
          <w:sz w:val="20"/>
          <w:szCs w:val="20"/>
          <w:shd w:val="clear" w:color="auto" w:fill="FFFFFF"/>
          <w:lang w:val="es-ES"/>
        </w:rPr>
        <w:t xml:space="preserve"> </w:t>
      </w:r>
      <w:r w:rsidR="000C1894" w:rsidRPr="00C24FB1">
        <w:rPr>
          <w:rFonts w:ascii="Museo Sans 300" w:hAnsi="Museo Sans 300" w:cs="Segoe UI"/>
          <w:color w:val="000000"/>
          <w:sz w:val="20"/>
          <w:szCs w:val="20"/>
          <w:shd w:val="clear" w:color="auto" w:fill="FFFFFF"/>
          <w:lang w:val="es-ES"/>
        </w:rPr>
        <w:t>de la energía</w:t>
      </w:r>
      <w:r w:rsidR="000C1894">
        <w:rPr>
          <w:rFonts w:ascii="Museo Sans 300" w:hAnsi="Museo Sans 300" w:cs="Segoe UI"/>
          <w:color w:val="000000"/>
          <w:sz w:val="20"/>
          <w:szCs w:val="20"/>
          <w:shd w:val="clear" w:color="auto" w:fill="FFFFFF"/>
          <w:lang w:val="es-ES"/>
        </w:rPr>
        <w:t xml:space="preserve"> </w:t>
      </w:r>
      <w:r w:rsidR="000C1894" w:rsidRPr="00C24FB1">
        <w:rPr>
          <w:rFonts w:ascii="Museo Sans 300" w:hAnsi="Museo Sans 300" w:cs="Segoe UI"/>
          <w:color w:val="000000"/>
          <w:sz w:val="20"/>
          <w:szCs w:val="20"/>
          <w:shd w:val="clear" w:color="auto" w:fill="FFFFFF"/>
          <w:lang w:val="es-ES"/>
        </w:rPr>
        <w:t>eléctrica</w:t>
      </w:r>
      <w:r w:rsidR="000C1894">
        <w:rPr>
          <w:rFonts w:ascii="Museo Sans 300" w:hAnsi="Museo Sans 300" w:cs="Segoe UI"/>
          <w:color w:val="000000"/>
          <w:sz w:val="20"/>
          <w:szCs w:val="20"/>
          <w:shd w:val="clear" w:color="auto" w:fill="FFFFFF"/>
          <w:lang w:val="es-ES"/>
        </w:rPr>
        <w:t xml:space="preserve"> </w:t>
      </w:r>
      <w:r w:rsidR="000C1894" w:rsidRPr="00C24FB1">
        <w:rPr>
          <w:rFonts w:ascii="Museo Sans 300" w:hAnsi="Museo Sans 300" w:cs="Segoe UI"/>
          <w:color w:val="000000"/>
          <w:sz w:val="20"/>
          <w:szCs w:val="20"/>
          <w:shd w:val="clear" w:color="auto" w:fill="FFFFFF"/>
          <w:lang w:val="es-ES"/>
        </w:rPr>
        <w:t>demandada en el inmueble.</w:t>
      </w:r>
      <w:r w:rsidR="000C1894">
        <w:rPr>
          <w:rFonts w:ascii="Museo Sans 300" w:hAnsi="Museo Sans 300" w:cs="Segoe UI"/>
          <w:color w:val="000000"/>
          <w:sz w:val="20"/>
          <w:szCs w:val="20"/>
          <w:shd w:val="clear" w:color="auto" w:fill="FFFFFF"/>
        </w:rPr>
        <w:t xml:space="preserve"> </w:t>
      </w:r>
    </w:p>
    <w:p w14:paraId="343A2C11" w14:textId="77777777" w:rsidR="000C1894" w:rsidRPr="0084665C" w:rsidRDefault="000C1894" w:rsidP="000C1894">
      <w:pPr>
        <w:spacing w:after="0" w:line="240" w:lineRule="auto"/>
        <w:ind w:left="420"/>
        <w:jc w:val="both"/>
        <w:rPr>
          <w:rStyle w:val="eop"/>
          <w:rFonts w:ascii="Museo Sans 300" w:hAnsi="Museo Sans 300"/>
          <w:sz w:val="20"/>
          <w:szCs w:val="20"/>
          <w:shd w:val="clear" w:color="auto" w:fill="FFFFFF"/>
          <w:lang w:val="es-ES"/>
        </w:rPr>
      </w:pPr>
    </w:p>
    <w:p w14:paraId="36B96636" w14:textId="71EFCDA8" w:rsidR="000C1894" w:rsidRDefault="000C1894" w:rsidP="000C1894">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7B18F29" w14:textId="77777777" w:rsidR="000C1894" w:rsidRDefault="000C1894" w:rsidP="000C1894">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596EE22" w14:textId="702F6149" w:rsidR="00DD0949" w:rsidRDefault="00DD0949" w:rsidP="00DD0949">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debido que existe un historial reciente de registros mensuales correctos del consumo posterior a la normalización del suministro.</w:t>
      </w:r>
      <w:r w:rsidRPr="00E21CDA">
        <w:rPr>
          <w:rFonts w:ascii="Museo Sans 300" w:hAnsi="Museo Sans 300"/>
          <w:sz w:val="20"/>
          <w:szCs w:val="20"/>
        </w:rPr>
        <w:t xml:space="preserve"> </w:t>
      </w:r>
    </w:p>
    <w:p w14:paraId="2BC72B0B" w14:textId="77777777" w:rsidR="00DD0949" w:rsidRDefault="00DD0949" w:rsidP="00DD0949">
      <w:pPr>
        <w:autoSpaceDE w:val="0"/>
        <w:spacing w:after="0" w:line="240" w:lineRule="auto"/>
        <w:ind w:left="426"/>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12CB0CDB" w14:textId="77777777" w:rsidR="00DD0949" w:rsidRDefault="00DD0949" w:rsidP="00DD0949">
      <w:pPr>
        <w:suppressAutoHyphens w:val="0"/>
        <w:autoSpaceDN/>
        <w:spacing w:after="0" w:line="240" w:lineRule="auto"/>
        <w:ind w:left="420"/>
        <w:jc w:val="both"/>
        <w:rPr>
          <w:rFonts w:ascii="Museo Sans 300" w:eastAsia="Times New Roman" w:hAnsi="Museo Sans 300" w:cs="Times New Roman"/>
          <w:sz w:val="20"/>
          <w:szCs w:val="20"/>
        </w:rPr>
      </w:pPr>
    </w:p>
    <w:p w14:paraId="12B8E875" w14:textId="3D9AF2FC" w:rsidR="00DD0949" w:rsidRPr="006D47A6" w:rsidRDefault="00DD0949" w:rsidP="00DD094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julio a octubre del presente año.</w:t>
      </w:r>
    </w:p>
    <w:p w14:paraId="5ABA7B23" w14:textId="61D48CBA" w:rsidR="00DD0949" w:rsidRPr="006D47A6" w:rsidRDefault="00DD0949" w:rsidP="00DD094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treinta y uno de diciembre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al veintinueve de junio de este año.</w:t>
      </w:r>
    </w:p>
    <w:p w14:paraId="33F1EAF0" w14:textId="77777777" w:rsidR="00DD0949" w:rsidRDefault="00DD0949" w:rsidP="00F6191E">
      <w:pPr>
        <w:autoSpaceDE w:val="0"/>
        <w:spacing w:after="0" w:line="240" w:lineRule="auto"/>
        <w:ind w:left="426"/>
        <w:jc w:val="both"/>
        <w:rPr>
          <w:rFonts w:ascii="Museo Sans 300" w:hAnsi="Museo Sans 300"/>
          <w:sz w:val="20"/>
          <w:szCs w:val="20"/>
        </w:rPr>
      </w:pPr>
    </w:p>
    <w:p w14:paraId="322994BC" w14:textId="16A1922F" w:rsidR="00DD0949" w:rsidRDefault="00DD0949" w:rsidP="00DD0949">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0820E5">
        <w:rPr>
          <w:rFonts w:ascii="Museo Sans 300" w:hAnsi="Museo Sans 300"/>
          <w:sz w:val="20"/>
          <w:szCs w:val="20"/>
        </w:rPr>
        <w:t>OCHENTA Y SEIS</w:t>
      </w:r>
      <w:r w:rsidRPr="00C3002C">
        <w:rPr>
          <w:rFonts w:ascii="Museo Sans 300" w:hAnsi="Museo Sans 300"/>
          <w:sz w:val="20"/>
          <w:szCs w:val="20"/>
        </w:rPr>
        <w:t xml:space="preserve"> </w:t>
      </w:r>
      <w:r w:rsidR="000820E5">
        <w:rPr>
          <w:rFonts w:ascii="Museo Sans 300" w:hAnsi="Museo Sans 300"/>
          <w:sz w:val="20"/>
          <w:szCs w:val="20"/>
        </w:rPr>
        <w:t>63</w:t>
      </w:r>
      <w:r w:rsidRPr="00C3002C">
        <w:rPr>
          <w:rFonts w:ascii="Museo Sans 300" w:hAnsi="Museo Sans 300"/>
          <w:sz w:val="20"/>
          <w:szCs w:val="20"/>
        </w:rPr>
        <w:t xml:space="preserve">/100 DÓLARES DE LOS ESTADOS UNIDOS DE AMÉRICA (USD </w:t>
      </w:r>
      <w:r w:rsidR="000820E5">
        <w:rPr>
          <w:rFonts w:ascii="Museo Sans 300" w:hAnsi="Museo Sans 300"/>
          <w:sz w:val="20"/>
          <w:szCs w:val="20"/>
        </w:rPr>
        <w:t>86.63</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2022.</w:t>
      </w:r>
    </w:p>
    <w:p w14:paraId="1DD528FA" w14:textId="77777777" w:rsidR="00DD0949" w:rsidRDefault="00DD0949" w:rsidP="00DD094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8732F9"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31BD7">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F31BD7">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EB9AC2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000820E5">
        <w:rPr>
          <w:rFonts w:ascii="Museo Sans 300" w:eastAsia="Museo Sans 300" w:hAnsi="Museo Sans 300" w:cs="Museo Sans 300"/>
          <w:sz w:val="20"/>
          <w:szCs w:val="20"/>
        </w:rPr>
        <w:t>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9B2D6B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31BD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31BD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124B77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31BD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31BD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2FB7FA4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A489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FB3781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31BD7">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F31BD7">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ECEBA2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F2294">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4AED02" w14:textId="7DD208E8" w:rsidR="00F90236" w:rsidRPr="00F90236" w:rsidRDefault="0089025D" w:rsidP="00F90236">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92D77">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DA489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F90236">
        <w:rPr>
          <w:rFonts w:ascii="Museo Sans 300" w:hAnsi="Museo Sans 300"/>
          <w:color w:val="000000"/>
          <w:sz w:val="20"/>
          <w:szCs w:val="20"/>
          <w:shd w:val="clear" w:color="auto" w:fill="FFFFFF"/>
        </w:rPr>
        <w:t xml:space="preserve"> </w:t>
      </w:r>
      <w:r w:rsidR="00F90236"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F90236">
        <w:rPr>
          <w:rFonts w:ascii="Cambria Math" w:eastAsia="Times New Roman" w:hAnsi="Cambria Math" w:cs="Cambria Math"/>
          <w:sz w:val="20"/>
          <w:szCs w:val="20"/>
          <w:shd w:val="clear" w:color="auto" w:fill="FFFFFF"/>
        </w:rPr>
        <w:t xml:space="preserve"> </w:t>
      </w:r>
    </w:p>
    <w:p w14:paraId="5965D6A7" w14:textId="77777777" w:rsidR="00F90236" w:rsidRDefault="00F90236"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32E8A4C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227240">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6191E">
        <w:rPr>
          <w:rFonts w:ascii="Museo Sans 300" w:eastAsia="Times New Roman" w:hAnsi="Museo Sans 300" w:cs="Times New Roman"/>
          <w:sz w:val="20"/>
          <w:szCs w:val="20"/>
          <w:lang w:eastAsia="es-ES"/>
        </w:rPr>
        <w:t>OCH</w:t>
      </w:r>
      <w:r w:rsidR="00BF2294">
        <w:rPr>
          <w:rFonts w:ascii="Museo Sans 300" w:eastAsia="Times New Roman" w:hAnsi="Museo Sans 300" w:cs="Times New Roman"/>
          <w:sz w:val="20"/>
          <w:szCs w:val="20"/>
          <w:lang w:eastAsia="es-ES"/>
        </w:rPr>
        <w:t>ENTA Y SEIS</w:t>
      </w:r>
      <w:r w:rsidR="006662C8">
        <w:rPr>
          <w:rFonts w:ascii="Museo Sans 300" w:hAnsi="Museo Sans 300"/>
          <w:sz w:val="20"/>
          <w:szCs w:val="20"/>
        </w:rPr>
        <w:t xml:space="preserve"> </w:t>
      </w:r>
      <w:r w:rsidR="00BF2294">
        <w:rPr>
          <w:rFonts w:ascii="Museo Sans 300" w:hAnsi="Museo Sans 300"/>
          <w:sz w:val="20"/>
          <w:szCs w:val="20"/>
        </w:rPr>
        <w:t>63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F2294">
        <w:rPr>
          <w:rFonts w:ascii="Museo Sans 300" w:hAnsi="Museo Sans 300"/>
          <w:sz w:val="20"/>
          <w:szCs w:val="20"/>
        </w:rPr>
        <w:t>86.63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F2294">
        <w:rPr>
          <w:rFonts w:ascii="Museo Sans 300" w:hAnsi="Museo Sans 300"/>
          <w:sz w:val="20"/>
          <w:szCs w:val="20"/>
        </w:rPr>
        <w:t>2</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5CF67C9" w14:textId="77777777" w:rsidR="00F6191E" w:rsidRPr="008E1404" w:rsidRDefault="00F6191E" w:rsidP="00F6191E">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10CD6D87" w14:textId="77777777" w:rsidR="00F6191E" w:rsidRDefault="00F6191E" w:rsidP="00F6191E">
      <w:pPr>
        <w:tabs>
          <w:tab w:val="left" w:pos="567"/>
        </w:tabs>
        <w:spacing w:after="0" w:line="240" w:lineRule="auto"/>
        <w:ind w:left="567"/>
        <w:jc w:val="both"/>
        <w:rPr>
          <w:rStyle w:val="normaltextrun"/>
          <w:rFonts w:ascii="Museo Sans 300" w:hAnsi="Museo Sans 300"/>
          <w:sz w:val="20"/>
          <w:szCs w:val="20"/>
        </w:rPr>
      </w:pPr>
    </w:p>
    <w:p w14:paraId="33EF8FE9"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870BC82" w14:textId="77777777" w:rsidR="00F6191E" w:rsidRPr="00FE737E" w:rsidRDefault="00F6191E" w:rsidP="00F6191E">
      <w:pPr>
        <w:shd w:val="clear" w:color="auto" w:fill="FFFFFF"/>
        <w:spacing w:after="0" w:line="240" w:lineRule="auto"/>
        <w:ind w:left="420"/>
        <w:jc w:val="both"/>
        <w:rPr>
          <w:rFonts w:ascii="Museo Sans 300" w:eastAsia="Museo Sans" w:hAnsi="Museo Sans 300" w:cs="Segoe UI"/>
          <w:sz w:val="20"/>
          <w:szCs w:val="20"/>
          <w:lang w:eastAsia="es-SV"/>
        </w:rPr>
      </w:pPr>
    </w:p>
    <w:p w14:paraId="67FC790D"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2C617B4C" w14:textId="77777777" w:rsidR="00F6191E" w:rsidRDefault="00F6191E"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43C848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92D7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A7B0EB1" w14:textId="2631B49E" w:rsidR="000820E5" w:rsidRPr="0084665C" w:rsidRDefault="000820E5" w:rsidP="000820E5">
      <w:pPr>
        <w:numPr>
          <w:ilvl w:val="0"/>
          <w:numId w:val="6"/>
        </w:numPr>
        <w:suppressAutoHyphens w:val="0"/>
        <w:autoSpaceDN/>
        <w:spacing w:after="0" w:line="240" w:lineRule="auto"/>
        <w:jc w:val="both"/>
        <w:textAlignment w:val="auto"/>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DA4896">
        <w:rPr>
          <w:rFonts w:ascii="Museo Sans 300" w:hAnsi="Museo Sans 300"/>
          <w:sz w:val="20"/>
          <w:szCs w:val="20"/>
        </w:rPr>
        <w:t>XXX</w:t>
      </w:r>
      <w:r w:rsidRPr="00A87069">
        <w:rPr>
          <w:rFonts w:ascii="Museo Sans 300" w:hAnsi="Museo Sans 300"/>
          <w:sz w:val="20"/>
          <w:szCs w:val="20"/>
        </w:rPr>
        <w:t xml:space="preserve"> se comprobó la existencia de una condición irregular que consistió en </w:t>
      </w:r>
      <w:r>
        <w:rPr>
          <w:rFonts w:ascii="Museo Sans 300" w:hAnsi="Museo Sans 300" w:cs="Segoe UI"/>
          <w:color w:val="000000"/>
          <w:sz w:val="20"/>
          <w:szCs w:val="20"/>
          <w:shd w:val="clear" w:color="auto" w:fill="FFFFFF"/>
        </w:rPr>
        <w:t>una línea directa conectada en</w:t>
      </w:r>
      <w:r>
        <w:rPr>
          <w:rStyle w:val="normaltextrun"/>
          <w:rFonts w:ascii="Museo Sans 300" w:hAnsi="Museo Sans 300"/>
          <w:color w:val="000000"/>
          <w:sz w:val="20"/>
          <w:szCs w:val="20"/>
          <w:shd w:val="clear" w:color="auto" w:fill="FFFFFF"/>
        </w:rPr>
        <w:t xml:space="preserve"> la acometida del servicio eléctrico</w:t>
      </w:r>
      <w:r w:rsidRPr="0084665C">
        <w:rPr>
          <w:rFonts w:ascii="Museo Sans 300" w:hAnsi="Museo Sans 300"/>
          <w:sz w:val="20"/>
          <w:szCs w:val="20"/>
        </w:rPr>
        <w:t>, generando que el medidor no registrara el consumo total de la energía que fue consumida en dicho suministro.</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4FEB6B4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227240">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7721C">
        <w:rPr>
          <w:rFonts w:ascii="Museo Sans 300" w:eastAsia="Arial" w:hAnsi="Museo Sans 300"/>
          <w:sz w:val="20"/>
          <w:szCs w:val="20"/>
          <w:lang w:eastAsia="es-SV"/>
        </w:rPr>
        <w:t>OCH</w:t>
      </w:r>
      <w:r w:rsidR="000820E5">
        <w:rPr>
          <w:rFonts w:ascii="Museo Sans 300" w:eastAsia="Arial" w:hAnsi="Museo Sans 300"/>
          <w:sz w:val="20"/>
          <w:szCs w:val="20"/>
          <w:lang w:eastAsia="es-SV"/>
        </w:rPr>
        <w:t>ENTA Y SEIS</w:t>
      </w:r>
      <w:r w:rsidR="006662C8">
        <w:rPr>
          <w:rFonts w:ascii="Museo Sans 300" w:hAnsi="Museo Sans 300"/>
          <w:sz w:val="20"/>
          <w:szCs w:val="20"/>
        </w:rPr>
        <w:t xml:space="preserve"> </w:t>
      </w:r>
      <w:r w:rsidR="000820E5">
        <w:rPr>
          <w:rFonts w:ascii="Museo Sans 300" w:hAnsi="Museo Sans 300"/>
          <w:sz w:val="20"/>
          <w:szCs w:val="20"/>
        </w:rPr>
        <w:t>63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820E5">
        <w:rPr>
          <w:rFonts w:ascii="Museo Sans 300" w:hAnsi="Museo Sans 300"/>
          <w:sz w:val="20"/>
          <w:szCs w:val="20"/>
        </w:rPr>
        <w:t>86.63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820E5">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D311B0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692D77">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4EDFD97" w14:textId="645301C4" w:rsidR="00F6191E" w:rsidRDefault="00F6191E" w:rsidP="00F6191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5F77A34E" w14:textId="77777777" w:rsidR="00F6191E" w:rsidRDefault="00F6191E" w:rsidP="00F6191E">
      <w:pPr>
        <w:tabs>
          <w:tab w:val="left" w:pos="8840"/>
        </w:tabs>
        <w:spacing w:after="0" w:line="240" w:lineRule="auto"/>
        <w:ind w:left="360"/>
        <w:jc w:val="both"/>
        <w:rPr>
          <w:rStyle w:val="normaltextrun"/>
          <w:rFonts w:ascii="Museo Sans 300" w:hAnsi="Museo Sans 300" w:cs="Segoe UI"/>
          <w:sz w:val="20"/>
          <w:szCs w:val="20"/>
        </w:rPr>
      </w:pPr>
    </w:p>
    <w:p w14:paraId="343CA117" w14:textId="13DB719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820E5">
        <w:rPr>
          <w:rFonts w:ascii="Museo Sans 300" w:eastAsia="Arial" w:hAnsi="Museo Sans 300"/>
          <w:sz w:val="20"/>
          <w:szCs w:val="20"/>
          <w:lang w:eastAsia="es-SV"/>
        </w:rPr>
        <w:t>l</w:t>
      </w:r>
      <w:r w:rsidR="004463AD">
        <w:rPr>
          <w:rFonts w:ascii="Museo Sans 300" w:eastAsia="Arial" w:hAnsi="Museo Sans 300"/>
          <w:sz w:val="20"/>
          <w:szCs w:val="20"/>
          <w:lang w:eastAsia="es-SV"/>
        </w:rPr>
        <w:t xml:space="preserve"> señor </w:t>
      </w:r>
      <w:r w:rsidR="00DA4896">
        <w:rPr>
          <w:rFonts w:ascii="Museo Sans 300" w:eastAsia="Arial" w:hAnsi="Museo Sans 300"/>
          <w:sz w:val="20"/>
          <w:szCs w:val="20"/>
          <w:lang w:eastAsia="es-SV"/>
        </w:rPr>
        <w:t>XXX</w:t>
      </w:r>
      <w:r w:rsidR="004463AD">
        <w:rPr>
          <w:rFonts w:ascii="Museo Sans 300" w:eastAsia="Arial" w:hAnsi="Museo Sans 300"/>
          <w:sz w:val="20"/>
          <w:szCs w:val="20"/>
          <w:lang w:eastAsia="es-SV"/>
        </w:rPr>
        <w:t xml:space="preserve">, </w:t>
      </w:r>
      <w:r w:rsidR="007D7323">
        <w:rPr>
          <w:rFonts w:ascii="Museo Sans 300" w:eastAsia="Arial" w:hAnsi="Museo Sans 300"/>
          <w:sz w:val="20"/>
          <w:szCs w:val="20"/>
          <w:lang w:eastAsia="es-SV"/>
        </w:rPr>
        <w:t xml:space="preserve">apoderado especial de la señora </w:t>
      </w:r>
      <w:r w:rsidR="00DA489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227240">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C199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31C0" w14:textId="77777777" w:rsidR="00450517" w:rsidRDefault="00450517">
      <w:pPr>
        <w:spacing w:after="0" w:line="240" w:lineRule="auto"/>
      </w:pPr>
      <w:r>
        <w:separator/>
      </w:r>
    </w:p>
  </w:endnote>
  <w:endnote w:type="continuationSeparator" w:id="0">
    <w:p w14:paraId="10A1D5CA" w14:textId="77777777" w:rsidR="00450517" w:rsidRDefault="00450517">
      <w:pPr>
        <w:spacing w:after="0" w:line="240" w:lineRule="auto"/>
      </w:pPr>
      <w:r>
        <w:continuationSeparator/>
      </w:r>
    </w:p>
  </w:endnote>
  <w:endnote w:type="continuationNotice" w:id="1">
    <w:p w14:paraId="51A9C0FC" w14:textId="77777777" w:rsidR="00450517" w:rsidRDefault="0045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FD53" w14:textId="77777777" w:rsidR="00450517" w:rsidRDefault="00450517">
      <w:pPr>
        <w:spacing w:after="0" w:line="240" w:lineRule="auto"/>
      </w:pPr>
      <w:r>
        <w:rPr>
          <w:color w:val="000000"/>
        </w:rPr>
        <w:separator/>
      </w:r>
    </w:p>
  </w:footnote>
  <w:footnote w:type="continuationSeparator" w:id="0">
    <w:p w14:paraId="171D3373" w14:textId="77777777" w:rsidR="00450517" w:rsidRDefault="00450517">
      <w:pPr>
        <w:spacing w:after="0" w:line="240" w:lineRule="auto"/>
      </w:pPr>
      <w:r>
        <w:continuationSeparator/>
      </w:r>
    </w:p>
  </w:footnote>
  <w:footnote w:type="continuationNotice" w:id="1">
    <w:p w14:paraId="2C629AFB" w14:textId="77777777" w:rsidR="00450517" w:rsidRDefault="00450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218355">
    <w:abstractNumId w:val="22"/>
  </w:num>
  <w:num w:numId="2" w16cid:durableId="1514689580">
    <w:abstractNumId w:val="12"/>
  </w:num>
  <w:num w:numId="3" w16cid:durableId="1342974072">
    <w:abstractNumId w:val="18"/>
  </w:num>
  <w:num w:numId="4" w16cid:durableId="1542791265">
    <w:abstractNumId w:val="10"/>
  </w:num>
  <w:num w:numId="5" w16cid:durableId="1108309705">
    <w:abstractNumId w:val="1"/>
  </w:num>
  <w:num w:numId="6" w16cid:durableId="133720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530462">
    <w:abstractNumId w:val="14"/>
  </w:num>
  <w:num w:numId="8" w16cid:durableId="1632635481">
    <w:abstractNumId w:val="23"/>
  </w:num>
  <w:num w:numId="9" w16cid:durableId="84308473">
    <w:abstractNumId w:val="21"/>
  </w:num>
  <w:num w:numId="10" w16cid:durableId="2128162771">
    <w:abstractNumId w:val="15"/>
  </w:num>
  <w:num w:numId="11" w16cid:durableId="1073117087">
    <w:abstractNumId w:val="6"/>
  </w:num>
  <w:num w:numId="12" w16cid:durableId="1382745766">
    <w:abstractNumId w:val="4"/>
  </w:num>
  <w:num w:numId="13" w16cid:durableId="1696150418">
    <w:abstractNumId w:val="20"/>
  </w:num>
  <w:num w:numId="14" w16cid:durableId="1984574903">
    <w:abstractNumId w:val="16"/>
  </w:num>
  <w:num w:numId="15" w16cid:durableId="2077583971">
    <w:abstractNumId w:val="13"/>
  </w:num>
  <w:num w:numId="16" w16cid:durableId="328487991">
    <w:abstractNumId w:val="24"/>
  </w:num>
  <w:num w:numId="17" w16cid:durableId="1857037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010945">
    <w:abstractNumId w:val="2"/>
  </w:num>
  <w:num w:numId="19" w16cid:durableId="849107316">
    <w:abstractNumId w:val="19"/>
  </w:num>
  <w:num w:numId="20" w16cid:durableId="1284341028">
    <w:abstractNumId w:val="11"/>
  </w:num>
  <w:num w:numId="21" w16cid:durableId="1057164752">
    <w:abstractNumId w:val="0"/>
  </w:num>
  <w:num w:numId="22" w16cid:durableId="1240403836">
    <w:abstractNumId w:val="5"/>
  </w:num>
  <w:num w:numId="23" w16cid:durableId="646864680">
    <w:abstractNumId w:val="8"/>
  </w:num>
  <w:num w:numId="24" w16cid:durableId="1629894297">
    <w:abstractNumId w:val="3"/>
  </w:num>
  <w:num w:numId="25" w16cid:durableId="1919635879">
    <w:abstractNumId w:val="9"/>
  </w:num>
  <w:num w:numId="26" w16cid:durableId="1118141799">
    <w:abstractNumId w:val="17"/>
  </w:num>
  <w:num w:numId="27" w16cid:durableId="13961358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4F8E"/>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20E5"/>
    <w:rsid w:val="00083417"/>
    <w:rsid w:val="000843B5"/>
    <w:rsid w:val="00084CFD"/>
    <w:rsid w:val="00085EF8"/>
    <w:rsid w:val="000875B4"/>
    <w:rsid w:val="00093A5A"/>
    <w:rsid w:val="000A0F40"/>
    <w:rsid w:val="000A2266"/>
    <w:rsid w:val="000A288A"/>
    <w:rsid w:val="000A4225"/>
    <w:rsid w:val="000A49D1"/>
    <w:rsid w:val="000A4F16"/>
    <w:rsid w:val="000A6025"/>
    <w:rsid w:val="000A6F15"/>
    <w:rsid w:val="000B4826"/>
    <w:rsid w:val="000B5267"/>
    <w:rsid w:val="000B6CFB"/>
    <w:rsid w:val="000B7003"/>
    <w:rsid w:val="000C1894"/>
    <w:rsid w:val="000C21DC"/>
    <w:rsid w:val="000C29DF"/>
    <w:rsid w:val="000C553A"/>
    <w:rsid w:val="000C740F"/>
    <w:rsid w:val="000C7ECA"/>
    <w:rsid w:val="000D00C4"/>
    <w:rsid w:val="000D0C36"/>
    <w:rsid w:val="000D0C59"/>
    <w:rsid w:val="000D1E81"/>
    <w:rsid w:val="000D3E4C"/>
    <w:rsid w:val="000D5A7F"/>
    <w:rsid w:val="000D60B7"/>
    <w:rsid w:val="000D634F"/>
    <w:rsid w:val="000D7FEA"/>
    <w:rsid w:val="000E2543"/>
    <w:rsid w:val="000E2EA4"/>
    <w:rsid w:val="000E301E"/>
    <w:rsid w:val="000E3AA4"/>
    <w:rsid w:val="000E3F8C"/>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394"/>
    <w:rsid w:val="00226D96"/>
    <w:rsid w:val="00227240"/>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297"/>
    <w:rsid w:val="00283819"/>
    <w:rsid w:val="002853C4"/>
    <w:rsid w:val="0028619E"/>
    <w:rsid w:val="00286460"/>
    <w:rsid w:val="00286E43"/>
    <w:rsid w:val="00287302"/>
    <w:rsid w:val="00291D05"/>
    <w:rsid w:val="00294EC3"/>
    <w:rsid w:val="002971B8"/>
    <w:rsid w:val="002A04A2"/>
    <w:rsid w:val="002A091C"/>
    <w:rsid w:val="002A0D8D"/>
    <w:rsid w:val="002A36E6"/>
    <w:rsid w:val="002A3867"/>
    <w:rsid w:val="002A42E5"/>
    <w:rsid w:val="002A6A42"/>
    <w:rsid w:val="002A783C"/>
    <w:rsid w:val="002B0E14"/>
    <w:rsid w:val="002B1221"/>
    <w:rsid w:val="002B22A2"/>
    <w:rsid w:val="002B292F"/>
    <w:rsid w:val="002B658D"/>
    <w:rsid w:val="002C037B"/>
    <w:rsid w:val="002C0693"/>
    <w:rsid w:val="002C0E66"/>
    <w:rsid w:val="002C240A"/>
    <w:rsid w:val="002C4FCA"/>
    <w:rsid w:val="002C5DCD"/>
    <w:rsid w:val="002C6BE5"/>
    <w:rsid w:val="002C6FC7"/>
    <w:rsid w:val="002C7349"/>
    <w:rsid w:val="002D0D7C"/>
    <w:rsid w:val="002D1AEE"/>
    <w:rsid w:val="002D4361"/>
    <w:rsid w:val="002D47ED"/>
    <w:rsid w:val="002E033D"/>
    <w:rsid w:val="002E0622"/>
    <w:rsid w:val="002E068B"/>
    <w:rsid w:val="002E0F11"/>
    <w:rsid w:val="002E2B1A"/>
    <w:rsid w:val="002E3A28"/>
    <w:rsid w:val="002E44FA"/>
    <w:rsid w:val="002E5067"/>
    <w:rsid w:val="002E509A"/>
    <w:rsid w:val="002E5488"/>
    <w:rsid w:val="002E6556"/>
    <w:rsid w:val="002E7385"/>
    <w:rsid w:val="002F0DCF"/>
    <w:rsid w:val="002F1716"/>
    <w:rsid w:val="002F3325"/>
    <w:rsid w:val="002F3507"/>
    <w:rsid w:val="002F6DD9"/>
    <w:rsid w:val="002F7524"/>
    <w:rsid w:val="002F7E7F"/>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1764"/>
    <w:rsid w:val="0033220B"/>
    <w:rsid w:val="003352BF"/>
    <w:rsid w:val="003363BD"/>
    <w:rsid w:val="00340A0F"/>
    <w:rsid w:val="0034219E"/>
    <w:rsid w:val="00342979"/>
    <w:rsid w:val="003432BF"/>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1996"/>
    <w:rsid w:val="003C37BA"/>
    <w:rsid w:val="003C4295"/>
    <w:rsid w:val="003C4D06"/>
    <w:rsid w:val="003C558E"/>
    <w:rsid w:val="003C61E9"/>
    <w:rsid w:val="003C6D0E"/>
    <w:rsid w:val="003C7052"/>
    <w:rsid w:val="003D0F35"/>
    <w:rsid w:val="003D1627"/>
    <w:rsid w:val="003D349F"/>
    <w:rsid w:val="003D6D95"/>
    <w:rsid w:val="003D7DFB"/>
    <w:rsid w:val="003E0640"/>
    <w:rsid w:val="003E1B66"/>
    <w:rsid w:val="003E1C57"/>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2D52"/>
    <w:rsid w:val="00443022"/>
    <w:rsid w:val="00444D0C"/>
    <w:rsid w:val="004463AD"/>
    <w:rsid w:val="004500AE"/>
    <w:rsid w:val="00450517"/>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646C"/>
    <w:rsid w:val="004914BC"/>
    <w:rsid w:val="0049342D"/>
    <w:rsid w:val="00493EFC"/>
    <w:rsid w:val="004957DC"/>
    <w:rsid w:val="004961AA"/>
    <w:rsid w:val="004A00B0"/>
    <w:rsid w:val="004A1699"/>
    <w:rsid w:val="004A1931"/>
    <w:rsid w:val="004A1DEC"/>
    <w:rsid w:val="004A2EE7"/>
    <w:rsid w:val="004A35E7"/>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014F"/>
    <w:rsid w:val="00521E99"/>
    <w:rsid w:val="00522BF4"/>
    <w:rsid w:val="00524000"/>
    <w:rsid w:val="00525765"/>
    <w:rsid w:val="00526971"/>
    <w:rsid w:val="005276AA"/>
    <w:rsid w:val="00532BE3"/>
    <w:rsid w:val="005337AF"/>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7721C"/>
    <w:rsid w:val="005839A8"/>
    <w:rsid w:val="00583C70"/>
    <w:rsid w:val="0059014D"/>
    <w:rsid w:val="005909EB"/>
    <w:rsid w:val="00591C5B"/>
    <w:rsid w:val="00593CD7"/>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75E94"/>
    <w:rsid w:val="00683A80"/>
    <w:rsid w:val="00691639"/>
    <w:rsid w:val="00692D77"/>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B745C"/>
    <w:rsid w:val="006C06FE"/>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0891"/>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0C1D"/>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E2A"/>
    <w:rsid w:val="007D5F79"/>
    <w:rsid w:val="007D65C6"/>
    <w:rsid w:val="007D65C8"/>
    <w:rsid w:val="007D6978"/>
    <w:rsid w:val="007D7323"/>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3106"/>
    <w:rsid w:val="008342EE"/>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8E4"/>
    <w:rsid w:val="00891719"/>
    <w:rsid w:val="00891ADE"/>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4E5F"/>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406"/>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C89"/>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C6463"/>
    <w:rsid w:val="00AC7FFE"/>
    <w:rsid w:val="00AD0539"/>
    <w:rsid w:val="00AD09C9"/>
    <w:rsid w:val="00AD0E55"/>
    <w:rsid w:val="00AD0EB6"/>
    <w:rsid w:val="00AD1B10"/>
    <w:rsid w:val="00AD251E"/>
    <w:rsid w:val="00AD2742"/>
    <w:rsid w:val="00AD48A8"/>
    <w:rsid w:val="00AD6854"/>
    <w:rsid w:val="00AD71CB"/>
    <w:rsid w:val="00AE00B3"/>
    <w:rsid w:val="00AE3E59"/>
    <w:rsid w:val="00AE4861"/>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135"/>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3838"/>
    <w:rsid w:val="00BB509B"/>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2294"/>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1A4"/>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9B1"/>
    <w:rsid w:val="00C93B56"/>
    <w:rsid w:val="00C9409E"/>
    <w:rsid w:val="00C97D7B"/>
    <w:rsid w:val="00CA0FF2"/>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6516"/>
    <w:rsid w:val="00D07E4A"/>
    <w:rsid w:val="00D07EF3"/>
    <w:rsid w:val="00D10C22"/>
    <w:rsid w:val="00D1166C"/>
    <w:rsid w:val="00D11F52"/>
    <w:rsid w:val="00D168B4"/>
    <w:rsid w:val="00D16ED9"/>
    <w:rsid w:val="00D179E5"/>
    <w:rsid w:val="00D20BE7"/>
    <w:rsid w:val="00D222C9"/>
    <w:rsid w:val="00D24BF3"/>
    <w:rsid w:val="00D255E2"/>
    <w:rsid w:val="00D25E68"/>
    <w:rsid w:val="00D2603C"/>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F9D"/>
    <w:rsid w:val="00D801FB"/>
    <w:rsid w:val="00D811F9"/>
    <w:rsid w:val="00D818ED"/>
    <w:rsid w:val="00D8413D"/>
    <w:rsid w:val="00D853F1"/>
    <w:rsid w:val="00D858FD"/>
    <w:rsid w:val="00D85A12"/>
    <w:rsid w:val="00D9404D"/>
    <w:rsid w:val="00D94956"/>
    <w:rsid w:val="00D9554B"/>
    <w:rsid w:val="00D9675F"/>
    <w:rsid w:val="00DA045D"/>
    <w:rsid w:val="00DA0629"/>
    <w:rsid w:val="00DA0B20"/>
    <w:rsid w:val="00DA2C97"/>
    <w:rsid w:val="00DA31BD"/>
    <w:rsid w:val="00DA3A23"/>
    <w:rsid w:val="00DA4896"/>
    <w:rsid w:val="00DA50F1"/>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0949"/>
    <w:rsid w:val="00DD1DC4"/>
    <w:rsid w:val="00DD2472"/>
    <w:rsid w:val="00DD2F98"/>
    <w:rsid w:val="00DD345A"/>
    <w:rsid w:val="00DD441C"/>
    <w:rsid w:val="00DD4AAA"/>
    <w:rsid w:val="00DD5F74"/>
    <w:rsid w:val="00DD689E"/>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143C"/>
    <w:rsid w:val="00E33016"/>
    <w:rsid w:val="00E36AA2"/>
    <w:rsid w:val="00E37DB9"/>
    <w:rsid w:val="00E4322F"/>
    <w:rsid w:val="00E44241"/>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1C9"/>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1BD7"/>
    <w:rsid w:val="00F335AF"/>
    <w:rsid w:val="00F34028"/>
    <w:rsid w:val="00F3591B"/>
    <w:rsid w:val="00F40964"/>
    <w:rsid w:val="00F42C4D"/>
    <w:rsid w:val="00F42DA7"/>
    <w:rsid w:val="00F43145"/>
    <w:rsid w:val="00F43317"/>
    <w:rsid w:val="00F437AD"/>
    <w:rsid w:val="00F44213"/>
    <w:rsid w:val="00F44532"/>
    <w:rsid w:val="00F4501C"/>
    <w:rsid w:val="00F45ADD"/>
    <w:rsid w:val="00F46944"/>
    <w:rsid w:val="00F51E0D"/>
    <w:rsid w:val="00F51F69"/>
    <w:rsid w:val="00F523DF"/>
    <w:rsid w:val="00F525A1"/>
    <w:rsid w:val="00F5260E"/>
    <w:rsid w:val="00F52E0B"/>
    <w:rsid w:val="00F53E36"/>
    <w:rsid w:val="00F5416E"/>
    <w:rsid w:val="00F55FB3"/>
    <w:rsid w:val="00F56376"/>
    <w:rsid w:val="00F60FDF"/>
    <w:rsid w:val="00F6191E"/>
    <w:rsid w:val="00F61C1E"/>
    <w:rsid w:val="00F624A3"/>
    <w:rsid w:val="00F65BEE"/>
    <w:rsid w:val="00F664CC"/>
    <w:rsid w:val="00F6706A"/>
    <w:rsid w:val="00F676AE"/>
    <w:rsid w:val="00F701D7"/>
    <w:rsid w:val="00F70F94"/>
    <w:rsid w:val="00F71C70"/>
    <w:rsid w:val="00F75B4A"/>
    <w:rsid w:val="00F76031"/>
    <w:rsid w:val="00F765EA"/>
    <w:rsid w:val="00F772E4"/>
    <w:rsid w:val="00F77EB5"/>
    <w:rsid w:val="00F82DF3"/>
    <w:rsid w:val="00F832DC"/>
    <w:rsid w:val="00F85DDB"/>
    <w:rsid w:val="00F86AD2"/>
    <w:rsid w:val="00F90236"/>
    <w:rsid w:val="00F90C00"/>
    <w:rsid w:val="00F918E5"/>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2111"/>
    <w:rsid w:val="00FD37F4"/>
    <w:rsid w:val="00FD75A2"/>
    <w:rsid w:val="00FE0336"/>
    <w:rsid w:val="00FE08E9"/>
    <w:rsid w:val="00FE1847"/>
    <w:rsid w:val="00FE1C2C"/>
    <w:rsid w:val="00FE1F4A"/>
    <w:rsid w:val="00FE3FF7"/>
    <w:rsid w:val="00FE45D7"/>
    <w:rsid w:val="00FE5061"/>
    <w:rsid w:val="00FE66AE"/>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9-12-22. Expediente EP-1761-22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7A13-5A79-4E4A-B31A-8409BBCE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155</TotalTime>
  <Pages>9</Pages>
  <Words>3970</Words>
  <Characters>21837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2021-09-20T23:49:00Z</cp:lastPrinted>
  <dcterms:created xsi:type="dcterms:W3CDTF">2022-12-08T17:33:00Z</dcterms:created>
  <dcterms:modified xsi:type="dcterms:W3CDTF">2023-01-24T14:51:00Z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